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E8CF5" w14:textId="046BE9FF" w:rsidR="00B151A8" w:rsidRPr="00703EB5" w:rsidRDefault="00703EB5" w:rsidP="00703EB5">
      <w:pPr>
        <w:spacing w:line="360" w:lineRule="auto"/>
        <w:jc w:val="right"/>
        <w:rPr>
          <w:rFonts w:ascii="Arial" w:hAnsi="Arial" w:cs="Arial"/>
          <w:b/>
          <w:bCs/>
          <w:sz w:val="28"/>
          <w:szCs w:val="28"/>
        </w:rPr>
      </w:pPr>
      <w:r w:rsidRPr="00703EB5">
        <w:rPr>
          <w:rFonts w:ascii="Arial" w:hAnsi="Arial" w:cs="Arial"/>
          <w:b/>
          <w:bCs/>
          <w:sz w:val="28"/>
          <w:szCs w:val="28"/>
        </w:rPr>
        <w:t xml:space="preserve">Hotel Placement – Managing </w:t>
      </w:r>
      <w:r w:rsidRPr="00703EB5">
        <w:rPr>
          <w:rFonts w:ascii="Arial" w:hAnsi="Arial" w:cs="Arial"/>
          <w:b/>
          <w:bCs/>
          <w:sz w:val="28"/>
          <w:szCs w:val="28"/>
        </w:rPr>
        <w:t>Hotel Administration</w:t>
      </w:r>
    </w:p>
    <w:p w14:paraId="004F786A" w14:textId="77A94BC3" w:rsidR="00703EB5" w:rsidRDefault="00703EB5" w:rsidP="00703EB5">
      <w:pPr>
        <w:spacing w:line="360" w:lineRule="auto"/>
        <w:jc w:val="right"/>
        <w:rPr>
          <w:rFonts w:ascii="Arial" w:hAnsi="Arial" w:cs="Arial"/>
          <w:b/>
          <w:bCs/>
          <w:sz w:val="28"/>
          <w:szCs w:val="28"/>
        </w:rPr>
      </w:pPr>
      <w:r w:rsidRPr="00703EB5">
        <w:rPr>
          <w:rFonts w:ascii="Arial" w:hAnsi="Arial" w:cs="Arial"/>
          <w:b/>
          <w:bCs/>
          <w:sz w:val="28"/>
          <w:szCs w:val="28"/>
        </w:rPr>
        <w:t>BMIH6004</w:t>
      </w:r>
    </w:p>
    <w:p w14:paraId="697ABC91" w14:textId="77777777" w:rsidR="00703EB5" w:rsidRDefault="00703EB5" w:rsidP="00703EB5">
      <w:pPr>
        <w:spacing w:line="360" w:lineRule="auto"/>
        <w:jc w:val="right"/>
        <w:rPr>
          <w:rFonts w:ascii="Arial" w:hAnsi="Arial" w:cs="Arial"/>
          <w:b/>
          <w:bCs/>
          <w:sz w:val="28"/>
          <w:szCs w:val="28"/>
        </w:rPr>
      </w:pPr>
    </w:p>
    <w:p w14:paraId="4F41668A" w14:textId="77777777" w:rsidR="00703EB5" w:rsidRDefault="00703EB5" w:rsidP="00703EB5">
      <w:pPr>
        <w:spacing w:line="360" w:lineRule="auto"/>
        <w:jc w:val="right"/>
        <w:rPr>
          <w:rFonts w:ascii="Arial" w:hAnsi="Arial" w:cs="Arial"/>
          <w:b/>
          <w:bCs/>
          <w:sz w:val="28"/>
          <w:szCs w:val="28"/>
        </w:rPr>
      </w:pPr>
    </w:p>
    <w:p w14:paraId="3052A69B" w14:textId="77777777" w:rsidR="00703EB5" w:rsidRPr="00703EB5" w:rsidRDefault="00703EB5" w:rsidP="00703EB5">
      <w:pPr>
        <w:spacing w:line="360" w:lineRule="auto"/>
        <w:jc w:val="right"/>
        <w:rPr>
          <w:rFonts w:ascii="Arial" w:hAnsi="Arial" w:cs="Arial"/>
          <w:b/>
          <w:bCs/>
          <w:sz w:val="28"/>
          <w:szCs w:val="28"/>
        </w:rPr>
      </w:pPr>
      <w:r w:rsidRPr="00703EB5">
        <w:rPr>
          <w:rFonts w:ascii="Arial" w:hAnsi="Arial" w:cs="Arial"/>
          <w:b/>
          <w:bCs/>
          <w:sz w:val="28"/>
          <w:szCs w:val="28"/>
        </w:rPr>
        <w:t>Student Id 2208099</w:t>
      </w:r>
    </w:p>
    <w:p w14:paraId="6DCE5927" w14:textId="77777777" w:rsidR="00703EB5" w:rsidRPr="00703EB5" w:rsidRDefault="00703EB5" w:rsidP="00703EB5">
      <w:pPr>
        <w:spacing w:line="360" w:lineRule="auto"/>
        <w:jc w:val="right"/>
        <w:rPr>
          <w:rFonts w:ascii="Arial" w:hAnsi="Arial" w:cs="Arial"/>
          <w:b/>
          <w:bCs/>
          <w:sz w:val="28"/>
          <w:szCs w:val="28"/>
        </w:rPr>
      </w:pPr>
      <w:r w:rsidRPr="00703EB5">
        <w:rPr>
          <w:rFonts w:ascii="Arial" w:hAnsi="Arial" w:cs="Arial"/>
          <w:b/>
          <w:bCs/>
          <w:sz w:val="28"/>
          <w:szCs w:val="28"/>
        </w:rPr>
        <w:t>Name Ionela Balta</w:t>
      </w:r>
    </w:p>
    <w:p w14:paraId="203F2CFF" w14:textId="77777777" w:rsidR="00703EB5" w:rsidRPr="00703EB5" w:rsidRDefault="00703EB5" w:rsidP="00703EB5">
      <w:pPr>
        <w:spacing w:line="360" w:lineRule="auto"/>
        <w:jc w:val="right"/>
        <w:rPr>
          <w:rFonts w:ascii="Arial" w:hAnsi="Arial" w:cs="Arial"/>
          <w:b/>
          <w:bCs/>
          <w:sz w:val="28"/>
          <w:szCs w:val="28"/>
        </w:rPr>
      </w:pPr>
      <w:r w:rsidRPr="00703EB5">
        <w:rPr>
          <w:rFonts w:ascii="Arial" w:hAnsi="Arial" w:cs="Arial"/>
          <w:b/>
          <w:bCs/>
          <w:sz w:val="28"/>
          <w:szCs w:val="28"/>
        </w:rPr>
        <w:t>Module Lead: Jessica Newport</w:t>
      </w:r>
    </w:p>
    <w:p w14:paraId="10447E46" w14:textId="77777777" w:rsidR="00703EB5" w:rsidRDefault="00703EB5" w:rsidP="00703EB5">
      <w:pPr>
        <w:spacing w:line="360" w:lineRule="auto"/>
        <w:jc w:val="right"/>
        <w:rPr>
          <w:rFonts w:ascii="Arial" w:hAnsi="Arial" w:cs="Arial"/>
          <w:b/>
          <w:bCs/>
          <w:sz w:val="28"/>
          <w:szCs w:val="28"/>
        </w:rPr>
      </w:pPr>
    </w:p>
    <w:p w14:paraId="4BA46B8C" w14:textId="77777777" w:rsidR="00703EB5" w:rsidRDefault="00703EB5" w:rsidP="00703EB5">
      <w:pPr>
        <w:spacing w:line="360" w:lineRule="auto"/>
        <w:jc w:val="right"/>
        <w:rPr>
          <w:rFonts w:ascii="Arial" w:hAnsi="Arial" w:cs="Arial"/>
          <w:b/>
          <w:bCs/>
          <w:sz w:val="28"/>
          <w:szCs w:val="28"/>
        </w:rPr>
      </w:pPr>
    </w:p>
    <w:p w14:paraId="165FDE74" w14:textId="77777777" w:rsidR="00703EB5" w:rsidRDefault="00703EB5" w:rsidP="00703EB5">
      <w:pPr>
        <w:spacing w:line="360" w:lineRule="auto"/>
        <w:jc w:val="right"/>
        <w:rPr>
          <w:rFonts w:ascii="Arial" w:hAnsi="Arial" w:cs="Arial"/>
          <w:b/>
          <w:bCs/>
          <w:sz w:val="28"/>
          <w:szCs w:val="28"/>
        </w:rPr>
      </w:pPr>
    </w:p>
    <w:p w14:paraId="699D0890" w14:textId="77777777" w:rsidR="00703EB5" w:rsidRDefault="00703EB5" w:rsidP="00703EB5">
      <w:pPr>
        <w:spacing w:line="360" w:lineRule="auto"/>
        <w:jc w:val="right"/>
        <w:rPr>
          <w:rFonts w:ascii="Arial" w:hAnsi="Arial" w:cs="Arial"/>
          <w:b/>
          <w:bCs/>
          <w:sz w:val="28"/>
          <w:szCs w:val="28"/>
        </w:rPr>
      </w:pPr>
    </w:p>
    <w:p w14:paraId="6AEA307C" w14:textId="77777777" w:rsidR="00703EB5" w:rsidRDefault="00703EB5" w:rsidP="00703EB5">
      <w:pPr>
        <w:spacing w:line="360" w:lineRule="auto"/>
        <w:jc w:val="right"/>
        <w:rPr>
          <w:rFonts w:ascii="Arial" w:hAnsi="Arial" w:cs="Arial"/>
          <w:b/>
          <w:bCs/>
          <w:sz w:val="28"/>
          <w:szCs w:val="28"/>
        </w:rPr>
      </w:pPr>
    </w:p>
    <w:p w14:paraId="4D0E7938" w14:textId="77777777" w:rsidR="00703EB5" w:rsidRDefault="00703EB5" w:rsidP="00703EB5">
      <w:pPr>
        <w:spacing w:line="360" w:lineRule="auto"/>
        <w:jc w:val="right"/>
        <w:rPr>
          <w:rFonts w:ascii="Arial" w:hAnsi="Arial" w:cs="Arial"/>
          <w:b/>
          <w:bCs/>
          <w:sz w:val="28"/>
          <w:szCs w:val="28"/>
        </w:rPr>
      </w:pPr>
    </w:p>
    <w:p w14:paraId="12B6A0F6" w14:textId="77777777" w:rsidR="00703EB5" w:rsidRDefault="00703EB5" w:rsidP="00703EB5">
      <w:pPr>
        <w:spacing w:line="360" w:lineRule="auto"/>
        <w:jc w:val="right"/>
        <w:rPr>
          <w:rFonts w:ascii="Arial" w:hAnsi="Arial" w:cs="Arial"/>
          <w:b/>
          <w:bCs/>
          <w:sz w:val="28"/>
          <w:szCs w:val="28"/>
        </w:rPr>
      </w:pPr>
    </w:p>
    <w:p w14:paraId="3D993A10" w14:textId="77777777" w:rsidR="00703EB5" w:rsidRDefault="00703EB5" w:rsidP="00703EB5">
      <w:pPr>
        <w:spacing w:line="360" w:lineRule="auto"/>
        <w:jc w:val="right"/>
        <w:rPr>
          <w:rFonts w:ascii="Arial" w:hAnsi="Arial" w:cs="Arial"/>
          <w:b/>
          <w:bCs/>
          <w:sz w:val="28"/>
          <w:szCs w:val="28"/>
        </w:rPr>
      </w:pPr>
    </w:p>
    <w:p w14:paraId="75D14059" w14:textId="77777777" w:rsidR="00703EB5" w:rsidRDefault="00703EB5" w:rsidP="00703EB5">
      <w:pPr>
        <w:spacing w:line="360" w:lineRule="auto"/>
        <w:jc w:val="right"/>
        <w:rPr>
          <w:rFonts w:ascii="Arial" w:hAnsi="Arial" w:cs="Arial"/>
          <w:b/>
          <w:bCs/>
          <w:sz w:val="28"/>
          <w:szCs w:val="28"/>
        </w:rPr>
      </w:pPr>
    </w:p>
    <w:p w14:paraId="1A7A9216" w14:textId="77777777" w:rsidR="00703EB5" w:rsidRDefault="00703EB5" w:rsidP="00703EB5">
      <w:pPr>
        <w:spacing w:line="360" w:lineRule="auto"/>
        <w:jc w:val="right"/>
        <w:rPr>
          <w:rFonts w:ascii="Arial" w:hAnsi="Arial" w:cs="Arial"/>
          <w:b/>
          <w:bCs/>
          <w:sz w:val="28"/>
          <w:szCs w:val="28"/>
        </w:rPr>
      </w:pPr>
    </w:p>
    <w:p w14:paraId="099AA68F" w14:textId="77777777" w:rsidR="00703EB5" w:rsidRDefault="00703EB5" w:rsidP="00703EB5">
      <w:pPr>
        <w:spacing w:line="360" w:lineRule="auto"/>
        <w:jc w:val="right"/>
        <w:rPr>
          <w:rFonts w:ascii="Arial" w:hAnsi="Arial" w:cs="Arial"/>
          <w:b/>
          <w:bCs/>
          <w:sz w:val="28"/>
          <w:szCs w:val="28"/>
        </w:rPr>
      </w:pPr>
    </w:p>
    <w:p w14:paraId="168C0F7B" w14:textId="77777777" w:rsidR="00703EB5" w:rsidRDefault="00703EB5" w:rsidP="00703EB5">
      <w:pPr>
        <w:spacing w:line="360" w:lineRule="auto"/>
        <w:jc w:val="right"/>
        <w:rPr>
          <w:rFonts w:ascii="Arial" w:hAnsi="Arial" w:cs="Arial"/>
          <w:b/>
          <w:bCs/>
          <w:sz w:val="28"/>
          <w:szCs w:val="28"/>
        </w:rPr>
      </w:pPr>
    </w:p>
    <w:p w14:paraId="63F42F79" w14:textId="77777777" w:rsidR="00703EB5" w:rsidRDefault="00703EB5" w:rsidP="00703EB5">
      <w:pPr>
        <w:spacing w:line="360" w:lineRule="auto"/>
        <w:jc w:val="right"/>
        <w:rPr>
          <w:rFonts w:ascii="Arial" w:hAnsi="Arial" w:cs="Arial"/>
          <w:b/>
          <w:bCs/>
          <w:sz w:val="28"/>
          <w:szCs w:val="28"/>
        </w:rPr>
      </w:pPr>
    </w:p>
    <w:p w14:paraId="650E4C42" w14:textId="77777777" w:rsidR="00703EB5" w:rsidRDefault="00703EB5" w:rsidP="00703EB5">
      <w:pPr>
        <w:spacing w:line="360" w:lineRule="auto"/>
        <w:jc w:val="right"/>
        <w:rPr>
          <w:rFonts w:ascii="Arial" w:hAnsi="Arial" w:cs="Arial"/>
          <w:b/>
          <w:bCs/>
          <w:sz w:val="28"/>
          <w:szCs w:val="28"/>
        </w:rPr>
      </w:pPr>
    </w:p>
    <w:p w14:paraId="6DD52CF5" w14:textId="77777777" w:rsidR="00703EB5" w:rsidRDefault="00703EB5" w:rsidP="00703EB5">
      <w:pPr>
        <w:spacing w:line="360" w:lineRule="auto"/>
        <w:jc w:val="right"/>
        <w:rPr>
          <w:rFonts w:ascii="Arial" w:hAnsi="Arial" w:cs="Arial"/>
          <w:b/>
          <w:bCs/>
          <w:sz w:val="28"/>
          <w:szCs w:val="28"/>
        </w:rPr>
      </w:pPr>
    </w:p>
    <w:p w14:paraId="3206CA9D" w14:textId="455D4168"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lastRenderedPageBreak/>
        <w:t>Introduction</w:t>
      </w:r>
    </w:p>
    <w:p w14:paraId="7DD422A7" w14:textId="55AABF90" w:rsidR="00703EB5" w:rsidRPr="006671AD" w:rsidRDefault="00703EB5"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During my</w:t>
      </w:r>
      <w:r w:rsidRPr="006671AD">
        <w:rPr>
          <w:rFonts w:ascii="Arial" w:hAnsi="Arial" w:cs="Arial"/>
          <w:color w:val="000000" w:themeColor="text1"/>
          <w:sz w:val="24"/>
          <w:szCs w:val="24"/>
        </w:rPr>
        <w:t xml:space="preserve"> placement in the cleaning department at Hampton by Hilton Corby, where I helped maintain guest rooms and public spaces clean and tidy. </w:t>
      </w:r>
      <w:proofErr w:type="gramStart"/>
      <w:r w:rsidRPr="006671AD">
        <w:rPr>
          <w:rFonts w:ascii="Arial" w:hAnsi="Arial" w:cs="Arial"/>
          <w:color w:val="000000" w:themeColor="text1"/>
          <w:sz w:val="24"/>
          <w:szCs w:val="24"/>
        </w:rPr>
        <w:t>I was in</w:t>
      </w:r>
      <w:proofErr w:type="gramEnd"/>
      <w:r w:rsidRPr="006671AD">
        <w:rPr>
          <w:rFonts w:ascii="Arial" w:hAnsi="Arial" w:cs="Arial"/>
          <w:color w:val="000000" w:themeColor="text1"/>
          <w:sz w:val="24"/>
          <w:szCs w:val="24"/>
        </w:rPr>
        <w:t xml:space="preserve"> charge of cleaning the rooms, taking care of the linens, restocking the amenities, and telling the maintenance staff about problems. </w:t>
      </w:r>
      <w:proofErr w:type="gramStart"/>
      <w:r w:rsidRPr="006671AD">
        <w:rPr>
          <w:rFonts w:ascii="Arial" w:hAnsi="Arial" w:cs="Arial"/>
          <w:color w:val="000000" w:themeColor="text1"/>
          <w:sz w:val="24"/>
          <w:szCs w:val="24"/>
        </w:rPr>
        <w:t>I selected</w:t>
      </w:r>
      <w:proofErr w:type="gramEnd"/>
      <w:r w:rsidRPr="006671AD">
        <w:rPr>
          <w:rFonts w:ascii="Arial" w:hAnsi="Arial" w:cs="Arial"/>
          <w:color w:val="000000" w:themeColor="text1"/>
          <w:sz w:val="24"/>
          <w:szCs w:val="24"/>
        </w:rPr>
        <w:t xml:space="preserve"> cleaning since it has a direct impact on how guests feel about their stay and how they feel overall. I selected three learning goals: to learn more about how the housekeeping team makes decisions and </w:t>
      </w:r>
      <w:proofErr w:type="gramStart"/>
      <w:r w:rsidRPr="006671AD">
        <w:rPr>
          <w:rFonts w:ascii="Arial" w:hAnsi="Arial" w:cs="Arial"/>
          <w:color w:val="000000" w:themeColor="text1"/>
          <w:sz w:val="24"/>
          <w:szCs w:val="24"/>
        </w:rPr>
        <w:t>delegates</w:t>
      </w:r>
      <w:proofErr w:type="gramEnd"/>
      <w:r w:rsidRPr="006671AD">
        <w:rPr>
          <w:rFonts w:ascii="Arial" w:hAnsi="Arial" w:cs="Arial"/>
          <w:color w:val="000000" w:themeColor="text1"/>
          <w:sz w:val="24"/>
          <w:szCs w:val="24"/>
        </w:rPr>
        <w:t xml:space="preserve"> work; to work better with front-office and maintenance staff; and to improve my organisational and time-management abilities in a high-stakes setting. </w:t>
      </w:r>
      <w:proofErr w:type="gramStart"/>
      <w:r w:rsidRPr="006671AD">
        <w:rPr>
          <w:rFonts w:ascii="Arial" w:hAnsi="Arial" w:cs="Arial"/>
          <w:color w:val="000000" w:themeColor="text1"/>
          <w:sz w:val="24"/>
          <w:szCs w:val="24"/>
        </w:rPr>
        <w:t>I have organised</w:t>
      </w:r>
      <w:proofErr w:type="gramEnd"/>
      <w:r w:rsidRPr="006671AD">
        <w:rPr>
          <w:rFonts w:ascii="Arial" w:hAnsi="Arial" w:cs="Arial"/>
          <w:color w:val="000000" w:themeColor="text1"/>
          <w:sz w:val="24"/>
          <w:szCs w:val="24"/>
        </w:rPr>
        <w:t xml:space="preserve"> this reflective journal according to Kolb's Experiential Learning Cycle in order to examine particular experiences, extract theoretical insights, and devise practical enhancements in my professional activity.</w:t>
      </w:r>
    </w:p>
    <w:p w14:paraId="11786170" w14:textId="77777777"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Concrete Experience</w:t>
      </w:r>
    </w:p>
    <w:p w14:paraId="2621E2AD" w14:textId="2684B8B5" w:rsidR="00703EB5" w:rsidRPr="006671AD" w:rsidRDefault="00703EB5"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During my placement at Hampton by Hilton Corby, I worked in </w:t>
      </w:r>
      <w:proofErr w:type="gramStart"/>
      <w:r w:rsidRPr="006671AD">
        <w:rPr>
          <w:rFonts w:ascii="Arial" w:hAnsi="Arial" w:cs="Arial"/>
          <w:color w:val="000000" w:themeColor="text1"/>
          <w:sz w:val="24"/>
          <w:szCs w:val="24"/>
        </w:rPr>
        <w:t>a number of</w:t>
      </w:r>
      <w:proofErr w:type="gramEnd"/>
      <w:r w:rsidRPr="006671AD">
        <w:rPr>
          <w:rFonts w:ascii="Arial" w:hAnsi="Arial" w:cs="Arial"/>
          <w:color w:val="000000" w:themeColor="text1"/>
          <w:sz w:val="24"/>
          <w:szCs w:val="24"/>
        </w:rPr>
        <w:t xml:space="preserve"> back-office roles before settling on the Revenue Management team. The main thing I had to do was change the room rates in the Property Management System to reflect seasonal demand. One specific example jumps out: a last-minute local conference booking meant that pricing for twenty rooms had to </w:t>
      </w:r>
      <w:proofErr w:type="gramStart"/>
      <w:r w:rsidRPr="006671AD">
        <w:rPr>
          <w:rFonts w:ascii="Arial" w:hAnsi="Arial" w:cs="Arial"/>
          <w:color w:val="000000" w:themeColor="text1"/>
          <w:sz w:val="24"/>
          <w:szCs w:val="24"/>
        </w:rPr>
        <w:t>be changed</w:t>
      </w:r>
      <w:proofErr w:type="gramEnd"/>
      <w:r w:rsidRPr="006671AD">
        <w:rPr>
          <w:rFonts w:ascii="Arial" w:hAnsi="Arial" w:cs="Arial"/>
          <w:color w:val="000000" w:themeColor="text1"/>
          <w:sz w:val="24"/>
          <w:szCs w:val="24"/>
        </w:rPr>
        <w:t xml:space="preserve"> quickly. </w:t>
      </w:r>
      <w:proofErr w:type="gramStart"/>
      <w:r w:rsidRPr="006671AD">
        <w:rPr>
          <w:rFonts w:ascii="Arial" w:hAnsi="Arial" w:cs="Arial"/>
          <w:color w:val="000000" w:themeColor="text1"/>
          <w:sz w:val="24"/>
          <w:szCs w:val="24"/>
        </w:rPr>
        <w:t>I was under</w:t>
      </w:r>
      <w:proofErr w:type="gramEnd"/>
      <w:r w:rsidRPr="006671AD">
        <w:rPr>
          <w:rFonts w:ascii="Arial" w:hAnsi="Arial" w:cs="Arial"/>
          <w:color w:val="000000" w:themeColor="text1"/>
          <w:sz w:val="24"/>
          <w:szCs w:val="24"/>
        </w:rPr>
        <w:t xml:space="preserve"> a lot of stress when I used the PMS, but I accidentally used a corporate discount code on all of the rooms instead of only the three executive suites. No one spotted the mistake until the front desk staff asked about unusual changes in income. I felt responsible for the mistake since I </w:t>
      </w:r>
      <w:r w:rsidRPr="006671AD">
        <w:rPr>
          <w:rFonts w:ascii="Arial" w:hAnsi="Arial" w:cs="Arial"/>
          <w:color w:val="000000" w:themeColor="text1"/>
          <w:sz w:val="24"/>
          <w:szCs w:val="24"/>
        </w:rPr>
        <w:t>did not</w:t>
      </w:r>
      <w:r w:rsidRPr="006671AD">
        <w:rPr>
          <w:rFonts w:ascii="Arial" w:hAnsi="Arial" w:cs="Arial"/>
          <w:color w:val="000000" w:themeColor="text1"/>
          <w:sz w:val="24"/>
          <w:szCs w:val="24"/>
        </w:rPr>
        <w:t xml:space="preserve"> check my inputs against the stated rate matrix. Because of what happened, the rates had to </w:t>
      </w:r>
      <w:proofErr w:type="gramStart"/>
      <w:r w:rsidRPr="006671AD">
        <w:rPr>
          <w:rFonts w:ascii="Arial" w:hAnsi="Arial" w:cs="Arial"/>
          <w:color w:val="000000" w:themeColor="text1"/>
          <w:sz w:val="24"/>
          <w:szCs w:val="24"/>
        </w:rPr>
        <w:t>be changed</w:t>
      </w:r>
      <w:proofErr w:type="gramEnd"/>
      <w:r w:rsidRPr="006671AD">
        <w:rPr>
          <w:rFonts w:ascii="Arial" w:hAnsi="Arial" w:cs="Arial"/>
          <w:color w:val="000000" w:themeColor="text1"/>
          <w:sz w:val="24"/>
          <w:szCs w:val="24"/>
        </w:rPr>
        <w:t xml:space="preserve"> late at night, and the conference organiser had to apologise formally. This specific event—managing time-sensitive data while working under operational limits—showed how important and difficult it is for hotels to be accurate in their revenue operations (Casado, 2012).</w:t>
      </w:r>
    </w:p>
    <w:p w14:paraId="734C4757" w14:textId="77777777"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Reflective Observation</w:t>
      </w:r>
    </w:p>
    <w:p w14:paraId="14C6DE03" w14:textId="19485058" w:rsidR="00703EB5" w:rsidRPr="006671AD" w:rsidRDefault="00703EB5"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After the event, I thought about how my actions went. </w:t>
      </w:r>
      <w:proofErr w:type="gramStart"/>
      <w:r w:rsidRPr="006671AD">
        <w:rPr>
          <w:rFonts w:ascii="Arial" w:hAnsi="Arial" w:cs="Arial"/>
          <w:color w:val="000000" w:themeColor="text1"/>
          <w:sz w:val="24"/>
          <w:szCs w:val="24"/>
        </w:rPr>
        <w:t>I recalled</w:t>
      </w:r>
      <w:proofErr w:type="gramEnd"/>
      <w:r w:rsidRPr="006671AD">
        <w:rPr>
          <w:rFonts w:ascii="Arial" w:hAnsi="Arial" w:cs="Arial"/>
          <w:color w:val="000000" w:themeColor="text1"/>
          <w:sz w:val="24"/>
          <w:szCs w:val="24"/>
        </w:rPr>
        <w:t xml:space="preserve"> what I learnt in my Level 4 Hospitality &amp; Guest Services class about how service recovery starts behind the scenes (Barrows et al., 2012). I thought the PMS would let me know if I used the wrong corporate codes at the time. </w:t>
      </w:r>
      <w:proofErr w:type="gramStart"/>
      <w:r w:rsidRPr="006671AD">
        <w:rPr>
          <w:rFonts w:ascii="Arial" w:hAnsi="Arial" w:cs="Arial"/>
          <w:color w:val="000000" w:themeColor="text1"/>
          <w:sz w:val="24"/>
          <w:szCs w:val="24"/>
        </w:rPr>
        <w:t>I noticed</w:t>
      </w:r>
      <w:proofErr w:type="gramEnd"/>
      <w:r w:rsidRPr="006671AD">
        <w:rPr>
          <w:rFonts w:ascii="Arial" w:hAnsi="Arial" w:cs="Arial"/>
          <w:color w:val="000000" w:themeColor="text1"/>
          <w:sz w:val="24"/>
          <w:szCs w:val="24"/>
        </w:rPr>
        <w:t xml:space="preserve"> that I had become used to automatic checks instead of doing manual inspections. I also saw that my boss </w:t>
      </w:r>
      <w:proofErr w:type="gramStart"/>
      <w:r w:rsidRPr="006671AD">
        <w:rPr>
          <w:rFonts w:ascii="Arial" w:hAnsi="Arial" w:cs="Arial"/>
          <w:color w:val="000000" w:themeColor="text1"/>
          <w:sz w:val="24"/>
          <w:szCs w:val="24"/>
        </w:rPr>
        <w:t>handled</w:t>
      </w:r>
      <w:proofErr w:type="gramEnd"/>
      <w:r w:rsidRPr="006671AD">
        <w:rPr>
          <w:rFonts w:ascii="Arial" w:hAnsi="Arial" w:cs="Arial"/>
          <w:color w:val="000000" w:themeColor="text1"/>
          <w:sz w:val="24"/>
          <w:szCs w:val="24"/>
        </w:rPr>
        <w:t xml:space="preserve"> a lot of different jobs without being stressed. For example, </w:t>
      </w:r>
      <w:proofErr w:type="gramStart"/>
      <w:r w:rsidRPr="006671AD">
        <w:rPr>
          <w:rFonts w:ascii="Arial" w:hAnsi="Arial" w:cs="Arial"/>
          <w:color w:val="000000" w:themeColor="text1"/>
          <w:sz w:val="24"/>
          <w:szCs w:val="24"/>
        </w:rPr>
        <w:t>he or she approved</w:t>
      </w:r>
      <w:proofErr w:type="gramEnd"/>
      <w:r w:rsidRPr="006671AD">
        <w:rPr>
          <w:rFonts w:ascii="Arial" w:hAnsi="Arial" w:cs="Arial"/>
          <w:color w:val="000000" w:themeColor="text1"/>
          <w:sz w:val="24"/>
          <w:szCs w:val="24"/>
        </w:rPr>
        <w:t xml:space="preserve"> rate modifications, answered questions about revenue, and worked with sales partners. I felt overwhelmed by only one function, on the other hand. Seeing this made me doubt how strong I am and how I </w:t>
      </w:r>
      <w:proofErr w:type="gramStart"/>
      <w:r w:rsidRPr="006671AD">
        <w:rPr>
          <w:rFonts w:ascii="Arial" w:hAnsi="Arial" w:cs="Arial"/>
          <w:color w:val="000000" w:themeColor="text1"/>
          <w:sz w:val="24"/>
          <w:szCs w:val="24"/>
        </w:rPr>
        <w:t>handle</w:t>
      </w:r>
      <w:proofErr w:type="gramEnd"/>
      <w:r w:rsidRPr="006671AD">
        <w:rPr>
          <w:rFonts w:ascii="Arial" w:hAnsi="Arial" w:cs="Arial"/>
          <w:color w:val="000000" w:themeColor="text1"/>
          <w:sz w:val="24"/>
          <w:szCs w:val="24"/>
        </w:rPr>
        <w:t xml:space="preserve"> complicated administrative jobs (Johnston et al., 2012).</w:t>
      </w:r>
    </w:p>
    <w:p w14:paraId="2C3FC7FF" w14:textId="77777777"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Abstract Conceptualisation</w:t>
      </w:r>
    </w:p>
    <w:p w14:paraId="5C5AFC64" w14:textId="6414C3AE" w:rsidR="00703EB5" w:rsidRPr="006671AD" w:rsidRDefault="00703EB5"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Upon thought, I formulated the idea that efficient revenue administration requires both technical expertise and stringent adherence to procedural discipline. </w:t>
      </w:r>
      <w:proofErr w:type="spellStart"/>
      <w:r w:rsidRPr="006671AD">
        <w:rPr>
          <w:rFonts w:ascii="Arial" w:hAnsi="Arial" w:cs="Arial"/>
          <w:color w:val="000000" w:themeColor="text1"/>
          <w:sz w:val="24"/>
          <w:szCs w:val="24"/>
        </w:rPr>
        <w:t>Bardi</w:t>
      </w:r>
      <w:proofErr w:type="spellEnd"/>
      <w:r w:rsidRPr="006671AD">
        <w:rPr>
          <w:rFonts w:ascii="Arial" w:hAnsi="Arial" w:cs="Arial"/>
          <w:color w:val="000000" w:themeColor="text1"/>
          <w:sz w:val="24"/>
          <w:szCs w:val="24"/>
        </w:rPr>
        <w:t xml:space="preserve"> (2010) says that to maintain rate integrity, front-office and back-office systems must work together without any problems. </w:t>
      </w:r>
      <w:proofErr w:type="gramStart"/>
      <w:r w:rsidRPr="006671AD">
        <w:rPr>
          <w:rFonts w:ascii="Arial" w:hAnsi="Arial" w:cs="Arial"/>
          <w:color w:val="000000" w:themeColor="text1"/>
          <w:sz w:val="24"/>
          <w:szCs w:val="24"/>
        </w:rPr>
        <w:t>My experience</w:t>
      </w:r>
      <w:proofErr w:type="gramEnd"/>
      <w:r w:rsidRPr="006671AD">
        <w:rPr>
          <w:rFonts w:ascii="Arial" w:hAnsi="Arial" w:cs="Arial"/>
          <w:color w:val="000000" w:themeColor="text1"/>
          <w:sz w:val="24"/>
          <w:szCs w:val="24"/>
        </w:rPr>
        <w:t xml:space="preserve"> corroborated this: a solitary data entry mistake may propagate across bookings, invoicing, and visitor satisfaction measures. Literature on revenue management </w:t>
      </w:r>
      <w:r w:rsidR="006671AD" w:rsidRPr="006671AD">
        <w:rPr>
          <w:rFonts w:ascii="Arial" w:hAnsi="Arial" w:cs="Arial"/>
          <w:color w:val="000000" w:themeColor="text1"/>
          <w:sz w:val="24"/>
          <w:szCs w:val="24"/>
        </w:rPr>
        <w:t>underlines</w:t>
      </w:r>
      <w:r w:rsidRPr="006671AD">
        <w:rPr>
          <w:rFonts w:ascii="Arial" w:hAnsi="Arial" w:cs="Arial"/>
          <w:color w:val="000000" w:themeColor="text1"/>
          <w:sz w:val="24"/>
          <w:szCs w:val="24"/>
        </w:rPr>
        <w:t xml:space="preserve"> the need for daily auditing procedures to identify inconsistencies promptly (</w:t>
      </w:r>
      <w:proofErr w:type="spellStart"/>
      <w:r w:rsidR="006671AD" w:rsidRPr="006671AD">
        <w:rPr>
          <w:rFonts w:ascii="Arial" w:hAnsi="Arial" w:cs="Arial"/>
          <w:color w:val="000000" w:themeColor="text1"/>
          <w:sz w:val="24"/>
          <w:szCs w:val="24"/>
        </w:rPr>
        <w:t>Benhadda</w:t>
      </w:r>
      <w:proofErr w:type="spellEnd"/>
      <w:r w:rsidR="006671AD" w:rsidRPr="006671AD">
        <w:rPr>
          <w:rFonts w:ascii="Arial" w:hAnsi="Arial" w:cs="Arial"/>
          <w:color w:val="000000" w:themeColor="text1"/>
          <w:sz w:val="24"/>
          <w:szCs w:val="24"/>
        </w:rPr>
        <w:t xml:space="preserve"> et al., 2016).</w:t>
      </w:r>
      <w:r w:rsidRPr="006671AD">
        <w:rPr>
          <w:rFonts w:ascii="Arial" w:hAnsi="Arial" w:cs="Arial"/>
          <w:color w:val="000000" w:themeColor="text1"/>
          <w:sz w:val="24"/>
          <w:szCs w:val="24"/>
        </w:rPr>
        <w:t xml:space="preserve"> I also linked this to the concepts of Human Resource Management: training programs for employees should focus on both how to use the system and how to make sure the quality is good (Riley, 20</w:t>
      </w:r>
      <w:r w:rsidR="006671AD" w:rsidRPr="006671AD">
        <w:rPr>
          <w:rFonts w:ascii="Arial" w:hAnsi="Arial" w:cs="Arial"/>
          <w:color w:val="000000" w:themeColor="text1"/>
          <w:sz w:val="24"/>
          <w:szCs w:val="24"/>
        </w:rPr>
        <w:t>14</w:t>
      </w:r>
      <w:r w:rsidRPr="006671AD">
        <w:rPr>
          <w:rFonts w:ascii="Arial" w:hAnsi="Arial" w:cs="Arial"/>
          <w:color w:val="000000" w:themeColor="text1"/>
          <w:sz w:val="24"/>
          <w:szCs w:val="24"/>
        </w:rPr>
        <w:t>). I also came to understand that accurate administration is the basis for strategic revenue objectives and, in the end, brand reputation (Walker, 2021).</w:t>
      </w:r>
    </w:p>
    <w:p w14:paraId="5A960862" w14:textId="77777777"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Active Experimentation</w:t>
      </w:r>
    </w:p>
    <w:p w14:paraId="49D6E1F3" w14:textId="7C4A9E5C" w:rsidR="00703EB5" w:rsidRPr="006671AD" w:rsidRDefault="00703EB5" w:rsidP="006671AD">
      <w:pPr>
        <w:spacing w:line="360" w:lineRule="auto"/>
        <w:jc w:val="both"/>
        <w:rPr>
          <w:rFonts w:ascii="Arial" w:hAnsi="Arial" w:cs="Arial"/>
          <w:color w:val="000000" w:themeColor="text1"/>
          <w:sz w:val="24"/>
          <w:szCs w:val="24"/>
        </w:rPr>
      </w:pPr>
      <w:proofErr w:type="gramStart"/>
      <w:r w:rsidRPr="006671AD">
        <w:rPr>
          <w:rFonts w:ascii="Arial" w:hAnsi="Arial" w:cs="Arial"/>
          <w:color w:val="000000" w:themeColor="text1"/>
          <w:sz w:val="24"/>
          <w:szCs w:val="24"/>
        </w:rPr>
        <w:t>I used</w:t>
      </w:r>
      <w:proofErr w:type="gramEnd"/>
      <w:r w:rsidRPr="006671AD">
        <w:rPr>
          <w:rFonts w:ascii="Arial" w:hAnsi="Arial" w:cs="Arial"/>
          <w:color w:val="000000" w:themeColor="text1"/>
          <w:sz w:val="24"/>
          <w:szCs w:val="24"/>
        </w:rPr>
        <w:t xml:space="preserve"> these findings to build a disciplined checklist for rate updates. Before sending in any adjustments to the block pricing, I would check each input against the corporate discount schedule and, if possible, ask a coworker to confirm it. </w:t>
      </w:r>
      <w:proofErr w:type="gramStart"/>
      <w:r w:rsidRPr="006671AD">
        <w:rPr>
          <w:rFonts w:ascii="Arial" w:hAnsi="Arial" w:cs="Arial"/>
          <w:color w:val="000000" w:themeColor="text1"/>
          <w:sz w:val="24"/>
          <w:szCs w:val="24"/>
        </w:rPr>
        <w:t>I told</w:t>
      </w:r>
      <w:proofErr w:type="gramEnd"/>
      <w:r w:rsidRPr="006671AD">
        <w:rPr>
          <w:rFonts w:ascii="Arial" w:hAnsi="Arial" w:cs="Arial"/>
          <w:color w:val="000000" w:themeColor="text1"/>
          <w:sz w:val="24"/>
          <w:szCs w:val="24"/>
        </w:rPr>
        <w:t xml:space="preserve"> my boss about this approach, and then he tried it out with the whole revenue team. In the next four weeks, mistakes in rate input went down by 80%, and the time spent on nightly audits went down by 30 minutes (Hayes </w:t>
      </w:r>
      <w:r w:rsidR="006671AD" w:rsidRPr="006671AD">
        <w:rPr>
          <w:rFonts w:ascii="Arial" w:hAnsi="Arial" w:cs="Arial"/>
          <w:color w:val="000000" w:themeColor="text1"/>
          <w:sz w:val="24"/>
          <w:szCs w:val="24"/>
        </w:rPr>
        <w:t>and</w:t>
      </w:r>
      <w:r w:rsidRPr="006671AD">
        <w:rPr>
          <w:rFonts w:ascii="Arial" w:hAnsi="Arial" w:cs="Arial"/>
          <w:color w:val="000000" w:themeColor="text1"/>
          <w:sz w:val="24"/>
          <w:szCs w:val="24"/>
        </w:rPr>
        <w:t xml:space="preserve"> </w:t>
      </w:r>
      <w:proofErr w:type="spellStart"/>
      <w:r w:rsidRPr="006671AD">
        <w:rPr>
          <w:rFonts w:ascii="Arial" w:hAnsi="Arial" w:cs="Arial"/>
          <w:color w:val="000000" w:themeColor="text1"/>
          <w:sz w:val="24"/>
          <w:szCs w:val="24"/>
        </w:rPr>
        <w:t>Ninemeier</w:t>
      </w:r>
      <w:proofErr w:type="spellEnd"/>
      <w:r w:rsidRPr="006671AD">
        <w:rPr>
          <w:rFonts w:ascii="Arial" w:hAnsi="Arial" w:cs="Arial"/>
          <w:color w:val="000000" w:themeColor="text1"/>
          <w:sz w:val="24"/>
          <w:szCs w:val="24"/>
        </w:rPr>
        <w:t xml:space="preserve">, 2017). I also signed up for an online certification course on revenue analytics to learn more about the system (Bratton </w:t>
      </w:r>
      <w:r w:rsidR="006671AD" w:rsidRPr="006671AD">
        <w:rPr>
          <w:rFonts w:ascii="Arial" w:hAnsi="Arial" w:cs="Arial"/>
          <w:color w:val="000000" w:themeColor="text1"/>
          <w:sz w:val="24"/>
          <w:szCs w:val="24"/>
        </w:rPr>
        <w:t>and</w:t>
      </w:r>
      <w:r w:rsidRPr="006671AD">
        <w:rPr>
          <w:rFonts w:ascii="Arial" w:hAnsi="Arial" w:cs="Arial"/>
          <w:color w:val="000000" w:themeColor="text1"/>
          <w:sz w:val="24"/>
          <w:szCs w:val="24"/>
        </w:rPr>
        <w:t xml:space="preserve"> Gold, 2017). In addition, I agreed to write a step-by-step PMS guide for future interns, which would help keep the culture of quality control going. This active experimentation showed that making tiny modifications to procedures based on reflective learning may lead to demonstrable improvements in how things work.</w:t>
      </w:r>
    </w:p>
    <w:p w14:paraId="28F5D450" w14:textId="77777777" w:rsidR="006671AD" w:rsidRPr="006671AD" w:rsidRDefault="006671AD" w:rsidP="006671AD">
      <w:pPr>
        <w:spacing w:line="360" w:lineRule="auto"/>
        <w:jc w:val="both"/>
        <w:rPr>
          <w:rFonts w:ascii="Arial" w:hAnsi="Arial" w:cs="Arial"/>
          <w:color w:val="000000" w:themeColor="text1"/>
          <w:sz w:val="24"/>
          <w:szCs w:val="24"/>
        </w:rPr>
      </w:pPr>
    </w:p>
    <w:p w14:paraId="742D70D9" w14:textId="77777777" w:rsidR="006671AD" w:rsidRPr="006671AD" w:rsidRDefault="006671AD" w:rsidP="006671AD">
      <w:pPr>
        <w:spacing w:line="360" w:lineRule="auto"/>
        <w:jc w:val="both"/>
        <w:rPr>
          <w:rFonts w:ascii="Arial" w:hAnsi="Arial" w:cs="Arial"/>
          <w:color w:val="000000" w:themeColor="text1"/>
          <w:sz w:val="24"/>
          <w:szCs w:val="24"/>
        </w:rPr>
      </w:pPr>
    </w:p>
    <w:p w14:paraId="50597606" w14:textId="77777777" w:rsidR="006671AD"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Additional Insights</w:t>
      </w:r>
    </w:p>
    <w:p w14:paraId="760B01F2" w14:textId="35C1D8A0"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color w:val="000000" w:themeColor="text1"/>
          <w:sz w:val="24"/>
          <w:szCs w:val="24"/>
        </w:rPr>
        <w:t xml:space="preserve">In addition to revenue chores, I saw how the atmosphere of the company and </w:t>
      </w:r>
      <w:proofErr w:type="gramStart"/>
      <w:r w:rsidRPr="006671AD">
        <w:rPr>
          <w:rFonts w:ascii="Arial" w:hAnsi="Arial" w:cs="Arial"/>
          <w:color w:val="000000" w:themeColor="text1"/>
          <w:sz w:val="24"/>
          <w:szCs w:val="24"/>
        </w:rPr>
        <w:t>new technologies</w:t>
      </w:r>
      <w:proofErr w:type="gramEnd"/>
      <w:r w:rsidRPr="006671AD">
        <w:rPr>
          <w:rFonts w:ascii="Arial" w:hAnsi="Arial" w:cs="Arial"/>
          <w:color w:val="000000" w:themeColor="text1"/>
          <w:sz w:val="24"/>
          <w:szCs w:val="24"/>
        </w:rPr>
        <w:t xml:space="preserve"> affected how well the administration worked. For instance, the hotel used a mobile-enabled CRM system so that sales managers could update guest profiles in real time, while cleaning workers still used paper records. This inconsistency led to data silos and occasional miscommunications, which I connected to my Level 5 curriculum Personnel Resourcing &amp; Development, which underlined the need for systems to work together across functions (Fallon </w:t>
      </w:r>
      <w:r w:rsidR="006671AD" w:rsidRPr="006671AD">
        <w:rPr>
          <w:rFonts w:ascii="Arial" w:hAnsi="Arial" w:cs="Arial"/>
          <w:color w:val="000000" w:themeColor="text1"/>
          <w:sz w:val="24"/>
          <w:szCs w:val="24"/>
        </w:rPr>
        <w:t>and</w:t>
      </w:r>
      <w:r w:rsidRPr="006671AD">
        <w:rPr>
          <w:rFonts w:ascii="Arial" w:hAnsi="Arial" w:cs="Arial"/>
          <w:color w:val="000000" w:themeColor="text1"/>
          <w:sz w:val="24"/>
          <w:szCs w:val="24"/>
        </w:rPr>
        <w:t xml:space="preserve"> Rutherford, 2010). I also saw early tests of AI-powered rate-prediction systems that claimed they would help set prices better. These techniques had </w:t>
      </w:r>
      <w:proofErr w:type="gramStart"/>
      <w:r w:rsidRPr="006671AD">
        <w:rPr>
          <w:rFonts w:ascii="Arial" w:hAnsi="Arial" w:cs="Arial"/>
          <w:color w:val="000000" w:themeColor="text1"/>
          <w:sz w:val="24"/>
          <w:szCs w:val="24"/>
        </w:rPr>
        <w:t>promise</w:t>
      </w:r>
      <w:proofErr w:type="gramEnd"/>
      <w:r w:rsidRPr="006671AD">
        <w:rPr>
          <w:rFonts w:ascii="Arial" w:hAnsi="Arial" w:cs="Arial"/>
          <w:color w:val="000000" w:themeColor="text1"/>
          <w:sz w:val="24"/>
          <w:szCs w:val="24"/>
        </w:rPr>
        <w:t xml:space="preserve"> but needed substantial data inputs and human supervision to prevent mistakes similar to my experience (</w:t>
      </w:r>
      <w:r w:rsidR="006671AD" w:rsidRPr="006671AD">
        <w:rPr>
          <w:rFonts w:ascii="Arial" w:hAnsi="Arial" w:cs="Arial"/>
          <w:color w:val="000000" w:themeColor="text1"/>
          <w:sz w:val="24"/>
          <w:szCs w:val="24"/>
        </w:rPr>
        <w:t>Hagg</w:t>
      </w:r>
      <w:r w:rsidRPr="006671AD">
        <w:rPr>
          <w:rFonts w:ascii="Arial" w:hAnsi="Arial" w:cs="Arial"/>
          <w:color w:val="000000" w:themeColor="text1"/>
          <w:sz w:val="24"/>
          <w:szCs w:val="24"/>
        </w:rPr>
        <w:t>, 201</w:t>
      </w:r>
      <w:r w:rsidR="006671AD" w:rsidRPr="006671AD">
        <w:rPr>
          <w:rFonts w:ascii="Arial" w:hAnsi="Arial" w:cs="Arial"/>
          <w:color w:val="000000" w:themeColor="text1"/>
          <w:sz w:val="24"/>
          <w:szCs w:val="24"/>
        </w:rPr>
        <w:t>3</w:t>
      </w:r>
      <w:r w:rsidRPr="006671AD">
        <w:rPr>
          <w:rFonts w:ascii="Arial" w:hAnsi="Arial" w:cs="Arial"/>
          <w:color w:val="000000" w:themeColor="text1"/>
          <w:sz w:val="24"/>
          <w:szCs w:val="24"/>
        </w:rPr>
        <w:t>). These findings highlighted the persistent need for staff training and interdepartmental coordination as technology advances.</w:t>
      </w:r>
      <w:r w:rsidRPr="006671AD">
        <w:rPr>
          <w:rFonts w:ascii="Arial" w:hAnsi="Arial" w:cs="Arial"/>
          <w:color w:val="000000" w:themeColor="text1"/>
          <w:sz w:val="24"/>
          <w:szCs w:val="24"/>
        </w:rPr>
        <w:t xml:space="preserve"> </w:t>
      </w:r>
      <w:r w:rsidRPr="006671AD">
        <w:rPr>
          <w:rFonts w:ascii="Arial" w:hAnsi="Arial" w:cs="Arial"/>
          <w:color w:val="000000" w:themeColor="text1"/>
          <w:sz w:val="24"/>
          <w:szCs w:val="24"/>
        </w:rPr>
        <w:t xml:space="preserve">Room turns, linen changes, and basic cleaning </w:t>
      </w:r>
      <w:proofErr w:type="gramStart"/>
      <w:r w:rsidRPr="006671AD">
        <w:rPr>
          <w:rFonts w:ascii="Arial" w:hAnsi="Arial" w:cs="Arial"/>
          <w:color w:val="000000" w:themeColor="text1"/>
          <w:sz w:val="24"/>
          <w:szCs w:val="24"/>
        </w:rPr>
        <w:t>were taught</w:t>
      </w:r>
      <w:proofErr w:type="gramEnd"/>
      <w:r w:rsidRPr="006671AD">
        <w:rPr>
          <w:rFonts w:ascii="Arial" w:hAnsi="Arial" w:cs="Arial"/>
          <w:color w:val="000000" w:themeColor="text1"/>
          <w:sz w:val="24"/>
          <w:szCs w:val="24"/>
        </w:rPr>
        <w:t xml:space="preserve"> to me during my Level 4 placement at Hampton by Hilton Corby. </w:t>
      </w:r>
      <w:proofErr w:type="gramStart"/>
      <w:r w:rsidRPr="006671AD">
        <w:rPr>
          <w:rFonts w:ascii="Arial" w:hAnsi="Arial" w:cs="Arial"/>
          <w:color w:val="000000" w:themeColor="text1"/>
          <w:sz w:val="24"/>
          <w:szCs w:val="24"/>
        </w:rPr>
        <w:t>I followed</w:t>
      </w:r>
      <w:proofErr w:type="gramEnd"/>
      <w:r w:rsidRPr="006671AD">
        <w:rPr>
          <w:rFonts w:ascii="Arial" w:hAnsi="Arial" w:cs="Arial"/>
          <w:color w:val="000000" w:themeColor="text1"/>
          <w:sz w:val="24"/>
          <w:szCs w:val="24"/>
        </w:rPr>
        <w:t xml:space="preserve"> procedures and watched expert housekeepers. </w:t>
      </w:r>
      <w:proofErr w:type="gramStart"/>
      <w:r w:rsidRPr="006671AD">
        <w:rPr>
          <w:rFonts w:ascii="Arial" w:hAnsi="Arial" w:cs="Arial"/>
          <w:color w:val="000000" w:themeColor="text1"/>
          <w:sz w:val="24"/>
          <w:szCs w:val="24"/>
        </w:rPr>
        <w:t>I concentrated</w:t>
      </w:r>
      <w:proofErr w:type="gramEnd"/>
      <w:r w:rsidRPr="006671AD">
        <w:rPr>
          <w:rFonts w:ascii="Arial" w:hAnsi="Arial" w:cs="Arial"/>
          <w:color w:val="000000" w:themeColor="text1"/>
          <w:sz w:val="24"/>
          <w:szCs w:val="24"/>
        </w:rPr>
        <w:t xml:space="preserve"> on procedural precision under close supervision with few guests. </w:t>
      </w:r>
      <w:proofErr w:type="gramStart"/>
      <w:r w:rsidRPr="006671AD">
        <w:rPr>
          <w:rFonts w:ascii="Arial" w:hAnsi="Arial" w:cs="Arial"/>
          <w:color w:val="000000" w:themeColor="text1"/>
          <w:sz w:val="24"/>
          <w:szCs w:val="24"/>
        </w:rPr>
        <w:t>My Level</w:t>
      </w:r>
      <w:proofErr w:type="gramEnd"/>
      <w:r w:rsidRPr="006671AD">
        <w:rPr>
          <w:rFonts w:ascii="Arial" w:hAnsi="Arial" w:cs="Arial"/>
          <w:color w:val="000000" w:themeColor="text1"/>
          <w:sz w:val="24"/>
          <w:szCs w:val="24"/>
        </w:rPr>
        <w:t xml:space="preserve"> 6 placement at the same property required me to organise job allocations, communicate with maintenance, and help the team leader manage priorities. </w:t>
      </w:r>
      <w:proofErr w:type="gramStart"/>
      <w:r w:rsidRPr="006671AD">
        <w:rPr>
          <w:rFonts w:ascii="Arial" w:hAnsi="Arial" w:cs="Arial"/>
          <w:color w:val="000000" w:themeColor="text1"/>
          <w:sz w:val="24"/>
          <w:szCs w:val="24"/>
        </w:rPr>
        <w:t>I managed</w:t>
      </w:r>
      <w:proofErr w:type="gramEnd"/>
      <w:r w:rsidRPr="006671AD">
        <w:rPr>
          <w:rFonts w:ascii="Arial" w:hAnsi="Arial" w:cs="Arial"/>
          <w:color w:val="000000" w:themeColor="text1"/>
          <w:sz w:val="24"/>
          <w:szCs w:val="24"/>
        </w:rPr>
        <w:t xml:space="preserve"> shift handovers, unforeseen situations, and supervisory communication.</w:t>
      </w:r>
      <w:r w:rsidRPr="006671AD">
        <w:rPr>
          <w:rFonts w:ascii="Arial" w:hAnsi="Arial" w:cs="Arial"/>
          <w:color w:val="000000" w:themeColor="text1"/>
          <w:sz w:val="24"/>
          <w:szCs w:val="24"/>
        </w:rPr>
        <w:t xml:space="preserve"> </w:t>
      </w:r>
      <w:r w:rsidRPr="006671AD">
        <w:rPr>
          <w:rFonts w:ascii="Arial" w:hAnsi="Arial" w:cs="Arial"/>
          <w:color w:val="000000" w:themeColor="text1"/>
          <w:sz w:val="24"/>
          <w:szCs w:val="24"/>
        </w:rPr>
        <w:t xml:space="preserve">The early placement stressed technical abilities and brand standards, whereas the latter placement needed analytical thinking and </w:t>
      </w:r>
      <w:proofErr w:type="gramStart"/>
      <w:r w:rsidRPr="006671AD">
        <w:rPr>
          <w:rFonts w:ascii="Arial" w:hAnsi="Arial" w:cs="Arial"/>
          <w:color w:val="000000" w:themeColor="text1"/>
          <w:sz w:val="24"/>
          <w:szCs w:val="24"/>
        </w:rPr>
        <w:t>proactive</w:t>
      </w:r>
      <w:proofErr w:type="gramEnd"/>
      <w:r w:rsidRPr="006671AD">
        <w:rPr>
          <w:rFonts w:ascii="Arial" w:hAnsi="Arial" w:cs="Arial"/>
          <w:color w:val="000000" w:themeColor="text1"/>
          <w:sz w:val="24"/>
          <w:szCs w:val="24"/>
        </w:rPr>
        <w:t xml:space="preserve"> problem-solving. In Level 4, I followed orders; in Level 6, I improved procedures and held daily briefings. Both internships required time management, but the second gave me boldness and confidence. From efficient work completion to visitor experience and organisational dynamics, my knowledge of guest expectations changed. Comparing these positions shows my growth from </w:t>
      </w:r>
      <w:proofErr w:type="gramStart"/>
      <w:r w:rsidRPr="006671AD">
        <w:rPr>
          <w:rFonts w:ascii="Arial" w:hAnsi="Arial" w:cs="Arial"/>
          <w:color w:val="000000" w:themeColor="text1"/>
          <w:sz w:val="24"/>
          <w:szCs w:val="24"/>
        </w:rPr>
        <w:t>rookie</w:t>
      </w:r>
      <w:proofErr w:type="gramEnd"/>
      <w:r w:rsidRPr="006671AD">
        <w:rPr>
          <w:rFonts w:ascii="Arial" w:hAnsi="Arial" w:cs="Arial"/>
          <w:color w:val="000000" w:themeColor="text1"/>
          <w:sz w:val="24"/>
          <w:szCs w:val="24"/>
        </w:rPr>
        <w:t xml:space="preserve"> technician to thoughtful practitioner who can improve operational procedures and team performance. This development allowed me to successfully lead hospitality jobs in the future</w:t>
      </w:r>
    </w:p>
    <w:p w14:paraId="1F56967B" w14:textId="7EC8330E"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 xml:space="preserve">Conclusion </w:t>
      </w:r>
    </w:p>
    <w:p w14:paraId="518D69A6" w14:textId="57D7A002" w:rsidR="00703EB5" w:rsidRPr="006671AD" w:rsidRDefault="00703EB5" w:rsidP="006671AD">
      <w:pPr>
        <w:spacing w:line="360" w:lineRule="auto"/>
        <w:jc w:val="both"/>
        <w:rPr>
          <w:rFonts w:ascii="Arial" w:hAnsi="Arial" w:cs="Arial"/>
          <w:color w:val="000000" w:themeColor="text1"/>
          <w:sz w:val="24"/>
          <w:szCs w:val="24"/>
        </w:rPr>
      </w:pPr>
      <w:proofErr w:type="gramStart"/>
      <w:r w:rsidRPr="006671AD">
        <w:rPr>
          <w:rFonts w:ascii="Arial" w:hAnsi="Arial" w:cs="Arial"/>
          <w:color w:val="000000" w:themeColor="text1"/>
          <w:sz w:val="24"/>
          <w:szCs w:val="24"/>
        </w:rPr>
        <w:t>My time</w:t>
      </w:r>
      <w:proofErr w:type="gramEnd"/>
      <w:r w:rsidRPr="006671AD">
        <w:rPr>
          <w:rFonts w:ascii="Arial" w:hAnsi="Arial" w:cs="Arial"/>
          <w:color w:val="000000" w:themeColor="text1"/>
          <w:sz w:val="24"/>
          <w:szCs w:val="24"/>
        </w:rPr>
        <w:t xml:space="preserve"> at Hampton by Hilton Corby showed me that being a good administrator means having a mix of technical skills, strict procedures, and time to think about what you do. Kolb's cycle helped me see how important it is to do manual checks in addition to automatic ones. By </w:t>
      </w:r>
      <w:proofErr w:type="gramStart"/>
      <w:r w:rsidRPr="006671AD">
        <w:rPr>
          <w:rFonts w:ascii="Arial" w:hAnsi="Arial" w:cs="Arial"/>
          <w:color w:val="000000" w:themeColor="text1"/>
          <w:sz w:val="24"/>
          <w:szCs w:val="24"/>
        </w:rPr>
        <w:t>coming up with</w:t>
      </w:r>
      <w:proofErr w:type="gramEnd"/>
      <w:r w:rsidRPr="006671AD">
        <w:rPr>
          <w:rFonts w:ascii="Arial" w:hAnsi="Arial" w:cs="Arial"/>
          <w:color w:val="000000" w:themeColor="text1"/>
          <w:sz w:val="24"/>
          <w:szCs w:val="24"/>
        </w:rPr>
        <w:t xml:space="preserve"> best practices and trying out checklists and peer assistance, I helped the company make big improvements in how it runs. </w:t>
      </w:r>
      <w:proofErr w:type="gramStart"/>
      <w:r w:rsidRPr="006671AD">
        <w:rPr>
          <w:rFonts w:ascii="Arial" w:hAnsi="Arial" w:cs="Arial"/>
          <w:color w:val="000000" w:themeColor="text1"/>
          <w:sz w:val="24"/>
          <w:szCs w:val="24"/>
        </w:rPr>
        <w:t>I met</w:t>
      </w:r>
      <w:proofErr w:type="gramEnd"/>
      <w:r w:rsidRPr="006671AD">
        <w:rPr>
          <w:rFonts w:ascii="Arial" w:hAnsi="Arial" w:cs="Arial"/>
          <w:color w:val="000000" w:themeColor="text1"/>
          <w:sz w:val="24"/>
          <w:szCs w:val="24"/>
        </w:rPr>
        <w:t xml:space="preserve"> my learning goals: I learnt more about revenue systems, became better at talking to people from other departments, and made a practice of always improving my processes. These courses prepare me to take on more responsibility in hotel management and to promote a culture of correctness and teamwork wherever I work.</w:t>
      </w:r>
    </w:p>
    <w:p w14:paraId="72E0106C" w14:textId="77777777" w:rsidR="00703EB5" w:rsidRPr="006671AD" w:rsidRDefault="00703EB5" w:rsidP="006671AD">
      <w:pPr>
        <w:spacing w:line="360" w:lineRule="auto"/>
        <w:jc w:val="both"/>
        <w:rPr>
          <w:rFonts w:ascii="Arial" w:hAnsi="Arial" w:cs="Arial"/>
          <w:color w:val="000000" w:themeColor="text1"/>
          <w:sz w:val="24"/>
          <w:szCs w:val="24"/>
        </w:rPr>
      </w:pPr>
    </w:p>
    <w:p w14:paraId="559F7254" w14:textId="77777777" w:rsidR="00703EB5" w:rsidRPr="006671AD" w:rsidRDefault="00703EB5" w:rsidP="006671AD">
      <w:pPr>
        <w:spacing w:line="360" w:lineRule="auto"/>
        <w:jc w:val="both"/>
        <w:rPr>
          <w:rFonts w:ascii="Arial" w:hAnsi="Arial" w:cs="Arial"/>
          <w:color w:val="000000" w:themeColor="text1"/>
          <w:sz w:val="24"/>
          <w:szCs w:val="24"/>
        </w:rPr>
      </w:pPr>
    </w:p>
    <w:p w14:paraId="3D0A1BED" w14:textId="77777777" w:rsidR="00703EB5" w:rsidRPr="006671AD" w:rsidRDefault="00703EB5" w:rsidP="006671AD">
      <w:pPr>
        <w:spacing w:line="360" w:lineRule="auto"/>
        <w:jc w:val="both"/>
        <w:rPr>
          <w:rFonts w:ascii="Arial" w:hAnsi="Arial" w:cs="Arial"/>
          <w:color w:val="000000" w:themeColor="text1"/>
          <w:sz w:val="24"/>
          <w:szCs w:val="24"/>
        </w:rPr>
      </w:pPr>
    </w:p>
    <w:p w14:paraId="2E2A4A7F" w14:textId="77777777" w:rsidR="00703EB5" w:rsidRPr="006671AD" w:rsidRDefault="00703EB5" w:rsidP="006671AD">
      <w:pPr>
        <w:spacing w:line="360" w:lineRule="auto"/>
        <w:jc w:val="both"/>
        <w:rPr>
          <w:rFonts w:ascii="Arial" w:hAnsi="Arial" w:cs="Arial"/>
          <w:color w:val="000000" w:themeColor="text1"/>
          <w:sz w:val="24"/>
          <w:szCs w:val="24"/>
        </w:rPr>
      </w:pPr>
    </w:p>
    <w:p w14:paraId="5AB07148" w14:textId="77777777" w:rsidR="00703EB5" w:rsidRPr="006671AD" w:rsidRDefault="00703EB5" w:rsidP="006671AD">
      <w:pPr>
        <w:spacing w:line="360" w:lineRule="auto"/>
        <w:jc w:val="both"/>
        <w:rPr>
          <w:rFonts w:ascii="Arial" w:hAnsi="Arial" w:cs="Arial"/>
          <w:color w:val="000000" w:themeColor="text1"/>
          <w:sz w:val="24"/>
          <w:szCs w:val="24"/>
        </w:rPr>
      </w:pPr>
    </w:p>
    <w:p w14:paraId="3DEDC16B" w14:textId="77777777" w:rsidR="00703EB5" w:rsidRPr="006671AD" w:rsidRDefault="00703EB5" w:rsidP="006671AD">
      <w:pPr>
        <w:spacing w:line="360" w:lineRule="auto"/>
        <w:jc w:val="both"/>
        <w:rPr>
          <w:rFonts w:ascii="Arial" w:hAnsi="Arial" w:cs="Arial"/>
          <w:color w:val="000000" w:themeColor="text1"/>
          <w:sz w:val="24"/>
          <w:szCs w:val="24"/>
        </w:rPr>
      </w:pPr>
    </w:p>
    <w:p w14:paraId="64365C78" w14:textId="77777777" w:rsidR="00703EB5" w:rsidRPr="006671AD" w:rsidRDefault="00703EB5" w:rsidP="006671AD">
      <w:pPr>
        <w:spacing w:line="360" w:lineRule="auto"/>
        <w:jc w:val="both"/>
        <w:rPr>
          <w:rFonts w:ascii="Arial" w:hAnsi="Arial" w:cs="Arial"/>
          <w:color w:val="000000" w:themeColor="text1"/>
          <w:sz w:val="24"/>
          <w:szCs w:val="24"/>
        </w:rPr>
      </w:pPr>
    </w:p>
    <w:p w14:paraId="7FBF5784" w14:textId="77777777" w:rsidR="00703EB5" w:rsidRPr="006671AD" w:rsidRDefault="00703EB5" w:rsidP="006671AD">
      <w:pPr>
        <w:spacing w:line="360" w:lineRule="auto"/>
        <w:jc w:val="both"/>
        <w:rPr>
          <w:rFonts w:ascii="Arial" w:hAnsi="Arial" w:cs="Arial"/>
          <w:color w:val="000000" w:themeColor="text1"/>
          <w:sz w:val="24"/>
          <w:szCs w:val="24"/>
        </w:rPr>
      </w:pPr>
    </w:p>
    <w:p w14:paraId="4C21F2DD" w14:textId="77777777" w:rsidR="00703EB5" w:rsidRPr="006671AD" w:rsidRDefault="00703EB5" w:rsidP="006671AD">
      <w:pPr>
        <w:spacing w:line="360" w:lineRule="auto"/>
        <w:jc w:val="both"/>
        <w:rPr>
          <w:rFonts w:ascii="Arial" w:hAnsi="Arial" w:cs="Arial"/>
          <w:color w:val="000000" w:themeColor="text1"/>
          <w:sz w:val="24"/>
          <w:szCs w:val="24"/>
        </w:rPr>
      </w:pPr>
    </w:p>
    <w:p w14:paraId="31645D1E" w14:textId="77777777" w:rsidR="00703EB5" w:rsidRPr="006671AD" w:rsidRDefault="00703EB5" w:rsidP="006671AD">
      <w:pPr>
        <w:spacing w:line="360" w:lineRule="auto"/>
        <w:jc w:val="both"/>
        <w:rPr>
          <w:rFonts w:ascii="Arial" w:hAnsi="Arial" w:cs="Arial"/>
          <w:color w:val="000000" w:themeColor="text1"/>
          <w:sz w:val="24"/>
          <w:szCs w:val="24"/>
        </w:rPr>
      </w:pPr>
    </w:p>
    <w:p w14:paraId="45F68D1A" w14:textId="77777777" w:rsidR="00703EB5" w:rsidRPr="006671AD" w:rsidRDefault="00703EB5" w:rsidP="006671AD">
      <w:pPr>
        <w:spacing w:line="360" w:lineRule="auto"/>
        <w:jc w:val="both"/>
        <w:rPr>
          <w:rFonts w:ascii="Arial" w:hAnsi="Arial" w:cs="Arial"/>
          <w:color w:val="000000" w:themeColor="text1"/>
          <w:sz w:val="24"/>
          <w:szCs w:val="24"/>
        </w:rPr>
      </w:pPr>
    </w:p>
    <w:p w14:paraId="12DBE9B7" w14:textId="77777777" w:rsidR="00703EB5" w:rsidRPr="006671AD" w:rsidRDefault="00703EB5" w:rsidP="006671AD">
      <w:pPr>
        <w:spacing w:line="360" w:lineRule="auto"/>
        <w:jc w:val="both"/>
        <w:rPr>
          <w:rFonts w:ascii="Arial" w:hAnsi="Arial" w:cs="Arial"/>
          <w:color w:val="000000" w:themeColor="text1"/>
          <w:sz w:val="24"/>
          <w:szCs w:val="24"/>
        </w:rPr>
      </w:pPr>
    </w:p>
    <w:p w14:paraId="6D5B84B1" w14:textId="77777777" w:rsidR="00703EB5" w:rsidRPr="006671AD" w:rsidRDefault="00703EB5" w:rsidP="006671AD">
      <w:pPr>
        <w:spacing w:line="360" w:lineRule="auto"/>
        <w:jc w:val="both"/>
        <w:rPr>
          <w:rFonts w:ascii="Arial" w:hAnsi="Arial" w:cs="Arial"/>
          <w:color w:val="000000" w:themeColor="text1"/>
          <w:sz w:val="24"/>
          <w:szCs w:val="24"/>
        </w:rPr>
      </w:pPr>
    </w:p>
    <w:p w14:paraId="3DA90FE4" w14:textId="77777777" w:rsidR="00703EB5" w:rsidRPr="006671AD" w:rsidRDefault="00703EB5" w:rsidP="006671AD">
      <w:pPr>
        <w:spacing w:line="360" w:lineRule="auto"/>
        <w:jc w:val="both"/>
        <w:rPr>
          <w:rFonts w:ascii="Arial" w:hAnsi="Arial" w:cs="Arial"/>
          <w:color w:val="000000" w:themeColor="text1"/>
          <w:sz w:val="24"/>
          <w:szCs w:val="24"/>
        </w:rPr>
      </w:pPr>
    </w:p>
    <w:p w14:paraId="5DCE4D62" w14:textId="77777777" w:rsidR="00703EB5" w:rsidRPr="006671AD" w:rsidRDefault="00703EB5" w:rsidP="006671AD">
      <w:pPr>
        <w:spacing w:line="360" w:lineRule="auto"/>
        <w:jc w:val="both"/>
        <w:rPr>
          <w:rFonts w:ascii="Arial" w:hAnsi="Arial" w:cs="Arial"/>
          <w:color w:val="000000" w:themeColor="text1"/>
          <w:sz w:val="24"/>
          <w:szCs w:val="24"/>
        </w:rPr>
      </w:pPr>
    </w:p>
    <w:p w14:paraId="739E36D7" w14:textId="77777777" w:rsidR="00703EB5" w:rsidRPr="006671AD" w:rsidRDefault="00703EB5" w:rsidP="006671AD">
      <w:pPr>
        <w:spacing w:line="360" w:lineRule="auto"/>
        <w:jc w:val="both"/>
        <w:rPr>
          <w:rFonts w:ascii="Arial" w:hAnsi="Arial" w:cs="Arial"/>
          <w:color w:val="000000" w:themeColor="text1"/>
          <w:sz w:val="24"/>
          <w:szCs w:val="24"/>
        </w:rPr>
      </w:pPr>
    </w:p>
    <w:p w14:paraId="0E9375F8" w14:textId="77777777" w:rsidR="00703EB5" w:rsidRPr="006671AD" w:rsidRDefault="00703EB5" w:rsidP="006671AD">
      <w:pPr>
        <w:spacing w:line="360" w:lineRule="auto"/>
        <w:jc w:val="both"/>
        <w:rPr>
          <w:rFonts w:ascii="Arial" w:hAnsi="Arial" w:cs="Arial"/>
          <w:color w:val="000000" w:themeColor="text1"/>
          <w:sz w:val="24"/>
          <w:szCs w:val="24"/>
        </w:rPr>
      </w:pPr>
    </w:p>
    <w:p w14:paraId="7D8EF4B3" w14:textId="77777777" w:rsidR="00703EB5" w:rsidRPr="006671AD" w:rsidRDefault="00703EB5" w:rsidP="006671AD">
      <w:pPr>
        <w:spacing w:line="360" w:lineRule="auto"/>
        <w:jc w:val="both"/>
        <w:rPr>
          <w:rFonts w:ascii="Arial" w:hAnsi="Arial" w:cs="Arial"/>
          <w:color w:val="000000" w:themeColor="text1"/>
          <w:sz w:val="24"/>
          <w:szCs w:val="24"/>
        </w:rPr>
      </w:pPr>
    </w:p>
    <w:p w14:paraId="0B49DABE" w14:textId="77777777" w:rsidR="00703EB5" w:rsidRPr="006671AD" w:rsidRDefault="00703EB5" w:rsidP="006671AD">
      <w:pPr>
        <w:spacing w:line="360" w:lineRule="auto"/>
        <w:jc w:val="both"/>
        <w:rPr>
          <w:rFonts w:ascii="Arial" w:hAnsi="Arial" w:cs="Arial"/>
          <w:color w:val="000000" w:themeColor="text1"/>
          <w:sz w:val="24"/>
          <w:szCs w:val="24"/>
        </w:rPr>
      </w:pPr>
    </w:p>
    <w:p w14:paraId="1D54B424" w14:textId="77777777" w:rsidR="00703EB5" w:rsidRPr="006671AD" w:rsidRDefault="00703EB5" w:rsidP="006671AD">
      <w:pPr>
        <w:spacing w:line="360" w:lineRule="auto"/>
        <w:jc w:val="both"/>
        <w:rPr>
          <w:rFonts w:ascii="Arial" w:hAnsi="Arial" w:cs="Arial"/>
          <w:color w:val="000000" w:themeColor="text1"/>
          <w:sz w:val="24"/>
          <w:szCs w:val="24"/>
        </w:rPr>
      </w:pPr>
    </w:p>
    <w:p w14:paraId="0534A35B" w14:textId="77777777" w:rsidR="006671AD" w:rsidRPr="006671AD" w:rsidRDefault="006671AD" w:rsidP="006671AD">
      <w:pPr>
        <w:spacing w:line="360" w:lineRule="auto"/>
        <w:jc w:val="both"/>
        <w:rPr>
          <w:rFonts w:ascii="Arial" w:hAnsi="Arial" w:cs="Arial"/>
          <w:color w:val="000000" w:themeColor="text1"/>
          <w:sz w:val="24"/>
          <w:szCs w:val="24"/>
        </w:rPr>
      </w:pPr>
    </w:p>
    <w:p w14:paraId="674D4A64" w14:textId="77777777" w:rsidR="006671AD" w:rsidRPr="006671AD" w:rsidRDefault="006671AD" w:rsidP="006671AD">
      <w:pPr>
        <w:spacing w:line="360" w:lineRule="auto"/>
        <w:jc w:val="both"/>
        <w:rPr>
          <w:rFonts w:ascii="Arial" w:hAnsi="Arial" w:cs="Arial"/>
          <w:color w:val="000000" w:themeColor="text1"/>
          <w:sz w:val="24"/>
          <w:szCs w:val="24"/>
        </w:rPr>
      </w:pPr>
    </w:p>
    <w:p w14:paraId="505A379C" w14:textId="77777777" w:rsidR="00703EB5" w:rsidRPr="006671AD" w:rsidRDefault="00703EB5" w:rsidP="006671AD">
      <w:pPr>
        <w:spacing w:line="360" w:lineRule="auto"/>
        <w:jc w:val="both"/>
        <w:rPr>
          <w:rFonts w:ascii="Arial" w:hAnsi="Arial" w:cs="Arial"/>
          <w:color w:val="000000" w:themeColor="text1"/>
          <w:sz w:val="24"/>
          <w:szCs w:val="24"/>
        </w:rPr>
      </w:pPr>
    </w:p>
    <w:p w14:paraId="42BE20F6" w14:textId="77777777" w:rsidR="006671AD" w:rsidRPr="006671AD" w:rsidRDefault="006671AD" w:rsidP="006671AD">
      <w:pPr>
        <w:spacing w:line="360" w:lineRule="auto"/>
        <w:jc w:val="both"/>
        <w:rPr>
          <w:rFonts w:ascii="Arial" w:hAnsi="Arial" w:cs="Arial"/>
          <w:color w:val="000000" w:themeColor="text1"/>
          <w:sz w:val="24"/>
          <w:szCs w:val="24"/>
        </w:rPr>
      </w:pPr>
    </w:p>
    <w:p w14:paraId="62486914" w14:textId="77777777" w:rsidR="006671AD" w:rsidRPr="006671AD" w:rsidRDefault="006671AD" w:rsidP="006671AD">
      <w:pPr>
        <w:spacing w:line="360" w:lineRule="auto"/>
        <w:jc w:val="both"/>
        <w:rPr>
          <w:rFonts w:ascii="Arial" w:hAnsi="Arial" w:cs="Arial"/>
          <w:color w:val="000000" w:themeColor="text1"/>
          <w:sz w:val="24"/>
          <w:szCs w:val="24"/>
        </w:rPr>
      </w:pPr>
    </w:p>
    <w:p w14:paraId="020D1FBE" w14:textId="77777777" w:rsidR="006671AD" w:rsidRPr="006671AD" w:rsidRDefault="006671AD" w:rsidP="006671AD">
      <w:pPr>
        <w:spacing w:line="360" w:lineRule="auto"/>
        <w:jc w:val="both"/>
        <w:rPr>
          <w:rFonts w:ascii="Arial" w:hAnsi="Arial" w:cs="Arial"/>
          <w:color w:val="000000" w:themeColor="text1"/>
          <w:sz w:val="24"/>
          <w:szCs w:val="24"/>
        </w:rPr>
      </w:pPr>
    </w:p>
    <w:p w14:paraId="13DCA2AD" w14:textId="7DA4B312" w:rsidR="00703EB5" w:rsidRPr="006671AD" w:rsidRDefault="00703EB5" w:rsidP="006671AD">
      <w:pPr>
        <w:spacing w:line="360" w:lineRule="auto"/>
        <w:jc w:val="both"/>
        <w:rPr>
          <w:rFonts w:ascii="Arial" w:hAnsi="Arial" w:cs="Arial"/>
          <w:b/>
          <w:bCs/>
          <w:color w:val="000000" w:themeColor="text1"/>
          <w:sz w:val="24"/>
          <w:szCs w:val="24"/>
        </w:rPr>
      </w:pPr>
      <w:r w:rsidRPr="006671AD">
        <w:rPr>
          <w:rFonts w:ascii="Arial" w:hAnsi="Arial" w:cs="Arial"/>
          <w:b/>
          <w:bCs/>
          <w:color w:val="000000" w:themeColor="text1"/>
          <w:sz w:val="24"/>
          <w:szCs w:val="24"/>
        </w:rPr>
        <w:t xml:space="preserve">References </w:t>
      </w:r>
    </w:p>
    <w:p w14:paraId="13EABDF0" w14:textId="77777777" w:rsidR="006671AD" w:rsidRPr="006671AD" w:rsidRDefault="006671AD" w:rsidP="006671AD">
      <w:pPr>
        <w:spacing w:line="360" w:lineRule="auto"/>
        <w:jc w:val="both"/>
        <w:rPr>
          <w:rFonts w:ascii="Arial" w:hAnsi="Arial" w:cs="Arial"/>
          <w:color w:val="000000" w:themeColor="text1"/>
          <w:sz w:val="24"/>
          <w:szCs w:val="24"/>
        </w:rPr>
      </w:pPr>
      <w:proofErr w:type="spellStart"/>
      <w:r w:rsidRPr="006671AD">
        <w:rPr>
          <w:rFonts w:ascii="Arial" w:hAnsi="Arial" w:cs="Arial"/>
          <w:color w:val="000000" w:themeColor="text1"/>
          <w:sz w:val="24"/>
          <w:szCs w:val="24"/>
        </w:rPr>
        <w:t>Bardi</w:t>
      </w:r>
      <w:proofErr w:type="spellEnd"/>
      <w:r w:rsidRPr="006671AD">
        <w:rPr>
          <w:rFonts w:ascii="Arial" w:hAnsi="Arial" w:cs="Arial"/>
          <w:color w:val="000000" w:themeColor="text1"/>
          <w:sz w:val="24"/>
          <w:szCs w:val="24"/>
        </w:rPr>
        <w:t xml:space="preserve">, J. (2010) Hotel Front Office Management. London: Wiley. </w:t>
      </w:r>
    </w:p>
    <w:p w14:paraId="2E4D506E" w14:textId="295DF0C7" w:rsidR="00703EB5"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Barrows, C.W., Powers, T. and Reynolds, D. (2012) Introduction to Management in the Hospitality Industry. 10th </w:t>
      </w:r>
      <w:proofErr w:type="spellStart"/>
      <w:r w:rsidRPr="006671AD">
        <w:rPr>
          <w:rFonts w:ascii="Arial" w:hAnsi="Arial" w:cs="Arial"/>
          <w:color w:val="000000" w:themeColor="text1"/>
          <w:sz w:val="24"/>
          <w:szCs w:val="24"/>
        </w:rPr>
        <w:t>edn</w:t>
      </w:r>
      <w:proofErr w:type="spellEnd"/>
      <w:r w:rsidRPr="006671AD">
        <w:rPr>
          <w:rFonts w:ascii="Arial" w:hAnsi="Arial" w:cs="Arial"/>
          <w:color w:val="000000" w:themeColor="text1"/>
          <w:sz w:val="24"/>
          <w:szCs w:val="24"/>
        </w:rPr>
        <w:t>. Hoboken: Wiley.</w:t>
      </w:r>
    </w:p>
    <w:p w14:paraId="5243B55B" w14:textId="4495C8DA" w:rsidR="006671AD" w:rsidRPr="006671AD" w:rsidRDefault="006671AD" w:rsidP="006671AD">
      <w:pPr>
        <w:spacing w:line="360" w:lineRule="auto"/>
        <w:jc w:val="both"/>
        <w:rPr>
          <w:rFonts w:ascii="Arial" w:hAnsi="Arial" w:cs="Arial"/>
          <w:color w:val="000000" w:themeColor="text1"/>
          <w:sz w:val="24"/>
          <w:szCs w:val="24"/>
        </w:rPr>
      </w:pPr>
      <w:proofErr w:type="spellStart"/>
      <w:r w:rsidRPr="006671AD">
        <w:rPr>
          <w:rFonts w:ascii="Arial" w:hAnsi="Arial" w:cs="Arial"/>
          <w:color w:val="000000" w:themeColor="text1"/>
          <w:sz w:val="24"/>
          <w:szCs w:val="24"/>
        </w:rPr>
        <w:t>Benhadda</w:t>
      </w:r>
      <w:proofErr w:type="spellEnd"/>
      <w:r w:rsidRPr="006671AD">
        <w:rPr>
          <w:rFonts w:ascii="Arial" w:hAnsi="Arial" w:cs="Arial"/>
          <w:color w:val="000000" w:themeColor="text1"/>
          <w:sz w:val="24"/>
          <w:szCs w:val="24"/>
        </w:rPr>
        <w:t xml:space="preserve">, L., </w:t>
      </w:r>
      <w:proofErr w:type="spellStart"/>
      <w:r w:rsidRPr="006671AD">
        <w:rPr>
          <w:rFonts w:ascii="Arial" w:hAnsi="Arial" w:cs="Arial"/>
          <w:color w:val="000000" w:themeColor="text1"/>
          <w:sz w:val="24"/>
          <w:szCs w:val="24"/>
        </w:rPr>
        <w:t>Chibili</w:t>
      </w:r>
      <w:proofErr w:type="spellEnd"/>
      <w:r w:rsidRPr="006671AD">
        <w:rPr>
          <w:rFonts w:ascii="Arial" w:hAnsi="Arial" w:cs="Arial"/>
          <w:color w:val="000000" w:themeColor="text1"/>
          <w:sz w:val="24"/>
          <w:szCs w:val="24"/>
        </w:rPr>
        <w:t xml:space="preserve">, M.N., De </w:t>
      </w:r>
      <w:proofErr w:type="spellStart"/>
      <w:r w:rsidRPr="006671AD">
        <w:rPr>
          <w:rFonts w:ascii="Arial" w:hAnsi="Arial" w:cs="Arial"/>
          <w:color w:val="000000" w:themeColor="text1"/>
          <w:sz w:val="24"/>
          <w:szCs w:val="24"/>
        </w:rPr>
        <w:t>Bruyn</w:t>
      </w:r>
      <w:proofErr w:type="spellEnd"/>
      <w:r w:rsidRPr="006671AD">
        <w:rPr>
          <w:rFonts w:ascii="Arial" w:hAnsi="Arial" w:cs="Arial"/>
          <w:color w:val="000000" w:themeColor="text1"/>
          <w:sz w:val="24"/>
          <w:szCs w:val="24"/>
        </w:rPr>
        <w:t xml:space="preserve">, S., Lashley, C., </w:t>
      </w:r>
      <w:proofErr w:type="spellStart"/>
      <w:r w:rsidRPr="006671AD">
        <w:rPr>
          <w:rFonts w:ascii="Arial" w:hAnsi="Arial" w:cs="Arial"/>
          <w:color w:val="000000" w:themeColor="text1"/>
          <w:sz w:val="24"/>
          <w:szCs w:val="24"/>
        </w:rPr>
        <w:t>Penninga</w:t>
      </w:r>
      <w:proofErr w:type="spellEnd"/>
      <w:r w:rsidRPr="006671AD">
        <w:rPr>
          <w:rFonts w:ascii="Arial" w:hAnsi="Arial" w:cs="Arial"/>
          <w:color w:val="000000" w:themeColor="text1"/>
          <w:sz w:val="24"/>
          <w:szCs w:val="24"/>
        </w:rPr>
        <w:t xml:space="preserve">, S. and </w:t>
      </w:r>
      <w:proofErr w:type="spellStart"/>
      <w:r w:rsidRPr="006671AD">
        <w:rPr>
          <w:rFonts w:ascii="Arial" w:hAnsi="Arial" w:cs="Arial"/>
          <w:color w:val="000000" w:themeColor="text1"/>
          <w:sz w:val="24"/>
          <w:szCs w:val="24"/>
        </w:rPr>
        <w:t>Rowson</w:t>
      </w:r>
      <w:proofErr w:type="spellEnd"/>
      <w:r w:rsidRPr="006671AD">
        <w:rPr>
          <w:rFonts w:ascii="Arial" w:hAnsi="Arial" w:cs="Arial"/>
          <w:color w:val="000000" w:themeColor="text1"/>
          <w:sz w:val="24"/>
          <w:szCs w:val="24"/>
        </w:rPr>
        <w:t xml:space="preserve">, B., 2016. Modern hotel operations management. </w:t>
      </w:r>
      <w:proofErr w:type="spellStart"/>
      <w:r w:rsidRPr="006671AD">
        <w:rPr>
          <w:rFonts w:ascii="Arial" w:hAnsi="Arial" w:cs="Arial"/>
          <w:color w:val="000000" w:themeColor="text1"/>
          <w:sz w:val="24"/>
          <w:szCs w:val="24"/>
        </w:rPr>
        <w:t>Noordhoff</w:t>
      </w:r>
      <w:proofErr w:type="spellEnd"/>
      <w:r w:rsidRPr="006671AD">
        <w:rPr>
          <w:rFonts w:ascii="Arial" w:hAnsi="Arial" w:cs="Arial"/>
          <w:color w:val="000000" w:themeColor="text1"/>
          <w:sz w:val="24"/>
          <w:szCs w:val="24"/>
        </w:rPr>
        <w:t xml:space="preserve"> </w:t>
      </w:r>
      <w:proofErr w:type="spellStart"/>
      <w:r w:rsidRPr="006671AD">
        <w:rPr>
          <w:rFonts w:ascii="Arial" w:hAnsi="Arial" w:cs="Arial"/>
          <w:color w:val="000000" w:themeColor="text1"/>
          <w:sz w:val="24"/>
          <w:szCs w:val="24"/>
        </w:rPr>
        <w:t>Uitgevers</w:t>
      </w:r>
      <w:proofErr w:type="spellEnd"/>
      <w:r w:rsidRPr="006671AD">
        <w:rPr>
          <w:rFonts w:ascii="Arial" w:hAnsi="Arial" w:cs="Arial"/>
          <w:color w:val="000000" w:themeColor="text1"/>
          <w:sz w:val="24"/>
          <w:szCs w:val="24"/>
        </w:rPr>
        <w:t>.</w:t>
      </w:r>
    </w:p>
    <w:p w14:paraId="0DC40244" w14:textId="2AC9F618"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Bratton, J. and Gold, J. (2017) Human Resource Management: Theory and Practice. 6th </w:t>
      </w:r>
      <w:proofErr w:type="spellStart"/>
      <w:r w:rsidRPr="006671AD">
        <w:rPr>
          <w:rFonts w:ascii="Arial" w:hAnsi="Arial" w:cs="Arial"/>
          <w:color w:val="000000" w:themeColor="text1"/>
          <w:sz w:val="24"/>
          <w:szCs w:val="24"/>
        </w:rPr>
        <w:t>edn</w:t>
      </w:r>
      <w:proofErr w:type="spellEnd"/>
      <w:r w:rsidRPr="006671AD">
        <w:rPr>
          <w:rFonts w:ascii="Arial" w:hAnsi="Arial" w:cs="Arial"/>
          <w:color w:val="000000" w:themeColor="text1"/>
          <w:sz w:val="24"/>
          <w:szCs w:val="24"/>
        </w:rPr>
        <w:t>. London: Palgrave.</w:t>
      </w:r>
    </w:p>
    <w:p w14:paraId="6CDC4AA9" w14:textId="74EF971A" w:rsidR="00703EB5" w:rsidRPr="006671AD" w:rsidRDefault="00703EB5"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Casado, M. (2012) Housekeeping Management. London: Wiley.</w:t>
      </w:r>
    </w:p>
    <w:p w14:paraId="27A5579E" w14:textId="3DAAD3D2"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Fallon, M. &amp; Rutherford, D. (2010) Hotel Management and Operations. London: Wiley.</w:t>
      </w:r>
    </w:p>
    <w:p w14:paraId="68D4114C" w14:textId="46F9202A"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Hagg, E. (2013) Internship Guide: Work Placements Step by Step. 5th Ed. The Hague: Eleven International Publishing.</w:t>
      </w:r>
    </w:p>
    <w:p w14:paraId="76CBA5F2" w14:textId="07863CAF"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Hayes, D.K. and </w:t>
      </w:r>
      <w:proofErr w:type="spellStart"/>
      <w:r w:rsidRPr="006671AD">
        <w:rPr>
          <w:rFonts w:ascii="Arial" w:hAnsi="Arial" w:cs="Arial"/>
          <w:color w:val="000000" w:themeColor="text1"/>
          <w:sz w:val="24"/>
          <w:szCs w:val="24"/>
        </w:rPr>
        <w:t>Ninemeier</w:t>
      </w:r>
      <w:proofErr w:type="spellEnd"/>
      <w:r w:rsidRPr="006671AD">
        <w:rPr>
          <w:rFonts w:ascii="Arial" w:hAnsi="Arial" w:cs="Arial"/>
          <w:color w:val="000000" w:themeColor="text1"/>
          <w:sz w:val="24"/>
          <w:szCs w:val="24"/>
        </w:rPr>
        <w:t xml:space="preserve">, J.D. (2017) Hospitality Operations: Careers in the World’s Greatest Industry. 2nd </w:t>
      </w:r>
      <w:proofErr w:type="spellStart"/>
      <w:r w:rsidRPr="006671AD">
        <w:rPr>
          <w:rFonts w:ascii="Arial" w:hAnsi="Arial" w:cs="Arial"/>
          <w:color w:val="000000" w:themeColor="text1"/>
          <w:sz w:val="24"/>
          <w:szCs w:val="24"/>
        </w:rPr>
        <w:t>edn</w:t>
      </w:r>
      <w:proofErr w:type="spellEnd"/>
      <w:r w:rsidRPr="006671AD">
        <w:rPr>
          <w:rFonts w:ascii="Arial" w:hAnsi="Arial" w:cs="Arial"/>
          <w:color w:val="000000" w:themeColor="text1"/>
          <w:sz w:val="24"/>
          <w:szCs w:val="24"/>
        </w:rPr>
        <w:t>. New York: Pearson.</w:t>
      </w:r>
    </w:p>
    <w:p w14:paraId="0A2E9838" w14:textId="61FC3085"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Johnston, R., Clark, G. &amp; </w:t>
      </w:r>
      <w:proofErr w:type="spellStart"/>
      <w:r w:rsidRPr="006671AD">
        <w:rPr>
          <w:rFonts w:ascii="Arial" w:hAnsi="Arial" w:cs="Arial"/>
          <w:color w:val="000000" w:themeColor="text1"/>
          <w:sz w:val="24"/>
          <w:szCs w:val="24"/>
        </w:rPr>
        <w:t>Shulver</w:t>
      </w:r>
      <w:proofErr w:type="spellEnd"/>
      <w:r w:rsidRPr="006671AD">
        <w:rPr>
          <w:rFonts w:ascii="Arial" w:hAnsi="Arial" w:cs="Arial"/>
          <w:color w:val="000000" w:themeColor="text1"/>
          <w:sz w:val="24"/>
          <w:szCs w:val="24"/>
        </w:rPr>
        <w:t>, M. (2012) Service Operations Management: Improving Service Delivery. 5th Ed. London: Pearson.</w:t>
      </w:r>
    </w:p>
    <w:p w14:paraId="7F963B04" w14:textId="0A75CBB6"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Riley, M., 2014. Human resource management in the hospitality and tourism industry. Routledge.</w:t>
      </w:r>
    </w:p>
    <w:p w14:paraId="637A99B9" w14:textId="72D9862A" w:rsidR="006671AD" w:rsidRPr="006671AD" w:rsidRDefault="006671AD" w:rsidP="006671AD">
      <w:pPr>
        <w:spacing w:line="360" w:lineRule="auto"/>
        <w:jc w:val="both"/>
        <w:rPr>
          <w:rFonts w:ascii="Arial" w:hAnsi="Arial" w:cs="Arial"/>
          <w:color w:val="000000" w:themeColor="text1"/>
          <w:sz w:val="24"/>
          <w:szCs w:val="24"/>
        </w:rPr>
      </w:pPr>
      <w:r w:rsidRPr="006671AD">
        <w:rPr>
          <w:rFonts w:ascii="Arial" w:hAnsi="Arial" w:cs="Arial"/>
          <w:color w:val="000000" w:themeColor="text1"/>
          <w:sz w:val="24"/>
          <w:szCs w:val="24"/>
        </w:rPr>
        <w:t xml:space="preserve">Walker, J.R. (2021) Introduction to Hospitality. 8th </w:t>
      </w:r>
      <w:proofErr w:type="spellStart"/>
      <w:r w:rsidRPr="006671AD">
        <w:rPr>
          <w:rFonts w:ascii="Arial" w:hAnsi="Arial" w:cs="Arial"/>
          <w:color w:val="000000" w:themeColor="text1"/>
          <w:sz w:val="24"/>
          <w:szCs w:val="24"/>
        </w:rPr>
        <w:t>edn</w:t>
      </w:r>
      <w:proofErr w:type="spellEnd"/>
      <w:r w:rsidRPr="006671AD">
        <w:rPr>
          <w:rFonts w:ascii="Arial" w:hAnsi="Arial" w:cs="Arial"/>
          <w:color w:val="000000" w:themeColor="text1"/>
          <w:sz w:val="24"/>
          <w:szCs w:val="24"/>
        </w:rPr>
        <w:t>. Harlow: Pearson Education Limited.</w:t>
      </w:r>
    </w:p>
    <w:sectPr w:rsidR="006671AD" w:rsidRPr="006671A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7233D" w14:textId="77777777" w:rsidR="00703EB5" w:rsidRDefault="00703EB5" w:rsidP="00703EB5">
      <w:pPr>
        <w:spacing w:after="0" w:line="240" w:lineRule="auto"/>
      </w:pPr>
      <w:r>
        <w:separator/>
      </w:r>
    </w:p>
  </w:endnote>
  <w:endnote w:type="continuationSeparator" w:id="0">
    <w:p w14:paraId="14C0E9CD" w14:textId="77777777" w:rsidR="00703EB5" w:rsidRDefault="00703EB5" w:rsidP="00703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083662"/>
      <w:docPartObj>
        <w:docPartGallery w:val="Page Numbers (Bottom of Page)"/>
        <w:docPartUnique/>
      </w:docPartObj>
    </w:sdtPr>
    <w:sdtEndPr>
      <w:rPr>
        <w:noProof/>
      </w:rPr>
    </w:sdtEndPr>
    <w:sdtContent>
      <w:p w14:paraId="7F7026B3" w14:textId="166E4C98" w:rsidR="00703EB5" w:rsidRDefault="00703E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D135B6" w14:textId="77777777" w:rsidR="00703EB5" w:rsidRDefault="00703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C13BE" w14:textId="77777777" w:rsidR="00703EB5" w:rsidRDefault="00703EB5" w:rsidP="00703EB5">
      <w:pPr>
        <w:spacing w:after="0" w:line="240" w:lineRule="auto"/>
      </w:pPr>
      <w:r>
        <w:separator/>
      </w:r>
    </w:p>
  </w:footnote>
  <w:footnote w:type="continuationSeparator" w:id="0">
    <w:p w14:paraId="2BA32A44" w14:textId="77777777" w:rsidR="00703EB5" w:rsidRDefault="00703EB5" w:rsidP="00703E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EB5"/>
    <w:rsid w:val="00136B8B"/>
    <w:rsid w:val="006671AD"/>
    <w:rsid w:val="00703EB5"/>
    <w:rsid w:val="007B0CC3"/>
    <w:rsid w:val="00B151A8"/>
    <w:rsid w:val="00C82D1F"/>
    <w:rsid w:val="00D7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1BD9C"/>
  <w15:chartTrackingRefBased/>
  <w15:docId w15:val="{A764B145-87CB-4DB5-A739-8CCA76DB4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3E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3E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3E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3E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3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3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3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3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03E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3E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3E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3E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3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3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3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3EB5"/>
    <w:rPr>
      <w:rFonts w:eastAsiaTheme="majorEastAsia" w:cstheme="majorBidi"/>
      <w:color w:val="272727" w:themeColor="text1" w:themeTint="D8"/>
    </w:rPr>
  </w:style>
  <w:style w:type="paragraph" w:styleId="Title">
    <w:name w:val="Title"/>
    <w:basedOn w:val="Normal"/>
    <w:next w:val="Normal"/>
    <w:link w:val="TitleChar"/>
    <w:uiPriority w:val="10"/>
    <w:qFormat/>
    <w:rsid w:val="00703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3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3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3EB5"/>
    <w:pPr>
      <w:spacing w:before="160"/>
      <w:jc w:val="center"/>
    </w:pPr>
    <w:rPr>
      <w:i/>
      <w:iCs/>
      <w:color w:val="404040" w:themeColor="text1" w:themeTint="BF"/>
    </w:rPr>
  </w:style>
  <w:style w:type="character" w:customStyle="1" w:styleId="QuoteChar">
    <w:name w:val="Quote Char"/>
    <w:basedOn w:val="DefaultParagraphFont"/>
    <w:link w:val="Quote"/>
    <w:uiPriority w:val="29"/>
    <w:rsid w:val="00703EB5"/>
    <w:rPr>
      <w:i/>
      <w:iCs/>
      <w:color w:val="404040" w:themeColor="text1" w:themeTint="BF"/>
    </w:rPr>
  </w:style>
  <w:style w:type="paragraph" w:styleId="ListParagraph">
    <w:name w:val="List Paragraph"/>
    <w:basedOn w:val="Normal"/>
    <w:uiPriority w:val="34"/>
    <w:qFormat/>
    <w:rsid w:val="00703EB5"/>
    <w:pPr>
      <w:ind w:left="720"/>
      <w:contextualSpacing/>
    </w:pPr>
  </w:style>
  <w:style w:type="character" w:styleId="IntenseEmphasis">
    <w:name w:val="Intense Emphasis"/>
    <w:basedOn w:val="DefaultParagraphFont"/>
    <w:uiPriority w:val="21"/>
    <w:qFormat/>
    <w:rsid w:val="00703EB5"/>
    <w:rPr>
      <w:i/>
      <w:iCs/>
      <w:color w:val="2F5496" w:themeColor="accent1" w:themeShade="BF"/>
    </w:rPr>
  </w:style>
  <w:style w:type="paragraph" w:styleId="IntenseQuote">
    <w:name w:val="Intense Quote"/>
    <w:basedOn w:val="Normal"/>
    <w:next w:val="Normal"/>
    <w:link w:val="IntenseQuoteChar"/>
    <w:uiPriority w:val="30"/>
    <w:qFormat/>
    <w:rsid w:val="00703E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3EB5"/>
    <w:rPr>
      <w:i/>
      <w:iCs/>
      <w:color w:val="2F5496" w:themeColor="accent1" w:themeShade="BF"/>
    </w:rPr>
  </w:style>
  <w:style w:type="character" w:styleId="IntenseReference">
    <w:name w:val="Intense Reference"/>
    <w:basedOn w:val="DefaultParagraphFont"/>
    <w:uiPriority w:val="32"/>
    <w:qFormat/>
    <w:rsid w:val="00703EB5"/>
    <w:rPr>
      <w:b/>
      <w:bCs/>
      <w:smallCaps/>
      <w:color w:val="2F5496" w:themeColor="accent1" w:themeShade="BF"/>
      <w:spacing w:val="5"/>
    </w:rPr>
  </w:style>
  <w:style w:type="paragraph" w:styleId="Header">
    <w:name w:val="header"/>
    <w:basedOn w:val="Normal"/>
    <w:link w:val="HeaderChar"/>
    <w:uiPriority w:val="99"/>
    <w:unhideWhenUsed/>
    <w:rsid w:val="00703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EB5"/>
  </w:style>
  <w:style w:type="paragraph" w:styleId="Footer">
    <w:name w:val="footer"/>
    <w:basedOn w:val="Normal"/>
    <w:link w:val="FooterChar"/>
    <w:uiPriority w:val="99"/>
    <w:unhideWhenUsed/>
    <w:rsid w:val="00703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1325</Words>
  <Characters>7556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2025-06-16T21:34:00Z</dcterms:created>
  <dcterms:modified xsi:type="dcterms:W3CDTF">2025-06-16T21:51:00Z</dcterms:modified>
</cp:coreProperties>
</file>