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D8C7A" w14:textId="77777777" w:rsidR="00DD44E4" w:rsidRPr="005B638E" w:rsidRDefault="00DD44E4" w:rsidP="00DD44E4">
      <w:pPr>
        <w:jc w:val="both"/>
        <w:rPr>
          <w:rFonts w:asciiTheme="minorHAnsi" w:hAnsiTheme="minorHAnsi"/>
          <w:color w:val="000000" w:themeColor="text1"/>
        </w:rPr>
      </w:pPr>
    </w:p>
    <w:p w14:paraId="7AE2DE63" w14:textId="77777777" w:rsidR="00DD44E4" w:rsidRDefault="00DD44E4" w:rsidP="00DD44E4">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0B10257C" wp14:editId="2EC75288">
            <wp:extent cx="3313216" cy="1158644"/>
            <wp:effectExtent l="0" t="0" r="1905" b="3810"/>
            <wp:docPr id="1"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C7A7366" w14:textId="77777777" w:rsidR="00DD44E4" w:rsidRDefault="00DD44E4" w:rsidP="00DD44E4">
      <w:pPr>
        <w:jc w:val="both"/>
        <w:rPr>
          <w:rFonts w:asciiTheme="minorHAnsi" w:hAnsiTheme="minorHAnsi"/>
          <w:color w:val="000000" w:themeColor="text1"/>
        </w:rPr>
      </w:pPr>
    </w:p>
    <w:p w14:paraId="30A9FE6D" w14:textId="77777777" w:rsidR="00DD44E4" w:rsidRDefault="00DD44E4" w:rsidP="00DD44E4">
      <w:pPr>
        <w:jc w:val="both"/>
        <w:rPr>
          <w:rFonts w:asciiTheme="minorHAnsi" w:hAnsiTheme="minorHAnsi"/>
          <w:color w:val="000000" w:themeColor="text1"/>
        </w:rPr>
      </w:pPr>
    </w:p>
    <w:p w14:paraId="04926482" w14:textId="77777777" w:rsidR="00DD44E4" w:rsidRDefault="00DD44E4" w:rsidP="00DD44E4">
      <w:pPr>
        <w:jc w:val="both"/>
        <w:rPr>
          <w:rFonts w:asciiTheme="minorHAnsi" w:hAnsiTheme="minorHAnsi"/>
          <w:color w:val="000000" w:themeColor="text1"/>
        </w:rPr>
      </w:pPr>
    </w:p>
    <w:p w14:paraId="7F267895" w14:textId="77777777" w:rsidR="00DD44E4" w:rsidRDefault="00DD44E4" w:rsidP="00DD44E4">
      <w:pPr>
        <w:jc w:val="both"/>
        <w:rPr>
          <w:rFonts w:asciiTheme="minorHAnsi" w:hAnsiTheme="minorHAnsi"/>
          <w:color w:val="000000" w:themeColor="text1"/>
        </w:rPr>
      </w:pPr>
    </w:p>
    <w:p w14:paraId="01ECF687" w14:textId="77777777" w:rsidR="00DD44E4" w:rsidRPr="005B638E" w:rsidRDefault="00DD44E4" w:rsidP="00DD44E4">
      <w:pPr>
        <w:jc w:val="both"/>
        <w:rPr>
          <w:rFonts w:asciiTheme="minorHAnsi" w:hAnsiTheme="minorHAnsi"/>
          <w:color w:val="000000" w:themeColor="text1"/>
        </w:rPr>
      </w:pPr>
    </w:p>
    <w:p w14:paraId="552AFD9D" w14:textId="098CD840" w:rsidR="00DD44E4" w:rsidRPr="000266A0" w:rsidRDefault="00DD44E4" w:rsidP="00A669C9">
      <w:pPr>
        <w:jc w:val="center"/>
        <w:rPr>
          <w:b/>
          <w:color w:val="000000" w:themeColor="text1"/>
          <w:sz w:val="48"/>
          <w:szCs w:val="28"/>
        </w:rPr>
      </w:pPr>
      <w:r w:rsidRPr="000266A0">
        <w:rPr>
          <w:b/>
          <w:color w:val="000000" w:themeColor="text1"/>
          <w:sz w:val="48"/>
          <w:szCs w:val="28"/>
        </w:rPr>
        <w:t xml:space="preserve">A Study of the </w:t>
      </w:r>
      <w:r w:rsidR="00A669C9" w:rsidRPr="000266A0">
        <w:rPr>
          <w:b/>
          <w:color w:val="000000" w:themeColor="text1"/>
          <w:sz w:val="48"/>
          <w:szCs w:val="28"/>
        </w:rPr>
        <w:t>Design and Development of a Crime Data Visualisation Dashboard for UK Cities</w:t>
      </w:r>
    </w:p>
    <w:p w14:paraId="6D505DA7" w14:textId="77777777" w:rsidR="00DD44E4" w:rsidRPr="00511B5B" w:rsidRDefault="00DD44E4" w:rsidP="00DD44E4">
      <w:pPr>
        <w:jc w:val="center"/>
        <w:rPr>
          <w:rFonts w:asciiTheme="minorHAnsi" w:hAnsiTheme="minorHAnsi"/>
          <w:color w:val="000000" w:themeColor="text1"/>
          <w:sz w:val="40"/>
        </w:rPr>
      </w:pPr>
    </w:p>
    <w:p w14:paraId="3F25C5E8" w14:textId="77777777" w:rsidR="00DD44E4" w:rsidRPr="000266A0" w:rsidRDefault="00DD44E4" w:rsidP="00DD44E4">
      <w:pPr>
        <w:jc w:val="center"/>
        <w:rPr>
          <w:color w:val="000000" w:themeColor="text1"/>
          <w:sz w:val="44"/>
          <w:szCs w:val="28"/>
        </w:rPr>
      </w:pPr>
      <w:r w:rsidRPr="000266A0">
        <w:rPr>
          <w:color w:val="000000" w:themeColor="text1"/>
          <w:sz w:val="44"/>
          <w:szCs w:val="28"/>
        </w:rPr>
        <w:t>by</w:t>
      </w:r>
    </w:p>
    <w:p w14:paraId="272620E3" w14:textId="17EC4C82" w:rsidR="00DD44E4" w:rsidRPr="000266A0" w:rsidRDefault="00DD44E4" w:rsidP="00DD44E4">
      <w:pPr>
        <w:jc w:val="center"/>
        <w:rPr>
          <w:color w:val="000000" w:themeColor="text1"/>
          <w:sz w:val="44"/>
          <w:szCs w:val="28"/>
        </w:rPr>
      </w:pPr>
      <w:r w:rsidRPr="000266A0">
        <w:rPr>
          <w:color w:val="000000" w:themeColor="text1"/>
          <w:sz w:val="44"/>
          <w:szCs w:val="28"/>
        </w:rPr>
        <w:t>Matthew Hatherly</w:t>
      </w:r>
    </w:p>
    <w:p w14:paraId="7CC86281" w14:textId="77777777" w:rsidR="00DD44E4" w:rsidRPr="000266A0" w:rsidRDefault="00DD44E4" w:rsidP="00DD44E4">
      <w:pPr>
        <w:jc w:val="center"/>
        <w:rPr>
          <w:color w:val="000000" w:themeColor="text1"/>
          <w:sz w:val="44"/>
          <w:szCs w:val="28"/>
        </w:rPr>
      </w:pPr>
    </w:p>
    <w:p w14:paraId="2E77D7FD" w14:textId="6B1B9208" w:rsidR="00DD44E4" w:rsidRPr="000266A0" w:rsidRDefault="00DD44E4" w:rsidP="00DD44E4">
      <w:pPr>
        <w:jc w:val="center"/>
        <w:rPr>
          <w:color w:val="000000" w:themeColor="text1"/>
          <w:sz w:val="44"/>
          <w:szCs w:val="28"/>
        </w:rPr>
      </w:pPr>
      <w:r w:rsidRPr="000266A0">
        <w:rPr>
          <w:color w:val="000000" w:themeColor="text1"/>
          <w:sz w:val="44"/>
          <w:szCs w:val="28"/>
        </w:rPr>
        <w:t>Supervisor: Nik Whitehead</w:t>
      </w:r>
    </w:p>
    <w:p w14:paraId="46A5D8C1" w14:textId="77777777" w:rsidR="00DD44E4" w:rsidRPr="00511B5B" w:rsidRDefault="00DD44E4" w:rsidP="00DD44E4">
      <w:pPr>
        <w:jc w:val="center"/>
        <w:rPr>
          <w:rFonts w:asciiTheme="minorHAnsi" w:hAnsiTheme="minorHAnsi"/>
          <w:color w:val="000000" w:themeColor="text1"/>
          <w:sz w:val="40"/>
        </w:rPr>
      </w:pPr>
    </w:p>
    <w:p w14:paraId="637947C4" w14:textId="77777777" w:rsidR="00DD44E4" w:rsidRDefault="00DD44E4" w:rsidP="00DD44E4">
      <w:pPr>
        <w:jc w:val="center"/>
        <w:rPr>
          <w:rFonts w:asciiTheme="minorHAnsi" w:hAnsiTheme="minorHAnsi"/>
          <w:color w:val="000000" w:themeColor="text1"/>
          <w:sz w:val="40"/>
        </w:rPr>
      </w:pPr>
    </w:p>
    <w:p w14:paraId="3EC31A5F" w14:textId="77777777" w:rsidR="00DD44E4" w:rsidRPr="00511B5B" w:rsidRDefault="00DD44E4" w:rsidP="00DD44E4">
      <w:pPr>
        <w:jc w:val="center"/>
        <w:rPr>
          <w:rFonts w:asciiTheme="minorHAnsi" w:hAnsiTheme="minorHAnsi"/>
          <w:color w:val="000000" w:themeColor="text1"/>
          <w:sz w:val="40"/>
        </w:rPr>
      </w:pPr>
    </w:p>
    <w:p w14:paraId="43094090" w14:textId="54FEBD49" w:rsidR="00384642" w:rsidRPr="000266A0" w:rsidRDefault="00DD44E4" w:rsidP="00384642">
      <w:pPr>
        <w:jc w:val="center"/>
        <w:rPr>
          <w:color w:val="000000" w:themeColor="text1"/>
          <w:sz w:val="44"/>
          <w:szCs w:val="28"/>
        </w:rPr>
      </w:pPr>
      <w:r w:rsidRPr="000266A0">
        <w:rPr>
          <w:color w:val="000000" w:themeColor="text1"/>
          <w:sz w:val="44"/>
          <w:szCs w:val="28"/>
        </w:rPr>
        <w:t xml:space="preserve">Project submitted as part of the requirements for the award of </w:t>
      </w:r>
    </w:p>
    <w:p w14:paraId="419F1D29" w14:textId="77777777" w:rsidR="00805376" w:rsidRPr="000266A0" w:rsidRDefault="00805376" w:rsidP="00805376">
      <w:pPr>
        <w:jc w:val="center"/>
        <w:rPr>
          <w:color w:val="000000" w:themeColor="text1"/>
          <w:sz w:val="40"/>
          <w:szCs w:val="28"/>
        </w:rPr>
      </w:pPr>
      <w:r w:rsidRPr="000266A0">
        <w:rPr>
          <w:color w:val="000000" w:themeColor="text1"/>
          <w:sz w:val="40"/>
          <w:szCs w:val="28"/>
        </w:rPr>
        <w:t>BSc (Hons) Applied Computing</w:t>
      </w:r>
    </w:p>
    <w:p w14:paraId="64060B59" w14:textId="77777777" w:rsidR="00DD44E4" w:rsidRPr="000266A0" w:rsidRDefault="00DD44E4" w:rsidP="00DD44E4">
      <w:pPr>
        <w:jc w:val="center"/>
        <w:rPr>
          <w:color w:val="000000" w:themeColor="text1"/>
          <w:sz w:val="44"/>
          <w:szCs w:val="28"/>
        </w:rPr>
      </w:pPr>
    </w:p>
    <w:p w14:paraId="3F397478" w14:textId="5E8F9197" w:rsidR="00DD44E4" w:rsidRPr="000266A0" w:rsidRDefault="00DD44E4" w:rsidP="00DD44E4">
      <w:pPr>
        <w:jc w:val="center"/>
        <w:rPr>
          <w:color w:val="000000" w:themeColor="text1"/>
          <w:sz w:val="44"/>
          <w:szCs w:val="28"/>
        </w:rPr>
      </w:pPr>
      <w:r w:rsidRPr="000266A0">
        <w:rPr>
          <w:color w:val="000000" w:themeColor="text1"/>
          <w:sz w:val="44"/>
          <w:szCs w:val="28"/>
        </w:rPr>
        <w:t>May 2026</w:t>
      </w:r>
    </w:p>
    <w:p w14:paraId="2046126B" w14:textId="77777777" w:rsidR="00DD44E4" w:rsidRDefault="00DD44E4" w:rsidP="004A4F97">
      <w:pPr>
        <w:rPr>
          <w:rFonts w:asciiTheme="minorHAnsi" w:hAnsiTheme="minorHAnsi"/>
          <w:color w:val="000000" w:themeColor="text1"/>
          <w:sz w:val="40"/>
        </w:rPr>
      </w:pPr>
    </w:p>
    <w:p w14:paraId="6CD91D14" w14:textId="77777777" w:rsidR="00A669C9" w:rsidRDefault="00A669C9" w:rsidP="004A4F97">
      <w:pPr>
        <w:rPr>
          <w:rFonts w:asciiTheme="minorHAnsi" w:hAnsiTheme="minorHAnsi"/>
          <w:color w:val="000000" w:themeColor="text1"/>
          <w:sz w:val="40"/>
        </w:rPr>
      </w:pPr>
    </w:p>
    <w:p w14:paraId="3189EDB6" w14:textId="77777777" w:rsidR="00A669C9" w:rsidRDefault="00A669C9" w:rsidP="004A4F97">
      <w:pPr>
        <w:rPr>
          <w:rFonts w:asciiTheme="minorHAnsi" w:hAnsiTheme="minorHAnsi"/>
          <w:color w:val="000000" w:themeColor="text1"/>
          <w:sz w:val="40"/>
        </w:rPr>
      </w:pPr>
    </w:p>
    <w:p w14:paraId="758F6F9E" w14:textId="77777777" w:rsidR="00A669C9" w:rsidRDefault="00A669C9" w:rsidP="004A4F97">
      <w:pPr>
        <w:rPr>
          <w:rFonts w:asciiTheme="minorHAnsi" w:hAnsiTheme="minorHAnsi"/>
          <w:color w:val="000000" w:themeColor="text1"/>
          <w:sz w:val="40"/>
        </w:rPr>
      </w:pPr>
    </w:p>
    <w:p w14:paraId="60D5F028" w14:textId="77777777" w:rsidR="004A4F97" w:rsidRDefault="004A4F97" w:rsidP="004A4F97"/>
    <w:p w14:paraId="25FA687B" w14:textId="77777777" w:rsidR="004A4F97" w:rsidRPr="00996E24" w:rsidRDefault="004A4F97" w:rsidP="004A4F97">
      <w:pPr>
        <w:jc w:val="both"/>
        <w:rPr>
          <w:b/>
          <w:color w:val="000000" w:themeColor="text1"/>
          <w:sz w:val="32"/>
          <w:szCs w:val="28"/>
        </w:rPr>
      </w:pPr>
      <w:r w:rsidRPr="00996E24">
        <w:rPr>
          <w:b/>
          <w:color w:val="000000" w:themeColor="text1"/>
          <w:sz w:val="32"/>
          <w:szCs w:val="28"/>
        </w:rPr>
        <w:lastRenderedPageBreak/>
        <w:t xml:space="preserve">DECLARATION </w:t>
      </w:r>
    </w:p>
    <w:p w14:paraId="1286FA0C" w14:textId="77777777" w:rsidR="004A4F97" w:rsidRPr="00996E24" w:rsidRDefault="004A4F97" w:rsidP="004A4F97">
      <w:pPr>
        <w:jc w:val="both"/>
        <w:rPr>
          <w:color w:val="000000" w:themeColor="text1"/>
          <w:sz w:val="28"/>
          <w:szCs w:val="28"/>
        </w:rPr>
      </w:pPr>
    </w:p>
    <w:p w14:paraId="5F335D26" w14:textId="77777777" w:rsidR="004A4F97" w:rsidRPr="00996E24" w:rsidRDefault="004A4F97" w:rsidP="004A4F97">
      <w:pPr>
        <w:jc w:val="both"/>
        <w:rPr>
          <w:color w:val="000000" w:themeColor="text1"/>
          <w:sz w:val="28"/>
          <w:szCs w:val="28"/>
        </w:rPr>
      </w:pPr>
    </w:p>
    <w:p w14:paraId="50895CE3" w14:textId="77777777" w:rsidR="004A4F97" w:rsidRPr="00996E24" w:rsidRDefault="004A4F97" w:rsidP="004A4F97">
      <w:pPr>
        <w:jc w:val="both"/>
        <w:rPr>
          <w:color w:val="000000" w:themeColor="text1"/>
          <w:sz w:val="28"/>
          <w:szCs w:val="28"/>
        </w:rPr>
      </w:pPr>
      <w:r w:rsidRPr="00996E24">
        <w:rPr>
          <w:b/>
          <w:bCs/>
          <w:color w:val="000000" w:themeColor="text1"/>
          <w:sz w:val="28"/>
          <w:szCs w:val="28"/>
        </w:rPr>
        <w:t xml:space="preserve"> </w:t>
      </w:r>
    </w:p>
    <w:p w14:paraId="40BD4163" w14:textId="0CEC9152" w:rsidR="004A4F97" w:rsidRPr="00996E24" w:rsidRDefault="004A4F97" w:rsidP="004A4F97">
      <w:pPr>
        <w:jc w:val="both"/>
        <w:rPr>
          <w:color w:val="000000" w:themeColor="text1"/>
          <w:sz w:val="28"/>
          <w:szCs w:val="28"/>
        </w:rPr>
      </w:pPr>
      <w:r w:rsidRPr="00996E24">
        <w:rPr>
          <w:color w:val="000000" w:themeColor="text1"/>
          <w:sz w:val="28"/>
          <w:szCs w:val="28"/>
        </w:rPr>
        <w:t xml:space="preserve">I, Matthew Vincent Hatherly, declare that I am the sole author of this Project; that all references cited have been consulted; that I have conducted all work of which this is a record, and that the finished work lies within the prescribed word limits. </w:t>
      </w:r>
    </w:p>
    <w:p w14:paraId="37825366" w14:textId="77777777" w:rsidR="004A4F97" w:rsidRPr="00996E24" w:rsidRDefault="004A4F97" w:rsidP="004A4F97">
      <w:pPr>
        <w:jc w:val="both"/>
        <w:rPr>
          <w:color w:val="000000" w:themeColor="text1"/>
          <w:sz w:val="28"/>
          <w:szCs w:val="28"/>
        </w:rPr>
      </w:pPr>
      <w:r w:rsidRPr="00996E24">
        <w:rPr>
          <w:color w:val="000000" w:themeColor="text1"/>
          <w:sz w:val="28"/>
          <w:szCs w:val="28"/>
        </w:rPr>
        <w:t xml:space="preserve"> </w:t>
      </w:r>
    </w:p>
    <w:p w14:paraId="1DC64121" w14:textId="77777777" w:rsidR="004A4F97" w:rsidRPr="00996E24" w:rsidRDefault="004A4F97" w:rsidP="004A4F97">
      <w:pPr>
        <w:jc w:val="both"/>
        <w:rPr>
          <w:color w:val="000000" w:themeColor="text1"/>
          <w:sz w:val="28"/>
          <w:szCs w:val="28"/>
        </w:rPr>
      </w:pPr>
      <w:r w:rsidRPr="00996E24">
        <w:rPr>
          <w:color w:val="000000" w:themeColor="text1"/>
          <w:sz w:val="28"/>
          <w:szCs w:val="28"/>
        </w:rPr>
        <w:t xml:space="preserve"> </w:t>
      </w:r>
    </w:p>
    <w:p w14:paraId="59BD56FE" w14:textId="77777777" w:rsidR="004A4F97" w:rsidRPr="00996E24" w:rsidRDefault="004A4F97" w:rsidP="004A4F97">
      <w:pPr>
        <w:jc w:val="both"/>
        <w:rPr>
          <w:color w:val="000000" w:themeColor="text1"/>
          <w:sz w:val="28"/>
          <w:szCs w:val="28"/>
        </w:rPr>
      </w:pPr>
      <w:r w:rsidRPr="00996E24">
        <w:rPr>
          <w:color w:val="000000" w:themeColor="text1"/>
          <w:sz w:val="28"/>
          <w:szCs w:val="28"/>
        </w:rPr>
        <w:t xml:space="preserve">This work has not previously been accepted as part of any other degree submission. </w:t>
      </w:r>
    </w:p>
    <w:p w14:paraId="4FBF3D77" w14:textId="77777777" w:rsidR="004A4F97" w:rsidRPr="00996E24" w:rsidRDefault="004A4F97" w:rsidP="004A4F97">
      <w:pPr>
        <w:jc w:val="both"/>
        <w:rPr>
          <w:color w:val="000000" w:themeColor="text1"/>
          <w:sz w:val="28"/>
          <w:szCs w:val="28"/>
        </w:rPr>
      </w:pPr>
      <w:r w:rsidRPr="00996E24">
        <w:rPr>
          <w:color w:val="000000" w:themeColor="text1"/>
          <w:sz w:val="28"/>
          <w:szCs w:val="28"/>
        </w:rPr>
        <w:t xml:space="preserve"> </w:t>
      </w:r>
    </w:p>
    <w:p w14:paraId="76A5ED59" w14:textId="77777777" w:rsidR="004A4F97" w:rsidRPr="00996E24" w:rsidRDefault="004A4F97" w:rsidP="004A4F97">
      <w:pPr>
        <w:jc w:val="both"/>
        <w:rPr>
          <w:color w:val="000000" w:themeColor="text1"/>
          <w:sz w:val="28"/>
          <w:szCs w:val="28"/>
        </w:rPr>
      </w:pPr>
      <w:r w:rsidRPr="00996E24">
        <w:rPr>
          <w:color w:val="000000" w:themeColor="text1"/>
          <w:sz w:val="28"/>
          <w:szCs w:val="28"/>
        </w:rPr>
        <w:t xml:space="preserve"> </w:t>
      </w:r>
    </w:p>
    <w:p w14:paraId="568F577B" w14:textId="77777777" w:rsidR="004A4F97" w:rsidRPr="00996E24" w:rsidRDefault="004A4F97" w:rsidP="004A4F97">
      <w:pPr>
        <w:jc w:val="both"/>
        <w:rPr>
          <w:color w:val="000000" w:themeColor="text1"/>
          <w:sz w:val="28"/>
          <w:szCs w:val="28"/>
        </w:rPr>
      </w:pPr>
    </w:p>
    <w:p w14:paraId="541BF5F4" w14:textId="77777777" w:rsidR="004A4F97" w:rsidRPr="00996E24" w:rsidRDefault="004A4F97" w:rsidP="004A4F97">
      <w:pPr>
        <w:jc w:val="both"/>
        <w:rPr>
          <w:color w:val="000000" w:themeColor="text1"/>
          <w:sz w:val="28"/>
          <w:szCs w:val="28"/>
        </w:rPr>
      </w:pPr>
      <w:r w:rsidRPr="00996E24">
        <w:rPr>
          <w:color w:val="000000" w:themeColor="text1"/>
          <w:sz w:val="28"/>
          <w:szCs w:val="28"/>
        </w:rPr>
        <w:t xml:space="preserve"> </w:t>
      </w:r>
      <w:r w:rsidRPr="00996E24">
        <w:rPr>
          <w:b/>
          <w:bCs/>
          <w:i/>
          <w:iCs/>
          <w:color w:val="000000" w:themeColor="text1"/>
          <w:sz w:val="28"/>
          <w:szCs w:val="28"/>
        </w:rPr>
        <w:t xml:space="preserve"> </w:t>
      </w:r>
    </w:p>
    <w:p w14:paraId="4FB77D89" w14:textId="77777777" w:rsidR="004A4F97" w:rsidRPr="00996E24" w:rsidRDefault="004A4F97" w:rsidP="004A4F97">
      <w:pPr>
        <w:ind w:left="1440"/>
        <w:jc w:val="both"/>
        <w:rPr>
          <w:color w:val="000000" w:themeColor="text1"/>
          <w:sz w:val="28"/>
          <w:szCs w:val="28"/>
        </w:rPr>
      </w:pPr>
      <w:r w:rsidRPr="00996E24">
        <w:rPr>
          <w:b/>
          <w:bCs/>
          <w:i/>
          <w:iCs/>
          <w:color w:val="000000" w:themeColor="text1"/>
          <w:sz w:val="28"/>
          <w:szCs w:val="28"/>
        </w:rPr>
        <w:t xml:space="preserve"> </w:t>
      </w:r>
    </w:p>
    <w:p w14:paraId="4D57E030" w14:textId="1217D3C2" w:rsidR="004A4F97" w:rsidRPr="00996E24" w:rsidRDefault="00996E24" w:rsidP="004A4F97">
      <w:pPr>
        <w:ind w:left="1440"/>
        <w:jc w:val="both"/>
        <w:rPr>
          <w:color w:val="000000" w:themeColor="text1"/>
          <w:sz w:val="28"/>
          <w:szCs w:val="28"/>
        </w:rPr>
      </w:pPr>
      <w:r w:rsidRPr="00996E24">
        <w:rPr>
          <w:b/>
          <w:bCs/>
          <w:i/>
          <w:iCs/>
          <w:color w:val="000000" w:themeColor="text1"/>
          <w:sz w:val="28"/>
          <w:szCs w:val="28"/>
        </w:rPr>
        <w:t>Date:</w:t>
      </w:r>
      <w:r w:rsidR="00070C02">
        <w:rPr>
          <w:b/>
          <w:bCs/>
          <w:i/>
          <w:iCs/>
          <w:color w:val="000000" w:themeColor="text1"/>
          <w:sz w:val="28"/>
          <w:szCs w:val="28"/>
        </w:rPr>
        <w:t xml:space="preserve"> May 2026</w:t>
      </w:r>
    </w:p>
    <w:p w14:paraId="3F406F19" w14:textId="77777777" w:rsidR="004A4F97" w:rsidRPr="00996E24" w:rsidRDefault="004A4F97" w:rsidP="004A4F97">
      <w:pPr>
        <w:ind w:left="1440"/>
        <w:jc w:val="both"/>
        <w:rPr>
          <w:color w:val="000000" w:themeColor="text1"/>
          <w:sz w:val="28"/>
          <w:szCs w:val="28"/>
        </w:rPr>
      </w:pPr>
      <w:r w:rsidRPr="00996E24">
        <w:rPr>
          <w:b/>
          <w:bCs/>
          <w:i/>
          <w:iCs/>
          <w:color w:val="000000" w:themeColor="text1"/>
          <w:sz w:val="28"/>
          <w:szCs w:val="28"/>
        </w:rPr>
        <w:t xml:space="preserve"> </w:t>
      </w:r>
    </w:p>
    <w:p w14:paraId="25F2EDDF" w14:textId="77777777" w:rsidR="004A4F97" w:rsidRPr="00996E24" w:rsidRDefault="004A4F97" w:rsidP="004A4F97">
      <w:pPr>
        <w:ind w:left="1440"/>
        <w:jc w:val="both"/>
        <w:rPr>
          <w:color w:val="000000" w:themeColor="text1"/>
          <w:sz w:val="28"/>
          <w:szCs w:val="28"/>
        </w:rPr>
      </w:pPr>
      <w:r w:rsidRPr="00996E24">
        <w:rPr>
          <w:b/>
          <w:bCs/>
          <w:i/>
          <w:iCs/>
          <w:color w:val="000000" w:themeColor="text1"/>
          <w:sz w:val="28"/>
          <w:szCs w:val="28"/>
        </w:rPr>
        <w:t xml:space="preserve"> </w:t>
      </w:r>
    </w:p>
    <w:p w14:paraId="739C4B0A" w14:textId="77777777" w:rsidR="004A4F97" w:rsidRPr="00996E24" w:rsidRDefault="004A4F97" w:rsidP="004A4F97">
      <w:pPr>
        <w:jc w:val="both"/>
        <w:rPr>
          <w:color w:val="000000" w:themeColor="text1"/>
          <w:sz w:val="28"/>
          <w:szCs w:val="28"/>
        </w:rPr>
      </w:pPr>
    </w:p>
    <w:p w14:paraId="4DF7C654" w14:textId="77777777" w:rsidR="004A4F97" w:rsidRPr="00996E24" w:rsidRDefault="004A4F97" w:rsidP="004A4F97">
      <w:pPr>
        <w:jc w:val="both"/>
        <w:rPr>
          <w:color w:val="000000" w:themeColor="text1"/>
          <w:sz w:val="28"/>
          <w:szCs w:val="28"/>
        </w:rPr>
      </w:pPr>
    </w:p>
    <w:p w14:paraId="35805C8F" w14:textId="77777777" w:rsidR="004A4F97" w:rsidRPr="00996E24" w:rsidRDefault="004A4F97" w:rsidP="004A4F97">
      <w:pPr>
        <w:jc w:val="both"/>
        <w:rPr>
          <w:b/>
          <w:bCs/>
          <w:color w:val="000000" w:themeColor="text1"/>
          <w:kern w:val="32"/>
          <w:sz w:val="28"/>
          <w:szCs w:val="28"/>
        </w:rPr>
      </w:pPr>
    </w:p>
    <w:p w14:paraId="186B9DD6" w14:textId="77777777" w:rsidR="004A4F97" w:rsidRPr="00996E24" w:rsidRDefault="004A4F97" w:rsidP="004A4F97">
      <w:pPr>
        <w:jc w:val="both"/>
        <w:rPr>
          <w:color w:val="000000" w:themeColor="text1"/>
          <w:sz w:val="32"/>
          <w:szCs w:val="28"/>
        </w:rPr>
      </w:pPr>
      <w:r w:rsidRPr="00996E24">
        <w:rPr>
          <w:b/>
          <w:bCs/>
          <w:color w:val="000000" w:themeColor="text1"/>
          <w:sz w:val="32"/>
          <w:szCs w:val="28"/>
        </w:rPr>
        <w:t>FORM OF CONSENT</w:t>
      </w:r>
      <w:r w:rsidRPr="00996E24">
        <w:rPr>
          <w:b/>
          <w:bCs/>
          <w:i/>
          <w:iCs/>
          <w:color w:val="000000" w:themeColor="text1"/>
          <w:sz w:val="32"/>
          <w:szCs w:val="28"/>
        </w:rPr>
        <w:t xml:space="preserve"> </w:t>
      </w:r>
    </w:p>
    <w:p w14:paraId="7392E3F2" w14:textId="77777777" w:rsidR="004A4F97" w:rsidRPr="00996E24" w:rsidRDefault="004A4F97" w:rsidP="004A4F97">
      <w:pPr>
        <w:autoSpaceDE w:val="0"/>
        <w:autoSpaceDN w:val="0"/>
        <w:adjustRightInd w:val="0"/>
        <w:ind w:left="1440"/>
        <w:jc w:val="both"/>
        <w:rPr>
          <w:b/>
          <w:bCs/>
          <w:i/>
          <w:iCs/>
          <w:color w:val="000000" w:themeColor="text1"/>
          <w:sz w:val="28"/>
          <w:szCs w:val="28"/>
        </w:rPr>
      </w:pPr>
    </w:p>
    <w:p w14:paraId="653FA682" w14:textId="77777777" w:rsidR="004A4F97" w:rsidRPr="00996E24" w:rsidRDefault="004A4F97" w:rsidP="004A4F97">
      <w:pPr>
        <w:autoSpaceDE w:val="0"/>
        <w:autoSpaceDN w:val="0"/>
        <w:adjustRightInd w:val="0"/>
        <w:ind w:left="1440"/>
        <w:jc w:val="both"/>
        <w:rPr>
          <w:b/>
          <w:bCs/>
          <w:i/>
          <w:iCs/>
          <w:color w:val="000000" w:themeColor="text1"/>
          <w:sz w:val="28"/>
          <w:szCs w:val="28"/>
        </w:rPr>
      </w:pPr>
    </w:p>
    <w:p w14:paraId="55E3C322" w14:textId="77777777" w:rsidR="004A4F97" w:rsidRPr="00996E24" w:rsidRDefault="004A4F97" w:rsidP="004A4F97">
      <w:pPr>
        <w:autoSpaceDE w:val="0"/>
        <w:autoSpaceDN w:val="0"/>
        <w:adjustRightInd w:val="0"/>
        <w:ind w:left="1440"/>
        <w:jc w:val="both"/>
        <w:rPr>
          <w:b/>
          <w:bCs/>
          <w:i/>
          <w:iCs/>
          <w:color w:val="000000" w:themeColor="text1"/>
          <w:sz w:val="28"/>
          <w:szCs w:val="28"/>
        </w:rPr>
      </w:pPr>
    </w:p>
    <w:p w14:paraId="1DC1DD80" w14:textId="2726CA2C" w:rsidR="004A4F97" w:rsidRPr="00996E24" w:rsidRDefault="004A4F97" w:rsidP="004A4F97">
      <w:pPr>
        <w:spacing w:after="40"/>
        <w:jc w:val="both"/>
        <w:rPr>
          <w:color w:val="000000" w:themeColor="text1"/>
          <w:sz w:val="28"/>
          <w:szCs w:val="28"/>
        </w:rPr>
      </w:pPr>
      <w:r w:rsidRPr="00996E24">
        <w:rPr>
          <w:color w:val="000000" w:themeColor="text1"/>
          <w:sz w:val="28"/>
          <w:szCs w:val="28"/>
        </w:rPr>
        <w:t xml:space="preserve">I, Matthew Vincent </w:t>
      </w:r>
      <w:r w:rsidR="00996E24" w:rsidRPr="00996E24">
        <w:rPr>
          <w:color w:val="000000" w:themeColor="text1"/>
          <w:sz w:val="28"/>
          <w:szCs w:val="28"/>
        </w:rPr>
        <w:t>Hatherly, hereby</w:t>
      </w:r>
      <w:r w:rsidRPr="00996E24">
        <w:rPr>
          <w:color w:val="000000" w:themeColor="text1"/>
          <w:sz w:val="28"/>
          <w:szCs w:val="28"/>
        </w:rPr>
        <w:t xml:space="preserve"> consent that my Project, submitted in candidature for the </w:t>
      </w:r>
      <w:r w:rsidR="00B55BC0" w:rsidRPr="00996E24">
        <w:rPr>
          <w:i/>
          <w:color w:val="000000" w:themeColor="text1"/>
          <w:sz w:val="28"/>
          <w:szCs w:val="28"/>
          <w:u w:val="single"/>
        </w:rPr>
        <w:t>B.Sc. (</w:t>
      </w:r>
      <w:r w:rsidRPr="00996E24">
        <w:rPr>
          <w:i/>
          <w:color w:val="000000" w:themeColor="text1"/>
          <w:sz w:val="28"/>
          <w:szCs w:val="28"/>
          <w:u w:val="single"/>
        </w:rPr>
        <w:t xml:space="preserve">Hons) Computing (stream) </w:t>
      </w:r>
      <w:r w:rsidRPr="00996E24">
        <w:rPr>
          <w:color w:val="000000" w:themeColor="text1"/>
          <w:sz w:val="28"/>
          <w:szCs w:val="28"/>
        </w:rPr>
        <w:t xml:space="preserve">degree, if successful, may be made available for inter-library loan or photocopying (subject to the law of copyright), and that the title and abstract may be made available to outside organisations. </w:t>
      </w:r>
    </w:p>
    <w:p w14:paraId="315B2B6D" w14:textId="77777777" w:rsidR="004A4F97" w:rsidRPr="00996E24" w:rsidRDefault="004A4F97" w:rsidP="004A4F97">
      <w:pPr>
        <w:ind w:left="1440"/>
        <w:jc w:val="both"/>
        <w:rPr>
          <w:b/>
          <w:bCs/>
          <w:color w:val="000000" w:themeColor="text1"/>
          <w:sz w:val="28"/>
          <w:szCs w:val="28"/>
        </w:rPr>
      </w:pPr>
    </w:p>
    <w:p w14:paraId="119DC9B8" w14:textId="77777777" w:rsidR="004A4F97" w:rsidRPr="00996E24" w:rsidRDefault="004A4F97" w:rsidP="004A4F97">
      <w:pPr>
        <w:ind w:left="1440"/>
        <w:jc w:val="both"/>
        <w:rPr>
          <w:b/>
          <w:bCs/>
          <w:color w:val="000000" w:themeColor="text1"/>
          <w:sz w:val="28"/>
          <w:szCs w:val="28"/>
        </w:rPr>
      </w:pPr>
    </w:p>
    <w:p w14:paraId="6D505881" w14:textId="77777777" w:rsidR="004A4F97" w:rsidRPr="00996E24" w:rsidRDefault="004A4F97" w:rsidP="004A4F97">
      <w:pPr>
        <w:ind w:left="1440"/>
        <w:jc w:val="both"/>
        <w:rPr>
          <w:color w:val="000000" w:themeColor="text1"/>
          <w:sz w:val="28"/>
          <w:szCs w:val="28"/>
        </w:rPr>
      </w:pPr>
    </w:p>
    <w:p w14:paraId="3E6043B3" w14:textId="77777777" w:rsidR="004A4F97" w:rsidRPr="00996E24" w:rsidRDefault="004A4F97" w:rsidP="004A4F97">
      <w:pPr>
        <w:ind w:left="1440"/>
        <w:jc w:val="both"/>
        <w:rPr>
          <w:color w:val="000000" w:themeColor="text1"/>
          <w:sz w:val="28"/>
          <w:szCs w:val="28"/>
        </w:rPr>
      </w:pPr>
      <w:r w:rsidRPr="00996E24">
        <w:rPr>
          <w:b/>
          <w:bCs/>
          <w:i/>
          <w:iCs/>
          <w:color w:val="000000" w:themeColor="text1"/>
          <w:sz w:val="28"/>
          <w:szCs w:val="28"/>
        </w:rPr>
        <w:t xml:space="preserve">  </w:t>
      </w:r>
    </w:p>
    <w:p w14:paraId="0E120704" w14:textId="667F5001" w:rsidR="004A4F97" w:rsidRPr="00996E24" w:rsidRDefault="004A4F97" w:rsidP="004A4F97">
      <w:pPr>
        <w:rPr>
          <w:sz w:val="28"/>
          <w:szCs w:val="28"/>
        </w:rPr>
      </w:pPr>
      <w:r w:rsidRPr="00996E24">
        <w:rPr>
          <w:b/>
          <w:bCs/>
          <w:i/>
          <w:iCs/>
          <w:color w:val="000000" w:themeColor="text1"/>
          <w:sz w:val="28"/>
          <w:szCs w:val="28"/>
        </w:rPr>
        <w:tab/>
      </w:r>
      <w:r w:rsidRPr="00996E24">
        <w:rPr>
          <w:b/>
          <w:bCs/>
          <w:i/>
          <w:iCs/>
          <w:color w:val="000000" w:themeColor="text1"/>
          <w:sz w:val="28"/>
          <w:szCs w:val="28"/>
        </w:rPr>
        <w:tab/>
      </w:r>
      <w:r w:rsidR="00996E24" w:rsidRPr="00996E24">
        <w:rPr>
          <w:b/>
          <w:bCs/>
          <w:i/>
          <w:iCs/>
          <w:color w:val="000000" w:themeColor="text1"/>
          <w:sz w:val="28"/>
          <w:szCs w:val="28"/>
        </w:rPr>
        <w:t>Date:</w:t>
      </w:r>
      <w:r w:rsidR="00070C02">
        <w:rPr>
          <w:b/>
          <w:bCs/>
          <w:i/>
          <w:iCs/>
          <w:color w:val="000000" w:themeColor="text1"/>
          <w:sz w:val="28"/>
          <w:szCs w:val="28"/>
        </w:rPr>
        <w:t xml:space="preserve"> May 2026</w:t>
      </w:r>
    </w:p>
    <w:p w14:paraId="48D6630B" w14:textId="77777777" w:rsidR="004A4F97" w:rsidRPr="00996E24" w:rsidRDefault="004A4F97" w:rsidP="004A4F97">
      <w:pPr>
        <w:rPr>
          <w:sz w:val="28"/>
          <w:szCs w:val="28"/>
        </w:rPr>
      </w:pPr>
    </w:p>
    <w:p w14:paraId="6B39FB76" w14:textId="0F87FAC1" w:rsidR="004A4F97" w:rsidRPr="00996E24" w:rsidRDefault="009B4B79" w:rsidP="009B4B79">
      <w:pPr>
        <w:tabs>
          <w:tab w:val="left" w:pos="1440"/>
        </w:tabs>
        <w:rPr>
          <w:sz w:val="28"/>
          <w:szCs w:val="28"/>
        </w:rPr>
      </w:pPr>
      <w:r>
        <w:rPr>
          <w:sz w:val="28"/>
          <w:szCs w:val="28"/>
        </w:rPr>
        <w:tab/>
      </w:r>
    </w:p>
    <w:p w14:paraId="4749272F" w14:textId="77777777" w:rsidR="004A4F97" w:rsidRPr="00996E24" w:rsidRDefault="004A4F97" w:rsidP="004A4F97">
      <w:pPr>
        <w:rPr>
          <w:sz w:val="28"/>
          <w:szCs w:val="28"/>
        </w:rPr>
      </w:pPr>
    </w:p>
    <w:p w14:paraId="762390B5" w14:textId="77777777" w:rsidR="004A4F97" w:rsidRPr="00996E24" w:rsidRDefault="004A4F97" w:rsidP="004A4F97">
      <w:pPr>
        <w:rPr>
          <w:sz w:val="28"/>
          <w:szCs w:val="28"/>
        </w:rPr>
      </w:pPr>
    </w:p>
    <w:p w14:paraId="5D61E0CA" w14:textId="77777777" w:rsidR="004A4F97" w:rsidRPr="00996E24" w:rsidRDefault="004A4F97" w:rsidP="004A4F97">
      <w:pPr>
        <w:rPr>
          <w:sz w:val="28"/>
          <w:szCs w:val="28"/>
        </w:rPr>
      </w:pPr>
    </w:p>
    <w:p w14:paraId="1946E932" w14:textId="77777777" w:rsidR="004A4F97" w:rsidRPr="00EB0C43" w:rsidRDefault="004A4F97" w:rsidP="004A4F97"/>
    <w:p w14:paraId="7A5384AB" w14:textId="77777777" w:rsidR="004A4F97" w:rsidRPr="00EB0C43" w:rsidRDefault="004A4F97" w:rsidP="004A4F97"/>
    <w:p w14:paraId="64E21A92" w14:textId="790875BA" w:rsidR="004A4F97" w:rsidRPr="00802A93" w:rsidRDefault="00802A93" w:rsidP="00A926F5">
      <w:pPr>
        <w:pStyle w:val="Heading1"/>
        <w:spacing w:line="360" w:lineRule="auto"/>
        <w:jc w:val="center"/>
        <w:rPr>
          <w:rFonts w:ascii="Times New Roman" w:hAnsi="Times New Roman" w:cs="Times New Roman"/>
          <w:b/>
          <w:bCs/>
          <w:color w:val="000000" w:themeColor="text1"/>
        </w:rPr>
      </w:pPr>
      <w:bookmarkStart w:id="0" w:name="_Toc228478272"/>
      <w:r w:rsidRPr="00802A93">
        <w:rPr>
          <w:rFonts w:ascii="Times New Roman" w:hAnsi="Times New Roman" w:cs="Times New Roman"/>
          <w:b/>
          <w:bCs/>
          <w:color w:val="000000" w:themeColor="text1"/>
        </w:rPr>
        <w:lastRenderedPageBreak/>
        <w:t>Abstract</w:t>
      </w:r>
      <w:bookmarkEnd w:id="0"/>
    </w:p>
    <w:p w14:paraId="2AD51ABC" w14:textId="2F99A249" w:rsidR="004A4F97" w:rsidRDefault="003D0F71" w:rsidP="00A926F5">
      <w:pPr>
        <w:spacing w:line="360" w:lineRule="auto"/>
      </w:pPr>
      <w:r>
        <w:t xml:space="preserve">As open crime data increases in prominence within the United Kingdom, there are now significant opportunities </w:t>
      </w:r>
      <w:r w:rsidR="00ED6D4C">
        <w:t xml:space="preserve">for data-driven analysis; </w:t>
      </w:r>
      <w:r>
        <w:t>nonetheless</w:t>
      </w:r>
      <w:r w:rsidR="00ED6D4C">
        <w:t xml:space="preserve">, the accessibility of such data does not inherently guarantee its interpretability. Crime datasets are often presented in raw or </w:t>
      </w:r>
      <w:r>
        <w:t>tabular</w:t>
      </w:r>
      <w:r w:rsidR="00ED6D4C">
        <w:t xml:space="preserve"> formats, </w:t>
      </w:r>
      <w:r>
        <w:t>which ultimately limits</w:t>
      </w:r>
      <w:r w:rsidR="00ED6D4C">
        <w:t xml:space="preserve"> their usefulness for non-specialist users</w:t>
      </w:r>
      <w:r>
        <w:t xml:space="preserve">, </w:t>
      </w:r>
      <w:r w:rsidR="00ED6D4C">
        <w:t xml:space="preserve">and </w:t>
      </w:r>
      <w:r>
        <w:t>limits</w:t>
      </w:r>
      <w:r w:rsidR="00ED6D4C">
        <w:t xml:space="preserve"> effective analytical insight. This project </w:t>
      </w:r>
      <w:r>
        <w:t xml:space="preserve">aims to </w:t>
      </w:r>
      <w:r w:rsidR="00ED6D4C">
        <w:t>address this gap through the design and development of an interactive crime data visualisation dashboard using Microsoft Power BI</w:t>
      </w:r>
      <w:r w:rsidR="00C45557">
        <w:t xml:space="preserve"> </w:t>
      </w:r>
      <w:sdt>
        <w:sdtPr>
          <w:id w:val="-801610886"/>
          <w:citation/>
        </w:sdtPr>
        <w:sdtContent>
          <w:r w:rsidR="00C45557">
            <w:fldChar w:fldCharType="begin"/>
          </w:r>
          <w:r w:rsidR="00C45557">
            <w:instrText xml:space="preserve"> CITATION Pow26 \l 2057 </w:instrText>
          </w:r>
          <w:r w:rsidR="00C45557">
            <w:fldChar w:fldCharType="separate"/>
          </w:r>
          <w:r w:rsidR="00E37C95">
            <w:rPr>
              <w:noProof/>
            </w:rPr>
            <w:t>[1]</w:t>
          </w:r>
          <w:r w:rsidR="00C45557">
            <w:fldChar w:fldCharType="end"/>
          </w:r>
        </w:sdtContent>
      </w:sdt>
      <w:r w:rsidR="00ED6D4C">
        <w:t>.</w:t>
      </w:r>
    </w:p>
    <w:p w14:paraId="62CD0A6E" w14:textId="663A0C13" w:rsidR="00ED6D4C" w:rsidRPr="00EB0C43" w:rsidRDefault="00ED6D4C" w:rsidP="00A926F5">
      <w:pPr>
        <w:spacing w:line="360" w:lineRule="auto"/>
      </w:pPr>
      <w:r>
        <w:t xml:space="preserve">The system integrates publicly available police-recorded crime data for England, Wales, and Northern Ireland, transforming it </w:t>
      </w:r>
      <w:r w:rsidR="008C1517">
        <w:t>through</w:t>
      </w:r>
      <w:r>
        <w:t xml:space="preserve"> a structured Extract-Transform-Load (ETL) process into a coherent </w:t>
      </w:r>
      <w:r w:rsidR="008C1517">
        <w:t>visualisation</w:t>
      </w:r>
      <w:r>
        <w:t xml:space="preserve"> </w:t>
      </w:r>
      <w:r w:rsidR="008C1517">
        <w:t>dashboard</w:t>
      </w:r>
      <w:r>
        <w:t xml:space="preserve">. A user-centred design approach was adopted, informed by principles from information visualisation and Human-Computer Interaction, to </w:t>
      </w:r>
      <w:r w:rsidR="008C1517">
        <w:t>promote usability</w:t>
      </w:r>
      <w:r>
        <w:t xml:space="preserve">, </w:t>
      </w:r>
      <w:r w:rsidR="008C1517">
        <w:t>clarity</w:t>
      </w:r>
      <w:r>
        <w:t>, and analytical effectiveness. The dashboard incorporates interactive filtering, geographic mapping, temporal trend analysis, and key performance indicators to support exploratory data analysis</w:t>
      </w:r>
      <w:r w:rsidR="008C1517">
        <w:t xml:space="preserve"> in a user-friendly approach.</w:t>
      </w:r>
    </w:p>
    <w:p w14:paraId="68BA46E8" w14:textId="1A24F014" w:rsidR="004A4F97" w:rsidRDefault="00A926F5" w:rsidP="00A926F5">
      <w:pPr>
        <w:spacing w:line="360" w:lineRule="auto"/>
      </w:pPr>
      <w:r>
        <w:t>Evaluation was conducted using a mixed-method approach, combining a cognitive walkthrough with user testing involving several participants</w:t>
      </w:r>
      <w:r w:rsidR="008C1517">
        <w:t xml:space="preserve"> of various experience levels</w:t>
      </w:r>
      <w:r>
        <w:t xml:space="preserve">. The results indicate that the system is both functionally robust and highly usable, </w:t>
      </w:r>
      <w:r w:rsidR="008C1517">
        <w:t xml:space="preserve">with </w:t>
      </w:r>
      <w:r>
        <w:t xml:space="preserve">users to </w:t>
      </w:r>
      <w:r w:rsidR="008C1517">
        <w:t xml:space="preserve">able to </w:t>
      </w:r>
      <w:r>
        <w:t>explore crime patterns across spatial and temporal dimensions</w:t>
      </w:r>
      <w:r w:rsidR="008C1517">
        <w:t xml:space="preserve"> at an efficient level</w:t>
      </w:r>
      <w:r>
        <w:t>. While limitations exist</w:t>
      </w:r>
      <w:r w:rsidR="008C1517">
        <w:t>, such as</w:t>
      </w:r>
      <w:r>
        <w:t xml:space="preserve"> data completeness and scalability constraints, the dashboard demonstrates strong analytical value.</w:t>
      </w:r>
    </w:p>
    <w:p w14:paraId="615A5682" w14:textId="56201F09" w:rsidR="00A926F5" w:rsidRPr="00EB0C43" w:rsidRDefault="00A926F5" w:rsidP="00A926F5">
      <w:pPr>
        <w:spacing w:line="360" w:lineRule="auto"/>
      </w:pPr>
      <w:r>
        <w:t xml:space="preserve">The project concludes that interactive visualisation </w:t>
      </w:r>
      <w:r w:rsidR="008C1517">
        <w:t xml:space="preserve">can </w:t>
      </w:r>
      <w:r>
        <w:t xml:space="preserve">significantly enhance the accessibility and interpretability of complex public datasets, </w:t>
      </w:r>
      <w:r w:rsidR="008C1517">
        <w:t>while</w:t>
      </w:r>
      <w:r>
        <w:t xml:space="preserve"> </w:t>
      </w:r>
      <w:r w:rsidR="008C1517">
        <w:t>highlighting</w:t>
      </w:r>
      <w:r>
        <w:t xml:space="preserve"> the </w:t>
      </w:r>
      <w:r w:rsidR="008C1517">
        <w:t>significance</w:t>
      </w:r>
      <w:r>
        <w:t xml:space="preserve"> of combining technical implementation with user-centred design principle</w:t>
      </w:r>
      <w:r w:rsidR="008C1517">
        <w:t>s,</w:t>
      </w:r>
      <w:r>
        <w:t xml:space="preserve"> and provid</w:t>
      </w:r>
      <w:r w:rsidR="008C1517">
        <w:t>ing</w:t>
      </w:r>
      <w:r>
        <w:t xml:space="preserve"> a foundation for future developments, including </w:t>
      </w:r>
      <w:r w:rsidR="008C1517">
        <w:t xml:space="preserve">expanded data integration and </w:t>
      </w:r>
      <w:r>
        <w:t>predictive analytics</w:t>
      </w:r>
      <w:r w:rsidR="008C1517">
        <w:t>.</w:t>
      </w:r>
    </w:p>
    <w:p w14:paraId="08B4FC6F" w14:textId="77777777" w:rsidR="004A4F97" w:rsidRPr="00EB0C43" w:rsidRDefault="004A4F97" w:rsidP="004A4F97"/>
    <w:p w14:paraId="494C337D" w14:textId="77777777" w:rsidR="004A4F97" w:rsidRPr="00EB0C43" w:rsidRDefault="004A4F97" w:rsidP="004A4F97"/>
    <w:p w14:paraId="7F346B6C" w14:textId="77777777" w:rsidR="004A4F97" w:rsidRPr="00EB0C43" w:rsidRDefault="004A4F97" w:rsidP="004A4F97"/>
    <w:p w14:paraId="300145A5" w14:textId="77777777" w:rsidR="004A4F97" w:rsidRDefault="004A4F97" w:rsidP="004A4F97"/>
    <w:p w14:paraId="265A0C6D" w14:textId="77777777" w:rsidR="004A4F97" w:rsidRDefault="004A4F97" w:rsidP="004A4F97"/>
    <w:p w14:paraId="53838D67" w14:textId="77777777" w:rsidR="004A4F97" w:rsidRDefault="004A4F97" w:rsidP="004A4F97"/>
    <w:p w14:paraId="0F41E55D" w14:textId="77777777" w:rsidR="004A4F97" w:rsidRDefault="004A4F97" w:rsidP="004A4F97"/>
    <w:p w14:paraId="62FAA910" w14:textId="77777777" w:rsidR="004A4F97" w:rsidRDefault="004A4F97" w:rsidP="004A4F97"/>
    <w:p w14:paraId="6DC1AB69" w14:textId="77777777" w:rsidR="00984005" w:rsidRDefault="00984005" w:rsidP="004A4F97"/>
    <w:p w14:paraId="658449AA" w14:textId="77777777" w:rsidR="00984005" w:rsidRDefault="00984005" w:rsidP="004A4F97"/>
    <w:sdt>
      <w:sdtPr>
        <w:rPr>
          <w:rFonts w:ascii="Times New Roman" w:eastAsia="Times New Roman" w:hAnsi="Times New Roman" w:cs="Times New Roman"/>
          <w:b w:val="0"/>
          <w:bCs w:val="0"/>
          <w:color w:val="000000" w:themeColor="text1"/>
          <w:sz w:val="24"/>
          <w:szCs w:val="24"/>
          <w:lang w:val="en-GB"/>
        </w:rPr>
        <w:id w:val="1744531801"/>
        <w:docPartObj>
          <w:docPartGallery w:val="Table of Contents"/>
          <w:docPartUnique/>
        </w:docPartObj>
      </w:sdtPr>
      <w:sdtEndPr>
        <w:rPr>
          <w:noProof/>
        </w:rPr>
      </w:sdtEndPr>
      <w:sdtContent>
        <w:p w14:paraId="616D7AA4" w14:textId="6F12817A" w:rsidR="00984005" w:rsidRPr="00410625" w:rsidRDefault="00984005">
          <w:pPr>
            <w:pStyle w:val="TOCHeading"/>
            <w:rPr>
              <w:rFonts w:ascii="Times New Roman" w:hAnsi="Times New Roman" w:cs="Times New Roman"/>
              <w:color w:val="000000" w:themeColor="text1"/>
            </w:rPr>
          </w:pPr>
          <w:r w:rsidRPr="00410625">
            <w:rPr>
              <w:rFonts w:ascii="Times New Roman" w:hAnsi="Times New Roman" w:cs="Times New Roman"/>
              <w:color w:val="000000" w:themeColor="text1"/>
            </w:rPr>
            <w:t>Table of Contents</w:t>
          </w:r>
        </w:p>
        <w:p w14:paraId="38FFA4D8" w14:textId="00F337BB" w:rsidR="00F25FF9" w:rsidRDefault="00984005">
          <w:pPr>
            <w:pStyle w:val="TOC1"/>
            <w:tabs>
              <w:tab w:val="right" w:leader="dot" w:pos="9016"/>
            </w:tabs>
            <w:rPr>
              <w:rFonts w:eastAsiaTheme="minorEastAsia" w:cstheme="minorBidi"/>
              <w:b w:val="0"/>
              <w:bCs w:val="0"/>
              <w:i w:val="0"/>
              <w:iCs w:val="0"/>
              <w:noProof/>
              <w:kern w:val="2"/>
              <w:lang w:eastAsia="zh-CN"/>
              <w14:ligatures w14:val="standardContextual"/>
            </w:rPr>
          </w:pPr>
          <w:r w:rsidRPr="00410625">
            <w:rPr>
              <w:b w:val="0"/>
              <w:bCs w:val="0"/>
              <w:color w:val="000000" w:themeColor="text1"/>
            </w:rPr>
            <w:fldChar w:fldCharType="begin"/>
          </w:r>
          <w:r w:rsidRPr="00410625">
            <w:rPr>
              <w:color w:val="000000" w:themeColor="text1"/>
            </w:rPr>
            <w:instrText xml:space="preserve"> TOC \o "1-3" \h \z \u </w:instrText>
          </w:r>
          <w:r w:rsidRPr="00410625">
            <w:rPr>
              <w:b w:val="0"/>
              <w:bCs w:val="0"/>
              <w:color w:val="000000" w:themeColor="text1"/>
            </w:rPr>
            <w:fldChar w:fldCharType="separate"/>
          </w:r>
          <w:hyperlink w:anchor="_Toc228478272" w:history="1">
            <w:r w:rsidR="00F25FF9" w:rsidRPr="00847C18">
              <w:rPr>
                <w:rStyle w:val="Hyperlink"/>
                <w:rFonts w:ascii="Times New Roman" w:hAnsi="Times New Roman"/>
                <w:noProof/>
              </w:rPr>
              <w:t>Abstract</w:t>
            </w:r>
            <w:r w:rsidR="00F25FF9">
              <w:rPr>
                <w:noProof/>
                <w:webHidden/>
              </w:rPr>
              <w:tab/>
            </w:r>
            <w:r w:rsidR="00F25FF9">
              <w:rPr>
                <w:noProof/>
                <w:webHidden/>
              </w:rPr>
              <w:fldChar w:fldCharType="begin"/>
            </w:r>
            <w:r w:rsidR="00F25FF9">
              <w:rPr>
                <w:noProof/>
                <w:webHidden/>
              </w:rPr>
              <w:instrText xml:space="preserve"> PAGEREF _Toc228478272 \h </w:instrText>
            </w:r>
            <w:r w:rsidR="00F25FF9">
              <w:rPr>
                <w:noProof/>
                <w:webHidden/>
              </w:rPr>
            </w:r>
            <w:r w:rsidR="00F25FF9">
              <w:rPr>
                <w:noProof/>
                <w:webHidden/>
              </w:rPr>
              <w:fldChar w:fldCharType="separate"/>
            </w:r>
            <w:r w:rsidR="00F25FF9">
              <w:rPr>
                <w:noProof/>
                <w:webHidden/>
              </w:rPr>
              <w:t>3</w:t>
            </w:r>
            <w:r w:rsidR="00F25FF9">
              <w:rPr>
                <w:noProof/>
                <w:webHidden/>
              </w:rPr>
              <w:fldChar w:fldCharType="end"/>
            </w:r>
          </w:hyperlink>
        </w:p>
        <w:p w14:paraId="4263CB1C" w14:textId="5E590D02" w:rsidR="00F25FF9" w:rsidRDefault="00F25FF9">
          <w:pPr>
            <w:pStyle w:val="TOC1"/>
            <w:tabs>
              <w:tab w:val="right" w:leader="dot" w:pos="9016"/>
            </w:tabs>
            <w:rPr>
              <w:rFonts w:eastAsiaTheme="minorEastAsia" w:cstheme="minorBidi"/>
              <w:b w:val="0"/>
              <w:bCs w:val="0"/>
              <w:i w:val="0"/>
              <w:iCs w:val="0"/>
              <w:noProof/>
              <w:kern w:val="2"/>
              <w:lang w:eastAsia="zh-CN"/>
              <w14:ligatures w14:val="standardContextual"/>
            </w:rPr>
          </w:pPr>
          <w:hyperlink w:anchor="_Toc228478273" w:history="1">
            <w:r w:rsidRPr="00847C18">
              <w:rPr>
                <w:rStyle w:val="Hyperlink"/>
                <w:rFonts w:ascii="Times New Roman" w:hAnsi="Times New Roman"/>
                <w:noProof/>
              </w:rPr>
              <w:t>Chapter 1 – Introduction</w:t>
            </w:r>
            <w:r>
              <w:rPr>
                <w:noProof/>
                <w:webHidden/>
              </w:rPr>
              <w:tab/>
            </w:r>
            <w:r>
              <w:rPr>
                <w:noProof/>
                <w:webHidden/>
              </w:rPr>
              <w:fldChar w:fldCharType="begin"/>
            </w:r>
            <w:r>
              <w:rPr>
                <w:noProof/>
                <w:webHidden/>
              </w:rPr>
              <w:instrText xml:space="preserve"> PAGEREF _Toc228478273 \h </w:instrText>
            </w:r>
            <w:r>
              <w:rPr>
                <w:noProof/>
                <w:webHidden/>
              </w:rPr>
            </w:r>
            <w:r>
              <w:rPr>
                <w:noProof/>
                <w:webHidden/>
              </w:rPr>
              <w:fldChar w:fldCharType="separate"/>
            </w:r>
            <w:r>
              <w:rPr>
                <w:noProof/>
                <w:webHidden/>
              </w:rPr>
              <w:t>7</w:t>
            </w:r>
            <w:r>
              <w:rPr>
                <w:noProof/>
                <w:webHidden/>
              </w:rPr>
              <w:fldChar w:fldCharType="end"/>
            </w:r>
          </w:hyperlink>
        </w:p>
        <w:p w14:paraId="0973C672" w14:textId="68F9ACEC"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74" w:history="1">
            <w:r w:rsidRPr="00847C18">
              <w:rPr>
                <w:rStyle w:val="Hyperlink"/>
                <w:rFonts w:ascii="Times New Roman" w:hAnsi="Times New Roman"/>
                <w:noProof/>
              </w:rPr>
              <w:t>1.1 Context and Background</w:t>
            </w:r>
            <w:r>
              <w:rPr>
                <w:noProof/>
                <w:webHidden/>
              </w:rPr>
              <w:tab/>
            </w:r>
            <w:r>
              <w:rPr>
                <w:noProof/>
                <w:webHidden/>
              </w:rPr>
              <w:fldChar w:fldCharType="begin"/>
            </w:r>
            <w:r>
              <w:rPr>
                <w:noProof/>
                <w:webHidden/>
              </w:rPr>
              <w:instrText xml:space="preserve"> PAGEREF _Toc228478274 \h </w:instrText>
            </w:r>
            <w:r>
              <w:rPr>
                <w:noProof/>
                <w:webHidden/>
              </w:rPr>
            </w:r>
            <w:r>
              <w:rPr>
                <w:noProof/>
                <w:webHidden/>
              </w:rPr>
              <w:fldChar w:fldCharType="separate"/>
            </w:r>
            <w:r>
              <w:rPr>
                <w:noProof/>
                <w:webHidden/>
              </w:rPr>
              <w:t>7</w:t>
            </w:r>
            <w:r>
              <w:rPr>
                <w:noProof/>
                <w:webHidden/>
              </w:rPr>
              <w:fldChar w:fldCharType="end"/>
            </w:r>
          </w:hyperlink>
        </w:p>
        <w:p w14:paraId="3990ABA7" w14:textId="39E5C847"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75" w:history="1">
            <w:r w:rsidRPr="00847C18">
              <w:rPr>
                <w:rStyle w:val="Hyperlink"/>
                <w:rFonts w:ascii="Times New Roman" w:hAnsi="Times New Roman"/>
                <w:noProof/>
              </w:rPr>
              <w:t>1.2 Project Overview</w:t>
            </w:r>
            <w:r>
              <w:rPr>
                <w:noProof/>
                <w:webHidden/>
              </w:rPr>
              <w:tab/>
            </w:r>
            <w:r>
              <w:rPr>
                <w:noProof/>
                <w:webHidden/>
              </w:rPr>
              <w:fldChar w:fldCharType="begin"/>
            </w:r>
            <w:r>
              <w:rPr>
                <w:noProof/>
                <w:webHidden/>
              </w:rPr>
              <w:instrText xml:space="preserve"> PAGEREF _Toc228478275 \h </w:instrText>
            </w:r>
            <w:r>
              <w:rPr>
                <w:noProof/>
                <w:webHidden/>
              </w:rPr>
            </w:r>
            <w:r>
              <w:rPr>
                <w:noProof/>
                <w:webHidden/>
              </w:rPr>
              <w:fldChar w:fldCharType="separate"/>
            </w:r>
            <w:r>
              <w:rPr>
                <w:noProof/>
                <w:webHidden/>
              </w:rPr>
              <w:t>7</w:t>
            </w:r>
            <w:r>
              <w:rPr>
                <w:noProof/>
                <w:webHidden/>
              </w:rPr>
              <w:fldChar w:fldCharType="end"/>
            </w:r>
          </w:hyperlink>
        </w:p>
        <w:p w14:paraId="7E15EDE5" w14:textId="42953AC8"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76" w:history="1">
            <w:r w:rsidRPr="00847C18">
              <w:rPr>
                <w:rStyle w:val="Hyperlink"/>
                <w:rFonts w:ascii="Times New Roman" w:hAnsi="Times New Roman"/>
                <w:noProof/>
              </w:rPr>
              <w:t>1.3 Aim</w:t>
            </w:r>
            <w:r>
              <w:rPr>
                <w:noProof/>
                <w:webHidden/>
              </w:rPr>
              <w:tab/>
            </w:r>
            <w:r>
              <w:rPr>
                <w:noProof/>
                <w:webHidden/>
              </w:rPr>
              <w:fldChar w:fldCharType="begin"/>
            </w:r>
            <w:r>
              <w:rPr>
                <w:noProof/>
                <w:webHidden/>
              </w:rPr>
              <w:instrText xml:space="preserve"> PAGEREF _Toc228478276 \h </w:instrText>
            </w:r>
            <w:r>
              <w:rPr>
                <w:noProof/>
                <w:webHidden/>
              </w:rPr>
            </w:r>
            <w:r>
              <w:rPr>
                <w:noProof/>
                <w:webHidden/>
              </w:rPr>
              <w:fldChar w:fldCharType="separate"/>
            </w:r>
            <w:r>
              <w:rPr>
                <w:noProof/>
                <w:webHidden/>
              </w:rPr>
              <w:t>8</w:t>
            </w:r>
            <w:r>
              <w:rPr>
                <w:noProof/>
                <w:webHidden/>
              </w:rPr>
              <w:fldChar w:fldCharType="end"/>
            </w:r>
          </w:hyperlink>
        </w:p>
        <w:p w14:paraId="2A546E4B" w14:textId="0C5B3EE2"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77" w:history="1">
            <w:r w:rsidRPr="00847C18">
              <w:rPr>
                <w:rStyle w:val="Hyperlink"/>
                <w:rFonts w:ascii="Times New Roman" w:hAnsi="Times New Roman"/>
                <w:noProof/>
              </w:rPr>
              <w:t>1.4 Objectives</w:t>
            </w:r>
            <w:r>
              <w:rPr>
                <w:noProof/>
                <w:webHidden/>
              </w:rPr>
              <w:tab/>
            </w:r>
            <w:r>
              <w:rPr>
                <w:noProof/>
                <w:webHidden/>
              </w:rPr>
              <w:fldChar w:fldCharType="begin"/>
            </w:r>
            <w:r>
              <w:rPr>
                <w:noProof/>
                <w:webHidden/>
              </w:rPr>
              <w:instrText xml:space="preserve"> PAGEREF _Toc228478277 \h </w:instrText>
            </w:r>
            <w:r>
              <w:rPr>
                <w:noProof/>
                <w:webHidden/>
              </w:rPr>
            </w:r>
            <w:r>
              <w:rPr>
                <w:noProof/>
                <w:webHidden/>
              </w:rPr>
              <w:fldChar w:fldCharType="separate"/>
            </w:r>
            <w:r>
              <w:rPr>
                <w:noProof/>
                <w:webHidden/>
              </w:rPr>
              <w:t>8</w:t>
            </w:r>
            <w:r>
              <w:rPr>
                <w:noProof/>
                <w:webHidden/>
              </w:rPr>
              <w:fldChar w:fldCharType="end"/>
            </w:r>
          </w:hyperlink>
        </w:p>
        <w:p w14:paraId="0417EFB8" w14:textId="37F48F51"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78" w:history="1">
            <w:r w:rsidRPr="00847C18">
              <w:rPr>
                <w:rStyle w:val="Hyperlink"/>
                <w:rFonts w:ascii="Times New Roman" w:hAnsi="Times New Roman"/>
                <w:noProof/>
              </w:rPr>
              <w:t>1.5 Report Structure</w:t>
            </w:r>
            <w:r>
              <w:rPr>
                <w:noProof/>
                <w:webHidden/>
              </w:rPr>
              <w:tab/>
            </w:r>
            <w:r>
              <w:rPr>
                <w:noProof/>
                <w:webHidden/>
              </w:rPr>
              <w:fldChar w:fldCharType="begin"/>
            </w:r>
            <w:r>
              <w:rPr>
                <w:noProof/>
                <w:webHidden/>
              </w:rPr>
              <w:instrText xml:space="preserve"> PAGEREF _Toc228478278 \h </w:instrText>
            </w:r>
            <w:r>
              <w:rPr>
                <w:noProof/>
                <w:webHidden/>
              </w:rPr>
            </w:r>
            <w:r>
              <w:rPr>
                <w:noProof/>
                <w:webHidden/>
              </w:rPr>
              <w:fldChar w:fldCharType="separate"/>
            </w:r>
            <w:r>
              <w:rPr>
                <w:noProof/>
                <w:webHidden/>
              </w:rPr>
              <w:t>8</w:t>
            </w:r>
            <w:r>
              <w:rPr>
                <w:noProof/>
                <w:webHidden/>
              </w:rPr>
              <w:fldChar w:fldCharType="end"/>
            </w:r>
          </w:hyperlink>
        </w:p>
        <w:p w14:paraId="2554095D" w14:textId="54E042ED" w:rsidR="00F25FF9" w:rsidRDefault="00F25FF9">
          <w:pPr>
            <w:pStyle w:val="TOC1"/>
            <w:tabs>
              <w:tab w:val="right" w:leader="dot" w:pos="9016"/>
            </w:tabs>
            <w:rPr>
              <w:rFonts w:eastAsiaTheme="minorEastAsia" w:cstheme="minorBidi"/>
              <w:b w:val="0"/>
              <w:bCs w:val="0"/>
              <w:i w:val="0"/>
              <w:iCs w:val="0"/>
              <w:noProof/>
              <w:kern w:val="2"/>
              <w:lang w:eastAsia="zh-CN"/>
              <w14:ligatures w14:val="standardContextual"/>
            </w:rPr>
          </w:pPr>
          <w:hyperlink w:anchor="_Toc228478279" w:history="1">
            <w:r w:rsidRPr="00847C18">
              <w:rPr>
                <w:rStyle w:val="Hyperlink"/>
                <w:rFonts w:ascii="Times New Roman" w:hAnsi="Times New Roman"/>
                <w:noProof/>
              </w:rPr>
              <w:t>Chapter 2 – Research &amp; Review of Literature</w:t>
            </w:r>
            <w:r>
              <w:rPr>
                <w:noProof/>
                <w:webHidden/>
              </w:rPr>
              <w:tab/>
            </w:r>
            <w:r>
              <w:rPr>
                <w:noProof/>
                <w:webHidden/>
              </w:rPr>
              <w:fldChar w:fldCharType="begin"/>
            </w:r>
            <w:r>
              <w:rPr>
                <w:noProof/>
                <w:webHidden/>
              </w:rPr>
              <w:instrText xml:space="preserve"> PAGEREF _Toc228478279 \h </w:instrText>
            </w:r>
            <w:r>
              <w:rPr>
                <w:noProof/>
                <w:webHidden/>
              </w:rPr>
            </w:r>
            <w:r>
              <w:rPr>
                <w:noProof/>
                <w:webHidden/>
              </w:rPr>
              <w:fldChar w:fldCharType="separate"/>
            </w:r>
            <w:r>
              <w:rPr>
                <w:noProof/>
                <w:webHidden/>
              </w:rPr>
              <w:t>9</w:t>
            </w:r>
            <w:r>
              <w:rPr>
                <w:noProof/>
                <w:webHidden/>
              </w:rPr>
              <w:fldChar w:fldCharType="end"/>
            </w:r>
          </w:hyperlink>
        </w:p>
        <w:p w14:paraId="23F7EC02" w14:textId="209CF2FA"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80" w:history="1">
            <w:r w:rsidRPr="00847C18">
              <w:rPr>
                <w:rStyle w:val="Hyperlink"/>
                <w:rFonts w:ascii="Times New Roman" w:hAnsi="Times New Roman"/>
                <w:noProof/>
              </w:rPr>
              <w:t>2.1 Introduction</w:t>
            </w:r>
            <w:r>
              <w:rPr>
                <w:noProof/>
                <w:webHidden/>
              </w:rPr>
              <w:tab/>
            </w:r>
            <w:r>
              <w:rPr>
                <w:noProof/>
                <w:webHidden/>
              </w:rPr>
              <w:fldChar w:fldCharType="begin"/>
            </w:r>
            <w:r>
              <w:rPr>
                <w:noProof/>
                <w:webHidden/>
              </w:rPr>
              <w:instrText xml:space="preserve"> PAGEREF _Toc228478280 \h </w:instrText>
            </w:r>
            <w:r>
              <w:rPr>
                <w:noProof/>
                <w:webHidden/>
              </w:rPr>
            </w:r>
            <w:r>
              <w:rPr>
                <w:noProof/>
                <w:webHidden/>
              </w:rPr>
              <w:fldChar w:fldCharType="separate"/>
            </w:r>
            <w:r>
              <w:rPr>
                <w:noProof/>
                <w:webHidden/>
              </w:rPr>
              <w:t>9</w:t>
            </w:r>
            <w:r>
              <w:rPr>
                <w:noProof/>
                <w:webHidden/>
              </w:rPr>
              <w:fldChar w:fldCharType="end"/>
            </w:r>
          </w:hyperlink>
        </w:p>
        <w:p w14:paraId="7925DD8B" w14:textId="78A4DFEE"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81" w:history="1">
            <w:r w:rsidRPr="00847C18">
              <w:rPr>
                <w:rStyle w:val="Hyperlink"/>
                <w:rFonts w:ascii="Times New Roman" w:hAnsi="Times New Roman"/>
                <w:noProof/>
              </w:rPr>
              <w:t>2.2 Information Visualisation and Cognitive Processing</w:t>
            </w:r>
            <w:r>
              <w:rPr>
                <w:noProof/>
                <w:webHidden/>
              </w:rPr>
              <w:tab/>
            </w:r>
            <w:r>
              <w:rPr>
                <w:noProof/>
                <w:webHidden/>
              </w:rPr>
              <w:fldChar w:fldCharType="begin"/>
            </w:r>
            <w:r>
              <w:rPr>
                <w:noProof/>
                <w:webHidden/>
              </w:rPr>
              <w:instrText xml:space="preserve"> PAGEREF _Toc228478281 \h </w:instrText>
            </w:r>
            <w:r>
              <w:rPr>
                <w:noProof/>
                <w:webHidden/>
              </w:rPr>
            </w:r>
            <w:r>
              <w:rPr>
                <w:noProof/>
                <w:webHidden/>
              </w:rPr>
              <w:fldChar w:fldCharType="separate"/>
            </w:r>
            <w:r>
              <w:rPr>
                <w:noProof/>
                <w:webHidden/>
              </w:rPr>
              <w:t>9</w:t>
            </w:r>
            <w:r>
              <w:rPr>
                <w:noProof/>
                <w:webHidden/>
              </w:rPr>
              <w:fldChar w:fldCharType="end"/>
            </w:r>
          </w:hyperlink>
        </w:p>
        <w:p w14:paraId="3CB10F03" w14:textId="07C468E8"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82" w:history="1">
            <w:r w:rsidRPr="00847C18">
              <w:rPr>
                <w:rStyle w:val="Hyperlink"/>
                <w:rFonts w:ascii="Times New Roman" w:hAnsi="Times New Roman"/>
                <w:noProof/>
              </w:rPr>
              <w:t>2.3 Principles of Effective Data Visualisation</w:t>
            </w:r>
            <w:r>
              <w:rPr>
                <w:noProof/>
                <w:webHidden/>
              </w:rPr>
              <w:tab/>
            </w:r>
            <w:r>
              <w:rPr>
                <w:noProof/>
                <w:webHidden/>
              </w:rPr>
              <w:fldChar w:fldCharType="begin"/>
            </w:r>
            <w:r>
              <w:rPr>
                <w:noProof/>
                <w:webHidden/>
              </w:rPr>
              <w:instrText xml:space="preserve"> PAGEREF _Toc228478282 \h </w:instrText>
            </w:r>
            <w:r>
              <w:rPr>
                <w:noProof/>
                <w:webHidden/>
              </w:rPr>
            </w:r>
            <w:r>
              <w:rPr>
                <w:noProof/>
                <w:webHidden/>
              </w:rPr>
              <w:fldChar w:fldCharType="separate"/>
            </w:r>
            <w:r>
              <w:rPr>
                <w:noProof/>
                <w:webHidden/>
              </w:rPr>
              <w:t>10</w:t>
            </w:r>
            <w:r>
              <w:rPr>
                <w:noProof/>
                <w:webHidden/>
              </w:rPr>
              <w:fldChar w:fldCharType="end"/>
            </w:r>
          </w:hyperlink>
        </w:p>
        <w:p w14:paraId="6F99C71F" w14:textId="380A32EB"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83" w:history="1">
            <w:r w:rsidRPr="00847C18">
              <w:rPr>
                <w:rStyle w:val="Hyperlink"/>
                <w:rFonts w:ascii="Times New Roman" w:hAnsi="Times New Roman"/>
                <w:noProof/>
              </w:rPr>
              <w:t>2.4 Human-Computer Interaction and Visual Analytics</w:t>
            </w:r>
            <w:r>
              <w:rPr>
                <w:noProof/>
                <w:webHidden/>
              </w:rPr>
              <w:tab/>
            </w:r>
            <w:r>
              <w:rPr>
                <w:noProof/>
                <w:webHidden/>
              </w:rPr>
              <w:fldChar w:fldCharType="begin"/>
            </w:r>
            <w:r>
              <w:rPr>
                <w:noProof/>
                <w:webHidden/>
              </w:rPr>
              <w:instrText xml:space="preserve"> PAGEREF _Toc228478283 \h </w:instrText>
            </w:r>
            <w:r>
              <w:rPr>
                <w:noProof/>
                <w:webHidden/>
              </w:rPr>
            </w:r>
            <w:r>
              <w:rPr>
                <w:noProof/>
                <w:webHidden/>
              </w:rPr>
              <w:fldChar w:fldCharType="separate"/>
            </w:r>
            <w:r>
              <w:rPr>
                <w:noProof/>
                <w:webHidden/>
              </w:rPr>
              <w:t>11</w:t>
            </w:r>
            <w:r>
              <w:rPr>
                <w:noProof/>
                <w:webHidden/>
              </w:rPr>
              <w:fldChar w:fldCharType="end"/>
            </w:r>
          </w:hyperlink>
        </w:p>
        <w:p w14:paraId="7978D2B7" w14:textId="71A087EF"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84" w:history="1">
            <w:r w:rsidRPr="00847C18">
              <w:rPr>
                <w:rStyle w:val="Hyperlink"/>
                <w:rFonts w:ascii="Times New Roman" w:hAnsi="Times New Roman"/>
                <w:noProof/>
              </w:rPr>
              <w:t>2.5 User Experience and Usability in Data Visualisation</w:t>
            </w:r>
            <w:r>
              <w:rPr>
                <w:noProof/>
                <w:webHidden/>
              </w:rPr>
              <w:tab/>
            </w:r>
            <w:r>
              <w:rPr>
                <w:noProof/>
                <w:webHidden/>
              </w:rPr>
              <w:fldChar w:fldCharType="begin"/>
            </w:r>
            <w:r>
              <w:rPr>
                <w:noProof/>
                <w:webHidden/>
              </w:rPr>
              <w:instrText xml:space="preserve"> PAGEREF _Toc228478284 \h </w:instrText>
            </w:r>
            <w:r>
              <w:rPr>
                <w:noProof/>
                <w:webHidden/>
              </w:rPr>
            </w:r>
            <w:r>
              <w:rPr>
                <w:noProof/>
                <w:webHidden/>
              </w:rPr>
              <w:fldChar w:fldCharType="separate"/>
            </w:r>
            <w:r>
              <w:rPr>
                <w:noProof/>
                <w:webHidden/>
              </w:rPr>
              <w:t>11</w:t>
            </w:r>
            <w:r>
              <w:rPr>
                <w:noProof/>
                <w:webHidden/>
              </w:rPr>
              <w:fldChar w:fldCharType="end"/>
            </w:r>
          </w:hyperlink>
        </w:p>
        <w:p w14:paraId="2B38AA3F" w14:textId="2E738B11"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85" w:history="1">
            <w:r w:rsidRPr="00847C18">
              <w:rPr>
                <w:rStyle w:val="Hyperlink"/>
                <w:rFonts w:ascii="Times New Roman" w:hAnsi="Times New Roman"/>
                <w:noProof/>
              </w:rPr>
              <w:t>2.6 Evaluation of Visualisation Techniques</w:t>
            </w:r>
            <w:r>
              <w:rPr>
                <w:noProof/>
                <w:webHidden/>
              </w:rPr>
              <w:tab/>
            </w:r>
            <w:r>
              <w:rPr>
                <w:noProof/>
                <w:webHidden/>
              </w:rPr>
              <w:fldChar w:fldCharType="begin"/>
            </w:r>
            <w:r>
              <w:rPr>
                <w:noProof/>
                <w:webHidden/>
              </w:rPr>
              <w:instrText xml:space="preserve"> PAGEREF _Toc228478285 \h </w:instrText>
            </w:r>
            <w:r>
              <w:rPr>
                <w:noProof/>
                <w:webHidden/>
              </w:rPr>
            </w:r>
            <w:r>
              <w:rPr>
                <w:noProof/>
                <w:webHidden/>
              </w:rPr>
              <w:fldChar w:fldCharType="separate"/>
            </w:r>
            <w:r>
              <w:rPr>
                <w:noProof/>
                <w:webHidden/>
              </w:rPr>
              <w:t>12</w:t>
            </w:r>
            <w:r>
              <w:rPr>
                <w:noProof/>
                <w:webHidden/>
              </w:rPr>
              <w:fldChar w:fldCharType="end"/>
            </w:r>
          </w:hyperlink>
        </w:p>
        <w:p w14:paraId="37E7FECA" w14:textId="330F8869"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86" w:history="1">
            <w:r w:rsidRPr="00847C18">
              <w:rPr>
                <w:rStyle w:val="Hyperlink"/>
                <w:rFonts w:ascii="Times New Roman" w:hAnsi="Times New Roman"/>
                <w:noProof/>
              </w:rPr>
              <w:t>2.7 Application to Crime Data Visualisation</w:t>
            </w:r>
            <w:r>
              <w:rPr>
                <w:noProof/>
                <w:webHidden/>
              </w:rPr>
              <w:tab/>
            </w:r>
            <w:r>
              <w:rPr>
                <w:noProof/>
                <w:webHidden/>
              </w:rPr>
              <w:fldChar w:fldCharType="begin"/>
            </w:r>
            <w:r>
              <w:rPr>
                <w:noProof/>
                <w:webHidden/>
              </w:rPr>
              <w:instrText xml:space="preserve"> PAGEREF _Toc228478286 \h </w:instrText>
            </w:r>
            <w:r>
              <w:rPr>
                <w:noProof/>
                <w:webHidden/>
              </w:rPr>
            </w:r>
            <w:r>
              <w:rPr>
                <w:noProof/>
                <w:webHidden/>
              </w:rPr>
              <w:fldChar w:fldCharType="separate"/>
            </w:r>
            <w:r>
              <w:rPr>
                <w:noProof/>
                <w:webHidden/>
              </w:rPr>
              <w:t>13</w:t>
            </w:r>
            <w:r>
              <w:rPr>
                <w:noProof/>
                <w:webHidden/>
              </w:rPr>
              <w:fldChar w:fldCharType="end"/>
            </w:r>
          </w:hyperlink>
        </w:p>
        <w:p w14:paraId="5A26654C" w14:textId="3A69116B"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87" w:history="1">
            <w:r w:rsidRPr="00847C18">
              <w:rPr>
                <w:rStyle w:val="Hyperlink"/>
                <w:rFonts w:ascii="Times New Roman" w:hAnsi="Times New Roman"/>
                <w:noProof/>
              </w:rPr>
              <w:t>2.8 Summary</w:t>
            </w:r>
            <w:r>
              <w:rPr>
                <w:noProof/>
                <w:webHidden/>
              </w:rPr>
              <w:tab/>
            </w:r>
            <w:r>
              <w:rPr>
                <w:noProof/>
                <w:webHidden/>
              </w:rPr>
              <w:fldChar w:fldCharType="begin"/>
            </w:r>
            <w:r>
              <w:rPr>
                <w:noProof/>
                <w:webHidden/>
              </w:rPr>
              <w:instrText xml:space="preserve"> PAGEREF _Toc228478287 \h </w:instrText>
            </w:r>
            <w:r>
              <w:rPr>
                <w:noProof/>
                <w:webHidden/>
              </w:rPr>
            </w:r>
            <w:r>
              <w:rPr>
                <w:noProof/>
                <w:webHidden/>
              </w:rPr>
              <w:fldChar w:fldCharType="separate"/>
            </w:r>
            <w:r>
              <w:rPr>
                <w:noProof/>
                <w:webHidden/>
              </w:rPr>
              <w:t>13</w:t>
            </w:r>
            <w:r>
              <w:rPr>
                <w:noProof/>
                <w:webHidden/>
              </w:rPr>
              <w:fldChar w:fldCharType="end"/>
            </w:r>
          </w:hyperlink>
        </w:p>
        <w:p w14:paraId="0E08ED41" w14:textId="5788F577" w:rsidR="00F25FF9" w:rsidRDefault="00F25FF9">
          <w:pPr>
            <w:pStyle w:val="TOC1"/>
            <w:tabs>
              <w:tab w:val="right" w:leader="dot" w:pos="9016"/>
            </w:tabs>
            <w:rPr>
              <w:rFonts w:eastAsiaTheme="minorEastAsia" w:cstheme="minorBidi"/>
              <w:b w:val="0"/>
              <w:bCs w:val="0"/>
              <w:i w:val="0"/>
              <w:iCs w:val="0"/>
              <w:noProof/>
              <w:kern w:val="2"/>
              <w:lang w:eastAsia="zh-CN"/>
              <w14:ligatures w14:val="standardContextual"/>
            </w:rPr>
          </w:pPr>
          <w:hyperlink w:anchor="_Toc228478288" w:history="1">
            <w:r w:rsidRPr="00847C18">
              <w:rPr>
                <w:rStyle w:val="Hyperlink"/>
                <w:rFonts w:ascii="Times New Roman" w:hAnsi="Times New Roman"/>
                <w:noProof/>
              </w:rPr>
              <w:t>Chapter 3 – Development Methodology</w:t>
            </w:r>
            <w:r>
              <w:rPr>
                <w:noProof/>
                <w:webHidden/>
              </w:rPr>
              <w:tab/>
            </w:r>
            <w:r>
              <w:rPr>
                <w:noProof/>
                <w:webHidden/>
              </w:rPr>
              <w:fldChar w:fldCharType="begin"/>
            </w:r>
            <w:r>
              <w:rPr>
                <w:noProof/>
                <w:webHidden/>
              </w:rPr>
              <w:instrText xml:space="preserve"> PAGEREF _Toc228478288 \h </w:instrText>
            </w:r>
            <w:r>
              <w:rPr>
                <w:noProof/>
                <w:webHidden/>
              </w:rPr>
            </w:r>
            <w:r>
              <w:rPr>
                <w:noProof/>
                <w:webHidden/>
              </w:rPr>
              <w:fldChar w:fldCharType="separate"/>
            </w:r>
            <w:r>
              <w:rPr>
                <w:noProof/>
                <w:webHidden/>
              </w:rPr>
              <w:t>15</w:t>
            </w:r>
            <w:r>
              <w:rPr>
                <w:noProof/>
                <w:webHidden/>
              </w:rPr>
              <w:fldChar w:fldCharType="end"/>
            </w:r>
          </w:hyperlink>
        </w:p>
        <w:p w14:paraId="07828586" w14:textId="281C573E"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89" w:history="1">
            <w:r w:rsidRPr="00847C18">
              <w:rPr>
                <w:rStyle w:val="Hyperlink"/>
                <w:rFonts w:ascii="Times New Roman" w:hAnsi="Times New Roman"/>
                <w:noProof/>
              </w:rPr>
              <w:t>3.1 Project Methodology</w:t>
            </w:r>
            <w:r>
              <w:rPr>
                <w:noProof/>
                <w:webHidden/>
              </w:rPr>
              <w:tab/>
            </w:r>
            <w:r>
              <w:rPr>
                <w:noProof/>
                <w:webHidden/>
              </w:rPr>
              <w:fldChar w:fldCharType="begin"/>
            </w:r>
            <w:r>
              <w:rPr>
                <w:noProof/>
                <w:webHidden/>
              </w:rPr>
              <w:instrText xml:space="preserve"> PAGEREF _Toc228478289 \h </w:instrText>
            </w:r>
            <w:r>
              <w:rPr>
                <w:noProof/>
                <w:webHidden/>
              </w:rPr>
            </w:r>
            <w:r>
              <w:rPr>
                <w:noProof/>
                <w:webHidden/>
              </w:rPr>
              <w:fldChar w:fldCharType="separate"/>
            </w:r>
            <w:r>
              <w:rPr>
                <w:noProof/>
                <w:webHidden/>
              </w:rPr>
              <w:t>15</w:t>
            </w:r>
            <w:r>
              <w:rPr>
                <w:noProof/>
                <w:webHidden/>
              </w:rPr>
              <w:fldChar w:fldCharType="end"/>
            </w:r>
          </w:hyperlink>
        </w:p>
        <w:p w14:paraId="35490DEB" w14:textId="0E8BE960"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90" w:history="1">
            <w:r w:rsidRPr="00847C18">
              <w:rPr>
                <w:rStyle w:val="Hyperlink"/>
                <w:rFonts w:ascii="Times New Roman" w:hAnsi="Times New Roman"/>
                <w:noProof/>
              </w:rPr>
              <w:t>3.2 Risks &amp; Limitations</w:t>
            </w:r>
            <w:r>
              <w:rPr>
                <w:noProof/>
                <w:webHidden/>
              </w:rPr>
              <w:tab/>
            </w:r>
            <w:r>
              <w:rPr>
                <w:noProof/>
                <w:webHidden/>
              </w:rPr>
              <w:fldChar w:fldCharType="begin"/>
            </w:r>
            <w:r>
              <w:rPr>
                <w:noProof/>
                <w:webHidden/>
              </w:rPr>
              <w:instrText xml:space="preserve"> PAGEREF _Toc228478290 \h </w:instrText>
            </w:r>
            <w:r>
              <w:rPr>
                <w:noProof/>
                <w:webHidden/>
              </w:rPr>
            </w:r>
            <w:r>
              <w:rPr>
                <w:noProof/>
                <w:webHidden/>
              </w:rPr>
              <w:fldChar w:fldCharType="separate"/>
            </w:r>
            <w:r>
              <w:rPr>
                <w:noProof/>
                <w:webHidden/>
              </w:rPr>
              <w:t>16</w:t>
            </w:r>
            <w:r>
              <w:rPr>
                <w:noProof/>
                <w:webHidden/>
              </w:rPr>
              <w:fldChar w:fldCharType="end"/>
            </w:r>
          </w:hyperlink>
        </w:p>
        <w:p w14:paraId="4EA7B89A" w14:textId="077BB8B7"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91" w:history="1">
            <w:r w:rsidRPr="00847C18">
              <w:rPr>
                <w:rStyle w:val="Hyperlink"/>
                <w:rFonts w:ascii="Times New Roman" w:hAnsi="Times New Roman"/>
                <w:noProof/>
              </w:rPr>
              <w:t>3.3 Ethical Issues</w:t>
            </w:r>
            <w:r>
              <w:rPr>
                <w:noProof/>
                <w:webHidden/>
              </w:rPr>
              <w:tab/>
            </w:r>
            <w:r>
              <w:rPr>
                <w:noProof/>
                <w:webHidden/>
              </w:rPr>
              <w:fldChar w:fldCharType="begin"/>
            </w:r>
            <w:r>
              <w:rPr>
                <w:noProof/>
                <w:webHidden/>
              </w:rPr>
              <w:instrText xml:space="preserve"> PAGEREF _Toc228478291 \h </w:instrText>
            </w:r>
            <w:r>
              <w:rPr>
                <w:noProof/>
                <w:webHidden/>
              </w:rPr>
            </w:r>
            <w:r>
              <w:rPr>
                <w:noProof/>
                <w:webHidden/>
              </w:rPr>
              <w:fldChar w:fldCharType="separate"/>
            </w:r>
            <w:r>
              <w:rPr>
                <w:noProof/>
                <w:webHidden/>
              </w:rPr>
              <w:t>16</w:t>
            </w:r>
            <w:r>
              <w:rPr>
                <w:noProof/>
                <w:webHidden/>
              </w:rPr>
              <w:fldChar w:fldCharType="end"/>
            </w:r>
          </w:hyperlink>
        </w:p>
        <w:p w14:paraId="1361C9AF" w14:textId="6D0C7BA8"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92" w:history="1">
            <w:r w:rsidRPr="00847C18">
              <w:rPr>
                <w:rStyle w:val="Hyperlink"/>
                <w:rFonts w:ascii="Times New Roman" w:hAnsi="Times New Roman"/>
                <w:noProof/>
              </w:rPr>
              <w:t>3.4 Validity, Reliability, and Generalisability</w:t>
            </w:r>
            <w:r>
              <w:rPr>
                <w:noProof/>
                <w:webHidden/>
              </w:rPr>
              <w:tab/>
            </w:r>
            <w:r>
              <w:rPr>
                <w:noProof/>
                <w:webHidden/>
              </w:rPr>
              <w:fldChar w:fldCharType="begin"/>
            </w:r>
            <w:r>
              <w:rPr>
                <w:noProof/>
                <w:webHidden/>
              </w:rPr>
              <w:instrText xml:space="preserve"> PAGEREF _Toc228478292 \h </w:instrText>
            </w:r>
            <w:r>
              <w:rPr>
                <w:noProof/>
                <w:webHidden/>
              </w:rPr>
            </w:r>
            <w:r>
              <w:rPr>
                <w:noProof/>
                <w:webHidden/>
              </w:rPr>
              <w:fldChar w:fldCharType="separate"/>
            </w:r>
            <w:r>
              <w:rPr>
                <w:noProof/>
                <w:webHidden/>
              </w:rPr>
              <w:t>17</w:t>
            </w:r>
            <w:r>
              <w:rPr>
                <w:noProof/>
                <w:webHidden/>
              </w:rPr>
              <w:fldChar w:fldCharType="end"/>
            </w:r>
          </w:hyperlink>
        </w:p>
        <w:p w14:paraId="2982FAF8" w14:textId="3960E808"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93" w:history="1">
            <w:r w:rsidRPr="00847C18">
              <w:rPr>
                <w:rStyle w:val="Hyperlink"/>
                <w:rFonts w:ascii="Times New Roman" w:hAnsi="Times New Roman"/>
                <w:noProof/>
              </w:rPr>
              <w:t>3.5 Data Evaluation Methods</w:t>
            </w:r>
            <w:r>
              <w:rPr>
                <w:noProof/>
                <w:webHidden/>
              </w:rPr>
              <w:tab/>
            </w:r>
            <w:r>
              <w:rPr>
                <w:noProof/>
                <w:webHidden/>
              </w:rPr>
              <w:fldChar w:fldCharType="begin"/>
            </w:r>
            <w:r>
              <w:rPr>
                <w:noProof/>
                <w:webHidden/>
              </w:rPr>
              <w:instrText xml:space="preserve"> PAGEREF _Toc228478293 \h </w:instrText>
            </w:r>
            <w:r>
              <w:rPr>
                <w:noProof/>
                <w:webHidden/>
              </w:rPr>
            </w:r>
            <w:r>
              <w:rPr>
                <w:noProof/>
                <w:webHidden/>
              </w:rPr>
              <w:fldChar w:fldCharType="separate"/>
            </w:r>
            <w:r>
              <w:rPr>
                <w:noProof/>
                <w:webHidden/>
              </w:rPr>
              <w:t>18</w:t>
            </w:r>
            <w:r>
              <w:rPr>
                <w:noProof/>
                <w:webHidden/>
              </w:rPr>
              <w:fldChar w:fldCharType="end"/>
            </w:r>
          </w:hyperlink>
        </w:p>
        <w:p w14:paraId="20E2BF02" w14:textId="361F0CE9"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94" w:history="1">
            <w:r w:rsidRPr="00847C18">
              <w:rPr>
                <w:rStyle w:val="Hyperlink"/>
                <w:rFonts w:ascii="Times New Roman" w:hAnsi="Times New Roman"/>
                <w:noProof/>
              </w:rPr>
              <w:t>3.5.1 Data Collection</w:t>
            </w:r>
            <w:r>
              <w:rPr>
                <w:noProof/>
                <w:webHidden/>
              </w:rPr>
              <w:tab/>
            </w:r>
            <w:r>
              <w:rPr>
                <w:noProof/>
                <w:webHidden/>
              </w:rPr>
              <w:fldChar w:fldCharType="begin"/>
            </w:r>
            <w:r>
              <w:rPr>
                <w:noProof/>
                <w:webHidden/>
              </w:rPr>
              <w:instrText xml:space="preserve"> PAGEREF _Toc228478294 \h </w:instrText>
            </w:r>
            <w:r>
              <w:rPr>
                <w:noProof/>
                <w:webHidden/>
              </w:rPr>
            </w:r>
            <w:r>
              <w:rPr>
                <w:noProof/>
                <w:webHidden/>
              </w:rPr>
              <w:fldChar w:fldCharType="separate"/>
            </w:r>
            <w:r>
              <w:rPr>
                <w:noProof/>
                <w:webHidden/>
              </w:rPr>
              <w:t>18</w:t>
            </w:r>
            <w:r>
              <w:rPr>
                <w:noProof/>
                <w:webHidden/>
              </w:rPr>
              <w:fldChar w:fldCharType="end"/>
            </w:r>
          </w:hyperlink>
        </w:p>
        <w:p w14:paraId="35C66B12" w14:textId="7212D81A"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95" w:history="1">
            <w:r w:rsidRPr="00847C18">
              <w:rPr>
                <w:rStyle w:val="Hyperlink"/>
                <w:rFonts w:ascii="Times New Roman" w:hAnsi="Times New Roman"/>
                <w:noProof/>
              </w:rPr>
              <w:t>3.5.2 Data Evaluation</w:t>
            </w:r>
            <w:r>
              <w:rPr>
                <w:noProof/>
                <w:webHidden/>
              </w:rPr>
              <w:tab/>
            </w:r>
            <w:r>
              <w:rPr>
                <w:noProof/>
                <w:webHidden/>
              </w:rPr>
              <w:fldChar w:fldCharType="begin"/>
            </w:r>
            <w:r>
              <w:rPr>
                <w:noProof/>
                <w:webHidden/>
              </w:rPr>
              <w:instrText xml:space="preserve"> PAGEREF _Toc228478295 \h </w:instrText>
            </w:r>
            <w:r>
              <w:rPr>
                <w:noProof/>
                <w:webHidden/>
              </w:rPr>
            </w:r>
            <w:r>
              <w:rPr>
                <w:noProof/>
                <w:webHidden/>
              </w:rPr>
              <w:fldChar w:fldCharType="separate"/>
            </w:r>
            <w:r>
              <w:rPr>
                <w:noProof/>
                <w:webHidden/>
              </w:rPr>
              <w:t>18</w:t>
            </w:r>
            <w:r>
              <w:rPr>
                <w:noProof/>
                <w:webHidden/>
              </w:rPr>
              <w:fldChar w:fldCharType="end"/>
            </w:r>
          </w:hyperlink>
        </w:p>
        <w:p w14:paraId="180665FC" w14:textId="13AD24F0"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96" w:history="1">
            <w:r w:rsidRPr="00847C18">
              <w:rPr>
                <w:rStyle w:val="Hyperlink"/>
                <w:rFonts w:ascii="Times New Roman" w:hAnsi="Times New Roman"/>
                <w:noProof/>
              </w:rPr>
              <w:t>3.6 Software Development Methodology</w:t>
            </w:r>
            <w:r>
              <w:rPr>
                <w:noProof/>
                <w:webHidden/>
              </w:rPr>
              <w:tab/>
            </w:r>
            <w:r>
              <w:rPr>
                <w:noProof/>
                <w:webHidden/>
              </w:rPr>
              <w:fldChar w:fldCharType="begin"/>
            </w:r>
            <w:r>
              <w:rPr>
                <w:noProof/>
                <w:webHidden/>
              </w:rPr>
              <w:instrText xml:space="preserve"> PAGEREF _Toc228478296 \h </w:instrText>
            </w:r>
            <w:r>
              <w:rPr>
                <w:noProof/>
                <w:webHidden/>
              </w:rPr>
            </w:r>
            <w:r>
              <w:rPr>
                <w:noProof/>
                <w:webHidden/>
              </w:rPr>
              <w:fldChar w:fldCharType="separate"/>
            </w:r>
            <w:r>
              <w:rPr>
                <w:noProof/>
                <w:webHidden/>
              </w:rPr>
              <w:t>18</w:t>
            </w:r>
            <w:r>
              <w:rPr>
                <w:noProof/>
                <w:webHidden/>
              </w:rPr>
              <w:fldChar w:fldCharType="end"/>
            </w:r>
          </w:hyperlink>
        </w:p>
        <w:p w14:paraId="48834339" w14:textId="5913A03A"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97" w:history="1">
            <w:r w:rsidRPr="00847C18">
              <w:rPr>
                <w:rStyle w:val="Hyperlink"/>
                <w:rFonts w:ascii="Times New Roman" w:hAnsi="Times New Roman"/>
                <w:noProof/>
              </w:rPr>
              <w:t>3.7 Resources</w:t>
            </w:r>
            <w:r>
              <w:rPr>
                <w:noProof/>
                <w:webHidden/>
              </w:rPr>
              <w:tab/>
            </w:r>
            <w:r>
              <w:rPr>
                <w:noProof/>
                <w:webHidden/>
              </w:rPr>
              <w:fldChar w:fldCharType="begin"/>
            </w:r>
            <w:r>
              <w:rPr>
                <w:noProof/>
                <w:webHidden/>
              </w:rPr>
              <w:instrText xml:space="preserve"> PAGEREF _Toc228478297 \h </w:instrText>
            </w:r>
            <w:r>
              <w:rPr>
                <w:noProof/>
                <w:webHidden/>
              </w:rPr>
            </w:r>
            <w:r>
              <w:rPr>
                <w:noProof/>
                <w:webHidden/>
              </w:rPr>
              <w:fldChar w:fldCharType="separate"/>
            </w:r>
            <w:r>
              <w:rPr>
                <w:noProof/>
                <w:webHidden/>
              </w:rPr>
              <w:t>19</w:t>
            </w:r>
            <w:r>
              <w:rPr>
                <w:noProof/>
                <w:webHidden/>
              </w:rPr>
              <w:fldChar w:fldCharType="end"/>
            </w:r>
          </w:hyperlink>
        </w:p>
        <w:p w14:paraId="6EB6B0E7" w14:textId="76124FC2"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98" w:history="1">
            <w:r w:rsidRPr="00847C18">
              <w:rPr>
                <w:rStyle w:val="Hyperlink"/>
                <w:rFonts w:ascii="Times New Roman" w:hAnsi="Times New Roman"/>
                <w:noProof/>
              </w:rPr>
              <w:t>3.7.1 Hardware Resources</w:t>
            </w:r>
            <w:r>
              <w:rPr>
                <w:noProof/>
                <w:webHidden/>
              </w:rPr>
              <w:tab/>
            </w:r>
            <w:r>
              <w:rPr>
                <w:noProof/>
                <w:webHidden/>
              </w:rPr>
              <w:fldChar w:fldCharType="begin"/>
            </w:r>
            <w:r>
              <w:rPr>
                <w:noProof/>
                <w:webHidden/>
              </w:rPr>
              <w:instrText xml:space="preserve"> PAGEREF _Toc228478298 \h </w:instrText>
            </w:r>
            <w:r>
              <w:rPr>
                <w:noProof/>
                <w:webHidden/>
              </w:rPr>
            </w:r>
            <w:r>
              <w:rPr>
                <w:noProof/>
                <w:webHidden/>
              </w:rPr>
              <w:fldChar w:fldCharType="separate"/>
            </w:r>
            <w:r>
              <w:rPr>
                <w:noProof/>
                <w:webHidden/>
              </w:rPr>
              <w:t>19</w:t>
            </w:r>
            <w:r>
              <w:rPr>
                <w:noProof/>
                <w:webHidden/>
              </w:rPr>
              <w:fldChar w:fldCharType="end"/>
            </w:r>
          </w:hyperlink>
        </w:p>
        <w:p w14:paraId="71AD8DE5" w14:textId="5DE06338"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299" w:history="1">
            <w:r w:rsidRPr="00847C18">
              <w:rPr>
                <w:rStyle w:val="Hyperlink"/>
                <w:rFonts w:ascii="Times New Roman" w:hAnsi="Times New Roman"/>
                <w:noProof/>
              </w:rPr>
              <w:t>3.7.2 Software Resources</w:t>
            </w:r>
            <w:r>
              <w:rPr>
                <w:noProof/>
                <w:webHidden/>
              </w:rPr>
              <w:tab/>
            </w:r>
            <w:r>
              <w:rPr>
                <w:noProof/>
                <w:webHidden/>
              </w:rPr>
              <w:fldChar w:fldCharType="begin"/>
            </w:r>
            <w:r>
              <w:rPr>
                <w:noProof/>
                <w:webHidden/>
              </w:rPr>
              <w:instrText xml:space="preserve"> PAGEREF _Toc228478299 \h </w:instrText>
            </w:r>
            <w:r>
              <w:rPr>
                <w:noProof/>
                <w:webHidden/>
              </w:rPr>
            </w:r>
            <w:r>
              <w:rPr>
                <w:noProof/>
                <w:webHidden/>
              </w:rPr>
              <w:fldChar w:fldCharType="separate"/>
            </w:r>
            <w:r>
              <w:rPr>
                <w:noProof/>
                <w:webHidden/>
              </w:rPr>
              <w:t>19</w:t>
            </w:r>
            <w:r>
              <w:rPr>
                <w:noProof/>
                <w:webHidden/>
              </w:rPr>
              <w:fldChar w:fldCharType="end"/>
            </w:r>
          </w:hyperlink>
        </w:p>
        <w:p w14:paraId="2A296D53" w14:textId="58ADCAEB"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00" w:history="1">
            <w:r w:rsidRPr="00847C18">
              <w:rPr>
                <w:rStyle w:val="Hyperlink"/>
                <w:rFonts w:ascii="Times New Roman" w:hAnsi="Times New Roman"/>
                <w:noProof/>
              </w:rPr>
              <w:t>3.8 System Design</w:t>
            </w:r>
            <w:r>
              <w:rPr>
                <w:noProof/>
                <w:webHidden/>
              </w:rPr>
              <w:tab/>
            </w:r>
            <w:r>
              <w:rPr>
                <w:noProof/>
                <w:webHidden/>
              </w:rPr>
              <w:fldChar w:fldCharType="begin"/>
            </w:r>
            <w:r>
              <w:rPr>
                <w:noProof/>
                <w:webHidden/>
              </w:rPr>
              <w:instrText xml:space="preserve"> PAGEREF _Toc228478300 \h </w:instrText>
            </w:r>
            <w:r>
              <w:rPr>
                <w:noProof/>
                <w:webHidden/>
              </w:rPr>
            </w:r>
            <w:r>
              <w:rPr>
                <w:noProof/>
                <w:webHidden/>
              </w:rPr>
              <w:fldChar w:fldCharType="separate"/>
            </w:r>
            <w:r>
              <w:rPr>
                <w:noProof/>
                <w:webHidden/>
              </w:rPr>
              <w:t>19</w:t>
            </w:r>
            <w:r>
              <w:rPr>
                <w:noProof/>
                <w:webHidden/>
              </w:rPr>
              <w:fldChar w:fldCharType="end"/>
            </w:r>
          </w:hyperlink>
        </w:p>
        <w:p w14:paraId="1253C89F" w14:textId="47161D35"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01" w:history="1">
            <w:r w:rsidRPr="00847C18">
              <w:rPr>
                <w:rStyle w:val="Hyperlink"/>
                <w:rFonts w:ascii="Times New Roman" w:hAnsi="Times New Roman"/>
                <w:noProof/>
              </w:rPr>
              <w:t>3.8.1 Must Have Requirements</w:t>
            </w:r>
            <w:r>
              <w:rPr>
                <w:noProof/>
                <w:webHidden/>
              </w:rPr>
              <w:tab/>
            </w:r>
            <w:r>
              <w:rPr>
                <w:noProof/>
                <w:webHidden/>
              </w:rPr>
              <w:fldChar w:fldCharType="begin"/>
            </w:r>
            <w:r>
              <w:rPr>
                <w:noProof/>
                <w:webHidden/>
              </w:rPr>
              <w:instrText xml:space="preserve"> PAGEREF _Toc228478301 \h </w:instrText>
            </w:r>
            <w:r>
              <w:rPr>
                <w:noProof/>
                <w:webHidden/>
              </w:rPr>
            </w:r>
            <w:r>
              <w:rPr>
                <w:noProof/>
                <w:webHidden/>
              </w:rPr>
              <w:fldChar w:fldCharType="separate"/>
            </w:r>
            <w:r>
              <w:rPr>
                <w:noProof/>
                <w:webHidden/>
              </w:rPr>
              <w:t>20</w:t>
            </w:r>
            <w:r>
              <w:rPr>
                <w:noProof/>
                <w:webHidden/>
              </w:rPr>
              <w:fldChar w:fldCharType="end"/>
            </w:r>
          </w:hyperlink>
        </w:p>
        <w:p w14:paraId="33442978" w14:textId="4BF96BBF"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02" w:history="1">
            <w:r w:rsidRPr="00847C18">
              <w:rPr>
                <w:rStyle w:val="Hyperlink"/>
                <w:rFonts w:ascii="Times New Roman" w:hAnsi="Times New Roman"/>
                <w:noProof/>
              </w:rPr>
              <w:t>3.8.2 Should Have Requirements</w:t>
            </w:r>
            <w:r>
              <w:rPr>
                <w:noProof/>
                <w:webHidden/>
              </w:rPr>
              <w:tab/>
            </w:r>
            <w:r>
              <w:rPr>
                <w:noProof/>
                <w:webHidden/>
              </w:rPr>
              <w:fldChar w:fldCharType="begin"/>
            </w:r>
            <w:r>
              <w:rPr>
                <w:noProof/>
                <w:webHidden/>
              </w:rPr>
              <w:instrText xml:space="preserve"> PAGEREF _Toc228478302 \h </w:instrText>
            </w:r>
            <w:r>
              <w:rPr>
                <w:noProof/>
                <w:webHidden/>
              </w:rPr>
            </w:r>
            <w:r>
              <w:rPr>
                <w:noProof/>
                <w:webHidden/>
              </w:rPr>
              <w:fldChar w:fldCharType="separate"/>
            </w:r>
            <w:r>
              <w:rPr>
                <w:noProof/>
                <w:webHidden/>
              </w:rPr>
              <w:t>20</w:t>
            </w:r>
            <w:r>
              <w:rPr>
                <w:noProof/>
                <w:webHidden/>
              </w:rPr>
              <w:fldChar w:fldCharType="end"/>
            </w:r>
          </w:hyperlink>
        </w:p>
        <w:p w14:paraId="58F7B2CA" w14:textId="4315820B"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03" w:history="1">
            <w:r w:rsidRPr="00847C18">
              <w:rPr>
                <w:rStyle w:val="Hyperlink"/>
                <w:rFonts w:ascii="Times New Roman" w:hAnsi="Times New Roman"/>
                <w:noProof/>
              </w:rPr>
              <w:t>3.8.3 Could Have Requirements</w:t>
            </w:r>
            <w:r>
              <w:rPr>
                <w:noProof/>
                <w:webHidden/>
              </w:rPr>
              <w:tab/>
            </w:r>
            <w:r>
              <w:rPr>
                <w:noProof/>
                <w:webHidden/>
              </w:rPr>
              <w:fldChar w:fldCharType="begin"/>
            </w:r>
            <w:r>
              <w:rPr>
                <w:noProof/>
                <w:webHidden/>
              </w:rPr>
              <w:instrText xml:space="preserve"> PAGEREF _Toc228478303 \h </w:instrText>
            </w:r>
            <w:r>
              <w:rPr>
                <w:noProof/>
                <w:webHidden/>
              </w:rPr>
            </w:r>
            <w:r>
              <w:rPr>
                <w:noProof/>
                <w:webHidden/>
              </w:rPr>
              <w:fldChar w:fldCharType="separate"/>
            </w:r>
            <w:r>
              <w:rPr>
                <w:noProof/>
                <w:webHidden/>
              </w:rPr>
              <w:t>21</w:t>
            </w:r>
            <w:r>
              <w:rPr>
                <w:noProof/>
                <w:webHidden/>
              </w:rPr>
              <w:fldChar w:fldCharType="end"/>
            </w:r>
          </w:hyperlink>
        </w:p>
        <w:p w14:paraId="3192D330" w14:textId="1E1D1B77"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04" w:history="1">
            <w:r w:rsidRPr="00847C18">
              <w:rPr>
                <w:rStyle w:val="Hyperlink"/>
                <w:rFonts w:ascii="Times New Roman" w:hAnsi="Times New Roman"/>
                <w:noProof/>
              </w:rPr>
              <w:t>3.8.4 Won’t Have Requirements</w:t>
            </w:r>
            <w:r>
              <w:rPr>
                <w:noProof/>
                <w:webHidden/>
              </w:rPr>
              <w:tab/>
            </w:r>
            <w:r>
              <w:rPr>
                <w:noProof/>
                <w:webHidden/>
              </w:rPr>
              <w:fldChar w:fldCharType="begin"/>
            </w:r>
            <w:r>
              <w:rPr>
                <w:noProof/>
                <w:webHidden/>
              </w:rPr>
              <w:instrText xml:space="preserve"> PAGEREF _Toc228478304 \h </w:instrText>
            </w:r>
            <w:r>
              <w:rPr>
                <w:noProof/>
                <w:webHidden/>
              </w:rPr>
            </w:r>
            <w:r>
              <w:rPr>
                <w:noProof/>
                <w:webHidden/>
              </w:rPr>
              <w:fldChar w:fldCharType="separate"/>
            </w:r>
            <w:r>
              <w:rPr>
                <w:noProof/>
                <w:webHidden/>
              </w:rPr>
              <w:t>21</w:t>
            </w:r>
            <w:r>
              <w:rPr>
                <w:noProof/>
                <w:webHidden/>
              </w:rPr>
              <w:fldChar w:fldCharType="end"/>
            </w:r>
          </w:hyperlink>
        </w:p>
        <w:p w14:paraId="68BCB02D" w14:textId="44CB25D5"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05" w:history="1">
            <w:r w:rsidRPr="00847C18">
              <w:rPr>
                <w:rStyle w:val="Hyperlink"/>
                <w:rFonts w:ascii="Times New Roman" w:hAnsi="Times New Roman"/>
                <w:noProof/>
              </w:rPr>
              <w:t>3.8.5 Requirements Summary</w:t>
            </w:r>
            <w:r>
              <w:rPr>
                <w:noProof/>
                <w:webHidden/>
              </w:rPr>
              <w:tab/>
            </w:r>
            <w:r>
              <w:rPr>
                <w:noProof/>
                <w:webHidden/>
              </w:rPr>
              <w:fldChar w:fldCharType="begin"/>
            </w:r>
            <w:r>
              <w:rPr>
                <w:noProof/>
                <w:webHidden/>
              </w:rPr>
              <w:instrText xml:space="preserve"> PAGEREF _Toc228478305 \h </w:instrText>
            </w:r>
            <w:r>
              <w:rPr>
                <w:noProof/>
                <w:webHidden/>
              </w:rPr>
            </w:r>
            <w:r>
              <w:rPr>
                <w:noProof/>
                <w:webHidden/>
              </w:rPr>
              <w:fldChar w:fldCharType="separate"/>
            </w:r>
            <w:r>
              <w:rPr>
                <w:noProof/>
                <w:webHidden/>
              </w:rPr>
              <w:t>21</w:t>
            </w:r>
            <w:r>
              <w:rPr>
                <w:noProof/>
                <w:webHidden/>
              </w:rPr>
              <w:fldChar w:fldCharType="end"/>
            </w:r>
          </w:hyperlink>
        </w:p>
        <w:p w14:paraId="29BFA316" w14:textId="3596547A"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06" w:history="1">
            <w:r w:rsidRPr="00847C18">
              <w:rPr>
                <w:rStyle w:val="Hyperlink"/>
                <w:rFonts w:ascii="Times New Roman" w:hAnsi="Times New Roman"/>
                <w:noProof/>
              </w:rPr>
              <w:t>3.9 Chapter Summary</w:t>
            </w:r>
            <w:r>
              <w:rPr>
                <w:noProof/>
                <w:webHidden/>
              </w:rPr>
              <w:tab/>
            </w:r>
            <w:r>
              <w:rPr>
                <w:noProof/>
                <w:webHidden/>
              </w:rPr>
              <w:fldChar w:fldCharType="begin"/>
            </w:r>
            <w:r>
              <w:rPr>
                <w:noProof/>
                <w:webHidden/>
              </w:rPr>
              <w:instrText xml:space="preserve"> PAGEREF _Toc228478306 \h </w:instrText>
            </w:r>
            <w:r>
              <w:rPr>
                <w:noProof/>
                <w:webHidden/>
              </w:rPr>
            </w:r>
            <w:r>
              <w:rPr>
                <w:noProof/>
                <w:webHidden/>
              </w:rPr>
              <w:fldChar w:fldCharType="separate"/>
            </w:r>
            <w:r>
              <w:rPr>
                <w:noProof/>
                <w:webHidden/>
              </w:rPr>
              <w:t>22</w:t>
            </w:r>
            <w:r>
              <w:rPr>
                <w:noProof/>
                <w:webHidden/>
              </w:rPr>
              <w:fldChar w:fldCharType="end"/>
            </w:r>
          </w:hyperlink>
        </w:p>
        <w:p w14:paraId="37E05CAF" w14:textId="4F3267CD" w:rsidR="00F25FF9" w:rsidRDefault="00F25FF9">
          <w:pPr>
            <w:pStyle w:val="TOC1"/>
            <w:tabs>
              <w:tab w:val="right" w:leader="dot" w:pos="9016"/>
            </w:tabs>
            <w:rPr>
              <w:rFonts w:eastAsiaTheme="minorEastAsia" w:cstheme="minorBidi"/>
              <w:b w:val="0"/>
              <w:bCs w:val="0"/>
              <w:i w:val="0"/>
              <w:iCs w:val="0"/>
              <w:noProof/>
              <w:kern w:val="2"/>
              <w:lang w:eastAsia="zh-CN"/>
              <w14:ligatures w14:val="standardContextual"/>
            </w:rPr>
          </w:pPr>
          <w:hyperlink w:anchor="_Toc228478307" w:history="1">
            <w:r w:rsidRPr="00847C18">
              <w:rPr>
                <w:rStyle w:val="Hyperlink"/>
                <w:rFonts w:ascii="Times New Roman" w:hAnsi="Times New Roman"/>
                <w:noProof/>
              </w:rPr>
              <w:t>Chapter 4 – Design &amp; Implementation</w:t>
            </w:r>
            <w:r>
              <w:rPr>
                <w:noProof/>
                <w:webHidden/>
              </w:rPr>
              <w:tab/>
            </w:r>
            <w:r>
              <w:rPr>
                <w:noProof/>
                <w:webHidden/>
              </w:rPr>
              <w:fldChar w:fldCharType="begin"/>
            </w:r>
            <w:r>
              <w:rPr>
                <w:noProof/>
                <w:webHidden/>
              </w:rPr>
              <w:instrText xml:space="preserve"> PAGEREF _Toc228478307 \h </w:instrText>
            </w:r>
            <w:r>
              <w:rPr>
                <w:noProof/>
                <w:webHidden/>
              </w:rPr>
            </w:r>
            <w:r>
              <w:rPr>
                <w:noProof/>
                <w:webHidden/>
              </w:rPr>
              <w:fldChar w:fldCharType="separate"/>
            </w:r>
            <w:r>
              <w:rPr>
                <w:noProof/>
                <w:webHidden/>
              </w:rPr>
              <w:t>23</w:t>
            </w:r>
            <w:r>
              <w:rPr>
                <w:noProof/>
                <w:webHidden/>
              </w:rPr>
              <w:fldChar w:fldCharType="end"/>
            </w:r>
          </w:hyperlink>
        </w:p>
        <w:p w14:paraId="3550694F" w14:textId="2D56AD55" w:rsidR="00F25FF9" w:rsidRDefault="00F25FF9">
          <w:pPr>
            <w:pStyle w:val="TOC2"/>
            <w:tabs>
              <w:tab w:val="left" w:pos="960"/>
              <w:tab w:val="right" w:leader="dot" w:pos="9016"/>
            </w:tabs>
            <w:rPr>
              <w:rFonts w:eastAsiaTheme="minorEastAsia" w:cstheme="minorBidi"/>
              <w:b w:val="0"/>
              <w:bCs w:val="0"/>
              <w:noProof/>
              <w:kern w:val="2"/>
              <w:sz w:val="24"/>
              <w:szCs w:val="24"/>
              <w:lang w:eastAsia="zh-CN"/>
              <w14:ligatures w14:val="standardContextual"/>
            </w:rPr>
          </w:pPr>
          <w:hyperlink w:anchor="_Toc228478308" w:history="1">
            <w:r w:rsidRPr="00847C18">
              <w:rPr>
                <w:rStyle w:val="Hyperlink"/>
                <w:rFonts w:ascii="Times New Roman" w:hAnsi="Times New Roman"/>
                <w:noProof/>
              </w:rPr>
              <w:t>4.1</w:t>
            </w:r>
            <w:r>
              <w:rPr>
                <w:rFonts w:eastAsiaTheme="minorEastAsia" w:cstheme="minorBidi"/>
                <w:b w:val="0"/>
                <w:bCs w:val="0"/>
                <w:noProof/>
                <w:kern w:val="2"/>
                <w:sz w:val="24"/>
                <w:szCs w:val="24"/>
                <w:lang w:eastAsia="zh-CN"/>
                <w14:ligatures w14:val="standardContextual"/>
              </w:rPr>
              <w:tab/>
            </w:r>
            <w:r w:rsidRPr="00847C18">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_Toc228478308 \h </w:instrText>
            </w:r>
            <w:r>
              <w:rPr>
                <w:noProof/>
                <w:webHidden/>
              </w:rPr>
            </w:r>
            <w:r>
              <w:rPr>
                <w:noProof/>
                <w:webHidden/>
              </w:rPr>
              <w:fldChar w:fldCharType="separate"/>
            </w:r>
            <w:r>
              <w:rPr>
                <w:noProof/>
                <w:webHidden/>
              </w:rPr>
              <w:t>23</w:t>
            </w:r>
            <w:r>
              <w:rPr>
                <w:noProof/>
                <w:webHidden/>
              </w:rPr>
              <w:fldChar w:fldCharType="end"/>
            </w:r>
          </w:hyperlink>
        </w:p>
        <w:p w14:paraId="68E4DD54" w14:textId="69145C4C"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09" w:history="1">
            <w:r w:rsidRPr="00847C18">
              <w:rPr>
                <w:rStyle w:val="Hyperlink"/>
                <w:rFonts w:ascii="Times New Roman" w:hAnsi="Times New Roman"/>
                <w:noProof/>
              </w:rPr>
              <w:t>4.2 System Design Overview</w:t>
            </w:r>
            <w:r>
              <w:rPr>
                <w:noProof/>
                <w:webHidden/>
              </w:rPr>
              <w:tab/>
            </w:r>
            <w:r>
              <w:rPr>
                <w:noProof/>
                <w:webHidden/>
              </w:rPr>
              <w:fldChar w:fldCharType="begin"/>
            </w:r>
            <w:r>
              <w:rPr>
                <w:noProof/>
                <w:webHidden/>
              </w:rPr>
              <w:instrText xml:space="preserve"> PAGEREF _Toc228478309 \h </w:instrText>
            </w:r>
            <w:r>
              <w:rPr>
                <w:noProof/>
                <w:webHidden/>
              </w:rPr>
            </w:r>
            <w:r>
              <w:rPr>
                <w:noProof/>
                <w:webHidden/>
              </w:rPr>
              <w:fldChar w:fldCharType="separate"/>
            </w:r>
            <w:r>
              <w:rPr>
                <w:noProof/>
                <w:webHidden/>
              </w:rPr>
              <w:t>23</w:t>
            </w:r>
            <w:r>
              <w:rPr>
                <w:noProof/>
                <w:webHidden/>
              </w:rPr>
              <w:fldChar w:fldCharType="end"/>
            </w:r>
          </w:hyperlink>
        </w:p>
        <w:p w14:paraId="2F0BD35B" w14:textId="3E6E7290"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10" w:history="1">
            <w:r w:rsidRPr="00847C18">
              <w:rPr>
                <w:rStyle w:val="Hyperlink"/>
                <w:rFonts w:ascii="Times New Roman" w:hAnsi="Times New Roman"/>
                <w:noProof/>
              </w:rPr>
              <w:t>4.3 Data Preprocessing and Transformation</w:t>
            </w:r>
            <w:r>
              <w:rPr>
                <w:noProof/>
                <w:webHidden/>
              </w:rPr>
              <w:tab/>
            </w:r>
            <w:r>
              <w:rPr>
                <w:noProof/>
                <w:webHidden/>
              </w:rPr>
              <w:fldChar w:fldCharType="begin"/>
            </w:r>
            <w:r>
              <w:rPr>
                <w:noProof/>
                <w:webHidden/>
              </w:rPr>
              <w:instrText xml:space="preserve"> PAGEREF _Toc228478310 \h </w:instrText>
            </w:r>
            <w:r>
              <w:rPr>
                <w:noProof/>
                <w:webHidden/>
              </w:rPr>
            </w:r>
            <w:r>
              <w:rPr>
                <w:noProof/>
                <w:webHidden/>
              </w:rPr>
              <w:fldChar w:fldCharType="separate"/>
            </w:r>
            <w:r>
              <w:rPr>
                <w:noProof/>
                <w:webHidden/>
              </w:rPr>
              <w:t>23</w:t>
            </w:r>
            <w:r>
              <w:rPr>
                <w:noProof/>
                <w:webHidden/>
              </w:rPr>
              <w:fldChar w:fldCharType="end"/>
            </w:r>
          </w:hyperlink>
        </w:p>
        <w:p w14:paraId="73B81CDA" w14:textId="2F572704"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11" w:history="1">
            <w:r w:rsidRPr="00847C18">
              <w:rPr>
                <w:rStyle w:val="Hyperlink"/>
                <w:rFonts w:ascii="Times New Roman" w:hAnsi="Times New Roman"/>
                <w:noProof/>
              </w:rPr>
              <w:t>4.4 Data Modelling and Measures</w:t>
            </w:r>
            <w:r>
              <w:rPr>
                <w:noProof/>
                <w:webHidden/>
              </w:rPr>
              <w:tab/>
            </w:r>
            <w:r>
              <w:rPr>
                <w:noProof/>
                <w:webHidden/>
              </w:rPr>
              <w:fldChar w:fldCharType="begin"/>
            </w:r>
            <w:r>
              <w:rPr>
                <w:noProof/>
                <w:webHidden/>
              </w:rPr>
              <w:instrText xml:space="preserve"> PAGEREF _Toc228478311 \h </w:instrText>
            </w:r>
            <w:r>
              <w:rPr>
                <w:noProof/>
                <w:webHidden/>
              </w:rPr>
            </w:r>
            <w:r>
              <w:rPr>
                <w:noProof/>
                <w:webHidden/>
              </w:rPr>
              <w:fldChar w:fldCharType="separate"/>
            </w:r>
            <w:r>
              <w:rPr>
                <w:noProof/>
                <w:webHidden/>
              </w:rPr>
              <w:t>25</w:t>
            </w:r>
            <w:r>
              <w:rPr>
                <w:noProof/>
                <w:webHidden/>
              </w:rPr>
              <w:fldChar w:fldCharType="end"/>
            </w:r>
          </w:hyperlink>
        </w:p>
        <w:p w14:paraId="7937CC61" w14:textId="06296441"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12" w:history="1">
            <w:r w:rsidRPr="00847C18">
              <w:rPr>
                <w:rStyle w:val="Hyperlink"/>
                <w:rFonts w:ascii="Times New Roman" w:hAnsi="Times New Roman"/>
                <w:noProof/>
              </w:rPr>
              <w:t>4.5 User Interface Design</w:t>
            </w:r>
            <w:r>
              <w:rPr>
                <w:noProof/>
                <w:webHidden/>
              </w:rPr>
              <w:tab/>
            </w:r>
            <w:r>
              <w:rPr>
                <w:noProof/>
                <w:webHidden/>
              </w:rPr>
              <w:fldChar w:fldCharType="begin"/>
            </w:r>
            <w:r>
              <w:rPr>
                <w:noProof/>
                <w:webHidden/>
              </w:rPr>
              <w:instrText xml:space="preserve"> PAGEREF _Toc228478312 \h </w:instrText>
            </w:r>
            <w:r>
              <w:rPr>
                <w:noProof/>
                <w:webHidden/>
              </w:rPr>
            </w:r>
            <w:r>
              <w:rPr>
                <w:noProof/>
                <w:webHidden/>
              </w:rPr>
              <w:fldChar w:fldCharType="separate"/>
            </w:r>
            <w:r>
              <w:rPr>
                <w:noProof/>
                <w:webHidden/>
              </w:rPr>
              <w:t>26</w:t>
            </w:r>
            <w:r>
              <w:rPr>
                <w:noProof/>
                <w:webHidden/>
              </w:rPr>
              <w:fldChar w:fldCharType="end"/>
            </w:r>
          </w:hyperlink>
        </w:p>
        <w:p w14:paraId="6CA8A8BC" w14:textId="4A1140DA"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13" w:history="1">
            <w:r w:rsidRPr="00847C18">
              <w:rPr>
                <w:rStyle w:val="Hyperlink"/>
                <w:rFonts w:ascii="Times New Roman" w:hAnsi="Times New Roman"/>
                <w:noProof/>
              </w:rPr>
              <w:t>4.6 Visualisation Design and Justification</w:t>
            </w:r>
            <w:r>
              <w:rPr>
                <w:noProof/>
                <w:webHidden/>
              </w:rPr>
              <w:tab/>
            </w:r>
            <w:r>
              <w:rPr>
                <w:noProof/>
                <w:webHidden/>
              </w:rPr>
              <w:fldChar w:fldCharType="begin"/>
            </w:r>
            <w:r>
              <w:rPr>
                <w:noProof/>
                <w:webHidden/>
              </w:rPr>
              <w:instrText xml:space="preserve"> PAGEREF _Toc228478313 \h </w:instrText>
            </w:r>
            <w:r>
              <w:rPr>
                <w:noProof/>
                <w:webHidden/>
              </w:rPr>
            </w:r>
            <w:r>
              <w:rPr>
                <w:noProof/>
                <w:webHidden/>
              </w:rPr>
              <w:fldChar w:fldCharType="separate"/>
            </w:r>
            <w:r>
              <w:rPr>
                <w:noProof/>
                <w:webHidden/>
              </w:rPr>
              <w:t>27</w:t>
            </w:r>
            <w:r>
              <w:rPr>
                <w:noProof/>
                <w:webHidden/>
              </w:rPr>
              <w:fldChar w:fldCharType="end"/>
            </w:r>
          </w:hyperlink>
        </w:p>
        <w:p w14:paraId="1D5E2C1C" w14:textId="6173ECAE"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14" w:history="1">
            <w:r w:rsidRPr="00847C18">
              <w:rPr>
                <w:rStyle w:val="Hyperlink"/>
                <w:rFonts w:ascii="Times New Roman" w:hAnsi="Times New Roman"/>
                <w:noProof/>
              </w:rPr>
              <w:t>4.7 Performance Optimisation</w:t>
            </w:r>
            <w:r>
              <w:rPr>
                <w:noProof/>
                <w:webHidden/>
              </w:rPr>
              <w:tab/>
            </w:r>
            <w:r>
              <w:rPr>
                <w:noProof/>
                <w:webHidden/>
              </w:rPr>
              <w:fldChar w:fldCharType="begin"/>
            </w:r>
            <w:r>
              <w:rPr>
                <w:noProof/>
                <w:webHidden/>
              </w:rPr>
              <w:instrText xml:space="preserve"> PAGEREF _Toc228478314 \h </w:instrText>
            </w:r>
            <w:r>
              <w:rPr>
                <w:noProof/>
                <w:webHidden/>
              </w:rPr>
            </w:r>
            <w:r>
              <w:rPr>
                <w:noProof/>
                <w:webHidden/>
              </w:rPr>
              <w:fldChar w:fldCharType="separate"/>
            </w:r>
            <w:r>
              <w:rPr>
                <w:noProof/>
                <w:webHidden/>
              </w:rPr>
              <w:t>28</w:t>
            </w:r>
            <w:r>
              <w:rPr>
                <w:noProof/>
                <w:webHidden/>
              </w:rPr>
              <w:fldChar w:fldCharType="end"/>
            </w:r>
          </w:hyperlink>
        </w:p>
        <w:p w14:paraId="40CEF2BB" w14:textId="6E6D14B3"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15" w:history="1">
            <w:r w:rsidRPr="00847C18">
              <w:rPr>
                <w:rStyle w:val="Hyperlink"/>
                <w:rFonts w:ascii="Times New Roman" w:hAnsi="Times New Roman"/>
                <w:noProof/>
              </w:rPr>
              <w:t>4.8 Evaluation of Design Decisions</w:t>
            </w:r>
            <w:r>
              <w:rPr>
                <w:noProof/>
                <w:webHidden/>
              </w:rPr>
              <w:tab/>
            </w:r>
            <w:r>
              <w:rPr>
                <w:noProof/>
                <w:webHidden/>
              </w:rPr>
              <w:fldChar w:fldCharType="begin"/>
            </w:r>
            <w:r>
              <w:rPr>
                <w:noProof/>
                <w:webHidden/>
              </w:rPr>
              <w:instrText xml:space="preserve"> PAGEREF _Toc228478315 \h </w:instrText>
            </w:r>
            <w:r>
              <w:rPr>
                <w:noProof/>
                <w:webHidden/>
              </w:rPr>
            </w:r>
            <w:r>
              <w:rPr>
                <w:noProof/>
                <w:webHidden/>
              </w:rPr>
              <w:fldChar w:fldCharType="separate"/>
            </w:r>
            <w:r>
              <w:rPr>
                <w:noProof/>
                <w:webHidden/>
              </w:rPr>
              <w:t>29</w:t>
            </w:r>
            <w:r>
              <w:rPr>
                <w:noProof/>
                <w:webHidden/>
              </w:rPr>
              <w:fldChar w:fldCharType="end"/>
            </w:r>
          </w:hyperlink>
        </w:p>
        <w:p w14:paraId="5E42D17D" w14:textId="0822D160"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16" w:history="1">
            <w:r w:rsidRPr="00847C18">
              <w:rPr>
                <w:rStyle w:val="Hyperlink"/>
                <w:rFonts w:ascii="Times New Roman" w:hAnsi="Times New Roman"/>
                <w:noProof/>
              </w:rPr>
              <w:t>4.9 Summary</w:t>
            </w:r>
            <w:r>
              <w:rPr>
                <w:noProof/>
                <w:webHidden/>
              </w:rPr>
              <w:tab/>
            </w:r>
            <w:r>
              <w:rPr>
                <w:noProof/>
                <w:webHidden/>
              </w:rPr>
              <w:fldChar w:fldCharType="begin"/>
            </w:r>
            <w:r>
              <w:rPr>
                <w:noProof/>
                <w:webHidden/>
              </w:rPr>
              <w:instrText xml:space="preserve"> PAGEREF _Toc228478316 \h </w:instrText>
            </w:r>
            <w:r>
              <w:rPr>
                <w:noProof/>
                <w:webHidden/>
              </w:rPr>
            </w:r>
            <w:r>
              <w:rPr>
                <w:noProof/>
                <w:webHidden/>
              </w:rPr>
              <w:fldChar w:fldCharType="separate"/>
            </w:r>
            <w:r>
              <w:rPr>
                <w:noProof/>
                <w:webHidden/>
              </w:rPr>
              <w:t>29</w:t>
            </w:r>
            <w:r>
              <w:rPr>
                <w:noProof/>
                <w:webHidden/>
              </w:rPr>
              <w:fldChar w:fldCharType="end"/>
            </w:r>
          </w:hyperlink>
        </w:p>
        <w:p w14:paraId="446B9548" w14:textId="00933CF7" w:rsidR="00F25FF9" w:rsidRDefault="00F25FF9">
          <w:pPr>
            <w:pStyle w:val="TOC1"/>
            <w:tabs>
              <w:tab w:val="right" w:leader="dot" w:pos="9016"/>
            </w:tabs>
            <w:rPr>
              <w:rFonts w:eastAsiaTheme="minorEastAsia" w:cstheme="minorBidi"/>
              <w:b w:val="0"/>
              <w:bCs w:val="0"/>
              <w:i w:val="0"/>
              <w:iCs w:val="0"/>
              <w:noProof/>
              <w:kern w:val="2"/>
              <w:lang w:eastAsia="zh-CN"/>
              <w14:ligatures w14:val="standardContextual"/>
            </w:rPr>
          </w:pPr>
          <w:hyperlink w:anchor="_Toc228478317" w:history="1">
            <w:r w:rsidRPr="00847C18">
              <w:rPr>
                <w:rStyle w:val="Hyperlink"/>
                <w:rFonts w:ascii="Times New Roman" w:hAnsi="Times New Roman"/>
                <w:noProof/>
              </w:rPr>
              <w:t>Chapter 5 – Evaluation</w:t>
            </w:r>
            <w:r>
              <w:rPr>
                <w:noProof/>
                <w:webHidden/>
              </w:rPr>
              <w:tab/>
            </w:r>
            <w:r>
              <w:rPr>
                <w:noProof/>
                <w:webHidden/>
              </w:rPr>
              <w:fldChar w:fldCharType="begin"/>
            </w:r>
            <w:r>
              <w:rPr>
                <w:noProof/>
                <w:webHidden/>
              </w:rPr>
              <w:instrText xml:space="preserve"> PAGEREF _Toc228478317 \h </w:instrText>
            </w:r>
            <w:r>
              <w:rPr>
                <w:noProof/>
                <w:webHidden/>
              </w:rPr>
            </w:r>
            <w:r>
              <w:rPr>
                <w:noProof/>
                <w:webHidden/>
              </w:rPr>
              <w:fldChar w:fldCharType="separate"/>
            </w:r>
            <w:r>
              <w:rPr>
                <w:noProof/>
                <w:webHidden/>
              </w:rPr>
              <w:t>30</w:t>
            </w:r>
            <w:r>
              <w:rPr>
                <w:noProof/>
                <w:webHidden/>
              </w:rPr>
              <w:fldChar w:fldCharType="end"/>
            </w:r>
          </w:hyperlink>
        </w:p>
        <w:p w14:paraId="6E4AC212" w14:textId="483CF98A"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18" w:history="1">
            <w:r w:rsidRPr="00847C18">
              <w:rPr>
                <w:rStyle w:val="Hyperlink"/>
                <w:rFonts w:ascii="Times New Roman" w:hAnsi="Times New Roman"/>
                <w:noProof/>
              </w:rPr>
              <w:t>5.1 Introduction</w:t>
            </w:r>
            <w:r>
              <w:rPr>
                <w:noProof/>
                <w:webHidden/>
              </w:rPr>
              <w:tab/>
            </w:r>
            <w:r>
              <w:rPr>
                <w:noProof/>
                <w:webHidden/>
              </w:rPr>
              <w:fldChar w:fldCharType="begin"/>
            </w:r>
            <w:r>
              <w:rPr>
                <w:noProof/>
                <w:webHidden/>
              </w:rPr>
              <w:instrText xml:space="preserve"> PAGEREF _Toc228478318 \h </w:instrText>
            </w:r>
            <w:r>
              <w:rPr>
                <w:noProof/>
                <w:webHidden/>
              </w:rPr>
            </w:r>
            <w:r>
              <w:rPr>
                <w:noProof/>
                <w:webHidden/>
              </w:rPr>
              <w:fldChar w:fldCharType="separate"/>
            </w:r>
            <w:r>
              <w:rPr>
                <w:noProof/>
                <w:webHidden/>
              </w:rPr>
              <w:t>30</w:t>
            </w:r>
            <w:r>
              <w:rPr>
                <w:noProof/>
                <w:webHidden/>
              </w:rPr>
              <w:fldChar w:fldCharType="end"/>
            </w:r>
          </w:hyperlink>
        </w:p>
        <w:p w14:paraId="4504215A" w14:textId="72EC606D"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19" w:history="1">
            <w:r w:rsidRPr="00847C18">
              <w:rPr>
                <w:rStyle w:val="Hyperlink"/>
                <w:rFonts w:ascii="Times New Roman" w:hAnsi="Times New Roman"/>
                <w:noProof/>
              </w:rPr>
              <w:t>5.2 Evaluation Criteria</w:t>
            </w:r>
            <w:r>
              <w:rPr>
                <w:noProof/>
                <w:webHidden/>
              </w:rPr>
              <w:tab/>
            </w:r>
            <w:r>
              <w:rPr>
                <w:noProof/>
                <w:webHidden/>
              </w:rPr>
              <w:fldChar w:fldCharType="begin"/>
            </w:r>
            <w:r>
              <w:rPr>
                <w:noProof/>
                <w:webHidden/>
              </w:rPr>
              <w:instrText xml:space="preserve"> PAGEREF _Toc228478319 \h </w:instrText>
            </w:r>
            <w:r>
              <w:rPr>
                <w:noProof/>
                <w:webHidden/>
              </w:rPr>
            </w:r>
            <w:r>
              <w:rPr>
                <w:noProof/>
                <w:webHidden/>
              </w:rPr>
              <w:fldChar w:fldCharType="separate"/>
            </w:r>
            <w:r>
              <w:rPr>
                <w:noProof/>
                <w:webHidden/>
              </w:rPr>
              <w:t>30</w:t>
            </w:r>
            <w:r>
              <w:rPr>
                <w:noProof/>
                <w:webHidden/>
              </w:rPr>
              <w:fldChar w:fldCharType="end"/>
            </w:r>
          </w:hyperlink>
        </w:p>
        <w:p w14:paraId="4A805A6D" w14:textId="2DAC6DDD"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20" w:history="1">
            <w:r w:rsidRPr="00847C18">
              <w:rPr>
                <w:rStyle w:val="Hyperlink"/>
                <w:rFonts w:ascii="Times New Roman" w:hAnsi="Times New Roman"/>
                <w:noProof/>
              </w:rPr>
              <w:t>5.3 Usability Evaluation Methods</w:t>
            </w:r>
            <w:r>
              <w:rPr>
                <w:noProof/>
                <w:webHidden/>
              </w:rPr>
              <w:tab/>
            </w:r>
            <w:r>
              <w:rPr>
                <w:noProof/>
                <w:webHidden/>
              </w:rPr>
              <w:fldChar w:fldCharType="begin"/>
            </w:r>
            <w:r>
              <w:rPr>
                <w:noProof/>
                <w:webHidden/>
              </w:rPr>
              <w:instrText xml:space="preserve"> PAGEREF _Toc228478320 \h </w:instrText>
            </w:r>
            <w:r>
              <w:rPr>
                <w:noProof/>
                <w:webHidden/>
              </w:rPr>
            </w:r>
            <w:r>
              <w:rPr>
                <w:noProof/>
                <w:webHidden/>
              </w:rPr>
              <w:fldChar w:fldCharType="separate"/>
            </w:r>
            <w:r>
              <w:rPr>
                <w:noProof/>
                <w:webHidden/>
              </w:rPr>
              <w:t>30</w:t>
            </w:r>
            <w:r>
              <w:rPr>
                <w:noProof/>
                <w:webHidden/>
              </w:rPr>
              <w:fldChar w:fldCharType="end"/>
            </w:r>
          </w:hyperlink>
        </w:p>
        <w:p w14:paraId="3919F48B" w14:textId="4519BC37"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21" w:history="1">
            <w:r w:rsidRPr="00847C18">
              <w:rPr>
                <w:rStyle w:val="Hyperlink"/>
                <w:rFonts w:ascii="Times New Roman" w:hAnsi="Times New Roman"/>
                <w:noProof/>
              </w:rPr>
              <w:t>5.4 Functional Evaluation</w:t>
            </w:r>
            <w:r>
              <w:rPr>
                <w:noProof/>
                <w:webHidden/>
              </w:rPr>
              <w:tab/>
            </w:r>
            <w:r>
              <w:rPr>
                <w:noProof/>
                <w:webHidden/>
              </w:rPr>
              <w:fldChar w:fldCharType="begin"/>
            </w:r>
            <w:r>
              <w:rPr>
                <w:noProof/>
                <w:webHidden/>
              </w:rPr>
              <w:instrText xml:space="preserve"> PAGEREF _Toc228478321 \h </w:instrText>
            </w:r>
            <w:r>
              <w:rPr>
                <w:noProof/>
                <w:webHidden/>
              </w:rPr>
            </w:r>
            <w:r>
              <w:rPr>
                <w:noProof/>
                <w:webHidden/>
              </w:rPr>
              <w:fldChar w:fldCharType="separate"/>
            </w:r>
            <w:r>
              <w:rPr>
                <w:noProof/>
                <w:webHidden/>
              </w:rPr>
              <w:t>32</w:t>
            </w:r>
            <w:r>
              <w:rPr>
                <w:noProof/>
                <w:webHidden/>
              </w:rPr>
              <w:fldChar w:fldCharType="end"/>
            </w:r>
          </w:hyperlink>
        </w:p>
        <w:p w14:paraId="33C75662" w14:textId="1ADB22F6"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22" w:history="1">
            <w:r w:rsidRPr="00847C18">
              <w:rPr>
                <w:rStyle w:val="Hyperlink"/>
                <w:rFonts w:ascii="Times New Roman" w:hAnsi="Times New Roman"/>
                <w:noProof/>
              </w:rPr>
              <w:t>5.5 Usability and User Experience</w:t>
            </w:r>
            <w:r>
              <w:rPr>
                <w:noProof/>
                <w:webHidden/>
              </w:rPr>
              <w:tab/>
            </w:r>
            <w:r>
              <w:rPr>
                <w:noProof/>
                <w:webHidden/>
              </w:rPr>
              <w:fldChar w:fldCharType="begin"/>
            </w:r>
            <w:r>
              <w:rPr>
                <w:noProof/>
                <w:webHidden/>
              </w:rPr>
              <w:instrText xml:space="preserve"> PAGEREF _Toc228478322 \h </w:instrText>
            </w:r>
            <w:r>
              <w:rPr>
                <w:noProof/>
                <w:webHidden/>
              </w:rPr>
            </w:r>
            <w:r>
              <w:rPr>
                <w:noProof/>
                <w:webHidden/>
              </w:rPr>
              <w:fldChar w:fldCharType="separate"/>
            </w:r>
            <w:r>
              <w:rPr>
                <w:noProof/>
                <w:webHidden/>
              </w:rPr>
              <w:t>33</w:t>
            </w:r>
            <w:r>
              <w:rPr>
                <w:noProof/>
                <w:webHidden/>
              </w:rPr>
              <w:fldChar w:fldCharType="end"/>
            </w:r>
          </w:hyperlink>
        </w:p>
        <w:p w14:paraId="0149B7EF" w14:textId="1417EDBF"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23" w:history="1">
            <w:r w:rsidRPr="00847C18">
              <w:rPr>
                <w:rStyle w:val="Hyperlink"/>
                <w:rFonts w:ascii="Times New Roman" w:hAnsi="Times New Roman"/>
                <w:noProof/>
              </w:rPr>
              <w:t>5.6 Performance and Scalability</w:t>
            </w:r>
            <w:r>
              <w:rPr>
                <w:noProof/>
                <w:webHidden/>
              </w:rPr>
              <w:tab/>
            </w:r>
            <w:r>
              <w:rPr>
                <w:noProof/>
                <w:webHidden/>
              </w:rPr>
              <w:fldChar w:fldCharType="begin"/>
            </w:r>
            <w:r>
              <w:rPr>
                <w:noProof/>
                <w:webHidden/>
              </w:rPr>
              <w:instrText xml:space="preserve"> PAGEREF _Toc228478323 \h </w:instrText>
            </w:r>
            <w:r>
              <w:rPr>
                <w:noProof/>
                <w:webHidden/>
              </w:rPr>
            </w:r>
            <w:r>
              <w:rPr>
                <w:noProof/>
                <w:webHidden/>
              </w:rPr>
              <w:fldChar w:fldCharType="separate"/>
            </w:r>
            <w:r>
              <w:rPr>
                <w:noProof/>
                <w:webHidden/>
              </w:rPr>
              <w:t>34</w:t>
            </w:r>
            <w:r>
              <w:rPr>
                <w:noProof/>
                <w:webHidden/>
              </w:rPr>
              <w:fldChar w:fldCharType="end"/>
            </w:r>
          </w:hyperlink>
        </w:p>
        <w:p w14:paraId="0422067F" w14:textId="610D38B6"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24" w:history="1">
            <w:r w:rsidRPr="00847C18">
              <w:rPr>
                <w:rStyle w:val="Hyperlink"/>
                <w:rFonts w:ascii="Times New Roman" w:hAnsi="Times New Roman"/>
                <w:noProof/>
              </w:rPr>
              <w:t>5.7 Analytical Effectiveness</w:t>
            </w:r>
            <w:r>
              <w:rPr>
                <w:noProof/>
                <w:webHidden/>
              </w:rPr>
              <w:tab/>
            </w:r>
            <w:r>
              <w:rPr>
                <w:noProof/>
                <w:webHidden/>
              </w:rPr>
              <w:fldChar w:fldCharType="begin"/>
            </w:r>
            <w:r>
              <w:rPr>
                <w:noProof/>
                <w:webHidden/>
              </w:rPr>
              <w:instrText xml:space="preserve"> PAGEREF _Toc228478324 \h </w:instrText>
            </w:r>
            <w:r>
              <w:rPr>
                <w:noProof/>
                <w:webHidden/>
              </w:rPr>
            </w:r>
            <w:r>
              <w:rPr>
                <w:noProof/>
                <w:webHidden/>
              </w:rPr>
              <w:fldChar w:fldCharType="separate"/>
            </w:r>
            <w:r>
              <w:rPr>
                <w:noProof/>
                <w:webHidden/>
              </w:rPr>
              <w:t>34</w:t>
            </w:r>
            <w:r>
              <w:rPr>
                <w:noProof/>
                <w:webHidden/>
              </w:rPr>
              <w:fldChar w:fldCharType="end"/>
            </w:r>
          </w:hyperlink>
        </w:p>
        <w:p w14:paraId="285FF23B" w14:textId="2E08E1CB"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25" w:history="1">
            <w:r w:rsidRPr="00847C18">
              <w:rPr>
                <w:rStyle w:val="Hyperlink"/>
                <w:rFonts w:ascii="Times New Roman" w:hAnsi="Times New Roman"/>
                <w:noProof/>
              </w:rPr>
              <w:t>5.8 Limitations</w:t>
            </w:r>
            <w:r>
              <w:rPr>
                <w:noProof/>
                <w:webHidden/>
              </w:rPr>
              <w:tab/>
            </w:r>
            <w:r>
              <w:rPr>
                <w:noProof/>
                <w:webHidden/>
              </w:rPr>
              <w:fldChar w:fldCharType="begin"/>
            </w:r>
            <w:r>
              <w:rPr>
                <w:noProof/>
                <w:webHidden/>
              </w:rPr>
              <w:instrText xml:space="preserve"> PAGEREF _Toc228478325 \h </w:instrText>
            </w:r>
            <w:r>
              <w:rPr>
                <w:noProof/>
                <w:webHidden/>
              </w:rPr>
            </w:r>
            <w:r>
              <w:rPr>
                <w:noProof/>
                <w:webHidden/>
              </w:rPr>
              <w:fldChar w:fldCharType="separate"/>
            </w:r>
            <w:r>
              <w:rPr>
                <w:noProof/>
                <w:webHidden/>
              </w:rPr>
              <w:t>35</w:t>
            </w:r>
            <w:r>
              <w:rPr>
                <w:noProof/>
                <w:webHidden/>
              </w:rPr>
              <w:fldChar w:fldCharType="end"/>
            </w:r>
          </w:hyperlink>
        </w:p>
        <w:p w14:paraId="03DC9A57" w14:textId="77491082"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26" w:history="1">
            <w:r w:rsidRPr="00847C18">
              <w:rPr>
                <w:rStyle w:val="Hyperlink"/>
                <w:rFonts w:ascii="Times New Roman" w:hAnsi="Times New Roman"/>
                <w:noProof/>
              </w:rPr>
              <w:t>5.9 Future Improvements</w:t>
            </w:r>
            <w:r>
              <w:rPr>
                <w:noProof/>
                <w:webHidden/>
              </w:rPr>
              <w:tab/>
            </w:r>
            <w:r>
              <w:rPr>
                <w:noProof/>
                <w:webHidden/>
              </w:rPr>
              <w:fldChar w:fldCharType="begin"/>
            </w:r>
            <w:r>
              <w:rPr>
                <w:noProof/>
                <w:webHidden/>
              </w:rPr>
              <w:instrText xml:space="preserve"> PAGEREF _Toc228478326 \h </w:instrText>
            </w:r>
            <w:r>
              <w:rPr>
                <w:noProof/>
                <w:webHidden/>
              </w:rPr>
            </w:r>
            <w:r>
              <w:rPr>
                <w:noProof/>
                <w:webHidden/>
              </w:rPr>
              <w:fldChar w:fldCharType="separate"/>
            </w:r>
            <w:r>
              <w:rPr>
                <w:noProof/>
                <w:webHidden/>
              </w:rPr>
              <w:t>35</w:t>
            </w:r>
            <w:r>
              <w:rPr>
                <w:noProof/>
                <w:webHidden/>
              </w:rPr>
              <w:fldChar w:fldCharType="end"/>
            </w:r>
          </w:hyperlink>
        </w:p>
        <w:p w14:paraId="4119AFB8" w14:textId="4EF26862"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27" w:history="1">
            <w:r w:rsidRPr="00847C18">
              <w:rPr>
                <w:rStyle w:val="Hyperlink"/>
                <w:rFonts w:ascii="Times New Roman" w:hAnsi="Times New Roman"/>
                <w:noProof/>
              </w:rPr>
              <w:t>5.10 Chapter Summary</w:t>
            </w:r>
            <w:r>
              <w:rPr>
                <w:noProof/>
                <w:webHidden/>
              </w:rPr>
              <w:tab/>
            </w:r>
            <w:r>
              <w:rPr>
                <w:noProof/>
                <w:webHidden/>
              </w:rPr>
              <w:fldChar w:fldCharType="begin"/>
            </w:r>
            <w:r>
              <w:rPr>
                <w:noProof/>
                <w:webHidden/>
              </w:rPr>
              <w:instrText xml:space="preserve"> PAGEREF _Toc228478327 \h </w:instrText>
            </w:r>
            <w:r>
              <w:rPr>
                <w:noProof/>
                <w:webHidden/>
              </w:rPr>
            </w:r>
            <w:r>
              <w:rPr>
                <w:noProof/>
                <w:webHidden/>
              </w:rPr>
              <w:fldChar w:fldCharType="separate"/>
            </w:r>
            <w:r>
              <w:rPr>
                <w:noProof/>
                <w:webHidden/>
              </w:rPr>
              <w:t>36</w:t>
            </w:r>
            <w:r>
              <w:rPr>
                <w:noProof/>
                <w:webHidden/>
              </w:rPr>
              <w:fldChar w:fldCharType="end"/>
            </w:r>
          </w:hyperlink>
        </w:p>
        <w:p w14:paraId="1176F934" w14:textId="16790340"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28" w:history="1">
            <w:r w:rsidRPr="00847C18">
              <w:rPr>
                <w:rStyle w:val="Hyperlink"/>
                <w:rFonts w:ascii="Times New Roman" w:hAnsi="Times New Roman"/>
                <w:noProof/>
              </w:rPr>
              <w:t>5.11 Summary of Results</w:t>
            </w:r>
            <w:r>
              <w:rPr>
                <w:noProof/>
                <w:webHidden/>
              </w:rPr>
              <w:tab/>
            </w:r>
            <w:r>
              <w:rPr>
                <w:noProof/>
                <w:webHidden/>
              </w:rPr>
              <w:fldChar w:fldCharType="begin"/>
            </w:r>
            <w:r>
              <w:rPr>
                <w:noProof/>
                <w:webHidden/>
              </w:rPr>
              <w:instrText xml:space="preserve"> PAGEREF _Toc228478328 \h </w:instrText>
            </w:r>
            <w:r>
              <w:rPr>
                <w:noProof/>
                <w:webHidden/>
              </w:rPr>
            </w:r>
            <w:r>
              <w:rPr>
                <w:noProof/>
                <w:webHidden/>
              </w:rPr>
              <w:fldChar w:fldCharType="separate"/>
            </w:r>
            <w:r>
              <w:rPr>
                <w:noProof/>
                <w:webHidden/>
              </w:rPr>
              <w:t>36</w:t>
            </w:r>
            <w:r>
              <w:rPr>
                <w:noProof/>
                <w:webHidden/>
              </w:rPr>
              <w:fldChar w:fldCharType="end"/>
            </w:r>
          </w:hyperlink>
        </w:p>
        <w:p w14:paraId="1C430979" w14:textId="7C1E7B3A" w:rsidR="00F25FF9" w:rsidRDefault="00F25FF9">
          <w:pPr>
            <w:pStyle w:val="TOC1"/>
            <w:tabs>
              <w:tab w:val="right" w:leader="dot" w:pos="9016"/>
            </w:tabs>
            <w:rPr>
              <w:rFonts w:eastAsiaTheme="minorEastAsia" w:cstheme="minorBidi"/>
              <w:b w:val="0"/>
              <w:bCs w:val="0"/>
              <w:i w:val="0"/>
              <w:iCs w:val="0"/>
              <w:noProof/>
              <w:kern w:val="2"/>
              <w:lang w:eastAsia="zh-CN"/>
              <w14:ligatures w14:val="standardContextual"/>
            </w:rPr>
          </w:pPr>
          <w:hyperlink w:anchor="_Toc228478329" w:history="1">
            <w:r w:rsidRPr="00847C18">
              <w:rPr>
                <w:rStyle w:val="Hyperlink"/>
                <w:rFonts w:ascii="Times New Roman" w:hAnsi="Times New Roman"/>
                <w:noProof/>
              </w:rPr>
              <w:t>Chapter 6 – Conclusions and Recommendations</w:t>
            </w:r>
            <w:r>
              <w:rPr>
                <w:noProof/>
                <w:webHidden/>
              </w:rPr>
              <w:tab/>
            </w:r>
            <w:r>
              <w:rPr>
                <w:noProof/>
                <w:webHidden/>
              </w:rPr>
              <w:fldChar w:fldCharType="begin"/>
            </w:r>
            <w:r>
              <w:rPr>
                <w:noProof/>
                <w:webHidden/>
              </w:rPr>
              <w:instrText xml:space="preserve"> PAGEREF _Toc228478329 \h </w:instrText>
            </w:r>
            <w:r>
              <w:rPr>
                <w:noProof/>
                <w:webHidden/>
              </w:rPr>
            </w:r>
            <w:r>
              <w:rPr>
                <w:noProof/>
                <w:webHidden/>
              </w:rPr>
              <w:fldChar w:fldCharType="separate"/>
            </w:r>
            <w:r>
              <w:rPr>
                <w:noProof/>
                <w:webHidden/>
              </w:rPr>
              <w:t>37</w:t>
            </w:r>
            <w:r>
              <w:rPr>
                <w:noProof/>
                <w:webHidden/>
              </w:rPr>
              <w:fldChar w:fldCharType="end"/>
            </w:r>
          </w:hyperlink>
        </w:p>
        <w:p w14:paraId="52CF28AB" w14:textId="651E820A"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30" w:history="1">
            <w:r w:rsidRPr="00847C18">
              <w:rPr>
                <w:rStyle w:val="Hyperlink"/>
                <w:rFonts w:ascii="Times New Roman" w:hAnsi="Times New Roman"/>
                <w:noProof/>
              </w:rPr>
              <w:t>6.1 Introduction</w:t>
            </w:r>
            <w:r>
              <w:rPr>
                <w:noProof/>
                <w:webHidden/>
              </w:rPr>
              <w:tab/>
            </w:r>
            <w:r>
              <w:rPr>
                <w:noProof/>
                <w:webHidden/>
              </w:rPr>
              <w:fldChar w:fldCharType="begin"/>
            </w:r>
            <w:r>
              <w:rPr>
                <w:noProof/>
                <w:webHidden/>
              </w:rPr>
              <w:instrText xml:space="preserve"> PAGEREF _Toc228478330 \h </w:instrText>
            </w:r>
            <w:r>
              <w:rPr>
                <w:noProof/>
                <w:webHidden/>
              </w:rPr>
            </w:r>
            <w:r>
              <w:rPr>
                <w:noProof/>
                <w:webHidden/>
              </w:rPr>
              <w:fldChar w:fldCharType="separate"/>
            </w:r>
            <w:r>
              <w:rPr>
                <w:noProof/>
                <w:webHidden/>
              </w:rPr>
              <w:t>37</w:t>
            </w:r>
            <w:r>
              <w:rPr>
                <w:noProof/>
                <w:webHidden/>
              </w:rPr>
              <w:fldChar w:fldCharType="end"/>
            </w:r>
          </w:hyperlink>
        </w:p>
        <w:p w14:paraId="70580D6C" w14:textId="7A457172"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31" w:history="1">
            <w:r w:rsidRPr="00847C18">
              <w:rPr>
                <w:rStyle w:val="Hyperlink"/>
                <w:rFonts w:ascii="Times New Roman" w:hAnsi="Times New Roman"/>
                <w:noProof/>
              </w:rPr>
              <w:t>6.2 Achievement of Aims and Objectives</w:t>
            </w:r>
            <w:r>
              <w:rPr>
                <w:noProof/>
                <w:webHidden/>
              </w:rPr>
              <w:tab/>
            </w:r>
            <w:r>
              <w:rPr>
                <w:noProof/>
                <w:webHidden/>
              </w:rPr>
              <w:fldChar w:fldCharType="begin"/>
            </w:r>
            <w:r>
              <w:rPr>
                <w:noProof/>
                <w:webHidden/>
              </w:rPr>
              <w:instrText xml:space="preserve"> PAGEREF _Toc228478331 \h </w:instrText>
            </w:r>
            <w:r>
              <w:rPr>
                <w:noProof/>
                <w:webHidden/>
              </w:rPr>
            </w:r>
            <w:r>
              <w:rPr>
                <w:noProof/>
                <w:webHidden/>
              </w:rPr>
              <w:fldChar w:fldCharType="separate"/>
            </w:r>
            <w:r>
              <w:rPr>
                <w:noProof/>
                <w:webHidden/>
              </w:rPr>
              <w:t>37</w:t>
            </w:r>
            <w:r>
              <w:rPr>
                <w:noProof/>
                <w:webHidden/>
              </w:rPr>
              <w:fldChar w:fldCharType="end"/>
            </w:r>
          </w:hyperlink>
        </w:p>
        <w:p w14:paraId="7D07D840" w14:textId="7C76E35B"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32" w:history="1">
            <w:r w:rsidRPr="00847C18">
              <w:rPr>
                <w:rStyle w:val="Hyperlink"/>
                <w:rFonts w:ascii="Times New Roman" w:hAnsi="Times New Roman"/>
                <w:noProof/>
              </w:rPr>
              <w:t>6.3 Key Findings</w:t>
            </w:r>
            <w:r>
              <w:rPr>
                <w:noProof/>
                <w:webHidden/>
              </w:rPr>
              <w:tab/>
            </w:r>
            <w:r>
              <w:rPr>
                <w:noProof/>
                <w:webHidden/>
              </w:rPr>
              <w:fldChar w:fldCharType="begin"/>
            </w:r>
            <w:r>
              <w:rPr>
                <w:noProof/>
                <w:webHidden/>
              </w:rPr>
              <w:instrText xml:space="preserve"> PAGEREF _Toc228478332 \h </w:instrText>
            </w:r>
            <w:r>
              <w:rPr>
                <w:noProof/>
                <w:webHidden/>
              </w:rPr>
            </w:r>
            <w:r>
              <w:rPr>
                <w:noProof/>
                <w:webHidden/>
              </w:rPr>
              <w:fldChar w:fldCharType="separate"/>
            </w:r>
            <w:r>
              <w:rPr>
                <w:noProof/>
                <w:webHidden/>
              </w:rPr>
              <w:t>38</w:t>
            </w:r>
            <w:r>
              <w:rPr>
                <w:noProof/>
                <w:webHidden/>
              </w:rPr>
              <w:fldChar w:fldCharType="end"/>
            </w:r>
          </w:hyperlink>
        </w:p>
        <w:p w14:paraId="30FFFE5F" w14:textId="448EE662"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33" w:history="1">
            <w:r w:rsidRPr="00847C18">
              <w:rPr>
                <w:rStyle w:val="Hyperlink"/>
                <w:rFonts w:ascii="Times New Roman" w:hAnsi="Times New Roman"/>
                <w:noProof/>
              </w:rPr>
              <w:t>6.4 Recommendations for Future Work</w:t>
            </w:r>
            <w:r>
              <w:rPr>
                <w:noProof/>
                <w:webHidden/>
              </w:rPr>
              <w:tab/>
            </w:r>
            <w:r>
              <w:rPr>
                <w:noProof/>
                <w:webHidden/>
              </w:rPr>
              <w:fldChar w:fldCharType="begin"/>
            </w:r>
            <w:r>
              <w:rPr>
                <w:noProof/>
                <w:webHidden/>
              </w:rPr>
              <w:instrText xml:space="preserve"> PAGEREF _Toc228478333 \h </w:instrText>
            </w:r>
            <w:r>
              <w:rPr>
                <w:noProof/>
                <w:webHidden/>
              </w:rPr>
            </w:r>
            <w:r>
              <w:rPr>
                <w:noProof/>
                <w:webHidden/>
              </w:rPr>
              <w:fldChar w:fldCharType="separate"/>
            </w:r>
            <w:r>
              <w:rPr>
                <w:noProof/>
                <w:webHidden/>
              </w:rPr>
              <w:t>38</w:t>
            </w:r>
            <w:r>
              <w:rPr>
                <w:noProof/>
                <w:webHidden/>
              </w:rPr>
              <w:fldChar w:fldCharType="end"/>
            </w:r>
          </w:hyperlink>
        </w:p>
        <w:p w14:paraId="67CE445F" w14:textId="767572BD"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34" w:history="1">
            <w:r w:rsidRPr="00847C18">
              <w:rPr>
                <w:rStyle w:val="Hyperlink"/>
                <w:rFonts w:ascii="Times New Roman" w:hAnsi="Times New Roman"/>
                <w:noProof/>
              </w:rPr>
              <w:t>6.5 Final Conclusion</w:t>
            </w:r>
            <w:r>
              <w:rPr>
                <w:noProof/>
                <w:webHidden/>
              </w:rPr>
              <w:tab/>
            </w:r>
            <w:r>
              <w:rPr>
                <w:noProof/>
                <w:webHidden/>
              </w:rPr>
              <w:fldChar w:fldCharType="begin"/>
            </w:r>
            <w:r>
              <w:rPr>
                <w:noProof/>
                <w:webHidden/>
              </w:rPr>
              <w:instrText xml:space="preserve"> PAGEREF _Toc228478334 \h </w:instrText>
            </w:r>
            <w:r>
              <w:rPr>
                <w:noProof/>
                <w:webHidden/>
              </w:rPr>
            </w:r>
            <w:r>
              <w:rPr>
                <w:noProof/>
                <w:webHidden/>
              </w:rPr>
              <w:fldChar w:fldCharType="separate"/>
            </w:r>
            <w:r>
              <w:rPr>
                <w:noProof/>
                <w:webHidden/>
              </w:rPr>
              <w:t>39</w:t>
            </w:r>
            <w:r>
              <w:rPr>
                <w:noProof/>
                <w:webHidden/>
              </w:rPr>
              <w:fldChar w:fldCharType="end"/>
            </w:r>
          </w:hyperlink>
        </w:p>
        <w:p w14:paraId="6F21E3C0" w14:textId="615E34CA" w:rsidR="00F25FF9" w:rsidRDefault="00F25FF9">
          <w:pPr>
            <w:pStyle w:val="TOC1"/>
            <w:tabs>
              <w:tab w:val="right" w:leader="dot" w:pos="9016"/>
            </w:tabs>
            <w:rPr>
              <w:rFonts w:eastAsiaTheme="minorEastAsia" w:cstheme="minorBidi"/>
              <w:b w:val="0"/>
              <w:bCs w:val="0"/>
              <w:i w:val="0"/>
              <w:iCs w:val="0"/>
              <w:noProof/>
              <w:kern w:val="2"/>
              <w:lang w:eastAsia="zh-CN"/>
              <w14:ligatures w14:val="standardContextual"/>
            </w:rPr>
          </w:pPr>
          <w:hyperlink w:anchor="_Toc228478335" w:history="1">
            <w:r w:rsidRPr="00847C18">
              <w:rPr>
                <w:rStyle w:val="Hyperlink"/>
                <w:rFonts w:ascii="Times New Roman" w:hAnsi="Times New Roman"/>
                <w:noProof/>
              </w:rPr>
              <w:t>Chapter 7 – Reflective Analysis</w:t>
            </w:r>
            <w:r>
              <w:rPr>
                <w:noProof/>
                <w:webHidden/>
              </w:rPr>
              <w:tab/>
            </w:r>
            <w:r>
              <w:rPr>
                <w:noProof/>
                <w:webHidden/>
              </w:rPr>
              <w:fldChar w:fldCharType="begin"/>
            </w:r>
            <w:r>
              <w:rPr>
                <w:noProof/>
                <w:webHidden/>
              </w:rPr>
              <w:instrText xml:space="preserve"> PAGEREF _Toc228478335 \h </w:instrText>
            </w:r>
            <w:r>
              <w:rPr>
                <w:noProof/>
                <w:webHidden/>
              </w:rPr>
            </w:r>
            <w:r>
              <w:rPr>
                <w:noProof/>
                <w:webHidden/>
              </w:rPr>
              <w:fldChar w:fldCharType="separate"/>
            </w:r>
            <w:r>
              <w:rPr>
                <w:noProof/>
                <w:webHidden/>
              </w:rPr>
              <w:t>40</w:t>
            </w:r>
            <w:r>
              <w:rPr>
                <w:noProof/>
                <w:webHidden/>
              </w:rPr>
              <w:fldChar w:fldCharType="end"/>
            </w:r>
          </w:hyperlink>
        </w:p>
        <w:p w14:paraId="022B2488" w14:textId="2C97892A"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36" w:history="1">
            <w:r w:rsidRPr="00847C18">
              <w:rPr>
                <w:rStyle w:val="Hyperlink"/>
                <w:rFonts w:ascii="Times New Roman" w:hAnsi="Times New Roman"/>
                <w:noProof/>
              </w:rPr>
              <w:t>7.1 Introduction</w:t>
            </w:r>
            <w:r>
              <w:rPr>
                <w:noProof/>
                <w:webHidden/>
              </w:rPr>
              <w:tab/>
            </w:r>
            <w:r>
              <w:rPr>
                <w:noProof/>
                <w:webHidden/>
              </w:rPr>
              <w:fldChar w:fldCharType="begin"/>
            </w:r>
            <w:r>
              <w:rPr>
                <w:noProof/>
                <w:webHidden/>
              </w:rPr>
              <w:instrText xml:space="preserve"> PAGEREF _Toc228478336 \h </w:instrText>
            </w:r>
            <w:r>
              <w:rPr>
                <w:noProof/>
                <w:webHidden/>
              </w:rPr>
            </w:r>
            <w:r>
              <w:rPr>
                <w:noProof/>
                <w:webHidden/>
              </w:rPr>
              <w:fldChar w:fldCharType="separate"/>
            </w:r>
            <w:r>
              <w:rPr>
                <w:noProof/>
                <w:webHidden/>
              </w:rPr>
              <w:t>40</w:t>
            </w:r>
            <w:r>
              <w:rPr>
                <w:noProof/>
                <w:webHidden/>
              </w:rPr>
              <w:fldChar w:fldCharType="end"/>
            </w:r>
          </w:hyperlink>
        </w:p>
        <w:p w14:paraId="4C25188C" w14:textId="5FC8739A"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37" w:history="1">
            <w:r w:rsidRPr="00847C18">
              <w:rPr>
                <w:rStyle w:val="Hyperlink"/>
                <w:rFonts w:ascii="Times New Roman" w:hAnsi="Times New Roman"/>
                <w:noProof/>
              </w:rPr>
              <w:t>7.2 Learning and Skill Development</w:t>
            </w:r>
            <w:r>
              <w:rPr>
                <w:noProof/>
                <w:webHidden/>
              </w:rPr>
              <w:tab/>
            </w:r>
            <w:r>
              <w:rPr>
                <w:noProof/>
                <w:webHidden/>
              </w:rPr>
              <w:fldChar w:fldCharType="begin"/>
            </w:r>
            <w:r>
              <w:rPr>
                <w:noProof/>
                <w:webHidden/>
              </w:rPr>
              <w:instrText xml:space="preserve"> PAGEREF _Toc228478337 \h </w:instrText>
            </w:r>
            <w:r>
              <w:rPr>
                <w:noProof/>
                <w:webHidden/>
              </w:rPr>
            </w:r>
            <w:r>
              <w:rPr>
                <w:noProof/>
                <w:webHidden/>
              </w:rPr>
              <w:fldChar w:fldCharType="separate"/>
            </w:r>
            <w:r>
              <w:rPr>
                <w:noProof/>
                <w:webHidden/>
              </w:rPr>
              <w:t>40</w:t>
            </w:r>
            <w:r>
              <w:rPr>
                <w:noProof/>
                <w:webHidden/>
              </w:rPr>
              <w:fldChar w:fldCharType="end"/>
            </w:r>
          </w:hyperlink>
        </w:p>
        <w:p w14:paraId="462B93F8" w14:textId="4C41C296"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38" w:history="1">
            <w:r w:rsidRPr="00847C18">
              <w:rPr>
                <w:rStyle w:val="Hyperlink"/>
                <w:rFonts w:ascii="Times New Roman" w:hAnsi="Times New Roman"/>
                <w:noProof/>
              </w:rPr>
              <w:t>7.3 Challenges Encountered</w:t>
            </w:r>
            <w:r>
              <w:rPr>
                <w:noProof/>
                <w:webHidden/>
              </w:rPr>
              <w:tab/>
            </w:r>
            <w:r>
              <w:rPr>
                <w:noProof/>
                <w:webHidden/>
              </w:rPr>
              <w:fldChar w:fldCharType="begin"/>
            </w:r>
            <w:r>
              <w:rPr>
                <w:noProof/>
                <w:webHidden/>
              </w:rPr>
              <w:instrText xml:space="preserve"> PAGEREF _Toc228478338 \h </w:instrText>
            </w:r>
            <w:r>
              <w:rPr>
                <w:noProof/>
                <w:webHidden/>
              </w:rPr>
            </w:r>
            <w:r>
              <w:rPr>
                <w:noProof/>
                <w:webHidden/>
              </w:rPr>
              <w:fldChar w:fldCharType="separate"/>
            </w:r>
            <w:r>
              <w:rPr>
                <w:noProof/>
                <w:webHidden/>
              </w:rPr>
              <w:t>40</w:t>
            </w:r>
            <w:r>
              <w:rPr>
                <w:noProof/>
                <w:webHidden/>
              </w:rPr>
              <w:fldChar w:fldCharType="end"/>
            </w:r>
          </w:hyperlink>
        </w:p>
        <w:p w14:paraId="10D86B29" w14:textId="5EF7A7E9"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39" w:history="1">
            <w:r w:rsidRPr="00847C18">
              <w:rPr>
                <w:rStyle w:val="Hyperlink"/>
                <w:rFonts w:ascii="Times New Roman" w:hAnsi="Times New Roman"/>
                <w:noProof/>
              </w:rPr>
              <w:t>7.4 Critical Reflection on Design Decisions</w:t>
            </w:r>
            <w:r>
              <w:rPr>
                <w:noProof/>
                <w:webHidden/>
              </w:rPr>
              <w:tab/>
            </w:r>
            <w:r>
              <w:rPr>
                <w:noProof/>
                <w:webHidden/>
              </w:rPr>
              <w:fldChar w:fldCharType="begin"/>
            </w:r>
            <w:r>
              <w:rPr>
                <w:noProof/>
                <w:webHidden/>
              </w:rPr>
              <w:instrText xml:space="preserve"> PAGEREF _Toc228478339 \h </w:instrText>
            </w:r>
            <w:r>
              <w:rPr>
                <w:noProof/>
                <w:webHidden/>
              </w:rPr>
            </w:r>
            <w:r>
              <w:rPr>
                <w:noProof/>
                <w:webHidden/>
              </w:rPr>
              <w:fldChar w:fldCharType="separate"/>
            </w:r>
            <w:r>
              <w:rPr>
                <w:noProof/>
                <w:webHidden/>
              </w:rPr>
              <w:t>41</w:t>
            </w:r>
            <w:r>
              <w:rPr>
                <w:noProof/>
                <w:webHidden/>
              </w:rPr>
              <w:fldChar w:fldCharType="end"/>
            </w:r>
          </w:hyperlink>
        </w:p>
        <w:p w14:paraId="5993C41B" w14:textId="16CC85FE"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40" w:history="1">
            <w:r w:rsidRPr="00847C18">
              <w:rPr>
                <w:rStyle w:val="Hyperlink"/>
                <w:rFonts w:ascii="Times New Roman" w:hAnsi="Times New Roman"/>
                <w:noProof/>
              </w:rPr>
              <w:t>7.5 Personal Development and Future Application</w:t>
            </w:r>
            <w:r>
              <w:rPr>
                <w:noProof/>
                <w:webHidden/>
              </w:rPr>
              <w:tab/>
            </w:r>
            <w:r>
              <w:rPr>
                <w:noProof/>
                <w:webHidden/>
              </w:rPr>
              <w:fldChar w:fldCharType="begin"/>
            </w:r>
            <w:r>
              <w:rPr>
                <w:noProof/>
                <w:webHidden/>
              </w:rPr>
              <w:instrText xml:space="preserve"> PAGEREF _Toc228478340 \h </w:instrText>
            </w:r>
            <w:r>
              <w:rPr>
                <w:noProof/>
                <w:webHidden/>
              </w:rPr>
            </w:r>
            <w:r>
              <w:rPr>
                <w:noProof/>
                <w:webHidden/>
              </w:rPr>
              <w:fldChar w:fldCharType="separate"/>
            </w:r>
            <w:r>
              <w:rPr>
                <w:noProof/>
                <w:webHidden/>
              </w:rPr>
              <w:t>42</w:t>
            </w:r>
            <w:r>
              <w:rPr>
                <w:noProof/>
                <w:webHidden/>
              </w:rPr>
              <w:fldChar w:fldCharType="end"/>
            </w:r>
          </w:hyperlink>
        </w:p>
        <w:p w14:paraId="14D73333" w14:textId="256E9A21"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41" w:history="1">
            <w:r w:rsidRPr="00847C18">
              <w:rPr>
                <w:rStyle w:val="Hyperlink"/>
                <w:rFonts w:ascii="Times New Roman" w:hAnsi="Times New Roman"/>
                <w:noProof/>
              </w:rPr>
              <w:t>7.6 Conclusion</w:t>
            </w:r>
            <w:r>
              <w:rPr>
                <w:noProof/>
                <w:webHidden/>
              </w:rPr>
              <w:tab/>
            </w:r>
            <w:r>
              <w:rPr>
                <w:noProof/>
                <w:webHidden/>
              </w:rPr>
              <w:fldChar w:fldCharType="begin"/>
            </w:r>
            <w:r>
              <w:rPr>
                <w:noProof/>
                <w:webHidden/>
              </w:rPr>
              <w:instrText xml:space="preserve"> PAGEREF _Toc228478341 \h </w:instrText>
            </w:r>
            <w:r>
              <w:rPr>
                <w:noProof/>
                <w:webHidden/>
              </w:rPr>
            </w:r>
            <w:r>
              <w:rPr>
                <w:noProof/>
                <w:webHidden/>
              </w:rPr>
              <w:fldChar w:fldCharType="separate"/>
            </w:r>
            <w:r>
              <w:rPr>
                <w:noProof/>
                <w:webHidden/>
              </w:rPr>
              <w:t>42</w:t>
            </w:r>
            <w:r>
              <w:rPr>
                <w:noProof/>
                <w:webHidden/>
              </w:rPr>
              <w:fldChar w:fldCharType="end"/>
            </w:r>
          </w:hyperlink>
        </w:p>
        <w:p w14:paraId="1ED3FAE1" w14:textId="05CFC562" w:rsidR="00F25FF9" w:rsidRDefault="00F25FF9">
          <w:pPr>
            <w:pStyle w:val="TOC1"/>
            <w:tabs>
              <w:tab w:val="right" w:leader="dot" w:pos="9016"/>
            </w:tabs>
            <w:rPr>
              <w:rFonts w:eastAsiaTheme="minorEastAsia" w:cstheme="minorBidi"/>
              <w:b w:val="0"/>
              <w:bCs w:val="0"/>
              <w:i w:val="0"/>
              <w:iCs w:val="0"/>
              <w:noProof/>
              <w:kern w:val="2"/>
              <w:lang w:eastAsia="zh-CN"/>
              <w14:ligatures w14:val="standardContextual"/>
            </w:rPr>
          </w:pPr>
          <w:hyperlink w:anchor="_Toc228478342" w:history="1">
            <w:r w:rsidRPr="00847C18">
              <w:rPr>
                <w:rStyle w:val="Hyperlink"/>
                <w:rFonts w:ascii="Times New Roman" w:hAnsi="Times New Roman"/>
                <w:noProof/>
              </w:rPr>
              <w:t>Chapter 8 - Reference List</w:t>
            </w:r>
            <w:r>
              <w:rPr>
                <w:noProof/>
                <w:webHidden/>
              </w:rPr>
              <w:tab/>
            </w:r>
            <w:r>
              <w:rPr>
                <w:noProof/>
                <w:webHidden/>
              </w:rPr>
              <w:fldChar w:fldCharType="begin"/>
            </w:r>
            <w:r>
              <w:rPr>
                <w:noProof/>
                <w:webHidden/>
              </w:rPr>
              <w:instrText xml:space="preserve"> PAGEREF _Toc228478342 \h </w:instrText>
            </w:r>
            <w:r>
              <w:rPr>
                <w:noProof/>
                <w:webHidden/>
              </w:rPr>
            </w:r>
            <w:r>
              <w:rPr>
                <w:noProof/>
                <w:webHidden/>
              </w:rPr>
              <w:fldChar w:fldCharType="separate"/>
            </w:r>
            <w:r>
              <w:rPr>
                <w:noProof/>
                <w:webHidden/>
              </w:rPr>
              <w:t>43</w:t>
            </w:r>
            <w:r>
              <w:rPr>
                <w:noProof/>
                <w:webHidden/>
              </w:rPr>
              <w:fldChar w:fldCharType="end"/>
            </w:r>
          </w:hyperlink>
        </w:p>
        <w:p w14:paraId="454C4AED" w14:textId="72A3C7D1"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43" w:history="1">
            <w:r w:rsidRPr="00847C18">
              <w:rPr>
                <w:rStyle w:val="Hyperlink"/>
                <w:rFonts w:ascii="Times New Roman" w:hAnsi="Times New Roman"/>
                <w:noProof/>
              </w:rPr>
              <w:t>Appendix A - Wireframe</w:t>
            </w:r>
            <w:r>
              <w:rPr>
                <w:noProof/>
                <w:webHidden/>
              </w:rPr>
              <w:tab/>
            </w:r>
            <w:r>
              <w:rPr>
                <w:noProof/>
                <w:webHidden/>
              </w:rPr>
              <w:fldChar w:fldCharType="begin"/>
            </w:r>
            <w:r>
              <w:rPr>
                <w:noProof/>
                <w:webHidden/>
              </w:rPr>
              <w:instrText xml:space="preserve"> PAGEREF _Toc228478343 \h </w:instrText>
            </w:r>
            <w:r>
              <w:rPr>
                <w:noProof/>
                <w:webHidden/>
              </w:rPr>
            </w:r>
            <w:r>
              <w:rPr>
                <w:noProof/>
                <w:webHidden/>
              </w:rPr>
              <w:fldChar w:fldCharType="separate"/>
            </w:r>
            <w:r>
              <w:rPr>
                <w:noProof/>
                <w:webHidden/>
              </w:rPr>
              <w:t>45</w:t>
            </w:r>
            <w:r>
              <w:rPr>
                <w:noProof/>
                <w:webHidden/>
              </w:rPr>
              <w:fldChar w:fldCharType="end"/>
            </w:r>
          </w:hyperlink>
        </w:p>
        <w:p w14:paraId="1AE340FD" w14:textId="71F6E276"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44" w:history="1">
            <w:r w:rsidRPr="00847C18">
              <w:rPr>
                <w:rStyle w:val="Hyperlink"/>
                <w:rFonts w:ascii="Times New Roman" w:hAnsi="Times New Roman"/>
                <w:noProof/>
              </w:rPr>
              <w:t>Appendix B – Power BI</w:t>
            </w:r>
            <w:r>
              <w:rPr>
                <w:noProof/>
                <w:webHidden/>
              </w:rPr>
              <w:tab/>
            </w:r>
            <w:r>
              <w:rPr>
                <w:noProof/>
                <w:webHidden/>
              </w:rPr>
              <w:fldChar w:fldCharType="begin"/>
            </w:r>
            <w:r>
              <w:rPr>
                <w:noProof/>
                <w:webHidden/>
              </w:rPr>
              <w:instrText xml:space="preserve"> PAGEREF _Toc228478344 \h </w:instrText>
            </w:r>
            <w:r>
              <w:rPr>
                <w:noProof/>
                <w:webHidden/>
              </w:rPr>
            </w:r>
            <w:r>
              <w:rPr>
                <w:noProof/>
                <w:webHidden/>
              </w:rPr>
              <w:fldChar w:fldCharType="separate"/>
            </w:r>
            <w:r>
              <w:rPr>
                <w:noProof/>
                <w:webHidden/>
              </w:rPr>
              <w:t>46</w:t>
            </w:r>
            <w:r>
              <w:rPr>
                <w:noProof/>
                <w:webHidden/>
              </w:rPr>
              <w:fldChar w:fldCharType="end"/>
            </w:r>
          </w:hyperlink>
        </w:p>
        <w:p w14:paraId="1B40EA0D" w14:textId="5C5FDD12"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45" w:history="1">
            <w:r w:rsidRPr="00847C18">
              <w:rPr>
                <w:rStyle w:val="Hyperlink"/>
                <w:rFonts w:ascii="Times New Roman" w:hAnsi="Times New Roman"/>
                <w:noProof/>
              </w:rPr>
              <w:t>Appendix C.1 – Testing</w:t>
            </w:r>
            <w:r>
              <w:rPr>
                <w:noProof/>
                <w:webHidden/>
              </w:rPr>
              <w:tab/>
            </w:r>
            <w:r>
              <w:rPr>
                <w:noProof/>
                <w:webHidden/>
              </w:rPr>
              <w:fldChar w:fldCharType="begin"/>
            </w:r>
            <w:r>
              <w:rPr>
                <w:noProof/>
                <w:webHidden/>
              </w:rPr>
              <w:instrText xml:space="preserve"> PAGEREF _Toc228478345 \h </w:instrText>
            </w:r>
            <w:r>
              <w:rPr>
                <w:noProof/>
                <w:webHidden/>
              </w:rPr>
            </w:r>
            <w:r>
              <w:rPr>
                <w:noProof/>
                <w:webHidden/>
              </w:rPr>
              <w:fldChar w:fldCharType="separate"/>
            </w:r>
            <w:r>
              <w:rPr>
                <w:noProof/>
                <w:webHidden/>
              </w:rPr>
              <w:t>47</w:t>
            </w:r>
            <w:r>
              <w:rPr>
                <w:noProof/>
                <w:webHidden/>
              </w:rPr>
              <w:fldChar w:fldCharType="end"/>
            </w:r>
          </w:hyperlink>
        </w:p>
        <w:p w14:paraId="245FBAC8" w14:textId="6F5597A4" w:rsidR="00F25FF9" w:rsidRDefault="00F25FF9">
          <w:pPr>
            <w:pStyle w:val="TOC2"/>
            <w:tabs>
              <w:tab w:val="right" w:leader="dot" w:pos="9016"/>
            </w:tabs>
            <w:rPr>
              <w:rFonts w:eastAsiaTheme="minorEastAsia" w:cstheme="minorBidi"/>
              <w:b w:val="0"/>
              <w:bCs w:val="0"/>
              <w:noProof/>
              <w:kern w:val="2"/>
              <w:sz w:val="24"/>
              <w:szCs w:val="24"/>
              <w:lang w:eastAsia="zh-CN"/>
              <w14:ligatures w14:val="standardContextual"/>
            </w:rPr>
          </w:pPr>
          <w:hyperlink w:anchor="_Toc228478346" w:history="1">
            <w:r w:rsidRPr="00847C18">
              <w:rPr>
                <w:rStyle w:val="Hyperlink"/>
                <w:rFonts w:ascii="Times New Roman" w:hAnsi="Times New Roman"/>
                <w:noProof/>
              </w:rPr>
              <w:t>Appendix C.2 – Testing</w:t>
            </w:r>
            <w:r>
              <w:rPr>
                <w:noProof/>
                <w:webHidden/>
              </w:rPr>
              <w:tab/>
            </w:r>
            <w:r>
              <w:rPr>
                <w:noProof/>
                <w:webHidden/>
              </w:rPr>
              <w:fldChar w:fldCharType="begin"/>
            </w:r>
            <w:r>
              <w:rPr>
                <w:noProof/>
                <w:webHidden/>
              </w:rPr>
              <w:instrText xml:space="preserve"> PAGEREF _Toc228478346 \h </w:instrText>
            </w:r>
            <w:r>
              <w:rPr>
                <w:noProof/>
                <w:webHidden/>
              </w:rPr>
            </w:r>
            <w:r>
              <w:rPr>
                <w:noProof/>
                <w:webHidden/>
              </w:rPr>
              <w:fldChar w:fldCharType="separate"/>
            </w:r>
            <w:r>
              <w:rPr>
                <w:noProof/>
                <w:webHidden/>
              </w:rPr>
              <w:t>48</w:t>
            </w:r>
            <w:r>
              <w:rPr>
                <w:noProof/>
                <w:webHidden/>
              </w:rPr>
              <w:fldChar w:fldCharType="end"/>
            </w:r>
          </w:hyperlink>
        </w:p>
        <w:p w14:paraId="064D9F1A" w14:textId="078D5E21" w:rsidR="002211E6" w:rsidRDefault="00984005" w:rsidP="00CF75EA">
          <w:pPr>
            <w:rPr>
              <w:color w:val="000000" w:themeColor="text1"/>
            </w:rPr>
          </w:pPr>
          <w:r w:rsidRPr="00410625">
            <w:rPr>
              <w:b/>
              <w:bCs/>
              <w:noProof/>
              <w:color w:val="000000" w:themeColor="text1"/>
            </w:rPr>
            <w:fldChar w:fldCharType="end"/>
          </w:r>
        </w:p>
      </w:sdtContent>
    </w:sdt>
    <w:p w14:paraId="46871C27" w14:textId="77777777" w:rsidR="002211E6" w:rsidRDefault="002211E6">
      <w:pPr>
        <w:pStyle w:val="TableofFigures"/>
        <w:tabs>
          <w:tab w:val="right" w:leader="dot" w:pos="9016"/>
        </w:tabs>
        <w:rPr>
          <w:color w:val="000000" w:themeColor="text1"/>
        </w:rPr>
      </w:pPr>
    </w:p>
    <w:p w14:paraId="4B5E9F9F" w14:textId="2AD9C478" w:rsidR="00090532" w:rsidRDefault="00984005">
      <w:pPr>
        <w:pStyle w:val="TableofFigures"/>
        <w:tabs>
          <w:tab w:val="right" w:leader="dot" w:pos="9016"/>
        </w:tabs>
        <w:rPr>
          <w:rFonts w:asciiTheme="minorHAnsi" w:eastAsiaTheme="minorEastAsia" w:hAnsiTheme="minorHAnsi" w:cstheme="minorBidi"/>
          <w:noProof/>
          <w:kern w:val="2"/>
          <w:lang w:eastAsia="zh-CN"/>
          <w14:ligatures w14:val="standardContextual"/>
        </w:rPr>
      </w:pPr>
      <w:r w:rsidRPr="00410625">
        <w:rPr>
          <w:color w:val="000000" w:themeColor="text1"/>
        </w:rPr>
        <w:fldChar w:fldCharType="begin"/>
      </w:r>
      <w:r w:rsidRPr="00410625">
        <w:rPr>
          <w:color w:val="000000" w:themeColor="text1"/>
        </w:rPr>
        <w:instrText xml:space="preserve"> TOC \h \z \c "Figure" </w:instrText>
      </w:r>
      <w:r w:rsidRPr="00410625">
        <w:rPr>
          <w:color w:val="000000" w:themeColor="text1"/>
        </w:rPr>
        <w:fldChar w:fldCharType="separate"/>
      </w:r>
      <w:hyperlink w:anchor="_Toc228478466" w:history="1">
        <w:r w:rsidR="00090532" w:rsidRPr="00CE5707">
          <w:rPr>
            <w:rStyle w:val="Hyperlink"/>
            <w:rFonts w:eastAsiaTheme="majorEastAsia"/>
            <w:noProof/>
          </w:rPr>
          <w:t>Figure 1: Data Model and Relationships in Power BI</w:t>
        </w:r>
        <w:r w:rsidR="00090532">
          <w:rPr>
            <w:noProof/>
            <w:webHidden/>
          </w:rPr>
          <w:tab/>
        </w:r>
        <w:r w:rsidR="00090532">
          <w:rPr>
            <w:noProof/>
            <w:webHidden/>
          </w:rPr>
          <w:fldChar w:fldCharType="begin"/>
        </w:r>
        <w:r w:rsidR="00090532">
          <w:rPr>
            <w:noProof/>
            <w:webHidden/>
          </w:rPr>
          <w:instrText xml:space="preserve"> PAGEREF _Toc228478466 \h </w:instrText>
        </w:r>
        <w:r w:rsidR="00090532">
          <w:rPr>
            <w:noProof/>
            <w:webHidden/>
          </w:rPr>
        </w:r>
        <w:r w:rsidR="00090532">
          <w:rPr>
            <w:noProof/>
            <w:webHidden/>
          </w:rPr>
          <w:fldChar w:fldCharType="separate"/>
        </w:r>
        <w:r w:rsidR="00090532">
          <w:rPr>
            <w:noProof/>
            <w:webHidden/>
          </w:rPr>
          <w:t>25</w:t>
        </w:r>
        <w:r w:rsidR="00090532">
          <w:rPr>
            <w:noProof/>
            <w:webHidden/>
          </w:rPr>
          <w:fldChar w:fldCharType="end"/>
        </w:r>
      </w:hyperlink>
    </w:p>
    <w:p w14:paraId="081E76AC" w14:textId="2EF9E05E" w:rsidR="00090532" w:rsidRDefault="00090532">
      <w:pPr>
        <w:pStyle w:val="TableofFigures"/>
        <w:tabs>
          <w:tab w:val="right" w:leader="dot" w:pos="9016"/>
        </w:tabs>
        <w:rPr>
          <w:rFonts w:asciiTheme="minorHAnsi" w:eastAsiaTheme="minorEastAsia" w:hAnsiTheme="minorHAnsi" w:cstheme="minorBidi"/>
          <w:noProof/>
          <w:kern w:val="2"/>
          <w:lang w:eastAsia="zh-CN"/>
          <w14:ligatures w14:val="standardContextual"/>
        </w:rPr>
      </w:pPr>
      <w:hyperlink w:anchor="_Toc228478467" w:history="1">
        <w:r w:rsidRPr="00CE5707">
          <w:rPr>
            <w:rStyle w:val="Hyperlink"/>
            <w:rFonts w:eastAsiaTheme="majorEastAsia"/>
            <w:noProof/>
          </w:rPr>
          <w:t>Figure 2: Figma Wireframe generated through its AI-assistant [41]</w:t>
        </w:r>
        <w:r>
          <w:rPr>
            <w:noProof/>
            <w:webHidden/>
          </w:rPr>
          <w:tab/>
        </w:r>
        <w:r>
          <w:rPr>
            <w:noProof/>
            <w:webHidden/>
          </w:rPr>
          <w:fldChar w:fldCharType="begin"/>
        </w:r>
        <w:r>
          <w:rPr>
            <w:noProof/>
            <w:webHidden/>
          </w:rPr>
          <w:instrText xml:space="preserve"> PAGEREF _Toc228478467 \h </w:instrText>
        </w:r>
        <w:r>
          <w:rPr>
            <w:noProof/>
            <w:webHidden/>
          </w:rPr>
        </w:r>
        <w:r>
          <w:rPr>
            <w:noProof/>
            <w:webHidden/>
          </w:rPr>
          <w:fldChar w:fldCharType="separate"/>
        </w:r>
        <w:r>
          <w:rPr>
            <w:noProof/>
            <w:webHidden/>
          </w:rPr>
          <w:t>26</w:t>
        </w:r>
        <w:r>
          <w:rPr>
            <w:noProof/>
            <w:webHidden/>
          </w:rPr>
          <w:fldChar w:fldCharType="end"/>
        </w:r>
      </w:hyperlink>
    </w:p>
    <w:p w14:paraId="13BB6B25" w14:textId="70AD2714" w:rsidR="00090532" w:rsidRDefault="00090532">
      <w:pPr>
        <w:pStyle w:val="TableofFigures"/>
        <w:tabs>
          <w:tab w:val="right" w:leader="dot" w:pos="9016"/>
        </w:tabs>
        <w:rPr>
          <w:rFonts w:asciiTheme="minorHAnsi" w:eastAsiaTheme="minorEastAsia" w:hAnsiTheme="minorHAnsi" w:cstheme="minorBidi"/>
          <w:noProof/>
          <w:kern w:val="2"/>
          <w:lang w:eastAsia="zh-CN"/>
          <w14:ligatures w14:val="standardContextual"/>
        </w:rPr>
      </w:pPr>
      <w:hyperlink w:anchor="_Toc228478468" w:history="1">
        <w:r w:rsidRPr="00CE5707">
          <w:rPr>
            <w:rStyle w:val="Hyperlink"/>
            <w:rFonts w:eastAsiaTheme="majorEastAsia"/>
            <w:noProof/>
          </w:rPr>
          <w:t>Figure 3: Final Dashboard Interface in Microsoft Power BI [1]</w:t>
        </w:r>
        <w:r>
          <w:rPr>
            <w:noProof/>
            <w:webHidden/>
          </w:rPr>
          <w:tab/>
        </w:r>
        <w:r>
          <w:rPr>
            <w:noProof/>
            <w:webHidden/>
          </w:rPr>
          <w:fldChar w:fldCharType="begin"/>
        </w:r>
        <w:r>
          <w:rPr>
            <w:noProof/>
            <w:webHidden/>
          </w:rPr>
          <w:instrText xml:space="preserve"> PAGEREF _Toc228478468 \h </w:instrText>
        </w:r>
        <w:r>
          <w:rPr>
            <w:noProof/>
            <w:webHidden/>
          </w:rPr>
        </w:r>
        <w:r>
          <w:rPr>
            <w:noProof/>
            <w:webHidden/>
          </w:rPr>
          <w:fldChar w:fldCharType="separate"/>
        </w:r>
        <w:r>
          <w:rPr>
            <w:noProof/>
            <w:webHidden/>
          </w:rPr>
          <w:t>28</w:t>
        </w:r>
        <w:r>
          <w:rPr>
            <w:noProof/>
            <w:webHidden/>
          </w:rPr>
          <w:fldChar w:fldCharType="end"/>
        </w:r>
      </w:hyperlink>
    </w:p>
    <w:p w14:paraId="180A28EF" w14:textId="35229F61" w:rsidR="00090532" w:rsidRDefault="00090532">
      <w:pPr>
        <w:pStyle w:val="TableofFigures"/>
        <w:tabs>
          <w:tab w:val="right" w:leader="dot" w:pos="9016"/>
        </w:tabs>
        <w:rPr>
          <w:rFonts w:asciiTheme="minorHAnsi" w:eastAsiaTheme="minorEastAsia" w:hAnsiTheme="minorHAnsi" w:cstheme="minorBidi"/>
          <w:noProof/>
          <w:kern w:val="2"/>
          <w:lang w:eastAsia="zh-CN"/>
          <w14:ligatures w14:val="standardContextual"/>
        </w:rPr>
      </w:pPr>
      <w:hyperlink w:anchor="_Toc228478469" w:history="1">
        <w:r w:rsidRPr="00CE5707">
          <w:rPr>
            <w:rStyle w:val="Hyperlink"/>
            <w:rFonts w:eastAsiaTheme="majorEastAsia"/>
            <w:noProof/>
          </w:rPr>
          <w:t>Figure 4: Dashboard Wireframe</w:t>
        </w:r>
        <w:r>
          <w:rPr>
            <w:noProof/>
            <w:webHidden/>
          </w:rPr>
          <w:tab/>
        </w:r>
        <w:r>
          <w:rPr>
            <w:noProof/>
            <w:webHidden/>
          </w:rPr>
          <w:fldChar w:fldCharType="begin"/>
        </w:r>
        <w:r>
          <w:rPr>
            <w:noProof/>
            <w:webHidden/>
          </w:rPr>
          <w:instrText xml:space="preserve"> PAGEREF _Toc228478469 \h </w:instrText>
        </w:r>
        <w:r>
          <w:rPr>
            <w:noProof/>
            <w:webHidden/>
          </w:rPr>
        </w:r>
        <w:r>
          <w:rPr>
            <w:noProof/>
            <w:webHidden/>
          </w:rPr>
          <w:fldChar w:fldCharType="separate"/>
        </w:r>
        <w:r>
          <w:rPr>
            <w:noProof/>
            <w:webHidden/>
          </w:rPr>
          <w:t>45</w:t>
        </w:r>
        <w:r>
          <w:rPr>
            <w:noProof/>
            <w:webHidden/>
          </w:rPr>
          <w:fldChar w:fldCharType="end"/>
        </w:r>
      </w:hyperlink>
    </w:p>
    <w:p w14:paraId="58D11F08" w14:textId="6A5860B0" w:rsidR="00090532" w:rsidRDefault="00090532">
      <w:pPr>
        <w:pStyle w:val="TableofFigures"/>
        <w:tabs>
          <w:tab w:val="right" w:leader="dot" w:pos="9016"/>
        </w:tabs>
        <w:rPr>
          <w:rFonts w:asciiTheme="minorHAnsi" w:eastAsiaTheme="minorEastAsia" w:hAnsiTheme="minorHAnsi" w:cstheme="minorBidi"/>
          <w:noProof/>
          <w:kern w:val="2"/>
          <w:lang w:eastAsia="zh-CN"/>
          <w14:ligatures w14:val="standardContextual"/>
        </w:rPr>
      </w:pPr>
      <w:hyperlink w:anchor="_Toc228478470" w:history="1">
        <w:r w:rsidRPr="00CE5707">
          <w:rPr>
            <w:rStyle w:val="Hyperlink"/>
            <w:rFonts w:eastAsiaTheme="majorEastAsia"/>
            <w:noProof/>
          </w:rPr>
          <w:t>Figure 6: Final Dashboard in Power BI</w:t>
        </w:r>
        <w:r>
          <w:rPr>
            <w:noProof/>
            <w:webHidden/>
          </w:rPr>
          <w:tab/>
        </w:r>
        <w:r>
          <w:rPr>
            <w:noProof/>
            <w:webHidden/>
          </w:rPr>
          <w:fldChar w:fldCharType="begin"/>
        </w:r>
        <w:r>
          <w:rPr>
            <w:noProof/>
            <w:webHidden/>
          </w:rPr>
          <w:instrText xml:space="preserve"> PAGEREF _Toc228478470 \h </w:instrText>
        </w:r>
        <w:r>
          <w:rPr>
            <w:noProof/>
            <w:webHidden/>
          </w:rPr>
        </w:r>
        <w:r>
          <w:rPr>
            <w:noProof/>
            <w:webHidden/>
          </w:rPr>
          <w:fldChar w:fldCharType="separate"/>
        </w:r>
        <w:r>
          <w:rPr>
            <w:noProof/>
            <w:webHidden/>
          </w:rPr>
          <w:t>46</w:t>
        </w:r>
        <w:r>
          <w:rPr>
            <w:noProof/>
            <w:webHidden/>
          </w:rPr>
          <w:fldChar w:fldCharType="end"/>
        </w:r>
      </w:hyperlink>
    </w:p>
    <w:p w14:paraId="69A05750" w14:textId="2F08D512" w:rsidR="00090532" w:rsidRDefault="00090532">
      <w:pPr>
        <w:pStyle w:val="TableofFigures"/>
        <w:tabs>
          <w:tab w:val="right" w:leader="dot" w:pos="9016"/>
        </w:tabs>
        <w:rPr>
          <w:rFonts w:asciiTheme="minorHAnsi" w:eastAsiaTheme="minorEastAsia" w:hAnsiTheme="minorHAnsi" w:cstheme="minorBidi"/>
          <w:noProof/>
          <w:kern w:val="2"/>
          <w:lang w:eastAsia="zh-CN"/>
          <w14:ligatures w14:val="standardContextual"/>
        </w:rPr>
      </w:pPr>
      <w:hyperlink w:anchor="_Toc228478471" w:history="1">
        <w:r w:rsidRPr="00CE5707">
          <w:rPr>
            <w:rStyle w:val="Hyperlink"/>
            <w:rFonts w:eastAsiaTheme="majorEastAsia"/>
            <w:noProof/>
          </w:rPr>
          <w:t>Figure 5: Example image of raw data in table view after it was cleaned</w:t>
        </w:r>
        <w:r>
          <w:rPr>
            <w:noProof/>
            <w:webHidden/>
          </w:rPr>
          <w:tab/>
        </w:r>
        <w:r>
          <w:rPr>
            <w:noProof/>
            <w:webHidden/>
          </w:rPr>
          <w:fldChar w:fldCharType="begin"/>
        </w:r>
        <w:r>
          <w:rPr>
            <w:noProof/>
            <w:webHidden/>
          </w:rPr>
          <w:instrText xml:space="preserve"> PAGEREF _Toc228478471 \h </w:instrText>
        </w:r>
        <w:r>
          <w:rPr>
            <w:noProof/>
            <w:webHidden/>
          </w:rPr>
        </w:r>
        <w:r>
          <w:rPr>
            <w:noProof/>
            <w:webHidden/>
          </w:rPr>
          <w:fldChar w:fldCharType="separate"/>
        </w:r>
        <w:r>
          <w:rPr>
            <w:noProof/>
            <w:webHidden/>
          </w:rPr>
          <w:t>46</w:t>
        </w:r>
        <w:r>
          <w:rPr>
            <w:noProof/>
            <w:webHidden/>
          </w:rPr>
          <w:fldChar w:fldCharType="end"/>
        </w:r>
      </w:hyperlink>
    </w:p>
    <w:p w14:paraId="022F08B3" w14:textId="474276FF" w:rsidR="00984005" w:rsidRPr="00410625" w:rsidRDefault="00984005" w:rsidP="004A4F97">
      <w:pPr>
        <w:rPr>
          <w:color w:val="000000" w:themeColor="text1"/>
        </w:rPr>
      </w:pPr>
      <w:r w:rsidRPr="00410625">
        <w:rPr>
          <w:color w:val="000000" w:themeColor="text1"/>
        </w:rPr>
        <w:fldChar w:fldCharType="end"/>
      </w:r>
    </w:p>
    <w:p w14:paraId="29A6704E" w14:textId="77777777" w:rsidR="00984005" w:rsidRDefault="00984005" w:rsidP="004A4F97"/>
    <w:p w14:paraId="3C087FD2" w14:textId="77777777" w:rsidR="00984005" w:rsidRDefault="00984005" w:rsidP="004A4F97"/>
    <w:p w14:paraId="67B17BF7" w14:textId="77777777" w:rsidR="00F87094" w:rsidRDefault="00F87094" w:rsidP="004A4F97"/>
    <w:p w14:paraId="39445893" w14:textId="77777777" w:rsidR="002211E6" w:rsidRDefault="002211E6" w:rsidP="004A4F97"/>
    <w:p w14:paraId="36534202" w14:textId="77777777" w:rsidR="002211E6" w:rsidRDefault="002211E6" w:rsidP="004A4F97"/>
    <w:p w14:paraId="74FF6225" w14:textId="77777777" w:rsidR="002211E6" w:rsidRDefault="002211E6" w:rsidP="004A4F97"/>
    <w:p w14:paraId="22DBF8EF" w14:textId="77777777" w:rsidR="002211E6" w:rsidRDefault="002211E6" w:rsidP="004A4F97"/>
    <w:p w14:paraId="32868360" w14:textId="77777777" w:rsidR="002211E6" w:rsidRDefault="002211E6" w:rsidP="004A4F97"/>
    <w:p w14:paraId="4EE40C8A" w14:textId="77777777" w:rsidR="002211E6" w:rsidRDefault="002211E6" w:rsidP="004A4F97"/>
    <w:p w14:paraId="58F322F4" w14:textId="77777777" w:rsidR="002211E6" w:rsidRDefault="002211E6" w:rsidP="004A4F97"/>
    <w:p w14:paraId="5BDF1B5D" w14:textId="77777777" w:rsidR="002211E6" w:rsidRDefault="002211E6" w:rsidP="004A4F97"/>
    <w:p w14:paraId="28B673C1" w14:textId="77777777" w:rsidR="002211E6" w:rsidRDefault="002211E6" w:rsidP="004A4F97"/>
    <w:p w14:paraId="39FE40A3" w14:textId="77777777" w:rsidR="002211E6" w:rsidRDefault="002211E6" w:rsidP="004A4F97"/>
    <w:p w14:paraId="3EA78F7C" w14:textId="77777777" w:rsidR="002211E6" w:rsidRDefault="002211E6" w:rsidP="004A4F97"/>
    <w:p w14:paraId="3D0B5AA3" w14:textId="77777777" w:rsidR="002211E6" w:rsidRDefault="002211E6" w:rsidP="004A4F97"/>
    <w:p w14:paraId="71A5F627" w14:textId="77777777" w:rsidR="002211E6" w:rsidRDefault="002211E6" w:rsidP="004A4F97"/>
    <w:p w14:paraId="348B8F6D" w14:textId="77777777" w:rsidR="002211E6" w:rsidRDefault="002211E6" w:rsidP="004A4F97"/>
    <w:p w14:paraId="15169897" w14:textId="77777777" w:rsidR="002211E6" w:rsidRDefault="002211E6" w:rsidP="004A4F97"/>
    <w:p w14:paraId="48B7A988" w14:textId="77777777" w:rsidR="002211E6" w:rsidRDefault="002211E6" w:rsidP="004A4F97"/>
    <w:p w14:paraId="4FF94B92" w14:textId="77777777" w:rsidR="002211E6" w:rsidRDefault="002211E6" w:rsidP="004A4F97"/>
    <w:p w14:paraId="55F3AA39" w14:textId="77777777" w:rsidR="002211E6" w:rsidRDefault="002211E6" w:rsidP="004A4F97"/>
    <w:p w14:paraId="24AFD382" w14:textId="77777777" w:rsidR="002211E6" w:rsidRDefault="002211E6" w:rsidP="004A4F97"/>
    <w:p w14:paraId="5C29BD89" w14:textId="77777777" w:rsidR="002211E6" w:rsidRDefault="002211E6" w:rsidP="004A4F97"/>
    <w:p w14:paraId="3C16A835" w14:textId="77777777" w:rsidR="002211E6" w:rsidRDefault="002211E6" w:rsidP="004A4F97"/>
    <w:p w14:paraId="02D300D5" w14:textId="77777777" w:rsidR="002211E6" w:rsidRDefault="002211E6" w:rsidP="004A4F97"/>
    <w:p w14:paraId="1EEC8880" w14:textId="77777777" w:rsidR="002211E6" w:rsidRDefault="002211E6" w:rsidP="004A4F97"/>
    <w:p w14:paraId="1B856B20" w14:textId="77777777" w:rsidR="002211E6" w:rsidRDefault="002211E6" w:rsidP="004A4F97"/>
    <w:p w14:paraId="3C3571AD" w14:textId="77777777" w:rsidR="002211E6" w:rsidRDefault="002211E6" w:rsidP="004A4F97"/>
    <w:p w14:paraId="4D6D5689" w14:textId="77777777" w:rsidR="002211E6" w:rsidRDefault="002211E6" w:rsidP="004A4F97"/>
    <w:p w14:paraId="45EE67CE" w14:textId="77777777" w:rsidR="002211E6" w:rsidRDefault="002211E6" w:rsidP="004A4F97"/>
    <w:p w14:paraId="4C7C7022" w14:textId="77777777" w:rsidR="002211E6" w:rsidRDefault="002211E6" w:rsidP="004A4F97"/>
    <w:p w14:paraId="74861652" w14:textId="77777777" w:rsidR="002211E6" w:rsidRDefault="002211E6" w:rsidP="004A4F97"/>
    <w:p w14:paraId="1BD4F903" w14:textId="77777777" w:rsidR="00C01B80" w:rsidRDefault="00C01B80" w:rsidP="004A4F97"/>
    <w:p w14:paraId="0F18BEEA" w14:textId="09CAEFE0" w:rsidR="00984005" w:rsidRPr="0080262B" w:rsidRDefault="00984005" w:rsidP="00C45557">
      <w:pPr>
        <w:pStyle w:val="Heading1"/>
        <w:spacing w:line="360" w:lineRule="auto"/>
        <w:jc w:val="center"/>
        <w:rPr>
          <w:rFonts w:ascii="Times New Roman" w:hAnsi="Times New Roman" w:cs="Times New Roman"/>
          <w:b/>
          <w:bCs/>
          <w:color w:val="000000" w:themeColor="text1"/>
        </w:rPr>
      </w:pPr>
      <w:bookmarkStart w:id="1" w:name="_Toc228478273"/>
      <w:r>
        <w:rPr>
          <w:rFonts w:ascii="Times New Roman" w:hAnsi="Times New Roman" w:cs="Times New Roman"/>
          <w:b/>
          <w:bCs/>
          <w:color w:val="000000" w:themeColor="text1"/>
        </w:rPr>
        <w:lastRenderedPageBreak/>
        <w:t xml:space="preserve">Chapter 1 – </w:t>
      </w:r>
      <w:r w:rsidRPr="00984005">
        <w:rPr>
          <w:rFonts w:ascii="Times New Roman" w:hAnsi="Times New Roman" w:cs="Times New Roman"/>
          <w:b/>
          <w:bCs/>
          <w:color w:val="000000" w:themeColor="text1"/>
        </w:rPr>
        <w:t>Introduction</w:t>
      </w:r>
      <w:bookmarkEnd w:id="1"/>
    </w:p>
    <w:p w14:paraId="17CEF099" w14:textId="29F3B5B0" w:rsidR="00E91372" w:rsidRPr="00E91372" w:rsidRDefault="00E91372" w:rsidP="00C45557">
      <w:pPr>
        <w:pStyle w:val="Heading2"/>
        <w:spacing w:line="360" w:lineRule="auto"/>
        <w:rPr>
          <w:rFonts w:ascii="Times New Roman" w:hAnsi="Times New Roman" w:cs="Times New Roman"/>
          <w:b/>
          <w:bCs/>
          <w:color w:val="000000" w:themeColor="text1"/>
        </w:rPr>
      </w:pPr>
      <w:bookmarkStart w:id="2" w:name="_Toc211813444"/>
      <w:bookmarkStart w:id="3" w:name="_Toc228478274"/>
      <w:r w:rsidRPr="00E91372">
        <w:rPr>
          <w:rFonts w:ascii="Times New Roman" w:hAnsi="Times New Roman" w:cs="Times New Roman"/>
          <w:b/>
          <w:bCs/>
          <w:color w:val="000000" w:themeColor="text1"/>
        </w:rPr>
        <w:t>1.1 Context and Background</w:t>
      </w:r>
      <w:bookmarkEnd w:id="3"/>
    </w:p>
    <w:p w14:paraId="3B7DC7CC" w14:textId="0A06CD4A" w:rsidR="007A1223" w:rsidRDefault="007A1223" w:rsidP="00C45557">
      <w:pPr>
        <w:spacing w:line="360" w:lineRule="auto"/>
      </w:pPr>
      <w:r>
        <w:t xml:space="preserve">Criminal activity remains </w:t>
      </w:r>
      <w:r w:rsidR="00DC23D2">
        <w:t>a</w:t>
      </w:r>
      <w:r>
        <w:t xml:space="preserve"> </w:t>
      </w:r>
      <w:r w:rsidR="00DC23D2">
        <w:t>commonly</w:t>
      </w:r>
      <w:r>
        <w:t xml:space="preserve"> examined social </w:t>
      </w:r>
      <w:r w:rsidR="00323D60">
        <w:t>issue</w:t>
      </w:r>
      <w:r>
        <w:t xml:space="preserve"> within the United Kingdom. </w:t>
      </w:r>
      <w:r w:rsidR="00DC23D2">
        <w:t>Significant investment in the collection and publication of statistical crime data has taken place due to p</w:t>
      </w:r>
      <w:r>
        <w:t xml:space="preserve">ublic concern surrounding </w:t>
      </w:r>
      <w:r w:rsidR="00DC23D2">
        <w:t xml:space="preserve">long-term trends in </w:t>
      </w:r>
      <w:r>
        <w:t xml:space="preserve">crime </w:t>
      </w:r>
      <w:r w:rsidR="00DC23D2">
        <w:t xml:space="preserve">rates and </w:t>
      </w:r>
      <w:r>
        <w:t>regional disparitie</w:t>
      </w:r>
      <w:r w:rsidR="00DC23D2">
        <w:t>s</w:t>
      </w:r>
      <w:r>
        <w:t>. Institutions such as the Office for National Statistics</w:t>
      </w:r>
      <w:r w:rsidR="00DC2B6E">
        <w:t xml:space="preserve"> </w:t>
      </w:r>
      <w:sdt>
        <w:sdtPr>
          <w:id w:val="-559322962"/>
          <w:citation/>
        </w:sdtPr>
        <w:sdtContent>
          <w:r w:rsidR="00DC2B6E">
            <w:fldChar w:fldCharType="begin"/>
          </w:r>
          <w:r w:rsidR="00DC2B6E">
            <w:instrText xml:space="preserve"> CITATION Cri26 \l 2057 </w:instrText>
          </w:r>
          <w:r w:rsidR="00DC2B6E">
            <w:fldChar w:fldCharType="separate"/>
          </w:r>
          <w:r w:rsidR="00E37C95">
            <w:rPr>
              <w:noProof/>
            </w:rPr>
            <w:t>[2]</w:t>
          </w:r>
          <w:r w:rsidR="00DC2B6E">
            <w:fldChar w:fldCharType="end"/>
          </w:r>
        </w:sdtContent>
      </w:sdt>
      <w:r>
        <w:t xml:space="preserve"> and the UK Home Office</w:t>
      </w:r>
      <w:r w:rsidR="00DC2B6E">
        <w:t xml:space="preserve"> </w:t>
      </w:r>
      <w:sdt>
        <w:sdtPr>
          <w:id w:val="247846368"/>
          <w:citation/>
        </w:sdtPr>
        <w:sdtContent>
          <w:r w:rsidR="00DC2B6E">
            <w:fldChar w:fldCharType="begin"/>
          </w:r>
          <w:r w:rsidR="00DC2B6E">
            <w:instrText xml:space="preserve"> CITATION Cri261 \l 2057 </w:instrText>
          </w:r>
          <w:r w:rsidR="00DC2B6E">
            <w:fldChar w:fldCharType="separate"/>
          </w:r>
          <w:r w:rsidR="00E37C95">
            <w:rPr>
              <w:noProof/>
            </w:rPr>
            <w:t>[3]</w:t>
          </w:r>
          <w:r w:rsidR="00DC2B6E">
            <w:fldChar w:fldCharType="end"/>
          </w:r>
        </w:sdtContent>
      </w:sdt>
      <w:r>
        <w:t xml:space="preserve"> </w:t>
      </w:r>
      <w:r w:rsidR="00DC23D2">
        <w:t>issue</w:t>
      </w:r>
      <w:r>
        <w:t xml:space="preserve"> </w:t>
      </w:r>
      <w:r w:rsidR="00DC23D2">
        <w:t>significant</w:t>
      </w:r>
      <w:r>
        <w:t xml:space="preserve"> volumes of structured crime data at </w:t>
      </w:r>
      <w:r w:rsidR="00DC23D2">
        <w:t xml:space="preserve">local, regional, and national </w:t>
      </w:r>
      <w:r>
        <w:t xml:space="preserve">levels. These datasets include </w:t>
      </w:r>
      <w:r w:rsidR="00DC23D2">
        <w:t xml:space="preserve">categorised offence types, </w:t>
      </w:r>
      <w:r>
        <w:t>police-recorded crime, and temporal breakdowns.</w:t>
      </w:r>
    </w:p>
    <w:p w14:paraId="24F42BC8" w14:textId="3F3473BE" w:rsidR="007A1223" w:rsidRDefault="00E365F7" w:rsidP="00C45557">
      <w:pPr>
        <w:spacing w:line="360" w:lineRule="auto"/>
      </w:pPr>
      <w:r>
        <w:t>Despite the public interest and availability of the data</w:t>
      </w:r>
      <w:r w:rsidR="007A1223">
        <w:t xml:space="preserve">, accessibility does not necessarily </w:t>
      </w:r>
      <w:r w:rsidR="00F53B7A">
        <w:t>equate</w:t>
      </w:r>
      <w:r w:rsidR="007A1223">
        <w:t xml:space="preserve"> to usability. Crime statistics</w:t>
      </w:r>
      <w:r>
        <w:t xml:space="preserve">, such as those distributed from Police.uk, </w:t>
      </w:r>
      <w:r w:rsidR="007A1223">
        <w:t xml:space="preserve">are frequently presented in </w:t>
      </w:r>
      <w:r>
        <w:t xml:space="preserve">a </w:t>
      </w:r>
      <w:r w:rsidR="007A1223">
        <w:t xml:space="preserve">spreadsheet </w:t>
      </w:r>
      <w:r>
        <w:t xml:space="preserve">or table </w:t>
      </w:r>
      <w:r w:rsidR="007A1223">
        <w:t>format that require</w:t>
      </w:r>
      <w:r>
        <w:t xml:space="preserve">s </w:t>
      </w:r>
      <w:r w:rsidR="007A1223">
        <w:t xml:space="preserve">specialist knowledge to interpret effectively. </w:t>
      </w:r>
      <w:r>
        <w:t>Therefore</w:t>
      </w:r>
      <w:r w:rsidR="007A1223">
        <w:t xml:space="preserve">, </w:t>
      </w:r>
      <w:r>
        <w:t xml:space="preserve">members of the public </w:t>
      </w:r>
      <w:r w:rsidR="007A1223">
        <w:t>may struggle to extract meaningful insight</w:t>
      </w:r>
      <w:r>
        <w:t xml:space="preserve">s </w:t>
      </w:r>
      <w:r w:rsidR="007A1223">
        <w:t xml:space="preserve">without substantial </w:t>
      </w:r>
      <w:r>
        <w:t>cognitive load</w:t>
      </w:r>
      <w:r w:rsidR="007A1223">
        <w:t>.</w:t>
      </w:r>
    </w:p>
    <w:p w14:paraId="453D7440" w14:textId="14F25498" w:rsidR="00E91372" w:rsidRDefault="007A1223" w:rsidP="00C45557">
      <w:pPr>
        <w:spacing w:line="360" w:lineRule="auto"/>
      </w:pPr>
      <w:r>
        <w:t>Business Intelligence (BI) tools, particularly interactive visual analytics platforms such as Microsoft Power BI</w:t>
      </w:r>
      <w:r w:rsidR="00323D60">
        <w:t xml:space="preserve"> </w:t>
      </w:r>
      <w:sdt>
        <w:sdtPr>
          <w:id w:val="137389013"/>
          <w:citation/>
        </w:sdtPr>
        <w:sdtContent>
          <w:r w:rsidR="00323D60">
            <w:fldChar w:fldCharType="begin"/>
          </w:r>
          <w:r w:rsidR="00323D60">
            <w:instrText xml:space="preserve"> CITATION Pow26 \l 2057 </w:instrText>
          </w:r>
          <w:r w:rsidR="00323D60">
            <w:fldChar w:fldCharType="separate"/>
          </w:r>
          <w:r w:rsidR="00E37C95">
            <w:rPr>
              <w:noProof/>
            </w:rPr>
            <w:t>[1]</w:t>
          </w:r>
          <w:r w:rsidR="00323D60">
            <w:fldChar w:fldCharType="end"/>
          </w:r>
        </w:sdtContent>
      </w:sdt>
      <w:r w:rsidR="00A04B8F">
        <w:t xml:space="preserve"> have emerged over recent years. They provide</w:t>
      </w:r>
      <w:r w:rsidR="00E91372">
        <w:t xml:space="preserve"> an opportunity to bridge this gap. These tools </w:t>
      </w:r>
      <w:r w:rsidR="00A04B8F">
        <w:t>can transform</w:t>
      </w:r>
      <w:r w:rsidR="00E91372">
        <w:t xml:space="preserve"> complex datasets into interactive dashboards that support </w:t>
      </w:r>
      <w:r w:rsidR="00A04B8F">
        <w:t xml:space="preserve">temporal exploration and </w:t>
      </w:r>
      <w:r w:rsidR="00E91372">
        <w:t>filtering comparative analysis</w:t>
      </w:r>
      <w:r w:rsidR="00A04B8F">
        <w:t>. Nonetheless</w:t>
      </w:r>
      <w:r w:rsidR="00E91372">
        <w:t xml:space="preserve">, the </w:t>
      </w:r>
      <w:r w:rsidR="00A04B8F">
        <w:t>effectiveness of a system created in BI tools is often nuanced and</w:t>
      </w:r>
      <w:r w:rsidR="00E91372">
        <w:t xml:space="preserve"> </w:t>
      </w:r>
      <w:r w:rsidR="00A04B8F">
        <w:t xml:space="preserve">is dependent on both </w:t>
      </w:r>
      <w:r w:rsidR="00E91372">
        <w:t xml:space="preserve">technical implementation </w:t>
      </w:r>
      <w:r w:rsidR="00A04B8F">
        <w:t>in addition to</w:t>
      </w:r>
      <w:r w:rsidR="00E91372">
        <w:t xml:space="preserve"> adherence to established principles of </w:t>
      </w:r>
      <w:r w:rsidR="00A04B8F">
        <w:t xml:space="preserve">visual cognition, </w:t>
      </w:r>
      <w:r w:rsidR="00E91372">
        <w:t>data modelling, and user-</w:t>
      </w:r>
      <w:r w:rsidR="00A04B8F">
        <w:t>focused</w:t>
      </w:r>
      <w:r w:rsidR="00E91372">
        <w:t xml:space="preserve"> design.</w:t>
      </w:r>
    </w:p>
    <w:p w14:paraId="6C3E2CF9" w14:textId="01EA4C12" w:rsidR="00B31A67" w:rsidRDefault="00E91372" w:rsidP="00C45557">
      <w:pPr>
        <w:spacing w:line="360" w:lineRule="auto"/>
      </w:pPr>
      <w:r>
        <w:t xml:space="preserve">This project </w:t>
      </w:r>
      <w:r w:rsidR="00467831">
        <w:t>covers the areas</w:t>
      </w:r>
      <w:r>
        <w:t xml:space="preserve"> of computing, </w:t>
      </w:r>
      <w:r w:rsidR="00467831">
        <w:t xml:space="preserve">information visualisation, and </w:t>
      </w:r>
      <w:r>
        <w:t xml:space="preserve">data analytics. It seeks to address the </w:t>
      </w:r>
      <w:r w:rsidR="00467831">
        <w:t>issue</w:t>
      </w:r>
      <w:r>
        <w:t xml:space="preserve"> of </w:t>
      </w:r>
      <w:r w:rsidR="00467831">
        <w:t xml:space="preserve">a lack of interpretability and </w:t>
      </w:r>
      <w:r>
        <w:t xml:space="preserve">accessibility in publicly available UK crime data by designing and developing an interactive Power BI </w:t>
      </w:r>
      <w:sdt>
        <w:sdtPr>
          <w:id w:val="-781495369"/>
          <w:citation/>
        </w:sdtPr>
        <w:sdtContent>
          <w:r w:rsidR="00467831">
            <w:fldChar w:fldCharType="begin"/>
          </w:r>
          <w:r w:rsidR="00467831">
            <w:instrText xml:space="preserve"> CITATION Pow26 \l 2057 </w:instrText>
          </w:r>
          <w:r w:rsidR="00467831">
            <w:fldChar w:fldCharType="separate"/>
          </w:r>
          <w:r w:rsidR="00E37C95">
            <w:rPr>
              <w:noProof/>
            </w:rPr>
            <w:t>[1]</w:t>
          </w:r>
          <w:r w:rsidR="00467831">
            <w:fldChar w:fldCharType="end"/>
          </w:r>
        </w:sdtContent>
      </w:sdt>
      <w:r w:rsidR="00467831">
        <w:t xml:space="preserve"> </w:t>
      </w:r>
      <w:r>
        <w:t xml:space="preserve">dashboard </w:t>
      </w:r>
      <w:r w:rsidR="00467831">
        <w:t>that focuses</w:t>
      </w:r>
      <w:r>
        <w:t xml:space="preserve"> on comparative analysis across UK cities.</w:t>
      </w:r>
    </w:p>
    <w:p w14:paraId="45CEEF32" w14:textId="2FB5AFAE" w:rsidR="0027773E" w:rsidRDefault="002E48C6" w:rsidP="00C45557">
      <w:pPr>
        <w:spacing w:line="360" w:lineRule="auto"/>
      </w:pPr>
      <w:r>
        <w:t xml:space="preserve">This project </w:t>
      </w:r>
      <w:r w:rsidR="00C05B5B">
        <w:t>shares an alignment</w:t>
      </w:r>
      <w:r>
        <w:t xml:space="preserve"> with the Applied Computing discipline as it involves </w:t>
      </w:r>
      <w:r w:rsidR="00C05B5B">
        <w:t xml:space="preserve">software development, database integration, </w:t>
      </w:r>
      <w:r>
        <w:t xml:space="preserve">data handling, and visual analytics – which are </w:t>
      </w:r>
      <w:r w:rsidR="00C05B5B">
        <w:t>vital</w:t>
      </w:r>
      <w:r>
        <w:t xml:space="preserve"> technical competencies within the </w:t>
      </w:r>
      <w:r w:rsidR="00C05B5B">
        <w:t>computing realm.</w:t>
      </w:r>
    </w:p>
    <w:p w14:paraId="2FBDFAE3" w14:textId="04108E18" w:rsidR="002E48C6" w:rsidRPr="002E48C6" w:rsidRDefault="002E48C6" w:rsidP="002E48C6">
      <w:pPr>
        <w:pStyle w:val="Heading2"/>
        <w:rPr>
          <w:rFonts w:ascii="Times New Roman" w:hAnsi="Times New Roman" w:cs="Times New Roman"/>
          <w:b/>
          <w:bCs/>
          <w:color w:val="000000" w:themeColor="text1"/>
        </w:rPr>
      </w:pPr>
      <w:bookmarkStart w:id="4" w:name="_Toc228478275"/>
      <w:r w:rsidRPr="002E48C6">
        <w:rPr>
          <w:rFonts w:ascii="Times New Roman" w:hAnsi="Times New Roman" w:cs="Times New Roman"/>
          <w:b/>
          <w:bCs/>
          <w:color w:val="000000" w:themeColor="text1"/>
        </w:rPr>
        <w:t>1.2 Project Overview</w:t>
      </w:r>
      <w:bookmarkEnd w:id="4"/>
    </w:p>
    <w:p w14:paraId="1D2640AA" w14:textId="0E5F7963" w:rsidR="002E16F6" w:rsidRDefault="00451AE9" w:rsidP="002E16F6">
      <w:pPr>
        <w:spacing w:line="360" w:lineRule="auto"/>
      </w:pPr>
      <w:r>
        <w:t xml:space="preserve">This project </w:t>
      </w:r>
      <w:r w:rsidR="00724BF6">
        <w:t>focuses on</w:t>
      </w:r>
      <w:r>
        <w:t xml:space="preserve"> the design, development, and evaluation of an interactive crime data dashboard for UK cities. The system integrates publicly available crime datasets and </w:t>
      </w:r>
      <w:r>
        <w:lastRenderedPageBreak/>
        <w:t xml:space="preserve">transforms them into a structured analytical model that </w:t>
      </w:r>
      <w:r w:rsidR="00724BF6">
        <w:t>allows for</w:t>
      </w:r>
      <w:r>
        <w:t xml:space="preserve"> the dynamic exploration of</w:t>
      </w:r>
      <w:r w:rsidR="002E16F6">
        <w:t xml:space="preserve"> crime trends and how they have </w:t>
      </w:r>
      <w:r w:rsidR="00724BF6">
        <w:t>developed</w:t>
      </w:r>
      <w:r w:rsidR="002E16F6">
        <w:t xml:space="preserve"> over time</w:t>
      </w:r>
      <w:r w:rsidR="00724BF6">
        <w:t>.</w:t>
      </w:r>
    </w:p>
    <w:p w14:paraId="07E0EF4F" w14:textId="5E15390A" w:rsidR="002E16F6" w:rsidRDefault="007D2997" w:rsidP="002E16F6">
      <w:pPr>
        <w:spacing w:line="360" w:lineRule="auto"/>
      </w:pPr>
      <w:r>
        <w:t>The aim of the</w:t>
      </w:r>
      <w:r w:rsidR="00451AE9">
        <w:t xml:space="preserve"> dashboard</w:t>
      </w:r>
      <w:r>
        <w:t xml:space="preserve"> is not simply to showcase data, but it</w:t>
      </w:r>
      <w:r w:rsidR="00451AE9">
        <w:t xml:space="preserve"> aims to support analytical reasoning. </w:t>
      </w:r>
      <w:r>
        <w:t xml:space="preserve">It will include </w:t>
      </w:r>
      <w:r w:rsidR="00451AE9">
        <w:t xml:space="preserve">calculated measures, comparative metrics (such as crime rate per capita), and filtering mechanisms that </w:t>
      </w:r>
      <w:r>
        <w:t>provide</w:t>
      </w:r>
      <w:r w:rsidR="00451AE9">
        <w:t xml:space="preserve"> users </w:t>
      </w:r>
      <w:r>
        <w:t xml:space="preserve">with an opportunity </w:t>
      </w:r>
      <w:r w:rsidR="00451AE9">
        <w:t xml:space="preserve">to interrogate the dataset </w:t>
      </w:r>
      <w:r>
        <w:t>based</w:t>
      </w:r>
      <w:r w:rsidR="00451AE9">
        <w:t xml:space="preserve"> </w:t>
      </w:r>
      <w:r>
        <w:t>on</w:t>
      </w:r>
      <w:r w:rsidR="00451AE9">
        <w:t xml:space="preserve"> their informational needs.</w:t>
      </w:r>
    </w:p>
    <w:p w14:paraId="47C0815F" w14:textId="6E193784" w:rsidR="00451AE9" w:rsidRPr="002E48C6" w:rsidRDefault="00451AE9" w:rsidP="002E16F6">
      <w:pPr>
        <w:spacing w:line="360" w:lineRule="auto"/>
      </w:pPr>
      <w:r>
        <w:t>The project is an applied computing investigation into how data modelling, visual design, and user interaction principles can combin</w:t>
      </w:r>
      <w:r w:rsidR="007D2997">
        <w:t>e to increase</w:t>
      </w:r>
      <w:r>
        <w:t xml:space="preserve"> decision support and public understanding</w:t>
      </w:r>
      <w:r w:rsidR="007D2997">
        <w:t xml:space="preserve"> of a complex social issue.</w:t>
      </w:r>
    </w:p>
    <w:p w14:paraId="3FD7D2FC" w14:textId="2E10EE05" w:rsidR="00F703E1" w:rsidRDefault="002E48C6" w:rsidP="00C45557">
      <w:pPr>
        <w:pStyle w:val="Heading2"/>
        <w:spacing w:line="360" w:lineRule="auto"/>
        <w:rPr>
          <w:rFonts w:ascii="Times New Roman" w:hAnsi="Times New Roman" w:cs="Times New Roman"/>
          <w:b/>
          <w:bCs/>
          <w:color w:val="auto"/>
        </w:rPr>
      </w:pPr>
      <w:bookmarkStart w:id="5" w:name="_Toc228478276"/>
      <w:r>
        <w:rPr>
          <w:rFonts w:ascii="Times New Roman" w:hAnsi="Times New Roman" w:cs="Times New Roman"/>
          <w:b/>
          <w:bCs/>
          <w:color w:val="auto"/>
        </w:rPr>
        <w:t xml:space="preserve">1.3 </w:t>
      </w:r>
      <w:r w:rsidR="00F703E1" w:rsidRPr="004B5D07">
        <w:rPr>
          <w:rFonts w:ascii="Times New Roman" w:hAnsi="Times New Roman" w:cs="Times New Roman"/>
          <w:b/>
          <w:bCs/>
          <w:color w:val="auto"/>
        </w:rPr>
        <w:t>Aim</w:t>
      </w:r>
      <w:bookmarkEnd w:id="2"/>
      <w:bookmarkEnd w:id="5"/>
    </w:p>
    <w:p w14:paraId="28732BC4" w14:textId="375ECD47" w:rsidR="00EB393E" w:rsidRPr="00EB393E" w:rsidRDefault="00EB393E" w:rsidP="00C45557">
      <w:pPr>
        <w:spacing w:line="360" w:lineRule="auto"/>
      </w:pPr>
      <w:r>
        <w:t xml:space="preserve">The overall aim of this project is: </w:t>
      </w:r>
    </w:p>
    <w:p w14:paraId="3DFC314C" w14:textId="7D7361F6" w:rsidR="002A461E" w:rsidRPr="005A6A27" w:rsidRDefault="00F703E1" w:rsidP="00C45557">
      <w:pPr>
        <w:spacing w:line="360" w:lineRule="auto"/>
        <w:rPr>
          <w:i/>
          <w:iCs/>
        </w:rPr>
      </w:pPr>
      <w:r w:rsidRPr="005A6A27">
        <w:rPr>
          <w:i/>
          <w:iCs/>
        </w:rPr>
        <w:t xml:space="preserve">To design and develop an interactive data visualisation web-based dashboard that presents crime data for </w:t>
      </w:r>
      <w:r w:rsidR="00052F7B" w:rsidRPr="005A6A27">
        <w:rPr>
          <w:i/>
          <w:iCs/>
        </w:rPr>
        <w:t>cities within England, Wales, and Northern Ireland</w:t>
      </w:r>
      <w:r w:rsidRPr="005A6A27">
        <w:rPr>
          <w:i/>
          <w:iCs/>
        </w:rPr>
        <w:t>, enabling users to analyse crime distributions, trends and hotspots effectively.</w:t>
      </w:r>
    </w:p>
    <w:p w14:paraId="228FE68E" w14:textId="038870CD" w:rsidR="00F703E1" w:rsidRPr="004B5D07" w:rsidRDefault="002E48C6" w:rsidP="00C45557">
      <w:pPr>
        <w:pStyle w:val="Heading2"/>
        <w:spacing w:line="360" w:lineRule="auto"/>
        <w:rPr>
          <w:rFonts w:ascii="Times New Roman" w:hAnsi="Times New Roman" w:cs="Times New Roman"/>
          <w:b/>
          <w:bCs/>
          <w:color w:val="auto"/>
        </w:rPr>
      </w:pPr>
      <w:bookmarkStart w:id="6" w:name="_Toc211813445"/>
      <w:bookmarkStart w:id="7" w:name="_Toc228478277"/>
      <w:r>
        <w:rPr>
          <w:rFonts w:ascii="Times New Roman" w:hAnsi="Times New Roman" w:cs="Times New Roman"/>
          <w:b/>
          <w:bCs/>
          <w:color w:val="auto"/>
        </w:rPr>
        <w:t xml:space="preserve">1.4 </w:t>
      </w:r>
      <w:r w:rsidR="00F703E1">
        <w:rPr>
          <w:rFonts w:ascii="Times New Roman" w:hAnsi="Times New Roman" w:cs="Times New Roman"/>
          <w:b/>
          <w:bCs/>
          <w:color w:val="auto"/>
        </w:rPr>
        <w:t>O</w:t>
      </w:r>
      <w:r w:rsidR="00F703E1" w:rsidRPr="004B5D07">
        <w:rPr>
          <w:rFonts w:ascii="Times New Roman" w:hAnsi="Times New Roman" w:cs="Times New Roman"/>
          <w:b/>
          <w:bCs/>
          <w:color w:val="auto"/>
        </w:rPr>
        <w:t>bjectives</w:t>
      </w:r>
      <w:bookmarkEnd w:id="6"/>
      <w:bookmarkEnd w:id="7"/>
    </w:p>
    <w:p w14:paraId="058C9D72" w14:textId="5D836A00" w:rsidR="00F703E1" w:rsidRPr="005A6A27" w:rsidRDefault="00F703E1" w:rsidP="00B31A67">
      <w:pPr>
        <w:pStyle w:val="ListParagraph"/>
        <w:numPr>
          <w:ilvl w:val="0"/>
          <w:numId w:val="1"/>
        </w:numPr>
        <w:spacing w:after="160" w:line="360" w:lineRule="auto"/>
      </w:pPr>
      <w:r w:rsidRPr="005A6A27">
        <w:t>To collect and review open crime datasets from official UK police sources</w:t>
      </w:r>
      <w:r w:rsidR="0064579F" w:rsidRPr="005A6A27">
        <w:t>.</w:t>
      </w:r>
    </w:p>
    <w:p w14:paraId="7E80D94E" w14:textId="128F6200" w:rsidR="00F703E1" w:rsidRPr="005A6A27" w:rsidRDefault="00F703E1" w:rsidP="00B31A67">
      <w:pPr>
        <w:pStyle w:val="ListParagraph"/>
        <w:numPr>
          <w:ilvl w:val="0"/>
          <w:numId w:val="1"/>
        </w:numPr>
        <w:spacing w:after="160" w:line="360" w:lineRule="auto"/>
      </w:pPr>
      <w:r w:rsidRPr="005A6A27">
        <w:t xml:space="preserve">To design and develop an interactive web-based dashboard using </w:t>
      </w:r>
      <w:r w:rsidR="0064579F" w:rsidRPr="005A6A27">
        <w:t xml:space="preserve">a </w:t>
      </w:r>
      <w:r w:rsidRPr="005A6A27">
        <w:t>modern data visualisation librar</w:t>
      </w:r>
      <w:r w:rsidR="0064579F" w:rsidRPr="005A6A27">
        <w:t>y</w:t>
      </w:r>
      <w:r w:rsidRPr="005A6A27">
        <w:t xml:space="preserve"> (Power BI)</w:t>
      </w:r>
      <w:r w:rsidR="00FD3982" w:rsidRPr="005A6A27">
        <w:t xml:space="preserve"> </w:t>
      </w:r>
      <w:sdt>
        <w:sdtPr>
          <w:id w:val="-1052073045"/>
          <w:citation/>
        </w:sdtPr>
        <w:sdtContent>
          <w:r w:rsidR="00FD3982" w:rsidRPr="005A6A27">
            <w:fldChar w:fldCharType="begin"/>
          </w:r>
          <w:r w:rsidR="00FD3982" w:rsidRPr="005A6A27">
            <w:instrText xml:space="preserve"> CITATION Pow26 \l 2057 </w:instrText>
          </w:r>
          <w:r w:rsidR="00FD3982" w:rsidRPr="005A6A27">
            <w:fldChar w:fldCharType="separate"/>
          </w:r>
          <w:r w:rsidR="00E37C95">
            <w:rPr>
              <w:noProof/>
            </w:rPr>
            <w:t>[1]</w:t>
          </w:r>
          <w:r w:rsidR="00FD3982" w:rsidRPr="005A6A27">
            <w:fldChar w:fldCharType="end"/>
          </w:r>
        </w:sdtContent>
      </w:sdt>
      <w:r w:rsidRPr="005A6A27">
        <w:t>.</w:t>
      </w:r>
    </w:p>
    <w:p w14:paraId="301D7CB3" w14:textId="37A037A4" w:rsidR="00F703E1" w:rsidRPr="005A6A27" w:rsidRDefault="00F703E1" w:rsidP="00B31A67">
      <w:pPr>
        <w:pStyle w:val="ListParagraph"/>
        <w:numPr>
          <w:ilvl w:val="0"/>
          <w:numId w:val="1"/>
        </w:numPr>
        <w:spacing w:after="160" w:line="360" w:lineRule="auto"/>
      </w:pPr>
      <w:r w:rsidRPr="005A6A27">
        <w:t xml:space="preserve">To implement data filtering and mapping features that allow users to filter crime by type, area, and </w:t>
      </w:r>
      <w:r w:rsidR="00F04D96" w:rsidRPr="005A6A27">
        <w:t>date</w:t>
      </w:r>
      <w:r w:rsidRPr="005A6A27">
        <w:t>.</w:t>
      </w:r>
    </w:p>
    <w:p w14:paraId="7809B9D9" w14:textId="7471A417" w:rsidR="002A461E" w:rsidRPr="005A6A27" w:rsidRDefault="00F703E1" w:rsidP="002A461E">
      <w:pPr>
        <w:pStyle w:val="ListParagraph"/>
        <w:numPr>
          <w:ilvl w:val="0"/>
          <w:numId w:val="1"/>
        </w:numPr>
        <w:spacing w:after="160" w:line="360" w:lineRule="auto"/>
      </w:pPr>
      <w:r w:rsidRPr="005A6A27">
        <w:t>To evaluate the usability and effectiveness of the dashboard using user feedback and data accuracy checks.</w:t>
      </w:r>
    </w:p>
    <w:p w14:paraId="780D5FBE" w14:textId="058F3541" w:rsidR="00B31A67" w:rsidRDefault="00B31A67" w:rsidP="00B31A67">
      <w:pPr>
        <w:pStyle w:val="Heading2"/>
        <w:spacing w:line="360" w:lineRule="auto"/>
        <w:rPr>
          <w:rFonts w:ascii="Times New Roman" w:hAnsi="Times New Roman" w:cs="Times New Roman"/>
          <w:b/>
          <w:bCs/>
          <w:color w:val="000000" w:themeColor="text1"/>
        </w:rPr>
      </w:pPr>
      <w:bookmarkStart w:id="8" w:name="_Toc228478278"/>
      <w:r w:rsidRPr="00B31A67">
        <w:rPr>
          <w:rFonts w:ascii="Times New Roman" w:hAnsi="Times New Roman" w:cs="Times New Roman"/>
          <w:b/>
          <w:bCs/>
          <w:color w:val="000000" w:themeColor="text1"/>
        </w:rPr>
        <w:t xml:space="preserve">1.5 </w:t>
      </w:r>
      <w:r w:rsidR="002D671C">
        <w:rPr>
          <w:rFonts w:ascii="Times New Roman" w:hAnsi="Times New Roman" w:cs="Times New Roman"/>
          <w:b/>
          <w:bCs/>
          <w:color w:val="000000" w:themeColor="text1"/>
        </w:rPr>
        <w:t>Report Structure</w:t>
      </w:r>
      <w:bookmarkEnd w:id="8"/>
    </w:p>
    <w:p w14:paraId="3D826526" w14:textId="2AA6AB7F" w:rsidR="005A6A27" w:rsidRPr="008651BA" w:rsidRDefault="005A6A27" w:rsidP="001C5F6C">
      <w:pPr>
        <w:spacing w:line="360" w:lineRule="auto"/>
      </w:pPr>
      <w:r>
        <w:t>The following chapter present</w:t>
      </w:r>
      <w:r w:rsidR="00203752">
        <w:t xml:space="preserve"> a critical review of literature in crime analytics, information visualisation theory, dashboard design, and geographic data representation. Chapter 3 outlines the research philosophy and development methodology adopted in the project. Chapter 4 describes the system design and implementation in detail, including data modelling and interface decisions. Chapter 5 evaluates the dashboard against its objectives and the existing literature. Chapter 6 draws conclusions and </w:t>
      </w:r>
      <w:r>
        <w:t>provides</w:t>
      </w:r>
      <w:r w:rsidR="00203752">
        <w:t xml:space="preserve"> recommendations for future work. Chapter 7 provides a structured reflection on the technical and professional learning achieved during the project.</w:t>
      </w:r>
    </w:p>
    <w:p w14:paraId="36269F1A" w14:textId="1CE1E163" w:rsidR="009B475A" w:rsidRDefault="00984005" w:rsidP="009B475A">
      <w:pPr>
        <w:pStyle w:val="Heading1"/>
        <w:spacing w:line="360" w:lineRule="auto"/>
        <w:jc w:val="center"/>
        <w:rPr>
          <w:rFonts w:ascii="Times New Roman" w:hAnsi="Times New Roman" w:cs="Times New Roman"/>
          <w:b/>
          <w:bCs/>
          <w:color w:val="000000" w:themeColor="text1"/>
        </w:rPr>
      </w:pPr>
      <w:bookmarkStart w:id="9" w:name="_Toc228478279"/>
      <w:r w:rsidRPr="00984005">
        <w:rPr>
          <w:rFonts w:ascii="Times New Roman" w:hAnsi="Times New Roman" w:cs="Times New Roman"/>
          <w:b/>
          <w:bCs/>
          <w:color w:val="000000" w:themeColor="text1"/>
        </w:rPr>
        <w:lastRenderedPageBreak/>
        <w:t>Chapter 2 – Research &amp; Review of Literatur</w:t>
      </w:r>
      <w:r w:rsidR="009B475A">
        <w:rPr>
          <w:rFonts w:ascii="Times New Roman" w:hAnsi="Times New Roman" w:cs="Times New Roman"/>
          <w:b/>
          <w:bCs/>
          <w:color w:val="000000" w:themeColor="text1"/>
        </w:rPr>
        <w:t>e</w:t>
      </w:r>
      <w:bookmarkEnd w:id="9"/>
    </w:p>
    <w:p w14:paraId="59DAF5BA" w14:textId="1A1F4B26" w:rsidR="009B475A" w:rsidRPr="009B475A" w:rsidRDefault="009B475A" w:rsidP="00C76FC6">
      <w:pPr>
        <w:pStyle w:val="Heading2"/>
        <w:spacing w:line="360" w:lineRule="auto"/>
        <w:rPr>
          <w:rFonts w:ascii="Times New Roman" w:hAnsi="Times New Roman" w:cs="Times New Roman"/>
          <w:b/>
          <w:bCs/>
          <w:color w:val="000000" w:themeColor="text1"/>
        </w:rPr>
      </w:pPr>
      <w:bookmarkStart w:id="10" w:name="_Toc228478280"/>
      <w:r w:rsidRPr="009B475A">
        <w:rPr>
          <w:rFonts w:ascii="Times New Roman" w:hAnsi="Times New Roman" w:cs="Times New Roman"/>
          <w:b/>
          <w:bCs/>
          <w:color w:val="000000" w:themeColor="text1"/>
        </w:rPr>
        <w:t>2.1 Introduction</w:t>
      </w:r>
      <w:bookmarkEnd w:id="10"/>
    </w:p>
    <w:p w14:paraId="482F87E9" w14:textId="380A1502" w:rsidR="00FA5AAA" w:rsidRDefault="00105E2B" w:rsidP="00C76FC6">
      <w:pPr>
        <w:spacing w:line="360" w:lineRule="auto"/>
      </w:pPr>
      <w:r>
        <w:t xml:space="preserve">Large scale datasets within public-sector domains have proliferated rapidly over recent years, </w:t>
      </w:r>
      <w:r w:rsidR="001B3AAD">
        <w:t>thereby</w:t>
      </w:r>
      <w:r>
        <w:t xml:space="preserve"> increasing</w:t>
      </w:r>
      <w:r w:rsidR="00FA5AAA">
        <w:t xml:space="preserve"> the </w:t>
      </w:r>
      <w:r>
        <w:t>significance</w:t>
      </w:r>
      <w:r w:rsidR="00FA5AAA">
        <w:t xml:space="preserve"> of effective data visualisation techniques. </w:t>
      </w:r>
      <w:r w:rsidR="00123B71">
        <w:t xml:space="preserve">Datasets </w:t>
      </w:r>
      <w:r w:rsidR="001B3AAD">
        <w:t>linked</w:t>
      </w:r>
      <w:r>
        <w:t xml:space="preserve"> to </w:t>
      </w:r>
      <w:r w:rsidR="00FA5AAA">
        <w:t>crime analysis</w:t>
      </w:r>
      <w:r w:rsidR="00123B71">
        <w:t xml:space="preserve"> are inherently complex</w:t>
      </w:r>
      <w:r>
        <w:t xml:space="preserve"> as t</w:t>
      </w:r>
      <w:r w:rsidR="007E54C8">
        <w:t>hey incorporate</w:t>
      </w:r>
      <w:r w:rsidR="00FA5AAA">
        <w:t xml:space="preserve"> </w:t>
      </w:r>
      <w:r>
        <w:t xml:space="preserve">temporal, </w:t>
      </w:r>
      <w:r w:rsidR="00FA5AAA">
        <w:t xml:space="preserve">spatial, and categorical dimensions that </w:t>
      </w:r>
      <w:r>
        <w:t>necessitate</w:t>
      </w:r>
      <w:r w:rsidR="00FA5AAA">
        <w:t xml:space="preserve"> </w:t>
      </w:r>
      <w:r w:rsidR="007E54C8">
        <w:t>thorough</w:t>
      </w:r>
      <w:r w:rsidR="00FA5AAA">
        <w:t xml:space="preserve"> representation to ensure </w:t>
      </w:r>
      <w:r>
        <w:t xml:space="preserve">a lack of bias and </w:t>
      </w:r>
      <w:r w:rsidR="00FA5AAA">
        <w:t xml:space="preserve">meaningful interpretation. </w:t>
      </w:r>
      <w:r w:rsidR="007E54C8">
        <w:t>Therefore</w:t>
      </w:r>
      <w:r w:rsidR="00FA5AAA">
        <w:t xml:space="preserve">, data visualisation is </w:t>
      </w:r>
      <w:r w:rsidR="007E54C8">
        <w:t xml:space="preserve">not </w:t>
      </w:r>
      <w:r w:rsidR="00F40303">
        <w:t>merely</w:t>
      </w:r>
      <w:r>
        <w:t xml:space="preserve"> </w:t>
      </w:r>
      <w:r w:rsidR="00FA5AAA">
        <w:t xml:space="preserve">a tool </w:t>
      </w:r>
      <w:r>
        <w:t xml:space="preserve">used </w:t>
      </w:r>
      <w:r w:rsidR="00FA5AAA">
        <w:t>for presentation, but</w:t>
      </w:r>
      <w:r w:rsidR="007E54C8">
        <w:t xml:space="preserve"> </w:t>
      </w:r>
      <w:r>
        <w:t xml:space="preserve">also </w:t>
      </w:r>
      <w:r w:rsidR="00FA5AAA">
        <w:t xml:space="preserve">a </w:t>
      </w:r>
      <w:r>
        <w:t>significant</w:t>
      </w:r>
      <w:r w:rsidR="00FA5AAA">
        <w:t xml:space="preserve"> component of </w:t>
      </w:r>
      <w:r w:rsidR="007F1931">
        <w:t>analytical</w:t>
      </w:r>
      <w:r w:rsidR="00FA5AAA">
        <w:t xml:space="preserve"> reasoning and decision making.</w:t>
      </w:r>
    </w:p>
    <w:p w14:paraId="6E2E59DE" w14:textId="13A0668D" w:rsidR="00FA5AAA" w:rsidRPr="00FA5AAA" w:rsidRDefault="00FA5AAA" w:rsidP="00FA5AAA">
      <w:pPr>
        <w:spacing w:line="360" w:lineRule="auto"/>
      </w:pPr>
      <w:r>
        <w:t xml:space="preserve">This chapter critically evaluates literature from </w:t>
      </w:r>
      <w:r w:rsidR="00297CB6">
        <w:t>several fields, including</w:t>
      </w:r>
      <w:r>
        <w:t xml:space="preserve"> information visualisation, human-computer interaction (HCI), and user experience (UX). It examines how theoretical frameworks and empirical findings </w:t>
      </w:r>
      <w:r w:rsidR="00297CB6">
        <w:t>inform</w:t>
      </w:r>
      <w:r>
        <w:t xml:space="preserve"> the design </w:t>
      </w:r>
      <w:r w:rsidR="00297CB6">
        <w:t xml:space="preserve">and development </w:t>
      </w:r>
      <w:r>
        <w:t>of analytical dashboards</w:t>
      </w:r>
      <w:r w:rsidR="00297CB6">
        <w:t>. Attention</w:t>
      </w:r>
      <w:r>
        <w:t xml:space="preserve"> </w:t>
      </w:r>
      <w:r w:rsidR="00297CB6">
        <w:t xml:space="preserve">is also faced towards the </w:t>
      </w:r>
      <w:r>
        <w:t xml:space="preserve">challenges associated with crime data. </w:t>
      </w:r>
      <w:r w:rsidR="00297CB6">
        <w:t>Additionally, this</w:t>
      </w:r>
      <w:r>
        <w:t xml:space="preserve"> chapter highlights key </w:t>
      </w:r>
      <w:r w:rsidR="009518EF">
        <w:t>findings</w:t>
      </w:r>
      <w:r>
        <w:t xml:space="preserve"> within the literature, </w:t>
      </w:r>
      <w:r w:rsidR="00297CB6">
        <w:t>such as</w:t>
      </w:r>
      <w:r>
        <w:t xml:space="preserve"> the balance between clarity and aesthetics, and the role of</w:t>
      </w:r>
      <w:r w:rsidR="00297CB6">
        <w:t xml:space="preserve"> supporting engagement through interactivity.</w:t>
      </w:r>
    </w:p>
    <w:p w14:paraId="5A05FF8B" w14:textId="4DAFD940" w:rsidR="00111B2A" w:rsidRPr="00232867" w:rsidRDefault="00111B2A" w:rsidP="00C76FC6">
      <w:pPr>
        <w:pStyle w:val="Heading2"/>
        <w:spacing w:line="360" w:lineRule="auto"/>
        <w:rPr>
          <w:rFonts w:ascii="Times New Roman" w:hAnsi="Times New Roman" w:cs="Times New Roman"/>
          <w:b/>
          <w:bCs/>
          <w:color w:val="auto"/>
        </w:rPr>
      </w:pPr>
      <w:bookmarkStart w:id="11" w:name="_Toc228478281"/>
      <w:r w:rsidRPr="00232867">
        <w:rPr>
          <w:rFonts w:ascii="Times New Roman" w:hAnsi="Times New Roman" w:cs="Times New Roman"/>
          <w:b/>
          <w:bCs/>
          <w:color w:val="auto"/>
        </w:rPr>
        <w:t>2.2 Information Visualisation and Cognitive Processing</w:t>
      </w:r>
      <w:bookmarkEnd w:id="11"/>
    </w:p>
    <w:p w14:paraId="291A4DF7" w14:textId="67D7AF29" w:rsidR="00111B2A" w:rsidRDefault="00111B2A" w:rsidP="00C76FC6">
      <w:pPr>
        <w:spacing w:line="360" w:lineRule="auto"/>
      </w:pPr>
      <w:r>
        <w:t xml:space="preserve">Information visualisation </w:t>
      </w:r>
      <w:r w:rsidR="007C1DD1">
        <w:t xml:space="preserve">is </w:t>
      </w:r>
      <w:r w:rsidR="00567C19">
        <w:t>defined</w:t>
      </w:r>
      <w:r w:rsidR="00232867">
        <w:t xml:space="preserve"> as </w:t>
      </w:r>
      <w:r w:rsidR="00567C19">
        <w:t>utilising</w:t>
      </w:r>
      <w:r w:rsidR="00232867">
        <w:t xml:space="preserve"> visual representations to </w:t>
      </w:r>
      <w:r w:rsidR="007D1A64">
        <w:t>increase</w:t>
      </w:r>
      <w:r w:rsidR="00232867">
        <w:t xml:space="preserve"> </w:t>
      </w:r>
      <w:r w:rsidR="00567C19">
        <w:t xml:space="preserve">cognition </w:t>
      </w:r>
      <w:r w:rsidR="00232867">
        <w:t>and support</w:t>
      </w:r>
      <w:r w:rsidR="00567C19">
        <w:t>ing</w:t>
      </w:r>
      <w:r w:rsidR="00232867">
        <w:t xml:space="preserve"> analytical thinking </w:t>
      </w:r>
      <w:sdt>
        <w:sdtPr>
          <w:id w:val="1519736829"/>
          <w:citation/>
        </w:sdtPr>
        <w:sdtContent>
          <w:r w:rsidR="00232867">
            <w:fldChar w:fldCharType="begin"/>
          </w:r>
          <w:r w:rsidR="00232867">
            <w:instrText xml:space="preserve"> CITATION Car99 \l 2057 </w:instrText>
          </w:r>
          <w:r w:rsidR="00232867">
            <w:fldChar w:fldCharType="separate"/>
          </w:r>
          <w:r w:rsidR="00E37C95">
            <w:rPr>
              <w:noProof/>
            </w:rPr>
            <w:t>[4]</w:t>
          </w:r>
          <w:r w:rsidR="00232867">
            <w:fldChar w:fldCharType="end"/>
          </w:r>
        </w:sdtContent>
      </w:sdt>
      <w:r w:rsidR="00232867">
        <w:t xml:space="preserve">. This </w:t>
      </w:r>
      <w:r w:rsidR="00567C19">
        <w:t xml:space="preserve">emphasis of this </w:t>
      </w:r>
      <w:r w:rsidR="00232867">
        <w:t xml:space="preserve">conceptualisation </w:t>
      </w:r>
      <w:r w:rsidR="00567C19">
        <w:t>is</w:t>
      </w:r>
      <w:r w:rsidR="00232867">
        <w:t xml:space="preserve"> that visualisation </w:t>
      </w:r>
      <w:r w:rsidR="007C1DD1">
        <w:t>is utilised</w:t>
      </w:r>
      <w:r w:rsidR="00232867">
        <w:t xml:space="preserve"> as a cognitive </w:t>
      </w:r>
      <w:r w:rsidR="00567C19">
        <w:t>support</w:t>
      </w:r>
      <w:r w:rsidR="007D1A64">
        <w:t xml:space="preserve"> that </w:t>
      </w:r>
      <w:r w:rsidR="00567C19">
        <w:t>provides</w:t>
      </w:r>
      <w:r w:rsidR="00232867">
        <w:t xml:space="preserve"> users </w:t>
      </w:r>
      <w:r w:rsidR="00567C19">
        <w:t xml:space="preserve">with an opportunity to effectively </w:t>
      </w:r>
      <w:r w:rsidR="00232867">
        <w:t xml:space="preserve">process complex datasets more </w:t>
      </w:r>
      <w:r w:rsidR="007D1A64">
        <w:t>thoroughly and efficiently</w:t>
      </w:r>
      <w:r w:rsidR="00232867">
        <w:t xml:space="preserve"> </w:t>
      </w:r>
      <w:r w:rsidR="00567C19">
        <w:t>as opposed</w:t>
      </w:r>
      <w:r w:rsidR="007C1DD1">
        <w:t xml:space="preserve"> to</w:t>
      </w:r>
      <w:r w:rsidR="00232867">
        <w:t xml:space="preserve"> </w:t>
      </w:r>
      <w:r w:rsidR="00567C19">
        <w:t xml:space="preserve">mere </w:t>
      </w:r>
      <w:r w:rsidR="00232867">
        <w:t xml:space="preserve">textual or numerical formats. </w:t>
      </w:r>
      <w:r w:rsidR="00567C19">
        <w:t>Increased</w:t>
      </w:r>
      <w:r w:rsidR="00232867">
        <w:t xml:space="preserve"> research </w:t>
      </w:r>
      <w:r w:rsidR="00567C19">
        <w:t xml:space="preserve">in this field </w:t>
      </w:r>
      <w:r w:rsidR="00232867">
        <w:t xml:space="preserve">has </w:t>
      </w:r>
      <w:r w:rsidR="00567C19">
        <w:t>backed</w:t>
      </w:r>
      <w:r w:rsidR="00232867">
        <w:t xml:space="preserve"> this </w:t>
      </w:r>
      <w:r w:rsidR="00567C19">
        <w:t>viewpoint</w:t>
      </w:r>
      <w:r w:rsidR="00232867">
        <w:t xml:space="preserve">, </w:t>
      </w:r>
      <w:r w:rsidR="00567C19">
        <w:t>illustrating</w:t>
      </w:r>
      <w:r w:rsidR="00232867">
        <w:t xml:space="preserve"> that visualisation leverages human perceptual capabilities such as pattern recognition and pre-attentive processing</w:t>
      </w:r>
      <w:r w:rsidR="00402A13">
        <w:t xml:space="preserve"> </w:t>
      </w:r>
      <w:sdt>
        <w:sdtPr>
          <w:id w:val="138308068"/>
          <w:citation/>
        </w:sdtPr>
        <w:sdtContent>
          <w:r w:rsidR="00402A13">
            <w:fldChar w:fldCharType="begin"/>
          </w:r>
          <w:r w:rsidR="00402A13">
            <w:instrText xml:space="preserve"> CITATION Col13 \l 2057 </w:instrText>
          </w:r>
          <w:r w:rsidR="00402A13">
            <w:fldChar w:fldCharType="separate"/>
          </w:r>
          <w:r w:rsidR="00E37C95">
            <w:rPr>
              <w:noProof/>
            </w:rPr>
            <w:t>[5]</w:t>
          </w:r>
          <w:r w:rsidR="00402A13">
            <w:fldChar w:fldCharType="end"/>
          </w:r>
        </w:sdtContent>
      </w:sdt>
      <w:r w:rsidR="00402A13">
        <w:t xml:space="preserve"> </w:t>
      </w:r>
      <w:sdt>
        <w:sdtPr>
          <w:id w:val="159202833"/>
          <w:citation/>
        </w:sdtPr>
        <w:sdtContent>
          <w:r w:rsidR="00402A13">
            <w:fldChar w:fldCharType="begin"/>
          </w:r>
          <w:r w:rsidR="00402A13">
            <w:instrText xml:space="preserve"> CITATION Ste12 \l 2057 </w:instrText>
          </w:r>
          <w:r w:rsidR="00402A13">
            <w:fldChar w:fldCharType="separate"/>
          </w:r>
          <w:r w:rsidR="00E37C95">
            <w:rPr>
              <w:noProof/>
            </w:rPr>
            <w:t>[6]</w:t>
          </w:r>
          <w:r w:rsidR="00402A13">
            <w:fldChar w:fldCharType="end"/>
          </w:r>
        </w:sdtContent>
      </w:sdt>
      <w:r w:rsidR="00402A13">
        <w:t>.</w:t>
      </w:r>
    </w:p>
    <w:p w14:paraId="5A788303" w14:textId="10A6055C" w:rsidR="00232867" w:rsidRDefault="00232867" w:rsidP="00C76FC6">
      <w:pPr>
        <w:spacing w:line="360" w:lineRule="auto"/>
      </w:pPr>
      <w:r>
        <w:t>Pre-attentive attributes</w:t>
      </w:r>
      <w:r w:rsidR="00CA5268">
        <w:t xml:space="preserve">, such as </w:t>
      </w:r>
      <w:r>
        <w:t xml:space="preserve">colour, size, and spatial positioning, allow users to </w:t>
      </w:r>
      <w:r w:rsidR="00CA5268">
        <w:t>quickly</w:t>
      </w:r>
      <w:r>
        <w:t xml:space="preserve"> identify patterns and anomalies without conscious effort </w:t>
      </w:r>
      <w:sdt>
        <w:sdtPr>
          <w:id w:val="-2132537738"/>
          <w:citation/>
        </w:sdtPr>
        <w:sdtContent>
          <w:r w:rsidR="00F97883">
            <w:fldChar w:fldCharType="begin"/>
          </w:r>
          <w:r w:rsidR="00F97883">
            <w:instrText xml:space="preserve"> CITATION Hea12 \l 2057 </w:instrText>
          </w:r>
          <w:r w:rsidR="00F97883">
            <w:fldChar w:fldCharType="separate"/>
          </w:r>
          <w:r w:rsidR="00E37C95">
            <w:rPr>
              <w:noProof/>
            </w:rPr>
            <w:t>[7]</w:t>
          </w:r>
          <w:r w:rsidR="00F97883">
            <w:fldChar w:fldCharType="end"/>
          </w:r>
        </w:sdtContent>
      </w:sdt>
      <w:r w:rsidR="00F97883">
        <w:t xml:space="preserve">. </w:t>
      </w:r>
      <w:r>
        <w:t xml:space="preserve">For </w:t>
      </w:r>
      <w:r w:rsidR="00CA5268">
        <w:t>instance</w:t>
      </w:r>
      <w:r>
        <w:t xml:space="preserve">, </w:t>
      </w:r>
      <w:r w:rsidR="00CA5268">
        <w:t>clusters of incidents in</w:t>
      </w:r>
      <w:r>
        <w:t xml:space="preserve"> crime datasets</w:t>
      </w:r>
      <w:r w:rsidR="00CA5268">
        <w:t xml:space="preserve"> </w:t>
      </w:r>
      <w:r>
        <w:t xml:space="preserve">can be </w:t>
      </w:r>
      <w:r w:rsidR="005B0E62">
        <w:t>rapidly</w:t>
      </w:r>
      <w:r>
        <w:t xml:space="preserve"> </w:t>
      </w:r>
      <w:r w:rsidR="005B0E62">
        <w:t>processed by the user</w:t>
      </w:r>
      <w:r>
        <w:t xml:space="preserve"> </w:t>
      </w:r>
      <w:r w:rsidR="005B0E62">
        <w:t xml:space="preserve">with </w:t>
      </w:r>
      <w:r>
        <w:t xml:space="preserve">spatial mapping, while temporal trends can be inferred from line charts. </w:t>
      </w:r>
      <w:r w:rsidR="005B0E62">
        <w:t>There is a particular benefit</w:t>
      </w:r>
      <w:r>
        <w:t xml:space="preserve"> in analytical contexts where users </w:t>
      </w:r>
      <w:r w:rsidR="006246DE">
        <w:t>must</w:t>
      </w:r>
      <w:r>
        <w:t xml:space="preserve"> interpret large volumes of data withi</w:t>
      </w:r>
      <w:r w:rsidR="005B0E62">
        <w:t xml:space="preserve">n </w:t>
      </w:r>
      <w:r>
        <w:t>limited timeframes.</w:t>
      </w:r>
    </w:p>
    <w:p w14:paraId="2B0DC579" w14:textId="570725BD" w:rsidR="00232867" w:rsidRDefault="005B0E62" w:rsidP="00C76FC6">
      <w:pPr>
        <w:spacing w:line="360" w:lineRule="auto"/>
      </w:pPr>
      <w:r>
        <w:t>However</w:t>
      </w:r>
      <w:r w:rsidR="00232867">
        <w:t xml:space="preserve">, </w:t>
      </w:r>
      <w:r>
        <w:t xml:space="preserve">the end user </w:t>
      </w:r>
      <w:r w:rsidR="006246DE">
        <w:t xml:space="preserve">can only </w:t>
      </w:r>
      <w:r>
        <w:t>experience</w:t>
      </w:r>
      <w:r w:rsidR="006246DE">
        <w:t xml:space="preserve"> </w:t>
      </w:r>
      <w:r w:rsidR="00232867">
        <w:t xml:space="preserve">the cognitive benefits of visualisation </w:t>
      </w:r>
      <w:r w:rsidR="000A2BC0">
        <w:t>when</w:t>
      </w:r>
      <w:r>
        <w:t xml:space="preserve"> </w:t>
      </w:r>
      <w:r w:rsidR="00232867">
        <w:t>effective design</w:t>
      </w:r>
      <w:r>
        <w:t xml:space="preserve"> is prominent</w:t>
      </w:r>
      <w:r w:rsidR="00232867">
        <w:t xml:space="preserve">. </w:t>
      </w:r>
      <w:r>
        <w:t xml:space="preserve">If visualisations are unstructured, users will often feel overwhelmed and will be forced to deal with increased cognitive load, effectively producing </w:t>
      </w:r>
      <w:r>
        <w:lastRenderedPageBreak/>
        <w:t>a detriment to</w:t>
      </w:r>
      <w:r w:rsidR="00366928">
        <w:t xml:space="preserve"> the comprehension of the end user</w:t>
      </w:r>
      <w:r>
        <w:t xml:space="preserve">. </w:t>
      </w:r>
      <w:sdt>
        <w:sdtPr>
          <w:id w:val="1638835311"/>
          <w:citation/>
        </w:sdtPr>
        <w:sdtContent>
          <w:r w:rsidR="00F97883">
            <w:fldChar w:fldCharType="begin"/>
          </w:r>
          <w:r w:rsidR="00F97883">
            <w:instrText xml:space="preserve"> CITATION Swe88 \l 2057 </w:instrText>
          </w:r>
          <w:r w:rsidR="00F97883">
            <w:fldChar w:fldCharType="separate"/>
          </w:r>
          <w:r w:rsidR="00E37C95">
            <w:rPr>
              <w:noProof/>
            </w:rPr>
            <w:t>[8]</w:t>
          </w:r>
          <w:r w:rsidR="00F97883">
            <w:fldChar w:fldCharType="end"/>
          </w:r>
        </w:sdtContent>
      </w:sdt>
      <w:r w:rsidR="00F97883">
        <w:t xml:space="preserve">. </w:t>
      </w:r>
      <w:r w:rsidR="00232867">
        <w:t>Cognitive load theory suggests that interfaces should minimise unnecessary mental effort</w:t>
      </w:r>
      <w:r w:rsidR="00AB00E8">
        <w:t>. This allows</w:t>
      </w:r>
      <w:r w:rsidR="00232867">
        <w:t xml:space="preserve"> users to </w:t>
      </w:r>
      <w:r w:rsidR="00AB00E8">
        <w:t xml:space="preserve">merely </w:t>
      </w:r>
      <w:r w:rsidR="00232867">
        <w:t xml:space="preserve">focus on the intrinsic complexity of the task </w:t>
      </w:r>
      <w:r w:rsidR="006246DE">
        <w:t>as opposed</w:t>
      </w:r>
      <w:r w:rsidR="00232867">
        <w:t xml:space="preserve"> </w:t>
      </w:r>
      <w:r w:rsidR="006246DE">
        <w:t>to</w:t>
      </w:r>
      <w:r w:rsidR="00232867">
        <w:t xml:space="preserve"> the presentation of information. This </w:t>
      </w:r>
      <w:r w:rsidR="006246DE">
        <w:t>illustrates</w:t>
      </w:r>
      <w:r w:rsidR="00232867">
        <w:t xml:space="preserve"> the </w:t>
      </w:r>
      <w:r w:rsidR="006246DE">
        <w:t>significance</w:t>
      </w:r>
      <w:r w:rsidR="00232867">
        <w:t xml:space="preserve"> of aligning visualisation design with human cognitive capabilities</w:t>
      </w:r>
      <w:r w:rsidR="006246DE">
        <w:t>.</w:t>
      </w:r>
    </w:p>
    <w:p w14:paraId="681D2CCE" w14:textId="46D7A8CA" w:rsidR="00005D24" w:rsidRPr="002E2CF1" w:rsidRDefault="002A461E" w:rsidP="00C76FC6">
      <w:pPr>
        <w:pStyle w:val="Heading2"/>
        <w:spacing w:line="360" w:lineRule="auto"/>
        <w:rPr>
          <w:rFonts w:ascii="Times New Roman" w:hAnsi="Times New Roman" w:cs="Times New Roman"/>
          <w:b/>
          <w:bCs/>
          <w:color w:val="000000" w:themeColor="text1"/>
        </w:rPr>
      </w:pPr>
      <w:bookmarkStart w:id="12" w:name="_Toc228478282"/>
      <w:r w:rsidRPr="002A461E">
        <w:rPr>
          <w:rFonts w:ascii="Times New Roman" w:hAnsi="Times New Roman" w:cs="Times New Roman"/>
          <w:b/>
          <w:bCs/>
          <w:color w:val="000000" w:themeColor="text1"/>
        </w:rPr>
        <w:t xml:space="preserve">2.3 </w:t>
      </w:r>
      <w:r w:rsidR="00523F32">
        <w:rPr>
          <w:rFonts w:ascii="Times New Roman" w:hAnsi="Times New Roman" w:cs="Times New Roman"/>
          <w:b/>
          <w:bCs/>
          <w:color w:val="000000" w:themeColor="text1"/>
        </w:rPr>
        <w:t>Principles of Effective Data Visualisation</w:t>
      </w:r>
      <w:bookmarkEnd w:id="12"/>
    </w:p>
    <w:p w14:paraId="0EC006DD" w14:textId="17B4F849" w:rsidR="00523F32" w:rsidRDefault="00212C55" w:rsidP="00C76FC6">
      <w:pPr>
        <w:spacing w:line="360" w:lineRule="auto"/>
      </w:pPr>
      <w:r>
        <w:t xml:space="preserve">There are several effective design principles that influence visualisation design. </w:t>
      </w:r>
      <w:r w:rsidR="00C76FC6">
        <w:t xml:space="preserve">Tufte (2001) </w:t>
      </w:r>
      <w:sdt>
        <w:sdtPr>
          <w:id w:val="-1818254043"/>
          <w:citation/>
        </w:sdtPr>
        <w:sdtContent>
          <w:r w:rsidR="00C76FC6">
            <w:fldChar w:fldCharType="begin"/>
          </w:r>
          <w:r w:rsidR="00C76FC6">
            <w:instrText xml:space="preserve"> CITATION Tuf01 \l 2057 </w:instrText>
          </w:r>
          <w:r w:rsidR="00C76FC6">
            <w:fldChar w:fldCharType="separate"/>
          </w:r>
          <w:r w:rsidR="00E37C95">
            <w:rPr>
              <w:noProof/>
            </w:rPr>
            <w:t>[9]</w:t>
          </w:r>
          <w:r w:rsidR="00C76FC6">
            <w:fldChar w:fldCharType="end"/>
          </w:r>
        </w:sdtContent>
      </w:sdt>
      <w:r w:rsidR="00C76FC6">
        <w:t xml:space="preserve"> argues that graphical displays </w:t>
      </w:r>
      <w:r>
        <w:t>that</w:t>
      </w:r>
      <w:r w:rsidR="00C76FC6">
        <w:t xml:space="preserve"> prioritise clarity, precision, and efficiency</w:t>
      </w:r>
      <w:r>
        <w:t xml:space="preserve"> will communicate complex information with more </w:t>
      </w:r>
      <w:r w:rsidR="00F25E53">
        <w:t>accuracy.</w:t>
      </w:r>
      <w:r w:rsidR="000A2BC0">
        <w:t xml:space="preserve"> The</w:t>
      </w:r>
      <w:r w:rsidR="00C76FC6">
        <w:t xml:space="preserve"> concept of graphical integrity</w:t>
      </w:r>
      <w:r w:rsidR="000A2BC0">
        <w:t xml:space="preserve"> is </w:t>
      </w:r>
      <w:r w:rsidR="00F47056">
        <w:t>a central point</w:t>
      </w:r>
      <w:r w:rsidR="000A2BC0">
        <w:t xml:space="preserve"> </w:t>
      </w:r>
      <w:r w:rsidR="00F47056">
        <w:t>of</w:t>
      </w:r>
      <w:r w:rsidR="000A2BC0">
        <w:t xml:space="preserve"> this argument</w:t>
      </w:r>
      <w:r w:rsidR="00C76FC6">
        <w:t xml:space="preserve">, which </w:t>
      </w:r>
      <w:r w:rsidR="000A2BC0">
        <w:t>deems</w:t>
      </w:r>
      <w:r w:rsidR="00C76FC6">
        <w:t xml:space="preserve"> that visual representations </w:t>
      </w:r>
      <w:r w:rsidR="000A2BC0">
        <w:t xml:space="preserve">must </w:t>
      </w:r>
      <w:r w:rsidR="00C76FC6">
        <w:t>reflect the underlying data without distortion.</w:t>
      </w:r>
    </w:p>
    <w:p w14:paraId="29E9F7A1" w14:textId="46581988" w:rsidR="00B367BE" w:rsidRDefault="00B367BE" w:rsidP="00C76FC6">
      <w:pPr>
        <w:spacing w:line="360" w:lineRule="auto"/>
      </w:pPr>
      <w:r>
        <w:t xml:space="preserve">Tufte’s </w:t>
      </w:r>
      <w:r w:rsidR="00BF69CF">
        <w:t>concept</w:t>
      </w:r>
      <w:r>
        <w:t xml:space="preserve"> of the “data-ink ratio” </w:t>
      </w:r>
      <w:r w:rsidR="00BF69CF">
        <w:t>supports</w:t>
      </w:r>
      <w:r>
        <w:t xml:space="preserve"> the minimisation of non-essential visual elements </w:t>
      </w:r>
      <w:r w:rsidR="00BF69CF">
        <w:t>to</w:t>
      </w:r>
      <w:r>
        <w:t xml:space="preserve"> </w:t>
      </w:r>
      <w:r w:rsidR="002965BC">
        <w:t>make the most of</w:t>
      </w:r>
      <w:r>
        <w:t xml:space="preserve"> the </w:t>
      </w:r>
      <w:r w:rsidR="002965BC">
        <w:t>proportions</w:t>
      </w:r>
      <w:r w:rsidR="0070793D">
        <w:t xml:space="preserve"> of the visualisation</w:t>
      </w:r>
      <w:r w:rsidR="002965BC">
        <w:t xml:space="preserve"> </w:t>
      </w:r>
      <w:r>
        <w:t>dedicated to data representation.</w:t>
      </w:r>
      <w:r w:rsidR="002965BC">
        <w:t xml:space="preserve"> </w:t>
      </w:r>
      <w:r w:rsidR="00BF69CF">
        <w:t>The purpose of this</w:t>
      </w:r>
      <w:r>
        <w:t xml:space="preserve"> </w:t>
      </w:r>
      <w:r w:rsidR="00BF69CF">
        <w:t>standard</w:t>
      </w:r>
      <w:r>
        <w:t xml:space="preserve"> </w:t>
      </w:r>
      <w:r w:rsidR="00BF69CF">
        <w:t>is</w:t>
      </w:r>
      <w:r>
        <w:t xml:space="preserve"> to </w:t>
      </w:r>
      <w:r w:rsidR="00BF69CF">
        <w:t>decrease</w:t>
      </w:r>
      <w:r>
        <w:t xml:space="preserve"> clutter and improve interpretability. </w:t>
      </w:r>
      <w:r w:rsidR="002965BC">
        <w:t>Similarly</w:t>
      </w:r>
      <w:r>
        <w:t xml:space="preserve">, </w:t>
      </w:r>
      <w:r w:rsidR="002965BC">
        <w:t xml:space="preserve">Stephen </w:t>
      </w:r>
      <w:r>
        <w:t>Few (2012)</w:t>
      </w:r>
      <w:r w:rsidR="00101B3E">
        <w:t xml:space="preserve"> </w:t>
      </w:r>
      <w:sdt>
        <w:sdtPr>
          <w:id w:val="-1458330097"/>
          <w:citation/>
        </w:sdtPr>
        <w:sdtContent>
          <w:r w:rsidR="00101B3E">
            <w:fldChar w:fldCharType="begin"/>
          </w:r>
          <w:r w:rsidR="00101B3E">
            <w:instrText xml:space="preserve"> CITATION Ste12 \l 2057 </w:instrText>
          </w:r>
          <w:r w:rsidR="00101B3E">
            <w:fldChar w:fldCharType="separate"/>
          </w:r>
          <w:r w:rsidR="00E37C95">
            <w:rPr>
              <w:noProof/>
            </w:rPr>
            <w:t>[6]</w:t>
          </w:r>
          <w:r w:rsidR="00101B3E">
            <w:fldChar w:fldCharType="end"/>
          </w:r>
        </w:sdtContent>
      </w:sdt>
      <w:r>
        <w:t xml:space="preserve"> </w:t>
      </w:r>
      <w:r w:rsidR="00BF69CF">
        <w:t>highlights</w:t>
      </w:r>
      <w:r>
        <w:t xml:space="preserve"> the importance of </w:t>
      </w:r>
      <w:r w:rsidR="00BF69CF">
        <w:t>straightforwardness</w:t>
      </w:r>
      <w:r>
        <w:t xml:space="preserve"> and clarity, </w:t>
      </w:r>
      <w:r w:rsidR="00BF69CF">
        <w:t>claiming</w:t>
      </w:r>
      <w:r>
        <w:t xml:space="preserve"> that </w:t>
      </w:r>
      <w:r w:rsidR="00BF69CF">
        <w:t>extreme</w:t>
      </w:r>
      <w:r>
        <w:t xml:space="preserve"> decoration can obscure meaning and </w:t>
      </w:r>
      <w:r w:rsidR="00CB38A2">
        <w:t>affect</w:t>
      </w:r>
      <w:r>
        <w:t xml:space="preserve"> analytical reasoning.</w:t>
      </w:r>
    </w:p>
    <w:p w14:paraId="60A338A7" w14:textId="713E604E" w:rsidR="00906D6A" w:rsidRDefault="00906D6A" w:rsidP="00C76FC6">
      <w:pPr>
        <w:spacing w:line="360" w:lineRule="auto"/>
      </w:pPr>
      <w:r>
        <w:t xml:space="preserve">Despite the strong emphasis on minimalism, </w:t>
      </w:r>
      <w:r w:rsidR="002A42F1">
        <w:t>some</w:t>
      </w:r>
      <w:r>
        <w:t xml:space="preserve"> recent studies </w:t>
      </w:r>
      <w:r w:rsidR="002A42F1">
        <w:t>advocate</w:t>
      </w:r>
      <w:r>
        <w:t xml:space="preserve"> that visual embellishments may have a </w:t>
      </w:r>
      <w:r w:rsidR="002A42F1">
        <w:t>part</w:t>
      </w:r>
      <w:r>
        <w:t xml:space="preserve"> in enhancing user engagement and memorability. Bateman et al. (2010)</w:t>
      </w:r>
      <w:r w:rsidR="00C445BA">
        <w:t xml:space="preserve"> </w:t>
      </w:r>
      <w:sdt>
        <w:sdtPr>
          <w:id w:val="-1397505857"/>
          <w:citation/>
        </w:sdtPr>
        <w:sdtContent>
          <w:r w:rsidR="00C445BA">
            <w:fldChar w:fldCharType="begin"/>
          </w:r>
          <w:r w:rsidR="00C445BA">
            <w:instrText xml:space="preserve"> CITATION Bat10 \l 2057 </w:instrText>
          </w:r>
          <w:r w:rsidR="00C445BA">
            <w:fldChar w:fldCharType="separate"/>
          </w:r>
          <w:r w:rsidR="00E37C95">
            <w:rPr>
              <w:noProof/>
            </w:rPr>
            <w:t>[10]</w:t>
          </w:r>
          <w:r w:rsidR="00C445BA">
            <w:fldChar w:fldCharType="end"/>
          </w:r>
        </w:sdtContent>
      </w:sdt>
      <w:r>
        <w:t xml:space="preserve"> </w:t>
      </w:r>
      <w:r w:rsidR="002A42F1">
        <w:t>disputed</w:t>
      </w:r>
      <w:r>
        <w:t xml:space="preserve"> that embellished charts were more memorable than minimalist designs</w:t>
      </w:r>
      <w:r w:rsidR="002965BC">
        <w:t xml:space="preserve"> and do not</w:t>
      </w:r>
      <w:r>
        <w:t xml:space="preserve"> significantly </w:t>
      </w:r>
      <w:r w:rsidR="002965BC">
        <w:t>reduce</w:t>
      </w:r>
      <w:r>
        <w:t xml:space="preserve"> </w:t>
      </w:r>
      <w:r w:rsidR="002A42F1">
        <w:t>readability</w:t>
      </w:r>
      <w:r>
        <w:t xml:space="preserve">. This </w:t>
      </w:r>
      <w:r w:rsidR="002A42F1">
        <w:t>contests</w:t>
      </w:r>
      <w:r>
        <w:t xml:space="preserve"> the </w:t>
      </w:r>
      <w:r w:rsidR="002A42F1">
        <w:t>traditional</w:t>
      </w:r>
      <w:r>
        <w:t xml:space="preserve"> </w:t>
      </w:r>
      <w:r w:rsidR="002A42F1">
        <w:t>assessment</w:t>
      </w:r>
      <w:r>
        <w:t xml:space="preserve"> that simplicity is optimal and </w:t>
      </w:r>
      <w:r w:rsidR="002965BC">
        <w:t>implies</w:t>
      </w:r>
      <w:r>
        <w:t xml:space="preserve"> that effective design </w:t>
      </w:r>
      <w:r w:rsidR="002A42F1">
        <w:t>necessitates</w:t>
      </w:r>
      <w:r>
        <w:t xml:space="preserve"> a balance between clarity and engagement. Norman (2013)</w:t>
      </w:r>
      <w:sdt>
        <w:sdtPr>
          <w:id w:val="1780216674"/>
          <w:citation/>
        </w:sdtPr>
        <w:sdtContent>
          <w:r w:rsidR="00AF6A20">
            <w:fldChar w:fldCharType="begin"/>
          </w:r>
          <w:r w:rsidR="00AF6A20">
            <w:instrText xml:space="preserve"> CITATION Nor13 \l 2057 </w:instrText>
          </w:r>
          <w:r w:rsidR="00AF6A20">
            <w:fldChar w:fldCharType="separate"/>
          </w:r>
          <w:r w:rsidR="00E37C95">
            <w:rPr>
              <w:noProof/>
            </w:rPr>
            <w:t xml:space="preserve"> [11]</w:t>
          </w:r>
          <w:r w:rsidR="00AF6A20">
            <w:fldChar w:fldCharType="end"/>
          </w:r>
        </w:sdtContent>
      </w:sdt>
      <w:r w:rsidR="00C445BA">
        <w:t xml:space="preserve"> </w:t>
      </w:r>
      <w:r>
        <w:t xml:space="preserve"> further supports this </w:t>
      </w:r>
      <w:r w:rsidR="002A42F1">
        <w:t>viewpoint</w:t>
      </w:r>
      <w:r>
        <w:t>, arguing that emotional responses to design can influence perception and interaction.</w:t>
      </w:r>
    </w:p>
    <w:p w14:paraId="411FCAFB" w14:textId="563011FD" w:rsidR="00906D6A" w:rsidRDefault="00906D6A" w:rsidP="00C76FC6">
      <w:pPr>
        <w:spacing w:line="360" w:lineRule="auto"/>
      </w:pPr>
      <w:r>
        <w:t xml:space="preserve">Another </w:t>
      </w:r>
      <w:r w:rsidR="005915F2">
        <w:t>significant</w:t>
      </w:r>
      <w:r>
        <w:t xml:space="preserve"> </w:t>
      </w:r>
      <w:r w:rsidR="002965BC">
        <w:t>consideration</w:t>
      </w:r>
      <w:r>
        <w:t xml:space="preserve"> is </w:t>
      </w:r>
      <w:r w:rsidR="002965BC">
        <w:t xml:space="preserve">towards </w:t>
      </w:r>
      <w:r>
        <w:t xml:space="preserve">the </w:t>
      </w:r>
      <w:r w:rsidR="002965BC">
        <w:t xml:space="preserve">overall </w:t>
      </w:r>
      <w:r w:rsidR="005915F2">
        <w:t>effectiveness</w:t>
      </w:r>
      <w:r>
        <w:t xml:space="preserve"> of visual encodings. Cleveland and McGill (1984) </w:t>
      </w:r>
      <w:sdt>
        <w:sdtPr>
          <w:id w:val="1879816737"/>
          <w:citation/>
        </w:sdtPr>
        <w:sdtContent>
          <w:r w:rsidR="003F46BD">
            <w:fldChar w:fldCharType="begin"/>
          </w:r>
          <w:r w:rsidR="003F46BD">
            <w:instrText xml:space="preserve"> CITATION Wil84 \l 2057 </w:instrText>
          </w:r>
          <w:r w:rsidR="003F46BD">
            <w:fldChar w:fldCharType="separate"/>
          </w:r>
          <w:r w:rsidR="00E37C95">
            <w:rPr>
              <w:noProof/>
            </w:rPr>
            <w:t>[12]</w:t>
          </w:r>
          <w:r w:rsidR="003F46BD">
            <w:fldChar w:fldCharType="end"/>
          </w:r>
        </w:sdtContent>
      </w:sdt>
      <w:r w:rsidR="003F46BD">
        <w:t xml:space="preserve"> </w:t>
      </w:r>
      <w:r w:rsidR="002965BC">
        <w:t>claim</w:t>
      </w:r>
      <w:r>
        <w:t xml:space="preserve"> that certain graphical </w:t>
      </w:r>
      <w:r w:rsidR="005915F2">
        <w:t>illustrations</w:t>
      </w:r>
      <w:r>
        <w:t xml:space="preserve"> are more accurately </w:t>
      </w:r>
      <w:r w:rsidR="005915F2">
        <w:t>understood</w:t>
      </w:r>
      <w:r>
        <w:t xml:space="preserve"> than others, with position and length outperforming angle and area in perceptual accuracy. Mackinlay (1986) </w:t>
      </w:r>
      <w:sdt>
        <w:sdtPr>
          <w:id w:val="1915969955"/>
          <w:citation/>
        </w:sdtPr>
        <w:sdtContent>
          <w:r w:rsidR="00AF6A20">
            <w:fldChar w:fldCharType="begin"/>
          </w:r>
          <w:r w:rsidR="00AF6A20">
            <w:instrText xml:space="preserve"> CITATION Mac86 \l 2057 </w:instrText>
          </w:r>
          <w:r w:rsidR="00AF6A20">
            <w:fldChar w:fldCharType="separate"/>
          </w:r>
          <w:r w:rsidR="00E37C95">
            <w:rPr>
              <w:noProof/>
            </w:rPr>
            <w:t>[13]</w:t>
          </w:r>
          <w:r w:rsidR="00AF6A20">
            <w:fldChar w:fldCharType="end"/>
          </w:r>
        </w:sdtContent>
      </w:sdt>
      <w:r w:rsidR="00AF6A20">
        <w:t xml:space="preserve"> </w:t>
      </w:r>
      <w:r w:rsidR="005915F2">
        <w:t>supported</w:t>
      </w:r>
      <w:r>
        <w:t xml:space="preserve"> this work by </w:t>
      </w:r>
      <w:r w:rsidR="005915F2">
        <w:t>propositioning</w:t>
      </w:r>
      <w:r>
        <w:t xml:space="preserve"> a ranking of visual encoding methods based on their effectiveness for </w:t>
      </w:r>
      <w:r w:rsidR="005915F2">
        <w:t>various</w:t>
      </w:r>
      <w:r>
        <w:t xml:space="preserve"> data types. These </w:t>
      </w:r>
      <w:r w:rsidR="005915F2">
        <w:t>findings</w:t>
      </w:r>
      <w:r>
        <w:t xml:space="preserve"> have direct implications for dashboard design, </w:t>
      </w:r>
      <w:r w:rsidR="002965BC">
        <w:t>thereby</w:t>
      </w:r>
      <w:r w:rsidR="005915F2">
        <w:t xml:space="preserve"> advising</w:t>
      </w:r>
      <w:r>
        <w:t xml:space="preserve"> the </w:t>
      </w:r>
      <w:r w:rsidR="002965BC">
        <w:t>decision</w:t>
      </w:r>
      <w:r>
        <w:t xml:space="preserve"> of appropriate visualisations for </w:t>
      </w:r>
      <w:r w:rsidR="000633F9">
        <w:t>analytical</w:t>
      </w:r>
      <w:r>
        <w:t xml:space="preserve"> tasks.</w:t>
      </w:r>
    </w:p>
    <w:p w14:paraId="2ECE36CD" w14:textId="1C8F49BB" w:rsidR="000678AB" w:rsidRDefault="007447B6" w:rsidP="00C76FC6">
      <w:pPr>
        <w:spacing w:line="360" w:lineRule="auto"/>
      </w:pPr>
      <w:r>
        <w:t>/////</w:t>
      </w:r>
    </w:p>
    <w:p w14:paraId="3856CAA2" w14:textId="77777777" w:rsidR="000678AB" w:rsidRDefault="000678AB" w:rsidP="00C76FC6">
      <w:pPr>
        <w:spacing w:line="360" w:lineRule="auto"/>
      </w:pPr>
    </w:p>
    <w:p w14:paraId="4A2DC75F" w14:textId="77777777" w:rsidR="000678AB" w:rsidRDefault="000678AB" w:rsidP="00C76FC6">
      <w:pPr>
        <w:spacing w:line="360" w:lineRule="auto"/>
      </w:pPr>
    </w:p>
    <w:p w14:paraId="1F7E2461" w14:textId="033D1397" w:rsidR="002E2CF1" w:rsidRPr="002E2CF1" w:rsidRDefault="002E2CF1" w:rsidP="002E2CF1">
      <w:pPr>
        <w:pStyle w:val="Heading2"/>
        <w:spacing w:line="360" w:lineRule="auto"/>
        <w:rPr>
          <w:rFonts w:ascii="Times New Roman" w:hAnsi="Times New Roman" w:cs="Times New Roman"/>
          <w:b/>
          <w:bCs/>
          <w:color w:val="000000" w:themeColor="text1"/>
        </w:rPr>
      </w:pPr>
      <w:bookmarkStart w:id="13" w:name="_Toc228478283"/>
      <w:r w:rsidRPr="002E2CF1">
        <w:rPr>
          <w:rFonts w:ascii="Times New Roman" w:hAnsi="Times New Roman" w:cs="Times New Roman"/>
          <w:b/>
          <w:bCs/>
          <w:color w:val="000000" w:themeColor="text1"/>
        </w:rPr>
        <w:lastRenderedPageBreak/>
        <w:t xml:space="preserve">2.4 </w:t>
      </w:r>
      <w:r w:rsidR="00D11A52">
        <w:rPr>
          <w:rFonts w:ascii="Times New Roman" w:hAnsi="Times New Roman" w:cs="Times New Roman"/>
          <w:b/>
          <w:bCs/>
          <w:color w:val="000000" w:themeColor="text1"/>
        </w:rPr>
        <w:t>Human-Computer Interaction and Visual Analytics</w:t>
      </w:r>
      <w:bookmarkEnd w:id="13"/>
    </w:p>
    <w:p w14:paraId="730A103F" w14:textId="43255450" w:rsidR="00D11A52" w:rsidRDefault="00D11A52" w:rsidP="00FD69A7">
      <w:pPr>
        <w:spacing w:line="360" w:lineRule="auto"/>
      </w:pPr>
      <w:r>
        <w:t xml:space="preserve">Human-computer interaction </w:t>
      </w:r>
      <w:r w:rsidR="005C4669">
        <w:t>provides</w:t>
      </w:r>
      <w:r>
        <w:t xml:space="preserve"> a </w:t>
      </w:r>
      <w:r w:rsidR="0061770D">
        <w:t>hypothetical</w:t>
      </w:r>
      <w:r>
        <w:t xml:space="preserve"> </w:t>
      </w:r>
      <w:r w:rsidR="0061770D">
        <w:t>groundwork</w:t>
      </w:r>
      <w:r>
        <w:t xml:space="preserve"> </w:t>
      </w:r>
      <w:r w:rsidR="00A32AE6">
        <w:t>related to</w:t>
      </w:r>
      <w:r>
        <w:t xml:space="preserve"> how users interact with visualisation systems. A</w:t>
      </w:r>
      <w:r w:rsidR="001C3A58">
        <w:t xml:space="preserve">n </w:t>
      </w:r>
      <w:r w:rsidR="00A32AE6">
        <w:t>acclaimed litera</w:t>
      </w:r>
      <w:r>
        <w:t>t</w:t>
      </w:r>
      <w:r w:rsidR="00A32AE6">
        <w:t>ure</w:t>
      </w:r>
      <w:r>
        <w:t xml:space="preserve"> </w:t>
      </w:r>
      <w:r w:rsidR="0061770D">
        <w:t>in</w:t>
      </w:r>
      <w:r>
        <w:t xml:space="preserve"> this field is Schneiderman’s (1996)</w:t>
      </w:r>
      <w:r w:rsidR="003F5AC9">
        <w:t xml:space="preserve"> </w:t>
      </w:r>
      <w:sdt>
        <w:sdtPr>
          <w:id w:val="-1183280370"/>
          <w:citation/>
        </w:sdtPr>
        <w:sdtContent>
          <w:r w:rsidR="003F5AC9">
            <w:fldChar w:fldCharType="begin"/>
          </w:r>
          <w:r w:rsidR="003F5AC9">
            <w:instrText xml:space="preserve"> CITATION Sch96 \l 2057 </w:instrText>
          </w:r>
          <w:r w:rsidR="003F5AC9">
            <w:fldChar w:fldCharType="separate"/>
          </w:r>
          <w:r w:rsidR="00E37C95">
            <w:rPr>
              <w:noProof/>
            </w:rPr>
            <w:t>[14]</w:t>
          </w:r>
          <w:r w:rsidR="003F5AC9">
            <w:fldChar w:fldCharType="end"/>
          </w:r>
        </w:sdtContent>
      </w:sdt>
      <w:r>
        <w:t xml:space="preserve"> “visual information-seeking mantra”, which </w:t>
      </w:r>
      <w:r w:rsidR="0061770D">
        <w:t>supports</w:t>
      </w:r>
      <w:r>
        <w:t xml:space="preserve"> </w:t>
      </w:r>
      <w:r w:rsidR="005C4669">
        <w:t>providing</w:t>
      </w:r>
      <w:r>
        <w:t xml:space="preserve"> a</w:t>
      </w:r>
      <w:r w:rsidR="0061770D">
        <w:t xml:space="preserve"> summary</w:t>
      </w:r>
      <w:r w:rsidR="006B75DC">
        <w:t xml:space="preserve"> </w:t>
      </w:r>
      <w:r>
        <w:t xml:space="preserve"> of the data</w:t>
      </w:r>
      <w:r w:rsidR="006B75DC">
        <w:t xml:space="preserve"> to the user</w:t>
      </w:r>
      <w:r>
        <w:t xml:space="preserve">, </w:t>
      </w:r>
      <w:r w:rsidR="006B75DC">
        <w:t>alongside</w:t>
      </w:r>
      <w:r>
        <w:t xml:space="preserve"> by the ability to zoom</w:t>
      </w:r>
      <w:r w:rsidR="0061770D">
        <w:t xml:space="preserve">, </w:t>
      </w:r>
      <w:r>
        <w:t xml:space="preserve">filter, and </w:t>
      </w:r>
      <w:r w:rsidR="00BE2C45">
        <w:t>access</w:t>
      </w:r>
      <w:r>
        <w:t xml:space="preserve"> </w:t>
      </w:r>
      <w:r w:rsidR="0061770D">
        <w:t xml:space="preserve">the </w:t>
      </w:r>
      <w:r>
        <w:t xml:space="preserve">details on </w:t>
      </w:r>
      <w:r w:rsidR="006B75DC">
        <w:t>at their leisure</w:t>
      </w:r>
      <w:r>
        <w:t xml:space="preserve">. This framework has been adopted </w:t>
      </w:r>
      <w:r w:rsidR="005C4669">
        <w:t xml:space="preserve">extensively </w:t>
      </w:r>
      <w:r>
        <w:t xml:space="preserve">in the design of interactive dashboards, where users can </w:t>
      </w:r>
      <w:r w:rsidR="00BE2C45">
        <w:t>explore</w:t>
      </w:r>
      <w:r>
        <w:t xml:space="preserve"> data dynamically through filters and drill-down functionality</w:t>
      </w:r>
      <w:r w:rsidR="00CB4165">
        <w:t>.</w:t>
      </w:r>
    </w:p>
    <w:p w14:paraId="1567047F" w14:textId="7067D2AE" w:rsidR="00D11A52" w:rsidRDefault="00D11A52" w:rsidP="00FD69A7">
      <w:pPr>
        <w:spacing w:line="360" w:lineRule="auto"/>
      </w:pPr>
      <w:r>
        <w:t xml:space="preserve">The </w:t>
      </w:r>
      <w:r w:rsidR="005C4669">
        <w:t>prominence</w:t>
      </w:r>
      <w:r>
        <w:t xml:space="preserve"> of interactivity is further </w:t>
      </w:r>
      <w:r w:rsidR="005C4669">
        <w:t>highlighted</w:t>
      </w:r>
      <w:r>
        <w:t xml:space="preserve"> in the field of visual </w:t>
      </w:r>
      <w:r w:rsidR="00BE2C45">
        <w:t>analytics</w:t>
      </w:r>
      <w:r>
        <w:t xml:space="preserve">, </w:t>
      </w:r>
      <w:r w:rsidR="005C4669">
        <w:t>which</w:t>
      </w:r>
      <w:r>
        <w:t xml:space="preserve"> integrates automated data analysis with interactive visual interfaces</w:t>
      </w:r>
      <w:r w:rsidR="002B701A">
        <w:t xml:space="preserve"> </w:t>
      </w:r>
      <w:sdt>
        <w:sdtPr>
          <w:id w:val="-1775624066"/>
          <w:citation/>
        </w:sdtPr>
        <w:sdtContent>
          <w:r w:rsidR="002B701A">
            <w:fldChar w:fldCharType="begin"/>
          </w:r>
          <w:r w:rsidR="002B701A">
            <w:instrText xml:space="preserve"> CITATION Tho05 \l 2057 </w:instrText>
          </w:r>
          <w:r w:rsidR="002B701A">
            <w:fldChar w:fldCharType="separate"/>
          </w:r>
          <w:r w:rsidR="00E37C95">
            <w:rPr>
              <w:noProof/>
            </w:rPr>
            <w:t>[15]</w:t>
          </w:r>
          <w:r w:rsidR="002B701A">
            <w:fldChar w:fldCharType="end"/>
          </w:r>
        </w:sdtContent>
      </w:sdt>
      <w:r>
        <w:t xml:space="preserve">. Interactive systems </w:t>
      </w:r>
      <w:r w:rsidR="00CB4165">
        <w:t>offer</w:t>
      </w:r>
      <w:r>
        <w:t xml:space="preserve"> </w:t>
      </w:r>
      <w:r w:rsidR="00BE2C45">
        <w:t>users</w:t>
      </w:r>
      <w:r w:rsidR="00CB4165">
        <w:t xml:space="preserve"> an opportunity</w:t>
      </w:r>
      <w:r w:rsidR="00BE2C45">
        <w:t xml:space="preserve"> to </w:t>
      </w:r>
      <w:r w:rsidR="005C4669">
        <w:t>participate</w:t>
      </w:r>
      <w:r w:rsidR="00BE2C45">
        <w:t xml:space="preserve"> in exploratory analysis</w:t>
      </w:r>
      <w:r w:rsidR="00CB4165">
        <w:t>. The end user can then explore various</w:t>
      </w:r>
      <w:r w:rsidR="00BE2C45">
        <w:t xml:space="preserve"> queries and </w:t>
      </w:r>
      <w:r w:rsidR="005C4669">
        <w:t>reveal</w:t>
      </w:r>
      <w:r w:rsidR="00BE2C45">
        <w:t xml:space="preserve"> patterns iteratively. In the context of crime data, this capability is particularly valuable, as users may wish to </w:t>
      </w:r>
      <w:r w:rsidR="005C4669">
        <w:t>observe</w:t>
      </w:r>
      <w:r w:rsidR="00BE2C45">
        <w:t xml:space="preserve"> trends across </w:t>
      </w:r>
      <w:r w:rsidR="00CB4165">
        <w:t>various</w:t>
      </w:r>
      <w:r w:rsidR="00BE2C45">
        <w:t xml:space="preserve"> locations, time periods, or crime categories.</w:t>
      </w:r>
    </w:p>
    <w:p w14:paraId="32556C61" w14:textId="52D0F0F4" w:rsidR="00BE2C45" w:rsidRDefault="00BE2C45" w:rsidP="00FD69A7">
      <w:pPr>
        <w:spacing w:line="360" w:lineRule="auto"/>
      </w:pPr>
      <w:r>
        <w:t>The Cognitive Dimensions of Notations framework</w:t>
      </w:r>
      <w:r w:rsidR="009D7451">
        <w:t xml:space="preserve"> by</w:t>
      </w:r>
      <w:r>
        <w:t xml:space="preserve"> Green and Petre</w:t>
      </w:r>
      <w:r w:rsidR="009D7451">
        <w:t xml:space="preserve"> (1</w:t>
      </w:r>
      <w:r>
        <w:t xml:space="preserve">996) </w:t>
      </w:r>
      <w:sdt>
        <w:sdtPr>
          <w:id w:val="1540617841"/>
          <w:citation/>
        </w:sdtPr>
        <w:sdtContent>
          <w:r w:rsidR="0070640F">
            <w:fldChar w:fldCharType="begin"/>
          </w:r>
          <w:r w:rsidR="0070640F">
            <w:instrText xml:space="preserve"> CITATION Gre96 \l 2057 </w:instrText>
          </w:r>
          <w:r w:rsidR="0070640F">
            <w:fldChar w:fldCharType="separate"/>
          </w:r>
          <w:r w:rsidR="00E37C95">
            <w:rPr>
              <w:noProof/>
            </w:rPr>
            <w:t>[16]</w:t>
          </w:r>
          <w:r w:rsidR="0070640F">
            <w:fldChar w:fldCharType="end"/>
          </w:r>
        </w:sdtContent>
      </w:sdt>
      <w:r w:rsidR="0070640F">
        <w:t xml:space="preserve"> </w:t>
      </w:r>
      <w:r w:rsidR="00DA4392">
        <w:t>provides a</w:t>
      </w:r>
      <w:r w:rsidR="007A0535">
        <w:t xml:space="preserve">n increased </w:t>
      </w:r>
      <w:r>
        <w:t xml:space="preserve">insight into usability. Dimensions such as visibility, consistency, and viscosity </w:t>
      </w:r>
      <w:r w:rsidR="007A0535">
        <w:t>provide</w:t>
      </w:r>
      <w:r>
        <w:t xml:space="preserve"> a </w:t>
      </w:r>
      <w:r w:rsidR="007A0535">
        <w:t>method</w:t>
      </w:r>
      <w:r>
        <w:t xml:space="preserve"> of </w:t>
      </w:r>
      <w:r w:rsidR="00DA4392">
        <w:t>gauging</w:t>
      </w:r>
      <w:r>
        <w:t xml:space="preserve"> how easily users can interpret and manipulate information. For </w:t>
      </w:r>
      <w:r w:rsidR="007A0535">
        <w:t>instance</w:t>
      </w:r>
      <w:r>
        <w:t xml:space="preserve">, high visibility </w:t>
      </w:r>
      <w:r w:rsidR="007A0535">
        <w:t>indicates</w:t>
      </w:r>
      <w:r>
        <w:t xml:space="preserve"> that relevant data </w:t>
      </w:r>
      <w:r w:rsidR="007A0535">
        <w:t>will be</w:t>
      </w:r>
      <w:r>
        <w:t xml:space="preserve"> readily accessible, while low viscosity </w:t>
      </w:r>
      <w:r w:rsidR="007A0535">
        <w:t>gives</w:t>
      </w:r>
      <w:r>
        <w:t xml:space="preserve"> users </w:t>
      </w:r>
      <w:r w:rsidR="007A0535">
        <w:t xml:space="preserve">the opportunity </w:t>
      </w:r>
      <w:r>
        <w:t xml:space="preserve">to make changes efficiently. These principles are </w:t>
      </w:r>
      <w:r w:rsidR="007A0535">
        <w:t>vital</w:t>
      </w:r>
      <w:r>
        <w:t xml:space="preserve"> </w:t>
      </w:r>
      <w:r w:rsidR="007A0535">
        <w:t xml:space="preserve">developing intuitive and responsive </w:t>
      </w:r>
      <w:r>
        <w:t xml:space="preserve">dashboards </w:t>
      </w:r>
      <w:r w:rsidR="007A0535">
        <w:t>that meet user requirements.</w:t>
      </w:r>
    </w:p>
    <w:p w14:paraId="6BD867A0" w14:textId="797EC87F" w:rsidR="000678AB" w:rsidRDefault="002E2CF1" w:rsidP="00FD69A7">
      <w:pPr>
        <w:spacing w:line="360" w:lineRule="auto"/>
      </w:pPr>
      <w:r>
        <w:t xml:space="preserve">Business Intelligence systems </w:t>
      </w:r>
      <w:r w:rsidR="00124ACA">
        <w:t>incorporate</w:t>
      </w:r>
      <w:r w:rsidR="00FD69A7">
        <w:t xml:space="preserve"> data sources into </w:t>
      </w:r>
      <w:r w:rsidR="003F7E47">
        <w:t xml:space="preserve">an </w:t>
      </w:r>
      <w:r w:rsidR="00FD69A7">
        <w:t>interactive environment that support</w:t>
      </w:r>
      <w:r w:rsidR="003F7E47">
        <w:t>s</w:t>
      </w:r>
      <w:r w:rsidR="00FD69A7">
        <w:t xml:space="preserve"> querying and decision support. Platforms such as Microsoft Power BI</w:t>
      </w:r>
      <w:r w:rsidR="003F7E47">
        <w:t xml:space="preserve"> </w:t>
      </w:r>
      <w:sdt>
        <w:sdtPr>
          <w:id w:val="-922406630"/>
          <w:citation/>
        </w:sdtPr>
        <w:sdtContent>
          <w:r w:rsidR="003F7E47">
            <w:fldChar w:fldCharType="begin"/>
          </w:r>
          <w:r w:rsidR="003F7E47">
            <w:instrText xml:space="preserve"> CITATION Pow26 \l 2057 </w:instrText>
          </w:r>
          <w:r w:rsidR="003F7E47">
            <w:fldChar w:fldCharType="separate"/>
          </w:r>
          <w:r w:rsidR="00E37C95">
            <w:rPr>
              <w:noProof/>
            </w:rPr>
            <w:t>[1]</w:t>
          </w:r>
          <w:r w:rsidR="003F7E47">
            <w:fldChar w:fldCharType="end"/>
          </w:r>
        </w:sdtContent>
      </w:sdt>
      <w:r w:rsidR="00FD69A7">
        <w:t xml:space="preserve"> have </w:t>
      </w:r>
      <w:r w:rsidR="00124ACA">
        <w:t>developed into</w:t>
      </w:r>
      <w:r w:rsidR="00FD69A7">
        <w:t xml:space="preserve"> industry standards </w:t>
      </w:r>
      <w:r w:rsidR="003F7E47">
        <w:t>because of</w:t>
      </w:r>
      <w:r w:rsidR="00FD69A7">
        <w:t xml:space="preserve"> their integration capabilities and analytical flexibility.</w:t>
      </w:r>
    </w:p>
    <w:p w14:paraId="77847A79" w14:textId="4E2CB55A" w:rsidR="005618F6" w:rsidRPr="005618F6" w:rsidRDefault="005618F6" w:rsidP="00FA75BD">
      <w:pPr>
        <w:pStyle w:val="Heading2"/>
        <w:spacing w:line="360" w:lineRule="auto"/>
        <w:rPr>
          <w:rFonts w:ascii="Times New Roman" w:hAnsi="Times New Roman" w:cs="Times New Roman"/>
          <w:b/>
          <w:bCs/>
          <w:color w:val="000000" w:themeColor="text1"/>
        </w:rPr>
      </w:pPr>
      <w:bookmarkStart w:id="14" w:name="_Toc228478284"/>
      <w:r w:rsidRPr="005618F6">
        <w:rPr>
          <w:rFonts w:ascii="Times New Roman" w:hAnsi="Times New Roman" w:cs="Times New Roman"/>
          <w:b/>
          <w:bCs/>
          <w:color w:val="000000" w:themeColor="text1"/>
        </w:rPr>
        <w:t xml:space="preserve">2.5 </w:t>
      </w:r>
      <w:r w:rsidR="002944D3">
        <w:rPr>
          <w:rFonts w:ascii="Times New Roman" w:hAnsi="Times New Roman" w:cs="Times New Roman"/>
          <w:b/>
          <w:bCs/>
          <w:color w:val="000000" w:themeColor="text1"/>
        </w:rPr>
        <w:t>User Experience and Usability in Data Visualisation</w:t>
      </w:r>
      <w:bookmarkEnd w:id="14"/>
    </w:p>
    <w:p w14:paraId="1C878F8E" w14:textId="6108B817" w:rsidR="00295D5E" w:rsidRDefault="002944D3" w:rsidP="00295D5E">
      <w:pPr>
        <w:spacing w:line="360" w:lineRule="auto"/>
      </w:pPr>
      <w:r>
        <w:t xml:space="preserve">User experience </w:t>
      </w:r>
      <w:r w:rsidR="00C33E5C">
        <w:t>often determines the quality and efficiency of</w:t>
      </w:r>
      <w:r>
        <w:t xml:space="preserve"> data visualisation systems. According to Norman (2013)</w:t>
      </w:r>
      <w:r w:rsidR="00FF4C4F">
        <w:t xml:space="preserve"> </w:t>
      </w:r>
      <w:sdt>
        <w:sdtPr>
          <w:id w:val="1420603461"/>
          <w:citation/>
        </w:sdtPr>
        <w:sdtContent>
          <w:r w:rsidR="00FF4C4F">
            <w:fldChar w:fldCharType="begin"/>
          </w:r>
          <w:r w:rsidR="00FF4C4F">
            <w:instrText xml:space="preserve"> CITATION Nor13 \l 2057 </w:instrText>
          </w:r>
          <w:r w:rsidR="00FF4C4F">
            <w:fldChar w:fldCharType="separate"/>
          </w:r>
          <w:r w:rsidR="00E37C95">
            <w:rPr>
              <w:noProof/>
            </w:rPr>
            <w:t>[11]</w:t>
          </w:r>
          <w:r w:rsidR="00FF4C4F">
            <w:fldChar w:fldCharType="end"/>
          </w:r>
        </w:sdtContent>
      </w:sdt>
      <w:r>
        <w:t xml:space="preserve">, usability is closely </w:t>
      </w:r>
      <w:r w:rsidR="00DB013D">
        <w:t>related</w:t>
      </w:r>
      <w:r>
        <w:t xml:space="preserve"> to how </w:t>
      </w:r>
      <w:r w:rsidR="00C33E5C">
        <w:t>naturally</w:t>
      </w:r>
      <w:r>
        <w:t xml:space="preserve"> users can understand and interact with a system.</w:t>
      </w:r>
      <w:r w:rsidR="00C33E5C">
        <w:t xml:space="preserve"> Regarding</w:t>
      </w:r>
      <w:r>
        <w:t xml:space="preserve"> dashboards, this includes intuitive navigation, clear labelling, and logical organisation of visual elements</w:t>
      </w:r>
      <w:r w:rsidR="002E54AC">
        <w:t>.</w:t>
      </w:r>
    </w:p>
    <w:p w14:paraId="2C96F172" w14:textId="3801C586" w:rsidR="002944D3" w:rsidRDefault="002944D3" w:rsidP="00295D5E">
      <w:pPr>
        <w:spacing w:line="360" w:lineRule="auto"/>
      </w:pPr>
      <w:r>
        <w:t>The aesthetic-usability</w:t>
      </w:r>
      <w:r w:rsidR="007828DA">
        <w:t xml:space="preserve"> effect</w:t>
      </w:r>
      <w:r>
        <w:t xml:space="preserve">, </w:t>
      </w:r>
      <w:r w:rsidR="00C33E5C">
        <w:t>documented</w:t>
      </w:r>
      <w:r>
        <w:t xml:space="preserve"> by Tractinsky, Katz and Ikar (2000)</w:t>
      </w:r>
      <w:r w:rsidR="00062B87">
        <w:t xml:space="preserve"> </w:t>
      </w:r>
      <w:sdt>
        <w:sdtPr>
          <w:id w:val="484977424"/>
          <w:citation/>
        </w:sdtPr>
        <w:sdtContent>
          <w:r w:rsidR="00062B87">
            <w:fldChar w:fldCharType="begin"/>
          </w:r>
          <w:r w:rsidR="00062B87">
            <w:instrText xml:space="preserve"> CITATION Tra00 \l 2057 </w:instrText>
          </w:r>
          <w:r w:rsidR="00062B87">
            <w:fldChar w:fldCharType="separate"/>
          </w:r>
          <w:r w:rsidR="00E37C95">
            <w:rPr>
              <w:noProof/>
            </w:rPr>
            <w:t>[17]</w:t>
          </w:r>
          <w:r w:rsidR="00062B87">
            <w:fldChar w:fldCharType="end"/>
          </w:r>
        </w:sdtContent>
      </w:sdt>
      <w:r>
        <w:t xml:space="preserve">, </w:t>
      </w:r>
      <w:r w:rsidR="00C33E5C">
        <w:t>suggests</w:t>
      </w:r>
      <w:r>
        <w:t xml:space="preserve"> that users perceive </w:t>
      </w:r>
      <w:r w:rsidR="00DB013D">
        <w:t xml:space="preserve">an </w:t>
      </w:r>
      <w:r>
        <w:t xml:space="preserve">aesthetically pleasing interface as more usable. This phenomenon </w:t>
      </w:r>
      <w:r w:rsidR="00C33E5C">
        <w:t>would pose</w:t>
      </w:r>
      <w:r>
        <w:t xml:space="preserve"> </w:t>
      </w:r>
      <w:r w:rsidR="00DB013D">
        <w:t>significant</w:t>
      </w:r>
      <w:r>
        <w:t xml:space="preserve"> </w:t>
      </w:r>
      <w:r w:rsidR="007F1931">
        <w:t>implications</w:t>
      </w:r>
      <w:r>
        <w:t xml:space="preserve"> for visualisation design, as it indicates that aesthetic considerations can influence user satisfaction and perceived effectiveness. </w:t>
      </w:r>
      <w:r w:rsidR="00DB013D">
        <w:t>Nevertheless</w:t>
      </w:r>
      <w:r>
        <w:t xml:space="preserve">, as </w:t>
      </w:r>
      <w:r>
        <w:lastRenderedPageBreak/>
        <w:t>noted by Lavie and Tractinsky (2004)</w:t>
      </w:r>
      <w:r w:rsidR="002767A4">
        <w:t xml:space="preserve"> </w:t>
      </w:r>
      <w:sdt>
        <w:sdtPr>
          <w:id w:val="1621333104"/>
          <w:citation/>
        </w:sdtPr>
        <w:sdtContent>
          <w:r w:rsidR="002767A4">
            <w:fldChar w:fldCharType="begin"/>
          </w:r>
          <w:r w:rsidR="002767A4">
            <w:instrText xml:space="preserve"> CITATION Lav04 \l 2057 </w:instrText>
          </w:r>
          <w:r w:rsidR="002767A4">
            <w:fldChar w:fldCharType="separate"/>
          </w:r>
          <w:r w:rsidR="00E37C95">
            <w:rPr>
              <w:noProof/>
            </w:rPr>
            <w:t>[18]</w:t>
          </w:r>
          <w:r w:rsidR="002767A4">
            <w:fldChar w:fldCharType="end"/>
          </w:r>
        </w:sdtContent>
      </w:sdt>
      <w:r>
        <w:t xml:space="preserve">, aesthetics should not compromise functionality, </w:t>
      </w:r>
      <w:r w:rsidR="00C33E5C">
        <w:t xml:space="preserve">and that there should always be a </w:t>
      </w:r>
      <w:r>
        <w:t>balance between visual appeal and usability</w:t>
      </w:r>
      <w:r w:rsidR="00C33E5C">
        <w:t>.</w:t>
      </w:r>
    </w:p>
    <w:p w14:paraId="18FB1D4C" w14:textId="37EDE101" w:rsidR="002944D3" w:rsidRDefault="002944D3" w:rsidP="00295D5E">
      <w:pPr>
        <w:spacing w:line="360" w:lineRule="auto"/>
      </w:pPr>
      <w:r>
        <w:t xml:space="preserve">Another </w:t>
      </w:r>
      <w:r w:rsidR="000E0989">
        <w:t>significant</w:t>
      </w:r>
      <w:r>
        <w:t xml:space="preserve"> aspect of </w:t>
      </w:r>
      <w:r w:rsidR="00BC4FC3">
        <w:t>user experience</w:t>
      </w:r>
      <w:r>
        <w:t xml:space="preserve"> is discoverability, which refers to how easily users can identify available actions within a system</w:t>
      </w:r>
      <w:r w:rsidR="001F0A8A">
        <w:t xml:space="preserve"> </w:t>
      </w:r>
      <w:sdt>
        <w:sdtPr>
          <w:id w:val="-667326467"/>
          <w:citation/>
        </w:sdtPr>
        <w:sdtContent>
          <w:r w:rsidR="001F0A8A">
            <w:fldChar w:fldCharType="begin"/>
          </w:r>
          <w:r w:rsidR="001F0A8A">
            <w:instrText xml:space="preserve"> CITATION Nor13 \l 2057 </w:instrText>
          </w:r>
          <w:r w:rsidR="001F0A8A">
            <w:fldChar w:fldCharType="separate"/>
          </w:r>
          <w:r w:rsidR="00E37C95">
            <w:rPr>
              <w:noProof/>
            </w:rPr>
            <w:t>[11]</w:t>
          </w:r>
          <w:r w:rsidR="001F0A8A">
            <w:fldChar w:fldCharType="end"/>
          </w:r>
        </w:sdtContent>
      </w:sdt>
      <w:r>
        <w:t xml:space="preserve">. </w:t>
      </w:r>
      <w:r w:rsidR="00BC4FC3">
        <w:t>Poor or satisfactory</w:t>
      </w:r>
      <w:r>
        <w:t xml:space="preserve"> discoverability can limit user engagement, </w:t>
      </w:r>
      <w:r w:rsidR="00BC4FC3">
        <w:t>particularly</w:t>
      </w:r>
      <w:r>
        <w:t xml:space="preserve"> in interactive dashboards where functionality may not be immediately apparent. Research by Yi et al. (2007)</w:t>
      </w:r>
      <w:r w:rsidR="001F0A8A">
        <w:t xml:space="preserve"> </w:t>
      </w:r>
      <w:sdt>
        <w:sdtPr>
          <w:id w:val="585493124"/>
          <w:citation/>
        </w:sdtPr>
        <w:sdtContent>
          <w:r w:rsidR="001F0A8A">
            <w:fldChar w:fldCharType="begin"/>
          </w:r>
          <w:r w:rsidR="001F0A8A">
            <w:instrText xml:space="preserve"> CITATION YiJ07 \l 2057 </w:instrText>
          </w:r>
          <w:r w:rsidR="001F0A8A">
            <w:fldChar w:fldCharType="separate"/>
          </w:r>
          <w:r w:rsidR="00E37C95">
            <w:rPr>
              <w:noProof/>
            </w:rPr>
            <w:t>[19]</w:t>
          </w:r>
          <w:r w:rsidR="001F0A8A">
            <w:fldChar w:fldCharType="end"/>
          </w:r>
        </w:sdtContent>
      </w:sdt>
      <w:r>
        <w:t xml:space="preserve"> </w:t>
      </w:r>
      <w:r w:rsidR="000E0989">
        <w:t>highlights</w:t>
      </w:r>
      <w:r>
        <w:t xml:space="preserve"> the </w:t>
      </w:r>
      <w:r w:rsidR="000E0989">
        <w:t>significance</w:t>
      </w:r>
      <w:r>
        <w:t xml:space="preserve"> of intuitive interaction design, </w:t>
      </w:r>
      <w:r w:rsidR="00BC4FC3">
        <w:t>illustrating</w:t>
      </w:r>
      <w:r>
        <w:t xml:space="preserve"> that users should be able to explore data without </w:t>
      </w:r>
      <w:r w:rsidR="00BC4FC3">
        <w:t xml:space="preserve">the need for </w:t>
      </w:r>
      <w:r w:rsidR="000E0989">
        <w:t xml:space="preserve">in-depth </w:t>
      </w:r>
      <w:r>
        <w:t>training or instruction.</w:t>
      </w:r>
    </w:p>
    <w:p w14:paraId="00C13F19" w14:textId="65CC8A40" w:rsidR="002944D3" w:rsidRDefault="002944D3" w:rsidP="00295D5E">
      <w:pPr>
        <w:spacing w:line="360" w:lineRule="auto"/>
      </w:pPr>
      <w:r>
        <w:t xml:space="preserve">Accessibility is also </w:t>
      </w:r>
      <w:r w:rsidR="00ED2EFE">
        <w:t>progressively</w:t>
      </w:r>
      <w:r>
        <w:t xml:space="preserve"> </w:t>
      </w:r>
      <w:r w:rsidR="00ED2EFE">
        <w:t xml:space="preserve">becoming more </w:t>
      </w:r>
      <w:r>
        <w:t xml:space="preserve">recognised as a </w:t>
      </w:r>
      <w:r w:rsidR="00ED2EFE">
        <w:t>fundamental</w:t>
      </w:r>
      <w:r>
        <w:t xml:space="preserve"> component of </w:t>
      </w:r>
      <w:r w:rsidR="00E05015">
        <w:t>user experience</w:t>
      </w:r>
      <w:r>
        <w:t xml:space="preserve"> Borner et al. (2019)</w:t>
      </w:r>
      <w:r w:rsidR="001F0A8A">
        <w:t xml:space="preserve"> </w:t>
      </w:r>
      <w:sdt>
        <w:sdtPr>
          <w:id w:val="1799035527"/>
          <w:citation/>
        </w:sdtPr>
        <w:sdtContent>
          <w:r w:rsidR="001F0A8A">
            <w:fldChar w:fldCharType="begin"/>
          </w:r>
          <w:r w:rsidR="001F0A8A">
            <w:instrText xml:space="preserve"> CITATION Bor19 \l 2057 </w:instrText>
          </w:r>
          <w:r w:rsidR="001F0A8A">
            <w:fldChar w:fldCharType="separate"/>
          </w:r>
          <w:r w:rsidR="00E37C95">
            <w:rPr>
              <w:noProof/>
            </w:rPr>
            <w:t>[20]</w:t>
          </w:r>
          <w:r w:rsidR="001F0A8A">
            <w:fldChar w:fldCharType="end"/>
          </w:r>
        </w:sdtContent>
      </w:sdt>
      <w:r>
        <w:t xml:space="preserve"> </w:t>
      </w:r>
      <w:r w:rsidR="00E05015">
        <w:t>suggests</w:t>
      </w:r>
      <w:r>
        <w:t xml:space="preserve"> that visualisation should </w:t>
      </w:r>
      <w:r w:rsidR="00E05015">
        <w:t>be accommodating for</w:t>
      </w:r>
      <w:r>
        <w:t xml:space="preserve"> users</w:t>
      </w:r>
      <w:r w:rsidR="00E05015">
        <w:t xml:space="preserve">, covering </w:t>
      </w:r>
      <w:r w:rsidR="00ED2EFE">
        <w:t>a wide range of</w:t>
      </w:r>
      <w:r>
        <w:t xml:space="preserve"> abilities </w:t>
      </w:r>
      <w:r w:rsidR="00ED2EFE">
        <w:t xml:space="preserve">and </w:t>
      </w:r>
      <w:r>
        <w:t xml:space="preserve">expertise. </w:t>
      </w:r>
      <w:r w:rsidR="00ED2EFE">
        <w:t xml:space="preserve">Some </w:t>
      </w:r>
      <w:r w:rsidR="00E05015">
        <w:t xml:space="preserve">examples of </w:t>
      </w:r>
      <w:r w:rsidR="00ED2EFE">
        <w:t>important components are</w:t>
      </w:r>
      <w:r w:rsidR="00CA2C9B">
        <w:t xml:space="preserve"> readable text, clear colour contrasts, and </w:t>
      </w:r>
      <w:r w:rsidR="00E05015">
        <w:t xml:space="preserve">an </w:t>
      </w:r>
      <w:r w:rsidR="00CA2C9B">
        <w:t xml:space="preserve">alternative means of accessing information. </w:t>
      </w:r>
      <w:r w:rsidR="00E05015">
        <w:t>Regarding a</w:t>
      </w:r>
      <w:r w:rsidR="00CA2C9B">
        <w:t xml:space="preserve"> public-facing dashboard, accessibility is </w:t>
      </w:r>
      <w:r w:rsidR="00E05015">
        <w:t>particularly</w:t>
      </w:r>
      <w:r w:rsidR="00CA2C9B">
        <w:t xml:space="preserve"> </w:t>
      </w:r>
      <w:r w:rsidR="00E05015">
        <w:t>important</w:t>
      </w:r>
      <w:r w:rsidR="00CA2C9B">
        <w:t xml:space="preserve"> </w:t>
      </w:r>
      <w:r w:rsidR="00E05015">
        <w:t>as it should be</w:t>
      </w:r>
      <w:r w:rsidR="00CA2C9B">
        <w:t xml:space="preserve"> inclusiv</w:t>
      </w:r>
      <w:r w:rsidR="00E05015">
        <w:t>e</w:t>
      </w:r>
      <w:r w:rsidR="00CA2C9B">
        <w:t xml:space="preserve"> and </w:t>
      </w:r>
      <w:r w:rsidR="00E05015">
        <w:t xml:space="preserve">provide </w:t>
      </w:r>
      <w:r w:rsidR="00CA2C9B">
        <w:t>equitable access to information.</w:t>
      </w:r>
    </w:p>
    <w:p w14:paraId="25B4D3AA" w14:textId="6CBDB570" w:rsidR="00EA4239" w:rsidRDefault="00EA4239" w:rsidP="00DA2DE2">
      <w:pPr>
        <w:pStyle w:val="Heading2"/>
        <w:spacing w:line="360" w:lineRule="auto"/>
        <w:rPr>
          <w:rFonts w:ascii="Times New Roman" w:hAnsi="Times New Roman" w:cs="Times New Roman"/>
          <w:b/>
          <w:bCs/>
          <w:color w:val="000000" w:themeColor="text1"/>
        </w:rPr>
      </w:pPr>
      <w:bookmarkStart w:id="15" w:name="_Toc228478285"/>
      <w:r w:rsidRPr="00EA4239">
        <w:rPr>
          <w:rFonts w:ascii="Times New Roman" w:hAnsi="Times New Roman" w:cs="Times New Roman"/>
          <w:b/>
          <w:bCs/>
          <w:color w:val="000000" w:themeColor="text1"/>
        </w:rPr>
        <w:t xml:space="preserve">2.6 </w:t>
      </w:r>
      <w:r w:rsidR="00DA2DE2">
        <w:rPr>
          <w:rFonts w:ascii="Times New Roman" w:hAnsi="Times New Roman" w:cs="Times New Roman"/>
          <w:b/>
          <w:bCs/>
          <w:color w:val="000000" w:themeColor="text1"/>
        </w:rPr>
        <w:t>Evaluation of Visualisation Techniques</w:t>
      </w:r>
      <w:bookmarkEnd w:id="15"/>
    </w:p>
    <w:p w14:paraId="39F8D3AF" w14:textId="3B9CF629" w:rsidR="00DA2DE2" w:rsidRDefault="000E4449" w:rsidP="00DA2DE2">
      <w:pPr>
        <w:spacing w:line="360" w:lineRule="auto"/>
      </w:pPr>
      <w:r>
        <w:t xml:space="preserve">Evaluating visualisation techniques </w:t>
      </w:r>
      <w:r w:rsidR="00DA2DE2">
        <w:t xml:space="preserve">is </w:t>
      </w:r>
      <w:r w:rsidR="00A73BD1">
        <w:t>a key element</w:t>
      </w:r>
      <w:r w:rsidR="00DA2DE2">
        <w:t xml:space="preserve"> for </w:t>
      </w:r>
      <w:r>
        <w:t>evaluating</w:t>
      </w:r>
      <w:r w:rsidR="00DA2DE2">
        <w:t xml:space="preserve"> their effectiveness and informing design decisions. Lam et al. (2012) </w:t>
      </w:r>
      <w:sdt>
        <w:sdtPr>
          <w:id w:val="-44289947"/>
          <w:citation/>
        </w:sdtPr>
        <w:sdtContent>
          <w:r w:rsidR="00203BD5">
            <w:fldChar w:fldCharType="begin"/>
          </w:r>
          <w:r w:rsidR="00203BD5">
            <w:instrText xml:space="preserve">CITATION Lam14 \l 2057 </w:instrText>
          </w:r>
          <w:r w:rsidR="00203BD5">
            <w:fldChar w:fldCharType="separate"/>
          </w:r>
          <w:r w:rsidR="00E37C95">
            <w:rPr>
              <w:noProof/>
            </w:rPr>
            <w:t>[21]</w:t>
          </w:r>
          <w:r w:rsidR="00203BD5">
            <w:fldChar w:fldCharType="end"/>
          </w:r>
        </w:sdtContent>
      </w:sdt>
      <w:r w:rsidR="00203BD5">
        <w:t xml:space="preserve"> </w:t>
      </w:r>
      <w:r w:rsidR="00A73BD1">
        <w:t>proposed</w:t>
      </w:r>
      <w:r w:rsidR="00DA2DE2">
        <w:t xml:space="preserve"> a framework for evaluating</w:t>
      </w:r>
      <w:r w:rsidR="00A73BD1">
        <w:t xml:space="preserve"> </w:t>
      </w:r>
      <w:r w:rsidR="00DA2DE2">
        <w:t xml:space="preserve">visualisation that </w:t>
      </w:r>
      <w:r>
        <w:t>differentiates</w:t>
      </w:r>
      <w:r w:rsidR="00DA2DE2">
        <w:t xml:space="preserve"> between </w:t>
      </w:r>
      <w:r w:rsidR="00A73BD1">
        <w:t>varying</w:t>
      </w:r>
      <w:r w:rsidR="00DA2DE2">
        <w:t xml:space="preserve"> evaluation scenarios, </w:t>
      </w:r>
      <w:r>
        <w:t>such as</w:t>
      </w:r>
      <w:r w:rsidR="00DA2DE2">
        <w:t xml:space="preserve"> user performanc</w:t>
      </w:r>
      <w:r w:rsidR="00A73BD1">
        <w:t>e and</w:t>
      </w:r>
      <w:r w:rsidR="00DA2DE2">
        <w:t xml:space="preserve"> usability. This highlights the multifaceted nature of evaluation, which </w:t>
      </w:r>
      <w:r>
        <w:t>should</w:t>
      </w:r>
      <w:r w:rsidR="00DA2DE2">
        <w:t xml:space="preserve"> consider both objective and subjective measures.</w:t>
      </w:r>
    </w:p>
    <w:p w14:paraId="5AEE8574" w14:textId="2AAD6047" w:rsidR="00DA2DE2" w:rsidRDefault="00DA2DE2" w:rsidP="00DA2DE2">
      <w:pPr>
        <w:spacing w:line="360" w:lineRule="auto"/>
      </w:pPr>
      <w:r>
        <w:t xml:space="preserve">Empirical studies have </w:t>
      </w:r>
      <w:r w:rsidR="00D20926">
        <w:t>substantiated</w:t>
      </w:r>
      <w:r>
        <w:t xml:space="preserve"> that visualisation techniques </w:t>
      </w:r>
      <w:r w:rsidR="00996BB4">
        <w:t xml:space="preserve">can </w:t>
      </w:r>
      <w:r>
        <w:t xml:space="preserve">vary in their effectiveness depending on the task. For </w:t>
      </w:r>
      <w:r w:rsidR="00996BB4">
        <w:t>instance</w:t>
      </w:r>
      <w:r>
        <w:t xml:space="preserve">, bar charts </w:t>
      </w:r>
      <w:r w:rsidR="00996BB4">
        <w:t>tend to be</w:t>
      </w:r>
      <w:r>
        <w:t xml:space="preserve"> more effective for precise comparisons, </w:t>
      </w:r>
      <w:r w:rsidR="00996BB4">
        <w:t>whereas</w:t>
      </w:r>
      <w:r>
        <w:t xml:space="preserve"> spatial visualisations are more suitable for identifying geographic relationships</w:t>
      </w:r>
      <w:r w:rsidR="00D20926">
        <w:t xml:space="preserve">. </w:t>
      </w:r>
      <w:r w:rsidR="00BB52ED">
        <w:t>Cleveland and McGill</w:t>
      </w:r>
      <w:r w:rsidR="00087EEB">
        <w:t xml:space="preserve"> (</w:t>
      </w:r>
      <w:r w:rsidR="00BB52ED">
        <w:t>1984</w:t>
      </w:r>
      <w:r w:rsidR="00087EEB">
        <w:t>)</w:t>
      </w:r>
      <w:r w:rsidR="00BB52ED">
        <w:t>; Heer and Bostock</w:t>
      </w:r>
      <w:r w:rsidR="00087EEB">
        <w:t xml:space="preserve"> (</w:t>
      </w:r>
      <w:r w:rsidR="00BB52ED">
        <w:t xml:space="preserve">2010) </w:t>
      </w:r>
      <w:r>
        <w:t xml:space="preserve"> </w:t>
      </w:r>
      <w:sdt>
        <w:sdtPr>
          <w:id w:val="-2079820163"/>
          <w:citation/>
        </w:sdtPr>
        <w:sdtContent>
          <w:r w:rsidR="00747FF3">
            <w:fldChar w:fldCharType="begin"/>
          </w:r>
          <w:r w:rsidR="00747FF3">
            <w:instrText xml:space="preserve"> CITATION Wil84 \l 2057 </w:instrText>
          </w:r>
          <w:r w:rsidR="00747FF3">
            <w:fldChar w:fldCharType="separate"/>
          </w:r>
          <w:r w:rsidR="00E37C95">
            <w:rPr>
              <w:noProof/>
            </w:rPr>
            <w:t>[12]</w:t>
          </w:r>
          <w:r w:rsidR="00747FF3">
            <w:fldChar w:fldCharType="end"/>
          </w:r>
        </w:sdtContent>
      </w:sdt>
      <w:r w:rsidR="00747FF3">
        <w:t xml:space="preserve"> </w:t>
      </w:r>
      <w:sdt>
        <w:sdtPr>
          <w:id w:val="670302381"/>
          <w:citation/>
        </w:sdtPr>
        <w:sdtContent>
          <w:r w:rsidR="00747FF3">
            <w:fldChar w:fldCharType="begin"/>
          </w:r>
          <w:r w:rsidR="00747FF3">
            <w:instrText xml:space="preserve"> CITATION Jef10 \l 2057 </w:instrText>
          </w:r>
          <w:r w:rsidR="00747FF3">
            <w:fldChar w:fldCharType="separate"/>
          </w:r>
          <w:r w:rsidR="00E37C95">
            <w:rPr>
              <w:noProof/>
            </w:rPr>
            <w:t>[22]</w:t>
          </w:r>
          <w:r w:rsidR="00747FF3">
            <w:fldChar w:fldCharType="end"/>
          </w:r>
        </w:sdtContent>
      </w:sdt>
      <w:r w:rsidR="00747FF3">
        <w:t xml:space="preserve"> </w:t>
      </w:r>
      <w:r>
        <w:t xml:space="preserve">further emphasise the importance of empirical evaluation, </w:t>
      </w:r>
      <w:r w:rsidR="00D20926">
        <w:t>noting</w:t>
      </w:r>
      <w:r>
        <w:t xml:space="preserve"> how crowdsourced experiments can be </w:t>
      </w:r>
      <w:r w:rsidR="00996BB4">
        <w:t>utilised</w:t>
      </w:r>
      <w:r>
        <w:t xml:space="preserve"> to </w:t>
      </w:r>
      <w:r w:rsidR="00996BB4">
        <w:t>evaluate</w:t>
      </w:r>
      <w:r>
        <w:t xml:space="preserve"> visualisation effectiveness at </w:t>
      </w:r>
      <w:r w:rsidR="00D20926">
        <w:t>a range of</w:t>
      </w:r>
      <w:r w:rsidR="00996BB4">
        <w:t xml:space="preserve"> scales.</w:t>
      </w:r>
    </w:p>
    <w:p w14:paraId="16A6A500" w14:textId="4922FEED" w:rsidR="00DA2DE2" w:rsidRDefault="00DA2DE2" w:rsidP="00DA2DE2">
      <w:pPr>
        <w:spacing w:line="360" w:lineRule="auto"/>
      </w:pPr>
      <w:r>
        <w:t>User-centred evaluation methods</w:t>
      </w:r>
      <w:r w:rsidR="009410D6">
        <w:t xml:space="preserve"> can provide valuable insights into user preferences and perceptions. </w:t>
      </w:r>
      <w:r w:rsidR="00D20926">
        <w:t>T</w:t>
      </w:r>
      <w:r w:rsidR="009410D6">
        <w:t>h</w:t>
      </w:r>
      <w:r w:rsidR="00D20926">
        <w:t>ese</w:t>
      </w:r>
      <w:r w:rsidR="009410D6">
        <w:t xml:space="preserve"> methods</w:t>
      </w:r>
      <w:r>
        <w:t xml:space="preserve"> </w:t>
      </w:r>
      <w:r w:rsidR="00D20926">
        <w:t>could</w:t>
      </w:r>
      <w:r w:rsidR="009410D6">
        <w:t xml:space="preserve"> include</w:t>
      </w:r>
      <w:r>
        <w:t xml:space="preserve"> questionnaires and user </w:t>
      </w:r>
      <w:r w:rsidR="009410D6">
        <w:t>testing</w:t>
      </w:r>
      <w:r w:rsidR="00D20926">
        <w:t xml:space="preserve">, which </w:t>
      </w:r>
      <w:r>
        <w:t xml:space="preserve">are particularly relevant in the context of dashboard design, </w:t>
      </w:r>
      <w:r w:rsidR="00474663">
        <w:t>an area in which</w:t>
      </w:r>
      <w:r>
        <w:t xml:space="preserve"> user satisfaction and interpretability </w:t>
      </w:r>
      <w:r w:rsidR="00D20926">
        <w:t xml:space="preserve">play a </w:t>
      </w:r>
      <w:r w:rsidR="00474663">
        <w:t>significant</w:t>
      </w:r>
      <w:r w:rsidR="00D20926">
        <w:t xml:space="preserve"> role in </w:t>
      </w:r>
      <w:r w:rsidR="00474663">
        <w:t>designing</w:t>
      </w:r>
      <w:r w:rsidR="00D20926">
        <w:t xml:space="preserve"> an effective system.</w:t>
      </w:r>
      <w:r>
        <w:t xml:space="preserve"> As noted by Plaisant (2004)</w:t>
      </w:r>
      <w:r w:rsidR="006600C6">
        <w:t xml:space="preserve"> </w:t>
      </w:r>
      <w:sdt>
        <w:sdtPr>
          <w:id w:val="-319584867"/>
          <w:citation/>
        </w:sdtPr>
        <w:sdtContent>
          <w:r w:rsidR="006600C6">
            <w:fldChar w:fldCharType="begin"/>
          </w:r>
          <w:r w:rsidR="006600C6">
            <w:instrText xml:space="preserve"> CITATION Cat04 \l 2057 </w:instrText>
          </w:r>
          <w:r w:rsidR="006600C6">
            <w:fldChar w:fldCharType="separate"/>
          </w:r>
          <w:r w:rsidR="00E37C95">
            <w:rPr>
              <w:noProof/>
            </w:rPr>
            <w:t>[23]</w:t>
          </w:r>
          <w:r w:rsidR="006600C6">
            <w:fldChar w:fldCharType="end"/>
          </w:r>
        </w:sdtContent>
      </w:sdt>
      <w:r>
        <w:t xml:space="preserve">, </w:t>
      </w:r>
      <w:r w:rsidR="00362F9A">
        <w:t>keeping</w:t>
      </w:r>
      <w:r>
        <w:t xml:space="preserve"> users</w:t>
      </w:r>
      <w:r w:rsidR="00362F9A">
        <w:t xml:space="preserve"> involved</w:t>
      </w:r>
      <w:r>
        <w:t xml:space="preserve"> in the evaluation process ensures that systems are aligned with real-world needs and expectations.</w:t>
      </w:r>
    </w:p>
    <w:p w14:paraId="2A75CAD5" w14:textId="276DA370" w:rsidR="00DA2DE2" w:rsidRPr="00DA2DE2" w:rsidRDefault="00DA2DE2" w:rsidP="00161CD4">
      <w:pPr>
        <w:pStyle w:val="Heading2"/>
        <w:spacing w:line="360" w:lineRule="auto"/>
        <w:rPr>
          <w:rFonts w:ascii="Times New Roman" w:hAnsi="Times New Roman" w:cs="Times New Roman"/>
          <w:b/>
          <w:bCs/>
          <w:color w:val="000000" w:themeColor="text1"/>
        </w:rPr>
      </w:pPr>
      <w:bookmarkStart w:id="16" w:name="_Toc228478286"/>
      <w:r w:rsidRPr="00DA2DE2">
        <w:rPr>
          <w:rFonts w:ascii="Times New Roman" w:hAnsi="Times New Roman" w:cs="Times New Roman"/>
          <w:b/>
          <w:bCs/>
          <w:color w:val="000000" w:themeColor="text1"/>
        </w:rPr>
        <w:lastRenderedPageBreak/>
        <w:t>2.7 Application to Crime Data Visualisation</w:t>
      </w:r>
      <w:bookmarkEnd w:id="16"/>
    </w:p>
    <w:p w14:paraId="0AD63AA5" w14:textId="1C85D18A" w:rsidR="0080528D" w:rsidRDefault="00164F19" w:rsidP="00161CD4">
      <w:pPr>
        <w:spacing w:line="360" w:lineRule="auto"/>
      </w:pPr>
      <w:r>
        <w:t xml:space="preserve">There are </w:t>
      </w:r>
      <w:r w:rsidR="00DB0558">
        <w:t>several</w:t>
      </w:r>
      <w:r>
        <w:t xml:space="preserve"> factors related to crime data that could influence visualisation design</w:t>
      </w:r>
      <w:r w:rsidR="00161CD4">
        <w:t xml:space="preserve">. The spatial nature of crime incidents necessitates the use of geographic visualisations, while temporal patterns require appropriate time-series representations. </w:t>
      </w:r>
      <w:r w:rsidR="00AD6496">
        <w:t>Furthermore</w:t>
      </w:r>
      <w:r w:rsidR="00161CD4">
        <w:t xml:space="preserve">, the diversity of crime categories </w:t>
      </w:r>
      <w:r w:rsidR="00782EF0">
        <w:t>means that</w:t>
      </w:r>
      <w:r w:rsidR="00161CD4">
        <w:t xml:space="preserve"> visualisations that support effective comparison and categorisation</w:t>
      </w:r>
      <w:r w:rsidR="00782EF0">
        <w:t xml:space="preserve"> are a requirement</w:t>
      </w:r>
      <w:r w:rsidR="00176989">
        <w:t xml:space="preserve"> for an effective dashboard</w:t>
      </w:r>
      <w:r w:rsidR="00782EF0">
        <w:t>.</w:t>
      </w:r>
    </w:p>
    <w:p w14:paraId="258C9869" w14:textId="671EBDF2" w:rsidR="00161CD4" w:rsidRDefault="00161CD4" w:rsidP="00161CD4">
      <w:pPr>
        <w:spacing w:line="360" w:lineRule="auto"/>
      </w:pPr>
      <w:r>
        <w:t xml:space="preserve">Research </w:t>
      </w:r>
      <w:r w:rsidR="0011522F">
        <w:t>conducted on</w:t>
      </w:r>
      <w:r>
        <w:t xml:space="preserve"> crime mapping </w:t>
      </w:r>
      <w:r w:rsidR="0011522F">
        <w:t xml:space="preserve">illustrates </w:t>
      </w:r>
      <w:r w:rsidR="001F3BFC">
        <w:t xml:space="preserve">the significance of </w:t>
      </w:r>
      <w:r w:rsidR="0011522F">
        <w:t xml:space="preserve">spatial visualisation when it relates to </w:t>
      </w:r>
      <w:r>
        <w:t xml:space="preserve">identifying crime hotspots and supporting </w:t>
      </w:r>
      <w:r w:rsidR="001F3BFC">
        <w:t xml:space="preserve">informed </w:t>
      </w:r>
      <w:r>
        <w:t xml:space="preserve">decision making </w:t>
      </w:r>
      <w:sdt>
        <w:sdtPr>
          <w:id w:val="2044936762"/>
          <w:citation/>
        </w:sdtPr>
        <w:sdtContent>
          <w:r w:rsidR="000C3DF6">
            <w:fldChar w:fldCharType="begin"/>
          </w:r>
          <w:r w:rsidR="000C3DF6">
            <w:instrText xml:space="preserve"> CITATION Spe05 \l 2057 </w:instrText>
          </w:r>
          <w:r w:rsidR="000C3DF6">
            <w:fldChar w:fldCharType="separate"/>
          </w:r>
          <w:r w:rsidR="00E37C95">
            <w:rPr>
              <w:noProof/>
            </w:rPr>
            <w:t>[24]</w:t>
          </w:r>
          <w:r w:rsidR="000C3DF6">
            <w:fldChar w:fldCharType="end"/>
          </w:r>
        </w:sdtContent>
      </w:sdt>
      <w:r w:rsidR="000C3DF6">
        <w:t xml:space="preserve"> </w:t>
      </w:r>
      <w:sdt>
        <w:sdtPr>
          <w:id w:val="-593170258"/>
          <w:citation/>
        </w:sdtPr>
        <w:sdtContent>
          <w:r w:rsidR="000C3DF6">
            <w:fldChar w:fldCharType="begin"/>
          </w:r>
          <w:r w:rsidR="000C3DF6">
            <w:instrText xml:space="preserve"> CITATION Eck05 \l 2057 </w:instrText>
          </w:r>
          <w:r w:rsidR="000C3DF6">
            <w:fldChar w:fldCharType="separate"/>
          </w:r>
          <w:r w:rsidR="00E37C95">
            <w:rPr>
              <w:noProof/>
            </w:rPr>
            <w:t>[25]</w:t>
          </w:r>
          <w:r w:rsidR="000C3DF6">
            <w:fldChar w:fldCharType="end"/>
          </w:r>
        </w:sdtContent>
      </w:sdt>
      <w:r w:rsidR="000C3DF6">
        <w:t xml:space="preserve">. </w:t>
      </w:r>
      <w:r w:rsidR="0011522F">
        <w:t xml:space="preserve">There are </w:t>
      </w:r>
      <w:r w:rsidR="001F3BFC">
        <w:t xml:space="preserve">often </w:t>
      </w:r>
      <w:r w:rsidR="0011522F">
        <w:t>limitations due to the anonymisation of crime data</w:t>
      </w:r>
      <w:r w:rsidR="001F3BFC">
        <w:t>, effectively meaning</w:t>
      </w:r>
      <w:r w:rsidR="0011522F">
        <w:t xml:space="preserve"> that </w:t>
      </w:r>
      <w:r w:rsidR="001F3BFC">
        <w:t>precise</w:t>
      </w:r>
      <w:r>
        <w:t xml:space="preserve"> locations are often generalised to protect privacy. This </w:t>
      </w:r>
      <w:r w:rsidR="0011522F">
        <w:t>subsequently reduces</w:t>
      </w:r>
      <w:r>
        <w:t xml:space="preserve"> spatial granularity and </w:t>
      </w:r>
      <w:r w:rsidR="0011522F">
        <w:t>could in turn</w:t>
      </w:r>
      <w:r>
        <w:t xml:space="preserve"> affect the interpretation of patterns</w:t>
      </w:r>
      <w:r w:rsidR="009849DF">
        <w:t>.</w:t>
      </w:r>
    </w:p>
    <w:p w14:paraId="41331239" w14:textId="06B44687" w:rsidR="00161CD4" w:rsidRDefault="00161CD4" w:rsidP="00161CD4">
      <w:pPr>
        <w:spacing w:line="360" w:lineRule="auto"/>
      </w:pPr>
      <w:r>
        <w:t xml:space="preserve">Ethical considerations </w:t>
      </w:r>
      <w:r w:rsidR="00A579D6">
        <w:t>should also</w:t>
      </w:r>
      <w:r w:rsidR="006E4EFE">
        <w:t xml:space="preserve"> be a key factor in</w:t>
      </w:r>
      <w:r>
        <w:t xml:space="preserve"> crime data visualisation. </w:t>
      </w:r>
      <w:r w:rsidR="00A579D6">
        <w:t>Including</w:t>
      </w:r>
      <w:r>
        <w:t xml:space="preserve"> sensitive categories, such as violence and sexual offences, requires careful handling to avoid misrepresentation or unnecessary alarm. Knaflic (2015) </w:t>
      </w:r>
      <w:sdt>
        <w:sdtPr>
          <w:id w:val="-1676494608"/>
          <w:citation/>
        </w:sdtPr>
        <w:sdtContent>
          <w:r w:rsidR="00F93C55">
            <w:fldChar w:fldCharType="begin"/>
          </w:r>
          <w:r w:rsidR="00F93C55">
            <w:instrText xml:space="preserve"> CITATION Col15 \l 2057 </w:instrText>
          </w:r>
          <w:r w:rsidR="00F93C55">
            <w:fldChar w:fldCharType="separate"/>
          </w:r>
          <w:r w:rsidR="00E37C95">
            <w:rPr>
              <w:noProof/>
            </w:rPr>
            <w:t>[26]</w:t>
          </w:r>
          <w:r w:rsidR="00F93C55">
            <w:fldChar w:fldCharType="end"/>
          </w:r>
        </w:sdtContent>
      </w:sdt>
      <w:r w:rsidR="00F93C55">
        <w:t xml:space="preserve"> </w:t>
      </w:r>
      <w:r w:rsidR="006E4EFE">
        <w:t>highlights</w:t>
      </w:r>
      <w:r>
        <w:t xml:space="preserve"> that effective data communication </w:t>
      </w:r>
      <w:r w:rsidR="00990505">
        <w:t xml:space="preserve">must be handled responsibly and with the upmost clarity </w:t>
      </w:r>
      <w:r w:rsidR="00F12034">
        <w:t>to</w:t>
      </w:r>
      <w:r w:rsidR="00990505">
        <w:t xml:space="preserve"> produce appropriate interpretations.</w:t>
      </w:r>
    </w:p>
    <w:p w14:paraId="2CC9BE2D" w14:textId="3FD70E52" w:rsidR="000678AB" w:rsidRDefault="00F12034" w:rsidP="00161CD4">
      <w:pPr>
        <w:spacing w:line="360" w:lineRule="auto"/>
      </w:pPr>
      <w:r>
        <w:t>Additionally</w:t>
      </w:r>
      <w:r w:rsidR="00161CD4">
        <w:t xml:space="preserve">, </w:t>
      </w:r>
      <w:r w:rsidR="00166039">
        <w:t>a wide range of</w:t>
      </w:r>
      <w:r>
        <w:t xml:space="preserve"> user groups may have different needs that </w:t>
      </w:r>
      <w:r w:rsidR="00166039">
        <w:t>should</w:t>
      </w:r>
      <w:r>
        <w:t xml:space="preserve"> be considered</w:t>
      </w:r>
      <w:r w:rsidR="00161CD4">
        <w:t xml:space="preserve">. </w:t>
      </w:r>
      <w:r w:rsidR="00BB3789">
        <w:t>A large portion of public</w:t>
      </w:r>
      <w:r w:rsidR="00161CD4">
        <w:t xml:space="preserve"> users may prioritise </w:t>
      </w:r>
      <w:r w:rsidR="00E366E6">
        <w:t>a simple and easy to use interface</w:t>
      </w:r>
      <w:r w:rsidR="00161CD4">
        <w:t xml:space="preserve">, while </w:t>
      </w:r>
      <w:r w:rsidR="00E366E6">
        <w:t>more advanced users</w:t>
      </w:r>
      <w:r w:rsidR="00161CD4">
        <w:t xml:space="preserve"> may </w:t>
      </w:r>
      <w:r w:rsidR="00BB3789">
        <w:t xml:space="preserve">prefer </w:t>
      </w:r>
      <w:r w:rsidR="00161CD4">
        <w:t xml:space="preserve">more detail and interactive features. This reinforces the </w:t>
      </w:r>
      <w:r w:rsidR="00E366E6">
        <w:t>significance</w:t>
      </w:r>
      <w:r w:rsidR="00161CD4">
        <w:t xml:space="preserve"> of </w:t>
      </w:r>
      <w:r w:rsidR="00A579D6">
        <w:t>understanding your users and tailoring your design to them when developing</w:t>
      </w:r>
      <w:r w:rsidR="004462C1">
        <w:t xml:space="preserve"> a</w:t>
      </w:r>
      <w:r w:rsidR="00A579D6">
        <w:t xml:space="preserve"> public-facing</w:t>
      </w:r>
      <w:r w:rsidR="00161CD4">
        <w:t xml:space="preserve"> </w:t>
      </w:r>
      <w:r w:rsidR="00A579D6">
        <w:t>d</w:t>
      </w:r>
      <w:r w:rsidR="00161CD4">
        <w:t>ashboard.</w:t>
      </w:r>
    </w:p>
    <w:p w14:paraId="62E5C17A" w14:textId="5DAABF2E" w:rsidR="00161CD4" w:rsidRPr="00161CD4" w:rsidRDefault="00161CD4" w:rsidP="00671BE9">
      <w:pPr>
        <w:pStyle w:val="Heading2"/>
        <w:spacing w:line="360" w:lineRule="auto"/>
        <w:rPr>
          <w:rFonts w:ascii="Times New Roman" w:hAnsi="Times New Roman" w:cs="Times New Roman"/>
          <w:b/>
          <w:bCs/>
          <w:color w:val="000000" w:themeColor="text1"/>
        </w:rPr>
      </w:pPr>
      <w:bookmarkStart w:id="17" w:name="_Toc228478287"/>
      <w:r w:rsidRPr="00161CD4">
        <w:rPr>
          <w:rFonts w:ascii="Times New Roman" w:hAnsi="Times New Roman" w:cs="Times New Roman"/>
          <w:b/>
          <w:bCs/>
          <w:color w:val="000000" w:themeColor="text1"/>
        </w:rPr>
        <w:t>2.8 Summary</w:t>
      </w:r>
      <w:bookmarkEnd w:id="17"/>
    </w:p>
    <w:p w14:paraId="74E674B0" w14:textId="766429B3" w:rsidR="0080528D" w:rsidRDefault="00161CD4" w:rsidP="00671BE9">
      <w:pPr>
        <w:spacing w:line="360" w:lineRule="auto"/>
      </w:pPr>
      <w:r>
        <w:t xml:space="preserve">This chapter has critically examined the theoretical foundations of data visualisation, </w:t>
      </w:r>
      <w:r w:rsidR="0041617D">
        <w:t>procuring information</w:t>
      </w:r>
      <w:r>
        <w:t xml:space="preserve"> </w:t>
      </w:r>
      <w:r w:rsidR="0041617D">
        <w:t>from</w:t>
      </w:r>
      <w:r>
        <w:t xml:space="preserve"> literature </w:t>
      </w:r>
      <w:r w:rsidR="0041617D">
        <w:t>related to</w:t>
      </w:r>
      <w:r>
        <w:t xml:space="preserve"> </w:t>
      </w:r>
      <w:r w:rsidR="00005E44">
        <w:t>human-computer interaction</w:t>
      </w:r>
      <w:r w:rsidR="0041617D">
        <w:t xml:space="preserve"> and </w:t>
      </w:r>
      <w:r w:rsidR="00005E44">
        <w:t>user experience</w:t>
      </w:r>
      <w:r w:rsidR="0041617D">
        <w:t xml:space="preserve"> design, in addition to </w:t>
      </w:r>
      <w:r>
        <w:t xml:space="preserve">information visualisation. The findings highlight that effective visualisation requires careful consideration of cognitive principles, graphical design, </w:t>
      </w:r>
      <w:r w:rsidR="00671BE9">
        <w:t>and user interaction.</w:t>
      </w:r>
    </w:p>
    <w:p w14:paraId="421F8557" w14:textId="0CA250A8" w:rsidR="00671BE9" w:rsidRDefault="00671BE9" w:rsidP="00671BE9">
      <w:pPr>
        <w:spacing w:line="360" w:lineRule="auto"/>
      </w:pPr>
      <w:r>
        <w:t xml:space="preserve">The literature </w:t>
      </w:r>
      <w:r w:rsidR="00CB0A4B">
        <w:t xml:space="preserve">in this paper </w:t>
      </w:r>
      <w:r>
        <w:t>demonstrate that</w:t>
      </w:r>
      <w:r w:rsidR="00DC7D21">
        <w:t xml:space="preserve"> cognitive function should be a </w:t>
      </w:r>
      <w:r w:rsidR="00CB0A4B">
        <w:t>primary</w:t>
      </w:r>
      <w:r w:rsidR="00DC7D21">
        <w:t xml:space="preserve"> </w:t>
      </w:r>
      <w:r w:rsidR="00CB0A4B">
        <w:t xml:space="preserve">emphasis within </w:t>
      </w:r>
      <w:r w:rsidR="00DC7D21">
        <w:t>dashboard</w:t>
      </w:r>
      <w:r w:rsidR="00CB0A4B">
        <w:t xml:space="preserve"> development</w:t>
      </w:r>
      <w:r w:rsidR="00DC7D21">
        <w:t xml:space="preserve">, as </w:t>
      </w:r>
      <w:r w:rsidR="00CB0A4B">
        <w:t xml:space="preserve">creating </w:t>
      </w:r>
      <w:r w:rsidR="00DC7D21">
        <w:t>a high-quality dashboard holds the potential to leverage</w:t>
      </w:r>
      <w:r>
        <w:t xml:space="preserve"> perceptual capabilities. </w:t>
      </w:r>
      <w:r w:rsidR="00DC7D21">
        <w:t xml:space="preserve">Some key principles of this project will </w:t>
      </w:r>
      <w:r w:rsidR="00C82537">
        <w:t>involve</w:t>
      </w:r>
      <w:r w:rsidR="00DC7D21">
        <w:t xml:space="preserve"> clarity</w:t>
      </w:r>
      <w:r>
        <w:t>,</w:t>
      </w:r>
      <w:r w:rsidR="00DC7D21">
        <w:t xml:space="preserve"> appropriate graphs and charts, and</w:t>
      </w:r>
      <w:r>
        <w:t xml:space="preserve"> graphical </w:t>
      </w:r>
      <w:r w:rsidR="00DC7D21">
        <w:t>integrity</w:t>
      </w:r>
      <w:r w:rsidR="00C82537">
        <w:t>. These principles are</w:t>
      </w:r>
      <w:r w:rsidR="00DC7D21">
        <w:t xml:space="preserve"> </w:t>
      </w:r>
      <w:r w:rsidR="00CB0A4B">
        <w:t>key</w:t>
      </w:r>
      <w:r w:rsidR="00DC7D21">
        <w:t xml:space="preserve"> for </w:t>
      </w:r>
      <w:r w:rsidR="00C82537">
        <w:t>producing</w:t>
      </w:r>
      <w:r w:rsidR="00DC7D21">
        <w:t xml:space="preserve"> an interpretable dashboard</w:t>
      </w:r>
      <w:r>
        <w:t xml:space="preserve">. </w:t>
      </w:r>
      <w:r w:rsidR="00DC7D21">
        <w:t>However</w:t>
      </w:r>
      <w:r>
        <w:t>,</w:t>
      </w:r>
      <w:r w:rsidR="00DC7D21">
        <w:t xml:space="preserve"> a balance needs to be struck</w:t>
      </w:r>
      <w:r w:rsidR="00C82537">
        <w:t xml:space="preserve"> for more advanced users</w:t>
      </w:r>
      <w:r w:rsidR="00DC7D21">
        <w:t xml:space="preserve">, </w:t>
      </w:r>
      <w:r w:rsidR="00DC7D21">
        <w:lastRenderedPageBreak/>
        <w:t xml:space="preserve">and therefore, user experience and </w:t>
      </w:r>
      <w:r>
        <w:t xml:space="preserve">interactivity </w:t>
      </w:r>
      <w:r w:rsidR="00DC7D21">
        <w:t>also</w:t>
      </w:r>
      <w:r>
        <w:t xml:space="preserve"> play a </w:t>
      </w:r>
      <w:r w:rsidR="00DC7D21">
        <w:t>central</w:t>
      </w:r>
      <w:r>
        <w:t xml:space="preserve"> role in </w:t>
      </w:r>
      <w:r w:rsidR="00DC7D21">
        <w:t>supporting all user needs while allowing for exploratory analysis.</w:t>
      </w:r>
    </w:p>
    <w:p w14:paraId="4CB11D69" w14:textId="7FECD578" w:rsidR="00DA2DE2" w:rsidRDefault="00732A2C" w:rsidP="00C54CA8">
      <w:pPr>
        <w:spacing w:line="360" w:lineRule="auto"/>
      </w:pPr>
      <w:r>
        <w:t>Gathering these insights is key to developing</w:t>
      </w:r>
      <w:r w:rsidR="00671BE9">
        <w:t xml:space="preserve"> a theoretical foundation for the design of </w:t>
      </w:r>
      <w:r>
        <w:t>this project</w:t>
      </w:r>
      <w:r w:rsidR="00671BE9">
        <w:t xml:space="preserve">, </w:t>
      </w:r>
      <w:r>
        <w:t>as it should be both user centred and analytically robust.</w:t>
      </w:r>
    </w:p>
    <w:p w14:paraId="78BCA307" w14:textId="77777777" w:rsidR="00E366E6" w:rsidRDefault="00E366E6" w:rsidP="00C54CA8">
      <w:pPr>
        <w:spacing w:line="360" w:lineRule="auto"/>
      </w:pPr>
    </w:p>
    <w:p w14:paraId="34113607" w14:textId="77777777" w:rsidR="00E366E6" w:rsidRDefault="00E366E6" w:rsidP="00C54CA8">
      <w:pPr>
        <w:spacing w:line="360" w:lineRule="auto"/>
      </w:pPr>
    </w:p>
    <w:p w14:paraId="39B9364B" w14:textId="77777777" w:rsidR="00E366E6" w:rsidRDefault="00E366E6" w:rsidP="00C54CA8">
      <w:pPr>
        <w:spacing w:line="360" w:lineRule="auto"/>
      </w:pPr>
    </w:p>
    <w:p w14:paraId="1DFF5CAB" w14:textId="77777777" w:rsidR="00E366E6" w:rsidRDefault="00E366E6" w:rsidP="00C54CA8">
      <w:pPr>
        <w:spacing w:line="360" w:lineRule="auto"/>
      </w:pPr>
    </w:p>
    <w:p w14:paraId="448FD2BA" w14:textId="77777777" w:rsidR="00E366E6" w:rsidRDefault="00E366E6" w:rsidP="00C54CA8">
      <w:pPr>
        <w:spacing w:line="360" w:lineRule="auto"/>
      </w:pPr>
    </w:p>
    <w:p w14:paraId="62F5D2CB" w14:textId="77777777" w:rsidR="00E366E6" w:rsidRDefault="00E366E6" w:rsidP="00C54CA8">
      <w:pPr>
        <w:spacing w:line="360" w:lineRule="auto"/>
      </w:pPr>
    </w:p>
    <w:p w14:paraId="14C7690C" w14:textId="77777777" w:rsidR="00E366E6" w:rsidRDefault="00E366E6" w:rsidP="00C54CA8">
      <w:pPr>
        <w:spacing w:line="360" w:lineRule="auto"/>
      </w:pPr>
    </w:p>
    <w:p w14:paraId="36FB94EE" w14:textId="77777777" w:rsidR="00E366E6" w:rsidRDefault="00E366E6" w:rsidP="00C54CA8">
      <w:pPr>
        <w:spacing w:line="360" w:lineRule="auto"/>
      </w:pPr>
    </w:p>
    <w:p w14:paraId="5807B42F" w14:textId="77777777" w:rsidR="00E366E6" w:rsidRDefault="00E366E6" w:rsidP="00C54CA8">
      <w:pPr>
        <w:spacing w:line="360" w:lineRule="auto"/>
      </w:pPr>
    </w:p>
    <w:p w14:paraId="2CD44F38" w14:textId="77777777" w:rsidR="00E366E6" w:rsidRDefault="00E366E6" w:rsidP="00C54CA8">
      <w:pPr>
        <w:spacing w:line="360" w:lineRule="auto"/>
      </w:pPr>
    </w:p>
    <w:p w14:paraId="4C38807D" w14:textId="77777777" w:rsidR="00E366E6" w:rsidRDefault="00E366E6" w:rsidP="00C54CA8">
      <w:pPr>
        <w:spacing w:line="360" w:lineRule="auto"/>
      </w:pPr>
    </w:p>
    <w:p w14:paraId="4A3DB9CE" w14:textId="77777777" w:rsidR="00E366E6" w:rsidRDefault="00E366E6" w:rsidP="00C54CA8">
      <w:pPr>
        <w:spacing w:line="360" w:lineRule="auto"/>
      </w:pPr>
    </w:p>
    <w:p w14:paraId="453BBBE9" w14:textId="77777777" w:rsidR="00E366E6" w:rsidRDefault="00E366E6" w:rsidP="00C54CA8">
      <w:pPr>
        <w:spacing w:line="360" w:lineRule="auto"/>
      </w:pPr>
    </w:p>
    <w:p w14:paraId="760A16E1" w14:textId="77777777" w:rsidR="00E366E6" w:rsidRDefault="00E366E6" w:rsidP="00C54CA8">
      <w:pPr>
        <w:spacing w:line="360" w:lineRule="auto"/>
      </w:pPr>
    </w:p>
    <w:p w14:paraId="6AD26C36" w14:textId="77777777" w:rsidR="00E366E6" w:rsidRDefault="00E366E6" w:rsidP="00C54CA8">
      <w:pPr>
        <w:spacing w:line="360" w:lineRule="auto"/>
      </w:pPr>
    </w:p>
    <w:p w14:paraId="1F2749CA" w14:textId="77777777" w:rsidR="00E366E6" w:rsidRDefault="00E366E6" w:rsidP="00C54CA8">
      <w:pPr>
        <w:spacing w:line="360" w:lineRule="auto"/>
      </w:pPr>
    </w:p>
    <w:p w14:paraId="1ED19DE5" w14:textId="77777777" w:rsidR="00E366E6" w:rsidRDefault="00E366E6" w:rsidP="00C54CA8">
      <w:pPr>
        <w:spacing w:line="360" w:lineRule="auto"/>
      </w:pPr>
    </w:p>
    <w:p w14:paraId="26E889BF" w14:textId="77777777" w:rsidR="00E366E6" w:rsidRDefault="00E366E6" w:rsidP="00C54CA8">
      <w:pPr>
        <w:spacing w:line="360" w:lineRule="auto"/>
      </w:pPr>
    </w:p>
    <w:p w14:paraId="2261DD81" w14:textId="77777777" w:rsidR="00C22EC3" w:rsidRDefault="00C22EC3" w:rsidP="00C54CA8">
      <w:pPr>
        <w:spacing w:line="360" w:lineRule="auto"/>
      </w:pPr>
    </w:p>
    <w:p w14:paraId="5A259A2E" w14:textId="77777777" w:rsidR="00C22EC3" w:rsidRDefault="00C22EC3" w:rsidP="00C54CA8">
      <w:pPr>
        <w:spacing w:line="360" w:lineRule="auto"/>
      </w:pPr>
    </w:p>
    <w:p w14:paraId="5154F066" w14:textId="77777777" w:rsidR="00C22EC3" w:rsidRDefault="00C22EC3" w:rsidP="00C54CA8">
      <w:pPr>
        <w:spacing w:line="360" w:lineRule="auto"/>
      </w:pPr>
    </w:p>
    <w:p w14:paraId="45F18338" w14:textId="77777777" w:rsidR="00C22EC3" w:rsidRDefault="00C22EC3" w:rsidP="00C54CA8">
      <w:pPr>
        <w:spacing w:line="360" w:lineRule="auto"/>
      </w:pPr>
    </w:p>
    <w:p w14:paraId="10A0A35E" w14:textId="77777777" w:rsidR="00C22EC3" w:rsidRDefault="00C22EC3" w:rsidP="00C54CA8">
      <w:pPr>
        <w:spacing w:line="360" w:lineRule="auto"/>
      </w:pPr>
    </w:p>
    <w:p w14:paraId="319A06E2" w14:textId="77777777" w:rsidR="00C22EC3" w:rsidRDefault="00C22EC3" w:rsidP="00C54CA8">
      <w:pPr>
        <w:spacing w:line="360" w:lineRule="auto"/>
      </w:pPr>
    </w:p>
    <w:p w14:paraId="0C26266F" w14:textId="77777777" w:rsidR="00C22EC3" w:rsidRDefault="00C22EC3" w:rsidP="00C54CA8">
      <w:pPr>
        <w:spacing w:line="360" w:lineRule="auto"/>
      </w:pPr>
    </w:p>
    <w:p w14:paraId="60DFC528" w14:textId="77777777" w:rsidR="00732A2C" w:rsidRPr="0080528D" w:rsidRDefault="00732A2C" w:rsidP="00C54CA8">
      <w:pPr>
        <w:spacing w:line="360" w:lineRule="auto"/>
      </w:pPr>
    </w:p>
    <w:p w14:paraId="37B8F8AF" w14:textId="3F20528F" w:rsidR="00685D2C" w:rsidRDefault="00984005" w:rsidP="00CC64A5">
      <w:pPr>
        <w:pStyle w:val="Heading1"/>
        <w:spacing w:line="360" w:lineRule="auto"/>
        <w:jc w:val="center"/>
        <w:rPr>
          <w:rFonts w:ascii="Times New Roman" w:hAnsi="Times New Roman" w:cs="Times New Roman"/>
          <w:b/>
          <w:bCs/>
          <w:color w:val="000000" w:themeColor="text1"/>
        </w:rPr>
      </w:pPr>
      <w:bookmarkStart w:id="18" w:name="_Toc228478288"/>
      <w:r w:rsidRPr="00984005">
        <w:rPr>
          <w:rFonts w:ascii="Times New Roman" w:hAnsi="Times New Roman" w:cs="Times New Roman"/>
          <w:b/>
          <w:bCs/>
          <w:color w:val="000000" w:themeColor="text1"/>
        </w:rPr>
        <w:lastRenderedPageBreak/>
        <w:t>Chapter 3 –</w:t>
      </w:r>
      <w:r w:rsidR="00685D2C">
        <w:rPr>
          <w:rFonts w:ascii="Times New Roman" w:hAnsi="Times New Roman" w:cs="Times New Roman"/>
          <w:b/>
          <w:bCs/>
          <w:color w:val="000000" w:themeColor="text1"/>
        </w:rPr>
        <w:t xml:space="preserve"> </w:t>
      </w:r>
      <w:r w:rsidRPr="00984005">
        <w:rPr>
          <w:rFonts w:ascii="Times New Roman" w:hAnsi="Times New Roman" w:cs="Times New Roman"/>
          <w:b/>
          <w:bCs/>
          <w:color w:val="000000" w:themeColor="text1"/>
        </w:rPr>
        <w:t>Development Methodology</w:t>
      </w:r>
      <w:bookmarkEnd w:id="18"/>
    </w:p>
    <w:p w14:paraId="31D73B80" w14:textId="09093C14" w:rsidR="00984005" w:rsidRDefault="00F568D2" w:rsidP="00AA4849">
      <w:pPr>
        <w:pStyle w:val="Heading2"/>
        <w:spacing w:line="360" w:lineRule="auto"/>
        <w:rPr>
          <w:rFonts w:ascii="Times New Roman" w:hAnsi="Times New Roman" w:cs="Times New Roman"/>
          <w:b/>
          <w:bCs/>
          <w:color w:val="000000" w:themeColor="text1"/>
        </w:rPr>
      </w:pPr>
      <w:bookmarkStart w:id="19" w:name="_Toc228478289"/>
      <w:r w:rsidRPr="00F568D2">
        <w:rPr>
          <w:rFonts w:ascii="Times New Roman" w:hAnsi="Times New Roman" w:cs="Times New Roman"/>
          <w:b/>
          <w:bCs/>
          <w:color w:val="000000" w:themeColor="text1"/>
        </w:rPr>
        <w:t>3.1 Project Methodology</w:t>
      </w:r>
      <w:bookmarkEnd w:id="19"/>
    </w:p>
    <w:p w14:paraId="5EC4B8B8" w14:textId="58A63047" w:rsidR="00F568D2" w:rsidRDefault="00701C5D" w:rsidP="00AA4849">
      <w:pPr>
        <w:spacing w:line="360" w:lineRule="auto"/>
      </w:pPr>
      <w:r>
        <w:t>The primary target of this project is to develop an</w:t>
      </w:r>
      <w:r w:rsidR="003D1B27">
        <w:t xml:space="preserve"> interactive, fully functional dashboard</w:t>
      </w:r>
      <w:r>
        <w:t xml:space="preserve"> </w:t>
      </w:r>
      <w:r w:rsidR="003D1B27">
        <w:t>using</w:t>
      </w:r>
      <w:r w:rsidR="00F568D2">
        <w:t xml:space="preserve"> Microsoft Power BI</w:t>
      </w:r>
      <w:r w:rsidR="00934B4A">
        <w:t xml:space="preserve"> </w:t>
      </w:r>
      <w:sdt>
        <w:sdtPr>
          <w:id w:val="-239877763"/>
          <w:citation/>
        </w:sdtPr>
        <w:sdtContent>
          <w:r w:rsidR="00934B4A">
            <w:fldChar w:fldCharType="begin"/>
          </w:r>
          <w:r w:rsidR="00934B4A">
            <w:instrText xml:space="preserve"> CITATION Pow26 \l 2057 </w:instrText>
          </w:r>
          <w:r w:rsidR="00934B4A">
            <w:fldChar w:fldCharType="separate"/>
          </w:r>
          <w:r w:rsidR="00E37C95">
            <w:rPr>
              <w:noProof/>
            </w:rPr>
            <w:t>[1]</w:t>
          </w:r>
          <w:r w:rsidR="00934B4A">
            <w:fldChar w:fldCharType="end"/>
          </w:r>
        </w:sdtContent>
      </w:sdt>
      <w:r w:rsidR="003D1B27">
        <w:t xml:space="preserve">, and </w:t>
      </w:r>
      <w:r w:rsidR="00184E49">
        <w:t xml:space="preserve">the </w:t>
      </w:r>
      <w:r w:rsidR="00D04A28">
        <w:t>philosophy</w:t>
      </w:r>
      <w:r w:rsidR="00184E49">
        <w:t xml:space="preserve"> of the design</w:t>
      </w:r>
      <w:r w:rsidR="00D04A28">
        <w:t xml:space="preserve"> is </w:t>
      </w:r>
      <w:r w:rsidR="00F568D2">
        <w:t xml:space="preserve">to </w:t>
      </w:r>
      <w:r w:rsidR="003D1B27">
        <w:t>allow for</w:t>
      </w:r>
      <w:r w:rsidR="00F568D2">
        <w:t xml:space="preserve"> </w:t>
      </w:r>
      <w:r w:rsidR="003D1B27">
        <w:t>geographic,</w:t>
      </w:r>
      <w:r w:rsidR="00591423">
        <w:t xml:space="preserve"> </w:t>
      </w:r>
      <w:r w:rsidR="003D1B27">
        <w:t xml:space="preserve">temporal, and </w:t>
      </w:r>
      <w:r w:rsidR="00F568D2">
        <w:t>comparative</w:t>
      </w:r>
      <w:r w:rsidR="00D04A28">
        <w:t xml:space="preserve"> </w:t>
      </w:r>
      <w:r w:rsidR="00F568D2">
        <w:t xml:space="preserve">analysis of crime data </w:t>
      </w:r>
      <w:r w:rsidR="003D1B27">
        <w:t>throughout</w:t>
      </w:r>
      <w:r w:rsidR="00F568D2">
        <w:t xml:space="preserve"> </w:t>
      </w:r>
      <w:r w:rsidR="003D1B27">
        <w:t>several</w:t>
      </w:r>
      <w:r w:rsidR="00F568D2">
        <w:t xml:space="preserve"> UK cities. In addition to the dashboard artefact itself, </w:t>
      </w:r>
      <w:r w:rsidR="003F75BD">
        <w:t xml:space="preserve">clearly defining </w:t>
      </w:r>
      <w:r w:rsidR="00F568D2">
        <w:t xml:space="preserve">supporting deliverables </w:t>
      </w:r>
      <w:r w:rsidR="004E1A02">
        <w:t>such</w:t>
      </w:r>
      <w:r w:rsidR="00F568D2">
        <w:t xml:space="preserve"> a</w:t>
      </w:r>
      <w:r w:rsidR="004E1A02">
        <w:t xml:space="preserve">s the documentation of data transformation procedures, clear of defining analytical measures, keeping a </w:t>
      </w:r>
      <w:r w:rsidR="00F568D2">
        <w:t xml:space="preserve">structured dimensional data model, and </w:t>
      </w:r>
      <w:r w:rsidR="004E1A02">
        <w:t>user testing and a cognitive</w:t>
      </w:r>
      <w:r w:rsidR="00F568D2">
        <w:t xml:space="preserve"> </w:t>
      </w:r>
      <w:r w:rsidR="004E1A02">
        <w:t xml:space="preserve">walkthrough </w:t>
      </w:r>
      <w:r w:rsidR="00F568D2">
        <w:t>assessing system performance and usability</w:t>
      </w:r>
      <w:r w:rsidR="004E1A02">
        <w:t xml:space="preserve"> </w:t>
      </w:r>
      <w:r w:rsidR="003F75BD">
        <w:t>remain</w:t>
      </w:r>
      <w:r w:rsidR="004E1A02">
        <w:t xml:space="preserve"> key to the success of this project.</w:t>
      </w:r>
    </w:p>
    <w:p w14:paraId="5A8E5764" w14:textId="2D474F67" w:rsidR="00F568D2" w:rsidRDefault="002C6C3A" w:rsidP="00AA4849">
      <w:pPr>
        <w:spacing w:line="360" w:lineRule="auto"/>
      </w:pPr>
      <w:r>
        <w:t>A structured, progressive workflow was undertaken to construct these deliverables.</w:t>
      </w:r>
      <w:r w:rsidR="00F568D2">
        <w:t xml:space="preserve"> </w:t>
      </w:r>
      <w:r w:rsidR="001D42F3">
        <w:t xml:space="preserve">The initial focus was </w:t>
      </w:r>
      <w:r w:rsidR="00323443">
        <w:t>on</w:t>
      </w:r>
      <w:r w:rsidR="00F568D2">
        <w:t xml:space="preserve"> the identification and </w:t>
      </w:r>
      <w:r w:rsidR="00323443">
        <w:t>procurement</w:t>
      </w:r>
      <w:r w:rsidR="00F568D2">
        <w:t xml:space="preserve"> of publicly available crime datasets sourced from </w:t>
      </w:r>
      <w:r w:rsidR="00FD57CB">
        <w:t>P</w:t>
      </w:r>
      <w:r w:rsidR="00F568D2">
        <w:t>olice.uk</w:t>
      </w:r>
      <w:r w:rsidR="00DF5736">
        <w:t xml:space="preserve"> </w:t>
      </w:r>
      <w:sdt>
        <w:sdtPr>
          <w:id w:val="356775732"/>
          <w:citation/>
        </w:sdtPr>
        <w:sdtContent>
          <w:r w:rsidR="00DF5736">
            <w:fldChar w:fldCharType="begin"/>
          </w:r>
          <w:r w:rsidR="00DF5736">
            <w:instrText xml:space="preserve"> CITATION Wel26 \l 2057 </w:instrText>
          </w:r>
          <w:r w:rsidR="00DF5736">
            <w:fldChar w:fldCharType="separate"/>
          </w:r>
          <w:r w:rsidR="00DF5736">
            <w:rPr>
              <w:noProof/>
            </w:rPr>
            <w:t>[27]</w:t>
          </w:r>
          <w:r w:rsidR="00DF5736">
            <w:fldChar w:fldCharType="end"/>
          </w:r>
        </w:sdtContent>
      </w:sdt>
      <w:r w:rsidR="005D6E1C">
        <w:t xml:space="preserve">, which </w:t>
      </w:r>
      <w:r w:rsidR="00323443">
        <w:t xml:space="preserve">would </w:t>
      </w:r>
      <w:r w:rsidR="005D6E1C">
        <w:t>a</w:t>
      </w:r>
      <w:r w:rsidR="001D42F3">
        <w:t>id</w:t>
      </w:r>
      <w:r w:rsidR="00323443">
        <w:t xml:space="preserve"> </w:t>
      </w:r>
      <w:r w:rsidR="001D42F3">
        <w:t>in</w:t>
      </w:r>
      <w:r w:rsidR="00323443">
        <w:t xml:space="preserve"> </w:t>
      </w:r>
      <w:r w:rsidR="001D42F3">
        <w:t>facilitating</w:t>
      </w:r>
      <w:r w:rsidR="00323443">
        <w:t xml:space="preserve"> this project.</w:t>
      </w:r>
      <w:r w:rsidR="00F568D2">
        <w:t xml:space="preserve"> </w:t>
      </w:r>
      <w:r w:rsidR="00961A94">
        <w:t xml:space="preserve">The </w:t>
      </w:r>
      <w:r w:rsidR="00E50AD7">
        <w:t xml:space="preserve">assessment of this dataset demonstrated that it had consistency across reporting periods, relevance to city-level analysis, and negligible </w:t>
      </w:r>
      <w:r w:rsidR="00C1061B">
        <w:t xml:space="preserve">amounts of </w:t>
      </w:r>
      <w:r w:rsidR="008B78AB">
        <w:t>absent</w:t>
      </w:r>
      <w:r w:rsidR="00E50AD7">
        <w:t xml:space="preserve"> data.</w:t>
      </w:r>
    </w:p>
    <w:p w14:paraId="42D56929" w14:textId="23A59824" w:rsidR="00984005" w:rsidRDefault="00E71528" w:rsidP="00AA4849">
      <w:pPr>
        <w:spacing w:line="360" w:lineRule="auto"/>
      </w:pPr>
      <w:r>
        <w:t>Once data acquisition was complete</w:t>
      </w:r>
      <w:r w:rsidR="00F568D2">
        <w:t xml:space="preserve">, a systematic Extract-Transform-Load (ETL) process was implemented. This </w:t>
      </w:r>
      <w:r>
        <w:t>process</w:t>
      </w:r>
      <w:r w:rsidR="00F568D2">
        <w:t xml:space="preserve"> involved </w:t>
      </w:r>
      <w:r w:rsidR="002C3F15">
        <w:t>cleansing</w:t>
      </w:r>
      <w:r w:rsidR="00F568D2">
        <w:t xml:space="preserve"> </w:t>
      </w:r>
      <w:r>
        <w:t xml:space="preserve">the </w:t>
      </w:r>
      <w:r w:rsidR="00F568D2">
        <w:t xml:space="preserve">data to ensure consistency in </w:t>
      </w:r>
      <w:r>
        <w:t xml:space="preserve">geographic naming conventions, temporal reporting structures, and </w:t>
      </w:r>
      <w:r w:rsidR="00F568D2">
        <w:t xml:space="preserve">offence </w:t>
      </w:r>
      <w:r w:rsidR="002C3F15">
        <w:t>categorisation</w:t>
      </w:r>
      <w:r w:rsidR="00F568D2">
        <w:t>.</w:t>
      </w:r>
    </w:p>
    <w:p w14:paraId="1A3D8905" w14:textId="2446641D" w:rsidR="002C3F15" w:rsidRDefault="00472C14" w:rsidP="00AA4849">
      <w:pPr>
        <w:spacing w:line="360" w:lineRule="auto"/>
      </w:pPr>
      <w:r>
        <w:t>After establishing the integrity</w:t>
      </w:r>
      <w:r w:rsidR="008E7698">
        <w:t xml:space="preserve"> of the data</w:t>
      </w:r>
      <w:r>
        <w:t xml:space="preserve">, </w:t>
      </w:r>
      <w:r w:rsidR="002C3F15">
        <w:t xml:space="preserve">dimensional modelling was performed. A star schema architecture was </w:t>
      </w:r>
      <w:r w:rsidR="00610A08">
        <w:t>established</w:t>
      </w:r>
      <w:r w:rsidR="002C3F15">
        <w:t xml:space="preserve"> </w:t>
      </w:r>
      <w:r w:rsidR="00610A08">
        <w:t>with the aim of separating</w:t>
      </w:r>
      <w:r w:rsidR="002C3F15">
        <w:t xml:space="preserve"> quantitative fact data from descriptive dimension tables. This architectural decision supports</w:t>
      </w:r>
      <w:r w:rsidR="00610A08">
        <w:t xml:space="preserve"> analytical clarity and scalability</w:t>
      </w:r>
      <w:r w:rsidR="00A62E84">
        <w:t>.</w:t>
      </w:r>
    </w:p>
    <w:p w14:paraId="052BC239" w14:textId="0534B5A4" w:rsidR="002C3F15" w:rsidRDefault="00D25BB8" w:rsidP="00AA4849">
      <w:pPr>
        <w:spacing w:line="360" w:lineRule="auto"/>
      </w:pPr>
      <w:r>
        <w:t>Then,</w:t>
      </w:r>
      <w:r w:rsidR="002C3F15">
        <w:t xml:space="preserve"> calculated measures using Data Analysis Expressions (DAX)</w:t>
      </w:r>
      <w:r>
        <w:t xml:space="preserve"> were created</w:t>
      </w:r>
      <w:r w:rsidR="00832A64">
        <w:t>.</w:t>
      </w:r>
      <w:r w:rsidR="002C3F15">
        <w:t xml:space="preserve"> Base measures were defined before derived indicates such as crime rate per 100,000 population were construc</w:t>
      </w:r>
      <w:r>
        <w:t>t</w:t>
      </w:r>
      <w:r w:rsidR="002C3F15">
        <w:t>ed. This layered approach ensures modularity and maintainability.</w:t>
      </w:r>
    </w:p>
    <w:p w14:paraId="130876A2" w14:textId="30D8AF81" w:rsidR="002C3F15" w:rsidRDefault="002C3F15" w:rsidP="00AA4849">
      <w:pPr>
        <w:spacing w:line="360" w:lineRule="auto"/>
      </w:pPr>
      <w:r>
        <w:t>Interface design and dashboard construction followed. Visual components were selected based on their suitability for representing specific analytical tasks, such as temporal trend identification or categorical comparison. Iterative refinement was conducted through prototype evaluation, ensuring alignment between functional objectives and visual clarity.</w:t>
      </w:r>
    </w:p>
    <w:p w14:paraId="3712FA8F" w14:textId="6302D3EF" w:rsidR="002C3F15" w:rsidRDefault="002C3F15" w:rsidP="00AA4849">
      <w:pPr>
        <w:spacing w:line="360" w:lineRule="auto"/>
      </w:pPr>
      <w:r>
        <w:t>Finally, systematic testing and evaluation were conducted. Functional testing verified computational accuracy, while usability assessment examined interpretability and interaction efficiency. This structured sequence ensures that development was methodical rather than ad hoc.</w:t>
      </w:r>
    </w:p>
    <w:p w14:paraId="75CC6FE4" w14:textId="089DA247" w:rsidR="002C3F15" w:rsidRDefault="00754B62" w:rsidP="00AA4849">
      <w:pPr>
        <w:pStyle w:val="Heading2"/>
        <w:spacing w:line="360" w:lineRule="auto"/>
        <w:rPr>
          <w:rFonts w:ascii="Times New Roman" w:hAnsi="Times New Roman" w:cs="Times New Roman"/>
          <w:b/>
          <w:bCs/>
          <w:color w:val="000000" w:themeColor="text1"/>
        </w:rPr>
      </w:pPr>
      <w:bookmarkStart w:id="20" w:name="_Toc228478290"/>
      <w:r w:rsidRPr="00754B62">
        <w:rPr>
          <w:rFonts w:ascii="Times New Roman" w:hAnsi="Times New Roman" w:cs="Times New Roman"/>
          <w:b/>
          <w:bCs/>
          <w:color w:val="000000" w:themeColor="text1"/>
        </w:rPr>
        <w:lastRenderedPageBreak/>
        <w:t>3.2 Risks &amp; Limitations</w:t>
      </w:r>
      <w:bookmarkEnd w:id="20"/>
    </w:p>
    <w:p w14:paraId="35F9F6BB" w14:textId="080134B0" w:rsidR="002318E5" w:rsidRDefault="00CE469E" w:rsidP="00AA4849">
      <w:pPr>
        <w:spacing w:line="360" w:lineRule="auto"/>
      </w:pPr>
      <w:r>
        <w:t xml:space="preserve"> </w:t>
      </w:r>
      <w:r w:rsidR="00754B62">
        <w:t xml:space="preserve">Several </w:t>
      </w:r>
      <w:r>
        <w:t>internal</w:t>
      </w:r>
      <w:r w:rsidR="00754B62">
        <w:t xml:space="preserve"> and </w:t>
      </w:r>
      <w:r>
        <w:t>external</w:t>
      </w:r>
      <w:r w:rsidR="00754B62">
        <w:t xml:space="preserve"> risks </w:t>
      </w:r>
      <w:r>
        <w:t>have the</w:t>
      </w:r>
      <w:r w:rsidR="00754B62">
        <w:t xml:space="preserve"> </w:t>
      </w:r>
      <w:r>
        <w:t>potential to</w:t>
      </w:r>
      <w:r w:rsidR="00754B62">
        <w:t xml:space="preserve"> undermine the success of this project. A </w:t>
      </w:r>
      <w:r>
        <w:t>primary</w:t>
      </w:r>
      <w:r w:rsidR="00754B62">
        <w:t xml:space="preserve"> external risk </w:t>
      </w:r>
      <w:r>
        <w:t>relates</w:t>
      </w:r>
      <w:r w:rsidR="00754B62">
        <w:t xml:space="preserve"> the quality and consistency of publicly available crime datasets. Changes in classification methodology, </w:t>
      </w:r>
      <w:r>
        <w:t>inconsistencies in geographic labelling</w:t>
      </w:r>
      <w:r>
        <w:t xml:space="preserve">, or </w:t>
      </w:r>
      <w:r w:rsidR="00754B62">
        <w:t>incomplete reporting periods</w:t>
      </w:r>
      <w:r>
        <w:t xml:space="preserve"> </w:t>
      </w:r>
      <w:r w:rsidR="00754B62">
        <w:t xml:space="preserve">could compromise analytical validity. </w:t>
      </w:r>
      <w:r w:rsidR="00093015">
        <w:t>To</w:t>
      </w:r>
      <w:r w:rsidR="00754B62">
        <w:t xml:space="preserve"> mitigate this, rigorous preprocessing and harmonisation procedures were implemented during the ETL phase.</w:t>
      </w:r>
    </w:p>
    <w:p w14:paraId="0331AE7D" w14:textId="11FC6DD6" w:rsidR="00754B62" w:rsidRDefault="00754B62" w:rsidP="00AA4849">
      <w:pPr>
        <w:spacing w:line="360" w:lineRule="auto"/>
      </w:pPr>
      <w:r>
        <w:t>A</w:t>
      </w:r>
      <w:r w:rsidR="00093015">
        <w:t xml:space="preserve">nother </w:t>
      </w:r>
      <w:r>
        <w:t xml:space="preserve">risk involves performance limitations within the BI environment. Large datasets </w:t>
      </w:r>
      <w:r w:rsidR="00093015">
        <w:t>could</w:t>
      </w:r>
      <w:r>
        <w:t xml:space="preserve"> reduce dashboard responsiveness, affect</w:t>
      </w:r>
      <w:r w:rsidR="00093015">
        <w:t>s</w:t>
      </w:r>
      <w:r>
        <w:t xml:space="preserve"> usability</w:t>
      </w:r>
      <w:r w:rsidR="00093015">
        <w:t xml:space="preserve"> for the end user</w:t>
      </w:r>
      <w:r>
        <w:t xml:space="preserve">. This risk was addressed through </w:t>
      </w:r>
      <w:r w:rsidR="00093015">
        <w:t xml:space="preserve">measure optimisation, </w:t>
      </w:r>
      <w:r>
        <w:t>dimensional modelling, and careful management of calculating columns.</w:t>
      </w:r>
    </w:p>
    <w:p w14:paraId="105EC277" w14:textId="73BBB1FD" w:rsidR="00754B62" w:rsidRDefault="0013517C" w:rsidP="00AA4849">
      <w:pPr>
        <w:spacing w:line="360" w:lineRule="auto"/>
      </w:pPr>
      <w:r>
        <w:t>An additional limitation relates to ti</w:t>
      </w:r>
      <w:r w:rsidR="00754B62">
        <w:t xml:space="preserve">me constraints. As a single-developer academic project, scope expansion posed a significant risk. </w:t>
      </w:r>
      <w:r>
        <w:t>To prevent scope creep, clear objectives were set over the timeline of the project</w:t>
      </w:r>
      <w:r w:rsidR="003D724F">
        <w:t>.</w:t>
      </w:r>
    </w:p>
    <w:p w14:paraId="0CC1B7E7" w14:textId="00110257" w:rsidR="00754B62" w:rsidRDefault="00EB632B" w:rsidP="00AA4849">
      <w:pPr>
        <w:spacing w:line="360" w:lineRule="auto"/>
      </w:pPr>
      <w:r>
        <w:t>In terms of dashboard limitations</w:t>
      </w:r>
      <w:r w:rsidR="00754B62">
        <w:t xml:space="preserve">, the </w:t>
      </w:r>
      <w:r>
        <w:t>focus was set</w:t>
      </w:r>
      <w:r w:rsidR="00754B62">
        <w:t xml:space="preserve"> on descriptive and comparative analytics </w:t>
      </w:r>
      <w:r>
        <w:t>as opposed to</w:t>
      </w:r>
      <w:r w:rsidR="00754B62">
        <w:t xml:space="preserve"> predictive modelling</w:t>
      </w:r>
      <w:r>
        <w:t>. T</w:t>
      </w:r>
      <w:r w:rsidR="00754B62">
        <w:t xml:space="preserve">he absence of advanced forecasting techniques limits the </w:t>
      </w:r>
      <w:r>
        <w:t>level</w:t>
      </w:r>
      <w:r w:rsidR="00754B62">
        <w:t xml:space="preserve"> of insights that can be derived</w:t>
      </w:r>
      <w:r>
        <w:t xml:space="preserve"> from the data.</w:t>
      </w:r>
      <w:r w:rsidR="00754B62">
        <w:t xml:space="preserve"> Furthermore, evaluation relied on</w:t>
      </w:r>
      <w:r>
        <w:t xml:space="preserve"> a cognitive walkthrough and small-scale</w:t>
      </w:r>
      <w:r w:rsidR="00754B62">
        <w:t xml:space="preserve"> peer feedback rather than large-scale user testing, which restricts the statistical robustness of usability findings. </w:t>
      </w:r>
      <w:r>
        <w:t>These</w:t>
      </w:r>
      <w:r w:rsidR="00754B62">
        <w:t xml:space="preserve"> limitations are acknowledged and critically evaluated in later chapters.</w:t>
      </w:r>
    </w:p>
    <w:p w14:paraId="2690FEDA" w14:textId="61461BB2" w:rsidR="006F06C8" w:rsidRDefault="006F06C8" w:rsidP="00AA4849">
      <w:pPr>
        <w:pStyle w:val="Heading2"/>
        <w:spacing w:line="360" w:lineRule="auto"/>
        <w:rPr>
          <w:rFonts w:ascii="Times New Roman" w:hAnsi="Times New Roman" w:cs="Times New Roman"/>
          <w:b/>
          <w:bCs/>
          <w:color w:val="000000" w:themeColor="text1"/>
        </w:rPr>
      </w:pPr>
      <w:bookmarkStart w:id="21" w:name="_Toc228478291"/>
      <w:r w:rsidRPr="006F06C8">
        <w:rPr>
          <w:rFonts w:ascii="Times New Roman" w:hAnsi="Times New Roman" w:cs="Times New Roman"/>
          <w:b/>
          <w:bCs/>
          <w:color w:val="000000" w:themeColor="text1"/>
        </w:rPr>
        <w:t>3.3 Ethical Issues</w:t>
      </w:r>
      <w:bookmarkEnd w:id="21"/>
    </w:p>
    <w:p w14:paraId="2915A56C" w14:textId="69A8089A" w:rsidR="006F06C8" w:rsidRDefault="007B4534" w:rsidP="00AA4849">
      <w:pPr>
        <w:spacing w:line="360" w:lineRule="auto"/>
      </w:pPr>
      <w:r>
        <w:t xml:space="preserve">Despite the project using </w:t>
      </w:r>
      <w:r w:rsidR="006F06C8">
        <w:t xml:space="preserve">publicly available secondary data, ethical considerations </w:t>
      </w:r>
      <w:r>
        <w:t>remain a primary focus</w:t>
      </w:r>
      <w:r w:rsidR="006F06C8">
        <w:t xml:space="preserve">. Crime statistics can influence public perception and may contribute to reputational harm if </w:t>
      </w:r>
      <w:r w:rsidR="005F4E30">
        <w:t xml:space="preserve">biased or </w:t>
      </w:r>
      <w:r w:rsidR="006F06C8">
        <w:t xml:space="preserve">misrepresented. To </w:t>
      </w:r>
      <w:r w:rsidR="005F4E30">
        <w:t>mitigate</w:t>
      </w:r>
      <w:r w:rsidR="006F06C8">
        <w:t xml:space="preserve"> this risk, the </w:t>
      </w:r>
      <w:r w:rsidR="005F4E30">
        <w:t xml:space="preserve">information presented in the </w:t>
      </w:r>
      <w:r w:rsidR="006F06C8">
        <w:t>dashboard</w:t>
      </w:r>
      <w:r w:rsidR="005F4E30">
        <w:t xml:space="preserve"> involves </w:t>
      </w:r>
      <w:r w:rsidR="006F06C8">
        <w:t xml:space="preserve">contextualised and normalised metrics </w:t>
      </w:r>
      <w:r w:rsidR="005F4E30">
        <w:t>as opposed</w:t>
      </w:r>
      <w:r w:rsidR="006F06C8">
        <w:t xml:space="preserve"> </w:t>
      </w:r>
      <w:r w:rsidR="005F4E30">
        <w:t>to</w:t>
      </w:r>
      <w:r w:rsidR="006F06C8">
        <w:t xml:space="preserve"> raw counts</w:t>
      </w:r>
      <w:r w:rsidR="005F4E30">
        <w:t xml:space="preserve"> of data</w:t>
      </w:r>
      <w:r w:rsidR="006F06C8">
        <w:t xml:space="preserve">, thereby reducing the </w:t>
      </w:r>
      <w:r w:rsidR="005F4E30">
        <w:t>risk</w:t>
      </w:r>
      <w:r w:rsidR="006F06C8">
        <w:t xml:space="preserve"> </w:t>
      </w:r>
      <w:r w:rsidR="005F4E30">
        <w:t>of</w:t>
      </w:r>
      <w:r w:rsidR="006F06C8">
        <w:t xml:space="preserve"> misleading </w:t>
      </w:r>
      <w:r w:rsidR="005F4E30">
        <w:t>the end user</w:t>
      </w:r>
      <w:r w:rsidR="006F06C8">
        <w:t>.</w:t>
      </w:r>
    </w:p>
    <w:p w14:paraId="74D04AC1" w14:textId="7379BE56" w:rsidR="009C51C4" w:rsidRDefault="006F06C8" w:rsidP="00AA4849">
      <w:pPr>
        <w:spacing w:line="360" w:lineRule="auto"/>
      </w:pPr>
      <w:r>
        <w:t xml:space="preserve">No </w:t>
      </w:r>
      <w:r w:rsidR="009C51C4">
        <w:t>identifiable</w:t>
      </w:r>
      <w:r>
        <w:t xml:space="preserve"> or </w:t>
      </w:r>
      <w:r w:rsidR="009C51C4">
        <w:t>personal</w:t>
      </w:r>
      <w:r>
        <w:t xml:space="preserve"> </w:t>
      </w:r>
      <w:r w:rsidR="009C51C4">
        <w:t>data</w:t>
      </w:r>
      <w:r>
        <w:t xml:space="preserve"> is collected or processed</w:t>
      </w:r>
      <w:r w:rsidR="009C51C4">
        <w:t xml:space="preserve"> at any stage of this project</w:t>
      </w:r>
      <w:r>
        <w:t xml:space="preserve">. The datasets used are aggregated at city level and do not contain individual-level information. </w:t>
      </w:r>
      <w:r w:rsidR="009C51C4">
        <w:t xml:space="preserve">Nothing related to the dashboard itself involves </w:t>
      </w:r>
      <w:r>
        <w:t>direct human participants, and compliance with GDP</w:t>
      </w:r>
      <w:r w:rsidR="00961A94">
        <w:t xml:space="preserve">R </w:t>
      </w:r>
      <w:sdt>
        <w:sdtPr>
          <w:id w:val="755712095"/>
          <w:citation/>
        </w:sdtPr>
        <w:sdtContent>
          <w:r w:rsidR="00961A94">
            <w:fldChar w:fldCharType="begin"/>
          </w:r>
          <w:r w:rsidR="00961A94">
            <w:instrText xml:space="preserve"> CITATION The26 \l 2057 </w:instrText>
          </w:r>
          <w:r w:rsidR="00961A94">
            <w:fldChar w:fldCharType="separate"/>
          </w:r>
          <w:r w:rsidR="00E37C95">
            <w:rPr>
              <w:noProof/>
            </w:rPr>
            <w:t>[27]</w:t>
          </w:r>
          <w:r w:rsidR="00961A94">
            <w:fldChar w:fldCharType="end"/>
          </w:r>
        </w:sdtContent>
      </w:sdt>
      <w:r>
        <w:t xml:space="preserve"> and the Data Protection Act (2018)</w:t>
      </w:r>
      <w:r w:rsidR="00961A94">
        <w:t xml:space="preserve"> </w:t>
      </w:r>
      <w:sdt>
        <w:sdtPr>
          <w:id w:val="-1611961819"/>
          <w:citation/>
        </w:sdtPr>
        <w:sdtContent>
          <w:r w:rsidR="00961A94">
            <w:fldChar w:fldCharType="begin"/>
          </w:r>
          <w:r w:rsidR="00961A94">
            <w:instrText xml:space="preserve"> CITATION Dat26 \l 2057 </w:instrText>
          </w:r>
          <w:r w:rsidR="00961A94">
            <w:fldChar w:fldCharType="separate"/>
          </w:r>
          <w:r w:rsidR="00E37C95">
            <w:rPr>
              <w:noProof/>
            </w:rPr>
            <w:t>[28]</w:t>
          </w:r>
          <w:r w:rsidR="00961A94">
            <w:fldChar w:fldCharType="end"/>
          </w:r>
        </w:sdtContent>
      </w:sdt>
      <w:r>
        <w:t xml:space="preserve"> is maintained.</w:t>
      </w:r>
      <w:r w:rsidR="009C51C4">
        <w:t xml:space="preserve"> The only potential outlier is the small-scale user testing with is completely anonymous and covered later chapters. </w:t>
      </w:r>
    </w:p>
    <w:p w14:paraId="412A17E6" w14:textId="2585349D" w:rsidR="006F06C8" w:rsidRDefault="006F06C8" w:rsidP="00AA4849">
      <w:pPr>
        <w:spacing w:line="360" w:lineRule="auto"/>
        <w:rPr>
          <w:lang w:eastAsia="zh-CN"/>
        </w:rPr>
      </w:pPr>
      <w:r>
        <w:lastRenderedPageBreak/>
        <w:t xml:space="preserve">There is no </w:t>
      </w:r>
      <w:r w:rsidR="009C51C4">
        <w:t>clear and obvious</w:t>
      </w:r>
      <w:r>
        <w:t xml:space="preserve"> risk to the </w:t>
      </w:r>
      <w:r w:rsidR="009C51C4">
        <w:t xml:space="preserve">university, participants, or the </w:t>
      </w:r>
      <w:r>
        <w:t>researcher</w:t>
      </w:r>
      <w:r w:rsidR="009C51C4">
        <w:t xml:space="preserve"> from this project</w:t>
      </w:r>
      <w:r>
        <w:t xml:space="preserve">. However, </w:t>
      </w:r>
      <w:r w:rsidR="009C51C4">
        <w:t>misinterpretation of crime data remains a key acknowledgement. Preventative steps such as c</w:t>
      </w:r>
      <w:r>
        <w:t>lear labelling, transparent metric definitions, and avoidance of sensationalist visual emphasis were implemented</w:t>
      </w:r>
      <w:r w:rsidR="009C51C4">
        <w:t>.</w:t>
      </w:r>
    </w:p>
    <w:p w14:paraId="2F3FC49B" w14:textId="13AE183F" w:rsidR="00BE1EE1" w:rsidRDefault="00BE1EE1" w:rsidP="00AA4849">
      <w:pPr>
        <w:pStyle w:val="Heading2"/>
        <w:spacing w:line="360" w:lineRule="auto"/>
        <w:rPr>
          <w:rFonts w:ascii="Times New Roman" w:hAnsi="Times New Roman" w:cs="Times New Roman"/>
          <w:b/>
          <w:bCs/>
          <w:color w:val="000000" w:themeColor="text1"/>
        </w:rPr>
      </w:pPr>
      <w:bookmarkStart w:id="22" w:name="_Toc228478292"/>
      <w:r w:rsidRPr="00BE1EE1">
        <w:rPr>
          <w:rFonts w:ascii="Times New Roman" w:hAnsi="Times New Roman" w:cs="Times New Roman"/>
          <w:b/>
          <w:bCs/>
          <w:color w:val="000000" w:themeColor="text1"/>
        </w:rPr>
        <w:t>3.4 Validity, Reliability, and Generalisability</w:t>
      </w:r>
      <w:bookmarkEnd w:id="22"/>
    </w:p>
    <w:p w14:paraId="5FB7850F" w14:textId="2F97BCD4" w:rsidR="00BE1EE1" w:rsidRDefault="00BE1EE1" w:rsidP="00AA4849">
      <w:pPr>
        <w:spacing w:line="360" w:lineRule="auto"/>
      </w:pPr>
      <w:r>
        <w:t xml:space="preserve">The </w:t>
      </w:r>
      <w:r w:rsidR="00396268">
        <w:t>strength</w:t>
      </w:r>
      <w:r>
        <w:t xml:space="preserve"> of </w:t>
      </w:r>
      <w:r w:rsidR="00C05545">
        <w:t>the methodology of the</w:t>
      </w:r>
      <w:r>
        <w:t xml:space="preserve"> project</w:t>
      </w:r>
      <w:r w:rsidR="00C05545">
        <w:t xml:space="preserve"> </w:t>
      </w:r>
      <w:r w:rsidR="00396268">
        <w:t>will be</w:t>
      </w:r>
      <w:r>
        <w:t xml:space="preserve"> evaluated through</w:t>
      </w:r>
      <w:r w:rsidR="00396268">
        <w:t xml:space="preserve"> its</w:t>
      </w:r>
      <w:r>
        <w:t xml:space="preserve"> consideration of</w:t>
      </w:r>
      <w:r w:rsidR="00396268">
        <w:t xml:space="preserve"> </w:t>
      </w:r>
      <w:r>
        <w:t xml:space="preserve">validity, reliability, and generalisability. </w:t>
      </w:r>
      <w:r w:rsidR="00396268">
        <w:t>While</w:t>
      </w:r>
      <w:r>
        <w:t xml:space="preserve"> these concepts are traditionally associated with empirical experimental research, they </w:t>
      </w:r>
      <w:r w:rsidR="00396268">
        <w:t>possess significance</w:t>
      </w:r>
      <w:r>
        <w:t xml:space="preserve"> within artefact-based computing projects. The credibility of the developed dashboard </w:t>
      </w:r>
      <w:r w:rsidR="0017641A">
        <w:t>depends on</w:t>
      </w:r>
      <w:r>
        <w:t xml:space="preserve"> </w:t>
      </w:r>
      <w:r w:rsidR="00396268">
        <w:t>both</w:t>
      </w:r>
      <w:r>
        <w:t xml:space="preserve"> its technical functionality </w:t>
      </w:r>
      <w:r w:rsidR="00396268">
        <w:t>in addition to</w:t>
      </w:r>
      <w:r>
        <w:t xml:space="preserve"> </w:t>
      </w:r>
      <w:r w:rsidR="00396268">
        <w:t xml:space="preserve">the </w:t>
      </w:r>
      <w:r>
        <w:t>methodological soundness underpinning its design and evaluation.</w:t>
      </w:r>
    </w:p>
    <w:p w14:paraId="2468EB5D" w14:textId="41CF781D" w:rsidR="00984005" w:rsidRDefault="00BE1EE1" w:rsidP="00256386">
      <w:pPr>
        <w:spacing w:line="360" w:lineRule="auto"/>
      </w:pPr>
      <w:r>
        <w:t xml:space="preserve">Validity </w:t>
      </w:r>
      <w:r w:rsidR="00A30FB7">
        <w:t>refers to</w:t>
      </w:r>
      <w:r>
        <w:t xml:space="preserve"> </w:t>
      </w:r>
      <w:r w:rsidR="00A30FB7">
        <w:t>whether</w:t>
      </w:r>
      <w:r>
        <w:t xml:space="preserve"> the </w:t>
      </w:r>
      <w:r w:rsidR="00A30FB7">
        <w:t>selected</w:t>
      </w:r>
      <w:r>
        <w:t xml:space="preserve"> methodological approach appropriately addresses the research aim </w:t>
      </w:r>
      <w:r w:rsidR="00A30FB7">
        <w:t>in addition to</w:t>
      </w:r>
      <w:r>
        <w:t xml:space="preserve"> </w:t>
      </w:r>
      <w:r w:rsidR="00A30FB7">
        <w:t>whether</w:t>
      </w:r>
      <w:r>
        <w:t xml:space="preserve"> the system </w:t>
      </w:r>
      <w:r w:rsidR="00A30FB7">
        <w:t xml:space="preserve">correctly </w:t>
      </w:r>
      <w:r>
        <w:t xml:space="preserve">measures what it is intended to measure. In this project, construct validity is </w:t>
      </w:r>
      <w:r w:rsidR="00A30FB7">
        <w:t>supported</w:t>
      </w:r>
      <w:r>
        <w:t xml:space="preserve"> by the direct use of official crime datasets published by police.uk</w:t>
      </w:r>
      <w:r w:rsidR="00A30FB7">
        <w:t xml:space="preserve"> </w:t>
      </w:r>
      <w:sdt>
        <w:sdtPr>
          <w:id w:val="495621678"/>
          <w:citation/>
        </w:sdtPr>
        <w:sdtContent>
          <w:r w:rsidR="00A30FB7">
            <w:fldChar w:fldCharType="begin"/>
          </w:r>
          <w:r w:rsidR="00A30FB7">
            <w:instrText xml:space="preserve"> CITATION Wel26 \l 2057 </w:instrText>
          </w:r>
          <w:r w:rsidR="00A30FB7">
            <w:fldChar w:fldCharType="separate"/>
          </w:r>
          <w:r w:rsidR="00E37C95">
            <w:rPr>
              <w:noProof/>
            </w:rPr>
            <w:t>[29]</w:t>
          </w:r>
          <w:r w:rsidR="00A30FB7">
            <w:fldChar w:fldCharType="end"/>
          </w:r>
        </w:sdtContent>
      </w:sdt>
      <w:r>
        <w:t xml:space="preserve">. </w:t>
      </w:r>
      <w:r w:rsidR="008C7C4B">
        <w:t>Instead of forming a</w:t>
      </w:r>
      <w:r>
        <w:t xml:space="preserve"> </w:t>
      </w:r>
      <w:r w:rsidR="008C7C4B">
        <w:t>reliance</w:t>
      </w:r>
      <w:r>
        <w:t xml:space="preserve"> on indirect proxies, the dashboard visualises </w:t>
      </w:r>
      <w:r w:rsidR="008C7C4B">
        <w:t>pre-</w:t>
      </w:r>
      <w:r>
        <w:t>recorded crime incidents</w:t>
      </w:r>
      <w:r w:rsidR="008C7C4B">
        <w:t xml:space="preserve">. </w:t>
      </w:r>
      <w:r>
        <w:t xml:space="preserve">This ensures that the measures reflect </w:t>
      </w:r>
      <w:r w:rsidR="008C7C4B">
        <w:t>are reliable to use within the scope of the project.</w:t>
      </w:r>
    </w:p>
    <w:p w14:paraId="11B81701" w14:textId="52F1BD56" w:rsidR="00C36FFF" w:rsidRDefault="00BE1EE1" w:rsidP="00256386">
      <w:pPr>
        <w:spacing w:line="360" w:lineRule="auto"/>
      </w:pPr>
      <w:r>
        <w:t xml:space="preserve">Visual design decisions </w:t>
      </w:r>
      <w:r w:rsidR="00184DEB">
        <w:t>follow</w:t>
      </w:r>
      <w:r>
        <w:t xml:space="preserve"> established information visualisation principles, </w:t>
      </w:r>
      <w:r w:rsidR="00184DEB">
        <w:t>thus</w:t>
      </w:r>
      <w:r>
        <w:t xml:space="preserve"> reducing the risk of perceptual distortion. Collectively, these measures </w:t>
      </w:r>
      <w:r w:rsidR="00184DEB">
        <w:t>offer the best chance to develop a dashboard</w:t>
      </w:r>
      <w:r>
        <w:t xml:space="preserve"> that provides an accurate and meaningful representation of crime data</w:t>
      </w:r>
      <w:r w:rsidR="00184DEB">
        <w:t xml:space="preserve">, as opposed to </w:t>
      </w:r>
      <w:r>
        <w:t xml:space="preserve">an artefact of </w:t>
      </w:r>
      <w:r w:rsidR="00184DEB">
        <w:t>a simple artefact of modelling.</w:t>
      </w:r>
    </w:p>
    <w:p w14:paraId="272EBD57" w14:textId="031CA5DF" w:rsidR="00C36FFF" w:rsidRDefault="00BE1EE1" w:rsidP="00256386">
      <w:pPr>
        <w:spacing w:line="360" w:lineRule="auto"/>
      </w:pPr>
      <w:r>
        <w:t xml:space="preserve">Reliability refers to the consistency and reproducibility of results. In this context, reliability is </w:t>
      </w:r>
      <w:r w:rsidR="00562556">
        <w:t>showcased</w:t>
      </w:r>
      <w:r>
        <w:t xml:space="preserve"> through </w:t>
      </w:r>
      <w:r w:rsidR="00562556">
        <w:t>a</w:t>
      </w:r>
      <w:r>
        <w:t xml:space="preserve"> </w:t>
      </w:r>
      <w:r w:rsidR="00562556">
        <w:t>transparent</w:t>
      </w:r>
      <w:r>
        <w:t xml:space="preserve"> ETL process</w:t>
      </w:r>
      <w:r w:rsidR="00562556">
        <w:t xml:space="preserve">. </w:t>
      </w:r>
      <w:r>
        <w:t xml:space="preserve">Repeated functional testing confirmed that filtering mechanisms, calculated measures, and cross-visual interactions </w:t>
      </w:r>
      <w:r w:rsidR="00562556">
        <w:t xml:space="preserve">exhibited consistent </w:t>
      </w:r>
      <w:r>
        <w:t>behav</w:t>
      </w:r>
      <w:r w:rsidR="00562556">
        <w:t>iour</w:t>
      </w:r>
      <w:r>
        <w:t xml:space="preserve"> across </w:t>
      </w:r>
      <w:r w:rsidR="00562556">
        <w:t>varying</w:t>
      </w:r>
      <w:r>
        <w:t xml:space="preserve"> sessions.</w:t>
      </w:r>
    </w:p>
    <w:p w14:paraId="05649C40" w14:textId="0FCBBBFE" w:rsidR="00C36FFF" w:rsidRDefault="00C36FFF" w:rsidP="00256386">
      <w:pPr>
        <w:spacing w:line="360" w:lineRule="auto"/>
      </w:pPr>
      <w:r>
        <w:t xml:space="preserve">Generalisability considers </w:t>
      </w:r>
      <w:r w:rsidR="00363C09">
        <w:t>whether</w:t>
      </w:r>
      <w:r>
        <w:t xml:space="preserve"> the </w:t>
      </w:r>
      <w:r w:rsidR="00363C09">
        <w:t xml:space="preserve">system design or </w:t>
      </w:r>
      <w:r>
        <w:t xml:space="preserve">results </w:t>
      </w:r>
      <w:r w:rsidR="00363C09">
        <w:t>could</w:t>
      </w:r>
      <w:r>
        <w:t xml:space="preserve"> apply beyond the </w:t>
      </w:r>
      <w:r w:rsidR="00363C09">
        <w:t>study focus</w:t>
      </w:r>
      <w:r>
        <w:t xml:space="preserve">. While the empirical findings regarding crime trends are specific to the selected UK cities and reporting periods, the architectural and methodological framework developed in this project </w:t>
      </w:r>
      <w:r w:rsidR="00363C09">
        <w:t>could be</w:t>
      </w:r>
      <w:r>
        <w:t xml:space="preserve"> transferable</w:t>
      </w:r>
      <w:r w:rsidR="00363C09">
        <w:t xml:space="preserve"> to other projects</w:t>
      </w:r>
      <w:r>
        <w:t xml:space="preserve">. The dimensional modelling approach, ETL structure, and iterative dashboard development process could be </w:t>
      </w:r>
      <w:r w:rsidR="00363C09">
        <w:t xml:space="preserve">readily </w:t>
      </w:r>
      <w:r>
        <w:t xml:space="preserve">applied to </w:t>
      </w:r>
      <w:r w:rsidR="00363C09">
        <w:t>various</w:t>
      </w:r>
      <w:r>
        <w:t xml:space="preserve"> domains </w:t>
      </w:r>
      <w:r w:rsidR="00363C09">
        <w:t>featuring</w:t>
      </w:r>
      <w:r>
        <w:t xml:space="preserve"> structured public datasets, such as healthcare statistics or education performance metrics. Therefore, although the substantive crime findings are context-specific, </w:t>
      </w:r>
      <w:r>
        <w:lastRenderedPageBreak/>
        <w:t xml:space="preserve">the system design and development methodology </w:t>
      </w:r>
      <w:r w:rsidR="00363C09">
        <w:t>showcase</w:t>
      </w:r>
      <w:r>
        <w:t xml:space="preserve"> moderate generalisability </w:t>
      </w:r>
      <w:r w:rsidR="00363C09">
        <w:t>across</w:t>
      </w:r>
      <w:r>
        <w:t xml:space="preserve"> comparable analytical environments.</w:t>
      </w:r>
    </w:p>
    <w:p w14:paraId="52C25C1A" w14:textId="6D563771" w:rsidR="00C36FFF" w:rsidRDefault="00297484" w:rsidP="00256386">
      <w:pPr>
        <w:spacing w:line="360" w:lineRule="auto"/>
      </w:pPr>
      <w:r>
        <w:t>These</w:t>
      </w:r>
      <w:r w:rsidR="00C36FFF">
        <w:t xml:space="preserve"> considerations </w:t>
      </w:r>
      <w:r>
        <w:t>suggest</w:t>
      </w:r>
      <w:r w:rsidR="00C36FFF">
        <w:t xml:space="preserve"> that the project’s methodological </w:t>
      </w:r>
      <w:r w:rsidR="00256386">
        <w:t>framework</w:t>
      </w:r>
      <w:r w:rsidR="00C36FFF">
        <w:t xml:space="preserve"> is </w:t>
      </w:r>
      <w:r w:rsidR="004E0992">
        <w:t xml:space="preserve">strong and </w:t>
      </w:r>
      <w:r w:rsidR="00C36FFF">
        <w:t>coherent. Validity is supported through direct measurement and careful modelling; reliability is ensured through reproducible transformation and calculation procedures; and generalisability is reflected in the adaptability of the system architecture. This integrated evaluation strengthens the academic credibility of the project and supports the integrity of the findings presented in subsequent chapters.</w:t>
      </w:r>
    </w:p>
    <w:p w14:paraId="0AA92918" w14:textId="59AC02A8" w:rsidR="005150EA" w:rsidRDefault="005150EA" w:rsidP="00931871">
      <w:pPr>
        <w:pStyle w:val="Heading2"/>
        <w:spacing w:line="360" w:lineRule="auto"/>
        <w:rPr>
          <w:rFonts w:ascii="Times New Roman" w:hAnsi="Times New Roman" w:cs="Times New Roman"/>
          <w:b/>
          <w:bCs/>
          <w:color w:val="000000" w:themeColor="text1"/>
        </w:rPr>
      </w:pPr>
      <w:bookmarkStart w:id="23" w:name="_Toc228478293"/>
      <w:r w:rsidRPr="005150EA">
        <w:rPr>
          <w:rFonts w:ascii="Times New Roman" w:hAnsi="Times New Roman" w:cs="Times New Roman"/>
          <w:b/>
          <w:bCs/>
          <w:color w:val="000000" w:themeColor="text1"/>
        </w:rPr>
        <w:t>3.5 Data Evaluation Methods</w:t>
      </w:r>
      <w:bookmarkEnd w:id="23"/>
    </w:p>
    <w:p w14:paraId="1FD2AC07" w14:textId="1810ADFE" w:rsidR="005150EA" w:rsidRDefault="005150EA" w:rsidP="00931871">
      <w:pPr>
        <w:pStyle w:val="Heading2"/>
        <w:spacing w:line="360" w:lineRule="auto"/>
        <w:rPr>
          <w:rFonts w:ascii="Times New Roman" w:hAnsi="Times New Roman" w:cs="Times New Roman"/>
          <w:b/>
          <w:bCs/>
          <w:color w:val="000000" w:themeColor="text1"/>
        </w:rPr>
      </w:pPr>
      <w:bookmarkStart w:id="24" w:name="_Toc228478294"/>
      <w:r w:rsidRPr="005150EA">
        <w:rPr>
          <w:rFonts w:ascii="Times New Roman" w:hAnsi="Times New Roman" w:cs="Times New Roman"/>
          <w:b/>
          <w:bCs/>
          <w:color w:val="000000" w:themeColor="text1"/>
        </w:rPr>
        <w:t>3.5.1 Data Collection</w:t>
      </w:r>
      <w:bookmarkEnd w:id="24"/>
    </w:p>
    <w:p w14:paraId="1B78BDA2" w14:textId="47268399" w:rsidR="005150EA" w:rsidRDefault="005150EA" w:rsidP="00931871">
      <w:pPr>
        <w:spacing w:line="360" w:lineRule="auto"/>
      </w:pPr>
      <w:r>
        <w:t xml:space="preserve">This project utilises quantitative data obtained from </w:t>
      </w:r>
      <w:r w:rsidR="008079DF">
        <w:t>Police.uk</w:t>
      </w:r>
      <w:sdt>
        <w:sdtPr>
          <w:id w:val="-2077731869"/>
          <w:citation/>
        </w:sdtPr>
        <w:sdtContent>
          <w:r w:rsidR="008215B0">
            <w:fldChar w:fldCharType="begin"/>
          </w:r>
          <w:r w:rsidR="008215B0">
            <w:instrText xml:space="preserve"> CITATION Wel26 \l 2057 </w:instrText>
          </w:r>
          <w:r w:rsidR="008215B0">
            <w:fldChar w:fldCharType="separate"/>
          </w:r>
          <w:r w:rsidR="00E37C95">
            <w:rPr>
              <w:noProof/>
            </w:rPr>
            <w:t xml:space="preserve"> [29]</w:t>
          </w:r>
          <w:r w:rsidR="008215B0">
            <w:fldChar w:fldCharType="end"/>
          </w:r>
        </w:sdtContent>
      </w:sdt>
      <w:r w:rsidR="008079DF">
        <w:t xml:space="preserve">, which is a </w:t>
      </w:r>
      <w:r>
        <w:t xml:space="preserve">national government source. </w:t>
      </w:r>
      <w:r w:rsidR="008079DF">
        <w:t>The</w:t>
      </w:r>
      <w:r>
        <w:t xml:space="preserve"> data consists of annual crime statistics categorised by offence type and geographic region</w:t>
      </w:r>
      <w:r w:rsidR="004C6904">
        <w:t>.</w:t>
      </w:r>
    </w:p>
    <w:p w14:paraId="3D62BC5A" w14:textId="46EB5C55" w:rsidR="005150EA" w:rsidRDefault="004C6904" w:rsidP="00931871">
      <w:pPr>
        <w:spacing w:line="360" w:lineRule="auto"/>
      </w:pPr>
      <w:r>
        <w:t>Data from the beginning of 2023 until the end of 2025 across multiple United Kingdom cities was collected, which provided a robust opportunity for meaningful analysis</w:t>
      </w:r>
      <w:r w:rsidR="005150EA">
        <w:t>. This temporal depth allows</w:t>
      </w:r>
      <w:r>
        <w:t xml:space="preserve"> for the</w:t>
      </w:r>
      <w:r w:rsidR="005150EA">
        <w:t xml:space="preserve"> identification of trends </w:t>
      </w:r>
      <w:r>
        <w:t>as opposed to mere</w:t>
      </w:r>
      <w:r w:rsidR="005150EA">
        <w:t xml:space="preserve"> isolated snapshots.</w:t>
      </w:r>
    </w:p>
    <w:p w14:paraId="59575616" w14:textId="3975A1F0" w:rsidR="005150EA" w:rsidRPr="005150EA" w:rsidRDefault="005150EA" w:rsidP="00931871">
      <w:pPr>
        <w:spacing w:line="360" w:lineRule="auto"/>
      </w:pPr>
      <w:r>
        <w:t xml:space="preserve">If sufficient data </w:t>
      </w:r>
      <w:r w:rsidR="004C6904">
        <w:t>was unavailable</w:t>
      </w:r>
      <w:r>
        <w:t xml:space="preserve">, the scope of analysis would have been restricted to </w:t>
      </w:r>
      <w:r w:rsidR="004C6904">
        <w:t xml:space="preserve">a mere </w:t>
      </w:r>
      <w:r>
        <w:t xml:space="preserve">descriptive comparison. However, the datasets obtained were </w:t>
      </w:r>
      <w:r w:rsidR="004C6904">
        <w:t>more than acceptable</w:t>
      </w:r>
      <w:r>
        <w:t xml:space="preserve"> to support the objectives</w:t>
      </w:r>
      <w:r w:rsidR="004C6904">
        <w:t xml:space="preserve"> of the project</w:t>
      </w:r>
      <w:r>
        <w:t>.</w:t>
      </w:r>
    </w:p>
    <w:p w14:paraId="77A5C5E5" w14:textId="3E14A836" w:rsidR="00451EF5" w:rsidRPr="00931871" w:rsidRDefault="005150EA" w:rsidP="00931871">
      <w:pPr>
        <w:pStyle w:val="Heading2"/>
        <w:spacing w:line="360" w:lineRule="auto"/>
        <w:rPr>
          <w:rFonts w:ascii="Times New Roman" w:hAnsi="Times New Roman" w:cs="Times New Roman"/>
          <w:b/>
          <w:bCs/>
          <w:color w:val="000000" w:themeColor="text1"/>
        </w:rPr>
      </w:pPr>
      <w:bookmarkStart w:id="25" w:name="_Toc228478295"/>
      <w:r w:rsidRPr="00931871">
        <w:rPr>
          <w:rFonts w:ascii="Times New Roman" w:hAnsi="Times New Roman" w:cs="Times New Roman"/>
          <w:b/>
          <w:bCs/>
          <w:color w:val="000000" w:themeColor="text1"/>
        </w:rPr>
        <w:t>3.5.2 Data Evaluation</w:t>
      </w:r>
      <w:bookmarkEnd w:id="25"/>
    </w:p>
    <w:p w14:paraId="13352328" w14:textId="41D893F9" w:rsidR="005150EA" w:rsidRDefault="005150EA" w:rsidP="00931871">
      <w:pPr>
        <w:spacing w:line="360" w:lineRule="auto"/>
      </w:pPr>
      <w:r>
        <w:t xml:space="preserve">Data evaluation was conducted </w:t>
      </w:r>
      <w:r w:rsidR="004E632B">
        <w:t>through analytical interpretation. This</w:t>
      </w:r>
      <w:r>
        <w:t xml:space="preserve"> focuse</w:t>
      </w:r>
      <w:r w:rsidR="004E632B">
        <w:t>s</w:t>
      </w:r>
      <w:r>
        <w:t xml:space="preserve"> on whether the visualisations </w:t>
      </w:r>
      <w:r w:rsidR="004E632B">
        <w:t>enable</w:t>
      </w:r>
      <w:r>
        <w:t xml:space="preserve"> meaningful interpretation</w:t>
      </w:r>
      <w:r w:rsidR="004E632B">
        <w:t xml:space="preserve"> and comparison</w:t>
      </w:r>
      <w:r>
        <w:t>. Descriptive statistical techniques, including aggregation and rate calculation, were employed.</w:t>
      </w:r>
    </w:p>
    <w:p w14:paraId="64E92687" w14:textId="39A753B6" w:rsidR="005150EA" w:rsidRDefault="005150EA" w:rsidP="00931871">
      <w:pPr>
        <w:spacing w:line="360" w:lineRule="auto"/>
      </w:pPr>
      <w:r>
        <w:t xml:space="preserve">Data was presented through interactive visualisations </w:t>
      </w:r>
      <w:r w:rsidR="004E632B">
        <w:t>such as</w:t>
      </w:r>
      <w:r>
        <w:t xml:space="preserve"> line charts, bar charts, and geographic </w:t>
      </w:r>
      <w:r w:rsidR="004E632B">
        <w:t>m</w:t>
      </w:r>
      <w:r>
        <w:t xml:space="preserve">apping. These presentation formats were selected to </w:t>
      </w:r>
      <w:r w:rsidR="004E632B">
        <w:t xml:space="preserve">allow for a broad scope of visuals while still </w:t>
      </w:r>
      <w:r>
        <w:t>maximis</w:t>
      </w:r>
      <w:r w:rsidR="004E632B">
        <w:t>ing</w:t>
      </w:r>
      <w:r>
        <w:t xml:space="preserve"> interpretability and align</w:t>
      </w:r>
      <w:r w:rsidR="004E632B">
        <w:t>ing</w:t>
      </w:r>
      <w:r>
        <w:t xml:space="preserve"> with established visualisation </w:t>
      </w:r>
      <w:r w:rsidR="004E632B">
        <w:t>standards</w:t>
      </w:r>
      <w:r>
        <w:t>.</w:t>
      </w:r>
    </w:p>
    <w:p w14:paraId="081E7B54" w14:textId="79A655D4" w:rsidR="002A352F" w:rsidRDefault="002A352F" w:rsidP="00CA28BE">
      <w:pPr>
        <w:pStyle w:val="Heading2"/>
        <w:spacing w:line="360" w:lineRule="auto"/>
        <w:rPr>
          <w:rFonts w:ascii="Times New Roman" w:hAnsi="Times New Roman" w:cs="Times New Roman"/>
          <w:b/>
          <w:bCs/>
          <w:color w:val="000000" w:themeColor="text1"/>
        </w:rPr>
      </w:pPr>
      <w:bookmarkStart w:id="26" w:name="_Toc228478296"/>
      <w:r w:rsidRPr="002A352F">
        <w:rPr>
          <w:rFonts w:ascii="Times New Roman" w:hAnsi="Times New Roman" w:cs="Times New Roman"/>
          <w:b/>
          <w:bCs/>
          <w:color w:val="000000" w:themeColor="text1"/>
        </w:rPr>
        <w:t>3.6</w:t>
      </w:r>
      <w:r w:rsidR="00B214AB">
        <w:rPr>
          <w:rFonts w:ascii="Times New Roman" w:hAnsi="Times New Roman" w:cs="Times New Roman"/>
          <w:b/>
          <w:bCs/>
          <w:color w:val="000000" w:themeColor="text1"/>
        </w:rPr>
        <w:t xml:space="preserve"> </w:t>
      </w:r>
      <w:r w:rsidRPr="002A352F">
        <w:rPr>
          <w:rFonts w:ascii="Times New Roman" w:hAnsi="Times New Roman" w:cs="Times New Roman"/>
          <w:b/>
          <w:bCs/>
          <w:color w:val="000000" w:themeColor="text1"/>
        </w:rPr>
        <w:t>Software Development Methodology</w:t>
      </w:r>
      <w:bookmarkEnd w:id="26"/>
    </w:p>
    <w:p w14:paraId="74A74190" w14:textId="5FA29250" w:rsidR="002A352F" w:rsidRDefault="002A352F" w:rsidP="00CA28BE">
      <w:pPr>
        <w:spacing w:line="360" w:lineRule="auto"/>
      </w:pPr>
      <w:r>
        <w:t xml:space="preserve">An Agile-based development methodology was </w:t>
      </w:r>
      <w:r w:rsidR="00085952">
        <w:t>selected as it aligns</w:t>
      </w:r>
      <w:r>
        <w:t xml:space="preserve"> </w:t>
      </w:r>
      <w:r w:rsidR="00085952">
        <w:t>with</w:t>
      </w:r>
      <w:r>
        <w:t xml:space="preserve"> the </w:t>
      </w:r>
      <w:r w:rsidR="00085952">
        <w:t>requirements</w:t>
      </w:r>
      <w:r>
        <w:t xml:space="preserve"> of a single-developer project</w:t>
      </w:r>
      <w:r w:rsidR="00085952">
        <w:t xml:space="preserve"> like this</w:t>
      </w:r>
      <w:r>
        <w:t xml:space="preserve">. Within Agile frameworks, Feature-Driven Development </w:t>
      </w:r>
      <w:r>
        <w:lastRenderedPageBreak/>
        <w:t xml:space="preserve">principles were applied, with each development cycle centred around the implementation of a </w:t>
      </w:r>
      <w:r w:rsidR="00085952">
        <w:t>particular</w:t>
      </w:r>
      <w:r>
        <w:t xml:space="preserve"> analytical capability.</w:t>
      </w:r>
    </w:p>
    <w:p w14:paraId="3C33D6C8" w14:textId="02C7408D" w:rsidR="002A352F" w:rsidRDefault="002A352F" w:rsidP="00CA28BE">
      <w:pPr>
        <w:spacing w:line="360" w:lineRule="auto"/>
      </w:pPr>
      <w:r>
        <w:t xml:space="preserve">This methodology was selected </w:t>
      </w:r>
      <w:r w:rsidR="00085952">
        <w:t>due to the</w:t>
      </w:r>
      <w:r>
        <w:t xml:space="preserve"> dashboard design </w:t>
      </w:r>
      <w:r w:rsidR="00085952">
        <w:t>being</w:t>
      </w:r>
      <w:r>
        <w:t xml:space="preserve"> inherently exploratory. Initial visual configurations often require revision once data behaviour is observed. An iterative approach allows </w:t>
      </w:r>
      <w:r w:rsidR="00085952">
        <w:t xml:space="preserve">for </w:t>
      </w:r>
      <w:r>
        <w:t>refinement without necessitating complete structural redesign.</w:t>
      </w:r>
    </w:p>
    <w:p w14:paraId="68177FC2" w14:textId="1C85D12F" w:rsidR="002A352F" w:rsidRDefault="002A352F" w:rsidP="00CA28BE">
      <w:pPr>
        <w:spacing w:line="360" w:lineRule="auto"/>
      </w:pPr>
      <w:r>
        <w:t xml:space="preserve">Each development cycle included </w:t>
      </w:r>
      <w:r w:rsidR="00085952">
        <w:t xml:space="preserve">performance optimisation, </w:t>
      </w:r>
      <w:r>
        <w:t xml:space="preserve">data modelling adjustments, </w:t>
      </w:r>
      <w:r w:rsidR="00085952">
        <w:t xml:space="preserve">and </w:t>
      </w:r>
      <w:r>
        <w:t>visual layout modification. Iterative feedback</w:t>
      </w:r>
      <w:r w:rsidR="00085952">
        <w:t xml:space="preserve"> through an informal questionnaire also informed design decisions earlier in the life cycle of the project.</w:t>
      </w:r>
    </w:p>
    <w:p w14:paraId="5CC4E2EA" w14:textId="6760500A" w:rsidR="002A352F" w:rsidRDefault="002A352F" w:rsidP="00CA28BE">
      <w:pPr>
        <w:spacing w:line="360" w:lineRule="auto"/>
      </w:pPr>
      <w:r>
        <w:t>This approach provided flexibility while maintaining structured progress aligned with the objectives</w:t>
      </w:r>
      <w:r w:rsidR="00085952">
        <w:t xml:space="preserve"> of the project</w:t>
      </w:r>
      <w:r>
        <w:t>.</w:t>
      </w:r>
    </w:p>
    <w:p w14:paraId="12EDB48A" w14:textId="50263333" w:rsidR="002A352F" w:rsidRPr="00CA28BE" w:rsidRDefault="002A352F" w:rsidP="00CA28BE">
      <w:pPr>
        <w:pStyle w:val="Heading2"/>
        <w:spacing w:line="360" w:lineRule="auto"/>
        <w:rPr>
          <w:rFonts w:ascii="Times New Roman" w:hAnsi="Times New Roman" w:cs="Times New Roman"/>
          <w:b/>
          <w:bCs/>
          <w:color w:val="000000" w:themeColor="text1"/>
        </w:rPr>
      </w:pPr>
      <w:bookmarkStart w:id="27" w:name="_Toc228478297"/>
      <w:r w:rsidRPr="00CA28BE">
        <w:rPr>
          <w:rFonts w:ascii="Times New Roman" w:hAnsi="Times New Roman" w:cs="Times New Roman"/>
          <w:b/>
          <w:bCs/>
          <w:color w:val="000000" w:themeColor="text1"/>
        </w:rPr>
        <w:t>3.7 Resources</w:t>
      </w:r>
      <w:bookmarkEnd w:id="27"/>
    </w:p>
    <w:p w14:paraId="2C97C54B" w14:textId="42C83D0F" w:rsidR="002A352F" w:rsidRPr="00CA28BE" w:rsidRDefault="002A352F" w:rsidP="00CA28BE">
      <w:pPr>
        <w:pStyle w:val="Heading2"/>
        <w:spacing w:line="360" w:lineRule="auto"/>
        <w:rPr>
          <w:rFonts w:ascii="Times New Roman" w:hAnsi="Times New Roman" w:cs="Times New Roman"/>
          <w:b/>
          <w:bCs/>
        </w:rPr>
      </w:pPr>
      <w:bookmarkStart w:id="28" w:name="_Toc228478298"/>
      <w:r w:rsidRPr="00CA28BE">
        <w:rPr>
          <w:rFonts w:ascii="Times New Roman" w:hAnsi="Times New Roman" w:cs="Times New Roman"/>
          <w:b/>
          <w:bCs/>
          <w:color w:val="000000" w:themeColor="text1"/>
        </w:rPr>
        <w:t>3.7.1 Hardware Resources</w:t>
      </w:r>
      <w:bookmarkEnd w:id="28"/>
    </w:p>
    <w:p w14:paraId="73A0D6AA" w14:textId="1B29028C" w:rsidR="002A352F" w:rsidRDefault="002D3F3A" w:rsidP="00CA28BE">
      <w:pPr>
        <w:spacing w:line="360" w:lineRule="auto"/>
      </w:pPr>
      <w:r>
        <w:t>Given that the dashboard operates within a desktop BI environment, standard computing resources were adequate for development and testing.</w:t>
      </w:r>
      <w:r>
        <w:t xml:space="preserve"> </w:t>
      </w:r>
      <w:r w:rsidR="002A352F">
        <w:t>The project was developed using a standard networked personal computer equipped with sufficient processing capability to handle</w:t>
      </w:r>
      <w:r>
        <w:t xml:space="preserve"> the required dataset size</w:t>
      </w:r>
      <w:r w:rsidR="002A352F">
        <w:t xml:space="preserve">. No specialised hardware </w:t>
      </w:r>
      <w:r>
        <w:t xml:space="preserve">such as </w:t>
      </w:r>
      <w:r w:rsidR="002A352F">
        <w:t>dedicated servers</w:t>
      </w:r>
      <w:r>
        <w:t xml:space="preserve"> </w:t>
      </w:r>
      <w:r w:rsidR="002A352F">
        <w:t>was required</w:t>
      </w:r>
      <w:r>
        <w:t xml:space="preserve"> for this project.</w:t>
      </w:r>
    </w:p>
    <w:p w14:paraId="51CFBDEF" w14:textId="6966D6B6" w:rsidR="002A352F" w:rsidRPr="00CA28BE" w:rsidRDefault="002A352F" w:rsidP="00CA28BE">
      <w:pPr>
        <w:pStyle w:val="Heading2"/>
        <w:spacing w:line="360" w:lineRule="auto"/>
        <w:rPr>
          <w:rFonts w:ascii="Times New Roman" w:hAnsi="Times New Roman" w:cs="Times New Roman"/>
          <w:b/>
          <w:bCs/>
          <w:color w:val="000000" w:themeColor="text1"/>
        </w:rPr>
      </w:pPr>
      <w:bookmarkStart w:id="29" w:name="_Toc228478299"/>
      <w:r w:rsidRPr="00CA28BE">
        <w:rPr>
          <w:rFonts w:ascii="Times New Roman" w:hAnsi="Times New Roman" w:cs="Times New Roman"/>
          <w:b/>
          <w:bCs/>
          <w:color w:val="000000" w:themeColor="text1"/>
        </w:rPr>
        <w:t>3.7.2 Software Resources</w:t>
      </w:r>
      <w:bookmarkEnd w:id="29"/>
    </w:p>
    <w:p w14:paraId="5DFF69A2" w14:textId="33BF5A45" w:rsidR="002A352F" w:rsidRDefault="002A352F" w:rsidP="00CA28BE">
      <w:pPr>
        <w:spacing w:line="360" w:lineRule="auto"/>
      </w:pPr>
      <w:r>
        <w:t>The primary development platform was Microsoft Power BI</w:t>
      </w:r>
      <w:r w:rsidR="00BA7772">
        <w:t xml:space="preserve"> </w:t>
      </w:r>
      <w:sdt>
        <w:sdtPr>
          <w:id w:val="1859851889"/>
          <w:citation/>
        </w:sdtPr>
        <w:sdtContent>
          <w:r w:rsidR="00BA7772">
            <w:fldChar w:fldCharType="begin"/>
          </w:r>
          <w:r w:rsidR="00BA7772">
            <w:instrText xml:space="preserve"> CITATION Pow26 \l 2057 </w:instrText>
          </w:r>
          <w:r w:rsidR="00BA7772">
            <w:fldChar w:fldCharType="separate"/>
          </w:r>
          <w:r w:rsidR="00E37C95">
            <w:rPr>
              <w:noProof/>
            </w:rPr>
            <w:t>[1]</w:t>
          </w:r>
          <w:r w:rsidR="00BA7772">
            <w:fldChar w:fldCharType="end"/>
          </w:r>
        </w:sdtContent>
      </w:sdt>
      <w:r>
        <w:t xml:space="preserve">. Data preprocessing was conducted using Power Query within the same environment. All software utilised </w:t>
      </w:r>
      <w:r w:rsidR="001D2020">
        <w:t xml:space="preserve">in this project </w:t>
      </w:r>
      <w:r>
        <w:t xml:space="preserve">was obtained through licenses academic access. No specialised external libraries or third-party plugins were required for </w:t>
      </w:r>
      <w:r w:rsidR="001D2020">
        <w:t>the implementation stage</w:t>
      </w:r>
      <w:r>
        <w:t>.</w:t>
      </w:r>
    </w:p>
    <w:p w14:paraId="595E4877" w14:textId="4F2F8E9B" w:rsidR="00967495" w:rsidRDefault="00967495" w:rsidP="00C130A1">
      <w:pPr>
        <w:pStyle w:val="Heading2"/>
        <w:spacing w:line="360" w:lineRule="auto"/>
        <w:rPr>
          <w:rFonts w:ascii="Times New Roman" w:hAnsi="Times New Roman" w:cs="Times New Roman"/>
          <w:b/>
          <w:bCs/>
          <w:color w:val="auto"/>
        </w:rPr>
      </w:pPr>
      <w:bookmarkStart w:id="30" w:name="_Toc228478300"/>
      <w:r>
        <w:rPr>
          <w:rFonts w:ascii="Times New Roman" w:hAnsi="Times New Roman" w:cs="Times New Roman"/>
          <w:b/>
          <w:bCs/>
          <w:color w:val="auto"/>
        </w:rPr>
        <w:t xml:space="preserve">3.8 </w:t>
      </w:r>
      <w:r w:rsidRPr="00967495">
        <w:rPr>
          <w:rFonts w:ascii="Times New Roman" w:hAnsi="Times New Roman" w:cs="Times New Roman"/>
          <w:b/>
          <w:bCs/>
          <w:color w:val="auto"/>
        </w:rPr>
        <w:t>System Design</w:t>
      </w:r>
      <w:bookmarkEnd w:id="30"/>
    </w:p>
    <w:p w14:paraId="536D7184" w14:textId="38600AEE" w:rsidR="00E274C8" w:rsidRDefault="00967495" w:rsidP="00E274C8">
      <w:pPr>
        <w:spacing w:line="360" w:lineRule="auto"/>
      </w:pPr>
      <w:r>
        <w:t>The design of the crime data visualisation dashboard follows a user-centred approach</w:t>
      </w:r>
      <w:r w:rsidR="00945EBF">
        <w:t xml:space="preserve">. It was key </w:t>
      </w:r>
      <w:r>
        <w:t xml:space="preserve">that visualisation choices aligned with the needs of </w:t>
      </w:r>
      <w:r w:rsidR="00945EBF">
        <w:t xml:space="preserve">both less experienced and </w:t>
      </w:r>
      <w:r>
        <w:t xml:space="preserve">more analytically experiences </w:t>
      </w:r>
      <w:r w:rsidR="00945EBF">
        <w:t>end users</w:t>
      </w:r>
      <w:r>
        <w:t xml:space="preserve">. </w:t>
      </w:r>
      <w:r w:rsidR="00945EBF">
        <w:t>The</w:t>
      </w:r>
      <w:r>
        <w:t xml:space="preserve"> MoSCoW prioritisation framework (Must Have, Should Have, Could Have, Won’t Have) was applied</w:t>
      </w:r>
      <w:r w:rsidR="00945EBF">
        <w:t xml:space="preserve"> to structure design decisions</w:t>
      </w:r>
      <w:r>
        <w:t>. This enabled a systematic evaluation of which features were essential for usability, and which provided additional value without compromising clarity.</w:t>
      </w:r>
    </w:p>
    <w:p w14:paraId="01C1E69A" w14:textId="126C1C5E" w:rsidR="00C41EF5" w:rsidRPr="003F7E69" w:rsidRDefault="00E274C8" w:rsidP="006E0CC9">
      <w:pPr>
        <w:pStyle w:val="Heading2"/>
        <w:spacing w:line="360" w:lineRule="auto"/>
        <w:rPr>
          <w:rFonts w:ascii="Times New Roman" w:hAnsi="Times New Roman" w:cs="Times New Roman"/>
          <w:b/>
          <w:bCs/>
          <w:color w:val="000000" w:themeColor="text1"/>
        </w:rPr>
      </w:pPr>
      <w:bookmarkStart w:id="31" w:name="_Toc228478301"/>
      <w:r w:rsidRPr="003F7E69">
        <w:rPr>
          <w:rFonts w:ascii="Times New Roman" w:hAnsi="Times New Roman" w:cs="Times New Roman"/>
          <w:b/>
          <w:bCs/>
          <w:color w:val="000000" w:themeColor="text1"/>
        </w:rPr>
        <w:lastRenderedPageBreak/>
        <w:t xml:space="preserve">3.8.1 </w:t>
      </w:r>
      <w:r w:rsidR="00967495" w:rsidRPr="003F7E69">
        <w:rPr>
          <w:rFonts w:ascii="Times New Roman" w:hAnsi="Times New Roman" w:cs="Times New Roman"/>
          <w:b/>
          <w:bCs/>
          <w:color w:val="000000" w:themeColor="text1"/>
        </w:rPr>
        <w:t>Must Have Requirements</w:t>
      </w:r>
      <w:bookmarkEnd w:id="31"/>
    </w:p>
    <w:p w14:paraId="7CE5B735" w14:textId="0FA7A447" w:rsidR="00967495" w:rsidRDefault="00967495" w:rsidP="006E0CC9">
      <w:pPr>
        <w:spacing w:line="360" w:lineRule="auto"/>
      </w:pPr>
      <w:r>
        <w:t xml:space="preserve">The Must Have requirements represent the </w:t>
      </w:r>
      <w:r w:rsidR="003C3002">
        <w:t>primary</w:t>
      </w:r>
      <w:r>
        <w:t xml:space="preserve"> functionality necessary for the dashboard to be usable, reliable, and analytically meaningful.</w:t>
      </w:r>
    </w:p>
    <w:p w14:paraId="191C4EDE" w14:textId="4DAD82C1" w:rsidR="00967495" w:rsidRDefault="00967495" w:rsidP="006E0CC9">
      <w:pPr>
        <w:spacing w:line="360" w:lineRule="auto"/>
      </w:pPr>
      <w:r>
        <w:t xml:space="preserve">Firstly, the dashboard incorporates clear and intuitive visualisations, including line charts for temporal trends, bar charts for categorical comparisons, and map-based visualisations for spatial distribution. These visual forms were </w:t>
      </w:r>
      <w:r w:rsidR="003C3002">
        <w:t>chosen</w:t>
      </w:r>
      <w:r>
        <w:t xml:space="preserve"> based on their established effectiveness in supporting rapid pattern recognition and reducing cognitive load. </w:t>
      </w:r>
      <w:r w:rsidR="003C3002">
        <w:t>Due to</w:t>
      </w:r>
      <w:r>
        <w:t xml:space="preserve"> the complexity and scale of crime data, visual clarity is </w:t>
      </w:r>
      <w:r w:rsidR="003C3002">
        <w:t>vital</w:t>
      </w:r>
      <w:r>
        <w:t xml:space="preserve"> to ensure that users can extract insights without requiring advanced technical knowledge.</w:t>
      </w:r>
    </w:p>
    <w:p w14:paraId="6B105319" w14:textId="212174C0" w:rsidR="00967495" w:rsidRDefault="00967495" w:rsidP="00C130A1">
      <w:pPr>
        <w:spacing w:line="360" w:lineRule="auto"/>
      </w:pPr>
      <w:r>
        <w:t xml:space="preserve">Secondly, interactive filtering mechanisms (slicers) were implemented, </w:t>
      </w:r>
      <w:r w:rsidR="00137222">
        <w:t>which allows</w:t>
      </w:r>
      <w:r>
        <w:t xml:space="preserve"> </w:t>
      </w:r>
      <w:r w:rsidR="00E362AE">
        <w:t>users</w:t>
      </w:r>
      <w:r>
        <w:t xml:space="preserve"> to refine the dataset by </w:t>
      </w:r>
      <w:r w:rsidR="00300312">
        <w:t>variables</w:t>
      </w:r>
      <w:r>
        <w:t xml:space="preserve"> such as crime type, police force, and </w:t>
      </w:r>
      <w:r w:rsidR="00137222">
        <w:t>date</w:t>
      </w:r>
      <w:r>
        <w:t xml:space="preserve">. This supports exploratory data analysis, enabling users to </w:t>
      </w:r>
      <w:r w:rsidR="00137222">
        <w:t>adjust</w:t>
      </w:r>
      <w:r>
        <w:t xml:space="preserve"> the dashboard to their specific information</w:t>
      </w:r>
      <w:r w:rsidR="00137222">
        <w:t xml:space="preserve">al </w:t>
      </w:r>
      <w:r>
        <w:t xml:space="preserve">needs. For </w:t>
      </w:r>
      <w:r w:rsidR="00137222">
        <w:t>instance</w:t>
      </w:r>
      <w:r>
        <w:t xml:space="preserve">, a local resident may focus on crime within a </w:t>
      </w:r>
      <w:r w:rsidR="00137222">
        <w:t>particular</w:t>
      </w:r>
      <w:r>
        <w:t xml:space="preserve"> police jurisdiction, whereas an </w:t>
      </w:r>
      <w:r w:rsidR="00300312">
        <w:t>analyst</w:t>
      </w:r>
      <w:r>
        <w:t xml:space="preserve"> may </w:t>
      </w:r>
      <w:r w:rsidR="00137222">
        <w:t xml:space="preserve">opt to </w:t>
      </w:r>
      <w:r>
        <w:t xml:space="preserve">examine national trends. </w:t>
      </w:r>
      <w:r w:rsidR="00137222">
        <w:t>Therefore, i</w:t>
      </w:r>
      <w:r w:rsidR="00300312">
        <w:t>nteractivity</w:t>
      </w:r>
      <w:r>
        <w:t xml:space="preserve"> enhances both usability and </w:t>
      </w:r>
      <w:r w:rsidR="00300312">
        <w:t>analytical</w:t>
      </w:r>
      <w:r>
        <w:t xml:space="preserve"> flexibility.</w:t>
      </w:r>
    </w:p>
    <w:p w14:paraId="538B4EB7" w14:textId="16A2475E" w:rsidR="00967495" w:rsidRDefault="00967495" w:rsidP="00C130A1">
      <w:pPr>
        <w:spacing w:line="360" w:lineRule="auto"/>
      </w:pPr>
      <w:r>
        <w:t xml:space="preserve">Thirdly, </w:t>
      </w:r>
      <w:r w:rsidR="00137222">
        <w:t>including</w:t>
      </w:r>
      <w:r>
        <w:t xml:space="preserve"> accurate spatial representation using geographic coordinates (latitude and </w:t>
      </w:r>
      <w:r w:rsidR="00300312">
        <w:t>longitude</w:t>
      </w:r>
      <w:r>
        <w:t>) is essential</w:t>
      </w:r>
      <w:r w:rsidR="00137222">
        <w:t xml:space="preserve"> for the success of the dashboard</w:t>
      </w:r>
      <w:r>
        <w:t xml:space="preserve">. Crime data is inherently spatial, and </w:t>
      </w:r>
      <w:r w:rsidR="00137222">
        <w:t>providing users the option</w:t>
      </w:r>
      <w:r>
        <w:t xml:space="preserve"> to identify geographic patterns and hotspots is a </w:t>
      </w:r>
      <w:r w:rsidR="00300312">
        <w:t>fundamental</w:t>
      </w:r>
      <w:r>
        <w:t xml:space="preserve"> user requirement. </w:t>
      </w:r>
      <w:r w:rsidR="00137222">
        <w:t>Therefore, e</w:t>
      </w:r>
      <w:r>
        <w:t xml:space="preserve">nsuring that </w:t>
      </w:r>
      <w:r w:rsidR="00300312">
        <w:t>all</w:t>
      </w:r>
      <w:r>
        <w:t xml:space="preserve"> records used in mapping contained valid coordinate data was a </w:t>
      </w:r>
      <w:r w:rsidR="00137222">
        <w:t>primary</w:t>
      </w:r>
      <w:r>
        <w:t xml:space="preserve"> </w:t>
      </w:r>
      <w:r w:rsidR="00137222">
        <w:t xml:space="preserve">step in the </w:t>
      </w:r>
      <w:r>
        <w:t xml:space="preserve">preprocessing </w:t>
      </w:r>
      <w:r w:rsidR="00137222">
        <w:t>stage.</w:t>
      </w:r>
    </w:p>
    <w:p w14:paraId="1895CAA0" w14:textId="42BCD9A0" w:rsidR="00967495" w:rsidRDefault="00967495" w:rsidP="00C130A1">
      <w:pPr>
        <w:spacing w:line="360" w:lineRule="auto"/>
      </w:pPr>
      <w:r>
        <w:t xml:space="preserve">Finally, </w:t>
      </w:r>
      <w:r w:rsidR="00300312">
        <w:t>maintaining</w:t>
      </w:r>
      <w:r>
        <w:t xml:space="preserve"> a complete and unbiased dataset was prioritised. All crime categories, including sensitive categories such as violent and sexual offences, were retained to preserve analytical integrity. Removing such categories would introduce bias and distort the repre</w:t>
      </w:r>
      <w:r w:rsidR="00300312">
        <w:t xml:space="preserve">sentation of crime patterns, </w:t>
      </w:r>
      <w:r w:rsidR="00A61B1F">
        <w:t xml:space="preserve">consequently </w:t>
      </w:r>
      <w:r w:rsidR="00300312">
        <w:t>undermining the validity of the dashboard.</w:t>
      </w:r>
      <w:r w:rsidR="00A61B1F">
        <w:t xml:space="preserve"> //</w:t>
      </w:r>
    </w:p>
    <w:p w14:paraId="6AEB084D" w14:textId="1429A825" w:rsidR="00C41EF5" w:rsidRPr="003F7E69" w:rsidRDefault="00E274C8" w:rsidP="006E0CC9">
      <w:pPr>
        <w:pStyle w:val="Heading2"/>
        <w:spacing w:line="360" w:lineRule="auto"/>
        <w:rPr>
          <w:rFonts w:ascii="Times New Roman" w:hAnsi="Times New Roman" w:cs="Times New Roman"/>
          <w:b/>
          <w:bCs/>
          <w:color w:val="000000" w:themeColor="text1"/>
        </w:rPr>
      </w:pPr>
      <w:bookmarkStart w:id="32" w:name="_Toc228478302"/>
      <w:r w:rsidRPr="003F7E69">
        <w:rPr>
          <w:rFonts w:ascii="Times New Roman" w:hAnsi="Times New Roman" w:cs="Times New Roman"/>
          <w:b/>
          <w:bCs/>
          <w:color w:val="000000" w:themeColor="text1"/>
        </w:rPr>
        <w:t xml:space="preserve">3.8.2 </w:t>
      </w:r>
      <w:r w:rsidR="00300312" w:rsidRPr="003F7E69">
        <w:rPr>
          <w:rFonts w:ascii="Times New Roman" w:hAnsi="Times New Roman" w:cs="Times New Roman"/>
          <w:b/>
          <w:bCs/>
          <w:color w:val="000000" w:themeColor="text1"/>
        </w:rPr>
        <w:t>Should Have Requirements</w:t>
      </w:r>
      <w:bookmarkEnd w:id="32"/>
    </w:p>
    <w:p w14:paraId="680C38DB" w14:textId="6EC94DF2" w:rsidR="00300312" w:rsidRDefault="00300312" w:rsidP="006E0CC9">
      <w:pPr>
        <w:spacing w:line="360" w:lineRule="auto"/>
      </w:pPr>
      <w:r>
        <w:t>The Should Have requirements enhance usability and transparency but are not critical to the core functionality of the dashboard.</w:t>
      </w:r>
    </w:p>
    <w:p w14:paraId="6DD9C5CE" w14:textId="559AFC43" w:rsidR="00300312" w:rsidRDefault="00300312" w:rsidP="006E0CC9">
      <w:pPr>
        <w:spacing w:line="360" w:lineRule="auto"/>
      </w:pPr>
      <w:r>
        <w:t xml:space="preserve">One key consideration is </w:t>
      </w:r>
      <w:r w:rsidR="001D1EF3">
        <w:t>t</w:t>
      </w:r>
      <w:r>
        <w:t>he use of tooltips</w:t>
      </w:r>
      <w:r w:rsidR="001D1EF3">
        <w:t>. The benefit of tooltips is that they</w:t>
      </w:r>
      <w:r>
        <w:t xml:space="preserve"> </w:t>
      </w:r>
      <w:r w:rsidR="001D1EF3">
        <w:t>enhance</w:t>
      </w:r>
      <w:r>
        <w:t xml:space="preserve"> the depth of information available to users without compromising the simplicity </w:t>
      </w:r>
      <w:r w:rsidR="001D1EF3">
        <w:t xml:space="preserve">or intuitiveness </w:t>
      </w:r>
      <w:r>
        <w:t xml:space="preserve">of the interface. </w:t>
      </w:r>
      <w:r w:rsidR="001D1EF3">
        <w:t>User</w:t>
      </w:r>
      <w:r>
        <w:t xml:space="preserve">s </w:t>
      </w:r>
      <w:r w:rsidR="001D1EF3">
        <w:t>can</w:t>
      </w:r>
      <w:r>
        <w:t xml:space="preserve"> hover over data points to reveal additional attributes such as crime type, outcome, or location description</w:t>
      </w:r>
      <w:r w:rsidR="001D1EF3">
        <w:t xml:space="preserve">. Incorporating tooltips in a </w:t>
      </w:r>
      <w:r>
        <w:t xml:space="preserve">dashboard </w:t>
      </w:r>
      <w:r w:rsidR="001D1EF3">
        <w:t>can support</w:t>
      </w:r>
      <w:r>
        <w:t xml:space="preserve"> both</w:t>
      </w:r>
      <w:r w:rsidR="001D1EF3">
        <w:t xml:space="preserve"> can increase the information gained for the user.</w:t>
      </w:r>
    </w:p>
    <w:p w14:paraId="7F009BBD" w14:textId="3510BECD" w:rsidR="00300312" w:rsidRDefault="001D1EF3" w:rsidP="006E0CC9">
      <w:pPr>
        <w:spacing w:line="360" w:lineRule="auto"/>
      </w:pPr>
      <w:r>
        <w:lastRenderedPageBreak/>
        <w:t>Also, c</w:t>
      </w:r>
      <w:r w:rsidR="00300312">
        <w:t xml:space="preserve">onsistency and meaningful naming conventions were also applied across all variables. Standardised labels (e.g., “PoliceForce” rather than ambiguous naming) improve learnability and reduce </w:t>
      </w:r>
      <w:r>
        <w:t xml:space="preserve">cognitive load for the end user, </w:t>
      </w:r>
      <w:r w:rsidR="00300312">
        <w:t>particularly for those unfamiliar with the dataset.</w:t>
      </w:r>
    </w:p>
    <w:p w14:paraId="02FF6B25" w14:textId="7F24A233" w:rsidR="00C41EF5" w:rsidRPr="003F7E69" w:rsidRDefault="00E274C8" w:rsidP="006E0CC9">
      <w:pPr>
        <w:pStyle w:val="Heading2"/>
        <w:spacing w:line="360" w:lineRule="auto"/>
        <w:rPr>
          <w:rFonts w:ascii="Times New Roman" w:hAnsi="Times New Roman" w:cs="Times New Roman"/>
          <w:b/>
          <w:bCs/>
          <w:color w:val="000000" w:themeColor="text1"/>
        </w:rPr>
      </w:pPr>
      <w:bookmarkStart w:id="33" w:name="_Toc228478303"/>
      <w:r w:rsidRPr="003F7E69">
        <w:rPr>
          <w:rFonts w:ascii="Times New Roman" w:hAnsi="Times New Roman" w:cs="Times New Roman"/>
          <w:b/>
          <w:bCs/>
          <w:color w:val="000000" w:themeColor="text1"/>
        </w:rPr>
        <w:t xml:space="preserve">3.8.3 </w:t>
      </w:r>
      <w:r w:rsidR="00300312" w:rsidRPr="003F7E69">
        <w:rPr>
          <w:rFonts w:ascii="Times New Roman" w:hAnsi="Times New Roman" w:cs="Times New Roman"/>
          <w:b/>
          <w:bCs/>
          <w:color w:val="000000" w:themeColor="text1"/>
        </w:rPr>
        <w:t>Could Have Requirements</w:t>
      </w:r>
      <w:bookmarkEnd w:id="33"/>
    </w:p>
    <w:p w14:paraId="5B5BAC0B" w14:textId="70115B40" w:rsidR="00300312" w:rsidRDefault="00300312" w:rsidP="006E0CC9">
      <w:pPr>
        <w:spacing w:line="360" w:lineRule="auto"/>
      </w:pPr>
      <w:r>
        <w:t xml:space="preserve">The Could Have requirements represent optional enhancements that may improve the user experience but are not </w:t>
      </w:r>
      <w:r w:rsidR="0091481B">
        <w:t>key</w:t>
      </w:r>
      <w:r>
        <w:t xml:space="preserve"> for achieving the primary objectives of the dashboard.</w:t>
      </w:r>
    </w:p>
    <w:p w14:paraId="32D777BE" w14:textId="5713729A" w:rsidR="00300312" w:rsidRDefault="0091481B" w:rsidP="006E0CC9">
      <w:pPr>
        <w:spacing w:line="360" w:lineRule="auto"/>
      </w:pPr>
      <w:r>
        <w:t xml:space="preserve">One optional </w:t>
      </w:r>
      <w:r w:rsidR="00300312">
        <w:t xml:space="preserve">enhancement is </w:t>
      </w:r>
      <w:r>
        <w:t xml:space="preserve">grouping </w:t>
      </w:r>
      <w:r w:rsidR="00300312">
        <w:t>crime type</w:t>
      </w:r>
      <w:r>
        <w:t>s i</w:t>
      </w:r>
      <w:r w:rsidR="00300312">
        <w:t xml:space="preserve">nto broader categories (e.g., violent crime, property crime). </w:t>
      </w:r>
      <w:r>
        <w:t>This was considered as it</w:t>
      </w:r>
      <w:r w:rsidR="00300312">
        <w:t xml:space="preserve"> </w:t>
      </w:r>
      <w:r>
        <w:t>could</w:t>
      </w:r>
      <w:r w:rsidR="00300312">
        <w:t xml:space="preserve"> simplify interpretation for </w:t>
      </w:r>
      <w:r>
        <w:t>inexperienced</w:t>
      </w:r>
      <w:r w:rsidR="00300312">
        <w:t xml:space="preserve"> users who may </w:t>
      </w:r>
      <w:r>
        <w:t>consider</w:t>
      </w:r>
      <w:r w:rsidR="00300312">
        <w:t xml:space="preserve"> detailed </w:t>
      </w:r>
      <w:r>
        <w:t>information</w:t>
      </w:r>
      <w:r w:rsidR="00300312">
        <w:t xml:space="preserve"> overwhelming; however, this </w:t>
      </w:r>
      <w:r>
        <w:t>potentially sacrifices</w:t>
      </w:r>
      <w:r w:rsidR="00300312">
        <w:t xml:space="preserve"> </w:t>
      </w:r>
      <w:r>
        <w:t>granularity and</w:t>
      </w:r>
      <w:r w:rsidR="00300312">
        <w:t xml:space="preserve"> was therefore not prioritised as a core feature.</w:t>
      </w:r>
    </w:p>
    <w:p w14:paraId="5E6D769C" w14:textId="14A00462" w:rsidR="00300312" w:rsidRDefault="00300312" w:rsidP="006E0CC9">
      <w:pPr>
        <w:spacing w:line="360" w:lineRule="auto"/>
      </w:pPr>
      <w:r>
        <w:t xml:space="preserve">Another potential enhancement is the inclusion of advanced temporal controls, such as drill-down functionality (e.g., year-to-month analysis). </w:t>
      </w:r>
      <w:r w:rsidR="0091481B">
        <w:t>These is beneficial</w:t>
      </w:r>
      <w:r>
        <w:t xml:space="preserve"> for in-depth </w:t>
      </w:r>
      <w:r w:rsidR="0091481B">
        <w:t>exploration;</w:t>
      </w:r>
      <w:r>
        <w:t xml:space="preserve"> </w:t>
      </w:r>
      <w:r w:rsidR="0091481B">
        <w:t xml:space="preserve">however, </w:t>
      </w:r>
      <w:r>
        <w:t>this level of detail was not required for the primary analytical goals of the project</w:t>
      </w:r>
      <w:r w:rsidR="0091481B">
        <w:t>. This is a feature that could be considered in future development stages.</w:t>
      </w:r>
    </w:p>
    <w:p w14:paraId="69FE55FB" w14:textId="5828242A" w:rsidR="00C41EF5" w:rsidRPr="008A0AF1" w:rsidRDefault="00E274C8" w:rsidP="006E0CC9">
      <w:pPr>
        <w:pStyle w:val="Heading2"/>
        <w:spacing w:line="360" w:lineRule="auto"/>
        <w:rPr>
          <w:rFonts w:ascii="Times New Roman" w:hAnsi="Times New Roman" w:cs="Times New Roman"/>
          <w:b/>
          <w:bCs/>
          <w:color w:val="000000" w:themeColor="text1"/>
        </w:rPr>
      </w:pPr>
      <w:bookmarkStart w:id="34" w:name="_Toc228478304"/>
      <w:r w:rsidRPr="008A0AF1">
        <w:rPr>
          <w:rFonts w:ascii="Times New Roman" w:hAnsi="Times New Roman" w:cs="Times New Roman"/>
          <w:b/>
          <w:bCs/>
          <w:color w:val="000000" w:themeColor="text1"/>
        </w:rPr>
        <w:t xml:space="preserve">3.8.4 </w:t>
      </w:r>
      <w:r w:rsidR="00300312" w:rsidRPr="008A0AF1">
        <w:rPr>
          <w:rFonts w:ascii="Times New Roman" w:hAnsi="Times New Roman" w:cs="Times New Roman"/>
          <w:b/>
          <w:bCs/>
          <w:color w:val="000000" w:themeColor="text1"/>
        </w:rPr>
        <w:t>Won’t Have Requirements</w:t>
      </w:r>
      <w:bookmarkEnd w:id="34"/>
    </w:p>
    <w:p w14:paraId="14D6C071" w14:textId="0C8840C2" w:rsidR="00300312" w:rsidRDefault="00300312" w:rsidP="006E0CC9">
      <w:pPr>
        <w:spacing w:line="360" w:lineRule="auto"/>
      </w:pPr>
      <w:r>
        <w:t>The Won’t Have category defines features that were deliberately excluded due to ethical, legal, or practical considerations.</w:t>
      </w:r>
    </w:p>
    <w:p w14:paraId="6971B36E" w14:textId="1469A591" w:rsidR="003F5AC9" w:rsidRPr="0080528D" w:rsidRDefault="000944EF" w:rsidP="006E0CC9">
      <w:pPr>
        <w:spacing w:line="360" w:lineRule="auto"/>
      </w:pPr>
      <w:r>
        <w:t>As expected</w:t>
      </w:r>
      <w:r w:rsidR="00300312">
        <w:t xml:space="preserve">, the dashboard does not include any personally identifiable information. The dataset used is anonymised, and maintaining this anonymity is essential to </w:t>
      </w:r>
      <w:r>
        <w:t>remain compliant</w:t>
      </w:r>
      <w:r w:rsidR="00300312">
        <w:t xml:space="preserve"> with ethical standards and data protection regulations</w:t>
      </w:r>
      <w:r>
        <w:t xml:space="preserve">, such as GDPR </w:t>
      </w:r>
      <w:sdt>
        <w:sdtPr>
          <w:id w:val="1582645918"/>
          <w:citation/>
        </w:sdtPr>
        <w:sdtContent>
          <w:r>
            <w:fldChar w:fldCharType="begin"/>
          </w:r>
          <w:r>
            <w:instrText xml:space="preserve"> CITATION The26 \l 2057 </w:instrText>
          </w:r>
          <w:r>
            <w:fldChar w:fldCharType="separate"/>
          </w:r>
          <w:r w:rsidR="00E37C95">
            <w:rPr>
              <w:noProof/>
            </w:rPr>
            <w:t>[27]</w:t>
          </w:r>
          <w:r>
            <w:fldChar w:fldCharType="end"/>
          </w:r>
        </w:sdtContent>
      </w:sdt>
      <w:r w:rsidR="00300312">
        <w:t xml:space="preserve">. </w:t>
      </w:r>
      <w:r>
        <w:t>The</w:t>
      </w:r>
      <w:r w:rsidR="00300312">
        <w:t xml:space="preserve"> system </w:t>
      </w:r>
      <w:r>
        <w:t>also d</w:t>
      </w:r>
      <w:r w:rsidR="00300312">
        <w:t xml:space="preserve">oes not support detailed case-level tracking or investigation management, as the purpose of the dashboard is to provide aggregate analytical insights </w:t>
      </w:r>
      <w:r>
        <w:t>as opposed</w:t>
      </w:r>
      <w:r w:rsidR="00300312">
        <w:t xml:space="preserve"> </w:t>
      </w:r>
      <w:r>
        <w:t>to</w:t>
      </w:r>
      <w:r w:rsidR="00300312">
        <w:t xml:space="preserve"> operational policing functionality.</w:t>
      </w:r>
    </w:p>
    <w:p w14:paraId="6416DD7C" w14:textId="65835736" w:rsidR="00C41EF5" w:rsidRPr="008A0AF1" w:rsidRDefault="00E274C8" w:rsidP="006E0CC9">
      <w:pPr>
        <w:pStyle w:val="Heading2"/>
        <w:spacing w:line="360" w:lineRule="auto"/>
        <w:rPr>
          <w:rFonts w:ascii="Times New Roman" w:hAnsi="Times New Roman" w:cs="Times New Roman"/>
          <w:b/>
          <w:bCs/>
          <w:color w:val="000000" w:themeColor="text1"/>
        </w:rPr>
      </w:pPr>
      <w:bookmarkStart w:id="35" w:name="_Toc228478305"/>
      <w:r w:rsidRPr="008A0AF1">
        <w:rPr>
          <w:rFonts w:ascii="Times New Roman" w:hAnsi="Times New Roman" w:cs="Times New Roman"/>
          <w:b/>
          <w:bCs/>
          <w:color w:val="000000" w:themeColor="text1"/>
        </w:rPr>
        <w:t xml:space="preserve">3.8.5 Requirements </w:t>
      </w:r>
      <w:r w:rsidR="00300312" w:rsidRPr="008A0AF1">
        <w:rPr>
          <w:rFonts w:ascii="Times New Roman" w:hAnsi="Times New Roman" w:cs="Times New Roman"/>
          <w:b/>
          <w:bCs/>
          <w:color w:val="000000" w:themeColor="text1"/>
        </w:rPr>
        <w:t>Summary</w:t>
      </w:r>
      <w:bookmarkEnd w:id="35"/>
    </w:p>
    <w:p w14:paraId="7E7C9FC3" w14:textId="53B0514C" w:rsidR="00300312" w:rsidRDefault="00300312" w:rsidP="0080528D">
      <w:pPr>
        <w:spacing w:line="360" w:lineRule="auto"/>
      </w:pPr>
      <w:r>
        <w:t xml:space="preserve">The application of the MoSCoW framework </w:t>
      </w:r>
      <w:r w:rsidR="00BF3DF7">
        <w:t>provided a solid foundation for the requirements of the dashboard.</w:t>
      </w:r>
      <w:r>
        <w:t xml:space="preserve"> </w:t>
      </w:r>
      <w:r w:rsidR="00BF3DF7">
        <w:t>The</w:t>
      </w:r>
      <w:r>
        <w:t xml:space="preserve"> </w:t>
      </w:r>
      <w:r w:rsidR="00BF3DF7">
        <w:t>aim was to create a</w:t>
      </w:r>
      <w:r>
        <w:t xml:space="preserve"> dashboard </w:t>
      </w:r>
      <w:r w:rsidR="00BF3DF7">
        <w:t xml:space="preserve">that </w:t>
      </w:r>
      <w:r>
        <w:t xml:space="preserve">prioritised clarity, usability, and analytical integrity, while also considering user needs for interactivity and transparency. </w:t>
      </w:r>
      <w:r w:rsidR="00BF3DF7">
        <w:t xml:space="preserve"> Utilising a well-defined structure such as MoSCoW played a fundamental role in that regard. </w:t>
      </w:r>
    </w:p>
    <w:p w14:paraId="0CAE58B7" w14:textId="54C84C5D" w:rsidR="00300312" w:rsidRDefault="00300312" w:rsidP="0080528D">
      <w:pPr>
        <w:spacing w:line="360" w:lineRule="auto"/>
      </w:pPr>
      <w:r>
        <w:t xml:space="preserve">This structured approach demonstrates a rigorous application of user-centred design principles, ensuring that the final system is both functionally effective and aligned with </w:t>
      </w:r>
      <w:r w:rsidR="00E02CDE">
        <w:t>user</w:t>
      </w:r>
      <w:r>
        <w:t xml:space="preserve"> </w:t>
      </w:r>
      <w:r w:rsidR="00BF3DF7">
        <w:t>requirements</w:t>
      </w:r>
      <w:r>
        <w:t>.</w:t>
      </w:r>
    </w:p>
    <w:p w14:paraId="4B57C5D5" w14:textId="23DB44B9" w:rsidR="002A352F" w:rsidRPr="00CA28BE" w:rsidRDefault="00E274C8" w:rsidP="0080528D">
      <w:pPr>
        <w:pStyle w:val="Heading2"/>
        <w:spacing w:line="360" w:lineRule="auto"/>
        <w:rPr>
          <w:rFonts w:ascii="Times New Roman" w:hAnsi="Times New Roman" w:cs="Times New Roman"/>
          <w:b/>
          <w:bCs/>
          <w:color w:val="000000" w:themeColor="text1"/>
        </w:rPr>
      </w:pPr>
      <w:bookmarkStart w:id="36" w:name="_Toc228478306"/>
      <w:r>
        <w:rPr>
          <w:rFonts w:ascii="Times New Roman" w:hAnsi="Times New Roman" w:cs="Times New Roman"/>
          <w:b/>
          <w:bCs/>
          <w:color w:val="000000" w:themeColor="text1"/>
        </w:rPr>
        <w:lastRenderedPageBreak/>
        <w:t xml:space="preserve">3.9 </w:t>
      </w:r>
      <w:r w:rsidR="002A352F" w:rsidRPr="00CA28BE">
        <w:rPr>
          <w:rFonts w:ascii="Times New Roman" w:hAnsi="Times New Roman" w:cs="Times New Roman"/>
          <w:b/>
          <w:bCs/>
          <w:color w:val="000000" w:themeColor="text1"/>
        </w:rPr>
        <w:t>Chapter Summary</w:t>
      </w:r>
      <w:bookmarkEnd w:id="36"/>
    </w:p>
    <w:p w14:paraId="4C44D865" w14:textId="7AD11FC8" w:rsidR="00451EF5" w:rsidRDefault="00720F8E" w:rsidP="0080528D">
      <w:pPr>
        <w:spacing w:line="360" w:lineRule="auto"/>
      </w:pPr>
      <w:r>
        <w:t xml:space="preserve">This chapter has presented a structured and justified methodology for the development of the crime data visualisation dashboard. The approach integrates systematic data processing, dimensional modelling, iterative development, and structured evaluation. Risks, limitations, ethical considerations, and issues of validity, reliability, and generalisability have </w:t>
      </w:r>
      <w:r w:rsidR="00AF0D33">
        <w:t>all been</w:t>
      </w:r>
      <w:r>
        <w:t xml:space="preserve"> critically examined.</w:t>
      </w:r>
    </w:p>
    <w:p w14:paraId="23523491" w14:textId="43BD460D" w:rsidR="00720F8E" w:rsidRDefault="00720F8E" w:rsidP="0080528D">
      <w:pPr>
        <w:spacing w:line="360" w:lineRule="auto"/>
      </w:pPr>
      <w:r>
        <w:t>This methodology demonstrates academic rigour and engineering discipline, ensuring that the artefact described in the following chapter is grounded in a coherent research framework.</w:t>
      </w:r>
    </w:p>
    <w:p w14:paraId="2CEC03B4" w14:textId="77777777" w:rsidR="002318E5" w:rsidRDefault="002318E5" w:rsidP="00CA28BE">
      <w:pPr>
        <w:spacing w:line="360" w:lineRule="auto"/>
      </w:pPr>
    </w:p>
    <w:p w14:paraId="21D7D172" w14:textId="77777777" w:rsidR="002318E5" w:rsidRDefault="002318E5" w:rsidP="00CA28BE">
      <w:pPr>
        <w:spacing w:line="360" w:lineRule="auto"/>
      </w:pPr>
    </w:p>
    <w:p w14:paraId="38E66CB0" w14:textId="77777777" w:rsidR="002318E5" w:rsidRDefault="002318E5" w:rsidP="00256386">
      <w:pPr>
        <w:spacing w:line="360" w:lineRule="auto"/>
      </w:pPr>
    </w:p>
    <w:p w14:paraId="29A9A36A" w14:textId="77777777" w:rsidR="002318E5" w:rsidRDefault="002318E5" w:rsidP="00256386">
      <w:pPr>
        <w:spacing w:line="360" w:lineRule="auto"/>
      </w:pPr>
    </w:p>
    <w:p w14:paraId="473FC2EC" w14:textId="77777777" w:rsidR="002318E5" w:rsidRDefault="002318E5" w:rsidP="00256386">
      <w:pPr>
        <w:spacing w:line="360" w:lineRule="auto"/>
      </w:pPr>
    </w:p>
    <w:p w14:paraId="6268451C" w14:textId="77777777" w:rsidR="002318E5" w:rsidRDefault="002318E5" w:rsidP="00256386">
      <w:pPr>
        <w:spacing w:line="360" w:lineRule="auto"/>
      </w:pPr>
    </w:p>
    <w:p w14:paraId="164FB0B0" w14:textId="77777777" w:rsidR="00720F8E" w:rsidRDefault="00720F8E" w:rsidP="00984005"/>
    <w:p w14:paraId="240AEA6B" w14:textId="77777777" w:rsidR="0027773E" w:rsidRDefault="0027773E" w:rsidP="00984005"/>
    <w:p w14:paraId="2C9A8D6A" w14:textId="77777777" w:rsidR="0027773E" w:rsidRDefault="0027773E" w:rsidP="00984005"/>
    <w:p w14:paraId="0A6B6E70" w14:textId="77777777" w:rsidR="0027773E" w:rsidRDefault="0027773E" w:rsidP="00984005"/>
    <w:p w14:paraId="68A065D2" w14:textId="77777777" w:rsidR="0027773E" w:rsidRDefault="0027773E" w:rsidP="00984005"/>
    <w:p w14:paraId="7CA67A53" w14:textId="77777777" w:rsidR="0027773E" w:rsidRDefault="0027773E" w:rsidP="00984005"/>
    <w:p w14:paraId="07836604" w14:textId="77777777" w:rsidR="0027773E" w:rsidRDefault="0027773E" w:rsidP="00984005"/>
    <w:p w14:paraId="69FFD70E" w14:textId="77777777" w:rsidR="0027773E" w:rsidRDefault="0027773E" w:rsidP="00984005"/>
    <w:p w14:paraId="2E725442" w14:textId="77777777" w:rsidR="0027773E" w:rsidRDefault="0027773E" w:rsidP="00984005"/>
    <w:p w14:paraId="643C3F79" w14:textId="77777777" w:rsidR="00540394" w:rsidRDefault="00540394" w:rsidP="00984005"/>
    <w:p w14:paraId="5E9B1C53" w14:textId="77777777" w:rsidR="00720F8E" w:rsidRDefault="00720F8E" w:rsidP="00984005"/>
    <w:p w14:paraId="5571F9FC" w14:textId="77777777" w:rsidR="0080528D" w:rsidRDefault="0080528D" w:rsidP="00984005"/>
    <w:p w14:paraId="0223F162" w14:textId="77777777" w:rsidR="0080528D" w:rsidRDefault="0080528D" w:rsidP="00984005"/>
    <w:p w14:paraId="0C893C73" w14:textId="77777777" w:rsidR="0080528D" w:rsidRDefault="0080528D" w:rsidP="00984005"/>
    <w:p w14:paraId="4FE724BB" w14:textId="77777777" w:rsidR="0080528D" w:rsidRDefault="0080528D" w:rsidP="00984005"/>
    <w:p w14:paraId="53F83425" w14:textId="77777777" w:rsidR="0080528D" w:rsidRDefault="0080528D" w:rsidP="00984005"/>
    <w:p w14:paraId="77321E4B" w14:textId="77777777" w:rsidR="0080528D" w:rsidRDefault="0080528D" w:rsidP="00984005"/>
    <w:p w14:paraId="569417C9" w14:textId="77777777" w:rsidR="0080528D" w:rsidRDefault="0080528D" w:rsidP="00984005"/>
    <w:p w14:paraId="16116EC5" w14:textId="77777777" w:rsidR="0080528D" w:rsidRDefault="0080528D" w:rsidP="00984005"/>
    <w:p w14:paraId="40095202" w14:textId="77777777" w:rsidR="0080528D" w:rsidRDefault="0080528D" w:rsidP="00984005"/>
    <w:p w14:paraId="180A0713" w14:textId="77777777" w:rsidR="0080528D" w:rsidRDefault="0080528D" w:rsidP="00984005"/>
    <w:p w14:paraId="32981748" w14:textId="77777777" w:rsidR="0080528D" w:rsidRDefault="0080528D" w:rsidP="00984005"/>
    <w:p w14:paraId="21DB4465" w14:textId="77777777" w:rsidR="0080528D" w:rsidRDefault="0080528D" w:rsidP="00984005"/>
    <w:p w14:paraId="0DC87E05" w14:textId="77777777" w:rsidR="0080528D" w:rsidRDefault="0080528D" w:rsidP="00984005"/>
    <w:p w14:paraId="5D17FF66" w14:textId="77777777" w:rsidR="0080528D" w:rsidRDefault="0080528D" w:rsidP="00984005"/>
    <w:p w14:paraId="0A9C41C9" w14:textId="77777777" w:rsidR="0080528D" w:rsidRDefault="0080528D" w:rsidP="00984005"/>
    <w:p w14:paraId="05CA1B01" w14:textId="77777777" w:rsidR="0080528D" w:rsidRDefault="0080528D" w:rsidP="00984005"/>
    <w:p w14:paraId="4E4D7708" w14:textId="0CAF1A74" w:rsidR="00984005" w:rsidRDefault="00984005" w:rsidP="00E83832">
      <w:pPr>
        <w:pStyle w:val="Heading1"/>
        <w:spacing w:line="360" w:lineRule="auto"/>
        <w:jc w:val="center"/>
        <w:rPr>
          <w:rFonts w:ascii="Times New Roman" w:hAnsi="Times New Roman" w:cs="Times New Roman"/>
          <w:b/>
          <w:bCs/>
          <w:color w:val="000000" w:themeColor="text1"/>
        </w:rPr>
      </w:pPr>
      <w:bookmarkStart w:id="37" w:name="_Toc228478307"/>
      <w:r w:rsidRPr="00984005">
        <w:rPr>
          <w:rFonts w:ascii="Times New Roman" w:hAnsi="Times New Roman" w:cs="Times New Roman"/>
          <w:b/>
          <w:bCs/>
          <w:color w:val="000000" w:themeColor="text1"/>
        </w:rPr>
        <w:lastRenderedPageBreak/>
        <w:t>Chapter 4 – Design &amp; Implementation</w:t>
      </w:r>
      <w:bookmarkEnd w:id="37"/>
    </w:p>
    <w:p w14:paraId="21807222" w14:textId="3F192480" w:rsidR="00A9723D" w:rsidRPr="00A9723D" w:rsidRDefault="00A9723D" w:rsidP="00E83832">
      <w:pPr>
        <w:pStyle w:val="Heading2"/>
        <w:numPr>
          <w:ilvl w:val="1"/>
          <w:numId w:val="10"/>
        </w:numPr>
        <w:spacing w:line="360" w:lineRule="auto"/>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bookmarkStart w:id="38" w:name="_Toc228478308"/>
      <w:r w:rsidRPr="00A9723D">
        <w:rPr>
          <w:rFonts w:ascii="Times New Roman" w:hAnsi="Times New Roman" w:cs="Times New Roman"/>
          <w:b/>
          <w:bCs/>
          <w:color w:val="000000" w:themeColor="text1"/>
        </w:rPr>
        <w:t>Introduction</w:t>
      </w:r>
      <w:bookmarkEnd w:id="38"/>
    </w:p>
    <w:p w14:paraId="56BFF5AE" w14:textId="50A56C26" w:rsidR="00A9723D" w:rsidRDefault="007E7CC5" w:rsidP="00E83832">
      <w:pPr>
        <w:spacing w:line="360" w:lineRule="auto"/>
        <w:rPr>
          <w:rFonts w:eastAsiaTheme="majorEastAsia"/>
          <w:color w:val="000000" w:themeColor="text1"/>
        </w:rPr>
      </w:pPr>
      <w:r>
        <w:rPr>
          <w:rFonts w:eastAsiaTheme="majorEastAsia"/>
          <w:color w:val="000000" w:themeColor="text1"/>
        </w:rPr>
        <w:t xml:space="preserve">This chapter focuses on </w:t>
      </w:r>
      <w:r w:rsidR="00C527CD">
        <w:rPr>
          <w:rFonts w:eastAsiaTheme="majorEastAsia"/>
          <w:color w:val="000000" w:themeColor="text1"/>
        </w:rPr>
        <w:t>the</w:t>
      </w:r>
      <w:r w:rsidR="00A9723D">
        <w:rPr>
          <w:rFonts w:eastAsiaTheme="majorEastAsia"/>
          <w:color w:val="000000" w:themeColor="text1"/>
        </w:rPr>
        <w:t xml:space="preserve"> implementation of the dashboard</w:t>
      </w:r>
      <w:r w:rsidR="00014F73">
        <w:rPr>
          <w:rFonts w:eastAsiaTheme="majorEastAsia"/>
          <w:color w:val="000000" w:themeColor="text1"/>
        </w:rPr>
        <w:t>,</w:t>
      </w:r>
      <w:r w:rsidR="00A9723D">
        <w:rPr>
          <w:rFonts w:eastAsiaTheme="majorEastAsia"/>
          <w:color w:val="000000" w:themeColor="text1"/>
        </w:rPr>
        <w:t xml:space="preserve"> developed </w:t>
      </w:r>
      <w:r w:rsidR="00C527CD">
        <w:rPr>
          <w:rFonts w:eastAsiaTheme="majorEastAsia"/>
          <w:color w:val="000000" w:themeColor="text1"/>
        </w:rPr>
        <w:t xml:space="preserve">using </w:t>
      </w:r>
      <w:r w:rsidR="00A9723D">
        <w:rPr>
          <w:rFonts w:eastAsiaTheme="majorEastAsia"/>
          <w:color w:val="000000" w:themeColor="text1"/>
        </w:rPr>
        <w:t>Microsoft Power BI</w:t>
      </w:r>
      <w:r w:rsidR="00207176">
        <w:rPr>
          <w:rFonts w:eastAsiaTheme="majorEastAsia"/>
          <w:color w:val="000000" w:themeColor="text1"/>
        </w:rPr>
        <w:t xml:space="preserve"> </w:t>
      </w:r>
      <w:sdt>
        <w:sdtPr>
          <w:rPr>
            <w:rFonts w:eastAsiaTheme="majorEastAsia"/>
            <w:color w:val="000000" w:themeColor="text1"/>
          </w:rPr>
          <w:id w:val="-1505586304"/>
          <w:citation/>
        </w:sdtPr>
        <w:sdtContent>
          <w:r w:rsidR="00207176">
            <w:rPr>
              <w:rFonts w:eastAsiaTheme="majorEastAsia"/>
              <w:color w:val="000000" w:themeColor="text1"/>
            </w:rPr>
            <w:fldChar w:fldCharType="begin"/>
          </w:r>
          <w:r w:rsidR="00207176">
            <w:rPr>
              <w:rFonts w:eastAsiaTheme="majorEastAsia"/>
              <w:color w:val="000000" w:themeColor="text1"/>
            </w:rPr>
            <w:instrText xml:space="preserve"> CITATION Pow26 \l 2057 </w:instrText>
          </w:r>
          <w:r w:rsidR="00207176">
            <w:rPr>
              <w:rFonts w:eastAsiaTheme="majorEastAsia"/>
              <w:color w:val="000000" w:themeColor="text1"/>
            </w:rPr>
            <w:fldChar w:fldCharType="separate"/>
          </w:r>
          <w:r w:rsidR="00E37C95" w:rsidRPr="00E37C95">
            <w:rPr>
              <w:rFonts w:eastAsiaTheme="majorEastAsia"/>
              <w:noProof/>
              <w:color w:val="000000" w:themeColor="text1"/>
            </w:rPr>
            <w:t>[1]</w:t>
          </w:r>
          <w:r w:rsidR="00207176">
            <w:rPr>
              <w:rFonts w:eastAsiaTheme="majorEastAsia"/>
              <w:color w:val="000000" w:themeColor="text1"/>
            </w:rPr>
            <w:fldChar w:fldCharType="end"/>
          </w:r>
        </w:sdtContent>
      </w:sdt>
      <w:r w:rsidR="00A9723D">
        <w:rPr>
          <w:rFonts w:eastAsiaTheme="majorEastAsia"/>
          <w:color w:val="000000" w:themeColor="text1"/>
        </w:rPr>
        <w:t xml:space="preserve">. It </w:t>
      </w:r>
      <w:r w:rsidR="00D44CCB">
        <w:rPr>
          <w:rFonts w:eastAsiaTheme="majorEastAsia"/>
          <w:color w:val="000000" w:themeColor="text1"/>
        </w:rPr>
        <w:t>highlights</w:t>
      </w:r>
      <w:r w:rsidR="00A9723D">
        <w:rPr>
          <w:rFonts w:eastAsiaTheme="majorEastAsia"/>
          <w:color w:val="000000" w:themeColor="text1"/>
        </w:rPr>
        <w:t xml:space="preserve"> the systematic approach </w:t>
      </w:r>
      <w:r w:rsidR="00D44CCB">
        <w:rPr>
          <w:rFonts w:eastAsiaTheme="majorEastAsia"/>
          <w:color w:val="000000" w:themeColor="text1"/>
        </w:rPr>
        <w:t>taken</w:t>
      </w:r>
      <w:r w:rsidR="00A9723D">
        <w:rPr>
          <w:rFonts w:eastAsiaTheme="majorEastAsia"/>
          <w:color w:val="000000" w:themeColor="text1"/>
        </w:rPr>
        <w:t xml:space="preserve"> to transform raw crime data into an interactive analytical </w:t>
      </w:r>
      <w:r w:rsidR="00D44CCB">
        <w:rPr>
          <w:rFonts w:eastAsiaTheme="majorEastAsia"/>
          <w:color w:val="000000" w:themeColor="text1"/>
        </w:rPr>
        <w:t>dashboard</w:t>
      </w:r>
      <w:r w:rsidR="00A9723D">
        <w:rPr>
          <w:rFonts w:eastAsiaTheme="majorEastAsia"/>
          <w:color w:val="000000" w:themeColor="text1"/>
        </w:rPr>
        <w:t xml:space="preserve">, </w:t>
      </w:r>
      <w:r w:rsidR="002F4867">
        <w:rPr>
          <w:rFonts w:eastAsiaTheme="majorEastAsia"/>
          <w:color w:val="000000" w:themeColor="text1"/>
        </w:rPr>
        <w:t>emphasising</w:t>
      </w:r>
      <w:r w:rsidR="00A9723D">
        <w:rPr>
          <w:rFonts w:eastAsiaTheme="majorEastAsia"/>
          <w:color w:val="000000" w:themeColor="text1"/>
        </w:rPr>
        <w:t xml:space="preserve"> data preprocessing, </w:t>
      </w:r>
      <w:r w:rsidR="00D44CCB">
        <w:rPr>
          <w:rFonts w:eastAsiaTheme="majorEastAsia"/>
          <w:color w:val="000000" w:themeColor="text1"/>
        </w:rPr>
        <w:t xml:space="preserve">implementation decisions, </w:t>
      </w:r>
      <w:r w:rsidR="00A9723D">
        <w:rPr>
          <w:rFonts w:eastAsiaTheme="majorEastAsia"/>
          <w:color w:val="000000" w:themeColor="text1"/>
        </w:rPr>
        <w:t xml:space="preserve">system architecture, </w:t>
      </w:r>
      <w:r w:rsidR="00D44CCB">
        <w:rPr>
          <w:rFonts w:eastAsiaTheme="majorEastAsia"/>
          <w:color w:val="000000" w:themeColor="text1"/>
        </w:rPr>
        <w:t xml:space="preserve">and </w:t>
      </w:r>
      <w:r w:rsidR="00A9723D">
        <w:rPr>
          <w:rFonts w:eastAsiaTheme="majorEastAsia"/>
          <w:color w:val="000000" w:themeColor="text1"/>
        </w:rPr>
        <w:t>user interface design. Th</w:t>
      </w:r>
      <w:r w:rsidR="0095259A">
        <w:rPr>
          <w:rFonts w:eastAsiaTheme="majorEastAsia"/>
          <w:color w:val="000000" w:themeColor="text1"/>
        </w:rPr>
        <w:t xml:space="preserve">is chapter aims </w:t>
      </w:r>
      <w:r w:rsidR="00A9723D">
        <w:rPr>
          <w:rFonts w:eastAsiaTheme="majorEastAsia"/>
          <w:color w:val="000000" w:themeColor="text1"/>
        </w:rPr>
        <w:t xml:space="preserve">to demonstrate how design principles and technical processes were </w:t>
      </w:r>
      <w:r w:rsidR="00A249BE">
        <w:rPr>
          <w:rFonts w:eastAsiaTheme="majorEastAsia"/>
          <w:color w:val="000000" w:themeColor="text1"/>
        </w:rPr>
        <w:t>unified</w:t>
      </w:r>
      <w:r w:rsidR="00A9723D">
        <w:rPr>
          <w:rFonts w:eastAsiaTheme="majorEastAsia"/>
          <w:color w:val="000000" w:themeColor="text1"/>
        </w:rPr>
        <w:t xml:space="preserve"> to produce </w:t>
      </w:r>
      <w:r w:rsidR="00A249BE">
        <w:rPr>
          <w:rFonts w:eastAsiaTheme="majorEastAsia"/>
          <w:color w:val="000000" w:themeColor="text1"/>
        </w:rPr>
        <w:t>an interactive</w:t>
      </w:r>
      <w:r w:rsidR="00A9723D">
        <w:rPr>
          <w:rFonts w:eastAsiaTheme="majorEastAsia"/>
          <w:color w:val="000000" w:themeColor="text1"/>
        </w:rPr>
        <w:t xml:space="preserve">, user-centred dashboard capable of supporting </w:t>
      </w:r>
      <w:r w:rsidR="00A249BE">
        <w:rPr>
          <w:rFonts w:eastAsiaTheme="majorEastAsia"/>
          <w:color w:val="000000" w:themeColor="text1"/>
        </w:rPr>
        <w:t>informed decision making and e</w:t>
      </w:r>
      <w:r w:rsidR="00A9723D">
        <w:rPr>
          <w:rFonts w:eastAsiaTheme="majorEastAsia"/>
          <w:color w:val="000000" w:themeColor="text1"/>
        </w:rPr>
        <w:t>xploratory data analysis</w:t>
      </w:r>
      <w:r w:rsidR="00A249BE">
        <w:rPr>
          <w:rFonts w:eastAsiaTheme="majorEastAsia"/>
          <w:color w:val="000000" w:themeColor="text1"/>
        </w:rPr>
        <w:t>.</w:t>
      </w:r>
    </w:p>
    <w:p w14:paraId="0611F211" w14:textId="049348C8" w:rsidR="00A9723D" w:rsidRPr="00A9723D" w:rsidRDefault="00A9723D" w:rsidP="00E83832">
      <w:pPr>
        <w:pStyle w:val="Heading2"/>
        <w:spacing w:line="360" w:lineRule="auto"/>
        <w:rPr>
          <w:rFonts w:ascii="Times New Roman" w:hAnsi="Times New Roman" w:cs="Times New Roman"/>
          <w:b/>
          <w:bCs/>
          <w:color w:val="000000" w:themeColor="text1"/>
        </w:rPr>
      </w:pPr>
      <w:bookmarkStart w:id="39" w:name="_Toc228478309"/>
      <w:r w:rsidRPr="00A9723D">
        <w:rPr>
          <w:rFonts w:ascii="Times New Roman" w:hAnsi="Times New Roman" w:cs="Times New Roman"/>
          <w:b/>
          <w:bCs/>
          <w:color w:val="000000" w:themeColor="text1"/>
        </w:rPr>
        <w:t>4.2 System Design Overview</w:t>
      </w:r>
      <w:bookmarkEnd w:id="39"/>
    </w:p>
    <w:p w14:paraId="7ED71EAD" w14:textId="7B29E45A" w:rsidR="00A9723D" w:rsidRDefault="000462F8" w:rsidP="00E83832">
      <w:pPr>
        <w:spacing w:line="360" w:lineRule="auto"/>
        <w:rPr>
          <w:lang w:eastAsia="zh-CN"/>
        </w:rPr>
      </w:pPr>
      <w:r>
        <w:t xml:space="preserve">A structured pipeline featuring three key stages was developed for efficient dashboard design: </w:t>
      </w:r>
      <w:r w:rsidR="00A9723D">
        <w:t xml:space="preserve">data preprocessing, data modelling, and </w:t>
      </w:r>
      <w:r>
        <w:t>user</w:t>
      </w:r>
      <w:r w:rsidR="00A9723D">
        <w:t xml:space="preserve"> interface </w:t>
      </w:r>
      <w:r>
        <w:t>design</w:t>
      </w:r>
      <w:r w:rsidR="00A9723D">
        <w:t xml:space="preserve">. </w:t>
      </w:r>
      <w:r w:rsidR="00FE0BBA">
        <w:t>This layered architectural approach</w:t>
      </w:r>
      <w:r w:rsidR="00A9723D">
        <w:t xml:space="preserve"> </w:t>
      </w:r>
      <w:r w:rsidR="00FE0BBA">
        <w:t>separated</w:t>
      </w:r>
      <w:r w:rsidR="00A9723D">
        <w:t xml:space="preserve"> raw data handling and user-facing </w:t>
      </w:r>
      <w:r w:rsidR="00FE0BBA">
        <w:t>elements</w:t>
      </w:r>
      <w:r w:rsidR="00A9723D">
        <w:t xml:space="preserve">, </w:t>
      </w:r>
      <w:r w:rsidR="00FE0BBA">
        <w:t>thus</w:t>
      </w:r>
      <w:r w:rsidR="00A9723D">
        <w:t xml:space="preserve"> improving</w:t>
      </w:r>
      <w:r w:rsidR="00FE0BBA">
        <w:t xml:space="preserve"> both</w:t>
      </w:r>
      <w:r w:rsidR="00A9723D">
        <w:t xml:space="preserve"> </w:t>
      </w:r>
      <w:r w:rsidR="00FE0BBA">
        <w:t>visuals and performance.</w:t>
      </w:r>
    </w:p>
    <w:p w14:paraId="32ED1995" w14:textId="333458C3" w:rsidR="005A2FA3" w:rsidRDefault="00243327" w:rsidP="005A2FA3">
      <w:pPr>
        <w:spacing w:line="360" w:lineRule="auto"/>
      </w:pPr>
      <w:r>
        <w:t>The goal of the</w:t>
      </w:r>
      <w:r w:rsidR="00A9723D">
        <w:t xml:space="preserve"> preprocessing stage</w:t>
      </w:r>
      <w:r>
        <w:t xml:space="preserve"> was to clean and standardise </w:t>
      </w:r>
      <w:r w:rsidR="00655E85">
        <w:t>the</w:t>
      </w:r>
      <w:r w:rsidR="00A9723D">
        <w:t xml:space="preserve"> </w:t>
      </w:r>
      <w:r w:rsidR="00655E85">
        <w:t>obtained dataset</w:t>
      </w:r>
      <w:r>
        <w:t>. this</w:t>
      </w:r>
      <w:r w:rsidR="00A9723D">
        <w:t xml:space="preserve"> </w:t>
      </w:r>
      <w:r>
        <w:t>removes</w:t>
      </w:r>
      <w:r w:rsidR="00A9723D">
        <w:t xml:space="preserve"> inconsistencies</w:t>
      </w:r>
      <w:r w:rsidR="00655E85">
        <w:t xml:space="preserve">, thereby ensuring </w:t>
      </w:r>
      <w:r w:rsidR="00A9723D">
        <w:t xml:space="preserve">analytical accuracy. The </w:t>
      </w:r>
      <w:r w:rsidR="00892139">
        <w:t>focus of the modelling</w:t>
      </w:r>
      <w:r w:rsidR="00A9723D">
        <w:t xml:space="preserve"> stage </w:t>
      </w:r>
      <w:r w:rsidR="00892139">
        <w:t>was</w:t>
      </w:r>
      <w:r w:rsidR="00A9723D">
        <w:t xml:space="preserve"> </w:t>
      </w:r>
      <w:r w:rsidR="00D7406F">
        <w:t>to</w:t>
      </w:r>
      <w:r w:rsidR="00A9723D">
        <w:t xml:space="preserve"> </w:t>
      </w:r>
      <w:r w:rsidR="00D7406F">
        <w:t>structure</w:t>
      </w:r>
      <w:r w:rsidR="00A9723D">
        <w:t xml:space="preserve"> the data into a format suitable for </w:t>
      </w:r>
      <w:r w:rsidR="00892139">
        <w:t>filtering</w:t>
      </w:r>
      <w:r w:rsidR="00A9723D">
        <w:t xml:space="preserve"> and </w:t>
      </w:r>
      <w:r w:rsidR="00892139">
        <w:t xml:space="preserve">aggregation. This involved </w:t>
      </w:r>
      <w:r w:rsidR="00A9723D">
        <w:t xml:space="preserve">the creation of calculated measures. Finally, the visualisation stage </w:t>
      </w:r>
      <w:r w:rsidR="00D7406F">
        <w:t>transferred</w:t>
      </w:r>
      <w:r w:rsidR="00A9723D">
        <w:t xml:space="preserve"> the processed data into </w:t>
      </w:r>
      <w:r w:rsidR="00D7406F">
        <w:t xml:space="preserve">a map and </w:t>
      </w:r>
      <w:r w:rsidR="00A9723D">
        <w:t xml:space="preserve">interactive </w:t>
      </w:r>
      <w:r w:rsidR="00D7406F">
        <w:t>visualisations</w:t>
      </w:r>
      <w:r w:rsidR="00A9723D">
        <w:t xml:space="preserve"> </w:t>
      </w:r>
      <w:r w:rsidR="00D7406F">
        <w:t>a</w:t>
      </w:r>
      <w:r w:rsidR="00A9723D">
        <w:t>ligned with established user experience (UX) principles.</w:t>
      </w:r>
    </w:p>
    <w:p w14:paraId="76C93523" w14:textId="1C7AED44" w:rsidR="00A9723D" w:rsidRPr="005A2FA3" w:rsidRDefault="00A9723D" w:rsidP="00C368A2">
      <w:pPr>
        <w:pStyle w:val="Heading2"/>
        <w:spacing w:line="360" w:lineRule="auto"/>
        <w:rPr>
          <w:rFonts w:ascii="Times New Roman" w:hAnsi="Times New Roman" w:cs="Times New Roman"/>
          <w:b/>
          <w:bCs/>
          <w:color w:val="000000" w:themeColor="text1"/>
        </w:rPr>
      </w:pPr>
      <w:bookmarkStart w:id="40" w:name="_Toc228478310"/>
      <w:r w:rsidRPr="005A2FA3">
        <w:rPr>
          <w:rFonts w:ascii="Times New Roman" w:hAnsi="Times New Roman" w:cs="Times New Roman"/>
          <w:b/>
          <w:bCs/>
          <w:color w:val="000000" w:themeColor="text1"/>
        </w:rPr>
        <w:t>4.</w:t>
      </w:r>
      <w:r w:rsidR="00E83832" w:rsidRPr="005A2FA3">
        <w:rPr>
          <w:rFonts w:ascii="Times New Roman" w:hAnsi="Times New Roman" w:cs="Times New Roman"/>
          <w:b/>
          <w:bCs/>
          <w:color w:val="000000" w:themeColor="text1"/>
        </w:rPr>
        <w:t>3</w:t>
      </w:r>
      <w:r w:rsidRPr="005A2FA3">
        <w:rPr>
          <w:rFonts w:ascii="Times New Roman" w:hAnsi="Times New Roman" w:cs="Times New Roman"/>
          <w:b/>
          <w:bCs/>
          <w:color w:val="000000" w:themeColor="text1"/>
        </w:rPr>
        <w:t xml:space="preserve"> Data Preprocessing and Transformation</w:t>
      </w:r>
      <w:bookmarkEnd w:id="40"/>
    </w:p>
    <w:p w14:paraId="30A6B969" w14:textId="6847720C" w:rsidR="00A9723D" w:rsidRDefault="00144B1A" w:rsidP="00C368A2">
      <w:pPr>
        <w:spacing w:line="360" w:lineRule="auto"/>
      </w:pPr>
      <w:r>
        <w:t>Prior to the preprocessing stage, the dataset</w:t>
      </w:r>
      <w:r w:rsidR="00A9723D">
        <w:t xml:space="preserve"> contained a large </w:t>
      </w:r>
      <w:r>
        <w:t>amount</w:t>
      </w:r>
      <w:r w:rsidR="00A9723D">
        <w:t xml:space="preserve"> of crime records with </w:t>
      </w:r>
      <w:r>
        <w:t>several</w:t>
      </w:r>
      <w:r w:rsidR="00A9723D">
        <w:t xml:space="preserve"> attributes, </w:t>
      </w:r>
      <w:r>
        <w:t>such as</w:t>
      </w:r>
      <w:r w:rsidR="00A9723D">
        <w:t xml:space="preserve"> </w:t>
      </w:r>
      <w:r w:rsidR="0059750F">
        <w:t xml:space="preserve">geographic coordinates, </w:t>
      </w:r>
      <w:r w:rsidR="00A9723D">
        <w:t xml:space="preserve">crime </w:t>
      </w:r>
      <w:r w:rsidR="0059750F">
        <w:t xml:space="preserve">types and </w:t>
      </w:r>
      <w:r w:rsidR="00A9723D">
        <w:t xml:space="preserve">categories, and investigation outcomes. To ensure the dataset was suitable for analysis, </w:t>
      </w:r>
      <w:r w:rsidR="001706A3">
        <w:t>several</w:t>
      </w:r>
      <w:r w:rsidR="00A9723D">
        <w:t xml:space="preserve"> preprocessing steps were undertaken.</w:t>
      </w:r>
    </w:p>
    <w:p w14:paraId="461F39B5" w14:textId="08BE56A1" w:rsidR="00A9723D" w:rsidRDefault="00811FD4" w:rsidP="00C368A2">
      <w:pPr>
        <w:spacing w:line="360" w:lineRule="auto"/>
      </w:pPr>
      <w:r>
        <w:t>Initially</w:t>
      </w:r>
      <w:r w:rsidR="00A9723D">
        <w:t xml:space="preserve">, </w:t>
      </w:r>
      <w:r w:rsidR="005946AA">
        <w:t>consideration</w:t>
      </w:r>
      <w:r w:rsidR="001706A3">
        <w:t xml:space="preserve"> was given to what</w:t>
      </w:r>
      <w:r w:rsidR="00A9723D">
        <w:t xml:space="preserve"> columns </w:t>
      </w:r>
      <w:r w:rsidR="001706A3">
        <w:t>should be</w:t>
      </w:r>
      <w:r w:rsidR="00A9723D">
        <w:t xml:space="preserve"> removed. Fields such as unused identifiers and duplicate location descriptors were excluded to reduce data complexity. For </w:t>
      </w:r>
      <w:r w:rsidR="005946AA">
        <w:t>instance</w:t>
      </w:r>
      <w:r w:rsidR="00A9723D">
        <w:t xml:space="preserve">, two columns provided identical information (e.g. Police Constabulary and Police Force), one was removed to eliminate </w:t>
      </w:r>
      <w:r w:rsidR="005946AA">
        <w:t>redundant information</w:t>
      </w:r>
      <w:r w:rsidR="00A9723D">
        <w:t xml:space="preserve"> and improve clarity.</w:t>
      </w:r>
    </w:p>
    <w:p w14:paraId="440DA0D4" w14:textId="51E64491" w:rsidR="00DE3327" w:rsidRDefault="00992F24" w:rsidP="00ED3943">
      <w:pPr>
        <w:spacing w:line="360" w:lineRule="auto"/>
      </w:pPr>
      <w:r>
        <w:t>Missin</w:t>
      </w:r>
      <w:r w:rsidR="00DE3327">
        <w:t>g values were</w:t>
      </w:r>
      <w:r>
        <w:t xml:space="preserve"> then</w:t>
      </w:r>
      <w:r w:rsidR="00DE3327">
        <w:t xml:space="preserve"> addressed. Records with missing geographic coordinates were </w:t>
      </w:r>
      <w:r w:rsidR="003C20E8">
        <w:t>considered redundant and were subsequently removed</w:t>
      </w:r>
      <w:r w:rsidR="00DE3327">
        <w:t xml:space="preserve">, as these </w:t>
      </w:r>
      <w:r w:rsidR="003C20E8">
        <w:t>would not be</w:t>
      </w:r>
      <w:r w:rsidR="00DE3327">
        <w:t xml:space="preserve"> </w:t>
      </w:r>
      <w:r w:rsidR="003C20E8">
        <w:t>beneficial</w:t>
      </w:r>
      <w:r w:rsidR="00DE3327">
        <w:t xml:space="preserve"> in </w:t>
      </w:r>
      <w:r w:rsidR="00DE3327">
        <w:lastRenderedPageBreak/>
        <w:t xml:space="preserve">spatial visualisations. </w:t>
      </w:r>
      <w:r w:rsidR="003C20E8">
        <w:t>C</w:t>
      </w:r>
      <w:r w:rsidR="00DE3327">
        <w:t>ategorical variables such as investigation outcomes</w:t>
      </w:r>
      <w:r w:rsidR="003C20E8">
        <w:t xml:space="preserve"> also had </w:t>
      </w:r>
      <w:r w:rsidR="00DE3327">
        <w:t>missing values</w:t>
      </w:r>
      <w:r w:rsidR="003C20E8">
        <w:t>, but they were</w:t>
      </w:r>
      <w:r w:rsidR="00DE3327">
        <w:t xml:space="preserve"> not deleted but instead recoded as “Unknown”. This approach </w:t>
      </w:r>
      <w:r w:rsidR="003C20E8">
        <w:t>ensured transparency for the user while preserving data integrity.</w:t>
      </w:r>
    </w:p>
    <w:p w14:paraId="3D50C322" w14:textId="75830E0D" w:rsidR="00DE3327" w:rsidRDefault="006B3450" w:rsidP="00ED3943">
      <w:pPr>
        <w:spacing w:line="360" w:lineRule="auto"/>
      </w:pPr>
      <w:r>
        <w:t xml:space="preserve">Data </w:t>
      </w:r>
      <w:r w:rsidR="00DE3327">
        <w:t xml:space="preserve">types were </w:t>
      </w:r>
      <w:r>
        <w:t xml:space="preserve">then </w:t>
      </w:r>
      <w:r w:rsidR="00DE3327">
        <w:t xml:space="preserve">standardised. </w:t>
      </w:r>
      <w:r>
        <w:t>To enable time-based analysis, t</w:t>
      </w:r>
      <w:r w:rsidR="00DE3327">
        <w:t xml:space="preserve">he crime date field was converted into a recognised date format. A date hierarchy was </w:t>
      </w:r>
      <w:r w:rsidR="00A90F46">
        <w:t>created</w:t>
      </w:r>
      <w:r w:rsidR="00DE3327">
        <w:t xml:space="preserve">, </w:t>
      </w:r>
      <w:r w:rsidR="00A90F46">
        <w:t>which would allow tracking at</w:t>
      </w:r>
      <w:r w:rsidR="00DE3327">
        <w:t xml:space="preserve"> monthly and yearly level</w:t>
      </w:r>
      <w:r w:rsidR="00A90F46">
        <w:t>.</w:t>
      </w:r>
    </w:p>
    <w:p w14:paraId="1AE49DEC" w14:textId="2C65FF16" w:rsidR="00E83832" w:rsidRDefault="00DE3327" w:rsidP="00ED3943">
      <w:pPr>
        <w:spacing w:line="360" w:lineRule="auto"/>
      </w:pPr>
      <w:r>
        <w:t xml:space="preserve">A </w:t>
      </w:r>
      <w:r w:rsidR="00E743D5">
        <w:t>key</w:t>
      </w:r>
      <w:r>
        <w:t xml:space="preserve"> preprocessing step involved addressing performance limitations</w:t>
      </w:r>
      <w:r w:rsidR="00E743D5">
        <w:t xml:space="preserve">, which can be associated </w:t>
      </w:r>
      <w:r>
        <w:t xml:space="preserve">with </w:t>
      </w:r>
      <w:r w:rsidR="00E743D5">
        <w:t>geospatial data at this scale</w:t>
      </w:r>
      <w:r>
        <w:t xml:space="preserve">. </w:t>
      </w:r>
      <w:r w:rsidR="00881A25">
        <w:t>There are millions of rows of data to work with</w:t>
      </w:r>
      <w:r>
        <w:t xml:space="preserve">, which posed significant </w:t>
      </w:r>
      <w:r w:rsidR="00881A25">
        <w:t>risks</w:t>
      </w:r>
      <w:r>
        <w:t xml:space="preserve"> </w:t>
      </w:r>
      <w:r w:rsidR="00881A25">
        <w:t>regarding</w:t>
      </w:r>
      <w:r>
        <w:t xml:space="preserve"> </w:t>
      </w:r>
      <w:r w:rsidR="00881A25">
        <w:t>the map visualisation rendering time</w:t>
      </w:r>
      <w:r>
        <w:t xml:space="preserve">. </w:t>
      </w:r>
      <w:r w:rsidR="00A759D8">
        <w:t>To</w:t>
      </w:r>
      <w:r>
        <w:t xml:space="preserve"> mitigate this, </w:t>
      </w:r>
      <w:r w:rsidR="00A759D8">
        <w:t xml:space="preserve">various </w:t>
      </w:r>
      <w:r>
        <w:t xml:space="preserve">spatial aggregation techniques were applied. </w:t>
      </w:r>
      <w:r w:rsidR="00A759D8">
        <w:t xml:space="preserve">For instance, </w:t>
      </w:r>
      <w:r w:rsidR="00A91DF6">
        <w:t>l</w:t>
      </w:r>
      <w:r>
        <w:t xml:space="preserve">atitude and longitude values were rounded to a lower level of precision, </w:t>
      </w:r>
      <w:r w:rsidR="00A759D8">
        <w:t>which effectively groups</w:t>
      </w:r>
      <w:r>
        <w:t xml:space="preserve"> nearby incidents into clusters. </w:t>
      </w:r>
      <w:r w:rsidR="00A759D8">
        <w:t>This process minimises</w:t>
      </w:r>
      <w:r>
        <w:t xml:space="preserve"> the number of unique coordinates</w:t>
      </w:r>
      <w:r w:rsidR="00A759D8">
        <w:t xml:space="preserve">, thus allowing for </w:t>
      </w:r>
      <w:r>
        <w:t>efficient rendering without compromising analytical value</w:t>
      </w:r>
      <w:r w:rsidR="00A759D8">
        <w:t xml:space="preserve"> for the user.</w:t>
      </w:r>
    </w:p>
    <w:p w14:paraId="3E064F14" w14:textId="72BA9A11" w:rsidR="00E83832" w:rsidRDefault="00105414" w:rsidP="00ED3943">
      <w:pPr>
        <w:spacing w:line="360" w:lineRule="auto"/>
      </w:pPr>
      <w:r>
        <w:t>An</w:t>
      </w:r>
      <w:r w:rsidR="00E83832">
        <w:t xml:space="preserve"> aggregated table was </w:t>
      </w:r>
      <w:r>
        <w:t xml:space="preserve">also </w:t>
      </w:r>
      <w:r w:rsidR="00E83832">
        <w:t>created using summarisation functions</w:t>
      </w:r>
      <w:r>
        <w:t xml:space="preserve">. This </w:t>
      </w:r>
      <w:r w:rsidR="00E83832">
        <w:t>group</w:t>
      </w:r>
      <w:r>
        <w:t>s</w:t>
      </w:r>
      <w:r w:rsidR="00E83832">
        <w:t xml:space="preserve"> data by location and crime type, with a corresponding </w:t>
      </w:r>
      <w:r>
        <w:t>number</w:t>
      </w:r>
      <w:r w:rsidR="00E83832">
        <w:t xml:space="preserve"> of total crimes. This approach significantly improved performance while maintaining the ability to analyse spatial patterns</w:t>
      </w:r>
      <w:r>
        <w:t xml:space="preserve"> effectively.</w:t>
      </w:r>
    </w:p>
    <w:p w14:paraId="39652567" w14:textId="77777777" w:rsidR="00262109" w:rsidRDefault="00262109" w:rsidP="00ED3943">
      <w:pPr>
        <w:spacing w:line="360" w:lineRule="auto"/>
      </w:pPr>
    </w:p>
    <w:p w14:paraId="7F390448" w14:textId="77777777" w:rsidR="00262109" w:rsidRDefault="00262109" w:rsidP="00ED3943">
      <w:pPr>
        <w:spacing w:line="360" w:lineRule="auto"/>
      </w:pPr>
    </w:p>
    <w:p w14:paraId="7D4B0D10" w14:textId="77777777" w:rsidR="00262109" w:rsidRDefault="00262109" w:rsidP="00ED3943">
      <w:pPr>
        <w:spacing w:line="360" w:lineRule="auto"/>
      </w:pPr>
    </w:p>
    <w:p w14:paraId="5CF8D06B" w14:textId="77777777" w:rsidR="00262109" w:rsidRDefault="00262109" w:rsidP="00ED3943">
      <w:pPr>
        <w:spacing w:line="360" w:lineRule="auto"/>
      </w:pPr>
    </w:p>
    <w:p w14:paraId="0C403E80" w14:textId="77777777" w:rsidR="00262109" w:rsidRDefault="00262109" w:rsidP="00ED3943">
      <w:pPr>
        <w:spacing w:line="360" w:lineRule="auto"/>
      </w:pPr>
    </w:p>
    <w:p w14:paraId="24DC369B" w14:textId="77777777" w:rsidR="00262109" w:rsidRDefault="00262109" w:rsidP="00ED3943">
      <w:pPr>
        <w:spacing w:line="360" w:lineRule="auto"/>
      </w:pPr>
    </w:p>
    <w:p w14:paraId="549189EE" w14:textId="77777777" w:rsidR="00262109" w:rsidRDefault="00262109" w:rsidP="00ED3943">
      <w:pPr>
        <w:spacing w:line="360" w:lineRule="auto"/>
      </w:pPr>
    </w:p>
    <w:p w14:paraId="3E97A8A6" w14:textId="77777777" w:rsidR="00262109" w:rsidRDefault="00262109" w:rsidP="00ED3943">
      <w:pPr>
        <w:spacing w:line="360" w:lineRule="auto"/>
      </w:pPr>
    </w:p>
    <w:p w14:paraId="5CFB2B98" w14:textId="77777777" w:rsidR="00262109" w:rsidRDefault="00262109" w:rsidP="00ED3943">
      <w:pPr>
        <w:spacing w:line="360" w:lineRule="auto"/>
      </w:pPr>
    </w:p>
    <w:p w14:paraId="24829356" w14:textId="77777777" w:rsidR="00262109" w:rsidRDefault="00262109" w:rsidP="00ED3943">
      <w:pPr>
        <w:spacing w:line="360" w:lineRule="auto"/>
      </w:pPr>
    </w:p>
    <w:p w14:paraId="2E7B61FF" w14:textId="77777777" w:rsidR="00262109" w:rsidRDefault="00262109" w:rsidP="00ED3943">
      <w:pPr>
        <w:spacing w:line="360" w:lineRule="auto"/>
      </w:pPr>
    </w:p>
    <w:p w14:paraId="0DAE1D4D" w14:textId="77777777" w:rsidR="00262109" w:rsidRDefault="00262109" w:rsidP="00ED3943">
      <w:pPr>
        <w:spacing w:line="360" w:lineRule="auto"/>
      </w:pPr>
    </w:p>
    <w:p w14:paraId="3AF201D2" w14:textId="77777777" w:rsidR="00262109" w:rsidRDefault="00262109" w:rsidP="00ED3943">
      <w:pPr>
        <w:spacing w:line="360" w:lineRule="auto"/>
      </w:pPr>
    </w:p>
    <w:p w14:paraId="62566C72" w14:textId="77777777" w:rsidR="00262109" w:rsidRDefault="00262109" w:rsidP="00ED3943">
      <w:pPr>
        <w:spacing w:line="360" w:lineRule="auto"/>
      </w:pPr>
    </w:p>
    <w:p w14:paraId="7BD10394" w14:textId="2F982241" w:rsidR="00E83832" w:rsidRPr="00E83832" w:rsidRDefault="00E83832" w:rsidP="00ED3943">
      <w:pPr>
        <w:pStyle w:val="Heading2"/>
        <w:spacing w:line="360" w:lineRule="auto"/>
        <w:rPr>
          <w:rFonts w:ascii="Times New Roman" w:hAnsi="Times New Roman" w:cs="Times New Roman"/>
          <w:b/>
          <w:bCs/>
          <w:color w:val="000000" w:themeColor="text1"/>
        </w:rPr>
      </w:pPr>
      <w:bookmarkStart w:id="41" w:name="_Toc228478311"/>
      <w:r w:rsidRPr="00E83832">
        <w:rPr>
          <w:rFonts w:ascii="Times New Roman" w:hAnsi="Times New Roman" w:cs="Times New Roman"/>
          <w:b/>
          <w:bCs/>
          <w:color w:val="000000" w:themeColor="text1"/>
        </w:rPr>
        <w:lastRenderedPageBreak/>
        <w:t>4.4 Data Modelling and Measures</w:t>
      </w:r>
      <w:bookmarkEnd w:id="41"/>
    </w:p>
    <w:p w14:paraId="5595F4FD" w14:textId="2BCF4287" w:rsidR="00E83832" w:rsidRDefault="00F71E62" w:rsidP="00E83832">
      <w:pPr>
        <w:spacing w:line="360" w:lineRule="auto"/>
      </w:pPr>
      <w:r>
        <w:t>Once preprocessing was complete, s</w:t>
      </w:r>
      <w:r w:rsidR="00E83832">
        <w:t xml:space="preserve">everal calculated measures were </w:t>
      </w:r>
      <w:r>
        <w:t>created</w:t>
      </w:r>
      <w:r w:rsidR="00E83832">
        <w:t xml:space="preserve"> to enable key </w:t>
      </w:r>
      <w:r>
        <w:t>performance</w:t>
      </w:r>
      <w:r w:rsidR="00E83832">
        <w:t xml:space="preserve"> indicators (KPIs). These included total crime</w:t>
      </w:r>
      <w:r w:rsidR="00451EE0">
        <w:t>s</w:t>
      </w:r>
      <w:r w:rsidR="00E83832">
        <w:t>, common crime type</w:t>
      </w:r>
      <w:r w:rsidR="00451EE0">
        <w:t>s</w:t>
      </w:r>
      <w:r w:rsidR="00E83832">
        <w:t xml:space="preserve">, peak crime month, and resolution rate. Measures were implemented using Data Analysis Expressions (DAX), </w:t>
      </w:r>
      <w:r w:rsidR="00416F5D">
        <w:t>which allows for</w:t>
      </w:r>
      <w:r w:rsidR="00E83832">
        <w:t xml:space="preserve"> dynamic recalculation in response to user interactions.</w:t>
      </w:r>
    </w:p>
    <w:p w14:paraId="4B9560CD" w14:textId="2EF980E0" w:rsidR="00E83832" w:rsidRDefault="00E83832" w:rsidP="00E83832">
      <w:pPr>
        <w:spacing w:line="360" w:lineRule="auto"/>
      </w:pPr>
      <w:r>
        <w:t xml:space="preserve">For </w:t>
      </w:r>
      <w:r w:rsidR="00914BF4">
        <w:t>instance</w:t>
      </w:r>
      <w:r>
        <w:t xml:space="preserve">, the total crime measure aggregated all records within the </w:t>
      </w:r>
      <w:r w:rsidR="00914BF4">
        <w:t>designated</w:t>
      </w:r>
      <w:r>
        <w:t xml:space="preserve"> filter context, while the resolution rate was calculated </w:t>
      </w:r>
      <w:r w:rsidR="00914BF4">
        <w:t>in line with</w:t>
      </w:r>
      <w:r>
        <w:t xml:space="preserve"> the </w:t>
      </w:r>
      <w:r w:rsidR="00914BF4">
        <w:t>number</w:t>
      </w:r>
      <w:r>
        <w:t xml:space="preserve"> of cases resulting in a defined outcome relative to total recorded incidents. Care </w:t>
      </w:r>
      <w:r w:rsidR="00B773E1">
        <w:t>had to be</w:t>
      </w:r>
      <w:r>
        <w:t xml:space="preserve"> taken to ensure that measures</w:t>
      </w:r>
      <w:r w:rsidR="00B773E1">
        <w:t xml:space="preserve"> </w:t>
      </w:r>
      <w:r>
        <w:t>avoided errors associated with non-aggregated fields.</w:t>
      </w:r>
    </w:p>
    <w:p w14:paraId="154361A9" w14:textId="6F6DEAB1" w:rsidR="00E83832" w:rsidRDefault="003B7822" w:rsidP="00E83832">
      <w:pPr>
        <w:spacing w:line="360" w:lineRule="auto"/>
      </w:pPr>
      <w:r>
        <w:rPr>
          <w:noProof/>
        </w:rPr>
        <mc:AlternateContent>
          <mc:Choice Requires="wps">
            <w:drawing>
              <wp:anchor distT="0" distB="0" distL="114300" distR="114300" simplePos="0" relativeHeight="251675648" behindDoc="0" locked="0" layoutInCell="1" allowOverlap="1" wp14:anchorId="49EF5749" wp14:editId="24CABA4C">
                <wp:simplePos x="0" y="0"/>
                <wp:positionH relativeFrom="column">
                  <wp:posOffset>-355600</wp:posOffset>
                </wp:positionH>
                <wp:positionV relativeFrom="paragraph">
                  <wp:posOffset>4018280</wp:posOffset>
                </wp:positionV>
                <wp:extent cx="5943600" cy="635"/>
                <wp:effectExtent l="0" t="0" r="0" b="12065"/>
                <wp:wrapTopAndBottom/>
                <wp:docPr id="867276648"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60C0887D" w14:textId="0208B500" w:rsidR="00262109" w:rsidRPr="00262109" w:rsidRDefault="00262109" w:rsidP="00262109">
                            <w:pPr>
                              <w:pStyle w:val="Caption"/>
                              <w:jc w:val="center"/>
                              <w:rPr>
                                <w:noProof/>
                                <w:color w:val="000000" w:themeColor="text1"/>
                              </w:rPr>
                            </w:pPr>
                            <w:bookmarkStart w:id="42" w:name="_Toc228478466"/>
                            <w:r w:rsidRPr="00262109">
                              <w:rPr>
                                <w:color w:val="000000" w:themeColor="text1"/>
                              </w:rPr>
                              <w:t xml:space="preserve">Figure </w:t>
                            </w:r>
                            <w:r w:rsidRPr="00262109">
                              <w:rPr>
                                <w:color w:val="000000" w:themeColor="text1"/>
                              </w:rPr>
                              <w:fldChar w:fldCharType="begin"/>
                            </w:r>
                            <w:r w:rsidRPr="00262109">
                              <w:rPr>
                                <w:color w:val="000000" w:themeColor="text1"/>
                              </w:rPr>
                              <w:instrText xml:space="preserve"> SEQ Figure \* ARABIC </w:instrText>
                            </w:r>
                            <w:r w:rsidRPr="00262109">
                              <w:rPr>
                                <w:color w:val="000000" w:themeColor="text1"/>
                              </w:rPr>
                              <w:fldChar w:fldCharType="separate"/>
                            </w:r>
                            <w:r w:rsidR="00677F86">
                              <w:rPr>
                                <w:noProof/>
                                <w:color w:val="000000" w:themeColor="text1"/>
                              </w:rPr>
                              <w:t>1</w:t>
                            </w:r>
                            <w:r w:rsidRPr="00262109">
                              <w:rPr>
                                <w:color w:val="000000" w:themeColor="text1"/>
                              </w:rPr>
                              <w:fldChar w:fldCharType="end"/>
                            </w:r>
                            <w:r w:rsidRPr="00262109">
                              <w:rPr>
                                <w:color w:val="000000" w:themeColor="text1"/>
                              </w:rPr>
                              <w:t xml:space="preserve">: Data </w:t>
                            </w:r>
                            <w:r>
                              <w:rPr>
                                <w:color w:val="000000" w:themeColor="text1"/>
                              </w:rPr>
                              <w:t>Model and Relationships in Power BI</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9EF5749" id="_x0000_t202" coordsize="21600,21600" o:spt="202" path="m,l,21600r21600,l21600,xe">
                <v:stroke joinstyle="miter"/>
                <v:path gradientshapeok="t" o:connecttype="rect"/>
              </v:shapetype>
              <v:shape id="Text Box 1" o:spid="_x0000_s1026" type="#_x0000_t202" style="position:absolute;margin-left:-28pt;margin-top:316.4pt;width:468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" stroked="f">
                <v:textbox style="mso-fit-shape-to-text:t" inset="0,0,0,0">
                  <w:txbxContent>
                    <w:p w14:paraId="60C0887D" w14:textId="0208B500" w:rsidR="00262109" w:rsidRPr="00262109" w:rsidRDefault="00262109" w:rsidP="00262109">
                      <w:pPr>
                        <w:pStyle w:val="Caption"/>
                        <w:jc w:val="center"/>
                        <w:rPr>
                          <w:noProof/>
                          <w:color w:val="000000" w:themeColor="text1"/>
                        </w:rPr>
                      </w:pPr>
                      <w:bookmarkStart w:id="43" w:name="_Toc228478466"/>
                      <w:r w:rsidRPr="00262109">
                        <w:rPr>
                          <w:color w:val="000000" w:themeColor="text1"/>
                        </w:rPr>
                        <w:t xml:space="preserve">Figure </w:t>
                      </w:r>
                      <w:r w:rsidRPr="00262109">
                        <w:rPr>
                          <w:color w:val="000000" w:themeColor="text1"/>
                        </w:rPr>
                        <w:fldChar w:fldCharType="begin"/>
                      </w:r>
                      <w:r w:rsidRPr="00262109">
                        <w:rPr>
                          <w:color w:val="000000" w:themeColor="text1"/>
                        </w:rPr>
                        <w:instrText xml:space="preserve"> SEQ Figure \* ARABIC </w:instrText>
                      </w:r>
                      <w:r w:rsidRPr="00262109">
                        <w:rPr>
                          <w:color w:val="000000" w:themeColor="text1"/>
                        </w:rPr>
                        <w:fldChar w:fldCharType="separate"/>
                      </w:r>
                      <w:r w:rsidR="00677F86">
                        <w:rPr>
                          <w:noProof/>
                          <w:color w:val="000000" w:themeColor="text1"/>
                        </w:rPr>
                        <w:t>1</w:t>
                      </w:r>
                      <w:r w:rsidRPr="00262109">
                        <w:rPr>
                          <w:color w:val="000000" w:themeColor="text1"/>
                        </w:rPr>
                        <w:fldChar w:fldCharType="end"/>
                      </w:r>
                      <w:r w:rsidRPr="00262109">
                        <w:rPr>
                          <w:color w:val="000000" w:themeColor="text1"/>
                        </w:rPr>
                        <w:t xml:space="preserve">: Data </w:t>
                      </w:r>
                      <w:r>
                        <w:rPr>
                          <w:color w:val="000000" w:themeColor="text1"/>
                        </w:rPr>
                        <w:t>Model and Relationships in Power BI</w:t>
                      </w:r>
                      <w:bookmarkEnd w:id="43"/>
                    </w:p>
                  </w:txbxContent>
                </v:textbox>
                <w10:wrap type="topAndBottom"/>
              </v:shape>
            </w:pict>
          </mc:Fallback>
        </mc:AlternateContent>
      </w:r>
      <w:r>
        <w:rPr>
          <w:noProof/>
          <w14:ligatures w14:val="standardContextual"/>
        </w:rPr>
        <w:drawing>
          <wp:anchor distT="0" distB="0" distL="114300" distR="114300" simplePos="0" relativeHeight="251673600" behindDoc="0" locked="0" layoutInCell="1" allowOverlap="1" wp14:anchorId="71454B8B" wp14:editId="0A8EB6D4">
            <wp:simplePos x="0" y="0"/>
            <wp:positionH relativeFrom="column">
              <wp:posOffset>0</wp:posOffset>
            </wp:positionH>
            <wp:positionV relativeFrom="paragraph">
              <wp:posOffset>1096645</wp:posOffset>
            </wp:positionV>
            <wp:extent cx="5588000" cy="2808605"/>
            <wp:effectExtent l="0" t="0" r="0" b="0"/>
            <wp:wrapTopAndBottom/>
            <wp:docPr id="167896122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61221" name="Picture 2" descr="A screenshot of a computer&#10;&#10;AI-generated content may be incorrect."/>
                    <pic:cNvPicPr/>
                  </pic:nvPicPr>
                  <pic:blipFill rotWithShape="1">
                    <a:blip r:embed="rId9">
                      <a:extLst>
                        <a:ext uri="{28A0092B-C50C-407E-A947-70E740481C1C}">
                          <a14:useLocalDpi xmlns:a14="http://schemas.microsoft.com/office/drawing/2010/main" val="0"/>
                        </a:ext>
                      </a:extLst>
                    </a:blip>
                    <a:srcRect l="7008" t="24044" r="24662" b="14860"/>
                    <a:stretch>
                      <a:fillRect/>
                    </a:stretch>
                  </pic:blipFill>
                  <pic:spPr bwMode="auto">
                    <a:xfrm>
                      <a:off x="0" y="0"/>
                      <a:ext cx="5588000" cy="2808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3832">
        <w:t xml:space="preserve">The data model was designed to support efficient filtering across multiple dimensions, including </w:t>
      </w:r>
      <w:r w:rsidR="00B9660D">
        <w:t xml:space="preserve">crime type, </w:t>
      </w:r>
      <w:r w:rsidR="00E83832">
        <w:t xml:space="preserve">date, and geographic region. Relationships between tables were defined to ensure </w:t>
      </w:r>
      <w:r w:rsidR="00B9660D">
        <w:t xml:space="preserve">that </w:t>
      </w:r>
      <w:r w:rsidR="00E83832">
        <w:t xml:space="preserve">filtering behaviour </w:t>
      </w:r>
      <w:r w:rsidR="00B9660D">
        <w:t xml:space="preserve">was consistent </w:t>
      </w:r>
      <w:r w:rsidR="00E83832">
        <w:t>across all components.</w:t>
      </w:r>
      <w:r>
        <w:t xml:space="preserve"> In </w:t>
      </w:r>
      <w:r w:rsidR="008757F9">
        <w:t>figure</w:t>
      </w:r>
      <w:r>
        <w:t xml:space="preserve"> 1 below, a visual example </w:t>
      </w:r>
      <w:r w:rsidR="008757F9">
        <w:t>is displayed showing</w:t>
      </w:r>
      <w:r>
        <w:t xml:space="preserve"> how the data model </w:t>
      </w:r>
      <w:r w:rsidR="008757F9">
        <w:t xml:space="preserve">was </w:t>
      </w:r>
      <w:r>
        <w:t>utilised for this dashboard.</w:t>
      </w:r>
    </w:p>
    <w:p w14:paraId="5E94721B" w14:textId="38D6779E" w:rsidR="004408B3" w:rsidRDefault="004408B3" w:rsidP="00E83832">
      <w:pPr>
        <w:spacing w:line="360" w:lineRule="auto"/>
      </w:pPr>
    </w:p>
    <w:p w14:paraId="394FB622" w14:textId="566F0EE8" w:rsidR="00262109" w:rsidRDefault="00262109" w:rsidP="00E83832">
      <w:pPr>
        <w:spacing w:line="360" w:lineRule="auto"/>
      </w:pPr>
    </w:p>
    <w:p w14:paraId="0BDA0694" w14:textId="6FE6B191" w:rsidR="00262109" w:rsidRDefault="00262109" w:rsidP="00E83832">
      <w:pPr>
        <w:spacing w:line="360" w:lineRule="auto"/>
      </w:pPr>
    </w:p>
    <w:p w14:paraId="40BA6B95" w14:textId="34133831" w:rsidR="00262109" w:rsidRDefault="00262109" w:rsidP="00E83832">
      <w:pPr>
        <w:spacing w:line="360" w:lineRule="auto"/>
      </w:pPr>
    </w:p>
    <w:p w14:paraId="14F9E20C" w14:textId="1563D9EE" w:rsidR="00262109" w:rsidRDefault="00262109" w:rsidP="00E83832">
      <w:pPr>
        <w:spacing w:line="360" w:lineRule="auto"/>
      </w:pPr>
    </w:p>
    <w:p w14:paraId="6C610AF7" w14:textId="2227ED99" w:rsidR="00262109" w:rsidRDefault="00262109" w:rsidP="00E83832">
      <w:pPr>
        <w:spacing w:line="360" w:lineRule="auto"/>
      </w:pPr>
    </w:p>
    <w:p w14:paraId="522DAA64" w14:textId="351324AB" w:rsidR="00262109" w:rsidRDefault="00262109" w:rsidP="00E83832">
      <w:pPr>
        <w:spacing w:line="360" w:lineRule="auto"/>
      </w:pPr>
    </w:p>
    <w:p w14:paraId="160DC7ED" w14:textId="77777777" w:rsidR="00262109" w:rsidRDefault="00262109" w:rsidP="00E83832">
      <w:pPr>
        <w:spacing w:line="360" w:lineRule="auto"/>
      </w:pPr>
    </w:p>
    <w:p w14:paraId="3A6C4F1B" w14:textId="4B9CB32D" w:rsidR="00A2280E" w:rsidRPr="00A2280E" w:rsidRDefault="00A2280E" w:rsidP="005A1787">
      <w:pPr>
        <w:pStyle w:val="Heading2"/>
        <w:spacing w:line="360" w:lineRule="auto"/>
        <w:rPr>
          <w:rFonts w:ascii="Times New Roman" w:hAnsi="Times New Roman" w:cs="Times New Roman"/>
          <w:b/>
          <w:bCs/>
        </w:rPr>
      </w:pPr>
      <w:bookmarkStart w:id="44" w:name="_Toc228478312"/>
      <w:r w:rsidRPr="00A2280E">
        <w:rPr>
          <w:rFonts w:ascii="Times New Roman" w:hAnsi="Times New Roman" w:cs="Times New Roman"/>
          <w:b/>
          <w:bCs/>
          <w:color w:val="000000" w:themeColor="text1"/>
        </w:rPr>
        <w:lastRenderedPageBreak/>
        <w:t>4.5 User Interface Design</w:t>
      </w:r>
      <w:bookmarkEnd w:id="44"/>
    </w:p>
    <w:p w14:paraId="53C55D57" w14:textId="335403A9" w:rsidR="002C1894" w:rsidRDefault="00A2280E" w:rsidP="005A1787">
      <w:pPr>
        <w:spacing w:line="360" w:lineRule="auto"/>
      </w:pPr>
      <w:r>
        <w:t>The dashboard</w:t>
      </w:r>
      <w:r w:rsidR="004934F0">
        <w:t>’s</w:t>
      </w:r>
      <w:r>
        <w:t xml:space="preserve"> interface </w:t>
      </w:r>
      <w:r w:rsidR="004934F0">
        <w:t xml:space="preserve">was </w:t>
      </w:r>
      <w:r>
        <w:t>developed</w:t>
      </w:r>
      <w:r w:rsidR="00CF1FFD">
        <w:t xml:space="preserve"> with</w:t>
      </w:r>
      <w:r w:rsidR="00676FED">
        <w:t xml:space="preserve"> a strong emphasis on, clarity,</w:t>
      </w:r>
      <w:r w:rsidR="004934F0">
        <w:t xml:space="preserve"> usability</w:t>
      </w:r>
      <w:r w:rsidR="00676FED">
        <w:t xml:space="preserve"> and visual hierarchy. A wireframe was initially created </w:t>
      </w:r>
      <w:r w:rsidR="004934F0">
        <w:t xml:space="preserve">through </w:t>
      </w:r>
      <w:r w:rsidR="00F028E4">
        <w:t xml:space="preserve">the AI assistant in </w:t>
      </w:r>
      <w:r w:rsidR="004934F0">
        <w:t>Figma</w:t>
      </w:r>
      <w:r w:rsidR="00F028E4">
        <w:t xml:space="preserve"> </w:t>
      </w:r>
      <w:r w:rsidR="00676FED">
        <w:t xml:space="preserve">to define </w:t>
      </w:r>
      <w:r w:rsidR="004934F0">
        <w:t>an</w:t>
      </w:r>
      <w:r w:rsidR="00676FED">
        <w:t xml:space="preserve"> </w:t>
      </w:r>
      <w:r w:rsidR="004934F0">
        <w:t xml:space="preserve">idea of the full-colour </w:t>
      </w:r>
      <w:r w:rsidR="00676FED">
        <w:t xml:space="preserve">layout. The final design </w:t>
      </w:r>
      <w:r w:rsidR="0083125E">
        <w:t xml:space="preserve">features </w:t>
      </w:r>
      <w:r w:rsidR="00676FED">
        <w:t>a structured layout consisting of three main sections: a header, a filter panel, and a visualisation</w:t>
      </w:r>
      <w:r w:rsidR="002C1894">
        <w:t xml:space="preserve"> area.</w:t>
      </w:r>
    </w:p>
    <w:p w14:paraId="06CA3B67" w14:textId="693327EC" w:rsidR="004B55D6" w:rsidRDefault="004B55D6" w:rsidP="005A1787">
      <w:pPr>
        <w:spacing w:line="360" w:lineRule="auto"/>
      </w:pPr>
      <w:r>
        <w:rPr>
          <w:noProof/>
        </w:rPr>
        <mc:AlternateContent>
          <mc:Choice Requires="wps">
            <w:drawing>
              <wp:anchor distT="0" distB="0" distL="114300" distR="114300" simplePos="0" relativeHeight="251665408" behindDoc="0" locked="0" layoutInCell="1" allowOverlap="1" wp14:anchorId="33F80ACE" wp14:editId="0C1BAEF5">
                <wp:simplePos x="0" y="0"/>
                <wp:positionH relativeFrom="column">
                  <wp:posOffset>-13335</wp:posOffset>
                </wp:positionH>
                <wp:positionV relativeFrom="paragraph">
                  <wp:posOffset>4506595</wp:posOffset>
                </wp:positionV>
                <wp:extent cx="5564505" cy="635"/>
                <wp:effectExtent l="0" t="0" r="0" b="12065"/>
                <wp:wrapTopAndBottom/>
                <wp:docPr id="67788307" name="Text Box 1"/>
                <wp:cNvGraphicFramePr/>
                <a:graphic xmlns:a="http://schemas.openxmlformats.org/drawingml/2006/main">
                  <a:graphicData uri="http://schemas.microsoft.com/office/word/2010/wordprocessingShape">
                    <wps:wsp>
                      <wps:cNvSpPr txBox="1"/>
                      <wps:spPr>
                        <a:xfrm>
                          <a:off x="0" y="0"/>
                          <a:ext cx="5564505" cy="635"/>
                        </a:xfrm>
                        <a:prstGeom prst="rect">
                          <a:avLst/>
                        </a:prstGeom>
                        <a:solidFill>
                          <a:prstClr val="white"/>
                        </a:solidFill>
                        <a:ln>
                          <a:noFill/>
                        </a:ln>
                      </wps:spPr>
                      <wps:txbx>
                        <w:txbxContent>
                          <w:p w14:paraId="591A7414" w14:textId="5E167577" w:rsidR="004B55D6" w:rsidRPr="006152B5" w:rsidRDefault="004B55D6" w:rsidP="004B55D6">
                            <w:pPr>
                              <w:pStyle w:val="Caption"/>
                              <w:jc w:val="center"/>
                              <w:rPr>
                                <w:color w:val="000000" w:themeColor="text1"/>
                              </w:rPr>
                            </w:pPr>
                            <w:bookmarkStart w:id="45" w:name="_Toc228478467"/>
                            <w:r w:rsidRPr="006152B5">
                              <w:rPr>
                                <w:color w:val="000000" w:themeColor="text1"/>
                              </w:rPr>
                              <w:t xml:space="preserve">Figure </w:t>
                            </w:r>
                            <w:r w:rsidRPr="006152B5">
                              <w:rPr>
                                <w:color w:val="000000" w:themeColor="text1"/>
                              </w:rPr>
                              <w:fldChar w:fldCharType="begin"/>
                            </w:r>
                            <w:r w:rsidRPr="006152B5">
                              <w:rPr>
                                <w:color w:val="000000" w:themeColor="text1"/>
                              </w:rPr>
                              <w:instrText xml:space="preserve"> SEQ Figure \* ARABIC </w:instrText>
                            </w:r>
                            <w:r w:rsidRPr="006152B5">
                              <w:rPr>
                                <w:color w:val="000000" w:themeColor="text1"/>
                              </w:rPr>
                              <w:fldChar w:fldCharType="separate"/>
                            </w:r>
                            <w:r w:rsidR="00677F86">
                              <w:rPr>
                                <w:noProof/>
                                <w:color w:val="000000" w:themeColor="text1"/>
                              </w:rPr>
                              <w:t>2</w:t>
                            </w:r>
                            <w:r w:rsidRPr="006152B5">
                              <w:rPr>
                                <w:color w:val="000000" w:themeColor="text1"/>
                              </w:rPr>
                              <w:fldChar w:fldCharType="end"/>
                            </w:r>
                            <w:r w:rsidRPr="006152B5">
                              <w:rPr>
                                <w:color w:val="000000" w:themeColor="text1"/>
                              </w:rPr>
                              <w:t>: Figma Wireframe generated through its AI</w:t>
                            </w:r>
                            <w:r w:rsidR="009D2F7A">
                              <w:rPr>
                                <w:color w:val="000000" w:themeColor="text1"/>
                              </w:rPr>
                              <w:t>-assistant</w:t>
                            </w:r>
                            <w:sdt>
                              <w:sdtPr>
                                <w:rPr>
                                  <w:color w:val="000000" w:themeColor="text1"/>
                                </w:rPr>
                                <w:id w:val="-1488940429"/>
                                <w:citation/>
                              </w:sdtPr>
                              <w:sdtContent>
                                <w:r>
                                  <w:rPr>
                                    <w:color w:val="000000" w:themeColor="text1"/>
                                  </w:rPr>
                                  <w:fldChar w:fldCharType="begin"/>
                                </w:r>
                                <w:r>
                                  <w:rPr>
                                    <w:color w:val="000000" w:themeColor="text1"/>
                                  </w:rPr>
                                  <w:instrText xml:space="preserve"> CITATION UKC \l 2057 </w:instrText>
                                </w:r>
                                <w:r>
                                  <w:rPr>
                                    <w:color w:val="000000" w:themeColor="text1"/>
                                  </w:rPr>
                                  <w:fldChar w:fldCharType="separate"/>
                                </w:r>
                                <w:r w:rsidR="00E37C95">
                                  <w:rPr>
                                    <w:noProof/>
                                    <w:color w:val="000000" w:themeColor="text1"/>
                                  </w:rPr>
                                  <w:t xml:space="preserve"> </w:t>
                                </w:r>
                                <w:r w:rsidR="00E37C95" w:rsidRPr="00E37C95">
                                  <w:rPr>
                                    <w:noProof/>
                                    <w:color w:val="000000" w:themeColor="text1"/>
                                  </w:rPr>
                                  <w:t>[41]</w:t>
                                </w:r>
                                <w:r>
                                  <w:rPr>
                                    <w:color w:val="000000" w:themeColor="text1"/>
                                  </w:rPr>
                                  <w:fldChar w:fldCharType="end"/>
                                </w:r>
                              </w:sdtContent>
                            </w:sdt>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F80ACE" id="_x0000_s1027" type="#_x0000_t202" style="position:absolute;margin-left:-1.05pt;margin-top:354.85pt;width:438.1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" stroked="f">
                <v:textbox style="mso-fit-shape-to-text:t" inset="0,0,0,0">
                  <w:txbxContent>
                    <w:p w14:paraId="591A7414" w14:textId="5E167577" w:rsidR="004B55D6" w:rsidRPr="006152B5" w:rsidRDefault="004B55D6" w:rsidP="004B55D6">
                      <w:pPr>
                        <w:pStyle w:val="Caption"/>
                        <w:jc w:val="center"/>
                        <w:rPr>
                          <w:color w:val="000000" w:themeColor="text1"/>
                        </w:rPr>
                      </w:pPr>
                      <w:bookmarkStart w:id="46" w:name="_Toc228478467"/>
                      <w:r w:rsidRPr="006152B5">
                        <w:rPr>
                          <w:color w:val="000000" w:themeColor="text1"/>
                        </w:rPr>
                        <w:t xml:space="preserve">Figure </w:t>
                      </w:r>
                      <w:r w:rsidRPr="006152B5">
                        <w:rPr>
                          <w:color w:val="000000" w:themeColor="text1"/>
                        </w:rPr>
                        <w:fldChar w:fldCharType="begin"/>
                      </w:r>
                      <w:r w:rsidRPr="006152B5">
                        <w:rPr>
                          <w:color w:val="000000" w:themeColor="text1"/>
                        </w:rPr>
                        <w:instrText xml:space="preserve"> SEQ Figure \* ARABIC </w:instrText>
                      </w:r>
                      <w:r w:rsidRPr="006152B5">
                        <w:rPr>
                          <w:color w:val="000000" w:themeColor="text1"/>
                        </w:rPr>
                        <w:fldChar w:fldCharType="separate"/>
                      </w:r>
                      <w:r w:rsidR="00677F86">
                        <w:rPr>
                          <w:noProof/>
                          <w:color w:val="000000" w:themeColor="text1"/>
                        </w:rPr>
                        <w:t>2</w:t>
                      </w:r>
                      <w:r w:rsidRPr="006152B5">
                        <w:rPr>
                          <w:color w:val="000000" w:themeColor="text1"/>
                        </w:rPr>
                        <w:fldChar w:fldCharType="end"/>
                      </w:r>
                      <w:r w:rsidRPr="006152B5">
                        <w:rPr>
                          <w:color w:val="000000" w:themeColor="text1"/>
                        </w:rPr>
                        <w:t>: Figma Wireframe generated through its AI</w:t>
                      </w:r>
                      <w:r w:rsidR="009D2F7A">
                        <w:rPr>
                          <w:color w:val="000000" w:themeColor="text1"/>
                        </w:rPr>
                        <w:t>-assistant</w:t>
                      </w:r>
                      <w:sdt>
                        <w:sdtPr>
                          <w:rPr>
                            <w:color w:val="000000" w:themeColor="text1"/>
                          </w:rPr>
                          <w:id w:val="-1488940429"/>
                          <w:citation/>
                        </w:sdtPr>
                        <w:sdtContent>
                          <w:r>
                            <w:rPr>
                              <w:color w:val="000000" w:themeColor="text1"/>
                            </w:rPr>
                            <w:fldChar w:fldCharType="begin"/>
                          </w:r>
                          <w:r>
                            <w:rPr>
                              <w:color w:val="000000" w:themeColor="text1"/>
                            </w:rPr>
                            <w:instrText xml:space="preserve"> CITATION UKC \l 2057 </w:instrText>
                          </w:r>
                          <w:r>
                            <w:rPr>
                              <w:color w:val="000000" w:themeColor="text1"/>
                            </w:rPr>
                            <w:fldChar w:fldCharType="separate"/>
                          </w:r>
                          <w:r w:rsidR="00E37C95">
                            <w:rPr>
                              <w:noProof/>
                              <w:color w:val="000000" w:themeColor="text1"/>
                            </w:rPr>
                            <w:t xml:space="preserve"> </w:t>
                          </w:r>
                          <w:r w:rsidR="00E37C95" w:rsidRPr="00E37C95">
                            <w:rPr>
                              <w:noProof/>
                              <w:color w:val="000000" w:themeColor="text1"/>
                            </w:rPr>
                            <w:t>[41]</w:t>
                          </w:r>
                          <w:r>
                            <w:rPr>
                              <w:color w:val="000000" w:themeColor="text1"/>
                            </w:rPr>
                            <w:fldChar w:fldCharType="end"/>
                          </w:r>
                        </w:sdtContent>
                      </w:sdt>
                      <w:bookmarkEnd w:id="46"/>
                    </w:p>
                  </w:txbxContent>
                </v:textbox>
                <w10:wrap type="topAndBottom"/>
              </v:shape>
            </w:pict>
          </mc:Fallback>
        </mc:AlternateContent>
      </w:r>
      <w:r w:rsidRPr="006152B5">
        <w:drawing>
          <wp:anchor distT="0" distB="0" distL="114300" distR="114300" simplePos="0" relativeHeight="251664384" behindDoc="0" locked="0" layoutInCell="1" allowOverlap="1" wp14:anchorId="5AD66C61" wp14:editId="6B10C23A">
            <wp:simplePos x="0" y="0"/>
            <wp:positionH relativeFrom="column">
              <wp:posOffset>-13335</wp:posOffset>
            </wp:positionH>
            <wp:positionV relativeFrom="paragraph">
              <wp:posOffset>720090</wp:posOffset>
            </wp:positionV>
            <wp:extent cx="5564505" cy="3644900"/>
            <wp:effectExtent l="0" t="0" r="0" b="0"/>
            <wp:wrapTopAndBottom/>
            <wp:docPr id="18511610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417040" name="Picture 1"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6647" t="12624" r="6714"/>
                    <a:stretch>
                      <a:fillRect/>
                    </a:stretch>
                  </pic:blipFill>
                  <pic:spPr bwMode="auto">
                    <a:xfrm>
                      <a:off x="0" y="0"/>
                      <a:ext cx="5564505" cy="364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This design was not copied directly, but rather refined based on established user experienced and data visualisation principles. The full prompt is included in the appendi</w:t>
      </w:r>
      <w:r w:rsidR="004F679D">
        <w:t xml:space="preserve">ces </w:t>
      </w:r>
      <w:r>
        <w:t>for full transparency.</w:t>
      </w:r>
    </w:p>
    <w:p w14:paraId="671960B8" w14:textId="0FC08826" w:rsidR="004B55D6" w:rsidRDefault="004B55D6" w:rsidP="005A1787">
      <w:pPr>
        <w:spacing w:line="360" w:lineRule="auto"/>
      </w:pPr>
      <w:r>
        <w:t>All visualisations were designed to be interactive. Selecting a data point in one visual automatically filtered the others, enabling users to explore relationships between variables. This interactivity supports exploratory analysis and enhances user engagement.</w:t>
      </w:r>
    </w:p>
    <w:p w14:paraId="1761DCEE" w14:textId="6B56408C" w:rsidR="00A03059" w:rsidRDefault="0083125E" w:rsidP="005A1787">
      <w:pPr>
        <w:spacing w:line="360" w:lineRule="auto"/>
      </w:pPr>
      <w:r>
        <w:t>Contextual information is provided within the header section</w:t>
      </w:r>
      <w:r w:rsidR="002C1894">
        <w:t xml:space="preserve">, </w:t>
      </w:r>
      <w:r>
        <w:t>such as the</w:t>
      </w:r>
      <w:r w:rsidR="002C1894">
        <w:t xml:space="preserve"> dashboard title</w:t>
      </w:r>
      <w:r>
        <w:t>. Interactive filters and supplementary information are clearly defined in the left-hand panel</w:t>
      </w:r>
      <w:r w:rsidR="00A03059">
        <w:t xml:space="preserve">. Slicers were implemented to allow users to filter by crime type, date range, and </w:t>
      </w:r>
      <w:r>
        <w:t>nation</w:t>
      </w:r>
      <w:r w:rsidR="00A03059">
        <w:t xml:space="preserve">. </w:t>
      </w:r>
      <w:r>
        <w:t>Custom text elements replaced the default slider headers, which provides</w:t>
      </w:r>
      <w:r w:rsidR="00A03059">
        <w:t xml:space="preserve"> full control over </w:t>
      </w:r>
      <w:r>
        <w:t>alignment</w:t>
      </w:r>
      <w:r w:rsidR="00A03059">
        <w:t xml:space="preserve"> and </w:t>
      </w:r>
      <w:r>
        <w:t>typography</w:t>
      </w:r>
      <w:r w:rsidR="00A03059">
        <w:t xml:space="preserve">. This approach </w:t>
      </w:r>
      <w:r>
        <w:t>allows for a cohesive design and enhanced readability for the user.</w:t>
      </w:r>
    </w:p>
    <w:p w14:paraId="3C6CB79F" w14:textId="4B0D2713" w:rsidR="00A03059" w:rsidRDefault="00CF0A47" w:rsidP="005A1787">
      <w:pPr>
        <w:spacing w:line="360" w:lineRule="auto"/>
      </w:pPr>
      <w:r>
        <w:lastRenderedPageBreak/>
        <w:t>A Key Insights panel</w:t>
      </w:r>
      <w:r w:rsidR="00A03059">
        <w:t xml:space="preserve"> was incorporated to summarise major findings derived from the data. This feature was included to </w:t>
      </w:r>
      <w:r>
        <w:t>exhibit analytical depth beyond the fundamental visualisations</w:t>
      </w:r>
      <w:r w:rsidR="00A03059">
        <w:t>.</w:t>
      </w:r>
      <w:r w:rsidR="00A93E6D">
        <w:t xml:space="preserve"> H</w:t>
      </w:r>
      <w:r w:rsidR="00A03059">
        <w:t xml:space="preserve">ighlighting trends such as </w:t>
      </w:r>
      <w:r w:rsidR="00A93E6D">
        <w:t xml:space="preserve">case resolution and </w:t>
      </w:r>
      <w:r w:rsidR="00A03059">
        <w:t xml:space="preserve">the prevalence of </w:t>
      </w:r>
      <w:r w:rsidR="00A93E6D">
        <w:t>crime</w:t>
      </w:r>
      <w:r w:rsidR="00A03059">
        <w:t xml:space="preserve"> types</w:t>
      </w:r>
      <w:r w:rsidR="00A93E6D">
        <w:t xml:space="preserve"> provided interpretative</w:t>
      </w:r>
      <w:r w:rsidR="00A03059">
        <w:t xml:space="preserve"> and </w:t>
      </w:r>
      <w:r w:rsidR="00A93E6D">
        <w:t>descriptive</w:t>
      </w:r>
      <w:r w:rsidR="00A03059">
        <w:t xml:space="preserve"> </w:t>
      </w:r>
      <w:r w:rsidR="00E66A1D">
        <w:t>value</w:t>
      </w:r>
      <w:r w:rsidR="00A93E6D">
        <w:t xml:space="preserve"> to the dashboard</w:t>
      </w:r>
      <w:r w:rsidR="00A03059">
        <w:t>.</w:t>
      </w:r>
    </w:p>
    <w:p w14:paraId="32CB370E" w14:textId="7FC9E9D4" w:rsidR="00EC4CF9" w:rsidRDefault="00E66A1D" w:rsidP="005A1787">
      <w:pPr>
        <w:spacing w:line="360" w:lineRule="auto"/>
      </w:pPr>
      <w:r>
        <w:t xml:space="preserve">The </w:t>
      </w:r>
      <w:r w:rsidR="00D83157">
        <w:t>primary</w:t>
      </w:r>
      <w:r>
        <w:t xml:space="preserve"> visualisation area was designed to present information in a clear and logically organised </w:t>
      </w:r>
      <w:r w:rsidR="00D83157">
        <w:t>format</w:t>
      </w:r>
      <w:r>
        <w:t xml:space="preserve">. KPI cards were positioned at the top to provide an immediate overview of key metrics. These included total crimes, most common crime type, peak month, and resolution rate. </w:t>
      </w:r>
      <w:r w:rsidR="003B6FF7">
        <w:t>Large</w:t>
      </w:r>
      <w:r>
        <w:t>, bold typography</w:t>
      </w:r>
      <w:r w:rsidR="003B6FF7">
        <w:t xml:space="preserve"> was utilised to</w:t>
      </w:r>
      <w:r>
        <w:t xml:space="preserve"> </w:t>
      </w:r>
      <w:r w:rsidR="003B6FF7">
        <w:t>ensure</w:t>
      </w:r>
      <w:r>
        <w:t xml:space="preserve"> that these values were</w:t>
      </w:r>
      <w:r w:rsidR="003B6FF7">
        <w:t xml:space="preserve"> visually prominent and</w:t>
      </w:r>
      <w:r>
        <w:t xml:space="preserve"> easily readable</w:t>
      </w:r>
      <w:r w:rsidR="00CD5BD5">
        <w:t>.</w:t>
      </w:r>
    </w:p>
    <w:p w14:paraId="1EED2362" w14:textId="1C916BB4" w:rsidR="00E518B0" w:rsidRPr="00E518B0" w:rsidRDefault="00E518B0" w:rsidP="005A1787">
      <w:pPr>
        <w:pStyle w:val="Heading2"/>
        <w:spacing w:line="360" w:lineRule="auto"/>
        <w:rPr>
          <w:rFonts w:ascii="Times New Roman" w:hAnsi="Times New Roman" w:cs="Times New Roman"/>
          <w:b/>
          <w:bCs/>
          <w:color w:val="000000" w:themeColor="text1"/>
        </w:rPr>
      </w:pPr>
      <w:bookmarkStart w:id="47" w:name="_Toc228478313"/>
      <w:r w:rsidRPr="00E518B0">
        <w:rPr>
          <w:rFonts w:ascii="Times New Roman" w:hAnsi="Times New Roman" w:cs="Times New Roman"/>
          <w:b/>
          <w:bCs/>
          <w:color w:val="000000" w:themeColor="text1"/>
        </w:rPr>
        <w:t>4.6 Visualisation Design and Justification</w:t>
      </w:r>
      <w:bookmarkEnd w:id="47"/>
    </w:p>
    <w:p w14:paraId="352592D4" w14:textId="1AF0319E" w:rsidR="00E518B0" w:rsidRDefault="002944D2" w:rsidP="005A1787">
      <w:pPr>
        <w:spacing w:line="360" w:lineRule="auto"/>
      </w:pPr>
      <w:r>
        <w:t>Several</w:t>
      </w:r>
      <w:r w:rsidR="00E518B0">
        <w:t xml:space="preserve"> </w:t>
      </w:r>
      <w:r>
        <w:t>visualisations</w:t>
      </w:r>
      <w:r w:rsidR="00E518B0">
        <w:t xml:space="preserve"> </w:t>
      </w:r>
      <w:r w:rsidR="002635C4">
        <w:t xml:space="preserve">were </w:t>
      </w:r>
      <w:r>
        <w:t>chosen</w:t>
      </w:r>
      <w:r w:rsidR="002635C4">
        <w:t xml:space="preserve"> to represent </w:t>
      </w:r>
      <w:r>
        <w:t>various</w:t>
      </w:r>
      <w:r w:rsidR="002635C4">
        <w:t xml:space="preserve"> aspects of the data. Each visual was </w:t>
      </w:r>
      <w:r w:rsidR="00CD5BD5">
        <w:t xml:space="preserve">carefully selected dependent </w:t>
      </w:r>
      <w:r w:rsidR="002635C4">
        <w:t xml:space="preserve">on its suitability for conveying </w:t>
      </w:r>
      <w:r w:rsidR="00CD5BD5">
        <w:t>information</w:t>
      </w:r>
      <w:r w:rsidR="002635C4">
        <w:t xml:space="preserve"> and its alignment with best practices in data visualisation.</w:t>
      </w:r>
    </w:p>
    <w:p w14:paraId="405E41CC" w14:textId="0E1852AB" w:rsidR="002635C4" w:rsidRDefault="002635C4" w:rsidP="005A1787">
      <w:pPr>
        <w:spacing w:line="360" w:lineRule="auto"/>
      </w:pPr>
      <w:r>
        <w:t xml:space="preserve">A map visual was </w:t>
      </w:r>
      <w:r w:rsidR="009B0828">
        <w:t>chosen</w:t>
      </w:r>
      <w:r>
        <w:t xml:space="preserve"> to </w:t>
      </w:r>
      <w:r w:rsidR="009B0828">
        <w:t>exhibit</w:t>
      </w:r>
      <w:r>
        <w:t xml:space="preserve"> the spatial distribution of crimes. </w:t>
      </w:r>
      <w:r w:rsidR="009B0828">
        <w:t>The map plotted aggregated geographic data and thereby enabled</w:t>
      </w:r>
      <w:r>
        <w:t xml:space="preserve"> users to identify areas with higher </w:t>
      </w:r>
      <w:r w:rsidR="009B0828">
        <w:t>crime rates</w:t>
      </w:r>
      <w:r>
        <w:t>. Crime encoding was applied to differentiate crime types</w:t>
      </w:r>
      <w:r w:rsidR="00EE1D2D">
        <w:t xml:space="preserve"> and enhance</w:t>
      </w:r>
      <w:r>
        <w:t xml:space="preserve"> interpretability. To reduce visual clutter, a map legend was </w:t>
      </w:r>
      <w:r w:rsidR="00854748">
        <w:t>added,</w:t>
      </w:r>
      <w:r>
        <w:t xml:space="preserve"> and each crime type was given a </w:t>
      </w:r>
      <w:r w:rsidR="00EE1D2D">
        <w:t>corresponding</w:t>
      </w:r>
      <w:r>
        <w:t xml:space="preserve"> colour, and unnecessary tooltips were removed.</w:t>
      </w:r>
    </w:p>
    <w:p w14:paraId="2BF49789" w14:textId="7104D6FA" w:rsidR="00854748" w:rsidRDefault="006020C3" w:rsidP="005A1787">
      <w:pPr>
        <w:spacing w:line="360" w:lineRule="auto"/>
      </w:pPr>
      <w:r>
        <w:t>Crime trends over time were illustrated through a line chart</w:t>
      </w:r>
      <w:r w:rsidR="001E0043">
        <w:t xml:space="preserve">. This </w:t>
      </w:r>
      <w:r>
        <w:t xml:space="preserve">visualisation </w:t>
      </w:r>
      <w:r w:rsidR="001E0043">
        <w:t xml:space="preserve">allowed users to identify </w:t>
      </w:r>
      <w:r>
        <w:t>fluctuations</w:t>
      </w:r>
      <w:r w:rsidR="001E0043">
        <w:t xml:space="preserve"> in crime rate</w:t>
      </w:r>
      <w:r>
        <w:t>s.</w:t>
      </w:r>
    </w:p>
    <w:p w14:paraId="358AE4E8" w14:textId="64AE91F3" w:rsidR="007923A1" w:rsidRDefault="00503148" w:rsidP="00CB5506">
      <w:pPr>
        <w:spacing w:line="360" w:lineRule="auto"/>
      </w:pPr>
      <w:r>
        <w:rPr>
          <w:noProof/>
        </w:rPr>
        <w:lastRenderedPageBreak/>
        <mc:AlternateContent>
          <mc:Choice Requires="wps">
            <w:drawing>
              <wp:anchor distT="0" distB="0" distL="114300" distR="114300" simplePos="0" relativeHeight="251668480" behindDoc="0" locked="0" layoutInCell="1" allowOverlap="1" wp14:anchorId="1E7839C3" wp14:editId="005EFE0F">
                <wp:simplePos x="0" y="0"/>
                <wp:positionH relativeFrom="column">
                  <wp:posOffset>-266700</wp:posOffset>
                </wp:positionH>
                <wp:positionV relativeFrom="paragraph">
                  <wp:posOffset>5626735</wp:posOffset>
                </wp:positionV>
                <wp:extent cx="5969000" cy="635"/>
                <wp:effectExtent l="0" t="0" r="0" b="12065"/>
                <wp:wrapTopAndBottom/>
                <wp:docPr id="1425400237" name="Text Box 1"/>
                <wp:cNvGraphicFramePr/>
                <a:graphic xmlns:a="http://schemas.openxmlformats.org/drawingml/2006/main">
                  <a:graphicData uri="http://schemas.microsoft.com/office/word/2010/wordprocessingShape">
                    <wps:wsp>
                      <wps:cNvSpPr txBox="1"/>
                      <wps:spPr>
                        <a:xfrm>
                          <a:off x="0" y="0"/>
                          <a:ext cx="5969000" cy="635"/>
                        </a:xfrm>
                        <a:prstGeom prst="rect">
                          <a:avLst/>
                        </a:prstGeom>
                        <a:solidFill>
                          <a:prstClr val="white"/>
                        </a:solidFill>
                        <a:ln>
                          <a:noFill/>
                        </a:ln>
                      </wps:spPr>
                      <wps:txbx>
                        <w:txbxContent>
                          <w:p w14:paraId="261AB696" w14:textId="5B633CE5" w:rsidR="00EC4CF9" w:rsidRPr="00EC4CF9" w:rsidRDefault="00EC4CF9" w:rsidP="00EC4CF9">
                            <w:pPr>
                              <w:pStyle w:val="Caption"/>
                              <w:jc w:val="center"/>
                              <w:rPr>
                                <w:noProof/>
                                <w:color w:val="000000" w:themeColor="text1"/>
                              </w:rPr>
                            </w:pPr>
                            <w:bookmarkStart w:id="48" w:name="_Toc228478468"/>
                            <w:r w:rsidRPr="00EC4CF9">
                              <w:rPr>
                                <w:color w:val="000000" w:themeColor="text1"/>
                              </w:rPr>
                              <w:t xml:space="preserve">Figure </w:t>
                            </w:r>
                            <w:r w:rsidRPr="00EC4CF9">
                              <w:rPr>
                                <w:color w:val="000000" w:themeColor="text1"/>
                              </w:rPr>
                              <w:fldChar w:fldCharType="begin"/>
                            </w:r>
                            <w:r w:rsidRPr="00EC4CF9">
                              <w:rPr>
                                <w:color w:val="000000" w:themeColor="text1"/>
                              </w:rPr>
                              <w:instrText xml:space="preserve"> SEQ Figure \* ARABIC </w:instrText>
                            </w:r>
                            <w:r w:rsidRPr="00EC4CF9">
                              <w:rPr>
                                <w:color w:val="000000" w:themeColor="text1"/>
                              </w:rPr>
                              <w:fldChar w:fldCharType="separate"/>
                            </w:r>
                            <w:r w:rsidR="00677F86">
                              <w:rPr>
                                <w:noProof/>
                                <w:color w:val="000000" w:themeColor="text1"/>
                              </w:rPr>
                              <w:t>3</w:t>
                            </w:r>
                            <w:r w:rsidRPr="00EC4CF9">
                              <w:rPr>
                                <w:color w:val="000000" w:themeColor="text1"/>
                              </w:rPr>
                              <w:fldChar w:fldCharType="end"/>
                            </w:r>
                            <w:r w:rsidRPr="00EC4CF9">
                              <w:rPr>
                                <w:color w:val="000000" w:themeColor="text1"/>
                              </w:rPr>
                              <w:t>: Final Dashboard Interface in Microsoft Power BI</w:t>
                            </w:r>
                            <w:r>
                              <w:rPr>
                                <w:color w:val="000000" w:themeColor="text1"/>
                              </w:rPr>
                              <w:t xml:space="preserve"> </w:t>
                            </w:r>
                            <w:sdt>
                              <w:sdtPr>
                                <w:rPr>
                                  <w:color w:val="000000" w:themeColor="text1"/>
                                </w:rPr>
                                <w:id w:val="417679051"/>
                                <w:citation/>
                              </w:sdtPr>
                              <w:sdtContent>
                                <w:r>
                                  <w:rPr>
                                    <w:color w:val="000000" w:themeColor="text1"/>
                                  </w:rPr>
                                  <w:fldChar w:fldCharType="begin"/>
                                </w:r>
                                <w:r>
                                  <w:rPr>
                                    <w:color w:val="000000" w:themeColor="text1"/>
                                  </w:rPr>
                                  <w:instrText xml:space="preserve"> CITATION Pow26 \l 2057 </w:instrText>
                                </w:r>
                                <w:r>
                                  <w:rPr>
                                    <w:color w:val="000000" w:themeColor="text1"/>
                                  </w:rPr>
                                  <w:fldChar w:fldCharType="separate"/>
                                </w:r>
                                <w:r w:rsidR="00E37C95" w:rsidRPr="00E37C95">
                                  <w:rPr>
                                    <w:noProof/>
                                    <w:color w:val="000000" w:themeColor="text1"/>
                                  </w:rPr>
                                  <w:t>[1]</w:t>
                                </w:r>
                                <w:r>
                                  <w:rPr>
                                    <w:color w:val="000000" w:themeColor="text1"/>
                                  </w:rPr>
                                  <w:fldChar w:fldCharType="end"/>
                                </w:r>
                              </w:sdtContent>
                            </w:sdt>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7839C3" id="_x0000_s1028" type="#_x0000_t202" style="position:absolute;margin-left:-21pt;margin-top:443.05pt;width:470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" stroked="f">
                <v:textbox style="mso-fit-shape-to-text:t" inset="0,0,0,0">
                  <w:txbxContent>
                    <w:p w14:paraId="261AB696" w14:textId="5B633CE5" w:rsidR="00EC4CF9" w:rsidRPr="00EC4CF9" w:rsidRDefault="00EC4CF9" w:rsidP="00EC4CF9">
                      <w:pPr>
                        <w:pStyle w:val="Caption"/>
                        <w:jc w:val="center"/>
                        <w:rPr>
                          <w:noProof/>
                          <w:color w:val="000000" w:themeColor="text1"/>
                        </w:rPr>
                      </w:pPr>
                      <w:bookmarkStart w:id="49" w:name="_Toc228478468"/>
                      <w:r w:rsidRPr="00EC4CF9">
                        <w:rPr>
                          <w:color w:val="000000" w:themeColor="text1"/>
                        </w:rPr>
                        <w:t xml:space="preserve">Figure </w:t>
                      </w:r>
                      <w:r w:rsidRPr="00EC4CF9">
                        <w:rPr>
                          <w:color w:val="000000" w:themeColor="text1"/>
                        </w:rPr>
                        <w:fldChar w:fldCharType="begin"/>
                      </w:r>
                      <w:r w:rsidRPr="00EC4CF9">
                        <w:rPr>
                          <w:color w:val="000000" w:themeColor="text1"/>
                        </w:rPr>
                        <w:instrText xml:space="preserve"> SEQ Figure \* ARABIC </w:instrText>
                      </w:r>
                      <w:r w:rsidRPr="00EC4CF9">
                        <w:rPr>
                          <w:color w:val="000000" w:themeColor="text1"/>
                        </w:rPr>
                        <w:fldChar w:fldCharType="separate"/>
                      </w:r>
                      <w:r w:rsidR="00677F86">
                        <w:rPr>
                          <w:noProof/>
                          <w:color w:val="000000" w:themeColor="text1"/>
                        </w:rPr>
                        <w:t>3</w:t>
                      </w:r>
                      <w:r w:rsidRPr="00EC4CF9">
                        <w:rPr>
                          <w:color w:val="000000" w:themeColor="text1"/>
                        </w:rPr>
                        <w:fldChar w:fldCharType="end"/>
                      </w:r>
                      <w:r w:rsidRPr="00EC4CF9">
                        <w:rPr>
                          <w:color w:val="000000" w:themeColor="text1"/>
                        </w:rPr>
                        <w:t>: Final Dashboard Interface in Microsoft Power BI</w:t>
                      </w:r>
                      <w:r>
                        <w:rPr>
                          <w:color w:val="000000" w:themeColor="text1"/>
                        </w:rPr>
                        <w:t xml:space="preserve"> </w:t>
                      </w:r>
                      <w:sdt>
                        <w:sdtPr>
                          <w:rPr>
                            <w:color w:val="000000" w:themeColor="text1"/>
                          </w:rPr>
                          <w:id w:val="417679051"/>
                          <w:citation/>
                        </w:sdtPr>
                        <w:sdtContent>
                          <w:r>
                            <w:rPr>
                              <w:color w:val="000000" w:themeColor="text1"/>
                            </w:rPr>
                            <w:fldChar w:fldCharType="begin"/>
                          </w:r>
                          <w:r>
                            <w:rPr>
                              <w:color w:val="000000" w:themeColor="text1"/>
                            </w:rPr>
                            <w:instrText xml:space="preserve"> CITATION Pow26 \l 2057 </w:instrText>
                          </w:r>
                          <w:r>
                            <w:rPr>
                              <w:color w:val="000000" w:themeColor="text1"/>
                            </w:rPr>
                            <w:fldChar w:fldCharType="separate"/>
                          </w:r>
                          <w:r w:rsidR="00E37C95" w:rsidRPr="00E37C95">
                            <w:rPr>
                              <w:noProof/>
                              <w:color w:val="000000" w:themeColor="text1"/>
                            </w:rPr>
                            <w:t>[1]</w:t>
                          </w:r>
                          <w:r>
                            <w:rPr>
                              <w:color w:val="000000" w:themeColor="text1"/>
                            </w:rPr>
                            <w:fldChar w:fldCharType="end"/>
                          </w:r>
                        </w:sdtContent>
                      </w:sdt>
                      <w:bookmarkEnd w:id="49"/>
                    </w:p>
                  </w:txbxContent>
                </v:textbox>
                <w10:wrap type="topAndBottom"/>
              </v:shape>
            </w:pict>
          </mc:Fallback>
        </mc:AlternateContent>
      </w:r>
      <w:r>
        <w:rPr>
          <w:noProof/>
          <w14:ligatures w14:val="standardContextual"/>
        </w:rPr>
        <w:drawing>
          <wp:anchor distT="0" distB="0" distL="114300" distR="114300" simplePos="0" relativeHeight="251666432" behindDoc="0" locked="0" layoutInCell="1" allowOverlap="1" wp14:anchorId="7E834E09" wp14:editId="6CD900D8">
            <wp:simplePos x="0" y="0"/>
            <wp:positionH relativeFrom="column">
              <wp:posOffset>-127000</wp:posOffset>
            </wp:positionH>
            <wp:positionV relativeFrom="paragraph">
              <wp:posOffset>1576070</wp:posOffset>
            </wp:positionV>
            <wp:extent cx="5969000" cy="4008120"/>
            <wp:effectExtent l="0" t="0" r="0" b="5080"/>
            <wp:wrapTopAndBottom/>
            <wp:docPr id="14156838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83884" name="Picture 1" descr="A screenshot of a computer&#10;&#10;AI-generated content may be incorrect."/>
                    <pic:cNvPicPr/>
                  </pic:nvPicPr>
                  <pic:blipFill rotWithShape="1">
                    <a:blip r:embed="rId11">
                      <a:extLst>
                        <a:ext uri="{28A0092B-C50C-407E-A947-70E740481C1C}">
                          <a14:useLocalDpi xmlns:a14="http://schemas.microsoft.com/office/drawing/2010/main" val="0"/>
                        </a:ext>
                      </a:extLst>
                    </a:blip>
                    <a:srcRect l="9692" t="23256" r="40197" b="16879"/>
                    <a:stretch>
                      <a:fillRect/>
                    </a:stretch>
                  </pic:blipFill>
                  <pic:spPr bwMode="auto">
                    <a:xfrm>
                      <a:off x="0" y="0"/>
                      <a:ext cx="5969000" cy="4008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55D6">
        <w:t>Categorical variables, such as crime types and investigation outcomes were plotted using bar charts</w:t>
      </w:r>
      <w:r w:rsidR="000D21DD">
        <w:t xml:space="preserve">. A </w:t>
      </w:r>
      <w:r w:rsidR="004B55D6">
        <w:t xml:space="preserve">pie chart was initially </w:t>
      </w:r>
      <w:r w:rsidR="00A0361E">
        <w:t>considered</w:t>
      </w:r>
      <w:r w:rsidR="004B55D6">
        <w:t xml:space="preserve"> to illustrate regional distribution, but</w:t>
      </w:r>
      <w:r w:rsidR="00A0361E">
        <w:t xml:space="preserve"> </w:t>
      </w:r>
      <w:r w:rsidR="004B55D6">
        <w:t xml:space="preserve">a </w:t>
      </w:r>
      <w:r w:rsidR="000D21DD">
        <w:t>clustered column chart</w:t>
      </w:r>
      <w:r w:rsidR="00A0361E">
        <w:t xml:space="preserve"> was selected</w:t>
      </w:r>
      <w:r w:rsidR="004B55D6">
        <w:t xml:space="preserve"> </w:t>
      </w:r>
      <w:r w:rsidR="000D21DD">
        <w:t xml:space="preserve">as </w:t>
      </w:r>
      <w:r w:rsidR="004B55D6">
        <w:t>these</w:t>
      </w:r>
      <w:r w:rsidR="000D21DD">
        <w:t xml:space="preserve"> are widely regarded as more effective for quantitative analysis. This decision </w:t>
      </w:r>
      <w:r w:rsidR="004B55D6">
        <w:t>stemmed from</w:t>
      </w:r>
      <w:r w:rsidR="000D21DD">
        <w:t xml:space="preserve"> established research </w:t>
      </w:r>
      <w:r w:rsidR="004B55D6">
        <w:t>signifying</w:t>
      </w:r>
      <w:r w:rsidR="000D21DD">
        <w:t xml:space="preserve"> that humans interpret length-based visual encodings more accurately than angular representations.</w:t>
      </w:r>
      <w:r>
        <w:t xml:space="preserve"> Figure 3 showcases the final dashboard developed within Microsoft Power BI </w:t>
      </w:r>
      <w:sdt>
        <w:sdtPr>
          <w:id w:val="-1958399948"/>
          <w:citation/>
        </w:sdtPr>
        <w:sdtContent>
          <w:r>
            <w:fldChar w:fldCharType="begin"/>
          </w:r>
          <w:r>
            <w:instrText xml:space="preserve"> CITATION Pow26 \l 2057 </w:instrText>
          </w:r>
          <w:r>
            <w:fldChar w:fldCharType="separate"/>
          </w:r>
          <w:r w:rsidR="00E37C95">
            <w:rPr>
              <w:noProof/>
            </w:rPr>
            <w:t>[1]</w:t>
          </w:r>
          <w:r>
            <w:fldChar w:fldCharType="end"/>
          </w:r>
        </w:sdtContent>
      </w:sdt>
      <w:r>
        <w:t>.</w:t>
      </w:r>
    </w:p>
    <w:p w14:paraId="4DBD1FE5" w14:textId="50406A59" w:rsidR="005A7459" w:rsidRPr="005A7459" w:rsidRDefault="005A7459" w:rsidP="005A1787">
      <w:pPr>
        <w:pStyle w:val="Heading2"/>
        <w:spacing w:line="360" w:lineRule="auto"/>
        <w:rPr>
          <w:rFonts w:ascii="Times New Roman" w:hAnsi="Times New Roman" w:cs="Times New Roman"/>
          <w:b/>
          <w:bCs/>
          <w:color w:val="000000" w:themeColor="text1"/>
        </w:rPr>
      </w:pPr>
      <w:bookmarkStart w:id="50" w:name="_Toc228478314"/>
      <w:r w:rsidRPr="005A7459">
        <w:rPr>
          <w:rFonts w:ascii="Times New Roman" w:hAnsi="Times New Roman" w:cs="Times New Roman"/>
          <w:b/>
          <w:bCs/>
          <w:color w:val="000000" w:themeColor="text1"/>
        </w:rPr>
        <w:t>4.7 Performance Optimisation</w:t>
      </w:r>
      <w:bookmarkEnd w:id="50"/>
    </w:p>
    <w:p w14:paraId="092F2C07" w14:textId="6D4E3A09" w:rsidR="00411668" w:rsidRDefault="00031B9B" w:rsidP="005A1787">
      <w:pPr>
        <w:spacing w:line="360" w:lineRule="auto"/>
      </w:pPr>
      <w:r>
        <w:t>Due to the size</w:t>
      </w:r>
      <w:r w:rsidR="005A7459">
        <w:t xml:space="preserve"> of the dataset</w:t>
      </w:r>
      <w:r w:rsidR="00D961A4">
        <w:t xml:space="preserve">, performance optimisation was a </w:t>
      </w:r>
      <w:r>
        <w:t>key</w:t>
      </w:r>
      <w:r w:rsidR="00D961A4">
        <w:t xml:space="preserve"> consideration throughout the implementation process. Several strategies were employed to ensure responsiveness and prevent system failures.</w:t>
      </w:r>
    </w:p>
    <w:p w14:paraId="638BC8B7" w14:textId="1973D1FC" w:rsidR="00D961A4" w:rsidRDefault="00003502" w:rsidP="005A1787">
      <w:pPr>
        <w:spacing w:line="360" w:lineRule="auto"/>
      </w:pPr>
      <w:r>
        <w:t xml:space="preserve">Data </w:t>
      </w:r>
      <w:r w:rsidR="00D961A4">
        <w:t xml:space="preserve">aggregation was </w:t>
      </w:r>
      <w:r>
        <w:t>utilised</w:t>
      </w:r>
      <w:r w:rsidR="00D961A4">
        <w:t xml:space="preserve"> extensively to reduce the volume of data processed by visuals. </w:t>
      </w:r>
      <w:r>
        <w:t>Also</w:t>
      </w:r>
      <w:r w:rsidR="00D961A4">
        <w:t xml:space="preserve">, unnecessary columns and high-cardinality fields were hidden from the report view to minimise computational overload. </w:t>
      </w:r>
      <w:r>
        <w:t>Data</w:t>
      </w:r>
      <w:r w:rsidR="00D961A4">
        <w:t xml:space="preserve"> reduction techniques, such as sampling, were </w:t>
      </w:r>
      <w:r>
        <w:t xml:space="preserve">also </w:t>
      </w:r>
      <w:r w:rsidR="00D961A4">
        <w:t xml:space="preserve">applied to map visualisations to limit the </w:t>
      </w:r>
      <w:r>
        <w:t>number</w:t>
      </w:r>
      <w:r w:rsidR="00D961A4">
        <w:t xml:space="preserve"> of rendered points</w:t>
      </w:r>
      <w:r w:rsidR="00C36FF3">
        <w:t>.</w:t>
      </w:r>
    </w:p>
    <w:p w14:paraId="653976E0" w14:textId="57A45560" w:rsidR="00C36FF3" w:rsidRDefault="00C36FF3" w:rsidP="005A1787">
      <w:pPr>
        <w:spacing w:line="360" w:lineRule="auto"/>
      </w:pPr>
      <w:r>
        <w:lastRenderedPageBreak/>
        <w:t xml:space="preserve">Additionally, careful selection of visual types and configuration </w:t>
      </w:r>
      <w:r w:rsidR="006D48E1">
        <w:t>aided in</w:t>
      </w:r>
      <w:r>
        <w:t xml:space="preserve"> </w:t>
      </w:r>
      <w:r w:rsidR="006D48E1">
        <w:t>sustaining</w:t>
      </w:r>
      <w:r>
        <w:t xml:space="preserve"> performance. For </w:t>
      </w:r>
      <w:r w:rsidR="006D48E1">
        <w:t>instance</w:t>
      </w:r>
      <w:r>
        <w:t>, replacing high-density scatter plots with aggregated representations reduced rendering complexity while preserving analytical insight.</w:t>
      </w:r>
    </w:p>
    <w:p w14:paraId="662FB602" w14:textId="4F44DF85" w:rsidR="00DC7D6C" w:rsidRPr="00DC7D6C" w:rsidRDefault="00DC7D6C" w:rsidP="005A1787">
      <w:pPr>
        <w:pStyle w:val="Heading2"/>
        <w:spacing w:line="360" w:lineRule="auto"/>
        <w:rPr>
          <w:rFonts w:ascii="Times New Roman" w:hAnsi="Times New Roman" w:cs="Times New Roman"/>
          <w:b/>
          <w:bCs/>
          <w:color w:val="000000" w:themeColor="text1"/>
        </w:rPr>
      </w:pPr>
      <w:bookmarkStart w:id="51" w:name="_Toc228478315"/>
      <w:r w:rsidRPr="00DC7D6C">
        <w:rPr>
          <w:rFonts w:ascii="Times New Roman" w:hAnsi="Times New Roman" w:cs="Times New Roman"/>
          <w:b/>
          <w:bCs/>
          <w:color w:val="000000" w:themeColor="text1"/>
        </w:rPr>
        <w:t>4.8 Evaluation of Design Decisions</w:t>
      </w:r>
      <w:bookmarkEnd w:id="51"/>
    </w:p>
    <w:p w14:paraId="19AA9658" w14:textId="7D67E424" w:rsidR="008B0D35" w:rsidRDefault="001620A6" w:rsidP="005A1787">
      <w:pPr>
        <w:spacing w:line="360" w:lineRule="auto"/>
      </w:pPr>
      <w:r>
        <w:t>The design decisions chosen during the implementation stage</w:t>
      </w:r>
      <w:r w:rsidR="008B0D35">
        <w:t xml:space="preserve"> were guided by the need to balance, usability, </w:t>
      </w:r>
      <w:r>
        <w:t xml:space="preserve">performance, </w:t>
      </w:r>
      <w:r w:rsidR="008B0D35">
        <w:t xml:space="preserve">and analytical depth. The use of aggregation and data transformation techniques ensured that </w:t>
      </w:r>
      <w:r w:rsidR="00E7165F">
        <w:t>dashboard responsive</w:t>
      </w:r>
      <w:r>
        <w:t>ness</w:t>
      </w:r>
      <w:r w:rsidR="00E7165F">
        <w:t xml:space="preserve"> despite the large dataset. At the same time, </w:t>
      </w:r>
      <w:r>
        <w:t>including</w:t>
      </w:r>
      <w:r w:rsidR="00E7165F">
        <w:t xml:space="preserve"> interactive filters and clearly structured visuals supported user engagement and ease of use.</w:t>
      </w:r>
    </w:p>
    <w:p w14:paraId="1A8AC47E" w14:textId="1B1B9FCA" w:rsidR="005B211D" w:rsidRDefault="005B211D" w:rsidP="005A1787">
      <w:pPr>
        <w:spacing w:line="360" w:lineRule="auto"/>
      </w:pPr>
      <w:r>
        <w:t>The decision to include a</w:t>
      </w:r>
      <w:r w:rsidR="00CA6304">
        <w:t xml:space="preserve"> key insights </w:t>
      </w:r>
      <w:r>
        <w:t xml:space="preserve">panel represents a shift from purely descriptive visualisation towards interpretative analytics. </w:t>
      </w:r>
      <w:r w:rsidR="00823A3F">
        <w:t>This aligns with the broader objective of enabling users to derive meaningful conclusions rather than simply observe data patterns.</w:t>
      </w:r>
      <w:r w:rsidR="004B5189">
        <w:t xml:space="preserve"> In future versions of the dashboard, there may be opportunities to make the key insights dynamic, possibly adjusting with filter adjustments.</w:t>
      </w:r>
    </w:p>
    <w:p w14:paraId="3E210EF8" w14:textId="71FBB164" w:rsidR="00D1283F" w:rsidRPr="00D1283F" w:rsidRDefault="00D1283F" w:rsidP="007B7F49">
      <w:pPr>
        <w:pStyle w:val="Heading2"/>
        <w:spacing w:line="360" w:lineRule="auto"/>
        <w:rPr>
          <w:rFonts w:ascii="Times New Roman" w:hAnsi="Times New Roman" w:cs="Times New Roman"/>
          <w:b/>
          <w:bCs/>
          <w:color w:val="000000" w:themeColor="text1"/>
        </w:rPr>
      </w:pPr>
      <w:bookmarkStart w:id="52" w:name="_Toc228478316"/>
      <w:r w:rsidRPr="00D1283F">
        <w:rPr>
          <w:rFonts w:ascii="Times New Roman" w:hAnsi="Times New Roman" w:cs="Times New Roman"/>
          <w:b/>
          <w:bCs/>
          <w:color w:val="000000" w:themeColor="text1"/>
        </w:rPr>
        <w:t>4.9 Summary</w:t>
      </w:r>
      <w:bookmarkEnd w:id="52"/>
    </w:p>
    <w:p w14:paraId="7758821B" w14:textId="32FFB784" w:rsidR="00D1283F" w:rsidRDefault="00D1283F" w:rsidP="007B7F49">
      <w:pPr>
        <w:spacing w:line="360" w:lineRule="auto"/>
      </w:pPr>
      <w:r>
        <w:t xml:space="preserve">This chapter has detailed the design and implementation of the crime data dashboard, highlighting the processes involved in data preparation, modelling, and visualisation. The system was developed using Microsoft Power BI </w:t>
      </w:r>
      <w:sdt>
        <w:sdtPr>
          <w:id w:val="-1231231065"/>
          <w:citation/>
        </w:sdtPr>
        <w:sdtContent>
          <w:r w:rsidR="00CE3C03">
            <w:fldChar w:fldCharType="begin"/>
          </w:r>
          <w:r w:rsidR="00CE3C03">
            <w:instrText xml:space="preserve"> CITATION Pow26 \l 2057 </w:instrText>
          </w:r>
          <w:r w:rsidR="00CE3C03">
            <w:fldChar w:fldCharType="separate"/>
          </w:r>
          <w:r w:rsidR="00E37C95">
            <w:rPr>
              <w:noProof/>
            </w:rPr>
            <w:t>[1]</w:t>
          </w:r>
          <w:r w:rsidR="00CE3C03">
            <w:fldChar w:fldCharType="end"/>
          </w:r>
        </w:sdtContent>
      </w:sdt>
      <w:r w:rsidR="00CE3C03">
        <w:t xml:space="preserve"> </w:t>
      </w:r>
      <w:r>
        <w:t xml:space="preserve">and incorporates </w:t>
      </w:r>
      <w:r w:rsidR="008F1940">
        <w:t xml:space="preserve">several </w:t>
      </w:r>
      <w:r>
        <w:t>features designed to support interactive and meaningful analysis.</w:t>
      </w:r>
    </w:p>
    <w:p w14:paraId="0EA3FB28" w14:textId="19A41846" w:rsidR="00D1283F" w:rsidRDefault="00D1283F" w:rsidP="007B7F49">
      <w:pPr>
        <w:spacing w:line="360" w:lineRule="auto"/>
      </w:pPr>
      <w:r>
        <w:t xml:space="preserve">Through careful application of design principles and performance optimisation techniques, the final dashboard provides a robust and user-friendly platform for exploring crime data. The </w:t>
      </w:r>
      <w:r w:rsidR="008F1940">
        <w:t>following</w:t>
      </w:r>
      <w:r>
        <w:t xml:space="preserve"> chapter will evaluate the effectiveness of the system and assess its strength and limitations in greater detail.</w:t>
      </w:r>
    </w:p>
    <w:p w14:paraId="0849E5E6" w14:textId="77777777" w:rsidR="00DC7D6C" w:rsidRDefault="00DC7D6C" w:rsidP="00E83832">
      <w:pPr>
        <w:spacing w:line="360" w:lineRule="auto"/>
      </w:pPr>
    </w:p>
    <w:p w14:paraId="372E9EFB" w14:textId="77777777" w:rsidR="00854748" w:rsidRDefault="00854748" w:rsidP="00E83832">
      <w:pPr>
        <w:spacing w:line="360" w:lineRule="auto"/>
      </w:pPr>
    </w:p>
    <w:p w14:paraId="7A8E026A" w14:textId="757D7D90" w:rsidR="00A13FF7" w:rsidRDefault="00A13FF7" w:rsidP="00E83832">
      <w:pPr>
        <w:spacing w:line="360" w:lineRule="auto"/>
      </w:pPr>
    </w:p>
    <w:p w14:paraId="31B97BD9" w14:textId="77777777" w:rsidR="00262109" w:rsidRDefault="00262109" w:rsidP="00E83832">
      <w:pPr>
        <w:spacing w:line="360" w:lineRule="auto"/>
      </w:pPr>
    </w:p>
    <w:p w14:paraId="76DF5764" w14:textId="77777777" w:rsidR="00262109" w:rsidRDefault="00262109" w:rsidP="00E83832">
      <w:pPr>
        <w:spacing w:line="360" w:lineRule="auto"/>
      </w:pPr>
    </w:p>
    <w:p w14:paraId="4AA0E753" w14:textId="757F1054" w:rsidR="004F679D" w:rsidRPr="005553FF" w:rsidRDefault="004F679D" w:rsidP="005553FF"/>
    <w:p w14:paraId="5239B77D" w14:textId="23D6C80D" w:rsidR="00615C10" w:rsidRDefault="00615C10" w:rsidP="002E2E2A">
      <w:pPr>
        <w:pStyle w:val="Heading1"/>
        <w:spacing w:line="360" w:lineRule="auto"/>
        <w:jc w:val="center"/>
        <w:rPr>
          <w:rFonts w:ascii="Times New Roman" w:hAnsi="Times New Roman" w:cs="Times New Roman"/>
          <w:b/>
          <w:bCs/>
          <w:color w:val="000000" w:themeColor="text1"/>
        </w:rPr>
      </w:pPr>
      <w:bookmarkStart w:id="53" w:name="_Toc228478317"/>
      <w:r w:rsidRPr="00615C10">
        <w:rPr>
          <w:rFonts w:ascii="Times New Roman" w:hAnsi="Times New Roman" w:cs="Times New Roman"/>
          <w:b/>
          <w:bCs/>
          <w:color w:val="000000" w:themeColor="text1"/>
        </w:rPr>
        <w:lastRenderedPageBreak/>
        <w:t xml:space="preserve">Chapter 5 </w:t>
      </w:r>
      <w:r>
        <w:rPr>
          <w:rFonts w:ascii="Times New Roman" w:hAnsi="Times New Roman" w:cs="Times New Roman"/>
          <w:b/>
          <w:bCs/>
          <w:color w:val="000000" w:themeColor="text1"/>
        </w:rPr>
        <w:t>–</w:t>
      </w:r>
      <w:r w:rsidRPr="00615C10">
        <w:rPr>
          <w:rFonts w:ascii="Times New Roman" w:hAnsi="Times New Roman" w:cs="Times New Roman"/>
          <w:b/>
          <w:bCs/>
          <w:color w:val="000000" w:themeColor="text1"/>
        </w:rPr>
        <w:t xml:space="preserve"> Evaluation</w:t>
      </w:r>
      <w:bookmarkEnd w:id="53"/>
    </w:p>
    <w:p w14:paraId="633DAFA1" w14:textId="11342453" w:rsidR="00615C10" w:rsidRPr="001461F0" w:rsidRDefault="001461F0" w:rsidP="001461F0">
      <w:pPr>
        <w:pStyle w:val="Heading2"/>
        <w:spacing w:line="360" w:lineRule="auto"/>
        <w:rPr>
          <w:rFonts w:ascii="Times New Roman" w:hAnsi="Times New Roman" w:cs="Times New Roman"/>
          <w:b/>
          <w:bCs/>
          <w:color w:val="000000" w:themeColor="text1"/>
        </w:rPr>
      </w:pPr>
      <w:bookmarkStart w:id="54" w:name="_Toc228478318"/>
      <w:r w:rsidRPr="001461F0">
        <w:rPr>
          <w:rFonts w:ascii="Times New Roman" w:hAnsi="Times New Roman" w:cs="Times New Roman"/>
          <w:b/>
          <w:bCs/>
          <w:color w:val="000000" w:themeColor="text1"/>
        </w:rPr>
        <w:t>5.1 Introduction</w:t>
      </w:r>
      <w:bookmarkEnd w:id="54"/>
    </w:p>
    <w:p w14:paraId="0B98262E" w14:textId="3F50FF06" w:rsidR="001461F0" w:rsidRDefault="001461F0" w:rsidP="001461F0">
      <w:pPr>
        <w:spacing w:line="360" w:lineRule="auto"/>
      </w:pPr>
      <w:r>
        <w:t>This chapter evaluates the effectiveness of the crime data dashboard developed using Microsoft Power BI</w:t>
      </w:r>
      <w:r w:rsidR="00025807">
        <w:t xml:space="preserve"> </w:t>
      </w:r>
      <w:sdt>
        <w:sdtPr>
          <w:id w:val="-834375058"/>
          <w:citation/>
        </w:sdtPr>
        <w:sdtContent>
          <w:r w:rsidR="00025807">
            <w:fldChar w:fldCharType="begin"/>
          </w:r>
          <w:r w:rsidR="00025807">
            <w:instrText xml:space="preserve"> CITATION Pow26 \l 2057 </w:instrText>
          </w:r>
          <w:r w:rsidR="00025807">
            <w:fldChar w:fldCharType="separate"/>
          </w:r>
          <w:r w:rsidR="00E37C95">
            <w:rPr>
              <w:noProof/>
            </w:rPr>
            <w:t>[1]</w:t>
          </w:r>
          <w:r w:rsidR="00025807">
            <w:fldChar w:fldCharType="end"/>
          </w:r>
        </w:sdtContent>
      </w:sdt>
      <w:r>
        <w:t xml:space="preserve">. The evaluation assesses the system against its original objectives, </w:t>
      </w:r>
      <w:r w:rsidR="000B32EA">
        <w:t xml:space="preserve">considering usability, performance, </w:t>
      </w:r>
      <w:r>
        <w:t xml:space="preserve">functionality, and analytical value. It also critically reflects on design decisions, identifies limitations, and considers areas for future improvement. The aim is to determine the extent to which the dashboard supports meaningful exploration of crime data while adhering to established principles of </w:t>
      </w:r>
      <w:r w:rsidR="000B32EA">
        <w:t xml:space="preserve">user experience and </w:t>
      </w:r>
      <w:r>
        <w:t>data visualisation</w:t>
      </w:r>
      <w:r w:rsidR="000B32EA">
        <w:t>.</w:t>
      </w:r>
    </w:p>
    <w:p w14:paraId="7B754470" w14:textId="37554EFB" w:rsidR="001461F0" w:rsidRPr="001461F0" w:rsidRDefault="001461F0" w:rsidP="007B7F49">
      <w:pPr>
        <w:pStyle w:val="Heading2"/>
        <w:spacing w:line="360" w:lineRule="auto"/>
        <w:rPr>
          <w:rFonts w:ascii="Times New Roman" w:hAnsi="Times New Roman" w:cs="Times New Roman"/>
          <w:b/>
          <w:bCs/>
          <w:color w:val="000000" w:themeColor="text1"/>
        </w:rPr>
      </w:pPr>
      <w:bookmarkStart w:id="55" w:name="_Toc228478319"/>
      <w:r w:rsidRPr="001461F0">
        <w:rPr>
          <w:rFonts w:ascii="Times New Roman" w:hAnsi="Times New Roman" w:cs="Times New Roman"/>
          <w:b/>
          <w:bCs/>
          <w:color w:val="000000" w:themeColor="text1"/>
        </w:rPr>
        <w:t>5.2 Evaluation Criteria</w:t>
      </w:r>
      <w:bookmarkEnd w:id="55"/>
    </w:p>
    <w:p w14:paraId="14B7BDBB" w14:textId="5879BDF2" w:rsidR="001461F0" w:rsidRDefault="001461F0" w:rsidP="007B7F49">
      <w:pPr>
        <w:spacing w:line="360" w:lineRule="auto"/>
      </w:pPr>
      <w:r>
        <w:t xml:space="preserve">The evaluation is structured around four key criteria: functional correctness, usability and user experience, performance and scalability, and analytical effectiveness. These criteria align with widely </w:t>
      </w:r>
      <w:r w:rsidR="00050FFD">
        <w:t>recognised</w:t>
      </w:r>
      <w:r>
        <w:t xml:space="preserve"> frameworks for evaluating information systems and data visualisations, which emphasise </w:t>
      </w:r>
      <w:r w:rsidR="00050FFD">
        <w:t xml:space="preserve">clarity, efficiency, </w:t>
      </w:r>
      <w:r>
        <w:t xml:space="preserve">accuracy, and user engagement </w:t>
      </w:r>
      <w:sdt>
        <w:sdtPr>
          <w:id w:val="1777755237"/>
          <w:citation/>
        </w:sdtPr>
        <w:sdtContent>
          <w:r w:rsidR="00FC5EC2">
            <w:fldChar w:fldCharType="begin"/>
          </w:r>
          <w:r w:rsidR="00FC5EC2">
            <w:instrText xml:space="preserve"> CITATION Jef12 \l 2057 </w:instrText>
          </w:r>
          <w:r w:rsidR="00FC5EC2">
            <w:fldChar w:fldCharType="separate"/>
          </w:r>
          <w:r w:rsidR="00E37C95">
            <w:rPr>
              <w:noProof/>
            </w:rPr>
            <w:t>[30]</w:t>
          </w:r>
          <w:r w:rsidR="00FC5EC2">
            <w:fldChar w:fldCharType="end"/>
          </w:r>
        </w:sdtContent>
      </w:sdt>
      <w:sdt>
        <w:sdtPr>
          <w:id w:val="-460960818"/>
          <w:citation/>
        </w:sdtPr>
        <w:sdtContent>
          <w:r w:rsidR="00FC5EC2">
            <w:fldChar w:fldCharType="begin"/>
          </w:r>
          <w:r w:rsidR="00FC5EC2">
            <w:instrText xml:space="preserve"> CITATION Tam14 \l 2057 </w:instrText>
          </w:r>
          <w:r w:rsidR="00FC5EC2">
            <w:fldChar w:fldCharType="separate"/>
          </w:r>
          <w:r w:rsidR="00E37C95">
            <w:rPr>
              <w:noProof/>
            </w:rPr>
            <w:t xml:space="preserve"> [31]</w:t>
          </w:r>
          <w:r w:rsidR="00FC5EC2">
            <w:fldChar w:fldCharType="end"/>
          </w:r>
        </w:sdtContent>
      </w:sdt>
      <w:r w:rsidR="00FC5EC2">
        <w:t>.</w:t>
      </w:r>
    </w:p>
    <w:p w14:paraId="48049782" w14:textId="6D4AAD9E" w:rsidR="001461F0" w:rsidRDefault="001461F0" w:rsidP="007B7F49">
      <w:pPr>
        <w:spacing w:line="360" w:lineRule="auto"/>
      </w:pPr>
      <w:r>
        <w:t xml:space="preserve">Functional correctness refers to the accuracy of </w:t>
      </w:r>
      <w:r w:rsidR="00AA64C7">
        <w:t xml:space="preserve">visual outputs, </w:t>
      </w:r>
      <w:r>
        <w:t>calculations</w:t>
      </w:r>
      <w:r w:rsidR="00AA64C7">
        <w:t xml:space="preserve"> and </w:t>
      </w:r>
      <w:r>
        <w:t xml:space="preserve">filters. Usability considers how </w:t>
      </w:r>
      <w:r w:rsidR="00AA64C7">
        <w:t>naturally</w:t>
      </w:r>
      <w:r>
        <w:t xml:space="preserve"> users can interact with the dashboard and interpret its contents. Performance evaluates system responsiveness and its ability to handle large datasets. Analytical effectiveness examines whether the dashboard </w:t>
      </w:r>
      <w:r w:rsidR="00AA64C7">
        <w:t>enables</w:t>
      </w:r>
      <w:r>
        <w:t xml:space="preserve"> users to derive meaningful insights from the data.</w:t>
      </w:r>
    </w:p>
    <w:p w14:paraId="6AB3181A" w14:textId="14A69E3C" w:rsidR="00682540" w:rsidRPr="00682540" w:rsidRDefault="00682540" w:rsidP="00682540">
      <w:pPr>
        <w:pStyle w:val="Heading2"/>
        <w:spacing w:line="360" w:lineRule="auto"/>
        <w:rPr>
          <w:rFonts w:ascii="Times New Roman" w:hAnsi="Times New Roman" w:cs="Times New Roman"/>
          <w:b/>
          <w:bCs/>
          <w:color w:val="000000" w:themeColor="text1"/>
        </w:rPr>
      </w:pPr>
      <w:bookmarkStart w:id="56" w:name="_Toc228478320"/>
      <w:r w:rsidRPr="00682540">
        <w:rPr>
          <w:rFonts w:ascii="Times New Roman" w:hAnsi="Times New Roman" w:cs="Times New Roman"/>
          <w:b/>
          <w:bCs/>
          <w:color w:val="000000" w:themeColor="text1"/>
        </w:rPr>
        <w:t>5.3 Usability Evaluation Methods</w:t>
      </w:r>
      <w:bookmarkEnd w:id="56"/>
    </w:p>
    <w:p w14:paraId="324DEA76" w14:textId="0D4DCEB7" w:rsidR="00682540" w:rsidRDefault="00682540" w:rsidP="00682540">
      <w:pPr>
        <w:spacing w:line="360" w:lineRule="auto"/>
      </w:pPr>
      <w:r>
        <w:t>To evaluate usability in a</w:t>
      </w:r>
      <w:r w:rsidR="009B4216">
        <w:t>n</w:t>
      </w:r>
      <w:r>
        <w:t xml:space="preserve"> </w:t>
      </w:r>
      <w:r w:rsidR="009B4216">
        <w:t>organised</w:t>
      </w:r>
      <w:r>
        <w:t xml:space="preserve"> and academically rigorous manner, a mixed-method approach was adopted, combining a cognitive walkthrough with user-based testing involving five participants. This approach ensures both expert-driven and user-centred perspectives are captured, aligned with best practices in Human-Computer Interaction research. The use of multiple methods enables triangulation, </w:t>
      </w:r>
      <w:r w:rsidR="009B4216">
        <w:t>thus</w:t>
      </w:r>
      <w:r>
        <w:t xml:space="preserve"> improving the reliability and validity of findings </w:t>
      </w:r>
      <w:sdt>
        <w:sdtPr>
          <w:id w:val="1196656289"/>
          <w:citation/>
        </w:sdtPr>
        <w:sdtContent>
          <w:r w:rsidR="00D778A3">
            <w:fldChar w:fldCharType="begin"/>
          </w:r>
          <w:r w:rsidR="00D778A3">
            <w:instrText xml:space="preserve"> CITATION Jak93 \l 2057 </w:instrText>
          </w:r>
          <w:r w:rsidR="00D778A3">
            <w:fldChar w:fldCharType="separate"/>
          </w:r>
          <w:r w:rsidR="00E37C95">
            <w:rPr>
              <w:noProof/>
            </w:rPr>
            <w:t>[32]</w:t>
          </w:r>
          <w:r w:rsidR="00D778A3">
            <w:fldChar w:fldCharType="end"/>
          </w:r>
        </w:sdtContent>
      </w:sdt>
      <w:r w:rsidR="00D778A3">
        <w:t xml:space="preserve"> </w:t>
      </w:r>
      <w:sdt>
        <w:sdtPr>
          <w:id w:val="1909728362"/>
          <w:citation/>
        </w:sdtPr>
        <w:sdtContent>
          <w:r w:rsidR="00D778A3">
            <w:fldChar w:fldCharType="begin"/>
          </w:r>
          <w:r w:rsidR="00D778A3">
            <w:instrText xml:space="preserve"> CITATION JLa17 \l 2057 </w:instrText>
          </w:r>
          <w:r w:rsidR="00D778A3">
            <w:fldChar w:fldCharType="separate"/>
          </w:r>
          <w:r w:rsidR="00E37C95">
            <w:rPr>
              <w:noProof/>
            </w:rPr>
            <w:t>[33]</w:t>
          </w:r>
          <w:r w:rsidR="00D778A3">
            <w:fldChar w:fldCharType="end"/>
          </w:r>
        </w:sdtContent>
      </w:sdt>
      <w:r w:rsidR="00D778A3">
        <w:t>.</w:t>
      </w:r>
    </w:p>
    <w:p w14:paraId="77BA44DC" w14:textId="5282A7CF" w:rsidR="00682540" w:rsidRDefault="00682540" w:rsidP="00682540">
      <w:pPr>
        <w:spacing w:line="360" w:lineRule="auto"/>
      </w:pPr>
      <w:r>
        <w:t xml:space="preserve">The </w:t>
      </w:r>
      <w:r w:rsidR="000B392F">
        <w:t>initial</w:t>
      </w:r>
      <w:r>
        <w:t xml:space="preserve"> stage of the evaluation involved a cognitive walkthrough, a method originally proposed by Cathleen Wharton et al. (1994) </w:t>
      </w:r>
      <w:sdt>
        <w:sdtPr>
          <w:id w:val="-16475474"/>
          <w:citation/>
        </w:sdtPr>
        <w:sdtContent>
          <w:r w:rsidR="00BC362D">
            <w:fldChar w:fldCharType="begin"/>
          </w:r>
          <w:r w:rsidR="00BC362D">
            <w:instrText xml:space="preserve"> CITATION CWh94 \l 2057 </w:instrText>
          </w:r>
          <w:r w:rsidR="00BC362D">
            <w:fldChar w:fldCharType="separate"/>
          </w:r>
          <w:r w:rsidR="00E37C95">
            <w:rPr>
              <w:noProof/>
            </w:rPr>
            <w:t>[34]</w:t>
          </w:r>
          <w:r w:rsidR="00BC362D">
            <w:fldChar w:fldCharType="end"/>
          </w:r>
        </w:sdtContent>
      </w:sdt>
      <w:r w:rsidR="00BC362D">
        <w:t xml:space="preserve"> </w:t>
      </w:r>
      <w:r>
        <w:t xml:space="preserve">to assess the learnability of interactive systems. This technique </w:t>
      </w:r>
      <w:r w:rsidR="000B392F">
        <w:t>focuses on</w:t>
      </w:r>
      <w:r>
        <w:t xml:space="preserve"> simulating the cognitive processes of a first-time user by systematically </w:t>
      </w:r>
      <w:r w:rsidR="000B392F">
        <w:t>working</w:t>
      </w:r>
      <w:r>
        <w:t xml:space="preserve"> through tasks and evaluating whether the interface provides sufficient </w:t>
      </w:r>
      <w:r>
        <w:lastRenderedPageBreak/>
        <w:t>cues for correct action. Unlike empirical testing, this method allows for early identification of usability issues based on theoretical methods of human cognition.</w:t>
      </w:r>
    </w:p>
    <w:p w14:paraId="0089CA00" w14:textId="37168766" w:rsidR="0089755F" w:rsidRDefault="0089755F" w:rsidP="00682540">
      <w:pPr>
        <w:spacing w:line="360" w:lineRule="auto"/>
      </w:pPr>
      <w:r>
        <w:t xml:space="preserve">This walkthrough was conducted </w:t>
      </w:r>
      <w:r w:rsidR="005565DF">
        <w:t>through</w:t>
      </w:r>
      <w:r>
        <w:t xml:space="preserve"> a series of representative analytical tasks aligned with the dashboard’s core functionality. These tasks included identifying total crime levels within a selected date range, determining the most common crime type within a region, analysing trends using the time-series visualisation, interpreting spatial visualisations via the map, and applying filters to refine results. At each stage, the interface was evaluated against standard cognitive walkthrough questions, assessing whether users would form the correct goal, </w:t>
      </w:r>
      <w:r w:rsidR="005565DF">
        <w:t>understand</w:t>
      </w:r>
      <w:r>
        <w:t xml:space="preserve"> available actions</w:t>
      </w:r>
      <w:r w:rsidR="005565DF">
        <w:t>, and receive</w:t>
      </w:r>
      <w:r>
        <w:t xml:space="preserve"> appropriate feedback</w:t>
      </w:r>
      <w:r w:rsidR="00217727">
        <w:t xml:space="preserve"> </w:t>
      </w:r>
      <w:sdt>
        <w:sdtPr>
          <w:id w:val="-306939688"/>
          <w:citation/>
        </w:sdtPr>
        <w:sdtContent>
          <w:r w:rsidR="00217727">
            <w:fldChar w:fldCharType="begin"/>
          </w:r>
          <w:r w:rsidR="00217727">
            <w:instrText xml:space="preserve"> CITATION Yvo11 \l 2057 </w:instrText>
          </w:r>
          <w:r w:rsidR="00217727">
            <w:fldChar w:fldCharType="separate"/>
          </w:r>
          <w:r w:rsidR="00E37C95">
            <w:rPr>
              <w:noProof/>
            </w:rPr>
            <w:t>[35]</w:t>
          </w:r>
          <w:r w:rsidR="00217727">
            <w:fldChar w:fldCharType="end"/>
          </w:r>
        </w:sdtContent>
      </w:sdt>
      <w:r w:rsidR="00217727">
        <w:t>.</w:t>
      </w:r>
    </w:p>
    <w:p w14:paraId="3E8BF8AE" w14:textId="167CC365" w:rsidR="0095251B" w:rsidRDefault="0095251B" w:rsidP="00682540">
      <w:pPr>
        <w:spacing w:line="360" w:lineRule="auto"/>
      </w:pPr>
      <w:r>
        <w:t>The findings indicate that the dashboard demonstrates strong learnability and structural clarity. The layout</w:t>
      </w:r>
      <w:r w:rsidR="00BB4855">
        <w:t xml:space="preserve"> is logical</w:t>
      </w:r>
      <w:r>
        <w:t xml:space="preserve">, with KPI cards positioned prominently and filters clearly separated, </w:t>
      </w:r>
      <w:r w:rsidR="00FD3416">
        <w:t>which r</w:t>
      </w:r>
      <w:r>
        <w:t>educes cognitive load</w:t>
      </w:r>
      <w:r w:rsidR="00FD3416">
        <w:t xml:space="preserve"> for the user</w:t>
      </w:r>
      <w:r>
        <w:t xml:space="preserve">. </w:t>
      </w:r>
      <w:r w:rsidR="002A2E6E">
        <w:t>Additionally, the</w:t>
      </w:r>
      <w:r>
        <w:t xml:space="preserve"> system provides immediate feedback through dynamic visual updates, reinforcing user understanding of interactions. This aligns with principles outlines by Ben Schneiderman (1996)</w:t>
      </w:r>
      <w:r w:rsidR="00EE30ED">
        <w:t xml:space="preserve"> </w:t>
      </w:r>
      <w:sdt>
        <w:sdtPr>
          <w:id w:val="-1188830014"/>
          <w:citation/>
        </w:sdtPr>
        <w:sdtContent>
          <w:r w:rsidR="00EE30ED">
            <w:fldChar w:fldCharType="begin"/>
          </w:r>
          <w:r w:rsidR="00EE30ED">
            <w:instrText xml:space="preserve"> CITATION Sch96 \l 2057 </w:instrText>
          </w:r>
          <w:r w:rsidR="00EE30ED">
            <w:fldChar w:fldCharType="separate"/>
          </w:r>
          <w:r w:rsidR="00E37C95">
            <w:rPr>
              <w:noProof/>
            </w:rPr>
            <w:t>[14]</w:t>
          </w:r>
          <w:r w:rsidR="00EE30ED">
            <w:fldChar w:fldCharType="end"/>
          </w:r>
        </w:sdtContent>
      </w:sdt>
      <w:r>
        <w:t>, particularly the concept of interactive exploration through filtering and progressive disclosure.</w:t>
      </w:r>
    </w:p>
    <w:p w14:paraId="37798322" w14:textId="2F803FAB" w:rsidR="00B91D5B" w:rsidRDefault="00893D3C" w:rsidP="00682540">
      <w:pPr>
        <w:spacing w:line="360" w:lineRule="auto"/>
      </w:pPr>
      <w:r>
        <w:t>However</w:t>
      </w:r>
      <w:r w:rsidR="00B91D5B">
        <w:t xml:space="preserve">, the walkthrough also identified minor usability limitations. Certain interactive features, such as cross-filtering between visuals, lacked explicit visual clues, reducing their discoverability for novice users. This reflects a common issue in dashboard design, where functionality is present but not immediately apparent </w:t>
      </w:r>
      <w:sdt>
        <w:sdtPr>
          <w:id w:val="-150536982"/>
          <w:citation/>
        </w:sdtPr>
        <w:sdtContent>
          <w:r w:rsidR="00D63DC8">
            <w:fldChar w:fldCharType="begin"/>
          </w:r>
          <w:r w:rsidR="00D63DC8">
            <w:instrText xml:space="preserve"> CITATION Nor13 \l 2057 </w:instrText>
          </w:r>
          <w:r w:rsidR="00D63DC8">
            <w:fldChar w:fldCharType="separate"/>
          </w:r>
          <w:r w:rsidR="00E37C95">
            <w:rPr>
              <w:noProof/>
            </w:rPr>
            <w:t>[11]</w:t>
          </w:r>
          <w:r w:rsidR="00D63DC8">
            <w:fldChar w:fldCharType="end"/>
          </w:r>
        </w:sdtContent>
      </w:sdt>
      <w:r w:rsidR="00B91D5B">
        <w:t>. Additionally, interpretation of the map visual can occasionally load slowly once filters are adjusted</w:t>
      </w:r>
      <w:r>
        <w:t xml:space="preserve">, </w:t>
      </w:r>
      <w:r w:rsidR="00B91D5B">
        <w:t xml:space="preserve">which may limit accessibility for </w:t>
      </w:r>
      <w:r>
        <w:t xml:space="preserve">some </w:t>
      </w:r>
      <w:r w:rsidR="00B91D5B">
        <w:t>users.</w:t>
      </w:r>
    </w:p>
    <w:p w14:paraId="499F8F94" w14:textId="60F951FD" w:rsidR="00D5199D" w:rsidRDefault="00D5199D" w:rsidP="00682540">
      <w:pPr>
        <w:spacing w:line="360" w:lineRule="auto"/>
      </w:pPr>
      <w:r>
        <w:t xml:space="preserve">To complement this expert-based evaluation, user testing was conducted with five participants representing a range of experience levels. User testing is widely recognised as a </w:t>
      </w:r>
      <w:r w:rsidR="00886284">
        <w:t>vital</w:t>
      </w:r>
      <w:r>
        <w:t xml:space="preserve"> component of usability evaluation, as it captures real user behaviour and </w:t>
      </w:r>
      <w:r w:rsidR="00886284">
        <w:t>insight</w:t>
      </w:r>
      <w:r w:rsidR="001B66FF">
        <w:t xml:space="preserve"> </w:t>
      </w:r>
      <w:sdt>
        <w:sdtPr>
          <w:id w:val="1120492586"/>
          <w:citation/>
        </w:sdtPr>
        <w:sdtContent>
          <w:r w:rsidR="001B66FF">
            <w:fldChar w:fldCharType="begin"/>
          </w:r>
          <w:r w:rsidR="001B66FF">
            <w:instrText xml:space="preserve"> CITATION Ala04 \l 2057 </w:instrText>
          </w:r>
          <w:r w:rsidR="001B66FF">
            <w:fldChar w:fldCharType="separate"/>
          </w:r>
          <w:r w:rsidR="00E37C95">
            <w:rPr>
              <w:noProof/>
            </w:rPr>
            <w:t>[36]</w:t>
          </w:r>
          <w:r w:rsidR="001B66FF">
            <w:fldChar w:fldCharType="end"/>
          </w:r>
        </w:sdtContent>
      </w:sdt>
      <w:r>
        <w:t>. Participants were asked to complete a set of task-based activities aligned with the dashboard’s objectives, including navigation, filtering, and interpretation of visual outputs.</w:t>
      </w:r>
    </w:p>
    <w:p w14:paraId="1E02C821" w14:textId="54D7BCBA" w:rsidR="002C1722" w:rsidRDefault="002C1722" w:rsidP="00682540">
      <w:pPr>
        <w:spacing w:line="360" w:lineRule="auto"/>
      </w:pPr>
      <w:r>
        <w:t>The results of this testing were highly positive.</w:t>
      </w:r>
      <w:r w:rsidR="00C43B2E">
        <w:t xml:space="preserve"> All the tasks were completed successfully, </w:t>
      </w:r>
      <w:r>
        <w:t xml:space="preserve">indicating that the system is </w:t>
      </w:r>
      <w:r w:rsidR="00C43B2E">
        <w:t>functional</w:t>
      </w:r>
      <w:r>
        <w:t xml:space="preserve"> and </w:t>
      </w:r>
      <w:r w:rsidR="00C43B2E">
        <w:t>intuitive</w:t>
      </w:r>
      <w:r>
        <w:t>. Users reported that the KPI cards provided a clear overview of key metrics, while the filtering mechanisms enabled efficient data exploration. The key insights panel was particularly effective in enhancing understanding, supporting research that suggests combining narrative with visualisation improves cohesion</w:t>
      </w:r>
      <w:r w:rsidR="00BB319B">
        <w:t xml:space="preserve"> </w:t>
      </w:r>
      <w:sdt>
        <w:sdtPr>
          <w:id w:val="479888267"/>
          <w:citation/>
        </w:sdtPr>
        <w:sdtContent>
          <w:r w:rsidR="00BB319B">
            <w:fldChar w:fldCharType="begin"/>
          </w:r>
          <w:r w:rsidR="00BB319B">
            <w:instrText xml:space="preserve"> CITATION Col15 \l 2057 </w:instrText>
          </w:r>
          <w:r w:rsidR="00BB319B">
            <w:fldChar w:fldCharType="separate"/>
          </w:r>
          <w:r w:rsidR="00E37C95">
            <w:rPr>
              <w:noProof/>
            </w:rPr>
            <w:t>[26]</w:t>
          </w:r>
          <w:r w:rsidR="00BB319B">
            <w:fldChar w:fldCharType="end"/>
          </w:r>
        </w:sdtContent>
      </w:sdt>
      <w:r>
        <w:t>.</w:t>
      </w:r>
    </w:p>
    <w:p w14:paraId="73166FC2" w14:textId="081007E2" w:rsidR="00083D3E" w:rsidRDefault="00366FAD" w:rsidP="00682540">
      <w:pPr>
        <w:spacing w:line="360" w:lineRule="auto"/>
      </w:pPr>
      <w:r>
        <w:lastRenderedPageBreak/>
        <w:t xml:space="preserve">Despite these strengths, some usability challenges were </w:t>
      </w:r>
      <w:r w:rsidR="00A60CDF">
        <w:t>identified</w:t>
      </w:r>
      <w:r>
        <w:t xml:space="preserve">. Less experienced users required time to </w:t>
      </w:r>
      <w:r w:rsidR="00A60CDF">
        <w:t>understand how to effectively interact with the dashboard</w:t>
      </w:r>
      <w:r>
        <w:t xml:space="preserve">, particularly </w:t>
      </w:r>
      <w:r w:rsidR="00A60CDF">
        <w:t xml:space="preserve">with </w:t>
      </w:r>
      <w:r>
        <w:t xml:space="preserve">cross-filtering functionality. Minor formatting inconsistencies were also identified, although these did not significantly affect usability. Some other key challenges that were acknowledged involved the slow-loading map when adjusting filters, and how the key insights </w:t>
      </w:r>
      <w:r w:rsidR="00090515">
        <w:t>should</w:t>
      </w:r>
      <w:r>
        <w:t xml:space="preserve"> automatically update depending on the filter setting.</w:t>
      </w:r>
    </w:p>
    <w:p w14:paraId="287FBF05" w14:textId="50ED43B7" w:rsidR="00366FAD" w:rsidRDefault="00083D3E" w:rsidP="00682540">
      <w:pPr>
        <w:spacing w:line="360" w:lineRule="auto"/>
      </w:pPr>
      <w:r>
        <w:t xml:space="preserve">Overall, </w:t>
      </w:r>
      <w:r w:rsidR="008F37D3">
        <w:t>the</w:t>
      </w:r>
      <w:r w:rsidR="00CE7353">
        <w:t xml:space="preserve"> combination of</w:t>
      </w:r>
      <w:r w:rsidR="00763361">
        <w:t xml:space="preserve"> a cognitive walkthrough and user testing</w:t>
      </w:r>
      <w:r>
        <w:t xml:space="preserve"> </w:t>
      </w:r>
      <w:r w:rsidR="00CE7353">
        <w:t>provided</w:t>
      </w:r>
      <w:r>
        <w:t xml:space="preserve"> a comprehensive understanding of system usability. The cognitive walkthrough </w:t>
      </w:r>
      <w:r w:rsidR="00763361">
        <w:t>provides</w:t>
      </w:r>
      <w:r>
        <w:t xml:space="preserve"> a theory-driven assessment, while user-testing provides empirical validation. This methodological triangulation </w:t>
      </w:r>
      <w:r w:rsidR="008F37D3">
        <w:t>provides a</w:t>
      </w:r>
      <w:r>
        <w:t xml:space="preserve"> </w:t>
      </w:r>
      <w:r w:rsidR="008F37D3">
        <w:t>stronger</w:t>
      </w:r>
      <w:r>
        <w:t xml:space="preserve"> credibility of findings </w:t>
      </w:r>
      <w:sdt>
        <w:sdtPr>
          <w:id w:val="2071688073"/>
          <w:citation/>
        </w:sdtPr>
        <w:sdtContent>
          <w:r w:rsidR="00050DFA">
            <w:fldChar w:fldCharType="begin"/>
          </w:r>
          <w:r w:rsidR="00050DFA">
            <w:instrText xml:space="preserve"> CITATION JLa17 \l 2057 </w:instrText>
          </w:r>
          <w:r w:rsidR="00050DFA">
            <w:fldChar w:fldCharType="separate"/>
          </w:r>
          <w:r w:rsidR="00E37C95">
            <w:rPr>
              <w:noProof/>
            </w:rPr>
            <w:t>[33]</w:t>
          </w:r>
          <w:r w:rsidR="00050DFA">
            <w:fldChar w:fldCharType="end"/>
          </w:r>
        </w:sdtContent>
      </w:sdt>
      <w:r>
        <w:t xml:space="preserve">. </w:t>
      </w:r>
      <w:r w:rsidR="008F37D3">
        <w:t>Nevertheless</w:t>
      </w:r>
      <w:r w:rsidR="006B5102">
        <w:t>, limitations</w:t>
      </w:r>
      <w:r w:rsidR="00763361">
        <w:t xml:space="preserve"> have been identified,</w:t>
      </w:r>
      <w:r w:rsidR="006B5102">
        <w:t xml:space="preserve"> </w:t>
      </w:r>
      <w:r w:rsidR="00763361">
        <w:t>such as</w:t>
      </w:r>
      <w:r w:rsidR="006B5102">
        <w:t xml:space="preserve"> the small sample size</w:t>
      </w:r>
      <w:r w:rsidR="00377956">
        <w:t>.</w:t>
      </w:r>
      <w:r>
        <w:t xml:space="preserve"> Future evaluation could incorporate larger-scale testing and standardised measures such as the System Usability Scale </w:t>
      </w:r>
      <w:sdt>
        <w:sdtPr>
          <w:id w:val="-1428111259"/>
          <w:citation/>
        </w:sdtPr>
        <w:sdtContent>
          <w:r w:rsidR="004022E0">
            <w:fldChar w:fldCharType="begin"/>
          </w:r>
          <w:r w:rsidR="004022E0">
            <w:instrText xml:space="preserve"> CITATION Joh95 \l 2057 </w:instrText>
          </w:r>
          <w:r w:rsidR="004022E0">
            <w:fldChar w:fldCharType="separate"/>
          </w:r>
          <w:r w:rsidR="00E37C95">
            <w:rPr>
              <w:noProof/>
            </w:rPr>
            <w:t>[37]</w:t>
          </w:r>
          <w:r w:rsidR="004022E0">
            <w:fldChar w:fldCharType="end"/>
          </w:r>
        </w:sdtContent>
      </w:sdt>
      <w:r w:rsidR="00076EE4">
        <w:t>.</w:t>
      </w:r>
    </w:p>
    <w:p w14:paraId="198CFCEA" w14:textId="216C8BB6" w:rsidR="00D12EA5" w:rsidRPr="00D12EA5" w:rsidRDefault="00D12EA5" w:rsidP="0097100F">
      <w:pPr>
        <w:pStyle w:val="Heading2"/>
        <w:spacing w:line="360" w:lineRule="auto"/>
        <w:rPr>
          <w:rFonts w:ascii="Times New Roman" w:hAnsi="Times New Roman" w:cs="Times New Roman"/>
          <w:b/>
          <w:bCs/>
          <w:color w:val="000000" w:themeColor="text1"/>
        </w:rPr>
      </w:pPr>
      <w:bookmarkStart w:id="57" w:name="_Toc228478321"/>
      <w:r w:rsidRPr="00D12EA5">
        <w:rPr>
          <w:rFonts w:ascii="Times New Roman" w:hAnsi="Times New Roman" w:cs="Times New Roman"/>
          <w:b/>
          <w:bCs/>
          <w:color w:val="000000" w:themeColor="text1"/>
        </w:rPr>
        <w:t>5.</w:t>
      </w:r>
      <w:r w:rsidR="00682540">
        <w:rPr>
          <w:rFonts w:ascii="Times New Roman" w:hAnsi="Times New Roman" w:cs="Times New Roman"/>
          <w:b/>
          <w:bCs/>
          <w:color w:val="000000" w:themeColor="text1"/>
        </w:rPr>
        <w:t>4</w:t>
      </w:r>
      <w:r w:rsidRPr="00D12EA5">
        <w:rPr>
          <w:rFonts w:ascii="Times New Roman" w:hAnsi="Times New Roman" w:cs="Times New Roman"/>
          <w:b/>
          <w:bCs/>
          <w:color w:val="000000" w:themeColor="text1"/>
        </w:rPr>
        <w:t xml:space="preserve"> Functional Evaluation</w:t>
      </w:r>
      <w:bookmarkEnd w:id="57"/>
    </w:p>
    <w:p w14:paraId="7F2DF42E" w14:textId="199C06CA" w:rsidR="00615C10" w:rsidRDefault="00ED59DD" w:rsidP="0097100F">
      <w:pPr>
        <w:spacing w:line="360" w:lineRule="auto"/>
      </w:pPr>
      <w:r>
        <w:t>There is a strong level of functional correctness in the dashboard</w:t>
      </w:r>
      <w:r w:rsidR="00D12EA5">
        <w:t xml:space="preserve">. </w:t>
      </w:r>
      <w:r>
        <w:t>The</w:t>
      </w:r>
      <w:r w:rsidR="00D12EA5">
        <w:t xml:space="preserve"> visual components respond dynamically to user input, with filters consistently applied across </w:t>
      </w:r>
      <w:r>
        <w:t>the map, visualisations</w:t>
      </w:r>
      <w:r w:rsidR="00D12EA5">
        <w:t xml:space="preserve">, and key performance indicators. This confirms that the underlying data model and relationships were implemented </w:t>
      </w:r>
      <w:r>
        <w:t>successfully</w:t>
      </w:r>
      <w:r w:rsidR="00D12EA5">
        <w:t>.</w:t>
      </w:r>
    </w:p>
    <w:p w14:paraId="3BD607CF" w14:textId="028921ED" w:rsidR="00D12EA5" w:rsidRDefault="00DA2BF5" w:rsidP="0097100F">
      <w:pPr>
        <w:spacing w:line="360" w:lineRule="auto"/>
      </w:pPr>
      <w:r>
        <w:t>Preliminary</w:t>
      </w:r>
      <w:r w:rsidR="008F075F">
        <w:t xml:space="preserve"> te</w:t>
      </w:r>
      <w:r w:rsidR="00D12EA5">
        <w:t>sting involved</w:t>
      </w:r>
      <w:r w:rsidR="008F075F">
        <w:t xml:space="preserve"> applying a range of filters, including crime type, date range, and geographic region, to </w:t>
      </w:r>
      <w:r>
        <w:t>confirm</w:t>
      </w:r>
      <w:r w:rsidR="008F075F">
        <w:t xml:space="preserve"> that all visuals updated appropriately. For </w:t>
      </w:r>
      <w:r>
        <w:t>instance</w:t>
      </w:r>
      <w:r w:rsidR="008F075F">
        <w:t xml:space="preserve">, </w:t>
      </w:r>
      <w:r w:rsidR="003058AD">
        <w:t xml:space="preserve">selecting a specific crime type resulted in corresponding change across the map, trend line, and </w:t>
      </w:r>
      <w:r>
        <w:t>visualisations</w:t>
      </w:r>
      <w:r w:rsidR="003058AD">
        <w:t xml:space="preserve">. Similarly, restricting the date range to a single month produced </w:t>
      </w:r>
      <w:r>
        <w:t xml:space="preserve">accurate </w:t>
      </w:r>
      <w:r w:rsidR="00C534F6">
        <w:t xml:space="preserve">adjustments in </w:t>
      </w:r>
      <w:r>
        <w:t xml:space="preserve">temporal trends and </w:t>
      </w:r>
      <w:r w:rsidR="00C534F6">
        <w:t>total crime counts</w:t>
      </w:r>
      <w:r>
        <w:t>.</w:t>
      </w:r>
    </w:p>
    <w:p w14:paraId="75FB56B6" w14:textId="0D9040C5" w:rsidR="00354CBC" w:rsidRDefault="005D1DCC" w:rsidP="0097100F">
      <w:pPr>
        <w:spacing w:line="360" w:lineRule="auto"/>
      </w:pPr>
      <w:r>
        <w:t>Validation also took place for the</w:t>
      </w:r>
      <w:r w:rsidR="00354CBC">
        <w:t xml:space="preserve"> calculated measures. The total crime count </w:t>
      </w:r>
      <w:r>
        <w:t>aligns with</w:t>
      </w:r>
      <w:r w:rsidR="00354CBC">
        <w:t xml:space="preserve"> the number of records within the selected filter contexts, while derived metrics such as </w:t>
      </w:r>
      <w:r>
        <w:t xml:space="preserve">most common crime type and </w:t>
      </w:r>
      <w:r w:rsidR="00354CBC">
        <w:t>peak crime month update dynamically. The resolution rate</w:t>
      </w:r>
      <w:r>
        <w:t xml:space="preserve"> was </w:t>
      </w:r>
      <w:r w:rsidR="00354CBC">
        <w:t>calculated as a proportion of resolved cases,</w:t>
      </w:r>
      <w:r>
        <w:t xml:space="preserve"> and it</w:t>
      </w:r>
      <w:r w:rsidR="00354CBC">
        <w:t xml:space="preserve"> was tested under different conditions to ensure that it did not produce </w:t>
      </w:r>
      <w:r w:rsidR="003B4E4F">
        <w:t xml:space="preserve">any </w:t>
      </w:r>
      <w:r w:rsidR="00354CBC">
        <w:t xml:space="preserve">misleading values, such as 100% resolution </w:t>
      </w:r>
      <w:r w:rsidR="003B4E4F">
        <w:t>rate.</w:t>
      </w:r>
    </w:p>
    <w:p w14:paraId="346BD99D" w14:textId="5F24DD13" w:rsidR="00354CBC" w:rsidRDefault="0035641A" w:rsidP="0097100F">
      <w:pPr>
        <w:spacing w:line="360" w:lineRule="auto"/>
      </w:pPr>
      <w:r>
        <w:t xml:space="preserve">Edge case testing further confirmed robustness. When filters were applied to narrow subsets of data, the dashboard remained stable and continued to produce valid outputs. This indicates that appropriate aggregation and filtering logic were implemented, avoiding common issues such as </w:t>
      </w:r>
      <w:r w:rsidR="00CD44E7">
        <w:t xml:space="preserve">null values or </w:t>
      </w:r>
      <w:r>
        <w:t>division errors</w:t>
      </w:r>
      <w:r w:rsidR="00CD44E7">
        <w:t>.</w:t>
      </w:r>
    </w:p>
    <w:p w14:paraId="09CE03C3" w14:textId="433B43E3" w:rsidR="0035641A" w:rsidRDefault="0035641A" w:rsidP="00D12EA5">
      <w:pPr>
        <w:spacing w:line="360" w:lineRule="auto"/>
      </w:pPr>
      <w:r>
        <w:lastRenderedPageBreak/>
        <w:t>Overall, the system meets the requirements for functional accuracy</w:t>
      </w:r>
      <w:r w:rsidR="00CD44E7">
        <w:t xml:space="preserve">, user experience, and </w:t>
      </w:r>
      <w:r>
        <w:t xml:space="preserve">reliability, supporting </w:t>
      </w:r>
      <w:r w:rsidR="00CD44E7">
        <w:t>meaningful</w:t>
      </w:r>
      <w:r>
        <w:t xml:space="preserve"> and </w:t>
      </w:r>
      <w:r w:rsidR="00CD44E7">
        <w:t>consistent</w:t>
      </w:r>
      <w:r>
        <w:t xml:space="preserve"> interaction.</w:t>
      </w:r>
    </w:p>
    <w:p w14:paraId="56C2A3AB" w14:textId="7E5D268B" w:rsidR="00354CBC" w:rsidRPr="00154690" w:rsidRDefault="00154690" w:rsidP="00F805EA">
      <w:pPr>
        <w:pStyle w:val="Heading2"/>
        <w:spacing w:line="360" w:lineRule="auto"/>
        <w:rPr>
          <w:rFonts w:ascii="Times New Roman" w:hAnsi="Times New Roman" w:cs="Times New Roman"/>
          <w:b/>
          <w:bCs/>
          <w:color w:val="000000" w:themeColor="text1"/>
        </w:rPr>
      </w:pPr>
      <w:bookmarkStart w:id="58" w:name="_Toc228478322"/>
      <w:r w:rsidRPr="00154690">
        <w:rPr>
          <w:rFonts w:ascii="Times New Roman" w:hAnsi="Times New Roman" w:cs="Times New Roman"/>
          <w:b/>
          <w:bCs/>
          <w:color w:val="000000" w:themeColor="text1"/>
        </w:rPr>
        <w:t>5.</w:t>
      </w:r>
      <w:r w:rsidR="00682540">
        <w:rPr>
          <w:rFonts w:ascii="Times New Roman" w:hAnsi="Times New Roman" w:cs="Times New Roman"/>
          <w:b/>
          <w:bCs/>
          <w:color w:val="000000" w:themeColor="text1"/>
        </w:rPr>
        <w:t>5</w:t>
      </w:r>
      <w:r w:rsidRPr="00154690">
        <w:rPr>
          <w:rFonts w:ascii="Times New Roman" w:hAnsi="Times New Roman" w:cs="Times New Roman"/>
          <w:b/>
          <w:bCs/>
          <w:color w:val="000000" w:themeColor="text1"/>
        </w:rPr>
        <w:t xml:space="preserve"> Usability and User Experience</w:t>
      </w:r>
      <w:bookmarkEnd w:id="58"/>
    </w:p>
    <w:p w14:paraId="7C028D00" w14:textId="6BD20848" w:rsidR="00F25BF8" w:rsidRDefault="00154690" w:rsidP="00F805EA">
      <w:pPr>
        <w:spacing w:line="360" w:lineRule="auto"/>
      </w:pPr>
      <w:r>
        <w:t xml:space="preserve">Usability is a </w:t>
      </w:r>
      <w:r w:rsidR="006C6C0A">
        <w:t>vital</w:t>
      </w:r>
      <w:r>
        <w:t xml:space="preserve"> factor</w:t>
      </w:r>
      <w:r w:rsidR="00F25BF8">
        <w:t xml:space="preserve"> in the effectiveness of any dashboard, as it determines how </w:t>
      </w:r>
      <w:r w:rsidR="006C6C0A">
        <w:t>seamlessly</w:t>
      </w:r>
      <w:r w:rsidR="00F25BF8">
        <w:t xml:space="preserve"> users can </w:t>
      </w:r>
      <w:r w:rsidR="006C6C0A">
        <w:t>interact</w:t>
      </w:r>
      <w:r w:rsidR="00F25BF8">
        <w:t xml:space="preserve"> </w:t>
      </w:r>
      <w:r w:rsidR="006C6C0A">
        <w:t xml:space="preserve">with </w:t>
      </w:r>
      <w:r w:rsidR="00F25BF8">
        <w:t xml:space="preserve">and </w:t>
      </w:r>
      <w:r w:rsidR="006C6C0A">
        <w:t>interpret</w:t>
      </w:r>
      <w:r w:rsidR="00F25BF8">
        <w:t xml:space="preserve"> the data. The design of this dashboard was guided by established principles of </w:t>
      </w:r>
      <w:r w:rsidR="00593040">
        <w:t xml:space="preserve">minimal cognitive load, consistency, and </w:t>
      </w:r>
      <w:r w:rsidR="00F25BF8">
        <w:t>visual hierarchy</w:t>
      </w:r>
      <w:r w:rsidR="00593040">
        <w:t xml:space="preserve">. </w:t>
      </w:r>
      <w:r w:rsidR="00F25BF8">
        <w:t xml:space="preserve">The layout follows a clear and logical structure. Key performance indicators are positioned at the top, providing an immediate overview of the data. Filters are located on the left-hand side, </w:t>
      </w:r>
      <w:r w:rsidR="00C42269">
        <w:t>allowing for</w:t>
      </w:r>
      <w:r w:rsidR="00F25BF8">
        <w:t xml:space="preserve"> intuitive interaction without interfering with the </w:t>
      </w:r>
      <w:r w:rsidR="00C42269">
        <w:t>primary</w:t>
      </w:r>
      <w:r w:rsidR="00F25BF8">
        <w:t xml:space="preserve"> visualisation area. The central region contains the primary charts and map, allowing users to focus on data exploration</w:t>
      </w:r>
      <w:r w:rsidR="00C42269">
        <w:t xml:space="preserve"> without distraction.</w:t>
      </w:r>
    </w:p>
    <w:p w14:paraId="40908C44" w14:textId="5FE1937E" w:rsidR="00F25BF8" w:rsidRDefault="00F25BF8" w:rsidP="00F805EA">
      <w:pPr>
        <w:spacing w:line="360" w:lineRule="auto"/>
      </w:pPr>
      <w:r>
        <w:t>This structure aligns with common dashboard design practices, which emphasise the importance of grouping related elements and maintaining a clear visual flow</w:t>
      </w:r>
      <w:r w:rsidR="00B90A4F">
        <w:t xml:space="preserve"> </w:t>
      </w:r>
      <w:sdt>
        <w:sdtPr>
          <w:id w:val="-136952480"/>
          <w:citation/>
        </w:sdtPr>
        <w:sdtContent>
          <w:r w:rsidR="00B90A4F">
            <w:fldChar w:fldCharType="begin"/>
          </w:r>
          <w:r w:rsidR="00B90A4F">
            <w:instrText xml:space="preserve"> CITATION Ste13 \l 2057 </w:instrText>
          </w:r>
          <w:r w:rsidR="00B90A4F">
            <w:fldChar w:fldCharType="separate"/>
          </w:r>
          <w:r w:rsidR="00E37C95">
            <w:rPr>
              <w:noProof/>
            </w:rPr>
            <w:t>[38]</w:t>
          </w:r>
          <w:r w:rsidR="00B90A4F">
            <w:fldChar w:fldCharType="end"/>
          </w:r>
        </w:sdtContent>
      </w:sdt>
      <w:r w:rsidR="00B90A4F">
        <w:t xml:space="preserve">. </w:t>
      </w:r>
      <w:r>
        <w:t xml:space="preserve">By separating filters from visualisations, the design reduces clutter and supports efficient navigation. </w:t>
      </w:r>
    </w:p>
    <w:p w14:paraId="5F9C148D" w14:textId="65A64949" w:rsidR="00B735AC" w:rsidRDefault="00B735AC" w:rsidP="00F805EA">
      <w:pPr>
        <w:spacing w:line="360" w:lineRule="auto"/>
      </w:pPr>
      <w:r>
        <w:t>Typography and colour usage were also carefully considered. Consistent font sizes and styles create a cohesive appearance, while colour is used selectively to highlight key information and differentiate categories. The decision to replace default slicer headers with custom text elements improved control over formatting and enhanced readability.</w:t>
      </w:r>
    </w:p>
    <w:p w14:paraId="5AA3D315" w14:textId="05C113FF" w:rsidR="006B2774" w:rsidRDefault="006B2774" w:rsidP="00F805EA">
      <w:pPr>
        <w:spacing w:line="360" w:lineRule="auto"/>
      </w:pPr>
      <w:r>
        <w:t xml:space="preserve">The inclusion of a </w:t>
      </w:r>
      <w:r w:rsidR="00C771AB">
        <w:t>key insights</w:t>
      </w:r>
      <w:r>
        <w:t xml:space="preserve"> panel represents a significant usability enhancement. Rather than requiring users to interpret all visualisations independently, the panel provides concise summaries of important findings. This approach supports both novice and experienced users by offering guidance while still allowing deeper exploration.</w:t>
      </w:r>
    </w:p>
    <w:p w14:paraId="0976240C" w14:textId="46A7AF64" w:rsidR="006B468A" w:rsidRDefault="006B468A" w:rsidP="00F805EA">
      <w:pPr>
        <w:spacing w:line="360" w:lineRule="auto"/>
      </w:pPr>
      <w:r>
        <w:t xml:space="preserve">User interaction was tested through a series of tasks, such as identifying the most common crime type or analysing trends over time. These tests indicated that users could complete tasks efficiently, suggesting that the interface is intuitive and well-designed. This aligns with research highlighting the importance of interactive filtering and coordinated views in supporting exploratory analysis </w:t>
      </w:r>
      <w:sdt>
        <w:sdtPr>
          <w:id w:val="-411002846"/>
          <w:citation/>
        </w:sdtPr>
        <w:sdtContent>
          <w:r w:rsidR="009930EA">
            <w:fldChar w:fldCharType="begin"/>
          </w:r>
          <w:r w:rsidR="009930EA">
            <w:instrText xml:space="preserve"> CITATION Jef12 \l 2057 </w:instrText>
          </w:r>
          <w:r w:rsidR="009930EA">
            <w:fldChar w:fldCharType="separate"/>
          </w:r>
          <w:r w:rsidR="00E37C95">
            <w:rPr>
              <w:noProof/>
            </w:rPr>
            <w:t>[30]</w:t>
          </w:r>
          <w:r w:rsidR="009930EA">
            <w:fldChar w:fldCharType="end"/>
          </w:r>
        </w:sdtContent>
      </w:sdt>
      <w:r>
        <w:t>.</w:t>
      </w:r>
    </w:p>
    <w:p w14:paraId="13BF7445" w14:textId="0FD7F137" w:rsidR="006B468A" w:rsidRDefault="006B468A" w:rsidP="00F805EA">
      <w:pPr>
        <w:spacing w:line="360" w:lineRule="auto"/>
      </w:pPr>
      <w:r>
        <w:t>However, some limitations were identified. The map visual, while informative, can become visually dense when displaying large amounts of data. Although aggregation techniques were applied to mitigate this issue, some overlap remains, which may reduce clarity in certain scenarios. Additionally, users unfamiliar with dashboard interfaces may require initial guidance to fully utilise interactive features.</w:t>
      </w:r>
    </w:p>
    <w:p w14:paraId="3A6C1B01" w14:textId="74ECF1F0" w:rsidR="006B468A" w:rsidRDefault="006B468A" w:rsidP="00F805EA">
      <w:pPr>
        <w:spacing w:line="360" w:lineRule="auto"/>
      </w:pPr>
      <w:r>
        <w:lastRenderedPageBreak/>
        <w:t>Despite these limitations, the overall usability of the dashboard is strong, providing a clear and accessible interface for data exploration.</w:t>
      </w:r>
    </w:p>
    <w:p w14:paraId="1AC1A9A5" w14:textId="4E9F66DD" w:rsidR="00531F8C" w:rsidRPr="00531F8C" w:rsidRDefault="00531F8C" w:rsidP="00531F8C">
      <w:pPr>
        <w:pStyle w:val="Heading2"/>
        <w:spacing w:line="360" w:lineRule="auto"/>
        <w:rPr>
          <w:rFonts w:ascii="Times New Roman" w:hAnsi="Times New Roman" w:cs="Times New Roman"/>
          <w:b/>
          <w:bCs/>
          <w:color w:val="000000" w:themeColor="text1"/>
        </w:rPr>
      </w:pPr>
      <w:bookmarkStart w:id="59" w:name="_Toc228478323"/>
      <w:r w:rsidRPr="00531F8C">
        <w:rPr>
          <w:rFonts w:ascii="Times New Roman" w:hAnsi="Times New Roman" w:cs="Times New Roman"/>
          <w:b/>
          <w:bCs/>
          <w:color w:val="000000" w:themeColor="text1"/>
        </w:rPr>
        <w:t>5.</w:t>
      </w:r>
      <w:r w:rsidR="00682540">
        <w:rPr>
          <w:rFonts w:ascii="Times New Roman" w:hAnsi="Times New Roman" w:cs="Times New Roman"/>
          <w:b/>
          <w:bCs/>
          <w:color w:val="000000" w:themeColor="text1"/>
        </w:rPr>
        <w:t>6</w:t>
      </w:r>
      <w:r w:rsidRPr="00531F8C">
        <w:rPr>
          <w:rFonts w:ascii="Times New Roman" w:hAnsi="Times New Roman" w:cs="Times New Roman"/>
          <w:b/>
          <w:bCs/>
          <w:color w:val="000000" w:themeColor="text1"/>
        </w:rPr>
        <w:t xml:space="preserve"> Performance and Scalability</w:t>
      </w:r>
      <w:bookmarkEnd w:id="59"/>
    </w:p>
    <w:p w14:paraId="35645676" w14:textId="565140EC" w:rsidR="00531F8C" w:rsidRDefault="00531F8C" w:rsidP="00531F8C">
      <w:pPr>
        <w:spacing w:line="360" w:lineRule="auto"/>
      </w:pPr>
      <w:r>
        <w:t xml:space="preserve">Performance </w:t>
      </w:r>
      <w:r w:rsidR="00F162BF">
        <w:t>had to be a key consideration</w:t>
      </w:r>
      <w:r>
        <w:t xml:space="preserve"> due to the </w:t>
      </w:r>
      <w:r w:rsidR="00F162BF">
        <w:t>scale</w:t>
      </w:r>
      <w:r>
        <w:t xml:space="preserve"> of the dataset</w:t>
      </w:r>
      <w:r w:rsidR="00C647BE">
        <w:t xml:space="preserve">, which contains </w:t>
      </w:r>
      <w:r w:rsidR="00F162BF">
        <w:t xml:space="preserve">several million </w:t>
      </w:r>
      <w:r w:rsidR="00C647BE">
        <w:t>record</w:t>
      </w:r>
      <w:r w:rsidR="00F162BF">
        <w:t>s</w:t>
      </w:r>
      <w:r w:rsidR="00C647BE">
        <w:t xml:space="preserve">. </w:t>
      </w:r>
      <w:r w:rsidR="00F162BF">
        <w:t>If optimisation didn’t occur, this</w:t>
      </w:r>
      <w:r w:rsidR="00C647BE">
        <w:t xml:space="preserve"> </w:t>
      </w:r>
      <w:r w:rsidR="00F162BF">
        <w:t>could</w:t>
      </w:r>
      <w:r w:rsidR="00C647BE">
        <w:t xml:space="preserve"> lead to </w:t>
      </w:r>
      <w:r w:rsidR="00F162BF">
        <w:t xml:space="preserve">reduces responsiveness and </w:t>
      </w:r>
      <w:r w:rsidR="00C647BE">
        <w:t>slow rendering times</w:t>
      </w:r>
      <w:r w:rsidR="00F162BF">
        <w:t>.</w:t>
      </w:r>
    </w:p>
    <w:p w14:paraId="62DBBC4F" w14:textId="53576EDE" w:rsidR="00C647BE" w:rsidRDefault="005707C9" w:rsidP="00531F8C">
      <w:pPr>
        <w:spacing w:line="360" w:lineRule="auto"/>
      </w:pPr>
      <w:r>
        <w:t xml:space="preserve">Several strategies were incorporated to </w:t>
      </w:r>
      <w:r w:rsidR="00C647BE">
        <w:t xml:space="preserve">address these challenges. </w:t>
      </w:r>
      <w:r>
        <w:t>Coordinate rounding and s</w:t>
      </w:r>
      <w:r w:rsidR="00C647BE">
        <w:t xml:space="preserve">patial aggregation and coordinate rounding were </w:t>
      </w:r>
      <w:r>
        <w:t>utilised</w:t>
      </w:r>
      <w:r w:rsidR="00E9429B">
        <w:t xml:space="preserve"> to reduce the </w:t>
      </w:r>
      <w:r>
        <w:t>amount</w:t>
      </w:r>
      <w:r w:rsidR="00E9429B">
        <w:t xml:space="preserve"> of unique data points in the map visual. This improved rendering performance while preserving meaningful geographic patterns.</w:t>
      </w:r>
    </w:p>
    <w:p w14:paraId="46FDF8D5" w14:textId="0701772F" w:rsidR="00E9429B" w:rsidRDefault="00E9429B" w:rsidP="00531F8C">
      <w:pPr>
        <w:spacing w:line="360" w:lineRule="auto"/>
      </w:pPr>
      <w:r>
        <w:t xml:space="preserve">Testing demonstrated that the dashboard performs efficiently under </w:t>
      </w:r>
      <w:r w:rsidR="002273A0">
        <w:t>regular</w:t>
      </w:r>
      <w:r>
        <w:t xml:space="preserve"> usage conditions.</w:t>
      </w:r>
      <w:r w:rsidR="002273A0">
        <w:t xml:space="preserve"> V</w:t>
      </w:r>
      <w:r>
        <w:t xml:space="preserve">isualisations render without </w:t>
      </w:r>
      <w:r w:rsidR="002273A0">
        <w:t xml:space="preserve">significant </w:t>
      </w:r>
      <w:r>
        <w:t>delay</w:t>
      </w:r>
      <w:r w:rsidR="002273A0">
        <w:t xml:space="preserve"> and filters update </w:t>
      </w:r>
      <w:r w:rsidR="008D53F6">
        <w:t>at an acceptable speed</w:t>
      </w:r>
      <w:r>
        <w:t>. This indicates that the optimisation techniques were effective in balancing</w:t>
      </w:r>
      <w:r w:rsidR="005A185C">
        <w:t xml:space="preserve"> analytical detail alongside</w:t>
      </w:r>
      <w:r>
        <w:t xml:space="preserve"> </w:t>
      </w:r>
      <w:r w:rsidR="005A185C">
        <w:t xml:space="preserve">strong </w:t>
      </w:r>
      <w:r>
        <w:t>performance</w:t>
      </w:r>
      <w:r w:rsidR="005A185C">
        <w:t>.</w:t>
      </w:r>
    </w:p>
    <w:p w14:paraId="1C3BF19A" w14:textId="6B62816D" w:rsidR="00E9429B" w:rsidRDefault="001F355C" w:rsidP="00531F8C">
      <w:pPr>
        <w:spacing w:line="360" w:lineRule="auto"/>
      </w:pPr>
      <w:r>
        <w:t>Nonetheless</w:t>
      </w:r>
      <w:r w:rsidR="00E9429B">
        <w:t xml:space="preserve">, scalability remains a potential limitation. While the current system performs </w:t>
      </w:r>
      <w:r>
        <w:t>strongly</w:t>
      </w:r>
      <w:r w:rsidR="00E9429B">
        <w:t xml:space="preserve"> with the available dataset, further increases in data volume could </w:t>
      </w:r>
      <w:r>
        <w:t>present</w:t>
      </w:r>
      <w:r w:rsidR="00E9429B">
        <w:t xml:space="preserve"> challenges</w:t>
      </w:r>
      <w:r>
        <w:t xml:space="preserve"> in retaining performance levels</w:t>
      </w:r>
      <w:r w:rsidR="00E9429B">
        <w:t xml:space="preserve">. </w:t>
      </w:r>
      <w:r>
        <w:t xml:space="preserve">This can be </w:t>
      </w:r>
      <w:r w:rsidR="00E9429B">
        <w:t xml:space="preserve">common issue in data visualisation systems, where trade-offs </w:t>
      </w:r>
      <w:r>
        <w:t>must</w:t>
      </w:r>
      <w:r w:rsidR="00E9429B">
        <w:t xml:space="preserve"> be made between </w:t>
      </w:r>
      <w:r>
        <w:t>responsiveness</w:t>
      </w:r>
      <w:r w:rsidR="00E9429B">
        <w:t xml:space="preserve"> and </w:t>
      </w:r>
      <w:r>
        <w:t>detail</w:t>
      </w:r>
      <w:r w:rsidR="00E9429B">
        <w:t xml:space="preserve"> </w:t>
      </w:r>
      <w:sdt>
        <w:sdtPr>
          <w:id w:val="1688009781"/>
          <w:citation/>
        </w:sdtPr>
        <w:sdtContent>
          <w:r w:rsidR="003446BD">
            <w:fldChar w:fldCharType="begin"/>
          </w:r>
          <w:r w:rsidR="003446BD">
            <w:instrText xml:space="preserve"> CITATION Tam14 \l 2057 </w:instrText>
          </w:r>
          <w:r w:rsidR="003446BD">
            <w:fldChar w:fldCharType="separate"/>
          </w:r>
          <w:r w:rsidR="00E37C95">
            <w:rPr>
              <w:noProof/>
            </w:rPr>
            <w:t>[31]</w:t>
          </w:r>
          <w:r w:rsidR="003446BD">
            <w:fldChar w:fldCharType="end"/>
          </w:r>
        </w:sdtContent>
      </w:sdt>
      <w:r w:rsidR="003446BD">
        <w:t>.</w:t>
      </w:r>
    </w:p>
    <w:p w14:paraId="31BDB0A4" w14:textId="1289E8F6" w:rsidR="008C6759" w:rsidRDefault="00842C7E" w:rsidP="00531F8C">
      <w:pPr>
        <w:spacing w:line="360" w:lineRule="auto"/>
      </w:pPr>
      <w:r>
        <w:t xml:space="preserve">In future versions, improvements </w:t>
      </w:r>
      <w:r w:rsidR="00E9429B">
        <w:t xml:space="preserve">could include the use of advanced data modelling techniques to further enhance scalability. </w:t>
      </w:r>
      <w:r>
        <w:t>Nevertheless</w:t>
      </w:r>
      <w:r w:rsidR="00E9429B">
        <w:t>, the current implementation achieves a satisfactory level of performance for its intended purpose.</w:t>
      </w:r>
    </w:p>
    <w:p w14:paraId="118C8A5F" w14:textId="53BE8C21" w:rsidR="00CF36AA" w:rsidRPr="00CF36AA" w:rsidRDefault="00CF36AA" w:rsidP="00F022C4">
      <w:pPr>
        <w:pStyle w:val="Heading2"/>
        <w:spacing w:line="360" w:lineRule="auto"/>
        <w:rPr>
          <w:rFonts w:ascii="Times New Roman" w:hAnsi="Times New Roman" w:cs="Times New Roman"/>
          <w:b/>
          <w:bCs/>
          <w:color w:val="000000" w:themeColor="text1"/>
        </w:rPr>
      </w:pPr>
      <w:bookmarkStart w:id="60" w:name="_Toc228478324"/>
      <w:r w:rsidRPr="00CF36AA">
        <w:rPr>
          <w:rFonts w:ascii="Times New Roman" w:hAnsi="Times New Roman" w:cs="Times New Roman"/>
          <w:b/>
          <w:bCs/>
          <w:color w:val="000000" w:themeColor="text1"/>
        </w:rPr>
        <w:t>5.</w:t>
      </w:r>
      <w:r w:rsidR="00682540">
        <w:rPr>
          <w:rFonts w:ascii="Times New Roman" w:hAnsi="Times New Roman" w:cs="Times New Roman"/>
          <w:b/>
          <w:bCs/>
          <w:color w:val="000000" w:themeColor="text1"/>
        </w:rPr>
        <w:t>7</w:t>
      </w:r>
      <w:r w:rsidRPr="00CF36AA">
        <w:rPr>
          <w:rFonts w:ascii="Times New Roman" w:hAnsi="Times New Roman" w:cs="Times New Roman"/>
          <w:b/>
          <w:bCs/>
          <w:color w:val="000000" w:themeColor="text1"/>
        </w:rPr>
        <w:t xml:space="preserve"> Analytical Effectiveness</w:t>
      </w:r>
      <w:bookmarkEnd w:id="60"/>
    </w:p>
    <w:p w14:paraId="3291A6CA" w14:textId="0732B87E" w:rsidR="00CF36AA" w:rsidRDefault="00CF36AA" w:rsidP="00F022C4">
      <w:pPr>
        <w:spacing w:line="360" w:lineRule="auto"/>
      </w:pPr>
      <w:r>
        <w:t xml:space="preserve">The </w:t>
      </w:r>
      <w:r w:rsidR="00D834B5">
        <w:t>main</w:t>
      </w:r>
      <w:r>
        <w:t xml:space="preserve"> </w:t>
      </w:r>
      <w:r w:rsidR="00D834B5">
        <w:t>goal</w:t>
      </w:r>
      <w:r>
        <w:t xml:space="preserve"> of the dashboard is to </w:t>
      </w:r>
      <w:r w:rsidR="00D834B5">
        <w:t>allow</w:t>
      </w:r>
      <w:r>
        <w:t xml:space="preserve"> users to explore crime data and derive meaningful insights. In this regard, the system demonstrates strong analytical effectiveness.</w:t>
      </w:r>
    </w:p>
    <w:p w14:paraId="5F97D26E" w14:textId="3684BF46" w:rsidR="00CF36AA" w:rsidRDefault="00CF36AA" w:rsidP="00F022C4">
      <w:pPr>
        <w:spacing w:line="360" w:lineRule="auto"/>
      </w:pPr>
      <w:r>
        <w:t xml:space="preserve">The combination of </w:t>
      </w:r>
      <w:r w:rsidR="00D834B5">
        <w:t>temporal</w:t>
      </w:r>
      <w:r>
        <w:t xml:space="preserve">, </w:t>
      </w:r>
      <w:r w:rsidR="00D834B5">
        <w:t>spatial</w:t>
      </w:r>
      <w:r>
        <w:t xml:space="preserve">, and categorical visualisations </w:t>
      </w:r>
      <w:r w:rsidR="00D834B5">
        <w:t>give</w:t>
      </w:r>
      <w:r>
        <w:t xml:space="preserve"> users </w:t>
      </w:r>
      <w:r w:rsidR="00D834B5">
        <w:t xml:space="preserve">an opportunity </w:t>
      </w:r>
      <w:r>
        <w:t xml:space="preserve">to </w:t>
      </w:r>
      <w:r w:rsidR="00D834B5">
        <w:t>explore</w:t>
      </w:r>
      <w:r>
        <w:t xml:space="preserve"> crime patterns from </w:t>
      </w:r>
      <w:r w:rsidR="00D834B5">
        <w:t>various</w:t>
      </w:r>
      <w:r>
        <w:t xml:space="preserve"> perspectives. The map provides insight into geographic distribution</w:t>
      </w:r>
      <w:r w:rsidR="00D834B5">
        <w:t xml:space="preserve"> of crime</w:t>
      </w:r>
      <w:r>
        <w:t xml:space="preserve">, the line chart reveals trends over time, and bar charts enable comparison between categories. This multi-dimensional approach aligns with best practices in data visualisation, which emphasise the importance of </w:t>
      </w:r>
      <w:r w:rsidR="00D834B5">
        <w:t>offering</w:t>
      </w:r>
      <w:r>
        <w:t xml:space="preserve"> </w:t>
      </w:r>
      <w:r w:rsidR="00D834B5">
        <w:t>differing</w:t>
      </w:r>
      <w:r>
        <w:t xml:space="preserve"> views to support comprehensive analysis </w:t>
      </w:r>
      <w:sdt>
        <w:sdtPr>
          <w:id w:val="930391237"/>
          <w:citation/>
        </w:sdtPr>
        <w:sdtContent>
          <w:r w:rsidR="00C6280C">
            <w:fldChar w:fldCharType="begin"/>
          </w:r>
          <w:r w:rsidR="00C6280C">
            <w:instrText xml:space="preserve"> CITATION Tam14 \l 2057 </w:instrText>
          </w:r>
          <w:r w:rsidR="00C6280C">
            <w:fldChar w:fldCharType="separate"/>
          </w:r>
          <w:r w:rsidR="00E37C95">
            <w:rPr>
              <w:noProof/>
            </w:rPr>
            <w:t>[31]</w:t>
          </w:r>
          <w:r w:rsidR="00C6280C">
            <w:fldChar w:fldCharType="end"/>
          </w:r>
        </w:sdtContent>
      </w:sdt>
      <w:r w:rsidR="00C6280C">
        <w:t>.</w:t>
      </w:r>
    </w:p>
    <w:p w14:paraId="5DC7952C" w14:textId="75DB083E" w:rsidR="00822A10" w:rsidRDefault="00822A10" w:rsidP="00F022C4">
      <w:pPr>
        <w:spacing w:line="360" w:lineRule="auto"/>
      </w:pPr>
      <w:r>
        <w:t xml:space="preserve">The interactive nature of the dashboard further enhances analytical capability. Users can </w:t>
      </w:r>
      <w:r w:rsidR="00D834B5">
        <w:t xml:space="preserve">dynamically </w:t>
      </w:r>
      <w:r>
        <w:t xml:space="preserve">filter data, </w:t>
      </w:r>
      <w:r w:rsidR="00D834B5">
        <w:t>which allows</w:t>
      </w:r>
      <w:r>
        <w:t xml:space="preserve"> them to focus on specific subsets and identify </w:t>
      </w:r>
      <w:r>
        <w:lastRenderedPageBreak/>
        <w:t xml:space="preserve">relationships </w:t>
      </w:r>
      <w:r w:rsidR="00D834B5">
        <w:t>across</w:t>
      </w:r>
      <w:r>
        <w:t xml:space="preserve"> variables. For </w:t>
      </w:r>
      <w:r w:rsidR="00D834B5">
        <w:t>instance</w:t>
      </w:r>
      <w:r>
        <w:t xml:space="preserve">, selecting </w:t>
      </w:r>
      <w:r w:rsidR="00D834B5">
        <w:t>a certain crime</w:t>
      </w:r>
      <w:r>
        <w:t xml:space="preserve"> type </w:t>
      </w:r>
      <w:r w:rsidR="00D834B5">
        <w:t>allows</w:t>
      </w:r>
      <w:r>
        <w:t xml:space="preserve"> users to observe its distribution across</w:t>
      </w:r>
      <w:r w:rsidR="00D834B5">
        <w:t xml:space="preserve"> time periods and </w:t>
      </w:r>
      <w:r>
        <w:t xml:space="preserve">regions, </w:t>
      </w:r>
      <w:r w:rsidR="00D834B5">
        <w:t>providing a</w:t>
      </w:r>
      <w:r>
        <w:t xml:space="preserve"> deeper understanding.</w:t>
      </w:r>
    </w:p>
    <w:p w14:paraId="734BAC6D" w14:textId="4751092A" w:rsidR="002609FC" w:rsidRDefault="001347A4" w:rsidP="00F022C4">
      <w:pPr>
        <w:spacing w:line="360" w:lineRule="auto"/>
      </w:pPr>
      <w:r>
        <w:t>Including</w:t>
      </w:r>
      <w:r w:rsidR="002609FC">
        <w:t xml:space="preserve"> key performance indicators supports rapid assessment of overall trends, while the </w:t>
      </w:r>
      <w:r>
        <w:t>Key Insights</w:t>
      </w:r>
      <w:r w:rsidR="002609FC">
        <w:t xml:space="preserve"> panel </w:t>
      </w:r>
      <w:r>
        <w:t>offers</w:t>
      </w:r>
      <w:r w:rsidR="002609FC">
        <w:t xml:space="preserve"> interpretative context. </w:t>
      </w:r>
      <w:r>
        <w:t>Combining</w:t>
      </w:r>
      <w:r w:rsidR="002609FC">
        <w:t xml:space="preserve"> </w:t>
      </w:r>
      <w:r>
        <w:t xml:space="preserve">interpretative and </w:t>
      </w:r>
      <w:r w:rsidR="002609FC">
        <w:t xml:space="preserve">descriptive elements ensures that the dashboard is </w:t>
      </w:r>
      <w:r>
        <w:t xml:space="preserve">both </w:t>
      </w:r>
      <w:r w:rsidR="002609FC">
        <w:t xml:space="preserve">informative </w:t>
      </w:r>
      <w:r>
        <w:t>and</w:t>
      </w:r>
      <w:r w:rsidR="002609FC">
        <w:t xml:space="preserve"> analytically valuable.</w:t>
      </w:r>
      <w:r w:rsidR="00D834B5">
        <w:t xml:space="preserve"> </w:t>
      </w:r>
    </w:p>
    <w:p w14:paraId="71AC129F" w14:textId="1B83011D" w:rsidR="002609FC" w:rsidRDefault="001347A4" w:rsidP="00F022C4">
      <w:pPr>
        <w:spacing w:line="360" w:lineRule="auto"/>
      </w:pPr>
      <w:r>
        <w:t>Nevertheless</w:t>
      </w:r>
      <w:r w:rsidR="002609FC">
        <w:t xml:space="preserve">, </w:t>
      </w:r>
      <w:r>
        <w:t>it should be noted</w:t>
      </w:r>
      <w:r w:rsidR="002609FC">
        <w:t xml:space="preserve"> that the insights </w:t>
      </w:r>
      <w:r>
        <w:t>shown</w:t>
      </w:r>
      <w:r w:rsidR="002609FC">
        <w:t xml:space="preserve"> are dependent on the </w:t>
      </w:r>
      <w:r>
        <w:t>completeness and quality of</w:t>
      </w:r>
      <w:r w:rsidR="002609FC">
        <w:t xml:space="preserve"> the underlying data. As discussed in the next section, certain limitations in the dataset </w:t>
      </w:r>
      <w:r>
        <w:t>could</w:t>
      </w:r>
      <w:r w:rsidR="002609FC">
        <w:t xml:space="preserve"> affect the scope of analysis.</w:t>
      </w:r>
    </w:p>
    <w:p w14:paraId="687799CD" w14:textId="65981D14" w:rsidR="00F022C4" w:rsidRPr="00F022C4" w:rsidRDefault="00F022C4" w:rsidP="00F022C4">
      <w:pPr>
        <w:pStyle w:val="Heading2"/>
        <w:spacing w:line="360" w:lineRule="auto"/>
        <w:rPr>
          <w:rFonts w:ascii="Times New Roman" w:hAnsi="Times New Roman" w:cs="Times New Roman"/>
          <w:b/>
          <w:bCs/>
          <w:color w:val="000000" w:themeColor="text1"/>
        </w:rPr>
      </w:pPr>
      <w:bookmarkStart w:id="61" w:name="_Toc228478325"/>
      <w:r w:rsidRPr="00F022C4">
        <w:rPr>
          <w:rFonts w:ascii="Times New Roman" w:hAnsi="Times New Roman" w:cs="Times New Roman"/>
          <w:b/>
          <w:bCs/>
          <w:color w:val="000000" w:themeColor="text1"/>
        </w:rPr>
        <w:t>5.</w:t>
      </w:r>
      <w:r w:rsidR="00682540">
        <w:rPr>
          <w:rFonts w:ascii="Times New Roman" w:hAnsi="Times New Roman" w:cs="Times New Roman"/>
          <w:b/>
          <w:bCs/>
          <w:color w:val="000000" w:themeColor="text1"/>
        </w:rPr>
        <w:t>8</w:t>
      </w:r>
      <w:r w:rsidRPr="00F022C4">
        <w:rPr>
          <w:rFonts w:ascii="Times New Roman" w:hAnsi="Times New Roman" w:cs="Times New Roman"/>
          <w:b/>
          <w:bCs/>
          <w:color w:val="000000" w:themeColor="text1"/>
        </w:rPr>
        <w:t xml:space="preserve"> Limitations</w:t>
      </w:r>
      <w:bookmarkEnd w:id="61"/>
    </w:p>
    <w:p w14:paraId="0EC73017" w14:textId="107E1FAE" w:rsidR="007F365A" w:rsidRDefault="0020199F" w:rsidP="00F022C4">
      <w:pPr>
        <w:spacing w:line="360" w:lineRule="auto"/>
      </w:pPr>
      <w:r>
        <w:t>One</w:t>
      </w:r>
      <w:r w:rsidR="007F365A">
        <w:t xml:space="preserve"> limitation relates to missing data within certain fields, such as investigation outcomes. </w:t>
      </w:r>
      <w:r>
        <w:t>These</w:t>
      </w:r>
      <w:r w:rsidR="007F365A">
        <w:t xml:space="preserve"> values were recorded as “Unknown” to maintain transparency, </w:t>
      </w:r>
      <w:r>
        <w:t xml:space="preserve">but </w:t>
      </w:r>
      <w:r w:rsidR="007F365A">
        <w:t xml:space="preserve">their presence </w:t>
      </w:r>
      <w:r>
        <w:t>could</w:t>
      </w:r>
      <w:r w:rsidR="007F365A">
        <w:t xml:space="preserve"> reduce the precision of certain analyses.</w:t>
      </w:r>
    </w:p>
    <w:p w14:paraId="06DC8178" w14:textId="517AECFF" w:rsidR="00CF36AA" w:rsidRDefault="0020199F" w:rsidP="00F022C4">
      <w:pPr>
        <w:spacing w:line="360" w:lineRule="auto"/>
      </w:pPr>
      <w:r>
        <w:t>Also</w:t>
      </w:r>
      <w:r w:rsidR="007F365A">
        <w:t xml:space="preserve">, the use of aggregation techniques, while necessary for performance, </w:t>
      </w:r>
      <w:r>
        <w:t>does result</w:t>
      </w:r>
      <w:r w:rsidR="007F365A">
        <w:t xml:space="preserve"> in </w:t>
      </w:r>
      <w:r>
        <w:t>the</w:t>
      </w:r>
      <w:r w:rsidR="007F365A">
        <w:t xml:space="preserve"> loss of </w:t>
      </w:r>
      <w:r>
        <w:t xml:space="preserve">some </w:t>
      </w:r>
      <w:r w:rsidR="007F365A">
        <w:t xml:space="preserve">detail. For </w:t>
      </w:r>
      <w:r>
        <w:t>instance</w:t>
      </w:r>
      <w:r w:rsidR="007F365A">
        <w:t xml:space="preserve">, rounding geographic coordinates reduces spatial precision, which may </w:t>
      </w:r>
      <w:r>
        <w:t>affect</w:t>
      </w:r>
      <w:r w:rsidR="007F365A">
        <w:t xml:space="preserve"> fine-grained patterns. This </w:t>
      </w:r>
      <w:r>
        <w:t>signifies</w:t>
      </w:r>
      <w:r w:rsidR="007F365A">
        <w:t xml:space="preserve"> the trade-off between </w:t>
      </w:r>
      <w:r>
        <w:t>accuracy</w:t>
      </w:r>
      <w:r w:rsidR="007F365A">
        <w:t xml:space="preserve"> and </w:t>
      </w:r>
      <w:r>
        <w:t>performance</w:t>
      </w:r>
      <w:r w:rsidR="007F365A">
        <w:t xml:space="preserve">, a common challenge in large-scale data visualisation, </w:t>
      </w:r>
    </w:p>
    <w:p w14:paraId="2CF8097F" w14:textId="5B56E475" w:rsidR="008D5E78" w:rsidRDefault="008D5E78" w:rsidP="00F022C4">
      <w:pPr>
        <w:spacing w:line="360" w:lineRule="auto"/>
      </w:pPr>
      <w:r>
        <w:t xml:space="preserve">Finally, the dashboard is limited in its ability to support predictive analysis. While it provides valuable descriptive insights, it does not incorporate advanced analytical techniques such as </w:t>
      </w:r>
      <w:r w:rsidR="0020199F">
        <w:t xml:space="preserve">machine learning. </w:t>
      </w:r>
      <w:r>
        <w:t>Future work could address this limitation by integrating predictive models</w:t>
      </w:r>
      <w:r w:rsidR="0020199F">
        <w:t>, which would enhance analytical depth.</w:t>
      </w:r>
    </w:p>
    <w:p w14:paraId="5157C7A3" w14:textId="04585881" w:rsidR="00B443D5" w:rsidRPr="00B443D5" w:rsidRDefault="00B443D5" w:rsidP="00885B98">
      <w:pPr>
        <w:pStyle w:val="Heading2"/>
        <w:spacing w:line="360" w:lineRule="auto"/>
        <w:rPr>
          <w:rFonts w:ascii="Times New Roman" w:hAnsi="Times New Roman" w:cs="Times New Roman"/>
          <w:b/>
          <w:bCs/>
          <w:color w:val="000000" w:themeColor="text1"/>
        </w:rPr>
      </w:pPr>
      <w:bookmarkStart w:id="62" w:name="_Toc228478326"/>
      <w:r w:rsidRPr="00B443D5">
        <w:rPr>
          <w:rFonts w:ascii="Times New Roman" w:hAnsi="Times New Roman" w:cs="Times New Roman"/>
          <w:b/>
          <w:bCs/>
          <w:color w:val="000000" w:themeColor="text1"/>
        </w:rPr>
        <w:t>5.</w:t>
      </w:r>
      <w:r w:rsidR="00682540">
        <w:rPr>
          <w:rFonts w:ascii="Times New Roman" w:hAnsi="Times New Roman" w:cs="Times New Roman"/>
          <w:b/>
          <w:bCs/>
          <w:color w:val="000000" w:themeColor="text1"/>
        </w:rPr>
        <w:t>9</w:t>
      </w:r>
      <w:r w:rsidRPr="00B443D5">
        <w:rPr>
          <w:rFonts w:ascii="Times New Roman" w:hAnsi="Times New Roman" w:cs="Times New Roman"/>
          <w:b/>
          <w:bCs/>
          <w:color w:val="000000" w:themeColor="text1"/>
        </w:rPr>
        <w:t xml:space="preserve"> Future Improvements</w:t>
      </w:r>
      <w:bookmarkEnd w:id="62"/>
    </w:p>
    <w:p w14:paraId="10FE83F3" w14:textId="07FC4FCC" w:rsidR="00B443D5" w:rsidRDefault="00B443D5" w:rsidP="00885B98">
      <w:pPr>
        <w:spacing w:line="360" w:lineRule="auto"/>
      </w:pPr>
      <w:r>
        <w:t xml:space="preserve">Several opportunities exist </w:t>
      </w:r>
      <w:r w:rsidR="00BB0309">
        <w:t>to</w:t>
      </w:r>
      <w:r>
        <w:t xml:space="preserve"> </w:t>
      </w:r>
      <w:r w:rsidR="00BB0309">
        <w:t>improve</w:t>
      </w:r>
      <w:r>
        <w:t xml:space="preserve"> </w:t>
      </w:r>
      <w:r w:rsidR="00BB0309">
        <w:t>this</w:t>
      </w:r>
      <w:r>
        <w:t xml:space="preserve"> dashboard. </w:t>
      </w:r>
      <w:r w:rsidR="00495DED">
        <w:t>Additional datasets could be incorporated</w:t>
      </w:r>
      <w:r w:rsidR="00596AD1">
        <w:t xml:space="preserve">, </w:t>
      </w:r>
      <w:r w:rsidR="00495DED">
        <w:t>from more parts of the United Kingdom such as Scotland, or possibly moving to Europe.</w:t>
      </w:r>
      <w:r w:rsidR="00596AD1">
        <w:t xml:space="preserve"> </w:t>
      </w:r>
      <w:r w:rsidR="00495DED">
        <w:t>A</w:t>
      </w:r>
      <w:r w:rsidR="00596AD1">
        <w:t xml:space="preserve"> greater date range</w:t>
      </w:r>
      <w:r w:rsidR="00495DED">
        <w:t xml:space="preserve"> </w:t>
      </w:r>
      <w:r w:rsidR="00596AD1">
        <w:t xml:space="preserve">would </w:t>
      </w:r>
      <w:r w:rsidR="00495DED">
        <w:t xml:space="preserve">also </w:t>
      </w:r>
      <w:r w:rsidR="00596AD1">
        <w:t xml:space="preserve">enhance the </w:t>
      </w:r>
      <w:r w:rsidR="00495DED">
        <w:t xml:space="preserve">validity and </w:t>
      </w:r>
      <w:r w:rsidR="00596AD1">
        <w:t>completeness</w:t>
      </w:r>
      <w:r w:rsidR="00495DED">
        <w:t xml:space="preserve"> </w:t>
      </w:r>
      <w:r w:rsidR="00596AD1">
        <w:t>of the analysis. Expanding the system to include real-time data updates could also increase its practical relevance.</w:t>
      </w:r>
    </w:p>
    <w:p w14:paraId="0A1AC9C6" w14:textId="2DFE5890" w:rsidR="00596AD1" w:rsidRDefault="003225D8" w:rsidP="00885B98">
      <w:pPr>
        <w:spacing w:line="360" w:lineRule="auto"/>
      </w:pPr>
      <w:r>
        <w:t>Further</w:t>
      </w:r>
      <w:r w:rsidR="00596AD1">
        <w:t xml:space="preserve"> optimisation techniques could be explored to improve scalability</w:t>
      </w:r>
      <w:r>
        <w:t xml:space="preserve"> from a technical perspective</w:t>
      </w:r>
      <w:r w:rsidR="00596AD1">
        <w:t xml:space="preserve">. This </w:t>
      </w:r>
      <w:r>
        <w:t>could</w:t>
      </w:r>
      <w:r w:rsidR="00596AD1">
        <w:t xml:space="preserve"> include the use of </w:t>
      </w:r>
      <w:r>
        <w:t xml:space="preserve">cloud-based processing or </w:t>
      </w:r>
      <w:r w:rsidR="00596AD1">
        <w:t>more advanced data storage solution</w:t>
      </w:r>
      <w:r>
        <w:t>s.</w:t>
      </w:r>
    </w:p>
    <w:p w14:paraId="715D6EF4" w14:textId="60DEA112" w:rsidR="00596AD1" w:rsidRDefault="00596AD1" w:rsidP="00885B98">
      <w:pPr>
        <w:spacing w:line="360" w:lineRule="auto"/>
      </w:pPr>
      <w:r>
        <w:t xml:space="preserve">In terms of usability, additional features such as </w:t>
      </w:r>
      <w:r w:rsidR="003225D8">
        <w:t xml:space="preserve">guided tutorials </w:t>
      </w:r>
      <w:r>
        <w:t xml:space="preserve">or personalised views could </w:t>
      </w:r>
      <w:r w:rsidR="003225D8">
        <w:t>improve</w:t>
      </w:r>
      <w:r>
        <w:t xml:space="preserve"> user experience. </w:t>
      </w:r>
      <w:r w:rsidR="003225D8">
        <w:t>Integrating</w:t>
      </w:r>
      <w:r>
        <w:t xml:space="preserve"> predictive analytics </w:t>
      </w:r>
      <w:r w:rsidR="003225D8">
        <w:t>could</w:t>
      </w:r>
      <w:r>
        <w:t xml:space="preserve"> also provide users with deeper insights and support more advanced decision-making.</w:t>
      </w:r>
    </w:p>
    <w:p w14:paraId="27A6DDA4" w14:textId="6696F871" w:rsidR="00C46DA7" w:rsidRPr="00C46DA7" w:rsidRDefault="00C46DA7" w:rsidP="00885B98">
      <w:pPr>
        <w:pStyle w:val="Heading2"/>
        <w:spacing w:line="360" w:lineRule="auto"/>
        <w:rPr>
          <w:rFonts w:ascii="Times New Roman" w:hAnsi="Times New Roman" w:cs="Times New Roman"/>
          <w:b/>
          <w:bCs/>
          <w:color w:val="000000" w:themeColor="text1"/>
        </w:rPr>
      </w:pPr>
      <w:bookmarkStart w:id="63" w:name="_Toc228478327"/>
      <w:r w:rsidRPr="00C46DA7">
        <w:rPr>
          <w:rFonts w:ascii="Times New Roman" w:hAnsi="Times New Roman" w:cs="Times New Roman"/>
          <w:b/>
          <w:bCs/>
          <w:color w:val="000000" w:themeColor="text1"/>
        </w:rPr>
        <w:lastRenderedPageBreak/>
        <w:t>5.</w:t>
      </w:r>
      <w:r w:rsidR="00682540">
        <w:rPr>
          <w:rFonts w:ascii="Times New Roman" w:hAnsi="Times New Roman" w:cs="Times New Roman"/>
          <w:b/>
          <w:bCs/>
          <w:color w:val="000000" w:themeColor="text1"/>
        </w:rPr>
        <w:t>10</w:t>
      </w:r>
      <w:r w:rsidRPr="00C46DA7">
        <w:rPr>
          <w:rFonts w:ascii="Times New Roman" w:hAnsi="Times New Roman" w:cs="Times New Roman"/>
          <w:b/>
          <w:bCs/>
          <w:color w:val="000000" w:themeColor="text1"/>
        </w:rPr>
        <w:t xml:space="preserve"> Chapter Summary</w:t>
      </w:r>
      <w:bookmarkEnd w:id="63"/>
    </w:p>
    <w:p w14:paraId="38C448D2" w14:textId="22A7D102" w:rsidR="00C46DA7" w:rsidRDefault="00C46DA7" w:rsidP="00885B98">
      <w:pPr>
        <w:spacing w:line="360" w:lineRule="auto"/>
      </w:pPr>
      <w:r>
        <w:t xml:space="preserve">This chapter has evaluated the crime data dashboard in terms of </w:t>
      </w:r>
      <w:r w:rsidR="006C7FE3">
        <w:t xml:space="preserve">usability, performance, </w:t>
      </w:r>
      <w:r>
        <w:t>functionality and analytical effectiveness.</w:t>
      </w:r>
      <w:r w:rsidR="00885B98">
        <w:t xml:space="preserve"> The results indicate that the system </w:t>
      </w:r>
      <w:r w:rsidR="006C7FE3">
        <w:t>provides</w:t>
      </w:r>
      <w:r w:rsidR="00885B98">
        <w:t xml:space="preserve"> an interactive and user-friendly platform for exploring crime data</w:t>
      </w:r>
      <w:r w:rsidR="006C7FE3">
        <w:t>, thus meeting its objectives for this project.</w:t>
      </w:r>
    </w:p>
    <w:p w14:paraId="39FED694" w14:textId="461C7424" w:rsidR="00885B98" w:rsidRDefault="006C7FE3" w:rsidP="00885B98">
      <w:pPr>
        <w:spacing w:line="360" w:lineRule="auto"/>
      </w:pPr>
      <w:r>
        <w:t>Certain</w:t>
      </w:r>
      <w:r w:rsidR="00885B98">
        <w:t xml:space="preserve"> limitations </w:t>
      </w:r>
      <w:r>
        <w:t>such as</w:t>
      </w:r>
      <w:r w:rsidR="00885B98">
        <w:t xml:space="preserve"> </w:t>
      </w:r>
      <w:r>
        <w:t xml:space="preserve">scalability and </w:t>
      </w:r>
      <w:r w:rsidR="00885B98">
        <w:t xml:space="preserve">data </w:t>
      </w:r>
      <w:r>
        <w:t xml:space="preserve">completeness do exist, and they have been acknowledged. </w:t>
      </w:r>
      <w:r w:rsidR="00885B98">
        <w:t>Overall, the dashboard represents a</w:t>
      </w:r>
      <w:r>
        <w:t xml:space="preserve">n effective </w:t>
      </w:r>
      <w:r w:rsidR="00885B98">
        <w:t xml:space="preserve">and </w:t>
      </w:r>
      <w:r>
        <w:t>logical</w:t>
      </w:r>
      <w:r w:rsidR="00885B98">
        <w:t xml:space="preserve"> solution, demonstrating the value of combining data preprocessing, visualisation design, and user-</w:t>
      </w:r>
      <w:r>
        <w:t>focused</w:t>
      </w:r>
      <w:r w:rsidR="00885B98">
        <w:t xml:space="preserve"> principles.</w:t>
      </w:r>
    </w:p>
    <w:p w14:paraId="19A115D3" w14:textId="1CA3F988" w:rsidR="00885B98" w:rsidRDefault="00885B98" w:rsidP="00885B98">
      <w:pPr>
        <w:spacing w:line="360" w:lineRule="auto"/>
      </w:pPr>
      <w:r>
        <w:t xml:space="preserve">The findings of this evaluation </w:t>
      </w:r>
      <w:r w:rsidR="006C7FE3">
        <w:t>signify</w:t>
      </w:r>
      <w:r>
        <w:t xml:space="preserve"> </w:t>
      </w:r>
      <w:r w:rsidR="006C7FE3">
        <w:t>how important</w:t>
      </w:r>
      <w:r>
        <w:t xml:space="preserve"> balancing technical performance with usability and analytical depth</w:t>
      </w:r>
      <w:r w:rsidR="006C7FE3">
        <w:t xml:space="preserve"> are when it comes to providing</w:t>
      </w:r>
      <w:r>
        <w:t xml:space="preserve"> a foundation for future development and research.</w:t>
      </w:r>
    </w:p>
    <w:p w14:paraId="5BF766F7" w14:textId="044EEA57" w:rsidR="00FA4B32" w:rsidRPr="00FA4B32" w:rsidRDefault="00FA4B32" w:rsidP="00004C6C">
      <w:pPr>
        <w:pStyle w:val="Heading2"/>
        <w:spacing w:line="360" w:lineRule="auto"/>
        <w:rPr>
          <w:rFonts w:ascii="Times New Roman" w:hAnsi="Times New Roman" w:cs="Times New Roman"/>
          <w:b/>
          <w:bCs/>
          <w:color w:val="000000" w:themeColor="text1"/>
        </w:rPr>
      </w:pPr>
      <w:bookmarkStart w:id="64" w:name="_Toc228478328"/>
      <w:r w:rsidRPr="00FA4B32">
        <w:rPr>
          <w:rFonts w:ascii="Times New Roman" w:hAnsi="Times New Roman" w:cs="Times New Roman"/>
          <w:b/>
          <w:bCs/>
          <w:color w:val="000000" w:themeColor="text1"/>
        </w:rPr>
        <w:t>5.11 Summary of Results</w:t>
      </w:r>
      <w:bookmarkEnd w:id="64"/>
    </w:p>
    <w:p w14:paraId="20660CE8" w14:textId="0609F10F" w:rsidR="00DF56D4" w:rsidRDefault="00004C6C" w:rsidP="00004C6C">
      <w:pPr>
        <w:spacing w:line="360" w:lineRule="auto"/>
      </w:pPr>
      <w:r>
        <w:t>The figures below showcase how the dashboard performed in user testing across the five participants. The scores range from 1 (low) to 7 (high). The dashboard performed strongest in clarity and usability ratings, while excitement and innovation scores were slightly lower. From these results, we can like gauge that while the system is innovative and functions well, it likely prioritises clarity over unique visuals.</w:t>
      </w:r>
      <w:r w:rsidR="00973E52">
        <w:t xml:space="preserve"> For context, the full testing results will be included in Appendix C – Testing.</w:t>
      </w:r>
    </w:p>
    <w:p w14:paraId="2F55AE46" w14:textId="77777777" w:rsidR="00374080" w:rsidRDefault="00374080" w:rsidP="00004C6C">
      <w:pPr>
        <w:spacing w:line="360" w:lineRule="auto"/>
      </w:pPr>
    </w:p>
    <w:p w14:paraId="22CCFA59" w14:textId="1CDE2C39" w:rsidR="006C2F93" w:rsidRPr="006C2F93" w:rsidRDefault="006C2F93" w:rsidP="00004C6C">
      <w:pPr>
        <w:spacing w:line="360" w:lineRule="auto"/>
        <w:rPr>
          <w:b/>
          <w:bCs/>
        </w:rPr>
      </w:pPr>
      <w:r w:rsidRPr="006C2F93">
        <w:rPr>
          <w:b/>
          <w:bCs/>
        </w:rPr>
        <w:t>User Testing Average Results</w:t>
      </w:r>
    </w:p>
    <w:tbl>
      <w:tblPr>
        <w:tblStyle w:val="TableGrid"/>
        <w:tblW w:w="0" w:type="auto"/>
        <w:tblLook w:val="04A0" w:firstRow="1" w:lastRow="0" w:firstColumn="1" w:lastColumn="0" w:noHBand="0" w:noVBand="1"/>
      </w:tblPr>
      <w:tblGrid>
        <w:gridCol w:w="3005"/>
        <w:gridCol w:w="3005"/>
        <w:gridCol w:w="3006"/>
      </w:tblGrid>
      <w:tr w:rsidR="00973E52" w14:paraId="65BA2C02" w14:textId="77777777" w:rsidTr="00973E52">
        <w:tc>
          <w:tcPr>
            <w:tcW w:w="3005" w:type="dxa"/>
          </w:tcPr>
          <w:p w14:paraId="429E1652" w14:textId="666DCA2A" w:rsidR="00973E52" w:rsidRPr="00973E52" w:rsidRDefault="00973E52" w:rsidP="00004C6C">
            <w:pPr>
              <w:spacing w:line="360" w:lineRule="auto"/>
              <w:rPr>
                <w:b/>
                <w:bCs/>
              </w:rPr>
            </w:pPr>
            <w:r w:rsidRPr="00973E52">
              <w:rPr>
                <w:b/>
                <w:bCs/>
              </w:rPr>
              <w:t>Category</w:t>
            </w:r>
          </w:p>
        </w:tc>
        <w:tc>
          <w:tcPr>
            <w:tcW w:w="3005" w:type="dxa"/>
          </w:tcPr>
          <w:p w14:paraId="45CB2D77" w14:textId="2C60A487" w:rsidR="00973E52" w:rsidRPr="00973E52" w:rsidRDefault="00973E52" w:rsidP="00004C6C">
            <w:pPr>
              <w:spacing w:line="360" w:lineRule="auto"/>
              <w:rPr>
                <w:b/>
                <w:bCs/>
              </w:rPr>
            </w:pPr>
            <w:r w:rsidRPr="00973E52">
              <w:rPr>
                <w:b/>
                <w:bCs/>
              </w:rPr>
              <w:t>Included Attributes</w:t>
            </w:r>
          </w:p>
        </w:tc>
        <w:tc>
          <w:tcPr>
            <w:tcW w:w="3006" w:type="dxa"/>
          </w:tcPr>
          <w:p w14:paraId="1E9C1ABB" w14:textId="5B411185" w:rsidR="00973E52" w:rsidRPr="00973E52" w:rsidRDefault="00973E52" w:rsidP="00004C6C">
            <w:pPr>
              <w:spacing w:line="360" w:lineRule="auto"/>
              <w:rPr>
                <w:b/>
                <w:bCs/>
              </w:rPr>
            </w:pPr>
            <w:r w:rsidRPr="00973E52">
              <w:rPr>
                <w:b/>
                <w:bCs/>
              </w:rPr>
              <w:t>Average Score</w:t>
            </w:r>
          </w:p>
        </w:tc>
      </w:tr>
      <w:tr w:rsidR="00973E52" w14:paraId="436FB95F" w14:textId="77777777" w:rsidTr="00973E52">
        <w:tc>
          <w:tcPr>
            <w:tcW w:w="3005" w:type="dxa"/>
          </w:tcPr>
          <w:p w14:paraId="32372BC8" w14:textId="6F47368C" w:rsidR="00973E52" w:rsidRDefault="00973E52" w:rsidP="00004C6C">
            <w:pPr>
              <w:spacing w:line="360" w:lineRule="auto"/>
            </w:pPr>
            <w:r>
              <w:t>Usability</w:t>
            </w:r>
          </w:p>
        </w:tc>
        <w:tc>
          <w:tcPr>
            <w:tcW w:w="3005" w:type="dxa"/>
          </w:tcPr>
          <w:p w14:paraId="09977672" w14:textId="7AAA5DF4" w:rsidR="00973E52" w:rsidRDefault="00973E52" w:rsidP="00004C6C">
            <w:pPr>
              <w:spacing w:line="360" w:lineRule="auto"/>
            </w:pPr>
            <w:r>
              <w:t>Easy, Understandable, Clear</w:t>
            </w:r>
          </w:p>
        </w:tc>
        <w:tc>
          <w:tcPr>
            <w:tcW w:w="3006" w:type="dxa"/>
          </w:tcPr>
          <w:p w14:paraId="12A79E47" w14:textId="5091EAF3" w:rsidR="00973E52" w:rsidRDefault="00973E52" w:rsidP="00004C6C">
            <w:pPr>
              <w:spacing w:line="360" w:lineRule="auto"/>
            </w:pPr>
            <w:r>
              <w:t>6.2</w:t>
            </w:r>
          </w:p>
        </w:tc>
      </w:tr>
      <w:tr w:rsidR="00973E52" w14:paraId="0E28D7D8" w14:textId="77777777" w:rsidTr="00973E52">
        <w:tc>
          <w:tcPr>
            <w:tcW w:w="3005" w:type="dxa"/>
          </w:tcPr>
          <w:p w14:paraId="30275877" w14:textId="140345CB" w:rsidR="00973E52" w:rsidRDefault="00973E52" w:rsidP="00004C6C">
            <w:pPr>
              <w:spacing w:line="360" w:lineRule="auto"/>
            </w:pPr>
            <w:r>
              <w:t>Efficiency</w:t>
            </w:r>
          </w:p>
        </w:tc>
        <w:tc>
          <w:tcPr>
            <w:tcW w:w="3005" w:type="dxa"/>
          </w:tcPr>
          <w:p w14:paraId="707996BC" w14:textId="43E5E855" w:rsidR="00973E52" w:rsidRDefault="00973E52" w:rsidP="00004C6C">
            <w:pPr>
              <w:spacing w:line="360" w:lineRule="auto"/>
            </w:pPr>
            <w:r>
              <w:t>Fast, Efficient, Practical</w:t>
            </w:r>
          </w:p>
        </w:tc>
        <w:tc>
          <w:tcPr>
            <w:tcW w:w="3006" w:type="dxa"/>
          </w:tcPr>
          <w:p w14:paraId="03988B68" w14:textId="60C6BCEA" w:rsidR="00973E52" w:rsidRDefault="00973E52" w:rsidP="00004C6C">
            <w:pPr>
              <w:spacing w:line="360" w:lineRule="auto"/>
            </w:pPr>
            <w:r>
              <w:t>6.0</w:t>
            </w:r>
          </w:p>
        </w:tc>
      </w:tr>
      <w:tr w:rsidR="00973E52" w14:paraId="54215755" w14:textId="77777777" w:rsidTr="00973E52">
        <w:tc>
          <w:tcPr>
            <w:tcW w:w="3005" w:type="dxa"/>
          </w:tcPr>
          <w:p w14:paraId="4FED42BF" w14:textId="12D8FFE2" w:rsidR="00973E52" w:rsidRDefault="00973E52" w:rsidP="00004C6C">
            <w:pPr>
              <w:spacing w:line="360" w:lineRule="auto"/>
            </w:pPr>
            <w:r>
              <w:t>Aesthetics</w:t>
            </w:r>
          </w:p>
        </w:tc>
        <w:tc>
          <w:tcPr>
            <w:tcW w:w="3005" w:type="dxa"/>
          </w:tcPr>
          <w:p w14:paraId="5C268BF3" w14:textId="1B89C2B7" w:rsidR="00973E52" w:rsidRDefault="00973E52" w:rsidP="00004C6C">
            <w:pPr>
              <w:spacing w:line="360" w:lineRule="auto"/>
            </w:pPr>
            <w:r>
              <w:t>Attractive, Pleasant, Pleasing</w:t>
            </w:r>
          </w:p>
        </w:tc>
        <w:tc>
          <w:tcPr>
            <w:tcW w:w="3006" w:type="dxa"/>
          </w:tcPr>
          <w:p w14:paraId="4DD3DF10" w14:textId="3B82A3A4" w:rsidR="00973E52" w:rsidRDefault="00973E52" w:rsidP="00004C6C">
            <w:pPr>
              <w:spacing w:line="360" w:lineRule="auto"/>
            </w:pPr>
            <w:r>
              <w:t>6.0</w:t>
            </w:r>
          </w:p>
        </w:tc>
      </w:tr>
      <w:tr w:rsidR="00973E52" w14:paraId="27151BE2" w14:textId="77777777" w:rsidTr="00973E52">
        <w:tc>
          <w:tcPr>
            <w:tcW w:w="3005" w:type="dxa"/>
          </w:tcPr>
          <w:p w14:paraId="1E202EA6" w14:textId="49A70790" w:rsidR="00973E52" w:rsidRDefault="00973E52" w:rsidP="00004C6C">
            <w:pPr>
              <w:spacing w:line="360" w:lineRule="auto"/>
            </w:pPr>
            <w:r>
              <w:t>Engagement</w:t>
            </w:r>
          </w:p>
        </w:tc>
        <w:tc>
          <w:tcPr>
            <w:tcW w:w="3005" w:type="dxa"/>
          </w:tcPr>
          <w:p w14:paraId="53AA56D1" w14:textId="1EAC7ED5" w:rsidR="00973E52" w:rsidRDefault="00973E52" w:rsidP="00004C6C">
            <w:pPr>
              <w:spacing w:line="360" w:lineRule="auto"/>
            </w:pPr>
            <w:r>
              <w:t>Interesting, Exciting, Motivating</w:t>
            </w:r>
          </w:p>
        </w:tc>
        <w:tc>
          <w:tcPr>
            <w:tcW w:w="3006" w:type="dxa"/>
          </w:tcPr>
          <w:p w14:paraId="48D178D3" w14:textId="39AF45B4" w:rsidR="00973E52" w:rsidRDefault="00973E52" w:rsidP="00004C6C">
            <w:pPr>
              <w:spacing w:line="360" w:lineRule="auto"/>
            </w:pPr>
            <w:r>
              <w:t>5.6</w:t>
            </w:r>
          </w:p>
        </w:tc>
      </w:tr>
      <w:tr w:rsidR="00973E52" w14:paraId="106C3787" w14:textId="77777777" w:rsidTr="00973E52">
        <w:tc>
          <w:tcPr>
            <w:tcW w:w="3005" w:type="dxa"/>
          </w:tcPr>
          <w:p w14:paraId="6FDB6FC9" w14:textId="3AC5CF13" w:rsidR="00973E52" w:rsidRDefault="00973E52" w:rsidP="00004C6C">
            <w:pPr>
              <w:spacing w:line="360" w:lineRule="auto"/>
            </w:pPr>
            <w:r>
              <w:t>Innovation</w:t>
            </w:r>
          </w:p>
        </w:tc>
        <w:tc>
          <w:tcPr>
            <w:tcW w:w="3005" w:type="dxa"/>
          </w:tcPr>
          <w:p w14:paraId="505C652F" w14:textId="6146E178" w:rsidR="00973E52" w:rsidRDefault="00973E52" w:rsidP="00004C6C">
            <w:pPr>
              <w:spacing w:line="360" w:lineRule="auto"/>
            </w:pPr>
            <w:r>
              <w:t>Creative, Inventive, Leading Edge</w:t>
            </w:r>
          </w:p>
        </w:tc>
        <w:tc>
          <w:tcPr>
            <w:tcW w:w="3006" w:type="dxa"/>
          </w:tcPr>
          <w:p w14:paraId="03A29CF6" w14:textId="5C0AB24A" w:rsidR="00973E52" w:rsidRDefault="00973E52" w:rsidP="00004C6C">
            <w:pPr>
              <w:spacing w:line="360" w:lineRule="auto"/>
            </w:pPr>
            <w:r>
              <w:t>5.0</w:t>
            </w:r>
          </w:p>
        </w:tc>
      </w:tr>
    </w:tbl>
    <w:p w14:paraId="50B9EE52" w14:textId="77777777" w:rsidR="00004C6C" w:rsidRDefault="00004C6C" w:rsidP="00004C6C">
      <w:pPr>
        <w:spacing w:line="360" w:lineRule="auto"/>
      </w:pPr>
    </w:p>
    <w:p w14:paraId="575A50CC" w14:textId="77777777" w:rsidR="002B2A7B" w:rsidRDefault="002B2A7B" w:rsidP="00615C10"/>
    <w:p w14:paraId="7F9B1B83" w14:textId="246EBBA2" w:rsidR="00615C10" w:rsidRDefault="00615C10" w:rsidP="00CC155D">
      <w:pPr>
        <w:pStyle w:val="Heading1"/>
        <w:spacing w:line="360" w:lineRule="auto"/>
        <w:jc w:val="center"/>
        <w:rPr>
          <w:rFonts w:ascii="Times New Roman" w:hAnsi="Times New Roman" w:cs="Times New Roman"/>
          <w:b/>
          <w:bCs/>
          <w:color w:val="000000" w:themeColor="text1"/>
        </w:rPr>
      </w:pPr>
      <w:bookmarkStart w:id="65" w:name="_Toc228478329"/>
      <w:r w:rsidRPr="00615C10">
        <w:rPr>
          <w:rFonts w:ascii="Times New Roman" w:hAnsi="Times New Roman" w:cs="Times New Roman"/>
          <w:b/>
          <w:bCs/>
          <w:color w:val="000000" w:themeColor="text1"/>
        </w:rPr>
        <w:lastRenderedPageBreak/>
        <w:t>Chapter 6 – Conclusions and Recommendations</w:t>
      </w:r>
      <w:bookmarkEnd w:id="65"/>
    </w:p>
    <w:p w14:paraId="597535B5" w14:textId="2B66611C" w:rsidR="00D60B10" w:rsidRPr="00D60B10" w:rsidRDefault="00D60B10" w:rsidP="005F7126">
      <w:pPr>
        <w:pStyle w:val="Heading2"/>
        <w:spacing w:line="360" w:lineRule="auto"/>
        <w:rPr>
          <w:rFonts w:ascii="Times New Roman" w:hAnsi="Times New Roman" w:cs="Times New Roman"/>
          <w:b/>
          <w:bCs/>
          <w:color w:val="000000" w:themeColor="text1"/>
        </w:rPr>
      </w:pPr>
      <w:bookmarkStart w:id="66" w:name="_Toc228478330"/>
      <w:r w:rsidRPr="00D60B10">
        <w:rPr>
          <w:rFonts w:ascii="Times New Roman" w:hAnsi="Times New Roman" w:cs="Times New Roman"/>
          <w:b/>
          <w:bCs/>
          <w:color w:val="000000" w:themeColor="text1"/>
        </w:rPr>
        <w:t>6.1 Introduction</w:t>
      </w:r>
      <w:bookmarkEnd w:id="66"/>
    </w:p>
    <w:p w14:paraId="20C6A80D" w14:textId="441B9892" w:rsidR="008123E3" w:rsidRDefault="008B5A2A" w:rsidP="005F7126">
      <w:pPr>
        <w:spacing w:line="360" w:lineRule="auto"/>
      </w:pPr>
      <w:r>
        <w:t>This dissertation concludes with a summary of</w:t>
      </w:r>
      <w:r w:rsidR="00D60B10">
        <w:t xml:space="preserve"> the key findings of the project </w:t>
      </w:r>
      <w:r>
        <w:t xml:space="preserve">in addition to an evaluation on whether </w:t>
      </w:r>
      <w:r w:rsidR="00D60B10">
        <w:t xml:space="preserve">the original aims and objectives were achieved. </w:t>
      </w:r>
      <w:r w:rsidR="00007583">
        <w:t xml:space="preserve">Also, </w:t>
      </w:r>
      <w:r w:rsidR="00D60B10">
        <w:t xml:space="preserve">a set of recommendations </w:t>
      </w:r>
      <w:r w:rsidR="00007583">
        <w:t xml:space="preserve">are presented </w:t>
      </w:r>
      <w:r w:rsidR="00D60B10">
        <w:t xml:space="preserve">for future development, both in terms of </w:t>
      </w:r>
      <w:r w:rsidR="00007583">
        <w:t xml:space="preserve">broader application and </w:t>
      </w:r>
      <w:r w:rsidR="00D60B10">
        <w:t>technical enhancement. The project focused on the design and implementation of an interactive crime data dashboard using Microsoft Power BI</w:t>
      </w:r>
      <w:r w:rsidR="005F07AD">
        <w:t xml:space="preserve"> </w:t>
      </w:r>
      <w:sdt>
        <w:sdtPr>
          <w:id w:val="1070308572"/>
          <w:citation/>
        </w:sdtPr>
        <w:sdtContent>
          <w:r w:rsidR="005F07AD">
            <w:fldChar w:fldCharType="begin"/>
          </w:r>
          <w:r w:rsidR="005F07AD">
            <w:instrText xml:space="preserve"> CITATION Pow26 \l 2057 </w:instrText>
          </w:r>
          <w:r w:rsidR="005F07AD">
            <w:fldChar w:fldCharType="separate"/>
          </w:r>
          <w:r w:rsidR="00E37C95">
            <w:rPr>
              <w:noProof/>
            </w:rPr>
            <w:t>[1]</w:t>
          </w:r>
          <w:r w:rsidR="005F07AD">
            <w:fldChar w:fldCharType="end"/>
          </w:r>
        </w:sdtContent>
      </w:sdt>
      <w:r w:rsidR="00D60B10">
        <w:t xml:space="preserve">, with the </w:t>
      </w:r>
      <w:r w:rsidR="00007583">
        <w:t>goal</w:t>
      </w:r>
      <w:r w:rsidR="00D60B10">
        <w:t xml:space="preserve"> of enabling effective </w:t>
      </w:r>
      <w:r w:rsidR="00007583">
        <w:t>interpretation</w:t>
      </w:r>
      <w:r w:rsidR="00D60B10">
        <w:t xml:space="preserve"> and </w:t>
      </w:r>
      <w:r w:rsidR="00007583">
        <w:t>exploration</w:t>
      </w:r>
      <w:r w:rsidR="00D60B10">
        <w:t xml:space="preserve"> of crime patterns across </w:t>
      </w:r>
      <w:r w:rsidR="00007583">
        <w:t xml:space="preserve">temporal </w:t>
      </w:r>
      <w:r w:rsidR="00D60B10">
        <w:t xml:space="preserve">and </w:t>
      </w:r>
      <w:r w:rsidR="00007583">
        <w:t>geographic</w:t>
      </w:r>
      <w:r w:rsidR="00D60B10">
        <w:t xml:space="preserve"> dimensions.</w:t>
      </w:r>
    </w:p>
    <w:p w14:paraId="63DCEFFC" w14:textId="7A724703" w:rsidR="008123E3" w:rsidRPr="008123E3" w:rsidRDefault="008123E3" w:rsidP="005F7126">
      <w:pPr>
        <w:pStyle w:val="Heading2"/>
        <w:spacing w:line="360" w:lineRule="auto"/>
        <w:rPr>
          <w:rFonts w:ascii="Times New Roman" w:hAnsi="Times New Roman" w:cs="Times New Roman"/>
          <w:b/>
          <w:bCs/>
          <w:color w:val="000000" w:themeColor="text1"/>
        </w:rPr>
      </w:pPr>
      <w:bookmarkStart w:id="67" w:name="_Toc228478331"/>
      <w:r w:rsidRPr="008123E3">
        <w:rPr>
          <w:rFonts w:ascii="Times New Roman" w:hAnsi="Times New Roman" w:cs="Times New Roman"/>
          <w:b/>
          <w:bCs/>
          <w:color w:val="000000" w:themeColor="text1"/>
        </w:rPr>
        <w:t>6.2 Achievement of Aims and Objectives</w:t>
      </w:r>
      <w:bookmarkEnd w:id="67"/>
    </w:p>
    <w:p w14:paraId="6696C9EC" w14:textId="186AFC34" w:rsidR="008123E3" w:rsidRPr="00D60B10" w:rsidRDefault="008123E3" w:rsidP="005F7126">
      <w:pPr>
        <w:spacing w:line="360" w:lineRule="auto"/>
      </w:pPr>
      <w:r>
        <w:t xml:space="preserve">The </w:t>
      </w:r>
      <w:r w:rsidR="00333765">
        <w:t>primary</w:t>
      </w:r>
      <w:r>
        <w:t xml:space="preserve"> </w:t>
      </w:r>
      <w:r w:rsidR="00333765">
        <w:t>goal</w:t>
      </w:r>
      <w:r>
        <w:t xml:space="preserve"> of this project was to develop an interactive data visualisation </w:t>
      </w:r>
      <w:r w:rsidR="00406B01">
        <w:t>dashboard</w:t>
      </w:r>
      <w:r>
        <w:t xml:space="preserve"> capable of transforming raw crime data into meaningful insights.</w:t>
      </w:r>
      <w:r w:rsidR="000663A4">
        <w:t xml:space="preserve"> This objective has been successfully achieved through the development of a functional, user-centred dashboard that integrates data preprocessing, modelling, and visualisation.</w:t>
      </w:r>
    </w:p>
    <w:p w14:paraId="26D0EB6D" w14:textId="0472073F" w:rsidR="00615C10" w:rsidRDefault="00407BA6" w:rsidP="005F7126">
      <w:pPr>
        <w:spacing w:line="360" w:lineRule="auto"/>
      </w:pPr>
      <w:r>
        <w:t xml:space="preserve">The system supports dynamic filtering across multiple dimensions, including crime type, </w:t>
      </w:r>
      <w:r w:rsidR="00C4109C">
        <w:t xml:space="preserve">geographic region, and </w:t>
      </w:r>
      <w:r>
        <w:t>date rang</w:t>
      </w:r>
      <w:r w:rsidR="00C4109C">
        <w:t>e</w:t>
      </w:r>
      <w:r>
        <w:t xml:space="preserve">. This </w:t>
      </w:r>
      <w:r w:rsidR="00C4109C">
        <w:t>allows</w:t>
      </w:r>
      <w:r>
        <w:t xml:space="preserve"> users to explore data flexibly and identify patterns that would </w:t>
      </w:r>
      <w:r w:rsidR="00C4109C">
        <w:t>have been</w:t>
      </w:r>
      <w:r>
        <w:t xml:space="preserve"> </w:t>
      </w:r>
      <w:r w:rsidR="00C4109C">
        <w:t>challenging</w:t>
      </w:r>
      <w:r>
        <w:t xml:space="preserve"> to </w:t>
      </w:r>
      <w:r w:rsidR="00C4109C">
        <w:t>comprehend</w:t>
      </w:r>
      <w:r>
        <w:t xml:space="preserve"> in raw tabular form. </w:t>
      </w:r>
      <w:r w:rsidR="00C4109C">
        <w:t>Including</w:t>
      </w:r>
      <w:r>
        <w:t xml:space="preserve"> key performance indicators further enhances usability by providing immediate</w:t>
      </w:r>
      <w:r w:rsidR="00C4109C">
        <w:t xml:space="preserve">, easy-to-read </w:t>
      </w:r>
      <w:r>
        <w:t>summaries of critical metrics such as total crime count, most common crime type, and resolution rate.</w:t>
      </w:r>
    </w:p>
    <w:p w14:paraId="022473EF" w14:textId="24AD869B" w:rsidR="006C06A2" w:rsidRDefault="00F76254" w:rsidP="005F7126">
      <w:pPr>
        <w:spacing w:line="360" w:lineRule="auto"/>
      </w:pPr>
      <w:r>
        <w:t>An addition to the</w:t>
      </w:r>
      <w:r w:rsidR="00407BA6">
        <w:t xml:space="preserve"> functional requirements, the project aimed to apply principles of </w:t>
      </w:r>
      <w:r>
        <w:t xml:space="preserve">user experience design and </w:t>
      </w:r>
      <w:r w:rsidR="00407BA6">
        <w:t xml:space="preserve">effective data visualisation. The final dashboard demonstrates clear visual hierarchy, </w:t>
      </w:r>
      <w:r>
        <w:t xml:space="preserve">intuitive interaction, and </w:t>
      </w:r>
      <w:r w:rsidR="00407BA6">
        <w:t xml:space="preserve">consistent formatting, </w:t>
      </w:r>
      <w:r>
        <w:t>which aligns</w:t>
      </w:r>
      <w:r w:rsidR="00407BA6">
        <w:t xml:space="preserve"> with established </w:t>
      </w:r>
      <w:r>
        <w:t>standards</w:t>
      </w:r>
      <w:r w:rsidR="00407BA6">
        <w:t xml:space="preserve"> in the field </w:t>
      </w:r>
      <w:sdt>
        <w:sdtPr>
          <w:id w:val="321780266"/>
          <w:citation/>
        </w:sdtPr>
        <w:sdtContent>
          <w:r w:rsidR="00407BA6">
            <w:fldChar w:fldCharType="begin"/>
          </w:r>
          <w:r w:rsidR="00407BA6">
            <w:instrText xml:space="preserve"> CITATION Ste12 \l 2057 </w:instrText>
          </w:r>
          <w:r w:rsidR="00407BA6">
            <w:fldChar w:fldCharType="separate"/>
          </w:r>
          <w:r w:rsidR="00E37C95">
            <w:rPr>
              <w:noProof/>
            </w:rPr>
            <w:t>[6]</w:t>
          </w:r>
          <w:r w:rsidR="00407BA6">
            <w:fldChar w:fldCharType="end"/>
          </w:r>
        </w:sdtContent>
      </w:sdt>
      <w:r w:rsidR="00407BA6">
        <w:t xml:space="preserve"> </w:t>
      </w:r>
      <w:sdt>
        <w:sdtPr>
          <w:id w:val="-392118937"/>
          <w:citation/>
        </w:sdtPr>
        <w:sdtContent>
          <w:r w:rsidR="00C6280C">
            <w:fldChar w:fldCharType="begin"/>
          </w:r>
          <w:r w:rsidR="00C6280C">
            <w:instrText xml:space="preserve"> CITATION Tam14 \l 2057 </w:instrText>
          </w:r>
          <w:r w:rsidR="00C6280C">
            <w:fldChar w:fldCharType="separate"/>
          </w:r>
          <w:r w:rsidR="00E37C95">
            <w:rPr>
              <w:noProof/>
            </w:rPr>
            <w:t>[31]</w:t>
          </w:r>
          <w:r w:rsidR="00C6280C">
            <w:fldChar w:fldCharType="end"/>
          </w:r>
        </w:sdtContent>
      </w:sdt>
      <w:r w:rsidR="00C6280C">
        <w:t>.</w:t>
      </w:r>
      <w:r>
        <w:t xml:space="preserve"> Integrating a Key Insights</w:t>
      </w:r>
      <w:r w:rsidR="005F7126">
        <w:t xml:space="preserve"> panel represents </w:t>
      </w:r>
      <w:proofErr w:type="gramStart"/>
      <w:r w:rsidR="005F7126">
        <w:t>a</w:t>
      </w:r>
      <w:r>
        <w:t>n</w:t>
      </w:r>
      <w:proofErr w:type="gramEnd"/>
      <w:r>
        <w:t xml:space="preserve"> particularly significant</w:t>
      </w:r>
      <w:r w:rsidR="005F7126">
        <w:t xml:space="preserve"> achievement, as it bridges the gap between descriptive visualisation and analytical interpretation.</w:t>
      </w:r>
    </w:p>
    <w:p w14:paraId="00D82032" w14:textId="3AB660D1" w:rsidR="004D04C4" w:rsidRPr="004D04C4" w:rsidRDefault="004D04C4" w:rsidP="004D04C4">
      <w:pPr>
        <w:pStyle w:val="Heading2"/>
        <w:spacing w:line="360" w:lineRule="auto"/>
        <w:rPr>
          <w:rFonts w:ascii="Times New Roman" w:hAnsi="Times New Roman" w:cs="Times New Roman"/>
          <w:b/>
          <w:bCs/>
          <w:color w:val="000000" w:themeColor="text1"/>
        </w:rPr>
      </w:pPr>
      <w:bookmarkStart w:id="68" w:name="_Toc228478332"/>
      <w:r w:rsidRPr="004D04C4">
        <w:rPr>
          <w:rFonts w:ascii="Times New Roman" w:hAnsi="Times New Roman" w:cs="Times New Roman"/>
          <w:b/>
          <w:bCs/>
          <w:color w:val="000000" w:themeColor="text1"/>
        </w:rPr>
        <w:t>6.3 Key Findings</w:t>
      </w:r>
      <w:bookmarkEnd w:id="68"/>
    </w:p>
    <w:p w14:paraId="6B093C88" w14:textId="0322E871" w:rsidR="004D04C4" w:rsidRDefault="00756CC8" w:rsidP="004D04C4">
      <w:pPr>
        <w:spacing w:line="360" w:lineRule="auto"/>
      </w:pPr>
      <w:r>
        <w:t>Several key findings were procured during the development and evaluation processes of this dashboard</w:t>
      </w:r>
      <w:r w:rsidR="004D04C4">
        <w:t xml:space="preserve">. Firstly, interactive visualisation significantly enhances the </w:t>
      </w:r>
      <w:r>
        <w:t>interpretability</w:t>
      </w:r>
      <w:r w:rsidR="004D04C4">
        <w:t xml:space="preserve"> and </w:t>
      </w:r>
      <w:r>
        <w:t>accessibility</w:t>
      </w:r>
      <w:r w:rsidR="004D04C4">
        <w:t xml:space="preserve"> of large datasets. </w:t>
      </w:r>
      <w:r>
        <w:t>Providing users with the opportunity</w:t>
      </w:r>
      <w:r w:rsidR="004D04C4">
        <w:t xml:space="preserve"> to filter and explore data </w:t>
      </w:r>
      <w:r w:rsidR="004D04C4">
        <w:lastRenderedPageBreak/>
        <w:t>dynamically</w:t>
      </w:r>
      <w:r>
        <w:t xml:space="preserve"> supports high-level detail</w:t>
      </w:r>
      <w:r w:rsidR="004D04C4">
        <w:t xml:space="preserve"> analysis, </w:t>
      </w:r>
      <w:r>
        <w:t>which reflects</w:t>
      </w:r>
      <w:r w:rsidR="004D04C4">
        <w:t xml:space="preserve"> the principles of exploratory data analysis </w:t>
      </w:r>
      <w:sdt>
        <w:sdtPr>
          <w:id w:val="-1016542663"/>
          <w:citation/>
        </w:sdtPr>
        <w:sdtContent>
          <w:r w:rsidR="00CD39D9">
            <w:fldChar w:fldCharType="begin"/>
          </w:r>
          <w:r w:rsidR="00CD39D9">
            <w:instrText xml:space="preserve"> CITATION Jef12 \l 2057 </w:instrText>
          </w:r>
          <w:r w:rsidR="00CD39D9">
            <w:fldChar w:fldCharType="separate"/>
          </w:r>
          <w:r w:rsidR="00E37C95">
            <w:rPr>
              <w:noProof/>
            </w:rPr>
            <w:t>[30]</w:t>
          </w:r>
          <w:r w:rsidR="00CD39D9">
            <w:fldChar w:fldCharType="end"/>
          </w:r>
        </w:sdtContent>
      </w:sdt>
      <w:r w:rsidR="00CD39D9">
        <w:t>.</w:t>
      </w:r>
    </w:p>
    <w:p w14:paraId="1CF9B8D7" w14:textId="5CFFD11C" w:rsidR="004D04C4" w:rsidRDefault="005662F3" w:rsidP="004D04C4">
      <w:pPr>
        <w:spacing w:line="360" w:lineRule="auto"/>
      </w:pPr>
      <w:r>
        <w:t>Secondly, the project demonstrated the</w:t>
      </w:r>
      <w:r w:rsidR="007A1271">
        <w:t xml:space="preserve"> significance </w:t>
      </w:r>
      <w:r>
        <w:t xml:space="preserve">of </w:t>
      </w:r>
      <w:r w:rsidR="007A1271">
        <w:t>meticulous</w:t>
      </w:r>
      <w:r>
        <w:t xml:space="preserve"> data preprocessing. Issues such as missing values, </w:t>
      </w:r>
      <w:r w:rsidR="007A1271">
        <w:t xml:space="preserve">inconsistent formats, and </w:t>
      </w:r>
      <w:r>
        <w:t>redundant columns</w:t>
      </w:r>
      <w:r w:rsidR="007A1271">
        <w:t xml:space="preserve"> </w:t>
      </w:r>
      <w:r>
        <w:t xml:space="preserve">can </w:t>
      </w:r>
      <w:r w:rsidR="007A1271">
        <w:t>impact the quality of visual outputs significantly</w:t>
      </w:r>
      <w:r>
        <w:t xml:space="preserve">. </w:t>
      </w:r>
      <w:r w:rsidR="007A1271">
        <w:t xml:space="preserve">To ensure a reliable and accurate system, these issues should be addressed early in the </w:t>
      </w:r>
      <w:r w:rsidR="00C072E3">
        <w:t xml:space="preserve">development </w:t>
      </w:r>
      <w:r w:rsidR="007A1271">
        <w:t>process.</w:t>
      </w:r>
    </w:p>
    <w:p w14:paraId="32CAD336" w14:textId="0878D381" w:rsidR="005662F3" w:rsidRDefault="005662F3" w:rsidP="004D04C4">
      <w:pPr>
        <w:spacing w:line="360" w:lineRule="auto"/>
      </w:pPr>
      <w:r>
        <w:t xml:space="preserve">Thirdly, the implementation highlighted the trade-offs between </w:t>
      </w:r>
      <w:r w:rsidR="00B24109">
        <w:t>detail</w:t>
      </w:r>
      <w:r>
        <w:t xml:space="preserve"> and </w:t>
      </w:r>
      <w:r w:rsidR="00B24109">
        <w:t>performance</w:t>
      </w:r>
      <w:r>
        <w:t xml:space="preserve">. Techniques such as </w:t>
      </w:r>
      <w:r w:rsidR="00B24109">
        <w:t xml:space="preserve">coordinate rounding and </w:t>
      </w:r>
      <w:r>
        <w:t xml:space="preserve">data aggregation were necessary to maintain system responsiveness, particularly </w:t>
      </w:r>
      <w:r w:rsidR="00B24109">
        <w:t>for the</w:t>
      </w:r>
      <w:r>
        <w:t xml:space="preserve"> map </w:t>
      </w:r>
      <w:r w:rsidR="00B24109">
        <w:t>visualisation</w:t>
      </w:r>
      <w:r>
        <w:t xml:space="preserve">. While these approaches improved performance, they also introduced some loss of precision, </w:t>
      </w:r>
      <w:r w:rsidR="00B24109">
        <w:t>highlighting</w:t>
      </w:r>
      <w:r>
        <w:t xml:space="preserve"> the need to balance efficiency with analytical fidelity.</w:t>
      </w:r>
    </w:p>
    <w:p w14:paraId="46AC572F" w14:textId="169696FC" w:rsidR="002B4B52" w:rsidRDefault="005662F3" w:rsidP="004D04C4">
      <w:pPr>
        <w:spacing w:line="360" w:lineRule="auto"/>
      </w:pPr>
      <w:r>
        <w:t xml:space="preserve">Finally, </w:t>
      </w:r>
      <w:r w:rsidR="00503F58">
        <w:t>incorporating interpretative elements</w:t>
      </w:r>
      <w:r>
        <w:t xml:space="preserve"> such as the Key Insights</w:t>
      </w:r>
      <w:r w:rsidR="00503F58">
        <w:t xml:space="preserve"> </w:t>
      </w:r>
      <w:r>
        <w:t>panel</w:t>
      </w:r>
      <w:r w:rsidR="00503F58">
        <w:t xml:space="preserve"> enhanced</w:t>
      </w:r>
      <w:r>
        <w:t xml:space="preserve"> the overall effectiveness of the dashboard. This supports existing user research suggesting that combining visualisation with narrative elements improves user </w:t>
      </w:r>
      <w:r w:rsidR="00503F58">
        <w:t>engagement</w:t>
      </w:r>
      <w:r w:rsidR="002B4B52">
        <w:t xml:space="preserve"> and </w:t>
      </w:r>
      <w:r w:rsidR="00503F58">
        <w:t>understanding</w:t>
      </w:r>
      <w:r w:rsidR="002B4B52">
        <w:t xml:space="preserve"> </w:t>
      </w:r>
      <w:sdt>
        <w:sdtPr>
          <w:id w:val="48274595"/>
          <w:citation/>
        </w:sdtPr>
        <w:sdtContent>
          <w:r w:rsidR="005E59BD">
            <w:fldChar w:fldCharType="begin"/>
          </w:r>
          <w:r w:rsidR="005E59BD">
            <w:instrText xml:space="preserve"> CITATION Edw10 \l 2057 </w:instrText>
          </w:r>
          <w:r w:rsidR="005E59BD">
            <w:fldChar w:fldCharType="separate"/>
          </w:r>
          <w:r w:rsidR="00E37C95">
            <w:rPr>
              <w:noProof/>
            </w:rPr>
            <w:t>[39]</w:t>
          </w:r>
          <w:r w:rsidR="005E59BD">
            <w:fldChar w:fldCharType="end"/>
          </w:r>
        </w:sdtContent>
      </w:sdt>
      <w:r w:rsidR="002B4B52">
        <w:t>.</w:t>
      </w:r>
    </w:p>
    <w:p w14:paraId="5FB89FBB" w14:textId="77777777" w:rsidR="002B4B52" w:rsidRPr="002B4B52" w:rsidRDefault="002B4B52" w:rsidP="00F857F0">
      <w:pPr>
        <w:pStyle w:val="Heading2"/>
        <w:spacing w:line="360" w:lineRule="auto"/>
        <w:rPr>
          <w:rFonts w:ascii="Times New Roman" w:hAnsi="Times New Roman" w:cs="Times New Roman"/>
          <w:b/>
          <w:bCs/>
        </w:rPr>
      </w:pPr>
      <w:bookmarkStart w:id="69" w:name="_Toc228478333"/>
      <w:r w:rsidRPr="002B4B52">
        <w:rPr>
          <w:rFonts w:ascii="Times New Roman" w:hAnsi="Times New Roman" w:cs="Times New Roman"/>
          <w:b/>
          <w:bCs/>
          <w:color w:val="000000" w:themeColor="text1"/>
        </w:rPr>
        <w:t>6.4 Recommendations for Future Work</w:t>
      </w:r>
      <w:bookmarkEnd w:id="69"/>
    </w:p>
    <w:p w14:paraId="1A170ECD" w14:textId="3A063B5D" w:rsidR="005662F3" w:rsidRDefault="003367FA" w:rsidP="00F857F0">
      <w:pPr>
        <w:spacing w:line="360" w:lineRule="auto"/>
      </w:pPr>
      <w:r>
        <w:t>Ultimately,</w:t>
      </w:r>
      <w:r w:rsidR="002B4B52">
        <w:t xml:space="preserve"> this project achieved its core objectives, </w:t>
      </w:r>
      <w:r>
        <w:t xml:space="preserve">however, </w:t>
      </w:r>
      <w:r w:rsidR="002B4B52">
        <w:t>several opportunities exist for future development.</w:t>
      </w:r>
    </w:p>
    <w:p w14:paraId="165D0E6D" w14:textId="293919D1" w:rsidR="00074A95" w:rsidRDefault="00074A95" w:rsidP="00F857F0">
      <w:pPr>
        <w:spacing w:line="360" w:lineRule="auto"/>
      </w:pPr>
      <w:r>
        <w:t xml:space="preserve">One key recommendation is </w:t>
      </w:r>
      <w:r w:rsidR="003367FA">
        <w:t>to</w:t>
      </w:r>
      <w:r>
        <w:t xml:space="preserve"> </w:t>
      </w:r>
      <w:r w:rsidR="003367FA">
        <w:t>integrate</w:t>
      </w:r>
      <w:r>
        <w:t xml:space="preserve"> of additional datasets to improve </w:t>
      </w:r>
      <w:r w:rsidR="003367FA">
        <w:t>analytical scope</w:t>
      </w:r>
      <w:r>
        <w:t xml:space="preserve"> and </w:t>
      </w:r>
      <w:r w:rsidR="003367FA">
        <w:t>completeness</w:t>
      </w:r>
      <w:r>
        <w:t xml:space="preserve">. </w:t>
      </w:r>
      <w:r w:rsidR="003367FA">
        <w:t>Incorporating</w:t>
      </w:r>
      <w:r>
        <w:t xml:space="preserve"> </w:t>
      </w:r>
      <w:r w:rsidR="003367FA">
        <w:t xml:space="preserve">more </w:t>
      </w:r>
      <w:r>
        <w:t xml:space="preserve">crime data from </w:t>
      </w:r>
      <w:r w:rsidR="003367FA">
        <w:t>the United Kingdom</w:t>
      </w:r>
      <w:r>
        <w:t xml:space="preserve"> from a longer </w:t>
      </w:r>
      <w:proofErr w:type="gramStart"/>
      <w:r>
        <w:t>period of time</w:t>
      </w:r>
      <w:proofErr w:type="gramEnd"/>
      <w:r>
        <w:t xml:space="preserve"> would </w:t>
      </w:r>
      <w:r w:rsidR="003367FA">
        <w:t>facilitate</w:t>
      </w:r>
      <w:r>
        <w:t xml:space="preserve"> a</w:t>
      </w:r>
      <w:r w:rsidR="003367FA">
        <w:t xml:space="preserve"> far more </w:t>
      </w:r>
      <w:r>
        <w:t xml:space="preserve">comprehensive UK-wide analysis. Expanding the dataset to include socio-economic variables could also provide deeper insights </w:t>
      </w:r>
      <w:r w:rsidR="003367FA">
        <w:t xml:space="preserve">for the user </w:t>
      </w:r>
      <w:r>
        <w:t xml:space="preserve">into the factors </w:t>
      </w:r>
      <w:r w:rsidR="003367FA">
        <w:t>that influence</w:t>
      </w:r>
      <w:r>
        <w:t xml:space="preserve"> crime patterns</w:t>
      </w:r>
      <w:r w:rsidR="003367FA">
        <w:t>.</w:t>
      </w:r>
    </w:p>
    <w:p w14:paraId="48E8874F" w14:textId="580AC62D" w:rsidR="00F81AFD" w:rsidRDefault="004642CF" w:rsidP="00F857F0">
      <w:pPr>
        <w:spacing w:line="360" w:lineRule="auto"/>
      </w:pPr>
      <w:r>
        <w:t>From a technical perspective,</w:t>
      </w:r>
      <w:r w:rsidR="00C228CA">
        <w:t xml:space="preserve"> enhancing scalability could be a focus point in the future. </w:t>
      </w:r>
      <w:r>
        <w:t xml:space="preserve">As data volumes continue to grow, more advanced data modelling techniques, such as </w:t>
      </w:r>
      <w:r w:rsidR="00C228CA">
        <w:t>the use of cloud-based data warehouses or incremental</w:t>
      </w:r>
      <w:r>
        <w:t xml:space="preserve"> data loading</w:t>
      </w:r>
      <w:r w:rsidR="00F81AFD">
        <w:t xml:space="preserve">, </w:t>
      </w:r>
      <w:r w:rsidR="00C228CA">
        <w:t>could</w:t>
      </w:r>
      <w:r w:rsidR="00F81AFD">
        <w:t xml:space="preserve"> be required to </w:t>
      </w:r>
      <w:r w:rsidR="00C228CA">
        <w:t>increase</w:t>
      </w:r>
      <w:r w:rsidR="00F81AFD">
        <w:t xml:space="preserve"> performance. These approaches </w:t>
      </w:r>
      <w:r w:rsidR="00C228CA">
        <w:t>could be the backboard to</w:t>
      </w:r>
      <w:r w:rsidR="00F81AFD">
        <w:t xml:space="preserve"> allow the system to handle larger datasets without compromising </w:t>
      </w:r>
      <w:r w:rsidR="00C228CA">
        <w:t>efficiency</w:t>
      </w:r>
      <w:r w:rsidR="00F81AFD">
        <w:t>.</w:t>
      </w:r>
    </w:p>
    <w:p w14:paraId="5AE3015C" w14:textId="7FAF3F0A" w:rsidR="00F81AFD" w:rsidRDefault="00F81AFD" w:rsidP="00F857F0">
      <w:pPr>
        <w:spacing w:line="360" w:lineRule="auto"/>
      </w:pPr>
      <w:r>
        <w:t xml:space="preserve">Another </w:t>
      </w:r>
      <w:r w:rsidR="00224F6A">
        <w:t>recommendation</w:t>
      </w:r>
      <w:r>
        <w:t xml:space="preserve"> </w:t>
      </w:r>
      <w:r w:rsidR="00224F6A">
        <w:t>could be</w:t>
      </w:r>
      <w:r>
        <w:t xml:space="preserve"> the incorporation of predictive analytics. </w:t>
      </w:r>
      <w:r w:rsidR="00224F6A">
        <w:t xml:space="preserve">At present, the </w:t>
      </w:r>
      <w:r>
        <w:t xml:space="preserve">dashboard provides descriptive insights, </w:t>
      </w:r>
      <w:r w:rsidR="00224F6A">
        <w:t xml:space="preserve">however, </w:t>
      </w:r>
      <w:r>
        <w:t xml:space="preserve">the addition of forecasting models could enable users to anticipate future </w:t>
      </w:r>
      <w:r w:rsidR="00224F6A">
        <w:t xml:space="preserve">crime </w:t>
      </w:r>
      <w:r>
        <w:t xml:space="preserve">trends. Techniques such as </w:t>
      </w:r>
      <w:r w:rsidR="00224F6A">
        <w:t xml:space="preserve">machine learning or </w:t>
      </w:r>
      <w:r w:rsidR="00BB0045">
        <w:t xml:space="preserve">time-series analysis could be integrated to </w:t>
      </w:r>
      <w:r w:rsidR="00224F6A">
        <w:t>allow for</w:t>
      </w:r>
      <w:r w:rsidR="00BB0045">
        <w:t xml:space="preserve"> more advanced decision-making.</w:t>
      </w:r>
    </w:p>
    <w:p w14:paraId="5943712C" w14:textId="61598032" w:rsidR="00BB0045" w:rsidRDefault="002826DF" w:rsidP="00F857F0">
      <w:pPr>
        <w:spacing w:line="360" w:lineRule="auto"/>
      </w:pPr>
      <w:r>
        <w:lastRenderedPageBreak/>
        <w:t xml:space="preserve">Another potential area of improvement could be usability, potentially </w:t>
      </w:r>
      <w:r w:rsidR="00BB0045">
        <w:t xml:space="preserve">through </w:t>
      </w:r>
      <w:r>
        <w:t>adding personalised views or</w:t>
      </w:r>
      <w:r w:rsidR="00BB0045">
        <w:t xml:space="preserve"> guided interactions. For </w:t>
      </w:r>
      <w:r>
        <w:t>instance</w:t>
      </w:r>
      <w:r w:rsidR="00BB0045">
        <w:t xml:space="preserve">, users could be provided with </w:t>
      </w:r>
      <w:r>
        <w:t xml:space="preserve">the ability to save personalised filters or </w:t>
      </w:r>
      <w:r w:rsidR="00BB0045">
        <w:t>predefined analytical paths.</w:t>
      </w:r>
      <w:r>
        <w:t xml:space="preserve"> </w:t>
      </w:r>
      <w:r w:rsidR="00BB0045">
        <w:t>This would enhance accessibility, particularly for users with limited experience in data analysis.</w:t>
      </w:r>
    </w:p>
    <w:p w14:paraId="5EDF5AB9" w14:textId="1E5E6711" w:rsidR="00BB0045" w:rsidRDefault="00BB0045" w:rsidP="00F857F0">
      <w:pPr>
        <w:spacing w:line="360" w:lineRule="auto"/>
      </w:pPr>
      <w:r>
        <w:t xml:space="preserve">Finally, </w:t>
      </w:r>
      <w:r w:rsidR="009A23AD">
        <w:t xml:space="preserve">real-world contexts could provide a huge scope for how </w:t>
      </w:r>
      <w:r>
        <w:t>the dashboard could be extended</w:t>
      </w:r>
      <w:r w:rsidR="009A23AD">
        <w:t xml:space="preserve">. </w:t>
      </w:r>
      <w:r>
        <w:t>such as</w:t>
      </w:r>
      <w:r w:rsidR="009A23AD">
        <w:t xml:space="preserve"> public policy analysis or</w:t>
      </w:r>
      <w:r>
        <w:t xml:space="preserve"> law enforcement. This would require consideration of </w:t>
      </w:r>
      <w:r w:rsidR="009A23AD">
        <w:t xml:space="preserve">ethical issues, security, and </w:t>
      </w:r>
      <w:r>
        <w:t>data governance, particularly in relation to sensitive crime data</w:t>
      </w:r>
      <w:r w:rsidR="009A23AD">
        <w:t xml:space="preserve"> and GDPR </w:t>
      </w:r>
      <w:sdt>
        <w:sdtPr>
          <w:id w:val="-1419399936"/>
          <w:citation/>
        </w:sdtPr>
        <w:sdtContent>
          <w:r w:rsidR="009A23AD">
            <w:fldChar w:fldCharType="begin"/>
          </w:r>
          <w:r w:rsidR="009A23AD">
            <w:instrText xml:space="preserve"> CITATION The26 \l 2057 </w:instrText>
          </w:r>
          <w:r w:rsidR="009A23AD">
            <w:fldChar w:fldCharType="separate"/>
          </w:r>
          <w:r w:rsidR="00E37C95">
            <w:rPr>
              <w:noProof/>
            </w:rPr>
            <w:t>[27]</w:t>
          </w:r>
          <w:r w:rsidR="009A23AD">
            <w:fldChar w:fldCharType="end"/>
          </w:r>
        </w:sdtContent>
      </w:sdt>
      <w:sdt>
        <w:sdtPr>
          <w:id w:val="2133045900"/>
          <w:citation/>
        </w:sdtPr>
        <w:sdtContent>
          <w:r w:rsidR="009A23AD">
            <w:fldChar w:fldCharType="begin"/>
          </w:r>
          <w:r w:rsidR="009A23AD">
            <w:instrText xml:space="preserve"> CITATION Dat26 \l 2057 </w:instrText>
          </w:r>
          <w:r w:rsidR="009A23AD">
            <w:fldChar w:fldCharType="separate"/>
          </w:r>
          <w:r w:rsidR="00E37C95">
            <w:rPr>
              <w:noProof/>
            </w:rPr>
            <w:t xml:space="preserve"> [28]</w:t>
          </w:r>
          <w:r w:rsidR="009A23AD">
            <w:fldChar w:fldCharType="end"/>
          </w:r>
        </w:sdtContent>
      </w:sdt>
      <w:r w:rsidR="009A23AD">
        <w:t>.</w:t>
      </w:r>
    </w:p>
    <w:p w14:paraId="2204D6FB" w14:textId="6D562231" w:rsidR="00F857F0" w:rsidRPr="00F857F0" w:rsidRDefault="00F857F0" w:rsidP="00F857F0">
      <w:pPr>
        <w:pStyle w:val="Heading2"/>
        <w:spacing w:line="360" w:lineRule="auto"/>
        <w:rPr>
          <w:rFonts w:ascii="Times New Roman" w:hAnsi="Times New Roman" w:cs="Times New Roman"/>
          <w:b/>
          <w:bCs/>
          <w:color w:val="000000" w:themeColor="text1"/>
        </w:rPr>
      </w:pPr>
      <w:bookmarkStart w:id="70" w:name="_Toc228478334"/>
      <w:r w:rsidRPr="00F857F0">
        <w:rPr>
          <w:rFonts w:ascii="Times New Roman" w:hAnsi="Times New Roman" w:cs="Times New Roman"/>
          <w:b/>
          <w:bCs/>
          <w:color w:val="000000" w:themeColor="text1"/>
        </w:rPr>
        <w:t>6.5 Final Conclusion</w:t>
      </w:r>
      <w:bookmarkEnd w:id="70"/>
    </w:p>
    <w:p w14:paraId="3F873839" w14:textId="3F7C2437" w:rsidR="00F857F0" w:rsidRDefault="00CC1ACA" w:rsidP="00F857F0">
      <w:pPr>
        <w:spacing w:line="360" w:lineRule="auto"/>
      </w:pPr>
      <w:r>
        <w:t>To</w:t>
      </w:r>
      <w:r w:rsidR="00F857F0">
        <w:t xml:space="preserve"> </w:t>
      </w:r>
      <w:r>
        <w:t>conclude</w:t>
      </w:r>
      <w:r w:rsidR="00F857F0">
        <w:t xml:space="preserve">, this project has demonstrated </w:t>
      </w:r>
      <w:r>
        <w:t>how valuable</w:t>
      </w:r>
      <w:r w:rsidR="00F857F0">
        <w:t xml:space="preserve"> interactive data visualisation</w:t>
      </w:r>
      <w:r>
        <w:t xml:space="preserve"> is</w:t>
      </w:r>
      <w:r w:rsidR="00F857F0">
        <w:t xml:space="preserve"> in transforming complex crime datasets</w:t>
      </w:r>
      <w:r w:rsidR="003615BE">
        <w:t xml:space="preserve"> into accessible and meaningful insights. The dashboard developed using Microsoft Power BI </w:t>
      </w:r>
      <w:sdt>
        <w:sdtPr>
          <w:id w:val="-815720235"/>
          <w:citation/>
        </w:sdtPr>
        <w:sdtContent>
          <w:r w:rsidR="0097100F">
            <w:fldChar w:fldCharType="begin"/>
          </w:r>
          <w:r w:rsidR="0097100F">
            <w:instrText xml:space="preserve"> CITATION Pow26 \l 2057 </w:instrText>
          </w:r>
          <w:r w:rsidR="0097100F">
            <w:fldChar w:fldCharType="separate"/>
          </w:r>
          <w:r w:rsidR="00E37C95">
            <w:rPr>
              <w:noProof/>
            </w:rPr>
            <w:t>[1]</w:t>
          </w:r>
          <w:r w:rsidR="0097100F">
            <w:fldChar w:fldCharType="end"/>
          </w:r>
        </w:sdtContent>
      </w:sdt>
      <w:r w:rsidR="0097100F">
        <w:t xml:space="preserve"> </w:t>
      </w:r>
      <w:r>
        <w:t>offers</w:t>
      </w:r>
      <w:r w:rsidR="003615BE">
        <w:t xml:space="preserve"> a </w:t>
      </w:r>
      <w:r>
        <w:t xml:space="preserve">user-friendly and </w:t>
      </w:r>
      <w:r w:rsidR="003615BE">
        <w:t xml:space="preserve">robust platform for exploring crime patterns </w:t>
      </w:r>
      <w:r>
        <w:t>across various dates and locations</w:t>
      </w:r>
      <w:r w:rsidR="00013F2E">
        <w:t>.</w:t>
      </w:r>
    </w:p>
    <w:p w14:paraId="3DBAAFC4" w14:textId="1F4F9358" w:rsidR="003615BE" w:rsidRDefault="003615BE" w:rsidP="00F857F0">
      <w:pPr>
        <w:spacing w:line="360" w:lineRule="auto"/>
      </w:pPr>
      <w:r>
        <w:t xml:space="preserve">This project highlights </w:t>
      </w:r>
      <w:r w:rsidR="00013F2E">
        <w:t xml:space="preserve">the significance of </w:t>
      </w:r>
      <w:r>
        <w:t xml:space="preserve">combining technical implementation with user-centred design principles. By addressing both </w:t>
      </w:r>
      <w:r w:rsidR="00013F2E">
        <w:t xml:space="preserve">usability and </w:t>
      </w:r>
      <w:r>
        <w:t xml:space="preserve">functional requirements, the system achieves a balance between </w:t>
      </w:r>
      <w:r w:rsidR="00013F2E">
        <w:t xml:space="preserve">accessibility and </w:t>
      </w:r>
      <w:r>
        <w:t>analytical depth. While limitations remain, these have been acknowledged and provide a foundation for future improvement.</w:t>
      </w:r>
    </w:p>
    <w:p w14:paraId="5E4A69B3" w14:textId="20CC618F" w:rsidR="003615BE" w:rsidRDefault="003615BE" w:rsidP="00F857F0">
      <w:pPr>
        <w:spacing w:line="360" w:lineRule="auto"/>
      </w:pPr>
      <w:r>
        <w:t xml:space="preserve">Overall, the work contributes to the </w:t>
      </w:r>
      <w:r w:rsidR="00013F2E">
        <w:t>emergent</w:t>
      </w:r>
      <w:r>
        <w:t xml:space="preserve"> field of data visualisation by demonstrating how effective </w:t>
      </w:r>
      <w:r w:rsidR="00013F2E">
        <w:t xml:space="preserve">implementation and </w:t>
      </w:r>
      <w:r>
        <w:t>design can support informed decision-making and enhance understanding of complex social issues such as crime.</w:t>
      </w:r>
    </w:p>
    <w:p w14:paraId="78CC1DEF" w14:textId="0970D6AE" w:rsidR="004642CF" w:rsidRPr="004D04C4" w:rsidRDefault="004642CF" w:rsidP="00F857F0">
      <w:pPr>
        <w:spacing w:line="360" w:lineRule="auto"/>
      </w:pPr>
      <w:r>
        <w:t xml:space="preserve"> </w:t>
      </w:r>
    </w:p>
    <w:p w14:paraId="0BC17EDB" w14:textId="77777777" w:rsidR="004D04C4" w:rsidRDefault="004D04C4" w:rsidP="004D04C4">
      <w:pPr>
        <w:spacing w:line="360" w:lineRule="auto"/>
      </w:pPr>
    </w:p>
    <w:p w14:paraId="544A1E4D" w14:textId="77777777" w:rsidR="004D04C4" w:rsidRDefault="004D04C4" w:rsidP="005F7126">
      <w:pPr>
        <w:spacing w:line="360" w:lineRule="auto"/>
      </w:pPr>
    </w:p>
    <w:p w14:paraId="5BE8ED06" w14:textId="77777777" w:rsidR="004D04C4" w:rsidRDefault="004D04C4" w:rsidP="005F7126">
      <w:pPr>
        <w:spacing w:line="360" w:lineRule="auto"/>
      </w:pPr>
    </w:p>
    <w:p w14:paraId="6F898DEA" w14:textId="77777777" w:rsidR="004D04C4" w:rsidRDefault="004D04C4" w:rsidP="005F7126">
      <w:pPr>
        <w:spacing w:line="360" w:lineRule="auto"/>
      </w:pPr>
    </w:p>
    <w:p w14:paraId="6EBCE74C" w14:textId="77777777" w:rsidR="004D04C4" w:rsidRDefault="004D04C4" w:rsidP="005F7126">
      <w:pPr>
        <w:spacing w:line="360" w:lineRule="auto"/>
      </w:pPr>
    </w:p>
    <w:p w14:paraId="4FFB9CBF" w14:textId="77777777" w:rsidR="004D04C4" w:rsidRDefault="004D04C4" w:rsidP="005F7126">
      <w:pPr>
        <w:spacing w:line="360" w:lineRule="auto"/>
      </w:pPr>
    </w:p>
    <w:p w14:paraId="168AB494" w14:textId="77777777" w:rsidR="004D04C4" w:rsidRDefault="004D04C4" w:rsidP="005F7126">
      <w:pPr>
        <w:spacing w:line="360" w:lineRule="auto"/>
      </w:pPr>
    </w:p>
    <w:p w14:paraId="752E70B8" w14:textId="77777777" w:rsidR="006D12F5" w:rsidRDefault="006D12F5" w:rsidP="00615C10">
      <w:pPr>
        <w:rPr>
          <w:lang w:eastAsia="zh-CN"/>
        </w:rPr>
      </w:pPr>
    </w:p>
    <w:p w14:paraId="74FC6E4A" w14:textId="43DB6357" w:rsidR="00615C10" w:rsidRDefault="00615C10" w:rsidP="00B97B32">
      <w:pPr>
        <w:pStyle w:val="Heading1"/>
        <w:spacing w:line="360" w:lineRule="auto"/>
        <w:jc w:val="center"/>
        <w:rPr>
          <w:rFonts w:ascii="Times New Roman" w:hAnsi="Times New Roman" w:cs="Times New Roman"/>
          <w:b/>
          <w:bCs/>
          <w:color w:val="000000" w:themeColor="text1"/>
        </w:rPr>
      </w:pPr>
      <w:bookmarkStart w:id="71" w:name="_Toc228478335"/>
      <w:r w:rsidRPr="00615C10">
        <w:rPr>
          <w:rFonts w:ascii="Times New Roman" w:hAnsi="Times New Roman" w:cs="Times New Roman"/>
          <w:b/>
          <w:bCs/>
          <w:color w:val="000000" w:themeColor="text1"/>
        </w:rPr>
        <w:lastRenderedPageBreak/>
        <w:t xml:space="preserve">Chapter 7 </w:t>
      </w:r>
      <w:r w:rsidR="00C0742B">
        <w:rPr>
          <w:rFonts w:ascii="Times New Roman" w:hAnsi="Times New Roman" w:cs="Times New Roman"/>
          <w:b/>
          <w:bCs/>
          <w:color w:val="000000" w:themeColor="text1"/>
        </w:rPr>
        <w:t>–</w:t>
      </w:r>
      <w:r w:rsidRPr="00615C10">
        <w:rPr>
          <w:rFonts w:ascii="Times New Roman" w:hAnsi="Times New Roman" w:cs="Times New Roman"/>
          <w:b/>
          <w:bCs/>
          <w:color w:val="000000" w:themeColor="text1"/>
        </w:rPr>
        <w:t xml:space="preserve"> Reflecti</w:t>
      </w:r>
      <w:r w:rsidR="00DA23FA">
        <w:rPr>
          <w:rFonts w:ascii="Times New Roman" w:hAnsi="Times New Roman" w:cs="Times New Roman"/>
          <w:b/>
          <w:bCs/>
          <w:color w:val="000000" w:themeColor="text1"/>
        </w:rPr>
        <w:t>ve Analysis</w:t>
      </w:r>
      <w:bookmarkEnd w:id="71"/>
    </w:p>
    <w:p w14:paraId="049BFC5F" w14:textId="0AE305C1" w:rsidR="00C0742B" w:rsidRPr="00B97B32" w:rsidRDefault="00B97B32" w:rsidP="00B97B32">
      <w:pPr>
        <w:pStyle w:val="Heading2"/>
        <w:spacing w:line="360" w:lineRule="auto"/>
        <w:rPr>
          <w:rFonts w:ascii="Times New Roman" w:hAnsi="Times New Roman" w:cs="Times New Roman"/>
          <w:b/>
          <w:bCs/>
          <w:color w:val="000000" w:themeColor="text1"/>
        </w:rPr>
      </w:pPr>
      <w:bookmarkStart w:id="72" w:name="_Toc228478336"/>
      <w:r w:rsidRPr="00B97B32">
        <w:rPr>
          <w:rFonts w:ascii="Times New Roman" w:hAnsi="Times New Roman" w:cs="Times New Roman"/>
          <w:b/>
          <w:bCs/>
          <w:color w:val="000000" w:themeColor="text1"/>
        </w:rPr>
        <w:t>7.1 Introduction</w:t>
      </w:r>
      <w:bookmarkEnd w:id="72"/>
    </w:p>
    <w:p w14:paraId="08E3217F" w14:textId="0B63E739" w:rsidR="00B97B32" w:rsidRDefault="00B97B32" w:rsidP="00B97B32">
      <w:pPr>
        <w:spacing w:line="360" w:lineRule="auto"/>
      </w:pPr>
      <w:r>
        <w:t xml:space="preserve">This chapter </w:t>
      </w:r>
      <w:r w:rsidR="004B1401">
        <w:t>delivers</w:t>
      </w:r>
      <w:r>
        <w:t xml:space="preserve"> a reflective analysis of the project, </w:t>
      </w:r>
      <w:r w:rsidR="004B1401">
        <w:t>concentrating</w:t>
      </w:r>
      <w:r>
        <w:t xml:space="preserve"> on the learning</w:t>
      </w:r>
      <w:r w:rsidR="004B1401">
        <w:t xml:space="preserve"> process</w:t>
      </w:r>
      <w:r>
        <w:t xml:space="preserve">, challenges encountered, and skills developed throughout the design and implementation of the crime data dashboard. Reflection is a </w:t>
      </w:r>
      <w:r w:rsidR="004B1401">
        <w:t>vital</w:t>
      </w:r>
      <w:r>
        <w:t xml:space="preserve"> component of academic practice, </w:t>
      </w:r>
      <w:r w:rsidR="004B1401">
        <w:t>enabling</w:t>
      </w:r>
      <w:r>
        <w:t xml:space="preserve"> critical evaluation of both the process and outcomes of a project </w:t>
      </w:r>
      <w:sdt>
        <w:sdtPr>
          <w:id w:val="1138302478"/>
          <w:citation/>
        </w:sdtPr>
        <w:sdtContent>
          <w:r w:rsidR="00F50558">
            <w:fldChar w:fldCharType="begin"/>
          </w:r>
          <w:r w:rsidR="00F50558">
            <w:instrText xml:space="preserve"> CITATION Don83 \l 2057 </w:instrText>
          </w:r>
          <w:r w:rsidR="00F50558">
            <w:fldChar w:fldCharType="separate"/>
          </w:r>
          <w:r w:rsidR="00E37C95">
            <w:rPr>
              <w:noProof/>
            </w:rPr>
            <w:t>[40]</w:t>
          </w:r>
          <w:r w:rsidR="00F50558">
            <w:fldChar w:fldCharType="end"/>
          </w:r>
        </w:sdtContent>
      </w:sdt>
      <w:r>
        <w:t xml:space="preserve">. This chapter considers not only </w:t>
      </w:r>
      <w:r w:rsidR="004B1401">
        <w:t>the project’s achievements</w:t>
      </w:r>
      <w:r>
        <w:t>, but also how the work could have been approached differently</w:t>
      </w:r>
      <w:r w:rsidR="004B1401">
        <w:t>,</w:t>
      </w:r>
      <w:r>
        <w:t xml:space="preserve"> and what lessons could be applied to future projects.</w:t>
      </w:r>
    </w:p>
    <w:p w14:paraId="19A850E5" w14:textId="5C3989A9" w:rsidR="00B97B32" w:rsidRPr="00B97B32" w:rsidRDefault="00B97B32" w:rsidP="00B97B32">
      <w:pPr>
        <w:pStyle w:val="Heading2"/>
        <w:spacing w:line="360" w:lineRule="auto"/>
        <w:rPr>
          <w:rFonts w:ascii="Times New Roman" w:hAnsi="Times New Roman" w:cs="Times New Roman"/>
          <w:b/>
          <w:bCs/>
          <w:color w:val="000000" w:themeColor="text1"/>
        </w:rPr>
      </w:pPr>
      <w:bookmarkStart w:id="73" w:name="_Toc228478337"/>
      <w:r w:rsidRPr="00B97B32">
        <w:rPr>
          <w:rFonts w:ascii="Times New Roman" w:hAnsi="Times New Roman" w:cs="Times New Roman"/>
          <w:b/>
          <w:bCs/>
          <w:color w:val="000000" w:themeColor="text1"/>
        </w:rPr>
        <w:t>7.2 Learning and Skill Development</w:t>
      </w:r>
      <w:bookmarkEnd w:id="73"/>
    </w:p>
    <w:p w14:paraId="3ECE0421" w14:textId="080E7EF2" w:rsidR="00B97B32" w:rsidRDefault="00B97B32" w:rsidP="00B97B32">
      <w:pPr>
        <w:spacing w:line="360" w:lineRule="auto"/>
      </w:pPr>
      <w:r>
        <w:t xml:space="preserve">This project </w:t>
      </w:r>
      <w:r w:rsidR="00DA23FA">
        <w:t>offered</w:t>
      </w:r>
      <w:r>
        <w:t xml:space="preserve"> </w:t>
      </w:r>
      <w:r w:rsidR="00DA23FA">
        <w:t>several</w:t>
      </w:r>
      <w:r>
        <w:t xml:space="preserve"> opportunities for both </w:t>
      </w:r>
      <w:r w:rsidR="00DA23FA">
        <w:t xml:space="preserve">conceptual and </w:t>
      </w:r>
      <w:r>
        <w:t xml:space="preserve">technical learning. From a technical perspective, the </w:t>
      </w:r>
      <w:r w:rsidR="00DF6C9F">
        <w:t>utilisation</w:t>
      </w:r>
      <w:r>
        <w:t xml:space="preserve"> of Microsoft Power BI</w:t>
      </w:r>
      <w:r w:rsidR="00DA23FA">
        <w:t xml:space="preserve"> </w:t>
      </w:r>
      <w:sdt>
        <w:sdtPr>
          <w:id w:val="1896922906"/>
          <w:citation/>
        </w:sdtPr>
        <w:sdtContent>
          <w:r w:rsidR="00DA23FA">
            <w:fldChar w:fldCharType="begin"/>
          </w:r>
          <w:r w:rsidR="00DA23FA">
            <w:instrText xml:space="preserve"> CITATION Pow26 \l 2057 </w:instrText>
          </w:r>
          <w:r w:rsidR="00DA23FA">
            <w:fldChar w:fldCharType="separate"/>
          </w:r>
          <w:r w:rsidR="00E37C95">
            <w:rPr>
              <w:noProof/>
            </w:rPr>
            <w:t>[1]</w:t>
          </w:r>
          <w:r w:rsidR="00DA23FA">
            <w:fldChar w:fldCharType="end"/>
          </w:r>
        </w:sdtContent>
      </w:sdt>
      <w:r>
        <w:t xml:space="preserve"> </w:t>
      </w:r>
      <w:r w:rsidR="00DA23FA">
        <w:t>developed my skills</w:t>
      </w:r>
      <w:r>
        <w:t xml:space="preserve"> in data preprocessing, modelling and visualisation. </w:t>
      </w:r>
      <w:r w:rsidR="00DA23FA">
        <w:t xml:space="preserve">Implementing </w:t>
      </w:r>
      <w:r>
        <w:t xml:space="preserve">calculated measures in DAX required a deeper understanding of </w:t>
      </w:r>
      <w:r w:rsidR="00DA23FA">
        <w:t xml:space="preserve">context and </w:t>
      </w:r>
      <w:r>
        <w:t xml:space="preserve">data aggregation, which was initially challenging but ultimately </w:t>
      </w:r>
      <w:r w:rsidR="00DA23FA">
        <w:t>developed</w:t>
      </w:r>
      <w:r>
        <w:t xml:space="preserve"> </w:t>
      </w:r>
      <w:r w:rsidR="00DA23FA">
        <w:t xml:space="preserve">my </w:t>
      </w:r>
      <w:r>
        <w:t>analytical capability</w:t>
      </w:r>
      <w:r w:rsidR="003B53EE">
        <w:t>.</w:t>
      </w:r>
    </w:p>
    <w:p w14:paraId="3684086B" w14:textId="06448530" w:rsidR="006F668F" w:rsidRDefault="006F668F" w:rsidP="00B97B32">
      <w:pPr>
        <w:spacing w:line="360" w:lineRule="auto"/>
      </w:pPr>
      <w:r>
        <w:t xml:space="preserve">In addition to </w:t>
      </w:r>
      <w:r w:rsidR="003B53EE">
        <w:t xml:space="preserve">the development of my </w:t>
      </w:r>
      <w:r>
        <w:t xml:space="preserve">technical skills, the project enhanced </w:t>
      </w:r>
      <w:r w:rsidR="003B53EE">
        <w:t xml:space="preserve">my </w:t>
      </w:r>
      <w:r>
        <w:t xml:space="preserve">understanding of data visualisation principles. Concepts such as </w:t>
      </w:r>
      <w:r w:rsidR="003B53EE">
        <w:t>colour usage, v</w:t>
      </w:r>
      <w:r>
        <w:t xml:space="preserve">isual hierarchy, and chart selection </w:t>
      </w:r>
      <w:r w:rsidR="003B53EE">
        <w:t>progressively</w:t>
      </w:r>
      <w:r>
        <w:t xml:space="preserve"> </w:t>
      </w:r>
      <w:r w:rsidR="003B53EE">
        <w:t>became more significant</w:t>
      </w:r>
      <w:r>
        <w:t xml:space="preserve"> as the dashboard </w:t>
      </w:r>
      <w:r w:rsidR="003B53EE">
        <w:t>developed</w:t>
      </w:r>
      <w:r>
        <w:t xml:space="preserve">. The process of replacing less effective visualisations, such as pie charts, with more appropriate </w:t>
      </w:r>
      <w:r w:rsidR="003B53EE">
        <w:t>visualisations</w:t>
      </w:r>
      <w:r>
        <w:t xml:space="preserve"> demonstrated the importance of aligning design choices with human perceptual strengths. </w:t>
      </w:r>
      <w:sdt>
        <w:sdtPr>
          <w:id w:val="-583137450"/>
          <w:citation/>
        </w:sdtPr>
        <w:sdtContent>
          <w:r>
            <w:fldChar w:fldCharType="begin"/>
          </w:r>
          <w:r>
            <w:instrText xml:space="preserve"> CITATION Ste12 \l 2057 </w:instrText>
          </w:r>
          <w:r>
            <w:fldChar w:fldCharType="separate"/>
          </w:r>
          <w:r w:rsidR="00E37C95">
            <w:rPr>
              <w:noProof/>
            </w:rPr>
            <w:t>[6]</w:t>
          </w:r>
          <w:r>
            <w:fldChar w:fldCharType="end"/>
          </w:r>
        </w:sdtContent>
      </w:sdt>
    </w:p>
    <w:p w14:paraId="08344730" w14:textId="57F12853" w:rsidR="006F668F" w:rsidRDefault="00D94A12" w:rsidP="00B97B32">
      <w:pPr>
        <w:spacing w:line="360" w:lineRule="auto"/>
      </w:pPr>
      <w:r>
        <w:t xml:space="preserve">This project also developed </w:t>
      </w:r>
      <w:r w:rsidR="003B53EE">
        <w:t xml:space="preserve">my </w:t>
      </w:r>
      <w:r>
        <w:t xml:space="preserve">problem-solving skills. Challenges such as </w:t>
      </w:r>
      <w:r w:rsidR="003B53EE">
        <w:t xml:space="preserve">data inconsistencies, visual clutter, and </w:t>
      </w:r>
      <w:r>
        <w:t>performance limitations</w:t>
      </w:r>
      <w:r w:rsidR="003B53EE">
        <w:t xml:space="preserve"> </w:t>
      </w:r>
      <w:r>
        <w:t xml:space="preserve">required iterative solutions. For </w:t>
      </w:r>
      <w:r w:rsidR="003B53EE">
        <w:t>instance</w:t>
      </w:r>
      <w:r>
        <w:t xml:space="preserve">, the issue of map rendering performance led to </w:t>
      </w:r>
      <w:r w:rsidR="003B53EE">
        <w:t>my</w:t>
      </w:r>
      <w:r>
        <w:t xml:space="preserve"> </w:t>
      </w:r>
      <w:r w:rsidR="003B53EE">
        <w:t>learning and subsequently applying</w:t>
      </w:r>
      <w:r>
        <w:t xml:space="preserve"> aggregation techniques, </w:t>
      </w:r>
      <w:r w:rsidR="003B53EE">
        <w:t>highlighting</w:t>
      </w:r>
      <w:r>
        <w:t xml:space="preserve"> the </w:t>
      </w:r>
      <w:r w:rsidR="003B53EE">
        <w:t>necessity</w:t>
      </w:r>
      <w:r>
        <w:t xml:space="preserve"> for </w:t>
      </w:r>
      <w:r w:rsidR="003B53EE">
        <w:t xml:space="preserve">critical thinking and </w:t>
      </w:r>
      <w:r>
        <w:t xml:space="preserve">adaptability </w:t>
      </w:r>
      <w:r w:rsidR="003B53EE">
        <w:t>in development.</w:t>
      </w:r>
    </w:p>
    <w:p w14:paraId="781A99DE" w14:textId="4DEE27A3" w:rsidR="00907651" w:rsidRPr="00907651" w:rsidRDefault="00907651" w:rsidP="00907651">
      <w:pPr>
        <w:pStyle w:val="Heading2"/>
        <w:spacing w:line="360" w:lineRule="auto"/>
        <w:rPr>
          <w:rFonts w:ascii="Times New Roman" w:hAnsi="Times New Roman" w:cs="Times New Roman"/>
          <w:b/>
          <w:bCs/>
          <w:color w:val="000000" w:themeColor="text1"/>
        </w:rPr>
      </w:pPr>
      <w:bookmarkStart w:id="74" w:name="_Toc228478338"/>
      <w:r w:rsidRPr="00907651">
        <w:rPr>
          <w:rFonts w:ascii="Times New Roman" w:hAnsi="Times New Roman" w:cs="Times New Roman"/>
          <w:b/>
          <w:bCs/>
          <w:color w:val="000000" w:themeColor="text1"/>
        </w:rPr>
        <w:t>7.3 Challenges Encountered</w:t>
      </w:r>
      <w:bookmarkEnd w:id="74"/>
    </w:p>
    <w:p w14:paraId="1EF371D8" w14:textId="25A718B9" w:rsidR="00907651" w:rsidRDefault="000254D2" w:rsidP="00907651">
      <w:pPr>
        <w:spacing w:line="360" w:lineRule="auto"/>
      </w:pPr>
      <w:r>
        <w:t>During the project, s</w:t>
      </w:r>
      <w:r w:rsidR="00907651">
        <w:t>everal challenges were encountered</w:t>
      </w:r>
      <w:r w:rsidR="00DD5ABF">
        <w:t xml:space="preserve"> </w:t>
      </w:r>
      <w:r>
        <w:t>that</w:t>
      </w:r>
      <w:r w:rsidR="00DD5ABF">
        <w:t xml:space="preserve"> </w:t>
      </w:r>
      <w:r>
        <w:t>contributed</w:t>
      </w:r>
      <w:r w:rsidR="00DD5ABF">
        <w:t xml:space="preserve"> to </w:t>
      </w:r>
      <w:r>
        <w:t>my</w:t>
      </w:r>
      <w:r w:rsidR="00DD5ABF">
        <w:t xml:space="preserve"> overall learning experience.</w:t>
      </w:r>
    </w:p>
    <w:p w14:paraId="6FD50DA3" w14:textId="6ED029E7" w:rsidR="00DD5ABF" w:rsidRDefault="00DD5ABF" w:rsidP="00907651">
      <w:pPr>
        <w:spacing w:line="360" w:lineRule="auto"/>
      </w:pPr>
      <w:r>
        <w:t xml:space="preserve">One significant </w:t>
      </w:r>
      <w:r w:rsidR="000254D2">
        <w:t>challenge</w:t>
      </w:r>
      <w:r>
        <w:t xml:space="preserve"> was managing </w:t>
      </w:r>
      <w:r w:rsidR="000254D2">
        <w:t xml:space="preserve">a </w:t>
      </w:r>
      <w:r>
        <w:t xml:space="preserve">large </w:t>
      </w:r>
      <w:r w:rsidR="000254D2">
        <w:t>dataset</w:t>
      </w:r>
      <w:r>
        <w:t xml:space="preserve">. </w:t>
      </w:r>
      <w:r w:rsidR="000254D2">
        <w:t>My</w:t>
      </w:r>
      <w:r>
        <w:t xml:space="preserve"> initial attempt to visualise all data points directly resulted in performance issues, including </w:t>
      </w:r>
      <w:r w:rsidR="000254D2">
        <w:t xml:space="preserve">system errors and </w:t>
      </w:r>
      <w:r>
        <w:t xml:space="preserve">slow </w:t>
      </w:r>
      <w:r>
        <w:lastRenderedPageBreak/>
        <w:t xml:space="preserve">rendering. This </w:t>
      </w:r>
      <w:r w:rsidR="000254D2">
        <w:t>illustrated</w:t>
      </w:r>
      <w:r>
        <w:t xml:space="preserve"> the limitations of naïve approaches end emphasised the </w:t>
      </w:r>
      <w:r w:rsidR="000254D2">
        <w:t>significance</w:t>
      </w:r>
      <w:r>
        <w:t xml:space="preserve"> of data reduction techniques.</w:t>
      </w:r>
    </w:p>
    <w:p w14:paraId="3BF54F24" w14:textId="246D8D43" w:rsidR="00DD5ABF" w:rsidRDefault="0032201F" w:rsidP="00CA5E9E">
      <w:pPr>
        <w:spacing w:line="360" w:lineRule="auto"/>
      </w:pPr>
      <w:r>
        <w:t>I also faced the challenge of</w:t>
      </w:r>
      <w:r w:rsidR="00DD5ABF">
        <w:t xml:space="preserve"> handling</w:t>
      </w:r>
      <w:r>
        <w:t xml:space="preserve"> incomplete data and </w:t>
      </w:r>
      <w:r w:rsidR="00DD5ABF">
        <w:t xml:space="preserve">missing </w:t>
      </w:r>
      <w:r>
        <w:t>records</w:t>
      </w:r>
      <w:r w:rsidR="00DD5ABF">
        <w:t xml:space="preserve">. Decisions had to be made regarding whether to remove or retain such records. </w:t>
      </w:r>
      <w:r>
        <w:t>I ultimately</w:t>
      </w:r>
      <w:r w:rsidR="00DD5ABF">
        <w:t xml:space="preserve"> </w:t>
      </w:r>
      <w:r>
        <w:t>opted</w:t>
      </w:r>
      <w:r w:rsidR="00DD5ABF">
        <w:t xml:space="preserve"> to recode missing values as “Unknown”</w:t>
      </w:r>
      <w:r>
        <w:t xml:space="preserve">, which reflects </w:t>
      </w:r>
      <w:r w:rsidR="00DD5ABF">
        <w:t>a balance between maintaining data integrity and ensuring clarity in visualisations</w:t>
      </w:r>
      <w:r>
        <w:t>, thus improving user experience.</w:t>
      </w:r>
    </w:p>
    <w:p w14:paraId="2297325E" w14:textId="2E4493D4" w:rsidR="000E7F3F" w:rsidRDefault="00AB32A4" w:rsidP="00CA5E9E">
      <w:pPr>
        <w:spacing w:line="360" w:lineRule="auto"/>
      </w:pPr>
      <w:r>
        <w:t>Finally, I faced the challenge of attempting to</w:t>
      </w:r>
      <w:r w:rsidR="000E7F3F">
        <w:t xml:space="preserve"> </w:t>
      </w:r>
      <w:r>
        <w:t>strike</w:t>
      </w:r>
      <w:r w:rsidR="000E7F3F">
        <w:t xml:space="preserve"> a balance between </w:t>
      </w:r>
      <w:r>
        <w:t xml:space="preserve">usability and </w:t>
      </w:r>
      <w:r w:rsidR="000E7F3F">
        <w:t xml:space="preserve">functionality. </w:t>
      </w:r>
      <w:r>
        <w:t xml:space="preserve">While it was </w:t>
      </w:r>
      <w:r w:rsidR="000E7F3F">
        <w:t xml:space="preserve">possible </w:t>
      </w:r>
      <w:r>
        <w:t xml:space="preserve">in theory </w:t>
      </w:r>
      <w:r w:rsidR="000E7F3F">
        <w:t xml:space="preserve">to include a </w:t>
      </w:r>
      <w:r>
        <w:t>wide</w:t>
      </w:r>
      <w:r w:rsidR="000E7F3F">
        <w:t xml:space="preserve"> range of </w:t>
      </w:r>
      <w:r>
        <w:t>features and v</w:t>
      </w:r>
      <w:r w:rsidR="000E7F3F">
        <w:t xml:space="preserve">isualisations, this </w:t>
      </w:r>
      <w:r>
        <w:t>posed the risk</w:t>
      </w:r>
      <w:r w:rsidR="000E7F3F">
        <w:t xml:space="preserve"> o</w:t>
      </w:r>
      <w:r>
        <w:t>f o</w:t>
      </w:r>
      <w:r w:rsidR="000E7F3F">
        <w:t>verwhelming users.</w:t>
      </w:r>
      <w:r w:rsidR="00842505">
        <w:t xml:space="preserve"> </w:t>
      </w:r>
      <w:r>
        <w:t>I made the design decision to simplify</w:t>
      </w:r>
      <w:r w:rsidR="00842505">
        <w:t xml:space="preserve"> the interface and </w:t>
      </w:r>
      <w:r>
        <w:t>instead focus</w:t>
      </w:r>
      <w:r w:rsidR="00842505">
        <w:t xml:space="preserve"> on key insights</w:t>
      </w:r>
      <w:r>
        <w:t>. This decision r</w:t>
      </w:r>
      <w:r w:rsidR="00842505">
        <w:t>equired careful consideration and iterative refinement.</w:t>
      </w:r>
    </w:p>
    <w:p w14:paraId="0367DDDA" w14:textId="26D78573" w:rsidR="00CA5E9E" w:rsidRPr="00CA5E9E" w:rsidRDefault="00CA5E9E" w:rsidP="00CA5E9E">
      <w:pPr>
        <w:pStyle w:val="Heading2"/>
        <w:spacing w:line="360" w:lineRule="auto"/>
        <w:rPr>
          <w:rFonts w:ascii="Times New Roman" w:hAnsi="Times New Roman" w:cs="Times New Roman"/>
          <w:b/>
          <w:bCs/>
          <w:color w:val="000000" w:themeColor="text1"/>
        </w:rPr>
      </w:pPr>
      <w:bookmarkStart w:id="75" w:name="_Toc228478339"/>
      <w:r w:rsidRPr="00CA5E9E">
        <w:rPr>
          <w:rFonts w:ascii="Times New Roman" w:hAnsi="Times New Roman" w:cs="Times New Roman"/>
          <w:b/>
          <w:bCs/>
          <w:color w:val="000000" w:themeColor="text1"/>
        </w:rPr>
        <w:t>7.4 Critical Reflection on Design Decisions</w:t>
      </w:r>
      <w:bookmarkEnd w:id="75"/>
    </w:p>
    <w:p w14:paraId="4378EE7E" w14:textId="5089744B" w:rsidR="00CA5E9E" w:rsidRDefault="00CA5E9E" w:rsidP="00CA5E9E">
      <w:pPr>
        <w:spacing w:line="360" w:lineRule="auto"/>
      </w:pPr>
      <w:r>
        <w:t xml:space="preserve">Reflecting on the </w:t>
      </w:r>
      <w:r w:rsidR="005D3917">
        <w:t xml:space="preserve">decisions I made during the </w:t>
      </w:r>
      <w:r>
        <w:t xml:space="preserve">design process, </w:t>
      </w:r>
      <w:r w:rsidR="005D3917">
        <w:t>I believe that several choices proved to be beneficial</w:t>
      </w:r>
      <w:r>
        <w:t xml:space="preserve">. </w:t>
      </w:r>
      <w:r w:rsidR="005D3917">
        <w:t>For instance, the</w:t>
      </w:r>
      <w:r>
        <w:t xml:space="preserve"> use of a structured layout, with key separation between filters and visualisations, contributed to a</w:t>
      </w:r>
      <w:r w:rsidR="005D3917">
        <w:t xml:space="preserve">n easy-to-read, </w:t>
      </w:r>
      <w:r>
        <w:t xml:space="preserve">intuitive interface. </w:t>
      </w:r>
      <w:r w:rsidR="005D3917">
        <w:t>Also</w:t>
      </w:r>
      <w:r>
        <w:t>, the inclusion of KPI cards provided immediate context and improved user engagement.</w:t>
      </w:r>
    </w:p>
    <w:p w14:paraId="4BC69658" w14:textId="172EC394" w:rsidR="00CA5E9E" w:rsidRDefault="005D3917" w:rsidP="00CA5E9E">
      <w:pPr>
        <w:spacing w:line="360" w:lineRule="auto"/>
      </w:pPr>
      <w:r>
        <w:t>My</w:t>
      </w:r>
      <w:r w:rsidR="00CA5E9E">
        <w:t xml:space="preserve"> decision to incorporate a </w:t>
      </w:r>
      <w:r w:rsidR="007E2AB9">
        <w:t xml:space="preserve">key insights </w:t>
      </w:r>
      <w:r w:rsidR="00CA5E9E">
        <w:t>panel represents a significant strength of the project</w:t>
      </w:r>
      <w:r>
        <w:t>, as the</w:t>
      </w:r>
      <w:r w:rsidR="00CA5E9E">
        <w:t xml:space="preserve"> feature </w:t>
      </w:r>
      <w:r>
        <w:t>showcases</w:t>
      </w:r>
      <w:r w:rsidR="00CA5E9E">
        <w:t xml:space="preserve"> an understanding that visualisation alone is not always sufficient for effective communication. By combining </w:t>
      </w:r>
      <w:r>
        <w:t>textual</w:t>
      </w:r>
      <w:r w:rsidR="00CA5E9E">
        <w:t xml:space="preserve"> and </w:t>
      </w:r>
      <w:r>
        <w:t>visual</w:t>
      </w:r>
      <w:r w:rsidR="00CA5E9E">
        <w:t xml:space="preserve"> elements, the dashboard supports both </w:t>
      </w:r>
      <w:r>
        <w:t>interpretation</w:t>
      </w:r>
      <w:r w:rsidR="00CA5E9E">
        <w:t xml:space="preserve"> and </w:t>
      </w:r>
      <w:r>
        <w:t>exploration</w:t>
      </w:r>
      <w:r w:rsidR="00CA5E9E">
        <w:t>.</w:t>
      </w:r>
    </w:p>
    <w:p w14:paraId="72C352DD" w14:textId="316CE3BD" w:rsidR="00CA5E9E" w:rsidRDefault="005D3917" w:rsidP="00CA5E9E">
      <w:pPr>
        <w:spacing w:line="360" w:lineRule="auto"/>
      </w:pPr>
      <w:r>
        <w:t>Nonetheless</w:t>
      </w:r>
      <w:r w:rsidR="00CA5E9E">
        <w:t xml:space="preserve">, there are also areas </w:t>
      </w:r>
      <w:r>
        <w:t>in which the process</w:t>
      </w:r>
      <w:r w:rsidR="00CA5E9E">
        <w:t xml:space="preserve"> could have been improved. For </w:t>
      </w:r>
      <w:r>
        <w:t>instance</w:t>
      </w:r>
      <w:r w:rsidR="00CA5E9E">
        <w:t xml:space="preserve">, more time could have been allocated to user testing. While </w:t>
      </w:r>
      <w:r>
        <w:t xml:space="preserve">a cognitive walkthrough and </w:t>
      </w:r>
      <w:r w:rsidR="00CA5E9E">
        <w:t>informal testing among a small group of people was conducted, a more structured evaluation involving a larger gr</w:t>
      </w:r>
      <w:r>
        <w:t>o</w:t>
      </w:r>
      <w:r w:rsidR="00CA5E9E">
        <w:t xml:space="preserve">up of users could have provided deeper insights into </w:t>
      </w:r>
      <w:r>
        <w:t xml:space="preserve">user experience and </w:t>
      </w:r>
      <w:r w:rsidR="00CA5E9E">
        <w:t>usability.</w:t>
      </w:r>
    </w:p>
    <w:p w14:paraId="2C0DDB4A" w14:textId="7D961602" w:rsidR="00CA5E9E" w:rsidRDefault="005D3917" w:rsidP="00CA5E9E">
      <w:pPr>
        <w:spacing w:line="360" w:lineRule="auto"/>
      </w:pPr>
      <w:r>
        <w:t>Also</w:t>
      </w:r>
      <w:r w:rsidR="00CA5E9E">
        <w:t xml:space="preserve">, the project could have explored more advanced analytical techniques. </w:t>
      </w:r>
      <w:r>
        <w:t>While descriptive analysis was appropriate for the scope of this project</w:t>
      </w:r>
      <w:r w:rsidR="00CA5E9E">
        <w:t xml:space="preserve">, </w:t>
      </w:r>
      <w:r>
        <w:t>including</w:t>
      </w:r>
      <w:r w:rsidR="00CA5E9E">
        <w:t xml:space="preserve"> predictive models </w:t>
      </w:r>
      <w:r>
        <w:t>could</w:t>
      </w:r>
      <w:r w:rsidR="00CA5E9E">
        <w:t xml:space="preserve"> have </w:t>
      </w:r>
      <w:r>
        <w:t xml:space="preserve">further </w:t>
      </w:r>
      <w:r w:rsidR="00CA5E9E">
        <w:t>enhanced its analytical depth</w:t>
      </w:r>
      <w:r>
        <w:t>.</w:t>
      </w:r>
    </w:p>
    <w:p w14:paraId="03D49707" w14:textId="77777777" w:rsidR="005D029F" w:rsidRDefault="005D029F" w:rsidP="00CA5E9E">
      <w:pPr>
        <w:spacing w:line="360" w:lineRule="auto"/>
      </w:pPr>
    </w:p>
    <w:p w14:paraId="17D801A8" w14:textId="77777777" w:rsidR="005D029F" w:rsidRDefault="005D029F" w:rsidP="00CA5E9E">
      <w:pPr>
        <w:spacing w:line="360" w:lineRule="auto"/>
      </w:pPr>
    </w:p>
    <w:p w14:paraId="19B24C68" w14:textId="1878D24E" w:rsidR="002847F8" w:rsidRPr="002847F8" w:rsidRDefault="002847F8" w:rsidP="002847F8">
      <w:pPr>
        <w:pStyle w:val="Heading2"/>
        <w:spacing w:line="360" w:lineRule="auto"/>
        <w:rPr>
          <w:rFonts w:ascii="Times New Roman" w:hAnsi="Times New Roman" w:cs="Times New Roman"/>
          <w:b/>
          <w:bCs/>
          <w:color w:val="000000" w:themeColor="text1"/>
        </w:rPr>
      </w:pPr>
      <w:bookmarkStart w:id="76" w:name="_Toc228478340"/>
      <w:r w:rsidRPr="002847F8">
        <w:rPr>
          <w:rFonts w:ascii="Times New Roman" w:hAnsi="Times New Roman" w:cs="Times New Roman"/>
          <w:b/>
          <w:bCs/>
          <w:color w:val="000000" w:themeColor="text1"/>
        </w:rPr>
        <w:lastRenderedPageBreak/>
        <w:t>7.5 Personal Development and Future Application</w:t>
      </w:r>
      <w:bookmarkEnd w:id="76"/>
    </w:p>
    <w:p w14:paraId="2875E3B0" w14:textId="0AA4F4C1" w:rsidR="002847F8" w:rsidRDefault="002847F8" w:rsidP="002847F8">
      <w:pPr>
        <w:spacing w:line="360" w:lineRule="auto"/>
      </w:pPr>
      <w:r>
        <w:t xml:space="preserve">The skills and knowledge </w:t>
      </w:r>
      <w:r w:rsidR="000A08B9">
        <w:t xml:space="preserve">I have </w:t>
      </w:r>
      <w:r>
        <w:t xml:space="preserve">obtained through this project </w:t>
      </w:r>
      <w:r w:rsidR="00751421">
        <w:t xml:space="preserve">will </w:t>
      </w:r>
      <w:r>
        <w:t xml:space="preserve">have significant implications for future work. The ability to transform raw data into meaningful insights is </w:t>
      </w:r>
      <w:r w:rsidR="000A08B9">
        <w:t>progressively</w:t>
      </w:r>
      <w:r>
        <w:t xml:space="preserve"> </w:t>
      </w:r>
      <w:r w:rsidR="000A08B9">
        <w:t>growing in importance</w:t>
      </w:r>
      <w:r>
        <w:t xml:space="preserve"> across a wide range of fields, </w:t>
      </w:r>
      <w:r w:rsidR="000A08B9">
        <w:t>such as public policy and</w:t>
      </w:r>
      <w:r>
        <w:t xml:space="preserve"> business</w:t>
      </w:r>
      <w:r w:rsidR="000A08B9">
        <w:t xml:space="preserve"> analytics.</w:t>
      </w:r>
    </w:p>
    <w:p w14:paraId="7D4EC072" w14:textId="0104F706" w:rsidR="001A4190" w:rsidRDefault="001A4190" w:rsidP="002847F8">
      <w:pPr>
        <w:spacing w:line="360" w:lineRule="auto"/>
      </w:pPr>
      <w:r>
        <w:t xml:space="preserve">The project has also </w:t>
      </w:r>
      <w:r w:rsidR="00424D14">
        <w:t>illustrated</w:t>
      </w:r>
      <w:r>
        <w:t xml:space="preserve"> </w:t>
      </w:r>
      <w:r w:rsidR="00424D14">
        <w:t>the significance</w:t>
      </w:r>
      <w:r>
        <w:t xml:space="preserve"> of combining technical expertise with an understanding of user </w:t>
      </w:r>
      <w:r w:rsidR="00424D14">
        <w:t>requirements</w:t>
      </w:r>
      <w:r>
        <w:t xml:space="preserve">. Effective data visualisation is not </w:t>
      </w:r>
      <w:r w:rsidR="00424D14">
        <w:t>just</w:t>
      </w:r>
      <w:r>
        <w:t xml:space="preserve"> about </w:t>
      </w:r>
      <w:r w:rsidR="00424D14">
        <w:t>designing</w:t>
      </w:r>
      <w:r>
        <w:t xml:space="preserve"> visually appealing charts, but about designing systems that support </w:t>
      </w:r>
      <w:r w:rsidR="00424D14">
        <w:t xml:space="preserve">decision-making and </w:t>
      </w:r>
      <w:r>
        <w:t>understanding.</w:t>
      </w:r>
    </w:p>
    <w:p w14:paraId="5D4EC509" w14:textId="1104B0F9" w:rsidR="001A4190" w:rsidRDefault="001A4190" w:rsidP="002847F8">
      <w:pPr>
        <w:spacing w:line="360" w:lineRule="auto"/>
      </w:pPr>
      <w:r>
        <w:t xml:space="preserve">In future projects, </w:t>
      </w:r>
      <w:r w:rsidR="00AA63B7">
        <w:t xml:space="preserve">I believe it would be beneficial to take </w:t>
      </w:r>
      <w:r>
        <w:t>a more structured approach to planning and evaluation</w:t>
      </w:r>
      <w:r w:rsidR="00AA63B7">
        <w:t>, such as utilising</w:t>
      </w:r>
      <w:r>
        <w:t xml:space="preserve"> </w:t>
      </w:r>
      <w:r w:rsidR="00AA63B7">
        <w:t>a wider range</w:t>
      </w:r>
      <w:r>
        <w:t xml:space="preserve"> </w:t>
      </w:r>
      <w:r w:rsidR="00AA63B7">
        <w:t xml:space="preserve">of </w:t>
      </w:r>
      <w:r>
        <w:t xml:space="preserve">methodologies for user testing and iterative design. Additionally, </w:t>
      </w:r>
      <w:r w:rsidR="00AA63B7">
        <w:t xml:space="preserve">I believe there is huge scope within the realm of </w:t>
      </w:r>
      <w:r>
        <w:t>advanced analytical techniques</w:t>
      </w:r>
      <w:r w:rsidR="00AA63B7">
        <w:t xml:space="preserve"> </w:t>
      </w:r>
      <w:r>
        <w:t>such as machine learning</w:t>
      </w:r>
      <w:r w:rsidR="00AA63B7">
        <w:t xml:space="preserve">. Exploring this area further </w:t>
      </w:r>
      <w:r w:rsidR="00645E61">
        <w:t>would provide opportunities to build on the foundations established in this project.</w:t>
      </w:r>
    </w:p>
    <w:p w14:paraId="5D3D1E92" w14:textId="4C7B0576" w:rsidR="00876A6A" w:rsidRPr="001739CD" w:rsidRDefault="00876A6A" w:rsidP="00B243A6">
      <w:pPr>
        <w:pStyle w:val="Heading2"/>
        <w:spacing w:line="360" w:lineRule="auto"/>
        <w:rPr>
          <w:rFonts w:ascii="Times New Roman" w:hAnsi="Times New Roman" w:cs="Times New Roman"/>
          <w:b/>
          <w:bCs/>
          <w:color w:val="000000" w:themeColor="text1"/>
        </w:rPr>
      </w:pPr>
      <w:bookmarkStart w:id="77" w:name="_Toc228478341"/>
      <w:r w:rsidRPr="001739CD">
        <w:rPr>
          <w:rFonts w:ascii="Times New Roman" w:hAnsi="Times New Roman" w:cs="Times New Roman"/>
          <w:b/>
          <w:bCs/>
          <w:color w:val="000000" w:themeColor="text1"/>
        </w:rPr>
        <w:t>7.6 Conclusion</w:t>
      </w:r>
      <w:bookmarkEnd w:id="77"/>
    </w:p>
    <w:p w14:paraId="7CE9D458" w14:textId="0AF21B1A" w:rsidR="00876A6A" w:rsidRDefault="00E519B2" w:rsidP="00B243A6">
      <w:pPr>
        <w:spacing w:line="360" w:lineRule="auto"/>
      </w:pPr>
      <w:r>
        <w:t>To</w:t>
      </w:r>
      <w:r w:rsidR="00876A6A">
        <w:t xml:space="preserve"> </w:t>
      </w:r>
      <w:r>
        <w:t>conclude</w:t>
      </w:r>
      <w:r w:rsidR="00876A6A">
        <w:t xml:space="preserve">, </w:t>
      </w:r>
      <w:r>
        <w:t xml:space="preserve">working on </w:t>
      </w:r>
      <w:r w:rsidR="00876A6A">
        <w:t xml:space="preserve">this project has been a valuable learning experience, </w:t>
      </w:r>
      <w:r>
        <w:t>as it has provided</w:t>
      </w:r>
      <w:r w:rsidR="00876A6A">
        <w:t xml:space="preserve"> both </w:t>
      </w:r>
      <w:r>
        <w:t>conceptual and t</w:t>
      </w:r>
      <w:r w:rsidR="00876A6A">
        <w:t xml:space="preserve">echnical insights </w:t>
      </w:r>
      <w:r>
        <w:t xml:space="preserve">within </w:t>
      </w:r>
      <w:r w:rsidR="00876A6A">
        <w:t xml:space="preserve">data visualisation. The challenges encountered and decisions made throughout the process have </w:t>
      </w:r>
      <w:r>
        <w:t>provided me</w:t>
      </w:r>
      <w:r w:rsidR="00876A6A">
        <w:t xml:space="preserve"> </w:t>
      </w:r>
      <w:r>
        <w:t>with</w:t>
      </w:r>
      <w:r w:rsidR="00876A6A">
        <w:t xml:space="preserve"> a deeper understanding of how to design and implement effective analytical systems.</w:t>
      </w:r>
    </w:p>
    <w:p w14:paraId="680866F1" w14:textId="1233A3B2" w:rsidR="00876A6A" w:rsidRDefault="00876A6A" w:rsidP="00B243A6">
      <w:pPr>
        <w:spacing w:line="360" w:lineRule="auto"/>
      </w:pPr>
      <w:r>
        <w:t>The final dashboard represents a successful outcome</w:t>
      </w:r>
      <w:r w:rsidR="00CD1BA3">
        <w:t xml:space="preserve">, as it showcases </w:t>
      </w:r>
      <w:r>
        <w:t>the ability to integrate data preprocessing, modelling, and visualisation into a</w:t>
      </w:r>
      <w:r w:rsidR="00CD1BA3">
        <w:t>n</w:t>
      </w:r>
      <w:r>
        <w:t xml:space="preserve"> </w:t>
      </w:r>
      <w:r w:rsidR="00CD1BA3">
        <w:t>understandable</w:t>
      </w:r>
      <w:r>
        <w:t xml:space="preserve"> and user-friendly system. </w:t>
      </w:r>
      <w:r w:rsidR="00CD1BA3">
        <w:t>Nonetheless</w:t>
      </w:r>
      <w:r>
        <w:t xml:space="preserve">, the reflective process has </w:t>
      </w:r>
      <w:r w:rsidR="00CD1BA3">
        <w:t>illustrated</w:t>
      </w:r>
      <w:r>
        <w:t xml:space="preserve"> areas for improvement and provided a basis for </w:t>
      </w:r>
      <w:r w:rsidR="00CD1BA3">
        <w:t>how to effectively develop a dashboard</w:t>
      </w:r>
      <w:r w:rsidR="00F836F1">
        <w:t>.</w:t>
      </w:r>
    </w:p>
    <w:p w14:paraId="17F68395" w14:textId="6977D2E4" w:rsidR="00876A6A" w:rsidRDefault="00876A6A" w:rsidP="00B243A6">
      <w:pPr>
        <w:spacing w:line="360" w:lineRule="auto"/>
      </w:pPr>
      <w:r>
        <w:t xml:space="preserve">Overall, the project has reinforced </w:t>
      </w:r>
      <w:r w:rsidR="004A24E3">
        <w:t>how important it is to be adaptable, think critically,</w:t>
      </w:r>
      <w:r>
        <w:t xml:space="preserve"> and </w:t>
      </w:r>
      <w:r w:rsidR="004A24E3">
        <w:t xml:space="preserve">consider </w:t>
      </w:r>
      <w:r>
        <w:t>user-</w:t>
      </w:r>
      <w:r w:rsidR="004A24E3">
        <w:t>focused</w:t>
      </w:r>
      <w:r>
        <w:t xml:space="preserve"> design </w:t>
      </w:r>
      <w:r w:rsidR="004A24E3">
        <w:t>in</w:t>
      </w:r>
      <w:r>
        <w:t xml:space="preserve"> the development of data-driven solutions, </w:t>
      </w:r>
      <w:r w:rsidR="004A24E3">
        <w:t>which aligns</w:t>
      </w:r>
      <w:r>
        <w:t xml:space="preserve"> with </w:t>
      </w:r>
      <w:r w:rsidR="004A24E3">
        <w:t>wider</w:t>
      </w:r>
      <w:r>
        <w:t xml:space="preserve"> perspectives on </w:t>
      </w:r>
      <w:r w:rsidR="004A24E3">
        <w:t xml:space="preserve">professional growth and </w:t>
      </w:r>
      <w:r>
        <w:t xml:space="preserve">reflective practice </w:t>
      </w:r>
      <w:sdt>
        <w:sdtPr>
          <w:id w:val="-1845632037"/>
          <w:citation/>
        </w:sdtPr>
        <w:sdtContent>
          <w:r w:rsidR="00C57102">
            <w:fldChar w:fldCharType="begin"/>
          </w:r>
          <w:r w:rsidR="00C57102">
            <w:instrText xml:space="preserve"> CITATION Don83 \l 2057 </w:instrText>
          </w:r>
          <w:r w:rsidR="00C57102">
            <w:fldChar w:fldCharType="separate"/>
          </w:r>
          <w:r w:rsidR="00E37C95">
            <w:rPr>
              <w:noProof/>
            </w:rPr>
            <w:t>[40]</w:t>
          </w:r>
          <w:r w:rsidR="00C57102">
            <w:fldChar w:fldCharType="end"/>
          </w:r>
        </w:sdtContent>
      </w:sdt>
      <w:r w:rsidR="00C57102">
        <w:t>.</w:t>
      </w:r>
    </w:p>
    <w:p w14:paraId="01FF5609" w14:textId="77777777" w:rsidR="00C0742B" w:rsidRDefault="00C0742B" w:rsidP="002847F8">
      <w:pPr>
        <w:spacing w:line="360" w:lineRule="auto"/>
      </w:pPr>
    </w:p>
    <w:p w14:paraId="4143E73C" w14:textId="77777777" w:rsidR="00C0742B" w:rsidRDefault="00C0742B" w:rsidP="00C0742B"/>
    <w:p w14:paraId="6AD681FE" w14:textId="77777777" w:rsidR="00C0742B" w:rsidRDefault="00C0742B" w:rsidP="00C0742B"/>
    <w:p w14:paraId="0F8ED4AD" w14:textId="77777777" w:rsidR="00C0742B" w:rsidRDefault="00C0742B" w:rsidP="00C0742B"/>
    <w:p w14:paraId="0BC01C5A" w14:textId="77777777" w:rsidR="00C0742B" w:rsidRDefault="00C0742B" w:rsidP="00C0742B"/>
    <w:p w14:paraId="483BE109" w14:textId="77777777" w:rsidR="00C0742B" w:rsidRDefault="00C0742B" w:rsidP="00C0742B"/>
    <w:p w14:paraId="49CEC42C" w14:textId="77777777" w:rsidR="002847F8" w:rsidRDefault="002847F8" w:rsidP="00C0742B"/>
    <w:p w14:paraId="357D28D4" w14:textId="77777777" w:rsidR="00E54773" w:rsidRDefault="00E54773" w:rsidP="00C0742B"/>
    <w:bookmarkStart w:id="78" w:name="_Toc228478342" w:displacedByCustomXml="next"/>
    <w:sdt>
      <w:sdtPr>
        <w:rPr>
          <w:rFonts w:ascii="Times New Roman" w:eastAsia="Times New Roman" w:hAnsi="Times New Roman" w:cs="Times New Roman"/>
          <w:color w:val="auto"/>
          <w:sz w:val="24"/>
          <w:szCs w:val="24"/>
        </w:rPr>
        <w:id w:val="738291152"/>
        <w:docPartObj>
          <w:docPartGallery w:val="Bibliographies"/>
          <w:docPartUnique/>
        </w:docPartObj>
      </w:sdtPr>
      <w:sdtContent>
        <w:p w14:paraId="5F5A89C4" w14:textId="722B448E" w:rsidR="00F07967" w:rsidRPr="00E8369E" w:rsidRDefault="00E8369E" w:rsidP="00E8369E">
          <w:pPr>
            <w:pStyle w:val="Heading1"/>
            <w:jc w:val="center"/>
            <w:rPr>
              <w:rFonts w:ascii="Times New Roman" w:hAnsi="Times New Roman" w:cs="Times New Roman"/>
              <w:b/>
              <w:bCs/>
              <w:color w:val="000000" w:themeColor="text1"/>
            </w:rPr>
          </w:pPr>
          <w:r w:rsidRPr="00E8369E">
            <w:rPr>
              <w:rFonts w:ascii="Times New Roman" w:eastAsia="Times New Roman" w:hAnsi="Times New Roman" w:cs="Times New Roman"/>
              <w:b/>
              <w:bCs/>
              <w:color w:val="000000" w:themeColor="text1"/>
            </w:rPr>
            <w:t xml:space="preserve">Chapter 8 - </w:t>
          </w:r>
          <w:r w:rsidR="00F07967" w:rsidRPr="00E8369E">
            <w:rPr>
              <w:rFonts w:ascii="Times New Roman" w:hAnsi="Times New Roman" w:cs="Times New Roman"/>
              <w:b/>
              <w:bCs/>
              <w:color w:val="000000" w:themeColor="text1"/>
            </w:rPr>
            <w:t>Reference List</w:t>
          </w:r>
          <w:bookmarkEnd w:id="78"/>
        </w:p>
        <w:sdt>
          <w:sdtPr>
            <w:rPr>
              <w:color w:val="000000" w:themeColor="text1"/>
            </w:rPr>
            <w:id w:val="111145805"/>
            <w:bibliography/>
          </w:sdtPr>
          <w:sdtEndPr>
            <w:rPr>
              <w:color w:val="auto"/>
            </w:rPr>
          </w:sdtEndPr>
          <w:sdtContent>
            <w:p w14:paraId="0364162C" w14:textId="77777777" w:rsidR="00E37C95" w:rsidRDefault="00F07967" w:rsidP="00F07967">
              <w:pPr>
                <w:rPr>
                  <w:rFonts w:asciiTheme="minorHAnsi" w:eastAsiaTheme="minorEastAsia" w:hAnsiTheme="minorHAnsi" w:cstheme="minorBidi"/>
                  <w:noProof/>
                  <w:kern w:val="2"/>
                  <w:lang w:eastAsia="zh-CN"/>
                  <w14:ligatures w14:val="standardContextual"/>
                </w:rPr>
              </w:pPr>
              <w:r w:rsidRPr="00F07967">
                <w:rPr>
                  <w:color w:val="000000" w:themeColor="text1"/>
                </w:rPr>
                <w:fldChar w:fldCharType="begin"/>
              </w:r>
              <w:r w:rsidRPr="00F07967">
                <w:rPr>
                  <w:color w:val="000000" w:themeColor="text1"/>
                </w:rPr>
                <w:instrText xml:space="preserve"> BIBLIOGRAPHY </w:instrText>
              </w:r>
              <w:r w:rsidRPr="00F07967">
                <w:rPr>
                  <w:color w:val="000000" w:themeColor="text1"/>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E37C95" w14:paraId="33DD528F" w14:textId="77777777">
                <w:trPr>
                  <w:divId w:val="2134325473"/>
                  <w:tblCellSpacing w:w="15" w:type="dxa"/>
                </w:trPr>
                <w:tc>
                  <w:tcPr>
                    <w:tcW w:w="50" w:type="pct"/>
                    <w:hideMark/>
                  </w:tcPr>
                  <w:p w14:paraId="2044C1EB" w14:textId="5E1C6BE5" w:rsidR="00E37C95" w:rsidRDefault="00E37C95">
                    <w:pPr>
                      <w:pStyle w:val="Bibliography"/>
                      <w:rPr>
                        <w:noProof/>
                      </w:rPr>
                    </w:pPr>
                    <w:r>
                      <w:rPr>
                        <w:noProof/>
                      </w:rPr>
                      <w:t xml:space="preserve">[1] </w:t>
                    </w:r>
                  </w:p>
                </w:tc>
                <w:tc>
                  <w:tcPr>
                    <w:tcW w:w="0" w:type="auto"/>
                    <w:hideMark/>
                  </w:tcPr>
                  <w:p w14:paraId="08D0230D" w14:textId="77777777" w:rsidR="00E37C95" w:rsidRDefault="00E37C95">
                    <w:pPr>
                      <w:pStyle w:val="Bibliography"/>
                      <w:rPr>
                        <w:noProof/>
                      </w:rPr>
                    </w:pPr>
                    <w:r>
                      <w:rPr>
                        <w:noProof/>
                      </w:rPr>
                      <w:t>“Power BI,” Microsoft, [Online]. Available: https://www.microsoft.com/en-us/power-platform/products/power-bi. [Accessed 24 February 2026].</w:t>
                    </w:r>
                  </w:p>
                </w:tc>
              </w:tr>
              <w:tr w:rsidR="00E37C95" w14:paraId="2B0468CE" w14:textId="77777777">
                <w:trPr>
                  <w:divId w:val="2134325473"/>
                  <w:tblCellSpacing w:w="15" w:type="dxa"/>
                </w:trPr>
                <w:tc>
                  <w:tcPr>
                    <w:tcW w:w="50" w:type="pct"/>
                    <w:hideMark/>
                  </w:tcPr>
                  <w:p w14:paraId="4CB51190" w14:textId="77777777" w:rsidR="00E37C95" w:rsidRDefault="00E37C95">
                    <w:pPr>
                      <w:pStyle w:val="Bibliography"/>
                      <w:rPr>
                        <w:noProof/>
                      </w:rPr>
                    </w:pPr>
                    <w:r>
                      <w:rPr>
                        <w:noProof/>
                      </w:rPr>
                      <w:t xml:space="preserve">[2] </w:t>
                    </w:r>
                  </w:p>
                </w:tc>
                <w:tc>
                  <w:tcPr>
                    <w:tcW w:w="0" w:type="auto"/>
                    <w:hideMark/>
                  </w:tcPr>
                  <w:p w14:paraId="596FA471" w14:textId="77777777" w:rsidR="00E37C95" w:rsidRDefault="00E37C95">
                    <w:pPr>
                      <w:pStyle w:val="Bibliography"/>
                      <w:rPr>
                        <w:noProof/>
                      </w:rPr>
                    </w:pPr>
                    <w:r>
                      <w:rPr>
                        <w:noProof/>
                      </w:rPr>
                      <w:t>“Crime and justice,” Office for National Statistics, [Online]. Available: https://www.ons.gov.uk/peoplepopulationandcommunity/crimeandjustice. [Accessed 24 February 2026].</w:t>
                    </w:r>
                  </w:p>
                </w:tc>
              </w:tr>
              <w:tr w:rsidR="00E37C95" w14:paraId="6226FC4B" w14:textId="77777777">
                <w:trPr>
                  <w:divId w:val="2134325473"/>
                  <w:tblCellSpacing w:w="15" w:type="dxa"/>
                </w:trPr>
                <w:tc>
                  <w:tcPr>
                    <w:tcW w:w="50" w:type="pct"/>
                    <w:hideMark/>
                  </w:tcPr>
                  <w:p w14:paraId="633573EF" w14:textId="77777777" w:rsidR="00E37C95" w:rsidRDefault="00E37C95">
                    <w:pPr>
                      <w:pStyle w:val="Bibliography"/>
                      <w:rPr>
                        <w:noProof/>
                      </w:rPr>
                    </w:pPr>
                    <w:r>
                      <w:rPr>
                        <w:noProof/>
                      </w:rPr>
                      <w:t xml:space="preserve">[3] </w:t>
                    </w:r>
                  </w:p>
                </w:tc>
                <w:tc>
                  <w:tcPr>
                    <w:tcW w:w="0" w:type="auto"/>
                    <w:hideMark/>
                  </w:tcPr>
                  <w:p w14:paraId="14AD9482" w14:textId="77777777" w:rsidR="00E37C95" w:rsidRDefault="00E37C95">
                    <w:pPr>
                      <w:pStyle w:val="Bibliography"/>
                      <w:rPr>
                        <w:noProof/>
                      </w:rPr>
                    </w:pPr>
                    <w:r>
                      <w:rPr>
                        <w:noProof/>
                      </w:rPr>
                      <w:t>“Crime statistics,” Home Office, [Online]. Available: https://www.gov.uk/government/collections/crime-statistics. [Accessed 24 February 2026].</w:t>
                    </w:r>
                  </w:p>
                </w:tc>
              </w:tr>
              <w:tr w:rsidR="00E37C95" w14:paraId="4F10B312" w14:textId="77777777">
                <w:trPr>
                  <w:divId w:val="2134325473"/>
                  <w:tblCellSpacing w:w="15" w:type="dxa"/>
                </w:trPr>
                <w:tc>
                  <w:tcPr>
                    <w:tcW w:w="50" w:type="pct"/>
                    <w:hideMark/>
                  </w:tcPr>
                  <w:p w14:paraId="0CA9A483" w14:textId="77777777" w:rsidR="00E37C95" w:rsidRDefault="00E37C95">
                    <w:pPr>
                      <w:pStyle w:val="Bibliography"/>
                      <w:rPr>
                        <w:noProof/>
                      </w:rPr>
                    </w:pPr>
                    <w:r>
                      <w:rPr>
                        <w:noProof/>
                      </w:rPr>
                      <w:t xml:space="preserve">[4] </w:t>
                    </w:r>
                  </w:p>
                </w:tc>
                <w:tc>
                  <w:tcPr>
                    <w:tcW w:w="0" w:type="auto"/>
                    <w:hideMark/>
                  </w:tcPr>
                  <w:p w14:paraId="6318F234" w14:textId="77777777" w:rsidR="00E37C95" w:rsidRDefault="00E37C95">
                    <w:pPr>
                      <w:pStyle w:val="Bibliography"/>
                      <w:rPr>
                        <w:noProof/>
                      </w:rPr>
                    </w:pPr>
                    <w:r>
                      <w:rPr>
                        <w:noProof/>
                      </w:rPr>
                      <w:t xml:space="preserve">M. S. Card, “Readings in Information Visualization: Using Vision To Think,” </w:t>
                    </w:r>
                    <w:r>
                      <w:rPr>
                        <w:i/>
                        <w:iCs/>
                        <w:noProof/>
                      </w:rPr>
                      <w:t xml:space="preserve">Academic Press, </w:t>
                    </w:r>
                    <w:r>
                      <w:rPr>
                        <w:noProof/>
                      </w:rPr>
                      <w:t xml:space="preserve">1999. </w:t>
                    </w:r>
                  </w:p>
                </w:tc>
              </w:tr>
              <w:tr w:rsidR="00E37C95" w14:paraId="78B70F97" w14:textId="77777777">
                <w:trPr>
                  <w:divId w:val="2134325473"/>
                  <w:tblCellSpacing w:w="15" w:type="dxa"/>
                </w:trPr>
                <w:tc>
                  <w:tcPr>
                    <w:tcW w:w="50" w:type="pct"/>
                    <w:hideMark/>
                  </w:tcPr>
                  <w:p w14:paraId="4EB28EE2" w14:textId="77777777" w:rsidR="00E37C95" w:rsidRDefault="00E37C95">
                    <w:pPr>
                      <w:pStyle w:val="Bibliography"/>
                      <w:rPr>
                        <w:noProof/>
                      </w:rPr>
                    </w:pPr>
                    <w:r>
                      <w:rPr>
                        <w:noProof/>
                      </w:rPr>
                      <w:t xml:space="preserve">[5] </w:t>
                    </w:r>
                  </w:p>
                </w:tc>
                <w:tc>
                  <w:tcPr>
                    <w:tcW w:w="0" w:type="auto"/>
                    <w:hideMark/>
                  </w:tcPr>
                  <w:p w14:paraId="332049AC" w14:textId="77777777" w:rsidR="00E37C95" w:rsidRDefault="00E37C95">
                    <w:pPr>
                      <w:pStyle w:val="Bibliography"/>
                      <w:rPr>
                        <w:noProof/>
                      </w:rPr>
                    </w:pPr>
                    <w:r>
                      <w:rPr>
                        <w:noProof/>
                      </w:rPr>
                      <w:t xml:space="preserve">C. Ware, “Information Visualization: Perception for Design,” 2013. </w:t>
                    </w:r>
                  </w:p>
                </w:tc>
              </w:tr>
              <w:tr w:rsidR="00E37C95" w14:paraId="31DFF36C" w14:textId="77777777">
                <w:trPr>
                  <w:divId w:val="2134325473"/>
                  <w:tblCellSpacing w:w="15" w:type="dxa"/>
                </w:trPr>
                <w:tc>
                  <w:tcPr>
                    <w:tcW w:w="50" w:type="pct"/>
                    <w:hideMark/>
                  </w:tcPr>
                  <w:p w14:paraId="21DE1855" w14:textId="77777777" w:rsidR="00E37C95" w:rsidRDefault="00E37C95">
                    <w:pPr>
                      <w:pStyle w:val="Bibliography"/>
                      <w:rPr>
                        <w:noProof/>
                      </w:rPr>
                    </w:pPr>
                    <w:r>
                      <w:rPr>
                        <w:noProof/>
                      </w:rPr>
                      <w:t xml:space="preserve">[6] </w:t>
                    </w:r>
                  </w:p>
                </w:tc>
                <w:tc>
                  <w:tcPr>
                    <w:tcW w:w="0" w:type="auto"/>
                    <w:hideMark/>
                  </w:tcPr>
                  <w:p w14:paraId="60582DBF" w14:textId="77777777" w:rsidR="00E37C95" w:rsidRDefault="00E37C95">
                    <w:pPr>
                      <w:pStyle w:val="Bibliography"/>
                      <w:rPr>
                        <w:noProof/>
                      </w:rPr>
                    </w:pPr>
                    <w:r>
                      <w:rPr>
                        <w:noProof/>
                      </w:rPr>
                      <w:t xml:space="preserve">S. Few, “Show Me The numbers,” 2012. </w:t>
                    </w:r>
                  </w:p>
                </w:tc>
              </w:tr>
              <w:tr w:rsidR="00E37C95" w14:paraId="5EA6708F" w14:textId="77777777">
                <w:trPr>
                  <w:divId w:val="2134325473"/>
                  <w:tblCellSpacing w:w="15" w:type="dxa"/>
                </w:trPr>
                <w:tc>
                  <w:tcPr>
                    <w:tcW w:w="50" w:type="pct"/>
                    <w:hideMark/>
                  </w:tcPr>
                  <w:p w14:paraId="778A3373" w14:textId="77777777" w:rsidR="00E37C95" w:rsidRDefault="00E37C95">
                    <w:pPr>
                      <w:pStyle w:val="Bibliography"/>
                      <w:rPr>
                        <w:noProof/>
                      </w:rPr>
                    </w:pPr>
                    <w:r>
                      <w:rPr>
                        <w:noProof/>
                      </w:rPr>
                      <w:t xml:space="preserve">[7] </w:t>
                    </w:r>
                  </w:p>
                </w:tc>
                <w:tc>
                  <w:tcPr>
                    <w:tcW w:w="0" w:type="auto"/>
                    <w:hideMark/>
                  </w:tcPr>
                  <w:p w14:paraId="0BE4ABFB" w14:textId="77777777" w:rsidR="00E37C95" w:rsidRDefault="00E37C95">
                    <w:pPr>
                      <w:pStyle w:val="Bibliography"/>
                      <w:rPr>
                        <w:noProof/>
                      </w:rPr>
                    </w:pPr>
                    <w:r>
                      <w:rPr>
                        <w:noProof/>
                      </w:rPr>
                      <w:t xml:space="preserve">E. Healy, “Attention and Visual Memory in visualization,” 2012. </w:t>
                    </w:r>
                  </w:p>
                </w:tc>
              </w:tr>
              <w:tr w:rsidR="00E37C95" w14:paraId="52883455" w14:textId="77777777">
                <w:trPr>
                  <w:divId w:val="2134325473"/>
                  <w:tblCellSpacing w:w="15" w:type="dxa"/>
                </w:trPr>
                <w:tc>
                  <w:tcPr>
                    <w:tcW w:w="50" w:type="pct"/>
                    <w:hideMark/>
                  </w:tcPr>
                  <w:p w14:paraId="3238F684" w14:textId="77777777" w:rsidR="00E37C95" w:rsidRDefault="00E37C95">
                    <w:pPr>
                      <w:pStyle w:val="Bibliography"/>
                      <w:rPr>
                        <w:noProof/>
                      </w:rPr>
                    </w:pPr>
                    <w:r>
                      <w:rPr>
                        <w:noProof/>
                      </w:rPr>
                      <w:t xml:space="preserve">[8] </w:t>
                    </w:r>
                  </w:p>
                </w:tc>
                <w:tc>
                  <w:tcPr>
                    <w:tcW w:w="0" w:type="auto"/>
                    <w:hideMark/>
                  </w:tcPr>
                  <w:p w14:paraId="4E55F441" w14:textId="77777777" w:rsidR="00E37C95" w:rsidRDefault="00E37C95">
                    <w:pPr>
                      <w:pStyle w:val="Bibliography"/>
                      <w:rPr>
                        <w:noProof/>
                      </w:rPr>
                    </w:pPr>
                    <w:r>
                      <w:rPr>
                        <w:noProof/>
                      </w:rPr>
                      <w:t xml:space="preserve">J. Sweller, “Cognitive Load During Problem Solving,” 1988. </w:t>
                    </w:r>
                  </w:p>
                </w:tc>
              </w:tr>
              <w:tr w:rsidR="00E37C95" w14:paraId="1893419B" w14:textId="77777777">
                <w:trPr>
                  <w:divId w:val="2134325473"/>
                  <w:tblCellSpacing w:w="15" w:type="dxa"/>
                </w:trPr>
                <w:tc>
                  <w:tcPr>
                    <w:tcW w:w="50" w:type="pct"/>
                    <w:hideMark/>
                  </w:tcPr>
                  <w:p w14:paraId="4E4C8F19" w14:textId="77777777" w:rsidR="00E37C95" w:rsidRDefault="00E37C95">
                    <w:pPr>
                      <w:pStyle w:val="Bibliography"/>
                      <w:rPr>
                        <w:noProof/>
                      </w:rPr>
                    </w:pPr>
                    <w:r>
                      <w:rPr>
                        <w:noProof/>
                      </w:rPr>
                      <w:t xml:space="preserve">[9] </w:t>
                    </w:r>
                  </w:p>
                </w:tc>
                <w:tc>
                  <w:tcPr>
                    <w:tcW w:w="0" w:type="auto"/>
                    <w:hideMark/>
                  </w:tcPr>
                  <w:p w14:paraId="6A1A9356" w14:textId="77777777" w:rsidR="00E37C95" w:rsidRDefault="00E37C95">
                    <w:pPr>
                      <w:pStyle w:val="Bibliography"/>
                      <w:rPr>
                        <w:noProof/>
                      </w:rPr>
                    </w:pPr>
                    <w:r>
                      <w:rPr>
                        <w:noProof/>
                      </w:rPr>
                      <w:t xml:space="preserve">E. Tufte, “The Visual Display of Quantitative Information,” 2001. </w:t>
                    </w:r>
                  </w:p>
                </w:tc>
              </w:tr>
              <w:tr w:rsidR="00E37C95" w14:paraId="11FFC7E7" w14:textId="77777777">
                <w:trPr>
                  <w:divId w:val="2134325473"/>
                  <w:tblCellSpacing w:w="15" w:type="dxa"/>
                </w:trPr>
                <w:tc>
                  <w:tcPr>
                    <w:tcW w:w="50" w:type="pct"/>
                    <w:hideMark/>
                  </w:tcPr>
                  <w:p w14:paraId="64489858" w14:textId="77777777" w:rsidR="00E37C95" w:rsidRDefault="00E37C95">
                    <w:pPr>
                      <w:pStyle w:val="Bibliography"/>
                      <w:rPr>
                        <w:noProof/>
                      </w:rPr>
                    </w:pPr>
                    <w:r>
                      <w:rPr>
                        <w:noProof/>
                      </w:rPr>
                      <w:t xml:space="preserve">[10] </w:t>
                    </w:r>
                  </w:p>
                </w:tc>
                <w:tc>
                  <w:tcPr>
                    <w:tcW w:w="0" w:type="auto"/>
                    <w:hideMark/>
                  </w:tcPr>
                  <w:p w14:paraId="50095B48" w14:textId="77777777" w:rsidR="00E37C95" w:rsidRDefault="00E37C95">
                    <w:pPr>
                      <w:pStyle w:val="Bibliography"/>
                      <w:rPr>
                        <w:noProof/>
                      </w:rPr>
                    </w:pPr>
                    <w:r>
                      <w:rPr>
                        <w:noProof/>
                      </w:rPr>
                      <w:t xml:space="preserve">S. e. a. Bateman, “Useful Junk? The effects of visual embellishment on comprehension and memorability of charts,” 2010. </w:t>
                    </w:r>
                  </w:p>
                </w:tc>
              </w:tr>
              <w:tr w:rsidR="00E37C95" w14:paraId="085B5B28" w14:textId="77777777">
                <w:trPr>
                  <w:divId w:val="2134325473"/>
                  <w:tblCellSpacing w:w="15" w:type="dxa"/>
                </w:trPr>
                <w:tc>
                  <w:tcPr>
                    <w:tcW w:w="50" w:type="pct"/>
                    <w:hideMark/>
                  </w:tcPr>
                  <w:p w14:paraId="1CA4AE3B" w14:textId="77777777" w:rsidR="00E37C95" w:rsidRDefault="00E37C95">
                    <w:pPr>
                      <w:pStyle w:val="Bibliography"/>
                      <w:rPr>
                        <w:noProof/>
                      </w:rPr>
                    </w:pPr>
                    <w:r>
                      <w:rPr>
                        <w:noProof/>
                      </w:rPr>
                      <w:t xml:space="preserve">[11] </w:t>
                    </w:r>
                  </w:p>
                </w:tc>
                <w:tc>
                  <w:tcPr>
                    <w:tcW w:w="0" w:type="auto"/>
                    <w:hideMark/>
                  </w:tcPr>
                  <w:p w14:paraId="74BCC195" w14:textId="77777777" w:rsidR="00E37C95" w:rsidRDefault="00E37C95">
                    <w:pPr>
                      <w:pStyle w:val="Bibliography"/>
                      <w:rPr>
                        <w:noProof/>
                      </w:rPr>
                    </w:pPr>
                    <w:r>
                      <w:rPr>
                        <w:noProof/>
                      </w:rPr>
                      <w:t xml:space="preserve">D. Norman, “The Design of Everyday Things,” 2013. </w:t>
                    </w:r>
                  </w:p>
                </w:tc>
              </w:tr>
              <w:tr w:rsidR="00E37C95" w14:paraId="73998821" w14:textId="77777777">
                <w:trPr>
                  <w:divId w:val="2134325473"/>
                  <w:tblCellSpacing w:w="15" w:type="dxa"/>
                </w:trPr>
                <w:tc>
                  <w:tcPr>
                    <w:tcW w:w="50" w:type="pct"/>
                    <w:hideMark/>
                  </w:tcPr>
                  <w:p w14:paraId="33C4C1E8" w14:textId="77777777" w:rsidR="00E37C95" w:rsidRDefault="00E37C95">
                    <w:pPr>
                      <w:pStyle w:val="Bibliography"/>
                      <w:rPr>
                        <w:noProof/>
                      </w:rPr>
                    </w:pPr>
                    <w:r>
                      <w:rPr>
                        <w:noProof/>
                      </w:rPr>
                      <w:t xml:space="preserve">[12] </w:t>
                    </w:r>
                  </w:p>
                </w:tc>
                <w:tc>
                  <w:tcPr>
                    <w:tcW w:w="0" w:type="auto"/>
                    <w:hideMark/>
                  </w:tcPr>
                  <w:p w14:paraId="1E4FB9D9" w14:textId="77777777" w:rsidR="00E37C95" w:rsidRDefault="00E37C95">
                    <w:pPr>
                      <w:pStyle w:val="Bibliography"/>
                      <w:rPr>
                        <w:noProof/>
                      </w:rPr>
                    </w:pPr>
                    <w:r>
                      <w:rPr>
                        <w:noProof/>
                      </w:rPr>
                      <w:t xml:space="preserve">W. S. C. a. R. McGill, “Graphical Perception: Theory, Experimentation, and Application to the Development of Graphical Methods,” </w:t>
                    </w:r>
                    <w:r>
                      <w:rPr>
                        <w:i/>
                        <w:iCs/>
                        <w:noProof/>
                      </w:rPr>
                      <w:t xml:space="preserve">American Statistical Association, </w:t>
                    </w:r>
                    <w:r>
                      <w:rPr>
                        <w:noProof/>
                      </w:rPr>
                      <w:t xml:space="preserve">1984. </w:t>
                    </w:r>
                  </w:p>
                </w:tc>
              </w:tr>
              <w:tr w:rsidR="00E37C95" w14:paraId="5E673EBB" w14:textId="77777777">
                <w:trPr>
                  <w:divId w:val="2134325473"/>
                  <w:tblCellSpacing w:w="15" w:type="dxa"/>
                </w:trPr>
                <w:tc>
                  <w:tcPr>
                    <w:tcW w:w="50" w:type="pct"/>
                    <w:hideMark/>
                  </w:tcPr>
                  <w:p w14:paraId="64085312" w14:textId="77777777" w:rsidR="00E37C95" w:rsidRDefault="00E37C95">
                    <w:pPr>
                      <w:pStyle w:val="Bibliography"/>
                      <w:rPr>
                        <w:noProof/>
                      </w:rPr>
                    </w:pPr>
                    <w:r>
                      <w:rPr>
                        <w:noProof/>
                      </w:rPr>
                      <w:t xml:space="preserve">[13] </w:t>
                    </w:r>
                  </w:p>
                </w:tc>
                <w:tc>
                  <w:tcPr>
                    <w:tcW w:w="0" w:type="auto"/>
                    <w:hideMark/>
                  </w:tcPr>
                  <w:p w14:paraId="2E67C7C3" w14:textId="77777777" w:rsidR="00E37C95" w:rsidRDefault="00E37C95">
                    <w:pPr>
                      <w:pStyle w:val="Bibliography"/>
                      <w:rPr>
                        <w:noProof/>
                      </w:rPr>
                    </w:pPr>
                    <w:r>
                      <w:rPr>
                        <w:noProof/>
                      </w:rPr>
                      <w:t xml:space="preserve">J. Mackinlay, “Automating the Design of Graphical Presentations,” 1986. </w:t>
                    </w:r>
                  </w:p>
                </w:tc>
              </w:tr>
              <w:tr w:rsidR="00E37C95" w14:paraId="7BAE9C41" w14:textId="77777777">
                <w:trPr>
                  <w:divId w:val="2134325473"/>
                  <w:tblCellSpacing w:w="15" w:type="dxa"/>
                </w:trPr>
                <w:tc>
                  <w:tcPr>
                    <w:tcW w:w="50" w:type="pct"/>
                    <w:hideMark/>
                  </w:tcPr>
                  <w:p w14:paraId="39DE834C" w14:textId="77777777" w:rsidR="00E37C95" w:rsidRDefault="00E37C95">
                    <w:pPr>
                      <w:pStyle w:val="Bibliography"/>
                      <w:rPr>
                        <w:noProof/>
                      </w:rPr>
                    </w:pPr>
                    <w:r>
                      <w:rPr>
                        <w:noProof/>
                      </w:rPr>
                      <w:t xml:space="preserve">[14] </w:t>
                    </w:r>
                  </w:p>
                </w:tc>
                <w:tc>
                  <w:tcPr>
                    <w:tcW w:w="0" w:type="auto"/>
                    <w:hideMark/>
                  </w:tcPr>
                  <w:p w14:paraId="285FBBA6" w14:textId="77777777" w:rsidR="00E37C95" w:rsidRDefault="00E37C95">
                    <w:pPr>
                      <w:pStyle w:val="Bibliography"/>
                      <w:rPr>
                        <w:noProof/>
                      </w:rPr>
                    </w:pPr>
                    <w:r>
                      <w:rPr>
                        <w:noProof/>
                      </w:rPr>
                      <w:t xml:space="preserve">B. Schneiderman, “'The Eyes Have It', IEEE Symposium on Visual Languages,” 1996. </w:t>
                    </w:r>
                  </w:p>
                </w:tc>
              </w:tr>
              <w:tr w:rsidR="00E37C95" w14:paraId="22F48E86" w14:textId="77777777">
                <w:trPr>
                  <w:divId w:val="2134325473"/>
                  <w:tblCellSpacing w:w="15" w:type="dxa"/>
                </w:trPr>
                <w:tc>
                  <w:tcPr>
                    <w:tcW w:w="50" w:type="pct"/>
                    <w:hideMark/>
                  </w:tcPr>
                  <w:p w14:paraId="74AD585B" w14:textId="77777777" w:rsidR="00E37C95" w:rsidRDefault="00E37C95">
                    <w:pPr>
                      <w:pStyle w:val="Bibliography"/>
                      <w:rPr>
                        <w:noProof/>
                      </w:rPr>
                    </w:pPr>
                    <w:r>
                      <w:rPr>
                        <w:noProof/>
                      </w:rPr>
                      <w:t xml:space="preserve">[15] </w:t>
                    </w:r>
                  </w:p>
                </w:tc>
                <w:tc>
                  <w:tcPr>
                    <w:tcW w:w="0" w:type="auto"/>
                    <w:hideMark/>
                  </w:tcPr>
                  <w:p w14:paraId="392386BB" w14:textId="77777777" w:rsidR="00E37C95" w:rsidRDefault="00E37C95">
                    <w:pPr>
                      <w:pStyle w:val="Bibliography"/>
                      <w:rPr>
                        <w:noProof/>
                      </w:rPr>
                    </w:pPr>
                    <w:r>
                      <w:rPr>
                        <w:noProof/>
                      </w:rPr>
                      <w:t xml:space="preserve">J. a. C. K. Thomas, “Illuminating the Path,” 2005. </w:t>
                    </w:r>
                  </w:p>
                </w:tc>
              </w:tr>
              <w:tr w:rsidR="00E37C95" w14:paraId="56E3D27E" w14:textId="77777777">
                <w:trPr>
                  <w:divId w:val="2134325473"/>
                  <w:tblCellSpacing w:w="15" w:type="dxa"/>
                </w:trPr>
                <w:tc>
                  <w:tcPr>
                    <w:tcW w:w="50" w:type="pct"/>
                    <w:hideMark/>
                  </w:tcPr>
                  <w:p w14:paraId="1B0C7550" w14:textId="77777777" w:rsidR="00E37C95" w:rsidRDefault="00E37C95">
                    <w:pPr>
                      <w:pStyle w:val="Bibliography"/>
                      <w:rPr>
                        <w:noProof/>
                      </w:rPr>
                    </w:pPr>
                    <w:r>
                      <w:rPr>
                        <w:noProof/>
                      </w:rPr>
                      <w:t xml:space="preserve">[16] </w:t>
                    </w:r>
                  </w:p>
                </w:tc>
                <w:tc>
                  <w:tcPr>
                    <w:tcW w:w="0" w:type="auto"/>
                    <w:hideMark/>
                  </w:tcPr>
                  <w:p w14:paraId="47FD2E3E" w14:textId="77777777" w:rsidR="00E37C95" w:rsidRDefault="00E37C95">
                    <w:pPr>
                      <w:pStyle w:val="Bibliography"/>
                      <w:rPr>
                        <w:noProof/>
                      </w:rPr>
                    </w:pPr>
                    <w:r>
                      <w:rPr>
                        <w:noProof/>
                      </w:rPr>
                      <w:t xml:space="preserve">T. a. P. M. Green, “Usability Analysis,” </w:t>
                    </w:r>
                    <w:r>
                      <w:rPr>
                        <w:i/>
                        <w:iCs/>
                        <w:noProof/>
                      </w:rPr>
                      <w:t xml:space="preserve">Journey of Visual Languages &amp; Computing, </w:t>
                    </w:r>
                    <w:r>
                      <w:rPr>
                        <w:noProof/>
                      </w:rPr>
                      <w:t xml:space="preserve">pp. 131-174, 1996. </w:t>
                    </w:r>
                  </w:p>
                </w:tc>
              </w:tr>
              <w:tr w:rsidR="00E37C95" w14:paraId="07934221" w14:textId="77777777">
                <w:trPr>
                  <w:divId w:val="2134325473"/>
                  <w:tblCellSpacing w:w="15" w:type="dxa"/>
                </w:trPr>
                <w:tc>
                  <w:tcPr>
                    <w:tcW w:w="50" w:type="pct"/>
                    <w:hideMark/>
                  </w:tcPr>
                  <w:p w14:paraId="7D0F2108" w14:textId="77777777" w:rsidR="00E37C95" w:rsidRDefault="00E37C95">
                    <w:pPr>
                      <w:pStyle w:val="Bibliography"/>
                      <w:rPr>
                        <w:noProof/>
                      </w:rPr>
                    </w:pPr>
                    <w:r>
                      <w:rPr>
                        <w:noProof/>
                      </w:rPr>
                      <w:t xml:space="preserve">[17] </w:t>
                    </w:r>
                  </w:p>
                </w:tc>
                <w:tc>
                  <w:tcPr>
                    <w:tcW w:w="0" w:type="auto"/>
                    <w:hideMark/>
                  </w:tcPr>
                  <w:p w14:paraId="48733A60" w14:textId="77777777" w:rsidR="00E37C95" w:rsidRDefault="00E37C95">
                    <w:pPr>
                      <w:pStyle w:val="Bibliography"/>
                      <w:rPr>
                        <w:noProof/>
                      </w:rPr>
                    </w:pPr>
                    <w:r>
                      <w:rPr>
                        <w:noProof/>
                      </w:rPr>
                      <w:t xml:space="preserve">N. K. A. a. I. D. Tractinsky, “'What is Beautiful is Usable', Interacting with Computers,” 2000. </w:t>
                    </w:r>
                  </w:p>
                </w:tc>
              </w:tr>
              <w:tr w:rsidR="00E37C95" w14:paraId="5C4D1B1C" w14:textId="77777777">
                <w:trPr>
                  <w:divId w:val="2134325473"/>
                  <w:tblCellSpacing w:w="15" w:type="dxa"/>
                </w:trPr>
                <w:tc>
                  <w:tcPr>
                    <w:tcW w:w="50" w:type="pct"/>
                    <w:hideMark/>
                  </w:tcPr>
                  <w:p w14:paraId="375CA9E1" w14:textId="77777777" w:rsidR="00E37C95" w:rsidRDefault="00E37C95">
                    <w:pPr>
                      <w:pStyle w:val="Bibliography"/>
                      <w:rPr>
                        <w:noProof/>
                      </w:rPr>
                    </w:pPr>
                    <w:r>
                      <w:rPr>
                        <w:noProof/>
                      </w:rPr>
                      <w:t xml:space="preserve">[18] </w:t>
                    </w:r>
                  </w:p>
                </w:tc>
                <w:tc>
                  <w:tcPr>
                    <w:tcW w:w="0" w:type="auto"/>
                    <w:hideMark/>
                  </w:tcPr>
                  <w:p w14:paraId="78EDF7EC" w14:textId="77777777" w:rsidR="00E37C95" w:rsidRDefault="00E37C95">
                    <w:pPr>
                      <w:pStyle w:val="Bibliography"/>
                      <w:rPr>
                        <w:noProof/>
                      </w:rPr>
                    </w:pPr>
                    <w:r>
                      <w:rPr>
                        <w:noProof/>
                      </w:rPr>
                      <w:t xml:space="preserve">T. a. T. N. Lavie, “'Assessing Dimensions of Perceived Visual Aesthetics',” </w:t>
                    </w:r>
                    <w:r>
                      <w:rPr>
                        <w:i/>
                        <w:iCs/>
                        <w:noProof/>
                      </w:rPr>
                      <w:t xml:space="preserve">International Journal of Human-Computer Studies, </w:t>
                    </w:r>
                    <w:r>
                      <w:rPr>
                        <w:noProof/>
                      </w:rPr>
                      <w:t xml:space="preserve">2004. </w:t>
                    </w:r>
                  </w:p>
                </w:tc>
              </w:tr>
              <w:tr w:rsidR="00E37C95" w14:paraId="0C9F4E2C" w14:textId="77777777">
                <w:trPr>
                  <w:divId w:val="2134325473"/>
                  <w:tblCellSpacing w:w="15" w:type="dxa"/>
                </w:trPr>
                <w:tc>
                  <w:tcPr>
                    <w:tcW w:w="50" w:type="pct"/>
                    <w:hideMark/>
                  </w:tcPr>
                  <w:p w14:paraId="1515DD1D" w14:textId="77777777" w:rsidR="00E37C95" w:rsidRDefault="00E37C95">
                    <w:pPr>
                      <w:pStyle w:val="Bibliography"/>
                      <w:rPr>
                        <w:noProof/>
                      </w:rPr>
                    </w:pPr>
                    <w:r>
                      <w:rPr>
                        <w:noProof/>
                      </w:rPr>
                      <w:t xml:space="preserve">[19] </w:t>
                    </w:r>
                  </w:p>
                </w:tc>
                <w:tc>
                  <w:tcPr>
                    <w:tcW w:w="0" w:type="auto"/>
                    <w:hideMark/>
                  </w:tcPr>
                  <w:p w14:paraId="02D05025" w14:textId="77777777" w:rsidR="00E37C95" w:rsidRDefault="00E37C95">
                    <w:pPr>
                      <w:pStyle w:val="Bibliography"/>
                      <w:rPr>
                        <w:noProof/>
                      </w:rPr>
                    </w:pPr>
                    <w:r>
                      <w:rPr>
                        <w:noProof/>
                      </w:rPr>
                      <w:t xml:space="preserve">J. e. a. Yi, “Toward a Deeper Understanding of the Role of Interaction,” </w:t>
                    </w:r>
                    <w:r>
                      <w:rPr>
                        <w:i/>
                        <w:iCs/>
                        <w:noProof/>
                      </w:rPr>
                      <w:t xml:space="preserve">IEEE TVCG, </w:t>
                    </w:r>
                    <w:r>
                      <w:rPr>
                        <w:noProof/>
                      </w:rPr>
                      <w:t xml:space="preserve">2007. </w:t>
                    </w:r>
                  </w:p>
                </w:tc>
              </w:tr>
              <w:tr w:rsidR="00E37C95" w14:paraId="7D195872" w14:textId="77777777">
                <w:trPr>
                  <w:divId w:val="2134325473"/>
                  <w:tblCellSpacing w:w="15" w:type="dxa"/>
                </w:trPr>
                <w:tc>
                  <w:tcPr>
                    <w:tcW w:w="50" w:type="pct"/>
                    <w:hideMark/>
                  </w:tcPr>
                  <w:p w14:paraId="5686A056" w14:textId="77777777" w:rsidR="00E37C95" w:rsidRDefault="00E37C95">
                    <w:pPr>
                      <w:pStyle w:val="Bibliography"/>
                      <w:rPr>
                        <w:noProof/>
                      </w:rPr>
                    </w:pPr>
                    <w:r>
                      <w:rPr>
                        <w:noProof/>
                      </w:rPr>
                      <w:t xml:space="preserve">[20] </w:t>
                    </w:r>
                  </w:p>
                </w:tc>
                <w:tc>
                  <w:tcPr>
                    <w:tcW w:w="0" w:type="auto"/>
                    <w:hideMark/>
                  </w:tcPr>
                  <w:p w14:paraId="05C1F67A" w14:textId="77777777" w:rsidR="00E37C95" w:rsidRDefault="00E37C95">
                    <w:pPr>
                      <w:pStyle w:val="Bibliography"/>
                      <w:rPr>
                        <w:noProof/>
                      </w:rPr>
                    </w:pPr>
                    <w:r>
                      <w:rPr>
                        <w:noProof/>
                      </w:rPr>
                      <w:t xml:space="preserve">K. e. a. Borner, “Information Visualization: Human-Centered Issues and Perspectives,” </w:t>
                    </w:r>
                    <w:r>
                      <w:rPr>
                        <w:i/>
                        <w:iCs/>
                        <w:noProof/>
                      </w:rPr>
                      <w:t xml:space="preserve">Berlin: Springer, </w:t>
                    </w:r>
                    <w:r>
                      <w:rPr>
                        <w:noProof/>
                      </w:rPr>
                      <w:t xml:space="preserve">2019. </w:t>
                    </w:r>
                  </w:p>
                </w:tc>
              </w:tr>
              <w:tr w:rsidR="00E37C95" w14:paraId="6D99B8EF" w14:textId="77777777">
                <w:trPr>
                  <w:divId w:val="2134325473"/>
                  <w:tblCellSpacing w:w="15" w:type="dxa"/>
                </w:trPr>
                <w:tc>
                  <w:tcPr>
                    <w:tcW w:w="50" w:type="pct"/>
                    <w:hideMark/>
                  </w:tcPr>
                  <w:p w14:paraId="5062FB1C" w14:textId="77777777" w:rsidR="00E37C95" w:rsidRDefault="00E37C95">
                    <w:pPr>
                      <w:pStyle w:val="Bibliography"/>
                      <w:rPr>
                        <w:noProof/>
                      </w:rPr>
                    </w:pPr>
                    <w:r>
                      <w:rPr>
                        <w:noProof/>
                      </w:rPr>
                      <w:t xml:space="preserve">[21] </w:t>
                    </w:r>
                  </w:p>
                </w:tc>
                <w:tc>
                  <w:tcPr>
                    <w:tcW w:w="0" w:type="auto"/>
                    <w:hideMark/>
                  </w:tcPr>
                  <w:p w14:paraId="00483805" w14:textId="77777777" w:rsidR="00E37C95" w:rsidRDefault="00E37C95">
                    <w:pPr>
                      <w:pStyle w:val="Bibliography"/>
                      <w:rPr>
                        <w:noProof/>
                      </w:rPr>
                    </w:pPr>
                    <w:r>
                      <w:rPr>
                        <w:noProof/>
                      </w:rPr>
                      <w:t xml:space="preserve">L. e. al., “Understanding and measuring student engagement in school: the results of an international study from 12 countries,” 2012. </w:t>
                    </w:r>
                  </w:p>
                </w:tc>
              </w:tr>
              <w:tr w:rsidR="00E37C95" w14:paraId="0DEE11B0" w14:textId="77777777">
                <w:trPr>
                  <w:divId w:val="2134325473"/>
                  <w:tblCellSpacing w:w="15" w:type="dxa"/>
                </w:trPr>
                <w:tc>
                  <w:tcPr>
                    <w:tcW w:w="50" w:type="pct"/>
                    <w:hideMark/>
                  </w:tcPr>
                  <w:p w14:paraId="3D588D9B" w14:textId="77777777" w:rsidR="00E37C95" w:rsidRDefault="00E37C95">
                    <w:pPr>
                      <w:pStyle w:val="Bibliography"/>
                      <w:rPr>
                        <w:noProof/>
                      </w:rPr>
                    </w:pPr>
                    <w:r>
                      <w:rPr>
                        <w:noProof/>
                      </w:rPr>
                      <w:t xml:space="preserve">[22] </w:t>
                    </w:r>
                  </w:p>
                </w:tc>
                <w:tc>
                  <w:tcPr>
                    <w:tcW w:w="0" w:type="auto"/>
                    <w:hideMark/>
                  </w:tcPr>
                  <w:p w14:paraId="093D40DD" w14:textId="77777777" w:rsidR="00E37C95" w:rsidRDefault="00E37C95">
                    <w:pPr>
                      <w:pStyle w:val="Bibliography"/>
                      <w:rPr>
                        <w:noProof/>
                      </w:rPr>
                    </w:pPr>
                    <w:r>
                      <w:rPr>
                        <w:noProof/>
                      </w:rPr>
                      <w:t xml:space="preserve">J. H. a. M. Bostock, “Crowdsourcing Graphical Perception: Using Mechanical Turk to Assess Visualization Design,” 2010. </w:t>
                    </w:r>
                  </w:p>
                </w:tc>
              </w:tr>
              <w:tr w:rsidR="00E37C95" w14:paraId="5E209C35" w14:textId="77777777">
                <w:trPr>
                  <w:divId w:val="2134325473"/>
                  <w:tblCellSpacing w:w="15" w:type="dxa"/>
                </w:trPr>
                <w:tc>
                  <w:tcPr>
                    <w:tcW w:w="50" w:type="pct"/>
                    <w:hideMark/>
                  </w:tcPr>
                  <w:p w14:paraId="012957A5" w14:textId="77777777" w:rsidR="00E37C95" w:rsidRDefault="00E37C95">
                    <w:pPr>
                      <w:pStyle w:val="Bibliography"/>
                      <w:rPr>
                        <w:noProof/>
                      </w:rPr>
                    </w:pPr>
                    <w:r>
                      <w:rPr>
                        <w:noProof/>
                      </w:rPr>
                      <w:t xml:space="preserve">[23] </w:t>
                    </w:r>
                  </w:p>
                </w:tc>
                <w:tc>
                  <w:tcPr>
                    <w:tcW w:w="0" w:type="auto"/>
                    <w:hideMark/>
                  </w:tcPr>
                  <w:p w14:paraId="2A140C17" w14:textId="77777777" w:rsidR="00E37C95" w:rsidRDefault="00E37C95">
                    <w:pPr>
                      <w:pStyle w:val="Bibliography"/>
                      <w:rPr>
                        <w:noProof/>
                      </w:rPr>
                    </w:pPr>
                    <w:r>
                      <w:rPr>
                        <w:noProof/>
                      </w:rPr>
                      <w:t xml:space="preserve">C. Plaisant, “The challenge of information visualization evaluation,” 2004. </w:t>
                    </w:r>
                  </w:p>
                </w:tc>
              </w:tr>
              <w:tr w:rsidR="00E37C95" w14:paraId="38F56249" w14:textId="77777777">
                <w:trPr>
                  <w:divId w:val="2134325473"/>
                  <w:tblCellSpacing w:w="15" w:type="dxa"/>
                </w:trPr>
                <w:tc>
                  <w:tcPr>
                    <w:tcW w:w="50" w:type="pct"/>
                    <w:hideMark/>
                  </w:tcPr>
                  <w:p w14:paraId="24157808" w14:textId="77777777" w:rsidR="00E37C95" w:rsidRDefault="00E37C95">
                    <w:pPr>
                      <w:pStyle w:val="Bibliography"/>
                      <w:rPr>
                        <w:noProof/>
                      </w:rPr>
                    </w:pPr>
                    <w:r>
                      <w:rPr>
                        <w:noProof/>
                      </w:rPr>
                      <w:t xml:space="preserve">[24] </w:t>
                    </w:r>
                  </w:p>
                </w:tc>
                <w:tc>
                  <w:tcPr>
                    <w:tcW w:w="0" w:type="auto"/>
                    <w:hideMark/>
                  </w:tcPr>
                  <w:p w14:paraId="66AA93CF" w14:textId="77777777" w:rsidR="00E37C95" w:rsidRDefault="00E37C95">
                    <w:pPr>
                      <w:pStyle w:val="Bibliography"/>
                      <w:rPr>
                        <w:noProof/>
                      </w:rPr>
                    </w:pPr>
                    <w:r>
                      <w:rPr>
                        <w:noProof/>
                      </w:rPr>
                      <w:t xml:space="preserve">J. R. Spencer Chainey, “GIS and Crime Mapping,” 2005. </w:t>
                    </w:r>
                  </w:p>
                </w:tc>
              </w:tr>
              <w:tr w:rsidR="00E37C95" w14:paraId="1F4F863E" w14:textId="77777777">
                <w:trPr>
                  <w:divId w:val="2134325473"/>
                  <w:tblCellSpacing w:w="15" w:type="dxa"/>
                </w:trPr>
                <w:tc>
                  <w:tcPr>
                    <w:tcW w:w="50" w:type="pct"/>
                    <w:hideMark/>
                  </w:tcPr>
                  <w:p w14:paraId="38C86E8D" w14:textId="77777777" w:rsidR="00E37C95" w:rsidRDefault="00E37C95">
                    <w:pPr>
                      <w:pStyle w:val="Bibliography"/>
                      <w:rPr>
                        <w:noProof/>
                      </w:rPr>
                    </w:pPr>
                    <w:r>
                      <w:rPr>
                        <w:noProof/>
                      </w:rPr>
                      <w:t xml:space="preserve">[25] </w:t>
                    </w:r>
                  </w:p>
                </w:tc>
                <w:tc>
                  <w:tcPr>
                    <w:tcW w:w="0" w:type="auto"/>
                    <w:hideMark/>
                  </w:tcPr>
                  <w:p w14:paraId="7C45DD81" w14:textId="77777777" w:rsidR="00E37C95" w:rsidRDefault="00E37C95">
                    <w:pPr>
                      <w:pStyle w:val="Bibliography"/>
                      <w:rPr>
                        <w:noProof/>
                      </w:rPr>
                    </w:pPr>
                    <w:r>
                      <w:rPr>
                        <w:noProof/>
                      </w:rPr>
                      <w:t xml:space="preserve">E. e. al., “Mapping Crime: Understanding Hot Spots,” 2005. </w:t>
                    </w:r>
                  </w:p>
                </w:tc>
              </w:tr>
              <w:tr w:rsidR="00E37C95" w14:paraId="0FB66359" w14:textId="77777777">
                <w:trPr>
                  <w:divId w:val="2134325473"/>
                  <w:tblCellSpacing w:w="15" w:type="dxa"/>
                </w:trPr>
                <w:tc>
                  <w:tcPr>
                    <w:tcW w:w="50" w:type="pct"/>
                    <w:hideMark/>
                  </w:tcPr>
                  <w:p w14:paraId="48DDAD0C" w14:textId="77777777" w:rsidR="00E37C95" w:rsidRDefault="00E37C95">
                    <w:pPr>
                      <w:pStyle w:val="Bibliography"/>
                      <w:rPr>
                        <w:noProof/>
                      </w:rPr>
                    </w:pPr>
                    <w:r>
                      <w:rPr>
                        <w:noProof/>
                      </w:rPr>
                      <w:lastRenderedPageBreak/>
                      <w:t xml:space="preserve">[26] </w:t>
                    </w:r>
                  </w:p>
                </w:tc>
                <w:tc>
                  <w:tcPr>
                    <w:tcW w:w="0" w:type="auto"/>
                    <w:hideMark/>
                  </w:tcPr>
                  <w:p w14:paraId="7B448BDC" w14:textId="77777777" w:rsidR="00E37C95" w:rsidRDefault="00E37C95">
                    <w:pPr>
                      <w:pStyle w:val="Bibliography"/>
                      <w:rPr>
                        <w:noProof/>
                      </w:rPr>
                    </w:pPr>
                    <w:r>
                      <w:rPr>
                        <w:noProof/>
                      </w:rPr>
                      <w:t xml:space="preserve">C. N. Knaflic, “Storytelling with Data,” 2015. </w:t>
                    </w:r>
                  </w:p>
                </w:tc>
              </w:tr>
              <w:tr w:rsidR="00E37C95" w14:paraId="68C24395" w14:textId="77777777">
                <w:trPr>
                  <w:divId w:val="2134325473"/>
                  <w:tblCellSpacing w:w="15" w:type="dxa"/>
                </w:trPr>
                <w:tc>
                  <w:tcPr>
                    <w:tcW w:w="50" w:type="pct"/>
                    <w:hideMark/>
                  </w:tcPr>
                  <w:p w14:paraId="630DFA83" w14:textId="77777777" w:rsidR="00E37C95" w:rsidRDefault="00E37C95">
                    <w:pPr>
                      <w:pStyle w:val="Bibliography"/>
                      <w:rPr>
                        <w:noProof/>
                      </w:rPr>
                    </w:pPr>
                    <w:r>
                      <w:rPr>
                        <w:noProof/>
                      </w:rPr>
                      <w:t xml:space="preserve">[27] </w:t>
                    </w:r>
                  </w:p>
                </w:tc>
                <w:tc>
                  <w:tcPr>
                    <w:tcW w:w="0" w:type="auto"/>
                    <w:hideMark/>
                  </w:tcPr>
                  <w:p w14:paraId="2A5061BC" w14:textId="77777777" w:rsidR="00E37C95" w:rsidRDefault="00E37C95">
                    <w:pPr>
                      <w:pStyle w:val="Bibliography"/>
                      <w:rPr>
                        <w:noProof/>
                      </w:rPr>
                    </w:pPr>
                    <w:r>
                      <w:rPr>
                        <w:noProof/>
                      </w:rPr>
                      <w:t>“The UK's data protection legislation,” UK Government, [Online]. Available: https://www.gov.uk/data-protection. [Accessed 3 March 2026].</w:t>
                    </w:r>
                  </w:p>
                </w:tc>
              </w:tr>
              <w:tr w:rsidR="00E37C95" w14:paraId="340EC494" w14:textId="77777777">
                <w:trPr>
                  <w:divId w:val="2134325473"/>
                  <w:tblCellSpacing w:w="15" w:type="dxa"/>
                </w:trPr>
                <w:tc>
                  <w:tcPr>
                    <w:tcW w:w="50" w:type="pct"/>
                    <w:hideMark/>
                  </w:tcPr>
                  <w:p w14:paraId="7FA7A69B" w14:textId="77777777" w:rsidR="00E37C95" w:rsidRDefault="00E37C95">
                    <w:pPr>
                      <w:pStyle w:val="Bibliography"/>
                      <w:rPr>
                        <w:noProof/>
                      </w:rPr>
                    </w:pPr>
                    <w:r>
                      <w:rPr>
                        <w:noProof/>
                      </w:rPr>
                      <w:t xml:space="preserve">[28] </w:t>
                    </w:r>
                  </w:p>
                </w:tc>
                <w:tc>
                  <w:tcPr>
                    <w:tcW w:w="0" w:type="auto"/>
                    <w:hideMark/>
                  </w:tcPr>
                  <w:p w14:paraId="5DAF95B2" w14:textId="77777777" w:rsidR="00E37C95" w:rsidRDefault="00E37C95">
                    <w:pPr>
                      <w:pStyle w:val="Bibliography"/>
                      <w:rPr>
                        <w:noProof/>
                      </w:rPr>
                    </w:pPr>
                    <w:r>
                      <w:rPr>
                        <w:noProof/>
                      </w:rPr>
                      <w:t>“ Data Protection Act 2018,” UK Government, [Online]. Available: https://www.legislation.gov.uk/ukpga/2018/12/contents. [Accessed 3 March 2026].</w:t>
                    </w:r>
                  </w:p>
                </w:tc>
              </w:tr>
              <w:tr w:rsidR="00E37C95" w14:paraId="684FD7CA" w14:textId="77777777">
                <w:trPr>
                  <w:divId w:val="2134325473"/>
                  <w:tblCellSpacing w:w="15" w:type="dxa"/>
                </w:trPr>
                <w:tc>
                  <w:tcPr>
                    <w:tcW w:w="50" w:type="pct"/>
                    <w:hideMark/>
                  </w:tcPr>
                  <w:p w14:paraId="35981F5C" w14:textId="77777777" w:rsidR="00E37C95" w:rsidRDefault="00E37C95">
                    <w:pPr>
                      <w:pStyle w:val="Bibliography"/>
                      <w:rPr>
                        <w:noProof/>
                      </w:rPr>
                    </w:pPr>
                    <w:r>
                      <w:rPr>
                        <w:noProof/>
                      </w:rPr>
                      <w:t xml:space="preserve">[29] </w:t>
                    </w:r>
                  </w:p>
                </w:tc>
                <w:tc>
                  <w:tcPr>
                    <w:tcW w:w="0" w:type="auto"/>
                    <w:hideMark/>
                  </w:tcPr>
                  <w:p w14:paraId="27F7CBBD" w14:textId="77777777" w:rsidR="00E37C95" w:rsidRDefault="00E37C95">
                    <w:pPr>
                      <w:pStyle w:val="Bibliography"/>
                      <w:rPr>
                        <w:noProof/>
                      </w:rPr>
                    </w:pPr>
                    <w:r>
                      <w:rPr>
                        <w:noProof/>
                      </w:rPr>
                      <w:t>“Welcome to data.police.uk,” Police UK, [Online]. Available: https://data.police.uk. [Accessed April 30 2026].</w:t>
                    </w:r>
                  </w:p>
                </w:tc>
              </w:tr>
              <w:tr w:rsidR="00E37C95" w14:paraId="06D26FC7" w14:textId="77777777">
                <w:trPr>
                  <w:divId w:val="2134325473"/>
                  <w:tblCellSpacing w:w="15" w:type="dxa"/>
                </w:trPr>
                <w:tc>
                  <w:tcPr>
                    <w:tcW w:w="50" w:type="pct"/>
                    <w:hideMark/>
                  </w:tcPr>
                  <w:p w14:paraId="5A16612F" w14:textId="77777777" w:rsidR="00E37C95" w:rsidRDefault="00E37C95">
                    <w:pPr>
                      <w:pStyle w:val="Bibliography"/>
                      <w:rPr>
                        <w:noProof/>
                      </w:rPr>
                    </w:pPr>
                    <w:r>
                      <w:rPr>
                        <w:noProof/>
                      </w:rPr>
                      <w:t xml:space="preserve">[30] </w:t>
                    </w:r>
                  </w:p>
                </w:tc>
                <w:tc>
                  <w:tcPr>
                    <w:tcW w:w="0" w:type="auto"/>
                    <w:hideMark/>
                  </w:tcPr>
                  <w:p w14:paraId="279B2B22" w14:textId="77777777" w:rsidR="00E37C95" w:rsidRDefault="00E37C95">
                    <w:pPr>
                      <w:pStyle w:val="Bibliography"/>
                      <w:rPr>
                        <w:noProof/>
                      </w:rPr>
                    </w:pPr>
                    <w:r>
                      <w:rPr>
                        <w:noProof/>
                      </w:rPr>
                      <w:t xml:space="preserve">J. H. a. B. Shneiderman, “Interactive Dynamics for Visual Analysis,” 2012. </w:t>
                    </w:r>
                  </w:p>
                </w:tc>
              </w:tr>
              <w:tr w:rsidR="00E37C95" w14:paraId="32279F20" w14:textId="77777777">
                <w:trPr>
                  <w:divId w:val="2134325473"/>
                  <w:tblCellSpacing w:w="15" w:type="dxa"/>
                </w:trPr>
                <w:tc>
                  <w:tcPr>
                    <w:tcW w:w="50" w:type="pct"/>
                    <w:hideMark/>
                  </w:tcPr>
                  <w:p w14:paraId="5216D027" w14:textId="77777777" w:rsidR="00E37C95" w:rsidRDefault="00E37C95">
                    <w:pPr>
                      <w:pStyle w:val="Bibliography"/>
                      <w:rPr>
                        <w:noProof/>
                      </w:rPr>
                    </w:pPr>
                    <w:r>
                      <w:rPr>
                        <w:noProof/>
                      </w:rPr>
                      <w:t xml:space="preserve">[31] </w:t>
                    </w:r>
                  </w:p>
                </w:tc>
                <w:tc>
                  <w:tcPr>
                    <w:tcW w:w="0" w:type="auto"/>
                    <w:hideMark/>
                  </w:tcPr>
                  <w:p w14:paraId="503C3E1C" w14:textId="77777777" w:rsidR="00E37C95" w:rsidRDefault="00E37C95">
                    <w:pPr>
                      <w:pStyle w:val="Bibliography"/>
                      <w:rPr>
                        <w:noProof/>
                      </w:rPr>
                    </w:pPr>
                    <w:r>
                      <w:rPr>
                        <w:noProof/>
                      </w:rPr>
                      <w:t xml:space="preserve">T. Munzer, “Visualization Analysis and Design,” 2014. </w:t>
                    </w:r>
                  </w:p>
                </w:tc>
              </w:tr>
              <w:tr w:rsidR="00E37C95" w14:paraId="78A94124" w14:textId="77777777">
                <w:trPr>
                  <w:divId w:val="2134325473"/>
                  <w:tblCellSpacing w:w="15" w:type="dxa"/>
                </w:trPr>
                <w:tc>
                  <w:tcPr>
                    <w:tcW w:w="50" w:type="pct"/>
                    <w:hideMark/>
                  </w:tcPr>
                  <w:p w14:paraId="35105821" w14:textId="77777777" w:rsidR="00E37C95" w:rsidRDefault="00E37C95">
                    <w:pPr>
                      <w:pStyle w:val="Bibliography"/>
                      <w:rPr>
                        <w:noProof/>
                      </w:rPr>
                    </w:pPr>
                    <w:r>
                      <w:rPr>
                        <w:noProof/>
                      </w:rPr>
                      <w:t xml:space="preserve">[32] </w:t>
                    </w:r>
                  </w:p>
                </w:tc>
                <w:tc>
                  <w:tcPr>
                    <w:tcW w:w="0" w:type="auto"/>
                    <w:hideMark/>
                  </w:tcPr>
                  <w:p w14:paraId="4F11CB18" w14:textId="77777777" w:rsidR="00E37C95" w:rsidRDefault="00E37C95">
                    <w:pPr>
                      <w:pStyle w:val="Bibliography"/>
                      <w:rPr>
                        <w:noProof/>
                      </w:rPr>
                    </w:pPr>
                    <w:r>
                      <w:rPr>
                        <w:noProof/>
                      </w:rPr>
                      <w:t xml:space="preserve">J. Nielsen, “Usability Engineering,” 1993. </w:t>
                    </w:r>
                  </w:p>
                </w:tc>
              </w:tr>
              <w:tr w:rsidR="00E37C95" w14:paraId="1B111592" w14:textId="77777777">
                <w:trPr>
                  <w:divId w:val="2134325473"/>
                  <w:tblCellSpacing w:w="15" w:type="dxa"/>
                </w:trPr>
                <w:tc>
                  <w:tcPr>
                    <w:tcW w:w="50" w:type="pct"/>
                    <w:hideMark/>
                  </w:tcPr>
                  <w:p w14:paraId="1034F1B9" w14:textId="77777777" w:rsidR="00E37C95" w:rsidRDefault="00E37C95">
                    <w:pPr>
                      <w:pStyle w:val="Bibliography"/>
                      <w:rPr>
                        <w:noProof/>
                      </w:rPr>
                    </w:pPr>
                    <w:r>
                      <w:rPr>
                        <w:noProof/>
                      </w:rPr>
                      <w:t xml:space="preserve">[33] </w:t>
                    </w:r>
                  </w:p>
                </w:tc>
                <w:tc>
                  <w:tcPr>
                    <w:tcW w:w="0" w:type="auto"/>
                    <w:hideMark/>
                  </w:tcPr>
                  <w:p w14:paraId="5A2A1268" w14:textId="77777777" w:rsidR="00E37C95" w:rsidRDefault="00E37C95">
                    <w:pPr>
                      <w:pStyle w:val="Bibliography"/>
                      <w:rPr>
                        <w:noProof/>
                      </w:rPr>
                    </w:pPr>
                    <w:r>
                      <w:rPr>
                        <w:noProof/>
                      </w:rPr>
                      <w:t xml:space="preserve">J. F. H. H. J. Lazar, “Research Methods in Human-Computer Interaction,” 2017. </w:t>
                    </w:r>
                  </w:p>
                </w:tc>
              </w:tr>
              <w:tr w:rsidR="00E37C95" w14:paraId="20C42F57" w14:textId="77777777">
                <w:trPr>
                  <w:divId w:val="2134325473"/>
                  <w:tblCellSpacing w:w="15" w:type="dxa"/>
                </w:trPr>
                <w:tc>
                  <w:tcPr>
                    <w:tcW w:w="50" w:type="pct"/>
                    <w:hideMark/>
                  </w:tcPr>
                  <w:p w14:paraId="79754A31" w14:textId="77777777" w:rsidR="00E37C95" w:rsidRDefault="00E37C95">
                    <w:pPr>
                      <w:pStyle w:val="Bibliography"/>
                      <w:rPr>
                        <w:noProof/>
                      </w:rPr>
                    </w:pPr>
                    <w:r>
                      <w:rPr>
                        <w:noProof/>
                      </w:rPr>
                      <w:t xml:space="preserve">[34] </w:t>
                    </w:r>
                  </w:p>
                </w:tc>
                <w:tc>
                  <w:tcPr>
                    <w:tcW w:w="0" w:type="auto"/>
                    <w:hideMark/>
                  </w:tcPr>
                  <w:p w14:paraId="23AC36EF" w14:textId="77777777" w:rsidR="00E37C95" w:rsidRDefault="00E37C95">
                    <w:pPr>
                      <w:pStyle w:val="Bibliography"/>
                      <w:rPr>
                        <w:noProof/>
                      </w:rPr>
                    </w:pPr>
                    <w:r>
                      <w:rPr>
                        <w:noProof/>
                      </w:rPr>
                      <w:t xml:space="preserve">J. R. P. C. Wharton, “The cognitive walkthrough method: a practitioner's guide,” 1994. </w:t>
                    </w:r>
                  </w:p>
                </w:tc>
              </w:tr>
              <w:tr w:rsidR="00E37C95" w14:paraId="54239262" w14:textId="77777777">
                <w:trPr>
                  <w:divId w:val="2134325473"/>
                  <w:tblCellSpacing w:w="15" w:type="dxa"/>
                </w:trPr>
                <w:tc>
                  <w:tcPr>
                    <w:tcW w:w="50" w:type="pct"/>
                    <w:hideMark/>
                  </w:tcPr>
                  <w:p w14:paraId="2158DF25" w14:textId="77777777" w:rsidR="00E37C95" w:rsidRDefault="00E37C95">
                    <w:pPr>
                      <w:pStyle w:val="Bibliography"/>
                      <w:rPr>
                        <w:noProof/>
                      </w:rPr>
                    </w:pPr>
                    <w:r>
                      <w:rPr>
                        <w:noProof/>
                      </w:rPr>
                      <w:t xml:space="preserve">[35] </w:t>
                    </w:r>
                  </w:p>
                </w:tc>
                <w:tc>
                  <w:tcPr>
                    <w:tcW w:w="0" w:type="auto"/>
                    <w:hideMark/>
                  </w:tcPr>
                  <w:p w14:paraId="69754D4E" w14:textId="77777777" w:rsidR="00E37C95" w:rsidRDefault="00E37C95">
                    <w:pPr>
                      <w:pStyle w:val="Bibliography"/>
                      <w:rPr>
                        <w:noProof/>
                      </w:rPr>
                    </w:pPr>
                    <w:r>
                      <w:rPr>
                        <w:noProof/>
                      </w:rPr>
                      <w:t xml:space="preserve">H. S. J. P. Yvonne Rogers, “Interaction Design: Beyond Human – Computer Interaction,” 2011. </w:t>
                    </w:r>
                  </w:p>
                </w:tc>
              </w:tr>
              <w:tr w:rsidR="00E37C95" w14:paraId="10F48CA5" w14:textId="77777777">
                <w:trPr>
                  <w:divId w:val="2134325473"/>
                  <w:tblCellSpacing w:w="15" w:type="dxa"/>
                </w:trPr>
                <w:tc>
                  <w:tcPr>
                    <w:tcW w:w="50" w:type="pct"/>
                    <w:hideMark/>
                  </w:tcPr>
                  <w:p w14:paraId="73B3ACC3" w14:textId="77777777" w:rsidR="00E37C95" w:rsidRDefault="00E37C95">
                    <w:pPr>
                      <w:pStyle w:val="Bibliography"/>
                      <w:rPr>
                        <w:noProof/>
                      </w:rPr>
                    </w:pPr>
                    <w:r>
                      <w:rPr>
                        <w:noProof/>
                      </w:rPr>
                      <w:t xml:space="preserve">[36] </w:t>
                    </w:r>
                  </w:p>
                </w:tc>
                <w:tc>
                  <w:tcPr>
                    <w:tcW w:w="0" w:type="auto"/>
                    <w:hideMark/>
                  </w:tcPr>
                  <w:p w14:paraId="4EF7BC03" w14:textId="77777777" w:rsidR="00E37C95" w:rsidRDefault="00E37C95">
                    <w:pPr>
                      <w:pStyle w:val="Bibliography"/>
                      <w:rPr>
                        <w:noProof/>
                      </w:rPr>
                    </w:pPr>
                    <w:r>
                      <w:rPr>
                        <w:noProof/>
                      </w:rPr>
                      <w:t xml:space="preserve">J. F. G. A. R. B. Alan Dix, “Human-Computer Interaction,” 2004. </w:t>
                    </w:r>
                  </w:p>
                </w:tc>
              </w:tr>
              <w:tr w:rsidR="00E37C95" w14:paraId="59B4C6FE" w14:textId="77777777">
                <w:trPr>
                  <w:divId w:val="2134325473"/>
                  <w:tblCellSpacing w:w="15" w:type="dxa"/>
                </w:trPr>
                <w:tc>
                  <w:tcPr>
                    <w:tcW w:w="50" w:type="pct"/>
                    <w:hideMark/>
                  </w:tcPr>
                  <w:p w14:paraId="10C44958" w14:textId="77777777" w:rsidR="00E37C95" w:rsidRDefault="00E37C95">
                    <w:pPr>
                      <w:pStyle w:val="Bibliography"/>
                      <w:rPr>
                        <w:noProof/>
                      </w:rPr>
                    </w:pPr>
                    <w:r>
                      <w:rPr>
                        <w:noProof/>
                      </w:rPr>
                      <w:t xml:space="preserve">[37] </w:t>
                    </w:r>
                  </w:p>
                </w:tc>
                <w:tc>
                  <w:tcPr>
                    <w:tcW w:w="0" w:type="auto"/>
                    <w:hideMark/>
                  </w:tcPr>
                  <w:p w14:paraId="553E7FAC" w14:textId="77777777" w:rsidR="00E37C95" w:rsidRDefault="00E37C95">
                    <w:pPr>
                      <w:pStyle w:val="Bibliography"/>
                      <w:rPr>
                        <w:noProof/>
                      </w:rPr>
                    </w:pPr>
                    <w:r>
                      <w:rPr>
                        <w:noProof/>
                      </w:rPr>
                      <w:t xml:space="preserve">J. Brooke, “SUS: A quick and dirty usability scale,” 1995. </w:t>
                    </w:r>
                  </w:p>
                </w:tc>
              </w:tr>
              <w:tr w:rsidR="00E37C95" w14:paraId="52523E28" w14:textId="77777777">
                <w:trPr>
                  <w:divId w:val="2134325473"/>
                  <w:tblCellSpacing w:w="15" w:type="dxa"/>
                </w:trPr>
                <w:tc>
                  <w:tcPr>
                    <w:tcW w:w="50" w:type="pct"/>
                    <w:hideMark/>
                  </w:tcPr>
                  <w:p w14:paraId="0742F27E" w14:textId="77777777" w:rsidR="00E37C95" w:rsidRDefault="00E37C95">
                    <w:pPr>
                      <w:pStyle w:val="Bibliography"/>
                      <w:rPr>
                        <w:noProof/>
                      </w:rPr>
                    </w:pPr>
                    <w:r>
                      <w:rPr>
                        <w:noProof/>
                      </w:rPr>
                      <w:t xml:space="preserve">[38] </w:t>
                    </w:r>
                  </w:p>
                </w:tc>
                <w:tc>
                  <w:tcPr>
                    <w:tcW w:w="0" w:type="auto"/>
                    <w:hideMark/>
                  </w:tcPr>
                  <w:p w14:paraId="2E5D74B0" w14:textId="77777777" w:rsidR="00E37C95" w:rsidRDefault="00E37C95">
                    <w:pPr>
                      <w:pStyle w:val="Bibliography"/>
                      <w:rPr>
                        <w:noProof/>
                      </w:rPr>
                    </w:pPr>
                    <w:r>
                      <w:rPr>
                        <w:noProof/>
                      </w:rPr>
                      <w:t xml:space="preserve">S. Few, “Information Dashboard Design: Displaying Data for At-a-Glance Monitoring,” 2013. </w:t>
                    </w:r>
                  </w:p>
                </w:tc>
              </w:tr>
              <w:tr w:rsidR="00E37C95" w14:paraId="7A4552EB" w14:textId="77777777">
                <w:trPr>
                  <w:divId w:val="2134325473"/>
                  <w:tblCellSpacing w:w="15" w:type="dxa"/>
                </w:trPr>
                <w:tc>
                  <w:tcPr>
                    <w:tcW w:w="50" w:type="pct"/>
                    <w:hideMark/>
                  </w:tcPr>
                  <w:p w14:paraId="3827638B" w14:textId="77777777" w:rsidR="00E37C95" w:rsidRDefault="00E37C95">
                    <w:pPr>
                      <w:pStyle w:val="Bibliography"/>
                      <w:rPr>
                        <w:noProof/>
                      </w:rPr>
                    </w:pPr>
                    <w:r>
                      <w:rPr>
                        <w:noProof/>
                      </w:rPr>
                      <w:t xml:space="preserve">[39] </w:t>
                    </w:r>
                  </w:p>
                </w:tc>
                <w:tc>
                  <w:tcPr>
                    <w:tcW w:w="0" w:type="auto"/>
                    <w:hideMark/>
                  </w:tcPr>
                  <w:p w14:paraId="5A228B42" w14:textId="77777777" w:rsidR="00E37C95" w:rsidRDefault="00E37C95">
                    <w:pPr>
                      <w:pStyle w:val="Bibliography"/>
                      <w:rPr>
                        <w:noProof/>
                      </w:rPr>
                    </w:pPr>
                    <w:r>
                      <w:rPr>
                        <w:noProof/>
                      </w:rPr>
                      <w:t xml:space="preserve">E. S. a. J. Heer, “Narrative Visualization: Telling Stories with Data,” 2010. </w:t>
                    </w:r>
                  </w:p>
                </w:tc>
              </w:tr>
              <w:tr w:rsidR="00E37C95" w14:paraId="0A40FF5F" w14:textId="77777777">
                <w:trPr>
                  <w:divId w:val="2134325473"/>
                  <w:tblCellSpacing w:w="15" w:type="dxa"/>
                </w:trPr>
                <w:tc>
                  <w:tcPr>
                    <w:tcW w:w="50" w:type="pct"/>
                    <w:hideMark/>
                  </w:tcPr>
                  <w:p w14:paraId="508AE972" w14:textId="77777777" w:rsidR="00E37C95" w:rsidRDefault="00E37C95">
                    <w:pPr>
                      <w:pStyle w:val="Bibliography"/>
                      <w:rPr>
                        <w:noProof/>
                      </w:rPr>
                    </w:pPr>
                    <w:r>
                      <w:rPr>
                        <w:noProof/>
                      </w:rPr>
                      <w:t xml:space="preserve">[40] </w:t>
                    </w:r>
                  </w:p>
                </w:tc>
                <w:tc>
                  <w:tcPr>
                    <w:tcW w:w="0" w:type="auto"/>
                    <w:hideMark/>
                  </w:tcPr>
                  <w:p w14:paraId="7C2A9FCA" w14:textId="77777777" w:rsidR="00E37C95" w:rsidRDefault="00E37C95">
                    <w:pPr>
                      <w:pStyle w:val="Bibliography"/>
                      <w:rPr>
                        <w:noProof/>
                      </w:rPr>
                    </w:pPr>
                    <w:r>
                      <w:rPr>
                        <w:noProof/>
                      </w:rPr>
                      <w:t xml:space="preserve">D. A. Schon, “The Reflective Practitioner,” 1983. </w:t>
                    </w:r>
                  </w:p>
                </w:tc>
              </w:tr>
              <w:tr w:rsidR="00E37C95" w14:paraId="5E1F0D97" w14:textId="77777777">
                <w:trPr>
                  <w:divId w:val="2134325473"/>
                  <w:tblCellSpacing w:w="15" w:type="dxa"/>
                </w:trPr>
                <w:tc>
                  <w:tcPr>
                    <w:tcW w:w="50" w:type="pct"/>
                    <w:hideMark/>
                  </w:tcPr>
                  <w:p w14:paraId="7A91A411" w14:textId="77777777" w:rsidR="00E37C95" w:rsidRDefault="00E37C95">
                    <w:pPr>
                      <w:pStyle w:val="Bibliography"/>
                      <w:rPr>
                        <w:noProof/>
                      </w:rPr>
                    </w:pPr>
                    <w:r>
                      <w:rPr>
                        <w:noProof/>
                      </w:rPr>
                      <w:t xml:space="preserve">[41] </w:t>
                    </w:r>
                  </w:p>
                </w:tc>
                <w:tc>
                  <w:tcPr>
                    <w:tcW w:w="0" w:type="auto"/>
                    <w:hideMark/>
                  </w:tcPr>
                  <w:p w14:paraId="40502819" w14:textId="77777777" w:rsidR="00E37C95" w:rsidRDefault="00E37C95">
                    <w:pPr>
                      <w:pStyle w:val="Bibliography"/>
                      <w:rPr>
                        <w:noProof/>
                      </w:rPr>
                    </w:pPr>
                    <w:r>
                      <w:rPr>
                        <w:noProof/>
                      </w:rPr>
                      <w:t>“UK Crime Data Dashboard,” Figma, [Online]. Available: https://www.figma.com/make/ZQofgazgcKvJZtboXO6WNv/Crime-Data-Visualization-Dashboard?p=f&amp;t=98N0deewCEoYbCnm-0&amp;fullscreen=1.</w:t>
                    </w:r>
                  </w:p>
                </w:tc>
              </w:tr>
            </w:tbl>
            <w:p w14:paraId="685930C5" w14:textId="77777777" w:rsidR="00E37C95" w:rsidRDefault="00E37C95">
              <w:pPr>
                <w:divId w:val="2134325473"/>
                <w:rPr>
                  <w:noProof/>
                </w:rPr>
              </w:pPr>
            </w:p>
            <w:p w14:paraId="2A84D040" w14:textId="150D2D30" w:rsidR="00AB19EF" w:rsidRDefault="00F07967" w:rsidP="00F07967">
              <w:r w:rsidRPr="00F07967">
                <w:rPr>
                  <w:b/>
                  <w:bCs/>
                  <w:noProof/>
                  <w:color w:val="000000" w:themeColor="text1"/>
                </w:rPr>
                <w:fldChar w:fldCharType="end"/>
              </w:r>
            </w:p>
          </w:sdtContent>
        </w:sdt>
      </w:sdtContent>
    </w:sdt>
    <w:p w14:paraId="5465533C" w14:textId="77777777" w:rsidR="009A48FF" w:rsidRDefault="009A48FF" w:rsidP="002621B4">
      <w:pPr>
        <w:pStyle w:val="Heading1"/>
        <w:spacing w:line="360" w:lineRule="auto"/>
        <w:jc w:val="center"/>
        <w:rPr>
          <w:rFonts w:ascii="Times New Roman" w:hAnsi="Times New Roman" w:cs="Times New Roman"/>
          <w:b/>
          <w:bCs/>
          <w:color w:val="000000" w:themeColor="text1"/>
        </w:rPr>
      </w:pPr>
    </w:p>
    <w:p w14:paraId="0487C088" w14:textId="77777777" w:rsidR="009A48FF" w:rsidRDefault="009A48FF" w:rsidP="009A48FF"/>
    <w:p w14:paraId="09A717CA" w14:textId="77777777" w:rsidR="00916DF4" w:rsidRDefault="00916DF4" w:rsidP="009A48FF"/>
    <w:p w14:paraId="762FF4C9" w14:textId="77777777" w:rsidR="00916DF4" w:rsidRDefault="00916DF4" w:rsidP="009A48FF"/>
    <w:p w14:paraId="1E46A150" w14:textId="77777777" w:rsidR="00916DF4" w:rsidRDefault="00916DF4" w:rsidP="009A48FF"/>
    <w:p w14:paraId="19618546" w14:textId="77777777" w:rsidR="00916DF4" w:rsidRDefault="00916DF4" w:rsidP="009A48FF"/>
    <w:p w14:paraId="09965FEA" w14:textId="77777777" w:rsidR="00916DF4" w:rsidRDefault="00916DF4" w:rsidP="009A48FF"/>
    <w:p w14:paraId="43A96145" w14:textId="77777777" w:rsidR="00916DF4" w:rsidRDefault="00916DF4" w:rsidP="009A48FF"/>
    <w:p w14:paraId="4249523C" w14:textId="77777777" w:rsidR="00916DF4" w:rsidRDefault="00916DF4" w:rsidP="009A48FF"/>
    <w:p w14:paraId="6B6BBEDC" w14:textId="77777777" w:rsidR="00916DF4" w:rsidRDefault="00916DF4" w:rsidP="009A48FF"/>
    <w:p w14:paraId="4515AE6A" w14:textId="77777777" w:rsidR="00916DF4" w:rsidRDefault="00916DF4" w:rsidP="009A48FF"/>
    <w:p w14:paraId="4CD0EF8F" w14:textId="77777777" w:rsidR="00916DF4" w:rsidRDefault="00916DF4" w:rsidP="009A48FF"/>
    <w:p w14:paraId="5CC5AD58" w14:textId="77777777" w:rsidR="00916DF4" w:rsidRDefault="00916DF4" w:rsidP="009A48FF"/>
    <w:p w14:paraId="4AFE82A0" w14:textId="77777777" w:rsidR="00916DF4" w:rsidRDefault="00916DF4" w:rsidP="009A48FF"/>
    <w:p w14:paraId="5D6AB898" w14:textId="77777777" w:rsidR="00916DF4" w:rsidRDefault="00916DF4" w:rsidP="009A48FF"/>
    <w:p w14:paraId="0A982992" w14:textId="77777777" w:rsidR="00916DF4" w:rsidRDefault="00916DF4" w:rsidP="009A48FF"/>
    <w:p w14:paraId="72D05A47" w14:textId="77777777" w:rsidR="00916DF4" w:rsidRDefault="00916DF4" w:rsidP="009A48FF"/>
    <w:p w14:paraId="4741A9FC" w14:textId="36B6D878" w:rsidR="00916DF4" w:rsidRPr="009A48FF" w:rsidRDefault="00916DF4" w:rsidP="009A48FF"/>
    <w:p w14:paraId="58831460" w14:textId="3E30F22C" w:rsidR="003039E5" w:rsidRPr="001E7EB9" w:rsidRDefault="00F07967" w:rsidP="001E7EB9">
      <w:pPr>
        <w:pStyle w:val="Heading2"/>
        <w:jc w:val="center"/>
        <w:rPr>
          <w:rFonts w:ascii="Times New Roman" w:hAnsi="Times New Roman" w:cs="Times New Roman"/>
          <w:b/>
          <w:bCs/>
          <w:color w:val="000000" w:themeColor="text1"/>
        </w:rPr>
      </w:pPr>
      <w:bookmarkStart w:id="79" w:name="_Toc228478343"/>
      <w:r w:rsidRPr="001E7EB9">
        <w:rPr>
          <w:rFonts w:ascii="Times New Roman" w:hAnsi="Times New Roman" w:cs="Times New Roman"/>
          <w:b/>
          <w:bCs/>
          <w:color w:val="000000" w:themeColor="text1"/>
        </w:rPr>
        <w:lastRenderedPageBreak/>
        <w:t>Appendi</w:t>
      </w:r>
      <w:r w:rsidR="001D7595" w:rsidRPr="001E7EB9">
        <w:rPr>
          <w:rFonts w:ascii="Times New Roman" w:hAnsi="Times New Roman" w:cs="Times New Roman"/>
          <w:b/>
          <w:bCs/>
          <w:color w:val="000000" w:themeColor="text1"/>
        </w:rPr>
        <w:t>x A - Wireframe</w:t>
      </w:r>
      <w:bookmarkEnd w:id="79"/>
    </w:p>
    <w:p w14:paraId="798C2F07" w14:textId="59B18A63" w:rsidR="006152B5" w:rsidRPr="0099107D" w:rsidRDefault="006152B5" w:rsidP="0099107D">
      <w:pPr>
        <w:spacing w:line="360" w:lineRule="auto"/>
        <w:rPr>
          <w:b/>
          <w:bCs/>
          <w:sz w:val="28"/>
          <w:szCs w:val="28"/>
        </w:rPr>
      </w:pPr>
      <w:r w:rsidRPr="0099107D">
        <w:rPr>
          <w:b/>
          <w:bCs/>
          <w:sz w:val="28"/>
          <w:szCs w:val="28"/>
        </w:rPr>
        <w:t>Figma AI Wireframe Prompt</w:t>
      </w:r>
    </w:p>
    <w:p w14:paraId="08EE15CF" w14:textId="423B20D3" w:rsidR="006152B5" w:rsidRDefault="006152B5" w:rsidP="0099107D">
      <w:pPr>
        <w:spacing w:line="360" w:lineRule="auto"/>
      </w:pPr>
      <w:r>
        <w:t>This project used Figma’s AI assist tool to generate a full-colour wireframe design of the dashboard layout. The purpose of this was to explore potential dashboard structures.</w:t>
      </w:r>
    </w:p>
    <w:p w14:paraId="1B31FCB8" w14:textId="052F8847" w:rsidR="006152B5" w:rsidRDefault="006152B5" w:rsidP="0099107D">
      <w:pPr>
        <w:spacing w:line="360" w:lineRule="auto"/>
      </w:pPr>
      <w:r>
        <w:t>The following prompt was used to generate the wireframe:</w:t>
      </w:r>
    </w:p>
    <w:p w14:paraId="14E7D618" w14:textId="77777777" w:rsidR="006152B5" w:rsidRPr="006152B5" w:rsidRDefault="006152B5" w:rsidP="0099107D">
      <w:pPr>
        <w:spacing w:line="360" w:lineRule="auto"/>
        <w:rPr>
          <w:color w:val="000000" w:themeColor="text1"/>
        </w:rPr>
      </w:pPr>
    </w:p>
    <w:p w14:paraId="0B32ABDF" w14:textId="1815132C" w:rsidR="006152B5" w:rsidRPr="006152B5" w:rsidRDefault="006152B5" w:rsidP="0099107D">
      <w:pPr>
        <w:spacing w:line="360" w:lineRule="auto"/>
        <w:rPr>
          <w:i/>
          <w:iCs/>
          <w:color w:val="000000" w:themeColor="text1"/>
        </w:rPr>
      </w:pPr>
      <w:r w:rsidRPr="006152B5">
        <w:rPr>
          <w:i/>
          <w:iCs/>
          <w:color w:val="000000" w:themeColor="text1"/>
        </w:rPr>
        <w:t>"Design a Crime Data Visualisation Dashboard utilising the UK Police Dataset. Ensure to include a highly accurate and detailed UK spatial map of the UK including England, Wales, Scotland, and Northern Ireland using Open Ma</w:t>
      </w:r>
      <w:r w:rsidRPr="006152B5">
        <w:rPr>
          <w:i/>
          <w:iCs/>
          <w:color w:val="000000" w:themeColor="text1"/>
        </w:rPr>
        <w:t xml:space="preserve">p API – ensure it looks </w:t>
      </w:r>
      <w:proofErr w:type="gramStart"/>
      <w:r w:rsidRPr="006152B5">
        <w:rPr>
          <w:i/>
          <w:iCs/>
          <w:color w:val="000000" w:themeColor="text1"/>
        </w:rPr>
        <w:t>similar to</w:t>
      </w:r>
      <w:proofErr w:type="gramEnd"/>
      <w:r w:rsidRPr="006152B5">
        <w:rPr>
          <w:i/>
          <w:iCs/>
          <w:color w:val="000000" w:themeColor="text1"/>
        </w:rPr>
        <w:t xml:space="preserve"> Google Maps. Please ensure it also has a drop-down filter displaying variables such as crime types and dates from January 2023 – December 2025. Please ensure that it fits modern day UX standards.”</w:t>
      </w:r>
    </w:p>
    <w:p w14:paraId="45D834D9" w14:textId="77777777" w:rsidR="006152B5" w:rsidRPr="006152B5" w:rsidRDefault="006152B5" w:rsidP="0099107D">
      <w:pPr>
        <w:spacing w:line="360" w:lineRule="auto"/>
        <w:rPr>
          <w:i/>
          <w:iCs/>
          <w:color w:val="000000" w:themeColor="text1"/>
        </w:rPr>
      </w:pPr>
    </w:p>
    <w:p w14:paraId="778114BD" w14:textId="36FB40B7" w:rsidR="006152B5" w:rsidRPr="006152B5" w:rsidRDefault="006152B5" w:rsidP="0099107D">
      <w:pPr>
        <w:spacing w:line="360" w:lineRule="auto"/>
        <w:rPr>
          <w:color w:val="000000" w:themeColor="text1"/>
        </w:rPr>
      </w:pPr>
      <w:r w:rsidRPr="006152B5">
        <w:rPr>
          <w:color w:val="000000" w:themeColor="text1"/>
        </w:rPr>
        <w:t>This generated wireframe was not used as a final design</w:t>
      </w:r>
      <w:r>
        <w:rPr>
          <w:color w:val="000000" w:themeColor="text1"/>
        </w:rPr>
        <w:t>. Rather, it simply served as a conceptual starting point, which was subsequently critically evaluated and refined based on established principles of data visualisation learned through the literature review.</w:t>
      </w:r>
    </w:p>
    <w:p w14:paraId="499A7521" w14:textId="480F918E" w:rsidR="006152B5" w:rsidRPr="006152B5" w:rsidRDefault="00677F86" w:rsidP="006152B5">
      <w:r>
        <w:rPr>
          <w:noProof/>
        </w:rPr>
        <mc:AlternateContent>
          <mc:Choice Requires="wps">
            <w:drawing>
              <wp:anchor distT="0" distB="0" distL="114300" distR="114300" simplePos="0" relativeHeight="251680768" behindDoc="0" locked="0" layoutInCell="1" allowOverlap="1" wp14:anchorId="184FD59F" wp14:editId="1C4532F0">
                <wp:simplePos x="0" y="0"/>
                <wp:positionH relativeFrom="column">
                  <wp:posOffset>0</wp:posOffset>
                </wp:positionH>
                <wp:positionV relativeFrom="paragraph">
                  <wp:posOffset>3879850</wp:posOffset>
                </wp:positionV>
                <wp:extent cx="5564505" cy="635"/>
                <wp:effectExtent l="0" t="0" r="0" b="12065"/>
                <wp:wrapTopAndBottom/>
                <wp:docPr id="1077336923" name="Text Box 1"/>
                <wp:cNvGraphicFramePr/>
                <a:graphic xmlns:a="http://schemas.openxmlformats.org/drawingml/2006/main">
                  <a:graphicData uri="http://schemas.microsoft.com/office/word/2010/wordprocessingShape">
                    <wps:wsp>
                      <wps:cNvSpPr txBox="1"/>
                      <wps:spPr>
                        <a:xfrm>
                          <a:off x="0" y="0"/>
                          <a:ext cx="5564505" cy="635"/>
                        </a:xfrm>
                        <a:prstGeom prst="rect">
                          <a:avLst/>
                        </a:prstGeom>
                        <a:solidFill>
                          <a:prstClr val="white"/>
                        </a:solidFill>
                        <a:ln>
                          <a:noFill/>
                        </a:ln>
                      </wps:spPr>
                      <wps:txbx>
                        <w:txbxContent>
                          <w:p w14:paraId="0B7D512C" w14:textId="791F8B87" w:rsidR="00677F86" w:rsidRPr="00677F86" w:rsidRDefault="00677F86" w:rsidP="00677F86">
                            <w:pPr>
                              <w:pStyle w:val="Caption"/>
                              <w:jc w:val="center"/>
                              <w:rPr>
                                <w:color w:val="000000" w:themeColor="text1"/>
                              </w:rPr>
                            </w:pPr>
                            <w:bookmarkStart w:id="80" w:name="_Toc228478469"/>
                            <w:r w:rsidRPr="00677F86">
                              <w:rPr>
                                <w:color w:val="000000" w:themeColor="text1"/>
                              </w:rPr>
                              <w:t xml:space="preserve">Figure </w:t>
                            </w:r>
                            <w:r w:rsidRPr="00677F86">
                              <w:rPr>
                                <w:color w:val="000000" w:themeColor="text1"/>
                              </w:rPr>
                              <w:fldChar w:fldCharType="begin"/>
                            </w:r>
                            <w:r w:rsidRPr="00677F86">
                              <w:rPr>
                                <w:color w:val="000000" w:themeColor="text1"/>
                              </w:rPr>
                              <w:instrText xml:space="preserve"> SEQ Figure \* ARABIC </w:instrText>
                            </w:r>
                            <w:r w:rsidRPr="00677F86">
                              <w:rPr>
                                <w:color w:val="000000" w:themeColor="text1"/>
                              </w:rPr>
                              <w:fldChar w:fldCharType="separate"/>
                            </w:r>
                            <w:r w:rsidRPr="00677F86">
                              <w:rPr>
                                <w:noProof/>
                                <w:color w:val="000000" w:themeColor="text1"/>
                              </w:rPr>
                              <w:t>4</w:t>
                            </w:r>
                            <w:r w:rsidRPr="00677F86">
                              <w:rPr>
                                <w:color w:val="000000" w:themeColor="text1"/>
                              </w:rPr>
                              <w:fldChar w:fldCharType="end"/>
                            </w:r>
                            <w:r w:rsidRPr="00677F86">
                              <w:rPr>
                                <w:color w:val="000000" w:themeColor="text1"/>
                              </w:rPr>
                              <w:t>: Dashboard Wireframe</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4FD59F" id="_x0000_s1029" type="#_x0000_t202" style="position:absolute;margin-left:0;margin-top:305.5pt;width:438.1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" stroked="f">
                <v:textbox style="mso-fit-shape-to-text:t" inset="0,0,0,0">
                  <w:txbxContent>
                    <w:p w14:paraId="0B7D512C" w14:textId="791F8B87" w:rsidR="00677F86" w:rsidRPr="00677F86" w:rsidRDefault="00677F86" w:rsidP="00677F86">
                      <w:pPr>
                        <w:pStyle w:val="Caption"/>
                        <w:jc w:val="center"/>
                        <w:rPr>
                          <w:color w:val="000000" w:themeColor="text1"/>
                        </w:rPr>
                      </w:pPr>
                      <w:bookmarkStart w:id="81" w:name="_Toc228478469"/>
                      <w:r w:rsidRPr="00677F86">
                        <w:rPr>
                          <w:color w:val="000000" w:themeColor="text1"/>
                        </w:rPr>
                        <w:t xml:space="preserve">Figure </w:t>
                      </w:r>
                      <w:r w:rsidRPr="00677F86">
                        <w:rPr>
                          <w:color w:val="000000" w:themeColor="text1"/>
                        </w:rPr>
                        <w:fldChar w:fldCharType="begin"/>
                      </w:r>
                      <w:r w:rsidRPr="00677F86">
                        <w:rPr>
                          <w:color w:val="000000" w:themeColor="text1"/>
                        </w:rPr>
                        <w:instrText xml:space="preserve"> SEQ Figure \* ARABIC </w:instrText>
                      </w:r>
                      <w:r w:rsidRPr="00677F86">
                        <w:rPr>
                          <w:color w:val="000000" w:themeColor="text1"/>
                        </w:rPr>
                        <w:fldChar w:fldCharType="separate"/>
                      </w:r>
                      <w:r w:rsidRPr="00677F86">
                        <w:rPr>
                          <w:noProof/>
                          <w:color w:val="000000" w:themeColor="text1"/>
                        </w:rPr>
                        <w:t>4</w:t>
                      </w:r>
                      <w:r w:rsidRPr="00677F86">
                        <w:rPr>
                          <w:color w:val="000000" w:themeColor="text1"/>
                        </w:rPr>
                        <w:fldChar w:fldCharType="end"/>
                      </w:r>
                      <w:r w:rsidRPr="00677F86">
                        <w:rPr>
                          <w:color w:val="000000" w:themeColor="text1"/>
                        </w:rPr>
                        <w:t>: Dashboard Wireframe</w:t>
                      </w:r>
                      <w:bookmarkEnd w:id="81"/>
                    </w:p>
                  </w:txbxContent>
                </v:textbox>
                <w10:wrap type="topAndBottom"/>
              </v:shape>
            </w:pict>
          </mc:Fallback>
        </mc:AlternateContent>
      </w:r>
      <w:r w:rsidR="006152B5" w:rsidRPr="006152B5">
        <w:drawing>
          <wp:anchor distT="0" distB="0" distL="114300" distR="114300" simplePos="0" relativeHeight="251662336" behindDoc="0" locked="0" layoutInCell="1" allowOverlap="1" wp14:anchorId="6EE0ED0A" wp14:editId="26D5BD27">
            <wp:simplePos x="0" y="0"/>
            <wp:positionH relativeFrom="column">
              <wp:posOffset>0</wp:posOffset>
            </wp:positionH>
            <wp:positionV relativeFrom="paragraph">
              <wp:posOffset>177800</wp:posOffset>
            </wp:positionV>
            <wp:extent cx="5564505" cy="3644900"/>
            <wp:effectExtent l="0" t="0" r="0" b="0"/>
            <wp:wrapTopAndBottom/>
            <wp:docPr id="6092636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417040" name="Picture 1"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6647" t="12624" r="6714"/>
                    <a:stretch>
                      <a:fillRect/>
                    </a:stretch>
                  </pic:blipFill>
                  <pic:spPr bwMode="auto">
                    <a:xfrm>
                      <a:off x="0" y="0"/>
                      <a:ext cx="5564505" cy="364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79711B" w14:textId="5A48249E" w:rsidR="00B64270" w:rsidRDefault="00B64270" w:rsidP="00A86C8B">
      <w:pPr>
        <w:spacing w:line="360" w:lineRule="auto"/>
      </w:pPr>
    </w:p>
    <w:p w14:paraId="7D6B30CD" w14:textId="0B5A6AEE" w:rsidR="0062644C" w:rsidRDefault="003C591B" w:rsidP="00262109">
      <w:pPr>
        <w:pStyle w:val="Heading2"/>
        <w:jc w:val="center"/>
        <w:rPr>
          <w:rFonts w:ascii="Times New Roman" w:hAnsi="Times New Roman" w:cs="Times New Roman"/>
          <w:b/>
          <w:bCs/>
          <w:color w:val="000000" w:themeColor="text1"/>
        </w:rPr>
      </w:pPr>
      <w:bookmarkStart w:id="82" w:name="_Toc228478344"/>
      <w:r>
        <w:rPr>
          <w:noProof/>
        </w:rPr>
        <w:lastRenderedPageBreak/>
        <mc:AlternateContent>
          <mc:Choice Requires="wps">
            <w:drawing>
              <wp:anchor distT="0" distB="0" distL="114300" distR="114300" simplePos="0" relativeHeight="251672576" behindDoc="0" locked="0" layoutInCell="1" allowOverlap="1" wp14:anchorId="02D5E3FE" wp14:editId="046D1FAE">
                <wp:simplePos x="0" y="0"/>
                <wp:positionH relativeFrom="column">
                  <wp:posOffset>-76200</wp:posOffset>
                </wp:positionH>
                <wp:positionV relativeFrom="paragraph">
                  <wp:posOffset>7578725</wp:posOffset>
                </wp:positionV>
                <wp:extent cx="5969000" cy="635"/>
                <wp:effectExtent l="0" t="0" r="0" b="12065"/>
                <wp:wrapTopAndBottom/>
                <wp:docPr id="53930374" name="Text Box 1"/>
                <wp:cNvGraphicFramePr/>
                <a:graphic xmlns:a="http://schemas.openxmlformats.org/drawingml/2006/main">
                  <a:graphicData uri="http://schemas.microsoft.com/office/word/2010/wordprocessingShape">
                    <wps:wsp>
                      <wps:cNvSpPr txBox="1"/>
                      <wps:spPr>
                        <a:xfrm>
                          <a:off x="0" y="0"/>
                          <a:ext cx="5969000" cy="635"/>
                        </a:xfrm>
                        <a:prstGeom prst="rect">
                          <a:avLst/>
                        </a:prstGeom>
                        <a:solidFill>
                          <a:prstClr val="white"/>
                        </a:solidFill>
                        <a:ln>
                          <a:noFill/>
                        </a:ln>
                      </wps:spPr>
                      <wps:txbx>
                        <w:txbxContent>
                          <w:p w14:paraId="121E1D40" w14:textId="7AAA7207" w:rsidR="00262109" w:rsidRPr="00677F86" w:rsidRDefault="00262109" w:rsidP="00262109">
                            <w:pPr>
                              <w:pStyle w:val="Caption"/>
                              <w:jc w:val="center"/>
                              <w:rPr>
                                <w:noProof/>
                                <w:color w:val="000000" w:themeColor="text1"/>
                              </w:rPr>
                            </w:pPr>
                            <w:bookmarkStart w:id="83" w:name="_Toc228478470"/>
                            <w:r w:rsidRPr="00677F86">
                              <w:rPr>
                                <w:color w:val="000000" w:themeColor="text1"/>
                              </w:rPr>
                              <w:t xml:space="preserve">Figure </w:t>
                            </w:r>
                            <w:r w:rsidRPr="00677F86">
                              <w:rPr>
                                <w:color w:val="000000" w:themeColor="text1"/>
                              </w:rPr>
                              <w:fldChar w:fldCharType="begin"/>
                            </w:r>
                            <w:r w:rsidRPr="00677F86">
                              <w:rPr>
                                <w:color w:val="000000" w:themeColor="text1"/>
                              </w:rPr>
                              <w:instrText xml:space="preserve"> SEQ Figure \* ARABIC </w:instrText>
                            </w:r>
                            <w:r w:rsidRPr="00677F86">
                              <w:rPr>
                                <w:color w:val="000000" w:themeColor="text1"/>
                              </w:rPr>
                              <w:fldChar w:fldCharType="separate"/>
                            </w:r>
                            <w:r w:rsidR="00677F86">
                              <w:rPr>
                                <w:noProof/>
                                <w:color w:val="000000" w:themeColor="text1"/>
                              </w:rPr>
                              <w:t>6</w:t>
                            </w:r>
                            <w:r w:rsidRPr="00677F86">
                              <w:rPr>
                                <w:color w:val="000000" w:themeColor="text1"/>
                              </w:rPr>
                              <w:fldChar w:fldCharType="end"/>
                            </w:r>
                            <w:r w:rsidRPr="00677F86">
                              <w:rPr>
                                <w:color w:val="000000" w:themeColor="text1"/>
                              </w:rPr>
                              <w:t>: Final Dashboard in Power BI</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D5E3FE" id="_x0000_s1030" type="#_x0000_t202" style="position:absolute;left:0;text-align:left;margin-left:-6pt;margin-top:596.75pt;width:470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" stroked="f">
                <v:textbox style="mso-fit-shape-to-text:t" inset="0,0,0,0">
                  <w:txbxContent>
                    <w:p w14:paraId="121E1D40" w14:textId="7AAA7207" w:rsidR="00262109" w:rsidRPr="00677F86" w:rsidRDefault="00262109" w:rsidP="00262109">
                      <w:pPr>
                        <w:pStyle w:val="Caption"/>
                        <w:jc w:val="center"/>
                        <w:rPr>
                          <w:noProof/>
                          <w:color w:val="000000" w:themeColor="text1"/>
                        </w:rPr>
                      </w:pPr>
                      <w:bookmarkStart w:id="84" w:name="_Toc228478470"/>
                      <w:r w:rsidRPr="00677F86">
                        <w:rPr>
                          <w:color w:val="000000" w:themeColor="text1"/>
                        </w:rPr>
                        <w:t xml:space="preserve">Figure </w:t>
                      </w:r>
                      <w:r w:rsidRPr="00677F86">
                        <w:rPr>
                          <w:color w:val="000000" w:themeColor="text1"/>
                        </w:rPr>
                        <w:fldChar w:fldCharType="begin"/>
                      </w:r>
                      <w:r w:rsidRPr="00677F86">
                        <w:rPr>
                          <w:color w:val="000000" w:themeColor="text1"/>
                        </w:rPr>
                        <w:instrText xml:space="preserve"> SEQ Figure \* ARABIC </w:instrText>
                      </w:r>
                      <w:r w:rsidRPr="00677F86">
                        <w:rPr>
                          <w:color w:val="000000" w:themeColor="text1"/>
                        </w:rPr>
                        <w:fldChar w:fldCharType="separate"/>
                      </w:r>
                      <w:r w:rsidR="00677F86">
                        <w:rPr>
                          <w:noProof/>
                          <w:color w:val="000000" w:themeColor="text1"/>
                        </w:rPr>
                        <w:t>6</w:t>
                      </w:r>
                      <w:r w:rsidRPr="00677F86">
                        <w:rPr>
                          <w:color w:val="000000" w:themeColor="text1"/>
                        </w:rPr>
                        <w:fldChar w:fldCharType="end"/>
                      </w:r>
                      <w:r w:rsidRPr="00677F86">
                        <w:rPr>
                          <w:color w:val="000000" w:themeColor="text1"/>
                        </w:rPr>
                        <w:t>: Final Dashboard in Power BI</w:t>
                      </w:r>
                      <w:bookmarkEnd w:id="84"/>
                    </w:p>
                  </w:txbxContent>
                </v:textbox>
                <w10:wrap type="topAndBottom"/>
              </v:shape>
            </w:pict>
          </mc:Fallback>
        </mc:AlternateContent>
      </w:r>
      <w:r w:rsidR="001E7EB9">
        <w:rPr>
          <w:noProof/>
          <w14:ligatures w14:val="standardContextual"/>
        </w:rPr>
        <w:drawing>
          <wp:anchor distT="0" distB="0" distL="114300" distR="114300" simplePos="0" relativeHeight="251670528" behindDoc="0" locked="0" layoutInCell="1" allowOverlap="1" wp14:anchorId="69C62C61" wp14:editId="2839720C">
            <wp:simplePos x="0" y="0"/>
            <wp:positionH relativeFrom="column">
              <wp:posOffset>-254000</wp:posOffset>
            </wp:positionH>
            <wp:positionV relativeFrom="paragraph">
              <wp:posOffset>3251200</wp:posOffset>
            </wp:positionV>
            <wp:extent cx="6299200" cy="4229100"/>
            <wp:effectExtent l="0" t="0" r="0" b="0"/>
            <wp:wrapTopAndBottom/>
            <wp:docPr id="2028057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83884" name="Picture 1" descr="A screenshot of a computer&#10;&#10;AI-generated content may be incorrect."/>
                    <pic:cNvPicPr/>
                  </pic:nvPicPr>
                  <pic:blipFill rotWithShape="1">
                    <a:blip r:embed="rId11">
                      <a:extLst>
                        <a:ext uri="{28A0092B-C50C-407E-A947-70E740481C1C}">
                          <a14:useLocalDpi xmlns:a14="http://schemas.microsoft.com/office/drawing/2010/main" val="0"/>
                        </a:ext>
                      </a:extLst>
                    </a:blip>
                    <a:srcRect l="9692" t="23256" r="40197" b="16879"/>
                    <a:stretch>
                      <a:fillRect/>
                    </a:stretch>
                  </pic:blipFill>
                  <pic:spPr bwMode="auto">
                    <a:xfrm>
                      <a:off x="0" y="0"/>
                      <a:ext cx="6299200" cy="4229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7EB9">
        <w:rPr>
          <w:noProof/>
        </w:rPr>
        <mc:AlternateContent>
          <mc:Choice Requires="wps">
            <w:drawing>
              <wp:anchor distT="0" distB="0" distL="114300" distR="114300" simplePos="0" relativeHeight="251678720" behindDoc="0" locked="0" layoutInCell="1" allowOverlap="1" wp14:anchorId="28FF07CB" wp14:editId="700E9CF6">
                <wp:simplePos x="0" y="0"/>
                <wp:positionH relativeFrom="column">
                  <wp:posOffset>-254000</wp:posOffset>
                </wp:positionH>
                <wp:positionV relativeFrom="paragraph">
                  <wp:posOffset>2992755</wp:posOffset>
                </wp:positionV>
                <wp:extent cx="6299200" cy="635"/>
                <wp:effectExtent l="0" t="0" r="0" b="12065"/>
                <wp:wrapTopAndBottom/>
                <wp:docPr id="1706952827" name="Text Box 1"/>
                <wp:cNvGraphicFramePr/>
                <a:graphic xmlns:a="http://schemas.openxmlformats.org/drawingml/2006/main">
                  <a:graphicData uri="http://schemas.microsoft.com/office/word/2010/wordprocessingShape">
                    <wps:wsp>
                      <wps:cNvSpPr txBox="1"/>
                      <wps:spPr>
                        <a:xfrm>
                          <a:off x="0" y="0"/>
                          <a:ext cx="6299200" cy="635"/>
                        </a:xfrm>
                        <a:prstGeom prst="rect">
                          <a:avLst/>
                        </a:prstGeom>
                        <a:solidFill>
                          <a:prstClr val="white"/>
                        </a:solidFill>
                        <a:ln>
                          <a:noFill/>
                        </a:ln>
                      </wps:spPr>
                      <wps:txbx>
                        <w:txbxContent>
                          <w:p w14:paraId="54E100F0" w14:textId="43CB15BC" w:rsidR="00677F86" w:rsidRPr="00677F86" w:rsidRDefault="00677F86" w:rsidP="00677F86">
                            <w:pPr>
                              <w:pStyle w:val="Caption"/>
                              <w:jc w:val="center"/>
                              <w:rPr>
                                <w:noProof/>
                                <w:color w:val="000000" w:themeColor="text1"/>
                              </w:rPr>
                            </w:pPr>
                            <w:bookmarkStart w:id="85" w:name="_Toc228478471"/>
                            <w:r w:rsidRPr="00677F86">
                              <w:rPr>
                                <w:color w:val="000000" w:themeColor="text1"/>
                              </w:rPr>
                              <w:t xml:space="preserve">Figure </w:t>
                            </w:r>
                            <w:r w:rsidRPr="00677F86">
                              <w:rPr>
                                <w:color w:val="000000" w:themeColor="text1"/>
                              </w:rPr>
                              <w:fldChar w:fldCharType="begin"/>
                            </w:r>
                            <w:r w:rsidRPr="00677F86">
                              <w:rPr>
                                <w:color w:val="000000" w:themeColor="text1"/>
                              </w:rPr>
                              <w:instrText xml:space="preserve"> SEQ Figure \* ARABIC </w:instrText>
                            </w:r>
                            <w:r w:rsidRPr="00677F86">
                              <w:rPr>
                                <w:color w:val="000000" w:themeColor="text1"/>
                              </w:rPr>
                              <w:fldChar w:fldCharType="separate"/>
                            </w:r>
                            <w:r>
                              <w:rPr>
                                <w:noProof/>
                                <w:color w:val="000000" w:themeColor="text1"/>
                              </w:rPr>
                              <w:t>5</w:t>
                            </w:r>
                            <w:r w:rsidRPr="00677F86">
                              <w:rPr>
                                <w:color w:val="000000" w:themeColor="text1"/>
                              </w:rPr>
                              <w:fldChar w:fldCharType="end"/>
                            </w:r>
                            <w:r w:rsidRPr="00677F86">
                              <w:rPr>
                                <w:color w:val="000000" w:themeColor="text1"/>
                              </w:rPr>
                              <w:t>: Example image of raw data in table view after it was cleaned</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FF07CB" id="_x0000_s1031" type="#_x0000_t202" style="position:absolute;left:0;text-align:left;margin-left:-20pt;margin-top:235.65pt;width:496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" stroked="f">
                <v:textbox style="mso-fit-shape-to-text:t" inset="0,0,0,0">
                  <w:txbxContent>
                    <w:p w14:paraId="54E100F0" w14:textId="43CB15BC" w:rsidR="00677F86" w:rsidRPr="00677F86" w:rsidRDefault="00677F86" w:rsidP="00677F86">
                      <w:pPr>
                        <w:pStyle w:val="Caption"/>
                        <w:jc w:val="center"/>
                        <w:rPr>
                          <w:noProof/>
                          <w:color w:val="000000" w:themeColor="text1"/>
                        </w:rPr>
                      </w:pPr>
                      <w:bookmarkStart w:id="86" w:name="_Toc228478471"/>
                      <w:r w:rsidRPr="00677F86">
                        <w:rPr>
                          <w:color w:val="000000" w:themeColor="text1"/>
                        </w:rPr>
                        <w:t xml:space="preserve">Figure </w:t>
                      </w:r>
                      <w:r w:rsidRPr="00677F86">
                        <w:rPr>
                          <w:color w:val="000000" w:themeColor="text1"/>
                        </w:rPr>
                        <w:fldChar w:fldCharType="begin"/>
                      </w:r>
                      <w:r w:rsidRPr="00677F86">
                        <w:rPr>
                          <w:color w:val="000000" w:themeColor="text1"/>
                        </w:rPr>
                        <w:instrText xml:space="preserve"> SEQ Figure \* ARABIC </w:instrText>
                      </w:r>
                      <w:r w:rsidRPr="00677F86">
                        <w:rPr>
                          <w:color w:val="000000" w:themeColor="text1"/>
                        </w:rPr>
                        <w:fldChar w:fldCharType="separate"/>
                      </w:r>
                      <w:r>
                        <w:rPr>
                          <w:noProof/>
                          <w:color w:val="000000" w:themeColor="text1"/>
                        </w:rPr>
                        <w:t>5</w:t>
                      </w:r>
                      <w:r w:rsidRPr="00677F86">
                        <w:rPr>
                          <w:color w:val="000000" w:themeColor="text1"/>
                        </w:rPr>
                        <w:fldChar w:fldCharType="end"/>
                      </w:r>
                      <w:r w:rsidRPr="00677F86">
                        <w:rPr>
                          <w:color w:val="000000" w:themeColor="text1"/>
                        </w:rPr>
                        <w:t>: Example image of raw data in table view after it was cleaned</w:t>
                      </w:r>
                      <w:bookmarkEnd w:id="86"/>
                    </w:p>
                  </w:txbxContent>
                </v:textbox>
                <w10:wrap type="topAndBottom"/>
              </v:shape>
            </w:pict>
          </mc:Fallback>
        </mc:AlternateContent>
      </w:r>
      <w:r w:rsidR="001E7EB9">
        <w:rPr>
          <w:noProof/>
          <w14:ligatures w14:val="standardContextual"/>
        </w:rPr>
        <w:drawing>
          <wp:anchor distT="0" distB="0" distL="114300" distR="114300" simplePos="0" relativeHeight="251676672" behindDoc="0" locked="0" layoutInCell="1" allowOverlap="1" wp14:anchorId="4A8BA7D6" wp14:editId="37FAE79E">
            <wp:simplePos x="0" y="0"/>
            <wp:positionH relativeFrom="column">
              <wp:posOffset>-254000</wp:posOffset>
            </wp:positionH>
            <wp:positionV relativeFrom="paragraph">
              <wp:posOffset>345440</wp:posOffset>
            </wp:positionV>
            <wp:extent cx="6299200" cy="2577721"/>
            <wp:effectExtent l="0" t="0" r="0" b="635"/>
            <wp:wrapTopAndBottom/>
            <wp:docPr id="155606836"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6836" name="Picture 3" descr="A screenshot of a computer&#10;&#10;AI-generated content may be incorrect."/>
                    <pic:cNvPicPr/>
                  </pic:nvPicPr>
                  <pic:blipFill rotWithShape="1">
                    <a:blip r:embed="rId12" cstate="print">
                      <a:extLst>
                        <a:ext uri="{28A0092B-C50C-407E-A947-70E740481C1C}">
                          <a14:useLocalDpi xmlns:a14="http://schemas.microsoft.com/office/drawing/2010/main" val="0"/>
                        </a:ext>
                      </a:extLst>
                    </a:blip>
                    <a:srcRect l="2215" t="28862" r="16020" b="12246"/>
                    <a:stretch>
                      <a:fillRect/>
                    </a:stretch>
                  </pic:blipFill>
                  <pic:spPr bwMode="auto">
                    <a:xfrm>
                      <a:off x="0" y="0"/>
                      <a:ext cx="6299200" cy="25777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2109" w:rsidRPr="00262109">
        <w:rPr>
          <w:rFonts w:ascii="Times New Roman" w:hAnsi="Times New Roman" w:cs="Times New Roman"/>
          <w:b/>
          <w:bCs/>
          <w:color w:val="000000" w:themeColor="text1"/>
        </w:rPr>
        <w:t xml:space="preserve">Appendix B – </w:t>
      </w:r>
      <w:r w:rsidR="00262109">
        <w:rPr>
          <w:rFonts w:ascii="Times New Roman" w:hAnsi="Times New Roman" w:cs="Times New Roman"/>
          <w:b/>
          <w:bCs/>
          <w:color w:val="000000" w:themeColor="text1"/>
        </w:rPr>
        <w:t>Power BI</w:t>
      </w:r>
      <w:bookmarkEnd w:id="82"/>
    </w:p>
    <w:p w14:paraId="47E86444" w14:textId="0DFACF79" w:rsidR="001E7EB9" w:rsidRPr="001E7EB9" w:rsidRDefault="001E7EB9" w:rsidP="001E7EB9"/>
    <w:p w14:paraId="34CA3F24" w14:textId="00FFE872" w:rsidR="00262109" w:rsidRPr="00262109" w:rsidRDefault="00262109" w:rsidP="00262109"/>
    <w:p w14:paraId="6397FF17" w14:textId="32CB13C3" w:rsidR="0062644C" w:rsidRDefault="0062644C" w:rsidP="0062644C"/>
    <w:p w14:paraId="0B48C4A2" w14:textId="68F6A9E4" w:rsidR="0062644C" w:rsidRDefault="0062644C" w:rsidP="0062644C"/>
    <w:p w14:paraId="1A2474AE" w14:textId="10069D54" w:rsidR="0062644C" w:rsidRDefault="0062644C" w:rsidP="0062644C"/>
    <w:p w14:paraId="37120608" w14:textId="2BEC3546" w:rsidR="0062644C" w:rsidRDefault="000C7270" w:rsidP="000C7270">
      <w:pPr>
        <w:pStyle w:val="Heading2"/>
        <w:jc w:val="center"/>
        <w:rPr>
          <w:rFonts w:ascii="Times New Roman" w:hAnsi="Times New Roman" w:cs="Times New Roman"/>
          <w:b/>
          <w:bCs/>
          <w:color w:val="000000" w:themeColor="text1"/>
        </w:rPr>
      </w:pPr>
      <w:bookmarkStart w:id="87" w:name="_Toc228478345"/>
      <w:r w:rsidRPr="000C7270">
        <w:rPr>
          <w:rFonts w:ascii="Times New Roman" w:hAnsi="Times New Roman" w:cs="Times New Roman"/>
          <w:b/>
          <w:bCs/>
          <w:color w:val="000000" w:themeColor="text1"/>
        </w:rPr>
        <w:lastRenderedPageBreak/>
        <w:t>Appendix C</w:t>
      </w:r>
      <w:r w:rsidR="00B11288">
        <w:rPr>
          <w:rFonts w:ascii="Times New Roman" w:hAnsi="Times New Roman" w:cs="Times New Roman"/>
          <w:b/>
          <w:bCs/>
          <w:color w:val="000000" w:themeColor="text1"/>
        </w:rPr>
        <w:t>.1</w:t>
      </w:r>
      <w:r w:rsidRPr="000C7270">
        <w:rPr>
          <w:rFonts w:ascii="Times New Roman" w:hAnsi="Times New Roman" w:cs="Times New Roman"/>
          <w:b/>
          <w:bCs/>
          <w:color w:val="000000" w:themeColor="text1"/>
        </w:rPr>
        <w:t xml:space="preserve"> </w:t>
      </w:r>
      <w:r w:rsidR="00FA4B32">
        <w:rPr>
          <w:rFonts w:ascii="Times New Roman" w:hAnsi="Times New Roman" w:cs="Times New Roman"/>
          <w:b/>
          <w:bCs/>
          <w:color w:val="000000" w:themeColor="text1"/>
        </w:rPr>
        <w:t>–</w:t>
      </w:r>
      <w:r w:rsidRPr="000C7270">
        <w:rPr>
          <w:rFonts w:ascii="Times New Roman" w:hAnsi="Times New Roman" w:cs="Times New Roman"/>
          <w:b/>
          <w:bCs/>
          <w:color w:val="000000" w:themeColor="text1"/>
        </w:rPr>
        <w:t xml:space="preserve"> Testing</w:t>
      </w:r>
      <w:bookmarkEnd w:id="87"/>
    </w:p>
    <w:p w14:paraId="6BC7028A" w14:textId="6ECF177A" w:rsidR="000F25FF" w:rsidRPr="000F25FF" w:rsidRDefault="000F25FF" w:rsidP="000F25FF">
      <w:pPr>
        <w:rPr>
          <w:b/>
          <w:bCs/>
        </w:rPr>
      </w:pPr>
      <w:r w:rsidRPr="000F25FF">
        <w:rPr>
          <w:b/>
          <w:bCs/>
        </w:rPr>
        <w:t xml:space="preserve">Table 1 – </w:t>
      </w:r>
      <w:r>
        <w:rPr>
          <w:b/>
          <w:bCs/>
        </w:rPr>
        <w:t xml:space="preserve">UX Questionnaire </w:t>
      </w:r>
      <w:r w:rsidRPr="000F25FF">
        <w:rPr>
          <w:b/>
          <w:bCs/>
        </w:rPr>
        <w:t>Average Participant Responses</w:t>
      </w:r>
    </w:p>
    <w:p w14:paraId="72490FCE" w14:textId="3583FF3B" w:rsidR="00FA4B32" w:rsidRPr="00FA4B32" w:rsidRDefault="00FA4B32" w:rsidP="00FA4B32">
      <w:r>
        <w:t>Full summary of testing results from all five participants including average score from 1 (low) to 7 (high).</w:t>
      </w:r>
    </w:p>
    <w:p w14:paraId="08F43655" w14:textId="13404DEB" w:rsidR="0062644C" w:rsidRDefault="0062644C" w:rsidP="0062644C"/>
    <w:tbl>
      <w:tblPr>
        <w:tblStyle w:val="TableGrid"/>
        <w:tblW w:w="0" w:type="auto"/>
        <w:tblLook w:val="04A0" w:firstRow="1" w:lastRow="0" w:firstColumn="1" w:lastColumn="0" w:noHBand="0" w:noVBand="1"/>
      </w:tblPr>
      <w:tblGrid>
        <w:gridCol w:w="4508"/>
        <w:gridCol w:w="4508"/>
      </w:tblGrid>
      <w:tr w:rsidR="00FA4B32" w14:paraId="5E1F3479" w14:textId="77777777" w:rsidTr="00C76DD7">
        <w:tc>
          <w:tcPr>
            <w:tcW w:w="4508" w:type="dxa"/>
          </w:tcPr>
          <w:p w14:paraId="176129D9" w14:textId="77777777" w:rsidR="00FA4B32" w:rsidRPr="00B11288" w:rsidRDefault="00FA4B32" w:rsidP="00C76DD7">
            <w:pPr>
              <w:spacing w:line="360" w:lineRule="auto"/>
              <w:rPr>
                <w:b/>
                <w:bCs/>
              </w:rPr>
            </w:pPr>
            <w:r w:rsidRPr="00B11288">
              <w:rPr>
                <w:b/>
                <w:bCs/>
              </w:rPr>
              <w:t>Attribute</w:t>
            </w:r>
          </w:p>
        </w:tc>
        <w:tc>
          <w:tcPr>
            <w:tcW w:w="4508" w:type="dxa"/>
          </w:tcPr>
          <w:p w14:paraId="058F1B83" w14:textId="77777777" w:rsidR="00FA4B32" w:rsidRPr="00B11288" w:rsidRDefault="00FA4B32" w:rsidP="00C76DD7">
            <w:pPr>
              <w:spacing w:line="360" w:lineRule="auto"/>
              <w:rPr>
                <w:b/>
                <w:bCs/>
              </w:rPr>
            </w:pPr>
            <w:r w:rsidRPr="00B11288">
              <w:rPr>
                <w:b/>
                <w:bCs/>
              </w:rPr>
              <w:t>Average Score</w:t>
            </w:r>
          </w:p>
        </w:tc>
      </w:tr>
      <w:tr w:rsidR="00FA4B32" w14:paraId="5941D456" w14:textId="77777777" w:rsidTr="00C76DD7">
        <w:tc>
          <w:tcPr>
            <w:tcW w:w="4508" w:type="dxa"/>
          </w:tcPr>
          <w:p w14:paraId="6E2CF586" w14:textId="77777777" w:rsidR="00FA4B32" w:rsidRDefault="00FA4B32" w:rsidP="00C76DD7">
            <w:pPr>
              <w:spacing w:line="360" w:lineRule="auto"/>
            </w:pPr>
            <w:r>
              <w:t>Enjoyable</w:t>
            </w:r>
          </w:p>
        </w:tc>
        <w:tc>
          <w:tcPr>
            <w:tcW w:w="4508" w:type="dxa"/>
          </w:tcPr>
          <w:p w14:paraId="4DD40147" w14:textId="77777777" w:rsidR="00FA4B32" w:rsidRDefault="00FA4B32" w:rsidP="00C76DD7">
            <w:pPr>
              <w:spacing w:line="360" w:lineRule="auto"/>
            </w:pPr>
            <w:r>
              <w:t>5.8</w:t>
            </w:r>
          </w:p>
        </w:tc>
      </w:tr>
      <w:tr w:rsidR="00FA4B32" w14:paraId="3DC0BFBB" w14:textId="77777777" w:rsidTr="00C76DD7">
        <w:tc>
          <w:tcPr>
            <w:tcW w:w="4508" w:type="dxa"/>
          </w:tcPr>
          <w:p w14:paraId="4D7BD563" w14:textId="77777777" w:rsidR="00FA4B32" w:rsidRDefault="00FA4B32" w:rsidP="00C76DD7">
            <w:pPr>
              <w:spacing w:line="360" w:lineRule="auto"/>
            </w:pPr>
            <w:r>
              <w:t>Understandable</w:t>
            </w:r>
          </w:p>
        </w:tc>
        <w:tc>
          <w:tcPr>
            <w:tcW w:w="4508" w:type="dxa"/>
          </w:tcPr>
          <w:p w14:paraId="22B61141" w14:textId="77777777" w:rsidR="00FA4B32" w:rsidRDefault="00FA4B32" w:rsidP="00C76DD7">
            <w:pPr>
              <w:spacing w:line="360" w:lineRule="auto"/>
            </w:pPr>
            <w:r>
              <w:t>6.2</w:t>
            </w:r>
          </w:p>
        </w:tc>
      </w:tr>
      <w:tr w:rsidR="00FA4B32" w14:paraId="303FF518" w14:textId="77777777" w:rsidTr="00C76DD7">
        <w:tc>
          <w:tcPr>
            <w:tcW w:w="4508" w:type="dxa"/>
          </w:tcPr>
          <w:p w14:paraId="26884FF6" w14:textId="77777777" w:rsidR="00FA4B32" w:rsidRDefault="00FA4B32" w:rsidP="00C76DD7">
            <w:pPr>
              <w:spacing w:line="360" w:lineRule="auto"/>
            </w:pPr>
            <w:r>
              <w:t>Creative</w:t>
            </w:r>
          </w:p>
        </w:tc>
        <w:tc>
          <w:tcPr>
            <w:tcW w:w="4508" w:type="dxa"/>
          </w:tcPr>
          <w:p w14:paraId="567060D7" w14:textId="77777777" w:rsidR="00FA4B32" w:rsidRDefault="00FA4B32" w:rsidP="00C76DD7">
            <w:pPr>
              <w:spacing w:line="360" w:lineRule="auto"/>
            </w:pPr>
            <w:r>
              <w:t>5.0</w:t>
            </w:r>
          </w:p>
        </w:tc>
      </w:tr>
      <w:tr w:rsidR="00FA4B32" w14:paraId="096D2DD9" w14:textId="77777777" w:rsidTr="00C76DD7">
        <w:tc>
          <w:tcPr>
            <w:tcW w:w="4508" w:type="dxa"/>
          </w:tcPr>
          <w:p w14:paraId="20AA5D28" w14:textId="77777777" w:rsidR="00FA4B32" w:rsidRDefault="00FA4B32" w:rsidP="00C76DD7">
            <w:pPr>
              <w:spacing w:line="360" w:lineRule="auto"/>
            </w:pPr>
            <w:r>
              <w:t>Easy to Learn</w:t>
            </w:r>
          </w:p>
        </w:tc>
        <w:tc>
          <w:tcPr>
            <w:tcW w:w="4508" w:type="dxa"/>
          </w:tcPr>
          <w:p w14:paraId="42C48D4A" w14:textId="77777777" w:rsidR="00FA4B32" w:rsidRDefault="00FA4B32" w:rsidP="00C76DD7">
            <w:pPr>
              <w:spacing w:line="360" w:lineRule="auto"/>
            </w:pPr>
            <w:r>
              <w:t>6.2</w:t>
            </w:r>
          </w:p>
        </w:tc>
      </w:tr>
      <w:tr w:rsidR="00FA4B32" w14:paraId="12C7CF5E" w14:textId="77777777" w:rsidTr="00C76DD7">
        <w:tc>
          <w:tcPr>
            <w:tcW w:w="4508" w:type="dxa"/>
          </w:tcPr>
          <w:p w14:paraId="3C8488C4" w14:textId="77777777" w:rsidR="00FA4B32" w:rsidRDefault="00FA4B32" w:rsidP="00C76DD7">
            <w:pPr>
              <w:spacing w:line="360" w:lineRule="auto"/>
            </w:pPr>
            <w:r>
              <w:t>Valuable</w:t>
            </w:r>
          </w:p>
        </w:tc>
        <w:tc>
          <w:tcPr>
            <w:tcW w:w="4508" w:type="dxa"/>
          </w:tcPr>
          <w:p w14:paraId="437FA41D" w14:textId="77777777" w:rsidR="00FA4B32" w:rsidRDefault="00FA4B32" w:rsidP="00C76DD7">
            <w:pPr>
              <w:spacing w:line="360" w:lineRule="auto"/>
            </w:pPr>
            <w:r>
              <w:t>6.2</w:t>
            </w:r>
          </w:p>
        </w:tc>
      </w:tr>
      <w:tr w:rsidR="00FA4B32" w14:paraId="53F4B3CE" w14:textId="77777777" w:rsidTr="00C76DD7">
        <w:tc>
          <w:tcPr>
            <w:tcW w:w="4508" w:type="dxa"/>
          </w:tcPr>
          <w:p w14:paraId="166B1308" w14:textId="77777777" w:rsidR="00FA4B32" w:rsidRDefault="00FA4B32" w:rsidP="00C76DD7">
            <w:pPr>
              <w:spacing w:line="360" w:lineRule="auto"/>
            </w:pPr>
            <w:r>
              <w:t>Exciting</w:t>
            </w:r>
          </w:p>
        </w:tc>
        <w:tc>
          <w:tcPr>
            <w:tcW w:w="4508" w:type="dxa"/>
          </w:tcPr>
          <w:p w14:paraId="24C5D121" w14:textId="77777777" w:rsidR="00FA4B32" w:rsidRDefault="00FA4B32" w:rsidP="00C76DD7">
            <w:pPr>
              <w:spacing w:line="360" w:lineRule="auto"/>
            </w:pPr>
            <w:r>
              <w:t>5.0</w:t>
            </w:r>
          </w:p>
        </w:tc>
      </w:tr>
      <w:tr w:rsidR="00FA4B32" w14:paraId="141D7A29" w14:textId="77777777" w:rsidTr="00C76DD7">
        <w:tc>
          <w:tcPr>
            <w:tcW w:w="4508" w:type="dxa"/>
          </w:tcPr>
          <w:p w14:paraId="6DA2D75A" w14:textId="77777777" w:rsidR="00FA4B32" w:rsidRDefault="00FA4B32" w:rsidP="00C76DD7">
            <w:pPr>
              <w:spacing w:line="360" w:lineRule="auto"/>
            </w:pPr>
            <w:r>
              <w:t>Interesting</w:t>
            </w:r>
          </w:p>
        </w:tc>
        <w:tc>
          <w:tcPr>
            <w:tcW w:w="4508" w:type="dxa"/>
          </w:tcPr>
          <w:p w14:paraId="1B2C78A8" w14:textId="77777777" w:rsidR="00FA4B32" w:rsidRDefault="00FA4B32" w:rsidP="00C76DD7">
            <w:pPr>
              <w:spacing w:line="360" w:lineRule="auto"/>
            </w:pPr>
            <w:r>
              <w:t>6.0</w:t>
            </w:r>
          </w:p>
        </w:tc>
      </w:tr>
      <w:tr w:rsidR="00FA4B32" w14:paraId="749B0A99" w14:textId="77777777" w:rsidTr="00C76DD7">
        <w:tc>
          <w:tcPr>
            <w:tcW w:w="4508" w:type="dxa"/>
          </w:tcPr>
          <w:p w14:paraId="49E4220E" w14:textId="77777777" w:rsidR="00FA4B32" w:rsidRDefault="00FA4B32" w:rsidP="00C76DD7">
            <w:pPr>
              <w:spacing w:line="360" w:lineRule="auto"/>
            </w:pPr>
            <w:r>
              <w:t>Predictable</w:t>
            </w:r>
          </w:p>
        </w:tc>
        <w:tc>
          <w:tcPr>
            <w:tcW w:w="4508" w:type="dxa"/>
          </w:tcPr>
          <w:p w14:paraId="4FFB3E8A" w14:textId="77777777" w:rsidR="00FA4B32" w:rsidRDefault="00FA4B32" w:rsidP="00C76DD7">
            <w:pPr>
              <w:spacing w:line="360" w:lineRule="auto"/>
            </w:pPr>
            <w:r>
              <w:t>5.8</w:t>
            </w:r>
          </w:p>
        </w:tc>
      </w:tr>
      <w:tr w:rsidR="00FA4B32" w14:paraId="5BF2D048" w14:textId="77777777" w:rsidTr="00C76DD7">
        <w:tc>
          <w:tcPr>
            <w:tcW w:w="4508" w:type="dxa"/>
          </w:tcPr>
          <w:p w14:paraId="7AF280F2" w14:textId="77777777" w:rsidR="00FA4B32" w:rsidRDefault="00FA4B32" w:rsidP="00C76DD7">
            <w:pPr>
              <w:spacing w:line="360" w:lineRule="auto"/>
            </w:pPr>
            <w:r>
              <w:t>Fast</w:t>
            </w:r>
          </w:p>
        </w:tc>
        <w:tc>
          <w:tcPr>
            <w:tcW w:w="4508" w:type="dxa"/>
          </w:tcPr>
          <w:p w14:paraId="4449BD5F" w14:textId="77777777" w:rsidR="00FA4B32" w:rsidRDefault="00FA4B32" w:rsidP="00C76DD7">
            <w:pPr>
              <w:spacing w:line="360" w:lineRule="auto"/>
            </w:pPr>
            <w:r>
              <w:t>6.0</w:t>
            </w:r>
          </w:p>
        </w:tc>
      </w:tr>
      <w:tr w:rsidR="00FA4B32" w14:paraId="1FF6162F" w14:textId="77777777" w:rsidTr="00C76DD7">
        <w:tc>
          <w:tcPr>
            <w:tcW w:w="4508" w:type="dxa"/>
          </w:tcPr>
          <w:p w14:paraId="0D2D5425" w14:textId="77777777" w:rsidR="00FA4B32" w:rsidRDefault="00FA4B32" w:rsidP="00C76DD7">
            <w:pPr>
              <w:spacing w:line="360" w:lineRule="auto"/>
            </w:pPr>
            <w:r>
              <w:t>Inventive</w:t>
            </w:r>
          </w:p>
        </w:tc>
        <w:tc>
          <w:tcPr>
            <w:tcW w:w="4508" w:type="dxa"/>
          </w:tcPr>
          <w:p w14:paraId="1F01B7D5" w14:textId="77777777" w:rsidR="00FA4B32" w:rsidRDefault="00FA4B32" w:rsidP="00C76DD7">
            <w:pPr>
              <w:spacing w:line="360" w:lineRule="auto"/>
            </w:pPr>
            <w:r>
              <w:t>5.0</w:t>
            </w:r>
          </w:p>
        </w:tc>
      </w:tr>
      <w:tr w:rsidR="00FA4B32" w14:paraId="2C147AF2" w14:textId="77777777" w:rsidTr="00C76DD7">
        <w:tc>
          <w:tcPr>
            <w:tcW w:w="4508" w:type="dxa"/>
          </w:tcPr>
          <w:p w14:paraId="3EBDDE91" w14:textId="77777777" w:rsidR="00FA4B32" w:rsidRDefault="00FA4B32" w:rsidP="00C76DD7">
            <w:pPr>
              <w:spacing w:line="360" w:lineRule="auto"/>
            </w:pPr>
            <w:r>
              <w:t>Supportive</w:t>
            </w:r>
          </w:p>
        </w:tc>
        <w:tc>
          <w:tcPr>
            <w:tcW w:w="4508" w:type="dxa"/>
          </w:tcPr>
          <w:p w14:paraId="1510442F" w14:textId="77777777" w:rsidR="00FA4B32" w:rsidRDefault="00FA4B32" w:rsidP="00C76DD7">
            <w:pPr>
              <w:spacing w:line="360" w:lineRule="auto"/>
            </w:pPr>
            <w:r>
              <w:t>6.0</w:t>
            </w:r>
          </w:p>
        </w:tc>
      </w:tr>
      <w:tr w:rsidR="00FA4B32" w14:paraId="23ABB711" w14:textId="77777777" w:rsidTr="00C76DD7">
        <w:tc>
          <w:tcPr>
            <w:tcW w:w="4508" w:type="dxa"/>
          </w:tcPr>
          <w:p w14:paraId="28BD4E69" w14:textId="77777777" w:rsidR="00FA4B32" w:rsidRDefault="00FA4B32" w:rsidP="00C76DD7">
            <w:pPr>
              <w:spacing w:line="360" w:lineRule="auto"/>
            </w:pPr>
            <w:r>
              <w:t>Good</w:t>
            </w:r>
          </w:p>
        </w:tc>
        <w:tc>
          <w:tcPr>
            <w:tcW w:w="4508" w:type="dxa"/>
          </w:tcPr>
          <w:p w14:paraId="0175EA57" w14:textId="77777777" w:rsidR="00FA4B32" w:rsidRDefault="00FA4B32" w:rsidP="00C76DD7">
            <w:pPr>
              <w:spacing w:line="360" w:lineRule="auto"/>
            </w:pPr>
            <w:r>
              <w:t>6.0</w:t>
            </w:r>
          </w:p>
        </w:tc>
      </w:tr>
      <w:tr w:rsidR="00FA4B32" w14:paraId="50F31576" w14:textId="77777777" w:rsidTr="00C76DD7">
        <w:tc>
          <w:tcPr>
            <w:tcW w:w="4508" w:type="dxa"/>
          </w:tcPr>
          <w:p w14:paraId="0D9AC825" w14:textId="77777777" w:rsidR="00FA4B32" w:rsidRDefault="00FA4B32" w:rsidP="00C76DD7">
            <w:pPr>
              <w:spacing w:line="360" w:lineRule="auto"/>
            </w:pPr>
            <w:r>
              <w:t>Easy</w:t>
            </w:r>
          </w:p>
        </w:tc>
        <w:tc>
          <w:tcPr>
            <w:tcW w:w="4508" w:type="dxa"/>
          </w:tcPr>
          <w:p w14:paraId="05FCDE91" w14:textId="77777777" w:rsidR="00FA4B32" w:rsidRDefault="00FA4B32" w:rsidP="00C76DD7">
            <w:pPr>
              <w:spacing w:line="360" w:lineRule="auto"/>
            </w:pPr>
            <w:r>
              <w:t>6.2</w:t>
            </w:r>
          </w:p>
        </w:tc>
      </w:tr>
      <w:tr w:rsidR="00FA4B32" w14:paraId="3C8903D9" w14:textId="77777777" w:rsidTr="00C76DD7">
        <w:tc>
          <w:tcPr>
            <w:tcW w:w="4508" w:type="dxa"/>
          </w:tcPr>
          <w:p w14:paraId="188B3B94" w14:textId="77777777" w:rsidR="00FA4B32" w:rsidRDefault="00FA4B32" w:rsidP="00C76DD7">
            <w:pPr>
              <w:spacing w:line="360" w:lineRule="auto"/>
            </w:pPr>
            <w:r>
              <w:t>Pleasing</w:t>
            </w:r>
          </w:p>
        </w:tc>
        <w:tc>
          <w:tcPr>
            <w:tcW w:w="4508" w:type="dxa"/>
          </w:tcPr>
          <w:p w14:paraId="3079679F" w14:textId="77777777" w:rsidR="00FA4B32" w:rsidRDefault="00FA4B32" w:rsidP="00C76DD7">
            <w:pPr>
              <w:spacing w:line="360" w:lineRule="auto"/>
            </w:pPr>
            <w:r>
              <w:t>6.0</w:t>
            </w:r>
          </w:p>
        </w:tc>
      </w:tr>
      <w:tr w:rsidR="00FA4B32" w14:paraId="0D6E3E72" w14:textId="77777777" w:rsidTr="00C76DD7">
        <w:tc>
          <w:tcPr>
            <w:tcW w:w="4508" w:type="dxa"/>
          </w:tcPr>
          <w:p w14:paraId="6F656170" w14:textId="77777777" w:rsidR="00FA4B32" w:rsidRDefault="00FA4B32" w:rsidP="00C76DD7">
            <w:pPr>
              <w:spacing w:line="360" w:lineRule="auto"/>
            </w:pPr>
            <w:r>
              <w:t>Leading Edge</w:t>
            </w:r>
          </w:p>
        </w:tc>
        <w:tc>
          <w:tcPr>
            <w:tcW w:w="4508" w:type="dxa"/>
          </w:tcPr>
          <w:p w14:paraId="1F57FC14" w14:textId="77777777" w:rsidR="00FA4B32" w:rsidRDefault="00FA4B32" w:rsidP="00C76DD7">
            <w:pPr>
              <w:spacing w:line="360" w:lineRule="auto"/>
            </w:pPr>
            <w:r>
              <w:t>5.0</w:t>
            </w:r>
          </w:p>
        </w:tc>
      </w:tr>
      <w:tr w:rsidR="00FA4B32" w14:paraId="4BC1A480" w14:textId="77777777" w:rsidTr="00C76DD7">
        <w:tc>
          <w:tcPr>
            <w:tcW w:w="4508" w:type="dxa"/>
          </w:tcPr>
          <w:p w14:paraId="595E5136" w14:textId="77777777" w:rsidR="00FA4B32" w:rsidRDefault="00FA4B32" w:rsidP="00C76DD7">
            <w:pPr>
              <w:spacing w:line="360" w:lineRule="auto"/>
            </w:pPr>
            <w:r>
              <w:t>Pleasant</w:t>
            </w:r>
          </w:p>
        </w:tc>
        <w:tc>
          <w:tcPr>
            <w:tcW w:w="4508" w:type="dxa"/>
          </w:tcPr>
          <w:p w14:paraId="125E6E7E" w14:textId="77777777" w:rsidR="00FA4B32" w:rsidRDefault="00FA4B32" w:rsidP="00C76DD7">
            <w:pPr>
              <w:spacing w:line="360" w:lineRule="auto"/>
            </w:pPr>
            <w:r>
              <w:t>6.0</w:t>
            </w:r>
          </w:p>
        </w:tc>
      </w:tr>
      <w:tr w:rsidR="00FA4B32" w14:paraId="22F4882F" w14:textId="77777777" w:rsidTr="00C76DD7">
        <w:tc>
          <w:tcPr>
            <w:tcW w:w="4508" w:type="dxa"/>
          </w:tcPr>
          <w:p w14:paraId="5ED09C56" w14:textId="77777777" w:rsidR="00FA4B32" w:rsidRDefault="00FA4B32" w:rsidP="00C76DD7">
            <w:pPr>
              <w:spacing w:line="360" w:lineRule="auto"/>
            </w:pPr>
            <w:r>
              <w:t>Secure</w:t>
            </w:r>
          </w:p>
        </w:tc>
        <w:tc>
          <w:tcPr>
            <w:tcW w:w="4508" w:type="dxa"/>
          </w:tcPr>
          <w:p w14:paraId="040A8748" w14:textId="77777777" w:rsidR="00FA4B32" w:rsidRDefault="00FA4B32" w:rsidP="00C76DD7">
            <w:pPr>
              <w:spacing w:line="360" w:lineRule="auto"/>
            </w:pPr>
            <w:r>
              <w:t>5.4</w:t>
            </w:r>
          </w:p>
        </w:tc>
      </w:tr>
      <w:tr w:rsidR="00FA4B32" w14:paraId="316E958C" w14:textId="77777777" w:rsidTr="00C76DD7">
        <w:tc>
          <w:tcPr>
            <w:tcW w:w="4508" w:type="dxa"/>
          </w:tcPr>
          <w:p w14:paraId="1A19414D" w14:textId="77777777" w:rsidR="00FA4B32" w:rsidRDefault="00FA4B32" w:rsidP="00C76DD7">
            <w:pPr>
              <w:spacing w:line="360" w:lineRule="auto"/>
            </w:pPr>
            <w:r>
              <w:t>Motivating</w:t>
            </w:r>
          </w:p>
        </w:tc>
        <w:tc>
          <w:tcPr>
            <w:tcW w:w="4508" w:type="dxa"/>
          </w:tcPr>
          <w:p w14:paraId="55EAF2B9" w14:textId="77777777" w:rsidR="00FA4B32" w:rsidRDefault="00FA4B32" w:rsidP="00C76DD7">
            <w:pPr>
              <w:spacing w:line="360" w:lineRule="auto"/>
            </w:pPr>
            <w:r>
              <w:t>5.8</w:t>
            </w:r>
          </w:p>
        </w:tc>
      </w:tr>
      <w:tr w:rsidR="00FA4B32" w14:paraId="76657F23" w14:textId="77777777" w:rsidTr="00C76DD7">
        <w:tc>
          <w:tcPr>
            <w:tcW w:w="4508" w:type="dxa"/>
          </w:tcPr>
          <w:p w14:paraId="7A6BFCBD" w14:textId="77777777" w:rsidR="00FA4B32" w:rsidRDefault="00FA4B32" w:rsidP="00C76DD7">
            <w:pPr>
              <w:spacing w:line="360" w:lineRule="auto"/>
            </w:pPr>
            <w:r>
              <w:t>Meets Expectations</w:t>
            </w:r>
          </w:p>
        </w:tc>
        <w:tc>
          <w:tcPr>
            <w:tcW w:w="4508" w:type="dxa"/>
          </w:tcPr>
          <w:p w14:paraId="1BCBD98C" w14:textId="77777777" w:rsidR="00FA4B32" w:rsidRDefault="00FA4B32" w:rsidP="00C76DD7">
            <w:pPr>
              <w:spacing w:line="360" w:lineRule="auto"/>
            </w:pPr>
            <w:r>
              <w:t>6.0</w:t>
            </w:r>
          </w:p>
        </w:tc>
      </w:tr>
      <w:tr w:rsidR="00FA4B32" w14:paraId="03F470EE" w14:textId="77777777" w:rsidTr="00C76DD7">
        <w:tc>
          <w:tcPr>
            <w:tcW w:w="4508" w:type="dxa"/>
          </w:tcPr>
          <w:p w14:paraId="2ECB5328" w14:textId="77777777" w:rsidR="00FA4B32" w:rsidRDefault="00FA4B32" w:rsidP="00C76DD7">
            <w:pPr>
              <w:spacing w:line="360" w:lineRule="auto"/>
            </w:pPr>
            <w:r>
              <w:t>Efficient</w:t>
            </w:r>
          </w:p>
        </w:tc>
        <w:tc>
          <w:tcPr>
            <w:tcW w:w="4508" w:type="dxa"/>
          </w:tcPr>
          <w:p w14:paraId="4941FF85" w14:textId="77777777" w:rsidR="00FA4B32" w:rsidRDefault="00FA4B32" w:rsidP="00C76DD7">
            <w:pPr>
              <w:spacing w:line="360" w:lineRule="auto"/>
            </w:pPr>
            <w:r>
              <w:t>6.0</w:t>
            </w:r>
          </w:p>
        </w:tc>
      </w:tr>
      <w:tr w:rsidR="00FA4B32" w14:paraId="0D96B2FF" w14:textId="77777777" w:rsidTr="00C76DD7">
        <w:tc>
          <w:tcPr>
            <w:tcW w:w="4508" w:type="dxa"/>
          </w:tcPr>
          <w:p w14:paraId="539D053E" w14:textId="77777777" w:rsidR="00FA4B32" w:rsidRDefault="00FA4B32" w:rsidP="00C76DD7">
            <w:pPr>
              <w:spacing w:line="360" w:lineRule="auto"/>
            </w:pPr>
            <w:r>
              <w:t>Clear</w:t>
            </w:r>
          </w:p>
        </w:tc>
        <w:tc>
          <w:tcPr>
            <w:tcW w:w="4508" w:type="dxa"/>
          </w:tcPr>
          <w:p w14:paraId="49DF10DC" w14:textId="77777777" w:rsidR="00FA4B32" w:rsidRDefault="00FA4B32" w:rsidP="00C76DD7">
            <w:pPr>
              <w:spacing w:line="360" w:lineRule="auto"/>
            </w:pPr>
            <w:r>
              <w:t>6.2</w:t>
            </w:r>
          </w:p>
        </w:tc>
      </w:tr>
      <w:tr w:rsidR="00FA4B32" w14:paraId="36C7CB0C" w14:textId="77777777" w:rsidTr="00C76DD7">
        <w:tc>
          <w:tcPr>
            <w:tcW w:w="4508" w:type="dxa"/>
          </w:tcPr>
          <w:p w14:paraId="695DA9C4" w14:textId="77777777" w:rsidR="00FA4B32" w:rsidRDefault="00FA4B32" w:rsidP="00C76DD7">
            <w:pPr>
              <w:spacing w:line="360" w:lineRule="auto"/>
            </w:pPr>
            <w:r>
              <w:t>Practical</w:t>
            </w:r>
          </w:p>
        </w:tc>
        <w:tc>
          <w:tcPr>
            <w:tcW w:w="4508" w:type="dxa"/>
          </w:tcPr>
          <w:p w14:paraId="4946A8D5" w14:textId="77777777" w:rsidR="00FA4B32" w:rsidRDefault="00FA4B32" w:rsidP="00C76DD7">
            <w:pPr>
              <w:spacing w:line="360" w:lineRule="auto"/>
            </w:pPr>
            <w:r>
              <w:t>6.0</w:t>
            </w:r>
          </w:p>
        </w:tc>
      </w:tr>
      <w:tr w:rsidR="00FA4B32" w14:paraId="65EAE7D0" w14:textId="77777777" w:rsidTr="00C76DD7">
        <w:tc>
          <w:tcPr>
            <w:tcW w:w="4508" w:type="dxa"/>
          </w:tcPr>
          <w:p w14:paraId="29C552C5" w14:textId="77777777" w:rsidR="00FA4B32" w:rsidRDefault="00FA4B32" w:rsidP="00C76DD7">
            <w:pPr>
              <w:spacing w:line="360" w:lineRule="auto"/>
            </w:pPr>
            <w:r>
              <w:t>Organised</w:t>
            </w:r>
          </w:p>
        </w:tc>
        <w:tc>
          <w:tcPr>
            <w:tcW w:w="4508" w:type="dxa"/>
          </w:tcPr>
          <w:p w14:paraId="12050704" w14:textId="77777777" w:rsidR="00FA4B32" w:rsidRDefault="00FA4B32" w:rsidP="00C76DD7">
            <w:pPr>
              <w:spacing w:line="360" w:lineRule="auto"/>
            </w:pPr>
            <w:r>
              <w:t>6.0</w:t>
            </w:r>
          </w:p>
        </w:tc>
      </w:tr>
      <w:tr w:rsidR="00FA4B32" w14:paraId="28D1CE50" w14:textId="77777777" w:rsidTr="00C76DD7">
        <w:tc>
          <w:tcPr>
            <w:tcW w:w="4508" w:type="dxa"/>
          </w:tcPr>
          <w:p w14:paraId="7FCBFBB6" w14:textId="77777777" w:rsidR="00FA4B32" w:rsidRDefault="00FA4B32" w:rsidP="00C76DD7">
            <w:pPr>
              <w:spacing w:line="360" w:lineRule="auto"/>
            </w:pPr>
            <w:r>
              <w:t>Attractive</w:t>
            </w:r>
          </w:p>
        </w:tc>
        <w:tc>
          <w:tcPr>
            <w:tcW w:w="4508" w:type="dxa"/>
          </w:tcPr>
          <w:p w14:paraId="4F847D90" w14:textId="77777777" w:rsidR="00FA4B32" w:rsidRDefault="00FA4B32" w:rsidP="00C76DD7">
            <w:pPr>
              <w:spacing w:line="360" w:lineRule="auto"/>
            </w:pPr>
            <w:r>
              <w:t>6.0</w:t>
            </w:r>
          </w:p>
        </w:tc>
      </w:tr>
      <w:tr w:rsidR="00FA4B32" w14:paraId="3654EF70" w14:textId="77777777" w:rsidTr="00C76DD7">
        <w:tc>
          <w:tcPr>
            <w:tcW w:w="4508" w:type="dxa"/>
          </w:tcPr>
          <w:p w14:paraId="13E4941A" w14:textId="77777777" w:rsidR="00FA4B32" w:rsidRDefault="00FA4B32" w:rsidP="00C76DD7">
            <w:pPr>
              <w:spacing w:line="360" w:lineRule="auto"/>
            </w:pPr>
            <w:r>
              <w:t>Friendly</w:t>
            </w:r>
          </w:p>
        </w:tc>
        <w:tc>
          <w:tcPr>
            <w:tcW w:w="4508" w:type="dxa"/>
          </w:tcPr>
          <w:p w14:paraId="43127666" w14:textId="77777777" w:rsidR="00FA4B32" w:rsidRDefault="00FA4B32" w:rsidP="00C76DD7">
            <w:pPr>
              <w:spacing w:line="360" w:lineRule="auto"/>
            </w:pPr>
            <w:r>
              <w:t>6.0</w:t>
            </w:r>
          </w:p>
        </w:tc>
      </w:tr>
      <w:tr w:rsidR="00FA4B32" w14:paraId="46D328D4" w14:textId="77777777" w:rsidTr="00C76DD7">
        <w:tc>
          <w:tcPr>
            <w:tcW w:w="4508" w:type="dxa"/>
          </w:tcPr>
          <w:p w14:paraId="737260FE" w14:textId="77777777" w:rsidR="00FA4B32" w:rsidRDefault="00FA4B32" w:rsidP="00C76DD7">
            <w:pPr>
              <w:spacing w:line="360" w:lineRule="auto"/>
            </w:pPr>
            <w:r>
              <w:t>Innovative</w:t>
            </w:r>
          </w:p>
        </w:tc>
        <w:tc>
          <w:tcPr>
            <w:tcW w:w="4508" w:type="dxa"/>
          </w:tcPr>
          <w:p w14:paraId="05FFF127" w14:textId="77777777" w:rsidR="00FA4B32" w:rsidRDefault="00FA4B32" w:rsidP="00C76DD7">
            <w:pPr>
              <w:spacing w:line="360" w:lineRule="auto"/>
            </w:pPr>
            <w:r>
              <w:t>5.0</w:t>
            </w:r>
          </w:p>
        </w:tc>
      </w:tr>
    </w:tbl>
    <w:p w14:paraId="578BEB1E" w14:textId="723D3367" w:rsidR="0062644C" w:rsidRDefault="0062644C" w:rsidP="0062644C"/>
    <w:p w14:paraId="63A9AAC4" w14:textId="236C9C3A" w:rsidR="0062644C" w:rsidRDefault="0062644C" w:rsidP="0062644C"/>
    <w:p w14:paraId="1BCC4A89" w14:textId="1AFEB3D4" w:rsidR="0062644C" w:rsidRDefault="0062644C" w:rsidP="0062644C"/>
    <w:p w14:paraId="156B1BE0" w14:textId="273A9EB4" w:rsidR="00B11288" w:rsidRPr="00B11288" w:rsidRDefault="00B11288" w:rsidP="00B11288">
      <w:pPr>
        <w:pStyle w:val="Heading2"/>
        <w:jc w:val="center"/>
        <w:rPr>
          <w:rFonts w:ascii="Times New Roman" w:hAnsi="Times New Roman" w:cs="Times New Roman"/>
          <w:b/>
          <w:bCs/>
          <w:color w:val="000000" w:themeColor="text1"/>
        </w:rPr>
      </w:pPr>
      <w:bookmarkStart w:id="88" w:name="_Toc228478346"/>
      <w:r w:rsidRPr="000C7270">
        <w:rPr>
          <w:rFonts w:ascii="Times New Roman" w:hAnsi="Times New Roman" w:cs="Times New Roman"/>
          <w:b/>
          <w:bCs/>
          <w:color w:val="000000" w:themeColor="text1"/>
        </w:rPr>
        <w:lastRenderedPageBreak/>
        <w:t>Appendix C</w:t>
      </w:r>
      <w:r>
        <w:rPr>
          <w:rFonts w:ascii="Times New Roman" w:hAnsi="Times New Roman" w:cs="Times New Roman"/>
          <w:b/>
          <w:bCs/>
          <w:color w:val="000000" w:themeColor="text1"/>
        </w:rPr>
        <w:t>.2</w:t>
      </w:r>
      <w:r w:rsidRPr="000C7270">
        <w:rPr>
          <w:rFonts w:ascii="Times New Roman" w:hAnsi="Times New Roman" w:cs="Times New Roman"/>
          <w:b/>
          <w:bCs/>
          <w:color w:val="000000" w:themeColor="text1"/>
        </w:rPr>
        <w:t xml:space="preserve"> </w:t>
      </w:r>
      <w:r>
        <w:rPr>
          <w:rFonts w:ascii="Times New Roman" w:hAnsi="Times New Roman" w:cs="Times New Roman"/>
          <w:b/>
          <w:bCs/>
          <w:color w:val="000000" w:themeColor="text1"/>
        </w:rPr>
        <w:t>–</w:t>
      </w:r>
      <w:r w:rsidRPr="000C7270">
        <w:rPr>
          <w:rFonts w:ascii="Times New Roman" w:hAnsi="Times New Roman" w:cs="Times New Roman"/>
          <w:b/>
          <w:bCs/>
          <w:color w:val="000000" w:themeColor="text1"/>
        </w:rPr>
        <w:t xml:space="preserve"> Testing</w:t>
      </w:r>
      <w:bookmarkEnd w:id="88"/>
    </w:p>
    <w:p w14:paraId="412C48F9" w14:textId="59B52577" w:rsidR="0062644C" w:rsidRPr="00B11288" w:rsidRDefault="000F25FF" w:rsidP="0062644C">
      <w:pPr>
        <w:rPr>
          <w:b/>
          <w:bCs/>
        </w:rPr>
      </w:pPr>
      <w:r w:rsidRPr="00B11288">
        <w:rPr>
          <w:b/>
          <w:bCs/>
        </w:rPr>
        <w:t>Table 2 – UX Questionnaire all Participant Responses</w:t>
      </w:r>
    </w:p>
    <w:p w14:paraId="37CFDA37" w14:textId="7B87E36C" w:rsidR="00B11288" w:rsidRDefault="00B11288" w:rsidP="0062644C">
      <w:r>
        <w:t xml:space="preserve">Full summary of testing results from all five participants including </w:t>
      </w:r>
      <w:r>
        <w:t>all responses</w:t>
      </w:r>
      <w:r>
        <w:t xml:space="preserve"> score from 1 (low) to 7 (high).</w:t>
      </w:r>
    </w:p>
    <w:p w14:paraId="5F3D5EBF" w14:textId="77777777" w:rsidR="00B11288" w:rsidRDefault="00B11288" w:rsidP="0062644C"/>
    <w:tbl>
      <w:tblPr>
        <w:tblStyle w:val="TableGrid"/>
        <w:tblW w:w="9028" w:type="dxa"/>
        <w:tblLook w:val="04A0" w:firstRow="1" w:lastRow="0" w:firstColumn="1" w:lastColumn="0" w:noHBand="0" w:noVBand="1"/>
      </w:tblPr>
      <w:tblGrid>
        <w:gridCol w:w="1724"/>
        <w:gridCol w:w="1460"/>
        <w:gridCol w:w="1461"/>
        <w:gridCol w:w="1461"/>
        <w:gridCol w:w="1461"/>
        <w:gridCol w:w="1461"/>
      </w:tblGrid>
      <w:tr w:rsidR="00B11288" w14:paraId="1A57F5C2" w14:textId="77777777" w:rsidTr="00B11288">
        <w:tc>
          <w:tcPr>
            <w:tcW w:w="1724" w:type="dxa"/>
          </w:tcPr>
          <w:p w14:paraId="4A621A29" w14:textId="31CB074A" w:rsidR="00B11288" w:rsidRPr="00B11288" w:rsidRDefault="00B11288" w:rsidP="00B11288">
            <w:pPr>
              <w:rPr>
                <w:b/>
                <w:bCs/>
              </w:rPr>
            </w:pPr>
            <w:r w:rsidRPr="00B11288">
              <w:rPr>
                <w:b/>
                <w:bCs/>
              </w:rPr>
              <w:t>Attribute</w:t>
            </w:r>
          </w:p>
        </w:tc>
        <w:tc>
          <w:tcPr>
            <w:tcW w:w="1460" w:type="dxa"/>
          </w:tcPr>
          <w:p w14:paraId="01FBED3C" w14:textId="221B73BD" w:rsidR="00B11288" w:rsidRPr="00B11288" w:rsidRDefault="00B11288" w:rsidP="00B11288">
            <w:pPr>
              <w:rPr>
                <w:b/>
                <w:bCs/>
              </w:rPr>
            </w:pPr>
            <w:r w:rsidRPr="00B11288">
              <w:rPr>
                <w:b/>
                <w:bCs/>
              </w:rPr>
              <w:t>P1</w:t>
            </w:r>
          </w:p>
        </w:tc>
        <w:tc>
          <w:tcPr>
            <w:tcW w:w="1461" w:type="dxa"/>
          </w:tcPr>
          <w:p w14:paraId="38C8CA93" w14:textId="6B6DC590" w:rsidR="00B11288" w:rsidRPr="00B11288" w:rsidRDefault="00B11288" w:rsidP="00B11288">
            <w:pPr>
              <w:rPr>
                <w:b/>
                <w:bCs/>
              </w:rPr>
            </w:pPr>
            <w:r w:rsidRPr="00B11288">
              <w:rPr>
                <w:b/>
                <w:bCs/>
              </w:rPr>
              <w:t>P2</w:t>
            </w:r>
          </w:p>
        </w:tc>
        <w:tc>
          <w:tcPr>
            <w:tcW w:w="1461" w:type="dxa"/>
          </w:tcPr>
          <w:p w14:paraId="0A103097" w14:textId="72DF5D72" w:rsidR="00B11288" w:rsidRPr="00B11288" w:rsidRDefault="00B11288" w:rsidP="00B11288">
            <w:pPr>
              <w:rPr>
                <w:b/>
                <w:bCs/>
              </w:rPr>
            </w:pPr>
            <w:r w:rsidRPr="00B11288">
              <w:rPr>
                <w:b/>
                <w:bCs/>
              </w:rPr>
              <w:t>P3</w:t>
            </w:r>
          </w:p>
        </w:tc>
        <w:tc>
          <w:tcPr>
            <w:tcW w:w="1461" w:type="dxa"/>
          </w:tcPr>
          <w:p w14:paraId="2A24CA67" w14:textId="6969D76F" w:rsidR="00B11288" w:rsidRPr="00B11288" w:rsidRDefault="00B11288" w:rsidP="00B11288">
            <w:pPr>
              <w:rPr>
                <w:b/>
                <w:bCs/>
              </w:rPr>
            </w:pPr>
            <w:r w:rsidRPr="00B11288">
              <w:rPr>
                <w:b/>
                <w:bCs/>
              </w:rPr>
              <w:t>P4</w:t>
            </w:r>
          </w:p>
        </w:tc>
        <w:tc>
          <w:tcPr>
            <w:tcW w:w="1461" w:type="dxa"/>
          </w:tcPr>
          <w:p w14:paraId="60759813" w14:textId="2A8983F1" w:rsidR="00B11288" w:rsidRPr="00B11288" w:rsidRDefault="00B11288" w:rsidP="00B11288">
            <w:pPr>
              <w:rPr>
                <w:b/>
                <w:bCs/>
              </w:rPr>
            </w:pPr>
            <w:r w:rsidRPr="00B11288">
              <w:rPr>
                <w:b/>
                <w:bCs/>
              </w:rPr>
              <w:t>P5</w:t>
            </w:r>
          </w:p>
        </w:tc>
      </w:tr>
      <w:tr w:rsidR="00B11288" w14:paraId="0B975CB1" w14:textId="77777777" w:rsidTr="00B11288">
        <w:tc>
          <w:tcPr>
            <w:tcW w:w="1724" w:type="dxa"/>
          </w:tcPr>
          <w:p w14:paraId="7C6BF46F" w14:textId="54E36671" w:rsidR="00B11288" w:rsidRDefault="00B11288" w:rsidP="00B11288">
            <w:r>
              <w:t>Enjoyable</w:t>
            </w:r>
          </w:p>
        </w:tc>
        <w:tc>
          <w:tcPr>
            <w:tcW w:w="1460" w:type="dxa"/>
          </w:tcPr>
          <w:p w14:paraId="195AEFFC" w14:textId="35CC7CBA" w:rsidR="00B11288" w:rsidRDefault="00B11288" w:rsidP="00B11288">
            <w:r>
              <w:t>6</w:t>
            </w:r>
          </w:p>
        </w:tc>
        <w:tc>
          <w:tcPr>
            <w:tcW w:w="1461" w:type="dxa"/>
          </w:tcPr>
          <w:p w14:paraId="50B54F1E" w14:textId="00D9BDFF" w:rsidR="00B11288" w:rsidRDefault="00B11288" w:rsidP="00B11288">
            <w:r>
              <w:t>6</w:t>
            </w:r>
          </w:p>
        </w:tc>
        <w:tc>
          <w:tcPr>
            <w:tcW w:w="1461" w:type="dxa"/>
          </w:tcPr>
          <w:p w14:paraId="56A9110E" w14:textId="3C5A8B9F" w:rsidR="00B11288" w:rsidRDefault="00B11288" w:rsidP="00B11288">
            <w:r>
              <w:t>5</w:t>
            </w:r>
          </w:p>
        </w:tc>
        <w:tc>
          <w:tcPr>
            <w:tcW w:w="1461" w:type="dxa"/>
          </w:tcPr>
          <w:p w14:paraId="2F003A27" w14:textId="78AB1E23" w:rsidR="00B11288" w:rsidRDefault="00B11288" w:rsidP="00B11288">
            <w:r>
              <w:t>6</w:t>
            </w:r>
          </w:p>
        </w:tc>
        <w:tc>
          <w:tcPr>
            <w:tcW w:w="1461" w:type="dxa"/>
          </w:tcPr>
          <w:p w14:paraId="36C3AB82" w14:textId="57B0260A" w:rsidR="00B11288" w:rsidRDefault="00B11288" w:rsidP="00B11288">
            <w:r>
              <w:t>6</w:t>
            </w:r>
          </w:p>
        </w:tc>
      </w:tr>
      <w:tr w:rsidR="00B11288" w14:paraId="509331CB" w14:textId="77777777" w:rsidTr="00B11288">
        <w:tc>
          <w:tcPr>
            <w:tcW w:w="1724" w:type="dxa"/>
          </w:tcPr>
          <w:p w14:paraId="4728A535" w14:textId="32DDDE9C" w:rsidR="00B11288" w:rsidRDefault="00B11288" w:rsidP="00B11288">
            <w:r>
              <w:t>Understandable</w:t>
            </w:r>
          </w:p>
        </w:tc>
        <w:tc>
          <w:tcPr>
            <w:tcW w:w="1460" w:type="dxa"/>
          </w:tcPr>
          <w:p w14:paraId="484D2D56" w14:textId="1BB03B1B" w:rsidR="00B11288" w:rsidRDefault="00B11288" w:rsidP="00B11288">
            <w:r>
              <w:t>6</w:t>
            </w:r>
          </w:p>
        </w:tc>
        <w:tc>
          <w:tcPr>
            <w:tcW w:w="1461" w:type="dxa"/>
          </w:tcPr>
          <w:p w14:paraId="53D108AB" w14:textId="52D83CBF" w:rsidR="00B11288" w:rsidRDefault="00B11288" w:rsidP="00B11288">
            <w:r>
              <w:t>7</w:t>
            </w:r>
          </w:p>
        </w:tc>
        <w:tc>
          <w:tcPr>
            <w:tcW w:w="1461" w:type="dxa"/>
          </w:tcPr>
          <w:p w14:paraId="15466C74" w14:textId="4C9F3F3B" w:rsidR="00B11288" w:rsidRDefault="00B11288" w:rsidP="00B11288">
            <w:r>
              <w:t>6</w:t>
            </w:r>
          </w:p>
        </w:tc>
        <w:tc>
          <w:tcPr>
            <w:tcW w:w="1461" w:type="dxa"/>
          </w:tcPr>
          <w:p w14:paraId="49BB59EF" w14:textId="14499E17" w:rsidR="00B11288" w:rsidRDefault="00B11288" w:rsidP="00B11288">
            <w:r>
              <w:t>6</w:t>
            </w:r>
          </w:p>
        </w:tc>
        <w:tc>
          <w:tcPr>
            <w:tcW w:w="1461" w:type="dxa"/>
          </w:tcPr>
          <w:p w14:paraId="3375FDB7" w14:textId="6742A228" w:rsidR="00B11288" w:rsidRDefault="00B11288" w:rsidP="00B11288">
            <w:r>
              <w:t>6</w:t>
            </w:r>
          </w:p>
        </w:tc>
      </w:tr>
      <w:tr w:rsidR="00B11288" w14:paraId="59A2A798" w14:textId="77777777" w:rsidTr="00B11288">
        <w:tc>
          <w:tcPr>
            <w:tcW w:w="1724" w:type="dxa"/>
          </w:tcPr>
          <w:p w14:paraId="05CDBBA0" w14:textId="04B1CD2F" w:rsidR="00B11288" w:rsidRDefault="00B11288" w:rsidP="00B11288">
            <w:r>
              <w:t>Creative</w:t>
            </w:r>
          </w:p>
        </w:tc>
        <w:tc>
          <w:tcPr>
            <w:tcW w:w="1460" w:type="dxa"/>
          </w:tcPr>
          <w:p w14:paraId="6295E4A6" w14:textId="0253D584" w:rsidR="00B11288" w:rsidRDefault="00B11288" w:rsidP="00B11288">
            <w:r>
              <w:t>5</w:t>
            </w:r>
          </w:p>
        </w:tc>
        <w:tc>
          <w:tcPr>
            <w:tcW w:w="1461" w:type="dxa"/>
          </w:tcPr>
          <w:p w14:paraId="2B718EE5" w14:textId="6532DB87" w:rsidR="00B11288" w:rsidRDefault="00B11288" w:rsidP="00B11288">
            <w:r>
              <w:t>5</w:t>
            </w:r>
          </w:p>
        </w:tc>
        <w:tc>
          <w:tcPr>
            <w:tcW w:w="1461" w:type="dxa"/>
          </w:tcPr>
          <w:p w14:paraId="3E83B1D2" w14:textId="6B1CBB2F" w:rsidR="00B11288" w:rsidRDefault="00B11288" w:rsidP="00B11288">
            <w:r>
              <w:t>5</w:t>
            </w:r>
          </w:p>
        </w:tc>
        <w:tc>
          <w:tcPr>
            <w:tcW w:w="1461" w:type="dxa"/>
          </w:tcPr>
          <w:p w14:paraId="5D499BD4" w14:textId="4845F58E" w:rsidR="00B11288" w:rsidRDefault="00B11288" w:rsidP="00B11288">
            <w:r>
              <w:t>5</w:t>
            </w:r>
          </w:p>
        </w:tc>
        <w:tc>
          <w:tcPr>
            <w:tcW w:w="1461" w:type="dxa"/>
          </w:tcPr>
          <w:p w14:paraId="6BEC0C59" w14:textId="3EEA2F9D" w:rsidR="00B11288" w:rsidRDefault="00B11288" w:rsidP="00B11288">
            <w:r>
              <w:t>5</w:t>
            </w:r>
          </w:p>
        </w:tc>
      </w:tr>
      <w:tr w:rsidR="00B11288" w14:paraId="4B081AE5" w14:textId="77777777" w:rsidTr="00B11288">
        <w:tc>
          <w:tcPr>
            <w:tcW w:w="1724" w:type="dxa"/>
          </w:tcPr>
          <w:p w14:paraId="5E5161E9" w14:textId="341934A1" w:rsidR="00B11288" w:rsidRDefault="00B11288" w:rsidP="00B11288">
            <w:r>
              <w:t>Easy to Learn</w:t>
            </w:r>
          </w:p>
        </w:tc>
        <w:tc>
          <w:tcPr>
            <w:tcW w:w="1460" w:type="dxa"/>
          </w:tcPr>
          <w:p w14:paraId="51735B46" w14:textId="0EE721C8" w:rsidR="00B11288" w:rsidRDefault="00B11288" w:rsidP="00B11288">
            <w:r>
              <w:t>6</w:t>
            </w:r>
          </w:p>
        </w:tc>
        <w:tc>
          <w:tcPr>
            <w:tcW w:w="1461" w:type="dxa"/>
          </w:tcPr>
          <w:p w14:paraId="51816C90" w14:textId="5407A695" w:rsidR="00B11288" w:rsidRDefault="00B11288" w:rsidP="00B11288">
            <w:r>
              <w:t>6</w:t>
            </w:r>
          </w:p>
        </w:tc>
        <w:tc>
          <w:tcPr>
            <w:tcW w:w="1461" w:type="dxa"/>
          </w:tcPr>
          <w:p w14:paraId="6D2EABDF" w14:textId="448E936C" w:rsidR="00B11288" w:rsidRDefault="00B11288" w:rsidP="00B11288">
            <w:r>
              <w:t>6</w:t>
            </w:r>
          </w:p>
        </w:tc>
        <w:tc>
          <w:tcPr>
            <w:tcW w:w="1461" w:type="dxa"/>
          </w:tcPr>
          <w:p w14:paraId="328488DE" w14:textId="2CBA624A" w:rsidR="00B11288" w:rsidRDefault="00B11288" w:rsidP="00B11288">
            <w:r>
              <w:t>7</w:t>
            </w:r>
          </w:p>
        </w:tc>
        <w:tc>
          <w:tcPr>
            <w:tcW w:w="1461" w:type="dxa"/>
          </w:tcPr>
          <w:p w14:paraId="2183740F" w14:textId="05597260" w:rsidR="00B11288" w:rsidRDefault="00B11288" w:rsidP="00B11288">
            <w:r>
              <w:t>6</w:t>
            </w:r>
          </w:p>
        </w:tc>
      </w:tr>
      <w:tr w:rsidR="00B11288" w14:paraId="766BFEC5" w14:textId="77777777" w:rsidTr="00B11288">
        <w:tc>
          <w:tcPr>
            <w:tcW w:w="1724" w:type="dxa"/>
          </w:tcPr>
          <w:p w14:paraId="17162110" w14:textId="4604D2F0" w:rsidR="00B11288" w:rsidRDefault="00B11288" w:rsidP="00B11288">
            <w:r>
              <w:t>Valuable</w:t>
            </w:r>
          </w:p>
        </w:tc>
        <w:tc>
          <w:tcPr>
            <w:tcW w:w="1460" w:type="dxa"/>
          </w:tcPr>
          <w:p w14:paraId="48827229" w14:textId="538576E9" w:rsidR="00B11288" w:rsidRDefault="00B11288" w:rsidP="00B11288">
            <w:r>
              <w:t>7</w:t>
            </w:r>
          </w:p>
        </w:tc>
        <w:tc>
          <w:tcPr>
            <w:tcW w:w="1461" w:type="dxa"/>
          </w:tcPr>
          <w:p w14:paraId="4F6270FA" w14:textId="422F9EAA" w:rsidR="00B11288" w:rsidRDefault="00B11288" w:rsidP="00B11288">
            <w:r>
              <w:t>6</w:t>
            </w:r>
          </w:p>
        </w:tc>
        <w:tc>
          <w:tcPr>
            <w:tcW w:w="1461" w:type="dxa"/>
          </w:tcPr>
          <w:p w14:paraId="0E94F7BF" w14:textId="37E6A751" w:rsidR="00B11288" w:rsidRDefault="00B11288" w:rsidP="00B11288">
            <w:r>
              <w:t>6</w:t>
            </w:r>
          </w:p>
        </w:tc>
        <w:tc>
          <w:tcPr>
            <w:tcW w:w="1461" w:type="dxa"/>
          </w:tcPr>
          <w:p w14:paraId="03F11476" w14:textId="26AD93D0" w:rsidR="00B11288" w:rsidRDefault="00B11288" w:rsidP="00B11288">
            <w:r>
              <w:t>6</w:t>
            </w:r>
          </w:p>
        </w:tc>
        <w:tc>
          <w:tcPr>
            <w:tcW w:w="1461" w:type="dxa"/>
          </w:tcPr>
          <w:p w14:paraId="52AA9D93" w14:textId="6C0C4DAE" w:rsidR="00B11288" w:rsidRDefault="00B11288" w:rsidP="00B11288">
            <w:r>
              <w:t>6</w:t>
            </w:r>
          </w:p>
        </w:tc>
      </w:tr>
      <w:tr w:rsidR="00B11288" w14:paraId="30210550" w14:textId="77777777" w:rsidTr="00B11288">
        <w:tc>
          <w:tcPr>
            <w:tcW w:w="1724" w:type="dxa"/>
          </w:tcPr>
          <w:p w14:paraId="442C195D" w14:textId="421D21D8" w:rsidR="00B11288" w:rsidRDefault="00B11288" w:rsidP="00B11288">
            <w:r>
              <w:t>Exciting</w:t>
            </w:r>
          </w:p>
        </w:tc>
        <w:tc>
          <w:tcPr>
            <w:tcW w:w="1460" w:type="dxa"/>
          </w:tcPr>
          <w:p w14:paraId="7E1E9397" w14:textId="2F0CF21D" w:rsidR="00B11288" w:rsidRDefault="00B11288" w:rsidP="00B11288">
            <w:r>
              <w:t>5</w:t>
            </w:r>
          </w:p>
        </w:tc>
        <w:tc>
          <w:tcPr>
            <w:tcW w:w="1461" w:type="dxa"/>
          </w:tcPr>
          <w:p w14:paraId="7611165E" w14:textId="1EB11D93" w:rsidR="00B11288" w:rsidRDefault="00B11288" w:rsidP="00B11288">
            <w:r>
              <w:t>5</w:t>
            </w:r>
          </w:p>
        </w:tc>
        <w:tc>
          <w:tcPr>
            <w:tcW w:w="1461" w:type="dxa"/>
          </w:tcPr>
          <w:p w14:paraId="0894006C" w14:textId="0BC85E7B" w:rsidR="00B11288" w:rsidRDefault="00B11288" w:rsidP="00B11288">
            <w:r>
              <w:t>5</w:t>
            </w:r>
          </w:p>
        </w:tc>
        <w:tc>
          <w:tcPr>
            <w:tcW w:w="1461" w:type="dxa"/>
          </w:tcPr>
          <w:p w14:paraId="30E0F4D8" w14:textId="20DD5280" w:rsidR="00B11288" w:rsidRDefault="00B11288" w:rsidP="00B11288">
            <w:r>
              <w:t>5</w:t>
            </w:r>
          </w:p>
        </w:tc>
        <w:tc>
          <w:tcPr>
            <w:tcW w:w="1461" w:type="dxa"/>
          </w:tcPr>
          <w:p w14:paraId="411DD27E" w14:textId="65B2CCB8" w:rsidR="00B11288" w:rsidRDefault="00B11288" w:rsidP="00B11288">
            <w:r>
              <w:t>5</w:t>
            </w:r>
          </w:p>
        </w:tc>
      </w:tr>
      <w:tr w:rsidR="00B11288" w14:paraId="4EB5B242" w14:textId="77777777" w:rsidTr="00B11288">
        <w:tc>
          <w:tcPr>
            <w:tcW w:w="1724" w:type="dxa"/>
          </w:tcPr>
          <w:p w14:paraId="29F86FBB" w14:textId="72A84172" w:rsidR="00B11288" w:rsidRDefault="00B11288" w:rsidP="00B11288">
            <w:r>
              <w:t>Interesting</w:t>
            </w:r>
          </w:p>
        </w:tc>
        <w:tc>
          <w:tcPr>
            <w:tcW w:w="1460" w:type="dxa"/>
          </w:tcPr>
          <w:p w14:paraId="08F03696" w14:textId="17648EFB" w:rsidR="00B11288" w:rsidRDefault="00B11288" w:rsidP="00B11288">
            <w:r>
              <w:t>6</w:t>
            </w:r>
          </w:p>
        </w:tc>
        <w:tc>
          <w:tcPr>
            <w:tcW w:w="1461" w:type="dxa"/>
          </w:tcPr>
          <w:p w14:paraId="026ABEEF" w14:textId="07CDE863" w:rsidR="00B11288" w:rsidRDefault="00B11288" w:rsidP="00B11288">
            <w:r>
              <w:t>6</w:t>
            </w:r>
          </w:p>
        </w:tc>
        <w:tc>
          <w:tcPr>
            <w:tcW w:w="1461" w:type="dxa"/>
          </w:tcPr>
          <w:p w14:paraId="542B9144" w14:textId="0158D019" w:rsidR="00B11288" w:rsidRDefault="00B11288" w:rsidP="00B11288">
            <w:r>
              <w:t>6</w:t>
            </w:r>
          </w:p>
        </w:tc>
        <w:tc>
          <w:tcPr>
            <w:tcW w:w="1461" w:type="dxa"/>
          </w:tcPr>
          <w:p w14:paraId="2670D19F" w14:textId="4733F00D" w:rsidR="00B11288" w:rsidRDefault="00B11288" w:rsidP="00B11288">
            <w:r>
              <w:t>6</w:t>
            </w:r>
          </w:p>
        </w:tc>
        <w:tc>
          <w:tcPr>
            <w:tcW w:w="1461" w:type="dxa"/>
          </w:tcPr>
          <w:p w14:paraId="51268B2A" w14:textId="2E8CF991" w:rsidR="00B11288" w:rsidRDefault="00B11288" w:rsidP="00B11288">
            <w:r>
              <w:t>6</w:t>
            </w:r>
          </w:p>
        </w:tc>
      </w:tr>
      <w:tr w:rsidR="00B11288" w14:paraId="548D04EC" w14:textId="77777777" w:rsidTr="00B11288">
        <w:tc>
          <w:tcPr>
            <w:tcW w:w="1724" w:type="dxa"/>
          </w:tcPr>
          <w:p w14:paraId="34EC97F8" w14:textId="3BE3946C" w:rsidR="00B11288" w:rsidRDefault="00B11288" w:rsidP="00B11288">
            <w:r>
              <w:t>Predictable</w:t>
            </w:r>
          </w:p>
        </w:tc>
        <w:tc>
          <w:tcPr>
            <w:tcW w:w="1460" w:type="dxa"/>
          </w:tcPr>
          <w:p w14:paraId="123C06D7" w14:textId="714F029E" w:rsidR="00B11288" w:rsidRDefault="00B11288" w:rsidP="00B11288">
            <w:r>
              <w:t>6</w:t>
            </w:r>
          </w:p>
        </w:tc>
        <w:tc>
          <w:tcPr>
            <w:tcW w:w="1461" w:type="dxa"/>
          </w:tcPr>
          <w:p w14:paraId="23DF2E6A" w14:textId="7F246A85" w:rsidR="00B11288" w:rsidRDefault="00B11288" w:rsidP="00B11288">
            <w:r>
              <w:t>6</w:t>
            </w:r>
          </w:p>
        </w:tc>
        <w:tc>
          <w:tcPr>
            <w:tcW w:w="1461" w:type="dxa"/>
          </w:tcPr>
          <w:p w14:paraId="440456D9" w14:textId="33176B93" w:rsidR="00B11288" w:rsidRDefault="00B11288" w:rsidP="00B11288">
            <w:r>
              <w:t>5</w:t>
            </w:r>
          </w:p>
        </w:tc>
        <w:tc>
          <w:tcPr>
            <w:tcW w:w="1461" w:type="dxa"/>
          </w:tcPr>
          <w:p w14:paraId="7584A177" w14:textId="2486B89A" w:rsidR="00B11288" w:rsidRDefault="00B11288" w:rsidP="00B11288">
            <w:r>
              <w:t>6</w:t>
            </w:r>
          </w:p>
        </w:tc>
        <w:tc>
          <w:tcPr>
            <w:tcW w:w="1461" w:type="dxa"/>
          </w:tcPr>
          <w:p w14:paraId="7C333BE0" w14:textId="5F64A963" w:rsidR="00B11288" w:rsidRDefault="00B11288" w:rsidP="00B11288">
            <w:r>
              <w:t>6</w:t>
            </w:r>
          </w:p>
        </w:tc>
      </w:tr>
      <w:tr w:rsidR="00B11288" w14:paraId="4750D33E" w14:textId="77777777" w:rsidTr="00B11288">
        <w:tc>
          <w:tcPr>
            <w:tcW w:w="1724" w:type="dxa"/>
          </w:tcPr>
          <w:p w14:paraId="4BFCBDA2" w14:textId="24C1BD31" w:rsidR="00B11288" w:rsidRDefault="00B11288" w:rsidP="00B11288">
            <w:r>
              <w:t>Fast</w:t>
            </w:r>
          </w:p>
        </w:tc>
        <w:tc>
          <w:tcPr>
            <w:tcW w:w="1460" w:type="dxa"/>
          </w:tcPr>
          <w:p w14:paraId="205A229C" w14:textId="33C312B5" w:rsidR="00B11288" w:rsidRDefault="00B11288" w:rsidP="00B11288">
            <w:r>
              <w:t>6</w:t>
            </w:r>
          </w:p>
        </w:tc>
        <w:tc>
          <w:tcPr>
            <w:tcW w:w="1461" w:type="dxa"/>
          </w:tcPr>
          <w:p w14:paraId="3CEE7424" w14:textId="5DB17821" w:rsidR="00B11288" w:rsidRDefault="00B11288" w:rsidP="00B11288">
            <w:r>
              <w:t>6</w:t>
            </w:r>
          </w:p>
        </w:tc>
        <w:tc>
          <w:tcPr>
            <w:tcW w:w="1461" w:type="dxa"/>
          </w:tcPr>
          <w:p w14:paraId="22EA6F22" w14:textId="7C5A63AD" w:rsidR="00B11288" w:rsidRDefault="00B11288" w:rsidP="00B11288">
            <w:r>
              <w:t>6</w:t>
            </w:r>
          </w:p>
        </w:tc>
        <w:tc>
          <w:tcPr>
            <w:tcW w:w="1461" w:type="dxa"/>
          </w:tcPr>
          <w:p w14:paraId="16B62DF7" w14:textId="32AECDF2" w:rsidR="00B11288" w:rsidRDefault="00B11288" w:rsidP="00B11288">
            <w:r>
              <w:t>6</w:t>
            </w:r>
          </w:p>
        </w:tc>
        <w:tc>
          <w:tcPr>
            <w:tcW w:w="1461" w:type="dxa"/>
          </w:tcPr>
          <w:p w14:paraId="660E2290" w14:textId="771F9E8B" w:rsidR="00B11288" w:rsidRDefault="00B11288" w:rsidP="00B11288">
            <w:r>
              <w:t>6</w:t>
            </w:r>
          </w:p>
        </w:tc>
      </w:tr>
      <w:tr w:rsidR="00B11288" w14:paraId="4D6BA858" w14:textId="77777777" w:rsidTr="00B11288">
        <w:tc>
          <w:tcPr>
            <w:tcW w:w="1724" w:type="dxa"/>
          </w:tcPr>
          <w:p w14:paraId="3E299F4D" w14:textId="3783BEFE" w:rsidR="00B11288" w:rsidRDefault="00B11288" w:rsidP="00B11288">
            <w:r>
              <w:t>Inventive</w:t>
            </w:r>
          </w:p>
        </w:tc>
        <w:tc>
          <w:tcPr>
            <w:tcW w:w="1460" w:type="dxa"/>
          </w:tcPr>
          <w:p w14:paraId="50D4B650" w14:textId="13122E57" w:rsidR="00B11288" w:rsidRDefault="00B11288" w:rsidP="00B11288">
            <w:r>
              <w:t>5</w:t>
            </w:r>
          </w:p>
        </w:tc>
        <w:tc>
          <w:tcPr>
            <w:tcW w:w="1461" w:type="dxa"/>
          </w:tcPr>
          <w:p w14:paraId="0B62FA61" w14:textId="3B886C0A" w:rsidR="00B11288" w:rsidRDefault="00B11288" w:rsidP="00B11288">
            <w:r>
              <w:t>5</w:t>
            </w:r>
          </w:p>
        </w:tc>
        <w:tc>
          <w:tcPr>
            <w:tcW w:w="1461" w:type="dxa"/>
          </w:tcPr>
          <w:p w14:paraId="6F2C0126" w14:textId="7BA58A74" w:rsidR="00B11288" w:rsidRDefault="00B11288" w:rsidP="00B11288">
            <w:r>
              <w:t>5</w:t>
            </w:r>
          </w:p>
        </w:tc>
        <w:tc>
          <w:tcPr>
            <w:tcW w:w="1461" w:type="dxa"/>
          </w:tcPr>
          <w:p w14:paraId="06350B90" w14:textId="171B8108" w:rsidR="00B11288" w:rsidRDefault="00B11288" w:rsidP="00B11288">
            <w:r>
              <w:t>5</w:t>
            </w:r>
          </w:p>
        </w:tc>
        <w:tc>
          <w:tcPr>
            <w:tcW w:w="1461" w:type="dxa"/>
          </w:tcPr>
          <w:p w14:paraId="3C09576C" w14:textId="1531C422" w:rsidR="00B11288" w:rsidRDefault="00B11288" w:rsidP="00B11288">
            <w:r>
              <w:t>5</w:t>
            </w:r>
          </w:p>
        </w:tc>
      </w:tr>
      <w:tr w:rsidR="00B11288" w14:paraId="39B050C9" w14:textId="77777777" w:rsidTr="00B11288">
        <w:tc>
          <w:tcPr>
            <w:tcW w:w="1724" w:type="dxa"/>
          </w:tcPr>
          <w:p w14:paraId="3B57D068" w14:textId="5442E6F8" w:rsidR="00B11288" w:rsidRDefault="00B11288" w:rsidP="00B11288">
            <w:r>
              <w:t>Supportive</w:t>
            </w:r>
          </w:p>
        </w:tc>
        <w:tc>
          <w:tcPr>
            <w:tcW w:w="1460" w:type="dxa"/>
          </w:tcPr>
          <w:p w14:paraId="6E54FA8F" w14:textId="313E16FB" w:rsidR="00B11288" w:rsidRDefault="00B11288" w:rsidP="00B11288">
            <w:r>
              <w:t>6</w:t>
            </w:r>
          </w:p>
        </w:tc>
        <w:tc>
          <w:tcPr>
            <w:tcW w:w="1461" w:type="dxa"/>
          </w:tcPr>
          <w:p w14:paraId="4D1D2387" w14:textId="360471BA" w:rsidR="00B11288" w:rsidRDefault="00B11288" w:rsidP="00B11288">
            <w:r>
              <w:t>6</w:t>
            </w:r>
          </w:p>
        </w:tc>
        <w:tc>
          <w:tcPr>
            <w:tcW w:w="1461" w:type="dxa"/>
          </w:tcPr>
          <w:p w14:paraId="71E8DB51" w14:textId="638BBE8A" w:rsidR="00B11288" w:rsidRDefault="00B11288" w:rsidP="00B11288">
            <w:r>
              <w:t>6</w:t>
            </w:r>
          </w:p>
        </w:tc>
        <w:tc>
          <w:tcPr>
            <w:tcW w:w="1461" w:type="dxa"/>
          </w:tcPr>
          <w:p w14:paraId="0D329423" w14:textId="0319A966" w:rsidR="00B11288" w:rsidRDefault="00B11288" w:rsidP="00B11288">
            <w:r>
              <w:t>6</w:t>
            </w:r>
          </w:p>
        </w:tc>
        <w:tc>
          <w:tcPr>
            <w:tcW w:w="1461" w:type="dxa"/>
          </w:tcPr>
          <w:p w14:paraId="6869B0CB" w14:textId="0A846BCD" w:rsidR="00B11288" w:rsidRDefault="00B11288" w:rsidP="00B11288">
            <w:r>
              <w:t>6</w:t>
            </w:r>
          </w:p>
        </w:tc>
      </w:tr>
      <w:tr w:rsidR="00B11288" w14:paraId="3B9B8F39" w14:textId="77777777" w:rsidTr="00B11288">
        <w:tc>
          <w:tcPr>
            <w:tcW w:w="1724" w:type="dxa"/>
          </w:tcPr>
          <w:p w14:paraId="4B18F58D" w14:textId="25A3A9FD" w:rsidR="00B11288" w:rsidRDefault="00B11288" w:rsidP="00B11288">
            <w:r>
              <w:t>Good</w:t>
            </w:r>
          </w:p>
        </w:tc>
        <w:tc>
          <w:tcPr>
            <w:tcW w:w="1460" w:type="dxa"/>
          </w:tcPr>
          <w:p w14:paraId="7F8083F4" w14:textId="15283E5E" w:rsidR="00B11288" w:rsidRDefault="00B11288" w:rsidP="00B11288">
            <w:r>
              <w:t>6</w:t>
            </w:r>
          </w:p>
        </w:tc>
        <w:tc>
          <w:tcPr>
            <w:tcW w:w="1461" w:type="dxa"/>
          </w:tcPr>
          <w:p w14:paraId="00533123" w14:textId="43ED4AAB" w:rsidR="00B11288" w:rsidRDefault="00B11288" w:rsidP="00B11288">
            <w:r>
              <w:t>6</w:t>
            </w:r>
          </w:p>
        </w:tc>
        <w:tc>
          <w:tcPr>
            <w:tcW w:w="1461" w:type="dxa"/>
          </w:tcPr>
          <w:p w14:paraId="1290CB2F" w14:textId="01566B5D" w:rsidR="00B11288" w:rsidRDefault="00B11288" w:rsidP="00B11288">
            <w:r>
              <w:t>6</w:t>
            </w:r>
          </w:p>
        </w:tc>
        <w:tc>
          <w:tcPr>
            <w:tcW w:w="1461" w:type="dxa"/>
          </w:tcPr>
          <w:p w14:paraId="57CF77C8" w14:textId="6B61737F" w:rsidR="00B11288" w:rsidRDefault="00B11288" w:rsidP="00B11288">
            <w:r>
              <w:t>6</w:t>
            </w:r>
          </w:p>
        </w:tc>
        <w:tc>
          <w:tcPr>
            <w:tcW w:w="1461" w:type="dxa"/>
          </w:tcPr>
          <w:p w14:paraId="4D331438" w14:textId="1498CF7E" w:rsidR="00B11288" w:rsidRDefault="00B11288" w:rsidP="00B11288">
            <w:r>
              <w:t>6</w:t>
            </w:r>
          </w:p>
        </w:tc>
      </w:tr>
      <w:tr w:rsidR="00B11288" w14:paraId="5E05E4E1" w14:textId="77777777" w:rsidTr="00B11288">
        <w:tc>
          <w:tcPr>
            <w:tcW w:w="1724" w:type="dxa"/>
          </w:tcPr>
          <w:p w14:paraId="31E32F50" w14:textId="12BD05FC" w:rsidR="00B11288" w:rsidRDefault="00B11288" w:rsidP="00B11288">
            <w:r>
              <w:t>Easy</w:t>
            </w:r>
          </w:p>
        </w:tc>
        <w:tc>
          <w:tcPr>
            <w:tcW w:w="1460" w:type="dxa"/>
          </w:tcPr>
          <w:p w14:paraId="71F76FC0" w14:textId="455CD97C" w:rsidR="00B11288" w:rsidRDefault="00B11288" w:rsidP="00B11288">
            <w:r>
              <w:t>6</w:t>
            </w:r>
          </w:p>
        </w:tc>
        <w:tc>
          <w:tcPr>
            <w:tcW w:w="1461" w:type="dxa"/>
          </w:tcPr>
          <w:p w14:paraId="3C8701CD" w14:textId="1610332E" w:rsidR="00B11288" w:rsidRDefault="00B11288" w:rsidP="00B11288">
            <w:r>
              <w:t>6</w:t>
            </w:r>
          </w:p>
        </w:tc>
        <w:tc>
          <w:tcPr>
            <w:tcW w:w="1461" w:type="dxa"/>
          </w:tcPr>
          <w:p w14:paraId="225CE247" w14:textId="068829FB" w:rsidR="00B11288" w:rsidRDefault="00B11288" w:rsidP="00B11288">
            <w:r>
              <w:t>6</w:t>
            </w:r>
          </w:p>
        </w:tc>
        <w:tc>
          <w:tcPr>
            <w:tcW w:w="1461" w:type="dxa"/>
          </w:tcPr>
          <w:p w14:paraId="6061783C" w14:textId="30BF337D" w:rsidR="00B11288" w:rsidRDefault="00B11288" w:rsidP="00B11288">
            <w:r>
              <w:t>7</w:t>
            </w:r>
          </w:p>
        </w:tc>
        <w:tc>
          <w:tcPr>
            <w:tcW w:w="1461" w:type="dxa"/>
          </w:tcPr>
          <w:p w14:paraId="164E89B7" w14:textId="322709D1" w:rsidR="00B11288" w:rsidRDefault="00B11288" w:rsidP="00B11288">
            <w:r>
              <w:t>6</w:t>
            </w:r>
          </w:p>
        </w:tc>
      </w:tr>
      <w:tr w:rsidR="00B11288" w14:paraId="4E83E394" w14:textId="77777777" w:rsidTr="00B11288">
        <w:tc>
          <w:tcPr>
            <w:tcW w:w="1724" w:type="dxa"/>
          </w:tcPr>
          <w:p w14:paraId="149F878C" w14:textId="789B5B6D" w:rsidR="00B11288" w:rsidRDefault="00B11288" w:rsidP="00B11288">
            <w:r>
              <w:t>Pleasing</w:t>
            </w:r>
          </w:p>
        </w:tc>
        <w:tc>
          <w:tcPr>
            <w:tcW w:w="1460" w:type="dxa"/>
          </w:tcPr>
          <w:p w14:paraId="3002C859" w14:textId="1EB074BD" w:rsidR="00B11288" w:rsidRDefault="00B11288" w:rsidP="00B11288">
            <w:r>
              <w:t>6</w:t>
            </w:r>
          </w:p>
        </w:tc>
        <w:tc>
          <w:tcPr>
            <w:tcW w:w="1461" w:type="dxa"/>
          </w:tcPr>
          <w:p w14:paraId="75CCCC2E" w14:textId="727B3A05" w:rsidR="00B11288" w:rsidRDefault="00B11288" w:rsidP="00B11288">
            <w:r>
              <w:t>6</w:t>
            </w:r>
          </w:p>
        </w:tc>
        <w:tc>
          <w:tcPr>
            <w:tcW w:w="1461" w:type="dxa"/>
          </w:tcPr>
          <w:p w14:paraId="4CC1F659" w14:textId="7C6DB6F7" w:rsidR="00B11288" w:rsidRDefault="00B11288" w:rsidP="00B11288">
            <w:r>
              <w:t>6</w:t>
            </w:r>
          </w:p>
        </w:tc>
        <w:tc>
          <w:tcPr>
            <w:tcW w:w="1461" w:type="dxa"/>
          </w:tcPr>
          <w:p w14:paraId="481494EA" w14:textId="18112A2D" w:rsidR="00B11288" w:rsidRDefault="00B11288" w:rsidP="00B11288">
            <w:r>
              <w:t>6</w:t>
            </w:r>
          </w:p>
        </w:tc>
        <w:tc>
          <w:tcPr>
            <w:tcW w:w="1461" w:type="dxa"/>
          </w:tcPr>
          <w:p w14:paraId="58A1B404" w14:textId="658BD158" w:rsidR="00B11288" w:rsidRDefault="00B11288" w:rsidP="00B11288">
            <w:r>
              <w:t>6</w:t>
            </w:r>
          </w:p>
        </w:tc>
      </w:tr>
      <w:tr w:rsidR="00B11288" w14:paraId="27022CD7" w14:textId="77777777" w:rsidTr="00B11288">
        <w:tc>
          <w:tcPr>
            <w:tcW w:w="1724" w:type="dxa"/>
          </w:tcPr>
          <w:p w14:paraId="28E1D539" w14:textId="7B0F5E5A" w:rsidR="00B11288" w:rsidRDefault="00B11288" w:rsidP="00B11288">
            <w:r>
              <w:t>Leading Edge</w:t>
            </w:r>
          </w:p>
        </w:tc>
        <w:tc>
          <w:tcPr>
            <w:tcW w:w="1460" w:type="dxa"/>
          </w:tcPr>
          <w:p w14:paraId="0E5BCBD5" w14:textId="3FEB045F" w:rsidR="00B11288" w:rsidRDefault="00B11288" w:rsidP="00B11288">
            <w:r>
              <w:t>5</w:t>
            </w:r>
          </w:p>
        </w:tc>
        <w:tc>
          <w:tcPr>
            <w:tcW w:w="1461" w:type="dxa"/>
          </w:tcPr>
          <w:p w14:paraId="72A76951" w14:textId="36137D77" w:rsidR="00B11288" w:rsidRDefault="00B11288" w:rsidP="00B11288">
            <w:r>
              <w:t>5</w:t>
            </w:r>
          </w:p>
        </w:tc>
        <w:tc>
          <w:tcPr>
            <w:tcW w:w="1461" w:type="dxa"/>
          </w:tcPr>
          <w:p w14:paraId="1B803872" w14:textId="24C1069D" w:rsidR="00B11288" w:rsidRDefault="00B11288" w:rsidP="00B11288">
            <w:r>
              <w:t>5</w:t>
            </w:r>
          </w:p>
        </w:tc>
        <w:tc>
          <w:tcPr>
            <w:tcW w:w="1461" w:type="dxa"/>
          </w:tcPr>
          <w:p w14:paraId="2102362C" w14:textId="1C277A59" w:rsidR="00B11288" w:rsidRDefault="00B11288" w:rsidP="00B11288">
            <w:r>
              <w:t>5</w:t>
            </w:r>
          </w:p>
        </w:tc>
        <w:tc>
          <w:tcPr>
            <w:tcW w:w="1461" w:type="dxa"/>
          </w:tcPr>
          <w:p w14:paraId="6CE4F7C5" w14:textId="318D5C7C" w:rsidR="00B11288" w:rsidRDefault="00B11288" w:rsidP="00B11288">
            <w:r>
              <w:t>5</w:t>
            </w:r>
          </w:p>
        </w:tc>
      </w:tr>
      <w:tr w:rsidR="00B11288" w14:paraId="2B6A3B1F" w14:textId="77777777" w:rsidTr="00B11288">
        <w:tc>
          <w:tcPr>
            <w:tcW w:w="1724" w:type="dxa"/>
          </w:tcPr>
          <w:p w14:paraId="5C2B2AB9" w14:textId="17A3A958" w:rsidR="00B11288" w:rsidRDefault="00B11288" w:rsidP="00B11288">
            <w:r>
              <w:t>Pleasant</w:t>
            </w:r>
          </w:p>
        </w:tc>
        <w:tc>
          <w:tcPr>
            <w:tcW w:w="1460" w:type="dxa"/>
          </w:tcPr>
          <w:p w14:paraId="373EB181" w14:textId="1721C4B6" w:rsidR="00B11288" w:rsidRDefault="00B11288" w:rsidP="00B11288">
            <w:r>
              <w:t>6</w:t>
            </w:r>
          </w:p>
        </w:tc>
        <w:tc>
          <w:tcPr>
            <w:tcW w:w="1461" w:type="dxa"/>
          </w:tcPr>
          <w:p w14:paraId="7B2C7B66" w14:textId="05842E6C" w:rsidR="00B11288" w:rsidRDefault="00B11288" w:rsidP="00B11288">
            <w:r>
              <w:t>6</w:t>
            </w:r>
          </w:p>
        </w:tc>
        <w:tc>
          <w:tcPr>
            <w:tcW w:w="1461" w:type="dxa"/>
          </w:tcPr>
          <w:p w14:paraId="7486FA94" w14:textId="3AF59078" w:rsidR="00B11288" w:rsidRDefault="00B11288" w:rsidP="00B11288">
            <w:r>
              <w:t>6</w:t>
            </w:r>
          </w:p>
        </w:tc>
        <w:tc>
          <w:tcPr>
            <w:tcW w:w="1461" w:type="dxa"/>
          </w:tcPr>
          <w:p w14:paraId="7947E9A3" w14:textId="79B41E03" w:rsidR="00B11288" w:rsidRDefault="00B11288" w:rsidP="00B11288">
            <w:r>
              <w:t>6</w:t>
            </w:r>
          </w:p>
        </w:tc>
        <w:tc>
          <w:tcPr>
            <w:tcW w:w="1461" w:type="dxa"/>
          </w:tcPr>
          <w:p w14:paraId="56DB0561" w14:textId="0DF051CD" w:rsidR="00B11288" w:rsidRDefault="00B11288" w:rsidP="00B11288">
            <w:r>
              <w:t>6</w:t>
            </w:r>
          </w:p>
        </w:tc>
      </w:tr>
      <w:tr w:rsidR="00B11288" w14:paraId="7D7A1DD1" w14:textId="77777777" w:rsidTr="00B11288">
        <w:tc>
          <w:tcPr>
            <w:tcW w:w="1724" w:type="dxa"/>
          </w:tcPr>
          <w:p w14:paraId="103382A8" w14:textId="7CA4582D" w:rsidR="00B11288" w:rsidRDefault="00B11288" w:rsidP="00B11288">
            <w:r>
              <w:t>Secure</w:t>
            </w:r>
          </w:p>
        </w:tc>
        <w:tc>
          <w:tcPr>
            <w:tcW w:w="1460" w:type="dxa"/>
          </w:tcPr>
          <w:p w14:paraId="1171164D" w14:textId="577EF0ED" w:rsidR="00B11288" w:rsidRDefault="00B11288" w:rsidP="00B11288">
            <w:r>
              <w:t>5</w:t>
            </w:r>
          </w:p>
        </w:tc>
        <w:tc>
          <w:tcPr>
            <w:tcW w:w="1461" w:type="dxa"/>
          </w:tcPr>
          <w:p w14:paraId="3A71530D" w14:textId="3BED8A91" w:rsidR="00B11288" w:rsidRDefault="00B11288" w:rsidP="00B11288">
            <w:r>
              <w:t>6</w:t>
            </w:r>
          </w:p>
        </w:tc>
        <w:tc>
          <w:tcPr>
            <w:tcW w:w="1461" w:type="dxa"/>
          </w:tcPr>
          <w:p w14:paraId="288BF3B7" w14:textId="22E9A7AE" w:rsidR="00B11288" w:rsidRDefault="00B11288" w:rsidP="00B11288">
            <w:r>
              <w:t>5</w:t>
            </w:r>
          </w:p>
        </w:tc>
        <w:tc>
          <w:tcPr>
            <w:tcW w:w="1461" w:type="dxa"/>
          </w:tcPr>
          <w:p w14:paraId="1C116CBA" w14:textId="78D2913A" w:rsidR="00B11288" w:rsidRDefault="00B11288" w:rsidP="00B11288">
            <w:r>
              <w:t>6</w:t>
            </w:r>
          </w:p>
        </w:tc>
        <w:tc>
          <w:tcPr>
            <w:tcW w:w="1461" w:type="dxa"/>
          </w:tcPr>
          <w:p w14:paraId="6384ECB7" w14:textId="411A682A" w:rsidR="00B11288" w:rsidRDefault="00B11288" w:rsidP="00B11288">
            <w:r>
              <w:t>5</w:t>
            </w:r>
          </w:p>
        </w:tc>
      </w:tr>
      <w:tr w:rsidR="00B11288" w14:paraId="7A88D5D1" w14:textId="77777777" w:rsidTr="00B11288">
        <w:tc>
          <w:tcPr>
            <w:tcW w:w="1724" w:type="dxa"/>
          </w:tcPr>
          <w:p w14:paraId="5487FF28" w14:textId="47D7B3ED" w:rsidR="00B11288" w:rsidRDefault="00B11288" w:rsidP="00B11288">
            <w:r>
              <w:t>Motivating</w:t>
            </w:r>
          </w:p>
        </w:tc>
        <w:tc>
          <w:tcPr>
            <w:tcW w:w="1460" w:type="dxa"/>
          </w:tcPr>
          <w:p w14:paraId="5A76B734" w14:textId="2D1AE41B" w:rsidR="00B11288" w:rsidRDefault="00B11288" w:rsidP="00B11288">
            <w:r>
              <w:t>6</w:t>
            </w:r>
          </w:p>
        </w:tc>
        <w:tc>
          <w:tcPr>
            <w:tcW w:w="1461" w:type="dxa"/>
          </w:tcPr>
          <w:p w14:paraId="175F317E" w14:textId="7BADB945" w:rsidR="00B11288" w:rsidRDefault="00B11288" w:rsidP="00B11288">
            <w:r>
              <w:t>6</w:t>
            </w:r>
          </w:p>
        </w:tc>
        <w:tc>
          <w:tcPr>
            <w:tcW w:w="1461" w:type="dxa"/>
          </w:tcPr>
          <w:p w14:paraId="39FA5BF5" w14:textId="52A9879F" w:rsidR="00B11288" w:rsidRDefault="00B11288" w:rsidP="00B11288">
            <w:r>
              <w:t>5</w:t>
            </w:r>
          </w:p>
        </w:tc>
        <w:tc>
          <w:tcPr>
            <w:tcW w:w="1461" w:type="dxa"/>
          </w:tcPr>
          <w:p w14:paraId="54A68DC9" w14:textId="4CC4CCD5" w:rsidR="00B11288" w:rsidRDefault="00B11288" w:rsidP="00B11288">
            <w:r>
              <w:t>6</w:t>
            </w:r>
          </w:p>
        </w:tc>
        <w:tc>
          <w:tcPr>
            <w:tcW w:w="1461" w:type="dxa"/>
          </w:tcPr>
          <w:p w14:paraId="149A3250" w14:textId="34F2DAB3" w:rsidR="00B11288" w:rsidRDefault="00B11288" w:rsidP="00B11288">
            <w:r>
              <w:t>6</w:t>
            </w:r>
          </w:p>
        </w:tc>
      </w:tr>
      <w:tr w:rsidR="00B11288" w14:paraId="57C63CD9" w14:textId="77777777" w:rsidTr="00B11288">
        <w:tc>
          <w:tcPr>
            <w:tcW w:w="1724" w:type="dxa"/>
          </w:tcPr>
          <w:p w14:paraId="4538AFBC" w14:textId="391E756C" w:rsidR="00B11288" w:rsidRDefault="00B11288" w:rsidP="00B11288">
            <w:r>
              <w:t>Meets Expectations</w:t>
            </w:r>
          </w:p>
        </w:tc>
        <w:tc>
          <w:tcPr>
            <w:tcW w:w="1460" w:type="dxa"/>
          </w:tcPr>
          <w:p w14:paraId="3041F631" w14:textId="63BCDE44" w:rsidR="00B11288" w:rsidRDefault="00B11288" w:rsidP="00B11288">
            <w:r>
              <w:t>6</w:t>
            </w:r>
          </w:p>
        </w:tc>
        <w:tc>
          <w:tcPr>
            <w:tcW w:w="1461" w:type="dxa"/>
          </w:tcPr>
          <w:p w14:paraId="6D8E7377" w14:textId="5FA7BD5A" w:rsidR="00B11288" w:rsidRDefault="00B11288" w:rsidP="00B11288">
            <w:r>
              <w:t>6</w:t>
            </w:r>
          </w:p>
        </w:tc>
        <w:tc>
          <w:tcPr>
            <w:tcW w:w="1461" w:type="dxa"/>
          </w:tcPr>
          <w:p w14:paraId="0CF088E1" w14:textId="4118200E" w:rsidR="00B11288" w:rsidRDefault="00B11288" w:rsidP="00B11288">
            <w:r>
              <w:t>6</w:t>
            </w:r>
          </w:p>
        </w:tc>
        <w:tc>
          <w:tcPr>
            <w:tcW w:w="1461" w:type="dxa"/>
          </w:tcPr>
          <w:p w14:paraId="02BFE1C1" w14:textId="55928450" w:rsidR="00B11288" w:rsidRDefault="00B11288" w:rsidP="00B11288">
            <w:r>
              <w:t>6</w:t>
            </w:r>
          </w:p>
        </w:tc>
        <w:tc>
          <w:tcPr>
            <w:tcW w:w="1461" w:type="dxa"/>
          </w:tcPr>
          <w:p w14:paraId="16445D91" w14:textId="70EAD8FC" w:rsidR="00B11288" w:rsidRDefault="00B11288" w:rsidP="00B11288">
            <w:r>
              <w:t>6</w:t>
            </w:r>
          </w:p>
        </w:tc>
      </w:tr>
      <w:tr w:rsidR="00B11288" w14:paraId="6D41822D" w14:textId="77777777" w:rsidTr="00B11288">
        <w:tc>
          <w:tcPr>
            <w:tcW w:w="1724" w:type="dxa"/>
          </w:tcPr>
          <w:p w14:paraId="52837FEE" w14:textId="608B8068" w:rsidR="00B11288" w:rsidRDefault="00B11288" w:rsidP="00B11288">
            <w:r>
              <w:t>Efficient</w:t>
            </w:r>
          </w:p>
        </w:tc>
        <w:tc>
          <w:tcPr>
            <w:tcW w:w="1460" w:type="dxa"/>
          </w:tcPr>
          <w:p w14:paraId="40A08D7C" w14:textId="7C933946" w:rsidR="00B11288" w:rsidRDefault="00B11288" w:rsidP="00B11288">
            <w:r>
              <w:t>6</w:t>
            </w:r>
          </w:p>
        </w:tc>
        <w:tc>
          <w:tcPr>
            <w:tcW w:w="1461" w:type="dxa"/>
          </w:tcPr>
          <w:p w14:paraId="6A609334" w14:textId="37092AB1" w:rsidR="00B11288" w:rsidRDefault="00B11288" w:rsidP="00B11288">
            <w:r>
              <w:t>6</w:t>
            </w:r>
          </w:p>
        </w:tc>
        <w:tc>
          <w:tcPr>
            <w:tcW w:w="1461" w:type="dxa"/>
          </w:tcPr>
          <w:p w14:paraId="15FC24D5" w14:textId="75B7904E" w:rsidR="00B11288" w:rsidRDefault="00B11288" w:rsidP="00B11288">
            <w:r>
              <w:t>6</w:t>
            </w:r>
          </w:p>
        </w:tc>
        <w:tc>
          <w:tcPr>
            <w:tcW w:w="1461" w:type="dxa"/>
          </w:tcPr>
          <w:p w14:paraId="051DCB49" w14:textId="2A73F045" w:rsidR="00B11288" w:rsidRDefault="00B11288" w:rsidP="00B11288">
            <w:r>
              <w:t>6</w:t>
            </w:r>
          </w:p>
        </w:tc>
        <w:tc>
          <w:tcPr>
            <w:tcW w:w="1461" w:type="dxa"/>
          </w:tcPr>
          <w:p w14:paraId="630C6312" w14:textId="5C28F60B" w:rsidR="00B11288" w:rsidRDefault="00B11288" w:rsidP="00B11288">
            <w:r>
              <w:t>6</w:t>
            </w:r>
          </w:p>
        </w:tc>
      </w:tr>
      <w:tr w:rsidR="00B11288" w14:paraId="4ED3F0E6" w14:textId="77777777" w:rsidTr="00B11288">
        <w:tc>
          <w:tcPr>
            <w:tcW w:w="1724" w:type="dxa"/>
          </w:tcPr>
          <w:p w14:paraId="4E18893B" w14:textId="62C9FD41" w:rsidR="00B11288" w:rsidRDefault="00B11288" w:rsidP="00B11288">
            <w:r>
              <w:t>Clear</w:t>
            </w:r>
          </w:p>
        </w:tc>
        <w:tc>
          <w:tcPr>
            <w:tcW w:w="1460" w:type="dxa"/>
          </w:tcPr>
          <w:p w14:paraId="023BB2CA" w14:textId="7B7C792E" w:rsidR="00B11288" w:rsidRDefault="00B11288" w:rsidP="00B11288">
            <w:r>
              <w:t>6</w:t>
            </w:r>
          </w:p>
        </w:tc>
        <w:tc>
          <w:tcPr>
            <w:tcW w:w="1461" w:type="dxa"/>
          </w:tcPr>
          <w:p w14:paraId="47469140" w14:textId="56C38A25" w:rsidR="00B11288" w:rsidRDefault="00B11288" w:rsidP="00B11288">
            <w:r>
              <w:t>7</w:t>
            </w:r>
          </w:p>
        </w:tc>
        <w:tc>
          <w:tcPr>
            <w:tcW w:w="1461" w:type="dxa"/>
          </w:tcPr>
          <w:p w14:paraId="793F21FC" w14:textId="26979D03" w:rsidR="00B11288" w:rsidRDefault="00B11288" w:rsidP="00B11288">
            <w:r>
              <w:t>6</w:t>
            </w:r>
          </w:p>
        </w:tc>
        <w:tc>
          <w:tcPr>
            <w:tcW w:w="1461" w:type="dxa"/>
          </w:tcPr>
          <w:p w14:paraId="0607BA4F" w14:textId="216F4153" w:rsidR="00B11288" w:rsidRDefault="00B11288" w:rsidP="00B11288">
            <w:r>
              <w:t>6</w:t>
            </w:r>
          </w:p>
        </w:tc>
        <w:tc>
          <w:tcPr>
            <w:tcW w:w="1461" w:type="dxa"/>
          </w:tcPr>
          <w:p w14:paraId="7183229E" w14:textId="4429E0B3" w:rsidR="00B11288" w:rsidRDefault="00B11288" w:rsidP="00B11288">
            <w:r>
              <w:t>6</w:t>
            </w:r>
          </w:p>
        </w:tc>
      </w:tr>
      <w:tr w:rsidR="00B11288" w14:paraId="626BF78A" w14:textId="77777777" w:rsidTr="00B11288">
        <w:tc>
          <w:tcPr>
            <w:tcW w:w="1724" w:type="dxa"/>
          </w:tcPr>
          <w:p w14:paraId="5070640C" w14:textId="7A05A0E5" w:rsidR="00B11288" w:rsidRDefault="00B11288" w:rsidP="00B11288">
            <w:r>
              <w:t>Practical</w:t>
            </w:r>
          </w:p>
        </w:tc>
        <w:tc>
          <w:tcPr>
            <w:tcW w:w="1460" w:type="dxa"/>
          </w:tcPr>
          <w:p w14:paraId="6C79E1EA" w14:textId="159DFAD0" w:rsidR="00B11288" w:rsidRDefault="00B11288" w:rsidP="00B11288">
            <w:r>
              <w:t>6</w:t>
            </w:r>
          </w:p>
        </w:tc>
        <w:tc>
          <w:tcPr>
            <w:tcW w:w="1461" w:type="dxa"/>
          </w:tcPr>
          <w:p w14:paraId="1ADCC42C" w14:textId="68ABB17C" w:rsidR="00B11288" w:rsidRDefault="00B11288" w:rsidP="00B11288">
            <w:r>
              <w:t>6</w:t>
            </w:r>
          </w:p>
        </w:tc>
        <w:tc>
          <w:tcPr>
            <w:tcW w:w="1461" w:type="dxa"/>
          </w:tcPr>
          <w:p w14:paraId="225E90B2" w14:textId="1DC4DD88" w:rsidR="00B11288" w:rsidRDefault="00B11288" w:rsidP="00B11288">
            <w:r>
              <w:t>6</w:t>
            </w:r>
          </w:p>
        </w:tc>
        <w:tc>
          <w:tcPr>
            <w:tcW w:w="1461" w:type="dxa"/>
          </w:tcPr>
          <w:p w14:paraId="20E1C5CC" w14:textId="24736B12" w:rsidR="00B11288" w:rsidRDefault="00B11288" w:rsidP="00B11288">
            <w:r>
              <w:t>6</w:t>
            </w:r>
          </w:p>
        </w:tc>
        <w:tc>
          <w:tcPr>
            <w:tcW w:w="1461" w:type="dxa"/>
          </w:tcPr>
          <w:p w14:paraId="106DE161" w14:textId="7ADF6202" w:rsidR="00B11288" w:rsidRDefault="00B11288" w:rsidP="00B11288">
            <w:r>
              <w:t>6</w:t>
            </w:r>
          </w:p>
        </w:tc>
      </w:tr>
      <w:tr w:rsidR="00B11288" w14:paraId="68948BA5" w14:textId="77777777" w:rsidTr="00B11288">
        <w:tc>
          <w:tcPr>
            <w:tcW w:w="1724" w:type="dxa"/>
          </w:tcPr>
          <w:p w14:paraId="5CCF2929" w14:textId="44FA5BD0" w:rsidR="00B11288" w:rsidRDefault="00B11288" w:rsidP="00B11288">
            <w:r>
              <w:t>Organised</w:t>
            </w:r>
          </w:p>
        </w:tc>
        <w:tc>
          <w:tcPr>
            <w:tcW w:w="1460" w:type="dxa"/>
          </w:tcPr>
          <w:p w14:paraId="3886B9BB" w14:textId="66BFEA13" w:rsidR="00B11288" w:rsidRDefault="00B11288" w:rsidP="00B11288">
            <w:r>
              <w:t>6</w:t>
            </w:r>
          </w:p>
        </w:tc>
        <w:tc>
          <w:tcPr>
            <w:tcW w:w="1461" w:type="dxa"/>
          </w:tcPr>
          <w:p w14:paraId="238FFE4C" w14:textId="6B83C4C6" w:rsidR="00B11288" w:rsidRDefault="00B11288" w:rsidP="00B11288">
            <w:r>
              <w:t>6</w:t>
            </w:r>
          </w:p>
        </w:tc>
        <w:tc>
          <w:tcPr>
            <w:tcW w:w="1461" w:type="dxa"/>
          </w:tcPr>
          <w:p w14:paraId="661B6866" w14:textId="3920D305" w:rsidR="00B11288" w:rsidRDefault="00B11288" w:rsidP="00B11288">
            <w:r>
              <w:t>6</w:t>
            </w:r>
          </w:p>
        </w:tc>
        <w:tc>
          <w:tcPr>
            <w:tcW w:w="1461" w:type="dxa"/>
          </w:tcPr>
          <w:p w14:paraId="4480F323" w14:textId="3B4C40A8" w:rsidR="00B11288" w:rsidRDefault="00B11288" w:rsidP="00B11288">
            <w:r>
              <w:t>6</w:t>
            </w:r>
          </w:p>
        </w:tc>
        <w:tc>
          <w:tcPr>
            <w:tcW w:w="1461" w:type="dxa"/>
          </w:tcPr>
          <w:p w14:paraId="21FC56A4" w14:textId="77593EB3" w:rsidR="00B11288" w:rsidRDefault="00B11288" w:rsidP="00B11288">
            <w:r>
              <w:t>6</w:t>
            </w:r>
          </w:p>
        </w:tc>
      </w:tr>
      <w:tr w:rsidR="00B11288" w14:paraId="5591F1CA" w14:textId="77777777" w:rsidTr="00B11288">
        <w:tc>
          <w:tcPr>
            <w:tcW w:w="1724" w:type="dxa"/>
          </w:tcPr>
          <w:p w14:paraId="2AE03E44" w14:textId="53A126AF" w:rsidR="00B11288" w:rsidRDefault="00B11288" w:rsidP="00B11288">
            <w:r>
              <w:t>Attractive</w:t>
            </w:r>
          </w:p>
        </w:tc>
        <w:tc>
          <w:tcPr>
            <w:tcW w:w="1460" w:type="dxa"/>
          </w:tcPr>
          <w:p w14:paraId="0C52C13F" w14:textId="35C758C8" w:rsidR="00B11288" w:rsidRDefault="00B11288" w:rsidP="00B11288">
            <w:r>
              <w:t>6</w:t>
            </w:r>
          </w:p>
        </w:tc>
        <w:tc>
          <w:tcPr>
            <w:tcW w:w="1461" w:type="dxa"/>
          </w:tcPr>
          <w:p w14:paraId="5DCC56B7" w14:textId="3BA5BEF5" w:rsidR="00B11288" w:rsidRDefault="00B11288" w:rsidP="00B11288">
            <w:r>
              <w:t>6</w:t>
            </w:r>
          </w:p>
        </w:tc>
        <w:tc>
          <w:tcPr>
            <w:tcW w:w="1461" w:type="dxa"/>
          </w:tcPr>
          <w:p w14:paraId="0327999A" w14:textId="609B8FB9" w:rsidR="00B11288" w:rsidRDefault="00B11288" w:rsidP="00B11288">
            <w:r>
              <w:t>6</w:t>
            </w:r>
          </w:p>
        </w:tc>
        <w:tc>
          <w:tcPr>
            <w:tcW w:w="1461" w:type="dxa"/>
          </w:tcPr>
          <w:p w14:paraId="213C6ABC" w14:textId="4AE59A6D" w:rsidR="00B11288" w:rsidRDefault="00B11288" w:rsidP="00B11288">
            <w:r>
              <w:t>6</w:t>
            </w:r>
          </w:p>
        </w:tc>
        <w:tc>
          <w:tcPr>
            <w:tcW w:w="1461" w:type="dxa"/>
          </w:tcPr>
          <w:p w14:paraId="25D77436" w14:textId="656228DA" w:rsidR="00B11288" w:rsidRDefault="00B11288" w:rsidP="00B11288">
            <w:r>
              <w:t>6</w:t>
            </w:r>
          </w:p>
        </w:tc>
      </w:tr>
      <w:tr w:rsidR="00B11288" w14:paraId="59E5839B" w14:textId="77777777" w:rsidTr="00B11288">
        <w:tc>
          <w:tcPr>
            <w:tcW w:w="1724" w:type="dxa"/>
          </w:tcPr>
          <w:p w14:paraId="542CC033" w14:textId="6855E588" w:rsidR="00B11288" w:rsidRDefault="00B11288" w:rsidP="00B11288">
            <w:r>
              <w:t>Friendly</w:t>
            </w:r>
          </w:p>
        </w:tc>
        <w:tc>
          <w:tcPr>
            <w:tcW w:w="1460" w:type="dxa"/>
          </w:tcPr>
          <w:p w14:paraId="1FBCE2C9" w14:textId="01C62A8F" w:rsidR="00B11288" w:rsidRDefault="00B11288" w:rsidP="00B11288">
            <w:r>
              <w:t>6</w:t>
            </w:r>
          </w:p>
        </w:tc>
        <w:tc>
          <w:tcPr>
            <w:tcW w:w="1461" w:type="dxa"/>
          </w:tcPr>
          <w:p w14:paraId="2C54EE5F" w14:textId="2A5B70FD" w:rsidR="00B11288" w:rsidRDefault="00B11288" w:rsidP="00B11288">
            <w:r>
              <w:t>6</w:t>
            </w:r>
          </w:p>
        </w:tc>
        <w:tc>
          <w:tcPr>
            <w:tcW w:w="1461" w:type="dxa"/>
          </w:tcPr>
          <w:p w14:paraId="51497293" w14:textId="110A66DE" w:rsidR="00B11288" w:rsidRDefault="00B11288" w:rsidP="00B11288">
            <w:r>
              <w:t>6</w:t>
            </w:r>
          </w:p>
        </w:tc>
        <w:tc>
          <w:tcPr>
            <w:tcW w:w="1461" w:type="dxa"/>
          </w:tcPr>
          <w:p w14:paraId="09BD56DC" w14:textId="57190BAB" w:rsidR="00B11288" w:rsidRDefault="00B11288" w:rsidP="00B11288">
            <w:r>
              <w:t>6</w:t>
            </w:r>
          </w:p>
        </w:tc>
        <w:tc>
          <w:tcPr>
            <w:tcW w:w="1461" w:type="dxa"/>
          </w:tcPr>
          <w:p w14:paraId="3FB9E726" w14:textId="76E181B9" w:rsidR="00B11288" w:rsidRDefault="00B11288" w:rsidP="00B11288">
            <w:r>
              <w:t>6</w:t>
            </w:r>
          </w:p>
        </w:tc>
      </w:tr>
      <w:tr w:rsidR="00B11288" w14:paraId="027A8F83" w14:textId="77777777" w:rsidTr="00B11288">
        <w:tc>
          <w:tcPr>
            <w:tcW w:w="1724" w:type="dxa"/>
          </w:tcPr>
          <w:p w14:paraId="5C93B449" w14:textId="42538A11" w:rsidR="00B11288" w:rsidRDefault="00B11288" w:rsidP="00B11288">
            <w:r>
              <w:t>Innovative</w:t>
            </w:r>
          </w:p>
        </w:tc>
        <w:tc>
          <w:tcPr>
            <w:tcW w:w="1460" w:type="dxa"/>
          </w:tcPr>
          <w:p w14:paraId="17471483" w14:textId="0BBA5001" w:rsidR="00B11288" w:rsidRDefault="00B11288" w:rsidP="00B11288">
            <w:r>
              <w:t>5</w:t>
            </w:r>
          </w:p>
        </w:tc>
        <w:tc>
          <w:tcPr>
            <w:tcW w:w="1461" w:type="dxa"/>
          </w:tcPr>
          <w:p w14:paraId="1CEAA7E7" w14:textId="210A61B6" w:rsidR="00B11288" w:rsidRDefault="00B11288" w:rsidP="00B11288">
            <w:r>
              <w:t>5</w:t>
            </w:r>
          </w:p>
        </w:tc>
        <w:tc>
          <w:tcPr>
            <w:tcW w:w="1461" w:type="dxa"/>
          </w:tcPr>
          <w:p w14:paraId="7138193D" w14:textId="26534E7F" w:rsidR="00B11288" w:rsidRDefault="00B11288" w:rsidP="00B11288">
            <w:r>
              <w:t>5</w:t>
            </w:r>
          </w:p>
        </w:tc>
        <w:tc>
          <w:tcPr>
            <w:tcW w:w="1461" w:type="dxa"/>
          </w:tcPr>
          <w:p w14:paraId="102D2E93" w14:textId="64F72DA2" w:rsidR="00B11288" w:rsidRDefault="00B11288" w:rsidP="00B11288">
            <w:r>
              <w:t>5</w:t>
            </w:r>
          </w:p>
        </w:tc>
        <w:tc>
          <w:tcPr>
            <w:tcW w:w="1461" w:type="dxa"/>
          </w:tcPr>
          <w:p w14:paraId="30608928" w14:textId="799E9556" w:rsidR="00B11288" w:rsidRDefault="00B11288" w:rsidP="00B11288">
            <w:r>
              <w:t>5</w:t>
            </w:r>
          </w:p>
        </w:tc>
      </w:tr>
    </w:tbl>
    <w:p w14:paraId="60B3D34B" w14:textId="77777777" w:rsidR="000F25FF" w:rsidRDefault="000F25FF" w:rsidP="0062644C"/>
    <w:p w14:paraId="028E49E4" w14:textId="75FC4C93" w:rsidR="0062644C" w:rsidRDefault="0062644C" w:rsidP="0062644C"/>
    <w:p w14:paraId="73848675" w14:textId="35364046" w:rsidR="0062644C" w:rsidRDefault="0062644C" w:rsidP="0062644C"/>
    <w:p w14:paraId="0008FF56" w14:textId="0D87CFCE" w:rsidR="0062644C" w:rsidRDefault="0062644C" w:rsidP="0062644C"/>
    <w:p w14:paraId="2D332C33" w14:textId="09929120" w:rsidR="0062644C" w:rsidRDefault="0062644C" w:rsidP="0062644C"/>
    <w:p w14:paraId="10C8696A" w14:textId="071BA82F" w:rsidR="0062644C" w:rsidRDefault="0062644C" w:rsidP="0062644C"/>
    <w:p w14:paraId="2F8EC4D2" w14:textId="4A21E102" w:rsidR="0062644C" w:rsidRDefault="0062644C" w:rsidP="0062644C"/>
    <w:p w14:paraId="04C51876" w14:textId="3F014F37" w:rsidR="0062644C" w:rsidRDefault="0062644C" w:rsidP="0062644C"/>
    <w:p w14:paraId="2263A56B" w14:textId="6E5810E1" w:rsidR="0062644C" w:rsidRDefault="0062644C" w:rsidP="0062644C"/>
    <w:p w14:paraId="657CF59F" w14:textId="748B2181" w:rsidR="0062644C" w:rsidRDefault="0062644C" w:rsidP="0062644C"/>
    <w:p w14:paraId="2735B82F" w14:textId="67C218F6" w:rsidR="0062644C" w:rsidRDefault="0062644C" w:rsidP="0062644C"/>
    <w:p w14:paraId="1CB7CC2B" w14:textId="6FA0835C" w:rsidR="0062644C" w:rsidRDefault="0062644C" w:rsidP="0062644C"/>
    <w:p w14:paraId="3D314DF1" w14:textId="77777777" w:rsidR="0062644C" w:rsidRDefault="0062644C" w:rsidP="0062644C"/>
    <w:p w14:paraId="229A1AF9" w14:textId="357326D0" w:rsidR="0062644C" w:rsidRDefault="0062644C" w:rsidP="0062644C"/>
    <w:p w14:paraId="138E72D6" w14:textId="08D884FB" w:rsidR="0062644C" w:rsidRDefault="0062644C" w:rsidP="0062644C"/>
    <w:p w14:paraId="6A4F5D7F" w14:textId="77777777" w:rsidR="00B358AD" w:rsidRDefault="00B358AD" w:rsidP="00550843"/>
    <w:p w14:paraId="198CA3AA" w14:textId="39878054" w:rsidR="00550843" w:rsidRDefault="00550843" w:rsidP="00550843"/>
    <w:p w14:paraId="6C634985" w14:textId="77777777" w:rsidR="00550843" w:rsidRPr="00550843" w:rsidRDefault="00550843" w:rsidP="00550843"/>
    <w:sectPr w:rsidR="00550843" w:rsidRPr="00550843">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EA04A" w14:textId="77777777" w:rsidR="00A74303" w:rsidRDefault="00A74303" w:rsidP="004A4F97">
      <w:r>
        <w:separator/>
      </w:r>
    </w:p>
  </w:endnote>
  <w:endnote w:type="continuationSeparator" w:id="0">
    <w:p w14:paraId="06698B9F" w14:textId="77777777" w:rsidR="00A74303" w:rsidRDefault="00A74303" w:rsidP="004A4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2417007"/>
      <w:docPartObj>
        <w:docPartGallery w:val="Page Numbers (Bottom of Page)"/>
        <w:docPartUnique/>
      </w:docPartObj>
    </w:sdtPr>
    <w:sdtContent>
      <w:p w14:paraId="6ECCDF45" w14:textId="055F4FD7" w:rsidR="004A4F97" w:rsidRDefault="004A4F97" w:rsidP="003B41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E57866D" w14:textId="77777777" w:rsidR="004A4F97" w:rsidRDefault="004A4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4030919"/>
      <w:docPartObj>
        <w:docPartGallery w:val="Page Numbers (Bottom of Page)"/>
        <w:docPartUnique/>
      </w:docPartObj>
    </w:sdtPr>
    <w:sdtContent>
      <w:p w14:paraId="13A56C91" w14:textId="73BF4B3F" w:rsidR="004A4F97" w:rsidRDefault="004A4F97" w:rsidP="003B41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FFE29D" w14:textId="77777777" w:rsidR="004A4F97" w:rsidRDefault="004A4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8DB74" w14:textId="77777777" w:rsidR="00A74303" w:rsidRDefault="00A74303" w:rsidP="004A4F97">
      <w:r>
        <w:separator/>
      </w:r>
    </w:p>
  </w:footnote>
  <w:footnote w:type="continuationSeparator" w:id="0">
    <w:p w14:paraId="1D46C031" w14:textId="77777777" w:rsidR="00A74303" w:rsidRDefault="00A74303" w:rsidP="004A4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D6F93" w14:textId="77777777" w:rsidR="00B11288" w:rsidRDefault="00B112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A6DAE"/>
    <w:multiLevelType w:val="hybridMultilevel"/>
    <w:tmpl w:val="F5FEC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BB61D7"/>
    <w:multiLevelType w:val="hybridMultilevel"/>
    <w:tmpl w:val="83280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2A16F2"/>
    <w:multiLevelType w:val="hybridMultilevel"/>
    <w:tmpl w:val="F828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0A4CCD"/>
    <w:multiLevelType w:val="multilevel"/>
    <w:tmpl w:val="45264B94"/>
    <w:lvl w:ilvl="0">
      <w:start w:val="4"/>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D8937E2"/>
    <w:multiLevelType w:val="hybridMultilevel"/>
    <w:tmpl w:val="42201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9C04AD"/>
    <w:multiLevelType w:val="hybridMultilevel"/>
    <w:tmpl w:val="FF04F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AC2301"/>
    <w:multiLevelType w:val="multilevel"/>
    <w:tmpl w:val="606A592A"/>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DE2634F"/>
    <w:multiLevelType w:val="hybridMultilevel"/>
    <w:tmpl w:val="2BD04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B74AD5"/>
    <w:multiLevelType w:val="hybridMultilevel"/>
    <w:tmpl w:val="1DE67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1144D6"/>
    <w:multiLevelType w:val="hybridMultilevel"/>
    <w:tmpl w:val="02C6A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2A0193"/>
    <w:multiLevelType w:val="hybridMultilevel"/>
    <w:tmpl w:val="41EC7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6348FC"/>
    <w:multiLevelType w:val="hybridMultilevel"/>
    <w:tmpl w:val="512EB6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6136801">
    <w:abstractNumId w:val="6"/>
  </w:num>
  <w:num w:numId="2" w16cid:durableId="22363649">
    <w:abstractNumId w:val="9"/>
  </w:num>
  <w:num w:numId="3" w16cid:durableId="1265770732">
    <w:abstractNumId w:val="2"/>
  </w:num>
  <w:num w:numId="4" w16cid:durableId="382292018">
    <w:abstractNumId w:val="4"/>
  </w:num>
  <w:num w:numId="5" w16cid:durableId="1280255401">
    <w:abstractNumId w:val="8"/>
  </w:num>
  <w:num w:numId="6" w16cid:durableId="692192024">
    <w:abstractNumId w:val="5"/>
  </w:num>
  <w:num w:numId="7" w16cid:durableId="2057000881">
    <w:abstractNumId w:val="7"/>
  </w:num>
  <w:num w:numId="8" w16cid:durableId="845559505">
    <w:abstractNumId w:val="0"/>
  </w:num>
  <w:num w:numId="9" w16cid:durableId="385758033">
    <w:abstractNumId w:val="10"/>
  </w:num>
  <w:num w:numId="10" w16cid:durableId="2071034843">
    <w:abstractNumId w:val="3"/>
  </w:num>
  <w:num w:numId="11" w16cid:durableId="407271783">
    <w:abstractNumId w:val="11"/>
  </w:num>
  <w:num w:numId="12" w16cid:durableId="968053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4E4"/>
    <w:rsid w:val="000007B2"/>
    <w:rsid w:val="00001FD9"/>
    <w:rsid w:val="00002FFF"/>
    <w:rsid w:val="00003502"/>
    <w:rsid w:val="00004C6C"/>
    <w:rsid w:val="00005D24"/>
    <w:rsid w:val="00005E44"/>
    <w:rsid w:val="00007583"/>
    <w:rsid w:val="00013F2E"/>
    <w:rsid w:val="00014F73"/>
    <w:rsid w:val="000254D2"/>
    <w:rsid w:val="00025807"/>
    <w:rsid w:val="000266A0"/>
    <w:rsid w:val="00026773"/>
    <w:rsid w:val="00031B9B"/>
    <w:rsid w:val="000462F8"/>
    <w:rsid w:val="00050DFA"/>
    <w:rsid w:val="00050FFD"/>
    <w:rsid w:val="00052F7B"/>
    <w:rsid w:val="0005467D"/>
    <w:rsid w:val="00062B87"/>
    <w:rsid w:val="000633F9"/>
    <w:rsid w:val="00064391"/>
    <w:rsid w:val="000663A4"/>
    <w:rsid w:val="000678AB"/>
    <w:rsid w:val="00070C02"/>
    <w:rsid w:val="00074A95"/>
    <w:rsid w:val="00076EE4"/>
    <w:rsid w:val="00081DF7"/>
    <w:rsid w:val="0008314C"/>
    <w:rsid w:val="00083299"/>
    <w:rsid w:val="00083D3E"/>
    <w:rsid w:val="00084E1F"/>
    <w:rsid w:val="00085952"/>
    <w:rsid w:val="00087EEB"/>
    <w:rsid w:val="00090515"/>
    <w:rsid w:val="00090532"/>
    <w:rsid w:val="00093015"/>
    <w:rsid w:val="000944EF"/>
    <w:rsid w:val="000A08B9"/>
    <w:rsid w:val="000A15DB"/>
    <w:rsid w:val="000A1650"/>
    <w:rsid w:val="000A2BC0"/>
    <w:rsid w:val="000A5514"/>
    <w:rsid w:val="000B1CEE"/>
    <w:rsid w:val="000B32EA"/>
    <w:rsid w:val="000B392F"/>
    <w:rsid w:val="000C3DF6"/>
    <w:rsid w:val="000C4FBD"/>
    <w:rsid w:val="000C7270"/>
    <w:rsid w:val="000D21DD"/>
    <w:rsid w:val="000D344D"/>
    <w:rsid w:val="000E0989"/>
    <w:rsid w:val="000E149E"/>
    <w:rsid w:val="000E4449"/>
    <w:rsid w:val="000E7F3F"/>
    <w:rsid w:val="000F25FF"/>
    <w:rsid w:val="000F5EF9"/>
    <w:rsid w:val="001012B4"/>
    <w:rsid w:val="00101B3E"/>
    <w:rsid w:val="00105414"/>
    <w:rsid w:val="00105E2B"/>
    <w:rsid w:val="0010775A"/>
    <w:rsid w:val="00111B2A"/>
    <w:rsid w:val="00111DD4"/>
    <w:rsid w:val="0011522F"/>
    <w:rsid w:val="00115A44"/>
    <w:rsid w:val="00123B71"/>
    <w:rsid w:val="00124ACA"/>
    <w:rsid w:val="001255A9"/>
    <w:rsid w:val="00131BFE"/>
    <w:rsid w:val="001341A1"/>
    <w:rsid w:val="001347A4"/>
    <w:rsid w:val="0013517C"/>
    <w:rsid w:val="00137222"/>
    <w:rsid w:val="00141757"/>
    <w:rsid w:val="00141BFD"/>
    <w:rsid w:val="00144B1A"/>
    <w:rsid w:val="001461F0"/>
    <w:rsid w:val="00150366"/>
    <w:rsid w:val="00154690"/>
    <w:rsid w:val="00155613"/>
    <w:rsid w:val="00157EE0"/>
    <w:rsid w:val="00161CD4"/>
    <w:rsid w:val="001620A6"/>
    <w:rsid w:val="00164F19"/>
    <w:rsid w:val="00165019"/>
    <w:rsid w:val="00165535"/>
    <w:rsid w:val="00166039"/>
    <w:rsid w:val="001706A3"/>
    <w:rsid w:val="001739CD"/>
    <w:rsid w:val="0017641A"/>
    <w:rsid w:val="00176989"/>
    <w:rsid w:val="00180311"/>
    <w:rsid w:val="00184DEB"/>
    <w:rsid w:val="00184E49"/>
    <w:rsid w:val="001876AA"/>
    <w:rsid w:val="00190410"/>
    <w:rsid w:val="001A4190"/>
    <w:rsid w:val="001A4DAF"/>
    <w:rsid w:val="001A7978"/>
    <w:rsid w:val="001B3AAD"/>
    <w:rsid w:val="001B4259"/>
    <w:rsid w:val="001B43F4"/>
    <w:rsid w:val="001B66FF"/>
    <w:rsid w:val="001C3A58"/>
    <w:rsid w:val="001C5F6C"/>
    <w:rsid w:val="001D1EF3"/>
    <w:rsid w:val="001D2020"/>
    <w:rsid w:val="001D42F3"/>
    <w:rsid w:val="001D7595"/>
    <w:rsid w:val="001E0043"/>
    <w:rsid w:val="001E00DB"/>
    <w:rsid w:val="001E7EB9"/>
    <w:rsid w:val="001F0A8A"/>
    <w:rsid w:val="001F355C"/>
    <w:rsid w:val="001F3BFC"/>
    <w:rsid w:val="001F53F6"/>
    <w:rsid w:val="001F716D"/>
    <w:rsid w:val="002006D2"/>
    <w:rsid w:val="0020199F"/>
    <w:rsid w:val="00203752"/>
    <w:rsid w:val="00203BD5"/>
    <w:rsid w:val="0020437B"/>
    <w:rsid w:val="00207176"/>
    <w:rsid w:val="00212C55"/>
    <w:rsid w:val="00215013"/>
    <w:rsid w:val="00217727"/>
    <w:rsid w:val="002211E6"/>
    <w:rsid w:val="002246DF"/>
    <w:rsid w:val="002247BD"/>
    <w:rsid w:val="00224F6A"/>
    <w:rsid w:val="002273A0"/>
    <w:rsid w:val="0023130F"/>
    <w:rsid w:val="002318E5"/>
    <w:rsid w:val="00232867"/>
    <w:rsid w:val="00242EAD"/>
    <w:rsid w:val="00243327"/>
    <w:rsid w:val="002506F5"/>
    <w:rsid w:val="00250D01"/>
    <w:rsid w:val="00254EE1"/>
    <w:rsid w:val="00256386"/>
    <w:rsid w:val="002609FC"/>
    <w:rsid w:val="00262109"/>
    <w:rsid w:val="002621B4"/>
    <w:rsid w:val="002635C4"/>
    <w:rsid w:val="002636D6"/>
    <w:rsid w:val="002649DF"/>
    <w:rsid w:val="00273F4D"/>
    <w:rsid w:val="002767A4"/>
    <w:rsid w:val="0027773E"/>
    <w:rsid w:val="002826DF"/>
    <w:rsid w:val="002847F8"/>
    <w:rsid w:val="002944D2"/>
    <w:rsid w:val="002944D3"/>
    <w:rsid w:val="00295D5E"/>
    <w:rsid w:val="002965BC"/>
    <w:rsid w:val="00297484"/>
    <w:rsid w:val="00297CB6"/>
    <w:rsid w:val="002A2E6E"/>
    <w:rsid w:val="002A352F"/>
    <w:rsid w:val="002A42F1"/>
    <w:rsid w:val="002A461E"/>
    <w:rsid w:val="002B2A7B"/>
    <w:rsid w:val="002B4B52"/>
    <w:rsid w:val="002B701A"/>
    <w:rsid w:val="002C1722"/>
    <w:rsid w:val="002C1894"/>
    <w:rsid w:val="002C3F15"/>
    <w:rsid w:val="002C6C3A"/>
    <w:rsid w:val="002C6C5A"/>
    <w:rsid w:val="002D3F3A"/>
    <w:rsid w:val="002D671C"/>
    <w:rsid w:val="002E14B4"/>
    <w:rsid w:val="002E16F5"/>
    <w:rsid w:val="002E16F6"/>
    <w:rsid w:val="002E268D"/>
    <w:rsid w:val="002E2CF1"/>
    <w:rsid w:val="002E2E2A"/>
    <w:rsid w:val="002E48C6"/>
    <w:rsid w:val="002E54AC"/>
    <w:rsid w:val="002E69C4"/>
    <w:rsid w:val="002F4867"/>
    <w:rsid w:val="00300312"/>
    <w:rsid w:val="003039E5"/>
    <w:rsid w:val="003058AD"/>
    <w:rsid w:val="00312E3A"/>
    <w:rsid w:val="00321E3F"/>
    <w:rsid w:val="0032201F"/>
    <w:rsid w:val="00322217"/>
    <w:rsid w:val="003225D8"/>
    <w:rsid w:val="00323443"/>
    <w:rsid w:val="00323D60"/>
    <w:rsid w:val="00333765"/>
    <w:rsid w:val="003367FA"/>
    <w:rsid w:val="003446BD"/>
    <w:rsid w:val="00354CBC"/>
    <w:rsid w:val="0035641A"/>
    <w:rsid w:val="003615BE"/>
    <w:rsid w:val="0036296B"/>
    <w:rsid w:val="00362F9A"/>
    <w:rsid w:val="00363C09"/>
    <w:rsid w:val="00366928"/>
    <w:rsid w:val="00366FAD"/>
    <w:rsid w:val="00374080"/>
    <w:rsid w:val="00377956"/>
    <w:rsid w:val="00384642"/>
    <w:rsid w:val="0038767A"/>
    <w:rsid w:val="00396268"/>
    <w:rsid w:val="003A0474"/>
    <w:rsid w:val="003B04D1"/>
    <w:rsid w:val="003B0763"/>
    <w:rsid w:val="003B35DA"/>
    <w:rsid w:val="003B4E4F"/>
    <w:rsid w:val="003B53EE"/>
    <w:rsid w:val="003B6BA3"/>
    <w:rsid w:val="003B6FF7"/>
    <w:rsid w:val="003B7822"/>
    <w:rsid w:val="003C20E8"/>
    <w:rsid w:val="003C3002"/>
    <w:rsid w:val="003C40E4"/>
    <w:rsid w:val="003C4D80"/>
    <w:rsid w:val="003C591B"/>
    <w:rsid w:val="003D0E5E"/>
    <w:rsid w:val="003D0F71"/>
    <w:rsid w:val="003D1B27"/>
    <w:rsid w:val="003D724F"/>
    <w:rsid w:val="003F01FF"/>
    <w:rsid w:val="003F1D32"/>
    <w:rsid w:val="003F46BD"/>
    <w:rsid w:val="003F5AC9"/>
    <w:rsid w:val="003F75BD"/>
    <w:rsid w:val="003F7E47"/>
    <w:rsid w:val="003F7E69"/>
    <w:rsid w:val="00401DCA"/>
    <w:rsid w:val="004022E0"/>
    <w:rsid w:val="00402A13"/>
    <w:rsid w:val="00406B01"/>
    <w:rsid w:val="00407BA6"/>
    <w:rsid w:val="00410625"/>
    <w:rsid w:val="0041138E"/>
    <w:rsid w:val="00411668"/>
    <w:rsid w:val="00412149"/>
    <w:rsid w:val="00415A7E"/>
    <w:rsid w:val="00415B1D"/>
    <w:rsid w:val="0041617D"/>
    <w:rsid w:val="00416E56"/>
    <w:rsid w:val="00416F5D"/>
    <w:rsid w:val="00424D14"/>
    <w:rsid w:val="0043070B"/>
    <w:rsid w:val="00436331"/>
    <w:rsid w:val="004408B3"/>
    <w:rsid w:val="0044243C"/>
    <w:rsid w:val="004462C1"/>
    <w:rsid w:val="00451AE9"/>
    <w:rsid w:val="00451EE0"/>
    <w:rsid w:val="00451EF5"/>
    <w:rsid w:val="004521AB"/>
    <w:rsid w:val="0045334B"/>
    <w:rsid w:val="004642CF"/>
    <w:rsid w:val="00467831"/>
    <w:rsid w:val="00472C14"/>
    <w:rsid w:val="00474663"/>
    <w:rsid w:val="004747AA"/>
    <w:rsid w:val="00477235"/>
    <w:rsid w:val="0047783E"/>
    <w:rsid w:val="004813D1"/>
    <w:rsid w:val="004934F0"/>
    <w:rsid w:val="0049549C"/>
    <w:rsid w:val="00495DED"/>
    <w:rsid w:val="004A24E3"/>
    <w:rsid w:val="004A4F97"/>
    <w:rsid w:val="004B1401"/>
    <w:rsid w:val="004B46A1"/>
    <w:rsid w:val="004B5189"/>
    <w:rsid w:val="004B55D6"/>
    <w:rsid w:val="004C11A5"/>
    <w:rsid w:val="004C6904"/>
    <w:rsid w:val="004D04C4"/>
    <w:rsid w:val="004D0735"/>
    <w:rsid w:val="004D5A49"/>
    <w:rsid w:val="004E0992"/>
    <w:rsid w:val="004E1A02"/>
    <w:rsid w:val="004E632B"/>
    <w:rsid w:val="004F679D"/>
    <w:rsid w:val="00503148"/>
    <w:rsid w:val="00503F58"/>
    <w:rsid w:val="00504013"/>
    <w:rsid w:val="00505C5B"/>
    <w:rsid w:val="0050799C"/>
    <w:rsid w:val="0051209A"/>
    <w:rsid w:val="005150EA"/>
    <w:rsid w:val="00523F32"/>
    <w:rsid w:val="00531F8C"/>
    <w:rsid w:val="00540394"/>
    <w:rsid w:val="00550843"/>
    <w:rsid w:val="005553FF"/>
    <w:rsid w:val="005565DF"/>
    <w:rsid w:val="00556F6B"/>
    <w:rsid w:val="00560AE7"/>
    <w:rsid w:val="005618F6"/>
    <w:rsid w:val="00562556"/>
    <w:rsid w:val="00563750"/>
    <w:rsid w:val="005662F3"/>
    <w:rsid w:val="00567563"/>
    <w:rsid w:val="00567C19"/>
    <w:rsid w:val="0057065D"/>
    <w:rsid w:val="005707C9"/>
    <w:rsid w:val="00576F88"/>
    <w:rsid w:val="005773A9"/>
    <w:rsid w:val="005814EF"/>
    <w:rsid w:val="00583EE2"/>
    <w:rsid w:val="00591423"/>
    <w:rsid w:val="005915F2"/>
    <w:rsid w:val="00593040"/>
    <w:rsid w:val="005946AA"/>
    <w:rsid w:val="00596AD1"/>
    <w:rsid w:val="0059750F"/>
    <w:rsid w:val="00597996"/>
    <w:rsid w:val="005A1787"/>
    <w:rsid w:val="005A185C"/>
    <w:rsid w:val="005A2FA3"/>
    <w:rsid w:val="005A3FBB"/>
    <w:rsid w:val="005A617F"/>
    <w:rsid w:val="005A6A27"/>
    <w:rsid w:val="005A7459"/>
    <w:rsid w:val="005A7EA5"/>
    <w:rsid w:val="005B0E62"/>
    <w:rsid w:val="005B211D"/>
    <w:rsid w:val="005B214C"/>
    <w:rsid w:val="005B4987"/>
    <w:rsid w:val="005C121E"/>
    <w:rsid w:val="005C4669"/>
    <w:rsid w:val="005D029F"/>
    <w:rsid w:val="005D1DCC"/>
    <w:rsid w:val="005D3917"/>
    <w:rsid w:val="005D3970"/>
    <w:rsid w:val="005D4FE7"/>
    <w:rsid w:val="005D6E1C"/>
    <w:rsid w:val="005E59BD"/>
    <w:rsid w:val="005F07AD"/>
    <w:rsid w:val="005F4E30"/>
    <w:rsid w:val="005F5735"/>
    <w:rsid w:val="005F7126"/>
    <w:rsid w:val="006020C3"/>
    <w:rsid w:val="00610A08"/>
    <w:rsid w:val="006152B5"/>
    <w:rsid w:val="00615C10"/>
    <w:rsid w:val="0061770D"/>
    <w:rsid w:val="006246DE"/>
    <w:rsid w:val="0062644C"/>
    <w:rsid w:val="0064579F"/>
    <w:rsid w:val="00645E61"/>
    <w:rsid w:val="00655E85"/>
    <w:rsid w:val="006600C6"/>
    <w:rsid w:val="00665F6A"/>
    <w:rsid w:val="00671BE9"/>
    <w:rsid w:val="00676FED"/>
    <w:rsid w:val="00677F86"/>
    <w:rsid w:val="00682540"/>
    <w:rsid w:val="006855A6"/>
    <w:rsid w:val="00685D2C"/>
    <w:rsid w:val="00685FB4"/>
    <w:rsid w:val="006A32C2"/>
    <w:rsid w:val="006B2774"/>
    <w:rsid w:val="006B2D08"/>
    <w:rsid w:val="006B3450"/>
    <w:rsid w:val="006B468A"/>
    <w:rsid w:val="006B5102"/>
    <w:rsid w:val="006B5138"/>
    <w:rsid w:val="006B75DC"/>
    <w:rsid w:val="006C06A2"/>
    <w:rsid w:val="006C2F93"/>
    <w:rsid w:val="006C6C0A"/>
    <w:rsid w:val="006C7FE3"/>
    <w:rsid w:val="006D12F5"/>
    <w:rsid w:val="006D3E95"/>
    <w:rsid w:val="006D48E1"/>
    <w:rsid w:val="006E0CC9"/>
    <w:rsid w:val="006E4EFE"/>
    <w:rsid w:val="006F06C8"/>
    <w:rsid w:val="006F668F"/>
    <w:rsid w:val="00701C5D"/>
    <w:rsid w:val="0070640F"/>
    <w:rsid w:val="0070793D"/>
    <w:rsid w:val="00720F8E"/>
    <w:rsid w:val="00723712"/>
    <w:rsid w:val="00724BF6"/>
    <w:rsid w:val="00732A2C"/>
    <w:rsid w:val="00740064"/>
    <w:rsid w:val="007447B6"/>
    <w:rsid w:val="00747FF3"/>
    <w:rsid w:val="00751421"/>
    <w:rsid w:val="00754B62"/>
    <w:rsid w:val="00756CC8"/>
    <w:rsid w:val="00763361"/>
    <w:rsid w:val="007635F5"/>
    <w:rsid w:val="0076497D"/>
    <w:rsid w:val="0076688B"/>
    <w:rsid w:val="007750AF"/>
    <w:rsid w:val="007771F3"/>
    <w:rsid w:val="007828DA"/>
    <w:rsid w:val="00782EF0"/>
    <w:rsid w:val="007836B0"/>
    <w:rsid w:val="007923A1"/>
    <w:rsid w:val="007938E3"/>
    <w:rsid w:val="007A0535"/>
    <w:rsid w:val="007A1223"/>
    <w:rsid w:val="007A1271"/>
    <w:rsid w:val="007A252B"/>
    <w:rsid w:val="007A3B0A"/>
    <w:rsid w:val="007B4534"/>
    <w:rsid w:val="007B7F49"/>
    <w:rsid w:val="007C1DD1"/>
    <w:rsid w:val="007C39C1"/>
    <w:rsid w:val="007C4F86"/>
    <w:rsid w:val="007D1953"/>
    <w:rsid w:val="007D1A64"/>
    <w:rsid w:val="007D2997"/>
    <w:rsid w:val="007D45E5"/>
    <w:rsid w:val="007E1BD8"/>
    <w:rsid w:val="007E2AB9"/>
    <w:rsid w:val="007E3BCB"/>
    <w:rsid w:val="007E40C9"/>
    <w:rsid w:val="007E54C8"/>
    <w:rsid w:val="007E7CC5"/>
    <w:rsid w:val="007F1931"/>
    <w:rsid w:val="007F365A"/>
    <w:rsid w:val="007F6CCF"/>
    <w:rsid w:val="0080262B"/>
    <w:rsid w:val="00802A93"/>
    <w:rsid w:val="0080528D"/>
    <w:rsid w:val="00805376"/>
    <w:rsid w:val="008079DF"/>
    <w:rsid w:val="00811FD4"/>
    <w:rsid w:val="008123E3"/>
    <w:rsid w:val="008207DF"/>
    <w:rsid w:val="008215B0"/>
    <w:rsid w:val="00822A10"/>
    <w:rsid w:val="00822BCF"/>
    <w:rsid w:val="00823A3F"/>
    <w:rsid w:val="0083125E"/>
    <w:rsid w:val="00832A10"/>
    <w:rsid w:val="00832A64"/>
    <w:rsid w:val="00842505"/>
    <w:rsid w:val="00842C7E"/>
    <w:rsid w:val="00854748"/>
    <w:rsid w:val="0086238F"/>
    <w:rsid w:val="00864518"/>
    <w:rsid w:val="008651BA"/>
    <w:rsid w:val="008757F9"/>
    <w:rsid w:val="00876A6A"/>
    <w:rsid w:val="00881A25"/>
    <w:rsid w:val="00885B98"/>
    <w:rsid w:val="00886284"/>
    <w:rsid w:val="00892139"/>
    <w:rsid w:val="00893D3C"/>
    <w:rsid w:val="00893F96"/>
    <w:rsid w:val="0089755F"/>
    <w:rsid w:val="008A0AF1"/>
    <w:rsid w:val="008A0E54"/>
    <w:rsid w:val="008B02FD"/>
    <w:rsid w:val="008B0D35"/>
    <w:rsid w:val="008B5A2A"/>
    <w:rsid w:val="008B78AB"/>
    <w:rsid w:val="008C1517"/>
    <w:rsid w:val="008C6759"/>
    <w:rsid w:val="008C6A42"/>
    <w:rsid w:val="008C7C4B"/>
    <w:rsid w:val="008C7D2C"/>
    <w:rsid w:val="008D53F6"/>
    <w:rsid w:val="008D56FB"/>
    <w:rsid w:val="008D5E78"/>
    <w:rsid w:val="008D60E3"/>
    <w:rsid w:val="008E3458"/>
    <w:rsid w:val="008E7698"/>
    <w:rsid w:val="008F0189"/>
    <w:rsid w:val="008F075F"/>
    <w:rsid w:val="008F1359"/>
    <w:rsid w:val="008F1940"/>
    <w:rsid w:val="008F37D3"/>
    <w:rsid w:val="008F60E0"/>
    <w:rsid w:val="00906D6A"/>
    <w:rsid w:val="00907651"/>
    <w:rsid w:val="0091481B"/>
    <w:rsid w:val="00914BF4"/>
    <w:rsid w:val="00916DF4"/>
    <w:rsid w:val="00922520"/>
    <w:rsid w:val="00931871"/>
    <w:rsid w:val="00932929"/>
    <w:rsid w:val="00934B4A"/>
    <w:rsid w:val="009410D6"/>
    <w:rsid w:val="00943635"/>
    <w:rsid w:val="00945EBF"/>
    <w:rsid w:val="009518EF"/>
    <w:rsid w:val="0095251B"/>
    <w:rsid w:val="0095259A"/>
    <w:rsid w:val="00961A94"/>
    <w:rsid w:val="00967495"/>
    <w:rsid w:val="0097100F"/>
    <w:rsid w:val="00973E52"/>
    <w:rsid w:val="00973F91"/>
    <w:rsid w:val="009821B4"/>
    <w:rsid w:val="00984005"/>
    <w:rsid w:val="009849DF"/>
    <w:rsid w:val="00990505"/>
    <w:rsid w:val="0099107D"/>
    <w:rsid w:val="00992F24"/>
    <w:rsid w:val="009930EA"/>
    <w:rsid w:val="00993FA7"/>
    <w:rsid w:val="00996BB4"/>
    <w:rsid w:val="00996E24"/>
    <w:rsid w:val="009A23AD"/>
    <w:rsid w:val="009A48FF"/>
    <w:rsid w:val="009B0828"/>
    <w:rsid w:val="009B4216"/>
    <w:rsid w:val="009B475A"/>
    <w:rsid w:val="009B4B79"/>
    <w:rsid w:val="009C2F54"/>
    <w:rsid w:val="009C4D82"/>
    <w:rsid w:val="009C51C4"/>
    <w:rsid w:val="009D2F7A"/>
    <w:rsid w:val="009D6040"/>
    <w:rsid w:val="009D7451"/>
    <w:rsid w:val="009E3AF7"/>
    <w:rsid w:val="009F2D43"/>
    <w:rsid w:val="00A03059"/>
    <w:rsid w:val="00A0361E"/>
    <w:rsid w:val="00A03BC4"/>
    <w:rsid w:val="00A03E2C"/>
    <w:rsid w:val="00A0495D"/>
    <w:rsid w:val="00A04B8F"/>
    <w:rsid w:val="00A12813"/>
    <w:rsid w:val="00A13FF7"/>
    <w:rsid w:val="00A21B35"/>
    <w:rsid w:val="00A2280E"/>
    <w:rsid w:val="00A249BE"/>
    <w:rsid w:val="00A30FB7"/>
    <w:rsid w:val="00A32AE6"/>
    <w:rsid w:val="00A43BAB"/>
    <w:rsid w:val="00A54BAF"/>
    <w:rsid w:val="00A5564B"/>
    <w:rsid w:val="00A579D6"/>
    <w:rsid w:val="00A60CDF"/>
    <w:rsid w:val="00A61B1F"/>
    <w:rsid w:val="00A62E84"/>
    <w:rsid w:val="00A669C9"/>
    <w:rsid w:val="00A73BD1"/>
    <w:rsid w:val="00A74303"/>
    <w:rsid w:val="00A759D8"/>
    <w:rsid w:val="00A81DF4"/>
    <w:rsid w:val="00A86C8B"/>
    <w:rsid w:val="00A87D3D"/>
    <w:rsid w:val="00A90F46"/>
    <w:rsid w:val="00A91DF6"/>
    <w:rsid w:val="00A92683"/>
    <w:rsid w:val="00A926F5"/>
    <w:rsid w:val="00A93E6D"/>
    <w:rsid w:val="00A9723D"/>
    <w:rsid w:val="00AA2C6F"/>
    <w:rsid w:val="00AA4849"/>
    <w:rsid w:val="00AA63B7"/>
    <w:rsid w:val="00AA64C7"/>
    <w:rsid w:val="00AB00E8"/>
    <w:rsid w:val="00AB19EF"/>
    <w:rsid w:val="00AB32A4"/>
    <w:rsid w:val="00AB482C"/>
    <w:rsid w:val="00AD59BB"/>
    <w:rsid w:val="00AD6496"/>
    <w:rsid w:val="00AE4E89"/>
    <w:rsid w:val="00AF0D33"/>
    <w:rsid w:val="00AF6A20"/>
    <w:rsid w:val="00B025DE"/>
    <w:rsid w:val="00B030E9"/>
    <w:rsid w:val="00B11288"/>
    <w:rsid w:val="00B214AB"/>
    <w:rsid w:val="00B24109"/>
    <w:rsid w:val="00B243A6"/>
    <w:rsid w:val="00B307CD"/>
    <w:rsid w:val="00B31A67"/>
    <w:rsid w:val="00B3206F"/>
    <w:rsid w:val="00B358AD"/>
    <w:rsid w:val="00B367BE"/>
    <w:rsid w:val="00B37C13"/>
    <w:rsid w:val="00B4417F"/>
    <w:rsid w:val="00B443D5"/>
    <w:rsid w:val="00B55BC0"/>
    <w:rsid w:val="00B63DDD"/>
    <w:rsid w:val="00B64270"/>
    <w:rsid w:val="00B726D3"/>
    <w:rsid w:val="00B73425"/>
    <w:rsid w:val="00B735AC"/>
    <w:rsid w:val="00B773E1"/>
    <w:rsid w:val="00B90A4F"/>
    <w:rsid w:val="00B91D5B"/>
    <w:rsid w:val="00B96417"/>
    <w:rsid w:val="00B9660D"/>
    <w:rsid w:val="00B97B32"/>
    <w:rsid w:val="00BA7772"/>
    <w:rsid w:val="00BB0045"/>
    <w:rsid w:val="00BB0309"/>
    <w:rsid w:val="00BB319B"/>
    <w:rsid w:val="00BB3789"/>
    <w:rsid w:val="00BB4855"/>
    <w:rsid w:val="00BB52ED"/>
    <w:rsid w:val="00BB662C"/>
    <w:rsid w:val="00BC114F"/>
    <w:rsid w:val="00BC34A1"/>
    <w:rsid w:val="00BC362D"/>
    <w:rsid w:val="00BC4FC3"/>
    <w:rsid w:val="00BD00D6"/>
    <w:rsid w:val="00BD6C9F"/>
    <w:rsid w:val="00BE1EE1"/>
    <w:rsid w:val="00BE2C45"/>
    <w:rsid w:val="00BE3B70"/>
    <w:rsid w:val="00BF15CD"/>
    <w:rsid w:val="00BF1E72"/>
    <w:rsid w:val="00BF3DF7"/>
    <w:rsid w:val="00BF69CF"/>
    <w:rsid w:val="00C01486"/>
    <w:rsid w:val="00C01B80"/>
    <w:rsid w:val="00C05545"/>
    <w:rsid w:val="00C05AF1"/>
    <w:rsid w:val="00C05B5B"/>
    <w:rsid w:val="00C06801"/>
    <w:rsid w:val="00C072E3"/>
    <w:rsid w:val="00C0742B"/>
    <w:rsid w:val="00C1061B"/>
    <w:rsid w:val="00C130A1"/>
    <w:rsid w:val="00C14536"/>
    <w:rsid w:val="00C17A8E"/>
    <w:rsid w:val="00C228CA"/>
    <w:rsid w:val="00C22EC3"/>
    <w:rsid w:val="00C24DFF"/>
    <w:rsid w:val="00C25AAF"/>
    <w:rsid w:val="00C33E5C"/>
    <w:rsid w:val="00C368A2"/>
    <w:rsid w:val="00C36FF3"/>
    <w:rsid w:val="00C36FFF"/>
    <w:rsid w:val="00C4109C"/>
    <w:rsid w:val="00C41EF5"/>
    <w:rsid w:val="00C42269"/>
    <w:rsid w:val="00C43B2E"/>
    <w:rsid w:val="00C445BA"/>
    <w:rsid w:val="00C45557"/>
    <w:rsid w:val="00C45F46"/>
    <w:rsid w:val="00C46DA7"/>
    <w:rsid w:val="00C51192"/>
    <w:rsid w:val="00C527CD"/>
    <w:rsid w:val="00C531F0"/>
    <w:rsid w:val="00C534F6"/>
    <w:rsid w:val="00C54CA8"/>
    <w:rsid w:val="00C57102"/>
    <w:rsid w:val="00C57BC9"/>
    <w:rsid w:val="00C60AA2"/>
    <w:rsid w:val="00C61380"/>
    <w:rsid w:val="00C6280C"/>
    <w:rsid w:val="00C647BE"/>
    <w:rsid w:val="00C7330C"/>
    <w:rsid w:val="00C74098"/>
    <w:rsid w:val="00C7612B"/>
    <w:rsid w:val="00C76FC6"/>
    <w:rsid w:val="00C771AB"/>
    <w:rsid w:val="00C82537"/>
    <w:rsid w:val="00C83752"/>
    <w:rsid w:val="00C8768A"/>
    <w:rsid w:val="00C87F3D"/>
    <w:rsid w:val="00CA28BE"/>
    <w:rsid w:val="00CA2C9B"/>
    <w:rsid w:val="00CA5268"/>
    <w:rsid w:val="00CA5E9E"/>
    <w:rsid w:val="00CA6304"/>
    <w:rsid w:val="00CB0A4B"/>
    <w:rsid w:val="00CB38A2"/>
    <w:rsid w:val="00CB4165"/>
    <w:rsid w:val="00CB5506"/>
    <w:rsid w:val="00CC155D"/>
    <w:rsid w:val="00CC1ACA"/>
    <w:rsid w:val="00CC2A6C"/>
    <w:rsid w:val="00CC64A5"/>
    <w:rsid w:val="00CD1BA3"/>
    <w:rsid w:val="00CD39D9"/>
    <w:rsid w:val="00CD44E7"/>
    <w:rsid w:val="00CD5BD5"/>
    <w:rsid w:val="00CD6CAD"/>
    <w:rsid w:val="00CE165B"/>
    <w:rsid w:val="00CE3C03"/>
    <w:rsid w:val="00CE469E"/>
    <w:rsid w:val="00CE7353"/>
    <w:rsid w:val="00CF0A47"/>
    <w:rsid w:val="00CF1FFD"/>
    <w:rsid w:val="00CF36AA"/>
    <w:rsid w:val="00CF57C2"/>
    <w:rsid w:val="00CF60DD"/>
    <w:rsid w:val="00CF75EA"/>
    <w:rsid w:val="00D04A28"/>
    <w:rsid w:val="00D11A52"/>
    <w:rsid w:val="00D1283F"/>
    <w:rsid w:val="00D12EA5"/>
    <w:rsid w:val="00D165E2"/>
    <w:rsid w:val="00D16C42"/>
    <w:rsid w:val="00D20926"/>
    <w:rsid w:val="00D20A75"/>
    <w:rsid w:val="00D25BB8"/>
    <w:rsid w:val="00D44CCB"/>
    <w:rsid w:val="00D46999"/>
    <w:rsid w:val="00D5199D"/>
    <w:rsid w:val="00D53C3B"/>
    <w:rsid w:val="00D60B10"/>
    <w:rsid w:val="00D617C3"/>
    <w:rsid w:val="00D62C81"/>
    <w:rsid w:val="00D63DC8"/>
    <w:rsid w:val="00D71591"/>
    <w:rsid w:val="00D72201"/>
    <w:rsid w:val="00D7406F"/>
    <w:rsid w:val="00D75C70"/>
    <w:rsid w:val="00D778A3"/>
    <w:rsid w:val="00D83157"/>
    <w:rsid w:val="00D834B5"/>
    <w:rsid w:val="00D835FB"/>
    <w:rsid w:val="00D83E07"/>
    <w:rsid w:val="00D931F6"/>
    <w:rsid w:val="00D94A12"/>
    <w:rsid w:val="00D961A4"/>
    <w:rsid w:val="00DA23FA"/>
    <w:rsid w:val="00DA2BF5"/>
    <w:rsid w:val="00DA2DE2"/>
    <w:rsid w:val="00DA4392"/>
    <w:rsid w:val="00DB013D"/>
    <w:rsid w:val="00DB0558"/>
    <w:rsid w:val="00DB3FDC"/>
    <w:rsid w:val="00DC23D2"/>
    <w:rsid w:val="00DC2B6E"/>
    <w:rsid w:val="00DC7D21"/>
    <w:rsid w:val="00DC7D6C"/>
    <w:rsid w:val="00DD16D1"/>
    <w:rsid w:val="00DD44E4"/>
    <w:rsid w:val="00DD5ABF"/>
    <w:rsid w:val="00DE3327"/>
    <w:rsid w:val="00DF1C51"/>
    <w:rsid w:val="00DF56D4"/>
    <w:rsid w:val="00DF5736"/>
    <w:rsid w:val="00DF5796"/>
    <w:rsid w:val="00DF6C9F"/>
    <w:rsid w:val="00E02CDE"/>
    <w:rsid w:val="00E05015"/>
    <w:rsid w:val="00E108ED"/>
    <w:rsid w:val="00E124E4"/>
    <w:rsid w:val="00E12AB1"/>
    <w:rsid w:val="00E1342A"/>
    <w:rsid w:val="00E13A0E"/>
    <w:rsid w:val="00E225AD"/>
    <w:rsid w:val="00E22AED"/>
    <w:rsid w:val="00E240F9"/>
    <w:rsid w:val="00E274C8"/>
    <w:rsid w:val="00E362AE"/>
    <w:rsid w:val="00E365F7"/>
    <w:rsid w:val="00E366E6"/>
    <w:rsid w:val="00E37C95"/>
    <w:rsid w:val="00E465DE"/>
    <w:rsid w:val="00E50AD7"/>
    <w:rsid w:val="00E518B0"/>
    <w:rsid w:val="00E519B2"/>
    <w:rsid w:val="00E54773"/>
    <w:rsid w:val="00E54D5B"/>
    <w:rsid w:val="00E55481"/>
    <w:rsid w:val="00E55F0E"/>
    <w:rsid w:val="00E56B44"/>
    <w:rsid w:val="00E60F68"/>
    <w:rsid w:val="00E66A1D"/>
    <w:rsid w:val="00E71528"/>
    <w:rsid w:val="00E7165F"/>
    <w:rsid w:val="00E743D5"/>
    <w:rsid w:val="00E74F49"/>
    <w:rsid w:val="00E80D2E"/>
    <w:rsid w:val="00E8369E"/>
    <w:rsid w:val="00E83832"/>
    <w:rsid w:val="00E855A9"/>
    <w:rsid w:val="00E91372"/>
    <w:rsid w:val="00E915C9"/>
    <w:rsid w:val="00E9429B"/>
    <w:rsid w:val="00EA4239"/>
    <w:rsid w:val="00EA57D5"/>
    <w:rsid w:val="00EA65C8"/>
    <w:rsid w:val="00EB0C43"/>
    <w:rsid w:val="00EB228E"/>
    <w:rsid w:val="00EB393E"/>
    <w:rsid w:val="00EB632B"/>
    <w:rsid w:val="00EC0224"/>
    <w:rsid w:val="00EC1438"/>
    <w:rsid w:val="00EC4CF9"/>
    <w:rsid w:val="00ED0D4F"/>
    <w:rsid w:val="00ED2EFE"/>
    <w:rsid w:val="00ED3943"/>
    <w:rsid w:val="00ED59DD"/>
    <w:rsid w:val="00ED6D4C"/>
    <w:rsid w:val="00EE1D2D"/>
    <w:rsid w:val="00EE30ED"/>
    <w:rsid w:val="00EF6D5E"/>
    <w:rsid w:val="00F022C4"/>
    <w:rsid w:val="00F028E4"/>
    <w:rsid w:val="00F04D96"/>
    <w:rsid w:val="00F06683"/>
    <w:rsid w:val="00F07967"/>
    <w:rsid w:val="00F12034"/>
    <w:rsid w:val="00F162BF"/>
    <w:rsid w:val="00F241E2"/>
    <w:rsid w:val="00F25BF8"/>
    <w:rsid w:val="00F25E53"/>
    <w:rsid w:val="00F25FF9"/>
    <w:rsid w:val="00F34946"/>
    <w:rsid w:val="00F40303"/>
    <w:rsid w:val="00F43120"/>
    <w:rsid w:val="00F47056"/>
    <w:rsid w:val="00F50558"/>
    <w:rsid w:val="00F53B7A"/>
    <w:rsid w:val="00F568D2"/>
    <w:rsid w:val="00F60E02"/>
    <w:rsid w:val="00F703E1"/>
    <w:rsid w:val="00F71E62"/>
    <w:rsid w:val="00F76254"/>
    <w:rsid w:val="00F805EA"/>
    <w:rsid w:val="00F81AFD"/>
    <w:rsid w:val="00F836F1"/>
    <w:rsid w:val="00F857F0"/>
    <w:rsid w:val="00F86276"/>
    <w:rsid w:val="00F87094"/>
    <w:rsid w:val="00F90FA5"/>
    <w:rsid w:val="00F93C55"/>
    <w:rsid w:val="00F97883"/>
    <w:rsid w:val="00FA4B32"/>
    <w:rsid w:val="00FA5AAA"/>
    <w:rsid w:val="00FA75BD"/>
    <w:rsid w:val="00FC5EC2"/>
    <w:rsid w:val="00FD13FE"/>
    <w:rsid w:val="00FD3416"/>
    <w:rsid w:val="00FD3982"/>
    <w:rsid w:val="00FD460A"/>
    <w:rsid w:val="00FD57CB"/>
    <w:rsid w:val="00FD69A7"/>
    <w:rsid w:val="00FE0BBA"/>
    <w:rsid w:val="00FF346A"/>
    <w:rsid w:val="00FF473B"/>
    <w:rsid w:val="00FF4C4F"/>
    <w:rsid w:val="00FF6E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D655D"/>
  <w15:chartTrackingRefBased/>
  <w15:docId w15:val="{DF0EA9D7-0E12-2648-8206-4C02780CA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FE7"/>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DD44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44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44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4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4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4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4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4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4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4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44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44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4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4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4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4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4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4E4"/>
    <w:rPr>
      <w:rFonts w:eastAsiaTheme="majorEastAsia" w:cstheme="majorBidi"/>
      <w:color w:val="272727" w:themeColor="text1" w:themeTint="D8"/>
    </w:rPr>
  </w:style>
  <w:style w:type="paragraph" w:styleId="Title">
    <w:name w:val="Title"/>
    <w:basedOn w:val="Normal"/>
    <w:next w:val="Normal"/>
    <w:link w:val="TitleChar"/>
    <w:uiPriority w:val="10"/>
    <w:qFormat/>
    <w:rsid w:val="00DD44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4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4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4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4E4"/>
    <w:pPr>
      <w:spacing w:before="160"/>
      <w:jc w:val="center"/>
    </w:pPr>
    <w:rPr>
      <w:i/>
      <w:iCs/>
      <w:color w:val="404040" w:themeColor="text1" w:themeTint="BF"/>
    </w:rPr>
  </w:style>
  <w:style w:type="character" w:customStyle="1" w:styleId="QuoteChar">
    <w:name w:val="Quote Char"/>
    <w:basedOn w:val="DefaultParagraphFont"/>
    <w:link w:val="Quote"/>
    <w:uiPriority w:val="29"/>
    <w:rsid w:val="00DD44E4"/>
    <w:rPr>
      <w:i/>
      <w:iCs/>
      <w:color w:val="404040" w:themeColor="text1" w:themeTint="BF"/>
    </w:rPr>
  </w:style>
  <w:style w:type="paragraph" w:styleId="ListParagraph">
    <w:name w:val="List Paragraph"/>
    <w:basedOn w:val="Normal"/>
    <w:uiPriority w:val="34"/>
    <w:qFormat/>
    <w:rsid w:val="00DD44E4"/>
    <w:pPr>
      <w:ind w:left="720"/>
      <w:contextualSpacing/>
    </w:pPr>
  </w:style>
  <w:style w:type="character" w:styleId="IntenseEmphasis">
    <w:name w:val="Intense Emphasis"/>
    <w:basedOn w:val="DefaultParagraphFont"/>
    <w:uiPriority w:val="21"/>
    <w:qFormat/>
    <w:rsid w:val="00DD44E4"/>
    <w:rPr>
      <w:i/>
      <w:iCs/>
      <w:color w:val="0F4761" w:themeColor="accent1" w:themeShade="BF"/>
    </w:rPr>
  </w:style>
  <w:style w:type="paragraph" w:styleId="IntenseQuote">
    <w:name w:val="Intense Quote"/>
    <w:basedOn w:val="Normal"/>
    <w:next w:val="Normal"/>
    <w:link w:val="IntenseQuoteChar"/>
    <w:uiPriority w:val="30"/>
    <w:qFormat/>
    <w:rsid w:val="00DD44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4E4"/>
    <w:rPr>
      <w:i/>
      <w:iCs/>
      <w:color w:val="0F4761" w:themeColor="accent1" w:themeShade="BF"/>
    </w:rPr>
  </w:style>
  <w:style w:type="character" w:styleId="IntenseReference">
    <w:name w:val="Intense Reference"/>
    <w:basedOn w:val="DefaultParagraphFont"/>
    <w:uiPriority w:val="32"/>
    <w:qFormat/>
    <w:rsid w:val="00DD44E4"/>
    <w:rPr>
      <w:b/>
      <w:bCs/>
      <w:smallCaps/>
      <w:color w:val="0F4761" w:themeColor="accent1" w:themeShade="BF"/>
      <w:spacing w:val="5"/>
    </w:rPr>
  </w:style>
  <w:style w:type="paragraph" w:styleId="Date">
    <w:name w:val="Date"/>
    <w:basedOn w:val="Normal"/>
    <w:next w:val="Normal"/>
    <w:link w:val="DateChar"/>
    <w:uiPriority w:val="99"/>
    <w:semiHidden/>
    <w:unhideWhenUsed/>
    <w:rsid w:val="00DD44E4"/>
  </w:style>
  <w:style w:type="character" w:customStyle="1" w:styleId="DateChar">
    <w:name w:val="Date Char"/>
    <w:basedOn w:val="DefaultParagraphFont"/>
    <w:link w:val="Date"/>
    <w:uiPriority w:val="99"/>
    <w:semiHidden/>
    <w:rsid w:val="00DD44E4"/>
    <w:rPr>
      <w:rFonts w:ascii="Times New Roman" w:eastAsia="Times New Roman" w:hAnsi="Times New Roman" w:cs="Times New Roman"/>
      <w:kern w:val="0"/>
      <w:lang w:eastAsia="en-US"/>
      <w14:ligatures w14:val="none"/>
    </w:rPr>
  </w:style>
  <w:style w:type="paragraph" w:styleId="Footer">
    <w:name w:val="footer"/>
    <w:basedOn w:val="Normal"/>
    <w:link w:val="FooterChar"/>
    <w:uiPriority w:val="99"/>
    <w:unhideWhenUsed/>
    <w:rsid w:val="004A4F97"/>
    <w:pPr>
      <w:tabs>
        <w:tab w:val="center" w:pos="4513"/>
        <w:tab w:val="right" w:pos="9026"/>
      </w:tabs>
    </w:pPr>
  </w:style>
  <w:style w:type="character" w:customStyle="1" w:styleId="FooterChar">
    <w:name w:val="Footer Char"/>
    <w:basedOn w:val="DefaultParagraphFont"/>
    <w:link w:val="Footer"/>
    <w:uiPriority w:val="99"/>
    <w:rsid w:val="004A4F97"/>
    <w:rPr>
      <w:rFonts w:ascii="Times New Roman" w:eastAsia="Times New Roman" w:hAnsi="Times New Roman" w:cs="Times New Roman"/>
      <w:kern w:val="0"/>
      <w:lang w:eastAsia="en-US"/>
      <w14:ligatures w14:val="none"/>
    </w:rPr>
  </w:style>
  <w:style w:type="character" w:styleId="PageNumber">
    <w:name w:val="page number"/>
    <w:basedOn w:val="DefaultParagraphFont"/>
    <w:uiPriority w:val="99"/>
    <w:semiHidden/>
    <w:unhideWhenUsed/>
    <w:rsid w:val="004A4F97"/>
  </w:style>
  <w:style w:type="paragraph" w:styleId="TOCHeading">
    <w:name w:val="TOC Heading"/>
    <w:basedOn w:val="Heading1"/>
    <w:next w:val="Normal"/>
    <w:uiPriority w:val="39"/>
    <w:unhideWhenUsed/>
    <w:qFormat/>
    <w:rsid w:val="004A4F97"/>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4A4F97"/>
    <w:pPr>
      <w:spacing w:before="120"/>
    </w:pPr>
    <w:rPr>
      <w:rFonts w:asciiTheme="minorHAnsi" w:hAnsiTheme="minorHAnsi"/>
      <w:b/>
      <w:bCs/>
      <w:i/>
      <w:iCs/>
    </w:rPr>
  </w:style>
  <w:style w:type="paragraph" w:styleId="TOC2">
    <w:name w:val="toc 2"/>
    <w:basedOn w:val="Normal"/>
    <w:next w:val="Normal"/>
    <w:autoRedefine/>
    <w:uiPriority w:val="39"/>
    <w:unhideWhenUsed/>
    <w:rsid w:val="004A4F97"/>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4A4F97"/>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A4F9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A4F9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A4F9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A4F9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A4F9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A4F97"/>
    <w:pPr>
      <w:ind w:left="1920"/>
    </w:pPr>
    <w:rPr>
      <w:rFonts w:asciiTheme="minorHAnsi" w:hAnsiTheme="minorHAnsi"/>
      <w:sz w:val="20"/>
      <w:szCs w:val="20"/>
    </w:rPr>
  </w:style>
  <w:style w:type="character" w:styleId="Hyperlink">
    <w:name w:val="Hyperlink"/>
    <w:basedOn w:val="DefaultParagraphFont"/>
    <w:uiPriority w:val="99"/>
    <w:unhideWhenUsed/>
    <w:rsid w:val="00984005"/>
    <w:rPr>
      <w:color w:val="467886" w:themeColor="hyperlink"/>
      <w:u w:val="single"/>
    </w:rPr>
  </w:style>
  <w:style w:type="paragraph" w:styleId="Bibliography">
    <w:name w:val="Bibliography"/>
    <w:basedOn w:val="Normal"/>
    <w:next w:val="Normal"/>
    <w:uiPriority w:val="37"/>
    <w:unhideWhenUsed/>
    <w:rsid w:val="00D62C81"/>
  </w:style>
  <w:style w:type="character" w:styleId="SubtleEmphasis">
    <w:name w:val="Subtle Emphasis"/>
    <w:basedOn w:val="DefaultParagraphFont"/>
    <w:uiPriority w:val="19"/>
    <w:qFormat/>
    <w:rsid w:val="000D344D"/>
    <w:rPr>
      <w:i/>
      <w:iCs/>
      <w:color w:val="404040" w:themeColor="text1" w:themeTint="BF"/>
    </w:rPr>
  </w:style>
  <w:style w:type="paragraph" w:styleId="Caption">
    <w:name w:val="caption"/>
    <w:basedOn w:val="Normal"/>
    <w:next w:val="Normal"/>
    <w:uiPriority w:val="35"/>
    <w:unhideWhenUsed/>
    <w:qFormat/>
    <w:rsid w:val="00C87F3D"/>
    <w:pPr>
      <w:spacing w:after="200"/>
    </w:pPr>
    <w:rPr>
      <w:i/>
      <w:iCs/>
      <w:color w:val="0E2841" w:themeColor="text2"/>
      <w:sz w:val="18"/>
      <w:szCs w:val="18"/>
    </w:rPr>
  </w:style>
  <w:style w:type="paragraph" w:styleId="TableofFigures">
    <w:name w:val="table of figures"/>
    <w:basedOn w:val="Normal"/>
    <w:next w:val="Normal"/>
    <w:uiPriority w:val="99"/>
    <w:unhideWhenUsed/>
    <w:rsid w:val="002211E6"/>
  </w:style>
  <w:style w:type="paragraph" w:styleId="Header">
    <w:name w:val="header"/>
    <w:basedOn w:val="Normal"/>
    <w:link w:val="HeaderChar"/>
    <w:uiPriority w:val="99"/>
    <w:unhideWhenUsed/>
    <w:rsid w:val="0083125E"/>
    <w:pPr>
      <w:tabs>
        <w:tab w:val="center" w:pos="4513"/>
        <w:tab w:val="right" w:pos="9026"/>
      </w:tabs>
    </w:pPr>
  </w:style>
  <w:style w:type="character" w:customStyle="1" w:styleId="HeaderChar">
    <w:name w:val="Header Char"/>
    <w:basedOn w:val="DefaultParagraphFont"/>
    <w:link w:val="Header"/>
    <w:uiPriority w:val="99"/>
    <w:rsid w:val="0083125E"/>
    <w:rPr>
      <w:rFonts w:ascii="Times New Roman" w:eastAsia="Times New Roman" w:hAnsi="Times New Roman" w:cs="Times New Roman"/>
      <w:kern w:val="0"/>
      <w:lang w:eastAsia="en-US"/>
      <w14:ligatures w14:val="none"/>
    </w:rPr>
  </w:style>
  <w:style w:type="table" w:styleId="TableGrid">
    <w:name w:val="Table Grid"/>
    <w:basedOn w:val="TableNormal"/>
    <w:uiPriority w:val="39"/>
    <w:rsid w:val="00FA4B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57">
      <w:bodyDiv w:val="1"/>
      <w:marLeft w:val="0"/>
      <w:marRight w:val="0"/>
      <w:marTop w:val="0"/>
      <w:marBottom w:val="0"/>
      <w:divBdr>
        <w:top w:val="none" w:sz="0" w:space="0" w:color="auto"/>
        <w:left w:val="none" w:sz="0" w:space="0" w:color="auto"/>
        <w:bottom w:val="none" w:sz="0" w:space="0" w:color="auto"/>
        <w:right w:val="none" w:sz="0" w:space="0" w:color="auto"/>
      </w:divBdr>
    </w:div>
    <w:div w:id="1128236">
      <w:bodyDiv w:val="1"/>
      <w:marLeft w:val="0"/>
      <w:marRight w:val="0"/>
      <w:marTop w:val="0"/>
      <w:marBottom w:val="0"/>
      <w:divBdr>
        <w:top w:val="none" w:sz="0" w:space="0" w:color="auto"/>
        <w:left w:val="none" w:sz="0" w:space="0" w:color="auto"/>
        <w:bottom w:val="none" w:sz="0" w:space="0" w:color="auto"/>
        <w:right w:val="none" w:sz="0" w:space="0" w:color="auto"/>
      </w:divBdr>
    </w:div>
    <w:div w:id="4015705">
      <w:bodyDiv w:val="1"/>
      <w:marLeft w:val="0"/>
      <w:marRight w:val="0"/>
      <w:marTop w:val="0"/>
      <w:marBottom w:val="0"/>
      <w:divBdr>
        <w:top w:val="none" w:sz="0" w:space="0" w:color="auto"/>
        <w:left w:val="none" w:sz="0" w:space="0" w:color="auto"/>
        <w:bottom w:val="none" w:sz="0" w:space="0" w:color="auto"/>
        <w:right w:val="none" w:sz="0" w:space="0" w:color="auto"/>
      </w:divBdr>
    </w:div>
    <w:div w:id="5593304">
      <w:bodyDiv w:val="1"/>
      <w:marLeft w:val="0"/>
      <w:marRight w:val="0"/>
      <w:marTop w:val="0"/>
      <w:marBottom w:val="0"/>
      <w:divBdr>
        <w:top w:val="none" w:sz="0" w:space="0" w:color="auto"/>
        <w:left w:val="none" w:sz="0" w:space="0" w:color="auto"/>
        <w:bottom w:val="none" w:sz="0" w:space="0" w:color="auto"/>
        <w:right w:val="none" w:sz="0" w:space="0" w:color="auto"/>
      </w:divBdr>
    </w:div>
    <w:div w:id="8148344">
      <w:bodyDiv w:val="1"/>
      <w:marLeft w:val="0"/>
      <w:marRight w:val="0"/>
      <w:marTop w:val="0"/>
      <w:marBottom w:val="0"/>
      <w:divBdr>
        <w:top w:val="none" w:sz="0" w:space="0" w:color="auto"/>
        <w:left w:val="none" w:sz="0" w:space="0" w:color="auto"/>
        <w:bottom w:val="none" w:sz="0" w:space="0" w:color="auto"/>
        <w:right w:val="none" w:sz="0" w:space="0" w:color="auto"/>
      </w:divBdr>
    </w:div>
    <w:div w:id="10886683">
      <w:bodyDiv w:val="1"/>
      <w:marLeft w:val="0"/>
      <w:marRight w:val="0"/>
      <w:marTop w:val="0"/>
      <w:marBottom w:val="0"/>
      <w:divBdr>
        <w:top w:val="none" w:sz="0" w:space="0" w:color="auto"/>
        <w:left w:val="none" w:sz="0" w:space="0" w:color="auto"/>
        <w:bottom w:val="none" w:sz="0" w:space="0" w:color="auto"/>
        <w:right w:val="none" w:sz="0" w:space="0" w:color="auto"/>
      </w:divBdr>
    </w:div>
    <w:div w:id="11731869">
      <w:bodyDiv w:val="1"/>
      <w:marLeft w:val="0"/>
      <w:marRight w:val="0"/>
      <w:marTop w:val="0"/>
      <w:marBottom w:val="0"/>
      <w:divBdr>
        <w:top w:val="none" w:sz="0" w:space="0" w:color="auto"/>
        <w:left w:val="none" w:sz="0" w:space="0" w:color="auto"/>
        <w:bottom w:val="none" w:sz="0" w:space="0" w:color="auto"/>
        <w:right w:val="none" w:sz="0" w:space="0" w:color="auto"/>
      </w:divBdr>
    </w:div>
    <w:div w:id="15811020">
      <w:bodyDiv w:val="1"/>
      <w:marLeft w:val="0"/>
      <w:marRight w:val="0"/>
      <w:marTop w:val="0"/>
      <w:marBottom w:val="0"/>
      <w:divBdr>
        <w:top w:val="none" w:sz="0" w:space="0" w:color="auto"/>
        <w:left w:val="none" w:sz="0" w:space="0" w:color="auto"/>
        <w:bottom w:val="none" w:sz="0" w:space="0" w:color="auto"/>
        <w:right w:val="none" w:sz="0" w:space="0" w:color="auto"/>
      </w:divBdr>
    </w:div>
    <w:div w:id="17004977">
      <w:bodyDiv w:val="1"/>
      <w:marLeft w:val="0"/>
      <w:marRight w:val="0"/>
      <w:marTop w:val="0"/>
      <w:marBottom w:val="0"/>
      <w:divBdr>
        <w:top w:val="none" w:sz="0" w:space="0" w:color="auto"/>
        <w:left w:val="none" w:sz="0" w:space="0" w:color="auto"/>
        <w:bottom w:val="none" w:sz="0" w:space="0" w:color="auto"/>
        <w:right w:val="none" w:sz="0" w:space="0" w:color="auto"/>
      </w:divBdr>
    </w:div>
    <w:div w:id="17435257">
      <w:bodyDiv w:val="1"/>
      <w:marLeft w:val="0"/>
      <w:marRight w:val="0"/>
      <w:marTop w:val="0"/>
      <w:marBottom w:val="0"/>
      <w:divBdr>
        <w:top w:val="none" w:sz="0" w:space="0" w:color="auto"/>
        <w:left w:val="none" w:sz="0" w:space="0" w:color="auto"/>
        <w:bottom w:val="none" w:sz="0" w:space="0" w:color="auto"/>
        <w:right w:val="none" w:sz="0" w:space="0" w:color="auto"/>
      </w:divBdr>
    </w:div>
    <w:div w:id="19550050">
      <w:bodyDiv w:val="1"/>
      <w:marLeft w:val="0"/>
      <w:marRight w:val="0"/>
      <w:marTop w:val="0"/>
      <w:marBottom w:val="0"/>
      <w:divBdr>
        <w:top w:val="none" w:sz="0" w:space="0" w:color="auto"/>
        <w:left w:val="none" w:sz="0" w:space="0" w:color="auto"/>
        <w:bottom w:val="none" w:sz="0" w:space="0" w:color="auto"/>
        <w:right w:val="none" w:sz="0" w:space="0" w:color="auto"/>
      </w:divBdr>
    </w:div>
    <w:div w:id="20323731">
      <w:bodyDiv w:val="1"/>
      <w:marLeft w:val="0"/>
      <w:marRight w:val="0"/>
      <w:marTop w:val="0"/>
      <w:marBottom w:val="0"/>
      <w:divBdr>
        <w:top w:val="none" w:sz="0" w:space="0" w:color="auto"/>
        <w:left w:val="none" w:sz="0" w:space="0" w:color="auto"/>
        <w:bottom w:val="none" w:sz="0" w:space="0" w:color="auto"/>
        <w:right w:val="none" w:sz="0" w:space="0" w:color="auto"/>
      </w:divBdr>
    </w:div>
    <w:div w:id="20862025">
      <w:bodyDiv w:val="1"/>
      <w:marLeft w:val="0"/>
      <w:marRight w:val="0"/>
      <w:marTop w:val="0"/>
      <w:marBottom w:val="0"/>
      <w:divBdr>
        <w:top w:val="none" w:sz="0" w:space="0" w:color="auto"/>
        <w:left w:val="none" w:sz="0" w:space="0" w:color="auto"/>
        <w:bottom w:val="none" w:sz="0" w:space="0" w:color="auto"/>
        <w:right w:val="none" w:sz="0" w:space="0" w:color="auto"/>
      </w:divBdr>
    </w:div>
    <w:div w:id="21591926">
      <w:bodyDiv w:val="1"/>
      <w:marLeft w:val="0"/>
      <w:marRight w:val="0"/>
      <w:marTop w:val="0"/>
      <w:marBottom w:val="0"/>
      <w:divBdr>
        <w:top w:val="none" w:sz="0" w:space="0" w:color="auto"/>
        <w:left w:val="none" w:sz="0" w:space="0" w:color="auto"/>
        <w:bottom w:val="none" w:sz="0" w:space="0" w:color="auto"/>
        <w:right w:val="none" w:sz="0" w:space="0" w:color="auto"/>
      </w:divBdr>
    </w:div>
    <w:div w:id="23212797">
      <w:bodyDiv w:val="1"/>
      <w:marLeft w:val="0"/>
      <w:marRight w:val="0"/>
      <w:marTop w:val="0"/>
      <w:marBottom w:val="0"/>
      <w:divBdr>
        <w:top w:val="none" w:sz="0" w:space="0" w:color="auto"/>
        <w:left w:val="none" w:sz="0" w:space="0" w:color="auto"/>
        <w:bottom w:val="none" w:sz="0" w:space="0" w:color="auto"/>
        <w:right w:val="none" w:sz="0" w:space="0" w:color="auto"/>
      </w:divBdr>
    </w:div>
    <w:div w:id="24258137">
      <w:bodyDiv w:val="1"/>
      <w:marLeft w:val="0"/>
      <w:marRight w:val="0"/>
      <w:marTop w:val="0"/>
      <w:marBottom w:val="0"/>
      <w:divBdr>
        <w:top w:val="none" w:sz="0" w:space="0" w:color="auto"/>
        <w:left w:val="none" w:sz="0" w:space="0" w:color="auto"/>
        <w:bottom w:val="none" w:sz="0" w:space="0" w:color="auto"/>
        <w:right w:val="none" w:sz="0" w:space="0" w:color="auto"/>
      </w:divBdr>
    </w:div>
    <w:div w:id="24407566">
      <w:bodyDiv w:val="1"/>
      <w:marLeft w:val="0"/>
      <w:marRight w:val="0"/>
      <w:marTop w:val="0"/>
      <w:marBottom w:val="0"/>
      <w:divBdr>
        <w:top w:val="none" w:sz="0" w:space="0" w:color="auto"/>
        <w:left w:val="none" w:sz="0" w:space="0" w:color="auto"/>
        <w:bottom w:val="none" w:sz="0" w:space="0" w:color="auto"/>
        <w:right w:val="none" w:sz="0" w:space="0" w:color="auto"/>
      </w:divBdr>
    </w:div>
    <w:div w:id="25839636">
      <w:bodyDiv w:val="1"/>
      <w:marLeft w:val="0"/>
      <w:marRight w:val="0"/>
      <w:marTop w:val="0"/>
      <w:marBottom w:val="0"/>
      <w:divBdr>
        <w:top w:val="none" w:sz="0" w:space="0" w:color="auto"/>
        <w:left w:val="none" w:sz="0" w:space="0" w:color="auto"/>
        <w:bottom w:val="none" w:sz="0" w:space="0" w:color="auto"/>
        <w:right w:val="none" w:sz="0" w:space="0" w:color="auto"/>
      </w:divBdr>
    </w:div>
    <w:div w:id="28919636">
      <w:bodyDiv w:val="1"/>
      <w:marLeft w:val="0"/>
      <w:marRight w:val="0"/>
      <w:marTop w:val="0"/>
      <w:marBottom w:val="0"/>
      <w:divBdr>
        <w:top w:val="none" w:sz="0" w:space="0" w:color="auto"/>
        <w:left w:val="none" w:sz="0" w:space="0" w:color="auto"/>
        <w:bottom w:val="none" w:sz="0" w:space="0" w:color="auto"/>
        <w:right w:val="none" w:sz="0" w:space="0" w:color="auto"/>
      </w:divBdr>
    </w:div>
    <w:div w:id="30618538">
      <w:bodyDiv w:val="1"/>
      <w:marLeft w:val="0"/>
      <w:marRight w:val="0"/>
      <w:marTop w:val="0"/>
      <w:marBottom w:val="0"/>
      <w:divBdr>
        <w:top w:val="none" w:sz="0" w:space="0" w:color="auto"/>
        <w:left w:val="none" w:sz="0" w:space="0" w:color="auto"/>
        <w:bottom w:val="none" w:sz="0" w:space="0" w:color="auto"/>
        <w:right w:val="none" w:sz="0" w:space="0" w:color="auto"/>
      </w:divBdr>
    </w:div>
    <w:div w:id="32926195">
      <w:bodyDiv w:val="1"/>
      <w:marLeft w:val="0"/>
      <w:marRight w:val="0"/>
      <w:marTop w:val="0"/>
      <w:marBottom w:val="0"/>
      <w:divBdr>
        <w:top w:val="none" w:sz="0" w:space="0" w:color="auto"/>
        <w:left w:val="none" w:sz="0" w:space="0" w:color="auto"/>
        <w:bottom w:val="none" w:sz="0" w:space="0" w:color="auto"/>
        <w:right w:val="none" w:sz="0" w:space="0" w:color="auto"/>
      </w:divBdr>
    </w:div>
    <w:div w:id="33817806">
      <w:bodyDiv w:val="1"/>
      <w:marLeft w:val="0"/>
      <w:marRight w:val="0"/>
      <w:marTop w:val="0"/>
      <w:marBottom w:val="0"/>
      <w:divBdr>
        <w:top w:val="none" w:sz="0" w:space="0" w:color="auto"/>
        <w:left w:val="none" w:sz="0" w:space="0" w:color="auto"/>
        <w:bottom w:val="none" w:sz="0" w:space="0" w:color="auto"/>
        <w:right w:val="none" w:sz="0" w:space="0" w:color="auto"/>
      </w:divBdr>
    </w:div>
    <w:div w:id="36316521">
      <w:bodyDiv w:val="1"/>
      <w:marLeft w:val="0"/>
      <w:marRight w:val="0"/>
      <w:marTop w:val="0"/>
      <w:marBottom w:val="0"/>
      <w:divBdr>
        <w:top w:val="none" w:sz="0" w:space="0" w:color="auto"/>
        <w:left w:val="none" w:sz="0" w:space="0" w:color="auto"/>
        <w:bottom w:val="none" w:sz="0" w:space="0" w:color="auto"/>
        <w:right w:val="none" w:sz="0" w:space="0" w:color="auto"/>
      </w:divBdr>
    </w:div>
    <w:div w:id="41833034">
      <w:bodyDiv w:val="1"/>
      <w:marLeft w:val="0"/>
      <w:marRight w:val="0"/>
      <w:marTop w:val="0"/>
      <w:marBottom w:val="0"/>
      <w:divBdr>
        <w:top w:val="none" w:sz="0" w:space="0" w:color="auto"/>
        <w:left w:val="none" w:sz="0" w:space="0" w:color="auto"/>
        <w:bottom w:val="none" w:sz="0" w:space="0" w:color="auto"/>
        <w:right w:val="none" w:sz="0" w:space="0" w:color="auto"/>
      </w:divBdr>
    </w:div>
    <w:div w:id="43801208">
      <w:bodyDiv w:val="1"/>
      <w:marLeft w:val="0"/>
      <w:marRight w:val="0"/>
      <w:marTop w:val="0"/>
      <w:marBottom w:val="0"/>
      <w:divBdr>
        <w:top w:val="none" w:sz="0" w:space="0" w:color="auto"/>
        <w:left w:val="none" w:sz="0" w:space="0" w:color="auto"/>
        <w:bottom w:val="none" w:sz="0" w:space="0" w:color="auto"/>
        <w:right w:val="none" w:sz="0" w:space="0" w:color="auto"/>
      </w:divBdr>
    </w:div>
    <w:div w:id="44645296">
      <w:bodyDiv w:val="1"/>
      <w:marLeft w:val="0"/>
      <w:marRight w:val="0"/>
      <w:marTop w:val="0"/>
      <w:marBottom w:val="0"/>
      <w:divBdr>
        <w:top w:val="none" w:sz="0" w:space="0" w:color="auto"/>
        <w:left w:val="none" w:sz="0" w:space="0" w:color="auto"/>
        <w:bottom w:val="none" w:sz="0" w:space="0" w:color="auto"/>
        <w:right w:val="none" w:sz="0" w:space="0" w:color="auto"/>
      </w:divBdr>
    </w:div>
    <w:div w:id="47338821">
      <w:bodyDiv w:val="1"/>
      <w:marLeft w:val="0"/>
      <w:marRight w:val="0"/>
      <w:marTop w:val="0"/>
      <w:marBottom w:val="0"/>
      <w:divBdr>
        <w:top w:val="none" w:sz="0" w:space="0" w:color="auto"/>
        <w:left w:val="none" w:sz="0" w:space="0" w:color="auto"/>
        <w:bottom w:val="none" w:sz="0" w:space="0" w:color="auto"/>
        <w:right w:val="none" w:sz="0" w:space="0" w:color="auto"/>
      </w:divBdr>
    </w:div>
    <w:div w:id="49378909">
      <w:bodyDiv w:val="1"/>
      <w:marLeft w:val="0"/>
      <w:marRight w:val="0"/>
      <w:marTop w:val="0"/>
      <w:marBottom w:val="0"/>
      <w:divBdr>
        <w:top w:val="none" w:sz="0" w:space="0" w:color="auto"/>
        <w:left w:val="none" w:sz="0" w:space="0" w:color="auto"/>
        <w:bottom w:val="none" w:sz="0" w:space="0" w:color="auto"/>
        <w:right w:val="none" w:sz="0" w:space="0" w:color="auto"/>
      </w:divBdr>
    </w:div>
    <w:div w:id="49884415">
      <w:bodyDiv w:val="1"/>
      <w:marLeft w:val="0"/>
      <w:marRight w:val="0"/>
      <w:marTop w:val="0"/>
      <w:marBottom w:val="0"/>
      <w:divBdr>
        <w:top w:val="none" w:sz="0" w:space="0" w:color="auto"/>
        <w:left w:val="none" w:sz="0" w:space="0" w:color="auto"/>
        <w:bottom w:val="none" w:sz="0" w:space="0" w:color="auto"/>
        <w:right w:val="none" w:sz="0" w:space="0" w:color="auto"/>
      </w:divBdr>
    </w:div>
    <w:div w:id="51541496">
      <w:bodyDiv w:val="1"/>
      <w:marLeft w:val="0"/>
      <w:marRight w:val="0"/>
      <w:marTop w:val="0"/>
      <w:marBottom w:val="0"/>
      <w:divBdr>
        <w:top w:val="none" w:sz="0" w:space="0" w:color="auto"/>
        <w:left w:val="none" w:sz="0" w:space="0" w:color="auto"/>
        <w:bottom w:val="none" w:sz="0" w:space="0" w:color="auto"/>
        <w:right w:val="none" w:sz="0" w:space="0" w:color="auto"/>
      </w:divBdr>
    </w:div>
    <w:div w:id="53968539">
      <w:bodyDiv w:val="1"/>
      <w:marLeft w:val="0"/>
      <w:marRight w:val="0"/>
      <w:marTop w:val="0"/>
      <w:marBottom w:val="0"/>
      <w:divBdr>
        <w:top w:val="none" w:sz="0" w:space="0" w:color="auto"/>
        <w:left w:val="none" w:sz="0" w:space="0" w:color="auto"/>
        <w:bottom w:val="none" w:sz="0" w:space="0" w:color="auto"/>
        <w:right w:val="none" w:sz="0" w:space="0" w:color="auto"/>
      </w:divBdr>
    </w:div>
    <w:div w:id="55010461">
      <w:bodyDiv w:val="1"/>
      <w:marLeft w:val="0"/>
      <w:marRight w:val="0"/>
      <w:marTop w:val="0"/>
      <w:marBottom w:val="0"/>
      <w:divBdr>
        <w:top w:val="none" w:sz="0" w:space="0" w:color="auto"/>
        <w:left w:val="none" w:sz="0" w:space="0" w:color="auto"/>
        <w:bottom w:val="none" w:sz="0" w:space="0" w:color="auto"/>
        <w:right w:val="none" w:sz="0" w:space="0" w:color="auto"/>
      </w:divBdr>
    </w:div>
    <w:div w:id="56244570">
      <w:bodyDiv w:val="1"/>
      <w:marLeft w:val="0"/>
      <w:marRight w:val="0"/>
      <w:marTop w:val="0"/>
      <w:marBottom w:val="0"/>
      <w:divBdr>
        <w:top w:val="none" w:sz="0" w:space="0" w:color="auto"/>
        <w:left w:val="none" w:sz="0" w:space="0" w:color="auto"/>
        <w:bottom w:val="none" w:sz="0" w:space="0" w:color="auto"/>
        <w:right w:val="none" w:sz="0" w:space="0" w:color="auto"/>
      </w:divBdr>
    </w:div>
    <w:div w:id="56520083">
      <w:bodyDiv w:val="1"/>
      <w:marLeft w:val="0"/>
      <w:marRight w:val="0"/>
      <w:marTop w:val="0"/>
      <w:marBottom w:val="0"/>
      <w:divBdr>
        <w:top w:val="none" w:sz="0" w:space="0" w:color="auto"/>
        <w:left w:val="none" w:sz="0" w:space="0" w:color="auto"/>
        <w:bottom w:val="none" w:sz="0" w:space="0" w:color="auto"/>
        <w:right w:val="none" w:sz="0" w:space="0" w:color="auto"/>
      </w:divBdr>
    </w:div>
    <w:div w:id="59258537">
      <w:bodyDiv w:val="1"/>
      <w:marLeft w:val="0"/>
      <w:marRight w:val="0"/>
      <w:marTop w:val="0"/>
      <w:marBottom w:val="0"/>
      <w:divBdr>
        <w:top w:val="none" w:sz="0" w:space="0" w:color="auto"/>
        <w:left w:val="none" w:sz="0" w:space="0" w:color="auto"/>
        <w:bottom w:val="none" w:sz="0" w:space="0" w:color="auto"/>
        <w:right w:val="none" w:sz="0" w:space="0" w:color="auto"/>
      </w:divBdr>
    </w:div>
    <w:div w:id="64650416">
      <w:bodyDiv w:val="1"/>
      <w:marLeft w:val="0"/>
      <w:marRight w:val="0"/>
      <w:marTop w:val="0"/>
      <w:marBottom w:val="0"/>
      <w:divBdr>
        <w:top w:val="none" w:sz="0" w:space="0" w:color="auto"/>
        <w:left w:val="none" w:sz="0" w:space="0" w:color="auto"/>
        <w:bottom w:val="none" w:sz="0" w:space="0" w:color="auto"/>
        <w:right w:val="none" w:sz="0" w:space="0" w:color="auto"/>
      </w:divBdr>
    </w:div>
    <w:div w:id="64845417">
      <w:bodyDiv w:val="1"/>
      <w:marLeft w:val="0"/>
      <w:marRight w:val="0"/>
      <w:marTop w:val="0"/>
      <w:marBottom w:val="0"/>
      <w:divBdr>
        <w:top w:val="none" w:sz="0" w:space="0" w:color="auto"/>
        <w:left w:val="none" w:sz="0" w:space="0" w:color="auto"/>
        <w:bottom w:val="none" w:sz="0" w:space="0" w:color="auto"/>
        <w:right w:val="none" w:sz="0" w:space="0" w:color="auto"/>
      </w:divBdr>
    </w:div>
    <w:div w:id="68113181">
      <w:bodyDiv w:val="1"/>
      <w:marLeft w:val="0"/>
      <w:marRight w:val="0"/>
      <w:marTop w:val="0"/>
      <w:marBottom w:val="0"/>
      <w:divBdr>
        <w:top w:val="none" w:sz="0" w:space="0" w:color="auto"/>
        <w:left w:val="none" w:sz="0" w:space="0" w:color="auto"/>
        <w:bottom w:val="none" w:sz="0" w:space="0" w:color="auto"/>
        <w:right w:val="none" w:sz="0" w:space="0" w:color="auto"/>
      </w:divBdr>
    </w:div>
    <w:div w:id="68121244">
      <w:bodyDiv w:val="1"/>
      <w:marLeft w:val="0"/>
      <w:marRight w:val="0"/>
      <w:marTop w:val="0"/>
      <w:marBottom w:val="0"/>
      <w:divBdr>
        <w:top w:val="none" w:sz="0" w:space="0" w:color="auto"/>
        <w:left w:val="none" w:sz="0" w:space="0" w:color="auto"/>
        <w:bottom w:val="none" w:sz="0" w:space="0" w:color="auto"/>
        <w:right w:val="none" w:sz="0" w:space="0" w:color="auto"/>
      </w:divBdr>
    </w:div>
    <w:div w:id="69935243">
      <w:bodyDiv w:val="1"/>
      <w:marLeft w:val="0"/>
      <w:marRight w:val="0"/>
      <w:marTop w:val="0"/>
      <w:marBottom w:val="0"/>
      <w:divBdr>
        <w:top w:val="none" w:sz="0" w:space="0" w:color="auto"/>
        <w:left w:val="none" w:sz="0" w:space="0" w:color="auto"/>
        <w:bottom w:val="none" w:sz="0" w:space="0" w:color="auto"/>
        <w:right w:val="none" w:sz="0" w:space="0" w:color="auto"/>
      </w:divBdr>
    </w:div>
    <w:div w:id="72315168">
      <w:bodyDiv w:val="1"/>
      <w:marLeft w:val="0"/>
      <w:marRight w:val="0"/>
      <w:marTop w:val="0"/>
      <w:marBottom w:val="0"/>
      <w:divBdr>
        <w:top w:val="none" w:sz="0" w:space="0" w:color="auto"/>
        <w:left w:val="none" w:sz="0" w:space="0" w:color="auto"/>
        <w:bottom w:val="none" w:sz="0" w:space="0" w:color="auto"/>
        <w:right w:val="none" w:sz="0" w:space="0" w:color="auto"/>
      </w:divBdr>
    </w:div>
    <w:div w:id="77363286">
      <w:bodyDiv w:val="1"/>
      <w:marLeft w:val="0"/>
      <w:marRight w:val="0"/>
      <w:marTop w:val="0"/>
      <w:marBottom w:val="0"/>
      <w:divBdr>
        <w:top w:val="none" w:sz="0" w:space="0" w:color="auto"/>
        <w:left w:val="none" w:sz="0" w:space="0" w:color="auto"/>
        <w:bottom w:val="none" w:sz="0" w:space="0" w:color="auto"/>
        <w:right w:val="none" w:sz="0" w:space="0" w:color="auto"/>
      </w:divBdr>
    </w:div>
    <w:div w:id="79376443">
      <w:bodyDiv w:val="1"/>
      <w:marLeft w:val="0"/>
      <w:marRight w:val="0"/>
      <w:marTop w:val="0"/>
      <w:marBottom w:val="0"/>
      <w:divBdr>
        <w:top w:val="none" w:sz="0" w:space="0" w:color="auto"/>
        <w:left w:val="none" w:sz="0" w:space="0" w:color="auto"/>
        <w:bottom w:val="none" w:sz="0" w:space="0" w:color="auto"/>
        <w:right w:val="none" w:sz="0" w:space="0" w:color="auto"/>
      </w:divBdr>
    </w:div>
    <w:div w:id="91317960">
      <w:bodyDiv w:val="1"/>
      <w:marLeft w:val="0"/>
      <w:marRight w:val="0"/>
      <w:marTop w:val="0"/>
      <w:marBottom w:val="0"/>
      <w:divBdr>
        <w:top w:val="none" w:sz="0" w:space="0" w:color="auto"/>
        <w:left w:val="none" w:sz="0" w:space="0" w:color="auto"/>
        <w:bottom w:val="none" w:sz="0" w:space="0" w:color="auto"/>
        <w:right w:val="none" w:sz="0" w:space="0" w:color="auto"/>
      </w:divBdr>
    </w:div>
    <w:div w:id="91626979">
      <w:bodyDiv w:val="1"/>
      <w:marLeft w:val="0"/>
      <w:marRight w:val="0"/>
      <w:marTop w:val="0"/>
      <w:marBottom w:val="0"/>
      <w:divBdr>
        <w:top w:val="none" w:sz="0" w:space="0" w:color="auto"/>
        <w:left w:val="none" w:sz="0" w:space="0" w:color="auto"/>
        <w:bottom w:val="none" w:sz="0" w:space="0" w:color="auto"/>
        <w:right w:val="none" w:sz="0" w:space="0" w:color="auto"/>
      </w:divBdr>
    </w:div>
    <w:div w:id="93673164">
      <w:bodyDiv w:val="1"/>
      <w:marLeft w:val="0"/>
      <w:marRight w:val="0"/>
      <w:marTop w:val="0"/>
      <w:marBottom w:val="0"/>
      <w:divBdr>
        <w:top w:val="none" w:sz="0" w:space="0" w:color="auto"/>
        <w:left w:val="none" w:sz="0" w:space="0" w:color="auto"/>
        <w:bottom w:val="none" w:sz="0" w:space="0" w:color="auto"/>
        <w:right w:val="none" w:sz="0" w:space="0" w:color="auto"/>
      </w:divBdr>
    </w:div>
    <w:div w:id="94180724">
      <w:bodyDiv w:val="1"/>
      <w:marLeft w:val="0"/>
      <w:marRight w:val="0"/>
      <w:marTop w:val="0"/>
      <w:marBottom w:val="0"/>
      <w:divBdr>
        <w:top w:val="none" w:sz="0" w:space="0" w:color="auto"/>
        <w:left w:val="none" w:sz="0" w:space="0" w:color="auto"/>
        <w:bottom w:val="none" w:sz="0" w:space="0" w:color="auto"/>
        <w:right w:val="none" w:sz="0" w:space="0" w:color="auto"/>
      </w:divBdr>
    </w:div>
    <w:div w:id="97141011">
      <w:bodyDiv w:val="1"/>
      <w:marLeft w:val="0"/>
      <w:marRight w:val="0"/>
      <w:marTop w:val="0"/>
      <w:marBottom w:val="0"/>
      <w:divBdr>
        <w:top w:val="none" w:sz="0" w:space="0" w:color="auto"/>
        <w:left w:val="none" w:sz="0" w:space="0" w:color="auto"/>
        <w:bottom w:val="none" w:sz="0" w:space="0" w:color="auto"/>
        <w:right w:val="none" w:sz="0" w:space="0" w:color="auto"/>
      </w:divBdr>
    </w:div>
    <w:div w:id="99030247">
      <w:bodyDiv w:val="1"/>
      <w:marLeft w:val="0"/>
      <w:marRight w:val="0"/>
      <w:marTop w:val="0"/>
      <w:marBottom w:val="0"/>
      <w:divBdr>
        <w:top w:val="none" w:sz="0" w:space="0" w:color="auto"/>
        <w:left w:val="none" w:sz="0" w:space="0" w:color="auto"/>
        <w:bottom w:val="none" w:sz="0" w:space="0" w:color="auto"/>
        <w:right w:val="none" w:sz="0" w:space="0" w:color="auto"/>
      </w:divBdr>
    </w:div>
    <w:div w:id="99035997">
      <w:bodyDiv w:val="1"/>
      <w:marLeft w:val="0"/>
      <w:marRight w:val="0"/>
      <w:marTop w:val="0"/>
      <w:marBottom w:val="0"/>
      <w:divBdr>
        <w:top w:val="none" w:sz="0" w:space="0" w:color="auto"/>
        <w:left w:val="none" w:sz="0" w:space="0" w:color="auto"/>
        <w:bottom w:val="none" w:sz="0" w:space="0" w:color="auto"/>
        <w:right w:val="none" w:sz="0" w:space="0" w:color="auto"/>
      </w:divBdr>
    </w:div>
    <w:div w:id="100339147">
      <w:bodyDiv w:val="1"/>
      <w:marLeft w:val="0"/>
      <w:marRight w:val="0"/>
      <w:marTop w:val="0"/>
      <w:marBottom w:val="0"/>
      <w:divBdr>
        <w:top w:val="none" w:sz="0" w:space="0" w:color="auto"/>
        <w:left w:val="none" w:sz="0" w:space="0" w:color="auto"/>
        <w:bottom w:val="none" w:sz="0" w:space="0" w:color="auto"/>
        <w:right w:val="none" w:sz="0" w:space="0" w:color="auto"/>
      </w:divBdr>
    </w:div>
    <w:div w:id="101649150">
      <w:bodyDiv w:val="1"/>
      <w:marLeft w:val="0"/>
      <w:marRight w:val="0"/>
      <w:marTop w:val="0"/>
      <w:marBottom w:val="0"/>
      <w:divBdr>
        <w:top w:val="none" w:sz="0" w:space="0" w:color="auto"/>
        <w:left w:val="none" w:sz="0" w:space="0" w:color="auto"/>
        <w:bottom w:val="none" w:sz="0" w:space="0" w:color="auto"/>
        <w:right w:val="none" w:sz="0" w:space="0" w:color="auto"/>
      </w:divBdr>
    </w:div>
    <w:div w:id="101799884">
      <w:bodyDiv w:val="1"/>
      <w:marLeft w:val="0"/>
      <w:marRight w:val="0"/>
      <w:marTop w:val="0"/>
      <w:marBottom w:val="0"/>
      <w:divBdr>
        <w:top w:val="none" w:sz="0" w:space="0" w:color="auto"/>
        <w:left w:val="none" w:sz="0" w:space="0" w:color="auto"/>
        <w:bottom w:val="none" w:sz="0" w:space="0" w:color="auto"/>
        <w:right w:val="none" w:sz="0" w:space="0" w:color="auto"/>
      </w:divBdr>
    </w:div>
    <w:div w:id="101806656">
      <w:bodyDiv w:val="1"/>
      <w:marLeft w:val="0"/>
      <w:marRight w:val="0"/>
      <w:marTop w:val="0"/>
      <w:marBottom w:val="0"/>
      <w:divBdr>
        <w:top w:val="none" w:sz="0" w:space="0" w:color="auto"/>
        <w:left w:val="none" w:sz="0" w:space="0" w:color="auto"/>
        <w:bottom w:val="none" w:sz="0" w:space="0" w:color="auto"/>
        <w:right w:val="none" w:sz="0" w:space="0" w:color="auto"/>
      </w:divBdr>
    </w:div>
    <w:div w:id="102648281">
      <w:bodyDiv w:val="1"/>
      <w:marLeft w:val="0"/>
      <w:marRight w:val="0"/>
      <w:marTop w:val="0"/>
      <w:marBottom w:val="0"/>
      <w:divBdr>
        <w:top w:val="none" w:sz="0" w:space="0" w:color="auto"/>
        <w:left w:val="none" w:sz="0" w:space="0" w:color="auto"/>
        <w:bottom w:val="none" w:sz="0" w:space="0" w:color="auto"/>
        <w:right w:val="none" w:sz="0" w:space="0" w:color="auto"/>
      </w:divBdr>
    </w:div>
    <w:div w:id="103159372">
      <w:bodyDiv w:val="1"/>
      <w:marLeft w:val="0"/>
      <w:marRight w:val="0"/>
      <w:marTop w:val="0"/>
      <w:marBottom w:val="0"/>
      <w:divBdr>
        <w:top w:val="none" w:sz="0" w:space="0" w:color="auto"/>
        <w:left w:val="none" w:sz="0" w:space="0" w:color="auto"/>
        <w:bottom w:val="none" w:sz="0" w:space="0" w:color="auto"/>
        <w:right w:val="none" w:sz="0" w:space="0" w:color="auto"/>
      </w:divBdr>
    </w:div>
    <w:div w:id="103237335">
      <w:bodyDiv w:val="1"/>
      <w:marLeft w:val="0"/>
      <w:marRight w:val="0"/>
      <w:marTop w:val="0"/>
      <w:marBottom w:val="0"/>
      <w:divBdr>
        <w:top w:val="none" w:sz="0" w:space="0" w:color="auto"/>
        <w:left w:val="none" w:sz="0" w:space="0" w:color="auto"/>
        <w:bottom w:val="none" w:sz="0" w:space="0" w:color="auto"/>
        <w:right w:val="none" w:sz="0" w:space="0" w:color="auto"/>
      </w:divBdr>
    </w:div>
    <w:div w:id="104662269">
      <w:bodyDiv w:val="1"/>
      <w:marLeft w:val="0"/>
      <w:marRight w:val="0"/>
      <w:marTop w:val="0"/>
      <w:marBottom w:val="0"/>
      <w:divBdr>
        <w:top w:val="none" w:sz="0" w:space="0" w:color="auto"/>
        <w:left w:val="none" w:sz="0" w:space="0" w:color="auto"/>
        <w:bottom w:val="none" w:sz="0" w:space="0" w:color="auto"/>
        <w:right w:val="none" w:sz="0" w:space="0" w:color="auto"/>
      </w:divBdr>
    </w:div>
    <w:div w:id="105273090">
      <w:bodyDiv w:val="1"/>
      <w:marLeft w:val="0"/>
      <w:marRight w:val="0"/>
      <w:marTop w:val="0"/>
      <w:marBottom w:val="0"/>
      <w:divBdr>
        <w:top w:val="none" w:sz="0" w:space="0" w:color="auto"/>
        <w:left w:val="none" w:sz="0" w:space="0" w:color="auto"/>
        <w:bottom w:val="none" w:sz="0" w:space="0" w:color="auto"/>
        <w:right w:val="none" w:sz="0" w:space="0" w:color="auto"/>
      </w:divBdr>
    </w:div>
    <w:div w:id="108134930">
      <w:bodyDiv w:val="1"/>
      <w:marLeft w:val="0"/>
      <w:marRight w:val="0"/>
      <w:marTop w:val="0"/>
      <w:marBottom w:val="0"/>
      <w:divBdr>
        <w:top w:val="none" w:sz="0" w:space="0" w:color="auto"/>
        <w:left w:val="none" w:sz="0" w:space="0" w:color="auto"/>
        <w:bottom w:val="none" w:sz="0" w:space="0" w:color="auto"/>
        <w:right w:val="none" w:sz="0" w:space="0" w:color="auto"/>
      </w:divBdr>
    </w:div>
    <w:div w:id="109055986">
      <w:bodyDiv w:val="1"/>
      <w:marLeft w:val="0"/>
      <w:marRight w:val="0"/>
      <w:marTop w:val="0"/>
      <w:marBottom w:val="0"/>
      <w:divBdr>
        <w:top w:val="none" w:sz="0" w:space="0" w:color="auto"/>
        <w:left w:val="none" w:sz="0" w:space="0" w:color="auto"/>
        <w:bottom w:val="none" w:sz="0" w:space="0" w:color="auto"/>
        <w:right w:val="none" w:sz="0" w:space="0" w:color="auto"/>
      </w:divBdr>
    </w:div>
    <w:div w:id="112066632">
      <w:bodyDiv w:val="1"/>
      <w:marLeft w:val="0"/>
      <w:marRight w:val="0"/>
      <w:marTop w:val="0"/>
      <w:marBottom w:val="0"/>
      <w:divBdr>
        <w:top w:val="none" w:sz="0" w:space="0" w:color="auto"/>
        <w:left w:val="none" w:sz="0" w:space="0" w:color="auto"/>
        <w:bottom w:val="none" w:sz="0" w:space="0" w:color="auto"/>
        <w:right w:val="none" w:sz="0" w:space="0" w:color="auto"/>
      </w:divBdr>
    </w:div>
    <w:div w:id="114178896">
      <w:bodyDiv w:val="1"/>
      <w:marLeft w:val="0"/>
      <w:marRight w:val="0"/>
      <w:marTop w:val="0"/>
      <w:marBottom w:val="0"/>
      <w:divBdr>
        <w:top w:val="none" w:sz="0" w:space="0" w:color="auto"/>
        <w:left w:val="none" w:sz="0" w:space="0" w:color="auto"/>
        <w:bottom w:val="none" w:sz="0" w:space="0" w:color="auto"/>
        <w:right w:val="none" w:sz="0" w:space="0" w:color="auto"/>
      </w:divBdr>
    </w:div>
    <w:div w:id="114638817">
      <w:bodyDiv w:val="1"/>
      <w:marLeft w:val="0"/>
      <w:marRight w:val="0"/>
      <w:marTop w:val="0"/>
      <w:marBottom w:val="0"/>
      <w:divBdr>
        <w:top w:val="none" w:sz="0" w:space="0" w:color="auto"/>
        <w:left w:val="none" w:sz="0" w:space="0" w:color="auto"/>
        <w:bottom w:val="none" w:sz="0" w:space="0" w:color="auto"/>
        <w:right w:val="none" w:sz="0" w:space="0" w:color="auto"/>
      </w:divBdr>
    </w:div>
    <w:div w:id="114757828">
      <w:bodyDiv w:val="1"/>
      <w:marLeft w:val="0"/>
      <w:marRight w:val="0"/>
      <w:marTop w:val="0"/>
      <w:marBottom w:val="0"/>
      <w:divBdr>
        <w:top w:val="none" w:sz="0" w:space="0" w:color="auto"/>
        <w:left w:val="none" w:sz="0" w:space="0" w:color="auto"/>
        <w:bottom w:val="none" w:sz="0" w:space="0" w:color="auto"/>
        <w:right w:val="none" w:sz="0" w:space="0" w:color="auto"/>
      </w:divBdr>
    </w:div>
    <w:div w:id="115951857">
      <w:bodyDiv w:val="1"/>
      <w:marLeft w:val="0"/>
      <w:marRight w:val="0"/>
      <w:marTop w:val="0"/>
      <w:marBottom w:val="0"/>
      <w:divBdr>
        <w:top w:val="none" w:sz="0" w:space="0" w:color="auto"/>
        <w:left w:val="none" w:sz="0" w:space="0" w:color="auto"/>
        <w:bottom w:val="none" w:sz="0" w:space="0" w:color="auto"/>
        <w:right w:val="none" w:sz="0" w:space="0" w:color="auto"/>
      </w:divBdr>
    </w:div>
    <w:div w:id="117995870">
      <w:bodyDiv w:val="1"/>
      <w:marLeft w:val="0"/>
      <w:marRight w:val="0"/>
      <w:marTop w:val="0"/>
      <w:marBottom w:val="0"/>
      <w:divBdr>
        <w:top w:val="none" w:sz="0" w:space="0" w:color="auto"/>
        <w:left w:val="none" w:sz="0" w:space="0" w:color="auto"/>
        <w:bottom w:val="none" w:sz="0" w:space="0" w:color="auto"/>
        <w:right w:val="none" w:sz="0" w:space="0" w:color="auto"/>
      </w:divBdr>
    </w:div>
    <w:div w:id="119955093">
      <w:bodyDiv w:val="1"/>
      <w:marLeft w:val="0"/>
      <w:marRight w:val="0"/>
      <w:marTop w:val="0"/>
      <w:marBottom w:val="0"/>
      <w:divBdr>
        <w:top w:val="none" w:sz="0" w:space="0" w:color="auto"/>
        <w:left w:val="none" w:sz="0" w:space="0" w:color="auto"/>
        <w:bottom w:val="none" w:sz="0" w:space="0" w:color="auto"/>
        <w:right w:val="none" w:sz="0" w:space="0" w:color="auto"/>
      </w:divBdr>
    </w:div>
    <w:div w:id="122624682">
      <w:bodyDiv w:val="1"/>
      <w:marLeft w:val="0"/>
      <w:marRight w:val="0"/>
      <w:marTop w:val="0"/>
      <w:marBottom w:val="0"/>
      <w:divBdr>
        <w:top w:val="none" w:sz="0" w:space="0" w:color="auto"/>
        <w:left w:val="none" w:sz="0" w:space="0" w:color="auto"/>
        <w:bottom w:val="none" w:sz="0" w:space="0" w:color="auto"/>
        <w:right w:val="none" w:sz="0" w:space="0" w:color="auto"/>
      </w:divBdr>
    </w:div>
    <w:div w:id="122694615">
      <w:bodyDiv w:val="1"/>
      <w:marLeft w:val="0"/>
      <w:marRight w:val="0"/>
      <w:marTop w:val="0"/>
      <w:marBottom w:val="0"/>
      <w:divBdr>
        <w:top w:val="none" w:sz="0" w:space="0" w:color="auto"/>
        <w:left w:val="none" w:sz="0" w:space="0" w:color="auto"/>
        <w:bottom w:val="none" w:sz="0" w:space="0" w:color="auto"/>
        <w:right w:val="none" w:sz="0" w:space="0" w:color="auto"/>
      </w:divBdr>
    </w:div>
    <w:div w:id="123893852">
      <w:bodyDiv w:val="1"/>
      <w:marLeft w:val="0"/>
      <w:marRight w:val="0"/>
      <w:marTop w:val="0"/>
      <w:marBottom w:val="0"/>
      <w:divBdr>
        <w:top w:val="none" w:sz="0" w:space="0" w:color="auto"/>
        <w:left w:val="none" w:sz="0" w:space="0" w:color="auto"/>
        <w:bottom w:val="none" w:sz="0" w:space="0" w:color="auto"/>
        <w:right w:val="none" w:sz="0" w:space="0" w:color="auto"/>
      </w:divBdr>
    </w:div>
    <w:div w:id="128011923">
      <w:bodyDiv w:val="1"/>
      <w:marLeft w:val="0"/>
      <w:marRight w:val="0"/>
      <w:marTop w:val="0"/>
      <w:marBottom w:val="0"/>
      <w:divBdr>
        <w:top w:val="none" w:sz="0" w:space="0" w:color="auto"/>
        <w:left w:val="none" w:sz="0" w:space="0" w:color="auto"/>
        <w:bottom w:val="none" w:sz="0" w:space="0" w:color="auto"/>
        <w:right w:val="none" w:sz="0" w:space="0" w:color="auto"/>
      </w:divBdr>
    </w:div>
    <w:div w:id="129133067">
      <w:bodyDiv w:val="1"/>
      <w:marLeft w:val="0"/>
      <w:marRight w:val="0"/>
      <w:marTop w:val="0"/>
      <w:marBottom w:val="0"/>
      <w:divBdr>
        <w:top w:val="none" w:sz="0" w:space="0" w:color="auto"/>
        <w:left w:val="none" w:sz="0" w:space="0" w:color="auto"/>
        <w:bottom w:val="none" w:sz="0" w:space="0" w:color="auto"/>
        <w:right w:val="none" w:sz="0" w:space="0" w:color="auto"/>
      </w:divBdr>
    </w:div>
    <w:div w:id="131480189">
      <w:bodyDiv w:val="1"/>
      <w:marLeft w:val="0"/>
      <w:marRight w:val="0"/>
      <w:marTop w:val="0"/>
      <w:marBottom w:val="0"/>
      <w:divBdr>
        <w:top w:val="none" w:sz="0" w:space="0" w:color="auto"/>
        <w:left w:val="none" w:sz="0" w:space="0" w:color="auto"/>
        <w:bottom w:val="none" w:sz="0" w:space="0" w:color="auto"/>
        <w:right w:val="none" w:sz="0" w:space="0" w:color="auto"/>
      </w:divBdr>
    </w:div>
    <w:div w:id="131752675">
      <w:bodyDiv w:val="1"/>
      <w:marLeft w:val="0"/>
      <w:marRight w:val="0"/>
      <w:marTop w:val="0"/>
      <w:marBottom w:val="0"/>
      <w:divBdr>
        <w:top w:val="none" w:sz="0" w:space="0" w:color="auto"/>
        <w:left w:val="none" w:sz="0" w:space="0" w:color="auto"/>
        <w:bottom w:val="none" w:sz="0" w:space="0" w:color="auto"/>
        <w:right w:val="none" w:sz="0" w:space="0" w:color="auto"/>
      </w:divBdr>
    </w:div>
    <w:div w:id="132022169">
      <w:bodyDiv w:val="1"/>
      <w:marLeft w:val="0"/>
      <w:marRight w:val="0"/>
      <w:marTop w:val="0"/>
      <w:marBottom w:val="0"/>
      <w:divBdr>
        <w:top w:val="none" w:sz="0" w:space="0" w:color="auto"/>
        <w:left w:val="none" w:sz="0" w:space="0" w:color="auto"/>
        <w:bottom w:val="none" w:sz="0" w:space="0" w:color="auto"/>
        <w:right w:val="none" w:sz="0" w:space="0" w:color="auto"/>
      </w:divBdr>
    </w:div>
    <w:div w:id="132718211">
      <w:bodyDiv w:val="1"/>
      <w:marLeft w:val="0"/>
      <w:marRight w:val="0"/>
      <w:marTop w:val="0"/>
      <w:marBottom w:val="0"/>
      <w:divBdr>
        <w:top w:val="none" w:sz="0" w:space="0" w:color="auto"/>
        <w:left w:val="none" w:sz="0" w:space="0" w:color="auto"/>
        <w:bottom w:val="none" w:sz="0" w:space="0" w:color="auto"/>
        <w:right w:val="none" w:sz="0" w:space="0" w:color="auto"/>
      </w:divBdr>
    </w:div>
    <w:div w:id="134220860">
      <w:bodyDiv w:val="1"/>
      <w:marLeft w:val="0"/>
      <w:marRight w:val="0"/>
      <w:marTop w:val="0"/>
      <w:marBottom w:val="0"/>
      <w:divBdr>
        <w:top w:val="none" w:sz="0" w:space="0" w:color="auto"/>
        <w:left w:val="none" w:sz="0" w:space="0" w:color="auto"/>
        <w:bottom w:val="none" w:sz="0" w:space="0" w:color="auto"/>
        <w:right w:val="none" w:sz="0" w:space="0" w:color="auto"/>
      </w:divBdr>
    </w:div>
    <w:div w:id="137963626">
      <w:bodyDiv w:val="1"/>
      <w:marLeft w:val="0"/>
      <w:marRight w:val="0"/>
      <w:marTop w:val="0"/>
      <w:marBottom w:val="0"/>
      <w:divBdr>
        <w:top w:val="none" w:sz="0" w:space="0" w:color="auto"/>
        <w:left w:val="none" w:sz="0" w:space="0" w:color="auto"/>
        <w:bottom w:val="none" w:sz="0" w:space="0" w:color="auto"/>
        <w:right w:val="none" w:sz="0" w:space="0" w:color="auto"/>
      </w:divBdr>
    </w:div>
    <w:div w:id="138232019">
      <w:bodyDiv w:val="1"/>
      <w:marLeft w:val="0"/>
      <w:marRight w:val="0"/>
      <w:marTop w:val="0"/>
      <w:marBottom w:val="0"/>
      <w:divBdr>
        <w:top w:val="none" w:sz="0" w:space="0" w:color="auto"/>
        <w:left w:val="none" w:sz="0" w:space="0" w:color="auto"/>
        <w:bottom w:val="none" w:sz="0" w:space="0" w:color="auto"/>
        <w:right w:val="none" w:sz="0" w:space="0" w:color="auto"/>
      </w:divBdr>
    </w:div>
    <w:div w:id="138419646">
      <w:bodyDiv w:val="1"/>
      <w:marLeft w:val="0"/>
      <w:marRight w:val="0"/>
      <w:marTop w:val="0"/>
      <w:marBottom w:val="0"/>
      <w:divBdr>
        <w:top w:val="none" w:sz="0" w:space="0" w:color="auto"/>
        <w:left w:val="none" w:sz="0" w:space="0" w:color="auto"/>
        <w:bottom w:val="none" w:sz="0" w:space="0" w:color="auto"/>
        <w:right w:val="none" w:sz="0" w:space="0" w:color="auto"/>
      </w:divBdr>
    </w:div>
    <w:div w:id="139271434">
      <w:bodyDiv w:val="1"/>
      <w:marLeft w:val="0"/>
      <w:marRight w:val="0"/>
      <w:marTop w:val="0"/>
      <w:marBottom w:val="0"/>
      <w:divBdr>
        <w:top w:val="none" w:sz="0" w:space="0" w:color="auto"/>
        <w:left w:val="none" w:sz="0" w:space="0" w:color="auto"/>
        <w:bottom w:val="none" w:sz="0" w:space="0" w:color="auto"/>
        <w:right w:val="none" w:sz="0" w:space="0" w:color="auto"/>
      </w:divBdr>
    </w:div>
    <w:div w:id="140578738">
      <w:bodyDiv w:val="1"/>
      <w:marLeft w:val="0"/>
      <w:marRight w:val="0"/>
      <w:marTop w:val="0"/>
      <w:marBottom w:val="0"/>
      <w:divBdr>
        <w:top w:val="none" w:sz="0" w:space="0" w:color="auto"/>
        <w:left w:val="none" w:sz="0" w:space="0" w:color="auto"/>
        <w:bottom w:val="none" w:sz="0" w:space="0" w:color="auto"/>
        <w:right w:val="none" w:sz="0" w:space="0" w:color="auto"/>
      </w:divBdr>
    </w:div>
    <w:div w:id="142430865">
      <w:bodyDiv w:val="1"/>
      <w:marLeft w:val="0"/>
      <w:marRight w:val="0"/>
      <w:marTop w:val="0"/>
      <w:marBottom w:val="0"/>
      <w:divBdr>
        <w:top w:val="none" w:sz="0" w:space="0" w:color="auto"/>
        <w:left w:val="none" w:sz="0" w:space="0" w:color="auto"/>
        <w:bottom w:val="none" w:sz="0" w:space="0" w:color="auto"/>
        <w:right w:val="none" w:sz="0" w:space="0" w:color="auto"/>
      </w:divBdr>
    </w:div>
    <w:div w:id="142746755">
      <w:bodyDiv w:val="1"/>
      <w:marLeft w:val="0"/>
      <w:marRight w:val="0"/>
      <w:marTop w:val="0"/>
      <w:marBottom w:val="0"/>
      <w:divBdr>
        <w:top w:val="none" w:sz="0" w:space="0" w:color="auto"/>
        <w:left w:val="none" w:sz="0" w:space="0" w:color="auto"/>
        <w:bottom w:val="none" w:sz="0" w:space="0" w:color="auto"/>
        <w:right w:val="none" w:sz="0" w:space="0" w:color="auto"/>
      </w:divBdr>
    </w:div>
    <w:div w:id="146896152">
      <w:bodyDiv w:val="1"/>
      <w:marLeft w:val="0"/>
      <w:marRight w:val="0"/>
      <w:marTop w:val="0"/>
      <w:marBottom w:val="0"/>
      <w:divBdr>
        <w:top w:val="none" w:sz="0" w:space="0" w:color="auto"/>
        <w:left w:val="none" w:sz="0" w:space="0" w:color="auto"/>
        <w:bottom w:val="none" w:sz="0" w:space="0" w:color="auto"/>
        <w:right w:val="none" w:sz="0" w:space="0" w:color="auto"/>
      </w:divBdr>
    </w:div>
    <w:div w:id="151220683">
      <w:bodyDiv w:val="1"/>
      <w:marLeft w:val="0"/>
      <w:marRight w:val="0"/>
      <w:marTop w:val="0"/>
      <w:marBottom w:val="0"/>
      <w:divBdr>
        <w:top w:val="none" w:sz="0" w:space="0" w:color="auto"/>
        <w:left w:val="none" w:sz="0" w:space="0" w:color="auto"/>
        <w:bottom w:val="none" w:sz="0" w:space="0" w:color="auto"/>
        <w:right w:val="none" w:sz="0" w:space="0" w:color="auto"/>
      </w:divBdr>
    </w:div>
    <w:div w:id="152725212">
      <w:bodyDiv w:val="1"/>
      <w:marLeft w:val="0"/>
      <w:marRight w:val="0"/>
      <w:marTop w:val="0"/>
      <w:marBottom w:val="0"/>
      <w:divBdr>
        <w:top w:val="none" w:sz="0" w:space="0" w:color="auto"/>
        <w:left w:val="none" w:sz="0" w:space="0" w:color="auto"/>
        <w:bottom w:val="none" w:sz="0" w:space="0" w:color="auto"/>
        <w:right w:val="none" w:sz="0" w:space="0" w:color="auto"/>
      </w:divBdr>
    </w:div>
    <w:div w:id="154230241">
      <w:bodyDiv w:val="1"/>
      <w:marLeft w:val="0"/>
      <w:marRight w:val="0"/>
      <w:marTop w:val="0"/>
      <w:marBottom w:val="0"/>
      <w:divBdr>
        <w:top w:val="none" w:sz="0" w:space="0" w:color="auto"/>
        <w:left w:val="none" w:sz="0" w:space="0" w:color="auto"/>
        <w:bottom w:val="none" w:sz="0" w:space="0" w:color="auto"/>
        <w:right w:val="none" w:sz="0" w:space="0" w:color="auto"/>
      </w:divBdr>
    </w:div>
    <w:div w:id="155463710">
      <w:bodyDiv w:val="1"/>
      <w:marLeft w:val="0"/>
      <w:marRight w:val="0"/>
      <w:marTop w:val="0"/>
      <w:marBottom w:val="0"/>
      <w:divBdr>
        <w:top w:val="none" w:sz="0" w:space="0" w:color="auto"/>
        <w:left w:val="none" w:sz="0" w:space="0" w:color="auto"/>
        <w:bottom w:val="none" w:sz="0" w:space="0" w:color="auto"/>
        <w:right w:val="none" w:sz="0" w:space="0" w:color="auto"/>
      </w:divBdr>
    </w:div>
    <w:div w:id="156507402">
      <w:bodyDiv w:val="1"/>
      <w:marLeft w:val="0"/>
      <w:marRight w:val="0"/>
      <w:marTop w:val="0"/>
      <w:marBottom w:val="0"/>
      <w:divBdr>
        <w:top w:val="none" w:sz="0" w:space="0" w:color="auto"/>
        <w:left w:val="none" w:sz="0" w:space="0" w:color="auto"/>
        <w:bottom w:val="none" w:sz="0" w:space="0" w:color="auto"/>
        <w:right w:val="none" w:sz="0" w:space="0" w:color="auto"/>
      </w:divBdr>
    </w:div>
    <w:div w:id="158425676">
      <w:bodyDiv w:val="1"/>
      <w:marLeft w:val="0"/>
      <w:marRight w:val="0"/>
      <w:marTop w:val="0"/>
      <w:marBottom w:val="0"/>
      <w:divBdr>
        <w:top w:val="none" w:sz="0" w:space="0" w:color="auto"/>
        <w:left w:val="none" w:sz="0" w:space="0" w:color="auto"/>
        <w:bottom w:val="none" w:sz="0" w:space="0" w:color="auto"/>
        <w:right w:val="none" w:sz="0" w:space="0" w:color="auto"/>
      </w:divBdr>
    </w:div>
    <w:div w:id="163669323">
      <w:bodyDiv w:val="1"/>
      <w:marLeft w:val="0"/>
      <w:marRight w:val="0"/>
      <w:marTop w:val="0"/>
      <w:marBottom w:val="0"/>
      <w:divBdr>
        <w:top w:val="none" w:sz="0" w:space="0" w:color="auto"/>
        <w:left w:val="none" w:sz="0" w:space="0" w:color="auto"/>
        <w:bottom w:val="none" w:sz="0" w:space="0" w:color="auto"/>
        <w:right w:val="none" w:sz="0" w:space="0" w:color="auto"/>
      </w:divBdr>
    </w:div>
    <w:div w:id="164439576">
      <w:bodyDiv w:val="1"/>
      <w:marLeft w:val="0"/>
      <w:marRight w:val="0"/>
      <w:marTop w:val="0"/>
      <w:marBottom w:val="0"/>
      <w:divBdr>
        <w:top w:val="none" w:sz="0" w:space="0" w:color="auto"/>
        <w:left w:val="none" w:sz="0" w:space="0" w:color="auto"/>
        <w:bottom w:val="none" w:sz="0" w:space="0" w:color="auto"/>
        <w:right w:val="none" w:sz="0" w:space="0" w:color="auto"/>
      </w:divBdr>
    </w:div>
    <w:div w:id="164634786">
      <w:bodyDiv w:val="1"/>
      <w:marLeft w:val="0"/>
      <w:marRight w:val="0"/>
      <w:marTop w:val="0"/>
      <w:marBottom w:val="0"/>
      <w:divBdr>
        <w:top w:val="none" w:sz="0" w:space="0" w:color="auto"/>
        <w:left w:val="none" w:sz="0" w:space="0" w:color="auto"/>
        <w:bottom w:val="none" w:sz="0" w:space="0" w:color="auto"/>
        <w:right w:val="none" w:sz="0" w:space="0" w:color="auto"/>
      </w:divBdr>
    </w:div>
    <w:div w:id="164708348">
      <w:bodyDiv w:val="1"/>
      <w:marLeft w:val="0"/>
      <w:marRight w:val="0"/>
      <w:marTop w:val="0"/>
      <w:marBottom w:val="0"/>
      <w:divBdr>
        <w:top w:val="none" w:sz="0" w:space="0" w:color="auto"/>
        <w:left w:val="none" w:sz="0" w:space="0" w:color="auto"/>
        <w:bottom w:val="none" w:sz="0" w:space="0" w:color="auto"/>
        <w:right w:val="none" w:sz="0" w:space="0" w:color="auto"/>
      </w:divBdr>
    </w:div>
    <w:div w:id="165904140">
      <w:bodyDiv w:val="1"/>
      <w:marLeft w:val="0"/>
      <w:marRight w:val="0"/>
      <w:marTop w:val="0"/>
      <w:marBottom w:val="0"/>
      <w:divBdr>
        <w:top w:val="none" w:sz="0" w:space="0" w:color="auto"/>
        <w:left w:val="none" w:sz="0" w:space="0" w:color="auto"/>
        <w:bottom w:val="none" w:sz="0" w:space="0" w:color="auto"/>
        <w:right w:val="none" w:sz="0" w:space="0" w:color="auto"/>
      </w:divBdr>
    </w:div>
    <w:div w:id="169023917">
      <w:bodyDiv w:val="1"/>
      <w:marLeft w:val="0"/>
      <w:marRight w:val="0"/>
      <w:marTop w:val="0"/>
      <w:marBottom w:val="0"/>
      <w:divBdr>
        <w:top w:val="none" w:sz="0" w:space="0" w:color="auto"/>
        <w:left w:val="none" w:sz="0" w:space="0" w:color="auto"/>
        <w:bottom w:val="none" w:sz="0" w:space="0" w:color="auto"/>
        <w:right w:val="none" w:sz="0" w:space="0" w:color="auto"/>
      </w:divBdr>
    </w:div>
    <w:div w:id="169296055">
      <w:bodyDiv w:val="1"/>
      <w:marLeft w:val="0"/>
      <w:marRight w:val="0"/>
      <w:marTop w:val="0"/>
      <w:marBottom w:val="0"/>
      <w:divBdr>
        <w:top w:val="none" w:sz="0" w:space="0" w:color="auto"/>
        <w:left w:val="none" w:sz="0" w:space="0" w:color="auto"/>
        <w:bottom w:val="none" w:sz="0" w:space="0" w:color="auto"/>
        <w:right w:val="none" w:sz="0" w:space="0" w:color="auto"/>
      </w:divBdr>
    </w:div>
    <w:div w:id="170876520">
      <w:bodyDiv w:val="1"/>
      <w:marLeft w:val="0"/>
      <w:marRight w:val="0"/>
      <w:marTop w:val="0"/>
      <w:marBottom w:val="0"/>
      <w:divBdr>
        <w:top w:val="none" w:sz="0" w:space="0" w:color="auto"/>
        <w:left w:val="none" w:sz="0" w:space="0" w:color="auto"/>
        <w:bottom w:val="none" w:sz="0" w:space="0" w:color="auto"/>
        <w:right w:val="none" w:sz="0" w:space="0" w:color="auto"/>
      </w:divBdr>
    </w:div>
    <w:div w:id="172841483">
      <w:bodyDiv w:val="1"/>
      <w:marLeft w:val="0"/>
      <w:marRight w:val="0"/>
      <w:marTop w:val="0"/>
      <w:marBottom w:val="0"/>
      <w:divBdr>
        <w:top w:val="none" w:sz="0" w:space="0" w:color="auto"/>
        <w:left w:val="none" w:sz="0" w:space="0" w:color="auto"/>
        <w:bottom w:val="none" w:sz="0" w:space="0" w:color="auto"/>
        <w:right w:val="none" w:sz="0" w:space="0" w:color="auto"/>
      </w:divBdr>
    </w:div>
    <w:div w:id="178394260">
      <w:bodyDiv w:val="1"/>
      <w:marLeft w:val="0"/>
      <w:marRight w:val="0"/>
      <w:marTop w:val="0"/>
      <w:marBottom w:val="0"/>
      <w:divBdr>
        <w:top w:val="none" w:sz="0" w:space="0" w:color="auto"/>
        <w:left w:val="none" w:sz="0" w:space="0" w:color="auto"/>
        <w:bottom w:val="none" w:sz="0" w:space="0" w:color="auto"/>
        <w:right w:val="none" w:sz="0" w:space="0" w:color="auto"/>
      </w:divBdr>
    </w:div>
    <w:div w:id="179245385">
      <w:bodyDiv w:val="1"/>
      <w:marLeft w:val="0"/>
      <w:marRight w:val="0"/>
      <w:marTop w:val="0"/>
      <w:marBottom w:val="0"/>
      <w:divBdr>
        <w:top w:val="none" w:sz="0" w:space="0" w:color="auto"/>
        <w:left w:val="none" w:sz="0" w:space="0" w:color="auto"/>
        <w:bottom w:val="none" w:sz="0" w:space="0" w:color="auto"/>
        <w:right w:val="none" w:sz="0" w:space="0" w:color="auto"/>
      </w:divBdr>
    </w:div>
    <w:div w:id="181096561">
      <w:bodyDiv w:val="1"/>
      <w:marLeft w:val="0"/>
      <w:marRight w:val="0"/>
      <w:marTop w:val="0"/>
      <w:marBottom w:val="0"/>
      <w:divBdr>
        <w:top w:val="none" w:sz="0" w:space="0" w:color="auto"/>
        <w:left w:val="none" w:sz="0" w:space="0" w:color="auto"/>
        <w:bottom w:val="none" w:sz="0" w:space="0" w:color="auto"/>
        <w:right w:val="none" w:sz="0" w:space="0" w:color="auto"/>
      </w:divBdr>
    </w:div>
    <w:div w:id="183060777">
      <w:bodyDiv w:val="1"/>
      <w:marLeft w:val="0"/>
      <w:marRight w:val="0"/>
      <w:marTop w:val="0"/>
      <w:marBottom w:val="0"/>
      <w:divBdr>
        <w:top w:val="none" w:sz="0" w:space="0" w:color="auto"/>
        <w:left w:val="none" w:sz="0" w:space="0" w:color="auto"/>
        <w:bottom w:val="none" w:sz="0" w:space="0" w:color="auto"/>
        <w:right w:val="none" w:sz="0" w:space="0" w:color="auto"/>
      </w:divBdr>
    </w:div>
    <w:div w:id="183324525">
      <w:bodyDiv w:val="1"/>
      <w:marLeft w:val="0"/>
      <w:marRight w:val="0"/>
      <w:marTop w:val="0"/>
      <w:marBottom w:val="0"/>
      <w:divBdr>
        <w:top w:val="none" w:sz="0" w:space="0" w:color="auto"/>
        <w:left w:val="none" w:sz="0" w:space="0" w:color="auto"/>
        <w:bottom w:val="none" w:sz="0" w:space="0" w:color="auto"/>
        <w:right w:val="none" w:sz="0" w:space="0" w:color="auto"/>
      </w:divBdr>
    </w:div>
    <w:div w:id="185287600">
      <w:bodyDiv w:val="1"/>
      <w:marLeft w:val="0"/>
      <w:marRight w:val="0"/>
      <w:marTop w:val="0"/>
      <w:marBottom w:val="0"/>
      <w:divBdr>
        <w:top w:val="none" w:sz="0" w:space="0" w:color="auto"/>
        <w:left w:val="none" w:sz="0" w:space="0" w:color="auto"/>
        <w:bottom w:val="none" w:sz="0" w:space="0" w:color="auto"/>
        <w:right w:val="none" w:sz="0" w:space="0" w:color="auto"/>
      </w:divBdr>
    </w:div>
    <w:div w:id="185488165">
      <w:bodyDiv w:val="1"/>
      <w:marLeft w:val="0"/>
      <w:marRight w:val="0"/>
      <w:marTop w:val="0"/>
      <w:marBottom w:val="0"/>
      <w:divBdr>
        <w:top w:val="none" w:sz="0" w:space="0" w:color="auto"/>
        <w:left w:val="none" w:sz="0" w:space="0" w:color="auto"/>
        <w:bottom w:val="none" w:sz="0" w:space="0" w:color="auto"/>
        <w:right w:val="none" w:sz="0" w:space="0" w:color="auto"/>
      </w:divBdr>
    </w:div>
    <w:div w:id="187136487">
      <w:bodyDiv w:val="1"/>
      <w:marLeft w:val="0"/>
      <w:marRight w:val="0"/>
      <w:marTop w:val="0"/>
      <w:marBottom w:val="0"/>
      <w:divBdr>
        <w:top w:val="none" w:sz="0" w:space="0" w:color="auto"/>
        <w:left w:val="none" w:sz="0" w:space="0" w:color="auto"/>
        <w:bottom w:val="none" w:sz="0" w:space="0" w:color="auto"/>
        <w:right w:val="none" w:sz="0" w:space="0" w:color="auto"/>
      </w:divBdr>
    </w:div>
    <w:div w:id="187334515">
      <w:bodyDiv w:val="1"/>
      <w:marLeft w:val="0"/>
      <w:marRight w:val="0"/>
      <w:marTop w:val="0"/>
      <w:marBottom w:val="0"/>
      <w:divBdr>
        <w:top w:val="none" w:sz="0" w:space="0" w:color="auto"/>
        <w:left w:val="none" w:sz="0" w:space="0" w:color="auto"/>
        <w:bottom w:val="none" w:sz="0" w:space="0" w:color="auto"/>
        <w:right w:val="none" w:sz="0" w:space="0" w:color="auto"/>
      </w:divBdr>
    </w:div>
    <w:div w:id="190804463">
      <w:bodyDiv w:val="1"/>
      <w:marLeft w:val="0"/>
      <w:marRight w:val="0"/>
      <w:marTop w:val="0"/>
      <w:marBottom w:val="0"/>
      <w:divBdr>
        <w:top w:val="none" w:sz="0" w:space="0" w:color="auto"/>
        <w:left w:val="none" w:sz="0" w:space="0" w:color="auto"/>
        <w:bottom w:val="none" w:sz="0" w:space="0" w:color="auto"/>
        <w:right w:val="none" w:sz="0" w:space="0" w:color="auto"/>
      </w:divBdr>
    </w:div>
    <w:div w:id="191503160">
      <w:bodyDiv w:val="1"/>
      <w:marLeft w:val="0"/>
      <w:marRight w:val="0"/>
      <w:marTop w:val="0"/>
      <w:marBottom w:val="0"/>
      <w:divBdr>
        <w:top w:val="none" w:sz="0" w:space="0" w:color="auto"/>
        <w:left w:val="none" w:sz="0" w:space="0" w:color="auto"/>
        <w:bottom w:val="none" w:sz="0" w:space="0" w:color="auto"/>
        <w:right w:val="none" w:sz="0" w:space="0" w:color="auto"/>
      </w:divBdr>
    </w:div>
    <w:div w:id="193739206">
      <w:bodyDiv w:val="1"/>
      <w:marLeft w:val="0"/>
      <w:marRight w:val="0"/>
      <w:marTop w:val="0"/>
      <w:marBottom w:val="0"/>
      <w:divBdr>
        <w:top w:val="none" w:sz="0" w:space="0" w:color="auto"/>
        <w:left w:val="none" w:sz="0" w:space="0" w:color="auto"/>
        <w:bottom w:val="none" w:sz="0" w:space="0" w:color="auto"/>
        <w:right w:val="none" w:sz="0" w:space="0" w:color="auto"/>
      </w:divBdr>
    </w:div>
    <w:div w:id="195772425">
      <w:bodyDiv w:val="1"/>
      <w:marLeft w:val="0"/>
      <w:marRight w:val="0"/>
      <w:marTop w:val="0"/>
      <w:marBottom w:val="0"/>
      <w:divBdr>
        <w:top w:val="none" w:sz="0" w:space="0" w:color="auto"/>
        <w:left w:val="none" w:sz="0" w:space="0" w:color="auto"/>
        <w:bottom w:val="none" w:sz="0" w:space="0" w:color="auto"/>
        <w:right w:val="none" w:sz="0" w:space="0" w:color="auto"/>
      </w:divBdr>
    </w:div>
    <w:div w:id="197360746">
      <w:bodyDiv w:val="1"/>
      <w:marLeft w:val="0"/>
      <w:marRight w:val="0"/>
      <w:marTop w:val="0"/>
      <w:marBottom w:val="0"/>
      <w:divBdr>
        <w:top w:val="none" w:sz="0" w:space="0" w:color="auto"/>
        <w:left w:val="none" w:sz="0" w:space="0" w:color="auto"/>
        <w:bottom w:val="none" w:sz="0" w:space="0" w:color="auto"/>
        <w:right w:val="none" w:sz="0" w:space="0" w:color="auto"/>
      </w:divBdr>
    </w:div>
    <w:div w:id="199629117">
      <w:bodyDiv w:val="1"/>
      <w:marLeft w:val="0"/>
      <w:marRight w:val="0"/>
      <w:marTop w:val="0"/>
      <w:marBottom w:val="0"/>
      <w:divBdr>
        <w:top w:val="none" w:sz="0" w:space="0" w:color="auto"/>
        <w:left w:val="none" w:sz="0" w:space="0" w:color="auto"/>
        <w:bottom w:val="none" w:sz="0" w:space="0" w:color="auto"/>
        <w:right w:val="none" w:sz="0" w:space="0" w:color="auto"/>
      </w:divBdr>
    </w:div>
    <w:div w:id="200479302">
      <w:bodyDiv w:val="1"/>
      <w:marLeft w:val="0"/>
      <w:marRight w:val="0"/>
      <w:marTop w:val="0"/>
      <w:marBottom w:val="0"/>
      <w:divBdr>
        <w:top w:val="none" w:sz="0" w:space="0" w:color="auto"/>
        <w:left w:val="none" w:sz="0" w:space="0" w:color="auto"/>
        <w:bottom w:val="none" w:sz="0" w:space="0" w:color="auto"/>
        <w:right w:val="none" w:sz="0" w:space="0" w:color="auto"/>
      </w:divBdr>
    </w:div>
    <w:div w:id="201022170">
      <w:bodyDiv w:val="1"/>
      <w:marLeft w:val="0"/>
      <w:marRight w:val="0"/>
      <w:marTop w:val="0"/>
      <w:marBottom w:val="0"/>
      <w:divBdr>
        <w:top w:val="none" w:sz="0" w:space="0" w:color="auto"/>
        <w:left w:val="none" w:sz="0" w:space="0" w:color="auto"/>
        <w:bottom w:val="none" w:sz="0" w:space="0" w:color="auto"/>
        <w:right w:val="none" w:sz="0" w:space="0" w:color="auto"/>
      </w:divBdr>
    </w:div>
    <w:div w:id="202789242">
      <w:bodyDiv w:val="1"/>
      <w:marLeft w:val="0"/>
      <w:marRight w:val="0"/>
      <w:marTop w:val="0"/>
      <w:marBottom w:val="0"/>
      <w:divBdr>
        <w:top w:val="none" w:sz="0" w:space="0" w:color="auto"/>
        <w:left w:val="none" w:sz="0" w:space="0" w:color="auto"/>
        <w:bottom w:val="none" w:sz="0" w:space="0" w:color="auto"/>
        <w:right w:val="none" w:sz="0" w:space="0" w:color="auto"/>
      </w:divBdr>
    </w:div>
    <w:div w:id="202789866">
      <w:bodyDiv w:val="1"/>
      <w:marLeft w:val="0"/>
      <w:marRight w:val="0"/>
      <w:marTop w:val="0"/>
      <w:marBottom w:val="0"/>
      <w:divBdr>
        <w:top w:val="none" w:sz="0" w:space="0" w:color="auto"/>
        <w:left w:val="none" w:sz="0" w:space="0" w:color="auto"/>
        <w:bottom w:val="none" w:sz="0" w:space="0" w:color="auto"/>
        <w:right w:val="none" w:sz="0" w:space="0" w:color="auto"/>
      </w:divBdr>
    </w:div>
    <w:div w:id="204606291">
      <w:bodyDiv w:val="1"/>
      <w:marLeft w:val="0"/>
      <w:marRight w:val="0"/>
      <w:marTop w:val="0"/>
      <w:marBottom w:val="0"/>
      <w:divBdr>
        <w:top w:val="none" w:sz="0" w:space="0" w:color="auto"/>
        <w:left w:val="none" w:sz="0" w:space="0" w:color="auto"/>
        <w:bottom w:val="none" w:sz="0" w:space="0" w:color="auto"/>
        <w:right w:val="none" w:sz="0" w:space="0" w:color="auto"/>
      </w:divBdr>
    </w:div>
    <w:div w:id="208151921">
      <w:bodyDiv w:val="1"/>
      <w:marLeft w:val="0"/>
      <w:marRight w:val="0"/>
      <w:marTop w:val="0"/>
      <w:marBottom w:val="0"/>
      <w:divBdr>
        <w:top w:val="none" w:sz="0" w:space="0" w:color="auto"/>
        <w:left w:val="none" w:sz="0" w:space="0" w:color="auto"/>
        <w:bottom w:val="none" w:sz="0" w:space="0" w:color="auto"/>
        <w:right w:val="none" w:sz="0" w:space="0" w:color="auto"/>
      </w:divBdr>
    </w:div>
    <w:div w:id="211889314">
      <w:bodyDiv w:val="1"/>
      <w:marLeft w:val="0"/>
      <w:marRight w:val="0"/>
      <w:marTop w:val="0"/>
      <w:marBottom w:val="0"/>
      <w:divBdr>
        <w:top w:val="none" w:sz="0" w:space="0" w:color="auto"/>
        <w:left w:val="none" w:sz="0" w:space="0" w:color="auto"/>
        <w:bottom w:val="none" w:sz="0" w:space="0" w:color="auto"/>
        <w:right w:val="none" w:sz="0" w:space="0" w:color="auto"/>
      </w:divBdr>
    </w:div>
    <w:div w:id="213544623">
      <w:bodyDiv w:val="1"/>
      <w:marLeft w:val="0"/>
      <w:marRight w:val="0"/>
      <w:marTop w:val="0"/>
      <w:marBottom w:val="0"/>
      <w:divBdr>
        <w:top w:val="none" w:sz="0" w:space="0" w:color="auto"/>
        <w:left w:val="none" w:sz="0" w:space="0" w:color="auto"/>
        <w:bottom w:val="none" w:sz="0" w:space="0" w:color="auto"/>
        <w:right w:val="none" w:sz="0" w:space="0" w:color="auto"/>
      </w:divBdr>
    </w:div>
    <w:div w:id="215049051">
      <w:bodyDiv w:val="1"/>
      <w:marLeft w:val="0"/>
      <w:marRight w:val="0"/>
      <w:marTop w:val="0"/>
      <w:marBottom w:val="0"/>
      <w:divBdr>
        <w:top w:val="none" w:sz="0" w:space="0" w:color="auto"/>
        <w:left w:val="none" w:sz="0" w:space="0" w:color="auto"/>
        <w:bottom w:val="none" w:sz="0" w:space="0" w:color="auto"/>
        <w:right w:val="none" w:sz="0" w:space="0" w:color="auto"/>
      </w:divBdr>
    </w:div>
    <w:div w:id="216359424">
      <w:bodyDiv w:val="1"/>
      <w:marLeft w:val="0"/>
      <w:marRight w:val="0"/>
      <w:marTop w:val="0"/>
      <w:marBottom w:val="0"/>
      <w:divBdr>
        <w:top w:val="none" w:sz="0" w:space="0" w:color="auto"/>
        <w:left w:val="none" w:sz="0" w:space="0" w:color="auto"/>
        <w:bottom w:val="none" w:sz="0" w:space="0" w:color="auto"/>
        <w:right w:val="none" w:sz="0" w:space="0" w:color="auto"/>
      </w:divBdr>
    </w:div>
    <w:div w:id="217867390">
      <w:bodyDiv w:val="1"/>
      <w:marLeft w:val="0"/>
      <w:marRight w:val="0"/>
      <w:marTop w:val="0"/>
      <w:marBottom w:val="0"/>
      <w:divBdr>
        <w:top w:val="none" w:sz="0" w:space="0" w:color="auto"/>
        <w:left w:val="none" w:sz="0" w:space="0" w:color="auto"/>
        <w:bottom w:val="none" w:sz="0" w:space="0" w:color="auto"/>
        <w:right w:val="none" w:sz="0" w:space="0" w:color="auto"/>
      </w:divBdr>
    </w:div>
    <w:div w:id="217979665">
      <w:bodyDiv w:val="1"/>
      <w:marLeft w:val="0"/>
      <w:marRight w:val="0"/>
      <w:marTop w:val="0"/>
      <w:marBottom w:val="0"/>
      <w:divBdr>
        <w:top w:val="none" w:sz="0" w:space="0" w:color="auto"/>
        <w:left w:val="none" w:sz="0" w:space="0" w:color="auto"/>
        <w:bottom w:val="none" w:sz="0" w:space="0" w:color="auto"/>
        <w:right w:val="none" w:sz="0" w:space="0" w:color="auto"/>
      </w:divBdr>
    </w:div>
    <w:div w:id="220023039">
      <w:bodyDiv w:val="1"/>
      <w:marLeft w:val="0"/>
      <w:marRight w:val="0"/>
      <w:marTop w:val="0"/>
      <w:marBottom w:val="0"/>
      <w:divBdr>
        <w:top w:val="none" w:sz="0" w:space="0" w:color="auto"/>
        <w:left w:val="none" w:sz="0" w:space="0" w:color="auto"/>
        <w:bottom w:val="none" w:sz="0" w:space="0" w:color="auto"/>
        <w:right w:val="none" w:sz="0" w:space="0" w:color="auto"/>
      </w:divBdr>
    </w:div>
    <w:div w:id="221213829">
      <w:bodyDiv w:val="1"/>
      <w:marLeft w:val="0"/>
      <w:marRight w:val="0"/>
      <w:marTop w:val="0"/>
      <w:marBottom w:val="0"/>
      <w:divBdr>
        <w:top w:val="none" w:sz="0" w:space="0" w:color="auto"/>
        <w:left w:val="none" w:sz="0" w:space="0" w:color="auto"/>
        <w:bottom w:val="none" w:sz="0" w:space="0" w:color="auto"/>
        <w:right w:val="none" w:sz="0" w:space="0" w:color="auto"/>
      </w:divBdr>
    </w:div>
    <w:div w:id="221525094">
      <w:bodyDiv w:val="1"/>
      <w:marLeft w:val="0"/>
      <w:marRight w:val="0"/>
      <w:marTop w:val="0"/>
      <w:marBottom w:val="0"/>
      <w:divBdr>
        <w:top w:val="none" w:sz="0" w:space="0" w:color="auto"/>
        <w:left w:val="none" w:sz="0" w:space="0" w:color="auto"/>
        <w:bottom w:val="none" w:sz="0" w:space="0" w:color="auto"/>
        <w:right w:val="none" w:sz="0" w:space="0" w:color="auto"/>
      </w:divBdr>
    </w:div>
    <w:div w:id="223879336">
      <w:bodyDiv w:val="1"/>
      <w:marLeft w:val="0"/>
      <w:marRight w:val="0"/>
      <w:marTop w:val="0"/>
      <w:marBottom w:val="0"/>
      <w:divBdr>
        <w:top w:val="none" w:sz="0" w:space="0" w:color="auto"/>
        <w:left w:val="none" w:sz="0" w:space="0" w:color="auto"/>
        <w:bottom w:val="none" w:sz="0" w:space="0" w:color="auto"/>
        <w:right w:val="none" w:sz="0" w:space="0" w:color="auto"/>
      </w:divBdr>
    </w:div>
    <w:div w:id="224024142">
      <w:bodyDiv w:val="1"/>
      <w:marLeft w:val="0"/>
      <w:marRight w:val="0"/>
      <w:marTop w:val="0"/>
      <w:marBottom w:val="0"/>
      <w:divBdr>
        <w:top w:val="none" w:sz="0" w:space="0" w:color="auto"/>
        <w:left w:val="none" w:sz="0" w:space="0" w:color="auto"/>
        <w:bottom w:val="none" w:sz="0" w:space="0" w:color="auto"/>
        <w:right w:val="none" w:sz="0" w:space="0" w:color="auto"/>
      </w:divBdr>
    </w:div>
    <w:div w:id="224143509">
      <w:bodyDiv w:val="1"/>
      <w:marLeft w:val="0"/>
      <w:marRight w:val="0"/>
      <w:marTop w:val="0"/>
      <w:marBottom w:val="0"/>
      <w:divBdr>
        <w:top w:val="none" w:sz="0" w:space="0" w:color="auto"/>
        <w:left w:val="none" w:sz="0" w:space="0" w:color="auto"/>
        <w:bottom w:val="none" w:sz="0" w:space="0" w:color="auto"/>
        <w:right w:val="none" w:sz="0" w:space="0" w:color="auto"/>
      </w:divBdr>
    </w:div>
    <w:div w:id="225188787">
      <w:bodyDiv w:val="1"/>
      <w:marLeft w:val="0"/>
      <w:marRight w:val="0"/>
      <w:marTop w:val="0"/>
      <w:marBottom w:val="0"/>
      <w:divBdr>
        <w:top w:val="none" w:sz="0" w:space="0" w:color="auto"/>
        <w:left w:val="none" w:sz="0" w:space="0" w:color="auto"/>
        <w:bottom w:val="none" w:sz="0" w:space="0" w:color="auto"/>
        <w:right w:val="none" w:sz="0" w:space="0" w:color="auto"/>
      </w:divBdr>
    </w:div>
    <w:div w:id="225922302">
      <w:bodyDiv w:val="1"/>
      <w:marLeft w:val="0"/>
      <w:marRight w:val="0"/>
      <w:marTop w:val="0"/>
      <w:marBottom w:val="0"/>
      <w:divBdr>
        <w:top w:val="none" w:sz="0" w:space="0" w:color="auto"/>
        <w:left w:val="none" w:sz="0" w:space="0" w:color="auto"/>
        <w:bottom w:val="none" w:sz="0" w:space="0" w:color="auto"/>
        <w:right w:val="none" w:sz="0" w:space="0" w:color="auto"/>
      </w:divBdr>
    </w:div>
    <w:div w:id="228540465">
      <w:bodyDiv w:val="1"/>
      <w:marLeft w:val="0"/>
      <w:marRight w:val="0"/>
      <w:marTop w:val="0"/>
      <w:marBottom w:val="0"/>
      <w:divBdr>
        <w:top w:val="none" w:sz="0" w:space="0" w:color="auto"/>
        <w:left w:val="none" w:sz="0" w:space="0" w:color="auto"/>
        <w:bottom w:val="none" w:sz="0" w:space="0" w:color="auto"/>
        <w:right w:val="none" w:sz="0" w:space="0" w:color="auto"/>
      </w:divBdr>
    </w:div>
    <w:div w:id="228925176">
      <w:bodyDiv w:val="1"/>
      <w:marLeft w:val="0"/>
      <w:marRight w:val="0"/>
      <w:marTop w:val="0"/>
      <w:marBottom w:val="0"/>
      <w:divBdr>
        <w:top w:val="none" w:sz="0" w:space="0" w:color="auto"/>
        <w:left w:val="none" w:sz="0" w:space="0" w:color="auto"/>
        <w:bottom w:val="none" w:sz="0" w:space="0" w:color="auto"/>
        <w:right w:val="none" w:sz="0" w:space="0" w:color="auto"/>
      </w:divBdr>
    </w:div>
    <w:div w:id="229387024">
      <w:bodyDiv w:val="1"/>
      <w:marLeft w:val="0"/>
      <w:marRight w:val="0"/>
      <w:marTop w:val="0"/>
      <w:marBottom w:val="0"/>
      <w:divBdr>
        <w:top w:val="none" w:sz="0" w:space="0" w:color="auto"/>
        <w:left w:val="none" w:sz="0" w:space="0" w:color="auto"/>
        <w:bottom w:val="none" w:sz="0" w:space="0" w:color="auto"/>
        <w:right w:val="none" w:sz="0" w:space="0" w:color="auto"/>
      </w:divBdr>
    </w:div>
    <w:div w:id="229929400">
      <w:bodyDiv w:val="1"/>
      <w:marLeft w:val="0"/>
      <w:marRight w:val="0"/>
      <w:marTop w:val="0"/>
      <w:marBottom w:val="0"/>
      <w:divBdr>
        <w:top w:val="none" w:sz="0" w:space="0" w:color="auto"/>
        <w:left w:val="none" w:sz="0" w:space="0" w:color="auto"/>
        <w:bottom w:val="none" w:sz="0" w:space="0" w:color="auto"/>
        <w:right w:val="none" w:sz="0" w:space="0" w:color="auto"/>
      </w:divBdr>
    </w:div>
    <w:div w:id="230626933">
      <w:bodyDiv w:val="1"/>
      <w:marLeft w:val="0"/>
      <w:marRight w:val="0"/>
      <w:marTop w:val="0"/>
      <w:marBottom w:val="0"/>
      <w:divBdr>
        <w:top w:val="none" w:sz="0" w:space="0" w:color="auto"/>
        <w:left w:val="none" w:sz="0" w:space="0" w:color="auto"/>
        <w:bottom w:val="none" w:sz="0" w:space="0" w:color="auto"/>
        <w:right w:val="none" w:sz="0" w:space="0" w:color="auto"/>
      </w:divBdr>
    </w:div>
    <w:div w:id="231351615">
      <w:bodyDiv w:val="1"/>
      <w:marLeft w:val="0"/>
      <w:marRight w:val="0"/>
      <w:marTop w:val="0"/>
      <w:marBottom w:val="0"/>
      <w:divBdr>
        <w:top w:val="none" w:sz="0" w:space="0" w:color="auto"/>
        <w:left w:val="none" w:sz="0" w:space="0" w:color="auto"/>
        <w:bottom w:val="none" w:sz="0" w:space="0" w:color="auto"/>
        <w:right w:val="none" w:sz="0" w:space="0" w:color="auto"/>
      </w:divBdr>
    </w:div>
    <w:div w:id="232277670">
      <w:bodyDiv w:val="1"/>
      <w:marLeft w:val="0"/>
      <w:marRight w:val="0"/>
      <w:marTop w:val="0"/>
      <w:marBottom w:val="0"/>
      <w:divBdr>
        <w:top w:val="none" w:sz="0" w:space="0" w:color="auto"/>
        <w:left w:val="none" w:sz="0" w:space="0" w:color="auto"/>
        <w:bottom w:val="none" w:sz="0" w:space="0" w:color="auto"/>
        <w:right w:val="none" w:sz="0" w:space="0" w:color="auto"/>
      </w:divBdr>
    </w:div>
    <w:div w:id="232400573">
      <w:bodyDiv w:val="1"/>
      <w:marLeft w:val="0"/>
      <w:marRight w:val="0"/>
      <w:marTop w:val="0"/>
      <w:marBottom w:val="0"/>
      <w:divBdr>
        <w:top w:val="none" w:sz="0" w:space="0" w:color="auto"/>
        <w:left w:val="none" w:sz="0" w:space="0" w:color="auto"/>
        <w:bottom w:val="none" w:sz="0" w:space="0" w:color="auto"/>
        <w:right w:val="none" w:sz="0" w:space="0" w:color="auto"/>
      </w:divBdr>
    </w:div>
    <w:div w:id="234896944">
      <w:bodyDiv w:val="1"/>
      <w:marLeft w:val="0"/>
      <w:marRight w:val="0"/>
      <w:marTop w:val="0"/>
      <w:marBottom w:val="0"/>
      <w:divBdr>
        <w:top w:val="none" w:sz="0" w:space="0" w:color="auto"/>
        <w:left w:val="none" w:sz="0" w:space="0" w:color="auto"/>
        <w:bottom w:val="none" w:sz="0" w:space="0" w:color="auto"/>
        <w:right w:val="none" w:sz="0" w:space="0" w:color="auto"/>
      </w:divBdr>
    </w:div>
    <w:div w:id="236592069">
      <w:bodyDiv w:val="1"/>
      <w:marLeft w:val="0"/>
      <w:marRight w:val="0"/>
      <w:marTop w:val="0"/>
      <w:marBottom w:val="0"/>
      <w:divBdr>
        <w:top w:val="none" w:sz="0" w:space="0" w:color="auto"/>
        <w:left w:val="none" w:sz="0" w:space="0" w:color="auto"/>
        <w:bottom w:val="none" w:sz="0" w:space="0" w:color="auto"/>
        <w:right w:val="none" w:sz="0" w:space="0" w:color="auto"/>
      </w:divBdr>
    </w:div>
    <w:div w:id="238633000">
      <w:bodyDiv w:val="1"/>
      <w:marLeft w:val="0"/>
      <w:marRight w:val="0"/>
      <w:marTop w:val="0"/>
      <w:marBottom w:val="0"/>
      <w:divBdr>
        <w:top w:val="none" w:sz="0" w:space="0" w:color="auto"/>
        <w:left w:val="none" w:sz="0" w:space="0" w:color="auto"/>
        <w:bottom w:val="none" w:sz="0" w:space="0" w:color="auto"/>
        <w:right w:val="none" w:sz="0" w:space="0" w:color="auto"/>
      </w:divBdr>
    </w:div>
    <w:div w:id="238633912">
      <w:bodyDiv w:val="1"/>
      <w:marLeft w:val="0"/>
      <w:marRight w:val="0"/>
      <w:marTop w:val="0"/>
      <w:marBottom w:val="0"/>
      <w:divBdr>
        <w:top w:val="none" w:sz="0" w:space="0" w:color="auto"/>
        <w:left w:val="none" w:sz="0" w:space="0" w:color="auto"/>
        <w:bottom w:val="none" w:sz="0" w:space="0" w:color="auto"/>
        <w:right w:val="none" w:sz="0" w:space="0" w:color="auto"/>
      </w:divBdr>
    </w:div>
    <w:div w:id="241987137">
      <w:bodyDiv w:val="1"/>
      <w:marLeft w:val="0"/>
      <w:marRight w:val="0"/>
      <w:marTop w:val="0"/>
      <w:marBottom w:val="0"/>
      <w:divBdr>
        <w:top w:val="none" w:sz="0" w:space="0" w:color="auto"/>
        <w:left w:val="none" w:sz="0" w:space="0" w:color="auto"/>
        <w:bottom w:val="none" w:sz="0" w:space="0" w:color="auto"/>
        <w:right w:val="none" w:sz="0" w:space="0" w:color="auto"/>
      </w:divBdr>
    </w:div>
    <w:div w:id="242373742">
      <w:bodyDiv w:val="1"/>
      <w:marLeft w:val="0"/>
      <w:marRight w:val="0"/>
      <w:marTop w:val="0"/>
      <w:marBottom w:val="0"/>
      <w:divBdr>
        <w:top w:val="none" w:sz="0" w:space="0" w:color="auto"/>
        <w:left w:val="none" w:sz="0" w:space="0" w:color="auto"/>
        <w:bottom w:val="none" w:sz="0" w:space="0" w:color="auto"/>
        <w:right w:val="none" w:sz="0" w:space="0" w:color="auto"/>
      </w:divBdr>
    </w:div>
    <w:div w:id="244731170">
      <w:bodyDiv w:val="1"/>
      <w:marLeft w:val="0"/>
      <w:marRight w:val="0"/>
      <w:marTop w:val="0"/>
      <w:marBottom w:val="0"/>
      <w:divBdr>
        <w:top w:val="none" w:sz="0" w:space="0" w:color="auto"/>
        <w:left w:val="none" w:sz="0" w:space="0" w:color="auto"/>
        <w:bottom w:val="none" w:sz="0" w:space="0" w:color="auto"/>
        <w:right w:val="none" w:sz="0" w:space="0" w:color="auto"/>
      </w:divBdr>
    </w:div>
    <w:div w:id="244806691">
      <w:bodyDiv w:val="1"/>
      <w:marLeft w:val="0"/>
      <w:marRight w:val="0"/>
      <w:marTop w:val="0"/>
      <w:marBottom w:val="0"/>
      <w:divBdr>
        <w:top w:val="none" w:sz="0" w:space="0" w:color="auto"/>
        <w:left w:val="none" w:sz="0" w:space="0" w:color="auto"/>
        <w:bottom w:val="none" w:sz="0" w:space="0" w:color="auto"/>
        <w:right w:val="none" w:sz="0" w:space="0" w:color="auto"/>
      </w:divBdr>
    </w:div>
    <w:div w:id="247545926">
      <w:bodyDiv w:val="1"/>
      <w:marLeft w:val="0"/>
      <w:marRight w:val="0"/>
      <w:marTop w:val="0"/>
      <w:marBottom w:val="0"/>
      <w:divBdr>
        <w:top w:val="none" w:sz="0" w:space="0" w:color="auto"/>
        <w:left w:val="none" w:sz="0" w:space="0" w:color="auto"/>
        <w:bottom w:val="none" w:sz="0" w:space="0" w:color="auto"/>
        <w:right w:val="none" w:sz="0" w:space="0" w:color="auto"/>
      </w:divBdr>
    </w:div>
    <w:div w:id="255137899">
      <w:bodyDiv w:val="1"/>
      <w:marLeft w:val="0"/>
      <w:marRight w:val="0"/>
      <w:marTop w:val="0"/>
      <w:marBottom w:val="0"/>
      <w:divBdr>
        <w:top w:val="none" w:sz="0" w:space="0" w:color="auto"/>
        <w:left w:val="none" w:sz="0" w:space="0" w:color="auto"/>
        <w:bottom w:val="none" w:sz="0" w:space="0" w:color="auto"/>
        <w:right w:val="none" w:sz="0" w:space="0" w:color="auto"/>
      </w:divBdr>
    </w:div>
    <w:div w:id="256985921">
      <w:bodyDiv w:val="1"/>
      <w:marLeft w:val="0"/>
      <w:marRight w:val="0"/>
      <w:marTop w:val="0"/>
      <w:marBottom w:val="0"/>
      <w:divBdr>
        <w:top w:val="none" w:sz="0" w:space="0" w:color="auto"/>
        <w:left w:val="none" w:sz="0" w:space="0" w:color="auto"/>
        <w:bottom w:val="none" w:sz="0" w:space="0" w:color="auto"/>
        <w:right w:val="none" w:sz="0" w:space="0" w:color="auto"/>
      </w:divBdr>
    </w:div>
    <w:div w:id="258295749">
      <w:bodyDiv w:val="1"/>
      <w:marLeft w:val="0"/>
      <w:marRight w:val="0"/>
      <w:marTop w:val="0"/>
      <w:marBottom w:val="0"/>
      <w:divBdr>
        <w:top w:val="none" w:sz="0" w:space="0" w:color="auto"/>
        <w:left w:val="none" w:sz="0" w:space="0" w:color="auto"/>
        <w:bottom w:val="none" w:sz="0" w:space="0" w:color="auto"/>
        <w:right w:val="none" w:sz="0" w:space="0" w:color="auto"/>
      </w:divBdr>
    </w:div>
    <w:div w:id="260184481">
      <w:bodyDiv w:val="1"/>
      <w:marLeft w:val="0"/>
      <w:marRight w:val="0"/>
      <w:marTop w:val="0"/>
      <w:marBottom w:val="0"/>
      <w:divBdr>
        <w:top w:val="none" w:sz="0" w:space="0" w:color="auto"/>
        <w:left w:val="none" w:sz="0" w:space="0" w:color="auto"/>
        <w:bottom w:val="none" w:sz="0" w:space="0" w:color="auto"/>
        <w:right w:val="none" w:sz="0" w:space="0" w:color="auto"/>
      </w:divBdr>
    </w:div>
    <w:div w:id="260533525">
      <w:bodyDiv w:val="1"/>
      <w:marLeft w:val="0"/>
      <w:marRight w:val="0"/>
      <w:marTop w:val="0"/>
      <w:marBottom w:val="0"/>
      <w:divBdr>
        <w:top w:val="none" w:sz="0" w:space="0" w:color="auto"/>
        <w:left w:val="none" w:sz="0" w:space="0" w:color="auto"/>
        <w:bottom w:val="none" w:sz="0" w:space="0" w:color="auto"/>
        <w:right w:val="none" w:sz="0" w:space="0" w:color="auto"/>
      </w:divBdr>
    </w:div>
    <w:div w:id="261570876">
      <w:bodyDiv w:val="1"/>
      <w:marLeft w:val="0"/>
      <w:marRight w:val="0"/>
      <w:marTop w:val="0"/>
      <w:marBottom w:val="0"/>
      <w:divBdr>
        <w:top w:val="none" w:sz="0" w:space="0" w:color="auto"/>
        <w:left w:val="none" w:sz="0" w:space="0" w:color="auto"/>
        <w:bottom w:val="none" w:sz="0" w:space="0" w:color="auto"/>
        <w:right w:val="none" w:sz="0" w:space="0" w:color="auto"/>
      </w:divBdr>
    </w:div>
    <w:div w:id="263416526">
      <w:bodyDiv w:val="1"/>
      <w:marLeft w:val="0"/>
      <w:marRight w:val="0"/>
      <w:marTop w:val="0"/>
      <w:marBottom w:val="0"/>
      <w:divBdr>
        <w:top w:val="none" w:sz="0" w:space="0" w:color="auto"/>
        <w:left w:val="none" w:sz="0" w:space="0" w:color="auto"/>
        <w:bottom w:val="none" w:sz="0" w:space="0" w:color="auto"/>
        <w:right w:val="none" w:sz="0" w:space="0" w:color="auto"/>
      </w:divBdr>
    </w:div>
    <w:div w:id="266933711">
      <w:bodyDiv w:val="1"/>
      <w:marLeft w:val="0"/>
      <w:marRight w:val="0"/>
      <w:marTop w:val="0"/>
      <w:marBottom w:val="0"/>
      <w:divBdr>
        <w:top w:val="none" w:sz="0" w:space="0" w:color="auto"/>
        <w:left w:val="none" w:sz="0" w:space="0" w:color="auto"/>
        <w:bottom w:val="none" w:sz="0" w:space="0" w:color="auto"/>
        <w:right w:val="none" w:sz="0" w:space="0" w:color="auto"/>
      </w:divBdr>
    </w:div>
    <w:div w:id="272639559">
      <w:bodyDiv w:val="1"/>
      <w:marLeft w:val="0"/>
      <w:marRight w:val="0"/>
      <w:marTop w:val="0"/>
      <w:marBottom w:val="0"/>
      <w:divBdr>
        <w:top w:val="none" w:sz="0" w:space="0" w:color="auto"/>
        <w:left w:val="none" w:sz="0" w:space="0" w:color="auto"/>
        <w:bottom w:val="none" w:sz="0" w:space="0" w:color="auto"/>
        <w:right w:val="none" w:sz="0" w:space="0" w:color="auto"/>
      </w:divBdr>
    </w:div>
    <w:div w:id="272904594">
      <w:bodyDiv w:val="1"/>
      <w:marLeft w:val="0"/>
      <w:marRight w:val="0"/>
      <w:marTop w:val="0"/>
      <w:marBottom w:val="0"/>
      <w:divBdr>
        <w:top w:val="none" w:sz="0" w:space="0" w:color="auto"/>
        <w:left w:val="none" w:sz="0" w:space="0" w:color="auto"/>
        <w:bottom w:val="none" w:sz="0" w:space="0" w:color="auto"/>
        <w:right w:val="none" w:sz="0" w:space="0" w:color="auto"/>
      </w:divBdr>
    </w:div>
    <w:div w:id="274869893">
      <w:bodyDiv w:val="1"/>
      <w:marLeft w:val="0"/>
      <w:marRight w:val="0"/>
      <w:marTop w:val="0"/>
      <w:marBottom w:val="0"/>
      <w:divBdr>
        <w:top w:val="none" w:sz="0" w:space="0" w:color="auto"/>
        <w:left w:val="none" w:sz="0" w:space="0" w:color="auto"/>
        <w:bottom w:val="none" w:sz="0" w:space="0" w:color="auto"/>
        <w:right w:val="none" w:sz="0" w:space="0" w:color="auto"/>
      </w:divBdr>
    </w:div>
    <w:div w:id="276839293">
      <w:bodyDiv w:val="1"/>
      <w:marLeft w:val="0"/>
      <w:marRight w:val="0"/>
      <w:marTop w:val="0"/>
      <w:marBottom w:val="0"/>
      <w:divBdr>
        <w:top w:val="none" w:sz="0" w:space="0" w:color="auto"/>
        <w:left w:val="none" w:sz="0" w:space="0" w:color="auto"/>
        <w:bottom w:val="none" w:sz="0" w:space="0" w:color="auto"/>
        <w:right w:val="none" w:sz="0" w:space="0" w:color="auto"/>
      </w:divBdr>
    </w:div>
    <w:div w:id="281883400">
      <w:bodyDiv w:val="1"/>
      <w:marLeft w:val="0"/>
      <w:marRight w:val="0"/>
      <w:marTop w:val="0"/>
      <w:marBottom w:val="0"/>
      <w:divBdr>
        <w:top w:val="none" w:sz="0" w:space="0" w:color="auto"/>
        <w:left w:val="none" w:sz="0" w:space="0" w:color="auto"/>
        <w:bottom w:val="none" w:sz="0" w:space="0" w:color="auto"/>
        <w:right w:val="none" w:sz="0" w:space="0" w:color="auto"/>
      </w:divBdr>
    </w:div>
    <w:div w:id="283536533">
      <w:bodyDiv w:val="1"/>
      <w:marLeft w:val="0"/>
      <w:marRight w:val="0"/>
      <w:marTop w:val="0"/>
      <w:marBottom w:val="0"/>
      <w:divBdr>
        <w:top w:val="none" w:sz="0" w:space="0" w:color="auto"/>
        <w:left w:val="none" w:sz="0" w:space="0" w:color="auto"/>
        <w:bottom w:val="none" w:sz="0" w:space="0" w:color="auto"/>
        <w:right w:val="none" w:sz="0" w:space="0" w:color="auto"/>
      </w:divBdr>
    </w:div>
    <w:div w:id="287778952">
      <w:bodyDiv w:val="1"/>
      <w:marLeft w:val="0"/>
      <w:marRight w:val="0"/>
      <w:marTop w:val="0"/>
      <w:marBottom w:val="0"/>
      <w:divBdr>
        <w:top w:val="none" w:sz="0" w:space="0" w:color="auto"/>
        <w:left w:val="none" w:sz="0" w:space="0" w:color="auto"/>
        <w:bottom w:val="none" w:sz="0" w:space="0" w:color="auto"/>
        <w:right w:val="none" w:sz="0" w:space="0" w:color="auto"/>
      </w:divBdr>
    </w:div>
    <w:div w:id="287782275">
      <w:bodyDiv w:val="1"/>
      <w:marLeft w:val="0"/>
      <w:marRight w:val="0"/>
      <w:marTop w:val="0"/>
      <w:marBottom w:val="0"/>
      <w:divBdr>
        <w:top w:val="none" w:sz="0" w:space="0" w:color="auto"/>
        <w:left w:val="none" w:sz="0" w:space="0" w:color="auto"/>
        <w:bottom w:val="none" w:sz="0" w:space="0" w:color="auto"/>
        <w:right w:val="none" w:sz="0" w:space="0" w:color="auto"/>
      </w:divBdr>
    </w:div>
    <w:div w:id="289210577">
      <w:bodyDiv w:val="1"/>
      <w:marLeft w:val="0"/>
      <w:marRight w:val="0"/>
      <w:marTop w:val="0"/>
      <w:marBottom w:val="0"/>
      <w:divBdr>
        <w:top w:val="none" w:sz="0" w:space="0" w:color="auto"/>
        <w:left w:val="none" w:sz="0" w:space="0" w:color="auto"/>
        <w:bottom w:val="none" w:sz="0" w:space="0" w:color="auto"/>
        <w:right w:val="none" w:sz="0" w:space="0" w:color="auto"/>
      </w:divBdr>
    </w:div>
    <w:div w:id="293105295">
      <w:bodyDiv w:val="1"/>
      <w:marLeft w:val="0"/>
      <w:marRight w:val="0"/>
      <w:marTop w:val="0"/>
      <w:marBottom w:val="0"/>
      <w:divBdr>
        <w:top w:val="none" w:sz="0" w:space="0" w:color="auto"/>
        <w:left w:val="none" w:sz="0" w:space="0" w:color="auto"/>
        <w:bottom w:val="none" w:sz="0" w:space="0" w:color="auto"/>
        <w:right w:val="none" w:sz="0" w:space="0" w:color="auto"/>
      </w:divBdr>
    </w:div>
    <w:div w:id="297686288">
      <w:bodyDiv w:val="1"/>
      <w:marLeft w:val="0"/>
      <w:marRight w:val="0"/>
      <w:marTop w:val="0"/>
      <w:marBottom w:val="0"/>
      <w:divBdr>
        <w:top w:val="none" w:sz="0" w:space="0" w:color="auto"/>
        <w:left w:val="none" w:sz="0" w:space="0" w:color="auto"/>
        <w:bottom w:val="none" w:sz="0" w:space="0" w:color="auto"/>
        <w:right w:val="none" w:sz="0" w:space="0" w:color="auto"/>
      </w:divBdr>
    </w:div>
    <w:div w:id="298464146">
      <w:bodyDiv w:val="1"/>
      <w:marLeft w:val="0"/>
      <w:marRight w:val="0"/>
      <w:marTop w:val="0"/>
      <w:marBottom w:val="0"/>
      <w:divBdr>
        <w:top w:val="none" w:sz="0" w:space="0" w:color="auto"/>
        <w:left w:val="none" w:sz="0" w:space="0" w:color="auto"/>
        <w:bottom w:val="none" w:sz="0" w:space="0" w:color="auto"/>
        <w:right w:val="none" w:sz="0" w:space="0" w:color="auto"/>
      </w:divBdr>
    </w:div>
    <w:div w:id="298656337">
      <w:bodyDiv w:val="1"/>
      <w:marLeft w:val="0"/>
      <w:marRight w:val="0"/>
      <w:marTop w:val="0"/>
      <w:marBottom w:val="0"/>
      <w:divBdr>
        <w:top w:val="none" w:sz="0" w:space="0" w:color="auto"/>
        <w:left w:val="none" w:sz="0" w:space="0" w:color="auto"/>
        <w:bottom w:val="none" w:sz="0" w:space="0" w:color="auto"/>
        <w:right w:val="none" w:sz="0" w:space="0" w:color="auto"/>
      </w:divBdr>
    </w:div>
    <w:div w:id="299267626">
      <w:bodyDiv w:val="1"/>
      <w:marLeft w:val="0"/>
      <w:marRight w:val="0"/>
      <w:marTop w:val="0"/>
      <w:marBottom w:val="0"/>
      <w:divBdr>
        <w:top w:val="none" w:sz="0" w:space="0" w:color="auto"/>
        <w:left w:val="none" w:sz="0" w:space="0" w:color="auto"/>
        <w:bottom w:val="none" w:sz="0" w:space="0" w:color="auto"/>
        <w:right w:val="none" w:sz="0" w:space="0" w:color="auto"/>
      </w:divBdr>
    </w:div>
    <w:div w:id="300430068">
      <w:bodyDiv w:val="1"/>
      <w:marLeft w:val="0"/>
      <w:marRight w:val="0"/>
      <w:marTop w:val="0"/>
      <w:marBottom w:val="0"/>
      <w:divBdr>
        <w:top w:val="none" w:sz="0" w:space="0" w:color="auto"/>
        <w:left w:val="none" w:sz="0" w:space="0" w:color="auto"/>
        <w:bottom w:val="none" w:sz="0" w:space="0" w:color="auto"/>
        <w:right w:val="none" w:sz="0" w:space="0" w:color="auto"/>
      </w:divBdr>
    </w:div>
    <w:div w:id="300500593">
      <w:bodyDiv w:val="1"/>
      <w:marLeft w:val="0"/>
      <w:marRight w:val="0"/>
      <w:marTop w:val="0"/>
      <w:marBottom w:val="0"/>
      <w:divBdr>
        <w:top w:val="none" w:sz="0" w:space="0" w:color="auto"/>
        <w:left w:val="none" w:sz="0" w:space="0" w:color="auto"/>
        <w:bottom w:val="none" w:sz="0" w:space="0" w:color="auto"/>
        <w:right w:val="none" w:sz="0" w:space="0" w:color="auto"/>
      </w:divBdr>
    </w:div>
    <w:div w:id="300504951">
      <w:bodyDiv w:val="1"/>
      <w:marLeft w:val="0"/>
      <w:marRight w:val="0"/>
      <w:marTop w:val="0"/>
      <w:marBottom w:val="0"/>
      <w:divBdr>
        <w:top w:val="none" w:sz="0" w:space="0" w:color="auto"/>
        <w:left w:val="none" w:sz="0" w:space="0" w:color="auto"/>
        <w:bottom w:val="none" w:sz="0" w:space="0" w:color="auto"/>
        <w:right w:val="none" w:sz="0" w:space="0" w:color="auto"/>
      </w:divBdr>
    </w:div>
    <w:div w:id="303200792">
      <w:bodyDiv w:val="1"/>
      <w:marLeft w:val="0"/>
      <w:marRight w:val="0"/>
      <w:marTop w:val="0"/>
      <w:marBottom w:val="0"/>
      <w:divBdr>
        <w:top w:val="none" w:sz="0" w:space="0" w:color="auto"/>
        <w:left w:val="none" w:sz="0" w:space="0" w:color="auto"/>
        <w:bottom w:val="none" w:sz="0" w:space="0" w:color="auto"/>
        <w:right w:val="none" w:sz="0" w:space="0" w:color="auto"/>
      </w:divBdr>
    </w:div>
    <w:div w:id="303507400">
      <w:bodyDiv w:val="1"/>
      <w:marLeft w:val="0"/>
      <w:marRight w:val="0"/>
      <w:marTop w:val="0"/>
      <w:marBottom w:val="0"/>
      <w:divBdr>
        <w:top w:val="none" w:sz="0" w:space="0" w:color="auto"/>
        <w:left w:val="none" w:sz="0" w:space="0" w:color="auto"/>
        <w:bottom w:val="none" w:sz="0" w:space="0" w:color="auto"/>
        <w:right w:val="none" w:sz="0" w:space="0" w:color="auto"/>
      </w:divBdr>
    </w:div>
    <w:div w:id="304506090">
      <w:bodyDiv w:val="1"/>
      <w:marLeft w:val="0"/>
      <w:marRight w:val="0"/>
      <w:marTop w:val="0"/>
      <w:marBottom w:val="0"/>
      <w:divBdr>
        <w:top w:val="none" w:sz="0" w:space="0" w:color="auto"/>
        <w:left w:val="none" w:sz="0" w:space="0" w:color="auto"/>
        <w:bottom w:val="none" w:sz="0" w:space="0" w:color="auto"/>
        <w:right w:val="none" w:sz="0" w:space="0" w:color="auto"/>
      </w:divBdr>
    </w:div>
    <w:div w:id="306134461">
      <w:bodyDiv w:val="1"/>
      <w:marLeft w:val="0"/>
      <w:marRight w:val="0"/>
      <w:marTop w:val="0"/>
      <w:marBottom w:val="0"/>
      <w:divBdr>
        <w:top w:val="none" w:sz="0" w:space="0" w:color="auto"/>
        <w:left w:val="none" w:sz="0" w:space="0" w:color="auto"/>
        <w:bottom w:val="none" w:sz="0" w:space="0" w:color="auto"/>
        <w:right w:val="none" w:sz="0" w:space="0" w:color="auto"/>
      </w:divBdr>
    </w:div>
    <w:div w:id="306478779">
      <w:bodyDiv w:val="1"/>
      <w:marLeft w:val="0"/>
      <w:marRight w:val="0"/>
      <w:marTop w:val="0"/>
      <w:marBottom w:val="0"/>
      <w:divBdr>
        <w:top w:val="none" w:sz="0" w:space="0" w:color="auto"/>
        <w:left w:val="none" w:sz="0" w:space="0" w:color="auto"/>
        <w:bottom w:val="none" w:sz="0" w:space="0" w:color="auto"/>
        <w:right w:val="none" w:sz="0" w:space="0" w:color="auto"/>
      </w:divBdr>
    </w:div>
    <w:div w:id="313339623">
      <w:bodyDiv w:val="1"/>
      <w:marLeft w:val="0"/>
      <w:marRight w:val="0"/>
      <w:marTop w:val="0"/>
      <w:marBottom w:val="0"/>
      <w:divBdr>
        <w:top w:val="none" w:sz="0" w:space="0" w:color="auto"/>
        <w:left w:val="none" w:sz="0" w:space="0" w:color="auto"/>
        <w:bottom w:val="none" w:sz="0" w:space="0" w:color="auto"/>
        <w:right w:val="none" w:sz="0" w:space="0" w:color="auto"/>
      </w:divBdr>
    </w:div>
    <w:div w:id="314602371">
      <w:bodyDiv w:val="1"/>
      <w:marLeft w:val="0"/>
      <w:marRight w:val="0"/>
      <w:marTop w:val="0"/>
      <w:marBottom w:val="0"/>
      <w:divBdr>
        <w:top w:val="none" w:sz="0" w:space="0" w:color="auto"/>
        <w:left w:val="none" w:sz="0" w:space="0" w:color="auto"/>
        <w:bottom w:val="none" w:sz="0" w:space="0" w:color="auto"/>
        <w:right w:val="none" w:sz="0" w:space="0" w:color="auto"/>
      </w:divBdr>
    </w:div>
    <w:div w:id="315688115">
      <w:bodyDiv w:val="1"/>
      <w:marLeft w:val="0"/>
      <w:marRight w:val="0"/>
      <w:marTop w:val="0"/>
      <w:marBottom w:val="0"/>
      <w:divBdr>
        <w:top w:val="none" w:sz="0" w:space="0" w:color="auto"/>
        <w:left w:val="none" w:sz="0" w:space="0" w:color="auto"/>
        <w:bottom w:val="none" w:sz="0" w:space="0" w:color="auto"/>
        <w:right w:val="none" w:sz="0" w:space="0" w:color="auto"/>
      </w:divBdr>
    </w:div>
    <w:div w:id="320157295">
      <w:bodyDiv w:val="1"/>
      <w:marLeft w:val="0"/>
      <w:marRight w:val="0"/>
      <w:marTop w:val="0"/>
      <w:marBottom w:val="0"/>
      <w:divBdr>
        <w:top w:val="none" w:sz="0" w:space="0" w:color="auto"/>
        <w:left w:val="none" w:sz="0" w:space="0" w:color="auto"/>
        <w:bottom w:val="none" w:sz="0" w:space="0" w:color="auto"/>
        <w:right w:val="none" w:sz="0" w:space="0" w:color="auto"/>
      </w:divBdr>
    </w:div>
    <w:div w:id="321278886">
      <w:bodyDiv w:val="1"/>
      <w:marLeft w:val="0"/>
      <w:marRight w:val="0"/>
      <w:marTop w:val="0"/>
      <w:marBottom w:val="0"/>
      <w:divBdr>
        <w:top w:val="none" w:sz="0" w:space="0" w:color="auto"/>
        <w:left w:val="none" w:sz="0" w:space="0" w:color="auto"/>
        <w:bottom w:val="none" w:sz="0" w:space="0" w:color="auto"/>
        <w:right w:val="none" w:sz="0" w:space="0" w:color="auto"/>
      </w:divBdr>
    </w:div>
    <w:div w:id="321933801">
      <w:bodyDiv w:val="1"/>
      <w:marLeft w:val="0"/>
      <w:marRight w:val="0"/>
      <w:marTop w:val="0"/>
      <w:marBottom w:val="0"/>
      <w:divBdr>
        <w:top w:val="none" w:sz="0" w:space="0" w:color="auto"/>
        <w:left w:val="none" w:sz="0" w:space="0" w:color="auto"/>
        <w:bottom w:val="none" w:sz="0" w:space="0" w:color="auto"/>
        <w:right w:val="none" w:sz="0" w:space="0" w:color="auto"/>
      </w:divBdr>
    </w:div>
    <w:div w:id="325135223">
      <w:bodyDiv w:val="1"/>
      <w:marLeft w:val="0"/>
      <w:marRight w:val="0"/>
      <w:marTop w:val="0"/>
      <w:marBottom w:val="0"/>
      <w:divBdr>
        <w:top w:val="none" w:sz="0" w:space="0" w:color="auto"/>
        <w:left w:val="none" w:sz="0" w:space="0" w:color="auto"/>
        <w:bottom w:val="none" w:sz="0" w:space="0" w:color="auto"/>
        <w:right w:val="none" w:sz="0" w:space="0" w:color="auto"/>
      </w:divBdr>
    </w:div>
    <w:div w:id="326787906">
      <w:bodyDiv w:val="1"/>
      <w:marLeft w:val="0"/>
      <w:marRight w:val="0"/>
      <w:marTop w:val="0"/>
      <w:marBottom w:val="0"/>
      <w:divBdr>
        <w:top w:val="none" w:sz="0" w:space="0" w:color="auto"/>
        <w:left w:val="none" w:sz="0" w:space="0" w:color="auto"/>
        <w:bottom w:val="none" w:sz="0" w:space="0" w:color="auto"/>
        <w:right w:val="none" w:sz="0" w:space="0" w:color="auto"/>
      </w:divBdr>
    </w:div>
    <w:div w:id="328480505">
      <w:bodyDiv w:val="1"/>
      <w:marLeft w:val="0"/>
      <w:marRight w:val="0"/>
      <w:marTop w:val="0"/>
      <w:marBottom w:val="0"/>
      <w:divBdr>
        <w:top w:val="none" w:sz="0" w:space="0" w:color="auto"/>
        <w:left w:val="none" w:sz="0" w:space="0" w:color="auto"/>
        <w:bottom w:val="none" w:sz="0" w:space="0" w:color="auto"/>
        <w:right w:val="none" w:sz="0" w:space="0" w:color="auto"/>
      </w:divBdr>
    </w:div>
    <w:div w:id="329254219">
      <w:bodyDiv w:val="1"/>
      <w:marLeft w:val="0"/>
      <w:marRight w:val="0"/>
      <w:marTop w:val="0"/>
      <w:marBottom w:val="0"/>
      <w:divBdr>
        <w:top w:val="none" w:sz="0" w:space="0" w:color="auto"/>
        <w:left w:val="none" w:sz="0" w:space="0" w:color="auto"/>
        <w:bottom w:val="none" w:sz="0" w:space="0" w:color="auto"/>
        <w:right w:val="none" w:sz="0" w:space="0" w:color="auto"/>
      </w:divBdr>
    </w:div>
    <w:div w:id="329798578">
      <w:bodyDiv w:val="1"/>
      <w:marLeft w:val="0"/>
      <w:marRight w:val="0"/>
      <w:marTop w:val="0"/>
      <w:marBottom w:val="0"/>
      <w:divBdr>
        <w:top w:val="none" w:sz="0" w:space="0" w:color="auto"/>
        <w:left w:val="none" w:sz="0" w:space="0" w:color="auto"/>
        <w:bottom w:val="none" w:sz="0" w:space="0" w:color="auto"/>
        <w:right w:val="none" w:sz="0" w:space="0" w:color="auto"/>
      </w:divBdr>
    </w:div>
    <w:div w:id="332149680">
      <w:bodyDiv w:val="1"/>
      <w:marLeft w:val="0"/>
      <w:marRight w:val="0"/>
      <w:marTop w:val="0"/>
      <w:marBottom w:val="0"/>
      <w:divBdr>
        <w:top w:val="none" w:sz="0" w:space="0" w:color="auto"/>
        <w:left w:val="none" w:sz="0" w:space="0" w:color="auto"/>
        <w:bottom w:val="none" w:sz="0" w:space="0" w:color="auto"/>
        <w:right w:val="none" w:sz="0" w:space="0" w:color="auto"/>
      </w:divBdr>
    </w:div>
    <w:div w:id="334042924">
      <w:bodyDiv w:val="1"/>
      <w:marLeft w:val="0"/>
      <w:marRight w:val="0"/>
      <w:marTop w:val="0"/>
      <w:marBottom w:val="0"/>
      <w:divBdr>
        <w:top w:val="none" w:sz="0" w:space="0" w:color="auto"/>
        <w:left w:val="none" w:sz="0" w:space="0" w:color="auto"/>
        <w:bottom w:val="none" w:sz="0" w:space="0" w:color="auto"/>
        <w:right w:val="none" w:sz="0" w:space="0" w:color="auto"/>
      </w:divBdr>
    </w:div>
    <w:div w:id="334382619">
      <w:bodyDiv w:val="1"/>
      <w:marLeft w:val="0"/>
      <w:marRight w:val="0"/>
      <w:marTop w:val="0"/>
      <w:marBottom w:val="0"/>
      <w:divBdr>
        <w:top w:val="none" w:sz="0" w:space="0" w:color="auto"/>
        <w:left w:val="none" w:sz="0" w:space="0" w:color="auto"/>
        <w:bottom w:val="none" w:sz="0" w:space="0" w:color="auto"/>
        <w:right w:val="none" w:sz="0" w:space="0" w:color="auto"/>
      </w:divBdr>
    </w:div>
    <w:div w:id="335620831">
      <w:bodyDiv w:val="1"/>
      <w:marLeft w:val="0"/>
      <w:marRight w:val="0"/>
      <w:marTop w:val="0"/>
      <w:marBottom w:val="0"/>
      <w:divBdr>
        <w:top w:val="none" w:sz="0" w:space="0" w:color="auto"/>
        <w:left w:val="none" w:sz="0" w:space="0" w:color="auto"/>
        <w:bottom w:val="none" w:sz="0" w:space="0" w:color="auto"/>
        <w:right w:val="none" w:sz="0" w:space="0" w:color="auto"/>
      </w:divBdr>
    </w:div>
    <w:div w:id="337851035">
      <w:bodyDiv w:val="1"/>
      <w:marLeft w:val="0"/>
      <w:marRight w:val="0"/>
      <w:marTop w:val="0"/>
      <w:marBottom w:val="0"/>
      <w:divBdr>
        <w:top w:val="none" w:sz="0" w:space="0" w:color="auto"/>
        <w:left w:val="none" w:sz="0" w:space="0" w:color="auto"/>
        <w:bottom w:val="none" w:sz="0" w:space="0" w:color="auto"/>
        <w:right w:val="none" w:sz="0" w:space="0" w:color="auto"/>
      </w:divBdr>
    </w:div>
    <w:div w:id="337930498">
      <w:bodyDiv w:val="1"/>
      <w:marLeft w:val="0"/>
      <w:marRight w:val="0"/>
      <w:marTop w:val="0"/>
      <w:marBottom w:val="0"/>
      <w:divBdr>
        <w:top w:val="none" w:sz="0" w:space="0" w:color="auto"/>
        <w:left w:val="none" w:sz="0" w:space="0" w:color="auto"/>
        <w:bottom w:val="none" w:sz="0" w:space="0" w:color="auto"/>
        <w:right w:val="none" w:sz="0" w:space="0" w:color="auto"/>
      </w:divBdr>
    </w:div>
    <w:div w:id="338046944">
      <w:bodyDiv w:val="1"/>
      <w:marLeft w:val="0"/>
      <w:marRight w:val="0"/>
      <w:marTop w:val="0"/>
      <w:marBottom w:val="0"/>
      <w:divBdr>
        <w:top w:val="none" w:sz="0" w:space="0" w:color="auto"/>
        <w:left w:val="none" w:sz="0" w:space="0" w:color="auto"/>
        <w:bottom w:val="none" w:sz="0" w:space="0" w:color="auto"/>
        <w:right w:val="none" w:sz="0" w:space="0" w:color="auto"/>
      </w:divBdr>
    </w:div>
    <w:div w:id="338583940">
      <w:bodyDiv w:val="1"/>
      <w:marLeft w:val="0"/>
      <w:marRight w:val="0"/>
      <w:marTop w:val="0"/>
      <w:marBottom w:val="0"/>
      <w:divBdr>
        <w:top w:val="none" w:sz="0" w:space="0" w:color="auto"/>
        <w:left w:val="none" w:sz="0" w:space="0" w:color="auto"/>
        <w:bottom w:val="none" w:sz="0" w:space="0" w:color="auto"/>
        <w:right w:val="none" w:sz="0" w:space="0" w:color="auto"/>
      </w:divBdr>
    </w:div>
    <w:div w:id="338822257">
      <w:bodyDiv w:val="1"/>
      <w:marLeft w:val="0"/>
      <w:marRight w:val="0"/>
      <w:marTop w:val="0"/>
      <w:marBottom w:val="0"/>
      <w:divBdr>
        <w:top w:val="none" w:sz="0" w:space="0" w:color="auto"/>
        <w:left w:val="none" w:sz="0" w:space="0" w:color="auto"/>
        <w:bottom w:val="none" w:sz="0" w:space="0" w:color="auto"/>
        <w:right w:val="none" w:sz="0" w:space="0" w:color="auto"/>
      </w:divBdr>
    </w:div>
    <w:div w:id="339890248">
      <w:bodyDiv w:val="1"/>
      <w:marLeft w:val="0"/>
      <w:marRight w:val="0"/>
      <w:marTop w:val="0"/>
      <w:marBottom w:val="0"/>
      <w:divBdr>
        <w:top w:val="none" w:sz="0" w:space="0" w:color="auto"/>
        <w:left w:val="none" w:sz="0" w:space="0" w:color="auto"/>
        <w:bottom w:val="none" w:sz="0" w:space="0" w:color="auto"/>
        <w:right w:val="none" w:sz="0" w:space="0" w:color="auto"/>
      </w:divBdr>
    </w:div>
    <w:div w:id="341050540">
      <w:bodyDiv w:val="1"/>
      <w:marLeft w:val="0"/>
      <w:marRight w:val="0"/>
      <w:marTop w:val="0"/>
      <w:marBottom w:val="0"/>
      <w:divBdr>
        <w:top w:val="none" w:sz="0" w:space="0" w:color="auto"/>
        <w:left w:val="none" w:sz="0" w:space="0" w:color="auto"/>
        <w:bottom w:val="none" w:sz="0" w:space="0" w:color="auto"/>
        <w:right w:val="none" w:sz="0" w:space="0" w:color="auto"/>
      </w:divBdr>
    </w:div>
    <w:div w:id="343097500">
      <w:bodyDiv w:val="1"/>
      <w:marLeft w:val="0"/>
      <w:marRight w:val="0"/>
      <w:marTop w:val="0"/>
      <w:marBottom w:val="0"/>
      <w:divBdr>
        <w:top w:val="none" w:sz="0" w:space="0" w:color="auto"/>
        <w:left w:val="none" w:sz="0" w:space="0" w:color="auto"/>
        <w:bottom w:val="none" w:sz="0" w:space="0" w:color="auto"/>
        <w:right w:val="none" w:sz="0" w:space="0" w:color="auto"/>
      </w:divBdr>
    </w:div>
    <w:div w:id="344676094">
      <w:bodyDiv w:val="1"/>
      <w:marLeft w:val="0"/>
      <w:marRight w:val="0"/>
      <w:marTop w:val="0"/>
      <w:marBottom w:val="0"/>
      <w:divBdr>
        <w:top w:val="none" w:sz="0" w:space="0" w:color="auto"/>
        <w:left w:val="none" w:sz="0" w:space="0" w:color="auto"/>
        <w:bottom w:val="none" w:sz="0" w:space="0" w:color="auto"/>
        <w:right w:val="none" w:sz="0" w:space="0" w:color="auto"/>
      </w:divBdr>
    </w:div>
    <w:div w:id="344940867">
      <w:bodyDiv w:val="1"/>
      <w:marLeft w:val="0"/>
      <w:marRight w:val="0"/>
      <w:marTop w:val="0"/>
      <w:marBottom w:val="0"/>
      <w:divBdr>
        <w:top w:val="none" w:sz="0" w:space="0" w:color="auto"/>
        <w:left w:val="none" w:sz="0" w:space="0" w:color="auto"/>
        <w:bottom w:val="none" w:sz="0" w:space="0" w:color="auto"/>
        <w:right w:val="none" w:sz="0" w:space="0" w:color="auto"/>
      </w:divBdr>
    </w:div>
    <w:div w:id="350188211">
      <w:bodyDiv w:val="1"/>
      <w:marLeft w:val="0"/>
      <w:marRight w:val="0"/>
      <w:marTop w:val="0"/>
      <w:marBottom w:val="0"/>
      <w:divBdr>
        <w:top w:val="none" w:sz="0" w:space="0" w:color="auto"/>
        <w:left w:val="none" w:sz="0" w:space="0" w:color="auto"/>
        <w:bottom w:val="none" w:sz="0" w:space="0" w:color="auto"/>
        <w:right w:val="none" w:sz="0" w:space="0" w:color="auto"/>
      </w:divBdr>
    </w:div>
    <w:div w:id="353920560">
      <w:bodyDiv w:val="1"/>
      <w:marLeft w:val="0"/>
      <w:marRight w:val="0"/>
      <w:marTop w:val="0"/>
      <w:marBottom w:val="0"/>
      <w:divBdr>
        <w:top w:val="none" w:sz="0" w:space="0" w:color="auto"/>
        <w:left w:val="none" w:sz="0" w:space="0" w:color="auto"/>
        <w:bottom w:val="none" w:sz="0" w:space="0" w:color="auto"/>
        <w:right w:val="none" w:sz="0" w:space="0" w:color="auto"/>
      </w:divBdr>
    </w:div>
    <w:div w:id="354229180">
      <w:bodyDiv w:val="1"/>
      <w:marLeft w:val="0"/>
      <w:marRight w:val="0"/>
      <w:marTop w:val="0"/>
      <w:marBottom w:val="0"/>
      <w:divBdr>
        <w:top w:val="none" w:sz="0" w:space="0" w:color="auto"/>
        <w:left w:val="none" w:sz="0" w:space="0" w:color="auto"/>
        <w:bottom w:val="none" w:sz="0" w:space="0" w:color="auto"/>
        <w:right w:val="none" w:sz="0" w:space="0" w:color="auto"/>
      </w:divBdr>
    </w:div>
    <w:div w:id="356007092">
      <w:bodyDiv w:val="1"/>
      <w:marLeft w:val="0"/>
      <w:marRight w:val="0"/>
      <w:marTop w:val="0"/>
      <w:marBottom w:val="0"/>
      <w:divBdr>
        <w:top w:val="none" w:sz="0" w:space="0" w:color="auto"/>
        <w:left w:val="none" w:sz="0" w:space="0" w:color="auto"/>
        <w:bottom w:val="none" w:sz="0" w:space="0" w:color="auto"/>
        <w:right w:val="none" w:sz="0" w:space="0" w:color="auto"/>
      </w:divBdr>
    </w:div>
    <w:div w:id="357849788">
      <w:bodyDiv w:val="1"/>
      <w:marLeft w:val="0"/>
      <w:marRight w:val="0"/>
      <w:marTop w:val="0"/>
      <w:marBottom w:val="0"/>
      <w:divBdr>
        <w:top w:val="none" w:sz="0" w:space="0" w:color="auto"/>
        <w:left w:val="none" w:sz="0" w:space="0" w:color="auto"/>
        <w:bottom w:val="none" w:sz="0" w:space="0" w:color="auto"/>
        <w:right w:val="none" w:sz="0" w:space="0" w:color="auto"/>
      </w:divBdr>
    </w:div>
    <w:div w:id="361169711">
      <w:bodyDiv w:val="1"/>
      <w:marLeft w:val="0"/>
      <w:marRight w:val="0"/>
      <w:marTop w:val="0"/>
      <w:marBottom w:val="0"/>
      <w:divBdr>
        <w:top w:val="none" w:sz="0" w:space="0" w:color="auto"/>
        <w:left w:val="none" w:sz="0" w:space="0" w:color="auto"/>
        <w:bottom w:val="none" w:sz="0" w:space="0" w:color="auto"/>
        <w:right w:val="none" w:sz="0" w:space="0" w:color="auto"/>
      </w:divBdr>
    </w:div>
    <w:div w:id="363597555">
      <w:bodyDiv w:val="1"/>
      <w:marLeft w:val="0"/>
      <w:marRight w:val="0"/>
      <w:marTop w:val="0"/>
      <w:marBottom w:val="0"/>
      <w:divBdr>
        <w:top w:val="none" w:sz="0" w:space="0" w:color="auto"/>
        <w:left w:val="none" w:sz="0" w:space="0" w:color="auto"/>
        <w:bottom w:val="none" w:sz="0" w:space="0" w:color="auto"/>
        <w:right w:val="none" w:sz="0" w:space="0" w:color="auto"/>
      </w:divBdr>
    </w:div>
    <w:div w:id="368115868">
      <w:bodyDiv w:val="1"/>
      <w:marLeft w:val="0"/>
      <w:marRight w:val="0"/>
      <w:marTop w:val="0"/>
      <w:marBottom w:val="0"/>
      <w:divBdr>
        <w:top w:val="none" w:sz="0" w:space="0" w:color="auto"/>
        <w:left w:val="none" w:sz="0" w:space="0" w:color="auto"/>
        <w:bottom w:val="none" w:sz="0" w:space="0" w:color="auto"/>
        <w:right w:val="none" w:sz="0" w:space="0" w:color="auto"/>
      </w:divBdr>
    </w:div>
    <w:div w:id="368182953">
      <w:bodyDiv w:val="1"/>
      <w:marLeft w:val="0"/>
      <w:marRight w:val="0"/>
      <w:marTop w:val="0"/>
      <w:marBottom w:val="0"/>
      <w:divBdr>
        <w:top w:val="none" w:sz="0" w:space="0" w:color="auto"/>
        <w:left w:val="none" w:sz="0" w:space="0" w:color="auto"/>
        <w:bottom w:val="none" w:sz="0" w:space="0" w:color="auto"/>
        <w:right w:val="none" w:sz="0" w:space="0" w:color="auto"/>
      </w:divBdr>
    </w:div>
    <w:div w:id="371004815">
      <w:bodyDiv w:val="1"/>
      <w:marLeft w:val="0"/>
      <w:marRight w:val="0"/>
      <w:marTop w:val="0"/>
      <w:marBottom w:val="0"/>
      <w:divBdr>
        <w:top w:val="none" w:sz="0" w:space="0" w:color="auto"/>
        <w:left w:val="none" w:sz="0" w:space="0" w:color="auto"/>
        <w:bottom w:val="none" w:sz="0" w:space="0" w:color="auto"/>
        <w:right w:val="none" w:sz="0" w:space="0" w:color="auto"/>
      </w:divBdr>
    </w:div>
    <w:div w:id="373576444">
      <w:bodyDiv w:val="1"/>
      <w:marLeft w:val="0"/>
      <w:marRight w:val="0"/>
      <w:marTop w:val="0"/>
      <w:marBottom w:val="0"/>
      <w:divBdr>
        <w:top w:val="none" w:sz="0" w:space="0" w:color="auto"/>
        <w:left w:val="none" w:sz="0" w:space="0" w:color="auto"/>
        <w:bottom w:val="none" w:sz="0" w:space="0" w:color="auto"/>
        <w:right w:val="none" w:sz="0" w:space="0" w:color="auto"/>
      </w:divBdr>
    </w:div>
    <w:div w:id="374624864">
      <w:bodyDiv w:val="1"/>
      <w:marLeft w:val="0"/>
      <w:marRight w:val="0"/>
      <w:marTop w:val="0"/>
      <w:marBottom w:val="0"/>
      <w:divBdr>
        <w:top w:val="none" w:sz="0" w:space="0" w:color="auto"/>
        <w:left w:val="none" w:sz="0" w:space="0" w:color="auto"/>
        <w:bottom w:val="none" w:sz="0" w:space="0" w:color="auto"/>
        <w:right w:val="none" w:sz="0" w:space="0" w:color="auto"/>
      </w:divBdr>
    </w:div>
    <w:div w:id="376318370">
      <w:bodyDiv w:val="1"/>
      <w:marLeft w:val="0"/>
      <w:marRight w:val="0"/>
      <w:marTop w:val="0"/>
      <w:marBottom w:val="0"/>
      <w:divBdr>
        <w:top w:val="none" w:sz="0" w:space="0" w:color="auto"/>
        <w:left w:val="none" w:sz="0" w:space="0" w:color="auto"/>
        <w:bottom w:val="none" w:sz="0" w:space="0" w:color="auto"/>
        <w:right w:val="none" w:sz="0" w:space="0" w:color="auto"/>
      </w:divBdr>
    </w:div>
    <w:div w:id="377433564">
      <w:bodyDiv w:val="1"/>
      <w:marLeft w:val="0"/>
      <w:marRight w:val="0"/>
      <w:marTop w:val="0"/>
      <w:marBottom w:val="0"/>
      <w:divBdr>
        <w:top w:val="none" w:sz="0" w:space="0" w:color="auto"/>
        <w:left w:val="none" w:sz="0" w:space="0" w:color="auto"/>
        <w:bottom w:val="none" w:sz="0" w:space="0" w:color="auto"/>
        <w:right w:val="none" w:sz="0" w:space="0" w:color="auto"/>
      </w:divBdr>
    </w:div>
    <w:div w:id="379864832">
      <w:bodyDiv w:val="1"/>
      <w:marLeft w:val="0"/>
      <w:marRight w:val="0"/>
      <w:marTop w:val="0"/>
      <w:marBottom w:val="0"/>
      <w:divBdr>
        <w:top w:val="none" w:sz="0" w:space="0" w:color="auto"/>
        <w:left w:val="none" w:sz="0" w:space="0" w:color="auto"/>
        <w:bottom w:val="none" w:sz="0" w:space="0" w:color="auto"/>
        <w:right w:val="none" w:sz="0" w:space="0" w:color="auto"/>
      </w:divBdr>
    </w:div>
    <w:div w:id="382021219">
      <w:bodyDiv w:val="1"/>
      <w:marLeft w:val="0"/>
      <w:marRight w:val="0"/>
      <w:marTop w:val="0"/>
      <w:marBottom w:val="0"/>
      <w:divBdr>
        <w:top w:val="none" w:sz="0" w:space="0" w:color="auto"/>
        <w:left w:val="none" w:sz="0" w:space="0" w:color="auto"/>
        <w:bottom w:val="none" w:sz="0" w:space="0" w:color="auto"/>
        <w:right w:val="none" w:sz="0" w:space="0" w:color="auto"/>
      </w:divBdr>
    </w:div>
    <w:div w:id="388655521">
      <w:bodyDiv w:val="1"/>
      <w:marLeft w:val="0"/>
      <w:marRight w:val="0"/>
      <w:marTop w:val="0"/>
      <w:marBottom w:val="0"/>
      <w:divBdr>
        <w:top w:val="none" w:sz="0" w:space="0" w:color="auto"/>
        <w:left w:val="none" w:sz="0" w:space="0" w:color="auto"/>
        <w:bottom w:val="none" w:sz="0" w:space="0" w:color="auto"/>
        <w:right w:val="none" w:sz="0" w:space="0" w:color="auto"/>
      </w:divBdr>
    </w:div>
    <w:div w:id="391081584">
      <w:bodyDiv w:val="1"/>
      <w:marLeft w:val="0"/>
      <w:marRight w:val="0"/>
      <w:marTop w:val="0"/>
      <w:marBottom w:val="0"/>
      <w:divBdr>
        <w:top w:val="none" w:sz="0" w:space="0" w:color="auto"/>
        <w:left w:val="none" w:sz="0" w:space="0" w:color="auto"/>
        <w:bottom w:val="none" w:sz="0" w:space="0" w:color="auto"/>
        <w:right w:val="none" w:sz="0" w:space="0" w:color="auto"/>
      </w:divBdr>
    </w:div>
    <w:div w:id="396901330">
      <w:bodyDiv w:val="1"/>
      <w:marLeft w:val="0"/>
      <w:marRight w:val="0"/>
      <w:marTop w:val="0"/>
      <w:marBottom w:val="0"/>
      <w:divBdr>
        <w:top w:val="none" w:sz="0" w:space="0" w:color="auto"/>
        <w:left w:val="none" w:sz="0" w:space="0" w:color="auto"/>
        <w:bottom w:val="none" w:sz="0" w:space="0" w:color="auto"/>
        <w:right w:val="none" w:sz="0" w:space="0" w:color="auto"/>
      </w:divBdr>
    </w:div>
    <w:div w:id="401949159">
      <w:bodyDiv w:val="1"/>
      <w:marLeft w:val="0"/>
      <w:marRight w:val="0"/>
      <w:marTop w:val="0"/>
      <w:marBottom w:val="0"/>
      <w:divBdr>
        <w:top w:val="none" w:sz="0" w:space="0" w:color="auto"/>
        <w:left w:val="none" w:sz="0" w:space="0" w:color="auto"/>
        <w:bottom w:val="none" w:sz="0" w:space="0" w:color="auto"/>
        <w:right w:val="none" w:sz="0" w:space="0" w:color="auto"/>
      </w:divBdr>
    </w:div>
    <w:div w:id="402529571">
      <w:bodyDiv w:val="1"/>
      <w:marLeft w:val="0"/>
      <w:marRight w:val="0"/>
      <w:marTop w:val="0"/>
      <w:marBottom w:val="0"/>
      <w:divBdr>
        <w:top w:val="none" w:sz="0" w:space="0" w:color="auto"/>
        <w:left w:val="none" w:sz="0" w:space="0" w:color="auto"/>
        <w:bottom w:val="none" w:sz="0" w:space="0" w:color="auto"/>
        <w:right w:val="none" w:sz="0" w:space="0" w:color="auto"/>
      </w:divBdr>
    </w:div>
    <w:div w:id="405419784">
      <w:bodyDiv w:val="1"/>
      <w:marLeft w:val="0"/>
      <w:marRight w:val="0"/>
      <w:marTop w:val="0"/>
      <w:marBottom w:val="0"/>
      <w:divBdr>
        <w:top w:val="none" w:sz="0" w:space="0" w:color="auto"/>
        <w:left w:val="none" w:sz="0" w:space="0" w:color="auto"/>
        <w:bottom w:val="none" w:sz="0" w:space="0" w:color="auto"/>
        <w:right w:val="none" w:sz="0" w:space="0" w:color="auto"/>
      </w:divBdr>
    </w:div>
    <w:div w:id="407046343">
      <w:bodyDiv w:val="1"/>
      <w:marLeft w:val="0"/>
      <w:marRight w:val="0"/>
      <w:marTop w:val="0"/>
      <w:marBottom w:val="0"/>
      <w:divBdr>
        <w:top w:val="none" w:sz="0" w:space="0" w:color="auto"/>
        <w:left w:val="none" w:sz="0" w:space="0" w:color="auto"/>
        <w:bottom w:val="none" w:sz="0" w:space="0" w:color="auto"/>
        <w:right w:val="none" w:sz="0" w:space="0" w:color="auto"/>
      </w:divBdr>
    </w:div>
    <w:div w:id="411783378">
      <w:bodyDiv w:val="1"/>
      <w:marLeft w:val="0"/>
      <w:marRight w:val="0"/>
      <w:marTop w:val="0"/>
      <w:marBottom w:val="0"/>
      <w:divBdr>
        <w:top w:val="none" w:sz="0" w:space="0" w:color="auto"/>
        <w:left w:val="none" w:sz="0" w:space="0" w:color="auto"/>
        <w:bottom w:val="none" w:sz="0" w:space="0" w:color="auto"/>
        <w:right w:val="none" w:sz="0" w:space="0" w:color="auto"/>
      </w:divBdr>
    </w:div>
    <w:div w:id="414791881">
      <w:bodyDiv w:val="1"/>
      <w:marLeft w:val="0"/>
      <w:marRight w:val="0"/>
      <w:marTop w:val="0"/>
      <w:marBottom w:val="0"/>
      <w:divBdr>
        <w:top w:val="none" w:sz="0" w:space="0" w:color="auto"/>
        <w:left w:val="none" w:sz="0" w:space="0" w:color="auto"/>
        <w:bottom w:val="none" w:sz="0" w:space="0" w:color="auto"/>
        <w:right w:val="none" w:sz="0" w:space="0" w:color="auto"/>
      </w:divBdr>
    </w:div>
    <w:div w:id="415244573">
      <w:bodyDiv w:val="1"/>
      <w:marLeft w:val="0"/>
      <w:marRight w:val="0"/>
      <w:marTop w:val="0"/>
      <w:marBottom w:val="0"/>
      <w:divBdr>
        <w:top w:val="none" w:sz="0" w:space="0" w:color="auto"/>
        <w:left w:val="none" w:sz="0" w:space="0" w:color="auto"/>
        <w:bottom w:val="none" w:sz="0" w:space="0" w:color="auto"/>
        <w:right w:val="none" w:sz="0" w:space="0" w:color="auto"/>
      </w:divBdr>
    </w:div>
    <w:div w:id="416248542">
      <w:bodyDiv w:val="1"/>
      <w:marLeft w:val="0"/>
      <w:marRight w:val="0"/>
      <w:marTop w:val="0"/>
      <w:marBottom w:val="0"/>
      <w:divBdr>
        <w:top w:val="none" w:sz="0" w:space="0" w:color="auto"/>
        <w:left w:val="none" w:sz="0" w:space="0" w:color="auto"/>
        <w:bottom w:val="none" w:sz="0" w:space="0" w:color="auto"/>
        <w:right w:val="none" w:sz="0" w:space="0" w:color="auto"/>
      </w:divBdr>
    </w:div>
    <w:div w:id="417949579">
      <w:bodyDiv w:val="1"/>
      <w:marLeft w:val="0"/>
      <w:marRight w:val="0"/>
      <w:marTop w:val="0"/>
      <w:marBottom w:val="0"/>
      <w:divBdr>
        <w:top w:val="none" w:sz="0" w:space="0" w:color="auto"/>
        <w:left w:val="none" w:sz="0" w:space="0" w:color="auto"/>
        <w:bottom w:val="none" w:sz="0" w:space="0" w:color="auto"/>
        <w:right w:val="none" w:sz="0" w:space="0" w:color="auto"/>
      </w:divBdr>
    </w:div>
    <w:div w:id="418907497">
      <w:bodyDiv w:val="1"/>
      <w:marLeft w:val="0"/>
      <w:marRight w:val="0"/>
      <w:marTop w:val="0"/>
      <w:marBottom w:val="0"/>
      <w:divBdr>
        <w:top w:val="none" w:sz="0" w:space="0" w:color="auto"/>
        <w:left w:val="none" w:sz="0" w:space="0" w:color="auto"/>
        <w:bottom w:val="none" w:sz="0" w:space="0" w:color="auto"/>
        <w:right w:val="none" w:sz="0" w:space="0" w:color="auto"/>
      </w:divBdr>
    </w:div>
    <w:div w:id="424233123">
      <w:bodyDiv w:val="1"/>
      <w:marLeft w:val="0"/>
      <w:marRight w:val="0"/>
      <w:marTop w:val="0"/>
      <w:marBottom w:val="0"/>
      <w:divBdr>
        <w:top w:val="none" w:sz="0" w:space="0" w:color="auto"/>
        <w:left w:val="none" w:sz="0" w:space="0" w:color="auto"/>
        <w:bottom w:val="none" w:sz="0" w:space="0" w:color="auto"/>
        <w:right w:val="none" w:sz="0" w:space="0" w:color="auto"/>
      </w:divBdr>
    </w:div>
    <w:div w:id="425619505">
      <w:bodyDiv w:val="1"/>
      <w:marLeft w:val="0"/>
      <w:marRight w:val="0"/>
      <w:marTop w:val="0"/>
      <w:marBottom w:val="0"/>
      <w:divBdr>
        <w:top w:val="none" w:sz="0" w:space="0" w:color="auto"/>
        <w:left w:val="none" w:sz="0" w:space="0" w:color="auto"/>
        <w:bottom w:val="none" w:sz="0" w:space="0" w:color="auto"/>
        <w:right w:val="none" w:sz="0" w:space="0" w:color="auto"/>
      </w:divBdr>
    </w:div>
    <w:div w:id="426005325">
      <w:bodyDiv w:val="1"/>
      <w:marLeft w:val="0"/>
      <w:marRight w:val="0"/>
      <w:marTop w:val="0"/>
      <w:marBottom w:val="0"/>
      <w:divBdr>
        <w:top w:val="none" w:sz="0" w:space="0" w:color="auto"/>
        <w:left w:val="none" w:sz="0" w:space="0" w:color="auto"/>
        <w:bottom w:val="none" w:sz="0" w:space="0" w:color="auto"/>
        <w:right w:val="none" w:sz="0" w:space="0" w:color="auto"/>
      </w:divBdr>
    </w:div>
    <w:div w:id="427850249">
      <w:bodyDiv w:val="1"/>
      <w:marLeft w:val="0"/>
      <w:marRight w:val="0"/>
      <w:marTop w:val="0"/>
      <w:marBottom w:val="0"/>
      <w:divBdr>
        <w:top w:val="none" w:sz="0" w:space="0" w:color="auto"/>
        <w:left w:val="none" w:sz="0" w:space="0" w:color="auto"/>
        <w:bottom w:val="none" w:sz="0" w:space="0" w:color="auto"/>
        <w:right w:val="none" w:sz="0" w:space="0" w:color="auto"/>
      </w:divBdr>
    </w:div>
    <w:div w:id="429545925">
      <w:bodyDiv w:val="1"/>
      <w:marLeft w:val="0"/>
      <w:marRight w:val="0"/>
      <w:marTop w:val="0"/>
      <w:marBottom w:val="0"/>
      <w:divBdr>
        <w:top w:val="none" w:sz="0" w:space="0" w:color="auto"/>
        <w:left w:val="none" w:sz="0" w:space="0" w:color="auto"/>
        <w:bottom w:val="none" w:sz="0" w:space="0" w:color="auto"/>
        <w:right w:val="none" w:sz="0" w:space="0" w:color="auto"/>
      </w:divBdr>
    </w:div>
    <w:div w:id="430004556">
      <w:bodyDiv w:val="1"/>
      <w:marLeft w:val="0"/>
      <w:marRight w:val="0"/>
      <w:marTop w:val="0"/>
      <w:marBottom w:val="0"/>
      <w:divBdr>
        <w:top w:val="none" w:sz="0" w:space="0" w:color="auto"/>
        <w:left w:val="none" w:sz="0" w:space="0" w:color="auto"/>
        <w:bottom w:val="none" w:sz="0" w:space="0" w:color="auto"/>
        <w:right w:val="none" w:sz="0" w:space="0" w:color="auto"/>
      </w:divBdr>
    </w:div>
    <w:div w:id="430203416">
      <w:bodyDiv w:val="1"/>
      <w:marLeft w:val="0"/>
      <w:marRight w:val="0"/>
      <w:marTop w:val="0"/>
      <w:marBottom w:val="0"/>
      <w:divBdr>
        <w:top w:val="none" w:sz="0" w:space="0" w:color="auto"/>
        <w:left w:val="none" w:sz="0" w:space="0" w:color="auto"/>
        <w:bottom w:val="none" w:sz="0" w:space="0" w:color="auto"/>
        <w:right w:val="none" w:sz="0" w:space="0" w:color="auto"/>
      </w:divBdr>
    </w:div>
    <w:div w:id="431704805">
      <w:bodyDiv w:val="1"/>
      <w:marLeft w:val="0"/>
      <w:marRight w:val="0"/>
      <w:marTop w:val="0"/>
      <w:marBottom w:val="0"/>
      <w:divBdr>
        <w:top w:val="none" w:sz="0" w:space="0" w:color="auto"/>
        <w:left w:val="none" w:sz="0" w:space="0" w:color="auto"/>
        <w:bottom w:val="none" w:sz="0" w:space="0" w:color="auto"/>
        <w:right w:val="none" w:sz="0" w:space="0" w:color="auto"/>
      </w:divBdr>
    </w:div>
    <w:div w:id="435907463">
      <w:bodyDiv w:val="1"/>
      <w:marLeft w:val="0"/>
      <w:marRight w:val="0"/>
      <w:marTop w:val="0"/>
      <w:marBottom w:val="0"/>
      <w:divBdr>
        <w:top w:val="none" w:sz="0" w:space="0" w:color="auto"/>
        <w:left w:val="none" w:sz="0" w:space="0" w:color="auto"/>
        <w:bottom w:val="none" w:sz="0" w:space="0" w:color="auto"/>
        <w:right w:val="none" w:sz="0" w:space="0" w:color="auto"/>
      </w:divBdr>
    </w:div>
    <w:div w:id="435953884">
      <w:bodyDiv w:val="1"/>
      <w:marLeft w:val="0"/>
      <w:marRight w:val="0"/>
      <w:marTop w:val="0"/>
      <w:marBottom w:val="0"/>
      <w:divBdr>
        <w:top w:val="none" w:sz="0" w:space="0" w:color="auto"/>
        <w:left w:val="none" w:sz="0" w:space="0" w:color="auto"/>
        <w:bottom w:val="none" w:sz="0" w:space="0" w:color="auto"/>
        <w:right w:val="none" w:sz="0" w:space="0" w:color="auto"/>
      </w:divBdr>
    </w:div>
    <w:div w:id="439421816">
      <w:bodyDiv w:val="1"/>
      <w:marLeft w:val="0"/>
      <w:marRight w:val="0"/>
      <w:marTop w:val="0"/>
      <w:marBottom w:val="0"/>
      <w:divBdr>
        <w:top w:val="none" w:sz="0" w:space="0" w:color="auto"/>
        <w:left w:val="none" w:sz="0" w:space="0" w:color="auto"/>
        <w:bottom w:val="none" w:sz="0" w:space="0" w:color="auto"/>
        <w:right w:val="none" w:sz="0" w:space="0" w:color="auto"/>
      </w:divBdr>
    </w:div>
    <w:div w:id="439493111">
      <w:bodyDiv w:val="1"/>
      <w:marLeft w:val="0"/>
      <w:marRight w:val="0"/>
      <w:marTop w:val="0"/>
      <w:marBottom w:val="0"/>
      <w:divBdr>
        <w:top w:val="none" w:sz="0" w:space="0" w:color="auto"/>
        <w:left w:val="none" w:sz="0" w:space="0" w:color="auto"/>
        <w:bottom w:val="none" w:sz="0" w:space="0" w:color="auto"/>
        <w:right w:val="none" w:sz="0" w:space="0" w:color="auto"/>
      </w:divBdr>
    </w:div>
    <w:div w:id="440222516">
      <w:bodyDiv w:val="1"/>
      <w:marLeft w:val="0"/>
      <w:marRight w:val="0"/>
      <w:marTop w:val="0"/>
      <w:marBottom w:val="0"/>
      <w:divBdr>
        <w:top w:val="none" w:sz="0" w:space="0" w:color="auto"/>
        <w:left w:val="none" w:sz="0" w:space="0" w:color="auto"/>
        <w:bottom w:val="none" w:sz="0" w:space="0" w:color="auto"/>
        <w:right w:val="none" w:sz="0" w:space="0" w:color="auto"/>
      </w:divBdr>
    </w:div>
    <w:div w:id="442577759">
      <w:bodyDiv w:val="1"/>
      <w:marLeft w:val="0"/>
      <w:marRight w:val="0"/>
      <w:marTop w:val="0"/>
      <w:marBottom w:val="0"/>
      <w:divBdr>
        <w:top w:val="none" w:sz="0" w:space="0" w:color="auto"/>
        <w:left w:val="none" w:sz="0" w:space="0" w:color="auto"/>
        <w:bottom w:val="none" w:sz="0" w:space="0" w:color="auto"/>
        <w:right w:val="none" w:sz="0" w:space="0" w:color="auto"/>
      </w:divBdr>
    </w:div>
    <w:div w:id="442770724">
      <w:bodyDiv w:val="1"/>
      <w:marLeft w:val="0"/>
      <w:marRight w:val="0"/>
      <w:marTop w:val="0"/>
      <w:marBottom w:val="0"/>
      <w:divBdr>
        <w:top w:val="none" w:sz="0" w:space="0" w:color="auto"/>
        <w:left w:val="none" w:sz="0" w:space="0" w:color="auto"/>
        <w:bottom w:val="none" w:sz="0" w:space="0" w:color="auto"/>
        <w:right w:val="none" w:sz="0" w:space="0" w:color="auto"/>
      </w:divBdr>
    </w:div>
    <w:div w:id="446854237">
      <w:bodyDiv w:val="1"/>
      <w:marLeft w:val="0"/>
      <w:marRight w:val="0"/>
      <w:marTop w:val="0"/>
      <w:marBottom w:val="0"/>
      <w:divBdr>
        <w:top w:val="none" w:sz="0" w:space="0" w:color="auto"/>
        <w:left w:val="none" w:sz="0" w:space="0" w:color="auto"/>
        <w:bottom w:val="none" w:sz="0" w:space="0" w:color="auto"/>
        <w:right w:val="none" w:sz="0" w:space="0" w:color="auto"/>
      </w:divBdr>
    </w:div>
    <w:div w:id="447626193">
      <w:bodyDiv w:val="1"/>
      <w:marLeft w:val="0"/>
      <w:marRight w:val="0"/>
      <w:marTop w:val="0"/>
      <w:marBottom w:val="0"/>
      <w:divBdr>
        <w:top w:val="none" w:sz="0" w:space="0" w:color="auto"/>
        <w:left w:val="none" w:sz="0" w:space="0" w:color="auto"/>
        <w:bottom w:val="none" w:sz="0" w:space="0" w:color="auto"/>
        <w:right w:val="none" w:sz="0" w:space="0" w:color="auto"/>
      </w:divBdr>
    </w:div>
    <w:div w:id="451948780">
      <w:bodyDiv w:val="1"/>
      <w:marLeft w:val="0"/>
      <w:marRight w:val="0"/>
      <w:marTop w:val="0"/>
      <w:marBottom w:val="0"/>
      <w:divBdr>
        <w:top w:val="none" w:sz="0" w:space="0" w:color="auto"/>
        <w:left w:val="none" w:sz="0" w:space="0" w:color="auto"/>
        <w:bottom w:val="none" w:sz="0" w:space="0" w:color="auto"/>
        <w:right w:val="none" w:sz="0" w:space="0" w:color="auto"/>
      </w:divBdr>
    </w:div>
    <w:div w:id="452410459">
      <w:bodyDiv w:val="1"/>
      <w:marLeft w:val="0"/>
      <w:marRight w:val="0"/>
      <w:marTop w:val="0"/>
      <w:marBottom w:val="0"/>
      <w:divBdr>
        <w:top w:val="none" w:sz="0" w:space="0" w:color="auto"/>
        <w:left w:val="none" w:sz="0" w:space="0" w:color="auto"/>
        <w:bottom w:val="none" w:sz="0" w:space="0" w:color="auto"/>
        <w:right w:val="none" w:sz="0" w:space="0" w:color="auto"/>
      </w:divBdr>
    </w:div>
    <w:div w:id="452864916">
      <w:bodyDiv w:val="1"/>
      <w:marLeft w:val="0"/>
      <w:marRight w:val="0"/>
      <w:marTop w:val="0"/>
      <w:marBottom w:val="0"/>
      <w:divBdr>
        <w:top w:val="none" w:sz="0" w:space="0" w:color="auto"/>
        <w:left w:val="none" w:sz="0" w:space="0" w:color="auto"/>
        <w:bottom w:val="none" w:sz="0" w:space="0" w:color="auto"/>
        <w:right w:val="none" w:sz="0" w:space="0" w:color="auto"/>
      </w:divBdr>
    </w:div>
    <w:div w:id="455762380">
      <w:bodyDiv w:val="1"/>
      <w:marLeft w:val="0"/>
      <w:marRight w:val="0"/>
      <w:marTop w:val="0"/>
      <w:marBottom w:val="0"/>
      <w:divBdr>
        <w:top w:val="none" w:sz="0" w:space="0" w:color="auto"/>
        <w:left w:val="none" w:sz="0" w:space="0" w:color="auto"/>
        <w:bottom w:val="none" w:sz="0" w:space="0" w:color="auto"/>
        <w:right w:val="none" w:sz="0" w:space="0" w:color="auto"/>
      </w:divBdr>
    </w:div>
    <w:div w:id="456341969">
      <w:bodyDiv w:val="1"/>
      <w:marLeft w:val="0"/>
      <w:marRight w:val="0"/>
      <w:marTop w:val="0"/>
      <w:marBottom w:val="0"/>
      <w:divBdr>
        <w:top w:val="none" w:sz="0" w:space="0" w:color="auto"/>
        <w:left w:val="none" w:sz="0" w:space="0" w:color="auto"/>
        <w:bottom w:val="none" w:sz="0" w:space="0" w:color="auto"/>
        <w:right w:val="none" w:sz="0" w:space="0" w:color="auto"/>
      </w:divBdr>
    </w:div>
    <w:div w:id="457796221">
      <w:bodyDiv w:val="1"/>
      <w:marLeft w:val="0"/>
      <w:marRight w:val="0"/>
      <w:marTop w:val="0"/>
      <w:marBottom w:val="0"/>
      <w:divBdr>
        <w:top w:val="none" w:sz="0" w:space="0" w:color="auto"/>
        <w:left w:val="none" w:sz="0" w:space="0" w:color="auto"/>
        <w:bottom w:val="none" w:sz="0" w:space="0" w:color="auto"/>
        <w:right w:val="none" w:sz="0" w:space="0" w:color="auto"/>
      </w:divBdr>
    </w:div>
    <w:div w:id="458379413">
      <w:bodyDiv w:val="1"/>
      <w:marLeft w:val="0"/>
      <w:marRight w:val="0"/>
      <w:marTop w:val="0"/>
      <w:marBottom w:val="0"/>
      <w:divBdr>
        <w:top w:val="none" w:sz="0" w:space="0" w:color="auto"/>
        <w:left w:val="none" w:sz="0" w:space="0" w:color="auto"/>
        <w:bottom w:val="none" w:sz="0" w:space="0" w:color="auto"/>
        <w:right w:val="none" w:sz="0" w:space="0" w:color="auto"/>
      </w:divBdr>
    </w:div>
    <w:div w:id="460728614">
      <w:bodyDiv w:val="1"/>
      <w:marLeft w:val="0"/>
      <w:marRight w:val="0"/>
      <w:marTop w:val="0"/>
      <w:marBottom w:val="0"/>
      <w:divBdr>
        <w:top w:val="none" w:sz="0" w:space="0" w:color="auto"/>
        <w:left w:val="none" w:sz="0" w:space="0" w:color="auto"/>
        <w:bottom w:val="none" w:sz="0" w:space="0" w:color="auto"/>
        <w:right w:val="none" w:sz="0" w:space="0" w:color="auto"/>
      </w:divBdr>
    </w:div>
    <w:div w:id="462575342">
      <w:bodyDiv w:val="1"/>
      <w:marLeft w:val="0"/>
      <w:marRight w:val="0"/>
      <w:marTop w:val="0"/>
      <w:marBottom w:val="0"/>
      <w:divBdr>
        <w:top w:val="none" w:sz="0" w:space="0" w:color="auto"/>
        <w:left w:val="none" w:sz="0" w:space="0" w:color="auto"/>
        <w:bottom w:val="none" w:sz="0" w:space="0" w:color="auto"/>
        <w:right w:val="none" w:sz="0" w:space="0" w:color="auto"/>
      </w:divBdr>
    </w:div>
    <w:div w:id="464742924">
      <w:bodyDiv w:val="1"/>
      <w:marLeft w:val="0"/>
      <w:marRight w:val="0"/>
      <w:marTop w:val="0"/>
      <w:marBottom w:val="0"/>
      <w:divBdr>
        <w:top w:val="none" w:sz="0" w:space="0" w:color="auto"/>
        <w:left w:val="none" w:sz="0" w:space="0" w:color="auto"/>
        <w:bottom w:val="none" w:sz="0" w:space="0" w:color="auto"/>
        <w:right w:val="none" w:sz="0" w:space="0" w:color="auto"/>
      </w:divBdr>
    </w:div>
    <w:div w:id="464927372">
      <w:bodyDiv w:val="1"/>
      <w:marLeft w:val="0"/>
      <w:marRight w:val="0"/>
      <w:marTop w:val="0"/>
      <w:marBottom w:val="0"/>
      <w:divBdr>
        <w:top w:val="none" w:sz="0" w:space="0" w:color="auto"/>
        <w:left w:val="none" w:sz="0" w:space="0" w:color="auto"/>
        <w:bottom w:val="none" w:sz="0" w:space="0" w:color="auto"/>
        <w:right w:val="none" w:sz="0" w:space="0" w:color="auto"/>
      </w:divBdr>
    </w:div>
    <w:div w:id="464933168">
      <w:bodyDiv w:val="1"/>
      <w:marLeft w:val="0"/>
      <w:marRight w:val="0"/>
      <w:marTop w:val="0"/>
      <w:marBottom w:val="0"/>
      <w:divBdr>
        <w:top w:val="none" w:sz="0" w:space="0" w:color="auto"/>
        <w:left w:val="none" w:sz="0" w:space="0" w:color="auto"/>
        <w:bottom w:val="none" w:sz="0" w:space="0" w:color="auto"/>
        <w:right w:val="none" w:sz="0" w:space="0" w:color="auto"/>
      </w:divBdr>
    </w:div>
    <w:div w:id="466703326">
      <w:bodyDiv w:val="1"/>
      <w:marLeft w:val="0"/>
      <w:marRight w:val="0"/>
      <w:marTop w:val="0"/>
      <w:marBottom w:val="0"/>
      <w:divBdr>
        <w:top w:val="none" w:sz="0" w:space="0" w:color="auto"/>
        <w:left w:val="none" w:sz="0" w:space="0" w:color="auto"/>
        <w:bottom w:val="none" w:sz="0" w:space="0" w:color="auto"/>
        <w:right w:val="none" w:sz="0" w:space="0" w:color="auto"/>
      </w:divBdr>
    </w:div>
    <w:div w:id="467941710">
      <w:bodyDiv w:val="1"/>
      <w:marLeft w:val="0"/>
      <w:marRight w:val="0"/>
      <w:marTop w:val="0"/>
      <w:marBottom w:val="0"/>
      <w:divBdr>
        <w:top w:val="none" w:sz="0" w:space="0" w:color="auto"/>
        <w:left w:val="none" w:sz="0" w:space="0" w:color="auto"/>
        <w:bottom w:val="none" w:sz="0" w:space="0" w:color="auto"/>
        <w:right w:val="none" w:sz="0" w:space="0" w:color="auto"/>
      </w:divBdr>
    </w:div>
    <w:div w:id="470565099">
      <w:bodyDiv w:val="1"/>
      <w:marLeft w:val="0"/>
      <w:marRight w:val="0"/>
      <w:marTop w:val="0"/>
      <w:marBottom w:val="0"/>
      <w:divBdr>
        <w:top w:val="none" w:sz="0" w:space="0" w:color="auto"/>
        <w:left w:val="none" w:sz="0" w:space="0" w:color="auto"/>
        <w:bottom w:val="none" w:sz="0" w:space="0" w:color="auto"/>
        <w:right w:val="none" w:sz="0" w:space="0" w:color="auto"/>
      </w:divBdr>
    </w:div>
    <w:div w:id="470633152">
      <w:bodyDiv w:val="1"/>
      <w:marLeft w:val="0"/>
      <w:marRight w:val="0"/>
      <w:marTop w:val="0"/>
      <w:marBottom w:val="0"/>
      <w:divBdr>
        <w:top w:val="none" w:sz="0" w:space="0" w:color="auto"/>
        <w:left w:val="none" w:sz="0" w:space="0" w:color="auto"/>
        <w:bottom w:val="none" w:sz="0" w:space="0" w:color="auto"/>
        <w:right w:val="none" w:sz="0" w:space="0" w:color="auto"/>
      </w:divBdr>
    </w:div>
    <w:div w:id="471942254">
      <w:bodyDiv w:val="1"/>
      <w:marLeft w:val="0"/>
      <w:marRight w:val="0"/>
      <w:marTop w:val="0"/>
      <w:marBottom w:val="0"/>
      <w:divBdr>
        <w:top w:val="none" w:sz="0" w:space="0" w:color="auto"/>
        <w:left w:val="none" w:sz="0" w:space="0" w:color="auto"/>
        <w:bottom w:val="none" w:sz="0" w:space="0" w:color="auto"/>
        <w:right w:val="none" w:sz="0" w:space="0" w:color="auto"/>
      </w:divBdr>
    </w:div>
    <w:div w:id="472258289">
      <w:bodyDiv w:val="1"/>
      <w:marLeft w:val="0"/>
      <w:marRight w:val="0"/>
      <w:marTop w:val="0"/>
      <w:marBottom w:val="0"/>
      <w:divBdr>
        <w:top w:val="none" w:sz="0" w:space="0" w:color="auto"/>
        <w:left w:val="none" w:sz="0" w:space="0" w:color="auto"/>
        <w:bottom w:val="none" w:sz="0" w:space="0" w:color="auto"/>
        <w:right w:val="none" w:sz="0" w:space="0" w:color="auto"/>
      </w:divBdr>
    </w:div>
    <w:div w:id="473374398">
      <w:bodyDiv w:val="1"/>
      <w:marLeft w:val="0"/>
      <w:marRight w:val="0"/>
      <w:marTop w:val="0"/>
      <w:marBottom w:val="0"/>
      <w:divBdr>
        <w:top w:val="none" w:sz="0" w:space="0" w:color="auto"/>
        <w:left w:val="none" w:sz="0" w:space="0" w:color="auto"/>
        <w:bottom w:val="none" w:sz="0" w:space="0" w:color="auto"/>
        <w:right w:val="none" w:sz="0" w:space="0" w:color="auto"/>
      </w:divBdr>
    </w:div>
    <w:div w:id="473915804">
      <w:bodyDiv w:val="1"/>
      <w:marLeft w:val="0"/>
      <w:marRight w:val="0"/>
      <w:marTop w:val="0"/>
      <w:marBottom w:val="0"/>
      <w:divBdr>
        <w:top w:val="none" w:sz="0" w:space="0" w:color="auto"/>
        <w:left w:val="none" w:sz="0" w:space="0" w:color="auto"/>
        <w:bottom w:val="none" w:sz="0" w:space="0" w:color="auto"/>
        <w:right w:val="none" w:sz="0" w:space="0" w:color="auto"/>
      </w:divBdr>
    </w:div>
    <w:div w:id="473958197">
      <w:bodyDiv w:val="1"/>
      <w:marLeft w:val="0"/>
      <w:marRight w:val="0"/>
      <w:marTop w:val="0"/>
      <w:marBottom w:val="0"/>
      <w:divBdr>
        <w:top w:val="none" w:sz="0" w:space="0" w:color="auto"/>
        <w:left w:val="none" w:sz="0" w:space="0" w:color="auto"/>
        <w:bottom w:val="none" w:sz="0" w:space="0" w:color="auto"/>
        <w:right w:val="none" w:sz="0" w:space="0" w:color="auto"/>
      </w:divBdr>
    </w:div>
    <w:div w:id="477840236">
      <w:bodyDiv w:val="1"/>
      <w:marLeft w:val="0"/>
      <w:marRight w:val="0"/>
      <w:marTop w:val="0"/>
      <w:marBottom w:val="0"/>
      <w:divBdr>
        <w:top w:val="none" w:sz="0" w:space="0" w:color="auto"/>
        <w:left w:val="none" w:sz="0" w:space="0" w:color="auto"/>
        <w:bottom w:val="none" w:sz="0" w:space="0" w:color="auto"/>
        <w:right w:val="none" w:sz="0" w:space="0" w:color="auto"/>
      </w:divBdr>
    </w:div>
    <w:div w:id="479731977">
      <w:bodyDiv w:val="1"/>
      <w:marLeft w:val="0"/>
      <w:marRight w:val="0"/>
      <w:marTop w:val="0"/>
      <w:marBottom w:val="0"/>
      <w:divBdr>
        <w:top w:val="none" w:sz="0" w:space="0" w:color="auto"/>
        <w:left w:val="none" w:sz="0" w:space="0" w:color="auto"/>
        <w:bottom w:val="none" w:sz="0" w:space="0" w:color="auto"/>
        <w:right w:val="none" w:sz="0" w:space="0" w:color="auto"/>
      </w:divBdr>
    </w:div>
    <w:div w:id="480001777">
      <w:bodyDiv w:val="1"/>
      <w:marLeft w:val="0"/>
      <w:marRight w:val="0"/>
      <w:marTop w:val="0"/>
      <w:marBottom w:val="0"/>
      <w:divBdr>
        <w:top w:val="none" w:sz="0" w:space="0" w:color="auto"/>
        <w:left w:val="none" w:sz="0" w:space="0" w:color="auto"/>
        <w:bottom w:val="none" w:sz="0" w:space="0" w:color="auto"/>
        <w:right w:val="none" w:sz="0" w:space="0" w:color="auto"/>
      </w:divBdr>
    </w:div>
    <w:div w:id="480848799">
      <w:bodyDiv w:val="1"/>
      <w:marLeft w:val="0"/>
      <w:marRight w:val="0"/>
      <w:marTop w:val="0"/>
      <w:marBottom w:val="0"/>
      <w:divBdr>
        <w:top w:val="none" w:sz="0" w:space="0" w:color="auto"/>
        <w:left w:val="none" w:sz="0" w:space="0" w:color="auto"/>
        <w:bottom w:val="none" w:sz="0" w:space="0" w:color="auto"/>
        <w:right w:val="none" w:sz="0" w:space="0" w:color="auto"/>
      </w:divBdr>
    </w:div>
    <w:div w:id="481586791">
      <w:bodyDiv w:val="1"/>
      <w:marLeft w:val="0"/>
      <w:marRight w:val="0"/>
      <w:marTop w:val="0"/>
      <w:marBottom w:val="0"/>
      <w:divBdr>
        <w:top w:val="none" w:sz="0" w:space="0" w:color="auto"/>
        <w:left w:val="none" w:sz="0" w:space="0" w:color="auto"/>
        <w:bottom w:val="none" w:sz="0" w:space="0" w:color="auto"/>
        <w:right w:val="none" w:sz="0" w:space="0" w:color="auto"/>
      </w:divBdr>
    </w:div>
    <w:div w:id="487284318">
      <w:bodyDiv w:val="1"/>
      <w:marLeft w:val="0"/>
      <w:marRight w:val="0"/>
      <w:marTop w:val="0"/>
      <w:marBottom w:val="0"/>
      <w:divBdr>
        <w:top w:val="none" w:sz="0" w:space="0" w:color="auto"/>
        <w:left w:val="none" w:sz="0" w:space="0" w:color="auto"/>
        <w:bottom w:val="none" w:sz="0" w:space="0" w:color="auto"/>
        <w:right w:val="none" w:sz="0" w:space="0" w:color="auto"/>
      </w:divBdr>
    </w:div>
    <w:div w:id="491914612">
      <w:bodyDiv w:val="1"/>
      <w:marLeft w:val="0"/>
      <w:marRight w:val="0"/>
      <w:marTop w:val="0"/>
      <w:marBottom w:val="0"/>
      <w:divBdr>
        <w:top w:val="none" w:sz="0" w:space="0" w:color="auto"/>
        <w:left w:val="none" w:sz="0" w:space="0" w:color="auto"/>
        <w:bottom w:val="none" w:sz="0" w:space="0" w:color="auto"/>
        <w:right w:val="none" w:sz="0" w:space="0" w:color="auto"/>
      </w:divBdr>
    </w:div>
    <w:div w:id="493448888">
      <w:bodyDiv w:val="1"/>
      <w:marLeft w:val="0"/>
      <w:marRight w:val="0"/>
      <w:marTop w:val="0"/>
      <w:marBottom w:val="0"/>
      <w:divBdr>
        <w:top w:val="none" w:sz="0" w:space="0" w:color="auto"/>
        <w:left w:val="none" w:sz="0" w:space="0" w:color="auto"/>
        <w:bottom w:val="none" w:sz="0" w:space="0" w:color="auto"/>
        <w:right w:val="none" w:sz="0" w:space="0" w:color="auto"/>
      </w:divBdr>
    </w:div>
    <w:div w:id="493764308">
      <w:bodyDiv w:val="1"/>
      <w:marLeft w:val="0"/>
      <w:marRight w:val="0"/>
      <w:marTop w:val="0"/>
      <w:marBottom w:val="0"/>
      <w:divBdr>
        <w:top w:val="none" w:sz="0" w:space="0" w:color="auto"/>
        <w:left w:val="none" w:sz="0" w:space="0" w:color="auto"/>
        <w:bottom w:val="none" w:sz="0" w:space="0" w:color="auto"/>
        <w:right w:val="none" w:sz="0" w:space="0" w:color="auto"/>
      </w:divBdr>
    </w:div>
    <w:div w:id="494994010">
      <w:bodyDiv w:val="1"/>
      <w:marLeft w:val="0"/>
      <w:marRight w:val="0"/>
      <w:marTop w:val="0"/>
      <w:marBottom w:val="0"/>
      <w:divBdr>
        <w:top w:val="none" w:sz="0" w:space="0" w:color="auto"/>
        <w:left w:val="none" w:sz="0" w:space="0" w:color="auto"/>
        <w:bottom w:val="none" w:sz="0" w:space="0" w:color="auto"/>
        <w:right w:val="none" w:sz="0" w:space="0" w:color="auto"/>
      </w:divBdr>
    </w:div>
    <w:div w:id="496726785">
      <w:bodyDiv w:val="1"/>
      <w:marLeft w:val="0"/>
      <w:marRight w:val="0"/>
      <w:marTop w:val="0"/>
      <w:marBottom w:val="0"/>
      <w:divBdr>
        <w:top w:val="none" w:sz="0" w:space="0" w:color="auto"/>
        <w:left w:val="none" w:sz="0" w:space="0" w:color="auto"/>
        <w:bottom w:val="none" w:sz="0" w:space="0" w:color="auto"/>
        <w:right w:val="none" w:sz="0" w:space="0" w:color="auto"/>
      </w:divBdr>
    </w:div>
    <w:div w:id="497035704">
      <w:bodyDiv w:val="1"/>
      <w:marLeft w:val="0"/>
      <w:marRight w:val="0"/>
      <w:marTop w:val="0"/>
      <w:marBottom w:val="0"/>
      <w:divBdr>
        <w:top w:val="none" w:sz="0" w:space="0" w:color="auto"/>
        <w:left w:val="none" w:sz="0" w:space="0" w:color="auto"/>
        <w:bottom w:val="none" w:sz="0" w:space="0" w:color="auto"/>
        <w:right w:val="none" w:sz="0" w:space="0" w:color="auto"/>
      </w:divBdr>
    </w:div>
    <w:div w:id="497501331">
      <w:bodyDiv w:val="1"/>
      <w:marLeft w:val="0"/>
      <w:marRight w:val="0"/>
      <w:marTop w:val="0"/>
      <w:marBottom w:val="0"/>
      <w:divBdr>
        <w:top w:val="none" w:sz="0" w:space="0" w:color="auto"/>
        <w:left w:val="none" w:sz="0" w:space="0" w:color="auto"/>
        <w:bottom w:val="none" w:sz="0" w:space="0" w:color="auto"/>
        <w:right w:val="none" w:sz="0" w:space="0" w:color="auto"/>
      </w:divBdr>
    </w:div>
    <w:div w:id="499272137">
      <w:bodyDiv w:val="1"/>
      <w:marLeft w:val="0"/>
      <w:marRight w:val="0"/>
      <w:marTop w:val="0"/>
      <w:marBottom w:val="0"/>
      <w:divBdr>
        <w:top w:val="none" w:sz="0" w:space="0" w:color="auto"/>
        <w:left w:val="none" w:sz="0" w:space="0" w:color="auto"/>
        <w:bottom w:val="none" w:sz="0" w:space="0" w:color="auto"/>
        <w:right w:val="none" w:sz="0" w:space="0" w:color="auto"/>
      </w:divBdr>
    </w:div>
    <w:div w:id="499663573">
      <w:bodyDiv w:val="1"/>
      <w:marLeft w:val="0"/>
      <w:marRight w:val="0"/>
      <w:marTop w:val="0"/>
      <w:marBottom w:val="0"/>
      <w:divBdr>
        <w:top w:val="none" w:sz="0" w:space="0" w:color="auto"/>
        <w:left w:val="none" w:sz="0" w:space="0" w:color="auto"/>
        <w:bottom w:val="none" w:sz="0" w:space="0" w:color="auto"/>
        <w:right w:val="none" w:sz="0" w:space="0" w:color="auto"/>
      </w:divBdr>
    </w:div>
    <w:div w:id="505872492">
      <w:bodyDiv w:val="1"/>
      <w:marLeft w:val="0"/>
      <w:marRight w:val="0"/>
      <w:marTop w:val="0"/>
      <w:marBottom w:val="0"/>
      <w:divBdr>
        <w:top w:val="none" w:sz="0" w:space="0" w:color="auto"/>
        <w:left w:val="none" w:sz="0" w:space="0" w:color="auto"/>
        <w:bottom w:val="none" w:sz="0" w:space="0" w:color="auto"/>
        <w:right w:val="none" w:sz="0" w:space="0" w:color="auto"/>
      </w:divBdr>
    </w:div>
    <w:div w:id="505903591">
      <w:bodyDiv w:val="1"/>
      <w:marLeft w:val="0"/>
      <w:marRight w:val="0"/>
      <w:marTop w:val="0"/>
      <w:marBottom w:val="0"/>
      <w:divBdr>
        <w:top w:val="none" w:sz="0" w:space="0" w:color="auto"/>
        <w:left w:val="none" w:sz="0" w:space="0" w:color="auto"/>
        <w:bottom w:val="none" w:sz="0" w:space="0" w:color="auto"/>
        <w:right w:val="none" w:sz="0" w:space="0" w:color="auto"/>
      </w:divBdr>
    </w:div>
    <w:div w:id="506210132">
      <w:bodyDiv w:val="1"/>
      <w:marLeft w:val="0"/>
      <w:marRight w:val="0"/>
      <w:marTop w:val="0"/>
      <w:marBottom w:val="0"/>
      <w:divBdr>
        <w:top w:val="none" w:sz="0" w:space="0" w:color="auto"/>
        <w:left w:val="none" w:sz="0" w:space="0" w:color="auto"/>
        <w:bottom w:val="none" w:sz="0" w:space="0" w:color="auto"/>
        <w:right w:val="none" w:sz="0" w:space="0" w:color="auto"/>
      </w:divBdr>
    </w:div>
    <w:div w:id="506554376">
      <w:bodyDiv w:val="1"/>
      <w:marLeft w:val="0"/>
      <w:marRight w:val="0"/>
      <w:marTop w:val="0"/>
      <w:marBottom w:val="0"/>
      <w:divBdr>
        <w:top w:val="none" w:sz="0" w:space="0" w:color="auto"/>
        <w:left w:val="none" w:sz="0" w:space="0" w:color="auto"/>
        <w:bottom w:val="none" w:sz="0" w:space="0" w:color="auto"/>
        <w:right w:val="none" w:sz="0" w:space="0" w:color="auto"/>
      </w:divBdr>
    </w:div>
    <w:div w:id="510070162">
      <w:bodyDiv w:val="1"/>
      <w:marLeft w:val="0"/>
      <w:marRight w:val="0"/>
      <w:marTop w:val="0"/>
      <w:marBottom w:val="0"/>
      <w:divBdr>
        <w:top w:val="none" w:sz="0" w:space="0" w:color="auto"/>
        <w:left w:val="none" w:sz="0" w:space="0" w:color="auto"/>
        <w:bottom w:val="none" w:sz="0" w:space="0" w:color="auto"/>
        <w:right w:val="none" w:sz="0" w:space="0" w:color="auto"/>
      </w:divBdr>
    </w:div>
    <w:div w:id="511722381">
      <w:bodyDiv w:val="1"/>
      <w:marLeft w:val="0"/>
      <w:marRight w:val="0"/>
      <w:marTop w:val="0"/>
      <w:marBottom w:val="0"/>
      <w:divBdr>
        <w:top w:val="none" w:sz="0" w:space="0" w:color="auto"/>
        <w:left w:val="none" w:sz="0" w:space="0" w:color="auto"/>
        <w:bottom w:val="none" w:sz="0" w:space="0" w:color="auto"/>
        <w:right w:val="none" w:sz="0" w:space="0" w:color="auto"/>
      </w:divBdr>
    </w:div>
    <w:div w:id="515196520">
      <w:bodyDiv w:val="1"/>
      <w:marLeft w:val="0"/>
      <w:marRight w:val="0"/>
      <w:marTop w:val="0"/>
      <w:marBottom w:val="0"/>
      <w:divBdr>
        <w:top w:val="none" w:sz="0" w:space="0" w:color="auto"/>
        <w:left w:val="none" w:sz="0" w:space="0" w:color="auto"/>
        <w:bottom w:val="none" w:sz="0" w:space="0" w:color="auto"/>
        <w:right w:val="none" w:sz="0" w:space="0" w:color="auto"/>
      </w:divBdr>
    </w:div>
    <w:div w:id="517279313">
      <w:bodyDiv w:val="1"/>
      <w:marLeft w:val="0"/>
      <w:marRight w:val="0"/>
      <w:marTop w:val="0"/>
      <w:marBottom w:val="0"/>
      <w:divBdr>
        <w:top w:val="none" w:sz="0" w:space="0" w:color="auto"/>
        <w:left w:val="none" w:sz="0" w:space="0" w:color="auto"/>
        <w:bottom w:val="none" w:sz="0" w:space="0" w:color="auto"/>
        <w:right w:val="none" w:sz="0" w:space="0" w:color="auto"/>
      </w:divBdr>
    </w:div>
    <w:div w:id="517963101">
      <w:bodyDiv w:val="1"/>
      <w:marLeft w:val="0"/>
      <w:marRight w:val="0"/>
      <w:marTop w:val="0"/>
      <w:marBottom w:val="0"/>
      <w:divBdr>
        <w:top w:val="none" w:sz="0" w:space="0" w:color="auto"/>
        <w:left w:val="none" w:sz="0" w:space="0" w:color="auto"/>
        <w:bottom w:val="none" w:sz="0" w:space="0" w:color="auto"/>
        <w:right w:val="none" w:sz="0" w:space="0" w:color="auto"/>
      </w:divBdr>
    </w:div>
    <w:div w:id="518348509">
      <w:bodyDiv w:val="1"/>
      <w:marLeft w:val="0"/>
      <w:marRight w:val="0"/>
      <w:marTop w:val="0"/>
      <w:marBottom w:val="0"/>
      <w:divBdr>
        <w:top w:val="none" w:sz="0" w:space="0" w:color="auto"/>
        <w:left w:val="none" w:sz="0" w:space="0" w:color="auto"/>
        <w:bottom w:val="none" w:sz="0" w:space="0" w:color="auto"/>
        <w:right w:val="none" w:sz="0" w:space="0" w:color="auto"/>
      </w:divBdr>
    </w:div>
    <w:div w:id="519512899">
      <w:bodyDiv w:val="1"/>
      <w:marLeft w:val="0"/>
      <w:marRight w:val="0"/>
      <w:marTop w:val="0"/>
      <w:marBottom w:val="0"/>
      <w:divBdr>
        <w:top w:val="none" w:sz="0" w:space="0" w:color="auto"/>
        <w:left w:val="none" w:sz="0" w:space="0" w:color="auto"/>
        <w:bottom w:val="none" w:sz="0" w:space="0" w:color="auto"/>
        <w:right w:val="none" w:sz="0" w:space="0" w:color="auto"/>
      </w:divBdr>
    </w:div>
    <w:div w:id="525098385">
      <w:bodyDiv w:val="1"/>
      <w:marLeft w:val="0"/>
      <w:marRight w:val="0"/>
      <w:marTop w:val="0"/>
      <w:marBottom w:val="0"/>
      <w:divBdr>
        <w:top w:val="none" w:sz="0" w:space="0" w:color="auto"/>
        <w:left w:val="none" w:sz="0" w:space="0" w:color="auto"/>
        <w:bottom w:val="none" w:sz="0" w:space="0" w:color="auto"/>
        <w:right w:val="none" w:sz="0" w:space="0" w:color="auto"/>
      </w:divBdr>
    </w:div>
    <w:div w:id="525143618">
      <w:bodyDiv w:val="1"/>
      <w:marLeft w:val="0"/>
      <w:marRight w:val="0"/>
      <w:marTop w:val="0"/>
      <w:marBottom w:val="0"/>
      <w:divBdr>
        <w:top w:val="none" w:sz="0" w:space="0" w:color="auto"/>
        <w:left w:val="none" w:sz="0" w:space="0" w:color="auto"/>
        <w:bottom w:val="none" w:sz="0" w:space="0" w:color="auto"/>
        <w:right w:val="none" w:sz="0" w:space="0" w:color="auto"/>
      </w:divBdr>
    </w:div>
    <w:div w:id="527571573">
      <w:bodyDiv w:val="1"/>
      <w:marLeft w:val="0"/>
      <w:marRight w:val="0"/>
      <w:marTop w:val="0"/>
      <w:marBottom w:val="0"/>
      <w:divBdr>
        <w:top w:val="none" w:sz="0" w:space="0" w:color="auto"/>
        <w:left w:val="none" w:sz="0" w:space="0" w:color="auto"/>
        <w:bottom w:val="none" w:sz="0" w:space="0" w:color="auto"/>
        <w:right w:val="none" w:sz="0" w:space="0" w:color="auto"/>
      </w:divBdr>
    </w:div>
    <w:div w:id="540899783">
      <w:bodyDiv w:val="1"/>
      <w:marLeft w:val="0"/>
      <w:marRight w:val="0"/>
      <w:marTop w:val="0"/>
      <w:marBottom w:val="0"/>
      <w:divBdr>
        <w:top w:val="none" w:sz="0" w:space="0" w:color="auto"/>
        <w:left w:val="none" w:sz="0" w:space="0" w:color="auto"/>
        <w:bottom w:val="none" w:sz="0" w:space="0" w:color="auto"/>
        <w:right w:val="none" w:sz="0" w:space="0" w:color="auto"/>
      </w:divBdr>
    </w:div>
    <w:div w:id="543105209">
      <w:bodyDiv w:val="1"/>
      <w:marLeft w:val="0"/>
      <w:marRight w:val="0"/>
      <w:marTop w:val="0"/>
      <w:marBottom w:val="0"/>
      <w:divBdr>
        <w:top w:val="none" w:sz="0" w:space="0" w:color="auto"/>
        <w:left w:val="none" w:sz="0" w:space="0" w:color="auto"/>
        <w:bottom w:val="none" w:sz="0" w:space="0" w:color="auto"/>
        <w:right w:val="none" w:sz="0" w:space="0" w:color="auto"/>
      </w:divBdr>
    </w:div>
    <w:div w:id="543520589">
      <w:bodyDiv w:val="1"/>
      <w:marLeft w:val="0"/>
      <w:marRight w:val="0"/>
      <w:marTop w:val="0"/>
      <w:marBottom w:val="0"/>
      <w:divBdr>
        <w:top w:val="none" w:sz="0" w:space="0" w:color="auto"/>
        <w:left w:val="none" w:sz="0" w:space="0" w:color="auto"/>
        <w:bottom w:val="none" w:sz="0" w:space="0" w:color="auto"/>
        <w:right w:val="none" w:sz="0" w:space="0" w:color="auto"/>
      </w:divBdr>
    </w:div>
    <w:div w:id="544757950">
      <w:bodyDiv w:val="1"/>
      <w:marLeft w:val="0"/>
      <w:marRight w:val="0"/>
      <w:marTop w:val="0"/>
      <w:marBottom w:val="0"/>
      <w:divBdr>
        <w:top w:val="none" w:sz="0" w:space="0" w:color="auto"/>
        <w:left w:val="none" w:sz="0" w:space="0" w:color="auto"/>
        <w:bottom w:val="none" w:sz="0" w:space="0" w:color="auto"/>
        <w:right w:val="none" w:sz="0" w:space="0" w:color="auto"/>
      </w:divBdr>
    </w:div>
    <w:div w:id="545261861">
      <w:bodyDiv w:val="1"/>
      <w:marLeft w:val="0"/>
      <w:marRight w:val="0"/>
      <w:marTop w:val="0"/>
      <w:marBottom w:val="0"/>
      <w:divBdr>
        <w:top w:val="none" w:sz="0" w:space="0" w:color="auto"/>
        <w:left w:val="none" w:sz="0" w:space="0" w:color="auto"/>
        <w:bottom w:val="none" w:sz="0" w:space="0" w:color="auto"/>
        <w:right w:val="none" w:sz="0" w:space="0" w:color="auto"/>
      </w:divBdr>
    </w:div>
    <w:div w:id="547035837">
      <w:bodyDiv w:val="1"/>
      <w:marLeft w:val="0"/>
      <w:marRight w:val="0"/>
      <w:marTop w:val="0"/>
      <w:marBottom w:val="0"/>
      <w:divBdr>
        <w:top w:val="none" w:sz="0" w:space="0" w:color="auto"/>
        <w:left w:val="none" w:sz="0" w:space="0" w:color="auto"/>
        <w:bottom w:val="none" w:sz="0" w:space="0" w:color="auto"/>
        <w:right w:val="none" w:sz="0" w:space="0" w:color="auto"/>
      </w:divBdr>
    </w:div>
    <w:div w:id="547036931">
      <w:bodyDiv w:val="1"/>
      <w:marLeft w:val="0"/>
      <w:marRight w:val="0"/>
      <w:marTop w:val="0"/>
      <w:marBottom w:val="0"/>
      <w:divBdr>
        <w:top w:val="none" w:sz="0" w:space="0" w:color="auto"/>
        <w:left w:val="none" w:sz="0" w:space="0" w:color="auto"/>
        <w:bottom w:val="none" w:sz="0" w:space="0" w:color="auto"/>
        <w:right w:val="none" w:sz="0" w:space="0" w:color="auto"/>
      </w:divBdr>
    </w:div>
    <w:div w:id="549729044">
      <w:bodyDiv w:val="1"/>
      <w:marLeft w:val="0"/>
      <w:marRight w:val="0"/>
      <w:marTop w:val="0"/>
      <w:marBottom w:val="0"/>
      <w:divBdr>
        <w:top w:val="none" w:sz="0" w:space="0" w:color="auto"/>
        <w:left w:val="none" w:sz="0" w:space="0" w:color="auto"/>
        <w:bottom w:val="none" w:sz="0" w:space="0" w:color="auto"/>
        <w:right w:val="none" w:sz="0" w:space="0" w:color="auto"/>
      </w:divBdr>
    </w:div>
    <w:div w:id="549997222">
      <w:bodyDiv w:val="1"/>
      <w:marLeft w:val="0"/>
      <w:marRight w:val="0"/>
      <w:marTop w:val="0"/>
      <w:marBottom w:val="0"/>
      <w:divBdr>
        <w:top w:val="none" w:sz="0" w:space="0" w:color="auto"/>
        <w:left w:val="none" w:sz="0" w:space="0" w:color="auto"/>
        <w:bottom w:val="none" w:sz="0" w:space="0" w:color="auto"/>
        <w:right w:val="none" w:sz="0" w:space="0" w:color="auto"/>
      </w:divBdr>
    </w:div>
    <w:div w:id="550265149">
      <w:bodyDiv w:val="1"/>
      <w:marLeft w:val="0"/>
      <w:marRight w:val="0"/>
      <w:marTop w:val="0"/>
      <w:marBottom w:val="0"/>
      <w:divBdr>
        <w:top w:val="none" w:sz="0" w:space="0" w:color="auto"/>
        <w:left w:val="none" w:sz="0" w:space="0" w:color="auto"/>
        <w:bottom w:val="none" w:sz="0" w:space="0" w:color="auto"/>
        <w:right w:val="none" w:sz="0" w:space="0" w:color="auto"/>
      </w:divBdr>
    </w:div>
    <w:div w:id="551040325">
      <w:bodyDiv w:val="1"/>
      <w:marLeft w:val="0"/>
      <w:marRight w:val="0"/>
      <w:marTop w:val="0"/>
      <w:marBottom w:val="0"/>
      <w:divBdr>
        <w:top w:val="none" w:sz="0" w:space="0" w:color="auto"/>
        <w:left w:val="none" w:sz="0" w:space="0" w:color="auto"/>
        <w:bottom w:val="none" w:sz="0" w:space="0" w:color="auto"/>
        <w:right w:val="none" w:sz="0" w:space="0" w:color="auto"/>
      </w:divBdr>
    </w:div>
    <w:div w:id="551426458">
      <w:bodyDiv w:val="1"/>
      <w:marLeft w:val="0"/>
      <w:marRight w:val="0"/>
      <w:marTop w:val="0"/>
      <w:marBottom w:val="0"/>
      <w:divBdr>
        <w:top w:val="none" w:sz="0" w:space="0" w:color="auto"/>
        <w:left w:val="none" w:sz="0" w:space="0" w:color="auto"/>
        <w:bottom w:val="none" w:sz="0" w:space="0" w:color="auto"/>
        <w:right w:val="none" w:sz="0" w:space="0" w:color="auto"/>
      </w:divBdr>
    </w:div>
    <w:div w:id="553470613">
      <w:bodyDiv w:val="1"/>
      <w:marLeft w:val="0"/>
      <w:marRight w:val="0"/>
      <w:marTop w:val="0"/>
      <w:marBottom w:val="0"/>
      <w:divBdr>
        <w:top w:val="none" w:sz="0" w:space="0" w:color="auto"/>
        <w:left w:val="none" w:sz="0" w:space="0" w:color="auto"/>
        <w:bottom w:val="none" w:sz="0" w:space="0" w:color="auto"/>
        <w:right w:val="none" w:sz="0" w:space="0" w:color="auto"/>
      </w:divBdr>
    </w:div>
    <w:div w:id="555435716">
      <w:bodyDiv w:val="1"/>
      <w:marLeft w:val="0"/>
      <w:marRight w:val="0"/>
      <w:marTop w:val="0"/>
      <w:marBottom w:val="0"/>
      <w:divBdr>
        <w:top w:val="none" w:sz="0" w:space="0" w:color="auto"/>
        <w:left w:val="none" w:sz="0" w:space="0" w:color="auto"/>
        <w:bottom w:val="none" w:sz="0" w:space="0" w:color="auto"/>
        <w:right w:val="none" w:sz="0" w:space="0" w:color="auto"/>
      </w:divBdr>
    </w:div>
    <w:div w:id="556740908">
      <w:bodyDiv w:val="1"/>
      <w:marLeft w:val="0"/>
      <w:marRight w:val="0"/>
      <w:marTop w:val="0"/>
      <w:marBottom w:val="0"/>
      <w:divBdr>
        <w:top w:val="none" w:sz="0" w:space="0" w:color="auto"/>
        <w:left w:val="none" w:sz="0" w:space="0" w:color="auto"/>
        <w:bottom w:val="none" w:sz="0" w:space="0" w:color="auto"/>
        <w:right w:val="none" w:sz="0" w:space="0" w:color="auto"/>
      </w:divBdr>
    </w:div>
    <w:div w:id="556933984">
      <w:bodyDiv w:val="1"/>
      <w:marLeft w:val="0"/>
      <w:marRight w:val="0"/>
      <w:marTop w:val="0"/>
      <w:marBottom w:val="0"/>
      <w:divBdr>
        <w:top w:val="none" w:sz="0" w:space="0" w:color="auto"/>
        <w:left w:val="none" w:sz="0" w:space="0" w:color="auto"/>
        <w:bottom w:val="none" w:sz="0" w:space="0" w:color="auto"/>
        <w:right w:val="none" w:sz="0" w:space="0" w:color="auto"/>
      </w:divBdr>
    </w:div>
    <w:div w:id="557280750">
      <w:bodyDiv w:val="1"/>
      <w:marLeft w:val="0"/>
      <w:marRight w:val="0"/>
      <w:marTop w:val="0"/>
      <w:marBottom w:val="0"/>
      <w:divBdr>
        <w:top w:val="none" w:sz="0" w:space="0" w:color="auto"/>
        <w:left w:val="none" w:sz="0" w:space="0" w:color="auto"/>
        <w:bottom w:val="none" w:sz="0" w:space="0" w:color="auto"/>
        <w:right w:val="none" w:sz="0" w:space="0" w:color="auto"/>
      </w:divBdr>
    </w:div>
    <w:div w:id="560020843">
      <w:bodyDiv w:val="1"/>
      <w:marLeft w:val="0"/>
      <w:marRight w:val="0"/>
      <w:marTop w:val="0"/>
      <w:marBottom w:val="0"/>
      <w:divBdr>
        <w:top w:val="none" w:sz="0" w:space="0" w:color="auto"/>
        <w:left w:val="none" w:sz="0" w:space="0" w:color="auto"/>
        <w:bottom w:val="none" w:sz="0" w:space="0" w:color="auto"/>
        <w:right w:val="none" w:sz="0" w:space="0" w:color="auto"/>
      </w:divBdr>
    </w:div>
    <w:div w:id="561865087">
      <w:bodyDiv w:val="1"/>
      <w:marLeft w:val="0"/>
      <w:marRight w:val="0"/>
      <w:marTop w:val="0"/>
      <w:marBottom w:val="0"/>
      <w:divBdr>
        <w:top w:val="none" w:sz="0" w:space="0" w:color="auto"/>
        <w:left w:val="none" w:sz="0" w:space="0" w:color="auto"/>
        <w:bottom w:val="none" w:sz="0" w:space="0" w:color="auto"/>
        <w:right w:val="none" w:sz="0" w:space="0" w:color="auto"/>
      </w:divBdr>
    </w:div>
    <w:div w:id="566116415">
      <w:bodyDiv w:val="1"/>
      <w:marLeft w:val="0"/>
      <w:marRight w:val="0"/>
      <w:marTop w:val="0"/>
      <w:marBottom w:val="0"/>
      <w:divBdr>
        <w:top w:val="none" w:sz="0" w:space="0" w:color="auto"/>
        <w:left w:val="none" w:sz="0" w:space="0" w:color="auto"/>
        <w:bottom w:val="none" w:sz="0" w:space="0" w:color="auto"/>
        <w:right w:val="none" w:sz="0" w:space="0" w:color="auto"/>
      </w:divBdr>
    </w:div>
    <w:div w:id="570386418">
      <w:bodyDiv w:val="1"/>
      <w:marLeft w:val="0"/>
      <w:marRight w:val="0"/>
      <w:marTop w:val="0"/>
      <w:marBottom w:val="0"/>
      <w:divBdr>
        <w:top w:val="none" w:sz="0" w:space="0" w:color="auto"/>
        <w:left w:val="none" w:sz="0" w:space="0" w:color="auto"/>
        <w:bottom w:val="none" w:sz="0" w:space="0" w:color="auto"/>
        <w:right w:val="none" w:sz="0" w:space="0" w:color="auto"/>
      </w:divBdr>
    </w:div>
    <w:div w:id="570694159">
      <w:bodyDiv w:val="1"/>
      <w:marLeft w:val="0"/>
      <w:marRight w:val="0"/>
      <w:marTop w:val="0"/>
      <w:marBottom w:val="0"/>
      <w:divBdr>
        <w:top w:val="none" w:sz="0" w:space="0" w:color="auto"/>
        <w:left w:val="none" w:sz="0" w:space="0" w:color="auto"/>
        <w:bottom w:val="none" w:sz="0" w:space="0" w:color="auto"/>
        <w:right w:val="none" w:sz="0" w:space="0" w:color="auto"/>
      </w:divBdr>
    </w:div>
    <w:div w:id="573585499">
      <w:bodyDiv w:val="1"/>
      <w:marLeft w:val="0"/>
      <w:marRight w:val="0"/>
      <w:marTop w:val="0"/>
      <w:marBottom w:val="0"/>
      <w:divBdr>
        <w:top w:val="none" w:sz="0" w:space="0" w:color="auto"/>
        <w:left w:val="none" w:sz="0" w:space="0" w:color="auto"/>
        <w:bottom w:val="none" w:sz="0" w:space="0" w:color="auto"/>
        <w:right w:val="none" w:sz="0" w:space="0" w:color="auto"/>
      </w:divBdr>
    </w:div>
    <w:div w:id="574977100">
      <w:bodyDiv w:val="1"/>
      <w:marLeft w:val="0"/>
      <w:marRight w:val="0"/>
      <w:marTop w:val="0"/>
      <w:marBottom w:val="0"/>
      <w:divBdr>
        <w:top w:val="none" w:sz="0" w:space="0" w:color="auto"/>
        <w:left w:val="none" w:sz="0" w:space="0" w:color="auto"/>
        <w:bottom w:val="none" w:sz="0" w:space="0" w:color="auto"/>
        <w:right w:val="none" w:sz="0" w:space="0" w:color="auto"/>
      </w:divBdr>
    </w:div>
    <w:div w:id="576130127">
      <w:bodyDiv w:val="1"/>
      <w:marLeft w:val="0"/>
      <w:marRight w:val="0"/>
      <w:marTop w:val="0"/>
      <w:marBottom w:val="0"/>
      <w:divBdr>
        <w:top w:val="none" w:sz="0" w:space="0" w:color="auto"/>
        <w:left w:val="none" w:sz="0" w:space="0" w:color="auto"/>
        <w:bottom w:val="none" w:sz="0" w:space="0" w:color="auto"/>
        <w:right w:val="none" w:sz="0" w:space="0" w:color="auto"/>
      </w:divBdr>
    </w:div>
    <w:div w:id="581181134">
      <w:bodyDiv w:val="1"/>
      <w:marLeft w:val="0"/>
      <w:marRight w:val="0"/>
      <w:marTop w:val="0"/>
      <w:marBottom w:val="0"/>
      <w:divBdr>
        <w:top w:val="none" w:sz="0" w:space="0" w:color="auto"/>
        <w:left w:val="none" w:sz="0" w:space="0" w:color="auto"/>
        <w:bottom w:val="none" w:sz="0" w:space="0" w:color="auto"/>
        <w:right w:val="none" w:sz="0" w:space="0" w:color="auto"/>
      </w:divBdr>
    </w:div>
    <w:div w:id="581334632">
      <w:bodyDiv w:val="1"/>
      <w:marLeft w:val="0"/>
      <w:marRight w:val="0"/>
      <w:marTop w:val="0"/>
      <w:marBottom w:val="0"/>
      <w:divBdr>
        <w:top w:val="none" w:sz="0" w:space="0" w:color="auto"/>
        <w:left w:val="none" w:sz="0" w:space="0" w:color="auto"/>
        <w:bottom w:val="none" w:sz="0" w:space="0" w:color="auto"/>
        <w:right w:val="none" w:sz="0" w:space="0" w:color="auto"/>
      </w:divBdr>
    </w:div>
    <w:div w:id="583414113">
      <w:bodyDiv w:val="1"/>
      <w:marLeft w:val="0"/>
      <w:marRight w:val="0"/>
      <w:marTop w:val="0"/>
      <w:marBottom w:val="0"/>
      <w:divBdr>
        <w:top w:val="none" w:sz="0" w:space="0" w:color="auto"/>
        <w:left w:val="none" w:sz="0" w:space="0" w:color="auto"/>
        <w:bottom w:val="none" w:sz="0" w:space="0" w:color="auto"/>
        <w:right w:val="none" w:sz="0" w:space="0" w:color="auto"/>
      </w:divBdr>
    </w:div>
    <w:div w:id="583535937">
      <w:bodyDiv w:val="1"/>
      <w:marLeft w:val="0"/>
      <w:marRight w:val="0"/>
      <w:marTop w:val="0"/>
      <w:marBottom w:val="0"/>
      <w:divBdr>
        <w:top w:val="none" w:sz="0" w:space="0" w:color="auto"/>
        <w:left w:val="none" w:sz="0" w:space="0" w:color="auto"/>
        <w:bottom w:val="none" w:sz="0" w:space="0" w:color="auto"/>
        <w:right w:val="none" w:sz="0" w:space="0" w:color="auto"/>
      </w:divBdr>
    </w:div>
    <w:div w:id="584415520">
      <w:bodyDiv w:val="1"/>
      <w:marLeft w:val="0"/>
      <w:marRight w:val="0"/>
      <w:marTop w:val="0"/>
      <w:marBottom w:val="0"/>
      <w:divBdr>
        <w:top w:val="none" w:sz="0" w:space="0" w:color="auto"/>
        <w:left w:val="none" w:sz="0" w:space="0" w:color="auto"/>
        <w:bottom w:val="none" w:sz="0" w:space="0" w:color="auto"/>
        <w:right w:val="none" w:sz="0" w:space="0" w:color="auto"/>
      </w:divBdr>
    </w:div>
    <w:div w:id="585920465">
      <w:bodyDiv w:val="1"/>
      <w:marLeft w:val="0"/>
      <w:marRight w:val="0"/>
      <w:marTop w:val="0"/>
      <w:marBottom w:val="0"/>
      <w:divBdr>
        <w:top w:val="none" w:sz="0" w:space="0" w:color="auto"/>
        <w:left w:val="none" w:sz="0" w:space="0" w:color="auto"/>
        <w:bottom w:val="none" w:sz="0" w:space="0" w:color="auto"/>
        <w:right w:val="none" w:sz="0" w:space="0" w:color="auto"/>
      </w:divBdr>
    </w:div>
    <w:div w:id="586157234">
      <w:bodyDiv w:val="1"/>
      <w:marLeft w:val="0"/>
      <w:marRight w:val="0"/>
      <w:marTop w:val="0"/>
      <w:marBottom w:val="0"/>
      <w:divBdr>
        <w:top w:val="none" w:sz="0" w:space="0" w:color="auto"/>
        <w:left w:val="none" w:sz="0" w:space="0" w:color="auto"/>
        <w:bottom w:val="none" w:sz="0" w:space="0" w:color="auto"/>
        <w:right w:val="none" w:sz="0" w:space="0" w:color="auto"/>
      </w:divBdr>
    </w:div>
    <w:div w:id="589243327">
      <w:bodyDiv w:val="1"/>
      <w:marLeft w:val="0"/>
      <w:marRight w:val="0"/>
      <w:marTop w:val="0"/>
      <w:marBottom w:val="0"/>
      <w:divBdr>
        <w:top w:val="none" w:sz="0" w:space="0" w:color="auto"/>
        <w:left w:val="none" w:sz="0" w:space="0" w:color="auto"/>
        <w:bottom w:val="none" w:sz="0" w:space="0" w:color="auto"/>
        <w:right w:val="none" w:sz="0" w:space="0" w:color="auto"/>
      </w:divBdr>
    </w:div>
    <w:div w:id="591819164">
      <w:bodyDiv w:val="1"/>
      <w:marLeft w:val="0"/>
      <w:marRight w:val="0"/>
      <w:marTop w:val="0"/>
      <w:marBottom w:val="0"/>
      <w:divBdr>
        <w:top w:val="none" w:sz="0" w:space="0" w:color="auto"/>
        <w:left w:val="none" w:sz="0" w:space="0" w:color="auto"/>
        <w:bottom w:val="none" w:sz="0" w:space="0" w:color="auto"/>
        <w:right w:val="none" w:sz="0" w:space="0" w:color="auto"/>
      </w:divBdr>
    </w:div>
    <w:div w:id="591935766">
      <w:bodyDiv w:val="1"/>
      <w:marLeft w:val="0"/>
      <w:marRight w:val="0"/>
      <w:marTop w:val="0"/>
      <w:marBottom w:val="0"/>
      <w:divBdr>
        <w:top w:val="none" w:sz="0" w:space="0" w:color="auto"/>
        <w:left w:val="none" w:sz="0" w:space="0" w:color="auto"/>
        <w:bottom w:val="none" w:sz="0" w:space="0" w:color="auto"/>
        <w:right w:val="none" w:sz="0" w:space="0" w:color="auto"/>
      </w:divBdr>
    </w:div>
    <w:div w:id="597376193">
      <w:bodyDiv w:val="1"/>
      <w:marLeft w:val="0"/>
      <w:marRight w:val="0"/>
      <w:marTop w:val="0"/>
      <w:marBottom w:val="0"/>
      <w:divBdr>
        <w:top w:val="none" w:sz="0" w:space="0" w:color="auto"/>
        <w:left w:val="none" w:sz="0" w:space="0" w:color="auto"/>
        <w:bottom w:val="none" w:sz="0" w:space="0" w:color="auto"/>
        <w:right w:val="none" w:sz="0" w:space="0" w:color="auto"/>
      </w:divBdr>
    </w:div>
    <w:div w:id="597910346">
      <w:bodyDiv w:val="1"/>
      <w:marLeft w:val="0"/>
      <w:marRight w:val="0"/>
      <w:marTop w:val="0"/>
      <w:marBottom w:val="0"/>
      <w:divBdr>
        <w:top w:val="none" w:sz="0" w:space="0" w:color="auto"/>
        <w:left w:val="none" w:sz="0" w:space="0" w:color="auto"/>
        <w:bottom w:val="none" w:sz="0" w:space="0" w:color="auto"/>
        <w:right w:val="none" w:sz="0" w:space="0" w:color="auto"/>
      </w:divBdr>
    </w:div>
    <w:div w:id="601573220">
      <w:bodyDiv w:val="1"/>
      <w:marLeft w:val="0"/>
      <w:marRight w:val="0"/>
      <w:marTop w:val="0"/>
      <w:marBottom w:val="0"/>
      <w:divBdr>
        <w:top w:val="none" w:sz="0" w:space="0" w:color="auto"/>
        <w:left w:val="none" w:sz="0" w:space="0" w:color="auto"/>
        <w:bottom w:val="none" w:sz="0" w:space="0" w:color="auto"/>
        <w:right w:val="none" w:sz="0" w:space="0" w:color="auto"/>
      </w:divBdr>
    </w:div>
    <w:div w:id="602886030">
      <w:bodyDiv w:val="1"/>
      <w:marLeft w:val="0"/>
      <w:marRight w:val="0"/>
      <w:marTop w:val="0"/>
      <w:marBottom w:val="0"/>
      <w:divBdr>
        <w:top w:val="none" w:sz="0" w:space="0" w:color="auto"/>
        <w:left w:val="none" w:sz="0" w:space="0" w:color="auto"/>
        <w:bottom w:val="none" w:sz="0" w:space="0" w:color="auto"/>
        <w:right w:val="none" w:sz="0" w:space="0" w:color="auto"/>
      </w:divBdr>
    </w:div>
    <w:div w:id="606036651">
      <w:bodyDiv w:val="1"/>
      <w:marLeft w:val="0"/>
      <w:marRight w:val="0"/>
      <w:marTop w:val="0"/>
      <w:marBottom w:val="0"/>
      <w:divBdr>
        <w:top w:val="none" w:sz="0" w:space="0" w:color="auto"/>
        <w:left w:val="none" w:sz="0" w:space="0" w:color="auto"/>
        <w:bottom w:val="none" w:sz="0" w:space="0" w:color="auto"/>
        <w:right w:val="none" w:sz="0" w:space="0" w:color="auto"/>
      </w:divBdr>
    </w:div>
    <w:div w:id="606274125">
      <w:bodyDiv w:val="1"/>
      <w:marLeft w:val="0"/>
      <w:marRight w:val="0"/>
      <w:marTop w:val="0"/>
      <w:marBottom w:val="0"/>
      <w:divBdr>
        <w:top w:val="none" w:sz="0" w:space="0" w:color="auto"/>
        <w:left w:val="none" w:sz="0" w:space="0" w:color="auto"/>
        <w:bottom w:val="none" w:sz="0" w:space="0" w:color="auto"/>
        <w:right w:val="none" w:sz="0" w:space="0" w:color="auto"/>
      </w:divBdr>
    </w:div>
    <w:div w:id="611520598">
      <w:bodyDiv w:val="1"/>
      <w:marLeft w:val="0"/>
      <w:marRight w:val="0"/>
      <w:marTop w:val="0"/>
      <w:marBottom w:val="0"/>
      <w:divBdr>
        <w:top w:val="none" w:sz="0" w:space="0" w:color="auto"/>
        <w:left w:val="none" w:sz="0" w:space="0" w:color="auto"/>
        <w:bottom w:val="none" w:sz="0" w:space="0" w:color="auto"/>
        <w:right w:val="none" w:sz="0" w:space="0" w:color="auto"/>
      </w:divBdr>
    </w:div>
    <w:div w:id="611745354">
      <w:bodyDiv w:val="1"/>
      <w:marLeft w:val="0"/>
      <w:marRight w:val="0"/>
      <w:marTop w:val="0"/>
      <w:marBottom w:val="0"/>
      <w:divBdr>
        <w:top w:val="none" w:sz="0" w:space="0" w:color="auto"/>
        <w:left w:val="none" w:sz="0" w:space="0" w:color="auto"/>
        <w:bottom w:val="none" w:sz="0" w:space="0" w:color="auto"/>
        <w:right w:val="none" w:sz="0" w:space="0" w:color="auto"/>
      </w:divBdr>
    </w:div>
    <w:div w:id="612327338">
      <w:bodyDiv w:val="1"/>
      <w:marLeft w:val="0"/>
      <w:marRight w:val="0"/>
      <w:marTop w:val="0"/>
      <w:marBottom w:val="0"/>
      <w:divBdr>
        <w:top w:val="none" w:sz="0" w:space="0" w:color="auto"/>
        <w:left w:val="none" w:sz="0" w:space="0" w:color="auto"/>
        <w:bottom w:val="none" w:sz="0" w:space="0" w:color="auto"/>
        <w:right w:val="none" w:sz="0" w:space="0" w:color="auto"/>
      </w:divBdr>
    </w:div>
    <w:div w:id="612785106">
      <w:bodyDiv w:val="1"/>
      <w:marLeft w:val="0"/>
      <w:marRight w:val="0"/>
      <w:marTop w:val="0"/>
      <w:marBottom w:val="0"/>
      <w:divBdr>
        <w:top w:val="none" w:sz="0" w:space="0" w:color="auto"/>
        <w:left w:val="none" w:sz="0" w:space="0" w:color="auto"/>
        <w:bottom w:val="none" w:sz="0" w:space="0" w:color="auto"/>
        <w:right w:val="none" w:sz="0" w:space="0" w:color="auto"/>
      </w:divBdr>
    </w:div>
    <w:div w:id="616790650">
      <w:bodyDiv w:val="1"/>
      <w:marLeft w:val="0"/>
      <w:marRight w:val="0"/>
      <w:marTop w:val="0"/>
      <w:marBottom w:val="0"/>
      <w:divBdr>
        <w:top w:val="none" w:sz="0" w:space="0" w:color="auto"/>
        <w:left w:val="none" w:sz="0" w:space="0" w:color="auto"/>
        <w:bottom w:val="none" w:sz="0" w:space="0" w:color="auto"/>
        <w:right w:val="none" w:sz="0" w:space="0" w:color="auto"/>
      </w:divBdr>
    </w:div>
    <w:div w:id="617954167">
      <w:bodyDiv w:val="1"/>
      <w:marLeft w:val="0"/>
      <w:marRight w:val="0"/>
      <w:marTop w:val="0"/>
      <w:marBottom w:val="0"/>
      <w:divBdr>
        <w:top w:val="none" w:sz="0" w:space="0" w:color="auto"/>
        <w:left w:val="none" w:sz="0" w:space="0" w:color="auto"/>
        <w:bottom w:val="none" w:sz="0" w:space="0" w:color="auto"/>
        <w:right w:val="none" w:sz="0" w:space="0" w:color="auto"/>
      </w:divBdr>
    </w:div>
    <w:div w:id="618338839">
      <w:bodyDiv w:val="1"/>
      <w:marLeft w:val="0"/>
      <w:marRight w:val="0"/>
      <w:marTop w:val="0"/>
      <w:marBottom w:val="0"/>
      <w:divBdr>
        <w:top w:val="none" w:sz="0" w:space="0" w:color="auto"/>
        <w:left w:val="none" w:sz="0" w:space="0" w:color="auto"/>
        <w:bottom w:val="none" w:sz="0" w:space="0" w:color="auto"/>
        <w:right w:val="none" w:sz="0" w:space="0" w:color="auto"/>
      </w:divBdr>
    </w:div>
    <w:div w:id="620116205">
      <w:bodyDiv w:val="1"/>
      <w:marLeft w:val="0"/>
      <w:marRight w:val="0"/>
      <w:marTop w:val="0"/>
      <w:marBottom w:val="0"/>
      <w:divBdr>
        <w:top w:val="none" w:sz="0" w:space="0" w:color="auto"/>
        <w:left w:val="none" w:sz="0" w:space="0" w:color="auto"/>
        <w:bottom w:val="none" w:sz="0" w:space="0" w:color="auto"/>
        <w:right w:val="none" w:sz="0" w:space="0" w:color="auto"/>
      </w:divBdr>
    </w:div>
    <w:div w:id="621308987">
      <w:bodyDiv w:val="1"/>
      <w:marLeft w:val="0"/>
      <w:marRight w:val="0"/>
      <w:marTop w:val="0"/>
      <w:marBottom w:val="0"/>
      <w:divBdr>
        <w:top w:val="none" w:sz="0" w:space="0" w:color="auto"/>
        <w:left w:val="none" w:sz="0" w:space="0" w:color="auto"/>
        <w:bottom w:val="none" w:sz="0" w:space="0" w:color="auto"/>
        <w:right w:val="none" w:sz="0" w:space="0" w:color="auto"/>
      </w:divBdr>
    </w:div>
    <w:div w:id="624435157">
      <w:bodyDiv w:val="1"/>
      <w:marLeft w:val="0"/>
      <w:marRight w:val="0"/>
      <w:marTop w:val="0"/>
      <w:marBottom w:val="0"/>
      <w:divBdr>
        <w:top w:val="none" w:sz="0" w:space="0" w:color="auto"/>
        <w:left w:val="none" w:sz="0" w:space="0" w:color="auto"/>
        <w:bottom w:val="none" w:sz="0" w:space="0" w:color="auto"/>
        <w:right w:val="none" w:sz="0" w:space="0" w:color="auto"/>
      </w:divBdr>
    </w:div>
    <w:div w:id="624821649">
      <w:bodyDiv w:val="1"/>
      <w:marLeft w:val="0"/>
      <w:marRight w:val="0"/>
      <w:marTop w:val="0"/>
      <w:marBottom w:val="0"/>
      <w:divBdr>
        <w:top w:val="none" w:sz="0" w:space="0" w:color="auto"/>
        <w:left w:val="none" w:sz="0" w:space="0" w:color="auto"/>
        <w:bottom w:val="none" w:sz="0" w:space="0" w:color="auto"/>
        <w:right w:val="none" w:sz="0" w:space="0" w:color="auto"/>
      </w:divBdr>
    </w:div>
    <w:div w:id="626737477">
      <w:bodyDiv w:val="1"/>
      <w:marLeft w:val="0"/>
      <w:marRight w:val="0"/>
      <w:marTop w:val="0"/>
      <w:marBottom w:val="0"/>
      <w:divBdr>
        <w:top w:val="none" w:sz="0" w:space="0" w:color="auto"/>
        <w:left w:val="none" w:sz="0" w:space="0" w:color="auto"/>
        <w:bottom w:val="none" w:sz="0" w:space="0" w:color="auto"/>
        <w:right w:val="none" w:sz="0" w:space="0" w:color="auto"/>
      </w:divBdr>
    </w:div>
    <w:div w:id="629017035">
      <w:bodyDiv w:val="1"/>
      <w:marLeft w:val="0"/>
      <w:marRight w:val="0"/>
      <w:marTop w:val="0"/>
      <w:marBottom w:val="0"/>
      <w:divBdr>
        <w:top w:val="none" w:sz="0" w:space="0" w:color="auto"/>
        <w:left w:val="none" w:sz="0" w:space="0" w:color="auto"/>
        <w:bottom w:val="none" w:sz="0" w:space="0" w:color="auto"/>
        <w:right w:val="none" w:sz="0" w:space="0" w:color="auto"/>
      </w:divBdr>
    </w:div>
    <w:div w:id="629360807">
      <w:bodyDiv w:val="1"/>
      <w:marLeft w:val="0"/>
      <w:marRight w:val="0"/>
      <w:marTop w:val="0"/>
      <w:marBottom w:val="0"/>
      <w:divBdr>
        <w:top w:val="none" w:sz="0" w:space="0" w:color="auto"/>
        <w:left w:val="none" w:sz="0" w:space="0" w:color="auto"/>
        <w:bottom w:val="none" w:sz="0" w:space="0" w:color="auto"/>
        <w:right w:val="none" w:sz="0" w:space="0" w:color="auto"/>
      </w:divBdr>
    </w:div>
    <w:div w:id="635910602">
      <w:bodyDiv w:val="1"/>
      <w:marLeft w:val="0"/>
      <w:marRight w:val="0"/>
      <w:marTop w:val="0"/>
      <w:marBottom w:val="0"/>
      <w:divBdr>
        <w:top w:val="none" w:sz="0" w:space="0" w:color="auto"/>
        <w:left w:val="none" w:sz="0" w:space="0" w:color="auto"/>
        <w:bottom w:val="none" w:sz="0" w:space="0" w:color="auto"/>
        <w:right w:val="none" w:sz="0" w:space="0" w:color="auto"/>
      </w:divBdr>
    </w:div>
    <w:div w:id="636645526">
      <w:bodyDiv w:val="1"/>
      <w:marLeft w:val="0"/>
      <w:marRight w:val="0"/>
      <w:marTop w:val="0"/>
      <w:marBottom w:val="0"/>
      <w:divBdr>
        <w:top w:val="none" w:sz="0" w:space="0" w:color="auto"/>
        <w:left w:val="none" w:sz="0" w:space="0" w:color="auto"/>
        <w:bottom w:val="none" w:sz="0" w:space="0" w:color="auto"/>
        <w:right w:val="none" w:sz="0" w:space="0" w:color="auto"/>
      </w:divBdr>
    </w:div>
    <w:div w:id="637539274">
      <w:bodyDiv w:val="1"/>
      <w:marLeft w:val="0"/>
      <w:marRight w:val="0"/>
      <w:marTop w:val="0"/>
      <w:marBottom w:val="0"/>
      <w:divBdr>
        <w:top w:val="none" w:sz="0" w:space="0" w:color="auto"/>
        <w:left w:val="none" w:sz="0" w:space="0" w:color="auto"/>
        <w:bottom w:val="none" w:sz="0" w:space="0" w:color="auto"/>
        <w:right w:val="none" w:sz="0" w:space="0" w:color="auto"/>
      </w:divBdr>
    </w:div>
    <w:div w:id="640697303">
      <w:bodyDiv w:val="1"/>
      <w:marLeft w:val="0"/>
      <w:marRight w:val="0"/>
      <w:marTop w:val="0"/>
      <w:marBottom w:val="0"/>
      <w:divBdr>
        <w:top w:val="none" w:sz="0" w:space="0" w:color="auto"/>
        <w:left w:val="none" w:sz="0" w:space="0" w:color="auto"/>
        <w:bottom w:val="none" w:sz="0" w:space="0" w:color="auto"/>
        <w:right w:val="none" w:sz="0" w:space="0" w:color="auto"/>
      </w:divBdr>
    </w:div>
    <w:div w:id="643200933">
      <w:bodyDiv w:val="1"/>
      <w:marLeft w:val="0"/>
      <w:marRight w:val="0"/>
      <w:marTop w:val="0"/>
      <w:marBottom w:val="0"/>
      <w:divBdr>
        <w:top w:val="none" w:sz="0" w:space="0" w:color="auto"/>
        <w:left w:val="none" w:sz="0" w:space="0" w:color="auto"/>
        <w:bottom w:val="none" w:sz="0" w:space="0" w:color="auto"/>
        <w:right w:val="none" w:sz="0" w:space="0" w:color="auto"/>
      </w:divBdr>
    </w:div>
    <w:div w:id="643318070">
      <w:bodyDiv w:val="1"/>
      <w:marLeft w:val="0"/>
      <w:marRight w:val="0"/>
      <w:marTop w:val="0"/>
      <w:marBottom w:val="0"/>
      <w:divBdr>
        <w:top w:val="none" w:sz="0" w:space="0" w:color="auto"/>
        <w:left w:val="none" w:sz="0" w:space="0" w:color="auto"/>
        <w:bottom w:val="none" w:sz="0" w:space="0" w:color="auto"/>
        <w:right w:val="none" w:sz="0" w:space="0" w:color="auto"/>
      </w:divBdr>
    </w:div>
    <w:div w:id="644744479">
      <w:bodyDiv w:val="1"/>
      <w:marLeft w:val="0"/>
      <w:marRight w:val="0"/>
      <w:marTop w:val="0"/>
      <w:marBottom w:val="0"/>
      <w:divBdr>
        <w:top w:val="none" w:sz="0" w:space="0" w:color="auto"/>
        <w:left w:val="none" w:sz="0" w:space="0" w:color="auto"/>
        <w:bottom w:val="none" w:sz="0" w:space="0" w:color="auto"/>
        <w:right w:val="none" w:sz="0" w:space="0" w:color="auto"/>
      </w:divBdr>
    </w:div>
    <w:div w:id="644970955">
      <w:bodyDiv w:val="1"/>
      <w:marLeft w:val="0"/>
      <w:marRight w:val="0"/>
      <w:marTop w:val="0"/>
      <w:marBottom w:val="0"/>
      <w:divBdr>
        <w:top w:val="none" w:sz="0" w:space="0" w:color="auto"/>
        <w:left w:val="none" w:sz="0" w:space="0" w:color="auto"/>
        <w:bottom w:val="none" w:sz="0" w:space="0" w:color="auto"/>
        <w:right w:val="none" w:sz="0" w:space="0" w:color="auto"/>
      </w:divBdr>
    </w:div>
    <w:div w:id="646934835">
      <w:bodyDiv w:val="1"/>
      <w:marLeft w:val="0"/>
      <w:marRight w:val="0"/>
      <w:marTop w:val="0"/>
      <w:marBottom w:val="0"/>
      <w:divBdr>
        <w:top w:val="none" w:sz="0" w:space="0" w:color="auto"/>
        <w:left w:val="none" w:sz="0" w:space="0" w:color="auto"/>
        <w:bottom w:val="none" w:sz="0" w:space="0" w:color="auto"/>
        <w:right w:val="none" w:sz="0" w:space="0" w:color="auto"/>
      </w:divBdr>
    </w:div>
    <w:div w:id="647395502">
      <w:bodyDiv w:val="1"/>
      <w:marLeft w:val="0"/>
      <w:marRight w:val="0"/>
      <w:marTop w:val="0"/>
      <w:marBottom w:val="0"/>
      <w:divBdr>
        <w:top w:val="none" w:sz="0" w:space="0" w:color="auto"/>
        <w:left w:val="none" w:sz="0" w:space="0" w:color="auto"/>
        <w:bottom w:val="none" w:sz="0" w:space="0" w:color="auto"/>
        <w:right w:val="none" w:sz="0" w:space="0" w:color="auto"/>
      </w:divBdr>
    </w:div>
    <w:div w:id="649138576">
      <w:bodyDiv w:val="1"/>
      <w:marLeft w:val="0"/>
      <w:marRight w:val="0"/>
      <w:marTop w:val="0"/>
      <w:marBottom w:val="0"/>
      <w:divBdr>
        <w:top w:val="none" w:sz="0" w:space="0" w:color="auto"/>
        <w:left w:val="none" w:sz="0" w:space="0" w:color="auto"/>
        <w:bottom w:val="none" w:sz="0" w:space="0" w:color="auto"/>
        <w:right w:val="none" w:sz="0" w:space="0" w:color="auto"/>
      </w:divBdr>
    </w:div>
    <w:div w:id="649406595">
      <w:bodyDiv w:val="1"/>
      <w:marLeft w:val="0"/>
      <w:marRight w:val="0"/>
      <w:marTop w:val="0"/>
      <w:marBottom w:val="0"/>
      <w:divBdr>
        <w:top w:val="none" w:sz="0" w:space="0" w:color="auto"/>
        <w:left w:val="none" w:sz="0" w:space="0" w:color="auto"/>
        <w:bottom w:val="none" w:sz="0" w:space="0" w:color="auto"/>
        <w:right w:val="none" w:sz="0" w:space="0" w:color="auto"/>
      </w:divBdr>
    </w:div>
    <w:div w:id="649600073">
      <w:bodyDiv w:val="1"/>
      <w:marLeft w:val="0"/>
      <w:marRight w:val="0"/>
      <w:marTop w:val="0"/>
      <w:marBottom w:val="0"/>
      <w:divBdr>
        <w:top w:val="none" w:sz="0" w:space="0" w:color="auto"/>
        <w:left w:val="none" w:sz="0" w:space="0" w:color="auto"/>
        <w:bottom w:val="none" w:sz="0" w:space="0" w:color="auto"/>
        <w:right w:val="none" w:sz="0" w:space="0" w:color="auto"/>
      </w:divBdr>
    </w:div>
    <w:div w:id="652442676">
      <w:bodyDiv w:val="1"/>
      <w:marLeft w:val="0"/>
      <w:marRight w:val="0"/>
      <w:marTop w:val="0"/>
      <w:marBottom w:val="0"/>
      <w:divBdr>
        <w:top w:val="none" w:sz="0" w:space="0" w:color="auto"/>
        <w:left w:val="none" w:sz="0" w:space="0" w:color="auto"/>
        <w:bottom w:val="none" w:sz="0" w:space="0" w:color="auto"/>
        <w:right w:val="none" w:sz="0" w:space="0" w:color="auto"/>
      </w:divBdr>
    </w:div>
    <w:div w:id="652829908">
      <w:bodyDiv w:val="1"/>
      <w:marLeft w:val="0"/>
      <w:marRight w:val="0"/>
      <w:marTop w:val="0"/>
      <w:marBottom w:val="0"/>
      <w:divBdr>
        <w:top w:val="none" w:sz="0" w:space="0" w:color="auto"/>
        <w:left w:val="none" w:sz="0" w:space="0" w:color="auto"/>
        <w:bottom w:val="none" w:sz="0" w:space="0" w:color="auto"/>
        <w:right w:val="none" w:sz="0" w:space="0" w:color="auto"/>
      </w:divBdr>
    </w:div>
    <w:div w:id="653680020">
      <w:bodyDiv w:val="1"/>
      <w:marLeft w:val="0"/>
      <w:marRight w:val="0"/>
      <w:marTop w:val="0"/>
      <w:marBottom w:val="0"/>
      <w:divBdr>
        <w:top w:val="none" w:sz="0" w:space="0" w:color="auto"/>
        <w:left w:val="none" w:sz="0" w:space="0" w:color="auto"/>
        <w:bottom w:val="none" w:sz="0" w:space="0" w:color="auto"/>
        <w:right w:val="none" w:sz="0" w:space="0" w:color="auto"/>
      </w:divBdr>
    </w:div>
    <w:div w:id="655958384">
      <w:bodyDiv w:val="1"/>
      <w:marLeft w:val="0"/>
      <w:marRight w:val="0"/>
      <w:marTop w:val="0"/>
      <w:marBottom w:val="0"/>
      <w:divBdr>
        <w:top w:val="none" w:sz="0" w:space="0" w:color="auto"/>
        <w:left w:val="none" w:sz="0" w:space="0" w:color="auto"/>
        <w:bottom w:val="none" w:sz="0" w:space="0" w:color="auto"/>
        <w:right w:val="none" w:sz="0" w:space="0" w:color="auto"/>
      </w:divBdr>
    </w:div>
    <w:div w:id="656957555">
      <w:bodyDiv w:val="1"/>
      <w:marLeft w:val="0"/>
      <w:marRight w:val="0"/>
      <w:marTop w:val="0"/>
      <w:marBottom w:val="0"/>
      <w:divBdr>
        <w:top w:val="none" w:sz="0" w:space="0" w:color="auto"/>
        <w:left w:val="none" w:sz="0" w:space="0" w:color="auto"/>
        <w:bottom w:val="none" w:sz="0" w:space="0" w:color="auto"/>
        <w:right w:val="none" w:sz="0" w:space="0" w:color="auto"/>
      </w:divBdr>
    </w:div>
    <w:div w:id="657998828">
      <w:bodyDiv w:val="1"/>
      <w:marLeft w:val="0"/>
      <w:marRight w:val="0"/>
      <w:marTop w:val="0"/>
      <w:marBottom w:val="0"/>
      <w:divBdr>
        <w:top w:val="none" w:sz="0" w:space="0" w:color="auto"/>
        <w:left w:val="none" w:sz="0" w:space="0" w:color="auto"/>
        <w:bottom w:val="none" w:sz="0" w:space="0" w:color="auto"/>
        <w:right w:val="none" w:sz="0" w:space="0" w:color="auto"/>
      </w:divBdr>
    </w:div>
    <w:div w:id="658580739">
      <w:bodyDiv w:val="1"/>
      <w:marLeft w:val="0"/>
      <w:marRight w:val="0"/>
      <w:marTop w:val="0"/>
      <w:marBottom w:val="0"/>
      <w:divBdr>
        <w:top w:val="none" w:sz="0" w:space="0" w:color="auto"/>
        <w:left w:val="none" w:sz="0" w:space="0" w:color="auto"/>
        <w:bottom w:val="none" w:sz="0" w:space="0" w:color="auto"/>
        <w:right w:val="none" w:sz="0" w:space="0" w:color="auto"/>
      </w:divBdr>
    </w:div>
    <w:div w:id="658653310">
      <w:bodyDiv w:val="1"/>
      <w:marLeft w:val="0"/>
      <w:marRight w:val="0"/>
      <w:marTop w:val="0"/>
      <w:marBottom w:val="0"/>
      <w:divBdr>
        <w:top w:val="none" w:sz="0" w:space="0" w:color="auto"/>
        <w:left w:val="none" w:sz="0" w:space="0" w:color="auto"/>
        <w:bottom w:val="none" w:sz="0" w:space="0" w:color="auto"/>
        <w:right w:val="none" w:sz="0" w:space="0" w:color="auto"/>
      </w:divBdr>
    </w:div>
    <w:div w:id="658656713">
      <w:bodyDiv w:val="1"/>
      <w:marLeft w:val="0"/>
      <w:marRight w:val="0"/>
      <w:marTop w:val="0"/>
      <w:marBottom w:val="0"/>
      <w:divBdr>
        <w:top w:val="none" w:sz="0" w:space="0" w:color="auto"/>
        <w:left w:val="none" w:sz="0" w:space="0" w:color="auto"/>
        <w:bottom w:val="none" w:sz="0" w:space="0" w:color="auto"/>
        <w:right w:val="none" w:sz="0" w:space="0" w:color="auto"/>
      </w:divBdr>
    </w:div>
    <w:div w:id="662897923">
      <w:bodyDiv w:val="1"/>
      <w:marLeft w:val="0"/>
      <w:marRight w:val="0"/>
      <w:marTop w:val="0"/>
      <w:marBottom w:val="0"/>
      <w:divBdr>
        <w:top w:val="none" w:sz="0" w:space="0" w:color="auto"/>
        <w:left w:val="none" w:sz="0" w:space="0" w:color="auto"/>
        <w:bottom w:val="none" w:sz="0" w:space="0" w:color="auto"/>
        <w:right w:val="none" w:sz="0" w:space="0" w:color="auto"/>
      </w:divBdr>
    </w:div>
    <w:div w:id="662929313">
      <w:bodyDiv w:val="1"/>
      <w:marLeft w:val="0"/>
      <w:marRight w:val="0"/>
      <w:marTop w:val="0"/>
      <w:marBottom w:val="0"/>
      <w:divBdr>
        <w:top w:val="none" w:sz="0" w:space="0" w:color="auto"/>
        <w:left w:val="none" w:sz="0" w:space="0" w:color="auto"/>
        <w:bottom w:val="none" w:sz="0" w:space="0" w:color="auto"/>
        <w:right w:val="none" w:sz="0" w:space="0" w:color="auto"/>
      </w:divBdr>
    </w:div>
    <w:div w:id="667635921">
      <w:bodyDiv w:val="1"/>
      <w:marLeft w:val="0"/>
      <w:marRight w:val="0"/>
      <w:marTop w:val="0"/>
      <w:marBottom w:val="0"/>
      <w:divBdr>
        <w:top w:val="none" w:sz="0" w:space="0" w:color="auto"/>
        <w:left w:val="none" w:sz="0" w:space="0" w:color="auto"/>
        <w:bottom w:val="none" w:sz="0" w:space="0" w:color="auto"/>
        <w:right w:val="none" w:sz="0" w:space="0" w:color="auto"/>
      </w:divBdr>
    </w:div>
    <w:div w:id="671645575">
      <w:bodyDiv w:val="1"/>
      <w:marLeft w:val="0"/>
      <w:marRight w:val="0"/>
      <w:marTop w:val="0"/>
      <w:marBottom w:val="0"/>
      <w:divBdr>
        <w:top w:val="none" w:sz="0" w:space="0" w:color="auto"/>
        <w:left w:val="none" w:sz="0" w:space="0" w:color="auto"/>
        <w:bottom w:val="none" w:sz="0" w:space="0" w:color="auto"/>
        <w:right w:val="none" w:sz="0" w:space="0" w:color="auto"/>
      </w:divBdr>
    </w:div>
    <w:div w:id="672611375">
      <w:bodyDiv w:val="1"/>
      <w:marLeft w:val="0"/>
      <w:marRight w:val="0"/>
      <w:marTop w:val="0"/>
      <w:marBottom w:val="0"/>
      <w:divBdr>
        <w:top w:val="none" w:sz="0" w:space="0" w:color="auto"/>
        <w:left w:val="none" w:sz="0" w:space="0" w:color="auto"/>
        <w:bottom w:val="none" w:sz="0" w:space="0" w:color="auto"/>
        <w:right w:val="none" w:sz="0" w:space="0" w:color="auto"/>
      </w:divBdr>
    </w:div>
    <w:div w:id="674960517">
      <w:bodyDiv w:val="1"/>
      <w:marLeft w:val="0"/>
      <w:marRight w:val="0"/>
      <w:marTop w:val="0"/>
      <w:marBottom w:val="0"/>
      <w:divBdr>
        <w:top w:val="none" w:sz="0" w:space="0" w:color="auto"/>
        <w:left w:val="none" w:sz="0" w:space="0" w:color="auto"/>
        <w:bottom w:val="none" w:sz="0" w:space="0" w:color="auto"/>
        <w:right w:val="none" w:sz="0" w:space="0" w:color="auto"/>
      </w:divBdr>
    </w:div>
    <w:div w:id="679694768">
      <w:bodyDiv w:val="1"/>
      <w:marLeft w:val="0"/>
      <w:marRight w:val="0"/>
      <w:marTop w:val="0"/>
      <w:marBottom w:val="0"/>
      <w:divBdr>
        <w:top w:val="none" w:sz="0" w:space="0" w:color="auto"/>
        <w:left w:val="none" w:sz="0" w:space="0" w:color="auto"/>
        <w:bottom w:val="none" w:sz="0" w:space="0" w:color="auto"/>
        <w:right w:val="none" w:sz="0" w:space="0" w:color="auto"/>
      </w:divBdr>
    </w:div>
    <w:div w:id="680545882">
      <w:bodyDiv w:val="1"/>
      <w:marLeft w:val="0"/>
      <w:marRight w:val="0"/>
      <w:marTop w:val="0"/>
      <w:marBottom w:val="0"/>
      <w:divBdr>
        <w:top w:val="none" w:sz="0" w:space="0" w:color="auto"/>
        <w:left w:val="none" w:sz="0" w:space="0" w:color="auto"/>
        <w:bottom w:val="none" w:sz="0" w:space="0" w:color="auto"/>
        <w:right w:val="none" w:sz="0" w:space="0" w:color="auto"/>
      </w:divBdr>
    </w:div>
    <w:div w:id="680664396">
      <w:bodyDiv w:val="1"/>
      <w:marLeft w:val="0"/>
      <w:marRight w:val="0"/>
      <w:marTop w:val="0"/>
      <w:marBottom w:val="0"/>
      <w:divBdr>
        <w:top w:val="none" w:sz="0" w:space="0" w:color="auto"/>
        <w:left w:val="none" w:sz="0" w:space="0" w:color="auto"/>
        <w:bottom w:val="none" w:sz="0" w:space="0" w:color="auto"/>
        <w:right w:val="none" w:sz="0" w:space="0" w:color="auto"/>
      </w:divBdr>
    </w:div>
    <w:div w:id="681782258">
      <w:bodyDiv w:val="1"/>
      <w:marLeft w:val="0"/>
      <w:marRight w:val="0"/>
      <w:marTop w:val="0"/>
      <w:marBottom w:val="0"/>
      <w:divBdr>
        <w:top w:val="none" w:sz="0" w:space="0" w:color="auto"/>
        <w:left w:val="none" w:sz="0" w:space="0" w:color="auto"/>
        <w:bottom w:val="none" w:sz="0" w:space="0" w:color="auto"/>
        <w:right w:val="none" w:sz="0" w:space="0" w:color="auto"/>
      </w:divBdr>
    </w:div>
    <w:div w:id="691223672">
      <w:bodyDiv w:val="1"/>
      <w:marLeft w:val="0"/>
      <w:marRight w:val="0"/>
      <w:marTop w:val="0"/>
      <w:marBottom w:val="0"/>
      <w:divBdr>
        <w:top w:val="none" w:sz="0" w:space="0" w:color="auto"/>
        <w:left w:val="none" w:sz="0" w:space="0" w:color="auto"/>
        <w:bottom w:val="none" w:sz="0" w:space="0" w:color="auto"/>
        <w:right w:val="none" w:sz="0" w:space="0" w:color="auto"/>
      </w:divBdr>
    </w:div>
    <w:div w:id="692270497">
      <w:bodyDiv w:val="1"/>
      <w:marLeft w:val="0"/>
      <w:marRight w:val="0"/>
      <w:marTop w:val="0"/>
      <w:marBottom w:val="0"/>
      <w:divBdr>
        <w:top w:val="none" w:sz="0" w:space="0" w:color="auto"/>
        <w:left w:val="none" w:sz="0" w:space="0" w:color="auto"/>
        <w:bottom w:val="none" w:sz="0" w:space="0" w:color="auto"/>
        <w:right w:val="none" w:sz="0" w:space="0" w:color="auto"/>
      </w:divBdr>
    </w:div>
    <w:div w:id="693505778">
      <w:bodyDiv w:val="1"/>
      <w:marLeft w:val="0"/>
      <w:marRight w:val="0"/>
      <w:marTop w:val="0"/>
      <w:marBottom w:val="0"/>
      <w:divBdr>
        <w:top w:val="none" w:sz="0" w:space="0" w:color="auto"/>
        <w:left w:val="none" w:sz="0" w:space="0" w:color="auto"/>
        <w:bottom w:val="none" w:sz="0" w:space="0" w:color="auto"/>
        <w:right w:val="none" w:sz="0" w:space="0" w:color="auto"/>
      </w:divBdr>
    </w:div>
    <w:div w:id="693727468">
      <w:bodyDiv w:val="1"/>
      <w:marLeft w:val="0"/>
      <w:marRight w:val="0"/>
      <w:marTop w:val="0"/>
      <w:marBottom w:val="0"/>
      <w:divBdr>
        <w:top w:val="none" w:sz="0" w:space="0" w:color="auto"/>
        <w:left w:val="none" w:sz="0" w:space="0" w:color="auto"/>
        <w:bottom w:val="none" w:sz="0" w:space="0" w:color="auto"/>
        <w:right w:val="none" w:sz="0" w:space="0" w:color="auto"/>
      </w:divBdr>
    </w:div>
    <w:div w:id="695039337">
      <w:bodyDiv w:val="1"/>
      <w:marLeft w:val="0"/>
      <w:marRight w:val="0"/>
      <w:marTop w:val="0"/>
      <w:marBottom w:val="0"/>
      <w:divBdr>
        <w:top w:val="none" w:sz="0" w:space="0" w:color="auto"/>
        <w:left w:val="none" w:sz="0" w:space="0" w:color="auto"/>
        <w:bottom w:val="none" w:sz="0" w:space="0" w:color="auto"/>
        <w:right w:val="none" w:sz="0" w:space="0" w:color="auto"/>
      </w:divBdr>
    </w:div>
    <w:div w:id="695161756">
      <w:bodyDiv w:val="1"/>
      <w:marLeft w:val="0"/>
      <w:marRight w:val="0"/>
      <w:marTop w:val="0"/>
      <w:marBottom w:val="0"/>
      <w:divBdr>
        <w:top w:val="none" w:sz="0" w:space="0" w:color="auto"/>
        <w:left w:val="none" w:sz="0" w:space="0" w:color="auto"/>
        <w:bottom w:val="none" w:sz="0" w:space="0" w:color="auto"/>
        <w:right w:val="none" w:sz="0" w:space="0" w:color="auto"/>
      </w:divBdr>
    </w:div>
    <w:div w:id="707070602">
      <w:bodyDiv w:val="1"/>
      <w:marLeft w:val="0"/>
      <w:marRight w:val="0"/>
      <w:marTop w:val="0"/>
      <w:marBottom w:val="0"/>
      <w:divBdr>
        <w:top w:val="none" w:sz="0" w:space="0" w:color="auto"/>
        <w:left w:val="none" w:sz="0" w:space="0" w:color="auto"/>
        <w:bottom w:val="none" w:sz="0" w:space="0" w:color="auto"/>
        <w:right w:val="none" w:sz="0" w:space="0" w:color="auto"/>
      </w:divBdr>
    </w:div>
    <w:div w:id="710568176">
      <w:bodyDiv w:val="1"/>
      <w:marLeft w:val="0"/>
      <w:marRight w:val="0"/>
      <w:marTop w:val="0"/>
      <w:marBottom w:val="0"/>
      <w:divBdr>
        <w:top w:val="none" w:sz="0" w:space="0" w:color="auto"/>
        <w:left w:val="none" w:sz="0" w:space="0" w:color="auto"/>
        <w:bottom w:val="none" w:sz="0" w:space="0" w:color="auto"/>
        <w:right w:val="none" w:sz="0" w:space="0" w:color="auto"/>
      </w:divBdr>
    </w:div>
    <w:div w:id="711459344">
      <w:bodyDiv w:val="1"/>
      <w:marLeft w:val="0"/>
      <w:marRight w:val="0"/>
      <w:marTop w:val="0"/>
      <w:marBottom w:val="0"/>
      <w:divBdr>
        <w:top w:val="none" w:sz="0" w:space="0" w:color="auto"/>
        <w:left w:val="none" w:sz="0" w:space="0" w:color="auto"/>
        <w:bottom w:val="none" w:sz="0" w:space="0" w:color="auto"/>
        <w:right w:val="none" w:sz="0" w:space="0" w:color="auto"/>
      </w:divBdr>
    </w:div>
    <w:div w:id="713654079">
      <w:bodyDiv w:val="1"/>
      <w:marLeft w:val="0"/>
      <w:marRight w:val="0"/>
      <w:marTop w:val="0"/>
      <w:marBottom w:val="0"/>
      <w:divBdr>
        <w:top w:val="none" w:sz="0" w:space="0" w:color="auto"/>
        <w:left w:val="none" w:sz="0" w:space="0" w:color="auto"/>
        <w:bottom w:val="none" w:sz="0" w:space="0" w:color="auto"/>
        <w:right w:val="none" w:sz="0" w:space="0" w:color="auto"/>
      </w:divBdr>
    </w:div>
    <w:div w:id="716196482">
      <w:bodyDiv w:val="1"/>
      <w:marLeft w:val="0"/>
      <w:marRight w:val="0"/>
      <w:marTop w:val="0"/>
      <w:marBottom w:val="0"/>
      <w:divBdr>
        <w:top w:val="none" w:sz="0" w:space="0" w:color="auto"/>
        <w:left w:val="none" w:sz="0" w:space="0" w:color="auto"/>
        <w:bottom w:val="none" w:sz="0" w:space="0" w:color="auto"/>
        <w:right w:val="none" w:sz="0" w:space="0" w:color="auto"/>
      </w:divBdr>
    </w:div>
    <w:div w:id="717096028">
      <w:bodyDiv w:val="1"/>
      <w:marLeft w:val="0"/>
      <w:marRight w:val="0"/>
      <w:marTop w:val="0"/>
      <w:marBottom w:val="0"/>
      <w:divBdr>
        <w:top w:val="none" w:sz="0" w:space="0" w:color="auto"/>
        <w:left w:val="none" w:sz="0" w:space="0" w:color="auto"/>
        <w:bottom w:val="none" w:sz="0" w:space="0" w:color="auto"/>
        <w:right w:val="none" w:sz="0" w:space="0" w:color="auto"/>
      </w:divBdr>
    </w:div>
    <w:div w:id="717315972">
      <w:bodyDiv w:val="1"/>
      <w:marLeft w:val="0"/>
      <w:marRight w:val="0"/>
      <w:marTop w:val="0"/>
      <w:marBottom w:val="0"/>
      <w:divBdr>
        <w:top w:val="none" w:sz="0" w:space="0" w:color="auto"/>
        <w:left w:val="none" w:sz="0" w:space="0" w:color="auto"/>
        <w:bottom w:val="none" w:sz="0" w:space="0" w:color="auto"/>
        <w:right w:val="none" w:sz="0" w:space="0" w:color="auto"/>
      </w:divBdr>
    </w:div>
    <w:div w:id="717782199">
      <w:bodyDiv w:val="1"/>
      <w:marLeft w:val="0"/>
      <w:marRight w:val="0"/>
      <w:marTop w:val="0"/>
      <w:marBottom w:val="0"/>
      <w:divBdr>
        <w:top w:val="none" w:sz="0" w:space="0" w:color="auto"/>
        <w:left w:val="none" w:sz="0" w:space="0" w:color="auto"/>
        <w:bottom w:val="none" w:sz="0" w:space="0" w:color="auto"/>
        <w:right w:val="none" w:sz="0" w:space="0" w:color="auto"/>
      </w:divBdr>
    </w:div>
    <w:div w:id="718672847">
      <w:bodyDiv w:val="1"/>
      <w:marLeft w:val="0"/>
      <w:marRight w:val="0"/>
      <w:marTop w:val="0"/>
      <w:marBottom w:val="0"/>
      <w:divBdr>
        <w:top w:val="none" w:sz="0" w:space="0" w:color="auto"/>
        <w:left w:val="none" w:sz="0" w:space="0" w:color="auto"/>
        <w:bottom w:val="none" w:sz="0" w:space="0" w:color="auto"/>
        <w:right w:val="none" w:sz="0" w:space="0" w:color="auto"/>
      </w:divBdr>
    </w:div>
    <w:div w:id="720203402">
      <w:bodyDiv w:val="1"/>
      <w:marLeft w:val="0"/>
      <w:marRight w:val="0"/>
      <w:marTop w:val="0"/>
      <w:marBottom w:val="0"/>
      <w:divBdr>
        <w:top w:val="none" w:sz="0" w:space="0" w:color="auto"/>
        <w:left w:val="none" w:sz="0" w:space="0" w:color="auto"/>
        <w:bottom w:val="none" w:sz="0" w:space="0" w:color="auto"/>
        <w:right w:val="none" w:sz="0" w:space="0" w:color="auto"/>
      </w:divBdr>
    </w:div>
    <w:div w:id="720634260">
      <w:bodyDiv w:val="1"/>
      <w:marLeft w:val="0"/>
      <w:marRight w:val="0"/>
      <w:marTop w:val="0"/>
      <w:marBottom w:val="0"/>
      <w:divBdr>
        <w:top w:val="none" w:sz="0" w:space="0" w:color="auto"/>
        <w:left w:val="none" w:sz="0" w:space="0" w:color="auto"/>
        <w:bottom w:val="none" w:sz="0" w:space="0" w:color="auto"/>
        <w:right w:val="none" w:sz="0" w:space="0" w:color="auto"/>
      </w:divBdr>
    </w:div>
    <w:div w:id="721371959">
      <w:bodyDiv w:val="1"/>
      <w:marLeft w:val="0"/>
      <w:marRight w:val="0"/>
      <w:marTop w:val="0"/>
      <w:marBottom w:val="0"/>
      <w:divBdr>
        <w:top w:val="none" w:sz="0" w:space="0" w:color="auto"/>
        <w:left w:val="none" w:sz="0" w:space="0" w:color="auto"/>
        <w:bottom w:val="none" w:sz="0" w:space="0" w:color="auto"/>
        <w:right w:val="none" w:sz="0" w:space="0" w:color="auto"/>
      </w:divBdr>
    </w:div>
    <w:div w:id="723715991">
      <w:bodyDiv w:val="1"/>
      <w:marLeft w:val="0"/>
      <w:marRight w:val="0"/>
      <w:marTop w:val="0"/>
      <w:marBottom w:val="0"/>
      <w:divBdr>
        <w:top w:val="none" w:sz="0" w:space="0" w:color="auto"/>
        <w:left w:val="none" w:sz="0" w:space="0" w:color="auto"/>
        <w:bottom w:val="none" w:sz="0" w:space="0" w:color="auto"/>
        <w:right w:val="none" w:sz="0" w:space="0" w:color="auto"/>
      </w:divBdr>
    </w:div>
    <w:div w:id="727337283">
      <w:bodyDiv w:val="1"/>
      <w:marLeft w:val="0"/>
      <w:marRight w:val="0"/>
      <w:marTop w:val="0"/>
      <w:marBottom w:val="0"/>
      <w:divBdr>
        <w:top w:val="none" w:sz="0" w:space="0" w:color="auto"/>
        <w:left w:val="none" w:sz="0" w:space="0" w:color="auto"/>
        <w:bottom w:val="none" w:sz="0" w:space="0" w:color="auto"/>
        <w:right w:val="none" w:sz="0" w:space="0" w:color="auto"/>
      </w:divBdr>
    </w:div>
    <w:div w:id="727413270">
      <w:bodyDiv w:val="1"/>
      <w:marLeft w:val="0"/>
      <w:marRight w:val="0"/>
      <w:marTop w:val="0"/>
      <w:marBottom w:val="0"/>
      <w:divBdr>
        <w:top w:val="none" w:sz="0" w:space="0" w:color="auto"/>
        <w:left w:val="none" w:sz="0" w:space="0" w:color="auto"/>
        <w:bottom w:val="none" w:sz="0" w:space="0" w:color="auto"/>
        <w:right w:val="none" w:sz="0" w:space="0" w:color="auto"/>
      </w:divBdr>
    </w:div>
    <w:div w:id="728067343">
      <w:bodyDiv w:val="1"/>
      <w:marLeft w:val="0"/>
      <w:marRight w:val="0"/>
      <w:marTop w:val="0"/>
      <w:marBottom w:val="0"/>
      <w:divBdr>
        <w:top w:val="none" w:sz="0" w:space="0" w:color="auto"/>
        <w:left w:val="none" w:sz="0" w:space="0" w:color="auto"/>
        <w:bottom w:val="none" w:sz="0" w:space="0" w:color="auto"/>
        <w:right w:val="none" w:sz="0" w:space="0" w:color="auto"/>
      </w:divBdr>
    </w:div>
    <w:div w:id="728265945">
      <w:bodyDiv w:val="1"/>
      <w:marLeft w:val="0"/>
      <w:marRight w:val="0"/>
      <w:marTop w:val="0"/>
      <w:marBottom w:val="0"/>
      <w:divBdr>
        <w:top w:val="none" w:sz="0" w:space="0" w:color="auto"/>
        <w:left w:val="none" w:sz="0" w:space="0" w:color="auto"/>
        <w:bottom w:val="none" w:sz="0" w:space="0" w:color="auto"/>
        <w:right w:val="none" w:sz="0" w:space="0" w:color="auto"/>
      </w:divBdr>
    </w:div>
    <w:div w:id="729962079">
      <w:bodyDiv w:val="1"/>
      <w:marLeft w:val="0"/>
      <w:marRight w:val="0"/>
      <w:marTop w:val="0"/>
      <w:marBottom w:val="0"/>
      <w:divBdr>
        <w:top w:val="none" w:sz="0" w:space="0" w:color="auto"/>
        <w:left w:val="none" w:sz="0" w:space="0" w:color="auto"/>
        <w:bottom w:val="none" w:sz="0" w:space="0" w:color="auto"/>
        <w:right w:val="none" w:sz="0" w:space="0" w:color="auto"/>
      </w:divBdr>
    </w:div>
    <w:div w:id="733549033">
      <w:bodyDiv w:val="1"/>
      <w:marLeft w:val="0"/>
      <w:marRight w:val="0"/>
      <w:marTop w:val="0"/>
      <w:marBottom w:val="0"/>
      <w:divBdr>
        <w:top w:val="none" w:sz="0" w:space="0" w:color="auto"/>
        <w:left w:val="none" w:sz="0" w:space="0" w:color="auto"/>
        <w:bottom w:val="none" w:sz="0" w:space="0" w:color="auto"/>
        <w:right w:val="none" w:sz="0" w:space="0" w:color="auto"/>
      </w:divBdr>
    </w:div>
    <w:div w:id="734166838">
      <w:bodyDiv w:val="1"/>
      <w:marLeft w:val="0"/>
      <w:marRight w:val="0"/>
      <w:marTop w:val="0"/>
      <w:marBottom w:val="0"/>
      <w:divBdr>
        <w:top w:val="none" w:sz="0" w:space="0" w:color="auto"/>
        <w:left w:val="none" w:sz="0" w:space="0" w:color="auto"/>
        <w:bottom w:val="none" w:sz="0" w:space="0" w:color="auto"/>
        <w:right w:val="none" w:sz="0" w:space="0" w:color="auto"/>
      </w:divBdr>
    </w:div>
    <w:div w:id="734620588">
      <w:bodyDiv w:val="1"/>
      <w:marLeft w:val="0"/>
      <w:marRight w:val="0"/>
      <w:marTop w:val="0"/>
      <w:marBottom w:val="0"/>
      <w:divBdr>
        <w:top w:val="none" w:sz="0" w:space="0" w:color="auto"/>
        <w:left w:val="none" w:sz="0" w:space="0" w:color="auto"/>
        <w:bottom w:val="none" w:sz="0" w:space="0" w:color="auto"/>
        <w:right w:val="none" w:sz="0" w:space="0" w:color="auto"/>
      </w:divBdr>
    </w:div>
    <w:div w:id="735320628">
      <w:bodyDiv w:val="1"/>
      <w:marLeft w:val="0"/>
      <w:marRight w:val="0"/>
      <w:marTop w:val="0"/>
      <w:marBottom w:val="0"/>
      <w:divBdr>
        <w:top w:val="none" w:sz="0" w:space="0" w:color="auto"/>
        <w:left w:val="none" w:sz="0" w:space="0" w:color="auto"/>
        <w:bottom w:val="none" w:sz="0" w:space="0" w:color="auto"/>
        <w:right w:val="none" w:sz="0" w:space="0" w:color="auto"/>
      </w:divBdr>
    </w:div>
    <w:div w:id="738288647">
      <w:bodyDiv w:val="1"/>
      <w:marLeft w:val="0"/>
      <w:marRight w:val="0"/>
      <w:marTop w:val="0"/>
      <w:marBottom w:val="0"/>
      <w:divBdr>
        <w:top w:val="none" w:sz="0" w:space="0" w:color="auto"/>
        <w:left w:val="none" w:sz="0" w:space="0" w:color="auto"/>
        <w:bottom w:val="none" w:sz="0" w:space="0" w:color="auto"/>
        <w:right w:val="none" w:sz="0" w:space="0" w:color="auto"/>
      </w:divBdr>
    </w:div>
    <w:div w:id="738476642">
      <w:bodyDiv w:val="1"/>
      <w:marLeft w:val="0"/>
      <w:marRight w:val="0"/>
      <w:marTop w:val="0"/>
      <w:marBottom w:val="0"/>
      <w:divBdr>
        <w:top w:val="none" w:sz="0" w:space="0" w:color="auto"/>
        <w:left w:val="none" w:sz="0" w:space="0" w:color="auto"/>
        <w:bottom w:val="none" w:sz="0" w:space="0" w:color="auto"/>
        <w:right w:val="none" w:sz="0" w:space="0" w:color="auto"/>
      </w:divBdr>
    </w:div>
    <w:div w:id="742292403">
      <w:bodyDiv w:val="1"/>
      <w:marLeft w:val="0"/>
      <w:marRight w:val="0"/>
      <w:marTop w:val="0"/>
      <w:marBottom w:val="0"/>
      <w:divBdr>
        <w:top w:val="none" w:sz="0" w:space="0" w:color="auto"/>
        <w:left w:val="none" w:sz="0" w:space="0" w:color="auto"/>
        <w:bottom w:val="none" w:sz="0" w:space="0" w:color="auto"/>
        <w:right w:val="none" w:sz="0" w:space="0" w:color="auto"/>
      </w:divBdr>
    </w:div>
    <w:div w:id="742877894">
      <w:bodyDiv w:val="1"/>
      <w:marLeft w:val="0"/>
      <w:marRight w:val="0"/>
      <w:marTop w:val="0"/>
      <w:marBottom w:val="0"/>
      <w:divBdr>
        <w:top w:val="none" w:sz="0" w:space="0" w:color="auto"/>
        <w:left w:val="none" w:sz="0" w:space="0" w:color="auto"/>
        <w:bottom w:val="none" w:sz="0" w:space="0" w:color="auto"/>
        <w:right w:val="none" w:sz="0" w:space="0" w:color="auto"/>
      </w:divBdr>
    </w:div>
    <w:div w:id="745766133">
      <w:bodyDiv w:val="1"/>
      <w:marLeft w:val="0"/>
      <w:marRight w:val="0"/>
      <w:marTop w:val="0"/>
      <w:marBottom w:val="0"/>
      <w:divBdr>
        <w:top w:val="none" w:sz="0" w:space="0" w:color="auto"/>
        <w:left w:val="none" w:sz="0" w:space="0" w:color="auto"/>
        <w:bottom w:val="none" w:sz="0" w:space="0" w:color="auto"/>
        <w:right w:val="none" w:sz="0" w:space="0" w:color="auto"/>
      </w:divBdr>
    </w:div>
    <w:div w:id="747923870">
      <w:bodyDiv w:val="1"/>
      <w:marLeft w:val="0"/>
      <w:marRight w:val="0"/>
      <w:marTop w:val="0"/>
      <w:marBottom w:val="0"/>
      <w:divBdr>
        <w:top w:val="none" w:sz="0" w:space="0" w:color="auto"/>
        <w:left w:val="none" w:sz="0" w:space="0" w:color="auto"/>
        <w:bottom w:val="none" w:sz="0" w:space="0" w:color="auto"/>
        <w:right w:val="none" w:sz="0" w:space="0" w:color="auto"/>
      </w:divBdr>
    </w:div>
    <w:div w:id="748162270">
      <w:bodyDiv w:val="1"/>
      <w:marLeft w:val="0"/>
      <w:marRight w:val="0"/>
      <w:marTop w:val="0"/>
      <w:marBottom w:val="0"/>
      <w:divBdr>
        <w:top w:val="none" w:sz="0" w:space="0" w:color="auto"/>
        <w:left w:val="none" w:sz="0" w:space="0" w:color="auto"/>
        <w:bottom w:val="none" w:sz="0" w:space="0" w:color="auto"/>
        <w:right w:val="none" w:sz="0" w:space="0" w:color="auto"/>
      </w:divBdr>
    </w:div>
    <w:div w:id="750003066">
      <w:bodyDiv w:val="1"/>
      <w:marLeft w:val="0"/>
      <w:marRight w:val="0"/>
      <w:marTop w:val="0"/>
      <w:marBottom w:val="0"/>
      <w:divBdr>
        <w:top w:val="none" w:sz="0" w:space="0" w:color="auto"/>
        <w:left w:val="none" w:sz="0" w:space="0" w:color="auto"/>
        <w:bottom w:val="none" w:sz="0" w:space="0" w:color="auto"/>
        <w:right w:val="none" w:sz="0" w:space="0" w:color="auto"/>
      </w:divBdr>
    </w:div>
    <w:div w:id="750128349">
      <w:bodyDiv w:val="1"/>
      <w:marLeft w:val="0"/>
      <w:marRight w:val="0"/>
      <w:marTop w:val="0"/>
      <w:marBottom w:val="0"/>
      <w:divBdr>
        <w:top w:val="none" w:sz="0" w:space="0" w:color="auto"/>
        <w:left w:val="none" w:sz="0" w:space="0" w:color="auto"/>
        <w:bottom w:val="none" w:sz="0" w:space="0" w:color="auto"/>
        <w:right w:val="none" w:sz="0" w:space="0" w:color="auto"/>
      </w:divBdr>
    </w:div>
    <w:div w:id="750541299">
      <w:bodyDiv w:val="1"/>
      <w:marLeft w:val="0"/>
      <w:marRight w:val="0"/>
      <w:marTop w:val="0"/>
      <w:marBottom w:val="0"/>
      <w:divBdr>
        <w:top w:val="none" w:sz="0" w:space="0" w:color="auto"/>
        <w:left w:val="none" w:sz="0" w:space="0" w:color="auto"/>
        <w:bottom w:val="none" w:sz="0" w:space="0" w:color="auto"/>
        <w:right w:val="none" w:sz="0" w:space="0" w:color="auto"/>
      </w:divBdr>
    </w:div>
    <w:div w:id="751588551">
      <w:bodyDiv w:val="1"/>
      <w:marLeft w:val="0"/>
      <w:marRight w:val="0"/>
      <w:marTop w:val="0"/>
      <w:marBottom w:val="0"/>
      <w:divBdr>
        <w:top w:val="none" w:sz="0" w:space="0" w:color="auto"/>
        <w:left w:val="none" w:sz="0" w:space="0" w:color="auto"/>
        <w:bottom w:val="none" w:sz="0" w:space="0" w:color="auto"/>
        <w:right w:val="none" w:sz="0" w:space="0" w:color="auto"/>
      </w:divBdr>
    </w:div>
    <w:div w:id="753891166">
      <w:bodyDiv w:val="1"/>
      <w:marLeft w:val="0"/>
      <w:marRight w:val="0"/>
      <w:marTop w:val="0"/>
      <w:marBottom w:val="0"/>
      <w:divBdr>
        <w:top w:val="none" w:sz="0" w:space="0" w:color="auto"/>
        <w:left w:val="none" w:sz="0" w:space="0" w:color="auto"/>
        <w:bottom w:val="none" w:sz="0" w:space="0" w:color="auto"/>
        <w:right w:val="none" w:sz="0" w:space="0" w:color="auto"/>
      </w:divBdr>
    </w:div>
    <w:div w:id="754978390">
      <w:bodyDiv w:val="1"/>
      <w:marLeft w:val="0"/>
      <w:marRight w:val="0"/>
      <w:marTop w:val="0"/>
      <w:marBottom w:val="0"/>
      <w:divBdr>
        <w:top w:val="none" w:sz="0" w:space="0" w:color="auto"/>
        <w:left w:val="none" w:sz="0" w:space="0" w:color="auto"/>
        <w:bottom w:val="none" w:sz="0" w:space="0" w:color="auto"/>
        <w:right w:val="none" w:sz="0" w:space="0" w:color="auto"/>
      </w:divBdr>
    </w:div>
    <w:div w:id="762608194">
      <w:bodyDiv w:val="1"/>
      <w:marLeft w:val="0"/>
      <w:marRight w:val="0"/>
      <w:marTop w:val="0"/>
      <w:marBottom w:val="0"/>
      <w:divBdr>
        <w:top w:val="none" w:sz="0" w:space="0" w:color="auto"/>
        <w:left w:val="none" w:sz="0" w:space="0" w:color="auto"/>
        <w:bottom w:val="none" w:sz="0" w:space="0" w:color="auto"/>
        <w:right w:val="none" w:sz="0" w:space="0" w:color="auto"/>
      </w:divBdr>
    </w:div>
    <w:div w:id="763376508">
      <w:bodyDiv w:val="1"/>
      <w:marLeft w:val="0"/>
      <w:marRight w:val="0"/>
      <w:marTop w:val="0"/>
      <w:marBottom w:val="0"/>
      <w:divBdr>
        <w:top w:val="none" w:sz="0" w:space="0" w:color="auto"/>
        <w:left w:val="none" w:sz="0" w:space="0" w:color="auto"/>
        <w:bottom w:val="none" w:sz="0" w:space="0" w:color="auto"/>
        <w:right w:val="none" w:sz="0" w:space="0" w:color="auto"/>
      </w:divBdr>
    </w:div>
    <w:div w:id="767576584">
      <w:bodyDiv w:val="1"/>
      <w:marLeft w:val="0"/>
      <w:marRight w:val="0"/>
      <w:marTop w:val="0"/>
      <w:marBottom w:val="0"/>
      <w:divBdr>
        <w:top w:val="none" w:sz="0" w:space="0" w:color="auto"/>
        <w:left w:val="none" w:sz="0" w:space="0" w:color="auto"/>
        <w:bottom w:val="none" w:sz="0" w:space="0" w:color="auto"/>
        <w:right w:val="none" w:sz="0" w:space="0" w:color="auto"/>
      </w:divBdr>
    </w:div>
    <w:div w:id="769198693">
      <w:bodyDiv w:val="1"/>
      <w:marLeft w:val="0"/>
      <w:marRight w:val="0"/>
      <w:marTop w:val="0"/>
      <w:marBottom w:val="0"/>
      <w:divBdr>
        <w:top w:val="none" w:sz="0" w:space="0" w:color="auto"/>
        <w:left w:val="none" w:sz="0" w:space="0" w:color="auto"/>
        <w:bottom w:val="none" w:sz="0" w:space="0" w:color="auto"/>
        <w:right w:val="none" w:sz="0" w:space="0" w:color="auto"/>
      </w:divBdr>
    </w:div>
    <w:div w:id="769541968">
      <w:bodyDiv w:val="1"/>
      <w:marLeft w:val="0"/>
      <w:marRight w:val="0"/>
      <w:marTop w:val="0"/>
      <w:marBottom w:val="0"/>
      <w:divBdr>
        <w:top w:val="none" w:sz="0" w:space="0" w:color="auto"/>
        <w:left w:val="none" w:sz="0" w:space="0" w:color="auto"/>
        <w:bottom w:val="none" w:sz="0" w:space="0" w:color="auto"/>
        <w:right w:val="none" w:sz="0" w:space="0" w:color="auto"/>
      </w:divBdr>
    </w:div>
    <w:div w:id="772480371">
      <w:bodyDiv w:val="1"/>
      <w:marLeft w:val="0"/>
      <w:marRight w:val="0"/>
      <w:marTop w:val="0"/>
      <w:marBottom w:val="0"/>
      <w:divBdr>
        <w:top w:val="none" w:sz="0" w:space="0" w:color="auto"/>
        <w:left w:val="none" w:sz="0" w:space="0" w:color="auto"/>
        <w:bottom w:val="none" w:sz="0" w:space="0" w:color="auto"/>
        <w:right w:val="none" w:sz="0" w:space="0" w:color="auto"/>
      </w:divBdr>
    </w:div>
    <w:div w:id="776294326">
      <w:bodyDiv w:val="1"/>
      <w:marLeft w:val="0"/>
      <w:marRight w:val="0"/>
      <w:marTop w:val="0"/>
      <w:marBottom w:val="0"/>
      <w:divBdr>
        <w:top w:val="none" w:sz="0" w:space="0" w:color="auto"/>
        <w:left w:val="none" w:sz="0" w:space="0" w:color="auto"/>
        <w:bottom w:val="none" w:sz="0" w:space="0" w:color="auto"/>
        <w:right w:val="none" w:sz="0" w:space="0" w:color="auto"/>
      </w:divBdr>
    </w:div>
    <w:div w:id="779226014">
      <w:bodyDiv w:val="1"/>
      <w:marLeft w:val="0"/>
      <w:marRight w:val="0"/>
      <w:marTop w:val="0"/>
      <w:marBottom w:val="0"/>
      <w:divBdr>
        <w:top w:val="none" w:sz="0" w:space="0" w:color="auto"/>
        <w:left w:val="none" w:sz="0" w:space="0" w:color="auto"/>
        <w:bottom w:val="none" w:sz="0" w:space="0" w:color="auto"/>
        <w:right w:val="none" w:sz="0" w:space="0" w:color="auto"/>
      </w:divBdr>
    </w:div>
    <w:div w:id="779296701">
      <w:bodyDiv w:val="1"/>
      <w:marLeft w:val="0"/>
      <w:marRight w:val="0"/>
      <w:marTop w:val="0"/>
      <w:marBottom w:val="0"/>
      <w:divBdr>
        <w:top w:val="none" w:sz="0" w:space="0" w:color="auto"/>
        <w:left w:val="none" w:sz="0" w:space="0" w:color="auto"/>
        <w:bottom w:val="none" w:sz="0" w:space="0" w:color="auto"/>
        <w:right w:val="none" w:sz="0" w:space="0" w:color="auto"/>
      </w:divBdr>
    </w:div>
    <w:div w:id="780030872">
      <w:bodyDiv w:val="1"/>
      <w:marLeft w:val="0"/>
      <w:marRight w:val="0"/>
      <w:marTop w:val="0"/>
      <w:marBottom w:val="0"/>
      <w:divBdr>
        <w:top w:val="none" w:sz="0" w:space="0" w:color="auto"/>
        <w:left w:val="none" w:sz="0" w:space="0" w:color="auto"/>
        <w:bottom w:val="none" w:sz="0" w:space="0" w:color="auto"/>
        <w:right w:val="none" w:sz="0" w:space="0" w:color="auto"/>
      </w:divBdr>
    </w:div>
    <w:div w:id="789200777">
      <w:bodyDiv w:val="1"/>
      <w:marLeft w:val="0"/>
      <w:marRight w:val="0"/>
      <w:marTop w:val="0"/>
      <w:marBottom w:val="0"/>
      <w:divBdr>
        <w:top w:val="none" w:sz="0" w:space="0" w:color="auto"/>
        <w:left w:val="none" w:sz="0" w:space="0" w:color="auto"/>
        <w:bottom w:val="none" w:sz="0" w:space="0" w:color="auto"/>
        <w:right w:val="none" w:sz="0" w:space="0" w:color="auto"/>
      </w:divBdr>
    </w:div>
    <w:div w:id="791095312">
      <w:bodyDiv w:val="1"/>
      <w:marLeft w:val="0"/>
      <w:marRight w:val="0"/>
      <w:marTop w:val="0"/>
      <w:marBottom w:val="0"/>
      <w:divBdr>
        <w:top w:val="none" w:sz="0" w:space="0" w:color="auto"/>
        <w:left w:val="none" w:sz="0" w:space="0" w:color="auto"/>
        <w:bottom w:val="none" w:sz="0" w:space="0" w:color="auto"/>
        <w:right w:val="none" w:sz="0" w:space="0" w:color="auto"/>
      </w:divBdr>
    </w:div>
    <w:div w:id="791441178">
      <w:bodyDiv w:val="1"/>
      <w:marLeft w:val="0"/>
      <w:marRight w:val="0"/>
      <w:marTop w:val="0"/>
      <w:marBottom w:val="0"/>
      <w:divBdr>
        <w:top w:val="none" w:sz="0" w:space="0" w:color="auto"/>
        <w:left w:val="none" w:sz="0" w:space="0" w:color="auto"/>
        <w:bottom w:val="none" w:sz="0" w:space="0" w:color="auto"/>
        <w:right w:val="none" w:sz="0" w:space="0" w:color="auto"/>
      </w:divBdr>
    </w:div>
    <w:div w:id="793141100">
      <w:bodyDiv w:val="1"/>
      <w:marLeft w:val="0"/>
      <w:marRight w:val="0"/>
      <w:marTop w:val="0"/>
      <w:marBottom w:val="0"/>
      <w:divBdr>
        <w:top w:val="none" w:sz="0" w:space="0" w:color="auto"/>
        <w:left w:val="none" w:sz="0" w:space="0" w:color="auto"/>
        <w:bottom w:val="none" w:sz="0" w:space="0" w:color="auto"/>
        <w:right w:val="none" w:sz="0" w:space="0" w:color="auto"/>
      </w:divBdr>
    </w:div>
    <w:div w:id="796992043">
      <w:bodyDiv w:val="1"/>
      <w:marLeft w:val="0"/>
      <w:marRight w:val="0"/>
      <w:marTop w:val="0"/>
      <w:marBottom w:val="0"/>
      <w:divBdr>
        <w:top w:val="none" w:sz="0" w:space="0" w:color="auto"/>
        <w:left w:val="none" w:sz="0" w:space="0" w:color="auto"/>
        <w:bottom w:val="none" w:sz="0" w:space="0" w:color="auto"/>
        <w:right w:val="none" w:sz="0" w:space="0" w:color="auto"/>
      </w:divBdr>
    </w:div>
    <w:div w:id="797182718">
      <w:bodyDiv w:val="1"/>
      <w:marLeft w:val="0"/>
      <w:marRight w:val="0"/>
      <w:marTop w:val="0"/>
      <w:marBottom w:val="0"/>
      <w:divBdr>
        <w:top w:val="none" w:sz="0" w:space="0" w:color="auto"/>
        <w:left w:val="none" w:sz="0" w:space="0" w:color="auto"/>
        <w:bottom w:val="none" w:sz="0" w:space="0" w:color="auto"/>
        <w:right w:val="none" w:sz="0" w:space="0" w:color="auto"/>
      </w:divBdr>
    </w:div>
    <w:div w:id="799569255">
      <w:bodyDiv w:val="1"/>
      <w:marLeft w:val="0"/>
      <w:marRight w:val="0"/>
      <w:marTop w:val="0"/>
      <w:marBottom w:val="0"/>
      <w:divBdr>
        <w:top w:val="none" w:sz="0" w:space="0" w:color="auto"/>
        <w:left w:val="none" w:sz="0" w:space="0" w:color="auto"/>
        <w:bottom w:val="none" w:sz="0" w:space="0" w:color="auto"/>
        <w:right w:val="none" w:sz="0" w:space="0" w:color="auto"/>
      </w:divBdr>
    </w:div>
    <w:div w:id="799686985">
      <w:bodyDiv w:val="1"/>
      <w:marLeft w:val="0"/>
      <w:marRight w:val="0"/>
      <w:marTop w:val="0"/>
      <w:marBottom w:val="0"/>
      <w:divBdr>
        <w:top w:val="none" w:sz="0" w:space="0" w:color="auto"/>
        <w:left w:val="none" w:sz="0" w:space="0" w:color="auto"/>
        <w:bottom w:val="none" w:sz="0" w:space="0" w:color="auto"/>
        <w:right w:val="none" w:sz="0" w:space="0" w:color="auto"/>
      </w:divBdr>
    </w:div>
    <w:div w:id="801505299">
      <w:bodyDiv w:val="1"/>
      <w:marLeft w:val="0"/>
      <w:marRight w:val="0"/>
      <w:marTop w:val="0"/>
      <w:marBottom w:val="0"/>
      <w:divBdr>
        <w:top w:val="none" w:sz="0" w:space="0" w:color="auto"/>
        <w:left w:val="none" w:sz="0" w:space="0" w:color="auto"/>
        <w:bottom w:val="none" w:sz="0" w:space="0" w:color="auto"/>
        <w:right w:val="none" w:sz="0" w:space="0" w:color="auto"/>
      </w:divBdr>
    </w:div>
    <w:div w:id="813301794">
      <w:bodyDiv w:val="1"/>
      <w:marLeft w:val="0"/>
      <w:marRight w:val="0"/>
      <w:marTop w:val="0"/>
      <w:marBottom w:val="0"/>
      <w:divBdr>
        <w:top w:val="none" w:sz="0" w:space="0" w:color="auto"/>
        <w:left w:val="none" w:sz="0" w:space="0" w:color="auto"/>
        <w:bottom w:val="none" w:sz="0" w:space="0" w:color="auto"/>
        <w:right w:val="none" w:sz="0" w:space="0" w:color="auto"/>
      </w:divBdr>
    </w:div>
    <w:div w:id="813378217">
      <w:bodyDiv w:val="1"/>
      <w:marLeft w:val="0"/>
      <w:marRight w:val="0"/>
      <w:marTop w:val="0"/>
      <w:marBottom w:val="0"/>
      <w:divBdr>
        <w:top w:val="none" w:sz="0" w:space="0" w:color="auto"/>
        <w:left w:val="none" w:sz="0" w:space="0" w:color="auto"/>
        <w:bottom w:val="none" w:sz="0" w:space="0" w:color="auto"/>
        <w:right w:val="none" w:sz="0" w:space="0" w:color="auto"/>
      </w:divBdr>
    </w:div>
    <w:div w:id="814950423">
      <w:bodyDiv w:val="1"/>
      <w:marLeft w:val="0"/>
      <w:marRight w:val="0"/>
      <w:marTop w:val="0"/>
      <w:marBottom w:val="0"/>
      <w:divBdr>
        <w:top w:val="none" w:sz="0" w:space="0" w:color="auto"/>
        <w:left w:val="none" w:sz="0" w:space="0" w:color="auto"/>
        <w:bottom w:val="none" w:sz="0" w:space="0" w:color="auto"/>
        <w:right w:val="none" w:sz="0" w:space="0" w:color="auto"/>
      </w:divBdr>
    </w:div>
    <w:div w:id="815995175">
      <w:bodyDiv w:val="1"/>
      <w:marLeft w:val="0"/>
      <w:marRight w:val="0"/>
      <w:marTop w:val="0"/>
      <w:marBottom w:val="0"/>
      <w:divBdr>
        <w:top w:val="none" w:sz="0" w:space="0" w:color="auto"/>
        <w:left w:val="none" w:sz="0" w:space="0" w:color="auto"/>
        <w:bottom w:val="none" w:sz="0" w:space="0" w:color="auto"/>
        <w:right w:val="none" w:sz="0" w:space="0" w:color="auto"/>
      </w:divBdr>
    </w:div>
    <w:div w:id="823621048">
      <w:bodyDiv w:val="1"/>
      <w:marLeft w:val="0"/>
      <w:marRight w:val="0"/>
      <w:marTop w:val="0"/>
      <w:marBottom w:val="0"/>
      <w:divBdr>
        <w:top w:val="none" w:sz="0" w:space="0" w:color="auto"/>
        <w:left w:val="none" w:sz="0" w:space="0" w:color="auto"/>
        <w:bottom w:val="none" w:sz="0" w:space="0" w:color="auto"/>
        <w:right w:val="none" w:sz="0" w:space="0" w:color="auto"/>
      </w:divBdr>
    </w:div>
    <w:div w:id="825436453">
      <w:bodyDiv w:val="1"/>
      <w:marLeft w:val="0"/>
      <w:marRight w:val="0"/>
      <w:marTop w:val="0"/>
      <w:marBottom w:val="0"/>
      <w:divBdr>
        <w:top w:val="none" w:sz="0" w:space="0" w:color="auto"/>
        <w:left w:val="none" w:sz="0" w:space="0" w:color="auto"/>
        <w:bottom w:val="none" w:sz="0" w:space="0" w:color="auto"/>
        <w:right w:val="none" w:sz="0" w:space="0" w:color="auto"/>
      </w:divBdr>
    </w:div>
    <w:div w:id="826215874">
      <w:bodyDiv w:val="1"/>
      <w:marLeft w:val="0"/>
      <w:marRight w:val="0"/>
      <w:marTop w:val="0"/>
      <w:marBottom w:val="0"/>
      <w:divBdr>
        <w:top w:val="none" w:sz="0" w:space="0" w:color="auto"/>
        <w:left w:val="none" w:sz="0" w:space="0" w:color="auto"/>
        <w:bottom w:val="none" w:sz="0" w:space="0" w:color="auto"/>
        <w:right w:val="none" w:sz="0" w:space="0" w:color="auto"/>
      </w:divBdr>
    </w:div>
    <w:div w:id="828596250">
      <w:bodyDiv w:val="1"/>
      <w:marLeft w:val="0"/>
      <w:marRight w:val="0"/>
      <w:marTop w:val="0"/>
      <w:marBottom w:val="0"/>
      <w:divBdr>
        <w:top w:val="none" w:sz="0" w:space="0" w:color="auto"/>
        <w:left w:val="none" w:sz="0" w:space="0" w:color="auto"/>
        <w:bottom w:val="none" w:sz="0" w:space="0" w:color="auto"/>
        <w:right w:val="none" w:sz="0" w:space="0" w:color="auto"/>
      </w:divBdr>
    </w:div>
    <w:div w:id="828911309">
      <w:bodyDiv w:val="1"/>
      <w:marLeft w:val="0"/>
      <w:marRight w:val="0"/>
      <w:marTop w:val="0"/>
      <w:marBottom w:val="0"/>
      <w:divBdr>
        <w:top w:val="none" w:sz="0" w:space="0" w:color="auto"/>
        <w:left w:val="none" w:sz="0" w:space="0" w:color="auto"/>
        <w:bottom w:val="none" w:sz="0" w:space="0" w:color="auto"/>
        <w:right w:val="none" w:sz="0" w:space="0" w:color="auto"/>
      </w:divBdr>
    </w:div>
    <w:div w:id="830560519">
      <w:bodyDiv w:val="1"/>
      <w:marLeft w:val="0"/>
      <w:marRight w:val="0"/>
      <w:marTop w:val="0"/>
      <w:marBottom w:val="0"/>
      <w:divBdr>
        <w:top w:val="none" w:sz="0" w:space="0" w:color="auto"/>
        <w:left w:val="none" w:sz="0" w:space="0" w:color="auto"/>
        <w:bottom w:val="none" w:sz="0" w:space="0" w:color="auto"/>
        <w:right w:val="none" w:sz="0" w:space="0" w:color="auto"/>
      </w:divBdr>
    </w:div>
    <w:div w:id="830684837">
      <w:bodyDiv w:val="1"/>
      <w:marLeft w:val="0"/>
      <w:marRight w:val="0"/>
      <w:marTop w:val="0"/>
      <w:marBottom w:val="0"/>
      <w:divBdr>
        <w:top w:val="none" w:sz="0" w:space="0" w:color="auto"/>
        <w:left w:val="none" w:sz="0" w:space="0" w:color="auto"/>
        <w:bottom w:val="none" w:sz="0" w:space="0" w:color="auto"/>
        <w:right w:val="none" w:sz="0" w:space="0" w:color="auto"/>
      </w:divBdr>
    </w:div>
    <w:div w:id="831331643">
      <w:bodyDiv w:val="1"/>
      <w:marLeft w:val="0"/>
      <w:marRight w:val="0"/>
      <w:marTop w:val="0"/>
      <w:marBottom w:val="0"/>
      <w:divBdr>
        <w:top w:val="none" w:sz="0" w:space="0" w:color="auto"/>
        <w:left w:val="none" w:sz="0" w:space="0" w:color="auto"/>
        <w:bottom w:val="none" w:sz="0" w:space="0" w:color="auto"/>
        <w:right w:val="none" w:sz="0" w:space="0" w:color="auto"/>
      </w:divBdr>
    </w:div>
    <w:div w:id="833957650">
      <w:bodyDiv w:val="1"/>
      <w:marLeft w:val="0"/>
      <w:marRight w:val="0"/>
      <w:marTop w:val="0"/>
      <w:marBottom w:val="0"/>
      <w:divBdr>
        <w:top w:val="none" w:sz="0" w:space="0" w:color="auto"/>
        <w:left w:val="none" w:sz="0" w:space="0" w:color="auto"/>
        <w:bottom w:val="none" w:sz="0" w:space="0" w:color="auto"/>
        <w:right w:val="none" w:sz="0" w:space="0" w:color="auto"/>
      </w:divBdr>
    </w:div>
    <w:div w:id="834145316">
      <w:bodyDiv w:val="1"/>
      <w:marLeft w:val="0"/>
      <w:marRight w:val="0"/>
      <w:marTop w:val="0"/>
      <w:marBottom w:val="0"/>
      <w:divBdr>
        <w:top w:val="none" w:sz="0" w:space="0" w:color="auto"/>
        <w:left w:val="none" w:sz="0" w:space="0" w:color="auto"/>
        <w:bottom w:val="none" w:sz="0" w:space="0" w:color="auto"/>
        <w:right w:val="none" w:sz="0" w:space="0" w:color="auto"/>
      </w:divBdr>
    </w:div>
    <w:div w:id="841624864">
      <w:bodyDiv w:val="1"/>
      <w:marLeft w:val="0"/>
      <w:marRight w:val="0"/>
      <w:marTop w:val="0"/>
      <w:marBottom w:val="0"/>
      <w:divBdr>
        <w:top w:val="none" w:sz="0" w:space="0" w:color="auto"/>
        <w:left w:val="none" w:sz="0" w:space="0" w:color="auto"/>
        <w:bottom w:val="none" w:sz="0" w:space="0" w:color="auto"/>
        <w:right w:val="none" w:sz="0" w:space="0" w:color="auto"/>
      </w:divBdr>
    </w:div>
    <w:div w:id="843784229">
      <w:bodyDiv w:val="1"/>
      <w:marLeft w:val="0"/>
      <w:marRight w:val="0"/>
      <w:marTop w:val="0"/>
      <w:marBottom w:val="0"/>
      <w:divBdr>
        <w:top w:val="none" w:sz="0" w:space="0" w:color="auto"/>
        <w:left w:val="none" w:sz="0" w:space="0" w:color="auto"/>
        <w:bottom w:val="none" w:sz="0" w:space="0" w:color="auto"/>
        <w:right w:val="none" w:sz="0" w:space="0" w:color="auto"/>
      </w:divBdr>
    </w:div>
    <w:div w:id="845443228">
      <w:bodyDiv w:val="1"/>
      <w:marLeft w:val="0"/>
      <w:marRight w:val="0"/>
      <w:marTop w:val="0"/>
      <w:marBottom w:val="0"/>
      <w:divBdr>
        <w:top w:val="none" w:sz="0" w:space="0" w:color="auto"/>
        <w:left w:val="none" w:sz="0" w:space="0" w:color="auto"/>
        <w:bottom w:val="none" w:sz="0" w:space="0" w:color="auto"/>
        <w:right w:val="none" w:sz="0" w:space="0" w:color="auto"/>
      </w:divBdr>
    </w:div>
    <w:div w:id="850602911">
      <w:bodyDiv w:val="1"/>
      <w:marLeft w:val="0"/>
      <w:marRight w:val="0"/>
      <w:marTop w:val="0"/>
      <w:marBottom w:val="0"/>
      <w:divBdr>
        <w:top w:val="none" w:sz="0" w:space="0" w:color="auto"/>
        <w:left w:val="none" w:sz="0" w:space="0" w:color="auto"/>
        <w:bottom w:val="none" w:sz="0" w:space="0" w:color="auto"/>
        <w:right w:val="none" w:sz="0" w:space="0" w:color="auto"/>
      </w:divBdr>
    </w:div>
    <w:div w:id="852106106">
      <w:bodyDiv w:val="1"/>
      <w:marLeft w:val="0"/>
      <w:marRight w:val="0"/>
      <w:marTop w:val="0"/>
      <w:marBottom w:val="0"/>
      <w:divBdr>
        <w:top w:val="none" w:sz="0" w:space="0" w:color="auto"/>
        <w:left w:val="none" w:sz="0" w:space="0" w:color="auto"/>
        <w:bottom w:val="none" w:sz="0" w:space="0" w:color="auto"/>
        <w:right w:val="none" w:sz="0" w:space="0" w:color="auto"/>
      </w:divBdr>
    </w:div>
    <w:div w:id="855970726">
      <w:bodyDiv w:val="1"/>
      <w:marLeft w:val="0"/>
      <w:marRight w:val="0"/>
      <w:marTop w:val="0"/>
      <w:marBottom w:val="0"/>
      <w:divBdr>
        <w:top w:val="none" w:sz="0" w:space="0" w:color="auto"/>
        <w:left w:val="none" w:sz="0" w:space="0" w:color="auto"/>
        <w:bottom w:val="none" w:sz="0" w:space="0" w:color="auto"/>
        <w:right w:val="none" w:sz="0" w:space="0" w:color="auto"/>
      </w:divBdr>
    </w:div>
    <w:div w:id="856113621">
      <w:bodyDiv w:val="1"/>
      <w:marLeft w:val="0"/>
      <w:marRight w:val="0"/>
      <w:marTop w:val="0"/>
      <w:marBottom w:val="0"/>
      <w:divBdr>
        <w:top w:val="none" w:sz="0" w:space="0" w:color="auto"/>
        <w:left w:val="none" w:sz="0" w:space="0" w:color="auto"/>
        <w:bottom w:val="none" w:sz="0" w:space="0" w:color="auto"/>
        <w:right w:val="none" w:sz="0" w:space="0" w:color="auto"/>
      </w:divBdr>
    </w:div>
    <w:div w:id="857550640">
      <w:bodyDiv w:val="1"/>
      <w:marLeft w:val="0"/>
      <w:marRight w:val="0"/>
      <w:marTop w:val="0"/>
      <w:marBottom w:val="0"/>
      <w:divBdr>
        <w:top w:val="none" w:sz="0" w:space="0" w:color="auto"/>
        <w:left w:val="none" w:sz="0" w:space="0" w:color="auto"/>
        <w:bottom w:val="none" w:sz="0" w:space="0" w:color="auto"/>
        <w:right w:val="none" w:sz="0" w:space="0" w:color="auto"/>
      </w:divBdr>
    </w:div>
    <w:div w:id="858548014">
      <w:bodyDiv w:val="1"/>
      <w:marLeft w:val="0"/>
      <w:marRight w:val="0"/>
      <w:marTop w:val="0"/>
      <w:marBottom w:val="0"/>
      <w:divBdr>
        <w:top w:val="none" w:sz="0" w:space="0" w:color="auto"/>
        <w:left w:val="none" w:sz="0" w:space="0" w:color="auto"/>
        <w:bottom w:val="none" w:sz="0" w:space="0" w:color="auto"/>
        <w:right w:val="none" w:sz="0" w:space="0" w:color="auto"/>
      </w:divBdr>
    </w:div>
    <w:div w:id="861283825">
      <w:bodyDiv w:val="1"/>
      <w:marLeft w:val="0"/>
      <w:marRight w:val="0"/>
      <w:marTop w:val="0"/>
      <w:marBottom w:val="0"/>
      <w:divBdr>
        <w:top w:val="none" w:sz="0" w:space="0" w:color="auto"/>
        <w:left w:val="none" w:sz="0" w:space="0" w:color="auto"/>
        <w:bottom w:val="none" w:sz="0" w:space="0" w:color="auto"/>
        <w:right w:val="none" w:sz="0" w:space="0" w:color="auto"/>
      </w:divBdr>
    </w:div>
    <w:div w:id="865337599">
      <w:bodyDiv w:val="1"/>
      <w:marLeft w:val="0"/>
      <w:marRight w:val="0"/>
      <w:marTop w:val="0"/>
      <w:marBottom w:val="0"/>
      <w:divBdr>
        <w:top w:val="none" w:sz="0" w:space="0" w:color="auto"/>
        <w:left w:val="none" w:sz="0" w:space="0" w:color="auto"/>
        <w:bottom w:val="none" w:sz="0" w:space="0" w:color="auto"/>
        <w:right w:val="none" w:sz="0" w:space="0" w:color="auto"/>
      </w:divBdr>
    </w:div>
    <w:div w:id="867068105">
      <w:bodyDiv w:val="1"/>
      <w:marLeft w:val="0"/>
      <w:marRight w:val="0"/>
      <w:marTop w:val="0"/>
      <w:marBottom w:val="0"/>
      <w:divBdr>
        <w:top w:val="none" w:sz="0" w:space="0" w:color="auto"/>
        <w:left w:val="none" w:sz="0" w:space="0" w:color="auto"/>
        <w:bottom w:val="none" w:sz="0" w:space="0" w:color="auto"/>
        <w:right w:val="none" w:sz="0" w:space="0" w:color="auto"/>
      </w:divBdr>
    </w:div>
    <w:div w:id="867528074">
      <w:bodyDiv w:val="1"/>
      <w:marLeft w:val="0"/>
      <w:marRight w:val="0"/>
      <w:marTop w:val="0"/>
      <w:marBottom w:val="0"/>
      <w:divBdr>
        <w:top w:val="none" w:sz="0" w:space="0" w:color="auto"/>
        <w:left w:val="none" w:sz="0" w:space="0" w:color="auto"/>
        <w:bottom w:val="none" w:sz="0" w:space="0" w:color="auto"/>
        <w:right w:val="none" w:sz="0" w:space="0" w:color="auto"/>
      </w:divBdr>
    </w:div>
    <w:div w:id="867916693">
      <w:bodyDiv w:val="1"/>
      <w:marLeft w:val="0"/>
      <w:marRight w:val="0"/>
      <w:marTop w:val="0"/>
      <w:marBottom w:val="0"/>
      <w:divBdr>
        <w:top w:val="none" w:sz="0" w:space="0" w:color="auto"/>
        <w:left w:val="none" w:sz="0" w:space="0" w:color="auto"/>
        <w:bottom w:val="none" w:sz="0" w:space="0" w:color="auto"/>
        <w:right w:val="none" w:sz="0" w:space="0" w:color="auto"/>
      </w:divBdr>
    </w:div>
    <w:div w:id="871236072">
      <w:bodyDiv w:val="1"/>
      <w:marLeft w:val="0"/>
      <w:marRight w:val="0"/>
      <w:marTop w:val="0"/>
      <w:marBottom w:val="0"/>
      <w:divBdr>
        <w:top w:val="none" w:sz="0" w:space="0" w:color="auto"/>
        <w:left w:val="none" w:sz="0" w:space="0" w:color="auto"/>
        <w:bottom w:val="none" w:sz="0" w:space="0" w:color="auto"/>
        <w:right w:val="none" w:sz="0" w:space="0" w:color="auto"/>
      </w:divBdr>
    </w:div>
    <w:div w:id="871307209">
      <w:bodyDiv w:val="1"/>
      <w:marLeft w:val="0"/>
      <w:marRight w:val="0"/>
      <w:marTop w:val="0"/>
      <w:marBottom w:val="0"/>
      <w:divBdr>
        <w:top w:val="none" w:sz="0" w:space="0" w:color="auto"/>
        <w:left w:val="none" w:sz="0" w:space="0" w:color="auto"/>
        <w:bottom w:val="none" w:sz="0" w:space="0" w:color="auto"/>
        <w:right w:val="none" w:sz="0" w:space="0" w:color="auto"/>
      </w:divBdr>
    </w:div>
    <w:div w:id="872115318">
      <w:bodyDiv w:val="1"/>
      <w:marLeft w:val="0"/>
      <w:marRight w:val="0"/>
      <w:marTop w:val="0"/>
      <w:marBottom w:val="0"/>
      <w:divBdr>
        <w:top w:val="none" w:sz="0" w:space="0" w:color="auto"/>
        <w:left w:val="none" w:sz="0" w:space="0" w:color="auto"/>
        <w:bottom w:val="none" w:sz="0" w:space="0" w:color="auto"/>
        <w:right w:val="none" w:sz="0" w:space="0" w:color="auto"/>
      </w:divBdr>
    </w:div>
    <w:div w:id="873620515">
      <w:bodyDiv w:val="1"/>
      <w:marLeft w:val="0"/>
      <w:marRight w:val="0"/>
      <w:marTop w:val="0"/>
      <w:marBottom w:val="0"/>
      <w:divBdr>
        <w:top w:val="none" w:sz="0" w:space="0" w:color="auto"/>
        <w:left w:val="none" w:sz="0" w:space="0" w:color="auto"/>
        <w:bottom w:val="none" w:sz="0" w:space="0" w:color="auto"/>
        <w:right w:val="none" w:sz="0" w:space="0" w:color="auto"/>
      </w:divBdr>
    </w:div>
    <w:div w:id="877428287">
      <w:bodyDiv w:val="1"/>
      <w:marLeft w:val="0"/>
      <w:marRight w:val="0"/>
      <w:marTop w:val="0"/>
      <w:marBottom w:val="0"/>
      <w:divBdr>
        <w:top w:val="none" w:sz="0" w:space="0" w:color="auto"/>
        <w:left w:val="none" w:sz="0" w:space="0" w:color="auto"/>
        <w:bottom w:val="none" w:sz="0" w:space="0" w:color="auto"/>
        <w:right w:val="none" w:sz="0" w:space="0" w:color="auto"/>
      </w:divBdr>
    </w:div>
    <w:div w:id="878326176">
      <w:bodyDiv w:val="1"/>
      <w:marLeft w:val="0"/>
      <w:marRight w:val="0"/>
      <w:marTop w:val="0"/>
      <w:marBottom w:val="0"/>
      <w:divBdr>
        <w:top w:val="none" w:sz="0" w:space="0" w:color="auto"/>
        <w:left w:val="none" w:sz="0" w:space="0" w:color="auto"/>
        <w:bottom w:val="none" w:sz="0" w:space="0" w:color="auto"/>
        <w:right w:val="none" w:sz="0" w:space="0" w:color="auto"/>
      </w:divBdr>
    </w:div>
    <w:div w:id="878469079">
      <w:bodyDiv w:val="1"/>
      <w:marLeft w:val="0"/>
      <w:marRight w:val="0"/>
      <w:marTop w:val="0"/>
      <w:marBottom w:val="0"/>
      <w:divBdr>
        <w:top w:val="none" w:sz="0" w:space="0" w:color="auto"/>
        <w:left w:val="none" w:sz="0" w:space="0" w:color="auto"/>
        <w:bottom w:val="none" w:sz="0" w:space="0" w:color="auto"/>
        <w:right w:val="none" w:sz="0" w:space="0" w:color="auto"/>
      </w:divBdr>
    </w:div>
    <w:div w:id="878934598">
      <w:bodyDiv w:val="1"/>
      <w:marLeft w:val="0"/>
      <w:marRight w:val="0"/>
      <w:marTop w:val="0"/>
      <w:marBottom w:val="0"/>
      <w:divBdr>
        <w:top w:val="none" w:sz="0" w:space="0" w:color="auto"/>
        <w:left w:val="none" w:sz="0" w:space="0" w:color="auto"/>
        <w:bottom w:val="none" w:sz="0" w:space="0" w:color="auto"/>
        <w:right w:val="none" w:sz="0" w:space="0" w:color="auto"/>
      </w:divBdr>
    </w:div>
    <w:div w:id="879167809">
      <w:bodyDiv w:val="1"/>
      <w:marLeft w:val="0"/>
      <w:marRight w:val="0"/>
      <w:marTop w:val="0"/>
      <w:marBottom w:val="0"/>
      <w:divBdr>
        <w:top w:val="none" w:sz="0" w:space="0" w:color="auto"/>
        <w:left w:val="none" w:sz="0" w:space="0" w:color="auto"/>
        <w:bottom w:val="none" w:sz="0" w:space="0" w:color="auto"/>
        <w:right w:val="none" w:sz="0" w:space="0" w:color="auto"/>
      </w:divBdr>
    </w:div>
    <w:div w:id="883519231">
      <w:bodyDiv w:val="1"/>
      <w:marLeft w:val="0"/>
      <w:marRight w:val="0"/>
      <w:marTop w:val="0"/>
      <w:marBottom w:val="0"/>
      <w:divBdr>
        <w:top w:val="none" w:sz="0" w:space="0" w:color="auto"/>
        <w:left w:val="none" w:sz="0" w:space="0" w:color="auto"/>
        <w:bottom w:val="none" w:sz="0" w:space="0" w:color="auto"/>
        <w:right w:val="none" w:sz="0" w:space="0" w:color="auto"/>
      </w:divBdr>
    </w:div>
    <w:div w:id="883635240">
      <w:bodyDiv w:val="1"/>
      <w:marLeft w:val="0"/>
      <w:marRight w:val="0"/>
      <w:marTop w:val="0"/>
      <w:marBottom w:val="0"/>
      <w:divBdr>
        <w:top w:val="none" w:sz="0" w:space="0" w:color="auto"/>
        <w:left w:val="none" w:sz="0" w:space="0" w:color="auto"/>
        <w:bottom w:val="none" w:sz="0" w:space="0" w:color="auto"/>
        <w:right w:val="none" w:sz="0" w:space="0" w:color="auto"/>
      </w:divBdr>
    </w:div>
    <w:div w:id="885750517">
      <w:bodyDiv w:val="1"/>
      <w:marLeft w:val="0"/>
      <w:marRight w:val="0"/>
      <w:marTop w:val="0"/>
      <w:marBottom w:val="0"/>
      <w:divBdr>
        <w:top w:val="none" w:sz="0" w:space="0" w:color="auto"/>
        <w:left w:val="none" w:sz="0" w:space="0" w:color="auto"/>
        <w:bottom w:val="none" w:sz="0" w:space="0" w:color="auto"/>
        <w:right w:val="none" w:sz="0" w:space="0" w:color="auto"/>
      </w:divBdr>
    </w:div>
    <w:div w:id="892540755">
      <w:bodyDiv w:val="1"/>
      <w:marLeft w:val="0"/>
      <w:marRight w:val="0"/>
      <w:marTop w:val="0"/>
      <w:marBottom w:val="0"/>
      <w:divBdr>
        <w:top w:val="none" w:sz="0" w:space="0" w:color="auto"/>
        <w:left w:val="none" w:sz="0" w:space="0" w:color="auto"/>
        <w:bottom w:val="none" w:sz="0" w:space="0" w:color="auto"/>
        <w:right w:val="none" w:sz="0" w:space="0" w:color="auto"/>
      </w:divBdr>
    </w:div>
    <w:div w:id="892737524">
      <w:bodyDiv w:val="1"/>
      <w:marLeft w:val="0"/>
      <w:marRight w:val="0"/>
      <w:marTop w:val="0"/>
      <w:marBottom w:val="0"/>
      <w:divBdr>
        <w:top w:val="none" w:sz="0" w:space="0" w:color="auto"/>
        <w:left w:val="none" w:sz="0" w:space="0" w:color="auto"/>
        <w:bottom w:val="none" w:sz="0" w:space="0" w:color="auto"/>
        <w:right w:val="none" w:sz="0" w:space="0" w:color="auto"/>
      </w:divBdr>
    </w:div>
    <w:div w:id="893393293">
      <w:bodyDiv w:val="1"/>
      <w:marLeft w:val="0"/>
      <w:marRight w:val="0"/>
      <w:marTop w:val="0"/>
      <w:marBottom w:val="0"/>
      <w:divBdr>
        <w:top w:val="none" w:sz="0" w:space="0" w:color="auto"/>
        <w:left w:val="none" w:sz="0" w:space="0" w:color="auto"/>
        <w:bottom w:val="none" w:sz="0" w:space="0" w:color="auto"/>
        <w:right w:val="none" w:sz="0" w:space="0" w:color="auto"/>
      </w:divBdr>
    </w:div>
    <w:div w:id="893546633">
      <w:bodyDiv w:val="1"/>
      <w:marLeft w:val="0"/>
      <w:marRight w:val="0"/>
      <w:marTop w:val="0"/>
      <w:marBottom w:val="0"/>
      <w:divBdr>
        <w:top w:val="none" w:sz="0" w:space="0" w:color="auto"/>
        <w:left w:val="none" w:sz="0" w:space="0" w:color="auto"/>
        <w:bottom w:val="none" w:sz="0" w:space="0" w:color="auto"/>
        <w:right w:val="none" w:sz="0" w:space="0" w:color="auto"/>
      </w:divBdr>
    </w:div>
    <w:div w:id="894245455">
      <w:bodyDiv w:val="1"/>
      <w:marLeft w:val="0"/>
      <w:marRight w:val="0"/>
      <w:marTop w:val="0"/>
      <w:marBottom w:val="0"/>
      <w:divBdr>
        <w:top w:val="none" w:sz="0" w:space="0" w:color="auto"/>
        <w:left w:val="none" w:sz="0" w:space="0" w:color="auto"/>
        <w:bottom w:val="none" w:sz="0" w:space="0" w:color="auto"/>
        <w:right w:val="none" w:sz="0" w:space="0" w:color="auto"/>
      </w:divBdr>
    </w:div>
    <w:div w:id="896017683">
      <w:bodyDiv w:val="1"/>
      <w:marLeft w:val="0"/>
      <w:marRight w:val="0"/>
      <w:marTop w:val="0"/>
      <w:marBottom w:val="0"/>
      <w:divBdr>
        <w:top w:val="none" w:sz="0" w:space="0" w:color="auto"/>
        <w:left w:val="none" w:sz="0" w:space="0" w:color="auto"/>
        <w:bottom w:val="none" w:sz="0" w:space="0" w:color="auto"/>
        <w:right w:val="none" w:sz="0" w:space="0" w:color="auto"/>
      </w:divBdr>
    </w:div>
    <w:div w:id="900025338">
      <w:bodyDiv w:val="1"/>
      <w:marLeft w:val="0"/>
      <w:marRight w:val="0"/>
      <w:marTop w:val="0"/>
      <w:marBottom w:val="0"/>
      <w:divBdr>
        <w:top w:val="none" w:sz="0" w:space="0" w:color="auto"/>
        <w:left w:val="none" w:sz="0" w:space="0" w:color="auto"/>
        <w:bottom w:val="none" w:sz="0" w:space="0" w:color="auto"/>
        <w:right w:val="none" w:sz="0" w:space="0" w:color="auto"/>
      </w:divBdr>
    </w:div>
    <w:div w:id="900333603">
      <w:bodyDiv w:val="1"/>
      <w:marLeft w:val="0"/>
      <w:marRight w:val="0"/>
      <w:marTop w:val="0"/>
      <w:marBottom w:val="0"/>
      <w:divBdr>
        <w:top w:val="none" w:sz="0" w:space="0" w:color="auto"/>
        <w:left w:val="none" w:sz="0" w:space="0" w:color="auto"/>
        <w:bottom w:val="none" w:sz="0" w:space="0" w:color="auto"/>
        <w:right w:val="none" w:sz="0" w:space="0" w:color="auto"/>
      </w:divBdr>
    </w:div>
    <w:div w:id="900867600">
      <w:bodyDiv w:val="1"/>
      <w:marLeft w:val="0"/>
      <w:marRight w:val="0"/>
      <w:marTop w:val="0"/>
      <w:marBottom w:val="0"/>
      <w:divBdr>
        <w:top w:val="none" w:sz="0" w:space="0" w:color="auto"/>
        <w:left w:val="none" w:sz="0" w:space="0" w:color="auto"/>
        <w:bottom w:val="none" w:sz="0" w:space="0" w:color="auto"/>
        <w:right w:val="none" w:sz="0" w:space="0" w:color="auto"/>
      </w:divBdr>
    </w:div>
    <w:div w:id="902376675">
      <w:bodyDiv w:val="1"/>
      <w:marLeft w:val="0"/>
      <w:marRight w:val="0"/>
      <w:marTop w:val="0"/>
      <w:marBottom w:val="0"/>
      <w:divBdr>
        <w:top w:val="none" w:sz="0" w:space="0" w:color="auto"/>
        <w:left w:val="none" w:sz="0" w:space="0" w:color="auto"/>
        <w:bottom w:val="none" w:sz="0" w:space="0" w:color="auto"/>
        <w:right w:val="none" w:sz="0" w:space="0" w:color="auto"/>
      </w:divBdr>
    </w:div>
    <w:div w:id="902790310">
      <w:bodyDiv w:val="1"/>
      <w:marLeft w:val="0"/>
      <w:marRight w:val="0"/>
      <w:marTop w:val="0"/>
      <w:marBottom w:val="0"/>
      <w:divBdr>
        <w:top w:val="none" w:sz="0" w:space="0" w:color="auto"/>
        <w:left w:val="none" w:sz="0" w:space="0" w:color="auto"/>
        <w:bottom w:val="none" w:sz="0" w:space="0" w:color="auto"/>
        <w:right w:val="none" w:sz="0" w:space="0" w:color="auto"/>
      </w:divBdr>
    </w:div>
    <w:div w:id="904527966">
      <w:bodyDiv w:val="1"/>
      <w:marLeft w:val="0"/>
      <w:marRight w:val="0"/>
      <w:marTop w:val="0"/>
      <w:marBottom w:val="0"/>
      <w:divBdr>
        <w:top w:val="none" w:sz="0" w:space="0" w:color="auto"/>
        <w:left w:val="none" w:sz="0" w:space="0" w:color="auto"/>
        <w:bottom w:val="none" w:sz="0" w:space="0" w:color="auto"/>
        <w:right w:val="none" w:sz="0" w:space="0" w:color="auto"/>
      </w:divBdr>
    </w:div>
    <w:div w:id="905149301">
      <w:bodyDiv w:val="1"/>
      <w:marLeft w:val="0"/>
      <w:marRight w:val="0"/>
      <w:marTop w:val="0"/>
      <w:marBottom w:val="0"/>
      <w:divBdr>
        <w:top w:val="none" w:sz="0" w:space="0" w:color="auto"/>
        <w:left w:val="none" w:sz="0" w:space="0" w:color="auto"/>
        <w:bottom w:val="none" w:sz="0" w:space="0" w:color="auto"/>
        <w:right w:val="none" w:sz="0" w:space="0" w:color="auto"/>
      </w:divBdr>
    </w:div>
    <w:div w:id="905724153">
      <w:bodyDiv w:val="1"/>
      <w:marLeft w:val="0"/>
      <w:marRight w:val="0"/>
      <w:marTop w:val="0"/>
      <w:marBottom w:val="0"/>
      <w:divBdr>
        <w:top w:val="none" w:sz="0" w:space="0" w:color="auto"/>
        <w:left w:val="none" w:sz="0" w:space="0" w:color="auto"/>
        <w:bottom w:val="none" w:sz="0" w:space="0" w:color="auto"/>
        <w:right w:val="none" w:sz="0" w:space="0" w:color="auto"/>
      </w:divBdr>
    </w:div>
    <w:div w:id="906501976">
      <w:bodyDiv w:val="1"/>
      <w:marLeft w:val="0"/>
      <w:marRight w:val="0"/>
      <w:marTop w:val="0"/>
      <w:marBottom w:val="0"/>
      <w:divBdr>
        <w:top w:val="none" w:sz="0" w:space="0" w:color="auto"/>
        <w:left w:val="none" w:sz="0" w:space="0" w:color="auto"/>
        <w:bottom w:val="none" w:sz="0" w:space="0" w:color="auto"/>
        <w:right w:val="none" w:sz="0" w:space="0" w:color="auto"/>
      </w:divBdr>
    </w:div>
    <w:div w:id="907426591">
      <w:bodyDiv w:val="1"/>
      <w:marLeft w:val="0"/>
      <w:marRight w:val="0"/>
      <w:marTop w:val="0"/>
      <w:marBottom w:val="0"/>
      <w:divBdr>
        <w:top w:val="none" w:sz="0" w:space="0" w:color="auto"/>
        <w:left w:val="none" w:sz="0" w:space="0" w:color="auto"/>
        <w:bottom w:val="none" w:sz="0" w:space="0" w:color="auto"/>
        <w:right w:val="none" w:sz="0" w:space="0" w:color="auto"/>
      </w:divBdr>
    </w:div>
    <w:div w:id="917981922">
      <w:bodyDiv w:val="1"/>
      <w:marLeft w:val="0"/>
      <w:marRight w:val="0"/>
      <w:marTop w:val="0"/>
      <w:marBottom w:val="0"/>
      <w:divBdr>
        <w:top w:val="none" w:sz="0" w:space="0" w:color="auto"/>
        <w:left w:val="none" w:sz="0" w:space="0" w:color="auto"/>
        <w:bottom w:val="none" w:sz="0" w:space="0" w:color="auto"/>
        <w:right w:val="none" w:sz="0" w:space="0" w:color="auto"/>
      </w:divBdr>
    </w:div>
    <w:div w:id="919752626">
      <w:bodyDiv w:val="1"/>
      <w:marLeft w:val="0"/>
      <w:marRight w:val="0"/>
      <w:marTop w:val="0"/>
      <w:marBottom w:val="0"/>
      <w:divBdr>
        <w:top w:val="none" w:sz="0" w:space="0" w:color="auto"/>
        <w:left w:val="none" w:sz="0" w:space="0" w:color="auto"/>
        <w:bottom w:val="none" w:sz="0" w:space="0" w:color="auto"/>
        <w:right w:val="none" w:sz="0" w:space="0" w:color="auto"/>
      </w:divBdr>
    </w:div>
    <w:div w:id="919754884">
      <w:bodyDiv w:val="1"/>
      <w:marLeft w:val="0"/>
      <w:marRight w:val="0"/>
      <w:marTop w:val="0"/>
      <w:marBottom w:val="0"/>
      <w:divBdr>
        <w:top w:val="none" w:sz="0" w:space="0" w:color="auto"/>
        <w:left w:val="none" w:sz="0" w:space="0" w:color="auto"/>
        <w:bottom w:val="none" w:sz="0" w:space="0" w:color="auto"/>
        <w:right w:val="none" w:sz="0" w:space="0" w:color="auto"/>
      </w:divBdr>
    </w:div>
    <w:div w:id="920605978">
      <w:bodyDiv w:val="1"/>
      <w:marLeft w:val="0"/>
      <w:marRight w:val="0"/>
      <w:marTop w:val="0"/>
      <w:marBottom w:val="0"/>
      <w:divBdr>
        <w:top w:val="none" w:sz="0" w:space="0" w:color="auto"/>
        <w:left w:val="none" w:sz="0" w:space="0" w:color="auto"/>
        <w:bottom w:val="none" w:sz="0" w:space="0" w:color="auto"/>
        <w:right w:val="none" w:sz="0" w:space="0" w:color="auto"/>
      </w:divBdr>
    </w:div>
    <w:div w:id="921643408">
      <w:bodyDiv w:val="1"/>
      <w:marLeft w:val="0"/>
      <w:marRight w:val="0"/>
      <w:marTop w:val="0"/>
      <w:marBottom w:val="0"/>
      <w:divBdr>
        <w:top w:val="none" w:sz="0" w:space="0" w:color="auto"/>
        <w:left w:val="none" w:sz="0" w:space="0" w:color="auto"/>
        <w:bottom w:val="none" w:sz="0" w:space="0" w:color="auto"/>
        <w:right w:val="none" w:sz="0" w:space="0" w:color="auto"/>
      </w:divBdr>
    </w:div>
    <w:div w:id="923878225">
      <w:bodyDiv w:val="1"/>
      <w:marLeft w:val="0"/>
      <w:marRight w:val="0"/>
      <w:marTop w:val="0"/>
      <w:marBottom w:val="0"/>
      <w:divBdr>
        <w:top w:val="none" w:sz="0" w:space="0" w:color="auto"/>
        <w:left w:val="none" w:sz="0" w:space="0" w:color="auto"/>
        <w:bottom w:val="none" w:sz="0" w:space="0" w:color="auto"/>
        <w:right w:val="none" w:sz="0" w:space="0" w:color="auto"/>
      </w:divBdr>
    </w:div>
    <w:div w:id="925303245">
      <w:bodyDiv w:val="1"/>
      <w:marLeft w:val="0"/>
      <w:marRight w:val="0"/>
      <w:marTop w:val="0"/>
      <w:marBottom w:val="0"/>
      <w:divBdr>
        <w:top w:val="none" w:sz="0" w:space="0" w:color="auto"/>
        <w:left w:val="none" w:sz="0" w:space="0" w:color="auto"/>
        <w:bottom w:val="none" w:sz="0" w:space="0" w:color="auto"/>
        <w:right w:val="none" w:sz="0" w:space="0" w:color="auto"/>
      </w:divBdr>
    </w:div>
    <w:div w:id="928075681">
      <w:bodyDiv w:val="1"/>
      <w:marLeft w:val="0"/>
      <w:marRight w:val="0"/>
      <w:marTop w:val="0"/>
      <w:marBottom w:val="0"/>
      <w:divBdr>
        <w:top w:val="none" w:sz="0" w:space="0" w:color="auto"/>
        <w:left w:val="none" w:sz="0" w:space="0" w:color="auto"/>
        <w:bottom w:val="none" w:sz="0" w:space="0" w:color="auto"/>
        <w:right w:val="none" w:sz="0" w:space="0" w:color="auto"/>
      </w:divBdr>
    </w:div>
    <w:div w:id="928805359">
      <w:bodyDiv w:val="1"/>
      <w:marLeft w:val="0"/>
      <w:marRight w:val="0"/>
      <w:marTop w:val="0"/>
      <w:marBottom w:val="0"/>
      <w:divBdr>
        <w:top w:val="none" w:sz="0" w:space="0" w:color="auto"/>
        <w:left w:val="none" w:sz="0" w:space="0" w:color="auto"/>
        <w:bottom w:val="none" w:sz="0" w:space="0" w:color="auto"/>
        <w:right w:val="none" w:sz="0" w:space="0" w:color="auto"/>
      </w:divBdr>
    </w:div>
    <w:div w:id="929971758">
      <w:bodyDiv w:val="1"/>
      <w:marLeft w:val="0"/>
      <w:marRight w:val="0"/>
      <w:marTop w:val="0"/>
      <w:marBottom w:val="0"/>
      <w:divBdr>
        <w:top w:val="none" w:sz="0" w:space="0" w:color="auto"/>
        <w:left w:val="none" w:sz="0" w:space="0" w:color="auto"/>
        <w:bottom w:val="none" w:sz="0" w:space="0" w:color="auto"/>
        <w:right w:val="none" w:sz="0" w:space="0" w:color="auto"/>
      </w:divBdr>
    </w:div>
    <w:div w:id="930435869">
      <w:bodyDiv w:val="1"/>
      <w:marLeft w:val="0"/>
      <w:marRight w:val="0"/>
      <w:marTop w:val="0"/>
      <w:marBottom w:val="0"/>
      <w:divBdr>
        <w:top w:val="none" w:sz="0" w:space="0" w:color="auto"/>
        <w:left w:val="none" w:sz="0" w:space="0" w:color="auto"/>
        <w:bottom w:val="none" w:sz="0" w:space="0" w:color="auto"/>
        <w:right w:val="none" w:sz="0" w:space="0" w:color="auto"/>
      </w:divBdr>
    </w:div>
    <w:div w:id="930770711">
      <w:bodyDiv w:val="1"/>
      <w:marLeft w:val="0"/>
      <w:marRight w:val="0"/>
      <w:marTop w:val="0"/>
      <w:marBottom w:val="0"/>
      <w:divBdr>
        <w:top w:val="none" w:sz="0" w:space="0" w:color="auto"/>
        <w:left w:val="none" w:sz="0" w:space="0" w:color="auto"/>
        <w:bottom w:val="none" w:sz="0" w:space="0" w:color="auto"/>
        <w:right w:val="none" w:sz="0" w:space="0" w:color="auto"/>
      </w:divBdr>
    </w:div>
    <w:div w:id="932858220">
      <w:bodyDiv w:val="1"/>
      <w:marLeft w:val="0"/>
      <w:marRight w:val="0"/>
      <w:marTop w:val="0"/>
      <w:marBottom w:val="0"/>
      <w:divBdr>
        <w:top w:val="none" w:sz="0" w:space="0" w:color="auto"/>
        <w:left w:val="none" w:sz="0" w:space="0" w:color="auto"/>
        <w:bottom w:val="none" w:sz="0" w:space="0" w:color="auto"/>
        <w:right w:val="none" w:sz="0" w:space="0" w:color="auto"/>
      </w:divBdr>
    </w:div>
    <w:div w:id="941644983">
      <w:bodyDiv w:val="1"/>
      <w:marLeft w:val="0"/>
      <w:marRight w:val="0"/>
      <w:marTop w:val="0"/>
      <w:marBottom w:val="0"/>
      <w:divBdr>
        <w:top w:val="none" w:sz="0" w:space="0" w:color="auto"/>
        <w:left w:val="none" w:sz="0" w:space="0" w:color="auto"/>
        <w:bottom w:val="none" w:sz="0" w:space="0" w:color="auto"/>
        <w:right w:val="none" w:sz="0" w:space="0" w:color="auto"/>
      </w:divBdr>
    </w:div>
    <w:div w:id="941840007">
      <w:bodyDiv w:val="1"/>
      <w:marLeft w:val="0"/>
      <w:marRight w:val="0"/>
      <w:marTop w:val="0"/>
      <w:marBottom w:val="0"/>
      <w:divBdr>
        <w:top w:val="none" w:sz="0" w:space="0" w:color="auto"/>
        <w:left w:val="none" w:sz="0" w:space="0" w:color="auto"/>
        <w:bottom w:val="none" w:sz="0" w:space="0" w:color="auto"/>
        <w:right w:val="none" w:sz="0" w:space="0" w:color="auto"/>
      </w:divBdr>
    </w:div>
    <w:div w:id="941886812">
      <w:bodyDiv w:val="1"/>
      <w:marLeft w:val="0"/>
      <w:marRight w:val="0"/>
      <w:marTop w:val="0"/>
      <w:marBottom w:val="0"/>
      <w:divBdr>
        <w:top w:val="none" w:sz="0" w:space="0" w:color="auto"/>
        <w:left w:val="none" w:sz="0" w:space="0" w:color="auto"/>
        <w:bottom w:val="none" w:sz="0" w:space="0" w:color="auto"/>
        <w:right w:val="none" w:sz="0" w:space="0" w:color="auto"/>
      </w:divBdr>
    </w:div>
    <w:div w:id="942224439">
      <w:bodyDiv w:val="1"/>
      <w:marLeft w:val="0"/>
      <w:marRight w:val="0"/>
      <w:marTop w:val="0"/>
      <w:marBottom w:val="0"/>
      <w:divBdr>
        <w:top w:val="none" w:sz="0" w:space="0" w:color="auto"/>
        <w:left w:val="none" w:sz="0" w:space="0" w:color="auto"/>
        <w:bottom w:val="none" w:sz="0" w:space="0" w:color="auto"/>
        <w:right w:val="none" w:sz="0" w:space="0" w:color="auto"/>
      </w:divBdr>
    </w:div>
    <w:div w:id="947203919">
      <w:bodyDiv w:val="1"/>
      <w:marLeft w:val="0"/>
      <w:marRight w:val="0"/>
      <w:marTop w:val="0"/>
      <w:marBottom w:val="0"/>
      <w:divBdr>
        <w:top w:val="none" w:sz="0" w:space="0" w:color="auto"/>
        <w:left w:val="none" w:sz="0" w:space="0" w:color="auto"/>
        <w:bottom w:val="none" w:sz="0" w:space="0" w:color="auto"/>
        <w:right w:val="none" w:sz="0" w:space="0" w:color="auto"/>
      </w:divBdr>
    </w:div>
    <w:div w:id="947852005">
      <w:bodyDiv w:val="1"/>
      <w:marLeft w:val="0"/>
      <w:marRight w:val="0"/>
      <w:marTop w:val="0"/>
      <w:marBottom w:val="0"/>
      <w:divBdr>
        <w:top w:val="none" w:sz="0" w:space="0" w:color="auto"/>
        <w:left w:val="none" w:sz="0" w:space="0" w:color="auto"/>
        <w:bottom w:val="none" w:sz="0" w:space="0" w:color="auto"/>
        <w:right w:val="none" w:sz="0" w:space="0" w:color="auto"/>
      </w:divBdr>
    </w:div>
    <w:div w:id="950742516">
      <w:bodyDiv w:val="1"/>
      <w:marLeft w:val="0"/>
      <w:marRight w:val="0"/>
      <w:marTop w:val="0"/>
      <w:marBottom w:val="0"/>
      <w:divBdr>
        <w:top w:val="none" w:sz="0" w:space="0" w:color="auto"/>
        <w:left w:val="none" w:sz="0" w:space="0" w:color="auto"/>
        <w:bottom w:val="none" w:sz="0" w:space="0" w:color="auto"/>
        <w:right w:val="none" w:sz="0" w:space="0" w:color="auto"/>
      </w:divBdr>
    </w:div>
    <w:div w:id="951588981">
      <w:bodyDiv w:val="1"/>
      <w:marLeft w:val="0"/>
      <w:marRight w:val="0"/>
      <w:marTop w:val="0"/>
      <w:marBottom w:val="0"/>
      <w:divBdr>
        <w:top w:val="none" w:sz="0" w:space="0" w:color="auto"/>
        <w:left w:val="none" w:sz="0" w:space="0" w:color="auto"/>
        <w:bottom w:val="none" w:sz="0" w:space="0" w:color="auto"/>
        <w:right w:val="none" w:sz="0" w:space="0" w:color="auto"/>
      </w:divBdr>
    </w:div>
    <w:div w:id="952663727">
      <w:bodyDiv w:val="1"/>
      <w:marLeft w:val="0"/>
      <w:marRight w:val="0"/>
      <w:marTop w:val="0"/>
      <w:marBottom w:val="0"/>
      <w:divBdr>
        <w:top w:val="none" w:sz="0" w:space="0" w:color="auto"/>
        <w:left w:val="none" w:sz="0" w:space="0" w:color="auto"/>
        <w:bottom w:val="none" w:sz="0" w:space="0" w:color="auto"/>
        <w:right w:val="none" w:sz="0" w:space="0" w:color="auto"/>
      </w:divBdr>
    </w:div>
    <w:div w:id="953633031">
      <w:bodyDiv w:val="1"/>
      <w:marLeft w:val="0"/>
      <w:marRight w:val="0"/>
      <w:marTop w:val="0"/>
      <w:marBottom w:val="0"/>
      <w:divBdr>
        <w:top w:val="none" w:sz="0" w:space="0" w:color="auto"/>
        <w:left w:val="none" w:sz="0" w:space="0" w:color="auto"/>
        <w:bottom w:val="none" w:sz="0" w:space="0" w:color="auto"/>
        <w:right w:val="none" w:sz="0" w:space="0" w:color="auto"/>
      </w:divBdr>
    </w:div>
    <w:div w:id="957251202">
      <w:bodyDiv w:val="1"/>
      <w:marLeft w:val="0"/>
      <w:marRight w:val="0"/>
      <w:marTop w:val="0"/>
      <w:marBottom w:val="0"/>
      <w:divBdr>
        <w:top w:val="none" w:sz="0" w:space="0" w:color="auto"/>
        <w:left w:val="none" w:sz="0" w:space="0" w:color="auto"/>
        <w:bottom w:val="none" w:sz="0" w:space="0" w:color="auto"/>
        <w:right w:val="none" w:sz="0" w:space="0" w:color="auto"/>
      </w:divBdr>
    </w:div>
    <w:div w:id="959604655">
      <w:bodyDiv w:val="1"/>
      <w:marLeft w:val="0"/>
      <w:marRight w:val="0"/>
      <w:marTop w:val="0"/>
      <w:marBottom w:val="0"/>
      <w:divBdr>
        <w:top w:val="none" w:sz="0" w:space="0" w:color="auto"/>
        <w:left w:val="none" w:sz="0" w:space="0" w:color="auto"/>
        <w:bottom w:val="none" w:sz="0" w:space="0" w:color="auto"/>
        <w:right w:val="none" w:sz="0" w:space="0" w:color="auto"/>
      </w:divBdr>
    </w:div>
    <w:div w:id="959605500">
      <w:bodyDiv w:val="1"/>
      <w:marLeft w:val="0"/>
      <w:marRight w:val="0"/>
      <w:marTop w:val="0"/>
      <w:marBottom w:val="0"/>
      <w:divBdr>
        <w:top w:val="none" w:sz="0" w:space="0" w:color="auto"/>
        <w:left w:val="none" w:sz="0" w:space="0" w:color="auto"/>
        <w:bottom w:val="none" w:sz="0" w:space="0" w:color="auto"/>
        <w:right w:val="none" w:sz="0" w:space="0" w:color="auto"/>
      </w:divBdr>
    </w:div>
    <w:div w:id="960259855">
      <w:bodyDiv w:val="1"/>
      <w:marLeft w:val="0"/>
      <w:marRight w:val="0"/>
      <w:marTop w:val="0"/>
      <w:marBottom w:val="0"/>
      <w:divBdr>
        <w:top w:val="none" w:sz="0" w:space="0" w:color="auto"/>
        <w:left w:val="none" w:sz="0" w:space="0" w:color="auto"/>
        <w:bottom w:val="none" w:sz="0" w:space="0" w:color="auto"/>
        <w:right w:val="none" w:sz="0" w:space="0" w:color="auto"/>
      </w:divBdr>
    </w:div>
    <w:div w:id="960378934">
      <w:bodyDiv w:val="1"/>
      <w:marLeft w:val="0"/>
      <w:marRight w:val="0"/>
      <w:marTop w:val="0"/>
      <w:marBottom w:val="0"/>
      <w:divBdr>
        <w:top w:val="none" w:sz="0" w:space="0" w:color="auto"/>
        <w:left w:val="none" w:sz="0" w:space="0" w:color="auto"/>
        <w:bottom w:val="none" w:sz="0" w:space="0" w:color="auto"/>
        <w:right w:val="none" w:sz="0" w:space="0" w:color="auto"/>
      </w:divBdr>
    </w:div>
    <w:div w:id="966200315">
      <w:bodyDiv w:val="1"/>
      <w:marLeft w:val="0"/>
      <w:marRight w:val="0"/>
      <w:marTop w:val="0"/>
      <w:marBottom w:val="0"/>
      <w:divBdr>
        <w:top w:val="none" w:sz="0" w:space="0" w:color="auto"/>
        <w:left w:val="none" w:sz="0" w:space="0" w:color="auto"/>
        <w:bottom w:val="none" w:sz="0" w:space="0" w:color="auto"/>
        <w:right w:val="none" w:sz="0" w:space="0" w:color="auto"/>
      </w:divBdr>
    </w:div>
    <w:div w:id="967708184">
      <w:bodyDiv w:val="1"/>
      <w:marLeft w:val="0"/>
      <w:marRight w:val="0"/>
      <w:marTop w:val="0"/>
      <w:marBottom w:val="0"/>
      <w:divBdr>
        <w:top w:val="none" w:sz="0" w:space="0" w:color="auto"/>
        <w:left w:val="none" w:sz="0" w:space="0" w:color="auto"/>
        <w:bottom w:val="none" w:sz="0" w:space="0" w:color="auto"/>
        <w:right w:val="none" w:sz="0" w:space="0" w:color="auto"/>
      </w:divBdr>
    </w:div>
    <w:div w:id="969550435">
      <w:bodyDiv w:val="1"/>
      <w:marLeft w:val="0"/>
      <w:marRight w:val="0"/>
      <w:marTop w:val="0"/>
      <w:marBottom w:val="0"/>
      <w:divBdr>
        <w:top w:val="none" w:sz="0" w:space="0" w:color="auto"/>
        <w:left w:val="none" w:sz="0" w:space="0" w:color="auto"/>
        <w:bottom w:val="none" w:sz="0" w:space="0" w:color="auto"/>
        <w:right w:val="none" w:sz="0" w:space="0" w:color="auto"/>
      </w:divBdr>
    </w:div>
    <w:div w:id="969631792">
      <w:bodyDiv w:val="1"/>
      <w:marLeft w:val="0"/>
      <w:marRight w:val="0"/>
      <w:marTop w:val="0"/>
      <w:marBottom w:val="0"/>
      <w:divBdr>
        <w:top w:val="none" w:sz="0" w:space="0" w:color="auto"/>
        <w:left w:val="none" w:sz="0" w:space="0" w:color="auto"/>
        <w:bottom w:val="none" w:sz="0" w:space="0" w:color="auto"/>
        <w:right w:val="none" w:sz="0" w:space="0" w:color="auto"/>
      </w:divBdr>
    </w:div>
    <w:div w:id="973945850">
      <w:bodyDiv w:val="1"/>
      <w:marLeft w:val="0"/>
      <w:marRight w:val="0"/>
      <w:marTop w:val="0"/>
      <w:marBottom w:val="0"/>
      <w:divBdr>
        <w:top w:val="none" w:sz="0" w:space="0" w:color="auto"/>
        <w:left w:val="none" w:sz="0" w:space="0" w:color="auto"/>
        <w:bottom w:val="none" w:sz="0" w:space="0" w:color="auto"/>
        <w:right w:val="none" w:sz="0" w:space="0" w:color="auto"/>
      </w:divBdr>
    </w:div>
    <w:div w:id="974717071">
      <w:bodyDiv w:val="1"/>
      <w:marLeft w:val="0"/>
      <w:marRight w:val="0"/>
      <w:marTop w:val="0"/>
      <w:marBottom w:val="0"/>
      <w:divBdr>
        <w:top w:val="none" w:sz="0" w:space="0" w:color="auto"/>
        <w:left w:val="none" w:sz="0" w:space="0" w:color="auto"/>
        <w:bottom w:val="none" w:sz="0" w:space="0" w:color="auto"/>
        <w:right w:val="none" w:sz="0" w:space="0" w:color="auto"/>
      </w:divBdr>
    </w:div>
    <w:div w:id="975262082">
      <w:bodyDiv w:val="1"/>
      <w:marLeft w:val="0"/>
      <w:marRight w:val="0"/>
      <w:marTop w:val="0"/>
      <w:marBottom w:val="0"/>
      <w:divBdr>
        <w:top w:val="none" w:sz="0" w:space="0" w:color="auto"/>
        <w:left w:val="none" w:sz="0" w:space="0" w:color="auto"/>
        <w:bottom w:val="none" w:sz="0" w:space="0" w:color="auto"/>
        <w:right w:val="none" w:sz="0" w:space="0" w:color="auto"/>
      </w:divBdr>
    </w:div>
    <w:div w:id="975522889">
      <w:bodyDiv w:val="1"/>
      <w:marLeft w:val="0"/>
      <w:marRight w:val="0"/>
      <w:marTop w:val="0"/>
      <w:marBottom w:val="0"/>
      <w:divBdr>
        <w:top w:val="none" w:sz="0" w:space="0" w:color="auto"/>
        <w:left w:val="none" w:sz="0" w:space="0" w:color="auto"/>
        <w:bottom w:val="none" w:sz="0" w:space="0" w:color="auto"/>
        <w:right w:val="none" w:sz="0" w:space="0" w:color="auto"/>
      </w:divBdr>
    </w:div>
    <w:div w:id="976106321">
      <w:bodyDiv w:val="1"/>
      <w:marLeft w:val="0"/>
      <w:marRight w:val="0"/>
      <w:marTop w:val="0"/>
      <w:marBottom w:val="0"/>
      <w:divBdr>
        <w:top w:val="none" w:sz="0" w:space="0" w:color="auto"/>
        <w:left w:val="none" w:sz="0" w:space="0" w:color="auto"/>
        <w:bottom w:val="none" w:sz="0" w:space="0" w:color="auto"/>
        <w:right w:val="none" w:sz="0" w:space="0" w:color="auto"/>
      </w:divBdr>
    </w:div>
    <w:div w:id="976766637">
      <w:bodyDiv w:val="1"/>
      <w:marLeft w:val="0"/>
      <w:marRight w:val="0"/>
      <w:marTop w:val="0"/>
      <w:marBottom w:val="0"/>
      <w:divBdr>
        <w:top w:val="none" w:sz="0" w:space="0" w:color="auto"/>
        <w:left w:val="none" w:sz="0" w:space="0" w:color="auto"/>
        <w:bottom w:val="none" w:sz="0" w:space="0" w:color="auto"/>
        <w:right w:val="none" w:sz="0" w:space="0" w:color="auto"/>
      </w:divBdr>
    </w:div>
    <w:div w:id="977994410">
      <w:bodyDiv w:val="1"/>
      <w:marLeft w:val="0"/>
      <w:marRight w:val="0"/>
      <w:marTop w:val="0"/>
      <w:marBottom w:val="0"/>
      <w:divBdr>
        <w:top w:val="none" w:sz="0" w:space="0" w:color="auto"/>
        <w:left w:val="none" w:sz="0" w:space="0" w:color="auto"/>
        <w:bottom w:val="none" w:sz="0" w:space="0" w:color="auto"/>
        <w:right w:val="none" w:sz="0" w:space="0" w:color="auto"/>
      </w:divBdr>
    </w:div>
    <w:div w:id="978262887">
      <w:bodyDiv w:val="1"/>
      <w:marLeft w:val="0"/>
      <w:marRight w:val="0"/>
      <w:marTop w:val="0"/>
      <w:marBottom w:val="0"/>
      <w:divBdr>
        <w:top w:val="none" w:sz="0" w:space="0" w:color="auto"/>
        <w:left w:val="none" w:sz="0" w:space="0" w:color="auto"/>
        <w:bottom w:val="none" w:sz="0" w:space="0" w:color="auto"/>
        <w:right w:val="none" w:sz="0" w:space="0" w:color="auto"/>
      </w:divBdr>
    </w:div>
    <w:div w:id="979461067">
      <w:bodyDiv w:val="1"/>
      <w:marLeft w:val="0"/>
      <w:marRight w:val="0"/>
      <w:marTop w:val="0"/>
      <w:marBottom w:val="0"/>
      <w:divBdr>
        <w:top w:val="none" w:sz="0" w:space="0" w:color="auto"/>
        <w:left w:val="none" w:sz="0" w:space="0" w:color="auto"/>
        <w:bottom w:val="none" w:sz="0" w:space="0" w:color="auto"/>
        <w:right w:val="none" w:sz="0" w:space="0" w:color="auto"/>
      </w:divBdr>
    </w:div>
    <w:div w:id="980308420">
      <w:bodyDiv w:val="1"/>
      <w:marLeft w:val="0"/>
      <w:marRight w:val="0"/>
      <w:marTop w:val="0"/>
      <w:marBottom w:val="0"/>
      <w:divBdr>
        <w:top w:val="none" w:sz="0" w:space="0" w:color="auto"/>
        <w:left w:val="none" w:sz="0" w:space="0" w:color="auto"/>
        <w:bottom w:val="none" w:sz="0" w:space="0" w:color="auto"/>
        <w:right w:val="none" w:sz="0" w:space="0" w:color="auto"/>
      </w:divBdr>
    </w:div>
    <w:div w:id="980891924">
      <w:bodyDiv w:val="1"/>
      <w:marLeft w:val="0"/>
      <w:marRight w:val="0"/>
      <w:marTop w:val="0"/>
      <w:marBottom w:val="0"/>
      <w:divBdr>
        <w:top w:val="none" w:sz="0" w:space="0" w:color="auto"/>
        <w:left w:val="none" w:sz="0" w:space="0" w:color="auto"/>
        <w:bottom w:val="none" w:sz="0" w:space="0" w:color="auto"/>
        <w:right w:val="none" w:sz="0" w:space="0" w:color="auto"/>
      </w:divBdr>
    </w:div>
    <w:div w:id="982395603">
      <w:bodyDiv w:val="1"/>
      <w:marLeft w:val="0"/>
      <w:marRight w:val="0"/>
      <w:marTop w:val="0"/>
      <w:marBottom w:val="0"/>
      <w:divBdr>
        <w:top w:val="none" w:sz="0" w:space="0" w:color="auto"/>
        <w:left w:val="none" w:sz="0" w:space="0" w:color="auto"/>
        <w:bottom w:val="none" w:sz="0" w:space="0" w:color="auto"/>
        <w:right w:val="none" w:sz="0" w:space="0" w:color="auto"/>
      </w:divBdr>
    </w:div>
    <w:div w:id="983122173">
      <w:bodyDiv w:val="1"/>
      <w:marLeft w:val="0"/>
      <w:marRight w:val="0"/>
      <w:marTop w:val="0"/>
      <w:marBottom w:val="0"/>
      <w:divBdr>
        <w:top w:val="none" w:sz="0" w:space="0" w:color="auto"/>
        <w:left w:val="none" w:sz="0" w:space="0" w:color="auto"/>
        <w:bottom w:val="none" w:sz="0" w:space="0" w:color="auto"/>
        <w:right w:val="none" w:sz="0" w:space="0" w:color="auto"/>
      </w:divBdr>
    </w:div>
    <w:div w:id="985816495">
      <w:bodyDiv w:val="1"/>
      <w:marLeft w:val="0"/>
      <w:marRight w:val="0"/>
      <w:marTop w:val="0"/>
      <w:marBottom w:val="0"/>
      <w:divBdr>
        <w:top w:val="none" w:sz="0" w:space="0" w:color="auto"/>
        <w:left w:val="none" w:sz="0" w:space="0" w:color="auto"/>
        <w:bottom w:val="none" w:sz="0" w:space="0" w:color="auto"/>
        <w:right w:val="none" w:sz="0" w:space="0" w:color="auto"/>
      </w:divBdr>
    </w:div>
    <w:div w:id="985889872">
      <w:bodyDiv w:val="1"/>
      <w:marLeft w:val="0"/>
      <w:marRight w:val="0"/>
      <w:marTop w:val="0"/>
      <w:marBottom w:val="0"/>
      <w:divBdr>
        <w:top w:val="none" w:sz="0" w:space="0" w:color="auto"/>
        <w:left w:val="none" w:sz="0" w:space="0" w:color="auto"/>
        <w:bottom w:val="none" w:sz="0" w:space="0" w:color="auto"/>
        <w:right w:val="none" w:sz="0" w:space="0" w:color="auto"/>
      </w:divBdr>
    </w:div>
    <w:div w:id="985890327">
      <w:bodyDiv w:val="1"/>
      <w:marLeft w:val="0"/>
      <w:marRight w:val="0"/>
      <w:marTop w:val="0"/>
      <w:marBottom w:val="0"/>
      <w:divBdr>
        <w:top w:val="none" w:sz="0" w:space="0" w:color="auto"/>
        <w:left w:val="none" w:sz="0" w:space="0" w:color="auto"/>
        <w:bottom w:val="none" w:sz="0" w:space="0" w:color="auto"/>
        <w:right w:val="none" w:sz="0" w:space="0" w:color="auto"/>
      </w:divBdr>
    </w:div>
    <w:div w:id="986471218">
      <w:bodyDiv w:val="1"/>
      <w:marLeft w:val="0"/>
      <w:marRight w:val="0"/>
      <w:marTop w:val="0"/>
      <w:marBottom w:val="0"/>
      <w:divBdr>
        <w:top w:val="none" w:sz="0" w:space="0" w:color="auto"/>
        <w:left w:val="none" w:sz="0" w:space="0" w:color="auto"/>
        <w:bottom w:val="none" w:sz="0" w:space="0" w:color="auto"/>
        <w:right w:val="none" w:sz="0" w:space="0" w:color="auto"/>
      </w:divBdr>
    </w:div>
    <w:div w:id="987438623">
      <w:bodyDiv w:val="1"/>
      <w:marLeft w:val="0"/>
      <w:marRight w:val="0"/>
      <w:marTop w:val="0"/>
      <w:marBottom w:val="0"/>
      <w:divBdr>
        <w:top w:val="none" w:sz="0" w:space="0" w:color="auto"/>
        <w:left w:val="none" w:sz="0" w:space="0" w:color="auto"/>
        <w:bottom w:val="none" w:sz="0" w:space="0" w:color="auto"/>
        <w:right w:val="none" w:sz="0" w:space="0" w:color="auto"/>
      </w:divBdr>
    </w:div>
    <w:div w:id="988434666">
      <w:bodyDiv w:val="1"/>
      <w:marLeft w:val="0"/>
      <w:marRight w:val="0"/>
      <w:marTop w:val="0"/>
      <w:marBottom w:val="0"/>
      <w:divBdr>
        <w:top w:val="none" w:sz="0" w:space="0" w:color="auto"/>
        <w:left w:val="none" w:sz="0" w:space="0" w:color="auto"/>
        <w:bottom w:val="none" w:sz="0" w:space="0" w:color="auto"/>
        <w:right w:val="none" w:sz="0" w:space="0" w:color="auto"/>
      </w:divBdr>
    </w:div>
    <w:div w:id="990062396">
      <w:bodyDiv w:val="1"/>
      <w:marLeft w:val="0"/>
      <w:marRight w:val="0"/>
      <w:marTop w:val="0"/>
      <w:marBottom w:val="0"/>
      <w:divBdr>
        <w:top w:val="none" w:sz="0" w:space="0" w:color="auto"/>
        <w:left w:val="none" w:sz="0" w:space="0" w:color="auto"/>
        <w:bottom w:val="none" w:sz="0" w:space="0" w:color="auto"/>
        <w:right w:val="none" w:sz="0" w:space="0" w:color="auto"/>
      </w:divBdr>
    </w:div>
    <w:div w:id="990446024">
      <w:bodyDiv w:val="1"/>
      <w:marLeft w:val="0"/>
      <w:marRight w:val="0"/>
      <w:marTop w:val="0"/>
      <w:marBottom w:val="0"/>
      <w:divBdr>
        <w:top w:val="none" w:sz="0" w:space="0" w:color="auto"/>
        <w:left w:val="none" w:sz="0" w:space="0" w:color="auto"/>
        <w:bottom w:val="none" w:sz="0" w:space="0" w:color="auto"/>
        <w:right w:val="none" w:sz="0" w:space="0" w:color="auto"/>
      </w:divBdr>
    </w:div>
    <w:div w:id="991635603">
      <w:bodyDiv w:val="1"/>
      <w:marLeft w:val="0"/>
      <w:marRight w:val="0"/>
      <w:marTop w:val="0"/>
      <w:marBottom w:val="0"/>
      <w:divBdr>
        <w:top w:val="none" w:sz="0" w:space="0" w:color="auto"/>
        <w:left w:val="none" w:sz="0" w:space="0" w:color="auto"/>
        <w:bottom w:val="none" w:sz="0" w:space="0" w:color="auto"/>
        <w:right w:val="none" w:sz="0" w:space="0" w:color="auto"/>
      </w:divBdr>
    </w:div>
    <w:div w:id="992756778">
      <w:bodyDiv w:val="1"/>
      <w:marLeft w:val="0"/>
      <w:marRight w:val="0"/>
      <w:marTop w:val="0"/>
      <w:marBottom w:val="0"/>
      <w:divBdr>
        <w:top w:val="none" w:sz="0" w:space="0" w:color="auto"/>
        <w:left w:val="none" w:sz="0" w:space="0" w:color="auto"/>
        <w:bottom w:val="none" w:sz="0" w:space="0" w:color="auto"/>
        <w:right w:val="none" w:sz="0" w:space="0" w:color="auto"/>
      </w:divBdr>
    </w:div>
    <w:div w:id="993487383">
      <w:bodyDiv w:val="1"/>
      <w:marLeft w:val="0"/>
      <w:marRight w:val="0"/>
      <w:marTop w:val="0"/>
      <w:marBottom w:val="0"/>
      <w:divBdr>
        <w:top w:val="none" w:sz="0" w:space="0" w:color="auto"/>
        <w:left w:val="none" w:sz="0" w:space="0" w:color="auto"/>
        <w:bottom w:val="none" w:sz="0" w:space="0" w:color="auto"/>
        <w:right w:val="none" w:sz="0" w:space="0" w:color="auto"/>
      </w:divBdr>
    </w:div>
    <w:div w:id="994072584">
      <w:bodyDiv w:val="1"/>
      <w:marLeft w:val="0"/>
      <w:marRight w:val="0"/>
      <w:marTop w:val="0"/>
      <w:marBottom w:val="0"/>
      <w:divBdr>
        <w:top w:val="none" w:sz="0" w:space="0" w:color="auto"/>
        <w:left w:val="none" w:sz="0" w:space="0" w:color="auto"/>
        <w:bottom w:val="none" w:sz="0" w:space="0" w:color="auto"/>
        <w:right w:val="none" w:sz="0" w:space="0" w:color="auto"/>
      </w:divBdr>
    </w:div>
    <w:div w:id="997808076">
      <w:bodyDiv w:val="1"/>
      <w:marLeft w:val="0"/>
      <w:marRight w:val="0"/>
      <w:marTop w:val="0"/>
      <w:marBottom w:val="0"/>
      <w:divBdr>
        <w:top w:val="none" w:sz="0" w:space="0" w:color="auto"/>
        <w:left w:val="none" w:sz="0" w:space="0" w:color="auto"/>
        <w:bottom w:val="none" w:sz="0" w:space="0" w:color="auto"/>
        <w:right w:val="none" w:sz="0" w:space="0" w:color="auto"/>
      </w:divBdr>
    </w:div>
    <w:div w:id="1000959989">
      <w:bodyDiv w:val="1"/>
      <w:marLeft w:val="0"/>
      <w:marRight w:val="0"/>
      <w:marTop w:val="0"/>
      <w:marBottom w:val="0"/>
      <w:divBdr>
        <w:top w:val="none" w:sz="0" w:space="0" w:color="auto"/>
        <w:left w:val="none" w:sz="0" w:space="0" w:color="auto"/>
        <w:bottom w:val="none" w:sz="0" w:space="0" w:color="auto"/>
        <w:right w:val="none" w:sz="0" w:space="0" w:color="auto"/>
      </w:divBdr>
    </w:div>
    <w:div w:id="1001544191">
      <w:bodyDiv w:val="1"/>
      <w:marLeft w:val="0"/>
      <w:marRight w:val="0"/>
      <w:marTop w:val="0"/>
      <w:marBottom w:val="0"/>
      <w:divBdr>
        <w:top w:val="none" w:sz="0" w:space="0" w:color="auto"/>
        <w:left w:val="none" w:sz="0" w:space="0" w:color="auto"/>
        <w:bottom w:val="none" w:sz="0" w:space="0" w:color="auto"/>
        <w:right w:val="none" w:sz="0" w:space="0" w:color="auto"/>
      </w:divBdr>
    </w:div>
    <w:div w:id="1002046385">
      <w:bodyDiv w:val="1"/>
      <w:marLeft w:val="0"/>
      <w:marRight w:val="0"/>
      <w:marTop w:val="0"/>
      <w:marBottom w:val="0"/>
      <w:divBdr>
        <w:top w:val="none" w:sz="0" w:space="0" w:color="auto"/>
        <w:left w:val="none" w:sz="0" w:space="0" w:color="auto"/>
        <w:bottom w:val="none" w:sz="0" w:space="0" w:color="auto"/>
        <w:right w:val="none" w:sz="0" w:space="0" w:color="auto"/>
      </w:divBdr>
    </w:div>
    <w:div w:id="1004939448">
      <w:bodyDiv w:val="1"/>
      <w:marLeft w:val="0"/>
      <w:marRight w:val="0"/>
      <w:marTop w:val="0"/>
      <w:marBottom w:val="0"/>
      <w:divBdr>
        <w:top w:val="none" w:sz="0" w:space="0" w:color="auto"/>
        <w:left w:val="none" w:sz="0" w:space="0" w:color="auto"/>
        <w:bottom w:val="none" w:sz="0" w:space="0" w:color="auto"/>
        <w:right w:val="none" w:sz="0" w:space="0" w:color="auto"/>
      </w:divBdr>
    </w:div>
    <w:div w:id="1006635595">
      <w:bodyDiv w:val="1"/>
      <w:marLeft w:val="0"/>
      <w:marRight w:val="0"/>
      <w:marTop w:val="0"/>
      <w:marBottom w:val="0"/>
      <w:divBdr>
        <w:top w:val="none" w:sz="0" w:space="0" w:color="auto"/>
        <w:left w:val="none" w:sz="0" w:space="0" w:color="auto"/>
        <w:bottom w:val="none" w:sz="0" w:space="0" w:color="auto"/>
        <w:right w:val="none" w:sz="0" w:space="0" w:color="auto"/>
      </w:divBdr>
    </w:div>
    <w:div w:id="1007437490">
      <w:bodyDiv w:val="1"/>
      <w:marLeft w:val="0"/>
      <w:marRight w:val="0"/>
      <w:marTop w:val="0"/>
      <w:marBottom w:val="0"/>
      <w:divBdr>
        <w:top w:val="none" w:sz="0" w:space="0" w:color="auto"/>
        <w:left w:val="none" w:sz="0" w:space="0" w:color="auto"/>
        <w:bottom w:val="none" w:sz="0" w:space="0" w:color="auto"/>
        <w:right w:val="none" w:sz="0" w:space="0" w:color="auto"/>
      </w:divBdr>
    </w:div>
    <w:div w:id="1008798070">
      <w:bodyDiv w:val="1"/>
      <w:marLeft w:val="0"/>
      <w:marRight w:val="0"/>
      <w:marTop w:val="0"/>
      <w:marBottom w:val="0"/>
      <w:divBdr>
        <w:top w:val="none" w:sz="0" w:space="0" w:color="auto"/>
        <w:left w:val="none" w:sz="0" w:space="0" w:color="auto"/>
        <w:bottom w:val="none" w:sz="0" w:space="0" w:color="auto"/>
        <w:right w:val="none" w:sz="0" w:space="0" w:color="auto"/>
      </w:divBdr>
    </w:div>
    <w:div w:id="1014497553">
      <w:bodyDiv w:val="1"/>
      <w:marLeft w:val="0"/>
      <w:marRight w:val="0"/>
      <w:marTop w:val="0"/>
      <w:marBottom w:val="0"/>
      <w:divBdr>
        <w:top w:val="none" w:sz="0" w:space="0" w:color="auto"/>
        <w:left w:val="none" w:sz="0" w:space="0" w:color="auto"/>
        <w:bottom w:val="none" w:sz="0" w:space="0" w:color="auto"/>
        <w:right w:val="none" w:sz="0" w:space="0" w:color="auto"/>
      </w:divBdr>
    </w:div>
    <w:div w:id="1017005545">
      <w:bodyDiv w:val="1"/>
      <w:marLeft w:val="0"/>
      <w:marRight w:val="0"/>
      <w:marTop w:val="0"/>
      <w:marBottom w:val="0"/>
      <w:divBdr>
        <w:top w:val="none" w:sz="0" w:space="0" w:color="auto"/>
        <w:left w:val="none" w:sz="0" w:space="0" w:color="auto"/>
        <w:bottom w:val="none" w:sz="0" w:space="0" w:color="auto"/>
        <w:right w:val="none" w:sz="0" w:space="0" w:color="auto"/>
      </w:divBdr>
    </w:div>
    <w:div w:id="1017847320">
      <w:bodyDiv w:val="1"/>
      <w:marLeft w:val="0"/>
      <w:marRight w:val="0"/>
      <w:marTop w:val="0"/>
      <w:marBottom w:val="0"/>
      <w:divBdr>
        <w:top w:val="none" w:sz="0" w:space="0" w:color="auto"/>
        <w:left w:val="none" w:sz="0" w:space="0" w:color="auto"/>
        <w:bottom w:val="none" w:sz="0" w:space="0" w:color="auto"/>
        <w:right w:val="none" w:sz="0" w:space="0" w:color="auto"/>
      </w:divBdr>
    </w:div>
    <w:div w:id="1018392496">
      <w:bodyDiv w:val="1"/>
      <w:marLeft w:val="0"/>
      <w:marRight w:val="0"/>
      <w:marTop w:val="0"/>
      <w:marBottom w:val="0"/>
      <w:divBdr>
        <w:top w:val="none" w:sz="0" w:space="0" w:color="auto"/>
        <w:left w:val="none" w:sz="0" w:space="0" w:color="auto"/>
        <w:bottom w:val="none" w:sz="0" w:space="0" w:color="auto"/>
        <w:right w:val="none" w:sz="0" w:space="0" w:color="auto"/>
      </w:divBdr>
    </w:div>
    <w:div w:id="1019430445">
      <w:bodyDiv w:val="1"/>
      <w:marLeft w:val="0"/>
      <w:marRight w:val="0"/>
      <w:marTop w:val="0"/>
      <w:marBottom w:val="0"/>
      <w:divBdr>
        <w:top w:val="none" w:sz="0" w:space="0" w:color="auto"/>
        <w:left w:val="none" w:sz="0" w:space="0" w:color="auto"/>
        <w:bottom w:val="none" w:sz="0" w:space="0" w:color="auto"/>
        <w:right w:val="none" w:sz="0" w:space="0" w:color="auto"/>
      </w:divBdr>
    </w:div>
    <w:div w:id="1019702500">
      <w:bodyDiv w:val="1"/>
      <w:marLeft w:val="0"/>
      <w:marRight w:val="0"/>
      <w:marTop w:val="0"/>
      <w:marBottom w:val="0"/>
      <w:divBdr>
        <w:top w:val="none" w:sz="0" w:space="0" w:color="auto"/>
        <w:left w:val="none" w:sz="0" w:space="0" w:color="auto"/>
        <w:bottom w:val="none" w:sz="0" w:space="0" w:color="auto"/>
        <w:right w:val="none" w:sz="0" w:space="0" w:color="auto"/>
      </w:divBdr>
    </w:div>
    <w:div w:id="1022047550">
      <w:bodyDiv w:val="1"/>
      <w:marLeft w:val="0"/>
      <w:marRight w:val="0"/>
      <w:marTop w:val="0"/>
      <w:marBottom w:val="0"/>
      <w:divBdr>
        <w:top w:val="none" w:sz="0" w:space="0" w:color="auto"/>
        <w:left w:val="none" w:sz="0" w:space="0" w:color="auto"/>
        <w:bottom w:val="none" w:sz="0" w:space="0" w:color="auto"/>
        <w:right w:val="none" w:sz="0" w:space="0" w:color="auto"/>
      </w:divBdr>
    </w:div>
    <w:div w:id="1025980911">
      <w:bodyDiv w:val="1"/>
      <w:marLeft w:val="0"/>
      <w:marRight w:val="0"/>
      <w:marTop w:val="0"/>
      <w:marBottom w:val="0"/>
      <w:divBdr>
        <w:top w:val="none" w:sz="0" w:space="0" w:color="auto"/>
        <w:left w:val="none" w:sz="0" w:space="0" w:color="auto"/>
        <w:bottom w:val="none" w:sz="0" w:space="0" w:color="auto"/>
        <w:right w:val="none" w:sz="0" w:space="0" w:color="auto"/>
      </w:divBdr>
    </w:div>
    <w:div w:id="1026562805">
      <w:bodyDiv w:val="1"/>
      <w:marLeft w:val="0"/>
      <w:marRight w:val="0"/>
      <w:marTop w:val="0"/>
      <w:marBottom w:val="0"/>
      <w:divBdr>
        <w:top w:val="none" w:sz="0" w:space="0" w:color="auto"/>
        <w:left w:val="none" w:sz="0" w:space="0" w:color="auto"/>
        <w:bottom w:val="none" w:sz="0" w:space="0" w:color="auto"/>
        <w:right w:val="none" w:sz="0" w:space="0" w:color="auto"/>
      </w:divBdr>
    </w:div>
    <w:div w:id="1026829727">
      <w:bodyDiv w:val="1"/>
      <w:marLeft w:val="0"/>
      <w:marRight w:val="0"/>
      <w:marTop w:val="0"/>
      <w:marBottom w:val="0"/>
      <w:divBdr>
        <w:top w:val="none" w:sz="0" w:space="0" w:color="auto"/>
        <w:left w:val="none" w:sz="0" w:space="0" w:color="auto"/>
        <w:bottom w:val="none" w:sz="0" w:space="0" w:color="auto"/>
        <w:right w:val="none" w:sz="0" w:space="0" w:color="auto"/>
      </w:divBdr>
    </w:div>
    <w:div w:id="1028410782">
      <w:bodyDiv w:val="1"/>
      <w:marLeft w:val="0"/>
      <w:marRight w:val="0"/>
      <w:marTop w:val="0"/>
      <w:marBottom w:val="0"/>
      <w:divBdr>
        <w:top w:val="none" w:sz="0" w:space="0" w:color="auto"/>
        <w:left w:val="none" w:sz="0" w:space="0" w:color="auto"/>
        <w:bottom w:val="none" w:sz="0" w:space="0" w:color="auto"/>
        <w:right w:val="none" w:sz="0" w:space="0" w:color="auto"/>
      </w:divBdr>
    </w:div>
    <w:div w:id="1028868214">
      <w:bodyDiv w:val="1"/>
      <w:marLeft w:val="0"/>
      <w:marRight w:val="0"/>
      <w:marTop w:val="0"/>
      <w:marBottom w:val="0"/>
      <w:divBdr>
        <w:top w:val="none" w:sz="0" w:space="0" w:color="auto"/>
        <w:left w:val="none" w:sz="0" w:space="0" w:color="auto"/>
        <w:bottom w:val="none" w:sz="0" w:space="0" w:color="auto"/>
        <w:right w:val="none" w:sz="0" w:space="0" w:color="auto"/>
      </w:divBdr>
    </w:div>
    <w:div w:id="1029720151">
      <w:bodyDiv w:val="1"/>
      <w:marLeft w:val="0"/>
      <w:marRight w:val="0"/>
      <w:marTop w:val="0"/>
      <w:marBottom w:val="0"/>
      <w:divBdr>
        <w:top w:val="none" w:sz="0" w:space="0" w:color="auto"/>
        <w:left w:val="none" w:sz="0" w:space="0" w:color="auto"/>
        <w:bottom w:val="none" w:sz="0" w:space="0" w:color="auto"/>
        <w:right w:val="none" w:sz="0" w:space="0" w:color="auto"/>
      </w:divBdr>
    </w:div>
    <w:div w:id="1031110397">
      <w:bodyDiv w:val="1"/>
      <w:marLeft w:val="0"/>
      <w:marRight w:val="0"/>
      <w:marTop w:val="0"/>
      <w:marBottom w:val="0"/>
      <w:divBdr>
        <w:top w:val="none" w:sz="0" w:space="0" w:color="auto"/>
        <w:left w:val="none" w:sz="0" w:space="0" w:color="auto"/>
        <w:bottom w:val="none" w:sz="0" w:space="0" w:color="auto"/>
        <w:right w:val="none" w:sz="0" w:space="0" w:color="auto"/>
      </w:divBdr>
    </w:div>
    <w:div w:id="1039091214">
      <w:bodyDiv w:val="1"/>
      <w:marLeft w:val="0"/>
      <w:marRight w:val="0"/>
      <w:marTop w:val="0"/>
      <w:marBottom w:val="0"/>
      <w:divBdr>
        <w:top w:val="none" w:sz="0" w:space="0" w:color="auto"/>
        <w:left w:val="none" w:sz="0" w:space="0" w:color="auto"/>
        <w:bottom w:val="none" w:sz="0" w:space="0" w:color="auto"/>
        <w:right w:val="none" w:sz="0" w:space="0" w:color="auto"/>
      </w:divBdr>
    </w:div>
    <w:div w:id="1041632987">
      <w:bodyDiv w:val="1"/>
      <w:marLeft w:val="0"/>
      <w:marRight w:val="0"/>
      <w:marTop w:val="0"/>
      <w:marBottom w:val="0"/>
      <w:divBdr>
        <w:top w:val="none" w:sz="0" w:space="0" w:color="auto"/>
        <w:left w:val="none" w:sz="0" w:space="0" w:color="auto"/>
        <w:bottom w:val="none" w:sz="0" w:space="0" w:color="auto"/>
        <w:right w:val="none" w:sz="0" w:space="0" w:color="auto"/>
      </w:divBdr>
    </w:div>
    <w:div w:id="1049502073">
      <w:bodyDiv w:val="1"/>
      <w:marLeft w:val="0"/>
      <w:marRight w:val="0"/>
      <w:marTop w:val="0"/>
      <w:marBottom w:val="0"/>
      <w:divBdr>
        <w:top w:val="none" w:sz="0" w:space="0" w:color="auto"/>
        <w:left w:val="none" w:sz="0" w:space="0" w:color="auto"/>
        <w:bottom w:val="none" w:sz="0" w:space="0" w:color="auto"/>
        <w:right w:val="none" w:sz="0" w:space="0" w:color="auto"/>
      </w:divBdr>
    </w:div>
    <w:div w:id="1049574384">
      <w:bodyDiv w:val="1"/>
      <w:marLeft w:val="0"/>
      <w:marRight w:val="0"/>
      <w:marTop w:val="0"/>
      <w:marBottom w:val="0"/>
      <w:divBdr>
        <w:top w:val="none" w:sz="0" w:space="0" w:color="auto"/>
        <w:left w:val="none" w:sz="0" w:space="0" w:color="auto"/>
        <w:bottom w:val="none" w:sz="0" w:space="0" w:color="auto"/>
        <w:right w:val="none" w:sz="0" w:space="0" w:color="auto"/>
      </w:divBdr>
    </w:div>
    <w:div w:id="1050610558">
      <w:bodyDiv w:val="1"/>
      <w:marLeft w:val="0"/>
      <w:marRight w:val="0"/>
      <w:marTop w:val="0"/>
      <w:marBottom w:val="0"/>
      <w:divBdr>
        <w:top w:val="none" w:sz="0" w:space="0" w:color="auto"/>
        <w:left w:val="none" w:sz="0" w:space="0" w:color="auto"/>
        <w:bottom w:val="none" w:sz="0" w:space="0" w:color="auto"/>
        <w:right w:val="none" w:sz="0" w:space="0" w:color="auto"/>
      </w:divBdr>
    </w:div>
    <w:div w:id="1051074463">
      <w:bodyDiv w:val="1"/>
      <w:marLeft w:val="0"/>
      <w:marRight w:val="0"/>
      <w:marTop w:val="0"/>
      <w:marBottom w:val="0"/>
      <w:divBdr>
        <w:top w:val="none" w:sz="0" w:space="0" w:color="auto"/>
        <w:left w:val="none" w:sz="0" w:space="0" w:color="auto"/>
        <w:bottom w:val="none" w:sz="0" w:space="0" w:color="auto"/>
        <w:right w:val="none" w:sz="0" w:space="0" w:color="auto"/>
      </w:divBdr>
    </w:div>
    <w:div w:id="1054506978">
      <w:bodyDiv w:val="1"/>
      <w:marLeft w:val="0"/>
      <w:marRight w:val="0"/>
      <w:marTop w:val="0"/>
      <w:marBottom w:val="0"/>
      <w:divBdr>
        <w:top w:val="none" w:sz="0" w:space="0" w:color="auto"/>
        <w:left w:val="none" w:sz="0" w:space="0" w:color="auto"/>
        <w:bottom w:val="none" w:sz="0" w:space="0" w:color="auto"/>
        <w:right w:val="none" w:sz="0" w:space="0" w:color="auto"/>
      </w:divBdr>
    </w:div>
    <w:div w:id="1055201698">
      <w:bodyDiv w:val="1"/>
      <w:marLeft w:val="0"/>
      <w:marRight w:val="0"/>
      <w:marTop w:val="0"/>
      <w:marBottom w:val="0"/>
      <w:divBdr>
        <w:top w:val="none" w:sz="0" w:space="0" w:color="auto"/>
        <w:left w:val="none" w:sz="0" w:space="0" w:color="auto"/>
        <w:bottom w:val="none" w:sz="0" w:space="0" w:color="auto"/>
        <w:right w:val="none" w:sz="0" w:space="0" w:color="auto"/>
      </w:divBdr>
    </w:div>
    <w:div w:id="1057047702">
      <w:bodyDiv w:val="1"/>
      <w:marLeft w:val="0"/>
      <w:marRight w:val="0"/>
      <w:marTop w:val="0"/>
      <w:marBottom w:val="0"/>
      <w:divBdr>
        <w:top w:val="none" w:sz="0" w:space="0" w:color="auto"/>
        <w:left w:val="none" w:sz="0" w:space="0" w:color="auto"/>
        <w:bottom w:val="none" w:sz="0" w:space="0" w:color="auto"/>
        <w:right w:val="none" w:sz="0" w:space="0" w:color="auto"/>
      </w:divBdr>
    </w:div>
    <w:div w:id="1057968489">
      <w:bodyDiv w:val="1"/>
      <w:marLeft w:val="0"/>
      <w:marRight w:val="0"/>
      <w:marTop w:val="0"/>
      <w:marBottom w:val="0"/>
      <w:divBdr>
        <w:top w:val="none" w:sz="0" w:space="0" w:color="auto"/>
        <w:left w:val="none" w:sz="0" w:space="0" w:color="auto"/>
        <w:bottom w:val="none" w:sz="0" w:space="0" w:color="auto"/>
        <w:right w:val="none" w:sz="0" w:space="0" w:color="auto"/>
      </w:divBdr>
    </w:div>
    <w:div w:id="1059783799">
      <w:bodyDiv w:val="1"/>
      <w:marLeft w:val="0"/>
      <w:marRight w:val="0"/>
      <w:marTop w:val="0"/>
      <w:marBottom w:val="0"/>
      <w:divBdr>
        <w:top w:val="none" w:sz="0" w:space="0" w:color="auto"/>
        <w:left w:val="none" w:sz="0" w:space="0" w:color="auto"/>
        <w:bottom w:val="none" w:sz="0" w:space="0" w:color="auto"/>
        <w:right w:val="none" w:sz="0" w:space="0" w:color="auto"/>
      </w:divBdr>
    </w:div>
    <w:div w:id="1059937055">
      <w:bodyDiv w:val="1"/>
      <w:marLeft w:val="0"/>
      <w:marRight w:val="0"/>
      <w:marTop w:val="0"/>
      <w:marBottom w:val="0"/>
      <w:divBdr>
        <w:top w:val="none" w:sz="0" w:space="0" w:color="auto"/>
        <w:left w:val="none" w:sz="0" w:space="0" w:color="auto"/>
        <w:bottom w:val="none" w:sz="0" w:space="0" w:color="auto"/>
        <w:right w:val="none" w:sz="0" w:space="0" w:color="auto"/>
      </w:divBdr>
    </w:div>
    <w:div w:id="1061363406">
      <w:bodyDiv w:val="1"/>
      <w:marLeft w:val="0"/>
      <w:marRight w:val="0"/>
      <w:marTop w:val="0"/>
      <w:marBottom w:val="0"/>
      <w:divBdr>
        <w:top w:val="none" w:sz="0" w:space="0" w:color="auto"/>
        <w:left w:val="none" w:sz="0" w:space="0" w:color="auto"/>
        <w:bottom w:val="none" w:sz="0" w:space="0" w:color="auto"/>
        <w:right w:val="none" w:sz="0" w:space="0" w:color="auto"/>
      </w:divBdr>
    </w:div>
    <w:div w:id="1061707818">
      <w:bodyDiv w:val="1"/>
      <w:marLeft w:val="0"/>
      <w:marRight w:val="0"/>
      <w:marTop w:val="0"/>
      <w:marBottom w:val="0"/>
      <w:divBdr>
        <w:top w:val="none" w:sz="0" w:space="0" w:color="auto"/>
        <w:left w:val="none" w:sz="0" w:space="0" w:color="auto"/>
        <w:bottom w:val="none" w:sz="0" w:space="0" w:color="auto"/>
        <w:right w:val="none" w:sz="0" w:space="0" w:color="auto"/>
      </w:divBdr>
    </w:div>
    <w:div w:id="1062560320">
      <w:bodyDiv w:val="1"/>
      <w:marLeft w:val="0"/>
      <w:marRight w:val="0"/>
      <w:marTop w:val="0"/>
      <w:marBottom w:val="0"/>
      <w:divBdr>
        <w:top w:val="none" w:sz="0" w:space="0" w:color="auto"/>
        <w:left w:val="none" w:sz="0" w:space="0" w:color="auto"/>
        <w:bottom w:val="none" w:sz="0" w:space="0" w:color="auto"/>
        <w:right w:val="none" w:sz="0" w:space="0" w:color="auto"/>
      </w:divBdr>
    </w:div>
    <w:div w:id="1062678005">
      <w:bodyDiv w:val="1"/>
      <w:marLeft w:val="0"/>
      <w:marRight w:val="0"/>
      <w:marTop w:val="0"/>
      <w:marBottom w:val="0"/>
      <w:divBdr>
        <w:top w:val="none" w:sz="0" w:space="0" w:color="auto"/>
        <w:left w:val="none" w:sz="0" w:space="0" w:color="auto"/>
        <w:bottom w:val="none" w:sz="0" w:space="0" w:color="auto"/>
        <w:right w:val="none" w:sz="0" w:space="0" w:color="auto"/>
      </w:divBdr>
    </w:div>
    <w:div w:id="1064110626">
      <w:bodyDiv w:val="1"/>
      <w:marLeft w:val="0"/>
      <w:marRight w:val="0"/>
      <w:marTop w:val="0"/>
      <w:marBottom w:val="0"/>
      <w:divBdr>
        <w:top w:val="none" w:sz="0" w:space="0" w:color="auto"/>
        <w:left w:val="none" w:sz="0" w:space="0" w:color="auto"/>
        <w:bottom w:val="none" w:sz="0" w:space="0" w:color="auto"/>
        <w:right w:val="none" w:sz="0" w:space="0" w:color="auto"/>
      </w:divBdr>
    </w:div>
    <w:div w:id="1065420337">
      <w:bodyDiv w:val="1"/>
      <w:marLeft w:val="0"/>
      <w:marRight w:val="0"/>
      <w:marTop w:val="0"/>
      <w:marBottom w:val="0"/>
      <w:divBdr>
        <w:top w:val="none" w:sz="0" w:space="0" w:color="auto"/>
        <w:left w:val="none" w:sz="0" w:space="0" w:color="auto"/>
        <w:bottom w:val="none" w:sz="0" w:space="0" w:color="auto"/>
        <w:right w:val="none" w:sz="0" w:space="0" w:color="auto"/>
      </w:divBdr>
    </w:div>
    <w:div w:id="1065496966">
      <w:bodyDiv w:val="1"/>
      <w:marLeft w:val="0"/>
      <w:marRight w:val="0"/>
      <w:marTop w:val="0"/>
      <w:marBottom w:val="0"/>
      <w:divBdr>
        <w:top w:val="none" w:sz="0" w:space="0" w:color="auto"/>
        <w:left w:val="none" w:sz="0" w:space="0" w:color="auto"/>
        <w:bottom w:val="none" w:sz="0" w:space="0" w:color="auto"/>
        <w:right w:val="none" w:sz="0" w:space="0" w:color="auto"/>
      </w:divBdr>
    </w:div>
    <w:div w:id="1066297573">
      <w:bodyDiv w:val="1"/>
      <w:marLeft w:val="0"/>
      <w:marRight w:val="0"/>
      <w:marTop w:val="0"/>
      <w:marBottom w:val="0"/>
      <w:divBdr>
        <w:top w:val="none" w:sz="0" w:space="0" w:color="auto"/>
        <w:left w:val="none" w:sz="0" w:space="0" w:color="auto"/>
        <w:bottom w:val="none" w:sz="0" w:space="0" w:color="auto"/>
        <w:right w:val="none" w:sz="0" w:space="0" w:color="auto"/>
      </w:divBdr>
    </w:div>
    <w:div w:id="1072704445">
      <w:bodyDiv w:val="1"/>
      <w:marLeft w:val="0"/>
      <w:marRight w:val="0"/>
      <w:marTop w:val="0"/>
      <w:marBottom w:val="0"/>
      <w:divBdr>
        <w:top w:val="none" w:sz="0" w:space="0" w:color="auto"/>
        <w:left w:val="none" w:sz="0" w:space="0" w:color="auto"/>
        <w:bottom w:val="none" w:sz="0" w:space="0" w:color="auto"/>
        <w:right w:val="none" w:sz="0" w:space="0" w:color="auto"/>
      </w:divBdr>
    </w:div>
    <w:div w:id="1072773769">
      <w:bodyDiv w:val="1"/>
      <w:marLeft w:val="0"/>
      <w:marRight w:val="0"/>
      <w:marTop w:val="0"/>
      <w:marBottom w:val="0"/>
      <w:divBdr>
        <w:top w:val="none" w:sz="0" w:space="0" w:color="auto"/>
        <w:left w:val="none" w:sz="0" w:space="0" w:color="auto"/>
        <w:bottom w:val="none" w:sz="0" w:space="0" w:color="auto"/>
        <w:right w:val="none" w:sz="0" w:space="0" w:color="auto"/>
      </w:divBdr>
    </w:div>
    <w:div w:id="1073315788">
      <w:bodyDiv w:val="1"/>
      <w:marLeft w:val="0"/>
      <w:marRight w:val="0"/>
      <w:marTop w:val="0"/>
      <w:marBottom w:val="0"/>
      <w:divBdr>
        <w:top w:val="none" w:sz="0" w:space="0" w:color="auto"/>
        <w:left w:val="none" w:sz="0" w:space="0" w:color="auto"/>
        <w:bottom w:val="none" w:sz="0" w:space="0" w:color="auto"/>
        <w:right w:val="none" w:sz="0" w:space="0" w:color="auto"/>
      </w:divBdr>
    </w:div>
    <w:div w:id="1075859178">
      <w:bodyDiv w:val="1"/>
      <w:marLeft w:val="0"/>
      <w:marRight w:val="0"/>
      <w:marTop w:val="0"/>
      <w:marBottom w:val="0"/>
      <w:divBdr>
        <w:top w:val="none" w:sz="0" w:space="0" w:color="auto"/>
        <w:left w:val="none" w:sz="0" w:space="0" w:color="auto"/>
        <w:bottom w:val="none" w:sz="0" w:space="0" w:color="auto"/>
        <w:right w:val="none" w:sz="0" w:space="0" w:color="auto"/>
      </w:divBdr>
    </w:div>
    <w:div w:id="1077945466">
      <w:bodyDiv w:val="1"/>
      <w:marLeft w:val="0"/>
      <w:marRight w:val="0"/>
      <w:marTop w:val="0"/>
      <w:marBottom w:val="0"/>
      <w:divBdr>
        <w:top w:val="none" w:sz="0" w:space="0" w:color="auto"/>
        <w:left w:val="none" w:sz="0" w:space="0" w:color="auto"/>
        <w:bottom w:val="none" w:sz="0" w:space="0" w:color="auto"/>
        <w:right w:val="none" w:sz="0" w:space="0" w:color="auto"/>
      </w:divBdr>
    </w:div>
    <w:div w:id="1078094200">
      <w:bodyDiv w:val="1"/>
      <w:marLeft w:val="0"/>
      <w:marRight w:val="0"/>
      <w:marTop w:val="0"/>
      <w:marBottom w:val="0"/>
      <w:divBdr>
        <w:top w:val="none" w:sz="0" w:space="0" w:color="auto"/>
        <w:left w:val="none" w:sz="0" w:space="0" w:color="auto"/>
        <w:bottom w:val="none" w:sz="0" w:space="0" w:color="auto"/>
        <w:right w:val="none" w:sz="0" w:space="0" w:color="auto"/>
      </w:divBdr>
    </w:div>
    <w:div w:id="1081179499">
      <w:bodyDiv w:val="1"/>
      <w:marLeft w:val="0"/>
      <w:marRight w:val="0"/>
      <w:marTop w:val="0"/>
      <w:marBottom w:val="0"/>
      <w:divBdr>
        <w:top w:val="none" w:sz="0" w:space="0" w:color="auto"/>
        <w:left w:val="none" w:sz="0" w:space="0" w:color="auto"/>
        <w:bottom w:val="none" w:sz="0" w:space="0" w:color="auto"/>
        <w:right w:val="none" w:sz="0" w:space="0" w:color="auto"/>
      </w:divBdr>
    </w:div>
    <w:div w:id="1082600284">
      <w:bodyDiv w:val="1"/>
      <w:marLeft w:val="0"/>
      <w:marRight w:val="0"/>
      <w:marTop w:val="0"/>
      <w:marBottom w:val="0"/>
      <w:divBdr>
        <w:top w:val="none" w:sz="0" w:space="0" w:color="auto"/>
        <w:left w:val="none" w:sz="0" w:space="0" w:color="auto"/>
        <w:bottom w:val="none" w:sz="0" w:space="0" w:color="auto"/>
        <w:right w:val="none" w:sz="0" w:space="0" w:color="auto"/>
      </w:divBdr>
    </w:div>
    <w:div w:id="1082606566">
      <w:bodyDiv w:val="1"/>
      <w:marLeft w:val="0"/>
      <w:marRight w:val="0"/>
      <w:marTop w:val="0"/>
      <w:marBottom w:val="0"/>
      <w:divBdr>
        <w:top w:val="none" w:sz="0" w:space="0" w:color="auto"/>
        <w:left w:val="none" w:sz="0" w:space="0" w:color="auto"/>
        <w:bottom w:val="none" w:sz="0" w:space="0" w:color="auto"/>
        <w:right w:val="none" w:sz="0" w:space="0" w:color="auto"/>
      </w:divBdr>
    </w:div>
    <w:div w:id="1085229908">
      <w:bodyDiv w:val="1"/>
      <w:marLeft w:val="0"/>
      <w:marRight w:val="0"/>
      <w:marTop w:val="0"/>
      <w:marBottom w:val="0"/>
      <w:divBdr>
        <w:top w:val="none" w:sz="0" w:space="0" w:color="auto"/>
        <w:left w:val="none" w:sz="0" w:space="0" w:color="auto"/>
        <w:bottom w:val="none" w:sz="0" w:space="0" w:color="auto"/>
        <w:right w:val="none" w:sz="0" w:space="0" w:color="auto"/>
      </w:divBdr>
    </w:div>
    <w:div w:id="1089615544">
      <w:bodyDiv w:val="1"/>
      <w:marLeft w:val="0"/>
      <w:marRight w:val="0"/>
      <w:marTop w:val="0"/>
      <w:marBottom w:val="0"/>
      <w:divBdr>
        <w:top w:val="none" w:sz="0" w:space="0" w:color="auto"/>
        <w:left w:val="none" w:sz="0" w:space="0" w:color="auto"/>
        <w:bottom w:val="none" w:sz="0" w:space="0" w:color="auto"/>
        <w:right w:val="none" w:sz="0" w:space="0" w:color="auto"/>
      </w:divBdr>
    </w:div>
    <w:div w:id="1092047495">
      <w:bodyDiv w:val="1"/>
      <w:marLeft w:val="0"/>
      <w:marRight w:val="0"/>
      <w:marTop w:val="0"/>
      <w:marBottom w:val="0"/>
      <w:divBdr>
        <w:top w:val="none" w:sz="0" w:space="0" w:color="auto"/>
        <w:left w:val="none" w:sz="0" w:space="0" w:color="auto"/>
        <w:bottom w:val="none" w:sz="0" w:space="0" w:color="auto"/>
        <w:right w:val="none" w:sz="0" w:space="0" w:color="auto"/>
      </w:divBdr>
    </w:div>
    <w:div w:id="1092166616">
      <w:bodyDiv w:val="1"/>
      <w:marLeft w:val="0"/>
      <w:marRight w:val="0"/>
      <w:marTop w:val="0"/>
      <w:marBottom w:val="0"/>
      <w:divBdr>
        <w:top w:val="none" w:sz="0" w:space="0" w:color="auto"/>
        <w:left w:val="none" w:sz="0" w:space="0" w:color="auto"/>
        <w:bottom w:val="none" w:sz="0" w:space="0" w:color="auto"/>
        <w:right w:val="none" w:sz="0" w:space="0" w:color="auto"/>
      </w:divBdr>
    </w:div>
    <w:div w:id="1092245067">
      <w:bodyDiv w:val="1"/>
      <w:marLeft w:val="0"/>
      <w:marRight w:val="0"/>
      <w:marTop w:val="0"/>
      <w:marBottom w:val="0"/>
      <w:divBdr>
        <w:top w:val="none" w:sz="0" w:space="0" w:color="auto"/>
        <w:left w:val="none" w:sz="0" w:space="0" w:color="auto"/>
        <w:bottom w:val="none" w:sz="0" w:space="0" w:color="auto"/>
        <w:right w:val="none" w:sz="0" w:space="0" w:color="auto"/>
      </w:divBdr>
    </w:div>
    <w:div w:id="1095784661">
      <w:bodyDiv w:val="1"/>
      <w:marLeft w:val="0"/>
      <w:marRight w:val="0"/>
      <w:marTop w:val="0"/>
      <w:marBottom w:val="0"/>
      <w:divBdr>
        <w:top w:val="none" w:sz="0" w:space="0" w:color="auto"/>
        <w:left w:val="none" w:sz="0" w:space="0" w:color="auto"/>
        <w:bottom w:val="none" w:sz="0" w:space="0" w:color="auto"/>
        <w:right w:val="none" w:sz="0" w:space="0" w:color="auto"/>
      </w:divBdr>
    </w:div>
    <w:div w:id="1096249945">
      <w:bodyDiv w:val="1"/>
      <w:marLeft w:val="0"/>
      <w:marRight w:val="0"/>
      <w:marTop w:val="0"/>
      <w:marBottom w:val="0"/>
      <w:divBdr>
        <w:top w:val="none" w:sz="0" w:space="0" w:color="auto"/>
        <w:left w:val="none" w:sz="0" w:space="0" w:color="auto"/>
        <w:bottom w:val="none" w:sz="0" w:space="0" w:color="auto"/>
        <w:right w:val="none" w:sz="0" w:space="0" w:color="auto"/>
      </w:divBdr>
    </w:div>
    <w:div w:id="1098407794">
      <w:bodyDiv w:val="1"/>
      <w:marLeft w:val="0"/>
      <w:marRight w:val="0"/>
      <w:marTop w:val="0"/>
      <w:marBottom w:val="0"/>
      <w:divBdr>
        <w:top w:val="none" w:sz="0" w:space="0" w:color="auto"/>
        <w:left w:val="none" w:sz="0" w:space="0" w:color="auto"/>
        <w:bottom w:val="none" w:sz="0" w:space="0" w:color="auto"/>
        <w:right w:val="none" w:sz="0" w:space="0" w:color="auto"/>
      </w:divBdr>
    </w:div>
    <w:div w:id="1100225682">
      <w:bodyDiv w:val="1"/>
      <w:marLeft w:val="0"/>
      <w:marRight w:val="0"/>
      <w:marTop w:val="0"/>
      <w:marBottom w:val="0"/>
      <w:divBdr>
        <w:top w:val="none" w:sz="0" w:space="0" w:color="auto"/>
        <w:left w:val="none" w:sz="0" w:space="0" w:color="auto"/>
        <w:bottom w:val="none" w:sz="0" w:space="0" w:color="auto"/>
        <w:right w:val="none" w:sz="0" w:space="0" w:color="auto"/>
      </w:divBdr>
    </w:div>
    <w:div w:id="1101682112">
      <w:bodyDiv w:val="1"/>
      <w:marLeft w:val="0"/>
      <w:marRight w:val="0"/>
      <w:marTop w:val="0"/>
      <w:marBottom w:val="0"/>
      <w:divBdr>
        <w:top w:val="none" w:sz="0" w:space="0" w:color="auto"/>
        <w:left w:val="none" w:sz="0" w:space="0" w:color="auto"/>
        <w:bottom w:val="none" w:sz="0" w:space="0" w:color="auto"/>
        <w:right w:val="none" w:sz="0" w:space="0" w:color="auto"/>
      </w:divBdr>
    </w:div>
    <w:div w:id="1101951396">
      <w:bodyDiv w:val="1"/>
      <w:marLeft w:val="0"/>
      <w:marRight w:val="0"/>
      <w:marTop w:val="0"/>
      <w:marBottom w:val="0"/>
      <w:divBdr>
        <w:top w:val="none" w:sz="0" w:space="0" w:color="auto"/>
        <w:left w:val="none" w:sz="0" w:space="0" w:color="auto"/>
        <w:bottom w:val="none" w:sz="0" w:space="0" w:color="auto"/>
        <w:right w:val="none" w:sz="0" w:space="0" w:color="auto"/>
      </w:divBdr>
    </w:div>
    <w:div w:id="1104299444">
      <w:bodyDiv w:val="1"/>
      <w:marLeft w:val="0"/>
      <w:marRight w:val="0"/>
      <w:marTop w:val="0"/>
      <w:marBottom w:val="0"/>
      <w:divBdr>
        <w:top w:val="none" w:sz="0" w:space="0" w:color="auto"/>
        <w:left w:val="none" w:sz="0" w:space="0" w:color="auto"/>
        <w:bottom w:val="none" w:sz="0" w:space="0" w:color="auto"/>
        <w:right w:val="none" w:sz="0" w:space="0" w:color="auto"/>
      </w:divBdr>
    </w:div>
    <w:div w:id="1104302645">
      <w:bodyDiv w:val="1"/>
      <w:marLeft w:val="0"/>
      <w:marRight w:val="0"/>
      <w:marTop w:val="0"/>
      <w:marBottom w:val="0"/>
      <w:divBdr>
        <w:top w:val="none" w:sz="0" w:space="0" w:color="auto"/>
        <w:left w:val="none" w:sz="0" w:space="0" w:color="auto"/>
        <w:bottom w:val="none" w:sz="0" w:space="0" w:color="auto"/>
        <w:right w:val="none" w:sz="0" w:space="0" w:color="auto"/>
      </w:divBdr>
    </w:div>
    <w:div w:id="1104496032">
      <w:bodyDiv w:val="1"/>
      <w:marLeft w:val="0"/>
      <w:marRight w:val="0"/>
      <w:marTop w:val="0"/>
      <w:marBottom w:val="0"/>
      <w:divBdr>
        <w:top w:val="none" w:sz="0" w:space="0" w:color="auto"/>
        <w:left w:val="none" w:sz="0" w:space="0" w:color="auto"/>
        <w:bottom w:val="none" w:sz="0" w:space="0" w:color="auto"/>
        <w:right w:val="none" w:sz="0" w:space="0" w:color="auto"/>
      </w:divBdr>
    </w:div>
    <w:div w:id="1105806767">
      <w:bodyDiv w:val="1"/>
      <w:marLeft w:val="0"/>
      <w:marRight w:val="0"/>
      <w:marTop w:val="0"/>
      <w:marBottom w:val="0"/>
      <w:divBdr>
        <w:top w:val="none" w:sz="0" w:space="0" w:color="auto"/>
        <w:left w:val="none" w:sz="0" w:space="0" w:color="auto"/>
        <w:bottom w:val="none" w:sz="0" w:space="0" w:color="auto"/>
        <w:right w:val="none" w:sz="0" w:space="0" w:color="auto"/>
      </w:divBdr>
    </w:div>
    <w:div w:id="1110006320">
      <w:bodyDiv w:val="1"/>
      <w:marLeft w:val="0"/>
      <w:marRight w:val="0"/>
      <w:marTop w:val="0"/>
      <w:marBottom w:val="0"/>
      <w:divBdr>
        <w:top w:val="none" w:sz="0" w:space="0" w:color="auto"/>
        <w:left w:val="none" w:sz="0" w:space="0" w:color="auto"/>
        <w:bottom w:val="none" w:sz="0" w:space="0" w:color="auto"/>
        <w:right w:val="none" w:sz="0" w:space="0" w:color="auto"/>
      </w:divBdr>
    </w:div>
    <w:div w:id="1116800344">
      <w:bodyDiv w:val="1"/>
      <w:marLeft w:val="0"/>
      <w:marRight w:val="0"/>
      <w:marTop w:val="0"/>
      <w:marBottom w:val="0"/>
      <w:divBdr>
        <w:top w:val="none" w:sz="0" w:space="0" w:color="auto"/>
        <w:left w:val="none" w:sz="0" w:space="0" w:color="auto"/>
        <w:bottom w:val="none" w:sz="0" w:space="0" w:color="auto"/>
        <w:right w:val="none" w:sz="0" w:space="0" w:color="auto"/>
      </w:divBdr>
    </w:div>
    <w:div w:id="1117724450">
      <w:bodyDiv w:val="1"/>
      <w:marLeft w:val="0"/>
      <w:marRight w:val="0"/>
      <w:marTop w:val="0"/>
      <w:marBottom w:val="0"/>
      <w:divBdr>
        <w:top w:val="none" w:sz="0" w:space="0" w:color="auto"/>
        <w:left w:val="none" w:sz="0" w:space="0" w:color="auto"/>
        <w:bottom w:val="none" w:sz="0" w:space="0" w:color="auto"/>
        <w:right w:val="none" w:sz="0" w:space="0" w:color="auto"/>
      </w:divBdr>
    </w:div>
    <w:div w:id="1119034348">
      <w:bodyDiv w:val="1"/>
      <w:marLeft w:val="0"/>
      <w:marRight w:val="0"/>
      <w:marTop w:val="0"/>
      <w:marBottom w:val="0"/>
      <w:divBdr>
        <w:top w:val="none" w:sz="0" w:space="0" w:color="auto"/>
        <w:left w:val="none" w:sz="0" w:space="0" w:color="auto"/>
        <w:bottom w:val="none" w:sz="0" w:space="0" w:color="auto"/>
        <w:right w:val="none" w:sz="0" w:space="0" w:color="auto"/>
      </w:divBdr>
    </w:div>
    <w:div w:id="1121807580">
      <w:bodyDiv w:val="1"/>
      <w:marLeft w:val="0"/>
      <w:marRight w:val="0"/>
      <w:marTop w:val="0"/>
      <w:marBottom w:val="0"/>
      <w:divBdr>
        <w:top w:val="none" w:sz="0" w:space="0" w:color="auto"/>
        <w:left w:val="none" w:sz="0" w:space="0" w:color="auto"/>
        <w:bottom w:val="none" w:sz="0" w:space="0" w:color="auto"/>
        <w:right w:val="none" w:sz="0" w:space="0" w:color="auto"/>
      </w:divBdr>
    </w:div>
    <w:div w:id="1122505571">
      <w:bodyDiv w:val="1"/>
      <w:marLeft w:val="0"/>
      <w:marRight w:val="0"/>
      <w:marTop w:val="0"/>
      <w:marBottom w:val="0"/>
      <w:divBdr>
        <w:top w:val="none" w:sz="0" w:space="0" w:color="auto"/>
        <w:left w:val="none" w:sz="0" w:space="0" w:color="auto"/>
        <w:bottom w:val="none" w:sz="0" w:space="0" w:color="auto"/>
        <w:right w:val="none" w:sz="0" w:space="0" w:color="auto"/>
      </w:divBdr>
    </w:div>
    <w:div w:id="1122654644">
      <w:bodyDiv w:val="1"/>
      <w:marLeft w:val="0"/>
      <w:marRight w:val="0"/>
      <w:marTop w:val="0"/>
      <w:marBottom w:val="0"/>
      <w:divBdr>
        <w:top w:val="none" w:sz="0" w:space="0" w:color="auto"/>
        <w:left w:val="none" w:sz="0" w:space="0" w:color="auto"/>
        <w:bottom w:val="none" w:sz="0" w:space="0" w:color="auto"/>
        <w:right w:val="none" w:sz="0" w:space="0" w:color="auto"/>
      </w:divBdr>
    </w:div>
    <w:div w:id="1125657929">
      <w:bodyDiv w:val="1"/>
      <w:marLeft w:val="0"/>
      <w:marRight w:val="0"/>
      <w:marTop w:val="0"/>
      <w:marBottom w:val="0"/>
      <w:divBdr>
        <w:top w:val="none" w:sz="0" w:space="0" w:color="auto"/>
        <w:left w:val="none" w:sz="0" w:space="0" w:color="auto"/>
        <w:bottom w:val="none" w:sz="0" w:space="0" w:color="auto"/>
        <w:right w:val="none" w:sz="0" w:space="0" w:color="auto"/>
      </w:divBdr>
    </w:div>
    <w:div w:id="1129588703">
      <w:bodyDiv w:val="1"/>
      <w:marLeft w:val="0"/>
      <w:marRight w:val="0"/>
      <w:marTop w:val="0"/>
      <w:marBottom w:val="0"/>
      <w:divBdr>
        <w:top w:val="none" w:sz="0" w:space="0" w:color="auto"/>
        <w:left w:val="none" w:sz="0" w:space="0" w:color="auto"/>
        <w:bottom w:val="none" w:sz="0" w:space="0" w:color="auto"/>
        <w:right w:val="none" w:sz="0" w:space="0" w:color="auto"/>
      </w:divBdr>
    </w:div>
    <w:div w:id="1129739296">
      <w:bodyDiv w:val="1"/>
      <w:marLeft w:val="0"/>
      <w:marRight w:val="0"/>
      <w:marTop w:val="0"/>
      <w:marBottom w:val="0"/>
      <w:divBdr>
        <w:top w:val="none" w:sz="0" w:space="0" w:color="auto"/>
        <w:left w:val="none" w:sz="0" w:space="0" w:color="auto"/>
        <w:bottom w:val="none" w:sz="0" w:space="0" w:color="auto"/>
        <w:right w:val="none" w:sz="0" w:space="0" w:color="auto"/>
      </w:divBdr>
    </w:div>
    <w:div w:id="1134907206">
      <w:bodyDiv w:val="1"/>
      <w:marLeft w:val="0"/>
      <w:marRight w:val="0"/>
      <w:marTop w:val="0"/>
      <w:marBottom w:val="0"/>
      <w:divBdr>
        <w:top w:val="none" w:sz="0" w:space="0" w:color="auto"/>
        <w:left w:val="none" w:sz="0" w:space="0" w:color="auto"/>
        <w:bottom w:val="none" w:sz="0" w:space="0" w:color="auto"/>
        <w:right w:val="none" w:sz="0" w:space="0" w:color="auto"/>
      </w:divBdr>
    </w:div>
    <w:div w:id="1135677044">
      <w:bodyDiv w:val="1"/>
      <w:marLeft w:val="0"/>
      <w:marRight w:val="0"/>
      <w:marTop w:val="0"/>
      <w:marBottom w:val="0"/>
      <w:divBdr>
        <w:top w:val="none" w:sz="0" w:space="0" w:color="auto"/>
        <w:left w:val="none" w:sz="0" w:space="0" w:color="auto"/>
        <w:bottom w:val="none" w:sz="0" w:space="0" w:color="auto"/>
        <w:right w:val="none" w:sz="0" w:space="0" w:color="auto"/>
      </w:divBdr>
    </w:div>
    <w:div w:id="1136684773">
      <w:bodyDiv w:val="1"/>
      <w:marLeft w:val="0"/>
      <w:marRight w:val="0"/>
      <w:marTop w:val="0"/>
      <w:marBottom w:val="0"/>
      <w:divBdr>
        <w:top w:val="none" w:sz="0" w:space="0" w:color="auto"/>
        <w:left w:val="none" w:sz="0" w:space="0" w:color="auto"/>
        <w:bottom w:val="none" w:sz="0" w:space="0" w:color="auto"/>
        <w:right w:val="none" w:sz="0" w:space="0" w:color="auto"/>
      </w:divBdr>
    </w:div>
    <w:div w:id="1136876013">
      <w:bodyDiv w:val="1"/>
      <w:marLeft w:val="0"/>
      <w:marRight w:val="0"/>
      <w:marTop w:val="0"/>
      <w:marBottom w:val="0"/>
      <w:divBdr>
        <w:top w:val="none" w:sz="0" w:space="0" w:color="auto"/>
        <w:left w:val="none" w:sz="0" w:space="0" w:color="auto"/>
        <w:bottom w:val="none" w:sz="0" w:space="0" w:color="auto"/>
        <w:right w:val="none" w:sz="0" w:space="0" w:color="auto"/>
      </w:divBdr>
    </w:div>
    <w:div w:id="1137332506">
      <w:bodyDiv w:val="1"/>
      <w:marLeft w:val="0"/>
      <w:marRight w:val="0"/>
      <w:marTop w:val="0"/>
      <w:marBottom w:val="0"/>
      <w:divBdr>
        <w:top w:val="none" w:sz="0" w:space="0" w:color="auto"/>
        <w:left w:val="none" w:sz="0" w:space="0" w:color="auto"/>
        <w:bottom w:val="none" w:sz="0" w:space="0" w:color="auto"/>
        <w:right w:val="none" w:sz="0" w:space="0" w:color="auto"/>
      </w:divBdr>
    </w:div>
    <w:div w:id="1140463195">
      <w:bodyDiv w:val="1"/>
      <w:marLeft w:val="0"/>
      <w:marRight w:val="0"/>
      <w:marTop w:val="0"/>
      <w:marBottom w:val="0"/>
      <w:divBdr>
        <w:top w:val="none" w:sz="0" w:space="0" w:color="auto"/>
        <w:left w:val="none" w:sz="0" w:space="0" w:color="auto"/>
        <w:bottom w:val="none" w:sz="0" w:space="0" w:color="auto"/>
        <w:right w:val="none" w:sz="0" w:space="0" w:color="auto"/>
      </w:divBdr>
    </w:div>
    <w:div w:id="1142961785">
      <w:bodyDiv w:val="1"/>
      <w:marLeft w:val="0"/>
      <w:marRight w:val="0"/>
      <w:marTop w:val="0"/>
      <w:marBottom w:val="0"/>
      <w:divBdr>
        <w:top w:val="none" w:sz="0" w:space="0" w:color="auto"/>
        <w:left w:val="none" w:sz="0" w:space="0" w:color="auto"/>
        <w:bottom w:val="none" w:sz="0" w:space="0" w:color="auto"/>
        <w:right w:val="none" w:sz="0" w:space="0" w:color="auto"/>
      </w:divBdr>
    </w:div>
    <w:div w:id="1143543009">
      <w:bodyDiv w:val="1"/>
      <w:marLeft w:val="0"/>
      <w:marRight w:val="0"/>
      <w:marTop w:val="0"/>
      <w:marBottom w:val="0"/>
      <w:divBdr>
        <w:top w:val="none" w:sz="0" w:space="0" w:color="auto"/>
        <w:left w:val="none" w:sz="0" w:space="0" w:color="auto"/>
        <w:bottom w:val="none" w:sz="0" w:space="0" w:color="auto"/>
        <w:right w:val="none" w:sz="0" w:space="0" w:color="auto"/>
      </w:divBdr>
    </w:div>
    <w:div w:id="1144738785">
      <w:bodyDiv w:val="1"/>
      <w:marLeft w:val="0"/>
      <w:marRight w:val="0"/>
      <w:marTop w:val="0"/>
      <w:marBottom w:val="0"/>
      <w:divBdr>
        <w:top w:val="none" w:sz="0" w:space="0" w:color="auto"/>
        <w:left w:val="none" w:sz="0" w:space="0" w:color="auto"/>
        <w:bottom w:val="none" w:sz="0" w:space="0" w:color="auto"/>
        <w:right w:val="none" w:sz="0" w:space="0" w:color="auto"/>
      </w:divBdr>
    </w:div>
    <w:div w:id="1145046030">
      <w:bodyDiv w:val="1"/>
      <w:marLeft w:val="0"/>
      <w:marRight w:val="0"/>
      <w:marTop w:val="0"/>
      <w:marBottom w:val="0"/>
      <w:divBdr>
        <w:top w:val="none" w:sz="0" w:space="0" w:color="auto"/>
        <w:left w:val="none" w:sz="0" w:space="0" w:color="auto"/>
        <w:bottom w:val="none" w:sz="0" w:space="0" w:color="auto"/>
        <w:right w:val="none" w:sz="0" w:space="0" w:color="auto"/>
      </w:divBdr>
    </w:div>
    <w:div w:id="1146169272">
      <w:bodyDiv w:val="1"/>
      <w:marLeft w:val="0"/>
      <w:marRight w:val="0"/>
      <w:marTop w:val="0"/>
      <w:marBottom w:val="0"/>
      <w:divBdr>
        <w:top w:val="none" w:sz="0" w:space="0" w:color="auto"/>
        <w:left w:val="none" w:sz="0" w:space="0" w:color="auto"/>
        <w:bottom w:val="none" w:sz="0" w:space="0" w:color="auto"/>
        <w:right w:val="none" w:sz="0" w:space="0" w:color="auto"/>
      </w:divBdr>
    </w:div>
    <w:div w:id="1147164690">
      <w:bodyDiv w:val="1"/>
      <w:marLeft w:val="0"/>
      <w:marRight w:val="0"/>
      <w:marTop w:val="0"/>
      <w:marBottom w:val="0"/>
      <w:divBdr>
        <w:top w:val="none" w:sz="0" w:space="0" w:color="auto"/>
        <w:left w:val="none" w:sz="0" w:space="0" w:color="auto"/>
        <w:bottom w:val="none" w:sz="0" w:space="0" w:color="auto"/>
        <w:right w:val="none" w:sz="0" w:space="0" w:color="auto"/>
      </w:divBdr>
    </w:div>
    <w:div w:id="1147891716">
      <w:bodyDiv w:val="1"/>
      <w:marLeft w:val="0"/>
      <w:marRight w:val="0"/>
      <w:marTop w:val="0"/>
      <w:marBottom w:val="0"/>
      <w:divBdr>
        <w:top w:val="none" w:sz="0" w:space="0" w:color="auto"/>
        <w:left w:val="none" w:sz="0" w:space="0" w:color="auto"/>
        <w:bottom w:val="none" w:sz="0" w:space="0" w:color="auto"/>
        <w:right w:val="none" w:sz="0" w:space="0" w:color="auto"/>
      </w:divBdr>
    </w:div>
    <w:div w:id="1150484987">
      <w:bodyDiv w:val="1"/>
      <w:marLeft w:val="0"/>
      <w:marRight w:val="0"/>
      <w:marTop w:val="0"/>
      <w:marBottom w:val="0"/>
      <w:divBdr>
        <w:top w:val="none" w:sz="0" w:space="0" w:color="auto"/>
        <w:left w:val="none" w:sz="0" w:space="0" w:color="auto"/>
        <w:bottom w:val="none" w:sz="0" w:space="0" w:color="auto"/>
        <w:right w:val="none" w:sz="0" w:space="0" w:color="auto"/>
      </w:divBdr>
    </w:div>
    <w:div w:id="1150755442">
      <w:bodyDiv w:val="1"/>
      <w:marLeft w:val="0"/>
      <w:marRight w:val="0"/>
      <w:marTop w:val="0"/>
      <w:marBottom w:val="0"/>
      <w:divBdr>
        <w:top w:val="none" w:sz="0" w:space="0" w:color="auto"/>
        <w:left w:val="none" w:sz="0" w:space="0" w:color="auto"/>
        <w:bottom w:val="none" w:sz="0" w:space="0" w:color="auto"/>
        <w:right w:val="none" w:sz="0" w:space="0" w:color="auto"/>
      </w:divBdr>
    </w:div>
    <w:div w:id="1152940595">
      <w:bodyDiv w:val="1"/>
      <w:marLeft w:val="0"/>
      <w:marRight w:val="0"/>
      <w:marTop w:val="0"/>
      <w:marBottom w:val="0"/>
      <w:divBdr>
        <w:top w:val="none" w:sz="0" w:space="0" w:color="auto"/>
        <w:left w:val="none" w:sz="0" w:space="0" w:color="auto"/>
        <w:bottom w:val="none" w:sz="0" w:space="0" w:color="auto"/>
        <w:right w:val="none" w:sz="0" w:space="0" w:color="auto"/>
      </w:divBdr>
    </w:div>
    <w:div w:id="1156146190">
      <w:bodyDiv w:val="1"/>
      <w:marLeft w:val="0"/>
      <w:marRight w:val="0"/>
      <w:marTop w:val="0"/>
      <w:marBottom w:val="0"/>
      <w:divBdr>
        <w:top w:val="none" w:sz="0" w:space="0" w:color="auto"/>
        <w:left w:val="none" w:sz="0" w:space="0" w:color="auto"/>
        <w:bottom w:val="none" w:sz="0" w:space="0" w:color="auto"/>
        <w:right w:val="none" w:sz="0" w:space="0" w:color="auto"/>
      </w:divBdr>
    </w:div>
    <w:div w:id="1160271707">
      <w:bodyDiv w:val="1"/>
      <w:marLeft w:val="0"/>
      <w:marRight w:val="0"/>
      <w:marTop w:val="0"/>
      <w:marBottom w:val="0"/>
      <w:divBdr>
        <w:top w:val="none" w:sz="0" w:space="0" w:color="auto"/>
        <w:left w:val="none" w:sz="0" w:space="0" w:color="auto"/>
        <w:bottom w:val="none" w:sz="0" w:space="0" w:color="auto"/>
        <w:right w:val="none" w:sz="0" w:space="0" w:color="auto"/>
      </w:divBdr>
    </w:div>
    <w:div w:id="1161238006">
      <w:bodyDiv w:val="1"/>
      <w:marLeft w:val="0"/>
      <w:marRight w:val="0"/>
      <w:marTop w:val="0"/>
      <w:marBottom w:val="0"/>
      <w:divBdr>
        <w:top w:val="none" w:sz="0" w:space="0" w:color="auto"/>
        <w:left w:val="none" w:sz="0" w:space="0" w:color="auto"/>
        <w:bottom w:val="none" w:sz="0" w:space="0" w:color="auto"/>
        <w:right w:val="none" w:sz="0" w:space="0" w:color="auto"/>
      </w:divBdr>
    </w:div>
    <w:div w:id="1161772262">
      <w:bodyDiv w:val="1"/>
      <w:marLeft w:val="0"/>
      <w:marRight w:val="0"/>
      <w:marTop w:val="0"/>
      <w:marBottom w:val="0"/>
      <w:divBdr>
        <w:top w:val="none" w:sz="0" w:space="0" w:color="auto"/>
        <w:left w:val="none" w:sz="0" w:space="0" w:color="auto"/>
        <w:bottom w:val="none" w:sz="0" w:space="0" w:color="auto"/>
        <w:right w:val="none" w:sz="0" w:space="0" w:color="auto"/>
      </w:divBdr>
    </w:div>
    <w:div w:id="1165590485">
      <w:bodyDiv w:val="1"/>
      <w:marLeft w:val="0"/>
      <w:marRight w:val="0"/>
      <w:marTop w:val="0"/>
      <w:marBottom w:val="0"/>
      <w:divBdr>
        <w:top w:val="none" w:sz="0" w:space="0" w:color="auto"/>
        <w:left w:val="none" w:sz="0" w:space="0" w:color="auto"/>
        <w:bottom w:val="none" w:sz="0" w:space="0" w:color="auto"/>
        <w:right w:val="none" w:sz="0" w:space="0" w:color="auto"/>
      </w:divBdr>
    </w:div>
    <w:div w:id="1165821474">
      <w:bodyDiv w:val="1"/>
      <w:marLeft w:val="0"/>
      <w:marRight w:val="0"/>
      <w:marTop w:val="0"/>
      <w:marBottom w:val="0"/>
      <w:divBdr>
        <w:top w:val="none" w:sz="0" w:space="0" w:color="auto"/>
        <w:left w:val="none" w:sz="0" w:space="0" w:color="auto"/>
        <w:bottom w:val="none" w:sz="0" w:space="0" w:color="auto"/>
        <w:right w:val="none" w:sz="0" w:space="0" w:color="auto"/>
      </w:divBdr>
    </w:div>
    <w:div w:id="1168132515">
      <w:bodyDiv w:val="1"/>
      <w:marLeft w:val="0"/>
      <w:marRight w:val="0"/>
      <w:marTop w:val="0"/>
      <w:marBottom w:val="0"/>
      <w:divBdr>
        <w:top w:val="none" w:sz="0" w:space="0" w:color="auto"/>
        <w:left w:val="none" w:sz="0" w:space="0" w:color="auto"/>
        <w:bottom w:val="none" w:sz="0" w:space="0" w:color="auto"/>
        <w:right w:val="none" w:sz="0" w:space="0" w:color="auto"/>
      </w:divBdr>
    </w:div>
    <w:div w:id="1170289844">
      <w:bodyDiv w:val="1"/>
      <w:marLeft w:val="0"/>
      <w:marRight w:val="0"/>
      <w:marTop w:val="0"/>
      <w:marBottom w:val="0"/>
      <w:divBdr>
        <w:top w:val="none" w:sz="0" w:space="0" w:color="auto"/>
        <w:left w:val="none" w:sz="0" w:space="0" w:color="auto"/>
        <w:bottom w:val="none" w:sz="0" w:space="0" w:color="auto"/>
        <w:right w:val="none" w:sz="0" w:space="0" w:color="auto"/>
      </w:divBdr>
    </w:div>
    <w:div w:id="1172992137">
      <w:bodyDiv w:val="1"/>
      <w:marLeft w:val="0"/>
      <w:marRight w:val="0"/>
      <w:marTop w:val="0"/>
      <w:marBottom w:val="0"/>
      <w:divBdr>
        <w:top w:val="none" w:sz="0" w:space="0" w:color="auto"/>
        <w:left w:val="none" w:sz="0" w:space="0" w:color="auto"/>
        <w:bottom w:val="none" w:sz="0" w:space="0" w:color="auto"/>
        <w:right w:val="none" w:sz="0" w:space="0" w:color="auto"/>
      </w:divBdr>
    </w:div>
    <w:div w:id="1173257585">
      <w:bodyDiv w:val="1"/>
      <w:marLeft w:val="0"/>
      <w:marRight w:val="0"/>
      <w:marTop w:val="0"/>
      <w:marBottom w:val="0"/>
      <w:divBdr>
        <w:top w:val="none" w:sz="0" w:space="0" w:color="auto"/>
        <w:left w:val="none" w:sz="0" w:space="0" w:color="auto"/>
        <w:bottom w:val="none" w:sz="0" w:space="0" w:color="auto"/>
        <w:right w:val="none" w:sz="0" w:space="0" w:color="auto"/>
      </w:divBdr>
    </w:div>
    <w:div w:id="1174228747">
      <w:bodyDiv w:val="1"/>
      <w:marLeft w:val="0"/>
      <w:marRight w:val="0"/>
      <w:marTop w:val="0"/>
      <w:marBottom w:val="0"/>
      <w:divBdr>
        <w:top w:val="none" w:sz="0" w:space="0" w:color="auto"/>
        <w:left w:val="none" w:sz="0" w:space="0" w:color="auto"/>
        <w:bottom w:val="none" w:sz="0" w:space="0" w:color="auto"/>
        <w:right w:val="none" w:sz="0" w:space="0" w:color="auto"/>
      </w:divBdr>
    </w:div>
    <w:div w:id="1174415875">
      <w:bodyDiv w:val="1"/>
      <w:marLeft w:val="0"/>
      <w:marRight w:val="0"/>
      <w:marTop w:val="0"/>
      <w:marBottom w:val="0"/>
      <w:divBdr>
        <w:top w:val="none" w:sz="0" w:space="0" w:color="auto"/>
        <w:left w:val="none" w:sz="0" w:space="0" w:color="auto"/>
        <w:bottom w:val="none" w:sz="0" w:space="0" w:color="auto"/>
        <w:right w:val="none" w:sz="0" w:space="0" w:color="auto"/>
      </w:divBdr>
    </w:div>
    <w:div w:id="1179002267">
      <w:bodyDiv w:val="1"/>
      <w:marLeft w:val="0"/>
      <w:marRight w:val="0"/>
      <w:marTop w:val="0"/>
      <w:marBottom w:val="0"/>
      <w:divBdr>
        <w:top w:val="none" w:sz="0" w:space="0" w:color="auto"/>
        <w:left w:val="none" w:sz="0" w:space="0" w:color="auto"/>
        <w:bottom w:val="none" w:sz="0" w:space="0" w:color="auto"/>
        <w:right w:val="none" w:sz="0" w:space="0" w:color="auto"/>
      </w:divBdr>
    </w:div>
    <w:div w:id="1181745537">
      <w:bodyDiv w:val="1"/>
      <w:marLeft w:val="0"/>
      <w:marRight w:val="0"/>
      <w:marTop w:val="0"/>
      <w:marBottom w:val="0"/>
      <w:divBdr>
        <w:top w:val="none" w:sz="0" w:space="0" w:color="auto"/>
        <w:left w:val="none" w:sz="0" w:space="0" w:color="auto"/>
        <w:bottom w:val="none" w:sz="0" w:space="0" w:color="auto"/>
        <w:right w:val="none" w:sz="0" w:space="0" w:color="auto"/>
      </w:divBdr>
    </w:div>
    <w:div w:id="1185485467">
      <w:bodyDiv w:val="1"/>
      <w:marLeft w:val="0"/>
      <w:marRight w:val="0"/>
      <w:marTop w:val="0"/>
      <w:marBottom w:val="0"/>
      <w:divBdr>
        <w:top w:val="none" w:sz="0" w:space="0" w:color="auto"/>
        <w:left w:val="none" w:sz="0" w:space="0" w:color="auto"/>
        <w:bottom w:val="none" w:sz="0" w:space="0" w:color="auto"/>
        <w:right w:val="none" w:sz="0" w:space="0" w:color="auto"/>
      </w:divBdr>
    </w:div>
    <w:div w:id="1185558632">
      <w:bodyDiv w:val="1"/>
      <w:marLeft w:val="0"/>
      <w:marRight w:val="0"/>
      <w:marTop w:val="0"/>
      <w:marBottom w:val="0"/>
      <w:divBdr>
        <w:top w:val="none" w:sz="0" w:space="0" w:color="auto"/>
        <w:left w:val="none" w:sz="0" w:space="0" w:color="auto"/>
        <w:bottom w:val="none" w:sz="0" w:space="0" w:color="auto"/>
        <w:right w:val="none" w:sz="0" w:space="0" w:color="auto"/>
      </w:divBdr>
    </w:div>
    <w:div w:id="1186408348">
      <w:bodyDiv w:val="1"/>
      <w:marLeft w:val="0"/>
      <w:marRight w:val="0"/>
      <w:marTop w:val="0"/>
      <w:marBottom w:val="0"/>
      <w:divBdr>
        <w:top w:val="none" w:sz="0" w:space="0" w:color="auto"/>
        <w:left w:val="none" w:sz="0" w:space="0" w:color="auto"/>
        <w:bottom w:val="none" w:sz="0" w:space="0" w:color="auto"/>
        <w:right w:val="none" w:sz="0" w:space="0" w:color="auto"/>
      </w:divBdr>
    </w:div>
    <w:div w:id="1189872940">
      <w:bodyDiv w:val="1"/>
      <w:marLeft w:val="0"/>
      <w:marRight w:val="0"/>
      <w:marTop w:val="0"/>
      <w:marBottom w:val="0"/>
      <w:divBdr>
        <w:top w:val="none" w:sz="0" w:space="0" w:color="auto"/>
        <w:left w:val="none" w:sz="0" w:space="0" w:color="auto"/>
        <w:bottom w:val="none" w:sz="0" w:space="0" w:color="auto"/>
        <w:right w:val="none" w:sz="0" w:space="0" w:color="auto"/>
      </w:divBdr>
    </w:div>
    <w:div w:id="1192767687">
      <w:bodyDiv w:val="1"/>
      <w:marLeft w:val="0"/>
      <w:marRight w:val="0"/>
      <w:marTop w:val="0"/>
      <w:marBottom w:val="0"/>
      <w:divBdr>
        <w:top w:val="none" w:sz="0" w:space="0" w:color="auto"/>
        <w:left w:val="none" w:sz="0" w:space="0" w:color="auto"/>
        <w:bottom w:val="none" w:sz="0" w:space="0" w:color="auto"/>
        <w:right w:val="none" w:sz="0" w:space="0" w:color="auto"/>
      </w:divBdr>
    </w:div>
    <w:div w:id="1193036655">
      <w:bodyDiv w:val="1"/>
      <w:marLeft w:val="0"/>
      <w:marRight w:val="0"/>
      <w:marTop w:val="0"/>
      <w:marBottom w:val="0"/>
      <w:divBdr>
        <w:top w:val="none" w:sz="0" w:space="0" w:color="auto"/>
        <w:left w:val="none" w:sz="0" w:space="0" w:color="auto"/>
        <w:bottom w:val="none" w:sz="0" w:space="0" w:color="auto"/>
        <w:right w:val="none" w:sz="0" w:space="0" w:color="auto"/>
      </w:divBdr>
    </w:div>
    <w:div w:id="1196112282">
      <w:bodyDiv w:val="1"/>
      <w:marLeft w:val="0"/>
      <w:marRight w:val="0"/>
      <w:marTop w:val="0"/>
      <w:marBottom w:val="0"/>
      <w:divBdr>
        <w:top w:val="none" w:sz="0" w:space="0" w:color="auto"/>
        <w:left w:val="none" w:sz="0" w:space="0" w:color="auto"/>
        <w:bottom w:val="none" w:sz="0" w:space="0" w:color="auto"/>
        <w:right w:val="none" w:sz="0" w:space="0" w:color="auto"/>
      </w:divBdr>
    </w:div>
    <w:div w:id="1200125164">
      <w:bodyDiv w:val="1"/>
      <w:marLeft w:val="0"/>
      <w:marRight w:val="0"/>
      <w:marTop w:val="0"/>
      <w:marBottom w:val="0"/>
      <w:divBdr>
        <w:top w:val="none" w:sz="0" w:space="0" w:color="auto"/>
        <w:left w:val="none" w:sz="0" w:space="0" w:color="auto"/>
        <w:bottom w:val="none" w:sz="0" w:space="0" w:color="auto"/>
        <w:right w:val="none" w:sz="0" w:space="0" w:color="auto"/>
      </w:divBdr>
    </w:div>
    <w:div w:id="1200169241">
      <w:bodyDiv w:val="1"/>
      <w:marLeft w:val="0"/>
      <w:marRight w:val="0"/>
      <w:marTop w:val="0"/>
      <w:marBottom w:val="0"/>
      <w:divBdr>
        <w:top w:val="none" w:sz="0" w:space="0" w:color="auto"/>
        <w:left w:val="none" w:sz="0" w:space="0" w:color="auto"/>
        <w:bottom w:val="none" w:sz="0" w:space="0" w:color="auto"/>
        <w:right w:val="none" w:sz="0" w:space="0" w:color="auto"/>
      </w:divBdr>
    </w:div>
    <w:div w:id="1201868087">
      <w:bodyDiv w:val="1"/>
      <w:marLeft w:val="0"/>
      <w:marRight w:val="0"/>
      <w:marTop w:val="0"/>
      <w:marBottom w:val="0"/>
      <w:divBdr>
        <w:top w:val="none" w:sz="0" w:space="0" w:color="auto"/>
        <w:left w:val="none" w:sz="0" w:space="0" w:color="auto"/>
        <w:bottom w:val="none" w:sz="0" w:space="0" w:color="auto"/>
        <w:right w:val="none" w:sz="0" w:space="0" w:color="auto"/>
      </w:divBdr>
    </w:div>
    <w:div w:id="1204055991">
      <w:bodyDiv w:val="1"/>
      <w:marLeft w:val="0"/>
      <w:marRight w:val="0"/>
      <w:marTop w:val="0"/>
      <w:marBottom w:val="0"/>
      <w:divBdr>
        <w:top w:val="none" w:sz="0" w:space="0" w:color="auto"/>
        <w:left w:val="none" w:sz="0" w:space="0" w:color="auto"/>
        <w:bottom w:val="none" w:sz="0" w:space="0" w:color="auto"/>
        <w:right w:val="none" w:sz="0" w:space="0" w:color="auto"/>
      </w:divBdr>
    </w:div>
    <w:div w:id="1206716026">
      <w:bodyDiv w:val="1"/>
      <w:marLeft w:val="0"/>
      <w:marRight w:val="0"/>
      <w:marTop w:val="0"/>
      <w:marBottom w:val="0"/>
      <w:divBdr>
        <w:top w:val="none" w:sz="0" w:space="0" w:color="auto"/>
        <w:left w:val="none" w:sz="0" w:space="0" w:color="auto"/>
        <w:bottom w:val="none" w:sz="0" w:space="0" w:color="auto"/>
        <w:right w:val="none" w:sz="0" w:space="0" w:color="auto"/>
      </w:divBdr>
    </w:div>
    <w:div w:id="1207521409">
      <w:bodyDiv w:val="1"/>
      <w:marLeft w:val="0"/>
      <w:marRight w:val="0"/>
      <w:marTop w:val="0"/>
      <w:marBottom w:val="0"/>
      <w:divBdr>
        <w:top w:val="none" w:sz="0" w:space="0" w:color="auto"/>
        <w:left w:val="none" w:sz="0" w:space="0" w:color="auto"/>
        <w:bottom w:val="none" w:sz="0" w:space="0" w:color="auto"/>
        <w:right w:val="none" w:sz="0" w:space="0" w:color="auto"/>
      </w:divBdr>
    </w:div>
    <w:div w:id="1208027382">
      <w:bodyDiv w:val="1"/>
      <w:marLeft w:val="0"/>
      <w:marRight w:val="0"/>
      <w:marTop w:val="0"/>
      <w:marBottom w:val="0"/>
      <w:divBdr>
        <w:top w:val="none" w:sz="0" w:space="0" w:color="auto"/>
        <w:left w:val="none" w:sz="0" w:space="0" w:color="auto"/>
        <w:bottom w:val="none" w:sz="0" w:space="0" w:color="auto"/>
        <w:right w:val="none" w:sz="0" w:space="0" w:color="auto"/>
      </w:divBdr>
    </w:div>
    <w:div w:id="1208177062">
      <w:bodyDiv w:val="1"/>
      <w:marLeft w:val="0"/>
      <w:marRight w:val="0"/>
      <w:marTop w:val="0"/>
      <w:marBottom w:val="0"/>
      <w:divBdr>
        <w:top w:val="none" w:sz="0" w:space="0" w:color="auto"/>
        <w:left w:val="none" w:sz="0" w:space="0" w:color="auto"/>
        <w:bottom w:val="none" w:sz="0" w:space="0" w:color="auto"/>
        <w:right w:val="none" w:sz="0" w:space="0" w:color="auto"/>
      </w:divBdr>
    </w:div>
    <w:div w:id="1210067551">
      <w:bodyDiv w:val="1"/>
      <w:marLeft w:val="0"/>
      <w:marRight w:val="0"/>
      <w:marTop w:val="0"/>
      <w:marBottom w:val="0"/>
      <w:divBdr>
        <w:top w:val="none" w:sz="0" w:space="0" w:color="auto"/>
        <w:left w:val="none" w:sz="0" w:space="0" w:color="auto"/>
        <w:bottom w:val="none" w:sz="0" w:space="0" w:color="auto"/>
        <w:right w:val="none" w:sz="0" w:space="0" w:color="auto"/>
      </w:divBdr>
    </w:div>
    <w:div w:id="1211845923">
      <w:bodyDiv w:val="1"/>
      <w:marLeft w:val="0"/>
      <w:marRight w:val="0"/>
      <w:marTop w:val="0"/>
      <w:marBottom w:val="0"/>
      <w:divBdr>
        <w:top w:val="none" w:sz="0" w:space="0" w:color="auto"/>
        <w:left w:val="none" w:sz="0" w:space="0" w:color="auto"/>
        <w:bottom w:val="none" w:sz="0" w:space="0" w:color="auto"/>
        <w:right w:val="none" w:sz="0" w:space="0" w:color="auto"/>
      </w:divBdr>
    </w:div>
    <w:div w:id="1211964583">
      <w:bodyDiv w:val="1"/>
      <w:marLeft w:val="0"/>
      <w:marRight w:val="0"/>
      <w:marTop w:val="0"/>
      <w:marBottom w:val="0"/>
      <w:divBdr>
        <w:top w:val="none" w:sz="0" w:space="0" w:color="auto"/>
        <w:left w:val="none" w:sz="0" w:space="0" w:color="auto"/>
        <w:bottom w:val="none" w:sz="0" w:space="0" w:color="auto"/>
        <w:right w:val="none" w:sz="0" w:space="0" w:color="auto"/>
      </w:divBdr>
    </w:div>
    <w:div w:id="1212571947">
      <w:bodyDiv w:val="1"/>
      <w:marLeft w:val="0"/>
      <w:marRight w:val="0"/>
      <w:marTop w:val="0"/>
      <w:marBottom w:val="0"/>
      <w:divBdr>
        <w:top w:val="none" w:sz="0" w:space="0" w:color="auto"/>
        <w:left w:val="none" w:sz="0" w:space="0" w:color="auto"/>
        <w:bottom w:val="none" w:sz="0" w:space="0" w:color="auto"/>
        <w:right w:val="none" w:sz="0" w:space="0" w:color="auto"/>
      </w:divBdr>
    </w:div>
    <w:div w:id="1215000121">
      <w:bodyDiv w:val="1"/>
      <w:marLeft w:val="0"/>
      <w:marRight w:val="0"/>
      <w:marTop w:val="0"/>
      <w:marBottom w:val="0"/>
      <w:divBdr>
        <w:top w:val="none" w:sz="0" w:space="0" w:color="auto"/>
        <w:left w:val="none" w:sz="0" w:space="0" w:color="auto"/>
        <w:bottom w:val="none" w:sz="0" w:space="0" w:color="auto"/>
        <w:right w:val="none" w:sz="0" w:space="0" w:color="auto"/>
      </w:divBdr>
    </w:div>
    <w:div w:id="1216039522">
      <w:bodyDiv w:val="1"/>
      <w:marLeft w:val="0"/>
      <w:marRight w:val="0"/>
      <w:marTop w:val="0"/>
      <w:marBottom w:val="0"/>
      <w:divBdr>
        <w:top w:val="none" w:sz="0" w:space="0" w:color="auto"/>
        <w:left w:val="none" w:sz="0" w:space="0" w:color="auto"/>
        <w:bottom w:val="none" w:sz="0" w:space="0" w:color="auto"/>
        <w:right w:val="none" w:sz="0" w:space="0" w:color="auto"/>
      </w:divBdr>
    </w:div>
    <w:div w:id="1216509253">
      <w:bodyDiv w:val="1"/>
      <w:marLeft w:val="0"/>
      <w:marRight w:val="0"/>
      <w:marTop w:val="0"/>
      <w:marBottom w:val="0"/>
      <w:divBdr>
        <w:top w:val="none" w:sz="0" w:space="0" w:color="auto"/>
        <w:left w:val="none" w:sz="0" w:space="0" w:color="auto"/>
        <w:bottom w:val="none" w:sz="0" w:space="0" w:color="auto"/>
        <w:right w:val="none" w:sz="0" w:space="0" w:color="auto"/>
      </w:divBdr>
    </w:div>
    <w:div w:id="1218585274">
      <w:bodyDiv w:val="1"/>
      <w:marLeft w:val="0"/>
      <w:marRight w:val="0"/>
      <w:marTop w:val="0"/>
      <w:marBottom w:val="0"/>
      <w:divBdr>
        <w:top w:val="none" w:sz="0" w:space="0" w:color="auto"/>
        <w:left w:val="none" w:sz="0" w:space="0" w:color="auto"/>
        <w:bottom w:val="none" w:sz="0" w:space="0" w:color="auto"/>
        <w:right w:val="none" w:sz="0" w:space="0" w:color="auto"/>
      </w:divBdr>
    </w:div>
    <w:div w:id="1221096196">
      <w:bodyDiv w:val="1"/>
      <w:marLeft w:val="0"/>
      <w:marRight w:val="0"/>
      <w:marTop w:val="0"/>
      <w:marBottom w:val="0"/>
      <w:divBdr>
        <w:top w:val="none" w:sz="0" w:space="0" w:color="auto"/>
        <w:left w:val="none" w:sz="0" w:space="0" w:color="auto"/>
        <w:bottom w:val="none" w:sz="0" w:space="0" w:color="auto"/>
        <w:right w:val="none" w:sz="0" w:space="0" w:color="auto"/>
      </w:divBdr>
    </w:div>
    <w:div w:id="1222251078">
      <w:bodyDiv w:val="1"/>
      <w:marLeft w:val="0"/>
      <w:marRight w:val="0"/>
      <w:marTop w:val="0"/>
      <w:marBottom w:val="0"/>
      <w:divBdr>
        <w:top w:val="none" w:sz="0" w:space="0" w:color="auto"/>
        <w:left w:val="none" w:sz="0" w:space="0" w:color="auto"/>
        <w:bottom w:val="none" w:sz="0" w:space="0" w:color="auto"/>
        <w:right w:val="none" w:sz="0" w:space="0" w:color="auto"/>
      </w:divBdr>
    </w:div>
    <w:div w:id="1225096559">
      <w:bodyDiv w:val="1"/>
      <w:marLeft w:val="0"/>
      <w:marRight w:val="0"/>
      <w:marTop w:val="0"/>
      <w:marBottom w:val="0"/>
      <w:divBdr>
        <w:top w:val="none" w:sz="0" w:space="0" w:color="auto"/>
        <w:left w:val="none" w:sz="0" w:space="0" w:color="auto"/>
        <w:bottom w:val="none" w:sz="0" w:space="0" w:color="auto"/>
        <w:right w:val="none" w:sz="0" w:space="0" w:color="auto"/>
      </w:divBdr>
    </w:div>
    <w:div w:id="1226381946">
      <w:bodyDiv w:val="1"/>
      <w:marLeft w:val="0"/>
      <w:marRight w:val="0"/>
      <w:marTop w:val="0"/>
      <w:marBottom w:val="0"/>
      <w:divBdr>
        <w:top w:val="none" w:sz="0" w:space="0" w:color="auto"/>
        <w:left w:val="none" w:sz="0" w:space="0" w:color="auto"/>
        <w:bottom w:val="none" w:sz="0" w:space="0" w:color="auto"/>
        <w:right w:val="none" w:sz="0" w:space="0" w:color="auto"/>
      </w:divBdr>
    </w:div>
    <w:div w:id="1228347943">
      <w:bodyDiv w:val="1"/>
      <w:marLeft w:val="0"/>
      <w:marRight w:val="0"/>
      <w:marTop w:val="0"/>
      <w:marBottom w:val="0"/>
      <w:divBdr>
        <w:top w:val="none" w:sz="0" w:space="0" w:color="auto"/>
        <w:left w:val="none" w:sz="0" w:space="0" w:color="auto"/>
        <w:bottom w:val="none" w:sz="0" w:space="0" w:color="auto"/>
        <w:right w:val="none" w:sz="0" w:space="0" w:color="auto"/>
      </w:divBdr>
    </w:div>
    <w:div w:id="1228497060">
      <w:bodyDiv w:val="1"/>
      <w:marLeft w:val="0"/>
      <w:marRight w:val="0"/>
      <w:marTop w:val="0"/>
      <w:marBottom w:val="0"/>
      <w:divBdr>
        <w:top w:val="none" w:sz="0" w:space="0" w:color="auto"/>
        <w:left w:val="none" w:sz="0" w:space="0" w:color="auto"/>
        <w:bottom w:val="none" w:sz="0" w:space="0" w:color="auto"/>
        <w:right w:val="none" w:sz="0" w:space="0" w:color="auto"/>
      </w:divBdr>
    </w:div>
    <w:div w:id="1230269151">
      <w:bodyDiv w:val="1"/>
      <w:marLeft w:val="0"/>
      <w:marRight w:val="0"/>
      <w:marTop w:val="0"/>
      <w:marBottom w:val="0"/>
      <w:divBdr>
        <w:top w:val="none" w:sz="0" w:space="0" w:color="auto"/>
        <w:left w:val="none" w:sz="0" w:space="0" w:color="auto"/>
        <w:bottom w:val="none" w:sz="0" w:space="0" w:color="auto"/>
        <w:right w:val="none" w:sz="0" w:space="0" w:color="auto"/>
      </w:divBdr>
    </w:div>
    <w:div w:id="1231114913">
      <w:bodyDiv w:val="1"/>
      <w:marLeft w:val="0"/>
      <w:marRight w:val="0"/>
      <w:marTop w:val="0"/>
      <w:marBottom w:val="0"/>
      <w:divBdr>
        <w:top w:val="none" w:sz="0" w:space="0" w:color="auto"/>
        <w:left w:val="none" w:sz="0" w:space="0" w:color="auto"/>
        <w:bottom w:val="none" w:sz="0" w:space="0" w:color="auto"/>
        <w:right w:val="none" w:sz="0" w:space="0" w:color="auto"/>
      </w:divBdr>
    </w:div>
    <w:div w:id="1231191031">
      <w:bodyDiv w:val="1"/>
      <w:marLeft w:val="0"/>
      <w:marRight w:val="0"/>
      <w:marTop w:val="0"/>
      <w:marBottom w:val="0"/>
      <w:divBdr>
        <w:top w:val="none" w:sz="0" w:space="0" w:color="auto"/>
        <w:left w:val="none" w:sz="0" w:space="0" w:color="auto"/>
        <w:bottom w:val="none" w:sz="0" w:space="0" w:color="auto"/>
        <w:right w:val="none" w:sz="0" w:space="0" w:color="auto"/>
      </w:divBdr>
    </w:div>
    <w:div w:id="1233468144">
      <w:bodyDiv w:val="1"/>
      <w:marLeft w:val="0"/>
      <w:marRight w:val="0"/>
      <w:marTop w:val="0"/>
      <w:marBottom w:val="0"/>
      <w:divBdr>
        <w:top w:val="none" w:sz="0" w:space="0" w:color="auto"/>
        <w:left w:val="none" w:sz="0" w:space="0" w:color="auto"/>
        <w:bottom w:val="none" w:sz="0" w:space="0" w:color="auto"/>
        <w:right w:val="none" w:sz="0" w:space="0" w:color="auto"/>
      </w:divBdr>
    </w:div>
    <w:div w:id="1233782682">
      <w:bodyDiv w:val="1"/>
      <w:marLeft w:val="0"/>
      <w:marRight w:val="0"/>
      <w:marTop w:val="0"/>
      <w:marBottom w:val="0"/>
      <w:divBdr>
        <w:top w:val="none" w:sz="0" w:space="0" w:color="auto"/>
        <w:left w:val="none" w:sz="0" w:space="0" w:color="auto"/>
        <w:bottom w:val="none" w:sz="0" w:space="0" w:color="auto"/>
        <w:right w:val="none" w:sz="0" w:space="0" w:color="auto"/>
      </w:divBdr>
    </w:div>
    <w:div w:id="1233809819">
      <w:bodyDiv w:val="1"/>
      <w:marLeft w:val="0"/>
      <w:marRight w:val="0"/>
      <w:marTop w:val="0"/>
      <w:marBottom w:val="0"/>
      <w:divBdr>
        <w:top w:val="none" w:sz="0" w:space="0" w:color="auto"/>
        <w:left w:val="none" w:sz="0" w:space="0" w:color="auto"/>
        <w:bottom w:val="none" w:sz="0" w:space="0" w:color="auto"/>
        <w:right w:val="none" w:sz="0" w:space="0" w:color="auto"/>
      </w:divBdr>
    </w:div>
    <w:div w:id="1234198617">
      <w:bodyDiv w:val="1"/>
      <w:marLeft w:val="0"/>
      <w:marRight w:val="0"/>
      <w:marTop w:val="0"/>
      <w:marBottom w:val="0"/>
      <w:divBdr>
        <w:top w:val="none" w:sz="0" w:space="0" w:color="auto"/>
        <w:left w:val="none" w:sz="0" w:space="0" w:color="auto"/>
        <w:bottom w:val="none" w:sz="0" w:space="0" w:color="auto"/>
        <w:right w:val="none" w:sz="0" w:space="0" w:color="auto"/>
      </w:divBdr>
    </w:div>
    <w:div w:id="1237015339">
      <w:bodyDiv w:val="1"/>
      <w:marLeft w:val="0"/>
      <w:marRight w:val="0"/>
      <w:marTop w:val="0"/>
      <w:marBottom w:val="0"/>
      <w:divBdr>
        <w:top w:val="none" w:sz="0" w:space="0" w:color="auto"/>
        <w:left w:val="none" w:sz="0" w:space="0" w:color="auto"/>
        <w:bottom w:val="none" w:sz="0" w:space="0" w:color="auto"/>
        <w:right w:val="none" w:sz="0" w:space="0" w:color="auto"/>
      </w:divBdr>
    </w:div>
    <w:div w:id="1238246719">
      <w:bodyDiv w:val="1"/>
      <w:marLeft w:val="0"/>
      <w:marRight w:val="0"/>
      <w:marTop w:val="0"/>
      <w:marBottom w:val="0"/>
      <w:divBdr>
        <w:top w:val="none" w:sz="0" w:space="0" w:color="auto"/>
        <w:left w:val="none" w:sz="0" w:space="0" w:color="auto"/>
        <w:bottom w:val="none" w:sz="0" w:space="0" w:color="auto"/>
        <w:right w:val="none" w:sz="0" w:space="0" w:color="auto"/>
      </w:divBdr>
    </w:div>
    <w:div w:id="1241526783">
      <w:bodyDiv w:val="1"/>
      <w:marLeft w:val="0"/>
      <w:marRight w:val="0"/>
      <w:marTop w:val="0"/>
      <w:marBottom w:val="0"/>
      <w:divBdr>
        <w:top w:val="none" w:sz="0" w:space="0" w:color="auto"/>
        <w:left w:val="none" w:sz="0" w:space="0" w:color="auto"/>
        <w:bottom w:val="none" w:sz="0" w:space="0" w:color="auto"/>
        <w:right w:val="none" w:sz="0" w:space="0" w:color="auto"/>
      </w:divBdr>
    </w:div>
    <w:div w:id="1244947941">
      <w:bodyDiv w:val="1"/>
      <w:marLeft w:val="0"/>
      <w:marRight w:val="0"/>
      <w:marTop w:val="0"/>
      <w:marBottom w:val="0"/>
      <w:divBdr>
        <w:top w:val="none" w:sz="0" w:space="0" w:color="auto"/>
        <w:left w:val="none" w:sz="0" w:space="0" w:color="auto"/>
        <w:bottom w:val="none" w:sz="0" w:space="0" w:color="auto"/>
        <w:right w:val="none" w:sz="0" w:space="0" w:color="auto"/>
      </w:divBdr>
    </w:div>
    <w:div w:id="1246837234">
      <w:bodyDiv w:val="1"/>
      <w:marLeft w:val="0"/>
      <w:marRight w:val="0"/>
      <w:marTop w:val="0"/>
      <w:marBottom w:val="0"/>
      <w:divBdr>
        <w:top w:val="none" w:sz="0" w:space="0" w:color="auto"/>
        <w:left w:val="none" w:sz="0" w:space="0" w:color="auto"/>
        <w:bottom w:val="none" w:sz="0" w:space="0" w:color="auto"/>
        <w:right w:val="none" w:sz="0" w:space="0" w:color="auto"/>
      </w:divBdr>
    </w:div>
    <w:div w:id="1246957253">
      <w:bodyDiv w:val="1"/>
      <w:marLeft w:val="0"/>
      <w:marRight w:val="0"/>
      <w:marTop w:val="0"/>
      <w:marBottom w:val="0"/>
      <w:divBdr>
        <w:top w:val="none" w:sz="0" w:space="0" w:color="auto"/>
        <w:left w:val="none" w:sz="0" w:space="0" w:color="auto"/>
        <w:bottom w:val="none" w:sz="0" w:space="0" w:color="auto"/>
        <w:right w:val="none" w:sz="0" w:space="0" w:color="auto"/>
      </w:divBdr>
    </w:div>
    <w:div w:id="1247499740">
      <w:bodyDiv w:val="1"/>
      <w:marLeft w:val="0"/>
      <w:marRight w:val="0"/>
      <w:marTop w:val="0"/>
      <w:marBottom w:val="0"/>
      <w:divBdr>
        <w:top w:val="none" w:sz="0" w:space="0" w:color="auto"/>
        <w:left w:val="none" w:sz="0" w:space="0" w:color="auto"/>
        <w:bottom w:val="none" w:sz="0" w:space="0" w:color="auto"/>
        <w:right w:val="none" w:sz="0" w:space="0" w:color="auto"/>
      </w:divBdr>
    </w:div>
    <w:div w:id="1247570917">
      <w:bodyDiv w:val="1"/>
      <w:marLeft w:val="0"/>
      <w:marRight w:val="0"/>
      <w:marTop w:val="0"/>
      <w:marBottom w:val="0"/>
      <w:divBdr>
        <w:top w:val="none" w:sz="0" w:space="0" w:color="auto"/>
        <w:left w:val="none" w:sz="0" w:space="0" w:color="auto"/>
        <w:bottom w:val="none" w:sz="0" w:space="0" w:color="auto"/>
        <w:right w:val="none" w:sz="0" w:space="0" w:color="auto"/>
      </w:divBdr>
    </w:div>
    <w:div w:id="1248538602">
      <w:bodyDiv w:val="1"/>
      <w:marLeft w:val="0"/>
      <w:marRight w:val="0"/>
      <w:marTop w:val="0"/>
      <w:marBottom w:val="0"/>
      <w:divBdr>
        <w:top w:val="none" w:sz="0" w:space="0" w:color="auto"/>
        <w:left w:val="none" w:sz="0" w:space="0" w:color="auto"/>
        <w:bottom w:val="none" w:sz="0" w:space="0" w:color="auto"/>
        <w:right w:val="none" w:sz="0" w:space="0" w:color="auto"/>
      </w:divBdr>
    </w:div>
    <w:div w:id="1251700718">
      <w:bodyDiv w:val="1"/>
      <w:marLeft w:val="0"/>
      <w:marRight w:val="0"/>
      <w:marTop w:val="0"/>
      <w:marBottom w:val="0"/>
      <w:divBdr>
        <w:top w:val="none" w:sz="0" w:space="0" w:color="auto"/>
        <w:left w:val="none" w:sz="0" w:space="0" w:color="auto"/>
        <w:bottom w:val="none" w:sz="0" w:space="0" w:color="auto"/>
        <w:right w:val="none" w:sz="0" w:space="0" w:color="auto"/>
      </w:divBdr>
    </w:div>
    <w:div w:id="1253007441">
      <w:bodyDiv w:val="1"/>
      <w:marLeft w:val="0"/>
      <w:marRight w:val="0"/>
      <w:marTop w:val="0"/>
      <w:marBottom w:val="0"/>
      <w:divBdr>
        <w:top w:val="none" w:sz="0" w:space="0" w:color="auto"/>
        <w:left w:val="none" w:sz="0" w:space="0" w:color="auto"/>
        <w:bottom w:val="none" w:sz="0" w:space="0" w:color="auto"/>
        <w:right w:val="none" w:sz="0" w:space="0" w:color="auto"/>
      </w:divBdr>
    </w:div>
    <w:div w:id="1260483834">
      <w:bodyDiv w:val="1"/>
      <w:marLeft w:val="0"/>
      <w:marRight w:val="0"/>
      <w:marTop w:val="0"/>
      <w:marBottom w:val="0"/>
      <w:divBdr>
        <w:top w:val="none" w:sz="0" w:space="0" w:color="auto"/>
        <w:left w:val="none" w:sz="0" w:space="0" w:color="auto"/>
        <w:bottom w:val="none" w:sz="0" w:space="0" w:color="auto"/>
        <w:right w:val="none" w:sz="0" w:space="0" w:color="auto"/>
      </w:divBdr>
    </w:div>
    <w:div w:id="1261917340">
      <w:bodyDiv w:val="1"/>
      <w:marLeft w:val="0"/>
      <w:marRight w:val="0"/>
      <w:marTop w:val="0"/>
      <w:marBottom w:val="0"/>
      <w:divBdr>
        <w:top w:val="none" w:sz="0" w:space="0" w:color="auto"/>
        <w:left w:val="none" w:sz="0" w:space="0" w:color="auto"/>
        <w:bottom w:val="none" w:sz="0" w:space="0" w:color="auto"/>
        <w:right w:val="none" w:sz="0" w:space="0" w:color="auto"/>
      </w:divBdr>
    </w:div>
    <w:div w:id="1265765325">
      <w:bodyDiv w:val="1"/>
      <w:marLeft w:val="0"/>
      <w:marRight w:val="0"/>
      <w:marTop w:val="0"/>
      <w:marBottom w:val="0"/>
      <w:divBdr>
        <w:top w:val="none" w:sz="0" w:space="0" w:color="auto"/>
        <w:left w:val="none" w:sz="0" w:space="0" w:color="auto"/>
        <w:bottom w:val="none" w:sz="0" w:space="0" w:color="auto"/>
        <w:right w:val="none" w:sz="0" w:space="0" w:color="auto"/>
      </w:divBdr>
    </w:div>
    <w:div w:id="1267231195">
      <w:bodyDiv w:val="1"/>
      <w:marLeft w:val="0"/>
      <w:marRight w:val="0"/>
      <w:marTop w:val="0"/>
      <w:marBottom w:val="0"/>
      <w:divBdr>
        <w:top w:val="none" w:sz="0" w:space="0" w:color="auto"/>
        <w:left w:val="none" w:sz="0" w:space="0" w:color="auto"/>
        <w:bottom w:val="none" w:sz="0" w:space="0" w:color="auto"/>
        <w:right w:val="none" w:sz="0" w:space="0" w:color="auto"/>
      </w:divBdr>
    </w:div>
    <w:div w:id="1269432781">
      <w:bodyDiv w:val="1"/>
      <w:marLeft w:val="0"/>
      <w:marRight w:val="0"/>
      <w:marTop w:val="0"/>
      <w:marBottom w:val="0"/>
      <w:divBdr>
        <w:top w:val="none" w:sz="0" w:space="0" w:color="auto"/>
        <w:left w:val="none" w:sz="0" w:space="0" w:color="auto"/>
        <w:bottom w:val="none" w:sz="0" w:space="0" w:color="auto"/>
        <w:right w:val="none" w:sz="0" w:space="0" w:color="auto"/>
      </w:divBdr>
    </w:div>
    <w:div w:id="1270158570">
      <w:bodyDiv w:val="1"/>
      <w:marLeft w:val="0"/>
      <w:marRight w:val="0"/>
      <w:marTop w:val="0"/>
      <w:marBottom w:val="0"/>
      <w:divBdr>
        <w:top w:val="none" w:sz="0" w:space="0" w:color="auto"/>
        <w:left w:val="none" w:sz="0" w:space="0" w:color="auto"/>
        <w:bottom w:val="none" w:sz="0" w:space="0" w:color="auto"/>
        <w:right w:val="none" w:sz="0" w:space="0" w:color="auto"/>
      </w:divBdr>
    </w:div>
    <w:div w:id="1278876708">
      <w:bodyDiv w:val="1"/>
      <w:marLeft w:val="0"/>
      <w:marRight w:val="0"/>
      <w:marTop w:val="0"/>
      <w:marBottom w:val="0"/>
      <w:divBdr>
        <w:top w:val="none" w:sz="0" w:space="0" w:color="auto"/>
        <w:left w:val="none" w:sz="0" w:space="0" w:color="auto"/>
        <w:bottom w:val="none" w:sz="0" w:space="0" w:color="auto"/>
        <w:right w:val="none" w:sz="0" w:space="0" w:color="auto"/>
      </w:divBdr>
    </w:div>
    <w:div w:id="1279219928">
      <w:bodyDiv w:val="1"/>
      <w:marLeft w:val="0"/>
      <w:marRight w:val="0"/>
      <w:marTop w:val="0"/>
      <w:marBottom w:val="0"/>
      <w:divBdr>
        <w:top w:val="none" w:sz="0" w:space="0" w:color="auto"/>
        <w:left w:val="none" w:sz="0" w:space="0" w:color="auto"/>
        <w:bottom w:val="none" w:sz="0" w:space="0" w:color="auto"/>
        <w:right w:val="none" w:sz="0" w:space="0" w:color="auto"/>
      </w:divBdr>
    </w:div>
    <w:div w:id="1282877251">
      <w:bodyDiv w:val="1"/>
      <w:marLeft w:val="0"/>
      <w:marRight w:val="0"/>
      <w:marTop w:val="0"/>
      <w:marBottom w:val="0"/>
      <w:divBdr>
        <w:top w:val="none" w:sz="0" w:space="0" w:color="auto"/>
        <w:left w:val="none" w:sz="0" w:space="0" w:color="auto"/>
        <w:bottom w:val="none" w:sz="0" w:space="0" w:color="auto"/>
        <w:right w:val="none" w:sz="0" w:space="0" w:color="auto"/>
      </w:divBdr>
    </w:div>
    <w:div w:id="1288313840">
      <w:bodyDiv w:val="1"/>
      <w:marLeft w:val="0"/>
      <w:marRight w:val="0"/>
      <w:marTop w:val="0"/>
      <w:marBottom w:val="0"/>
      <w:divBdr>
        <w:top w:val="none" w:sz="0" w:space="0" w:color="auto"/>
        <w:left w:val="none" w:sz="0" w:space="0" w:color="auto"/>
        <w:bottom w:val="none" w:sz="0" w:space="0" w:color="auto"/>
        <w:right w:val="none" w:sz="0" w:space="0" w:color="auto"/>
      </w:divBdr>
    </w:div>
    <w:div w:id="1288773777">
      <w:bodyDiv w:val="1"/>
      <w:marLeft w:val="0"/>
      <w:marRight w:val="0"/>
      <w:marTop w:val="0"/>
      <w:marBottom w:val="0"/>
      <w:divBdr>
        <w:top w:val="none" w:sz="0" w:space="0" w:color="auto"/>
        <w:left w:val="none" w:sz="0" w:space="0" w:color="auto"/>
        <w:bottom w:val="none" w:sz="0" w:space="0" w:color="auto"/>
        <w:right w:val="none" w:sz="0" w:space="0" w:color="auto"/>
      </w:divBdr>
    </w:div>
    <w:div w:id="1289163835">
      <w:bodyDiv w:val="1"/>
      <w:marLeft w:val="0"/>
      <w:marRight w:val="0"/>
      <w:marTop w:val="0"/>
      <w:marBottom w:val="0"/>
      <w:divBdr>
        <w:top w:val="none" w:sz="0" w:space="0" w:color="auto"/>
        <w:left w:val="none" w:sz="0" w:space="0" w:color="auto"/>
        <w:bottom w:val="none" w:sz="0" w:space="0" w:color="auto"/>
        <w:right w:val="none" w:sz="0" w:space="0" w:color="auto"/>
      </w:divBdr>
    </w:div>
    <w:div w:id="1289555866">
      <w:bodyDiv w:val="1"/>
      <w:marLeft w:val="0"/>
      <w:marRight w:val="0"/>
      <w:marTop w:val="0"/>
      <w:marBottom w:val="0"/>
      <w:divBdr>
        <w:top w:val="none" w:sz="0" w:space="0" w:color="auto"/>
        <w:left w:val="none" w:sz="0" w:space="0" w:color="auto"/>
        <w:bottom w:val="none" w:sz="0" w:space="0" w:color="auto"/>
        <w:right w:val="none" w:sz="0" w:space="0" w:color="auto"/>
      </w:divBdr>
    </w:div>
    <w:div w:id="1290360841">
      <w:bodyDiv w:val="1"/>
      <w:marLeft w:val="0"/>
      <w:marRight w:val="0"/>
      <w:marTop w:val="0"/>
      <w:marBottom w:val="0"/>
      <w:divBdr>
        <w:top w:val="none" w:sz="0" w:space="0" w:color="auto"/>
        <w:left w:val="none" w:sz="0" w:space="0" w:color="auto"/>
        <w:bottom w:val="none" w:sz="0" w:space="0" w:color="auto"/>
        <w:right w:val="none" w:sz="0" w:space="0" w:color="auto"/>
      </w:divBdr>
    </w:div>
    <w:div w:id="1290816354">
      <w:bodyDiv w:val="1"/>
      <w:marLeft w:val="0"/>
      <w:marRight w:val="0"/>
      <w:marTop w:val="0"/>
      <w:marBottom w:val="0"/>
      <w:divBdr>
        <w:top w:val="none" w:sz="0" w:space="0" w:color="auto"/>
        <w:left w:val="none" w:sz="0" w:space="0" w:color="auto"/>
        <w:bottom w:val="none" w:sz="0" w:space="0" w:color="auto"/>
        <w:right w:val="none" w:sz="0" w:space="0" w:color="auto"/>
      </w:divBdr>
    </w:div>
    <w:div w:id="1291549154">
      <w:bodyDiv w:val="1"/>
      <w:marLeft w:val="0"/>
      <w:marRight w:val="0"/>
      <w:marTop w:val="0"/>
      <w:marBottom w:val="0"/>
      <w:divBdr>
        <w:top w:val="none" w:sz="0" w:space="0" w:color="auto"/>
        <w:left w:val="none" w:sz="0" w:space="0" w:color="auto"/>
        <w:bottom w:val="none" w:sz="0" w:space="0" w:color="auto"/>
        <w:right w:val="none" w:sz="0" w:space="0" w:color="auto"/>
      </w:divBdr>
    </w:div>
    <w:div w:id="1293245749">
      <w:bodyDiv w:val="1"/>
      <w:marLeft w:val="0"/>
      <w:marRight w:val="0"/>
      <w:marTop w:val="0"/>
      <w:marBottom w:val="0"/>
      <w:divBdr>
        <w:top w:val="none" w:sz="0" w:space="0" w:color="auto"/>
        <w:left w:val="none" w:sz="0" w:space="0" w:color="auto"/>
        <w:bottom w:val="none" w:sz="0" w:space="0" w:color="auto"/>
        <w:right w:val="none" w:sz="0" w:space="0" w:color="auto"/>
      </w:divBdr>
    </w:div>
    <w:div w:id="1302660470">
      <w:bodyDiv w:val="1"/>
      <w:marLeft w:val="0"/>
      <w:marRight w:val="0"/>
      <w:marTop w:val="0"/>
      <w:marBottom w:val="0"/>
      <w:divBdr>
        <w:top w:val="none" w:sz="0" w:space="0" w:color="auto"/>
        <w:left w:val="none" w:sz="0" w:space="0" w:color="auto"/>
        <w:bottom w:val="none" w:sz="0" w:space="0" w:color="auto"/>
        <w:right w:val="none" w:sz="0" w:space="0" w:color="auto"/>
      </w:divBdr>
    </w:div>
    <w:div w:id="1305543226">
      <w:bodyDiv w:val="1"/>
      <w:marLeft w:val="0"/>
      <w:marRight w:val="0"/>
      <w:marTop w:val="0"/>
      <w:marBottom w:val="0"/>
      <w:divBdr>
        <w:top w:val="none" w:sz="0" w:space="0" w:color="auto"/>
        <w:left w:val="none" w:sz="0" w:space="0" w:color="auto"/>
        <w:bottom w:val="none" w:sz="0" w:space="0" w:color="auto"/>
        <w:right w:val="none" w:sz="0" w:space="0" w:color="auto"/>
      </w:divBdr>
    </w:div>
    <w:div w:id="1309821151">
      <w:bodyDiv w:val="1"/>
      <w:marLeft w:val="0"/>
      <w:marRight w:val="0"/>
      <w:marTop w:val="0"/>
      <w:marBottom w:val="0"/>
      <w:divBdr>
        <w:top w:val="none" w:sz="0" w:space="0" w:color="auto"/>
        <w:left w:val="none" w:sz="0" w:space="0" w:color="auto"/>
        <w:bottom w:val="none" w:sz="0" w:space="0" w:color="auto"/>
        <w:right w:val="none" w:sz="0" w:space="0" w:color="auto"/>
      </w:divBdr>
    </w:div>
    <w:div w:id="1311058514">
      <w:bodyDiv w:val="1"/>
      <w:marLeft w:val="0"/>
      <w:marRight w:val="0"/>
      <w:marTop w:val="0"/>
      <w:marBottom w:val="0"/>
      <w:divBdr>
        <w:top w:val="none" w:sz="0" w:space="0" w:color="auto"/>
        <w:left w:val="none" w:sz="0" w:space="0" w:color="auto"/>
        <w:bottom w:val="none" w:sz="0" w:space="0" w:color="auto"/>
        <w:right w:val="none" w:sz="0" w:space="0" w:color="auto"/>
      </w:divBdr>
    </w:div>
    <w:div w:id="1311863361">
      <w:bodyDiv w:val="1"/>
      <w:marLeft w:val="0"/>
      <w:marRight w:val="0"/>
      <w:marTop w:val="0"/>
      <w:marBottom w:val="0"/>
      <w:divBdr>
        <w:top w:val="none" w:sz="0" w:space="0" w:color="auto"/>
        <w:left w:val="none" w:sz="0" w:space="0" w:color="auto"/>
        <w:bottom w:val="none" w:sz="0" w:space="0" w:color="auto"/>
        <w:right w:val="none" w:sz="0" w:space="0" w:color="auto"/>
      </w:divBdr>
    </w:div>
    <w:div w:id="1313099960">
      <w:bodyDiv w:val="1"/>
      <w:marLeft w:val="0"/>
      <w:marRight w:val="0"/>
      <w:marTop w:val="0"/>
      <w:marBottom w:val="0"/>
      <w:divBdr>
        <w:top w:val="none" w:sz="0" w:space="0" w:color="auto"/>
        <w:left w:val="none" w:sz="0" w:space="0" w:color="auto"/>
        <w:bottom w:val="none" w:sz="0" w:space="0" w:color="auto"/>
        <w:right w:val="none" w:sz="0" w:space="0" w:color="auto"/>
      </w:divBdr>
    </w:div>
    <w:div w:id="1318222437">
      <w:bodyDiv w:val="1"/>
      <w:marLeft w:val="0"/>
      <w:marRight w:val="0"/>
      <w:marTop w:val="0"/>
      <w:marBottom w:val="0"/>
      <w:divBdr>
        <w:top w:val="none" w:sz="0" w:space="0" w:color="auto"/>
        <w:left w:val="none" w:sz="0" w:space="0" w:color="auto"/>
        <w:bottom w:val="none" w:sz="0" w:space="0" w:color="auto"/>
        <w:right w:val="none" w:sz="0" w:space="0" w:color="auto"/>
      </w:divBdr>
    </w:div>
    <w:div w:id="1320498014">
      <w:bodyDiv w:val="1"/>
      <w:marLeft w:val="0"/>
      <w:marRight w:val="0"/>
      <w:marTop w:val="0"/>
      <w:marBottom w:val="0"/>
      <w:divBdr>
        <w:top w:val="none" w:sz="0" w:space="0" w:color="auto"/>
        <w:left w:val="none" w:sz="0" w:space="0" w:color="auto"/>
        <w:bottom w:val="none" w:sz="0" w:space="0" w:color="auto"/>
        <w:right w:val="none" w:sz="0" w:space="0" w:color="auto"/>
      </w:divBdr>
    </w:div>
    <w:div w:id="1320962291">
      <w:bodyDiv w:val="1"/>
      <w:marLeft w:val="0"/>
      <w:marRight w:val="0"/>
      <w:marTop w:val="0"/>
      <w:marBottom w:val="0"/>
      <w:divBdr>
        <w:top w:val="none" w:sz="0" w:space="0" w:color="auto"/>
        <w:left w:val="none" w:sz="0" w:space="0" w:color="auto"/>
        <w:bottom w:val="none" w:sz="0" w:space="0" w:color="auto"/>
        <w:right w:val="none" w:sz="0" w:space="0" w:color="auto"/>
      </w:divBdr>
    </w:div>
    <w:div w:id="1321228178">
      <w:bodyDiv w:val="1"/>
      <w:marLeft w:val="0"/>
      <w:marRight w:val="0"/>
      <w:marTop w:val="0"/>
      <w:marBottom w:val="0"/>
      <w:divBdr>
        <w:top w:val="none" w:sz="0" w:space="0" w:color="auto"/>
        <w:left w:val="none" w:sz="0" w:space="0" w:color="auto"/>
        <w:bottom w:val="none" w:sz="0" w:space="0" w:color="auto"/>
        <w:right w:val="none" w:sz="0" w:space="0" w:color="auto"/>
      </w:divBdr>
    </w:div>
    <w:div w:id="1322349761">
      <w:bodyDiv w:val="1"/>
      <w:marLeft w:val="0"/>
      <w:marRight w:val="0"/>
      <w:marTop w:val="0"/>
      <w:marBottom w:val="0"/>
      <w:divBdr>
        <w:top w:val="none" w:sz="0" w:space="0" w:color="auto"/>
        <w:left w:val="none" w:sz="0" w:space="0" w:color="auto"/>
        <w:bottom w:val="none" w:sz="0" w:space="0" w:color="auto"/>
        <w:right w:val="none" w:sz="0" w:space="0" w:color="auto"/>
      </w:divBdr>
    </w:div>
    <w:div w:id="1324971701">
      <w:bodyDiv w:val="1"/>
      <w:marLeft w:val="0"/>
      <w:marRight w:val="0"/>
      <w:marTop w:val="0"/>
      <w:marBottom w:val="0"/>
      <w:divBdr>
        <w:top w:val="none" w:sz="0" w:space="0" w:color="auto"/>
        <w:left w:val="none" w:sz="0" w:space="0" w:color="auto"/>
        <w:bottom w:val="none" w:sz="0" w:space="0" w:color="auto"/>
        <w:right w:val="none" w:sz="0" w:space="0" w:color="auto"/>
      </w:divBdr>
    </w:div>
    <w:div w:id="1325623489">
      <w:bodyDiv w:val="1"/>
      <w:marLeft w:val="0"/>
      <w:marRight w:val="0"/>
      <w:marTop w:val="0"/>
      <w:marBottom w:val="0"/>
      <w:divBdr>
        <w:top w:val="none" w:sz="0" w:space="0" w:color="auto"/>
        <w:left w:val="none" w:sz="0" w:space="0" w:color="auto"/>
        <w:bottom w:val="none" w:sz="0" w:space="0" w:color="auto"/>
        <w:right w:val="none" w:sz="0" w:space="0" w:color="auto"/>
      </w:divBdr>
    </w:div>
    <w:div w:id="1327515617">
      <w:bodyDiv w:val="1"/>
      <w:marLeft w:val="0"/>
      <w:marRight w:val="0"/>
      <w:marTop w:val="0"/>
      <w:marBottom w:val="0"/>
      <w:divBdr>
        <w:top w:val="none" w:sz="0" w:space="0" w:color="auto"/>
        <w:left w:val="none" w:sz="0" w:space="0" w:color="auto"/>
        <w:bottom w:val="none" w:sz="0" w:space="0" w:color="auto"/>
        <w:right w:val="none" w:sz="0" w:space="0" w:color="auto"/>
      </w:divBdr>
    </w:div>
    <w:div w:id="1333139033">
      <w:bodyDiv w:val="1"/>
      <w:marLeft w:val="0"/>
      <w:marRight w:val="0"/>
      <w:marTop w:val="0"/>
      <w:marBottom w:val="0"/>
      <w:divBdr>
        <w:top w:val="none" w:sz="0" w:space="0" w:color="auto"/>
        <w:left w:val="none" w:sz="0" w:space="0" w:color="auto"/>
        <w:bottom w:val="none" w:sz="0" w:space="0" w:color="auto"/>
        <w:right w:val="none" w:sz="0" w:space="0" w:color="auto"/>
      </w:divBdr>
    </w:div>
    <w:div w:id="1336107448">
      <w:bodyDiv w:val="1"/>
      <w:marLeft w:val="0"/>
      <w:marRight w:val="0"/>
      <w:marTop w:val="0"/>
      <w:marBottom w:val="0"/>
      <w:divBdr>
        <w:top w:val="none" w:sz="0" w:space="0" w:color="auto"/>
        <w:left w:val="none" w:sz="0" w:space="0" w:color="auto"/>
        <w:bottom w:val="none" w:sz="0" w:space="0" w:color="auto"/>
        <w:right w:val="none" w:sz="0" w:space="0" w:color="auto"/>
      </w:divBdr>
    </w:div>
    <w:div w:id="1341617088">
      <w:bodyDiv w:val="1"/>
      <w:marLeft w:val="0"/>
      <w:marRight w:val="0"/>
      <w:marTop w:val="0"/>
      <w:marBottom w:val="0"/>
      <w:divBdr>
        <w:top w:val="none" w:sz="0" w:space="0" w:color="auto"/>
        <w:left w:val="none" w:sz="0" w:space="0" w:color="auto"/>
        <w:bottom w:val="none" w:sz="0" w:space="0" w:color="auto"/>
        <w:right w:val="none" w:sz="0" w:space="0" w:color="auto"/>
      </w:divBdr>
    </w:div>
    <w:div w:id="1342512353">
      <w:bodyDiv w:val="1"/>
      <w:marLeft w:val="0"/>
      <w:marRight w:val="0"/>
      <w:marTop w:val="0"/>
      <w:marBottom w:val="0"/>
      <w:divBdr>
        <w:top w:val="none" w:sz="0" w:space="0" w:color="auto"/>
        <w:left w:val="none" w:sz="0" w:space="0" w:color="auto"/>
        <w:bottom w:val="none" w:sz="0" w:space="0" w:color="auto"/>
        <w:right w:val="none" w:sz="0" w:space="0" w:color="auto"/>
      </w:divBdr>
    </w:div>
    <w:div w:id="1342977309">
      <w:bodyDiv w:val="1"/>
      <w:marLeft w:val="0"/>
      <w:marRight w:val="0"/>
      <w:marTop w:val="0"/>
      <w:marBottom w:val="0"/>
      <w:divBdr>
        <w:top w:val="none" w:sz="0" w:space="0" w:color="auto"/>
        <w:left w:val="none" w:sz="0" w:space="0" w:color="auto"/>
        <w:bottom w:val="none" w:sz="0" w:space="0" w:color="auto"/>
        <w:right w:val="none" w:sz="0" w:space="0" w:color="auto"/>
      </w:divBdr>
    </w:div>
    <w:div w:id="1344354002">
      <w:bodyDiv w:val="1"/>
      <w:marLeft w:val="0"/>
      <w:marRight w:val="0"/>
      <w:marTop w:val="0"/>
      <w:marBottom w:val="0"/>
      <w:divBdr>
        <w:top w:val="none" w:sz="0" w:space="0" w:color="auto"/>
        <w:left w:val="none" w:sz="0" w:space="0" w:color="auto"/>
        <w:bottom w:val="none" w:sz="0" w:space="0" w:color="auto"/>
        <w:right w:val="none" w:sz="0" w:space="0" w:color="auto"/>
      </w:divBdr>
    </w:div>
    <w:div w:id="1345283821">
      <w:bodyDiv w:val="1"/>
      <w:marLeft w:val="0"/>
      <w:marRight w:val="0"/>
      <w:marTop w:val="0"/>
      <w:marBottom w:val="0"/>
      <w:divBdr>
        <w:top w:val="none" w:sz="0" w:space="0" w:color="auto"/>
        <w:left w:val="none" w:sz="0" w:space="0" w:color="auto"/>
        <w:bottom w:val="none" w:sz="0" w:space="0" w:color="auto"/>
        <w:right w:val="none" w:sz="0" w:space="0" w:color="auto"/>
      </w:divBdr>
    </w:div>
    <w:div w:id="1346520424">
      <w:bodyDiv w:val="1"/>
      <w:marLeft w:val="0"/>
      <w:marRight w:val="0"/>
      <w:marTop w:val="0"/>
      <w:marBottom w:val="0"/>
      <w:divBdr>
        <w:top w:val="none" w:sz="0" w:space="0" w:color="auto"/>
        <w:left w:val="none" w:sz="0" w:space="0" w:color="auto"/>
        <w:bottom w:val="none" w:sz="0" w:space="0" w:color="auto"/>
        <w:right w:val="none" w:sz="0" w:space="0" w:color="auto"/>
      </w:divBdr>
    </w:div>
    <w:div w:id="1346707064">
      <w:bodyDiv w:val="1"/>
      <w:marLeft w:val="0"/>
      <w:marRight w:val="0"/>
      <w:marTop w:val="0"/>
      <w:marBottom w:val="0"/>
      <w:divBdr>
        <w:top w:val="none" w:sz="0" w:space="0" w:color="auto"/>
        <w:left w:val="none" w:sz="0" w:space="0" w:color="auto"/>
        <w:bottom w:val="none" w:sz="0" w:space="0" w:color="auto"/>
        <w:right w:val="none" w:sz="0" w:space="0" w:color="auto"/>
      </w:divBdr>
    </w:div>
    <w:div w:id="1347058484">
      <w:bodyDiv w:val="1"/>
      <w:marLeft w:val="0"/>
      <w:marRight w:val="0"/>
      <w:marTop w:val="0"/>
      <w:marBottom w:val="0"/>
      <w:divBdr>
        <w:top w:val="none" w:sz="0" w:space="0" w:color="auto"/>
        <w:left w:val="none" w:sz="0" w:space="0" w:color="auto"/>
        <w:bottom w:val="none" w:sz="0" w:space="0" w:color="auto"/>
        <w:right w:val="none" w:sz="0" w:space="0" w:color="auto"/>
      </w:divBdr>
    </w:div>
    <w:div w:id="1350260578">
      <w:bodyDiv w:val="1"/>
      <w:marLeft w:val="0"/>
      <w:marRight w:val="0"/>
      <w:marTop w:val="0"/>
      <w:marBottom w:val="0"/>
      <w:divBdr>
        <w:top w:val="none" w:sz="0" w:space="0" w:color="auto"/>
        <w:left w:val="none" w:sz="0" w:space="0" w:color="auto"/>
        <w:bottom w:val="none" w:sz="0" w:space="0" w:color="auto"/>
        <w:right w:val="none" w:sz="0" w:space="0" w:color="auto"/>
      </w:divBdr>
    </w:div>
    <w:div w:id="1353457243">
      <w:bodyDiv w:val="1"/>
      <w:marLeft w:val="0"/>
      <w:marRight w:val="0"/>
      <w:marTop w:val="0"/>
      <w:marBottom w:val="0"/>
      <w:divBdr>
        <w:top w:val="none" w:sz="0" w:space="0" w:color="auto"/>
        <w:left w:val="none" w:sz="0" w:space="0" w:color="auto"/>
        <w:bottom w:val="none" w:sz="0" w:space="0" w:color="auto"/>
        <w:right w:val="none" w:sz="0" w:space="0" w:color="auto"/>
      </w:divBdr>
    </w:div>
    <w:div w:id="1354721521">
      <w:bodyDiv w:val="1"/>
      <w:marLeft w:val="0"/>
      <w:marRight w:val="0"/>
      <w:marTop w:val="0"/>
      <w:marBottom w:val="0"/>
      <w:divBdr>
        <w:top w:val="none" w:sz="0" w:space="0" w:color="auto"/>
        <w:left w:val="none" w:sz="0" w:space="0" w:color="auto"/>
        <w:bottom w:val="none" w:sz="0" w:space="0" w:color="auto"/>
        <w:right w:val="none" w:sz="0" w:space="0" w:color="auto"/>
      </w:divBdr>
    </w:div>
    <w:div w:id="1355224711">
      <w:bodyDiv w:val="1"/>
      <w:marLeft w:val="0"/>
      <w:marRight w:val="0"/>
      <w:marTop w:val="0"/>
      <w:marBottom w:val="0"/>
      <w:divBdr>
        <w:top w:val="none" w:sz="0" w:space="0" w:color="auto"/>
        <w:left w:val="none" w:sz="0" w:space="0" w:color="auto"/>
        <w:bottom w:val="none" w:sz="0" w:space="0" w:color="auto"/>
        <w:right w:val="none" w:sz="0" w:space="0" w:color="auto"/>
      </w:divBdr>
    </w:div>
    <w:div w:id="1356081605">
      <w:bodyDiv w:val="1"/>
      <w:marLeft w:val="0"/>
      <w:marRight w:val="0"/>
      <w:marTop w:val="0"/>
      <w:marBottom w:val="0"/>
      <w:divBdr>
        <w:top w:val="none" w:sz="0" w:space="0" w:color="auto"/>
        <w:left w:val="none" w:sz="0" w:space="0" w:color="auto"/>
        <w:bottom w:val="none" w:sz="0" w:space="0" w:color="auto"/>
        <w:right w:val="none" w:sz="0" w:space="0" w:color="auto"/>
      </w:divBdr>
    </w:div>
    <w:div w:id="1356464449">
      <w:bodyDiv w:val="1"/>
      <w:marLeft w:val="0"/>
      <w:marRight w:val="0"/>
      <w:marTop w:val="0"/>
      <w:marBottom w:val="0"/>
      <w:divBdr>
        <w:top w:val="none" w:sz="0" w:space="0" w:color="auto"/>
        <w:left w:val="none" w:sz="0" w:space="0" w:color="auto"/>
        <w:bottom w:val="none" w:sz="0" w:space="0" w:color="auto"/>
        <w:right w:val="none" w:sz="0" w:space="0" w:color="auto"/>
      </w:divBdr>
    </w:div>
    <w:div w:id="1358040965">
      <w:bodyDiv w:val="1"/>
      <w:marLeft w:val="0"/>
      <w:marRight w:val="0"/>
      <w:marTop w:val="0"/>
      <w:marBottom w:val="0"/>
      <w:divBdr>
        <w:top w:val="none" w:sz="0" w:space="0" w:color="auto"/>
        <w:left w:val="none" w:sz="0" w:space="0" w:color="auto"/>
        <w:bottom w:val="none" w:sz="0" w:space="0" w:color="auto"/>
        <w:right w:val="none" w:sz="0" w:space="0" w:color="auto"/>
      </w:divBdr>
    </w:div>
    <w:div w:id="1362169908">
      <w:bodyDiv w:val="1"/>
      <w:marLeft w:val="0"/>
      <w:marRight w:val="0"/>
      <w:marTop w:val="0"/>
      <w:marBottom w:val="0"/>
      <w:divBdr>
        <w:top w:val="none" w:sz="0" w:space="0" w:color="auto"/>
        <w:left w:val="none" w:sz="0" w:space="0" w:color="auto"/>
        <w:bottom w:val="none" w:sz="0" w:space="0" w:color="auto"/>
        <w:right w:val="none" w:sz="0" w:space="0" w:color="auto"/>
      </w:divBdr>
    </w:div>
    <w:div w:id="1363480871">
      <w:bodyDiv w:val="1"/>
      <w:marLeft w:val="0"/>
      <w:marRight w:val="0"/>
      <w:marTop w:val="0"/>
      <w:marBottom w:val="0"/>
      <w:divBdr>
        <w:top w:val="none" w:sz="0" w:space="0" w:color="auto"/>
        <w:left w:val="none" w:sz="0" w:space="0" w:color="auto"/>
        <w:bottom w:val="none" w:sz="0" w:space="0" w:color="auto"/>
        <w:right w:val="none" w:sz="0" w:space="0" w:color="auto"/>
      </w:divBdr>
    </w:div>
    <w:div w:id="1364556646">
      <w:bodyDiv w:val="1"/>
      <w:marLeft w:val="0"/>
      <w:marRight w:val="0"/>
      <w:marTop w:val="0"/>
      <w:marBottom w:val="0"/>
      <w:divBdr>
        <w:top w:val="none" w:sz="0" w:space="0" w:color="auto"/>
        <w:left w:val="none" w:sz="0" w:space="0" w:color="auto"/>
        <w:bottom w:val="none" w:sz="0" w:space="0" w:color="auto"/>
        <w:right w:val="none" w:sz="0" w:space="0" w:color="auto"/>
      </w:divBdr>
    </w:div>
    <w:div w:id="1369797484">
      <w:bodyDiv w:val="1"/>
      <w:marLeft w:val="0"/>
      <w:marRight w:val="0"/>
      <w:marTop w:val="0"/>
      <w:marBottom w:val="0"/>
      <w:divBdr>
        <w:top w:val="none" w:sz="0" w:space="0" w:color="auto"/>
        <w:left w:val="none" w:sz="0" w:space="0" w:color="auto"/>
        <w:bottom w:val="none" w:sz="0" w:space="0" w:color="auto"/>
        <w:right w:val="none" w:sz="0" w:space="0" w:color="auto"/>
      </w:divBdr>
    </w:div>
    <w:div w:id="1374815787">
      <w:bodyDiv w:val="1"/>
      <w:marLeft w:val="0"/>
      <w:marRight w:val="0"/>
      <w:marTop w:val="0"/>
      <w:marBottom w:val="0"/>
      <w:divBdr>
        <w:top w:val="none" w:sz="0" w:space="0" w:color="auto"/>
        <w:left w:val="none" w:sz="0" w:space="0" w:color="auto"/>
        <w:bottom w:val="none" w:sz="0" w:space="0" w:color="auto"/>
        <w:right w:val="none" w:sz="0" w:space="0" w:color="auto"/>
      </w:divBdr>
    </w:div>
    <w:div w:id="1376583939">
      <w:bodyDiv w:val="1"/>
      <w:marLeft w:val="0"/>
      <w:marRight w:val="0"/>
      <w:marTop w:val="0"/>
      <w:marBottom w:val="0"/>
      <w:divBdr>
        <w:top w:val="none" w:sz="0" w:space="0" w:color="auto"/>
        <w:left w:val="none" w:sz="0" w:space="0" w:color="auto"/>
        <w:bottom w:val="none" w:sz="0" w:space="0" w:color="auto"/>
        <w:right w:val="none" w:sz="0" w:space="0" w:color="auto"/>
      </w:divBdr>
    </w:div>
    <w:div w:id="1383946184">
      <w:bodyDiv w:val="1"/>
      <w:marLeft w:val="0"/>
      <w:marRight w:val="0"/>
      <w:marTop w:val="0"/>
      <w:marBottom w:val="0"/>
      <w:divBdr>
        <w:top w:val="none" w:sz="0" w:space="0" w:color="auto"/>
        <w:left w:val="none" w:sz="0" w:space="0" w:color="auto"/>
        <w:bottom w:val="none" w:sz="0" w:space="0" w:color="auto"/>
        <w:right w:val="none" w:sz="0" w:space="0" w:color="auto"/>
      </w:divBdr>
    </w:div>
    <w:div w:id="1384452187">
      <w:bodyDiv w:val="1"/>
      <w:marLeft w:val="0"/>
      <w:marRight w:val="0"/>
      <w:marTop w:val="0"/>
      <w:marBottom w:val="0"/>
      <w:divBdr>
        <w:top w:val="none" w:sz="0" w:space="0" w:color="auto"/>
        <w:left w:val="none" w:sz="0" w:space="0" w:color="auto"/>
        <w:bottom w:val="none" w:sz="0" w:space="0" w:color="auto"/>
        <w:right w:val="none" w:sz="0" w:space="0" w:color="auto"/>
      </w:divBdr>
    </w:div>
    <w:div w:id="1385251072">
      <w:bodyDiv w:val="1"/>
      <w:marLeft w:val="0"/>
      <w:marRight w:val="0"/>
      <w:marTop w:val="0"/>
      <w:marBottom w:val="0"/>
      <w:divBdr>
        <w:top w:val="none" w:sz="0" w:space="0" w:color="auto"/>
        <w:left w:val="none" w:sz="0" w:space="0" w:color="auto"/>
        <w:bottom w:val="none" w:sz="0" w:space="0" w:color="auto"/>
        <w:right w:val="none" w:sz="0" w:space="0" w:color="auto"/>
      </w:divBdr>
    </w:div>
    <w:div w:id="1385644356">
      <w:bodyDiv w:val="1"/>
      <w:marLeft w:val="0"/>
      <w:marRight w:val="0"/>
      <w:marTop w:val="0"/>
      <w:marBottom w:val="0"/>
      <w:divBdr>
        <w:top w:val="none" w:sz="0" w:space="0" w:color="auto"/>
        <w:left w:val="none" w:sz="0" w:space="0" w:color="auto"/>
        <w:bottom w:val="none" w:sz="0" w:space="0" w:color="auto"/>
        <w:right w:val="none" w:sz="0" w:space="0" w:color="auto"/>
      </w:divBdr>
    </w:div>
    <w:div w:id="1386104260">
      <w:bodyDiv w:val="1"/>
      <w:marLeft w:val="0"/>
      <w:marRight w:val="0"/>
      <w:marTop w:val="0"/>
      <w:marBottom w:val="0"/>
      <w:divBdr>
        <w:top w:val="none" w:sz="0" w:space="0" w:color="auto"/>
        <w:left w:val="none" w:sz="0" w:space="0" w:color="auto"/>
        <w:bottom w:val="none" w:sz="0" w:space="0" w:color="auto"/>
        <w:right w:val="none" w:sz="0" w:space="0" w:color="auto"/>
      </w:divBdr>
    </w:div>
    <w:div w:id="1387946237">
      <w:bodyDiv w:val="1"/>
      <w:marLeft w:val="0"/>
      <w:marRight w:val="0"/>
      <w:marTop w:val="0"/>
      <w:marBottom w:val="0"/>
      <w:divBdr>
        <w:top w:val="none" w:sz="0" w:space="0" w:color="auto"/>
        <w:left w:val="none" w:sz="0" w:space="0" w:color="auto"/>
        <w:bottom w:val="none" w:sz="0" w:space="0" w:color="auto"/>
        <w:right w:val="none" w:sz="0" w:space="0" w:color="auto"/>
      </w:divBdr>
    </w:div>
    <w:div w:id="1388916395">
      <w:bodyDiv w:val="1"/>
      <w:marLeft w:val="0"/>
      <w:marRight w:val="0"/>
      <w:marTop w:val="0"/>
      <w:marBottom w:val="0"/>
      <w:divBdr>
        <w:top w:val="none" w:sz="0" w:space="0" w:color="auto"/>
        <w:left w:val="none" w:sz="0" w:space="0" w:color="auto"/>
        <w:bottom w:val="none" w:sz="0" w:space="0" w:color="auto"/>
        <w:right w:val="none" w:sz="0" w:space="0" w:color="auto"/>
      </w:divBdr>
    </w:div>
    <w:div w:id="1389916525">
      <w:bodyDiv w:val="1"/>
      <w:marLeft w:val="0"/>
      <w:marRight w:val="0"/>
      <w:marTop w:val="0"/>
      <w:marBottom w:val="0"/>
      <w:divBdr>
        <w:top w:val="none" w:sz="0" w:space="0" w:color="auto"/>
        <w:left w:val="none" w:sz="0" w:space="0" w:color="auto"/>
        <w:bottom w:val="none" w:sz="0" w:space="0" w:color="auto"/>
        <w:right w:val="none" w:sz="0" w:space="0" w:color="auto"/>
      </w:divBdr>
    </w:div>
    <w:div w:id="1392848742">
      <w:bodyDiv w:val="1"/>
      <w:marLeft w:val="0"/>
      <w:marRight w:val="0"/>
      <w:marTop w:val="0"/>
      <w:marBottom w:val="0"/>
      <w:divBdr>
        <w:top w:val="none" w:sz="0" w:space="0" w:color="auto"/>
        <w:left w:val="none" w:sz="0" w:space="0" w:color="auto"/>
        <w:bottom w:val="none" w:sz="0" w:space="0" w:color="auto"/>
        <w:right w:val="none" w:sz="0" w:space="0" w:color="auto"/>
      </w:divBdr>
    </w:div>
    <w:div w:id="1393237168">
      <w:bodyDiv w:val="1"/>
      <w:marLeft w:val="0"/>
      <w:marRight w:val="0"/>
      <w:marTop w:val="0"/>
      <w:marBottom w:val="0"/>
      <w:divBdr>
        <w:top w:val="none" w:sz="0" w:space="0" w:color="auto"/>
        <w:left w:val="none" w:sz="0" w:space="0" w:color="auto"/>
        <w:bottom w:val="none" w:sz="0" w:space="0" w:color="auto"/>
        <w:right w:val="none" w:sz="0" w:space="0" w:color="auto"/>
      </w:divBdr>
    </w:div>
    <w:div w:id="1393386061">
      <w:bodyDiv w:val="1"/>
      <w:marLeft w:val="0"/>
      <w:marRight w:val="0"/>
      <w:marTop w:val="0"/>
      <w:marBottom w:val="0"/>
      <w:divBdr>
        <w:top w:val="none" w:sz="0" w:space="0" w:color="auto"/>
        <w:left w:val="none" w:sz="0" w:space="0" w:color="auto"/>
        <w:bottom w:val="none" w:sz="0" w:space="0" w:color="auto"/>
        <w:right w:val="none" w:sz="0" w:space="0" w:color="auto"/>
      </w:divBdr>
    </w:div>
    <w:div w:id="1393625698">
      <w:bodyDiv w:val="1"/>
      <w:marLeft w:val="0"/>
      <w:marRight w:val="0"/>
      <w:marTop w:val="0"/>
      <w:marBottom w:val="0"/>
      <w:divBdr>
        <w:top w:val="none" w:sz="0" w:space="0" w:color="auto"/>
        <w:left w:val="none" w:sz="0" w:space="0" w:color="auto"/>
        <w:bottom w:val="none" w:sz="0" w:space="0" w:color="auto"/>
        <w:right w:val="none" w:sz="0" w:space="0" w:color="auto"/>
      </w:divBdr>
    </w:div>
    <w:div w:id="1395810566">
      <w:bodyDiv w:val="1"/>
      <w:marLeft w:val="0"/>
      <w:marRight w:val="0"/>
      <w:marTop w:val="0"/>
      <w:marBottom w:val="0"/>
      <w:divBdr>
        <w:top w:val="none" w:sz="0" w:space="0" w:color="auto"/>
        <w:left w:val="none" w:sz="0" w:space="0" w:color="auto"/>
        <w:bottom w:val="none" w:sz="0" w:space="0" w:color="auto"/>
        <w:right w:val="none" w:sz="0" w:space="0" w:color="auto"/>
      </w:divBdr>
    </w:div>
    <w:div w:id="1397434762">
      <w:bodyDiv w:val="1"/>
      <w:marLeft w:val="0"/>
      <w:marRight w:val="0"/>
      <w:marTop w:val="0"/>
      <w:marBottom w:val="0"/>
      <w:divBdr>
        <w:top w:val="none" w:sz="0" w:space="0" w:color="auto"/>
        <w:left w:val="none" w:sz="0" w:space="0" w:color="auto"/>
        <w:bottom w:val="none" w:sz="0" w:space="0" w:color="auto"/>
        <w:right w:val="none" w:sz="0" w:space="0" w:color="auto"/>
      </w:divBdr>
    </w:div>
    <w:div w:id="1399129974">
      <w:bodyDiv w:val="1"/>
      <w:marLeft w:val="0"/>
      <w:marRight w:val="0"/>
      <w:marTop w:val="0"/>
      <w:marBottom w:val="0"/>
      <w:divBdr>
        <w:top w:val="none" w:sz="0" w:space="0" w:color="auto"/>
        <w:left w:val="none" w:sz="0" w:space="0" w:color="auto"/>
        <w:bottom w:val="none" w:sz="0" w:space="0" w:color="auto"/>
        <w:right w:val="none" w:sz="0" w:space="0" w:color="auto"/>
      </w:divBdr>
    </w:div>
    <w:div w:id="1401829073">
      <w:bodyDiv w:val="1"/>
      <w:marLeft w:val="0"/>
      <w:marRight w:val="0"/>
      <w:marTop w:val="0"/>
      <w:marBottom w:val="0"/>
      <w:divBdr>
        <w:top w:val="none" w:sz="0" w:space="0" w:color="auto"/>
        <w:left w:val="none" w:sz="0" w:space="0" w:color="auto"/>
        <w:bottom w:val="none" w:sz="0" w:space="0" w:color="auto"/>
        <w:right w:val="none" w:sz="0" w:space="0" w:color="auto"/>
      </w:divBdr>
    </w:div>
    <w:div w:id="1404837424">
      <w:bodyDiv w:val="1"/>
      <w:marLeft w:val="0"/>
      <w:marRight w:val="0"/>
      <w:marTop w:val="0"/>
      <w:marBottom w:val="0"/>
      <w:divBdr>
        <w:top w:val="none" w:sz="0" w:space="0" w:color="auto"/>
        <w:left w:val="none" w:sz="0" w:space="0" w:color="auto"/>
        <w:bottom w:val="none" w:sz="0" w:space="0" w:color="auto"/>
        <w:right w:val="none" w:sz="0" w:space="0" w:color="auto"/>
      </w:divBdr>
    </w:div>
    <w:div w:id="1407069023">
      <w:bodyDiv w:val="1"/>
      <w:marLeft w:val="0"/>
      <w:marRight w:val="0"/>
      <w:marTop w:val="0"/>
      <w:marBottom w:val="0"/>
      <w:divBdr>
        <w:top w:val="none" w:sz="0" w:space="0" w:color="auto"/>
        <w:left w:val="none" w:sz="0" w:space="0" w:color="auto"/>
        <w:bottom w:val="none" w:sz="0" w:space="0" w:color="auto"/>
        <w:right w:val="none" w:sz="0" w:space="0" w:color="auto"/>
      </w:divBdr>
    </w:div>
    <w:div w:id="1409424199">
      <w:bodyDiv w:val="1"/>
      <w:marLeft w:val="0"/>
      <w:marRight w:val="0"/>
      <w:marTop w:val="0"/>
      <w:marBottom w:val="0"/>
      <w:divBdr>
        <w:top w:val="none" w:sz="0" w:space="0" w:color="auto"/>
        <w:left w:val="none" w:sz="0" w:space="0" w:color="auto"/>
        <w:bottom w:val="none" w:sz="0" w:space="0" w:color="auto"/>
        <w:right w:val="none" w:sz="0" w:space="0" w:color="auto"/>
      </w:divBdr>
    </w:div>
    <w:div w:id="1412003037">
      <w:bodyDiv w:val="1"/>
      <w:marLeft w:val="0"/>
      <w:marRight w:val="0"/>
      <w:marTop w:val="0"/>
      <w:marBottom w:val="0"/>
      <w:divBdr>
        <w:top w:val="none" w:sz="0" w:space="0" w:color="auto"/>
        <w:left w:val="none" w:sz="0" w:space="0" w:color="auto"/>
        <w:bottom w:val="none" w:sz="0" w:space="0" w:color="auto"/>
        <w:right w:val="none" w:sz="0" w:space="0" w:color="auto"/>
      </w:divBdr>
    </w:div>
    <w:div w:id="1416778426">
      <w:bodyDiv w:val="1"/>
      <w:marLeft w:val="0"/>
      <w:marRight w:val="0"/>
      <w:marTop w:val="0"/>
      <w:marBottom w:val="0"/>
      <w:divBdr>
        <w:top w:val="none" w:sz="0" w:space="0" w:color="auto"/>
        <w:left w:val="none" w:sz="0" w:space="0" w:color="auto"/>
        <w:bottom w:val="none" w:sz="0" w:space="0" w:color="auto"/>
        <w:right w:val="none" w:sz="0" w:space="0" w:color="auto"/>
      </w:divBdr>
    </w:div>
    <w:div w:id="1417438425">
      <w:bodyDiv w:val="1"/>
      <w:marLeft w:val="0"/>
      <w:marRight w:val="0"/>
      <w:marTop w:val="0"/>
      <w:marBottom w:val="0"/>
      <w:divBdr>
        <w:top w:val="none" w:sz="0" w:space="0" w:color="auto"/>
        <w:left w:val="none" w:sz="0" w:space="0" w:color="auto"/>
        <w:bottom w:val="none" w:sz="0" w:space="0" w:color="auto"/>
        <w:right w:val="none" w:sz="0" w:space="0" w:color="auto"/>
      </w:divBdr>
    </w:div>
    <w:div w:id="1417635483">
      <w:bodyDiv w:val="1"/>
      <w:marLeft w:val="0"/>
      <w:marRight w:val="0"/>
      <w:marTop w:val="0"/>
      <w:marBottom w:val="0"/>
      <w:divBdr>
        <w:top w:val="none" w:sz="0" w:space="0" w:color="auto"/>
        <w:left w:val="none" w:sz="0" w:space="0" w:color="auto"/>
        <w:bottom w:val="none" w:sz="0" w:space="0" w:color="auto"/>
        <w:right w:val="none" w:sz="0" w:space="0" w:color="auto"/>
      </w:divBdr>
    </w:div>
    <w:div w:id="1418667670">
      <w:bodyDiv w:val="1"/>
      <w:marLeft w:val="0"/>
      <w:marRight w:val="0"/>
      <w:marTop w:val="0"/>
      <w:marBottom w:val="0"/>
      <w:divBdr>
        <w:top w:val="none" w:sz="0" w:space="0" w:color="auto"/>
        <w:left w:val="none" w:sz="0" w:space="0" w:color="auto"/>
        <w:bottom w:val="none" w:sz="0" w:space="0" w:color="auto"/>
        <w:right w:val="none" w:sz="0" w:space="0" w:color="auto"/>
      </w:divBdr>
    </w:div>
    <w:div w:id="1424301143">
      <w:bodyDiv w:val="1"/>
      <w:marLeft w:val="0"/>
      <w:marRight w:val="0"/>
      <w:marTop w:val="0"/>
      <w:marBottom w:val="0"/>
      <w:divBdr>
        <w:top w:val="none" w:sz="0" w:space="0" w:color="auto"/>
        <w:left w:val="none" w:sz="0" w:space="0" w:color="auto"/>
        <w:bottom w:val="none" w:sz="0" w:space="0" w:color="auto"/>
        <w:right w:val="none" w:sz="0" w:space="0" w:color="auto"/>
      </w:divBdr>
    </w:div>
    <w:div w:id="1426995326">
      <w:bodyDiv w:val="1"/>
      <w:marLeft w:val="0"/>
      <w:marRight w:val="0"/>
      <w:marTop w:val="0"/>
      <w:marBottom w:val="0"/>
      <w:divBdr>
        <w:top w:val="none" w:sz="0" w:space="0" w:color="auto"/>
        <w:left w:val="none" w:sz="0" w:space="0" w:color="auto"/>
        <w:bottom w:val="none" w:sz="0" w:space="0" w:color="auto"/>
        <w:right w:val="none" w:sz="0" w:space="0" w:color="auto"/>
      </w:divBdr>
    </w:div>
    <w:div w:id="1428815984">
      <w:bodyDiv w:val="1"/>
      <w:marLeft w:val="0"/>
      <w:marRight w:val="0"/>
      <w:marTop w:val="0"/>
      <w:marBottom w:val="0"/>
      <w:divBdr>
        <w:top w:val="none" w:sz="0" w:space="0" w:color="auto"/>
        <w:left w:val="none" w:sz="0" w:space="0" w:color="auto"/>
        <w:bottom w:val="none" w:sz="0" w:space="0" w:color="auto"/>
        <w:right w:val="none" w:sz="0" w:space="0" w:color="auto"/>
      </w:divBdr>
    </w:div>
    <w:div w:id="1429151927">
      <w:bodyDiv w:val="1"/>
      <w:marLeft w:val="0"/>
      <w:marRight w:val="0"/>
      <w:marTop w:val="0"/>
      <w:marBottom w:val="0"/>
      <w:divBdr>
        <w:top w:val="none" w:sz="0" w:space="0" w:color="auto"/>
        <w:left w:val="none" w:sz="0" w:space="0" w:color="auto"/>
        <w:bottom w:val="none" w:sz="0" w:space="0" w:color="auto"/>
        <w:right w:val="none" w:sz="0" w:space="0" w:color="auto"/>
      </w:divBdr>
    </w:div>
    <w:div w:id="1429277599">
      <w:bodyDiv w:val="1"/>
      <w:marLeft w:val="0"/>
      <w:marRight w:val="0"/>
      <w:marTop w:val="0"/>
      <w:marBottom w:val="0"/>
      <w:divBdr>
        <w:top w:val="none" w:sz="0" w:space="0" w:color="auto"/>
        <w:left w:val="none" w:sz="0" w:space="0" w:color="auto"/>
        <w:bottom w:val="none" w:sz="0" w:space="0" w:color="auto"/>
        <w:right w:val="none" w:sz="0" w:space="0" w:color="auto"/>
      </w:divBdr>
    </w:div>
    <w:div w:id="1431438563">
      <w:bodyDiv w:val="1"/>
      <w:marLeft w:val="0"/>
      <w:marRight w:val="0"/>
      <w:marTop w:val="0"/>
      <w:marBottom w:val="0"/>
      <w:divBdr>
        <w:top w:val="none" w:sz="0" w:space="0" w:color="auto"/>
        <w:left w:val="none" w:sz="0" w:space="0" w:color="auto"/>
        <w:bottom w:val="none" w:sz="0" w:space="0" w:color="auto"/>
        <w:right w:val="none" w:sz="0" w:space="0" w:color="auto"/>
      </w:divBdr>
    </w:div>
    <w:div w:id="1432311411">
      <w:bodyDiv w:val="1"/>
      <w:marLeft w:val="0"/>
      <w:marRight w:val="0"/>
      <w:marTop w:val="0"/>
      <w:marBottom w:val="0"/>
      <w:divBdr>
        <w:top w:val="none" w:sz="0" w:space="0" w:color="auto"/>
        <w:left w:val="none" w:sz="0" w:space="0" w:color="auto"/>
        <w:bottom w:val="none" w:sz="0" w:space="0" w:color="auto"/>
        <w:right w:val="none" w:sz="0" w:space="0" w:color="auto"/>
      </w:divBdr>
    </w:div>
    <w:div w:id="1432358211">
      <w:bodyDiv w:val="1"/>
      <w:marLeft w:val="0"/>
      <w:marRight w:val="0"/>
      <w:marTop w:val="0"/>
      <w:marBottom w:val="0"/>
      <w:divBdr>
        <w:top w:val="none" w:sz="0" w:space="0" w:color="auto"/>
        <w:left w:val="none" w:sz="0" w:space="0" w:color="auto"/>
        <w:bottom w:val="none" w:sz="0" w:space="0" w:color="auto"/>
        <w:right w:val="none" w:sz="0" w:space="0" w:color="auto"/>
      </w:divBdr>
    </w:div>
    <w:div w:id="1437943328">
      <w:bodyDiv w:val="1"/>
      <w:marLeft w:val="0"/>
      <w:marRight w:val="0"/>
      <w:marTop w:val="0"/>
      <w:marBottom w:val="0"/>
      <w:divBdr>
        <w:top w:val="none" w:sz="0" w:space="0" w:color="auto"/>
        <w:left w:val="none" w:sz="0" w:space="0" w:color="auto"/>
        <w:bottom w:val="none" w:sz="0" w:space="0" w:color="auto"/>
        <w:right w:val="none" w:sz="0" w:space="0" w:color="auto"/>
      </w:divBdr>
    </w:div>
    <w:div w:id="1439595290">
      <w:bodyDiv w:val="1"/>
      <w:marLeft w:val="0"/>
      <w:marRight w:val="0"/>
      <w:marTop w:val="0"/>
      <w:marBottom w:val="0"/>
      <w:divBdr>
        <w:top w:val="none" w:sz="0" w:space="0" w:color="auto"/>
        <w:left w:val="none" w:sz="0" w:space="0" w:color="auto"/>
        <w:bottom w:val="none" w:sz="0" w:space="0" w:color="auto"/>
        <w:right w:val="none" w:sz="0" w:space="0" w:color="auto"/>
      </w:divBdr>
    </w:div>
    <w:div w:id="1443459145">
      <w:bodyDiv w:val="1"/>
      <w:marLeft w:val="0"/>
      <w:marRight w:val="0"/>
      <w:marTop w:val="0"/>
      <w:marBottom w:val="0"/>
      <w:divBdr>
        <w:top w:val="none" w:sz="0" w:space="0" w:color="auto"/>
        <w:left w:val="none" w:sz="0" w:space="0" w:color="auto"/>
        <w:bottom w:val="none" w:sz="0" w:space="0" w:color="auto"/>
        <w:right w:val="none" w:sz="0" w:space="0" w:color="auto"/>
      </w:divBdr>
    </w:div>
    <w:div w:id="1443500123">
      <w:bodyDiv w:val="1"/>
      <w:marLeft w:val="0"/>
      <w:marRight w:val="0"/>
      <w:marTop w:val="0"/>
      <w:marBottom w:val="0"/>
      <w:divBdr>
        <w:top w:val="none" w:sz="0" w:space="0" w:color="auto"/>
        <w:left w:val="none" w:sz="0" w:space="0" w:color="auto"/>
        <w:bottom w:val="none" w:sz="0" w:space="0" w:color="auto"/>
        <w:right w:val="none" w:sz="0" w:space="0" w:color="auto"/>
      </w:divBdr>
    </w:div>
    <w:div w:id="1445539775">
      <w:bodyDiv w:val="1"/>
      <w:marLeft w:val="0"/>
      <w:marRight w:val="0"/>
      <w:marTop w:val="0"/>
      <w:marBottom w:val="0"/>
      <w:divBdr>
        <w:top w:val="none" w:sz="0" w:space="0" w:color="auto"/>
        <w:left w:val="none" w:sz="0" w:space="0" w:color="auto"/>
        <w:bottom w:val="none" w:sz="0" w:space="0" w:color="auto"/>
        <w:right w:val="none" w:sz="0" w:space="0" w:color="auto"/>
      </w:divBdr>
    </w:div>
    <w:div w:id="1446118455">
      <w:bodyDiv w:val="1"/>
      <w:marLeft w:val="0"/>
      <w:marRight w:val="0"/>
      <w:marTop w:val="0"/>
      <w:marBottom w:val="0"/>
      <w:divBdr>
        <w:top w:val="none" w:sz="0" w:space="0" w:color="auto"/>
        <w:left w:val="none" w:sz="0" w:space="0" w:color="auto"/>
        <w:bottom w:val="none" w:sz="0" w:space="0" w:color="auto"/>
        <w:right w:val="none" w:sz="0" w:space="0" w:color="auto"/>
      </w:divBdr>
    </w:div>
    <w:div w:id="1449010841">
      <w:bodyDiv w:val="1"/>
      <w:marLeft w:val="0"/>
      <w:marRight w:val="0"/>
      <w:marTop w:val="0"/>
      <w:marBottom w:val="0"/>
      <w:divBdr>
        <w:top w:val="none" w:sz="0" w:space="0" w:color="auto"/>
        <w:left w:val="none" w:sz="0" w:space="0" w:color="auto"/>
        <w:bottom w:val="none" w:sz="0" w:space="0" w:color="auto"/>
        <w:right w:val="none" w:sz="0" w:space="0" w:color="auto"/>
      </w:divBdr>
    </w:div>
    <w:div w:id="1449206150">
      <w:bodyDiv w:val="1"/>
      <w:marLeft w:val="0"/>
      <w:marRight w:val="0"/>
      <w:marTop w:val="0"/>
      <w:marBottom w:val="0"/>
      <w:divBdr>
        <w:top w:val="none" w:sz="0" w:space="0" w:color="auto"/>
        <w:left w:val="none" w:sz="0" w:space="0" w:color="auto"/>
        <w:bottom w:val="none" w:sz="0" w:space="0" w:color="auto"/>
        <w:right w:val="none" w:sz="0" w:space="0" w:color="auto"/>
      </w:divBdr>
    </w:div>
    <w:div w:id="1453203960">
      <w:bodyDiv w:val="1"/>
      <w:marLeft w:val="0"/>
      <w:marRight w:val="0"/>
      <w:marTop w:val="0"/>
      <w:marBottom w:val="0"/>
      <w:divBdr>
        <w:top w:val="none" w:sz="0" w:space="0" w:color="auto"/>
        <w:left w:val="none" w:sz="0" w:space="0" w:color="auto"/>
        <w:bottom w:val="none" w:sz="0" w:space="0" w:color="auto"/>
        <w:right w:val="none" w:sz="0" w:space="0" w:color="auto"/>
      </w:divBdr>
    </w:div>
    <w:div w:id="1454245884">
      <w:bodyDiv w:val="1"/>
      <w:marLeft w:val="0"/>
      <w:marRight w:val="0"/>
      <w:marTop w:val="0"/>
      <w:marBottom w:val="0"/>
      <w:divBdr>
        <w:top w:val="none" w:sz="0" w:space="0" w:color="auto"/>
        <w:left w:val="none" w:sz="0" w:space="0" w:color="auto"/>
        <w:bottom w:val="none" w:sz="0" w:space="0" w:color="auto"/>
        <w:right w:val="none" w:sz="0" w:space="0" w:color="auto"/>
      </w:divBdr>
    </w:div>
    <w:div w:id="1455099164">
      <w:bodyDiv w:val="1"/>
      <w:marLeft w:val="0"/>
      <w:marRight w:val="0"/>
      <w:marTop w:val="0"/>
      <w:marBottom w:val="0"/>
      <w:divBdr>
        <w:top w:val="none" w:sz="0" w:space="0" w:color="auto"/>
        <w:left w:val="none" w:sz="0" w:space="0" w:color="auto"/>
        <w:bottom w:val="none" w:sz="0" w:space="0" w:color="auto"/>
        <w:right w:val="none" w:sz="0" w:space="0" w:color="auto"/>
      </w:divBdr>
    </w:div>
    <w:div w:id="1457942536">
      <w:bodyDiv w:val="1"/>
      <w:marLeft w:val="0"/>
      <w:marRight w:val="0"/>
      <w:marTop w:val="0"/>
      <w:marBottom w:val="0"/>
      <w:divBdr>
        <w:top w:val="none" w:sz="0" w:space="0" w:color="auto"/>
        <w:left w:val="none" w:sz="0" w:space="0" w:color="auto"/>
        <w:bottom w:val="none" w:sz="0" w:space="0" w:color="auto"/>
        <w:right w:val="none" w:sz="0" w:space="0" w:color="auto"/>
      </w:divBdr>
    </w:div>
    <w:div w:id="1459035079">
      <w:bodyDiv w:val="1"/>
      <w:marLeft w:val="0"/>
      <w:marRight w:val="0"/>
      <w:marTop w:val="0"/>
      <w:marBottom w:val="0"/>
      <w:divBdr>
        <w:top w:val="none" w:sz="0" w:space="0" w:color="auto"/>
        <w:left w:val="none" w:sz="0" w:space="0" w:color="auto"/>
        <w:bottom w:val="none" w:sz="0" w:space="0" w:color="auto"/>
        <w:right w:val="none" w:sz="0" w:space="0" w:color="auto"/>
      </w:divBdr>
    </w:div>
    <w:div w:id="1464692656">
      <w:bodyDiv w:val="1"/>
      <w:marLeft w:val="0"/>
      <w:marRight w:val="0"/>
      <w:marTop w:val="0"/>
      <w:marBottom w:val="0"/>
      <w:divBdr>
        <w:top w:val="none" w:sz="0" w:space="0" w:color="auto"/>
        <w:left w:val="none" w:sz="0" w:space="0" w:color="auto"/>
        <w:bottom w:val="none" w:sz="0" w:space="0" w:color="auto"/>
        <w:right w:val="none" w:sz="0" w:space="0" w:color="auto"/>
      </w:divBdr>
    </w:div>
    <w:div w:id="1465535738">
      <w:bodyDiv w:val="1"/>
      <w:marLeft w:val="0"/>
      <w:marRight w:val="0"/>
      <w:marTop w:val="0"/>
      <w:marBottom w:val="0"/>
      <w:divBdr>
        <w:top w:val="none" w:sz="0" w:space="0" w:color="auto"/>
        <w:left w:val="none" w:sz="0" w:space="0" w:color="auto"/>
        <w:bottom w:val="none" w:sz="0" w:space="0" w:color="auto"/>
        <w:right w:val="none" w:sz="0" w:space="0" w:color="auto"/>
      </w:divBdr>
    </w:div>
    <w:div w:id="1466192121">
      <w:bodyDiv w:val="1"/>
      <w:marLeft w:val="0"/>
      <w:marRight w:val="0"/>
      <w:marTop w:val="0"/>
      <w:marBottom w:val="0"/>
      <w:divBdr>
        <w:top w:val="none" w:sz="0" w:space="0" w:color="auto"/>
        <w:left w:val="none" w:sz="0" w:space="0" w:color="auto"/>
        <w:bottom w:val="none" w:sz="0" w:space="0" w:color="auto"/>
        <w:right w:val="none" w:sz="0" w:space="0" w:color="auto"/>
      </w:divBdr>
    </w:div>
    <w:div w:id="1467162267">
      <w:bodyDiv w:val="1"/>
      <w:marLeft w:val="0"/>
      <w:marRight w:val="0"/>
      <w:marTop w:val="0"/>
      <w:marBottom w:val="0"/>
      <w:divBdr>
        <w:top w:val="none" w:sz="0" w:space="0" w:color="auto"/>
        <w:left w:val="none" w:sz="0" w:space="0" w:color="auto"/>
        <w:bottom w:val="none" w:sz="0" w:space="0" w:color="auto"/>
        <w:right w:val="none" w:sz="0" w:space="0" w:color="auto"/>
      </w:divBdr>
    </w:div>
    <w:div w:id="1467896196">
      <w:bodyDiv w:val="1"/>
      <w:marLeft w:val="0"/>
      <w:marRight w:val="0"/>
      <w:marTop w:val="0"/>
      <w:marBottom w:val="0"/>
      <w:divBdr>
        <w:top w:val="none" w:sz="0" w:space="0" w:color="auto"/>
        <w:left w:val="none" w:sz="0" w:space="0" w:color="auto"/>
        <w:bottom w:val="none" w:sz="0" w:space="0" w:color="auto"/>
        <w:right w:val="none" w:sz="0" w:space="0" w:color="auto"/>
      </w:divBdr>
    </w:div>
    <w:div w:id="1468085909">
      <w:bodyDiv w:val="1"/>
      <w:marLeft w:val="0"/>
      <w:marRight w:val="0"/>
      <w:marTop w:val="0"/>
      <w:marBottom w:val="0"/>
      <w:divBdr>
        <w:top w:val="none" w:sz="0" w:space="0" w:color="auto"/>
        <w:left w:val="none" w:sz="0" w:space="0" w:color="auto"/>
        <w:bottom w:val="none" w:sz="0" w:space="0" w:color="auto"/>
        <w:right w:val="none" w:sz="0" w:space="0" w:color="auto"/>
      </w:divBdr>
    </w:div>
    <w:div w:id="1468932450">
      <w:bodyDiv w:val="1"/>
      <w:marLeft w:val="0"/>
      <w:marRight w:val="0"/>
      <w:marTop w:val="0"/>
      <w:marBottom w:val="0"/>
      <w:divBdr>
        <w:top w:val="none" w:sz="0" w:space="0" w:color="auto"/>
        <w:left w:val="none" w:sz="0" w:space="0" w:color="auto"/>
        <w:bottom w:val="none" w:sz="0" w:space="0" w:color="auto"/>
        <w:right w:val="none" w:sz="0" w:space="0" w:color="auto"/>
      </w:divBdr>
    </w:div>
    <w:div w:id="1473593123">
      <w:bodyDiv w:val="1"/>
      <w:marLeft w:val="0"/>
      <w:marRight w:val="0"/>
      <w:marTop w:val="0"/>
      <w:marBottom w:val="0"/>
      <w:divBdr>
        <w:top w:val="none" w:sz="0" w:space="0" w:color="auto"/>
        <w:left w:val="none" w:sz="0" w:space="0" w:color="auto"/>
        <w:bottom w:val="none" w:sz="0" w:space="0" w:color="auto"/>
        <w:right w:val="none" w:sz="0" w:space="0" w:color="auto"/>
      </w:divBdr>
    </w:div>
    <w:div w:id="1473983555">
      <w:bodyDiv w:val="1"/>
      <w:marLeft w:val="0"/>
      <w:marRight w:val="0"/>
      <w:marTop w:val="0"/>
      <w:marBottom w:val="0"/>
      <w:divBdr>
        <w:top w:val="none" w:sz="0" w:space="0" w:color="auto"/>
        <w:left w:val="none" w:sz="0" w:space="0" w:color="auto"/>
        <w:bottom w:val="none" w:sz="0" w:space="0" w:color="auto"/>
        <w:right w:val="none" w:sz="0" w:space="0" w:color="auto"/>
      </w:divBdr>
    </w:div>
    <w:div w:id="1474904835">
      <w:bodyDiv w:val="1"/>
      <w:marLeft w:val="0"/>
      <w:marRight w:val="0"/>
      <w:marTop w:val="0"/>
      <w:marBottom w:val="0"/>
      <w:divBdr>
        <w:top w:val="none" w:sz="0" w:space="0" w:color="auto"/>
        <w:left w:val="none" w:sz="0" w:space="0" w:color="auto"/>
        <w:bottom w:val="none" w:sz="0" w:space="0" w:color="auto"/>
        <w:right w:val="none" w:sz="0" w:space="0" w:color="auto"/>
      </w:divBdr>
    </w:div>
    <w:div w:id="1475678825">
      <w:bodyDiv w:val="1"/>
      <w:marLeft w:val="0"/>
      <w:marRight w:val="0"/>
      <w:marTop w:val="0"/>
      <w:marBottom w:val="0"/>
      <w:divBdr>
        <w:top w:val="none" w:sz="0" w:space="0" w:color="auto"/>
        <w:left w:val="none" w:sz="0" w:space="0" w:color="auto"/>
        <w:bottom w:val="none" w:sz="0" w:space="0" w:color="auto"/>
        <w:right w:val="none" w:sz="0" w:space="0" w:color="auto"/>
      </w:divBdr>
    </w:div>
    <w:div w:id="1479687095">
      <w:bodyDiv w:val="1"/>
      <w:marLeft w:val="0"/>
      <w:marRight w:val="0"/>
      <w:marTop w:val="0"/>
      <w:marBottom w:val="0"/>
      <w:divBdr>
        <w:top w:val="none" w:sz="0" w:space="0" w:color="auto"/>
        <w:left w:val="none" w:sz="0" w:space="0" w:color="auto"/>
        <w:bottom w:val="none" w:sz="0" w:space="0" w:color="auto"/>
        <w:right w:val="none" w:sz="0" w:space="0" w:color="auto"/>
      </w:divBdr>
    </w:div>
    <w:div w:id="1480801345">
      <w:bodyDiv w:val="1"/>
      <w:marLeft w:val="0"/>
      <w:marRight w:val="0"/>
      <w:marTop w:val="0"/>
      <w:marBottom w:val="0"/>
      <w:divBdr>
        <w:top w:val="none" w:sz="0" w:space="0" w:color="auto"/>
        <w:left w:val="none" w:sz="0" w:space="0" w:color="auto"/>
        <w:bottom w:val="none" w:sz="0" w:space="0" w:color="auto"/>
        <w:right w:val="none" w:sz="0" w:space="0" w:color="auto"/>
      </w:divBdr>
    </w:div>
    <w:div w:id="1480997957">
      <w:bodyDiv w:val="1"/>
      <w:marLeft w:val="0"/>
      <w:marRight w:val="0"/>
      <w:marTop w:val="0"/>
      <w:marBottom w:val="0"/>
      <w:divBdr>
        <w:top w:val="none" w:sz="0" w:space="0" w:color="auto"/>
        <w:left w:val="none" w:sz="0" w:space="0" w:color="auto"/>
        <w:bottom w:val="none" w:sz="0" w:space="0" w:color="auto"/>
        <w:right w:val="none" w:sz="0" w:space="0" w:color="auto"/>
      </w:divBdr>
    </w:div>
    <w:div w:id="1481193264">
      <w:bodyDiv w:val="1"/>
      <w:marLeft w:val="0"/>
      <w:marRight w:val="0"/>
      <w:marTop w:val="0"/>
      <w:marBottom w:val="0"/>
      <w:divBdr>
        <w:top w:val="none" w:sz="0" w:space="0" w:color="auto"/>
        <w:left w:val="none" w:sz="0" w:space="0" w:color="auto"/>
        <w:bottom w:val="none" w:sz="0" w:space="0" w:color="auto"/>
        <w:right w:val="none" w:sz="0" w:space="0" w:color="auto"/>
      </w:divBdr>
    </w:div>
    <w:div w:id="1482192111">
      <w:bodyDiv w:val="1"/>
      <w:marLeft w:val="0"/>
      <w:marRight w:val="0"/>
      <w:marTop w:val="0"/>
      <w:marBottom w:val="0"/>
      <w:divBdr>
        <w:top w:val="none" w:sz="0" w:space="0" w:color="auto"/>
        <w:left w:val="none" w:sz="0" w:space="0" w:color="auto"/>
        <w:bottom w:val="none" w:sz="0" w:space="0" w:color="auto"/>
        <w:right w:val="none" w:sz="0" w:space="0" w:color="auto"/>
      </w:divBdr>
    </w:div>
    <w:div w:id="1482192382">
      <w:bodyDiv w:val="1"/>
      <w:marLeft w:val="0"/>
      <w:marRight w:val="0"/>
      <w:marTop w:val="0"/>
      <w:marBottom w:val="0"/>
      <w:divBdr>
        <w:top w:val="none" w:sz="0" w:space="0" w:color="auto"/>
        <w:left w:val="none" w:sz="0" w:space="0" w:color="auto"/>
        <w:bottom w:val="none" w:sz="0" w:space="0" w:color="auto"/>
        <w:right w:val="none" w:sz="0" w:space="0" w:color="auto"/>
      </w:divBdr>
    </w:div>
    <w:div w:id="1482229151">
      <w:bodyDiv w:val="1"/>
      <w:marLeft w:val="0"/>
      <w:marRight w:val="0"/>
      <w:marTop w:val="0"/>
      <w:marBottom w:val="0"/>
      <w:divBdr>
        <w:top w:val="none" w:sz="0" w:space="0" w:color="auto"/>
        <w:left w:val="none" w:sz="0" w:space="0" w:color="auto"/>
        <w:bottom w:val="none" w:sz="0" w:space="0" w:color="auto"/>
        <w:right w:val="none" w:sz="0" w:space="0" w:color="auto"/>
      </w:divBdr>
    </w:div>
    <w:div w:id="1483540662">
      <w:bodyDiv w:val="1"/>
      <w:marLeft w:val="0"/>
      <w:marRight w:val="0"/>
      <w:marTop w:val="0"/>
      <w:marBottom w:val="0"/>
      <w:divBdr>
        <w:top w:val="none" w:sz="0" w:space="0" w:color="auto"/>
        <w:left w:val="none" w:sz="0" w:space="0" w:color="auto"/>
        <w:bottom w:val="none" w:sz="0" w:space="0" w:color="auto"/>
        <w:right w:val="none" w:sz="0" w:space="0" w:color="auto"/>
      </w:divBdr>
    </w:div>
    <w:div w:id="1484738341">
      <w:bodyDiv w:val="1"/>
      <w:marLeft w:val="0"/>
      <w:marRight w:val="0"/>
      <w:marTop w:val="0"/>
      <w:marBottom w:val="0"/>
      <w:divBdr>
        <w:top w:val="none" w:sz="0" w:space="0" w:color="auto"/>
        <w:left w:val="none" w:sz="0" w:space="0" w:color="auto"/>
        <w:bottom w:val="none" w:sz="0" w:space="0" w:color="auto"/>
        <w:right w:val="none" w:sz="0" w:space="0" w:color="auto"/>
      </w:divBdr>
    </w:div>
    <w:div w:id="1487279188">
      <w:bodyDiv w:val="1"/>
      <w:marLeft w:val="0"/>
      <w:marRight w:val="0"/>
      <w:marTop w:val="0"/>
      <w:marBottom w:val="0"/>
      <w:divBdr>
        <w:top w:val="none" w:sz="0" w:space="0" w:color="auto"/>
        <w:left w:val="none" w:sz="0" w:space="0" w:color="auto"/>
        <w:bottom w:val="none" w:sz="0" w:space="0" w:color="auto"/>
        <w:right w:val="none" w:sz="0" w:space="0" w:color="auto"/>
      </w:divBdr>
    </w:div>
    <w:div w:id="1487436562">
      <w:bodyDiv w:val="1"/>
      <w:marLeft w:val="0"/>
      <w:marRight w:val="0"/>
      <w:marTop w:val="0"/>
      <w:marBottom w:val="0"/>
      <w:divBdr>
        <w:top w:val="none" w:sz="0" w:space="0" w:color="auto"/>
        <w:left w:val="none" w:sz="0" w:space="0" w:color="auto"/>
        <w:bottom w:val="none" w:sz="0" w:space="0" w:color="auto"/>
        <w:right w:val="none" w:sz="0" w:space="0" w:color="auto"/>
      </w:divBdr>
    </w:div>
    <w:div w:id="1487743221">
      <w:bodyDiv w:val="1"/>
      <w:marLeft w:val="0"/>
      <w:marRight w:val="0"/>
      <w:marTop w:val="0"/>
      <w:marBottom w:val="0"/>
      <w:divBdr>
        <w:top w:val="none" w:sz="0" w:space="0" w:color="auto"/>
        <w:left w:val="none" w:sz="0" w:space="0" w:color="auto"/>
        <w:bottom w:val="none" w:sz="0" w:space="0" w:color="auto"/>
        <w:right w:val="none" w:sz="0" w:space="0" w:color="auto"/>
      </w:divBdr>
    </w:div>
    <w:div w:id="1489176638">
      <w:bodyDiv w:val="1"/>
      <w:marLeft w:val="0"/>
      <w:marRight w:val="0"/>
      <w:marTop w:val="0"/>
      <w:marBottom w:val="0"/>
      <w:divBdr>
        <w:top w:val="none" w:sz="0" w:space="0" w:color="auto"/>
        <w:left w:val="none" w:sz="0" w:space="0" w:color="auto"/>
        <w:bottom w:val="none" w:sz="0" w:space="0" w:color="auto"/>
        <w:right w:val="none" w:sz="0" w:space="0" w:color="auto"/>
      </w:divBdr>
    </w:div>
    <w:div w:id="1489442855">
      <w:bodyDiv w:val="1"/>
      <w:marLeft w:val="0"/>
      <w:marRight w:val="0"/>
      <w:marTop w:val="0"/>
      <w:marBottom w:val="0"/>
      <w:divBdr>
        <w:top w:val="none" w:sz="0" w:space="0" w:color="auto"/>
        <w:left w:val="none" w:sz="0" w:space="0" w:color="auto"/>
        <w:bottom w:val="none" w:sz="0" w:space="0" w:color="auto"/>
        <w:right w:val="none" w:sz="0" w:space="0" w:color="auto"/>
      </w:divBdr>
    </w:div>
    <w:div w:id="1489976855">
      <w:bodyDiv w:val="1"/>
      <w:marLeft w:val="0"/>
      <w:marRight w:val="0"/>
      <w:marTop w:val="0"/>
      <w:marBottom w:val="0"/>
      <w:divBdr>
        <w:top w:val="none" w:sz="0" w:space="0" w:color="auto"/>
        <w:left w:val="none" w:sz="0" w:space="0" w:color="auto"/>
        <w:bottom w:val="none" w:sz="0" w:space="0" w:color="auto"/>
        <w:right w:val="none" w:sz="0" w:space="0" w:color="auto"/>
      </w:divBdr>
    </w:div>
    <w:div w:id="1492793984">
      <w:bodyDiv w:val="1"/>
      <w:marLeft w:val="0"/>
      <w:marRight w:val="0"/>
      <w:marTop w:val="0"/>
      <w:marBottom w:val="0"/>
      <w:divBdr>
        <w:top w:val="none" w:sz="0" w:space="0" w:color="auto"/>
        <w:left w:val="none" w:sz="0" w:space="0" w:color="auto"/>
        <w:bottom w:val="none" w:sz="0" w:space="0" w:color="auto"/>
        <w:right w:val="none" w:sz="0" w:space="0" w:color="auto"/>
      </w:divBdr>
    </w:div>
    <w:div w:id="1496609656">
      <w:bodyDiv w:val="1"/>
      <w:marLeft w:val="0"/>
      <w:marRight w:val="0"/>
      <w:marTop w:val="0"/>
      <w:marBottom w:val="0"/>
      <w:divBdr>
        <w:top w:val="none" w:sz="0" w:space="0" w:color="auto"/>
        <w:left w:val="none" w:sz="0" w:space="0" w:color="auto"/>
        <w:bottom w:val="none" w:sz="0" w:space="0" w:color="auto"/>
        <w:right w:val="none" w:sz="0" w:space="0" w:color="auto"/>
      </w:divBdr>
    </w:div>
    <w:div w:id="1496800924">
      <w:bodyDiv w:val="1"/>
      <w:marLeft w:val="0"/>
      <w:marRight w:val="0"/>
      <w:marTop w:val="0"/>
      <w:marBottom w:val="0"/>
      <w:divBdr>
        <w:top w:val="none" w:sz="0" w:space="0" w:color="auto"/>
        <w:left w:val="none" w:sz="0" w:space="0" w:color="auto"/>
        <w:bottom w:val="none" w:sz="0" w:space="0" w:color="auto"/>
        <w:right w:val="none" w:sz="0" w:space="0" w:color="auto"/>
      </w:divBdr>
    </w:div>
    <w:div w:id="1501235571">
      <w:bodyDiv w:val="1"/>
      <w:marLeft w:val="0"/>
      <w:marRight w:val="0"/>
      <w:marTop w:val="0"/>
      <w:marBottom w:val="0"/>
      <w:divBdr>
        <w:top w:val="none" w:sz="0" w:space="0" w:color="auto"/>
        <w:left w:val="none" w:sz="0" w:space="0" w:color="auto"/>
        <w:bottom w:val="none" w:sz="0" w:space="0" w:color="auto"/>
        <w:right w:val="none" w:sz="0" w:space="0" w:color="auto"/>
      </w:divBdr>
    </w:div>
    <w:div w:id="1505130300">
      <w:bodyDiv w:val="1"/>
      <w:marLeft w:val="0"/>
      <w:marRight w:val="0"/>
      <w:marTop w:val="0"/>
      <w:marBottom w:val="0"/>
      <w:divBdr>
        <w:top w:val="none" w:sz="0" w:space="0" w:color="auto"/>
        <w:left w:val="none" w:sz="0" w:space="0" w:color="auto"/>
        <w:bottom w:val="none" w:sz="0" w:space="0" w:color="auto"/>
        <w:right w:val="none" w:sz="0" w:space="0" w:color="auto"/>
      </w:divBdr>
    </w:div>
    <w:div w:id="1505827659">
      <w:bodyDiv w:val="1"/>
      <w:marLeft w:val="0"/>
      <w:marRight w:val="0"/>
      <w:marTop w:val="0"/>
      <w:marBottom w:val="0"/>
      <w:divBdr>
        <w:top w:val="none" w:sz="0" w:space="0" w:color="auto"/>
        <w:left w:val="none" w:sz="0" w:space="0" w:color="auto"/>
        <w:bottom w:val="none" w:sz="0" w:space="0" w:color="auto"/>
        <w:right w:val="none" w:sz="0" w:space="0" w:color="auto"/>
      </w:divBdr>
    </w:div>
    <w:div w:id="1508901635">
      <w:bodyDiv w:val="1"/>
      <w:marLeft w:val="0"/>
      <w:marRight w:val="0"/>
      <w:marTop w:val="0"/>
      <w:marBottom w:val="0"/>
      <w:divBdr>
        <w:top w:val="none" w:sz="0" w:space="0" w:color="auto"/>
        <w:left w:val="none" w:sz="0" w:space="0" w:color="auto"/>
        <w:bottom w:val="none" w:sz="0" w:space="0" w:color="auto"/>
        <w:right w:val="none" w:sz="0" w:space="0" w:color="auto"/>
      </w:divBdr>
    </w:div>
    <w:div w:id="1514606535">
      <w:bodyDiv w:val="1"/>
      <w:marLeft w:val="0"/>
      <w:marRight w:val="0"/>
      <w:marTop w:val="0"/>
      <w:marBottom w:val="0"/>
      <w:divBdr>
        <w:top w:val="none" w:sz="0" w:space="0" w:color="auto"/>
        <w:left w:val="none" w:sz="0" w:space="0" w:color="auto"/>
        <w:bottom w:val="none" w:sz="0" w:space="0" w:color="auto"/>
        <w:right w:val="none" w:sz="0" w:space="0" w:color="auto"/>
      </w:divBdr>
    </w:div>
    <w:div w:id="1515876057">
      <w:bodyDiv w:val="1"/>
      <w:marLeft w:val="0"/>
      <w:marRight w:val="0"/>
      <w:marTop w:val="0"/>
      <w:marBottom w:val="0"/>
      <w:divBdr>
        <w:top w:val="none" w:sz="0" w:space="0" w:color="auto"/>
        <w:left w:val="none" w:sz="0" w:space="0" w:color="auto"/>
        <w:bottom w:val="none" w:sz="0" w:space="0" w:color="auto"/>
        <w:right w:val="none" w:sz="0" w:space="0" w:color="auto"/>
      </w:divBdr>
    </w:div>
    <w:div w:id="1516923528">
      <w:bodyDiv w:val="1"/>
      <w:marLeft w:val="0"/>
      <w:marRight w:val="0"/>
      <w:marTop w:val="0"/>
      <w:marBottom w:val="0"/>
      <w:divBdr>
        <w:top w:val="none" w:sz="0" w:space="0" w:color="auto"/>
        <w:left w:val="none" w:sz="0" w:space="0" w:color="auto"/>
        <w:bottom w:val="none" w:sz="0" w:space="0" w:color="auto"/>
        <w:right w:val="none" w:sz="0" w:space="0" w:color="auto"/>
      </w:divBdr>
    </w:div>
    <w:div w:id="1520269719">
      <w:bodyDiv w:val="1"/>
      <w:marLeft w:val="0"/>
      <w:marRight w:val="0"/>
      <w:marTop w:val="0"/>
      <w:marBottom w:val="0"/>
      <w:divBdr>
        <w:top w:val="none" w:sz="0" w:space="0" w:color="auto"/>
        <w:left w:val="none" w:sz="0" w:space="0" w:color="auto"/>
        <w:bottom w:val="none" w:sz="0" w:space="0" w:color="auto"/>
        <w:right w:val="none" w:sz="0" w:space="0" w:color="auto"/>
      </w:divBdr>
    </w:div>
    <w:div w:id="1520585787">
      <w:bodyDiv w:val="1"/>
      <w:marLeft w:val="0"/>
      <w:marRight w:val="0"/>
      <w:marTop w:val="0"/>
      <w:marBottom w:val="0"/>
      <w:divBdr>
        <w:top w:val="none" w:sz="0" w:space="0" w:color="auto"/>
        <w:left w:val="none" w:sz="0" w:space="0" w:color="auto"/>
        <w:bottom w:val="none" w:sz="0" w:space="0" w:color="auto"/>
        <w:right w:val="none" w:sz="0" w:space="0" w:color="auto"/>
      </w:divBdr>
    </w:div>
    <w:div w:id="1521507733">
      <w:bodyDiv w:val="1"/>
      <w:marLeft w:val="0"/>
      <w:marRight w:val="0"/>
      <w:marTop w:val="0"/>
      <w:marBottom w:val="0"/>
      <w:divBdr>
        <w:top w:val="none" w:sz="0" w:space="0" w:color="auto"/>
        <w:left w:val="none" w:sz="0" w:space="0" w:color="auto"/>
        <w:bottom w:val="none" w:sz="0" w:space="0" w:color="auto"/>
        <w:right w:val="none" w:sz="0" w:space="0" w:color="auto"/>
      </w:divBdr>
    </w:div>
    <w:div w:id="1521893978">
      <w:bodyDiv w:val="1"/>
      <w:marLeft w:val="0"/>
      <w:marRight w:val="0"/>
      <w:marTop w:val="0"/>
      <w:marBottom w:val="0"/>
      <w:divBdr>
        <w:top w:val="none" w:sz="0" w:space="0" w:color="auto"/>
        <w:left w:val="none" w:sz="0" w:space="0" w:color="auto"/>
        <w:bottom w:val="none" w:sz="0" w:space="0" w:color="auto"/>
        <w:right w:val="none" w:sz="0" w:space="0" w:color="auto"/>
      </w:divBdr>
    </w:div>
    <w:div w:id="1522433811">
      <w:bodyDiv w:val="1"/>
      <w:marLeft w:val="0"/>
      <w:marRight w:val="0"/>
      <w:marTop w:val="0"/>
      <w:marBottom w:val="0"/>
      <w:divBdr>
        <w:top w:val="none" w:sz="0" w:space="0" w:color="auto"/>
        <w:left w:val="none" w:sz="0" w:space="0" w:color="auto"/>
        <w:bottom w:val="none" w:sz="0" w:space="0" w:color="auto"/>
        <w:right w:val="none" w:sz="0" w:space="0" w:color="auto"/>
      </w:divBdr>
    </w:div>
    <w:div w:id="1523011160">
      <w:bodyDiv w:val="1"/>
      <w:marLeft w:val="0"/>
      <w:marRight w:val="0"/>
      <w:marTop w:val="0"/>
      <w:marBottom w:val="0"/>
      <w:divBdr>
        <w:top w:val="none" w:sz="0" w:space="0" w:color="auto"/>
        <w:left w:val="none" w:sz="0" w:space="0" w:color="auto"/>
        <w:bottom w:val="none" w:sz="0" w:space="0" w:color="auto"/>
        <w:right w:val="none" w:sz="0" w:space="0" w:color="auto"/>
      </w:divBdr>
    </w:div>
    <w:div w:id="1524587307">
      <w:bodyDiv w:val="1"/>
      <w:marLeft w:val="0"/>
      <w:marRight w:val="0"/>
      <w:marTop w:val="0"/>
      <w:marBottom w:val="0"/>
      <w:divBdr>
        <w:top w:val="none" w:sz="0" w:space="0" w:color="auto"/>
        <w:left w:val="none" w:sz="0" w:space="0" w:color="auto"/>
        <w:bottom w:val="none" w:sz="0" w:space="0" w:color="auto"/>
        <w:right w:val="none" w:sz="0" w:space="0" w:color="auto"/>
      </w:divBdr>
    </w:div>
    <w:div w:id="1526938471">
      <w:bodyDiv w:val="1"/>
      <w:marLeft w:val="0"/>
      <w:marRight w:val="0"/>
      <w:marTop w:val="0"/>
      <w:marBottom w:val="0"/>
      <w:divBdr>
        <w:top w:val="none" w:sz="0" w:space="0" w:color="auto"/>
        <w:left w:val="none" w:sz="0" w:space="0" w:color="auto"/>
        <w:bottom w:val="none" w:sz="0" w:space="0" w:color="auto"/>
        <w:right w:val="none" w:sz="0" w:space="0" w:color="auto"/>
      </w:divBdr>
    </w:div>
    <w:div w:id="1530145764">
      <w:bodyDiv w:val="1"/>
      <w:marLeft w:val="0"/>
      <w:marRight w:val="0"/>
      <w:marTop w:val="0"/>
      <w:marBottom w:val="0"/>
      <w:divBdr>
        <w:top w:val="none" w:sz="0" w:space="0" w:color="auto"/>
        <w:left w:val="none" w:sz="0" w:space="0" w:color="auto"/>
        <w:bottom w:val="none" w:sz="0" w:space="0" w:color="auto"/>
        <w:right w:val="none" w:sz="0" w:space="0" w:color="auto"/>
      </w:divBdr>
    </w:div>
    <w:div w:id="1530216481">
      <w:bodyDiv w:val="1"/>
      <w:marLeft w:val="0"/>
      <w:marRight w:val="0"/>
      <w:marTop w:val="0"/>
      <w:marBottom w:val="0"/>
      <w:divBdr>
        <w:top w:val="none" w:sz="0" w:space="0" w:color="auto"/>
        <w:left w:val="none" w:sz="0" w:space="0" w:color="auto"/>
        <w:bottom w:val="none" w:sz="0" w:space="0" w:color="auto"/>
        <w:right w:val="none" w:sz="0" w:space="0" w:color="auto"/>
      </w:divBdr>
    </w:div>
    <w:div w:id="1531525003">
      <w:bodyDiv w:val="1"/>
      <w:marLeft w:val="0"/>
      <w:marRight w:val="0"/>
      <w:marTop w:val="0"/>
      <w:marBottom w:val="0"/>
      <w:divBdr>
        <w:top w:val="none" w:sz="0" w:space="0" w:color="auto"/>
        <w:left w:val="none" w:sz="0" w:space="0" w:color="auto"/>
        <w:bottom w:val="none" w:sz="0" w:space="0" w:color="auto"/>
        <w:right w:val="none" w:sz="0" w:space="0" w:color="auto"/>
      </w:divBdr>
    </w:div>
    <w:div w:id="1531643152">
      <w:bodyDiv w:val="1"/>
      <w:marLeft w:val="0"/>
      <w:marRight w:val="0"/>
      <w:marTop w:val="0"/>
      <w:marBottom w:val="0"/>
      <w:divBdr>
        <w:top w:val="none" w:sz="0" w:space="0" w:color="auto"/>
        <w:left w:val="none" w:sz="0" w:space="0" w:color="auto"/>
        <w:bottom w:val="none" w:sz="0" w:space="0" w:color="auto"/>
        <w:right w:val="none" w:sz="0" w:space="0" w:color="auto"/>
      </w:divBdr>
    </w:div>
    <w:div w:id="1531795514">
      <w:bodyDiv w:val="1"/>
      <w:marLeft w:val="0"/>
      <w:marRight w:val="0"/>
      <w:marTop w:val="0"/>
      <w:marBottom w:val="0"/>
      <w:divBdr>
        <w:top w:val="none" w:sz="0" w:space="0" w:color="auto"/>
        <w:left w:val="none" w:sz="0" w:space="0" w:color="auto"/>
        <w:bottom w:val="none" w:sz="0" w:space="0" w:color="auto"/>
        <w:right w:val="none" w:sz="0" w:space="0" w:color="auto"/>
      </w:divBdr>
    </w:div>
    <w:div w:id="1533375769">
      <w:bodyDiv w:val="1"/>
      <w:marLeft w:val="0"/>
      <w:marRight w:val="0"/>
      <w:marTop w:val="0"/>
      <w:marBottom w:val="0"/>
      <w:divBdr>
        <w:top w:val="none" w:sz="0" w:space="0" w:color="auto"/>
        <w:left w:val="none" w:sz="0" w:space="0" w:color="auto"/>
        <w:bottom w:val="none" w:sz="0" w:space="0" w:color="auto"/>
        <w:right w:val="none" w:sz="0" w:space="0" w:color="auto"/>
      </w:divBdr>
    </w:div>
    <w:div w:id="1533377770">
      <w:bodyDiv w:val="1"/>
      <w:marLeft w:val="0"/>
      <w:marRight w:val="0"/>
      <w:marTop w:val="0"/>
      <w:marBottom w:val="0"/>
      <w:divBdr>
        <w:top w:val="none" w:sz="0" w:space="0" w:color="auto"/>
        <w:left w:val="none" w:sz="0" w:space="0" w:color="auto"/>
        <w:bottom w:val="none" w:sz="0" w:space="0" w:color="auto"/>
        <w:right w:val="none" w:sz="0" w:space="0" w:color="auto"/>
      </w:divBdr>
    </w:div>
    <w:div w:id="1533424757">
      <w:bodyDiv w:val="1"/>
      <w:marLeft w:val="0"/>
      <w:marRight w:val="0"/>
      <w:marTop w:val="0"/>
      <w:marBottom w:val="0"/>
      <w:divBdr>
        <w:top w:val="none" w:sz="0" w:space="0" w:color="auto"/>
        <w:left w:val="none" w:sz="0" w:space="0" w:color="auto"/>
        <w:bottom w:val="none" w:sz="0" w:space="0" w:color="auto"/>
        <w:right w:val="none" w:sz="0" w:space="0" w:color="auto"/>
      </w:divBdr>
    </w:div>
    <w:div w:id="1534416540">
      <w:bodyDiv w:val="1"/>
      <w:marLeft w:val="0"/>
      <w:marRight w:val="0"/>
      <w:marTop w:val="0"/>
      <w:marBottom w:val="0"/>
      <w:divBdr>
        <w:top w:val="none" w:sz="0" w:space="0" w:color="auto"/>
        <w:left w:val="none" w:sz="0" w:space="0" w:color="auto"/>
        <w:bottom w:val="none" w:sz="0" w:space="0" w:color="auto"/>
        <w:right w:val="none" w:sz="0" w:space="0" w:color="auto"/>
      </w:divBdr>
    </w:div>
    <w:div w:id="1534463845">
      <w:bodyDiv w:val="1"/>
      <w:marLeft w:val="0"/>
      <w:marRight w:val="0"/>
      <w:marTop w:val="0"/>
      <w:marBottom w:val="0"/>
      <w:divBdr>
        <w:top w:val="none" w:sz="0" w:space="0" w:color="auto"/>
        <w:left w:val="none" w:sz="0" w:space="0" w:color="auto"/>
        <w:bottom w:val="none" w:sz="0" w:space="0" w:color="auto"/>
        <w:right w:val="none" w:sz="0" w:space="0" w:color="auto"/>
      </w:divBdr>
    </w:div>
    <w:div w:id="1535461841">
      <w:bodyDiv w:val="1"/>
      <w:marLeft w:val="0"/>
      <w:marRight w:val="0"/>
      <w:marTop w:val="0"/>
      <w:marBottom w:val="0"/>
      <w:divBdr>
        <w:top w:val="none" w:sz="0" w:space="0" w:color="auto"/>
        <w:left w:val="none" w:sz="0" w:space="0" w:color="auto"/>
        <w:bottom w:val="none" w:sz="0" w:space="0" w:color="auto"/>
        <w:right w:val="none" w:sz="0" w:space="0" w:color="auto"/>
      </w:divBdr>
    </w:div>
    <w:div w:id="1535842992">
      <w:bodyDiv w:val="1"/>
      <w:marLeft w:val="0"/>
      <w:marRight w:val="0"/>
      <w:marTop w:val="0"/>
      <w:marBottom w:val="0"/>
      <w:divBdr>
        <w:top w:val="none" w:sz="0" w:space="0" w:color="auto"/>
        <w:left w:val="none" w:sz="0" w:space="0" w:color="auto"/>
        <w:bottom w:val="none" w:sz="0" w:space="0" w:color="auto"/>
        <w:right w:val="none" w:sz="0" w:space="0" w:color="auto"/>
      </w:divBdr>
    </w:div>
    <w:div w:id="1536892060">
      <w:bodyDiv w:val="1"/>
      <w:marLeft w:val="0"/>
      <w:marRight w:val="0"/>
      <w:marTop w:val="0"/>
      <w:marBottom w:val="0"/>
      <w:divBdr>
        <w:top w:val="none" w:sz="0" w:space="0" w:color="auto"/>
        <w:left w:val="none" w:sz="0" w:space="0" w:color="auto"/>
        <w:bottom w:val="none" w:sz="0" w:space="0" w:color="auto"/>
        <w:right w:val="none" w:sz="0" w:space="0" w:color="auto"/>
      </w:divBdr>
    </w:div>
    <w:div w:id="1539272043">
      <w:bodyDiv w:val="1"/>
      <w:marLeft w:val="0"/>
      <w:marRight w:val="0"/>
      <w:marTop w:val="0"/>
      <w:marBottom w:val="0"/>
      <w:divBdr>
        <w:top w:val="none" w:sz="0" w:space="0" w:color="auto"/>
        <w:left w:val="none" w:sz="0" w:space="0" w:color="auto"/>
        <w:bottom w:val="none" w:sz="0" w:space="0" w:color="auto"/>
        <w:right w:val="none" w:sz="0" w:space="0" w:color="auto"/>
      </w:divBdr>
    </w:div>
    <w:div w:id="1539859062">
      <w:bodyDiv w:val="1"/>
      <w:marLeft w:val="0"/>
      <w:marRight w:val="0"/>
      <w:marTop w:val="0"/>
      <w:marBottom w:val="0"/>
      <w:divBdr>
        <w:top w:val="none" w:sz="0" w:space="0" w:color="auto"/>
        <w:left w:val="none" w:sz="0" w:space="0" w:color="auto"/>
        <w:bottom w:val="none" w:sz="0" w:space="0" w:color="auto"/>
        <w:right w:val="none" w:sz="0" w:space="0" w:color="auto"/>
      </w:divBdr>
    </w:div>
    <w:div w:id="1539925874">
      <w:bodyDiv w:val="1"/>
      <w:marLeft w:val="0"/>
      <w:marRight w:val="0"/>
      <w:marTop w:val="0"/>
      <w:marBottom w:val="0"/>
      <w:divBdr>
        <w:top w:val="none" w:sz="0" w:space="0" w:color="auto"/>
        <w:left w:val="none" w:sz="0" w:space="0" w:color="auto"/>
        <w:bottom w:val="none" w:sz="0" w:space="0" w:color="auto"/>
        <w:right w:val="none" w:sz="0" w:space="0" w:color="auto"/>
      </w:divBdr>
    </w:div>
    <w:div w:id="1542596188">
      <w:bodyDiv w:val="1"/>
      <w:marLeft w:val="0"/>
      <w:marRight w:val="0"/>
      <w:marTop w:val="0"/>
      <w:marBottom w:val="0"/>
      <w:divBdr>
        <w:top w:val="none" w:sz="0" w:space="0" w:color="auto"/>
        <w:left w:val="none" w:sz="0" w:space="0" w:color="auto"/>
        <w:bottom w:val="none" w:sz="0" w:space="0" w:color="auto"/>
        <w:right w:val="none" w:sz="0" w:space="0" w:color="auto"/>
      </w:divBdr>
    </w:div>
    <w:div w:id="1543324047">
      <w:bodyDiv w:val="1"/>
      <w:marLeft w:val="0"/>
      <w:marRight w:val="0"/>
      <w:marTop w:val="0"/>
      <w:marBottom w:val="0"/>
      <w:divBdr>
        <w:top w:val="none" w:sz="0" w:space="0" w:color="auto"/>
        <w:left w:val="none" w:sz="0" w:space="0" w:color="auto"/>
        <w:bottom w:val="none" w:sz="0" w:space="0" w:color="auto"/>
        <w:right w:val="none" w:sz="0" w:space="0" w:color="auto"/>
      </w:divBdr>
    </w:div>
    <w:div w:id="1544445552">
      <w:bodyDiv w:val="1"/>
      <w:marLeft w:val="0"/>
      <w:marRight w:val="0"/>
      <w:marTop w:val="0"/>
      <w:marBottom w:val="0"/>
      <w:divBdr>
        <w:top w:val="none" w:sz="0" w:space="0" w:color="auto"/>
        <w:left w:val="none" w:sz="0" w:space="0" w:color="auto"/>
        <w:bottom w:val="none" w:sz="0" w:space="0" w:color="auto"/>
        <w:right w:val="none" w:sz="0" w:space="0" w:color="auto"/>
      </w:divBdr>
    </w:div>
    <w:div w:id="1547764580">
      <w:bodyDiv w:val="1"/>
      <w:marLeft w:val="0"/>
      <w:marRight w:val="0"/>
      <w:marTop w:val="0"/>
      <w:marBottom w:val="0"/>
      <w:divBdr>
        <w:top w:val="none" w:sz="0" w:space="0" w:color="auto"/>
        <w:left w:val="none" w:sz="0" w:space="0" w:color="auto"/>
        <w:bottom w:val="none" w:sz="0" w:space="0" w:color="auto"/>
        <w:right w:val="none" w:sz="0" w:space="0" w:color="auto"/>
      </w:divBdr>
    </w:div>
    <w:div w:id="1548225155">
      <w:bodyDiv w:val="1"/>
      <w:marLeft w:val="0"/>
      <w:marRight w:val="0"/>
      <w:marTop w:val="0"/>
      <w:marBottom w:val="0"/>
      <w:divBdr>
        <w:top w:val="none" w:sz="0" w:space="0" w:color="auto"/>
        <w:left w:val="none" w:sz="0" w:space="0" w:color="auto"/>
        <w:bottom w:val="none" w:sz="0" w:space="0" w:color="auto"/>
        <w:right w:val="none" w:sz="0" w:space="0" w:color="auto"/>
      </w:divBdr>
    </w:div>
    <w:div w:id="1549414620">
      <w:bodyDiv w:val="1"/>
      <w:marLeft w:val="0"/>
      <w:marRight w:val="0"/>
      <w:marTop w:val="0"/>
      <w:marBottom w:val="0"/>
      <w:divBdr>
        <w:top w:val="none" w:sz="0" w:space="0" w:color="auto"/>
        <w:left w:val="none" w:sz="0" w:space="0" w:color="auto"/>
        <w:bottom w:val="none" w:sz="0" w:space="0" w:color="auto"/>
        <w:right w:val="none" w:sz="0" w:space="0" w:color="auto"/>
      </w:divBdr>
    </w:div>
    <w:div w:id="1551653373">
      <w:bodyDiv w:val="1"/>
      <w:marLeft w:val="0"/>
      <w:marRight w:val="0"/>
      <w:marTop w:val="0"/>
      <w:marBottom w:val="0"/>
      <w:divBdr>
        <w:top w:val="none" w:sz="0" w:space="0" w:color="auto"/>
        <w:left w:val="none" w:sz="0" w:space="0" w:color="auto"/>
        <w:bottom w:val="none" w:sz="0" w:space="0" w:color="auto"/>
        <w:right w:val="none" w:sz="0" w:space="0" w:color="auto"/>
      </w:divBdr>
    </w:div>
    <w:div w:id="1552308266">
      <w:bodyDiv w:val="1"/>
      <w:marLeft w:val="0"/>
      <w:marRight w:val="0"/>
      <w:marTop w:val="0"/>
      <w:marBottom w:val="0"/>
      <w:divBdr>
        <w:top w:val="none" w:sz="0" w:space="0" w:color="auto"/>
        <w:left w:val="none" w:sz="0" w:space="0" w:color="auto"/>
        <w:bottom w:val="none" w:sz="0" w:space="0" w:color="auto"/>
        <w:right w:val="none" w:sz="0" w:space="0" w:color="auto"/>
      </w:divBdr>
    </w:div>
    <w:div w:id="1552956755">
      <w:bodyDiv w:val="1"/>
      <w:marLeft w:val="0"/>
      <w:marRight w:val="0"/>
      <w:marTop w:val="0"/>
      <w:marBottom w:val="0"/>
      <w:divBdr>
        <w:top w:val="none" w:sz="0" w:space="0" w:color="auto"/>
        <w:left w:val="none" w:sz="0" w:space="0" w:color="auto"/>
        <w:bottom w:val="none" w:sz="0" w:space="0" w:color="auto"/>
        <w:right w:val="none" w:sz="0" w:space="0" w:color="auto"/>
      </w:divBdr>
    </w:div>
    <w:div w:id="1553426592">
      <w:bodyDiv w:val="1"/>
      <w:marLeft w:val="0"/>
      <w:marRight w:val="0"/>
      <w:marTop w:val="0"/>
      <w:marBottom w:val="0"/>
      <w:divBdr>
        <w:top w:val="none" w:sz="0" w:space="0" w:color="auto"/>
        <w:left w:val="none" w:sz="0" w:space="0" w:color="auto"/>
        <w:bottom w:val="none" w:sz="0" w:space="0" w:color="auto"/>
        <w:right w:val="none" w:sz="0" w:space="0" w:color="auto"/>
      </w:divBdr>
    </w:div>
    <w:div w:id="1556157844">
      <w:bodyDiv w:val="1"/>
      <w:marLeft w:val="0"/>
      <w:marRight w:val="0"/>
      <w:marTop w:val="0"/>
      <w:marBottom w:val="0"/>
      <w:divBdr>
        <w:top w:val="none" w:sz="0" w:space="0" w:color="auto"/>
        <w:left w:val="none" w:sz="0" w:space="0" w:color="auto"/>
        <w:bottom w:val="none" w:sz="0" w:space="0" w:color="auto"/>
        <w:right w:val="none" w:sz="0" w:space="0" w:color="auto"/>
      </w:divBdr>
    </w:div>
    <w:div w:id="1558468271">
      <w:bodyDiv w:val="1"/>
      <w:marLeft w:val="0"/>
      <w:marRight w:val="0"/>
      <w:marTop w:val="0"/>
      <w:marBottom w:val="0"/>
      <w:divBdr>
        <w:top w:val="none" w:sz="0" w:space="0" w:color="auto"/>
        <w:left w:val="none" w:sz="0" w:space="0" w:color="auto"/>
        <w:bottom w:val="none" w:sz="0" w:space="0" w:color="auto"/>
        <w:right w:val="none" w:sz="0" w:space="0" w:color="auto"/>
      </w:divBdr>
    </w:div>
    <w:div w:id="1560483939">
      <w:bodyDiv w:val="1"/>
      <w:marLeft w:val="0"/>
      <w:marRight w:val="0"/>
      <w:marTop w:val="0"/>
      <w:marBottom w:val="0"/>
      <w:divBdr>
        <w:top w:val="none" w:sz="0" w:space="0" w:color="auto"/>
        <w:left w:val="none" w:sz="0" w:space="0" w:color="auto"/>
        <w:bottom w:val="none" w:sz="0" w:space="0" w:color="auto"/>
        <w:right w:val="none" w:sz="0" w:space="0" w:color="auto"/>
      </w:divBdr>
    </w:div>
    <w:div w:id="1560895898">
      <w:bodyDiv w:val="1"/>
      <w:marLeft w:val="0"/>
      <w:marRight w:val="0"/>
      <w:marTop w:val="0"/>
      <w:marBottom w:val="0"/>
      <w:divBdr>
        <w:top w:val="none" w:sz="0" w:space="0" w:color="auto"/>
        <w:left w:val="none" w:sz="0" w:space="0" w:color="auto"/>
        <w:bottom w:val="none" w:sz="0" w:space="0" w:color="auto"/>
        <w:right w:val="none" w:sz="0" w:space="0" w:color="auto"/>
      </w:divBdr>
    </w:div>
    <w:div w:id="1561594509">
      <w:bodyDiv w:val="1"/>
      <w:marLeft w:val="0"/>
      <w:marRight w:val="0"/>
      <w:marTop w:val="0"/>
      <w:marBottom w:val="0"/>
      <w:divBdr>
        <w:top w:val="none" w:sz="0" w:space="0" w:color="auto"/>
        <w:left w:val="none" w:sz="0" w:space="0" w:color="auto"/>
        <w:bottom w:val="none" w:sz="0" w:space="0" w:color="auto"/>
        <w:right w:val="none" w:sz="0" w:space="0" w:color="auto"/>
      </w:divBdr>
    </w:div>
    <w:div w:id="1567181815">
      <w:bodyDiv w:val="1"/>
      <w:marLeft w:val="0"/>
      <w:marRight w:val="0"/>
      <w:marTop w:val="0"/>
      <w:marBottom w:val="0"/>
      <w:divBdr>
        <w:top w:val="none" w:sz="0" w:space="0" w:color="auto"/>
        <w:left w:val="none" w:sz="0" w:space="0" w:color="auto"/>
        <w:bottom w:val="none" w:sz="0" w:space="0" w:color="auto"/>
        <w:right w:val="none" w:sz="0" w:space="0" w:color="auto"/>
      </w:divBdr>
    </w:div>
    <w:div w:id="1569458828">
      <w:bodyDiv w:val="1"/>
      <w:marLeft w:val="0"/>
      <w:marRight w:val="0"/>
      <w:marTop w:val="0"/>
      <w:marBottom w:val="0"/>
      <w:divBdr>
        <w:top w:val="none" w:sz="0" w:space="0" w:color="auto"/>
        <w:left w:val="none" w:sz="0" w:space="0" w:color="auto"/>
        <w:bottom w:val="none" w:sz="0" w:space="0" w:color="auto"/>
        <w:right w:val="none" w:sz="0" w:space="0" w:color="auto"/>
      </w:divBdr>
    </w:div>
    <w:div w:id="1570117068">
      <w:bodyDiv w:val="1"/>
      <w:marLeft w:val="0"/>
      <w:marRight w:val="0"/>
      <w:marTop w:val="0"/>
      <w:marBottom w:val="0"/>
      <w:divBdr>
        <w:top w:val="none" w:sz="0" w:space="0" w:color="auto"/>
        <w:left w:val="none" w:sz="0" w:space="0" w:color="auto"/>
        <w:bottom w:val="none" w:sz="0" w:space="0" w:color="auto"/>
        <w:right w:val="none" w:sz="0" w:space="0" w:color="auto"/>
      </w:divBdr>
    </w:div>
    <w:div w:id="1572229356">
      <w:bodyDiv w:val="1"/>
      <w:marLeft w:val="0"/>
      <w:marRight w:val="0"/>
      <w:marTop w:val="0"/>
      <w:marBottom w:val="0"/>
      <w:divBdr>
        <w:top w:val="none" w:sz="0" w:space="0" w:color="auto"/>
        <w:left w:val="none" w:sz="0" w:space="0" w:color="auto"/>
        <w:bottom w:val="none" w:sz="0" w:space="0" w:color="auto"/>
        <w:right w:val="none" w:sz="0" w:space="0" w:color="auto"/>
      </w:divBdr>
    </w:div>
    <w:div w:id="1573854731">
      <w:bodyDiv w:val="1"/>
      <w:marLeft w:val="0"/>
      <w:marRight w:val="0"/>
      <w:marTop w:val="0"/>
      <w:marBottom w:val="0"/>
      <w:divBdr>
        <w:top w:val="none" w:sz="0" w:space="0" w:color="auto"/>
        <w:left w:val="none" w:sz="0" w:space="0" w:color="auto"/>
        <w:bottom w:val="none" w:sz="0" w:space="0" w:color="auto"/>
        <w:right w:val="none" w:sz="0" w:space="0" w:color="auto"/>
      </w:divBdr>
    </w:div>
    <w:div w:id="1575236985">
      <w:bodyDiv w:val="1"/>
      <w:marLeft w:val="0"/>
      <w:marRight w:val="0"/>
      <w:marTop w:val="0"/>
      <w:marBottom w:val="0"/>
      <w:divBdr>
        <w:top w:val="none" w:sz="0" w:space="0" w:color="auto"/>
        <w:left w:val="none" w:sz="0" w:space="0" w:color="auto"/>
        <w:bottom w:val="none" w:sz="0" w:space="0" w:color="auto"/>
        <w:right w:val="none" w:sz="0" w:space="0" w:color="auto"/>
      </w:divBdr>
    </w:div>
    <w:div w:id="1575511273">
      <w:bodyDiv w:val="1"/>
      <w:marLeft w:val="0"/>
      <w:marRight w:val="0"/>
      <w:marTop w:val="0"/>
      <w:marBottom w:val="0"/>
      <w:divBdr>
        <w:top w:val="none" w:sz="0" w:space="0" w:color="auto"/>
        <w:left w:val="none" w:sz="0" w:space="0" w:color="auto"/>
        <w:bottom w:val="none" w:sz="0" w:space="0" w:color="auto"/>
        <w:right w:val="none" w:sz="0" w:space="0" w:color="auto"/>
      </w:divBdr>
    </w:div>
    <w:div w:id="1577131160">
      <w:bodyDiv w:val="1"/>
      <w:marLeft w:val="0"/>
      <w:marRight w:val="0"/>
      <w:marTop w:val="0"/>
      <w:marBottom w:val="0"/>
      <w:divBdr>
        <w:top w:val="none" w:sz="0" w:space="0" w:color="auto"/>
        <w:left w:val="none" w:sz="0" w:space="0" w:color="auto"/>
        <w:bottom w:val="none" w:sz="0" w:space="0" w:color="auto"/>
        <w:right w:val="none" w:sz="0" w:space="0" w:color="auto"/>
      </w:divBdr>
    </w:div>
    <w:div w:id="1577519359">
      <w:bodyDiv w:val="1"/>
      <w:marLeft w:val="0"/>
      <w:marRight w:val="0"/>
      <w:marTop w:val="0"/>
      <w:marBottom w:val="0"/>
      <w:divBdr>
        <w:top w:val="none" w:sz="0" w:space="0" w:color="auto"/>
        <w:left w:val="none" w:sz="0" w:space="0" w:color="auto"/>
        <w:bottom w:val="none" w:sz="0" w:space="0" w:color="auto"/>
        <w:right w:val="none" w:sz="0" w:space="0" w:color="auto"/>
      </w:divBdr>
    </w:div>
    <w:div w:id="1578900009">
      <w:bodyDiv w:val="1"/>
      <w:marLeft w:val="0"/>
      <w:marRight w:val="0"/>
      <w:marTop w:val="0"/>
      <w:marBottom w:val="0"/>
      <w:divBdr>
        <w:top w:val="none" w:sz="0" w:space="0" w:color="auto"/>
        <w:left w:val="none" w:sz="0" w:space="0" w:color="auto"/>
        <w:bottom w:val="none" w:sz="0" w:space="0" w:color="auto"/>
        <w:right w:val="none" w:sz="0" w:space="0" w:color="auto"/>
      </w:divBdr>
    </w:div>
    <w:div w:id="1579751629">
      <w:bodyDiv w:val="1"/>
      <w:marLeft w:val="0"/>
      <w:marRight w:val="0"/>
      <w:marTop w:val="0"/>
      <w:marBottom w:val="0"/>
      <w:divBdr>
        <w:top w:val="none" w:sz="0" w:space="0" w:color="auto"/>
        <w:left w:val="none" w:sz="0" w:space="0" w:color="auto"/>
        <w:bottom w:val="none" w:sz="0" w:space="0" w:color="auto"/>
        <w:right w:val="none" w:sz="0" w:space="0" w:color="auto"/>
      </w:divBdr>
    </w:div>
    <w:div w:id="1581908356">
      <w:bodyDiv w:val="1"/>
      <w:marLeft w:val="0"/>
      <w:marRight w:val="0"/>
      <w:marTop w:val="0"/>
      <w:marBottom w:val="0"/>
      <w:divBdr>
        <w:top w:val="none" w:sz="0" w:space="0" w:color="auto"/>
        <w:left w:val="none" w:sz="0" w:space="0" w:color="auto"/>
        <w:bottom w:val="none" w:sz="0" w:space="0" w:color="auto"/>
        <w:right w:val="none" w:sz="0" w:space="0" w:color="auto"/>
      </w:divBdr>
    </w:div>
    <w:div w:id="1585072925">
      <w:bodyDiv w:val="1"/>
      <w:marLeft w:val="0"/>
      <w:marRight w:val="0"/>
      <w:marTop w:val="0"/>
      <w:marBottom w:val="0"/>
      <w:divBdr>
        <w:top w:val="none" w:sz="0" w:space="0" w:color="auto"/>
        <w:left w:val="none" w:sz="0" w:space="0" w:color="auto"/>
        <w:bottom w:val="none" w:sz="0" w:space="0" w:color="auto"/>
        <w:right w:val="none" w:sz="0" w:space="0" w:color="auto"/>
      </w:divBdr>
    </w:div>
    <w:div w:id="1586181561">
      <w:bodyDiv w:val="1"/>
      <w:marLeft w:val="0"/>
      <w:marRight w:val="0"/>
      <w:marTop w:val="0"/>
      <w:marBottom w:val="0"/>
      <w:divBdr>
        <w:top w:val="none" w:sz="0" w:space="0" w:color="auto"/>
        <w:left w:val="none" w:sz="0" w:space="0" w:color="auto"/>
        <w:bottom w:val="none" w:sz="0" w:space="0" w:color="auto"/>
        <w:right w:val="none" w:sz="0" w:space="0" w:color="auto"/>
      </w:divBdr>
    </w:div>
    <w:div w:id="1589339780">
      <w:bodyDiv w:val="1"/>
      <w:marLeft w:val="0"/>
      <w:marRight w:val="0"/>
      <w:marTop w:val="0"/>
      <w:marBottom w:val="0"/>
      <w:divBdr>
        <w:top w:val="none" w:sz="0" w:space="0" w:color="auto"/>
        <w:left w:val="none" w:sz="0" w:space="0" w:color="auto"/>
        <w:bottom w:val="none" w:sz="0" w:space="0" w:color="auto"/>
        <w:right w:val="none" w:sz="0" w:space="0" w:color="auto"/>
      </w:divBdr>
    </w:div>
    <w:div w:id="1590192925">
      <w:bodyDiv w:val="1"/>
      <w:marLeft w:val="0"/>
      <w:marRight w:val="0"/>
      <w:marTop w:val="0"/>
      <w:marBottom w:val="0"/>
      <w:divBdr>
        <w:top w:val="none" w:sz="0" w:space="0" w:color="auto"/>
        <w:left w:val="none" w:sz="0" w:space="0" w:color="auto"/>
        <w:bottom w:val="none" w:sz="0" w:space="0" w:color="auto"/>
        <w:right w:val="none" w:sz="0" w:space="0" w:color="auto"/>
      </w:divBdr>
    </w:div>
    <w:div w:id="1592198919">
      <w:bodyDiv w:val="1"/>
      <w:marLeft w:val="0"/>
      <w:marRight w:val="0"/>
      <w:marTop w:val="0"/>
      <w:marBottom w:val="0"/>
      <w:divBdr>
        <w:top w:val="none" w:sz="0" w:space="0" w:color="auto"/>
        <w:left w:val="none" w:sz="0" w:space="0" w:color="auto"/>
        <w:bottom w:val="none" w:sz="0" w:space="0" w:color="auto"/>
        <w:right w:val="none" w:sz="0" w:space="0" w:color="auto"/>
      </w:divBdr>
    </w:div>
    <w:div w:id="1592666780">
      <w:bodyDiv w:val="1"/>
      <w:marLeft w:val="0"/>
      <w:marRight w:val="0"/>
      <w:marTop w:val="0"/>
      <w:marBottom w:val="0"/>
      <w:divBdr>
        <w:top w:val="none" w:sz="0" w:space="0" w:color="auto"/>
        <w:left w:val="none" w:sz="0" w:space="0" w:color="auto"/>
        <w:bottom w:val="none" w:sz="0" w:space="0" w:color="auto"/>
        <w:right w:val="none" w:sz="0" w:space="0" w:color="auto"/>
      </w:divBdr>
    </w:div>
    <w:div w:id="1593393563">
      <w:bodyDiv w:val="1"/>
      <w:marLeft w:val="0"/>
      <w:marRight w:val="0"/>
      <w:marTop w:val="0"/>
      <w:marBottom w:val="0"/>
      <w:divBdr>
        <w:top w:val="none" w:sz="0" w:space="0" w:color="auto"/>
        <w:left w:val="none" w:sz="0" w:space="0" w:color="auto"/>
        <w:bottom w:val="none" w:sz="0" w:space="0" w:color="auto"/>
        <w:right w:val="none" w:sz="0" w:space="0" w:color="auto"/>
      </w:divBdr>
    </w:div>
    <w:div w:id="1596523311">
      <w:bodyDiv w:val="1"/>
      <w:marLeft w:val="0"/>
      <w:marRight w:val="0"/>
      <w:marTop w:val="0"/>
      <w:marBottom w:val="0"/>
      <w:divBdr>
        <w:top w:val="none" w:sz="0" w:space="0" w:color="auto"/>
        <w:left w:val="none" w:sz="0" w:space="0" w:color="auto"/>
        <w:bottom w:val="none" w:sz="0" w:space="0" w:color="auto"/>
        <w:right w:val="none" w:sz="0" w:space="0" w:color="auto"/>
      </w:divBdr>
    </w:div>
    <w:div w:id="1597058338">
      <w:bodyDiv w:val="1"/>
      <w:marLeft w:val="0"/>
      <w:marRight w:val="0"/>
      <w:marTop w:val="0"/>
      <w:marBottom w:val="0"/>
      <w:divBdr>
        <w:top w:val="none" w:sz="0" w:space="0" w:color="auto"/>
        <w:left w:val="none" w:sz="0" w:space="0" w:color="auto"/>
        <w:bottom w:val="none" w:sz="0" w:space="0" w:color="auto"/>
        <w:right w:val="none" w:sz="0" w:space="0" w:color="auto"/>
      </w:divBdr>
    </w:div>
    <w:div w:id="1598171026">
      <w:bodyDiv w:val="1"/>
      <w:marLeft w:val="0"/>
      <w:marRight w:val="0"/>
      <w:marTop w:val="0"/>
      <w:marBottom w:val="0"/>
      <w:divBdr>
        <w:top w:val="none" w:sz="0" w:space="0" w:color="auto"/>
        <w:left w:val="none" w:sz="0" w:space="0" w:color="auto"/>
        <w:bottom w:val="none" w:sz="0" w:space="0" w:color="auto"/>
        <w:right w:val="none" w:sz="0" w:space="0" w:color="auto"/>
      </w:divBdr>
    </w:div>
    <w:div w:id="1599018252">
      <w:bodyDiv w:val="1"/>
      <w:marLeft w:val="0"/>
      <w:marRight w:val="0"/>
      <w:marTop w:val="0"/>
      <w:marBottom w:val="0"/>
      <w:divBdr>
        <w:top w:val="none" w:sz="0" w:space="0" w:color="auto"/>
        <w:left w:val="none" w:sz="0" w:space="0" w:color="auto"/>
        <w:bottom w:val="none" w:sz="0" w:space="0" w:color="auto"/>
        <w:right w:val="none" w:sz="0" w:space="0" w:color="auto"/>
      </w:divBdr>
    </w:div>
    <w:div w:id="1605923665">
      <w:bodyDiv w:val="1"/>
      <w:marLeft w:val="0"/>
      <w:marRight w:val="0"/>
      <w:marTop w:val="0"/>
      <w:marBottom w:val="0"/>
      <w:divBdr>
        <w:top w:val="none" w:sz="0" w:space="0" w:color="auto"/>
        <w:left w:val="none" w:sz="0" w:space="0" w:color="auto"/>
        <w:bottom w:val="none" w:sz="0" w:space="0" w:color="auto"/>
        <w:right w:val="none" w:sz="0" w:space="0" w:color="auto"/>
      </w:divBdr>
    </w:div>
    <w:div w:id="1607230288">
      <w:bodyDiv w:val="1"/>
      <w:marLeft w:val="0"/>
      <w:marRight w:val="0"/>
      <w:marTop w:val="0"/>
      <w:marBottom w:val="0"/>
      <w:divBdr>
        <w:top w:val="none" w:sz="0" w:space="0" w:color="auto"/>
        <w:left w:val="none" w:sz="0" w:space="0" w:color="auto"/>
        <w:bottom w:val="none" w:sz="0" w:space="0" w:color="auto"/>
        <w:right w:val="none" w:sz="0" w:space="0" w:color="auto"/>
      </w:divBdr>
    </w:div>
    <w:div w:id="1608007560">
      <w:bodyDiv w:val="1"/>
      <w:marLeft w:val="0"/>
      <w:marRight w:val="0"/>
      <w:marTop w:val="0"/>
      <w:marBottom w:val="0"/>
      <w:divBdr>
        <w:top w:val="none" w:sz="0" w:space="0" w:color="auto"/>
        <w:left w:val="none" w:sz="0" w:space="0" w:color="auto"/>
        <w:bottom w:val="none" w:sz="0" w:space="0" w:color="auto"/>
        <w:right w:val="none" w:sz="0" w:space="0" w:color="auto"/>
      </w:divBdr>
    </w:div>
    <w:div w:id="1609047231">
      <w:bodyDiv w:val="1"/>
      <w:marLeft w:val="0"/>
      <w:marRight w:val="0"/>
      <w:marTop w:val="0"/>
      <w:marBottom w:val="0"/>
      <w:divBdr>
        <w:top w:val="none" w:sz="0" w:space="0" w:color="auto"/>
        <w:left w:val="none" w:sz="0" w:space="0" w:color="auto"/>
        <w:bottom w:val="none" w:sz="0" w:space="0" w:color="auto"/>
        <w:right w:val="none" w:sz="0" w:space="0" w:color="auto"/>
      </w:divBdr>
    </w:div>
    <w:div w:id="1612006571">
      <w:bodyDiv w:val="1"/>
      <w:marLeft w:val="0"/>
      <w:marRight w:val="0"/>
      <w:marTop w:val="0"/>
      <w:marBottom w:val="0"/>
      <w:divBdr>
        <w:top w:val="none" w:sz="0" w:space="0" w:color="auto"/>
        <w:left w:val="none" w:sz="0" w:space="0" w:color="auto"/>
        <w:bottom w:val="none" w:sz="0" w:space="0" w:color="auto"/>
        <w:right w:val="none" w:sz="0" w:space="0" w:color="auto"/>
      </w:divBdr>
    </w:div>
    <w:div w:id="1613241289">
      <w:bodyDiv w:val="1"/>
      <w:marLeft w:val="0"/>
      <w:marRight w:val="0"/>
      <w:marTop w:val="0"/>
      <w:marBottom w:val="0"/>
      <w:divBdr>
        <w:top w:val="none" w:sz="0" w:space="0" w:color="auto"/>
        <w:left w:val="none" w:sz="0" w:space="0" w:color="auto"/>
        <w:bottom w:val="none" w:sz="0" w:space="0" w:color="auto"/>
        <w:right w:val="none" w:sz="0" w:space="0" w:color="auto"/>
      </w:divBdr>
    </w:div>
    <w:div w:id="1613590319">
      <w:bodyDiv w:val="1"/>
      <w:marLeft w:val="0"/>
      <w:marRight w:val="0"/>
      <w:marTop w:val="0"/>
      <w:marBottom w:val="0"/>
      <w:divBdr>
        <w:top w:val="none" w:sz="0" w:space="0" w:color="auto"/>
        <w:left w:val="none" w:sz="0" w:space="0" w:color="auto"/>
        <w:bottom w:val="none" w:sz="0" w:space="0" w:color="auto"/>
        <w:right w:val="none" w:sz="0" w:space="0" w:color="auto"/>
      </w:divBdr>
    </w:div>
    <w:div w:id="1615016440">
      <w:bodyDiv w:val="1"/>
      <w:marLeft w:val="0"/>
      <w:marRight w:val="0"/>
      <w:marTop w:val="0"/>
      <w:marBottom w:val="0"/>
      <w:divBdr>
        <w:top w:val="none" w:sz="0" w:space="0" w:color="auto"/>
        <w:left w:val="none" w:sz="0" w:space="0" w:color="auto"/>
        <w:bottom w:val="none" w:sz="0" w:space="0" w:color="auto"/>
        <w:right w:val="none" w:sz="0" w:space="0" w:color="auto"/>
      </w:divBdr>
    </w:div>
    <w:div w:id="1616135934">
      <w:bodyDiv w:val="1"/>
      <w:marLeft w:val="0"/>
      <w:marRight w:val="0"/>
      <w:marTop w:val="0"/>
      <w:marBottom w:val="0"/>
      <w:divBdr>
        <w:top w:val="none" w:sz="0" w:space="0" w:color="auto"/>
        <w:left w:val="none" w:sz="0" w:space="0" w:color="auto"/>
        <w:bottom w:val="none" w:sz="0" w:space="0" w:color="auto"/>
        <w:right w:val="none" w:sz="0" w:space="0" w:color="auto"/>
      </w:divBdr>
    </w:div>
    <w:div w:id="1616784944">
      <w:bodyDiv w:val="1"/>
      <w:marLeft w:val="0"/>
      <w:marRight w:val="0"/>
      <w:marTop w:val="0"/>
      <w:marBottom w:val="0"/>
      <w:divBdr>
        <w:top w:val="none" w:sz="0" w:space="0" w:color="auto"/>
        <w:left w:val="none" w:sz="0" w:space="0" w:color="auto"/>
        <w:bottom w:val="none" w:sz="0" w:space="0" w:color="auto"/>
        <w:right w:val="none" w:sz="0" w:space="0" w:color="auto"/>
      </w:divBdr>
    </w:div>
    <w:div w:id="1619868833">
      <w:bodyDiv w:val="1"/>
      <w:marLeft w:val="0"/>
      <w:marRight w:val="0"/>
      <w:marTop w:val="0"/>
      <w:marBottom w:val="0"/>
      <w:divBdr>
        <w:top w:val="none" w:sz="0" w:space="0" w:color="auto"/>
        <w:left w:val="none" w:sz="0" w:space="0" w:color="auto"/>
        <w:bottom w:val="none" w:sz="0" w:space="0" w:color="auto"/>
        <w:right w:val="none" w:sz="0" w:space="0" w:color="auto"/>
      </w:divBdr>
    </w:div>
    <w:div w:id="1627156355">
      <w:bodyDiv w:val="1"/>
      <w:marLeft w:val="0"/>
      <w:marRight w:val="0"/>
      <w:marTop w:val="0"/>
      <w:marBottom w:val="0"/>
      <w:divBdr>
        <w:top w:val="none" w:sz="0" w:space="0" w:color="auto"/>
        <w:left w:val="none" w:sz="0" w:space="0" w:color="auto"/>
        <w:bottom w:val="none" w:sz="0" w:space="0" w:color="auto"/>
        <w:right w:val="none" w:sz="0" w:space="0" w:color="auto"/>
      </w:divBdr>
    </w:div>
    <w:div w:id="1629701839">
      <w:bodyDiv w:val="1"/>
      <w:marLeft w:val="0"/>
      <w:marRight w:val="0"/>
      <w:marTop w:val="0"/>
      <w:marBottom w:val="0"/>
      <w:divBdr>
        <w:top w:val="none" w:sz="0" w:space="0" w:color="auto"/>
        <w:left w:val="none" w:sz="0" w:space="0" w:color="auto"/>
        <w:bottom w:val="none" w:sz="0" w:space="0" w:color="auto"/>
        <w:right w:val="none" w:sz="0" w:space="0" w:color="auto"/>
      </w:divBdr>
    </w:div>
    <w:div w:id="1631742824">
      <w:bodyDiv w:val="1"/>
      <w:marLeft w:val="0"/>
      <w:marRight w:val="0"/>
      <w:marTop w:val="0"/>
      <w:marBottom w:val="0"/>
      <w:divBdr>
        <w:top w:val="none" w:sz="0" w:space="0" w:color="auto"/>
        <w:left w:val="none" w:sz="0" w:space="0" w:color="auto"/>
        <w:bottom w:val="none" w:sz="0" w:space="0" w:color="auto"/>
        <w:right w:val="none" w:sz="0" w:space="0" w:color="auto"/>
      </w:divBdr>
    </w:div>
    <w:div w:id="1632861901">
      <w:bodyDiv w:val="1"/>
      <w:marLeft w:val="0"/>
      <w:marRight w:val="0"/>
      <w:marTop w:val="0"/>
      <w:marBottom w:val="0"/>
      <w:divBdr>
        <w:top w:val="none" w:sz="0" w:space="0" w:color="auto"/>
        <w:left w:val="none" w:sz="0" w:space="0" w:color="auto"/>
        <w:bottom w:val="none" w:sz="0" w:space="0" w:color="auto"/>
        <w:right w:val="none" w:sz="0" w:space="0" w:color="auto"/>
      </w:divBdr>
    </w:div>
    <w:div w:id="1635670858">
      <w:bodyDiv w:val="1"/>
      <w:marLeft w:val="0"/>
      <w:marRight w:val="0"/>
      <w:marTop w:val="0"/>
      <w:marBottom w:val="0"/>
      <w:divBdr>
        <w:top w:val="none" w:sz="0" w:space="0" w:color="auto"/>
        <w:left w:val="none" w:sz="0" w:space="0" w:color="auto"/>
        <w:bottom w:val="none" w:sz="0" w:space="0" w:color="auto"/>
        <w:right w:val="none" w:sz="0" w:space="0" w:color="auto"/>
      </w:divBdr>
    </w:div>
    <w:div w:id="1636065902">
      <w:bodyDiv w:val="1"/>
      <w:marLeft w:val="0"/>
      <w:marRight w:val="0"/>
      <w:marTop w:val="0"/>
      <w:marBottom w:val="0"/>
      <w:divBdr>
        <w:top w:val="none" w:sz="0" w:space="0" w:color="auto"/>
        <w:left w:val="none" w:sz="0" w:space="0" w:color="auto"/>
        <w:bottom w:val="none" w:sz="0" w:space="0" w:color="auto"/>
        <w:right w:val="none" w:sz="0" w:space="0" w:color="auto"/>
      </w:divBdr>
    </w:div>
    <w:div w:id="1637905946">
      <w:bodyDiv w:val="1"/>
      <w:marLeft w:val="0"/>
      <w:marRight w:val="0"/>
      <w:marTop w:val="0"/>
      <w:marBottom w:val="0"/>
      <w:divBdr>
        <w:top w:val="none" w:sz="0" w:space="0" w:color="auto"/>
        <w:left w:val="none" w:sz="0" w:space="0" w:color="auto"/>
        <w:bottom w:val="none" w:sz="0" w:space="0" w:color="auto"/>
        <w:right w:val="none" w:sz="0" w:space="0" w:color="auto"/>
      </w:divBdr>
    </w:div>
    <w:div w:id="1638341601">
      <w:bodyDiv w:val="1"/>
      <w:marLeft w:val="0"/>
      <w:marRight w:val="0"/>
      <w:marTop w:val="0"/>
      <w:marBottom w:val="0"/>
      <w:divBdr>
        <w:top w:val="none" w:sz="0" w:space="0" w:color="auto"/>
        <w:left w:val="none" w:sz="0" w:space="0" w:color="auto"/>
        <w:bottom w:val="none" w:sz="0" w:space="0" w:color="auto"/>
        <w:right w:val="none" w:sz="0" w:space="0" w:color="auto"/>
      </w:divBdr>
    </w:div>
    <w:div w:id="1640573173">
      <w:bodyDiv w:val="1"/>
      <w:marLeft w:val="0"/>
      <w:marRight w:val="0"/>
      <w:marTop w:val="0"/>
      <w:marBottom w:val="0"/>
      <w:divBdr>
        <w:top w:val="none" w:sz="0" w:space="0" w:color="auto"/>
        <w:left w:val="none" w:sz="0" w:space="0" w:color="auto"/>
        <w:bottom w:val="none" w:sz="0" w:space="0" w:color="auto"/>
        <w:right w:val="none" w:sz="0" w:space="0" w:color="auto"/>
      </w:divBdr>
    </w:div>
    <w:div w:id="1640725186">
      <w:bodyDiv w:val="1"/>
      <w:marLeft w:val="0"/>
      <w:marRight w:val="0"/>
      <w:marTop w:val="0"/>
      <w:marBottom w:val="0"/>
      <w:divBdr>
        <w:top w:val="none" w:sz="0" w:space="0" w:color="auto"/>
        <w:left w:val="none" w:sz="0" w:space="0" w:color="auto"/>
        <w:bottom w:val="none" w:sz="0" w:space="0" w:color="auto"/>
        <w:right w:val="none" w:sz="0" w:space="0" w:color="auto"/>
      </w:divBdr>
    </w:div>
    <w:div w:id="1641694314">
      <w:bodyDiv w:val="1"/>
      <w:marLeft w:val="0"/>
      <w:marRight w:val="0"/>
      <w:marTop w:val="0"/>
      <w:marBottom w:val="0"/>
      <w:divBdr>
        <w:top w:val="none" w:sz="0" w:space="0" w:color="auto"/>
        <w:left w:val="none" w:sz="0" w:space="0" w:color="auto"/>
        <w:bottom w:val="none" w:sz="0" w:space="0" w:color="auto"/>
        <w:right w:val="none" w:sz="0" w:space="0" w:color="auto"/>
      </w:divBdr>
    </w:div>
    <w:div w:id="1644388132">
      <w:bodyDiv w:val="1"/>
      <w:marLeft w:val="0"/>
      <w:marRight w:val="0"/>
      <w:marTop w:val="0"/>
      <w:marBottom w:val="0"/>
      <w:divBdr>
        <w:top w:val="none" w:sz="0" w:space="0" w:color="auto"/>
        <w:left w:val="none" w:sz="0" w:space="0" w:color="auto"/>
        <w:bottom w:val="none" w:sz="0" w:space="0" w:color="auto"/>
        <w:right w:val="none" w:sz="0" w:space="0" w:color="auto"/>
      </w:divBdr>
    </w:div>
    <w:div w:id="1645349586">
      <w:bodyDiv w:val="1"/>
      <w:marLeft w:val="0"/>
      <w:marRight w:val="0"/>
      <w:marTop w:val="0"/>
      <w:marBottom w:val="0"/>
      <w:divBdr>
        <w:top w:val="none" w:sz="0" w:space="0" w:color="auto"/>
        <w:left w:val="none" w:sz="0" w:space="0" w:color="auto"/>
        <w:bottom w:val="none" w:sz="0" w:space="0" w:color="auto"/>
        <w:right w:val="none" w:sz="0" w:space="0" w:color="auto"/>
      </w:divBdr>
    </w:div>
    <w:div w:id="1646006463">
      <w:bodyDiv w:val="1"/>
      <w:marLeft w:val="0"/>
      <w:marRight w:val="0"/>
      <w:marTop w:val="0"/>
      <w:marBottom w:val="0"/>
      <w:divBdr>
        <w:top w:val="none" w:sz="0" w:space="0" w:color="auto"/>
        <w:left w:val="none" w:sz="0" w:space="0" w:color="auto"/>
        <w:bottom w:val="none" w:sz="0" w:space="0" w:color="auto"/>
        <w:right w:val="none" w:sz="0" w:space="0" w:color="auto"/>
      </w:divBdr>
    </w:div>
    <w:div w:id="1650281677">
      <w:bodyDiv w:val="1"/>
      <w:marLeft w:val="0"/>
      <w:marRight w:val="0"/>
      <w:marTop w:val="0"/>
      <w:marBottom w:val="0"/>
      <w:divBdr>
        <w:top w:val="none" w:sz="0" w:space="0" w:color="auto"/>
        <w:left w:val="none" w:sz="0" w:space="0" w:color="auto"/>
        <w:bottom w:val="none" w:sz="0" w:space="0" w:color="auto"/>
        <w:right w:val="none" w:sz="0" w:space="0" w:color="auto"/>
      </w:divBdr>
    </w:div>
    <w:div w:id="1650329784">
      <w:bodyDiv w:val="1"/>
      <w:marLeft w:val="0"/>
      <w:marRight w:val="0"/>
      <w:marTop w:val="0"/>
      <w:marBottom w:val="0"/>
      <w:divBdr>
        <w:top w:val="none" w:sz="0" w:space="0" w:color="auto"/>
        <w:left w:val="none" w:sz="0" w:space="0" w:color="auto"/>
        <w:bottom w:val="none" w:sz="0" w:space="0" w:color="auto"/>
        <w:right w:val="none" w:sz="0" w:space="0" w:color="auto"/>
      </w:divBdr>
    </w:div>
    <w:div w:id="1653875344">
      <w:bodyDiv w:val="1"/>
      <w:marLeft w:val="0"/>
      <w:marRight w:val="0"/>
      <w:marTop w:val="0"/>
      <w:marBottom w:val="0"/>
      <w:divBdr>
        <w:top w:val="none" w:sz="0" w:space="0" w:color="auto"/>
        <w:left w:val="none" w:sz="0" w:space="0" w:color="auto"/>
        <w:bottom w:val="none" w:sz="0" w:space="0" w:color="auto"/>
        <w:right w:val="none" w:sz="0" w:space="0" w:color="auto"/>
      </w:divBdr>
    </w:div>
    <w:div w:id="1655451490">
      <w:bodyDiv w:val="1"/>
      <w:marLeft w:val="0"/>
      <w:marRight w:val="0"/>
      <w:marTop w:val="0"/>
      <w:marBottom w:val="0"/>
      <w:divBdr>
        <w:top w:val="none" w:sz="0" w:space="0" w:color="auto"/>
        <w:left w:val="none" w:sz="0" w:space="0" w:color="auto"/>
        <w:bottom w:val="none" w:sz="0" w:space="0" w:color="auto"/>
        <w:right w:val="none" w:sz="0" w:space="0" w:color="auto"/>
      </w:divBdr>
    </w:div>
    <w:div w:id="1656058589">
      <w:bodyDiv w:val="1"/>
      <w:marLeft w:val="0"/>
      <w:marRight w:val="0"/>
      <w:marTop w:val="0"/>
      <w:marBottom w:val="0"/>
      <w:divBdr>
        <w:top w:val="none" w:sz="0" w:space="0" w:color="auto"/>
        <w:left w:val="none" w:sz="0" w:space="0" w:color="auto"/>
        <w:bottom w:val="none" w:sz="0" w:space="0" w:color="auto"/>
        <w:right w:val="none" w:sz="0" w:space="0" w:color="auto"/>
      </w:divBdr>
    </w:div>
    <w:div w:id="1656647635">
      <w:bodyDiv w:val="1"/>
      <w:marLeft w:val="0"/>
      <w:marRight w:val="0"/>
      <w:marTop w:val="0"/>
      <w:marBottom w:val="0"/>
      <w:divBdr>
        <w:top w:val="none" w:sz="0" w:space="0" w:color="auto"/>
        <w:left w:val="none" w:sz="0" w:space="0" w:color="auto"/>
        <w:bottom w:val="none" w:sz="0" w:space="0" w:color="auto"/>
        <w:right w:val="none" w:sz="0" w:space="0" w:color="auto"/>
      </w:divBdr>
    </w:div>
    <w:div w:id="1656831944">
      <w:bodyDiv w:val="1"/>
      <w:marLeft w:val="0"/>
      <w:marRight w:val="0"/>
      <w:marTop w:val="0"/>
      <w:marBottom w:val="0"/>
      <w:divBdr>
        <w:top w:val="none" w:sz="0" w:space="0" w:color="auto"/>
        <w:left w:val="none" w:sz="0" w:space="0" w:color="auto"/>
        <w:bottom w:val="none" w:sz="0" w:space="0" w:color="auto"/>
        <w:right w:val="none" w:sz="0" w:space="0" w:color="auto"/>
      </w:divBdr>
    </w:div>
    <w:div w:id="1657032482">
      <w:bodyDiv w:val="1"/>
      <w:marLeft w:val="0"/>
      <w:marRight w:val="0"/>
      <w:marTop w:val="0"/>
      <w:marBottom w:val="0"/>
      <w:divBdr>
        <w:top w:val="none" w:sz="0" w:space="0" w:color="auto"/>
        <w:left w:val="none" w:sz="0" w:space="0" w:color="auto"/>
        <w:bottom w:val="none" w:sz="0" w:space="0" w:color="auto"/>
        <w:right w:val="none" w:sz="0" w:space="0" w:color="auto"/>
      </w:divBdr>
    </w:div>
    <w:div w:id="1658417838">
      <w:bodyDiv w:val="1"/>
      <w:marLeft w:val="0"/>
      <w:marRight w:val="0"/>
      <w:marTop w:val="0"/>
      <w:marBottom w:val="0"/>
      <w:divBdr>
        <w:top w:val="none" w:sz="0" w:space="0" w:color="auto"/>
        <w:left w:val="none" w:sz="0" w:space="0" w:color="auto"/>
        <w:bottom w:val="none" w:sz="0" w:space="0" w:color="auto"/>
        <w:right w:val="none" w:sz="0" w:space="0" w:color="auto"/>
      </w:divBdr>
    </w:div>
    <w:div w:id="1658532501">
      <w:bodyDiv w:val="1"/>
      <w:marLeft w:val="0"/>
      <w:marRight w:val="0"/>
      <w:marTop w:val="0"/>
      <w:marBottom w:val="0"/>
      <w:divBdr>
        <w:top w:val="none" w:sz="0" w:space="0" w:color="auto"/>
        <w:left w:val="none" w:sz="0" w:space="0" w:color="auto"/>
        <w:bottom w:val="none" w:sz="0" w:space="0" w:color="auto"/>
        <w:right w:val="none" w:sz="0" w:space="0" w:color="auto"/>
      </w:divBdr>
    </w:div>
    <w:div w:id="1658805420">
      <w:bodyDiv w:val="1"/>
      <w:marLeft w:val="0"/>
      <w:marRight w:val="0"/>
      <w:marTop w:val="0"/>
      <w:marBottom w:val="0"/>
      <w:divBdr>
        <w:top w:val="none" w:sz="0" w:space="0" w:color="auto"/>
        <w:left w:val="none" w:sz="0" w:space="0" w:color="auto"/>
        <w:bottom w:val="none" w:sz="0" w:space="0" w:color="auto"/>
        <w:right w:val="none" w:sz="0" w:space="0" w:color="auto"/>
      </w:divBdr>
    </w:div>
    <w:div w:id="1660310182">
      <w:bodyDiv w:val="1"/>
      <w:marLeft w:val="0"/>
      <w:marRight w:val="0"/>
      <w:marTop w:val="0"/>
      <w:marBottom w:val="0"/>
      <w:divBdr>
        <w:top w:val="none" w:sz="0" w:space="0" w:color="auto"/>
        <w:left w:val="none" w:sz="0" w:space="0" w:color="auto"/>
        <w:bottom w:val="none" w:sz="0" w:space="0" w:color="auto"/>
        <w:right w:val="none" w:sz="0" w:space="0" w:color="auto"/>
      </w:divBdr>
    </w:div>
    <w:div w:id="1664241448">
      <w:bodyDiv w:val="1"/>
      <w:marLeft w:val="0"/>
      <w:marRight w:val="0"/>
      <w:marTop w:val="0"/>
      <w:marBottom w:val="0"/>
      <w:divBdr>
        <w:top w:val="none" w:sz="0" w:space="0" w:color="auto"/>
        <w:left w:val="none" w:sz="0" w:space="0" w:color="auto"/>
        <w:bottom w:val="none" w:sz="0" w:space="0" w:color="auto"/>
        <w:right w:val="none" w:sz="0" w:space="0" w:color="auto"/>
      </w:divBdr>
    </w:div>
    <w:div w:id="1664511238">
      <w:bodyDiv w:val="1"/>
      <w:marLeft w:val="0"/>
      <w:marRight w:val="0"/>
      <w:marTop w:val="0"/>
      <w:marBottom w:val="0"/>
      <w:divBdr>
        <w:top w:val="none" w:sz="0" w:space="0" w:color="auto"/>
        <w:left w:val="none" w:sz="0" w:space="0" w:color="auto"/>
        <w:bottom w:val="none" w:sz="0" w:space="0" w:color="auto"/>
        <w:right w:val="none" w:sz="0" w:space="0" w:color="auto"/>
      </w:divBdr>
    </w:div>
    <w:div w:id="1665860327">
      <w:bodyDiv w:val="1"/>
      <w:marLeft w:val="0"/>
      <w:marRight w:val="0"/>
      <w:marTop w:val="0"/>
      <w:marBottom w:val="0"/>
      <w:divBdr>
        <w:top w:val="none" w:sz="0" w:space="0" w:color="auto"/>
        <w:left w:val="none" w:sz="0" w:space="0" w:color="auto"/>
        <w:bottom w:val="none" w:sz="0" w:space="0" w:color="auto"/>
        <w:right w:val="none" w:sz="0" w:space="0" w:color="auto"/>
      </w:divBdr>
    </w:div>
    <w:div w:id="1666519301">
      <w:bodyDiv w:val="1"/>
      <w:marLeft w:val="0"/>
      <w:marRight w:val="0"/>
      <w:marTop w:val="0"/>
      <w:marBottom w:val="0"/>
      <w:divBdr>
        <w:top w:val="none" w:sz="0" w:space="0" w:color="auto"/>
        <w:left w:val="none" w:sz="0" w:space="0" w:color="auto"/>
        <w:bottom w:val="none" w:sz="0" w:space="0" w:color="auto"/>
        <w:right w:val="none" w:sz="0" w:space="0" w:color="auto"/>
      </w:divBdr>
    </w:div>
    <w:div w:id="1673223111">
      <w:bodyDiv w:val="1"/>
      <w:marLeft w:val="0"/>
      <w:marRight w:val="0"/>
      <w:marTop w:val="0"/>
      <w:marBottom w:val="0"/>
      <w:divBdr>
        <w:top w:val="none" w:sz="0" w:space="0" w:color="auto"/>
        <w:left w:val="none" w:sz="0" w:space="0" w:color="auto"/>
        <w:bottom w:val="none" w:sz="0" w:space="0" w:color="auto"/>
        <w:right w:val="none" w:sz="0" w:space="0" w:color="auto"/>
      </w:divBdr>
    </w:div>
    <w:div w:id="1680889286">
      <w:bodyDiv w:val="1"/>
      <w:marLeft w:val="0"/>
      <w:marRight w:val="0"/>
      <w:marTop w:val="0"/>
      <w:marBottom w:val="0"/>
      <w:divBdr>
        <w:top w:val="none" w:sz="0" w:space="0" w:color="auto"/>
        <w:left w:val="none" w:sz="0" w:space="0" w:color="auto"/>
        <w:bottom w:val="none" w:sz="0" w:space="0" w:color="auto"/>
        <w:right w:val="none" w:sz="0" w:space="0" w:color="auto"/>
      </w:divBdr>
    </w:div>
    <w:div w:id="1683900607">
      <w:bodyDiv w:val="1"/>
      <w:marLeft w:val="0"/>
      <w:marRight w:val="0"/>
      <w:marTop w:val="0"/>
      <w:marBottom w:val="0"/>
      <w:divBdr>
        <w:top w:val="none" w:sz="0" w:space="0" w:color="auto"/>
        <w:left w:val="none" w:sz="0" w:space="0" w:color="auto"/>
        <w:bottom w:val="none" w:sz="0" w:space="0" w:color="auto"/>
        <w:right w:val="none" w:sz="0" w:space="0" w:color="auto"/>
      </w:divBdr>
    </w:div>
    <w:div w:id="1684435471">
      <w:bodyDiv w:val="1"/>
      <w:marLeft w:val="0"/>
      <w:marRight w:val="0"/>
      <w:marTop w:val="0"/>
      <w:marBottom w:val="0"/>
      <w:divBdr>
        <w:top w:val="none" w:sz="0" w:space="0" w:color="auto"/>
        <w:left w:val="none" w:sz="0" w:space="0" w:color="auto"/>
        <w:bottom w:val="none" w:sz="0" w:space="0" w:color="auto"/>
        <w:right w:val="none" w:sz="0" w:space="0" w:color="auto"/>
      </w:divBdr>
    </w:div>
    <w:div w:id="1685016353">
      <w:bodyDiv w:val="1"/>
      <w:marLeft w:val="0"/>
      <w:marRight w:val="0"/>
      <w:marTop w:val="0"/>
      <w:marBottom w:val="0"/>
      <w:divBdr>
        <w:top w:val="none" w:sz="0" w:space="0" w:color="auto"/>
        <w:left w:val="none" w:sz="0" w:space="0" w:color="auto"/>
        <w:bottom w:val="none" w:sz="0" w:space="0" w:color="auto"/>
        <w:right w:val="none" w:sz="0" w:space="0" w:color="auto"/>
      </w:divBdr>
    </w:div>
    <w:div w:id="1690714625">
      <w:bodyDiv w:val="1"/>
      <w:marLeft w:val="0"/>
      <w:marRight w:val="0"/>
      <w:marTop w:val="0"/>
      <w:marBottom w:val="0"/>
      <w:divBdr>
        <w:top w:val="none" w:sz="0" w:space="0" w:color="auto"/>
        <w:left w:val="none" w:sz="0" w:space="0" w:color="auto"/>
        <w:bottom w:val="none" w:sz="0" w:space="0" w:color="auto"/>
        <w:right w:val="none" w:sz="0" w:space="0" w:color="auto"/>
      </w:divBdr>
    </w:div>
    <w:div w:id="1692686162">
      <w:bodyDiv w:val="1"/>
      <w:marLeft w:val="0"/>
      <w:marRight w:val="0"/>
      <w:marTop w:val="0"/>
      <w:marBottom w:val="0"/>
      <w:divBdr>
        <w:top w:val="none" w:sz="0" w:space="0" w:color="auto"/>
        <w:left w:val="none" w:sz="0" w:space="0" w:color="auto"/>
        <w:bottom w:val="none" w:sz="0" w:space="0" w:color="auto"/>
        <w:right w:val="none" w:sz="0" w:space="0" w:color="auto"/>
      </w:divBdr>
    </w:div>
    <w:div w:id="1695040240">
      <w:bodyDiv w:val="1"/>
      <w:marLeft w:val="0"/>
      <w:marRight w:val="0"/>
      <w:marTop w:val="0"/>
      <w:marBottom w:val="0"/>
      <w:divBdr>
        <w:top w:val="none" w:sz="0" w:space="0" w:color="auto"/>
        <w:left w:val="none" w:sz="0" w:space="0" w:color="auto"/>
        <w:bottom w:val="none" w:sz="0" w:space="0" w:color="auto"/>
        <w:right w:val="none" w:sz="0" w:space="0" w:color="auto"/>
      </w:divBdr>
    </w:div>
    <w:div w:id="1695572964">
      <w:bodyDiv w:val="1"/>
      <w:marLeft w:val="0"/>
      <w:marRight w:val="0"/>
      <w:marTop w:val="0"/>
      <w:marBottom w:val="0"/>
      <w:divBdr>
        <w:top w:val="none" w:sz="0" w:space="0" w:color="auto"/>
        <w:left w:val="none" w:sz="0" w:space="0" w:color="auto"/>
        <w:bottom w:val="none" w:sz="0" w:space="0" w:color="auto"/>
        <w:right w:val="none" w:sz="0" w:space="0" w:color="auto"/>
      </w:divBdr>
    </w:div>
    <w:div w:id="1695836666">
      <w:bodyDiv w:val="1"/>
      <w:marLeft w:val="0"/>
      <w:marRight w:val="0"/>
      <w:marTop w:val="0"/>
      <w:marBottom w:val="0"/>
      <w:divBdr>
        <w:top w:val="none" w:sz="0" w:space="0" w:color="auto"/>
        <w:left w:val="none" w:sz="0" w:space="0" w:color="auto"/>
        <w:bottom w:val="none" w:sz="0" w:space="0" w:color="auto"/>
        <w:right w:val="none" w:sz="0" w:space="0" w:color="auto"/>
      </w:divBdr>
    </w:div>
    <w:div w:id="1701853554">
      <w:bodyDiv w:val="1"/>
      <w:marLeft w:val="0"/>
      <w:marRight w:val="0"/>
      <w:marTop w:val="0"/>
      <w:marBottom w:val="0"/>
      <w:divBdr>
        <w:top w:val="none" w:sz="0" w:space="0" w:color="auto"/>
        <w:left w:val="none" w:sz="0" w:space="0" w:color="auto"/>
        <w:bottom w:val="none" w:sz="0" w:space="0" w:color="auto"/>
        <w:right w:val="none" w:sz="0" w:space="0" w:color="auto"/>
      </w:divBdr>
    </w:div>
    <w:div w:id="1702783702">
      <w:bodyDiv w:val="1"/>
      <w:marLeft w:val="0"/>
      <w:marRight w:val="0"/>
      <w:marTop w:val="0"/>
      <w:marBottom w:val="0"/>
      <w:divBdr>
        <w:top w:val="none" w:sz="0" w:space="0" w:color="auto"/>
        <w:left w:val="none" w:sz="0" w:space="0" w:color="auto"/>
        <w:bottom w:val="none" w:sz="0" w:space="0" w:color="auto"/>
        <w:right w:val="none" w:sz="0" w:space="0" w:color="auto"/>
      </w:divBdr>
    </w:div>
    <w:div w:id="1704282917">
      <w:bodyDiv w:val="1"/>
      <w:marLeft w:val="0"/>
      <w:marRight w:val="0"/>
      <w:marTop w:val="0"/>
      <w:marBottom w:val="0"/>
      <w:divBdr>
        <w:top w:val="none" w:sz="0" w:space="0" w:color="auto"/>
        <w:left w:val="none" w:sz="0" w:space="0" w:color="auto"/>
        <w:bottom w:val="none" w:sz="0" w:space="0" w:color="auto"/>
        <w:right w:val="none" w:sz="0" w:space="0" w:color="auto"/>
      </w:divBdr>
    </w:div>
    <w:div w:id="1704288268">
      <w:bodyDiv w:val="1"/>
      <w:marLeft w:val="0"/>
      <w:marRight w:val="0"/>
      <w:marTop w:val="0"/>
      <w:marBottom w:val="0"/>
      <w:divBdr>
        <w:top w:val="none" w:sz="0" w:space="0" w:color="auto"/>
        <w:left w:val="none" w:sz="0" w:space="0" w:color="auto"/>
        <w:bottom w:val="none" w:sz="0" w:space="0" w:color="auto"/>
        <w:right w:val="none" w:sz="0" w:space="0" w:color="auto"/>
      </w:divBdr>
    </w:div>
    <w:div w:id="1704943665">
      <w:bodyDiv w:val="1"/>
      <w:marLeft w:val="0"/>
      <w:marRight w:val="0"/>
      <w:marTop w:val="0"/>
      <w:marBottom w:val="0"/>
      <w:divBdr>
        <w:top w:val="none" w:sz="0" w:space="0" w:color="auto"/>
        <w:left w:val="none" w:sz="0" w:space="0" w:color="auto"/>
        <w:bottom w:val="none" w:sz="0" w:space="0" w:color="auto"/>
        <w:right w:val="none" w:sz="0" w:space="0" w:color="auto"/>
      </w:divBdr>
    </w:div>
    <w:div w:id="1705399479">
      <w:bodyDiv w:val="1"/>
      <w:marLeft w:val="0"/>
      <w:marRight w:val="0"/>
      <w:marTop w:val="0"/>
      <w:marBottom w:val="0"/>
      <w:divBdr>
        <w:top w:val="none" w:sz="0" w:space="0" w:color="auto"/>
        <w:left w:val="none" w:sz="0" w:space="0" w:color="auto"/>
        <w:bottom w:val="none" w:sz="0" w:space="0" w:color="auto"/>
        <w:right w:val="none" w:sz="0" w:space="0" w:color="auto"/>
      </w:divBdr>
    </w:div>
    <w:div w:id="1710371668">
      <w:bodyDiv w:val="1"/>
      <w:marLeft w:val="0"/>
      <w:marRight w:val="0"/>
      <w:marTop w:val="0"/>
      <w:marBottom w:val="0"/>
      <w:divBdr>
        <w:top w:val="none" w:sz="0" w:space="0" w:color="auto"/>
        <w:left w:val="none" w:sz="0" w:space="0" w:color="auto"/>
        <w:bottom w:val="none" w:sz="0" w:space="0" w:color="auto"/>
        <w:right w:val="none" w:sz="0" w:space="0" w:color="auto"/>
      </w:divBdr>
    </w:div>
    <w:div w:id="1712460102">
      <w:bodyDiv w:val="1"/>
      <w:marLeft w:val="0"/>
      <w:marRight w:val="0"/>
      <w:marTop w:val="0"/>
      <w:marBottom w:val="0"/>
      <w:divBdr>
        <w:top w:val="none" w:sz="0" w:space="0" w:color="auto"/>
        <w:left w:val="none" w:sz="0" w:space="0" w:color="auto"/>
        <w:bottom w:val="none" w:sz="0" w:space="0" w:color="auto"/>
        <w:right w:val="none" w:sz="0" w:space="0" w:color="auto"/>
      </w:divBdr>
    </w:div>
    <w:div w:id="1713260489">
      <w:bodyDiv w:val="1"/>
      <w:marLeft w:val="0"/>
      <w:marRight w:val="0"/>
      <w:marTop w:val="0"/>
      <w:marBottom w:val="0"/>
      <w:divBdr>
        <w:top w:val="none" w:sz="0" w:space="0" w:color="auto"/>
        <w:left w:val="none" w:sz="0" w:space="0" w:color="auto"/>
        <w:bottom w:val="none" w:sz="0" w:space="0" w:color="auto"/>
        <w:right w:val="none" w:sz="0" w:space="0" w:color="auto"/>
      </w:divBdr>
    </w:div>
    <w:div w:id="1713647565">
      <w:bodyDiv w:val="1"/>
      <w:marLeft w:val="0"/>
      <w:marRight w:val="0"/>
      <w:marTop w:val="0"/>
      <w:marBottom w:val="0"/>
      <w:divBdr>
        <w:top w:val="none" w:sz="0" w:space="0" w:color="auto"/>
        <w:left w:val="none" w:sz="0" w:space="0" w:color="auto"/>
        <w:bottom w:val="none" w:sz="0" w:space="0" w:color="auto"/>
        <w:right w:val="none" w:sz="0" w:space="0" w:color="auto"/>
      </w:divBdr>
    </w:div>
    <w:div w:id="1714649950">
      <w:bodyDiv w:val="1"/>
      <w:marLeft w:val="0"/>
      <w:marRight w:val="0"/>
      <w:marTop w:val="0"/>
      <w:marBottom w:val="0"/>
      <w:divBdr>
        <w:top w:val="none" w:sz="0" w:space="0" w:color="auto"/>
        <w:left w:val="none" w:sz="0" w:space="0" w:color="auto"/>
        <w:bottom w:val="none" w:sz="0" w:space="0" w:color="auto"/>
        <w:right w:val="none" w:sz="0" w:space="0" w:color="auto"/>
      </w:divBdr>
    </w:div>
    <w:div w:id="1716656842">
      <w:bodyDiv w:val="1"/>
      <w:marLeft w:val="0"/>
      <w:marRight w:val="0"/>
      <w:marTop w:val="0"/>
      <w:marBottom w:val="0"/>
      <w:divBdr>
        <w:top w:val="none" w:sz="0" w:space="0" w:color="auto"/>
        <w:left w:val="none" w:sz="0" w:space="0" w:color="auto"/>
        <w:bottom w:val="none" w:sz="0" w:space="0" w:color="auto"/>
        <w:right w:val="none" w:sz="0" w:space="0" w:color="auto"/>
      </w:divBdr>
    </w:div>
    <w:div w:id="1716854897">
      <w:bodyDiv w:val="1"/>
      <w:marLeft w:val="0"/>
      <w:marRight w:val="0"/>
      <w:marTop w:val="0"/>
      <w:marBottom w:val="0"/>
      <w:divBdr>
        <w:top w:val="none" w:sz="0" w:space="0" w:color="auto"/>
        <w:left w:val="none" w:sz="0" w:space="0" w:color="auto"/>
        <w:bottom w:val="none" w:sz="0" w:space="0" w:color="auto"/>
        <w:right w:val="none" w:sz="0" w:space="0" w:color="auto"/>
      </w:divBdr>
    </w:div>
    <w:div w:id="1716926112">
      <w:bodyDiv w:val="1"/>
      <w:marLeft w:val="0"/>
      <w:marRight w:val="0"/>
      <w:marTop w:val="0"/>
      <w:marBottom w:val="0"/>
      <w:divBdr>
        <w:top w:val="none" w:sz="0" w:space="0" w:color="auto"/>
        <w:left w:val="none" w:sz="0" w:space="0" w:color="auto"/>
        <w:bottom w:val="none" w:sz="0" w:space="0" w:color="auto"/>
        <w:right w:val="none" w:sz="0" w:space="0" w:color="auto"/>
      </w:divBdr>
    </w:div>
    <w:div w:id="1716931584">
      <w:bodyDiv w:val="1"/>
      <w:marLeft w:val="0"/>
      <w:marRight w:val="0"/>
      <w:marTop w:val="0"/>
      <w:marBottom w:val="0"/>
      <w:divBdr>
        <w:top w:val="none" w:sz="0" w:space="0" w:color="auto"/>
        <w:left w:val="none" w:sz="0" w:space="0" w:color="auto"/>
        <w:bottom w:val="none" w:sz="0" w:space="0" w:color="auto"/>
        <w:right w:val="none" w:sz="0" w:space="0" w:color="auto"/>
      </w:divBdr>
    </w:div>
    <w:div w:id="1717662171">
      <w:bodyDiv w:val="1"/>
      <w:marLeft w:val="0"/>
      <w:marRight w:val="0"/>
      <w:marTop w:val="0"/>
      <w:marBottom w:val="0"/>
      <w:divBdr>
        <w:top w:val="none" w:sz="0" w:space="0" w:color="auto"/>
        <w:left w:val="none" w:sz="0" w:space="0" w:color="auto"/>
        <w:bottom w:val="none" w:sz="0" w:space="0" w:color="auto"/>
        <w:right w:val="none" w:sz="0" w:space="0" w:color="auto"/>
      </w:divBdr>
    </w:div>
    <w:div w:id="1718579026">
      <w:bodyDiv w:val="1"/>
      <w:marLeft w:val="0"/>
      <w:marRight w:val="0"/>
      <w:marTop w:val="0"/>
      <w:marBottom w:val="0"/>
      <w:divBdr>
        <w:top w:val="none" w:sz="0" w:space="0" w:color="auto"/>
        <w:left w:val="none" w:sz="0" w:space="0" w:color="auto"/>
        <w:bottom w:val="none" w:sz="0" w:space="0" w:color="auto"/>
        <w:right w:val="none" w:sz="0" w:space="0" w:color="auto"/>
      </w:divBdr>
    </w:div>
    <w:div w:id="1719474800">
      <w:bodyDiv w:val="1"/>
      <w:marLeft w:val="0"/>
      <w:marRight w:val="0"/>
      <w:marTop w:val="0"/>
      <w:marBottom w:val="0"/>
      <w:divBdr>
        <w:top w:val="none" w:sz="0" w:space="0" w:color="auto"/>
        <w:left w:val="none" w:sz="0" w:space="0" w:color="auto"/>
        <w:bottom w:val="none" w:sz="0" w:space="0" w:color="auto"/>
        <w:right w:val="none" w:sz="0" w:space="0" w:color="auto"/>
      </w:divBdr>
    </w:div>
    <w:div w:id="1720783993">
      <w:bodyDiv w:val="1"/>
      <w:marLeft w:val="0"/>
      <w:marRight w:val="0"/>
      <w:marTop w:val="0"/>
      <w:marBottom w:val="0"/>
      <w:divBdr>
        <w:top w:val="none" w:sz="0" w:space="0" w:color="auto"/>
        <w:left w:val="none" w:sz="0" w:space="0" w:color="auto"/>
        <w:bottom w:val="none" w:sz="0" w:space="0" w:color="auto"/>
        <w:right w:val="none" w:sz="0" w:space="0" w:color="auto"/>
      </w:divBdr>
    </w:div>
    <w:div w:id="1722942206">
      <w:bodyDiv w:val="1"/>
      <w:marLeft w:val="0"/>
      <w:marRight w:val="0"/>
      <w:marTop w:val="0"/>
      <w:marBottom w:val="0"/>
      <w:divBdr>
        <w:top w:val="none" w:sz="0" w:space="0" w:color="auto"/>
        <w:left w:val="none" w:sz="0" w:space="0" w:color="auto"/>
        <w:bottom w:val="none" w:sz="0" w:space="0" w:color="auto"/>
        <w:right w:val="none" w:sz="0" w:space="0" w:color="auto"/>
      </w:divBdr>
    </w:div>
    <w:div w:id="1726298126">
      <w:bodyDiv w:val="1"/>
      <w:marLeft w:val="0"/>
      <w:marRight w:val="0"/>
      <w:marTop w:val="0"/>
      <w:marBottom w:val="0"/>
      <w:divBdr>
        <w:top w:val="none" w:sz="0" w:space="0" w:color="auto"/>
        <w:left w:val="none" w:sz="0" w:space="0" w:color="auto"/>
        <w:bottom w:val="none" w:sz="0" w:space="0" w:color="auto"/>
        <w:right w:val="none" w:sz="0" w:space="0" w:color="auto"/>
      </w:divBdr>
    </w:div>
    <w:div w:id="1726446146">
      <w:bodyDiv w:val="1"/>
      <w:marLeft w:val="0"/>
      <w:marRight w:val="0"/>
      <w:marTop w:val="0"/>
      <w:marBottom w:val="0"/>
      <w:divBdr>
        <w:top w:val="none" w:sz="0" w:space="0" w:color="auto"/>
        <w:left w:val="none" w:sz="0" w:space="0" w:color="auto"/>
        <w:bottom w:val="none" w:sz="0" w:space="0" w:color="auto"/>
        <w:right w:val="none" w:sz="0" w:space="0" w:color="auto"/>
      </w:divBdr>
    </w:div>
    <w:div w:id="1727024141">
      <w:bodyDiv w:val="1"/>
      <w:marLeft w:val="0"/>
      <w:marRight w:val="0"/>
      <w:marTop w:val="0"/>
      <w:marBottom w:val="0"/>
      <w:divBdr>
        <w:top w:val="none" w:sz="0" w:space="0" w:color="auto"/>
        <w:left w:val="none" w:sz="0" w:space="0" w:color="auto"/>
        <w:bottom w:val="none" w:sz="0" w:space="0" w:color="auto"/>
        <w:right w:val="none" w:sz="0" w:space="0" w:color="auto"/>
      </w:divBdr>
    </w:div>
    <w:div w:id="1728187892">
      <w:bodyDiv w:val="1"/>
      <w:marLeft w:val="0"/>
      <w:marRight w:val="0"/>
      <w:marTop w:val="0"/>
      <w:marBottom w:val="0"/>
      <w:divBdr>
        <w:top w:val="none" w:sz="0" w:space="0" w:color="auto"/>
        <w:left w:val="none" w:sz="0" w:space="0" w:color="auto"/>
        <w:bottom w:val="none" w:sz="0" w:space="0" w:color="auto"/>
        <w:right w:val="none" w:sz="0" w:space="0" w:color="auto"/>
      </w:divBdr>
    </w:div>
    <w:div w:id="1733113085">
      <w:bodyDiv w:val="1"/>
      <w:marLeft w:val="0"/>
      <w:marRight w:val="0"/>
      <w:marTop w:val="0"/>
      <w:marBottom w:val="0"/>
      <w:divBdr>
        <w:top w:val="none" w:sz="0" w:space="0" w:color="auto"/>
        <w:left w:val="none" w:sz="0" w:space="0" w:color="auto"/>
        <w:bottom w:val="none" w:sz="0" w:space="0" w:color="auto"/>
        <w:right w:val="none" w:sz="0" w:space="0" w:color="auto"/>
      </w:divBdr>
    </w:div>
    <w:div w:id="1735202342">
      <w:bodyDiv w:val="1"/>
      <w:marLeft w:val="0"/>
      <w:marRight w:val="0"/>
      <w:marTop w:val="0"/>
      <w:marBottom w:val="0"/>
      <w:divBdr>
        <w:top w:val="none" w:sz="0" w:space="0" w:color="auto"/>
        <w:left w:val="none" w:sz="0" w:space="0" w:color="auto"/>
        <w:bottom w:val="none" w:sz="0" w:space="0" w:color="auto"/>
        <w:right w:val="none" w:sz="0" w:space="0" w:color="auto"/>
      </w:divBdr>
    </w:div>
    <w:div w:id="1735346494">
      <w:bodyDiv w:val="1"/>
      <w:marLeft w:val="0"/>
      <w:marRight w:val="0"/>
      <w:marTop w:val="0"/>
      <w:marBottom w:val="0"/>
      <w:divBdr>
        <w:top w:val="none" w:sz="0" w:space="0" w:color="auto"/>
        <w:left w:val="none" w:sz="0" w:space="0" w:color="auto"/>
        <w:bottom w:val="none" w:sz="0" w:space="0" w:color="auto"/>
        <w:right w:val="none" w:sz="0" w:space="0" w:color="auto"/>
      </w:divBdr>
    </w:div>
    <w:div w:id="1737164143">
      <w:bodyDiv w:val="1"/>
      <w:marLeft w:val="0"/>
      <w:marRight w:val="0"/>
      <w:marTop w:val="0"/>
      <w:marBottom w:val="0"/>
      <w:divBdr>
        <w:top w:val="none" w:sz="0" w:space="0" w:color="auto"/>
        <w:left w:val="none" w:sz="0" w:space="0" w:color="auto"/>
        <w:bottom w:val="none" w:sz="0" w:space="0" w:color="auto"/>
        <w:right w:val="none" w:sz="0" w:space="0" w:color="auto"/>
      </w:divBdr>
    </w:div>
    <w:div w:id="1739864507">
      <w:bodyDiv w:val="1"/>
      <w:marLeft w:val="0"/>
      <w:marRight w:val="0"/>
      <w:marTop w:val="0"/>
      <w:marBottom w:val="0"/>
      <w:divBdr>
        <w:top w:val="none" w:sz="0" w:space="0" w:color="auto"/>
        <w:left w:val="none" w:sz="0" w:space="0" w:color="auto"/>
        <w:bottom w:val="none" w:sz="0" w:space="0" w:color="auto"/>
        <w:right w:val="none" w:sz="0" w:space="0" w:color="auto"/>
      </w:divBdr>
    </w:div>
    <w:div w:id="1740055723">
      <w:bodyDiv w:val="1"/>
      <w:marLeft w:val="0"/>
      <w:marRight w:val="0"/>
      <w:marTop w:val="0"/>
      <w:marBottom w:val="0"/>
      <w:divBdr>
        <w:top w:val="none" w:sz="0" w:space="0" w:color="auto"/>
        <w:left w:val="none" w:sz="0" w:space="0" w:color="auto"/>
        <w:bottom w:val="none" w:sz="0" w:space="0" w:color="auto"/>
        <w:right w:val="none" w:sz="0" w:space="0" w:color="auto"/>
      </w:divBdr>
    </w:div>
    <w:div w:id="1740252041">
      <w:bodyDiv w:val="1"/>
      <w:marLeft w:val="0"/>
      <w:marRight w:val="0"/>
      <w:marTop w:val="0"/>
      <w:marBottom w:val="0"/>
      <w:divBdr>
        <w:top w:val="none" w:sz="0" w:space="0" w:color="auto"/>
        <w:left w:val="none" w:sz="0" w:space="0" w:color="auto"/>
        <w:bottom w:val="none" w:sz="0" w:space="0" w:color="auto"/>
        <w:right w:val="none" w:sz="0" w:space="0" w:color="auto"/>
      </w:divBdr>
    </w:div>
    <w:div w:id="1740975750">
      <w:bodyDiv w:val="1"/>
      <w:marLeft w:val="0"/>
      <w:marRight w:val="0"/>
      <w:marTop w:val="0"/>
      <w:marBottom w:val="0"/>
      <w:divBdr>
        <w:top w:val="none" w:sz="0" w:space="0" w:color="auto"/>
        <w:left w:val="none" w:sz="0" w:space="0" w:color="auto"/>
        <w:bottom w:val="none" w:sz="0" w:space="0" w:color="auto"/>
        <w:right w:val="none" w:sz="0" w:space="0" w:color="auto"/>
      </w:divBdr>
    </w:div>
    <w:div w:id="1741292942">
      <w:bodyDiv w:val="1"/>
      <w:marLeft w:val="0"/>
      <w:marRight w:val="0"/>
      <w:marTop w:val="0"/>
      <w:marBottom w:val="0"/>
      <w:divBdr>
        <w:top w:val="none" w:sz="0" w:space="0" w:color="auto"/>
        <w:left w:val="none" w:sz="0" w:space="0" w:color="auto"/>
        <w:bottom w:val="none" w:sz="0" w:space="0" w:color="auto"/>
        <w:right w:val="none" w:sz="0" w:space="0" w:color="auto"/>
      </w:divBdr>
    </w:div>
    <w:div w:id="1741710443">
      <w:bodyDiv w:val="1"/>
      <w:marLeft w:val="0"/>
      <w:marRight w:val="0"/>
      <w:marTop w:val="0"/>
      <w:marBottom w:val="0"/>
      <w:divBdr>
        <w:top w:val="none" w:sz="0" w:space="0" w:color="auto"/>
        <w:left w:val="none" w:sz="0" w:space="0" w:color="auto"/>
        <w:bottom w:val="none" w:sz="0" w:space="0" w:color="auto"/>
        <w:right w:val="none" w:sz="0" w:space="0" w:color="auto"/>
      </w:divBdr>
    </w:div>
    <w:div w:id="1741755913">
      <w:bodyDiv w:val="1"/>
      <w:marLeft w:val="0"/>
      <w:marRight w:val="0"/>
      <w:marTop w:val="0"/>
      <w:marBottom w:val="0"/>
      <w:divBdr>
        <w:top w:val="none" w:sz="0" w:space="0" w:color="auto"/>
        <w:left w:val="none" w:sz="0" w:space="0" w:color="auto"/>
        <w:bottom w:val="none" w:sz="0" w:space="0" w:color="auto"/>
        <w:right w:val="none" w:sz="0" w:space="0" w:color="auto"/>
      </w:divBdr>
    </w:div>
    <w:div w:id="1743063871">
      <w:bodyDiv w:val="1"/>
      <w:marLeft w:val="0"/>
      <w:marRight w:val="0"/>
      <w:marTop w:val="0"/>
      <w:marBottom w:val="0"/>
      <w:divBdr>
        <w:top w:val="none" w:sz="0" w:space="0" w:color="auto"/>
        <w:left w:val="none" w:sz="0" w:space="0" w:color="auto"/>
        <w:bottom w:val="none" w:sz="0" w:space="0" w:color="auto"/>
        <w:right w:val="none" w:sz="0" w:space="0" w:color="auto"/>
      </w:divBdr>
    </w:div>
    <w:div w:id="1743794076">
      <w:bodyDiv w:val="1"/>
      <w:marLeft w:val="0"/>
      <w:marRight w:val="0"/>
      <w:marTop w:val="0"/>
      <w:marBottom w:val="0"/>
      <w:divBdr>
        <w:top w:val="none" w:sz="0" w:space="0" w:color="auto"/>
        <w:left w:val="none" w:sz="0" w:space="0" w:color="auto"/>
        <w:bottom w:val="none" w:sz="0" w:space="0" w:color="auto"/>
        <w:right w:val="none" w:sz="0" w:space="0" w:color="auto"/>
      </w:divBdr>
    </w:div>
    <w:div w:id="1744334187">
      <w:bodyDiv w:val="1"/>
      <w:marLeft w:val="0"/>
      <w:marRight w:val="0"/>
      <w:marTop w:val="0"/>
      <w:marBottom w:val="0"/>
      <w:divBdr>
        <w:top w:val="none" w:sz="0" w:space="0" w:color="auto"/>
        <w:left w:val="none" w:sz="0" w:space="0" w:color="auto"/>
        <w:bottom w:val="none" w:sz="0" w:space="0" w:color="auto"/>
        <w:right w:val="none" w:sz="0" w:space="0" w:color="auto"/>
      </w:divBdr>
    </w:div>
    <w:div w:id="1745184737">
      <w:bodyDiv w:val="1"/>
      <w:marLeft w:val="0"/>
      <w:marRight w:val="0"/>
      <w:marTop w:val="0"/>
      <w:marBottom w:val="0"/>
      <w:divBdr>
        <w:top w:val="none" w:sz="0" w:space="0" w:color="auto"/>
        <w:left w:val="none" w:sz="0" w:space="0" w:color="auto"/>
        <w:bottom w:val="none" w:sz="0" w:space="0" w:color="auto"/>
        <w:right w:val="none" w:sz="0" w:space="0" w:color="auto"/>
      </w:divBdr>
    </w:div>
    <w:div w:id="1750425016">
      <w:bodyDiv w:val="1"/>
      <w:marLeft w:val="0"/>
      <w:marRight w:val="0"/>
      <w:marTop w:val="0"/>
      <w:marBottom w:val="0"/>
      <w:divBdr>
        <w:top w:val="none" w:sz="0" w:space="0" w:color="auto"/>
        <w:left w:val="none" w:sz="0" w:space="0" w:color="auto"/>
        <w:bottom w:val="none" w:sz="0" w:space="0" w:color="auto"/>
        <w:right w:val="none" w:sz="0" w:space="0" w:color="auto"/>
      </w:divBdr>
    </w:div>
    <w:div w:id="1751192521">
      <w:bodyDiv w:val="1"/>
      <w:marLeft w:val="0"/>
      <w:marRight w:val="0"/>
      <w:marTop w:val="0"/>
      <w:marBottom w:val="0"/>
      <w:divBdr>
        <w:top w:val="none" w:sz="0" w:space="0" w:color="auto"/>
        <w:left w:val="none" w:sz="0" w:space="0" w:color="auto"/>
        <w:bottom w:val="none" w:sz="0" w:space="0" w:color="auto"/>
        <w:right w:val="none" w:sz="0" w:space="0" w:color="auto"/>
      </w:divBdr>
    </w:div>
    <w:div w:id="1751778225">
      <w:bodyDiv w:val="1"/>
      <w:marLeft w:val="0"/>
      <w:marRight w:val="0"/>
      <w:marTop w:val="0"/>
      <w:marBottom w:val="0"/>
      <w:divBdr>
        <w:top w:val="none" w:sz="0" w:space="0" w:color="auto"/>
        <w:left w:val="none" w:sz="0" w:space="0" w:color="auto"/>
        <w:bottom w:val="none" w:sz="0" w:space="0" w:color="auto"/>
        <w:right w:val="none" w:sz="0" w:space="0" w:color="auto"/>
      </w:divBdr>
    </w:div>
    <w:div w:id="1751929300">
      <w:bodyDiv w:val="1"/>
      <w:marLeft w:val="0"/>
      <w:marRight w:val="0"/>
      <w:marTop w:val="0"/>
      <w:marBottom w:val="0"/>
      <w:divBdr>
        <w:top w:val="none" w:sz="0" w:space="0" w:color="auto"/>
        <w:left w:val="none" w:sz="0" w:space="0" w:color="auto"/>
        <w:bottom w:val="none" w:sz="0" w:space="0" w:color="auto"/>
        <w:right w:val="none" w:sz="0" w:space="0" w:color="auto"/>
      </w:divBdr>
    </w:div>
    <w:div w:id="1753548664">
      <w:bodyDiv w:val="1"/>
      <w:marLeft w:val="0"/>
      <w:marRight w:val="0"/>
      <w:marTop w:val="0"/>
      <w:marBottom w:val="0"/>
      <w:divBdr>
        <w:top w:val="none" w:sz="0" w:space="0" w:color="auto"/>
        <w:left w:val="none" w:sz="0" w:space="0" w:color="auto"/>
        <w:bottom w:val="none" w:sz="0" w:space="0" w:color="auto"/>
        <w:right w:val="none" w:sz="0" w:space="0" w:color="auto"/>
      </w:divBdr>
    </w:div>
    <w:div w:id="1754205561">
      <w:bodyDiv w:val="1"/>
      <w:marLeft w:val="0"/>
      <w:marRight w:val="0"/>
      <w:marTop w:val="0"/>
      <w:marBottom w:val="0"/>
      <w:divBdr>
        <w:top w:val="none" w:sz="0" w:space="0" w:color="auto"/>
        <w:left w:val="none" w:sz="0" w:space="0" w:color="auto"/>
        <w:bottom w:val="none" w:sz="0" w:space="0" w:color="auto"/>
        <w:right w:val="none" w:sz="0" w:space="0" w:color="auto"/>
      </w:divBdr>
    </w:div>
    <w:div w:id="1754273920">
      <w:bodyDiv w:val="1"/>
      <w:marLeft w:val="0"/>
      <w:marRight w:val="0"/>
      <w:marTop w:val="0"/>
      <w:marBottom w:val="0"/>
      <w:divBdr>
        <w:top w:val="none" w:sz="0" w:space="0" w:color="auto"/>
        <w:left w:val="none" w:sz="0" w:space="0" w:color="auto"/>
        <w:bottom w:val="none" w:sz="0" w:space="0" w:color="auto"/>
        <w:right w:val="none" w:sz="0" w:space="0" w:color="auto"/>
      </w:divBdr>
    </w:div>
    <w:div w:id="1754932969">
      <w:bodyDiv w:val="1"/>
      <w:marLeft w:val="0"/>
      <w:marRight w:val="0"/>
      <w:marTop w:val="0"/>
      <w:marBottom w:val="0"/>
      <w:divBdr>
        <w:top w:val="none" w:sz="0" w:space="0" w:color="auto"/>
        <w:left w:val="none" w:sz="0" w:space="0" w:color="auto"/>
        <w:bottom w:val="none" w:sz="0" w:space="0" w:color="auto"/>
        <w:right w:val="none" w:sz="0" w:space="0" w:color="auto"/>
      </w:divBdr>
    </w:div>
    <w:div w:id="1755131239">
      <w:bodyDiv w:val="1"/>
      <w:marLeft w:val="0"/>
      <w:marRight w:val="0"/>
      <w:marTop w:val="0"/>
      <w:marBottom w:val="0"/>
      <w:divBdr>
        <w:top w:val="none" w:sz="0" w:space="0" w:color="auto"/>
        <w:left w:val="none" w:sz="0" w:space="0" w:color="auto"/>
        <w:bottom w:val="none" w:sz="0" w:space="0" w:color="auto"/>
        <w:right w:val="none" w:sz="0" w:space="0" w:color="auto"/>
      </w:divBdr>
    </w:div>
    <w:div w:id="1755778863">
      <w:bodyDiv w:val="1"/>
      <w:marLeft w:val="0"/>
      <w:marRight w:val="0"/>
      <w:marTop w:val="0"/>
      <w:marBottom w:val="0"/>
      <w:divBdr>
        <w:top w:val="none" w:sz="0" w:space="0" w:color="auto"/>
        <w:left w:val="none" w:sz="0" w:space="0" w:color="auto"/>
        <w:bottom w:val="none" w:sz="0" w:space="0" w:color="auto"/>
        <w:right w:val="none" w:sz="0" w:space="0" w:color="auto"/>
      </w:divBdr>
    </w:div>
    <w:div w:id="1757944971">
      <w:bodyDiv w:val="1"/>
      <w:marLeft w:val="0"/>
      <w:marRight w:val="0"/>
      <w:marTop w:val="0"/>
      <w:marBottom w:val="0"/>
      <w:divBdr>
        <w:top w:val="none" w:sz="0" w:space="0" w:color="auto"/>
        <w:left w:val="none" w:sz="0" w:space="0" w:color="auto"/>
        <w:bottom w:val="none" w:sz="0" w:space="0" w:color="auto"/>
        <w:right w:val="none" w:sz="0" w:space="0" w:color="auto"/>
      </w:divBdr>
    </w:div>
    <w:div w:id="1762868361">
      <w:bodyDiv w:val="1"/>
      <w:marLeft w:val="0"/>
      <w:marRight w:val="0"/>
      <w:marTop w:val="0"/>
      <w:marBottom w:val="0"/>
      <w:divBdr>
        <w:top w:val="none" w:sz="0" w:space="0" w:color="auto"/>
        <w:left w:val="none" w:sz="0" w:space="0" w:color="auto"/>
        <w:bottom w:val="none" w:sz="0" w:space="0" w:color="auto"/>
        <w:right w:val="none" w:sz="0" w:space="0" w:color="auto"/>
      </w:divBdr>
    </w:div>
    <w:div w:id="1763261047">
      <w:bodyDiv w:val="1"/>
      <w:marLeft w:val="0"/>
      <w:marRight w:val="0"/>
      <w:marTop w:val="0"/>
      <w:marBottom w:val="0"/>
      <w:divBdr>
        <w:top w:val="none" w:sz="0" w:space="0" w:color="auto"/>
        <w:left w:val="none" w:sz="0" w:space="0" w:color="auto"/>
        <w:bottom w:val="none" w:sz="0" w:space="0" w:color="auto"/>
        <w:right w:val="none" w:sz="0" w:space="0" w:color="auto"/>
      </w:divBdr>
    </w:div>
    <w:div w:id="1764449516">
      <w:bodyDiv w:val="1"/>
      <w:marLeft w:val="0"/>
      <w:marRight w:val="0"/>
      <w:marTop w:val="0"/>
      <w:marBottom w:val="0"/>
      <w:divBdr>
        <w:top w:val="none" w:sz="0" w:space="0" w:color="auto"/>
        <w:left w:val="none" w:sz="0" w:space="0" w:color="auto"/>
        <w:bottom w:val="none" w:sz="0" w:space="0" w:color="auto"/>
        <w:right w:val="none" w:sz="0" w:space="0" w:color="auto"/>
      </w:divBdr>
    </w:div>
    <w:div w:id="1766923995">
      <w:bodyDiv w:val="1"/>
      <w:marLeft w:val="0"/>
      <w:marRight w:val="0"/>
      <w:marTop w:val="0"/>
      <w:marBottom w:val="0"/>
      <w:divBdr>
        <w:top w:val="none" w:sz="0" w:space="0" w:color="auto"/>
        <w:left w:val="none" w:sz="0" w:space="0" w:color="auto"/>
        <w:bottom w:val="none" w:sz="0" w:space="0" w:color="auto"/>
        <w:right w:val="none" w:sz="0" w:space="0" w:color="auto"/>
      </w:divBdr>
    </w:div>
    <w:div w:id="1767261323">
      <w:bodyDiv w:val="1"/>
      <w:marLeft w:val="0"/>
      <w:marRight w:val="0"/>
      <w:marTop w:val="0"/>
      <w:marBottom w:val="0"/>
      <w:divBdr>
        <w:top w:val="none" w:sz="0" w:space="0" w:color="auto"/>
        <w:left w:val="none" w:sz="0" w:space="0" w:color="auto"/>
        <w:bottom w:val="none" w:sz="0" w:space="0" w:color="auto"/>
        <w:right w:val="none" w:sz="0" w:space="0" w:color="auto"/>
      </w:divBdr>
    </w:div>
    <w:div w:id="1767262281">
      <w:bodyDiv w:val="1"/>
      <w:marLeft w:val="0"/>
      <w:marRight w:val="0"/>
      <w:marTop w:val="0"/>
      <w:marBottom w:val="0"/>
      <w:divBdr>
        <w:top w:val="none" w:sz="0" w:space="0" w:color="auto"/>
        <w:left w:val="none" w:sz="0" w:space="0" w:color="auto"/>
        <w:bottom w:val="none" w:sz="0" w:space="0" w:color="auto"/>
        <w:right w:val="none" w:sz="0" w:space="0" w:color="auto"/>
      </w:divBdr>
    </w:div>
    <w:div w:id="1768309935">
      <w:bodyDiv w:val="1"/>
      <w:marLeft w:val="0"/>
      <w:marRight w:val="0"/>
      <w:marTop w:val="0"/>
      <w:marBottom w:val="0"/>
      <w:divBdr>
        <w:top w:val="none" w:sz="0" w:space="0" w:color="auto"/>
        <w:left w:val="none" w:sz="0" w:space="0" w:color="auto"/>
        <w:bottom w:val="none" w:sz="0" w:space="0" w:color="auto"/>
        <w:right w:val="none" w:sz="0" w:space="0" w:color="auto"/>
      </w:divBdr>
    </w:div>
    <w:div w:id="1772775042">
      <w:bodyDiv w:val="1"/>
      <w:marLeft w:val="0"/>
      <w:marRight w:val="0"/>
      <w:marTop w:val="0"/>
      <w:marBottom w:val="0"/>
      <w:divBdr>
        <w:top w:val="none" w:sz="0" w:space="0" w:color="auto"/>
        <w:left w:val="none" w:sz="0" w:space="0" w:color="auto"/>
        <w:bottom w:val="none" w:sz="0" w:space="0" w:color="auto"/>
        <w:right w:val="none" w:sz="0" w:space="0" w:color="auto"/>
      </w:divBdr>
    </w:div>
    <w:div w:id="1775317921">
      <w:bodyDiv w:val="1"/>
      <w:marLeft w:val="0"/>
      <w:marRight w:val="0"/>
      <w:marTop w:val="0"/>
      <w:marBottom w:val="0"/>
      <w:divBdr>
        <w:top w:val="none" w:sz="0" w:space="0" w:color="auto"/>
        <w:left w:val="none" w:sz="0" w:space="0" w:color="auto"/>
        <w:bottom w:val="none" w:sz="0" w:space="0" w:color="auto"/>
        <w:right w:val="none" w:sz="0" w:space="0" w:color="auto"/>
      </w:divBdr>
    </w:div>
    <w:div w:id="1776898706">
      <w:bodyDiv w:val="1"/>
      <w:marLeft w:val="0"/>
      <w:marRight w:val="0"/>
      <w:marTop w:val="0"/>
      <w:marBottom w:val="0"/>
      <w:divBdr>
        <w:top w:val="none" w:sz="0" w:space="0" w:color="auto"/>
        <w:left w:val="none" w:sz="0" w:space="0" w:color="auto"/>
        <w:bottom w:val="none" w:sz="0" w:space="0" w:color="auto"/>
        <w:right w:val="none" w:sz="0" w:space="0" w:color="auto"/>
      </w:divBdr>
    </w:div>
    <w:div w:id="1778715831">
      <w:bodyDiv w:val="1"/>
      <w:marLeft w:val="0"/>
      <w:marRight w:val="0"/>
      <w:marTop w:val="0"/>
      <w:marBottom w:val="0"/>
      <w:divBdr>
        <w:top w:val="none" w:sz="0" w:space="0" w:color="auto"/>
        <w:left w:val="none" w:sz="0" w:space="0" w:color="auto"/>
        <w:bottom w:val="none" w:sz="0" w:space="0" w:color="auto"/>
        <w:right w:val="none" w:sz="0" w:space="0" w:color="auto"/>
      </w:divBdr>
    </w:div>
    <w:div w:id="1781563190">
      <w:bodyDiv w:val="1"/>
      <w:marLeft w:val="0"/>
      <w:marRight w:val="0"/>
      <w:marTop w:val="0"/>
      <w:marBottom w:val="0"/>
      <w:divBdr>
        <w:top w:val="none" w:sz="0" w:space="0" w:color="auto"/>
        <w:left w:val="none" w:sz="0" w:space="0" w:color="auto"/>
        <w:bottom w:val="none" w:sz="0" w:space="0" w:color="auto"/>
        <w:right w:val="none" w:sz="0" w:space="0" w:color="auto"/>
      </w:divBdr>
    </w:div>
    <w:div w:id="1782843337">
      <w:bodyDiv w:val="1"/>
      <w:marLeft w:val="0"/>
      <w:marRight w:val="0"/>
      <w:marTop w:val="0"/>
      <w:marBottom w:val="0"/>
      <w:divBdr>
        <w:top w:val="none" w:sz="0" w:space="0" w:color="auto"/>
        <w:left w:val="none" w:sz="0" w:space="0" w:color="auto"/>
        <w:bottom w:val="none" w:sz="0" w:space="0" w:color="auto"/>
        <w:right w:val="none" w:sz="0" w:space="0" w:color="auto"/>
      </w:divBdr>
    </w:div>
    <w:div w:id="1784377117">
      <w:bodyDiv w:val="1"/>
      <w:marLeft w:val="0"/>
      <w:marRight w:val="0"/>
      <w:marTop w:val="0"/>
      <w:marBottom w:val="0"/>
      <w:divBdr>
        <w:top w:val="none" w:sz="0" w:space="0" w:color="auto"/>
        <w:left w:val="none" w:sz="0" w:space="0" w:color="auto"/>
        <w:bottom w:val="none" w:sz="0" w:space="0" w:color="auto"/>
        <w:right w:val="none" w:sz="0" w:space="0" w:color="auto"/>
      </w:divBdr>
    </w:div>
    <w:div w:id="1785078502">
      <w:bodyDiv w:val="1"/>
      <w:marLeft w:val="0"/>
      <w:marRight w:val="0"/>
      <w:marTop w:val="0"/>
      <w:marBottom w:val="0"/>
      <w:divBdr>
        <w:top w:val="none" w:sz="0" w:space="0" w:color="auto"/>
        <w:left w:val="none" w:sz="0" w:space="0" w:color="auto"/>
        <w:bottom w:val="none" w:sz="0" w:space="0" w:color="auto"/>
        <w:right w:val="none" w:sz="0" w:space="0" w:color="auto"/>
      </w:divBdr>
    </w:div>
    <w:div w:id="1787381379">
      <w:bodyDiv w:val="1"/>
      <w:marLeft w:val="0"/>
      <w:marRight w:val="0"/>
      <w:marTop w:val="0"/>
      <w:marBottom w:val="0"/>
      <w:divBdr>
        <w:top w:val="none" w:sz="0" w:space="0" w:color="auto"/>
        <w:left w:val="none" w:sz="0" w:space="0" w:color="auto"/>
        <w:bottom w:val="none" w:sz="0" w:space="0" w:color="auto"/>
        <w:right w:val="none" w:sz="0" w:space="0" w:color="auto"/>
      </w:divBdr>
    </w:div>
    <w:div w:id="1793743141">
      <w:bodyDiv w:val="1"/>
      <w:marLeft w:val="0"/>
      <w:marRight w:val="0"/>
      <w:marTop w:val="0"/>
      <w:marBottom w:val="0"/>
      <w:divBdr>
        <w:top w:val="none" w:sz="0" w:space="0" w:color="auto"/>
        <w:left w:val="none" w:sz="0" w:space="0" w:color="auto"/>
        <w:bottom w:val="none" w:sz="0" w:space="0" w:color="auto"/>
        <w:right w:val="none" w:sz="0" w:space="0" w:color="auto"/>
      </w:divBdr>
    </w:div>
    <w:div w:id="1795713963">
      <w:bodyDiv w:val="1"/>
      <w:marLeft w:val="0"/>
      <w:marRight w:val="0"/>
      <w:marTop w:val="0"/>
      <w:marBottom w:val="0"/>
      <w:divBdr>
        <w:top w:val="none" w:sz="0" w:space="0" w:color="auto"/>
        <w:left w:val="none" w:sz="0" w:space="0" w:color="auto"/>
        <w:bottom w:val="none" w:sz="0" w:space="0" w:color="auto"/>
        <w:right w:val="none" w:sz="0" w:space="0" w:color="auto"/>
      </w:divBdr>
    </w:div>
    <w:div w:id="1796564255">
      <w:bodyDiv w:val="1"/>
      <w:marLeft w:val="0"/>
      <w:marRight w:val="0"/>
      <w:marTop w:val="0"/>
      <w:marBottom w:val="0"/>
      <w:divBdr>
        <w:top w:val="none" w:sz="0" w:space="0" w:color="auto"/>
        <w:left w:val="none" w:sz="0" w:space="0" w:color="auto"/>
        <w:bottom w:val="none" w:sz="0" w:space="0" w:color="auto"/>
        <w:right w:val="none" w:sz="0" w:space="0" w:color="auto"/>
      </w:divBdr>
    </w:div>
    <w:div w:id="1796756954">
      <w:bodyDiv w:val="1"/>
      <w:marLeft w:val="0"/>
      <w:marRight w:val="0"/>
      <w:marTop w:val="0"/>
      <w:marBottom w:val="0"/>
      <w:divBdr>
        <w:top w:val="none" w:sz="0" w:space="0" w:color="auto"/>
        <w:left w:val="none" w:sz="0" w:space="0" w:color="auto"/>
        <w:bottom w:val="none" w:sz="0" w:space="0" w:color="auto"/>
        <w:right w:val="none" w:sz="0" w:space="0" w:color="auto"/>
      </w:divBdr>
    </w:div>
    <w:div w:id="1797722609">
      <w:bodyDiv w:val="1"/>
      <w:marLeft w:val="0"/>
      <w:marRight w:val="0"/>
      <w:marTop w:val="0"/>
      <w:marBottom w:val="0"/>
      <w:divBdr>
        <w:top w:val="none" w:sz="0" w:space="0" w:color="auto"/>
        <w:left w:val="none" w:sz="0" w:space="0" w:color="auto"/>
        <w:bottom w:val="none" w:sz="0" w:space="0" w:color="auto"/>
        <w:right w:val="none" w:sz="0" w:space="0" w:color="auto"/>
      </w:divBdr>
    </w:div>
    <w:div w:id="1798375953">
      <w:bodyDiv w:val="1"/>
      <w:marLeft w:val="0"/>
      <w:marRight w:val="0"/>
      <w:marTop w:val="0"/>
      <w:marBottom w:val="0"/>
      <w:divBdr>
        <w:top w:val="none" w:sz="0" w:space="0" w:color="auto"/>
        <w:left w:val="none" w:sz="0" w:space="0" w:color="auto"/>
        <w:bottom w:val="none" w:sz="0" w:space="0" w:color="auto"/>
        <w:right w:val="none" w:sz="0" w:space="0" w:color="auto"/>
      </w:divBdr>
    </w:div>
    <w:div w:id="1798523475">
      <w:bodyDiv w:val="1"/>
      <w:marLeft w:val="0"/>
      <w:marRight w:val="0"/>
      <w:marTop w:val="0"/>
      <w:marBottom w:val="0"/>
      <w:divBdr>
        <w:top w:val="none" w:sz="0" w:space="0" w:color="auto"/>
        <w:left w:val="none" w:sz="0" w:space="0" w:color="auto"/>
        <w:bottom w:val="none" w:sz="0" w:space="0" w:color="auto"/>
        <w:right w:val="none" w:sz="0" w:space="0" w:color="auto"/>
      </w:divBdr>
    </w:div>
    <w:div w:id="1798835772">
      <w:bodyDiv w:val="1"/>
      <w:marLeft w:val="0"/>
      <w:marRight w:val="0"/>
      <w:marTop w:val="0"/>
      <w:marBottom w:val="0"/>
      <w:divBdr>
        <w:top w:val="none" w:sz="0" w:space="0" w:color="auto"/>
        <w:left w:val="none" w:sz="0" w:space="0" w:color="auto"/>
        <w:bottom w:val="none" w:sz="0" w:space="0" w:color="auto"/>
        <w:right w:val="none" w:sz="0" w:space="0" w:color="auto"/>
      </w:divBdr>
    </w:div>
    <w:div w:id="1802647244">
      <w:bodyDiv w:val="1"/>
      <w:marLeft w:val="0"/>
      <w:marRight w:val="0"/>
      <w:marTop w:val="0"/>
      <w:marBottom w:val="0"/>
      <w:divBdr>
        <w:top w:val="none" w:sz="0" w:space="0" w:color="auto"/>
        <w:left w:val="none" w:sz="0" w:space="0" w:color="auto"/>
        <w:bottom w:val="none" w:sz="0" w:space="0" w:color="auto"/>
        <w:right w:val="none" w:sz="0" w:space="0" w:color="auto"/>
      </w:divBdr>
    </w:div>
    <w:div w:id="1803645254">
      <w:bodyDiv w:val="1"/>
      <w:marLeft w:val="0"/>
      <w:marRight w:val="0"/>
      <w:marTop w:val="0"/>
      <w:marBottom w:val="0"/>
      <w:divBdr>
        <w:top w:val="none" w:sz="0" w:space="0" w:color="auto"/>
        <w:left w:val="none" w:sz="0" w:space="0" w:color="auto"/>
        <w:bottom w:val="none" w:sz="0" w:space="0" w:color="auto"/>
        <w:right w:val="none" w:sz="0" w:space="0" w:color="auto"/>
      </w:divBdr>
    </w:div>
    <w:div w:id="1803648346">
      <w:bodyDiv w:val="1"/>
      <w:marLeft w:val="0"/>
      <w:marRight w:val="0"/>
      <w:marTop w:val="0"/>
      <w:marBottom w:val="0"/>
      <w:divBdr>
        <w:top w:val="none" w:sz="0" w:space="0" w:color="auto"/>
        <w:left w:val="none" w:sz="0" w:space="0" w:color="auto"/>
        <w:bottom w:val="none" w:sz="0" w:space="0" w:color="auto"/>
        <w:right w:val="none" w:sz="0" w:space="0" w:color="auto"/>
      </w:divBdr>
    </w:div>
    <w:div w:id="1808165873">
      <w:bodyDiv w:val="1"/>
      <w:marLeft w:val="0"/>
      <w:marRight w:val="0"/>
      <w:marTop w:val="0"/>
      <w:marBottom w:val="0"/>
      <w:divBdr>
        <w:top w:val="none" w:sz="0" w:space="0" w:color="auto"/>
        <w:left w:val="none" w:sz="0" w:space="0" w:color="auto"/>
        <w:bottom w:val="none" w:sz="0" w:space="0" w:color="auto"/>
        <w:right w:val="none" w:sz="0" w:space="0" w:color="auto"/>
      </w:divBdr>
    </w:div>
    <w:div w:id="1810517104">
      <w:bodyDiv w:val="1"/>
      <w:marLeft w:val="0"/>
      <w:marRight w:val="0"/>
      <w:marTop w:val="0"/>
      <w:marBottom w:val="0"/>
      <w:divBdr>
        <w:top w:val="none" w:sz="0" w:space="0" w:color="auto"/>
        <w:left w:val="none" w:sz="0" w:space="0" w:color="auto"/>
        <w:bottom w:val="none" w:sz="0" w:space="0" w:color="auto"/>
        <w:right w:val="none" w:sz="0" w:space="0" w:color="auto"/>
      </w:divBdr>
    </w:div>
    <w:div w:id="1813014683">
      <w:bodyDiv w:val="1"/>
      <w:marLeft w:val="0"/>
      <w:marRight w:val="0"/>
      <w:marTop w:val="0"/>
      <w:marBottom w:val="0"/>
      <w:divBdr>
        <w:top w:val="none" w:sz="0" w:space="0" w:color="auto"/>
        <w:left w:val="none" w:sz="0" w:space="0" w:color="auto"/>
        <w:bottom w:val="none" w:sz="0" w:space="0" w:color="auto"/>
        <w:right w:val="none" w:sz="0" w:space="0" w:color="auto"/>
      </w:divBdr>
    </w:div>
    <w:div w:id="1813139052">
      <w:bodyDiv w:val="1"/>
      <w:marLeft w:val="0"/>
      <w:marRight w:val="0"/>
      <w:marTop w:val="0"/>
      <w:marBottom w:val="0"/>
      <w:divBdr>
        <w:top w:val="none" w:sz="0" w:space="0" w:color="auto"/>
        <w:left w:val="none" w:sz="0" w:space="0" w:color="auto"/>
        <w:bottom w:val="none" w:sz="0" w:space="0" w:color="auto"/>
        <w:right w:val="none" w:sz="0" w:space="0" w:color="auto"/>
      </w:divBdr>
    </w:div>
    <w:div w:id="1813669412">
      <w:bodyDiv w:val="1"/>
      <w:marLeft w:val="0"/>
      <w:marRight w:val="0"/>
      <w:marTop w:val="0"/>
      <w:marBottom w:val="0"/>
      <w:divBdr>
        <w:top w:val="none" w:sz="0" w:space="0" w:color="auto"/>
        <w:left w:val="none" w:sz="0" w:space="0" w:color="auto"/>
        <w:bottom w:val="none" w:sz="0" w:space="0" w:color="auto"/>
        <w:right w:val="none" w:sz="0" w:space="0" w:color="auto"/>
      </w:divBdr>
    </w:div>
    <w:div w:id="1814524151">
      <w:bodyDiv w:val="1"/>
      <w:marLeft w:val="0"/>
      <w:marRight w:val="0"/>
      <w:marTop w:val="0"/>
      <w:marBottom w:val="0"/>
      <w:divBdr>
        <w:top w:val="none" w:sz="0" w:space="0" w:color="auto"/>
        <w:left w:val="none" w:sz="0" w:space="0" w:color="auto"/>
        <w:bottom w:val="none" w:sz="0" w:space="0" w:color="auto"/>
        <w:right w:val="none" w:sz="0" w:space="0" w:color="auto"/>
      </w:divBdr>
    </w:div>
    <w:div w:id="1815488037">
      <w:bodyDiv w:val="1"/>
      <w:marLeft w:val="0"/>
      <w:marRight w:val="0"/>
      <w:marTop w:val="0"/>
      <w:marBottom w:val="0"/>
      <w:divBdr>
        <w:top w:val="none" w:sz="0" w:space="0" w:color="auto"/>
        <w:left w:val="none" w:sz="0" w:space="0" w:color="auto"/>
        <w:bottom w:val="none" w:sz="0" w:space="0" w:color="auto"/>
        <w:right w:val="none" w:sz="0" w:space="0" w:color="auto"/>
      </w:divBdr>
    </w:div>
    <w:div w:id="1816412456">
      <w:bodyDiv w:val="1"/>
      <w:marLeft w:val="0"/>
      <w:marRight w:val="0"/>
      <w:marTop w:val="0"/>
      <w:marBottom w:val="0"/>
      <w:divBdr>
        <w:top w:val="none" w:sz="0" w:space="0" w:color="auto"/>
        <w:left w:val="none" w:sz="0" w:space="0" w:color="auto"/>
        <w:bottom w:val="none" w:sz="0" w:space="0" w:color="auto"/>
        <w:right w:val="none" w:sz="0" w:space="0" w:color="auto"/>
      </w:divBdr>
    </w:div>
    <w:div w:id="1818644121">
      <w:bodyDiv w:val="1"/>
      <w:marLeft w:val="0"/>
      <w:marRight w:val="0"/>
      <w:marTop w:val="0"/>
      <w:marBottom w:val="0"/>
      <w:divBdr>
        <w:top w:val="none" w:sz="0" w:space="0" w:color="auto"/>
        <w:left w:val="none" w:sz="0" w:space="0" w:color="auto"/>
        <w:bottom w:val="none" w:sz="0" w:space="0" w:color="auto"/>
        <w:right w:val="none" w:sz="0" w:space="0" w:color="auto"/>
      </w:divBdr>
    </w:div>
    <w:div w:id="1820338496">
      <w:bodyDiv w:val="1"/>
      <w:marLeft w:val="0"/>
      <w:marRight w:val="0"/>
      <w:marTop w:val="0"/>
      <w:marBottom w:val="0"/>
      <w:divBdr>
        <w:top w:val="none" w:sz="0" w:space="0" w:color="auto"/>
        <w:left w:val="none" w:sz="0" w:space="0" w:color="auto"/>
        <w:bottom w:val="none" w:sz="0" w:space="0" w:color="auto"/>
        <w:right w:val="none" w:sz="0" w:space="0" w:color="auto"/>
      </w:divBdr>
    </w:div>
    <w:div w:id="1820877684">
      <w:bodyDiv w:val="1"/>
      <w:marLeft w:val="0"/>
      <w:marRight w:val="0"/>
      <w:marTop w:val="0"/>
      <w:marBottom w:val="0"/>
      <w:divBdr>
        <w:top w:val="none" w:sz="0" w:space="0" w:color="auto"/>
        <w:left w:val="none" w:sz="0" w:space="0" w:color="auto"/>
        <w:bottom w:val="none" w:sz="0" w:space="0" w:color="auto"/>
        <w:right w:val="none" w:sz="0" w:space="0" w:color="auto"/>
      </w:divBdr>
    </w:div>
    <w:div w:id="1821538555">
      <w:bodyDiv w:val="1"/>
      <w:marLeft w:val="0"/>
      <w:marRight w:val="0"/>
      <w:marTop w:val="0"/>
      <w:marBottom w:val="0"/>
      <w:divBdr>
        <w:top w:val="none" w:sz="0" w:space="0" w:color="auto"/>
        <w:left w:val="none" w:sz="0" w:space="0" w:color="auto"/>
        <w:bottom w:val="none" w:sz="0" w:space="0" w:color="auto"/>
        <w:right w:val="none" w:sz="0" w:space="0" w:color="auto"/>
      </w:divBdr>
    </w:div>
    <w:div w:id="1821771840">
      <w:bodyDiv w:val="1"/>
      <w:marLeft w:val="0"/>
      <w:marRight w:val="0"/>
      <w:marTop w:val="0"/>
      <w:marBottom w:val="0"/>
      <w:divBdr>
        <w:top w:val="none" w:sz="0" w:space="0" w:color="auto"/>
        <w:left w:val="none" w:sz="0" w:space="0" w:color="auto"/>
        <w:bottom w:val="none" w:sz="0" w:space="0" w:color="auto"/>
        <w:right w:val="none" w:sz="0" w:space="0" w:color="auto"/>
      </w:divBdr>
    </w:div>
    <w:div w:id="1825773442">
      <w:bodyDiv w:val="1"/>
      <w:marLeft w:val="0"/>
      <w:marRight w:val="0"/>
      <w:marTop w:val="0"/>
      <w:marBottom w:val="0"/>
      <w:divBdr>
        <w:top w:val="none" w:sz="0" w:space="0" w:color="auto"/>
        <w:left w:val="none" w:sz="0" w:space="0" w:color="auto"/>
        <w:bottom w:val="none" w:sz="0" w:space="0" w:color="auto"/>
        <w:right w:val="none" w:sz="0" w:space="0" w:color="auto"/>
      </w:divBdr>
    </w:div>
    <w:div w:id="1827622872">
      <w:bodyDiv w:val="1"/>
      <w:marLeft w:val="0"/>
      <w:marRight w:val="0"/>
      <w:marTop w:val="0"/>
      <w:marBottom w:val="0"/>
      <w:divBdr>
        <w:top w:val="none" w:sz="0" w:space="0" w:color="auto"/>
        <w:left w:val="none" w:sz="0" w:space="0" w:color="auto"/>
        <w:bottom w:val="none" w:sz="0" w:space="0" w:color="auto"/>
        <w:right w:val="none" w:sz="0" w:space="0" w:color="auto"/>
      </w:divBdr>
    </w:div>
    <w:div w:id="1828591879">
      <w:bodyDiv w:val="1"/>
      <w:marLeft w:val="0"/>
      <w:marRight w:val="0"/>
      <w:marTop w:val="0"/>
      <w:marBottom w:val="0"/>
      <w:divBdr>
        <w:top w:val="none" w:sz="0" w:space="0" w:color="auto"/>
        <w:left w:val="none" w:sz="0" w:space="0" w:color="auto"/>
        <w:bottom w:val="none" w:sz="0" w:space="0" w:color="auto"/>
        <w:right w:val="none" w:sz="0" w:space="0" w:color="auto"/>
      </w:divBdr>
    </w:div>
    <w:div w:id="1829244519">
      <w:bodyDiv w:val="1"/>
      <w:marLeft w:val="0"/>
      <w:marRight w:val="0"/>
      <w:marTop w:val="0"/>
      <w:marBottom w:val="0"/>
      <w:divBdr>
        <w:top w:val="none" w:sz="0" w:space="0" w:color="auto"/>
        <w:left w:val="none" w:sz="0" w:space="0" w:color="auto"/>
        <w:bottom w:val="none" w:sz="0" w:space="0" w:color="auto"/>
        <w:right w:val="none" w:sz="0" w:space="0" w:color="auto"/>
      </w:divBdr>
    </w:div>
    <w:div w:id="1830055901">
      <w:bodyDiv w:val="1"/>
      <w:marLeft w:val="0"/>
      <w:marRight w:val="0"/>
      <w:marTop w:val="0"/>
      <w:marBottom w:val="0"/>
      <w:divBdr>
        <w:top w:val="none" w:sz="0" w:space="0" w:color="auto"/>
        <w:left w:val="none" w:sz="0" w:space="0" w:color="auto"/>
        <w:bottom w:val="none" w:sz="0" w:space="0" w:color="auto"/>
        <w:right w:val="none" w:sz="0" w:space="0" w:color="auto"/>
      </w:divBdr>
    </w:div>
    <w:div w:id="1832061076">
      <w:bodyDiv w:val="1"/>
      <w:marLeft w:val="0"/>
      <w:marRight w:val="0"/>
      <w:marTop w:val="0"/>
      <w:marBottom w:val="0"/>
      <w:divBdr>
        <w:top w:val="none" w:sz="0" w:space="0" w:color="auto"/>
        <w:left w:val="none" w:sz="0" w:space="0" w:color="auto"/>
        <w:bottom w:val="none" w:sz="0" w:space="0" w:color="auto"/>
        <w:right w:val="none" w:sz="0" w:space="0" w:color="auto"/>
      </w:divBdr>
    </w:div>
    <w:div w:id="1833377444">
      <w:bodyDiv w:val="1"/>
      <w:marLeft w:val="0"/>
      <w:marRight w:val="0"/>
      <w:marTop w:val="0"/>
      <w:marBottom w:val="0"/>
      <w:divBdr>
        <w:top w:val="none" w:sz="0" w:space="0" w:color="auto"/>
        <w:left w:val="none" w:sz="0" w:space="0" w:color="auto"/>
        <w:bottom w:val="none" w:sz="0" w:space="0" w:color="auto"/>
        <w:right w:val="none" w:sz="0" w:space="0" w:color="auto"/>
      </w:divBdr>
    </w:div>
    <w:div w:id="1833833777">
      <w:bodyDiv w:val="1"/>
      <w:marLeft w:val="0"/>
      <w:marRight w:val="0"/>
      <w:marTop w:val="0"/>
      <w:marBottom w:val="0"/>
      <w:divBdr>
        <w:top w:val="none" w:sz="0" w:space="0" w:color="auto"/>
        <w:left w:val="none" w:sz="0" w:space="0" w:color="auto"/>
        <w:bottom w:val="none" w:sz="0" w:space="0" w:color="auto"/>
        <w:right w:val="none" w:sz="0" w:space="0" w:color="auto"/>
      </w:divBdr>
    </w:div>
    <w:div w:id="1834762606">
      <w:bodyDiv w:val="1"/>
      <w:marLeft w:val="0"/>
      <w:marRight w:val="0"/>
      <w:marTop w:val="0"/>
      <w:marBottom w:val="0"/>
      <w:divBdr>
        <w:top w:val="none" w:sz="0" w:space="0" w:color="auto"/>
        <w:left w:val="none" w:sz="0" w:space="0" w:color="auto"/>
        <w:bottom w:val="none" w:sz="0" w:space="0" w:color="auto"/>
        <w:right w:val="none" w:sz="0" w:space="0" w:color="auto"/>
      </w:divBdr>
    </w:div>
    <w:div w:id="1835803998">
      <w:bodyDiv w:val="1"/>
      <w:marLeft w:val="0"/>
      <w:marRight w:val="0"/>
      <w:marTop w:val="0"/>
      <w:marBottom w:val="0"/>
      <w:divBdr>
        <w:top w:val="none" w:sz="0" w:space="0" w:color="auto"/>
        <w:left w:val="none" w:sz="0" w:space="0" w:color="auto"/>
        <w:bottom w:val="none" w:sz="0" w:space="0" w:color="auto"/>
        <w:right w:val="none" w:sz="0" w:space="0" w:color="auto"/>
      </w:divBdr>
    </w:div>
    <w:div w:id="1836989363">
      <w:bodyDiv w:val="1"/>
      <w:marLeft w:val="0"/>
      <w:marRight w:val="0"/>
      <w:marTop w:val="0"/>
      <w:marBottom w:val="0"/>
      <w:divBdr>
        <w:top w:val="none" w:sz="0" w:space="0" w:color="auto"/>
        <w:left w:val="none" w:sz="0" w:space="0" w:color="auto"/>
        <w:bottom w:val="none" w:sz="0" w:space="0" w:color="auto"/>
        <w:right w:val="none" w:sz="0" w:space="0" w:color="auto"/>
      </w:divBdr>
    </w:div>
    <w:div w:id="1837379243">
      <w:bodyDiv w:val="1"/>
      <w:marLeft w:val="0"/>
      <w:marRight w:val="0"/>
      <w:marTop w:val="0"/>
      <w:marBottom w:val="0"/>
      <w:divBdr>
        <w:top w:val="none" w:sz="0" w:space="0" w:color="auto"/>
        <w:left w:val="none" w:sz="0" w:space="0" w:color="auto"/>
        <w:bottom w:val="none" w:sz="0" w:space="0" w:color="auto"/>
        <w:right w:val="none" w:sz="0" w:space="0" w:color="auto"/>
      </w:divBdr>
    </w:div>
    <w:div w:id="1839340549">
      <w:bodyDiv w:val="1"/>
      <w:marLeft w:val="0"/>
      <w:marRight w:val="0"/>
      <w:marTop w:val="0"/>
      <w:marBottom w:val="0"/>
      <w:divBdr>
        <w:top w:val="none" w:sz="0" w:space="0" w:color="auto"/>
        <w:left w:val="none" w:sz="0" w:space="0" w:color="auto"/>
        <w:bottom w:val="none" w:sz="0" w:space="0" w:color="auto"/>
        <w:right w:val="none" w:sz="0" w:space="0" w:color="auto"/>
      </w:divBdr>
    </w:div>
    <w:div w:id="1840659174">
      <w:bodyDiv w:val="1"/>
      <w:marLeft w:val="0"/>
      <w:marRight w:val="0"/>
      <w:marTop w:val="0"/>
      <w:marBottom w:val="0"/>
      <w:divBdr>
        <w:top w:val="none" w:sz="0" w:space="0" w:color="auto"/>
        <w:left w:val="none" w:sz="0" w:space="0" w:color="auto"/>
        <w:bottom w:val="none" w:sz="0" w:space="0" w:color="auto"/>
        <w:right w:val="none" w:sz="0" w:space="0" w:color="auto"/>
      </w:divBdr>
    </w:div>
    <w:div w:id="1843743674">
      <w:bodyDiv w:val="1"/>
      <w:marLeft w:val="0"/>
      <w:marRight w:val="0"/>
      <w:marTop w:val="0"/>
      <w:marBottom w:val="0"/>
      <w:divBdr>
        <w:top w:val="none" w:sz="0" w:space="0" w:color="auto"/>
        <w:left w:val="none" w:sz="0" w:space="0" w:color="auto"/>
        <w:bottom w:val="none" w:sz="0" w:space="0" w:color="auto"/>
        <w:right w:val="none" w:sz="0" w:space="0" w:color="auto"/>
      </w:divBdr>
    </w:div>
    <w:div w:id="1845052979">
      <w:bodyDiv w:val="1"/>
      <w:marLeft w:val="0"/>
      <w:marRight w:val="0"/>
      <w:marTop w:val="0"/>
      <w:marBottom w:val="0"/>
      <w:divBdr>
        <w:top w:val="none" w:sz="0" w:space="0" w:color="auto"/>
        <w:left w:val="none" w:sz="0" w:space="0" w:color="auto"/>
        <w:bottom w:val="none" w:sz="0" w:space="0" w:color="auto"/>
        <w:right w:val="none" w:sz="0" w:space="0" w:color="auto"/>
      </w:divBdr>
    </w:div>
    <w:div w:id="1848396601">
      <w:bodyDiv w:val="1"/>
      <w:marLeft w:val="0"/>
      <w:marRight w:val="0"/>
      <w:marTop w:val="0"/>
      <w:marBottom w:val="0"/>
      <w:divBdr>
        <w:top w:val="none" w:sz="0" w:space="0" w:color="auto"/>
        <w:left w:val="none" w:sz="0" w:space="0" w:color="auto"/>
        <w:bottom w:val="none" w:sz="0" w:space="0" w:color="auto"/>
        <w:right w:val="none" w:sz="0" w:space="0" w:color="auto"/>
      </w:divBdr>
    </w:div>
    <w:div w:id="1849369614">
      <w:bodyDiv w:val="1"/>
      <w:marLeft w:val="0"/>
      <w:marRight w:val="0"/>
      <w:marTop w:val="0"/>
      <w:marBottom w:val="0"/>
      <w:divBdr>
        <w:top w:val="none" w:sz="0" w:space="0" w:color="auto"/>
        <w:left w:val="none" w:sz="0" w:space="0" w:color="auto"/>
        <w:bottom w:val="none" w:sz="0" w:space="0" w:color="auto"/>
        <w:right w:val="none" w:sz="0" w:space="0" w:color="auto"/>
      </w:divBdr>
    </w:div>
    <w:div w:id="1849633767">
      <w:bodyDiv w:val="1"/>
      <w:marLeft w:val="0"/>
      <w:marRight w:val="0"/>
      <w:marTop w:val="0"/>
      <w:marBottom w:val="0"/>
      <w:divBdr>
        <w:top w:val="none" w:sz="0" w:space="0" w:color="auto"/>
        <w:left w:val="none" w:sz="0" w:space="0" w:color="auto"/>
        <w:bottom w:val="none" w:sz="0" w:space="0" w:color="auto"/>
        <w:right w:val="none" w:sz="0" w:space="0" w:color="auto"/>
      </w:divBdr>
    </w:div>
    <w:div w:id="1850675780">
      <w:bodyDiv w:val="1"/>
      <w:marLeft w:val="0"/>
      <w:marRight w:val="0"/>
      <w:marTop w:val="0"/>
      <w:marBottom w:val="0"/>
      <w:divBdr>
        <w:top w:val="none" w:sz="0" w:space="0" w:color="auto"/>
        <w:left w:val="none" w:sz="0" w:space="0" w:color="auto"/>
        <w:bottom w:val="none" w:sz="0" w:space="0" w:color="auto"/>
        <w:right w:val="none" w:sz="0" w:space="0" w:color="auto"/>
      </w:divBdr>
    </w:div>
    <w:div w:id="1850871882">
      <w:bodyDiv w:val="1"/>
      <w:marLeft w:val="0"/>
      <w:marRight w:val="0"/>
      <w:marTop w:val="0"/>
      <w:marBottom w:val="0"/>
      <w:divBdr>
        <w:top w:val="none" w:sz="0" w:space="0" w:color="auto"/>
        <w:left w:val="none" w:sz="0" w:space="0" w:color="auto"/>
        <w:bottom w:val="none" w:sz="0" w:space="0" w:color="auto"/>
        <w:right w:val="none" w:sz="0" w:space="0" w:color="auto"/>
      </w:divBdr>
    </w:div>
    <w:div w:id="1852138624">
      <w:bodyDiv w:val="1"/>
      <w:marLeft w:val="0"/>
      <w:marRight w:val="0"/>
      <w:marTop w:val="0"/>
      <w:marBottom w:val="0"/>
      <w:divBdr>
        <w:top w:val="none" w:sz="0" w:space="0" w:color="auto"/>
        <w:left w:val="none" w:sz="0" w:space="0" w:color="auto"/>
        <w:bottom w:val="none" w:sz="0" w:space="0" w:color="auto"/>
        <w:right w:val="none" w:sz="0" w:space="0" w:color="auto"/>
      </w:divBdr>
    </w:div>
    <w:div w:id="1857572803">
      <w:bodyDiv w:val="1"/>
      <w:marLeft w:val="0"/>
      <w:marRight w:val="0"/>
      <w:marTop w:val="0"/>
      <w:marBottom w:val="0"/>
      <w:divBdr>
        <w:top w:val="none" w:sz="0" w:space="0" w:color="auto"/>
        <w:left w:val="none" w:sz="0" w:space="0" w:color="auto"/>
        <w:bottom w:val="none" w:sz="0" w:space="0" w:color="auto"/>
        <w:right w:val="none" w:sz="0" w:space="0" w:color="auto"/>
      </w:divBdr>
    </w:div>
    <w:div w:id="1858152389">
      <w:bodyDiv w:val="1"/>
      <w:marLeft w:val="0"/>
      <w:marRight w:val="0"/>
      <w:marTop w:val="0"/>
      <w:marBottom w:val="0"/>
      <w:divBdr>
        <w:top w:val="none" w:sz="0" w:space="0" w:color="auto"/>
        <w:left w:val="none" w:sz="0" w:space="0" w:color="auto"/>
        <w:bottom w:val="none" w:sz="0" w:space="0" w:color="auto"/>
        <w:right w:val="none" w:sz="0" w:space="0" w:color="auto"/>
      </w:divBdr>
    </w:div>
    <w:div w:id="1861233759">
      <w:bodyDiv w:val="1"/>
      <w:marLeft w:val="0"/>
      <w:marRight w:val="0"/>
      <w:marTop w:val="0"/>
      <w:marBottom w:val="0"/>
      <w:divBdr>
        <w:top w:val="none" w:sz="0" w:space="0" w:color="auto"/>
        <w:left w:val="none" w:sz="0" w:space="0" w:color="auto"/>
        <w:bottom w:val="none" w:sz="0" w:space="0" w:color="auto"/>
        <w:right w:val="none" w:sz="0" w:space="0" w:color="auto"/>
      </w:divBdr>
    </w:div>
    <w:div w:id="1861235428">
      <w:bodyDiv w:val="1"/>
      <w:marLeft w:val="0"/>
      <w:marRight w:val="0"/>
      <w:marTop w:val="0"/>
      <w:marBottom w:val="0"/>
      <w:divBdr>
        <w:top w:val="none" w:sz="0" w:space="0" w:color="auto"/>
        <w:left w:val="none" w:sz="0" w:space="0" w:color="auto"/>
        <w:bottom w:val="none" w:sz="0" w:space="0" w:color="auto"/>
        <w:right w:val="none" w:sz="0" w:space="0" w:color="auto"/>
      </w:divBdr>
    </w:div>
    <w:div w:id="1863204026">
      <w:bodyDiv w:val="1"/>
      <w:marLeft w:val="0"/>
      <w:marRight w:val="0"/>
      <w:marTop w:val="0"/>
      <w:marBottom w:val="0"/>
      <w:divBdr>
        <w:top w:val="none" w:sz="0" w:space="0" w:color="auto"/>
        <w:left w:val="none" w:sz="0" w:space="0" w:color="auto"/>
        <w:bottom w:val="none" w:sz="0" w:space="0" w:color="auto"/>
        <w:right w:val="none" w:sz="0" w:space="0" w:color="auto"/>
      </w:divBdr>
    </w:div>
    <w:div w:id="1863519511">
      <w:bodyDiv w:val="1"/>
      <w:marLeft w:val="0"/>
      <w:marRight w:val="0"/>
      <w:marTop w:val="0"/>
      <w:marBottom w:val="0"/>
      <w:divBdr>
        <w:top w:val="none" w:sz="0" w:space="0" w:color="auto"/>
        <w:left w:val="none" w:sz="0" w:space="0" w:color="auto"/>
        <w:bottom w:val="none" w:sz="0" w:space="0" w:color="auto"/>
        <w:right w:val="none" w:sz="0" w:space="0" w:color="auto"/>
      </w:divBdr>
    </w:div>
    <w:div w:id="1864201610">
      <w:bodyDiv w:val="1"/>
      <w:marLeft w:val="0"/>
      <w:marRight w:val="0"/>
      <w:marTop w:val="0"/>
      <w:marBottom w:val="0"/>
      <w:divBdr>
        <w:top w:val="none" w:sz="0" w:space="0" w:color="auto"/>
        <w:left w:val="none" w:sz="0" w:space="0" w:color="auto"/>
        <w:bottom w:val="none" w:sz="0" w:space="0" w:color="auto"/>
        <w:right w:val="none" w:sz="0" w:space="0" w:color="auto"/>
      </w:divBdr>
    </w:div>
    <w:div w:id="1866476019">
      <w:bodyDiv w:val="1"/>
      <w:marLeft w:val="0"/>
      <w:marRight w:val="0"/>
      <w:marTop w:val="0"/>
      <w:marBottom w:val="0"/>
      <w:divBdr>
        <w:top w:val="none" w:sz="0" w:space="0" w:color="auto"/>
        <w:left w:val="none" w:sz="0" w:space="0" w:color="auto"/>
        <w:bottom w:val="none" w:sz="0" w:space="0" w:color="auto"/>
        <w:right w:val="none" w:sz="0" w:space="0" w:color="auto"/>
      </w:divBdr>
    </w:div>
    <w:div w:id="1866941814">
      <w:bodyDiv w:val="1"/>
      <w:marLeft w:val="0"/>
      <w:marRight w:val="0"/>
      <w:marTop w:val="0"/>
      <w:marBottom w:val="0"/>
      <w:divBdr>
        <w:top w:val="none" w:sz="0" w:space="0" w:color="auto"/>
        <w:left w:val="none" w:sz="0" w:space="0" w:color="auto"/>
        <w:bottom w:val="none" w:sz="0" w:space="0" w:color="auto"/>
        <w:right w:val="none" w:sz="0" w:space="0" w:color="auto"/>
      </w:divBdr>
    </w:div>
    <w:div w:id="1867670804">
      <w:bodyDiv w:val="1"/>
      <w:marLeft w:val="0"/>
      <w:marRight w:val="0"/>
      <w:marTop w:val="0"/>
      <w:marBottom w:val="0"/>
      <w:divBdr>
        <w:top w:val="none" w:sz="0" w:space="0" w:color="auto"/>
        <w:left w:val="none" w:sz="0" w:space="0" w:color="auto"/>
        <w:bottom w:val="none" w:sz="0" w:space="0" w:color="auto"/>
        <w:right w:val="none" w:sz="0" w:space="0" w:color="auto"/>
      </w:divBdr>
    </w:div>
    <w:div w:id="1868987039">
      <w:bodyDiv w:val="1"/>
      <w:marLeft w:val="0"/>
      <w:marRight w:val="0"/>
      <w:marTop w:val="0"/>
      <w:marBottom w:val="0"/>
      <w:divBdr>
        <w:top w:val="none" w:sz="0" w:space="0" w:color="auto"/>
        <w:left w:val="none" w:sz="0" w:space="0" w:color="auto"/>
        <w:bottom w:val="none" w:sz="0" w:space="0" w:color="auto"/>
        <w:right w:val="none" w:sz="0" w:space="0" w:color="auto"/>
      </w:divBdr>
    </w:div>
    <w:div w:id="1869416593">
      <w:bodyDiv w:val="1"/>
      <w:marLeft w:val="0"/>
      <w:marRight w:val="0"/>
      <w:marTop w:val="0"/>
      <w:marBottom w:val="0"/>
      <w:divBdr>
        <w:top w:val="none" w:sz="0" w:space="0" w:color="auto"/>
        <w:left w:val="none" w:sz="0" w:space="0" w:color="auto"/>
        <w:bottom w:val="none" w:sz="0" w:space="0" w:color="auto"/>
        <w:right w:val="none" w:sz="0" w:space="0" w:color="auto"/>
      </w:divBdr>
    </w:div>
    <w:div w:id="1870799096">
      <w:bodyDiv w:val="1"/>
      <w:marLeft w:val="0"/>
      <w:marRight w:val="0"/>
      <w:marTop w:val="0"/>
      <w:marBottom w:val="0"/>
      <w:divBdr>
        <w:top w:val="none" w:sz="0" w:space="0" w:color="auto"/>
        <w:left w:val="none" w:sz="0" w:space="0" w:color="auto"/>
        <w:bottom w:val="none" w:sz="0" w:space="0" w:color="auto"/>
        <w:right w:val="none" w:sz="0" w:space="0" w:color="auto"/>
      </w:divBdr>
    </w:div>
    <w:div w:id="1871604613">
      <w:bodyDiv w:val="1"/>
      <w:marLeft w:val="0"/>
      <w:marRight w:val="0"/>
      <w:marTop w:val="0"/>
      <w:marBottom w:val="0"/>
      <w:divBdr>
        <w:top w:val="none" w:sz="0" w:space="0" w:color="auto"/>
        <w:left w:val="none" w:sz="0" w:space="0" w:color="auto"/>
        <w:bottom w:val="none" w:sz="0" w:space="0" w:color="auto"/>
        <w:right w:val="none" w:sz="0" w:space="0" w:color="auto"/>
      </w:divBdr>
    </w:div>
    <w:div w:id="1872455525">
      <w:bodyDiv w:val="1"/>
      <w:marLeft w:val="0"/>
      <w:marRight w:val="0"/>
      <w:marTop w:val="0"/>
      <w:marBottom w:val="0"/>
      <w:divBdr>
        <w:top w:val="none" w:sz="0" w:space="0" w:color="auto"/>
        <w:left w:val="none" w:sz="0" w:space="0" w:color="auto"/>
        <w:bottom w:val="none" w:sz="0" w:space="0" w:color="auto"/>
        <w:right w:val="none" w:sz="0" w:space="0" w:color="auto"/>
      </w:divBdr>
    </w:div>
    <w:div w:id="1872913009">
      <w:bodyDiv w:val="1"/>
      <w:marLeft w:val="0"/>
      <w:marRight w:val="0"/>
      <w:marTop w:val="0"/>
      <w:marBottom w:val="0"/>
      <w:divBdr>
        <w:top w:val="none" w:sz="0" w:space="0" w:color="auto"/>
        <w:left w:val="none" w:sz="0" w:space="0" w:color="auto"/>
        <w:bottom w:val="none" w:sz="0" w:space="0" w:color="auto"/>
        <w:right w:val="none" w:sz="0" w:space="0" w:color="auto"/>
      </w:divBdr>
    </w:div>
    <w:div w:id="1873228166">
      <w:bodyDiv w:val="1"/>
      <w:marLeft w:val="0"/>
      <w:marRight w:val="0"/>
      <w:marTop w:val="0"/>
      <w:marBottom w:val="0"/>
      <w:divBdr>
        <w:top w:val="none" w:sz="0" w:space="0" w:color="auto"/>
        <w:left w:val="none" w:sz="0" w:space="0" w:color="auto"/>
        <w:bottom w:val="none" w:sz="0" w:space="0" w:color="auto"/>
        <w:right w:val="none" w:sz="0" w:space="0" w:color="auto"/>
      </w:divBdr>
    </w:div>
    <w:div w:id="1873883974">
      <w:bodyDiv w:val="1"/>
      <w:marLeft w:val="0"/>
      <w:marRight w:val="0"/>
      <w:marTop w:val="0"/>
      <w:marBottom w:val="0"/>
      <w:divBdr>
        <w:top w:val="none" w:sz="0" w:space="0" w:color="auto"/>
        <w:left w:val="none" w:sz="0" w:space="0" w:color="auto"/>
        <w:bottom w:val="none" w:sz="0" w:space="0" w:color="auto"/>
        <w:right w:val="none" w:sz="0" w:space="0" w:color="auto"/>
      </w:divBdr>
    </w:div>
    <w:div w:id="1876238203">
      <w:bodyDiv w:val="1"/>
      <w:marLeft w:val="0"/>
      <w:marRight w:val="0"/>
      <w:marTop w:val="0"/>
      <w:marBottom w:val="0"/>
      <w:divBdr>
        <w:top w:val="none" w:sz="0" w:space="0" w:color="auto"/>
        <w:left w:val="none" w:sz="0" w:space="0" w:color="auto"/>
        <w:bottom w:val="none" w:sz="0" w:space="0" w:color="auto"/>
        <w:right w:val="none" w:sz="0" w:space="0" w:color="auto"/>
      </w:divBdr>
    </w:div>
    <w:div w:id="1877307760">
      <w:bodyDiv w:val="1"/>
      <w:marLeft w:val="0"/>
      <w:marRight w:val="0"/>
      <w:marTop w:val="0"/>
      <w:marBottom w:val="0"/>
      <w:divBdr>
        <w:top w:val="none" w:sz="0" w:space="0" w:color="auto"/>
        <w:left w:val="none" w:sz="0" w:space="0" w:color="auto"/>
        <w:bottom w:val="none" w:sz="0" w:space="0" w:color="auto"/>
        <w:right w:val="none" w:sz="0" w:space="0" w:color="auto"/>
      </w:divBdr>
    </w:div>
    <w:div w:id="1880582159">
      <w:bodyDiv w:val="1"/>
      <w:marLeft w:val="0"/>
      <w:marRight w:val="0"/>
      <w:marTop w:val="0"/>
      <w:marBottom w:val="0"/>
      <w:divBdr>
        <w:top w:val="none" w:sz="0" w:space="0" w:color="auto"/>
        <w:left w:val="none" w:sz="0" w:space="0" w:color="auto"/>
        <w:bottom w:val="none" w:sz="0" w:space="0" w:color="auto"/>
        <w:right w:val="none" w:sz="0" w:space="0" w:color="auto"/>
      </w:divBdr>
    </w:div>
    <w:div w:id="1882090214">
      <w:bodyDiv w:val="1"/>
      <w:marLeft w:val="0"/>
      <w:marRight w:val="0"/>
      <w:marTop w:val="0"/>
      <w:marBottom w:val="0"/>
      <w:divBdr>
        <w:top w:val="none" w:sz="0" w:space="0" w:color="auto"/>
        <w:left w:val="none" w:sz="0" w:space="0" w:color="auto"/>
        <w:bottom w:val="none" w:sz="0" w:space="0" w:color="auto"/>
        <w:right w:val="none" w:sz="0" w:space="0" w:color="auto"/>
      </w:divBdr>
    </w:div>
    <w:div w:id="1885603411">
      <w:bodyDiv w:val="1"/>
      <w:marLeft w:val="0"/>
      <w:marRight w:val="0"/>
      <w:marTop w:val="0"/>
      <w:marBottom w:val="0"/>
      <w:divBdr>
        <w:top w:val="none" w:sz="0" w:space="0" w:color="auto"/>
        <w:left w:val="none" w:sz="0" w:space="0" w:color="auto"/>
        <w:bottom w:val="none" w:sz="0" w:space="0" w:color="auto"/>
        <w:right w:val="none" w:sz="0" w:space="0" w:color="auto"/>
      </w:divBdr>
    </w:div>
    <w:div w:id="1886066789">
      <w:bodyDiv w:val="1"/>
      <w:marLeft w:val="0"/>
      <w:marRight w:val="0"/>
      <w:marTop w:val="0"/>
      <w:marBottom w:val="0"/>
      <w:divBdr>
        <w:top w:val="none" w:sz="0" w:space="0" w:color="auto"/>
        <w:left w:val="none" w:sz="0" w:space="0" w:color="auto"/>
        <w:bottom w:val="none" w:sz="0" w:space="0" w:color="auto"/>
        <w:right w:val="none" w:sz="0" w:space="0" w:color="auto"/>
      </w:divBdr>
    </w:div>
    <w:div w:id="1886674943">
      <w:bodyDiv w:val="1"/>
      <w:marLeft w:val="0"/>
      <w:marRight w:val="0"/>
      <w:marTop w:val="0"/>
      <w:marBottom w:val="0"/>
      <w:divBdr>
        <w:top w:val="none" w:sz="0" w:space="0" w:color="auto"/>
        <w:left w:val="none" w:sz="0" w:space="0" w:color="auto"/>
        <w:bottom w:val="none" w:sz="0" w:space="0" w:color="auto"/>
        <w:right w:val="none" w:sz="0" w:space="0" w:color="auto"/>
      </w:divBdr>
    </w:div>
    <w:div w:id="1887183384">
      <w:bodyDiv w:val="1"/>
      <w:marLeft w:val="0"/>
      <w:marRight w:val="0"/>
      <w:marTop w:val="0"/>
      <w:marBottom w:val="0"/>
      <w:divBdr>
        <w:top w:val="none" w:sz="0" w:space="0" w:color="auto"/>
        <w:left w:val="none" w:sz="0" w:space="0" w:color="auto"/>
        <w:bottom w:val="none" w:sz="0" w:space="0" w:color="auto"/>
        <w:right w:val="none" w:sz="0" w:space="0" w:color="auto"/>
      </w:divBdr>
    </w:div>
    <w:div w:id="1889029804">
      <w:bodyDiv w:val="1"/>
      <w:marLeft w:val="0"/>
      <w:marRight w:val="0"/>
      <w:marTop w:val="0"/>
      <w:marBottom w:val="0"/>
      <w:divBdr>
        <w:top w:val="none" w:sz="0" w:space="0" w:color="auto"/>
        <w:left w:val="none" w:sz="0" w:space="0" w:color="auto"/>
        <w:bottom w:val="none" w:sz="0" w:space="0" w:color="auto"/>
        <w:right w:val="none" w:sz="0" w:space="0" w:color="auto"/>
      </w:divBdr>
    </w:div>
    <w:div w:id="1889803130">
      <w:bodyDiv w:val="1"/>
      <w:marLeft w:val="0"/>
      <w:marRight w:val="0"/>
      <w:marTop w:val="0"/>
      <w:marBottom w:val="0"/>
      <w:divBdr>
        <w:top w:val="none" w:sz="0" w:space="0" w:color="auto"/>
        <w:left w:val="none" w:sz="0" w:space="0" w:color="auto"/>
        <w:bottom w:val="none" w:sz="0" w:space="0" w:color="auto"/>
        <w:right w:val="none" w:sz="0" w:space="0" w:color="auto"/>
      </w:divBdr>
    </w:div>
    <w:div w:id="1895577302">
      <w:bodyDiv w:val="1"/>
      <w:marLeft w:val="0"/>
      <w:marRight w:val="0"/>
      <w:marTop w:val="0"/>
      <w:marBottom w:val="0"/>
      <w:divBdr>
        <w:top w:val="none" w:sz="0" w:space="0" w:color="auto"/>
        <w:left w:val="none" w:sz="0" w:space="0" w:color="auto"/>
        <w:bottom w:val="none" w:sz="0" w:space="0" w:color="auto"/>
        <w:right w:val="none" w:sz="0" w:space="0" w:color="auto"/>
      </w:divBdr>
    </w:div>
    <w:div w:id="1896507079">
      <w:bodyDiv w:val="1"/>
      <w:marLeft w:val="0"/>
      <w:marRight w:val="0"/>
      <w:marTop w:val="0"/>
      <w:marBottom w:val="0"/>
      <w:divBdr>
        <w:top w:val="none" w:sz="0" w:space="0" w:color="auto"/>
        <w:left w:val="none" w:sz="0" w:space="0" w:color="auto"/>
        <w:bottom w:val="none" w:sz="0" w:space="0" w:color="auto"/>
        <w:right w:val="none" w:sz="0" w:space="0" w:color="auto"/>
      </w:divBdr>
    </w:div>
    <w:div w:id="1897278810">
      <w:bodyDiv w:val="1"/>
      <w:marLeft w:val="0"/>
      <w:marRight w:val="0"/>
      <w:marTop w:val="0"/>
      <w:marBottom w:val="0"/>
      <w:divBdr>
        <w:top w:val="none" w:sz="0" w:space="0" w:color="auto"/>
        <w:left w:val="none" w:sz="0" w:space="0" w:color="auto"/>
        <w:bottom w:val="none" w:sz="0" w:space="0" w:color="auto"/>
        <w:right w:val="none" w:sz="0" w:space="0" w:color="auto"/>
      </w:divBdr>
    </w:div>
    <w:div w:id="1898585852">
      <w:bodyDiv w:val="1"/>
      <w:marLeft w:val="0"/>
      <w:marRight w:val="0"/>
      <w:marTop w:val="0"/>
      <w:marBottom w:val="0"/>
      <w:divBdr>
        <w:top w:val="none" w:sz="0" w:space="0" w:color="auto"/>
        <w:left w:val="none" w:sz="0" w:space="0" w:color="auto"/>
        <w:bottom w:val="none" w:sz="0" w:space="0" w:color="auto"/>
        <w:right w:val="none" w:sz="0" w:space="0" w:color="auto"/>
      </w:divBdr>
    </w:div>
    <w:div w:id="1899852502">
      <w:bodyDiv w:val="1"/>
      <w:marLeft w:val="0"/>
      <w:marRight w:val="0"/>
      <w:marTop w:val="0"/>
      <w:marBottom w:val="0"/>
      <w:divBdr>
        <w:top w:val="none" w:sz="0" w:space="0" w:color="auto"/>
        <w:left w:val="none" w:sz="0" w:space="0" w:color="auto"/>
        <w:bottom w:val="none" w:sz="0" w:space="0" w:color="auto"/>
        <w:right w:val="none" w:sz="0" w:space="0" w:color="auto"/>
      </w:divBdr>
    </w:div>
    <w:div w:id="1900285989">
      <w:bodyDiv w:val="1"/>
      <w:marLeft w:val="0"/>
      <w:marRight w:val="0"/>
      <w:marTop w:val="0"/>
      <w:marBottom w:val="0"/>
      <w:divBdr>
        <w:top w:val="none" w:sz="0" w:space="0" w:color="auto"/>
        <w:left w:val="none" w:sz="0" w:space="0" w:color="auto"/>
        <w:bottom w:val="none" w:sz="0" w:space="0" w:color="auto"/>
        <w:right w:val="none" w:sz="0" w:space="0" w:color="auto"/>
      </w:divBdr>
    </w:div>
    <w:div w:id="1900313371">
      <w:bodyDiv w:val="1"/>
      <w:marLeft w:val="0"/>
      <w:marRight w:val="0"/>
      <w:marTop w:val="0"/>
      <w:marBottom w:val="0"/>
      <w:divBdr>
        <w:top w:val="none" w:sz="0" w:space="0" w:color="auto"/>
        <w:left w:val="none" w:sz="0" w:space="0" w:color="auto"/>
        <w:bottom w:val="none" w:sz="0" w:space="0" w:color="auto"/>
        <w:right w:val="none" w:sz="0" w:space="0" w:color="auto"/>
      </w:divBdr>
    </w:div>
    <w:div w:id="1901207594">
      <w:bodyDiv w:val="1"/>
      <w:marLeft w:val="0"/>
      <w:marRight w:val="0"/>
      <w:marTop w:val="0"/>
      <w:marBottom w:val="0"/>
      <w:divBdr>
        <w:top w:val="none" w:sz="0" w:space="0" w:color="auto"/>
        <w:left w:val="none" w:sz="0" w:space="0" w:color="auto"/>
        <w:bottom w:val="none" w:sz="0" w:space="0" w:color="auto"/>
        <w:right w:val="none" w:sz="0" w:space="0" w:color="auto"/>
      </w:divBdr>
    </w:div>
    <w:div w:id="1909878381">
      <w:bodyDiv w:val="1"/>
      <w:marLeft w:val="0"/>
      <w:marRight w:val="0"/>
      <w:marTop w:val="0"/>
      <w:marBottom w:val="0"/>
      <w:divBdr>
        <w:top w:val="none" w:sz="0" w:space="0" w:color="auto"/>
        <w:left w:val="none" w:sz="0" w:space="0" w:color="auto"/>
        <w:bottom w:val="none" w:sz="0" w:space="0" w:color="auto"/>
        <w:right w:val="none" w:sz="0" w:space="0" w:color="auto"/>
      </w:divBdr>
    </w:div>
    <w:div w:id="1910654717">
      <w:bodyDiv w:val="1"/>
      <w:marLeft w:val="0"/>
      <w:marRight w:val="0"/>
      <w:marTop w:val="0"/>
      <w:marBottom w:val="0"/>
      <w:divBdr>
        <w:top w:val="none" w:sz="0" w:space="0" w:color="auto"/>
        <w:left w:val="none" w:sz="0" w:space="0" w:color="auto"/>
        <w:bottom w:val="none" w:sz="0" w:space="0" w:color="auto"/>
        <w:right w:val="none" w:sz="0" w:space="0" w:color="auto"/>
      </w:divBdr>
    </w:div>
    <w:div w:id="1911229621">
      <w:bodyDiv w:val="1"/>
      <w:marLeft w:val="0"/>
      <w:marRight w:val="0"/>
      <w:marTop w:val="0"/>
      <w:marBottom w:val="0"/>
      <w:divBdr>
        <w:top w:val="none" w:sz="0" w:space="0" w:color="auto"/>
        <w:left w:val="none" w:sz="0" w:space="0" w:color="auto"/>
        <w:bottom w:val="none" w:sz="0" w:space="0" w:color="auto"/>
        <w:right w:val="none" w:sz="0" w:space="0" w:color="auto"/>
      </w:divBdr>
    </w:div>
    <w:div w:id="1911648917">
      <w:bodyDiv w:val="1"/>
      <w:marLeft w:val="0"/>
      <w:marRight w:val="0"/>
      <w:marTop w:val="0"/>
      <w:marBottom w:val="0"/>
      <w:divBdr>
        <w:top w:val="none" w:sz="0" w:space="0" w:color="auto"/>
        <w:left w:val="none" w:sz="0" w:space="0" w:color="auto"/>
        <w:bottom w:val="none" w:sz="0" w:space="0" w:color="auto"/>
        <w:right w:val="none" w:sz="0" w:space="0" w:color="auto"/>
      </w:divBdr>
    </w:div>
    <w:div w:id="1914075596">
      <w:bodyDiv w:val="1"/>
      <w:marLeft w:val="0"/>
      <w:marRight w:val="0"/>
      <w:marTop w:val="0"/>
      <w:marBottom w:val="0"/>
      <w:divBdr>
        <w:top w:val="none" w:sz="0" w:space="0" w:color="auto"/>
        <w:left w:val="none" w:sz="0" w:space="0" w:color="auto"/>
        <w:bottom w:val="none" w:sz="0" w:space="0" w:color="auto"/>
        <w:right w:val="none" w:sz="0" w:space="0" w:color="auto"/>
      </w:divBdr>
    </w:div>
    <w:div w:id="1915699101">
      <w:bodyDiv w:val="1"/>
      <w:marLeft w:val="0"/>
      <w:marRight w:val="0"/>
      <w:marTop w:val="0"/>
      <w:marBottom w:val="0"/>
      <w:divBdr>
        <w:top w:val="none" w:sz="0" w:space="0" w:color="auto"/>
        <w:left w:val="none" w:sz="0" w:space="0" w:color="auto"/>
        <w:bottom w:val="none" w:sz="0" w:space="0" w:color="auto"/>
        <w:right w:val="none" w:sz="0" w:space="0" w:color="auto"/>
      </w:divBdr>
    </w:div>
    <w:div w:id="1918517076">
      <w:bodyDiv w:val="1"/>
      <w:marLeft w:val="0"/>
      <w:marRight w:val="0"/>
      <w:marTop w:val="0"/>
      <w:marBottom w:val="0"/>
      <w:divBdr>
        <w:top w:val="none" w:sz="0" w:space="0" w:color="auto"/>
        <w:left w:val="none" w:sz="0" w:space="0" w:color="auto"/>
        <w:bottom w:val="none" w:sz="0" w:space="0" w:color="auto"/>
        <w:right w:val="none" w:sz="0" w:space="0" w:color="auto"/>
      </w:divBdr>
    </w:div>
    <w:div w:id="1920166070">
      <w:bodyDiv w:val="1"/>
      <w:marLeft w:val="0"/>
      <w:marRight w:val="0"/>
      <w:marTop w:val="0"/>
      <w:marBottom w:val="0"/>
      <w:divBdr>
        <w:top w:val="none" w:sz="0" w:space="0" w:color="auto"/>
        <w:left w:val="none" w:sz="0" w:space="0" w:color="auto"/>
        <w:bottom w:val="none" w:sz="0" w:space="0" w:color="auto"/>
        <w:right w:val="none" w:sz="0" w:space="0" w:color="auto"/>
      </w:divBdr>
    </w:div>
    <w:div w:id="1920285070">
      <w:bodyDiv w:val="1"/>
      <w:marLeft w:val="0"/>
      <w:marRight w:val="0"/>
      <w:marTop w:val="0"/>
      <w:marBottom w:val="0"/>
      <w:divBdr>
        <w:top w:val="none" w:sz="0" w:space="0" w:color="auto"/>
        <w:left w:val="none" w:sz="0" w:space="0" w:color="auto"/>
        <w:bottom w:val="none" w:sz="0" w:space="0" w:color="auto"/>
        <w:right w:val="none" w:sz="0" w:space="0" w:color="auto"/>
      </w:divBdr>
    </w:div>
    <w:div w:id="1924334556">
      <w:bodyDiv w:val="1"/>
      <w:marLeft w:val="0"/>
      <w:marRight w:val="0"/>
      <w:marTop w:val="0"/>
      <w:marBottom w:val="0"/>
      <w:divBdr>
        <w:top w:val="none" w:sz="0" w:space="0" w:color="auto"/>
        <w:left w:val="none" w:sz="0" w:space="0" w:color="auto"/>
        <w:bottom w:val="none" w:sz="0" w:space="0" w:color="auto"/>
        <w:right w:val="none" w:sz="0" w:space="0" w:color="auto"/>
      </w:divBdr>
    </w:div>
    <w:div w:id="1924339460">
      <w:bodyDiv w:val="1"/>
      <w:marLeft w:val="0"/>
      <w:marRight w:val="0"/>
      <w:marTop w:val="0"/>
      <w:marBottom w:val="0"/>
      <w:divBdr>
        <w:top w:val="none" w:sz="0" w:space="0" w:color="auto"/>
        <w:left w:val="none" w:sz="0" w:space="0" w:color="auto"/>
        <w:bottom w:val="none" w:sz="0" w:space="0" w:color="auto"/>
        <w:right w:val="none" w:sz="0" w:space="0" w:color="auto"/>
      </w:divBdr>
    </w:div>
    <w:div w:id="1929071672">
      <w:bodyDiv w:val="1"/>
      <w:marLeft w:val="0"/>
      <w:marRight w:val="0"/>
      <w:marTop w:val="0"/>
      <w:marBottom w:val="0"/>
      <w:divBdr>
        <w:top w:val="none" w:sz="0" w:space="0" w:color="auto"/>
        <w:left w:val="none" w:sz="0" w:space="0" w:color="auto"/>
        <w:bottom w:val="none" w:sz="0" w:space="0" w:color="auto"/>
        <w:right w:val="none" w:sz="0" w:space="0" w:color="auto"/>
      </w:divBdr>
    </w:div>
    <w:div w:id="1932884791">
      <w:bodyDiv w:val="1"/>
      <w:marLeft w:val="0"/>
      <w:marRight w:val="0"/>
      <w:marTop w:val="0"/>
      <w:marBottom w:val="0"/>
      <w:divBdr>
        <w:top w:val="none" w:sz="0" w:space="0" w:color="auto"/>
        <w:left w:val="none" w:sz="0" w:space="0" w:color="auto"/>
        <w:bottom w:val="none" w:sz="0" w:space="0" w:color="auto"/>
        <w:right w:val="none" w:sz="0" w:space="0" w:color="auto"/>
      </w:divBdr>
    </w:div>
    <w:div w:id="1933271659">
      <w:bodyDiv w:val="1"/>
      <w:marLeft w:val="0"/>
      <w:marRight w:val="0"/>
      <w:marTop w:val="0"/>
      <w:marBottom w:val="0"/>
      <w:divBdr>
        <w:top w:val="none" w:sz="0" w:space="0" w:color="auto"/>
        <w:left w:val="none" w:sz="0" w:space="0" w:color="auto"/>
        <w:bottom w:val="none" w:sz="0" w:space="0" w:color="auto"/>
        <w:right w:val="none" w:sz="0" w:space="0" w:color="auto"/>
      </w:divBdr>
    </w:div>
    <w:div w:id="1935934896">
      <w:bodyDiv w:val="1"/>
      <w:marLeft w:val="0"/>
      <w:marRight w:val="0"/>
      <w:marTop w:val="0"/>
      <w:marBottom w:val="0"/>
      <w:divBdr>
        <w:top w:val="none" w:sz="0" w:space="0" w:color="auto"/>
        <w:left w:val="none" w:sz="0" w:space="0" w:color="auto"/>
        <w:bottom w:val="none" w:sz="0" w:space="0" w:color="auto"/>
        <w:right w:val="none" w:sz="0" w:space="0" w:color="auto"/>
      </w:divBdr>
    </w:div>
    <w:div w:id="1936596755">
      <w:bodyDiv w:val="1"/>
      <w:marLeft w:val="0"/>
      <w:marRight w:val="0"/>
      <w:marTop w:val="0"/>
      <w:marBottom w:val="0"/>
      <w:divBdr>
        <w:top w:val="none" w:sz="0" w:space="0" w:color="auto"/>
        <w:left w:val="none" w:sz="0" w:space="0" w:color="auto"/>
        <w:bottom w:val="none" w:sz="0" w:space="0" w:color="auto"/>
        <w:right w:val="none" w:sz="0" w:space="0" w:color="auto"/>
      </w:divBdr>
    </w:div>
    <w:div w:id="1937248027">
      <w:bodyDiv w:val="1"/>
      <w:marLeft w:val="0"/>
      <w:marRight w:val="0"/>
      <w:marTop w:val="0"/>
      <w:marBottom w:val="0"/>
      <w:divBdr>
        <w:top w:val="none" w:sz="0" w:space="0" w:color="auto"/>
        <w:left w:val="none" w:sz="0" w:space="0" w:color="auto"/>
        <w:bottom w:val="none" w:sz="0" w:space="0" w:color="auto"/>
        <w:right w:val="none" w:sz="0" w:space="0" w:color="auto"/>
      </w:divBdr>
    </w:div>
    <w:div w:id="1939362066">
      <w:bodyDiv w:val="1"/>
      <w:marLeft w:val="0"/>
      <w:marRight w:val="0"/>
      <w:marTop w:val="0"/>
      <w:marBottom w:val="0"/>
      <w:divBdr>
        <w:top w:val="none" w:sz="0" w:space="0" w:color="auto"/>
        <w:left w:val="none" w:sz="0" w:space="0" w:color="auto"/>
        <w:bottom w:val="none" w:sz="0" w:space="0" w:color="auto"/>
        <w:right w:val="none" w:sz="0" w:space="0" w:color="auto"/>
      </w:divBdr>
    </w:div>
    <w:div w:id="1939874307">
      <w:bodyDiv w:val="1"/>
      <w:marLeft w:val="0"/>
      <w:marRight w:val="0"/>
      <w:marTop w:val="0"/>
      <w:marBottom w:val="0"/>
      <w:divBdr>
        <w:top w:val="none" w:sz="0" w:space="0" w:color="auto"/>
        <w:left w:val="none" w:sz="0" w:space="0" w:color="auto"/>
        <w:bottom w:val="none" w:sz="0" w:space="0" w:color="auto"/>
        <w:right w:val="none" w:sz="0" w:space="0" w:color="auto"/>
      </w:divBdr>
    </w:div>
    <w:div w:id="1940478143">
      <w:bodyDiv w:val="1"/>
      <w:marLeft w:val="0"/>
      <w:marRight w:val="0"/>
      <w:marTop w:val="0"/>
      <w:marBottom w:val="0"/>
      <w:divBdr>
        <w:top w:val="none" w:sz="0" w:space="0" w:color="auto"/>
        <w:left w:val="none" w:sz="0" w:space="0" w:color="auto"/>
        <w:bottom w:val="none" w:sz="0" w:space="0" w:color="auto"/>
        <w:right w:val="none" w:sz="0" w:space="0" w:color="auto"/>
      </w:divBdr>
    </w:div>
    <w:div w:id="1941329478">
      <w:bodyDiv w:val="1"/>
      <w:marLeft w:val="0"/>
      <w:marRight w:val="0"/>
      <w:marTop w:val="0"/>
      <w:marBottom w:val="0"/>
      <w:divBdr>
        <w:top w:val="none" w:sz="0" w:space="0" w:color="auto"/>
        <w:left w:val="none" w:sz="0" w:space="0" w:color="auto"/>
        <w:bottom w:val="none" w:sz="0" w:space="0" w:color="auto"/>
        <w:right w:val="none" w:sz="0" w:space="0" w:color="auto"/>
      </w:divBdr>
    </w:div>
    <w:div w:id="1944338801">
      <w:bodyDiv w:val="1"/>
      <w:marLeft w:val="0"/>
      <w:marRight w:val="0"/>
      <w:marTop w:val="0"/>
      <w:marBottom w:val="0"/>
      <w:divBdr>
        <w:top w:val="none" w:sz="0" w:space="0" w:color="auto"/>
        <w:left w:val="none" w:sz="0" w:space="0" w:color="auto"/>
        <w:bottom w:val="none" w:sz="0" w:space="0" w:color="auto"/>
        <w:right w:val="none" w:sz="0" w:space="0" w:color="auto"/>
      </w:divBdr>
    </w:div>
    <w:div w:id="1945841699">
      <w:bodyDiv w:val="1"/>
      <w:marLeft w:val="0"/>
      <w:marRight w:val="0"/>
      <w:marTop w:val="0"/>
      <w:marBottom w:val="0"/>
      <w:divBdr>
        <w:top w:val="none" w:sz="0" w:space="0" w:color="auto"/>
        <w:left w:val="none" w:sz="0" w:space="0" w:color="auto"/>
        <w:bottom w:val="none" w:sz="0" w:space="0" w:color="auto"/>
        <w:right w:val="none" w:sz="0" w:space="0" w:color="auto"/>
      </w:divBdr>
    </w:div>
    <w:div w:id="1946300413">
      <w:bodyDiv w:val="1"/>
      <w:marLeft w:val="0"/>
      <w:marRight w:val="0"/>
      <w:marTop w:val="0"/>
      <w:marBottom w:val="0"/>
      <w:divBdr>
        <w:top w:val="none" w:sz="0" w:space="0" w:color="auto"/>
        <w:left w:val="none" w:sz="0" w:space="0" w:color="auto"/>
        <w:bottom w:val="none" w:sz="0" w:space="0" w:color="auto"/>
        <w:right w:val="none" w:sz="0" w:space="0" w:color="auto"/>
      </w:divBdr>
    </w:div>
    <w:div w:id="1946572720">
      <w:bodyDiv w:val="1"/>
      <w:marLeft w:val="0"/>
      <w:marRight w:val="0"/>
      <w:marTop w:val="0"/>
      <w:marBottom w:val="0"/>
      <w:divBdr>
        <w:top w:val="none" w:sz="0" w:space="0" w:color="auto"/>
        <w:left w:val="none" w:sz="0" w:space="0" w:color="auto"/>
        <w:bottom w:val="none" w:sz="0" w:space="0" w:color="auto"/>
        <w:right w:val="none" w:sz="0" w:space="0" w:color="auto"/>
      </w:divBdr>
    </w:div>
    <w:div w:id="1946961092">
      <w:bodyDiv w:val="1"/>
      <w:marLeft w:val="0"/>
      <w:marRight w:val="0"/>
      <w:marTop w:val="0"/>
      <w:marBottom w:val="0"/>
      <w:divBdr>
        <w:top w:val="none" w:sz="0" w:space="0" w:color="auto"/>
        <w:left w:val="none" w:sz="0" w:space="0" w:color="auto"/>
        <w:bottom w:val="none" w:sz="0" w:space="0" w:color="auto"/>
        <w:right w:val="none" w:sz="0" w:space="0" w:color="auto"/>
      </w:divBdr>
    </w:div>
    <w:div w:id="1947156436">
      <w:bodyDiv w:val="1"/>
      <w:marLeft w:val="0"/>
      <w:marRight w:val="0"/>
      <w:marTop w:val="0"/>
      <w:marBottom w:val="0"/>
      <w:divBdr>
        <w:top w:val="none" w:sz="0" w:space="0" w:color="auto"/>
        <w:left w:val="none" w:sz="0" w:space="0" w:color="auto"/>
        <w:bottom w:val="none" w:sz="0" w:space="0" w:color="auto"/>
        <w:right w:val="none" w:sz="0" w:space="0" w:color="auto"/>
      </w:divBdr>
    </w:div>
    <w:div w:id="1948923708">
      <w:bodyDiv w:val="1"/>
      <w:marLeft w:val="0"/>
      <w:marRight w:val="0"/>
      <w:marTop w:val="0"/>
      <w:marBottom w:val="0"/>
      <w:divBdr>
        <w:top w:val="none" w:sz="0" w:space="0" w:color="auto"/>
        <w:left w:val="none" w:sz="0" w:space="0" w:color="auto"/>
        <w:bottom w:val="none" w:sz="0" w:space="0" w:color="auto"/>
        <w:right w:val="none" w:sz="0" w:space="0" w:color="auto"/>
      </w:divBdr>
    </w:div>
    <w:div w:id="1949391422">
      <w:bodyDiv w:val="1"/>
      <w:marLeft w:val="0"/>
      <w:marRight w:val="0"/>
      <w:marTop w:val="0"/>
      <w:marBottom w:val="0"/>
      <w:divBdr>
        <w:top w:val="none" w:sz="0" w:space="0" w:color="auto"/>
        <w:left w:val="none" w:sz="0" w:space="0" w:color="auto"/>
        <w:bottom w:val="none" w:sz="0" w:space="0" w:color="auto"/>
        <w:right w:val="none" w:sz="0" w:space="0" w:color="auto"/>
      </w:divBdr>
    </w:div>
    <w:div w:id="1952546150">
      <w:bodyDiv w:val="1"/>
      <w:marLeft w:val="0"/>
      <w:marRight w:val="0"/>
      <w:marTop w:val="0"/>
      <w:marBottom w:val="0"/>
      <w:divBdr>
        <w:top w:val="none" w:sz="0" w:space="0" w:color="auto"/>
        <w:left w:val="none" w:sz="0" w:space="0" w:color="auto"/>
        <w:bottom w:val="none" w:sz="0" w:space="0" w:color="auto"/>
        <w:right w:val="none" w:sz="0" w:space="0" w:color="auto"/>
      </w:divBdr>
    </w:div>
    <w:div w:id="1953633938">
      <w:bodyDiv w:val="1"/>
      <w:marLeft w:val="0"/>
      <w:marRight w:val="0"/>
      <w:marTop w:val="0"/>
      <w:marBottom w:val="0"/>
      <w:divBdr>
        <w:top w:val="none" w:sz="0" w:space="0" w:color="auto"/>
        <w:left w:val="none" w:sz="0" w:space="0" w:color="auto"/>
        <w:bottom w:val="none" w:sz="0" w:space="0" w:color="auto"/>
        <w:right w:val="none" w:sz="0" w:space="0" w:color="auto"/>
      </w:divBdr>
    </w:div>
    <w:div w:id="1955095488">
      <w:bodyDiv w:val="1"/>
      <w:marLeft w:val="0"/>
      <w:marRight w:val="0"/>
      <w:marTop w:val="0"/>
      <w:marBottom w:val="0"/>
      <w:divBdr>
        <w:top w:val="none" w:sz="0" w:space="0" w:color="auto"/>
        <w:left w:val="none" w:sz="0" w:space="0" w:color="auto"/>
        <w:bottom w:val="none" w:sz="0" w:space="0" w:color="auto"/>
        <w:right w:val="none" w:sz="0" w:space="0" w:color="auto"/>
      </w:divBdr>
    </w:div>
    <w:div w:id="1957254387">
      <w:bodyDiv w:val="1"/>
      <w:marLeft w:val="0"/>
      <w:marRight w:val="0"/>
      <w:marTop w:val="0"/>
      <w:marBottom w:val="0"/>
      <w:divBdr>
        <w:top w:val="none" w:sz="0" w:space="0" w:color="auto"/>
        <w:left w:val="none" w:sz="0" w:space="0" w:color="auto"/>
        <w:bottom w:val="none" w:sz="0" w:space="0" w:color="auto"/>
        <w:right w:val="none" w:sz="0" w:space="0" w:color="auto"/>
      </w:divBdr>
    </w:div>
    <w:div w:id="1957329727">
      <w:bodyDiv w:val="1"/>
      <w:marLeft w:val="0"/>
      <w:marRight w:val="0"/>
      <w:marTop w:val="0"/>
      <w:marBottom w:val="0"/>
      <w:divBdr>
        <w:top w:val="none" w:sz="0" w:space="0" w:color="auto"/>
        <w:left w:val="none" w:sz="0" w:space="0" w:color="auto"/>
        <w:bottom w:val="none" w:sz="0" w:space="0" w:color="auto"/>
        <w:right w:val="none" w:sz="0" w:space="0" w:color="auto"/>
      </w:divBdr>
    </w:div>
    <w:div w:id="1960256745">
      <w:bodyDiv w:val="1"/>
      <w:marLeft w:val="0"/>
      <w:marRight w:val="0"/>
      <w:marTop w:val="0"/>
      <w:marBottom w:val="0"/>
      <w:divBdr>
        <w:top w:val="none" w:sz="0" w:space="0" w:color="auto"/>
        <w:left w:val="none" w:sz="0" w:space="0" w:color="auto"/>
        <w:bottom w:val="none" w:sz="0" w:space="0" w:color="auto"/>
        <w:right w:val="none" w:sz="0" w:space="0" w:color="auto"/>
      </w:divBdr>
    </w:div>
    <w:div w:id="1961565773">
      <w:bodyDiv w:val="1"/>
      <w:marLeft w:val="0"/>
      <w:marRight w:val="0"/>
      <w:marTop w:val="0"/>
      <w:marBottom w:val="0"/>
      <w:divBdr>
        <w:top w:val="none" w:sz="0" w:space="0" w:color="auto"/>
        <w:left w:val="none" w:sz="0" w:space="0" w:color="auto"/>
        <w:bottom w:val="none" w:sz="0" w:space="0" w:color="auto"/>
        <w:right w:val="none" w:sz="0" w:space="0" w:color="auto"/>
      </w:divBdr>
    </w:div>
    <w:div w:id="1963687127">
      <w:bodyDiv w:val="1"/>
      <w:marLeft w:val="0"/>
      <w:marRight w:val="0"/>
      <w:marTop w:val="0"/>
      <w:marBottom w:val="0"/>
      <w:divBdr>
        <w:top w:val="none" w:sz="0" w:space="0" w:color="auto"/>
        <w:left w:val="none" w:sz="0" w:space="0" w:color="auto"/>
        <w:bottom w:val="none" w:sz="0" w:space="0" w:color="auto"/>
        <w:right w:val="none" w:sz="0" w:space="0" w:color="auto"/>
      </w:divBdr>
    </w:div>
    <w:div w:id="1967395315">
      <w:bodyDiv w:val="1"/>
      <w:marLeft w:val="0"/>
      <w:marRight w:val="0"/>
      <w:marTop w:val="0"/>
      <w:marBottom w:val="0"/>
      <w:divBdr>
        <w:top w:val="none" w:sz="0" w:space="0" w:color="auto"/>
        <w:left w:val="none" w:sz="0" w:space="0" w:color="auto"/>
        <w:bottom w:val="none" w:sz="0" w:space="0" w:color="auto"/>
        <w:right w:val="none" w:sz="0" w:space="0" w:color="auto"/>
      </w:divBdr>
    </w:div>
    <w:div w:id="1967661617">
      <w:bodyDiv w:val="1"/>
      <w:marLeft w:val="0"/>
      <w:marRight w:val="0"/>
      <w:marTop w:val="0"/>
      <w:marBottom w:val="0"/>
      <w:divBdr>
        <w:top w:val="none" w:sz="0" w:space="0" w:color="auto"/>
        <w:left w:val="none" w:sz="0" w:space="0" w:color="auto"/>
        <w:bottom w:val="none" w:sz="0" w:space="0" w:color="auto"/>
        <w:right w:val="none" w:sz="0" w:space="0" w:color="auto"/>
      </w:divBdr>
    </w:div>
    <w:div w:id="1971206825">
      <w:bodyDiv w:val="1"/>
      <w:marLeft w:val="0"/>
      <w:marRight w:val="0"/>
      <w:marTop w:val="0"/>
      <w:marBottom w:val="0"/>
      <w:divBdr>
        <w:top w:val="none" w:sz="0" w:space="0" w:color="auto"/>
        <w:left w:val="none" w:sz="0" w:space="0" w:color="auto"/>
        <w:bottom w:val="none" w:sz="0" w:space="0" w:color="auto"/>
        <w:right w:val="none" w:sz="0" w:space="0" w:color="auto"/>
      </w:divBdr>
    </w:div>
    <w:div w:id="1971664913">
      <w:bodyDiv w:val="1"/>
      <w:marLeft w:val="0"/>
      <w:marRight w:val="0"/>
      <w:marTop w:val="0"/>
      <w:marBottom w:val="0"/>
      <w:divBdr>
        <w:top w:val="none" w:sz="0" w:space="0" w:color="auto"/>
        <w:left w:val="none" w:sz="0" w:space="0" w:color="auto"/>
        <w:bottom w:val="none" w:sz="0" w:space="0" w:color="auto"/>
        <w:right w:val="none" w:sz="0" w:space="0" w:color="auto"/>
      </w:divBdr>
    </w:div>
    <w:div w:id="1971667231">
      <w:bodyDiv w:val="1"/>
      <w:marLeft w:val="0"/>
      <w:marRight w:val="0"/>
      <w:marTop w:val="0"/>
      <w:marBottom w:val="0"/>
      <w:divBdr>
        <w:top w:val="none" w:sz="0" w:space="0" w:color="auto"/>
        <w:left w:val="none" w:sz="0" w:space="0" w:color="auto"/>
        <w:bottom w:val="none" w:sz="0" w:space="0" w:color="auto"/>
        <w:right w:val="none" w:sz="0" w:space="0" w:color="auto"/>
      </w:divBdr>
    </w:div>
    <w:div w:id="1972006838">
      <w:bodyDiv w:val="1"/>
      <w:marLeft w:val="0"/>
      <w:marRight w:val="0"/>
      <w:marTop w:val="0"/>
      <w:marBottom w:val="0"/>
      <w:divBdr>
        <w:top w:val="none" w:sz="0" w:space="0" w:color="auto"/>
        <w:left w:val="none" w:sz="0" w:space="0" w:color="auto"/>
        <w:bottom w:val="none" w:sz="0" w:space="0" w:color="auto"/>
        <w:right w:val="none" w:sz="0" w:space="0" w:color="auto"/>
      </w:divBdr>
    </w:div>
    <w:div w:id="1972784533">
      <w:bodyDiv w:val="1"/>
      <w:marLeft w:val="0"/>
      <w:marRight w:val="0"/>
      <w:marTop w:val="0"/>
      <w:marBottom w:val="0"/>
      <w:divBdr>
        <w:top w:val="none" w:sz="0" w:space="0" w:color="auto"/>
        <w:left w:val="none" w:sz="0" w:space="0" w:color="auto"/>
        <w:bottom w:val="none" w:sz="0" w:space="0" w:color="auto"/>
        <w:right w:val="none" w:sz="0" w:space="0" w:color="auto"/>
      </w:divBdr>
    </w:div>
    <w:div w:id="1976175165">
      <w:bodyDiv w:val="1"/>
      <w:marLeft w:val="0"/>
      <w:marRight w:val="0"/>
      <w:marTop w:val="0"/>
      <w:marBottom w:val="0"/>
      <w:divBdr>
        <w:top w:val="none" w:sz="0" w:space="0" w:color="auto"/>
        <w:left w:val="none" w:sz="0" w:space="0" w:color="auto"/>
        <w:bottom w:val="none" w:sz="0" w:space="0" w:color="auto"/>
        <w:right w:val="none" w:sz="0" w:space="0" w:color="auto"/>
      </w:divBdr>
    </w:div>
    <w:div w:id="1976984223">
      <w:bodyDiv w:val="1"/>
      <w:marLeft w:val="0"/>
      <w:marRight w:val="0"/>
      <w:marTop w:val="0"/>
      <w:marBottom w:val="0"/>
      <w:divBdr>
        <w:top w:val="none" w:sz="0" w:space="0" w:color="auto"/>
        <w:left w:val="none" w:sz="0" w:space="0" w:color="auto"/>
        <w:bottom w:val="none" w:sz="0" w:space="0" w:color="auto"/>
        <w:right w:val="none" w:sz="0" w:space="0" w:color="auto"/>
      </w:divBdr>
    </w:div>
    <w:div w:id="1981156759">
      <w:bodyDiv w:val="1"/>
      <w:marLeft w:val="0"/>
      <w:marRight w:val="0"/>
      <w:marTop w:val="0"/>
      <w:marBottom w:val="0"/>
      <w:divBdr>
        <w:top w:val="none" w:sz="0" w:space="0" w:color="auto"/>
        <w:left w:val="none" w:sz="0" w:space="0" w:color="auto"/>
        <w:bottom w:val="none" w:sz="0" w:space="0" w:color="auto"/>
        <w:right w:val="none" w:sz="0" w:space="0" w:color="auto"/>
      </w:divBdr>
    </w:div>
    <w:div w:id="1984579292">
      <w:bodyDiv w:val="1"/>
      <w:marLeft w:val="0"/>
      <w:marRight w:val="0"/>
      <w:marTop w:val="0"/>
      <w:marBottom w:val="0"/>
      <w:divBdr>
        <w:top w:val="none" w:sz="0" w:space="0" w:color="auto"/>
        <w:left w:val="none" w:sz="0" w:space="0" w:color="auto"/>
        <w:bottom w:val="none" w:sz="0" w:space="0" w:color="auto"/>
        <w:right w:val="none" w:sz="0" w:space="0" w:color="auto"/>
      </w:divBdr>
    </w:div>
    <w:div w:id="1988630080">
      <w:bodyDiv w:val="1"/>
      <w:marLeft w:val="0"/>
      <w:marRight w:val="0"/>
      <w:marTop w:val="0"/>
      <w:marBottom w:val="0"/>
      <w:divBdr>
        <w:top w:val="none" w:sz="0" w:space="0" w:color="auto"/>
        <w:left w:val="none" w:sz="0" w:space="0" w:color="auto"/>
        <w:bottom w:val="none" w:sz="0" w:space="0" w:color="auto"/>
        <w:right w:val="none" w:sz="0" w:space="0" w:color="auto"/>
      </w:divBdr>
    </w:div>
    <w:div w:id="1990162672">
      <w:bodyDiv w:val="1"/>
      <w:marLeft w:val="0"/>
      <w:marRight w:val="0"/>
      <w:marTop w:val="0"/>
      <w:marBottom w:val="0"/>
      <w:divBdr>
        <w:top w:val="none" w:sz="0" w:space="0" w:color="auto"/>
        <w:left w:val="none" w:sz="0" w:space="0" w:color="auto"/>
        <w:bottom w:val="none" w:sz="0" w:space="0" w:color="auto"/>
        <w:right w:val="none" w:sz="0" w:space="0" w:color="auto"/>
      </w:divBdr>
    </w:div>
    <w:div w:id="1990671775">
      <w:bodyDiv w:val="1"/>
      <w:marLeft w:val="0"/>
      <w:marRight w:val="0"/>
      <w:marTop w:val="0"/>
      <w:marBottom w:val="0"/>
      <w:divBdr>
        <w:top w:val="none" w:sz="0" w:space="0" w:color="auto"/>
        <w:left w:val="none" w:sz="0" w:space="0" w:color="auto"/>
        <w:bottom w:val="none" w:sz="0" w:space="0" w:color="auto"/>
        <w:right w:val="none" w:sz="0" w:space="0" w:color="auto"/>
      </w:divBdr>
    </w:div>
    <w:div w:id="1991324323">
      <w:bodyDiv w:val="1"/>
      <w:marLeft w:val="0"/>
      <w:marRight w:val="0"/>
      <w:marTop w:val="0"/>
      <w:marBottom w:val="0"/>
      <w:divBdr>
        <w:top w:val="none" w:sz="0" w:space="0" w:color="auto"/>
        <w:left w:val="none" w:sz="0" w:space="0" w:color="auto"/>
        <w:bottom w:val="none" w:sz="0" w:space="0" w:color="auto"/>
        <w:right w:val="none" w:sz="0" w:space="0" w:color="auto"/>
      </w:divBdr>
    </w:div>
    <w:div w:id="1991589762">
      <w:bodyDiv w:val="1"/>
      <w:marLeft w:val="0"/>
      <w:marRight w:val="0"/>
      <w:marTop w:val="0"/>
      <w:marBottom w:val="0"/>
      <w:divBdr>
        <w:top w:val="none" w:sz="0" w:space="0" w:color="auto"/>
        <w:left w:val="none" w:sz="0" w:space="0" w:color="auto"/>
        <w:bottom w:val="none" w:sz="0" w:space="0" w:color="auto"/>
        <w:right w:val="none" w:sz="0" w:space="0" w:color="auto"/>
      </w:divBdr>
    </w:div>
    <w:div w:id="1994290787">
      <w:bodyDiv w:val="1"/>
      <w:marLeft w:val="0"/>
      <w:marRight w:val="0"/>
      <w:marTop w:val="0"/>
      <w:marBottom w:val="0"/>
      <w:divBdr>
        <w:top w:val="none" w:sz="0" w:space="0" w:color="auto"/>
        <w:left w:val="none" w:sz="0" w:space="0" w:color="auto"/>
        <w:bottom w:val="none" w:sz="0" w:space="0" w:color="auto"/>
        <w:right w:val="none" w:sz="0" w:space="0" w:color="auto"/>
      </w:divBdr>
    </w:div>
    <w:div w:id="1994328900">
      <w:bodyDiv w:val="1"/>
      <w:marLeft w:val="0"/>
      <w:marRight w:val="0"/>
      <w:marTop w:val="0"/>
      <w:marBottom w:val="0"/>
      <w:divBdr>
        <w:top w:val="none" w:sz="0" w:space="0" w:color="auto"/>
        <w:left w:val="none" w:sz="0" w:space="0" w:color="auto"/>
        <w:bottom w:val="none" w:sz="0" w:space="0" w:color="auto"/>
        <w:right w:val="none" w:sz="0" w:space="0" w:color="auto"/>
      </w:divBdr>
    </w:div>
    <w:div w:id="1998071138">
      <w:bodyDiv w:val="1"/>
      <w:marLeft w:val="0"/>
      <w:marRight w:val="0"/>
      <w:marTop w:val="0"/>
      <w:marBottom w:val="0"/>
      <w:divBdr>
        <w:top w:val="none" w:sz="0" w:space="0" w:color="auto"/>
        <w:left w:val="none" w:sz="0" w:space="0" w:color="auto"/>
        <w:bottom w:val="none" w:sz="0" w:space="0" w:color="auto"/>
        <w:right w:val="none" w:sz="0" w:space="0" w:color="auto"/>
      </w:divBdr>
    </w:div>
    <w:div w:id="1999533703">
      <w:bodyDiv w:val="1"/>
      <w:marLeft w:val="0"/>
      <w:marRight w:val="0"/>
      <w:marTop w:val="0"/>
      <w:marBottom w:val="0"/>
      <w:divBdr>
        <w:top w:val="none" w:sz="0" w:space="0" w:color="auto"/>
        <w:left w:val="none" w:sz="0" w:space="0" w:color="auto"/>
        <w:bottom w:val="none" w:sz="0" w:space="0" w:color="auto"/>
        <w:right w:val="none" w:sz="0" w:space="0" w:color="auto"/>
      </w:divBdr>
    </w:div>
    <w:div w:id="2000304525">
      <w:bodyDiv w:val="1"/>
      <w:marLeft w:val="0"/>
      <w:marRight w:val="0"/>
      <w:marTop w:val="0"/>
      <w:marBottom w:val="0"/>
      <w:divBdr>
        <w:top w:val="none" w:sz="0" w:space="0" w:color="auto"/>
        <w:left w:val="none" w:sz="0" w:space="0" w:color="auto"/>
        <w:bottom w:val="none" w:sz="0" w:space="0" w:color="auto"/>
        <w:right w:val="none" w:sz="0" w:space="0" w:color="auto"/>
      </w:divBdr>
    </w:div>
    <w:div w:id="2001805699">
      <w:bodyDiv w:val="1"/>
      <w:marLeft w:val="0"/>
      <w:marRight w:val="0"/>
      <w:marTop w:val="0"/>
      <w:marBottom w:val="0"/>
      <w:divBdr>
        <w:top w:val="none" w:sz="0" w:space="0" w:color="auto"/>
        <w:left w:val="none" w:sz="0" w:space="0" w:color="auto"/>
        <w:bottom w:val="none" w:sz="0" w:space="0" w:color="auto"/>
        <w:right w:val="none" w:sz="0" w:space="0" w:color="auto"/>
      </w:divBdr>
    </w:div>
    <w:div w:id="2002154743">
      <w:bodyDiv w:val="1"/>
      <w:marLeft w:val="0"/>
      <w:marRight w:val="0"/>
      <w:marTop w:val="0"/>
      <w:marBottom w:val="0"/>
      <w:divBdr>
        <w:top w:val="none" w:sz="0" w:space="0" w:color="auto"/>
        <w:left w:val="none" w:sz="0" w:space="0" w:color="auto"/>
        <w:bottom w:val="none" w:sz="0" w:space="0" w:color="auto"/>
        <w:right w:val="none" w:sz="0" w:space="0" w:color="auto"/>
      </w:divBdr>
    </w:div>
    <w:div w:id="2002464080">
      <w:bodyDiv w:val="1"/>
      <w:marLeft w:val="0"/>
      <w:marRight w:val="0"/>
      <w:marTop w:val="0"/>
      <w:marBottom w:val="0"/>
      <w:divBdr>
        <w:top w:val="none" w:sz="0" w:space="0" w:color="auto"/>
        <w:left w:val="none" w:sz="0" w:space="0" w:color="auto"/>
        <w:bottom w:val="none" w:sz="0" w:space="0" w:color="auto"/>
        <w:right w:val="none" w:sz="0" w:space="0" w:color="auto"/>
      </w:divBdr>
    </w:div>
    <w:div w:id="2003973438">
      <w:bodyDiv w:val="1"/>
      <w:marLeft w:val="0"/>
      <w:marRight w:val="0"/>
      <w:marTop w:val="0"/>
      <w:marBottom w:val="0"/>
      <w:divBdr>
        <w:top w:val="none" w:sz="0" w:space="0" w:color="auto"/>
        <w:left w:val="none" w:sz="0" w:space="0" w:color="auto"/>
        <w:bottom w:val="none" w:sz="0" w:space="0" w:color="auto"/>
        <w:right w:val="none" w:sz="0" w:space="0" w:color="auto"/>
      </w:divBdr>
    </w:div>
    <w:div w:id="2005619518">
      <w:bodyDiv w:val="1"/>
      <w:marLeft w:val="0"/>
      <w:marRight w:val="0"/>
      <w:marTop w:val="0"/>
      <w:marBottom w:val="0"/>
      <w:divBdr>
        <w:top w:val="none" w:sz="0" w:space="0" w:color="auto"/>
        <w:left w:val="none" w:sz="0" w:space="0" w:color="auto"/>
        <w:bottom w:val="none" w:sz="0" w:space="0" w:color="auto"/>
        <w:right w:val="none" w:sz="0" w:space="0" w:color="auto"/>
      </w:divBdr>
    </w:div>
    <w:div w:id="2006087772">
      <w:bodyDiv w:val="1"/>
      <w:marLeft w:val="0"/>
      <w:marRight w:val="0"/>
      <w:marTop w:val="0"/>
      <w:marBottom w:val="0"/>
      <w:divBdr>
        <w:top w:val="none" w:sz="0" w:space="0" w:color="auto"/>
        <w:left w:val="none" w:sz="0" w:space="0" w:color="auto"/>
        <w:bottom w:val="none" w:sz="0" w:space="0" w:color="auto"/>
        <w:right w:val="none" w:sz="0" w:space="0" w:color="auto"/>
      </w:divBdr>
    </w:div>
    <w:div w:id="2006469038">
      <w:bodyDiv w:val="1"/>
      <w:marLeft w:val="0"/>
      <w:marRight w:val="0"/>
      <w:marTop w:val="0"/>
      <w:marBottom w:val="0"/>
      <w:divBdr>
        <w:top w:val="none" w:sz="0" w:space="0" w:color="auto"/>
        <w:left w:val="none" w:sz="0" w:space="0" w:color="auto"/>
        <w:bottom w:val="none" w:sz="0" w:space="0" w:color="auto"/>
        <w:right w:val="none" w:sz="0" w:space="0" w:color="auto"/>
      </w:divBdr>
    </w:div>
    <w:div w:id="2007585213">
      <w:bodyDiv w:val="1"/>
      <w:marLeft w:val="0"/>
      <w:marRight w:val="0"/>
      <w:marTop w:val="0"/>
      <w:marBottom w:val="0"/>
      <w:divBdr>
        <w:top w:val="none" w:sz="0" w:space="0" w:color="auto"/>
        <w:left w:val="none" w:sz="0" w:space="0" w:color="auto"/>
        <w:bottom w:val="none" w:sz="0" w:space="0" w:color="auto"/>
        <w:right w:val="none" w:sz="0" w:space="0" w:color="auto"/>
      </w:divBdr>
    </w:div>
    <w:div w:id="2010058400">
      <w:bodyDiv w:val="1"/>
      <w:marLeft w:val="0"/>
      <w:marRight w:val="0"/>
      <w:marTop w:val="0"/>
      <w:marBottom w:val="0"/>
      <w:divBdr>
        <w:top w:val="none" w:sz="0" w:space="0" w:color="auto"/>
        <w:left w:val="none" w:sz="0" w:space="0" w:color="auto"/>
        <w:bottom w:val="none" w:sz="0" w:space="0" w:color="auto"/>
        <w:right w:val="none" w:sz="0" w:space="0" w:color="auto"/>
      </w:divBdr>
    </w:div>
    <w:div w:id="2011058882">
      <w:bodyDiv w:val="1"/>
      <w:marLeft w:val="0"/>
      <w:marRight w:val="0"/>
      <w:marTop w:val="0"/>
      <w:marBottom w:val="0"/>
      <w:divBdr>
        <w:top w:val="none" w:sz="0" w:space="0" w:color="auto"/>
        <w:left w:val="none" w:sz="0" w:space="0" w:color="auto"/>
        <w:bottom w:val="none" w:sz="0" w:space="0" w:color="auto"/>
        <w:right w:val="none" w:sz="0" w:space="0" w:color="auto"/>
      </w:divBdr>
    </w:div>
    <w:div w:id="2011061656">
      <w:bodyDiv w:val="1"/>
      <w:marLeft w:val="0"/>
      <w:marRight w:val="0"/>
      <w:marTop w:val="0"/>
      <w:marBottom w:val="0"/>
      <w:divBdr>
        <w:top w:val="none" w:sz="0" w:space="0" w:color="auto"/>
        <w:left w:val="none" w:sz="0" w:space="0" w:color="auto"/>
        <w:bottom w:val="none" w:sz="0" w:space="0" w:color="auto"/>
        <w:right w:val="none" w:sz="0" w:space="0" w:color="auto"/>
      </w:divBdr>
    </w:div>
    <w:div w:id="2011133937">
      <w:bodyDiv w:val="1"/>
      <w:marLeft w:val="0"/>
      <w:marRight w:val="0"/>
      <w:marTop w:val="0"/>
      <w:marBottom w:val="0"/>
      <w:divBdr>
        <w:top w:val="none" w:sz="0" w:space="0" w:color="auto"/>
        <w:left w:val="none" w:sz="0" w:space="0" w:color="auto"/>
        <w:bottom w:val="none" w:sz="0" w:space="0" w:color="auto"/>
        <w:right w:val="none" w:sz="0" w:space="0" w:color="auto"/>
      </w:divBdr>
    </w:div>
    <w:div w:id="2012680432">
      <w:bodyDiv w:val="1"/>
      <w:marLeft w:val="0"/>
      <w:marRight w:val="0"/>
      <w:marTop w:val="0"/>
      <w:marBottom w:val="0"/>
      <w:divBdr>
        <w:top w:val="none" w:sz="0" w:space="0" w:color="auto"/>
        <w:left w:val="none" w:sz="0" w:space="0" w:color="auto"/>
        <w:bottom w:val="none" w:sz="0" w:space="0" w:color="auto"/>
        <w:right w:val="none" w:sz="0" w:space="0" w:color="auto"/>
      </w:divBdr>
    </w:div>
    <w:div w:id="2013752681">
      <w:bodyDiv w:val="1"/>
      <w:marLeft w:val="0"/>
      <w:marRight w:val="0"/>
      <w:marTop w:val="0"/>
      <w:marBottom w:val="0"/>
      <w:divBdr>
        <w:top w:val="none" w:sz="0" w:space="0" w:color="auto"/>
        <w:left w:val="none" w:sz="0" w:space="0" w:color="auto"/>
        <w:bottom w:val="none" w:sz="0" w:space="0" w:color="auto"/>
        <w:right w:val="none" w:sz="0" w:space="0" w:color="auto"/>
      </w:divBdr>
    </w:div>
    <w:div w:id="2015300614">
      <w:bodyDiv w:val="1"/>
      <w:marLeft w:val="0"/>
      <w:marRight w:val="0"/>
      <w:marTop w:val="0"/>
      <w:marBottom w:val="0"/>
      <w:divBdr>
        <w:top w:val="none" w:sz="0" w:space="0" w:color="auto"/>
        <w:left w:val="none" w:sz="0" w:space="0" w:color="auto"/>
        <w:bottom w:val="none" w:sz="0" w:space="0" w:color="auto"/>
        <w:right w:val="none" w:sz="0" w:space="0" w:color="auto"/>
      </w:divBdr>
    </w:div>
    <w:div w:id="2015837100">
      <w:bodyDiv w:val="1"/>
      <w:marLeft w:val="0"/>
      <w:marRight w:val="0"/>
      <w:marTop w:val="0"/>
      <w:marBottom w:val="0"/>
      <w:divBdr>
        <w:top w:val="none" w:sz="0" w:space="0" w:color="auto"/>
        <w:left w:val="none" w:sz="0" w:space="0" w:color="auto"/>
        <w:bottom w:val="none" w:sz="0" w:space="0" w:color="auto"/>
        <w:right w:val="none" w:sz="0" w:space="0" w:color="auto"/>
      </w:divBdr>
    </w:div>
    <w:div w:id="2016767614">
      <w:bodyDiv w:val="1"/>
      <w:marLeft w:val="0"/>
      <w:marRight w:val="0"/>
      <w:marTop w:val="0"/>
      <w:marBottom w:val="0"/>
      <w:divBdr>
        <w:top w:val="none" w:sz="0" w:space="0" w:color="auto"/>
        <w:left w:val="none" w:sz="0" w:space="0" w:color="auto"/>
        <w:bottom w:val="none" w:sz="0" w:space="0" w:color="auto"/>
        <w:right w:val="none" w:sz="0" w:space="0" w:color="auto"/>
      </w:divBdr>
    </w:div>
    <w:div w:id="2018187108">
      <w:bodyDiv w:val="1"/>
      <w:marLeft w:val="0"/>
      <w:marRight w:val="0"/>
      <w:marTop w:val="0"/>
      <w:marBottom w:val="0"/>
      <w:divBdr>
        <w:top w:val="none" w:sz="0" w:space="0" w:color="auto"/>
        <w:left w:val="none" w:sz="0" w:space="0" w:color="auto"/>
        <w:bottom w:val="none" w:sz="0" w:space="0" w:color="auto"/>
        <w:right w:val="none" w:sz="0" w:space="0" w:color="auto"/>
      </w:divBdr>
    </w:div>
    <w:div w:id="2018380783">
      <w:bodyDiv w:val="1"/>
      <w:marLeft w:val="0"/>
      <w:marRight w:val="0"/>
      <w:marTop w:val="0"/>
      <w:marBottom w:val="0"/>
      <w:divBdr>
        <w:top w:val="none" w:sz="0" w:space="0" w:color="auto"/>
        <w:left w:val="none" w:sz="0" w:space="0" w:color="auto"/>
        <w:bottom w:val="none" w:sz="0" w:space="0" w:color="auto"/>
        <w:right w:val="none" w:sz="0" w:space="0" w:color="auto"/>
      </w:divBdr>
    </w:div>
    <w:div w:id="2018724959">
      <w:bodyDiv w:val="1"/>
      <w:marLeft w:val="0"/>
      <w:marRight w:val="0"/>
      <w:marTop w:val="0"/>
      <w:marBottom w:val="0"/>
      <w:divBdr>
        <w:top w:val="none" w:sz="0" w:space="0" w:color="auto"/>
        <w:left w:val="none" w:sz="0" w:space="0" w:color="auto"/>
        <w:bottom w:val="none" w:sz="0" w:space="0" w:color="auto"/>
        <w:right w:val="none" w:sz="0" w:space="0" w:color="auto"/>
      </w:divBdr>
    </w:div>
    <w:div w:id="2018775941">
      <w:bodyDiv w:val="1"/>
      <w:marLeft w:val="0"/>
      <w:marRight w:val="0"/>
      <w:marTop w:val="0"/>
      <w:marBottom w:val="0"/>
      <w:divBdr>
        <w:top w:val="none" w:sz="0" w:space="0" w:color="auto"/>
        <w:left w:val="none" w:sz="0" w:space="0" w:color="auto"/>
        <w:bottom w:val="none" w:sz="0" w:space="0" w:color="auto"/>
        <w:right w:val="none" w:sz="0" w:space="0" w:color="auto"/>
      </w:divBdr>
    </w:div>
    <w:div w:id="2020227734">
      <w:bodyDiv w:val="1"/>
      <w:marLeft w:val="0"/>
      <w:marRight w:val="0"/>
      <w:marTop w:val="0"/>
      <w:marBottom w:val="0"/>
      <w:divBdr>
        <w:top w:val="none" w:sz="0" w:space="0" w:color="auto"/>
        <w:left w:val="none" w:sz="0" w:space="0" w:color="auto"/>
        <w:bottom w:val="none" w:sz="0" w:space="0" w:color="auto"/>
        <w:right w:val="none" w:sz="0" w:space="0" w:color="auto"/>
      </w:divBdr>
    </w:div>
    <w:div w:id="2022050335">
      <w:bodyDiv w:val="1"/>
      <w:marLeft w:val="0"/>
      <w:marRight w:val="0"/>
      <w:marTop w:val="0"/>
      <w:marBottom w:val="0"/>
      <w:divBdr>
        <w:top w:val="none" w:sz="0" w:space="0" w:color="auto"/>
        <w:left w:val="none" w:sz="0" w:space="0" w:color="auto"/>
        <w:bottom w:val="none" w:sz="0" w:space="0" w:color="auto"/>
        <w:right w:val="none" w:sz="0" w:space="0" w:color="auto"/>
      </w:divBdr>
    </w:div>
    <w:div w:id="2022388006">
      <w:bodyDiv w:val="1"/>
      <w:marLeft w:val="0"/>
      <w:marRight w:val="0"/>
      <w:marTop w:val="0"/>
      <w:marBottom w:val="0"/>
      <w:divBdr>
        <w:top w:val="none" w:sz="0" w:space="0" w:color="auto"/>
        <w:left w:val="none" w:sz="0" w:space="0" w:color="auto"/>
        <w:bottom w:val="none" w:sz="0" w:space="0" w:color="auto"/>
        <w:right w:val="none" w:sz="0" w:space="0" w:color="auto"/>
      </w:divBdr>
    </w:div>
    <w:div w:id="2025092747">
      <w:bodyDiv w:val="1"/>
      <w:marLeft w:val="0"/>
      <w:marRight w:val="0"/>
      <w:marTop w:val="0"/>
      <w:marBottom w:val="0"/>
      <w:divBdr>
        <w:top w:val="none" w:sz="0" w:space="0" w:color="auto"/>
        <w:left w:val="none" w:sz="0" w:space="0" w:color="auto"/>
        <w:bottom w:val="none" w:sz="0" w:space="0" w:color="auto"/>
        <w:right w:val="none" w:sz="0" w:space="0" w:color="auto"/>
      </w:divBdr>
    </w:div>
    <w:div w:id="2027095264">
      <w:bodyDiv w:val="1"/>
      <w:marLeft w:val="0"/>
      <w:marRight w:val="0"/>
      <w:marTop w:val="0"/>
      <w:marBottom w:val="0"/>
      <w:divBdr>
        <w:top w:val="none" w:sz="0" w:space="0" w:color="auto"/>
        <w:left w:val="none" w:sz="0" w:space="0" w:color="auto"/>
        <w:bottom w:val="none" w:sz="0" w:space="0" w:color="auto"/>
        <w:right w:val="none" w:sz="0" w:space="0" w:color="auto"/>
      </w:divBdr>
    </w:div>
    <w:div w:id="2028479036">
      <w:bodyDiv w:val="1"/>
      <w:marLeft w:val="0"/>
      <w:marRight w:val="0"/>
      <w:marTop w:val="0"/>
      <w:marBottom w:val="0"/>
      <w:divBdr>
        <w:top w:val="none" w:sz="0" w:space="0" w:color="auto"/>
        <w:left w:val="none" w:sz="0" w:space="0" w:color="auto"/>
        <w:bottom w:val="none" w:sz="0" w:space="0" w:color="auto"/>
        <w:right w:val="none" w:sz="0" w:space="0" w:color="auto"/>
      </w:divBdr>
    </w:div>
    <w:div w:id="2030597758">
      <w:bodyDiv w:val="1"/>
      <w:marLeft w:val="0"/>
      <w:marRight w:val="0"/>
      <w:marTop w:val="0"/>
      <w:marBottom w:val="0"/>
      <w:divBdr>
        <w:top w:val="none" w:sz="0" w:space="0" w:color="auto"/>
        <w:left w:val="none" w:sz="0" w:space="0" w:color="auto"/>
        <w:bottom w:val="none" w:sz="0" w:space="0" w:color="auto"/>
        <w:right w:val="none" w:sz="0" w:space="0" w:color="auto"/>
      </w:divBdr>
    </w:div>
    <w:div w:id="2031056206">
      <w:bodyDiv w:val="1"/>
      <w:marLeft w:val="0"/>
      <w:marRight w:val="0"/>
      <w:marTop w:val="0"/>
      <w:marBottom w:val="0"/>
      <w:divBdr>
        <w:top w:val="none" w:sz="0" w:space="0" w:color="auto"/>
        <w:left w:val="none" w:sz="0" w:space="0" w:color="auto"/>
        <w:bottom w:val="none" w:sz="0" w:space="0" w:color="auto"/>
        <w:right w:val="none" w:sz="0" w:space="0" w:color="auto"/>
      </w:divBdr>
    </w:div>
    <w:div w:id="2037348336">
      <w:bodyDiv w:val="1"/>
      <w:marLeft w:val="0"/>
      <w:marRight w:val="0"/>
      <w:marTop w:val="0"/>
      <w:marBottom w:val="0"/>
      <w:divBdr>
        <w:top w:val="none" w:sz="0" w:space="0" w:color="auto"/>
        <w:left w:val="none" w:sz="0" w:space="0" w:color="auto"/>
        <w:bottom w:val="none" w:sz="0" w:space="0" w:color="auto"/>
        <w:right w:val="none" w:sz="0" w:space="0" w:color="auto"/>
      </w:divBdr>
    </w:div>
    <w:div w:id="2038000578">
      <w:bodyDiv w:val="1"/>
      <w:marLeft w:val="0"/>
      <w:marRight w:val="0"/>
      <w:marTop w:val="0"/>
      <w:marBottom w:val="0"/>
      <w:divBdr>
        <w:top w:val="none" w:sz="0" w:space="0" w:color="auto"/>
        <w:left w:val="none" w:sz="0" w:space="0" w:color="auto"/>
        <w:bottom w:val="none" w:sz="0" w:space="0" w:color="auto"/>
        <w:right w:val="none" w:sz="0" w:space="0" w:color="auto"/>
      </w:divBdr>
    </w:div>
    <w:div w:id="2039313980">
      <w:bodyDiv w:val="1"/>
      <w:marLeft w:val="0"/>
      <w:marRight w:val="0"/>
      <w:marTop w:val="0"/>
      <w:marBottom w:val="0"/>
      <w:divBdr>
        <w:top w:val="none" w:sz="0" w:space="0" w:color="auto"/>
        <w:left w:val="none" w:sz="0" w:space="0" w:color="auto"/>
        <w:bottom w:val="none" w:sz="0" w:space="0" w:color="auto"/>
        <w:right w:val="none" w:sz="0" w:space="0" w:color="auto"/>
      </w:divBdr>
    </w:div>
    <w:div w:id="2039502860">
      <w:bodyDiv w:val="1"/>
      <w:marLeft w:val="0"/>
      <w:marRight w:val="0"/>
      <w:marTop w:val="0"/>
      <w:marBottom w:val="0"/>
      <w:divBdr>
        <w:top w:val="none" w:sz="0" w:space="0" w:color="auto"/>
        <w:left w:val="none" w:sz="0" w:space="0" w:color="auto"/>
        <w:bottom w:val="none" w:sz="0" w:space="0" w:color="auto"/>
        <w:right w:val="none" w:sz="0" w:space="0" w:color="auto"/>
      </w:divBdr>
    </w:div>
    <w:div w:id="2042514017">
      <w:bodyDiv w:val="1"/>
      <w:marLeft w:val="0"/>
      <w:marRight w:val="0"/>
      <w:marTop w:val="0"/>
      <w:marBottom w:val="0"/>
      <w:divBdr>
        <w:top w:val="none" w:sz="0" w:space="0" w:color="auto"/>
        <w:left w:val="none" w:sz="0" w:space="0" w:color="auto"/>
        <w:bottom w:val="none" w:sz="0" w:space="0" w:color="auto"/>
        <w:right w:val="none" w:sz="0" w:space="0" w:color="auto"/>
      </w:divBdr>
    </w:div>
    <w:div w:id="2043240406">
      <w:bodyDiv w:val="1"/>
      <w:marLeft w:val="0"/>
      <w:marRight w:val="0"/>
      <w:marTop w:val="0"/>
      <w:marBottom w:val="0"/>
      <w:divBdr>
        <w:top w:val="none" w:sz="0" w:space="0" w:color="auto"/>
        <w:left w:val="none" w:sz="0" w:space="0" w:color="auto"/>
        <w:bottom w:val="none" w:sz="0" w:space="0" w:color="auto"/>
        <w:right w:val="none" w:sz="0" w:space="0" w:color="auto"/>
      </w:divBdr>
    </w:div>
    <w:div w:id="2043481182">
      <w:bodyDiv w:val="1"/>
      <w:marLeft w:val="0"/>
      <w:marRight w:val="0"/>
      <w:marTop w:val="0"/>
      <w:marBottom w:val="0"/>
      <w:divBdr>
        <w:top w:val="none" w:sz="0" w:space="0" w:color="auto"/>
        <w:left w:val="none" w:sz="0" w:space="0" w:color="auto"/>
        <w:bottom w:val="none" w:sz="0" w:space="0" w:color="auto"/>
        <w:right w:val="none" w:sz="0" w:space="0" w:color="auto"/>
      </w:divBdr>
    </w:div>
    <w:div w:id="2044355507">
      <w:bodyDiv w:val="1"/>
      <w:marLeft w:val="0"/>
      <w:marRight w:val="0"/>
      <w:marTop w:val="0"/>
      <w:marBottom w:val="0"/>
      <w:divBdr>
        <w:top w:val="none" w:sz="0" w:space="0" w:color="auto"/>
        <w:left w:val="none" w:sz="0" w:space="0" w:color="auto"/>
        <w:bottom w:val="none" w:sz="0" w:space="0" w:color="auto"/>
        <w:right w:val="none" w:sz="0" w:space="0" w:color="auto"/>
      </w:divBdr>
    </w:div>
    <w:div w:id="2044942943">
      <w:bodyDiv w:val="1"/>
      <w:marLeft w:val="0"/>
      <w:marRight w:val="0"/>
      <w:marTop w:val="0"/>
      <w:marBottom w:val="0"/>
      <w:divBdr>
        <w:top w:val="none" w:sz="0" w:space="0" w:color="auto"/>
        <w:left w:val="none" w:sz="0" w:space="0" w:color="auto"/>
        <w:bottom w:val="none" w:sz="0" w:space="0" w:color="auto"/>
        <w:right w:val="none" w:sz="0" w:space="0" w:color="auto"/>
      </w:divBdr>
    </w:div>
    <w:div w:id="2045979775">
      <w:bodyDiv w:val="1"/>
      <w:marLeft w:val="0"/>
      <w:marRight w:val="0"/>
      <w:marTop w:val="0"/>
      <w:marBottom w:val="0"/>
      <w:divBdr>
        <w:top w:val="none" w:sz="0" w:space="0" w:color="auto"/>
        <w:left w:val="none" w:sz="0" w:space="0" w:color="auto"/>
        <w:bottom w:val="none" w:sz="0" w:space="0" w:color="auto"/>
        <w:right w:val="none" w:sz="0" w:space="0" w:color="auto"/>
      </w:divBdr>
    </w:div>
    <w:div w:id="2047948715">
      <w:bodyDiv w:val="1"/>
      <w:marLeft w:val="0"/>
      <w:marRight w:val="0"/>
      <w:marTop w:val="0"/>
      <w:marBottom w:val="0"/>
      <w:divBdr>
        <w:top w:val="none" w:sz="0" w:space="0" w:color="auto"/>
        <w:left w:val="none" w:sz="0" w:space="0" w:color="auto"/>
        <w:bottom w:val="none" w:sz="0" w:space="0" w:color="auto"/>
        <w:right w:val="none" w:sz="0" w:space="0" w:color="auto"/>
      </w:divBdr>
    </w:div>
    <w:div w:id="2048527147">
      <w:bodyDiv w:val="1"/>
      <w:marLeft w:val="0"/>
      <w:marRight w:val="0"/>
      <w:marTop w:val="0"/>
      <w:marBottom w:val="0"/>
      <w:divBdr>
        <w:top w:val="none" w:sz="0" w:space="0" w:color="auto"/>
        <w:left w:val="none" w:sz="0" w:space="0" w:color="auto"/>
        <w:bottom w:val="none" w:sz="0" w:space="0" w:color="auto"/>
        <w:right w:val="none" w:sz="0" w:space="0" w:color="auto"/>
      </w:divBdr>
    </w:div>
    <w:div w:id="2048992760">
      <w:bodyDiv w:val="1"/>
      <w:marLeft w:val="0"/>
      <w:marRight w:val="0"/>
      <w:marTop w:val="0"/>
      <w:marBottom w:val="0"/>
      <w:divBdr>
        <w:top w:val="none" w:sz="0" w:space="0" w:color="auto"/>
        <w:left w:val="none" w:sz="0" w:space="0" w:color="auto"/>
        <w:bottom w:val="none" w:sz="0" w:space="0" w:color="auto"/>
        <w:right w:val="none" w:sz="0" w:space="0" w:color="auto"/>
      </w:divBdr>
    </w:div>
    <w:div w:id="2049835205">
      <w:bodyDiv w:val="1"/>
      <w:marLeft w:val="0"/>
      <w:marRight w:val="0"/>
      <w:marTop w:val="0"/>
      <w:marBottom w:val="0"/>
      <w:divBdr>
        <w:top w:val="none" w:sz="0" w:space="0" w:color="auto"/>
        <w:left w:val="none" w:sz="0" w:space="0" w:color="auto"/>
        <w:bottom w:val="none" w:sz="0" w:space="0" w:color="auto"/>
        <w:right w:val="none" w:sz="0" w:space="0" w:color="auto"/>
      </w:divBdr>
    </w:div>
    <w:div w:id="2050105561">
      <w:bodyDiv w:val="1"/>
      <w:marLeft w:val="0"/>
      <w:marRight w:val="0"/>
      <w:marTop w:val="0"/>
      <w:marBottom w:val="0"/>
      <w:divBdr>
        <w:top w:val="none" w:sz="0" w:space="0" w:color="auto"/>
        <w:left w:val="none" w:sz="0" w:space="0" w:color="auto"/>
        <w:bottom w:val="none" w:sz="0" w:space="0" w:color="auto"/>
        <w:right w:val="none" w:sz="0" w:space="0" w:color="auto"/>
      </w:divBdr>
    </w:div>
    <w:div w:id="2052030184">
      <w:bodyDiv w:val="1"/>
      <w:marLeft w:val="0"/>
      <w:marRight w:val="0"/>
      <w:marTop w:val="0"/>
      <w:marBottom w:val="0"/>
      <w:divBdr>
        <w:top w:val="none" w:sz="0" w:space="0" w:color="auto"/>
        <w:left w:val="none" w:sz="0" w:space="0" w:color="auto"/>
        <w:bottom w:val="none" w:sz="0" w:space="0" w:color="auto"/>
        <w:right w:val="none" w:sz="0" w:space="0" w:color="auto"/>
      </w:divBdr>
    </w:div>
    <w:div w:id="2052145293">
      <w:bodyDiv w:val="1"/>
      <w:marLeft w:val="0"/>
      <w:marRight w:val="0"/>
      <w:marTop w:val="0"/>
      <w:marBottom w:val="0"/>
      <w:divBdr>
        <w:top w:val="none" w:sz="0" w:space="0" w:color="auto"/>
        <w:left w:val="none" w:sz="0" w:space="0" w:color="auto"/>
        <w:bottom w:val="none" w:sz="0" w:space="0" w:color="auto"/>
        <w:right w:val="none" w:sz="0" w:space="0" w:color="auto"/>
      </w:divBdr>
    </w:div>
    <w:div w:id="2052606816">
      <w:bodyDiv w:val="1"/>
      <w:marLeft w:val="0"/>
      <w:marRight w:val="0"/>
      <w:marTop w:val="0"/>
      <w:marBottom w:val="0"/>
      <w:divBdr>
        <w:top w:val="none" w:sz="0" w:space="0" w:color="auto"/>
        <w:left w:val="none" w:sz="0" w:space="0" w:color="auto"/>
        <w:bottom w:val="none" w:sz="0" w:space="0" w:color="auto"/>
        <w:right w:val="none" w:sz="0" w:space="0" w:color="auto"/>
      </w:divBdr>
    </w:div>
    <w:div w:id="2056349455">
      <w:bodyDiv w:val="1"/>
      <w:marLeft w:val="0"/>
      <w:marRight w:val="0"/>
      <w:marTop w:val="0"/>
      <w:marBottom w:val="0"/>
      <w:divBdr>
        <w:top w:val="none" w:sz="0" w:space="0" w:color="auto"/>
        <w:left w:val="none" w:sz="0" w:space="0" w:color="auto"/>
        <w:bottom w:val="none" w:sz="0" w:space="0" w:color="auto"/>
        <w:right w:val="none" w:sz="0" w:space="0" w:color="auto"/>
      </w:divBdr>
    </w:div>
    <w:div w:id="2056351876">
      <w:bodyDiv w:val="1"/>
      <w:marLeft w:val="0"/>
      <w:marRight w:val="0"/>
      <w:marTop w:val="0"/>
      <w:marBottom w:val="0"/>
      <w:divBdr>
        <w:top w:val="none" w:sz="0" w:space="0" w:color="auto"/>
        <w:left w:val="none" w:sz="0" w:space="0" w:color="auto"/>
        <w:bottom w:val="none" w:sz="0" w:space="0" w:color="auto"/>
        <w:right w:val="none" w:sz="0" w:space="0" w:color="auto"/>
      </w:divBdr>
    </w:div>
    <w:div w:id="2057117157">
      <w:bodyDiv w:val="1"/>
      <w:marLeft w:val="0"/>
      <w:marRight w:val="0"/>
      <w:marTop w:val="0"/>
      <w:marBottom w:val="0"/>
      <w:divBdr>
        <w:top w:val="none" w:sz="0" w:space="0" w:color="auto"/>
        <w:left w:val="none" w:sz="0" w:space="0" w:color="auto"/>
        <w:bottom w:val="none" w:sz="0" w:space="0" w:color="auto"/>
        <w:right w:val="none" w:sz="0" w:space="0" w:color="auto"/>
      </w:divBdr>
    </w:div>
    <w:div w:id="2060668032">
      <w:bodyDiv w:val="1"/>
      <w:marLeft w:val="0"/>
      <w:marRight w:val="0"/>
      <w:marTop w:val="0"/>
      <w:marBottom w:val="0"/>
      <w:divBdr>
        <w:top w:val="none" w:sz="0" w:space="0" w:color="auto"/>
        <w:left w:val="none" w:sz="0" w:space="0" w:color="auto"/>
        <w:bottom w:val="none" w:sz="0" w:space="0" w:color="auto"/>
        <w:right w:val="none" w:sz="0" w:space="0" w:color="auto"/>
      </w:divBdr>
    </w:div>
    <w:div w:id="2062557949">
      <w:bodyDiv w:val="1"/>
      <w:marLeft w:val="0"/>
      <w:marRight w:val="0"/>
      <w:marTop w:val="0"/>
      <w:marBottom w:val="0"/>
      <w:divBdr>
        <w:top w:val="none" w:sz="0" w:space="0" w:color="auto"/>
        <w:left w:val="none" w:sz="0" w:space="0" w:color="auto"/>
        <w:bottom w:val="none" w:sz="0" w:space="0" w:color="auto"/>
        <w:right w:val="none" w:sz="0" w:space="0" w:color="auto"/>
      </w:divBdr>
    </w:div>
    <w:div w:id="2066565017">
      <w:bodyDiv w:val="1"/>
      <w:marLeft w:val="0"/>
      <w:marRight w:val="0"/>
      <w:marTop w:val="0"/>
      <w:marBottom w:val="0"/>
      <w:divBdr>
        <w:top w:val="none" w:sz="0" w:space="0" w:color="auto"/>
        <w:left w:val="none" w:sz="0" w:space="0" w:color="auto"/>
        <w:bottom w:val="none" w:sz="0" w:space="0" w:color="auto"/>
        <w:right w:val="none" w:sz="0" w:space="0" w:color="auto"/>
      </w:divBdr>
    </w:div>
    <w:div w:id="2067878559">
      <w:bodyDiv w:val="1"/>
      <w:marLeft w:val="0"/>
      <w:marRight w:val="0"/>
      <w:marTop w:val="0"/>
      <w:marBottom w:val="0"/>
      <w:divBdr>
        <w:top w:val="none" w:sz="0" w:space="0" w:color="auto"/>
        <w:left w:val="none" w:sz="0" w:space="0" w:color="auto"/>
        <w:bottom w:val="none" w:sz="0" w:space="0" w:color="auto"/>
        <w:right w:val="none" w:sz="0" w:space="0" w:color="auto"/>
      </w:divBdr>
    </w:div>
    <w:div w:id="2070495176">
      <w:bodyDiv w:val="1"/>
      <w:marLeft w:val="0"/>
      <w:marRight w:val="0"/>
      <w:marTop w:val="0"/>
      <w:marBottom w:val="0"/>
      <w:divBdr>
        <w:top w:val="none" w:sz="0" w:space="0" w:color="auto"/>
        <w:left w:val="none" w:sz="0" w:space="0" w:color="auto"/>
        <w:bottom w:val="none" w:sz="0" w:space="0" w:color="auto"/>
        <w:right w:val="none" w:sz="0" w:space="0" w:color="auto"/>
      </w:divBdr>
    </w:div>
    <w:div w:id="2071414476">
      <w:bodyDiv w:val="1"/>
      <w:marLeft w:val="0"/>
      <w:marRight w:val="0"/>
      <w:marTop w:val="0"/>
      <w:marBottom w:val="0"/>
      <w:divBdr>
        <w:top w:val="none" w:sz="0" w:space="0" w:color="auto"/>
        <w:left w:val="none" w:sz="0" w:space="0" w:color="auto"/>
        <w:bottom w:val="none" w:sz="0" w:space="0" w:color="auto"/>
        <w:right w:val="none" w:sz="0" w:space="0" w:color="auto"/>
      </w:divBdr>
    </w:div>
    <w:div w:id="2071538394">
      <w:bodyDiv w:val="1"/>
      <w:marLeft w:val="0"/>
      <w:marRight w:val="0"/>
      <w:marTop w:val="0"/>
      <w:marBottom w:val="0"/>
      <w:divBdr>
        <w:top w:val="none" w:sz="0" w:space="0" w:color="auto"/>
        <w:left w:val="none" w:sz="0" w:space="0" w:color="auto"/>
        <w:bottom w:val="none" w:sz="0" w:space="0" w:color="auto"/>
        <w:right w:val="none" w:sz="0" w:space="0" w:color="auto"/>
      </w:divBdr>
    </w:div>
    <w:div w:id="2071538914">
      <w:bodyDiv w:val="1"/>
      <w:marLeft w:val="0"/>
      <w:marRight w:val="0"/>
      <w:marTop w:val="0"/>
      <w:marBottom w:val="0"/>
      <w:divBdr>
        <w:top w:val="none" w:sz="0" w:space="0" w:color="auto"/>
        <w:left w:val="none" w:sz="0" w:space="0" w:color="auto"/>
        <w:bottom w:val="none" w:sz="0" w:space="0" w:color="auto"/>
        <w:right w:val="none" w:sz="0" w:space="0" w:color="auto"/>
      </w:divBdr>
    </w:div>
    <w:div w:id="2071612220">
      <w:bodyDiv w:val="1"/>
      <w:marLeft w:val="0"/>
      <w:marRight w:val="0"/>
      <w:marTop w:val="0"/>
      <w:marBottom w:val="0"/>
      <w:divBdr>
        <w:top w:val="none" w:sz="0" w:space="0" w:color="auto"/>
        <w:left w:val="none" w:sz="0" w:space="0" w:color="auto"/>
        <w:bottom w:val="none" w:sz="0" w:space="0" w:color="auto"/>
        <w:right w:val="none" w:sz="0" w:space="0" w:color="auto"/>
      </w:divBdr>
    </w:div>
    <w:div w:id="2075471539">
      <w:bodyDiv w:val="1"/>
      <w:marLeft w:val="0"/>
      <w:marRight w:val="0"/>
      <w:marTop w:val="0"/>
      <w:marBottom w:val="0"/>
      <w:divBdr>
        <w:top w:val="none" w:sz="0" w:space="0" w:color="auto"/>
        <w:left w:val="none" w:sz="0" w:space="0" w:color="auto"/>
        <w:bottom w:val="none" w:sz="0" w:space="0" w:color="auto"/>
        <w:right w:val="none" w:sz="0" w:space="0" w:color="auto"/>
      </w:divBdr>
    </w:div>
    <w:div w:id="2076930603">
      <w:bodyDiv w:val="1"/>
      <w:marLeft w:val="0"/>
      <w:marRight w:val="0"/>
      <w:marTop w:val="0"/>
      <w:marBottom w:val="0"/>
      <w:divBdr>
        <w:top w:val="none" w:sz="0" w:space="0" w:color="auto"/>
        <w:left w:val="none" w:sz="0" w:space="0" w:color="auto"/>
        <w:bottom w:val="none" w:sz="0" w:space="0" w:color="auto"/>
        <w:right w:val="none" w:sz="0" w:space="0" w:color="auto"/>
      </w:divBdr>
    </w:div>
    <w:div w:id="2078160832">
      <w:bodyDiv w:val="1"/>
      <w:marLeft w:val="0"/>
      <w:marRight w:val="0"/>
      <w:marTop w:val="0"/>
      <w:marBottom w:val="0"/>
      <w:divBdr>
        <w:top w:val="none" w:sz="0" w:space="0" w:color="auto"/>
        <w:left w:val="none" w:sz="0" w:space="0" w:color="auto"/>
        <w:bottom w:val="none" w:sz="0" w:space="0" w:color="auto"/>
        <w:right w:val="none" w:sz="0" w:space="0" w:color="auto"/>
      </w:divBdr>
    </w:div>
    <w:div w:id="2078628383">
      <w:bodyDiv w:val="1"/>
      <w:marLeft w:val="0"/>
      <w:marRight w:val="0"/>
      <w:marTop w:val="0"/>
      <w:marBottom w:val="0"/>
      <w:divBdr>
        <w:top w:val="none" w:sz="0" w:space="0" w:color="auto"/>
        <w:left w:val="none" w:sz="0" w:space="0" w:color="auto"/>
        <w:bottom w:val="none" w:sz="0" w:space="0" w:color="auto"/>
        <w:right w:val="none" w:sz="0" w:space="0" w:color="auto"/>
      </w:divBdr>
    </w:div>
    <w:div w:id="2081711924">
      <w:bodyDiv w:val="1"/>
      <w:marLeft w:val="0"/>
      <w:marRight w:val="0"/>
      <w:marTop w:val="0"/>
      <w:marBottom w:val="0"/>
      <w:divBdr>
        <w:top w:val="none" w:sz="0" w:space="0" w:color="auto"/>
        <w:left w:val="none" w:sz="0" w:space="0" w:color="auto"/>
        <w:bottom w:val="none" w:sz="0" w:space="0" w:color="auto"/>
        <w:right w:val="none" w:sz="0" w:space="0" w:color="auto"/>
      </w:divBdr>
    </w:div>
    <w:div w:id="2085565725">
      <w:bodyDiv w:val="1"/>
      <w:marLeft w:val="0"/>
      <w:marRight w:val="0"/>
      <w:marTop w:val="0"/>
      <w:marBottom w:val="0"/>
      <w:divBdr>
        <w:top w:val="none" w:sz="0" w:space="0" w:color="auto"/>
        <w:left w:val="none" w:sz="0" w:space="0" w:color="auto"/>
        <w:bottom w:val="none" w:sz="0" w:space="0" w:color="auto"/>
        <w:right w:val="none" w:sz="0" w:space="0" w:color="auto"/>
      </w:divBdr>
    </w:div>
    <w:div w:id="2086949444">
      <w:bodyDiv w:val="1"/>
      <w:marLeft w:val="0"/>
      <w:marRight w:val="0"/>
      <w:marTop w:val="0"/>
      <w:marBottom w:val="0"/>
      <w:divBdr>
        <w:top w:val="none" w:sz="0" w:space="0" w:color="auto"/>
        <w:left w:val="none" w:sz="0" w:space="0" w:color="auto"/>
        <w:bottom w:val="none" w:sz="0" w:space="0" w:color="auto"/>
        <w:right w:val="none" w:sz="0" w:space="0" w:color="auto"/>
      </w:divBdr>
    </w:div>
    <w:div w:id="2089188487">
      <w:bodyDiv w:val="1"/>
      <w:marLeft w:val="0"/>
      <w:marRight w:val="0"/>
      <w:marTop w:val="0"/>
      <w:marBottom w:val="0"/>
      <w:divBdr>
        <w:top w:val="none" w:sz="0" w:space="0" w:color="auto"/>
        <w:left w:val="none" w:sz="0" w:space="0" w:color="auto"/>
        <w:bottom w:val="none" w:sz="0" w:space="0" w:color="auto"/>
        <w:right w:val="none" w:sz="0" w:space="0" w:color="auto"/>
      </w:divBdr>
    </w:div>
    <w:div w:id="2089500177">
      <w:bodyDiv w:val="1"/>
      <w:marLeft w:val="0"/>
      <w:marRight w:val="0"/>
      <w:marTop w:val="0"/>
      <w:marBottom w:val="0"/>
      <w:divBdr>
        <w:top w:val="none" w:sz="0" w:space="0" w:color="auto"/>
        <w:left w:val="none" w:sz="0" w:space="0" w:color="auto"/>
        <w:bottom w:val="none" w:sz="0" w:space="0" w:color="auto"/>
        <w:right w:val="none" w:sz="0" w:space="0" w:color="auto"/>
      </w:divBdr>
    </w:div>
    <w:div w:id="2089761486">
      <w:bodyDiv w:val="1"/>
      <w:marLeft w:val="0"/>
      <w:marRight w:val="0"/>
      <w:marTop w:val="0"/>
      <w:marBottom w:val="0"/>
      <w:divBdr>
        <w:top w:val="none" w:sz="0" w:space="0" w:color="auto"/>
        <w:left w:val="none" w:sz="0" w:space="0" w:color="auto"/>
        <w:bottom w:val="none" w:sz="0" w:space="0" w:color="auto"/>
        <w:right w:val="none" w:sz="0" w:space="0" w:color="auto"/>
      </w:divBdr>
    </w:div>
    <w:div w:id="2090271523">
      <w:bodyDiv w:val="1"/>
      <w:marLeft w:val="0"/>
      <w:marRight w:val="0"/>
      <w:marTop w:val="0"/>
      <w:marBottom w:val="0"/>
      <w:divBdr>
        <w:top w:val="none" w:sz="0" w:space="0" w:color="auto"/>
        <w:left w:val="none" w:sz="0" w:space="0" w:color="auto"/>
        <w:bottom w:val="none" w:sz="0" w:space="0" w:color="auto"/>
        <w:right w:val="none" w:sz="0" w:space="0" w:color="auto"/>
      </w:divBdr>
    </w:div>
    <w:div w:id="2091345406">
      <w:bodyDiv w:val="1"/>
      <w:marLeft w:val="0"/>
      <w:marRight w:val="0"/>
      <w:marTop w:val="0"/>
      <w:marBottom w:val="0"/>
      <w:divBdr>
        <w:top w:val="none" w:sz="0" w:space="0" w:color="auto"/>
        <w:left w:val="none" w:sz="0" w:space="0" w:color="auto"/>
        <w:bottom w:val="none" w:sz="0" w:space="0" w:color="auto"/>
        <w:right w:val="none" w:sz="0" w:space="0" w:color="auto"/>
      </w:divBdr>
    </w:div>
    <w:div w:id="2093160811">
      <w:bodyDiv w:val="1"/>
      <w:marLeft w:val="0"/>
      <w:marRight w:val="0"/>
      <w:marTop w:val="0"/>
      <w:marBottom w:val="0"/>
      <w:divBdr>
        <w:top w:val="none" w:sz="0" w:space="0" w:color="auto"/>
        <w:left w:val="none" w:sz="0" w:space="0" w:color="auto"/>
        <w:bottom w:val="none" w:sz="0" w:space="0" w:color="auto"/>
        <w:right w:val="none" w:sz="0" w:space="0" w:color="auto"/>
      </w:divBdr>
    </w:div>
    <w:div w:id="2094544300">
      <w:bodyDiv w:val="1"/>
      <w:marLeft w:val="0"/>
      <w:marRight w:val="0"/>
      <w:marTop w:val="0"/>
      <w:marBottom w:val="0"/>
      <w:divBdr>
        <w:top w:val="none" w:sz="0" w:space="0" w:color="auto"/>
        <w:left w:val="none" w:sz="0" w:space="0" w:color="auto"/>
        <w:bottom w:val="none" w:sz="0" w:space="0" w:color="auto"/>
        <w:right w:val="none" w:sz="0" w:space="0" w:color="auto"/>
      </w:divBdr>
    </w:div>
    <w:div w:id="2096125185">
      <w:bodyDiv w:val="1"/>
      <w:marLeft w:val="0"/>
      <w:marRight w:val="0"/>
      <w:marTop w:val="0"/>
      <w:marBottom w:val="0"/>
      <w:divBdr>
        <w:top w:val="none" w:sz="0" w:space="0" w:color="auto"/>
        <w:left w:val="none" w:sz="0" w:space="0" w:color="auto"/>
        <w:bottom w:val="none" w:sz="0" w:space="0" w:color="auto"/>
        <w:right w:val="none" w:sz="0" w:space="0" w:color="auto"/>
      </w:divBdr>
    </w:div>
    <w:div w:id="2098751484">
      <w:bodyDiv w:val="1"/>
      <w:marLeft w:val="0"/>
      <w:marRight w:val="0"/>
      <w:marTop w:val="0"/>
      <w:marBottom w:val="0"/>
      <w:divBdr>
        <w:top w:val="none" w:sz="0" w:space="0" w:color="auto"/>
        <w:left w:val="none" w:sz="0" w:space="0" w:color="auto"/>
        <w:bottom w:val="none" w:sz="0" w:space="0" w:color="auto"/>
        <w:right w:val="none" w:sz="0" w:space="0" w:color="auto"/>
      </w:divBdr>
    </w:div>
    <w:div w:id="2099523638">
      <w:bodyDiv w:val="1"/>
      <w:marLeft w:val="0"/>
      <w:marRight w:val="0"/>
      <w:marTop w:val="0"/>
      <w:marBottom w:val="0"/>
      <w:divBdr>
        <w:top w:val="none" w:sz="0" w:space="0" w:color="auto"/>
        <w:left w:val="none" w:sz="0" w:space="0" w:color="auto"/>
        <w:bottom w:val="none" w:sz="0" w:space="0" w:color="auto"/>
        <w:right w:val="none" w:sz="0" w:space="0" w:color="auto"/>
      </w:divBdr>
    </w:div>
    <w:div w:id="2099935609">
      <w:bodyDiv w:val="1"/>
      <w:marLeft w:val="0"/>
      <w:marRight w:val="0"/>
      <w:marTop w:val="0"/>
      <w:marBottom w:val="0"/>
      <w:divBdr>
        <w:top w:val="none" w:sz="0" w:space="0" w:color="auto"/>
        <w:left w:val="none" w:sz="0" w:space="0" w:color="auto"/>
        <w:bottom w:val="none" w:sz="0" w:space="0" w:color="auto"/>
        <w:right w:val="none" w:sz="0" w:space="0" w:color="auto"/>
      </w:divBdr>
    </w:div>
    <w:div w:id="2102598809">
      <w:bodyDiv w:val="1"/>
      <w:marLeft w:val="0"/>
      <w:marRight w:val="0"/>
      <w:marTop w:val="0"/>
      <w:marBottom w:val="0"/>
      <w:divBdr>
        <w:top w:val="none" w:sz="0" w:space="0" w:color="auto"/>
        <w:left w:val="none" w:sz="0" w:space="0" w:color="auto"/>
        <w:bottom w:val="none" w:sz="0" w:space="0" w:color="auto"/>
        <w:right w:val="none" w:sz="0" w:space="0" w:color="auto"/>
      </w:divBdr>
    </w:div>
    <w:div w:id="2103644436">
      <w:bodyDiv w:val="1"/>
      <w:marLeft w:val="0"/>
      <w:marRight w:val="0"/>
      <w:marTop w:val="0"/>
      <w:marBottom w:val="0"/>
      <w:divBdr>
        <w:top w:val="none" w:sz="0" w:space="0" w:color="auto"/>
        <w:left w:val="none" w:sz="0" w:space="0" w:color="auto"/>
        <w:bottom w:val="none" w:sz="0" w:space="0" w:color="auto"/>
        <w:right w:val="none" w:sz="0" w:space="0" w:color="auto"/>
      </w:divBdr>
    </w:div>
    <w:div w:id="2106490589">
      <w:bodyDiv w:val="1"/>
      <w:marLeft w:val="0"/>
      <w:marRight w:val="0"/>
      <w:marTop w:val="0"/>
      <w:marBottom w:val="0"/>
      <w:divBdr>
        <w:top w:val="none" w:sz="0" w:space="0" w:color="auto"/>
        <w:left w:val="none" w:sz="0" w:space="0" w:color="auto"/>
        <w:bottom w:val="none" w:sz="0" w:space="0" w:color="auto"/>
        <w:right w:val="none" w:sz="0" w:space="0" w:color="auto"/>
      </w:divBdr>
    </w:div>
    <w:div w:id="2110269974">
      <w:bodyDiv w:val="1"/>
      <w:marLeft w:val="0"/>
      <w:marRight w:val="0"/>
      <w:marTop w:val="0"/>
      <w:marBottom w:val="0"/>
      <w:divBdr>
        <w:top w:val="none" w:sz="0" w:space="0" w:color="auto"/>
        <w:left w:val="none" w:sz="0" w:space="0" w:color="auto"/>
        <w:bottom w:val="none" w:sz="0" w:space="0" w:color="auto"/>
        <w:right w:val="none" w:sz="0" w:space="0" w:color="auto"/>
      </w:divBdr>
    </w:div>
    <w:div w:id="2110806133">
      <w:bodyDiv w:val="1"/>
      <w:marLeft w:val="0"/>
      <w:marRight w:val="0"/>
      <w:marTop w:val="0"/>
      <w:marBottom w:val="0"/>
      <w:divBdr>
        <w:top w:val="none" w:sz="0" w:space="0" w:color="auto"/>
        <w:left w:val="none" w:sz="0" w:space="0" w:color="auto"/>
        <w:bottom w:val="none" w:sz="0" w:space="0" w:color="auto"/>
        <w:right w:val="none" w:sz="0" w:space="0" w:color="auto"/>
      </w:divBdr>
    </w:div>
    <w:div w:id="2112166198">
      <w:bodyDiv w:val="1"/>
      <w:marLeft w:val="0"/>
      <w:marRight w:val="0"/>
      <w:marTop w:val="0"/>
      <w:marBottom w:val="0"/>
      <w:divBdr>
        <w:top w:val="none" w:sz="0" w:space="0" w:color="auto"/>
        <w:left w:val="none" w:sz="0" w:space="0" w:color="auto"/>
        <w:bottom w:val="none" w:sz="0" w:space="0" w:color="auto"/>
        <w:right w:val="none" w:sz="0" w:space="0" w:color="auto"/>
      </w:divBdr>
    </w:div>
    <w:div w:id="2112361539">
      <w:bodyDiv w:val="1"/>
      <w:marLeft w:val="0"/>
      <w:marRight w:val="0"/>
      <w:marTop w:val="0"/>
      <w:marBottom w:val="0"/>
      <w:divBdr>
        <w:top w:val="none" w:sz="0" w:space="0" w:color="auto"/>
        <w:left w:val="none" w:sz="0" w:space="0" w:color="auto"/>
        <w:bottom w:val="none" w:sz="0" w:space="0" w:color="auto"/>
        <w:right w:val="none" w:sz="0" w:space="0" w:color="auto"/>
      </w:divBdr>
    </w:div>
    <w:div w:id="2114130247">
      <w:bodyDiv w:val="1"/>
      <w:marLeft w:val="0"/>
      <w:marRight w:val="0"/>
      <w:marTop w:val="0"/>
      <w:marBottom w:val="0"/>
      <w:divBdr>
        <w:top w:val="none" w:sz="0" w:space="0" w:color="auto"/>
        <w:left w:val="none" w:sz="0" w:space="0" w:color="auto"/>
        <w:bottom w:val="none" w:sz="0" w:space="0" w:color="auto"/>
        <w:right w:val="none" w:sz="0" w:space="0" w:color="auto"/>
      </w:divBdr>
    </w:div>
    <w:div w:id="2118518235">
      <w:bodyDiv w:val="1"/>
      <w:marLeft w:val="0"/>
      <w:marRight w:val="0"/>
      <w:marTop w:val="0"/>
      <w:marBottom w:val="0"/>
      <w:divBdr>
        <w:top w:val="none" w:sz="0" w:space="0" w:color="auto"/>
        <w:left w:val="none" w:sz="0" w:space="0" w:color="auto"/>
        <w:bottom w:val="none" w:sz="0" w:space="0" w:color="auto"/>
        <w:right w:val="none" w:sz="0" w:space="0" w:color="auto"/>
      </w:divBdr>
    </w:div>
    <w:div w:id="2120639773">
      <w:bodyDiv w:val="1"/>
      <w:marLeft w:val="0"/>
      <w:marRight w:val="0"/>
      <w:marTop w:val="0"/>
      <w:marBottom w:val="0"/>
      <w:divBdr>
        <w:top w:val="none" w:sz="0" w:space="0" w:color="auto"/>
        <w:left w:val="none" w:sz="0" w:space="0" w:color="auto"/>
        <w:bottom w:val="none" w:sz="0" w:space="0" w:color="auto"/>
        <w:right w:val="none" w:sz="0" w:space="0" w:color="auto"/>
      </w:divBdr>
    </w:div>
    <w:div w:id="2120834689">
      <w:bodyDiv w:val="1"/>
      <w:marLeft w:val="0"/>
      <w:marRight w:val="0"/>
      <w:marTop w:val="0"/>
      <w:marBottom w:val="0"/>
      <w:divBdr>
        <w:top w:val="none" w:sz="0" w:space="0" w:color="auto"/>
        <w:left w:val="none" w:sz="0" w:space="0" w:color="auto"/>
        <w:bottom w:val="none" w:sz="0" w:space="0" w:color="auto"/>
        <w:right w:val="none" w:sz="0" w:space="0" w:color="auto"/>
      </w:divBdr>
    </w:div>
    <w:div w:id="2122146690">
      <w:bodyDiv w:val="1"/>
      <w:marLeft w:val="0"/>
      <w:marRight w:val="0"/>
      <w:marTop w:val="0"/>
      <w:marBottom w:val="0"/>
      <w:divBdr>
        <w:top w:val="none" w:sz="0" w:space="0" w:color="auto"/>
        <w:left w:val="none" w:sz="0" w:space="0" w:color="auto"/>
        <w:bottom w:val="none" w:sz="0" w:space="0" w:color="auto"/>
        <w:right w:val="none" w:sz="0" w:space="0" w:color="auto"/>
      </w:divBdr>
    </w:div>
    <w:div w:id="2124110239">
      <w:bodyDiv w:val="1"/>
      <w:marLeft w:val="0"/>
      <w:marRight w:val="0"/>
      <w:marTop w:val="0"/>
      <w:marBottom w:val="0"/>
      <w:divBdr>
        <w:top w:val="none" w:sz="0" w:space="0" w:color="auto"/>
        <w:left w:val="none" w:sz="0" w:space="0" w:color="auto"/>
        <w:bottom w:val="none" w:sz="0" w:space="0" w:color="auto"/>
        <w:right w:val="none" w:sz="0" w:space="0" w:color="auto"/>
      </w:divBdr>
    </w:div>
    <w:div w:id="2125268171">
      <w:bodyDiv w:val="1"/>
      <w:marLeft w:val="0"/>
      <w:marRight w:val="0"/>
      <w:marTop w:val="0"/>
      <w:marBottom w:val="0"/>
      <w:divBdr>
        <w:top w:val="none" w:sz="0" w:space="0" w:color="auto"/>
        <w:left w:val="none" w:sz="0" w:space="0" w:color="auto"/>
        <w:bottom w:val="none" w:sz="0" w:space="0" w:color="auto"/>
        <w:right w:val="none" w:sz="0" w:space="0" w:color="auto"/>
      </w:divBdr>
    </w:div>
    <w:div w:id="2125343805">
      <w:bodyDiv w:val="1"/>
      <w:marLeft w:val="0"/>
      <w:marRight w:val="0"/>
      <w:marTop w:val="0"/>
      <w:marBottom w:val="0"/>
      <w:divBdr>
        <w:top w:val="none" w:sz="0" w:space="0" w:color="auto"/>
        <w:left w:val="none" w:sz="0" w:space="0" w:color="auto"/>
        <w:bottom w:val="none" w:sz="0" w:space="0" w:color="auto"/>
        <w:right w:val="none" w:sz="0" w:space="0" w:color="auto"/>
      </w:divBdr>
    </w:div>
    <w:div w:id="2128116330">
      <w:bodyDiv w:val="1"/>
      <w:marLeft w:val="0"/>
      <w:marRight w:val="0"/>
      <w:marTop w:val="0"/>
      <w:marBottom w:val="0"/>
      <w:divBdr>
        <w:top w:val="none" w:sz="0" w:space="0" w:color="auto"/>
        <w:left w:val="none" w:sz="0" w:space="0" w:color="auto"/>
        <w:bottom w:val="none" w:sz="0" w:space="0" w:color="auto"/>
        <w:right w:val="none" w:sz="0" w:space="0" w:color="auto"/>
      </w:divBdr>
    </w:div>
    <w:div w:id="2128964563">
      <w:bodyDiv w:val="1"/>
      <w:marLeft w:val="0"/>
      <w:marRight w:val="0"/>
      <w:marTop w:val="0"/>
      <w:marBottom w:val="0"/>
      <w:divBdr>
        <w:top w:val="none" w:sz="0" w:space="0" w:color="auto"/>
        <w:left w:val="none" w:sz="0" w:space="0" w:color="auto"/>
        <w:bottom w:val="none" w:sz="0" w:space="0" w:color="auto"/>
        <w:right w:val="none" w:sz="0" w:space="0" w:color="auto"/>
      </w:divBdr>
    </w:div>
    <w:div w:id="2131588045">
      <w:bodyDiv w:val="1"/>
      <w:marLeft w:val="0"/>
      <w:marRight w:val="0"/>
      <w:marTop w:val="0"/>
      <w:marBottom w:val="0"/>
      <w:divBdr>
        <w:top w:val="none" w:sz="0" w:space="0" w:color="auto"/>
        <w:left w:val="none" w:sz="0" w:space="0" w:color="auto"/>
        <w:bottom w:val="none" w:sz="0" w:space="0" w:color="auto"/>
        <w:right w:val="none" w:sz="0" w:space="0" w:color="auto"/>
      </w:divBdr>
    </w:div>
    <w:div w:id="2132892045">
      <w:bodyDiv w:val="1"/>
      <w:marLeft w:val="0"/>
      <w:marRight w:val="0"/>
      <w:marTop w:val="0"/>
      <w:marBottom w:val="0"/>
      <w:divBdr>
        <w:top w:val="none" w:sz="0" w:space="0" w:color="auto"/>
        <w:left w:val="none" w:sz="0" w:space="0" w:color="auto"/>
        <w:bottom w:val="none" w:sz="0" w:space="0" w:color="auto"/>
        <w:right w:val="none" w:sz="0" w:space="0" w:color="auto"/>
      </w:divBdr>
    </w:div>
    <w:div w:id="2133287573">
      <w:bodyDiv w:val="1"/>
      <w:marLeft w:val="0"/>
      <w:marRight w:val="0"/>
      <w:marTop w:val="0"/>
      <w:marBottom w:val="0"/>
      <w:divBdr>
        <w:top w:val="none" w:sz="0" w:space="0" w:color="auto"/>
        <w:left w:val="none" w:sz="0" w:space="0" w:color="auto"/>
        <w:bottom w:val="none" w:sz="0" w:space="0" w:color="auto"/>
        <w:right w:val="none" w:sz="0" w:space="0" w:color="auto"/>
      </w:divBdr>
    </w:div>
    <w:div w:id="2134325473">
      <w:bodyDiv w:val="1"/>
      <w:marLeft w:val="0"/>
      <w:marRight w:val="0"/>
      <w:marTop w:val="0"/>
      <w:marBottom w:val="0"/>
      <w:divBdr>
        <w:top w:val="none" w:sz="0" w:space="0" w:color="auto"/>
        <w:left w:val="none" w:sz="0" w:space="0" w:color="auto"/>
        <w:bottom w:val="none" w:sz="0" w:space="0" w:color="auto"/>
        <w:right w:val="none" w:sz="0" w:space="0" w:color="auto"/>
      </w:divBdr>
    </w:div>
    <w:div w:id="2134977406">
      <w:bodyDiv w:val="1"/>
      <w:marLeft w:val="0"/>
      <w:marRight w:val="0"/>
      <w:marTop w:val="0"/>
      <w:marBottom w:val="0"/>
      <w:divBdr>
        <w:top w:val="none" w:sz="0" w:space="0" w:color="auto"/>
        <w:left w:val="none" w:sz="0" w:space="0" w:color="auto"/>
        <w:bottom w:val="none" w:sz="0" w:space="0" w:color="auto"/>
        <w:right w:val="none" w:sz="0" w:space="0" w:color="auto"/>
      </w:divBdr>
    </w:div>
    <w:div w:id="2135562664">
      <w:bodyDiv w:val="1"/>
      <w:marLeft w:val="0"/>
      <w:marRight w:val="0"/>
      <w:marTop w:val="0"/>
      <w:marBottom w:val="0"/>
      <w:divBdr>
        <w:top w:val="none" w:sz="0" w:space="0" w:color="auto"/>
        <w:left w:val="none" w:sz="0" w:space="0" w:color="auto"/>
        <w:bottom w:val="none" w:sz="0" w:space="0" w:color="auto"/>
        <w:right w:val="none" w:sz="0" w:space="0" w:color="auto"/>
      </w:divBdr>
    </w:div>
    <w:div w:id="2136169078">
      <w:bodyDiv w:val="1"/>
      <w:marLeft w:val="0"/>
      <w:marRight w:val="0"/>
      <w:marTop w:val="0"/>
      <w:marBottom w:val="0"/>
      <w:divBdr>
        <w:top w:val="none" w:sz="0" w:space="0" w:color="auto"/>
        <w:left w:val="none" w:sz="0" w:space="0" w:color="auto"/>
        <w:bottom w:val="none" w:sz="0" w:space="0" w:color="auto"/>
        <w:right w:val="none" w:sz="0" w:space="0" w:color="auto"/>
      </w:divBdr>
    </w:div>
    <w:div w:id="2136212930">
      <w:bodyDiv w:val="1"/>
      <w:marLeft w:val="0"/>
      <w:marRight w:val="0"/>
      <w:marTop w:val="0"/>
      <w:marBottom w:val="0"/>
      <w:divBdr>
        <w:top w:val="none" w:sz="0" w:space="0" w:color="auto"/>
        <w:left w:val="none" w:sz="0" w:space="0" w:color="auto"/>
        <w:bottom w:val="none" w:sz="0" w:space="0" w:color="auto"/>
        <w:right w:val="none" w:sz="0" w:space="0" w:color="auto"/>
      </w:divBdr>
    </w:div>
    <w:div w:id="2139061116">
      <w:bodyDiv w:val="1"/>
      <w:marLeft w:val="0"/>
      <w:marRight w:val="0"/>
      <w:marTop w:val="0"/>
      <w:marBottom w:val="0"/>
      <w:divBdr>
        <w:top w:val="none" w:sz="0" w:space="0" w:color="auto"/>
        <w:left w:val="none" w:sz="0" w:space="0" w:color="auto"/>
        <w:bottom w:val="none" w:sz="0" w:space="0" w:color="auto"/>
        <w:right w:val="none" w:sz="0" w:space="0" w:color="auto"/>
      </w:divBdr>
    </w:div>
    <w:div w:id="2139490733">
      <w:bodyDiv w:val="1"/>
      <w:marLeft w:val="0"/>
      <w:marRight w:val="0"/>
      <w:marTop w:val="0"/>
      <w:marBottom w:val="0"/>
      <w:divBdr>
        <w:top w:val="none" w:sz="0" w:space="0" w:color="auto"/>
        <w:left w:val="none" w:sz="0" w:space="0" w:color="auto"/>
        <w:bottom w:val="none" w:sz="0" w:space="0" w:color="auto"/>
        <w:right w:val="none" w:sz="0" w:space="0" w:color="auto"/>
      </w:divBdr>
    </w:div>
    <w:div w:id="2140491338">
      <w:bodyDiv w:val="1"/>
      <w:marLeft w:val="0"/>
      <w:marRight w:val="0"/>
      <w:marTop w:val="0"/>
      <w:marBottom w:val="0"/>
      <w:divBdr>
        <w:top w:val="none" w:sz="0" w:space="0" w:color="auto"/>
        <w:left w:val="none" w:sz="0" w:space="0" w:color="auto"/>
        <w:bottom w:val="none" w:sz="0" w:space="0" w:color="auto"/>
        <w:right w:val="none" w:sz="0" w:space="0" w:color="auto"/>
      </w:divBdr>
    </w:div>
    <w:div w:id="2144345223">
      <w:bodyDiv w:val="1"/>
      <w:marLeft w:val="0"/>
      <w:marRight w:val="0"/>
      <w:marTop w:val="0"/>
      <w:marBottom w:val="0"/>
      <w:divBdr>
        <w:top w:val="none" w:sz="0" w:space="0" w:color="auto"/>
        <w:left w:val="none" w:sz="0" w:space="0" w:color="auto"/>
        <w:bottom w:val="none" w:sz="0" w:space="0" w:color="auto"/>
        <w:right w:val="none" w:sz="0" w:space="0" w:color="auto"/>
      </w:divBdr>
    </w:div>
    <w:div w:id="2145006665">
      <w:bodyDiv w:val="1"/>
      <w:marLeft w:val="0"/>
      <w:marRight w:val="0"/>
      <w:marTop w:val="0"/>
      <w:marBottom w:val="0"/>
      <w:divBdr>
        <w:top w:val="none" w:sz="0" w:space="0" w:color="auto"/>
        <w:left w:val="none" w:sz="0" w:space="0" w:color="auto"/>
        <w:bottom w:val="none" w:sz="0" w:space="0" w:color="auto"/>
        <w:right w:val="none" w:sz="0" w:space="0" w:color="auto"/>
      </w:divBdr>
    </w:div>
    <w:div w:id="2145847463">
      <w:bodyDiv w:val="1"/>
      <w:marLeft w:val="0"/>
      <w:marRight w:val="0"/>
      <w:marTop w:val="0"/>
      <w:marBottom w:val="0"/>
      <w:divBdr>
        <w:top w:val="none" w:sz="0" w:space="0" w:color="auto"/>
        <w:left w:val="none" w:sz="0" w:space="0" w:color="auto"/>
        <w:bottom w:val="none" w:sz="0" w:space="0" w:color="auto"/>
        <w:right w:val="none" w:sz="0" w:space="0" w:color="auto"/>
      </w:divBdr>
    </w:div>
    <w:div w:id="21465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Pow26</b:Tag>
    <b:SourceType>InternetSite</b:SourceType>
    <b:Guid>{AA23C825-2559-514B-A4C6-5FECDCAE6FBC}</b:Guid>
    <b:Title>Power BI</b:Title>
    <b:URL>https://www.microsoft.com/en-us/power-platform/products/power-bi</b:URL>
    <b:ProductionCompany>Microsoft</b:ProductionCompany>
    <b:YearAccessed>2026</b:YearAccessed>
    <b:MonthAccessed>February</b:MonthAccessed>
    <b:DayAccessed>24</b:DayAccessed>
    <b:RefOrder>1</b:RefOrder>
  </b:Source>
  <b:Source>
    <b:Tag>Cri26</b:Tag>
    <b:SourceType>InternetSite</b:SourceType>
    <b:Guid>{5EECBB8E-885B-4E4F-A434-83807F335519}</b:Guid>
    <b:Title>Crime and justice</b:Title>
    <b:URL>https://www.ons.gov.uk/peoplepopulationandcommunity/crimeandjustice</b:URL>
    <b:ProductionCompany>Office for National Statistics</b:ProductionCompany>
    <b:YearAccessed>2026</b:YearAccessed>
    <b:MonthAccessed>February</b:MonthAccessed>
    <b:DayAccessed>24</b:DayAccessed>
    <b:RefOrder>2</b:RefOrder>
  </b:Source>
  <b:Source>
    <b:Tag>Cri261</b:Tag>
    <b:SourceType>InternetSite</b:SourceType>
    <b:Guid>{4EB9CCDF-09EB-7445-97B6-C3CEEE6883E8}</b:Guid>
    <b:Title>Crime statistics</b:Title>
    <b:URL>https://www.gov.uk/government/collections/crime-statistics</b:URL>
    <b:ProductionCompany>Home Office</b:ProductionCompany>
    <b:YearAccessed>2026</b:YearAccessed>
    <b:MonthAccessed>February</b:MonthAccessed>
    <b:DayAccessed>24</b:DayAccessed>
    <b:RefOrder>3</b:RefOrder>
  </b:Source>
  <b:Source>
    <b:Tag>The26</b:Tag>
    <b:SourceType>InternetSite</b:SourceType>
    <b:Guid>{284C225B-6233-3A4A-81E3-943B94CB41D3}</b:Guid>
    <b:Title>The UK's data protection legislation</b:Title>
    <b:URL>https://www.gov.uk/data-protection</b:URL>
    <b:ProductionCompany>UK Government</b:ProductionCompany>
    <b:YearAccessed>2026</b:YearAccessed>
    <b:MonthAccessed>March</b:MonthAccessed>
    <b:DayAccessed>3</b:DayAccessed>
    <b:RefOrder>28</b:RefOrder>
  </b:Source>
  <b:Source>
    <b:Tag>Dat26</b:Tag>
    <b:SourceType>InternetSite</b:SourceType>
    <b:Guid>{34C4D673-FAF7-8F40-831D-1ED5D93B58E1}</b:Guid>
    <b:Title> Data Protection Act 2018</b:Title>
    <b:URL>https://www.legislation.gov.uk/ukpga/2018/12/contents</b:URL>
    <b:ProductionCompany>UK Government</b:ProductionCompany>
    <b:YearAccessed>2026</b:YearAccessed>
    <b:MonthAccessed>March</b:MonthAccessed>
    <b:DayAccessed>3</b:DayAccessed>
    <b:RefOrder>29</b:RefOrder>
  </b:Source>
  <b:Source>
    <b:Tag>Car99</b:Tag>
    <b:SourceType>JournalArticle</b:SourceType>
    <b:Guid>{0502975D-B82D-E54D-A31F-7AEFB06A190D}</b:Guid>
    <b:Author>
      <b:Author>
        <b:NameList>
          <b:Person>
            <b:Last>Card</b:Last>
            <b:First>Mackinlay,</b:First>
            <b:Middle>Schneiderman</b:Middle>
          </b:Person>
        </b:NameList>
      </b:Author>
    </b:Author>
    <b:Title>Readings in Information Visualization: Using Vision To Think</b:Title>
    <b:JournalName>Academic Press</b:JournalName>
    <b:Year>1999</b:Year>
    <b:RefOrder>4</b:RefOrder>
  </b:Source>
  <b:Source>
    <b:Tag>Col13</b:Tag>
    <b:SourceType>JournalArticle</b:SourceType>
    <b:Guid>{01C6F5FB-EA3A-DF4D-85FB-4D4ECD74F731}</b:Guid>
    <b:Author>
      <b:Author>
        <b:NameList>
          <b:Person>
            <b:Last>Ware</b:Last>
            <b:First>Colin</b:First>
          </b:Person>
        </b:NameList>
      </b:Author>
    </b:Author>
    <b:Title>Information Visualization: Perception for Design</b:Title>
    <b:Year>2013</b:Year>
    <b:RefOrder>5</b:RefOrder>
  </b:Source>
  <b:Source>
    <b:Tag>Ste12</b:Tag>
    <b:SourceType>JournalArticle</b:SourceType>
    <b:Guid>{78D8DA69-6D69-5E49-B08C-788B93514FD8}</b:Guid>
    <b:Author>
      <b:Author>
        <b:NameList>
          <b:Person>
            <b:Last>Few</b:Last>
            <b:First>Stephen</b:First>
          </b:Person>
        </b:NameList>
      </b:Author>
    </b:Author>
    <b:Title>Show Me The numbers</b:Title>
    <b:Year>2012</b:Year>
    <b:RefOrder>6</b:RefOrder>
  </b:Source>
  <b:Source>
    <b:Tag>Hea12</b:Tag>
    <b:SourceType>JournalArticle</b:SourceType>
    <b:Guid>{9B088F3D-D632-C142-B034-4E1C4E1CCFDC}</b:Guid>
    <b:Author>
      <b:Author>
        <b:NameList>
          <b:Person>
            <b:Last>Healy</b:Last>
            <b:First>Enns</b:First>
          </b:Person>
        </b:NameList>
      </b:Author>
    </b:Author>
    <b:Title>Attention and Visual Memory in visualization</b:Title>
    <b:Year>2012</b:Year>
    <b:RefOrder>7</b:RefOrder>
  </b:Source>
  <b:Source>
    <b:Tag>Swe88</b:Tag>
    <b:SourceType>JournalArticle</b:SourceType>
    <b:Guid>{7A11810C-5901-9846-B7FF-7DE3B14C986C}</b:Guid>
    <b:Author>
      <b:Author>
        <b:NameList>
          <b:Person>
            <b:Last>Sweller</b:Last>
            <b:First>J</b:First>
          </b:Person>
        </b:NameList>
      </b:Author>
    </b:Author>
    <b:Title>Cognitive Load During Problem Solving</b:Title>
    <b:Year>1988</b:Year>
    <b:RefOrder>8</b:RefOrder>
  </b:Source>
  <b:Source>
    <b:Tag>Tuf01</b:Tag>
    <b:SourceType>JournalArticle</b:SourceType>
    <b:Guid>{438B9438-4118-8F48-89C9-4A5865D986DB}</b:Guid>
    <b:Author>
      <b:Author>
        <b:NameList>
          <b:Person>
            <b:Last>Tufte</b:Last>
            <b:First>E.R.</b:First>
          </b:Person>
        </b:NameList>
      </b:Author>
    </b:Author>
    <b:Title>The Visual Display of Quantitative Information</b:Title>
    <b:Year>2001</b:Year>
    <b:RefOrder>9</b:RefOrder>
  </b:Source>
  <b:Source>
    <b:Tag>Bat10</b:Tag>
    <b:SourceType>JournalArticle</b:SourceType>
    <b:Guid>{C203381F-FBC5-9F48-B9FD-CB9E2B8F2F23}</b:Guid>
    <b:Title>Useful Junk? The effects of visual embellishment on comprehension and memorability of charts</b:Title>
    <b:Year>2010</b:Year>
    <b:Author>
      <b:Author>
        <b:NameList>
          <b:Person>
            <b:Last>Bateman</b:Last>
            <b:First>S.</b:First>
            <b:Middle>et al.</b:Middle>
          </b:Person>
        </b:NameList>
      </b:Author>
    </b:Author>
    <b:RefOrder>10</b:RefOrder>
  </b:Source>
  <b:Source>
    <b:Tag>Nor13</b:Tag>
    <b:SourceType>JournalArticle</b:SourceType>
    <b:Guid>{40613AD3-61EC-D843-ABEB-261ACCA6CEFC}</b:Guid>
    <b:Author>
      <b:Author>
        <b:NameList>
          <b:Person>
            <b:Last>Norman</b:Last>
            <b:First>D</b:First>
          </b:Person>
        </b:NameList>
      </b:Author>
    </b:Author>
    <b:Title>The Design of Everyday Things</b:Title>
    <b:Year>2013</b:Year>
    <b:RefOrder>11</b:RefOrder>
  </b:Source>
  <b:Source>
    <b:Tag>Mac86</b:Tag>
    <b:SourceType>JournalArticle</b:SourceType>
    <b:Guid>{DE448D41-BE56-6141-A7F4-68544FBAF9DC}</b:Guid>
    <b:Author>
      <b:Author>
        <b:NameList>
          <b:Person>
            <b:Last>Mackinlay</b:Last>
            <b:First>J</b:First>
          </b:Person>
        </b:NameList>
      </b:Author>
    </b:Author>
    <b:Title>Automating the Design of Graphical Presentations</b:Title>
    <b:Year>1986</b:Year>
    <b:RefOrder>13</b:RefOrder>
  </b:Source>
  <b:Source>
    <b:Tag>Sch96</b:Tag>
    <b:SourceType>JournalArticle</b:SourceType>
    <b:Guid>{611EFBAC-6C93-A146-ABB5-5399BEA39694}</b:Guid>
    <b:Author>
      <b:Author>
        <b:NameList>
          <b:Person>
            <b:Last>Schneiderman</b:Last>
            <b:First>B</b:First>
          </b:Person>
        </b:NameList>
      </b:Author>
    </b:Author>
    <b:Title>'The Eyes Have It', IEEE Symposium on Visual Languages</b:Title>
    <b:Year>1996</b:Year>
    <b:RefOrder>14</b:RefOrder>
  </b:Source>
  <b:Source>
    <b:Tag>Tho05</b:Tag>
    <b:SourceType>JournalArticle</b:SourceType>
    <b:Guid>{4CC40014-AFA8-EE4E-9C12-6D7B99C2EB42}</b:Guid>
    <b:Author>
      <b:Author>
        <b:NameList>
          <b:Person>
            <b:Last>Thomas</b:Last>
            <b:First>J.J.</b:First>
            <b:Middle>and Cook, K.A.</b:Middle>
          </b:Person>
        </b:NameList>
      </b:Author>
    </b:Author>
    <b:Title>Illuminating the Path</b:Title>
    <b:Year>2005</b:Year>
    <b:RefOrder>15</b:RefOrder>
  </b:Source>
  <b:Source>
    <b:Tag>Tra00</b:Tag>
    <b:SourceType>JournalArticle</b:SourceType>
    <b:Guid>{5694E92D-E6AE-164B-AE16-4AEE15DC8047}</b:Guid>
    <b:Author>
      <b:Author>
        <b:NameList>
          <b:Person>
            <b:Last>Tractinsky</b:Last>
            <b:First>N.,</b:First>
            <b:Middle>Katz, A.S. and Ikar, D.</b:Middle>
          </b:Person>
        </b:NameList>
      </b:Author>
    </b:Author>
    <b:Title>'What is Beautiful is Usable', Interacting with Computers</b:Title>
    <b:Year>2000</b:Year>
    <b:RefOrder>17</b:RefOrder>
  </b:Source>
  <b:Source>
    <b:Tag>Lav04</b:Tag>
    <b:SourceType>JournalArticle</b:SourceType>
    <b:Guid>{AE613934-D992-454A-A9EC-951F865EB6CB}</b:Guid>
    <b:Author>
      <b:Author>
        <b:NameList>
          <b:Person>
            <b:Last>Lavie</b:Last>
            <b:First>T.</b:First>
            <b:Middle>and Tractinsky, N.</b:Middle>
          </b:Person>
        </b:NameList>
      </b:Author>
    </b:Author>
    <b:Title>'Assessing Dimensions of Perceived Visual Aesthetics' </b:Title>
    <b:JournalName>International Journal of Human-Computer Studies</b:JournalName>
    <b:Year>2004</b:Year>
    <b:RefOrder>18</b:RefOrder>
  </b:Source>
  <b:Source>
    <b:Tag>YiJ07</b:Tag>
    <b:SourceType>JournalArticle</b:SourceType>
    <b:Guid>{256A6437-04C6-3642-859C-24BE0B54311F}</b:Guid>
    <b:Author>
      <b:Author>
        <b:NameList>
          <b:Person>
            <b:Last>Yi</b:Last>
            <b:First>J.S.</b:First>
            <b:Middle>et al.</b:Middle>
          </b:Person>
        </b:NameList>
      </b:Author>
    </b:Author>
    <b:Title>Toward a Deeper Understanding of the Role of Interaction</b:Title>
    <b:JournalName>IEEE TVCG</b:JournalName>
    <b:Year>2007</b:Year>
    <b:RefOrder>19</b:RefOrder>
  </b:Source>
  <b:Source>
    <b:Tag>Bor19</b:Tag>
    <b:SourceType>JournalArticle</b:SourceType>
    <b:Guid>{D33BD06D-AB17-234C-A27B-4B8B3D074A31}</b:Guid>
    <b:Author>
      <b:Author>
        <b:NameList>
          <b:Person>
            <b:Last>Borner</b:Last>
            <b:First>K.</b:First>
            <b:Middle>et al.</b:Middle>
          </b:Person>
        </b:NameList>
      </b:Author>
    </b:Author>
    <b:Title>Information Visualization: Human-Centered Issues and Perspectives</b:Title>
    <b:JournalName>Berlin: Springer</b:JournalName>
    <b:Year>2019</b:Year>
    <b:RefOrder>20</b:RefOrder>
  </b:Source>
  <b:Source>
    <b:Tag>Gre96</b:Tag>
    <b:SourceType>JournalArticle</b:SourceType>
    <b:Guid>{7B693793-3C78-CD4C-B0A9-E97078E0D575}</b:Guid>
    <b:Author>
      <b:Author>
        <b:NameList>
          <b:Person>
            <b:Last>Green</b:Last>
            <b:First>T.R.G.</b:First>
            <b:Middle>and Petre, M.</b:Middle>
          </b:Person>
        </b:NameList>
      </b:Author>
    </b:Author>
    <b:Title>Usability Analysis</b:Title>
    <b:JournalName>Journey of Visual Languages &amp; Computing</b:JournalName>
    <b:Year>1996</b:Year>
    <b:Pages>131-174</b:Pages>
    <b:RefOrder>16</b:RefOrder>
  </b:Source>
  <b:Source>
    <b:Tag>Don83</b:Tag>
    <b:SourceType>JournalArticle</b:SourceType>
    <b:Guid>{0038BED8-F57D-DE4C-AF41-EFB673288FD4}</b:Guid>
    <b:Author>
      <b:Author>
        <b:NameList>
          <b:Person>
            <b:Last>Schon</b:Last>
            <b:First>Donald</b:First>
            <b:Middle>A.</b:Middle>
          </b:Person>
        </b:NameList>
      </b:Author>
    </b:Author>
    <b:Title>The Reflective Practitioner</b:Title>
    <b:Year>1983</b:Year>
    <b:RefOrder>40</b:RefOrder>
  </b:Source>
  <b:Source>
    <b:Tag>Tam14</b:Tag>
    <b:SourceType>JournalArticle</b:SourceType>
    <b:Guid>{EC6C872C-178C-F34B-9218-3C6946D4DB8D}</b:Guid>
    <b:Author>
      <b:Author>
        <b:NameList>
          <b:Person>
            <b:Last>Munzer</b:Last>
            <b:First>Tamara</b:First>
          </b:Person>
        </b:NameList>
      </b:Author>
    </b:Author>
    <b:Title>Visualization Analysis and Design</b:Title>
    <b:Year>2014</b:Year>
    <b:RefOrder>31</b:RefOrder>
  </b:Source>
  <b:Source>
    <b:Tag>Ste13</b:Tag>
    <b:SourceType>JournalArticle</b:SourceType>
    <b:Guid>{2C3EE75E-013F-C640-9797-61EC0ACE2ED4}</b:Guid>
    <b:Author>
      <b:Author>
        <b:NameList>
          <b:Person>
            <b:Last>Few</b:Last>
            <b:First>Stephen</b:First>
          </b:Person>
        </b:NameList>
      </b:Author>
    </b:Author>
    <b:Title>Information Dashboard Design: Displaying Data for At-a-Glance Monitoring</b:Title>
    <b:Year>2013</b:Year>
    <b:RefOrder>38</b:RefOrder>
  </b:Source>
  <b:Source>
    <b:Tag>Jef12</b:Tag>
    <b:SourceType>JournalArticle</b:SourceType>
    <b:Guid>{9F81EA14-28A9-6D46-9130-D84C3A17A0E7}</b:Guid>
    <b:Author>
      <b:Author>
        <b:NameList>
          <b:Person>
            <b:Last>Shneiderman</b:Last>
            <b:First>Jeffrey</b:First>
            <b:Middle>Heer and Ben</b:Middle>
          </b:Person>
        </b:NameList>
      </b:Author>
    </b:Author>
    <b:Title>Interactive Dynamics for Visual Analysis</b:Title>
    <b:Year>2012</b:Year>
    <b:RefOrder>30</b:RefOrder>
  </b:Source>
  <b:Source>
    <b:Tag>Edw10</b:Tag>
    <b:SourceType>JournalArticle</b:SourceType>
    <b:Guid>{107CEB2E-ECFD-A04D-BC94-A6D825B4B89C}</b:Guid>
    <b:Author>
      <b:Author>
        <b:NameList>
          <b:Person>
            <b:Last>Heer</b:Last>
            <b:First>Edward</b:First>
            <b:Middle>Segel and Jeffrey</b:Middle>
          </b:Person>
        </b:NameList>
      </b:Author>
    </b:Author>
    <b:Title>Narrative Visualization: Telling Stories with Data</b:Title>
    <b:Year>2010</b:Year>
    <b:RefOrder>39</b:RefOrder>
  </b:Source>
  <b:Source>
    <b:Tag>Col15</b:Tag>
    <b:SourceType>JournalArticle</b:SourceType>
    <b:Guid>{70BC8EFF-2371-8341-82A6-30B63742D370}</b:Guid>
    <b:Author>
      <b:Author>
        <b:NameList>
          <b:Person>
            <b:Last>Knaflic</b:Last>
            <b:First>Cole</b:First>
            <b:Middle>Nussbaumer</b:Middle>
          </b:Person>
        </b:NameList>
      </b:Author>
    </b:Author>
    <b:Title>Storytelling with Data</b:Title>
    <b:Year>2015</b:Year>
    <b:RefOrder>26</b:RefOrder>
  </b:Source>
  <b:Source>
    <b:Tag>Spe05</b:Tag>
    <b:SourceType>JournalArticle</b:SourceType>
    <b:Guid>{7DD245DA-A6D9-6F41-B522-30D1A24B54D5}</b:Guid>
    <b:Author>
      <b:Author>
        <b:NameList>
          <b:Person>
            <b:Last>Spencer Chainey</b:Last>
            <b:First>Jerry</b:First>
            <b:Middle>Ratcliffe</b:Middle>
          </b:Person>
        </b:NameList>
      </b:Author>
    </b:Author>
    <b:Title>GIS and Crime Mapping</b:Title>
    <b:Year>2005</b:Year>
    <b:RefOrder>24</b:RefOrder>
  </b:Source>
  <b:Source>
    <b:Tag>Eck05</b:Tag>
    <b:SourceType>JournalArticle</b:SourceType>
    <b:Guid>{D975E2CC-F813-F749-96D9-DE55247B3E89}</b:Guid>
    <b:Author>
      <b:Author>
        <b:NameList>
          <b:Person>
            <b:Last>al.</b:Last>
            <b:First>Eck</b:First>
            <b:Middle>et</b:Middle>
          </b:Person>
        </b:NameList>
      </b:Author>
    </b:Author>
    <b:Title>Mapping Crime: Understanding Hot Spots</b:Title>
    <b:Year>2005</b:Year>
    <b:RefOrder>25</b:RefOrder>
  </b:Source>
  <b:Source>
    <b:Tag>Wil84</b:Tag>
    <b:SourceType>JournalArticle</b:SourceType>
    <b:Guid>{9E8EA043-F119-B44F-BCAD-2126D6351142}</b:Guid>
    <b:Author>
      <b:Author>
        <b:NameList>
          <b:Person>
            <b:Last>McGill</b:Last>
            <b:First>William</b:First>
            <b:Middle>S. Cleveland and Robert</b:Middle>
          </b:Person>
        </b:NameList>
      </b:Author>
    </b:Author>
    <b:Title>Graphical Perception: Theory, Experimentation, and Application to the Development of Graphical Methods </b:Title>
    <b:JournalName>American Statistical Association</b:JournalName>
    <b:Year>1984</b:Year>
    <b:RefOrder>12</b:RefOrder>
  </b:Source>
  <b:Source>
    <b:Tag>Jef10</b:Tag>
    <b:SourceType>JournalArticle</b:SourceType>
    <b:Guid>{21DB4206-3016-234E-9068-21E7B2DAB37E}</b:Guid>
    <b:Author>
      <b:Author>
        <b:NameList>
          <b:Person>
            <b:Last>Bostock</b:Last>
            <b:First>Jeffrey</b:First>
            <b:Middle>Heer and Michael</b:Middle>
          </b:Person>
        </b:NameList>
      </b:Author>
    </b:Author>
    <b:Title>Crowdsourcing Graphical Perception: Using Mechanical Turk to Assess Visualization Design</b:Title>
    <b:Year>2010</b:Year>
    <b:RefOrder>22</b:RefOrder>
  </b:Source>
  <b:Source>
    <b:Tag>Lam14</b:Tag>
    <b:SourceType>JournalArticle</b:SourceType>
    <b:Guid>{3CBF3E98-ECF6-CB48-BC51-167EC31DCF82}</b:Guid>
    <b:Author>
      <b:Author>
        <b:NameList>
          <b:Person>
            <b:Last>al.</b:Last>
            <b:First>Lam</b:First>
            <b:Middle>et</b:Middle>
          </b:Person>
        </b:NameList>
      </b:Author>
    </b:Author>
    <b:Title>Understanding and measuring student engagement in school: the results of an international study from 12 countries</b:Title>
    <b:Year>2012</b:Year>
    <b:RefOrder>21</b:RefOrder>
  </b:Source>
  <b:Source>
    <b:Tag>Cat04</b:Tag>
    <b:SourceType>JournalArticle</b:SourceType>
    <b:Guid>{9397A14F-AEA5-7541-A982-4B21D3D734B6}</b:Guid>
    <b:Author>
      <b:Author>
        <b:NameList>
          <b:Person>
            <b:Last>Plaisant</b:Last>
            <b:First>Catherine</b:First>
          </b:Person>
        </b:NameList>
      </b:Author>
    </b:Author>
    <b:Title>The challenge of information visualization evaluation</b:Title>
    <b:Year>2004</b:Year>
    <b:RefOrder>23</b:RefOrder>
  </b:Source>
  <b:Source>
    <b:Tag>Jak93</b:Tag>
    <b:SourceType>JournalArticle</b:SourceType>
    <b:Guid>{E7C55E70-DFA2-C944-AD4D-52F8A34963B4}</b:Guid>
    <b:Author>
      <b:Author>
        <b:NameList>
          <b:Person>
            <b:Last>Nielsen</b:Last>
            <b:First>Jakob</b:First>
          </b:Person>
        </b:NameList>
      </b:Author>
    </b:Author>
    <b:Title>Usability Engineering</b:Title>
    <b:Year>1993</b:Year>
    <b:RefOrder>32</b:RefOrder>
  </b:Source>
  <b:Source>
    <b:Tag>JLa17</b:Tag>
    <b:SourceType>JournalArticle</b:SourceType>
    <b:Guid>{505D0BB2-F1A0-E248-BBDC-680601E11E5F}</b:Guid>
    <b:Author>
      <b:Author>
        <b:NameList>
          <b:Person>
            <b:Last>J. Lazar</b:Last>
            <b:First>J.H.</b:First>
            <b:Middle>Feng, Harry Hochheiser</b:Middle>
          </b:Person>
        </b:NameList>
      </b:Author>
    </b:Author>
    <b:Title>Research Methods in Human-Computer Interaction</b:Title>
    <b:Year>2017</b:Year>
    <b:RefOrder>33</b:RefOrder>
  </b:Source>
  <b:Source>
    <b:Tag>CWh94</b:Tag>
    <b:SourceType>JournalArticle</b:SourceType>
    <b:Guid>{87D01555-CCC8-C44F-BEBA-0376D7CCAE5D}</b:Guid>
    <b:Author>
      <b:Author>
        <b:NameList>
          <b:Person>
            <b:Last>C. Wharton</b:Last>
            <b:First>J.</b:First>
            <b:Middle>Rieman, P.Polson</b:Middle>
          </b:Person>
        </b:NameList>
      </b:Author>
    </b:Author>
    <b:Title>The cognitive walkthrough method: a practitioner's guide</b:Title>
    <b:Year>1994</b:Year>
    <b:RefOrder>34</b:RefOrder>
  </b:Source>
  <b:Source>
    <b:Tag>Joh95</b:Tag>
    <b:SourceType>JournalArticle</b:SourceType>
    <b:Guid>{AD575CEA-E48D-E545-9140-D743213D362C}</b:Guid>
    <b:Author>
      <b:Author>
        <b:NameList>
          <b:Person>
            <b:Last>Brooke</b:Last>
            <b:First>John</b:First>
          </b:Person>
        </b:NameList>
      </b:Author>
    </b:Author>
    <b:Title>SUS: A quick and dirty usability scale</b:Title>
    <b:Year>1995</b:Year>
    <b:RefOrder>37</b:RefOrder>
  </b:Source>
  <b:Source>
    <b:Tag>Yvo11</b:Tag>
    <b:SourceType>JournalArticle</b:SourceType>
    <b:Guid>{4F5BEE22-F25B-7B4F-912C-CFEEA8DDD586}</b:Guid>
    <b:Author>
      <b:Author>
        <b:NameList>
          <b:Person>
            <b:Last>Yvonne Rogers</b:Last>
            <b:First>Helen</b:First>
            <b:Middle>Sharpe, Jenny Preece</b:Middle>
          </b:Person>
        </b:NameList>
      </b:Author>
    </b:Author>
    <b:Title>Interaction Design: Beyond Human – Computer Interaction</b:Title>
    <b:Year>2011</b:Year>
    <b:RefOrder>35</b:RefOrder>
  </b:Source>
  <b:Source>
    <b:Tag>Ala04</b:Tag>
    <b:SourceType>JournalArticle</b:SourceType>
    <b:Guid>{E05B1097-4A7B-CF4D-95A4-522D614F98C7}</b:Guid>
    <b:Author>
      <b:Author>
        <b:NameList>
          <b:Person>
            <b:Last>Alan Dix</b:Last>
            <b:First>Janet</b:First>
            <b:Middle>Finlay, Gregory Abowd, Russell Beale</b:Middle>
          </b:Person>
        </b:NameList>
      </b:Author>
    </b:Author>
    <b:Title>Human-Computer Interaction</b:Title>
    <b:Year>2004</b:Year>
    <b:RefOrder>36</b:RefOrder>
  </b:Source>
  <b:Source>
    <b:Tag>UKC</b:Tag>
    <b:SourceType>InternetSite</b:SourceType>
    <b:Guid>{A8713423-98C3-6149-94A7-34D34897A49F}</b:Guid>
    <b:Title>UK Crime Data Dashboard</b:Title>
    <b:URL>https://www.figma.com/make/ZQofgazgcKvJZtboXO6WNv/Crime-Data-Visualization-Dashboard?p=f&amp;t=98N0deewCEoYbCnm-0&amp;fullscreen=1</b:URL>
    <b:ProductionCompany>Figma</b:ProductionCompany>
    <b:RefOrder>41</b:RefOrder>
  </b:Source>
  <b:Source>
    <b:Tag>Wel26</b:Tag>
    <b:SourceType>InternetSite</b:SourceType>
    <b:Guid>{96138E1B-AF60-C043-86BA-40DBBE1E63A4}</b:Guid>
    <b:Title>Welcome to data.police.uk</b:Title>
    <b:URL>https://data.police.uk</b:URL>
    <b:ProductionCompany>Police UK</b:ProductionCompany>
    <b:YearAccessed>2026</b:YearAccessed>
    <b:MonthAccessed>30</b:MonthAccessed>
    <b:DayAccessed>April</b:DayAccessed>
    <b:RefOrder>27</b:RefOrder>
  </b:Source>
</b:Sources>
</file>

<file path=customXml/itemProps1.xml><?xml version="1.0" encoding="utf-8"?>
<ds:datastoreItem xmlns:ds="http://schemas.openxmlformats.org/officeDocument/2006/customXml" ds:itemID="{D4959E87-4A47-FA49-B348-FB44CF014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12644</Words>
  <Characters>81813</Characters>
  <Application>Microsoft Office Word</Application>
  <DocSecurity>0</DocSecurity>
  <Lines>2639</Lines>
  <Paragraphs>665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Hatherly (2306287)</dc:creator>
  <cp:keywords/>
  <dc:description/>
  <cp:lastModifiedBy>Matthew Hatherly (2306287)</cp:lastModifiedBy>
  <cp:revision>2</cp:revision>
  <dcterms:created xsi:type="dcterms:W3CDTF">2026-04-30T21:17:00Z</dcterms:created>
  <dcterms:modified xsi:type="dcterms:W3CDTF">2026-04-30T21:17:00Z</dcterms:modified>
</cp:coreProperties>
</file>