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8A731" w14:textId="77777777" w:rsidR="00F144C7" w:rsidRDefault="00000000">
      <w:pPr>
        <w:spacing w:after="199" w:line="259" w:lineRule="auto"/>
        <w:ind w:left="-1" w:right="19" w:firstLine="0"/>
        <w:jc w:val="right"/>
      </w:pPr>
      <w:r>
        <w:rPr>
          <w:noProof/>
        </w:rPr>
        <w:drawing>
          <wp:inline distT="0" distB="0" distL="0" distR="0" wp14:anchorId="06D404F3" wp14:editId="0ECE8398">
            <wp:extent cx="5724525" cy="2390775"/>
            <wp:effectExtent l="0" t="0" r="0" b="0"/>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5"/>
                    <a:stretch>
                      <a:fillRect/>
                    </a:stretch>
                  </pic:blipFill>
                  <pic:spPr>
                    <a:xfrm>
                      <a:off x="0" y="0"/>
                      <a:ext cx="5724525" cy="2390775"/>
                    </a:xfrm>
                    <a:prstGeom prst="rect">
                      <a:avLst/>
                    </a:prstGeom>
                  </pic:spPr>
                </pic:pic>
              </a:graphicData>
            </a:graphic>
          </wp:inline>
        </w:drawing>
      </w:r>
      <w:r>
        <w:rPr>
          <w:sz w:val="24"/>
        </w:rPr>
        <w:t xml:space="preserve"> </w:t>
      </w:r>
    </w:p>
    <w:p w14:paraId="39D2E52F" w14:textId="77777777" w:rsidR="00F144C7" w:rsidRDefault="00000000">
      <w:pPr>
        <w:spacing w:after="264" w:line="259" w:lineRule="auto"/>
        <w:ind w:left="0" w:firstLine="0"/>
        <w:jc w:val="left"/>
      </w:pPr>
      <w:r>
        <w:rPr>
          <w:sz w:val="24"/>
        </w:rPr>
        <w:t xml:space="preserve"> </w:t>
      </w:r>
    </w:p>
    <w:p w14:paraId="6AAF0281" w14:textId="77777777" w:rsidR="00F144C7" w:rsidRDefault="00000000">
      <w:pPr>
        <w:spacing w:after="269" w:line="259" w:lineRule="auto"/>
        <w:ind w:left="0" w:firstLine="0"/>
        <w:jc w:val="left"/>
      </w:pPr>
      <w:r>
        <w:rPr>
          <w:sz w:val="24"/>
        </w:rPr>
        <w:t xml:space="preserve">University of Wales Trinity Saint David (UWTSD) </w:t>
      </w:r>
    </w:p>
    <w:p w14:paraId="5700052D" w14:textId="77777777" w:rsidR="00F144C7" w:rsidRDefault="00000000">
      <w:pPr>
        <w:spacing w:after="261" w:line="259" w:lineRule="auto"/>
        <w:ind w:left="-5"/>
        <w:jc w:val="left"/>
      </w:pPr>
      <w:r>
        <w:rPr>
          <w:sz w:val="24"/>
        </w:rPr>
        <w:t xml:space="preserve">Module: ACCA6020 – Independent Project </w:t>
      </w:r>
    </w:p>
    <w:p w14:paraId="36D361EB" w14:textId="77777777" w:rsidR="00F144C7" w:rsidRDefault="00000000">
      <w:pPr>
        <w:spacing w:after="261" w:line="259" w:lineRule="auto"/>
        <w:ind w:left="-5"/>
        <w:jc w:val="left"/>
      </w:pPr>
      <w:r>
        <w:rPr>
          <w:sz w:val="24"/>
        </w:rPr>
        <w:t xml:space="preserve">Project Title: Corner Probability Analysis </w:t>
      </w:r>
    </w:p>
    <w:p w14:paraId="666054A7" w14:textId="77777777" w:rsidR="00F144C7" w:rsidRDefault="00000000">
      <w:pPr>
        <w:spacing w:after="261" w:line="259" w:lineRule="auto"/>
        <w:ind w:left="-5"/>
        <w:jc w:val="left"/>
      </w:pPr>
      <w:r>
        <w:rPr>
          <w:sz w:val="24"/>
        </w:rPr>
        <w:t xml:space="preserve">Subtitle: A Probabilistic Approach to Responsible Football Betting Decisions </w:t>
      </w:r>
    </w:p>
    <w:p w14:paraId="189C742B" w14:textId="77777777" w:rsidR="00F144C7" w:rsidRDefault="00000000">
      <w:pPr>
        <w:spacing w:after="261" w:line="259" w:lineRule="auto"/>
        <w:ind w:left="-5"/>
        <w:jc w:val="left"/>
      </w:pPr>
      <w:r>
        <w:rPr>
          <w:sz w:val="24"/>
        </w:rPr>
        <w:t xml:space="preserve">Student Name: Armando Forgione </w:t>
      </w:r>
    </w:p>
    <w:p w14:paraId="452165DF" w14:textId="77777777" w:rsidR="00F144C7" w:rsidRDefault="00000000">
      <w:pPr>
        <w:spacing w:after="261" w:line="259" w:lineRule="auto"/>
        <w:ind w:left="-5"/>
        <w:jc w:val="left"/>
      </w:pPr>
      <w:r>
        <w:rPr>
          <w:sz w:val="24"/>
        </w:rPr>
        <w:t xml:space="preserve">Student ID:  2218650 </w:t>
      </w:r>
    </w:p>
    <w:p w14:paraId="2D4DE418" w14:textId="77777777" w:rsidR="00F144C7" w:rsidRDefault="00000000">
      <w:pPr>
        <w:spacing w:after="261" w:line="259" w:lineRule="auto"/>
        <w:ind w:left="-5"/>
        <w:jc w:val="left"/>
      </w:pPr>
      <w:r>
        <w:rPr>
          <w:sz w:val="24"/>
        </w:rPr>
        <w:t xml:space="preserve">Supervisor: Md Sadeque Imam Shaikh </w:t>
      </w:r>
    </w:p>
    <w:p w14:paraId="20343C85" w14:textId="77777777" w:rsidR="00F144C7" w:rsidRDefault="00000000">
      <w:pPr>
        <w:spacing w:after="261" w:line="259" w:lineRule="auto"/>
        <w:ind w:left="-5"/>
        <w:jc w:val="left"/>
      </w:pPr>
      <w:r>
        <w:rPr>
          <w:sz w:val="24"/>
        </w:rPr>
        <w:t xml:space="preserve">Academic Year: 2025/2026 </w:t>
      </w:r>
    </w:p>
    <w:p w14:paraId="0F027EF4" w14:textId="77777777" w:rsidR="00F144C7" w:rsidRDefault="00000000">
      <w:pPr>
        <w:spacing w:after="261" w:line="259" w:lineRule="auto"/>
        <w:ind w:left="-5"/>
        <w:jc w:val="left"/>
      </w:pPr>
      <w:r>
        <w:rPr>
          <w:sz w:val="24"/>
        </w:rPr>
        <w:t xml:space="preserve">Submission Date: 10/09/2026 </w:t>
      </w:r>
    </w:p>
    <w:p w14:paraId="6DCD18CD" w14:textId="77777777" w:rsidR="00F144C7" w:rsidRDefault="00000000">
      <w:pPr>
        <w:spacing w:after="264" w:line="259" w:lineRule="auto"/>
        <w:ind w:left="0" w:firstLine="0"/>
        <w:jc w:val="left"/>
      </w:pPr>
      <w:r>
        <w:rPr>
          <w:sz w:val="24"/>
        </w:rPr>
        <w:t xml:space="preserve"> </w:t>
      </w:r>
    </w:p>
    <w:p w14:paraId="703D5938" w14:textId="77777777" w:rsidR="00F144C7" w:rsidRDefault="00000000">
      <w:pPr>
        <w:spacing w:after="264" w:line="259" w:lineRule="auto"/>
        <w:ind w:left="0" w:firstLine="0"/>
        <w:jc w:val="left"/>
      </w:pPr>
      <w:r>
        <w:rPr>
          <w:sz w:val="24"/>
        </w:rPr>
        <w:t xml:space="preserve"> </w:t>
      </w:r>
    </w:p>
    <w:p w14:paraId="7C94B725" w14:textId="77777777" w:rsidR="00F144C7" w:rsidRDefault="00000000">
      <w:pPr>
        <w:spacing w:after="264" w:line="259" w:lineRule="auto"/>
        <w:ind w:left="0" w:firstLine="0"/>
        <w:jc w:val="left"/>
      </w:pPr>
      <w:r>
        <w:rPr>
          <w:sz w:val="24"/>
        </w:rPr>
        <w:t xml:space="preserve"> </w:t>
      </w:r>
    </w:p>
    <w:p w14:paraId="704305BE" w14:textId="77777777" w:rsidR="00F144C7" w:rsidRDefault="00000000">
      <w:pPr>
        <w:spacing w:after="264" w:line="259" w:lineRule="auto"/>
        <w:ind w:left="0" w:firstLine="0"/>
        <w:jc w:val="left"/>
      </w:pPr>
      <w:r>
        <w:rPr>
          <w:sz w:val="24"/>
        </w:rPr>
        <w:t xml:space="preserve"> </w:t>
      </w:r>
    </w:p>
    <w:p w14:paraId="56403B3D" w14:textId="77777777" w:rsidR="00F144C7" w:rsidRDefault="00000000">
      <w:pPr>
        <w:spacing w:after="264" w:line="259" w:lineRule="auto"/>
        <w:ind w:left="0" w:firstLine="0"/>
        <w:jc w:val="left"/>
      </w:pPr>
      <w:r>
        <w:rPr>
          <w:sz w:val="24"/>
        </w:rPr>
        <w:t xml:space="preserve"> </w:t>
      </w:r>
    </w:p>
    <w:p w14:paraId="792D7EAE" w14:textId="77777777" w:rsidR="00F144C7" w:rsidRDefault="00000000">
      <w:pPr>
        <w:spacing w:after="264" w:line="259" w:lineRule="auto"/>
        <w:ind w:left="0" w:firstLine="0"/>
        <w:jc w:val="left"/>
      </w:pPr>
      <w:r>
        <w:rPr>
          <w:sz w:val="24"/>
        </w:rPr>
        <w:t xml:space="preserve"> </w:t>
      </w:r>
    </w:p>
    <w:p w14:paraId="6161CC26" w14:textId="77777777" w:rsidR="00F144C7" w:rsidRDefault="00000000">
      <w:pPr>
        <w:spacing w:after="0" w:line="259" w:lineRule="auto"/>
        <w:ind w:left="0" w:firstLine="0"/>
        <w:jc w:val="left"/>
      </w:pPr>
      <w:r>
        <w:rPr>
          <w:sz w:val="24"/>
        </w:rPr>
        <w:t xml:space="preserve"> </w:t>
      </w:r>
    </w:p>
    <w:p w14:paraId="7FE1C037" w14:textId="77777777" w:rsidR="00F144C7" w:rsidRDefault="00000000">
      <w:pPr>
        <w:pStyle w:val="Heading1"/>
        <w:spacing w:after="178"/>
        <w:ind w:left="-5"/>
      </w:pPr>
      <w:r>
        <w:lastRenderedPageBreak/>
        <w:t xml:space="preserve">TABLE OF CONTENTS </w:t>
      </w:r>
    </w:p>
    <w:p w14:paraId="12980C33" w14:textId="77777777" w:rsidR="00F144C7" w:rsidRDefault="00000000">
      <w:pPr>
        <w:ind w:left="-5" w:right="54"/>
      </w:pPr>
      <w:r>
        <w:t xml:space="preserve">Abstract </w:t>
      </w:r>
    </w:p>
    <w:p w14:paraId="6E18AAB6" w14:textId="77777777" w:rsidR="00F144C7" w:rsidRDefault="00000000">
      <w:pPr>
        <w:ind w:left="-5" w:right="54"/>
      </w:pPr>
      <w:r>
        <w:t xml:space="preserve">List of Figures </w:t>
      </w:r>
    </w:p>
    <w:p w14:paraId="4359EC12" w14:textId="77777777" w:rsidR="00F144C7" w:rsidRDefault="00000000">
      <w:pPr>
        <w:ind w:left="-5" w:right="54"/>
      </w:pPr>
      <w:r>
        <w:t xml:space="preserve">List of Tables </w:t>
      </w:r>
    </w:p>
    <w:p w14:paraId="6BC2545D" w14:textId="77777777" w:rsidR="00F144C7" w:rsidRDefault="00000000">
      <w:pPr>
        <w:ind w:left="-5" w:right="54"/>
      </w:pPr>
      <w:r>
        <w:t xml:space="preserve">Chapter 1 – Introduction </w:t>
      </w:r>
    </w:p>
    <w:p w14:paraId="192B6E38" w14:textId="77777777" w:rsidR="00F144C7" w:rsidRDefault="00000000">
      <w:pPr>
        <w:ind w:left="-5" w:right="54"/>
      </w:pPr>
      <w:r>
        <w:t xml:space="preserve">1.1 Background and Motivation </w:t>
      </w:r>
    </w:p>
    <w:p w14:paraId="32302CB1" w14:textId="77777777" w:rsidR="00F144C7" w:rsidRDefault="00000000">
      <w:pPr>
        <w:ind w:left="-5" w:right="54"/>
      </w:pPr>
      <w:r>
        <w:t xml:space="preserve">1.2 Problem Statement </w:t>
      </w:r>
    </w:p>
    <w:p w14:paraId="7D2F4DAD" w14:textId="77777777" w:rsidR="00F144C7" w:rsidRDefault="00000000">
      <w:pPr>
        <w:ind w:left="-5" w:right="54"/>
      </w:pPr>
      <w:r>
        <w:t xml:space="preserve">1.3 Project Aim </w:t>
      </w:r>
    </w:p>
    <w:p w14:paraId="1AC3DBB6" w14:textId="77777777" w:rsidR="00F144C7" w:rsidRDefault="00000000">
      <w:pPr>
        <w:ind w:left="-5" w:right="54"/>
      </w:pPr>
      <w:r>
        <w:t xml:space="preserve">1.4 Project Objectives </w:t>
      </w:r>
    </w:p>
    <w:p w14:paraId="66D0A450" w14:textId="77777777" w:rsidR="00F144C7" w:rsidRDefault="00000000">
      <w:pPr>
        <w:ind w:left="-5" w:right="54"/>
      </w:pPr>
      <w:r>
        <w:t xml:space="preserve">1.5 Project Scope </w:t>
      </w:r>
    </w:p>
    <w:p w14:paraId="6D3C910A" w14:textId="77777777" w:rsidR="00F144C7" w:rsidRDefault="00000000">
      <w:pPr>
        <w:ind w:left="-5" w:right="54"/>
      </w:pPr>
      <w:r>
        <w:t xml:space="preserve">1.6 Report Structure </w:t>
      </w:r>
    </w:p>
    <w:p w14:paraId="47950FC3" w14:textId="77777777" w:rsidR="00F144C7" w:rsidRDefault="00000000">
      <w:pPr>
        <w:ind w:left="-5" w:right="54"/>
      </w:pPr>
      <w:r>
        <w:t xml:space="preserve">Chapter 2 – Research and Literature Review </w:t>
      </w:r>
    </w:p>
    <w:p w14:paraId="3C8A91AB" w14:textId="77777777" w:rsidR="00F144C7" w:rsidRDefault="00000000">
      <w:pPr>
        <w:ind w:left="-5" w:right="54"/>
      </w:pPr>
      <w:r>
        <w:t xml:space="preserve">2.1 Sports Analytics and Data-Driven Decision Making </w:t>
      </w:r>
    </w:p>
    <w:p w14:paraId="2B032131" w14:textId="77777777" w:rsidR="00F144C7" w:rsidRDefault="00000000">
      <w:pPr>
        <w:ind w:left="-5" w:right="54"/>
      </w:pPr>
      <w:r>
        <w:t xml:space="preserve">2.2 Probability Models in Football Analysis </w:t>
      </w:r>
    </w:p>
    <w:p w14:paraId="321D2700" w14:textId="77777777" w:rsidR="00F144C7" w:rsidRDefault="00000000">
      <w:pPr>
        <w:ind w:left="-5" w:right="54"/>
      </w:pPr>
      <w:r>
        <w:t xml:space="preserve">2.3 Poisson Distribution and Event Modelling </w:t>
      </w:r>
    </w:p>
    <w:p w14:paraId="236DE871" w14:textId="77777777" w:rsidR="00F144C7" w:rsidRDefault="00000000">
      <w:pPr>
        <w:ind w:left="-5" w:right="54"/>
      </w:pPr>
      <w:r>
        <w:t xml:space="preserve">2.4 Football Corner Prediction Studies </w:t>
      </w:r>
    </w:p>
    <w:p w14:paraId="4A7B0ECB" w14:textId="77777777" w:rsidR="00F144C7" w:rsidRDefault="00000000">
      <w:pPr>
        <w:spacing w:after="0" w:line="496" w:lineRule="auto"/>
        <w:ind w:left="-5" w:right="4633"/>
      </w:pPr>
      <w:r>
        <w:t xml:space="preserve">2.5 Responsible Gambling and Risk Awareness 2.6 Limitations of Existing Approaches </w:t>
      </w:r>
    </w:p>
    <w:p w14:paraId="6DF3501E" w14:textId="77777777" w:rsidR="00F144C7" w:rsidRDefault="00000000">
      <w:pPr>
        <w:ind w:left="-5" w:right="54"/>
      </w:pPr>
      <w:r>
        <w:t xml:space="preserve">Chapter 3 – Research and Development Methodology </w:t>
      </w:r>
    </w:p>
    <w:p w14:paraId="2A558EF4" w14:textId="77777777" w:rsidR="00F144C7" w:rsidRDefault="00000000">
      <w:pPr>
        <w:ind w:left="-5" w:right="54"/>
      </w:pPr>
      <w:r>
        <w:t xml:space="preserve">3.1 Research Approach </w:t>
      </w:r>
    </w:p>
    <w:p w14:paraId="2F59EA74" w14:textId="77777777" w:rsidR="00F144C7" w:rsidRDefault="00000000">
      <w:pPr>
        <w:ind w:left="-5" w:right="54"/>
      </w:pPr>
      <w:r>
        <w:t xml:space="preserve">3.2 Development Methodology </w:t>
      </w:r>
    </w:p>
    <w:p w14:paraId="27842661" w14:textId="77777777" w:rsidR="00F144C7" w:rsidRDefault="00000000">
      <w:pPr>
        <w:ind w:left="-5" w:right="54"/>
      </w:pPr>
      <w:r>
        <w:t xml:space="preserve">3.3 System Requirements </w:t>
      </w:r>
    </w:p>
    <w:p w14:paraId="13C12099" w14:textId="77777777" w:rsidR="00F144C7" w:rsidRDefault="00000000">
      <w:pPr>
        <w:ind w:left="-5" w:right="54"/>
      </w:pPr>
      <w:r>
        <w:t xml:space="preserve">3.4 Mathematical Model </w:t>
      </w:r>
    </w:p>
    <w:p w14:paraId="730C3A63" w14:textId="77777777" w:rsidR="00F144C7" w:rsidRDefault="00000000">
      <w:pPr>
        <w:ind w:left="-5" w:right="54"/>
      </w:pPr>
      <w:r>
        <w:t xml:space="preserve">3.5 Software Tools and Technologies </w:t>
      </w:r>
    </w:p>
    <w:p w14:paraId="3728D9A2" w14:textId="77777777" w:rsidR="00F144C7" w:rsidRDefault="00000000">
      <w:pPr>
        <w:ind w:left="-5" w:right="54"/>
      </w:pPr>
      <w:r>
        <w:t xml:space="preserve">Chapter 4 – Design, Implementation and Testing </w:t>
      </w:r>
    </w:p>
    <w:p w14:paraId="3531E475" w14:textId="77777777" w:rsidR="00F144C7" w:rsidRDefault="00000000">
      <w:pPr>
        <w:ind w:left="-5" w:right="54"/>
      </w:pPr>
      <w:r>
        <w:lastRenderedPageBreak/>
        <w:t xml:space="preserve">4.1 System Architecture </w:t>
      </w:r>
    </w:p>
    <w:p w14:paraId="561636B7" w14:textId="77777777" w:rsidR="00F144C7" w:rsidRDefault="00000000">
      <w:pPr>
        <w:ind w:left="-5" w:right="54"/>
      </w:pPr>
      <w:r>
        <w:t xml:space="preserve">4.2 Application Design </w:t>
      </w:r>
    </w:p>
    <w:p w14:paraId="2D3DFEFF" w14:textId="77777777" w:rsidR="00F144C7" w:rsidRDefault="00000000">
      <w:pPr>
        <w:ind w:left="-5" w:right="54"/>
      </w:pPr>
      <w:r>
        <w:t xml:space="preserve">4.3 User Interface Development </w:t>
      </w:r>
    </w:p>
    <w:p w14:paraId="3E6C416C" w14:textId="77777777" w:rsidR="00F144C7" w:rsidRDefault="00000000">
      <w:pPr>
        <w:ind w:left="-5" w:right="54"/>
      </w:pPr>
      <w:r>
        <w:t xml:space="preserve">4.4 Poisson Probability Implementation </w:t>
      </w:r>
    </w:p>
    <w:p w14:paraId="5A169C55" w14:textId="77777777" w:rsidR="00F144C7" w:rsidRDefault="00000000">
      <w:pPr>
        <w:ind w:left="-5" w:right="54"/>
      </w:pPr>
      <w:r>
        <w:t xml:space="preserve">4.5 Data Visualisation </w:t>
      </w:r>
    </w:p>
    <w:p w14:paraId="30784963" w14:textId="77777777" w:rsidR="00F144C7" w:rsidRDefault="00000000">
      <w:pPr>
        <w:spacing w:after="0" w:line="496" w:lineRule="auto"/>
        <w:ind w:left="-5" w:right="6285"/>
      </w:pPr>
      <w:r>
        <w:t xml:space="preserve">4.6 Testing Procedures Chapter 5 – Evaluation </w:t>
      </w:r>
    </w:p>
    <w:p w14:paraId="11A43302" w14:textId="77777777" w:rsidR="00F144C7" w:rsidRDefault="00000000">
      <w:pPr>
        <w:ind w:left="-5" w:right="54"/>
      </w:pPr>
      <w:r>
        <w:t xml:space="preserve">5.1 Functional Evaluation </w:t>
      </w:r>
    </w:p>
    <w:p w14:paraId="6345979C" w14:textId="77777777" w:rsidR="00F144C7" w:rsidRDefault="00000000">
      <w:pPr>
        <w:ind w:left="-5" w:right="54"/>
      </w:pPr>
      <w:r>
        <w:t xml:space="preserve">5.2 Analysis of Results </w:t>
      </w:r>
    </w:p>
    <w:p w14:paraId="7FD62B3D" w14:textId="77777777" w:rsidR="00F144C7" w:rsidRDefault="00000000">
      <w:pPr>
        <w:ind w:left="-5" w:right="54"/>
      </w:pPr>
      <w:r>
        <w:t xml:space="preserve">5.3 Evaluation Against Objectives </w:t>
      </w:r>
    </w:p>
    <w:p w14:paraId="5645AEC2" w14:textId="77777777" w:rsidR="00F144C7" w:rsidRDefault="00000000">
      <w:pPr>
        <w:ind w:left="-5" w:right="54"/>
      </w:pPr>
      <w:r>
        <w:t xml:space="preserve">5.4 User Experience Considerations </w:t>
      </w:r>
    </w:p>
    <w:p w14:paraId="4A4E1C05" w14:textId="77777777" w:rsidR="00F144C7" w:rsidRDefault="00000000">
      <w:pPr>
        <w:ind w:left="-5" w:right="54"/>
      </w:pPr>
      <w:r>
        <w:t xml:space="preserve">5.5 Limitations of the System </w:t>
      </w:r>
    </w:p>
    <w:p w14:paraId="3195D9F6" w14:textId="77777777" w:rsidR="00F144C7" w:rsidRDefault="00000000">
      <w:pPr>
        <w:ind w:left="-5" w:right="54"/>
      </w:pPr>
      <w:r>
        <w:t xml:space="preserve">Chapter 6 – Conclusions and Recommendations </w:t>
      </w:r>
    </w:p>
    <w:p w14:paraId="5CD78CA8" w14:textId="77777777" w:rsidR="00F144C7" w:rsidRDefault="00000000">
      <w:pPr>
        <w:ind w:left="-5" w:right="54"/>
      </w:pPr>
      <w:r>
        <w:t xml:space="preserve">6.1 Project Summary </w:t>
      </w:r>
    </w:p>
    <w:p w14:paraId="543BDE26" w14:textId="77777777" w:rsidR="00F144C7" w:rsidRDefault="00000000">
      <w:pPr>
        <w:ind w:left="-5" w:right="54"/>
      </w:pPr>
      <w:r>
        <w:t xml:space="preserve">6.2 Main Findings </w:t>
      </w:r>
    </w:p>
    <w:p w14:paraId="17C63ED5" w14:textId="77777777" w:rsidR="00F144C7" w:rsidRDefault="00000000">
      <w:pPr>
        <w:ind w:left="-5" w:right="54"/>
      </w:pPr>
      <w:r>
        <w:t xml:space="preserve">6.3 Recommendations for Future Development </w:t>
      </w:r>
    </w:p>
    <w:p w14:paraId="2B6541DA" w14:textId="77777777" w:rsidR="00F144C7" w:rsidRDefault="00000000">
      <w:pPr>
        <w:ind w:left="-5" w:right="54"/>
      </w:pPr>
      <w:r>
        <w:t xml:space="preserve">Chapter 7 – Reflection </w:t>
      </w:r>
    </w:p>
    <w:p w14:paraId="669C252E" w14:textId="77777777" w:rsidR="00F144C7" w:rsidRDefault="00000000">
      <w:pPr>
        <w:ind w:left="-5" w:right="54"/>
      </w:pPr>
      <w:r>
        <w:t xml:space="preserve">7.1 Technical Skills Developed </w:t>
      </w:r>
    </w:p>
    <w:p w14:paraId="0F4B3F83" w14:textId="77777777" w:rsidR="00F144C7" w:rsidRDefault="00000000">
      <w:pPr>
        <w:ind w:left="-5" w:right="54"/>
      </w:pPr>
      <w:r>
        <w:t xml:space="preserve">7.2 Challenges Encountered </w:t>
      </w:r>
    </w:p>
    <w:p w14:paraId="54D04A59" w14:textId="77777777" w:rsidR="00F144C7" w:rsidRDefault="00000000">
      <w:pPr>
        <w:ind w:left="-5" w:right="54"/>
      </w:pPr>
      <w:r>
        <w:t xml:space="preserve">7.3 Personal Learning Outcomes </w:t>
      </w:r>
    </w:p>
    <w:p w14:paraId="55C1164B" w14:textId="77777777" w:rsidR="00F144C7" w:rsidRDefault="00000000">
      <w:pPr>
        <w:ind w:left="-5" w:right="54"/>
      </w:pPr>
      <w:r>
        <w:t xml:space="preserve">Chapter 8 – References </w:t>
      </w:r>
    </w:p>
    <w:p w14:paraId="6B810C8A" w14:textId="77777777" w:rsidR="00F144C7" w:rsidRDefault="00000000">
      <w:pPr>
        <w:spacing w:after="265" w:line="259" w:lineRule="auto"/>
        <w:ind w:left="0" w:firstLine="0"/>
        <w:jc w:val="left"/>
      </w:pPr>
      <w:r>
        <w:t xml:space="preserve"> </w:t>
      </w:r>
    </w:p>
    <w:p w14:paraId="50CB0D68" w14:textId="77777777" w:rsidR="00F144C7" w:rsidRDefault="00000000">
      <w:pPr>
        <w:spacing w:after="260" w:line="259" w:lineRule="auto"/>
        <w:ind w:left="0" w:firstLine="0"/>
        <w:jc w:val="left"/>
      </w:pPr>
      <w:r>
        <w:t xml:space="preserve">  </w:t>
      </w:r>
    </w:p>
    <w:p w14:paraId="18CE319D" w14:textId="77777777" w:rsidR="00F144C7" w:rsidRDefault="00000000">
      <w:pPr>
        <w:spacing w:after="265" w:line="259" w:lineRule="auto"/>
        <w:ind w:left="0" w:firstLine="0"/>
        <w:jc w:val="left"/>
      </w:pPr>
      <w:r>
        <w:t xml:space="preserve">  </w:t>
      </w:r>
    </w:p>
    <w:p w14:paraId="39521DEA" w14:textId="77777777" w:rsidR="00F144C7" w:rsidRDefault="00000000">
      <w:pPr>
        <w:spacing w:after="0" w:line="259" w:lineRule="auto"/>
        <w:ind w:left="0" w:firstLine="0"/>
        <w:jc w:val="left"/>
      </w:pPr>
      <w:r>
        <w:t xml:space="preserve">  </w:t>
      </w:r>
    </w:p>
    <w:p w14:paraId="1E527798" w14:textId="77777777" w:rsidR="00F144C7" w:rsidRDefault="00000000">
      <w:pPr>
        <w:spacing w:after="355" w:line="259" w:lineRule="auto"/>
        <w:ind w:left="0" w:firstLine="0"/>
        <w:jc w:val="left"/>
      </w:pPr>
      <w:r>
        <w:t xml:space="preserve">  </w:t>
      </w:r>
    </w:p>
    <w:p w14:paraId="5CC2D709" w14:textId="77777777" w:rsidR="00F144C7" w:rsidRDefault="00000000">
      <w:pPr>
        <w:pStyle w:val="Heading1"/>
        <w:spacing w:after="179"/>
        <w:ind w:left="-5"/>
      </w:pPr>
      <w:r>
        <w:lastRenderedPageBreak/>
        <w:t xml:space="preserve">ABSTRACT </w:t>
      </w:r>
    </w:p>
    <w:p w14:paraId="39C065C9" w14:textId="77777777" w:rsidR="00F144C7" w:rsidRDefault="00000000">
      <w:pPr>
        <w:ind w:left="-5" w:right="54"/>
      </w:pPr>
      <w:r>
        <w:t xml:space="preserve">The rapid expansion of online sports betting platforms has increased the accessibility of betting markets while also creating challenges related to risk awareness and responsible decision-making. Many users make betting choices based on intuition, emotions, or unrealistic expectations rather than understanding the probability and uncertainty associated with sporting events. This project investigates how statistical modelling can be used as a decision-support approach to encourage a more informed and responsible betting behaviour. </w:t>
      </w:r>
    </w:p>
    <w:p w14:paraId="250DB0FB" w14:textId="77777777" w:rsidR="00F144C7" w:rsidRDefault="00000000">
      <w:pPr>
        <w:ind w:left="-5" w:right="54"/>
      </w:pPr>
      <w:r>
        <w:t xml:space="preserve">This project presents the development of Corner Probability Analysis, a web-based application designed to analyse the probability of football corner outcomes using a Poisson probability model. The system allows users to modify important parameters, including the expected average number of corners per match (λ) and the selected corner threshold, </w:t>
      </w:r>
      <w:proofErr w:type="gramStart"/>
      <w:r>
        <w:t>in order to</w:t>
      </w:r>
      <w:proofErr w:type="gramEnd"/>
      <w:r>
        <w:t xml:space="preserve"> calculate the probability of Over and Under outcomes. </w:t>
      </w:r>
    </w:p>
    <w:p w14:paraId="194B424F" w14:textId="77777777" w:rsidR="00F144C7" w:rsidRDefault="00000000">
      <w:pPr>
        <w:ind w:left="-5" w:right="54"/>
      </w:pPr>
      <w:r>
        <w:t xml:space="preserve">The main objective of the project is not to provide guaranteed betting predictions or encourage financial gain, but to develop an analytical tool that helps users understand risk and uncertainty before making betting decisions. By presenting probability calculations through interactive visualisations, the application demonstrates how statistical information can support more rational decision-making and reduce reliance on emotional or impulsive choices. </w:t>
      </w:r>
    </w:p>
    <w:p w14:paraId="773BA238" w14:textId="77777777" w:rsidR="00F144C7" w:rsidRDefault="00000000">
      <w:pPr>
        <w:ind w:left="-5" w:right="54"/>
      </w:pPr>
      <w:r>
        <w:t xml:space="preserve">During the development process, a prototype application was implemented using modern web development technologies. The system includes an interactive interface where users can adjust input values and observe real-time changes in probability distributions. Synthetic data generated through the mathematical model was used during the development and testing phase to validate the behaviour of the application and evaluate the accuracy of the implemented calculations. </w:t>
      </w:r>
    </w:p>
    <w:p w14:paraId="45CB3029" w14:textId="77777777" w:rsidR="00F144C7" w:rsidRDefault="00000000">
      <w:pPr>
        <w:ind w:left="-5" w:right="54"/>
      </w:pPr>
      <w:r>
        <w:t xml:space="preserve">The evaluation of the system focuses on functionality testing, probability calculation accuracy, and the effectiveness of the visualisation components. The results demonstrate that a simple probabilistic approach can provide valuable insights into sporting uncertainty while highlighting the limitations of prediction models. </w:t>
      </w:r>
    </w:p>
    <w:p w14:paraId="1F036B70" w14:textId="77777777" w:rsidR="00F144C7" w:rsidRDefault="00000000">
      <w:pPr>
        <w:ind w:left="-5" w:right="54"/>
      </w:pPr>
      <w:r>
        <w:t xml:space="preserve">Future development opportunities include integrating historical football databases, collecting real match statistics, automatically calculating team-based parameters, and applying more advanced machine learning techniques to improve the analytical capabilities of the system. </w:t>
      </w:r>
    </w:p>
    <w:p w14:paraId="613D79A8" w14:textId="77777777" w:rsidR="00F144C7" w:rsidRDefault="00000000">
      <w:pPr>
        <w:spacing w:after="355" w:line="259" w:lineRule="auto"/>
        <w:ind w:left="0" w:firstLine="0"/>
        <w:jc w:val="left"/>
      </w:pPr>
      <w:r>
        <w:t xml:space="preserve"> </w:t>
      </w:r>
    </w:p>
    <w:p w14:paraId="0E71174C" w14:textId="77777777" w:rsidR="00F144C7" w:rsidRDefault="00000000">
      <w:pPr>
        <w:spacing w:after="273" w:line="259" w:lineRule="auto"/>
        <w:ind w:left="0" w:firstLine="0"/>
        <w:jc w:val="left"/>
      </w:pPr>
      <w:r>
        <w:rPr>
          <w:sz w:val="32"/>
        </w:rPr>
        <w:t xml:space="preserve"> </w:t>
      </w:r>
    </w:p>
    <w:p w14:paraId="23977C5A" w14:textId="77777777" w:rsidR="00F144C7" w:rsidRDefault="00000000">
      <w:pPr>
        <w:spacing w:after="274" w:line="259" w:lineRule="auto"/>
        <w:ind w:left="0" w:firstLine="0"/>
        <w:jc w:val="left"/>
      </w:pPr>
      <w:r>
        <w:rPr>
          <w:sz w:val="32"/>
        </w:rPr>
        <w:t xml:space="preserve"> </w:t>
      </w:r>
    </w:p>
    <w:p w14:paraId="058A55F3" w14:textId="77777777" w:rsidR="00F144C7" w:rsidRDefault="00000000">
      <w:pPr>
        <w:spacing w:after="0" w:line="259" w:lineRule="auto"/>
        <w:ind w:left="0" w:firstLine="0"/>
        <w:jc w:val="left"/>
      </w:pPr>
      <w:r>
        <w:rPr>
          <w:sz w:val="32"/>
        </w:rPr>
        <w:t xml:space="preserve"> </w:t>
      </w:r>
    </w:p>
    <w:p w14:paraId="2710092C" w14:textId="77777777" w:rsidR="00F144C7" w:rsidRDefault="00000000">
      <w:pPr>
        <w:pStyle w:val="Heading1"/>
        <w:ind w:left="-5"/>
      </w:pPr>
      <w:r>
        <w:lastRenderedPageBreak/>
        <w:t xml:space="preserve">CHAPTER 1 – INTRODUCTION </w:t>
      </w:r>
    </w:p>
    <w:p w14:paraId="2D3C91CF" w14:textId="77777777" w:rsidR="00F144C7" w:rsidRDefault="00000000">
      <w:pPr>
        <w:pStyle w:val="Heading2"/>
        <w:ind w:left="-5"/>
      </w:pPr>
      <w:r>
        <w:t xml:space="preserve">1.1 Background and Motivation </w:t>
      </w:r>
    </w:p>
    <w:p w14:paraId="07B28E37" w14:textId="77777777" w:rsidR="00F144C7" w:rsidRDefault="00000000">
      <w:pPr>
        <w:ind w:left="-5" w:right="54"/>
      </w:pPr>
      <w:r>
        <w:t xml:space="preserve">The growth of online sports betting has significantly changed the way individuals interact with football and other sporting events. The development of online betting platforms has made a wide range of markets available to users, including markets based on goals, corners, cards and other match events. While this increased accessibility provides users with more opportunities to analyse sporting events, it also creates challenges concerning decision-making, probability understanding and financial risk. </w:t>
      </w:r>
    </w:p>
    <w:p w14:paraId="6806898D" w14:textId="77777777" w:rsidR="00F144C7" w:rsidRDefault="00000000">
      <w:pPr>
        <w:ind w:left="-5" w:right="54"/>
      </w:pPr>
      <w:r>
        <w:t xml:space="preserve">Betting decisions can often be influenced by factors such as emotions, personal preferences, previous experiences and expectations about the outcome of a match. Users may also interpret individual statistics without considering the probability associated with a particular outcome. This can lead to unrealistic expectations and decisions based primarily on intuition rather than evidence. Consequently, there is value in developing tools that can present statistical information in a clear and accessible way and help users understand the uncertainty associated with sporting events. </w:t>
      </w:r>
    </w:p>
    <w:p w14:paraId="5DD7E18E" w14:textId="77777777" w:rsidR="00F144C7" w:rsidRDefault="00000000">
      <w:pPr>
        <w:ind w:left="-5" w:right="54"/>
      </w:pPr>
      <w:r>
        <w:t xml:space="preserve">Football corner kicks provide an interesting example for investigating this problem because they are discrete events that can be counted during a match. The number of corners recorded in a football match can vary considerably, meaning that predicting an exact outcome is inherently uncertain. However, probability models can be used to estimate the likelihood of different numbers of corners occurring within a match. </w:t>
      </w:r>
    </w:p>
    <w:p w14:paraId="3DF4DDAD" w14:textId="77777777" w:rsidR="00F144C7" w:rsidRDefault="00000000">
      <w:pPr>
        <w:ind w:left="-5" w:right="54"/>
      </w:pPr>
      <w:r>
        <w:t xml:space="preserve">This project explores the use of the Poisson probability distribution as a mathematical approach for modelling the number of corner kicks in a football match. The Poisson distribution is suitable for modelling the occurrence of discrete events within a defined interval when an expected average rate is available. In the context of this project, the expected average number of corners is represented by the parameter λ. By changing λ and a selected corner threshold, the probability of different Over and Under outcomes can be calculated. </w:t>
      </w:r>
    </w:p>
    <w:p w14:paraId="75E90E8F" w14:textId="77777777" w:rsidR="00F144C7" w:rsidRDefault="00000000">
      <w:pPr>
        <w:ind w:left="-5" w:right="54"/>
      </w:pPr>
      <w:r>
        <w:t xml:space="preserve">The motivation for developing this project is therefore not to create a system that guarantees successful betting outcomes. Instead, the project aims to demonstrate how probabilistic information can be used to encourage more informed decision-making. The application is designed as a </w:t>
      </w:r>
      <w:proofErr w:type="spellStart"/>
      <w:r>
        <w:t>decisionsupport</w:t>
      </w:r>
      <w:proofErr w:type="spellEnd"/>
      <w:r>
        <w:t xml:space="preserve"> and educational tool, allowing users to observe how changes in expected values and thresholds affect calculated probabilities. </w:t>
      </w:r>
    </w:p>
    <w:p w14:paraId="08E0868E" w14:textId="77777777" w:rsidR="00F144C7" w:rsidRDefault="00000000">
      <w:pPr>
        <w:ind w:left="-5" w:right="54"/>
      </w:pPr>
      <w:r>
        <w:t xml:space="preserve">Another important motivation is the potential role of probability analysis in promoting greater risk awareness. Instead of focusing exclusively on whether a betting outcome will win or lose, the application encourages users to consider the probability of an outcome before </w:t>
      </w:r>
      <w:proofErr w:type="gramStart"/>
      <w:r>
        <w:t>making a decision</w:t>
      </w:r>
      <w:proofErr w:type="gramEnd"/>
      <w:r>
        <w:t xml:space="preserve">. This distinction is particularly important because even an outcome with a relatively high probability is not guaranteed to occur. The system therefore presents probability as an indication of uncertainty rather than as a prediction of certainty. </w:t>
      </w:r>
    </w:p>
    <w:p w14:paraId="289699C7" w14:textId="77777777" w:rsidR="00F144C7" w:rsidRDefault="00000000">
      <w:pPr>
        <w:ind w:left="-5" w:right="54"/>
      </w:pPr>
      <w:r>
        <w:t xml:space="preserve">The project also investigates how mathematical concepts can be translated into an accessible software application. A probability model may be difficult for some users to interpret when presented only as mathematical notation. Interactive visualisations can make the relationship between expected values, probability distributions and possible outcomes easier to understand. The developed application </w:t>
      </w:r>
      <w:r>
        <w:lastRenderedPageBreak/>
        <w:t xml:space="preserve">therefore combines mathematical calculations with graphical representations to provide a more accessible form of statistical analysis. </w:t>
      </w:r>
    </w:p>
    <w:p w14:paraId="349636DE" w14:textId="77777777" w:rsidR="00F144C7" w:rsidRDefault="00000000">
      <w:pPr>
        <w:ind w:left="-5" w:right="54"/>
      </w:pPr>
      <w:r>
        <w:t xml:space="preserve">The initial prototype focuses on the implementation and testing of the probability model rather than automated data collection. Synthetic data and user-defined parameters are used during development to allow controlled testing of the system and its calculations. This approach makes it possible to evaluate the behaviour of the model and application before introducing additional sources of </w:t>
      </w:r>
      <w:proofErr w:type="spellStart"/>
      <w:r>
        <w:t>realworld</w:t>
      </w:r>
      <w:proofErr w:type="spellEnd"/>
      <w:r>
        <w:t xml:space="preserve"> football data. The integration of historical match data and automated estimation of </w:t>
      </w:r>
      <w:proofErr w:type="spellStart"/>
      <w:r>
        <w:t>teamspecific</w:t>
      </w:r>
      <w:proofErr w:type="spellEnd"/>
      <w:r>
        <w:t xml:space="preserve"> parameters is considered a potential area for future development. </w:t>
      </w:r>
    </w:p>
    <w:p w14:paraId="01C3B8BF" w14:textId="77777777" w:rsidR="00F144C7" w:rsidRDefault="00000000">
      <w:pPr>
        <w:spacing w:after="305"/>
        <w:ind w:left="-5" w:right="54"/>
      </w:pPr>
      <w:r>
        <w:t xml:space="preserve">Overall, the project is motivated by the combination of three areas: football analytics, probability modelling and responsible decision-making. By bringing these areas together within a functional </w:t>
      </w:r>
      <w:proofErr w:type="spellStart"/>
      <w:r>
        <w:t>webbased</w:t>
      </w:r>
      <w:proofErr w:type="spellEnd"/>
      <w:r>
        <w:t xml:space="preserve"> application, the project demonstrates how a relatively simple mathematical model can be transformed into a practical decision-support tool while also recognising the limitations and uncertainty associated with statistical analysis. </w:t>
      </w:r>
    </w:p>
    <w:p w14:paraId="4C931F8C" w14:textId="77777777" w:rsidR="00F144C7" w:rsidRDefault="00000000">
      <w:pPr>
        <w:pStyle w:val="Heading2"/>
        <w:ind w:left="-5"/>
      </w:pPr>
      <w:r>
        <w:t xml:space="preserve">1.2 Problem Statement </w:t>
      </w:r>
    </w:p>
    <w:p w14:paraId="432E257D" w14:textId="77777777" w:rsidR="00F144C7" w:rsidRDefault="00000000">
      <w:pPr>
        <w:ind w:left="-5" w:right="54"/>
      </w:pPr>
      <w:r>
        <w:t xml:space="preserve">Football betting markets provide users with numerous opportunities to make predictions about match events. However, the availability of information does not necessarily mean that users understand the probability associated with their decisions. A common problem is the tendency to treat a statistical prediction as a guaranteed outcome rather than as an estimate containing uncertainty. </w:t>
      </w:r>
    </w:p>
    <w:p w14:paraId="5C60FEE8" w14:textId="77777777" w:rsidR="00F144C7" w:rsidRDefault="00000000">
      <w:pPr>
        <w:ind w:left="-5" w:right="54"/>
      </w:pPr>
      <w:r>
        <w:t xml:space="preserve">There is therefore a need for accessible analytical tools that can demonstrate probability and risk in a clear and understandable manner. Such a tool should not claim to eliminate uncertainty or guarantee financial returns. Instead, it should provide users with statistical information that can support more rational decision-making. </w:t>
      </w:r>
    </w:p>
    <w:p w14:paraId="101FE399" w14:textId="77777777" w:rsidR="00F144C7" w:rsidRDefault="00000000">
      <w:pPr>
        <w:ind w:left="-5" w:right="54"/>
      </w:pPr>
      <w:r>
        <w:t xml:space="preserve">The problem addressed by this project is how a probabilistic model can be implemented within a simple interactive application to demonstrate the likelihood of football corner outcomes and communicate the associated uncertainty to users. The project specifically investigates whether the Poisson distribution can provide a suitable foundation for this purpose and how its results can be presented through an accessible graphical interface. </w:t>
      </w:r>
    </w:p>
    <w:p w14:paraId="326B2BD7" w14:textId="77777777" w:rsidR="00F144C7" w:rsidRDefault="00000000">
      <w:pPr>
        <w:spacing w:after="260" w:line="259" w:lineRule="auto"/>
        <w:ind w:left="0" w:firstLine="0"/>
        <w:jc w:val="left"/>
      </w:pPr>
      <w:r>
        <w:t xml:space="preserve"> </w:t>
      </w:r>
    </w:p>
    <w:p w14:paraId="547DA6FA" w14:textId="77777777" w:rsidR="00F144C7" w:rsidRDefault="00000000">
      <w:pPr>
        <w:spacing w:after="320" w:line="259" w:lineRule="auto"/>
        <w:ind w:left="0" w:firstLine="0"/>
        <w:jc w:val="left"/>
      </w:pPr>
      <w:r>
        <w:t xml:space="preserve"> </w:t>
      </w:r>
    </w:p>
    <w:p w14:paraId="737BB6C9" w14:textId="77777777" w:rsidR="00F144C7" w:rsidRDefault="00000000">
      <w:pPr>
        <w:spacing w:after="266" w:line="259" w:lineRule="auto"/>
        <w:ind w:left="0" w:firstLine="0"/>
        <w:jc w:val="left"/>
      </w:pPr>
      <w:r>
        <w:rPr>
          <w:sz w:val="28"/>
        </w:rPr>
        <w:t xml:space="preserve"> </w:t>
      </w:r>
    </w:p>
    <w:p w14:paraId="6C20216C" w14:textId="77777777" w:rsidR="00F144C7" w:rsidRDefault="00000000">
      <w:pPr>
        <w:pStyle w:val="Heading2"/>
        <w:ind w:left="-5"/>
      </w:pPr>
      <w:r>
        <w:t xml:space="preserve">1.3 Project Aim </w:t>
      </w:r>
    </w:p>
    <w:p w14:paraId="27AF155C" w14:textId="77777777" w:rsidR="00F144C7" w:rsidRDefault="00000000">
      <w:pPr>
        <w:ind w:left="-5" w:right="54"/>
      </w:pPr>
      <w:r>
        <w:t xml:space="preserve">The main aim of this project is to design and develop an interactive web-based probability analysis application for football corner events using the Poisson probability distribution. The application is intended to demonstrate how statistical modelling can be used to estimate the probability of different corner outcomes and provide users with information that can support more informed and risk-aware decision-making. </w:t>
      </w:r>
    </w:p>
    <w:p w14:paraId="02D33E45" w14:textId="77777777" w:rsidR="00F144C7" w:rsidRDefault="00000000">
      <w:pPr>
        <w:spacing w:after="306"/>
        <w:ind w:left="-5" w:right="54"/>
      </w:pPr>
      <w:r>
        <w:lastRenderedPageBreak/>
        <w:t xml:space="preserve">The project does not aim to guarantee successful betting outcomes or determine which </w:t>
      </w:r>
      <w:proofErr w:type="spellStart"/>
      <w:r>
        <w:t>bets</w:t>
      </w:r>
      <w:proofErr w:type="spellEnd"/>
      <w:r>
        <w:t xml:space="preserve"> users should place. Instead, it focuses on demonstrating the relationship between expected corner values, probability distributions and selected thresholds. By providing an interactive interface and graphical representations, the system aims to make probabilistic information easier to understand and encourage users to consider uncertainty before making decisions. </w:t>
      </w:r>
    </w:p>
    <w:p w14:paraId="7D089A5B" w14:textId="77777777" w:rsidR="00F144C7" w:rsidRDefault="00000000">
      <w:pPr>
        <w:pStyle w:val="Heading2"/>
        <w:ind w:left="-5"/>
      </w:pPr>
      <w:r>
        <w:t xml:space="preserve">1.4 Project Objectives </w:t>
      </w:r>
    </w:p>
    <w:p w14:paraId="4E16853A" w14:textId="77777777" w:rsidR="00F144C7" w:rsidRDefault="00000000">
      <w:pPr>
        <w:ind w:left="-5" w:right="54"/>
      </w:pPr>
      <w:r>
        <w:t xml:space="preserve">To achieve the overall aim, the project has the following objectives: </w:t>
      </w:r>
    </w:p>
    <w:p w14:paraId="5101EFB1" w14:textId="77777777" w:rsidR="00F144C7" w:rsidRDefault="00000000">
      <w:pPr>
        <w:numPr>
          <w:ilvl w:val="0"/>
          <w:numId w:val="1"/>
        </w:numPr>
        <w:spacing w:after="10"/>
        <w:ind w:right="54" w:hanging="360"/>
      </w:pPr>
      <w:r>
        <w:t xml:space="preserve">To research the use of probability models and statistical analysis within football and sports analytics. </w:t>
      </w:r>
    </w:p>
    <w:p w14:paraId="5255292C" w14:textId="77777777" w:rsidR="00F144C7" w:rsidRDefault="00000000">
      <w:pPr>
        <w:numPr>
          <w:ilvl w:val="0"/>
          <w:numId w:val="1"/>
        </w:numPr>
        <w:spacing w:after="10"/>
        <w:ind w:right="54" w:hanging="360"/>
      </w:pPr>
      <w:r>
        <w:t xml:space="preserve">To investigate the suitability of the Poisson distribution for modelling discrete football events such as corner kicks. </w:t>
      </w:r>
    </w:p>
    <w:p w14:paraId="28196EF4" w14:textId="77777777" w:rsidR="00F144C7" w:rsidRDefault="00000000">
      <w:pPr>
        <w:numPr>
          <w:ilvl w:val="0"/>
          <w:numId w:val="1"/>
        </w:numPr>
        <w:spacing w:after="10"/>
        <w:ind w:right="54" w:hanging="360"/>
      </w:pPr>
      <w:r>
        <w:t xml:space="preserve">To design and implement a functional web-based application capable of calculating corner probabilities using a configurable Poisson model. </w:t>
      </w:r>
    </w:p>
    <w:p w14:paraId="72C244AE" w14:textId="77777777" w:rsidR="00F144C7" w:rsidRDefault="00000000">
      <w:pPr>
        <w:numPr>
          <w:ilvl w:val="0"/>
          <w:numId w:val="1"/>
        </w:numPr>
        <w:spacing w:after="11"/>
        <w:ind w:right="54" w:hanging="360"/>
      </w:pPr>
      <w:r>
        <w:t xml:space="preserve">To provide users with adjustable parameters, including the expected average number of corners and a selected corner threshold. </w:t>
      </w:r>
    </w:p>
    <w:p w14:paraId="21D1B056" w14:textId="77777777" w:rsidR="00F144C7" w:rsidRDefault="00000000">
      <w:pPr>
        <w:numPr>
          <w:ilvl w:val="0"/>
          <w:numId w:val="1"/>
        </w:numPr>
        <w:spacing w:after="10"/>
        <w:ind w:right="54" w:hanging="360"/>
      </w:pPr>
      <w:r>
        <w:t xml:space="preserve">To calculate and display the probability of outcomes below and above the selected threshold. </w:t>
      </w:r>
    </w:p>
    <w:p w14:paraId="0466A717" w14:textId="77777777" w:rsidR="00F144C7" w:rsidRDefault="00000000">
      <w:pPr>
        <w:numPr>
          <w:ilvl w:val="0"/>
          <w:numId w:val="1"/>
        </w:numPr>
        <w:spacing w:after="10"/>
        <w:ind w:right="54" w:hanging="360"/>
      </w:pPr>
      <w:r>
        <w:t xml:space="preserve">To develop graphical visualisations that represent the probability distribution and make the statistical results easier to interpret. </w:t>
      </w:r>
    </w:p>
    <w:p w14:paraId="7124DAA5" w14:textId="77777777" w:rsidR="00F144C7" w:rsidRDefault="00000000">
      <w:pPr>
        <w:numPr>
          <w:ilvl w:val="0"/>
          <w:numId w:val="1"/>
        </w:numPr>
        <w:spacing w:after="11"/>
        <w:ind w:right="54" w:hanging="360"/>
      </w:pPr>
      <w:r>
        <w:t xml:space="preserve">To test the functionality and mathematical behaviour of the implemented model using controlled synthetic data and different parameter values. </w:t>
      </w:r>
    </w:p>
    <w:p w14:paraId="2DE4DC1C" w14:textId="77777777" w:rsidR="00F144C7" w:rsidRDefault="00000000">
      <w:pPr>
        <w:numPr>
          <w:ilvl w:val="0"/>
          <w:numId w:val="1"/>
        </w:numPr>
        <w:spacing w:after="10"/>
        <w:ind w:right="54" w:hanging="360"/>
      </w:pPr>
      <w:r>
        <w:t xml:space="preserve">To evaluate the application against the identified requirements and consider its usefulness as a probability and risk-awareness decision-support tool. </w:t>
      </w:r>
    </w:p>
    <w:p w14:paraId="3FDCF4DD" w14:textId="77777777" w:rsidR="00F144C7" w:rsidRDefault="00000000">
      <w:pPr>
        <w:numPr>
          <w:ilvl w:val="0"/>
          <w:numId w:val="1"/>
        </w:numPr>
        <w:spacing w:after="300"/>
        <w:ind w:right="54" w:hanging="360"/>
      </w:pPr>
      <w:r>
        <w:t xml:space="preserve">To identify the limitations of the current prototype and propose potential future improvements, including the integration of historical football datasets and automated estimation of team-specific parameters. </w:t>
      </w:r>
    </w:p>
    <w:p w14:paraId="1AAAA232" w14:textId="77777777" w:rsidR="00F144C7" w:rsidRDefault="00000000">
      <w:pPr>
        <w:pStyle w:val="Heading2"/>
        <w:ind w:left="-5"/>
      </w:pPr>
      <w:r>
        <w:t xml:space="preserve">1.5 Project Scope </w:t>
      </w:r>
    </w:p>
    <w:p w14:paraId="1F1D1ED3" w14:textId="77777777" w:rsidR="00F144C7" w:rsidRDefault="00000000">
      <w:pPr>
        <w:ind w:left="-5" w:right="54"/>
      </w:pPr>
      <w:r>
        <w:t xml:space="preserve">The scope of the project is focused on the design, implementation and evaluation of a prototype probability analysis application for football corner events. The system uses a Poisson distribution to calculate the probability of different numbers of corners occurring based on an expected average value. </w:t>
      </w:r>
    </w:p>
    <w:p w14:paraId="3B344325" w14:textId="77777777" w:rsidR="00F144C7" w:rsidRDefault="00000000">
      <w:pPr>
        <w:ind w:left="-5" w:right="54"/>
      </w:pPr>
      <w:r>
        <w:t xml:space="preserve">The application allows users to modify the expected average number of corners and a selected threshold. The system then calculates the probability of the number of corners being below or equal to the relevant threshold conditions and presents the results using numerical indicators and graphical visualisations. </w:t>
      </w:r>
    </w:p>
    <w:p w14:paraId="5F00A8A6" w14:textId="77777777" w:rsidR="00F144C7" w:rsidRDefault="00000000">
      <w:pPr>
        <w:ind w:left="-5" w:right="54"/>
      </w:pPr>
      <w:r>
        <w:t xml:space="preserve">The current implementation focuses on the probability modelling and visualisation components rather than automated collection of football data. The expected average value is therefore configurable by the user rather than automatically calculated from a live or historical football database. This approach provides a controlled environment in which the mathematical model and application functionality can be tested. </w:t>
      </w:r>
    </w:p>
    <w:p w14:paraId="3752C9B6" w14:textId="77777777" w:rsidR="00F144C7" w:rsidRDefault="00000000">
      <w:pPr>
        <w:ind w:left="-5" w:right="54"/>
      </w:pPr>
      <w:r>
        <w:lastRenderedPageBreak/>
        <w:t xml:space="preserve">The project does not attempt to provide guaranteed betting predictions, financial advice or an automated betting system. It also does not directly connect to betting platforms or place bets on behalf of users. Instead, the application is designed to demonstrate statistical probability and encourage greater awareness of uncertainty and risk. </w:t>
      </w:r>
    </w:p>
    <w:p w14:paraId="7E112A0C" w14:textId="77777777" w:rsidR="00F144C7" w:rsidRDefault="00000000">
      <w:pPr>
        <w:ind w:left="-5" w:right="54"/>
      </w:pPr>
      <w:r>
        <w:t xml:space="preserve">The use of synthetic data during the development and testing phase is also within the scope of the project. This allows specific scenarios to be controlled and repeated when evaluating the behaviour of the probability calculations and visualisations. The use of real historical football data, automated team-specific calculations and more advanced predictive techniques are considered potential extensions rather than requirements of the current prototype. </w:t>
      </w:r>
    </w:p>
    <w:p w14:paraId="738713E1" w14:textId="77777777" w:rsidR="00F144C7" w:rsidRDefault="00000000">
      <w:pPr>
        <w:spacing w:after="300"/>
        <w:ind w:left="-5" w:right="54"/>
      </w:pPr>
      <w:r>
        <w:t xml:space="preserve">The project therefore concentrates on developing a working proof-of-concept that demonstrates how a mathematical probability model can be translated into an interactive software application. </w:t>
      </w:r>
    </w:p>
    <w:p w14:paraId="201292F4" w14:textId="77777777" w:rsidR="00F144C7" w:rsidRDefault="00000000">
      <w:pPr>
        <w:pStyle w:val="Heading2"/>
        <w:ind w:left="-5"/>
      </w:pPr>
      <w:r>
        <w:t xml:space="preserve">1.6 Report Structure </w:t>
      </w:r>
    </w:p>
    <w:p w14:paraId="039C69FE" w14:textId="77777777" w:rsidR="00F144C7" w:rsidRDefault="00000000">
      <w:pPr>
        <w:ind w:left="-5" w:right="54"/>
      </w:pPr>
      <w:r>
        <w:t xml:space="preserve">This report is organised into seven main chapters followed by references, bibliography and appendices. </w:t>
      </w:r>
    </w:p>
    <w:p w14:paraId="229AF677" w14:textId="77777777" w:rsidR="00F144C7" w:rsidRDefault="00000000">
      <w:pPr>
        <w:ind w:left="-5" w:right="54"/>
      </w:pPr>
      <w:r>
        <w:t xml:space="preserve">Chapter 1 introduces the project by presenting the background and motivation, problem statement, aim, objectives and scope. </w:t>
      </w:r>
    </w:p>
    <w:p w14:paraId="2DEDE7C2" w14:textId="77777777" w:rsidR="00F144C7" w:rsidRDefault="00000000">
      <w:pPr>
        <w:ind w:left="-5" w:right="54"/>
      </w:pPr>
      <w:r>
        <w:t xml:space="preserve">Chapter 2 presents the research and literature review. It examines sports analytics, probability modelling, the Poisson distribution, football event analysis and responsible gambling and risk awareness. Relevant existing approaches and their limitations are also considered. </w:t>
      </w:r>
    </w:p>
    <w:p w14:paraId="1AE0BD9E" w14:textId="77777777" w:rsidR="00F144C7" w:rsidRDefault="00000000">
      <w:pPr>
        <w:ind w:left="-5" w:right="54"/>
      </w:pPr>
      <w:r>
        <w:t xml:space="preserve">Chapter 3 describes the research and development methodology used throughout the project. It explains the selected research approach, development process, mathematical model, system requirements and software technologies. </w:t>
      </w:r>
    </w:p>
    <w:p w14:paraId="3AD71C75" w14:textId="77777777" w:rsidR="00F144C7" w:rsidRDefault="00000000">
      <w:pPr>
        <w:ind w:left="-5" w:right="54"/>
      </w:pPr>
      <w:r>
        <w:t xml:space="preserve">Chapter 4 presents the design, implementation and testing of the application. It describes the system architecture, user interface, implementation of the Poisson probability calculations and graphical visualisations. Screenshots and relevant figures are included alongside the appropriate explanations. </w:t>
      </w:r>
    </w:p>
    <w:p w14:paraId="696B87F9" w14:textId="77777777" w:rsidR="00F144C7" w:rsidRDefault="00000000">
      <w:pPr>
        <w:spacing w:after="238" w:line="279" w:lineRule="auto"/>
        <w:ind w:left="0" w:firstLine="0"/>
        <w:jc w:val="left"/>
      </w:pPr>
      <w:r>
        <w:t xml:space="preserve">Chapter 5 evaluates the developed system. The chapter discusses functional testing, the behaviour of the probability model, the results produced by the application, achievement of the project objectives and limitations of the prototype. </w:t>
      </w:r>
    </w:p>
    <w:p w14:paraId="5D4C42A2" w14:textId="77777777" w:rsidR="00F144C7" w:rsidRDefault="00000000">
      <w:pPr>
        <w:ind w:left="-5" w:right="54"/>
      </w:pPr>
      <w:r>
        <w:t xml:space="preserve">Chapter 6 presents the conclusions and recommendations. It summarises the main findings of the project and identifies potential improvements and areas for future development. </w:t>
      </w:r>
    </w:p>
    <w:p w14:paraId="51A51F43" w14:textId="77777777" w:rsidR="00F144C7" w:rsidRDefault="00000000">
      <w:pPr>
        <w:ind w:left="-5" w:right="54"/>
      </w:pPr>
      <w:r>
        <w:t xml:space="preserve">Chapter 7 provides a personal reflection on the development process, including the technical skills acquired, challenges encountered and lessons learned during the project. </w:t>
      </w:r>
    </w:p>
    <w:p w14:paraId="46AD2215" w14:textId="77777777" w:rsidR="00F144C7" w:rsidRDefault="00000000">
      <w:pPr>
        <w:spacing w:after="340"/>
        <w:ind w:left="-5" w:right="54"/>
      </w:pPr>
      <w:r>
        <w:t xml:space="preserve">The final sections contain the references and bibliography used throughout the research. The appendices provide supporting material such as relevant source code, application screenshots, testing results and additional graphical outputs. </w:t>
      </w:r>
    </w:p>
    <w:p w14:paraId="7B016A2C" w14:textId="77777777" w:rsidR="00F144C7" w:rsidRDefault="00000000">
      <w:pPr>
        <w:spacing w:after="274" w:line="259" w:lineRule="auto"/>
        <w:ind w:left="0" w:firstLine="0"/>
        <w:jc w:val="left"/>
      </w:pPr>
      <w:r>
        <w:rPr>
          <w:sz w:val="32"/>
        </w:rPr>
        <w:lastRenderedPageBreak/>
        <w:t xml:space="preserve"> </w:t>
      </w:r>
    </w:p>
    <w:p w14:paraId="0053256E" w14:textId="77777777" w:rsidR="00F144C7" w:rsidRDefault="00000000">
      <w:pPr>
        <w:spacing w:after="273" w:line="259" w:lineRule="auto"/>
        <w:ind w:left="0" w:firstLine="0"/>
        <w:jc w:val="left"/>
      </w:pPr>
      <w:r>
        <w:rPr>
          <w:sz w:val="32"/>
        </w:rPr>
        <w:t xml:space="preserve"> </w:t>
      </w:r>
    </w:p>
    <w:p w14:paraId="10CFA1CA" w14:textId="77777777" w:rsidR="00F144C7" w:rsidRDefault="00000000">
      <w:pPr>
        <w:spacing w:after="273" w:line="259" w:lineRule="auto"/>
        <w:ind w:left="0" w:firstLine="0"/>
        <w:jc w:val="left"/>
      </w:pPr>
      <w:r>
        <w:rPr>
          <w:sz w:val="32"/>
        </w:rPr>
        <w:t xml:space="preserve"> </w:t>
      </w:r>
    </w:p>
    <w:p w14:paraId="087E7809" w14:textId="77777777" w:rsidR="00F144C7" w:rsidRDefault="00000000">
      <w:pPr>
        <w:spacing w:after="269" w:line="259" w:lineRule="auto"/>
        <w:ind w:left="0" w:firstLine="0"/>
        <w:jc w:val="left"/>
      </w:pPr>
      <w:r>
        <w:rPr>
          <w:sz w:val="32"/>
        </w:rPr>
        <w:t xml:space="preserve"> </w:t>
      </w:r>
    </w:p>
    <w:p w14:paraId="76CFB535" w14:textId="77777777" w:rsidR="00F144C7" w:rsidRDefault="00000000">
      <w:pPr>
        <w:spacing w:after="273" w:line="259" w:lineRule="auto"/>
        <w:ind w:left="0" w:firstLine="0"/>
        <w:jc w:val="left"/>
      </w:pPr>
      <w:r>
        <w:rPr>
          <w:sz w:val="32"/>
        </w:rPr>
        <w:t xml:space="preserve"> </w:t>
      </w:r>
    </w:p>
    <w:p w14:paraId="1967B0A4" w14:textId="77777777" w:rsidR="00F144C7" w:rsidRDefault="00000000">
      <w:pPr>
        <w:spacing w:after="274" w:line="259" w:lineRule="auto"/>
        <w:ind w:left="0" w:firstLine="0"/>
        <w:jc w:val="left"/>
      </w:pPr>
      <w:r>
        <w:rPr>
          <w:sz w:val="32"/>
        </w:rPr>
        <w:t xml:space="preserve"> </w:t>
      </w:r>
    </w:p>
    <w:p w14:paraId="39F04F55" w14:textId="77777777" w:rsidR="00F144C7" w:rsidRDefault="00000000">
      <w:pPr>
        <w:spacing w:after="273" w:line="259" w:lineRule="auto"/>
        <w:ind w:left="0" w:firstLine="0"/>
        <w:jc w:val="left"/>
      </w:pPr>
      <w:r>
        <w:rPr>
          <w:sz w:val="32"/>
        </w:rPr>
        <w:t xml:space="preserve"> </w:t>
      </w:r>
    </w:p>
    <w:p w14:paraId="53203BDB" w14:textId="77777777" w:rsidR="00F144C7" w:rsidRDefault="00000000">
      <w:pPr>
        <w:spacing w:after="273" w:line="259" w:lineRule="auto"/>
        <w:ind w:left="0" w:firstLine="0"/>
        <w:jc w:val="left"/>
      </w:pPr>
      <w:r>
        <w:rPr>
          <w:sz w:val="32"/>
        </w:rPr>
        <w:t xml:space="preserve"> </w:t>
      </w:r>
    </w:p>
    <w:p w14:paraId="16A52172" w14:textId="77777777" w:rsidR="00F144C7" w:rsidRDefault="00000000">
      <w:pPr>
        <w:spacing w:after="274" w:line="259" w:lineRule="auto"/>
        <w:ind w:left="0" w:firstLine="0"/>
        <w:jc w:val="left"/>
      </w:pPr>
      <w:r>
        <w:rPr>
          <w:sz w:val="32"/>
        </w:rPr>
        <w:t xml:space="preserve"> </w:t>
      </w:r>
    </w:p>
    <w:p w14:paraId="5800C092" w14:textId="77777777" w:rsidR="00F144C7" w:rsidRDefault="00000000">
      <w:pPr>
        <w:spacing w:after="268" w:line="259" w:lineRule="auto"/>
        <w:ind w:left="0" w:firstLine="0"/>
        <w:jc w:val="left"/>
      </w:pPr>
      <w:r>
        <w:rPr>
          <w:sz w:val="32"/>
        </w:rPr>
        <w:t xml:space="preserve"> </w:t>
      </w:r>
    </w:p>
    <w:p w14:paraId="2FE876AF" w14:textId="77777777" w:rsidR="00F144C7" w:rsidRDefault="00000000">
      <w:pPr>
        <w:spacing w:after="274" w:line="259" w:lineRule="auto"/>
        <w:ind w:left="0" w:firstLine="0"/>
        <w:jc w:val="left"/>
      </w:pPr>
      <w:r>
        <w:rPr>
          <w:sz w:val="32"/>
        </w:rPr>
        <w:t xml:space="preserve"> </w:t>
      </w:r>
    </w:p>
    <w:p w14:paraId="041DE2A8" w14:textId="77777777" w:rsidR="00F144C7" w:rsidRDefault="00000000">
      <w:pPr>
        <w:spacing w:after="273" w:line="259" w:lineRule="auto"/>
        <w:ind w:left="0" w:firstLine="0"/>
        <w:jc w:val="left"/>
      </w:pPr>
      <w:r>
        <w:rPr>
          <w:sz w:val="32"/>
        </w:rPr>
        <w:t xml:space="preserve"> </w:t>
      </w:r>
    </w:p>
    <w:p w14:paraId="098CFAA9" w14:textId="77777777" w:rsidR="00F144C7" w:rsidRDefault="00000000">
      <w:pPr>
        <w:spacing w:after="274" w:line="259" w:lineRule="auto"/>
        <w:ind w:left="0" w:firstLine="0"/>
        <w:jc w:val="left"/>
      </w:pPr>
      <w:r>
        <w:rPr>
          <w:sz w:val="32"/>
        </w:rPr>
        <w:t xml:space="preserve"> </w:t>
      </w:r>
    </w:p>
    <w:p w14:paraId="0078DEA5" w14:textId="77777777" w:rsidR="00F144C7" w:rsidRDefault="00000000">
      <w:pPr>
        <w:spacing w:after="273" w:line="259" w:lineRule="auto"/>
        <w:ind w:left="0" w:firstLine="0"/>
        <w:jc w:val="left"/>
      </w:pPr>
      <w:r>
        <w:rPr>
          <w:sz w:val="32"/>
        </w:rPr>
        <w:t xml:space="preserve"> </w:t>
      </w:r>
    </w:p>
    <w:p w14:paraId="38020ABA" w14:textId="77777777" w:rsidR="00F144C7" w:rsidRDefault="00000000">
      <w:pPr>
        <w:pStyle w:val="Heading1"/>
        <w:ind w:left="-5"/>
      </w:pPr>
      <w:r>
        <w:t xml:space="preserve">CHAPTER 2 – RESEARCH AND REVIEW OF LITERATURE </w:t>
      </w:r>
    </w:p>
    <w:p w14:paraId="4162508C" w14:textId="77777777" w:rsidR="00F144C7" w:rsidRDefault="00000000">
      <w:pPr>
        <w:pStyle w:val="Heading2"/>
        <w:ind w:left="-5"/>
      </w:pPr>
      <w:r>
        <w:t xml:space="preserve">2.1 Sports Analytics and Data-Driven Decision Making </w:t>
      </w:r>
    </w:p>
    <w:p w14:paraId="73B8DB08" w14:textId="2181598A" w:rsidR="00F144C7" w:rsidRDefault="00000000">
      <w:pPr>
        <w:ind w:left="-5" w:right="54"/>
      </w:pPr>
      <w:r>
        <w:t xml:space="preserve">The increasing availability of sports data has significantly influenced the development of sports analyticsFootball matches generate large quantities of information, including goals, shots, possession, fouls, cards and corner kicks. These data can be analysed to identify patterns, estimate probabilities and support decision-making. </w:t>
      </w:r>
    </w:p>
    <w:p w14:paraId="15B7A963" w14:textId="31846897" w:rsidR="00F144C7" w:rsidRDefault="00000000">
      <w:pPr>
        <w:ind w:left="-5" w:right="54"/>
      </w:pPr>
      <w:r>
        <w:t xml:space="preserve">Sports analytics does not remove uncertainty from sporting events. Instead, its purpose is to transform available information into measurable indicators that can assist analysis. This distinction is particularly important in football because individual matches can be affected by numerous factors, including team performance, tactics, player availability, match state and random variation. </w:t>
      </w:r>
      <w:r w:rsidR="003372A5">
        <w:t>(Anderson and Sally, 2013</w:t>
      </w:r>
    </w:p>
    <w:p w14:paraId="41E9E899" w14:textId="77777777" w:rsidR="00F144C7" w:rsidRDefault="00000000">
      <w:pPr>
        <w:ind w:left="-5" w:right="54"/>
      </w:pPr>
      <w:r>
        <w:t xml:space="preserve">Statistical modelling has therefore become an important area of sports analysis. Models can be used to estimate the probability of discrete events and compare possible outcomes rather than simply predicting a single result. In the context of this project, the number of corner kicks is treated as a measurable football event that can be analysed using a probability distribution. </w:t>
      </w:r>
    </w:p>
    <w:p w14:paraId="458D00CF" w14:textId="069F62CD" w:rsidR="00F144C7" w:rsidRDefault="00000000">
      <w:pPr>
        <w:ind w:left="-5" w:right="54"/>
      </w:pPr>
      <w:r>
        <w:lastRenderedPageBreak/>
        <w:t>The use of statistical models in football is not new.</w:t>
      </w:r>
      <w:r w:rsidR="003372A5" w:rsidRPr="003372A5">
        <w:t xml:space="preserve"> </w:t>
      </w:r>
      <w:r w:rsidR="003372A5">
        <w:t xml:space="preserve">(Dixon and Coles, 1997; Baio and </w:t>
      </w:r>
      <w:proofErr w:type="spellStart"/>
      <w:r w:rsidR="003372A5">
        <w:t>Blangiardo</w:t>
      </w:r>
      <w:proofErr w:type="spellEnd"/>
      <w:r w:rsidR="003372A5">
        <w:t>, 2010)</w:t>
      </w:r>
      <w:r>
        <w:t xml:space="preserve"> Research has investigated probability distributions for goals and other match events, demonstrating both the usefulness and limitations of relatively simple statistical assumptions. For example, research into football score distributions </w:t>
      </w:r>
      <w:proofErr w:type="gramStart"/>
      <w:r>
        <w:t>has</w:t>
      </w:r>
      <w:proofErr w:type="gramEnd"/>
      <w:r>
        <w:t xml:space="preserve"> examined Poisson and alternative distributions and found that the suitability of a model depends on the characteristics of the dataset being analysed. </w:t>
      </w:r>
    </w:p>
    <w:p w14:paraId="4D64ED20" w14:textId="77777777" w:rsidR="00F144C7" w:rsidRDefault="00000000">
      <w:pPr>
        <w:ind w:left="-5" w:right="54"/>
      </w:pPr>
      <w:r>
        <w:t xml:space="preserve">This supports the approach adopted in the current project, where probability modelling is used as a decision-support mechanism rather than as a guarantee of future outcomes. </w:t>
      </w:r>
    </w:p>
    <w:p w14:paraId="33E9BBFE" w14:textId="77777777" w:rsidR="00F144C7" w:rsidRDefault="00000000">
      <w:pPr>
        <w:ind w:left="-5" w:right="54"/>
      </w:pPr>
      <w:r>
        <w:t xml:space="preserve">2.2 Probability Models in Football Analysis </w:t>
      </w:r>
    </w:p>
    <w:p w14:paraId="28DDD12C" w14:textId="77777777" w:rsidR="00F144C7" w:rsidRDefault="00000000">
      <w:pPr>
        <w:ind w:left="-5" w:right="54"/>
      </w:pPr>
      <w:r>
        <w:t xml:space="preserve">Probability models provide a mathematical framework for representing uncertainty. Rather than stating that an event will </w:t>
      </w:r>
      <w:proofErr w:type="gramStart"/>
      <w:r>
        <w:t>definitely occur</w:t>
      </w:r>
      <w:proofErr w:type="gramEnd"/>
      <w:r>
        <w:t xml:space="preserve">, a probability model assigns a likelihood to possible outcomes. This is particularly useful in football because many match events are discrete and variable. </w:t>
      </w:r>
    </w:p>
    <w:p w14:paraId="2398EF8B" w14:textId="7D4EDC25" w:rsidR="004A3C44" w:rsidRDefault="00000000" w:rsidP="004A3C44">
      <w:pPr>
        <w:ind w:left="-5" w:right="54"/>
      </w:pPr>
      <w:r>
        <w:t>One of the simplest approaches for modelling count data is the Poisson distribution.</w:t>
      </w:r>
      <w:r w:rsidR="004A3C44" w:rsidRPr="004A3C44">
        <w:t xml:space="preserve"> </w:t>
      </w:r>
      <w:r w:rsidR="003372A5" w:rsidRPr="003372A5">
        <w:t xml:space="preserve"> </w:t>
      </w:r>
      <w:r w:rsidR="003372A5">
        <w:t xml:space="preserve">(Karlis and </w:t>
      </w:r>
      <w:proofErr w:type="spellStart"/>
      <w:r w:rsidR="003372A5">
        <w:t>Ntzoufras</w:t>
      </w:r>
      <w:proofErr w:type="spellEnd"/>
      <w:r w:rsidR="003372A5">
        <w:t>, 2003)</w:t>
      </w:r>
      <w:r>
        <w:t xml:space="preserve"> The distribution is commonly associated with events occurring </w:t>
      </w:r>
      <w:proofErr w:type="gramStart"/>
      <w:r>
        <w:t>a number of</w:t>
      </w:r>
      <w:proofErr w:type="gramEnd"/>
      <w:r>
        <w:t xml:space="preserve"> times within a defined interval. In football analysis, it has historically been used to model quantities such as goals scored. </w:t>
      </w:r>
      <w:r w:rsidR="004A3C44">
        <w:t xml:space="preserve">(Dixon and Coles, 1997; Karlis and </w:t>
      </w:r>
      <w:proofErr w:type="spellStart"/>
      <w:r w:rsidR="004A3C44">
        <w:t>Ntzoufras</w:t>
      </w:r>
      <w:proofErr w:type="spellEnd"/>
      <w:r w:rsidR="004A3C44">
        <w:t>, 2009</w:t>
      </w:r>
      <w:r w:rsidR="004A3C44">
        <w:t>)</w:t>
      </w:r>
    </w:p>
    <w:p w14:paraId="19C9953C" w14:textId="77777777" w:rsidR="00F144C7" w:rsidRDefault="00000000">
      <w:pPr>
        <w:spacing w:after="248" w:line="270" w:lineRule="auto"/>
        <w:ind w:left="-5" w:right="48"/>
      </w:pPr>
      <w:r>
        <w:t xml:space="preserve">A Poisson model is controlled by a parameter λ, which represents the expected average number of events within the specified interval. In the context of this project, λ represents the expected average number of corner kicks in a football match. </w:t>
      </w:r>
    </w:p>
    <w:p w14:paraId="656EEBAC" w14:textId="77777777" w:rsidR="00F144C7" w:rsidRDefault="00000000">
      <w:pPr>
        <w:ind w:left="-5" w:right="54"/>
      </w:pPr>
      <w:r>
        <w:t xml:space="preserve">The probability of observing exactly k events can be expressed using the Poisson probability mass function: </w:t>
      </w:r>
    </w:p>
    <w:p w14:paraId="6B540D42" w14:textId="77777777" w:rsidR="00F144C7" w:rsidRDefault="00000000">
      <w:pPr>
        <w:ind w:left="-5" w:right="54"/>
      </w:pPr>
      <w:proofErr w:type="gramStart"/>
      <w:r>
        <w:t>P(</w:t>
      </w:r>
      <w:proofErr w:type="gramEnd"/>
      <w:r>
        <w:t xml:space="preserve">X = k) = (e^-λ </w:t>
      </w:r>
      <w:proofErr w:type="spellStart"/>
      <w:r>
        <w:t>λ^k</w:t>
      </w:r>
      <w:proofErr w:type="spellEnd"/>
      <w:r>
        <w:t xml:space="preserve">) / k! </w:t>
      </w:r>
    </w:p>
    <w:p w14:paraId="128D8CC6" w14:textId="77777777" w:rsidR="00F144C7" w:rsidRDefault="00000000">
      <w:pPr>
        <w:ind w:left="-5" w:right="54"/>
      </w:pPr>
      <w:r>
        <w:t xml:space="preserve">The model therefore provides a probability for each possible number of corners. These individual probabilities can then be combined to calculate the probability of an outcome being below or above a selected threshold. </w:t>
      </w:r>
    </w:p>
    <w:p w14:paraId="5B5E3BB4" w14:textId="77777777" w:rsidR="00F144C7" w:rsidRDefault="00000000">
      <w:pPr>
        <w:ind w:left="-5" w:right="54"/>
      </w:pPr>
      <w:r>
        <w:t xml:space="preserve">The simplicity of the Poisson model is one of its main advantages for a prototype application. It can be implemented computationally without requiring </w:t>
      </w:r>
      <w:proofErr w:type="gramStart"/>
      <w:r>
        <w:t>a large number of</w:t>
      </w:r>
      <w:proofErr w:type="gramEnd"/>
      <w:r>
        <w:t xml:space="preserve"> parameters, while its output can be visualised in a form that is relatively easy for users to understand. </w:t>
      </w:r>
    </w:p>
    <w:p w14:paraId="492555F0" w14:textId="6FA6970C" w:rsidR="00F144C7" w:rsidRDefault="00000000">
      <w:pPr>
        <w:ind w:left="-5" w:right="54"/>
      </w:pPr>
      <w:r>
        <w:t xml:space="preserve">However, simplicity also represents a limitation. A Poisson model assumes that the underlying event process can be represented using a single expected rate. Real football matches are influenced by multiple factors, meaning that the actual distribution of events may differ from the theoretical model. Consequently, the output should be interpreted as a probability estimate rather than a guaranteed prediction. </w:t>
      </w:r>
      <w:r w:rsidR="004A3C44">
        <w:t>(Yip, Choi and Tse, 2024)</w:t>
      </w:r>
    </w:p>
    <w:p w14:paraId="385EA118" w14:textId="77777777" w:rsidR="00F144C7" w:rsidRDefault="00000000">
      <w:pPr>
        <w:ind w:left="-5" w:right="54"/>
      </w:pPr>
      <w:r>
        <w:t xml:space="preserve">2.3 Poisson Distribution and Football Events </w:t>
      </w:r>
    </w:p>
    <w:p w14:paraId="2156E572" w14:textId="784DD957" w:rsidR="00F144C7" w:rsidRDefault="00000000">
      <w:pPr>
        <w:ind w:left="-5" w:right="54"/>
      </w:pPr>
      <w:r>
        <w:t xml:space="preserve">The suitability of the Poisson distribution for football events has been investigated in previous research. Research analysing corner kicks in high-level football reported an average of approximately 9.54 </w:t>
      </w:r>
      <w:r>
        <w:lastRenderedPageBreak/>
        <w:t xml:space="preserve">corners per match and found that the number of corners showed behaviour consistent with a Poisson distribution in the analysed sample. </w:t>
      </w:r>
      <w:r w:rsidR="004A3C44">
        <w:t>(Yip, Choi and Tse, 2024)</w:t>
      </w:r>
    </w:p>
    <w:p w14:paraId="1DAD0415" w14:textId="77777777" w:rsidR="00F144C7" w:rsidRDefault="00000000">
      <w:pPr>
        <w:ind w:left="-5" w:right="54"/>
      </w:pPr>
      <w:r>
        <w:t xml:space="preserve">This finding provides an important justification for selecting the Poisson distribution as the initial mathematical model for the current project. The model is particularly appropriate for demonstrating how a count-based football event can be converted into a probability distribution. </w:t>
      </w:r>
    </w:p>
    <w:p w14:paraId="11825FEA" w14:textId="60730ADA" w:rsidR="00F144C7" w:rsidRDefault="00000000">
      <w:pPr>
        <w:ind w:left="-5" w:right="54"/>
      </w:pPr>
      <w:r>
        <w:t xml:space="preserve">However, more recent research has highlighted important limitations of using a basic Poisson distribution for corner-kick forecasting. Yip et al. investigated football corner kicks using an </w:t>
      </w:r>
      <w:proofErr w:type="spellStart"/>
      <w:r>
        <w:t>overdispersed</w:t>
      </w:r>
      <w:proofErr w:type="spellEnd"/>
      <w:r>
        <w:t xml:space="preserve"> and compound Poisson framework.</w:t>
      </w:r>
      <w:r w:rsidR="004A3C44" w:rsidRPr="004A3C44">
        <w:t xml:space="preserve"> </w:t>
      </w:r>
      <w:r w:rsidR="004A3C44">
        <w:t>(Yip, Choi and Tse, 2024)</w:t>
      </w:r>
      <w:r>
        <w:t xml:space="preserve"> Their research identified clustering and serial dependence between corner events and reported evidence of overdispersion in corner-kick data. </w:t>
      </w:r>
    </w:p>
    <w:p w14:paraId="51A65605" w14:textId="4197EB55" w:rsidR="00F144C7" w:rsidRDefault="00000000">
      <w:pPr>
        <w:ind w:left="-5" w:right="54"/>
      </w:pPr>
      <w:r>
        <w:t>This is important because a basic Poisson distribution assumes that the mean and variance are equal.</w:t>
      </w:r>
      <w:r w:rsidR="004A3C44" w:rsidRPr="004A3C44">
        <w:t xml:space="preserve"> </w:t>
      </w:r>
      <w:r w:rsidR="004A3C44">
        <w:t>(Yip, Choi and Tse, 2024)</w:t>
      </w:r>
      <w:r>
        <w:t xml:space="preserve"> If real football data exhibit greater variability than the Poisson model expects, a more flexible distribution may provide a better representation of the data. </w:t>
      </w:r>
    </w:p>
    <w:p w14:paraId="753ED8A0" w14:textId="77777777" w:rsidR="00F144C7" w:rsidRDefault="00000000">
      <w:pPr>
        <w:ind w:left="-5" w:right="54"/>
      </w:pPr>
      <w:r>
        <w:t xml:space="preserve">The literature therefore suggests that the Poisson distribution is useful as a starting point but should not be regarded as a complete model of football corner behaviour. This distinction is reflected in the design of the current project. The prototype uses the basic Poisson distribution to demonstrate probability modelling and decision support, while more advanced models are identified as potential future developments. </w:t>
      </w:r>
    </w:p>
    <w:p w14:paraId="07097807" w14:textId="77777777" w:rsidR="00F144C7" w:rsidRDefault="00000000">
      <w:pPr>
        <w:spacing w:after="305"/>
        <w:ind w:left="-5" w:right="54"/>
      </w:pPr>
      <w:r>
        <w:t xml:space="preserve">The use of a relatively simple model also makes the application easier to explain during the project demonstration. Users can change λ and immediately observe how the probability distribution changes. This provides a clear connection between the mathematical model and its practical implementation. </w:t>
      </w:r>
    </w:p>
    <w:p w14:paraId="114E4870" w14:textId="77777777" w:rsidR="00F144C7" w:rsidRDefault="00000000">
      <w:pPr>
        <w:pStyle w:val="Heading2"/>
        <w:ind w:left="-5"/>
      </w:pPr>
      <w:r>
        <w:t xml:space="preserve">2.4 Football Corner Prediction Studies </w:t>
      </w:r>
    </w:p>
    <w:p w14:paraId="033DA464" w14:textId="77777777" w:rsidR="00F144C7" w:rsidRDefault="00000000">
      <w:pPr>
        <w:ind w:left="-5" w:right="54"/>
      </w:pPr>
      <w:r>
        <w:t xml:space="preserve">Corner kicks have received increasing attention within football analytics because they represent measurable events that can provide information about attacking pressure and match behaviour. Unlike goals, corners occur more frequently, which creates a larger number of observations for statistical analysis. </w:t>
      </w:r>
    </w:p>
    <w:p w14:paraId="6ED8508A" w14:textId="58661FA1" w:rsidR="00F144C7" w:rsidRDefault="00000000">
      <w:pPr>
        <w:ind w:left="-5" w:right="54"/>
      </w:pPr>
      <w:r>
        <w:t xml:space="preserve">Research into corner-kick forecasting has demonstrated that corner events may not always behave as independent observations. Yip et al. describe clustering effects in which corner events can occur close together in time. Their research consequently proposes more advanced compound Poisson approaches rather than relying exclusively on a simple Poisson distribution. </w:t>
      </w:r>
      <w:r w:rsidR="004A3C44">
        <w:t>(Yip, Choi and Tse, 2024)</w:t>
      </w:r>
    </w:p>
    <w:p w14:paraId="7B96B185" w14:textId="77777777" w:rsidR="00F144C7" w:rsidRDefault="00000000">
      <w:pPr>
        <w:ind w:left="-5" w:right="54"/>
      </w:pPr>
      <w:r>
        <w:t xml:space="preserve">This research has two implications for the current project. First, it supports the use of a Poisson-based approach as a reasonable starting point for analysing corner counts. Second, it demonstrates that a production-level prediction system would require more sophisticated modelling and real-world data. </w:t>
      </w:r>
    </w:p>
    <w:p w14:paraId="5F25481B" w14:textId="77777777" w:rsidR="00F144C7" w:rsidRDefault="00000000">
      <w:pPr>
        <w:ind w:left="-5" w:right="54"/>
      </w:pPr>
      <w:r>
        <w:t xml:space="preserve">Recent research has also investigated the characteristics and effectiveness of corner kicks using larger datasets. A 2025 study examining corner-kick effectiveness across European leagues and the 2022 World Cup used statistical methods including chi-square tests, ANOVA and logistic regression to investigate factors associated with corner outcomes. </w:t>
      </w:r>
    </w:p>
    <w:p w14:paraId="344C1956" w14:textId="77777777" w:rsidR="00F144C7" w:rsidRDefault="00000000">
      <w:pPr>
        <w:ind w:left="-5" w:right="54"/>
      </w:pPr>
      <w:r>
        <w:lastRenderedPageBreak/>
        <w:t xml:space="preserve">Such research demonstrates that football events can be influenced by several contextual variables. Team characteristics, tactical approaches, competition differences and match circumstances may all affect the number and outcome of corners. A model based only on a single average value therefore cannot capture </w:t>
      </w:r>
      <w:proofErr w:type="gramStart"/>
      <w:r>
        <w:t>all of</w:t>
      </w:r>
      <w:proofErr w:type="gramEnd"/>
      <w:r>
        <w:t xml:space="preserve"> these factors. </w:t>
      </w:r>
    </w:p>
    <w:p w14:paraId="6674D6CD" w14:textId="77777777" w:rsidR="00F144C7" w:rsidRDefault="00000000">
      <w:pPr>
        <w:spacing w:after="306"/>
        <w:ind w:left="-5" w:right="54"/>
      </w:pPr>
      <w:r>
        <w:t xml:space="preserve">For the current prototype, this limitation is accepted as part of the project scope. The objective is to demonstrate the probability calculation and visualisation process rather than develop a complete automated football forecasting platform. </w:t>
      </w:r>
    </w:p>
    <w:p w14:paraId="2B615928" w14:textId="77777777" w:rsidR="00F144C7" w:rsidRDefault="00000000">
      <w:pPr>
        <w:pStyle w:val="Heading2"/>
        <w:ind w:left="-5"/>
      </w:pPr>
      <w:r>
        <w:t xml:space="preserve">2.5 Responsible Gambling and Risk Awareness </w:t>
      </w:r>
    </w:p>
    <w:p w14:paraId="50A60F79" w14:textId="77777777" w:rsidR="00F144C7" w:rsidRDefault="00000000">
      <w:pPr>
        <w:ind w:left="-5" w:right="54"/>
      </w:pPr>
      <w:r>
        <w:t xml:space="preserve">An important aspect of this project is the relationship between probability analysis and responsible decision-making. Sports betting involves financial risk, and statistical information should not be interpreted as a guarantee of a profitable outcome. </w:t>
      </w:r>
    </w:p>
    <w:p w14:paraId="0DAC7ACA" w14:textId="405D9DDB" w:rsidR="00F144C7" w:rsidRDefault="00000000">
      <w:pPr>
        <w:ind w:left="-5" w:right="54"/>
      </w:pPr>
      <w:r>
        <w:t xml:space="preserve">The World Health Organization identifies gambling-related harm as an important public-health issue and notes that gambling can contribute to financial distress and other negative consequences. The organisation also highlights the importance of prevention and measures designed to reduce </w:t>
      </w:r>
      <w:proofErr w:type="spellStart"/>
      <w:r>
        <w:t>gamblingrelated</w:t>
      </w:r>
      <w:proofErr w:type="spellEnd"/>
      <w:r>
        <w:t xml:space="preserve"> harm. </w:t>
      </w:r>
      <w:r w:rsidR="004A3C44">
        <w:t>(World Health Organization, 2024).</w:t>
      </w:r>
    </w:p>
    <w:p w14:paraId="2CEF4517" w14:textId="77777777" w:rsidR="00F144C7" w:rsidRDefault="00000000">
      <w:pPr>
        <w:ind w:left="-5" w:right="54"/>
      </w:pPr>
      <w:r>
        <w:t xml:space="preserve">This provides a wider context for the project's focus on risk awareness. The application is not designed to encourage users to gamble more frequently or to guarantee successful bets. Instead, the intention is to demonstrate how probability can be used to understand uncertainty. </w:t>
      </w:r>
    </w:p>
    <w:p w14:paraId="723A558D" w14:textId="77777777" w:rsidR="00F144C7" w:rsidRDefault="00000000">
      <w:pPr>
        <w:ind w:left="-5" w:right="54"/>
      </w:pPr>
      <w:r>
        <w:t xml:space="preserve">The distinction between probability and certainty is central to the system. For example, if a model calculates that an outcome has a probability of 70%, this does not mean that the outcome will occur. It means that, under the assumptions of the model, the outcome is estimated to have a higher likelihood than alternative outcomes. The remaining probability represents the possibility that the expected outcome does not occur. </w:t>
      </w:r>
    </w:p>
    <w:p w14:paraId="42F0E607" w14:textId="77777777" w:rsidR="00F144C7" w:rsidRDefault="00000000">
      <w:pPr>
        <w:ind w:left="-5" w:right="54"/>
      </w:pPr>
      <w:r>
        <w:t xml:space="preserve">This principle is particularly relevant to betting because users may interpret a high probability as certainty. The application therefore presents numerical probabilities and graphical distributions rather than simple recommendations such as "bet" or "do not bet". </w:t>
      </w:r>
    </w:p>
    <w:p w14:paraId="2EB57249" w14:textId="77777777" w:rsidR="00F144C7" w:rsidRDefault="00000000">
      <w:pPr>
        <w:ind w:left="-5" w:right="54"/>
      </w:pPr>
      <w:r>
        <w:t xml:space="preserve">The project consequently approaches betting from a risk-awareness perspective. Its purpose is to encourage users to consider statistical uncertainty rather than rely exclusively on intuition, emotional decisions or the assumption that a prediction is guaranteed. </w:t>
      </w:r>
    </w:p>
    <w:p w14:paraId="01EE28E6" w14:textId="77777777" w:rsidR="00F144C7" w:rsidRDefault="00000000">
      <w:pPr>
        <w:ind w:left="-5" w:right="54"/>
      </w:pPr>
      <w:r>
        <w:t xml:space="preserve">2.6 Limitations of Existing Approaches </w:t>
      </w:r>
    </w:p>
    <w:p w14:paraId="28A3B2E2" w14:textId="77777777" w:rsidR="00F144C7" w:rsidRDefault="00000000">
      <w:pPr>
        <w:ind w:left="-5" w:right="54"/>
      </w:pPr>
      <w:r>
        <w:t xml:space="preserve">The literature demonstrates that statistical modelling can provide useful methods for analysing football events, but it also highlights significant limitations. </w:t>
      </w:r>
    </w:p>
    <w:p w14:paraId="2B124BD7" w14:textId="77777777" w:rsidR="00F144C7" w:rsidRDefault="00000000">
      <w:pPr>
        <w:ind w:left="-5" w:right="54"/>
      </w:pPr>
      <w:r>
        <w:t xml:space="preserve">The first limitation is model simplicity. A basic Poisson model uses a single expected rate and therefore cannot capture all variables influencing a football match. More advanced research has demonstrated that corner data can exhibit overdispersion and clustering, suggesting that compound Poisson or other statistical approaches may be more appropriate for detailed forecasting. </w:t>
      </w:r>
    </w:p>
    <w:p w14:paraId="77F44960" w14:textId="77777777" w:rsidR="00F144C7" w:rsidRDefault="00000000">
      <w:pPr>
        <w:ind w:left="-5" w:right="54"/>
      </w:pPr>
      <w:r>
        <w:lastRenderedPageBreak/>
        <w:t xml:space="preserve">The second limitation concerns data quality. A model can only provide meaningful results when its input parameters are appropriately estimated. Using an arbitrary or poorly estimated value of λ may produce probabilities that do not accurately represent the real-world situation. </w:t>
      </w:r>
    </w:p>
    <w:p w14:paraId="71AFD2A5" w14:textId="77777777" w:rsidR="00F144C7" w:rsidRDefault="00000000">
      <w:pPr>
        <w:ind w:left="-5" w:right="54"/>
      </w:pPr>
      <w:r>
        <w:t xml:space="preserve">The third limitation concerns interpretation. Even an accurate probability model cannot eliminate uncertainty. Football events remain subject to randomness and changing match conditions. Therefore, probability should be treated as an analytical measure rather than a guaranteed prediction. </w:t>
      </w:r>
    </w:p>
    <w:p w14:paraId="0130FE01" w14:textId="77777777" w:rsidR="00F144C7" w:rsidRDefault="00000000">
      <w:pPr>
        <w:ind w:left="-5" w:right="54"/>
      </w:pPr>
      <w:r>
        <w:t xml:space="preserve">These limitations influenced the design of the current project. The prototype deliberately focuses on demonstrating the underlying probability mechanism rather than claiming to provide a complete professional forecasting system. The use of configurable parameters allows the mathematical behaviour of the model to be demonstrated and tested under controlled conditions. </w:t>
      </w:r>
    </w:p>
    <w:p w14:paraId="4F8D1BCB" w14:textId="77777777" w:rsidR="00F144C7" w:rsidRDefault="00000000">
      <w:pPr>
        <w:ind w:left="-5" w:right="54"/>
      </w:pPr>
      <w:r>
        <w:t xml:space="preserve">A further limitation is the current absence of automated historical football data. The prototype does not automatically identify a team or retrieve its previous corner statistics. Instead, the expected average is provided as an input parameter. This makes the current system more suitable as a probability demonstration and decision-support prototype. </w:t>
      </w:r>
    </w:p>
    <w:p w14:paraId="737013C2" w14:textId="77777777" w:rsidR="00F144C7" w:rsidRDefault="00000000">
      <w:pPr>
        <w:ind w:left="-5" w:right="54"/>
      </w:pPr>
      <w:r>
        <w:t xml:space="preserve">Future development could address these limitations by integrating historical match databases, automatically estimating λ from team-specific statistics and investigating alternative distributions such as the negative binomial or compound Poisson model. Such developments could improve the realism of the system while also increasing its technical complexity. </w:t>
      </w:r>
    </w:p>
    <w:p w14:paraId="2DB2FD0D" w14:textId="77777777" w:rsidR="00F144C7" w:rsidRDefault="00000000">
      <w:pPr>
        <w:ind w:left="-5" w:right="54"/>
      </w:pPr>
      <w:r>
        <w:t xml:space="preserve">Overall, the literature supports the use of probability modelling as a useful foundation for football event analysis while demonstrating that simple models should be interpreted carefully. The current project therefore adopts a deliberately transparent approach: the Poisson model is used to demonstrate probability, uncertainty and risk awareness, while the limitations identified in previous research are explicitly recognised as opportunities for future development. </w:t>
      </w:r>
    </w:p>
    <w:p w14:paraId="46A2B410" w14:textId="77777777" w:rsidR="00F144C7" w:rsidRDefault="00000000">
      <w:pPr>
        <w:spacing w:after="260" w:line="259" w:lineRule="auto"/>
        <w:ind w:left="0" w:firstLine="0"/>
        <w:jc w:val="left"/>
      </w:pPr>
      <w:r>
        <w:t xml:space="preserve"> </w:t>
      </w:r>
    </w:p>
    <w:p w14:paraId="6AE2A992" w14:textId="77777777" w:rsidR="00F144C7" w:rsidRDefault="00000000">
      <w:pPr>
        <w:spacing w:after="265" w:line="259" w:lineRule="auto"/>
        <w:ind w:left="0" w:firstLine="0"/>
        <w:jc w:val="left"/>
      </w:pPr>
      <w:r>
        <w:t xml:space="preserve"> </w:t>
      </w:r>
    </w:p>
    <w:p w14:paraId="14902520" w14:textId="77777777" w:rsidR="00F144C7" w:rsidRDefault="00000000">
      <w:pPr>
        <w:spacing w:after="260" w:line="259" w:lineRule="auto"/>
        <w:ind w:left="0" w:firstLine="0"/>
        <w:jc w:val="left"/>
      </w:pPr>
      <w:r>
        <w:t xml:space="preserve"> </w:t>
      </w:r>
    </w:p>
    <w:p w14:paraId="78ED036E" w14:textId="77777777" w:rsidR="00F144C7" w:rsidRDefault="00000000">
      <w:pPr>
        <w:spacing w:after="265" w:line="259" w:lineRule="auto"/>
        <w:ind w:left="0" w:firstLine="0"/>
        <w:jc w:val="left"/>
      </w:pPr>
      <w:r>
        <w:t xml:space="preserve"> </w:t>
      </w:r>
    </w:p>
    <w:p w14:paraId="37A985C0" w14:textId="77777777" w:rsidR="00F144C7" w:rsidRDefault="00000000">
      <w:pPr>
        <w:spacing w:after="261" w:line="259" w:lineRule="auto"/>
        <w:ind w:left="0" w:firstLine="0"/>
        <w:jc w:val="left"/>
      </w:pPr>
      <w:r>
        <w:t xml:space="preserve"> </w:t>
      </w:r>
    </w:p>
    <w:p w14:paraId="7D7CFB13" w14:textId="77777777" w:rsidR="00F144C7" w:rsidRDefault="00000000">
      <w:pPr>
        <w:spacing w:after="265" w:line="259" w:lineRule="auto"/>
        <w:ind w:left="0" w:firstLine="0"/>
        <w:jc w:val="left"/>
      </w:pPr>
      <w:r>
        <w:t xml:space="preserve"> </w:t>
      </w:r>
    </w:p>
    <w:p w14:paraId="3EB9106C" w14:textId="77777777" w:rsidR="00F144C7" w:rsidRDefault="00000000">
      <w:pPr>
        <w:spacing w:after="260" w:line="259" w:lineRule="auto"/>
        <w:ind w:left="0" w:firstLine="0"/>
        <w:jc w:val="left"/>
      </w:pPr>
      <w:r>
        <w:t xml:space="preserve"> </w:t>
      </w:r>
    </w:p>
    <w:p w14:paraId="5CB7D746" w14:textId="77777777" w:rsidR="00F144C7" w:rsidRDefault="00000000">
      <w:pPr>
        <w:spacing w:after="265" w:line="259" w:lineRule="auto"/>
        <w:ind w:left="0" w:firstLine="0"/>
        <w:jc w:val="left"/>
      </w:pPr>
      <w:r>
        <w:t xml:space="preserve"> </w:t>
      </w:r>
    </w:p>
    <w:p w14:paraId="13CA82AE" w14:textId="77777777" w:rsidR="00F144C7" w:rsidRDefault="00000000">
      <w:pPr>
        <w:spacing w:after="260" w:line="259" w:lineRule="auto"/>
        <w:ind w:left="0" w:firstLine="0"/>
        <w:jc w:val="left"/>
      </w:pPr>
      <w:r>
        <w:t xml:space="preserve"> </w:t>
      </w:r>
    </w:p>
    <w:p w14:paraId="5B04166A" w14:textId="77777777" w:rsidR="00F144C7" w:rsidRDefault="00000000">
      <w:pPr>
        <w:spacing w:after="260" w:line="259" w:lineRule="auto"/>
        <w:ind w:left="0" w:firstLine="0"/>
        <w:jc w:val="left"/>
      </w:pPr>
      <w:r>
        <w:t xml:space="preserve"> </w:t>
      </w:r>
    </w:p>
    <w:p w14:paraId="46DCCC1B" w14:textId="77777777" w:rsidR="00F144C7" w:rsidRDefault="00000000">
      <w:pPr>
        <w:spacing w:after="360" w:line="259" w:lineRule="auto"/>
        <w:ind w:left="0" w:firstLine="0"/>
        <w:jc w:val="left"/>
      </w:pPr>
      <w:r>
        <w:lastRenderedPageBreak/>
        <w:t xml:space="preserve"> </w:t>
      </w:r>
    </w:p>
    <w:p w14:paraId="1F8EFB5B" w14:textId="77777777" w:rsidR="00F144C7" w:rsidRDefault="00000000">
      <w:pPr>
        <w:spacing w:after="273" w:line="259" w:lineRule="auto"/>
        <w:ind w:left="0" w:firstLine="0"/>
        <w:jc w:val="left"/>
      </w:pPr>
      <w:r>
        <w:rPr>
          <w:sz w:val="32"/>
        </w:rPr>
        <w:t xml:space="preserve"> </w:t>
      </w:r>
    </w:p>
    <w:p w14:paraId="4B4D99D7" w14:textId="77777777" w:rsidR="00F144C7" w:rsidRDefault="00000000">
      <w:pPr>
        <w:spacing w:after="268" w:line="259" w:lineRule="auto"/>
        <w:ind w:left="0" w:firstLine="0"/>
        <w:jc w:val="left"/>
      </w:pPr>
      <w:r>
        <w:rPr>
          <w:sz w:val="32"/>
        </w:rPr>
        <w:t xml:space="preserve"> </w:t>
      </w:r>
    </w:p>
    <w:p w14:paraId="7B13A764" w14:textId="77777777" w:rsidR="00F144C7" w:rsidRDefault="00000000">
      <w:pPr>
        <w:spacing w:after="274" w:line="259" w:lineRule="auto"/>
        <w:ind w:left="0" w:firstLine="0"/>
        <w:jc w:val="left"/>
      </w:pPr>
      <w:r>
        <w:rPr>
          <w:sz w:val="32"/>
        </w:rPr>
        <w:t xml:space="preserve"> </w:t>
      </w:r>
    </w:p>
    <w:p w14:paraId="3C09A2CF" w14:textId="77777777" w:rsidR="00F144C7" w:rsidRDefault="00000000">
      <w:pPr>
        <w:spacing w:after="273" w:line="259" w:lineRule="auto"/>
        <w:ind w:left="0" w:firstLine="0"/>
        <w:jc w:val="left"/>
      </w:pPr>
      <w:r>
        <w:rPr>
          <w:sz w:val="32"/>
        </w:rPr>
        <w:t xml:space="preserve"> </w:t>
      </w:r>
    </w:p>
    <w:p w14:paraId="58B7C639" w14:textId="77777777" w:rsidR="00F144C7" w:rsidRDefault="00000000">
      <w:pPr>
        <w:spacing w:after="274" w:line="259" w:lineRule="auto"/>
        <w:ind w:left="0" w:firstLine="0"/>
        <w:jc w:val="left"/>
      </w:pPr>
      <w:r>
        <w:rPr>
          <w:sz w:val="32"/>
        </w:rPr>
        <w:t xml:space="preserve"> </w:t>
      </w:r>
    </w:p>
    <w:p w14:paraId="1D3C6F8C" w14:textId="77777777" w:rsidR="00F144C7" w:rsidRDefault="00000000">
      <w:pPr>
        <w:spacing w:after="273" w:line="259" w:lineRule="auto"/>
        <w:ind w:left="0" w:firstLine="0"/>
        <w:jc w:val="left"/>
      </w:pPr>
      <w:r>
        <w:rPr>
          <w:sz w:val="32"/>
        </w:rPr>
        <w:t xml:space="preserve"> </w:t>
      </w:r>
    </w:p>
    <w:p w14:paraId="3290047C" w14:textId="77777777" w:rsidR="00F144C7" w:rsidRDefault="00000000">
      <w:pPr>
        <w:spacing w:after="273" w:line="259" w:lineRule="auto"/>
        <w:ind w:left="0" w:firstLine="0"/>
        <w:jc w:val="left"/>
      </w:pPr>
      <w:r>
        <w:rPr>
          <w:sz w:val="32"/>
        </w:rPr>
        <w:t xml:space="preserve"> </w:t>
      </w:r>
    </w:p>
    <w:p w14:paraId="5A08CC7B" w14:textId="77777777" w:rsidR="00F144C7" w:rsidRDefault="00000000">
      <w:pPr>
        <w:pStyle w:val="Heading1"/>
        <w:ind w:left="-5"/>
      </w:pPr>
      <w:r>
        <w:t xml:space="preserve">CHAPTER 3 – RESEARCH AND DEVELOPMENT METHODOLOGY </w:t>
      </w:r>
    </w:p>
    <w:p w14:paraId="1E9976CF" w14:textId="77777777" w:rsidR="00F144C7" w:rsidRDefault="00000000">
      <w:pPr>
        <w:pStyle w:val="Heading2"/>
        <w:ind w:left="-5"/>
      </w:pPr>
      <w:r>
        <w:t xml:space="preserve">3.1 Introduction </w:t>
      </w:r>
    </w:p>
    <w:p w14:paraId="006F9ACD" w14:textId="77777777" w:rsidR="00F144C7" w:rsidRDefault="00000000">
      <w:pPr>
        <w:ind w:left="-5" w:right="54"/>
      </w:pPr>
      <w:r>
        <w:t xml:space="preserve">This chapter describes the methodology adopted for the research and development of the Corner Probability Analysis application. The purpose of this chapter is to explain the approach followed during the project, including the selection of the mathematical model, the software development process, the implementation strategy and the testing approach used to evaluate the prototype. </w:t>
      </w:r>
    </w:p>
    <w:p w14:paraId="54925568" w14:textId="77777777" w:rsidR="00F144C7" w:rsidRDefault="00000000">
      <w:pPr>
        <w:ind w:left="-5" w:right="54"/>
      </w:pPr>
      <w:r>
        <w:t xml:space="preserve">The project follows a development-based methodology because the main outcome is a functional software artefact. The aim was not only to investigate a theoretical concept but also to transform a statistical probability model into an interactive application that users can operate and evaluate. </w:t>
      </w:r>
    </w:p>
    <w:p w14:paraId="0CE353B2" w14:textId="77777777" w:rsidR="00F144C7" w:rsidRDefault="00000000">
      <w:pPr>
        <w:spacing w:after="306"/>
        <w:ind w:left="-5" w:right="54"/>
      </w:pPr>
      <w:r>
        <w:t xml:space="preserve">The methodology combines elements of quantitative analysis, software development and system evaluation. Quantitative methods are used through the implementation of the Poisson probability distribution, while software engineering principles are applied to design and develop the web-based application interface. The final system is then evaluated through functional testing and analysis of the generated probability results. </w:t>
      </w:r>
    </w:p>
    <w:p w14:paraId="080E9B99" w14:textId="77777777" w:rsidR="00F144C7" w:rsidRDefault="00000000">
      <w:pPr>
        <w:pStyle w:val="Heading2"/>
        <w:ind w:left="-5"/>
      </w:pPr>
      <w:r>
        <w:t xml:space="preserve">3.2 Research Approach </w:t>
      </w:r>
    </w:p>
    <w:p w14:paraId="3373FE72" w14:textId="77777777" w:rsidR="00F144C7" w:rsidRDefault="00000000">
      <w:pPr>
        <w:ind w:left="-5" w:right="54"/>
      </w:pPr>
      <w:r>
        <w:t xml:space="preserve">The research approach adopted in this project is based on applied research. Applied research focuses on using existing knowledge, theories and techniques to solve practical problems or develop useful solutions. </w:t>
      </w:r>
    </w:p>
    <w:p w14:paraId="03F5284B" w14:textId="77777777" w:rsidR="00F144C7" w:rsidRDefault="00000000">
      <w:pPr>
        <w:ind w:left="-5" w:right="54"/>
      </w:pPr>
      <w:r>
        <w:t xml:space="preserve">In this project, existing mathematical concepts related to probability distributions and sports analytics are applied to the analysis of football corner events. The Poisson distribution was selected because it provides an appropriate mathematical framework for analysing discrete events that occur within a defined interval. </w:t>
      </w:r>
    </w:p>
    <w:p w14:paraId="6F1786A8" w14:textId="77777777" w:rsidR="00F144C7" w:rsidRDefault="00000000">
      <w:pPr>
        <w:ind w:left="-5" w:right="54"/>
      </w:pPr>
      <w:r>
        <w:t xml:space="preserve">The research process involved three main stages: </w:t>
      </w:r>
    </w:p>
    <w:p w14:paraId="7495CAD2" w14:textId="77777777" w:rsidR="00F144C7" w:rsidRDefault="00000000">
      <w:pPr>
        <w:numPr>
          <w:ilvl w:val="0"/>
          <w:numId w:val="2"/>
        </w:numPr>
        <w:ind w:right="54" w:hanging="360"/>
      </w:pPr>
      <w:r>
        <w:lastRenderedPageBreak/>
        <w:t xml:space="preserve">Literature investigation: </w:t>
      </w:r>
    </w:p>
    <w:p w14:paraId="3192DACB" w14:textId="77777777" w:rsidR="00F144C7" w:rsidRDefault="00000000">
      <w:pPr>
        <w:numPr>
          <w:ilvl w:val="0"/>
          <w:numId w:val="2"/>
        </w:numPr>
        <w:ind w:right="54" w:hanging="360"/>
      </w:pPr>
      <w:r>
        <w:t xml:space="preserve">Existing research related to football analytics, probability modelling, Poisson distributions and responsible decision-making was analysed to establish the theoretical foundation of the project. </w:t>
      </w:r>
    </w:p>
    <w:p w14:paraId="69E06500" w14:textId="77777777" w:rsidR="00F144C7" w:rsidRDefault="00000000">
      <w:pPr>
        <w:numPr>
          <w:ilvl w:val="0"/>
          <w:numId w:val="2"/>
        </w:numPr>
        <w:ind w:right="54" w:hanging="360"/>
      </w:pPr>
      <w:r>
        <w:t xml:space="preserve">System development: </w:t>
      </w:r>
    </w:p>
    <w:p w14:paraId="608FA73C" w14:textId="77777777" w:rsidR="00F144C7" w:rsidRDefault="00000000">
      <w:pPr>
        <w:spacing w:after="221"/>
        <w:ind w:left="-5" w:right="54"/>
      </w:pPr>
      <w:r>
        <w:t>The mathematical model was implemented within a web-based application. The system was designed to allow users to modify input parameters and observe how these changes affect probability calculations.</w:t>
      </w:r>
      <w:r>
        <w:rPr>
          <w:sz w:val="24"/>
        </w:rPr>
        <w:t xml:space="preserve"> </w:t>
      </w:r>
    </w:p>
    <w:p w14:paraId="020F9AC4" w14:textId="77777777" w:rsidR="00F144C7" w:rsidRDefault="00000000">
      <w:pPr>
        <w:spacing w:after="260" w:line="259" w:lineRule="auto"/>
        <w:ind w:left="0" w:firstLine="0"/>
        <w:jc w:val="left"/>
      </w:pPr>
      <w:r>
        <w:t xml:space="preserve"> </w:t>
      </w:r>
    </w:p>
    <w:p w14:paraId="2BB10F3F" w14:textId="77777777" w:rsidR="00F144C7" w:rsidRDefault="00000000">
      <w:pPr>
        <w:spacing w:after="266" w:line="259" w:lineRule="auto"/>
        <w:ind w:left="0" w:firstLine="0"/>
        <w:jc w:val="left"/>
      </w:pPr>
      <w:r>
        <w:t xml:space="preserve"> </w:t>
      </w:r>
    </w:p>
    <w:p w14:paraId="42A2A6A6" w14:textId="77777777" w:rsidR="00F144C7" w:rsidRDefault="00000000">
      <w:pPr>
        <w:numPr>
          <w:ilvl w:val="0"/>
          <w:numId w:val="2"/>
        </w:numPr>
        <w:ind w:right="54" w:hanging="360"/>
      </w:pPr>
      <w:r>
        <w:t xml:space="preserve">Evaluation: </w:t>
      </w:r>
    </w:p>
    <w:p w14:paraId="74E01913" w14:textId="77777777" w:rsidR="00F144C7" w:rsidRDefault="00000000">
      <w:pPr>
        <w:ind w:left="-5" w:right="54"/>
      </w:pPr>
      <w:r>
        <w:t xml:space="preserve">The completed prototype was tested to verify the accuracy of the calculations, the functionality of the interface and the effectiveness of the graphical representation. </w:t>
      </w:r>
    </w:p>
    <w:p w14:paraId="542EE7E2" w14:textId="77777777" w:rsidR="00F144C7" w:rsidRDefault="00000000">
      <w:pPr>
        <w:ind w:left="-5" w:right="54"/>
      </w:pPr>
      <w:r>
        <w:t xml:space="preserve">This approach allows the project to demonstrate both theoretical understanding and practical implementation. </w:t>
      </w:r>
    </w:p>
    <w:p w14:paraId="2682BE37" w14:textId="77777777" w:rsidR="00F144C7" w:rsidRDefault="00000000">
      <w:pPr>
        <w:pStyle w:val="Heading2"/>
        <w:ind w:left="-5"/>
      </w:pPr>
      <w:r>
        <w:t xml:space="preserve">3.3 Selection of the Poisson Probability Model </w:t>
      </w:r>
    </w:p>
    <w:p w14:paraId="00C81A27" w14:textId="719E56D3" w:rsidR="00F144C7" w:rsidRDefault="00000000">
      <w:pPr>
        <w:ind w:left="-5" w:right="54"/>
      </w:pPr>
      <w:r>
        <w:t xml:space="preserve">The mathematical foundation of the application is the Poisson probability distribution. The Poisson model is commonly used to represent the probability of </w:t>
      </w:r>
      <w:proofErr w:type="gramStart"/>
      <w:r>
        <w:t>a number of</w:t>
      </w:r>
      <w:proofErr w:type="gramEnd"/>
      <w:r>
        <w:t xml:space="preserve"> events occurring within a fixed interval when an expected average rate is available. </w:t>
      </w:r>
      <w:r w:rsidR="004A3C44">
        <w:t xml:space="preserve">(Montgomery and </w:t>
      </w:r>
      <w:proofErr w:type="spellStart"/>
      <w:r w:rsidR="004A3C44">
        <w:t>Runger</w:t>
      </w:r>
      <w:proofErr w:type="spellEnd"/>
      <w:r w:rsidR="004A3C44">
        <w:t>, 2018)</w:t>
      </w:r>
    </w:p>
    <w:p w14:paraId="179FF94D" w14:textId="77777777" w:rsidR="00F144C7" w:rsidRDefault="00000000">
      <w:pPr>
        <w:ind w:left="-5" w:right="54"/>
      </w:pPr>
      <w:r>
        <w:t xml:space="preserve">Football corner kicks represent a suitable example of a discrete event because they are counted as whole numbers during a match. The model uses the parameter λ (lambda), which represents the expected average number of corners. </w:t>
      </w:r>
    </w:p>
    <w:p w14:paraId="6F2BBC1D" w14:textId="77777777" w:rsidR="00F144C7" w:rsidRDefault="00000000">
      <w:pPr>
        <w:ind w:left="-5" w:right="54"/>
      </w:pPr>
      <w:r>
        <w:t xml:space="preserve">The probability of observing exactly k corner events is calculated using the Poisson probability mass function: </w:t>
      </w:r>
    </w:p>
    <w:p w14:paraId="7BDC9244" w14:textId="77777777" w:rsidR="00F144C7" w:rsidRDefault="00000000">
      <w:pPr>
        <w:ind w:left="-5" w:right="54"/>
      </w:pPr>
      <w:proofErr w:type="gramStart"/>
      <w:r>
        <w:t>P(</w:t>
      </w:r>
      <w:proofErr w:type="gramEnd"/>
      <w:r>
        <w:t xml:space="preserve">X = k) = (e^-λ </w:t>
      </w:r>
      <w:proofErr w:type="spellStart"/>
      <w:r>
        <w:t>λ^k</w:t>
      </w:r>
      <w:proofErr w:type="spellEnd"/>
      <w:r>
        <w:t xml:space="preserve">) / k! </w:t>
      </w:r>
    </w:p>
    <w:p w14:paraId="57E42852" w14:textId="77777777" w:rsidR="00F144C7" w:rsidRDefault="00000000">
      <w:pPr>
        <w:spacing w:after="248" w:line="270" w:lineRule="auto"/>
        <w:ind w:left="-5" w:right="48"/>
      </w:pPr>
      <w:r>
        <w:t xml:space="preserve">Within the application, the user can modify the value of λ depending on the scenario being analysed. The system then calculates the probability distribution for possible corner values. </w:t>
      </w:r>
    </w:p>
    <w:p w14:paraId="66EBC819" w14:textId="77777777" w:rsidR="00F144C7" w:rsidRDefault="00000000">
      <w:pPr>
        <w:ind w:left="-5" w:right="54"/>
      </w:pPr>
      <w:r>
        <w:t xml:space="preserve">For example, if λ is set to 11, the application calculates the probability of observing 0, 1, 2, 3 and subsequent numbers of corners up to the defined maximum range. These individual probabilities are then combined to calculate the probability of outcomes occurring below or above a selected threshold. </w:t>
      </w:r>
    </w:p>
    <w:p w14:paraId="7E686003" w14:textId="77777777" w:rsidR="00F144C7" w:rsidRDefault="00000000">
      <w:pPr>
        <w:spacing w:after="301"/>
        <w:ind w:left="-5" w:right="54"/>
      </w:pPr>
      <w:r>
        <w:t xml:space="preserve">The choice of Poisson was influenced by its mathematical simplicity and suitability for demonstrating probability concepts. Although more advanced models may provide improved accuracy when using </w:t>
      </w:r>
      <w:r>
        <w:lastRenderedPageBreak/>
        <w:t xml:space="preserve">large historical datasets, the Poisson distribution provides a transparent foundation that can be easily explained and visualised within a prototype application. </w:t>
      </w:r>
    </w:p>
    <w:p w14:paraId="053859BD" w14:textId="77777777" w:rsidR="00F144C7" w:rsidRDefault="00000000">
      <w:pPr>
        <w:pStyle w:val="Heading2"/>
        <w:ind w:left="-5"/>
      </w:pPr>
      <w:r>
        <w:t xml:space="preserve">3.4 Development Methodology </w:t>
      </w:r>
    </w:p>
    <w:p w14:paraId="5DD76ADF" w14:textId="2266CFBC" w:rsidR="00F144C7" w:rsidRDefault="00000000">
      <w:pPr>
        <w:ind w:left="-5" w:right="54"/>
      </w:pPr>
      <w:r>
        <w:t>The software development process followed an iterative development approach.</w:t>
      </w:r>
      <w:r w:rsidR="004A3C44" w:rsidRPr="004A3C44">
        <w:t xml:space="preserve"> </w:t>
      </w:r>
      <w:r w:rsidR="004A3C44">
        <w:t>(Sommerville, 2016)</w:t>
      </w:r>
      <w:r>
        <w:t xml:space="preserve"> Instead of attempting to create the complete application in a single stage, the system was developed through multiple smaller stages where individual components were implemented and tested. </w:t>
      </w:r>
    </w:p>
    <w:p w14:paraId="2C2BC43B" w14:textId="77777777" w:rsidR="00F144C7" w:rsidRDefault="00000000">
      <w:pPr>
        <w:ind w:left="-5" w:right="54"/>
      </w:pPr>
      <w:r>
        <w:t xml:space="preserve">The development process consisted of the following steps: </w:t>
      </w:r>
    </w:p>
    <w:p w14:paraId="2613CF65" w14:textId="77777777" w:rsidR="00F144C7" w:rsidRDefault="00000000">
      <w:pPr>
        <w:ind w:left="-5" w:right="54"/>
      </w:pPr>
      <w:r>
        <w:t xml:space="preserve">Requirement analysis: </w:t>
      </w:r>
    </w:p>
    <w:p w14:paraId="610825DD" w14:textId="77777777" w:rsidR="00F144C7" w:rsidRDefault="00000000">
      <w:pPr>
        <w:ind w:left="-5" w:right="54"/>
      </w:pPr>
      <w:r>
        <w:t xml:space="preserve">The initial stage involved identifying the purpose of the application and defining the required functionality. The main requirements were the ability to modify probability parameters, calculate outcomes and display results visually. </w:t>
      </w:r>
    </w:p>
    <w:p w14:paraId="10A176C4" w14:textId="77777777" w:rsidR="00F144C7" w:rsidRDefault="00000000">
      <w:pPr>
        <w:ind w:left="-5" w:right="54"/>
      </w:pPr>
      <w:r>
        <w:t xml:space="preserve">Design: </w:t>
      </w:r>
    </w:p>
    <w:p w14:paraId="1D55EAC3" w14:textId="77777777" w:rsidR="00F144C7" w:rsidRDefault="00000000">
      <w:pPr>
        <w:ind w:left="-5" w:right="54"/>
      </w:pPr>
      <w:r>
        <w:t xml:space="preserve">The application structure and user interface were designed to provide a simple and understandable experience. The interface was organised into parameter controls, statistical output sections and graphical visualisations. </w:t>
      </w:r>
    </w:p>
    <w:p w14:paraId="041BFF1A" w14:textId="77777777" w:rsidR="00F144C7" w:rsidRDefault="00000000">
      <w:pPr>
        <w:ind w:left="-5" w:right="54"/>
      </w:pPr>
      <w:r>
        <w:t xml:space="preserve">Implementation: </w:t>
      </w:r>
    </w:p>
    <w:p w14:paraId="41164E21" w14:textId="77777777" w:rsidR="00F144C7" w:rsidRDefault="00000000">
      <w:pPr>
        <w:ind w:left="-5" w:right="54"/>
      </w:pPr>
      <w:r>
        <w:t xml:space="preserve">The mathematical functions required for probability calculations were developed using JavaScript. Functions were created to calculate factorial values and generate Poisson probability values for different numbers of corner events. </w:t>
      </w:r>
    </w:p>
    <w:p w14:paraId="0FC01EFC" w14:textId="77777777" w:rsidR="00F144C7" w:rsidRDefault="00000000">
      <w:pPr>
        <w:ind w:left="-5" w:right="54"/>
      </w:pPr>
      <w:r>
        <w:t xml:space="preserve">The user interface was implemented using web technologies, allowing the application to run directly within a browser environment. Interactive components were added to allow users to change the expected corner value and threshold dynamically. </w:t>
      </w:r>
    </w:p>
    <w:p w14:paraId="5871589A" w14:textId="77777777" w:rsidR="00F144C7" w:rsidRDefault="00000000">
      <w:pPr>
        <w:ind w:left="-5" w:right="54"/>
      </w:pPr>
      <w:r>
        <w:t xml:space="preserve">Testing and refinement: </w:t>
      </w:r>
    </w:p>
    <w:p w14:paraId="0F60E87C" w14:textId="77777777" w:rsidR="00F144C7" w:rsidRDefault="00000000">
      <w:pPr>
        <w:spacing w:after="301"/>
        <w:ind w:left="-5" w:right="54"/>
      </w:pPr>
      <w:r>
        <w:t xml:space="preserve">After implementation, the application was tested using different parameter combinations. Errors were identified and corrected, and the visual presentation of results was refined to improve usability. </w:t>
      </w:r>
    </w:p>
    <w:p w14:paraId="13C39D0A" w14:textId="77777777" w:rsidR="00F144C7" w:rsidRDefault="00000000">
      <w:pPr>
        <w:pStyle w:val="Heading2"/>
        <w:ind w:left="-5"/>
      </w:pPr>
      <w:r>
        <w:t xml:space="preserve">3.5 System Design and Architecture </w:t>
      </w:r>
    </w:p>
    <w:p w14:paraId="526C40C1" w14:textId="72A7F85E" w:rsidR="00F144C7" w:rsidRDefault="00000000">
      <w:pPr>
        <w:ind w:left="-5" w:right="54"/>
      </w:pPr>
      <w:r>
        <w:t>The application follows a simple client-side web application architecture.</w:t>
      </w:r>
      <w:r w:rsidR="0013011C" w:rsidRPr="0013011C">
        <w:t xml:space="preserve"> </w:t>
      </w:r>
      <w:r w:rsidR="0013011C">
        <w:t>(Pressman and Maxim, 2020)</w:t>
      </w:r>
      <w:r>
        <w:t xml:space="preserve"> The system does not require a separate database or server component because all calculations are performed directly within the browser. </w:t>
      </w:r>
    </w:p>
    <w:p w14:paraId="1DFD07D4" w14:textId="77777777" w:rsidR="00F144C7" w:rsidRDefault="00000000">
      <w:pPr>
        <w:ind w:left="-5" w:right="54"/>
      </w:pPr>
      <w:r>
        <w:t xml:space="preserve">The main components of the system include: </w:t>
      </w:r>
    </w:p>
    <w:p w14:paraId="0F221015" w14:textId="77777777" w:rsidR="00F144C7" w:rsidRDefault="00000000">
      <w:pPr>
        <w:ind w:left="-5" w:right="54"/>
      </w:pPr>
      <w:r>
        <w:t xml:space="preserve">Input component: </w:t>
      </w:r>
    </w:p>
    <w:p w14:paraId="28CFB4B8" w14:textId="77777777" w:rsidR="00F144C7" w:rsidRDefault="00000000">
      <w:pPr>
        <w:spacing w:after="248" w:line="270" w:lineRule="auto"/>
        <w:ind w:left="-5" w:right="48"/>
      </w:pPr>
      <w:r>
        <w:lastRenderedPageBreak/>
        <w:t xml:space="preserve">This section allows users to modify the expected average number of corners (λ) and the selected threshold value. Both numerical inputs and sliders are provided to improve usability. </w:t>
      </w:r>
    </w:p>
    <w:p w14:paraId="4354CE6F" w14:textId="77777777" w:rsidR="00F144C7" w:rsidRDefault="00000000">
      <w:pPr>
        <w:ind w:left="-5" w:right="54"/>
      </w:pPr>
      <w:r>
        <w:t xml:space="preserve">Calculation component: </w:t>
      </w:r>
    </w:p>
    <w:p w14:paraId="27805F21" w14:textId="77777777" w:rsidR="00F144C7" w:rsidRDefault="00000000">
      <w:pPr>
        <w:ind w:left="-5" w:right="54"/>
      </w:pPr>
      <w:r>
        <w:t xml:space="preserve">The calculation engine processes the user inputs and applies the Poisson probability formula. It generates probability values for each possible number of corner events. </w:t>
      </w:r>
    </w:p>
    <w:p w14:paraId="02CE308F" w14:textId="77777777" w:rsidR="00F144C7" w:rsidRDefault="00000000">
      <w:pPr>
        <w:ind w:left="-5" w:right="54"/>
      </w:pPr>
      <w:r>
        <w:t xml:space="preserve">Statistical output component: </w:t>
      </w:r>
    </w:p>
    <w:p w14:paraId="3B29A0F0" w14:textId="77777777" w:rsidR="00F144C7" w:rsidRDefault="00000000">
      <w:pPr>
        <w:ind w:left="-5" w:right="54"/>
      </w:pPr>
      <w:r>
        <w:t xml:space="preserve">The calculated results are displayed as numerical probabilities, including the probability of being below and above the selected threshold and the expected number of corners. </w:t>
      </w:r>
    </w:p>
    <w:p w14:paraId="470FD980" w14:textId="77777777" w:rsidR="00F144C7" w:rsidRDefault="00000000">
      <w:pPr>
        <w:ind w:left="-5" w:right="54"/>
      </w:pPr>
      <w:r>
        <w:t xml:space="preserve">Visualisation component: </w:t>
      </w:r>
    </w:p>
    <w:p w14:paraId="4617EAD3" w14:textId="77777777" w:rsidR="00F144C7" w:rsidRDefault="00000000">
      <w:pPr>
        <w:ind w:left="-5" w:right="54"/>
      </w:pPr>
      <w:r>
        <w:t xml:space="preserve">The system presents the probability information through interactive charts. The first visualisation shows the probability split between outcomes below and above the threshold, while the second chart displays the complete probability distribution. </w:t>
      </w:r>
    </w:p>
    <w:p w14:paraId="1E988D00" w14:textId="77777777" w:rsidR="00F144C7" w:rsidRDefault="00000000">
      <w:pPr>
        <w:spacing w:after="300"/>
        <w:ind w:left="-5" w:right="54"/>
      </w:pPr>
      <w:r>
        <w:t xml:space="preserve">This modular structure improves the organisation of the application and makes future improvements easier to implement. </w:t>
      </w:r>
    </w:p>
    <w:p w14:paraId="5D660580" w14:textId="77777777" w:rsidR="00F144C7" w:rsidRDefault="00000000">
      <w:pPr>
        <w:pStyle w:val="Heading2"/>
        <w:ind w:left="-5"/>
      </w:pPr>
      <w:r>
        <w:t xml:space="preserve">3.6 Data Approach </w:t>
      </w:r>
    </w:p>
    <w:p w14:paraId="2DEDEACC" w14:textId="77777777" w:rsidR="00F144C7" w:rsidRDefault="00000000">
      <w:pPr>
        <w:ind w:left="-5" w:right="54"/>
      </w:pPr>
      <w:r>
        <w:t xml:space="preserve">The current prototype uses synthetic data and user-defined parameters rather than automatically collected historical football data. This decision was made to create a controlled environment for testing the mathematical model and evaluating the functionality of the application. </w:t>
      </w:r>
    </w:p>
    <w:p w14:paraId="1B557226" w14:textId="77777777" w:rsidR="00F144C7" w:rsidRDefault="00000000">
      <w:pPr>
        <w:ind w:left="-5" w:right="54"/>
      </w:pPr>
      <w:r>
        <w:t xml:space="preserve">Using synthetic data allows different scenarios to be generated and analysed without the additional complexity of data collection, cleaning and database integration. This approach is appropriate for the prototype stage because the </w:t>
      </w:r>
      <w:proofErr w:type="gramStart"/>
      <w:r>
        <w:t>main focus</w:t>
      </w:r>
      <w:proofErr w:type="gramEnd"/>
      <w:r>
        <w:t xml:space="preserve"> of the project is the implementation and evaluation of the probability model. </w:t>
      </w:r>
    </w:p>
    <w:p w14:paraId="3808CDB5" w14:textId="77777777" w:rsidR="00F144C7" w:rsidRDefault="00000000">
      <w:pPr>
        <w:ind w:left="-5" w:right="54"/>
      </w:pPr>
      <w:r>
        <w:t xml:space="preserve">However, the limitation of this approach is that the current system does not automatically calculate λ from real team statistics. The accuracy of a real-world prediction system would depend heavily on the quality of historical football data and the method used to estimate expected corner values. </w:t>
      </w:r>
    </w:p>
    <w:p w14:paraId="44C8718B" w14:textId="77777777" w:rsidR="00F144C7" w:rsidRDefault="00000000">
      <w:pPr>
        <w:spacing w:after="305"/>
        <w:ind w:left="-5" w:right="54"/>
      </w:pPr>
      <w:r>
        <w:t xml:space="preserve">Therefore, integrating real football datasets represents an important future improvement. A future version of the system could collect historical match data, calculate team-specific averages and automatically update probability parameters. </w:t>
      </w:r>
    </w:p>
    <w:p w14:paraId="58B8C4B3" w14:textId="77777777" w:rsidR="00F144C7" w:rsidRDefault="00000000">
      <w:pPr>
        <w:pStyle w:val="Heading2"/>
        <w:ind w:left="-5"/>
      </w:pPr>
      <w:r>
        <w:t xml:space="preserve">3.7 Testing Methodology </w:t>
      </w:r>
    </w:p>
    <w:p w14:paraId="435EF3C0" w14:textId="77777777" w:rsidR="00F144C7" w:rsidRDefault="00000000">
      <w:pPr>
        <w:ind w:left="-5" w:right="54"/>
      </w:pPr>
      <w:r>
        <w:t xml:space="preserve">Testing was conducted to evaluate whether the application functions correctly and whether the implemented probability model produces consistent results. </w:t>
      </w:r>
    </w:p>
    <w:p w14:paraId="2CB9D5BB" w14:textId="77777777" w:rsidR="00F144C7" w:rsidRDefault="00000000">
      <w:pPr>
        <w:ind w:left="-5" w:right="54"/>
      </w:pPr>
      <w:r>
        <w:lastRenderedPageBreak/>
        <w:t xml:space="preserve">Functional testing was performed by changing input values and observing whether the application correctly updated the probability calculations and graphical outputs. Different λ values and threshold values were tested to ensure that the system responded correctly to user interaction. </w:t>
      </w:r>
    </w:p>
    <w:p w14:paraId="70493D9F" w14:textId="77777777" w:rsidR="00F144C7" w:rsidRDefault="00000000">
      <w:pPr>
        <w:ind w:left="-5" w:right="54"/>
      </w:pPr>
      <w:r>
        <w:t xml:space="preserve">Mathematical validation was also considered by comparing the behaviour of the probability distribution with expected Poisson characteristics. When λ values were increased, the distribution shifted towards higher expected numbers of corners, demonstrating that the model responded correctly to changes in input parameters. </w:t>
      </w:r>
    </w:p>
    <w:p w14:paraId="44CE0309" w14:textId="77777777" w:rsidR="00F144C7" w:rsidRDefault="00000000">
      <w:pPr>
        <w:ind w:left="-5" w:right="54"/>
      </w:pPr>
      <w:r>
        <w:t xml:space="preserve">Usability testing focused on whether the interface allowed users to understand the relationship between inputs and outputs. The use of graphs was evaluated as an effective method for presenting probability information compared with displaying numerical values alone. </w:t>
      </w:r>
    </w:p>
    <w:p w14:paraId="2E5736EE" w14:textId="77777777" w:rsidR="00F144C7" w:rsidRDefault="00000000">
      <w:pPr>
        <w:spacing w:after="340"/>
        <w:ind w:left="-5" w:right="54"/>
      </w:pPr>
      <w:r>
        <w:t xml:space="preserve">The testing process demonstrated that the prototype successfully implemented the intended functionality and provided a suitable foundation for evaluating probability-based decision support. </w:t>
      </w:r>
    </w:p>
    <w:p w14:paraId="62E306F3" w14:textId="77777777" w:rsidR="00F144C7" w:rsidRDefault="00000000">
      <w:pPr>
        <w:spacing w:after="273" w:line="259" w:lineRule="auto"/>
        <w:ind w:left="0" w:firstLine="0"/>
        <w:jc w:val="left"/>
      </w:pPr>
      <w:r>
        <w:rPr>
          <w:sz w:val="32"/>
        </w:rPr>
        <w:t xml:space="preserve"> </w:t>
      </w:r>
    </w:p>
    <w:p w14:paraId="3A8E84D9" w14:textId="77777777" w:rsidR="00F144C7" w:rsidRDefault="00000000">
      <w:pPr>
        <w:spacing w:after="273" w:line="259" w:lineRule="auto"/>
        <w:ind w:left="0" w:firstLine="0"/>
        <w:jc w:val="left"/>
      </w:pPr>
      <w:r>
        <w:rPr>
          <w:sz w:val="32"/>
        </w:rPr>
        <w:t xml:space="preserve"> </w:t>
      </w:r>
    </w:p>
    <w:p w14:paraId="088B5A3E" w14:textId="77777777" w:rsidR="00F144C7" w:rsidRDefault="00000000">
      <w:pPr>
        <w:spacing w:after="274" w:line="259" w:lineRule="auto"/>
        <w:ind w:left="0" w:firstLine="0"/>
        <w:jc w:val="left"/>
      </w:pPr>
      <w:r>
        <w:rPr>
          <w:sz w:val="32"/>
        </w:rPr>
        <w:t xml:space="preserve"> </w:t>
      </w:r>
    </w:p>
    <w:p w14:paraId="6511B518" w14:textId="77777777" w:rsidR="00F144C7" w:rsidRDefault="00000000">
      <w:pPr>
        <w:spacing w:after="0" w:line="259" w:lineRule="auto"/>
        <w:ind w:left="0" w:firstLine="0"/>
        <w:jc w:val="left"/>
      </w:pPr>
      <w:r>
        <w:rPr>
          <w:sz w:val="32"/>
        </w:rPr>
        <w:t xml:space="preserve"> </w:t>
      </w:r>
    </w:p>
    <w:p w14:paraId="735D38E0" w14:textId="77777777" w:rsidR="00F144C7" w:rsidRDefault="00000000">
      <w:pPr>
        <w:spacing w:after="273" w:line="259" w:lineRule="auto"/>
        <w:ind w:left="0" w:firstLine="0"/>
        <w:jc w:val="left"/>
      </w:pPr>
      <w:r>
        <w:rPr>
          <w:sz w:val="32"/>
        </w:rPr>
        <w:t xml:space="preserve"> </w:t>
      </w:r>
    </w:p>
    <w:p w14:paraId="5A5BDD70" w14:textId="77777777" w:rsidR="00F144C7" w:rsidRDefault="00000000">
      <w:pPr>
        <w:spacing w:after="274" w:line="259" w:lineRule="auto"/>
        <w:ind w:left="0" w:firstLine="0"/>
        <w:jc w:val="left"/>
      </w:pPr>
      <w:r>
        <w:rPr>
          <w:sz w:val="32"/>
        </w:rPr>
        <w:t xml:space="preserve"> </w:t>
      </w:r>
    </w:p>
    <w:p w14:paraId="114AF977" w14:textId="77777777" w:rsidR="00F144C7" w:rsidRDefault="00000000">
      <w:pPr>
        <w:spacing w:after="268" w:line="259" w:lineRule="auto"/>
        <w:ind w:left="0" w:firstLine="0"/>
        <w:jc w:val="left"/>
      </w:pPr>
      <w:r>
        <w:rPr>
          <w:sz w:val="32"/>
        </w:rPr>
        <w:t xml:space="preserve"> </w:t>
      </w:r>
    </w:p>
    <w:p w14:paraId="045113AA" w14:textId="77777777" w:rsidR="00F144C7" w:rsidRDefault="00000000">
      <w:pPr>
        <w:spacing w:after="274" w:line="259" w:lineRule="auto"/>
        <w:ind w:left="0" w:firstLine="0"/>
        <w:jc w:val="left"/>
      </w:pPr>
      <w:r>
        <w:rPr>
          <w:sz w:val="32"/>
        </w:rPr>
        <w:t xml:space="preserve"> </w:t>
      </w:r>
    </w:p>
    <w:p w14:paraId="356C1489" w14:textId="77777777" w:rsidR="00F144C7" w:rsidRDefault="00000000">
      <w:pPr>
        <w:spacing w:after="273" w:line="259" w:lineRule="auto"/>
        <w:ind w:left="0" w:firstLine="0"/>
        <w:jc w:val="left"/>
      </w:pPr>
      <w:r>
        <w:rPr>
          <w:sz w:val="32"/>
        </w:rPr>
        <w:t xml:space="preserve"> </w:t>
      </w:r>
    </w:p>
    <w:p w14:paraId="0E5C92F4" w14:textId="77777777" w:rsidR="00F144C7" w:rsidRDefault="00000000">
      <w:pPr>
        <w:spacing w:after="273" w:line="259" w:lineRule="auto"/>
        <w:ind w:left="0" w:firstLine="0"/>
        <w:jc w:val="left"/>
      </w:pPr>
      <w:r>
        <w:rPr>
          <w:sz w:val="32"/>
        </w:rPr>
        <w:t xml:space="preserve"> </w:t>
      </w:r>
    </w:p>
    <w:p w14:paraId="107E638D" w14:textId="77777777" w:rsidR="00F144C7" w:rsidRDefault="00000000">
      <w:pPr>
        <w:spacing w:after="274" w:line="259" w:lineRule="auto"/>
        <w:ind w:left="0" w:firstLine="0"/>
        <w:jc w:val="left"/>
      </w:pPr>
      <w:r>
        <w:rPr>
          <w:sz w:val="32"/>
        </w:rPr>
        <w:t xml:space="preserve"> </w:t>
      </w:r>
    </w:p>
    <w:p w14:paraId="5BBDC195" w14:textId="77777777" w:rsidR="00F144C7" w:rsidRDefault="00000000">
      <w:pPr>
        <w:spacing w:after="273" w:line="259" w:lineRule="auto"/>
        <w:ind w:left="0" w:firstLine="0"/>
        <w:jc w:val="left"/>
      </w:pPr>
      <w:r>
        <w:rPr>
          <w:sz w:val="32"/>
        </w:rPr>
        <w:t xml:space="preserve"> </w:t>
      </w:r>
    </w:p>
    <w:p w14:paraId="19B85529" w14:textId="77777777" w:rsidR="00F144C7" w:rsidRDefault="00000000">
      <w:pPr>
        <w:spacing w:after="269" w:line="259" w:lineRule="auto"/>
        <w:ind w:left="0" w:firstLine="0"/>
        <w:jc w:val="left"/>
      </w:pPr>
      <w:r>
        <w:rPr>
          <w:sz w:val="32"/>
        </w:rPr>
        <w:t xml:space="preserve"> </w:t>
      </w:r>
    </w:p>
    <w:p w14:paraId="4FA7CC2D" w14:textId="77777777" w:rsidR="00F144C7" w:rsidRDefault="00000000">
      <w:pPr>
        <w:spacing w:after="273" w:line="259" w:lineRule="auto"/>
        <w:ind w:left="0" w:firstLine="0"/>
        <w:jc w:val="left"/>
      </w:pPr>
      <w:r>
        <w:rPr>
          <w:sz w:val="32"/>
        </w:rPr>
        <w:t xml:space="preserve"> </w:t>
      </w:r>
    </w:p>
    <w:p w14:paraId="7350C2B8" w14:textId="77777777" w:rsidR="00F144C7" w:rsidRDefault="00000000">
      <w:pPr>
        <w:spacing w:after="274" w:line="259" w:lineRule="auto"/>
        <w:ind w:left="0" w:firstLine="0"/>
        <w:jc w:val="left"/>
      </w:pPr>
      <w:r>
        <w:rPr>
          <w:sz w:val="32"/>
        </w:rPr>
        <w:t xml:space="preserve"> </w:t>
      </w:r>
    </w:p>
    <w:p w14:paraId="7C4B0E04" w14:textId="77777777" w:rsidR="00F144C7" w:rsidRDefault="00000000">
      <w:pPr>
        <w:spacing w:after="273" w:line="259" w:lineRule="auto"/>
        <w:ind w:left="0" w:firstLine="0"/>
        <w:jc w:val="left"/>
      </w:pPr>
      <w:r>
        <w:rPr>
          <w:sz w:val="32"/>
        </w:rPr>
        <w:t xml:space="preserve"> </w:t>
      </w:r>
    </w:p>
    <w:p w14:paraId="6665B559" w14:textId="77777777" w:rsidR="00F144C7" w:rsidRDefault="00000000">
      <w:pPr>
        <w:spacing w:after="273" w:line="259" w:lineRule="auto"/>
        <w:ind w:left="0" w:firstLine="0"/>
        <w:jc w:val="left"/>
      </w:pPr>
      <w:r>
        <w:rPr>
          <w:sz w:val="32"/>
        </w:rPr>
        <w:t xml:space="preserve"> </w:t>
      </w:r>
    </w:p>
    <w:p w14:paraId="66EB07F2" w14:textId="77777777" w:rsidR="00F144C7" w:rsidRDefault="00000000">
      <w:pPr>
        <w:pStyle w:val="Heading1"/>
        <w:ind w:left="-5"/>
      </w:pPr>
      <w:r>
        <w:lastRenderedPageBreak/>
        <w:t xml:space="preserve">CHAPTER 4 – DESIGN AND IMPLEMENTATION / TESTING </w:t>
      </w:r>
    </w:p>
    <w:p w14:paraId="619CCF57" w14:textId="77777777" w:rsidR="00F144C7" w:rsidRDefault="00000000">
      <w:pPr>
        <w:pStyle w:val="Heading2"/>
        <w:ind w:left="-5"/>
      </w:pPr>
      <w:r>
        <w:t xml:space="preserve">4.1 Introduction </w:t>
      </w:r>
    </w:p>
    <w:p w14:paraId="57CB232E" w14:textId="77777777" w:rsidR="00F144C7" w:rsidRDefault="00000000">
      <w:pPr>
        <w:ind w:left="-5" w:right="54"/>
      </w:pPr>
      <w:r>
        <w:t xml:space="preserve">This chapter presents the design, implementation and testing of the Corner Probability Analysis application developed as part of this project. The purpose of this chapter is to describe how the theoretical concepts introduced in previous chapters were transformed into a functional software prototype. </w:t>
      </w:r>
    </w:p>
    <w:p w14:paraId="27118F1A" w14:textId="77777777" w:rsidR="00F144C7" w:rsidRDefault="00000000">
      <w:pPr>
        <w:ind w:left="-5" w:right="54"/>
      </w:pPr>
      <w:r>
        <w:t xml:space="preserve">The chapter explains the system design, the main components of the application, the implementation of the Poisson probability model, the development technologies used and the testing process performed to evaluate the functionality of the system. </w:t>
      </w:r>
    </w:p>
    <w:p w14:paraId="67ABA7CB" w14:textId="77777777" w:rsidR="00F144C7" w:rsidRDefault="00000000">
      <w:pPr>
        <w:ind w:left="-5" w:right="54"/>
      </w:pPr>
      <w:r>
        <w:t xml:space="preserve">The developed application was designed as a lightweight web-based tool that allows users to interact with a probability model by changing input parameters and observing the effect on the calculated outcomes. The </w:t>
      </w:r>
      <w:proofErr w:type="gramStart"/>
      <w:r>
        <w:t>main focus</w:t>
      </w:r>
      <w:proofErr w:type="gramEnd"/>
      <w:r>
        <w:t xml:space="preserve"> of the implementation was to create a clear connection between mathematical probability calculations and practical visualisation. </w:t>
      </w:r>
    </w:p>
    <w:p w14:paraId="3F50FE4C" w14:textId="77777777" w:rsidR="00F144C7" w:rsidRDefault="00000000">
      <w:pPr>
        <w:spacing w:after="300"/>
        <w:ind w:left="-5" w:right="54"/>
      </w:pPr>
      <w:r>
        <w:t xml:space="preserve">The system does not attempt to automatically predict football matches or provide guaranteed betting recommendations. Instead, it demonstrates how probability modelling can be applied to football corner events and how statistical information can support greater awareness of uncertainty and risk. </w:t>
      </w:r>
    </w:p>
    <w:p w14:paraId="21388480" w14:textId="77777777" w:rsidR="00F144C7" w:rsidRDefault="00000000">
      <w:pPr>
        <w:pStyle w:val="Heading2"/>
        <w:ind w:left="-5"/>
      </w:pPr>
      <w:r>
        <w:t xml:space="preserve">4.2 System Requirements and Design </w:t>
      </w:r>
    </w:p>
    <w:p w14:paraId="103FE2A4" w14:textId="77777777" w:rsidR="00F144C7" w:rsidRDefault="00000000">
      <w:pPr>
        <w:ind w:left="-5" w:right="54"/>
      </w:pPr>
      <w:r>
        <w:t xml:space="preserve">Before implementation, the main functional and non-functional requirements of the application were identified. </w:t>
      </w:r>
    </w:p>
    <w:p w14:paraId="7DE673A2" w14:textId="77777777" w:rsidR="00F144C7" w:rsidRDefault="00000000">
      <w:pPr>
        <w:spacing w:after="271"/>
        <w:ind w:left="-5" w:right="54"/>
      </w:pPr>
      <w:r>
        <w:t xml:space="preserve">The functional requirements define what the system should be able to perform. The main functional requirements were: </w:t>
      </w:r>
    </w:p>
    <w:p w14:paraId="0CEF07B0" w14:textId="77777777" w:rsidR="00F144C7" w:rsidRDefault="00000000">
      <w:pPr>
        <w:numPr>
          <w:ilvl w:val="0"/>
          <w:numId w:val="3"/>
        </w:numPr>
        <w:spacing w:after="14" w:line="270" w:lineRule="auto"/>
        <w:ind w:right="54" w:hanging="360"/>
      </w:pPr>
      <w:r>
        <w:t xml:space="preserve">Allow users to modify the expected average number of corners (λ). </w:t>
      </w:r>
    </w:p>
    <w:p w14:paraId="4906ABE6" w14:textId="77777777" w:rsidR="00F144C7" w:rsidRDefault="00000000">
      <w:pPr>
        <w:numPr>
          <w:ilvl w:val="0"/>
          <w:numId w:val="3"/>
        </w:numPr>
        <w:spacing w:after="14"/>
        <w:ind w:right="54" w:hanging="360"/>
      </w:pPr>
      <w:r>
        <w:t xml:space="preserve">Allow users to select a corner threshold value. </w:t>
      </w:r>
    </w:p>
    <w:p w14:paraId="1FFD82E7" w14:textId="77777777" w:rsidR="00F144C7" w:rsidRDefault="00000000">
      <w:pPr>
        <w:numPr>
          <w:ilvl w:val="0"/>
          <w:numId w:val="3"/>
        </w:numPr>
        <w:spacing w:after="14"/>
        <w:ind w:right="54" w:hanging="360"/>
      </w:pPr>
      <w:r>
        <w:t xml:space="preserve">Calculate the probability of outcomes below and above the selected threshold. </w:t>
      </w:r>
    </w:p>
    <w:p w14:paraId="5B93A46B" w14:textId="77777777" w:rsidR="00F144C7" w:rsidRDefault="00000000">
      <w:pPr>
        <w:numPr>
          <w:ilvl w:val="0"/>
          <w:numId w:val="3"/>
        </w:numPr>
        <w:spacing w:after="14"/>
        <w:ind w:right="54" w:hanging="360"/>
      </w:pPr>
      <w:r>
        <w:t xml:space="preserve">Display the expected number of corners. </w:t>
      </w:r>
    </w:p>
    <w:p w14:paraId="4A17882B" w14:textId="77777777" w:rsidR="00F144C7" w:rsidRDefault="00000000">
      <w:pPr>
        <w:numPr>
          <w:ilvl w:val="0"/>
          <w:numId w:val="3"/>
        </w:numPr>
        <w:spacing w:after="9"/>
        <w:ind w:right="54" w:hanging="360"/>
      </w:pPr>
      <w:r>
        <w:t xml:space="preserve">Generate graphical representations of the probability results. </w:t>
      </w:r>
    </w:p>
    <w:p w14:paraId="03CFB7A9" w14:textId="77777777" w:rsidR="00F144C7" w:rsidRDefault="00000000">
      <w:pPr>
        <w:numPr>
          <w:ilvl w:val="0"/>
          <w:numId w:val="3"/>
        </w:numPr>
        <w:spacing w:after="229"/>
        <w:ind w:right="54" w:hanging="360"/>
      </w:pPr>
      <w:r>
        <w:t xml:space="preserve">Update calculations dynamically when input values are changed. </w:t>
      </w:r>
    </w:p>
    <w:p w14:paraId="52C5804C" w14:textId="77777777" w:rsidR="00F144C7" w:rsidRDefault="00000000">
      <w:pPr>
        <w:ind w:left="-5" w:right="54"/>
      </w:pPr>
      <w:r>
        <w:t xml:space="preserve">These requirements were selected to ensure that the application provided an interactive experience rather than a static probability calculator. </w:t>
      </w:r>
    </w:p>
    <w:p w14:paraId="7DD7BC65" w14:textId="77777777" w:rsidR="00F144C7" w:rsidRDefault="00000000">
      <w:pPr>
        <w:ind w:left="-5" w:right="54"/>
      </w:pPr>
      <w:r>
        <w:t xml:space="preserve">The non-functional requirements focused on usability, simplicity and accessibility. The application needed to have a clear interface that could be understood by users without advanced statistical knowledge. The visual presentation of information was considered an important aspect because probability values alone can be difficult to interpret. </w:t>
      </w:r>
    </w:p>
    <w:p w14:paraId="58637842" w14:textId="77777777" w:rsidR="00F144C7" w:rsidRDefault="00000000">
      <w:pPr>
        <w:ind w:left="-5" w:right="54"/>
      </w:pPr>
      <w:r>
        <w:t xml:space="preserve">The system was therefore designed around three main principles: </w:t>
      </w:r>
    </w:p>
    <w:p w14:paraId="7B0968B2" w14:textId="77777777" w:rsidR="00F144C7" w:rsidRDefault="00000000">
      <w:pPr>
        <w:numPr>
          <w:ilvl w:val="0"/>
          <w:numId w:val="4"/>
        </w:numPr>
        <w:ind w:right="54" w:hanging="360"/>
      </w:pPr>
      <w:r>
        <w:lastRenderedPageBreak/>
        <w:t xml:space="preserve">Simplicity: </w:t>
      </w:r>
    </w:p>
    <w:p w14:paraId="33026402" w14:textId="77777777" w:rsidR="00F144C7" w:rsidRDefault="00000000">
      <w:pPr>
        <w:ind w:left="-5" w:right="54"/>
      </w:pPr>
      <w:r>
        <w:t xml:space="preserve">The interface was designed to minimise unnecessary complexity and allow users to immediately understand the relationship between inputs and outputs. </w:t>
      </w:r>
    </w:p>
    <w:p w14:paraId="7DC37791" w14:textId="77777777" w:rsidR="00F144C7" w:rsidRDefault="00000000">
      <w:pPr>
        <w:numPr>
          <w:ilvl w:val="0"/>
          <w:numId w:val="4"/>
        </w:numPr>
        <w:ind w:right="54" w:hanging="360"/>
      </w:pPr>
      <w:r>
        <w:t xml:space="preserve">Interactivity: </w:t>
      </w:r>
    </w:p>
    <w:p w14:paraId="4ECEE385" w14:textId="77777777" w:rsidR="00F144C7" w:rsidRDefault="00000000">
      <w:pPr>
        <w:ind w:left="-5" w:right="54"/>
      </w:pPr>
      <w:r>
        <w:t xml:space="preserve">Users can modify parameters and instantly observe changes in probability values and graphs. </w:t>
      </w:r>
    </w:p>
    <w:p w14:paraId="71FB4A3E" w14:textId="77777777" w:rsidR="00F144C7" w:rsidRDefault="00000000">
      <w:pPr>
        <w:numPr>
          <w:ilvl w:val="0"/>
          <w:numId w:val="4"/>
        </w:numPr>
        <w:ind w:right="54" w:hanging="360"/>
      </w:pPr>
      <w:r>
        <w:t xml:space="preserve">Transparency: </w:t>
      </w:r>
    </w:p>
    <w:p w14:paraId="505C2010" w14:textId="77777777" w:rsidR="00F144C7" w:rsidRDefault="00000000">
      <w:pPr>
        <w:spacing w:after="278"/>
        <w:ind w:left="-5" w:right="54"/>
      </w:pPr>
      <w:r>
        <w:t>The application clearly shows how the probability results are generated from the selected model parameters, allowing users to understand the uncertainty behind the calculations.</w:t>
      </w:r>
      <w:r>
        <w:rPr>
          <w:sz w:val="24"/>
        </w:rPr>
        <w:t xml:space="preserve"> </w:t>
      </w:r>
    </w:p>
    <w:p w14:paraId="7946E33F" w14:textId="77777777" w:rsidR="00F144C7" w:rsidRDefault="00000000">
      <w:pPr>
        <w:spacing w:after="0" w:line="259" w:lineRule="auto"/>
        <w:ind w:left="0" w:firstLine="0"/>
        <w:jc w:val="left"/>
      </w:pPr>
      <w:r>
        <w:rPr>
          <w:sz w:val="28"/>
        </w:rPr>
        <w:t xml:space="preserve"> </w:t>
      </w:r>
    </w:p>
    <w:p w14:paraId="2F88D522" w14:textId="77777777" w:rsidR="00F144C7" w:rsidRDefault="00000000">
      <w:pPr>
        <w:pStyle w:val="Heading2"/>
        <w:ind w:left="-5"/>
      </w:pPr>
      <w:r>
        <w:t xml:space="preserve">4.3 User Interface and visualisation components </w:t>
      </w:r>
    </w:p>
    <w:p w14:paraId="2F654CE6" w14:textId="77777777" w:rsidR="00F144C7" w:rsidRDefault="00000000">
      <w:pPr>
        <w:spacing w:after="286"/>
        <w:ind w:left="-5" w:right="54"/>
      </w:pPr>
      <w:r>
        <w:t>The user interface was developed to provide an accessible method for interacting with the Poisson probability model. The application contains an input section, a results section and a visualisation component.</w:t>
      </w:r>
      <w:r>
        <w:rPr>
          <w:sz w:val="24"/>
        </w:rPr>
        <w:t xml:space="preserve"> </w:t>
      </w:r>
    </w:p>
    <w:p w14:paraId="5C43DB56" w14:textId="77777777" w:rsidR="00F144C7" w:rsidRDefault="00000000">
      <w:pPr>
        <w:ind w:left="-5" w:right="54"/>
      </w:pPr>
      <w:r>
        <w:t>The input section allows users to control two main parameters:</w:t>
      </w:r>
      <w:r>
        <w:rPr>
          <w:sz w:val="24"/>
        </w:rPr>
        <w:t xml:space="preserve"> </w:t>
      </w:r>
    </w:p>
    <w:p w14:paraId="32424C88" w14:textId="77777777" w:rsidR="00F144C7" w:rsidRDefault="00000000">
      <w:pPr>
        <w:numPr>
          <w:ilvl w:val="0"/>
          <w:numId w:val="5"/>
        </w:numPr>
        <w:spacing w:after="15" w:line="270" w:lineRule="auto"/>
        <w:ind w:right="54" w:hanging="360"/>
      </w:pPr>
      <w:r>
        <w:t xml:space="preserve">Expected average number of corners per match (λ).  </w:t>
      </w:r>
    </w:p>
    <w:p w14:paraId="347ED287" w14:textId="77777777" w:rsidR="00F144C7" w:rsidRDefault="00000000">
      <w:pPr>
        <w:numPr>
          <w:ilvl w:val="0"/>
          <w:numId w:val="5"/>
        </w:numPr>
        <w:spacing w:after="229"/>
        <w:ind w:right="54" w:hanging="360"/>
      </w:pPr>
      <w:r>
        <w:t xml:space="preserve">Selected corner threshold.  </w:t>
      </w:r>
    </w:p>
    <w:p w14:paraId="005F45B6" w14:textId="77777777" w:rsidR="00F144C7" w:rsidRDefault="00000000">
      <w:pPr>
        <w:spacing w:after="222"/>
        <w:ind w:left="-5" w:right="54"/>
      </w:pPr>
      <w:r>
        <w:t>The expected average value represents the estimated number of corner events within a football match. Changing this parameter modifies the probability distribution generated by the model. The threshold value determines the point used to separate lower and higher probability outcomes.</w:t>
      </w:r>
      <w:r>
        <w:rPr>
          <w:sz w:val="24"/>
        </w:rPr>
        <w:t xml:space="preserve"> </w:t>
      </w:r>
    </w:p>
    <w:p w14:paraId="6202013A" w14:textId="77777777" w:rsidR="00F144C7" w:rsidRDefault="00000000">
      <w:pPr>
        <w:ind w:left="-5" w:right="54"/>
      </w:pPr>
      <w:r>
        <w:t>The application provides both numerical outputs and graphical representations. The numerical section displays:</w:t>
      </w:r>
      <w:r>
        <w:rPr>
          <w:sz w:val="24"/>
        </w:rPr>
        <w:t xml:space="preserve"> </w:t>
      </w:r>
    </w:p>
    <w:p w14:paraId="01F5EB10" w14:textId="77777777" w:rsidR="00F144C7" w:rsidRDefault="00000000">
      <w:pPr>
        <w:numPr>
          <w:ilvl w:val="0"/>
          <w:numId w:val="5"/>
        </w:numPr>
        <w:spacing w:after="14"/>
        <w:ind w:right="54" w:hanging="360"/>
      </w:pPr>
      <w:r>
        <w:t xml:space="preserve">Probability of being below the selected threshold.  </w:t>
      </w:r>
    </w:p>
    <w:p w14:paraId="52477045" w14:textId="77777777" w:rsidR="00F144C7" w:rsidRDefault="00000000">
      <w:pPr>
        <w:numPr>
          <w:ilvl w:val="0"/>
          <w:numId w:val="5"/>
        </w:numPr>
        <w:spacing w:after="28"/>
        <w:ind w:right="54" w:hanging="360"/>
      </w:pPr>
      <w:r>
        <w:t xml:space="preserve">Probability of reaching or exceeding the selected threshold.  </w:t>
      </w:r>
    </w:p>
    <w:p w14:paraId="19AAEE66" w14:textId="77777777" w:rsidR="00F144C7" w:rsidRDefault="00000000">
      <w:pPr>
        <w:numPr>
          <w:ilvl w:val="0"/>
          <w:numId w:val="5"/>
        </w:numPr>
        <w:spacing w:after="228"/>
        <w:ind w:right="54" w:hanging="360"/>
      </w:pPr>
      <w:r>
        <w:t>Expected number of corners based on the selected λ value.  The main interface was designed to allow users to interact with the probability model without requiring advanced statistical knowledge. Users can modify the input parameters and immediately observe how these changes affect the calculated probability values.</w:t>
      </w:r>
      <w:r>
        <w:rPr>
          <w:sz w:val="24"/>
        </w:rPr>
        <w:t xml:space="preserve"> </w:t>
      </w:r>
    </w:p>
    <w:p w14:paraId="4D8875AD" w14:textId="77777777" w:rsidR="00F144C7" w:rsidRDefault="00000000">
      <w:pPr>
        <w:spacing w:after="261" w:line="259" w:lineRule="auto"/>
        <w:ind w:left="0" w:firstLine="0"/>
        <w:jc w:val="left"/>
      </w:pPr>
      <w:r>
        <w:rPr>
          <w:b/>
        </w:rPr>
        <w:t xml:space="preserve"> </w:t>
      </w:r>
    </w:p>
    <w:p w14:paraId="071757A6" w14:textId="77777777" w:rsidR="00F144C7" w:rsidRDefault="00000000">
      <w:pPr>
        <w:spacing w:after="265" w:line="259" w:lineRule="auto"/>
        <w:ind w:left="0" w:firstLine="0"/>
        <w:jc w:val="left"/>
      </w:pPr>
      <w:r>
        <w:rPr>
          <w:b/>
        </w:rPr>
        <w:t xml:space="preserve"> </w:t>
      </w:r>
    </w:p>
    <w:p w14:paraId="258A4111" w14:textId="77777777" w:rsidR="00F144C7" w:rsidRDefault="00000000">
      <w:pPr>
        <w:spacing w:after="260" w:line="259" w:lineRule="auto"/>
        <w:ind w:left="0" w:firstLine="0"/>
        <w:jc w:val="left"/>
      </w:pPr>
      <w:r>
        <w:rPr>
          <w:b/>
        </w:rPr>
        <w:t xml:space="preserve"> </w:t>
      </w:r>
    </w:p>
    <w:p w14:paraId="43EEE0C6" w14:textId="77777777" w:rsidR="00F144C7" w:rsidRDefault="00000000">
      <w:pPr>
        <w:spacing w:after="260" w:line="259" w:lineRule="auto"/>
        <w:ind w:left="0" w:firstLine="0"/>
        <w:jc w:val="left"/>
      </w:pPr>
      <w:r>
        <w:rPr>
          <w:b/>
        </w:rPr>
        <w:t xml:space="preserve"> </w:t>
      </w:r>
    </w:p>
    <w:p w14:paraId="3E31DD3A" w14:textId="77777777" w:rsidR="00F144C7" w:rsidRDefault="00000000">
      <w:pPr>
        <w:spacing w:after="265" w:line="259" w:lineRule="auto"/>
        <w:ind w:left="0" w:firstLine="0"/>
        <w:jc w:val="left"/>
      </w:pPr>
      <w:r>
        <w:rPr>
          <w:b/>
        </w:rPr>
        <w:lastRenderedPageBreak/>
        <w:t xml:space="preserve"> </w:t>
      </w:r>
    </w:p>
    <w:p w14:paraId="1A00D6FC" w14:textId="77777777" w:rsidR="00F144C7" w:rsidRDefault="00000000">
      <w:pPr>
        <w:spacing w:after="260" w:line="259" w:lineRule="auto"/>
        <w:ind w:left="0" w:firstLine="0"/>
        <w:jc w:val="left"/>
      </w:pPr>
      <w:r>
        <w:rPr>
          <w:b/>
        </w:rPr>
        <w:t xml:space="preserve"> </w:t>
      </w:r>
    </w:p>
    <w:p w14:paraId="2D443E04" w14:textId="77777777" w:rsidR="00F144C7" w:rsidRDefault="00000000">
      <w:pPr>
        <w:spacing w:after="265" w:line="259" w:lineRule="auto"/>
        <w:ind w:left="0" w:firstLine="0"/>
        <w:jc w:val="left"/>
      </w:pPr>
      <w:r>
        <w:rPr>
          <w:b/>
        </w:rPr>
        <w:t xml:space="preserve"> </w:t>
      </w:r>
    </w:p>
    <w:p w14:paraId="2E0BE955" w14:textId="77777777" w:rsidR="00F144C7" w:rsidRDefault="00000000">
      <w:pPr>
        <w:spacing w:after="260" w:line="259" w:lineRule="auto"/>
        <w:ind w:left="0" w:firstLine="0"/>
        <w:jc w:val="left"/>
      </w:pPr>
      <w:r>
        <w:rPr>
          <w:b/>
        </w:rPr>
        <w:t xml:space="preserve"> </w:t>
      </w:r>
    </w:p>
    <w:p w14:paraId="1A033F78" w14:textId="77777777" w:rsidR="00F144C7" w:rsidRDefault="00000000">
      <w:pPr>
        <w:spacing w:after="265" w:line="259" w:lineRule="auto"/>
        <w:ind w:left="0" w:firstLine="0"/>
        <w:jc w:val="left"/>
      </w:pPr>
      <w:r>
        <w:rPr>
          <w:b/>
        </w:rPr>
        <w:t xml:space="preserve"> </w:t>
      </w:r>
    </w:p>
    <w:p w14:paraId="09A68D0E" w14:textId="77777777" w:rsidR="00F144C7" w:rsidRDefault="00000000">
      <w:pPr>
        <w:spacing w:after="261" w:line="259" w:lineRule="auto"/>
        <w:ind w:left="0" w:firstLine="0"/>
        <w:jc w:val="left"/>
      </w:pPr>
      <w:r>
        <w:rPr>
          <w:b/>
        </w:rPr>
        <w:t xml:space="preserve"> </w:t>
      </w:r>
    </w:p>
    <w:p w14:paraId="557DF6E0" w14:textId="77777777" w:rsidR="00F144C7" w:rsidRDefault="00000000">
      <w:pPr>
        <w:spacing w:after="265" w:line="259" w:lineRule="auto"/>
        <w:ind w:left="0" w:firstLine="0"/>
        <w:jc w:val="left"/>
      </w:pPr>
      <w:r>
        <w:rPr>
          <w:b/>
        </w:rPr>
        <w:t xml:space="preserve"> </w:t>
      </w:r>
    </w:p>
    <w:p w14:paraId="5C74D055" w14:textId="77777777" w:rsidR="00F144C7" w:rsidRDefault="00000000">
      <w:pPr>
        <w:spacing w:after="0" w:line="259" w:lineRule="auto"/>
        <w:ind w:left="0" w:firstLine="0"/>
        <w:jc w:val="left"/>
      </w:pPr>
      <w:r>
        <w:rPr>
          <w:b/>
        </w:rPr>
        <w:t xml:space="preserve"> </w:t>
      </w:r>
    </w:p>
    <w:p w14:paraId="0869285F" w14:textId="77777777" w:rsidR="00F144C7" w:rsidRDefault="00000000">
      <w:pPr>
        <w:spacing w:after="260" w:line="259" w:lineRule="auto"/>
        <w:ind w:left="0" w:firstLine="0"/>
        <w:jc w:val="left"/>
      </w:pPr>
      <w:r>
        <w:rPr>
          <w:b/>
        </w:rPr>
        <w:t xml:space="preserve"> </w:t>
      </w:r>
    </w:p>
    <w:p w14:paraId="453E6FAC" w14:textId="77777777" w:rsidR="00F144C7" w:rsidRDefault="00000000">
      <w:pPr>
        <w:spacing w:after="265" w:line="259" w:lineRule="auto"/>
        <w:ind w:left="0" w:firstLine="0"/>
        <w:jc w:val="left"/>
      </w:pPr>
      <w:r>
        <w:rPr>
          <w:b/>
        </w:rPr>
        <w:t xml:space="preserve"> </w:t>
      </w:r>
    </w:p>
    <w:p w14:paraId="074EE4F1" w14:textId="77777777" w:rsidR="00F144C7" w:rsidRDefault="00000000">
      <w:pPr>
        <w:spacing w:after="260" w:line="259" w:lineRule="auto"/>
        <w:ind w:left="0" w:firstLine="0"/>
        <w:jc w:val="left"/>
      </w:pPr>
      <w:r>
        <w:rPr>
          <w:b/>
        </w:rPr>
        <w:t xml:space="preserve"> </w:t>
      </w:r>
    </w:p>
    <w:p w14:paraId="78B1A1A7" w14:textId="77777777" w:rsidR="00F144C7" w:rsidRDefault="00000000">
      <w:pPr>
        <w:spacing w:after="265" w:line="259" w:lineRule="auto"/>
        <w:ind w:left="0" w:firstLine="0"/>
        <w:jc w:val="left"/>
      </w:pPr>
      <w:r>
        <w:rPr>
          <w:b/>
        </w:rPr>
        <w:t xml:space="preserve"> </w:t>
      </w:r>
    </w:p>
    <w:p w14:paraId="51937509" w14:textId="77777777" w:rsidR="00F144C7" w:rsidRDefault="00000000">
      <w:pPr>
        <w:spacing w:after="261" w:line="259" w:lineRule="auto"/>
        <w:ind w:left="0" w:firstLine="0"/>
        <w:jc w:val="left"/>
      </w:pPr>
      <w:r>
        <w:rPr>
          <w:b/>
        </w:rPr>
        <w:t xml:space="preserve"> </w:t>
      </w:r>
    </w:p>
    <w:p w14:paraId="20FDAD5E" w14:textId="77777777" w:rsidR="00F144C7" w:rsidRDefault="00000000">
      <w:pPr>
        <w:spacing w:after="265" w:line="259" w:lineRule="auto"/>
        <w:ind w:left="0" w:firstLine="0"/>
        <w:jc w:val="left"/>
      </w:pPr>
      <w:r>
        <w:rPr>
          <w:b/>
        </w:rPr>
        <w:t xml:space="preserve"> </w:t>
      </w:r>
    </w:p>
    <w:p w14:paraId="3EF0B37C" w14:textId="77777777" w:rsidR="00F144C7" w:rsidRDefault="00000000">
      <w:pPr>
        <w:spacing w:after="260" w:line="259" w:lineRule="auto"/>
        <w:ind w:left="0" w:firstLine="0"/>
        <w:jc w:val="left"/>
      </w:pPr>
      <w:r>
        <w:rPr>
          <w:b/>
        </w:rPr>
        <w:t xml:space="preserve"> </w:t>
      </w:r>
    </w:p>
    <w:p w14:paraId="332268B3" w14:textId="77777777" w:rsidR="00F144C7" w:rsidRDefault="00000000">
      <w:pPr>
        <w:spacing w:after="265" w:line="259" w:lineRule="auto"/>
        <w:ind w:left="0" w:firstLine="0"/>
        <w:jc w:val="left"/>
      </w:pPr>
      <w:r>
        <w:rPr>
          <w:b/>
        </w:rPr>
        <w:t xml:space="preserve"> </w:t>
      </w:r>
    </w:p>
    <w:p w14:paraId="4A176DE6" w14:textId="77777777" w:rsidR="00F144C7" w:rsidRDefault="00000000">
      <w:pPr>
        <w:spacing w:after="260" w:line="259" w:lineRule="auto"/>
        <w:ind w:left="0" w:firstLine="0"/>
        <w:jc w:val="left"/>
      </w:pPr>
      <w:r>
        <w:rPr>
          <w:b/>
        </w:rPr>
        <w:t xml:space="preserve"> </w:t>
      </w:r>
    </w:p>
    <w:p w14:paraId="7FDFE658" w14:textId="77777777" w:rsidR="00F144C7" w:rsidRDefault="00000000">
      <w:pPr>
        <w:spacing w:after="260" w:line="259" w:lineRule="auto"/>
        <w:ind w:left="0" w:firstLine="0"/>
        <w:jc w:val="left"/>
      </w:pPr>
      <w:r>
        <w:rPr>
          <w:b/>
        </w:rPr>
        <w:t xml:space="preserve"> </w:t>
      </w:r>
    </w:p>
    <w:p w14:paraId="4B94BD59" w14:textId="77777777" w:rsidR="00F144C7" w:rsidRDefault="00000000">
      <w:pPr>
        <w:spacing w:after="265" w:line="259" w:lineRule="auto"/>
        <w:ind w:left="0" w:firstLine="0"/>
        <w:jc w:val="left"/>
      </w:pPr>
      <w:r>
        <w:rPr>
          <w:b/>
        </w:rPr>
        <w:t xml:space="preserve"> </w:t>
      </w:r>
    </w:p>
    <w:p w14:paraId="2430D115" w14:textId="77777777" w:rsidR="00F144C7" w:rsidRDefault="00000000">
      <w:pPr>
        <w:spacing w:after="260" w:line="259" w:lineRule="auto"/>
        <w:ind w:left="0" w:firstLine="0"/>
        <w:jc w:val="left"/>
      </w:pPr>
      <w:r>
        <w:rPr>
          <w:b/>
        </w:rPr>
        <w:t xml:space="preserve"> </w:t>
      </w:r>
    </w:p>
    <w:p w14:paraId="7FD1CC9F" w14:textId="77777777" w:rsidR="00F144C7" w:rsidRDefault="00000000">
      <w:pPr>
        <w:spacing w:after="265" w:line="259" w:lineRule="auto"/>
        <w:ind w:left="0" w:firstLine="0"/>
        <w:jc w:val="left"/>
      </w:pPr>
      <w:r>
        <w:rPr>
          <w:b/>
        </w:rPr>
        <w:t xml:space="preserve"> </w:t>
      </w:r>
    </w:p>
    <w:p w14:paraId="2EA3E03B" w14:textId="77777777" w:rsidR="00F144C7" w:rsidRDefault="00000000">
      <w:pPr>
        <w:spacing w:after="261" w:line="259" w:lineRule="auto"/>
        <w:ind w:left="0" w:firstLine="0"/>
        <w:jc w:val="left"/>
      </w:pPr>
      <w:r>
        <w:rPr>
          <w:b/>
        </w:rPr>
        <w:t xml:space="preserve"> </w:t>
      </w:r>
    </w:p>
    <w:p w14:paraId="5FDE03A2" w14:textId="77777777" w:rsidR="00F144C7" w:rsidRDefault="00000000">
      <w:pPr>
        <w:spacing w:after="320" w:line="259" w:lineRule="auto"/>
        <w:ind w:left="0" w:firstLine="0"/>
        <w:jc w:val="left"/>
      </w:pPr>
      <w:r>
        <w:rPr>
          <w:b/>
        </w:rPr>
        <w:t xml:space="preserve"> </w:t>
      </w:r>
    </w:p>
    <w:p w14:paraId="633E53A3" w14:textId="77777777" w:rsidR="00F144C7" w:rsidRDefault="00000000">
      <w:pPr>
        <w:pStyle w:val="Heading2"/>
        <w:ind w:left="-5"/>
      </w:pPr>
      <w:r>
        <w:rPr>
          <w:b/>
        </w:rPr>
        <w:t xml:space="preserve">Figure 4.1: Main Application Interface </w:t>
      </w:r>
    </w:p>
    <w:p w14:paraId="691B82BB" w14:textId="77777777" w:rsidR="00F144C7" w:rsidRDefault="00000000">
      <w:pPr>
        <w:spacing w:after="0" w:line="259" w:lineRule="auto"/>
        <w:ind w:left="0" w:firstLine="0"/>
        <w:jc w:val="left"/>
      </w:pPr>
      <w:r>
        <w:rPr>
          <w:b/>
        </w:rPr>
        <w:t xml:space="preserve"> </w:t>
      </w:r>
    </w:p>
    <w:p w14:paraId="5F733D10" w14:textId="77777777" w:rsidR="00F144C7" w:rsidRDefault="00000000">
      <w:pPr>
        <w:spacing w:after="210" w:line="259" w:lineRule="auto"/>
        <w:ind w:left="-1" w:right="18" w:firstLine="0"/>
        <w:jc w:val="right"/>
      </w:pPr>
      <w:r>
        <w:rPr>
          <w:noProof/>
        </w:rPr>
        <w:lastRenderedPageBreak/>
        <w:drawing>
          <wp:inline distT="0" distB="0" distL="0" distR="0" wp14:anchorId="239B233B" wp14:editId="11A34D14">
            <wp:extent cx="5724525" cy="2962275"/>
            <wp:effectExtent l="0" t="0" r="0" b="0"/>
            <wp:docPr id="1424" name="Picture 1424"/>
            <wp:cNvGraphicFramePr/>
            <a:graphic xmlns:a="http://schemas.openxmlformats.org/drawingml/2006/main">
              <a:graphicData uri="http://schemas.openxmlformats.org/drawingml/2006/picture">
                <pic:pic xmlns:pic="http://schemas.openxmlformats.org/drawingml/2006/picture">
                  <pic:nvPicPr>
                    <pic:cNvPr id="1424" name="Picture 1424"/>
                    <pic:cNvPicPr/>
                  </pic:nvPicPr>
                  <pic:blipFill>
                    <a:blip r:embed="rId6"/>
                    <a:stretch>
                      <a:fillRect/>
                    </a:stretch>
                  </pic:blipFill>
                  <pic:spPr>
                    <a:xfrm>
                      <a:off x="0" y="0"/>
                      <a:ext cx="5724525" cy="2962275"/>
                    </a:xfrm>
                    <a:prstGeom prst="rect">
                      <a:avLst/>
                    </a:prstGeom>
                  </pic:spPr>
                </pic:pic>
              </a:graphicData>
            </a:graphic>
          </wp:inline>
        </w:drawing>
      </w:r>
      <w:r>
        <w:rPr>
          <w:b/>
        </w:rPr>
        <w:t xml:space="preserve"> </w:t>
      </w:r>
    </w:p>
    <w:p w14:paraId="62FA75B0" w14:textId="77777777" w:rsidR="00F144C7" w:rsidRDefault="00000000">
      <w:pPr>
        <w:spacing w:after="260" w:line="259" w:lineRule="auto"/>
        <w:ind w:left="0" w:firstLine="0"/>
        <w:jc w:val="left"/>
      </w:pPr>
      <w:r>
        <w:rPr>
          <w:b/>
        </w:rPr>
        <w:t xml:space="preserve"> </w:t>
      </w:r>
    </w:p>
    <w:p w14:paraId="3D81C9D6" w14:textId="77777777" w:rsidR="00F144C7" w:rsidRDefault="00000000">
      <w:pPr>
        <w:spacing w:after="260" w:line="259" w:lineRule="auto"/>
        <w:ind w:left="0" w:firstLine="0"/>
        <w:jc w:val="left"/>
      </w:pPr>
      <w:r>
        <w:rPr>
          <w:b/>
        </w:rPr>
        <w:t xml:space="preserve"> </w:t>
      </w:r>
    </w:p>
    <w:p w14:paraId="3728FBF9" w14:textId="77777777" w:rsidR="00F144C7" w:rsidRDefault="00000000">
      <w:pPr>
        <w:spacing w:after="265" w:line="259" w:lineRule="auto"/>
        <w:ind w:left="0" w:firstLine="0"/>
        <w:jc w:val="left"/>
      </w:pPr>
      <w:r>
        <w:rPr>
          <w:b/>
        </w:rPr>
        <w:t xml:space="preserve"> </w:t>
      </w:r>
    </w:p>
    <w:p w14:paraId="3A574225" w14:textId="77777777" w:rsidR="00F144C7" w:rsidRDefault="00000000">
      <w:pPr>
        <w:spacing w:after="283"/>
        <w:ind w:left="-5" w:right="54"/>
      </w:pPr>
      <w:r>
        <w:t>The interface improves usability by connecting the mathematical model with an interactive environment. Instead of manually calculating probabilities, users can adjust the parameters and observe the updated results automatically. This approach makes the statistical information easier to understand and demonstrates how probability models can be applied in a practical software application.</w:t>
      </w:r>
      <w:r>
        <w:rPr>
          <w:sz w:val="24"/>
        </w:rPr>
        <w:t xml:space="preserve"> </w:t>
      </w:r>
    </w:p>
    <w:p w14:paraId="4091523E" w14:textId="77777777" w:rsidR="00F144C7" w:rsidRDefault="00000000">
      <w:pPr>
        <w:ind w:left="-5" w:right="54"/>
      </w:pPr>
      <w:r>
        <w:t>The second visualisation component is the Risk During the Match Distribution.</w:t>
      </w:r>
      <w:r>
        <w:rPr>
          <w:sz w:val="24"/>
        </w:rPr>
        <w:t xml:space="preserve"> </w:t>
      </w:r>
    </w:p>
    <w:p w14:paraId="220CF555" w14:textId="77777777" w:rsidR="00F144C7" w:rsidRDefault="00000000">
      <w:pPr>
        <w:spacing w:after="265" w:line="259" w:lineRule="auto"/>
        <w:ind w:left="0" w:firstLine="0"/>
        <w:jc w:val="left"/>
      </w:pPr>
      <w:r>
        <w:rPr>
          <w:b/>
        </w:rPr>
        <w:t xml:space="preserve"> </w:t>
      </w:r>
    </w:p>
    <w:p w14:paraId="662C8B6D" w14:textId="77777777" w:rsidR="00F144C7" w:rsidRDefault="00000000">
      <w:pPr>
        <w:spacing w:after="260" w:line="259" w:lineRule="auto"/>
        <w:ind w:left="0" w:firstLine="0"/>
        <w:jc w:val="left"/>
      </w:pPr>
      <w:r>
        <w:rPr>
          <w:b/>
        </w:rPr>
        <w:t xml:space="preserve"> </w:t>
      </w:r>
    </w:p>
    <w:p w14:paraId="55EDD4B9" w14:textId="77777777" w:rsidR="00F144C7" w:rsidRDefault="00000000">
      <w:pPr>
        <w:spacing w:after="265" w:line="259" w:lineRule="auto"/>
        <w:ind w:left="0" w:firstLine="0"/>
        <w:jc w:val="left"/>
      </w:pPr>
      <w:r>
        <w:rPr>
          <w:b/>
        </w:rPr>
        <w:t xml:space="preserve"> </w:t>
      </w:r>
    </w:p>
    <w:p w14:paraId="2006AE47" w14:textId="77777777" w:rsidR="00F144C7" w:rsidRDefault="00000000">
      <w:pPr>
        <w:spacing w:after="261" w:line="259" w:lineRule="auto"/>
        <w:ind w:left="0" w:firstLine="0"/>
        <w:jc w:val="left"/>
      </w:pPr>
      <w:r>
        <w:rPr>
          <w:b/>
        </w:rPr>
        <w:t xml:space="preserve"> </w:t>
      </w:r>
    </w:p>
    <w:p w14:paraId="3B5890F1" w14:textId="77777777" w:rsidR="00F144C7" w:rsidRDefault="00000000">
      <w:pPr>
        <w:spacing w:after="265" w:line="259" w:lineRule="auto"/>
        <w:ind w:left="0" w:firstLine="0"/>
        <w:jc w:val="left"/>
      </w:pPr>
      <w:r>
        <w:rPr>
          <w:b/>
        </w:rPr>
        <w:t xml:space="preserve"> </w:t>
      </w:r>
    </w:p>
    <w:p w14:paraId="4FBD3B67" w14:textId="77777777" w:rsidR="00F144C7" w:rsidRDefault="00000000">
      <w:pPr>
        <w:spacing w:after="315" w:line="259" w:lineRule="auto"/>
        <w:ind w:left="0" w:firstLine="0"/>
        <w:jc w:val="left"/>
      </w:pPr>
      <w:r>
        <w:rPr>
          <w:b/>
        </w:rPr>
        <w:t xml:space="preserve"> </w:t>
      </w:r>
    </w:p>
    <w:p w14:paraId="299CADB2" w14:textId="77777777" w:rsidR="00F144C7" w:rsidRDefault="00000000">
      <w:pPr>
        <w:pStyle w:val="Heading2"/>
        <w:ind w:left="-5"/>
      </w:pPr>
      <w:r>
        <w:rPr>
          <w:b/>
        </w:rPr>
        <w:t xml:space="preserve">Figure 4.2: Risk During the Match Distribution </w:t>
      </w:r>
    </w:p>
    <w:p w14:paraId="7AC03FE1" w14:textId="77777777" w:rsidR="00F144C7" w:rsidRDefault="00000000">
      <w:pPr>
        <w:spacing w:after="260" w:line="259" w:lineRule="auto"/>
        <w:ind w:left="0" w:firstLine="0"/>
        <w:jc w:val="left"/>
      </w:pPr>
      <w:r>
        <w:rPr>
          <w:b/>
        </w:rPr>
        <w:t xml:space="preserve"> </w:t>
      </w:r>
    </w:p>
    <w:p w14:paraId="3C5FA01C" w14:textId="77777777" w:rsidR="00F144C7" w:rsidRDefault="00000000">
      <w:pPr>
        <w:spacing w:after="0" w:line="259" w:lineRule="auto"/>
        <w:ind w:left="0" w:firstLine="0"/>
        <w:jc w:val="left"/>
      </w:pPr>
      <w:r>
        <w:rPr>
          <w:b/>
        </w:rPr>
        <w:t xml:space="preserve"> </w:t>
      </w:r>
    </w:p>
    <w:p w14:paraId="3B8E384D" w14:textId="77777777" w:rsidR="00F144C7" w:rsidRDefault="00000000">
      <w:pPr>
        <w:spacing w:after="217" w:line="259" w:lineRule="auto"/>
        <w:ind w:left="0" w:firstLine="0"/>
        <w:jc w:val="left"/>
      </w:pPr>
      <w:r>
        <w:rPr>
          <w:b/>
        </w:rPr>
        <w:lastRenderedPageBreak/>
        <w:t xml:space="preserve"> </w:t>
      </w:r>
    </w:p>
    <w:p w14:paraId="5A12AB8D" w14:textId="77777777" w:rsidR="00F144C7" w:rsidRDefault="00000000">
      <w:pPr>
        <w:spacing w:after="210" w:line="259" w:lineRule="auto"/>
        <w:ind w:left="-1" w:firstLine="0"/>
        <w:jc w:val="left"/>
      </w:pPr>
      <w:r>
        <w:rPr>
          <w:noProof/>
        </w:rPr>
        <w:drawing>
          <wp:inline distT="0" distB="0" distL="0" distR="0" wp14:anchorId="40D0A60C" wp14:editId="1F7EF387">
            <wp:extent cx="4686300" cy="5724525"/>
            <wp:effectExtent l="0" t="0" r="0" b="0"/>
            <wp:docPr id="1445" name="Picture 1445"/>
            <wp:cNvGraphicFramePr/>
            <a:graphic xmlns:a="http://schemas.openxmlformats.org/drawingml/2006/main">
              <a:graphicData uri="http://schemas.openxmlformats.org/drawingml/2006/picture">
                <pic:pic xmlns:pic="http://schemas.openxmlformats.org/drawingml/2006/picture">
                  <pic:nvPicPr>
                    <pic:cNvPr id="1445" name="Picture 1445"/>
                    <pic:cNvPicPr/>
                  </pic:nvPicPr>
                  <pic:blipFill>
                    <a:blip r:embed="rId7"/>
                    <a:stretch>
                      <a:fillRect/>
                    </a:stretch>
                  </pic:blipFill>
                  <pic:spPr>
                    <a:xfrm>
                      <a:off x="0" y="0"/>
                      <a:ext cx="4686300" cy="5724525"/>
                    </a:xfrm>
                    <a:prstGeom prst="rect">
                      <a:avLst/>
                    </a:prstGeom>
                  </pic:spPr>
                </pic:pic>
              </a:graphicData>
            </a:graphic>
          </wp:inline>
        </w:drawing>
      </w:r>
      <w:r>
        <w:rPr>
          <w:b/>
        </w:rPr>
        <w:t xml:space="preserve"> </w:t>
      </w:r>
    </w:p>
    <w:p w14:paraId="194C284D" w14:textId="77777777" w:rsidR="00F144C7" w:rsidRDefault="00000000">
      <w:pPr>
        <w:spacing w:after="260" w:line="259" w:lineRule="auto"/>
        <w:ind w:left="0" w:firstLine="0"/>
        <w:jc w:val="left"/>
      </w:pPr>
      <w:r>
        <w:rPr>
          <w:b/>
        </w:rPr>
        <w:t xml:space="preserve"> </w:t>
      </w:r>
    </w:p>
    <w:p w14:paraId="19B2D0EA" w14:textId="77777777" w:rsidR="00F144C7" w:rsidRDefault="00000000">
      <w:pPr>
        <w:spacing w:after="223"/>
        <w:ind w:left="-5" w:right="54"/>
      </w:pPr>
      <w:r>
        <w:t>This visualisation provides a graphical representation of probability changes during a match scenario. It helps users understand how the selected parameters influence the level of risk associated with different corner outcomes. The graph highlights the uncertainty of football events and demonstrates how probability values can change depending on the assumptions introduced into the model.</w:t>
      </w:r>
      <w:r>
        <w:rPr>
          <w:sz w:val="24"/>
        </w:rPr>
        <w:t xml:space="preserve"> </w:t>
      </w:r>
    </w:p>
    <w:p w14:paraId="7C056AA9" w14:textId="77777777" w:rsidR="00F144C7" w:rsidRDefault="00000000">
      <w:pPr>
        <w:spacing w:after="228"/>
        <w:ind w:left="-5" w:right="54"/>
      </w:pPr>
      <w:r>
        <w:t>The combination of the interactive interface and the Risk During the Match Distribution allows users to explore different scenarios and understand the relationship between input parameters and probability outcomes. This provides a clearer interpretation of uncertainty compared with presenting numerical values alone.</w:t>
      </w:r>
      <w:r>
        <w:rPr>
          <w:sz w:val="24"/>
        </w:rPr>
        <w:t xml:space="preserve"> </w:t>
      </w:r>
    </w:p>
    <w:p w14:paraId="76D9C46F" w14:textId="77777777" w:rsidR="00F144C7" w:rsidRDefault="00000000">
      <w:pPr>
        <w:spacing w:after="0" w:line="259" w:lineRule="auto"/>
        <w:ind w:left="0" w:firstLine="0"/>
        <w:jc w:val="left"/>
      </w:pPr>
      <w:r>
        <w:t xml:space="preserve"> </w:t>
      </w:r>
    </w:p>
    <w:p w14:paraId="1B51DE06" w14:textId="77777777" w:rsidR="00F144C7" w:rsidRDefault="00000000">
      <w:pPr>
        <w:pStyle w:val="Heading3"/>
        <w:ind w:left="-5"/>
      </w:pPr>
      <w:r>
        <w:lastRenderedPageBreak/>
        <w:t xml:space="preserve">4.4 Implementation of the Poisson Probability Model </w:t>
      </w:r>
    </w:p>
    <w:p w14:paraId="2EBF3DDC" w14:textId="77777777" w:rsidR="00F144C7" w:rsidRDefault="00000000">
      <w:pPr>
        <w:ind w:left="-5" w:right="54"/>
      </w:pPr>
      <w:r>
        <w:t xml:space="preserve">The core functionality of the application is based on the implementation of the Poisson probability distribution. The mathematical model was converted into JavaScript functions that calculate the probability associated with different numbers of corner events. </w:t>
      </w:r>
    </w:p>
    <w:p w14:paraId="79B4E4CE" w14:textId="77777777" w:rsidR="00F144C7" w:rsidRDefault="00000000">
      <w:pPr>
        <w:ind w:left="-5" w:right="54"/>
      </w:pPr>
      <w:r>
        <w:t xml:space="preserve">The implementation includes a factorial calculation function and a Poisson probability mass function. The factorial function is required because the Poisson formula includes </w:t>
      </w:r>
      <w:proofErr w:type="gramStart"/>
      <w:r>
        <w:t>k!,</w:t>
      </w:r>
      <w:proofErr w:type="gramEnd"/>
      <w:r>
        <w:t xml:space="preserve"> representing the number of possible arrangements for the observed events. </w:t>
      </w:r>
    </w:p>
    <w:p w14:paraId="2BBAA268" w14:textId="77777777" w:rsidR="00F144C7" w:rsidRDefault="00000000">
      <w:pPr>
        <w:ind w:left="-5" w:right="54"/>
      </w:pPr>
      <w:r>
        <w:t xml:space="preserve">The application calculates probabilities for a defined range of possible corner values. For each possible number of corners, the system calculates the probability using the selected λ value. </w:t>
      </w:r>
    </w:p>
    <w:p w14:paraId="31F53517" w14:textId="77777777" w:rsidR="00F144C7" w:rsidRDefault="00000000">
      <w:pPr>
        <w:ind w:left="-5" w:right="54"/>
      </w:pPr>
      <w:r>
        <w:t xml:space="preserve">The individual probabilities are then combined to calculate cumulative probabilities. For example, if the user selects a threshold value, the system calculates the probability of observing fewer corners than the threshold and the probability of reaching or exceeding that value. </w:t>
      </w:r>
    </w:p>
    <w:p w14:paraId="27028DDF" w14:textId="77777777" w:rsidR="00F144C7" w:rsidRDefault="00000000">
      <w:pPr>
        <w:ind w:left="-5" w:right="54"/>
      </w:pPr>
      <w:r>
        <w:t xml:space="preserve">This approach allows the application to transform a mathematical distribution into an interactive analytical tool. Every time the user changes an input value, the calculations are repeated and the visualisations are updated automatically. </w:t>
      </w:r>
    </w:p>
    <w:p w14:paraId="280967AC" w14:textId="77777777" w:rsidR="00F144C7" w:rsidRDefault="00000000">
      <w:pPr>
        <w:spacing w:after="306"/>
        <w:ind w:left="-5" w:right="54"/>
      </w:pPr>
      <w:r>
        <w:t xml:space="preserve">The implementation demonstrates how a theoretical statistical model can be integrated into a practical software application while maintaining transparency between the mathematical process and the final output. </w:t>
      </w:r>
    </w:p>
    <w:p w14:paraId="0BDB0C27" w14:textId="77777777" w:rsidR="00F144C7" w:rsidRDefault="00000000">
      <w:pPr>
        <w:pStyle w:val="Heading3"/>
        <w:ind w:left="-5"/>
      </w:pPr>
      <w:r>
        <w:t xml:space="preserve">4.5 Application Development and Technologies </w:t>
      </w:r>
    </w:p>
    <w:p w14:paraId="6D6DDF66" w14:textId="116578BA" w:rsidR="00F144C7" w:rsidRDefault="00000000">
      <w:pPr>
        <w:ind w:left="-5" w:right="54"/>
      </w:pPr>
      <w:r>
        <w:t>The application was developed as a browser-based prototype using web development technologies.</w:t>
      </w:r>
      <w:r w:rsidR="0013011C" w:rsidRPr="0013011C">
        <w:t xml:space="preserve"> </w:t>
      </w:r>
      <w:r w:rsidR="0013011C">
        <w:t>(Pressman and Maxim, 2020)</w:t>
      </w:r>
      <w:r>
        <w:t xml:space="preserve"> The project was implemented and tested using the </w:t>
      </w:r>
      <w:proofErr w:type="spellStart"/>
      <w:r>
        <w:t>Replit</w:t>
      </w:r>
      <w:proofErr w:type="spellEnd"/>
      <w:r>
        <w:t xml:space="preserve"> development environment, which provided an accessible platform for creating and running the application. </w:t>
      </w:r>
    </w:p>
    <w:p w14:paraId="2B2044D7" w14:textId="77777777" w:rsidR="00F144C7" w:rsidRDefault="00000000">
      <w:pPr>
        <w:ind w:left="-5" w:right="54"/>
      </w:pPr>
      <w:r>
        <w:t xml:space="preserve">The main technologies used include: </w:t>
      </w:r>
    </w:p>
    <w:p w14:paraId="0FFDBE74" w14:textId="77777777" w:rsidR="00F144C7" w:rsidRDefault="00000000">
      <w:pPr>
        <w:ind w:left="-5" w:right="54"/>
      </w:pPr>
      <w:r>
        <w:t xml:space="preserve">HTML: </w:t>
      </w:r>
    </w:p>
    <w:p w14:paraId="14803385" w14:textId="77777777" w:rsidR="00F144C7" w:rsidRDefault="00000000">
      <w:pPr>
        <w:ind w:left="-5" w:right="54"/>
      </w:pPr>
      <w:r>
        <w:t xml:space="preserve">Used to define the structure of the application, including input sections, information panels and chart containers. </w:t>
      </w:r>
    </w:p>
    <w:p w14:paraId="154544D1" w14:textId="77777777" w:rsidR="00F144C7" w:rsidRDefault="00000000">
      <w:pPr>
        <w:ind w:left="-5" w:right="54"/>
      </w:pPr>
      <w:r>
        <w:t xml:space="preserve">CSS: Used to design the interface layout, improve readability and create a consistent visual appearance. </w:t>
      </w:r>
    </w:p>
    <w:p w14:paraId="1D6DD50D" w14:textId="77777777" w:rsidR="00F144C7" w:rsidRDefault="00000000">
      <w:pPr>
        <w:ind w:left="-5" w:right="54"/>
      </w:pPr>
      <w:r>
        <w:t xml:space="preserve">JavaScript: Used to implement the mathematical calculations, user interaction and dynamic updates of the charts. </w:t>
      </w:r>
    </w:p>
    <w:p w14:paraId="1993265F" w14:textId="77777777" w:rsidR="00F144C7" w:rsidRDefault="00000000">
      <w:pPr>
        <w:ind w:left="-5" w:right="54"/>
      </w:pPr>
      <w:r>
        <w:t xml:space="preserve">Chart visualisation libraries: Used to generate graphical representations of the probability results. </w:t>
      </w:r>
    </w:p>
    <w:p w14:paraId="3D33CB66" w14:textId="77777777" w:rsidR="00F144C7" w:rsidRDefault="00000000">
      <w:pPr>
        <w:ind w:left="-5" w:right="54"/>
      </w:pPr>
      <w:r>
        <w:t xml:space="preserve">The application follows a client-side approach, meaning that calculations are performed directly within the browser. This design choice reduces complexity because the prototype does not require an external database or server infrastructure. </w:t>
      </w:r>
    </w:p>
    <w:p w14:paraId="070EED70" w14:textId="77777777" w:rsidR="00F144C7" w:rsidRDefault="00000000">
      <w:pPr>
        <w:spacing w:after="305"/>
        <w:ind w:left="-5" w:right="54"/>
      </w:pPr>
      <w:r>
        <w:lastRenderedPageBreak/>
        <w:t xml:space="preserve">The modular structure of the implementation also allows future improvements. For example, additional components could be introduced to connect the system with external football datasets or automated statistical analysis tools. </w:t>
      </w:r>
    </w:p>
    <w:p w14:paraId="62B78BF2" w14:textId="77777777" w:rsidR="00F144C7" w:rsidRDefault="00000000">
      <w:pPr>
        <w:pStyle w:val="Heading3"/>
        <w:ind w:left="-5"/>
      </w:pPr>
      <w:r>
        <w:t xml:space="preserve">4.6 Testing and Results </w:t>
      </w:r>
    </w:p>
    <w:p w14:paraId="3680ADD6" w14:textId="77777777" w:rsidR="00F144C7" w:rsidRDefault="00000000">
      <w:pPr>
        <w:ind w:left="-5" w:right="54"/>
      </w:pPr>
      <w:r>
        <w:t xml:space="preserve">Testing was performed to verify that the application operated correctly and that the implemented probability calculations behaved as expected. </w:t>
      </w:r>
    </w:p>
    <w:p w14:paraId="0199CC4E" w14:textId="77777777" w:rsidR="00F144C7" w:rsidRDefault="00000000">
      <w:pPr>
        <w:ind w:left="-5" w:right="54"/>
      </w:pPr>
      <w:r>
        <w:t xml:space="preserve">Functional testing involved changing different input values and checking whether the displayed probabilities and graphs updated correctly. Multiple λ values and threshold values were tested to ensure that the application responded consistently. </w:t>
      </w:r>
    </w:p>
    <w:p w14:paraId="043F6C7C" w14:textId="77777777" w:rsidR="00F144C7" w:rsidRDefault="00000000">
      <w:pPr>
        <w:ind w:left="-5" w:right="54"/>
      </w:pPr>
      <w:r>
        <w:t xml:space="preserve">The probability behaviour was also analysed. Increasing the λ value resulted in the probability distribution shifting towards higher numbers of expected corners, which corresponds with the expected behaviour of the Poisson model. Similarly, changing the threshold value correctly modified the Over/Under probability calculation. </w:t>
      </w:r>
    </w:p>
    <w:p w14:paraId="1031819B" w14:textId="77777777" w:rsidR="00F144C7" w:rsidRDefault="00000000">
      <w:pPr>
        <w:ind w:left="-5" w:right="54"/>
      </w:pPr>
      <w:r>
        <w:t xml:space="preserve">The visualisation components were tested to ensure that the graphs accurately represented the calculated probability values. The results demonstrated that the charts updated dynamically and provided a clear representation of the relationship between parameters and probability outcomes. </w:t>
      </w:r>
    </w:p>
    <w:p w14:paraId="5645CAE4" w14:textId="77777777" w:rsidR="00F144C7" w:rsidRDefault="00000000">
      <w:pPr>
        <w:ind w:left="-5" w:right="54"/>
      </w:pPr>
      <w:r>
        <w:t xml:space="preserve">The testing process confirmed that the prototype successfully achieved its main technical objectives. The application was able to implement the mathematical model, provide interactive controls and communicate probability information through visual representations. </w:t>
      </w:r>
    </w:p>
    <w:p w14:paraId="4E857482" w14:textId="77777777" w:rsidR="00F144C7" w:rsidRDefault="00000000">
      <w:pPr>
        <w:spacing w:after="260" w:line="259" w:lineRule="auto"/>
        <w:ind w:left="0" w:firstLine="0"/>
        <w:jc w:val="left"/>
      </w:pPr>
      <w:r>
        <w:t xml:space="preserve"> </w:t>
      </w:r>
    </w:p>
    <w:p w14:paraId="70D38FEB" w14:textId="77777777" w:rsidR="00F144C7" w:rsidRDefault="00000000">
      <w:pPr>
        <w:spacing w:after="265" w:line="259" w:lineRule="auto"/>
        <w:ind w:left="0" w:firstLine="0"/>
        <w:jc w:val="left"/>
      </w:pPr>
      <w:r>
        <w:t xml:space="preserve"> </w:t>
      </w:r>
    </w:p>
    <w:p w14:paraId="7F450B66" w14:textId="77777777" w:rsidR="00F144C7" w:rsidRDefault="00000000">
      <w:pPr>
        <w:spacing w:after="260" w:line="259" w:lineRule="auto"/>
        <w:ind w:left="0" w:firstLine="0"/>
        <w:jc w:val="left"/>
      </w:pPr>
      <w:r>
        <w:t xml:space="preserve"> </w:t>
      </w:r>
    </w:p>
    <w:p w14:paraId="16D350F4" w14:textId="77777777" w:rsidR="00F144C7" w:rsidRDefault="00000000">
      <w:pPr>
        <w:spacing w:after="356" w:line="259" w:lineRule="auto"/>
        <w:ind w:left="0" w:firstLine="0"/>
        <w:jc w:val="left"/>
      </w:pPr>
      <w:r>
        <w:t xml:space="preserve"> </w:t>
      </w:r>
    </w:p>
    <w:p w14:paraId="43D54EB9" w14:textId="77777777" w:rsidR="00F144C7" w:rsidRDefault="00000000">
      <w:pPr>
        <w:spacing w:after="273" w:line="259" w:lineRule="auto"/>
        <w:ind w:left="0" w:firstLine="0"/>
        <w:jc w:val="left"/>
      </w:pPr>
      <w:r>
        <w:rPr>
          <w:sz w:val="32"/>
        </w:rPr>
        <w:t xml:space="preserve"> </w:t>
      </w:r>
    </w:p>
    <w:p w14:paraId="6939DDE1" w14:textId="77777777" w:rsidR="00F144C7" w:rsidRDefault="00000000">
      <w:pPr>
        <w:spacing w:after="273" w:line="259" w:lineRule="auto"/>
        <w:ind w:left="0" w:firstLine="0"/>
        <w:jc w:val="left"/>
      </w:pPr>
      <w:r>
        <w:rPr>
          <w:sz w:val="32"/>
        </w:rPr>
        <w:t xml:space="preserve"> </w:t>
      </w:r>
    </w:p>
    <w:p w14:paraId="6C01F64C" w14:textId="77777777" w:rsidR="00F144C7" w:rsidRDefault="00000000">
      <w:pPr>
        <w:pStyle w:val="Heading1"/>
        <w:ind w:left="-5"/>
      </w:pPr>
      <w:r>
        <w:t xml:space="preserve">CHAPTER 5 – EVALUATION </w:t>
      </w:r>
    </w:p>
    <w:p w14:paraId="2252C197" w14:textId="77777777" w:rsidR="00F144C7" w:rsidRDefault="00000000">
      <w:pPr>
        <w:pStyle w:val="Heading2"/>
        <w:ind w:left="-5"/>
      </w:pPr>
      <w:r>
        <w:t xml:space="preserve">5.1 Introduction </w:t>
      </w:r>
    </w:p>
    <w:p w14:paraId="5BD97A9F" w14:textId="77777777" w:rsidR="00F144C7" w:rsidRDefault="00000000">
      <w:pPr>
        <w:ind w:left="-5" w:right="54"/>
      </w:pPr>
      <w:r>
        <w:t xml:space="preserve">This chapter evaluates the developed Corner Probability Analysis application and assesses whether the project objectives have been achieved. The evaluation focuses on the functionality of the prototype, the accuracy of the implemented probability calculations, the usability of the interface and the limitations identified during development. </w:t>
      </w:r>
    </w:p>
    <w:p w14:paraId="41420B84" w14:textId="77777777" w:rsidR="00F144C7" w:rsidRDefault="00000000">
      <w:pPr>
        <w:ind w:left="-5" w:right="54"/>
      </w:pPr>
      <w:r>
        <w:lastRenderedPageBreak/>
        <w:t xml:space="preserve">The purpose of the evaluation is not to determine whether the application can guarantee successful betting outcomes, but to analyse whether the system successfully implements a probability-based decision-support tool. The evaluation considers both the technical performance of the application and its ability to communicate statistical uncertainty through interactive visualisations. </w:t>
      </w:r>
    </w:p>
    <w:p w14:paraId="1DC0940F" w14:textId="77777777" w:rsidR="00F144C7" w:rsidRDefault="00000000">
      <w:pPr>
        <w:spacing w:after="274"/>
        <w:ind w:left="-5" w:right="54"/>
      </w:pPr>
      <w:r>
        <w:t xml:space="preserve">Several evaluation criteria were considered: </w:t>
      </w:r>
    </w:p>
    <w:p w14:paraId="7FFCB366" w14:textId="77777777" w:rsidR="00F144C7" w:rsidRDefault="00000000">
      <w:pPr>
        <w:numPr>
          <w:ilvl w:val="0"/>
          <w:numId w:val="6"/>
        </w:numPr>
        <w:spacing w:after="14"/>
        <w:ind w:right="54" w:hanging="360"/>
      </w:pPr>
      <w:r>
        <w:t xml:space="preserve">Correct implementation of the Poisson probability model. </w:t>
      </w:r>
    </w:p>
    <w:p w14:paraId="1C7B59DA" w14:textId="77777777" w:rsidR="00F144C7" w:rsidRDefault="00000000">
      <w:pPr>
        <w:numPr>
          <w:ilvl w:val="0"/>
          <w:numId w:val="6"/>
        </w:numPr>
        <w:spacing w:after="14"/>
        <w:ind w:right="54" w:hanging="360"/>
      </w:pPr>
      <w:r>
        <w:t xml:space="preserve">Successful interaction between user inputs and system outputs. </w:t>
      </w:r>
    </w:p>
    <w:p w14:paraId="4332B52B" w14:textId="77777777" w:rsidR="00F144C7" w:rsidRDefault="00000000">
      <w:pPr>
        <w:numPr>
          <w:ilvl w:val="0"/>
          <w:numId w:val="6"/>
        </w:numPr>
        <w:spacing w:after="9"/>
        <w:ind w:right="54" w:hanging="360"/>
      </w:pPr>
      <w:r>
        <w:t xml:space="preserve">Accuracy and clarity of graphical visualisations. </w:t>
      </w:r>
    </w:p>
    <w:p w14:paraId="0B5D1C93" w14:textId="77777777" w:rsidR="00F144C7" w:rsidRDefault="00000000">
      <w:pPr>
        <w:numPr>
          <w:ilvl w:val="0"/>
          <w:numId w:val="6"/>
        </w:numPr>
        <w:spacing w:after="14"/>
        <w:ind w:right="54" w:hanging="360"/>
      </w:pPr>
      <w:r>
        <w:t xml:space="preserve">Achievement of the project objectives. </w:t>
      </w:r>
    </w:p>
    <w:p w14:paraId="0E1DE0BD" w14:textId="77777777" w:rsidR="00F144C7" w:rsidRDefault="00000000">
      <w:pPr>
        <w:numPr>
          <w:ilvl w:val="0"/>
          <w:numId w:val="6"/>
        </w:numPr>
        <w:spacing w:after="284"/>
        <w:ind w:right="54" w:hanging="360"/>
      </w:pPr>
      <w:r>
        <w:t xml:space="preserve">Identification of limitations and possible improvements. </w:t>
      </w:r>
    </w:p>
    <w:p w14:paraId="2B436204" w14:textId="77777777" w:rsidR="00F144C7" w:rsidRDefault="00000000">
      <w:pPr>
        <w:pStyle w:val="Heading2"/>
        <w:ind w:left="-5"/>
      </w:pPr>
      <w:r>
        <w:t xml:space="preserve">5.2 Functional Evaluation </w:t>
      </w:r>
    </w:p>
    <w:p w14:paraId="53140580" w14:textId="77777777" w:rsidR="00F144C7" w:rsidRDefault="00000000">
      <w:pPr>
        <w:ind w:left="-5" w:right="54"/>
      </w:pPr>
      <w:r>
        <w:t xml:space="preserve">The first stage of evaluation focused on testing the functionality of the application. The main functions identified during the requirements analysis were tested to ensure that they were correctly implemented. </w:t>
      </w:r>
    </w:p>
    <w:p w14:paraId="4223D55E" w14:textId="77777777" w:rsidR="00F144C7" w:rsidRDefault="00000000">
      <w:pPr>
        <w:ind w:left="-5" w:right="54"/>
      </w:pPr>
      <w:r>
        <w:t xml:space="preserve">The input controls were evaluated by changing the expected average number of corners (λ) and the selected threshold value. The application successfully responded to changes in these parameters by recalculating the probability values and updating the graphical outputs. </w:t>
      </w:r>
    </w:p>
    <w:p w14:paraId="73BD5721" w14:textId="77777777" w:rsidR="00F144C7" w:rsidRDefault="00000000">
      <w:pPr>
        <w:spacing w:after="274"/>
        <w:ind w:left="-5" w:right="54"/>
      </w:pPr>
      <w:r>
        <w:t xml:space="preserve">The probability summary section was tested to verify that it correctly displayed: </w:t>
      </w:r>
    </w:p>
    <w:p w14:paraId="41C480FA" w14:textId="77777777" w:rsidR="00F144C7" w:rsidRDefault="00000000">
      <w:pPr>
        <w:numPr>
          <w:ilvl w:val="0"/>
          <w:numId w:val="7"/>
        </w:numPr>
        <w:spacing w:after="14"/>
        <w:ind w:right="54" w:hanging="360"/>
      </w:pPr>
      <w:r>
        <w:t xml:space="preserve">The probability of the number of corners being below the selected threshold. </w:t>
      </w:r>
    </w:p>
    <w:p w14:paraId="2A94D78E" w14:textId="77777777" w:rsidR="00F144C7" w:rsidRDefault="00000000">
      <w:pPr>
        <w:numPr>
          <w:ilvl w:val="0"/>
          <w:numId w:val="7"/>
        </w:numPr>
        <w:spacing w:after="14"/>
        <w:ind w:right="54" w:hanging="360"/>
      </w:pPr>
      <w:r>
        <w:t xml:space="preserve">The probability of reaching or exceeding the selected threshold. </w:t>
      </w:r>
    </w:p>
    <w:p w14:paraId="2B1E292C" w14:textId="77777777" w:rsidR="00F144C7" w:rsidRDefault="00000000">
      <w:pPr>
        <w:numPr>
          <w:ilvl w:val="0"/>
          <w:numId w:val="7"/>
        </w:numPr>
        <w:spacing w:after="248" w:line="270" w:lineRule="auto"/>
        <w:ind w:right="54" w:hanging="360"/>
      </w:pPr>
      <w:r>
        <w:t xml:space="preserve">The expected number of corners based on the selected λ value. </w:t>
      </w:r>
    </w:p>
    <w:p w14:paraId="3F1E3482" w14:textId="77777777" w:rsidR="00F144C7" w:rsidRDefault="00000000">
      <w:pPr>
        <w:ind w:left="-5" w:right="54"/>
      </w:pPr>
      <w:r>
        <w:t xml:space="preserve">The results showed that the interface correctly reflected changes in user inputs. For example, increasing the expected average number of corners caused the probability distribution to move towards higher corner values, while reducing λ produced a distribution concentrated around lower values. </w:t>
      </w:r>
    </w:p>
    <w:p w14:paraId="04D1298F" w14:textId="77777777" w:rsidR="00F144C7" w:rsidRDefault="00000000">
      <w:pPr>
        <w:spacing w:after="301"/>
        <w:ind w:left="-5" w:right="54"/>
      </w:pPr>
      <w:r>
        <w:t xml:space="preserve">This behaviour is consistent with the expected characteristics of the Poisson distribution and confirms that the mathematical implementation was functioning correctly. </w:t>
      </w:r>
    </w:p>
    <w:p w14:paraId="67340D9E" w14:textId="77777777" w:rsidR="00F144C7" w:rsidRDefault="00000000">
      <w:pPr>
        <w:pStyle w:val="Heading2"/>
        <w:ind w:left="-5"/>
      </w:pPr>
      <w:r>
        <w:t xml:space="preserve">5.3 Evaluation of the Probability Model </w:t>
      </w:r>
    </w:p>
    <w:p w14:paraId="52FB48DA" w14:textId="77777777" w:rsidR="00F144C7" w:rsidRDefault="00000000">
      <w:pPr>
        <w:ind w:left="-5" w:right="54"/>
      </w:pPr>
      <w:r>
        <w:t xml:space="preserve">The mathematical evaluation focused on whether the implemented Poisson model produced logical and consistent results. </w:t>
      </w:r>
    </w:p>
    <w:p w14:paraId="0D26C6F7" w14:textId="45FBCB88" w:rsidR="00F144C7" w:rsidRDefault="00000000">
      <w:pPr>
        <w:ind w:left="-5" w:right="54"/>
      </w:pPr>
      <w:r>
        <w:t>The Poisson distribution was selected because football corner kicks represent discrete events that can be counted within a fixed interval.</w:t>
      </w:r>
      <w:r w:rsidR="0013011C" w:rsidRPr="0013011C">
        <w:t xml:space="preserve"> </w:t>
      </w:r>
      <w:r w:rsidR="0013011C">
        <w:t xml:space="preserve">(Montgomery and </w:t>
      </w:r>
      <w:proofErr w:type="spellStart"/>
      <w:r w:rsidR="0013011C">
        <w:t>Runger</w:t>
      </w:r>
      <w:proofErr w:type="spellEnd"/>
      <w:r w:rsidR="0013011C">
        <w:t>, 2018)</w:t>
      </w:r>
      <w:r>
        <w:t xml:space="preserve"> The implemented model successfully calculated the probability of different corner outcomes using the selected expected average value. </w:t>
      </w:r>
    </w:p>
    <w:p w14:paraId="23AB9732" w14:textId="77777777" w:rsidR="00F144C7" w:rsidRDefault="00000000">
      <w:pPr>
        <w:spacing w:after="248" w:line="270" w:lineRule="auto"/>
        <w:ind w:left="-5" w:right="48"/>
      </w:pPr>
      <w:r>
        <w:lastRenderedPageBreak/>
        <w:t xml:space="preserve">During testing, different λ values were analysed. When λ was increased, the probability of higher numbers of corners increased. When λ was reduced, lower corner values became more probable. This demonstrated that the model reacted correctly to parameter changes. </w:t>
      </w:r>
    </w:p>
    <w:p w14:paraId="08D42C1D" w14:textId="77777777" w:rsidR="00F144C7" w:rsidRDefault="00000000">
      <w:pPr>
        <w:ind w:left="-5" w:right="54"/>
      </w:pPr>
      <w:r>
        <w:t xml:space="preserve">The evaluation also highlighted the limitations of using a basic Poisson distribution. The model assumes that events occur independently and that the mean and variance are related. However, real football matches are influenced by many factors, including team tactics, match situation, player behaviour and competition differences. </w:t>
      </w:r>
    </w:p>
    <w:p w14:paraId="4EAD0AEF" w14:textId="77777777" w:rsidR="00F144C7" w:rsidRDefault="00000000">
      <w:pPr>
        <w:ind w:left="-5" w:right="54"/>
      </w:pPr>
      <w:r>
        <w:t xml:space="preserve">Therefore, although the model provides a useful probability demonstration, it should not be considered a complete football prediction system. The results should be interpreted as statistical estimates rather than guaranteed outcomes. </w:t>
      </w:r>
    </w:p>
    <w:p w14:paraId="5F8947B7" w14:textId="77777777" w:rsidR="00F144C7" w:rsidRDefault="00000000">
      <w:pPr>
        <w:spacing w:after="306"/>
        <w:ind w:left="-5" w:right="54"/>
      </w:pPr>
      <w:r>
        <w:t xml:space="preserve">This limitation is consistent with findings from previous research, which suggests that more advanced models may be required when analysing large-scale real football datasets. </w:t>
      </w:r>
    </w:p>
    <w:p w14:paraId="30912FF7" w14:textId="77777777" w:rsidR="00F144C7" w:rsidRDefault="00000000">
      <w:pPr>
        <w:spacing w:after="266" w:line="259" w:lineRule="auto"/>
        <w:ind w:left="0" w:firstLine="0"/>
        <w:jc w:val="left"/>
      </w:pPr>
      <w:r>
        <w:rPr>
          <w:sz w:val="28"/>
        </w:rPr>
        <w:t xml:space="preserve"> </w:t>
      </w:r>
    </w:p>
    <w:p w14:paraId="4CE9F391" w14:textId="77777777" w:rsidR="00F144C7" w:rsidRDefault="00000000">
      <w:pPr>
        <w:spacing w:after="271" w:line="259" w:lineRule="auto"/>
        <w:ind w:left="0" w:firstLine="0"/>
        <w:jc w:val="left"/>
      </w:pPr>
      <w:r>
        <w:rPr>
          <w:sz w:val="28"/>
        </w:rPr>
        <w:t xml:space="preserve"> </w:t>
      </w:r>
    </w:p>
    <w:p w14:paraId="4631DD8A" w14:textId="77777777" w:rsidR="00F144C7" w:rsidRDefault="00000000">
      <w:pPr>
        <w:spacing w:after="266" w:line="259" w:lineRule="auto"/>
        <w:ind w:left="0" w:firstLine="0"/>
        <w:jc w:val="left"/>
      </w:pPr>
      <w:r>
        <w:rPr>
          <w:sz w:val="28"/>
        </w:rPr>
        <w:t xml:space="preserve"> </w:t>
      </w:r>
    </w:p>
    <w:p w14:paraId="020CC523" w14:textId="77777777" w:rsidR="00F144C7" w:rsidRDefault="00000000">
      <w:pPr>
        <w:spacing w:after="266" w:line="259" w:lineRule="auto"/>
        <w:ind w:left="0" w:firstLine="0"/>
        <w:jc w:val="left"/>
      </w:pPr>
      <w:r>
        <w:rPr>
          <w:sz w:val="28"/>
        </w:rPr>
        <w:t xml:space="preserve"> </w:t>
      </w:r>
    </w:p>
    <w:p w14:paraId="3EF38690" w14:textId="77777777" w:rsidR="00F144C7" w:rsidRDefault="00000000">
      <w:pPr>
        <w:pStyle w:val="Heading2"/>
        <w:ind w:left="-5"/>
      </w:pPr>
      <w:r>
        <w:t xml:space="preserve">5.4 Evaluation of Visualisation and User Experience </w:t>
      </w:r>
    </w:p>
    <w:p w14:paraId="1F7E1AA8" w14:textId="77777777" w:rsidR="00F144C7" w:rsidRDefault="00000000">
      <w:pPr>
        <w:ind w:left="-5" w:right="54"/>
      </w:pPr>
      <w:r>
        <w:t xml:space="preserve">An important objective of the project was to make probability information understandable through visual representation. </w:t>
      </w:r>
    </w:p>
    <w:p w14:paraId="43D16F6E" w14:textId="77777777" w:rsidR="00F144C7" w:rsidRDefault="00000000">
      <w:pPr>
        <w:ind w:left="-5" w:right="54"/>
      </w:pPr>
      <w:r>
        <w:t xml:space="preserve">The application includes two main visualisations: </w:t>
      </w:r>
    </w:p>
    <w:p w14:paraId="54ACA4FA" w14:textId="77777777" w:rsidR="00F144C7" w:rsidRDefault="00000000">
      <w:pPr>
        <w:numPr>
          <w:ilvl w:val="0"/>
          <w:numId w:val="8"/>
        </w:numPr>
        <w:ind w:right="54" w:hanging="360"/>
      </w:pPr>
      <w:r>
        <w:t xml:space="preserve">Over/Under Probability Split </w:t>
      </w:r>
    </w:p>
    <w:p w14:paraId="7E41F8BD" w14:textId="77777777" w:rsidR="00F144C7" w:rsidRDefault="00000000">
      <w:pPr>
        <w:ind w:left="-5" w:right="54"/>
      </w:pPr>
      <w:r>
        <w:t xml:space="preserve">The first chart provides a simplified comparison between the probability of outcomes below and above the selected threshold. This representation allows users to quickly understand the relationship between the two possible outcomes. </w:t>
      </w:r>
    </w:p>
    <w:p w14:paraId="43F05668" w14:textId="77777777" w:rsidR="00F144C7" w:rsidRDefault="00000000">
      <w:pPr>
        <w:numPr>
          <w:ilvl w:val="0"/>
          <w:numId w:val="8"/>
        </w:numPr>
        <w:ind w:right="54" w:hanging="360"/>
      </w:pPr>
      <w:r>
        <w:t xml:space="preserve">Complete Corner Probability Distribution </w:t>
      </w:r>
    </w:p>
    <w:p w14:paraId="762FB569" w14:textId="77777777" w:rsidR="00F144C7" w:rsidRDefault="00000000">
      <w:pPr>
        <w:ind w:left="-5" w:right="54"/>
      </w:pPr>
      <w:r>
        <w:t xml:space="preserve">The second chart provides a more detailed view of the Poisson probability distribution. By displaying the probability of each possible corner value, users can observe how the probability changes across the complete range of outcomes. </w:t>
      </w:r>
    </w:p>
    <w:p w14:paraId="1F4F70FC" w14:textId="77777777" w:rsidR="00F144C7" w:rsidRDefault="00000000">
      <w:pPr>
        <w:ind w:left="-5" w:right="54"/>
      </w:pPr>
      <w:r>
        <w:t xml:space="preserve">The combination of both charts improves interpretation because they provide different levels of information. The first visualisation focuses on the selected threshold, while the second explains the wider probability behaviour behind the result. </w:t>
      </w:r>
    </w:p>
    <w:p w14:paraId="45AE467E" w14:textId="77777777" w:rsidR="00F144C7" w:rsidRDefault="00000000">
      <w:pPr>
        <w:ind w:left="-5" w:right="54"/>
      </w:pPr>
      <w:r>
        <w:lastRenderedPageBreak/>
        <w:t xml:space="preserve">From a usability perspective, the application was designed to minimise complexity. Users do not need to manually perform mathematical calculations because the system automatically updates the results after parameter changes. </w:t>
      </w:r>
    </w:p>
    <w:p w14:paraId="49D32C89" w14:textId="77777777" w:rsidR="00F144C7" w:rsidRDefault="00000000">
      <w:pPr>
        <w:spacing w:after="306"/>
        <w:ind w:left="-5" w:right="54"/>
      </w:pPr>
      <w:r>
        <w:t xml:space="preserve">The interactive approach improves accessibility by allowing users to experiment with different scenarios and observe the effect of changing assumptions. </w:t>
      </w:r>
    </w:p>
    <w:p w14:paraId="456058AA" w14:textId="77777777" w:rsidR="00F144C7" w:rsidRDefault="00000000">
      <w:pPr>
        <w:pStyle w:val="Heading2"/>
        <w:ind w:left="-5"/>
      </w:pPr>
      <w:r>
        <w:t xml:space="preserve">5.5 Achievement of Project Objectives </w:t>
      </w:r>
    </w:p>
    <w:p w14:paraId="1C3643E2" w14:textId="77777777" w:rsidR="00F144C7" w:rsidRDefault="00000000">
      <w:pPr>
        <w:ind w:left="-5" w:right="54"/>
      </w:pPr>
      <w:r>
        <w:t xml:space="preserve">The project objectives established in Chapter 1 were evaluated against the final implementation. </w:t>
      </w:r>
    </w:p>
    <w:p w14:paraId="68D6EB93" w14:textId="77777777" w:rsidR="00F144C7" w:rsidRDefault="00000000">
      <w:pPr>
        <w:ind w:left="-5" w:right="54"/>
      </w:pPr>
      <w:r>
        <w:t xml:space="preserve">The first objective was to investigate the use of probability models in football analytics. This objective was achieved through the research conducted on sports analytics, Poisson distributions and football event modelling. </w:t>
      </w:r>
    </w:p>
    <w:p w14:paraId="18184244" w14:textId="77777777" w:rsidR="00F144C7" w:rsidRDefault="00000000">
      <w:pPr>
        <w:ind w:left="-5" w:right="54"/>
      </w:pPr>
      <w:r>
        <w:t xml:space="preserve">The second objective was to implement a functional probability analysis application. This was achieved through the development of a browser-based prototype capable of performing calculations and generating visual outputs. </w:t>
      </w:r>
    </w:p>
    <w:p w14:paraId="75B2F8B3" w14:textId="77777777" w:rsidR="00F144C7" w:rsidRDefault="00000000">
      <w:pPr>
        <w:ind w:left="-5" w:right="54"/>
      </w:pPr>
      <w:r>
        <w:t xml:space="preserve">The third objective was to provide users with adjustable parameters. The application successfully allows users to modify λ and threshold values, enabling interactive exploration of different probability scenarios. </w:t>
      </w:r>
    </w:p>
    <w:p w14:paraId="6DFBEE99" w14:textId="77777777" w:rsidR="00F144C7" w:rsidRDefault="00000000">
      <w:pPr>
        <w:ind w:left="-5" w:right="54"/>
      </w:pPr>
      <w:r>
        <w:t xml:space="preserve">The fourth objective was to present probability results through visualisations. This was achieved through the implementation of the Over/Under chart and the complete probability distribution chart. </w:t>
      </w:r>
    </w:p>
    <w:p w14:paraId="74FD6248" w14:textId="77777777" w:rsidR="00F144C7" w:rsidRDefault="00000000">
      <w:pPr>
        <w:spacing w:after="282"/>
        <w:ind w:left="-5" w:right="54"/>
      </w:pPr>
      <w:r>
        <w:t>The fifth objective was to evaluate the usefulness and limitations of the approach. The evaluation demonstrated that the system can successfully communicate probability concepts while also recognising that more advanced approaches would be required for professional forecasting.</w:t>
      </w:r>
      <w:r>
        <w:rPr>
          <w:sz w:val="24"/>
        </w:rPr>
        <w:t xml:space="preserve"> </w:t>
      </w:r>
    </w:p>
    <w:p w14:paraId="37B06A5B" w14:textId="77777777" w:rsidR="00F144C7" w:rsidRDefault="00000000">
      <w:pPr>
        <w:spacing w:after="266" w:line="259" w:lineRule="auto"/>
        <w:ind w:left="0" w:firstLine="0"/>
        <w:jc w:val="left"/>
      </w:pPr>
      <w:r>
        <w:rPr>
          <w:sz w:val="28"/>
        </w:rPr>
        <w:t xml:space="preserve"> </w:t>
      </w:r>
    </w:p>
    <w:p w14:paraId="05ECE4D4" w14:textId="77777777" w:rsidR="00F144C7" w:rsidRDefault="00000000">
      <w:pPr>
        <w:spacing w:after="271" w:line="259" w:lineRule="auto"/>
        <w:ind w:left="0" w:firstLine="0"/>
        <w:jc w:val="left"/>
      </w:pPr>
      <w:r>
        <w:rPr>
          <w:sz w:val="28"/>
        </w:rPr>
        <w:t xml:space="preserve"> </w:t>
      </w:r>
    </w:p>
    <w:p w14:paraId="6C133C3B" w14:textId="77777777" w:rsidR="00F144C7" w:rsidRDefault="00000000">
      <w:pPr>
        <w:spacing w:after="266" w:line="259" w:lineRule="auto"/>
        <w:ind w:left="0" w:firstLine="0"/>
        <w:jc w:val="left"/>
      </w:pPr>
      <w:r>
        <w:rPr>
          <w:sz w:val="28"/>
        </w:rPr>
        <w:t xml:space="preserve"> </w:t>
      </w:r>
    </w:p>
    <w:p w14:paraId="38FA8B82" w14:textId="77777777" w:rsidR="00F144C7" w:rsidRDefault="00000000">
      <w:pPr>
        <w:pStyle w:val="Heading2"/>
        <w:ind w:left="-5"/>
      </w:pPr>
      <w:r>
        <w:t xml:space="preserve">5.6 Limitations </w:t>
      </w:r>
    </w:p>
    <w:p w14:paraId="7EC6DF9A" w14:textId="77777777" w:rsidR="00F144C7" w:rsidRDefault="00000000">
      <w:pPr>
        <w:ind w:left="-5" w:right="54"/>
      </w:pPr>
      <w:r>
        <w:t xml:space="preserve">Although the project successfully achieved its objectives, several limitations were identified. </w:t>
      </w:r>
    </w:p>
    <w:p w14:paraId="2E7D0DEF" w14:textId="77777777" w:rsidR="00F144C7" w:rsidRDefault="00000000">
      <w:pPr>
        <w:ind w:left="-5" w:right="54"/>
      </w:pPr>
      <w:r>
        <w:t xml:space="preserve">The first limitation is the absence of automated real-world football data. The current prototype requires users to provide the expected average corner value manually. A more advanced system could connect to football databases and automatically calculate parameters based on historical team performance. </w:t>
      </w:r>
    </w:p>
    <w:p w14:paraId="0E8C4E63" w14:textId="77777777" w:rsidR="00F144C7" w:rsidRDefault="00000000">
      <w:pPr>
        <w:ind w:left="-5" w:right="54"/>
      </w:pPr>
      <w:r>
        <w:t xml:space="preserve">The second limitation is the simplicity of the mathematical model. While the Poisson distribution provides a useful foundation, real corner-kick data may contain additional patterns such as dependence between events and greater variation than predicted by the model. </w:t>
      </w:r>
    </w:p>
    <w:p w14:paraId="37A7E729" w14:textId="77777777" w:rsidR="00F144C7" w:rsidRDefault="00000000">
      <w:pPr>
        <w:ind w:left="-5" w:right="54"/>
      </w:pPr>
      <w:r>
        <w:lastRenderedPageBreak/>
        <w:t xml:space="preserve">The third limitation concerns the absence of machine learning techniques. Modern sports analytics systems often combine multiple variables, including team statistics, player information and historical trends. Incorporating these methods could improve the predictive capabilities of a future version. </w:t>
      </w:r>
    </w:p>
    <w:p w14:paraId="3F5BD667" w14:textId="77777777" w:rsidR="00F144C7" w:rsidRDefault="00000000">
      <w:pPr>
        <w:ind w:left="-5" w:right="54"/>
      </w:pPr>
      <w:r>
        <w:t xml:space="preserve">However, these limitations were considered outside the main scope of the current prototype. The purpose of this project was to demonstrate how a statistical model can be transformed into an interactive application and how probability can support greater awareness of uncertainty. </w:t>
      </w:r>
    </w:p>
    <w:p w14:paraId="413D0456" w14:textId="77777777" w:rsidR="00F144C7" w:rsidRDefault="00000000">
      <w:pPr>
        <w:ind w:left="-5" w:right="54"/>
      </w:pPr>
      <w:r>
        <w:t xml:space="preserve">5.7 Summary </w:t>
      </w:r>
    </w:p>
    <w:p w14:paraId="5CDC25B1" w14:textId="77777777" w:rsidR="00F144C7" w:rsidRDefault="00000000">
      <w:pPr>
        <w:ind w:left="-5" w:right="54"/>
      </w:pPr>
      <w:r>
        <w:t xml:space="preserve">The evaluation demonstrates that the Corner Probability Analysis application successfully implemented the intended functionality. The system was able to calculate probability values using a Poisson model, provide interactive parameter control and present results through clear graphical representations. </w:t>
      </w:r>
    </w:p>
    <w:p w14:paraId="049ED7F6" w14:textId="77777777" w:rsidR="00F144C7" w:rsidRDefault="00000000">
      <w:pPr>
        <w:ind w:left="-5" w:right="54"/>
      </w:pPr>
      <w:r>
        <w:t xml:space="preserve">The project achieved its main goal of developing a probability-based decision-support prototype. Although the current system has limitations related to data availability and model complexity, it provides a strong foundation for future development involving real football datasets and more advanced analytical methods. </w:t>
      </w:r>
    </w:p>
    <w:p w14:paraId="5CCFB7FB" w14:textId="77777777" w:rsidR="00F144C7" w:rsidRDefault="00000000">
      <w:pPr>
        <w:spacing w:after="260" w:line="259" w:lineRule="auto"/>
        <w:ind w:left="0" w:firstLine="0"/>
        <w:jc w:val="left"/>
      </w:pPr>
      <w:r>
        <w:t xml:space="preserve"> </w:t>
      </w:r>
    </w:p>
    <w:p w14:paraId="27D1FA31" w14:textId="77777777" w:rsidR="00F144C7" w:rsidRDefault="00000000">
      <w:pPr>
        <w:spacing w:after="265" w:line="259" w:lineRule="auto"/>
        <w:ind w:left="0" w:firstLine="0"/>
        <w:jc w:val="left"/>
      </w:pPr>
      <w:r>
        <w:t xml:space="preserve"> </w:t>
      </w:r>
    </w:p>
    <w:p w14:paraId="3D77F3C1" w14:textId="77777777" w:rsidR="00F144C7" w:rsidRDefault="00000000">
      <w:pPr>
        <w:spacing w:after="355" w:line="259" w:lineRule="auto"/>
        <w:ind w:left="0" w:firstLine="0"/>
        <w:jc w:val="left"/>
      </w:pPr>
      <w:r>
        <w:t xml:space="preserve"> </w:t>
      </w:r>
    </w:p>
    <w:p w14:paraId="3DCF17AB" w14:textId="77777777" w:rsidR="00F144C7" w:rsidRDefault="00000000">
      <w:pPr>
        <w:spacing w:after="273" w:line="259" w:lineRule="auto"/>
        <w:ind w:left="0" w:firstLine="0"/>
        <w:jc w:val="left"/>
      </w:pPr>
      <w:r>
        <w:rPr>
          <w:sz w:val="32"/>
        </w:rPr>
        <w:t xml:space="preserve"> </w:t>
      </w:r>
    </w:p>
    <w:p w14:paraId="4CCBCBD2" w14:textId="77777777" w:rsidR="00F144C7" w:rsidRDefault="00000000">
      <w:pPr>
        <w:spacing w:after="273" w:line="259" w:lineRule="auto"/>
        <w:ind w:left="0" w:firstLine="0"/>
        <w:jc w:val="left"/>
      </w:pPr>
      <w:r>
        <w:rPr>
          <w:sz w:val="32"/>
        </w:rPr>
        <w:t xml:space="preserve"> </w:t>
      </w:r>
    </w:p>
    <w:p w14:paraId="415702D1" w14:textId="77777777" w:rsidR="00F144C7" w:rsidRDefault="00000000">
      <w:pPr>
        <w:spacing w:after="274" w:line="259" w:lineRule="auto"/>
        <w:ind w:left="0" w:firstLine="0"/>
        <w:jc w:val="left"/>
      </w:pPr>
      <w:r>
        <w:rPr>
          <w:sz w:val="32"/>
        </w:rPr>
        <w:t xml:space="preserve"> </w:t>
      </w:r>
    </w:p>
    <w:p w14:paraId="4213E95D" w14:textId="77777777" w:rsidR="00F144C7" w:rsidRDefault="00000000">
      <w:pPr>
        <w:pStyle w:val="Heading1"/>
        <w:ind w:left="-5"/>
      </w:pPr>
      <w:r>
        <w:t xml:space="preserve">CHAPTER 6 – CONCLUSIONS AND RECOMMENDATIONS </w:t>
      </w:r>
    </w:p>
    <w:p w14:paraId="10EC5BAC" w14:textId="77777777" w:rsidR="00F144C7" w:rsidRDefault="00000000">
      <w:pPr>
        <w:pStyle w:val="Heading2"/>
        <w:ind w:left="-5"/>
      </w:pPr>
      <w:r>
        <w:t xml:space="preserve">6.1 Introduction </w:t>
      </w:r>
    </w:p>
    <w:p w14:paraId="56858284" w14:textId="77777777" w:rsidR="00F144C7" w:rsidRDefault="00000000">
      <w:pPr>
        <w:ind w:left="-5" w:right="54"/>
      </w:pPr>
      <w:r>
        <w:t xml:space="preserve">This chapter presents the conclusions of the project and discusses possible recommendations for future development. The purpose of this section is to summarise the main outcomes of the Corner Probability Analysis application, evaluate the extent to which the project </w:t>
      </w:r>
      <w:proofErr w:type="gramStart"/>
      <w:r>
        <w:t>aim</w:t>
      </w:r>
      <w:proofErr w:type="gramEnd"/>
      <w:r>
        <w:t xml:space="preserve"> and objectives were achieved and identify potential improvements that could enhance the system in future versions. </w:t>
      </w:r>
    </w:p>
    <w:p w14:paraId="5AECE229" w14:textId="77777777" w:rsidR="00F144C7" w:rsidRDefault="00000000">
      <w:pPr>
        <w:ind w:left="-5" w:right="54"/>
      </w:pPr>
      <w:r>
        <w:t xml:space="preserve">The project focused on investigating how a mathematical probability model could be transformed into an interactive software application capable of analysing football corner events. The developed prototype demonstrates how statistical methods can be applied to represent uncertainty and support more informed decision-making. </w:t>
      </w:r>
    </w:p>
    <w:p w14:paraId="4CAD216D" w14:textId="77777777" w:rsidR="00F144C7" w:rsidRDefault="00000000">
      <w:pPr>
        <w:ind w:left="-5" w:right="54"/>
      </w:pPr>
      <w:r>
        <w:t xml:space="preserve">6.2 Project Conclusions </w:t>
      </w:r>
    </w:p>
    <w:p w14:paraId="28E826F8" w14:textId="77777777" w:rsidR="00F144C7" w:rsidRDefault="00000000">
      <w:pPr>
        <w:ind w:left="-5" w:right="54"/>
      </w:pPr>
      <w:r>
        <w:lastRenderedPageBreak/>
        <w:t xml:space="preserve">The main aim of this project was to design and develop an interactive web-based probability analysis application for football corner events using the Poisson probability distribution. </w:t>
      </w:r>
    </w:p>
    <w:p w14:paraId="6D2BBFCC" w14:textId="77777777" w:rsidR="00F144C7" w:rsidRDefault="00000000">
      <w:pPr>
        <w:ind w:left="-5" w:right="54"/>
      </w:pPr>
      <w:r>
        <w:t xml:space="preserve">This aim was successfully achieved through the implementation of a functional prototype that allows users to modify probability parameters and observe how these changes influence the calculated outcomes. The application demonstrates the connection between mathematical modelling and practical software development by converting a theoretical probability distribution into an accessible interactive tool. </w:t>
      </w:r>
    </w:p>
    <w:p w14:paraId="4269EECB" w14:textId="77777777" w:rsidR="00F144C7" w:rsidRDefault="00000000">
      <w:pPr>
        <w:ind w:left="-5" w:right="54"/>
      </w:pPr>
      <w:r>
        <w:t xml:space="preserve">The project successfully implemented a Poisson-based approach for modelling corner events. The application calculates the probability distribution of possible corner values and provides users with information regarding the probability of outcomes occurring below or above a selected threshold. </w:t>
      </w:r>
    </w:p>
    <w:p w14:paraId="74FABAFC" w14:textId="77777777" w:rsidR="00F144C7" w:rsidRDefault="00000000">
      <w:pPr>
        <w:ind w:left="-5" w:right="54"/>
      </w:pPr>
      <w:r>
        <w:t xml:space="preserve">One of the main contributions of the project is the use of visualisation to improve understanding of probability. Instead of presenting only mathematical calculations, the system provides graphical representations that allow users to observe probability patterns more clearly. The Over/Under probability chart provides a simple comparison of possible outcomes, while the complete distribution chart provides a wider understanding of the underlying probability model. </w:t>
      </w:r>
    </w:p>
    <w:p w14:paraId="51E43C33" w14:textId="77777777" w:rsidR="00F144C7" w:rsidRDefault="00000000">
      <w:pPr>
        <w:ind w:left="-5" w:right="54"/>
      </w:pPr>
      <w:r>
        <w:t xml:space="preserve">The project also demonstrates the importance of interpreting statistical information correctly. Probability models can provide useful insights, but they cannot remove uncertainty from unpredictable environments such as football. The application therefore focuses on probability awareness rather than presenting predictions as guaranteed results. </w:t>
      </w:r>
    </w:p>
    <w:p w14:paraId="3BE644AC" w14:textId="77777777" w:rsidR="00F144C7" w:rsidRDefault="00000000">
      <w:pPr>
        <w:spacing w:after="301"/>
        <w:ind w:left="-5" w:right="54"/>
      </w:pPr>
      <w:r>
        <w:t xml:space="preserve">The evaluation demonstrated that the prototype successfully achieved its main technical objectives. The system allows users to interact with parameters, performs calculations correctly and dynamically updates the visual outputs. The application therefore provides a suitable foundation for demonstrating how statistical analysis can be applied within sports analytics. </w:t>
      </w:r>
    </w:p>
    <w:p w14:paraId="0BE553A7" w14:textId="77777777" w:rsidR="00F144C7" w:rsidRDefault="00000000">
      <w:pPr>
        <w:pStyle w:val="Heading2"/>
        <w:ind w:left="-5"/>
      </w:pPr>
      <w:r>
        <w:t xml:space="preserve">6.3 Recommendations for Future Development </w:t>
      </w:r>
    </w:p>
    <w:p w14:paraId="77C6E6FC" w14:textId="77777777" w:rsidR="00F144C7" w:rsidRDefault="00000000">
      <w:pPr>
        <w:ind w:left="-5" w:right="54"/>
      </w:pPr>
      <w:r>
        <w:t xml:space="preserve">Although the current prototype achieved the objectives established for this project, several improvements could be implemented in future versions. </w:t>
      </w:r>
    </w:p>
    <w:p w14:paraId="24985007" w14:textId="77777777" w:rsidR="00F144C7" w:rsidRDefault="00000000">
      <w:pPr>
        <w:ind w:left="-5" w:right="54"/>
      </w:pPr>
      <w:r>
        <w:t xml:space="preserve">The first recommendation is the integration of real football datasets. The current application requires users to manually enter the expected average number of corners. A future system could connect to external football databases and automatically collect historical match information. </w:t>
      </w:r>
    </w:p>
    <w:p w14:paraId="0242E767" w14:textId="77777777" w:rsidR="00F144C7" w:rsidRDefault="00000000">
      <w:pPr>
        <w:ind w:left="-5" w:right="54"/>
      </w:pPr>
      <w:r>
        <w:t xml:space="preserve">By analysing previous matches, the application could estimate more accurate λ values based on </w:t>
      </w:r>
      <w:proofErr w:type="spellStart"/>
      <w:r>
        <w:t>teamspecific</w:t>
      </w:r>
      <w:proofErr w:type="spellEnd"/>
      <w:r>
        <w:t xml:space="preserve"> performance. For example, the system could consider the average corners produced by a team, corners conceded by opponents and differences between home and away performances. </w:t>
      </w:r>
    </w:p>
    <w:p w14:paraId="5BB3F923" w14:textId="5FCC4D14" w:rsidR="00F144C7" w:rsidRDefault="00000000">
      <w:pPr>
        <w:ind w:left="-5" w:right="54"/>
      </w:pPr>
      <w:r>
        <w:t>The second recommendation is the implementation of more advanced statistical models.</w:t>
      </w:r>
      <w:r w:rsidR="0013011C" w:rsidRPr="0013011C">
        <w:t xml:space="preserve"> </w:t>
      </w:r>
      <w:r w:rsidR="0013011C">
        <w:t>(Yip, Choi and Tse, 2024)</w:t>
      </w:r>
      <w:r>
        <w:t xml:space="preserve"> Although the Poisson distribution provides a suitable foundation, research has identified limitations when modelling real football corner data. Future versions could investigate alternative approaches such as negative binomial distributions, compound Poisson models or machine learning techniques. </w:t>
      </w:r>
    </w:p>
    <w:p w14:paraId="22699FB1" w14:textId="77777777" w:rsidR="00F144C7" w:rsidRDefault="00000000">
      <w:pPr>
        <w:ind w:left="-5" w:right="54"/>
      </w:pPr>
      <w:r>
        <w:lastRenderedPageBreak/>
        <w:t xml:space="preserve">Machine learning models could potentially incorporate additional variables, including possession statistics, shots, attacking pressure, team form and historical trends. This could allow the system to create more complex probability estimates. </w:t>
      </w:r>
    </w:p>
    <w:p w14:paraId="492009F7" w14:textId="77777777" w:rsidR="00F144C7" w:rsidRDefault="00000000">
      <w:pPr>
        <w:ind w:left="-5" w:right="54"/>
      </w:pPr>
      <w:r>
        <w:t xml:space="preserve">The third recommendation is improving the user interface by adding additional football-specific features. Future versions could allow users to select teams directly, compare historical performances and automatically generate probability parameters without requiring manual input. </w:t>
      </w:r>
    </w:p>
    <w:p w14:paraId="6D2B1933" w14:textId="77777777" w:rsidR="00F144C7" w:rsidRDefault="00000000">
      <w:pPr>
        <w:ind w:left="-5" w:right="54"/>
      </w:pPr>
      <w:r>
        <w:t xml:space="preserve">Another possible improvement is the development of a database component. The current prototype operates entirely on the client side, which simplifies implementation but limits data storage and analysis capabilities. A database could allow historical results to be stored, analysed and used for continuous model improvement. </w:t>
      </w:r>
    </w:p>
    <w:p w14:paraId="2972BCE1" w14:textId="77777777" w:rsidR="00F144C7" w:rsidRDefault="00000000">
      <w:pPr>
        <w:spacing w:after="301"/>
        <w:ind w:left="-5" w:right="54"/>
      </w:pPr>
      <w:r>
        <w:t xml:space="preserve">Finally, future development should continue to maintain a responsible approach to sports analytics. Any future version should clearly communicate that probability analysis represents uncertainty rather than guaranteed outcomes. The purpose of the system should remain focused on statistical understanding and informed decision-making rather than encouraging excessive gambling behaviour. </w:t>
      </w:r>
    </w:p>
    <w:p w14:paraId="31C4C740" w14:textId="77777777" w:rsidR="00F144C7" w:rsidRDefault="00000000">
      <w:pPr>
        <w:spacing w:after="271" w:line="259" w:lineRule="auto"/>
        <w:ind w:left="0" w:firstLine="0"/>
        <w:jc w:val="left"/>
      </w:pPr>
      <w:r>
        <w:rPr>
          <w:sz w:val="28"/>
        </w:rPr>
        <w:t xml:space="preserve"> </w:t>
      </w:r>
    </w:p>
    <w:p w14:paraId="651CAEFA" w14:textId="77777777" w:rsidR="00F144C7" w:rsidRDefault="00000000">
      <w:pPr>
        <w:spacing w:after="266" w:line="259" w:lineRule="auto"/>
        <w:ind w:left="0" w:firstLine="0"/>
        <w:jc w:val="left"/>
      </w:pPr>
      <w:r>
        <w:rPr>
          <w:sz w:val="28"/>
        </w:rPr>
        <w:t xml:space="preserve"> </w:t>
      </w:r>
    </w:p>
    <w:p w14:paraId="187186A9" w14:textId="77777777" w:rsidR="00F144C7" w:rsidRDefault="00000000">
      <w:pPr>
        <w:spacing w:after="271" w:line="259" w:lineRule="auto"/>
        <w:ind w:left="0" w:firstLine="0"/>
        <w:jc w:val="left"/>
      </w:pPr>
      <w:r>
        <w:rPr>
          <w:sz w:val="28"/>
        </w:rPr>
        <w:t xml:space="preserve"> </w:t>
      </w:r>
    </w:p>
    <w:p w14:paraId="5647D311" w14:textId="77777777" w:rsidR="00F144C7" w:rsidRDefault="00000000">
      <w:pPr>
        <w:spacing w:after="266" w:line="259" w:lineRule="auto"/>
        <w:ind w:left="0" w:firstLine="0"/>
        <w:jc w:val="left"/>
      </w:pPr>
      <w:r>
        <w:rPr>
          <w:sz w:val="28"/>
        </w:rPr>
        <w:t xml:space="preserve"> </w:t>
      </w:r>
    </w:p>
    <w:p w14:paraId="1C790C91" w14:textId="77777777" w:rsidR="00F144C7" w:rsidRDefault="00000000">
      <w:pPr>
        <w:pStyle w:val="Heading2"/>
        <w:ind w:left="-5"/>
      </w:pPr>
      <w:r>
        <w:t xml:space="preserve">6.4 Final Summary </w:t>
      </w:r>
    </w:p>
    <w:p w14:paraId="6AE3E4E6" w14:textId="77777777" w:rsidR="00F144C7" w:rsidRDefault="00000000">
      <w:pPr>
        <w:ind w:left="-5" w:right="54"/>
      </w:pPr>
      <w:r>
        <w:t xml:space="preserve">Overall, this project demonstrates that a mathematical probability model can be successfully transformed into an interactive software application. The Corner Probability Analysis system provides a clear example of how sports analytics, probability theory and software development can be combined to create a practical prototype. </w:t>
      </w:r>
    </w:p>
    <w:p w14:paraId="43D13DAC" w14:textId="77777777" w:rsidR="00F144C7" w:rsidRDefault="00000000">
      <w:pPr>
        <w:ind w:left="-5" w:right="54"/>
      </w:pPr>
      <w:r>
        <w:t xml:space="preserve">The project successfully implemented the Poisson probability distribution, developed an interactive interface and created visualisations that communicate statistical information effectively. </w:t>
      </w:r>
    </w:p>
    <w:p w14:paraId="4D37BB89" w14:textId="77777777" w:rsidR="00F144C7" w:rsidRDefault="00000000">
      <w:pPr>
        <w:ind w:left="-5" w:right="54"/>
      </w:pPr>
      <w:r>
        <w:t xml:space="preserve">While the current system has limitations related to data sources and model complexity, it provides a strong foundation for future development. The project highlights both the potential and limitations of probability-based analysis in football and demonstrates the importance of understanding uncertainty when interpreting statistical results. </w:t>
      </w:r>
    </w:p>
    <w:p w14:paraId="6E225E9E" w14:textId="77777777" w:rsidR="00F144C7" w:rsidRDefault="00000000">
      <w:pPr>
        <w:spacing w:after="260" w:line="259" w:lineRule="auto"/>
        <w:ind w:left="0" w:firstLine="0"/>
        <w:jc w:val="left"/>
      </w:pPr>
      <w:r>
        <w:t xml:space="preserve"> </w:t>
      </w:r>
    </w:p>
    <w:p w14:paraId="3794CA29" w14:textId="77777777" w:rsidR="00F144C7" w:rsidRDefault="00000000">
      <w:pPr>
        <w:spacing w:after="266" w:line="259" w:lineRule="auto"/>
        <w:ind w:left="0" w:firstLine="0"/>
        <w:jc w:val="left"/>
      </w:pPr>
      <w:r>
        <w:t xml:space="preserve"> </w:t>
      </w:r>
    </w:p>
    <w:p w14:paraId="621C5CFC" w14:textId="77777777" w:rsidR="00F144C7" w:rsidRDefault="00000000">
      <w:pPr>
        <w:spacing w:after="260" w:line="259" w:lineRule="auto"/>
        <w:ind w:left="0" w:firstLine="0"/>
        <w:jc w:val="left"/>
      </w:pPr>
      <w:r>
        <w:t xml:space="preserve"> </w:t>
      </w:r>
    </w:p>
    <w:p w14:paraId="7528246F" w14:textId="77777777" w:rsidR="00F144C7" w:rsidRDefault="00000000">
      <w:pPr>
        <w:spacing w:after="265" w:line="259" w:lineRule="auto"/>
        <w:ind w:left="0" w:firstLine="0"/>
        <w:jc w:val="left"/>
      </w:pPr>
      <w:r>
        <w:t xml:space="preserve"> </w:t>
      </w:r>
    </w:p>
    <w:p w14:paraId="200A9DF4" w14:textId="77777777" w:rsidR="00F144C7" w:rsidRDefault="00000000">
      <w:pPr>
        <w:spacing w:after="260" w:line="259" w:lineRule="auto"/>
        <w:ind w:left="0" w:firstLine="0"/>
        <w:jc w:val="left"/>
      </w:pPr>
      <w:r>
        <w:lastRenderedPageBreak/>
        <w:t xml:space="preserve"> </w:t>
      </w:r>
    </w:p>
    <w:p w14:paraId="525A5535" w14:textId="77777777" w:rsidR="00F144C7" w:rsidRDefault="00000000">
      <w:pPr>
        <w:spacing w:after="356" w:line="259" w:lineRule="auto"/>
        <w:ind w:left="0" w:firstLine="0"/>
        <w:jc w:val="left"/>
      </w:pPr>
      <w:r>
        <w:t xml:space="preserve"> </w:t>
      </w:r>
    </w:p>
    <w:p w14:paraId="6E83BB9A" w14:textId="77777777" w:rsidR="00F144C7" w:rsidRDefault="00000000">
      <w:pPr>
        <w:spacing w:after="273" w:line="259" w:lineRule="auto"/>
        <w:ind w:left="0" w:firstLine="0"/>
        <w:jc w:val="left"/>
      </w:pPr>
      <w:r>
        <w:rPr>
          <w:sz w:val="32"/>
        </w:rPr>
        <w:t xml:space="preserve"> </w:t>
      </w:r>
    </w:p>
    <w:p w14:paraId="4EC0EB9F" w14:textId="77777777" w:rsidR="00F144C7" w:rsidRDefault="00000000">
      <w:pPr>
        <w:spacing w:after="274" w:line="259" w:lineRule="auto"/>
        <w:ind w:left="0" w:firstLine="0"/>
        <w:jc w:val="left"/>
      </w:pPr>
      <w:r>
        <w:rPr>
          <w:sz w:val="32"/>
        </w:rPr>
        <w:t xml:space="preserve"> </w:t>
      </w:r>
    </w:p>
    <w:p w14:paraId="5A1C0329" w14:textId="77777777" w:rsidR="00F144C7" w:rsidRDefault="00000000">
      <w:pPr>
        <w:spacing w:after="273" w:line="259" w:lineRule="auto"/>
        <w:ind w:left="0" w:firstLine="0"/>
        <w:jc w:val="left"/>
      </w:pPr>
      <w:r>
        <w:rPr>
          <w:sz w:val="32"/>
        </w:rPr>
        <w:t xml:space="preserve"> </w:t>
      </w:r>
    </w:p>
    <w:p w14:paraId="7FB211E9" w14:textId="77777777" w:rsidR="00F144C7" w:rsidRDefault="00000000">
      <w:pPr>
        <w:spacing w:after="273" w:line="259" w:lineRule="auto"/>
        <w:ind w:left="0" w:firstLine="0"/>
        <w:jc w:val="left"/>
      </w:pPr>
      <w:r>
        <w:rPr>
          <w:sz w:val="32"/>
        </w:rPr>
        <w:t xml:space="preserve"> </w:t>
      </w:r>
    </w:p>
    <w:p w14:paraId="6D660590" w14:textId="77777777" w:rsidR="00F144C7" w:rsidRDefault="00000000">
      <w:pPr>
        <w:spacing w:after="269" w:line="259" w:lineRule="auto"/>
        <w:ind w:left="0" w:firstLine="0"/>
        <w:jc w:val="left"/>
      </w:pPr>
      <w:r>
        <w:rPr>
          <w:sz w:val="32"/>
        </w:rPr>
        <w:t xml:space="preserve"> </w:t>
      </w:r>
    </w:p>
    <w:p w14:paraId="7DF05122" w14:textId="77777777" w:rsidR="00F144C7" w:rsidRDefault="00000000">
      <w:pPr>
        <w:spacing w:after="273" w:line="259" w:lineRule="auto"/>
        <w:ind w:left="0" w:firstLine="0"/>
        <w:jc w:val="left"/>
      </w:pPr>
      <w:r>
        <w:rPr>
          <w:sz w:val="32"/>
        </w:rPr>
        <w:t xml:space="preserve"> </w:t>
      </w:r>
    </w:p>
    <w:p w14:paraId="07656DE1" w14:textId="77777777" w:rsidR="00F144C7" w:rsidRDefault="00000000">
      <w:pPr>
        <w:spacing w:after="274" w:line="259" w:lineRule="auto"/>
        <w:ind w:left="0" w:firstLine="0"/>
        <w:jc w:val="left"/>
      </w:pPr>
      <w:r>
        <w:rPr>
          <w:sz w:val="32"/>
        </w:rPr>
        <w:t xml:space="preserve"> </w:t>
      </w:r>
    </w:p>
    <w:p w14:paraId="59351333" w14:textId="77777777" w:rsidR="00F144C7" w:rsidRDefault="00000000">
      <w:pPr>
        <w:spacing w:after="273" w:line="259" w:lineRule="auto"/>
        <w:ind w:left="0" w:firstLine="0"/>
        <w:jc w:val="left"/>
      </w:pPr>
      <w:r>
        <w:rPr>
          <w:sz w:val="32"/>
        </w:rPr>
        <w:t xml:space="preserve"> </w:t>
      </w:r>
    </w:p>
    <w:p w14:paraId="642E69C9" w14:textId="77777777" w:rsidR="00F144C7" w:rsidRDefault="00000000">
      <w:pPr>
        <w:spacing w:after="273" w:line="259" w:lineRule="auto"/>
        <w:ind w:left="0" w:firstLine="0"/>
        <w:jc w:val="left"/>
      </w:pPr>
      <w:r>
        <w:rPr>
          <w:sz w:val="32"/>
        </w:rPr>
        <w:t xml:space="preserve"> </w:t>
      </w:r>
    </w:p>
    <w:p w14:paraId="639D3130" w14:textId="77777777" w:rsidR="00F144C7" w:rsidRDefault="00000000">
      <w:pPr>
        <w:pStyle w:val="Heading1"/>
        <w:ind w:left="-5"/>
      </w:pPr>
      <w:r>
        <w:t xml:space="preserve">CHAPTER 7 – REFLECTION </w:t>
      </w:r>
    </w:p>
    <w:p w14:paraId="2074F13B" w14:textId="77777777" w:rsidR="00F144C7" w:rsidRDefault="00000000">
      <w:pPr>
        <w:pStyle w:val="Heading2"/>
        <w:ind w:left="-5"/>
      </w:pPr>
      <w:r>
        <w:t xml:space="preserve">7.1 Introduction </w:t>
      </w:r>
    </w:p>
    <w:p w14:paraId="41572266" w14:textId="77777777" w:rsidR="00F144C7" w:rsidRDefault="00000000">
      <w:pPr>
        <w:ind w:left="-5" w:right="54"/>
      </w:pPr>
      <w:r>
        <w:t xml:space="preserve">This chapter provides a personal reflection on the development of the Corner Probability Analysis project. The purpose of this reflection is to discuss the knowledge, technical skills and experience gained throughout the project, as well as the challenges encountered during the research and development process. </w:t>
      </w:r>
    </w:p>
    <w:p w14:paraId="46CF8536" w14:textId="77777777" w:rsidR="00F144C7" w:rsidRDefault="00000000">
      <w:pPr>
        <w:spacing w:after="306"/>
        <w:ind w:left="-5" w:right="54"/>
      </w:pPr>
      <w:r>
        <w:t xml:space="preserve">Completing this project required the integration of different areas of computing, including software development, probability modelling, data analysis and user interface design. The experience provided an opportunity to apply theoretical concepts learned during the degree programme to the development of a practical software artefact. </w:t>
      </w:r>
    </w:p>
    <w:p w14:paraId="22364083" w14:textId="77777777" w:rsidR="00F144C7" w:rsidRDefault="00000000">
      <w:pPr>
        <w:pStyle w:val="Heading2"/>
        <w:ind w:left="-5"/>
      </w:pPr>
      <w:r>
        <w:t xml:space="preserve">7.2 Technical Skills Development </w:t>
      </w:r>
    </w:p>
    <w:p w14:paraId="1655978B" w14:textId="77777777" w:rsidR="00F144C7" w:rsidRDefault="00000000">
      <w:pPr>
        <w:ind w:left="-5" w:right="54"/>
      </w:pPr>
      <w:r>
        <w:t xml:space="preserve">One of the main areas of personal development during this project was the improvement of programming and software development skills. Before starting the project, probability concepts and programming techniques were understood mainly from a theoretical perspective. However, implementing the Poisson model within a working application required translating mathematical concepts into practical code. </w:t>
      </w:r>
    </w:p>
    <w:p w14:paraId="6CA35A94" w14:textId="77777777" w:rsidR="00F144C7" w:rsidRDefault="00000000">
      <w:pPr>
        <w:ind w:left="-5" w:right="54"/>
      </w:pPr>
      <w:r>
        <w:t xml:space="preserve">Developing the application improved my understanding of how mathematical formulas can be represented computationally. The implementation of functions for factorial calculations, probability </w:t>
      </w:r>
      <w:r>
        <w:lastRenderedPageBreak/>
        <w:t xml:space="preserve">generation and dynamic updates provided practical experience in converting theoretical models into software components. </w:t>
      </w:r>
    </w:p>
    <w:p w14:paraId="51D6CA9D" w14:textId="77777777" w:rsidR="00F144C7" w:rsidRDefault="00000000">
      <w:pPr>
        <w:ind w:left="-5" w:right="54"/>
      </w:pPr>
      <w:r>
        <w:t xml:space="preserve">The project also improved my understanding of front-end development. Designing an interactive interface required consideration of usability, organisation of information and the relationship between user inputs and system outputs. Developing the visual components demonstrated the importance of presenting technical information in a clear and understandable way. </w:t>
      </w:r>
    </w:p>
    <w:p w14:paraId="3827C3C6" w14:textId="77777777" w:rsidR="00F144C7" w:rsidRDefault="00000000">
      <w:pPr>
        <w:spacing w:after="306"/>
        <w:ind w:left="-5" w:right="54"/>
      </w:pPr>
      <w:r>
        <w:t xml:space="preserve">Furthermore, working with graphical representations improved my understanding of data visualisation. The project showed that numerical results alone may not always communicate information effectively. Visualisations can help users identify patterns, compare probabilities and understand uncertainty more easily. </w:t>
      </w:r>
    </w:p>
    <w:p w14:paraId="688E5B7E" w14:textId="77777777" w:rsidR="00F144C7" w:rsidRDefault="00000000">
      <w:pPr>
        <w:pStyle w:val="Heading2"/>
        <w:ind w:left="-5"/>
      </w:pPr>
      <w:r>
        <w:t xml:space="preserve">7.3 Challenges Encountered </w:t>
      </w:r>
    </w:p>
    <w:p w14:paraId="3858E570" w14:textId="77777777" w:rsidR="00F144C7" w:rsidRDefault="00000000">
      <w:pPr>
        <w:ind w:left="-5" w:right="54"/>
      </w:pPr>
      <w:r>
        <w:t xml:space="preserve">During the development process, several challenges were encountered. One of the main challenges was understanding how to apply the Poisson distribution correctly within the context of football corner events. </w:t>
      </w:r>
    </w:p>
    <w:p w14:paraId="4566CC69" w14:textId="77777777" w:rsidR="00F144C7" w:rsidRDefault="00000000">
      <w:pPr>
        <w:ind w:left="-5" w:right="54"/>
      </w:pPr>
      <w:r>
        <w:t xml:space="preserve">Although the mathematical theory was available, transforming the formula into a practical application required careful consideration of how inputs, calculations and outputs should interact. Testing different values of λ helped improve understanding of how the model behaves and how probability distributions change depending on assumptions. </w:t>
      </w:r>
    </w:p>
    <w:p w14:paraId="13BCA001" w14:textId="77777777" w:rsidR="00F144C7" w:rsidRDefault="00000000">
      <w:pPr>
        <w:ind w:left="-5" w:right="54"/>
      </w:pPr>
      <w:r>
        <w:t xml:space="preserve">Another challenge was balancing technical complexity with project scope. More advanced statistical models and real football datasets could potentially improve prediction accuracy; however, implementing these features would significantly increase system complexity. Therefore, decisions had to be made regarding which features were realistic and achievable within the available time. </w:t>
      </w:r>
    </w:p>
    <w:p w14:paraId="46530142" w14:textId="77777777" w:rsidR="00F144C7" w:rsidRDefault="00000000">
      <w:pPr>
        <w:ind w:left="-5" w:right="54"/>
      </w:pPr>
      <w:r>
        <w:t xml:space="preserve">The project also highlighted the importance of recognising limitations. During development, it became clear that a simple probability model cannot capture every factor influencing football events. </w:t>
      </w:r>
    </w:p>
    <w:p w14:paraId="796411F9" w14:textId="77777777" w:rsidR="00F144C7" w:rsidRDefault="00000000">
      <w:pPr>
        <w:spacing w:after="306"/>
        <w:ind w:left="-5" w:right="54"/>
      </w:pPr>
      <w:r>
        <w:t xml:space="preserve">Understanding these limitations was an important learning experience because it demonstrated that software solutions must consider both technical possibilities and practical constraints. </w:t>
      </w:r>
    </w:p>
    <w:p w14:paraId="0F1264DD" w14:textId="77777777" w:rsidR="00F144C7" w:rsidRDefault="00000000">
      <w:pPr>
        <w:pStyle w:val="Heading2"/>
        <w:ind w:left="-5"/>
      </w:pPr>
      <w:r>
        <w:t xml:space="preserve">7.4 Problem-Solving and Project Management Experience </w:t>
      </w:r>
    </w:p>
    <w:p w14:paraId="4FB418DF" w14:textId="77777777" w:rsidR="00F144C7" w:rsidRDefault="00000000">
      <w:pPr>
        <w:ind w:left="-5" w:right="54"/>
      </w:pPr>
      <w:r>
        <w:t xml:space="preserve">The project improved my ability to approach problems systematically. Instead of attempting to develop the complete application immediately, the system was divided into smaller components, including the probability calculations, user inputs, graphical outputs and testing. </w:t>
      </w:r>
    </w:p>
    <w:p w14:paraId="4B2B11C1" w14:textId="77777777" w:rsidR="00F144C7" w:rsidRDefault="00000000">
      <w:pPr>
        <w:ind w:left="-5" w:right="54"/>
      </w:pPr>
      <w:r>
        <w:t xml:space="preserve">This modular approach made development more manageable because each component could be implemented and evaluated separately before being combined into the final application. </w:t>
      </w:r>
    </w:p>
    <w:p w14:paraId="4E5504C9" w14:textId="77777777" w:rsidR="00F144C7" w:rsidRDefault="00000000">
      <w:pPr>
        <w:spacing w:after="301"/>
        <w:ind w:left="-5" w:right="54"/>
      </w:pPr>
      <w:r>
        <w:t xml:space="preserve">The project also developed my ability to manage time and organise tasks. Research, development, testing and documentation required careful planning to ensure that all required deliverables were </w:t>
      </w:r>
      <w:r>
        <w:lastRenderedPageBreak/>
        <w:t xml:space="preserve">completed. The process demonstrated the importance of maintaining progress throughout a project rather than leaving documentation and evaluation until the final stage. </w:t>
      </w:r>
    </w:p>
    <w:p w14:paraId="2EA56D89" w14:textId="77777777" w:rsidR="00F144C7" w:rsidRDefault="00000000">
      <w:pPr>
        <w:spacing w:after="271" w:line="259" w:lineRule="auto"/>
        <w:ind w:left="0" w:firstLine="0"/>
        <w:jc w:val="left"/>
      </w:pPr>
      <w:r>
        <w:rPr>
          <w:sz w:val="28"/>
        </w:rPr>
        <w:t xml:space="preserve"> </w:t>
      </w:r>
    </w:p>
    <w:p w14:paraId="1B67E46F" w14:textId="77777777" w:rsidR="00F144C7" w:rsidRDefault="00000000">
      <w:pPr>
        <w:pStyle w:val="Heading2"/>
        <w:ind w:left="-5"/>
      </w:pPr>
      <w:r>
        <w:t xml:space="preserve">7.5 Reflection on Project Outcome </w:t>
      </w:r>
    </w:p>
    <w:p w14:paraId="7BB32A9F" w14:textId="77777777" w:rsidR="00F144C7" w:rsidRDefault="00000000">
      <w:pPr>
        <w:ind w:left="-5" w:right="54"/>
      </w:pPr>
      <w:r>
        <w:t xml:space="preserve">Reflecting on the </w:t>
      </w:r>
      <w:proofErr w:type="gramStart"/>
      <w:r>
        <w:t>final outcome</w:t>
      </w:r>
      <w:proofErr w:type="gramEnd"/>
      <w:r>
        <w:t xml:space="preserve">, the project successfully achieved its intended purpose of creating a functional probability analysis prototype. The application demonstrates how statistical modelling can be combined with software development to create an interactive analytical tool. </w:t>
      </w:r>
    </w:p>
    <w:p w14:paraId="23770DB9" w14:textId="77777777" w:rsidR="00F144C7" w:rsidRDefault="00000000">
      <w:pPr>
        <w:ind w:left="-5" w:right="54"/>
      </w:pPr>
      <w:r>
        <w:t xml:space="preserve">One of the main lessons learned is that successful software development involves more than writing code. It requires understanding users, selecting appropriate methods, evaluating limitations and communicating results effectively. </w:t>
      </w:r>
    </w:p>
    <w:p w14:paraId="295644B4" w14:textId="77777777" w:rsidR="00F144C7" w:rsidRDefault="00000000">
      <w:pPr>
        <w:ind w:left="-5" w:right="54"/>
      </w:pPr>
      <w:r>
        <w:t xml:space="preserve">The project also changed my perspective on data analysis. Previously, statistical outputs could appear as simple numerical results. Through this project, I developed a stronger understanding of how probability models represent uncertainty and how analytical results must be interpreted carefully. </w:t>
      </w:r>
    </w:p>
    <w:p w14:paraId="6D9686B4" w14:textId="77777777" w:rsidR="00F144C7" w:rsidRDefault="00000000">
      <w:pPr>
        <w:spacing w:after="223"/>
        <w:ind w:left="-5" w:right="54"/>
      </w:pPr>
      <w:r>
        <w:t>The experience gained from this project will be valuable for future work involving data analytics, software development and machine learning. The combination of mathematical reasoning, programming and evaluation represents an important foundation for developing more advanced analytical systems in the future.</w:t>
      </w:r>
      <w:r>
        <w:rPr>
          <w:sz w:val="24"/>
        </w:rPr>
        <w:t xml:space="preserve"> </w:t>
      </w:r>
    </w:p>
    <w:p w14:paraId="42BA9503" w14:textId="77777777" w:rsidR="00F144C7" w:rsidRDefault="00000000">
      <w:pPr>
        <w:spacing w:after="260" w:line="259" w:lineRule="auto"/>
        <w:ind w:left="0" w:firstLine="0"/>
        <w:jc w:val="left"/>
      </w:pPr>
      <w:r>
        <w:t xml:space="preserve"> </w:t>
      </w:r>
    </w:p>
    <w:p w14:paraId="0AF3640B" w14:textId="77777777" w:rsidR="00F144C7" w:rsidRDefault="00000000">
      <w:pPr>
        <w:spacing w:after="265" w:line="259" w:lineRule="auto"/>
        <w:ind w:left="0" w:firstLine="0"/>
        <w:jc w:val="left"/>
      </w:pPr>
      <w:r>
        <w:t xml:space="preserve"> </w:t>
      </w:r>
    </w:p>
    <w:p w14:paraId="3651A634" w14:textId="77777777" w:rsidR="00F144C7" w:rsidRDefault="00000000">
      <w:pPr>
        <w:spacing w:after="261" w:line="259" w:lineRule="auto"/>
        <w:ind w:left="0" w:firstLine="0"/>
        <w:jc w:val="left"/>
      </w:pPr>
      <w:r>
        <w:t xml:space="preserve"> </w:t>
      </w:r>
    </w:p>
    <w:p w14:paraId="7561F92C" w14:textId="77777777" w:rsidR="00F144C7" w:rsidRDefault="00000000">
      <w:pPr>
        <w:spacing w:after="265" w:line="259" w:lineRule="auto"/>
        <w:ind w:left="0" w:firstLine="0"/>
        <w:jc w:val="left"/>
      </w:pPr>
      <w:r>
        <w:t xml:space="preserve"> </w:t>
      </w:r>
    </w:p>
    <w:p w14:paraId="4AA0F67C" w14:textId="77777777" w:rsidR="00F144C7" w:rsidRDefault="00000000">
      <w:pPr>
        <w:spacing w:after="0" w:line="259" w:lineRule="auto"/>
        <w:ind w:left="0" w:firstLine="0"/>
        <w:jc w:val="left"/>
      </w:pPr>
      <w:r>
        <w:t xml:space="preserve"> </w:t>
      </w:r>
    </w:p>
    <w:p w14:paraId="1C1CC34C" w14:textId="77777777" w:rsidR="00F144C7" w:rsidRDefault="00000000">
      <w:pPr>
        <w:spacing w:after="260" w:line="259" w:lineRule="auto"/>
        <w:ind w:left="0" w:firstLine="0"/>
        <w:jc w:val="left"/>
      </w:pPr>
      <w:r>
        <w:t xml:space="preserve"> </w:t>
      </w:r>
    </w:p>
    <w:p w14:paraId="167D02B1" w14:textId="77777777" w:rsidR="00F144C7" w:rsidRDefault="00000000">
      <w:pPr>
        <w:spacing w:after="265" w:line="259" w:lineRule="auto"/>
        <w:ind w:left="0" w:firstLine="0"/>
        <w:jc w:val="left"/>
      </w:pPr>
      <w:r>
        <w:t xml:space="preserve"> </w:t>
      </w:r>
    </w:p>
    <w:p w14:paraId="54DD1019" w14:textId="77777777" w:rsidR="00F144C7" w:rsidRDefault="00000000">
      <w:pPr>
        <w:spacing w:after="260" w:line="259" w:lineRule="auto"/>
        <w:ind w:left="0" w:firstLine="0"/>
        <w:jc w:val="left"/>
      </w:pPr>
      <w:r>
        <w:t xml:space="preserve"> </w:t>
      </w:r>
    </w:p>
    <w:p w14:paraId="3FBF7A14" w14:textId="77777777" w:rsidR="00F144C7" w:rsidRDefault="00000000">
      <w:pPr>
        <w:spacing w:after="265" w:line="259" w:lineRule="auto"/>
        <w:ind w:left="0" w:firstLine="0"/>
        <w:jc w:val="left"/>
      </w:pPr>
      <w:r>
        <w:t xml:space="preserve"> </w:t>
      </w:r>
    </w:p>
    <w:p w14:paraId="2FBB39CB" w14:textId="77777777" w:rsidR="00F144C7" w:rsidRDefault="00000000">
      <w:pPr>
        <w:spacing w:after="261" w:line="259" w:lineRule="auto"/>
        <w:ind w:left="0" w:firstLine="0"/>
        <w:jc w:val="left"/>
      </w:pPr>
      <w:r>
        <w:t xml:space="preserve"> </w:t>
      </w:r>
    </w:p>
    <w:p w14:paraId="3CA4E322" w14:textId="77777777" w:rsidR="00F144C7" w:rsidRDefault="00000000">
      <w:pPr>
        <w:spacing w:after="265" w:line="259" w:lineRule="auto"/>
        <w:ind w:left="0" w:firstLine="0"/>
        <w:jc w:val="left"/>
      </w:pPr>
      <w:r>
        <w:t xml:space="preserve"> </w:t>
      </w:r>
    </w:p>
    <w:p w14:paraId="1CAA66A5" w14:textId="77777777" w:rsidR="00F144C7" w:rsidRDefault="00000000">
      <w:pPr>
        <w:spacing w:after="260" w:line="259" w:lineRule="auto"/>
        <w:ind w:left="0" w:firstLine="0"/>
        <w:jc w:val="left"/>
      </w:pPr>
      <w:r>
        <w:t xml:space="preserve"> </w:t>
      </w:r>
    </w:p>
    <w:p w14:paraId="503092DE" w14:textId="77777777" w:rsidR="00F144C7" w:rsidRDefault="00000000">
      <w:pPr>
        <w:spacing w:after="265" w:line="259" w:lineRule="auto"/>
        <w:ind w:left="0" w:firstLine="0"/>
        <w:jc w:val="left"/>
      </w:pPr>
      <w:r>
        <w:t xml:space="preserve"> </w:t>
      </w:r>
    </w:p>
    <w:p w14:paraId="727F4110" w14:textId="77777777" w:rsidR="00F144C7" w:rsidRDefault="00000000">
      <w:pPr>
        <w:spacing w:after="260" w:line="259" w:lineRule="auto"/>
        <w:ind w:left="0" w:firstLine="0"/>
        <w:jc w:val="left"/>
      </w:pPr>
      <w:r>
        <w:lastRenderedPageBreak/>
        <w:t xml:space="preserve"> </w:t>
      </w:r>
    </w:p>
    <w:p w14:paraId="16EFEAAA" w14:textId="77777777" w:rsidR="00F144C7" w:rsidRDefault="00000000">
      <w:pPr>
        <w:spacing w:after="260" w:line="259" w:lineRule="auto"/>
        <w:ind w:left="0" w:firstLine="0"/>
        <w:jc w:val="left"/>
      </w:pPr>
      <w:r>
        <w:t xml:space="preserve"> </w:t>
      </w:r>
    </w:p>
    <w:p w14:paraId="0D0A4C4F" w14:textId="77777777" w:rsidR="00F144C7" w:rsidRDefault="00000000">
      <w:pPr>
        <w:spacing w:after="320" w:line="259" w:lineRule="auto"/>
        <w:ind w:left="0" w:firstLine="0"/>
        <w:jc w:val="left"/>
      </w:pPr>
      <w:r>
        <w:t xml:space="preserve"> </w:t>
      </w:r>
    </w:p>
    <w:p w14:paraId="5F1E304A" w14:textId="77777777" w:rsidR="00F144C7" w:rsidRDefault="00000000">
      <w:pPr>
        <w:spacing w:after="266" w:line="259" w:lineRule="auto"/>
        <w:ind w:left="0" w:firstLine="0"/>
        <w:jc w:val="left"/>
      </w:pPr>
      <w:r>
        <w:rPr>
          <w:sz w:val="28"/>
        </w:rPr>
        <w:t xml:space="preserve"> </w:t>
      </w:r>
    </w:p>
    <w:p w14:paraId="242F6C90" w14:textId="77777777" w:rsidR="00F144C7" w:rsidRDefault="00000000">
      <w:pPr>
        <w:spacing w:after="271" w:line="259" w:lineRule="auto"/>
        <w:ind w:left="0" w:firstLine="0"/>
        <w:jc w:val="left"/>
      </w:pPr>
      <w:r>
        <w:rPr>
          <w:sz w:val="28"/>
        </w:rPr>
        <w:t xml:space="preserve"> </w:t>
      </w:r>
    </w:p>
    <w:p w14:paraId="4A649672" w14:textId="77777777" w:rsidR="00F144C7" w:rsidRDefault="00000000">
      <w:pPr>
        <w:spacing w:after="266" w:line="259" w:lineRule="auto"/>
        <w:ind w:left="0" w:firstLine="0"/>
        <w:jc w:val="left"/>
      </w:pPr>
      <w:r>
        <w:rPr>
          <w:sz w:val="28"/>
        </w:rPr>
        <w:t xml:space="preserve"> </w:t>
      </w:r>
    </w:p>
    <w:p w14:paraId="0FEC6DDB" w14:textId="77777777" w:rsidR="00F144C7" w:rsidRDefault="00000000">
      <w:pPr>
        <w:spacing w:after="271" w:line="259" w:lineRule="auto"/>
        <w:ind w:left="0" w:firstLine="0"/>
        <w:jc w:val="left"/>
      </w:pPr>
      <w:r>
        <w:rPr>
          <w:sz w:val="28"/>
        </w:rPr>
        <w:t xml:space="preserve"> </w:t>
      </w:r>
    </w:p>
    <w:p w14:paraId="7C3F273F" w14:textId="77777777" w:rsidR="00F144C7" w:rsidRDefault="00000000">
      <w:pPr>
        <w:spacing w:after="266" w:line="259" w:lineRule="auto"/>
        <w:ind w:left="0" w:firstLine="0"/>
        <w:jc w:val="left"/>
      </w:pPr>
      <w:r>
        <w:rPr>
          <w:sz w:val="28"/>
        </w:rPr>
        <w:t xml:space="preserve"> </w:t>
      </w:r>
    </w:p>
    <w:p w14:paraId="1DD1A109" w14:textId="77777777" w:rsidR="00F144C7" w:rsidRDefault="00000000">
      <w:pPr>
        <w:pStyle w:val="Heading2"/>
        <w:ind w:left="-5"/>
      </w:pPr>
      <w:r>
        <w:t xml:space="preserve">7.6 Final Reflection </w:t>
      </w:r>
    </w:p>
    <w:p w14:paraId="0E1BA792" w14:textId="77777777" w:rsidR="00F144C7" w:rsidRDefault="00000000">
      <w:pPr>
        <w:ind w:left="-5" w:right="54"/>
      </w:pPr>
      <w:r>
        <w:t xml:space="preserve">Overall, this project was a valuable learning experience that allowed me to apply computing knowledge to a practical problem. The development of the Corner Probability Analysis application improved my technical abilities, problem-solving skills and understanding of statistical modelling. </w:t>
      </w:r>
    </w:p>
    <w:p w14:paraId="55F84296" w14:textId="77777777" w:rsidR="00F144C7" w:rsidRDefault="00000000">
      <w:pPr>
        <w:ind w:left="-5" w:right="54"/>
      </w:pPr>
      <w:r>
        <w:t xml:space="preserve">Although the prototype has limitations, completing the project demonstrated the process required to transform an idea into a functional software artefact. The experience gained from researching, designing, implementing and evaluating the system has provided valuable preparation for future professional and academic projects. </w:t>
      </w:r>
    </w:p>
    <w:p w14:paraId="301F5753" w14:textId="77777777" w:rsidR="00F144C7" w:rsidRDefault="00000000">
      <w:pPr>
        <w:spacing w:after="261" w:line="259" w:lineRule="auto"/>
        <w:ind w:left="0" w:firstLine="0"/>
        <w:jc w:val="left"/>
      </w:pPr>
      <w:r>
        <w:t xml:space="preserve"> </w:t>
      </w:r>
    </w:p>
    <w:p w14:paraId="3D65D508" w14:textId="77777777" w:rsidR="00F144C7" w:rsidRDefault="00000000">
      <w:pPr>
        <w:spacing w:after="265" w:line="259" w:lineRule="auto"/>
        <w:ind w:left="0" w:firstLine="0"/>
        <w:jc w:val="left"/>
      </w:pPr>
      <w:r>
        <w:t xml:space="preserve"> </w:t>
      </w:r>
    </w:p>
    <w:p w14:paraId="06AA717F" w14:textId="77777777" w:rsidR="00F144C7" w:rsidRDefault="00000000">
      <w:pPr>
        <w:spacing w:after="0" w:line="259" w:lineRule="auto"/>
        <w:ind w:left="0" w:firstLine="0"/>
        <w:jc w:val="left"/>
      </w:pPr>
      <w:r>
        <w:t xml:space="preserve"> </w:t>
      </w:r>
    </w:p>
    <w:p w14:paraId="53D0C397" w14:textId="77777777" w:rsidR="00F144C7" w:rsidRDefault="00000000">
      <w:pPr>
        <w:spacing w:after="260" w:line="259" w:lineRule="auto"/>
        <w:ind w:left="0" w:firstLine="0"/>
        <w:jc w:val="left"/>
      </w:pPr>
      <w:r>
        <w:t xml:space="preserve"> </w:t>
      </w:r>
    </w:p>
    <w:p w14:paraId="0AEC6960" w14:textId="77777777" w:rsidR="00F144C7" w:rsidRDefault="00000000">
      <w:pPr>
        <w:spacing w:after="265" w:line="259" w:lineRule="auto"/>
        <w:ind w:left="0" w:firstLine="0"/>
        <w:jc w:val="left"/>
      </w:pPr>
      <w:r>
        <w:t xml:space="preserve"> </w:t>
      </w:r>
    </w:p>
    <w:p w14:paraId="2A934278" w14:textId="77777777" w:rsidR="00F144C7" w:rsidRDefault="00000000">
      <w:pPr>
        <w:spacing w:after="260" w:line="259" w:lineRule="auto"/>
        <w:ind w:left="0" w:firstLine="0"/>
        <w:jc w:val="left"/>
      </w:pPr>
      <w:r>
        <w:t xml:space="preserve"> </w:t>
      </w:r>
    </w:p>
    <w:p w14:paraId="6E69D114" w14:textId="77777777" w:rsidR="00F144C7" w:rsidRDefault="00000000">
      <w:pPr>
        <w:spacing w:after="265" w:line="259" w:lineRule="auto"/>
        <w:ind w:left="0" w:firstLine="0"/>
        <w:jc w:val="left"/>
      </w:pPr>
      <w:r>
        <w:t xml:space="preserve"> </w:t>
      </w:r>
    </w:p>
    <w:p w14:paraId="6C86E426" w14:textId="77777777" w:rsidR="00F144C7" w:rsidRDefault="00000000">
      <w:pPr>
        <w:spacing w:after="261" w:line="259" w:lineRule="auto"/>
        <w:ind w:left="0" w:firstLine="0"/>
        <w:jc w:val="left"/>
      </w:pPr>
      <w:r>
        <w:t xml:space="preserve"> </w:t>
      </w:r>
    </w:p>
    <w:p w14:paraId="0DEB77A0" w14:textId="77777777" w:rsidR="00F144C7" w:rsidRDefault="00000000">
      <w:pPr>
        <w:spacing w:after="360" w:line="259" w:lineRule="auto"/>
        <w:ind w:left="0" w:firstLine="0"/>
        <w:jc w:val="left"/>
      </w:pPr>
      <w:r>
        <w:t xml:space="preserve"> </w:t>
      </w:r>
    </w:p>
    <w:p w14:paraId="1D58E54E" w14:textId="77777777" w:rsidR="00F144C7" w:rsidRDefault="00000000">
      <w:pPr>
        <w:spacing w:after="268" w:line="259" w:lineRule="auto"/>
        <w:ind w:left="0" w:firstLine="0"/>
        <w:jc w:val="left"/>
      </w:pPr>
      <w:r>
        <w:rPr>
          <w:sz w:val="32"/>
        </w:rPr>
        <w:t xml:space="preserve"> </w:t>
      </w:r>
    </w:p>
    <w:p w14:paraId="7661B34E" w14:textId="77777777" w:rsidR="00F144C7" w:rsidRDefault="00000000">
      <w:pPr>
        <w:spacing w:after="274" w:line="259" w:lineRule="auto"/>
        <w:ind w:left="0" w:firstLine="0"/>
        <w:jc w:val="left"/>
      </w:pPr>
      <w:r>
        <w:rPr>
          <w:sz w:val="32"/>
        </w:rPr>
        <w:t xml:space="preserve"> </w:t>
      </w:r>
    </w:p>
    <w:p w14:paraId="1D28AC9A" w14:textId="77777777" w:rsidR="00F144C7" w:rsidRDefault="00000000">
      <w:pPr>
        <w:spacing w:after="273" w:line="259" w:lineRule="auto"/>
        <w:ind w:left="0" w:firstLine="0"/>
        <w:jc w:val="left"/>
      </w:pPr>
      <w:r>
        <w:rPr>
          <w:sz w:val="32"/>
        </w:rPr>
        <w:t xml:space="preserve"> </w:t>
      </w:r>
    </w:p>
    <w:p w14:paraId="3C724DC3" w14:textId="77777777" w:rsidR="00F144C7" w:rsidRDefault="00000000">
      <w:pPr>
        <w:spacing w:after="274" w:line="259" w:lineRule="auto"/>
        <w:ind w:left="0" w:firstLine="0"/>
        <w:jc w:val="left"/>
      </w:pPr>
      <w:r>
        <w:rPr>
          <w:sz w:val="32"/>
        </w:rPr>
        <w:lastRenderedPageBreak/>
        <w:t xml:space="preserve"> </w:t>
      </w:r>
    </w:p>
    <w:p w14:paraId="081E0610" w14:textId="77777777" w:rsidR="00F144C7" w:rsidRDefault="00000000">
      <w:pPr>
        <w:spacing w:after="273" w:line="259" w:lineRule="auto"/>
        <w:ind w:left="0" w:firstLine="0"/>
        <w:jc w:val="left"/>
      </w:pPr>
      <w:r>
        <w:rPr>
          <w:sz w:val="32"/>
        </w:rPr>
        <w:t xml:space="preserve"> </w:t>
      </w:r>
    </w:p>
    <w:p w14:paraId="02DB4D96" w14:textId="77777777" w:rsidR="00F144C7" w:rsidRDefault="00000000">
      <w:pPr>
        <w:spacing w:after="273" w:line="259" w:lineRule="auto"/>
        <w:ind w:left="0" w:firstLine="0"/>
        <w:jc w:val="left"/>
      </w:pPr>
      <w:r>
        <w:rPr>
          <w:sz w:val="32"/>
        </w:rPr>
        <w:t xml:space="preserve"> </w:t>
      </w:r>
    </w:p>
    <w:p w14:paraId="323C28B1" w14:textId="77777777" w:rsidR="00F144C7" w:rsidRDefault="00000000">
      <w:pPr>
        <w:spacing w:after="269" w:line="259" w:lineRule="auto"/>
        <w:ind w:left="0" w:firstLine="0"/>
        <w:jc w:val="left"/>
      </w:pPr>
      <w:r>
        <w:rPr>
          <w:sz w:val="32"/>
        </w:rPr>
        <w:t xml:space="preserve"> </w:t>
      </w:r>
    </w:p>
    <w:p w14:paraId="48F1E6CB" w14:textId="77777777" w:rsidR="00F144C7" w:rsidRDefault="00000000">
      <w:pPr>
        <w:spacing w:after="273" w:line="259" w:lineRule="auto"/>
        <w:ind w:left="0" w:firstLine="0"/>
        <w:jc w:val="left"/>
      </w:pPr>
      <w:r>
        <w:rPr>
          <w:sz w:val="32"/>
        </w:rPr>
        <w:t xml:space="preserve"> </w:t>
      </w:r>
    </w:p>
    <w:p w14:paraId="032FD816" w14:textId="77777777" w:rsidR="00F144C7" w:rsidRDefault="00000000">
      <w:pPr>
        <w:pStyle w:val="Heading1"/>
        <w:spacing w:after="179"/>
        <w:ind w:left="-5"/>
      </w:pPr>
      <w:r>
        <w:t xml:space="preserve">CHAPTER 8 – REFERENCES </w:t>
      </w:r>
    </w:p>
    <w:p w14:paraId="5D816B67" w14:textId="77777777" w:rsidR="00F144C7" w:rsidRDefault="00000000">
      <w:pPr>
        <w:spacing w:after="245" w:line="277" w:lineRule="auto"/>
        <w:ind w:left="0" w:firstLine="0"/>
        <w:jc w:val="left"/>
      </w:pPr>
      <w:r>
        <w:t xml:space="preserve">Anderson, C. and Sally, D. (2013) </w:t>
      </w:r>
      <w:r>
        <w:rPr>
          <w:i/>
        </w:rPr>
        <w:t>The Numbers Game: Why Everything You Know About Football Is Wrong</w:t>
      </w:r>
      <w:r>
        <w:t xml:space="preserve">. London: Penguin Books. </w:t>
      </w:r>
    </w:p>
    <w:p w14:paraId="49023D17" w14:textId="77777777" w:rsidR="00F144C7" w:rsidRDefault="00000000">
      <w:pPr>
        <w:spacing w:after="248" w:line="270" w:lineRule="auto"/>
        <w:ind w:left="-5" w:right="48"/>
      </w:pPr>
      <w:r>
        <w:t xml:space="preserve">Baio, G. and </w:t>
      </w:r>
      <w:proofErr w:type="spellStart"/>
      <w:r>
        <w:t>Blangiardo</w:t>
      </w:r>
      <w:proofErr w:type="spellEnd"/>
      <w:r>
        <w:t xml:space="preserve">, M. (2010) ‘Bayesian hierarchical model for the prediction of football results’, </w:t>
      </w:r>
      <w:r>
        <w:rPr>
          <w:i/>
        </w:rPr>
        <w:t>Journal of Applied Statistics</w:t>
      </w:r>
      <w:r>
        <w:t xml:space="preserve">, 37(8), pp. 1345–1365. </w:t>
      </w:r>
    </w:p>
    <w:p w14:paraId="75EE70B2" w14:textId="77777777" w:rsidR="00F144C7" w:rsidRDefault="00000000">
      <w:pPr>
        <w:spacing w:after="248" w:line="270" w:lineRule="auto"/>
        <w:ind w:left="-5" w:right="48"/>
      </w:pPr>
      <w:r>
        <w:t xml:space="preserve">Cattelan, M., Varin, C. and Firth, D. (2012) ‘Dynamic Bradley-Terry modelling of sports tournaments’, </w:t>
      </w:r>
      <w:r>
        <w:rPr>
          <w:i/>
        </w:rPr>
        <w:t>Journal of the Royal Statistical Society: Series C (Applied Statistics)</w:t>
      </w:r>
      <w:r>
        <w:t xml:space="preserve">, 61(3), pp. 421–433. </w:t>
      </w:r>
    </w:p>
    <w:p w14:paraId="57665898" w14:textId="77777777" w:rsidR="00F144C7" w:rsidRDefault="00000000">
      <w:pPr>
        <w:spacing w:after="248" w:line="270" w:lineRule="auto"/>
        <w:ind w:left="-5" w:right="48"/>
      </w:pPr>
      <w:r>
        <w:t xml:space="preserve">Dixon, M.J. and Coles, S.G. (1997) ‘Modelling association football scores and inefficiencies in the football betting market’, </w:t>
      </w:r>
      <w:r>
        <w:rPr>
          <w:i/>
        </w:rPr>
        <w:t>Journal of the Royal Statistical Society: Series C (Applied Statistics)</w:t>
      </w:r>
      <w:r>
        <w:t xml:space="preserve">, 46(2), pp. 265–280. </w:t>
      </w:r>
    </w:p>
    <w:p w14:paraId="0C61A9D8" w14:textId="77777777" w:rsidR="00F144C7" w:rsidRDefault="00000000">
      <w:pPr>
        <w:spacing w:after="248" w:line="270" w:lineRule="auto"/>
        <w:ind w:left="-5" w:right="48"/>
      </w:pPr>
      <w:r>
        <w:t xml:space="preserve">Karlis, D. and </w:t>
      </w:r>
      <w:proofErr w:type="spellStart"/>
      <w:r>
        <w:t>Ntzoufras</w:t>
      </w:r>
      <w:proofErr w:type="spellEnd"/>
      <w:r>
        <w:t xml:space="preserve">, I. (2003) ‘Analysis of sports data by using bivariate Poisson models’, </w:t>
      </w:r>
      <w:r>
        <w:rPr>
          <w:i/>
        </w:rPr>
        <w:t>The Statistician</w:t>
      </w:r>
      <w:r>
        <w:t xml:space="preserve">, 52(3), pp. 381–393. </w:t>
      </w:r>
    </w:p>
    <w:p w14:paraId="19BD8928" w14:textId="77777777" w:rsidR="00F144C7" w:rsidRDefault="00000000">
      <w:pPr>
        <w:spacing w:after="248" w:line="270" w:lineRule="auto"/>
        <w:ind w:left="-5" w:right="48"/>
      </w:pPr>
      <w:r>
        <w:t xml:space="preserve">Karlis, D. and </w:t>
      </w:r>
      <w:proofErr w:type="spellStart"/>
      <w:r>
        <w:t>Ntzoufras</w:t>
      </w:r>
      <w:proofErr w:type="spellEnd"/>
      <w:r>
        <w:t xml:space="preserve">, I. (2009) ‘Bayesian modelling of football outcomes: using the </w:t>
      </w:r>
      <w:proofErr w:type="spellStart"/>
      <w:r>
        <w:t>Skellam’s</w:t>
      </w:r>
      <w:proofErr w:type="spellEnd"/>
      <w:r>
        <w:t xml:space="preserve"> distribution for the difference of goals’, </w:t>
      </w:r>
      <w:r>
        <w:rPr>
          <w:i/>
        </w:rPr>
        <w:t>IMA Journal of Management Mathematics</w:t>
      </w:r>
      <w:r>
        <w:t xml:space="preserve">, 20(2), pp. 133– 145. </w:t>
      </w:r>
    </w:p>
    <w:p w14:paraId="1743742A" w14:textId="77777777" w:rsidR="00F144C7" w:rsidRDefault="00000000">
      <w:pPr>
        <w:spacing w:after="248" w:line="270" w:lineRule="auto"/>
        <w:ind w:left="-5" w:right="48"/>
      </w:pPr>
      <w:r>
        <w:t xml:space="preserve">Yip, C., Choi, T.M. and Tse, Y.K. (2024) ‘Forecasting number of corner kicks taken in association football using </w:t>
      </w:r>
      <w:proofErr w:type="spellStart"/>
      <w:r>
        <w:t>overdispersed</w:t>
      </w:r>
      <w:proofErr w:type="spellEnd"/>
      <w:r>
        <w:t xml:space="preserve"> distribution’, </w:t>
      </w:r>
      <w:r>
        <w:rPr>
          <w:i/>
        </w:rPr>
        <w:t>Journal of the Operational Research Society</w:t>
      </w:r>
      <w:r>
        <w:t xml:space="preserve">. </w:t>
      </w:r>
    </w:p>
    <w:p w14:paraId="11CC1E51" w14:textId="77777777" w:rsidR="00F144C7" w:rsidRDefault="00000000">
      <w:pPr>
        <w:ind w:left="-5" w:right="54"/>
      </w:pPr>
      <w:r>
        <w:t xml:space="preserve">World Health Organization (2024) </w:t>
      </w:r>
      <w:r>
        <w:rPr>
          <w:i/>
        </w:rPr>
        <w:t>Gambling</w:t>
      </w:r>
      <w:r>
        <w:t xml:space="preserve">. Available at: </w:t>
      </w:r>
      <w:hyperlink r:id="rId8">
        <w:r>
          <w:rPr>
            <w:color w:val="467886"/>
            <w:u w:val="single" w:color="467886"/>
          </w:rPr>
          <w:t>https://www.who.int/news</w:t>
        </w:r>
      </w:hyperlink>
      <w:hyperlink r:id="rId9">
        <w:r>
          <w:rPr>
            <w:color w:val="467886"/>
            <w:u w:val="single" w:color="467886"/>
          </w:rPr>
          <w:t>-</w:t>
        </w:r>
      </w:hyperlink>
      <w:hyperlink r:id="rId10">
        <w:r>
          <w:rPr>
            <w:color w:val="467886"/>
            <w:u w:val="single" w:color="467886"/>
          </w:rPr>
          <w:t>room/fact</w:t>
        </w:r>
      </w:hyperlink>
      <w:hyperlink r:id="rId11"/>
      <w:hyperlink r:id="rId12">
        <w:r>
          <w:rPr>
            <w:color w:val="467886"/>
            <w:u w:val="single" w:color="467886"/>
          </w:rPr>
          <w:t>sheets/detail/gambling</w:t>
        </w:r>
      </w:hyperlink>
      <w:hyperlink r:id="rId13">
        <w:r>
          <w:t xml:space="preserve"> </w:t>
        </w:r>
      </w:hyperlink>
      <w:r>
        <w:t xml:space="preserve">(Accessed: 7 August 2026). </w:t>
      </w:r>
    </w:p>
    <w:p w14:paraId="5EB3BF99" w14:textId="77777777" w:rsidR="00F144C7" w:rsidRDefault="00000000">
      <w:pPr>
        <w:ind w:left="-5" w:right="54"/>
      </w:pPr>
      <w:r>
        <w:t xml:space="preserve">CHAPTER 9 – BIBLIOGRAPHY </w:t>
      </w:r>
    </w:p>
    <w:p w14:paraId="30CA36EF" w14:textId="77777777" w:rsidR="00F144C7" w:rsidRDefault="00000000">
      <w:pPr>
        <w:ind w:left="-5" w:right="54"/>
      </w:pPr>
      <w:r>
        <w:t xml:space="preserve">The following sources were consulted during the development of this project to support understanding of sports analytics, probability modelling, football statistics and software development. </w:t>
      </w:r>
    </w:p>
    <w:p w14:paraId="58AA4D4F" w14:textId="77777777" w:rsidR="00F144C7" w:rsidRDefault="00000000">
      <w:pPr>
        <w:ind w:left="-5" w:right="54"/>
      </w:pPr>
      <w:r>
        <w:t xml:space="preserve">Goodfellow, I., Bengio, Y. and Courville, A. (2016) </w:t>
      </w:r>
      <w:r>
        <w:rPr>
          <w:i/>
        </w:rPr>
        <w:t>Deep Learning</w:t>
      </w:r>
      <w:r>
        <w:t xml:space="preserve">. Cambridge, MA: MIT Press. </w:t>
      </w:r>
    </w:p>
    <w:p w14:paraId="1864AB6A" w14:textId="77777777" w:rsidR="00F144C7" w:rsidRDefault="00000000">
      <w:pPr>
        <w:ind w:left="-5" w:right="54"/>
      </w:pPr>
      <w:r>
        <w:t xml:space="preserve">Han, J., Kamber, M. and Pei, J. (2012) </w:t>
      </w:r>
      <w:r>
        <w:rPr>
          <w:i/>
        </w:rPr>
        <w:t>Data Mining: Concepts and Techniques</w:t>
      </w:r>
      <w:r>
        <w:t xml:space="preserve">. 3rd </w:t>
      </w:r>
      <w:proofErr w:type="spellStart"/>
      <w:r>
        <w:t>edn</w:t>
      </w:r>
      <w:proofErr w:type="spellEnd"/>
      <w:r>
        <w:t xml:space="preserve">. Waltham: Morgan Kaufmann. </w:t>
      </w:r>
    </w:p>
    <w:p w14:paraId="6910C192" w14:textId="77777777" w:rsidR="00F144C7" w:rsidRDefault="00000000">
      <w:pPr>
        <w:ind w:left="-5" w:right="54"/>
      </w:pPr>
      <w:r>
        <w:lastRenderedPageBreak/>
        <w:t xml:space="preserve">Hastie, T., </w:t>
      </w:r>
      <w:proofErr w:type="spellStart"/>
      <w:r>
        <w:t>Tibshirani</w:t>
      </w:r>
      <w:proofErr w:type="spellEnd"/>
      <w:r>
        <w:t xml:space="preserve">, R. and Friedman, J. (2009) </w:t>
      </w:r>
      <w:r>
        <w:rPr>
          <w:i/>
        </w:rPr>
        <w:t>The Elements of Statistical Learning</w:t>
      </w:r>
      <w:r>
        <w:t xml:space="preserve">. 2nd </w:t>
      </w:r>
      <w:proofErr w:type="spellStart"/>
      <w:r>
        <w:t>edn</w:t>
      </w:r>
      <w:proofErr w:type="spellEnd"/>
      <w:r>
        <w:t xml:space="preserve">. New York: Springer. </w:t>
      </w:r>
    </w:p>
    <w:p w14:paraId="42DEE37E" w14:textId="77777777" w:rsidR="00F144C7" w:rsidRDefault="00000000">
      <w:pPr>
        <w:ind w:left="-5" w:right="54"/>
      </w:pPr>
      <w:r>
        <w:t xml:space="preserve">James, G., Witten, D., Hastie, T. and </w:t>
      </w:r>
      <w:proofErr w:type="spellStart"/>
      <w:r>
        <w:t>Tibshirani</w:t>
      </w:r>
      <w:proofErr w:type="spellEnd"/>
      <w:r>
        <w:t xml:space="preserve">, R. (2021) </w:t>
      </w:r>
      <w:r>
        <w:rPr>
          <w:i/>
        </w:rPr>
        <w:t>An Introduction to Statistical Learning</w:t>
      </w:r>
      <w:r>
        <w:t xml:space="preserve">. 2nd </w:t>
      </w:r>
      <w:proofErr w:type="spellStart"/>
      <w:r>
        <w:t>edn</w:t>
      </w:r>
      <w:proofErr w:type="spellEnd"/>
      <w:r>
        <w:t xml:space="preserve">. New York: Springer. </w:t>
      </w:r>
    </w:p>
    <w:p w14:paraId="7BCA305C" w14:textId="77777777" w:rsidR="00F144C7" w:rsidRDefault="00000000">
      <w:pPr>
        <w:ind w:left="-5" w:right="54"/>
      </w:pPr>
      <w:r>
        <w:t xml:space="preserve">Montgomery, D.C. and </w:t>
      </w:r>
      <w:proofErr w:type="spellStart"/>
      <w:r>
        <w:t>Runger</w:t>
      </w:r>
      <w:proofErr w:type="spellEnd"/>
      <w:r>
        <w:t xml:space="preserve">, G.C. (2018) </w:t>
      </w:r>
      <w:r>
        <w:rPr>
          <w:i/>
        </w:rPr>
        <w:t>Applied Statistics and Probability for Engineers</w:t>
      </w:r>
      <w:r>
        <w:t xml:space="preserve">. 7th </w:t>
      </w:r>
      <w:proofErr w:type="spellStart"/>
      <w:r>
        <w:t>edn</w:t>
      </w:r>
      <w:proofErr w:type="spellEnd"/>
      <w:r>
        <w:t xml:space="preserve">. Hoboken: Wiley. </w:t>
      </w:r>
    </w:p>
    <w:p w14:paraId="16AE4697" w14:textId="77777777" w:rsidR="00F144C7" w:rsidRDefault="00000000">
      <w:pPr>
        <w:ind w:left="-5" w:right="54"/>
      </w:pPr>
      <w:r>
        <w:t xml:space="preserve">Pressman, R.S. and Maxim, B.R. (2020) </w:t>
      </w:r>
      <w:r>
        <w:rPr>
          <w:i/>
        </w:rPr>
        <w:t>Software Engineering: A Practitioner’s Approach</w:t>
      </w:r>
      <w:r>
        <w:t xml:space="preserve">. 9th </w:t>
      </w:r>
      <w:proofErr w:type="spellStart"/>
      <w:r>
        <w:t>edn</w:t>
      </w:r>
      <w:proofErr w:type="spellEnd"/>
      <w:r>
        <w:t xml:space="preserve">. New York: McGraw-Hill Education. </w:t>
      </w:r>
    </w:p>
    <w:p w14:paraId="36D6CA6D" w14:textId="77777777" w:rsidR="00F144C7" w:rsidRDefault="00000000">
      <w:pPr>
        <w:ind w:left="-5" w:right="54"/>
      </w:pPr>
      <w:r>
        <w:t xml:space="preserve">Sommerville, I. (2016) </w:t>
      </w:r>
      <w:r>
        <w:rPr>
          <w:i/>
        </w:rPr>
        <w:t>Software Engineering</w:t>
      </w:r>
      <w:r>
        <w:t xml:space="preserve">. 10th </w:t>
      </w:r>
      <w:proofErr w:type="spellStart"/>
      <w:r>
        <w:t>edn</w:t>
      </w:r>
      <w:proofErr w:type="spellEnd"/>
      <w:r>
        <w:t xml:space="preserve">. Boston: Pearson. </w:t>
      </w:r>
    </w:p>
    <w:p w14:paraId="69207A95" w14:textId="77777777" w:rsidR="00F144C7" w:rsidRDefault="00000000">
      <w:pPr>
        <w:ind w:left="-5" w:right="54"/>
      </w:pPr>
      <w:r>
        <w:t xml:space="preserve">Winston, W.L. (2022) </w:t>
      </w:r>
      <w:r>
        <w:rPr>
          <w:i/>
        </w:rPr>
        <w:t xml:space="preserve">Microsoft Excel Data Analysis and Business </w:t>
      </w:r>
      <w:proofErr w:type="spellStart"/>
      <w:r>
        <w:rPr>
          <w:i/>
        </w:rPr>
        <w:t>Modeling</w:t>
      </w:r>
      <w:proofErr w:type="spellEnd"/>
      <w:r>
        <w:t xml:space="preserve">. 7th </w:t>
      </w:r>
      <w:proofErr w:type="spellStart"/>
      <w:r>
        <w:t>edn</w:t>
      </w:r>
      <w:proofErr w:type="spellEnd"/>
      <w:r>
        <w:t xml:space="preserve">. Redmond: Microsoft Press. </w:t>
      </w:r>
    </w:p>
    <w:p w14:paraId="1E0B8ECE" w14:textId="77777777" w:rsidR="00F144C7" w:rsidRDefault="00000000">
      <w:pPr>
        <w:spacing w:after="261" w:line="259" w:lineRule="auto"/>
        <w:ind w:left="0" w:firstLine="0"/>
        <w:jc w:val="left"/>
      </w:pPr>
      <w:r>
        <w:t xml:space="preserve"> </w:t>
      </w:r>
    </w:p>
    <w:p w14:paraId="3C724529" w14:textId="77777777" w:rsidR="00F144C7" w:rsidRDefault="00000000">
      <w:pPr>
        <w:spacing w:after="0" w:line="463" w:lineRule="auto"/>
        <w:ind w:left="0" w:right="9037" w:firstLine="0"/>
        <w:jc w:val="left"/>
      </w:pPr>
      <w:r>
        <w:t xml:space="preserve"> </w:t>
      </w:r>
      <w:r>
        <w:rPr>
          <w:sz w:val="24"/>
        </w:rPr>
        <w:t xml:space="preserve"> </w:t>
      </w:r>
    </w:p>
    <w:sectPr w:rsidR="00F144C7">
      <w:pgSz w:w="11905" w:h="16840"/>
      <w:pgMar w:top="1440" w:right="1378" w:bottom="1456"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21239"/>
    <w:multiLevelType w:val="hybridMultilevel"/>
    <w:tmpl w:val="B52E5AF4"/>
    <w:lvl w:ilvl="0" w:tplc="C2B2CE06">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5807F44">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7202C84">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CE633A8">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C029756">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1C606C0">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4783DDC">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6D28946">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2622E06">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DDE3E7E"/>
    <w:multiLevelType w:val="hybridMultilevel"/>
    <w:tmpl w:val="4D60DE46"/>
    <w:lvl w:ilvl="0" w:tplc="B2668C62">
      <w:start w:val="1"/>
      <w:numFmt w:val="decimal"/>
      <w:lvlText w:val="%1."/>
      <w:lvlJc w:val="left"/>
      <w:pPr>
        <w:ind w:left="7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C948232">
      <w:start w:val="1"/>
      <w:numFmt w:val="lowerLetter"/>
      <w:lvlText w:val="%2"/>
      <w:lvlJc w:val="left"/>
      <w:pPr>
        <w:ind w:left="14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F32CB6A">
      <w:start w:val="1"/>
      <w:numFmt w:val="lowerRoman"/>
      <w:lvlText w:val="%3"/>
      <w:lvlJc w:val="left"/>
      <w:pPr>
        <w:ind w:left="216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58F4E87C">
      <w:start w:val="1"/>
      <w:numFmt w:val="decimal"/>
      <w:lvlText w:val="%4"/>
      <w:lvlJc w:val="left"/>
      <w:pPr>
        <w:ind w:left="28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8D881C98">
      <w:start w:val="1"/>
      <w:numFmt w:val="lowerLetter"/>
      <w:lvlText w:val="%5"/>
      <w:lvlJc w:val="left"/>
      <w:pPr>
        <w:ind w:left="360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4AAE8312">
      <w:start w:val="1"/>
      <w:numFmt w:val="lowerRoman"/>
      <w:lvlText w:val="%6"/>
      <w:lvlJc w:val="left"/>
      <w:pPr>
        <w:ind w:left="43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CD6658AE">
      <w:start w:val="1"/>
      <w:numFmt w:val="decimal"/>
      <w:lvlText w:val="%7"/>
      <w:lvlJc w:val="left"/>
      <w:pPr>
        <w:ind w:left="50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79B46B3C">
      <w:start w:val="1"/>
      <w:numFmt w:val="lowerLetter"/>
      <w:lvlText w:val="%8"/>
      <w:lvlJc w:val="left"/>
      <w:pPr>
        <w:ind w:left="576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45B46D2A">
      <w:start w:val="1"/>
      <w:numFmt w:val="lowerRoman"/>
      <w:lvlText w:val="%9"/>
      <w:lvlJc w:val="left"/>
      <w:pPr>
        <w:ind w:left="64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E0E5F9F"/>
    <w:multiLevelType w:val="hybridMultilevel"/>
    <w:tmpl w:val="5FD2855E"/>
    <w:lvl w:ilvl="0" w:tplc="0C94DD62">
      <w:start w:val="1"/>
      <w:numFmt w:val="decimal"/>
      <w:lvlText w:val="%1."/>
      <w:lvlJc w:val="left"/>
      <w:pPr>
        <w:ind w:left="7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8634DBCC">
      <w:start w:val="1"/>
      <w:numFmt w:val="lowerLetter"/>
      <w:lvlText w:val="%2"/>
      <w:lvlJc w:val="left"/>
      <w:pPr>
        <w:ind w:left="14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E3C6C1F2">
      <w:start w:val="1"/>
      <w:numFmt w:val="lowerRoman"/>
      <w:lvlText w:val="%3"/>
      <w:lvlJc w:val="left"/>
      <w:pPr>
        <w:ind w:left="216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87C321E">
      <w:start w:val="1"/>
      <w:numFmt w:val="decimal"/>
      <w:lvlText w:val="%4"/>
      <w:lvlJc w:val="left"/>
      <w:pPr>
        <w:ind w:left="28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1DD034AC">
      <w:start w:val="1"/>
      <w:numFmt w:val="lowerLetter"/>
      <w:lvlText w:val="%5"/>
      <w:lvlJc w:val="left"/>
      <w:pPr>
        <w:ind w:left="360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292246CE">
      <w:start w:val="1"/>
      <w:numFmt w:val="lowerRoman"/>
      <w:lvlText w:val="%6"/>
      <w:lvlJc w:val="left"/>
      <w:pPr>
        <w:ind w:left="43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9CA27ED2">
      <w:start w:val="1"/>
      <w:numFmt w:val="decimal"/>
      <w:lvlText w:val="%7"/>
      <w:lvlJc w:val="left"/>
      <w:pPr>
        <w:ind w:left="50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E748626">
      <w:start w:val="1"/>
      <w:numFmt w:val="lowerLetter"/>
      <w:lvlText w:val="%8"/>
      <w:lvlJc w:val="left"/>
      <w:pPr>
        <w:ind w:left="576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ECCE41DE">
      <w:start w:val="1"/>
      <w:numFmt w:val="lowerRoman"/>
      <w:lvlText w:val="%9"/>
      <w:lvlJc w:val="left"/>
      <w:pPr>
        <w:ind w:left="64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4380268"/>
    <w:multiLevelType w:val="hybridMultilevel"/>
    <w:tmpl w:val="DA4E8670"/>
    <w:lvl w:ilvl="0" w:tplc="DDDE1016">
      <w:start w:val="1"/>
      <w:numFmt w:val="decimal"/>
      <w:lvlText w:val="%1."/>
      <w:lvlJc w:val="left"/>
      <w:pPr>
        <w:ind w:left="7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60E6EA1A">
      <w:start w:val="1"/>
      <w:numFmt w:val="lowerLetter"/>
      <w:lvlText w:val="%2"/>
      <w:lvlJc w:val="left"/>
      <w:pPr>
        <w:ind w:left="14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7F22B1E4">
      <w:start w:val="1"/>
      <w:numFmt w:val="lowerRoman"/>
      <w:lvlText w:val="%3"/>
      <w:lvlJc w:val="left"/>
      <w:pPr>
        <w:ind w:left="216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B1AC6A0">
      <w:start w:val="1"/>
      <w:numFmt w:val="decimal"/>
      <w:lvlText w:val="%4"/>
      <w:lvlJc w:val="left"/>
      <w:pPr>
        <w:ind w:left="28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5CBE3D96">
      <w:start w:val="1"/>
      <w:numFmt w:val="lowerLetter"/>
      <w:lvlText w:val="%5"/>
      <w:lvlJc w:val="left"/>
      <w:pPr>
        <w:ind w:left="360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FA0C2C1A">
      <w:start w:val="1"/>
      <w:numFmt w:val="lowerRoman"/>
      <w:lvlText w:val="%6"/>
      <w:lvlJc w:val="left"/>
      <w:pPr>
        <w:ind w:left="43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46187474">
      <w:start w:val="1"/>
      <w:numFmt w:val="decimal"/>
      <w:lvlText w:val="%7"/>
      <w:lvlJc w:val="left"/>
      <w:pPr>
        <w:ind w:left="50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2634F888">
      <w:start w:val="1"/>
      <w:numFmt w:val="lowerLetter"/>
      <w:lvlText w:val="%8"/>
      <w:lvlJc w:val="left"/>
      <w:pPr>
        <w:ind w:left="576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0FB4B25A">
      <w:start w:val="1"/>
      <w:numFmt w:val="lowerRoman"/>
      <w:lvlText w:val="%9"/>
      <w:lvlJc w:val="left"/>
      <w:pPr>
        <w:ind w:left="64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F0C75BC"/>
    <w:multiLevelType w:val="hybridMultilevel"/>
    <w:tmpl w:val="0E18207E"/>
    <w:lvl w:ilvl="0" w:tplc="00644BB2">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6A82A70">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E569366">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6B2F6CC">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6AEDEB0">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4BC9164">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46AC23E">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ADEA3A0">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CAA46C6">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52EA3180"/>
    <w:multiLevelType w:val="hybridMultilevel"/>
    <w:tmpl w:val="96664BAA"/>
    <w:lvl w:ilvl="0" w:tplc="28EC57A6">
      <w:start w:val="1"/>
      <w:numFmt w:val="decimal"/>
      <w:lvlText w:val="%1."/>
      <w:lvlJc w:val="left"/>
      <w:pPr>
        <w:ind w:left="7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4C2D236">
      <w:start w:val="1"/>
      <w:numFmt w:val="lowerLetter"/>
      <w:lvlText w:val="%2"/>
      <w:lvlJc w:val="left"/>
      <w:pPr>
        <w:ind w:left="14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FBE3442">
      <w:start w:val="1"/>
      <w:numFmt w:val="lowerRoman"/>
      <w:lvlText w:val="%3"/>
      <w:lvlJc w:val="left"/>
      <w:pPr>
        <w:ind w:left="216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400680C4">
      <w:start w:val="1"/>
      <w:numFmt w:val="decimal"/>
      <w:lvlText w:val="%4"/>
      <w:lvlJc w:val="left"/>
      <w:pPr>
        <w:ind w:left="28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81E6E2A0">
      <w:start w:val="1"/>
      <w:numFmt w:val="lowerLetter"/>
      <w:lvlText w:val="%5"/>
      <w:lvlJc w:val="left"/>
      <w:pPr>
        <w:ind w:left="360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D43C7EF0">
      <w:start w:val="1"/>
      <w:numFmt w:val="lowerRoman"/>
      <w:lvlText w:val="%6"/>
      <w:lvlJc w:val="left"/>
      <w:pPr>
        <w:ind w:left="432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1E146250">
      <w:start w:val="1"/>
      <w:numFmt w:val="decimal"/>
      <w:lvlText w:val="%7"/>
      <w:lvlJc w:val="left"/>
      <w:pPr>
        <w:ind w:left="504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22BE29AC">
      <w:start w:val="1"/>
      <w:numFmt w:val="lowerLetter"/>
      <w:lvlText w:val="%8"/>
      <w:lvlJc w:val="left"/>
      <w:pPr>
        <w:ind w:left="576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0456BA30">
      <w:start w:val="1"/>
      <w:numFmt w:val="lowerRoman"/>
      <w:lvlText w:val="%9"/>
      <w:lvlJc w:val="left"/>
      <w:pPr>
        <w:ind w:left="648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5A0413D1"/>
    <w:multiLevelType w:val="hybridMultilevel"/>
    <w:tmpl w:val="C66E13A4"/>
    <w:lvl w:ilvl="0" w:tplc="BC94F0B8">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E9DDA">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4F47E50">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F32A9CA">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368848A">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0F46BBC">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912EDF8">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6786562">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E98EDCE">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5CD650CC"/>
    <w:multiLevelType w:val="hybridMultilevel"/>
    <w:tmpl w:val="EE108800"/>
    <w:lvl w:ilvl="0" w:tplc="CB0AC5E0">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AA2E6CC">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E34E1BE">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03AEBF8">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D20A832">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088565A">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D0058D4">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482E9C6">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77C224A">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91701888">
    <w:abstractNumId w:val="3"/>
  </w:num>
  <w:num w:numId="2" w16cid:durableId="380400067">
    <w:abstractNumId w:val="1"/>
  </w:num>
  <w:num w:numId="3" w16cid:durableId="1726025288">
    <w:abstractNumId w:val="4"/>
  </w:num>
  <w:num w:numId="4" w16cid:durableId="1216696793">
    <w:abstractNumId w:val="5"/>
  </w:num>
  <w:num w:numId="5" w16cid:durableId="893544975">
    <w:abstractNumId w:val="7"/>
  </w:num>
  <w:num w:numId="6" w16cid:durableId="1828355433">
    <w:abstractNumId w:val="0"/>
  </w:num>
  <w:num w:numId="7" w16cid:durableId="1656183337">
    <w:abstractNumId w:val="6"/>
  </w:num>
  <w:num w:numId="8" w16cid:durableId="18831298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4C7"/>
    <w:rsid w:val="0013011C"/>
    <w:rsid w:val="003372A5"/>
    <w:rsid w:val="0042386E"/>
    <w:rsid w:val="004A3C44"/>
    <w:rsid w:val="00F14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29F04"/>
  <w15:docId w15:val="{0FE5F11F-2788-4376-904C-6D9FAE933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50" w:line="271" w:lineRule="auto"/>
      <w:ind w:left="10" w:hanging="10"/>
      <w:jc w:val="both"/>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231" w:line="259" w:lineRule="auto"/>
      <w:ind w:left="10" w:hanging="10"/>
      <w:outlineLvl w:val="0"/>
    </w:pPr>
    <w:rPr>
      <w:rFonts w:ascii="Calibri" w:eastAsia="Calibri" w:hAnsi="Calibri" w:cs="Calibri"/>
      <w:color w:val="000000"/>
      <w:sz w:val="32"/>
    </w:rPr>
  </w:style>
  <w:style w:type="paragraph" w:styleId="Heading2">
    <w:name w:val="heading 2"/>
    <w:next w:val="Normal"/>
    <w:link w:val="Heading2Char"/>
    <w:uiPriority w:val="9"/>
    <w:unhideWhenUsed/>
    <w:qFormat/>
    <w:pPr>
      <w:keepNext/>
      <w:keepLines/>
      <w:spacing w:after="214" w:line="259" w:lineRule="auto"/>
      <w:ind w:left="10" w:hanging="10"/>
      <w:outlineLvl w:val="1"/>
    </w:pPr>
    <w:rPr>
      <w:rFonts w:ascii="Calibri" w:eastAsia="Calibri" w:hAnsi="Calibri" w:cs="Calibri"/>
      <w:color w:val="000000"/>
      <w:sz w:val="28"/>
    </w:rPr>
  </w:style>
  <w:style w:type="paragraph" w:styleId="Heading3">
    <w:name w:val="heading 3"/>
    <w:next w:val="Normal"/>
    <w:link w:val="Heading3Char"/>
    <w:uiPriority w:val="9"/>
    <w:unhideWhenUsed/>
    <w:qFormat/>
    <w:pPr>
      <w:keepNext/>
      <w:keepLines/>
      <w:spacing w:after="214" w:line="259" w:lineRule="auto"/>
      <w:ind w:left="10" w:hanging="10"/>
      <w:outlineLvl w:val="2"/>
    </w:pPr>
    <w:rPr>
      <w:rFonts w:ascii="Calibri" w:eastAsia="Calibri" w:hAnsi="Calibri" w:cs="Calibri"/>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32"/>
    </w:rPr>
  </w:style>
  <w:style w:type="character" w:customStyle="1" w:styleId="Heading2Char">
    <w:name w:val="Heading 2 Char"/>
    <w:link w:val="Heading2"/>
    <w:rPr>
      <w:rFonts w:ascii="Calibri" w:eastAsia="Calibri" w:hAnsi="Calibri" w:cs="Calibri"/>
      <w:color w:val="000000"/>
      <w:sz w:val="28"/>
    </w:rPr>
  </w:style>
  <w:style w:type="character" w:customStyle="1" w:styleId="Heading3Char">
    <w:name w:val="Heading 3 Char"/>
    <w:link w:val="Heading3"/>
    <w:rPr>
      <w:rFonts w:ascii="Calibri" w:eastAsia="Calibri" w:hAnsi="Calibri" w:cs="Calibri"/>
      <w:color w:val="000000"/>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gambling" TargetMode="External"/><Relationship Id="rId13" Type="http://schemas.openxmlformats.org/officeDocument/2006/relationships/hyperlink" Target="https://www.who.int/news-room/fact-sheets/detail/gambling" TargetMode="Externa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hyperlink" Target="https://www.who.int/news-room/fact-sheets/detail/gambl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who.int/news-room/fact-sheets/detail/gambling" TargetMode="External"/><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hyperlink" Target="https://www.who.int/news-room/fact-sheets/detail/gambling" TargetMode="External"/><Relationship Id="rId4" Type="http://schemas.openxmlformats.org/officeDocument/2006/relationships/webSettings" Target="webSettings.xml"/><Relationship Id="rId9" Type="http://schemas.openxmlformats.org/officeDocument/2006/relationships/hyperlink" Target="https://www.who.int/news-room/fact-sheets/detail/gambl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37</Pages>
  <Words>10700</Words>
  <Characters>60996</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Armando Forgione (2218650)</dc:creator>
  <cp:keywords/>
  <cp:lastModifiedBy>Armando Forgione (2218650)</cp:lastModifiedBy>
  <cp:revision>2</cp:revision>
  <dcterms:created xsi:type="dcterms:W3CDTF">2026-08-09T19:53:00Z</dcterms:created>
  <dcterms:modified xsi:type="dcterms:W3CDTF">2026-08-09T19:53:00Z</dcterms:modified>
</cp:coreProperties>
</file>