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C13C1D" w14:textId="02D06588" w:rsidR="00722086" w:rsidRDefault="00547361" w:rsidP="007E4D7B">
      <w:pPr>
        <w:jc w:val="center"/>
        <w:rPr>
          <w:rFonts w:ascii="Times New Roman" w:hAnsi="Times New Roman" w:cs="Times New Roman"/>
          <w:b/>
          <w:bCs/>
          <w:sz w:val="36"/>
          <w:szCs w:val="36"/>
        </w:rPr>
      </w:pPr>
      <w:r>
        <w:rPr>
          <w:rFonts w:ascii="Times New Roman" w:hAnsi="Times New Roman" w:cs="Times New Roman"/>
          <w:b/>
          <w:bCs/>
          <w:sz w:val="36"/>
          <w:szCs w:val="36"/>
        </w:rPr>
        <w:t>T</w:t>
      </w:r>
      <w:r w:rsidR="00710180">
        <w:rPr>
          <w:rFonts w:ascii="Times New Roman" w:hAnsi="Times New Roman" w:cs="Times New Roman"/>
          <w:b/>
          <w:bCs/>
          <w:sz w:val="36"/>
          <w:szCs w:val="36"/>
        </w:rPr>
        <w:t>he</w:t>
      </w:r>
      <w:r w:rsidR="00C83A8A" w:rsidRPr="007E4D7B">
        <w:rPr>
          <w:rFonts w:ascii="Times New Roman" w:hAnsi="Times New Roman" w:cs="Times New Roman"/>
          <w:b/>
          <w:bCs/>
          <w:sz w:val="36"/>
          <w:szCs w:val="36"/>
        </w:rPr>
        <w:t xml:space="preserve"> </w:t>
      </w:r>
      <w:r w:rsidR="00710180">
        <w:rPr>
          <w:rFonts w:ascii="Times New Roman" w:hAnsi="Times New Roman" w:cs="Times New Roman"/>
          <w:b/>
          <w:bCs/>
          <w:sz w:val="36"/>
          <w:szCs w:val="36"/>
        </w:rPr>
        <w:t xml:space="preserve">Impact of </w:t>
      </w:r>
      <w:r w:rsidR="006C4868">
        <w:rPr>
          <w:rFonts w:ascii="Times New Roman" w:hAnsi="Times New Roman" w:cs="Times New Roman"/>
          <w:b/>
          <w:bCs/>
          <w:sz w:val="36"/>
          <w:szCs w:val="36"/>
        </w:rPr>
        <w:t xml:space="preserve">the </w:t>
      </w:r>
      <w:r w:rsidR="00710180">
        <w:rPr>
          <w:rFonts w:ascii="Times New Roman" w:hAnsi="Times New Roman" w:cs="Times New Roman"/>
          <w:b/>
          <w:bCs/>
          <w:sz w:val="36"/>
          <w:szCs w:val="36"/>
        </w:rPr>
        <w:t xml:space="preserve">PBL </w:t>
      </w:r>
      <w:r w:rsidR="00BC729E">
        <w:rPr>
          <w:rFonts w:ascii="Times New Roman" w:hAnsi="Times New Roman" w:cs="Times New Roman"/>
          <w:b/>
          <w:bCs/>
          <w:sz w:val="36"/>
          <w:szCs w:val="36"/>
        </w:rPr>
        <w:t xml:space="preserve">Approach </w:t>
      </w:r>
      <w:r w:rsidR="00710180">
        <w:rPr>
          <w:rFonts w:ascii="Times New Roman" w:hAnsi="Times New Roman" w:cs="Times New Roman"/>
          <w:b/>
          <w:bCs/>
          <w:sz w:val="36"/>
          <w:szCs w:val="36"/>
        </w:rPr>
        <w:t xml:space="preserve">on Developing </w:t>
      </w:r>
      <w:r w:rsidR="00C83A8A" w:rsidRPr="007E4D7B">
        <w:rPr>
          <w:rFonts w:ascii="Times New Roman" w:hAnsi="Times New Roman" w:cs="Times New Roman"/>
          <w:b/>
          <w:bCs/>
          <w:sz w:val="36"/>
          <w:szCs w:val="36"/>
        </w:rPr>
        <w:t xml:space="preserve">Critical Thinking </w:t>
      </w:r>
      <w:r w:rsidR="0068338B">
        <w:rPr>
          <w:rFonts w:ascii="Times New Roman" w:hAnsi="Times New Roman" w:cs="Times New Roman"/>
          <w:b/>
          <w:bCs/>
          <w:sz w:val="36"/>
          <w:szCs w:val="36"/>
        </w:rPr>
        <w:t>Skills</w:t>
      </w:r>
      <w:r w:rsidR="00C83A8A" w:rsidRPr="007E4D7B">
        <w:rPr>
          <w:rFonts w:ascii="Times New Roman" w:hAnsi="Times New Roman" w:cs="Times New Roman"/>
          <w:b/>
          <w:bCs/>
          <w:sz w:val="36"/>
          <w:szCs w:val="36"/>
        </w:rPr>
        <w:t xml:space="preserve"> </w:t>
      </w:r>
      <w:r w:rsidR="00710180">
        <w:rPr>
          <w:rFonts w:ascii="Times New Roman" w:hAnsi="Times New Roman" w:cs="Times New Roman"/>
          <w:b/>
          <w:bCs/>
          <w:sz w:val="36"/>
          <w:szCs w:val="36"/>
        </w:rPr>
        <w:t>and</w:t>
      </w:r>
      <w:r w:rsidR="00FC38D5">
        <w:rPr>
          <w:rFonts w:ascii="Times New Roman" w:hAnsi="Times New Roman" w:cs="Times New Roman"/>
          <w:b/>
          <w:bCs/>
          <w:sz w:val="36"/>
          <w:szCs w:val="36"/>
        </w:rPr>
        <w:t xml:space="preserve"> Language </w:t>
      </w:r>
      <w:r w:rsidR="00B8193E">
        <w:rPr>
          <w:rFonts w:ascii="Times New Roman" w:hAnsi="Times New Roman" w:cs="Times New Roman"/>
          <w:b/>
          <w:bCs/>
          <w:sz w:val="36"/>
          <w:szCs w:val="36"/>
        </w:rPr>
        <w:t>Competence</w:t>
      </w:r>
      <w:r w:rsidR="00B82DAC">
        <w:rPr>
          <w:rFonts w:ascii="Times New Roman" w:hAnsi="Times New Roman" w:cs="Times New Roman"/>
          <w:b/>
          <w:bCs/>
          <w:sz w:val="36"/>
          <w:szCs w:val="36"/>
        </w:rPr>
        <w:t xml:space="preserve"> of English Majors</w:t>
      </w:r>
      <w:r w:rsidR="00FC38D5">
        <w:rPr>
          <w:rFonts w:ascii="Times New Roman" w:hAnsi="Times New Roman" w:cs="Times New Roman"/>
          <w:b/>
          <w:bCs/>
          <w:sz w:val="36"/>
          <w:szCs w:val="36"/>
        </w:rPr>
        <w:t xml:space="preserve"> </w:t>
      </w:r>
      <w:r w:rsidR="00C97DB3">
        <w:rPr>
          <w:rFonts w:ascii="Times New Roman" w:hAnsi="Times New Roman" w:cs="Times New Roman"/>
          <w:b/>
          <w:bCs/>
          <w:sz w:val="36"/>
          <w:szCs w:val="36"/>
        </w:rPr>
        <w:t>in an EFL Classroom</w:t>
      </w:r>
    </w:p>
    <w:p w14:paraId="3CF497CC" w14:textId="77777777" w:rsidR="00CC14F0" w:rsidRDefault="00CC14F0" w:rsidP="007E4D7B">
      <w:pPr>
        <w:jc w:val="center"/>
        <w:rPr>
          <w:rFonts w:ascii="Times New Roman" w:hAnsi="Times New Roman" w:cs="Times New Roman"/>
          <w:sz w:val="24"/>
          <w:szCs w:val="24"/>
        </w:rPr>
      </w:pPr>
    </w:p>
    <w:p w14:paraId="23367B8C" w14:textId="01372E37" w:rsidR="007E4D7B" w:rsidRDefault="007E4D7B" w:rsidP="007E4D7B">
      <w:pPr>
        <w:jc w:val="center"/>
        <w:rPr>
          <w:rFonts w:ascii="Times New Roman" w:hAnsi="Times New Roman" w:cs="Times New Roman"/>
          <w:sz w:val="24"/>
          <w:szCs w:val="24"/>
        </w:rPr>
      </w:pPr>
      <w:r>
        <w:rPr>
          <w:rFonts w:ascii="Times New Roman" w:hAnsi="Times New Roman" w:cs="Times New Roman"/>
          <w:sz w:val="24"/>
          <w:szCs w:val="24"/>
        </w:rPr>
        <w:t>By Na Li</w:t>
      </w:r>
    </w:p>
    <w:p w14:paraId="2ECBF089" w14:textId="77777777" w:rsidR="007E4D7B" w:rsidRDefault="007E4D7B" w:rsidP="007E4D7B">
      <w:pPr>
        <w:jc w:val="center"/>
        <w:rPr>
          <w:rFonts w:ascii="Times New Roman" w:hAnsi="Times New Roman" w:cs="Times New Roman"/>
          <w:sz w:val="24"/>
          <w:szCs w:val="24"/>
        </w:rPr>
      </w:pPr>
    </w:p>
    <w:p w14:paraId="7A2BCADD" w14:textId="62AB20AE" w:rsidR="007E4D7B" w:rsidRPr="00CC14F0" w:rsidRDefault="007E4D7B" w:rsidP="007E4D7B">
      <w:pPr>
        <w:jc w:val="center"/>
        <w:rPr>
          <w:rFonts w:ascii="Times New Roman" w:hAnsi="Times New Roman" w:cs="Times New Roman"/>
          <w:b/>
          <w:bCs/>
          <w:sz w:val="28"/>
          <w:szCs w:val="28"/>
        </w:rPr>
      </w:pPr>
      <w:r w:rsidRPr="00CC14F0">
        <w:rPr>
          <w:rFonts w:ascii="Times New Roman" w:hAnsi="Times New Roman" w:cs="Times New Roman"/>
          <w:b/>
          <w:bCs/>
          <w:sz w:val="28"/>
          <w:szCs w:val="28"/>
        </w:rPr>
        <w:t>Contents</w:t>
      </w:r>
    </w:p>
    <w:p w14:paraId="26B5B742" w14:textId="77777777" w:rsidR="00951DC8" w:rsidRDefault="00951DC8" w:rsidP="00951DC8">
      <w:pP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 Introduction</w:t>
      </w:r>
    </w:p>
    <w:p w14:paraId="244425C9" w14:textId="77777777" w:rsidR="00951DC8" w:rsidRDefault="00951DC8" w:rsidP="00D94B68">
      <w:pPr>
        <w:ind w:firstLineChars="100" w:firstLine="240"/>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.1 Critical Thinking</w:t>
      </w:r>
    </w:p>
    <w:p w14:paraId="35ED189A" w14:textId="77777777" w:rsidR="00951DC8" w:rsidRDefault="00951DC8" w:rsidP="00D94B68">
      <w:pPr>
        <w:ind w:firstLineChars="100" w:firstLine="240"/>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.2 PBL Approach</w:t>
      </w:r>
    </w:p>
    <w:p w14:paraId="16A4BD6D" w14:textId="63C59574" w:rsidR="00951DC8" w:rsidRDefault="00951DC8" w:rsidP="00D94B68">
      <w:pPr>
        <w:ind w:firstLineChars="100" w:firstLine="240"/>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 xml:space="preserve">.3 </w:t>
      </w:r>
      <w:r w:rsidR="00C15B23">
        <w:rPr>
          <w:rFonts w:ascii="Times New Roman" w:hAnsi="Times New Roman" w:cs="Times New Roman"/>
          <w:sz w:val="24"/>
          <w:szCs w:val="24"/>
        </w:rPr>
        <w:t>Effects</w:t>
      </w:r>
      <w:r w:rsidR="00454726" w:rsidRPr="00032AF6">
        <w:rPr>
          <w:rFonts w:ascii="Times New Roman" w:hAnsi="Times New Roman" w:cs="Times New Roman"/>
          <w:sz w:val="24"/>
          <w:szCs w:val="24"/>
        </w:rPr>
        <w:t xml:space="preserve"> of PBL </w:t>
      </w:r>
      <w:r w:rsidR="00C15B23">
        <w:rPr>
          <w:rFonts w:ascii="Times New Roman" w:hAnsi="Times New Roman" w:cs="Times New Roman"/>
          <w:sz w:val="24"/>
          <w:szCs w:val="24"/>
        </w:rPr>
        <w:t>on</w:t>
      </w:r>
      <w:r w:rsidR="00454726" w:rsidRPr="00032AF6">
        <w:rPr>
          <w:rFonts w:ascii="Times New Roman" w:hAnsi="Times New Roman" w:cs="Times New Roman"/>
          <w:sz w:val="24"/>
          <w:szCs w:val="24"/>
        </w:rPr>
        <w:t xml:space="preserve"> </w:t>
      </w:r>
      <w:r w:rsidR="00454726">
        <w:rPr>
          <w:rFonts w:ascii="Times New Roman" w:hAnsi="Times New Roman" w:cs="Times New Roman"/>
          <w:sz w:val="24"/>
          <w:szCs w:val="24"/>
        </w:rPr>
        <w:t>C</w:t>
      </w:r>
      <w:r w:rsidR="00C15B23">
        <w:rPr>
          <w:rFonts w:ascii="Times New Roman" w:hAnsi="Times New Roman" w:cs="Times New Roman"/>
          <w:sz w:val="24"/>
          <w:szCs w:val="24"/>
        </w:rPr>
        <w:t>ritical Thinking</w:t>
      </w:r>
    </w:p>
    <w:p w14:paraId="429EDFDF" w14:textId="77777777" w:rsidR="00951DC8" w:rsidRDefault="00951DC8" w:rsidP="00951DC8">
      <w:pPr>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 Rationale</w:t>
      </w:r>
    </w:p>
    <w:p w14:paraId="2CEFE7DE" w14:textId="77777777" w:rsidR="00951DC8" w:rsidRDefault="00951DC8" w:rsidP="00951DC8">
      <w:pPr>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 Methedology</w:t>
      </w:r>
    </w:p>
    <w:p w14:paraId="0A9F08BE" w14:textId="77777777" w:rsidR="00951DC8" w:rsidRDefault="00951DC8" w:rsidP="00D94B68">
      <w:pPr>
        <w:ind w:firstLineChars="100" w:firstLine="24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.1 Research Questions</w:t>
      </w:r>
    </w:p>
    <w:p w14:paraId="2CD3EF0F" w14:textId="0FD3B1F4" w:rsidR="00951DC8" w:rsidRDefault="00951DC8" w:rsidP="00D94B68">
      <w:pPr>
        <w:ind w:firstLineChars="100" w:firstLine="240"/>
        <w:rPr>
          <w:rFonts w:ascii="Times New Roman" w:hAnsi="Times New Roman" w:cs="Times New Roman"/>
          <w:sz w:val="24"/>
          <w:szCs w:val="24"/>
        </w:rPr>
      </w:pPr>
      <w:r>
        <w:rPr>
          <w:rFonts w:ascii="Times New Roman" w:hAnsi="Times New Roman" w:cs="Times New Roman"/>
          <w:sz w:val="24"/>
          <w:szCs w:val="24"/>
        </w:rPr>
        <w:t xml:space="preserve">3.2 Setting </w:t>
      </w:r>
      <w:r>
        <w:rPr>
          <w:rFonts w:ascii="Times New Roman" w:hAnsi="Times New Roman" w:cs="Times New Roman" w:hint="eastAsia"/>
          <w:sz w:val="24"/>
          <w:szCs w:val="24"/>
        </w:rPr>
        <w:t>and</w:t>
      </w:r>
      <w:r>
        <w:rPr>
          <w:rFonts w:ascii="Times New Roman" w:hAnsi="Times New Roman" w:cs="Times New Roman"/>
          <w:sz w:val="24"/>
          <w:szCs w:val="24"/>
        </w:rPr>
        <w:t xml:space="preserve"> Participants</w:t>
      </w:r>
    </w:p>
    <w:p w14:paraId="47E53A0F" w14:textId="3BEA30F7" w:rsidR="00951DC8" w:rsidRDefault="00951DC8" w:rsidP="00D94B68">
      <w:pPr>
        <w:ind w:firstLineChars="100" w:firstLine="24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 xml:space="preserve">.3 </w:t>
      </w:r>
      <w:bookmarkStart w:id="0" w:name="_Hlk39523650"/>
      <w:r w:rsidR="00F7137F">
        <w:rPr>
          <w:rFonts w:ascii="Times New Roman" w:hAnsi="Times New Roman" w:cs="Times New Roman"/>
          <w:sz w:val="24"/>
          <w:szCs w:val="24"/>
        </w:rPr>
        <w:t xml:space="preserve">Methods and </w:t>
      </w:r>
      <w:r>
        <w:rPr>
          <w:rFonts w:ascii="Times New Roman" w:hAnsi="Times New Roman" w:cs="Times New Roman"/>
          <w:sz w:val="24"/>
          <w:szCs w:val="24"/>
        </w:rPr>
        <w:t>Instruments</w:t>
      </w:r>
      <w:bookmarkEnd w:id="0"/>
    </w:p>
    <w:p w14:paraId="28CE4BF4" w14:textId="1D353039" w:rsidR="00951DC8" w:rsidRDefault="00951DC8" w:rsidP="00D94B68">
      <w:pPr>
        <w:ind w:firstLineChars="100" w:firstLine="24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.4 The Procedure</w:t>
      </w:r>
    </w:p>
    <w:p w14:paraId="0D44A330" w14:textId="77777777" w:rsidR="00951DC8" w:rsidRDefault="00951DC8" w:rsidP="00D94B68">
      <w:pPr>
        <w:ind w:firstLineChars="200" w:firstLine="48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.4.1 Preparatory phase</w:t>
      </w:r>
    </w:p>
    <w:p w14:paraId="1C4351F9" w14:textId="77777777" w:rsidR="00951DC8" w:rsidRDefault="00951DC8" w:rsidP="00D94B68">
      <w:pPr>
        <w:ind w:firstLineChars="200" w:firstLine="48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.4.2 Implementing phase</w:t>
      </w:r>
    </w:p>
    <w:p w14:paraId="703A4BF4" w14:textId="16B7E9D9" w:rsidR="00951DC8" w:rsidRDefault="00951DC8" w:rsidP="00D94B68">
      <w:pPr>
        <w:ind w:firstLineChars="200" w:firstLine="48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 xml:space="preserve">.4.3 The </w:t>
      </w:r>
      <w:r w:rsidR="000318A7">
        <w:rPr>
          <w:rFonts w:ascii="Times New Roman" w:hAnsi="Times New Roman" w:cs="Times New Roman"/>
          <w:sz w:val="24"/>
          <w:szCs w:val="24"/>
        </w:rPr>
        <w:t>T</w:t>
      </w:r>
      <w:r>
        <w:rPr>
          <w:rFonts w:ascii="Times New Roman" w:hAnsi="Times New Roman" w:cs="Times New Roman"/>
          <w:sz w:val="24"/>
          <w:szCs w:val="24"/>
        </w:rPr>
        <w:t>imetable</w:t>
      </w:r>
    </w:p>
    <w:p w14:paraId="0780BBC4" w14:textId="77777777" w:rsidR="00951DC8" w:rsidRDefault="00951DC8" w:rsidP="00D94B68">
      <w:pPr>
        <w:ind w:firstLineChars="100" w:firstLine="24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.5 Ethical Issues</w:t>
      </w:r>
    </w:p>
    <w:p w14:paraId="70B005DF" w14:textId="77777777" w:rsidR="00951DC8" w:rsidRDefault="00951DC8" w:rsidP="00D94B68">
      <w:pPr>
        <w:ind w:firstLineChars="100" w:firstLine="24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.6 Data Collection</w:t>
      </w:r>
    </w:p>
    <w:p w14:paraId="1A1F5C30" w14:textId="511B9E3B" w:rsidR="00951DC8" w:rsidRDefault="00951DC8" w:rsidP="00D94B68">
      <w:pPr>
        <w:ind w:firstLineChars="200" w:firstLine="48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.6.1 Questionnaires</w:t>
      </w:r>
    </w:p>
    <w:p w14:paraId="363C8B1B" w14:textId="69FAAF15" w:rsidR="00951DC8" w:rsidRDefault="00951DC8" w:rsidP="00D94B68">
      <w:pPr>
        <w:ind w:firstLineChars="200" w:firstLine="48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.6.2 Students’ Journals</w:t>
      </w:r>
    </w:p>
    <w:p w14:paraId="4BB16925" w14:textId="77777777" w:rsidR="00951DC8" w:rsidRDefault="00951DC8" w:rsidP="00D94B68">
      <w:pPr>
        <w:ind w:firstLineChars="100" w:firstLine="24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.7 Data Analysis</w:t>
      </w:r>
    </w:p>
    <w:p w14:paraId="69C5F2A6" w14:textId="77777777" w:rsidR="00951DC8" w:rsidRDefault="00951DC8" w:rsidP="00951DC8">
      <w:pPr>
        <w:rPr>
          <w:rFonts w:ascii="Times New Roman" w:hAnsi="Times New Roman" w:cs="Times New Roman"/>
          <w:sz w:val="24"/>
          <w:szCs w:val="24"/>
        </w:rPr>
      </w:pPr>
      <w:r>
        <w:rPr>
          <w:rFonts w:ascii="Times New Roman" w:hAnsi="Times New Roman" w:cs="Times New Roman" w:hint="eastAsia"/>
          <w:sz w:val="24"/>
          <w:szCs w:val="24"/>
        </w:rPr>
        <w:t>4</w:t>
      </w:r>
      <w:r>
        <w:rPr>
          <w:rFonts w:ascii="Times New Roman" w:hAnsi="Times New Roman" w:cs="Times New Roman"/>
          <w:sz w:val="24"/>
          <w:szCs w:val="24"/>
        </w:rPr>
        <w:t>. Conclusion</w:t>
      </w:r>
    </w:p>
    <w:p w14:paraId="5A119331" w14:textId="6F48B2CA" w:rsidR="00951DC8" w:rsidRPr="00951DC8" w:rsidRDefault="00951DC8" w:rsidP="007E4D7B">
      <w:pPr>
        <w:jc w:val="center"/>
        <w:rPr>
          <w:rFonts w:ascii="Times New Roman" w:hAnsi="Times New Roman" w:cs="Times New Roman"/>
          <w:sz w:val="24"/>
          <w:szCs w:val="24"/>
        </w:rPr>
      </w:pPr>
    </w:p>
    <w:p w14:paraId="4E145096" w14:textId="590F8415" w:rsidR="00270756" w:rsidRDefault="00270756" w:rsidP="00270756">
      <w:pPr>
        <w:rPr>
          <w:rFonts w:ascii="Times New Roman" w:hAnsi="Times New Roman" w:cs="Times New Roman"/>
          <w:sz w:val="24"/>
          <w:szCs w:val="24"/>
        </w:rPr>
      </w:pPr>
      <w:r w:rsidRPr="004B4A2F">
        <w:rPr>
          <w:rFonts w:ascii="Times New Roman" w:hAnsi="Times New Roman" w:cs="Times New Roman" w:hint="eastAsia"/>
          <w:b/>
          <w:bCs/>
          <w:sz w:val="24"/>
          <w:szCs w:val="24"/>
        </w:rPr>
        <w:t>A</w:t>
      </w:r>
      <w:r w:rsidRPr="004B4A2F">
        <w:rPr>
          <w:rFonts w:ascii="Times New Roman" w:hAnsi="Times New Roman" w:cs="Times New Roman"/>
          <w:b/>
          <w:bCs/>
          <w:sz w:val="24"/>
          <w:szCs w:val="24"/>
        </w:rPr>
        <w:t>bstract:</w:t>
      </w:r>
      <w:r w:rsidR="00F47B09">
        <w:rPr>
          <w:rFonts w:ascii="Times New Roman" w:hAnsi="Times New Roman" w:cs="Times New Roman"/>
          <w:sz w:val="24"/>
          <w:szCs w:val="24"/>
        </w:rPr>
        <w:t xml:space="preserve"> </w:t>
      </w:r>
      <w:r w:rsidR="00CC14F0">
        <w:rPr>
          <w:rFonts w:ascii="Times New Roman" w:hAnsi="Times New Roman" w:cs="Times New Roman"/>
          <w:sz w:val="24"/>
          <w:szCs w:val="24"/>
        </w:rPr>
        <w:t>T</w:t>
      </w:r>
      <w:r w:rsidR="00CC14F0" w:rsidRPr="0087338B">
        <w:rPr>
          <w:rFonts w:ascii="Times New Roman" w:hAnsi="Times New Roman" w:cs="Times New Roman"/>
          <w:sz w:val="24"/>
          <w:szCs w:val="24"/>
        </w:rPr>
        <w:t xml:space="preserve">he development of </w:t>
      </w:r>
      <w:r w:rsidR="00390765">
        <w:rPr>
          <w:rFonts w:ascii="Times New Roman" w:hAnsi="Times New Roman" w:cs="Times New Roman"/>
          <w:sz w:val="24"/>
          <w:szCs w:val="24"/>
        </w:rPr>
        <w:t xml:space="preserve">critical thinking </w:t>
      </w:r>
      <w:r w:rsidR="00CC14F0" w:rsidRPr="0087338B">
        <w:rPr>
          <w:rFonts w:ascii="Times New Roman" w:hAnsi="Times New Roman" w:cs="Times New Roman"/>
          <w:sz w:val="24"/>
          <w:szCs w:val="24"/>
        </w:rPr>
        <w:t>skills is attached great importance by both Chinese researchers and government</w:t>
      </w:r>
      <w:r w:rsidR="00CC14F0">
        <w:rPr>
          <w:rFonts w:ascii="Times New Roman" w:hAnsi="Times New Roman" w:cs="Times New Roman"/>
          <w:sz w:val="24"/>
          <w:szCs w:val="24"/>
        </w:rPr>
        <w:t xml:space="preserve">. </w:t>
      </w:r>
      <w:r w:rsidR="00555A79" w:rsidRPr="00555A79">
        <w:rPr>
          <w:rFonts w:ascii="Times New Roman" w:hAnsi="Times New Roman" w:cs="Times New Roman"/>
          <w:sz w:val="24"/>
          <w:szCs w:val="24"/>
        </w:rPr>
        <w:t>PBL</w:t>
      </w:r>
      <w:r w:rsidR="00CE508C">
        <w:rPr>
          <w:rFonts w:ascii="Times New Roman" w:hAnsi="Times New Roman" w:cs="Times New Roman"/>
          <w:sz w:val="24"/>
          <w:szCs w:val="24"/>
        </w:rPr>
        <w:t xml:space="preserve"> </w:t>
      </w:r>
      <w:r w:rsidR="00390765">
        <w:rPr>
          <w:rFonts w:ascii="Times New Roman" w:hAnsi="Times New Roman" w:cs="Times New Roman"/>
          <w:sz w:val="24"/>
          <w:szCs w:val="24"/>
        </w:rPr>
        <w:t>(problem-based learning)</w:t>
      </w:r>
      <w:r w:rsidR="00555A79" w:rsidRPr="00555A79">
        <w:rPr>
          <w:rFonts w:ascii="Times New Roman" w:hAnsi="Times New Roman" w:cs="Times New Roman"/>
          <w:sz w:val="24"/>
          <w:szCs w:val="24"/>
        </w:rPr>
        <w:t xml:space="preserve"> </w:t>
      </w:r>
      <w:r w:rsidR="00555A79">
        <w:rPr>
          <w:rFonts w:ascii="Times New Roman" w:hAnsi="Times New Roman" w:cs="Times New Roman"/>
          <w:sz w:val="24"/>
          <w:szCs w:val="24"/>
        </w:rPr>
        <w:t>approach</w:t>
      </w:r>
      <w:r w:rsidR="00555A79" w:rsidRPr="00555A79">
        <w:rPr>
          <w:rFonts w:ascii="Times New Roman" w:hAnsi="Times New Roman" w:cs="Times New Roman"/>
          <w:sz w:val="24"/>
          <w:szCs w:val="24"/>
        </w:rPr>
        <w:t xml:space="preserve"> advocates situational</w:t>
      </w:r>
      <w:r w:rsidR="00555A79">
        <w:rPr>
          <w:rFonts w:ascii="Times New Roman" w:hAnsi="Times New Roman" w:cs="Times New Roman"/>
          <w:sz w:val="24"/>
          <w:szCs w:val="24"/>
        </w:rPr>
        <w:t xml:space="preserve"> teaching and</w:t>
      </w:r>
      <w:r w:rsidR="00555A79" w:rsidRPr="00555A79">
        <w:rPr>
          <w:rFonts w:ascii="Times New Roman" w:hAnsi="Times New Roman" w:cs="Times New Roman"/>
          <w:sz w:val="24"/>
          <w:szCs w:val="24"/>
        </w:rPr>
        <w:t xml:space="preserve"> co</w:t>
      </w:r>
      <w:r w:rsidR="00096B3B">
        <w:rPr>
          <w:rFonts w:ascii="Times New Roman" w:hAnsi="Times New Roman" w:cs="Times New Roman"/>
          <w:sz w:val="24"/>
          <w:szCs w:val="24"/>
        </w:rPr>
        <w:t>llaborative</w:t>
      </w:r>
      <w:r w:rsidR="00555A79" w:rsidRPr="00555A79">
        <w:rPr>
          <w:rFonts w:ascii="Times New Roman" w:hAnsi="Times New Roman" w:cs="Times New Roman"/>
          <w:sz w:val="24"/>
          <w:szCs w:val="24"/>
        </w:rPr>
        <w:t xml:space="preserve"> learning, which enables students to develop their</w:t>
      </w:r>
      <w:r w:rsidR="00555A79">
        <w:rPr>
          <w:rFonts w:ascii="Times New Roman" w:hAnsi="Times New Roman" w:cs="Times New Roman"/>
          <w:sz w:val="24"/>
          <w:szCs w:val="24"/>
        </w:rPr>
        <w:t xml:space="preserve"> critical</w:t>
      </w:r>
      <w:r w:rsidR="00555A79" w:rsidRPr="00555A79">
        <w:rPr>
          <w:rFonts w:ascii="Times New Roman" w:hAnsi="Times New Roman" w:cs="Times New Roman"/>
          <w:sz w:val="24"/>
          <w:szCs w:val="24"/>
        </w:rPr>
        <w:t xml:space="preserve"> thinking </w:t>
      </w:r>
      <w:r w:rsidR="00555A79">
        <w:rPr>
          <w:rFonts w:ascii="Times New Roman" w:hAnsi="Times New Roman" w:cs="Times New Roman"/>
          <w:sz w:val="24"/>
          <w:szCs w:val="24"/>
        </w:rPr>
        <w:t>skills</w:t>
      </w:r>
      <w:r w:rsidR="00555A79" w:rsidRPr="00555A79">
        <w:rPr>
          <w:rFonts w:ascii="Times New Roman" w:hAnsi="Times New Roman" w:cs="Times New Roman"/>
          <w:sz w:val="24"/>
          <w:szCs w:val="24"/>
        </w:rPr>
        <w:t xml:space="preserve"> in the process of thinking and solving problems.</w:t>
      </w:r>
      <w:r w:rsidR="00555A79">
        <w:rPr>
          <w:rFonts w:ascii="Times New Roman" w:hAnsi="Times New Roman" w:cs="Times New Roman"/>
          <w:sz w:val="24"/>
          <w:szCs w:val="24"/>
        </w:rPr>
        <w:t xml:space="preserve"> </w:t>
      </w:r>
      <w:r w:rsidR="00067A10">
        <w:rPr>
          <w:rFonts w:ascii="Times New Roman" w:hAnsi="Times New Roman" w:cs="Times New Roman"/>
          <w:sz w:val="24"/>
          <w:szCs w:val="24"/>
        </w:rPr>
        <w:t xml:space="preserve">Despite considerable research on the effectiveness of the PBL approach on CT development, the results and findings of previous research are still inconclusive. </w:t>
      </w:r>
      <w:r w:rsidR="00F47B09">
        <w:rPr>
          <w:rFonts w:ascii="Times New Roman" w:hAnsi="Times New Roman" w:cs="Times New Roman"/>
          <w:sz w:val="24"/>
          <w:szCs w:val="24"/>
        </w:rPr>
        <w:t>T</w:t>
      </w:r>
      <w:r w:rsidR="00F47B09" w:rsidRPr="001708B2">
        <w:rPr>
          <w:rFonts w:ascii="Times New Roman" w:hAnsi="Times New Roman" w:cs="Times New Roman"/>
          <w:sz w:val="24"/>
          <w:szCs w:val="24"/>
        </w:rPr>
        <w:t>h</w:t>
      </w:r>
      <w:r w:rsidR="00A8149D">
        <w:rPr>
          <w:rFonts w:ascii="Times New Roman" w:hAnsi="Times New Roman" w:cs="Times New Roman"/>
          <w:sz w:val="24"/>
          <w:szCs w:val="24"/>
        </w:rPr>
        <w:t>e</w:t>
      </w:r>
      <w:r w:rsidR="00F47B09" w:rsidRPr="001708B2">
        <w:rPr>
          <w:rFonts w:ascii="Times New Roman" w:hAnsi="Times New Roman" w:cs="Times New Roman"/>
          <w:sz w:val="24"/>
          <w:szCs w:val="24"/>
        </w:rPr>
        <w:t xml:space="preserve"> study attempts to </w:t>
      </w:r>
      <w:r w:rsidR="00282DD5">
        <w:rPr>
          <w:rFonts w:ascii="Times New Roman" w:hAnsi="Times New Roman" w:cs="Times New Roman"/>
          <w:sz w:val="24"/>
          <w:szCs w:val="24"/>
        </w:rPr>
        <w:t>inquire</w:t>
      </w:r>
      <w:r w:rsidR="00F47B09" w:rsidRPr="001708B2">
        <w:rPr>
          <w:rFonts w:ascii="Times New Roman" w:hAnsi="Times New Roman" w:cs="Times New Roman"/>
          <w:sz w:val="24"/>
          <w:szCs w:val="24"/>
        </w:rPr>
        <w:t xml:space="preserve"> how to effectively integrate the </w:t>
      </w:r>
      <w:r w:rsidR="00F47B09">
        <w:rPr>
          <w:rFonts w:ascii="Times New Roman" w:hAnsi="Times New Roman" w:cs="Times New Roman"/>
          <w:sz w:val="24"/>
          <w:szCs w:val="24"/>
        </w:rPr>
        <w:t>development</w:t>
      </w:r>
      <w:r w:rsidR="00F47B09" w:rsidRPr="001708B2">
        <w:rPr>
          <w:rFonts w:ascii="Times New Roman" w:hAnsi="Times New Roman" w:cs="Times New Roman"/>
          <w:sz w:val="24"/>
          <w:szCs w:val="24"/>
        </w:rPr>
        <w:t xml:space="preserve"> of </w:t>
      </w:r>
      <w:r w:rsidR="00F47B09">
        <w:rPr>
          <w:rFonts w:ascii="Times New Roman" w:hAnsi="Times New Roman" w:cs="Times New Roman"/>
          <w:sz w:val="24"/>
          <w:szCs w:val="24"/>
        </w:rPr>
        <w:t>CT</w:t>
      </w:r>
      <w:r w:rsidR="00F47B09" w:rsidRPr="001708B2">
        <w:rPr>
          <w:rFonts w:ascii="Times New Roman" w:hAnsi="Times New Roman" w:cs="Times New Roman"/>
          <w:sz w:val="24"/>
          <w:szCs w:val="24"/>
        </w:rPr>
        <w:t xml:space="preserve"> ability with </w:t>
      </w:r>
      <w:r w:rsidR="00F47B09">
        <w:rPr>
          <w:rFonts w:ascii="Times New Roman" w:hAnsi="Times New Roman" w:cs="Times New Roman"/>
          <w:sz w:val="24"/>
          <w:szCs w:val="24"/>
        </w:rPr>
        <w:t>EFL</w:t>
      </w:r>
      <w:r w:rsidR="00F47B09" w:rsidRPr="001708B2">
        <w:rPr>
          <w:rFonts w:ascii="Times New Roman" w:hAnsi="Times New Roman" w:cs="Times New Roman"/>
          <w:sz w:val="24"/>
          <w:szCs w:val="24"/>
        </w:rPr>
        <w:t xml:space="preserve"> teaching under the guidance of PBL </w:t>
      </w:r>
      <w:r w:rsidR="00F47B09">
        <w:rPr>
          <w:rFonts w:ascii="Times New Roman" w:hAnsi="Times New Roman" w:cs="Times New Roman"/>
          <w:sz w:val="24"/>
          <w:szCs w:val="24"/>
        </w:rPr>
        <w:t>approach</w:t>
      </w:r>
      <w:r w:rsidR="00F47B09" w:rsidRPr="001708B2">
        <w:rPr>
          <w:rFonts w:ascii="Times New Roman" w:hAnsi="Times New Roman" w:cs="Times New Roman"/>
          <w:sz w:val="24"/>
          <w:szCs w:val="24"/>
        </w:rPr>
        <w:t xml:space="preserve">. By constructing a curriculum model </w:t>
      </w:r>
      <w:r w:rsidR="00F47B09">
        <w:rPr>
          <w:rFonts w:ascii="Times New Roman" w:hAnsi="Times New Roman" w:cs="Times New Roman"/>
          <w:sz w:val="24"/>
          <w:szCs w:val="24"/>
        </w:rPr>
        <w:t xml:space="preserve">and </w:t>
      </w:r>
      <w:r w:rsidR="00F47B09" w:rsidRPr="001708B2">
        <w:rPr>
          <w:rFonts w:ascii="Times New Roman" w:hAnsi="Times New Roman" w:cs="Times New Roman"/>
          <w:sz w:val="24"/>
          <w:szCs w:val="24"/>
        </w:rPr>
        <w:t xml:space="preserve">combining PBL </w:t>
      </w:r>
      <w:r w:rsidR="00F47B09">
        <w:rPr>
          <w:rFonts w:ascii="Times New Roman" w:hAnsi="Times New Roman" w:cs="Times New Roman"/>
          <w:sz w:val="24"/>
          <w:szCs w:val="24"/>
        </w:rPr>
        <w:t>approach</w:t>
      </w:r>
      <w:r w:rsidR="00F47B09" w:rsidRPr="001708B2">
        <w:rPr>
          <w:rFonts w:ascii="Times New Roman" w:hAnsi="Times New Roman" w:cs="Times New Roman"/>
          <w:sz w:val="24"/>
          <w:szCs w:val="24"/>
        </w:rPr>
        <w:t xml:space="preserve"> with English intensive reading class</w:t>
      </w:r>
      <w:r w:rsidR="00F47B09">
        <w:rPr>
          <w:rFonts w:ascii="Times New Roman" w:hAnsi="Times New Roman" w:cs="Times New Roman"/>
          <w:sz w:val="24"/>
          <w:szCs w:val="24"/>
        </w:rPr>
        <w:t xml:space="preserve"> in English major</w:t>
      </w:r>
      <w:r w:rsidR="00F47B09" w:rsidRPr="001708B2">
        <w:rPr>
          <w:rFonts w:ascii="Times New Roman" w:hAnsi="Times New Roman" w:cs="Times New Roman"/>
          <w:sz w:val="24"/>
          <w:szCs w:val="24"/>
        </w:rPr>
        <w:t xml:space="preserve">, </w:t>
      </w:r>
      <w:r w:rsidR="00F47B09">
        <w:rPr>
          <w:rFonts w:ascii="Times New Roman" w:hAnsi="Times New Roman" w:cs="Times New Roman"/>
          <w:sz w:val="24"/>
          <w:szCs w:val="24"/>
        </w:rPr>
        <w:t>the study</w:t>
      </w:r>
      <w:r w:rsidR="00F47B09" w:rsidRPr="001708B2">
        <w:rPr>
          <w:rFonts w:ascii="Times New Roman" w:hAnsi="Times New Roman" w:cs="Times New Roman"/>
          <w:sz w:val="24"/>
          <w:szCs w:val="24"/>
        </w:rPr>
        <w:t xml:space="preserve"> explores the impact of PBL on </w:t>
      </w:r>
      <w:r w:rsidR="00F47B09">
        <w:rPr>
          <w:rFonts w:ascii="Times New Roman" w:hAnsi="Times New Roman" w:cs="Times New Roman"/>
          <w:sz w:val="24"/>
          <w:szCs w:val="24"/>
        </w:rPr>
        <w:t>CT skills and language competence in an EFL classroom</w:t>
      </w:r>
      <w:r w:rsidR="00F47B09" w:rsidRPr="001708B2">
        <w:rPr>
          <w:rFonts w:ascii="Times New Roman" w:hAnsi="Times New Roman" w:cs="Times New Roman"/>
          <w:sz w:val="24"/>
          <w:szCs w:val="24"/>
        </w:rPr>
        <w:t>.</w:t>
      </w:r>
    </w:p>
    <w:p w14:paraId="30561A7A" w14:textId="3F21AB91" w:rsidR="00270756" w:rsidRDefault="00270756" w:rsidP="00270756">
      <w:pPr>
        <w:rPr>
          <w:rFonts w:ascii="Times New Roman" w:hAnsi="Times New Roman" w:cs="Times New Roman"/>
          <w:sz w:val="24"/>
          <w:szCs w:val="24"/>
        </w:rPr>
      </w:pPr>
      <w:r w:rsidRPr="004B4A2F">
        <w:rPr>
          <w:rFonts w:ascii="Times New Roman" w:hAnsi="Times New Roman" w:cs="Times New Roman" w:hint="eastAsia"/>
          <w:b/>
          <w:bCs/>
          <w:sz w:val="24"/>
          <w:szCs w:val="24"/>
        </w:rPr>
        <w:t>K</w:t>
      </w:r>
      <w:r w:rsidRPr="004B4A2F">
        <w:rPr>
          <w:rFonts w:ascii="Times New Roman" w:hAnsi="Times New Roman" w:cs="Times New Roman"/>
          <w:b/>
          <w:bCs/>
          <w:sz w:val="24"/>
          <w:szCs w:val="24"/>
        </w:rPr>
        <w:t>eywords:</w:t>
      </w:r>
      <w:r w:rsidR="00F47B09">
        <w:rPr>
          <w:rFonts w:ascii="Times New Roman" w:hAnsi="Times New Roman" w:cs="Times New Roman"/>
          <w:sz w:val="24"/>
          <w:szCs w:val="24"/>
        </w:rPr>
        <w:t xml:space="preserve"> PBL approach, Critical thinking skills, language competence, EFL classroom</w:t>
      </w:r>
    </w:p>
    <w:p w14:paraId="5AF3AB98" w14:textId="77777777" w:rsidR="00951DC8" w:rsidRDefault="00951DC8" w:rsidP="00F47B09">
      <w:pPr>
        <w:rPr>
          <w:rFonts w:ascii="Times New Roman" w:hAnsi="Times New Roman" w:cs="Times New Roman"/>
          <w:sz w:val="24"/>
          <w:szCs w:val="24"/>
        </w:rPr>
      </w:pPr>
    </w:p>
    <w:p w14:paraId="46C678B1" w14:textId="5C189661" w:rsidR="007E4D7B" w:rsidRPr="004B4A2F" w:rsidRDefault="007E4D7B" w:rsidP="007E4D7B">
      <w:pPr>
        <w:rPr>
          <w:rFonts w:ascii="Times New Roman" w:hAnsi="Times New Roman" w:cs="Times New Roman"/>
          <w:b/>
          <w:bCs/>
          <w:sz w:val="28"/>
          <w:szCs w:val="28"/>
        </w:rPr>
      </w:pPr>
      <w:r w:rsidRPr="004B4A2F">
        <w:rPr>
          <w:rFonts w:ascii="Times New Roman" w:hAnsi="Times New Roman" w:cs="Times New Roman" w:hint="eastAsia"/>
          <w:b/>
          <w:bCs/>
          <w:sz w:val="28"/>
          <w:szCs w:val="28"/>
        </w:rPr>
        <w:t>1</w:t>
      </w:r>
      <w:r w:rsidRPr="004B4A2F">
        <w:rPr>
          <w:rFonts w:ascii="Times New Roman" w:hAnsi="Times New Roman" w:cs="Times New Roman"/>
          <w:b/>
          <w:bCs/>
          <w:sz w:val="28"/>
          <w:szCs w:val="28"/>
        </w:rPr>
        <w:t xml:space="preserve">. </w:t>
      </w:r>
      <w:r w:rsidR="00BC729E" w:rsidRPr="004B4A2F">
        <w:rPr>
          <w:rFonts w:ascii="Times New Roman" w:hAnsi="Times New Roman" w:cs="Times New Roman"/>
          <w:b/>
          <w:bCs/>
          <w:sz w:val="28"/>
          <w:szCs w:val="28"/>
        </w:rPr>
        <w:t>Introduction</w:t>
      </w:r>
    </w:p>
    <w:p w14:paraId="42C632D5" w14:textId="2334A900" w:rsidR="009073E8" w:rsidRPr="004B4A2F" w:rsidRDefault="009073E8" w:rsidP="004B4A2F">
      <w:pPr>
        <w:ind w:firstLineChars="100" w:firstLine="240"/>
        <w:rPr>
          <w:rFonts w:ascii="Times New Roman" w:hAnsi="Times New Roman" w:cs="Times New Roman"/>
          <w:b/>
          <w:bCs/>
          <w:sz w:val="24"/>
          <w:szCs w:val="24"/>
        </w:rPr>
      </w:pPr>
      <w:r w:rsidRPr="004B4A2F">
        <w:rPr>
          <w:rFonts w:ascii="Times New Roman" w:hAnsi="Times New Roman" w:cs="Times New Roman" w:hint="eastAsia"/>
          <w:b/>
          <w:bCs/>
          <w:sz w:val="24"/>
          <w:szCs w:val="24"/>
        </w:rPr>
        <w:t>1</w:t>
      </w:r>
      <w:r w:rsidRPr="004B4A2F">
        <w:rPr>
          <w:rFonts w:ascii="Times New Roman" w:hAnsi="Times New Roman" w:cs="Times New Roman"/>
          <w:b/>
          <w:bCs/>
          <w:sz w:val="24"/>
          <w:szCs w:val="24"/>
        </w:rPr>
        <w:t>.1 Critical Thinking</w:t>
      </w:r>
    </w:p>
    <w:p w14:paraId="34530590" w14:textId="451B8877" w:rsidR="008F1B05" w:rsidRDefault="008F1B05" w:rsidP="00195A3D">
      <w:pPr>
        <w:ind w:firstLineChars="200" w:firstLine="480"/>
        <w:rPr>
          <w:rFonts w:ascii="Times New Roman" w:hAnsi="Times New Roman" w:cs="Times New Roman"/>
          <w:sz w:val="24"/>
          <w:szCs w:val="24"/>
        </w:rPr>
      </w:pPr>
      <w:r w:rsidRPr="008F1B05">
        <w:rPr>
          <w:rFonts w:ascii="Times New Roman" w:hAnsi="Times New Roman" w:cs="Times New Roman"/>
          <w:sz w:val="24"/>
          <w:szCs w:val="24"/>
        </w:rPr>
        <w:t xml:space="preserve">In recent years, critical thinking </w:t>
      </w:r>
      <w:r w:rsidR="00D3051C">
        <w:rPr>
          <w:rFonts w:ascii="Times New Roman" w:hAnsi="Times New Roman" w:cs="Times New Roman"/>
          <w:sz w:val="24"/>
          <w:szCs w:val="24"/>
        </w:rPr>
        <w:t>skills</w:t>
      </w:r>
      <w:r w:rsidR="000445D1">
        <w:rPr>
          <w:rFonts w:ascii="Times New Roman" w:hAnsi="Times New Roman" w:cs="Times New Roman"/>
          <w:sz w:val="24"/>
          <w:szCs w:val="24"/>
        </w:rPr>
        <w:t xml:space="preserve"> (CT skills)</w:t>
      </w:r>
      <w:r w:rsidRPr="008F1B05">
        <w:rPr>
          <w:rFonts w:ascii="Times New Roman" w:hAnsi="Times New Roman" w:cs="Times New Roman"/>
          <w:sz w:val="24"/>
          <w:szCs w:val="24"/>
        </w:rPr>
        <w:t xml:space="preserve"> have attracted the attention of </w:t>
      </w:r>
      <w:r w:rsidR="008E7967">
        <w:rPr>
          <w:rFonts w:ascii="Times New Roman" w:hAnsi="Times New Roman" w:cs="Times New Roman"/>
          <w:sz w:val="24"/>
          <w:szCs w:val="24"/>
        </w:rPr>
        <w:t>educators</w:t>
      </w:r>
      <w:r w:rsidRPr="008F1B05">
        <w:rPr>
          <w:rFonts w:ascii="Times New Roman" w:hAnsi="Times New Roman" w:cs="Times New Roman"/>
          <w:sz w:val="24"/>
          <w:szCs w:val="24"/>
        </w:rPr>
        <w:t xml:space="preserve"> and scholars. </w:t>
      </w:r>
      <w:r w:rsidR="00D3051C">
        <w:rPr>
          <w:rFonts w:ascii="Times New Roman" w:hAnsi="Times New Roman" w:cs="Times New Roman"/>
          <w:sz w:val="24"/>
          <w:szCs w:val="24"/>
        </w:rPr>
        <w:t xml:space="preserve">Many </w:t>
      </w:r>
      <w:r w:rsidR="000445D1">
        <w:rPr>
          <w:rFonts w:ascii="Times New Roman" w:hAnsi="Times New Roman" w:cs="Times New Roman"/>
          <w:sz w:val="24"/>
          <w:szCs w:val="24"/>
        </w:rPr>
        <w:t>educators regard the development of CT skills as one of the important goals of education</w:t>
      </w:r>
      <w:r w:rsidR="000445D1" w:rsidRPr="000445D1">
        <w:t xml:space="preserve"> </w:t>
      </w:r>
      <w:r w:rsidR="000445D1" w:rsidRPr="000445D1">
        <w:rPr>
          <w:rFonts w:ascii="Times New Roman" w:hAnsi="Times New Roman" w:cs="Times New Roman"/>
          <w:sz w:val="24"/>
          <w:szCs w:val="24"/>
        </w:rPr>
        <w:t>(Facione, 1990; Moore &amp; Parker,</w:t>
      </w:r>
      <w:r w:rsidR="000445D1">
        <w:rPr>
          <w:rFonts w:ascii="Times New Roman" w:hAnsi="Times New Roman" w:cs="Times New Roman" w:hint="eastAsia"/>
          <w:sz w:val="24"/>
          <w:szCs w:val="24"/>
        </w:rPr>
        <w:t xml:space="preserve"> </w:t>
      </w:r>
      <w:r w:rsidR="000445D1" w:rsidRPr="000445D1">
        <w:rPr>
          <w:rFonts w:ascii="Times New Roman" w:hAnsi="Times New Roman" w:cs="Times New Roman"/>
          <w:sz w:val="24"/>
          <w:szCs w:val="24"/>
        </w:rPr>
        <w:t>2012; van Gelder, 2005; Wen Qiufang, 2012; Sun Youzhong, 2011; etc.)</w:t>
      </w:r>
      <w:r w:rsidR="000445D1">
        <w:rPr>
          <w:rFonts w:ascii="Times New Roman" w:hAnsi="Times New Roman" w:cs="Times New Roman"/>
          <w:sz w:val="24"/>
          <w:szCs w:val="24"/>
        </w:rPr>
        <w:t xml:space="preserve">. </w:t>
      </w:r>
      <w:r w:rsidR="005C3483" w:rsidRPr="000445D1">
        <w:rPr>
          <w:rFonts w:ascii="Times New Roman" w:hAnsi="Times New Roman" w:cs="Times New Roman"/>
          <w:sz w:val="24"/>
          <w:szCs w:val="24"/>
        </w:rPr>
        <w:t>However,</w:t>
      </w:r>
      <w:r w:rsidR="005C3483">
        <w:rPr>
          <w:rFonts w:ascii="Times New Roman" w:hAnsi="Times New Roman" w:cs="Times New Roman" w:hint="eastAsia"/>
          <w:sz w:val="24"/>
          <w:szCs w:val="24"/>
        </w:rPr>
        <w:t xml:space="preserve"> </w:t>
      </w:r>
      <w:r w:rsidR="005C3483" w:rsidRPr="000445D1">
        <w:rPr>
          <w:rFonts w:ascii="Times New Roman" w:hAnsi="Times New Roman" w:cs="Times New Roman"/>
          <w:sz w:val="24"/>
          <w:szCs w:val="24"/>
        </w:rPr>
        <w:t>the “vagueness” in the definition of critical thinking for a long time (Moore, 2013)</w:t>
      </w:r>
      <w:r w:rsidR="005C3483">
        <w:rPr>
          <w:rFonts w:ascii="Times New Roman" w:hAnsi="Times New Roman" w:cs="Times New Roman" w:hint="eastAsia"/>
          <w:sz w:val="24"/>
          <w:szCs w:val="24"/>
        </w:rPr>
        <w:t xml:space="preserve"> </w:t>
      </w:r>
      <w:r w:rsidR="005C3483" w:rsidRPr="000445D1">
        <w:rPr>
          <w:rFonts w:ascii="Times New Roman" w:hAnsi="Times New Roman" w:cs="Times New Roman"/>
          <w:sz w:val="24"/>
          <w:szCs w:val="24"/>
        </w:rPr>
        <w:t>has been a hot topic of major debates among theorists in critical thinking for decades</w:t>
      </w:r>
      <w:r w:rsidR="005C3483">
        <w:rPr>
          <w:rFonts w:ascii="Times New Roman" w:hAnsi="Times New Roman" w:cs="Times New Roman"/>
          <w:sz w:val="24"/>
          <w:szCs w:val="24"/>
        </w:rPr>
        <w:t xml:space="preserve"> </w:t>
      </w:r>
      <w:r w:rsidR="005C3483" w:rsidRPr="000445D1">
        <w:rPr>
          <w:rFonts w:ascii="Times New Roman" w:hAnsi="Times New Roman" w:cs="Times New Roman"/>
          <w:sz w:val="24"/>
          <w:szCs w:val="24"/>
        </w:rPr>
        <w:t>(</w:t>
      </w:r>
      <w:bookmarkStart w:id="1" w:name="_Hlk39502925"/>
      <w:r w:rsidR="005C3483" w:rsidRPr="000445D1">
        <w:rPr>
          <w:rFonts w:ascii="Times New Roman" w:hAnsi="Times New Roman" w:cs="Times New Roman"/>
          <w:sz w:val="24"/>
          <w:szCs w:val="24"/>
        </w:rPr>
        <w:t>Facione,</w:t>
      </w:r>
      <w:bookmarkEnd w:id="1"/>
      <w:r w:rsidR="005C3483" w:rsidRPr="000445D1">
        <w:rPr>
          <w:rFonts w:ascii="Times New Roman" w:hAnsi="Times New Roman" w:cs="Times New Roman"/>
          <w:sz w:val="24"/>
          <w:szCs w:val="24"/>
        </w:rPr>
        <w:t xml:space="preserve"> 1900b; Gambrill, 1900; Paul, 1992; etc.). </w:t>
      </w:r>
      <w:r w:rsidR="00195A3D" w:rsidRPr="00195A3D">
        <w:rPr>
          <w:rFonts w:ascii="Times New Roman" w:hAnsi="Times New Roman" w:cs="Times New Roman"/>
          <w:sz w:val="24"/>
          <w:szCs w:val="24"/>
        </w:rPr>
        <w:t xml:space="preserve">Critical thinking can be traced back to Dewey’s </w:t>
      </w:r>
      <w:r w:rsidR="008E7967">
        <w:rPr>
          <w:rFonts w:ascii="Times New Roman" w:hAnsi="Times New Roman" w:cs="Times New Roman"/>
          <w:sz w:val="24"/>
          <w:szCs w:val="24"/>
        </w:rPr>
        <w:t>‘</w:t>
      </w:r>
      <w:r w:rsidR="00195A3D" w:rsidRPr="00195A3D">
        <w:rPr>
          <w:rFonts w:ascii="Times New Roman" w:hAnsi="Times New Roman" w:cs="Times New Roman"/>
          <w:sz w:val="24"/>
          <w:szCs w:val="24"/>
        </w:rPr>
        <w:t>reflective thinking</w:t>
      </w:r>
      <w:r w:rsidR="008E7967">
        <w:rPr>
          <w:rFonts w:ascii="Times New Roman" w:hAnsi="Times New Roman" w:cs="Times New Roman"/>
          <w:sz w:val="24"/>
          <w:szCs w:val="24"/>
        </w:rPr>
        <w:t>’</w:t>
      </w:r>
      <w:r w:rsidR="00195A3D" w:rsidRPr="00195A3D">
        <w:rPr>
          <w:rFonts w:ascii="Times New Roman" w:hAnsi="Times New Roman" w:cs="Times New Roman"/>
          <w:sz w:val="24"/>
          <w:szCs w:val="24"/>
        </w:rPr>
        <w:t>, which can</w:t>
      </w:r>
      <w:r w:rsidR="00195A3D">
        <w:rPr>
          <w:rFonts w:ascii="Times New Roman" w:hAnsi="Times New Roman" w:cs="Times New Roman" w:hint="eastAsia"/>
          <w:sz w:val="24"/>
          <w:szCs w:val="24"/>
        </w:rPr>
        <w:t xml:space="preserve"> </w:t>
      </w:r>
      <w:r w:rsidR="00195A3D" w:rsidRPr="00195A3D">
        <w:rPr>
          <w:rFonts w:ascii="Times New Roman" w:hAnsi="Times New Roman" w:cs="Times New Roman"/>
          <w:sz w:val="24"/>
          <w:szCs w:val="24"/>
        </w:rPr>
        <w:t>be viewed as the original concept of CT. Dewey (1933) regards it as “active,</w:t>
      </w:r>
      <w:r w:rsidR="00195A3D">
        <w:rPr>
          <w:rFonts w:ascii="Times New Roman" w:hAnsi="Times New Roman" w:cs="Times New Roman" w:hint="eastAsia"/>
          <w:sz w:val="24"/>
          <w:szCs w:val="24"/>
        </w:rPr>
        <w:t xml:space="preserve"> </w:t>
      </w:r>
      <w:r w:rsidR="00195A3D" w:rsidRPr="00195A3D">
        <w:rPr>
          <w:rFonts w:ascii="Times New Roman" w:hAnsi="Times New Roman" w:cs="Times New Roman"/>
          <w:sz w:val="24"/>
          <w:szCs w:val="24"/>
        </w:rPr>
        <w:t>persistent, and careful consideration of a belief or supposed form of knowledge in the</w:t>
      </w:r>
      <w:r w:rsidR="00195A3D">
        <w:rPr>
          <w:rFonts w:ascii="Times New Roman" w:hAnsi="Times New Roman" w:cs="Times New Roman" w:hint="eastAsia"/>
          <w:sz w:val="24"/>
          <w:szCs w:val="24"/>
        </w:rPr>
        <w:t xml:space="preserve"> </w:t>
      </w:r>
      <w:r w:rsidR="00195A3D" w:rsidRPr="00195A3D">
        <w:rPr>
          <w:rFonts w:ascii="Times New Roman" w:hAnsi="Times New Roman" w:cs="Times New Roman"/>
          <w:sz w:val="24"/>
          <w:szCs w:val="24"/>
        </w:rPr>
        <w:t>light of the grounds which support it and the further conclusions to which it tends”.</w:t>
      </w:r>
      <w:r w:rsidR="00195A3D">
        <w:rPr>
          <w:rFonts w:ascii="Times New Roman" w:hAnsi="Times New Roman" w:cs="Times New Roman"/>
          <w:sz w:val="24"/>
          <w:szCs w:val="24"/>
        </w:rPr>
        <w:t xml:space="preserve"> </w:t>
      </w:r>
      <w:r w:rsidR="000445D1" w:rsidRPr="008F1B05">
        <w:rPr>
          <w:rFonts w:ascii="Times New Roman" w:hAnsi="Times New Roman" w:cs="Times New Roman"/>
          <w:sz w:val="24"/>
          <w:szCs w:val="24"/>
        </w:rPr>
        <w:t xml:space="preserve">Paul &amp; </w:t>
      </w:r>
      <w:r w:rsidR="00AB40A5">
        <w:rPr>
          <w:rFonts w:ascii="Times New Roman" w:hAnsi="Times New Roman" w:cs="Times New Roman"/>
          <w:sz w:val="24"/>
          <w:szCs w:val="24"/>
        </w:rPr>
        <w:t>E</w:t>
      </w:r>
      <w:r w:rsidR="000445D1" w:rsidRPr="008F1B05">
        <w:rPr>
          <w:rFonts w:ascii="Times New Roman" w:hAnsi="Times New Roman" w:cs="Times New Roman"/>
          <w:sz w:val="24"/>
          <w:szCs w:val="24"/>
        </w:rPr>
        <w:t>lder</w:t>
      </w:r>
      <w:r w:rsidR="005E4557">
        <w:rPr>
          <w:rFonts w:ascii="Times New Roman" w:hAnsi="Times New Roman" w:cs="Times New Roman"/>
          <w:sz w:val="24"/>
          <w:szCs w:val="24"/>
        </w:rPr>
        <w:t xml:space="preserve"> </w:t>
      </w:r>
      <w:r w:rsidR="000445D1">
        <w:rPr>
          <w:rFonts w:ascii="Times New Roman" w:hAnsi="Times New Roman" w:cs="Times New Roman"/>
          <w:sz w:val="24"/>
          <w:szCs w:val="24"/>
        </w:rPr>
        <w:t xml:space="preserve">(2006) </w:t>
      </w:r>
      <w:r w:rsidR="00DC14D1">
        <w:rPr>
          <w:rFonts w:ascii="Times New Roman" w:hAnsi="Times New Roman" w:cs="Times New Roman"/>
          <w:sz w:val="24"/>
          <w:szCs w:val="24"/>
        </w:rPr>
        <w:t>defines</w:t>
      </w:r>
      <w:r w:rsidR="000445D1">
        <w:rPr>
          <w:rFonts w:ascii="Times New Roman" w:hAnsi="Times New Roman" w:cs="Times New Roman"/>
          <w:sz w:val="24"/>
          <w:szCs w:val="24"/>
        </w:rPr>
        <w:t xml:space="preserve"> c</w:t>
      </w:r>
      <w:r w:rsidR="00D3051C" w:rsidRPr="008F1B05">
        <w:rPr>
          <w:rFonts w:ascii="Times New Roman" w:hAnsi="Times New Roman" w:cs="Times New Roman"/>
          <w:sz w:val="24"/>
          <w:szCs w:val="24"/>
        </w:rPr>
        <w:t>ritical thinking</w:t>
      </w:r>
      <w:r w:rsidRPr="008F1B05">
        <w:rPr>
          <w:rFonts w:ascii="Times New Roman" w:hAnsi="Times New Roman" w:cs="Times New Roman"/>
          <w:sz w:val="24"/>
          <w:szCs w:val="24"/>
        </w:rPr>
        <w:t xml:space="preserve"> </w:t>
      </w:r>
      <w:r w:rsidR="00D3051C">
        <w:rPr>
          <w:rFonts w:ascii="Times New Roman" w:hAnsi="Times New Roman" w:cs="Times New Roman"/>
          <w:sz w:val="24"/>
          <w:szCs w:val="24"/>
        </w:rPr>
        <w:t>skill</w:t>
      </w:r>
      <w:r w:rsidRPr="008F1B05">
        <w:rPr>
          <w:rFonts w:ascii="Times New Roman" w:hAnsi="Times New Roman" w:cs="Times New Roman"/>
          <w:sz w:val="24"/>
          <w:szCs w:val="24"/>
        </w:rPr>
        <w:t xml:space="preserve"> </w:t>
      </w:r>
      <w:r w:rsidR="000445D1">
        <w:rPr>
          <w:rFonts w:ascii="Times New Roman" w:hAnsi="Times New Roman" w:cs="Times New Roman"/>
          <w:sz w:val="24"/>
          <w:szCs w:val="24"/>
        </w:rPr>
        <w:t>as</w:t>
      </w:r>
      <w:r w:rsidRPr="008F1B05">
        <w:rPr>
          <w:rFonts w:ascii="Times New Roman" w:hAnsi="Times New Roman" w:cs="Times New Roman"/>
          <w:sz w:val="24"/>
          <w:szCs w:val="24"/>
        </w:rPr>
        <w:t xml:space="preserve"> the ability of an individual to use appropriate evaluation criteria to think </w:t>
      </w:r>
      <w:r w:rsidR="002A5DF7" w:rsidRPr="008F1B05">
        <w:rPr>
          <w:rFonts w:ascii="Times New Roman" w:hAnsi="Times New Roman" w:cs="Times New Roman"/>
          <w:sz w:val="24"/>
          <w:szCs w:val="24"/>
        </w:rPr>
        <w:t xml:space="preserve">consciously </w:t>
      </w:r>
      <w:r w:rsidRPr="008F1B05">
        <w:rPr>
          <w:rFonts w:ascii="Times New Roman" w:hAnsi="Times New Roman" w:cs="Times New Roman"/>
          <w:sz w:val="24"/>
          <w:szCs w:val="24"/>
        </w:rPr>
        <w:t xml:space="preserve">and finally make a reasonable judgment in order to determine the true value of </w:t>
      </w:r>
      <w:r w:rsidR="002A5DF7">
        <w:rPr>
          <w:rFonts w:ascii="Times New Roman" w:hAnsi="Times New Roman" w:cs="Times New Roman"/>
          <w:sz w:val="24"/>
          <w:szCs w:val="24"/>
        </w:rPr>
        <w:t>things</w:t>
      </w:r>
      <w:r w:rsidRPr="008F1B05">
        <w:rPr>
          <w:rFonts w:ascii="Times New Roman" w:hAnsi="Times New Roman" w:cs="Times New Roman"/>
          <w:sz w:val="24"/>
          <w:szCs w:val="24"/>
        </w:rPr>
        <w:t>. The Delphi report published by Delphi Research (</w:t>
      </w:r>
      <w:r w:rsidR="00AB40A5" w:rsidRPr="000445D1">
        <w:rPr>
          <w:rFonts w:ascii="Times New Roman" w:hAnsi="Times New Roman" w:cs="Times New Roman"/>
          <w:sz w:val="24"/>
          <w:szCs w:val="24"/>
        </w:rPr>
        <w:t>Facione,</w:t>
      </w:r>
      <w:r w:rsidR="00AB40A5">
        <w:rPr>
          <w:rFonts w:ascii="Times New Roman" w:hAnsi="Times New Roman" w:cs="Times New Roman"/>
          <w:sz w:val="24"/>
          <w:szCs w:val="24"/>
        </w:rPr>
        <w:t xml:space="preserve"> </w:t>
      </w:r>
      <w:r w:rsidRPr="008F1B05">
        <w:rPr>
          <w:rFonts w:ascii="Times New Roman" w:hAnsi="Times New Roman" w:cs="Times New Roman"/>
          <w:sz w:val="24"/>
          <w:szCs w:val="24"/>
        </w:rPr>
        <w:t>1990) gives a</w:t>
      </w:r>
      <w:r w:rsidR="00F953AA">
        <w:rPr>
          <w:rFonts w:ascii="Times New Roman" w:hAnsi="Times New Roman" w:cs="Times New Roman"/>
          <w:sz w:val="24"/>
          <w:szCs w:val="24"/>
        </w:rPr>
        <w:t xml:space="preserve"> widely accepted</w:t>
      </w:r>
      <w:r w:rsidRPr="008F1B05">
        <w:rPr>
          <w:rFonts w:ascii="Times New Roman" w:hAnsi="Times New Roman" w:cs="Times New Roman"/>
          <w:sz w:val="24"/>
          <w:szCs w:val="24"/>
        </w:rPr>
        <w:t xml:space="preserve"> definition of </w:t>
      </w:r>
      <w:r w:rsidR="000268DD">
        <w:rPr>
          <w:rFonts w:ascii="Times New Roman" w:hAnsi="Times New Roman" w:cs="Times New Roman"/>
          <w:sz w:val="24"/>
          <w:szCs w:val="24"/>
        </w:rPr>
        <w:t xml:space="preserve">critical thinking as </w:t>
      </w:r>
      <w:r w:rsidR="008E7967">
        <w:rPr>
          <w:rFonts w:ascii="Times New Roman" w:hAnsi="Times New Roman" w:cs="Times New Roman"/>
          <w:sz w:val="24"/>
          <w:szCs w:val="24"/>
        </w:rPr>
        <w:t>“</w:t>
      </w:r>
      <w:r w:rsidR="000268DD" w:rsidRPr="000268DD">
        <w:rPr>
          <w:rFonts w:ascii="Times New Roman" w:hAnsi="Times New Roman" w:cs="Times New Roman"/>
          <w:sz w:val="24"/>
          <w:szCs w:val="24"/>
        </w:rPr>
        <w:t>the process of</w:t>
      </w:r>
      <w:r w:rsidR="000268DD">
        <w:rPr>
          <w:rFonts w:ascii="Times New Roman" w:hAnsi="Times New Roman" w:cs="Times New Roman" w:hint="eastAsia"/>
          <w:sz w:val="24"/>
          <w:szCs w:val="24"/>
        </w:rPr>
        <w:t xml:space="preserve"> </w:t>
      </w:r>
      <w:r w:rsidR="000268DD" w:rsidRPr="000268DD">
        <w:rPr>
          <w:rFonts w:ascii="Times New Roman" w:hAnsi="Times New Roman" w:cs="Times New Roman"/>
          <w:sz w:val="24"/>
          <w:szCs w:val="24"/>
        </w:rPr>
        <w:t>purposeful, self-regulatory judgment incurring interpretation, analysis, evaluation and</w:t>
      </w:r>
      <w:r w:rsidR="000268DD">
        <w:rPr>
          <w:rFonts w:ascii="Times New Roman" w:hAnsi="Times New Roman" w:cs="Times New Roman" w:hint="eastAsia"/>
          <w:sz w:val="24"/>
          <w:szCs w:val="24"/>
        </w:rPr>
        <w:t xml:space="preserve"> </w:t>
      </w:r>
      <w:r w:rsidR="000268DD" w:rsidRPr="000268DD">
        <w:rPr>
          <w:rFonts w:ascii="Times New Roman" w:hAnsi="Times New Roman" w:cs="Times New Roman"/>
          <w:sz w:val="24"/>
          <w:szCs w:val="24"/>
        </w:rPr>
        <w:t>inference and explanation of the evidential, conceptual, methodological,</w:t>
      </w:r>
      <w:r w:rsidR="000268DD">
        <w:rPr>
          <w:rFonts w:ascii="Times New Roman" w:hAnsi="Times New Roman" w:cs="Times New Roman" w:hint="eastAsia"/>
          <w:sz w:val="24"/>
          <w:szCs w:val="24"/>
        </w:rPr>
        <w:t xml:space="preserve"> </w:t>
      </w:r>
      <w:r w:rsidR="000268DD" w:rsidRPr="000268DD">
        <w:rPr>
          <w:rFonts w:ascii="Times New Roman" w:hAnsi="Times New Roman" w:cs="Times New Roman"/>
          <w:sz w:val="24"/>
          <w:szCs w:val="24"/>
        </w:rPr>
        <w:t>criteri</w:t>
      </w:r>
      <w:r w:rsidR="005C3483">
        <w:rPr>
          <w:rFonts w:ascii="Times New Roman" w:hAnsi="Times New Roman" w:cs="Times New Roman"/>
          <w:sz w:val="24"/>
          <w:szCs w:val="24"/>
        </w:rPr>
        <w:t>o</w:t>
      </w:r>
      <w:r w:rsidR="000268DD" w:rsidRPr="000268DD">
        <w:rPr>
          <w:rFonts w:ascii="Times New Roman" w:hAnsi="Times New Roman" w:cs="Times New Roman"/>
          <w:sz w:val="24"/>
          <w:szCs w:val="24"/>
        </w:rPr>
        <w:t>-logical or contextual considerations on which judgment is based.</w:t>
      </w:r>
      <w:r w:rsidR="008E7967">
        <w:rPr>
          <w:rFonts w:ascii="Times New Roman" w:hAnsi="Times New Roman" w:cs="Times New Roman"/>
          <w:sz w:val="24"/>
          <w:szCs w:val="24"/>
        </w:rPr>
        <w:t>”</w:t>
      </w:r>
    </w:p>
    <w:p w14:paraId="0385ADE8" w14:textId="77777777" w:rsidR="00EC5013" w:rsidRPr="00F953AA" w:rsidRDefault="00EC5013" w:rsidP="007E4D7B">
      <w:pPr>
        <w:rPr>
          <w:rFonts w:ascii="Times New Roman" w:hAnsi="Times New Roman" w:cs="Times New Roman"/>
          <w:sz w:val="24"/>
          <w:szCs w:val="24"/>
        </w:rPr>
      </w:pPr>
    </w:p>
    <w:p w14:paraId="28FF7EF9" w14:textId="4734F8D2" w:rsidR="009073E8" w:rsidRPr="004B4A2F" w:rsidRDefault="009073E8" w:rsidP="004B4A2F">
      <w:pPr>
        <w:ind w:firstLineChars="50" w:firstLine="120"/>
        <w:rPr>
          <w:rFonts w:ascii="Times New Roman" w:hAnsi="Times New Roman" w:cs="Times New Roman"/>
          <w:b/>
          <w:bCs/>
          <w:sz w:val="24"/>
          <w:szCs w:val="24"/>
        </w:rPr>
      </w:pPr>
      <w:bookmarkStart w:id="2" w:name="_Hlk39518720"/>
      <w:r w:rsidRPr="004B4A2F">
        <w:rPr>
          <w:rFonts w:ascii="Times New Roman" w:hAnsi="Times New Roman" w:cs="Times New Roman" w:hint="eastAsia"/>
          <w:b/>
          <w:bCs/>
          <w:sz w:val="24"/>
          <w:szCs w:val="24"/>
        </w:rPr>
        <w:t>1</w:t>
      </w:r>
      <w:r w:rsidRPr="004B4A2F">
        <w:rPr>
          <w:rFonts w:ascii="Times New Roman" w:hAnsi="Times New Roman" w:cs="Times New Roman"/>
          <w:b/>
          <w:bCs/>
          <w:sz w:val="24"/>
          <w:szCs w:val="24"/>
        </w:rPr>
        <w:t>.2 PBL</w:t>
      </w:r>
      <w:r w:rsidR="00EC5013" w:rsidRPr="004B4A2F">
        <w:rPr>
          <w:rFonts w:ascii="Times New Roman" w:hAnsi="Times New Roman" w:cs="Times New Roman"/>
          <w:b/>
          <w:bCs/>
          <w:sz w:val="24"/>
          <w:szCs w:val="24"/>
        </w:rPr>
        <w:t xml:space="preserve"> Approach</w:t>
      </w:r>
    </w:p>
    <w:bookmarkEnd w:id="2"/>
    <w:p w14:paraId="1BD2EC0E" w14:textId="3BEA9D1C" w:rsidR="00E35988" w:rsidRPr="005F5AD2" w:rsidRDefault="00E35988" w:rsidP="003415E7">
      <w:pPr>
        <w:ind w:firstLineChars="200" w:firstLine="480"/>
        <w:rPr>
          <w:rFonts w:ascii="Times New Roman" w:hAnsi="Times New Roman" w:cs="Times New Roman"/>
          <w:sz w:val="24"/>
          <w:szCs w:val="24"/>
        </w:rPr>
      </w:pPr>
      <w:r w:rsidRPr="00E35988">
        <w:rPr>
          <w:rFonts w:ascii="Times New Roman" w:hAnsi="Times New Roman" w:cs="Times New Roman"/>
          <w:sz w:val="24"/>
          <w:szCs w:val="24"/>
        </w:rPr>
        <w:t xml:space="preserve">PBL (problem-based learning) is </w:t>
      </w:r>
      <w:r w:rsidR="00A91324">
        <w:rPr>
          <w:rFonts w:ascii="Times New Roman" w:hAnsi="Times New Roman" w:cs="Times New Roman"/>
          <w:sz w:val="24"/>
          <w:szCs w:val="24"/>
        </w:rPr>
        <w:t>‘</w:t>
      </w:r>
      <w:r w:rsidRPr="00E35988">
        <w:rPr>
          <w:rFonts w:ascii="Times New Roman" w:hAnsi="Times New Roman" w:cs="Times New Roman"/>
          <w:sz w:val="24"/>
          <w:szCs w:val="24"/>
        </w:rPr>
        <w:t>learning</w:t>
      </w:r>
      <w:r w:rsidR="00B1328C">
        <w:rPr>
          <w:rFonts w:ascii="Times New Roman" w:hAnsi="Times New Roman" w:cs="Times New Roman"/>
          <w:sz w:val="24"/>
          <w:szCs w:val="24"/>
        </w:rPr>
        <w:t xml:space="preserve"> based on problem</w:t>
      </w:r>
      <w:r w:rsidR="00A91324">
        <w:rPr>
          <w:rFonts w:ascii="Times New Roman" w:hAnsi="Times New Roman" w:cs="Times New Roman"/>
          <w:sz w:val="24"/>
          <w:szCs w:val="24"/>
        </w:rPr>
        <w:t>’</w:t>
      </w:r>
      <w:r w:rsidRPr="00E35988">
        <w:rPr>
          <w:rFonts w:ascii="Times New Roman" w:hAnsi="Times New Roman" w:cs="Times New Roman"/>
          <w:sz w:val="24"/>
          <w:szCs w:val="24"/>
        </w:rPr>
        <w:t xml:space="preserve"> or </w:t>
      </w:r>
      <w:r w:rsidR="00A91324">
        <w:rPr>
          <w:rFonts w:ascii="Times New Roman" w:hAnsi="Times New Roman" w:cs="Times New Roman"/>
          <w:sz w:val="24"/>
          <w:szCs w:val="24"/>
        </w:rPr>
        <w:t>‘</w:t>
      </w:r>
      <w:r w:rsidRPr="00E35988">
        <w:rPr>
          <w:rFonts w:ascii="Times New Roman" w:hAnsi="Times New Roman" w:cs="Times New Roman"/>
          <w:sz w:val="24"/>
          <w:szCs w:val="24"/>
        </w:rPr>
        <w:t>problem-</w:t>
      </w:r>
      <w:r w:rsidR="00B1328C">
        <w:rPr>
          <w:rFonts w:ascii="Times New Roman" w:hAnsi="Times New Roman" w:cs="Times New Roman"/>
          <w:sz w:val="24"/>
          <w:szCs w:val="24"/>
        </w:rPr>
        <w:t>oriented</w:t>
      </w:r>
      <w:r w:rsidRPr="00E35988">
        <w:rPr>
          <w:rFonts w:ascii="Times New Roman" w:hAnsi="Times New Roman" w:cs="Times New Roman"/>
          <w:sz w:val="24"/>
          <w:szCs w:val="24"/>
        </w:rPr>
        <w:t xml:space="preserve"> learning</w:t>
      </w:r>
      <w:r w:rsidR="00A91324">
        <w:rPr>
          <w:rFonts w:ascii="Times New Roman" w:hAnsi="Times New Roman" w:cs="Times New Roman"/>
          <w:sz w:val="24"/>
          <w:szCs w:val="24"/>
        </w:rPr>
        <w:t>’</w:t>
      </w:r>
      <w:r w:rsidR="0095171E">
        <w:rPr>
          <w:rFonts w:ascii="Times New Roman" w:hAnsi="Times New Roman" w:cs="Times New Roman"/>
          <w:sz w:val="24"/>
          <w:szCs w:val="24"/>
        </w:rPr>
        <w:t>, which was proposed by</w:t>
      </w:r>
      <w:r w:rsidRPr="00E35988">
        <w:rPr>
          <w:rFonts w:ascii="Times New Roman" w:hAnsi="Times New Roman" w:cs="Times New Roman"/>
          <w:sz w:val="24"/>
          <w:szCs w:val="24"/>
        </w:rPr>
        <w:t xml:space="preserve"> </w:t>
      </w:r>
      <w:r w:rsidR="00B14260">
        <w:rPr>
          <w:rFonts w:ascii="Times New Roman" w:hAnsi="Times New Roman" w:cs="Times New Roman"/>
          <w:sz w:val="24"/>
          <w:szCs w:val="24"/>
        </w:rPr>
        <w:t xml:space="preserve">an </w:t>
      </w:r>
      <w:r w:rsidR="0095171E">
        <w:rPr>
          <w:rFonts w:ascii="Times New Roman" w:hAnsi="Times New Roman" w:cs="Times New Roman"/>
          <w:sz w:val="24"/>
          <w:szCs w:val="24"/>
        </w:rPr>
        <w:t xml:space="preserve">American professor of </w:t>
      </w:r>
      <w:r w:rsidR="0095171E" w:rsidRPr="00E35988">
        <w:rPr>
          <w:rFonts w:ascii="Times New Roman" w:hAnsi="Times New Roman" w:cs="Times New Roman"/>
          <w:sz w:val="24"/>
          <w:szCs w:val="24"/>
        </w:rPr>
        <w:t>neurology</w:t>
      </w:r>
      <w:r w:rsidR="0095171E">
        <w:rPr>
          <w:rFonts w:ascii="Times New Roman" w:hAnsi="Times New Roman" w:cs="Times New Roman"/>
          <w:sz w:val="24"/>
          <w:szCs w:val="24"/>
        </w:rPr>
        <w:t xml:space="preserve"> B</w:t>
      </w:r>
      <w:r w:rsidRPr="00E35988">
        <w:rPr>
          <w:rFonts w:ascii="Times New Roman" w:hAnsi="Times New Roman" w:cs="Times New Roman"/>
          <w:sz w:val="24"/>
          <w:szCs w:val="24"/>
        </w:rPr>
        <w:t xml:space="preserve">arrows in 1960s </w:t>
      </w:r>
      <w:r w:rsidR="0095171E">
        <w:rPr>
          <w:rFonts w:ascii="Times New Roman" w:hAnsi="Times New Roman" w:cs="Times New Roman"/>
          <w:sz w:val="24"/>
          <w:szCs w:val="24"/>
        </w:rPr>
        <w:t xml:space="preserve">as a </w:t>
      </w:r>
      <w:r w:rsidRPr="00E35988">
        <w:rPr>
          <w:rFonts w:ascii="Times New Roman" w:hAnsi="Times New Roman" w:cs="Times New Roman"/>
          <w:sz w:val="24"/>
          <w:szCs w:val="24"/>
        </w:rPr>
        <w:t>self-learning mode</w:t>
      </w:r>
      <w:r w:rsidR="0095171E">
        <w:rPr>
          <w:rFonts w:ascii="Times New Roman" w:hAnsi="Times New Roman" w:cs="Times New Roman"/>
          <w:sz w:val="24"/>
          <w:szCs w:val="24"/>
        </w:rPr>
        <w:t>,</w:t>
      </w:r>
      <w:r w:rsidRPr="00E35988">
        <w:rPr>
          <w:rFonts w:ascii="Times New Roman" w:hAnsi="Times New Roman" w:cs="Times New Roman"/>
          <w:sz w:val="24"/>
          <w:szCs w:val="24"/>
        </w:rPr>
        <w:t xml:space="preserve"> advocat</w:t>
      </w:r>
      <w:r w:rsidR="0095171E">
        <w:rPr>
          <w:rFonts w:ascii="Times New Roman" w:hAnsi="Times New Roman" w:cs="Times New Roman"/>
          <w:sz w:val="24"/>
          <w:szCs w:val="24"/>
        </w:rPr>
        <w:t>ing</w:t>
      </w:r>
      <w:r w:rsidRPr="00E35988">
        <w:rPr>
          <w:rFonts w:ascii="Times New Roman" w:hAnsi="Times New Roman" w:cs="Times New Roman"/>
          <w:sz w:val="24"/>
          <w:szCs w:val="24"/>
        </w:rPr>
        <w:t xml:space="preserve"> to </w:t>
      </w:r>
      <w:r w:rsidR="0095171E">
        <w:rPr>
          <w:rFonts w:ascii="Times New Roman" w:hAnsi="Times New Roman" w:cs="Times New Roman"/>
          <w:sz w:val="24"/>
          <w:szCs w:val="24"/>
        </w:rPr>
        <w:t>put</w:t>
      </w:r>
      <w:r w:rsidRPr="00E35988">
        <w:rPr>
          <w:rFonts w:ascii="Times New Roman" w:hAnsi="Times New Roman" w:cs="Times New Roman"/>
          <w:sz w:val="24"/>
          <w:szCs w:val="24"/>
        </w:rPr>
        <w:t xml:space="preserve"> learning in complex and meaningful situations</w:t>
      </w:r>
      <w:r w:rsidR="0095171E">
        <w:rPr>
          <w:rFonts w:ascii="Times New Roman" w:hAnsi="Times New Roman" w:cs="Times New Roman"/>
          <w:sz w:val="24"/>
          <w:szCs w:val="24"/>
        </w:rPr>
        <w:t xml:space="preserve"> of problems</w:t>
      </w:r>
      <w:r w:rsidRPr="00E35988">
        <w:rPr>
          <w:rFonts w:ascii="Times New Roman" w:hAnsi="Times New Roman" w:cs="Times New Roman"/>
          <w:sz w:val="24"/>
          <w:szCs w:val="24"/>
        </w:rPr>
        <w:t xml:space="preserve">, so that learners can solve authentic problems through cooperation, </w:t>
      </w:r>
      <w:r w:rsidR="0095171E">
        <w:rPr>
          <w:rFonts w:ascii="Times New Roman" w:hAnsi="Times New Roman" w:cs="Times New Roman"/>
          <w:sz w:val="24"/>
          <w:szCs w:val="24"/>
        </w:rPr>
        <w:t xml:space="preserve">acquire </w:t>
      </w:r>
      <w:r w:rsidRPr="00E35988">
        <w:rPr>
          <w:rFonts w:ascii="Times New Roman" w:hAnsi="Times New Roman" w:cs="Times New Roman"/>
          <w:sz w:val="24"/>
          <w:szCs w:val="24"/>
        </w:rPr>
        <w:t xml:space="preserve">scientific knowledge </w:t>
      </w:r>
      <w:r w:rsidR="0095171E">
        <w:rPr>
          <w:rFonts w:ascii="Times New Roman" w:hAnsi="Times New Roman" w:cs="Times New Roman"/>
          <w:sz w:val="24"/>
          <w:szCs w:val="24"/>
        </w:rPr>
        <w:t xml:space="preserve">in </w:t>
      </w:r>
      <w:r w:rsidRPr="00E35988">
        <w:rPr>
          <w:rFonts w:ascii="Times New Roman" w:hAnsi="Times New Roman" w:cs="Times New Roman"/>
          <w:sz w:val="24"/>
          <w:szCs w:val="24"/>
        </w:rPr>
        <w:t xml:space="preserve">problems, </w:t>
      </w:r>
      <w:r w:rsidR="00C75A88">
        <w:rPr>
          <w:rFonts w:ascii="Times New Roman" w:hAnsi="Times New Roman" w:cs="Times New Roman"/>
          <w:sz w:val="24"/>
          <w:szCs w:val="24"/>
        </w:rPr>
        <w:t>formulate</w:t>
      </w:r>
      <w:r w:rsidRPr="00E35988">
        <w:rPr>
          <w:rFonts w:ascii="Times New Roman" w:hAnsi="Times New Roman" w:cs="Times New Roman"/>
          <w:sz w:val="24"/>
          <w:szCs w:val="24"/>
        </w:rPr>
        <w:t xml:space="preserve"> problem-solving skills, and cultivate</w:t>
      </w:r>
      <w:r w:rsidR="00C75A88">
        <w:rPr>
          <w:rFonts w:ascii="Times New Roman" w:hAnsi="Times New Roman" w:cs="Times New Roman"/>
          <w:sz w:val="24"/>
          <w:szCs w:val="24"/>
        </w:rPr>
        <w:t xml:space="preserve"> lifelong</w:t>
      </w:r>
      <w:r w:rsidR="0095171E">
        <w:rPr>
          <w:rFonts w:ascii="Times New Roman" w:hAnsi="Times New Roman" w:cs="Times New Roman"/>
          <w:sz w:val="24"/>
          <w:szCs w:val="24"/>
        </w:rPr>
        <w:t xml:space="preserve"> </w:t>
      </w:r>
      <w:r w:rsidRPr="00E35988">
        <w:rPr>
          <w:rFonts w:ascii="Times New Roman" w:hAnsi="Times New Roman" w:cs="Times New Roman"/>
          <w:sz w:val="24"/>
          <w:szCs w:val="24"/>
        </w:rPr>
        <w:t>self-learning ability.</w:t>
      </w:r>
    </w:p>
    <w:p w14:paraId="34715AD7" w14:textId="0401BB45" w:rsidR="004F271A" w:rsidRDefault="004F271A" w:rsidP="003415E7">
      <w:pPr>
        <w:ind w:firstLineChars="200" w:firstLine="480"/>
        <w:rPr>
          <w:rFonts w:ascii="Times New Roman" w:hAnsi="Times New Roman" w:cs="Times New Roman"/>
          <w:sz w:val="24"/>
          <w:szCs w:val="24"/>
        </w:rPr>
      </w:pPr>
      <w:r w:rsidRPr="00CF0121">
        <w:rPr>
          <w:rFonts w:ascii="Times New Roman" w:hAnsi="Times New Roman" w:cs="Times New Roman"/>
          <w:sz w:val="24"/>
          <w:szCs w:val="24"/>
        </w:rPr>
        <w:t>So far, no widely a</w:t>
      </w:r>
      <w:r w:rsidR="00626F99">
        <w:rPr>
          <w:rFonts w:ascii="Times New Roman" w:hAnsi="Times New Roman" w:cs="Times New Roman"/>
          <w:sz w:val="24"/>
          <w:szCs w:val="24"/>
        </w:rPr>
        <w:t>cknowledged</w:t>
      </w:r>
      <w:r w:rsidRPr="00CF0121">
        <w:rPr>
          <w:rFonts w:ascii="Times New Roman" w:hAnsi="Times New Roman" w:cs="Times New Roman"/>
          <w:sz w:val="24"/>
          <w:szCs w:val="24"/>
        </w:rPr>
        <w:t xml:space="preserve"> definition of </w:t>
      </w:r>
      <w:r w:rsidR="00626F99">
        <w:rPr>
          <w:rFonts w:ascii="Times New Roman" w:hAnsi="Times New Roman" w:cs="Times New Roman"/>
          <w:sz w:val="24"/>
          <w:szCs w:val="24"/>
        </w:rPr>
        <w:t xml:space="preserve">the </w:t>
      </w:r>
      <w:r w:rsidRPr="00CF0121">
        <w:rPr>
          <w:rFonts w:ascii="Times New Roman" w:hAnsi="Times New Roman" w:cs="Times New Roman"/>
          <w:sz w:val="24"/>
          <w:szCs w:val="24"/>
        </w:rPr>
        <w:t xml:space="preserve">PBL teaching </w:t>
      </w:r>
      <w:r w:rsidR="00626F99">
        <w:rPr>
          <w:rFonts w:ascii="Times New Roman" w:hAnsi="Times New Roman" w:cs="Times New Roman"/>
          <w:sz w:val="24"/>
          <w:szCs w:val="24"/>
        </w:rPr>
        <w:t>approach has been adopted</w:t>
      </w:r>
      <w:r w:rsidRPr="00CF0121">
        <w:rPr>
          <w:rFonts w:ascii="Times New Roman" w:hAnsi="Times New Roman" w:cs="Times New Roman"/>
          <w:sz w:val="24"/>
          <w:szCs w:val="24"/>
        </w:rPr>
        <w:t>, but that PBL is student-oriented</w:t>
      </w:r>
      <w:r w:rsidR="00626F99">
        <w:rPr>
          <w:rFonts w:ascii="Times New Roman" w:hAnsi="Times New Roman" w:cs="Times New Roman"/>
          <w:sz w:val="24"/>
          <w:szCs w:val="24"/>
        </w:rPr>
        <w:t xml:space="preserve"> is agreed by most researchers.</w:t>
      </w:r>
      <w:r w:rsidRPr="00CF0121">
        <w:rPr>
          <w:rFonts w:ascii="Times New Roman" w:hAnsi="Times New Roman" w:cs="Times New Roman"/>
          <w:sz w:val="24"/>
          <w:szCs w:val="24"/>
        </w:rPr>
        <w:t xml:space="preserve"> </w:t>
      </w:r>
      <w:r w:rsidR="00626F99">
        <w:rPr>
          <w:rFonts w:ascii="Times New Roman" w:hAnsi="Times New Roman" w:cs="Times New Roman"/>
          <w:sz w:val="24"/>
          <w:szCs w:val="24"/>
        </w:rPr>
        <w:t xml:space="preserve">PBL approach can </w:t>
      </w:r>
      <w:r w:rsidRPr="00CF0121">
        <w:rPr>
          <w:rFonts w:ascii="Times New Roman" w:hAnsi="Times New Roman" w:cs="Times New Roman"/>
          <w:sz w:val="24"/>
          <w:szCs w:val="24"/>
        </w:rPr>
        <w:t>provid</w:t>
      </w:r>
      <w:r w:rsidR="00626F99">
        <w:rPr>
          <w:rFonts w:ascii="Times New Roman" w:hAnsi="Times New Roman" w:cs="Times New Roman"/>
          <w:sz w:val="24"/>
          <w:szCs w:val="24"/>
        </w:rPr>
        <w:t>e</w:t>
      </w:r>
      <w:r w:rsidRPr="00CF0121">
        <w:rPr>
          <w:rFonts w:ascii="Times New Roman" w:hAnsi="Times New Roman" w:cs="Times New Roman"/>
          <w:sz w:val="24"/>
          <w:szCs w:val="24"/>
        </w:rPr>
        <w:t xml:space="preserve"> real problem situations, allow students to </w:t>
      </w:r>
      <w:r w:rsidR="00626F99">
        <w:rPr>
          <w:rFonts w:ascii="Times New Roman" w:hAnsi="Times New Roman" w:cs="Times New Roman"/>
          <w:sz w:val="24"/>
          <w:szCs w:val="24"/>
        </w:rPr>
        <w:t>re</w:t>
      </w:r>
      <w:r w:rsidRPr="00CF0121">
        <w:rPr>
          <w:rFonts w:ascii="Times New Roman" w:hAnsi="Times New Roman" w:cs="Times New Roman"/>
          <w:sz w:val="24"/>
          <w:szCs w:val="24"/>
        </w:rPr>
        <w:t xml:space="preserve">solve problems and </w:t>
      </w:r>
      <w:r>
        <w:rPr>
          <w:rFonts w:ascii="Times New Roman" w:hAnsi="Times New Roman" w:cs="Times New Roman"/>
          <w:sz w:val="24"/>
          <w:szCs w:val="24"/>
        </w:rPr>
        <w:t>construct</w:t>
      </w:r>
      <w:r w:rsidRPr="00CF0121">
        <w:rPr>
          <w:rFonts w:ascii="Times New Roman" w:hAnsi="Times New Roman" w:cs="Times New Roman"/>
          <w:sz w:val="24"/>
          <w:szCs w:val="24"/>
        </w:rPr>
        <w:t xml:space="preserve"> </w:t>
      </w:r>
      <w:r w:rsidR="00626F99">
        <w:rPr>
          <w:rFonts w:ascii="Times New Roman" w:hAnsi="Times New Roman" w:cs="Times New Roman"/>
          <w:sz w:val="24"/>
          <w:szCs w:val="24"/>
        </w:rPr>
        <w:t xml:space="preserve">a </w:t>
      </w:r>
      <w:r w:rsidRPr="00CF0121">
        <w:rPr>
          <w:rFonts w:ascii="Times New Roman" w:hAnsi="Times New Roman" w:cs="Times New Roman"/>
          <w:sz w:val="24"/>
          <w:szCs w:val="24"/>
        </w:rPr>
        <w:t xml:space="preserve">knowledge </w:t>
      </w:r>
      <w:r w:rsidR="00626F99">
        <w:rPr>
          <w:rFonts w:ascii="Times New Roman" w:hAnsi="Times New Roman" w:cs="Times New Roman"/>
          <w:sz w:val="24"/>
          <w:szCs w:val="24"/>
        </w:rPr>
        <w:t xml:space="preserve">system </w:t>
      </w:r>
      <w:r w:rsidRPr="00CF0121">
        <w:rPr>
          <w:rFonts w:ascii="Times New Roman" w:hAnsi="Times New Roman" w:cs="Times New Roman"/>
          <w:sz w:val="24"/>
          <w:szCs w:val="24"/>
        </w:rPr>
        <w:t xml:space="preserve">in </w:t>
      </w:r>
      <w:r w:rsidR="00B14260">
        <w:rPr>
          <w:rFonts w:ascii="Times New Roman" w:hAnsi="Times New Roman" w:cs="Times New Roman"/>
          <w:sz w:val="24"/>
          <w:szCs w:val="24"/>
        </w:rPr>
        <w:t xml:space="preserve">an </w:t>
      </w:r>
      <w:r w:rsidRPr="00CF0121">
        <w:rPr>
          <w:rFonts w:ascii="Times New Roman" w:hAnsi="Times New Roman" w:cs="Times New Roman"/>
          <w:sz w:val="24"/>
          <w:szCs w:val="24"/>
        </w:rPr>
        <w:t>autonomous and cooperative learning environment.</w:t>
      </w:r>
    </w:p>
    <w:p w14:paraId="31C9E7B1" w14:textId="24DA60BD" w:rsidR="00D72CB1" w:rsidRDefault="00626F99" w:rsidP="003415E7">
      <w:pPr>
        <w:ind w:firstLineChars="200" w:firstLine="480"/>
        <w:rPr>
          <w:rFonts w:ascii="Times New Roman" w:hAnsi="Times New Roman" w:cs="Times New Roman"/>
          <w:sz w:val="24"/>
          <w:szCs w:val="24"/>
        </w:rPr>
      </w:pPr>
      <w:r w:rsidRPr="00D72CB1">
        <w:rPr>
          <w:rFonts w:ascii="Times New Roman" w:hAnsi="Times New Roman" w:cs="Times New Roman"/>
          <w:sz w:val="24"/>
          <w:szCs w:val="24"/>
        </w:rPr>
        <w:t>Norman</w:t>
      </w:r>
      <w:r>
        <w:rPr>
          <w:rFonts w:ascii="Times New Roman" w:hAnsi="Times New Roman" w:cs="Times New Roman"/>
          <w:sz w:val="24"/>
          <w:szCs w:val="24"/>
        </w:rPr>
        <w:t xml:space="preserve"> and </w:t>
      </w:r>
      <w:r w:rsidRPr="00D72CB1">
        <w:rPr>
          <w:rFonts w:ascii="Times New Roman" w:hAnsi="Times New Roman" w:cs="Times New Roman"/>
          <w:sz w:val="24"/>
          <w:szCs w:val="24"/>
        </w:rPr>
        <w:t>Schmidt</w:t>
      </w:r>
      <w:r>
        <w:rPr>
          <w:rFonts w:ascii="Times New Roman" w:hAnsi="Times New Roman" w:cs="Times New Roman"/>
          <w:sz w:val="24"/>
          <w:szCs w:val="24"/>
        </w:rPr>
        <w:t xml:space="preserve"> (2000)</w:t>
      </w:r>
      <w:r w:rsidRPr="00D72CB1">
        <w:rPr>
          <w:rFonts w:ascii="Times New Roman" w:hAnsi="Times New Roman" w:cs="Times New Roman"/>
          <w:sz w:val="24"/>
          <w:szCs w:val="24"/>
        </w:rPr>
        <w:t xml:space="preserve"> </w:t>
      </w:r>
      <w:r>
        <w:rPr>
          <w:rFonts w:ascii="Times New Roman" w:hAnsi="Times New Roman" w:cs="Times New Roman"/>
          <w:sz w:val="24"/>
          <w:szCs w:val="24"/>
        </w:rPr>
        <w:t xml:space="preserve">proposed </w:t>
      </w:r>
      <w:r w:rsidR="00D72CB1" w:rsidRPr="00D72CB1">
        <w:rPr>
          <w:rFonts w:ascii="Times New Roman" w:hAnsi="Times New Roman" w:cs="Times New Roman"/>
          <w:sz w:val="24"/>
          <w:szCs w:val="24"/>
        </w:rPr>
        <w:t>PBL is a motivating, challenging, and enjoyable learning approach</w:t>
      </w:r>
      <w:r>
        <w:rPr>
          <w:rFonts w:ascii="Times New Roman" w:hAnsi="Times New Roman" w:cs="Times New Roman"/>
          <w:sz w:val="24"/>
          <w:szCs w:val="24"/>
        </w:rPr>
        <w:t>. It is a pedagogical strategy</w:t>
      </w:r>
      <w:r w:rsidR="00D72CB1" w:rsidRPr="00D72CB1">
        <w:rPr>
          <w:rFonts w:ascii="Times New Roman" w:hAnsi="Times New Roman" w:cs="Times New Roman"/>
          <w:sz w:val="24"/>
          <w:szCs w:val="24"/>
        </w:rPr>
        <w:t xml:space="preserve"> </w:t>
      </w:r>
      <w:r w:rsidR="00365EF1">
        <w:rPr>
          <w:rFonts w:ascii="Times New Roman" w:hAnsi="Times New Roman" w:cs="Times New Roman"/>
          <w:sz w:val="24"/>
          <w:szCs w:val="24"/>
        </w:rPr>
        <w:t>for</w:t>
      </w:r>
      <w:r w:rsidR="00D72CB1" w:rsidRPr="00D72CB1">
        <w:rPr>
          <w:rFonts w:ascii="Times New Roman" w:hAnsi="Times New Roman" w:cs="Times New Roman"/>
          <w:sz w:val="24"/>
          <w:szCs w:val="24"/>
        </w:rPr>
        <w:t xml:space="preserve"> the process of working towards understanding or resolving a problem (Barrows </w:t>
      </w:r>
      <w:r w:rsidR="003A3B38">
        <w:rPr>
          <w:rFonts w:ascii="Times New Roman" w:hAnsi="Times New Roman" w:cs="Times New Roman"/>
          <w:sz w:val="24"/>
          <w:szCs w:val="24"/>
        </w:rPr>
        <w:t>&amp;</w:t>
      </w:r>
      <w:r w:rsidR="00D72CB1" w:rsidRPr="00D72CB1">
        <w:rPr>
          <w:rFonts w:ascii="Times New Roman" w:hAnsi="Times New Roman" w:cs="Times New Roman"/>
          <w:sz w:val="24"/>
          <w:szCs w:val="24"/>
        </w:rPr>
        <w:t>Tamblyn, 1980).</w:t>
      </w:r>
    </w:p>
    <w:p w14:paraId="3CFB6917" w14:textId="1299A2A6" w:rsidR="00CF0121" w:rsidRDefault="00CF0121" w:rsidP="003415E7">
      <w:pPr>
        <w:ind w:firstLineChars="200" w:firstLine="480"/>
        <w:rPr>
          <w:rFonts w:ascii="Times New Roman" w:hAnsi="Times New Roman" w:cs="Times New Roman"/>
          <w:sz w:val="24"/>
          <w:szCs w:val="24"/>
        </w:rPr>
      </w:pPr>
      <w:r w:rsidRPr="00CF0121">
        <w:rPr>
          <w:rFonts w:ascii="Times New Roman" w:hAnsi="Times New Roman" w:cs="Times New Roman"/>
          <w:sz w:val="24"/>
          <w:szCs w:val="24"/>
        </w:rPr>
        <w:t xml:space="preserve">PBL </w:t>
      </w:r>
      <w:r w:rsidR="004F271A">
        <w:rPr>
          <w:rFonts w:ascii="Times New Roman" w:hAnsi="Times New Roman" w:cs="Times New Roman"/>
          <w:sz w:val="24"/>
          <w:szCs w:val="24"/>
        </w:rPr>
        <w:t>approach in teaching</w:t>
      </w:r>
      <w:r w:rsidRPr="00CF0121">
        <w:rPr>
          <w:rFonts w:ascii="Times New Roman" w:hAnsi="Times New Roman" w:cs="Times New Roman"/>
          <w:sz w:val="24"/>
          <w:szCs w:val="24"/>
        </w:rPr>
        <w:t xml:space="preserve"> is student-centered</w:t>
      </w:r>
      <w:r w:rsidR="00C75A88">
        <w:rPr>
          <w:rFonts w:ascii="Times New Roman" w:hAnsi="Times New Roman" w:cs="Times New Roman"/>
          <w:sz w:val="24"/>
          <w:szCs w:val="24"/>
        </w:rPr>
        <w:t xml:space="preserve"> strategy</w:t>
      </w:r>
      <w:r w:rsidRPr="00CF0121">
        <w:rPr>
          <w:rFonts w:ascii="Times New Roman" w:hAnsi="Times New Roman" w:cs="Times New Roman"/>
          <w:sz w:val="24"/>
          <w:szCs w:val="24"/>
        </w:rPr>
        <w:t xml:space="preserve">, </w:t>
      </w:r>
      <w:r w:rsidR="004F271A">
        <w:rPr>
          <w:rFonts w:ascii="Times New Roman" w:hAnsi="Times New Roman" w:cs="Times New Roman"/>
          <w:sz w:val="24"/>
          <w:szCs w:val="24"/>
        </w:rPr>
        <w:t>relating</w:t>
      </w:r>
      <w:r w:rsidRPr="00CF0121">
        <w:rPr>
          <w:rFonts w:ascii="Times New Roman" w:hAnsi="Times New Roman" w:cs="Times New Roman"/>
          <w:sz w:val="24"/>
          <w:szCs w:val="24"/>
        </w:rPr>
        <w:t xml:space="preserve"> learning with tasks or problems and encouraging students to actively </w:t>
      </w:r>
      <w:r w:rsidR="004F271A">
        <w:rPr>
          <w:rFonts w:ascii="Times New Roman" w:hAnsi="Times New Roman" w:cs="Times New Roman"/>
          <w:sz w:val="24"/>
          <w:szCs w:val="24"/>
        </w:rPr>
        <w:t xml:space="preserve">cooperate in learning and </w:t>
      </w:r>
      <w:r w:rsidRPr="00CF0121">
        <w:rPr>
          <w:rFonts w:ascii="Times New Roman" w:hAnsi="Times New Roman" w:cs="Times New Roman"/>
          <w:sz w:val="24"/>
          <w:szCs w:val="24"/>
        </w:rPr>
        <w:t xml:space="preserve">explore deeper knowledge </w:t>
      </w:r>
      <w:r w:rsidR="004F271A">
        <w:rPr>
          <w:rFonts w:ascii="Times New Roman" w:hAnsi="Times New Roman" w:cs="Times New Roman"/>
          <w:sz w:val="24"/>
          <w:szCs w:val="24"/>
        </w:rPr>
        <w:t>of</w:t>
      </w:r>
      <w:r w:rsidRPr="00CF0121">
        <w:rPr>
          <w:rFonts w:ascii="Times New Roman" w:hAnsi="Times New Roman" w:cs="Times New Roman"/>
          <w:sz w:val="24"/>
          <w:szCs w:val="24"/>
        </w:rPr>
        <w:t xml:space="preserve"> problems through problem-based discussion and heuristic teaching mode. In the process of seeking answers, students not only learn knowledge, grasp the ideas and methods to solve problems, but also improve their ability of independent learning. Compared with the traditional teaching </w:t>
      </w:r>
      <w:r w:rsidR="00626F99">
        <w:rPr>
          <w:rFonts w:ascii="Times New Roman" w:hAnsi="Times New Roman" w:cs="Times New Roman"/>
          <w:sz w:val="24"/>
          <w:szCs w:val="24"/>
        </w:rPr>
        <w:t>approach</w:t>
      </w:r>
      <w:r w:rsidRPr="00CF0121">
        <w:rPr>
          <w:rFonts w:ascii="Times New Roman" w:hAnsi="Times New Roman" w:cs="Times New Roman"/>
          <w:sz w:val="24"/>
          <w:szCs w:val="24"/>
        </w:rPr>
        <w:t xml:space="preserve">, </w:t>
      </w:r>
      <w:r w:rsidR="00B14260">
        <w:rPr>
          <w:rFonts w:ascii="Times New Roman" w:hAnsi="Times New Roman" w:cs="Times New Roman"/>
          <w:sz w:val="24"/>
          <w:szCs w:val="24"/>
        </w:rPr>
        <w:t xml:space="preserve">the </w:t>
      </w:r>
      <w:r w:rsidR="00907248">
        <w:rPr>
          <w:rFonts w:ascii="Times New Roman" w:hAnsi="Times New Roman" w:cs="Times New Roman"/>
          <w:sz w:val="24"/>
          <w:szCs w:val="24"/>
        </w:rPr>
        <w:t>PBL approach</w:t>
      </w:r>
      <w:r w:rsidRPr="00CF0121">
        <w:rPr>
          <w:rFonts w:ascii="Times New Roman" w:hAnsi="Times New Roman" w:cs="Times New Roman"/>
          <w:sz w:val="24"/>
          <w:szCs w:val="24"/>
        </w:rPr>
        <w:t xml:space="preserve"> can stimulate students</w:t>
      </w:r>
      <w:r w:rsidR="00907248">
        <w:rPr>
          <w:rFonts w:ascii="Times New Roman" w:hAnsi="Times New Roman" w:cs="Times New Roman"/>
          <w:sz w:val="24"/>
          <w:szCs w:val="24"/>
        </w:rPr>
        <w:t>’</w:t>
      </w:r>
      <w:r w:rsidRPr="00CF0121">
        <w:rPr>
          <w:rFonts w:ascii="Times New Roman" w:hAnsi="Times New Roman" w:cs="Times New Roman"/>
          <w:sz w:val="24"/>
          <w:szCs w:val="24"/>
        </w:rPr>
        <w:t xml:space="preserve"> enthusiasm, initiative and creativity in learning</w:t>
      </w:r>
      <w:r w:rsidR="00907248">
        <w:rPr>
          <w:rFonts w:ascii="Times New Roman" w:hAnsi="Times New Roman" w:cs="Times New Roman"/>
          <w:sz w:val="24"/>
          <w:szCs w:val="24"/>
        </w:rPr>
        <w:t xml:space="preserve"> and </w:t>
      </w:r>
      <w:r w:rsidR="00907248">
        <w:rPr>
          <w:rFonts w:ascii="Times New Roman" w:hAnsi="Times New Roman" w:cs="Times New Roman"/>
          <w:sz w:val="24"/>
          <w:szCs w:val="24"/>
        </w:rPr>
        <w:lastRenderedPageBreak/>
        <w:t>cultivate</w:t>
      </w:r>
      <w:r w:rsidRPr="00CF0121">
        <w:rPr>
          <w:rFonts w:ascii="Times New Roman" w:hAnsi="Times New Roman" w:cs="Times New Roman"/>
          <w:sz w:val="24"/>
          <w:szCs w:val="24"/>
        </w:rPr>
        <w:t xml:space="preserve"> students</w:t>
      </w:r>
      <w:r w:rsidR="00907248">
        <w:rPr>
          <w:rFonts w:ascii="Times New Roman" w:hAnsi="Times New Roman" w:cs="Times New Roman"/>
          <w:sz w:val="24"/>
          <w:szCs w:val="24"/>
        </w:rPr>
        <w:t>’</w:t>
      </w:r>
      <w:r w:rsidRPr="00CF0121">
        <w:rPr>
          <w:rFonts w:ascii="Times New Roman" w:hAnsi="Times New Roman" w:cs="Times New Roman"/>
          <w:sz w:val="24"/>
          <w:szCs w:val="24"/>
        </w:rPr>
        <w:t xml:space="preserve"> comprehensive ability. The </w:t>
      </w:r>
      <w:r w:rsidR="00E51593">
        <w:rPr>
          <w:rFonts w:ascii="Times New Roman" w:hAnsi="Times New Roman" w:cs="Times New Roman"/>
          <w:sz w:val="24"/>
          <w:szCs w:val="24"/>
        </w:rPr>
        <w:t>nature</w:t>
      </w:r>
      <w:r w:rsidRPr="00CF0121">
        <w:rPr>
          <w:rFonts w:ascii="Times New Roman" w:hAnsi="Times New Roman" w:cs="Times New Roman"/>
          <w:sz w:val="24"/>
          <w:szCs w:val="24"/>
        </w:rPr>
        <w:t xml:space="preserve"> of PBL is </w:t>
      </w:r>
      <w:r w:rsidR="00E51593">
        <w:rPr>
          <w:rFonts w:ascii="Times New Roman" w:hAnsi="Times New Roman" w:cs="Times New Roman"/>
          <w:sz w:val="24"/>
          <w:szCs w:val="24"/>
        </w:rPr>
        <w:t xml:space="preserve">learning driven by </w:t>
      </w:r>
      <w:r w:rsidRPr="00CF0121">
        <w:rPr>
          <w:rFonts w:ascii="Times New Roman" w:hAnsi="Times New Roman" w:cs="Times New Roman"/>
          <w:sz w:val="24"/>
          <w:szCs w:val="24"/>
        </w:rPr>
        <w:t>problem</w:t>
      </w:r>
      <w:r w:rsidR="00E51593">
        <w:rPr>
          <w:rFonts w:ascii="Times New Roman" w:hAnsi="Times New Roman" w:cs="Times New Roman"/>
          <w:sz w:val="24"/>
          <w:szCs w:val="24"/>
        </w:rPr>
        <w:t>s</w:t>
      </w:r>
      <w:r w:rsidRPr="00CF0121">
        <w:rPr>
          <w:rFonts w:ascii="Times New Roman" w:hAnsi="Times New Roman" w:cs="Times New Roman"/>
          <w:sz w:val="24"/>
          <w:szCs w:val="24"/>
        </w:rPr>
        <w:t xml:space="preserve">. Therefore, the main factors of PBL teaching </w:t>
      </w:r>
      <w:r w:rsidR="00E51593">
        <w:rPr>
          <w:rFonts w:ascii="Times New Roman" w:hAnsi="Times New Roman" w:cs="Times New Roman"/>
          <w:sz w:val="24"/>
          <w:szCs w:val="24"/>
        </w:rPr>
        <w:t>approach include</w:t>
      </w:r>
      <w:r w:rsidRPr="00CF0121">
        <w:rPr>
          <w:rFonts w:ascii="Times New Roman" w:hAnsi="Times New Roman" w:cs="Times New Roman"/>
          <w:sz w:val="24"/>
          <w:szCs w:val="24"/>
        </w:rPr>
        <w:t xml:space="preserve"> teachers</w:t>
      </w:r>
      <w:r w:rsidR="00E51593">
        <w:rPr>
          <w:rFonts w:ascii="Times New Roman" w:hAnsi="Times New Roman" w:cs="Times New Roman"/>
          <w:sz w:val="24"/>
          <w:szCs w:val="24"/>
        </w:rPr>
        <w:t>’</w:t>
      </w:r>
      <w:r w:rsidRPr="00CF0121">
        <w:rPr>
          <w:rFonts w:ascii="Times New Roman" w:hAnsi="Times New Roman" w:cs="Times New Roman"/>
          <w:sz w:val="24"/>
          <w:szCs w:val="24"/>
        </w:rPr>
        <w:t xml:space="preserve"> design of </w:t>
      </w:r>
      <w:r w:rsidR="00E51593">
        <w:rPr>
          <w:rFonts w:ascii="Times New Roman" w:hAnsi="Times New Roman" w:cs="Times New Roman"/>
          <w:sz w:val="24"/>
          <w:szCs w:val="24"/>
        </w:rPr>
        <w:t>problems</w:t>
      </w:r>
      <w:r w:rsidRPr="00CF0121">
        <w:rPr>
          <w:rFonts w:ascii="Times New Roman" w:hAnsi="Times New Roman" w:cs="Times New Roman"/>
          <w:sz w:val="24"/>
          <w:szCs w:val="24"/>
        </w:rPr>
        <w:t>, students</w:t>
      </w:r>
      <w:r w:rsidR="00E51593">
        <w:rPr>
          <w:rFonts w:ascii="Times New Roman" w:hAnsi="Times New Roman" w:cs="Times New Roman"/>
          <w:sz w:val="24"/>
          <w:szCs w:val="24"/>
        </w:rPr>
        <w:t>’</w:t>
      </w:r>
      <w:r w:rsidRPr="00CF0121">
        <w:rPr>
          <w:rFonts w:ascii="Times New Roman" w:hAnsi="Times New Roman" w:cs="Times New Roman"/>
          <w:sz w:val="24"/>
          <w:szCs w:val="24"/>
        </w:rPr>
        <w:t xml:space="preserve"> </w:t>
      </w:r>
      <w:r w:rsidR="00E51593">
        <w:rPr>
          <w:rFonts w:ascii="Times New Roman" w:hAnsi="Times New Roman" w:cs="Times New Roman"/>
          <w:sz w:val="24"/>
          <w:szCs w:val="24"/>
        </w:rPr>
        <w:t>reflections</w:t>
      </w:r>
      <w:r w:rsidRPr="00CF0121">
        <w:rPr>
          <w:rFonts w:ascii="Times New Roman" w:hAnsi="Times New Roman" w:cs="Times New Roman"/>
          <w:sz w:val="24"/>
          <w:szCs w:val="24"/>
        </w:rPr>
        <w:t xml:space="preserve"> o</w:t>
      </w:r>
      <w:r w:rsidR="00E51593">
        <w:rPr>
          <w:rFonts w:ascii="Times New Roman" w:hAnsi="Times New Roman" w:cs="Times New Roman"/>
          <w:sz w:val="24"/>
          <w:szCs w:val="24"/>
        </w:rPr>
        <w:t>n</w:t>
      </w:r>
      <w:r w:rsidRPr="00CF0121">
        <w:rPr>
          <w:rFonts w:ascii="Times New Roman" w:hAnsi="Times New Roman" w:cs="Times New Roman"/>
          <w:sz w:val="24"/>
          <w:szCs w:val="24"/>
        </w:rPr>
        <w:t xml:space="preserve"> </w:t>
      </w:r>
      <w:r w:rsidR="00E51593">
        <w:rPr>
          <w:rFonts w:ascii="Times New Roman" w:hAnsi="Times New Roman" w:cs="Times New Roman"/>
          <w:sz w:val="24"/>
          <w:szCs w:val="24"/>
        </w:rPr>
        <w:t>problems</w:t>
      </w:r>
      <w:r w:rsidRPr="00CF0121">
        <w:rPr>
          <w:rFonts w:ascii="Times New Roman" w:hAnsi="Times New Roman" w:cs="Times New Roman"/>
          <w:sz w:val="24"/>
          <w:szCs w:val="24"/>
        </w:rPr>
        <w:t xml:space="preserve"> and exploration of answers</w:t>
      </w:r>
      <w:r w:rsidR="00E51593">
        <w:rPr>
          <w:rFonts w:ascii="Times New Roman" w:hAnsi="Times New Roman" w:cs="Times New Roman"/>
          <w:sz w:val="24"/>
          <w:szCs w:val="24"/>
        </w:rPr>
        <w:t xml:space="preserve"> and</w:t>
      </w:r>
      <w:r w:rsidRPr="00CF0121">
        <w:rPr>
          <w:rFonts w:ascii="Times New Roman" w:hAnsi="Times New Roman" w:cs="Times New Roman"/>
          <w:sz w:val="24"/>
          <w:szCs w:val="24"/>
        </w:rPr>
        <w:t xml:space="preserve"> teachers</w:t>
      </w:r>
      <w:r w:rsidR="00E51593">
        <w:rPr>
          <w:rFonts w:ascii="Times New Roman" w:hAnsi="Times New Roman" w:cs="Times New Roman"/>
          <w:sz w:val="24"/>
          <w:szCs w:val="24"/>
        </w:rPr>
        <w:t>’</w:t>
      </w:r>
      <w:r w:rsidRPr="00CF0121">
        <w:rPr>
          <w:rFonts w:ascii="Times New Roman" w:hAnsi="Times New Roman" w:cs="Times New Roman"/>
          <w:sz w:val="24"/>
          <w:szCs w:val="24"/>
        </w:rPr>
        <w:t xml:space="preserve"> evaluation of students</w:t>
      </w:r>
      <w:r w:rsidR="00E51593">
        <w:rPr>
          <w:rFonts w:ascii="Times New Roman" w:hAnsi="Times New Roman" w:cs="Times New Roman"/>
          <w:sz w:val="24"/>
          <w:szCs w:val="24"/>
        </w:rPr>
        <w:t>’</w:t>
      </w:r>
      <w:r w:rsidRPr="00CF0121">
        <w:rPr>
          <w:rFonts w:ascii="Times New Roman" w:hAnsi="Times New Roman" w:cs="Times New Roman"/>
          <w:sz w:val="24"/>
          <w:szCs w:val="24"/>
        </w:rPr>
        <w:t xml:space="preserve"> answers</w:t>
      </w:r>
      <w:r w:rsidR="00E51593">
        <w:rPr>
          <w:rFonts w:ascii="Times New Roman" w:hAnsi="Times New Roman" w:cs="Times New Roman"/>
          <w:sz w:val="24"/>
          <w:szCs w:val="24"/>
        </w:rPr>
        <w:t>.</w:t>
      </w:r>
      <w:r w:rsidR="002E7257">
        <w:rPr>
          <w:rFonts w:ascii="Times New Roman" w:hAnsi="Times New Roman" w:cs="Times New Roman"/>
          <w:sz w:val="24"/>
          <w:szCs w:val="24"/>
        </w:rPr>
        <w:t xml:space="preserve"> </w:t>
      </w:r>
    </w:p>
    <w:p w14:paraId="12E8C43F" w14:textId="77777777" w:rsidR="00B24115" w:rsidRDefault="00B24115" w:rsidP="003415E7">
      <w:pPr>
        <w:ind w:firstLineChars="200" w:firstLine="480"/>
        <w:rPr>
          <w:rFonts w:ascii="Times New Roman" w:hAnsi="Times New Roman" w:cs="Times New Roman"/>
          <w:sz w:val="24"/>
          <w:szCs w:val="24"/>
        </w:rPr>
      </w:pPr>
    </w:p>
    <w:p w14:paraId="0449261C" w14:textId="60A06193" w:rsidR="00AB40A5" w:rsidRPr="004B4A2F" w:rsidRDefault="005F5AD2" w:rsidP="004B4A2F">
      <w:pPr>
        <w:ind w:firstLineChars="100" w:firstLine="240"/>
        <w:rPr>
          <w:rFonts w:ascii="Times New Roman" w:hAnsi="Times New Roman" w:cs="Times New Roman"/>
          <w:b/>
          <w:bCs/>
          <w:sz w:val="24"/>
          <w:szCs w:val="24"/>
        </w:rPr>
      </w:pPr>
      <w:r w:rsidRPr="004B4A2F">
        <w:rPr>
          <w:rFonts w:ascii="Times New Roman" w:hAnsi="Times New Roman" w:cs="Times New Roman" w:hint="eastAsia"/>
          <w:b/>
          <w:bCs/>
          <w:sz w:val="24"/>
          <w:szCs w:val="24"/>
        </w:rPr>
        <w:t>1</w:t>
      </w:r>
      <w:r w:rsidRPr="004B4A2F">
        <w:rPr>
          <w:rFonts w:ascii="Times New Roman" w:hAnsi="Times New Roman" w:cs="Times New Roman"/>
          <w:b/>
          <w:bCs/>
          <w:sz w:val="24"/>
          <w:szCs w:val="24"/>
        </w:rPr>
        <w:t xml:space="preserve">.3 </w:t>
      </w:r>
      <w:r w:rsidR="00D72CB1" w:rsidRPr="004B4A2F">
        <w:rPr>
          <w:rFonts w:ascii="Times New Roman" w:hAnsi="Times New Roman" w:cs="Times New Roman"/>
          <w:b/>
          <w:bCs/>
          <w:sz w:val="24"/>
          <w:szCs w:val="24"/>
        </w:rPr>
        <w:t>Effects</w:t>
      </w:r>
      <w:r w:rsidR="00032AF6" w:rsidRPr="004B4A2F">
        <w:rPr>
          <w:rFonts w:ascii="Times New Roman" w:hAnsi="Times New Roman" w:cs="Times New Roman"/>
          <w:b/>
          <w:bCs/>
          <w:sz w:val="24"/>
          <w:szCs w:val="24"/>
        </w:rPr>
        <w:t xml:space="preserve"> of PBL </w:t>
      </w:r>
      <w:r w:rsidR="00D72CB1" w:rsidRPr="004B4A2F">
        <w:rPr>
          <w:rFonts w:ascii="Times New Roman" w:hAnsi="Times New Roman" w:cs="Times New Roman"/>
          <w:b/>
          <w:bCs/>
          <w:sz w:val="24"/>
          <w:szCs w:val="24"/>
        </w:rPr>
        <w:t xml:space="preserve">on </w:t>
      </w:r>
      <w:r w:rsidR="0081034E" w:rsidRPr="004B4A2F">
        <w:rPr>
          <w:rFonts w:ascii="Times New Roman" w:hAnsi="Times New Roman" w:cs="Times New Roman"/>
          <w:b/>
          <w:bCs/>
          <w:sz w:val="24"/>
          <w:szCs w:val="24"/>
        </w:rPr>
        <w:t>Critical Thinking</w:t>
      </w:r>
    </w:p>
    <w:p w14:paraId="32E0E177" w14:textId="1567F2E2" w:rsidR="001760CC" w:rsidRDefault="00282DD5" w:rsidP="00742D71">
      <w:pPr>
        <w:ind w:firstLineChars="200" w:firstLine="480"/>
        <w:rPr>
          <w:rFonts w:ascii="Times New Roman" w:hAnsi="Times New Roman" w:cs="Times New Roman"/>
          <w:sz w:val="24"/>
          <w:szCs w:val="24"/>
        </w:rPr>
      </w:pPr>
      <w:r>
        <w:rPr>
          <w:rFonts w:ascii="Times New Roman" w:hAnsi="Times New Roman" w:cs="Times New Roman"/>
          <w:sz w:val="24"/>
          <w:szCs w:val="24"/>
        </w:rPr>
        <w:t>Considerable research has stated the relation</w:t>
      </w:r>
      <w:r w:rsidR="00454726">
        <w:rPr>
          <w:rFonts w:ascii="Times New Roman" w:hAnsi="Times New Roman" w:cs="Times New Roman"/>
          <w:sz w:val="24"/>
          <w:szCs w:val="24"/>
        </w:rPr>
        <w:t>ship</w:t>
      </w:r>
      <w:r>
        <w:rPr>
          <w:rFonts w:ascii="Times New Roman" w:hAnsi="Times New Roman" w:cs="Times New Roman"/>
          <w:sz w:val="24"/>
          <w:szCs w:val="24"/>
        </w:rPr>
        <w:t xml:space="preserve"> or effect of </w:t>
      </w:r>
      <w:r w:rsidR="0034369F" w:rsidRPr="0034369F">
        <w:rPr>
          <w:rFonts w:ascii="Times New Roman" w:hAnsi="Times New Roman" w:cs="Times New Roman"/>
          <w:sz w:val="24"/>
          <w:szCs w:val="24"/>
        </w:rPr>
        <w:t xml:space="preserve">PBL </w:t>
      </w:r>
      <w:r>
        <w:rPr>
          <w:rFonts w:ascii="Times New Roman" w:hAnsi="Times New Roman" w:cs="Times New Roman"/>
          <w:sz w:val="24"/>
          <w:szCs w:val="24"/>
        </w:rPr>
        <w:t xml:space="preserve">approach on developing students’ CT skills. </w:t>
      </w:r>
    </w:p>
    <w:p w14:paraId="31F675ED" w14:textId="17793636" w:rsidR="00D72CB1" w:rsidRDefault="00654117" w:rsidP="00AC56A9">
      <w:pPr>
        <w:ind w:firstLineChars="200" w:firstLine="480"/>
        <w:rPr>
          <w:rFonts w:ascii="Times New Roman" w:hAnsi="Times New Roman" w:cs="Times New Roman"/>
          <w:sz w:val="24"/>
          <w:szCs w:val="24"/>
        </w:rPr>
      </w:pPr>
      <w:r w:rsidRPr="00847405">
        <w:rPr>
          <w:rFonts w:ascii="Times New Roman" w:hAnsi="Times New Roman" w:cs="Times New Roman"/>
          <w:sz w:val="24"/>
          <w:szCs w:val="24"/>
        </w:rPr>
        <w:t xml:space="preserve">Tiwari et al. (2006) </w:t>
      </w:r>
      <w:r w:rsidR="00626F99">
        <w:rPr>
          <w:rFonts w:ascii="Times New Roman" w:hAnsi="Times New Roman" w:cs="Times New Roman"/>
          <w:sz w:val="24"/>
          <w:szCs w:val="24"/>
        </w:rPr>
        <w:t>conducted an empirical study and attempted to make a contrastive study to</w:t>
      </w:r>
      <w:r w:rsidRPr="00847405">
        <w:rPr>
          <w:rFonts w:ascii="Times New Roman" w:hAnsi="Times New Roman" w:cs="Times New Roman"/>
          <w:sz w:val="24"/>
          <w:szCs w:val="24"/>
        </w:rPr>
        <w:t xml:space="preserve"> the effects of </w:t>
      </w:r>
      <w:r w:rsidR="00626F99">
        <w:rPr>
          <w:rFonts w:ascii="Times New Roman" w:hAnsi="Times New Roman" w:cs="Times New Roman"/>
          <w:sz w:val="24"/>
          <w:szCs w:val="24"/>
        </w:rPr>
        <w:t xml:space="preserve">the </w:t>
      </w:r>
      <w:r w:rsidRPr="00847405">
        <w:rPr>
          <w:rFonts w:ascii="Times New Roman" w:hAnsi="Times New Roman" w:cs="Times New Roman"/>
          <w:sz w:val="24"/>
          <w:szCs w:val="24"/>
        </w:rPr>
        <w:t xml:space="preserve">PBL </w:t>
      </w:r>
      <w:r w:rsidR="00626F99">
        <w:rPr>
          <w:rFonts w:ascii="Times New Roman" w:hAnsi="Times New Roman" w:cs="Times New Roman"/>
          <w:sz w:val="24"/>
          <w:szCs w:val="24"/>
        </w:rPr>
        <w:t xml:space="preserve">approach </w:t>
      </w:r>
      <w:r w:rsidRPr="00847405">
        <w:rPr>
          <w:rFonts w:ascii="Times New Roman" w:hAnsi="Times New Roman" w:cs="Times New Roman"/>
          <w:sz w:val="24"/>
          <w:szCs w:val="24"/>
        </w:rPr>
        <w:t xml:space="preserve">on </w:t>
      </w:r>
      <w:r w:rsidR="0016436B">
        <w:rPr>
          <w:rFonts w:ascii="Times New Roman" w:hAnsi="Times New Roman" w:cs="Times New Roman"/>
          <w:sz w:val="24"/>
          <w:szCs w:val="24"/>
        </w:rPr>
        <w:t>CT</w:t>
      </w:r>
      <w:r w:rsidRPr="00847405">
        <w:rPr>
          <w:rFonts w:ascii="Times New Roman" w:hAnsi="Times New Roman" w:cs="Times New Roman"/>
          <w:sz w:val="24"/>
          <w:szCs w:val="24"/>
        </w:rPr>
        <w:t xml:space="preserve"> ability </w:t>
      </w:r>
      <w:r w:rsidR="00626F99">
        <w:rPr>
          <w:rFonts w:ascii="Times New Roman" w:hAnsi="Times New Roman" w:cs="Times New Roman"/>
          <w:sz w:val="24"/>
          <w:szCs w:val="24"/>
        </w:rPr>
        <w:t>of</w:t>
      </w:r>
      <w:r w:rsidRPr="00847405">
        <w:rPr>
          <w:rFonts w:ascii="Times New Roman" w:hAnsi="Times New Roman" w:cs="Times New Roman"/>
          <w:sz w:val="24"/>
          <w:szCs w:val="24"/>
        </w:rPr>
        <w:t xml:space="preserve"> the undergraduate nursing programme in the University of Hong Kong.</w:t>
      </w:r>
      <w:r>
        <w:rPr>
          <w:rFonts w:ascii="Times New Roman" w:hAnsi="Times New Roman" w:cs="Times New Roman"/>
          <w:sz w:val="24"/>
          <w:szCs w:val="24"/>
        </w:rPr>
        <w:t xml:space="preserve"> </w:t>
      </w:r>
      <w:r w:rsidR="00D72CB1" w:rsidRPr="00D72CB1">
        <w:rPr>
          <w:rFonts w:ascii="Times New Roman" w:hAnsi="Times New Roman" w:cs="Times New Roman"/>
          <w:sz w:val="24"/>
          <w:szCs w:val="24"/>
        </w:rPr>
        <w:t xml:space="preserve">Semerci (2006) </w:t>
      </w:r>
      <w:r w:rsidR="00626F99">
        <w:rPr>
          <w:rFonts w:ascii="Times New Roman" w:hAnsi="Times New Roman" w:cs="Times New Roman"/>
          <w:sz w:val="24"/>
          <w:szCs w:val="24"/>
        </w:rPr>
        <w:t>focused on</w:t>
      </w:r>
      <w:r w:rsidR="00D72CB1" w:rsidRPr="00D72CB1">
        <w:rPr>
          <w:rFonts w:ascii="Times New Roman" w:hAnsi="Times New Roman" w:cs="Times New Roman"/>
          <w:sz w:val="24"/>
          <w:szCs w:val="24"/>
        </w:rPr>
        <w:t xml:space="preserve"> the effects of </w:t>
      </w:r>
      <w:r w:rsidR="00626F99">
        <w:rPr>
          <w:rFonts w:ascii="Times New Roman" w:hAnsi="Times New Roman" w:cs="Times New Roman"/>
          <w:sz w:val="24"/>
          <w:szCs w:val="24"/>
        </w:rPr>
        <w:t xml:space="preserve">the </w:t>
      </w:r>
      <w:r w:rsidR="00D72CB1" w:rsidRPr="00D72CB1">
        <w:rPr>
          <w:rFonts w:ascii="Times New Roman" w:hAnsi="Times New Roman" w:cs="Times New Roman"/>
          <w:sz w:val="24"/>
          <w:szCs w:val="24"/>
        </w:rPr>
        <w:t xml:space="preserve">PBL </w:t>
      </w:r>
      <w:r w:rsidR="00626F99">
        <w:rPr>
          <w:rFonts w:ascii="Times New Roman" w:hAnsi="Times New Roman" w:cs="Times New Roman"/>
          <w:sz w:val="24"/>
          <w:szCs w:val="24"/>
        </w:rPr>
        <w:t xml:space="preserve">approach </w:t>
      </w:r>
      <w:r w:rsidR="00D72CB1" w:rsidRPr="00D72CB1">
        <w:rPr>
          <w:rFonts w:ascii="Times New Roman" w:hAnsi="Times New Roman" w:cs="Times New Roman"/>
          <w:sz w:val="24"/>
          <w:szCs w:val="24"/>
        </w:rPr>
        <w:t xml:space="preserve">on </w:t>
      </w:r>
      <w:r w:rsidR="00995140">
        <w:rPr>
          <w:rFonts w:ascii="Times New Roman" w:hAnsi="Times New Roman" w:cs="Times New Roman"/>
          <w:sz w:val="24"/>
          <w:szCs w:val="24"/>
        </w:rPr>
        <w:t>improving the CT skills of students</w:t>
      </w:r>
      <w:r w:rsidR="00D72CB1" w:rsidRPr="00D72CB1">
        <w:rPr>
          <w:rFonts w:ascii="Times New Roman" w:hAnsi="Times New Roman" w:cs="Times New Roman"/>
          <w:sz w:val="24"/>
          <w:szCs w:val="24"/>
        </w:rPr>
        <w:t xml:space="preserve"> in the Professional Education Course. Sendaq and Odabas (2009) </w:t>
      </w:r>
      <w:r w:rsidR="00AC56A9">
        <w:rPr>
          <w:rFonts w:ascii="Times New Roman" w:hAnsi="Times New Roman" w:cs="Times New Roman"/>
          <w:sz w:val="24"/>
          <w:szCs w:val="24"/>
        </w:rPr>
        <w:t>attempted to</w:t>
      </w:r>
      <w:r w:rsidR="00D72CB1" w:rsidRPr="00D72CB1">
        <w:rPr>
          <w:rFonts w:ascii="Times New Roman" w:hAnsi="Times New Roman" w:cs="Times New Roman"/>
          <w:sz w:val="24"/>
          <w:szCs w:val="24"/>
        </w:rPr>
        <w:t xml:space="preserve"> measur</w:t>
      </w:r>
      <w:r w:rsidR="00AC56A9">
        <w:rPr>
          <w:rFonts w:ascii="Times New Roman" w:hAnsi="Times New Roman" w:cs="Times New Roman"/>
          <w:sz w:val="24"/>
          <w:szCs w:val="24"/>
        </w:rPr>
        <w:t>e</w:t>
      </w:r>
      <w:r w:rsidR="00D72CB1" w:rsidRPr="00D72CB1">
        <w:rPr>
          <w:rFonts w:ascii="Times New Roman" w:hAnsi="Times New Roman" w:cs="Times New Roman"/>
          <w:sz w:val="24"/>
          <w:szCs w:val="24"/>
        </w:rPr>
        <w:t xml:space="preserve"> students’ </w:t>
      </w:r>
      <w:r w:rsidR="0016436B">
        <w:rPr>
          <w:rFonts w:ascii="Times New Roman" w:hAnsi="Times New Roman" w:cs="Times New Roman"/>
          <w:sz w:val="24"/>
          <w:szCs w:val="24"/>
        </w:rPr>
        <w:t>CT</w:t>
      </w:r>
      <w:r w:rsidR="00D72CB1" w:rsidRPr="00D72CB1">
        <w:rPr>
          <w:rFonts w:ascii="Times New Roman" w:hAnsi="Times New Roman" w:cs="Times New Roman"/>
          <w:sz w:val="24"/>
          <w:szCs w:val="24"/>
        </w:rPr>
        <w:t xml:space="preserve"> changes in </w:t>
      </w:r>
      <w:r w:rsidR="00AC56A9">
        <w:rPr>
          <w:rFonts w:ascii="Times New Roman" w:hAnsi="Times New Roman" w:cs="Times New Roman"/>
          <w:sz w:val="24"/>
          <w:szCs w:val="24"/>
        </w:rPr>
        <w:t xml:space="preserve">the classroom under the guidance of </w:t>
      </w:r>
      <w:r w:rsidR="00B14260">
        <w:rPr>
          <w:rFonts w:ascii="Times New Roman" w:hAnsi="Times New Roman" w:cs="Times New Roman"/>
          <w:sz w:val="24"/>
          <w:szCs w:val="24"/>
        </w:rPr>
        <w:t xml:space="preserve">the </w:t>
      </w:r>
      <w:r w:rsidR="00AC56A9">
        <w:rPr>
          <w:rFonts w:ascii="Times New Roman" w:hAnsi="Times New Roman" w:cs="Times New Roman"/>
          <w:sz w:val="24"/>
          <w:szCs w:val="24"/>
        </w:rPr>
        <w:t>PBL approach</w:t>
      </w:r>
      <w:r w:rsidR="00D72CB1" w:rsidRPr="00D72CB1">
        <w:rPr>
          <w:rFonts w:ascii="Times New Roman" w:hAnsi="Times New Roman" w:cs="Times New Roman"/>
          <w:sz w:val="24"/>
          <w:szCs w:val="24"/>
        </w:rPr>
        <w:t xml:space="preserve">. </w:t>
      </w:r>
      <w:r w:rsidR="00D72CB1">
        <w:rPr>
          <w:rFonts w:ascii="Times New Roman" w:hAnsi="Times New Roman" w:cs="Times New Roman"/>
          <w:sz w:val="24"/>
          <w:szCs w:val="24"/>
        </w:rPr>
        <w:t xml:space="preserve">The results and findings of studies show that </w:t>
      </w:r>
      <w:r w:rsidR="00B14260">
        <w:rPr>
          <w:rFonts w:ascii="Times New Roman" w:hAnsi="Times New Roman" w:cs="Times New Roman"/>
          <w:sz w:val="24"/>
          <w:szCs w:val="24"/>
        </w:rPr>
        <w:t xml:space="preserve">the </w:t>
      </w:r>
      <w:r w:rsidR="00D72CB1">
        <w:rPr>
          <w:rFonts w:ascii="Times New Roman" w:hAnsi="Times New Roman" w:cs="Times New Roman"/>
          <w:sz w:val="24"/>
          <w:szCs w:val="24"/>
        </w:rPr>
        <w:t xml:space="preserve">PBL approach is conducive to </w:t>
      </w:r>
      <w:r w:rsidR="00AC56A9">
        <w:rPr>
          <w:rFonts w:ascii="Times New Roman" w:hAnsi="Times New Roman" w:cs="Times New Roman"/>
          <w:sz w:val="24"/>
          <w:szCs w:val="24"/>
        </w:rPr>
        <w:t xml:space="preserve">promote the CT skills compare to the students taught in </w:t>
      </w:r>
      <w:r w:rsidR="00B14260">
        <w:rPr>
          <w:rFonts w:ascii="Times New Roman" w:hAnsi="Times New Roman" w:cs="Times New Roman"/>
          <w:sz w:val="24"/>
          <w:szCs w:val="24"/>
        </w:rPr>
        <w:t xml:space="preserve">a </w:t>
      </w:r>
      <w:r w:rsidR="00AC56A9">
        <w:rPr>
          <w:rFonts w:ascii="Times New Roman" w:hAnsi="Times New Roman" w:cs="Times New Roman"/>
          <w:sz w:val="24"/>
          <w:szCs w:val="24"/>
        </w:rPr>
        <w:t>traditional approach.</w:t>
      </w:r>
      <w:r w:rsidR="00D72CB1">
        <w:rPr>
          <w:rFonts w:ascii="Times New Roman" w:hAnsi="Times New Roman" w:cs="Times New Roman"/>
          <w:sz w:val="24"/>
          <w:szCs w:val="24"/>
        </w:rPr>
        <w:t xml:space="preserve"> </w:t>
      </w:r>
    </w:p>
    <w:p w14:paraId="5E20F99C" w14:textId="6F8249A1" w:rsidR="001760CC" w:rsidRDefault="0016436B" w:rsidP="0016436B">
      <w:pPr>
        <w:ind w:firstLineChars="200" w:firstLine="480"/>
        <w:rPr>
          <w:rFonts w:ascii="Times New Roman" w:hAnsi="Times New Roman" w:cs="Times New Roman"/>
          <w:sz w:val="24"/>
          <w:szCs w:val="24"/>
        </w:rPr>
      </w:pPr>
      <w:r>
        <w:rPr>
          <w:rFonts w:ascii="Times New Roman" w:hAnsi="Times New Roman" w:cs="Times New Roman" w:hint="eastAsia"/>
          <w:sz w:val="24"/>
          <w:szCs w:val="24"/>
        </w:rPr>
        <w:t>N</w:t>
      </w:r>
      <w:r>
        <w:rPr>
          <w:rFonts w:ascii="Times New Roman" w:hAnsi="Times New Roman" w:cs="Times New Roman"/>
          <w:sz w:val="24"/>
          <w:szCs w:val="24"/>
        </w:rPr>
        <w:t xml:space="preserve">egative effects of PBL on CT could be found in the study of </w:t>
      </w:r>
      <w:r w:rsidRPr="0016436B">
        <w:rPr>
          <w:rFonts w:ascii="Times New Roman" w:hAnsi="Times New Roman" w:cs="Times New Roman"/>
          <w:sz w:val="24"/>
          <w:szCs w:val="24"/>
        </w:rPr>
        <w:t>Polanco et al. (2004),</w:t>
      </w:r>
      <w:r>
        <w:rPr>
          <w:rFonts w:ascii="Times New Roman" w:hAnsi="Times New Roman" w:cs="Times New Roman"/>
          <w:sz w:val="24"/>
          <w:szCs w:val="24"/>
        </w:rPr>
        <w:t xml:space="preserve"> </w:t>
      </w:r>
      <w:r w:rsidRPr="0016436B">
        <w:rPr>
          <w:rFonts w:ascii="Times New Roman" w:hAnsi="Times New Roman" w:cs="Times New Roman"/>
          <w:sz w:val="24"/>
          <w:szCs w:val="24"/>
        </w:rPr>
        <w:t>Choi (2004)</w:t>
      </w:r>
      <w:r>
        <w:rPr>
          <w:rFonts w:ascii="Times New Roman" w:hAnsi="Times New Roman" w:cs="Times New Roman"/>
          <w:sz w:val="24"/>
          <w:szCs w:val="24"/>
        </w:rPr>
        <w:t xml:space="preserve"> and </w:t>
      </w:r>
      <w:r w:rsidRPr="0016436B">
        <w:rPr>
          <w:rFonts w:ascii="Times New Roman" w:hAnsi="Times New Roman" w:cs="Times New Roman"/>
          <w:sz w:val="24"/>
          <w:szCs w:val="24"/>
        </w:rPr>
        <w:t>Sulaiman (2011)</w:t>
      </w:r>
      <w:r>
        <w:rPr>
          <w:rFonts w:ascii="Times New Roman" w:hAnsi="Times New Roman" w:cs="Times New Roman"/>
          <w:sz w:val="24"/>
          <w:szCs w:val="24"/>
        </w:rPr>
        <w:t xml:space="preserve">. They found that students showed no significant difference in their CT ability after the treatment of PBL. </w:t>
      </w:r>
    </w:p>
    <w:p w14:paraId="04603840" w14:textId="7DFF7A5C" w:rsidR="001760CC" w:rsidRPr="0081034E" w:rsidRDefault="008A4E61" w:rsidP="00744097">
      <w:pPr>
        <w:ind w:firstLineChars="200" w:firstLine="480"/>
        <w:rPr>
          <w:rFonts w:ascii="Times New Roman" w:hAnsi="Times New Roman" w:cs="Times New Roman"/>
          <w:sz w:val="24"/>
          <w:szCs w:val="24"/>
        </w:rPr>
      </w:pPr>
      <w:r w:rsidRPr="008A4E61">
        <w:rPr>
          <w:rFonts w:ascii="Times New Roman" w:hAnsi="Times New Roman" w:cs="Times New Roman"/>
          <w:sz w:val="24"/>
          <w:szCs w:val="24"/>
        </w:rPr>
        <w:t>Compared with the traditional teaching mode</w:t>
      </w:r>
      <w:r w:rsidR="00B14260">
        <w:rPr>
          <w:rFonts w:ascii="Times New Roman" w:hAnsi="Times New Roman" w:cs="Times New Roman"/>
          <w:sz w:val="24"/>
          <w:szCs w:val="24"/>
        </w:rPr>
        <w:t>l</w:t>
      </w:r>
      <w:r w:rsidRPr="008A4E61">
        <w:rPr>
          <w:rFonts w:ascii="Times New Roman" w:hAnsi="Times New Roman" w:cs="Times New Roman"/>
          <w:sz w:val="24"/>
          <w:szCs w:val="24"/>
        </w:rPr>
        <w:t>, PBL has significant advantages in language teaching</w:t>
      </w:r>
      <w:r>
        <w:rPr>
          <w:rFonts w:ascii="Times New Roman" w:hAnsi="Times New Roman" w:cs="Times New Roman"/>
          <w:sz w:val="24"/>
          <w:szCs w:val="24"/>
        </w:rPr>
        <w:t>.</w:t>
      </w:r>
      <w:r w:rsidR="001760CC">
        <w:rPr>
          <w:rFonts w:ascii="Times New Roman" w:hAnsi="Times New Roman" w:cs="Times New Roman" w:hint="eastAsia"/>
          <w:sz w:val="24"/>
          <w:szCs w:val="24"/>
        </w:rPr>
        <w:t xml:space="preserve"> </w:t>
      </w:r>
      <w:r w:rsidRPr="008A4E61">
        <w:rPr>
          <w:rFonts w:ascii="Times New Roman" w:hAnsi="Times New Roman" w:cs="Times New Roman"/>
          <w:sz w:val="24"/>
          <w:szCs w:val="24"/>
        </w:rPr>
        <w:t xml:space="preserve">PBL teaching </w:t>
      </w:r>
      <w:r>
        <w:rPr>
          <w:rFonts w:ascii="Times New Roman" w:hAnsi="Times New Roman" w:cs="Times New Roman"/>
          <w:sz w:val="24"/>
          <w:szCs w:val="24"/>
        </w:rPr>
        <w:t>approach</w:t>
      </w:r>
      <w:r w:rsidRPr="008A4E61">
        <w:rPr>
          <w:rFonts w:ascii="Times New Roman" w:hAnsi="Times New Roman" w:cs="Times New Roman"/>
          <w:sz w:val="24"/>
          <w:szCs w:val="24"/>
        </w:rPr>
        <w:t xml:space="preserve"> advocates situational teaching. As early as the 1970s, </w:t>
      </w:r>
      <w:r>
        <w:rPr>
          <w:rFonts w:ascii="Times New Roman" w:hAnsi="Times New Roman" w:cs="Times New Roman"/>
          <w:sz w:val="24"/>
          <w:szCs w:val="24"/>
        </w:rPr>
        <w:t>scholars</w:t>
      </w:r>
      <w:r w:rsidRPr="008A4E61">
        <w:rPr>
          <w:rFonts w:ascii="Times New Roman" w:hAnsi="Times New Roman" w:cs="Times New Roman"/>
          <w:sz w:val="24"/>
          <w:szCs w:val="24"/>
        </w:rPr>
        <w:t xml:space="preserve"> began to notice that language acquisition not only lies in the structure of knowledge but also in the communicative function of language. PBL </w:t>
      </w:r>
      <w:r w:rsidR="00096B3B">
        <w:rPr>
          <w:rFonts w:ascii="Times New Roman" w:hAnsi="Times New Roman" w:cs="Times New Roman"/>
          <w:sz w:val="24"/>
          <w:szCs w:val="24"/>
        </w:rPr>
        <w:t>approach</w:t>
      </w:r>
      <w:r w:rsidRPr="008A4E61">
        <w:rPr>
          <w:rFonts w:ascii="Times New Roman" w:hAnsi="Times New Roman" w:cs="Times New Roman"/>
          <w:sz w:val="24"/>
          <w:szCs w:val="24"/>
        </w:rPr>
        <w:t xml:space="preserve"> emphasizes that language acquisition </w:t>
      </w:r>
      <w:r>
        <w:rPr>
          <w:rFonts w:ascii="Times New Roman" w:hAnsi="Times New Roman" w:cs="Times New Roman"/>
          <w:sz w:val="24"/>
          <w:szCs w:val="24"/>
        </w:rPr>
        <w:t>happens</w:t>
      </w:r>
      <w:r w:rsidRPr="008A4E61">
        <w:rPr>
          <w:rFonts w:ascii="Times New Roman" w:hAnsi="Times New Roman" w:cs="Times New Roman"/>
          <w:sz w:val="24"/>
          <w:szCs w:val="24"/>
        </w:rPr>
        <w:t xml:space="preserve"> in real language materials and situations</w:t>
      </w:r>
      <w:r>
        <w:rPr>
          <w:rFonts w:ascii="Times New Roman" w:hAnsi="Times New Roman" w:cs="Times New Roman"/>
          <w:sz w:val="24"/>
          <w:szCs w:val="24"/>
        </w:rPr>
        <w:t xml:space="preserve"> </w:t>
      </w:r>
      <w:r w:rsidRPr="008A4E61">
        <w:rPr>
          <w:rFonts w:ascii="Times New Roman" w:hAnsi="Times New Roman" w:cs="Times New Roman"/>
          <w:sz w:val="24"/>
          <w:szCs w:val="24"/>
        </w:rPr>
        <w:t>and encourages students to use English</w:t>
      </w:r>
      <w:r>
        <w:rPr>
          <w:rFonts w:ascii="Times New Roman" w:hAnsi="Times New Roman" w:cs="Times New Roman"/>
          <w:sz w:val="24"/>
          <w:szCs w:val="24"/>
        </w:rPr>
        <w:t xml:space="preserve"> </w:t>
      </w:r>
      <w:r w:rsidRPr="008A4E61">
        <w:rPr>
          <w:rFonts w:ascii="Times New Roman" w:hAnsi="Times New Roman" w:cs="Times New Roman"/>
          <w:sz w:val="24"/>
          <w:szCs w:val="24"/>
        </w:rPr>
        <w:t xml:space="preserve">to </w:t>
      </w:r>
      <w:r>
        <w:rPr>
          <w:rFonts w:ascii="Times New Roman" w:hAnsi="Times New Roman" w:cs="Times New Roman"/>
          <w:sz w:val="24"/>
          <w:szCs w:val="24"/>
        </w:rPr>
        <w:t>finish</w:t>
      </w:r>
      <w:r w:rsidRPr="008A4E61">
        <w:rPr>
          <w:rFonts w:ascii="Times New Roman" w:hAnsi="Times New Roman" w:cs="Times New Roman"/>
          <w:sz w:val="24"/>
          <w:szCs w:val="24"/>
        </w:rPr>
        <w:t xml:space="preserve"> oral and written activities, which is complementary to the language acquisition mechanism. Language is the carrier of social culture</w:t>
      </w:r>
      <w:r w:rsidR="001760CC">
        <w:rPr>
          <w:rFonts w:ascii="Times New Roman" w:hAnsi="Times New Roman" w:cs="Times New Roman"/>
          <w:sz w:val="24"/>
          <w:szCs w:val="24"/>
        </w:rPr>
        <w:t xml:space="preserve"> </w:t>
      </w:r>
      <w:r w:rsidRPr="008A4E61">
        <w:rPr>
          <w:rFonts w:ascii="Times New Roman" w:hAnsi="Times New Roman" w:cs="Times New Roman"/>
          <w:sz w:val="24"/>
          <w:szCs w:val="24"/>
        </w:rPr>
        <w:t xml:space="preserve">and language acquisition are inseparable from its social environment and situational context. Under the PBL teaching mode, teachers can set up all kinds of real, open and meaningful questions according to the course content and teaching objectives and create </w:t>
      </w:r>
      <w:r w:rsidR="001760CC">
        <w:rPr>
          <w:rFonts w:ascii="Times New Roman" w:hAnsi="Times New Roman" w:cs="Times New Roman"/>
          <w:sz w:val="24"/>
          <w:szCs w:val="24"/>
        </w:rPr>
        <w:t>natural and real</w:t>
      </w:r>
      <w:r w:rsidRPr="008A4E61">
        <w:rPr>
          <w:rFonts w:ascii="Times New Roman" w:hAnsi="Times New Roman" w:cs="Times New Roman"/>
          <w:sz w:val="24"/>
          <w:szCs w:val="24"/>
        </w:rPr>
        <w:t xml:space="preserve"> context related to the learning theme</w:t>
      </w:r>
      <w:r w:rsidR="001760CC">
        <w:rPr>
          <w:rFonts w:ascii="Times New Roman" w:hAnsi="Times New Roman" w:cs="Times New Roman"/>
          <w:sz w:val="24"/>
          <w:szCs w:val="24"/>
        </w:rPr>
        <w:t>.</w:t>
      </w:r>
      <w:r w:rsidR="00744097">
        <w:rPr>
          <w:rFonts w:ascii="Times New Roman" w:hAnsi="Times New Roman" w:cs="Times New Roman" w:hint="eastAsia"/>
          <w:sz w:val="24"/>
          <w:szCs w:val="24"/>
        </w:rPr>
        <w:t xml:space="preserve"> </w:t>
      </w:r>
      <w:r w:rsidR="001760CC" w:rsidRPr="001760CC">
        <w:rPr>
          <w:rFonts w:ascii="Times New Roman" w:hAnsi="Times New Roman" w:cs="Times New Roman"/>
          <w:sz w:val="24"/>
          <w:szCs w:val="24"/>
        </w:rPr>
        <w:t>In order to solve the problem, students activate their existing English knowledge and acquire new knowledge by consulting materials. With the construction of new and old knowledge, students</w:t>
      </w:r>
      <w:r w:rsidR="001760CC">
        <w:rPr>
          <w:rFonts w:ascii="Times New Roman" w:hAnsi="Times New Roman" w:cs="Times New Roman"/>
          <w:sz w:val="24"/>
          <w:szCs w:val="24"/>
        </w:rPr>
        <w:t>’</w:t>
      </w:r>
      <w:r w:rsidR="001760CC" w:rsidRPr="001760CC">
        <w:rPr>
          <w:rFonts w:ascii="Times New Roman" w:hAnsi="Times New Roman" w:cs="Times New Roman"/>
          <w:sz w:val="24"/>
          <w:szCs w:val="24"/>
        </w:rPr>
        <w:t xml:space="preserve"> </w:t>
      </w:r>
      <w:r w:rsidR="001760CC">
        <w:rPr>
          <w:rFonts w:ascii="Times New Roman" w:hAnsi="Times New Roman" w:cs="Times New Roman"/>
          <w:sz w:val="24"/>
          <w:szCs w:val="24"/>
        </w:rPr>
        <w:t xml:space="preserve">CT </w:t>
      </w:r>
      <w:r w:rsidR="001760CC" w:rsidRPr="001760CC">
        <w:rPr>
          <w:rFonts w:ascii="Times New Roman" w:hAnsi="Times New Roman" w:cs="Times New Roman"/>
          <w:sz w:val="24"/>
          <w:szCs w:val="24"/>
        </w:rPr>
        <w:t xml:space="preserve">develops in the process of solving real and complex problems. The introduction of </w:t>
      </w:r>
      <w:r w:rsidR="00B14260">
        <w:rPr>
          <w:rFonts w:ascii="Times New Roman" w:hAnsi="Times New Roman" w:cs="Times New Roman"/>
          <w:sz w:val="24"/>
          <w:szCs w:val="24"/>
        </w:rPr>
        <w:t xml:space="preserve">the </w:t>
      </w:r>
      <w:r w:rsidR="001760CC" w:rsidRPr="001760CC">
        <w:rPr>
          <w:rFonts w:ascii="Times New Roman" w:hAnsi="Times New Roman" w:cs="Times New Roman"/>
          <w:sz w:val="24"/>
          <w:szCs w:val="24"/>
        </w:rPr>
        <w:t xml:space="preserve">PBL </w:t>
      </w:r>
      <w:r w:rsidR="001760CC">
        <w:rPr>
          <w:rFonts w:ascii="Times New Roman" w:hAnsi="Times New Roman" w:cs="Times New Roman"/>
          <w:sz w:val="24"/>
          <w:szCs w:val="24"/>
        </w:rPr>
        <w:t>approach</w:t>
      </w:r>
      <w:r w:rsidR="001760CC" w:rsidRPr="001760CC">
        <w:rPr>
          <w:rFonts w:ascii="Times New Roman" w:hAnsi="Times New Roman" w:cs="Times New Roman"/>
          <w:sz w:val="24"/>
          <w:szCs w:val="24"/>
        </w:rPr>
        <w:t xml:space="preserve"> into English classroom teaching can change classroom teaching into the process of guiding students to develop their </w:t>
      </w:r>
      <w:r w:rsidR="001760CC">
        <w:rPr>
          <w:rFonts w:ascii="Times New Roman" w:hAnsi="Times New Roman" w:cs="Times New Roman"/>
          <w:sz w:val="24"/>
          <w:szCs w:val="24"/>
        </w:rPr>
        <w:t>CT</w:t>
      </w:r>
      <w:r w:rsidR="001760CC" w:rsidRPr="001760CC">
        <w:rPr>
          <w:rFonts w:ascii="Times New Roman" w:hAnsi="Times New Roman" w:cs="Times New Roman"/>
          <w:sz w:val="24"/>
          <w:szCs w:val="24"/>
        </w:rPr>
        <w:t xml:space="preserve"> and at the same time giving consideration to language skills training. Through </w:t>
      </w:r>
      <w:r w:rsidR="001760CC">
        <w:rPr>
          <w:rFonts w:ascii="Times New Roman" w:hAnsi="Times New Roman" w:cs="Times New Roman"/>
          <w:sz w:val="24"/>
          <w:szCs w:val="24"/>
        </w:rPr>
        <w:t xml:space="preserve">the teaching design of </w:t>
      </w:r>
      <w:r w:rsidR="001760CC" w:rsidRPr="001760CC">
        <w:rPr>
          <w:rFonts w:ascii="Times New Roman" w:hAnsi="Times New Roman" w:cs="Times New Roman"/>
          <w:sz w:val="24"/>
          <w:szCs w:val="24"/>
        </w:rPr>
        <w:t xml:space="preserve">various </w:t>
      </w:r>
      <w:r w:rsidR="001760CC">
        <w:rPr>
          <w:rFonts w:ascii="Times New Roman" w:hAnsi="Times New Roman" w:cs="Times New Roman"/>
          <w:sz w:val="24"/>
          <w:szCs w:val="24"/>
        </w:rPr>
        <w:t>stages</w:t>
      </w:r>
      <w:r w:rsidR="001760CC" w:rsidRPr="001760CC">
        <w:rPr>
          <w:rFonts w:ascii="Times New Roman" w:hAnsi="Times New Roman" w:cs="Times New Roman"/>
          <w:sz w:val="24"/>
          <w:szCs w:val="24"/>
        </w:rPr>
        <w:t xml:space="preserve"> of classroom teaching (text preview, text introduction, text explanation, classroom discussion and after-</w:t>
      </w:r>
      <w:r w:rsidR="001760CC">
        <w:rPr>
          <w:rFonts w:ascii="Times New Roman" w:hAnsi="Times New Roman" w:cs="Times New Roman"/>
          <w:sz w:val="24"/>
          <w:szCs w:val="24"/>
        </w:rPr>
        <w:t>class</w:t>
      </w:r>
      <w:r w:rsidR="001760CC" w:rsidRPr="001760CC">
        <w:rPr>
          <w:rFonts w:ascii="Times New Roman" w:hAnsi="Times New Roman" w:cs="Times New Roman"/>
          <w:sz w:val="24"/>
          <w:szCs w:val="24"/>
        </w:rPr>
        <w:t xml:space="preserve"> practice)</w:t>
      </w:r>
      <w:r w:rsidR="001760CC">
        <w:rPr>
          <w:rFonts w:ascii="Times New Roman" w:hAnsi="Times New Roman" w:cs="Times New Roman"/>
          <w:sz w:val="24"/>
          <w:szCs w:val="24"/>
        </w:rPr>
        <w:t xml:space="preserve">, </w:t>
      </w:r>
      <w:r w:rsidR="00B14260">
        <w:rPr>
          <w:rFonts w:ascii="Times New Roman" w:hAnsi="Times New Roman" w:cs="Times New Roman"/>
          <w:sz w:val="24"/>
          <w:szCs w:val="24"/>
        </w:rPr>
        <w:t xml:space="preserve">the </w:t>
      </w:r>
      <w:r w:rsidR="001760CC">
        <w:rPr>
          <w:rFonts w:ascii="Times New Roman" w:hAnsi="Times New Roman" w:cs="Times New Roman"/>
          <w:sz w:val="24"/>
          <w:szCs w:val="24"/>
        </w:rPr>
        <w:t>teacher</w:t>
      </w:r>
      <w:r w:rsidR="001760CC" w:rsidRPr="001760CC">
        <w:rPr>
          <w:rFonts w:ascii="Times New Roman" w:hAnsi="Times New Roman" w:cs="Times New Roman"/>
          <w:sz w:val="24"/>
          <w:szCs w:val="24"/>
        </w:rPr>
        <w:t xml:space="preserve"> should create a real problem situation so that students can develop their </w:t>
      </w:r>
      <w:r w:rsidR="001760CC">
        <w:rPr>
          <w:rFonts w:ascii="Times New Roman" w:hAnsi="Times New Roman" w:cs="Times New Roman"/>
          <w:sz w:val="24"/>
          <w:szCs w:val="24"/>
        </w:rPr>
        <w:t>CT skills</w:t>
      </w:r>
      <w:r w:rsidR="001760CC" w:rsidRPr="001760CC">
        <w:rPr>
          <w:rFonts w:ascii="Times New Roman" w:hAnsi="Times New Roman" w:cs="Times New Roman"/>
          <w:sz w:val="24"/>
          <w:szCs w:val="24"/>
        </w:rPr>
        <w:t xml:space="preserve"> and independent learning ability in the process of thinking and solving practical problems.</w:t>
      </w:r>
    </w:p>
    <w:p w14:paraId="73719B1B" w14:textId="4D0616AE" w:rsidR="00744097" w:rsidRDefault="00744097" w:rsidP="0081034E">
      <w:pPr>
        <w:ind w:firstLineChars="200" w:firstLine="480"/>
        <w:rPr>
          <w:rFonts w:ascii="Times New Roman" w:hAnsi="Times New Roman" w:cs="Times New Roman"/>
          <w:sz w:val="24"/>
          <w:szCs w:val="24"/>
        </w:rPr>
      </w:pPr>
      <w:r w:rsidRPr="00744097">
        <w:rPr>
          <w:rFonts w:ascii="Times New Roman" w:hAnsi="Times New Roman" w:cs="Times New Roman"/>
          <w:sz w:val="24"/>
          <w:szCs w:val="24"/>
        </w:rPr>
        <w:t xml:space="preserve">PBL teaching </w:t>
      </w:r>
      <w:r>
        <w:rPr>
          <w:rFonts w:ascii="Times New Roman" w:hAnsi="Times New Roman" w:cs="Times New Roman"/>
          <w:sz w:val="24"/>
          <w:szCs w:val="24"/>
        </w:rPr>
        <w:t>approach</w:t>
      </w:r>
      <w:r w:rsidRPr="00744097">
        <w:rPr>
          <w:rFonts w:ascii="Times New Roman" w:hAnsi="Times New Roman" w:cs="Times New Roman"/>
          <w:sz w:val="24"/>
          <w:szCs w:val="24"/>
        </w:rPr>
        <w:t xml:space="preserve"> advocates collaborative learning. Therefore, the establishment of English learning community has effectively overcome the disadvantages of traditional </w:t>
      </w:r>
      <w:r>
        <w:rPr>
          <w:rFonts w:ascii="Times New Roman" w:hAnsi="Times New Roman" w:cs="Times New Roman"/>
          <w:sz w:val="24"/>
          <w:szCs w:val="24"/>
        </w:rPr>
        <w:t>‘t</w:t>
      </w:r>
      <w:r w:rsidRPr="00744097">
        <w:rPr>
          <w:rFonts w:ascii="Times New Roman" w:hAnsi="Times New Roman" w:cs="Times New Roman"/>
          <w:sz w:val="24"/>
          <w:szCs w:val="24"/>
        </w:rPr>
        <w:t>eacher</w:t>
      </w:r>
      <w:r>
        <w:rPr>
          <w:rFonts w:ascii="Times New Roman" w:hAnsi="Times New Roman" w:cs="Times New Roman"/>
          <w:sz w:val="24"/>
          <w:szCs w:val="24"/>
        </w:rPr>
        <w:t>-</w:t>
      </w:r>
      <w:r w:rsidRPr="00744097">
        <w:rPr>
          <w:rFonts w:ascii="Times New Roman" w:hAnsi="Times New Roman" w:cs="Times New Roman"/>
          <w:sz w:val="24"/>
          <w:szCs w:val="24"/>
        </w:rPr>
        <w:t>centered</w:t>
      </w:r>
      <w:r>
        <w:rPr>
          <w:rFonts w:ascii="Times New Roman" w:hAnsi="Times New Roman" w:cs="Times New Roman"/>
          <w:sz w:val="24"/>
          <w:szCs w:val="24"/>
        </w:rPr>
        <w:t>’</w:t>
      </w:r>
      <w:r w:rsidRPr="00744097">
        <w:rPr>
          <w:rFonts w:ascii="Times New Roman" w:hAnsi="Times New Roman" w:cs="Times New Roman"/>
          <w:sz w:val="24"/>
          <w:szCs w:val="24"/>
        </w:rPr>
        <w:t xml:space="preserve"> classroom teaching, encouraged students to take the initiative in learning and studying, solved the problems encountered </w:t>
      </w:r>
      <w:r w:rsidRPr="00744097">
        <w:rPr>
          <w:rFonts w:ascii="Times New Roman" w:hAnsi="Times New Roman" w:cs="Times New Roman"/>
          <w:sz w:val="24"/>
          <w:szCs w:val="24"/>
        </w:rPr>
        <w:lastRenderedPageBreak/>
        <w:t>in the process of task completion and urged them to change their understanding of learning grammar, memorizing words and reciting texts. Cooperative learning creates a relaxed and active learning atmosphere for students, encourages students to carry out two-</w:t>
      </w:r>
      <w:r>
        <w:rPr>
          <w:rFonts w:ascii="Times New Roman" w:hAnsi="Times New Roman" w:cs="Times New Roman"/>
          <w:sz w:val="24"/>
          <w:szCs w:val="24"/>
        </w:rPr>
        <w:t>directional</w:t>
      </w:r>
      <w:r w:rsidRPr="00744097">
        <w:rPr>
          <w:rFonts w:ascii="Times New Roman" w:hAnsi="Times New Roman" w:cs="Times New Roman"/>
          <w:sz w:val="24"/>
          <w:szCs w:val="24"/>
        </w:rPr>
        <w:t xml:space="preserve"> or multi-directional communication and cooperation and shares cognitive burden.</w:t>
      </w:r>
    </w:p>
    <w:p w14:paraId="5A40AF5F" w14:textId="5F90217D" w:rsidR="00744097" w:rsidRPr="0081034E" w:rsidRDefault="00744097" w:rsidP="0081034E">
      <w:pPr>
        <w:ind w:firstLineChars="200" w:firstLine="480"/>
        <w:rPr>
          <w:rFonts w:ascii="Times New Roman" w:hAnsi="Times New Roman" w:cs="Times New Roman"/>
          <w:sz w:val="24"/>
          <w:szCs w:val="24"/>
        </w:rPr>
      </w:pPr>
      <w:r w:rsidRPr="00744097">
        <w:rPr>
          <w:rFonts w:ascii="Times New Roman" w:hAnsi="Times New Roman" w:cs="Times New Roman"/>
          <w:sz w:val="24"/>
          <w:szCs w:val="24"/>
        </w:rPr>
        <w:t>Through group communication, co</w:t>
      </w:r>
      <w:r w:rsidR="000A5136">
        <w:rPr>
          <w:rFonts w:ascii="Times New Roman" w:hAnsi="Times New Roman" w:cs="Times New Roman" w:hint="eastAsia"/>
          <w:sz w:val="24"/>
          <w:szCs w:val="24"/>
        </w:rPr>
        <w:t>l</w:t>
      </w:r>
      <w:r w:rsidR="000A5136">
        <w:rPr>
          <w:rFonts w:ascii="Times New Roman" w:hAnsi="Times New Roman" w:cs="Times New Roman"/>
          <w:sz w:val="24"/>
          <w:szCs w:val="24"/>
        </w:rPr>
        <w:t>laboration</w:t>
      </w:r>
      <w:r w:rsidRPr="00744097">
        <w:rPr>
          <w:rFonts w:ascii="Times New Roman" w:hAnsi="Times New Roman" w:cs="Times New Roman"/>
          <w:sz w:val="24"/>
          <w:szCs w:val="24"/>
        </w:rPr>
        <w:t xml:space="preserve">, mutual encouragement and promotion, </w:t>
      </w:r>
      <w:r w:rsidR="006563F9">
        <w:rPr>
          <w:rFonts w:ascii="Times New Roman" w:hAnsi="Times New Roman" w:cs="Times New Roman"/>
          <w:sz w:val="24"/>
          <w:szCs w:val="24"/>
        </w:rPr>
        <w:t>CT skills</w:t>
      </w:r>
      <w:r w:rsidRPr="00744097">
        <w:rPr>
          <w:rFonts w:ascii="Times New Roman" w:hAnsi="Times New Roman" w:cs="Times New Roman"/>
          <w:sz w:val="24"/>
          <w:szCs w:val="24"/>
        </w:rPr>
        <w:t xml:space="preserve"> will be </w:t>
      </w:r>
      <w:r w:rsidR="006563F9">
        <w:rPr>
          <w:rFonts w:ascii="Times New Roman" w:hAnsi="Times New Roman" w:cs="Times New Roman"/>
          <w:sz w:val="24"/>
          <w:szCs w:val="24"/>
        </w:rPr>
        <w:t>stimulated and honed</w:t>
      </w:r>
      <w:r w:rsidRPr="00744097">
        <w:rPr>
          <w:rFonts w:ascii="Times New Roman" w:hAnsi="Times New Roman" w:cs="Times New Roman"/>
          <w:sz w:val="24"/>
          <w:szCs w:val="24"/>
        </w:rPr>
        <w:t xml:space="preserve">. The implementation of </w:t>
      </w:r>
      <w:r w:rsidR="00B14260">
        <w:rPr>
          <w:rFonts w:ascii="Times New Roman" w:hAnsi="Times New Roman" w:cs="Times New Roman"/>
          <w:sz w:val="24"/>
          <w:szCs w:val="24"/>
        </w:rPr>
        <w:t xml:space="preserve">the </w:t>
      </w:r>
      <w:r w:rsidRPr="00744097">
        <w:rPr>
          <w:rFonts w:ascii="Times New Roman" w:hAnsi="Times New Roman" w:cs="Times New Roman"/>
          <w:sz w:val="24"/>
          <w:szCs w:val="24"/>
        </w:rPr>
        <w:t xml:space="preserve">PBL </w:t>
      </w:r>
      <w:r w:rsidR="006563F9">
        <w:rPr>
          <w:rFonts w:ascii="Times New Roman" w:hAnsi="Times New Roman" w:cs="Times New Roman"/>
          <w:sz w:val="24"/>
          <w:szCs w:val="24"/>
        </w:rPr>
        <w:t>approach</w:t>
      </w:r>
      <w:r w:rsidRPr="00744097">
        <w:rPr>
          <w:rFonts w:ascii="Times New Roman" w:hAnsi="Times New Roman" w:cs="Times New Roman"/>
          <w:sz w:val="24"/>
          <w:szCs w:val="24"/>
        </w:rPr>
        <w:t xml:space="preserve"> in E</w:t>
      </w:r>
      <w:r w:rsidR="006563F9">
        <w:rPr>
          <w:rFonts w:ascii="Times New Roman" w:hAnsi="Times New Roman" w:cs="Times New Roman"/>
          <w:sz w:val="24"/>
          <w:szCs w:val="24"/>
        </w:rPr>
        <w:t>FL</w:t>
      </w:r>
      <w:r w:rsidRPr="00744097">
        <w:rPr>
          <w:rFonts w:ascii="Times New Roman" w:hAnsi="Times New Roman" w:cs="Times New Roman"/>
          <w:sz w:val="24"/>
          <w:szCs w:val="24"/>
        </w:rPr>
        <w:t xml:space="preserve"> classroom means that students</w:t>
      </w:r>
      <w:r w:rsidR="006563F9">
        <w:rPr>
          <w:rFonts w:ascii="Times New Roman" w:hAnsi="Times New Roman" w:cs="Times New Roman"/>
          <w:sz w:val="24"/>
          <w:szCs w:val="24"/>
        </w:rPr>
        <w:t>’</w:t>
      </w:r>
      <w:r w:rsidRPr="00744097">
        <w:rPr>
          <w:rFonts w:ascii="Times New Roman" w:hAnsi="Times New Roman" w:cs="Times New Roman"/>
          <w:sz w:val="24"/>
          <w:szCs w:val="24"/>
        </w:rPr>
        <w:t xml:space="preserve"> interesting, open and controversial problems should be selected and solved in groups. These problems can easily </w:t>
      </w:r>
      <w:r w:rsidR="006563F9">
        <w:rPr>
          <w:rFonts w:ascii="Times New Roman" w:hAnsi="Times New Roman" w:cs="Times New Roman"/>
          <w:sz w:val="24"/>
          <w:szCs w:val="24"/>
        </w:rPr>
        <w:t>arouse</w:t>
      </w:r>
      <w:r w:rsidRPr="00744097">
        <w:rPr>
          <w:rFonts w:ascii="Times New Roman" w:hAnsi="Times New Roman" w:cs="Times New Roman"/>
          <w:sz w:val="24"/>
          <w:szCs w:val="24"/>
        </w:rPr>
        <w:t xml:space="preserve"> students</w:t>
      </w:r>
      <w:r w:rsidR="006563F9">
        <w:rPr>
          <w:rFonts w:ascii="Times New Roman" w:hAnsi="Times New Roman" w:cs="Times New Roman"/>
          <w:sz w:val="24"/>
          <w:szCs w:val="24"/>
        </w:rPr>
        <w:t>’</w:t>
      </w:r>
      <w:r w:rsidRPr="00744097">
        <w:rPr>
          <w:rFonts w:ascii="Times New Roman" w:hAnsi="Times New Roman" w:cs="Times New Roman"/>
          <w:sz w:val="24"/>
          <w:szCs w:val="24"/>
        </w:rPr>
        <w:t xml:space="preserve"> enthusiasm for thinking, analyzing and solving problems. To solve these problems, </w:t>
      </w:r>
      <w:r w:rsidR="006563F9">
        <w:rPr>
          <w:rFonts w:ascii="Times New Roman" w:hAnsi="Times New Roman" w:cs="Times New Roman"/>
          <w:sz w:val="24"/>
          <w:szCs w:val="24"/>
        </w:rPr>
        <w:t>students</w:t>
      </w:r>
      <w:r w:rsidRPr="00744097">
        <w:rPr>
          <w:rFonts w:ascii="Times New Roman" w:hAnsi="Times New Roman" w:cs="Times New Roman"/>
          <w:sz w:val="24"/>
          <w:szCs w:val="24"/>
        </w:rPr>
        <w:t xml:space="preserve"> need to give full play to collective wisdom. Through contacting other thoughts and views, </w:t>
      </w:r>
      <w:r w:rsidR="006563F9">
        <w:rPr>
          <w:rFonts w:ascii="Times New Roman" w:hAnsi="Times New Roman" w:cs="Times New Roman"/>
          <w:sz w:val="24"/>
          <w:szCs w:val="24"/>
        </w:rPr>
        <w:t>students</w:t>
      </w:r>
      <w:r w:rsidRPr="00744097">
        <w:rPr>
          <w:rFonts w:ascii="Times New Roman" w:hAnsi="Times New Roman" w:cs="Times New Roman"/>
          <w:sz w:val="24"/>
          <w:szCs w:val="24"/>
        </w:rPr>
        <w:t xml:space="preserve"> </w:t>
      </w:r>
      <w:r w:rsidR="006563F9">
        <w:rPr>
          <w:rFonts w:ascii="Times New Roman" w:hAnsi="Times New Roman" w:cs="Times New Roman"/>
          <w:sz w:val="24"/>
          <w:szCs w:val="24"/>
        </w:rPr>
        <w:t>can</w:t>
      </w:r>
      <w:r w:rsidRPr="00744097">
        <w:rPr>
          <w:rFonts w:ascii="Times New Roman" w:hAnsi="Times New Roman" w:cs="Times New Roman"/>
          <w:sz w:val="24"/>
          <w:szCs w:val="24"/>
        </w:rPr>
        <w:t xml:space="preserve"> further modify and improve </w:t>
      </w:r>
      <w:r w:rsidR="006563F9">
        <w:rPr>
          <w:rFonts w:ascii="Times New Roman" w:hAnsi="Times New Roman" w:cs="Times New Roman"/>
          <w:sz w:val="24"/>
          <w:szCs w:val="24"/>
        </w:rPr>
        <w:t>their</w:t>
      </w:r>
      <w:r w:rsidRPr="00744097">
        <w:rPr>
          <w:rFonts w:ascii="Times New Roman" w:hAnsi="Times New Roman" w:cs="Times New Roman"/>
          <w:sz w:val="24"/>
          <w:szCs w:val="24"/>
        </w:rPr>
        <w:t xml:space="preserve"> views, which can also further improve students</w:t>
      </w:r>
      <w:r w:rsidR="006563F9">
        <w:rPr>
          <w:rFonts w:ascii="Times New Roman" w:hAnsi="Times New Roman" w:cs="Times New Roman"/>
          <w:sz w:val="24"/>
          <w:szCs w:val="24"/>
        </w:rPr>
        <w:t>’</w:t>
      </w:r>
      <w:r w:rsidRPr="00744097">
        <w:rPr>
          <w:rFonts w:ascii="Times New Roman" w:hAnsi="Times New Roman" w:cs="Times New Roman"/>
          <w:sz w:val="24"/>
          <w:szCs w:val="24"/>
        </w:rPr>
        <w:t xml:space="preserve"> </w:t>
      </w:r>
      <w:r w:rsidR="006563F9">
        <w:rPr>
          <w:rFonts w:ascii="Times New Roman" w:hAnsi="Times New Roman" w:cs="Times New Roman"/>
          <w:sz w:val="24"/>
          <w:szCs w:val="24"/>
        </w:rPr>
        <w:t>CT skills</w:t>
      </w:r>
      <w:r w:rsidRPr="00744097">
        <w:rPr>
          <w:rFonts w:ascii="Times New Roman" w:hAnsi="Times New Roman" w:cs="Times New Roman"/>
          <w:sz w:val="24"/>
          <w:szCs w:val="24"/>
        </w:rPr>
        <w:t>.</w:t>
      </w:r>
    </w:p>
    <w:p w14:paraId="4F671BFB" w14:textId="2D3A4CFA" w:rsidR="00EE79AF" w:rsidRPr="00D72CB1" w:rsidRDefault="00EE79AF" w:rsidP="0081034E">
      <w:pPr>
        <w:ind w:firstLineChars="200" w:firstLine="480"/>
        <w:rPr>
          <w:rFonts w:ascii="Times New Roman" w:hAnsi="Times New Roman" w:cs="Times New Roman"/>
          <w:sz w:val="24"/>
          <w:szCs w:val="24"/>
        </w:rPr>
      </w:pPr>
      <w:r w:rsidRPr="00EE79AF">
        <w:rPr>
          <w:rFonts w:ascii="Times New Roman" w:hAnsi="Times New Roman" w:cs="Times New Roman"/>
          <w:sz w:val="24"/>
          <w:szCs w:val="24"/>
        </w:rPr>
        <w:t xml:space="preserve">PBL </w:t>
      </w:r>
      <w:r>
        <w:rPr>
          <w:rFonts w:ascii="Times New Roman" w:hAnsi="Times New Roman" w:cs="Times New Roman"/>
          <w:sz w:val="24"/>
          <w:szCs w:val="24"/>
        </w:rPr>
        <w:t>approach</w:t>
      </w:r>
      <w:r w:rsidRPr="00EE79AF">
        <w:rPr>
          <w:rFonts w:ascii="Times New Roman" w:hAnsi="Times New Roman" w:cs="Times New Roman"/>
          <w:sz w:val="24"/>
          <w:szCs w:val="24"/>
        </w:rPr>
        <w:t xml:space="preserve"> </w:t>
      </w:r>
      <w:r>
        <w:rPr>
          <w:rFonts w:ascii="Times New Roman" w:hAnsi="Times New Roman" w:cs="Times New Roman"/>
          <w:sz w:val="24"/>
          <w:szCs w:val="24"/>
        </w:rPr>
        <w:t>is</w:t>
      </w:r>
      <w:r w:rsidRPr="00EE79AF">
        <w:rPr>
          <w:rFonts w:ascii="Times New Roman" w:hAnsi="Times New Roman" w:cs="Times New Roman"/>
          <w:sz w:val="24"/>
          <w:szCs w:val="24"/>
        </w:rPr>
        <w:t xml:space="preserve"> problem</w:t>
      </w:r>
      <w:r>
        <w:rPr>
          <w:rFonts w:ascii="Times New Roman" w:hAnsi="Times New Roman" w:cs="Times New Roman"/>
          <w:sz w:val="24"/>
          <w:szCs w:val="24"/>
        </w:rPr>
        <w:t>-</w:t>
      </w:r>
      <w:r w:rsidRPr="00EE79AF">
        <w:rPr>
          <w:rFonts w:ascii="Times New Roman" w:hAnsi="Times New Roman" w:cs="Times New Roman"/>
          <w:sz w:val="24"/>
          <w:szCs w:val="24"/>
        </w:rPr>
        <w:t xml:space="preserve">driven, </w:t>
      </w:r>
      <w:r>
        <w:rPr>
          <w:rFonts w:ascii="Times New Roman" w:hAnsi="Times New Roman" w:cs="Times New Roman"/>
          <w:sz w:val="24"/>
          <w:szCs w:val="24"/>
        </w:rPr>
        <w:t xml:space="preserve">critical </w:t>
      </w:r>
      <w:r w:rsidRPr="00EE79AF">
        <w:rPr>
          <w:rFonts w:ascii="Times New Roman" w:hAnsi="Times New Roman" w:cs="Times New Roman"/>
          <w:sz w:val="24"/>
          <w:szCs w:val="24"/>
        </w:rPr>
        <w:t>thinking</w:t>
      </w:r>
      <w:r>
        <w:rPr>
          <w:rFonts w:ascii="Times New Roman" w:hAnsi="Times New Roman" w:cs="Times New Roman"/>
          <w:sz w:val="24"/>
          <w:szCs w:val="24"/>
        </w:rPr>
        <w:t>-</w:t>
      </w:r>
      <w:r w:rsidRPr="00EE79AF">
        <w:rPr>
          <w:rFonts w:ascii="Times New Roman" w:hAnsi="Times New Roman" w:cs="Times New Roman"/>
          <w:sz w:val="24"/>
          <w:szCs w:val="24"/>
        </w:rPr>
        <w:t>oriented</w:t>
      </w:r>
      <w:r>
        <w:rPr>
          <w:rFonts w:ascii="Times New Roman" w:hAnsi="Times New Roman" w:cs="Times New Roman"/>
          <w:sz w:val="24"/>
          <w:szCs w:val="24"/>
        </w:rPr>
        <w:t xml:space="preserve"> </w:t>
      </w:r>
      <w:r w:rsidRPr="00EE79AF">
        <w:rPr>
          <w:rFonts w:ascii="Times New Roman" w:hAnsi="Times New Roman" w:cs="Times New Roman"/>
          <w:sz w:val="24"/>
          <w:szCs w:val="24"/>
        </w:rPr>
        <w:t xml:space="preserve">and takes the whole process from problem setting to solution as teaching feedback. From putting forward problems to solving problems, students need to keep thinking, which is a process of </w:t>
      </w:r>
      <w:r>
        <w:rPr>
          <w:rFonts w:ascii="Times New Roman" w:hAnsi="Times New Roman" w:cs="Times New Roman"/>
          <w:sz w:val="24"/>
          <w:szCs w:val="24"/>
        </w:rPr>
        <w:t xml:space="preserve">critical </w:t>
      </w:r>
      <w:r w:rsidRPr="00EE79AF">
        <w:rPr>
          <w:rFonts w:ascii="Times New Roman" w:hAnsi="Times New Roman" w:cs="Times New Roman"/>
          <w:sz w:val="24"/>
          <w:szCs w:val="24"/>
        </w:rPr>
        <w:t>thinking.</w:t>
      </w:r>
    </w:p>
    <w:p w14:paraId="21A33A16" w14:textId="77777777" w:rsidR="00AB40A5" w:rsidRPr="00DD7913" w:rsidRDefault="00AB40A5" w:rsidP="007E4D7B">
      <w:pPr>
        <w:rPr>
          <w:rFonts w:ascii="Times New Roman" w:hAnsi="Times New Roman" w:cs="Times New Roman"/>
          <w:sz w:val="24"/>
          <w:szCs w:val="24"/>
        </w:rPr>
      </w:pPr>
    </w:p>
    <w:p w14:paraId="166C023A" w14:textId="39C4E9E4" w:rsidR="007E4D7B" w:rsidRPr="004B4A2F" w:rsidRDefault="007E4D7B" w:rsidP="007E4D7B">
      <w:pPr>
        <w:rPr>
          <w:rFonts w:ascii="Times New Roman" w:hAnsi="Times New Roman" w:cs="Times New Roman"/>
          <w:b/>
          <w:bCs/>
          <w:sz w:val="28"/>
          <w:szCs w:val="28"/>
        </w:rPr>
      </w:pPr>
      <w:r w:rsidRPr="004B4A2F">
        <w:rPr>
          <w:rFonts w:ascii="Times New Roman" w:hAnsi="Times New Roman" w:cs="Times New Roman" w:hint="eastAsia"/>
          <w:b/>
          <w:bCs/>
          <w:sz w:val="28"/>
          <w:szCs w:val="28"/>
        </w:rPr>
        <w:t>2</w:t>
      </w:r>
      <w:r w:rsidRPr="004B4A2F">
        <w:rPr>
          <w:rFonts w:ascii="Times New Roman" w:hAnsi="Times New Roman" w:cs="Times New Roman"/>
          <w:b/>
          <w:bCs/>
          <w:sz w:val="28"/>
          <w:szCs w:val="28"/>
        </w:rPr>
        <w:t>. Rationale</w:t>
      </w:r>
    </w:p>
    <w:p w14:paraId="5D2D0452" w14:textId="60F5A630" w:rsidR="00B82DAC" w:rsidRDefault="00B82DAC" w:rsidP="0035474F">
      <w:pPr>
        <w:ind w:firstLineChars="200" w:firstLine="480"/>
        <w:rPr>
          <w:rFonts w:ascii="Times New Roman" w:hAnsi="Times New Roman" w:cs="Times New Roman"/>
          <w:sz w:val="24"/>
          <w:szCs w:val="24"/>
        </w:rPr>
      </w:pPr>
      <w:r w:rsidRPr="00B82DAC">
        <w:rPr>
          <w:rFonts w:ascii="Times New Roman" w:hAnsi="Times New Roman" w:cs="Times New Roman"/>
          <w:sz w:val="24"/>
          <w:szCs w:val="24"/>
        </w:rPr>
        <w:t>For a long time, English teaching</w:t>
      </w:r>
      <w:r>
        <w:rPr>
          <w:rFonts w:ascii="Times New Roman" w:hAnsi="Times New Roman" w:cs="Times New Roman"/>
          <w:sz w:val="24"/>
          <w:szCs w:val="24"/>
        </w:rPr>
        <w:t xml:space="preserve"> in China</w:t>
      </w:r>
      <w:r w:rsidRPr="00B82DAC">
        <w:rPr>
          <w:rFonts w:ascii="Times New Roman" w:hAnsi="Times New Roman" w:cs="Times New Roman"/>
          <w:sz w:val="24"/>
          <w:szCs w:val="24"/>
        </w:rPr>
        <w:t xml:space="preserve"> has been emphasizing on </w:t>
      </w:r>
      <w:r>
        <w:rPr>
          <w:rFonts w:ascii="Times New Roman" w:hAnsi="Times New Roman" w:cs="Times New Roman"/>
          <w:sz w:val="24"/>
          <w:szCs w:val="24"/>
        </w:rPr>
        <w:t>s</w:t>
      </w:r>
      <w:r w:rsidRPr="00B82DAC">
        <w:rPr>
          <w:rFonts w:ascii="Times New Roman" w:hAnsi="Times New Roman" w:cs="Times New Roman"/>
          <w:sz w:val="24"/>
          <w:szCs w:val="24"/>
        </w:rPr>
        <w:t xml:space="preserve">trengthening </w:t>
      </w:r>
      <w:r>
        <w:rPr>
          <w:rFonts w:ascii="Times New Roman" w:hAnsi="Times New Roman" w:cs="Times New Roman"/>
          <w:sz w:val="24"/>
          <w:szCs w:val="24"/>
        </w:rPr>
        <w:t>s</w:t>
      </w:r>
      <w:r w:rsidRPr="00B82DAC">
        <w:rPr>
          <w:rFonts w:ascii="Times New Roman" w:hAnsi="Times New Roman" w:cs="Times New Roman"/>
          <w:sz w:val="24"/>
          <w:szCs w:val="24"/>
        </w:rPr>
        <w:t>tudents</w:t>
      </w:r>
      <w:r>
        <w:rPr>
          <w:rFonts w:ascii="Times New Roman" w:hAnsi="Times New Roman" w:cs="Times New Roman"/>
          <w:sz w:val="24"/>
          <w:szCs w:val="24"/>
        </w:rPr>
        <w:t>’</w:t>
      </w:r>
      <w:r w:rsidRPr="00B82DAC">
        <w:rPr>
          <w:rFonts w:ascii="Times New Roman" w:hAnsi="Times New Roman" w:cs="Times New Roman"/>
          <w:sz w:val="24"/>
          <w:szCs w:val="24"/>
        </w:rPr>
        <w:t xml:space="preserve"> basic language skills through memory, recitation, imitation and other means, resulting in the lack of </w:t>
      </w:r>
      <w:r>
        <w:rPr>
          <w:rFonts w:ascii="Times New Roman" w:hAnsi="Times New Roman" w:cs="Times New Roman"/>
          <w:sz w:val="24"/>
          <w:szCs w:val="24"/>
        </w:rPr>
        <w:t xml:space="preserve">critical </w:t>
      </w:r>
      <w:r w:rsidRPr="00B82DAC">
        <w:rPr>
          <w:rFonts w:ascii="Times New Roman" w:hAnsi="Times New Roman" w:cs="Times New Roman"/>
          <w:sz w:val="24"/>
          <w:szCs w:val="24"/>
        </w:rPr>
        <w:t xml:space="preserve">thinking </w:t>
      </w:r>
      <w:r>
        <w:rPr>
          <w:rFonts w:ascii="Times New Roman" w:hAnsi="Times New Roman" w:cs="Times New Roman"/>
          <w:sz w:val="24"/>
          <w:szCs w:val="24"/>
        </w:rPr>
        <w:t>skills</w:t>
      </w:r>
      <w:r w:rsidRPr="00B82DAC">
        <w:rPr>
          <w:rFonts w:ascii="Times New Roman" w:hAnsi="Times New Roman" w:cs="Times New Roman"/>
          <w:sz w:val="24"/>
          <w:szCs w:val="24"/>
        </w:rPr>
        <w:t xml:space="preserve"> and innovati</w:t>
      </w:r>
      <w:r w:rsidR="00A91324">
        <w:rPr>
          <w:rFonts w:ascii="Times New Roman" w:hAnsi="Times New Roman" w:cs="Times New Roman"/>
          <w:sz w:val="24"/>
          <w:szCs w:val="24"/>
        </w:rPr>
        <w:t>ve</w:t>
      </w:r>
      <w:r w:rsidRPr="00B82DAC">
        <w:rPr>
          <w:rFonts w:ascii="Times New Roman" w:hAnsi="Times New Roman" w:cs="Times New Roman"/>
          <w:sz w:val="24"/>
          <w:szCs w:val="24"/>
        </w:rPr>
        <w:t xml:space="preserve"> ability of English majors. Many scholars</w:t>
      </w:r>
      <w:r w:rsidR="00A02850">
        <w:rPr>
          <w:rFonts w:ascii="Times New Roman" w:hAnsi="Times New Roman" w:cs="Times New Roman"/>
          <w:sz w:val="24"/>
          <w:szCs w:val="24"/>
        </w:rPr>
        <w:t xml:space="preserve"> in China</w:t>
      </w:r>
      <w:r w:rsidRPr="00B82DAC">
        <w:rPr>
          <w:rFonts w:ascii="Times New Roman" w:hAnsi="Times New Roman" w:cs="Times New Roman"/>
          <w:sz w:val="24"/>
          <w:szCs w:val="24"/>
        </w:rPr>
        <w:t xml:space="preserve"> expressed their concerns about </w:t>
      </w:r>
      <w:r w:rsidR="00A91324">
        <w:rPr>
          <w:rFonts w:ascii="Times New Roman" w:hAnsi="Times New Roman" w:cs="Times New Roman"/>
          <w:sz w:val="24"/>
          <w:szCs w:val="24"/>
        </w:rPr>
        <w:t>the</w:t>
      </w:r>
      <w:r w:rsidRPr="00B82DAC">
        <w:rPr>
          <w:rFonts w:ascii="Times New Roman" w:hAnsi="Times New Roman" w:cs="Times New Roman"/>
          <w:sz w:val="24"/>
          <w:szCs w:val="24"/>
        </w:rPr>
        <w:t xml:space="preserve"> </w:t>
      </w:r>
      <w:r w:rsidR="00A91324">
        <w:rPr>
          <w:rFonts w:ascii="Times New Roman" w:hAnsi="Times New Roman" w:cs="Times New Roman"/>
          <w:sz w:val="24"/>
          <w:szCs w:val="24"/>
        </w:rPr>
        <w:t>situation</w:t>
      </w:r>
      <w:r w:rsidRPr="00B82DAC">
        <w:rPr>
          <w:rFonts w:ascii="Times New Roman" w:hAnsi="Times New Roman" w:cs="Times New Roman"/>
          <w:sz w:val="24"/>
          <w:szCs w:val="24"/>
        </w:rPr>
        <w:t>. Huang Yuanshen</w:t>
      </w:r>
      <w:r w:rsidR="00A91324">
        <w:rPr>
          <w:rFonts w:ascii="Times New Roman" w:hAnsi="Times New Roman" w:cs="Times New Roman"/>
          <w:sz w:val="24"/>
          <w:szCs w:val="24"/>
        </w:rPr>
        <w:t>(1998)</w:t>
      </w:r>
      <w:r w:rsidRPr="00B82DAC">
        <w:rPr>
          <w:rFonts w:ascii="Times New Roman" w:hAnsi="Times New Roman" w:cs="Times New Roman"/>
          <w:sz w:val="24"/>
          <w:szCs w:val="24"/>
        </w:rPr>
        <w:t xml:space="preserve"> pointed out that the students of </w:t>
      </w:r>
      <w:r w:rsidR="00C36858">
        <w:rPr>
          <w:rFonts w:ascii="Times New Roman" w:hAnsi="Times New Roman" w:cs="Times New Roman"/>
          <w:sz w:val="24"/>
          <w:szCs w:val="24"/>
        </w:rPr>
        <w:t>English</w:t>
      </w:r>
      <w:r w:rsidRPr="00B82DAC">
        <w:rPr>
          <w:rFonts w:ascii="Times New Roman" w:hAnsi="Times New Roman" w:cs="Times New Roman"/>
          <w:sz w:val="24"/>
          <w:szCs w:val="24"/>
        </w:rPr>
        <w:t xml:space="preserve"> major suffer from </w:t>
      </w:r>
      <w:r w:rsidR="00A91324">
        <w:rPr>
          <w:rFonts w:ascii="Times New Roman" w:hAnsi="Times New Roman" w:cs="Times New Roman"/>
          <w:sz w:val="24"/>
          <w:szCs w:val="24"/>
        </w:rPr>
        <w:t>‘absence of CT’</w:t>
      </w:r>
      <w:r w:rsidRPr="00B82DAC">
        <w:rPr>
          <w:rFonts w:ascii="Times New Roman" w:hAnsi="Times New Roman" w:cs="Times New Roman"/>
          <w:sz w:val="24"/>
          <w:szCs w:val="24"/>
        </w:rPr>
        <w:t>, that is, they lack the ability of analysis, synthesis, judgment, reasoning, thinking</w:t>
      </w:r>
      <w:r w:rsidR="00A91324">
        <w:rPr>
          <w:rFonts w:ascii="Times New Roman" w:hAnsi="Times New Roman" w:cs="Times New Roman"/>
          <w:sz w:val="24"/>
          <w:szCs w:val="24"/>
        </w:rPr>
        <w:t xml:space="preserve"> and </w:t>
      </w:r>
      <w:r w:rsidRPr="00B82DAC">
        <w:rPr>
          <w:rFonts w:ascii="Times New Roman" w:hAnsi="Times New Roman" w:cs="Times New Roman"/>
          <w:sz w:val="24"/>
          <w:szCs w:val="24"/>
        </w:rPr>
        <w:t xml:space="preserve">discrimination, etc. </w:t>
      </w:r>
      <w:r w:rsidR="00A91324">
        <w:rPr>
          <w:rFonts w:ascii="Times New Roman" w:hAnsi="Times New Roman" w:cs="Times New Roman"/>
          <w:sz w:val="24"/>
          <w:szCs w:val="24"/>
        </w:rPr>
        <w:t>He</w:t>
      </w:r>
      <w:r w:rsidRPr="00B82DAC">
        <w:rPr>
          <w:rFonts w:ascii="Times New Roman" w:hAnsi="Times New Roman" w:cs="Times New Roman"/>
          <w:sz w:val="24"/>
          <w:szCs w:val="24"/>
        </w:rPr>
        <w:t xml:space="preserve"> pointed out that </w:t>
      </w:r>
      <w:r w:rsidR="00A91324">
        <w:rPr>
          <w:rFonts w:ascii="Times New Roman" w:hAnsi="Times New Roman" w:cs="Times New Roman"/>
          <w:sz w:val="24"/>
          <w:szCs w:val="24"/>
        </w:rPr>
        <w:t>‘absence of CT’</w:t>
      </w:r>
      <w:r w:rsidRPr="00B82DAC">
        <w:rPr>
          <w:rFonts w:ascii="Times New Roman" w:hAnsi="Times New Roman" w:cs="Times New Roman"/>
          <w:sz w:val="24"/>
          <w:szCs w:val="24"/>
        </w:rPr>
        <w:t xml:space="preserve"> will affect the formation of students</w:t>
      </w:r>
      <w:r w:rsidR="00A91324">
        <w:rPr>
          <w:rFonts w:ascii="Times New Roman" w:hAnsi="Times New Roman" w:cs="Times New Roman"/>
          <w:sz w:val="24"/>
          <w:szCs w:val="24"/>
        </w:rPr>
        <w:t>’</w:t>
      </w:r>
      <w:r w:rsidRPr="00B82DAC">
        <w:rPr>
          <w:rFonts w:ascii="Times New Roman" w:hAnsi="Times New Roman" w:cs="Times New Roman"/>
          <w:sz w:val="24"/>
          <w:szCs w:val="24"/>
        </w:rPr>
        <w:t xml:space="preserve"> creativity, research ability and problem-solving ability.</w:t>
      </w:r>
    </w:p>
    <w:p w14:paraId="56681284" w14:textId="07C83F68" w:rsidR="0087338B" w:rsidRDefault="0087338B" w:rsidP="0087338B">
      <w:pPr>
        <w:ind w:firstLineChars="200" w:firstLine="480"/>
        <w:rPr>
          <w:rFonts w:ascii="Times New Roman" w:hAnsi="Times New Roman" w:cs="Times New Roman"/>
          <w:sz w:val="24"/>
          <w:szCs w:val="24"/>
        </w:rPr>
      </w:pPr>
      <w:r w:rsidRPr="0087338B">
        <w:rPr>
          <w:rFonts w:ascii="Times New Roman" w:hAnsi="Times New Roman" w:cs="Times New Roman"/>
          <w:sz w:val="24"/>
          <w:szCs w:val="24"/>
        </w:rPr>
        <w:t xml:space="preserve">On the other hand, the development of CT skills of </w:t>
      </w:r>
      <w:r w:rsidR="0004176A">
        <w:rPr>
          <w:rFonts w:ascii="Times New Roman" w:hAnsi="Times New Roman" w:cs="Times New Roman"/>
          <w:sz w:val="24"/>
          <w:szCs w:val="24"/>
        </w:rPr>
        <w:t>English</w:t>
      </w:r>
      <w:r w:rsidRPr="0087338B">
        <w:rPr>
          <w:rFonts w:ascii="Times New Roman" w:hAnsi="Times New Roman" w:cs="Times New Roman"/>
          <w:sz w:val="24"/>
          <w:szCs w:val="24"/>
        </w:rPr>
        <w:t xml:space="preserve"> major students has been promoted to the level of national policy. In recent years, </w:t>
      </w:r>
      <w:r w:rsidR="00B14260">
        <w:rPr>
          <w:rFonts w:ascii="Times New Roman" w:hAnsi="Times New Roman" w:cs="Times New Roman"/>
          <w:sz w:val="24"/>
          <w:szCs w:val="24"/>
        </w:rPr>
        <w:t xml:space="preserve">the </w:t>
      </w:r>
      <w:r w:rsidRPr="0087338B">
        <w:rPr>
          <w:rFonts w:ascii="Times New Roman" w:hAnsi="Times New Roman" w:cs="Times New Roman"/>
          <w:sz w:val="24"/>
          <w:szCs w:val="24"/>
        </w:rPr>
        <w:t xml:space="preserve">Chinese academic community has held a series of forums on the development of CT skills. At the same time, entrusted by the Chinses MOE, </w:t>
      </w:r>
      <w:r w:rsidR="00B14260">
        <w:rPr>
          <w:rFonts w:ascii="Times New Roman" w:hAnsi="Times New Roman" w:cs="Times New Roman"/>
          <w:sz w:val="24"/>
          <w:szCs w:val="24"/>
        </w:rPr>
        <w:t>based on</w:t>
      </w:r>
      <w:r w:rsidRPr="0087338B">
        <w:rPr>
          <w:rFonts w:ascii="Times New Roman" w:hAnsi="Times New Roman" w:cs="Times New Roman"/>
          <w:sz w:val="24"/>
          <w:szCs w:val="24"/>
        </w:rPr>
        <w:t xml:space="preserve"> extensive investigation and scientific demonstration, English Group of the Teaching Guiding Committee for College Foreign Language Majors began to study and formulate the national standards for the teaching quality of English majors in 2013. Therefore, </w:t>
      </w:r>
      <w:bookmarkStart w:id="3" w:name="_Hlk39569881"/>
      <w:r w:rsidRPr="0087338B">
        <w:rPr>
          <w:rFonts w:ascii="Times New Roman" w:hAnsi="Times New Roman" w:cs="Times New Roman"/>
          <w:sz w:val="24"/>
          <w:szCs w:val="24"/>
        </w:rPr>
        <w:t>the development of CT skills is attached great importance by both Chinese researchers and government</w:t>
      </w:r>
      <w:bookmarkEnd w:id="3"/>
      <w:r w:rsidRPr="0087338B">
        <w:rPr>
          <w:rFonts w:ascii="Times New Roman" w:hAnsi="Times New Roman" w:cs="Times New Roman"/>
          <w:sz w:val="24"/>
          <w:szCs w:val="24"/>
        </w:rPr>
        <w:t xml:space="preserve">, which has become an urgent and important innovative direction </w:t>
      </w:r>
      <w:r>
        <w:rPr>
          <w:rFonts w:ascii="Times New Roman" w:hAnsi="Times New Roman" w:cs="Times New Roman"/>
          <w:sz w:val="24"/>
          <w:szCs w:val="24"/>
        </w:rPr>
        <w:t xml:space="preserve">of English </w:t>
      </w:r>
      <w:r w:rsidR="00AF4A5C">
        <w:rPr>
          <w:rFonts w:ascii="Times New Roman" w:hAnsi="Times New Roman" w:cs="Times New Roman"/>
          <w:sz w:val="24"/>
          <w:szCs w:val="24"/>
        </w:rPr>
        <w:t>education</w:t>
      </w:r>
      <w:r>
        <w:rPr>
          <w:rFonts w:ascii="Times New Roman" w:hAnsi="Times New Roman" w:cs="Times New Roman"/>
          <w:sz w:val="24"/>
          <w:szCs w:val="24"/>
        </w:rPr>
        <w:t xml:space="preserve"> </w:t>
      </w:r>
      <w:r w:rsidRPr="0087338B">
        <w:rPr>
          <w:rFonts w:ascii="Times New Roman" w:hAnsi="Times New Roman" w:cs="Times New Roman"/>
          <w:sz w:val="24"/>
          <w:szCs w:val="24"/>
        </w:rPr>
        <w:t>in China.</w:t>
      </w:r>
    </w:p>
    <w:p w14:paraId="4F79F0D2" w14:textId="6EA248D3" w:rsidR="005F5AD2" w:rsidRDefault="007E28BE" w:rsidP="00F4172A">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Besides, </w:t>
      </w:r>
      <w:r w:rsidRPr="007E28BE">
        <w:rPr>
          <w:rFonts w:ascii="Times New Roman" w:hAnsi="Times New Roman" w:cs="Times New Roman"/>
          <w:sz w:val="24"/>
          <w:szCs w:val="24"/>
        </w:rPr>
        <w:t xml:space="preserve">many studies </w:t>
      </w:r>
      <w:r w:rsidR="00995140">
        <w:rPr>
          <w:rFonts w:ascii="Times New Roman" w:hAnsi="Times New Roman" w:cs="Times New Roman"/>
          <w:sz w:val="24"/>
          <w:szCs w:val="24"/>
        </w:rPr>
        <w:t>on</w:t>
      </w:r>
      <w:r w:rsidRPr="007E28BE">
        <w:rPr>
          <w:rFonts w:ascii="Times New Roman" w:hAnsi="Times New Roman" w:cs="Times New Roman"/>
          <w:sz w:val="24"/>
          <w:szCs w:val="24"/>
        </w:rPr>
        <w:t xml:space="preserve"> </w:t>
      </w:r>
      <w:r w:rsidR="004A0857">
        <w:rPr>
          <w:rFonts w:ascii="Times New Roman" w:hAnsi="Times New Roman" w:cs="Times New Roman"/>
          <w:sz w:val="24"/>
          <w:szCs w:val="24"/>
        </w:rPr>
        <w:t xml:space="preserve">how the PBL approach affect </w:t>
      </w:r>
      <w:r w:rsidRPr="007E28BE">
        <w:rPr>
          <w:rFonts w:ascii="Times New Roman" w:hAnsi="Times New Roman" w:cs="Times New Roman"/>
          <w:sz w:val="24"/>
          <w:szCs w:val="24"/>
        </w:rPr>
        <w:t>students</w:t>
      </w:r>
      <w:r w:rsidR="005948FD">
        <w:rPr>
          <w:rFonts w:ascii="Times New Roman" w:hAnsi="Times New Roman" w:cs="Times New Roman"/>
          <w:sz w:val="24"/>
          <w:szCs w:val="24"/>
        </w:rPr>
        <w:t>’ CT</w:t>
      </w:r>
      <w:r w:rsidRPr="007E28BE">
        <w:rPr>
          <w:rFonts w:ascii="Times New Roman" w:hAnsi="Times New Roman" w:cs="Times New Roman"/>
          <w:sz w:val="24"/>
          <w:szCs w:val="24"/>
        </w:rPr>
        <w:t xml:space="preserve"> skills</w:t>
      </w:r>
      <w:r w:rsidR="004A0857">
        <w:rPr>
          <w:rFonts w:ascii="Times New Roman" w:hAnsi="Times New Roman" w:cs="Times New Roman"/>
          <w:sz w:val="24"/>
          <w:szCs w:val="24"/>
        </w:rPr>
        <w:t xml:space="preserve"> have been found in recent years</w:t>
      </w:r>
      <w:r w:rsidRPr="007E28BE">
        <w:rPr>
          <w:rFonts w:ascii="Times New Roman" w:hAnsi="Times New Roman" w:cs="Times New Roman"/>
          <w:sz w:val="24"/>
          <w:szCs w:val="24"/>
        </w:rPr>
        <w:t>, but</w:t>
      </w:r>
      <w:r w:rsidR="005948FD">
        <w:rPr>
          <w:rFonts w:ascii="Times New Roman" w:hAnsi="Times New Roman" w:cs="Times New Roman"/>
          <w:sz w:val="24"/>
          <w:szCs w:val="24"/>
        </w:rPr>
        <w:t xml:space="preserve"> </w:t>
      </w:r>
      <w:r w:rsidRPr="007E28BE">
        <w:rPr>
          <w:rFonts w:ascii="Times New Roman" w:hAnsi="Times New Roman" w:cs="Times New Roman"/>
          <w:sz w:val="24"/>
          <w:szCs w:val="24"/>
        </w:rPr>
        <w:t>th</w:t>
      </w:r>
      <w:r w:rsidR="004A0857">
        <w:rPr>
          <w:rFonts w:ascii="Times New Roman" w:hAnsi="Times New Roman" w:cs="Times New Roman"/>
          <w:sz w:val="24"/>
          <w:szCs w:val="24"/>
        </w:rPr>
        <w:t>e</w:t>
      </w:r>
      <w:r w:rsidRPr="007E28BE">
        <w:rPr>
          <w:rFonts w:ascii="Times New Roman" w:hAnsi="Times New Roman" w:cs="Times New Roman"/>
          <w:sz w:val="24"/>
          <w:szCs w:val="24"/>
        </w:rPr>
        <w:t xml:space="preserve"> studies </w:t>
      </w:r>
      <w:r w:rsidR="00F47B09">
        <w:rPr>
          <w:rFonts w:ascii="Times New Roman" w:hAnsi="Times New Roman" w:cs="Times New Roman"/>
          <w:sz w:val="24"/>
          <w:szCs w:val="24"/>
        </w:rPr>
        <w:t>mainly focus on</w:t>
      </w:r>
      <w:r w:rsidRPr="007E28BE">
        <w:rPr>
          <w:rFonts w:ascii="Times New Roman" w:hAnsi="Times New Roman" w:cs="Times New Roman"/>
          <w:sz w:val="24"/>
          <w:szCs w:val="24"/>
        </w:rPr>
        <w:t xml:space="preserve"> the field of science and technology, especially in the nursing</w:t>
      </w:r>
      <w:r w:rsidR="00E0091C">
        <w:rPr>
          <w:rFonts w:ascii="Times New Roman" w:hAnsi="Times New Roman" w:cs="Times New Roman"/>
          <w:sz w:val="24"/>
          <w:szCs w:val="24"/>
        </w:rPr>
        <w:t>(</w:t>
      </w:r>
      <w:r w:rsidR="00E0091C" w:rsidRPr="00847405">
        <w:rPr>
          <w:rFonts w:ascii="Times New Roman" w:hAnsi="Times New Roman" w:cs="Times New Roman"/>
          <w:sz w:val="24"/>
          <w:szCs w:val="24"/>
        </w:rPr>
        <w:t>Tiwari et al.</w:t>
      </w:r>
      <w:r w:rsidR="00E0091C">
        <w:rPr>
          <w:rFonts w:ascii="Times New Roman" w:hAnsi="Times New Roman" w:cs="Times New Roman"/>
          <w:sz w:val="24"/>
          <w:szCs w:val="24"/>
        </w:rPr>
        <w:t xml:space="preserve"> </w:t>
      </w:r>
      <w:r w:rsidR="00E0091C" w:rsidRPr="00847405">
        <w:rPr>
          <w:rFonts w:ascii="Times New Roman" w:hAnsi="Times New Roman" w:cs="Times New Roman"/>
          <w:sz w:val="24"/>
          <w:szCs w:val="24"/>
        </w:rPr>
        <w:t>2006</w:t>
      </w:r>
      <w:r w:rsidR="00E0091C">
        <w:rPr>
          <w:rFonts w:ascii="Times New Roman" w:hAnsi="Times New Roman" w:cs="Times New Roman"/>
          <w:sz w:val="24"/>
          <w:szCs w:val="24"/>
        </w:rPr>
        <w:t>, Choi, 2004</w:t>
      </w:r>
      <w:r w:rsidR="00E0091C" w:rsidRPr="00847405">
        <w:rPr>
          <w:rFonts w:ascii="Times New Roman" w:hAnsi="Times New Roman" w:cs="Times New Roman"/>
          <w:sz w:val="24"/>
          <w:szCs w:val="24"/>
        </w:rPr>
        <w:t>)</w:t>
      </w:r>
      <w:r w:rsidRPr="007E28BE">
        <w:rPr>
          <w:rFonts w:ascii="Times New Roman" w:hAnsi="Times New Roman" w:cs="Times New Roman"/>
          <w:sz w:val="24"/>
          <w:szCs w:val="24"/>
        </w:rPr>
        <w:t>, sciences</w:t>
      </w:r>
      <w:r w:rsidR="001B7ACE">
        <w:rPr>
          <w:rFonts w:ascii="Times New Roman" w:hAnsi="Times New Roman" w:cs="Times New Roman"/>
          <w:sz w:val="24"/>
          <w:szCs w:val="24"/>
        </w:rPr>
        <w:t>(</w:t>
      </w:r>
      <w:bookmarkStart w:id="4" w:name="_Hlk39602277"/>
      <w:r w:rsidR="00247F2C">
        <w:rPr>
          <w:rFonts w:ascii="Times New Roman" w:hAnsi="Times New Roman" w:cs="Times New Roman"/>
          <w:sz w:val="24"/>
          <w:szCs w:val="24"/>
        </w:rPr>
        <w:t>Dilekeren &amp; Akinoglu</w:t>
      </w:r>
      <w:bookmarkEnd w:id="4"/>
      <w:r w:rsidR="001B7ACE">
        <w:rPr>
          <w:rFonts w:ascii="Times New Roman" w:hAnsi="Times New Roman" w:cs="Times New Roman"/>
          <w:sz w:val="24"/>
          <w:szCs w:val="24"/>
        </w:rPr>
        <w:t>),</w:t>
      </w:r>
      <w:r w:rsidRPr="007E28BE">
        <w:rPr>
          <w:rFonts w:ascii="Times New Roman" w:hAnsi="Times New Roman" w:cs="Times New Roman"/>
          <w:sz w:val="24"/>
          <w:szCs w:val="24"/>
        </w:rPr>
        <w:t xml:space="preserve"> </w:t>
      </w:r>
      <w:r w:rsidR="001B7ACE">
        <w:rPr>
          <w:rFonts w:ascii="Times New Roman" w:hAnsi="Times New Roman" w:cs="Times New Roman"/>
          <w:sz w:val="24"/>
          <w:szCs w:val="24"/>
        </w:rPr>
        <w:t xml:space="preserve">intellectual and ethical development(Semerci, 2006), and </w:t>
      </w:r>
      <w:r w:rsidRPr="007E28BE">
        <w:rPr>
          <w:rFonts w:ascii="Times New Roman" w:hAnsi="Times New Roman" w:cs="Times New Roman"/>
          <w:sz w:val="24"/>
          <w:szCs w:val="24"/>
        </w:rPr>
        <w:t>engineering</w:t>
      </w:r>
      <w:r w:rsidR="00E0091C">
        <w:rPr>
          <w:rFonts w:ascii="Times New Roman" w:hAnsi="Times New Roman" w:cs="Times New Roman"/>
          <w:sz w:val="24"/>
          <w:szCs w:val="24"/>
        </w:rPr>
        <w:t>(</w:t>
      </w:r>
      <w:r w:rsidR="00E0091C" w:rsidRPr="00E0091C">
        <w:rPr>
          <w:rFonts w:ascii="Times New Roman" w:hAnsi="Times New Roman" w:cs="Times New Roman"/>
          <w:sz w:val="24"/>
          <w:szCs w:val="24"/>
        </w:rPr>
        <w:t>Masek</w:t>
      </w:r>
      <w:r w:rsidR="00E0091C">
        <w:rPr>
          <w:rFonts w:ascii="Times New Roman" w:hAnsi="Times New Roman" w:cs="Times New Roman"/>
          <w:sz w:val="24"/>
          <w:szCs w:val="24"/>
        </w:rPr>
        <w:t xml:space="preserve"> &amp; </w:t>
      </w:r>
      <w:r w:rsidR="00E0091C" w:rsidRPr="00E0091C">
        <w:rPr>
          <w:rFonts w:ascii="Times New Roman" w:hAnsi="Times New Roman" w:cs="Times New Roman"/>
          <w:sz w:val="24"/>
          <w:szCs w:val="24"/>
        </w:rPr>
        <w:t>Yamin</w:t>
      </w:r>
      <w:r w:rsidR="00E0091C">
        <w:rPr>
          <w:rFonts w:ascii="Times New Roman" w:hAnsi="Times New Roman" w:cs="Times New Roman"/>
          <w:sz w:val="24"/>
          <w:szCs w:val="24"/>
        </w:rPr>
        <w:t>,</w:t>
      </w:r>
      <w:r w:rsidR="001B7ACE">
        <w:rPr>
          <w:rFonts w:ascii="Times New Roman" w:hAnsi="Times New Roman" w:cs="Times New Roman"/>
          <w:sz w:val="24"/>
          <w:szCs w:val="24"/>
        </w:rPr>
        <w:t xml:space="preserve"> </w:t>
      </w:r>
      <w:r w:rsidR="00E0091C">
        <w:rPr>
          <w:rFonts w:ascii="Times New Roman" w:hAnsi="Times New Roman" w:cs="Times New Roman"/>
          <w:sz w:val="24"/>
          <w:szCs w:val="24"/>
        </w:rPr>
        <w:t>2012)</w:t>
      </w:r>
      <w:r w:rsidR="001B7ACE">
        <w:rPr>
          <w:rFonts w:ascii="Times New Roman" w:hAnsi="Times New Roman" w:cs="Times New Roman"/>
          <w:sz w:val="24"/>
          <w:szCs w:val="24"/>
        </w:rPr>
        <w:t>.</w:t>
      </w:r>
      <w:r w:rsidR="00387F14">
        <w:rPr>
          <w:rFonts w:ascii="Times New Roman" w:hAnsi="Times New Roman" w:cs="Times New Roman"/>
          <w:sz w:val="24"/>
          <w:szCs w:val="24"/>
        </w:rPr>
        <w:t xml:space="preserve"> </w:t>
      </w:r>
      <w:r w:rsidR="00E244AD">
        <w:rPr>
          <w:rFonts w:ascii="Times New Roman" w:hAnsi="Times New Roman" w:cs="Times New Roman"/>
          <w:sz w:val="24"/>
          <w:szCs w:val="24"/>
        </w:rPr>
        <w:t xml:space="preserve">Despite considerable research on the effectiveness of the PBL approach on CT development, </w:t>
      </w:r>
      <w:r w:rsidR="0016436B">
        <w:rPr>
          <w:rFonts w:ascii="Times New Roman" w:hAnsi="Times New Roman" w:cs="Times New Roman"/>
          <w:sz w:val="24"/>
          <w:szCs w:val="24"/>
        </w:rPr>
        <w:t xml:space="preserve">the </w:t>
      </w:r>
      <w:r w:rsidR="004957D9">
        <w:rPr>
          <w:rFonts w:ascii="Times New Roman" w:hAnsi="Times New Roman" w:cs="Times New Roman"/>
          <w:sz w:val="24"/>
          <w:szCs w:val="24"/>
        </w:rPr>
        <w:t xml:space="preserve">results and findings of </w:t>
      </w:r>
      <w:r w:rsidR="0016436B">
        <w:rPr>
          <w:rFonts w:ascii="Times New Roman" w:hAnsi="Times New Roman" w:cs="Times New Roman"/>
          <w:sz w:val="24"/>
          <w:szCs w:val="24"/>
        </w:rPr>
        <w:t xml:space="preserve">previous research </w:t>
      </w:r>
      <w:r w:rsidR="00E244AD">
        <w:rPr>
          <w:rFonts w:ascii="Times New Roman" w:hAnsi="Times New Roman" w:cs="Times New Roman"/>
          <w:sz w:val="24"/>
          <w:szCs w:val="24"/>
        </w:rPr>
        <w:t>are</w:t>
      </w:r>
      <w:r w:rsidR="004957D9">
        <w:rPr>
          <w:rFonts w:ascii="Times New Roman" w:hAnsi="Times New Roman" w:cs="Times New Roman"/>
          <w:sz w:val="24"/>
          <w:szCs w:val="24"/>
        </w:rPr>
        <w:t xml:space="preserve"> still inc</w:t>
      </w:r>
      <w:r w:rsidR="00067A10">
        <w:rPr>
          <w:rFonts w:ascii="Times New Roman" w:hAnsi="Times New Roman" w:cs="Times New Roman"/>
          <w:sz w:val="24"/>
          <w:szCs w:val="24"/>
        </w:rPr>
        <w:t>onclusive</w:t>
      </w:r>
      <w:r w:rsidR="004957D9">
        <w:rPr>
          <w:rFonts w:ascii="Times New Roman" w:hAnsi="Times New Roman" w:cs="Times New Roman"/>
          <w:sz w:val="24"/>
          <w:szCs w:val="24"/>
        </w:rPr>
        <w:t>.</w:t>
      </w:r>
      <w:r w:rsidR="00F4172A">
        <w:rPr>
          <w:rFonts w:ascii="Times New Roman" w:hAnsi="Times New Roman" w:cs="Times New Roman"/>
          <w:sz w:val="24"/>
          <w:szCs w:val="24"/>
        </w:rPr>
        <w:t xml:space="preserve"> </w:t>
      </w:r>
      <w:r w:rsidR="001708B2">
        <w:rPr>
          <w:rFonts w:ascii="Times New Roman" w:hAnsi="Times New Roman" w:cs="Times New Roman"/>
          <w:sz w:val="24"/>
          <w:szCs w:val="24"/>
        </w:rPr>
        <w:t>T</w:t>
      </w:r>
      <w:r w:rsidR="001708B2" w:rsidRPr="001708B2">
        <w:rPr>
          <w:rFonts w:ascii="Times New Roman" w:hAnsi="Times New Roman" w:cs="Times New Roman"/>
          <w:sz w:val="24"/>
          <w:szCs w:val="24"/>
        </w:rPr>
        <w:t xml:space="preserve">his study attempts to explore how to </w:t>
      </w:r>
      <w:r w:rsidR="001708B2" w:rsidRPr="001708B2">
        <w:rPr>
          <w:rFonts w:ascii="Times New Roman" w:hAnsi="Times New Roman" w:cs="Times New Roman"/>
          <w:sz w:val="24"/>
          <w:szCs w:val="24"/>
        </w:rPr>
        <w:lastRenderedPageBreak/>
        <w:t xml:space="preserve">effectively integrate the </w:t>
      </w:r>
      <w:r w:rsidR="00F4172A">
        <w:rPr>
          <w:rFonts w:ascii="Times New Roman" w:hAnsi="Times New Roman" w:cs="Times New Roman"/>
          <w:sz w:val="24"/>
          <w:szCs w:val="24"/>
        </w:rPr>
        <w:t>development</w:t>
      </w:r>
      <w:r w:rsidR="001708B2" w:rsidRPr="001708B2">
        <w:rPr>
          <w:rFonts w:ascii="Times New Roman" w:hAnsi="Times New Roman" w:cs="Times New Roman"/>
          <w:sz w:val="24"/>
          <w:szCs w:val="24"/>
        </w:rPr>
        <w:t xml:space="preserve"> of </w:t>
      </w:r>
      <w:r w:rsidR="00F4172A">
        <w:rPr>
          <w:rFonts w:ascii="Times New Roman" w:hAnsi="Times New Roman" w:cs="Times New Roman"/>
          <w:sz w:val="24"/>
          <w:szCs w:val="24"/>
        </w:rPr>
        <w:t>CT</w:t>
      </w:r>
      <w:r w:rsidR="001708B2" w:rsidRPr="001708B2">
        <w:rPr>
          <w:rFonts w:ascii="Times New Roman" w:hAnsi="Times New Roman" w:cs="Times New Roman"/>
          <w:sz w:val="24"/>
          <w:szCs w:val="24"/>
        </w:rPr>
        <w:t xml:space="preserve"> </w:t>
      </w:r>
      <w:r w:rsidR="0004176A">
        <w:rPr>
          <w:rFonts w:ascii="Times New Roman" w:hAnsi="Times New Roman" w:cs="Times New Roman"/>
          <w:sz w:val="24"/>
          <w:szCs w:val="24"/>
        </w:rPr>
        <w:t>skills</w:t>
      </w:r>
      <w:r w:rsidR="001708B2" w:rsidRPr="001708B2">
        <w:rPr>
          <w:rFonts w:ascii="Times New Roman" w:hAnsi="Times New Roman" w:cs="Times New Roman"/>
          <w:sz w:val="24"/>
          <w:szCs w:val="24"/>
        </w:rPr>
        <w:t xml:space="preserve"> with </w:t>
      </w:r>
      <w:r w:rsidR="00F4172A">
        <w:rPr>
          <w:rFonts w:ascii="Times New Roman" w:hAnsi="Times New Roman" w:cs="Times New Roman"/>
          <w:sz w:val="24"/>
          <w:szCs w:val="24"/>
        </w:rPr>
        <w:t>EFL</w:t>
      </w:r>
      <w:r w:rsidR="001708B2" w:rsidRPr="001708B2">
        <w:rPr>
          <w:rFonts w:ascii="Times New Roman" w:hAnsi="Times New Roman" w:cs="Times New Roman"/>
          <w:sz w:val="24"/>
          <w:szCs w:val="24"/>
        </w:rPr>
        <w:t xml:space="preserve"> teaching under the guidance of </w:t>
      </w:r>
      <w:r w:rsidR="00B14260">
        <w:rPr>
          <w:rFonts w:ascii="Times New Roman" w:hAnsi="Times New Roman" w:cs="Times New Roman"/>
          <w:sz w:val="24"/>
          <w:szCs w:val="24"/>
        </w:rPr>
        <w:t xml:space="preserve">the </w:t>
      </w:r>
      <w:r w:rsidR="001708B2" w:rsidRPr="001708B2">
        <w:rPr>
          <w:rFonts w:ascii="Times New Roman" w:hAnsi="Times New Roman" w:cs="Times New Roman"/>
          <w:sz w:val="24"/>
          <w:szCs w:val="24"/>
        </w:rPr>
        <w:t xml:space="preserve">PBL </w:t>
      </w:r>
      <w:r w:rsidR="00F4172A">
        <w:rPr>
          <w:rFonts w:ascii="Times New Roman" w:hAnsi="Times New Roman" w:cs="Times New Roman"/>
          <w:sz w:val="24"/>
          <w:szCs w:val="24"/>
        </w:rPr>
        <w:t>approach</w:t>
      </w:r>
      <w:r w:rsidR="001708B2" w:rsidRPr="001708B2">
        <w:rPr>
          <w:rFonts w:ascii="Times New Roman" w:hAnsi="Times New Roman" w:cs="Times New Roman"/>
          <w:sz w:val="24"/>
          <w:szCs w:val="24"/>
        </w:rPr>
        <w:t xml:space="preserve">. By </w:t>
      </w:r>
      <w:r w:rsidR="0036293F">
        <w:rPr>
          <w:rFonts w:ascii="Times New Roman" w:hAnsi="Times New Roman" w:cs="Times New Roman"/>
          <w:sz w:val="24"/>
          <w:szCs w:val="24"/>
        </w:rPr>
        <w:t>applying</w:t>
      </w:r>
      <w:r w:rsidR="001708B2" w:rsidRPr="001708B2">
        <w:rPr>
          <w:rFonts w:ascii="Times New Roman" w:hAnsi="Times New Roman" w:cs="Times New Roman"/>
          <w:sz w:val="24"/>
          <w:szCs w:val="24"/>
        </w:rPr>
        <w:t xml:space="preserve"> </w:t>
      </w:r>
      <w:r w:rsidR="00B14260">
        <w:rPr>
          <w:rFonts w:ascii="Times New Roman" w:hAnsi="Times New Roman" w:cs="Times New Roman"/>
          <w:sz w:val="24"/>
          <w:szCs w:val="24"/>
        </w:rPr>
        <w:t xml:space="preserve">the </w:t>
      </w:r>
      <w:r w:rsidR="001708B2" w:rsidRPr="001708B2">
        <w:rPr>
          <w:rFonts w:ascii="Times New Roman" w:hAnsi="Times New Roman" w:cs="Times New Roman"/>
          <w:sz w:val="24"/>
          <w:szCs w:val="24"/>
        </w:rPr>
        <w:t xml:space="preserve">PBL </w:t>
      </w:r>
      <w:r w:rsidR="00F4172A">
        <w:rPr>
          <w:rFonts w:ascii="Times New Roman" w:hAnsi="Times New Roman" w:cs="Times New Roman"/>
          <w:sz w:val="24"/>
          <w:szCs w:val="24"/>
        </w:rPr>
        <w:t>approach</w:t>
      </w:r>
      <w:r w:rsidR="001708B2" w:rsidRPr="001708B2">
        <w:rPr>
          <w:rFonts w:ascii="Times New Roman" w:hAnsi="Times New Roman" w:cs="Times New Roman"/>
          <w:sz w:val="24"/>
          <w:szCs w:val="24"/>
        </w:rPr>
        <w:t xml:space="preserve"> </w:t>
      </w:r>
      <w:r w:rsidR="0036293F">
        <w:rPr>
          <w:rFonts w:ascii="Times New Roman" w:hAnsi="Times New Roman" w:cs="Times New Roman"/>
          <w:sz w:val="24"/>
          <w:szCs w:val="24"/>
        </w:rPr>
        <w:t>into the teaching of</w:t>
      </w:r>
      <w:r w:rsidR="001708B2" w:rsidRPr="001708B2">
        <w:rPr>
          <w:rFonts w:ascii="Times New Roman" w:hAnsi="Times New Roman" w:cs="Times New Roman"/>
          <w:sz w:val="24"/>
          <w:szCs w:val="24"/>
        </w:rPr>
        <w:t xml:space="preserve"> English intensive reading class</w:t>
      </w:r>
      <w:r w:rsidR="00F4172A">
        <w:rPr>
          <w:rFonts w:ascii="Times New Roman" w:hAnsi="Times New Roman" w:cs="Times New Roman"/>
          <w:sz w:val="24"/>
          <w:szCs w:val="24"/>
        </w:rPr>
        <w:t xml:space="preserve"> in English major</w:t>
      </w:r>
      <w:r w:rsidR="001708B2" w:rsidRPr="001708B2">
        <w:rPr>
          <w:rFonts w:ascii="Times New Roman" w:hAnsi="Times New Roman" w:cs="Times New Roman"/>
          <w:sz w:val="24"/>
          <w:szCs w:val="24"/>
        </w:rPr>
        <w:t xml:space="preserve">, </w:t>
      </w:r>
      <w:r w:rsidR="00F4172A">
        <w:rPr>
          <w:rFonts w:ascii="Times New Roman" w:hAnsi="Times New Roman" w:cs="Times New Roman"/>
          <w:sz w:val="24"/>
          <w:szCs w:val="24"/>
        </w:rPr>
        <w:t>the study</w:t>
      </w:r>
      <w:r w:rsidR="001708B2" w:rsidRPr="001708B2">
        <w:rPr>
          <w:rFonts w:ascii="Times New Roman" w:hAnsi="Times New Roman" w:cs="Times New Roman"/>
          <w:sz w:val="24"/>
          <w:szCs w:val="24"/>
        </w:rPr>
        <w:t xml:space="preserve"> explores the impact of PBL on </w:t>
      </w:r>
      <w:r w:rsidR="00F4172A">
        <w:rPr>
          <w:rFonts w:ascii="Times New Roman" w:hAnsi="Times New Roman" w:cs="Times New Roman"/>
          <w:sz w:val="24"/>
          <w:szCs w:val="24"/>
        </w:rPr>
        <w:t>CT skills and language competence in an EFL classroom</w:t>
      </w:r>
      <w:r w:rsidR="001708B2" w:rsidRPr="001708B2">
        <w:rPr>
          <w:rFonts w:ascii="Times New Roman" w:hAnsi="Times New Roman" w:cs="Times New Roman"/>
          <w:sz w:val="24"/>
          <w:szCs w:val="24"/>
        </w:rPr>
        <w:t>.</w:t>
      </w:r>
    </w:p>
    <w:p w14:paraId="6E0A9C3E" w14:textId="77777777" w:rsidR="00560326" w:rsidRDefault="00560326" w:rsidP="00F4172A">
      <w:pPr>
        <w:ind w:firstLineChars="200" w:firstLine="480"/>
        <w:rPr>
          <w:rFonts w:ascii="Times New Roman" w:hAnsi="Times New Roman" w:cs="Times New Roman"/>
          <w:sz w:val="24"/>
          <w:szCs w:val="24"/>
        </w:rPr>
      </w:pPr>
    </w:p>
    <w:p w14:paraId="1376BC7F" w14:textId="58A9DABB" w:rsidR="007E4D7B" w:rsidRPr="004B4A2F" w:rsidRDefault="007E4D7B" w:rsidP="007E4D7B">
      <w:pPr>
        <w:rPr>
          <w:rFonts w:ascii="Times New Roman" w:hAnsi="Times New Roman" w:cs="Times New Roman"/>
          <w:b/>
          <w:bCs/>
          <w:sz w:val="28"/>
          <w:szCs w:val="28"/>
        </w:rPr>
      </w:pPr>
      <w:r w:rsidRPr="004B4A2F">
        <w:rPr>
          <w:rFonts w:ascii="Times New Roman" w:hAnsi="Times New Roman" w:cs="Times New Roman" w:hint="eastAsia"/>
          <w:b/>
          <w:bCs/>
          <w:sz w:val="28"/>
          <w:szCs w:val="28"/>
        </w:rPr>
        <w:t>3</w:t>
      </w:r>
      <w:r w:rsidRPr="004B4A2F">
        <w:rPr>
          <w:rFonts w:ascii="Times New Roman" w:hAnsi="Times New Roman" w:cs="Times New Roman"/>
          <w:b/>
          <w:bCs/>
          <w:sz w:val="28"/>
          <w:szCs w:val="28"/>
        </w:rPr>
        <w:t xml:space="preserve">. </w:t>
      </w:r>
      <w:r w:rsidR="00225E8D" w:rsidRPr="004B4A2F">
        <w:rPr>
          <w:rFonts w:ascii="Times New Roman" w:hAnsi="Times New Roman" w:cs="Times New Roman"/>
          <w:b/>
          <w:bCs/>
          <w:sz w:val="28"/>
          <w:szCs w:val="28"/>
        </w:rPr>
        <w:t>Methodology</w:t>
      </w:r>
    </w:p>
    <w:p w14:paraId="5F0C4999" w14:textId="1AE8E0AB" w:rsidR="004C5C38" w:rsidRPr="004B4A2F" w:rsidRDefault="004C5C38" w:rsidP="004B4A2F">
      <w:pPr>
        <w:ind w:firstLineChars="100" w:firstLine="240"/>
        <w:rPr>
          <w:rFonts w:ascii="Times New Roman" w:hAnsi="Times New Roman" w:cs="Times New Roman"/>
          <w:b/>
          <w:bCs/>
          <w:sz w:val="24"/>
          <w:szCs w:val="24"/>
        </w:rPr>
      </w:pPr>
      <w:r w:rsidRPr="004B4A2F">
        <w:rPr>
          <w:rFonts w:ascii="Times New Roman" w:hAnsi="Times New Roman" w:cs="Times New Roman" w:hint="eastAsia"/>
          <w:b/>
          <w:bCs/>
          <w:sz w:val="24"/>
          <w:szCs w:val="24"/>
        </w:rPr>
        <w:t>3</w:t>
      </w:r>
      <w:r w:rsidRPr="004B4A2F">
        <w:rPr>
          <w:rFonts w:ascii="Times New Roman" w:hAnsi="Times New Roman" w:cs="Times New Roman"/>
          <w:b/>
          <w:bCs/>
          <w:sz w:val="24"/>
          <w:szCs w:val="24"/>
        </w:rPr>
        <w:t>.1 Research Questions</w:t>
      </w:r>
    </w:p>
    <w:p w14:paraId="1F0CD6FD" w14:textId="20102039" w:rsidR="0068338B" w:rsidRDefault="0068338B" w:rsidP="00E33E2C">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To explore the impact of PBL approach on </w:t>
      </w:r>
      <w:r w:rsidR="00B14260">
        <w:rPr>
          <w:rFonts w:ascii="Times New Roman" w:hAnsi="Times New Roman" w:cs="Times New Roman"/>
          <w:sz w:val="24"/>
          <w:szCs w:val="24"/>
        </w:rPr>
        <w:t xml:space="preserve">the </w:t>
      </w:r>
      <w:r>
        <w:rPr>
          <w:rFonts w:ascii="Times New Roman" w:hAnsi="Times New Roman" w:cs="Times New Roman"/>
          <w:sz w:val="24"/>
          <w:szCs w:val="24"/>
        </w:rPr>
        <w:t>development of CT skills and language competence in the EFL classroom, the research questions can be listed as follow:</w:t>
      </w:r>
    </w:p>
    <w:p w14:paraId="1C55B97B" w14:textId="4CD9654D" w:rsidR="00D1768D" w:rsidRDefault="00D5623F" w:rsidP="009073E8">
      <w:pPr>
        <w:rPr>
          <w:rFonts w:ascii="Times New Roman" w:hAnsi="Times New Roman" w:cs="Times New Roman"/>
          <w:sz w:val="24"/>
          <w:szCs w:val="24"/>
        </w:rPr>
      </w:pPr>
      <w:bookmarkStart w:id="5" w:name="_Hlk39521017"/>
      <w:r>
        <w:rPr>
          <w:rFonts w:ascii="Times New Roman" w:hAnsi="Times New Roman" w:cs="Times New Roman"/>
          <w:sz w:val="24"/>
          <w:szCs w:val="24"/>
        </w:rPr>
        <w:t xml:space="preserve">Question 1: </w:t>
      </w:r>
      <w:r w:rsidR="00096B3B">
        <w:rPr>
          <w:rFonts w:ascii="Times New Roman" w:hAnsi="Times New Roman" w:cs="Times New Roman"/>
          <w:sz w:val="24"/>
          <w:szCs w:val="24"/>
        </w:rPr>
        <w:t xml:space="preserve">What are the impacts of </w:t>
      </w:r>
      <w:r w:rsidR="00B14260">
        <w:rPr>
          <w:rFonts w:ascii="Times New Roman" w:hAnsi="Times New Roman" w:cs="Times New Roman"/>
          <w:sz w:val="24"/>
          <w:szCs w:val="24"/>
        </w:rPr>
        <w:t xml:space="preserve">the </w:t>
      </w:r>
      <w:r w:rsidR="00D1768D" w:rsidRPr="00D1768D">
        <w:rPr>
          <w:rFonts w:ascii="Times New Roman" w:hAnsi="Times New Roman" w:cs="Times New Roman"/>
          <w:sz w:val="24"/>
          <w:szCs w:val="24"/>
        </w:rPr>
        <w:t xml:space="preserve">PBL </w:t>
      </w:r>
      <w:r w:rsidR="00D1768D">
        <w:rPr>
          <w:rFonts w:ascii="Times New Roman" w:hAnsi="Times New Roman" w:cs="Times New Roman"/>
          <w:sz w:val="24"/>
          <w:szCs w:val="24"/>
        </w:rPr>
        <w:t>approach</w:t>
      </w:r>
      <w:r w:rsidR="00D1768D" w:rsidRPr="00D1768D">
        <w:rPr>
          <w:rFonts w:ascii="Times New Roman" w:hAnsi="Times New Roman" w:cs="Times New Roman"/>
          <w:sz w:val="24"/>
          <w:szCs w:val="24"/>
        </w:rPr>
        <w:t xml:space="preserve"> </w:t>
      </w:r>
      <w:r w:rsidR="00096B3B">
        <w:rPr>
          <w:rFonts w:ascii="Times New Roman" w:hAnsi="Times New Roman" w:cs="Times New Roman"/>
          <w:sz w:val="24"/>
          <w:szCs w:val="24"/>
        </w:rPr>
        <w:t>on</w:t>
      </w:r>
      <w:r w:rsidR="00D1768D" w:rsidRPr="00D1768D">
        <w:rPr>
          <w:rFonts w:ascii="Times New Roman" w:hAnsi="Times New Roman" w:cs="Times New Roman"/>
          <w:sz w:val="24"/>
          <w:szCs w:val="24"/>
        </w:rPr>
        <w:t xml:space="preserve"> </w:t>
      </w:r>
      <w:r w:rsidR="00D1768D">
        <w:rPr>
          <w:rFonts w:ascii="Times New Roman" w:hAnsi="Times New Roman" w:cs="Times New Roman"/>
          <w:sz w:val="24"/>
          <w:szCs w:val="24"/>
        </w:rPr>
        <w:t>developing</w:t>
      </w:r>
      <w:r w:rsidR="00D1768D" w:rsidRPr="00D1768D">
        <w:rPr>
          <w:rFonts w:ascii="Times New Roman" w:hAnsi="Times New Roman" w:cs="Times New Roman"/>
          <w:sz w:val="24"/>
          <w:szCs w:val="24"/>
        </w:rPr>
        <w:t xml:space="preserve"> learners</w:t>
      </w:r>
      <w:r w:rsidR="00D1768D">
        <w:rPr>
          <w:rFonts w:ascii="Times New Roman" w:hAnsi="Times New Roman" w:cs="Times New Roman"/>
          <w:sz w:val="24"/>
          <w:szCs w:val="24"/>
        </w:rPr>
        <w:t>’</w:t>
      </w:r>
      <w:r w:rsidR="00D1768D" w:rsidRPr="00D1768D">
        <w:rPr>
          <w:rFonts w:ascii="Times New Roman" w:hAnsi="Times New Roman" w:cs="Times New Roman"/>
          <w:sz w:val="24"/>
          <w:szCs w:val="24"/>
        </w:rPr>
        <w:t xml:space="preserve"> </w:t>
      </w:r>
      <w:r w:rsidR="00D1768D">
        <w:rPr>
          <w:rFonts w:ascii="Times New Roman" w:hAnsi="Times New Roman" w:cs="Times New Roman"/>
          <w:sz w:val="24"/>
          <w:szCs w:val="24"/>
        </w:rPr>
        <w:t>CT skills in an EFL classroom</w:t>
      </w:r>
      <w:r w:rsidR="00D1768D" w:rsidRPr="00D1768D">
        <w:rPr>
          <w:rFonts w:ascii="Times New Roman" w:hAnsi="Times New Roman" w:cs="Times New Roman"/>
          <w:sz w:val="24"/>
          <w:szCs w:val="24"/>
        </w:rPr>
        <w:t>?</w:t>
      </w:r>
      <w:bookmarkEnd w:id="5"/>
    </w:p>
    <w:p w14:paraId="72FFC354" w14:textId="026E6F0A" w:rsidR="009073E8" w:rsidRDefault="00D5623F" w:rsidP="009073E8">
      <w:pPr>
        <w:rPr>
          <w:rFonts w:ascii="Times New Roman" w:hAnsi="Times New Roman" w:cs="Times New Roman"/>
          <w:sz w:val="24"/>
          <w:szCs w:val="24"/>
        </w:rPr>
      </w:pPr>
      <w:r>
        <w:rPr>
          <w:rFonts w:ascii="Times New Roman" w:hAnsi="Times New Roman" w:cs="Times New Roman"/>
          <w:sz w:val="24"/>
          <w:szCs w:val="24"/>
        </w:rPr>
        <w:t xml:space="preserve">Question 2: </w:t>
      </w:r>
      <w:r w:rsidR="00D1768D" w:rsidRPr="00D1768D">
        <w:rPr>
          <w:rFonts w:ascii="Times New Roman" w:hAnsi="Times New Roman" w:cs="Times New Roman"/>
          <w:sz w:val="24"/>
          <w:szCs w:val="24"/>
        </w:rPr>
        <w:t xml:space="preserve">Is </w:t>
      </w:r>
      <w:r w:rsidR="00B14260">
        <w:rPr>
          <w:rFonts w:ascii="Times New Roman" w:hAnsi="Times New Roman" w:cs="Times New Roman"/>
          <w:sz w:val="24"/>
          <w:szCs w:val="24"/>
        </w:rPr>
        <w:t xml:space="preserve">the </w:t>
      </w:r>
      <w:r w:rsidR="00D1768D" w:rsidRPr="00D1768D">
        <w:rPr>
          <w:rFonts w:ascii="Times New Roman" w:hAnsi="Times New Roman" w:cs="Times New Roman"/>
          <w:sz w:val="24"/>
          <w:szCs w:val="24"/>
        </w:rPr>
        <w:t xml:space="preserve">PBL </w:t>
      </w:r>
      <w:r w:rsidR="00D1768D">
        <w:rPr>
          <w:rFonts w:ascii="Times New Roman" w:hAnsi="Times New Roman" w:cs="Times New Roman"/>
          <w:sz w:val="24"/>
          <w:szCs w:val="24"/>
        </w:rPr>
        <w:t>approach</w:t>
      </w:r>
      <w:r w:rsidR="00D1768D" w:rsidRPr="00D1768D">
        <w:rPr>
          <w:rFonts w:ascii="Times New Roman" w:hAnsi="Times New Roman" w:cs="Times New Roman"/>
          <w:sz w:val="24"/>
          <w:szCs w:val="24"/>
        </w:rPr>
        <w:t xml:space="preserve"> </w:t>
      </w:r>
      <w:r w:rsidR="00D1768D">
        <w:rPr>
          <w:rFonts w:ascii="Times New Roman" w:hAnsi="Times New Roman" w:cs="Times New Roman"/>
          <w:sz w:val="24"/>
          <w:szCs w:val="24"/>
        </w:rPr>
        <w:t>conducive</w:t>
      </w:r>
      <w:r w:rsidR="00D1768D" w:rsidRPr="00D1768D">
        <w:rPr>
          <w:rFonts w:ascii="Times New Roman" w:hAnsi="Times New Roman" w:cs="Times New Roman"/>
          <w:sz w:val="24"/>
          <w:szCs w:val="24"/>
        </w:rPr>
        <w:t xml:space="preserve"> to </w:t>
      </w:r>
      <w:r w:rsidR="00D1768D">
        <w:rPr>
          <w:rFonts w:ascii="Times New Roman" w:hAnsi="Times New Roman" w:cs="Times New Roman"/>
          <w:sz w:val="24"/>
          <w:szCs w:val="24"/>
        </w:rPr>
        <w:t>developing</w:t>
      </w:r>
      <w:r w:rsidR="00D1768D" w:rsidRPr="00D1768D">
        <w:rPr>
          <w:rFonts w:ascii="Times New Roman" w:hAnsi="Times New Roman" w:cs="Times New Roman"/>
          <w:sz w:val="24"/>
          <w:szCs w:val="24"/>
        </w:rPr>
        <w:t xml:space="preserve"> learners</w:t>
      </w:r>
      <w:r w:rsidR="00D1768D">
        <w:rPr>
          <w:rFonts w:ascii="Times New Roman" w:hAnsi="Times New Roman" w:cs="Times New Roman"/>
          <w:sz w:val="24"/>
          <w:szCs w:val="24"/>
        </w:rPr>
        <w:t>’</w:t>
      </w:r>
      <w:r w:rsidR="00D1768D" w:rsidRPr="00D1768D">
        <w:rPr>
          <w:rFonts w:ascii="Times New Roman" w:hAnsi="Times New Roman" w:cs="Times New Roman"/>
          <w:sz w:val="24"/>
          <w:szCs w:val="24"/>
        </w:rPr>
        <w:t xml:space="preserve"> </w:t>
      </w:r>
      <w:r w:rsidR="00D1768D">
        <w:rPr>
          <w:rFonts w:ascii="Times New Roman" w:hAnsi="Times New Roman" w:cs="Times New Roman"/>
          <w:sz w:val="24"/>
          <w:szCs w:val="24"/>
        </w:rPr>
        <w:t>language competence in an EFL classroom</w:t>
      </w:r>
      <w:r w:rsidR="00D1768D" w:rsidRPr="00D1768D">
        <w:rPr>
          <w:rFonts w:ascii="Times New Roman" w:hAnsi="Times New Roman" w:cs="Times New Roman"/>
          <w:sz w:val="24"/>
          <w:szCs w:val="24"/>
        </w:rPr>
        <w:t>?</w:t>
      </w:r>
    </w:p>
    <w:p w14:paraId="6BBCADC4" w14:textId="77777777" w:rsidR="00D1768D" w:rsidRDefault="00D1768D" w:rsidP="009073E8">
      <w:pPr>
        <w:rPr>
          <w:rFonts w:ascii="Times New Roman" w:hAnsi="Times New Roman" w:cs="Times New Roman"/>
          <w:sz w:val="24"/>
          <w:szCs w:val="24"/>
        </w:rPr>
      </w:pPr>
    </w:p>
    <w:p w14:paraId="4CEE1F24" w14:textId="61A68F53" w:rsidR="00BA63E5" w:rsidRPr="004B4A2F" w:rsidRDefault="007748B5" w:rsidP="004B4A2F">
      <w:pPr>
        <w:ind w:firstLineChars="100" w:firstLine="240"/>
        <w:rPr>
          <w:rFonts w:ascii="Times New Roman" w:hAnsi="Times New Roman" w:cs="Times New Roman"/>
          <w:b/>
          <w:bCs/>
          <w:sz w:val="24"/>
          <w:szCs w:val="24"/>
        </w:rPr>
      </w:pPr>
      <w:bookmarkStart w:id="6" w:name="_Hlk39518791"/>
      <w:r w:rsidRPr="004B4A2F">
        <w:rPr>
          <w:rFonts w:ascii="Times New Roman" w:hAnsi="Times New Roman" w:cs="Times New Roman"/>
          <w:b/>
          <w:bCs/>
          <w:sz w:val="24"/>
          <w:szCs w:val="24"/>
        </w:rPr>
        <w:t xml:space="preserve">3.2 </w:t>
      </w:r>
      <w:r w:rsidR="00BA63E5" w:rsidRPr="004B4A2F">
        <w:rPr>
          <w:rFonts w:ascii="Times New Roman" w:hAnsi="Times New Roman" w:cs="Times New Roman"/>
          <w:b/>
          <w:bCs/>
          <w:sz w:val="24"/>
          <w:szCs w:val="24"/>
        </w:rPr>
        <w:t>Setting</w:t>
      </w:r>
      <w:r w:rsidR="007A226C" w:rsidRPr="004B4A2F">
        <w:rPr>
          <w:rFonts w:ascii="Times New Roman" w:hAnsi="Times New Roman" w:cs="Times New Roman"/>
          <w:b/>
          <w:bCs/>
          <w:sz w:val="24"/>
          <w:szCs w:val="24"/>
        </w:rPr>
        <w:t xml:space="preserve"> </w:t>
      </w:r>
      <w:r w:rsidR="007A226C" w:rsidRPr="004B4A2F">
        <w:rPr>
          <w:rFonts w:ascii="Times New Roman" w:hAnsi="Times New Roman" w:cs="Times New Roman" w:hint="eastAsia"/>
          <w:b/>
          <w:bCs/>
          <w:sz w:val="24"/>
          <w:szCs w:val="24"/>
        </w:rPr>
        <w:t>and</w:t>
      </w:r>
      <w:r w:rsidR="007A226C" w:rsidRPr="004B4A2F">
        <w:rPr>
          <w:rFonts w:ascii="Times New Roman" w:hAnsi="Times New Roman" w:cs="Times New Roman"/>
          <w:b/>
          <w:bCs/>
          <w:sz w:val="24"/>
          <w:szCs w:val="24"/>
        </w:rPr>
        <w:t xml:space="preserve"> Participants</w:t>
      </w:r>
    </w:p>
    <w:bookmarkEnd w:id="6"/>
    <w:p w14:paraId="0A272D32" w14:textId="3916F9AF" w:rsidR="00D86C7D" w:rsidRDefault="00F7137F" w:rsidP="004540DB">
      <w:pPr>
        <w:ind w:firstLineChars="200" w:firstLine="480"/>
        <w:rPr>
          <w:rFonts w:ascii="Times New Roman" w:hAnsi="Times New Roman" w:cs="Times New Roman"/>
          <w:sz w:val="24"/>
          <w:szCs w:val="24"/>
        </w:rPr>
      </w:pPr>
      <w:r>
        <w:rPr>
          <w:rFonts w:ascii="Times New Roman" w:hAnsi="Times New Roman" w:cs="Times New Roman"/>
          <w:sz w:val="24"/>
          <w:szCs w:val="24"/>
        </w:rPr>
        <w:t>A controlled experiment</w:t>
      </w:r>
      <w:r w:rsidR="00D86C7D" w:rsidRPr="00D86C7D">
        <w:rPr>
          <w:rFonts w:ascii="Times New Roman" w:hAnsi="Times New Roman" w:cs="Times New Roman"/>
          <w:sz w:val="24"/>
          <w:szCs w:val="24"/>
        </w:rPr>
        <w:t xml:space="preserve"> w</w:t>
      </w:r>
      <w:r w:rsidR="000300F8">
        <w:rPr>
          <w:rFonts w:ascii="Times New Roman" w:hAnsi="Times New Roman" w:cs="Times New Roman"/>
          <w:sz w:val="24"/>
          <w:szCs w:val="24"/>
        </w:rPr>
        <w:t>ill be</w:t>
      </w:r>
      <w:r w:rsidR="00D86C7D" w:rsidRPr="00D86C7D">
        <w:rPr>
          <w:rFonts w:ascii="Times New Roman" w:hAnsi="Times New Roman" w:cs="Times New Roman"/>
          <w:sz w:val="24"/>
          <w:szCs w:val="24"/>
        </w:rPr>
        <w:t xml:space="preserve"> conducted in </w:t>
      </w:r>
      <w:r w:rsidR="00225E8D">
        <w:rPr>
          <w:rFonts w:ascii="Times New Roman" w:hAnsi="Times New Roman" w:cs="Times New Roman"/>
          <w:sz w:val="24"/>
          <w:szCs w:val="24"/>
        </w:rPr>
        <w:t>two</w:t>
      </w:r>
      <w:r w:rsidR="00951304">
        <w:rPr>
          <w:rFonts w:ascii="Times New Roman" w:hAnsi="Times New Roman" w:cs="Times New Roman"/>
          <w:sz w:val="24"/>
          <w:szCs w:val="24"/>
        </w:rPr>
        <w:t xml:space="preserve"> </w:t>
      </w:r>
      <w:r w:rsidR="00225E8D">
        <w:rPr>
          <w:rFonts w:ascii="Times New Roman" w:hAnsi="Times New Roman" w:cs="Times New Roman"/>
          <w:sz w:val="24"/>
          <w:szCs w:val="24"/>
        </w:rPr>
        <w:t xml:space="preserve">grade-two </w:t>
      </w:r>
      <w:r w:rsidR="00D86C7D" w:rsidRPr="00D86C7D">
        <w:rPr>
          <w:rFonts w:ascii="Times New Roman" w:hAnsi="Times New Roman" w:cs="Times New Roman"/>
          <w:sz w:val="24"/>
          <w:szCs w:val="24"/>
        </w:rPr>
        <w:t>classes of</w:t>
      </w:r>
      <w:r w:rsidR="005C6AE2">
        <w:rPr>
          <w:rFonts w:ascii="Times New Roman" w:hAnsi="Times New Roman" w:cs="Times New Roman"/>
          <w:sz w:val="24"/>
          <w:szCs w:val="24"/>
        </w:rPr>
        <w:t xml:space="preserve"> </w:t>
      </w:r>
      <w:r w:rsidR="00951304">
        <w:rPr>
          <w:rFonts w:ascii="Times New Roman" w:hAnsi="Times New Roman" w:cs="Times New Roman"/>
          <w:sz w:val="24"/>
          <w:szCs w:val="24"/>
        </w:rPr>
        <w:t>English major</w:t>
      </w:r>
      <w:r w:rsidR="00225E8D">
        <w:rPr>
          <w:rFonts w:ascii="Times New Roman" w:hAnsi="Times New Roman" w:cs="Times New Roman"/>
          <w:sz w:val="24"/>
          <w:szCs w:val="24"/>
        </w:rPr>
        <w:t>s</w:t>
      </w:r>
      <w:r w:rsidR="00D86C7D" w:rsidRPr="00D86C7D">
        <w:rPr>
          <w:rFonts w:ascii="Times New Roman" w:hAnsi="Times New Roman" w:cs="Times New Roman"/>
          <w:sz w:val="24"/>
          <w:szCs w:val="24"/>
        </w:rPr>
        <w:t xml:space="preserve"> </w:t>
      </w:r>
      <w:r w:rsidR="005C6AE2">
        <w:rPr>
          <w:rFonts w:ascii="Times New Roman" w:hAnsi="Times New Roman" w:cs="Times New Roman"/>
          <w:sz w:val="24"/>
          <w:szCs w:val="24"/>
        </w:rPr>
        <w:t xml:space="preserve">in </w:t>
      </w:r>
      <w:r w:rsidR="00D86C7D" w:rsidRPr="00D86C7D">
        <w:rPr>
          <w:rFonts w:ascii="Times New Roman" w:hAnsi="Times New Roman" w:cs="Times New Roman"/>
          <w:sz w:val="24"/>
          <w:szCs w:val="24"/>
        </w:rPr>
        <w:t xml:space="preserve">Jiangxi Normal University of </w:t>
      </w:r>
      <w:r w:rsidR="000300F8">
        <w:rPr>
          <w:rFonts w:ascii="Times New Roman" w:hAnsi="Times New Roman" w:cs="Times New Roman"/>
          <w:sz w:val="24"/>
          <w:szCs w:val="24"/>
        </w:rPr>
        <w:t>S</w:t>
      </w:r>
      <w:r w:rsidR="00D86C7D" w:rsidRPr="00D86C7D">
        <w:rPr>
          <w:rFonts w:ascii="Times New Roman" w:hAnsi="Times New Roman" w:cs="Times New Roman"/>
          <w:sz w:val="24"/>
          <w:szCs w:val="24"/>
        </w:rPr>
        <w:t xml:space="preserve">cience </w:t>
      </w:r>
      <w:r w:rsidR="000300F8">
        <w:rPr>
          <w:rFonts w:ascii="Times New Roman" w:hAnsi="Times New Roman" w:cs="Times New Roman" w:hint="eastAsia"/>
          <w:sz w:val="24"/>
          <w:szCs w:val="24"/>
        </w:rPr>
        <w:t>&amp;</w:t>
      </w:r>
      <w:r w:rsidR="00D86C7D" w:rsidRPr="00D86C7D">
        <w:rPr>
          <w:rFonts w:ascii="Times New Roman" w:hAnsi="Times New Roman" w:cs="Times New Roman"/>
          <w:sz w:val="24"/>
          <w:szCs w:val="24"/>
        </w:rPr>
        <w:t xml:space="preserve"> </w:t>
      </w:r>
      <w:r w:rsidR="000300F8">
        <w:rPr>
          <w:rFonts w:ascii="Times New Roman" w:hAnsi="Times New Roman" w:cs="Times New Roman"/>
          <w:sz w:val="24"/>
          <w:szCs w:val="24"/>
        </w:rPr>
        <w:t>T</w:t>
      </w:r>
      <w:r w:rsidR="00D86C7D" w:rsidRPr="00D86C7D">
        <w:rPr>
          <w:rFonts w:ascii="Times New Roman" w:hAnsi="Times New Roman" w:cs="Times New Roman"/>
          <w:sz w:val="24"/>
          <w:szCs w:val="24"/>
        </w:rPr>
        <w:t>echnology, one an experimental group of 48 students and the other a control</w:t>
      </w:r>
      <w:r w:rsidR="00225E8D">
        <w:rPr>
          <w:rFonts w:ascii="Times New Roman" w:hAnsi="Times New Roman" w:cs="Times New Roman"/>
          <w:sz w:val="24"/>
          <w:szCs w:val="24"/>
        </w:rPr>
        <w:t>led</w:t>
      </w:r>
      <w:r w:rsidR="00D86C7D" w:rsidRPr="00D86C7D">
        <w:rPr>
          <w:rFonts w:ascii="Times New Roman" w:hAnsi="Times New Roman" w:cs="Times New Roman"/>
          <w:sz w:val="24"/>
          <w:szCs w:val="24"/>
        </w:rPr>
        <w:t xml:space="preserve"> group of 47 students. </w:t>
      </w:r>
      <w:r w:rsidR="00E3193D">
        <w:rPr>
          <w:rFonts w:ascii="Times New Roman" w:hAnsi="Times New Roman" w:cs="Times New Roman"/>
          <w:sz w:val="24"/>
          <w:szCs w:val="24"/>
        </w:rPr>
        <w:t xml:space="preserve">Students of </w:t>
      </w:r>
      <w:r w:rsidR="00B14260">
        <w:rPr>
          <w:rFonts w:ascii="Times New Roman" w:hAnsi="Times New Roman" w:cs="Times New Roman"/>
          <w:sz w:val="24"/>
          <w:szCs w:val="24"/>
        </w:rPr>
        <w:t xml:space="preserve">the </w:t>
      </w:r>
      <w:r w:rsidR="00E3193D">
        <w:rPr>
          <w:rFonts w:ascii="Times New Roman" w:hAnsi="Times New Roman" w:cs="Times New Roman"/>
          <w:sz w:val="24"/>
          <w:szCs w:val="24"/>
        </w:rPr>
        <w:t>two</w:t>
      </w:r>
      <w:r w:rsidR="00D86C7D" w:rsidRPr="00D86C7D">
        <w:rPr>
          <w:rFonts w:ascii="Times New Roman" w:hAnsi="Times New Roman" w:cs="Times New Roman"/>
          <w:sz w:val="24"/>
          <w:szCs w:val="24"/>
        </w:rPr>
        <w:t xml:space="preserve"> groups </w:t>
      </w:r>
      <w:r w:rsidR="00225E8D">
        <w:rPr>
          <w:rFonts w:ascii="Times New Roman" w:hAnsi="Times New Roman" w:cs="Times New Roman"/>
          <w:sz w:val="24"/>
          <w:szCs w:val="24"/>
        </w:rPr>
        <w:t>will receive</w:t>
      </w:r>
      <w:r w:rsidR="00D86C7D" w:rsidRPr="00D86C7D">
        <w:rPr>
          <w:rFonts w:ascii="Times New Roman" w:hAnsi="Times New Roman" w:cs="Times New Roman"/>
          <w:sz w:val="24"/>
          <w:szCs w:val="24"/>
        </w:rPr>
        <w:t xml:space="preserve"> the same </w:t>
      </w:r>
      <w:r w:rsidR="00E3193D">
        <w:rPr>
          <w:rFonts w:ascii="Times New Roman" w:hAnsi="Times New Roman" w:cs="Times New Roman"/>
          <w:sz w:val="24"/>
          <w:szCs w:val="24"/>
        </w:rPr>
        <w:t xml:space="preserve">teaching hours of </w:t>
      </w:r>
      <w:r w:rsidR="00D86C7D" w:rsidRPr="00D86C7D">
        <w:rPr>
          <w:rFonts w:ascii="Times New Roman" w:hAnsi="Times New Roman" w:cs="Times New Roman"/>
          <w:sz w:val="24"/>
          <w:szCs w:val="24"/>
        </w:rPr>
        <w:t>1</w:t>
      </w:r>
      <w:r w:rsidR="00225E8D">
        <w:rPr>
          <w:rFonts w:ascii="Times New Roman" w:hAnsi="Times New Roman" w:cs="Times New Roman"/>
          <w:sz w:val="24"/>
          <w:szCs w:val="24"/>
        </w:rPr>
        <w:t>4</w:t>
      </w:r>
      <w:r w:rsidR="00D86C7D" w:rsidRPr="00D86C7D">
        <w:rPr>
          <w:rFonts w:ascii="Times New Roman" w:hAnsi="Times New Roman" w:cs="Times New Roman"/>
          <w:sz w:val="24"/>
          <w:szCs w:val="24"/>
        </w:rPr>
        <w:t xml:space="preserve"> weeks, </w:t>
      </w:r>
      <w:r w:rsidR="0036293F">
        <w:rPr>
          <w:rFonts w:ascii="Times New Roman" w:hAnsi="Times New Roman" w:cs="Times New Roman"/>
          <w:sz w:val="24"/>
          <w:szCs w:val="24"/>
        </w:rPr>
        <w:t>taking</w:t>
      </w:r>
      <w:r w:rsidR="00D86C7D" w:rsidRPr="00D86C7D">
        <w:rPr>
          <w:rFonts w:ascii="Times New Roman" w:hAnsi="Times New Roman" w:cs="Times New Roman"/>
          <w:sz w:val="24"/>
          <w:szCs w:val="24"/>
        </w:rPr>
        <w:t xml:space="preserve"> the same </w:t>
      </w:r>
      <w:r w:rsidR="0036293F">
        <w:rPr>
          <w:rFonts w:ascii="Times New Roman" w:hAnsi="Times New Roman" w:cs="Times New Roman"/>
          <w:sz w:val="24"/>
          <w:szCs w:val="24"/>
        </w:rPr>
        <w:t xml:space="preserve">other </w:t>
      </w:r>
      <w:r w:rsidR="00D86C7D" w:rsidRPr="00D86C7D">
        <w:rPr>
          <w:rFonts w:ascii="Times New Roman" w:hAnsi="Times New Roman" w:cs="Times New Roman"/>
          <w:sz w:val="24"/>
          <w:szCs w:val="24"/>
        </w:rPr>
        <w:t>English courses</w:t>
      </w:r>
      <w:r w:rsidR="004C791C">
        <w:rPr>
          <w:rFonts w:ascii="Times New Roman" w:hAnsi="Times New Roman" w:cs="Times New Roman"/>
          <w:sz w:val="24"/>
          <w:szCs w:val="24"/>
        </w:rPr>
        <w:t xml:space="preserve"> and</w:t>
      </w:r>
      <w:r w:rsidR="00D86C7D" w:rsidRPr="00D86C7D">
        <w:rPr>
          <w:rFonts w:ascii="Times New Roman" w:hAnsi="Times New Roman" w:cs="Times New Roman"/>
          <w:sz w:val="24"/>
          <w:szCs w:val="24"/>
        </w:rPr>
        <w:t xml:space="preserve"> enjoying the same learning environment and living environment. </w:t>
      </w:r>
      <w:r w:rsidR="00E3193D">
        <w:rPr>
          <w:rFonts w:ascii="Times New Roman" w:hAnsi="Times New Roman" w:cs="Times New Roman"/>
          <w:sz w:val="24"/>
          <w:szCs w:val="24"/>
        </w:rPr>
        <w:t>Both</w:t>
      </w:r>
      <w:r w:rsidR="00D86C7D" w:rsidRPr="00D86C7D">
        <w:rPr>
          <w:rFonts w:ascii="Times New Roman" w:hAnsi="Times New Roman" w:cs="Times New Roman"/>
          <w:sz w:val="24"/>
          <w:szCs w:val="24"/>
        </w:rPr>
        <w:t xml:space="preserve"> teachers</w:t>
      </w:r>
      <w:r w:rsidR="00E3193D">
        <w:rPr>
          <w:rFonts w:ascii="Times New Roman" w:hAnsi="Times New Roman" w:cs="Times New Roman"/>
          <w:sz w:val="24"/>
          <w:szCs w:val="24"/>
        </w:rPr>
        <w:t xml:space="preserve"> of two groups</w:t>
      </w:r>
      <w:r w:rsidR="00D86C7D" w:rsidRPr="00D86C7D">
        <w:rPr>
          <w:rFonts w:ascii="Times New Roman" w:hAnsi="Times New Roman" w:cs="Times New Roman"/>
          <w:sz w:val="24"/>
          <w:szCs w:val="24"/>
        </w:rPr>
        <w:t xml:space="preserve"> graduated from English major</w:t>
      </w:r>
      <w:r w:rsidR="004C791C">
        <w:rPr>
          <w:rFonts w:ascii="Times New Roman" w:hAnsi="Times New Roman" w:cs="Times New Roman"/>
          <w:sz w:val="24"/>
          <w:szCs w:val="24"/>
        </w:rPr>
        <w:t xml:space="preserve"> with similar teaching experience</w:t>
      </w:r>
      <w:r w:rsidR="00D86C7D" w:rsidRPr="00D86C7D">
        <w:rPr>
          <w:rFonts w:ascii="Times New Roman" w:hAnsi="Times New Roman" w:cs="Times New Roman"/>
          <w:sz w:val="24"/>
          <w:szCs w:val="24"/>
        </w:rPr>
        <w:t xml:space="preserve">. PBL </w:t>
      </w:r>
      <w:r w:rsidR="004C791C">
        <w:rPr>
          <w:rFonts w:ascii="Times New Roman" w:hAnsi="Times New Roman" w:cs="Times New Roman"/>
          <w:sz w:val="24"/>
          <w:szCs w:val="24"/>
        </w:rPr>
        <w:t>approach</w:t>
      </w:r>
      <w:r w:rsidR="00D86C7D" w:rsidRPr="00D86C7D">
        <w:rPr>
          <w:rFonts w:ascii="Times New Roman" w:hAnsi="Times New Roman" w:cs="Times New Roman"/>
          <w:sz w:val="24"/>
          <w:szCs w:val="24"/>
        </w:rPr>
        <w:t xml:space="preserve"> </w:t>
      </w:r>
      <w:r w:rsidR="004C791C">
        <w:rPr>
          <w:rFonts w:ascii="Times New Roman" w:hAnsi="Times New Roman" w:cs="Times New Roman"/>
          <w:sz w:val="24"/>
          <w:szCs w:val="24"/>
        </w:rPr>
        <w:t>will be</w:t>
      </w:r>
      <w:r w:rsidR="00D86C7D" w:rsidRPr="00D86C7D">
        <w:rPr>
          <w:rFonts w:ascii="Times New Roman" w:hAnsi="Times New Roman" w:cs="Times New Roman"/>
          <w:sz w:val="24"/>
          <w:szCs w:val="24"/>
        </w:rPr>
        <w:t xml:space="preserve"> </w:t>
      </w:r>
      <w:r w:rsidR="004C791C">
        <w:rPr>
          <w:rFonts w:ascii="Times New Roman" w:hAnsi="Times New Roman" w:cs="Times New Roman"/>
          <w:sz w:val="24"/>
          <w:szCs w:val="24"/>
        </w:rPr>
        <w:t>applied</w:t>
      </w:r>
      <w:r w:rsidR="00D86C7D" w:rsidRPr="00D86C7D">
        <w:rPr>
          <w:rFonts w:ascii="Times New Roman" w:hAnsi="Times New Roman" w:cs="Times New Roman"/>
          <w:sz w:val="24"/>
          <w:szCs w:val="24"/>
        </w:rPr>
        <w:t xml:space="preserve"> in the experimental group and traditional teaching mode in the control group. Generally speaking, there is no significant difference in language </w:t>
      </w:r>
      <w:r w:rsidR="004C791C">
        <w:rPr>
          <w:rFonts w:ascii="Times New Roman" w:hAnsi="Times New Roman" w:cs="Times New Roman"/>
          <w:sz w:val="24"/>
          <w:szCs w:val="24"/>
        </w:rPr>
        <w:t>proficiency level</w:t>
      </w:r>
      <w:r w:rsidR="00D86C7D" w:rsidRPr="00D86C7D">
        <w:rPr>
          <w:rFonts w:ascii="Times New Roman" w:hAnsi="Times New Roman" w:cs="Times New Roman"/>
          <w:sz w:val="24"/>
          <w:szCs w:val="24"/>
        </w:rPr>
        <w:t xml:space="preserve"> between the two groups</w:t>
      </w:r>
      <w:r w:rsidR="004C791C">
        <w:rPr>
          <w:rFonts w:ascii="Times New Roman" w:hAnsi="Times New Roman" w:cs="Times New Roman"/>
          <w:sz w:val="24"/>
          <w:szCs w:val="24"/>
        </w:rPr>
        <w:t xml:space="preserve">. </w:t>
      </w:r>
    </w:p>
    <w:p w14:paraId="0B93D7A6" w14:textId="77777777" w:rsidR="00D86C7D" w:rsidRDefault="00D86C7D" w:rsidP="007E4D7B">
      <w:pPr>
        <w:rPr>
          <w:rFonts w:ascii="Times New Roman" w:hAnsi="Times New Roman" w:cs="Times New Roman"/>
          <w:sz w:val="24"/>
          <w:szCs w:val="24"/>
        </w:rPr>
      </w:pPr>
    </w:p>
    <w:p w14:paraId="1BF5CC8D" w14:textId="5C4EE684" w:rsidR="004C5C38" w:rsidRPr="004B4A2F" w:rsidRDefault="004C5C38" w:rsidP="004B4A2F">
      <w:pPr>
        <w:ind w:firstLineChars="100" w:firstLine="240"/>
        <w:rPr>
          <w:rFonts w:ascii="Times New Roman" w:hAnsi="Times New Roman" w:cs="Times New Roman"/>
          <w:b/>
          <w:bCs/>
          <w:sz w:val="24"/>
          <w:szCs w:val="24"/>
        </w:rPr>
      </w:pPr>
      <w:bookmarkStart w:id="7" w:name="_Hlk39518806"/>
      <w:r w:rsidRPr="004B4A2F">
        <w:rPr>
          <w:rFonts w:ascii="Times New Roman" w:hAnsi="Times New Roman" w:cs="Times New Roman" w:hint="eastAsia"/>
          <w:b/>
          <w:bCs/>
          <w:sz w:val="24"/>
          <w:szCs w:val="24"/>
        </w:rPr>
        <w:t>3</w:t>
      </w:r>
      <w:r w:rsidRPr="004B4A2F">
        <w:rPr>
          <w:rFonts w:ascii="Times New Roman" w:hAnsi="Times New Roman" w:cs="Times New Roman"/>
          <w:b/>
          <w:bCs/>
          <w:sz w:val="24"/>
          <w:szCs w:val="24"/>
        </w:rPr>
        <w:t xml:space="preserve">.3 </w:t>
      </w:r>
      <w:r w:rsidR="00F7137F" w:rsidRPr="004B4A2F">
        <w:rPr>
          <w:rFonts w:ascii="Times New Roman" w:hAnsi="Times New Roman" w:cs="Times New Roman"/>
          <w:b/>
          <w:bCs/>
          <w:sz w:val="24"/>
          <w:szCs w:val="24"/>
        </w:rPr>
        <w:t>Methods and Instruments</w:t>
      </w:r>
    </w:p>
    <w:bookmarkEnd w:id="7"/>
    <w:p w14:paraId="11ED419C" w14:textId="1114FA0D" w:rsidR="00F7137F" w:rsidRDefault="00F7137F" w:rsidP="00ED2F6D">
      <w:pPr>
        <w:ind w:firstLineChars="200" w:firstLine="480"/>
        <w:rPr>
          <w:rFonts w:ascii="Times New Roman" w:hAnsi="Times New Roman" w:cs="Times New Roman"/>
          <w:sz w:val="24"/>
          <w:szCs w:val="24"/>
        </w:rPr>
      </w:pPr>
      <w:r>
        <w:rPr>
          <w:rFonts w:ascii="Times New Roman" w:hAnsi="Times New Roman" w:cs="Times New Roman"/>
          <w:sz w:val="24"/>
          <w:szCs w:val="24"/>
        </w:rPr>
        <w:t>The study will adopt</w:t>
      </w:r>
      <w:r w:rsidRPr="00F7137F">
        <w:rPr>
          <w:rFonts w:ascii="Times New Roman" w:hAnsi="Times New Roman" w:cs="Times New Roman"/>
          <w:sz w:val="24"/>
          <w:szCs w:val="24"/>
        </w:rPr>
        <w:t xml:space="preserve"> </w:t>
      </w:r>
      <w:r>
        <w:rPr>
          <w:rFonts w:ascii="Times New Roman" w:hAnsi="Times New Roman" w:cs="Times New Roman"/>
          <w:sz w:val="24"/>
          <w:szCs w:val="24"/>
        </w:rPr>
        <w:t xml:space="preserve">both </w:t>
      </w:r>
      <w:r w:rsidRPr="00F7137F">
        <w:rPr>
          <w:rFonts w:ascii="Times New Roman" w:hAnsi="Times New Roman" w:cs="Times New Roman"/>
          <w:sz w:val="24"/>
          <w:szCs w:val="24"/>
        </w:rPr>
        <w:t xml:space="preserve">quantitative and qualitative methods. Quantitative research is used to </w:t>
      </w:r>
      <w:r w:rsidR="00BA5974">
        <w:rPr>
          <w:rFonts w:ascii="Times New Roman" w:hAnsi="Times New Roman" w:cs="Times New Roman"/>
          <w:sz w:val="24"/>
          <w:szCs w:val="24"/>
        </w:rPr>
        <w:t>inquire</w:t>
      </w:r>
      <w:r w:rsidRPr="00F7137F">
        <w:rPr>
          <w:rFonts w:ascii="Times New Roman" w:hAnsi="Times New Roman" w:cs="Times New Roman"/>
          <w:sz w:val="24"/>
          <w:szCs w:val="24"/>
        </w:rPr>
        <w:t xml:space="preserve"> whether there are significant differences in </w:t>
      </w:r>
      <w:r w:rsidR="00BA5974">
        <w:rPr>
          <w:rFonts w:ascii="Times New Roman" w:hAnsi="Times New Roman" w:cs="Times New Roman"/>
          <w:sz w:val="24"/>
          <w:szCs w:val="24"/>
        </w:rPr>
        <w:t xml:space="preserve">the indicators of </w:t>
      </w:r>
      <w:r w:rsidRPr="00F7137F">
        <w:rPr>
          <w:rFonts w:ascii="Times New Roman" w:hAnsi="Times New Roman" w:cs="Times New Roman"/>
          <w:sz w:val="24"/>
          <w:szCs w:val="24"/>
        </w:rPr>
        <w:t>students</w:t>
      </w:r>
      <w:r w:rsidR="00ED2F6D">
        <w:rPr>
          <w:rFonts w:ascii="Times New Roman" w:hAnsi="Times New Roman" w:cs="Times New Roman"/>
          <w:sz w:val="24"/>
          <w:szCs w:val="24"/>
        </w:rPr>
        <w:t>’ CT</w:t>
      </w:r>
      <w:r w:rsidRPr="00F7137F">
        <w:rPr>
          <w:rFonts w:ascii="Times New Roman" w:hAnsi="Times New Roman" w:cs="Times New Roman"/>
          <w:sz w:val="24"/>
          <w:szCs w:val="24"/>
        </w:rPr>
        <w:t xml:space="preserve"> skills and </w:t>
      </w:r>
      <w:r w:rsidR="00ED2F6D">
        <w:rPr>
          <w:rFonts w:ascii="Times New Roman" w:hAnsi="Times New Roman" w:cs="Times New Roman"/>
          <w:sz w:val="24"/>
          <w:szCs w:val="24"/>
        </w:rPr>
        <w:t>d</w:t>
      </w:r>
      <w:r w:rsidR="00356F92">
        <w:rPr>
          <w:rFonts w:ascii="Times New Roman" w:hAnsi="Times New Roman" w:cs="Times New Roman"/>
          <w:sz w:val="24"/>
          <w:szCs w:val="24"/>
        </w:rPr>
        <w:t>is</w:t>
      </w:r>
      <w:r w:rsidR="00ED2F6D">
        <w:rPr>
          <w:rFonts w:ascii="Times New Roman" w:hAnsi="Times New Roman" w:cs="Times New Roman"/>
          <w:sz w:val="24"/>
          <w:szCs w:val="24"/>
        </w:rPr>
        <w:t>position</w:t>
      </w:r>
      <w:r w:rsidRPr="00F7137F">
        <w:rPr>
          <w:rFonts w:ascii="Times New Roman" w:hAnsi="Times New Roman" w:cs="Times New Roman"/>
          <w:sz w:val="24"/>
          <w:szCs w:val="24"/>
        </w:rPr>
        <w:t xml:space="preserve"> as well as their </w:t>
      </w:r>
      <w:r w:rsidR="00ED2F6D">
        <w:rPr>
          <w:rFonts w:ascii="Times New Roman" w:hAnsi="Times New Roman" w:cs="Times New Roman"/>
          <w:sz w:val="24"/>
          <w:szCs w:val="24"/>
        </w:rPr>
        <w:t>language competence</w:t>
      </w:r>
      <w:r w:rsidRPr="00F7137F">
        <w:rPr>
          <w:rFonts w:ascii="Times New Roman" w:hAnsi="Times New Roman" w:cs="Times New Roman"/>
          <w:sz w:val="24"/>
          <w:szCs w:val="24"/>
        </w:rPr>
        <w:t xml:space="preserve"> before and after the experiment. Qualitative research adopts</w:t>
      </w:r>
      <w:r w:rsidR="00EF0646">
        <w:rPr>
          <w:rFonts w:ascii="Times New Roman" w:hAnsi="Times New Roman" w:cs="Times New Roman"/>
          <w:sz w:val="24"/>
          <w:szCs w:val="24"/>
        </w:rPr>
        <w:t xml:space="preserve"> questionnaires</w:t>
      </w:r>
      <w:r w:rsidRPr="00F7137F">
        <w:rPr>
          <w:rFonts w:ascii="Times New Roman" w:hAnsi="Times New Roman" w:cs="Times New Roman"/>
          <w:sz w:val="24"/>
          <w:szCs w:val="24"/>
        </w:rPr>
        <w:t xml:space="preserve"> </w:t>
      </w:r>
      <w:r w:rsidR="00ED2F6D">
        <w:rPr>
          <w:rFonts w:ascii="Times New Roman" w:hAnsi="Times New Roman" w:cs="Times New Roman"/>
          <w:sz w:val="24"/>
          <w:szCs w:val="24"/>
        </w:rPr>
        <w:t xml:space="preserve">and students’ journal </w:t>
      </w:r>
      <w:r w:rsidRPr="00F7137F">
        <w:rPr>
          <w:rFonts w:ascii="Times New Roman" w:hAnsi="Times New Roman" w:cs="Times New Roman"/>
          <w:sz w:val="24"/>
          <w:szCs w:val="24"/>
        </w:rPr>
        <w:t xml:space="preserve">to investigate the attitude of both teachers and students towards </w:t>
      </w:r>
      <w:r w:rsidR="00B14260">
        <w:rPr>
          <w:rFonts w:ascii="Times New Roman" w:hAnsi="Times New Roman" w:cs="Times New Roman"/>
          <w:sz w:val="24"/>
          <w:szCs w:val="24"/>
        </w:rPr>
        <w:t xml:space="preserve">the </w:t>
      </w:r>
      <w:r w:rsidRPr="00F7137F">
        <w:rPr>
          <w:rFonts w:ascii="Times New Roman" w:hAnsi="Times New Roman" w:cs="Times New Roman"/>
          <w:sz w:val="24"/>
          <w:szCs w:val="24"/>
        </w:rPr>
        <w:t xml:space="preserve">PBL </w:t>
      </w:r>
      <w:r w:rsidR="00ED2F6D">
        <w:rPr>
          <w:rFonts w:ascii="Times New Roman" w:hAnsi="Times New Roman" w:cs="Times New Roman"/>
          <w:sz w:val="24"/>
          <w:szCs w:val="24"/>
        </w:rPr>
        <w:t>approach</w:t>
      </w:r>
      <w:r w:rsidRPr="00F7137F">
        <w:rPr>
          <w:rFonts w:ascii="Times New Roman" w:hAnsi="Times New Roman" w:cs="Times New Roman"/>
          <w:sz w:val="24"/>
          <w:szCs w:val="24"/>
        </w:rPr>
        <w:t>.</w:t>
      </w:r>
    </w:p>
    <w:p w14:paraId="47379F0E" w14:textId="2CF03803" w:rsidR="00ED2F6D" w:rsidRDefault="00ED2F6D" w:rsidP="006A254A">
      <w:pPr>
        <w:ind w:firstLineChars="200" w:firstLine="480"/>
        <w:rPr>
          <w:rFonts w:ascii="Times New Roman" w:hAnsi="Times New Roman" w:cs="Times New Roman"/>
          <w:sz w:val="24"/>
          <w:szCs w:val="24"/>
        </w:rPr>
      </w:pPr>
      <w:r w:rsidRPr="00ED2F6D">
        <w:rPr>
          <w:rFonts w:ascii="Times New Roman" w:hAnsi="Times New Roman" w:cs="Times New Roman"/>
          <w:sz w:val="24"/>
          <w:szCs w:val="24"/>
        </w:rPr>
        <w:t xml:space="preserve">The </w:t>
      </w:r>
      <w:r>
        <w:rPr>
          <w:rFonts w:ascii="Times New Roman" w:hAnsi="Times New Roman" w:cs="Times New Roman"/>
          <w:sz w:val="24"/>
          <w:szCs w:val="24"/>
        </w:rPr>
        <w:t>main instruments</w:t>
      </w:r>
      <w:r w:rsidRPr="00ED2F6D">
        <w:rPr>
          <w:rFonts w:ascii="Times New Roman" w:hAnsi="Times New Roman" w:cs="Times New Roman"/>
          <w:sz w:val="24"/>
          <w:szCs w:val="24"/>
        </w:rPr>
        <w:t xml:space="preserve"> are questionnaire survey and language test.</w:t>
      </w:r>
      <w:r>
        <w:rPr>
          <w:rFonts w:ascii="Times New Roman" w:hAnsi="Times New Roman" w:cs="Times New Roman"/>
          <w:sz w:val="24"/>
          <w:szCs w:val="24"/>
        </w:rPr>
        <w:t xml:space="preserve"> </w:t>
      </w:r>
      <w:r w:rsidRPr="00ED2F6D">
        <w:rPr>
          <w:rFonts w:ascii="Times New Roman" w:hAnsi="Times New Roman" w:cs="Times New Roman"/>
          <w:sz w:val="24"/>
          <w:szCs w:val="24"/>
        </w:rPr>
        <w:t>The content of the</w:t>
      </w:r>
      <w:r>
        <w:rPr>
          <w:rFonts w:ascii="Times New Roman" w:hAnsi="Times New Roman" w:cs="Times New Roman"/>
          <w:sz w:val="24"/>
          <w:szCs w:val="24"/>
        </w:rPr>
        <w:t xml:space="preserve"> language</w:t>
      </w:r>
      <w:r w:rsidRPr="00ED2F6D">
        <w:rPr>
          <w:rFonts w:ascii="Times New Roman" w:hAnsi="Times New Roman" w:cs="Times New Roman"/>
          <w:sz w:val="24"/>
          <w:szCs w:val="24"/>
        </w:rPr>
        <w:t xml:space="preserve"> test includes English listening, reading and writing. In order to evaluate the </w:t>
      </w:r>
      <w:r w:rsidR="006A254A">
        <w:rPr>
          <w:rFonts w:ascii="Times New Roman" w:hAnsi="Times New Roman" w:cs="Times New Roman"/>
          <w:sz w:val="24"/>
          <w:szCs w:val="24"/>
        </w:rPr>
        <w:t>CT skills and d</w:t>
      </w:r>
      <w:r w:rsidR="00356F92">
        <w:rPr>
          <w:rFonts w:ascii="Times New Roman" w:hAnsi="Times New Roman" w:cs="Times New Roman"/>
          <w:sz w:val="24"/>
          <w:szCs w:val="24"/>
        </w:rPr>
        <w:t>is</w:t>
      </w:r>
      <w:r w:rsidR="006A254A">
        <w:rPr>
          <w:rFonts w:ascii="Times New Roman" w:hAnsi="Times New Roman" w:cs="Times New Roman"/>
          <w:sz w:val="24"/>
          <w:szCs w:val="24"/>
        </w:rPr>
        <w:t>position</w:t>
      </w:r>
      <w:r w:rsidRPr="00ED2F6D">
        <w:rPr>
          <w:rFonts w:ascii="Times New Roman" w:hAnsi="Times New Roman" w:cs="Times New Roman"/>
          <w:sz w:val="24"/>
          <w:szCs w:val="24"/>
        </w:rPr>
        <w:t xml:space="preserve"> of</w:t>
      </w:r>
      <w:r w:rsidR="006A254A">
        <w:rPr>
          <w:rFonts w:ascii="Times New Roman" w:hAnsi="Times New Roman" w:cs="Times New Roman"/>
          <w:sz w:val="24"/>
          <w:szCs w:val="24"/>
        </w:rPr>
        <w:t xml:space="preserve"> students</w:t>
      </w:r>
      <w:r w:rsidRPr="00ED2F6D">
        <w:rPr>
          <w:rFonts w:ascii="Times New Roman" w:hAnsi="Times New Roman" w:cs="Times New Roman"/>
          <w:sz w:val="24"/>
          <w:szCs w:val="24"/>
        </w:rPr>
        <w:t xml:space="preserve">, </w:t>
      </w:r>
      <w:r w:rsidR="006A254A">
        <w:rPr>
          <w:rFonts w:ascii="Times New Roman" w:hAnsi="Times New Roman" w:cs="Times New Roman"/>
          <w:sz w:val="24"/>
          <w:szCs w:val="24"/>
        </w:rPr>
        <w:t>the experiment will adopt</w:t>
      </w:r>
      <w:r w:rsidRPr="00ED2F6D">
        <w:rPr>
          <w:rFonts w:ascii="Times New Roman" w:hAnsi="Times New Roman" w:cs="Times New Roman"/>
          <w:sz w:val="24"/>
          <w:szCs w:val="24"/>
        </w:rPr>
        <w:t xml:space="preserve"> California Critical Thinking</w:t>
      </w:r>
      <w:r w:rsidR="006A254A">
        <w:rPr>
          <w:rFonts w:ascii="Times New Roman" w:hAnsi="Times New Roman" w:cs="Times New Roman" w:hint="eastAsia"/>
          <w:sz w:val="24"/>
          <w:szCs w:val="24"/>
        </w:rPr>
        <w:t xml:space="preserve"> </w:t>
      </w:r>
      <w:r w:rsidRPr="00ED2F6D">
        <w:rPr>
          <w:rFonts w:ascii="Times New Roman" w:hAnsi="Times New Roman" w:cs="Times New Roman"/>
          <w:sz w:val="24"/>
          <w:szCs w:val="24"/>
        </w:rPr>
        <w:t>Skills Test (CCTST) and California Critical Thinking Disposition Inventory (CCTDI)</w:t>
      </w:r>
      <w:r w:rsidR="006A254A">
        <w:rPr>
          <w:rFonts w:ascii="Times New Roman" w:hAnsi="Times New Roman" w:cs="Times New Roman" w:hint="eastAsia"/>
          <w:sz w:val="24"/>
          <w:szCs w:val="24"/>
        </w:rPr>
        <w:t xml:space="preserve"> </w:t>
      </w:r>
      <w:r w:rsidRPr="00ED2F6D">
        <w:rPr>
          <w:rFonts w:ascii="Times New Roman" w:hAnsi="Times New Roman" w:cs="Times New Roman"/>
          <w:sz w:val="24"/>
          <w:szCs w:val="24"/>
        </w:rPr>
        <w:t>designed by the Delphi Report, which the researchers have tested for four years and</w:t>
      </w:r>
      <w:r w:rsidR="006A254A">
        <w:rPr>
          <w:rFonts w:ascii="Times New Roman" w:hAnsi="Times New Roman" w:cs="Times New Roman" w:hint="eastAsia"/>
          <w:sz w:val="24"/>
          <w:szCs w:val="24"/>
        </w:rPr>
        <w:t xml:space="preserve"> </w:t>
      </w:r>
      <w:r w:rsidRPr="00ED2F6D">
        <w:rPr>
          <w:rFonts w:ascii="Times New Roman" w:hAnsi="Times New Roman" w:cs="Times New Roman"/>
          <w:sz w:val="24"/>
          <w:szCs w:val="24"/>
        </w:rPr>
        <w:t>testified their reliability and validity.</w:t>
      </w:r>
    </w:p>
    <w:p w14:paraId="727B7350" w14:textId="77777777" w:rsidR="00390F0A" w:rsidRDefault="00390F0A" w:rsidP="00BA63E5">
      <w:pPr>
        <w:rPr>
          <w:rFonts w:ascii="Times New Roman" w:hAnsi="Times New Roman" w:cs="Times New Roman"/>
          <w:sz w:val="24"/>
          <w:szCs w:val="24"/>
        </w:rPr>
      </w:pPr>
    </w:p>
    <w:p w14:paraId="5BFA2C44" w14:textId="01440F15" w:rsidR="00BA63E5" w:rsidRPr="004B4A2F" w:rsidRDefault="004C5C38" w:rsidP="004B4A2F">
      <w:pPr>
        <w:ind w:firstLineChars="100" w:firstLine="240"/>
        <w:rPr>
          <w:rFonts w:ascii="Times New Roman" w:hAnsi="Times New Roman" w:cs="Times New Roman"/>
          <w:b/>
          <w:bCs/>
          <w:sz w:val="24"/>
          <w:szCs w:val="24"/>
        </w:rPr>
      </w:pPr>
      <w:r w:rsidRPr="004B4A2F">
        <w:rPr>
          <w:rFonts w:ascii="Times New Roman" w:hAnsi="Times New Roman" w:cs="Times New Roman" w:hint="eastAsia"/>
          <w:b/>
          <w:bCs/>
          <w:sz w:val="24"/>
          <w:szCs w:val="24"/>
        </w:rPr>
        <w:t>3</w:t>
      </w:r>
      <w:r w:rsidRPr="004B4A2F">
        <w:rPr>
          <w:rFonts w:ascii="Times New Roman" w:hAnsi="Times New Roman" w:cs="Times New Roman"/>
          <w:b/>
          <w:bCs/>
          <w:sz w:val="24"/>
          <w:szCs w:val="24"/>
        </w:rPr>
        <w:t>.4 The Procedure</w:t>
      </w:r>
    </w:p>
    <w:p w14:paraId="68EC4302" w14:textId="5D75F0B5" w:rsidR="00235436" w:rsidRPr="004B4A2F" w:rsidRDefault="00235436" w:rsidP="004B4A2F">
      <w:pPr>
        <w:ind w:firstLineChars="200" w:firstLine="480"/>
        <w:rPr>
          <w:rFonts w:ascii="Times New Roman" w:hAnsi="Times New Roman" w:cs="Times New Roman"/>
          <w:b/>
          <w:bCs/>
          <w:sz w:val="24"/>
          <w:szCs w:val="24"/>
        </w:rPr>
      </w:pPr>
      <w:r w:rsidRPr="004B4A2F">
        <w:rPr>
          <w:rFonts w:ascii="Times New Roman" w:hAnsi="Times New Roman" w:cs="Times New Roman" w:hint="eastAsia"/>
          <w:b/>
          <w:bCs/>
          <w:sz w:val="24"/>
          <w:szCs w:val="24"/>
        </w:rPr>
        <w:t>3</w:t>
      </w:r>
      <w:r w:rsidRPr="004B4A2F">
        <w:rPr>
          <w:rFonts w:ascii="Times New Roman" w:hAnsi="Times New Roman" w:cs="Times New Roman"/>
          <w:b/>
          <w:bCs/>
          <w:sz w:val="24"/>
          <w:szCs w:val="24"/>
        </w:rPr>
        <w:t>.4.1 Preparatory phase</w:t>
      </w:r>
    </w:p>
    <w:p w14:paraId="486409C9" w14:textId="4B8B9F53" w:rsidR="0077352F" w:rsidRPr="00BA63E5" w:rsidRDefault="0077352F" w:rsidP="006B2515">
      <w:pPr>
        <w:ind w:firstLineChars="200" w:firstLine="480"/>
        <w:rPr>
          <w:rFonts w:ascii="Times New Roman" w:hAnsi="Times New Roman" w:cs="Times New Roman"/>
          <w:sz w:val="24"/>
          <w:szCs w:val="24"/>
        </w:rPr>
      </w:pPr>
      <w:r w:rsidRPr="0077352F">
        <w:rPr>
          <w:rFonts w:ascii="Times New Roman" w:hAnsi="Times New Roman" w:cs="Times New Roman"/>
          <w:sz w:val="24"/>
          <w:szCs w:val="24"/>
        </w:rPr>
        <w:t xml:space="preserve">The </w:t>
      </w:r>
      <w:r w:rsidR="006B2515">
        <w:rPr>
          <w:rFonts w:ascii="Times New Roman" w:hAnsi="Times New Roman" w:cs="Times New Roman"/>
          <w:sz w:val="24"/>
          <w:szCs w:val="24"/>
        </w:rPr>
        <w:t xml:space="preserve">tasks in the preparatory phase of the </w:t>
      </w:r>
      <w:r w:rsidRPr="0077352F">
        <w:rPr>
          <w:rFonts w:ascii="Times New Roman" w:hAnsi="Times New Roman" w:cs="Times New Roman"/>
          <w:sz w:val="24"/>
          <w:szCs w:val="24"/>
        </w:rPr>
        <w:t xml:space="preserve">experiment include grouping, role assignment, selection of team leader and establishment of </w:t>
      </w:r>
      <w:r w:rsidR="00B14260">
        <w:rPr>
          <w:rFonts w:ascii="Times New Roman" w:hAnsi="Times New Roman" w:cs="Times New Roman"/>
          <w:sz w:val="24"/>
          <w:szCs w:val="24"/>
        </w:rPr>
        <w:t xml:space="preserve">an </w:t>
      </w:r>
      <w:r w:rsidRPr="0077352F">
        <w:rPr>
          <w:rFonts w:ascii="Times New Roman" w:hAnsi="Times New Roman" w:cs="Times New Roman"/>
          <w:sz w:val="24"/>
          <w:szCs w:val="24"/>
        </w:rPr>
        <w:t xml:space="preserve">assessment system. In the </w:t>
      </w:r>
      <w:r w:rsidRPr="0077352F">
        <w:rPr>
          <w:rFonts w:ascii="Times New Roman" w:hAnsi="Times New Roman" w:cs="Times New Roman"/>
          <w:sz w:val="24"/>
          <w:szCs w:val="24"/>
        </w:rPr>
        <w:lastRenderedPageBreak/>
        <w:t xml:space="preserve">experimental group, the students </w:t>
      </w:r>
      <w:r w:rsidR="007F53BC">
        <w:rPr>
          <w:rFonts w:ascii="Times New Roman" w:hAnsi="Times New Roman" w:cs="Times New Roman"/>
          <w:sz w:val="24"/>
          <w:szCs w:val="24"/>
        </w:rPr>
        <w:t>will be</w:t>
      </w:r>
      <w:r w:rsidRPr="0077352F">
        <w:rPr>
          <w:rFonts w:ascii="Times New Roman" w:hAnsi="Times New Roman" w:cs="Times New Roman"/>
          <w:sz w:val="24"/>
          <w:szCs w:val="24"/>
        </w:rPr>
        <w:t xml:space="preserve"> grouped voluntari</w:t>
      </w:r>
      <w:r w:rsidR="00657CBF">
        <w:rPr>
          <w:rFonts w:ascii="Times New Roman" w:hAnsi="Times New Roman" w:cs="Times New Roman"/>
          <w:sz w:val="24"/>
          <w:szCs w:val="24"/>
        </w:rPr>
        <w:t>ly</w:t>
      </w:r>
      <w:r w:rsidRPr="0077352F">
        <w:rPr>
          <w:rFonts w:ascii="Times New Roman" w:hAnsi="Times New Roman" w:cs="Times New Roman"/>
          <w:sz w:val="24"/>
          <w:szCs w:val="24"/>
        </w:rPr>
        <w:t xml:space="preserve">, forming a harmonious </w:t>
      </w:r>
      <w:r w:rsidR="006B2515">
        <w:rPr>
          <w:rFonts w:ascii="Times New Roman" w:hAnsi="Times New Roman" w:cs="Times New Roman"/>
          <w:sz w:val="24"/>
          <w:szCs w:val="24"/>
        </w:rPr>
        <w:t>atmosphere</w:t>
      </w:r>
      <w:r w:rsidRPr="0077352F">
        <w:rPr>
          <w:rFonts w:ascii="Times New Roman" w:hAnsi="Times New Roman" w:cs="Times New Roman"/>
          <w:sz w:val="24"/>
          <w:szCs w:val="24"/>
        </w:rPr>
        <w:t xml:space="preserve"> and providing a good foundation for cooperative learning. The members of each group are assigned six roles: searching materials, analyzing materials, translating and proofreading materials, multimedia production, group spokesperson and team leader (overall planning of tasks). </w:t>
      </w:r>
      <w:r w:rsidR="00657CBF">
        <w:rPr>
          <w:rFonts w:ascii="Times New Roman" w:hAnsi="Times New Roman" w:cs="Times New Roman"/>
          <w:sz w:val="24"/>
          <w:szCs w:val="24"/>
        </w:rPr>
        <w:t>Students are encouraged</w:t>
      </w:r>
      <w:r w:rsidRPr="0077352F">
        <w:rPr>
          <w:rFonts w:ascii="Times New Roman" w:hAnsi="Times New Roman" w:cs="Times New Roman"/>
          <w:sz w:val="24"/>
          <w:szCs w:val="24"/>
        </w:rPr>
        <w:t xml:space="preserve"> to choose roles on the basis of giving full play to their strengths and take different roles in turn.</w:t>
      </w:r>
    </w:p>
    <w:p w14:paraId="35BEFE8F" w14:textId="4BE4DE35" w:rsidR="0077352F" w:rsidRDefault="00BA5974" w:rsidP="00D83364">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Whether the PBL approach succeed or not will </w:t>
      </w:r>
      <w:r w:rsidR="0077352F" w:rsidRPr="0077352F">
        <w:rPr>
          <w:rFonts w:ascii="Times New Roman" w:hAnsi="Times New Roman" w:cs="Times New Roman"/>
          <w:sz w:val="24"/>
          <w:szCs w:val="24"/>
        </w:rPr>
        <w:t>mainly depend on whether students are fully prepared to take on new roles, such as being a curious knowledge seeker and cooperator (</w:t>
      </w:r>
      <w:r w:rsidR="006B2515">
        <w:rPr>
          <w:rFonts w:ascii="Times New Roman" w:hAnsi="Times New Roman" w:cs="Times New Roman"/>
          <w:sz w:val="24"/>
          <w:szCs w:val="24"/>
        </w:rPr>
        <w:t>B</w:t>
      </w:r>
      <w:r w:rsidR="0077352F" w:rsidRPr="0077352F">
        <w:rPr>
          <w:rFonts w:ascii="Times New Roman" w:hAnsi="Times New Roman" w:cs="Times New Roman"/>
          <w:sz w:val="24"/>
          <w:szCs w:val="24"/>
        </w:rPr>
        <w:t xml:space="preserve">oud &amp; </w:t>
      </w:r>
      <w:r w:rsidR="006B2515">
        <w:rPr>
          <w:rFonts w:ascii="Times New Roman" w:hAnsi="Times New Roman" w:cs="Times New Roman"/>
          <w:sz w:val="24"/>
          <w:szCs w:val="24"/>
        </w:rPr>
        <w:t>F</w:t>
      </w:r>
      <w:r w:rsidR="0077352F" w:rsidRPr="0077352F">
        <w:rPr>
          <w:rFonts w:ascii="Times New Roman" w:hAnsi="Times New Roman" w:cs="Times New Roman"/>
          <w:sz w:val="24"/>
          <w:szCs w:val="24"/>
        </w:rPr>
        <w:t xml:space="preserve">eletti, 1997). Therefore, </w:t>
      </w:r>
      <w:r w:rsidR="008F4EAF">
        <w:rPr>
          <w:rFonts w:ascii="Times New Roman" w:hAnsi="Times New Roman" w:cs="Times New Roman"/>
          <w:sz w:val="24"/>
          <w:szCs w:val="24"/>
        </w:rPr>
        <w:t xml:space="preserve">in the four weeks </w:t>
      </w:r>
      <w:r w:rsidR="00406AD2">
        <w:rPr>
          <w:rFonts w:ascii="Times New Roman" w:hAnsi="Times New Roman" w:cs="Times New Roman"/>
          <w:sz w:val="24"/>
          <w:szCs w:val="24"/>
        </w:rPr>
        <w:t>before</w:t>
      </w:r>
      <w:r w:rsidR="00406AD2" w:rsidRPr="00406AD2">
        <w:rPr>
          <w:rFonts w:ascii="Times New Roman" w:hAnsi="Times New Roman" w:cs="Times New Roman"/>
          <w:sz w:val="24"/>
          <w:szCs w:val="24"/>
        </w:rPr>
        <w:t xml:space="preserve"> </w:t>
      </w:r>
      <w:r w:rsidR="008F4EAF">
        <w:rPr>
          <w:rFonts w:ascii="Times New Roman" w:hAnsi="Times New Roman" w:cs="Times New Roman"/>
          <w:sz w:val="24"/>
          <w:szCs w:val="24"/>
        </w:rPr>
        <w:t>the implementation of the</w:t>
      </w:r>
      <w:r w:rsidR="00406AD2" w:rsidRPr="0077352F">
        <w:rPr>
          <w:rFonts w:ascii="Times New Roman" w:hAnsi="Times New Roman" w:cs="Times New Roman"/>
          <w:sz w:val="24"/>
          <w:szCs w:val="24"/>
        </w:rPr>
        <w:t xml:space="preserve"> experiment</w:t>
      </w:r>
      <w:r w:rsidR="00406AD2">
        <w:rPr>
          <w:rFonts w:ascii="Times New Roman" w:hAnsi="Times New Roman" w:cs="Times New Roman"/>
          <w:sz w:val="24"/>
          <w:szCs w:val="24"/>
        </w:rPr>
        <w:t xml:space="preserve">, </w:t>
      </w:r>
      <w:r w:rsidR="0077352F" w:rsidRPr="0077352F">
        <w:rPr>
          <w:rFonts w:ascii="Times New Roman" w:hAnsi="Times New Roman" w:cs="Times New Roman"/>
          <w:sz w:val="24"/>
          <w:szCs w:val="24"/>
        </w:rPr>
        <w:t xml:space="preserve">the students in the </w:t>
      </w:r>
      <w:r>
        <w:rPr>
          <w:rFonts w:ascii="Times New Roman" w:hAnsi="Times New Roman" w:cs="Times New Roman"/>
          <w:sz w:val="24"/>
          <w:szCs w:val="24"/>
        </w:rPr>
        <w:t>experimental group</w:t>
      </w:r>
      <w:r w:rsidR="006B2515">
        <w:rPr>
          <w:rFonts w:ascii="Times New Roman" w:hAnsi="Times New Roman" w:cs="Times New Roman"/>
          <w:sz w:val="24"/>
          <w:szCs w:val="24"/>
        </w:rPr>
        <w:t xml:space="preserve"> will be</w:t>
      </w:r>
      <w:r w:rsidR="0077352F" w:rsidRPr="0077352F">
        <w:rPr>
          <w:rFonts w:ascii="Times New Roman" w:hAnsi="Times New Roman" w:cs="Times New Roman"/>
          <w:sz w:val="24"/>
          <w:szCs w:val="24"/>
        </w:rPr>
        <w:t xml:space="preserve"> given </w:t>
      </w:r>
      <w:r w:rsidR="00B14260">
        <w:rPr>
          <w:rFonts w:ascii="Times New Roman" w:hAnsi="Times New Roman" w:cs="Times New Roman"/>
          <w:sz w:val="24"/>
          <w:szCs w:val="24"/>
        </w:rPr>
        <w:t xml:space="preserve">the </w:t>
      </w:r>
      <w:r w:rsidR="0077352F" w:rsidRPr="0077352F">
        <w:rPr>
          <w:rFonts w:ascii="Times New Roman" w:hAnsi="Times New Roman" w:cs="Times New Roman"/>
          <w:sz w:val="24"/>
          <w:szCs w:val="24"/>
        </w:rPr>
        <w:t xml:space="preserve">training to make them fully familiar with and gradually adapt to their roles and responsibilities in the PBL </w:t>
      </w:r>
      <w:r w:rsidR="008F4EAF">
        <w:rPr>
          <w:rFonts w:ascii="Times New Roman" w:hAnsi="Times New Roman" w:cs="Times New Roman"/>
          <w:sz w:val="24"/>
          <w:szCs w:val="24"/>
        </w:rPr>
        <w:t>approach</w:t>
      </w:r>
      <w:r w:rsidR="0077352F" w:rsidRPr="0077352F">
        <w:rPr>
          <w:rFonts w:ascii="Times New Roman" w:hAnsi="Times New Roman" w:cs="Times New Roman"/>
          <w:sz w:val="24"/>
          <w:szCs w:val="24"/>
        </w:rPr>
        <w:t xml:space="preserve">. In this process, teachers should strengthen the </w:t>
      </w:r>
      <w:r>
        <w:rPr>
          <w:rFonts w:ascii="Times New Roman" w:hAnsi="Times New Roman" w:cs="Times New Roman"/>
          <w:sz w:val="24"/>
          <w:szCs w:val="24"/>
        </w:rPr>
        <w:t xml:space="preserve">collaborative </w:t>
      </w:r>
      <w:r w:rsidR="0077352F" w:rsidRPr="0077352F">
        <w:rPr>
          <w:rFonts w:ascii="Times New Roman" w:hAnsi="Times New Roman" w:cs="Times New Roman"/>
          <w:sz w:val="24"/>
          <w:szCs w:val="24"/>
        </w:rPr>
        <w:t xml:space="preserve">concept and organize </w:t>
      </w:r>
      <w:r>
        <w:rPr>
          <w:rFonts w:ascii="Times New Roman" w:hAnsi="Times New Roman" w:cs="Times New Roman"/>
          <w:sz w:val="24"/>
          <w:szCs w:val="24"/>
        </w:rPr>
        <w:t xml:space="preserve">the reflection and evaluation of </w:t>
      </w:r>
      <w:r w:rsidR="0077352F" w:rsidRPr="0077352F">
        <w:rPr>
          <w:rFonts w:ascii="Times New Roman" w:hAnsi="Times New Roman" w:cs="Times New Roman"/>
          <w:sz w:val="24"/>
          <w:szCs w:val="24"/>
        </w:rPr>
        <w:t>students.</w:t>
      </w:r>
    </w:p>
    <w:p w14:paraId="691D6C84" w14:textId="77777777" w:rsidR="007A226C" w:rsidRPr="00BA5974" w:rsidRDefault="007A226C" w:rsidP="00BA63E5">
      <w:pPr>
        <w:rPr>
          <w:rFonts w:ascii="Times New Roman" w:hAnsi="Times New Roman" w:cs="Times New Roman"/>
          <w:sz w:val="24"/>
          <w:szCs w:val="24"/>
        </w:rPr>
      </w:pPr>
    </w:p>
    <w:p w14:paraId="63F879FE" w14:textId="070FFA63" w:rsidR="00235436" w:rsidRPr="004B4A2F" w:rsidRDefault="00235436" w:rsidP="004B4A2F">
      <w:pPr>
        <w:ind w:firstLineChars="200" w:firstLine="480"/>
        <w:rPr>
          <w:rFonts w:ascii="Times New Roman" w:hAnsi="Times New Roman" w:cs="Times New Roman"/>
          <w:b/>
          <w:bCs/>
          <w:sz w:val="24"/>
          <w:szCs w:val="24"/>
        </w:rPr>
      </w:pPr>
      <w:r w:rsidRPr="004B4A2F">
        <w:rPr>
          <w:rFonts w:ascii="Times New Roman" w:hAnsi="Times New Roman" w:cs="Times New Roman" w:hint="eastAsia"/>
          <w:b/>
          <w:bCs/>
          <w:sz w:val="24"/>
          <w:szCs w:val="24"/>
        </w:rPr>
        <w:t>3</w:t>
      </w:r>
      <w:r w:rsidRPr="004B4A2F">
        <w:rPr>
          <w:rFonts w:ascii="Times New Roman" w:hAnsi="Times New Roman" w:cs="Times New Roman"/>
          <w:b/>
          <w:bCs/>
          <w:sz w:val="24"/>
          <w:szCs w:val="24"/>
        </w:rPr>
        <w:t>.4.2 Implementing phase</w:t>
      </w:r>
    </w:p>
    <w:p w14:paraId="08B53143" w14:textId="30606894" w:rsidR="00D83364" w:rsidRDefault="00FC4C34" w:rsidP="006C2341">
      <w:pPr>
        <w:ind w:firstLineChars="200" w:firstLine="480"/>
        <w:rPr>
          <w:rFonts w:ascii="Times New Roman" w:hAnsi="Times New Roman" w:cs="Times New Roman"/>
          <w:sz w:val="24"/>
          <w:szCs w:val="24"/>
        </w:rPr>
      </w:pPr>
      <w:r>
        <w:rPr>
          <w:rFonts w:ascii="Times New Roman" w:hAnsi="Times New Roman" w:cs="Times New Roman"/>
          <w:sz w:val="24"/>
          <w:szCs w:val="24"/>
        </w:rPr>
        <w:t>During the implementing phase, t</w:t>
      </w:r>
      <w:r w:rsidRPr="00FC4C34">
        <w:rPr>
          <w:rFonts w:ascii="Times New Roman" w:hAnsi="Times New Roman" w:cs="Times New Roman"/>
          <w:sz w:val="24"/>
          <w:szCs w:val="24"/>
        </w:rPr>
        <w:t xml:space="preserve">eachers </w:t>
      </w:r>
      <w:r w:rsidR="00AB2216">
        <w:rPr>
          <w:rFonts w:ascii="Times New Roman" w:hAnsi="Times New Roman" w:cs="Times New Roman"/>
          <w:sz w:val="24"/>
          <w:szCs w:val="24"/>
        </w:rPr>
        <w:t xml:space="preserve">will </w:t>
      </w:r>
      <w:r w:rsidRPr="00FC4C34">
        <w:rPr>
          <w:rFonts w:ascii="Times New Roman" w:hAnsi="Times New Roman" w:cs="Times New Roman"/>
          <w:sz w:val="24"/>
          <w:szCs w:val="24"/>
        </w:rPr>
        <w:t>stimulate students</w:t>
      </w:r>
      <w:r w:rsidR="00AB2216">
        <w:rPr>
          <w:rFonts w:ascii="Times New Roman" w:hAnsi="Times New Roman" w:cs="Times New Roman"/>
          <w:sz w:val="24"/>
          <w:szCs w:val="24"/>
        </w:rPr>
        <w:t>’</w:t>
      </w:r>
      <w:r w:rsidRPr="00FC4C34">
        <w:rPr>
          <w:rFonts w:ascii="Times New Roman" w:hAnsi="Times New Roman" w:cs="Times New Roman"/>
          <w:sz w:val="24"/>
          <w:szCs w:val="24"/>
        </w:rPr>
        <w:t xml:space="preserve"> learning actions by setting </w:t>
      </w:r>
      <w:r w:rsidR="006A06D1">
        <w:rPr>
          <w:rFonts w:ascii="Times New Roman" w:hAnsi="Times New Roman" w:cs="Times New Roman"/>
          <w:sz w:val="24"/>
          <w:szCs w:val="24"/>
        </w:rPr>
        <w:t xml:space="preserve">up </w:t>
      </w:r>
      <w:r w:rsidRPr="00FC4C34">
        <w:rPr>
          <w:rFonts w:ascii="Times New Roman" w:hAnsi="Times New Roman" w:cs="Times New Roman"/>
          <w:sz w:val="24"/>
          <w:szCs w:val="24"/>
        </w:rPr>
        <w:t xml:space="preserve">problems, provide resources and methods to </w:t>
      </w:r>
      <w:r w:rsidR="006A06D1">
        <w:rPr>
          <w:rFonts w:ascii="Times New Roman" w:hAnsi="Times New Roman" w:cs="Times New Roman"/>
          <w:sz w:val="24"/>
          <w:szCs w:val="24"/>
        </w:rPr>
        <w:t xml:space="preserve">help them </w:t>
      </w:r>
      <w:r w:rsidRPr="00FC4C34">
        <w:rPr>
          <w:rFonts w:ascii="Times New Roman" w:hAnsi="Times New Roman" w:cs="Times New Roman"/>
          <w:sz w:val="24"/>
          <w:szCs w:val="24"/>
        </w:rPr>
        <w:t xml:space="preserve">solve problems, constantly </w:t>
      </w:r>
      <w:r w:rsidR="006A06D1">
        <w:rPr>
          <w:rFonts w:ascii="Times New Roman" w:hAnsi="Times New Roman" w:cs="Times New Roman"/>
          <w:sz w:val="24"/>
          <w:szCs w:val="24"/>
        </w:rPr>
        <w:t>foster</w:t>
      </w:r>
      <w:r w:rsidRPr="00FC4C34">
        <w:rPr>
          <w:rFonts w:ascii="Times New Roman" w:hAnsi="Times New Roman" w:cs="Times New Roman"/>
          <w:sz w:val="24"/>
          <w:szCs w:val="24"/>
        </w:rPr>
        <w:t xml:space="preserve"> students to </w:t>
      </w:r>
      <w:r w:rsidR="006A06D1">
        <w:rPr>
          <w:rFonts w:ascii="Times New Roman" w:hAnsi="Times New Roman" w:cs="Times New Roman"/>
          <w:sz w:val="24"/>
          <w:szCs w:val="24"/>
        </w:rPr>
        <w:t>apply their</w:t>
      </w:r>
      <w:r w:rsidRPr="00FC4C34">
        <w:rPr>
          <w:rFonts w:ascii="Times New Roman" w:hAnsi="Times New Roman" w:cs="Times New Roman"/>
          <w:sz w:val="24"/>
          <w:szCs w:val="24"/>
        </w:rPr>
        <w:t xml:space="preserve"> critical thinking to </w:t>
      </w:r>
      <w:r w:rsidR="00C9475B">
        <w:rPr>
          <w:rFonts w:ascii="Times New Roman" w:hAnsi="Times New Roman" w:cs="Times New Roman"/>
          <w:sz w:val="24"/>
          <w:szCs w:val="24"/>
        </w:rPr>
        <w:t>find and obtain</w:t>
      </w:r>
      <w:r w:rsidRPr="00FC4C34">
        <w:rPr>
          <w:rFonts w:ascii="Times New Roman" w:hAnsi="Times New Roman" w:cs="Times New Roman"/>
          <w:sz w:val="24"/>
          <w:szCs w:val="24"/>
        </w:rPr>
        <w:t xml:space="preserve"> new knowledge</w:t>
      </w:r>
      <w:r w:rsidR="00C9475B">
        <w:rPr>
          <w:rFonts w:ascii="Times New Roman" w:hAnsi="Times New Roman" w:cs="Times New Roman"/>
          <w:sz w:val="24"/>
          <w:szCs w:val="24"/>
        </w:rPr>
        <w:t xml:space="preserve">, </w:t>
      </w:r>
      <w:r w:rsidRPr="00FC4C34">
        <w:rPr>
          <w:rFonts w:ascii="Times New Roman" w:hAnsi="Times New Roman" w:cs="Times New Roman"/>
          <w:sz w:val="24"/>
          <w:szCs w:val="24"/>
        </w:rPr>
        <w:t xml:space="preserve">solve practical problems and develop </w:t>
      </w:r>
      <w:r w:rsidR="00961FDF">
        <w:rPr>
          <w:rFonts w:ascii="Times New Roman" w:hAnsi="Times New Roman" w:cs="Times New Roman"/>
          <w:sz w:val="24"/>
          <w:szCs w:val="24"/>
        </w:rPr>
        <w:t>CT skills</w:t>
      </w:r>
      <w:r w:rsidRPr="00FC4C34">
        <w:rPr>
          <w:rFonts w:ascii="Times New Roman" w:hAnsi="Times New Roman" w:cs="Times New Roman"/>
          <w:sz w:val="24"/>
          <w:szCs w:val="24"/>
        </w:rPr>
        <w:t xml:space="preserve"> through </w:t>
      </w:r>
      <w:r w:rsidR="00961FDF">
        <w:rPr>
          <w:rFonts w:ascii="Times New Roman" w:hAnsi="Times New Roman" w:cs="Times New Roman"/>
          <w:sz w:val="24"/>
          <w:szCs w:val="24"/>
        </w:rPr>
        <w:t xml:space="preserve">continuous </w:t>
      </w:r>
      <w:r w:rsidRPr="00FC4C34">
        <w:rPr>
          <w:rFonts w:ascii="Times New Roman" w:hAnsi="Times New Roman" w:cs="Times New Roman"/>
          <w:sz w:val="24"/>
          <w:szCs w:val="24"/>
        </w:rPr>
        <w:t xml:space="preserve">evaluation and assessment. PBL </w:t>
      </w:r>
      <w:r w:rsidR="006C2341">
        <w:rPr>
          <w:rFonts w:ascii="Times New Roman" w:hAnsi="Times New Roman" w:cs="Times New Roman"/>
          <w:sz w:val="24"/>
          <w:szCs w:val="24"/>
        </w:rPr>
        <w:t>approach</w:t>
      </w:r>
      <w:r w:rsidRPr="00FC4C34">
        <w:rPr>
          <w:rFonts w:ascii="Times New Roman" w:hAnsi="Times New Roman" w:cs="Times New Roman"/>
          <w:sz w:val="24"/>
          <w:szCs w:val="24"/>
        </w:rPr>
        <w:t xml:space="preserve"> involves three </w:t>
      </w:r>
      <w:r w:rsidR="006C2341">
        <w:rPr>
          <w:rFonts w:ascii="Times New Roman" w:hAnsi="Times New Roman" w:cs="Times New Roman"/>
          <w:sz w:val="24"/>
          <w:szCs w:val="24"/>
        </w:rPr>
        <w:t>stages</w:t>
      </w:r>
      <w:r w:rsidRPr="00FC4C34">
        <w:rPr>
          <w:rFonts w:ascii="Times New Roman" w:hAnsi="Times New Roman" w:cs="Times New Roman"/>
          <w:sz w:val="24"/>
          <w:szCs w:val="24"/>
        </w:rPr>
        <w:t>: cooperative group activity before class, co</w:t>
      </w:r>
      <w:r w:rsidR="00C9475B">
        <w:rPr>
          <w:rFonts w:ascii="Times New Roman" w:hAnsi="Times New Roman" w:cs="Times New Roman"/>
          <w:sz w:val="24"/>
          <w:szCs w:val="24"/>
        </w:rPr>
        <w:t>llaborative</w:t>
      </w:r>
      <w:r w:rsidRPr="00FC4C34">
        <w:rPr>
          <w:rFonts w:ascii="Times New Roman" w:hAnsi="Times New Roman" w:cs="Times New Roman"/>
          <w:sz w:val="24"/>
          <w:szCs w:val="24"/>
        </w:rPr>
        <w:t xml:space="preserve"> learning in class a</w:t>
      </w:r>
      <w:r w:rsidR="000B109B">
        <w:rPr>
          <w:rFonts w:ascii="Times New Roman" w:hAnsi="Times New Roman" w:cs="Times New Roman"/>
          <w:sz w:val="24"/>
          <w:szCs w:val="24"/>
        </w:rPr>
        <w:t>s well as</w:t>
      </w:r>
      <w:r w:rsidRPr="00FC4C34">
        <w:rPr>
          <w:rFonts w:ascii="Times New Roman" w:hAnsi="Times New Roman" w:cs="Times New Roman"/>
          <w:sz w:val="24"/>
          <w:szCs w:val="24"/>
        </w:rPr>
        <w:t xml:space="preserve"> reflecti</w:t>
      </w:r>
      <w:r w:rsidR="00E9109F">
        <w:rPr>
          <w:rFonts w:ascii="Times New Roman" w:hAnsi="Times New Roman" w:cs="Times New Roman"/>
          <w:sz w:val="24"/>
          <w:szCs w:val="24"/>
        </w:rPr>
        <w:t>on and</w:t>
      </w:r>
      <w:r w:rsidRPr="00FC4C34">
        <w:rPr>
          <w:rFonts w:ascii="Times New Roman" w:hAnsi="Times New Roman" w:cs="Times New Roman"/>
          <w:sz w:val="24"/>
          <w:szCs w:val="24"/>
        </w:rPr>
        <w:t xml:space="preserve"> evaluation after class</w:t>
      </w:r>
      <w:r>
        <w:rPr>
          <w:rFonts w:ascii="Times New Roman" w:hAnsi="Times New Roman" w:cs="Times New Roman"/>
          <w:sz w:val="24"/>
          <w:szCs w:val="24"/>
        </w:rPr>
        <w:t>.</w:t>
      </w:r>
    </w:p>
    <w:p w14:paraId="54C4F8D3" w14:textId="52BC02C7" w:rsidR="00FC4C34" w:rsidRPr="00BA63E5" w:rsidRDefault="00FC4C34" w:rsidP="0015755B">
      <w:pPr>
        <w:tabs>
          <w:tab w:val="left" w:pos="1510"/>
        </w:tabs>
        <w:ind w:firstLineChars="200" w:firstLine="480"/>
        <w:rPr>
          <w:rFonts w:ascii="Times New Roman" w:hAnsi="Times New Roman" w:cs="Times New Roman"/>
          <w:sz w:val="24"/>
          <w:szCs w:val="24"/>
        </w:rPr>
      </w:pPr>
      <w:r w:rsidRPr="00FC4C34">
        <w:rPr>
          <w:rFonts w:ascii="Times New Roman" w:hAnsi="Times New Roman" w:cs="Times New Roman"/>
          <w:sz w:val="24"/>
          <w:szCs w:val="24"/>
        </w:rPr>
        <w:t>In the pre</w:t>
      </w:r>
      <w:r w:rsidR="008D5CBF">
        <w:rPr>
          <w:rFonts w:ascii="Times New Roman" w:hAnsi="Times New Roman" w:cs="Times New Roman"/>
          <w:sz w:val="24"/>
          <w:szCs w:val="24"/>
        </w:rPr>
        <w:t>-</w:t>
      </w:r>
      <w:r w:rsidRPr="00FC4C34">
        <w:rPr>
          <w:rFonts w:ascii="Times New Roman" w:hAnsi="Times New Roman" w:cs="Times New Roman"/>
          <w:sz w:val="24"/>
          <w:szCs w:val="24"/>
        </w:rPr>
        <w:t>class group activity stage, the teacher should set up a real</w:t>
      </w:r>
      <w:r w:rsidR="00EC365E">
        <w:rPr>
          <w:rFonts w:ascii="Times New Roman" w:hAnsi="Times New Roman" w:cs="Times New Roman"/>
          <w:sz w:val="24"/>
          <w:szCs w:val="24"/>
        </w:rPr>
        <w:t>-</w:t>
      </w:r>
      <w:r w:rsidRPr="00FC4C34">
        <w:rPr>
          <w:rFonts w:ascii="Times New Roman" w:hAnsi="Times New Roman" w:cs="Times New Roman"/>
          <w:sz w:val="24"/>
          <w:szCs w:val="24"/>
        </w:rPr>
        <w:t>life problem related to the subject of this unit</w:t>
      </w:r>
      <w:r w:rsidR="00DB34E2">
        <w:rPr>
          <w:rFonts w:ascii="Times New Roman" w:hAnsi="Times New Roman" w:cs="Times New Roman"/>
          <w:sz w:val="24"/>
          <w:szCs w:val="24"/>
        </w:rPr>
        <w:t xml:space="preserve"> which </w:t>
      </w:r>
      <w:r w:rsidRPr="00FC4C34">
        <w:rPr>
          <w:rFonts w:ascii="Times New Roman" w:hAnsi="Times New Roman" w:cs="Times New Roman"/>
          <w:sz w:val="24"/>
          <w:szCs w:val="24"/>
        </w:rPr>
        <w:t xml:space="preserve">has no fixed solution so as to </w:t>
      </w:r>
      <w:r w:rsidR="00C9475B">
        <w:rPr>
          <w:rFonts w:ascii="Times New Roman" w:hAnsi="Times New Roman" w:cs="Times New Roman"/>
          <w:sz w:val="24"/>
          <w:szCs w:val="24"/>
        </w:rPr>
        <w:t>stimulate</w:t>
      </w:r>
      <w:r w:rsidRPr="00FC4C34">
        <w:rPr>
          <w:rFonts w:ascii="Times New Roman" w:hAnsi="Times New Roman" w:cs="Times New Roman"/>
          <w:sz w:val="24"/>
          <w:szCs w:val="24"/>
        </w:rPr>
        <w:t xml:space="preserve"> students</w:t>
      </w:r>
      <w:r w:rsidR="00EC365E">
        <w:rPr>
          <w:rFonts w:ascii="Times New Roman" w:hAnsi="Times New Roman" w:cs="Times New Roman"/>
          <w:sz w:val="24"/>
          <w:szCs w:val="24"/>
        </w:rPr>
        <w:t>’</w:t>
      </w:r>
      <w:r w:rsidRPr="00FC4C34">
        <w:rPr>
          <w:rFonts w:ascii="Times New Roman" w:hAnsi="Times New Roman" w:cs="Times New Roman"/>
          <w:sz w:val="24"/>
          <w:szCs w:val="24"/>
        </w:rPr>
        <w:t xml:space="preserve"> interest and </w:t>
      </w:r>
      <w:r w:rsidR="00EC365E">
        <w:rPr>
          <w:rFonts w:ascii="Times New Roman" w:hAnsi="Times New Roman" w:cs="Times New Roman"/>
          <w:sz w:val="24"/>
          <w:szCs w:val="24"/>
        </w:rPr>
        <w:t>obtain</w:t>
      </w:r>
      <w:r w:rsidRPr="00FC4C34">
        <w:rPr>
          <w:rFonts w:ascii="Times New Roman" w:hAnsi="Times New Roman" w:cs="Times New Roman"/>
          <w:sz w:val="24"/>
          <w:szCs w:val="24"/>
        </w:rPr>
        <w:t xml:space="preserve"> a multi</w:t>
      </w:r>
      <w:r w:rsidR="00C9475B">
        <w:rPr>
          <w:rFonts w:ascii="Times New Roman" w:hAnsi="Times New Roman" w:cs="Times New Roman"/>
          <w:sz w:val="24"/>
          <w:szCs w:val="24"/>
        </w:rPr>
        <w:t>-</w:t>
      </w:r>
      <w:r w:rsidRPr="00FC4C34">
        <w:rPr>
          <w:rFonts w:ascii="Times New Roman" w:hAnsi="Times New Roman" w:cs="Times New Roman"/>
          <w:sz w:val="24"/>
          <w:szCs w:val="24"/>
        </w:rPr>
        <w:t xml:space="preserve">solution through discussion. </w:t>
      </w:r>
      <w:r w:rsidR="00EC365E">
        <w:rPr>
          <w:rFonts w:ascii="Times New Roman" w:hAnsi="Times New Roman" w:cs="Times New Roman"/>
          <w:sz w:val="24"/>
          <w:szCs w:val="24"/>
        </w:rPr>
        <w:t>In addition</w:t>
      </w:r>
      <w:r w:rsidRPr="00FC4C34">
        <w:rPr>
          <w:rFonts w:ascii="Times New Roman" w:hAnsi="Times New Roman" w:cs="Times New Roman"/>
          <w:sz w:val="24"/>
          <w:szCs w:val="24"/>
        </w:rPr>
        <w:t xml:space="preserve">, </w:t>
      </w:r>
      <w:r w:rsidR="00EC365E">
        <w:rPr>
          <w:rFonts w:ascii="Times New Roman" w:hAnsi="Times New Roman" w:cs="Times New Roman"/>
          <w:sz w:val="24"/>
          <w:szCs w:val="24"/>
        </w:rPr>
        <w:t xml:space="preserve">the teacher should </w:t>
      </w:r>
      <w:r w:rsidRPr="00FC4C34">
        <w:rPr>
          <w:rFonts w:ascii="Times New Roman" w:hAnsi="Times New Roman" w:cs="Times New Roman"/>
          <w:sz w:val="24"/>
          <w:szCs w:val="24"/>
        </w:rPr>
        <w:t xml:space="preserve">provide a framework for students to measure </w:t>
      </w:r>
      <w:r w:rsidR="00EC365E">
        <w:rPr>
          <w:rFonts w:ascii="Times New Roman" w:hAnsi="Times New Roman" w:cs="Times New Roman"/>
          <w:sz w:val="24"/>
          <w:szCs w:val="24"/>
        </w:rPr>
        <w:t>CT</w:t>
      </w:r>
      <w:r w:rsidRPr="00FC4C34">
        <w:rPr>
          <w:rFonts w:ascii="Times New Roman" w:hAnsi="Times New Roman" w:cs="Times New Roman"/>
          <w:sz w:val="24"/>
          <w:szCs w:val="24"/>
        </w:rPr>
        <w:t xml:space="preserve"> skills in activities to guide and test whether they have applied </w:t>
      </w:r>
      <w:r w:rsidR="00EC365E">
        <w:rPr>
          <w:rFonts w:ascii="Times New Roman" w:hAnsi="Times New Roman" w:cs="Times New Roman"/>
          <w:sz w:val="24"/>
          <w:szCs w:val="24"/>
        </w:rPr>
        <w:t>CT</w:t>
      </w:r>
      <w:r w:rsidRPr="00FC4C34">
        <w:rPr>
          <w:rFonts w:ascii="Times New Roman" w:hAnsi="Times New Roman" w:cs="Times New Roman"/>
          <w:sz w:val="24"/>
          <w:szCs w:val="24"/>
        </w:rPr>
        <w:t xml:space="preserve"> in the process of problem-solvi</w:t>
      </w:r>
      <w:r w:rsidRPr="00EC365E">
        <w:rPr>
          <w:rFonts w:ascii="Times New Roman" w:hAnsi="Times New Roman" w:cs="Times New Roman"/>
          <w:sz w:val="24"/>
          <w:szCs w:val="24"/>
        </w:rPr>
        <w:t>ng</w:t>
      </w:r>
      <w:r w:rsidR="00215A9E">
        <w:rPr>
          <w:rFonts w:ascii="Times New Roman" w:hAnsi="Times New Roman" w:cs="Times New Roman"/>
          <w:sz w:val="24"/>
          <w:szCs w:val="24"/>
        </w:rPr>
        <w:t xml:space="preserve"> </w:t>
      </w:r>
      <w:r w:rsidR="00EC365E">
        <w:rPr>
          <w:rFonts w:ascii="Times New Roman" w:hAnsi="Times New Roman" w:cs="Times New Roman"/>
          <w:sz w:val="24"/>
          <w:szCs w:val="24"/>
        </w:rPr>
        <w:t>(</w:t>
      </w:r>
      <w:r w:rsidR="00EC365E" w:rsidRPr="00EC365E">
        <w:rPr>
          <w:rFonts w:ascii="Times New Roman" w:hAnsi="Times New Roman" w:cs="Times New Roman"/>
          <w:sz w:val="24"/>
          <w:szCs w:val="24"/>
        </w:rPr>
        <w:t xml:space="preserve">Facione </w:t>
      </w:r>
      <w:r w:rsidR="00EC365E">
        <w:rPr>
          <w:rFonts w:ascii="Times New Roman" w:hAnsi="Times New Roman" w:cs="Times New Roman" w:hint="eastAsia"/>
          <w:sz w:val="24"/>
          <w:szCs w:val="24"/>
        </w:rPr>
        <w:t>&amp;</w:t>
      </w:r>
      <w:r w:rsidR="00EC365E">
        <w:rPr>
          <w:rFonts w:ascii="Times New Roman" w:hAnsi="Times New Roman" w:cs="Times New Roman"/>
          <w:sz w:val="24"/>
          <w:szCs w:val="24"/>
        </w:rPr>
        <w:t xml:space="preserve"> </w:t>
      </w:r>
      <w:r w:rsidR="00EC365E" w:rsidRPr="00EC365E">
        <w:rPr>
          <w:rFonts w:ascii="Times New Roman" w:hAnsi="Times New Roman" w:cs="Times New Roman"/>
          <w:sz w:val="24"/>
          <w:szCs w:val="24"/>
        </w:rPr>
        <w:t>Gittens</w:t>
      </w:r>
      <w:r w:rsidR="00EC365E">
        <w:rPr>
          <w:rFonts w:ascii="Times New Roman" w:hAnsi="Times New Roman" w:cs="Times New Roman" w:hint="eastAsia"/>
          <w:sz w:val="24"/>
          <w:szCs w:val="24"/>
        </w:rPr>
        <w:t>,</w:t>
      </w:r>
      <w:r w:rsidR="00E465F0">
        <w:rPr>
          <w:rFonts w:ascii="Times New Roman" w:hAnsi="Times New Roman" w:cs="Times New Roman"/>
          <w:sz w:val="24"/>
          <w:szCs w:val="24"/>
        </w:rPr>
        <w:t xml:space="preserve"> </w:t>
      </w:r>
      <w:r w:rsidR="00EC365E" w:rsidRPr="00EC365E">
        <w:rPr>
          <w:rFonts w:ascii="Times New Roman" w:hAnsi="Times New Roman" w:cs="Times New Roman"/>
          <w:sz w:val="24"/>
          <w:szCs w:val="24"/>
        </w:rPr>
        <w:t>201</w:t>
      </w:r>
      <w:r w:rsidR="00E465F0">
        <w:rPr>
          <w:rFonts w:ascii="Times New Roman" w:hAnsi="Times New Roman" w:cs="Times New Roman"/>
          <w:sz w:val="24"/>
          <w:szCs w:val="24"/>
        </w:rPr>
        <w:t>6</w:t>
      </w:r>
      <w:r w:rsidR="00EC365E">
        <w:rPr>
          <w:rFonts w:ascii="Times New Roman" w:hAnsi="Times New Roman" w:cs="Times New Roman"/>
          <w:sz w:val="24"/>
          <w:szCs w:val="24"/>
        </w:rPr>
        <w:t>)</w:t>
      </w:r>
      <w:r w:rsidR="00083C36">
        <w:rPr>
          <w:rFonts w:ascii="Times New Roman" w:hAnsi="Times New Roman" w:cs="Times New Roman"/>
          <w:sz w:val="24"/>
          <w:szCs w:val="24"/>
        </w:rPr>
        <w:t>.</w:t>
      </w:r>
      <w:r w:rsidRPr="00EC365E">
        <w:rPr>
          <w:rFonts w:ascii="Times New Roman" w:hAnsi="Times New Roman" w:cs="Times New Roman"/>
          <w:sz w:val="24"/>
          <w:szCs w:val="24"/>
        </w:rPr>
        <w:t xml:space="preserve"> </w:t>
      </w:r>
      <w:r w:rsidR="00083C36">
        <w:rPr>
          <w:rFonts w:ascii="Times New Roman" w:hAnsi="Times New Roman" w:cs="Times New Roman"/>
          <w:sz w:val="24"/>
          <w:szCs w:val="24"/>
        </w:rPr>
        <w:t>S</w:t>
      </w:r>
      <w:r w:rsidRPr="00EC365E">
        <w:rPr>
          <w:rFonts w:ascii="Times New Roman" w:hAnsi="Times New Roman" w:cs="Times New Roman"/>
          <w:sz w:val="24"/>
          <w:szCs w:val="24"/>
        </w:rPr>
        <w:t>tudents can u</w:t>
      </w:r>
      <w:r w:rsidRPr="00FC4C34">
        <w:rPr>
          <w:rFonts w:ascii="Times New Roman" w:hAnsi="Times New Roman" w:cs="Times New Roman"/>
          <w:sz w:val="24"/>
          <w:szCs w:val="24"/>
        </w:rPr>
        <w:t xml:space="preserve">se </w:t>
      </w:r>
      <w:r w:rsidR="00083C36">
        <w:rPr>
          <w:rFonts w:ascii="Times New Roman" w:hAnsi="Times New Roman" w:cs="Times New Roman"/>
          <w:sz w:val="24"/>
          <w:szCs w:val="24"/>
        </w:rPr>
        <w:t>CT</w:t>
      </w:r>
      <w:r w:rsidRPr="00FC4C34">
        <w:rPr>
          <w:rFonts w:ascii="Times New Roman" w:hAnsi="Times New Roman" w:cs="Times New Roman"/>
          <w:sz w:val="24"/>
          <w:szCs w:val="24"/>
        </w:rPr>
        <w:t xml:space="preserve"> skills such as classification, identification, comparison, clarification, differentiation and interpretation to </w:t>
      </w:r>
      <w:r w:rsidR="00C9475B">
        <w:rPr>
          <w:rFonts w:ascii="Times New Roman" w:hAnsi="Times New Roman" w:cs="Times New Roman"/>
          <w:sz w:val="24"/>
          <w:szCs w:val="24"/>
        </w:rPr>
        <w:t>review and analyze</w:t>
      </w:r>
      <w:r w:rsidRPr="00FC4C34">
        <w:rPr>
          <w:rFonts w:ascii="Times New Roman" w:hAnsi="Times New Roman" w:cs="Times New Roman"/>
          <w:sz w:val="24"/>
          <w:szCs w:val="24"/>
        </w:rPr>
        <w:t xml:space="preserve"> the context of the problem orderly, comprehensively consider various restrictive factors, specifically </w:t>
      </w:r>
      <w:r w:rsidR="00DB34E2">
        <w:rPr>
          <w:rFonts w:ascii="Times New Roman" w:hAnsi="Times New Roman" w:cs="Times New Roman"/>
          <w:sz w:val="24"/>
          <w:szCs w:val="24"/>
        </w:rPr>
        <w:t>assess</w:t>
      </w:r>
      <w:r w:rsidRPr="00FC4C34">
        <w:rPr>
          <w:rFonts w:ascii="Times New Roman" w:hAnsi="Times New Roman" w:cs="Times New Roman"/>
          <w:sz w:val="24"/>
          <w:szCs w:val="24"/>
        </w:rPr>
        <w:t xml:space="preserve"> various solutions and finally find the best solution.</w:t>
      </w:r>
    </w:p>
    <w:p w14:paraId="46C20A15" w14:textId="3C3D45C4" w:rsidR="006E2CE2" w:rsidRDefault="0045312F" w:rsidP="00604E16">
      <w:pPr>
        <w:ind w:firstLineChars="200" w:firstLine="480"/>
        <w:rPr>
          <w:rFonts w:ascii="Times New Roman" w:hAnsi="Times New Roman" w:cs="Times New Roman"/>
          <w:sz w:val="24"/>
          <w:szCs w:val="24"/>
        </w:rPr>
      </w:pPr>
      <w:r w:rsidRPr="0045312F">
        <w:rPr>
          <w:rFonts w:ascii="Times New Roman" w:hAnsi="Times New Roman" w:cs="Times New Roman"/>
          <w:sz w:val="24"/>
          <w:szCs w:val="24"/>
        </w:rPr>
        <w:t>In the classroom activities, teachers should provide</w:t>
      </w:r>
      <w:r w:rsidR="00C9475B">
        <w:rPr>
          <w:rFonts w:ascii="Times New Roman" w:hAnsi="Times New Roman" w:cs="Times New Roman"/>
          <w:sz w:val="24"/>
          <w:szCs w:val="24"/>
        </w:rPr>
        <w:t xml:space="preserve"> enough opportunities for </w:t>
      </w:r>
      <w:r w:rsidRPr="0045312F">
        <w:rPr>
          <w:rFonts w:ascii="Times New Roman" w:hAnsi="Times New Roman" w:cs="Times New Roman"/>
          <w:sz w:val="24"/>
          <w:szCs w:val="24"/>
        </w:rPr>
        <w:t>students to show the results of group activities, mainly to investigate students</w:t>
      </w:r>
      <w:r w:rsidR="0015755B">
        <w:rPr>
          <w:rFonts w:ascii="Times New Roman" w:hAnsi="Times New Roman" w:cs="Times New Roman"/>
          <w:sz w:val="24"/>
          <w:szCs w:val="24"/>
        </w:rPr>
        <w:t xml:space="preserve">’ </w:t>
      </w:r>
      <w:r w:rsidRPr="0045312F">
        <w:rPr>
          <w:rFonts w:ascii="Times New Roman" w:hAnsi="Times New Roman" w:cs="Times New Roman"/>
          <w:sz w:val="24"/>
          <w:szCs w:val="24"/>
        </w:rPr>
        <w:t>ability to explain the content. At the same time, after the student</w:t>
      </w:r>
      <w:r w:rsidR="00663F02">
        <w:rPr>
          <w:rFonts w:ascii="Times New Roman" w:hAnsi="Times New Roman" w:cs="Times New Roman"/>
          <w:sz w:val="24"/>
          <w:szCs w:val="24"/>
        </w:rPr>
        <w:t>s</w:t>
      </w:r>
      <w:r w:rsidRPr="0045312F">
        <w:rPr>
          <w:rFonts w:ascii="Times New Roman" w:hAnsi="Times New Roman" w:cs="Times New Roman"/>
          <w:sz w:val="24"/>
          <w:szCs w:val="24"/>
        </w:rPr>
        <w:t xml:space="preserve"> </w:t>
      </w:r>
      <w:r w:rsidR="0015755B">
        <w:rPr>
          <w:rFonts w:ascii="Times New Roman" w:hAnsi="Times New Roman" w:cs="Times New Roman"/>
          <w:sz w:val="24"/>
          <w:szCs w:val="24"/>
        </w:rPr>
        <w:t xml:space="preserve">finish the </w:t>
      </w:r>
      <w:r w:rsidRPr="0045312F">
        <w:rPr>
          <w:rFonts w:ascii="Times New Roman" w:hAnsi="Times New Roman" w:cs="Times New Roman"/>
          <w:sz w:val="24"/>
          <w:szCs w:val="24"/>
        </w:rPr>
        <w:t xml:space="preserve">report, the teacher should provide </w:t>
      </w:r>
      <w:r w:rsidR="00ED41DA">
        <w:rPr>
          <w:rFonts w:ascii="Times New Roman" w:hAnsi="Times New Roman" w:cs="Times New Roman"/>
          <w:sz w:val="24"/>
          <w:szCs w:val="24"/>
        </w:rPr>
        <w:t>purposeful</w:t>
      </w:r>
      <w:r w:rsidRPr="0045312F">
        <w:rPr>
          <w:rFonts w:ascii="Times New Roman" w:hAnsi="Times New Roman" w:cs="Times New Roman"/>
          <w:sz w:val="24"/>
          <w:szCs w:val="24"/>
        </w:rPr>
        <w:t xml:space="preserve"> and </w:t>
      </w:r>
      <w:r w:rsidR="00ED41DA">
        <w:rPr>
          <w:rFonts w:ascii="Times New Roman" w:hAnsi="Times New Roman" w:cs="Times New Roman"/>
          <w:sz w:val="24"/>
          <w:szCs w:val="24"/>
        </w:rPr>
        <w:t>specific</w:t>
      </w:r>
      <w:r w:rsidRPr="0045312F">
        <w:rPr>
          <w:rFonts w:ascii="Times New Roman" w:hAnsi="Times New Roman" w:cs="Times New Roman"/>
          <w:sz w:val="24"/>
          <w:szCs w:val="24"/>
        </w:rPr>
        <w:t xml:space="preserve"> feedback for each group of students.</w:t>
      </w:r>
      <w:r w:rsidR="00ED41DA">
        <w:rPr>
          <w:rFonts w:ascii="Times New Roman" w:hAnsi="Times New Roman" w:cs="Times New Roman"/>
          <w:sz w:val="24"/>
          <w:szCs w:val="24"/>
        </w:rPr>
        <w:t xml:space="preserve"> Other than</w:t>
      </w:r>
      <w:r w:rsidRPr="0045312F">
        <w:rPr>
          <w:rFonts w:ascii="Times New Roman" w:hAnsi="Times New Roman" w:cs="Times New Roman"/>
          <w:sz w:val="24"/>
          <w:szCs w:val="24"/>
        </w:rPr>
        <w:t xml:space="preserve"> </w:t>
      </w:r>
      <w:r w:rsidR="00ED41DA">
        <w:rPr>
          <w:rFonts w:ascii="Times New Roman" w:hAnsi="Times New Roman" w:cs="Times New Roman"/>
          <w:sz w:val="24"/>
          <w:szCs w:val="24"/>
        </w:rPr>
        <w:t>emphasizing</w:t>
      </w:r>
      <w:r w:rsidRPr="0045312F">
        <w:rPr>
          <w:rFonts w:ascii="Times New Roman" w:hAnsi="Times New Roman" w:cs="Times New Roman"/>
          <w:sz w:val="24"/>
          <w:szCs w:val="24"/>
        </w:rPr>
        <w:t xml:space="preserve"> the fluency of the students</w:t>
      </w:r>
      <w:r w:rsidR="0015755B">
        <w:rPr>
          <w:rFonts w:ascii="Times New Roman" w:hAnsi="Times New Roman" w:cs="Times New Roman"/>
          <w:sz w:val="24"/>
          <w:szCs w:val="24"/>
        </w:rPr>
        <w:t>’</w:t>
      </w:r>
      <w:r w:rsidRPr="0045312F">
        <w:rPr>
          <w:rFonts w:ascii="Times New Roman" w:hAnsi="Times New Roman" w:cs="Times New Roman"/>
          <w:sz w:val="24"/>
          <w:szCs w:val="24"/>
        </w:rPr>
        <w:t xml:space="preserve"> </w:t>
      </w:r>
      <w:r w:rsidR="00ED41DA">
        <w:rPr>
          <w:rFonts w:ascii="Times New Roman" w:hAnsi="Times New Roman" w:cs="Times New Roman"/>
          <w:sz w:val="24"/>
          <w:szCs w:val="24"/>
        </w:rPr>
        <w:t xml:space="preserve">oral </w:t>
      </w:r>
      <w:r w:rsidRPr="0045312F">
        <w:rPr>
          <w:rFonts w:ascii="Times New Roman" w:hAnsi="Times New Roman" w:cs="Times New Roman"/>
          <w:sz w:val="24"/>
          <w:szCs w:val="24"/>
        </w:rPr>
        <w:t>language, the teacher can</w:t>
      </w:r>
      <w:r w:rsidR="00ED41DA">
        <w:rPr>
          <w:rFonts w:ascii="Times New Roman" w:hAnsi="Times New Roman" w:cs="Times New Roman"/>
          <w:sz w:val="24"/>
          <w:szCs w:val="24"/>
        </w:rPr>
        <w:t xml:space="preserve"> attempt to</w:t>
      </w:r>
      <w:r w:rsidRPr="0045312F">
        <w:rPr>
          <w:rFonts w:ascii="Times New Roman" w:hAnsi="Times New Roman" w:cs="Times New Roman"/>
          <w:sz w:val="24"/>
          <w:szCs w:val="24"/>
        </w:rPr>
        <w:t xml:space="preserve"> </w:t>
      </w:r>
      <w:r w:rsidR="00ED41DA">
        <w:rPr>
          <w:rFonts w:ascii="Times New Roman" w:hAnsi="Times New Roman" w:cs="Times New Roman"/>
          <w:sz w:val="24"/>
          <w:szCs w:val="24"/>
        </w:rPr>
        <w:t>evaluate</w:t>
      </w:r>
      <w:r w:rsidRPr="0045312F">
        <w:rPr>
          <w:rFonts w:ascii="Times New Roman" w:hAnsi="Times New Roman" w:cs="Times New Roman"/>
          <w:sz w:val="24"/>
          <w:szCs w:val="24"/>
        </w:rPr>
        <w:t xml:space="preserve"> </w:t>
      </w:r>
      <w:r w:rsidR="00ED41DA">
        <w:rPr>
          <w:rFonts w:ascii="Times New Roman" w:hAnsi="Times New Roman" w:cs="Times New Roman"/>
          <w:sz w:val="24"/>
          <w:szCs w:val="24"/>
        </w:rPr>
        <w:t xml:space="preserve">and analyze </w:t>
      </w:r>
      <w:r w:rsidRPr="0045312F">
        <w:rPr>
          <w:rFonts w:ascii="Times New Roman" w:hAnsi="Times New Roman" w:cs="Times New Roman"/>
          <w:sz w:val="24"/>
          <w:szCs w:val="24"/>
        </w:rPr>
        <w:t xml:space="preserve">the </w:t>
      </w:r>
      <w:r w:rsidR="0015755B">
        <w:rPr>
          <w:rFonts w:ascii="Times New Roman" w:hAnsi="Times New Roman" w:cs="Times New Roman"/>
          <w:sz w:val="24"/>
          <w:szCs w:val="24"/>
        </w:rPr>
        <w:t>CT</w:t>
      </w:r>
      <w:r w:rsidRPr="0045312F">
        <w:rPr>
          <w:rFonts w:ascii="Times New Roman" w:hAnsi="Times New Roman" w:cs="Times New Roman"/>
          <w:sz w:val="24"/>
          <w:szCs w:val="24"/>
        </w:rPr>
        <w:t xml:space="preserve"> skills and </w:t>
      </w:r>
      <w:r w:rsidR="0015755B">
        <w:rPr>
          <w:rFonts w:ascii="Times New Roman" w:hAnsi="Times New Roman" w:cs="Times New Roman"/>
          <w:sz w:val="24"/>
          <w:szCs w:val="24"/>
        </w:rPr>
        <w:t>d</w:t>
      </w:r>
      <w:r w:rsidR="00356F92">
        <w:rPr>
          <w:rFonts w:ascii="Times New Roman" w:hAnsi="Times New Roman" w:cs="Times New Roman"/>
          <w:sz w:val="24"/>
          <w:szCs w:val="24"/>
        </w:rPr>
        <w:t>is</w:t>
      </w:r>
      <w:r w:rsidR="0015755B">
        <w:rPr>
          <w:rFonts w:ascii="Times New Roman" w:hAnsi="Times New Roman" w:cs="Times New Roman"/>
          <w:sz w:val="24"/>
          <w:szCs w:val="24"/>
        </w:rPr>
        <w:t>position</w:t>
      </w:r>
      <w:r w:rsidRPr="0045312F">
        <w:rPr>
          <w:rFonts w:ascii="Times New Roman" w:hAnsi="Times New Roman" w:cs="Times New Roman"/>
          <w:sz w:val="24"/>
          <w:szCs w:val="24"/>
        </w:rPr>
        <w:t xml:space="preserve"> reflected by the students in the process of problem-solving.</w:t>
      </w:r>
      <w:r w:rsidR="00604E16">
        <w:rPr>
          <w:rFonts w:ascii="Times New Roman" w:hAnsi="Times New Roman" w:cs="Times New Roman" w:hint="eastAsia"/>
          <w:sz w:val="24"/>
          <w:szCs w:val="24"/>
        </w:rPr>
        <w:t xml:space="preserve"> </w:t>
      </w:r>
      <w:r w:rsidR="00324343">
        <w:rPr>
          <w:rFonts w:ascii="Times New Roman" w:hAnsi="Times New Roman" w:cs="Times New Roman"/>
          <w:sz w:val="24"/>
          <w:szCs w:val="24"/>
        </w:rPr>
        <w:t>What’s more</w:t>
      </w:r>
      <w:r w:rsidR="006E2CE2" w:rsidRPr="006E2CE2">
        <w:rPr>
          <w:rFonts w:ascii="Times New Roman" w:hAnsi="Times New Roman" w:cs="Times New Roman"/>
          <w:sz w:val="24"/>
          <w:szCs w:val="24"/>
        </w:rPr>
        <w:t xml:space="preserve">, </w:t>
      </w:r>
      <w:r w:rsidR="00324343" w:rsidRPr="006E2CE2">
        <w:rPr>
          <w:rFonts w:ascii="Times New Roman" w:hAnsi="Times New Roman" w:cs="Times New Roman"/>
          <w:sz w:val="24"/>
          <w:szCs w:val="24"/>
        </w:rPr>
        <w:t>in order to improve students</w:t>
      </w:r>
      <w:r w:rsidR="00324343">
        <w:rPr>
          <w:rFonts w:ascii="Times New Roman" w:hAnsi="Times New Roman" w:cs="Times New Roman"/>
          <w:sz w:val="24"/>
          <w:szCs w:val="24"/>
        </w:rPr>
        <w:t>’</w:t>
      </w:r>
      <w:r w:rsidR="00ED41DA">
        <w:rPr>
          <w:rFonts w:ascii="Times New Roman" w:hAnsi="Times New Roman" w:cs="Times New Roman"/>
          <w:sz w:val="24"/>
          <w:szCs w:val="24"/>
        </w:rPr>
        <w:t xml:space="preserve"> ability of</w:t>
      </w:r>
      <w:r w:rsidR="00324343" w:rsidRPr="006E2CE2">
        <w:rPr>
          <w:rFonts w:ascii="Times New Roman" w:hAnsi="Times New Roman" w:cs="Times New Roman"/>
          <w:sz w:val="24"/>
          <w:szCs w:val="24"/>
        </w:rPr>
        <w:t xml:space="preserve"> critical reading, </w:t>
      </w:r>
      <w:r w:rsidR="006E2CE2" w:rsidRPr="006E2CE2">
        <w:rPr>
          <w:rFonts w:ascii="Times New Roman" w:hAnsi="Times New Roman" w:cs="Times New Roman"/>
          <w:sz w:val="24"/>
          <w:szCs w:val="24"/>
        </w:rPr>
        <w:t xml:space="preserve">teachers </w:t>
      </w:r>
      <w:r w:rsidR="00ED41DA">
        <w:rPr>
          <w:rFonts w:ascii="Times New Roman" w:hAnsi="Times New Roman" w:cs="Times New Roman"/>
          <w:sz w:val="24"/>
          <w:szCs w:val="24"/>
        </w:rPr>
        <w:t>will</w:t>
      </w:r>
      <w:r w:rsidR="006E2CE2" w:rsidRPr="006E2CE2">
        <w:rPr>
          <w:rFonts w:ascii="Times New Roman" w:hAnsi="Times New Roman" w:cs="Times New Roman"/>
          <w:sz w:val="24"/>
          <w:szCs w:val="24"/>
        </w:rPr>
        <w:t xml:space="preserve"> </w:t>
      </w:r>
      <w:r w:rsidR="00ED41DA">
        <w:rPr>
          <w:rFonts w:ascii="Times New Roman" w:hAnsi="Times New Roman" w:cs="Times New Roman"/>
          <w:sz w:val="24"/>
          <w:szCs w:val="24"/>
        </w:rPr>
        <w:t>illustrate</w:t>
      </w:r>
      <w:r w:rsidR="006E2CE2" w:rsidRPr="006E2CE2">
        <w:rPr>
          <w:rFonts w:ascii="Times New Roman" w:hAnsi="Times New Roman" w:cs="Times New Roman"/>
          <w:sz w:val="24"/>
          <w:szCs w:val="24"/>
        </w:rPr>
        <w:t xml:space="preserve"> the process of critical reading based on textbooks, guide students to understand the theme of the article, analyze and evaluate the author</w:t>
      </w:r>
      <w:r w:rsidR="007A21B5">
        <w:rPr>
          <w:rFonts w:ascii="Times New Roman" w:hAnsi="Times New Roman" w:cs="Times New Roman"/>
          <w:sz w:val="24"/>
          <w:szCs w:val="24"/>
        </w:rPr>
        <w:t>’</w:t>
      </w:r>
      <w:r w:rsidR="006E2CE2" w:rsidRPr="006E2CE2">
        <w:rPr>
          <w:rFonts w:ascii="Times New Roman" w:hAnsi="Times New Roman" w:cs="Times New Roman"/>
          <w:sz w:val="24"/>
          <w:szCs w:val="24"/>
        </w:rPr>
        <w:t xml:space="preserve">s logical thinking through step-by-step questioning and then help students gradually understand and master the </w:t>
      </w:r>
      <w:r w:rsidR="007A21B5">
        <w:rPr>
          <w:rFonts w:ascii="Times New Roman" w:hAnsi="Times New Roman" w:cs="Times New Roman"/>
          <w:sz w:val="24"/>
          <w:szCs w:val="24"/>
        </w:rPr>
        <w:t>CT</w:t>
      </w:r>
      <w:r w:rsidR="006E2CE2" w:rsidRPr="006E2CE2">
        <w:rPr>
          <w:rFonts w:ascii="Times New Roman" w:hAnsi="Times New Roman" w:cs="Times New Roman"/>
          <w:sz w:val="24"/>
          <w:szCs w:val="24"/>
        </w:rPr>
        <w:t xml:space="preserve"> </w:t>
      </w:r>
      <w:r w:rsidR="007A21B5">
        <w:rPr>
          <w:rFonts w:ascii="Times New Roman" w:hAnsi="Times New Roman" w:cs="Times New Roman"/>
          <w:sz w:val="24"/>
          <w:szCs w:val="24"/>
        </w:rPr>
        <w:t>i</w:t>
      </w:r>
      <w:r w:rsidR="006E2CE2" w:rsidRPr="006E2CE2">
        <w:rPr>
          <w:rFonts w:ascii="Times New Roman" w:hAnsi="Times New Roman" w:cs="Times New Roman"/>
          <w:sz w:val="24"/>
          <w:szCs w:val="24"/>
        </w:rPr>
        <w:t xml:space="preserve">deas and </w:t>
      </w:r>
      <w:r w:rsidR="00971615">
        <w:rPr>
          <w:rFonts w:ascii="Times New Roman" w:hAnsi="Times New Roman" w:cs="Times New Roman"/>
          <w:sz w:val="24"/>
          <w:szCs w:val="24"/>
        </w:rPr>
        <w:t>strategies</w:t>
      </w:r>
      <w:r w:rsidR="006E2CE2" w:rsidRPr="006E2CE2">
        <w:rPr>
          <w:rFonts w:ascii="Times New Roman" w:hAnsi="Times New Roman" w:cs="Times New Roman"/>
          <w:sz w:val="24"/>
          <w:szCs w:val="24"/>
        </w:rPr>
        <w:t xml:space="preserve">. </w:t>
      </w:r>
    </w:p>
    <w:p w14:paraId="06296881" w14:textId="6F3A9634" w:rsidR="006E2CE2" w:rsidRDefault="006E2CE2" w:rsidP="00FC4C34">
      <w:pPr>
        <w:ind w:firstLineChars="200" w:firstLine="480"/>
        <w:rPr>
          <w:rFonts w:ascii="Times New Roman" w:hAnsi="Times New Roman" w:cs="Times New Roman"/>
          <w:sz w:val="24"/>
          <w:szCs w:val="24"/>
        </w:rPr>
      </w:pPr>
      <w:r w:rsidRPr="006E2CE2">
        <w:rPr>
          <w:rFonts w:ascii="Times New Roman" w:hAnsi="Times New Roman" w:cs="Times New Roman"/>
          <w:sz w:val="24"/>
          <w:szCs w:val="24"/>
        </w:rPr>
        <w:t xml:space="preserve">In the stage of reflection and evaluation after class, students </w:t>
      </w:r>
      <w:r w:rsidR="005319FE">
        <w:rPr>
          <w:rFonts w:ascii="Times New Roman" w:hAnsi="Times New Roman" w:cs="Times New Roman"/>
          <w:sz w:val="24"/>
          <w:szCs w:val="24"/>
        </w:rPr>
        <w:t>will be</w:t>
      </w:r>
      <w:r w:rsidRPr="006E2CE2">
        <w:rPr>
          <w:rFonts w:ascii="Times New Roman" w:hAnsi="Times New Roman" w:cs="Times New Roman"/>
          <w:sz w:val="24"/>
          <w:szCs w:val="24"/>
        </w:rPr>
        <w:t xml:space="preserve"> required to conduct self-evaluation to </w:t>
      </w:r>
      <w:r w:rsidR="00A87A8A">
        <w:rPr>
          <w:rFonts w:ascii="Times New Roman" w:hAnsi="Times New Roman" w:cs="Times New Roman"/>
          <w:sz w:val="24"/>
          <w:szCs w:val="24"/>
        </w:rPr>
        <w:t xml:space="preserve">examine </w:t>
      </w:r>
      <w:r w:rsidRPr="006E2CE2">
        <w:rPr>
          <w:rFonts w:ascii="Times New Roman" w:hAnsi="Times New Roman" w:cs="Times New Roman"/>
          <w:sz w:val="24"/>
          <w:szCs w:val="24"/>
        </w:rPr>
        <w:t xml:space="preserve">whether they have applied the skills of </w:t>
      </w:r>
      <w:r w:rsidR="00A87A8A">
        <w:rPr>
          <w:rFonts w:ascii="Times New Roman" w:hAnsi="Times New Roman" w:cs="Times New Roman"/>
          <w:sz w:val="24"/>
          <w:szCs w:val="24"/>
        </w:rPr>
        <w:t>CT</w:t>
      </w:r>
      <w:r w:rsidRPr="006E2CE2">
        <w:rPr>
          <w:rFonts w:ascii="Times New Roman" w:hAnsi="Times New Roman" w:cs="Times New Roman"/>
          <w:sz w:val="24"/>
          <w:szCs w:val="24"/>
        </w:rPr>
        <w:t xml:space="preserve"> in the </w:t>
      </w:r>
      <w:r w:rsidRPr="006E2CE2">
        <w:rPr>
          <w:rFonts w:ascii="Times New Roman" w:hAnsi="Times New Roman" w:cs="Times New Roman"/>
          <w:sz w:val="24"/>
          <w:szCs w:val="24"/>
        </w:rPr>
        <w:lastRenderedPageBreak/>
        <w:t>process of problem-solving</w:t>
      </w:r>
      <w:r w:rsidR="00A87A8A">
        <w:rPr>
          <w:rFonts w:ascii="Times New Roman" w:hAnsi="Times New Roman" w:cs="Times New Roman"/>
          <w:sz w:val="24"/>
          <w:szCs w:val="24"/>
        </w:rPr>
        <w:t xml:space="preserve"> or</w:t>
      </w:r>
      <w:r w:rsidRPr="006E2CE2">
        <w:rPr>
          <w:rFonts w:ascii="Times New Roman" w:hAnsi="Times New Roman" w:cs="Times New Roman"/>
          <w:sz w:val="24"/>
          <w:szCs w:val="24"/>
        </w:rPr>
        <w:t xml:space="preserve"> </w:t>
      </w:r>
      <w:r w:rsidR="00A87A8A">
        <w:rPr>
          <w:rFonts w:ascii="Times New Roman" w:hAnsi="Times New Roman" w:cs="Times New Roman"/>
          <w:sz w:val="24"/>
          <w:szCs w:val="24"/>
        </w:rPr>
        <w:t>obtained</w:t>
      </w:r>
      <w:r w:rsidRPr="006E2CE2">
        <w:rPr>
          <w:rFonts w:ascii="Times New Roman" w:hAnsi="Times New Roman" w:cs="Times New Roman"/>
          <w:sz w:val="24"/>
          <w:szCs w:val="24"/>
        </w:rPr>
        <w:t xml:space="preserve"> the </w:t>
      </w:r>
      <w:r w:rsidR="00A87A8A">
        <w:rPr>
          <w:rFonts w:ascii="Times New Roman" w:hAnsi="Times New Roman" w:cs="Times New Roman"/>
          <w:sz w:val="24"/>
          <w:szCs w:val="24"/>
        </w:rPr>
        <w:t>d</w:t>
      </w:r>
      <w:r w:rsidR="00356F92">
        <w:rPr>
          <w:rFonts w:ascii="Times New Roman" w:hAnsi="Times New Roman" w:cs="Times New Roman"/>
          <w:sz w:val="24"/>
          <w:szCs w:val="24"/>
        </w:rPr>
        <w:t>is</w:t>
      </w:r>
      <w:r w:rsidR="00A87A8A">
        <w:rPr>
          <w:rFonts w:ascii="Times New Roman" w:hAnsi="Times New Roman" w:cs="Times New Roman"/>
          <w:sz w:val="24"/>
          <w:szCs w:val="24"/>
        </w:rPr>
        <w:t>position</w:t>
      </w:r>
      <w:r w:rsidRPr="006E2CE2">
        <w:rPr>
          <w:rFonts w:ascii="Times New Roman" w:hAnsi="Times New Roman" w:cs="Times New Roman"/>
          <w:sz w:val="24"/>
          <w:szCs w:val="24"/>
        </w:rPr>
        <w:t xml:space="preserve"> of </w:t>
      </w:r>
      <w:r w:rsidR="00A87A8A">
        <w:rPr>
          <w:rFonts w:ascii="Times New Roman" w:hAnsi="Times New Roman" w:cs="Times New Roman"/>
          <w:sz w:val="24"/>
          <w:szCs w:val="24"/>
        </w:rPr>
        <w:t xml:space="preserve">CT, </w:t>
      </w:r>
      <w:r w:rsidRPr="006E2CE2">
        <w:rPr>
          <w:rFonts w:ascii="Times New Roman" w:hAnsi="Times New Roman" w:cs="Times New Roman"/>
          <w:sz w:val="24"/>
          <w:szCs w:val="24"/>
        </w:rPr>
        <w:t>what problems they have encountered in solving problems and acquiring new knowledge and whether they face and seek solutions to problem</w:t>
      </w:r>
      <w:r w:rsidR="00C42F88">
        <w:rPr>
          <w:rFonts w:ascii="Times New Roman" w:hAnsi="Times New Roman" w:cs="Times New Roman"/>
          <w:sz w:val="24"/>
          <w:szCs w:val="24"/>
        </w:rPr>
        <w:t>s</w:t>
      </w:r>
      <w:r w:rsidR="00C42F88" w:rsidRPr="00C42F88">
        <w:rPr>
          <w:rFonts w:ascii="Times New Roman" w:hAnsi="Times New Roman" w:cs="Times New Roman"/>
          <w:sz w:val="24"/>
          <w:szCs w:val="24"/>
        </w:rPr>
        <w:t xml:space="preserve"> </w:t>
      </w:r>
      <w:r w:rsidR="00C42F88" w:rsidRPr="006E2CE2">
        <w:rPr>
          <w:rFonts w:ascii="Times New Roman" w:hAnsi="Times New Roman" w:cs="Times New Roman"/>
          <w:sz w:val="24"/>
          <w:szCs w:val="24"/>
        </w:rPr>
        <w:t>actively</w:t>
      </w:r>
      <w:r w:rsidRPr="006E2CE2">
        <w:rPr>
          <w:rFonts w:ascii="Times New Roman" w:hAnsi="Times New Roman" w:cs="Times New Roman"/>
          <w:sz w:val="24"/>
          <w:szCs w:val="24"/>
        </w:rPr>
        <w:t xml:space="preserve">. By building a </w:t>
      </w:r>
      <w:r w:rsidR="00971615">
        <w:rPr>
          <w:rFonts w:ascii="Times New Roman" w:hAnsi="Times New Roman" w:cs="Times New Roman"/>
          <w:sz w:val="24"/>
          <w:szCs w:val="24"/>
        </w:rPr>
        <w:t>real problem</w:t>
      </w:r>
      <w:r w:rsidRPr="006E2CE2">
        <w:rPr>
          <w:rFonts w:ascii="Times New Roman" w:hAnsi="Times New Roman" w:cs="Times New Roman"/>
          <w:sz w:val="24"/>
          <w:szCs w:val="24"/>
        </w:rPr>
        <w:t xml:space="preserve"> environment, students can reflect on the whole process of </w:t>
      </w:r>
      <w:r w:rsidR="00BE601F">
        <w:rPr>
          <w:rFonts w:ascii="Times New Roman" w:hAnsi="Times New Roman" w:cs="Times New Roman"/>
          <w:sz w:val="24"/>
          <w:szCs w:val="24"/>
        </w:rPr>
        <w:t>developing their CT skills</w:t>
      </w:r>
      <w:r w:rsidR="00971615">
        <w:rPr>
          <w:rFonts w:ascii="Times New Roman" w:hAnsi="Times New Roman" w:cs="Times New Roman"/>
          <w:sz w:val="24"/>
          <w:szCs w:val="24"/>
        </w:rPr>
        <w:t xml:space="preserve"> and </w:t>
      </w:r>
      <w:r w:rsidRPr="006E2CE2">
        <w:rPr>
          <w:rFonts w:ascii="Times New Roman" w:hAnsi="Times New Roman" w:cs="Times New Roman"/>
          <w:sz w:val="24"/>
          <w:szCs w:val="24"/>
        </w:rPr>
        <w:t>will be more willing to reflect and modify their</w:t>
      </w:r>
      <w:r w:rsidR="00BE601F">
        <w:rPr>
          <w:rFonts w:ascii="Times New Roman" w:hAnsi="Times New Roman" w:cs="Times New Roman"/>
          <w:sz w:val="24"/>
          <w:szCs w:val="24"/>
        </w:rPr>
        <w:t xml:space="preserve"> CT skills</w:t>
      </w:r>
      <w:r w:rsidRPr="006E2CE2">
        <w:rPr>
          <w:rFonts w:ascii="Times New Roman" w:hAnsi="Times New Roman" w:cs="Times New Roman"/>
          <w:sz w:val="24"/>
          <w:szCs w:val="24"/>
        </w:rPr>
        <w:t>.</w:t>
      </w:r>
    </w:p>
    <w:p w14:paraId="16544385" w14:textId="77777777" w:rsidR="006E2CE2" w:rsidRDefault="006E2CE2" w:rsidP="00FC4C34">
      <w:pPr>
        <w:ind w:firstLineChars="200" w:firstLine="480"/>
        <w:rPr>
          <w:rFonts w:ascii="Times New Roman" w:hAnsi="Times New Roman" w:cs="Times New Roman"/>
          <w:sz w:val="24"/>
          <w:szCs w:val="24"/>
        </w:rPr>
      </w:pPr>
    </w:p>
    <w:p w14:paraId="79ECB77C" w14:textId="37BE32AF" w:rsidR="00CA36FB" w:rsidRPr="004B4A2F" w:rsidRDefault="00CA36FB" w:rsidP="004B4A2F">
      <w:pPr>
        <w:ind w:firstLineChars="200" w:firstLine="480"/>
        <w:rPr>
          <w:rFonts w:ascii="Times New Roman" w:hAnsi="Times New Roman" w:cs="Times New Roman"/>
          <w:b/>
          <w:bCs/>
          <w:sz w:val="24"/>
          <w:szCs w:val="24"/>
        </w:rPr>
      </w:pPr>
      <w:r w:rsidRPr="004B4A2F">
        <w:rPr>
          <w:rFonts w:ascii="Times New Roman" w:hAnsi="Times New Roman" w:cs="Times New Roman" w:hint="eastAsia"/>
          <w:b/>
          <w:bCs/>
          <w:sz w:val="24"/>
          <w:szCs w:val="24"/>
        </w:rPr>
        <w:t>3</w:t>
      </w:r>
      <w:r w:rsidRPr="004B4A2F">
        <w:rPr>
          <w:rFonts w:ascii="Times New Roman" w:hAnsi="Times New Roman" w:cs="Times New Roman"/>
          <w:b/>
          <w:bCs/>
          <w:sz w:val="24"/>
          <w:szCs w:val="24"/>
        </w:rPr>
        <w:t xml:space="preserve">.4.3 The </w:t>
      </w:r>
      <w:r w:rsidR="00C07404" w:rsidRPr="004B4A2F">
        <w:rPr>
          <w:rFonts w:ascii="Times New Roman" w:hAnsi="Times New Roman" w:cs="Times New Roman"/>
          <w:b/>
          <w:bCs/>
          <w:sz w:val="24"/>
          <w:szCs w:val="24"/>
        </w:rPr>
        <w:t>T</w:t>
      </w:r>
      <w:r w:rsidRPr="004B4A2F">
        <w:rPr>
          <w:rFonts w:ascii="Times New Roman" w:hAnsi="Times New Roman" w:cs="Times New Roman"/>
          <w:b/>
          <w:bCs/>
          <w:sz w:val="24"/>
          <w:szCs w:val="24"/>
        </w:rPr>
        <w:t>imetable</w:t>
      </w:r>
    </w:p>
    <w:p w14:paraId="4175A7C3" w14:textId="4466B6C4" w:rsidR="00131FEE" w:rsidRDefault="00C07404" w:rsidP="00C07404">
      <w:pPr>
        <w:ind w:firstLineChars="200" w:firstLine="48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he</w:t>
      </w:r>
      <w:r>
        <w:rPr>
          <w:rFonts w:ascii="Times New Roman" w:hAnsi="Times New Roman" w:cs="Times New Roman"/>
          <w:sz w:val="24"/>
          <w:szCs w:val="24"/>
        </w:rPr>
        <w:t xml:space="preserve"> study will </w:t>
      </w:r>
      <w:r w:rsidR="002E6589">
        <w:rPr>
          <w:rFonts w:ascii="Times New Roman" w:hAnsi="Times New Roman" w:cs="Times New Roman"/>
          <w:sz w:val="24"/>
          <w:szCs w:val="24"/>
        </w:rPr>
        <w:t xml:space="preserve">initiate from </w:t>
      </w:r>
      <w:r>
        <w:rPr>
          <w:rFonts w:ascii="Times New Roman" w:hAnsi="Times New Roman" w:cs="Times New Roman"/>
          <w:sz w:val="24"/>
          <w:szCs w:val="24"/>
        </w:rPr>
        <w:t xml:space="preserve">September 2020 to </w:t>
      </w:r>
      <w:r w:rsidR="00C7039C">
        <w:rPr>
          <w:rFonts w:ascii="Times New Roman" w:hAnsi="Times New Roman" w:cs="Times New Roman"/>
          <w:sz w:val="24"/>
          <w:szCs w:val="24"/>
        </w:rPr>
        <w:t>May</w:t>
      </w:r>
      <w:r>
        <w:rPr>
          <w:rFonts w:ascii="Times New Roman" w:hAnsi="Times New Roman" w:cs="Times New Roman"/>
          <w:sz w:val="24"/>
          <w:szCs w:val="24"/>
        </w:rPr>
        <w:t xml:space="preserve"> 2021</w:t>
      </w:r>
      <w:r w:rsidR="002E6589" w:rsidRPr="002E6589">
        <w:rPr>
          <w:rFonts w:ascii="Times New Roman" w:hAnsi="Times New Roman" w:cs="Times New Roman"/>
          <w:sz w:val="24"/>
          <w:szCs w:val="24"/>
        </w:rPr>
        <w:t xml:space="preserve"> </w:t>
      </w:r>
      <w:r w:rsidR="002E6589">
        <w:rPr>
          <w:rFonts w:ascii="Times New Roman" w:hAnsi="Times New Roman" w:cs="Times New Roman"/>
          <w:sz w:val="24"/>
          <w:szCs w:val="24"/>
        </w:rPr>
        <w:t xml:space="preserve">for </w:t>
      </w:r>
      <w:r w:rsidR="00836076">
        <w:rPr>
          <w:rFonts w:ascii="Times New Roman" w:hAnsi="Times New Roman" w:cs="Times New Roman"/>
          <w:sz w:val="24"/>
          <w:szCs w:val="24"/>
        </w:rPr>
        <w:t xml:space="preserve">over </w:t>
      </w:r>
      <w:r w:rsidR="002E6589">
        <w:rPr>
          <w:rFonts w:ascii="Times New Roman" w:hAnsi="Times New Roman" w:cs="Times New Roman"/>
          <w:sz w:val="24"/>
          <w:szCs w:val="24"/>
        </w:rPr>
        <w:t>nine months</w:t>
      </w:r>
      <w:r>
        <w:rPr>
          <w:rFonts w:ascii="Times New Roman" w:hAnsi="Times New Roman" w:cs="Times New Roman"/>
          <w:sz w:val="24"/>
          <w:szCs w:val="24"/>
        </w:rPr>
        <w:t xml:space="preserve">. </w:t>
      </w:r>
      <w:r w:rsidR="00650A65">
        <w:rPr>
          <w:rFonts w:ascii="Times New Roman" w:hAnsi="Times New Roman" w:cs="Times New Roman"/>
          <w:sz w:val="24"/>
          <w:szCs w:val="24"/>
        </w:rPr>
        <w:t xml:space="preserve">The implementing phase will be a period of four months with 14 teaching hours. </w:t>
      </w:r>
      <w:r>
        <w:rPr>
          <w:rFonts w:ascii="Times New Roman" w:hAnsi="Times New Roman" w:cs="Times New Roman"/>
          <w:sz w:val="24"/>
          <w:szCs w:val="24"/>
        </w:rPr>
        <w:t xml:space="preserve">As has mentioned before, the four weeks of September will be the preparatory phase, which will help students to promote the cooperative learning mode. From October to December 2020, the PBL teaching approach will put into practice in </w:t>
      </w:r>
      <w:r w:rsidR="00663F02">
        <w:rPr>
          <w:rFonts w:ascii="Times New Roman" w:hAnsi="Times New Roman" w:cs="Times New Roman"/>
          <w:sz w:val="24"/>
          <w:szCs w:val="24"/>
        </w:rPr>
        <w:t xml:space="preserve">an </w:t>
      </w:r>
      <w:r>
        <w:rPr>
          <w:rFonts w:ascii="Times New Roman" w:hAnsi="Times New Roman" w:cs="Times New Roman"/>
          <w:sz w:val="24"/>
          <w:szCs w:val="24"/>
        </w:rPr>
        <w:t>EFL classroom. January to February 2021 will be devoted to preliminary analysis</w:t>
      </w:r>
      <w:r w:rsidR="00840937">
        <w:rPr>
          <w:rFonts w:ascii="Times New Roman" w:hAnsi="Times New Roman" w:cs="Times New Roman"/>
          <w:sz w:val="24"/>
          <w:szCs w:val="24"/>
        </w:rPr>
        <w:t xml:space="preserve"> to organizing collected data. From March to May 2021, data analysis will be carried out, mainly on coding </w:t>
      </w:r>
      <w:r w:rsidR="00E83A9D">
        <w:rPr>
          <w:rFonts w:ascii="Times New Roman" w:hAnsi="Times New Roman" w:cs="Times New Roman"/>
          <w:sz w:val="24"/>
          <w:szCs w:val="24"/>
        </w:rPr>
        <w:t>questionnaires</w:t>
      </w:r>
      <w:r w:rsidR="00840937">
        <w:rPr>
          <w:rFonts w:ascii="Times New Roman" w:hAnsi="Times New Roman" w:cs="Times New Roman"/>
          <w:sz w:val="24"/>
          <w:szCs w:val="24"/>
        </w:rPr>
        <w:t xml:space="preserve"> and journal data and analyzing statistic data.</w:t>
      </w:r>
    </w:p>
    <w:p w14:paraId="2DD11CC6" w14:textId="4513A2DB" w:rsidR="00836076" w:rsidRDefault="00836076" w:rsidP="00C07404">
      <w:pPr>
        <w:ind w:firstLineChars="200" w:firstLine="480"/>
        <w:rPr>
          <w:rFonts w:ascii="Times New Roman" w:hAnsi="Times New Roman" w:cs="Times New Roman"/>
          <w:sz w:val="24"/>
          <w:szCs w:val="24"/>
        </w:rPr>
      </w:pP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3"/>
        <w:gridCol w:w="2415"/>
        <w:gridCol w:w="3686"/>
      </w:tblGrid>
      <w:tr w:rsidR="00836076" w14:paraId="0BFA8EF9" w14:textId="656DD20B" w:rsidTr="00836076">
        <w:trPr>
          <w:trHeight w:val="490"/>
        </w:trPr>
        <w:tc>
          <w:tcPr>
            <w:tcW w:w="2263" w:type="dxa"/>
          </w:tcPr>
          <w:p w14:paraId="4870019C" w14:textId="3E72CE53" w:rsidR="00836076" w:rsidRDefault="00836076" w:rsidP="00C07404">
            <w:pPr>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ime</w:t>
            </w:r>
          </w:p>
        </w:tc>
        <w:tc>
          <w:tcPr>
            <w:tcW w:w="2415" w:type="dxa"/>
            <w:shd w:val="clear" w:color="auto" w:fill="auto"/>
          </w:tcPr>
          <w:p w14:paraId="3DD31232" w14:textId="25768DC3" w:rsidR="00836076" w:rsidRDefault="00836076">
            <w:pPr>
              <w:widowControl/>
              <w:jc w:val="left"/>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tudy</w:t>
            </w:r>
          </w:p>
        </w:tc>
        <w:tc>
          <w:tcPr>
            <w:tcW w:w="3686" w:type="dxa"/>
            <w:shd w:val="clear" w:color="auto" w:fill="auto"/>
          </w:tcPr>
          <w:p w14:paraId="411FCD95" w14:textId="2DC9B97F" w:rsidR="00836076" w:rsidRDefault="00836076">
            <w:pPr>
              <w:widowControl/>
              <w:jc w:val="left"/>
              <w:rPr>
                <w:rFonts w:ascii="Times New Roman" w:hAnsi="Times New Roman" w:cs="Times New Roman"/>
                <w:sz w:val="24"/>
                <w:szCs w:val="24"/>
              </w:rPr>
            </w:pPr>
            <w:r>
              <w:rPr>
                <w:rFonts w:ascii="Times New Roman" w:hAnsi="Times New Roman" w:cs="Times New Roman" w:hint="eastAsia"/>
                <w:sz w:val="24"/>
                <w:szCs w:val="24"/>
              </w:rPr>
              <w:t>W</w:t>
            </w:r>
            <w:r>
              <w:rPr>
                <w:rFonts w:ascii="Times New Roman" w:hAnsi="Times New Roman" w:cs="Times New Roman"/>
                <w:sz w:val="24"/>
                <w:szCs w:val="24"/>
              </w:rPr>
              <w:t>ork</w:t>
            </w:r>
          </w:p>
        </w:tc>
      </w:tr>
      <w:tr w:rsidR="00836076" w:rsidRPr="00836076" w14:paraId="73BB4BA4" w14:textId="77777777" w:rsidTr="00836076">
        <w:trPr>
          <w:trHeight w:val="490"/>
        </w:trPr>
        <w:tc>
          <w:tcPr>
            <w:tcW w:w="2263" w:type="dxa"/>
          </w:tcPr>
          <w:p w14:paraId="26354737" w14:textId="337E52B3" w:rsidR="00836076" w:rsidRDefault="00836076" w:rsidP="00C07404">
            <w:pPr>
              <w:rPr>
                <w:rFonts w:ascii="Times New Roman" w:hAnsi="Times New Roman" w:cs="Times New Roman"/>
                <w:sz w:val="24"/>
                <w:szCs w:val="24"/>
              </w:rPr>
            </w:pPr>
            <w:r>
              <w:rPr>
                <w:rFonts w:ascii="Times New Roman" w:hAnsi="Times New Roman" w:cs="Times New Roman"/>
                <w:sz w:val="24"/>
                <w:szCs w:val="24"/>
              </w:rPr>
              <w:t>September 2020</w:t>
            </w:r>
          </w:p>
          <w:p w14:paraId="1D978548" w14:textId="7351DA6C" w:rsidR="00836076" w:rsidRDefault="00836076" w:rsidP="00C07404">
            <w:pPr>
              <w:rPr>
                <w:rFonts w:ascii="Times New Roman" w:hAnsi="Times New Roman" w:cs="Times New Roman"/>
                <w:sz w:val="24"/>
                <w:szCs w:val="24"/>
              </w:rPr>
            </w:pPr>
          </w:p>
        </w:tc>
        <w:tc>
          <w:tcPr>
            <w:tcW w:w="2415" w:type="dxa"/>
            <w:shd w:val="clear" w:color="auto" w:fill="auto"/>
          </w:tcPr>
          <w:p w14:paraId="58E0CACF" w14:textId="5EC26E35" w:rsidR="00836076" w:rsidRDefault="00836076">
            <w:pPr>
              <w:widowControl/>
              <w:jc w:val="left"/>
              <w:rPr>
                <w:rFonts w:ascii="Times New Roman" w:hAnsi="Times New Roman" w:cs="Times New Roman"/>
                <w:sz w:val="24"/>
                <w:szCs w:val="24"/>
              </w:rPr>
            </w:pPr>
            <w:r>
              <w:rPr>
                <w:rFonts w:ascii="Times New Roman" w:hAnsi="Times New Roman" w:cs="Times New Roman"/>
                <w:sz w:val="24"/>
                <w:szCs w:val="24"/>
              </w:rPr>
              <w:t>Preparatory phase</w:t>
            </w:r>
          </w:p>
        </w:tc>
        <w:tc>
          <w:tcPr>
            <w:tcW w:w="3686" w:type="dxa"/>
            <w:shd w:val="clear" w:color="auto" w:fill="auto"/>
          </w:tcPr>
          <w:p w14:paraId="42D1551F" w14:textId="4FB1C05F" w:rsidR="00836076" w:rsidRDefault="00836076">
            <w:pPr>
              <w:widowControl/>
              <w:jc w:val="left"/>
              <w:rPr>
                <w:rFonts w:ascii="Times New Roman" w:hAnsi="Times New Roman" w:cs="Times New Roman"/>
                <w:sz w:val="24"/>
                <w:szCs w:val="24"/>
              </w:rPr>
            </w:pPr>
            <w:r>
              <w:rPr>
                <w:rFonts w:ascii="Times New Roman" w:hAnsi="Times New Roman" w:cs="Times New Roman"/>
                <w:sz w:val="24"/>
                <w:szCs w:val="24"/>
              </w:rPr>
              <w:t xml:space="preserve">Acquaint students with </w:t>
            </w:r>
            <w:r w:rsidRPr="0077352F">
              <w:rPr>
                <w:rFonts w:ascii="Times New Roman" w:hAnsi="Times New Roman" w:cs="Times New Roman"/>
                <w:sz w:val="24"/>
                <w:szCs w:val="24"/>
              </w:rPr>
              <w:t xml:space="preserve">their roles and responsibilities in the PBL </w:t>
            </w:r>
            <w:r>
              <w:rPr>
                <w:rFonts w:ascii="Times New Roman" w:hAnsi="Times New Roman" w:cs="Times New Roman"/>
                <w:sz w:val="24"/>
                <w:szCs w:val="24"/>
              </w:rPr>
              <w:t>approach</w:t>
            </w:r>
          </w:p>
        </w:tc>
      </w:tr>
      <w:tr w:rsidR="00836076" w:rsidRPr="00836076" w14:paraId="3D9F9D86" w14:textId="77777777" w:rsidTr="00836076">
        <w:trPr>
          <w:trHeight w:val="490"/>
        </w:trPr>
        <w:tc>
          <w:tcPr>
            <w:tcW w:w="2263" w:type="dxa"/>
          </w:tcPr>
          <w:p w14:paraId="4A3BE3E0" w14:textId="368B05DA" w:rsidR="00836076" w:rsidRDefault="00836076" w:rsidP="00C07404">
            <w:pPr>
              <w:rPr>
                <w:rFonts w:ascii="Times New Roman" w:hAnsi="Times New Roman" w:cs="Times New Roman"/>
                <w:sz w:val="24"/>
                <w:szCs w:val="24"/>
              </w:rPr>
            </w:pPr>
            <w:r>
              <w:rPr>
                <w:rFonts w:ascii="Times New Roman" w:hAnsi="Times New Roman" w:cs="Times New Roman"/>
                <w:sz w:val="24"/>
                <w:szCs w:val="24"/>
              </w:rPr>
              <w:t>From October 2020 to December 2020</w:t>
            </w:r>
          </w:p>
        </w:tc>
        <w:tc>
          <w:tcPr>
            <w:tcW w:w="2415" w:type="dxa"/>
            <w:shd w:val="clear" w:color="auto" w:fill="auto"/>
          </w:tcPr>
          <w:p w14:paraId="76A1D9AB" w14:textId="6FE90C4A" w:rsidR="00836076" w:rsidRDefault="00836076">
            <w:pPr>
              <w:widowControl/>
              <w:jc w:val="left"/>
              <w:rPr>
                <w:rFonts w:ascii="Times New Roman" w:hAnsi="Times New Roman" w:cs="Times New Roman"/>
                <w:sz w:val="24"/>
                <w:szCs w:val="24"/>
              </w:rPr>
            </w:pPr>
            <w:r>
              <w:rPr>
                <w:rFonts w:ascii="Times New Roman" w:hAnsi="Times New Roman" w:cs="Times New Roman"/>
                <w:sz w:val="24"/>
                <w:szCs w:val="24"/>
              </w:rPr>
              <w:t>Implementing phase</w:t>
            </w:r>
          </w:p>
        </w:tc>
        <w:tc>
          <w:tcPr>
            <w:tcW w:w="3686" w:type="dxa"/>
            <w:shd w:val="clear" w:color="auto" w:fill="auto"/>
          </w:tcPr>
          <w:p w14:paraId="3A287865" w14:textId="70BA31C3" w:rsidR="00836076" w:rsidRDefault="00836076">
            <w:pPr>
              <w:widowControl/>
              <w:jc w:val="left"/>
              <w:rPr>
                <w:rFonts w:ascii="Times New Roman" w:hAnsi="Times New Roman" w:cs="Times New Roman"/>
                <w:sz w:val="24"/>
                <w:szCs w:val="24"/>
              </w:rPr>
            </w:pPr>
            <w:r>
              <w:rPr>
                <w:rFonts w:ascii="Times New Roman" w:hAnsi="Times New Roman" w:cs="Times New Roman"/>
                <w:sz w:val="24"/>
                <w:szCs w:val="24"/>
              </w:rPr>
              <w:t>C</w:t>
            </w:r>
            <w:r w:rsidRPr="00FC4C34">
              <w:rPr>
                <w:rFonts w:ascii="Times New Roman" w:hAnsi="Times New Roman" w:cs="Times New Roman"/>
                <w:sz w:val="24"/>
                <w:szCs w:val="24"/>
              </w:rPr>
              <w:t>ooperative group activity before class, co</w:t>
            </w:r>
            <w:r w:rsidR="008F362F">
              <w:rPr>
                <w:rFonts w:ascii="Times New Roman" w:hAnsi="Times New Roman" w:cs="Times New Roman"/>
                <w:sz w:val="24"/>
                <w:szCs w:val="24"/>
              </w:rPr>
              <w:t>llaborative</w:t>
            </w:r>
            <w:r w:rsidRPr="00FC4C34">
              <w:rPr>
                <w:rFonts w:ascii="Times New Roman" w:hAnsi="Times New Roman" w:cs="Times New Roman"/>
                <w:sz w:val="24"/>
                <w:szCs w:val="24"/>
              </w:rPr>
              <w:t xml:space="preserve"> learning in class a</w:t>
            </w:r>
            <w:r>
              <w:rPr>
                <w:rFonts w:ascii="Times New Roman" w:hAnsi="Times New Roman" w:cs="Times New Roman"/>
                <w:sz w:val="24"/>
                <w:szCs w:val="24"/>
              </w:rPr>
              <w:t>s well as</w:t>
            </w:r>
            <w:r w:rsidRPr="00FC4C34">
              <w:rPr>
                <w:rFonts w:ascii="Times New Roman" w:hAnsi="Times New Roman" w:cs="Times New Roman"/>
                <w:sz w:val="24"/>
                <w:szCs w:val="24"/>
              </w:rPr>
              <w:t xml:space="preserve"> reflecti</w:t>
            </w:r>
            <w:r>
              <w:rPr>
                <w:rFonts w:ascii="Times New Roman" w:hAnsi="Times New Roman" w:cs="Times New Roman"/>
                <w:sz w:val="24"/>
                <w:szCs w:val="24"/>
              </w:rPr>
              <w:t>on and</w:t>
            </w:r>
            <w:r w:rsidRPr="00FC4C34">
              <w:rPr>
                <w:rFonts w:ascii="Times New Roman" w:hAnsi="Times New Roman" w:cs="Times New Roman"/>
                <w:sz w:val="24"/>
                <w:szCs w:val="24"/>
              </w:rPr>
              <w:t xml:space="preserve"> evaluation after class</w:t>
            </w:r>
            <w:r>
              <w:rPr>
                <w:rFonts w:ascii="Times New Roman" w:hAnsi="Times New Roman" w:cs="Times New Roman"/>
                <w:sz w:val="24"/>
                <w:szCs w:val="24"/>
              </w:rPr>
              <w:t>.</w:t>
            </w:r>
          </w:p>
        </w:tc>
      </w:tr>
      <w:tr w:rsidR="00836076" w:rsidRPr="00836076" w14:paraId="43338ECD" w14:textId="77777777" w:rsidTr="00836076">
        <w:trPr>
          <w:trHeight w:val="490"/>
        </w:trPr>
        <w:tc>
          <w:tcPr>
            <w:tcW w:w="2263" w:type="dxa"/>
          </w:tcPr>
          <w:p w14:paraId="6189FE95" w14:textId="12C8D3BD" w:rsidR="00836076" w:rsidRDefault="00836076" w:rsidP="00C07404">
            <w:pPr>
              <w:rPr>
                <w:rFonts w:ascii="Times New Roman" w:hAnsi="Times New Roman" w:cs="Times New Roman"/>
                <w:sz w:val="24"/>
                <w:szCs w:val="24"/>
              </w:rPr>
            </w:pPr>
            <w:r>
              <w:rPr>
                <w:rFonts w:ascii="Times New Roman" w:hAnsi="Times New Roman" w:cs="Times New Roman"/>
                <w:sz w:val="24"/>
                <w:szCs w:val="24"/>
              </w:rPr>
              <w:t>From January 2021 to February 2021</w:t>
            </w:r>
          </w:p>
        </w:tc>
        <w:tc>
          <w:tcPr>
            <w:tcW w:w="2415" w:type="dxa"/>
            <w:shd w:val="clear" w:color="auto" w:fill="auto"/>
          </w:tcPr>
          <w:p w14:paraId="05F88A7D" w14:textId="613F0F48" w:rsidR="00836076" w:rsidRDefault="00836076">
            <w:pPr>
              <w:widowControl/>
              <w:jc w:val="left"/>
              <w:rPr>
                <w:rFonts w:ascii="Times New Roman" w:hAnsi="Times New Roman" w:cs="Times New Roman"/>
                <w:sz w:val="24"/>
                <w:szCs w:val="24"/>
              </w:rPr>
            </w:pPr>
            <w:r>
              <w:rPr>
                <w:rFonts w:ascii="Times New Roman" w:hAnsi="Times New Roman" w:cs="Times New Roman"/>
                <w:sz w:val="24"/>
                <w:szCs w:val="24"/>
              </w:rPr>
              <w:t>Preliminary analysis</w:t>
            </w:r>
          </w:p>
        </w:tc>
        <w:tc>
          <w:tcPr>
            <w:tcW w:w="3686" w:type="dxa"/>
            <w:shd w:val="clear" w:color="auto" w:fill="auto"/>
          </w:tcPr>
          <w:p w14:paraId="2AE58BDE" w14:textId="5C2D1F6A" w:rsidR="00836076" w:rsidRDefault="00E83A9D">
            <w:pPr>
              <w:widowControl/>
              <w:jc w:val="left"/>
              <w:rPr>
                <w:rFonts w:ascii="Times New Roman" w:hAnsi="Times New Roman" w:cs="Times New Roman"/>
                <w:sz w:val="24"/>
                <w:szCs w:val="24"/>
              </w:rPr>
            </w:pPr>
            <w:r>
              <w:rPr>
                <w:rFonts w:ascii="Times New Roman" w:hAnsi="Times New Roman" w:cs="Times New Roman"/>
                <w:sz w:val="24"/>
                <w:szCs w:val="24"/>
              </w:rPr>
              <w:t>Data collection and o</w:t>
            </w:r>
            <w:r w:rsidR="00836076">
              <w:rPr>
                <w:rFonts w:ascii="Times New Roman" w:hAnsi="Times New Roman" w:cs="Times New Roman"/>
                <w:sz w:val="24"/>
                <w:szCs w:val="24"/>
              </w:rPr>
              <w:t>rganizing data collected</w:t>
            </w:r>
          </w:p>
        </w:tc>
      </w:tr>
      <w:tr w:rsidR="00E83A9D" w:rsidRPr="00836076" w14:paraId="756F4F38" w14:textId="77777777" w:rsidTr="00836076">
        <w:trPr>
          <w:trHeight w:val="490"/>
        </w:trPr>
        <w:tc>
          <w:tcPr>
            <w:tcW w:w="2263" w:type="dxa"/>
          </w:tcPr>
          <w:p w14:paraId="0A8FA870" w14:textId="3D83738E" w:rsidR="00E83A9D" w:rsidRDefault="00E83A9D" w:rsidP="00C07404">
            <w:pPr>
              <w:rPr>
                <w:rFonts w:ascii="Times New Roman" w:hAnsi="Times New Roman" w:cs="Times New Roman"/>
                <w:sz w:val="24"/>
                <w:szCs w:val="24"/>
              </w:rPr>
            </w:pPr>
            <w:r>
              <w:rPr>
                <w:rFonts w:ascii="Times New Roman" w:hAnsi="Times New Roman" w:cs="Times New Roman"/>
                <w:sz w:val="24"/>
                <w:szCs w:val="24"/>
              </w:rPr>
              <w:t>From March 2021 to May 2021</w:t>
            </w:r>
          </w:p>
        </w:tc>
        <w:tc>
          <w:tcPr>
            <w:tcW w:w="2415" w:type="dxa"/>
            <w:shd w:val="clear" w:color="auto" w:fill="auto"/>
          </w:tcPr>
          <w:p w14:paraId="443D7C5F" w14:textId="6AAB27AC" w:rsidR="00E83A9D" w:rsidRDefault="00E83A9D">
            <w:pPr>
              <w:widowControl/>
              <w:jc w:val="left"/>
              <w:rPr>
                <w:rFonts w:ascii="Times New Roman" w:hAnsi="Times New Roman" w:cs="Times New Roman"/>
                <w:sz w:val="24"/>
                <w:szCs w:val="24"/>
              </w:rPr>
            </w:pPr>
            <w:r>
              <w:rPr>
                <w:rFonts w:ascii="Times New Roman" w:hAnsi="Times New Roman" w:cs="Times New Roman" w:hint="eastAsia"/>
                <w:sz w:val="24"/>
                <w:szCs w:val="24"/>
              </w:rPr>
              <w:t>D</w:t>
            </w:r>
            <w:r>
              <w:rPr>
                <w:rFonts w:ascii="Times New Roman" w:hAnsi="Times New Roman" w:cs="Times New Roman"/>
                <w:sz w:val="24"/>
                <w:szCs w:val="24"/>
              </w:rPr>
              <w:t>ata analysis</w:t>
            </w:r>
          </w:p>
        </w:tc>
        <w:tc>
          <w:tcPr>
            <w:tcW w:w="3686" w:type="dxa"/>
            <w:shd w:val="clear" w:color="auto" w:fill="auto"/>
          </w:tcPr>
          <w:p w14:paraId="05D91E62" w14:textId="4A282156" w:rsidR="00E83A9D" w:rsidRDefault="00E83A9D">
            <w:pPr>
              <w:widowControl/>
              <w:jc w:val="left"/>
              <w:rPr>
                <w:rFonts w:ascii="Times New Roman" w:hAnsi="Times New Roman" w:cs="Times New Roman"/>
                <w:sz w:val="24"/>
                <w:szCs w:val="24"/>
              </w:rPr>
            </w:pPr>
            <w:r>
              <w:rPr>
                <w:rFonts w:ascii="Times New Roman" w:hAnsi="Times New Roman" w:cs="Times New Roman"/>
                <w:sz w:val="24"/>
                <w:szCs w:val="24"/>
              </w:rPr>
              <w:t>Questionnaires and journal data analysis</w:t>
            </w:r>
          </w:p>
        </w:tc>
      </w:tr>
    </w:tbl>
    <w:p w14:paraId="1FCAABB6" w14:textId="77777777" w:rsidR="00C07404" w:rsidRDefault="00C07404" w:rsidP="00B8470B">
      <w:pPr>
        <w:rPr>
          <w:rFonts w:ascii="Times New Roman" w:hAnsi="Times New Roman" w:cs="Times New Roman"/>
          <w:sz w:val="24"/>
          <w:szCs w:val="24"/>
        </w:rPr>
      </w:pPr>
    </w:p>
    <w:p w14:paraId="17059470" w14:textId="76677075" w:rsidR="004C5C38" w:rsidRPr="004B4A2F" w:rsidRDefault="004C5C38" w:rsidP="004B4A2F">
      <w:pPr>
        <w:ind w:firstLineChars="100" w:firstLine="240"/>
        <w:rPr>
          <w:rFonts w:ascii="Times New Roman" w:hAnsi="Times New Roman" w:cs="Times New Roman"/>
          <w:b/>
          <w:bCs/>
          <w:sz w:val="24"/>
          <w:szCs w:val="24"/>
        </w:rPr>
      </w:pPr>
      <w:r w:rsidRPr="004B4A2F">
        <w:rPr>
          <w:rFonts w:ascii="Times New Roman" w:hAnsi="Times New Roman" w:cs="Times New Roman" w:hint="eastAsia"/>
          <w:b/>
          <w:bCs/>
          <w:sz w:val="24"/>
          <w:szCs w:val="24"/>
        </w:rPr>
        <w:t>3</w:t>
      </w:r>
      <w:r w:rsidRPr="004B4A2F">
        <w:rPr>
          <w:rFonts w:ascii="Times New Roman" w:hAnsi="Times New Roman" w:cs="Times New Roman"/>
          <w:b/>
          <w:bCs/>
          <w:sz w:val="24"/>
          <w:szCs w:val="24"/>
        </w:rPr>
        <w:t xml:space="preserve">.5 </w:t>
      </w:r>
      <w:r w:rsidR="00235436" w:rsidRPr="004B4A2F">
        <w:rPr>
          <w:rFonts w:ascii="Times New Roman" w:hAnsi="Times New Roman" w:cs="Times New Roman"/>
          <w:b/>
          <w:bCs/>
          <w:sz w:val="24"/>
          <w:szCs w:val="24"/>
        </w:rPr>
        <w:t>Ethical Issues</w:t>
      </w:r>
    </w:p>
    <w:p w14:paraId="7952382E" w14:textId="7CB7BA37" w:rsidR="007372C0" w:rsidRDefault="001B09CF" w:rsidP="00061E6F">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At the beginning of the research, </w:t>
      </w:r>
      <w:r w:rsidR="00CF43F1" w:rsidRPr="00CF43F1">
        <w:rPr>
          <w:rFonts w:ascii="Times New Roman" w:hAnsi="Times New Roman" w:cs="Times New Roman"/>
          <w:sz w:val="24"/>
          <w:szCs w:val="24"/>
        </w:rPr>
        <w:t xml:space="preserve">the </w:t>
      </w:r>
      <w:r>
        <w:rPr>
          <w:rFonts w:ascii="Times New Roman" w:hAnsi="Times New Roman" w:cs="Times New Roman"/>
          <w:sz w:val="24"/>
          <w:szCs w:val="24"/>
        </w:rPr>
        <w:t>teacher-r</w:t>
      </w:r>
      <w:r w:rsidR="00CF43F1" w:rsidRPr="00CF43F1">
        <w:rPr>
          <w:rFonts w:ascii="Times New Roman" w:hAnsi="Times New Roman" w:cs="Times New Roman"/>
          <w:sz w:val="24"/>
          <w:szCs w:val="24"/>
        </w:rPr>
        <w:t xml:space="preserve">esearcher </w:t>
      </w:r>
      <w:r>
        <w:rPr>
          <w:rFonts w:ascii="Times New Roman" w:hAnsi="Times New Roman" w:cs="Times New Roman"/>
          <w:sz w:val="24"/>
          <w:szCs w:val="24"/>
        </w:rPr>
        <w:t xml:space="preserve">will </w:t>
      </w:r>
      <w:r w:rsidR="00CF43F1" w:rsidRPr="00CF43F1">
        <w:rPr>
          <w:rFonts w:ascii="Times New Roman" w:hAnsi="Times New Roman" w:cs="Times New Roman"/>
          <w:sz w:val="24"/>
          <w:szCs w:val="24"/>
        </w:rPr>
        <w:t xml:space="preserve">clearly </w:t>
      </w:r>
      <w:r>
        <w:rPr>
          <w:rFonts w:ascii="Times New Roman" w:hAnsi="Times New Roman" w:cs="Times New Roman"/>
          <w:sz w:val="24"/>
          <w:szCs w:val="24"/>
        </w:rPr>
        <w:t>demonstrate</w:t>
      </w:r>
      <w:r w:rsidR="00CF43F1" w:rsidRPr="00CF43F1">
        <w:rPr>
          <w:rFonts w:ascii="Times New Roman" w:hAnsi="Times New Roman" w:cs="Times New Roman"/>
          <w:sz w:val="24"/>
          <w:szCs w:val="24"/>
        </w:rPr>
        <w:t xml:space="preserve"> the purpose</w:t>
      </w:r>
      <w:r>
        <w:rPr>
          <w:rFonts w:ascii="Times New Roman" w:hAnsi="Times New Roman" w:cs="Times New Roman"/>
          <w:sz w:val="24"/>
          <w:szCs w:val="24"/>
        </w:rPr>
        <w:t xml:space="preserve"> and nature</w:t>
      </w:r>
      <w:r w:rsidR="00CF43F1" w:rsidRPr="00CF43F1">
        <w:rPr>
          <w:rFonts w:ascii="Times New Roman" w:hAnsi="Times New Roman" w:cs="Times New Roman"/>
          <w:sz w:val="24"/>
          <w:szCs w:val="24"/>
        </w:rPr>
        <w:t xml:space="preserve"> of th</w:t>
      </w:r>
      <w:r>
        <w:rPr>
          <w:rFonts w:ascii="Times New Roman" w:hAnsi="Times New Roman" w:cs="Times New Roman"/>
          <w:sz w:val="24"/>
          <w:szCs w:val="24"/>
        </w:rPr>
        <w:t>e</w:t>
      </w:r>
      <w:r w:rsidR="00CF43F1" w:rsidRPr="00CF43F1">
        <w:rPr>
          <w:rFonts w:ascii="Times New Roman" w:hAnsi="Times New Roman" w:cs="Times New Roman"/>
          <w:sz w:val="24"/>
          <w:szCs w:val="24"/>
        </w:rPr>
        <w:t xml:space="preserve"> research embedded in the course, </w:t>
      </w:r>
      <w:r>
        <w:rPr>
          <w:rFonts w:ascii="Times New Roman" w:hAnsi="Times New Roman" w:cs="Times New Roman"/>
          <w:sz w:val="24"/>
          <w:szCs w:val="24"/>
        </w:rPr>
        <w:t xml:space="preserve">the involvement of participants </w:t>
      </w:r>
      <w:r w:rsidR="00CF43F1" w:rsidRPr="00CF43F1">
        <w:rPr>
          <w:rFonts w:ascii="Times New Roman" w:hAnsi="Times New Roman" w:cs="Times New Roman"/>
          <w:sz w:val="24"/>
          <w:szCs w:val="24"/>
        </w:rPr>
        <w:t>and</w:t>
      </w:r>
      <w:r>
        <w:rPr>
          <w:rFonts w:ascii="Times New Roman" w:hAnsi="Times New Roman" w:cs="Times New Roman"/>
          <w:sz w:val="24"/>
          <w:szCs w:val="24"/>
        </w:rPr>
        <w:t xml:space="preserve"> the treatment of</w:t>
      </w:r>
      <w:r w:rsidR="00CF43F1" w:rsidRPr="00CF43F1">
        <w:rPr>
          <w:rFonts w:ascii="Times New Roman" w:hAnsi="Times New Roman" w:cs="Times New Roman"/>
          <w:sz w:val="24"/>
          <w:szCs w:val="24"/>
        </w:rPr>
        <w:t xml:space="preserve"> the data </w:t>
      </w:r>
      <w:r>
        <w:rPr>
          <w:rFonts w:ascii="Times New Roman" w:hAnsi="Times New Roman" w:cs="Times New Roman"/>
          <w:sz w:val="24"/>
          <w:szCs w:val="24"/>
        </w:rPr>
        <w:t>collected</w:t>
      </w:r>
      <w:r w:rsidR="00CF43F1" w:rsidRPr="00CF43F1">
        <w:rPr>
          <w:rFonts w:ascii="Times New Roman" w:hAnsi="Times New Roman" w:cs="Times New Roman"/>
          <w:sz w:val="24"/>
          <w:szCs w:val="24"/>
        </w:rPr>
        <w:t xml:space="preserve">. </w:t>
      </w:r>
      <w:r w:rsidR="004F1023" w:rsidRPr="00CF43F1">
        <w:rPr>
          <w:rFonts w:ascii="Times New Roman" w:hAnsi="Times New Roman" w:cs="Times New Roman"/>
          <w:sz w:val="24"/>
          <w:szCs w:val="24"/>
        </w:rPr>
        <w:t xml:space="preserve">In the first class, consent forms with information about ethics </w:t>
      </w:r>
      <w:r w:rsidR="004F1023">
        <w:rPr>
          <w:rFonts w:ascii="Times New Roman" w:hAnsi="Times New Roman" w:cs="Times New Roman"/>
          <w:sz w:val="24"/>
          <w:szCs w:val="24"/>
        </w:rPr>
        <w:t>will be</w:t>
      </w:r>
      <w:r w:rsidR="004F1023" w:rsidRPr="00CF43F1">
        <w:rPr>
          <w:rFonts w:ascii="Times New Roman" w:hAnsi="Times New Roman" w:cs="Times New Roman"/>
          <w:sz w:val="24"/>
          <w:szCs w:val="24"/>
        </w:rPr>
        <w:t xml:space="preserve"> delivered to students</w:t>
      </w:r>
      <w:r w:rsidR="004F1023">
        <w:rPr>
          <w:rFonts w:ascii="Times New Roman" w:hAnsi="Times New Roman" w:cs="Times New Roman"/>
          <w:sz w:val="24"/>
          <w:szCs w:val="24"/>
        </w:rPr>
        <w:t xml:space="preserve">. </w:t>
      </w:r>
      <w:r w:rsidR="00061E6F">
        <w:rPr>
          <w:rFonts w:ascii="Times New Roman" w:hAnsi="Times New Roman" w:cs="Times New Roman"/>
          <w:sz w:val="24"/>
          <w:szCs w:val="24"/>
        </w:rPr>
        <w:t xml:space="preserve">Since it is an experiment in the classroom course, most student-participants are certain to be content to be involved in the research. </w:t>
      </w:r>
      <w:r w:rsidR="00CF43F1" w:rsidRPr="00CF43F1">
        <w:rPr>
          <w:rFonts w:ascii="Times New Roman" w:hAnsi="Times New Roman" w:cs="Times New Roman"/>
          <w:sz w:val="24"/>
          <w:szCs w:val="24"/>
        </w:rPr>
        <w:t xml:space="preserve">All </w:t>
      </w:r>
      <w:r w:rsidR="00061E6F">
        <w:rPr>
          <w:rFonts w:ascii="Times New Roman" w:hAnsi="Times New Roman" w:cs="Times New Roman"/>
          <w:sz w:val="24"/>
          <w:szCs w:val="24"/>
        </w:rPr>
        <w:t>student-</w:t>
      </w:r>
      <w:r w:rsidR="00CF43F1" w:rsidRPr="00CF43F1">
        <w:rPr>
          <w:rFonts w:ascii="Times New Roman" w:hAnsi="Times New Roman" w:cs="Times New Roman"/>
          <w:sz w:val="24"/>
          <w:szCs w:val="24"/>
        </w:rPr>
        <w:t>participants</w:t>
      </w:r>
      <w:r w:rsidR="004F1023">
        <w:rPr>
          <w:rFonts w:ascii="Times New Roman" w:hAnsi="Times New Roman" w:cs="Times New Roman"/>
          <w:sz w:val="24"/>
          <w:szCs w:val="24"/>
        </w:rPr>
        <w:t xml:space="preserve"> will </w:t>
      </w:r>
      <w:r w:rsidR="00CF43F1" w:rsidRPr="00CF43F1">
        <w:rPr>
          <w:rFonts w:ascii="Times New Roman" w:hAnsi="Times New Roman" w:cs="Times New Roman"/>
          <w:sz w:val="24"/>
          <w:szCs w:val="24"/>
        </w:rPr>
        <w:t xml:space="preserve">be informed to participate in decision </w:t>
      </w:r>
      <w:r w:rsidR="00061E6F">
        <w:rPr>
          <w:rFonts w:ascii="Times New Roman" w:hAnsi="Times New Roman" w:cs="Times New Roman"/>
          <w:sz w:val="24"/>
          <w:szCs w:val="24"/>
        </w:rPr>
        <w:t xml:space="preserve">directly </w:t>
      </w:r>
      <w:r w:rsidR="00CF43F1" w:rsidRPr="00CF43F1">
        <w:rPr>
          <w:rFonts w:ascii="Times New Roman" w:hAnsi="Times New Roman" w:cs="Times New Roman"/>
          <w:sz w:val="24"/>
          <w:szCs w:val="24"/>
        </w:rPr>
        <w:t xml:space="preserve">related to them and </w:t>
      </w:r>
      <w:r w:rsidR="004F1023">
        <w:rPr>
          <w:rFonts w:ascii="Times New Roman" w:hAnsi="Times New Roman" w:cs="Times New Roman"/>
          <w:sz w:val="24"/>
          <w:szCs w:val="24"/>
        </w:rPr>
        <w:t xml:space="preserve">they </w:t>
      </w:r>
      <w:r w:rsidR="00E57F39">
        <w:rPr>
          <w:rFonts w:ascii="Times New Roman" w:hAnsi="Times New Roman" w:cs="Times New Roman"/>
          <w:sz w:val="24"/>
          <w:szCs w:val="24"/>
        </w:rPr>
        <w:t>are given the right to</w:t>
      </w:r>
      <w:r w:rsidR="004F1023">
        <w:rPr>
          <w:rFonts w:ascii="Times New Roman" w:hAnsi="Times New Roman" w:cs="Times New Roman"/>
          <w:sz w:val="24"/>
          <w:szCs w:val="24"/>
        </w:rPr>
        <w:t xml:space="preserve"> </w:t>
      </w:r>
      <w:r w:rsidR="00CF43F1" w:rsidRPr="00CF43F1">
        <w:rPr>
          <w:rFonts w:ascii="Times New Roman" w:hAnsi="Times New Roman" w:cs="Times New Roman"/>
          <w:sz w:val="24"/>
          <w:szCs w:val="24"/>
        </w:rPr>
        <w:t>withdraw from the research</w:t>
      </w:r>
      <w:r w:rsidR="004F1023">
        <w:rPr>
          <w:rFonts w:ascii="Times New Roman" w:hAnsi="Times New Roman" w:cs="Times New Roman"/>
          <w:sz w:val="24"/>
          <w:szCs w:val="24"/>
        </w:rPr>
        <w:t xml:space="preserve"> </w:t>
      </w:r>
      <w:r w:rsidR="00E57F39">
        <w:rPr>
          <w:rFonts w:ascii="Times New Roman" w:hAnsi="Times New Roman" w:cs="Times New Roman"/>
          <w:sz w:val="24"/>
          <w:szCs w:val="24"/>
        </w:rPr>
        <w:t>at any time</w:t>
      </w:r>
      <w:r w:rsidR="002C11B3">
        <w:rPr>
          <w:rFonts w:ascii="Times New Roman" w:hAnsi="Times New Roman" w:cs="Times New Roman"/>
          <w:sz w:val="24"/>
          <w:szCs w:val="24"/>
        </w:rPr>
        <w:t xml:space="preserve">, which will not </w:t>
      </w:r>
      <w:r w:rsidR="00CB4C1D">
        <w:rPr>
          <w:rFonts w:ascii="Times New Roman" w:hAnsi="Times New Roman" w:cs="Times New Roman"/>
          <w:sz w:val="24"/>
          <w:szCs w:val="24"/>
        </w:rPr>
        <w:t xml:space="preserve">have any impact on </w:t>
      </w:r>
      <w:r w:rsidR="002C11B3">
        <w:rPr>
          <w:rFonts w:ascii="Times New Roman" w:hAnsi="Times New Roman" w:cs="Times New Roman"/>
          <w:sz w:val="24"/>
          <w:szCs w:val="24"/>
        </w:rPr>
        <w:t>them</w:t>
      </w:r>
      <w:r w:rsidR="00CF43F1" w:rsidRPr="00CF43F1">
        <w:rPr>
          <w:rFonts w:ascii="Times New Roman" w:hAnsi="Times New Roman" w:cs="Times New Roman"/>
          <w:sz w:val="24"/>
          <w:szCs w:val="24"/>
        </w:rPr>
        <w:t>.</w:t>
      </w:r>
      <w:r w:rsidR="004F1023">
        <w:rPr>
          <w:rFonts w:ascii="Times New Roman" w:hAnsi="Times New Roman" w:cs="Times New Roman"/>
          <w:sz w:val="24"/>
          <w:szCs w:val="24"/>
        </w:rPr>
        <w:t xml:space="preserve"> </w:t>
      </w:r>
      <w:r w:rsidR="00CB4C1D">
        <w:rPr>
          <w:rFonts w:ascii="Times New Roman" w:hAnsi="Times New Roman" w:cs="Times New Roman"/>
          <w:sz w:val="24"/>
          <w:szCs w:val="24"/>
        </w:rPr>
        <w:t xml:space="preserve">Participants will be confirmed that their </w:t>
      </w:r>
      <w:r w:rsidR="00CF43F1" w:rsidRPr="00CF43F1">
        <w:rPr>
          <w:rFonts w:ascii="Times New Roman" w:hAnsi="Times New Roman" w:cs="Times New Roman"/>
          <w:sz w:val="24"/>
          <w:szCs w:val="24"/>
        </w:rPr>
        <w:t xml:space="preserve">data </w:t>
      </w:r>
      <w:r w:rsidR="002C11B3">
        <w:rPr>
          <w:rFonts w:ascii="Times New Roman" w:hAnsi="Times New Roman" w:cs="Times New Roman"/>
          <w:sz w:val="24"/>
          <w:szCs w:val="24"/>
        </w:rPr>
        <w:t>will be treated</w:t>
      </w:r>
      <w:r w:rsidR="00CF43F1" w:rsidRPr="00CF43F1">
        <w:rPr>
          <w:rFonts w:ascii="Times New Roman" w:hAnsi="Times New Roman" w:cs="Times New Roman"/>
          <w:sz w:val="24"/>
          <w:szCs w:val="24"/>
        </w:rPr>
        <w:t xml:space="preserve"> confidential</w:t>
      </w:r>
      <w:r w:rsidR="00663F02">
        <w:rPr>
          <w:rFonts w:ascii="Times New Roman" w:hAnsi="Times New Roman" w:cs="Times New Roman"/>
          <w:sz w:val="24"/>
          <w:szCs w:val="24"/>
        </w:rPr>
        <w:t>ly</w:t>
      </w:r>
      <w:r w:rsidR="00CB4C1D">
        <w:rPr>
          <w:rFonts w:ascii="Times New Roman" w:hAnsi="Times New Roman" w:cs="Times New Roman"/>
          <w:sz w:val="24"/>
          <w:szCs w:val="24"/>
        </w:rPr>
        <w:t xml:space="preserve"> i</w:t>
      </w:r>
      <w:r w:rsidR="00CB4C1D" w:rsidRPr="00CF43F1">
        <w:rPr>
          <w:rFonts w:ascii="Times New Roman" w:hAnsi="Times New Roman" w:cs="Times New Roman"/>
          <w:sz w:val="24"/>
          <w:szCs w:val="24"/>
        </w:rPr>
        <w:t>n the process of data collection</w:t>
      </w:r>
      <w:r w:rsidR="00FA4CEF">
        <w:rPr>
          <w:rFonts w:ascii="Times New Roman" w:hAnsi="Times New Roman" w:cs="Times New Roman"/>
          <w:sz w:val="24"/>
          <w:szCs w:val="24"/>
        </w:rPr>
        <w:t xml:space="preserve"> to avoid any harm to participants</w:t>
      </w:r>
      <w:r w:rsidR="002C11B3">
        <w:rPr>
          <w:rFonts w:ascii="Times New Roman" w:hAnsi="Times New Roman" w:cs="Times New Roman"/>
          <w:sz w:val="24"/>
          <w:szCs w:val="24"/>
        </w:rPr>
        <w:t xml:space="preserve">. </w:t>
      </w:r>
      <w:r w:rsidR="00CB4C1D">
        <w:rPr>
          <w:rFonts w:ascii="Times New Roman" w:hAnsi="Times New Roman" w:cs="Times New Roman"/>
          <w:sz w:val="24"/>
          <w:szCs w:val="24"/>
        </w:rPr>
        <w:t>For</w:t>
      </w:r>
      <w:r w:rsidR="00CF43F1" w:rsidRPr="00CF43F1">
        <w:rPr>
          <w:rFonts w:ascii="Times New Roman" w:hAnsi="Times New Roman" w:cs="Times New Roman"/>
          <w:sz w:val="24"/>
          <w:szCs w:val="24"/>
        </w:rPr>
        <w:t xml:space="preserve"> the data</w:t>
      </w:r>
      <w:r w:rsidR="00CB4C1D">
        <w:rPr>
          <w:rFonts w:ascii="Times New Roman" w:hAnsi="Times New Roman" w:cs="Times New Roman"/>
          <w:sz w:val="24"/>
          <w:szCs w:val="24"/>
        </w:rPr>
        <w:t xml:space="preserve"> presentation</w:t>
      </w:r>
      <w:r w:rsidR="00CF43F1" w:rsidRPr="00CF43F1">
        <w:rPr>
          <w:rFonts w:ascii="Times New Roman" w:hAnsi="Times New Roman" w:cs="Times New Roman"/>
          <w:sz w:val="24"/>
          <w:szCs w:val="24"/>
        </w:rPr>
        <w:t xml:space="preserve">, </w:t>
      </w:r>
      <w:r w:rsidR="002C11B3">
        <w:rPr>
          <w:rFonts w:ascii="Times New Roman" w:hAnsi="Times New Roman" w:cs="Times New Roman"/>
          <w:sz w:val="24"/>
          <w:szCs w:val="24"/>
        </w:rPr>
        <w:t>participants will be</w:t>
      </w:r>
      <w:r w:rsidR="00CF43F1" w:rsidRPr="00CF43F1">
        <w:rPr>
          <w:rFonts w:ascii="Times New Roman" w:hAnsi="Times New Roman" w:cs="Times New Roman"/>
          <w:sz w:val="24"/>
          <w:szCs w:val="24"/>
        </w:rPr>
        <w:t xml:space="preserve"> given pseudonyms. Furthermore, </w:t>
      </w:r>
      <w:r w:rsidR="00CE3EF6">
        <w:rPr>
          <w:rFonts w:ascii="Times New Roman" w:hAnsi="Times New Roman" w:cs="Times New Roman"/>
          <w:sz w:val="24"/>
          <w:szCs w:val="24"/>
        </w:rPr>
        <w:t xml:space="preserve">because students’ journal will be collected at the end of </w:t>
      </w:r>
      <w:r w:rsidR="00663F02">
        <w:rPr>
          <w:rFonts w:ascii="Times New Roman" w:hAnsi="Times New Roman" w:cs="Times New Roman"/>
          <w:sz w:val="24"/>
          <w:szCs w:val="24"/>
        </w:rPr>
        <w:t xml:space="preserve">the </w:t>
      </w:r>
      <w:r w:rsidR="00CE3EF6">
        <w:rPr>
          <w:rFonts w:ascii="Times New Roman" w:hAnsi="Times New Roman" w:cs="Times New Roman"/>
          <w:sz w:val="24"/>
          <w:szCs w:val="24"/>
        </w:rPr>
        <w:t xml:space="preserve">teaching, </w:t>
      </w:r>
      <w:r w:rsidR="00FA558F">
        <w:rPr>
          <w:rFonts w:ascii="Times New Roman" w:hAnsi="Times New Roman" w:cs="Times New Roman"/>
          <w:sz w:val="24"/>
          <w:szCs w:val="24"/>
        </w:rPr>
        <w:t>students’ journal will also</w:t>
      </w:r>
      <w:r w:rsidR="00CF43F1" w:rsidRPr="00CF43F1">
        <w:rPr>
          <w:rFonts w:ascii="Times New Roman" w:hAnsi="Times New Roman" w:cs="Times New Roman"/>
          <w:sz w:val="24"/>
          <w:szCs w:val="24"/>
        </w:rPr>
        <w:t xml:space="preserve"> </w:t>
      </w:r>
      <w:r w:rsidR="00F47B09" w:rsidRPr="00CF43F1">
        <w:rPr>
          <w:rFonts w:ascii="Times New Roman" w:hAnsi="Times New Roman" w:cs="Times New Roman"/>
          <w:sz w:val="24"/>
          <w:szCs w:val="24"/>
        </w:rPr>
        <w:t>be remained</w:t>
      </w:r>
      <w:r w:rsidR="00CF43F1" w:rsidRPr="00CF43F1">
        <w:rPr>
          <w:rFonts w:ascii="Times New Roman" w:hAnsi="Times New Roman" w:cs="Times New Roman"/>
          <w:sz w:val="24"/>
          <w:szCs w:val="24"/>
        </w:rPr>
        <w:t xml:space="preserve"> confidential.</w:t>
      </w:r>
    </w:p>
    <w:p w14:paraId="3F9DD2D4" w14:textId="77777777" w:rsidR="007372C0" w:rsidRDefault="007372C0" w:rsidP="007E4D7B">
      <w:pPr>
        <w:rPr>
          <w:rFonts w:ascii="Times New Roman" w:hAnsi="Times New Roman" w:cs="Times New Roman"/>
          <w:sz w:val="24"/>
          <w:szCs w:val="24"/>
        </w:rPr>
      </w:pPr>
    </w:p>
    <w:p w14:paraId="0C6DCAA4" w14:textId="278106D8" w:rsidR="00235436" w:rsidRPr="004B4A2F" w:rsidRDefault="00235436" w:rsidP="004B4A2F">
      <w:pPr>
        <w:ind w:firstLineChars="100" w:firstLine="240"/>
        <w:rPr>
          <w:rFonts w:ascii="Times New Roman" w:hAnsi="Times New Roman" w:cs="Times New Roman"/>
          <w:b/>
          <w:bCs/>
          <w:sz w:val="24"/>
          <w:szCs w:val="24"/>
        </w:rPr>
      </w:pPr>
      <w:r w:rsidRPr="004B4A2F">
        <w:rPr>
          <w:rFonts w:ascii="Times New Roman" w:hAnsi="Times New Roman" w:cs="Times New Roman" w:hint="eastAsia"/>
          <w:b/>
          <w:bCs/>
          <w:sz w:val="24"/>
          <w:szCs w:val="24"/>
        </w:rPr>
        <w:t>3</w:t>
      </w:r>
      <w:r w:rsidRPr="004B4A2F">
        <w:rPr>
          <w:rFonts w:ascii="Times New Roman" w:hAnsi="Times New Roman" w:cs="Times New Roman"/>
          <w:b/>
          <w:bCs/>
          <w:sz w:val="24"/>
          <w:szCs w:val="24"/>
        </w:rPr>
        <w:t>.6 Data Collection</w:t>
      </w:r>
    </w:p>
    <w:p w14:paraId="77DAEC6D" w14:textId="1291B598" w:rsidR="003F57E2" w:rsidRDefault="002E4761" w:rsidP="001C103E">
      <w:pPr>
        <w:ind w:firstLineChars="200" w:firstLine="480"/>
        <w:rPr>
          <w:rFonts w:ascii="Times New Roman" w:hAnsi="Times New Roman" w:cs="Times New Roman"/>
          <w:sz w:val="24"/>
          <w:szCs w:val="24"/>
        </w:rPr>
      </w:pPr>
      <w:r>
        <w:rPr>
          <w:rFonts w:ascii="Times New Roman" w:hAnsi="Times New Roman" w:cs="Times New Roman"/>
          <w:sz w:val="24"/>
          <w:szCs w:val="24"/>
        </w:rPr>
        <w:lastRenderedPageBreak/>
        <w:t>In the study, t</w:t>
      </w:r>
      <w:r w:rsidR="006E2CE2" w:rsidRPr="006E2CE2">
        <w:rPr>
          <w:rFonts w:ascii="Times New Roman" w:hAnsi="Times New Roman" w:cs="Times New Roman"/>
          <w:sz w:val="24"/>
          <w:szCs w:val="24"/>
        </w:rPr>
        <w:t>h</w:t>
      </w:r>
      <w:r w:rsidR="003F57E2">
        <w:rPr>
          <w:rFonts w:ascii="Times New Roman" w:hAnsi="Times New Roman" w:cs="Times New Roman"/>
          <w:sz w:val="24"/>
          <w:szCs w:val="24"/>
        </w:rPr>
        <w:t>e</w:t>
      </w:r>
      <w:r w:rsidR="006E2CE2" w:rsidRPr="006E2CE2">
        <w:rPr>
          <w:rFonts w:ascii="Times New Roman" w:hAnsi="Times New Roman" w:cs="Times New Roman"/>
          <w:sz w:val="24"/>
          <w:szCs w:val="24"/>
        </w:rPr>
        <w:t xml:space="preserve"> </w:t>
      </w:r>
      <w:r w:rsidR="00356F92">
        <w:rPr>
          <w:rFonts w:ascii="Times New Roman" w:hAnsi="Times New Roman" w:cs="Times New Roman"/>
          <w:sz w:val="24"/>
          <w:szCs w:val="24"/>
        </w:rPr>
        <w:t>data</w:t>
      </w:r>
      <w:r w:rsidR="006E2CE2" w:rsidRPr="006E2CE2">
        <w:rPr>
          <w:rFonts w:ascii="Times New Roman" w:hAnsi="Times New Roman" w:cs="Times New Roman"/>
          <w:sz w:val="24"/>
          <w:szCs w:val="24"/>
        </w:rPr>
        <w:t xml:space="preserve"> </w:t>
      </w:r>
      <w:r>
        <w:rPr>
          <w:rFonts w:ascii="Times New Roman" w:hAnsi="Times New Roman" w:cs="Times New Roman"/>
          <w:sz w:val="24"/>
          <w:szCs w:val="24"/>
        </w:rPr>
        <w:t xml:space="preserve">intended to collect </w:t>
      </w:r>
      <w:r w:rsidR="006E2CE2" w:rsidRPr="006E2CE2">
        <w:rPr>
          <w:rFonts w:ascii="Times New Roman" w:hAnsi="Times New Roman" w:cs="Times New Roman"/>
          <w:sz w:val="24"/>
          <w:szCs w:val="24"/>
        </w:rPr>
        <w:t xml:space="preserve">include </w:t>
      </w:r>
      <w:r w:rsidR="006F76F6">
        <w:rPr>
          <w:rFonts w:ascii="Times New Roman" w:hAnsi="Times New Roman" w:cs="Times New Roman"/>
          <w:sz w:val="24"/>
          <w:szCs w:val="24"/>
        </w:rPr>
        <w:t xml:space="preserve">pre-test and post-test </w:t>
      </w:r>
      <w:r w:rsidR="00356F92">
        <w:rPr>
          <w:rFonts w:ascii="Times New Roman" w:hAnsi="Times New Roman" w:cs="Times New Roman"/>
          <w:sz w:val="24"/>
          <w:szCs w:val="24"/>
        </w:rPr>
        <w:t>marks</w:t>
      </w:r>
      <w:r w:rsidR="00375491">
        <w:rPr>
          <w:rFonts w:ascii="Times New Roman" w:hAnsi="Times New Roman" w:cs="Times New Roman"/>
          <w:sz w:val="24"/>
          <w:szCs w:val="24"/>
        </w:rPr>
        <w:t xml:space="preserve"> </w:t>
      </w:r>
      <w:r w:rsidR="006F76F6">
        <w:rPr>
          <w:rFonts w:ascii="Times New Roman" w:hAnsi="Times New Roman" w:cs="Times New Roman"/>
          <w:sz w:val="24"/>
          <w:szCs w:val="24"/>
        </w:rPr>
        <w:t xml:space="preserve">of English proficiency level </w:t>
      </w:r>
      <w:r w:rsidR="00375491">
        <w:rPr>
          <w:rFonts w:ascii="Times New Roman" w:hAnsi="Times New Roman" w:cs="Times New Roman"/>
          <w:sz w:val="24"/>
          <w:szCs w:val="24"/>
        </w:rPr>
        <w:t xml:space="preserve">as well as </w:t>
      </w:r>
      <w:r w:rsidR="00375491" w:rsidRPr="006E2CE2">
        <w:rPr>
          <w:rFonts w:ascii="Times New Roman" w:hAnsi="Times New Roman" w:cs="Times New Roman"/>
          <w:sz w:val="24"/>
          <w:szCs w:val="24"/>
        </w:rPr>
        <w:t>pre-</w:t>
      </w:r>
      <w:r w:rsidR="006F76F6">
        <w:rPr>
          <w:rFonts w:ascii="Times New Roman" w:hAnsi="Times New Roman" w:cs="Times New Roman"/>
          <w:sz w:val="24"/>
          <w:szCs w:val="24"/>
        </w:rPr>
        <w:t>class</w:t>
      </w:r>
      <w:r w:rsidR="00375491" w:rsidRPr="006E2CE2">
        <w:rPr>
          <w:rFonts w:ascii="Times New Roman" w:hAnsi="Times New Roman" w:cs="Times New Roman"/>
          <w:sz w:val="24"/>
          <w:szCs w:val="24"/>
        </w:rPr>
        <w:t xml:space="preserve"> and post</w:t>
      </w:r>
      <w:r w:rsidR="00375491">
        <w:rPr>
          <w:rFonts w:ascii="Times New Roman" w:hAnsi="Times New Roman" w:cs="Times New Roman"/>
          <w:sz w:val="24"/>
          <w:szCs w:val="24"/>
        </w:rPr>
        <w:t>-</w:t>
      </w:r>
      <w:r w:rsidR="006F76F6">
        <w:rPr>
          <w:rFonts w:ascii="Times New Roman" w:hAnsi="Times New Roman" w:cs="Times New Roman"/>
          <w:sz w:val="24"/>
          <w:szCs w:val="24"/>
        </w:rPr>
        <w:t>class</w:t>
      </w:r>
      <w:r w:rsidR="00375491">
        <w:rPr>
          <w:rFonts w:ascii="Times New Roman" w:hAnsi="Times New Roman" w:cs="Times New Roman"/>
          <w:sz w:val="24"/>
          <w:szCs w:val="24"/>
        </w:rPr>
        <w:t xml:space="preserve"> questionnaires</w:t>
      </w:r>
      <w:r w:rsidR="006E2CE2" w:rsidRPr="006E2CE2">
        <w:rPr>
          <w:rFonts w:ascii="Times New Roman" w:hAnsi="Times New Roman" w:cs="Times New Roman"/>
          <w:sz w:val="24"/>
          <w:szCs w:val="24"/>
        </w:rPr>
        <w:t xml:space="preserve">. Before </w:t>
      </w:r>
      <w:r w:rsidR="003F57E2">
        <w:rPr>
          <w:rFonts w:ascii="Times New Roman" w:hAnsi="Times New Roman" w:cs="Times New Roman"/>
          <w:sz w:val="24"/>
          <w:szCs w:val="24"/>
        </w:rPr>
        <w:t xml:space="preserve">experimenting </w:t>
      </w:r>
      <w:r w:rsidR="00663F02">
        <w:rPr>
          <w:rFonts w:ascii="Times New Roman" w:hAnsi="Times New Roman" w:cs="Times New Roman"/>
          <w:sz w:val="24"/>
          <w:szCs w:val="24"/>
        </w:rPr>
        <w:t xml:space="preserve">the </w:t>
      </w:r>
      <w:r w:rsidR="006E2CE2" w:rsidRPr="006E2CE2">
        <w:rPr>
          <w:rFonts w:ascii="Times New Roman" w:hAnsi="Times New Roman" w:cs="Times New Roman"/>
          <w:sz w:val="24"/>
          <w:szCs w:val="24"/>
        </w:rPr>
        <w:t xml:space="preserve">PBL </w:t>
      </w:r>
      <w:r w:rsidR="003F57E2">
        <w:rPr>
          <w:rFonts w:ascii="Times New Roman" w:hAnsi="Times New Roman" w:cs="Times New Roman"/>
          <w:sz w:val="24"/>
          <w:szCs w:val="24"/>
        </w:rPr>
        <w:t>approach</w:t>
      </w:r>
      <w:r w:rsidR="006E2CE2" w:rsidRPr="006E2CE2">
        <w:rPr>
          <w:rFonts w:ascii="Times New Roman" w:hAnsi="Times New Roman" w:cs="Times New Roman"/>
          <w:sz w:val="24"/>
          <w:szCs w:val="24"/>
        </w:rPr>
        <w:t xml:space="preserve">, </w:t>
      </w:r>
      <w:r w:rsidR="003F57E2">
        <w:rPr>
          <w:rFonts w:ascii="Times New Roman" w:hAnsi="Times New Roman" w:cs="Times New Roman"/>
          <w:sz w:val="24"/>
          <w:szCs w:val="24"/>
        </w:rPr>
        <w:t>both</w:t>
      </w:r>
      <w:r w:rsidR="006E2CE2" w:rsidRPr="006E2CE2">
        <w:rPr>
          <w:rFonts w:ascii="Times New Roman" w:hAnsi="Times New Roman" w:cs="Times New Roman"/>
          <w:sz w:val="24"/>
          <w:szCs w:val="24"/>
        </w:rPr>
        <w:t xml:space="preserve"> groups of students </w:t>
      </w:r>
      <w:r w:rsidR="008B78F4">
        <w:rPr>
          <w:rFonts w:ascii="Times New Roman" w:hAnsi="Times New Roman" w:cs="Times New Roman"/>
          <w:sz w:val="24"/>
          <w:szCs w:val="24"/>
        </w:rPr>
        <w:t>will be</w:t>
      </w:r>
      <w:r w:rsidR="006E2CE2" w:rsidRPr="006E2CE2">
        <w:rPr>
          <w:rFonts w:ascii="Times New Roman" w:hAnsi="Times New Roman" w:cs="Times New Roman"/>
          <w:sz w:val="24"/>
          <w:szCs w:val="24"/>
        </w:rPr>
        <w:t xml:space="preserve"> tested by language test and </w:t>
      </w:r>
      <w:r w:rsidR="00215A9E">
        <w:rPr>
          <w:rFonts w:ascii="Times New Roman" w:hAnsi="Times New Roman" w:cs="Times New Roman"/>
          <w:sz w:val="24"/>
          <w:szCs w:val="24"/>
        </w:rPr>
        <w:t xml:space="preserve">pre-class </w:t>
      </w:r>
      <w:r w:rsidR="006E2CE2" w:rsidRPr="006E2CE2">
        <w:rPr>
          <w:rFonts w:ascii="Times New Roman" w:hAnsi="Times New Roman" w:cs="Times New Roman"/>
          <w:sz w:val="24"/>
          <w:szCs w:val="24"/>
        </w:rPr>
        <w:t>questionnaire</w:t>
      </w:r>
      <w:r w:rsidR="00215A9E">
        <w:rPr>
          <w:rFonts w:ascii="Times New Roman" w:hAnsi="Times New Roman" w:cs="Times New Roman"/>
          <w:sz w:val="24"/>
          <w:szCs w:val="24"/>
        </w:rPr>
        <w:t>s</w:t>
      </w:r>
      <w:r w:rsidR="006E2CE2" w:rsidRPr="006E2CE2">
        <w:rPr>
          <w:rFonts w:ascii="Times New Roman" w:hAnsi="Times New Roman" w:cs="Times New Roman"/>
          <w:sz w:val="24"/>
          <w:szCs w:val="24"/>
        </w:rPr>
        <w:t xml:space="preserve"> as the basis of pre-test</w:t>
      </w:r>
      <w:r w:rsidR="008B78F4">
        <w:rPr>
          <w:rFonts w:ascii="Times New Roman" w:hAnsi="Times New Roman" w:cs="Times New Roman"/>
          <w:sz w:val="24"/>
          <w:szCs w:val="24"/>
        </w:rPr>
        <w:t xml:space="preserve"> data</w:t>
      </w:r>
      <w:r w:rsidR="006E2CE2" w:rsidRPr="006E2CE2">
        <w:rPr>
          <w:rFonts w:ascii="Times New Roman" w:hAnsi="Times New Roman" w:cs="Times New Roman"/>
          <w:sz w:val="24"/>
          <w:szCs w:val="24"/>
        </w:rPr>
        <w:t>. A</w:t>
      </w:r>
      <w:r w:rsidR="003F57E2">
        <w:rPr>
          <w:rFonts w:ascii="Times New Roman" w:hAnsi="Times New Roman" w:cs="Times New Roman"/>
          <w:sz w:val="24"/>
          <w:szCs w:val="24"/>
        </w:rPr>
        <w:t xml:space="preserve">fter </w:t>
      </w:r>
      <w:r w:rsidR="00131FEE">
        <w:rPr>
          <w:rFonts w:ascii="Times New Roman" w:hAnsi="Times New Roman" w:cs="Times New Roman"/>
          <w:sz w:val="24"/>
          <w:szCs w:val="24"/>
        </w:rPr>
        <w:t>10</w:t>
      </w:r>
      <w:r w:rsidR="003F57E2">
        <w:rPr>
          <w:rFonts w:ascii="Times New Roman" w:hAnsi="Times New Roman" w:cs="Times New Roman"/>
          <w:sz w:val="24"/>
          <w:szCs w:val="24"/>
        </w:rPr>
        <w:t xml:space="preserve"> weeks of teaching</w:t>
      </w:r>
      <w:r w:rsidR="006E2CE2" w:rsidRPr="006E2CE2">
        <w:rPr>
          <w:rFonts w:ascii="Times New Roman" w:hAnsi="Times New Roman" w:cs="Times New Roman"/>
          <w:sz w:val="24"/>
          <w:szCs w:val="24"/>
        </w:rPr>
        <w:t xml:space="preserve">, </w:t>
      </w:r>
      <w:r w:rsidR="003F57E2" w:rsidRPr="003F57E2">
        <w:rPr>
          <w:rFonts w:ascii="Times New Roman" w:hAnsi="Times New Roman" w:cs="Times New Roman"/>
          <w:sz w:val="24"/>
          <w:szCs w:val="24"/>
        </w:rPr>
        <w:t xml:space="preserve">the post-test </w:t>
      </w:r>
      <w:r w:rsidR="008B78F4">
        <w:rPr>
          <w:rFonts w:ascii="Times New Roman" w:hAnsi="Times New Roman" w:cs="Times New Roman"/>
          <w:sz w:val="24"/>
          <w:szCs w:val="24"/>
        </w:rPr>
        <w:t xml:space="preserve">will be </w:t>
      </w:r>
      <w:r w:rsidR="003F57E2" w:rsidRPr="003F57E2">
        <w:rPr>
          <w:rFonts w:ascii="Times New Roman" w:hAnsi="Times New Roman" w:cs="Times New Roman"/>
          <w:sz w:val="24"/>
          <w:szCs w:val="24"/>
        </w:rPr>
        <w:t>administered in both groups</w:t>
      </w:r>
      <w:r w:rsidR="006E2CE2" w:rsidRPr="006E2CE2">
        <w:rPr>
          <w:rFonts w:ascii="Times New Roman" w:hAnsi="Times New Roman" w:cs="Times New Roman"/>
          <w:sz w:val="24"/>
          <w:szCs w:val="24"/>
        </w:rPr>
        <w:t xml:space="preserve">. </w:t>
      </w:r>
      <w:r w:rsidR="003F57E2" w:rsidRPr="003F57E2">
        <w:rPr>
          <w:rFonts w:ascii="Times New Roman" w:hAnsi="Times New Roman" w:cs="Times New Roman"/>
          <w:sz w:val="24"/>
          <w:szCs w:val="24"/>
        </w:rPr>
        <w:t xml:space="preserve">After the post-test, the findings of pre-test and post-test of both groups </w:t>
      </w:r>
      <w:r w:rsidR="003F57E2">
        <w:rPr>
          <w:rFonts w:ascii="Times New Roman" w:hAnsi="Times New Roman" w:cs="Times New Roman"/>
          <w:sz w:val="24"/>
          <w:szCs w:val="24"/>
        </w:rPr>
        <w:t>will be</w:t>
      </w:r>
      <w:r w:rsidR="003F57E2" w:rsidRPr="003F57E2">
        <w:rPr>
          <w:rFonts w:ascii="Times New Roman" w:hAnsi="Times New Roman" w:cs="Times New Roman"/>
          <w:sz w:val="24"/>
          <w:szCs w:val="24"/>
        </w:rPr>
        <w:t xml:space="preserve"> compared u</w:t>
      </w:r>
      <w:r w:rsidR="003F57E2">
        <w:rPr>
          <w:rFonts w:ascii="Times New Roman" w:hAnsi="Times New Roman" w:cs="Times New Roman"/>
          <w:sz w:val="24"/>
          <w:szCs w:val="24"/>
        </w:rPr>
        <w:t xml:space="preserve">sing </w:t>
      </w:r>
      <w:r w:rsidR="006E2CE2" w:rsidRPr="006E2CE2">
        <w:rPr>
          <w:rFonts w:ascii="Times New Roman" w:hAnsi="Times New Roman" w:cs="Times New Roman"/>
          <w:sz w:val="24"/>
          <w:szCs w:val="24"/>
        </w:rPr>
        <w:t>SPSS for analysis</w:t>
      </w:r>
      <w:r w:rsidR="00A91EDF">
        <w:rPr>
          <w:rFonts w:ascii="Times New Roman" w:hAnsi="Times New Roman" w:cs="Times New Roman"/>
          <w:sz w:val="24"/>
          <w:szCs w:val="24"/>
        </w:rPr>
        <w:t xml:space="preserve"> to investigate the impact of PBL approach on the development in EFL classes</w:t>
      </w:r>
      <w:r w:rsidR="006E2CE2" w:rsidRPr="006E2CE2">
        <w:rPr>
          <w:rFonts w:ascii="Times New Roman" w:hAnsi="Times New Roman" w:cs="Times New Roman"/>
          <w:sz w:val="24"/>
          <w:szCs w:val="24"/>
        </w:rPr>
        <w:t xml:space="preserve">. At the same time, </w:t>
      </w:r>
      <w:r w:rsidR="00A311AB">
        <w:rPr>
          <w:rFonts w:ascii="Times New Roman" w:hAnsi="Times New Roman" w:cs="Times New Roman"/>
          <w:sz w:val="24"/>
          <w:szCs w:val="24"/>
        </w:rPr>
        <w:t>post-</w:t>
      </w:r>
      <w:r w:rsidR="006F76F6">
        <w:rPr>
          <w:rFonts w:ascii="Times New Roman" w:hAnsi="Times New Roman" w:cs="Times New Roman"/>
          <w:sz w:val="24"/>
          <w:szCs w:val="24"/>
        </w:rPr>
        <w:t>class</w:t>
      </w:r>
      <w:r w:rsidR="00A311AB">
        <w:rPr>
          <w:rFonts w:ascii="Times New Roman" w:hAnsi="Times New Roman" w:cs="Times New Roman"/>
          <w:sz w:val="24"/>
          <w:szCs w:val="24"/>
        </w:rPr>
        <w:t xml:space="preserve"> </w:t>
      </w:r>
      <w:r w:rsidR="00812BE1">
        <w:rPr>
          <w:rFonts w:ascii="Times New Roman" w:hAnsi="Times New Roman" w:cs="Times New Roman"/>
          <w:sz w:val="24"/>
          <w:szCs w:val="24"/>
        </w:rPr>
        <w:t xml:space="preserve">questionnaires and </w:t>
      </w:r>
      <w:r w:rsidR="008A38F7">
        <w:rPr>
          <w:rFonts w:ascii="Times New Roman" w:hAnsi="Times New Roman" w:cs="Times New Roman"/>
          <w:sz w:val="24"/>
          <w:szCs w:val="24"/>
        </w:rPr>
        <w:t>students’ journals will be collected</w:t>
      </w:r>
      <w:r w:rsidR="00812BE1">
        <w:rPr>
          <w:rFonts w:ascii="Times New Roman" w:hAnsi="Times New Roman" w:cs="Times New Roman"/>
          <w:sz w:val="24"/>
          <w:szCs w:val="24"/>
        </w:rPr>
        <w:t xml:space="preserve"> at the end of the course</w:t>
      </w:r>
      <w:r w:rsidR="008A38F7">
        <w:rPr>
          <w:rFonts w:ascii="Times New Roman" w:hAnsi="Times New Roman" w:cs="Times New Roman"/>
          <w:sz w:val="24"/>
          <w:szCs w:val="24"/>
        </w:rPr>
        <w:t>.</w:t>
      </w:r>
    </w:p>
    <w:p w14:paraId="481EA7DD" w14:textId="77777777" w:rsidR="004B4A2F" w:rsidRDefault="004B4A2F" w:rsidP="001C103E">
      <w:pPr>
        <w:ind w:firstLineChars="200" w:firstLine="480"/>
        <w:rPr>
          <w:rFonts w:ascii="Times New Roman" w:hAnsi="Times New Roman" w:cs="Times New Roman"/>
          <w:sz w:val="24"/>
          <w:szCs w:val="24"/>
        </w:rPr>
      </w:pPr>
    </w:p>
    <w:p w14:paraId="57EE1209" w14:textId="4DF7E8E1" w:rsidR="00235436" w:rsidRPr="004B4A2F" w:rsidRDefault="00235436" w:rsidP="004B4A2F">
      <w:pPr>
        <w:ind w:firstLineChars="200" w:firstLine="480"/>
        <w:rPr>
          <w:rFonts w:ascii="Times New Roman" w:hAnsi="Times New Roman" w:cs="Times New Roman"/>
          <w:b/>
          <w:bCs/>
          <w:sz w:val="24"/>
          <w:szCs w:val="24"/>
        </w:rPr>
      </w:pPr>
      <w:r w:rsidRPr="004B4A2F">
        <w:rPr>
          <w:rFonts w:ascii="Times New Roman" w:hAnsi="Times New Roman" w:cs="Times New Roman" w:hint="eastAsia"/>
          <w:b/>
          <w:bCs/>
          <w:sz w:val="24"/>
          <w:szCs w:val="24"/>
        </w:rPr>
        <w:t>3</w:t>
      </w:r>
      <w:r w:rsidRPr="004B4A2F">
        <w:rPr>
          <w:rFonts w:ascii="Times New Roman" w:hAnsi="Times New Roman" w:cs="Times New Roman"/>
          <w:b/>
          <w:bCs/>
          <w:sz w:val="24"/>
          <w:szCs w:val="24"/>
        </w:rPr>
        <w:t>.6.1 Questionnaires</w:t>
      </w:r>
    </w:p>
    <w:p w14:paraId="10430870" w14:textId="5B1A9E1A" w:rsidR="00356F92" w:rsidRDefault="00215A9E" w:rsidP="00C7039C">
      <w:pPr>
        <w:ind w:firstLine="480"/>
        <w:rPr>
          <w:rFonts w:ascii="Times New Roman" w:hAnsi="Times New Roman" w:cs="Times New Roman"/>
          <w:sz w:val="24"/>
          <w:szCs w:val="24"/>
        </w:rPr>
      </w:pPr>
      <w:r>
        <w:rPr>
          <w:rFonts w:ascii="Times New Roman" w:hAnsi="Times New Roman" w:cs="Times New Roman"/>
          <w:sz w:val="24"/>
          <w:szCs w:val="24"/>
        </w:rPr>
        <w:t xml:space="preserve">In this study, there are pre-class and post-class questionnaires based on </w:t>
      </w:r>
      <w:r w:rsidRPr="00ED2F6D">
        <w:rPr>
          <w:rFonts w:ascii="Times New Roman" w:hAnsi="Times New Roman" w:cs="Times New Roman"/>
          <w:sz w:val="24"/>
          <w:szCs w:val="24"/>
        </w:rPr>
        <w:t>California Critical Thinking</w:t>
      </w:r>
      <w:r>
        <w:rPr>
          <w:rFonts w:ascii="Times New Roman" w:hAnsi="Times New Roman" w:cs="Times New Roman" w:hint="eastAsia"/>
          <w:sz w:val="24"/>
          <w:szCs w:val="24"/>
        </w:rPr>
        <w:t xml:space="preserve"> </w:t>
      </w:r>
      <w:r w:rsidRPr="00ED2F6D">
        <w:rPr>
          <w:rFonts w:ascii="Times New Roman" w:hAnsi="Times New Roman" w:cs="Times New Roman"/>
          <w:sz w:val="24"/>
          <w:szCs w:val="24"/>
        </w:rPr>
        <w:t>Skills Test (CCTST) and California Critical Thinking Disposition Inventory (CCTDI)</w:t>
      </w:r>
      <w:r>
        <w:rPr>
          <w:rFonts w:ascii="Times New Roman" w:hAnsi="Times New Roman" w:cs="Times New Roman"/>
          <w:sz w:val="24"/>
          <w:szCs w:val="24"/>
        </w:rPr>
        <w:t xml:space="preserve"> with both closed questions and open-ended </w:t>
      </w:r>
      <w:r w:rsidR="00356F92">
        <w:rPr>
          <w:rFonts w:ascii="Times New Roman" w:hAnsi="Times New Roman" w:cs="Times New Roman"/>
          <w:sz w:val="24"/>
          <w:szCs w:val="24"/>
        </w:rPr>
        <w:t>questions to test CT skills and CT disposition of participants before and after the PBL</w:t>
      </w:r>
      <w:r w:rsidR="008F2B0F">
        <w:rPr>
          <w:rFonts w:ascii="Times New Roman" w:hAnsi="Times New Roman" w:cs="Times New Roman"/>
          <w:sz w:val="24"/>
          <w:szCs w:val="24"/>
        </w:rPr>
        <w:t xml:space="preserve"> approach</w:t>
      </w:r>
      <w:r w:rsidR="00356F92">
        <w:rPr>
          <w:rFonts w:ascii="Times New Roman" w:hAnsi="Times New Roman" w:cs="Times New Roman"/>
          <w:sz w:val="24"/>
          <w:szCs w:val="24"/>
        </w:rPr>
        <w:t xml:space="preserve"> teaching. </w:t>
      </w:r>
      <w:r w:rsidR="00C7039C">
        <w:rPr>
          <w:rFonts w:ascii="Times New Roman" w:hAnsi="Times New Roman" w:cs="Times New Roman"/>
          <w:sz w:val="24"/>
          <w:szCs w:val="24"/>
        </w:rPr>
        <w:t>Students will be given t</w:t>
      </w:r>
      <w:r w:rsidR="00A33678">
        <w:rPr>
          <w:rFonts w:ascii="Times New Roman" w:hAnsi="Times New Roman" w:cs="Times New Roman"/>
          <w:sz w:val="24"/>
          <w:szCs w:val="24"/>
        </w:rPr>
        <w:t>he pre-class questionnaire</w:t>
      </w:r>
      <w:r w:rsidR="003378D7">
        <w:rPr>
          <w:rFonts w:ascii="Times New Roman" w:hAnsi="Times New Roman" w:cs="Times New Roman"/>
          <w:sz w:val="24"/>
          <w:szCs w:val="24"/>
        </w:rPr>
        <w:t xml:space="preserve"> and post-class questionnaire</w:t>
      </w:r>
      <w:r w:rsidR="00A33678">
        <w:rPr>
          <w:rFonts w:ascii="Times New Roman" w:hAnsi="Times New Roman" w:cs="Times New Roman"/>
          <w:sz w:val="24"/>
          <w:szCs w:val="24"/>
        </w:rPr>
        <w:t xml:space="preserve"> </w:t>
      </w:r>
      <w:r w:rsidR="00C7039C">
        <w:rPr>
          <w:rFonts w:ascii="Times New Roman" w:hAnsi="Times New Roman" w:cs="Times New Roman"/>
          <w:sz w:val="24"/>
          <w:szCs w:val="24"/>
        </w:rPr>
        <w:t>and be required to finish within 20 minutes in the first class</w:t>
      </w:r>
      <w:r w:rsidR="003378D7">
        <w:rPr>
          <w:rFonts w:ascii="Times New Roman" w:hAnsi="Times New Roman" w:cs="Times New Roman"/>
          <w:sz w:val="24"/>
          <w:szCs w:val="24"/>
        </w:rPr>
        <w:t xml:space="preserve"> and the last class</w:t>
      </w:r>
      <w:r w:rsidR="00C7039C">
        <w:rPr>
          <w:rFonts w:ascii="Times New Roman" w:hAnsi="Times New Roman" w:cs="Times New Roman"/>
          <w:sz w:val="24"/>
          <w:szCs w:val="24"/>
        </w:rPr>
        <w:t xml:space="preserve"> to ensure higher response rates. </w:t>
      </w:r>
    </w:p>
    <w:p w14:paraId="27303CF7" w14:textId="77777777" w:rsidR="004B4A2F" w:rsidRPr="00356F92" w:rsidRDefault="004B4A2F" w:rsidP="00C7039C">
      <w:pPr>
        <w:ind w:firstLine="480"/>
        <w:rPr>
          <w:rFonts w:ascii="Times New Roman" w:hAnsi="Times New Roman" w:cs="Times New Roman"/>
          <w:sz w:val="24"/>
          <w:szCs w:val="24"/>
        </w:rPr>
      </w:pPr>
    </w:p>
    <w:p w14:paraId="3998D9D7" w14:textId="3AEB2FA7" w:rsidR="00235436" w:rsidRPr="004B4A2F" w:rsidRDefault="00235436" w:rsidP="004B4A2F">
      <w:pPr>
        <w:ind w:firstLineChars="200" w:firstLine="480"/>
        <w:rPr>
          <w:rFonts w:ascii="Times New Roman" w:hAnsi="Times New Roman" w:cs="Times New Roman"/>
          <w:b/>
          <w:bCs/>
          <w:sz w:val="24"/>
          <w:szCs w:val="24"/>
        </w:rPr>
      </w:pPr>
      <w:r w:rsidRPr="004B4A2F">
        <w:rPr>
          <w:rFonts w:ascii="Times New Roman" w:hAnsi="Times New Roman" w:cs="Times New Roman" w:hint="eastAsia"/>
          <w:b/>
          <w:bCs/>
          <w:sz w:val="24"/>
          <w:szCs w:val="24"/>
        </w:rPr>
        <w:t>3</w:t>
      </w:r>
      <w:r w:rsidRPr="004B4A2F">
        <w:rPr>
          <w:rFonts w:ascii="Times New Roman" w:hAnsi="Times New Roman" w:cs="Times New Roman"/>
          <w:b/>
          <w:bCs/>
          <w:sz w:val="24"/>
          <w:szCs w:val="24"/>
        </w:rPr>
        <w:t>.6.2 Students’ Journals</w:t>
      </w:r>
    </w:p>
    <w:p w14:paraId="3B491942" w14:textId="67D10834" w:rsidR="007026BF" w:rsidRDefault="007026BF" w:rsidP="00184BA6">
      <w:pPr>
        <w:ind w:firstLine="480"/>
        <w:rPr>
          <w:rFonts w:ascii="Times New Roman" w:hAnsi="Times New Roman" w:cs="Times New Roman"/>
          <w:sz w:val="24"/>
          <w:szCs w:val="24"/>
        </w:rPr>
      </w:pPr>
      <w:r>
        <w:rPr>
          <w:rFonts w:ascii="Times New Roman" w:hAnsi="Times New Roman" w:cs="Times New Roman"/>
          <w:sz w:val="24"/>
          <w:szCs w:val="24"/>
        </w:rPr>
        <w:t xml:space="preserve">During the three months’ </w:t>
      </w:r>
      <w:r w:rsidR="00BF7010">
        <w:rPr>
          <w:rFonts w:ascii="Times New Roman" w:hAnsi="Times New Roman" w:cs="Times New Roman"/>
          <w:sz w:val="24"/>
          <w:szCs w:val="24"/>
        </w:rPr>
        <w:t xml:space="preserve">PBL approach </w:t>
      </w:r>
      <w:r>
        <w:rPr>
          <w:rFonts w:ascii="Times New Roman" w:hAnsi="Times New Roman" w:cs="Times New Roman"/>
          <w:sz w:val="24"/>
          <w:szCs w:val="24"/>
        </w:rPr>
        <w:t xml:space="preserve">teaching, students are required to keep weekly journals to record their cooperative activities in the classroom as well as their reflections on the teaching and learning content of CT. </w:t>
      </w:r>
      <w:r w:rsidR="00F82C75">
        <w:rPr>
          <w:rFonts w:ascii="Times New Roman" w:hAnsi="Times New Roman" w:cs="Times New Roman"/>
          <w:sz w:val="24"/>
          <w:szCs w:val="24"/>
        </w:rPr>
        <w:t>Not intended as a writing task, t</w:t>
      </w:r>
      <w:r>
        <w:rPr>
          <w:rFonts w:ascii="Times New Roman" w:hAnsi="Times New Roman" w:cs="Times New Roman"/>
          <w:sz w:val="24"/>
          <w:szCs w:val="24"/>
        </w:rPr>
        <w:t>he journals not only improve their writing abilities but also strengthen the strategies that they have learned under the guid</w:t>
      </w:r>
      <w:r w:rsidR="00BF7010">
        <w:rPr>
          <w:rFonts w:ascii="Times New Roman" w:hAnsi="Times New Roman" w:cs="Times New Roman"/>
          <w:sz w:val="24"/>
          <w:szCs w:val="24"/>
        </w:rPr>
        <w:t>ance</w:t>
      </w:r>
      <w:r>
        <w:rPr>
          <w:rFonts w:ascii="Times New Roman" w:hAnsi="Times New Roman" w:cs="Times New Roman"/>
          <w:sz w:val="24"/>
          <w:szCs w:val="24"/>
        </w:rPr>
        <w:t xml:space="preserve"> of</w:t>
      </w:r>
      <w:r w:rsidR="00663F02">
        <w:rPr>
          <w:rFonts w:ascii="Times New Roman" w:hAnsi="Times New Roman" w:cs="Times New Roman"/>
          <w:sz w:val="24"/>
          <w:szCs w:val="24"/>
        </w:rPr>
        <w:t xml:space="preserve"> the</w:t>
      </w:r>
      <w:r>
        <w:rPr>
          <w:rFonts w:ascii="Times New Roman" w:hAnsi="Times New Roman" w:cs="Times New Roman"/>
          <w:sz w:val="24"/>
          <w:szCs w:val="24"/>
        </w:rPr>
        <w:t xml:space="preserve"> PBL approach</w:t>
      </w:r>
      <w:r w:rsidR="00F82C75">
        <w:rPr>
          <w:rFonts w:ascii="Times New Roman" w:hAnsi="Times New Roman" w:cs="Times New Roman"/>
          <w:sz w:val="24"/>
          <w:szCs w:val="24"/>
        </w:rPr>
        <w:t xml:space="preserve"> through their reflection on the learning experience</w:t>
      </w:r>
      <w:r>
        <w:rPr>
          <w:rFonts w:ascii="Times New Roman" w:hAnsi="Times New Roman" w:cs="Times New Roman"/>
          <w:sz w:val="24"/>
          <w:szCs w:val="24"/>
        </w:rPr>
        <w:t xml:space="preserve">. </w:t>
      </w:r>
    </w:p>
    <w:p w14:paraId="17D18729" w14:textId="77777777" w:rsidR="00184BA6" w:rsidRDefault="00184BA6" w:rsidP="00184BA6">
      <w:pPr>
        <w:ind w:firstLine="480"/>
        <w:rPr>
          <w:rFonts w:ascii="Times New Roman" w:hAnsi="Times New Roman" w:cs="Times New Roman"/>
          <w:sz w:val="24"/>
          <w:szCs w:val="24"/>
        </w:rPr>
      </w:pPr>
    </w:p>
    <w:p w14:paraId="1328C22B" w14:textId="535EDC00" w:rsidR="00235436" w:rsidRPr="004B4A2F" w:rsidRDefault="00235436" w:rsidP="004B4A2F">
      <w:pPr>
        <w:ind w:firstLineChars="100" w:firstLine="240"/>
        <w:rPr>
          <w:rFonts w:ascii="Times New Roman" w:hAnsi="Times New Roman" w:cs="Times New Roman"/>
          <w:b/>
          <w:bCs/>
          <w:sz w:val="24"/>
          <w:szCs w:val="24"/>
        </w:rPr>
      </w:pPr>
      <w:r w:rsidRPr="004B4A2F">
        <w:rPr>
          <w:rFonts w:ascii="Times New Roman" w:hAnsi="Times New Roman" w:cs="Times New Roman" w:hint="eastAsia"/>
          <w:b/>
          <w:bCs/>
          <w:sz w:val="24"/>
          <w:szCs w:val="24"/>
        </w:rPr>
        <w:t>3</w:t>
      </w:r>
      <w:r w:rsidRPr="004B4A2F">
        <w:rPr>
          <w:rFonts w:ascii="Times New Roman" w:hAnsi="Times New Roman" w:cs="Times New Roman"/>
          <w:b/>
          <w:bCs/>
          <w:sz w:val="24"/>
          <w:szCs w:val="24"/>
        </w:rPr>
        <w:t>.7 Data Analysis</w:t>
      </w:r>
    </w:p>
    <w:p w14:paraId="0FAD8513" w14:textId="0ED6EF5D" w:rsidR="00184BA6" w:rsidRPr="00EE2DBB" w:rsidRDefault="00BE2150" w:rsidP="00C87B71">
      <w:pPr>
        <w:ind w:firstLineChars="200" w:firstLine="480"/>
        <w:rPr>
          <w:rFonts w:ascii="Times New Roman" w:hAnsi="Times New Roman" w:cs="Times New Roman"/>
          <w:sz w:val="24"/>
          <w:szCs w:val="24"/>
        </w:rPr>
      </w:pPr>
      <w:r>
        <w:rPr>
          <w:rFonts w:ascii="Times New Roman" w:hAnsi="Times New Roman" w:cs="Times New Roman"/>
          <w:sz w:val="24"/>
          <w:szCs w:val="24"/>
        </w:rPr>
        <w:t>In this study, data are collected and analyzed</w:t>
      </w:r>
      <w:r w:rsidR="00EE2DBB" w:rsidRPr="00EE2DBB">
        <w:rPr>
          <w:rFonts w:ascii="Times New Roman" w:hAnsi="Times New Roman" w:cs="Times New Roman"/>
          <w:sz w:val="24"/>
          <w:szCs w:val="24"/>
        </w:rPr>
        <w:t xml:space="preserve"> both qualitative</w:t>
      </w:r>
      <w:r>
        <w:rPr>
          <w:rFonts w:ascii="Times New Roman" w:hAnsi="Times New Roman" w:cs="Times New Roman"/>
          <w:sz w:val="24"/>
          <w:szCs w:val="24"/>
        </w:rPr>
        <w:t>ly</w:t>
      </w:r>
      <w:r w:rsidR="00EE2DBB" w:rsidRPr="00EE2DBB">
        <w:rPr>
          <w:rFonts w:ascii="Times New Roman" w:hAnsi="Times New Roman" w:cs="Times New Roman"/>
          <w:sz w:val="24"/>
          <w:szCs w:val="24"/>
        </w:rPr>
        <w:t xml:space="preserve"> and quantitative</w:t>
      </w:r>
      <w:r>
        <w:rPr>
          <w:rFonts w:ascii="Times New Roman" w:hAnsi="Times New Roman" w:cs="Times New Roman"/>
          <w:sz w:val="24"/>
          <w:szCs w:val="24"/>
        </w:rPr>
        <w:t>ly</w:t>
      </w:r>
      <w:r w:rsidR="00EE2DBB" w:rsidRPr="00EE2DBB">
        <w:rPr>
          <w:rFonts w:ascii="Times New Roman" w:hAnsi="Times New Roman" w:cs="Times New Roman"/>
          <w:sz w:val="24"/>
          <w:szCs w:val="24"/>
        </w:rPr>
        <w:t xml:space="preserve">. </w:t>
      </w:r>
    </w:p>
    <w:p w14:paraId="4B4B8126" w14:textId="53210FE9" w:rsidR="00EE2DBB" w:rsidRPr="00EE2DBB" w:rsidRDefault="00184BA6" w:rsidP="00EE2DBB">
      <w:pPr>
        <w:rPr>
          <w:rFonts w:ascii="Times New Roman" w:hAnsi="Times New Roman" w:cs="Times New Roman"/>
          <w:sz w:val="24"/>
          <w:szCs w:val="24"/>
        </w:rPr>
      </w:pPr>
      <w:r w:rsidRPr="00184BA6">
        <w:rPr>
          <w:rFonts w:ascii="Times New Roman" w:hAnsi="Times New Roman" w:cs="Times New Roman"/>
          <w:sz w:val="24"/>
          <w:szCs w:val="24"/>
        </w:rPr>
        <w:t>Software SPSS 17.0 will be employed to analyze the</w:t>
      </w:r>
      <w:r>
        <w:rPr>
          <w:rFonts w:ascii="Times New Roman" w:hAnsi="Times New Roman" w:cs="Times New Roman" w:hint="eastAsia"/>
          <w:sz w:val="24"/>
          <w:szCs w:val="24"/>
        </w:rPr>
        <w:t xml:space="preserve"> </w:t>
      </w:r>
      <w:r w:rsidRPr="00184BA6">
        <w:rPr>
          <w:rFonts w:ascii="Times New Roman" w:hAnsi="Times New Roman" w:cs="Times New Roman"/>
          <w:sz w:val="24"/>
          <w:szCs w:val="24"/>
        </w:rPr>
        <w:t>quantitative dat</w:t>
      </w:r>
      <w:r w:rsidR="00C87B71">
        <w:rPr>
          <w:rFonts w:ascii="Times New Roman" w:hAnsi="Times New Roman" w:cs="Times New Roman"/>
          <w:sz w:val="24"/>
          <w:szCs w:val="24"/>
        </w:rPr>
        <w:t>a</w:t>
      </w:r>
      <w:r w:rsidRPr="00184BA6">
        <w:rPr>
          <w:rFonts w:ascii="Times New Roman" w:hAnsi="Times New Roman" w:cs="Times New Roman"/>
          <w:sz w:val="24"/>
          <w:szCs w:val="24"/>
        </w:rPr>
        <w:t xml:space="preserve"> collected by C</w:t>
      </w:r>
      <w:r>
        <w:rPr>
          <w:rFonts w:ascii="Times New Roman" w:hAnsi="Times New Roman" w:cs="Times New Roman"/>
          <w:sz w:val="24"/>
          <w:szCs w:val="24"/>
        </w:rPr>
        <w:t xml:space="preserve">CTST and CCTDI. Descriptive statistical analysis will be used to </w:t>
      </w:r>
      <w:r w:rsidR="00CC4035">
        <w:rPr>
          <w:rFonts w:ascii="Times New Roman" w:hAnsi="Times New Roman" w:cs="Times New Roman"/>
          <w:sz w:val="24"/>
          <w:szCs w:val="24"/>
        </w:rPr>
        <w:t>analyze</w:t>
      </w:r>
      <w:r>
        <w:rPr>
          <w:rFonts w:ascii="Times New Roman" w:hAnsi="Times New Roman" w:cs="Times New Roman"/>
          <w:sz w:val="24"/>
          <w:szCs w:val="24"/>
        </w:rPr>
        <w:t xml:space="preserve"> </w:t>
      </w:r>
      <w:r w:rsidR="00CD6823">
        <w:rPr>
          <w:rFonts w:ascii="Times New Roman" w:hAnsi="Times New Roman" w:cs="Times New Roman"/>
          <w:sz w:val="24"/>
          <w:szCs w:val="24"/>
        </w:rPr>
        <w:t>the</w:t>
      </w:r>
      <w:r>
        <w:rPr>
          <w:rFonts w:ascii="Times New Roman" w:hAnsi="Times New Roman" w:cs="Times New Roman"/>
          <w:sz w:val="24"/>
          <w:szCs w:val="24"/>
        </w:rPr>
        <w:t xml:space="preserve"> marks of </w:t>
      </w:r>
      <w:r w:rsidR="00CD6823">
        <w:rPr>
          <w:rFonts w:ascii="Times New Roman" w:hAnsi="Times New Roman" w:cs="Times New Roman"/>
          <w:sz w:val="24"/>
          <w:szCs w:val="24"/>
        </w:rPr>
        <w:t>students’ language test</w:t>
      </w:r>
      <w:r w:rsidR="006C460A">
        <w:rPr>
          <w:rFonts w:ascii="Times New Roman" w:hAnsi="Times New Roman" w:cs="Times New Roman"/>
          <w:sz w:val="24"/>
          <w:szCs w:val="24"/>
        </w:rPr>
        <w:t>, a</w:t>
      </w:r>
      <w:r w:rsidR="00CD6823">
        <w:rPr>
          <w:rFonts w:ascii="Times New Roman" w:hAnsi="Times New Roman" w:cs="Times New Roman"/>
          <w:sz w:val="24"/>
          <w:szCs w:val="24"/>
        </w:rPr>
        <w:t xml:space="preserve">nd </w:t>
      </w:r>
      <w:r w:rsidRPr="00184BA6">
        <w:rPr>
          <w:rFonts w:ascii="Times New Roman" w:hAnsi="Times New Roman" w:cs="Times New Roman"/>
          <w:sz w:val="24"/>
          <w:szCs w:val="24"/>
        </w:rPr>
        <w:t xml:space="preserve">qualitative data on the </w:t>
      </w:r>
      <w:r>
        <w:rPr>
          <w:rFonts w:ascii="Times New Roman" w:hAnsi="Times New Roman" w:cs="Times New Roman"/>
          <w:sz w:val="24"/>
          <w:szCs w:val="24"/>
        </w:rPr>
        <w:t xml:space="preserve">questionnaires </w:t>
      </w:r>
      <w:r w:rsidRPr="00184BA6">
        <w:rPr>
          <w:rFonts w:ascii="Times New Roman" w:hAnsi="Times New Roman" w:cs="Times New Roman"/>
          <w:sz w:val="24"/>
          <w:szCs w:val="24"/>
        </w:rPr>
        <w:t>and</w:t>
      </w:r>
      <w:r>
        <w:rPr>
          <w:rFonts w:ascii="Times New Roman" w:hAnsi="Times New Roman" w:cs="Times New Roman" w:hint="eastAsia"/>
          <w:sz w:val="24"/>
          <w:szCs w:val="24"/>
        </w:rPr>
        <w:t xml:space="preserve"> </w:t>
      </w:r>
      <w:r>
        <w:rPr>
          <w:rFonts w:ascii="Times New Roman" w:hAnsi="Times New Roman" w:cs="Times New Roman"/>
          <w:sz w:val="24"/>
          <w:szCs w:val="24"/>
        </w:rPr>
        <w:t>students’ journals</w:t>
      </w:r>
      <w:r w:rsidRPr="00184BA6">
        <w:rPr>
          <w:rFonts w:ascii="Times New Roman" w:hAnsi="Times New Roman" w:cs="Times New Roman"/>
          <w:sz w:val="24"/>
          <w:szCs w:val="24"/>
        </w:rPr>
        <w:t xml:space="preserve"> will be analyzed to </w:t>
      </w:r>
      <w:r w:rsidR="00CC4035">
        <w:rPr>
          <w:rFonts w:ascii="Times New Roman" w:hAnsi="Times New Roman" w:cs="Times New Roman"/>
          <w:sz w:val="24"/>
          <w:szCs w:val="24"/>
        </w:rPr>
        <w:t>investigate</w:t>
      </w:r>
      <w:r w:rsidRPr="00184BA6">
        <w:rPr>
          <w:rFonts w:ascii="Times New Roman" w:hAnsi="Times New Roman" w:cs="Times New Roman"/>
          <w:sz w:val="24"/>
          <w:szCs w:val="24"/>
        </w:rPr>
        <w:t xml:space="preserve"> </w:t>
      </w:r>
      <w:r w:rsidR="002E02BB">
        <w:rPr>
          <w:rFonts w:ascii="Times New Roman" w:hAnsi="Times New Roman" w:cs="Times New Roman"/>
          <w:sz w:val="24"/>
          <w:szCs w:val="24"/>
        </w:rPr>
        <w:t>participants’</w:t>
      </w:r>
      <w:r w:rsidRPr="00184BA6">
        <w:rPr>
          <w:rFonts w:ascii="Times New Roman" w:hAnsi="Times New Roman" w:cs="Times New Roman"/>
          <w:sz w:val="24"/>
          <w:szCs w:val="24"/>
        </w:rPr>
        <w:t xml:space="preserve"> state of </w:t>
      </w:r>
      <w:r>
        <w:rPr>
          <w:rFonts w:ascii="Times New Roman" w:hAnsi="Times New Roman" w:cs="Times New Roman"/>
          <w:sz w:val="24"/>
          <w:szCs w:val="24"/>
        </w:rPr>
        <w:t>CT</w:t>
      </w:r>
      <w:r w:rsidRPr="00184BA6">
        <w:rPr>
          <w:rFonts w:ascii="Times New Roman" w:hAnsi="Times New Roman" w:cs="Times New Roman"/>
          <w:sz w:val="24"/>
          <w:szCs w:val="24"/>
        </w:rPr>
        <w:t xml:space="preserve"> skills.</w:t>
      </w:r>
      <w:r>
        <w:rPr>
          <w:rFonts w:ascii="Times New Roman" w:hAnsi="Times New Roman" w:cs="Times New Roman"/>
          <w:sz w:val="24"/>
          <w:szCs w:val="24"/>
        </w:rPr>
        <w:t xml:space="preserve"> </w:t>
      </w:r>
      <w:r w:rsidR="00CD6823">
        <w:rPr>
          <w:rFonts w:ascii="Times New Roman" w:hAnsi="Times New Roman" w:cs="Times New Roman"/>
          <w:sz w:val="24"/>
          <w:szCs w:val="24"/>
        </w:rPr>
        <w:t>Data of students’ responses to closed questions in questionnaires will be analyzed by employ</w:t>
      </w:r>
      <w:r w:rsidR="00CB6100">
        <w:rPr>
          <w:rFonts w:ascii="Times New Roman" w:hAnsi="Times New Roman" w:cs="Times New Roman"/>
          <w:sz w:val="24"/>
          <w:szCs w:val="24"/>
        </w:rPr>
        <w:t>ing</w:t>
      </w:r>
      <w:r w:rsidR="00CD6823">
        <w:rPr>
          <w:rFonts w:ascii="Times New Roman" w:hAnsi="Times New Roman" w:cs="Times New Roman"/>
          <w:sz w:val="24"/>
          <w:szCs w:val="24"/>
        </w:rPr>
        <w:t xml:space="preserve"> the percentage comparison. </w:t>
      </w:r>
      <w:r w:rsidR="00CD6823" w:rsidRPr="00CD6823">
        <w:rPr>
          <w:rFonts w:ascii="Times New Roman" w:hAnsi="Times New Roman" w:cs="Times New Roman"/>
          <w:sz w:val="24"/>
          <w:szCs w:val="24"/>
        </w:rPr>
        <w:t xml:space="preserve">In order to </w:t>
      </w:r>
      <w:r w:rsidR="00AE222A">
        <w:rPr>
          <w:rFonts w:ascii="Times New Roman" w:hAnsi="Times New Roman" w:cs="Times New Roman"/>
          <w:sz w:val="24"/>
          <w:szCs w:val="24"/>
        </w:rPr>
        <w:t>examine</w:t>
      </w:r>
      <w:r w:rsidR="00CD6823" w:rsidRPr="00CD6823">
        <w:rPr>
          <w:rFonts w:ascii="Times New Roman" w:hAnsi="Times New Roman" w:cs="Times New Roman"/>
          <w:sz w:val="24"/>
          <w:szCs w:val="24"/>
        </w:rPr>
        <w:t xml:space="preserve"> whether there is </w:t>
      </w:r>
      <w:r w:rsidR="00663F02">
        <w:rPr>
          <w:rFonts w:ascii="Times New Roman" w:hAnsi="Times New Roman" w:cs="Times New Roman"/>
          <w:sz w:val="24"/>
          <w:szCs w:val="24"/>
        </w:rPr>
        <w:t xml:space="preserve">a </w:t>
      </w:r>
      <w:r w:rsidR="00CD6823" w:rsidRPr="00CD6823">
        <w:rPr>
          <w:rFonts w:ascii="Times New Roman" w:hAnsi="Times New Roman" w:cs="Times New Roman"/>
          <w:sz w:val="24"/>
          <w:szCs w:val="24"/>
        </w:rPr>
        <w:t>significant difference</w:t>
      </w:r>
      <w:r w:rsidR="00AE222A">
        <w:rPr>
          <w:rFonts w:ascii="Times New Roman" w:hAnsi="Times New Roman" w:cs="Times New Roman"/>
          <w:sz w:val="24"/>
          <w:szCs w:val="24"/>
        </w:rPr>
        <w:t xml:space="preserve"> </w:t>
      </w:r>
      <w:r w:rsidR="00CD6823" w:rsidRPr="00CD6823">
        <w:rPr>
          <w:rFonts w:ascii="Times New Roman" w:hAnsi="Times New Roman" w:cs="Times New Roman"/>
          <w:sz w:val="24"/>
          <w:szCs w:val="24"/>
        </w:rPr>
        <w:t xml:space="preserve">between the </w:t>
      </w:r>
      <w:r w:rsidR="00AE222A">
        <w:rPr>
          <w:rFonts w:ascii="Times New Roman" w:hAnsi="Times New Roman" w:cs="Times New Roman"/>
          <w:sz w:val="24"/>
          <w:szCs w:val="24"/>
        </w:rPr>
        <w:t>experiment</w:t>
      </w:r>
      <w:r w:rsidR="00CB6100">
        <w:rPr>
          <w:rFonts w:ascii="Times New Roman" w:hAnsi="Times New Roman" w:cs="Times New Roman"/>
          <w:sz w:val="24"/>
          <w:szCs w:val="24"/>
        </w:rPr>
        <w:t>al</w:t>
      </w:r>
      <w:r w:rsidR="00AE222A">
        <w:rPr>
          <w:rFonts w:ascii="Times New Roman" w:hAnsi="Times New Roman" w:cs="Times New Roman"/>
          <w:sz w:val="24"/>
          <w:szCs w:val="24"/>
        </w:rPr>
        <w:t xml:space="preserve"> group and </w:t>
      </w:r>
      <w:r w:rsidR="00CB6100">
        <w:rPr>
          <w:rFonts w:ascii="Times New Roman" w:hAnsi="Times New Roman" w:cs="Times New Roman"/>
          <w:sz w:val="24"/>
          <w:szCs w:val="24"/>
        </w:rPr>
        <w:t xml:space="preserve">the </w:t>
      </w:r>
      <w:r w:rsidR="00AE222A">
        <w:rPr>
          <w:rFonts w:ascii="Times New Roman" w:hAnsi="Times New Roman" w:cs="Times New Roman"/>
          <w:sz w:val="24"/>
          <w:szCs w:val="24"/>
        </w:rPr>
        <w:t>controlled group</w:t>
      </w:r>
      <w:r w:rsidR="00CD6823" w:rsidRPr="00CD6823">
        <w:rPr>
          <w:rFonts w:ascii="Times New Roman" w:hAnsi="Times New Roman" w:cs="Times New Roman"/>
          <w:sz w:val="24"/>
          <w:szCs w:val="24"/>
        </w:rPr>
        <w:t xml:space="preserve"> in </w:t>
      </w:r>
      <w:r w:rsidR="00AE222A">
        <w:rPr>
          <w:rFonts w:ascii="Times New Roman" w:hAnsi="Times New Roman" w:cs="Times New Roman"/>
          <w:sz w:val="24"/>
          <w:szCs w:val="24"/>
        </w:rPr>
        <w:t>CT</w:t>
      </w:r>
      <w:r w:rsidR="00CD6823" w:rsidRPr="00CD6823">
        <w:rPr>
          <w:rFonts w:ascii="Times New Roman" w:hAnsi="Times New Roman" w:cs="Times New Roman"/>
          <w:sz w:val="24"/>
          <w:szCs w:val="24"/>
        </w:rPr>
        <w:t xml:space="preserve"> </w:t>
      </w:r>
      <w:r w:rsidR="00CD6823">
        <w:rPr>
          <w:rFonts w:ascii="Times New Roman" w:hAnsi="Times New Roman" w:cs="Times New Roman"/>
          <w:sz w:val="24"/>
          <w:szCs w:val="24"/>
        </w:rPr>
        <w:t>disposition</w:t>
      </w:r>
      <w:r w:rsidR="00CD6823" w:rsidRPr="00CD6823">
        <w:rPr>
          <w:rFonts w:ascii="Times New Roman" w:hAnsi="Times New Roman" w:cs="Times New Roman"/>
          <w:sz w:val="24"/>
          <w:szCs w:val="24"/>
        </w:rPr>
        <w:t xml:space="preserve"> and </w:t>
      </w:r>
      <w:r w:rsidR="00AE222A">
        <w:rPr>
          <w:rFonts w:ascii="Times New Roman" w:hAnsi="Times New Roman" w:cs="Times New Roman"/>
          <w:sz w:val="24"/>
          <w:szCs w:val="24"/>
        </w:rPr>
        <w:t>CT</w:t>
      </w:r>
      <w:r w:rsidR="00CD6823" w:rsidRPr="00CD6823">
        <w:rPr>
          <w:rFonts w:ascii="Times New Roman" w:hAnsi="Times New Roman" w:cs="Times New Roman"/>
          <w:sz w:val="24"/>
          <w:szCs w:val="24"/>
        </w:rPr>
        <w:t xml:space="preserve"> skills after </w:t>
      </w:r>
      <w:r w:rsidR="00AE222A">
        <w:rPr>
          <w:rFonts w:ascii="Times New Roman" w:hAnsi="Times New Roman" w:cs="Times New Roman"/>
          <w:sz w:val="24"/>
          <w:szCs w:val="24"/>
        </w:rPr>
        <w:t>1</w:t>
      </w:r>
      <w:r w:rsidR="00183D08">
        <w:rPr>
          <w:rFonts w:ascii="Times New Roman" w:hAnsi="Times New Roman" w:cs="Times New Roman"/>
          <w:sz w:val="24"/>
          <w:szCs w:val="24"/>
        </w:rPr>
        <w:t>0</w:t>
      </w:r>
      <w:r w:rsidR="00AE222A">
        <w:rPr>
          <w:rFonts w:ascii="Times New Roman" w:hAnsi="Times New Roman" w:cs="Times New Roman"/>
          <w:sz w:val="24"/>
          <w:szCs w:val="24"/>
        </w:rPr>
        <w:t xml:space="preserve"> weeks’</w:t>
      </w:r>
      <w:r w:rsidR="00CD6823" w:rsidRPr="00CD6823">
        <w:rPr>
          <w:rFonts w:ascii="Times New Roman" w:hAnsi="Times New Roman" w:cs="Times New Roman"/>
          <w:sz w:val="24"/>
          <w:szCs w:val="24"/>
        </w:rPr>
        <w:t xml:space="preserve"> </w:t>
      </w:r>
      <w:r w:rsidR="00183D08">
        <w:rPr>
          <w:rFonts w:ascii="Times New Roman" w:hAnsi="Times New Roman" w:cs="Times New Roman"/>
          <w:sz w:val="24"/>
          <w:szCs w:val="24"/>
        </w:rPr>
        <w:t>learning</w:t>
      </w:r>
      <w:r w:rsidR="00CD6823" w:rsidRPr="00CD6823">
        <w:rPr>
          <w:rFonts w:ascii="Times New Roman" w:hAnsi="Times New Roman" w:cs="Times New Roman"/>
          <w:sz w:val="24"/>
          <w:szCs w:val="24"/>
        </w:rPr>
        <w:t xml:space="preserve">, independent sample t-test </w:t>
      </w:r>
      <w:r w:rsidR="00AE222A">
        <w:rPr>
          <w:rFonts w:ascii="Times New Roman" w:hAnsi="Times New Roman" w:cs="Times New Roman"/>
          <w:sz w:val="24"/>
          <w:szCs w:val="24"/>
        </w:rPr>
        <w:t>will be</w:t>
      </w:r>
      <w:r w:rsidR="00CD6823" w:rsidRPr="00CD6823">
        <w:rPr>
          <w:rFonts w:ascii="Times New Roman" w:hAnsi="Times New Roman" w:cs="Times New Roman"/>
          <w:sz w:val="24"/>
          <w:szCs w:val="24"/>
        </w:rPr>
        <w:t xml:space="preserve"> used in the pre-test and post</w:t>
      </w:r>
      <w:r w:rsidR="00AE222A">
        <w:rPr>
          <w:rFonts w:ascii="Times New Roman" w:hAnsi="Times New Roman" w:cs="Times New Roman"/>
          <w:sz w:val="24"/>
          <w:szCs w:val="24"/>
        </w:rPr>
        <w:t>-</w:t>
      </w:r>
      <w:r w:rsidR="00CD6823" w:rsidRPr="00CD6823">
        <w:rPr>
          <w:rFonts w:ascii="Times New Roman" w:hAnsi="Times New Roman" w:cs="Times New Roman"/>
          <w:sz w:val="24"/>
          <w:szCs w:val="24"/>
        </w:rPr>
        <w:t xml:space="preserve">test, and paired sample t-test </w:t>
      </w:r>
      <w:r w:rsidR="00AE222A">
        <w:rPr>
          <w:rFonts w:ascii="Times New Roman" w:hAnsi="Times New Roman" w:cs="Times New Roman"/>
          <w:sz w:val="24"/>
          <w:szCs w:val="24"/>
        </w:rPr>
        <w:t>will be</w:t>
      </w:r>
      <w:r w:rsidR="00CD6823" w:rsidRPr="00CD6823">
        <w:rPr>
          <w:rFonts w:ascii="Times New Roman" w:hAnsi="Times New Roman" w:cs="Times New Roman"/>
          <w:sz w:val="24"/>
          <w:szCs w:val="24"/>
        </w:rPr>
        <w:t xml:space="preserve"> used to verify whether each group of students </w:t>
      </w:r>
      <w:r w:rsidR="00AE222A">
        <w:rPr>
          <w:rFonts w:ascii="Times New Roman" w:hAnsi="Times New Roman" w:cs="Times New Roman"/>
          <w:sz w:val="24"/>
          <w:szCs w:val="24"/>
        </w:rPr>
        <w:t>obtain</w:t>
      </w:r>
      <w:r w:rsidR="00CD6823" w:rsidRPr="00CD6823">
        <w:rPr>
          <w:rFonts w:ascii="Times New Roman" w:hAnsi="Times New Roman" w:cs="Times New Roman"/>
          <w:sz w:val="24"/>
          <w:szCs w:val="24"/>
        </w:rPr>
        <w:t xml:space="preserve"> significant </w:t>
      </w:r>
      <w:r w:rsidR="00411A9D">
        <w:rPr>
          <w:rFonts w:ascii="Times New Roman" w:hAnsi="Times New Roman" w:cs="Times New Roman"/>
          <w:sz w:val="24"/>
          <w:szCs w:val="24"/>
        </w:rPr>
        <w:t>progress</w:t>
      </w:r>
      <w:r w:rsidR="00CD6823" w:rsidRPr="00CD6823">
        <w:rPr>
          <w:rFonts w:ascii="Times New Roman" w:hAnsi="Times New Roman" w:cs="Times New Roman"/>
          <w:sz w:val="24"/>
          <w:szCs w:val="24"/>
        </w:rPr>
        <w:t xml:space="preserve"> in their </w:t>
      </w:r>
      <w:r w:rsidR="008A3980">
        <w:rPr>
          <w:rFonts w:ascii="Times New Roman" w:hAnsi="Times New Roman" w:cs="Times New Roman"/>
          <w:sz w:val="24"/>
          <w:szCs w:val="24"/>
        </w:rPr>
        <w:t>English</w:t>
      </w:r>
      <w:r w:rsidR="00BB3DA4">
        <w:rPr>
          <w:rFonts w:ascii="Times New Roman" w:hAnsi="Times New Roman" w:cs="Times New Roman"/>
          <w:sz w:val="24"/>
          <w:szCs w:val="24"/>
        </w:rPr>
        <w:t xml:space="preserve"> </w:t>
      </w:r>
      <w:r w:rsidR="00CD6823" w:rsidRPr="00CD6823">
        <w:rPr>
          <w:rFonts w:ascii="Times New Roman" w:hAnsi="Times New Roman" w:cs="Times New Roman"/>
          <w:sz w:val="24"/>
          <w:szCs w:val="24"/>
        </w:rPr>
        <w:t>learning.</w:t>
      </w:r>
    </w:p>
    <w:p w14:paraId="1425CEB4" w14:textId="77777777" w:rsidR="00EE2DBB" w:rsidRDefault="00EE2DBB" w:rsidP="007E4D7B">
      <w:pPr>
        <w:rPr>
          <w:rFonts w:ascii="Times New Roman" w:hAnsi="Times New Roman" w:cs="Times New Roman"/>
          <w:sz w:val="24"/>
          <w:szCs w:val="24"/>
        </w:rPr>
      </w:pPr>
    </w:p>
    <w:p w14:paraId="0448B076" w14:textId="08DA5828" w:rsidR="00F36D24" w:rsidRPr="004B4A2F" w:rsidRDefault="00F36D24" w:rsidP="007E4D7B">
      <w:pPr>
        <w:rPr>
          <w:rFonts w:ascii="Times New Roman" w:hAnsi="Times New Roman" w:cs="Times New Roman"/>
          <w:b/>
          <w:bCs/>
          <w:sz w:val="28"/>
          <w:szCs w:val="28"/>
        </w:rPr>
      </w:pPr>
      <w:r w:rsidRPr="004B4A2F">
        <w:rPr>
          <w:rFonts w:ascii="Times New Roman" w:hAnsi="Times New Roman" w:cs="Times New Roman" w:hint="eastAsia"/>
          <w:b/>
          <w:bCs/>
          <w:sz w:val="28"/>
          <w:szCs w:val="28"/>
        </w:rPr>
        <w:t>4</w:t>
      </w:r>
      <w:r w:rsidRPr="004B4A2F">
        <w:rPr>
          <w:rFonts w:ascii="Times New Roman" w:hAnsi="Times New Roman" w:cs="Times New Roman"/>
          <w:b/>
          <w:bCs/>
          <w:sz w:val="28"/>
          <w:szCs w:val="28"/>
        </w:rPr>
        <w:t>. Conclusion</w:t>
      </w:r>
    </w:p>
    <w:p w14:paraId="06F30E05" w14:textId="3FB57A2A" w:rsidR="00027C4E" w:rsidRDefault="00007812" w:rsidP="00BB3211">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Studies on the positive impact of </w:t>
      </w:r>
      <w:r w:rsidR="00663F02">
        <w:rPr>
          <w:rFonts w:ascii="Times New Roman" w:hAnsi="Times New Roman" w:cs="Times New Roman"/>
          <w:sz w:val="24"/>
          <w:szCs w:val="24"/>
        </w:rPr>
        <w:t xml:space="preserve">the </w:t>
      </w:r>
      <w:r>
        <w:rPr>
          <w:rFonts w:ascii="Times New Roman" w:hAnsi="Times New Roman" w:cs="Times New Roman"/>
          <w:sz w:val="24"/>
          <w:szCs w:val="24"/>
        </w:rPr>
        <w:t xml:space="preserve">PBL approach on developing students’ CT skills are considerable. The results and findings of the research may indicate that </w:t>
      </w:r>
      <w:r w:rsidR="00732F44" w:rsidRPr="00732F44">
        <w:rPr>
          <w:rFonts w:ascii="Times New Roman" w:hAnsi="Times New Roman" w:cs="Times New Roman"/>
          <w:sz w:val="24"/>
          <w:szCs w:val="24"/>
        </w:rPr>
        <w:t xml:space="preserve">PBL </w:t>
      </w:r>
      <w:r w:rsidR="00732F44">
        <w:rPr>
          <w:rFonts w:ascii="Times New Roman" w:hAnsi="Times New Roman" w:cs="Times New Roman"/>
          <w:sz w:val="24"/>
          <w:szCs w:val="24"/>
        </w:rPr>
        <w:t xml:space="preserve">approach </w:t>
      </w:r>
      <w:r>
        <w:rPr>
          <w:rFonts w:ascii="Times New Roman" w:hAnsi="Times New Roman" w:cs="Times New Roman"/>
          <w:sz w:val="24"/>
          <w:szCs w:val="24"/>
        </w:rPr>
        <w:t xml:space="preserve">does </w:t>
      </w:r>
      <w:r w:rsidR="00732F44">
        <w:rPr>
          <w:rFonts w:ascii="Times New Roman" w:hAnsi="Times New Roman" w:cs="Times New Roman"/>
          <w:sz w:val="24"/>
          <w:szCs w:val="24"/>
        </w:rPr>
        <w:t xml:space="preserve">contribute to the development of CT Skills and language competence </w:t>
      </w:r>
      <w:r>
        <w:rPr>
          <w:rFonts w:ascii="Times New Roman" w:hAnsi="Times New Roman" w:cs="Times New Roman"/>
          <w:sz w:val="24"/>
          <w:szCs w:val="24"/>
        </w:rPr>
        <w:t xml:space="preserve">of </w:t>
      </w:r>
      <w:r>
        <w:rPr>
          <w:rFonts w:ascii="Times New Roman" w:hAnsi="Times New Roman" w:cs="Times New Roman"/>
          <w:sz w:val="24"/>
          <w:szCs w:val="24"/>
        </w:rPr>
        <w:lastRenderedPageBreak/>
        <w:t>English majors in an EFL classroom</w:t>
      </w:r>
      <w:r w:rsidR="00732F44" w:rsidRPr="00732F44">
        <w:rPr>
          <w:rFonts w:ascii="Times New Roman" w:hAnsi="Times New Roman" w:cs="Times New Roman"/>
          <w:sz w:val="24"/>
          <w:szCs w:val="24"/>
        </w:rPr>
        <w:t xml:space="preserve">. In the </w:t>
      </w:r>
      <w:r w:rsidR="00771B48">
        <w:rPr>
          <w:rFonts w:ascii="Times New Roman" w:hAnsi="Times New Roman" w:cs="Times New Roman"/>
          <w:sz w:val="24"/>
          <w:szCs w:val="24"/>
        </w:rPr>
        <w:t>‘</w:t>
      </w:r>
      <w:r w:rsidR="00732F44" w:rsidRPr="00732F44">
        <w:rPr>
          <w:rFonts w:ascii="Times New Roman" w:hAnsi="Times New Roman" w:cs="Times New Roman"/>
          <w:sz w:val="24"/>
          <w:szCs w:val="24"/>
        </w:rPr>
        <w:t>student-centered</w:t>
      </w:r>
      <w:r w:rsidR="00771B48">
        <w:rPr>
          <w:rFonts w:ascii="Times New Roman" w:hAnsi="Times New Roman" w:cs="Times New Roman"/>
          <w:sz w:val="24"/>
          <w:szCs w:val="24"/>
        </w:rPr>
        <w:t>’</w:t>
      </w:r>
      <w:r w:rsidR="00732F44" w:rsidRPr="00732F44">
        <w:rPr>
          <w:rFonts w:ascii="Times New Roman" w:hAnsi="Times New Roman" w:cs="Times New Roman"/>
          <w:sz w:val="24"/>
          <w:szCs w:val="24"/>
        </w:rPr>
        <w:t xml:space="preserve"> classroom, i</w:t>
      </w:r>
      <w:r w:rsidR="00771B48">
        <w:rPr>
          <w:rFonts w:ascii="Times New Roman" w:hAnsi="Times New Roman" w:cs="Times New Roman"/>
          <w:sz w:val="24"/>
          <w:szCs w:val="24"/>
        </w:rPr>
        <w:t xml:space="preserve">t is essential to </w:t>
      </w:r>
      <w:r w:rsidR="00732F44" w:rsidRPr="00732F44">
        <w:rPr>
          <w:rFonts w:ascii="Times New Roman" w:hAnsi="Times New Roman" w:cs="Times New Roman"/>
          <w:sz w:val="24"/>
          <w:szCs w:val="24"/>
        </w:rPr>
        <w:t>develop students</w:t>
      </w:r>
      <w:r w:rsidR="00771B48">
        <w:rPr>
          <w:rFonts w:ascii="Times New Roman" w:hAnsi="Times New Roman" w:cs="Times New Roman"/>
          <w:sz w:val="24"/>
          <w:szCs w:val="24"/>
        </w:rPr>
        <w:t>’</w:t>
      </w:r>
      <w:r w:rsidR="00732F44" w:rsidRPr="00732F44">
        <w:rPr>
          <w:rFonts w:ascii="Times New Roman" w:hAnsi="Times New Roman" w:cs="Times New Roman"/>
          <w:sz w:val="24"/>
          <w:szCs w:val="24"/>
        </w:rPr>
        <w:t xml:space="preserve"> </w:t>
      </w:r>
      <w:r w:rsidR="00771B48">
        <w:rPr>
          <w:rFonts w:ascii="Times New Roman" w:hAnsi="Times New Roman" w:cs="Times New Roman"/>
          <w:sz w:val="24"/>
          <w:szCs w:val="24"/>
        </w:rPr>
        <w:t>CT skills other than</w:t>
      </w:r>
      <w:r w:rsidR="00771B48" w:rsidRPr="00732F44">
        <w:rPr>
          <w:rFonts w:ascii="Times New Roman" w:hAnsi="Times New Roman" w:cs="Times New Roman"/>
          <w:sz w:val="24"/>
          <w:szCs w:val="24"/>
        </w:rPr>
        <w:t xml:space="preserve"> simply imparting language knowledge and skills</w:t>
      </w:r>
      <w:r w:rsidR="00771B48">
        <w:rPr>
          <w:rFonts w:ascii="Times New Roman" w:hAnsi="Times New Roman" w:cs="Times New Roman"/>
          <w:sz w:val="24"/>
          <w:szCs w:val="24"/>
        </w:rPr>
        <w:t>, which will</w:t>
      </w:r>
      <w:r w:rsidR="00732F44" w:rsidRPr="00732F44">
        <w:rPr>
          <w:rFonts w:ascii="Times New Roman" w:hAnsi="Times New Roman" w:cs="Times New Roman"/>
          <w:sz w:val="24"/>
          <w:szCs w:val="24"/>
        </w:rPr>
        <w:t xml:space="preserve"> lay a foundation for improving students</w:t>
      </w:r>
      <w:r w:rsidR="00771B48">
        <w:rPr>
          <w:rFonts w:ascii="Times New Roman" w:hAnsi="Times New Roman" w:cs="Times New Roman"/>
          <w:sz w:val="24"/>
          <w:szCs w:val="24"/>
        </w:rPr>
        <w:t>’</w:t>
      </w:r>
      <w:r w:rsidR="00732F44" w:rsidRPr="00732F44">
        <w:rPr>
          <w:rFonts w:ascii="Times New Roman" w:hAnsi="Times New Roman" w:cs="Times New Roman"/>
          <w:sz w:val="24"/>
          <w:szCs w:val="24"/>
        </w:rPr>
        <w:t xml:space="preserve"> autonomous learning ability and cultivating their lifelong learning ability. However, th</w:t>
      </w:r>
      <w:r w:rsidR="00BB3211">
        <w:rPr>
          <w:rFonts w:ascii="Times New Roman" w:hAnsi="Times New Roman" w:cs="Times New Roman"/>
          <w:sz w:val="24"/>
          <w:szCs w:val="24"/>
        </w:rPr>
        <w:t>e study</w:t>
      </w:r>
      <w:r w:rsidR="00732F44" w:rsidRPr="00732F44">
        <w:rPr>
          <w:rFonts w:ascii="Times New Roman" w:hAnsi="Times New Roman" w:cs="Times New Roman"/>
          <w:sz w:val="24"/>
          <w:szCs w:val="24"/>
        </w:rPr>
        <w:t xml:space="preserve"> </w:t>
      </w:r>
      <w:r w:rsidR="00BB3211">
        <w:rPr>
          <w:rFonts w:ascii="Times New Roman" w:hAnsi="Times New Roman" w:cs="Times New Roman"/>
          <w:sz w:val="24"/>
          <w:szCs w:val="24"/>
        </w:rPr>
        <w:t>will</w:t>
      </w:r>
      <w:r w:rsidR="00732F44" w:rsidRPr="00732F44">
        <w:rPr>
          <w:rFonts w:ascii="Times New Roman" w:hAnsi="Times New Roman" w:cs="Times New Roman"/>
          <w:sz w:val="24"/>
          <w:szCs w:val="24"/>
        </w:rPr>
        <w:t xml:space="preserve"> also </w:t>
      </w:r>
      <w:r w:rsidR="00BB3211">
        <w:rPr>
          <w:rFonts w:ascii="Times New Roman" w:hAnsi="Times New Roman" w:cs="Times New Roman"/>
          <w:sz w:val="24"/>
          <w:szCs w:val="24"/>
        </w:rPr>
        <w:t>confront</w:t>
      </w:r>
      <w:r w:rsidR="00732F44" w:rsidRPr="00732F44">
        <w:rPr>
          <w:rFonts w:ascii="Times New Roman" w:hAnsi="Times New Roman" w:cs="Times New Roman"/>
          <w:sz w:val="24"/>
          <w:szCs w:val="24"/>
        </w:rPr>
        <w:t xml:space="preserve"> challenges. </w:t>
      </w:r>
      <w:r w:rsidR="00DD136E">
        <w:rPr>
          <w:rFonts w:ascii="Times New Roman" w:hAnsi="Times New Roman" w:cs="Times New Roman"/>
          <w:sz w:val="24"/>
          <w:szCs w:val="24"/>
        </w:rPr>
        <w:t>T</w:t>
      </w:r>
      <w:r w:rsidR="00732F44" w:rsidRPr="00732F44">
        <w:rPr>
          <w:rFonts w:ascii="Times New Roman" w:hAnsi="Times New Roman" w:cs="Times New Roman"/>
          <w:sz w:val="24"/>
          <w:szCs w:val="24"/>
        </w:rPr>
        <w:t xml:space="preserve">he success of the experiment </w:t>
      </w:r>
      <w:r w:rsidR="00DD136E">
        <w:rPr>
          <w:rFonts w:ascii="Times New Roman" w:hAnsi="Times New Roman" w:cs="Times New Roman"/>
          <w:sz w:val="24"/>
          <w:szCs w:val="24"/>
        </w:rPr>
        <w:t>is to</w:t>
      </w:r>
      <w:r w:rsidR="00732F44" w:rsidRPr="00732F44">
        <w:rPr>
          <w:rFonts w:ascii="Times New Roman" w:hAnsi="Times New Roman" w:cs="Times New Roman"/>
          <w:sz w:val="24"/>
          <w:szCs w:val="24"/>
        </w:rPr>
        <w:t xml:space="preserve"> actively and effectively change the students from the traditional </w:t>
      </w:r>
      <w:r w:rsidR="00BB3211">
        <w:rPr>
          <w:rFonts w:ascii="Times New Roman" w:hAnsi="Times New Roman" w:cs="Times New Roman"/>
          <w:sz w:val="24"/>
          <w:szCs w:val="24"/>
        </w:rPr>
        <w:t xml:space="preserve">and </w:t>
      </w:r>
      <w:r w:rsidR="00732F44" w:rsidRPr="00732F44">
        <w:rPr>
          <w:rFonts w:ascii="Times New Roman" w:hAnsi="Times New Roman" w:cs="Times New Roman"/>
          <w:sz w:val="24"/>
          <w:szCs w:val="24"/>
        </w:rPr>
        <w:t>passive knowledge receiver</w:t>
      </w:r>
      <w:r w:rsidR="00BB3211">
        <w:rPr>
          <w:rFonts w:ascii="Times New Roman" w:hAnsi="Times New Roman" w:cs="Times New Roman"/>
          <w:sz w:val="24"/>
          <w:szCs w:val="24"/>
        </w:rPr>
        <w:t>s</w:t>
      </w:r>
      <w:r w:rsidR="00732F44" w:rsidRPr="00732F44">
        <w:rPr>
          <w:rFonts w:ascii="Times New Roman" w:hAnsi="Times New Roman" w:cs="Times New Roman"/>
          <w:sz w:val="24"/>
          <w:szCs w:val="24"/>
        </w:rPr>
        <w:t xml:space="preserve"> to the active knowledge </w:t>
      </w:r>
      <w:r w:rsidR="00BB3211">
        <w:rPr>
          <w:rFonts w:ascii="Times New Roman" w:hAnsi="Times New Roman" w:cs="Times New Roman"/>
          <w:sz w:val="24"/>
          <w:szCs w:val="24"/>
        </w:rPr>
        <w:t>constructors.</w:t>
      </w:r>
      <w:r w:rsidR="00732F44" w:rsidRPr="00732F44">
        <w:rPr>
          <w:rFonts w:ascii="Times New Roman" w:hAnsi="Times New Roman" w:cs="Times New Roman"/>
          <w:sz w:val="24"/>
          <w:szCs w:val="24"/>
        </w:rPr>
        <w:t xml:space="preserve"> At the same time, </w:t>
      </w:r>
      <w:r w:rsidR="007A7652">
        <w:rPr>
          <w:rFonts w:ascii="Times New Roman" w:hAnsi="Times New Roman" w:cs="Times New Roman"/>
          <w:sz w:val="24"/>
          <w:szCs w:val="24"/>
        </w:rPr>
        <w:t>due to</w:t>
      </w:r>
      <w:r w:rsidR="00732F44" w:rsidRPr="00732F44">
        <w:rPr>
          <w:rFonts w:ascii="Times New Roman" w:hAnsi="Times New Roman" w:cs="Times New Roman"/>
          <w:sz w:val="24"/>
          <w:szCs w:val="24"/>
        </w:rPr>
        <w:t xml:space="preserve"> the short experimental period, some students have not yet fully adapted to the new learning </w:t>
      </w:r>
      <w:r w:rsidR="007A7652">
        <w:rPr>
          <w:rFonts w:ascii="Times New Roman" w:hAnsi="Times New Roman" w:cs="Times New Roman"/>
          <w:sz w:val="24"/>
          <w:szCs w:val="24"/>
        </w:rPr>
        <w:t>approach</w:t>
      </w:r>
      <w:r w:rsidR="00732F44" w:rsidRPr="00732F44">
        <w:rPr>
          <w:rFonts w:ascii="Times New Roman" w:hAnsi="Times New Roman" w:cs="Times New Roman"/>
          <w:sz w:val="24"/>
          <w:szCs w:val="24"/>
        </w:rPr>
        <w:t>, so the development of</w:t>
      </w:r>
      <w:r w:rsidR="007A7652">
        <w:rPr>
          <w:rFonts w:ascii="Times New Roman" w:hAnsi="Times New Roman" w:cs="Times New Roman"/>
          <w:sz w:val="24"/>
          <w:szCs w:val="24"/>
        </w:rPr>
        <w:t xml:space="preserve"> CT</w:t>
      </w:r>
      <w:r w:rsidR="00732F44" w:rsidRPr="00732F44">
        <w:rPr>
          <w:rFonts w:ascii="Times New Roman" w:hAnsi="Times New Roman" w:cs="Times New Roman"/>
          <w:sz w:val="24"/>
          <w:szCs w:val="24"/>
        </w:rPr>
        <w:t xml:space="preserve"> skills and </w:t>
      </w:r>
      <w:r w:rsidR="007A7652">
        <w:rPr>
          <w:rFonts w:ascii="Times New Roman" w:hAnsi="Times New Roman" w:cs="Times New Roman"/>
          <w:sz w:val="24"/>
          <w:szCs w:val="24"/>
        </w:rPr>
        <w:t>disposition</w:t>
      </w:r>
      <w:r w:rsidR="00732F44" w:rsidRPr="00732F44">
        <w:rPr>
          <w:rFonts w:ascii="Times New Roman" w:hAnsi="Times New Roman" w:cs="Times New Roman"/>
          <w:sz w:val="24"/>
          <w:szCs w:val="24"/>
        </w:rPr>
        <w:t xml:space="preserve"> </w:t>
      </w:r>
      <w:r w:rsidR="007A7652">
        <w:rPr>
          <w:rFonts w:ascii="Times New Roman" w:hAnsi="Times New Roman" w:cs="Times New Roman"/>
          <w:sz w:val="24"/>
          <w:szCs w:val="24"/>
        </w:rPr>
        <w:t>requires</w:t>
      </w:r>
      <w:r w:rsidR="00732F44" w:rsidRPr="00732F44">
        <w:rPr>
          <w:rFonts w:ascii="Times New Roman" w:hAnsi="Times New Roman" w:cs="Times New Roman"/>
          <w:sz w:val="24"/>
          <w:szCs w:val="24"/>
        </w:rPr>
        <w:t xml:space="preserve"> a longer period. </w:t>
      </w:r>
      <w:r w:rsidR="00663F02">
        <w:rPr>
          <w:rFonts w:ascii="Times New Roman" w:hAnsi="Times New Roman" w:cs="Times New Roman"/>
          <w:sz w:val="24"/>
          <w:szCs w:val="24"/>
        </w:rPr>
        <w:t>Besides</w:t>
      </w:r>
      <w:r w:rsidR="00732F44" w:rsidRPr="00732F44">
        <w:rPr>
          <w:rFonts w:ascii="Times New Roman" w:hAnsi="Times New Roman" w:cs="Times New Roman"/>
          <w:sz w:val="24"/>
          <w:szCs w:val="24"/>
        </w:rPr>
        <w:t xml:space="preserve">, the limitations of </w:t>
      </w:r>
      <w:r w:rsidR="007A7652">
        <w:rPr>
          <w:rFonts w:ascii="Times New Roman" w:hAnsi="Times New Roman" w:cs="Times New Roman"/>
          <w:sz w:val="24"/>
          <w:szCs w:val="24"/>
        </w:rPr>
        <w:t>instruments</w:t>
      </w:r>
      <w:r w:rsidR="00732F44" w:rsidRPr="00732F44">
        <w:rPr>
          <w:rFonts w:ascii="Times New Roman" w:hAnsi="Times New Roman" w:cs="Times New Roman"/>
          <w:sz w:val="24"/>
          <w:szCs w:val="24"/>
        </w:rPr>
        <w:t xml:space="preserve"> lead to the fact that the </w:t>
      </w:r>
      <w:r w:rsidR="008C7482">
        <w:rPr>
          <w:rFonts w:ascii="Times New Roman" w:hAnsi="Times New Roman" w:cs="Times New Roman"/>
          <w:sz w:val="24"/>
          <w:szCs w:val="24"/>
        </w:rPr>
        <w:t xml:space="preserve">significant development of students’ CT skills and language competence </w:t>
      </w:r>
      <w:r w:rsidR="00732F44" w:rsidRPr="00732F44">
        <w:rPr>
          <w:rFonts w:ascii="Times New Roman" w:hAnsi="Times New Roman" w:cs="Times New Roman"/>
          <w:sz w:val="24"/>
          <w:szCs w:val="24"/>
        </w:rPr>
        <w:t xml:space="preserve">cannot </w:t>
      </w:r>
      <w:r w:rsidR="008C7482">
        <w:rPr>
          <w:rFonts w:ascii="Times New Roman" w:hAnsi="Times New Roman" w:cs="Times New Roman"/>
          <w:sz w:val="24"/>
          <w:szCs w:val="24"/>
        </w:rPr>
        <w:t xml:space="preserve">be </w:t>
      </w:r>
      <w:r w:rsidR="00732F44" w:rsidRPr="00732F44">
        <w:rPr>
          <w:rFonts w:ascii="Times New Roman" w:hAnsi="Times New Roman" w:cs="Times New Roman"/>
          <w:sz w:val="24"/>
          <w:szCs w:val="24"/>
        </w:rPr>
        <w:t>fully reflect</w:t>
      </w:r>
      <w:r w:rsidR="008C7482">
        <w:rPr>
          <w:rFonts w:ascii="Times New Roman" w:hAnsi="Times New Roman" w:cs="Times New Roman"/>
          <w:sz w:val="24"/>
          <w:szCs w:val="24"/>
        </w:rPr>
        <w:t>ed</w:t>
      </w:r>
      <w:r w:rsidR="00732F44" w:rsidRPr="00732F44">
        <w:rPr>
          <w:rFonts w:ascii="Times New Roman" w:hAnsi="Times New Roman" w:cs="Times New Roman"/>
          <w:sz w:val="24"/>
          <w:szCs w:val="24"/>
        </w:rPr>
        <w:t xml:space="preserve"> </w:t>
      </w:r>
      <w:r w:rsidR="008C7482">
        <w:rPr>
          <w:rFonts w:ascii="Times New Roman" w:hAnsi="Times New Roman" w:cs="Times New Roman"/>
          <w:sz w:val="24"/>
          <w:szCs w:val="24"/>
        </w:rPr>
        <w:t xml:space="preserve">by the </w:t>
      </w:r>
      <w:r w:rsidR="008C7482" w:rsidRPr="00732F44">
        <w:rPr>
          <w:rFonts w:ascii="Times New Roman" w:hAnsi="Times New Roman" w:cs="Times New Roman"/>
          <w:sz w:val="24"/>
          <w:szCs w:val="24"/>
        </w:rPr>
        <w:t>experimental data</w:t>
      </w:r>
      <w:r w:rsidR="00732F44" w:rsidRPr="00732F44">
        <w:rPr>
          <w:rFonts w:ascii="Times New Roman" w:hAnsi="Times New Roman" w:cs="Times New Roman"/>
          <w:sz w:val="24"/>
          <w:szCs w:val="24"/>
        </w:rPr>
        <w:t xml:space="preserve">. Therefore, </w:t>
      </w:r>
      <w:r w:rsidR="00153683">
        <w:rPr>
          <w:rFonts w:ascii="Times New Roman" w:hAnsi="Times New Roman" w:cs="Times New Roman"/>
          <w:sz w:val="24"/>
          <w:szCs w:val="24"/>
        </w:rPr>
        <w:t>more</w:t>
      </w:r>
      <w:r w:rsidR="00732F44" w:rsidRPr="00732F44">
        <w:rPr>
          <w:rFonts w:ascii="Times New Roman" w:hAnsi="Times New Roman" w:cs="Times New Roman"/>
          <w:sz w:val="24"/>
          <w:szCs w:val="24"/>
        </w:rPr>
        <w:t xml:space="preserve"> evaluati</w:t>
      </w:r>
      <w:r w:rsidR="00153683">
        <w:rPr>
          <w:rFonts w:ascii="Times New Roman" w:hAnsi="Times New Roman" w:cs="Times New Roman"/>
          <w:sz w:val="24"/>
          <w:szCs w:val="24"/>
        </w:rPr>
        <w:t>ng</w:t>
      </w:r>
      <w:r w:rsidR="00732F44" w:rsidRPr="00732F44">
        <w:rPr>
          <w:rFonts w:ascii="Times New Roman" w:hAnsi="Times New Roman" w:cs="Times New Roman"/>
          <w:sz w:val="24"/>
          <w:szCs w:val="24"/>
        </w:rPr>
        <w:t xml:space="preserve"> and testing </w:t>
      </w:r>
      <w:r w:rsidR="00153683">
        <w:rPr>
          <w:rFonts w:ascii="Times New Roman" w:hAnsi="Times New Roman" w:cs="Times New Roman"/>
          <w:sz w:val="24"/>
          <w:szCs w:val="24"/>
        </w:rPr>
        <w:t>approach</w:t>
      </w:r>
      <w:r w:rsidR="00732F44" w:rsidRPr="00732F44">
        <w:rPr>
          <w:rFonts w:ascii="Times New Roman" w:hAnsi="Times New Roman" w:cs="Times New Roman"/>
          <w:sz w:val="24"/>
          <w:szCs w:val="24"/>
        </w:rPr>
        <w:t xml:space="preserve"> </w:t>
      </w:r>
      <w:r w:rsidR="00153683">
        <w:rPr>
          <w:rFonts w:ascii="Times New Roman" w:hAnsi="Times New Roman" w:cs="Times New Roman"/>
          <w:sz w:val="24"/>
          <w:szCs w:val="24"/>
        </w:rPr>
        <w:t>are required</w:t>
      </w:r>
      <w:r w:rsidR="00732F44" w:rsidRPr="00732F44">
        <w:rPr>
          <w:rFonts w:ascii="Times New Roman" w:hAnsi="Times New Roman" w:cs="Times New Roman"/>
          <w:sz w:val="24"/>
          <w:szCs w:val="24"/>
        </w:rPr>
        <w:t xml:space="preserve"> in </w:t>
      </w:r>
      <w:r w:rsidR="00153683">
        <w:rPr>
          <w:rFonts w:ascii="Times New Roman" w:hAnsi="Times New Roman" w:cs="Times New Roman"/>
          <w:sz w:val="24"/>
          <w:szCs w:val="24"/>
        </w:rPr>
        <w:t xml:space="preserve">the </w:t>
      </w:r>
      <w:r w:rsidR="00732F44" w:rsidRPr="00732F44">
        <w:rPr>
          <w:rFonts w:ascii="Times New Roman" w:hAnsi="Times New Roman" w:cs="Times New Roman"/>
          <w:sz w:val="24"/>
          <w:szCs w:val="24"/>
        </w:rPr>
        <w:t xml:space="preserve">future </w:t>
      </w:r>
      <w:r w:rsidR="00153683">
        <w:rPr>
          <w:rFonts w:ascii="Times New Roman" w:hAnsi="Times New Roman" w:cs="Times New Roman"/>
          <w:sz w:val="24"/>
          <w:szCs w:val="24"/>
        </w:rPr>
        <w:t xml:space="preserve">EFL </w:t>
      </w:r>
      <w:r w:rsidR="00732F44" w:rsidRPr="00732F44">
        <w:rPr>
          <w:rFonts w:ascii="Times New Roman" w:hAnsi="Times New Roman" w:cs="Times New Roman"/>
          <w:sz w:val="24"/>
          <w:szCs w:val="24"/>
        </w:rPr>
        <w:t>research.</w:t>
      </w:r>
    </w:p>
    <w:p w14:paraId="4794A445" w14:textId="2C6EC488" w:rsidR="00027C4E" w:rsidRDefault="00027C4E" w:rsidP="007E4D7B">
      <w:pPr>
        <w:rPr>
          <w:rFonts w:ascii="Times New Roman" w:hAnsi="Times New Roman" w:cs="Times New Roman"/>
          <w:sz w:val="24"/>
          <w:szCs w:val="24"/>
        </w:rPr>
      </w:pPr>
    </w:p>
    <w:p w14:paraId="30766A9A" w14:textId="61A3E7E5" w:rsidR="00027C4E" w:rsidRPr="00756CC6" w:rsidRDefault="00756CC6" w:rsidP="007E4D7B">
      <w:pPr>
        <w:rPr>
          <w:rFonts w:ascii="Times New Roman" w:hAnsi="Times New Roman" w:cs="Times New Roman"/>
          <w:b/>
          <w:bCs/>
          <w:sz w:val="28"/>
          <w:szCs w:val="28"/>
        </w:rPr>
      </w:pPr>
      <w:r w:rsidRPr="00756CC6">
        <w:rPr>
          <w:rFonts w:ascii="Times New Roman" w:hAnsi="Times New Roman" w:cs="Times New Roman" w:hint="eastAsia"/>
          <w:b/>
          <w:bCs/>
          <w:sz w:val="28"/>
          <w:szCs w:val="28"/>
        </w:rPr>
        <w:t>B</w:t>
      </w:r>
      <w:r w:rsidRPr="00756CC6">
        <w:rPr>
          <w:rFonts w:ascii="Times New Roman" w:hAnsi="Times New Roman" w:cs="Times New Roman"/>
          <w:b/>
          <w:bCs/>
          <w:sz w:val="28"/>
          <w:szCs w:val="28"/>
        </w:rPr>
        <w:t>ibliographies</w:t>
      </w:r>
    </w:p>
    <w:p w14:paraId="4658CDBF" w14:textId="257A6946" w:rsidR="005837F0" w:rsidRDefault="005837F0"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 xml:space="preserve">Barrows, H. S. &amp; Tamblyn, R. (1980). </w:t>
      </w:r>
      <w:r w:rsidRPr="00996746">
        <w:rPr>
          <w:rFonts w:ascii="Times New Roman" w:hAnsi="Times New Roman" w:cs="Times New Roman"/>
          <w:i/>
          <w:iCs/>
          <w:sz w:val="24"/>
          <w:szCs w:val="24"/>
        </w:rPr>
        <w:t>Problem-Based Learning: An Approach to Medical Education</w:t>
      </w:r>
      <w:r w:rsidRPr="00996746">
        <w:rPr>
          <w:rFonts w:ascii="Times New Roman" w:hAnsi="Times New Roman" w:cs="Times New Roman"/>
          <w:sz w:val="24"/>
          <w:szCs w:val="24"/>
        </w:rPr>
        <w:t>, (1</w:t>
      </w:r>
      <w:r w:rsidRPr="00996746">
        <w:rPr>
          <w:rFonts w:ascii="Times New Roman" w:hAnsi="Times New Roman" w:cs="Times New Roman"/>
          <w:sz w:val="24"/>
          <w:szCs w:val="24"/>
          <w:vertAlign w:val="superscript"/>
        </w:rPr>
        <w:t>st</w:t>
      </w:r>
      <w:r w:rsidRPr="00996746">
        <w:rPr>
          <w:rFonts w:ascii="Times New Roman" w:hAnsi="Times New Roman" w:cs="Times New Roman"/>
          <w:sz w:val="24"/>
          <w:szCs w:val="24"/>
        </w:rPr>
        <w:t xml:space="preserve"> ed.), New York: Springer Publishing.</w:t>
      </w:r>
    </w:p>
    <w:p w14:paraId="642571C7" w14:textId="13A4639A" w:rsidR="006644BD" w:rsidRPr="005837F0" w:rsidRDefault="006644BD" w:rsidP="00DF78C9">
      <w:pPr>
        <w:ind w:firstLineChars="100" w:firstLine="240"/>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 xml:space="preserve">hen Dailing. (2015). </w:t>
      </w:r>
      <w:r w:rsidRPr="006644BD">
        <w:rPr>
          <w:rFonts w:ascii="Times New Roman" w:hAnsi="Times New Roman" w:cs="Times New Roman"/>
          <w:i/>
          <w:iCs/>
          <w:sz w:val="24"/>
          <w:szCs w:val="24"/>
        </w:rPr>
        <w:t>Developing Critical Thinking through Problem-Based Learning: an Action Research for a Class of Media Literacy</w:t>
      </w:r>
      <w:r w:rsidRPr="006644BD">
        <w:rPr>
          <w:rFonts w:ascii="Times New Roman" w:hAnsi="Times New Roman" w:cs="Times New Roman"/>
          <w:sz w:val="24"/>
          <w:szCs w:val="24"/>
        </w:rPr>
        <w:t>, Durham University</w:t>
      </w:r>
      <w:r>
        <w:rPr>
          <w:rFonts w:ascii="Times New Roman" w:hAnsi="Times New Roman" w:cs="Times New Roman"/>
          <w:sz w:val="24"/>
          <w:szCs w:val="24"/>
        </w:rPr>
        <w:t>.</w:t>
      </w:r>
    </w:p>
    <w:p w14:paraId="51C8AE13" w14:textId="7B560554" w:rsidR="005837F0" w:rsidRPr="005837F0" w:rsidRDefault="005837F0"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Choi, H. (2004). The effect of PBL on the meta-cognition, critical thinking, and</w:t>
      </w:r>
      <w:r w:rsidR="00DF78C9">
        <w:rPr>
          <w:rFonts w:ascii="Times New Roman" w:hAnsi="Times New Roman" w:cs="Times New Roman"/>
          <w:sz w:val="24"/>
          <w:szCs w:val="24"/>
        </w:rPr>
        <w:t xml:space="preserve"> </w:t>
      </w:r>
      <w:r w:rsidRPr="00996746">
        <w:rPr>
          <w:rFonts w:ascii="Times New Roman" w:hAnsi="Times New Roman" w:cs="Times New Roman"/>
          <w:sz w:val="24"/>
          <w:szCs w:val="24"/>
        </w:rPr>
        <w:t xml:space="preserve">problem solving process of nursing students, </w:t>
      </w:r>
      <w:r w:rsidRPr="00996746">
        <w:rPr>
          <w:rFonts w:ascii="Times New Roman" w:hAnsi="Times New Roman" w:cs="Times New Roman"/>
          <w:i/>
          <w:iCs/>
          <w:sz w:val="24"/>
          <w:szCs w:val="24"/>
        </w:rPr>
        <w:t>Taehan Kanho Hakhoe Chi</w:t>
      </w:r>
      <w:r w:rsidRPr="00996746">
        <w:rPr>
          <w:rFonts w:ascii="Times New Roman" w:hAnsi="Times New Roman" w:cs="Times New Roman"/>
          <w:sz w:val="24"/>
          <w:szCs w:val="24"/>
        </w:rPr>
        <w:t>, 712-721.</w:t>
      </w:r>
    </w:p>
    <w:p w14:paraId="4C6540CC" w14:textId="72978408" w:rsidR="005837F0" w:rsidRDefault="005837F0"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 xml:space="preserve">Dewey, J. (1933). </w:t>
      </w:r>
      <w:r w:rsidRPr="00996746">
        <w:rPr>
          <w:rFonts w:ascii="Times New Roman" w:hAnsi="Times New Roman" w:cs="Times New Roman"/>
          <w:i/>
          <w:iCs/>
          <w:sz w:val="24"/>
          <w:szCs w:val="24"/>
        </w:rPr>
        <w:t>How we think: a restatement of the relation of reflective thinking to the educative process.</w:t>
      </w:r>
      <w:r w:rsidRPr="00996746">
        <w:rPr>
          <w:rFonts w:ascii="Times New Roman" w:hAnsi="Times New Roman" w:cs="Times New Roman"/>
          <w:sz w:val="24"/>
          <w:szCs w:val="24"/>
        </w:rPr>
        <w:t xml:space="preserve"> Boston: health.</w:t>
      </w:r>
    </w:p>
    <w:p w14:paraId="39B1113B" w14:textId="4F6A06EF" w:rsidR="00247F2C" w:rsidRPr="00996746" w:rsidRDefault="00247F2C" w:rsidP="00DF78C9">
      <w:pPr>
        <w:ind w:firstLineChars="100" w:firstLine="240"/>
        <w:rPr>
          <w:rFonts w:ascii="Times New Roman" w:hAnsi="Times New Roman" w:cs="Times New Roman"/>
          <w:sz w:val="24"/>
          <w:szCs w:val="24"/>
        </w:rPr>
      </w:pPr>
      <w:r>
        <w:rPr>
          <w:rFonts w:ascii="Times New Roman" w:hAnsi="Times New Roman" w:cs="Times New Roman"/>
          <w:sz w:val="24"/>
          <w:szCs w:val="24"/>
        </w:rPr>
        <w:t xml:space="preserve">Dilekeren, C &amp; Akinoglu. O.(2013). Effect of Problem-based Learning on Critical Thinking Disposition in Science Education, </w:t>
      </w:r>
      <w:r w:rsidRPr="00247F2C">
        <w:rPr>
          <w:rFonts w:ascii="Times New Roman" w:hAnsi="Times New Roman" w:cs="Times New Roman"/>
          <w:i/>
          <w:iCs/>
          <w:sz w:val="24"/>
          <w:szCs w:val="24"/>
        </w:rPr>
        <w:t>Journal of Environmental Protection and Ecology</w:t>
      </w:r>
      <w:r w:rsidRPr="00247F2C">
        <w:rPr>
          <w:rFonts w:ascii="Times New Roman" w:hAnsi="Times New Roman" w:cs="Times New Roman"/>
          <w:sz w:val="24"/>
          <w:szCs w:val="24"/>
        </w:rPr>
        <w:t>,</w:t>
      </w:r>
      <w:r>
        <w:rPr>
          <w:rFonts w:ascii="Times New Roman" w:hAnsi="Times New Roman" w:cs="Times New Roman"/>
          <w:sz w:val="24"/>
          <w:szCs w:val="24"/>
        </w:rPr>
        <w:t xml:space="preserve"> </w:t>
      </w:r>
      <w:r w:rsidRPr="00247F2C">
        <w:rPr>
          <w:rFonts w:ascii="Times New Roman" w:hAnsi="Times New Roman" w:cs="Times New Roman"/>
          <w:sz w:val="24"/>
          <w:szCs w:val="24"/>
        </w:rPr>
        <w:t>14</w:t>
      </w:r>
      <w:r>
        <w:rPr>
          <w:rFonts w:ascii="Times New Roman" w:hAnsi="Times New Roman" w:cs="Times New Roman"/>
          <w:sz w:val="24"/>
          <w:szCs w:val="24"/>
        </w:rPr>
        <w:t>(3</w:t>
      </w:r>
      <w:r>
        <w:rPr>
          <w:rFonts w:ascii="Times New Roman" w:hAnsi="Times New Roman" w:cs="Times New Roman" w:hint="eastAsia"/>
          <w:sz w:val="24"/>
          <w:szCs w:val="24"/>
        </w:rPr>
        <w:t>)</w:t>
      </w:r>
      <w:r w:rsidRPr="00247F2C">
        <w:rPr>
          <w:rFonts w:ascii="Times New Roman" w:hAnsi="Times New Roman" w:cs="Times New Roman"/>
          <w:sz w:val="24"/>
          <w:szCs w:val="24"/>
        </w:rPr>
        <w:t xml:space="preserve"> , 1353–1361</w:t>
      </w:r>
      <w:r>
        <w:rPr>
          <w:rFonts w:ascii="Times New Roman" w:hAnsi="Times New Roman" w:cs="Times New Roman" w:hint="eastAsia"/>
          <w:sz w:val="24"/>
          <w:szCs w:val="24"/>
        </w:rPr>
        <w:t>.</w:t>
      </w:r>
    </w:p>
    <w:p w14:paraId="5F6316D7" w14:textId="5301FDCF" w:rsidR="004B3A79" w:rsidRDefault="004B3A79"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Facione, P. A. (1990). Critical thinking: A statement of expert consensus for purposes of</w:t>
      </w:r>
      <w:r w:rsidR="00E07875" w:rsidRPr="00996746">
        <w:rPr>
          <w:rFonts w:ascii="Times New Roman" w:hAnsi="Times New Roman" w:cs="Times New Roman"/>
          <w:sz w:val="24"/>
          <w:szCs w:val="24"/>
        </w:rPr>
        <w:t xml:space="preserve"> </w:t>
      </w:r>
      <w:r w:rsidRPr="00996746">
        <w:rPr>
          <w:rFonts w:ascii="Times New Roman" w:hAnsi="Times New Roman" w:cs="Times New Roman"/>
          <w:sz w:val="24"/>
          <w:szCs w:val="24"/>
        </w:rPr>
        <w:t>educational assessment and instruction--Executive Summary</w:t>
      </w:r>
      <w:r w:rsidR="00E07875" w:rsidRPr="00996746">
        <w:rPr>
          <w:rFonts w:ascii="Times New Roman" w:hAnsi="Times New Roman" w:cs="Times New Roman"/>
          <w:sz w:val="24"/>
          <w:szCs w:val="24"/>
        </w:rPr>
        <w:t xml:space="preserve">, </w:t>
      </w:r>
      <w:r w:rsidRPr="00996746">
        <w:rPr>
          <w:rFonts w:ascii="Times New Roman" w:hAnsi="Times New Roman" w:cs="Times New Roman"/>
          <w:i/>
          <w:iCs/>
          <w:sz w:val="24"/>
          <w:szCs w:val="24"/>
        </w:rPr>
        <w:t>The Delphi Report</w:t>
      </w:r>
      <w:r w:rsidRPr="00996746">
        <w:rPr>
          <w:rFonts w:ascii="Times New Roman" w:hAnsi="Times New Roman" w:cs="Times New Roman"/>
          <w:sz w:val="24"/>
          <w:szCs w:val="24"/>
        </w:rPr>
        <w:t xml:space="preserve">. </w:t>
      </w:r>
      <w:r w:rsidR="00DF78C9">
        <w:rPr>
          <w:rFonts w:ascii="Times New Roman" w:hAnsi="Times New Roman" w:cs="Times New Roman"/>
          <w:sz w:val="24"/>
          <w:szCs w:val="24"/>
        </w:rPr>
        <w:t xml:space="preserve">    </w:t>
      </w:r>
      <w:r w:rsidRPr="00996746">
        <w:rPr>
          <w:rFonts w:ascii="Times New Roman" w:hAnsi="Times New Roman" w:cs="Times New Roman"/>
          <w:sz w:val="24"/>
          <w:szCs w:val="24"/>
        </w:rPr>
        <w:t>Millbrae, CA: The California Academic Press.</w:t>
      </w:r>
    </w:p>
    <w:p w14:paraId="012EEC0D" w14:textId="51E93DF2" w:rsidR="005837F0" w:rsidRPr="00DF78C9" w:rsidRDefault="005837F0" w:rsidP="00DF78C9">
      <w:pPr>
        <w:ind w:firstLineChars="100" w:firstLine="240"/>
        <w:rPr>
          <w:rFonts w:ascii="Times New Roman" w:hAnsi="Times New Roman" w:cs="Times New Roman"/>
          <w:i/>
          <w:iCs/>
          <w:sz w:val="24"/>
          <w:szCs w:val="24"/>
        </w:rPr>
      </w:pPr>
      <w:r w:rsidRPr="00996746">
        <w:rPr>
          <w:rFonts w:ascii="Times New Roman" w:hAnsi="Times New Roman" w:cs="Times New Roman"/>
          <w:sz w:val="24"/>
          <w:szCs w:val="24"/>
        </w:rPr>
        <w:t>Gambrill, E. D. (1990).</w:t>
      </w:r>
      <w:r w:rsidRPr="00996746">
        <w:rPr>
          <w:rFonts w:ascii="Times New Roman" w:hAnsi="Times New Roman" w:cs="Times New Roman"/>
          <w:i/>
          <w:iCs/>
          <w:sz w:val="24"/>
          <w:szCs w:val="24"/>
        </w:rPr>
        <w:t xml:space="preserve"> Critical thinking in clinical practice: Improving the accuracy of judgments and decisions about clients San Francisco</w:t>
      </w:r>
      <w:r w:rsidRPr="00996746">
        <w:rPr>
          <w:rFonts w:ascii="Times New Roman" w:hAnsi="Times New Roman" w:cs="Times New Roman"/>
          <w:sz w:val="24"/>
          <w:szCs w:val="24"/>
        </w:rPr>
        <w:t>, CA: Jossey-Bass.</w:t>
      </w:r>
    </w:p>
    <w:p w14:paraId="31C56DC3" w14:textId="77777777" w:rsidR="005837F0" w:rsidRPr="00996746" w:rsidRDefault="005837F0"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 xml:space="preserve">Facione P. A. (2006) Critical Thinking: What it is and Why it Counts. </w:t>
      </w:r>
      <w:r w:rsidRPr="00996746">
        <w:rPr>
          <w:rFonts w:ascii="Times New Roman" w:hAnsi="Times New Roman" w:cs="Times New Roman"/>
          <w:i/>
          <w:iCs/>
          <w:sz w:val="24"/>
          <w:szCs w:val="24"/>
        </w:rPr>
        <w:t>Insight Assessment</w:t>
      </w:r>
      <w:r w:rsidRPr="00996746">
        <w:rPr>
          <w:rFonts w:ascii="Times New Roman" w:hAnsi="Times New Roman" w:cs="Times New Roman"/>
          <w:sz w:val="24"/>
          <w:szCs w:val="24"/>
        </w:rPr>
        <w:t xml:space="preserve">, California, United States: California Academic Press. </w:t>
      </w:r>
    </w:p>
    <w:p w14:paraId="529B4A15" w14:textId="56E94447" w:rsidR="005837F0" w:rsidRPr="00996746" w:rsidRDefault="005837F0"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Facione, P.</w:t>
      </w:r>
      <w:r>
        <w:rPr>
          <w:rFonts w:ascii="Times New Roman" w:hAnsi="Times New Roman" w:cs="Times New Roman"/>
          <w:sz w:val="24"/>
          <w:szCs w:val="24"/>
        </w:rPr>
        <w:t xml:space="preserve"> A.</w:t>
      </w:r>
      <w:r w:rsidRPr="00996746">
        <w:rPr>
          <w:rFonts w:ascii="Times New Roman" w:hAnsi="Times New Roman" w:cs="Times New Roman"/>
          <w:sz w:val="24"/>
          <w:szCs w:val="24"/>
        </w:rPr>
        <w:t xml:space="preserve"> &amp; Gittens,</w:t>
      </w:r>
      <w:r w:rsidR="00E0091C">
        <w:rPr>
          <w:rFonts w:ascii="Times New Roman" w:hAnsi="Times New Roman" w:cs="Times New Roman"/>
          <w:sz w:val="24"/>
          <w:szCs w:val="24"/>
        </w:rPr>
        <w:t xml:space="preserve"> </w:t>
      </w:r>
      <w:r w:rsidRPr="00996746">
        <w:rPr>
          <w:rFonts w:ascii="Times New Roman" w:hAnsi="Times New Roman" w:cs="Times New Roman"/>
          <w:sz w:val="24"/>
          <w:szCs w:val="24"/>
        </w:rPr>
        <w:t>C.</w:t>
      </w:r>
      <w:r>
        <w:rPr>
          <w:rFonts w:ascii="Times New Roman" w:hAnsi="Times New Roman" w:cs="Times New Roman"/>
          <w:sz w:val="24"/>
          <w:szCs w:val="24"/>
        </w:rPr>
        <w:t xml:space="preserve"> </w:t>
      </w:r>
      <w:r w:rsidRPr="00996746">
        <w:rPr>
          <w:rFonts w:ascii="Times New Roman" w:hAnsi="Times New Roman" w:cs="Times New Roman"/>
          <w:sz w:val="24"/>
          <w:szCs w:val="24"/>
        </w:rPr>
        <w:t>A.</w:t>
      </w:r>
      <w:r>
        <w:rPr>
          <w:rFonts w:ascii="Times New Roman" w:hAnsi="Times New Roman" w:cs="Times New Roman"/>
          <w:sz w:val="24"/>
          <w:szCs w:val="24"/>
        </w:rPr>
        <w:t xml:space="preserve"> </w:t>
      </w:r>
      <w:r w:rsidRPr="00996746">
        <w:rPr>
          <w:rFonts w:ascii="Times New Roman" w:hAnsi="Times New Roman" w:cs="Times New Roman"/>
          <w:sz w:val="24"/>
          <w:szCs w:val="24"/>
        </w:rPr>
        <w:t xml:space="preserve">(2016). </w:t>
      </w:r>
      <w:r w:rsidRPr="00996746">
        <w:rPr>
          <w:rFonts w:ascii="Times New Roman" w:hAnsi="Times New Roman" w:cs="Times New Roman"/>
          <w:i/>
          <w:iCs/>
          <w:sz w:val="24"/>
          <w:szCs w:val="24"/>
        </w:rPr>
        <w:t>Think Critically</w:t>
      </w:r>
      <w:r w:rsidRPr="00996746">
        <w:rPr>
          <w:rFonts w:ascii="Times New Roman" w:hAnsi="Times New Roman" w:cs="Times New Roman"/>
          <w:sz w:val="24"/>
          <w:szCs w:val="24"/>
        </w:rPr>
        <w:t xml:space="preserve">. </w:t>
      </w:r>
      <w:r w:rsidRPr="00996746">
        <w:rPr>
          <w:rFonts w:ascii="Times New Roman" w:hAnsi="Times New Roman" w:cs="Times New Roman"/>
          <w:color w:val="000000"/>
          <w:sz w:val="24"/>
          <w:szCs w:val="24"/>
          <w:shd w:val="clear" w:color="auto" w:fill="FFFFFF"/>
        </w:rPr>
        <w:t>Boston: Pearson.</w:t>
      </w:r>
    </w:p>
    <w:p w14:paraId="3601C11D" w14:textId="5198E93A" w:rsidR="005837F0" w:rsidRDefault="005837F0" w:rsidP="00DF78C9">
      <w:pPr>
        <w:ind w:firstLineChars="100" w:firstLine="240"/>
        <w:rPr>
          <w:rFonts w:ascii="Times New Roman" w:hAnsi="Times New Roman" w:cs="Times New Roman"/>
          <w:sz w:val="24"/>
          <w:szCs w:val="24"/>
        </w:rPr>
      </w:pPr>
      <w:r>
        <w:rPr>
          <w:rFonts w:ascii="Times New Roman" w:hAnsi="Times New Roman" w:cs="Times New Roman" w:hint="eastAsia"/>
          <w:sz w:val="24"/>
          <w:szCs w:val="24"/>
        </w:rPr>
        <w:t>H</w:t>
      </w:r>
      <w:r>
        <w:rPr>
          <w:rFonts w:ascii="Times New Roman" w:hAnsi="Times New Roman" w:cs="Times New Roman"/>
          <w:sz w:val="24"/>
          <w:szCs w:val="24"/>
        </w:rPr>
        <w:t xml:space="preserve">uang Yuanshen. (1998). Absence of Critical Thinking, </w:t>
      </w:r>
      <w:r w:rsidRPr="00EB6D97">
        <w:rPr>
          <w:rFonts w:ascii="Times New Roman" w:hAnsi="Times New Roman" w:cs="Times New Roman"/>
          <w:i/>
          <w:iCs/>
          <w:sz w:val="24"/>
          <w:szCs w:val="24"/>
        </w:rPr>
        <w:t>Foreign Language and Foreign Language Teaching</w:t>
      </w:r>
      <w:r>
        <w:rPr>
          <w:rFonts w:ascii="Times New Roman" w:hAnsi="Times New Roman" w:cs="Times New Roman"/>
          <w:sz w:val="24"/>
          <w:szCs w:val="24"/>
        </w:rPr>
        <w:t>, (7), 1-19.</w:t>
      </w:r>
    </w:p>
    <w:p w14:paraId="72384064" w14:textId="730B32DD" w:rsidR="00E0091C" w:rsidRPr="007E4D7B" w:rsidRDefault="00E0091C" w:rsidP="00DF78C9">
      <w:pPr>
        <w:ind w:firstLineChars="100" w:firstLine="240"/>
        <w:rPr>
          <w:rFonts w:ascii="Times New Roman" w:hAnsi="Times New Roman" w:cs="Times New Roman"/>
          <w:sz w:val="24"/>
          <w:szCs w:val="24"/>
        </w:rPr>
      </w:pPr>
      <w:r w:rsidRPr="00E0091C">
        <w:rPr>
          <w:rFonts w:ascii="Times New Roman" w:hAnsi="Times New Roman" w:cs="Times New Roman"/>
          <w:sz w:val="24"/>
          <w:szCs w:val="24"/>
        </w:rPr>
        <w:t>Masek</w:t>
      </w:r>
      <w:r>
        <w:rPr>
          <w:rFonts w:ascii="Times New Roman" w:hAnsi="Times New Roman" w:cs="Times New Roman"/>
          <w:sz w:val="24"/>
          <w:szCs w:val="24"/>
        </w:rPr>
        <w:t xml:space="preserve">, A &amp; </w:t>
      </w:r>
      <w:r w:rsidRPr="00E0091C">
        <w:rPr>
          <w:rFonts w:ascii="Times New Roman" w:hAnsi="Times New Roman" w:cs="Times New Roman"/>
          <w:sz w:val="24"/>
          <w:szCs w:val="24"/>
        </w:rPr>
        <w:t>Yamin</w:t>
      </w:r>
      <w:r>
        <w:rPr>
          <w:rFonts w:ascii="Times New Roman" w:hAnsi="Times New Roman" w:cs="Times New Roman"/>
          <w:sz w:val="24"/>
          <w:szCs w:val="24"/>
        </w:rPr>
        <w:t xml:space="preserve">. S. (2012). </w:t>
      </w:r>
      <w:r w:rsidRPr="00E0091C">
        <w:rPr>
          <w:rFonts w:ascii="Times New Roman" w:hAnsi="Times New Roman" w:cs="Times New Roman"/>
          <w:sz w:val="24"/>
          <w:szCs w:val="24"/>
        </w:rPr>
        <w:t>The</w:t>
      </w:r>
      <w:r>
        <w:rPr>
          <w:rFonts w:ascii="Times New Roman" w:hAnsi="Times New Roman" w:cs="Times New Roman"/>
          <w:sz w:val="24"/>
          <w:szCs w:val="24"/>
        </w:rPr>
        <w:t xml:space="preserve"> </w:t>
      </w:r>
      <w:r w:rsidRPr="00E0091C">
        <w:rPr>
          <w:rFonts w:ascii="Times New Roman" w:hAnsi="Times New Roman" w:cs="Times New Roman"/>
          <w:sz w:val="24"/>
          <w:szCs w:val="24"/>
        </w:rPr>
        <w:t>Impact</w:t>
      </w:r>
      <w:r>
        <w:rPr>
          <w:rFonts w:ascii="Times New Roman" w:hAnsi="Times New Roman" w:cs="Times New Roman"/>
          <w:sz w:val="24"/>
          <w:szCs w:val="24"/>
        </w:rPr>
        <w:t xml:space="preserve"> </w:t>
      </w:r>
      <w:r w:rsidRPr="00E0091C">
        <w:rPr>
          <w:rFonts w:ascii="Times New Roman" w:hAnsi="Times New Roman" w:cs="Times New Roman"/>
          <w:sz w:val="24"/>
          <w:szCs w:val="24"/>
        </w:rPr>
        <w:t>of</w:t>
      </w:r>
      <w:r>
        <w:rPr>
          <w:rFonts w:ascii="Times New Roman" w:hAnsi="Times New Roman" w:cs="Times New Roman"/>
          <w:sz w:val="24"/>
          <w:szCs w:val="24"/>
        </w:rPr>
        <w:t xml:space="preserve"> </w:t>
      </w:r>
      <w:r w:rsidRPr="00E0091C">
        <w:rPr>
          <w:rFonts w:ascii="Times New Roman" w:hAnsi="Times New Roman" w:cs="Times New Roman"/>
          <w:sz w:val="24"/>
          <w:szCs w:val="24"/>
        </w:rPr>
        <w:t>Instructional</w:t>
      </w:r>
      <w:r>
        <w:rPr>
          <w:rFonts w:ascii="Times New Roman" w:hAnsi="Times New Roman" w:cs="Times New Roman"/>
          <w:sz w:val="24"/>
          <w:szCs w:val="24"/>
        </w:rPr>
        <w:t xml:space="preserve"> </w:t>
      </w:r>
      <w:r w:rsidRPr="00E0091C">
        <w:rPr>
          <w:rFonts w:ascii="Times New Roman" w:hAnsi="Times New Roman" w:cs="Times New Roman"/>
          <w:sz w:val="24"/>
          <w:szCs w:val="24"/>
        </w:rPr>
        <w:t>Methods</w:t>
      </w:r>
      <w:r>
        <w:rPr>
          <w:rFonts w:ascii="Times New Roman" w:hAnsi="Times New Roman" w:cs="Times New Roman"/>
          <w:sz w:val="24"/>
          <w:szCs w:val="24"/>
        </w:rPr>
        <w:t xml:space="preserve"> </w:t>
      </w:r>
      <w:r w:rsidRPr="00E0091C">
        <w:rPr>
          <w:rFonts w:ascii="Times New Roman" w:hAnsi="Times New Roman" w:cs="Times New Roman"/>
          <w:sz w:val="24"/>
          <w:szCs w:val="24"/>
        </w:rPr>
        <w:t>on</w:t>
      </w:r>
      <w:r>
        <w:rPr>
          <w:rFonts w:ascii="Times New Roman" w:hAnsi="Times New Roman" w:cs="Times New Roman"/>
          <w:sz w:val="24"/>
          <w:szCs w:val="24"/>
        </w:rPr>
        <w:t xml:space="preserve"> </w:t>
      </w:r>
      <w:r w:rsidRPr="00E0091C">
        <w:rPr>
          <w:rFonts w:ascii="Times New Roman" w:hAnsi="Times New Roman" w:cs="Times New Roman"/>
          <w:sz w:val="24"/>
          <w:szCs w:val="24"/>
        </w:rPr>
        <w:t>Critical</w:t>
      </w:r>
      <w:r>
        <w:rPr>
          <w:rFonts w:ascii="Times New Roman" w:hAnsi="Times New Roman" w:cs="Times New Roman"/>
          <w:sz w:val="24"/>
          <w:szCs w:val="24"/>
        </w:rPr>
        <w:t xml:space="preserve"> </w:t>
      </w:r>
      <w:r w:rsidRPr="00E0091C">
        <w:rPr>
          <w:rFonts w:ascii="Times New Roman" w:hAnsi="Times New Roman" w:cs="Times New Roman"/>
          <w:sz w:val="24"/>
          <w:szCs w:val="24"/>
        </w:rPr>
        <w:t>Thinking: A</w:t>
      </w:r>
      <w:r>
        <w:rPr>
          <w:rFonts w:ascii="Times New Roman" w:hAnsi="Times New Roman" w:cs="Times New Roman"/>
          <w:sz w:val="24"/>
          <w:szCs w:val="24"/>
        </w:rPr>
        <w:t xml:space="preserve"> </w:t>
      </w:r>
      <w:r w:rsidRPr="00E0091C">
        <w:rPr>
          <w:rFonts w:ascii="Times New Roman" w:hAnsi="Times New Roman" w:cs="Times New Roman"/>
          <w:sz w:val="24"/>
          <w:szCs w:val="24"/>
        </w:rPr>
        <w:t>Comparison</w:t>
      </w:r>
      <w:r>
        <w:rPr>
          <w:rFonts w:ascii="Times New Roman" w:hAnsi="Times New Roman" w:cs="Times New Roman"/>
          <w:sz w:val="24"/>
          <w:szCs w:val="24"/>
        </w:rPr>
        <w:t xml:space="preserve"> </w:t>
      </w:r>
      <w:r w:rsidRPr="00E0091C">
        <w:rPr>
          <w:rFonts w:ascii="Times New Roman" w:hAnsi="Times New Roman" w:cs="Times New Roman"/>
          <w:sz w:val="24"/>
          <w:szCs w:val="24"/>
        </w:rPr>
        <w:t>of</w:t>
      </w:r>
      <w:r>
        <w:rPr>
          <w:rFonts w:ascii="Times New Roman" w:hAnsi="Times New Roman" w:cs="Times New Roman"/>
          <w:sz w:val="24"/>
          <w:szCs w:val="24"/>
        </w:rPr>
        <w:t xml:space="preserve"> </w:t>
      </w:r>
      <w:r w:rsidRPr="00E0091C">
        <w:rPr>
          <w:rFonts w:ascii="Times New Roman" w:hAnsi="Times New Roman" w:cs="Times New Roman"/>
          <w:sz w:val="24"/>
          <w:szCs w:val="24"/>
        </w:rPr>
        <w:t>Problem-Based</w:t>
      </w:r>
      <w:r>
        <w:rPr>
          <w:rFonts w:ascii="Times New Roman" w:hAnsi="Times New Roman" w:cs="Times New Roman"/>
          <w:sz w:val="24"/>
          <w:szCs w:val="24"/>
        </w:rPr>
        <w:t xml:space="preserve"> </w:t>
      </w:r>
      <w:r w:rsidRPr="00E0091C">
        <w:rPr>
          <w:rFonts w:ascii="Times New Roman" w:hAnsi="Times New Roman" w:cs="Times New Roman"/>
          <w:sz w:val="24"/>
          <w:szCs w:val="24"/>
        </w:rPr>
        <w:t>Learning</w:t>
      </w:r>
      <w:r>
        <w:rPr>
          <w:rFonts w:ascii="Times New Roman" w:hAnsi="Times New Roman" w:cs="Times New Roman"/>
          <w:sz w:val="24"/>
          <w:szCs w:val="24"/>
        </w:rPr>
        <w:t xml:space="preserve"> </w:t>
      </w:r>
      <w:r w:rsidRPr="00E0091C">
        <w:rPr>
          <w:rFonts w:ascii="Times New Roman" w:hAnsi="Times New Roman" w:cs="Times New Roman"/>
          <w:sz w:val="24"/>
          <w:szCs w:val="24"/>
        </w:rPr>
        <w:t>and</w:t>
      </w:r>
      <w:r>
        <w:rPr>
          <w:rFonts w:ascii="Times New Roman" w:hAnsi="Times New Roman" w:cs="Times New Roman"/>
          <w:sz w:val="24"/>
          <w:szCs w:val="24"/>
        </w:rPr>
        <w:t xml:space="preserve"> </w:t>
      </w:r>
      <w:r w:rsidRPr="00E0091C">
        <w:rPr>
          <w:rFonts w:ascii="Times New Roman" w:hAnsi="Times New Roman" w:cs="Times New Roman"/>
          <w:sz w:val="24"/>
          <w:szCs w:val="24"/>
        </w:rPr>
        <w:t>Conventional Approach</w:t>
      </w:r>
      <w:r>
        <w:rPr>
          <w:rFonts w:ascii="Times New Roman" w:hAnsi="Times New Roman" w:cs="Times New Roman"/>
          <w:sz w:val="24"/>
          <w:szCs w:val="24"/>
        </w:rPr>
        <w:t xml:space="preserve"> </w:t>
      </w:r>
      <w:r w:rsidRPr="00E0091C">
        <w:rPr>
          <w:rFonts w:ascii="Times New Roman" w:hAnsi="Times New Roman" w:cs="Times New Roman"/>
          <w:sz w:val="24"/>
          <w:szCs w:val="24"/>
        </w:rPr>
        <w:t>in</w:t>
      </w:r>
      <w:r>
        <w:rPr>
          <w:rFonts w:ascii="Times New Roman" w:hAnsi="Times New Roman" w:cs="Times New Roman"/>
          <w:sz w:val="24"/>
          <w:szCs w:val="24"/>
        </w:rPr>
        <w:t xml:space="preserve"> </w:t>
      </w:r>
      <w:r w:rsidRPr="00E0091C">
        <w:rPr>
          <w:rFonts w:ascii="Times New Roman" w:hAnsi="Times New Roman" w:cs="Times New Roman"/>
          <w:sz w:val="24"/>
          <w:szCs w:val="24"/>
        </w:rPr>
        <w:t>Engineering</w:t>
      </w:r>
      <w:r>
        <w:rPr>
          <w:rFonts w:ascii="Times New Roman" w:hAnsi="Times New Roman" w:cs="Times New Roman"/>
          <w:sz w:val="24"/>
          <w:szCs w:val="24"/>
        </w:rPr>
        <w:t xml:space="preserve"> </w:t>
      </w:r>
      <w:r w:rsidRPr="00E0091C">
        <w:rPr>
          <w:rFonts w:ascii="Times New Roman" w:hAnsi="Times New Roman" w:cs="Times New Roman"/>
          <w:sz w:val="24"/>
          <w:szCs w:val="24"/>
        </w:rPr>
        <w:t>Education</w:t>
      </w:r>
      <w:r>
        <w:rPr>
          <w:rFonts w:ascii="Times New Roman" w:hAnsi="Times New Roman" w:cs="Times New Roman"/>
          <w:sz w:val="24"/>
          <w:szCs w:val="24"/>
        </w:rPr>
        <w:t xml:space="preserve">, </w:t>
      </w:r>
      <w:r w:rsidRPr="00E0091C">
        <w:rPr>
          <w:rFonts w:ascii="Times New Roman" w:hAnsi="Times New Roman" w:cs="Times New Roman"/>
          <w:i/>
          <w:iCs/>
          <w:sz w:val="24"/>
          <w:szCs w:val="24"/>
        </w:rPr>
        <w:t>International Scholarly Research Network</w:t>
      </w:r>
      <w:r>
        <w:rPr>
          <w:rFonts w:ascii="Times New Roman" w:hAnsi="Times New Roman" w:cs="Times New Roman"/>
          <w:sz w:val="24"/>
          <w:szCs w:val="24"/>
        </w:rPr>
        <w:t>.</w:t>
      </w:r>
    </w:p>
    <w:p w14:paraId="64D3AC16" w14:textId="1C681B04" w:rsidR="00DF78C9" w:rsidRPr="00DF78C9" w:rsidRDefault="00DF78C9"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 xml:space="preserve">Moore, B. N., &amp; Parker, R. (2012). </w:t>
      </w:r>
      <w:r w:rsidRPr="00996746">
        <w:rPr>
          <w:rFonts w:ascii="Times New Roman" w:hAnsi="Times New Roman" w:cs="Times New Roman"/>
          <w:i/>
          <w:iCs/>
          <w:sz w:val="24"/>
          <w:szCs w:val="24"/>
        </w:rPr>
        <w:t>Critical Thinking</w:t>
      </w:r>
      <w:r w:rsidRPr="00996746">
        <w:rPr>
          <w:rFonts w:ascii="Times New Roman" w:hAnsi="Times New Roman" w:cs="Times New Roman"/>
          <w:sz w:val="24"/>
          <w:szCs w:val="24"/>
        </w:rPr>
        <w:t xml:space="preserve"> (10</w:t>
      </w:r>
      <w:r w:rsidRPr="00996746">
        <w:rPr>
          <w:rFonts w:ascii="Times New Roman" w:hAnsi="Times New Roman" w:cs="Times New Roman"/>
          <w:sz w:val="24"/>
          <w:szCs w:val="24"/>
          <w:vertAlign w:val="superscript"/>
        </w:rPr>
        <w:t>th</w:t>
      </w:r>
      <w:r w:rsidRPr="00996746">
        <w:rPr>
          <w:rFonts w:ascii="Times New Roman" w:hAnsi="Times New Roman" w:cs="Times New Roman"/>
          <w:sz w:val="24"/>
          <w:szCs w:val="24"/>
        </w:rPr>
        <w:t xml:space="preserve"> ed.). New York: McGraw-Hill.</w:t>
      </w:r>
    </w:p>
    <w:p w14:paraId="6947878C" w14:textId="65540F16" w:rsidR="005837F0" w:rsidRPr="005837F0" w:rsidRDefault="005837F0"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 xml:space="preserve">Moore, T. (2013). Critical Thinking: Seven Definitions in Search of a Concept. </w:t>
      </w:r>
      <w:r w:rsidRPr="00996746">
        <w:rPr>
          <w:rFonts w:ascii="Times New Roman" w:hAnsi="Times New Roman" w:cs="Times New Roman"/>
          <w:i/>
          <w:iCs/>
          <w:sz w:val="24"/>
          <w:szCs w:val="24"/>
        </w:rPr>
        <w:t>Studies in Higher Education</w:t>
      </w:r>
      <w:r w:rsidRPr="00996746">
        <w:rPr>
          <w:rFonts w:ascii="Times New Roman" w:hAnsi="Times New Roman" w:cs="Times New Roman"/>
          <w:sz w:val="24"/>
          <w:szCs w:val="24"/>
        </w:rPr>
        <w:t>, 38(4), 506-522.</w:t>
      </w:r>
    </w:p>
    <w:p w14:paraId="6F0014C1" w14:textId="2DBACF66" w:rsidR="003A3B38" w:rsidRPr="00996746" w:rsidRDefault="003A3B38"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Norman, G.R. &amp; Schmidt, H.</w:t>
      </w:r>
      <w:r w:rsidR="00996746" w:rsidRPr="00996746">
        <w:rPr>
          <w:rFonts w:ascii="Times New Roman" w:hAnsi="Times New Roman" w:cs="Times New Roman"/>
          <w:sz w:val="24"/>
          <w:szCs w:val="24"/>
        </w:rPr>
        <w:t xml:space="preserve"> </w:t>
      </w:r>
      <w:r w:rsidRPr="00996746">
        <w:rPr>
          <w:rFonts w:ascii="Times New Roman" w:hAnsi="Times New Roman" w:cs="Times New Roman"/>
          <w:sz w:val="24"/>
          <w:szCs w:val="24"/>
        </w:rPr>
        <w:t>G.</w:t>
      </w:r>
      <w:r w:rsidR="00996746" w:rsidRPr="00996746">
        <w:rPr>
          <w:rFonts w:ascii="Times New Roman" w:hAnsi="Times New Roman" w:cs="Times New Roman"/>
          <w:sz w:val="24"/>
          <w:szCs w:val="24"/>
        </w:rPr>
        <w:t xml:space="preserve"> </w:t>
      </w:r>
      <w:r w:rsidRPr="00996746">
        <w:rPr>
          <w:rFonts w:ascii="Times New Roman" w:hAnsi="Times New Roman" w:cs="Times New Roman"/>
          <w:sz w:val="24"/>
          <w:szCs w:val="24"/>
        </w:rPr>
        <w:t xml:space="preserve">(2000). Effectiveness of problem-based learning </w:t>
      </w:r>
      <w:r w:rsidRPr="00996746">
        <w:rPr>
          <w:rFonts w:ascii="Times New Roman" w:hAnsi="Times New Roman" w:cs="Times New Roman"/>
          <w:sz w:val="24"/>
          <w:szCs w:val="24"/>
        </w:rPr>
        <w:lastRenderedPageBreak/>
        <w:t xml:space="preserve">curricula: Theory, practice and paper darts, </w:t>
      </w:r>
      <w:r w:rsidRPr="00996746">
        <w:rPr>
          <w:rFonts w:ascii="Times New Roman" w:hAnsi="Times New Roman" w:cs="Times New Roman"/>
          <w:i/>
          <w:iCs/>
          <w:sz w:val="24"/>
          <w:szCs w:val="24"/>
        </w:rPr>
        <w:t>Medical Education</w:t>
      </w:r>
      <w:r w:rsidRPr="00996746">
        <w:rPr>
          <w:rFonts w:ascii="Times New Roman" w:hAnsi="Times New Roman" w:cs="Times New Roman"/>
          <w:sz w:val="24"/>
          <w:szCs w:val="24"/>
        </w:rPr>
        <w:t>, 34, 721-728.</w:t>
      </w:r>
    </w:p>
    <w:p w14:paraId="5C3BBC61" w14:textId="77777777" w:rsidR="00281103" w:rsidRPr="00996746" w:rsidRDefault="00281103"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Paul, R., &amp; Elder L. (2006). A miniature guide for those who teach on how to improve</w:t>
      </w:r>
    </w:p>
    <w:p w14:paraId="7AB6CBA0" w14:textId="77777777" w:rsidR="00281103" w:rsidRPr="00996746" w:rsidRDefault="00281103" w:rsidP="00281103">
      <w:pPr>
        <w:rPr>
          <w:rFonts w:ascii="Times New Roman" w:hAnsi="Times New Roman" w:cs="Times New Roman"/>
          <w:sz w:val="24"/>
          <w:szCs w:val="24"/>
        </w:rPr>
      </w:pPr>
      <w:r w:rsidRPr="00996746">
        <w:rPr>
          <w:rFonts w:ascii="Times New Roman" w:hAnsi="Times New Roman" w:cs="Times New Roman"/>
          <w:sz w:val="24"/>
          <w:szCs w:val="24"/>
        </w:rPr>
        <w:t xml:space="preserve">student learning: 30 practical ideas. </w:t>
      </w:r>
      <w:r w:rsidRPr="00996746">
        <w:rPr>
          <w:rFonts w:ascii="Times New Roman" w:hAnsi="Times New Roman" w:cs="Times New Roman"/>
          <w:i/>
          <w:iCs/>
          <w:sz w:val="24"/>
          <w:szCs w:val="24"/>
        </w:rPr>
        <w:t>Dillon Beach</w:t>
      </w:r>
      <w:r w:rsidRPr="00996746">
        <w:rPr>
          <w:rFonts w:ascii="Times New Roman" w:hAnsi="Times New Roman" w:cs="Times New Roman"/>
          <w:sz w:val="24"/>
          <w:szCs w:val="24"/>
        </w:rPr>
        <w:t>, CA:</w:t>
      </w:r>
      <w:r w:rsidRPr="00996746">
        <w:rPr>
          <w:rFonts w:ascii="Times New Roman" w:hAnsi="Times New Roman" w:cs="Times New Roman"/>
          <w:i/>
          <w:iCs/>
          <w:sz w:val="24"/>
          <w:szCs w:val="24"/>
        </w:rPr>
        <w:t xml:space="preserve"> Foundation for Critical Thinking</w:t>
      </w:r>
      <w:r w:rsidRPr="00996746">
        <w:rPr>
          <w:rFonts w:ascii="Times New Roman" w:hAnsi="Times New Roman" w:cs="Times New Roman"/>
          <w:sz w:val="24"/>
          <w:szCs w:val="24"/>
        </w:rPr>
        <w:t>.</w:t>
      </w:r>
    </w:p>
    <w:p w14:paraId="4ADBD3A5" w14:textId="3829FD6D" w:rsidR="00281103" w:rsidRPr="00996746" w:rsidRDefault="00281103"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Paul, R. W. (1992). Critical thinking: What every person needs to know to survive in a</w:t>
      </w:r>
      <w:r w:rsidR="00DF78C9">
        <w:rPr>
          <w:rFonts w:ascii="Times New Roman" w:hAnsi="Times New Roman" w:cs="Times New Roman" w:hint="eastAsia"/>
          <w:sz w:val="24"/>
          <w:szCs w:val="24"/>
        </w:rPr>
        <w:t xml:space="preserve"> </w:t>
      </w:r>
      <w:r w:rsidRPr="00996746">
        <w:rPr>
          <w:rFonts w:ascii="Times New Roman" w:hAnsi="Times New Roman" w:cs="Times New Roman"/>
          <w:sz w:val="24"/>
          <w:szCs w:val="24"/>
        </w:rPr>
        <w:t>rapidly changing world (2</w:t>
      </w:r>
      <w:r w:rsidRPr="00996746">
        <w:rPr>
          <w:rFonts w:ascii="Times New Roman" w:hAnsi="Times New Roman" w:cs="Times New Roman"/>
          <w:sz w:val="24"/>
          <w:szCs w:val="24"/>
          <w:vertAlign w:val="superscript"/>
        </w:rPr>
        <w:t>nd</w:t>
      </w:r>
      <w:r w:rsidRPr="00996746">
        <w:rPr>
          <w:rFonts w:ascii="Times New Roman" w:hAnsi="Times New Roman" w:cs="Times New Roman"/>
          <w:sz w:val="24"/>
          <w:szCs w:val="24"/>
        </w:rPr>
        <w:t xml:space="preserve"> ed). </w:t>
      </w:r>
      <w:r w:rsidRPr="00996746">
        <w:rPr>
          <w:rFonts w:ascii="Times New Roman" w:hAnsi="Times New Roman" w:cs="Times New Roman"/>
          <w:i/>
          <w:iCs/>
          <w:sz w:val="24"/>
          <w:szCs w:val="24"/>
        </w:rPr>
        <w:t>Santa Rosa</w:t>
      </w:r>
      <w:r w:rsidRPr="00996746">
        <w:rPr>
          <w:rFonts w:ascii="Times New Roman" w:hAnsi="Times New Roman" w:cs="Times New Roman"/>
          <w:sz w:val="24"/>
          <w:szCs w:val="24"/>
        </w:rPr>
        <w:t xml:space="preserve">, CA: </w:t>
      </w:r>
      <w:r w:rsidRPr="00996746">
        <w:rPr>
          <w:rFonts w:ascii="Times New Roman" w:hAnsi="Times New Roman" w:cs="Times New Roman"/>
          <w:i/>
          <w:iCs/>
          <w:sz w:val="24"/>
          <w:szCs w:val="24"/>
        </w:rPr>
        <w:t>Foundation for Critical thinking</w:t>
      </w:r>
      <w:r w:rsidRPr="00996746">
        <w:rPr>
          <w:rFonts w:ascii="Times New Roman" w:hAnsi="Times New Roman" w:cs="Times New Roman"/>
          <w:sz w:val="24"/>
          <w:szCs w:val="24"/>
        </w:rPr>
        <w:t>.</w:t>
      </w:r>
    </w:p>
    <w:p w14:paraId="09144711" w14:textId="77777777" w:rsidR="00281103" w:rsidRPr="00996746" w:rsidRDefault="00281103"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 xml:space="preserve">Polanco, R. Calderon, P &amp;Delgado, F. (2004). Effect of Problem Based Learning program on engineering student’s academic achievements, skills development and attitudes in a Mexican University, </w:t>
      </w:r>
      <w:r w:rsidRPr="00996746">
        <w:rPr>
          <w:rFonts w:ascii="Times New Roman" w:hAnsi="Times New Roman" w:cs="Times New Roman"/>
          <w:i/>
          <w:iCs/>
          <w:sz w:val="24"/>
          <w:szCs w:val="24"/>
        </w:rPr>
        <w:t>Inno. in Edu. and Teach. International</w:t>
      </w:r>
      <w:r w:rsidRPr="00996746">
        <w:rPr>
          <w:rFonts w:ascii="Times New Roman" w:hAnsi="Times New Roman" w:cs="Times New Roman"/>
          <w:sz w:val="24"/>
          <w:szCs w:val="24"/>
        </w:rPr>
        <w:t>, 41(2), 145-155.</w:t>
      </w:r>
    </w:p>
    <w:p w14:paraId="44D6808C" w14:textId="77777777" w:rsidR="00281103" w:rsidRPr="00996746" w:rsidRDefault="00281103"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 xml:space="preserve">Semerci, N. (2006). Effect of problem based learning on the critical thinking of students in the intellectual and ethical development unit, Soc. </w:t>
      </w:r>
      <w:r w:rsidRPr="00996746">
        <w:rPr>
          <w:rFonts w:ascii="Times New Roman" w:hAnsi="Times New Roman" w:cs="Times New Roman"/>
          <w:i/>
          <w:iCs/>
          <w:sz w:val="24"/>
          <w:szCs w:val="24"/>
        </w:rPr>
        <w:t>Beh. and Persl</w:t>
      </w:r>
      <w:r w:rsidRPr="00996746">
        <w:rPr>
          <w:rFonts w:ascii="Times New Roman" w:hAnsi="Times New Roman" w:cs="Times New Roman"/>
          <w:sz w:val="24"/>
          <w:szCs w:val="24"/>
        </w:rPr>
        <w:t>., 1127-1136.</w:t>
      </w:r>
    </w:p>
    <w:p w14:paraId="65A8DF21" w14:textId="3C506D70" w:rsidR="00281103" w:rsidRPr="00996746" w:rsidRDefault="00281103"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Sendaq, S. &amp; Odabas, H. F.</w:t>
      </w:r>
      <w:r w:rsidR="00E0091C">
        <w:rPr>
          <w:rFonts w:ascii="Times New Roman" w:hAnsi="Times New Roman" w:cs="Times New Roman"/>
          <w:sz w:val="24"/>
          <w:szCs w:val="24"/>
        </w:rPr>
        <w:t xml:space="preserve"> </w:t>
      </w:r>
      <w:r w:rsidRPr="00996746">
        <w:rPr>
          <w:rFonts w:ascii="Times New Roman" w:hAnsi="Times New Roman" w:cs="Times New Roman"/>
          <w:sz w:val="24"/>
          <w:szCs w:val="24"/>
        </w:rPr>
        <w:t xml:space="preserve">(2009) .Effect of problem based learning course on content knowledge acquisition and critical thinking skills, </w:t>
      </w:r>
      <w:r w:rsidRPr="00996746">
        <w:rPr>
          <w:rFonts w:ascii="Times New Roman" w:hAnsi="Times New Roman" w:cs="Times New Roman"/>
          <w:i/>
          <w:iCs/>
          <w:sz w:val="24"/>
          <w:szCs w:val="24"/>
        </w:rPr>
        <w:t>Comp. and Edu</w:t>
      </w:r>
      <w:r w:rsidRPr="00996746">
        <w:rPr>
          <w:rFonts w:ascii="Times New Roman" w:hAnsi="Times New Roman" w:cs="Times New Roman"/>
          <w:sz w:val="24"/>
          <w:szCs w:val="24"/>
        </w:rPr>
        <w:t>., 53 (1), 132-141.</w:t>
      </w:r>
    </w:p>
    <w:p w14:paraId="5F0C2906" w14:textId="2FE6CE3E" w:rsidR="00281103" w:rsidRPr="00281103" w:rsidRDefault="00281103"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 xml:space="preserve">Sulaiman, F. (2011). </w:t>
      </w:r>
      <w:r w:rsidRPr="00996746">
        <w:rPr>
          <w:rFonts w:ascii="Times New Roman" w:hAnsi="Times New Roman" w:cs="Times New Roman"/>
          <w:i/>
          <w:iCs/>
          <w:sz w:val="24"/>
          <w:szCs w:val="24"/>
        </w:rPr>
        <w:t>The Effectiveness of Problem Based Learning Online on Students’ Creative and Critical Thinking in Physics at Tertiary Level in Malaysia</w:t>
      </w:r>
      <w:r w:rsidRPr="00996746">
        <w:rPr>
          <w:rFonts w:ascii="Times New Roman" w:hAnsi="Times New Roman" w:cs="Times New Roman"/>
          <w:sz w:val="24"/>
          <w:szCs w:val="24"/>
        </w:rPr>
        <w:t xml:space="preserve">, University of Waikato: Ph.D. Thesis. </w:t>
      </w:r>
    </w:p>
    <w:p w14:paraId="7438EA19" w14:textId="7F792AB9" w:rsidR="00281103" w:rsidRDefault="00281103" w:rsidP="00DF78C9">
      <w:pPr>
        <w:ind w:firstLineChars="100" w:firstLine="24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un Youzhong. (2011). Forum of English Writing Teaching and Critical Thinking Cultivation, </w:t>
      </w:r>
      <w:r w:rsidRPr="00EB6D97">
        <w:rPr>
          <w:rFonts w:ascii="Times New Roman" w:hAnsi="Times New Roman" w:cs="Times New Roman"/>
          <w:i/>
          <w:iCs/>
          <w:sz w:val="24"/>
          <w:szCs w:val="24"/>
        </w:rPr>
        <w:t>Foreign Language Teaching and Research (bim onthly)</w:t>
      </w:r>
      <w:r>
        <w:rPr>
          <w:rFonts w:ascii="Times New Roman" w:hAnsi="Times New Roman" w:cs="Times New Roman"/>
          <w:sz w:val="24"/>
          <w:szCs w:val="24"/>
        </w:rPr>
        <w:t>, (4), 603-608.</w:t>
      </w:r>
    </w:p>
    <w:p w14:paraId="5417A29D" w14:textId="56AEBFA2" w:rsidR="005837F0" w:rsidRPr="00281103" w:rsidRDefault="00281103"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 xml:space="preserve">Tiwari, A. Lai, P. So, M. &amp;Yuen, k. (2006). A comparison of the effect of Problem Based Learning and lecturing on the development of students’ critical thinking, </w:t>
      </w:r>
      <w:r w:rsidRPr="00996746">
        <w:rPr>
          <w:rFonts w:ascii="Times New Roman" w:hAnsi="Times New Roman" w:cs="Times New Roman"/>
          <w:i/>
          <w:iCs/>
          <w:sz w:val="24"/>
          <w:szCs w:val="24"/>
        </w:rPr>
        <w:t>Med. Edu.</w:t>
      </w:r>
      <w:r w:rsidRPr="00996746">
        <w:rPr>
          <w:rFonts w:ascii="Times New Roman" w:hAnsi="Times New Roman" w:cs="Times New Roman"/>
          <w:sz w:val="24"/>
          <w:szCs w:val="24"/>
        </w:rPr>
        <w:t>, 40, 547-554.</w:t>
      </w:r>
    </w:p>
    <w:p w14:paraId="2104D8B2" w14:textId="34AD1B93" w:rsidR="0026462C" w:rsidRPr="00996746" w:rsidRDefault="0026462C" w:rsidP="00DF78C9">
      <w:pPr>
        <w:ind w:firstLineChars="100" w:firstLine="240"/>
        <w:rPr>
          <w:rFonts w:ascii="Times New Roman" w:hAnsi="Times New Roman" w:cs="Times New Roman"/>
          <w:sz w:val="24"/>
          <w:szCs w:val="24"/>
        </w:rPr>
      </w:pPr>
      <w:r w:rsidRPr="00996746">
        <w:rPr>
          <w:rFonts w:ascii="Times New Roman" w:hAnsi="Times New Roman" w:cs="Times New Roman"/>
          <w:sz w:val="24"/>
          <w:szCs w:val="24"/>
        </w:rPr>
        <w:t xml:space="preserve">van Gelder, T. (2005). Teaching Critical Thinking: Some Lessons from Cognitive Science. </w:t>
      </w:r>
      <w:r w:rsidRPr="00996746">
        <w:rPr>
          <w:rFonts w:ascii="Times New Roman" w:hAnsi="Times New Roman" w:cs="Times New Roman"/>
          <w:i/>
          <w:iCs/>
          <w:sz w:val="24"/>
          <w:szCs w:val="24"/>
        </w:rPr>
        <w:t>College Teaching</w:t>
      </w:r>
      <w:r w:rsidR="00996746" w:rsidRPr="00996746">
        <w:rPr>
          <w:rFonts w:ascii="Times New Roman" w:hAnsi="Times New Roman" w:cs="Times New Roman"/>
          <w:sz w:val="24"/>
          <w:szCs w:val="24"/>
        </w:rPr>
        <w:t>,</w:t>
      </w:r>
      <w:r w:rsidRPr="00996746">
        <w:rPr>
          <w:rFonts w:ascii="Times New Roman" w:hAnsi="Times New Roman" w:cs="Times New Roman"/>
          <w:sz w:val="24"/>
          <w:szCs w:val="24"/>
        </w:rPr>
        <w:t xml:space="preserve"> 53 (1), 41-46.</w:t>
      </w:r>
    </w:p>
    <w:p w14:paraId="7894C382" w14:textId="1B9B231B" w:rsidR="004A6244" w:rsidRDefault="004A6244" w:rsidP="00DF78C9">
      <w:pPr>
        <w:ind w:firstLineChars="100" w:firstLine="240"/>
        <w:rPr>
          <w:rFonts w:ascii="Times New Roman" w:hAnsi="Times New Roman" w:cs="Times New Roman"/>
          <w:sz w:val="24"/>
          <w:szCs w:val="24"/>
        </w:rPr>
      </w:pPr>
      <w:r>
        <w:rPr>
          <w:rFonts w:ascii="Times New Roman" w:hAnsi="Times New Roman" w:cs="Times New Roman" w:hint="eastAsia"/>
          <w:sz w:val="24"/>
          <w:szCs w:val="24"/>
        </w:rPr>
        <w:t>W</w:t>
      </w:r>
      <w:r>
        <w:rPr>
          <w:rFonts w:ascii="Times New Roman" w:hAnsi="Times New Roman" w:cs="Times New Roman"/>
          <w:sz w:val="24"/>
          <w:szCs w:val="24"/>
        </w:rPr>
        <w:t>en Qiufang.(2012). The Study on Status quo of Critical Thinking of Chinese College Students of Foreign Language. Beijing, Foreign Language Teaching and Research Press.</w:t>
      </w:r>
    </w:p>
    <w:p w14:paraId="299E79BC" w14:textId="6D3CD3DE" w:rsidR="00E0091C" w:rsidRDefault="00E0091C" w:rsidP="00DF78C9">
      <w:pPr>
        <w:ind w:firstLineChars="100" w:firstLine="240"/>
        <w:rPr>
          <w:rFonts w:ascii="Times New Roman" w:hAnsi="Times New Roman" w:cs="Times New Roman"/>
          <w:sz w:val="24"/>
          <w:szCs w:val="24"/>
        </w:rPr>
      </w:pPr>
    </w:p>
    <w:sectPr w:rsidR="00E0091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FD4"/>
    <w:rsid w:val="00007812"/>
    <w:rsid w:val="000268DD"/>
    <w:rsid w:val="00027C4E"/>
    <w:rsid w:val="000300F8"/>
    <w:rsid w:val="000318A7"/>
    <w:rsid w:val="00032AF6"/>
    <w:rsid w:val="0004176A"/>
    <w:rsid w:val="000445D1"/>
    <w:rsid w:val="0005532E"/>
    <w:rsid w:val="00061E6F"/>
    <w:rsid w:val="00067A10"/>
    <w:rsid w:val="00083C36"/>
    <w:rsid w:val="00096B3B"/>
    <w:rsid w:val="000A441D"/>
    <w:rsid w:val="000A5136"/>
    <w:rsid w:val="000B109B"/>
    <w:rsid w:val="000B3CA2"/>
    <w:rsid w:val="000D6DBB"/>
    <w:rsid w:val="000F3ABE"/>
    <w:rsid w:val="00131FEE"/>
    <w:rsid w:val="00150673"/>
    <w:rsid w:val="001535F0"/>
    <w:rsid w:val="00153683"/>
    <w:rsid w:val="0015755B"/>
    <w:rsid w:val="0016436B"/>
    <w:rsid w:val="00170805"/>
    <w:rsid w:val="001708B2"/>
    <w:rsid w:val="001760CC"/>
    <w:rsid w:val="00183D08"/>
    <w:rsid w:val="00184BA6"/>
    <w:rsid w:val="00195A3D"/>
    <w:rsid w:val="001B09CF"/>
    <w:rsid w:val="001B7ACE"/>
    <w:rsid w:val="001C103E"/>
    <w:rsid w:val="001C63D4"/>
    <w:rsid w:val="001D2D65"/>
    <w:rsid w:val="002051EB"/>
    <w:rsid w:val="00210A74"/>
    <w:rsid w:val="00215A9E"/>
    <w:rsid w:val="002230EC"/>
    <w:rsid w:val="00225E8D"/>
    <w:rsid w:val="00235436"/>
    <w:rsid w:val="00247F2C"/>
    <w:rsid w:val="0026462C"/>
    <w:rsid w:val="00270756"/>
    <w:rsid w:val="00281103"/>
    <w:rsid w:val="00282DD5"/>
    <w:rsid w:val="00291A51"/>
    <w:rsid w:val="002A5DF7"/>
    <w:rsid w:val="002B3FD4"/>
    <w:rsid w:val="002C11B3"/>
    <w:rsid w:val="002E02BB"/>
    <w:rsid w:val="002E4761"/>
    <w:rsid w:val="002E6589"/>
    <w:rsid w:val="002E7257"/>
    <w:rsid w:val="00324343"/>
    <w:rsid w:val="003378D7"/>
    <w:rsid w:val="003415E7"/>
    <w:rsid w:val="0034369F"/>
    <w:rsid w:val="0035474F"/>
    <w:rsid w:val="00356F92"/>
    <w:rsid w:val="0036293F"/>
    <w:rsid w:val="0036433C"/>
    <w:rsid w:val="00365EF1"/>
    <w:rsid w:val="00375491"/>
    <w:rsid w:val="00387F14"/>
    <w:rsid w:val="00390765"/>
    <w:rsid w:val="00390F0A"/>
    <w:rsid w:val="00393B6B"/>
    <w:rsid w:val="003A3B38"/>
    <w:rsid w:val="003F57E2"/>
    <w:rsid w:val="00406AD2"/>
    <w:rsid w:val="00411A9D"/>
    <w:rsid w:val="004239CD"/>
    <w:rsid w:val="0045312F"/>
    <w:rsid w:val="004540DB"/>
    <w:rsid w:val="00454726"/>
    <w:rsid w:val="00463D69"/>
    <w:rsid w:val="004957D9"/>
    <w:rsid w:val="004A0857"/>
    <w:rsid w:val="004A6244"/>
    <w:rsid w:val="004B3A79"/>
    <w:rsid w:val="004B4A2F"/>
    <w:rsid w:val="004C539C"/>
    <w:rsid w:val="004C5C38"/>
    <w:rsid w:val="004C791C"/>
    <w:rsid w:val="004E4BC4"/>
    <w:rsid w:val="004E5126"/>
    <w:rsid w:val="004F1023"/>
    <w:rsid w:val="004F271A"/>
    <w:rsid w:val="005319FE"/>
    <w:rsid w:val="00533035"/>
    <w:rsid w:val="00540355"/>
    <w:rsid w:val="00547361"/>
    <w:rsid w:val="00555443"/>
    <w:rsid w:val="00555A79"/>
    <w:rsid w:val="00560326"/>
    <w:rsid w:val="005837F0"/>
    <w:rsid w:val="005948FD"/>
    <w:rsid w:val="005A4B3B"/>
    <w:rsid w:val="005C3483"/>
    <w:rsid w:val="005C4424"/>
    <w:rsid w:val="005C6AE2"/>
    <w:rsid w:val="005E4557"/>
    <w:rsid w:val="005F1951"/>
    <w:rsid w:val="005F5AD2"/>
    <w:rsid w:val="00604E16"/>
    <w:rsid w:val="00613EE7"/>
    <w:rsid w:val="00626F99"/>
    <w:rsid w:val="0063218C"/>
    <w:rsid w:val="00650A65"/>
    <w:rsid w:val="00654117"/>
    <w:rsid w:val="006563F9"/>
    <w:rsid w:val="00657CBF"/>
    <w:rsid w:val="00663F02"/>
    <w:rsid w:val="006644BD"/>
    <w:rsid w:val="0068338B"/>
    <w:rsid w:val="006A06D1"/>
    <w:rsid w:val="006A254A"/>
    <w:rsid w:val="006B2515"/>
    <w:rsid w:val="006C2341"/>
    <w:rsid w:val="006C460A"/>
    <w:rsid w:val="006C4868"/>
    <w:rsid w:val="006E2CE2"/>
    <w:rsid w:val="006F76F6"/>
    <w:rsid w:val="007026BF"/>
    <w:rsid w:val="00710180"/>
    <w:rsid w:val="007102FC"/>
    <w:rsid w:val="0072194E"/>
    <w:rsid w:val="00722086"/>
    <w:rsid w:val="00732F44"/>
    <w:rsid w:val="007372C0"/>
    <w:rsid w:val="00742D71"/>
    <w:rsid w:val="00744097"/>
    <w:rsid w:val="00756CC6"/>
    <w:rsid w:val="00760EAC"/>
    <w:rsid w:val="00771B48"/>
    <w:rsid w:val="0077352F"/>
    <w:rsid w:val="007748B5"/>
    <w:rsid w:val="007959BF"/>
    <w:rsid w:val="007A21B5"/>
    <w:rsid w:val="007A226C"/>
    <w:rsid w:val="007A7652"/>
    <w:rsid w:val="007E28BE"/>
    <w:rsid w:val="007E4D7B"/>
    <w:rsid w:val="007F53BC"/>
    <w:rsid w:val="007F6C69"/>
    <w:rsid w:val="0081034E"/>
    <w:rsid w:val="00812BBC"/>
    <w:rsid w:val="00812BE1"/>
    <w:rsid w:val="00836076"/>
    <w:rsid w:val="00840937"/>
    <w:rsid w:val="00847405"/>
    <w:rsid w:val="00850960"/>
    <w:rsid w:val="00853166"/>
    <w:rsid w:val="0087338B"/>
    <w:rsid w:val="008A38F7"/>
    <w:rsid w:val="008A3980"/>
    <w:rsid w:val="008A4E61"/>
    <w:rsid w:val="008B78F4"/>
    <w:rsid w:val="008C7482"/>
    <w:rsid w:val="008D5CBF"/>
    <w:rsid w:val="008E7967"/>
    <w:rsid w:val="008F1B05"/>
    <w:rsid w:val="008F2B0F"/>
    <w:rsid w:val="008F362F"/>
    <w:rsid w:val="008F4EAF"/>
    <w:rsid w:val="00907248"/>
    <w:rsid w:val="0090739B"/>
    <w:rsid w:val="009073E8"/>
    <w:rsid w:val="00907644"/>
    <w:rsid w:val="00951304"/>
    <w:rsid w:val="0095171E"/>
    <w:rsid w:val="00951DC8"/>
    <w:rsid w:val="009600D6"/>
    <w:rsid w:val="00961FDF"/>
    <w:rsid w:val="00967633"/>
    <w:rsid w:val="00971615"/>
    <w:rsid w:val="00995140"/>
    <w:rsid w:val="00996746"/>
    <w:rsid w:val="009E36B2"/>
    <w:rsid w:val="00A0141A"/>
    <w:rsid w:val="00A02850"/>
    <w:rsid w:val="00A03903"/>
    <w:rsid w:val="00A311AB"/>
    <w:rsid w:val="00A33678"/>
    <w:rsid w:val="00A8149D"/>
    <w:rsid w:val="00A87A8A"/>
    <w:rsid w:val="00A91324"/>
    <w:rsid w:val="00A91EDF"/>
    <w:rsid w:val="00AB2216"/>
    <w:rsid w:val="00AB40A5"/>
    <w:rsid w:val="00AC2E4A"/>
    <w:rsid w:val="00AC56A9"/>
    <w:rsid w:val="00AE222A"/>
    <w:rsid w:val="00AF4A5C"/>
    <w:rsid w:val="00B1328C"/>
    <w:rsid w:val="00B14260"/>
    <w:rsid w:val="00B24115"/>
    <w:rsid w:val="00B8193E"/>
    <w:rsid w:val="00B82DAC"/>
    <w:rsid w:val="00B8470B"/>
    <w:rsid w:val="00BA4301"/>
    <w:rsid w:val="00BA5974"/>
    <w:rsid w:val="00BA63E5"/>
    <w:rsid w:val="00BB3211"/>
    <w:rsid w:val="00BB3DA4"/>
    <w:rsid w:val="00BC729E"/>
    <w:rsid w:val="00BE2150"/>
    <w:rsid w:val="00BE601F"/>
    <w:rsid w:val="00BF7010"/>
    <w:rsid w:val="00C07404"/>
    <w:rsid w:val="00C15B23"/>
    <w:rsid w:val="00C36858"/>
    <w:rsid w:val="00C42F88"/>
    <w:rsid w:val="00C7039C"/>
    <w:rsid w:val="00C75A88"/>
    <w:rsid w:val="00C80765"/>
    <w:rsid w:val="00C83A8A"/>
    <w:rsid w:val="00C87B71"/>
    <w:rsid w:val="00C9129C"/>
    <w:rsid w:val="00C91968"/>
    <w:rsid w:val="00C9475B"/>
    <w:rsid w:val="00C97DB3"/>
    <w:rsid w:val="00CA36FB"/>
    <w:rsid w:val="00CB4C1D"/>
    <w:rsid w:val="00CB6100"/>
    <w:rsid w:val="00CC14F0"/>
    <w:rsid w:val="00CC4035"/>
    <w:rsid w:val="00CD6771"/>
    <w:rsid w:val="00CD6823"/>
    <w:rsid w:val="00CE3EF6"/>
    <w:rsid w:val="00CE4869"/>
    <w:rsid w:val="00CE48B9"/>
    <w:rsid w:val="00CE508C"/>
    <w:rsid w:val="00CF0121"/>
    <w:rsid w:val="00CF43F1"/>
    <w:rsid w:val="00D1768D"/>
    <w:rsid w:val="00D3051C"/>
    <w:rsid w:val="00D44232"/>
    <w:rsid w:val="00D5623F"/>
    <w:rsid w:val="00D72CB1"/>
    <w:rsid w:val="00D83364"/>
    <w:rsid w:val="00D86C7D"/>
    <w:rsid w:val="00D94B68"/>
    <w:rsid w:val="00D9611B"/>
    <w:rsid w:val="00DB34E2"/>
    <w:rsid w:val="00DC14D1"/>
    <w:rsid w:val="00DD136E"/>
    <w:rsid w:val="00DD7913"/>
    <w:rsid w:val="00DF78C9"/>
    <w:rsid w:val="00E004D2"/>
    <w:rsid w:val="00E0091C"/>
    <w:rsid w:val="00E07875"/>
    <w:rsid w:val="00E244AD"/>
    <w:rsid w:val="00E3193D"/>
    <w:rsid w:val="00E33E2C"/>
    <w:rsid w:val="00E35988"/>
    <w:rsid w:val="00E465F0"/>
    <w:rsid w:val="00E474A9"/>
    <w:rsid w:val="00E51593"/>
    <w:rsid w:val="00E57F39"/>
    <w:rsid w:val="00E83A9D"/>
    <w:rsid w:val="00E9109F"/>
    <w:rsid w:val="00EB6D97"/>
    <w:rsid w:val="00EC365E"/>
    <w:rsid w:val="00EC5013"/>
    <w:rsid w:val="00ED2F6D"/>
    <w:rsid w:val="00ED41DA"/>
    <w:rsid w:val="00ED79EB"/>
    <w:rsid w:val="00EE2DBB"/>
    <w:rsid w:val="00EE79AF"/>
    <w:rsid w:val="00EF0646"/>
    <w:rsid w:val="00EF3DEF"/>
    <w:rsid w:val="00F36D24"/>
    <w:rsid w:val="00F4172A"/>
    <w:rsid w:val="00F47B09"/>
    <w:rsid w:val="00F7137F"/>
    <w:rsid w:val="00F828E3"/>
    <w:rsid w:val="00F82C75"/>
    <w:rsid w:val="00F94E3F"/>
    <w:rsid w:val="00F953AA"/>
    <w:rsid w:val="00FA4CEF"/>
    <w:rsid w:val="00FA558F"/>
    <w:rsid w:val="00FC38D5"/>
    <w:rsid w:val="00FC4C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B652F"/>
  <w15:chartTrackingRefBased/>
  <w15:docId w15:val="{5BFE0E69-0620-4B64-AF57-45C432F45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A226C"/>
    <w:rPr>
      <w:color w:val="0000FF"/>
      <w:u w:val="single"/>
    </w:rPr>
  </w:style>
  <w:style w:type="character" w:customStyle="1" w:styleId="referencesauthors">
    <w:name w:val="references__authors"/>
    <w:basedOn w:val="a0"/>
    <w:rsid w:val="00027C4E"/>
  </w:style>
  <w:style w:type="character" w:styleId="a4">
    <w:name w:val="Strong"/>
    <w:basedOn w:val="a0"/>
    <w:uiPriority w:val="22"/>
    <w:qFormat/>
    <w:rsid w:val="00027C4E"/>
    <w:rPr>
      <w:b/>
      <w:bCs/>
    </w:rPr>
  </w:style>
  <w:style w:type="character" w:customStyle="1" w:styleId="referencesyear">
    <w:name w:val="references__year"/>
    <w:basedOn w:val="a0"/>
    <w:rsid w:val="00027C4E"/>
  </w:style>
  <w:style w:type="character" w:styleId="a5">
    <w:name w:val="Emphasis"/>
    <w:basedOn w:val="a0"/>
    <w:uiPriority w:val="20"/>
    <w:qFormat/>
    <w:rsid w:val="00E465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8009200">
      <w:bodyDiv w:val="1"/>
      <w:marLeft w:val="0"/>
      <w:marRight w:val="0"/>
      <w:marTop w:val="0"/>
      <w:marBottom w:val="0"/>
      <w:divBdr>
        <w:top w:val="none" w:sz="0" w:space="0" w:color="auto"/>
        <w:left w:val="none" w:sz="0" w:space="0" w:color="auto"/>
        <w:bottom w:val="none" w:sz="0" w:space="0" w:color="auto"/>
        <w:right w:val="none" w:sz="0" w:space="0" w:color="auto"/>
      </w:divBdr>
      <w:divsChild>
        <w:div w:id="274486613">
          <w:marLeft w:val="0"/>
          <w:marRight w:val="0"/>
          <w:marTop w:val="0"/>
          <w:marBottom w:val="0"/>
          <w:divBdr>
            <w:top w:val="none" w:sz="0" w:space="0" w:color="auto"/>
            <w:left w:val="none" w:sz="0" w:space="0" w:color="auto"/>
            <w:bottom w:val="none" w:sz="0" w:space="0" w:color="auto"/>
            <w:right w:val="none" w:sz="0" w:space="0" w:color="auto"/>
          </w:divBdr>
        </w:div>
        <w:div w:id="841043433">
          <w:marLeft w:val="0"/>
          <w:marRight w:val="0"/>
          <w:marTop w:val="0"/>
          <w:marBottom w:val="0"/>
          <w:divBdr>
            <w:top w:val="none" w:sz="0" w:space="0" w:color="auto"/>
            <w:left w:val="none" w:sz="0" w:space="0" w:color="auto"/>
            <w:bottom w:val="none" w:sz="0" w:space="0" w:color="auto"/>
            <w:right w:val="none" w:sz="0" w:space="0" w:color="auto"/>
          </w:divBdr>
        </w:div>
        <w:div w:id="2071924174">
          <w:marLeft w:val="0"/>
          <w:marRight w:val="0"/>
          <w:marTop w:val="0"/>
          <w:marBottom w:val="0"/>
          <w:divBdr>
            <w:top w:val="none" w:sz="0" w:space="0" w:color="auto"/>
            <w:left w:val="none" w:sz="0" w:space="0" w:color="auto"/>
            <w:bottom w:val="none" w:sz="0" w:space="0" w:color="auto"/>
            <w:right w:val="none" w:sz="0" w:space="0" w:color="auto"/>
          </w:divBdr>
        </w:div>
        <w:div w:id="625812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4666A-D5E0-4E1C-8AE0-F1DCFB8BE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10</Pages>
  <Words>4124</Words>
  <Characters>23511</Characters>
  <Application>Microsoft Office Word</Application>
  <DocSecurity>0</DocSecurity>
  <Lines>195</Lines>
  <Paragraphs>55</Paragraphs>
  <ScaleCrop>false</ScaleCrop>
  <Company/>
  <LinksUpToDate>false</LinksUpToDate>
  <CharactersWithSpaces>27580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86135</dc:creator>
  <cp:keywords/>
  <dc:description/>
  <cp:lastModifiedBy>86135</cp:lastModifiedBy>
  <cp:revision>261</cp:revision>
  <dcterms:created xsi:type="dcterms:W3CDTF">2020-05-02T19:00:00Z</dcterms:created>
  <dcterms:modified xsi:type="dcterms:W3CDTF">2020-05-05T19:23:00Z</dcterms:modified>
</cp:coreProperties>
</file>