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5029534"/>
        <w:docPartObj>
          <w:docPartGallery w:val="Cover Pages"/>
          <w:docPartUnique/>
        </w:docPartObj>
      </w:sdtPr>
      <w:sdtEndPr>
        <w:rPr>
          <w:rFonts w:ascii="Arial" w:hAnsi="Arial" w:cs="Arial"/>
          <w:sz w:val="32"/>
          <w:szCs w:val="32"/>
        </w:rPr>
      </w:sdtEndPr>
      <w:sdtContent>
        <w:p w14:paraId="21858FAB" w14:textId="32D9E39D" w:rsidR="00B413C7" w:rsidRDefault="00B413C7">
          <w:r>
            <w:rPr>
              <w:noProof/>
            </w:rPr>
            <mc:AlternateContent>
              <mc:Choice Requires="wps">
                <w:drawing>
                  <wp:anchor distT="0" distB="0" distL="114300" distR="114300" simplePos="0" relativeHeight="251661312" behindDoc="0" locked="0" layoutInCell="1" allowOverlap="1" wp14:anchorId="1BE568D7" wp14:editId="4AF3D227">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0FBCB96" w14:textId="553863C1" w:rsidR="00B413C7" w:rsidRDefault="00FB589E">
                                <w:pPr>
                                  <w:pStyle w:val="NoSpacing"/>
                                  <w:spacing w:after="480"/>
                                  <w:rPr>
                                    <w:i/>
                                    <w:color w:val="262626" w:themeColor="text1" w:themeTint="D9"/>
                                    <w:sz w:val="32"/>
                                    <w:szCs w:val="32"/>
                                  </w:rPr>
                                </w:pPr>
                                <w:r>
                                  <w:rPr>
                                    <w:i/>
                                    <w:color w:val="262626" w:themeColor="text1" w:themeTint="D9"/>
                                    <w:sz w:val="32"/>
                                    <w:szCs w:val="32"/>
                                  </w:rPr>
                                  <w:t xml:space="preserve">Module: </w:t>
                                </w:r>
                                <w:r w:rsidR="00105A07">
                                  <w:rPr>
                                    <w:i/>
                                    <w:color w:val="262626" w:themeColor="text1" w:themeTint="D9"/>
                                    <w:sz w:val="32"/>
                                    <w:szCs w:val="32"/>
                                  </w:rPr>
                                  <w:t>BMSW4002_L</w:t>
                                </w:r>
                                <w:r w:rsidR="009C3FE4">
                                  <w:rPr>
                                    <w:i/>
                                    <w:color w:val="262626" w:themeColor="text1" w:themeTint="D9"/>
                                    <w:sz w:val="32"/>
                                    <w:szCs w:val="32"/>
                                  </w:rPr>
                                  <w:t>ON</w:t>
                                </w:r>
                              </w:p>
                              <w:p w14:paraId="66BE1BA6" w14:textId="54DF1538" w:rsidR="00B413C7" w:rsidRDefault="00D622C2">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FB589E">
                                      <w:rPr>
                                        <w:i/>
                                        <w:color w:val="262626" w:themeColor="text1" w:themeTint="D9"/>
                                        <w:sz w:val="26"/>
                                        <w:szCs w:val="26"/>
                                      </w:rPr>
                                      <w:t>Lecturer: Anita Nan</w:t>
                                    </w:r>
                                  </w:sdtContent>
                                </w:sdt>
                                <w:r w:rsidR="00B413C7">
                                  <w:rPr>
                                    <w:i/>
                                    <w:color w:val="262626" w:themeColor="text1" w:themeTint="D9"/>
                                    <w:sz w:val="26"/>
                                    <w:szCs w:val="26"/>
                                  </w:rPr>
                                  <w:t xml:space="preserve"> | </w:t>
                                </w:r>
                                <w:r w:rsidR="00FB589E">
                                  <w:rPr>
                                    <w:i/>
                                    <w:color w:val="262626" w:themeColor="text1" w:themeTint="D9"/>
                                    <w:sz w:val="26"/>
                                    <w:szCs w:val="26"/>
                                  </w:rPr>
                                  <w:t>University of Wales Trinity saint David</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BE568D7"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50FBCB96" w14:textId="553863C1" w:rsidR="00B413C7" w:rsidRDefault="00FB589E">
                          <w:pPr>
                            <w:pStyle w:val="NoSpacing"/>
                            <w:spacing w:after="480"/>
                            <w:rPr>
                              <w:i/>
                              <w:color w:val="262626" w:themeColor="text1" w:themeTint="D9"/>
                              <w:sz w:val="32"/>
                              <w:szCs w:val="32"/>
                            </w:rPr>
                          </w:pPr>
                          <w:r>
                            <w:rPr>
                              <w:i/>
                              <w:color w:val="262626" w:themeColor="text1" w:themeTint="D9"/>
                              <w:sz w:val="32"/>
                              <w:szCs w:val="32"/>
                            </w:rPr>
                            <w:t xml:space="preserve">Module: </w:t>
                          </w:r>
                          <w:r w:rsidR="00105A07">
                            <w:rPr>
                              <w:i/>
                              <w:color w:val="262626" w:themeColor="text1" w:themeTint="D9"/>
                              <w:sz w:val="32"/>
                              <w:szCs w:val="32"/>
                            </w:rPr>
                            <w:t>BMSW4002_L</w:t>
                          </w:r>
                          <w:r w:rsidR="009C3FE4">
                            <w:rPr>
                              <w:i/>
                              <w:color w:val="262626" w:themeColor="text1" w:themeTint="D9"/>
                              <w:sz w:val="32"/>
                              <w:szCs w:val="32"/>
                            </w:rPr>
                            <w:t>ON</w:t>
                          </w:r>
                        </w:p>
                        <w:p w14:paraId="66BE1BA6" w14:textId="54DF1538" w:rsidR="00B413C7" w:rsidRDefault="00B413C7">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FB589E">
                                <w:rPr>
                                  <w:i/>
                                  <w:color w:val="262626" w:themeColor="text1" w:themeTint="D9"/>
                                  <w:sz w:val="26"/>
                                  <w:szCs w:val="26"/>
                                </w:rPr>
                                <w:t>Lecturer: Anita Nan</w:t>
                              </w:r>
                            </w:sdtContent>
                          </w:sdt>
                          <w:r>
                            <w:rPr>
                              <w:i/>
                              <w:color w:val="262626" w:themeColor="text1" w:themeTint="D9"/>
                              <w:sz w:val="26"/>
                              <w:szCs w:val="26"/>
                            </w:rPr>
                            <w:t xml:space="preserve"> | </w:t>
                          </w:r>
                          <w:r w:rsidR="00FB589E">
                            <w:rPr>
                              <w:i/>
                              <w:color w:val="262626" w:themeColor="text1" w:themeTint="D9"/>
                              <w:sz w:val="26"/>
                              <w:szCs w:val="26"/>
                            </w:rPr>
                            <w:t>University of Wales Trinity saint David</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6D1F80A" wp14:editId="4025514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DA08CF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01F77F1" w14:textId="349B3142" w:rsidR="00B413C7" w:rsidRDefault="00AA75CA">
          <w:pPr>
            <w:rPr>
              <w:rFonts w:ascii="Arial" w:hAnsi="Arial" w:cs="Arial"/>
              <w:sz w:val="32"/>
              <w:szCs w:val="32"/>
            </w:rPr>
          </w:pPr>
          <w:r>
            <w:rPr>
              <w:noProof/>
            </w:rPr>
            <mc:AlternateContent>
              <mc:Choice Requires="wps">
                <w:drawing>
                  <wp:anchor distT="0" distB="0" distL="114300" distR="114300" simplePos="0" relativeHeight="251659264" behindDoc="0" locked="0" layoutInCell="1" allowOverlap="1" wp14:anchorId="72AAF83C" wp14:editId="40BD8DF6">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4142342"/>
                    <wp:effectExtent l="0" t="0" r="25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4142342"/>
                            </a:xfrm>
                            <a:prstGeom prst="rect">
                              <a:avLst/>
                            </a:prstGeom>
                            <a:noFill/>
                            <a:ln w="6350">
                              <a:noFill/>
                            </a:ln>
                          </wps:spPr>
                          <wps:txbx>
                            <w:txbxContent>
                              <w:sdt>
                                <w:sdtPr>
                                  <w:rPr>
                                    <w:rFonts w:asciiTheme="majorHAnsi" w:hAnsiTheme="majorHAnsi"/>
                                    <w:i/>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EBCDDC6" w14:textId="38FD0B51" w:rsidR="00B413C7" w:rsidRPr="00AA75CA" w:rsidRDefault="00AC68CA">
                                    <w:pPr>
                                      <w:pStyle w:val="NoSpacing"/>
                                      <w:spacing w:after="900"/>
                                      <w:rPr>
                                        <w:rFonts w:asciiTheme="majorHAnsi" w:hAnsiTheme="majorHAnsi"/>
                                        <w:i/>
                                        <w:caps/>
                                        <w:color w:val="262626" w:themeColor="text1" w:themeTint="D9"/>
                                        <w:sz w:val="56"/>
                                        <w:szCs w:val="56"/>
                                      </w:rPr>
                                    </w:pPr>
                                    <w:r w:rsidRPr="00AA75CA">
                                      <w:rPr>
                                        <w:rFonts w:asciiTheme="majorHAnsi" w:hAnsiTheme="majorHAnsi"/>
                                        <w:i/>
                                        <w:caps/>
                                        <w:color w:val="262626" w:themeColor="text1" w:themeTint="D9"/>
                                        <w:sz w:val="56"/>
                                        <w:szCs w:val="56"/>
                                      </w:rPr>
                                      <w:t>Effective team working and communication report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E94C733" w14:textId="3D79DECF" w:rsidR="00B413C7" w:rsidRDefault="00AA75CA">
                                    <w:pPr>
                                      <w:pStyle w:val="NoSpacing"/>
                                      <w:rPr>
                                        <w:i/>
                                        <w:color w:val="262626" w:themeColor="text1" w:themeTint="D9"/>
                                        <w:sz w:val="36"/>
                                        <w:szCs w:val="36"/>
                                      </w:rPr>
                                    </w:pPr>
                                    <w:r>
                                      <w:rPr>
                                        <w:color w:val="262626" w:themeColor="text1" w:themeTint="D9"/>
                                        <w:sz w:val="36"/>
                                        <w:szCs w:val="36"/>
                                      </w:rPr>
                                      <w:t>Raul Torres Dominguez</w:t>
                                    </w:r>
                                    <w:r w:rsidR="00975A38">
                                      <w:rPr>
                                        <w:color w:val="262626" w:themeColor="text1" w:themeTint="D9"/>
                                        <w:sz w:val="36"/>
                                        <w:szCs w:val="36"/>
                                      </w:rPr>
                                      <w:t xml:space="preserve"> (2115143)</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72AAF83C" id="Text Box 38" o:spid="_x0000_s1027" type="#_x0000_t202" alt="Title: Title and subtitle" style="position:absolute;margin-left:0;margin-top:0;width:435.75pt;height:326.1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" filled="f" stroked="f" strokeweight=".5pt">
                    <v:textbox inset="93.6pt,,0">
                      <w:txbxContent>
                        <w:sdt>
                          <w:sdtPr>
                            <w:rPr>
                              <w:rFonts w:asciiTheme="majorHAnsi" w:hAnsiTheme="majorHAnsi"/>
                              <w:i/>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EBCDDC6" w14:textId="38FD0B51" w:rsidR="00B413C7" w:rsidRPr="00AA75CA" w:rsidRDefault="00AC68CA">
                              <w:pPr>
                                <w:pStyle w:val="NoSpacing"/>
                                <w:spacing w:after="900"/>
                                <w:rPr>
                                  <w:rFonts w:asciiTheme="majorHAnsi" w:hAnsiTheme="majorHAnsi"/>
                                  <w:i/>
                                  <w:caps/>
                                  <w:color w:val="262626" w:themeColor="text1" w:themeTint="D9"/>
                                  <w:sz w:val="56"/>
                                  <w:szCs w:val="56"/>
                                </w:rPr>
                              </w:pPr>
                              <w:r w:rsidRPr="00AA75CA">
                                <w:rPr>
                                  <w:rFonts w:asciiTheme="majorHAnsi" w:hAnsiTheme="majorHAnsi"/>
                                  <w:i/>
                                  <w:caps/>
                                  <w:color w:val="262626" w:themeColor="text1" w:themeTint="D9"/>
                                  <w:sz w:val="56"/>
                                  <w:szCs w:val="56"/>
                                </w:rPr>
                                <w:t>Effective team working and communication report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E94C733" w14:textId="3D79DECF" w:rsidR="00B413C7" w:rsidRDefault="00AA75CA">
                              <w:pPr>
                                <w:pStyle w:val="NoSpacing"/>
                                <w:rPr>
                                  <w:i/>
                                  <w:color w:val="262626" w:themeColor="text1" w:themeTint="D9"/>
                                  <w:sz w:val="36"/>
                                  <w:szCs w:val="36"/>
                                </w:rPr>
                              </w:pPr>
                              <w:r>
                                <w:rPr>
                                  <w:color w:val="262626" w:themeColor="text1" w:themeTint="D9"/>
                                  <w:sz w:val="36"/>
                                  <w:szCs w:val="36"/>
                                </w:rPr>
                                <w:t>Raul Torres Dominguez</w:t>
                              </w:r>
                              <w:r w:rsidR="00975A38">
                                <w:rPr>
                                  <w:color w:val="262626" w:themeColor="text1" w:themeTint="D9"/>
                                  <w:sz w:val="36"/>
                                  <w:szCs w:val="36"/>
                                </w:rPr>
                                <w:t xml:space="preserve"> (2115143)</w:t>
                              </w:r>
                            </w:p>
                          </w:sdtContent>
                        </w:sdt>
                      </w:txbxContent>
                    </v:textbox>
                    <w10:wrap anchorx="page" anchory="page"/>
                  </v:shape>
                </w:pict>
              </mc:Fallback>
            </mc:AlternateContent>
          </w:r>
          <w:r w:rsidR="00B413C7">
            <w:rPr>
              <w:rFonts w:ascii="Arial" w:hAnsi="Arial" w:cs="Arial"/>
              <w:sz w:val="32"/>
              <w:szCs w:val="32"/>
            </w:rPr>
            <w:br w:type="page"/>
          </w:r>
        </w:p>
      </w:sdtContent>
    </w:sdt>
    <w:p w14:paraId="0035A662" w14:textId="763526D4" w:rsidR="006D54F5" w:rsidRPr="00E708EA" w:rsidRDefault="00DA67AC" w:rsidP="00DA67AC">
      <w:pPr>
        <w:rPr>
          <w:rFonts w:ascii="Arial" w:hAnsi="Arial" w:cs="Arial"/>
          <w:sz w:val="32"/>
          <w:szCs w:val="32"/>
        </w:rPr>
      </w:pPr>
      <w:r w:rsidRPr="00E708EA">
        <w:rPr>
          <w:rFonts w:ascii="Arial" w:hAnsi="Arial" w:cs="Arial"/>
          <w:sz w:val="32"/>
          <w:szCs w:val="32"/>
        </w:rPr>
        <w:lastRenderedPageBreak/>
        <w:t>I</w:t>
      </w:r>
      <w:r w:rsidR="005E1BFF" w:rsidRPr="00E708EA">
        <w:rPr>
          <w:rFonts w:ascii="Arial" w:hAnsi="Arial" w:cs="Arial"/>
          <w:sz w:val="32"/>
          <w:szCs w:val="32"/>
        </w:rPr>
        <w:t>ntroduction:</w:t>
      </w:r>
    </w:p>
    <w:p w14:paraId="7DC4C66F" w14:textId="77777777" w:rsidR="007C0677" w:rsidRPr="003D17CC" w:rsidRDefault="007C0677">
      <w:pPr>
        <w:rPr>
          <w:rFonts w:ascii="Arial" w:hAnsi="Arial" w:cs="Arial"/>
          <w:sz w:val="22"/>
          <w:szCs w:val="22"/>
        </w:rPr>
      </w:pPr>
    </w:p>
    <w:p w14:paraId="795F0981" w14:textId="5FC6E19D" w:rsidR="005E1BFF" w:rsidRPr="003D17CC" w:rsidRDefault="005A51F0">
      <w:pPr>
        <w:rPr>
          <w:rFonts w:ascii="Arial" w:hAnsi="Arial" w:cs="Arial"/>
          <w:sz w:val="22"/>
          <w:szCs w:val="22"/>
        </w:rPr>
      </w:pPr>
      <w:r w:rsidRPr="003D17CC">
        <w:rPr>
          <w:rFonts w:ascii="Arial" w:hAnsi="Arial" w:cs="Arial"/>
          <w:sz w:val="22"/>
          <w:szCs w:val="22"/>
        </w:rPr>
        <w:t>This report</w:t>
      </w:r>
      <w:r w:rsidR="007C0677" w:rsidRPr="003D17CC">
        <w:rPr>
          <w:rFonts w:ascii="Arial" w:hAnsi="Arial" w:cs="Arial"/>
          <w:sz w:val="22"/>
          <w:szCs w:val="22"/>
        </w:rPr>
        <w:t xml:space="preserve"> aim</w:t>
      </w:r>
      <w:r w:rsidR="00584A1F" w:rsidRPr="003D17CC">
        <w:rPr>
          <w:rFonts w:ascii="Arial" w:hAnsi="Arial" w:cs="Arial"/>
          <w:sz w:val="22"/>
          <w:szCs w:val="22"/>
        </w:rPr>
        <w:t xml:space="preserve">s to explain the different models of communication I was taught in </w:t>
      </w:r>
      <w:r w:rsidR="005C5D88" w:rsidRPr="003D17CC">
        <w:rPr>
          <w:rFonts w:ascii="Arial" w:hAnsi="Arial" w:cs="Arial"/>
          <w:sz w:val="22"/>
          <w:szCs w:val="22"/>
        </w:rPr>
        <w:t xml:space="preserve">Effective </w:t>
      </w:r>
      <w:r w:rsidR="00890512" w:rsidRPr="003D17CC">
        <w:rPr>
          <w:rFonts w:ascii="Arial" w:hAnsi="Arial" w:cs="Arial"/>
          <w:sz w:val="22"/>
          <w:szCs w:val="22"/>
        </w:rPr>
        <w:t xml:space="preserve">Team working and communication’s </w:t>
      </w:r>
      <w:r w:rsidR="00584A1F" w:rsidRPr="003D17CC">
        <w:rPr>
          <w:rFonts w:ascii="Arial" w:hAnsi="Arial" w:cs="Arial"/>
          <w:sz w:val="22"/>
          <w:szCs w:val="22"/>
        </w:rPr>
        <w:t>class</w:t>
      </w:r>
      <w:r w:rsidR="0034227B" w:rsidRPr="003D17CC">
        <w:rPr>
          <w:rFonts w:ascii="Arial" w:hAnsi="Arial" w:cs="Arial"/>
          <w:sz w:val="22"/>
          <w:szCs w:val="22"/>
        </w:rPr>
        <w:t>,</w:t>
      </w:r>
      <w:r w:rsidR="00584A1F" w:rsidRPr="003D17CC">
        <w:rPr>
          <w:rFonts w:ascii="Arial" w:hAnsi="Arial" w:cs="Arial"/>
          <w:sz w:val="22"/>
          <w:szCs w:val="22"/>
        </w:rPr>
        <w:t xml:space="preserve"> </w:t>
      </w:r>
      <w:r w:rsidR="0034227B" w:rsidRPr="003D17CC">
        <w:rPr>
          <w:rFonts w:ascii="Arial" w:hAnsi="Arial" w:cs="Arial"/>
          <w:sz w:val="22"/>
          <w:szCs w:val="22"/>
        </w:rPr>
        <w:t>also</w:t>
      </w:r>
      <w:r w:rsidR="00890512" w:rsidRPr="003D17CC">
        <w:rPr>
          <w:rFonts w:ascii="Arial" w:hAnsi="Arial" w:cs="Arial"/>
          <w:sz w:val="22"/>
          <w:szCs w:val="22"/>
        </w:rPr>
        <w:t xml:space="preserve"> </w:t>
      </w:r>
      <w:r w:rsidR="00714501" w:rsidRPr="003D17CC">
        <w:rPr>
          <w:rFonts w:ascii="Arial" w:hAnsi="Arial" w:cs="Arial"/>
          <w:sz w:val="22"/>
          <w:szCs w:val="22"/>
        </w:rPr>
        <w:t>see different communication skills</w:t>
      </w:r>
      <w:r w:rsidR="00653C86" w:rsidRPr="003D17CC">
        <w:rPr>
          <w:rFonts w:ascii="Arial" w:hAnsi="Arial" w:cs="Arial"/>
          <w:sz w:val="22"/>
          <w:szCs w:val="22"/>
        </w:rPr>
        <w:t xml:space="preserve">, explain different case studies for each of them and apply them to </w:t>
      </w:r>
      <w:r w:rsidR="0034227B" w:rsidRPr="003D17CC">
        <w:rPr>
          <w:rFonts w:ascii="Arial" w:hAnsi="Arial" w:cs="Arial"/>
          <w:sz w:val="22"/>
          <w:szCs w:val="22"/>
        </w:rPr>
        <w:t xml:space="preserve">situations that occurred at </w:t>
      </w:r>
      <w:r w:rsidR="00653C86" w:rsidRPr="003D17CC">
        <w:rPr>
          <w:rFonts w:ascii="Arial" w:hAnsi="Arial" w:cs="Arial"/>
          <w:sz w:val="22"/>
          <w:szCs w:val="22"/>
        </w:rPr>
        <w:t>my workplace</w:t>
      </w:r>
      <w:r w:rsidR="0034227B" w:rsidRPr="003D17CC">
        <w:rPr>
          <w:rFonts w:ascii="Arial" w:hAnsi="Arial" w:cs="Arial"/>
          <w:sz w:val="22"/>
          <w:szCs w:val="22"/>
        </w:rPr>
        <w:t>.</w:t>
      </w:r>
    </w:p>
    <w:p w14:paraId="51867FF1" w14:textId="2FE70FAD" w:rsidR="00182CBC" w:rsidRPr="003D17CC" w:rsidRDefault="00182CBC">
      <w:pPr>
        <w:rPr>
          <w:rFonts w:ascii="Arial" w:hAnsi="Arial" w:cs="Arial"/>
          <w:sz w:val="22"/>
          <w:szCs w:val="22"/>
        </w:rPr>
      </w:pPr>
    </w:p>
    <w:p w14:paraId="4E51327E" w14:textId="77777777" w:rsidR="00182CBC" w:rsidRPr="003D17CC" w:rsidRDefault="00182CBC">
      <w:pPr>
        <w:rPr>
          <w:rFonts w:ascii="Arial" w:hAnsi="Arial" w:cs="Arial"/>
          <w:sz w:val="22"/>
          <w:szCs w:val="22"/>
        </w:rPr>
      </w:pPr>
    </w:p>
    <w:p w14:paraId="2B1E35AC" w14:textId="30FA3365" w:rsidR="006D54F5" w:rsidRPr="00E708EA" w:rsidRDefault="00C048EB" w:rsidP="00DA67AC">
      <w:pPr>
        <w:rPr>
          <w:rFonts w:ascii="Arial" w:hAnsi="Arial" w:cs="Arial"/>
          <w:sz w:val="32"/>
          <w:szCs w:val="32"/>
        </w:rPr>
      </w:pPr>
      <w:r w:rsidRPr="00E708EA">
        <w:rPr>
          <w:rFonts w:ascii="Arial" w:hAnsi="Arial" w:cs="Arial"/>
          <w:sz w:val="32"/>
          <w:szCs w:val="32"/>
        </w:rPr>
        <w:t>Models of Communication</w:t>
      </w:r>
    </w:p>
    <w:p w14:paraId="50CF6DCD" w14:textId="40B42B50" w:rsidR="00C048EB" w:rsidRPr="003D17CC" w:rsidRDefault="00C048EB">
      <w:pPr>
        <w:rPr>
          <w:rFonts w:ascii="Arial" w:hAnsi="Arial" w:cs="Arial"/>
          <w:sz w:val="22"/>
          <w:szCs w:val="22"/>
        </w:rPr>
      </w:pPr>
    </w:p>
    <w:p w14:paraId="5AEE6DBC" w14:textId="3BCFDEE5" w:rsidR="00C048EB" w:rsidRPr="00E708EA" w:rsidRDefault="00C048EB">
      <w:pPr>
        <w:rPr>
          <w:rFonts w:ascii="Arial" w:hAnsi="Arial" w:cs="Arial"/>
          <w:sz w:val="28"/>
          <w:szCs w:val="28"/>
        </w:rPr>
      </w:pPr>
      <w:r w:rsidRPr="00E708EA">
        <w:rPr>
          <w:rFonts w:ascii="Arial" w:hAnsi="Arial" w:cs="Arial"/>
          <w:sz w:val="28"/>
          <w:szCs w:val="28"/>
        </w:rPr>
        <w:t>Shannon and Weaver</w:t>
      </w:r>
      <w:r w:rsidR="00794EE4" w:rsidRPr="00E708EA">
        <w:rPr>
          <w:rFonts w:ascii="Arial" w:hAnsi="Arial" w:cs="Arial"/>
          <w:sz w:val="28"/>
          <w:szCs w:val="28"/>
        </w:rPr>
        <w:t xml:space="preserve"> (1948)</w:t>
      </w:r>
    </w:p>
    <w:p w14:paraId="41432F57" w14:textId="497BEB21" w:rsidR="009827B4" w:rsidRPr="003D17CC" w:rsidRDefault="009827B4">
      <w:pPr>
        <w:rPr>
          <w:rFonts w:ascii="Arial" w:hAnsi="Arial" w:cs="Arial"/>
          <w:sz w:val="22"/>
          <w:szCs w:val="22"/>
        </w:rPr>
      </w:pPr>
    </w:p>
    <w:p w14:paraId="103A6000" w14:textId="3A38919E" w:rsidR="006221EA" w:rsidRPr="003D17CC" w:rsidRDefault="009827B4" w:rsidP="00D90034">
      <w:pPr>
        <w:pStyle w:val="NormalWeb"/>
        <w:rPr>
          <w:rFonts w:ascii="Arial" w:hAnsi="Arial" w:cs="Arial"/>
          <w:sz w:val="22"/>
          <w:szCs w:val="22"/>
        </w:rPr>
      </w:pPr>
      <w:r w:rsidRPr="003D17CC">
        <w:rPr>
          <w:rFonts w:ascii="Arial" w:hAnsi="Arial" w:cs="Arial"/>
          <w:sz w:val="22"/>
          <w:szCs w:val="22"/>
        </w:rPr>
        <w:t xml:space="preserve">The Shannon-Weaver model </w:t>
      </w:r>
      <w:r w:rsidR="00771F12" w:rsidRPr="003D17CC">
        <w:rPr>
          <w:rFonts w:ascii="Arial" w:hAnsi="Arial" w:cs="Arial"/>
          <w:sz w:val="22"/>
          <w:szCs w:val="22"/>
        </w:rPr>
        <w:t>has</w:t>
      </w:r>
      <w:r w:rsidR="00A74B39" w:rsidRPr="003D17CC">
        <w:rPr>
          <w:rFonts w:ascii="Arial" w:hAnsi="Arial" w:cs="Arial"/>
          <w:sz w:val="22"/>
          <w:szCs w:val="22"/>
        </w:rPr>
        <w:t xml:space="preserve"> 5</w:t>
      </w:r>
      <w:r w:rsidRPr="003D17CC">
        <w:rPr>
          <w:rFonts w:ascii="Arial" w:hAnsi="Arial" w:cs="Arial"/>
          <w:sz w:val="22"/>
          <w:szCs w:val="22"/>
        </w:rPr>
        <w:t xml:space="preserve"> key stages: </w:t>
      </w:r>
      <w:r w:rsidR="006221EA" w:rsidRPr="003D17CC">
        <w:rPr>
          <w:rFonts w:ascii="Arial" w:hAnsi="Arial" w:cs="Arial"/>
          <w:sz w:val="22"/>
          <w:szCs w:val="22"/>
        </w:rPr>
        <w:t>The sender, the encoder, the channel, the decoder, and the receiver.</w:t>
      </w:r>
    </w:p>
    <w:p w14:paraId="2C2364D3" w14:textId="6814449E" w:rsidR="00AF4213" w:rsidRPr="003D17CC" w:rsidRDefault="00630623" w:rsidP="00D90034">
      <w:pPr>
        <w:pStyle w:val="NormalWeb"/>
        <w:rPr>
          <w:rFonts w:ascii="Arial" w:hAnsi="Arial" w:cs="Arial"/>
          <w:sz w:val="22"/>
          <w:szCs w:val="22"/>
        </w:rPr>
      </w:pPr>
      <w:r w:rsidRPr="003D17CC">
        <w:rPr>
          <w:rFonts w:ascii="Arial" w:hAnsi="Arial" w:cs="Arial"/>
          <w:sz w:val="22"/>
          <w:szCs w:val="22"/>
        </w:rPr>
        <w:t>The</w:t>
      </w:r>
      <w:r w:rsidR="0096130A" w:rsidRPr="003D17CC">
        <w:rPr>
          <w:rFonts w:ascii="Arial" w:hAnsi="Arial" w:cs="Arial"/>
          <w:sz w:val="22"/>
          <w:szCs w:val="22"/>
        </w:rPr>
        <w:t xml:space="preserve"> Sender </w:t>
      </w:r>
      <w:r w:rsidRPr="003D17CC">
        <w:rPr>
          <w:rFonts w:ascii="Arial" w:hAnsi="Arial" w:cs="Arial"/>
          <w:sz w:val="22"/>
          <w:szCs w:val="22"/>
        </w:rPr>
        <w:t xml:space="preserve">is the person, </w:t>
      </w:r>
      <w:r w:rsidR="00436744">
        <w:rPr>
          <w:rFonts w:ascii="Arial" w:hAnsi="Arial" w:cs="Arial"/>
          <w:sz w:val="22"/>
          <w:szCs w:val="22"/>
        </w:rPr>
        <w:t>that wants to communicate through</w:t>
      </w:r>
      <w:r w:rsidR="00175DB4">
        <w:rPr>
          <w:rFonts w:ascii="Arial" w:hAnsi="Arial" w:cs="Arial"/>
          <w:sz w:val="22"/>
          <w:szCs w:val="22"/>
        </w:rPr>
        <w:t xml:space="preserve"> a message.</w:t>
      </w:r>
      <w:r w:rsidRPr="003D17CC">
        <w:rPr>
          <w:rFonts w:ascii="Arial" w:hAnsi="Arial" w:cs="Arial"/>
          <w:sz w:val="22"/>
          <w:szCs w:val="22"/>
        </w:rPr>
        <w:t xml:space="preserve"> </w:t>
      </w:r>
    </w:p>
    <w:p w14:paraId="03DA3AC4" w14:textId="785A1C73" w:rsidR="00A57C42" w:rsidRPr="003D17CC" w:rsidRDefault="008C0E00" w:rsidP="00D90034">
      <w:pPr>
        <w:pStyle w:val="NormalWeb"/>
        <w:rPr>
          <w:rFonts w:ascii="Arial" w:hAnsi="Arial" w:cs="Arial"/>
          <w:sz w:val="22"/>
          <w:szCs w:val="22"/>
        </w:rPr>
      </w:pPr>
      <w:r w:rsidRPr="003D17CC">
        <w:rPr>
          <w:rFonts w:ascii="Arial" w:hAnsi="Arial" w:cs="Arial"/>
          <w:sz w:val="22"/>
          <w:szCs w:val="22"/>
        </w:rPr>
        <w:t>The encoder is the language we use to communicate. It might be written or spoken, or it could be communicated through sign language or body language.</w:t>
      </w:r>
      <w:r w:rsidR="00414960" w:rsidRPr="003D17CC">
        <w:rPr>
          <w:rFonts w:ascii="Arial" w:hAnsi="Arial" w:cs="Arial"/>
          <w:sz w:val="22"/>
          <w:szCs w:val="22"/>
        </w:rPr>
        <w:t xml:space="preserve"> </w:t>
      </w:r>
    </w:p>
    <w:p w14:paraId="19B6C6CA" w14:textId="3047086B" w:rsidR="00414960" w:rsidRPr="003D17CC" w:rsidRDefault="00CD13AF" w:rsidP="00D90034">
      <w:pPr>
        <w:pStyle w:val="NormalWeb"/>
        <w:rPr>
          <w:rFonts w:ascii="Arial" w:hAnsi="Arial" w:cs="Arial"/>
          <w:sz w:val="22"/>
          <w:szCs w:val="22"/>
        </w:rPr>
      </w:pPr>
      <w:r>
        <w:rPr>
          <w:rFonts w:ascii="Arial" w:hAnsi="Arial" w:cs="Arial"/>
          <w:sz w:val="22"/>
          <w:szCs w:val="22"/>
        </w:rPr>
        <w:t xml:space="preserve">The channel </w:t>
      </w:r>
      <w:r w:rsidR="003E74DA">
        <w:rPr>
          <w:rFonts w:ascii="Arial" w:hAnsi="Arial" w:cs="Arial"/>
          <w:sz w:val="22"/>
          <w:szCs w:val="22"/>
        </w:rPr>
        <w:t>is known as t</w:t>
      </w:r>
      <w:r w:rsidR="00414960" w:rsidRPr="003D17CC">
        <w:rPr>
          <w:rFonts w:ascii="Arial" w:hAnsi="Arial" w:cs="Arial"/>
          <w:sz w:val="22"/>
          <w:szCs w:val="22"/>
        </w:rPr>
        <w:t xml:space="preserve">he method </w:t>
      </w:r>
      <w:r w:rsidR="00E77ABF">
        <w:rPr>
          <w:rFonts w:ascii="Arial" w:hAnsi="Arial" w:cs="Arial"/>
          <w:sz w:val="22"/>
          <w:szCs w:val="22"/>
        </w:rPr>
        <w:t>in</w:t>
      </w:r>
      <w:r w:rsidR="00414960" w:rsidRPr="003D17CC">
        <w:rPr>
          <w:rFonts w:ascii="Arial" w:hAnsi="Arial" w:cs="Arial"/>
          <w:sz w:val="22"/>
          <w:szCs w:val="22"/>
        </w:rPr>
        <w:t xml:space="preserve"> which the communication is delivered. </w:t>
      </w:r>
      <w:r w:rsidR="00AF4213" w:rsidRPr="003D17CC">
        <w:rPr>
          <w:rFonts w:ascii="Arial" w:hAnsi="Arial" w:cs="Arial"/>
          <w:sz w:val="22"/>
          <w:szCs w:val="22"/>
        </w:rPr>
        <w:t xml:space="preserve">This could be </w:t>
      </w:r>
      <w:r w:rsidR="0051211A" w:rsidRPr="003D17CC">
        <w:rPr>
          <w:rFonts w:ascii="Arial" w:hAnsi="Arial" w:cs="Arial"/>
          <w:sz w:val="22"/>
          <w:szCs w:val="22"/>
        </w:rPr>
        <w:t xml:space="preserve">via paper when </w:t>
      </w:r>
      <w:r w:rsidR="00AF4213" w:rsidRPr="003D17CC">
        <w:rPr>
          <w:rFonts w:ascii="Arial" w:hAnsi="Arial" w:cs="Arial"/>
          <w:sz w:val="22"/>
          <w:szCs w:val="22"/>
        </w:rPr>
        <w:t xml:space="preserve">written or </w:t>
      </w:r>
      <w:r w:rsidR="0051211A" w:rsidRPr="003D17CC">
        <w:rPr>
          <w:rFonts w:ascii="Arial" w:hAnsi="Arial" w:cs="Arial"/>
          <w:sz w:val="22"/>
          <w:szCs w:val="22"/>
        </w:rPr>
        <w:t xml:space="preserve">via airwaves when </w:t>
      </w:r>
      <w:r w:rsidR="00AF4213" w:rsidRPr="003D17CC">
        <w:rPr>
          <w:rFonts w:ascii="Arial" w:hAnsi="Arial" w:cs="Arial"/>
          <w:sz w:val="22"/>
          <w:szCs w:val="22"/>
        </w:rPr>
        <w:t xml:space="preserve">spoken, </w:t>
      </w:r>
      <w:r w:rsidR="0051211A" w:rsidRPr="003D17CC">
        <w:rPr>
          <w:rFonts w:ascii="Arial" w:hAnsi="Arial" w:cs="Arial"/>
          <w:sz w:val="22"/>
          <w:szCs w:val="22"/>
        </w:rPr>
        <w:t xml:space="preserve">also could via </w:t>
      </w:r>
      <w:r w:rsidR="00B34DED" w:rsidRPr="003D17CC">
        <w:rPr>
          <w:rFonts w:ascii="Arial" w:hAnsi="Arial" w:cs="Arial"/>
          <w:sz w:val="22"/>
          <w:szCs w:val="22"/>
        </w:rPr>
        <w:t xml:space="preserve">binary data when we speak about text messages or emails. </w:t>
      </w:r>
    </w:p>
    <w:p w14:paraId="4E620B86" w14:textId="343A3B57" w:rsidR="00E36C7B" w:rsidRPr="003D17CC" w:rsidRDefault="00AF234E" w:rsidP="00D90034">
      <w:pPr>
        <w:pStyle w:val="NormalWeb"/>
        <w:rPr>
          <w:rFonts w:ascii="Arial" w:hAnsi="Arial" w:cs="Arial"/>
          <w:sz w:val="22"/>
          <w:szCs w:val="22"/>
        </w:rPr>
      </w:pPr>
      <w:r w:rsidRPr="003D17CC">
        <w:rPr>
          <w:rFonts w:ascii="Arial" w:hAnsi="Arial" w:cs="Arial"/>
          <w:sz w:val="22"/>
          <w:szCs w:val="22"/>
        </w:rPr>
        <w:t xml:space="preserve">The message must be decoded once it arrives. </w:t>
      </w:r>
      <w:r w:rsidR="000A304E" w:rsidRPr="003D17CC">
        <w:rPr>
          <w:rFonts w:ascii="Arial" w:hAnsi="Arial" w:cs="Arial"/>
          <w:sz w:val="22"/>
          <w:szCs w:val="22"/>
        </w:rPr>
        <w:t>It</w:t>
      </w:r>
      <w:r w:rsidR="001B0C88" w:rsidRPr="003D17CC">
        <w:rPr>
          <w:rFonts w:ascii="Arial" w:hAnsi="Arial" w:cs="Arial"/>
          <w:sz w:val="22"/>
          <w:szCs w:val="22"/>
        </w:rPr>
        <w:t xml:space="preserve"> is turned into language at this stage by the receiver.</w:t>
      </w:r>
      <w:r w:rsidR="009D41BE" w:rsidRPr="003D17CC">
        <w:rPr>
          <w:rFonts w:ascii="Arial" w:hAnsi="Arial" w:cs="Arial"/>
          <w:sz w:val="22"/>
          <w:szCs w:val="22"/>
        </w:rPr>
        <w:t xml:space="preserve"> this message can be affected by the factor of noise.</w:t>
      </w:r>
    </w:p>
    <w:p w14:paraId="51478B2E" w14:textId="139621B5" w:rsidR="000A304E" w:rsidRPr="003D17CC" w:rsidRDefault="00813CFE" w:rsidP="00D90034">
      <w:pPr>
        <w:pStyle w:val="NormalWeb"/>
        <w:rPr>
          <w:rFonts w:ascii="Arial" w:hAnsi="Arial" w:cs="Arial"/>
          <w:sz w:val="22"/>
          <w:szCs w:val="22"/>
        </w:rPr>
      </w:pPr>
      <w:r w:rsidRPr="003D17CC">
        <w:rPr>
          <w:rFonts w:ascii="Arial" w:hAnsi="Arial" w:cs="Arial"/>
          <w:sz w:val="22"/>
          <w:szCs w:val="22"/>
        </w:rPr>
        <w:t>Finally, the message has been received and translated by the receiver's brain into something meaningful.</w:t>
      </w:r>
      <w:r w:rsidR="001A5CB7" w:rsidRPr="003D17CC">
        <w:rPr>
          <w:rFonts w:ascii="Arial" w:hAnsi="Arial" w:cs="Arial"/>
          <w:sz w:val="22"/>
          <w:szCs w:val="22"/>
        </w:rPr>
        <w:t xml:space="preserve"> (Stockton University, N/D)</w:t>
      </w:r>
    </w:p>
    <w:p w14:paraId="5A64DE6D" w14:textId="77777777" w:rsidR="002B277F" w:rsidRPr="003D17CC" w:rsidRDefault="002B277F" w:rsidP="0036225B">
      <w:pPr>
        <w:rPr>
          <w:rFonts w:ascii="Arial" w:hAnsi="Arial" w:cs="Arial"/>
          <w:sz w:val="22"/>
          <w:szCs w:val="22"/>
        </w:rPr>
      </w:pPr>
    </w:p>
    <w:p w14:paraId="329E6762" w14:textId="30687124" w:rsidR="0036225B" w:rsidRPr="003D17CC" w:rsidRDefault="004E227E" w:rsidP="0036225B">
      <w:pPr>
        <w:rPr>
          <w:rFonts w:ascii="Arial" w:hAnsi="Arial" w:cs="Arial"/>
          <w:sz w:val="22"/>
          <w:szCs w:val="22"/>
        </w:rPr>
      </w:pPr>
      <w:r w:rsidRPr="003D17CC">
        <w:rPr>
          <w:rFonts w:ascii="Arial" w:hAnsi="Arial" w:cs="Arial"/>
          <w:sz w:val="22"/>
          <w:szCs w:val="22"/>
        </w:rPr>
        <w:t>C</w:t>
      </w:r>
      <w:r w:rsidR="0036225B" w:rsidRPr="003D17CC">
        <w:rPr>
          <w:rFonts w:ascii="Arial" w:hAnsi="Arial" w:cs="Arial"/>
          <w:sz w:val="22"/>
          <w:szCs w:val="22"/>
        </w:rPr>
        <w:t>ase study Maria and Pedro</w:t>
      </w:r>
    </w:p>
    <w:p w14:paraId="55AFBFC2" w14:textId="77777777" w:rsidR="004E227E" w:rsidRPr="003D17CC" w:rsidRDefault="004E227E" w:rsidP="0036225B">
      <w:pPr>
        <w:rPr>
          <w:rFonts w:ascii="Arial" w:hAnsi="Arial" w:cs="Arial"/>
          <w:sz w:val="22"/>
          <w:szCs w:val="22"/>
        </w:rPr>
      </w:pPr>
    </w:p>
    <w:p w14:paraId="01F0EFCD" w14:textId="58EB72D6" w:rsidR="0036225B" w:rsidRPr="003D17CC" w:rsidRDefault="0036225B" w:rsidP="0036225B">
      <w:pPr>
        <w:rPr>
          <w:rFonts w:ascii="Arial" w:hAnsi="Arial" w:cs="Arial"/>
          <w:sz w:val="22"/>
          <w:szCs w:val="22"/>
        </w:rPr>
      </w:pPr>
      <w:r w:rsidRPr="003D17CC">
        <w:rPr>
          <w:rFonts w:ascii="Arial" w:hAnsi="Arial" w:cs="Arial"/>
          <w:sz w:val="22"/>
          <w:szCs w:val="22"/>
        </w:rPr>
        <w:t xml:space="preserve">This case indicates </w:t>
      </w:r>
      <w:r w:rsidR="00204E3F" w:rsidRPr="003D17CC">
        <w:rPr>
          <w:rFonts w:ascii="Arial" w:hAnsi="Arial" w:cs="Arial"/>
          <w:sz w:val="22"/>
          <w:szCs w:val="22"/>
        </w:rPr>
        <w:t xml:space="preserve">a misunderstanding </w:t>
      </w:r>
      <w:r w:rsidR="00A0530E" w:rsidRPr="003D17CC">
        <w:rPr>
          <w:rFonts w:ascii="Arial" w:hAnsi="Arial" w:cs="Arial"/>
          <w:sz w:val="22"/>
          <w:szCs w:val="22"/>
        </w:rPr>
        <w:t xml:space="preserve">between sender and receiver. </w:t>
      </w:r>
      <w:r w:rsidR="00A27009" w:rsidRPr="003D17CC">
        <w:rPr>
          <w:rFonts w:ascii="Arial" w:hAnsi="Arial" w:cs="Arial"/>
          <w:sz w:val="22"/>
          <w:szCs w:val="22"/>
        </w:rPr>
        <w:t>T</w:t>
      </w:r>
      <w:r w:rsidRPr="003D17CC">
        <w:rPr>
          <w:rFonts w:ascii="Arial" w:hAnsi="Arial" w:cs="Arial"/>
          <w:sz w:val="22"/>
          <w:szCs w:val="22"/>
        </w:rPr>
        <w:t>he sender of the message, Pedro</w:t>
      </w:r>
      <w:r w:rsidR="00A27009" w:rsidRPr="003D17CC">
        <w:rPr>
          <w:rFonts w:ascii="Arial" w:hAnsi="Arial" w:cs="Arial"/>
          <w:sz w:val="22"/>
          <w:szCs w:val="22"/>
        </w:rPr>
        <w:t>, c</w:t>
      </w:r>
      <w:r w:rsidRPr="003D17CC">
        <w:rPr>
          <w:rFonts w:ascii="Arial" w:hAnsi="Arial" w:cs="Arial"/>
          <w:sz w:val="22"/>
          <w:szCs w:val="22"/>
        </w:rPr>
        <w:t xml:space="preserve">alls </w:t>
      </w:r>
      <w:r w:rsidR="00A27009" w:rsidRPr="003D17CC">
        <w:rPr>
          <w:rFonts w:ascii="Arial" w:hAnsi="Arial" w:cs="Arial"/>
          <w:sz w:val="22"/>
          <w:szCs w:val="22"/>
        </w:rPr>
        <w:t>his</w:t>
      </w:r>
      <w:r w:rsidRPr="003D17CC">
        <w:rPr>
          <w:rFonts w:ascii="Arial" w:hAnsi="Arial" w:cs="Arial"/>
          <w:sz w:val="22"/>
          <w:szCs w:val="22"/>
        </w:rPr>
        <w:t xml:space="preserve"> wife whilst he is at work </w:t>
      </w:r>
      <w:r w:rsidR="00A27009" w:rsidRPr="003D17CC">
        <w:rPr>
          <w:rFonts w:ascii="Arial" w:hAnsi="Arial" w:cs="Arial"/>
          <w:sz w:val="22"/>
          <w:szCs w:val="22"/>
        </w:rPr>
        <w:t xml:space="preserve">at a </w:t>
      </w:r>
      <w:r w:rsidR="00F124DA" w:rsidRPr="003D17CC">
        <w:rPr>
          <w:rFonts w:ascii="Arial" w:hAnsi="Arial" w:cs="Arial"/>
          <w:sz w:val="22"/>
          <w:szCs w:val="22"/>
        </w:rPr>
        <w:t>building site</w:t>
      </w:r>
      <w:r w:rsidR="00F10828" w:rsidRPr="003D17CC">
        <w:rPr>
          <w:rFonts w:ascii="Arial" w:hAnsi="Arial" w:cs="Arial"/>
          <w:sz w:val="22"/>
          <w:szCs w:val="22"/>
        </w:rPr>
        <w:t xml:space="preserve">. </w:t>
      </w:r>
      <w:r w:rsidRPr="003D17CC">
        <w:rPr>
          <w:rFonts w:ascii="Arial" w:hAnsi="Arial" w:cs="Arial"/>
          <w:sz w:val="22"/>
          <w:szCs w:val="22"/>
        </w:rPr>
        <w:t>Maria send</w:t>
      </w:r>
      <w:r w:rsidR="00F10828" w:rsidRPr="003D17CC">
        <w:rPr>
          <w:rFonts w:ascii="Arial" w:hAnsi="Arial" w:cs="Arial"/>
          <w:sz w:val="22"/>
          <w:szCs w:val="22"/>
        </w:rPr>
        <w:t>s</w:t>
      </w:r>
      <w:r w:rsidRPr="003D17CC">
        <w:rPr>
          <w:rFonts w:ascii="Arial" w:hAnsi="Arial" w:cs="Arial"/>
          <w:sz w:val="22"/>
          <w:szCs w:val="22"/>
        </w:rPr>
        <w:t xml:space="preserve"> a message to Pedro </w:t>
      </w:r>
      <w:r w:rsidR="005E1C3C" w:rsidRPr="003D17CC">
        <w:rPr>
          <w:rFonts w:ascii="Arial" w:hAnsi="Arial" w:cs="Arial"/>
          <w:sz w:val="22"/>
          <w:szCs w:val="22"/>
        </w:rPr>
        <w:t>asking for some erran</w:t>
      </w:r>
      <w:r w:rsidR="000D4947" w:rsidRPr="003D17CC">
        <w:rPr>
          <w:rFonts w:ascii="Arial" w:hAnsi="Arial" w:cs="Arial"/>
          <w:sz w:val="22"/>
          <w:szCs w:val="22"/>
        </w:rPr>
        <w:t>ds</w:t>
      </w:r>
      <w:r w:rsidRPr="003D17CC">
        <w:rPr>
          <w:rFonts w:ascii="Arial" w:hAnsi="Arial" w:cs="Arial"/>
          <w:sz w:val="22"/>
          <w:szCs w:val="22"/>
        </w:rPr>
        <w:t>. The receiver</w:t>
      </w:r>
      <w:r w:rsidR="00F10828" w:rsidRPr="003D17CC">
        <w:rPr>
          <w:rFonts w:ascii="Arial" w:hAnsi="Arial" w:cs="Arial"/>
          <w:sz w:val="22"/>
          <w:szCs w:val="22"/>
        </w:rPr>
        <w:t>,</w:t>
      </w:r>
      <w:r w:rsidRPr="003D17CC">
        <w:rPr>
          <w:rFonts w:ascii="Arial" w:hAnsi="Arial" w:cs="Arial"/>
          <w:sz w:val="22"/>
          <w:szCs w:val="22"/>
        </w:rPr>
        <w:t xml:space="preserve"> in this case Pedro, didn’t understand properly the message and that might be for the fact and the channel wasn’t the right one for that moment. The message was affected by Noise or </w:t>
      </w:r>
      <w:r w:rsidR="00442895" w:rsidRPr="003D17CC">
        <w:rPr>
          <w:rFonts w:ascii="Arial" w:hAnsi="Arial" w:cs="Arial"/>
          <w:sz w:val="22"/>
          <w:szCs w:val="22"/>
        </w:rPr>
        <w:t>maybe</w:t>
      </w:r>
      <w:r w:rsidRPr="003D17CC">
        <w:rPr>
          <w:rFonts w:ascii="Arial" w:hAnsi="Arial" w:cs="Arial"/>
          <w:sz w:val="22"/>
          <w:szCs w:val="22"/>
        </w:rPr>
        <w:t xml:space="preserve"> a bad signal on the telephone. Maria could have voided this by changing the channel, perhaps sending a text message where the instructions can be read and understood easily when Pedro is </w:t>
      </w:r>
      <w:r w:rsidR="00442895" w:rsidRPr="003D17CC">
        <w:rPr>
          <w:rFonts w:ascii="Arial" w:hAnsi="Arial" w:cs="Arial"/>
          <w:sz w:val="22"/>
          <w:szCs w:val="22"/>
        </w:rPr>
        <w:t xml:space="preserve">at a loud </w:t>
      </w:r>
      <w:r w:rsidR="00563C50" w:rsidRPr="003D17CC">
        <w:rPr>
          <w:rFonts w:ascii="Arial" w:hAnsi="Arial" w:cs="Arial"/>
          <w:sz w:val="22"/>
          <w:szCs w:val="22"/>
        </w:rPr>
        <w:t>workplace</w:t>
      </w:r>
      <w:r w:rsidRPr="003D17CC">
        <w:rPr>
          <w:rFonts w:ascii="Arial" w:hAnsi="Arial" w:cs="Arial"/>
          <w:sz w:val="22"/>
          <w:szCs w:val="22"/>
        </w:rPr>
        <w:t>. She could also have repeated the instructions and make Pedro repeat the message, to assure that he understood the directions properly.</w:t>
      </w:r>
    </w:p>
    <w:p w14:paraId="0197E178" w14:textId="48ADF72A" w:rsidR="00F23F32" w:rsidRPr="003D17CC" w:rsidRDefault="00CE2E9D" w:rsidP="00D90034">
      <w:pPr>
        <w:pStyle w:val="NormalWeb"/>
        <w:rPr>
          <w:rFonts w:ascii="Arial" w:hAnsi="Arial" w:cs="Arial"/>
          <w:sz w:val="22"/>
          <w:szCs w:val="22"/>
        </w:rPr>
      </w:pPr>
      <w:r w:rsidRPr="003D17CC">
        <w:rPr>
          <w:rFonts w:ascii="Arial" w:hAnsi="Arial" w:cs="Arial"/>
          <w:sz w:val="22"/>
          <w:szCs w:val="22"/>
        </w:rPr>
        <w:t>In my case, I</w:t>
      </w:r>
      <w:r w:rsidR="00F50047" w:rsidRPr="003D17CC">
        <w:rPr>
          <w:rFonts w:ascii="Arial" w:hAnsi="Arial" w:cs="Arial"/>
          <w:sz w:val="22"/>
          <w:szCs w:val="22"/>
        </w:rPr>
        <w:t xml:space="preserve"> work</w:t>
      </w:r>
      <w:r w:rsidRPr="003D17CC">
        <w:rPr>
          <w:rFonts w:ascii="Arial" w:hAnsi="Arial" w:cs="Arial"/>
          <w:sz w:val="22"/>
          <w:szCs w:val="22"/>
        </w:rPr>
        <w:t xml:space="preserve"> for Louis Vuitton. Every morning once the shift starts and before the shop is </w:t>
      </w:r>
      <w:r w:rsidR="003E185D" w:rsidRPr="003D17CC">
        <w:rPr>
          <w:rFonts w:ascii="Arial" w:hAnsi="Arial" w:cs="Arial"/>
          <w:sz w:val="22"/>
          <w:szCs w:val="22"/>
        </w:rPr>
        <w:t>open,</w:t>
      </w:r>
      <w:r w:rsidRPr="003D17CC">
        <w:rPr>
          <w:rFonts w:ascii="Arial" w:hAnsi="Arial" w:cs="Arial"/>
          <w:sz w:val="22"/>
          <w:szCs w:val="22"/>
        </w:rPr>
        <w:t xml:space="preserve"> </w:t>
      </w:r>
      <w:r w:rsidR="003842C0" w:rsidRPr="003D17CC">
        <w:rPr>
          <w:rFonts w:ascii="Arial" w:hAnsi="Arial" w:cs="Arial"/>
          <w:sz w:val="22"/>
          <w:szCs w:val="22"/>
        </w:rPr>
        <w:t xml:space="preserve">we have a briefing </w:t>
      </w:r>
      <w:r w:rsidR="001C135B" w:rsidRPr="003D17CC">
        <w:rPr>
          <w:rFonts w:ascii="Arial" w:hAnsi="Arial" w:cs="Arial"/>
          <w:sz w:val="22"/>
          <w:szCs w:val="22"/>
        </w:rPr>
        <w:t xml:space="preserve">where management and Advisors </w:t>
      </w:r>
      <w:r w:rsidR="003842C0" w:rsidRPr="003D17CC">
        <w:rPr>
          <w:rFonts w:ascii="Arial" w:hAnsi="Arial" w:cs="Arial"/>
          <w:sz w:val="22"/>
          <w:szCs w:val="22"/>
        </w:rPr>
        <w:t>talk about what’s happening</w:t>
      </w:r>
      <w:r w:rsidR="002554C4" w:rsidRPr="003D17CC">
        <w:rPr>
          <w:rFonts w:ascii="Arial" w:hAnsi="Arial" w:cs="Arial"/>
          <w:sz w:val="22"/>
          <w:szCs w:val="22"/>
        </w:rPr>
        <w:t xml:space="preserve"> through the day and giving each other relevant in</w:t>
      </w:r>
      <w:r w:rsidR="00F636BB" w:rsidRPr="003D17CC">
        <w:rPr>
          <w:rFonts w:ascii="Arial" w:hAnsi="Arial" w:cs="Arial"/>
          <w:sz w:val="22"/>
          <w:szCs w:val="22"/>
        </w:rPr>
        <w:t xml:space="preserve">formation. Most of the times, as the music starts playing at the shop floor automatically before the meeting is over, </w:t>
      </w:r>
      <w:r w:rsidR="0067311D" w:rsidRPr="003D17CC">
        <w:rPr>
          <w:rFonts w:ascii="Arial" w:hAnsi="Arial" w:cs="Arial"/>
          <w:sz w:val="22"/>
          <w:szCs w:val="22"/>
        </w:rPr>
        <w:t xml:space="preserve">the information could be </w:t>
      </w:r>
      <w:r w:rsidR="002A4B7C" w:rsidRPr="003D17CC">
        <w:rPr>
          <w:rFonts w:ascii="Arial" w:hAnsi="Arial" w:cs="Arial"/>
          <w:sz w:val="22"/>
          <w:szCs w:val="22"/>
        </w:rPr>
        <w:t>lost,</w:t>
      </w:r>
      <w:r w:rsidR="0067311D" w:rsidRPr="003D17CC">
        <w:rPr>
          <w:rFonts w:ascii="Arial" w:hAnsi="Arial" w:cs="Arial"/>
          <w:sz w:val="22"/>
          <w:szCs w:val="22"/>
        </w:rPr>
        <w:t xml:space="preserve"> or people could get the wrong message</w:t>
      </w:r>
      <w:r w:rsidR="00A0070E" w:rsidRPr="003D17CC">
        <w:rPr>
          <w:rFonts w:ascii="Arial" w:hAnsi="Arial" w:cs="Arial"/>
          <w:sz w:val="22"/>
          <w:szCs w:val="22"/>
        </w:rPr>
        <w:t xml:space="preserve">. To void this </w:t>
      </w:r>
      <w:r w:rsidR="00805306" w:rsidRPr="003D17CC">
        <w:rPr>
          <w:rFonts w:ascii="Arial" w:hAnsi="Arial" w:cs="Arial"/>
          <w:sz w:val="22"/>
          <w:szCs w:val="22"/>
        </w:rPr>
        <w:t xml:space="preserve">the manager in duty writes a daily paper where the important points from the meeting are written and hanged on a board in the back of house where we can go back and revise </w:t>
      </w:r>
      <w:r w:rsidR="00563C50" w:rsidRPr="003D17CC">
        <w:rPr>
          <w:rFonts w:ascii="Arial" w:hAnsi="Arial" w:cs="Arial"/>
          <w:sz w:val="22"/>
          <w:szCs w:val="22"/>
        </w:rPr>
        <w:t>the relevant information.</w:t>
      </w:r>
    </w:p>
    <w:p w14:paraId="3310381C" w14:textId="104558ED" w:rsidR="003C2C66" w:rsidRPr="003D17CC" w:rsidRDefault="003C2C66" w:rsidP="00D90034">
      <w:pPr>
        <w:pStyle w:val="NormalWeb"/>
        <w:rPr>
          <w:rFonts w:ascii="Arial" w:hAnsi="Arial" w:cs="Arial"/>
          <w:sz w:val="22"/>
          <w:szCs w:val="22"/>
        </w:rPr>
      </w:pPr>
    </w:p>
    <w:p w14:paraId="43AE1269" w14:textId="77777777" w:rsidR="003C2C66" w:rsidRPr="00E708EA" w:rsidRDefault="003C2C66" w:rsidP="003C2C66">
      <w:pPr>
        <w:rPr>
          <w:rFonts w:ascii="Arial" w:hAnsi="Arial" w:cs="Arial"/>
          <w:sz w:val="28"/>
          <w:szCs w:val="28"/>
        </w:rPr>
      </w:pPr>
      <w:r w:rsidRPr="00E708EA">
        <w:rPr>
          <w:rFonts w:ascii="Arial" w:hAnsi="Arial" w:cs="Arial"/>
          <w:sz w:val="28"/>
          <w:szCs w:val="28"/>
        </w:rPr>
        <w:lastRenderedPageBreak/>
        <w:t>Schramm’s Model of communication (1954)</w:t>
      </w:r>
    </w:p>
    <w:p w14:paraId="080529A7" w14:textId="77777777" w:rsidR="003C2C66" w:rsidRPr="003D17CC" w:rsidRDefault="003C2C66" w:rsidP="003C2C66">
      <w:pPr>
        <w:rPr>
          <w:rFonts w:ascii="Arial" w:hAnsi="Arial" w:cs="Arial"/>
          <w:sz w:val="22"/>
          <w:szCs w:val="22"/>
        </w:rPr>
      </w:pPr>
    </w:p>
    <w:p w14:paraId="491BA789" w14:textId="700FCCAD" w:rsidR="003C2C66" w:rsidRPr="003D17CC" w:rsidRDefault="003C2C66" w:rsidP="003C2C66">
      <w:pPr>
        <w:rPr>
          <w:rFonts w:ascii="Arial" w:hAnsi="Arial" w:cs="Arial"/>
          <w:sz w:val="22"/>
          <w:szCs w:val="22"/>
        </w:rPr>
      </w:pPr>
      <w:r w:rsidRPr="003D17CC">
        <w:rPr>
          <w:rFonts w:ascii="Arial" w:hAnsi="Arial" w:cs="Arial"/>
          <w:sz w:val="22"/>
          <w:szCs w:val="22"/>
        </w:rPr>
        <w:t xml:space="preserve">There </w:t>
      </w:r>
      <w:r w:rsidR="002124CE" w:rsidRPr="003D17CC">
        <w:rPr>
          <w:rFonts w:ascii="Arial" w:hAnsi="Arial" w:cs="Arial"/>
          <w:sz w:val="22"/>
          <w:szCs w:val="22"/>
        </w:rPr>
        <w:t>are</w:t>
      </w:r>
      <w:r w:rsidRPr="003D17CC">
        <w:rPr>
          <w:rFonts w:ascii="Arial" w:hAnsi="Arial" w:cs="Arial"/>
          <w:sz w:val="22"/>
          <w:szCs w:val="22"/>
        </w:rPr>
        <w:t xml:space="preserve"> three main components on this Module of communication: Sender, </w:t>
      </w:r>
      <w:r w:rsidR="0084239E" w:rsidRPr="003D17CC">
        <w:rPr>
          <w:rFonts w:ascii="Arial" w:hAnsi="Arial" w:cs="Arial"/>
          <w:sz w:val="22"/>
          <w:szCs w:val="22"/>
        </w:rPr>
        <w:t>receiver,</w:t>
      </w:r>
      <w:r w:rsidRPr="003D17CC">
        <w:rPr>
          <w:rFonts w:ascii="Arial" w:hAnsi="Arial" w:cs="Arial"/>
          <w:sz w:val="22"/>
          <w:szCs w:val="22"/>
        </w:rPr>
        <w:t xml:space="preserve"> and the message.</w:t>
      </w:r>
      <w:r w:rsidR="007329C0" w:rsidRPr="003D17CC">
        <w:rPr>
          <w:rFonts w:ascii="Arial" w:hAnsi="Arial" w:cs="Arial"/>
          <w:sz w:val="22"/>
          <w:szCs w:val="22"/>
        </w:rPr>
        <w:t xml:space="preserve"> </w:t>
      </w:r>
      <w:r w:rsidRPr="003D17CC">
        <w:rPr>
          <w:rFonts w:ascii="Arial" w:hAnsi="Arial" w:cs="Arial"/>
          <w:sz w:val="22"/>
          <w:szCs w:val="22"/>
        </w:rPr>
        <w:t>Encoding and decoding play</w:t>
      </w:r>
      <w:r w:rsidR="002124CE" w:rsidRPr="003D17CC">
        <w:rPr>
          <w:rFonts w:ascii="Arial" w:hAnsi="Arial" w:cs="Arial"/>
          <w:sz w:val="22"/>
          <w:szCs w:val="22"/>
        </w:rPr>
        <w:t xml:space="preserve"> </w:t>
      </w:r>
      <w:r w:rsidRPr="003D17CC">
        <w:rPr>
          <w:rFonts w:ascii="Arial" w:hAnsi="Arial" w:cs="Arial"/>
          <w:sz w:val="22"/>
          <w:szCs w:val="22"/>
        </w:rPr>
        <w:t>a very important role. He believes that the communication is finished once we have feedback from the receiver.</w:t>
      </w:r>
      <w:r w:rsidR="007812FC" w:rsidRPr="003D17CC">
        <w:rPr>
          <w:rFonts w:ascii="Arial" w:hAnsi="Arial" w:cs="Arial"/>
          <w:sz w:val="22"/>
          <w:szCs w:val="22"/>
        </w:rPr>
        <w:t xml:space="preserve"> </w:t>
      </w:r>
      <w:r w:rsidRPr="003D17CC">
        <w:rPr>
          <w:rFonts w:ascii="Arial" w:hAnsi="Arial" w:cs="Arial"/>
          <w:sz w:val="22"/>
          <w:szCs w:val="22"/>
        </w:rPr>
        <w:t xml:space="preserve">An individual’s Culture, experience, and Knowledge also play an important role in communication Schramm Believed. </w:t>
      </w:r>
      <w:r w:rsidR="00326698" w:rsidRPr="003D17CC">
        <w:rPr>
          <w:rFonts w:ascii="Arial" w:hAnsi="Arial" w:cs="Arial"/>
          <w:sz w:val="22"/>
          <w:szCs w:val="22"/>
        </w:rPr>
        <w:t>(QS Study, N/D) (</w:t>
      </w:r>
      <w:r w:rsidR="00C915F6" w:rsidRPr="003D17CC">
        <w:rPr>
          <w:rFonts w:ascii="Arial" w:hAnsi="Arial" w:cs="Arial"/>
          <w:sz w:val="22"/>
          <w:szCs w:val="22"/>
        </w:rPr>
        <w:t>Janse</w:t>
      </w:r>
      <w:r w:rsidR="00287988" w:rsidRPr="003D17CC">
        <w:rPr>
          <w:rFonts w:ascii="Arial" w:hAnsi="Arial" w:cs="Arial"/>
          <w:sz w:val="22"/>
          <w:szCs w:val="22"/>
        </w:rPr>
        <w:t>, 20</w:t>
      </w:r>
      <w:r w:rsidR="00C915F6" w:rsidRPr="003D17CC">
        <w:rPr>
          <w:rFonts w:ascii="Arial" w:hAnsi="Arial" w:cs="Arial"/>
          <w:sz w:val="22"/>
          <w:szCs w:val="22"/>
        </w:rPr>
        <w:t>19</w:t>
      </w:r>
      <w:r w:rsidR="00287988" w:rsidRPr="003D17CC">
        <w:rPr>
          <w:rFonts w:ascii="Arial" w:hAnsi="Arial" w:cs="Arial"/>
          <w:sz w:val="22"/>
          <w:szCs w:val="22"/>
        </w:rPr>
        <w:t>)</w:t>
      </w:r>
    </w:p>
    <w:p w14:paraId="3D3760F3" w14:textId="108F2C5D" w:rsidR="00287988" w:rsidRPr="003D17CC" w:rsidRDefault="00287988" w:rsidP="003C2C66">
      <w:pPr>
        <w:rPr>
          <w:rFonts w:ascii="Arial" w:hAnsi="Arial" w:cs="Arial"/>
          <w:sz w:val="22"/>
          <w:szCs w:val="22"/>
        </w:rPr>
      </w:pPr>
    </w:p>
    <w:p w14:paraId="5FA59658" w14:textId="68160783" w:rsidR="00287988" w:rsidRPr="003D17CC" w:rsidRDefault="00287988" w:rsidP="003C2C66">
      <w:pPr>
        <w:rPr>
          <w:rFonts w:ascii="Arial" w:hAnsi="Arial" w:cs="Arial"/>
          <w:sz w:val="22"/>
          <w:szCs w:val="22"/>
        </w:rPr>
      </w:pPr>
      <w:r w:rsidRPr="003D17CC">
        <w:rPr>
          <w:rFonts w:ascii="Arial" w:hAnsi="Arial" w:cs="Arial"/>
          <w:sz w:val="22"/>
          <w:szCs w:val="22"/>
        </w:rPr>
        <w:t xml:space="preserve">The case of Maria and Pedro </w:t>
      </w:r>
      <w:r w:rsidR="006738F2" w:rsidRPr="003D17CC">
        <w:rPr>
          <w:rFonts w:ascii="Arial" w:hAnsi="Arial" w:cs="Arial"/>
          <w:sz w:val="22"/>
          <w:szCs w:val="22"/>
        </w:rPr>
        <w:t>can also be applied to Schramm’s model of communication.</w:t>
      </w:r>
      <w:r w:rsidR="009D052A" w:rsidRPr="003D17CC">
        <w:rPr>
          <w:rFonts w:ascii="Arial" w:hAnsi="Arial" w:cs="Arial"/>
          <w:sz w:val="22"/>
          <w:szCs w:val="22"/>
        </w:rPr>
        <w:t xml:space="preserve"> </w:t>
      </w:r>
      <w:r w:rsidR="00AE23C3" w:rsidRPr="003D17CC">
        <w:rPr>
          <w:rFonts w:ascii="Arial" w:hAnsi="Arial" w:cs="Arial"/>
          <w:sz w:val="22"/>
          <w:szCs w:val="22"/>
        </w:rPr>
        <w:t xml:space="preserve">In this case, if Maria waited for an answer from Pedro to see </w:t>
      </w:r>
      <w:r w:rsidR="000A42D5" w:rsidRPr="003D17CC">
        <w:rPr>
          <w:rFonts w:ascii="Arial" w:hAnsi="Arial" w:cs="Arial"/>
          <w:sz w:val="22"/>
          <w:szCs w:val="22"/>
        </w:rPr>
        <w:t xml:space="preserve">if he understood the message, all the </w:t>
      </w:r>
      <w:r w:rsidR="003971C8" w:rsidRPr="003D17CC">
        <w:rPr>
          <w:rFonts w:ascii="Arial" w:hAnsi="Arial" w:cs="Arial"/>
          <w:sz w:val="22"/>
          <w:szCs w:val="22"/>
        </w:rPr>
        <w:t>confusion</w:t>
      </w:r>
      <w:r w:rsidR="000A42D5" w:rsidRPr="003D17CC">
        <w:rPr>
          <w:rFonts w:ascii="Arial" w:hAnsi="Arial" w:cs="Arial"/>
          <w:sz w:val="22"/>
          <w:szCs w:val="22"/>
        </w:rPr>
        <w:t xml:space="preserve"> could have been voided.</w:t>
      </w:r>
    </w:p>
    <w:p w14:paraId="302B0DEC" w14:textId="7EC1EEB2" w:rsidR="006C439F" w:rsidRPr="003D17CC" w:rsidRDefault="006C439F" w:rsidP="003C2C66">
      <w:pPr>
        <w:rPr>
          <w:rFonts w:ascii="Arial" w:hAnsi="Arial" w:cs="Arial"/>
          <w:sz w:val="22"/>
          <w:szCs w:val="22"/>
        </w:rPr>
      </w:pPr>
    </w:p>
    <w:p w14:paraId="70EF2C4E" w14:textId="626A8EED" w:rsidR="006C439F" w:rsidRPr="003D17CC" w:rsidRDefault="006C439F" w:rsidP="003C2C66">
      <w:pPr>
        <w:rPr>
          <w:rFonts w:ascii="Arial" w:hAnsi="Arial" w:cs="Arial"/>
          <w:sz w:val="22"/>
          <w:szCs w:val="22"/>
        </w:rPr>
      </w:pPr>
      <w:r w:rsidRPr="003D17CC">
        <w:rPr>
          <w:rFonts w:ascii="Arial" w:hAnsi="Arial" w:cs="Arial"/>
          <w:sz w:val="22"/>
          <w:szCs w:val="22"/>
        </w:rPr>
        <w:t xml:space="preserve">At my workplace for instance, </w:t>
      </w:r>
      <w:r w:rsidR="00841C23" w:rsidRPr="003D17CC">
        <w:rPr>
          <w:rFonts w:ascii="Arial" w:hAnsi="Arial" w:cs="Arial"/>
          <w:sz w:val="22"/>
          <w:szCs w:val="22"/>
        </w:rPr>
        <w:t xml:space="preserve">let’s say </w:t>
      </w:r>
      <w:r w:rsidR="009C0CF6" w:rsidRPr="003D17CC">
        <w:rPr>
          <w:rFonts w:ascii="Arial" w:hAnsi="Arial" w:cs="Arial"/>
          <w:sz w:val="22"/>
          <w:szCs w:val="22"/>
        </w:rPr>
        <w:t>we</w:t>
      </w:r>
      <w:r w:rsidR="00841C23" w:rsidRPr="003D17CC">
        <w:rPr>
          <w:rFonts w:ascii="Arial" w:hAnsi="Arial" w:cs="Arial"/>
          <w:sz w:val="22"/>
          <w:szCs w:val="22"/>
        </w:rPr>
        <w:t xml:space="preserve"> are on the same situation as </w:t>
      </w:r>
      <w:r w:rsidR="00126200" w:rsidRPr="003D17CC">
        <w:rPr>
          <w:rFonts w:ascii="Arial" w:hAnsi="Arial" w:cs="Arial"/>
          <w:sz w:val="22"/>
          <w:szCs w:val="22"/>
        </w:rPr>
        <w:t>mentioned</w:t>
      </w:r>
      <w:r w:rsidR="00C2519D" w:rsidRPr="003D17CC">
        <w:rPr>
          <w:rFonts w:ascii="Arial" w:hAnsi="Arial" w:cs="Arial"/>
          <w:sz w:val="22"/>
          <w:szCs w:val="22"/>
        </w:rPr>
        <w:t xml:space="preserve"> previously where all the staff is attending to a briefing before the store is open</w:t>
      </w:r>
      <w:r w:rsidR="00ED71B9" w:rsidRPr="003D17CC">
        <w:rPr>
          <w:rFonts w:ascii="Arial" w:hAnsi="Arial" w:cs="Arial"/>
          <w:sz w:val="22"/>
          <w:szCs w:val="22"/>
        </w:rPr>
        <w:t>.</w:t>
      </w:r>
      <w:r w:rsidR="00C2519D" w:rsidRPr="003D17CC">
        <w:rPr>
          <w:rFonts w:ascii="Arial" w:hAnsi="Arial" w:cs="Arial"/>
          <w:sz w:val="22"/>
          <w:szCs w:val="22"/>
        </w:rPr>
        <w:t xml:space="preserve"> </w:t>
      </w:r>
      <w:r w:rsidR="00094B71" w:rsidRPr="003D17CC">
        <w:rPr>
          <w:rFonts w:ascii="Arial" w:hAnsi="Arial" w:cs="Arial"/>
          <w:sz w:val="22"/>
          <w:szCs w:val="22"/>
        </w:rPr>
        <w:t>To apply the best practise of Schramm’s model</w:t>
      </w:r>
      <w:r w:rsidR="009C0CF6" w:rsidRPr="003D17CC">
        <w:rPr>
          <w:rFonts w:ascii="Arial" w:hAnsi="Arial" w:cs="Arial"/>
          <w:sz w:val="22"/>
          <w:szCs w:val="22"/>
        </w:rPr>
        <w:t xml:space="preserve"> where a </w:t>
      </w:r>
      <w:r w:rsidR="00E37D08" w:rsidRPr="003D17CC">
        <w:rPr>
          <w:rFonts w:ascii="Arial" w:hAnsi="Arial" w:cs="Arial"/>
          <w:sz w:val="22"/>
          <w:szCs w:val="22"/>
        </w:rPr>
        <w:t xml:space="preserve">response is expected, and to avoid any confusion, the manager on duty at the end of the speech should clearly and loudly </w:t>
      </w:r>
      <w:r w:rsidR="00E02667" w:rsidRPr="003D17CC">
        <w:rPr>
          <w:rFonts w:ascii="Arial" w:hAnsi="Arial" w:cs="Arial"/>
          <w:sz w:val="22"/>
          <w:szCs w:val="22"/>
        </w:rPr>
        <w:t xml:space="preserve">ask if everyone understood or if everyone </w:t>
      </w:r>
      <w:r w:rsidR="007674B1" w:rsidRPr="003D17CC">
        <w:rPr>
          <w:rFonts w:ascii="Arial" w:hAnsi="Arial" w:cs="Arial"/>
          <w:sz w:val="22"/>
          <w:szCs w:val="22"/>
        </w:rPr>
        <w:t>has any question, so everyone is on the same page.</w:t>
      </w:r>
    </w:p>
    <w:p w14:paraId="58B2AD7D" w14:textId="77777777" w:rsidR="00412F45" w:rsidRPr="003D17CC" w:rsidRDefault="00412F45" w:rsidP="00B92BDE">
      <w:pPr>
        <w:rPr>
          <w:rFonts w:ascii="Arial" w:hAnsi="Arial" w:cs="Arial"/>
          <w:sz w:val="22"/>
          <w:szCs w:val="22"/>
        </w:rPr>
      </w:pPr>
    </w:p>
    <w:p w14:paraId="488209F9" w14:textId="77777777" w:rsidR="00412F45" w:rsidRPr="003D17CC" w:rsidRDefault="00412F45" w:rsidP="00B92BDE">
      <w:pPr>
        <w:rPr>
          <w:rFonts w:ascii="Arial" w:hAnsi="Arial" w:cs="Arial"/>
          <w:sz w:val="22"/>
          <w:szCs w:val="22"/>
        </w:rPr>
      </w:pPr>
    </w:p>
    <w:p w14:paraId="79D74103" w14:textId="77777777" w:rsidR="00DE140B" w:rsidRPr="003D17CC" w:rsidRDefault="00DE140B" w:rsidP="00B92BDE">
      <w:pPr>
        <w:rPr>
          <w:rFonts w:ascii="Arial" w:hAnsi="Arial" w:cs="Arial"/>
          <w:sz w:val="22"/>
          <w:szCs w:val="22"/>
        </w:rPr>
      </w:pPr>
    </w:p>
    <w:p w14:paraId="3E8F6268" w14:textId="342B3D31" w:rsidR="00B92BDE" w:rsidRPr="00E708EA" w:rsidRDefault="00B92BDE" w:rsidP="00B92BDE">
      <w:pPr>
        <w:rPr>
          <w:rFonts w:ascii="Arial" w:hAnsi="Arial" w:cs="Arial"/>
          <w:sz w:val="28"/>
          <w:szCs w:val="28"/>
        </w:rPr>
      </w:pPr>
      <w:r w:rsidRPr="00E708EA">
        <w:rPr>
          <w:rFonts w:ascii="Arial" w:hAnsi="Arial" w:cs="Arial"/>
          <w:sz w:val="28"/>
          <w:szCs w:val="28"/>
        </w:rPr>
        <w:t xml:space="preserve">David </w:t>
      </w:r>
      <w:proofErr w:type="spellStart"/>
      <w:r w:rsidRPr="00E708EA">
        <w:rPr>
          <w:rFonts w:ascii="Arial" w:hAnsi="Arial" w:cs="Arial"/>
          <w:sz w:val="28"/>
          <w:szCs w:val="28"/>
        </w:rPr>
        <w:t>Berlo’s</w:t>
      </w:r>
      <w:proofErr w:type="spellEnd"/>
      <w:r w:rsidRPr="00E708EA">
        <w:rPr>
          <w:rFonts w:ascii="Arial" w:hAnsi="Arial" w:cs="Arial"/>
          <w:sz w:val="28"/>
          <w:szCs w:val="28"/>
        </w:rPr>
        <w:t xml:space="preserve"> Model of communication (1960).</w:t>
      </w:r>
    </w:p>
    <w:p w14:paraId="1DBF06ED" w14:textId="77777777" w:rsidR="00B92BDE" w:rsidRPr="003D17CC" w:rsidRDefault="00B92BDE" w:rsidP="00B92BDE">
      <w:pPr>
        <w:rPr>
          <w:rFonts w:ascii="Arial" w:hAnsi="Arial" w:cs="Arial"/>
          <w:sz w:val="22"/>
          <w:szCs w:val="22"/>
        </w:rPr>
      </w:pPr>
    </w:p>
    <w:p w14:paraId="44796F17" w14:textId="77777777" w:rsidR="00B92BDE" w:rsidRPr="003D17CC" w:rsidRDefault="00B92BDE" w:rsidP="00B92BDE">
      <w:pPr>
        <w:rPr>
          <w:rFonts w:ascii="Arial" w:hAnsi="Arial" w:cs="Arial"/>
          <w:sz w:val="22"/>
          <w:szCs w:val="22"/>
        </w:rPr>
      </w:pPr>
      <w:r w:rsidRPr="003D17CC">
        <w:rPr>
          <w:rFonts w:ascii="Arial" w:hAnsi="Arial" w:cs="Arial"/>
          <w:sz w:val="22"/>
          <w:szCs w:val="22"/>
        </w:rPr>
        <w:t>His model has four main components and each of them can be affected by many factors.</w:t>
      </w:r>
    </w:p>
    <w:p w14:paraId="01A799A7" w14:textId="79DD153C" w:rsidR="00B92BDE" w:rsidRPr="003D17CC" w:rsidRDefault="00412F45" w:rsidP="00B92BDE">
      <w:pPr>
        <w:rPr>
          <w:rFonts w:ascii="Arial" w:hAnsi="Arial" w:cs="Arial"/>
          <w:sz w:val="22"/>
          <w:szCs w:val="22"/>
        </w:rPr>
      </w:pPr>
      <w:r w:rsidRPr="003D17CC">
        <w:rPr>
          <w:rFonts w:ascii="Arial" w:hAnsi="Arial" w:cs="Arial"/>
          <w:sz w:val="22"/>
          <w:szCs w:val="22"/>
        </w:rPr>
        <w:t>These components</w:t>
      </w:r>
      <w:r w:rsidR="00B92BDE" w:rsidRPr="003D17CC">
        <w:rPr>
          <w:rFonts w:ascii="Arial" w:hAnsi="Arial" w:cs="Arial"/>
          <w:sz w:val="22"/>
          <w:szCs w:val="22"/>
        </w:rPr>
        <w:t xml:space="preserve"> </w:t>
      </w:r>
      <w:r w:rsidR="00C068D7" w:rsidRPr="003D17CC">
        <w:rPr>
          <w:rFonts w:ascii="Arial" w:hAnsi="Arial" w:cs="Arial"/>
          <w:sz w:val="22"/>
          <w:szCs w:val="22"/>
        </w:rPr>
        <w:t>are</w:t>
      </w:r>
      <w:r w:rsidR="00B92BDE" w:rsidRPr="003D17CC">
        <w:rPr>
          <w:rFonts w:ascii="Arial" w:hAnsi="Arial" w:cs="Arial"/>
          <w:sz w:val="22"/>
          <w:szCs w:val="22"/>
        </w:rPr>
        <w:t xml:space="preserve"> Sender, message, </w:t>
      </w:r>
      <w:r w:rsidR="008475A1" w:rsidRPr="003D17CC">
        <w:rPr>
          <w:rFonts w:ascii="Arial" w:hAnsi="Arial" w:cs="Arial"/>
          <w:sz w:val="22"/>
          <w:szCs w:val="22"/>
        </w:rPr>
        <w:t>channel,</w:t>
      </w:r>
      <w:r w:rsidR="00B92BDE" w:rsidRPr="003D17CC">
        <w:rPr>
          <w:rFonts w:ascii="Arial" w:hAnsi="Arial" w:cs="Arial"/>
          <w:sz w:val="22"/>
          <w:szCs w:val="22"/>
        </w:rPr>
        <w:t xml:space="preserve"> and receiver.</w:t>
      </w:r>
    </w:p>
    <w:p w14:paraId="15BE5C69" w14:textId="77777777" w:rsidR="00B92BDE" w:rsidRPr="003D17CC" w:rsidRDefault="00B92BDE" w:rsidP="00B92BDE">
      <w:pPr>
        <w:rPr>
          <w:rFonts w:ascii="Arial" w:hAnsi="Arial" w:cs="Arial"/>
          <w:sz w:val="22"/>
          <w:szCs w:val="22"/>
        </w:rPr>
      </w:pPr>
    </w:p>
    <w:p w14:paraId="42EBD939" w14:textId="51C62674" w:rsidR="00B92BDE" w:rsidRPr="003D17CC" w:rsidRDefault="00B92BDE" w:rsidP="00B92BDE">
      <w:pPr>
        <w:rPr>
          <w:rFonts w:ascii="Arial" w:hAnsi="Arial" w:cs="Arial"/>
          <w:sz w:val="22"/>
          <w:szCs w:val="22"/>
        </w:rPr>
      </w:pPr>
      <w:r w:rsidRPr="003D17CC">
        <w:rPr>
          <w:rFonts w:ascii="Arial" w:hAnsi="Arial" w:cs="Arial"/>
          <w:sz w:val="22"/>
          <w:szCs w:val="22"/>
        </w:rPr>
        <w:t xml:space="preserve">The sender is the source and start of the communication process. Many Factors can influence the source: Communication skills, knowledge, Attitude, social </w:t>
      </w:r>
      <w:r w:rsidR="00810740" w:rsidRPr="003D17CC">
        <w:rPr>
          <w:rFonts w:ascii="Arial" w:hAnsi="Arial" w:cs="Arial"/>
          <w:sz w:val="22"/>
          <w:szCs w:val="22"/>
        </w:rPr>
        <w:t>environments</w:t>
      </w:r>
      <w:r w:rsidRPr="003D17CC">
        <w:rPr>
          <w:rFonts w:ascii="Arial" w:hAnsi="Arial" w:cs="Arial"/>
          <w:sz w:val="22"/>
          <w:szCs w:val="22"/>
        </w:rPr>
        <w:t>, and cultural differences.</w:t>
      </w:r>
    </w:p>
    <w:p w14:paraId="6CF94412" w14:textId="77777777" w:rsidR="00B92BDE" w:rsidRPr="003D17CC" w:rsidRDefault="00B92BDE" w:rsidP="00B92BDE">
      <w:pPr>
        <w:rPr>
          <w:rFonts w:ascii="Arial" w:hAnsi="Arial" w:cs="Arial"/>
          <w:sz w:val="22"/>
          <w:szCs w:val="22"/>
        </w:rPr>
      </w:pPr>
      <w:r w:rsidRPr="003D17CC">
        <w:rPr>
          <w:rFonts w:ascii="Arial" w:hAnsi="Arial" w:cs="Arial"/>
          <w:sz w:val="22"/>
          <w:szCs w:val="22"/>
        </w:rPr>
        <w:t>The message is the information sent from Sender to receiver and it can be also in various forms. This can be influenced by: Content, element, treatment, structure, and code.</w:t>
      </w:r>
    </w:p>
    <w:p w14:paraId="31B55F53" w14:textId="77777777" w:rsidR="00B92BDE" w:rsidRPr="003D17CC" w:rsidRDefault="00B92BDE" w:rsidP="00B92BDE">
      <w:pPr>
        <w:rPr>
          <w:rFonts w:ascii="Arial" w:hAnsi="Arial" w:cs="Arial"/>
          <w:sz w:val="22"/>
          <w:szCs w:val="22"/>
        </w:rPr>
      </w:pPr>
      <w:r w:rsidRPr="003D17CC">
        <w:rPr>
          <w:rFonts w:ascii="Arial" w:hAnsi="Arial" w:cs="Arial"/>
          <w:sz w:val="22"/>
          <w:szCs w:val="22"/>
        </w:rPr>
        <w:t>The medium over which the communication is transmitted is referred to as the channel. This might include vision, sound, smell, taste, or touch.</w:t>
      </w:r>
    </w:p>
    <w:p w14:paraId="5713A93C" w14:textId="6B10A9DF" w:rsidR="00B92BDE" w:rsidRPr="003D17CC" w:rsidRDefault="00B92BDE" w:rsidP="00B92BDE">
      <w:pPr>
        <w:rPr>
          <w:rFonts w:ascii="Arial" w:hAnsi="Arial" w:cs="Arial"/>
          <w:sz w:val="22"/>
          <w:szCs w:val="22"/>
        </w:rPr>
      </w:pPr>
      <w:r w:rsidRPr="003D17CC">
        <w:rPr>
          <w:rFonts w:ascii="Arial" w:hAnsi="Arial" w:cs="Arial"/>
          <w:sz w:val="22"/>
          <w:szCs w:val="22"/>
        </w:rPr>
        <w:t>This is a linear way of communication. This module of communication does not have feedback.</w:t>
      </w:r>
      <w:r w:rsidR="00BC58A9" w:rsidRPr="003D17CC">
        <w:rPr>
          <w:rFonts w:ascii="Arial" w:hAnsi="Arial" w:cs="Arial"/>
          <w:sz w:val="22"/>
          <w:szCs w:val="22"/>
        </w:rPr>
        <w:t xml:space="preserve"> </w:t>
      </w:r>
      <w:r w:rsidRPr="003D17CC">
        <w:rPr>
          <w:rFonts w:ascii="Arial" w:hAnsi="Arial" w:cs="Arial"/>
          <w:sz w:val="22"/>
          <w:szCs w:val="22"/>
        </w:rPr>
        <w:t>Also, there is no room for noise in this module of communication. (</w:t>
      </w:r>
      <w:r w:rsidR="003B709C" w:rsidRPr="003D17CC">
        <w:rPr>
          <w:rFonts w:ascii="Arial" w:hAnsi="Arial" w:cs="Arial"/>
          <w:sz w:val="22"/>
          <w:szCs w:val="22"/>
        </w:rPr>
        <w:t>Janse</w:t>
      </w:r>
      <w:r w:rsidRPr="003D17CC">
        <w:rPr>
          <w:rFonts w:ascii="Arial" w:hAnsi="Arial" w:cs="Arial"/>
          <w:sz w:val="22"/>
          <w:szCs w:val="22"/>
        </w:rPr>
        <w:t>, 201</w:t>
      </w:r>
      <w:r w:rsidR="003B709C" w:rsidRPr="003D17CC">
        <w:rPr>
          <w:rFonts w:ascii="Arial" w:hAnsi="Arial" w:cs="Arial"/>
          <w:sz w:val="22"/>
          <w:szCs w:val="22"/>
        </w:rPr>
        <w:t>8</w:t>
      </w:r>
      <w:r w:rsidRPr="003D17CC">
        <w:rPr>
          <w:rFonts w:ascii="Arial" w:hAnsi="Arial" w:cs="Arial"/>
          <w:sz w:val="22"/>
          <w:szCs w:val="22"/>
        </w:rPr>
        <w:t>)</w:t>
      </w:r>
    </w:p>
    <w:p w14:paraId="2850584A" w14:textId="77777777" w:rsidR="00B92BDE" w:rsidRPr="003D17CC" w:rsidRDefault="00B92BDE" w:rsidP="00B92BDE">
      <w:pPr>
        <w:rPr>
          <w:rFonts w:ascii="Arial" w:hAnsi="Arial" w:cs="Arial"/>
          <w:sz w:val="22"/>
          <w:szCs w:val="22"/>
        </w:rPr>
      </w:pPr>
    </w:p>
    <w:p w14:paraId="0FBA62B9" w14:textId="77777777" w:rsidR="00E4295E" w:rsidRPr="003D17CC" w:rsidRDefault="00E4295E" w:rsidP="00B92BDE">
      <w:pPr>
        <w:rPr>
          <w:rFonts w:ascii="Arial" w:hAnsi="Arial" w:cs="Arial"/>
          <w:sz w:val="22"/>
          <w:szCs w:val="22"/>
        </w:rPr>
      </w:pPr>
    </w:p>
    <w:p w14:paraId="2D57D22B" w14:textId="33D42EC6" w:rsidR="00B92BDE" w:rsidRPr="003D17CC" w:rsidRDefault="00B92BDE" w:rsidP="00B92BDE">
      <w:pPr>
        <w:rPr>
          <w:rFonts w:ascii="Arial" w:hAnsi="Arial" w:cs="Arial"/>
          <w:sz w:val="22"/>
          <w:szCs w:val="22"/>
        </w:rPr>
      </w:pPr>
      <w:r w:rsidRPr="003D17CC">
        <w:rPr>
          <w:rFonts w:ascii="Arial" w:hAnsi="Arial" w:cs="Arial"/>
          <w:sz w:val="22"/>
          <w:szCs w:val="22"/>
        </w:rPr>
        <w:t>The Professor and the village people case study.</w:t>
      </w:r>
    </w:p>
    <w:p w14:paraId="1D2699CF" w14:textId="77777777" w:rsidR="00B92BDE" w:rsidRPr="003D17CC" w:rsidRDefault="00B92BDE" w:rsidP="00B92BDE">
      <w:pPr>
        <w:rPr>
          <w:rFonts w:ascii="Arial" w:hAnsi="Arial" w:cs="Arial"/>
          <w:sz w:val="22"/>
          <w:szCs w:val="22"/>
        </w:rPr>
      </w:pPr>
    </w:p>
    <w:p w14:paraId="6CE75A09" w14:textId="7EFD5880" w:rsidR="00B92BDE" w:rsidRPr="003D17CC" w:rsidRDefault="00B92BDE" w:rsidP="00B92BDE">
      <w:pPr>
        <w:rPr>
          <w:rFonts w:ascii="Arial" w:hAnsi="Arial" w:cs="Arial"/>
          <w:sz w:val="22"/>
          <w:szCs w:val="22"/>
        </w:rPr>
      </w:pPr>
      <w:r w:rsidRPr="003D17CC">
        <w:rPr>
          <w:rFonts w:ascii="Arial" w:hAnsi="Arial" w:cs="Arial"/>
          <w:sz w:val="22"/>
          <w:szCs w:val="22"/>
        </w:rPr>
        <w:t xml:space="preserve">On this study, we find a university Professor that lives next to a little village where the people </w:t>
      </w:r>
      <w:r w:rsidR="00282871" w:rsidRPr="003D17CC">
        <w:rPr>
          <w:rFonts w:ascii="Arial" w:hAnsi="Arial" w:cs="Arial"/>
          <w:sz w:val="22"/>
          <w:szCs w:val="22"/>
        </w:rPr>
        <w:t>are</w:t>
      </w:r>
      <w:r w:rsidRPr="003D17CC">
        <w:rPr>
          <w:rFonts w:ascii="Arial" w:hAnsi="Arial" w:cs="Arial"/>
          <w:sz w:val="22"/>
          <w:szCs w:val="22"/>
        </w:rPr>
        <w:t xml:space="preserve"> mostly uneducated. </w:t>
      </w:r>
      <w:r w:rsidR="00BC58A9" w:rsidRPr="003D17CC">
        <w:rPr>
          <w:rFonts w:ascii="Arial" w:hAnsi="Arial" w:cs="Arial"/>
          <w:sz w:val="22"/>
          <w:szCs w:val="22"/>
        </w:rPr>
        <w:t xml:space="preserve">One </w:t>
      </w:r>
      <w:r w:rsidRPr="003D17CC">
        <w:rPr>
          <w:rFonts w:ascii="Arial" w:hAnsi="Arial" w:cs="Arial"/>
          <w:sz w:val="22"/>
          <w:szCs w:val="22"/>
        </w:rPr>
        <w:t>day after falling asleep, his pipe dropped on the carpet starting a fire. The professor ran to the little village seeking for help with the fire. He started shouting to get the villagers attention but in a very formal language which could not be understood by them.</w:t>
      </w:r>
      <w:r w:rsidR="006549A3" w:rsidRPr="003D17CC">
        <w:rPr>
          <w:rFonts w:ascii="Arial" w:hAnsi="Arial" w:cs="Arial"/>
          <w:sz w:val="22"/>
          <w:szCs w:val="22"/>
        </w:rPr>
        <w:t xml:space="preserve"> </w:t>
      </w:r>
      <w:r w:rsidRPr="003D17CC">
        <w:rPr>
          <w:rFonts w:ascii="Arial" w:hAnsi="Arial" w:cs="Arial"/>
          <w:sz w:val="22"/>
          <w:szCs w:val="22"/>
        </w:rPr>
        <w:t xml:space="preserve">The day after he returned to the village asked directly to the people why they didn’t help him when his house was on fire. The villagers’ answer was, why he didn’t tell them that his house was on fire? </w:t>
      </w:r>
    </w:p>
    <w:p w14:paraId="0276022F" w14:textId="77777777" w:rsidR="00B92BDE" w:rsidRPr="003D17CC" w:rsidRDefault="00B92BDE" w:rsidP="00B92BDE">
      <w:pPr>
        <w:rPr>
          <w:rFonts w:ascii="Arial" w:hAnsi="Arial" w:cs="Arial"/>
          <w:sz w:val="22"/>
          <w:szCs w:val="22"/>
        </w:rPr>
      </w:pPr>
    </w:p>
    <w:p w14:paraId="043E82BF" w14:textId="77777777" w:rsidR="00B92BDE" w:rsidRPr="003D17CC" w:rsidRDefault="00B92BDE" w:rsidP="00B92BDE">
      <w:pPr>
        <w:rPr>
          <w:rFonts w:ascii="Arial" w:hAnsi="Arial" w:cs="Arial"/>
          <w:sz w:val="22"/>
          <w:szCs w:val="22"/>
        </w:rPr>
      </w:pPr>
      <w:r w:rsidRPr="003D17CC">
        <w:rPr>
          <w:rFonts w:ascii="Arial" w:hAnsi="Arial" w:cs="Arial"/>
          <w:sz w:val="22"/>
          <w:szCs w:val="22"/>
        </w:rPr>
        <w:t>This applied to Berlo’s model of communication shows how important is to be at the same level from both sides of the sender and receiver. On the case of the Professor and the villagers, they have different backgrounds and education. This big misunderstanding could have been voided easily if the professor had eased the way he was using his language with more uneducated people, making it easy for them to understand and therefore they would have helped with the fire.</w:t>
      </w:r>
    </w:p>
    <w:p w14:paraId="6D2A794E" w14:textId="77777777" w:rsidR="00B92BDE" w:rsidRPr="003D17CC" w:rsidRDefault="00B92BDE" w:rsidP="00B92BDE">
      <w:pPr>
        <w:rPr>
          <w:rFonts w:ascii="Arial" w:hAnsi="Arial" w:cs="Arial"/>
          <w:sz w:val="22"/>
          <w:szCs w:val="22"/>
        </w:rPr>
      </w:pPr>
    </w:p>
    <w:p w14:paraId="117CA4B5" w14:textId="47DD5A7B" w:rsidR="00B92BDE" w:rsidRPr="003D17CC" w:rsidRDefault="00B92BDE" w:rsidP="00B92BDE">
      <w:pPr>
        <w:rPr>
          <w:rFonts w:ascii="Arial" w:hAnsi="Arial" w:cs="Arial"/>
          <w:sz w:val="22"/>
          <w:szCs w:val="22"/>
        </w:rPr>
      </w:pPr>
      <w:r w:rsidRPr="003D17CC">
        <w:rPr>
          <w:rFonts w:ascii="Arial" w:hAnsi="Arial" w:cs="Arial"/>
          <w:sz w:val="22"/>
          <w:szCs w:val="22"/>
        </w:rPr>
        <w:lastRenderedPageBreak/>
        <w:t xml:space="preserve">Working at Louis Vuitton is a good opportunity to meet people from around the world. </w:t>
      </w:r>
      <w:r w:rsidR="009E47B6" w:rsidRPr="003D17CC">
        <w:rPr>
          <w:rFonts w:ascii="Arial" w:hAnsi="Arial" w:cs="Arial"/>
          <w:sz w:val="22"/>
          <w:szCs w:val="22"/>
        </w:rPr>
        <w:t xml:space="preserve">This </w:t>
      </w:r>
      <w:r w:rsidRPr="003D17CC">
        <w:rPr>
          <w:rFonts w:ascii="Arial" w:hAnsi="Arial" w:cs="Arial"/>
          <w:sz w:val="22"/>
          <w:szCs w:val="22"/>
        </w:rPr>
        <w:t>gives me capacity to learn about people and how their culture is. On the other hand, this can be an obstacle when speaking on a briefing or staff meeting. Usually, native English managers need to ease the way they speak so everyone that comes from a foreign country can understand. They key for success in this case is to put everyone on the same level.</w:t>
      </w:r>
    </w:p>
    <w:p w14:paraId="4F712BE7" w14:textId="77777777" w:rsidR="003C2C66" w:rsidRPr="003D17CC" w:rsidRDefault="003C2C66" w:rsidP="00D90034">
      <w:pPr>
        <w:pStyle w:val="NormalWeb"/>
        <w:rPr>
          <w:rFonts w:ascii="Arial" w:hAnsi="Arial" w:cs="Arial"/>
          <w:sz w:val="22"/>
          <w:szCs w:val="22"/>
        </w:rPr>
      </w:pPr>
    </w:p>
    <w:p w14:paraId="6A4FF47C" w14:textId="131D48B8" w:rsidR="0062279F" w:rsidRPr="008B4405" w:rsidRDefault="0062279F">
      <w:pPr>
        <w:rPr>
          <w:rFonts w:ascii="Arial" w:hAnsi="Arial" w:cs="Arial"/>
          <w:sz w:val="32"/>
          <w:szCs w:val="32"/>
        </w:rPr>
      </w:pPr>
      <w:r w:rsidRPr="008B4405">
        <w:rPr>
          <w:rFonts w:ascii="Arial" w:hAnsi="Arial" w:cs="Arial"/>
          <w:sz w:val="32"/>
          <w:szCs w:val="32"/>
        </w:rPr>
        <w:t>Communication Skills</w:t>
      </w:r>
      <w:r w:rsidR="00517371" w:rsidRPr="008B4405">
        <w:rPr>
          <w:rFonts w:ascii="Arial" w:hAnsi="Arial" w:cs="Arial"/>
          <w:sz w:val="32"/>
          <w:szCs w:val="32"/>
        </w:rPr>
        <w:t>:</w:t>
      </w:r>
    </w:p>
    <w:p w14:paraId="30396DB3" w14:textId="77777777" w:rsidR="0062279F" w:rsidRPr="003D17CC" w:rsidRDefault="0062279F">
      <w:pPr>
        <w:rPr>
          <w:rFonts w:ascii="Arial" w:hAnsi="Arial" w:cs="Arial"/>
          <w:sz w:val="22"/>
          <w:szCs w:val="22"/>
        </w:rPr>
      </w:pPr>
    </w:p>
    <w:p w14:paraId="7239211C" w14:textId="77777777" w:rsidR="0062279F" w:rsidRPr="003D17CC" w:rsidRDefault="0062279F">
      <w:pPr>
        <w:rPr>
          <w:rFonts w:ascii="Arial" w:hAnsi="Arial" w:cs="Arial"/>
          <w:sz w:val="22"/>
          <w:szCs w:val="22"/>
        </w:rPr>
      </w:pPr>
    </w:p>
    <w:p w14:paraId="11628C2C" w14:textId="26324977" w:rsidR="0023539C" w:rsidRPr="008B4405" w:rsidRDefault="0027672F">
      <w:pPr>
        <w:rPr>
          <w:rFonts w:ascii="Arial" w:hAnsi="Arial" w:cs="Arial"/>
          <w:sz w:val="28"/>
          <w:szCs w:val="28"/>
        </w:rPr>
      </w:pPr>
      <w:r w:rsidRPr="008B4405">
        <w:rPr>
          <w:rFonts w:ascii="Arial" w:hAnsi="Arial" w:cs="Arial"/>
          <w:sz w:val="28"/>
          <w:szCs w:val="28"/>
        </w:rPr>
        <w:t>Verbal Communication</w:t>
      </w:r>
    </w:p>
    <w:p w14:paraId="7F27CC9F" w14:textId="34E1EE51" w:rsidR="0027672F" w:rsidRPr="003D17CC" w:rsidRDefault="0027672F">
      <w:pPr>
        <w:rPr>
          <w:rFonts w:ascii="Arial" w:hAnsi="Arial" w:cs="Arial"/>
          <w:sz w:val="22"/>
          <w:szCs w:val="22"/>
        </w:rPr>
      </w:pPr>
    </w:p>
    <w:p w14:paraId="23B19574" w14:textId="3BC5F731" w:rsidR="005B525D" w:rsidRPr="003D17CC" w:rsidRDefault="00D90C73">
      <w:pPr>
        <w:rPr>
          <w:rFonts w:ascii="Arial" w:hAnsi="Arial" w:cs="Arial"/>
          <w:sz w:val="22"/>
          <w:szCs w:val="22"/>
        </w:rPr>
      </w:pPr>
      <w:r w:rsidRPr="003D17CC">
        <w:rPr>
          <w:rFonts w:ascii="Arial" w:hAnsi="Arial" w:cs="Arial"/>
          <w:sz w:val="22"/>
          <w:szCs w:val="22"/>
        </w:rPr>
        <w:t xml:space="preserve">Verbal messages </w:t>
      </w:r>
      <w:r w:rsidR="00EB5E83" w:rsidRPr="003D17CC">
        <w:rPr>
          <w:rFonts w:ascii="Arial" w:hAnsi="Arial" w:cs="Arial"/>
          <w:sz w:val="22"/>
          <w:szCs w:val="22"/>
        </w:rPr>
        <w:t xml:space="preserve">are </w:t>
      </w:r>
      <w:r w:rsidR="00790378" w:rsidRPr="003D17CC">
        <w:rPr>
          <w:rFonts w:ascii="Arial" w:hAnsi="Arial" w:cs="Arial"/>
          <w:sz w:val="22"/>
          <w:szCs w:val="22"/>
        </w:rPr>
        <w:t xml:space="preserve">created through </w:t>
      </w:r>
      <w:r w:rsidR="00EB5E83" w:rsidRPr="003D17CC">
        <w:rPr>
          <w:rFonts w:ascii="Arial" w:hAnsi="Arial" w:cs="Arial"/>
          <w:sz w:val="22"/>
          <w:szCs w:val="22"/>
        </w:rPr>
        <w:t>language</w:t>
      </w:r>
      <w:r w:rsidR="00411A35" w:rsidRPr="003D17CC">
        <w:rPr>
          <w:rFonts w:ascii="Arial" w:hAnsi="Arial" w:cs="Arial"/>
          <w:sz w:val="22"/>
          <w:szCs w:val="22"/>
        </w:rPr>
        <w:t xml:space="preserve">, </w:t>
      </w:r>
      <w:r w:rsidR="00447EDC" w:rsidRPr="003D17CC">
        <w:rPr>
          <w:rFonts w:ascii="Arial" w:hAnsi="Arial" w:cs="Arial"/>
          <w:sz w:val="22"/>
          <w:szCs w:val="22"/>
        </w:rPr>
        <w:t>information is sen</w:t>
      </w:r>
      <w:r w:rsidR="00411A35" w:rsidRPr="003D17CC">
        <w:rPr>
          <w:rFonts w:ascii="Arial" w:hAnsi="Arial" w:cs="Arial"/>
          <w:sz w:val="22"/>
          <w:szCs w:val="22"/>
        </w:rPr>
        <w:t>t</w:t>
      </w:r>
      <w:r w:rsidR="00447EDC" w:rsidRPr="003D17CC">
        <w:rPr>
          <w:rFonts w:ascii="Arial" w:hAnsi="Arial" w:cs="Arial"/>
          <w:sz w:val="22"/>
          <w:szCs w:val="22"/>
        </w:rPr>
        <w:t xml:space="preserve"> by the sender and </w:t>
      </w:r>
      <w:r w:rsidR="00790378" w:rsidRPr="003D17CC">
        <w:rPr>
          <w:rFonts w:ascii="Arial" w:hAnsi="Arial" w:cs="Arial"/>
          <w:sz w:val="22"/>
          <w:szCs w:val="22"/>
        </w:rPr>
        <w:t>receive</w:t>
      </w:r>
      <w:r w:rsidR="00EB5E83" w:rsidRPr="003D17CC">
        <w:rPr>
          <w:rFonts w:ascii="Arial" w:hAnsi="Arial" w:cs="Arial"/>
          <w:sz w:val="22"/>
          <w:szCs w:val="22"/>
        </w:rPr>
        <w:t>d</w:t>
      </w:r>
      <w:r w:rsidR="00790378" w:rsidRPr="003D17CC">
        <w:rPr>
          <w:rFonts w:ascii="Arial" w:hAnsi="Arial" w:cs="Arial"/>
          <w:sz w:val="22"/>
          <w:szCs w:val="22"/>
        </w:rPr>
        <w:t xml:space="preserve"> by </w:t>
      </w:r>
      <w:r w:rsidR="00EB5E83" w:rsidRPr="003D17CC">
        <w:rPr>
          <w:rFonts w:ascii="Arial" w:hAnsi="Arial" w:cs="Arial"/>
          <w:sz w:val="22"/>
          <w:szCs w:val="22"/>
        </w:rPr>
        <w:t>the listener</w:t>
      </w:r>
      <w:r w:rsidR="005E4876" w:rsidRPr="003D17CC">
        <w:rPr>
          <w:rFonts w:ascii="Arial" w:hAnsi="Arial" w:cs="Arial"/>
          <w:sz w:val="22"/>
          <w:szCs w:val="22"/>
        </w:rPr>
        <w:t>.</w:t>
      </w:r>
      <w:r w:rsidR="00655824" w:rsidRPr="003D17CC">
        <w:rPr>
          <w:rFonts w:ascii="Arial" w:hAnsi="Arial" w:cs="Arial"/>
          <w:sz w:val="22"/>
          <w:szCs w:val="22"/>
        </w:rPr>
        <w:t xml:space="preserve"> </w:t>
      </w:r>
      <w:r w:rsidR="00EC4D66" w:rsidRPr="003D17CC">
        <w:rPr>
          <w:rFonts w:ascii="Arial" w:hAnsi="Arial" w:cs="Arial"/>
          <w:sz w:val="22"/>
          <w:szCs w:val="22"/>
        </w:rPr>
        <w:t>To have an effective communication the message needs to be understood</w:t>
      </w:r>
      <w:r w:rsidR="00712956" w:rsidRPr="003D17CC">
        <w:rPr>
          <w:rFonts w:ascii="Arial" w:hAnsi="Arial" w:cs="Arial"/>
          <w:sz w:val="22"/>
          <w:szCs w:val="22"/>
        </w:rPr>
        <w:t xml:space="preserve"> by</w:t>
      </w:r>
      <w:r w:rsidR="0097043C" w:rsidRPr="003D17CC">
        <w:rPr>
          <w:rFonts w:ascii="Arial" w:hAnsi="Arial" w:cs="Arial"/>
          <w:sz w:val="22"/>
          <w:szCs w:val="22"/>
        </w:rPr>
        <w:t xml:space="preserve"> the receiver</w:t>
      </w:r>
      <w:r w:rsidR="00411A35" w:rsidRPr="003D17CC">
        <w:rPr>
          <w:rFonts w:ascii="Arial" w:hAnsi="Arial" w:cs="Arial"/>
          <w:sz w:val="22"/>
          <w:szCs w:val="22"/>
        </w:rPr>
        <w:t>.</w:t>
      </w:r>
      <w:r w:rsidR="002E05C6" w:rsidRPr="003D17CC">
        <w:rPr>
          <w:rFonts w:ascii="Arial" w:hAnsi="Arial" w:cs="Arial"/>
          <w:sz w:val="22"/>
          <w:szCs w:val="22"/>
        </w:rPr>
        <w:t xml:space="preserve"> </w:t>
      </w:r>
      <w:r w:rsidR="006127E2" w:rsidRPr="003D17CC">
        <w:rPr>
          <w:rFonts w:ascii="Arial" w:hAnsi="Arial" w:cs="Arial"/>
          <w:sz w:val="22"/>
          <w:szCs w:val="22"/>
        </w:rPr>
        <w:t xml:space="preserve">Verbal communication includes sign and written </w:t>
      </w:r>
      <w:r w:rsidR="00746ABB" w:rsidRPr="003D17CC">
        <w:rPr>
          <w:rFonts w:ascii="Arial" w:hAnsi="Arial" w:cs="Arial"/>
          <w:sz w:val="22"/>
          <w:szCs w:val="22"/>
        </w:rPr>
        <w:t>l</w:t>
      </w:r>
      <w:r w:rsidR="00AB367E" w:rsidRPr="003D17CC">
        <w:rPr>
          <w:rFonts w:ascii="Arial" w:hAnsi="Arial" w:cs="Arial"/>
          <w:sz w:val="22"/>
          <w:szCs w:val="22"/>
        </w:rPr>
        <w:t>a</w:t>
      </w:r>
      <w:r w:rsidR="00746ABB" w:rsidRPr="003D17CC">
        <w:rPr>
          <w:rFonts w:ascii="Arial" w:hAnsi="Arial" w:cs="Arial"/>
          <w:sz w:val="22"/>
          <w:szCs w:val="22"/>
        </w:rPr>
        <w:t xml:space="preserve">nguages. </w:t>
      </w:r>
      <w:r w:rsidR="00422029" w:rsidRPr="003D17CC">
        <w:rPr>
          <w:rFonts w:ascii="Arial" w:hAnsi="Arial" w:cs="Arial"/>
          <w:sz w:val="22"/>
          <w:szCs w:val="22"/>
        </w:rPr>
        <w:t>(Clovis community college, 2022)</w:t>
      </w:r>
    </w:p>
    <w:p w14:paraId="3C343BB3" w14:textId="12327BDF" w:rsidR="007E2AAC" w:rsidRPr="003D17CC" w:rsidRDefault="007E2AAC">
      <w:pPr>
        <w:rPr>
          <w:rFonts w:ascii="Arial" w:hAnsi="Arial" w:cs="Arial"/>
          <w:sz w:val="22"/>
          <w:szCs w:val="22"/>
        </w:rPr>
      </w:pPr>
    </w:p>
    <w:p w14:paraId="35C6C8B1" w14:textId="73B543B6" w:rsidR="007E2AAC" w:rsidRPr="003D17CC" w:rsidRDefault="007E2AAC">
      <w:pPr>
        <w:rPr>
          <w:rFonts w:ascii="Arial" w:hAnsi="Arial" w:cs="Arial"/>
          <w:sz w:val="22"/>
          <w:szCs w:val="22"/>
        </w:rPr>
      </w:pPr>
    </w:p>
    <w:p w14:paraId="0BF39F93" w14:textId="35C4B3F9" w:rsidR="008B0239" w:rsidRPr="008B4405" w:rsidRDefault="00DF0E70">
      <w:pPr>
        <w:rPr>
          <w:rFonts w:ascii="Arial" w:hAnsi="Arial" w:cs="Arial"/>
          <w:sz w:val="28"/>
          <w:szCs w:val="28"/>
        </w:rPr>
      </w:pPr>
      <w:r w:rsidRPr="008B4405">
        <w:rPr>
          <w:rFonts w:ascii="Arial" w:hAnsi="Arial" w:cs="Arial"/>
          <w:sz w:val="28"/>
          <w:szCs w:val="28"/>
        </w:rPr>
        <w:t>Non-verbal</w:t>
      </w:r>
      <w:r w:rsidR="008B0239" w:rsidRPr="008B4405">
        <w:rPr>
          <w:rFonts w:ascii="Arial" w:hAnsi="Arial" w:cs="Arial"/>
          <w:sz w:val="28"/>
          <w:szCs w:val="28"/>
        </w:rPr>
        <w:t xml:space="preserve"> Communication.</w:t>
      </w:r>
    </w:p>
    <w:p w14:paraId="74A39458" w14:textId="427EE9C2" w:rsidR="008B0239" w:rsidRPr="003D17CC" w:rsidRDefault="008B0239">
      <w:pPr>
        <w:rPr>
          <w:rFonts w:ascii="Arial" w:hAnsi="Arial" w:cs="Arial"/>
          <w:sz w:val="22"/>
          <w:szCs w:val="22"/>
        </w:rPr>
      </w:pPr>
    </w:p>
    <w:p w14:paraId="7D217D45" w14:textId="1B4EFC51" w:rsidR="008B0239" w:rsidRPr="003D17CC" w:rsidRDefault="00E857DC">
      <w:pPr>
        <w:rPr>
          <w:rFonts w:ascii="Arial" w:hAnsi="Arial" w:cs="Arial"/>
          <w:sz w:val="22"/>
          <w:szCs w:val="22"/>
        </w:rPr>
      </w:pPr>
      <w:r w:rsidRPr="003D17CC">
        <w:rPr>
          <w:rFonts w:ascii="Arial" w:hAnsi="Arial" w:cs="Arial"/>
          <w:sz w:val="22"/>
          <w:szCs w:val="22"/>
        </w:rPr>
        <w:t>Involve</w:t>
      </w:r>
      <w:r w:rsidR="006C6B13" w:rsidRPr="003D17CC">
        <w:rPr>
          <w:rFonts w:ascii="Arial" w:hAnsi="Arial" w:cs="Arial"/>
          <w:sz w:val="22"/>
          <w:szCs w:val="22"/>
        </w:rPr>
        <w:t xml:space="preserve"> the ways of communication without words, </w:t>
      </w:r>
      <w:r w:rsidR="008B0239" w:rsidRPr="003D17CC">
        <w:rPr>
          <w:rFonts w:ascii="Arial" w:hAnsi="Arial" w:cs="Arial"/>
          <w:sz w:val="22"/>
          <w:szCs w:val="22"/>
        </w:rPr>
        <w:t>also known</w:t>
      </w:r>
      <w:r w:rsidRPr="003D17CC">
        <w:rPr>
          <w:rFonts w:ascii="Arial" w:hAnsi="Arial" w:cs="Arial"/>
          <w:sz w:val="22"/>
          <w:szCs w:val="22"/>
        </w:rPr>
        <w:t xml:space="preserve"> as body </w:t>
      </w:r>
      <w:r w:rsidR="006C6B13" w:rsidRPr="003D17CC">
        <w:rPr>
          <w:rFonts w:ascii="Arial" w:hAnsi="Arial" w:cs="Arial"/>
          <w:sz w:val="22"/>
          <w:szCs w:val="22"/>
        </w:rPr>
        <w:t>language.</w:t>
      </w:r>
      <w:r w:rsidR="00B87B90" w:rsidRPr="003D17CC">
        <w:rPr>
          <w:rFonts w:ascii="Arial" w:hAnsi="Arial" w:cs="Arial"/>
          <w:sz w:val="22"/>
          <w:szCs w:val="22"/>
        </w:rPr>
        <w:t xml:space="preserve"> </w:t>
      </w:r>
      <w:r w:rsidR="001D5A95" w:rsidRPr="003D17CC">
        <w:rPr>
          <w:rFonts w:ascii="Arial" w:hAnsi="Arial" w:cs="Arial"/>
          <w:sz w:val="22"/>
          <w:szCs w:val="22"/>
        </w:rPr>
        <w:t>N</w:t>
      </w:r>
      <w:r w:rsidR="00C45AC2" w:rsidRPr="003D17CC">
        <w:rPr>
          <w:rFonts w:ascii="Arial" w:hAnsi="Arial" w:cs="Arial"/>
          <w:sz w:val="22"/>
          <w:szCs w:val="22"/>
        </w:rPr>
        <w:t>onverbal behaviours convey implicit messages, whether they are deliberate or not.</w:t>
      </w:r>
      <w:r w:rsidR="00A81DE5" w:rsidRPr="003D17CC">
        <w:rPr>
          <w:rFonts w:ascii="Arial" w:hAnsi="Arial" w:cs="Arial"/>
          <w:sz w:val="22"/>
          <w:szCs w:val="22"/>
        </w:rPr>
        <w:t xml:space="preserve"> </w:t>
      </w:r>
      <w:r w:rsidR="00866801" w:rsidRPr="003D17CC">
        <w:rPr>
          <w:rFonts w:ascii="Arial" w:hAnsi="Arial" w:cs="Arial"/>
          <w:sz w:val="22"/>
          <w:szCs w:val="22"/>
        </w:rPr>
        <w:t>N</w:t>
      </w:r>
      <w:r w:rsidR="00A81DE5" w:rsidRPr="003D17CC">
        <w:rPr>
          <w:rFonts w:ascii="Arial" w:hAnsi="Arial" w:cs="Arial"/>
          <w:sz w:val="22"/>
          <w:szCs w:val="22"/>
        </w:rPr>
        <w:t>onverbal communication accounts for 70 to 80 percent of all communication.</w:t>
      </w:r>
      <w:r w:rsidR="00DF0E70" w:rsidRPr="003D17CC">
        <w:rPr>
          <w:rFonts w:ascii="Arial" w:hAnsi="Arial" w:cs="Arial"/>
          <w:sz w:val="22"/>
          <w:szCs w:val="22"/>
        </w:rPr>
        <w:t xml:space="preserve"> </w:t>
      </w:r>
      <w:r w:rsidR="00E73E24" w:rsidRPr="003D17CC">
        <w:rPr>
          <w:rFonts w:ascii="Arial" w:hAnsi="Arial" w:cs="Arial"/>
          <w:sz w:val="22"/>
          <w:szCs w:val="22"/>
        </w:rPr>
        <w:t xml:space="preserve">In </w:t>
      </w:r>
      <w:r w:rsidR="00DF0E70" w:rsidRPr="003D17CC">
        <w:rPr>
          <w:rFonts w:ascii="Arial" w:hAnsi="Arial" w:cs="Arial"/>
          <w:sz w:val="22"/>
          <w:szCs w:val="22"/>
        </w:rPr>
        <w:t>non-verbal</w:t>
      </w:r>
      <w:r w:rsidR="00E73E24" w:rsidRPr="003D17CC">
        <w:rPr>
          <w:rFonts w:ascii="Arial" w:hAnsi="Arial" w:cs="Arial"/>
          <w:sz w:val="22"/>
          <w:szCs w:val="22"/>
        </w:rPr>
        <w:t xml:space="preserve"> communication we can find different types of gestures</w:t>
      </w:r>
      <w:r w:rsidR="00240CE2" w:rsidRPr="003D17CC">
        <w:rPr>
          <w:rFonts w:ascii="Arial" w:hAnsi="Arial" w:cs="Arial"/>
          <w:sz w:val="22"/>
          <w:szCs w:val="22"/>
        </w:rPr>
        <w:t>:</w:t>
      </w:r>
      <w:r w:rsidR="00E73E24" w:rsidRPr="003D17CC">
        <w:rPr>
          <w:rFonts w:ascii="Arial" w:hAnsi="Arial" w:cs="Arial"/>
          <w:sz w:val="22"/>
          <w:szCs w:val="22"/>
        </w:rPr>
        <w:t xml:space="preserve"> Illustrators</w:t>
      </w:r>
      <w:r w:rsidR="009222E1" w:rsidRPr="003D17CC">
        <w:rPr>
          <w:rFonts w:ascii="Arial" w:hAnsi="Arial" w:cs="Arial"/>
          <w:sz w:val="22"/>
          <w:szCs w:val="22"/>
        </w:rPr>
        <w:t xml:space="preserve">, </w:t>
      </w:r>
      <w:r w:rsidR="00DF0E70" w:rsidRPr="003D17CC">
        <w:rPr>
          <w:rFonts w:ascii="Arial" w:hAnsi="Arial" w:cs="Arial"/>
          <w:sz w:val="22"/>
          <w:szCs w:val="22"/>
        </w:rPr>
        <w:t>emblem,</w:t>
      </w:r>
      <w:r w:rsidR="009222E1" w:rsidRPr="003D17CC">
        <w:rPr>
          <w:rFonts w:ascii="Arial" w:hAnsi="Arial" w:cs="Arial"/>
          <w:sz w:val="22"/>
          <w:szCs w:val="22"/>
        </w:rPr>
        <w:t xml:space="preserve"> and Manipulator</w:t>
      </w:r>
      <w:r w:rsidR="00240CE2" w:rsidRPr="003D17CC">
        <w:rPr>
          <w:rFonts w:ascii="Arial" w:hAnsi="Arial" w:cs="Arial"/>
          <w:sz w:val="22"/>
          <w:szCs w:val="22"/>
        </w:rPr>
        <w:t xml:space="preserve"> gestures.</w:t>
      </w:r>
      <w:r w:rsidR="000342B1" w:rsidRPr="003D17CC">
        <w:rPr>
          <w:rFonts w:ascii="Arial" w:hAnsi="Arial" w:cs="Arial"/>
          <w:sz w:val="22"/>
          <w:szCs w:val="22"/>
        </w:rPr>
        <w:t xml:space="preserve"> </w:t>
      </w:r>
    </w:p>
    <w:p w14:paraId="3314E855" w14:textId="4421C937" w:rsidR="00224538" w:rsidRPr="003D17CC" w:rsidRDefault="00224538">
      <w:pPr>
        <w:rPr>
          <w:rFonts w:ascii="Arial" w:hAnsi="Arial" w:cs="Arial"/>
          <w:sz w:val="22"/>
          <w:szCs w:val="22"/>
        </w:rPr>
      </w:pPr>
    </w:p>
    <w:p w14:paraId="33629B7A" w14:textId="54E0E90E" w:rsidR="001F302B" w:rsidRPr="003D17CC" w:rsidRDefault="00964E12" w:rsidP="001F302B">
      <w:pPr>
        <w:rPr>
          <w:rFonts w:ascii="Arial" w:hAnsi="Arial" w:cs="Arial"/>
          <w:sz w:val="22"/>
          <w:szCs w:val="22"/>
        </w:rPr>
      </w:pPr>
      <w:r w:rsidRPr="003D17CC">
        <w:rPr>
          <w:rFonts w:ascii="Arial" w:hAnsi="Arial" w:cs="Arial"/>
          <w:sz w:val="22"/>
          <w:szCs w:val="22"/>
        </w:rPr>
        <w:t xml:space="preserve">Verbal </w:t>
      </w:r>
      <w:r w:rsidR="001F302B" w:rsidRPr="003D17CC">
        <w:rPr>
          <w:rFonts w:ascii="Arial" w:hAnsi="Arial" w:cs="Arial"/>
          <w:sz w:val="22"/>
          <w:szCs w:val="22"/>
        </w:rPr>
        <w:t xml:space="preserve">and non-verbal </w:t>
      </w:r>
      <w:r w:rsidRPr="003D17CC">
        <w:rPr>
          <w:rFonts w:ascii="Arial" w:hAnsi="Arial" w:cs="Arial"/>
          <w:sz w:val="22"/>
          <w:szCs w:val="22"/>
        </w:rPr>
        <w:t xml:space="preserve">communication </w:t>
      </w:r>
      <w:r w:rsidR="001F302B" w:rsidRPr="003D17CC">
        <w:rPr>
          <w:rFonts w:ascii="Arial" w:hAnsi="Arial" w:cs="Arial"/>
          <w:sz w:val="22"/>
          <w:szCs w:val="22"/>
        </w:rPr>
        <w:t>interconnect with each other, although sometimes the conn</w:t>
      </w:r>
      <w:r w:rsidR="00A815E2" w:rsidRPr="003D17CC">
        <w:rPr>
          <w:rFonts w:ascii="Arial" w:hAnsi="Arial" w:cs="Arial"/>
          <w:sz w:val="22"/>
          <w:szCs w:val="22"/>
        </w:rPr>
        <w:t>ection between them can send mixed signals known as non-verbal leakage,</w:t>
      </w:r>
      <w:r w:rsidR="00F407F2" w:rsidRPr="003D17CC">
        <w:rPr>
          <w:rFonts w:ascii="Arial" w:hAnsi="Arial" w:cs="Arial"/>
          <w:sz w:val="22"/>
          <w:szCs w:val="22"/>
        </w:rPr>
        <w:t xml:space="preserve"> this</w:t>
      </w:r>
      <w:r w:rsidR="001F302B" w:rsidRPr="003D17CC">
        <w:rPr>
          <w:rFonts w:ascii="Arial" w:hAnsi="Arial" w:cs="Arial"/>
          <w:color w:val="202122"/>
          <w:sz w:val="22"/>
          <w:szCs w:val="22"/>
          <w:shd w:val="clear" w:color="auto" w:fill="FFFFFF"/>
        </w:rPr>
        <w:t xml:space="preserve"> occurs when a person verbalizes one thing, but their body language indicates another</w:t>
      </w:r>
      <w:r w:rsidR="00A815E2" w:rsidRPr="003D17CC">
        <w:rPr>
          <w:rFonts w:ascii="Arial" w:hAnsi="Arial" w:cs="Arial"/>
          <w:color w:val="202122"/>
          <w:sz w:val="22"/>
          <w:szCs w:val="22"/>
          <w:shd w:val="clear" w:color="auto" w:fill="FFFFFF"/>
        </w:rPr>
        <w:t>.</w:t>
      </w:r>
    </w:p>
    <w:p w14:paraId="5F310FA1" w14:textId="68F363F8" w:rsidR="00224538" w:rsidRPr="003D17CC" w:rsidRDefault="00224538">
      <w:pPr>
        <w:rPr>
          <w:rFonts w:ascii="Arial" w:hAnsi="Arial" w:cs="Arial"/>
          <w:sz w:val="22"/>
          <w:szCs w:val="22"/>
        </w:rPr>
      </w:pPr>
    </w:p>
    <w:p w14:paraId="28D6C020" w14:textId="51954851" w:rsidR="00240CE2" w:rsidRPr="003D17CC" w:rsidRDefault="00240CE2">
      <w:pPr>
        <w:rPr>
          <w:rFonts w:ascii="Arial" w:hAnsi="Arial" w:cs="Arial"/>
          <w:sz w:val="22"/>
          <w:szCs w:val="22"/>
        </w:rPr>
      </w:pPr>
    </w:p>
    <w:p w14:paraId="0EFB9CEF" w14:textId="77777777" w:rsidR="00BE6E2D" w:rsidRDefault="00BE6E2D">
      <w:pPr>
        <w:rPr>
          <w:rFonts w:ascii="Arial" w:hAnsi="Arial" w:cs="Arial"/>
        </w:rPr>
      </w:pPr>
    </w:p>
    <w:p w14:paraId="67042A35" w14:textId="711D6013" w:rsidR="00240CE2" w:rsidRPr="008B4405" w:rsidRDefault="00240CE2">
      <w:pPr>
        <w:rPr>
          <w:rFonts w:ascii="Arial" w:hAnsi="Arial" w:cs="Arial"/>
        </w:rPr>
      </w:pPr>
      <w:r w:rsidRPr="008B4405">
        <w:rPr>
          <w:rFonts w:ascii="Arial" w:hAnsi="Arial" w:cs="Arial"/>
        </w:rPr>
        <w:t>Illustrator gestures</w:t>
      </w:r>
    </w:p>
    <w:p w14:paraId="5601F875" w14:textId="77777777" w:rsidR="00875A0C" w:rsidRPr="003D17CC" w:rsidRDefault="00875A0C">
      <w:pPr>
        <w:rPr>
          <w:rFonts w:ascii="Arial" w:hAnsi="Arial" w:cs="Arial"/>
          <w:sz w:val="22"/>
          <w:szCs w:val="22"/>
        </w:rPr>
      </w:pPr>
    </w:p>
    <w:p w14:paraId="7BB293CC" w14:textId="17C6BE2C" w:rsidR="00240CE2" w:rsidRPr="003D17CC" w:rsidRDefault="00C71E7A">
      <w:pPr>
        <w:rPr>
          <w:rFonts w:ascii="Arial" w:hAnsi="Arial" w:cs="Arial"/>
          <w:sz w:val="22"/>
          <w:szCs w:val="22"/>
        </w:rPr>
      </w:pPr>
      <w:r w:rsidRPr="003D17CC">
        <w:rPr>
          <w:rFonts w:ascii="Arial" w:hAnsi="Arial" w:cs="Arial"/>
          <w:sz w:val="22"/>
          <w:szCs w:val="22"/>
        </w:rPr>
        <w:t xml:space="preserve">Is what is </w:t>
      </w:r>
      <w:r w:rsidR="005F68AA" w:rsidRPr="003D17CC">
        <w:rPr>
          <w:rFonts w:ascii="Arial" w:hAnsi="Arial" w:cs="Arial"/>
          <w:sz w:val="22"/>
          <w:szCs w:val="22"/>
        </w:rPr>
        <w:t>known</w:t>
      </w:r>
      <w:r w:rsidRPr="003D17CC">
        <w:rPr>
          <w:rFonts w:ascii="Arial" w:hAnsi="Arial" w:cs="Arial"/>
          <w:sz w:val="22"/>
          <w:szCs w:val="22"/>
        </w:rPr>
        <w:t xml:space="preserve"> as talking with </w:t>
      </w:r>
      <w:r w:rsidR="00AF6D12" w:rsidRPr="003D17CC">
        <w:rPr>
          <w:rFonts w:ascii="Arial" w:hAnsi="Arial" w:cs="Arial"/>
          <w:sz w:val="22"/>
          <w:szCs w:val="22"/>
        </w:rPr>
        <w:t xml:space="preserve">your hands. </w:t>
      </w:r>
      <w:r w:rsidR="009D296B" w:rsidRPr="003D17CC">
        <w:rPr>
          <w:rFonts w:ascii="Arial" w:hAnsi="Arial" w:cs="Arial"/>
          <w:sz w:val="22"/>
          <w:szCs w:val="22"/>
        </w:rPr>
        <w:t xml:space="preserve">Illustrator gestures come along </w:t>
      </w:r>
      <w:r w:rsidR="00650A88" w:rsidRPr="003D17CC">
        <w:rPr>
          <w:rFonts w:ascii="Arial" w:hAnsi="Arial" w:cs="Arial"/>
          <w:sz w:val="22"/>
          <w:szCs w:val="22"/>
        </w:rPr>
        <w:t xml:space="preserve">as a speech is spoken. They might be used to </w:t>
      </w:r>
      <w:r w:rsidR="00AE4D24" w:rsidRPr="003D17CC">
        <w:rPr>
          <w:rFonts w:ascii="Arial" w:hAnsi="Arial" w:cs="Arial"/>
          <w:sz w:val="22"/>
          <w:szCs w:val="22"/>
        </w:rPr>
        <w:t xml:space="preserve">help the </w:t>
      </w:r>
      <w:r w:rsidR="005F68AA" w:rsidRPr="003D17CC">
        <w:rPr>
          <w:rFonts w:ascii="Arial" w:hAnsi="Arial" w:cs="Arial"/>
          <w:sz w:val="22"/>
          <w:szCs w:val="22"/>
        </w:rPr>
        <w:t>description</w:t>
      </w:r>
      <w:r w:rsidR="00AE4D24" w:rsidRPr="003D17CC">
        <w:rPr>
          <w:rFonts w:ascii="Arial" w:hAnsi="Arial" w:cs="Arial"/>
          <w:sz w:val="22"/>
          <w:szCs w:val="22"/>
        </w:rPr>
        <w:t xml:space="preserve"> of the speech</w:t>
      </w:r>
      <w:r w:rsidR="00D96185" w:rsidRPr="003D17CC">
        <w:rPr>
          <w:rFonts w:ascii="Arial" w:hAnsi="Arial" w:cs="Arial"/>
          <w:sz w:val="22"/>
          <w:szCs w:val="22"/>
        </w:rPr>
        <w:t>, to add emphasis or to draw a picture in the air.</w:t>
      </w:r>
      <w:r w:rsidR="00117005" w:rsidRPr="003D17CC">
        <w:rPr>
          <w:rFonts w:ascii="Arial" w:hAnsi="Arial" w:cs="Arial"/>
          <w:sz w:val="22"/>
          <w:szCs w:val="22"/>
        </w:rPr>
        <w:t xml:space="preserve"> The</w:t>
      </w:r>
      <w:r w:rsidR="00FB328D" w:rsidRPr="003D17CC">
        <w:rPr>
          <w:rFonts w:ascii="Arial" w:hAnsi="Arial" w:cs="Arial"/>
          <w:sz w:val="22"/>
          <w:szCs w:val="22"/>
        </w:rPr>
        <w:t>re are cultural and ethnic differences in the types of illustrators</w:t>
      </w:r>
      <w:r w:rsidR="009B50BB" w:rsidRPr="003D17CC">
        <w:rPr>
          <w:rFonts w:ascii="Arial" w:hAnsi="Arial" w:cs="Arial"/>
          <w:sz w:val="22"/>
          <w:szCs w:val="22"/>
        </w:rPr>
        <w:t xml:space="preserve">. </w:t>
      </w:r>
      <w:r w:rsidR="00812270" w:rsidRPr="003D17CC">
        <w:rPr>
          <w:rFonts w:ascii="Arial" w:hAnsi="Arial" w:cs="Arial"/>
          <w:sz w:val="22"/>
          <w:szCs w:val="22"/>
        </w:rPr>
        <w:t xml:space="preserve">These could </w:t>
      </w:r>
      <w:r w:rsidR="00AC778C" w:rsidRPr="003D17CC">
        <w:rPr>
          <w:rFonts w:ascii="Arial" w:hAnsi="Arial" w:cs="Arial"/>
          <w:sz w:val="22"/>
          <w:szCs w:val="22"/>
        </w:rPr>
        <w:t xml:space="preserve">increase </w:t>
      </w:r>
      <w:r w:rsidR="00232EC8" w:rsidRPr="003D17CC">
        <w:rPr>
          <w:rFonts w:ascii="Arial" w:hAnsi="Arial" w:cs="Arial"/>
          <w:sz w:val="22"/>
          <w:szCs w:val="22"/>
        </w:rPr>
        <w:t xml:space="preserve">if we feel excited and involved </w:t>
      </w:r>
      <w:r w:rsidR="00AC778C" w:rsidRPr="003D17CC">
        <w:rPr>
          <w:rFonts w:ascii="Arial" w:hAnsi="Arial" w:cs="Arial"/>
          <w:sz w:val="22"/>
          <w:szCs w:val="22"/>
        </w:rPr>
        <w:t xml:space="preserve">with </w:t>
      </w:r>
      <w:r w:rsidR="00232EC8" w:rsidRPr="003D17CC">
        <w:rPr>
          <w:rFonts w:ascii="Arial" w:hAnsi="Arial" w:cs="Arial"/>
          <w:sz w:val="22"/>
          <w:szCs w:val="22"/>
        </w:rPr>
        <w:t>what’s being said</w:t>
      </w:r>
      <w:r w:rsidR="007051B8" w:rsidRPr="003D17CC">
        <w:rPr>
          <w:rFonts w:ascii="Arial" w:hAnsi="Arial" w:cs="Arial"/>
          <w:sz w:val="22"/>
          <w:szCs w:val="22"/>
        </w:rPr>
        <w:t>.</w:t>
      </w:r>
    </w:p>
    <w:p w14:paraId="13A6C024" w14:textId="1EE99B45" w:rsidR="00AD4FCC" w:rsidRPr="003D17CC" w:rsidRDefault="00AD4FCC">
      <w:pPr>
        <w:rPr>
          <w:rFonts w:ascii="Arial" w:hAnsi="Arial" w:cs="Arial"/>
          <w:sz w:val="22"/>
          <w:szCs w:val="22"/>
        </w:rPr>
      </w:pPr>
      <w:r w:rsidRPr="003D17CC">
        <w:rPr>
          <w:rFonts w:ascii="Arial" w:hAnsi="Arial" w:cs="Arial"/>
          <w:sz w:val="22"/>
          <w:szCs w:val="22"/>
        </w:rPr>
        <w:t>When someone is being cautious with what they say, like as when lying or feeling nervous, illustrators drop. As a result, a drop in illustrators can be a sign of deceit or suppressed feelings.</w:t>
      </w:r>
    </w:p>
    <w:p w14:paraId="7680F2F8" w14:textId="4BF60922" w:rsidR="000D7925" w:rsidRPr="003D17CC" w:rsidRDefault="000D7925">
      <w:pPr>
        <w:rPr>
          <w:rFonts w:ascii="Arial" w:hAnsi="Arial" w:cs="Arial"/>
          <w:sz w:val="22"/>
          <w:szCs w:val="22"/>
        </w:rPr>
      </w:pPr>
    </w:p>
    <w:p w14:paraId="38C92CB4" w14:textId="18C4B695" w:rsidR="000D7925" w:rsidRPr="003D17CC" w:rsidRDefault="000D7925">
      <w:pPr>
        <w:rPr>
          <w:rFonts w:ascii="Arial" w:hAnsi="Arial" w:cs="Arial"/>
          <w:sz w:val="22"/>
          <w:szCs w:val="22"/>
        </w:rPr>
      </w:pPr>
    </w:p>
    <w:p w14:paraId="1BDE2B0F" w14:textId="77777777" w:rsidR="00BE6E2D" w:rsidRDefault="00BE6E2D">
      <w:pPr>
        <w:rPr>
          <w:rFonts w:ascii="Arial" w:hAnsi="Arial" w:cs="Arial"/>
        </w:rPr>
      </w:pPr>
    </w:p>
    <w:p w14:paraId="4D9D26A7" w14:textId="65C0432E" w:rsidR="000D7925" w:rsidRPr="008B4405" w:rsidRDefault="000D7925">
      <w:pPr>
        <w:rPr>
          <w:rFonts w:ascii="Arial" w:hAnsi="Arial" w:cs="Arial"/>
        </w:rPr>
      </w:pPr>
      <w:r w:rsidRPr="008B4405">
        <w:rPr>
          <w:rFonts w:ascii="Arial" w:hAnsi="Arial" w:cs="Arial"/>
        </w:rPr>
        <w:t>Manipulator gestures</w:t>
      </w:r>
    </w:p>
    <w:p w14:paraId="7C19AAB7" w14:textId="77777777" w:rsidR="00875A0C" w:rsidRPr="003D17CC" w:rsidRDefault="00875A0C">
      <w:pPr>
        <w:rPr>
          <w:rFonts w:ascii="Arial" w:hAnsi="Arial" w:cs="Arial"/>
          <w:sz w:val="22"/>
          <w:szCs w:val="22"/>
        </w:rPr>
      </w:pPr>
    </w:p>
    <w:p w14:paraId="5768DB6D" w14:textId="751758FD" w:rsidR="00535D8C" w:rsidRPr="003D17CC" w:rsidRDefault="00963365">
      <w:pPr>
        <w:rPr>
          <w:rFonts w:ascii="Arial" w:hAnsi="Arial" w:cs="Arial"/>
          <w:sz w:val="22"/>
          <w:szCs w:val="22"/>
        </w:rPr>
      </w:pPr>
      <w:r w:rsidRPr="003D17CC">
        <w:rPr>
          <w:rFonts w:ascii="Arial" w:hAnsi="Arial" w:cs="Arial"/>
          <w:sz w:val="22"/>
          <w:szCs w:val="22"/>
        </w:rPr>
        <w:t xml:space="preserve">These </w:t>
      </w:r>
      <w:r w:rsidR="00630FB7" w:rsidRPr="003D17CC">
        <w:rPr>
          <w:rFonts w:ascii="Arial" w:hAnsi="Arial" w:cs="Arial"/>
          <w:sz w:val="22"/>
          <w:szCs w:val="22"/>
        </w:rPr>
        <w:t xml:space="preserve">movements </w:t>
      </w:r>
      <w:r w:rsidRPr="003D17CC">
        <w:rPr>
          <w:rFonts w:ascii="Arial" w:hAnsi="Arial" w:cs="Arial"/>
          <w:sz w:val="22"/>
          <w:szCs w:val="22"/>
        </w:rPr>
        <w:t>occur when</w:t>
      </w:r>
      <w:r w:rsidR="00052E4E" w:rsidRPr="003D17CC">
        <w:rPr>
          <w:rFonts w:ascii="Arial" w:hAnsi="Arial" w:cs="Arial"/>
          <w:sz w:val="22"/>
          <w:szCs w:val="22"/>
        </w:rPr>
        <w:t xml:space="preserve"> a body part interacts with another part of the body</w:t>
      </w:r>
      <w:r w:rsidR="00630FB7" w:rsidRPr="003D17CC">
        <w:rPr>
          <w:rFonts w:ascii="Arial" w:hAnsi="Arial" w:cs="Arial"/>
          <w:sz w:val="22"/>
          <w:szCs w:val="22"/>
        </w:rPr>
        <w:t>.</w:t>
      </w:r>
      <w:r w:rsidR="00443EB3" w:rsidRPr="003D17CC">
        <w:rPr>
          <w:rFonts w:ascii="Arial" w:hAnsi="Arial" w:cs="Arial"/>
          <w:sz w:val="22"/>
          <w:szCs w:val="22"/>
        </w:rPr>
        <w:t xml:space="preserve"> </w:t>
      </w:r>
      <w:r w:rsidR="005D07B3" w:rsidRPr="003D17CC">
        <w:rPr>
          <w:rFonts w:ascii="Arial" w:hAnsi="Arial" w:cs="Arial"/>
          <w:sz w:val="22"/>
          <w:szCs w:val="22"/>
        </w:rPr>
        <w:t>(</w:t>
      </w:r>
      <w:r w:rsidR="008B3B59" w:rsidRPr="003D17CC">
        <w:rPr>
          <w:rFonts w:ascii="Arial" w:hAnsi="Arial" w:cs="Arial"/>
          <w:sz w:val="22"/>
          <w:szCs w:val="22"/>
        </w:rPr>
        <w:t>i.e.,</w:t>
      </w:r>
      <w:r w:rsidR="00443EB3" w:rsidRPr="003D17CC">
        <w:rPr>
          <w:rFonts w:ascii="Arial" w:hAnsi="Arial" w:cs="Arial"/>
          <w:sz w:val="22"/>
          <w:szCs w:val="22"/>
        </w:rPr>
        <w:t xml:space="preserve"> Scratching, tapping, rubbing etc…)</w:t>
      </w:r>
      <w:r w:rsidR="00630FB7" w:rsidRPr="003D17CC">
        <w:rPr>
          <w:rFonts w:ascii="Arial" w:hAnsi="Arial" w:cs="Arial"/>
          <w:sz w:val="22"/>
          <w:szCs w:val="22"/>
        </w:rPr>
        <w:t xml:space="preserve"> </w:t>
      </w:r>
      <w:r w:rsidR="00350A06" w:rsidRPr="003D17CC">
        <w:rPr>
          <w:rFonts w:ascii="Arial" w:hAnsi="Arial" w:cs="Arial"/>
          <w:sz w:val="22"/>
          <w:szCs w:val="22"/>
        </w:rPr>
        <w:t xml:space="preserve">or also if they interact with </w:t>
      </w:r>
      <w:r w:rsidR="00CA6427" w:rsidRPr="003D17CC">
        <w:rPr>
          <w:rFonts w:ascii="Arial" w:hAnsi="Arial" w:cs="Arial"/>
          <w:sz w:val="22"/>
          <w:szCs w:val="22"/>
        </w:rPr>
        <w:t xml:space="preserve">props, such as </w:t>
      </w:r>
      <w:r w:rsidR="007D13B9" w:rsidRPr="003D17CC">
        <w:rPr>
          <w:rFonts w:ascii="Arial" w:hAnsi="Arial" w:cs="Arial"/>
          <w:sz w:val="22"/>
          <w:szCs w:val="22"/>
        </w:rPr>
        <w:t>twirling</w:t>
      </w:r>
      <w:r w:rsidR="00CA6427" w:rsidRPr="003D17CC">
        <w:rPr>
          <w:rFonts w:ascii="Arial" w:hAnsi="Arial" w:cs="Arial"/>
          <w:sz w:val="22"/>
          <w:szCs w:val="22"/>
        </w:rPr>
        <w:t xml:space="preserve"> a pen, or play with chewing gum </w:t>
      </w:r>
      <w:r w:rsidR="007D13B9" w:rsidRPr="003D17CC">
        <w:rPr>
          <w:rFonts w:ascii="Arial" w:hAnsi="Arial" w:cs="Arial"/>
          <w:sz w:val="22"/>
          <w:szCs w:val="22"/>
        </w:rPr>
        <w:t>and stretch it from your mouth with your fingers.</w:t>
      </w:r>
    </w:p>
    <w:p w14:paraId="1365DB90" w14:textId="45A4E71F" w:rsidR="00D42400" w:rsidRPr="003D17CC" w:rsidRDefault="00D42400">
      <w:pPr>
        <w:rPr>
          <w:rFonts w:ascii="Arial" w:hAnsi="Arial" w:cs="Arial"/>
          <w:sz w:val="22"/>
          <w:szCs w:val="22"/>
        </w:rPr>
      </w:pPr>
    </w:p>
    <w:p w14:paraId="19330B8F" w14:textId="096C7DB6" w:rsidR="00094155" w:rsidRPr="003D17CC" w:rsidRDefault="00D42400">
      <w:pPr>
        <w:rPr>
          <w:rFonts w:ascii="Arial" w:hAnsi="Arial" w:cs="Arial"/>
          <w:sz w:val="22"/>
          <w:szCs w:val="22"/>
        </w:rPr>
      </w:pPr>
      <w:r w:rsidRPr="003D17CC">
        <w:rPr>
          <w:rFonts w:ascii="Arial" w:hAnsi="Arial" w:cs="Arial"/>
          <w:sz w:val="22"/>
          <w:szCs w:val="22"/>
        </w:rPr>
        <w:lastRenderedPageBreak/>
        <w:t xml:space="preserve">We commonly see an increase in manipulator usage when people are in discomfort. (Either when is </w:t>
      </w:r>
      <w:r w:rsidR="00A42097" w:rsidRPr="003D17CC">
        <w:rPr>
          <w:rFonts w:ascii="Arial" w:hAnsi="Arial" w:cs="Arial"/>
          <w:sz w:val="22"/>
          <w:szCs w:val="22"/>
        </w:rPr>
        <w:t>physical, psychological, or emotional)</w:t>
      </w:r>
      <w:r w:rsidR="008C3991" w:rsidRPr="003D17CC">
        <w:rPr>
          <w:rFonts w:ascii="Arial" w:hAnsi="Arial" w:cs="Arial"/>
          <w:sz w:val="22"/>
          <w:szCs w:val="22"/>
        </w:rPr>
        <w:t>,</w:t>
      </w:r>
      <w:r w:rsidR="00A31747" w:rsidRPr="003D17CC">
        <w:rPr>
          <w:rFonts w:ascii="Arial" w:hAnsi="Arial" w:cs="Arial"/>
          <w:sz w:val="22"/>
          <w:szCs w:val="22"/>
        </w:rPr>
        <w:t xml:space="preserve"> yet it can also increase when people are </w:t>
      </w:r>
      <w:r w:rsidR="00874EB1" w:rsidRPr="003D17CC">
        <w:rPr>
          <w:rFonts w:ascii="Arial" w:hAnsi="Arial" w:cs="Arial"/>
          <w:sz w:val="22"/>
          <w:szCs w:val="22"/>
        </w:rPr>
        <w:t>feeling in comfort with the situation.</w:t>
      </w:r>
    </w:p>
    <w:p w14:paraId="2521280A" w14:textId="008E1B19" w:rsidR="008B0239" w:rsidRPr="003D17CC" w:rsidRDefault="008C3991">
      <w:pPr>
        <w:rPr>
          <w:rFonts w:ascii="Arial" w:hAnsi="Arial" w:cs="Arial"/>
          <w:sz w:val="22"/>
          <w:szCs w:val="22"/>
        </w:rPr>
      </w:pPr>
      <w:r w:rsidRPr="003D17CC">
        <w:rPr>
          <w:rFonts w:ascii="Arial" w:hAnsi="Arial" w:cs="Arial"/>
          <w:sz w:val="22"/>
          <w:szCs w:val="22"/>
        </w:rPr>
        <w:t xml:space="preserve">We often mistake manipulator gestures with </w:t>
      </w:r>
      <w:r w:rsidR="005D07B3" w:rsidRPr="003D17CC">
        <w:rPr>
          <w:rFonts w:ascii="Arial" w:hAnsi="Arial" w:cs="Arial"/>
          <w:sz w:val="22"/>
          <w:szCs w:val="22"/>
        </w:rPr>
        <w:t>lying and</w:t>
      </w:r>
      <w:r w:rsidR="003F0123" w:rsidRPr="003D17CC">
        <w:rPr>
          <w:rFonts w:ascii="Arial" w:hAnsi="Arial" w:cs="Arial"/>
          <w:sz w:val="22"/>
          <w:szCs w:val="22"/>
        </w:rPr>
        <w:t xml:space="preserve"> is not always the case as good liars</w:t>
      </w:r>
      <w:r w:rsidR="00E95F98" w:rsidRPr="003D17CC">
        <w:rPr>
          <w:rFonts w:ascii="Arial" w:hAnsi="Arial" w:cs="Arial"/>
          <w:sz w:val="22"/>
          <w:szCs w:val="22"/>
        </w:rPr>
        <w:t xml:space="preserve"> will succeed on not displaying them.</w:t>
      </w:r>
    </w:p>
    <w:p w14:paraId="5FA166DE" w14:textId="4DF43195" w:rsidR="008A4F4C" w:rsidRPr="003D17CC" w:rsidRDefault="008A4F4C">
      <w:pPr>
        <w:rPr>
          <w:rFonts w:ascii="Arial" w:hAnsi="Arial" w:cs="Arial"/>
          <w:sz w:val="22"/>
          <w:szCs w:val="22"/>
        </w:rPr>
      </w:pPr>
    </w:p>
    <w:p w14:paraId="2C1F004A" w14:textId="3C5AE496" w:rsidR="008A4F4C" w:rsidRPr="003D17CC" w:rsidRDefault="008A4F4C">
      <w:pPr>
        <w:rPr>
          <w:rFonts w:ascii="Arial" w:hAnsi="Arial" w:cs="Arial"/>
          <w:sz w:val="22"/>
          <w:szCs w:val="22"/>
        </w:rPr>
      </w:pPr>
    </w:p>
    <w:p w14:paraId="23404834" w14:textId="77777777" w:rsidR="00BE6E2D" w:rsidRDefault="00BE6E2D">
      <w:pPr>
        <w:rPr>
          <w:rFonts w:ascii="Arial" w:hAnsi="Arial" w:cs="Arial"/>
        </w:rPr>
      </w:pPr>
    </w:p>
    <w:p w14:paraId="06000FD5" w14:textId="35268EC7" w:rsidR="008A4F4C" w:rsidRPr="008B4405" w:rsidRDefault="008A4F4C">
      <w:pPr>
        <w:rPr>
          <w:rFonts w:ascii="Arial" w:hAnsi="Arial" w:cs="Arial"/>
        </w:rPr>
      </w:pPr>
      <w:r w:rsidRPr="008B4405">
        <w:rPr>
          <w:rFonts w:ascii="Arial" w:hAnsi="Arial" w:cs="Arial"/>
        </w:rPr>
        <w:t>Emblem gestures</w:t>
      </w:r>
    </w:p>
    <w:p w14:paraId="362FA697" w14:textId="5D16B85C" w:rsidR="008A4F4C" w:rsidRPr="003D17CC" w:rsidRDefault="008A4F4C">
      <w:pPr>
        <w:rPr>
          <w:rFonts w:ascii="Arial" w:hAnsi="Arial" w:cs="Arial"/>
          <w:sz w:val="22"/>
          <w:szCs w:val="22"/>
        </w:rPr>
      </w:pPr>
    </w:p>
    <w:p w14:paraId="76C9AF6C" w14:textId="0CDE23BC" w:rsidR="00251D05" w:rsidRPr="003D17CC" w:rsidRDefault="008A4F4C" w:rsidP="00251D05">
      <w:pPr>
        <w:rPr>
          <w:rFonts w:ascii="Arial" w:hAnsi="Arial" w:cs="Arial"/>
          <w:sz w:val="22"/>
          <w:szCs w:val="22"/>
        </w:rPr>
      </w:pPr>
      <w:r w:rsidRPr="003D17CC">
        <w:rPr>
          <w:rFonts w:ascii="Arial" w:hAnsi="Arial" w:cs="Arial"/>
          <w:sz w:val="22"/>
          <w:szCs w:val="22"/>
        </w:rPr>
        <w:t>Emblem gestures are hand motions that have highly specific meanings within a certain ethnic, cultural, or subcultural group.</w:t>
      </w:r>
      <w:r w:rsidR="00BF119D" w:rsidRPr="003D17CC">
        <w:rPr>
          <w:rFonts w:ascii="Arial" w:hAnsi="Arial" w:cs="Arial"/>
          <w:sz w:val="22"/>
          <w:szCs w:val="22"/>
        </w:rPr>
        <w:t xml:space="preserve"> </w:t>
      </w:r>
      <w:r w:rsidR="007C0B8B" w:rsidRPr="003D17CC">
        <w:rPr>
          <w:rFonts w:ascii="Arial" w:hAnsi="Arial" w:cs="Arial"/>
          <w:sz w:val="22"/>
          <w:szCs w:val="22"/>
        </w:rPr>
        <w:t>The use of those is deliberate</w:t>
      </w:r>
      <w:r w:rsidR="00857092" w:rsidRPr="003D17CC">
        <w:rPr>
          <w:rFonts w:ascii="Arial" w:hAnsi="Arial" w:cs="Arial"/>
          <w:sz w:val="22"/>
          <w:szCs w:val="22"/>
        </w:rPr>
        <w:t xml:space="preserve"> and conscious</w:t>
      </w:r>
      <w:r w:rsidR="006E36DC" w:rsidRPr="003D17CC">
        <w:rPr>
          <w:rFonts w:ascii="Arial" w:hAnsi="Arial" w:cs="Arial"/>
          <w:sz w:val="22"/>
          <w:szCs w:val="22"/>
        </w:rPr>
        <w:t>, and we use them instead of words or in addition to them</w:t>
      </w:r>
      <w:r w:rsidR="007C0B8B" w:rsidRPr="003D17CC">
        <w:rPr>
          <w:rFonts w:ascii="Arial" w:hAnsi="Arial" w:cs="Arial"/>
          <w:sz w:val="22"/>
          <w:szCs w:val="22"/>
        </w:rPr>
        <w:t xml:space="preserve"> (</w:t>
      </w:r>
      <w:r w:rsidR="005D07B3" w:rsidRPr="003D17CC">
        <w:rPr>
          <w:rFonts w:ascii="Arial" w:hAnsi="Arial" w:cs="Arial"/>
          <w:sz w:val="22"/>
          <w:szCs w:val="22"/>
        </w:rPr>
        <w:t>i.e.,</w:t>
      </w:r>
      <w:r w:rsidR="00251D05" w:rsidRPr="003D17CC">
        <w:rPr>
          <w:rFonts w:ascii="Arial" w:hAnsi="Arial" w:cs="Arial"/>
          <w:sz w:val="22"/>
          <w:szCs w:val="22"/>
        </w:rPr>
        <w:t xml:space="preserve"> Waving hello and goodbye </w:t>
      </w:r>
      <w:r w:rsidR="00BF119D" w:rsidRPr="003D17CC">
        <w:rPr>
          <w:rFonts w:ascii="Arial" w:hAnsi="Arial" w:cs="Arial"/>
          <w:sz w:val="22"/>
          <w:szCs w:val="22"/>
        </w:rPr>
        <w:t>or doing the sign of Ok with your fingers).</w:t>
      </w:r>
      <w:r w:rsidR="00700D83" w:rsidRPr="003D17CC">
        <w:rPr>
          <w:rFonts w:ascii="Arial" w:hAnsi="Arial" w:cs="Arial"/>
          <w:sz w:val="22"/>
          <w:szCs w:val="22"/>
        </w:rPr>
        <w:t xml:space="preserve"> (Paul</w:t>
      </w:r>
      <w:r w:rsidR="00EA7420" w:rsidRPr="003D17CC">
        <w:rPr>
          <w:rFonts w:ascii="Arial" w:hAnsi="Arial" w:cs="Arial"/>
          <w:sz w:val="22"/>
          <w:szCs w:val="22"/>
        </w:rPr>
        <w:t xml:space="preserve"> E</w:t>
      </w:r>
      <w:r w:rsidR="00700D83" w:rsidRPr="003D17CC">
        <w:rPr>
          <w:rFonts w:ascii="Arial" w:hAnsi="Arial" w:cs="Arial"/>
          <w:sz w:val="22"/>
          <w:szCs w:val="22"/>
        </w:rPr>
        <w:t>kman</w:t>
      </w:r>
      <w:r w:rsidR="00C201D7" w:rsidRPr="003D17CC">
        <w:rPr>
          <w:rFonts w:ascii="Arial" w:hAnsi="Arial" w:cs="Arial"/>
          <w:sz w:val="22"/>
          <w:szCs w:val="22"/>
        </w:rPr>
        <w:t xml:space="preserve"> Group, N/D)</w:t>
      </w:r>
    </w:p>
    <w:p w14:paraId="4BAB8287" w14:textId="01C1AA26" w:rsidR="008A4F4C" w:rsidRPr="003D17CC" w:rsidRDefault="008A4F4C">
      <w:pPr>
        <w:rPr>
          <w:rFonts w:ascii="Arial" w:hAnsi="Arial" w:cs="Arial"/>
          <w:sz w:val="22"/>
          <w:szCs w:val="22"/>
        </w:rPr>
      </w:pPr>
    </w:p>
    <w:p w14:paraId="7DA931EB" w14:textId="5EECF477" w:rsidR="00A7754F" w:rsidRPr="003D17CC" w:rsidRDefault="00A7754F">
      <w:pPr>
        <w:rPr>
          <w:rFonts w:ascii="Arial" w:hAnsi="Arial" w:cs="Arial"/>
          <w:sz w:val="22"/>
          <w:szCs w:val="22"/>
        </w:rPr>
      </w:pPr>
    </w:p>
    <w:p w14:paraId="436B5FF5" w14:textId="094D14F8" w:rsidR="00A7754F" w:rsidRPr="003D17CC" w:rsidRDefault="00A7754F">
      <w:pPr>
        <w:rPr>
          <w:rFonts w:ascii="Arial" w:hAnsi="Arial" w:cs="Arial"/>
          <w:sz w:val="22"/>
          <w:szCs w:val="22"/>
        </w:rPr>
      </w:pPr>
    </w:p>
    <w:p w14:paraId="6D2A3533" w14:textId="77777777" w:rsidR="00A7754F" w:rsidRPr="003B71F1" w:rsidRDefault="00A7754F">
      <w:pPr>
        <w:rPr>
          <w:rFonts w:ascii="Arial" w:hAnsi="Arial" w:cs="Arial"/>
          <w:sz w:val="28"/>
          <w:szCs w:val="28"/>
        </w:rPr>
      </w:pPr>
    </w:p>
    <w:p w14:paraId="1C430BC3" w14:textId="385ED745" w:rsidR="008B0239" w:rsidRPr="003B71F1" w:rsidRDefault="006B290E">
      <w:pPr>
        <w:rPr>
          <w:rFonts w:ascii="Arial" w:hAnsi="Arial" w:cs="Arial"/>
          <w:sz w:val="28"/>
          <w:szCs w:val="28"/>
        </w:rPr>
      </w:pPr>
      <w:r w:rsidRPr="003B71F1">
        <w:rPr>
          <w:rFonts w:ascii="Arial" w:hAnsi="Arial" w:cs="Arial"/>
          <w:sz w:val="28"/>
          <w:szCs w:val="28"/>
        </w:rPr>
        <w:t>Written Communication</w:t>
      </w:r>
    </w:p>
    <w:p w14:paraId="2975373A" w14:textId="10D478A6" w:rsidR="006B290E" w:rsidRPr="003D17CC" w:rsidRDefault="006B290E">
      <w:pPr>
        <w:rPr>
          <w:rFonts w:ascii="Arial" w:hAnsi="Arial" w:cs="Arial"/>
          <w:sz w:val="22"/>
          <w:szCs w:val="22"/>
        </w:rPr>
      </w:pPr>
    </w:p>
    <w:p w14:paraId="42254435" w14:textId="04115910" w:rsidR="006B290E" w:rsidRPr="003D17CC" w:rsidRDefault="006B290E">
      <w:pPr>
        <w:rPr>
          <w:rFonts w:ascii="Arial" w:hAnsi="Arial" w:cs="Arial"/>
          <w:sz w:val="22"/>
          <w:szCs w:val="22"/>
        </w:rPr>
      </w:pPr>
      <w:r w:rsidRPr="003D17CC">
        <w:rPr>
          <w:rFonts w:ascii="Arial" w:hAnsi="Arial" w:cs="Arial"/>
          <w:sz w:val="22"/>
          <w:szCs w:val="22"/>
        </w:rPr>
        <w:t xml:space="preserve">Is </w:t>
      </w:r>
      <w:r w:rsidR="00946193" w:rsidRPr="003D17CC">
        <w:rPr>
          <w:rFonts w:ascii="Arial" w:hAnsi="Arial" w:cs="Arial"/>
          <w:sz w:val="22"/>
          <w:szCs w:val="22"/>
        </w:rPr>
        <w:t>when we use any type of written word to send a message.</w:t>
      </w:r>
      <w:r w:rsidR="003C2A51" w:rsidRPr="003D17CC">
        <w:rPr>
          <w:rFonts w:ascii="Arial" w:hAnsi="Arial" w:cs="Arial"/>
          <w:sz w:val="22"/>
          <w:szCs w:val="22"/>
        </w:rPr>
        <w:t xml:space="preserve"> It can be a letter, a report, a manual, an email, </w:t>
      </w:r>
      <w:r w:rsidR="00B039C3" w:rsidRPr="003D17CC">
        <w:rPr>
          <w:rFonts w:ascii="Arial" w:hAnsi="Arial" w:cs="Arial"/>
          <w:sz w:val="22"/>
          <w:szCs w:val="22"/>
        </w:rPr>
        <w:t>etc.</w:t>
      </w:r>
      <w:r w:rsidR="00A7754F" w:rsidRPr="003D17CC">
        <w:rPr>
          <w:rFonts w:ascii="Arial" w:hAnsi="Arial" w:cs="Arial"/>
          <w:sz w:val="22"/>
          <w:szCs w:val="22"/>
        </w:rPr>
        <w:t xml:space="preserve"> </w:t>
      </w:r>
      <w:r w:rsidR="00B16CAC">
        <w:rPr>
          <w:rFonts w:ascii="Arial" w:hAnsi="Arial" w:cs="Arial"/>
          <w:sz w:val="22"/>
          <w:szCs w:val="22"/>
        </w:rPr>
        <w:t xml:space="preserve">Depending on the receiver </w:t>
      </w:r>
      <w:r w:rsidR="00B039C3">
        <w:rPr>
          <w:rFonts w:ascii="Arial" w:hAnsi="Arial" w:cs="Arial"/>
          <w:sz w:val="22"/>
          <w:szCs w:val="22"/>
        </w:rPr>
        <w:t>we will use formal or informal language.</w:t>
      </w:r>
    </w:p>
    <w:p w14:paraId="18F2DF05" w14:textId="5358AD86" w:rsidR="008B0239" w:rsidRPr="003D17CC" w:rsidRDefault="008B0239">
      <w:pPr>
        <w:rPr>
          <w:rFonts w:ascii="Arial" w:hAnsi="Arial" w:cs="Arial"/>
          <w:sz w:val="22"/>
          <w:szCs w:val="22"/>
        </w:rPr>
      </w:pPr>
    </w:p>
    <w:p w14:paraId="43E6FCC2" w14:textId="152BC13F" w:rsidR="0065224F" w:rsidRPr="003D17CC" w:rsidRDefault="00CB6AB1" w:rsidP="00CB6AB1">
      <w:pPr>
        <w:rPr>
          <w:rFonts w:ascii="Arial" w:hAnsi="Arial" w:cs="Arial"/>
          <w:sz w:val="22"/>
          <w:szCs w:val="22"/>
        </w:rPr>
      </w:pPr>
      <w:r w:rsidRPr="003D17CC">
        <w:rPr>
          <w:rFonts w:ascii="Arial" w:hAnsi="Arial" w:cs="Arial"/>
          <w:sz w:val="22"/>
          <w:szCs w:val="22"/>
        </w:rPr>
        <w:t>Some advantages of written communication are the following</w:t>
      </w:r>
      <w:r w:rsidR="008C11F0" w:rsidRPr="003D17CC">
        <w:rPr>
          <w:rFonts w:ascii="Arial" w:hAnsi="Arial" w:cs="Arial"/>
          <w:sz w:val="22"/>
          <w:szCs w:val="22"/>
        </w:rPr>
        <w:t>:</w:t>
      </w:r>
    </w:p>
    <w:p w14:paraId="0C05BD55" w14:textId="5D0B4916" w:rsidR="00CB6AB1" w:rsidRPr="003D17CC" w:rsidRDefault="00CB6AB1" w:rsidP="00CB6AB1">
      <w:pPr>
        <w:rPr>
          <w:rFonts w:ascii="Arial" w:hAnsi="Arial" w:cs="Arial"/>
          <w:sz w:val="22"/>
          <w:szCs w:val="22"/>
        </w:rPr>
      </w:pPr>
      <w:r w:rsidRPr="003D17CC">
        <w:rPr>
          <w:rFonts w:ascii="Arial" w:hAnsi="Arial" w:cs="Arial"/>
          <w:sz w:val="22"/>
          <w:szCs w:val="22"/>
        </w:rPr>
        <w:t>It's ideal for long-distance communication</w:t>
      </w:r>
      <w:r w:rsidR="008C11F0" w:rsidRPr="003D17CC">
        <w:rPr>
          <w:rFonts w:ascii="Arial" w:hAnsi="Arial" w:cs="Arial"/>
          <w:sz w:val="22"/>
          <w:szCs w:val="22"/>
        </w:rPr>
        <w:t xml:space="preserve">. </w:t>
      </w:r>
      <w:r w:rsidRPr="003D17CC">
        <w:rPr>
          <w:rFonts w:ascii="Arial" w:hAnsi="Arial" w:cs="Arial"/>
          <w:sz w:val="22"/>
          <w:szCs w:val="22"/>
        </w:rPr>
        <w:t>It creates a permanent evidence record</w:t>
      </w:r>
      <w:r w:rsidR="00705962" w:rsidRPr="003D17CC">
        <w:rPr>
          <w:rFonts w:ascii="Arial" w:hAnsi="Arial" w:cs="Arial"/>
          <w:sz w:val="22"/>
          <w:szCs w:val="22"/>
        </w:rPr>
        <w:t xml:space="preserve"> which </w:t>
      </w:r>
      <w:r w:rsidRPr="003D17CC">
        <w:rPr>
          <w:rFonts w:ascii="Arial" w:hAnsi="Arial" w:cs="Arial"/>
          <w:sz w:val="22"/>
          <w:szCs w:val="22"/>
        </w:rPr>
        <w:t>can be used as a reference in the future.</w:t>
      </w:r>
      <w:r w:rsidR="002254A0" w:rsidRPr="003D17CC">
        <w:rPr>
          <w:rFonts w:ascii="Arial" w:hAnsi="Arial" w:cs="Arial"/>
          <w:sz w:val="22"/>
          <w:szCs w:val="22"/>
        </w:rPr>
        <w:t xml:space="preserve"> </w:t>
      </w:r>
      <w:r w:rsidRPr="003D17CC">
        <w:rPr>
          <w:rFonts w:ascii="Arial" w:hAnsi="Arial" w:cs="Arial"/>
          <w:sz w:val="22"/>
          <w:szCs w:val="22"/>
        </w:rPr>
        <w:t>It allows the recipient enough time to think, act, and react</w:t>
      </w:r>
      <w:r w:rsidR="00705962" w:rsidRPr="003D17CC">
        <w:rPr>
          <w:rFonts w:ascii="Arial" w:hAnsi="Arial" w:cs="Arial"/>
          <w:sz w:val="22"/>
          <w:szCs w:val="22"/>
        </w:rPr>
        <w:t xml:space="preserve"> and </w:t>
      </w:r>
      <w:r w:rsidR="008C11F0" w:rsidRPr="003D17CC">
        <w:rPr>
          <w:rFonts w:ascii="Arial" w:hAnsi="Arial" w:cs="Arial"/>
          <w:sz w:val="22"/>
          <w:szCs w:val="22"/>
        </w:rPr>
        <w:t>it</w:t>
      </w:r>
      <w:r w:rsidRPr="003D17CC">
        <w:rPr>
          <w:rFonts w:ascii="Arial" w:hAnsi="Arial" w:cs="Arial"/>
          <w:sz w:val="22"/>
          <w:szCs w:val="22"/>
        </w:rPr>
        <w:t xml:space="preserve"> can be sent to </w:t>
      </w:r>
      <w:r w:rsidR="00E86E94" w:rsidRPr="003D17CC">
        <w:rPr>
          <w:rFonts w:ascii="Arial" w:hAnsi="Arial" w:cs="Arial"/>
          <w:sz w:val="22"/>
          <w:szCs w:val="22"/>
        </w:rPr>
        <w:t>many</w:t>
      </w:r>
      <w:r w:rsidRPr="003D17CC">
        <w:rPr>
          <w:rFonts w:ascii="Arial" w:hAnsi="Arial" w:cs="Arial"/>
          <w:sz w:val="22"/>
          <w:szCs w:val="22"/>
        </w:rPr>
        <w:t xml:space="preserve"> people at once.</w:t>
      </w:r>
    </w:p>
    <w:p w14:paraId="2894701B" w14:textId="619D71C1" w:rsidR="0065224F" w:rsidRPr="003D17CC" w:rsidRDefault="0065224F" w:rsidP="00CB6AB1">
      <w:pPr>
        <w:rPr>
          <w:rFonts w:ascii="Arial" w:hAnsi="Arial" w:cs="Arial"/>
          <w:sz w:val="22"/>
          <w:szCs w:val="22"/>
        </w:rPr>
      </w:pPr>
    </w:p>
    <w:p w14:paraId="1C1A08C0" w14:textId="0566FFF6" w:rsidR="00B13014" w:rsidRPr="003D17CC" w:rsidRDefault="0065224F" w:rsidP="00B13014">
      <w:pPr>
        <w:rPr>
          <w:rFonts w:ascii="Arial" w:hAnsi="Arial" w:cs="Arial"/>
          <w:sz w:val="22"/>
          <w:szCs w:val="22"/>
        </w:rPr>
      </w:pPr>
      <w:r w:rsidRPr="003D17CC">
        <w:rPr>
          <w:rFonts w:ascii="Arial" w:hAnsi="Arial" w:cs="Arial"/>
          <w:sz w:val="22"/>
          <w:szCs w:val="22"/>
        </w:rPr>
        <w:t xml:space="preserve">Some disadvantages </w:t>
      </w:r>
      <w:r w:rsidR="00A61027" w:rsidRPr="003D17CC">
        <w:rPr>
          <w:rFonts w:ascii="Arial" w:hAnsi="Arial" w:cs="Arial"/>
          <w:sz w:val="22"/>
          <w:szCs w:val="22"/>
        </w:rPr>
        <w:t xml:space="preserve">include: </w:t>
      </w:r>
      <w:r w:rsidR="00DE33E4" w:rsidRPr="003D17CC">
        <w:rPr>
          <w:rFonts w:ascii="Arial" w:hAnsi="Arial" w:cs="Arial"/>
          <w:sz w:val="22"/>
          <w:szCs w:val="22"/>
        </w:rPr>
        <w:t>Privacy,</w:t>
      </w:r>
      <w:r w:rsidR="00791360" w:rsidRPr="003D17CC">
        <w:rPr>
          <w:rFonts w:ascii="Arial" w:hAnsi="Arial" w:cs="Arial"/>
          <w:sz w:val="22"/>
          <w:szCs w:val="22"/>
        </w:rPr>
        <w:t xml:space="preserve"> </w:t>
      </w:r>
      <w:r w:rsidR="00104F6A" w:rsidRPr="003D17CC">
        <w:rPr>
          <w:rFonts w:ascii="Arial" w:hAnsi="Arial" w:cs="Arial"/>
          <w:sz w:val="22"/>
          <w:szCs w:val="22"/>
        </w:rPr>
        <w:t>it cannot maintain the secrecy you can have in oral communication.</w:t>
      </w:r>
      <w:r w:rsidR="0084576E" w:rsidRPr="003D17CC">
        <w:rPr>
          <w:rFonts w:ascii="Arial" w:hAnsi="Arial" w:cs="Arial"/>
          <w:sz w:val="22"/>
          <w:szCs w:val="22"/>
        </w:rPr>
        <w:t xml:space="preserve"> </w:t>
      </w:r>
      <w:r w:rsidR="003E3A0D" w:rsidRPr="003D17CC">
        <w:rPr>
          <w:rFonts w:ascii="Arial" w:hAnsi="Arial" w:cs="Arial"/>
          <w:sz w:val="22"/>
          <w:szCs w:val="22"/>
        </w:rPr>
        <w:t>I</w:t>
      </w:r>
      <w:r w:rsidR="0084576E" w:rsidRPr="003D17CC">
        <w:rPr>
          <w:rFonts w:ascii="Arial" w:hAnsi="Arial" w:cs="Arial"/>
          <w:sz w:val="22"/>
          <w:szCs w:val="22"/>
        </w:rPr>
        <w:t>t’s</w:t>
      </w:r>
      <w:r w:rsidR="00D6520A" w:rsidRPr="003D17CC">
        <w:rPr>
          <w:rFonts w:ascii="Arial" w:hAnsi="Arial" w:cs="Arial"/>
          <w:sz w:val="22"/>
          <w:szCs w:val="22"/>
        </w:rPr>
        <w:t xml:space="preserve"> more time consuming than other ways of communication</w:t>
      </w:r>
      <w:r w:rsidR="00DE33E4" w:rsidRPr="003D17CC">
        <w:rPr>
          <w:rFonts w:ascii="Arial" w:hAnsi="Arial" w:cs="Arial"/>
          <w:sz w:val="22"/>
          <w:szCs w:val="22"/>
        </w:rPr>
        <w:t xml:space="preserve"> </w:t>
      </w:r>
      <w:r w:rsidR="0084576E" w:rsidRPr="003D17CC">
        <w:rPr>
          <w:rFonts w:ascii="Arial" w:hAnsi="Arial" w:cs="Arial"/>
          <w:sz w:val="22"/>
          <w:szCs w:val="22"/>
        </w:rPr>
        <w:t>and could be difficult to use when an emergency.</w:t>
      </w:r>
      <w:r w:rsidR="003A6D49" w:rsidRPr="003D17CC">
        <w:rPr>
          <w:rFonts w:ascii="Arial" w:hAnsi="Arial" w:cs="Arial"/>
          <w:sz w:val="22"/>
          <w:szCs w:val="22"/>
        </w:rPr>
        <w:t xml:space="preserve"> (</w:t>
      </w:r>
      <w:r w:rsidR="000B69F8" w:rsidRPr="003D17CC">
        <w:rPr>
          <w:rFonts w:ascii="Arial" w:hAnsi="Arial" w:cs="Arial"/>
          <w:sz w:val="22"/>
          <w:szCs w:val="22"/>
        </w:rPr>
        <w:t>Sharma</w:t>
      </w:r>
      <w:r w:rsidR="00295F7E" w:rsidRPr="003D17CC">
        <w:rPr>
          <w:rFonts w:ascii="Arial" w:hAnsi="Arial" w:cs="Arial"/>
          <w:sz w:val="22"/>
          <w:szCs w:val="22"/>
        </w:rPr>
        <w:t>, N/D</w:t>
      </w:r>
      <w:r w:rsidR="00546939" w:rsidRPr="003D17CC">
        <w:rPr>
          <w:rFonts w:ascii="Arial" w:hAnsi="Arial" w:cs="Arial"/>
          <w:sz w:val="22"/>
          <w:szCs w:val="22"/>
        </w:rPr>
        <w:t>)</w:t>
      </w:r>
      <w:r w:rsidR="00B13014" w:rsidRPr="003D17CC">
        <w:rPr>
          <w:rFonts w:ascii="Arial" w:hAnsi="Arial" w:cs="Arial"/>
          <w:sz w:val="22"/>
          <w:szCs w:val="22"/>
        </w:rPr>
        <w:t xml:space="preserve"> Also, </w:t>
      </w:r>
      <w:r w:rsidR="008A63FD" w:rsidRPr="003D17CC">
        <w:rPr>
          <w:rFonts w:ascii="Arial" w:hAnsi="Arial" w:cs="Arial"/>
          <w:sz w:val="22"/>
          <w:szCs w:val="22"/>
        </w:rPr>
        <w:t>w</w:t>
      </w:r>
      <w:r w:rsidR="00B13014" w:rsidRPr="003D17CC">
        <w:rPr>
          <w:rFonts w:ascii="Arial" w:hAnsi="Arial" w:cs="Arial"/>
          <w:sz w:val="22"/>
          <w:szCs w:val="22"/>
        </w:rPr>
        <w:t>ith technology we also changed the way of communication, and this has advantages like</w:t>
      </w:r>
      <w:r w:rsidR="007631F0" w:rsidRPr="003D17CC">
        <w:rPr>
          <w:rFonts w:ascii="Arial" w:hAnsi="Arial" w:cs="Arial"/>
          <w:sz w:val="22"/>
          <w:szCs w:val="22"/>
        </w:rPr>
        <w:t>,</w:t>
      </w:r>
      <w:r w:rsidR="00B13014" w:rsidRPr="003D17CC">
        <w:rPr>
          <w:rFonts w:ascii="Arial" w:hAnsi="Arial" w:cs="Arial"/>
          <w:sz w:val="22"/>
          <w:szCs w:val="22"/>
        </w:rPr>
        <w:t xml:space="preserve"> it’s direct and fast, and with easy to everyone around the world. Some disadvantages on the other hand would be the lack of understanding of technology for certain people, </w:t>
      </w:r>
      <w:r w:rsidR="007631F0" w:rsidRPr="003D17CC">
        <w:rPr>
          <w:rFonts w:ascii="Arial" w:hAnsi="Arial" w:cs="Arial"/>
          <w:sz w:val="22"/>
          <w:szCs w:val="22"/>
        </w:rPr>
        <w:t>i</w:t>
      </w:r>
      <w:r w:rsidR="00B13014" w:rsidRPr="003D17CC">
        <w:rPr>
          <w:rFonts w:ascii="Arial" w:hAnsi="Arial" w:cs="Arial"/>
          <w:sz w:val="22"/>
          <w:szCs w:val="22"/>
        </w:rPr>
        <w:t xml:space="preserve">t’s more impersonal, and we can have </w:t>
      </w:r>
      <w:r w:rsidR="007631F0" w:rsidRPr="003D17CC">
        <w:rPr>
          <w:rFonts w:ascii="Arial" w:hAnsi="Arial" w:cs="Arial"/>
          <w:sz w:val="22"/>
          <w:szCs w:val="22"/>
        </w:rPr>
        <w:t>misuse</w:t>
      </w:r>
      <w:r w:rsidR="00B13014" w:rsidRPr="003D17CC">
        <w:rPr>
          <w:rFonts w:ascii="Arial" w:hAnsi="Arial" w:cs="Arial"/>
          <w:sz w:val="22"/>
          <w:szCs w:val="22"/>
        </w:rPr>
        <w:t xml:space="preserve"> of GDPR regulations</w:t>
      </w:r>
      <w:r w:rsidR="007631F0" w:rsidRPr="003D17CC">
        <w:rPr>
          <w:rFonts w:ascii="Arial" w:hAnsi="Arial" w:cs="Arial"/>
          <w:sz w:val="22"/>
          <w:szCs w:val="22"/>
        </w:rPr>
        <w:t xml:space="preserve"> or expose sensitive information.</w:t>
      </w:r>
    </w:p>
    <w:p w14:paraId="7C1065B0" w14:textId="77777777" w:rsidR="00B13014" w:rsidRPr="003D17CC" w:rsidRDefault="00B13014" w:rsidP="00CB6AB1">
      <w:pPr>
        <w:rPr>
          <w:rFonts w:ascii="Arial" w:hAnsi="Arial" w:cs="Arial"/>
          <w:sz w:val="22"/>
          <w:szCs w:val="22"/>
        </w:rPr>
      </w:pPr>
    </w:p>
    <w:p w14:paraId="1169FFE2" w14:textId="77777777" w:rsidR="00546939" w:rsidRPr="003D17CC" w:rsidRDefault="00546939" w:rsidP="00CB6AB1">
      <w:pPr>
        <w:rPr>
          <w:rFonts w:ascii="Arial" w:hAnsi="Arial" w:cs="Arial"/>
          <w:sz w:val="22"/>
          <w:szCs w:val="22"/>
        </w:rPr>
      </w:pPr>
    </w:p>
    <w:p w14:paraId="2A86E9D6" w14:textId="55E07A57" w:rsidR="00B92BDE" w:rsidRPr="003B71F1" w:rsidRDefault="00B92BDE">
      <w:pPr>
        <w:rPr>
          <w:rFonts w:ascii="Arial" w:hAnsi="Arial" w:cs="Arial"/>
          <w:sz w:val="28"/>
          <w:szCs w:val="28"/>
        </w:rPr>
      </w:pPr>
    </w:p>
    <w:p w14:paraId="1FC22C28" w14:textId="7B470992" w:rsidR="002254A0" w:rsidRPr="003B71F1" w:rsidRDefault="00E36E51">
      <w:pPr>
        <w:rPr>
          <w:rFonts w:ascii="Arial" w:hAnsi="Arial" w:cs="Arial"/>
          <w:sz w:val="28"/>
          <w:szCs w:val="28"/>
        </w:rPr>
      </w:pPr>
      <w:r w:rsidRPr="003B71F1">
        <w:rPr>
          <w:rFonts w:ascii="Arial" w:hAnsi="Arial" w:cs="Arial"/>
          <w:sz w:val="28"/>
          <w:szCs w:val="28"/>
        </w:rPr>
        <w:t>Active Listening</w:t>
      </w:r>
    </w:p>
    <w:p w14:paraId="6F47136F" w14:textId="14C16AA9" w:rsidR="00E36E51" w:rsidRPr="003D17CC" w:rsidRDefault="00E36E51">
      <w:pPr>
        <w:rPr>
          <w:rFonts w:ascii="Arial" w:hAnsi="Arial" w:cs="Arial"/>
          <w:sz w:val="22"/>
          <w:szCs w:val="22"/>
        </w:rPr>
      </w:pPr>
    </w:p>
    <w:p w14:paraId="415EA895" w14:textId="0C052690" w:rsidR="00CC4A79" w:rsidRDefault="00E74A93">
      <w:pPr>
        <w:rPr>
          <w:rFonts w:ascii="Arial" w:hAnsi="Arial" w:cs="Arial"/>
          <w:sz w:val="22"/>
          <w:szCs w:val="22"/>
        </w:rPr>
      </w:pPr>
      <w:r w:rsidRPr="00E74A93">
        <w:rPr>
          <w:rFonts w:ascii="Arial" w:hAnsi="Arial" w:cs="Arial"/>
          <w:sz w:val="22"/>
          <w:szCs w:val="22"/>
        </w:rPr>
        <w:t>Paying attention to a speaker, understanding what they're saying, reacting, reflecting on what they're saying, and storing the information for later use are all examples of active listening. This keeps both the listener and the speaker engaged, which is essential for effective communication.</w:t>
      </w:r>
    </w:p>
    <w:p w14:paraId="38C770F5" w14:textId="77777777" w:rsidR="00E74A93" w:rsidRPr="003D17CC" w:rsidRDefault="00E74A93">
      <w:pPr>
        <w:rPr>
          <w:rFonts w:ascii="Arial" w:hAnsi="Arial" w:cs="Arial"/>
          <w:sz w:val="22"/>
          <w:szCs w:val="22"/>
        </w:rPr>
      </w:pPr>
    </w:p>
    <w:p w14:paraId="0A6C42A2" w14:textId="374A3F52" w:rsidR="009A4914" w:rsidRPr="003D17CC" w:rsidRDefault="00CC4A79">
      <w:pPr>
        <w:rPr>
          <w:rFonts w:ascii="Arial" w:hAnsi="Arial" w:cs="Arial"/>
          <w:sz w:val="22"/>
          <w:szCs w:val="22"/>
        </w:rPr>
      </w:pPr>
      <w:r w:rsidRPr="003D17CC">
        <w:rPr>
          <w:rFonts w:ascii="Arial" w:hAnsi="Arial" w:cs="Arial"/>
          <w:sz w:val="22"/>
          <w:szCs w:val="22"/>
        </w:rPr>
        <w:t xml:space="preserve">Some ways of concentrate before or meanwhile </w:t>
      </w:r>
      <w:r w:rsidR="00452E1B" w:rsidRPr="003D17CC">
        <w:rPr>
          <w:rFonts w:ascii="Arial" w:hAnsi="Arial" w:cs="Arial"/>
          <w:sz w:val="22"/>
          <w:szCs w:val="22"/>
        </w:rPr>
        <w:t xml:space="preserve">communication </w:t>
      </w:r>
      <w:r w:rsidR="009A4914" w:rsidRPr="003D17CC">
        <w:rPr>
          <w:rFonts w:ascii="Arial" w:hAnsi="Arial" w:cs="Arial"/>
          <w:sz w:val="22"/>
          <w:szCs w:val="22"/>
        </w:rPr>
        <w:t>is</w:t>
      </w:r>
      <w:r w:rsidR="00452E1B" w:rsidRPr="003D17CC">
        <w:rPr>
          <w:rFonts w:ascii="Arial" w:hAnsi="Arial" w:cs="Arial"/>
          <w:sz w:val="22"/>
          <w:szCs w:val="22"/>
        </w:rPr>
        <w:t xml:space="preserve">: Keeping an open mind, </w:t>
      </w:r>
      <w:r w:rsidR="00F9796F" w:rsidRPr="003D17CC">
        <w:rPr>
          <w:rFonts w:ascii="Arial" w:hAnsi="Arial" w:cs="Arial"/>
          <w:sz w:val="22"/>
          <w:szCs w:val="22"/>
        </w:rPr>
        <w:t>listening</w:t>
      </w:r>
      <w:r w:rsidR="00452E1B" w:rsidRPr="003D17CC">
        <w:rPr>
          <w:rFonts w:ascii="Arial" w:hAnsi="Arial" w:cs="Arial"/>
          <w:sz w:val="22"/>
          <w:szCs w:val="22"/>
        </w:rPr>
        <w:t xml:space="preserve"> critically, resisting distractions, </w:t>
      </w:r>
      <w:r w:rsidR="00457174" w:rsidRPr="003D17CC">
        <w:rPr>
          <w:rFonts w:ascii="Arial" w:hAnsi="Arial" w:cs="Arial"/>
          <w:sz w:val="22"/>
          <w:szCs w:val="22"/>
        </w:rPr>
        <w:t xml:space="preserve">help the speaker, and </w:t>
      </w:r>
      <w:proofErr w:type="gramStart"/>
      <w:r w:rsidR="00457174" w:rsidRPr="003D17CC">
        <w:rPr>
          <w:rFonts w:ascii="Arial" w:hAnsi="Arial" w:cs="Arial"/>
          <w:sz w:val="22"/>
          <w:szCs w:val="22"/>
        </w:rPr>
        <w:t>reflect back</w:t>
      </w:r>
      <w:proofErr w:type="gramEnd"/>
      <w:r w:rsidR="00457174" w:rsidRPr="003D17CC">
        <w:rPr>
          <w:rFonts w:ascii="Arial" w:hAnsi="Arial" w:cs="Arial"/>
          <w:sz w:val="22"/>
          <w:szCs w:val="22"/>
        </w:rPr>
        <w:t>.</w:t>
      </w:r>
      <w:r w:rsidR="00C26942" w:rsidRPr="003D17CC">
        <w:rPr>
          <w:rFonts w:ascii="Arial" w:hAnsi="Arial" w:cs="Arial"/>
          <w:sz w:val="22"/>
          <w:szCs w:val="22"/>
        </w:rPr>
        <w:t xml:space="preserve"> </w:t>
      </w:r>
    </w:p>
    <w:p w14:paraId="7F4DBB51" w14:textId="036850C7" w:rsidR="00B92BDE" w:rsidRPr="003D17CC" w:rsidRDefault="00F9796F">
      <w:pPr>
        <w:rPr>
          <w:rFonts w:ascii="Arial" w:hAnsi="Arial" w:cs="Arial"/>
          <w:sz w:val="22"/>
          <w:szCs w:val="22"/>
        </w:rPr>
      </w:pPr>
      <w:r w:rsidRPr="003D17CC">
        <w:rPr>
          <w:rFonts w:ascii="Arial" w:hAnsi="Arial" w:cs="Arial"/>
          <w:sz w:val="22"/>
          <w:szCs w:val="22"/>
        </w:rPr>
        <w:t>Also,</w:t>
      </w:r>
      <w:r w:rsidR="00C26942" w:rsidRPr="003D17CC">
        <w:rPr>
          <w:rFonts w:ascii="Arial" w:hAnsi="Arial" w:cs="Arial"/>
          <w:sz w:val="22"/>
          <w:szCs w:val="22"/>
        </w:rPr>
        <w:t xml:space="preserve"> and to conclude</w:t>
      </w:r>
      <w:r w:rsidR="00B14258" w:rsidRPr="003D17CC">
        <w:rPr>
          <w:rFonts w:ascii="Arial" w:hAnsi="Arial" w:cs="Arial"/>
          <w:sz w:val="22"/>
          <w:szCs w:val="22"/>
        </w:rPr>
        <w:t xml:space="preserve"> </w:t>
      </w:r>
      <w:r w:rsidR="00C26942" w:rsidRPr="003D17CC">
        <w:rPr>
          <w:rFonts w:ascii="Arial" w:hAnsi="Arial" w:cs="Arial"/>
          <w:sz w:val="22"/>
          <w:szCs w:val="22"/>
        </w:rPr>
        <w:t>could be</w:t>
      </w:r>
      <w:r w:rsidR="00B14258" w:rsidRPr="003D17CC">
        <w:rPr>
          <w:rFonts w:ascii="Arial" w:hAnsi="Arial" w:cs="Arial"/>
          <w:sz w:val="22"/>
          <w:szCs w:val="22"/>
        </w:rPr>
        <w:t xml:space="preserve"> mentioned that </w:t>
      </w:r>
      <w:r w:rsidR="00B954E8" w:rsidRPr="003D17CC">
        <w:rPr>
          <w:rFonts w:ascii="Arial" w:hAnsi="Arial" w:cs="Arial"/>
          <w:sz w:val="22"/>
          <w:szCs w:val="22"/>
        </w:rPr>
        <w:t>in communication</w:t>
      </w:r>
      <w:r w:rsidR="001E67C3" w:rsidRPr="003D17CC">
        <w:rPr>
          <w:rFonts w:ascii="Arial" w:hAnsi="Arial" w:cs="Arial"/>
          <w:sz w:val="22"/>
          <w:szCs w:val="22"/>
        </w:rPr>
        <w:t>,</w:t>
      </w:r>
      <w:r w:rsidR="00B954E8" w:rsidRPr="003D17CC">
        <w:rPr>
          <w:rFonts w:ascii="Arial" w:hAnsi="Arial" w:cs="Arial"/>
          <w:sz w:val="22"/>
          <w:szCs w:val="22"/>
        </w:rPr>
        <w:t xml:space="preserve"> some barriers exist,</w:t>
      </w:r>
      <w:r w:rsidR="001E67C3" w:rsidRPr="003D17CC">
        <w:rPr>
          <w:rFonts w:ascii="Arial" w:hAnsi="Arial" w:cs="Arial"/>
          <w:sz w:val="22"/>
          <w:szCs w:val="22"/>
        </w:rPr>
        <w:t xml:space="preserve"> and some of them could be</w:t>
      </w:r>
      <w:r w:rsidR="00B954E8" w:rsidRPr="003D17CC">
        <w:rPr>
          <w:rFonts w:ascii="Arial" w:hAnsi="Arial" w:cs="Arial"/>
          <w:sz w:val="22"/>
          <w:szCs w:val="22"/>
        </w:rPr>
        <w:t xml:space="preserve">: </w:t>
      </w:r>
      <w:r w:rsidR="00EE1026" w:rsidRPr="003D17CC">
        <w:rPr>
          <w:rFonts w:ascii="Arial" w:hAnsi="Arial" w:cs="Arial"/>
          <w:sz w:val="22"/>
          <w:szCs w:val="22"/>
        </w:rPr>
        <w:t xml:space="preserve">Jumping into conclusions, stereotyping, difference in perception, lack of knowledge or </w:t>
      </w:r>
      <w:r w:rsidR="009A4914" w:rsidRPr="003D17CC">
        <w:rPr>
          <w:rFonts w:ascii="Arial" w:hAnsi="Arial" w:cs="Arial"/>
          <w:sz w:val="22"/>
          <w:szCs w:val="22"/>
        </w:rPr>
        <w:t>language</w:t>
      </w:r>
      <w:r w:rsidR="00EE1026" w:rsidRPr="003D17CC">
        <w:rPr>
          <w:rFonts w:ascii="Arial" w:hAnsi="Arial" w:cs="Arial"/>
          <w:sz w:val="22"/>
          <w:szCs w:val="22"/>
        </w:rPr>
        <w:t xml:space="preserve"> </w:t>
      </w:r>
      <w:r w:rsidR="009A4914" w:rsidRPr="003D17CC">
        <w:rPr>
          <w:rFonts w:ascii="Arial" w:hAnsi="Arial" w:cs="Arial"/>
          <w:sz w:val="22"/>
          <w:szCs w:val="22"/>
        </w:rPr>
        <w:t>or lack of interest.</w:t>
      </w:r>
      <w:r w:rsidR="00235B5A">
        <w:rPr>
          <w:rFonts w:ascii="Arial" w:hAnsi="Arial" w:cs="Arial"/>
          <w:sz w:val="22"/>
          <w:szCs w:val="22"/>
        </w:rPr>
        <w:t xml:space="preserve"> (CCL, 2021)</w:t>
      </w:r>
    </w:p>
    <w:p w14:paraId="0BA09007" w14:textId="0FBA47A5" w:rsidR="00B92BDE" w:rsidRPr="003D17CC" w:rsidRDefault="00B92BDE">
      <w:pPr>
        <w:rPr>
          <w:rFonts w:ascii="Arial" w:hAnsi="Arial" w:cs="Arial"/>
          <w:sz w:val="22"/>
          <w:szCs w:val="22"/>
        </w:rPr>
      </w:pPr>
    </w:p>
    <w:p w14:paraId="15C4F7CB" w14:textId="77777777" w:rsidR="00B92BDE" w:rsidRPr="003D17CC" w:rsidRDefault="00B92BDE">
      <w:pPr>
        <w:rPr>
          <w:rFonts w:ascii="Arial" w:hAnsi="Arial" w:cs="Arial"/>
          <w:sz w:val="22"/>
          <w:szCs w:val="22"/>
        </w:rPr>
      </w:pPr>
    </w:p>
    <w:p w14:paraId="520A1BA6" w14:textId="77777777" w:rsidR="00D028EF" w:rsidRDefault="00D028EF">
      <w:pPr>
        <w:rPr>
          <w:rFonts w:ascii="Arial" w:hAnsi="Arial" w:cs="Arial"/>
          <w:sz w:val="22"/>
          <w:szCs w:val="22"/>
        </w:rPr>
      </w:pPr>
    </w:p>
    <w:p w14:paraId="601E3B0A" w14:textId="06359E64" w:rsidR="00993D10" w:rsidRPr="003D17CC" w:rsidRDefault="00523A32">
      <w:pPr>
        <w:rPr>
          <w:rFonts w:ascii="Arial" w:hAnsi="Arial" w:cs="Arial"/>
          <w:sz w:val="22"/>
          <w:szCs w:val="22"/>
        </w:rPr>
      </w:pPr>
      <w:r w:rsidRPr="003D17CC">
        <w:rPr>
          <w:rFonts w:ascii="Arial" w:hAnsi="Arial" w:cs="Arial"/>
          <w:sz w:val="22"/>
          <w:szCs w:val="22"/>
        </w:rPr>
        <w:lastRenderedPageBreak/>
        <w:t>A day with the Chief Case study</w:t>
      </w:r>
      <w:r w:rsidR="00640701" w:rsidRPr="003D17CC">
        <w:rPr>
          <w:rFonts w:ascii="Arial" w:hAnsi="Arial" w:cs="Arial"/>
          <w:sz w:val="22"/>
          <w:szCs w:val="22"/>
        </w:rPr>
        <w:t>:</w:t>
      </w:r>
    </w:p>
    <w:p w14:paraId="2D748F10" w14:textId="620C4832" w:rsidR="00640701" w:rsidRPr="003D17CC" w:rsidRDefault="00640701">
      <w:pPr>
        <w:rPr>
          <w:rFonts w:ascii="Arial" w:hAnsi="Arial" w:cs="Arial"/>
          <w:sz w:val="22"/>
          <w:szCs w:val="22"/>
        </w:rPr>
      </w:pPr>
    </w:p>
    <w:p w14:paraId="5FA0E988" w14:textId="77777777" w:rsidR="008425F2" w:rsidRPr="003D17CC" w:rsidRDefault="00640701">
      <w:pPr>
        <w:rPr>
          <w:rFonts w:ascii="Arial" w:hAnsi="Arial" w:cs="Arial"/>
          <w:sz w:val="22"/>
          <w:szCs w:val="22"/>
        </w:rPr>
      </w:pPr>
      <w:r w:rsidRPr="003D17CC">
        <w:rPr>
          <w:rFonts w:ascii="Arial" w:hAnsi="Arial" w:cs="Arial"/>
          <w:sz w:val="22"/>
          <w:szCs w:val="22"/>
        </w:rPr>
        <w:t xml:space="preserve">Mark, the London top salesman from London’s office gets offered a </w:t>
      </w:r>
      <w:r w:rsidR="008D5C4E" w:rsidRPr="003D17CC">
        <w:rPr>
          <w:rFonts w:ascii="Arial" w:hAnsi="Arial" w:cs="Arial"/>
          <w:sz w:val="22"/>
          <w:szCs w:val="22"/>
        </w:rPr>
        <w:t xml:space="preserve">trip to LA to meet </w:t>
      </w:r>
    </w:p>
    <w:p w14:paraId="0C3AA34C" w14:textId="106EE9EB" w:rsidR="00640701" w:rsidRPr="003D17CC" w:rsidRDefault="008425F2">
      <w:pPr>
        <w:rPr>
          <w:rFonts w:ascii="Arial" w:hAnsi="Arial" w:cs="Arial"/>
          <w:sz w:val="22"/>
          <w:szCs w:val="22"/>
        </w:rPr>
      </w:pPr>
      <w:r w:rsidRPr="003D17CC">
        <w:rPr>
          <w:rFonts w:ascii="Arial" w:hAnsi="Arial" w:cs="Arial"/>
          <w:sz w:val="22"/>
          <w:szCs w:val="22"/>
        </w:rPr>
        <w:t>Mrs. Brown,</w:t>
      </w:r>
      <w:r w:rsidR="00381E37" w:rsidRPr="003D17CC">
        <w:rPr>
          <w:rFonts w:ascii="Arial" w:hAnsi="Arial" w:cs="Arial"/>
          <w:sz w:val="22"/>
          <w:szCs w:val="22"/>
        </w:rPr>
        <w:t xml:space="preserve"> </w:t>
      </w:r>
      <w:r w:rsidR="008D5C4E" w:rsidRPr="003D17CC">
        <w:rPr>
          <w:rFonts w:ascii="Arial" w:hAnsi="Arial" w:cs="Arial"/>
          <w:sz w:val="22"/>
          <w:szCs w:val="22"/>
        </w:rPr>
        <w:t>the CEO of the company</w:t>
      </w:r>
      <w:r w:rsidR="009E1DD4" w:rsidRPr="003D17CC">
        <w:rPr>
          <w:rFonts w:ascii="Arial" w:hAnsi="Arial" w:cs="Arial"/>
          <w:sz w:val="22"/>
          <w:szCs w:val="22"/>
        </w:rPr>
        <w:t>.</w:t>
      </w:r>
    </w:p>
    <w:p w14:paraId="658732E9" w14:textId="5B491CD0" w:rsidR="00DD3F5A" w:rsidRPr="003D17CC" w:rsidRDefault="004B35FB">
      <w:pPr>
        <w:rPr>
          <w:rFonts w:ascii="Arial" w:hAnsi="Arial" w:cs="Arial"/>
          <w:sz w:val="22"/>
          <w:szCs w:val="22"/>
        </w:rPr>
      </w:pPr>
      <w:r w:rsidRPr="003D17CC">
        <w:rPr>
          <w:rFonts w:ascii="Arial" w:hAnsi="Arial" w:cs="Arial"/>
          <w:sz w:val="22"/>
          <w:szCs w:val="22"/>
        </w:rPr>
        <w:t xml:space="preserve">Once Mark is in LA, he </w:t>
      </w:r>
      <w:r w:rsidR="001907A4" w:rsidRPr="003D17CC">
        <w:rPr>
          <w:rFonts w:ascii="Arial" w:hAnsi="Arial" w:cs="Arial"/>
          <w:sz w:val="22"/>
          <w:szCs w:val="22"/>
        </w:rPr>
        <w:t xml:space="preserve">begins to </w:t>
      </w:r>
      <w:r w:rsidRPr="003D17CC">
        <w:rPr>
          <w:rFonts w:ascii="Arial" w:hAnsi="Arial" w:cs="Arial"/>
          <w:sz w:val="22"/>
          <w:szCs w:val="22"/>
        </w:rPr>
        <w:t xml:space="preserve">feel very comfortable with </w:t>
      </w:r>
      <w:r w:rsidR="00014017" w:rsidRPr="003D17CC">
        <w:rPr>
          <w:rFonts w:ascii="Arial" w:hAnsi="Arial" w:cs="Arial"/>
          <w:sz w:val="22"/>
          <w:szCs w:val="22"/>
        </w:rPr>
        <w:t>Mrs Brown</w:t>
      </w:r>
      <w:r w:rsidR="001907A4" w:rsidRPr="003D17CC">
        <w:rPr>
          <w:rFonts w:ascii="Arial" w:hAnsi="Arial" w:cs="Arial"/>
          <w:sz w:val="22"/>
          <w:szCs w:val="22"/>
        </w:rPr>
        <w:t>. She then</w:t>
      </w:r>
      <w:r w:rsidR="00324E9D" w:rsidRPr="003D17CC">
        <w:rPr>
          <w:rFonts w:ascii="Arial" w:hAnsi="Arial" w:cs="Arial"/>
          <w:sz w:val="22"/>
          <w:szCs w:val="22"/>
        </w:rPr>
        <w:t xml:space="preserve"> asks him</w:t>
      </w:r>
      <w:r w:rsidR="00014017" w:rsidRPr="003D17CC">
        <w:rPr>
          <w:rFonts w:ascii="Arial" w:hAnsi="Arial" w:cs="Arial"/>
          <w:sz w:val="22"/>
          <w:szCs w:val="22"/>
        </w:rPr>
        <w:t xml:space="preserve"> questions about how he </w:t>
      </w:r>
      <w:r w:rsidR="002618DD" w:rsidRPr="003D17CC">
        <w:rPr>
          <w:rFonts w:ascii="Arial" w:hAnsi="Arial" w:cs="Arial"/>
          <w:sz w:val="22"/>
          <w:szCs w:val="22"/>
        </w:rPr>
        <w:t>reaches</w:t>
      </w:r>
      <w:r w:rsidR="00324E9D" w:rsidRPr="003D17CC">
        <w:rPr>
          <w:rFonts w:ascii="Arial" w:hAnsi="Arial" w:cs="Arial"/>
          <w:sz w:val="22"/>
          <w:szCs w:val="22"/>
        </w:rPr>
        <w:t xml:space="preserve"> </w:t>
      </w:r>
      <w:r w:rsidR="005D6D95" w:rsidRPr="003D17CC">
        <w:rPr>
          <w:rFonts w:ascii="Arial" w:hAnsi="Arial" w:cs="Arial"/>
          <w:sz w:val="22"/>
          <w:szCs w:val="22"/>
        </w:rPr>
        <w:t xml:space="preserve">and </w:t>
      </w:r>
      <w:r w:rsidR="002618DD" w:rsidRPr="003D17CC">
        <w:rPr>
          <w:rFonts w:ascii="Arial" w:hAnsi="Arial" w:cs="Arial"/>
          <w:sz w:val="22"/>
          <w:szCs w:val="22"/>
        </w:rPr>
        <w:t>achieves</w:t>
      </w:r>
      <w:r w:rsidR="005D6D95" w:rsidRPr="003D17CC">
        <w:rPr>
          <w:rFonts w:ascii="Arial" w:hAnsi="Arial" w:cs="Arial"/>
          <w:sz w:val="22"/>
          <w:szCs w:val="22"/>
        </w:rPr>
        <w:t xml:space="preserve"> </w:t>
      </w:r>
      <w:r w:rsidR="00014017" w:rsidRPr="003D17CC">
        <w:rPr>
          <w:rFonts w:ascii="Arial" w:hAnsi="Arial" w:cs="Arial"/>
          <w:sz w:val="22"/>
          <w:szCs w:val="22"/>
        </w:rPr>
        <w:t>hi</w:t>
      </w:r>
      <w:r w:rsidR="005D6D95" w:rsidRPr="003D17CC">
        <w:rPr>
          <w:rFonts w:ascii="Arial" w:hAnsi="Arial" w:cs="Arial"/>
          <w:sz w:val="22"/>
          <w:szCs w:val="22"/>
        </w:rPr>
        <w:t>s</w:t>
      </w:r>
      <w:r w:rsidR="00014017" w:rsidRPr="003D17CC">
        <w:rPr>
          <w:rFonts w:ascii="Arial" w:hAnsi="Arial" w:cs="Arial"/>
          <w:sz w:val="22"/>
          <w:szCs w:val="22"/>
        </w:rPr>
        <w:t xml:space="preserve"> </w:t>
      </w:r>
      <w:r w:rsidR="0037460B" w:rsidRPr="003D17CC">
        <w:rPr>
          <w:rFonts w:ascii="Arial" w:hAnsi="Arial" w:cs="Arial"/>
          <w:sz w:val="22"/>
          <w:szCs w:val="22"/>
        </w:rPr>
        <w:t xml:space="preserve">performance results. </w:t>
      </w:r>
    </w:p>
    <w:p w14:paraId="0A10935F" w14:textId="7E36A887" w:rsidR="004B35FB" w:rsidRPr="003D17CC" w:rsidRDefault="0037460B">
      <w:pPr>
        <w:rPr>
          <w:rFonts w:ascii="Arial" w:hAnsi="Arial" w:cs="Arial"/>
          <w:sz w:val="22"/>
          <w:szCs w:val="22"/>
        </w:rPr>
      </w:pPr>
      <w:r w:rsidRPr="003D17CC">
        <w:rPr>
          <w:rFonts w:ascii="Arial" w:hAnsi="Arial" w:cs="Arial"/>
          <w:sz w:val="22"/>
          <w:szCs w:val="22"/>
        </w:rPr>
        <w:t xml:space="preserve">She is very </w:t>
      </w:r>
      <w:r w:rsidR="00033CFE" w:rsidRPr="003D17CC">
        <w:rPr>
          <w:rFonts w:ascii="Arial" w:hAnsi="Arial" w:cs="Arial"/>
          <w:sz w:val="22"/>
          <w:szCs w:val="22"/>
        </w:rPr>
        <w:t>approachable,</w:t>
      </w:r>
      <w:r w:rsidR="007976BA" w:rsidRPr="003D17CC">
        <w:rPr>
          <w:rFonts w:ascii="Arial" w:hAnsi="Arial" w:cs="Arial"/>
          <w:sz w:val="22"/>
          <w:szCs w:val="22"/>
        </w:rPr>
        <w:t xml:space="preserve"> </w:t>
      </w:r>
      <w:r w:rsidR="00664C1B" w:rsidRPr="003D17CC">
        <w:rPr>
          <w:rFonts w:ascii="Arial" w:hAnsi="Arial" w:cs="Arial"/>
          <w:sz w:val="22"/>
          <w:szCs w:val="22"/>
        </w:rPr>
        <w:t>and he takes her kindness for weakness and starts</w:t>
      </w:r>
      <w:r w:rsidR="00E622D8" w:rsidRPr="003D17CC">
        <w:rPr>
          <w:rFonts w:ascii="Arial" w:hAnsi="Arial" w:cs="Arial"/>
          <w:sz w:val="22"/>
          <w:szCs w:val="22"/>
        </w:rPr>
        <w:t xml:space="preserve"> discussing negatives aspects of </w:t>
      </w:r>
      <w:r w:rsidR="00664C1B" w:rsidRPr="003D17CC">
        <w:rPr>
          <w:rFonts w:ascii="Arial" w:hAnsi="Arial" w:cs="Arial"/>
          <w:sz w:val="22"/>
          <w:szCs w:val="22"/>
        </w:rPr>
        <w:t xml:space="preserve">his superiors and </w:t>
      </w:r>
      <w:r w:rsidR="00E622D8" w:rsidRPr="003D17CC">
        <w:rPr>
          <w:rFonts w:ascii="Arial" w:hAnsi="Arial" w:cs="Arial"/>
          <w:sz w:val="22"/>
          <w:szCs w:val="22"/>
        </w:rPr>
        <w:t>colleagues</w:t>
      </w:r>
      <w:r w:rsidR="005A2E63" w:rsidRPr="003D17CC">
        <w:rPr>
          <w:rFonts w:ascii="Arial" w:hAnsi="Arial" w:cs="Arial"/>
          <w:sz w:val="22"/>
          <w:szCs w:val="22"/>
        </w:rPr>
        <w:t xml:space="preserve">. Mark also begins to relax by </w:t>
      </w:r>
      <w:r w:rsidR="003D2986" w:rsidRPr="003D17CC">
        <w:rPr>
          <w:rFonts w:ascii="Arial" w:hAnsi="Arial" w:cs="Arial"/>
          <w:sz w:val="22"/>
          <w:szCs w:val="22"/>
        </w:rPr>
        <w:t>loosening</w:t>
      </w:r>
      <w:r w:rsidR="005A2E63" w:rsidRPr="003D17CC">
        <w:rPr>
          <w:rFonts w:ascii="Arial" w:hAnsi="Arial" w:cs="Arial"/>
          <w:sz w:val="22"/>
          <w:szCs w:val="22"/>
        </w:rPr>
        <w:t xml:space="preserve"> his tie and crossing his legs</w:t>
      </w:r>
      <w:r w:rsidR="00EB1C3F" w:rsidRPr="003D17CC">
        <w:rPr>
          <w:rFonts w:ascii="Arial" w:hAnsi="Arial" w:cs="Arial"/>
          <w:sz w:val="22"/>
          <w:szCs w:val="22"/>
        </w:rPr>
        <w:t>, thus,</w:t>
      </w:r>
      <w:r w:rsidR="001A3B7A" w:rsidRPr="003D17CC">
        <w:rPr>
          <w:rFonts w:ascii="Arial" w:hAnsi="Arial" w:cs="Arial"/>
          <w:sz w:val="22"/>
          <w:szCs w:val="22"/>
        </w:rPr>
        <w:t xml:space="preserve"> </w:t>
      </w:r>
      <w:r w:rsidR="00912714" w:rsidRPr="003D17CC">
        <w:rPr>
          <w:rFonts w:ascii="Arial" w:hAnsi="Arial" w:cs="Arial"/>
          <w:sz w:val="22"/>
          <w:szCs w:val="22"/>
        </w:rPr>
        <w:t>projecting a</w:t>
      </w:r>
      <w:r w:rsidR="00DD3F5A" w:rsidRPr="003D17CC">
        <w:rPr>
          <w:rFonts w:ascii="Arial" w:hAnsi="Arial" w:cs="Arial"/>
          <w:sz w:val="22"/>
          <w:szCs w:val="22"/>
        </w:rPr>
        <w:t xml:space="preserve"> </w:t>
      </w:r>
      <w:r w:rsidR="00B54667" w:rsidRPr="003D17CC">
        <w:rPr>
          <w:rFonts w:ascii="Arial" w:hAnsi="Arial" w:cs="Arial"/>
          <w:sz w:val="22"/>
          <w:szCs w:val="22"/>
        </w:rPr>
        <w:t>non-professional approach to the conversation</w:t>
      </w:r>
      <w:r w:rsidR="005A2E63" w:rsidRPr="003D17CC">
        <w:rPr>
          <w:rFonts w:ascii="Arial" w:hAnsi="Arial" w:cs="Arial"/>
          <w:sz w:val="22"/>
          <w:szCs w:val="22"/>
        </w:rPr>
        <w:t>.</w:t>
      </w:r>
      <w:r w:rsidR="003D2986" w:rsidRPr="003D17CC">
        <w:rPr>
          <w:rFonts w:ascii="Arial" w:hAnsi="Arial" w:cs="Arial"/>
          <w:sz w:val="22"/>
          <w:szCs w:val="22"/>
        </w:rPr>
        <w:t xml:space="preserve"> After this, Mrs Brown reacts by </w:t>
      </w:r>
      <w:r w:rsidR="0057422B" w:rsidRPr="003D17CC">
        <w:rPr>
          <w:rFonts w:ascii="Arial" w:hAnsi="Arial" w:cs="Arial"/>
          <w:sz w:val="22"/>
          <w:szCs w:val="22"/>
        </w:rPr>
        <w:t>ending the interview and asking Mark to leave.</w:t>
      </w:r>
    </w:p>
    <w:p w14:paraId="11EC4652" w14:textId="19EC6044" w:rsidR="00262595" w:rsidRPr="003D17CC" w:rsidRDefault="00262595">
      <w:pPr>
        <w:rPr>
          <w:rFonts w:ascii="Arial" w:hAnsi="Arial" w:cs="Arial"/>
          <w:sz w:val="22"/>
          <w:szCs w:val="22"/>
        </w:rPr>
      </w:pPr>
    </w:p>
    <w:p w14:paraId="1C35BE56" w14:textId="6D521C6F" w:rsidR="00204DF6" w:rsidRPr="003D17CC" w:rsidRDefault="001C6314" w:rsidP="00D36365">
      <w:pPr>
        <w:rPr>
          <w:rFonts w:ascii="Arial" w:hAnsi="Arial" w:cs="Arial"/>
          <w:sz w:val="22"/>
          <w:szCs w:val="22"/>
        </w:rPr>
      </w:pPr>
      <w:r w:rsidRPr="003D17CC">
        <w:rPr>
          <w:rFonts w:ascii="Arial" w:hAnsi="Arial" w:cs="Arial"/>
          <w:sz w:val="22"/>
          <w:szCs w:val="22"/>
        </w:rPr>
        <w:t xml:space="preserve">On this case he didn’t maintain a professional manner and </w:t>
      </w:r>
      <w:r w:rsidR="00A762B2" w:rsidRPr="003D17CC">
        <w:rPr>
          <w:rFonts w:ascii="Arial" w:hAnsi="Arial" w:cs="Arial"/>
          <w:sz w:val="22"/>
          <w:szCs w:val="22"/>
        </w:rPr>
        <w:t>he relaxed his body language</w:t>
      </w:r>
      <w:r w:rsidR="002A6BF7" w:rsidRPr="003D17CC">
        <w:rPr>
          <w:rFonts w:ascii="Arial" w:hAnsi="Arial" w:cs="Arial"/>
          <w:sz w:val="22"/>
          <w:szCs w:val="22"/>
        </w:rPr>
        <w:t xml:space="preserve"> when he shouldn’t have done as Mrs brown still his boss even </w:t>
      </w:r>
      <w:r w:rsidR="00D36365" w:rsidRPr="003D17CC">
        <w:rPr>
          <w:rFonts w:ascii="Arial" w:hAnsi="Arial" w:cs="Arial"/>
          <w:sz w:val="22"/>
          <w:szCs w:val="22"/>
        </w:rPr>
        <w:t>if she is being nice to him. He also shouldn’t speak badly about his colleagues in front of a superior. This caused her to end the interview with him.</w:t>
      </w:r>
      <w:r w:rsidR="00275697" w:rsidRPr="003D17CC">
        <w:rPr>
          <w:rFonts w:ascii="Arial" w:hAnsi="Arial" w:cs="Arial"/>
          <w:sz w:val="22"/>
          <w:szCs w:val="22"/>
        </w:rPr>
        <w:t xml:space="preserve"> To avoid this</w:t>
      </w:r>
      <w:r w:rsidR="00C82B6F" w:rsidRPr="003D17CC">
        <w:rPr>
          <w:rFonts w:ascii="Arial" w:hAnsi="Arial" w:cs="Arial"/>
          <w:sz w:val="22"/>
          <w:szCs w:val="22"/>
        </w:rPr>
        <w:t xml:space="preserve"> </w:t>
      </w:r>
      <w:r w:rsidR="00781155" w:rsidRPr="003D17CC">
        <w:rPr>
          <w:rFonts w:ascii="Arial" w:hAnsi="Arial" w:cs="Arial"/>
          <w:sz w:val="22"/>
          <w:szCs w:val="22"/>
        </w:rPr>
        <w:t>Mark</w:t>
      </w:r>
      <w:r w:rsidR="002047BF" w:rsidRPr="003D17CC">
        <w:rPr>
          <w:rFonts w:ascii="Arial" w:hAnsi="Arial" w:cs="Arial"/>
          <w:sz w:val="22"/>
          <w:szCs w:val="22"/>
        </w:rPr>
        <w:t xml:space="preserve"> should</w:t>
      </w:r>
      <w:r w:rsidR="00781155" w:rsidRPr="003D17CC">
        <w:rPr>
          <w:rFonts w:ascii="Arial" w:hAnsi="Arial" w:cs="Arial"/>
          <w:sz w:val="22"/>
          <w:szCs w:val="22"/>
        </w:rPr>
        <w:t xml:space="preserve"> </w:t>
      </w:r>
      <w:r w:rsidR="0024190D" w:rsidRPr="003D17CC">
        <w:rPr>
          <w:rFonts w:ascii="Arial" w:hAnsi="Arial" w:cs="Arial"/>
          <w:sz w:val="22"/>
          <w:szCs w:val="22"/>
        </w:rPr>
        <w:t>have maintained his professionalism until the end and as t</w:t>
      </w:r>
      <w:r w:rsidR="003E15D4" w:rsidRPr="003D17CC">
        <w:rPr>
          <w:rFonts w:ascii="Arial" w:hAnsi="Arial" w:cs="Arial"/>
          <w:sz w:val="22"/>
          <w:szCs w:val="22"/>
        </w:rPr>
        <w:t xml:space="preserve">his was their first meeting, he should have </w:t>
      </w:r>
      <w:r w:rsidR="005C5ED2" w:rsidRPr="003D17CC">
        <w:rPr>
          <w:rFonts w:ascii="Arial" w:hAnsi="Arial" w:cs="Arial"/>
          <w:sz w:val="22"/>
          <w:szCs w:val="22"/>
        </w:rPr>
        <w:t>left</w:t>
      </w:r>
      <w:r w:rsidR="00CC5D8F" w:rsidRPr="003D17CC">
        <w:rPr>
          <w:rFonts w:ascii="Arial" w:hAnsi="Arial" w:cs="Arial"/>
          <w:sz w:val="22"/>
          <w:szCs w:val="22"/>
        </w:rPr>
        <w:t xml:space="preserve"> the negative comments for another time.</w:t>
      </w:r>
    </w:p>
    <w:p w14:paraId="506CAC22" w14:textId="74146CFD" w:rsidR="00CC5D8F" w:rsidRPr="003D17CC" w:rsidRDefault="00CC5D8F" w:rsidP="00D36365">
      <w:pPr>
        <w:rPr>
          <w:rFonts w:ascii="Arial" w:hAnsi="Arial" w:cs="Arial"/>
          <w:sz w:val="22"/>
          <w:szCs w:val="22"/>
        </w:rPr>
      </w:pPr>
    </w:p>
    <w:p w14:paraId="22353C7A" w14:textId="26CC741E" w:rsidR="00300228" w:rsidRPr="003D17CC" w:rsidRDefault="00CC5D8F" w:rsidP="00D36365">
      <w:pPr>
        <w:rPr>
          <w:rFonts w:ascii="Arial" w:hAnsi="Arial" w:cs="Arial"/>
          <w:sz w:val="22"/>
          <w:szCs w:val="22"/>
        </w:rPr>
      </w:pPr>
      <w:r w:rsidRPr="003D17CC">
        <w:rPr>
          <w:rFonts w:ascii="Arial" w:hAnsi="Arial" w:cs="Arial"/>
          <w:sz w:val="22"/>
          <w:szCs w:val="22"/>
        </w:rPr>
        <w:t xml:space="preserve">I have been working in the same place for several years </w:t>
      </w:r>
      <w:r w:rsidR="005C5ED2" w:rsidRPr="003D17CC">
        <w:rPr>
          <w:rFonts w:ascii="Arial" w:hAnsi="Arial" w:cs="Arial"/>
          <w:sz w:val="22"/>
          <w:szCs w:val="22"/>
        </w:rPr>
        <w:t xml:space="preserve">and my managers have ended up always being my friends. We have been </w:t>
      </w:r>
      <w:r w:rsidR="008852F2" w:rsidRPr="003D17CC">
        <w:rPr>
          <w:rFonts w:ascii="Arial" w:hAnsi="Arial" w:cs="Arial"/>
          <w:sz w:val="22"/>
          <w:szCs w:val="22"/>
        </w:rPr>
        <w:t xml:space="preserve">going to events outside of work together and </w:t>
      </w:r>
      <w:r w:rsidR="00300228" w:rsidRPr="003D17CC">
        <w:rPr>
          <w:rFonts w:ascii="Arial" w:hAnsi="Arial" w:cs="Arial"/>
          <w:sz w:val="22"/>
          <w:szCs w:val="22"/>
        </w:rPr>
        <w:t xml:space="preserve">shared life experiences. </w:t>
      </w:r>
      <w:r w:rsidR="008E2871" w:rsidRPr="003D17CC">
        <w:rPr>
          <w:rFonts w:ascii="Arial" w:hAnsi="Arial" w:cs="Arial"/>
          <w:sz w:val="22"/>
          <w:szCs w:val="22"/>
        </w:rPr>
        <w:t>However, w</w:t>
      </w:r>
      <w:r w:rsidR="00300228" w:rsidRPr="003D17CC">
        <w:rPr>
          <w:rFonts w:ascii="Arial" w:hAnsi="Arial" w:cs="Arial"/>
          <w:sz w:val="22"/>
          <w:szCs w:val="22"/>
        </w:rPr>
        <w:t xml:space="preserve">hen we are at </w:t>
      </w:r>
      <w:r w:rsidR="00C95D10" w:rsidRPr="003D17CC">
        <w:rPr>
          <w:rFonts w:ascii="Arial" w:hAnsi="Arial" w:cs="Arial"/>
          <w:sz w:val="22"/>
          <w:szCs w:val="22"/>
        </w:rPr>
        <w:t>work,</w:t>
      </w:r>
      <w:r w:rsidR="00300228" w:rsidRPr="003D17CC">
        <w:rPr>
          <w:rFonts w:ascii="Arial" w:hAnsi="Arial" w:cs="Arial"/>
          <w:sz w:val="22"/>
          <w:szCs w:val="22"/>
        </w:rPr>
        <w:t xml:space="preserve"> I always remained professional on the way that I approached them </w:t>
      </w:r>
      <w:r w:rsidR="00CB078D" w:rsidRPr="003D17CC">
        <w:rPr>
          <w:rFonts w:ascii="Arial" w:hAnsi="Arial" w:cs="Arial"/>
          <w:sz w:val="22"/>
          <w:szCs w:val="22"/>
        </w:rPr>
        <w:t xml:space="preserve">in front of other </w:t>
      </w:r>
      <w:r w:rsidR="00786F46" w:rsidRPr="003D17CC">
        <w:rPr>
          <w:rFonts w:ascii="Arial" w:hAnsi="Arial" w:cs="Arial"/>
          <w:sz w:val="22"/>
          <w:szCs w:val="22"/>
        </w:rPr>
        <w:t>teammates,</w:t>
      </w:r>
      <w:r w:rsidR="00CB078D" w:rsidRPr="003D17CC">
        <w:rPr>
          <w:rFonts w:ascii="Arial" w:hAnsi="Arial" w:cs="Arial"/>
          <w:sz w:val="22"/>
          <w:szCs w:val="22"/>
        </w:rPr>
        <w:t xml:space="preserve"> and I always followed their instructions when </w:t>
      </w:r>
      <w:r w:rsidR="00F96343" w:rsidRPr="003D17CC">
        <w:rPr>
          <w:rFonts w:ascii="Arial" w:hAnsi="Arial" w:cs="Arial"/>
          <w:sz w:val="22"/>
          <w:szCs w:val="22"/>
        </w:rPr>
        <w:t xml:space="preserve">needed. At your workplace your language and body language should </w:t>
      </w:r>
      <w:r w:rsidR="00CB00F6" w:rsidRPr="003D17CC">
        <w:rPr>
          <w:rFonts w:ascii="Arial" w:hAnsi="Arial" w:cs="Arial"/>
          <w:sz w:val="22"/>
          <w:szCs w:val="22"/>
        </w:rPr>
        <w:t>always remain professional</w:t>
      </w:r>
      <w:r w:rsidR="00786F46" w:rsidRPr="003D17CC">
        <w:rPr>
          <w:rFonts w:ascii="Arial" w:hAnsi="Arial" w:cs="Arial"/>
          <w:sz w:val="22"/>
          <w:szCs w:val="22"/>
        </w:rPr>
        <w:t>.</w:t>
      </w:r>
    </w:p>
    <w:p w14:paraId="2E80DD1B" w14:textId="20AF2462" w:rsidR="00D07D65" w:rsidRPr="003D17CC" w:rsidRDefault="00D07D65" w:rsidP="00D36365">
      <w:pPr>
        <w:rPr>
          <w:rFonts w:ascii="Arial" w:hAnsi="Arial" w:cs="Arial"/>
          <w:sz w:val="22"/>
          <w:szCs w:val="22"/>
        </w:rPr>
      </w:pPr>
    </w:p>
    <w:p w14:paraId="1869BB6E" w14:textId="7D96AD8C" w:rsidR="00887D76" w:rsidRPr="003D17CC" w:rsidRDefault="00887D76" w:rsidP="00D36365">
      <w:pPr>
        <w:rPr>
          <w:rFonts w:ascii="Arial" w:hAnsi="Arial" w:cs="Arial"/>
          <w:sz w:val="22"/>
          <w:szCs w:val="22"/>
        </w:rPr>
      </w:pPr>
    </w:p>
    <w:p w14:paraId="188CDC15" w14:textId="6EE3CDCB" w:rsidR="00B1703E" w:rsidRPr="003D17CC" w:rsidRDefault="00B1703E" w:rsidP="00D36365">
      <w:pPr>
        <w:rPr>
          <w:rFonts w:ascii="Arial" w:hAnsi="Arial" w:cs="Arial"/>
          <w:sz w:val="22"/>
          <w:szCs w:val="22"/>
        </w:rPr>
      </w:pPr>
    </w:p>
    <w:p w14:paraId="146870A7" w14:textId="77777777" w:rsidR="00380A27" w:rsidRPr="003D17CC" w:rsidRDefault="00380A27" w:rsidP="00D36365">
      <w:pPr>
        <w:rPr>
          <w:rFonts w:ascii="Arial" w:hAnsi="Arial" w:cs="Arial"/>
          <w:sz w:val="22"/>
          <w:szCs w:val="22"/>
        </w:rPr>
      </w:pPr>
    </w:p>
    <w:p w14:paraId="42FE9482" w14:textId="77777777" w:rsidR="00380A27" w:rsidRPr="003D17CC" w:rsidRDefault="00380A27" w:rsidP="00D36365">
      <w:pPr>
        <w:rPr>
          <w:rFonts w:ascii="Arial" w:hAnsi="Arial" w:cs="Arial"/>
          <w:sz w:val="22"/>
          <w:szCs w:val="22"/>
        </w:rPr>
      </w:pPr>
    </w:p>
    <w:p w14:paraId="3C9AE6F3" w14:textId="77777777" w:rsidR="00380A27" w:rsidRPr="003D17CC" w:rsidRDefault="00380A27" w:rsidP="00D36365">
      <w:pPr>
        <w:rPr>
          <w:rFonts w:ascii="Arial" w:hAnsi="Arial" w:cs="Arial"/>
          <w:sz w:val="22"/>
          <w:szCs w:val="22"/>
        </w:rPr>
      </w:pPr>
    </w:p>
    <w:p w14:paraId="345ADF7B" w14:textId="1D9AD62A" w:rsidR="00B1703E" w:rsidRPr="003B71F1" w:rsidRDefault="00B1703E" w:rsidP="00D36365">
      <w:pPr>
        <w:rPr>
          <w:rFonts w:ascii="Arial" w:hAnsi="Arial" w:cs="Arial"/>
          <w:sz w:val="32"/>
          <w:szCs w:val="32"/>
        </w:rPr>
      </w:pPr>
      <w:r w:rsidRPr="003B71F1">
        <w:rPr>
          <w:rFonts w:ascii="Arial" w:hAnsi="Arial" w:cs="Arial"/>
          <w:sz w:val="32"/>
          <w:szCs w:val="32"/>
        </w:rPr>
        <w:t>Conclusion:</w:t>
      </w:r>
    </w:p>
    <w:p w14:paraId="723DEAB9" w14:textId="1B416329" w:rsidR="00973AF0" w:rsidRPr="003D17CC" w:rsidRDefault="00973AF0" w:rsidP="00D36365">
      <w:pPr>
        <w:rPr>
          <w:rFonts w:ascii="Arial" w:hAnsi="Arial" w:cs="Arial"/>
          <w:sz w:val="22"/>
          <w:szCs w:val="22"/>
        </w:rPr>
      </w:pPr>
    </w:p>
    <w:p w14:paraId="3685E134" w14:textId="2B66CDB1" w:rsidR="008F60BC" w:rsidRPr="003D17CC" w:rsidRDefault="008F60BC" w:rsidP="00D36365">
      <w:pPr>
        <w:rPr>
          <w:rFonts w:ascii="Arial" w:hAnsi="Arial" w:cs="Arial"/>
          <w:sz w:val="22"/>
          <w:szCs w:val="22"/>
        </w:rPr>
      </w:pPr>
      <w:r w:rsidRPr="003D17CC">
        <w:rPr>
          <w:rFonts w:ascii="Arial" w:hAnsi="Arial" w:cs="Arial"/>
          <w:sz w:val="22"/>
          <w:szCs w:val="22"/>
        </w:rPr>
        <w:t xml:space="preserve">It is very important to </w:t>
      </w:r>
      <w:r w:rsidR="00EF105E" w:rsidRPr="003D17CC">
        <w:rPr>
          <w:rFonts w:ascii="Arial" w:hAnsi="Arial" w:cs="Arial"/>
          <w:sz w:val="22"/>
          <w:szCs w:val="22"/>
        </w:rPr>
        <w:t xml:space="preserve">have and understand </w:t>
      </w:r>
      <w:r w:rsidR="00DD4BF3" w:rsidRPr="003D17CC">
        <w:rPr>
          <w:rFonts w:ascii="Arial" w:hAnsi="Arial" w:cs="Arial"/>
          <w:sz w:val="22"/>
          <w:szCs w:val="22"/>
        </w:rPr>
        <w:t xml:space="preserve">the </w:t>
      </w:r>
      <w:r w:rsidR="00EF105E" w:rsidRPr="003D17CC">
        <w:rPr>
          <w:rFonts w:ascii="Arial" w:hAnsi="Arial" w:cs="Arial"/>
          <w:sz w:val="22"/>
          <w:szCs w:val="22"/>
        </w:rPr>
        <w:t>different ways of effective communication</w:t>
      </w:r>
      <w:r w:rsidR="00BC439F" w:rsidRPr="003D17CC">
        <w:rPr>
          <w:rFonts w:ascii="Arial" w:hAnsi="Arial" w:cs="Arial"/>
          <w:sz w:val="22"/>
          <w:szCs w:val="22"/>
        </w:rPr>
        <w:t xml:space="preserve"> and </w:t>
      </w:r>
      <w:r w:rsidR="0005380B" w:rsidRPr="003D17CC">
        <w:rPr>
          <w:rFonts w:ascii="Arial" w:hAnsi="Arial" w:cs="Arial"/>
          <w:sz w:val="22"/>
          <w:szCs w:val="22"/>
        </w:rPr>
        <w:t>its</w:t>
      </w:r>
      <w:r w:rsidR="00BC439F" w:rsidRPr="003D17CC">
        <w:rPr>
          <w:rFonts w:ascii="Arial" w:hAnsi="Arial" w:cs="Arial"/>
          <w:sz w:val="22"/>
          <w:szCs w:val="22"/>
        </w:rPr>
        <w:t xml:space="preserve"> barriers</w:t>
      </w:r>
      <w:r w:rsidR="00F808B6" w:rsidRPr="003D17CC">
        <w:rPr>
          <w:rFonts w:ascii="Arial" w:hAnsi="Arial" w:cs="Arial"/>
          <w:sz w:val="22"/>
          <w:szCs w:val="22"/>
        </w:rPr>
        <w:t xml:space="preserve">. </w:t>
      </w:r>
      <w:r w:rsidR="002C722F" w:rsidRPr="003D17CC">
        <w:rPr>
          <w:rFonts w:ascii="Arial" w:hAnsi="Arial" w:cs="Arial"/>
          <w:sz w:val="22"/>
          <w:szCs w:val="22"/>
        </w:rPr>
        <w:t>Moreover, h</w:t>
      </w:r>
      <w:r w:rsidR="00E35F8E" w:rsidRPr="003D17CC">
        <w:rPr>
          <w:rFonts w:ascii="Arial" w:hAnsi="Arial" w:cs="Arial"/>
          <w:sz w:val="22"/>
          <w:szCs w:val="22"/>
        </w:rPr>
        <w:t>aving a good understanding of</w:t>
      </w:r>
      <w:r w:rsidR="004C218A" w:rsidRPr="003D17CC">
        <w:rPr>
          <w:rFonts w:ascii="Arial" w:hAnsi="Arial" w:cs="Arial"/>
          <w:sz w:val="22"/>
          <w:szCs w:val="22"/>
        </w:rPr>
        <w:t xml:space="preserve"> the different communication skills and how to use them</w:t>
      </w:r>
      <w:r w:rsidR="00DD4BF3" w:rsidRPr="003D17CC">
        <w:rPr>
          <w:rFonts w:ascii="Arial" w:hAnsi="Arial" w:cs="Arial"/>
          <w:sz w:val="22"/>
          <w:szCs w:val="22"/>
        </w:rPr>
        <w:t>,</w:t>
      </w:r>
      <w:r w:rsidR="004C218A" w:rsidRPr="003D17CC">
        <w:rPr>
          <w:rFonts w:ascii="Arial" w:hAnsi="Arial" w:cs="Arial"/>
          <w:sz w:val="22"/>
          <w:szCs w:val="22"/>
        </w:rPr>
        <w:t xml:space="preserve"> will improve your performance at your workplace</w:t>
      </w:r>
      <w:r w:rsidR="002C722F" w:rsidRPr="003D17CC">
        <w:rPr>
          <w:rFonts w:ascii="Arial" w:hAnsi="Arial" w:cs="Arial"/>
          <w:sz w:val="22"/>
          <w:szCs w:val="22"/>
        </w:rPr>
        <w:t xml:space="preserve"> and will help </w:t>
      </w:r>
      <w:r w:rsidR="0005380B" w:rsidRPr="003D17CC">
        <w:rPr>
          <w:rFonts w:ascii="Arial" w:hAnsi="Arial" w:cs="Arial"/>
          <w:sz w:val="22"/>
          <w:szCs w:val="22"/>
        </w:rPr>
        <w:t xml:space="preserve">you </w:t>
      </w:r>
      <w:r w:rsidR="00665B89" w:rsidRPr="003D17CC">
        <w:rPr>
          <w:rFonts w:ascii="Arial" w:hAnsi="Arial" w:cs="Arial"/>
          <w:sz w:val="22"/>
          <w:szCs w:val="22"/>
        </w:rPr>
        <w:t>navigate through</w:t>
      </w:r>
      <w:r w:rsidR="0005380B" w:rsidRPr="003D17CC">
        <w:rPr>
          <w:rFonts w:ascii="Arial" w:hAnsi="Arial" w:cs="Arial"/>
          <w:sz w:val="22"/>
          <w:szCs w:val="22"/>
        </w:rPr>
        <w:t xml:space="preserve"> smooth operation</w:t>
      </w:r>
      <w:r w:rsidR="005A5418" w:rsidRPr="003D17CC">
        <w:rPr>
          <w:rFonts w:ascii="Arial" w:hAnsi="Arial" w:cs="Arial"/>
          <w:sz w:val="22"/>
          <w:szCs w:val="22"/>
        </w:rPr>
        <w:t>s,</w:t>
      </w:r>
      <w:r w:rsidR="0005380B" w:rsidRPr="003D17CC">
        <w:rPr>
          <w:rFonts w:ascii="Arial" w:hAnsi="Arial" w:cs="Arial"/>
          <w:sz w:val="22"/>
          <w:szCs w:val="22"/>
        </w:rPr>
        <w:t xml:space="preserve"> </w:t>
      </w:r>
      <w:r w:rsidR="005A5418" w:rsidRPr="003D17CC">
        <w:rPr>
          <w:rFonts w:ascii="Arial" w:hAnsi="Arial" w:cs="Arial"/>
          <w:sz w:val="22"/>
          <w:szCs w:val="22"/>
        </w:rPr>
        <w:t>always with</w:t>
      </w:r>
      <w:r w:rsidR="00A00FCA" w:rsidRPr="003D17CC">
        <w:rPr>
          <w:rFonts w:ascii="Arial" w:hAnsi="Arial" w:cs="Arial"/>
          <w:sz w:val="22"/>
          <w:szCs w:val="22"/>
        </w:rPr>
        <w:t xml:space="preserve"> professionalism</w:t>
      </w:r>
      <w:r w:rsidR="00DD4BF3" w:rsidRPr="003D17CC">
        <w:rPr>
          <w:rFonts w:ascii="Arial" w:hAnsi="Arial" w:cs="Arial"/>
          <w:sz w:val="22"/>
          <w:szCs w:val="22"/>
        </w:rPr>
        <w:t>.</w:t>
      </w:r>
    </w:p>
    <w:p w14:paraId="6642D1DB" w14:textId="77777777" w:rsidR="00262595" w:rsidRPr="003D17CC" w:rsidRDefault="00262595">
      <w:pPr>
        <w:rPr>
          <w:rFonts w:ascii="Arial" w:hAnsi="Arial" w:cs="Arial"/>
          <w:sz w:val="22"/>
          <w:szCs w:val="22"/>
        </w:rPr>
      </w:pPr>
    </w:p>
    <w:p w14:paraId="2B9707D3" w14:textId="6C6BC720" w:rsidR="009E1DD4" w:rsidRPr="003D17CC" w:rsidRDefault="009E1DD4">
      <w:pPr>
        <w:rPr>
          <w:rFonts w:ascii="Arial" w:hAnsi="Arial" w:cs="Arial"/>
          <w:sz w:val="22"/>
          <w:szCs w:val="22"/>
        </w:rPr>
      </w:pPr>
    </w:p>
    <w:p w14:paraId="7DC31074" w14:textId="77777777" w:rsidR="00381E37" w:rsidRPr="003D17CC" w:rsidRDefault="00381E37">
      <w:pPr>
        <w:rPr>
          <w:rFonts w:ascii="Arial" w:hAnsi="Arial" w:cs="Arial"/>
          <w:sz w:val="22"/>
          <w:szCs w:val="22"/>
        </w:rPr>
      </w:pPr>
    </w:p>
    <w:p w14:paraId="54932B6B" w14:textId="6626B96E" w:rsidR="00A97798" w:rsidRPr="003D17CC" w:rsidRDefault="00A97798">
      <w:pPr>
        <w:rPr>
          <w:rFonts w:ascii="Arial" w:hAnsi="Arial" w:cs="Arial"/>
          <w:sz w:val="22"/>
          <w:szCs w:val="22"/>
        </w:rPr>
      </w:pPr>
    </w:p>
    <w:p w14:paraId="5FCDA74E" w14:textId="77777777" w:rsidR="00810F13" w:rsidRPr="003D17CC" w:rsidRDefault="00810F13" w:rsidP="00DC7E3A">
      <w:pPr>
        <w:rPr>
          <w:rFonts w:ascii="Arial" w:hAnsi="Arial" w:cs="Arial"/>
          <w:sz w:val="22"/>
          <w:szCs w:val="22"/>
        </w:rPr>
      </w:pPr>
    </w:p>
    <w:p w14:paraId="4130A37F" w14:textId="77777777" w:rsidR="00810F13" w:rsidRPr="003D17CC" w:rsidRDefault="00810F13" w:rsidP="00DC7E3A">
      <w:pPr>
        <w:rPr>
          <w:rFonts w:ascii="Arial" w:hAnsi="Arial" w:cs="Arial"/>
          <w:sz w:val="22"/>
          <w:szCs w:val="22"/>
        </w:rPr>
      </w:pPr>
    </w:p>
    <w:p w14:paraId="63A97C8C" w14:textId="77777777" w:rsidR="0018461C" w:rsidRDefault="0018461C" w:rsidP="00DC7E3A">
      <w:pPr>
        <w:rPr>
          <w:rFonts w:ascii="Arial" w:hAnsi="Arial" w:cs="Arial"/>
          <w:sz w:val="32"/>
          <w:szCs w:val="32"/>
        </w:rPr>
      </w:pPr>
    </w:p>
    <w:p w14:paraId="625F6F7D" w14:textId="77777777" w:rsidR="0018461C" w:rsidRDefault="0018461C" w:rsidP="00DC7E3A">
      <w:pPr>
        <w:rPr>
          <w:rFonts w:ascii="Arial" w:hAnsi="Arial" w:cs="Arial"/>
          <w:sz w:val="32"/>
          <w:szCs w:val="32"/>
        </w:rPr>
      </w:pPr>
    </w:p>
    <w:p w14:paraId="2AB69818" w14:textId="77777777" w:rsidR="0018461C" w:rsidRDefault="0018461C" w:rsidP="00DC7E3A">
      <w:pPr>
        <w:rPr>
          <w:rFonts w:ascii="Arial" w:hAnsi="Arial" w:cs="Arial"/>
          <w:sz w:val="32"/>
          <w:szCs w:val="32"/>
        </w:rPr>
      </w:pPr>
    </w:p>
    <w:p w14:paraId="1CF402C9" w14:textId="77777777" w:rsidR="0018461C" w:rsidRDefault="0018461C" w:rsidP="00DC7E3A">
      <w:pPr>
        <w:rPr>
          <w:rFonts w:ascii="Arial" w:hAnsi="Arial" w:cs="Arial"/>
          <w:sz w:val="32"/>
          <w:szCs w:val="32"/>
        </w:rPr>
      </w:pPr>
    </w:p>
    <w:p w14:paraId="385922BA" w14:textId="77777777" w:rsidR="0018461C" w:rsidRDefault="0018461C" w:rsidP="00DC7E3A">
      <w:pPr>
        <w:rPr>
          <w:rFonts w:ascii="Arial" w:hAnsi="Arial" w:cs="Arial"/>
          <w:sz w:val="32"/>
          <w:szCs w:val="32"/>
        </w:rPr>
      </w:pPr>
    </w:p>
    <w:p w14:paraId="6BE6F22C" w14:textId="77777777" w:rsidR="0018461C" w:rsidRDefault="0018461C" w:rsidP="00DC7E3A">
      <w:pPr>
        <w:rPr>
          <w:rFonts w:ascii="Arial" w:hAnsi="Arial" w:cs="Arial"/>
          <w:sz w:val="32"/>
          <w:szCs w:val="32"/>
        </w:rPr>
      </w:pPr>
    </w:p>
    <w:p w14:paraId="1D2586C6" w14:textId="77777777" w:rsidR="0018461C" w:rsidRDefault="0018461C" w:rsidP="00DC7E3A">
      <w:pPr>
        <w:rPr>
          <w:rFonts w:ascii="Arial" w:hAnsi="Arial" w:cs="Arial"/>
          <w:sz w:val="32"/>
          <w:szCs w:val="32"/>
        </w:rPr>
      </w:pPr>
    </w:p>
    <w:p w14:paraId="20188537" w14:textId="77777777" w:rsidR="0018461C" w:rsidRDefault="0018461C" w:rsidP="00DC7E3A">
      <w:pPr>
        <w:rPr>
          <w:rFonts w:ascii="Arial" w:hAnsi="Arial" w:cs="Arial"/>
          <w:sz w:val="32"/>
          <w:szCs w:val="32"/>
        </w:rPr>
      </w:pPr>
    </w:p>
    <w:p w14:paraId="1FD5D0A3" w14:textId="77777777" w:rsidR="009B06CE" w:rsidRDefault="009B06CE" w:rsidP="00DC7E3A">
      <w:pPr>
        <w:rPr>
          <w:rFonts w:ascii="Arial" w:hAnsi="Arial" w:cs="Arial"/>
          <w:sz w:val="32"/>
          <w:szCs w:val="32"/>
        </w:rPr>
      </w:pPr>
    </w:p>
    <w:p w14:paraId="7239BC6C" w14:textId="68B1C54B" w:rsidR="00DC7E3A" w:rsidRDefault="00A97798" w:rsidP="00DC7E3A">
      <w:pPr>
        <w:rPr>
          <w:rFonts w:ascii="Arial" w:hAnsi="Arial" w:cs="Arial"/>
          <w:color w:val="000000"/>
          <w:sz w:val="32"/>
          <w:szCs w:val="32"/>
          <w:shd w:val="clear" w:color="auto" w:fill="FFFFFF"/>
        </w:rPr>
      </w:pPr>
      <w:r w:rsidRPr="003B71F1">
        <w:rPr>
          <w:rFonts w:ascii="Arial" w:hAnsi="Arial" w:cs="Arial"/>
          <w:sz w:val="32"/>
          <w:szCs w:val="32"/>
        </w:rPr>
        <w:t>Bibliography:</w:t>
      </w:r>
      <w:r w:rsidR="00DC7E3A" w:rsidRPr="003B71F1">
        <w:rPr>
          <w:rFonts w:ascii="Arial" w:hAnsi="Arial" w:cs="Arial"/>
          <w:color w:val="000000"/>
          <w:sz w:val="32"/>
          <w:szCs w:val="32"/>
          <w:shd w:val="clear" w:color="auto" w:fill="FFFFFF"/>
        </w:rPr>
        <w:t xml:space="preserve"> </w:t>
      </w:r>
    </w:p>
    <w:p w14:paraId="06EAC469" w14:textId="777DB4C7" w:rsidR="009B06CE" w:rsidRDefault="009B06CE" w:rsidP="00DC7E3A">
      <w:pPr>
        <w:rPr>
          <w:rFonts w:ascii="Arial" w:hAnsi="Arial" w:cs="Arial"/>
          <w:color w:val="000000"/>
          <w:sz w:val="32"/>
          <w:szCs w:val="32"/>
          <w:shd w:val="clear" w:color="auto" w:fill="FFFFFF"/>
        </w:rPr>
      </w:pPr>
    </w:p>
    <w:p w14:paraId="1A2ED842" w14:textId="77777777" w:rsidR="009B06CE" w:rsidRPr="003D17CC" w:rsidRDefault="009B06CE" w:rsidP="009B06CE">
      <w:pPr>
        <w:rPr>
          <w:rFonts w:ascii="Arial" w:hAnsi="Arial" w:cs="Arial"/>
          <w:sz w:val="22"/>
          <w:szCs w:val="22"/>
        </w:rPr>
      </w:pPr>
    </w:p>
    <w:p w14:paraId="122B2077" w14:textId="125FF48E" w:rsidR="009B06CE" w:rsidRPr="00C632C8" w:rsidRDefault="009B06CE" w:rsidP="00C632C8">
      <w:pPr>
        <w:pStyle w:val="ListParagraph"/>
        <w:numPr>
          <w:ilvl w:val="0"/>
          <w:numId w:val="4"/>
        </w:numPr>
        <w:rPr>
          <w:rFonts w:ascii="Arial" w:hAnsi="Arial" w:cs="Arial"/>
          <w:color w:val="000000"/>
          <w:sz w:val="22"/>
          <w:szCs w:val="22"/>
          <w:shd w:val="clear" w:color="auto" w:fill="FFFFFF"/>
        </w:rPr>
      </w:pPr>
      <w:r w:rsidRPr="00C632C8">
        <w:rPr>
          <w:rFonts w:ascii="Arial" w:hAnsi="Arial" w:cs="Arial"/>
          <w:color w:val="000000"/>
          <w:sz w:val="22"/>
          <w:szCs w:val="22"/>
        </w:rPr>
        <w:t>Clovis community college (2022)</w:t>
      </w:r>
      <w:r w:rsidRPr="00C632C8">
        <w:rPr>
          <w:rFonts w:ascii="Arial" w:hAnsi="Arial" w:cs="Arial"/>
          <w:i/>
          <w:iCs/>
          <w:color w:val="000000"/>
          <w:sz w:val="22"/>
          <w:szCs w:val="22"/>
        </w:rPr>
        <w:t xml:space="preserve"> Communication: Verbal vs Nonverba</w:t>
      </w:r>
      <w:r w:rsidR="00D028EF">
        <w:rPr>
          <w:rFonts w:ascii="Arial" w:hAnsi="Arial" w:cs="Arial"/>
          <w:i/>
          <w:iCs/>
          <w:color w:val="000000"/>
          <w:sz w:val="22"/>
          <w:szCs w:val="22"/>
        </w:rPr>
        <w:t>l</w:t>
      </w:r>
      <w:r w:rsidRPr="00C632C8">
        <w:rPr>
          <w:rFonts w:ascii="Arial" w:hAnsi="Arial" w:cs="Arial"/>
          <w:i/>
          <w:iCs/>
          <w:color w:val="000000"/>
          <w:sz w:val="22"/>
          <w:szCs w:val="22"/>
        </w:rPr>
        <w:t>.</w:t>
      </w:r>
      <w:r w:rsidRPr="00C632C8">
        <w:rPr>
          <w:rStyle w:val="apple-converted-space"/>
          <w:rFonts w:ascii="Arial" w:hAnsi="Arial" w:cs="Arial"/>
          <w:color w:val="000000"/>
          <w:sz w:val="22"/>
          <w:szCs w:val="22"/>
          <w:shd w:val="clear" w:color="auto" w:fill="FFFFFF"/>
        </w:rPr>
        <w:t xml:space="preserve"> Available at: </w:t>
      </w:r>
      <w:hyperlink r:id="rId7" w:history="1">
        <w:r w:rsidRPr="00C632C8">
          <w:rPr>
            <w:rStyle w:val="Hyperlink"/>
            <w:rFonts w:ascii="Arial" w:hAnsi="Arial" w:cs="Arial"/>
            <w:sz w:val="22"/>
            <w:szCs w:val="22"/>
            <w:shd w:val="clear" w:color="auto" w:fill="FFFFFF"/>
          </w:rPr>
          <w:t>https://cloviscenter.libguides.com/Communication/VerbalVSNonverbal</w:t>
        </w:r>
      </w:hyperlink>
      <w:r w:rsidRPr="00C632C8">
        <w:rPr>
          <w:rFonts w:ascii="Arial" w:hAnsi="Arial" w:cs="Arial"/>
          <w:color w:val="000000"/>
          <w:sz w:val="22"/>
          <w:szCs w:val="22"/>
          <w:shd w:val="clear" w:color="auto" w:fill="FFFFFF"/>
        </w:rPr>
        <w:t xml:space="preserve"> (Accessed 25 April 2022)</w:t>
      </w:r>
    </w:p>
    <w:p w14:paraId="45DF3DCE" w14:textId="2052E92C" w:rsidR="006F7A69" w:rsidRDefault="006F7A69" w:rsidP="009B06CE">
      <w:pPr>
        <w:rPr>
          <w:rFonts w:ascii="Arial" w:hAnsi="Arial" w:cs="Arial"/>
          <w:color w:val="000000"/>
          <w:sz w:val="22"/>
          <w:szCs w:val="22"/>
          <w:shd w:val="clear" w:color="auto" w:fill="FFFFFF"/>
        </w:rPr>
      </w:pPr>
    </w:p>
    <w:p w14:paraId="3C18D3C6" w14:textId="77777777" w:rsidR="006F7A69" w:rsidRPr="00C632C8" w:rsidRDefault="006F7A69" w:rsidP="00C632C8">
      <w:pPr>
        <w:pStyle w:val="ListParagraph"/>
        <w:numPr>
          <w:ilvl w:val="0"/>
          <w:numId w:val="4"/>
        </w:numPr>
        <w:rPr>
          <w:rFonts w:ascii="Arial" w:hAnsi="Arial" w:cs="Arial"/>
          <w:sz w:val="22"/>
          <w:szCs w:val="22"/>
        </w:rPr>
      </w:pPr>
      <w:r w:rsidRPr="00C632C8">
        <w:rPr>
          <w:rFonts w:ascii="Arial" w:hAnsi="Arial" w:cs="Arial"/>
          <w:color w:val="000000"/>
          <w:sz w:val="22"/>
          <w:szCs w:val="22"/>
          <w:shd w:val="clear" w:color="auto" w:fill="FFFFFF"/>
        </w:rPr>
        <w:t xml:space="preserve">CCL. (2021) </w:t>
      </w:r>
      <w:r w:rsidRPr="00C632C8">
        <w:rPr>
          <w:rFonts w:ascii="Arial" w:hAnsi="Arial" w:cs="Arial"/>
          <w:i/>
          <w:iCs/>
          <w:sz w:val="22"/>
          <w:szCs w:val="22"/>
        </w:rPr>
        <w:t xml:space="preserve">Use Active Listening Skills to Coach Others. </w:t>
      </w:r>
      <w:r w:rsidRPr="00C632C8">
        <w:rPr>
          <w:rFonts w:ascii="Arial" w:hAnsi="Arial" w:cs="Arial"/>
          <w:sz w:val="22"/>
          <w:szCs w:val="22"/>
        </w:rPr>
        <w:t xml:space="preserve">Available at: </w:t>
      </w:r>
      <w:hyperlink r:id="rId8" w:history="1">
        <w:r w:rsidRPr="00C632C8">
          <w:rPr>
            <w:rStyle w:val="Hyperlink"/>
            <w:rFonts w:ascii="Arial" w:hAnsi="Arial" w:cs="Arial"/>
            <w:sz w:val="22"/>
            <w:szCs w:val="22"/>
          </w:rPr>
          <w:t>https://www.ccl.org/articles/leading-effectively-articles/coaching-others-use-active-listening-skills/</w:t>
        </w:r>
      </w:hyperlink>
      <w:r w:rsidRPr="00C632C8">
        <w:rPr>
          <w:rFonts w:ascii="Arial" w:hAnsi="Arial" w:cs="Arial"/>
          <w:sz w:val="22"/>
          <w:szCs w:val="22"/>
        </w:rPr>
        <w:t xml:space="preserve"> (Accessed 1 May 2022)</w:t>
      </w:r>
    </w:p>
    <w:p w14:paraId="27C7EE97" w14:textId="77777777" w:rsidR="006F7A69" w:rsidRPr="003D17CC" w:rsidRDefault="006F7A69" w:rsidP="009B06CE">
      <w:pPr>
        <w:rPr>
          <w:rFonts w:ascii="Arial" w:hAnsi="Arial" w:cs="Arial"/>
          <w:sz w:val="22"/>
          <w:szCs w:val="22"/>
        </w:rPr>
      </w:pPr>
    </w:p>
    <w:p w14:paraId="27A01DC4" w14:textId="77777777" w:rsidR="006F7A69" w:rsidRPr="003D17CC" w:rsidRDefault="006F7A69" w:rsidP="006F7A69">
      <w:pPr>
        <w:rPr>
          <w:rFonts w:ascii="Arial" w:hAnsi="Arial" w:cs="Arial"/>
          <w:sz w:val="22"/>
          <w:szCs w:val="22"/>
        </w:rPr>
      </w:pPr>
    </w:p>
    <w:p w14:paraId="44A2B647" w14:textId="750E7061" w:rsidR="006F7A69" w:rsidRPr="00C632C8" w:rsidRDefault="006F7A69" w:rsidP="00C632C8">
      <w:pPr>
        <w:pStyle w:val="ListParagraph"/>
        <w:numPr>
          <w:ilvl w:val="0"/>
          <w:numId w:val="4"/>
        </w:numPr>
        <w:rPr>
          <w:rFonts w:ascii="Arial" w:hAnsi="Arial" w:cs="Arial"/>
          <w:color w:val="000000"/>
          <w:sz w:val="22"/>
          <w:szCs w:val="22"/>
          <w:shd w:val="clear" w:color="auto" w:fill="FFFFFF"/>
        </w:rPr>
      </w:pPr>
      <w:r w:rsidRPr="00C632C8">
        <w:rPr>
          <w:rFonts w:ascii="Arial" w:hAnsi="Arial" w:cs="Arial"/>
          <w:color w:val="000000"/>
          <w:sz w:val="22"/>
          <w:szCs w:val="22"/>
          <w:shd w:val="clear" w:color="auto" w:fill="FFFFFF"/>
        </w:rPr>
        <w:t xml:space="preserve">Janse, B. (2018) </w:t>
      </w:r>
      <w:proofErr w:type="spellStart"/>
      <w:r w:rsidRPr="00C632C8">
        <w:rPr>
          <w:rFonts w:ascii="Arial" w:hAnsi="Arial" w:cs="Arial"/>
          <w:i/>
          <w:iCs/>
          <w:color w:val="000000"/>
          <w:sz w:val="22"/>
          <w:szCs w:val="22"/>
          <w:shd w:val="clear" w:color="auto" w:fill="FFFFFF"/>
        </w:rPr>
        <w:t>Berlo’s</w:t>
      </w:r>
      <w:proofErr w:type="spellEnd"/>
      <w:r w:rsidRPr="00C632C8">
        <w:rPr>
          <w:rFonts w:ascii="Arial" w:hAnsi="Arial" w:cs="Arial"/>
          <w:i/>
          <w:iCs/>
          <w:color w:val="000000"/>
          <w:sz w:val="22"/>
          <w:szCs w:val="22"/>
          <w:shd w:val="clear" w:color="auto" w:fill="FFFFFF"/>
        </w:rPr>
        <w:t xml:space="preserve"> SMCR model of communication. </w:t>
      </w:r>
      <w:r w:rsidRPr="00C632C8">
        <w:rPr>
          <w:rFonts w:ascii="Arial" w:hAnsi="Arial" w:cs="Arial"/>
          <w:color w:val="000000"/>
          <w:sz w:val="22"/>
          <w:szCs w:val="22"/>
          <w:shd w:val="clear" w:color="auto" w:fill="FFFFFF"/>
        </w:rPr>
        <w:t>Available at: https://www.toolshero.com/communication-skills/berlo’s-smcr-model-of-communication/ (Accessed 25 April 2022).</w:t>
      </w:r>
    </w:p>
    <w:p w14:paraId="45FA2715" w14:textId="28BA358F" w:rsidR="006F7A69" w:rsidRDefault="006F7A69" w:rsidP="006F7A69">
      <w:pPr>
        <w:rPr>
          <w:rFonts w:ascii="Arial" w:hAnsi="Arial" w:cs="Arial"/>
          <w:color w:val="000000"/>
          <w:sz w:val="22"/>
          <w:szCs w:val="22"/>
          <w:shd w:val="clear" w:color="auto" w:fill="FFFFFF"/>
        </w:rPr>
      </w:pPr>
    </w:p>
    <w:p w14:paraId="0997B4EA" w14:textId="77777777" w:rsidR="006F7A69" w:rsidRPr="003D17CC" w:rsidRDefault="006F7A69" w:rsidP="006F7A69">
      <w:pPr>
        <w:rPr>
          <w:rFonts w:ascii="Arial" w:hAnsi="Arial" w:cs="Arial"/>
          <w:sz w:val="22"/>
          <w:szCs w:val="22"/>
        </w:rPr>
      </w:pPr>
    </w:p>
    <w:p w14:paraId="1C042DF5" w14:textId="77777777" w:rsidR="006F7A69" w:rsidRPr="00C632C8" w:rsidRDefault="006F7A69" w:rsidP="00C632C8">
      <w:pPr>
        <w:pStyle w:val="ListParagraph"/>
        <w:numPr>
          <w:ilvl w:val="0"/>
          <w:numId w:val="4"/>
        </w:numPr>
        <w:rPr>
          <w:rFonts w:ascii="Arial" w:hAnsi="Arial" w:cs="Arial"/>
          <w:sz w:val="22"/>
          <w:szCs w:val="22"/>
        </w:rPr>
      </w:pPr>
      <w:r w:rsidRPr="00C632C8">
        <w:rPr>
          <w:rFonts w:ascii="Arial" w:hAnsi="Arial" w:cs="Arial"/>
          <w:color w:val="000000"/>
          <w:sz w:val="22"/>
          <w:szCs w:val="22"/>
          <w:shd w:val="clear" w:color="auto" w:fill="FFFFFF"/>
        </w:rPr>
        <w:t xml:space="preserve">Janse, B. (2019) </w:t>
      </w:r>
      <w:r w:rsidRPr="00C632C8">
        <w:rPr>
          <w:rFonts w:ascii="Arial" w:hAnsi="Arial" w:cs="Arial"/>
          <w:i/>
          <w:iCs/>
          <w:color w:val="000000"/>
          <w:sz w:val="22"/>
          <w:szCs w:val="22"/>
          <w:shd w:val="clear" w:color="auto" w:fill="FFFFFF"/>
        </w:rPr>
        <w:t>Schramm Communication Model</w:t>
      </w:r>
      <w:r w:rsidRPr="00C632C8">
        <w:rPr>
          <w:rFonts w:ascii="Arial" w:hAnsi="Arial" w:cs="Arial"/>
          <w:color w:val="000000"/>
          <w:sz w:val="22"/>
          <w:szCs w:val="22"/>
          <w:shd w:val="clear" w:color="auto" w:fill="FFFFFF"/>
        </w:rPr>
        <w:t>. Available at https://www.toolshero.com/communication-skills/schramm-communication-model/ (Accessed 25 April 2022).</w:t>
      </w:r>
    </w:p>
    <w:p w14:paraId="0AA57C21" w14:textId="48DD7520" w:rsidR="006F7A69" w:rsidRDefault="006F7A69" w:rsidP="006F7A69">
      <w:pPr>
        <w:rPr>
          <w:rFonts w:ascii="Arial" w:hAnsi="Arial" w:cs="Arial"/>
          <w:sz w:val="22"/>
          <w:szCs w:val="22"/>
        </w:rPr>
      </w:pPr>
    </w:p>
    <w:p w14:paraId="77E8B7DD" w14:textId="77777777" w:rsidR="00C632C8" w:rsidRDefault="00C632C8" w:rsidP="00C632C8">
      <w:pPr>
        <w:rPr>
          <w:rFonts w:ascii="Arial" w:hAnsi="Arial" w:cs="Arial"/>
          <w:sz w:val="22"/>
          <w:szCs w:val="22"/>
        </w:rPr>
      </w:pPr>
    </w:p>
    <w:p w14:paraId="4C08864F" w14:textId="3D797776" w:rsidR="00C632C8" w:rsidRPr="00C632C8" w:rsidRDefault="00C632C8" w:rsidP="00C632C8">
      <w:pPr>
        <w:pStyle w:val="ListParagraph"/>
        <w:numPr>
          <w:ilvl w:val="0"/>
          <w:numId w:val="4"/>
        </w:numPr>
        <w:rPr>
          <w:rFonts w:ascii="Arial" w:hAnsi="Arial" w:cs="Arial"/>
          <w:sz w:val="22"/>
          <w:szCs w:val="22"/>
        </w:rPr>
      </w:pPr>
      <w:r w:rsidRPr="00C632C8">
        <w:rPr>
          <w:rFonts w:ascii="Arial" w:hAnsi="Arial" w:cs="Arial"/>
          <w:color w:val="000000"/>
          <w:sz w:val="22"/>
          <w:szCs w:val="22"/>
        </w:rPr>
        <w:t>Paul Ekman Group</w:t>
      </w:r>
      <w:r w:rsidRPr="00C632C8">
        <w:rPr>
          <w:rFonts w:ascii="Arial" w:hAnsi="Arial" w:cs="Arial"/>
          <w:i/>
          <w:iCs/>
          <w:color w:val="000000"/>
          <w:sz w:val="22"/>
          <w:szCs w:val="22"/>
        </w:rPr>
        <w:t xml:space="preserve"> (</w:t>
      </w:r>
      <w:r w:rsidRPr="00C632C8">
        <w:rPr>
          <w:rFonts w:ascii="Arial" w:hAnsi="Arial" w:cs="Arial"/>
          <w:color w:val="000000"/>
          <w:sz w:val="22"/>
          <w:szCs w:val="22"/>
          <w:shd w:val="clear" w:color="auto" w:fill="FFFFFF"/>
        </w:rPr>
        <w:t xml:space="preserve">2022) </w:t>
      </w:r>
      <w:r w:rsidRPr="00C632C8">
        <w:rPr>
          <w:rFonts w:ascii="Arial" w:hAnsi="Arial" w:cs="Arial"/>
          <w:i/>
          <w:iCs/>
          <w:color w:val="000000"/>
          <w:sz w:val="22"/>
          <w:szCs w:val="22"/>
        </w:rPr>
        <w:t>Types of Gestures.</w:t>
      </w:r>
      <w:r w:rsidRPr="00C632C8">
        <w:rPr>
          <w:rStyle w:val="apple-converted-space"/>
          <w:rFonts w:ascii="Arial" w:hAnsi="Arial" w:cs="Arial"/>
          <w:color w:val="000000"/>
          <w:sz w:val="22"/>
          <w:szCs w:val="22"/>
          <w:shd w:val="clear" w:color="auto" w:fill="FFFFFF"/>
        </w:rPr>
        <w:t xml:space="preserve"> Available at: </w:t>
      </w:r>
      <w:hyperlink r:id="rId9" w:history="1">
        <w:r w:rsidRPr="00C632C8">
          <w:rPr>
            <w:rStyle w:val="Hyperlink"/>
            <w:rFonts w:ascii="Arial" w:hAnsi="Arial" w:cs="Arial"/>
            <w:sz w:val="22"/>
            <w:szCs w:val="22"/>
            <w:shd w:val="clear" w:color="auto" w:fill="FFFFFF"/>
          </w:rPr>
          <w:t>https://www.paulekman.com/nonverbal-communication/types-of-gestures/</w:t>
        </w:r>
      </w:hyperlink>
      <w:r w:rsidRPr="00C632C8">
        <w:rPr>
          <w:rFonts w:ascii="Arial" w:hAnsi="Arial" w:cs="Arial"/>
          <w:color w:val="000000"/>
          <w:sz w:val="22"/>
          <w:szCs w:val="22"/>
          <w:shd w:val="clear" w:color="auto" w:fill="FFFFFF"/>
        </w:rPr>
        <w:t xml:space="preserve"> </w:t>
      </w:r>
      <w:r w:rsidRPr="00C632C8">
        <w:rPr>
          <w:rStyle w:val="apple-converted-space"/>
          <w:rFonts w:ascii="Arial" w:hAnsi="Arial" w:cs="Arial"/>
          <w:color w:val="000000"/>
          <w:sz w:val="22"/>
          <w:szCs w:val="22"/>
          <w:shd w:val="clear" w:color="auto" w:fill="FFFFFF"/>
        </w:rPr>
        <w:t>(</w:t>
      </w:r>
      <w:r w:rsidRPr="00C632C8">
        <w:rPr>
          <w:rFonts w:ascii="Arial" w:hAnsi="Arial" w:cs="Arial"/>
          <w:color w:val="000000"/>
          <w:sz w:val="22"/>
          <w:szCs w:val="22"/>
          <w:shd w:val="clear" w:color="auto" w:fill="FFFFFF"/>
        </w:rPr>
        <w:t>Accessed 1 May 2022)</w:t>
      </w:r>
    </w:p>
    <w:p w14:paraId="557388E3" w14:textId="77777777" w:rsidR="00C632C8" w:rsidRPr="003D17CC" w:rsidRDefault="00C632C8" w:rsidP="006F7A69">
      <w:pPr>
        <w:rPr>
          <w:rFonts w:ascii="Arial" w:hAnsi="Arial" w:cs="Arial"/>
          <w:sz w:val="22"/>
          <w:szCs w:val="22"/>
        </w:rPr>
      </w:pPr>
    </w:p>
    <w:p w14:paraId="2138D58F" w14:textId="77777777" w:rsidR="00C632C8" w:rsidRPr="003D17CC" w:rsidRDefault="00C632C8" w:rsidP="00C632C8">
      <w:pPr>
        <w:rPr>
          <w:rFonts w:ascii="Arial" w:hAnsi="Arial" w:cs="Arial"/>
          <w:sz w:val="22"/>
          <w:szCs w:val="22"/>
        </w:rPr>
      </w:pPr>
    </w:p>
    <w:p w14:paraId="1C658D38" w14:textId="77777777" w:rsidR="00C632C8" w:rsidRPr="00C632C8" w:rsidRDefault="00C632C8" w:rsidP="00C632C8">
      <w:pPr>
        <w:pStyle w:val="ListParagraph"/>
        <w:numPr>
          <w:ilvl w:val="0"/>
          <w:numId w:val="4"/>
        </w:numPr>
        <w:rPr>
          <w:rFonts w:ascii="Arial" w:hAnsi="Arial" w:cs="Arial"/>
          <w:sz w:val="22"/>
          <w:szCs w:val="22"/>
        </w:rPr>
      </w:pPr>
      <w:r w:rsidRPr="00C632C8">
        <w:rPr>
          <w:rFonts w:ascii="Arial" w:hAnsi="Arial" w:cs="Arial"/>
          <w:color w:val="000000"/>
          <w:sz w:val="22"/>
          <w:szCs w:val="22"/>
          <w:shd w:val="clear" w:color="auto" w:fill="FFFFFF"/>
        </w:rPr>
        <w:t>QS Study (2022)</w:t>
      </w:r>
      <w:r w:rsidRPr="00C632C8">
        <w:rPr>
          <w:rStyle w:val="apple-converted-space"/>
          <w:rFonts w:ascii="Arial" w:hAnsi="Arial" w:cs="Arial"/>
          <w:color w:val="000000"/>
          <w:sz w:val="22"/>
          <w:szCs w:val="22"/>
          <w:shd w:val="clear" w:color="auto" w:fill="FFFFFF"/>
        </w:rPr>
        <w:t> </w:t>
      </w:r>
      <w:r w:rsidRPr="00C632C8">
        <w:rPr>
          <w:rFonts w:ascii="Arial" w:hAnsi="Arial" w:cs="Arial"/>
          <w:i/>
          <w:iCs/>
          <w:color w:val="000000"/>
          <w:sz w:val="22"/>
          <w:szCs w:val="22"/>
        </w:rPr>
        <w:t>Schramm's Model of communication.</w:t>
      </w:r>
      <w:r w:rsidRPr="00C632C8">
        <w:rPr>
          <w:rFonts w:ascii="Arial" w:hAnsi="Arial" w:cs="Arial"/>
          <w:color w:val="000000"/>
          <w:sz w:val="22"/>
          <w:szCs w:val="22"/>
          <w:shd w:val="clear" w:color="auto" w:fill="FFFFFF"/>
        </w:rPr>
        <w:t xml:space="preserve"> Available at: https://qsstudy.com/schramms-model-communication (Accessed 25 April 2022).</w:t>
      </w:r>
    </w:p>
    <w:p w14:paraId="2C8D1ED2" w14:textId="1D49A9B2" w:rsidR="009B06CE" w:rsidRDefault="009B06CE" w:rsidP="00DC7E3A">
      <w:pPr>
        <w:rPr>
          <w:rFonts w:ascii="Arial" w:hAnsi="Arial" w:cs="Arial"/>
          <w:color w:val="000000"/>
          <w:sz w:val="32"/>
          <w:szCs w:val="32"/>
          <w:shd w:val="clear" w:color="auto" w:fill="FFFFFF"/>
        </w:rPr>
      </w:pPr>
    </w:p>
    <w:p w14:paraId="494EBB56" w14:textId="77777777" w:rsidR="00C632C8" w:rsidRPr="00C632C8" w:rsidRDefault="00C632C8" w:rsidP="00C632C8">
      <w:pPr>
        <w:pStyle w:val="ListParagraph"/>
        <w:numPr>
          <w:ilvl w:val="0"/>
          <w:numId w:val="4"/>
        </w:numPr>
        <w:rPr>
          <w:rFonts w:ascii="Arial" w:hAnsi="Arial" w:cs="Arial"/>
          <w:color w:val="000000"/>
          <w:sz w:val="22"/>
          <w:szCs w:val="22"/>
          <w:shd w:val="clear" w:color="auto" w:fill="FFFFFF"/>
        </w:rPr>
      </w:pPr>
      <w:r w:rsidRPr="00C632C8">
        <w:rPr>
          <w:rFonts w:ascii="Arial" w:hAnsi="Arial" w:cs="Arial"/>
          <w:color w:val="000000"/>
          <w:sz w:val="22"/>
          <w:szCs w:val="22"/>
          <w:shd w:val="clear" w:color="auto" w:fill="FFFFFF"/>
        </w:rPr>
        <w:t xml:space="preserve">Sharma, p. (N/D) </w:t>
      </w:r>
      <w:r w:rsidRPr="00C632C8">
        <w:rPr>
          <w:rFonts w:ascii="Arial" w:hAnsi="Arial" w:cs="Arial"/>
          <w:i/>
          <w:iCs/>
          <w:color w:val="000000"/>
          <w:sz w:val="22"/>
          <w:szCs w:val="22"/>
          <w:shd w:val="clear" w:color="auto" w:fill="FFFFFF"/>
        </w:rPr>
        <w:t>Written Communication: Meaning, Advantages and Limitations</w:t>
      </w:r>
      <w:r w:rsidRPr="00C632C8">
        <w:rPr>
          <w:rFonts w:ascii="Arial" w:hAnsi="Arial" w:cs="Arial"/>
          <w:color w:val="000000"/>
          <w:sz w:val="22"/>
          <w:szCs w:val="22"/>
          <w:shd w:val="clear" w:color="auto" w:fill="FFFFFF"/>
        </w:rPr>
        <w:t>. Available at: https://www.yourarticlelibrary.com/business-communication/written-communication/written-communication-meaning-advantages-and-limitations/70195 (Accessed 1 May 2022).</w:t>
      </w:r>
    </w:p>
    <w:p w14:paraId="2DFFCC56" w14:textId="77777777" w:rsidR="00C632C8" w:rsidRPr="003B71F1" w:rsidRDefault="00C632C8" w:rsidP="00DC7E3A">
      <w:pPr>
        <w:rPr>
          <w:rFonts w:ascii="Arial" w:hAnsi="Arial" w:cs="Arial"/>
          <w:color w:val="000000"/>
          <w:sz w:val="32"/>
          <w:szCs w:val="32"/>
          <w:shd w:val="clear" w:color="auto" w:fill="FFFFFF"/>
        </w:rPr>
      </w:pPr>
    </w:p>
    <w:p w14:paraId="5CACEB30" w14:textId="77777777" w:rsidR="00DC7E3A" w:rsidRPr="003D17CC" w:rsidRDefault="00DC7E3A" w:rsidP="00DC7E3A">
      <w:pPr>
        <w:rPr>
          <w:rFonts w:ascii="Arial" w:hAnsi="Arial" w:cs="Arial"/>
          <w:color w:val="000000"/>
          <w:sz w:val="22"/>
          <w:szCs w:val="22"/>
          <w:shd w:val="clear" w:color="auto" w:fill="FFFFFF"/>
        </w:rPr>
      </w:pPr>
    </w:p>
    <w:p w14:paraId="3BD73DC5" w14:textId="282363ED" w:rsidR="00DC7E3A" w:rsidRPr="00C632C8" w:rsidRDefault="00DC7E3A" w:rsidP="00C632C8">
      <w:pPr>
        <w:pStyle w:val="ListParagraph"/>
        <w:numPr>
          <w:ilvl w:val="0"/>
          <w:numId w:val="4"/>
        </w:numPr>
        <w:rPr>
          <w:rFonts w:ascii="Arial" w:hAnsi="Arial" w:cs="Arial"/>
          <w:sz w:val="22"/>
          <w:szCs w:val="22"/>
        </w:rPr>
      </w:pPr>
      <w:r w:rsidRPr="00C632C8">
        <w:rPr>
          <w:rFonts w:ascii="Arial" w:hAnsi="Arial" w:cs="Arial"/>
          <w:color w:val="000000"/>
          <w:sz w:val="22"/>
          <w:szCs w:val="22"/>
          <w:shd w:val="clear" w:color="auto" w:fill="FFFFFF"/>
        </w:rPr>
        <w:t>Stockton</w:t>
      </w:r>
      <w:r w:rsidR="00DD207C" w:rsidRPr="00C632C8">
        <w:rPr>
          <w:rFonts w:ascii="Arial" w:hAnsi="Arial" w:cs="Arial"/>
          <w:color w:val="000000"/>
          <w:sz w:val="22"/>
          <w:szCs w:val="22"/>
          <w:shd w:val="clear" w:color="auto" w:fill="FFFFFF"/>
        </w:rPr>
        <w:t xml:space="preserve"> </w:t>
      </w:r>
      <w:r w:rsidR="00133AA1" w:rsidRPr="00C632C8">
        <w:rPr>
          <w:rFonts w:ascii="Arial" w:hAnsi="Arial" w:cs="Arial"/>
          <w:color w:val="000000"/>
          <w:sz w:val="22"/>
          <w:szCs w:val="22"/>
          <w:shd w:val="clear" w:color="auto" w:fill="FFFFFF"/>
        </w:rPr>
        <w:t>(N/D)</w:t>
      </w:r>
      <w:r w:rsidRPr="00C632C8">
        <w:rPr>
          <w:rFonts w:ascii="Arial" w:hAnsi="Arial" w:cs="Arial"/>
          <w:color w:val="000000"/>
          <w:sz w:val="22"/>
          <w:szCs w:val="22"/>
          <w:shd w:val="clear" w:color="auto" w:fill="FFFFFF"/>
        </w:rPr>
        <w:t xml:space="preserve"> </w:t>
      </w:r>
      <w:r w:rsidR="00294659" w:rsidRPr="00C632C8">
        <w:rPr>
          <w:rFonts w:ascii="Arial" w:hAnsi="Arial" w:cs="Arial"/>
          <w:i/>
          <w:iCs/>
          <w:color w:val="000000"/>
          <w:sz w:val="22"/>
          <w:szCs w:val="22"/>
          <w:shd w:val="clear" w:color="auto" w:fill="FFFFFF"/>
        </w:rPr>
        <w:t>The Shannon weaver model of communication theory scrip</w:t>
      </w:r>
      <w:r w:rsidR="007551B3" w:rsidRPr="00C632C8">
        <w:rPr>
          <w:rFonts w:ascii="Arial" w:hAnsi="Arial" w:cs="Arial"/>
          <w:i/>
          <w:iCs/>
          <w:color w:val="000000"/>
          <w:sz w:val="22"/>
          <w:szCs w:val="22"/>
          <w:shd w:val="clear" w:color="auto" w:fill="FFFFFF"/>
        </w:rPr>
        <w:t>.</w:t>
      </w:r>
      <w:r w:rsidRPr="00C632C8">
        <w:rPr>
          <w:rFonts w:ascii="Arial" w:hAnsi="Arial" w:cs="Arial"/>
          <w:color w:val="000000"/>
          <w:sz w:val="22"/>
          <w:szCs w:val="22"/>
          <w:shd w:val="clear" w:color="auto" w:fill="FFFFFF"/>
        </w:rPr>
        <w:t xml:space="preserve"> Available at: </w:t>
      </w:r>
      <w:hyperlink r:id="rId10" w:history="1">
        <w:r w:rsidR="007551B3" w:rsidRPr="00C632C8">
          <w:rPr>
            <w:rStyle w:val="Hyperlink"/>
            <w:rFonts w:ascii="Arial" w:hAnsi="Arial" w:cs="Arial"/>
            <w:sz w:val="22"/>
            <w:szCs w:val="22"/>
            <w:shd w:val="clear" w:color="auto" w:fill="FFFFFF"/>
          </w:rPr>
          <w:t>https://www.stockton.ac.uk/media/3546/the-shannon-weaver-model-of-communication-theory-script.pdf</w:t>
        </w:r>
      </w:hyperlink>
      <w:r w:rsidR="007551B3" w:rsidRPr="00C632C8">
        <w:rPr>
          <w:rFonts w:ascii="Arial" w:hAnsi="Arial" w:cs="Arial"/>
          <w:color w:val="000000"/>
          <w:sz w:val="22"/>
          <w:szCs w:val="22"/>
          <w:shd w:val="clear" w:color="auto" w:fill="FFFFFF"/>
        </w:rPr>
        <w:t xml:space="preserve"> </w:t>
      </w:r>
      <w:r w:rsidR="00CC12E8" w:rsidRPr="00C632C8">
        <w:rPr>
          <w:rFonts w:ascii="Arial" w:hAnsi="Arial" w:cs="Arial"/>
          <w:color w:val="000000"/>
          <w:sz w:val="22"/>
          <w:szCs w:val="22"/>
          <w:shd w:val="clear" w:color="auto" w:fill="FFFFFF"/>
        </w:rPr>
        <w:t>(</w:t>
      </w:r>
      <w:r w:rsidRPr="00C632C8">
        <w:rPr>
          <w:rFonts w:ascii="Arial" w:hAnsi="Arial" w:cs="Arial"/>
          <w:color w:val="000000"/>
          <w:sz w:val="22"/>
          <w:szCs w:val="22"/>
          <w:shd w:val="clear" w:color="auto" w:fill="FFFFFF"/>
        </w:rPr>
        <w:t>Accessed 24 April 2022</w:t>
      </w:r>
      <w:r w:rsidR="00CC12E8" w:rsidRPr="00C632C8">
        <w:rPr>
          <w:rFonts w:ascii="Arial" w:hAnsi="Arial" w:cs="Arial"/>
          <w:color w:val="000000"/>
          <w:sz w:val="22"/>
          <w:szCs w:val="22"/>
          <w:shd w:val="clear" w:color="auto" w:fill="FFFFFF"/>
        </w:rPr>
        <w:t>).</w:t>
      </w:r>
    </w:p>
    <w:p w14:paraId="60CE9CAD" w14:textId="13661D22" w:rsidR="00A97798" w:rsidRPr="003D17CC" w:rsidRDefault="00A97798">
      <w:pPr>
        <w:rPr>
          <w:rFonts w:ascii="Arial" w:hAnsi="Arial" w:cs="Arial"/>
          <w:sz w:val="22"/>
          <w:szCs w:val="22"/>
        </w:rPr>
      </w:pPr>
    </w:p>
    <w:p w14:paraId="424E9B01" w14:textId="77777777" w:rsidR="00E50A0A" w:rsidRPr="003D17CC" w:rsidRDefault="00E50A0A" w:rsidP="00AF216F">
      <w:pPr>
        <w:rPr>
          <w:rFonts w:ascii="Arial" w:hAnsi="Arial" w:cs="Arial"/>
          <w:sz w:val="22"/>
          <w:szCs w:val="22"/>
        </w:rPr>
      </w:pPr>
    </w:p>
    <w:p w14:paraId="761CBDE3" w14:textId="77777777" w:rsidR="00AF216F" w:rsidRPr="003D17CC" w:rsidRDefault="00AF216F">
      <w:pPr>
        <w:rPr>
          <w:rFonts w:ascii="Arial" w:hAnsi="Arial" w:cs="Arial"/>
          <w:sz w:val="22"/>
          <w:szCs w:val="22"/>
        </w:rPr>
      </w:pPr>
    </w:p>
    <w:p w14:paraId="7C6EC446" w14:textId="0ABB1933" w:rsidR="002B72DD" w:rsidRPr="003D17CC" w:rsidRDefault="002B72DD">
      <w:pPr>
        <w:rPr>
          <w:rFonts w:ascii="Arial" w:hAnsi="Arial" w:cs="Arial"/>
          <w:sz w:val="22"/>
          <w:szCs w:val="22"/>
        </w:rPr>
      </w:pPr>
    </w:p>
    <w:p w14:paraId="46C273E5" w14:textId="0AF4B088" w:rsidR="008A7A8B" w:rsidRPr="003D17CC" w:rsidRDefault="008A7A8B">
      <w:pPr>
        <w:rPr>
          <w:rFonts w:ascii="Arial" w:hAnsi="Arial" w:cs="Arial"/>
          <w:sz w:val="22"/>
          <w:szCs w:val="22"/>
        </w:rPr>
      </w:pPr>
    </w:p>
    <w:p w14:paraId="2D343A7F" w14:textId="47B4E451" w:rsidR="005D166D" w:rsidRPr="003D17CC" w:rsidRDefault="005D166D" w:rsidP="0091798E">
      <w:pPr>
        <w:rPr>
          <w:rFonts w:ascii="Arial" w:hAnsi="Arial" w:cs="Arial"/>
          <w:color w:val="000000"/>
          <w:sz w:val="22"/>
          <w:szCs w:val="22"/>
          <w:shd w:val="clear" w:color="auto" w:fill="FFFFFF"/>
        </w:rPr>
      </w:pPr>
    </w:p>
    <w:p w14:paraId="01A7CA86" w14:textId="67B74B01" w:rsidR="005D166D" w:rsidRPr="003D17CC" w:rsidRDefault="005D166D" w:rsidP="0091798E">
      <w:pPr>
        <w:rPr>
          <w:rFonts w:ascii="Arial" w:hAnsi="Arial" w:cs="Arial"/>
          <w:sz w:val="22"/>
          <w:szCs w:val="22"/>
        </w:rPr>
      </w:pPr>
    </w:p>
    <w:p w14:paraId="4B82808E" w14:textId="77777777" w:rsidR="00E35623" w:rsidRPr="003D17CC" w:rsidRDefault="00E35623">
      <w:pPr>
        <w:rPr>
          <w:rFonts w:ascii="Arial" w:hAnsi="Arial" w:cs="Arial"/>
          <w:sz w:val="22"/>
          <w:szCs w:val="22"/>
        </w:rPr>
      </w:pPr>
    </w:p>
    <w:p w14:paraId="2C4542E8" w14:textId="77777777" w:rsidR="00E35623" w:rsidRPr="003D17CC" w:rsidRDefault="00E35623">
      <w:pPr>
        <w:rPr>
          <w:rFonts w:ascii="Arial" w:hAnsi="Arial" w:cs="Arial"/>
          <w:sz w:val="22"/>
          <w:szCs w:val="22"/>
        </w:rPr>
      </w:pPr>
    </w:p>
    <w:p w14:paraId="2ABF5F0B" w14:textId="77777777" w:rsidR="00E35623" w:rsidRDefault="00E35623"/>
    <w:p w14:paraId="506AA084" w14:textId="77777777" w:rsidR="00E35623" w:rsidRDefault="00E35623"/>
    <w:p w14:paraId="0D04F4EB" w14:textId="77777777" w:rsidR="00E35623" w:rsidRDefault="00E35623">
      <w:r>
        <w:br w:type="page"/>
      </w:r>
    </w:p>
    <w:p w14:paraId="0467775F" w14:textId="4412DB3E" w:rsidR="00E35623" w:rsidRDefault="00D73482">
      <w:pPr>
        <w:rPr>
          <w:rFonts w:ascii="Arial" w:hAnsi="Arial" w:cs="Arial"/>
          <w:sz w:val="32"/>
          <w:szCs w:val="32"/>
        </w:rPr>
      </w:pPr>
      <w:r w:rsidRPr="0018461C">
        <w:rPr>
          <w:rFonts w:ascii="Arial" w:hAnsi="Arial" w:cs="Arial"/>
          <w:sz w:val="32"/>
          <w:szCs w:val="32"/>
        </w:rPr>
        <w:lastRenderedPageBreak/>
        <w:t>Appendix</w:t>
      </w:r>
      <w:r w:rsidR="00E35623" w:rsidRPr="0018461C">
        <w:rPr>
          <w:rFonts w:ascii="Arial" w:hAnsi="Arial" w:cs="Arial"/>
          <w:sz w:val="32"/>
          <w:szCs w:val="32"/>
        </w:rPr>
        <w:t>:</w:t>
      </w:r>
    </w:p>
    <w:p w14:paraId="2271A0B5" w14:textId="7C2F08A8" w:rsidR="00D73482" w:rsidRDefault="00D73482">
      <w:pPr>
        <w:rPr>
          <w:rFonts w:ascii="Arial" w:hAnsi="Arial" w:cs="Arial"/>
          <w:sz w:val="32"/>
          <w:szCs w:val="32"/>
        </w:rPr>
      </w:pPr>
    </w:p>
    <w:p w14:paraId="336C0B1F" w14:textId="38C24380" w:rsidR="00D73482" w:rsidRDefault="00280D3B">
      <w:pPr>
        <w:rPr>
          <w:rFonts w:ascii="Arial" w:hAnsi="Arial" w:cs="Arial"/>
          <w:sz w:val="32"/>
          <w:szCs w:val="32"/>
        </w:rPr>
      </w:pPr>
      <w:r>
        <w:rPr>
          <w:rFonts w:ascii="Arial" w:hAnsi="Arial" w:cs="Arial"/>
          <w:noProof/>
          <w:sz w:val="32"/>
          <w:szCs w:val="32"/>
        </w:rPr>
        <w:drawing>
          <wp:inline distT="0" distB="0" distL="0" distR="0" wp14:anchorId="757B1DBA" wp14:editId="6EF00982">
            <wp:extent cx="3596346" cy="2697185"/>
            <wp:effectExtent l="5080" t="0" r="317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650798" cy="2738023"/>
                    </a:xfrm>
                    <a:prstGeom prst="rect">
                      <a:avLst/>
                    </a:prstGeom>
                  </pic:spPr>
                </pic:pic>
              </a:graphicData>
            </a:graphic>
          </wp:inline>
        </w:drawing>
      </w:r>
      <w:r w:rsidR="003F6D6B">
        <w:rPr>
          <w:rFonts w:ascii="Arial" w:hAnsi="Arial" w:cs="Arial"/>
          <w:noProof/>
          <w:sz w:val="32"/>
          <w:szCs w:val="32"/>
        </w:rPr>
        <w:drawing>
          <wp:inline distT="0" distB="0" distL="0" distR="0" wp14:anchorId="78AB8897" wp14:editId="57F759D4">
            <wp:extent cx="3599798" cy="2699774"/>
            <wp:effectExtent l="5397" t="0" r="318" b="317"/>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663287" cy="2747389"/>
                    </a:xfrm>
                    <a:prstGeom prst="rect">
                      <a:avLst/>
                    </a:prstGeom>
                  </pic:spPr>
                </pic:pic>
              </a:graphicData>
            </a:graphic>
          </wp:inline>
        </w:drawing>
      </w:r>
      <w:r>
        <w:rPr>
          <w:rFonts w:ascii="Arial" w:hAnsi="Arial" w:cs="Arial"/>
          <w:noProof/>
          <w:sz w:val="32"/>
          <w:szCs w:val="32"/>
        </w:rPr>
        <w:drawing>
          <wp:inline distT="0" distB="0" distL="0" distR="0" wp14:anchorId="3DCF4E01" wp14:editId="260A3662">
            <wp:extent cx="3712410" cy="2784230"/>
            <wp:effectExtent l="0" t="5715" r="3175" b="3175"/>
            <wp:docPr id="10" name="Picture 10"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ece of paper with writing on i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789598" cy="2842119"/>
                    </a:xfrm>
                    <a:prstGeom prst="rect">
                      <a:avLst/>
                    </a:prstGeom>
                  </pic:spPr>
                </pic:pic>
              </a:graphicData>
            </a:graphic>
          </wp:inline>
        </w:drawing>
      </w:r>
      <w:r>
        <w:rPr>
          <w:rFonts w:ascii="Arial" w:hAnsi="Arial" w:cs="Arial"/>
          <w:noProof/>
          <w:sz w:val="32"/>
          <w:szCs w:val="32"/>
        </w:rPr>
        <w:drawing>
          <wp:inline distT="0" distB="0" distL="0" distR="0" wp14:anchorId="0BEC11BD" wp14:editId="0C94B090">
            <wp:extent cx="3473949" cy="2605389"/>
            <wp:effectExtent l="254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529288" cy="2646892"/>
                    </a:xfrm>
                    <a:prstGeom prst="rect">
                      <a:avLst/>
                    </a:prstGeom>
                  </pic:spPr>
                </pic:pic>
              </a:graphicData>
            </a:graphic>
          </wp:inline>
        </w:drawing>
      </w:r>
      <w:r>
        <w:rPr>
          <w:rFonts w:ascii="Arial" w:hAnsi="Arial" w:cs="Arial"/>
          <w:noProof/>
          <w:sz w:val="32"/>
          <w:szCs w:val="32"/>
        </w:rPr>
        <w:lastRenderedPageBreak/>
        <w:drawing>
          <wp:inline distT="0" distB="0" distL="0" distR="0" wp14:anchorId="1FD553B2" wp14:editId="63517AC2">
            <wp:extent cx="3634755" cy="2725990"/>
            <wp:effectExtent l="0" t="2540" r="0" b="0"/>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666495" cy="2749794"/>
                    </a:xfrm>
                    <a:prstGeom prst="rect">
                      <a:avLst/>
                    </a:prstGeom>
                  </pic:spPr>
                </pic:pic>
              </a:graphicData>
            </a:graphic>
          </wp:inline>
        </w:drawing>
      </w:r>
      <w:r>
        <w:rPr>
          <w:rFonts w:ascii="Arial" w:hAnsi="Arial" w:cs="Arial"/>
          <w:noProof/>
          <w:sz w:val="32"/>
          <w:szCs w:val="32"/>
        </w:rPr>
        <w:drawing>
          <wp:inline distT="0" distB="0" distL="0" distR="0" wp14:anchorId="420ADCBB" wp14:editId="7CB46579">
            <wp:extent cx="3623618" cy="2717639"/>
            <wp:effectExtent l="0" t="4128" r="4763" b="4762"/>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676653" cy="2757414"/>
                    </a:xfrm>
                    <a:prstGeom prst="rect">
                      <a:avLst/>
                    </a:prstGeom>
                  </pic:spPr>
                </pic:pic>
              </a:graphicData>
            </a:graphic>
          </wp:inline>
        </w:drawing>
      </w:r>
      <w:r>
        <w:rPr>
          <w:rFonts w:ascii="Arial" w:hAnsi="Arial" w:cs="Arial"/>
          <w:noProof/>
          <w:sz w:val="32"/>
          <w:szCs w:val="32"/>
        </w:rPr>
        <w:drawing>
          <wp:inline distT="0" distB="0" distL="0" distR="0" wp14:anchorId="15608744" wp14:editId="40539A4B">
            <wp:extent cx="3675900" cy="2560725"/>
            <wp:effectExtent l="0" t="1270" r="0" b="0"/>
            <wp:docPr id="15" name="Picture 15" descr="A picture containing tex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documen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753615" cy="2614864"/>
                    </a:xfrm>
                    <a:prstGeom prst="rect">
                      <a:avLst/>
                    </a:prstGeom>
                  </pic:spPr>
                </pic:pic>
              </a:graphicData>
            </a:graphic>
          </wp:inline>
        </w:drawing>
      </w:r>
      <w:r w:rsidR="0045188D">
        <w:rPr>
          <w:rFonts w:ascii="Arial" w:hAnsi="Arial" w:cs="Arial"/>
          <w:noProof/>
          <w:sz w:val="32"/>
          <w:szCs w:val="32"/>
        </w:rPr>
        <w:drawing>
          <wp:inline distT="0" distB="0" distL="0" distR="0" wp14:anchorId="0FA45A9F" wp14:editId="2F35466D">
            <wp:extent cx="3719784" cy="2789759"/>
            <wp:effectExtent l="0" t="5080" r="0" b="0"/>
            <wp:docPr id="12" name="Picture 12"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ece of paper with writing on it&#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764741" cy="2823476"/>
                    </a:xfrm>
                    <a:prstGeom prst="rect">
                      <a:avLst/>
                    </a:prstGeom>
                  </pic:spPr>
                </pic:pic>
              </a:graphicData>
            </a:graphic>
          </wp:inline>
        </w:drawing>
      </w:r>
      <w:r>
        <w:rPr>
          <w:rFonts w:ascii="Arial" w:hAnsi="Arial" w:cs="Arial"/>
          <w:noProof/>
          <w:sz w:val="32"/>
          <w:szCs w:val="32"/>
        </w:rPr>
        <w:lastRenderedPageBreak/>
        <w:drawing>
          <wp:inline distT="0" distB="0" distL="0" distR="0" wp14:anchorId="09A46E8F" wp14:editId="27399A66">
            <wp:extent cx="3881765" cy="2911245"/>
            <wp:effectExtent l="2858" t="0" r="0" b="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969269" cy="2976871"/>
                    </a:xfrm>
                    <a:prstGeom prst="rect">
                      <a:avLst/>
                    </a:prstGeom>
                  </pic:spPr>
                </pic:pic>
              </a:graphicData>
            </a:graphic>
          </wp:inline>
        </w:drawing>
      </w:r>
    </w:p>
    <w:p w14:paraId="6506F2FF" w14:textId="56A51AEB" w:rsidR="00A77E9A" w:rsidRDefault="00A77E9A">
      <w:pPr>
        <w:rPr>
          <w:rFonts w:ascii="Arial" w:hAnsi="Arial" w:cs="Arial"/>
          <w:sz w:val="32"/>
          <w:szCs w:val="32"/>
        </w:rPr>
      </w:pPr>
    </w:p>
    <w:p w14:paraId="170693FF" w14:textId="77777777" w:rsidR="00A77E9A" w:rsidRPr="0018461C" w:rsidRDefault="00A77E9A">
      <w:pPr>
        <w:rPr>
          <w:rFonts w:ascii="Arial" w:hAnsi="Arial" w:cs="Arial"/>
          <w:sz w:val="32"/>
          <w:szCs w:val="32"/>
        </w:rPr>
      </w:pPr>
    </w:p>
    <w:p w14:paraId="149E3CCF" w14:textId="450806E2" w:rsidR="00E35623" w:rsidRDefault="00E35623">
      <w:r>
        <w:br w:type="page"/>
      </w:r>
    </w:p>
    <w:p w14:paraId="682505C7" w14:textId="158F91DE" w:rsidR="0091798E" w:rsidRDefault="0091798E"/>
    <w:sectPr w:rsidR="0091798E" w:rsidSect="00B413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B5AB6" w14:textId="77777777" w:rsidR="00D622C2" w:rsidRDefault="00D622C2" w:rsidP="002E30B6">
      <w:r>
        <w:separator/>
      </w:r>
    </w:p>
  </w:endnote>
  <w:endnote w:type="continuationSeparator" w:id="0">
    <w:p w14:paraId="4EB1FB92" w14:textId="77777777" w:rsidR="00D622C2" w:rsidRDefault="00D622C2" w:rsidP="002E3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3C31A" w14:textId="77777777" w:rsidR="00D622C2" w:rsidRDefault="00D622C2" w:rsidP="002E30B6">
      <w:r>
        <w:separator/>
      </w:r>
    </w:p>
  </w:footnote>
  <w:footnote w:type="continuationSeparator" w:id="0">
    <w:p w14:paraId="164C657F" w14:textId="77777777" w:rsidR="00D622C2" w:rsidRDefault="00D622C2" w:rsidP="002E30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B47A5"/>
    <w:multiLevelType w:val="hybridMultilevel"/>
    <w:tmpl w:val="A62C94BC"/>
    <w:lvl w:ilvl="0" w:tplc="8110AC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DD3E33"/>
    <w:multiLevelType w:val="hybridMultilevel"/>
    <w:tmpl w:val="016CF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02D45"/>
    <w:multiLevelType w:val="multilevel"/>
    <w:tmpl w:val="B24CADD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81300B"/>
    <w:multiLevelType w:val="multilevel"/>
    <w:tmpl w:val="C4AA4FC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951087491">
    <w:abstractNumId w:val="2"/>
  </w:num>
  <w:num w:numId="2" w16cid:durableId="363020136">
    <w:abstractNumId w:val="3"/>
  </w:num>
  <w:num w:numId="3" w16cid:durableId="1097362040">
    <w:abstractNumId w:val="0"/>
  </w:num>
  <w:num w:numId="4" w16cid:durableId="138422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10"/>
    <w:rsid w:val="00014017"/>
    <w:rsid w:val="00016AD6"/>
    <w:rsid w:val="00033CFE"/>
    <w:rsid w:val="000342B1"/>
    <w:rsid w:val="0004033F"/>
    <w:rsid w:val="00044052"/>
    <w:rsid w:val="00051358"/>
    <w:rsid w:val="00052E4E"/>
    <w:rsid w:val="0005380B"/>
    <w:rsid w:val="00060C86"/>
    <w:rsid w:val="000735F2"/>
    <w:rsid w:val="000802DE"/>
    <w:rsid w:val="000815C0"/>
    <w:rsid w:val="0008558A"/>
    <w:rsid w:val="0009021A"/>
    <w:rsid w:val="00094155"/>
    <w:rsid w:val="00094B71"/>
    <w:rsid w:val="000A304E"/>
    <w:rsid w:val="000A42D5"/>
    <w:rsid w:val="000A5107"/>
    <w:rsid w:val="000A649D"/>
    <w:rsid w:val="000B2143"/>
    <w:rsid w:val="000B69F8"/>
    <w:rsid w:val="000C4D1F"/>
    <w:rsid w:val="000D4947"/>
    <w:rsid w:val="000D6A0E"/>
    <w:rsid w:val="000D7925"/>
    <w:rsid w:val="000F7C28"/>
    <w:rsid w:val="001024FA"/>
    <w:rsid w:val="00104F6A"/>
    <w:rsid w:val="00105A07"/>
    <w:rsid w:val="00117005"/>
    <w:rsid w:val="001223D2"/>
    <w:rsid w:val="00126200"/>
    <w:rsid w:val="00133AA1"/>
    <w:rsid w:val="0016195F"/>
    <w:rsid w:val="001622E7"/>
    <w:rsid w:val="00162F86"/>
    <w:rsid w:val="0017414B"/>
    <w:rsid w:val="00175DB4"/>
    <w:rsid w:val="00182B0B"/>
    <w:rsid w:val="00182CBC"/>
    <w:rsid w:val="0018461C"/>
    <w:rsid w:val="001907A4"/>
    <w:rsid w:val="001A34A7"/>
    <w:rsid w:val="001A3B7A"/>
    <w:rsid w:val="001A5CB7"/>
    <w:rsid w:val="001B0C88"/>
    <w:rsid w:val="001B3F52"/>
    <w:rsid w:val="001C135B"/>
    <w:rsid w:val="001C61DA"/>
    <w:rsid w:val="001C6314"/>
    <w:rsid w:val="001C6547"/>
    <w:rsid w:val="001D5A95"/>
    <w:rsid w:val="001D7292"/>
    <w:rsid w:val="001E03A3"/>
    <w:rsid w:val="001E13E8"/>
    <w:rsid w:val="001E67C3"/>
    <w:rsid w:val="001F302B"/>
    <w:rsid w:val="001F73D4"/>
    <w:rsid w:val="002047BF"/>
    <w:rsid w:val="00204DF6"/>
    <w:rsid w:val="00204E3F"/>
    <w:rsid w:val="002124CE"/>
    <w:rsid w:val="00220687"/>
    <w:rsid w:val="00224538"/>
    <w:rsid w:val="002254A0"/>
    <w:rsid w:val="0023200F"/>
    <w:rsid w:val="00232EC8"/>
    <w:rsid w:val="0023539C"/>
    <w:rsid w:val="00235B5A"/>
    <w:rsid w:val="00240CE2"/>
    <w:rsid w:val="0024190D"/>
    <w:rsid w:val="00251D05"/>
    <w:rsid w:val="002554C4"/>
    <w:rsid w:val="002618DD"/>
    <w:rsid w:val="00262595"/>
    <w:rsid w:val="00275697"/>
    <w:rsid w:val="0027672F"/>
    <w:rsid w:val="00280D3B"/>
    <w:rsid w:val="00282871"/>
    <w:rsid w:val="00287988"/>
    <w:rsid w:val="00294659"/>
    <w:rsid w:val="00295F7E"/>
    <w:rsid w:val="002A4B7C"/>
    <w:rsid w:val="002A6BF7"/>
    <w:rsid w:val="002B109D"/>
    <w:rsid w:val="002B277F"/>
    <w:rsid w:val="002B72DD"/>
    <w:rsid w:val="002C722F"/>
    <w:rsid w:val="002E05C6"/>
    <w:rsid w:val="002E1CE5"/>
    <w:rsid w:val="002E30B6"/>
    <w:rsid w:val="002E5D78"/>
    <w:rsid w:val="00300228"/>
    <w:rsid w:val="0030709C"/>
    <w:rsid w:val="00324E9D"/>
    <w:rsid w:val="00326698"/>
    <w:rsid w:val="0034227B"/>
    <w:rsid w:val="00342E61"/>
    <w:rsid w:val="00350A06"/>
    <w:rsid w:val="00350D3B"/>
    <w:rsid w:val="00353B71"/>
    <w:rsid w:val="0036225B"/>
    <w:rsid w:val="00373576"/>
    <w:rsid w:val="0037460B"/>
    <w:rsid w:val="00380A27"/>
    <w:rsid w:val="00381E37"/>
    <w:rsid w:val="003842C0"/>
    <w:rsid w:val="0038460F"/>
    <w:rsid w:val="0039107A"/>
    <w:rsid w:val="003937B2"/>
    <w:rsid w:val="003971C8"/>
    <w:rsid w:val="003A3062"/>
    <w:rsid w:val="003A4DD0"/>
    <w:rsid w:val="003A6D49"/>
    <w:rsid w:val="003B709C"/>
    <w:rsid w:val="003B71F1"/>
    <w:rsid w:val="003C2A51"/>
    <w:rsid w:val="003C2C66"/>
    <w:rsid w:val="003D17CC"/>
    <w:rsid w:val="003D2986"/>
    <w:rsid w:val="003E05B7"/>
    <w:rsid w:val="003E15D4"/>
    <w:rsid w:val="003E185D"/>
    <w:rsid w:val="003E3A0D"/>
    <w:rsid w:val="003E614F"/>
    <w:rsid w:val="003E74DA"/>
    <w:rsid w:val="003F0123"/>
    <w:rsid w:val="003F6D6B"/>
    <w:rsid w:val="00401258"/>
    <w:rsid w:val="00411A35"/>
    <w:rsid w:val="00412F45"/>
    <w:rsid w:val="00414960"/>
    <w:rsid w:val="00422029"/>
    <w:rsid w:val="00436744"/>
    <w:rsid w:val="00442895"/>
    <w:rsid w:val="00443EB3"/>
    <w:rsid w:val="00444089"/>
    <w:rsid w:val="004469BA"/>
    <w:rsid w:val="00447EDC"/>
    <w:rsid w:val="0045188D"/>
    <w:rsid w:val="00452E1B"/>
    <w:rsid w:val="004551ED"/>
    <w:rsid w:val="00457174"/>
    <w:rsid w:val="00480B0B"/>
    <w:rsid w:val="004949CB"/>
    <w:rsid w:val="0049530C"/>
    <w:rsid w:val="004B35FB"/>
    <w:rsid w:val="004B55EC"/>
    <w:rsid w:val="004C218A"/>
    <w:rsid w:val="004E227E"/>
    <w:rsid w:val="004E7556"/>
    <w:rsid w:val="004F4162"/>
    <w:rsid w:val="0051211A"/>
    <w:rsid w:val="00517371"/>
    <w:rsid w:val="00523A32"/>
    <w:rsid w:val="00524715"/>
    <w:rsid w:val="00535D8C"/>
    <w:rsid w:val="00546939"/>
    <w:rsid w:val="00547731"/>
    <w:rsid w:val="00553CD4"/>
    <w:rsid w:val="00563C50"/>
    <w:rsid w:val="00573E52"/>
    <w:rsid w:val="0057422B"/>
    <w:rsid w:val="00584A1F"/>
    <w:rsid w:val="00590034"/>
    <w:rsid w:val="005936E6"/>
    <w:rsid w:val="00593B6F"/>
    <w:rsid w:val="005947A0"/>
    <w:rsid w:val="005A2E63"/>
    <w:rsid w:val="005A3956"/>
    <w:rsid w:val="005A51F0"/>
    <w:rsid w:val="005A5418"/>
    <w:rsid w:val="005B2E9C"/>
    <w:rsid w:val="005B525D"/>
    <w:rsid w:val="005C0E17"/>
    <w:rsid w:val="005C4B7A"/>
    <w:rsid w:val="005C5D88"/>
    <w:rsid w:val="005C5ED2"/>
    <w:rsid w:val="005D07B3"/>
    <w:rsid w:val="005D166D"/>
    <w:rsid w:val="005D5692"/>
    <w:rsid w:val="005D6D95"/>
    <w:rsid w:val="005E0264"/>
    <w:rsid w:val="005E1BFF"/>
    <w:rsid w:val="005E1C3C"/>
    <w:rsid w:val="005E4876"/>
    <w:rsid w:val="005E540E"/>
    <w:rsid w:val="005F10F9"/>
    <w:rsid w:val="005F1F82"/>
    <w:rsid w:val="005F4D19"/>
    <w:rsid w:val="005F68AA"/>
    <w:rsid w:val="00603FF7"/>
    <w:rsid w:val="006127E2"/>
    <w:rsid w:val="00621D3B"/>
    <w:rsid w:val="006221EA"/>
    <w:rsid w:val="0062279F"/>
    <w:rsid w:val="00630623"/>
    <w:rsid w:val="00630FB7"/>
    <w:rsid w:val="00636934"/>
    <w:rsid w:val="00640701"/>
    <w:rsid w:val="00650A88"/>
    <w:rsid w:val="0065224F"/>
    <w:rsid w:val="00653C86"/>
    <w:rsid w:val="006549A3"/>
    <w:rsid w:val="00655824"/>
    <w:rsid w:val="006621EB"/>
    <w:rsid w:val="00664C1B"/>
    <w:rsid w:val="00664D75"/>
    <w:rsid w:val="00665B89"/>
    <w:rsid w:val="006664F3"/>
    <w:rsid w:val="006723C4"/>
    <w:rsid w:val="0067311D"/>
    <w:rsid w:val="006738F2"/>
    <w:rsid w:val="00673974"/>
    <w:rsid w:val="00687C60"/>
    <w:rsid w:val="0069681F"/>
    <w:rsid w:val="006B290E"/>
    <w:rsid w:val="006C439F"/>
    <w:rsid w:val="006C6B13"/>
    <w:rsid w:val="006D54F5"/>
    <w:rsid w:val="006E36DC"/>
    <w:rsid w:val="006F7A69"/>
    <w:rsid w:val="00700D83"/>
    <w:rsid w:val="0070393B"/>
    <w:rsid w:val="007051B8"/>
    <w:rsid w:val="00705962"/>
    <w:rsid w:val="00712956"/>
    <w:rsid w:val="00714501"/>
    <w:rsid w:val="007329C0"/>
    <w:rsid w:val="0073321E"/>
    <w:rsid w:val="00735B53"/>
    <w:rsid w:val="00746ABB"/>
    <w:rsid w:val="007539E3"/>
    <w:rsid w:val="007551B3"/>
    <w:rsid w:val="007619FF"/>
    <w:rsid w:val="007631F0"/>
    <w:rsid w:val="007674B1"/>
    <w:rsid w:val="00771F12"/>
    <w:rsid w:val="00781155"/>
    <w:rsid w:val="007812FC"/>
    <w:rsid w:val="00783EE2"/>
    <w:rsid w:val="00786F46"/>
    <w:rsid w:val="00790378"/>
    <w:rsid w:val="00791360"/>
    <w:rsid w:val="00794E6D"/>
    <w:rsid w:val="00794EE4"/>
    <w:rsid w:val="00796DFB"/>
    <w:rsid w:val="007976BA"/>
    <w:rsid w:val="007A5B09"/>
    <w:rsid w:val="007B2291"/>
    <w:rsid w:val="007B22BA"/>
    <w:rsid w:val="007C0677"/>
    <w:rsid w:val="007C0B8B"/>
    <w:rsid w:val="007D13B9"/>
    <w:rsid w:val="007D66DB"/>
    <w:rsid w:val="007E2AAC"/>
    <w:rsid w:val="007F7A2B"/>
    <w:rsid w:val="008007BF"/>
    <w:rsid w:val="00805306"/>
    <w:rsid w:val="00806D94"/>
    <w:rsid w:val="00810740"/>
    <w:rsid w:val="00810F13"/>
    <w:rsid w:val="00812270"/>
    <w:rsid w:val="00813CFE"/>
    <w:rsid w:val="00815C5B"/>
    <w:rsid w:val="0081660E"/>
    <w:rsid w:val="0082343C"/>
    <w:rsid w:val="0082346E"/>
    <w:rsid w:val="0083285F"/>
    <w:rsid w:val="00835327"/>
    <w:rsid w:val="008416C7"/>
    <w:rsid w:val="00841C23"/>
    <w:rsid w:val="0084239E"/>
    <w:rsid w:val="008425F2"/>
    <w:rsid w:val="00844B2F"/>
    <w:rsid w:val="0084576E"/>
    <w:rsid w:val="008475A1"/>
    <w:rsid w:val="0085156E"/>
    <w:rsid w:val="00853D88"/>
    <w:rsid w:val="00857092"/>
    <w:rsid w:val="00866801"/>
    <w:rsid w:val="00874EB1"/>
    <w:rsid w:val="00875A0C"/>
    <w:rsid w:val="008762FA"/>
    <w:rsid w:val="00876F6F"/>
    <w:rsid w:val="008832B5"/>
    <w:rsid w:val="008852F2"/>
    <w:rsid w:val="00886DCC"/>
    <w:rsid w:val="00887D76"/>
    <w:rsid w:val="00890512"/>
    <w:rsid w:val="008A4F4C"/>
    <w:rsid w:val="008A63FD"/>
    <w:rsid w:val="008A7A8B"/>
    <w:rsid w:val="008B0239"/>
    <w:rsid w:val="008B3B59"/>
    <w:rsid w:val="008B4405"/>
    <w:rsid w:val="008C0E00"/>
    <w:rsid w:val="008C11F0"/>
    <w:rsid w:val="008C3991"/>
    <w:rsid w:val="008C6C24"/>
    <w:rsid w:val="008D23C7"/>
    <w:rsid w:val="008D5C4E"/>
    <w:rsid w:val="008D7A2B"/>
    <w:rsid w:val="008E2871"/>
    <w:rsid w:val="008E7D24"/>
    <w:rsid w:val="008F01BF"/>
    <w:rsid w:val="008F2A18"/>
    <w:rsid w:val="008F60BC"/>
    <w:rsid w:val="00903800"/>
    <w:rsid w:val="009106D9"/>
    <w:rsid w:val="00912714"/>
    <w:rsid w:val="0091798E"/>
    <w:rsid w:val="009222E1"/>
    <w:rsid w:val="00927A91"/>
    <w:rsid w:val="00942F15"/>
    <w:rsid w:val="00946193"/>
    <w:rsid w:val="0096130A"/>
    <w:rsid w:val="00963365"/>
    <w:rsid w:val="00964E12"/>
    <w:rsid w:val="0097043C"/>
    <w:rsid w:val="00973AF0"/>
    <w:rsid w:val="00975A38"/>
    <w:rsid w:val="009827B4"/>
    <w:rsid w:val="00991F7C"/>
    <w:rsid w:val="00993D10"/>
    <w:rsid w:val="0099430F"/>
    <w:rsid w:val="009A4914"/>
    <w:rsid w:val="009A6DFA"/>
    <w:rsid w:val="009A7FCF"/>
    <w:rsid w:val="009B06CE"/>
    <w:rsid w:val="009B50BB"/>
    <w:rsid w:val="009C0CF6"/>
    <w:rsid w:val="009C3FE4"/>
    <w:rsid w:val="009C573A"/>
    <w:rsid w:val="009C6691"/>
    <w:rsid w:val="009D052A"/>
    <w:rsid w:val="009D296B"/>
    <w:rsid w:val="009D41BE"/>
    <w:rsid w:val="009E1DD4"/>
    <w:rsid w:val="009E1DD9"/>
    <w:rsid w:val="009E47B6"/>
    <w:rsid w:val="009F01AE"/>
    <w:rsid w:val="009F419F"/>
    <w:rsid w:val="009F5A2B"/>
    <w:rsid w:val="009F6A55"/>
    <w:rsid w:val="00A0070E"/>
    <w:rsid w:val="00A00FCA"/>
    <w:rsid w:val="00A0530E"/>
    <w:rsid w:val="00A05774"/>
    <w:rsid w:val="00A22C81"/>
    <w:rsid w:val="00A27009"/>
    <w:rsid w:val="00A31747"/>
    <w:rsid w:val="00A42097"/>
    <w:rsid w:val="00A57C42"/>
    <w:rsid w:val="00A61027"/>
    <w:rsid w:val="00A74B39"/>
    <w:rsid w:val="00A762B2"/>
    <w:rsid w:val="00A7754F"/>
    <w:rsid w:val="00A77E9A"/>
    <w:rsid w:val="00A80FA4"/>
    <w:rsid w:val="00A815E2"/>
    <w:rsid w:val="00A81DE5"/>
    <w:rsid w:val="00A9078C"/>
    <w:rsid w:val="00A965D6"/>
    <w:rsid w:val="00A97798"/>
    <w:rsid w:val="00AA75CA"/>
    <w:rsid w:val="00AB367E"/>
    <w:rsid w:val="00AC68CA"/>
    <w:rsid w:val="00AC778C"/>
    <w:rsid w:val="00AD4FCC"/>
    <w:rsid w:val="00AD60EC"/>
    <w:rsid w:val="00AE23C3"/>
    <w:rsid w:val="00AE34AF"/>
    <w:rsid w:val="00AE4829"/>
    <w:rsid w:val="00AE4D24"/>
    <w:rsid w:val="00AF216F"/>
    <w:rsid w:val="00AF234E"/>
    <w:rsid w:val="00AF4213"/>
    <w:rsid w:val="00AF6D12"/>
    <w:rsid w:val="00B011EC"/>
    <w:rsid w:val="00B039C3"/>
    <w:rsid w:val="00B04A9C"/>
    <w:rsid w:val="00B12CB1"/>
    <w:rsid w:val="00B13014"/>
    <w:rsid w:val="00B14258"/>
    <w:rsid w:val="00B16CAC"/>
    <w:rsid w:val="00B1703E"/>
    <w:rsid w:val="00B3456C"/>
    <w:rsid w:val="00B34DED"/>
    <w:rsid w:val="00B413C7"/>
    <w:rsid w:val="00B532C2"/>
    <w:rsid w:val="00B54667"/>
    <w:rsid w:val="00B55E45"/>
    <w:rsid w:val="00B63208"/>
    <w:rsid w:val="00B65DA8"/>
    <w:rsid w:val="00B71266"/>
    <w:rsid w:val="00B7620F"/>
    <w:rsid w:val="00B87B90"/>
    <w:rsid w:val="00B92BDE"/>
    <w:rsid w:val="00B954E8"/>
    <w:rsid w:val="00BB0519"/>
    <w:rsid w:val="00BC439F"/>
    <w:rsid w:val="00BC58A9"/>
    <w:rsid w:val="00BE3D42"/>
    <w:rsid w:val="00BE6E2D"/>
    <w:rsid w:val="00BF119D"/>
    <w:rsid w:val="00BF2AEE"/>
    <w:rsid w:val="00C02F53"/>
    <w:rsid w:val="00C048EB"/>
    <w:rsid w:val="00C068D7"/>
    <w:rsid w:val="00C10726"/>
    <w:rsid w:val="00C201D7"/>
    <w:rsid w:val="00C20DAA"/>
    <w:rsid w:val="00C243FF"/>
    <w:rsid w:val="00C2519D"/>
    <w:rsid w:val="00C26942"/>
    <w:rsid w:val="00C31686"/>
    <w:rsid w:val="00C3712B"/>
    <w:rsid w:val="00C45AC2"/>
    <w:rsid w:val="00C632C8"/>
    <w:rsid w:val="00C715D0"/>
    <w:rsid w:val="00C71E7A"/>
    <w:rsid w:val="00C7313F"/>
    <w:rsid w:val="00C8231E"/>
    <w:rsid w:val="00C82B6F"/>
    <w:rsid w:val="00C85A09"/>
    <w:rsid w:val="00C915F6"/>
    <w:rsid w:val="00C95D10"/>
    <w:rsid w:val="00C95DBD"/>
    <w:rsid w:val="00CA6427"/>
    <w:rsid w:val="00CB00F6"/>
    <w:rsid w:val="00CB078D"/>
    <w:rsid w:val="00CB6AB1"/>
    <w:rsid w:val="00CC12E8"/>
    <w:rsid w:val="00CC188D"/>
    <w:rsid w:val="00CC4A79"/>
    <w:rsid w:val="00CC5D8F"/>
    <w:rsid w:val="00CD13AF"/>
    <w:rsid w:val="00CE2E9D"/>
    <w:rsid w:val="00CE5E38"/>
    <w:rsid w:val="00CF12FE"/>
    <w:rsid w:val="00D028EF"/>
    <w:rsid w:val="00D07D65"/>
    <w:rsid w:val="00D13BA9"/>
    <w:rsid w:val="00D36365"/>
    <w:rsid w:val="00D42400"/>
    <w:rsid w:val="00D622C2"/>
    <w:rsid w:val="00D636B3"/>
    <w:rsid w:val="00D6520A"/>
    <w:rsid w:val="00D73482"/>
    <w:rsid w:val="00D74ADA"/>
    <w:rsid w:val="00D775C5"/>
    <w:rsid w:val="00D85006"/>
    <w:rsid w:val="00D85471"/>
    <w:rsid w:val="00D86DA7"/>
    <w:rsid w:val="00D90034"/>
    <w:rsid w:val="00D90C73"/>
    <w:rsid w:val="00D96185"/>
    <w:rsid w:val="00DA087E"/>
    <w:rsid w:val="00DA67AC"/>
    <w:rsid w:val="00DC1A2C"/>
    <w:rsid w:val="00DC7E3A"/>
    <w:rsid w:val="00DD207C"/>
    <w:rsid w:val="00DD3F5A"/>
    <w:rsid w:val="00DD4BF3"/>
    <w:rsid w:val="00DD626E"/>
    <w:rsid w:val="00DE140B"/>
    <w:rsid w:val="00DE33E4"/>
    <w:rsid w:val="00DE4DF3"/>
    <w:rsid w:val="00DF0E70"/>
    <w:rsid w:val="00E02667"/>
    <w:rsid w:val="00E079F8"/>
    <w:rsid w:val="00E236E0"/>
    <w:rsid w:val="00E23932"/>
    <w:rsid w:val="00E2760C"/>
    <w:rsid w:val="00E30D28"/>
    <w:rsid w:val="00E31D6B"/>
    <w:rsid w:val="00E35623"/>
    <w:rsid w:val="00E35F8E"/>
    <w:rsid w:val="00E36C7B"/>
    <w:rsid w:val="00E36E51"/>
    <w:rsid w:val="00E37D08"/>
    <w:rsid w:val="00E4295E"/>
    <w:rsid w:val="00E50A0A"/>
    <w:rsid w:val="00E5581D"/>
    <w:rsid w:val="00E622D8"/>
    <w:rsid w:val="00E708EA"/>
    <w:rsid w:val="00E73E24"/>
    <w:rsid w:val="00E74A93"/>
    <w:rsid w:val="00E77474"/>
    <w:rsid w:val="00E77ABF"/>
    <w:rsid w:val="00E83B0D"/>
    <w:rsid w:val="00E84B5A"/>
    <w:rsid w:val="00E857DC"/>
    <w:rsid w:val="00E86E94"/>
    <w:rsid w:val="00E92DA7"/>
    <w:rsid w:val="00E95F98"/>
    <w:rsid w:val="00EA2DB8"/>
    <w:rsid w:val="00EA542A"/>
    <w:rsid w:val="00EA7420"/>
    <w:rsid w:val="00EB1C3F"/>
    <w:rsid w:val="00EB5E83"/>
    <w:rsid w:val="00EC4D66"/>
    <w:rsid w:val="00ED71B9"/>
    <w:rsid w:val="00EE1026"/>
    <w:rsid w:val="00EE586D"/>
    <w:rsid w:val="00EF105E"/>
    <w:rsid w:val="00EF1FEF"/>
    <w:rsid w:val="00F00FF1"/>
    <w:rsid w:val="00F10828"/>
    <w:rsid w:val="00F124DA"/>
    <w:rsid w:val="00F145CD"/>
    <w:rsid w:val="00F22396"/>
    <w:rsid w:val="00F23F32"/>
    <w:rsid w:val="00F26B1D"/>
    <w:rsid w:val="00F354FE"/>
    <w:rsid w:val="00F407F2"/>
    <w:rsid w:val="00F430B7"/>
    <w:rsid w:val="00F50047"/>
    <w:rsid w:val="00F54214"/>
    <w:rsid w:val="00F5651E"/>
    <w:rsid w:val="00F62AB5"/>
    <w:rsid w:val="00F636BB"/>
    <w:rsid w:val="00F808B6"/>
    <w:rsid w:val="00F902EA"/>
    <w:rsid w:val="00F96343"/>
    <w:rsid w:val="00F9796F"/>
    <w:rsid w:val="00FA09E7"/>
    <w:rsid w:val="00FA673E"/>
    <w:rsid w:val="00FA7C6B"/>
    <w:rsid w:val="00FB328D"/>
    <w:rsid w:val="00FB589E"/>
    <w:rsid w:val="00FB6792"/>
    <w:rsid w:val="00FB7FFD"/>
    <w:rsid w:val="00FD7204"/>
    <w:rsid w:val="00FF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80CB4"/>
  <w15:chartTrackingRefBased/>
  <w15:docId w15:val="{CF594B3D-3ED5-EB4A-8CDF-5D073125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956"/>
    <w:rPr>
      <w:rFonts w:ascii="Times New Roman" w:eastAsia="Times New Roman" w:hAnsi="Times New Roman" w:cs="Times New Roman"/>
      <w:lang w:eastAsia="en-GB"/>
    </w:rPr>
  </w:style>
  <w:style w:type="paragraph" w:styleId="Heading1">
    <w:name w:val="heading 1"/>
    <w:basedOn w:val="Normal"/>
    <w:link w:val="Heading1Char"/>
    <w:uiPriority w:val="9"/>
    <w:qFormat/>
    <w:rsid w:val="00C95D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27B4"/>
    <w:pPr>
      <w:spacing w:before="100" w:beforeAutospacing="1" w:after="100" w:afterAutospacing="1"/>
    </w:pPr>
  </w:style>
  <w:style w:type="character" w:customStyle="1" w:styleId="apple-converted-space">
    <w:name w:val="apple-converted-space"/>
    <w:basedOn w:val="DefaultParagraphFont"/>
    <w:rsid w:val="00547731"/>
  </w:style>
  <w:style w:type="character" w:styleId="Emphasis">
    <w:name w:val="Emphasis"/>
    <w:basedOn w:val="DefaultParagraphFont"/>
    <w:uiPriority w:val="20"/>
    <w:qFormat/>
    <w:rsid w:val="00547731"/>
    <w:rPr>
      <w:i/>
      <w:iCs/>
    </w:rPr>
  </w:style>
  <w:style w:type="character" w:styleId="Hyperlink">
    <w:name w:val="Hyperlink"/>
    <w:basedOn w:val="DefaultParagraphFont"/>
    <w:uiPriority w:val="99"/>
    <w:unhideWhenUsed/>
    <w:rsid w:val="00E50A0A"/>
    <w:rPr>
      <w:color w:val="0563C1" w:themeColor="hyperlink"/>
      <w:u w:val="single"/>
    </w:rPr>
  </w:style>
  <w:style w:type="character" w:styleId="UnresolvedMention">
    <w:name w:val="Unresolved Mention"/>
    <w:basedOn w:val="DefaultParagraphFont"/>
    <w:uiPriority w:val="99"/>
    <w:semiHidden/>
    <w:unhideWhenUsed/>
    <w:rsid w:val="00E50A0A"/>
    <w:rPr>
      <w:color w:val="605E5C"/>
      <w:shd w:val="clear" w:color="auto" w:fill="E1DFDD"/>
    </w:rPr>
  </w:style>
  <w:style w:type="character" w:styleId="FollowedHyperlink">
    <w:name w:val="FollowedHyperlink"/>
    <w:basedOn w:val="DefaultParagraphFont"/>
    <w:uiPriority w:val="99"/>
    <w:semiHidden/>
    <w:unhideWhenUsed/>
    <w:rsid w:val="00A965D6"/>
    <w:rPr>
      <w:color w:val="954F72" w:themeColor="followedHyperlink"/>
      <w:u w:val="single"/>
    </w:rPr>
  </w:style>
  <w:style w:type="character" w:customStyle="1" w:styleId="Heading1Char">
    <w:name w:val="Heading 1 Char"/>
    <w:basedOn w:val="DefaultParagraphFont"/>
    <w:link w:val="Heading1"/>
    <w:uiPriority w:val="9"/>
    <w:rsid w:val="00C95DBD"/>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3D17CC"/>
    <w:pPr>
      <w:ind w:left="720"/>
      <w:contextualSpacing/>
    </w:pPr>
  </w:style>
  <w:style w:type="paragraph" w:styleId="NoSpacing">
    <w:name w:val="No Spacing"/>
    <w:link w:val="NoSpacingChar"/>
    <w:uiPriority w:val="1"/>
    <w:qFormat/>
    <w:rsid w:val="00B413C7"/>
    <w:rPr>
      <w:rFonts w:eastAsiaTheme="minorEastAsia"/>
      <w:sz w:val="22"/>
      <w:szCs w:val="22"/>
      <w:lang w:val="en-US" w:eastAsia="zh-CN"/>
    </w:rPr>
  </w:style>
  <w:style w:type="character" w:customStyle="1" w:styleId="NoSpacingChar">
    <w:name w:val="No Spacing Char"/>
    <w:basedOn w:val="DefaultParagraphFont"/>
    <w:link w:val="NoSpacing"/>
    <w:uiPriority w:val="1"/>
    <w:rsid w:val="00B413C7"/>
    <w:rPr>
      <w:rFonts w:eastAsiaTheme="minorEastAsia"/>
      <w:sz w:val="22"/>
      <w:szCs w:val="22"/>
      <w:lang w:val="en-US" w:eastAsia="zh-CN"/>
    </w:rPr>
  </w:style>
  <w:style w:type="paragraph" w:styleId="Header">
    <w:name w:val="header"/>
    <w:basedOn w:val="Normal"/>
    <w:link w:val="HeaderChar"/>
    <w:uiPriority w:val="99"/>
    <w:unhideWhenUsed/>
    <w:rsid w:val="002E30B6"/>
    <w:pPr>
      <w:tabs>
        <w:tab w:val="center" w:pos="4513"/>
        <w:tab w:val="right" w:pos="9026"/>
      </w:tabs>
    </w:pPr>
  </w:style>
  <w:style w:type="character" w:customStyle="1" w:styleId="HeaderChar">
    <w:name w:val="Header Char"/>
    <w:basedOn w:val="DefaultParagraphFont"/>
    <w:link w:val="Header"/>
    <w:uiPriority w:val="99"/>
    <w:rsid w:val="002E30B6"/>
    <w:rPr>
      <w:rFonts w:ascii="Times New Roman" w:eastAsia="Times New Roman" w:hAnsi="Times New Roman" w:cs="Times New Roman"/>
      <w:lang w:eastAsia="en-GB"/>
    </w:rPr>
  </w:style>
  <w:style w:type="paragraph" w:styleId="Footer">
    <w:name w:val="footer"/>
    <w:basedOn w:val="Normal"/>
    <w:link w:val="FooterChar"/>
    <w:uiPriority w:val="99"/>
    <w:unhideWhenUsed/>
    <w:rsid w:val="002E30B6"/>
    <w:pPr>
      <w:tabs>
        <w:tab w:val="center" w:pos="4513"/>
        <w:tab w:val="right" w:pos="9026"/>
      </w:tabs>
    </w:pPr>
  </w:style>
  <w:style w:type="character" w:customStyle="1" w:styleId="FooterChar">
    <w:name w:val="Footer Char"/>
    <w:basedOn w:val="DefaultParagraphFont"/>
    <w:link w:val="Footer"/>
    <w:uiPriority w:val="99"/>
    <w:rsid w:val="002E30B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0521">
      <w:bodyDiv w:val="1"/>
      <w:marLeft w:val="0"/>
      <w:marRight w:val="0"/>
      <w:marTop w:val="0"/>
      <w:marBottom w:val="0"/>
      <w:divBdr>
        <w:top w:val="none" w:sz="0" w:space="0" w:color="auto"/>
        <w:left w:val="none" w:sz="0" w:space="0" w:color="auto"/>
        <w:bottom w:val="none" w:sz="0" w:space="0" w:color="auto"/>
        <w:right w:val="none" w:sz="0" w:space="0" w:color="auto"/>
      </w:divBdr>
    </w:div>
    <w:div w:id="133454772">
      <w:bodyDiv w:val="1"/>
      <w:marLeft w:val="0"/>
      <w:marRight w:val="0"/>
      <w:marTop w:val="0"/>
      <w:marBottom w:val="0"/>
      <w:divBdr>
        <w:top w:val="none" w:sz="0" w:space="0" w:color="auto"/>
        <w:left w:val="none" w:sz="0" w:space="0" w:color="auto"/>
        <w:bottom w:val="none" w:sz="0" w:space="0" w:color="auto"/>
        <w:right w:val="none" w:sz="0" w:space="0" w:color="auto"/>
      </w:divBdr>
    </w:div>
    <w:div w:id="277878866">
      <w:bodyDiv w:val="1"/>
      <w:marLeft w:val="0"/>
      <w:marRight w:val="0"/>
      <w:marTop w:val="0"/>
      <w:marBottom w:val="0"/>
      <w:divBdr>
        <w:top w:val="none" w:sz="0" w:space="0" w:color="auto"/>
        <w:left w:val="none" w:sz="0" w:space="0" w:color="auto"/>
        <w:bottom w:val="none" w:sz="0" w:space="0" w:color="auto"/>
        <w:right w:val="none" w:sz="0" w:space="0" w:color="auto"/>
      </w:divBdr>
    </w:div>
    <w:div w:id="522286803">
      <w:bodyDiv w:val="1"/>
      <w:marLeft w:val="0"/>
      <w:marRight w:val="0"/>
      <w:marTop w:val="0"/>
      <w:marBottom w:val="0"/>
      <w:divBdr>
        <w:top w:val="none" w:sz="0" w:space="0" w:color="auto"/>
        <w:left w:val="none" w:sz="0" w:space="0" w:color="auto"/>
        <w:bottom w:val="none" w:sz="0" w:space="0" w:color="auto"/>
        <w:right w:val="none" w:sz="0" w:space="0" w:color="auto"/>
      </w:divBdr>
      <w:divsChild>
        <w:div w:id="534125400">
          <w:marLeft w:val="0"/>
          <w:marRight w:val="0"/>
          <w:marTop w:val="0"/>
          <w:marBottom w:val="0"/>
          <w:divBdr>
            <w:top w:val="none" w:sz="0" w:space="0" w:color="auto"/>
            <w:left w:val="none" w:sz="0" w:space="0" w:color="auto"/>
            <w:bottom w:val="none" w:sz="0" w:space="0" w:color="auto"/>
            <w:right w:val="none" w:sz="0" w:space="0" w:color="auto"/>
          </w:divBdr>
          <w:divsChild>
            <w:div w:id="161160975">
              <w:marLeft w:val="0"/>
              <w:marRight w:val="0"/>
              <w:marTop w:val="0"/>
              <w:marBottom w:val="0"/>
              <w:divBdr>
                <w:top w:val="none" w:sz="0" w:space="0" w:color="auto"/>
                <w:left w:val="none" w:sz="0" w:space="0" w:color="auto"/>
                <w:bottom w:val="none" w:sz="0" w:space="0" w:color="auto"/>
                <w:right w:val="none" w:sz="0" w:space="0" w:color="auto"/>
              </w:divBdr>
              <w:divsChild>
                <w:div w:id="66139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562351">
      <w:bodyDiv w:val="1"/>
      <w:marLeft w:val="0"/>
      <w:marRight w:val="0"/>
      <w:marTop w:val="0"/>
      <w:marBottom w:val="0"/>
      <w:divBdr>
        <w:top w:val="none" w:sz="0" w:space="0" w:color="auto"/>
        <w:left w:val="none" w:sz="0" w:space="0" w:color="auto"/>
        <w:bottom w:val="none" w:sz="0" w:space="0" w:color="auto"/>
        <w:right w:val="none" w:sz="0" w:space="0" w:color="auto"/>
      </w:divBdr>
    </w:div>
    <w:div w:id="715468180">
      <w:bodyDiv w:val="1"/>
      <w:marLeft w:val="0"/>
      <w:marRight w:val="0"/>
      <w:marTop w:val="0"/>
      <w:marBottom w:val="0"/>
      <w:divBdr>
        <w:top w:val="none" w:sz="0" w:space="0" w:color="auto"/>
        <w:left w:val="none" w:sz="0" w:space="0" w:color="auto"/>
        <w:bottom w:val="none" w:sz="0" w:space="0" w:color="auto"/>
        <w:right w:val="none" w:sz="0" w:space="0" w:color="auto"/>
      </w:divBdr>
    </w:div>
    <w:div w:id="750472765">
      <w:bodyDiv w:val="1"/>
      <w:marLeft w:val="0"/>
      <w:marRight w:val="0"/>
      <w:marTop w:val="0"/>
      <w:marBottom w:val="0"/>
      <w:divBdr>
        <w:top w:val="none" w:sz="0" w:space="0" w:color="auto"/>
        <w:left w:val="none" w:sz="0" w:space="0" w:color="auto"/>
        <w:bottom w:val="none" w:sz="0" w:space="0" w:color="auto"/>
        <w:right w:val="none" w:sz="0" w:space="0" w:color="auto"/>
      </w:divBdr>
    </w:div>
    <w:div w:id="811678040">
      <w:bodyDiv w:val="1"/>
      <w:marLeft w:val="0"/>
      <w:marRight w:val="0"/>
      <w:marTop w:val="0"/>
      <w:marBottom w:val="0"/>
      <w:divBdr>
        <w:top w:val="none" w:sz="0" w:space="0" w:color="auto"/>
        <w:left w:val="none" w:sz="0" w:space="0" w:color="auto"/>
        <w:bottom w:val="none" w:sz="0" w:space="0" w:color="auto"/>
        <w:right w:val="none" w:sz="0" w:space="0" w:color="auto"/>
      </w:divBdr>
    </w:div>
    <w:div w:id="917598605">
      <w:bodyDiv w:val="1"/>
      <w:marLeft w:val="0"/>
      <w:marRight w:val="0"/>
      <w:marTop w:val="0"/>
      <w:marBottom w:val="0"/>
      <w:divBdr>
        <w:top w:val="none" w:sz="0" w:space="0" w:color="auto"/>
        <w:left w:val="none" w:sz="0" w:space="0" w:color="auto"/>
        <w:bottom w:val="none" w:sz="0" w:space="0" w:color="auto"/>
        <w:right w:val="none" w:sz="0" w:space="0" w:color="auto"/>
      </w:divBdr>
    </w:div>
    <w:div w:id="918291470">
      <w:bodyDiv w:val="1"/>
      <w:marLeft w:val="0"/>
      <w:marRight w:val="0"/>
      <w:marTop w:val="0"/>
      <w:marBottom w:val="0"/>
      <w:divBdr>
        <w:top w:val="none" w:sz="0" w:space="0" w:color="auto"/>
        <w:left w:val="none" w:sz="0" w:space="0" w:color="auto"/>
        <w:bottom w:val="none" w:sz="0" w:space="0" w:color="auto"/>
        <w:right w:val="none" w:sz="0" w:space="0" w:color="auto"/>
      </w:divBdr>
    </w:div>
    <w:div w:id="960380386">
      <w:bodyDiv w:val="1"/>
      <w:marLeft w:val="0"/>
      <w:marRight w:val="0"/>
      <w:marTop w:val="0"/>
      <w:marBottom w:val="0"/>
      <w:divBdr>
        <w:top w:val="none" w:sz="0" w:space="0" w:color="auto"/>
        <w:left w:val="none" w:sz="0" w:space="0" w:color="auto"/>
        <w:bottom w:val="none" w:sz="0" w:space="0" w:color="auto"/>
        <w:right w:val="none" w:sz="0" w:space="0" w:color="auto"/>
      </w:divBdr>
    </w:div>
    <w:div w:id="1004168361">
      <w:bodyDiv w:val="1"/>
      <w:marLeft w:val="0"/>
      <w:marRight w:val="0"/>
      <w:marTop w:val="0"/>
      <w:marBottom w:val="0"/>
      <w:divBdr>
        <w:top w:val="none" w:sz="0" w:space="0" w:color="auto"/>
        <w:left w:val="none" w:sz="0" w:space="0" w:color="auto"/>
        <w:bottom w:val="none" w:sz="0" w:space="0" w:color="auto"/>
        <w:right w:val="none" w:sz="0" w:space="0" w:color="auto"/>
      </w:divBdr>
    </w:div>
    <w:div w:id="1520006699">
      <w:bodyDiv w:val="1"/>
      <w:marLeft w:val="0"/>
      <w:marRight w:val="0"/>
      <w:marTop w:val="0"/>
      <w:marBottom w:val="0"/>
      <w:divBdr>
        <w:top w:val="none" w:sz="0" w:space="0" w:color="auto"/>
        <w:left w:val="none" w:sz="0" w:space="0" w:color="auto"/>
        <w:bottom w:val="none" w:sz="0" w:space="0" w:color="auto"/>
        <w:right w:val="none" w:sz="0" w:space="0" w:color="auto"/>
      </w:divBdr>
      <w:divsChild>
        <w:div w:id="811140719">
          <w:marLeft w:val="0"/>
          <w:marRight w:val="0"/>
          <w:marTop w:val="0"/>
          <w:marBottom w:val="0"/>
          <w:divBdr>
            <w:top w:val="none" w:sz="0" w:space="0" w:color="auto"/>
            <w:left w:val="none" w:sz="0" w:space="0" w:color="auto"/>
            <w:bottom w:val="none" w:sz="0" w:space="0" w:color="auto"/>
            <w:right w:val="none" w:sz="0" w:space="0" w:color="auto"/>
          </w:divBdr>
          <w:divsChild>
            <w:div w:id="528570172">
              <w:marLeft w:val="0"/>
              <w:marRight w:val="0"/>
              <w:marTop w:val="0"/>
              <w:marBottom w:val="0"/>
              <w:divBdr>
                <w:top w:val="none" w:sz="0" w:space="0" w:color="auto"/>
                <w:left w:val="none" w:sz="0" w:space="0" w:color="auto"/>
                <w:bottom w:val="none" w:sz="0" w:space="0" w:color="auto"/>
                <w:right w:val="none" w:sz="0" w:space="0" w:color="auto"/>
              </w:divBdr>
              <w:divsChild>
                <w:div w:id="157385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83207">
      <w:bodyDiv w:val="1"/>
      <w:marLeft w:val="0"/>
      <w:marRight w:val="0"/>
      <w:marTop w:val="0"/>
      <w:marBottom w:val="0"/>
      <w:divBdr>
        <w:top w:val="none" w:sz="0" w:space="0" w:color="auto"/>
        <w:left w:val="none" w:sz="0" w:space="0" w:color="auto"/>
        <w:bottom w:val="none" w:sz="0" w:space="0" w:color="auto"/>
        <w:right w:val="none" w:sz="0" w:space="0" w:color="auto"/>
      </w:divBdr>
    </w:div>
    <w:div w:id="1575240745">
      <w:bodyDiv w:val="1"/>
      <w:marLeft w:val="0"/>
      <w:marRight w:val="0"/>
      <w:marTop w:val="0"/>
      <w:marBottom w:val="0"/>
      <w:divBdr>
        <w:top w:val="none" w:sz="0" w:space="0" w:color="auto"/>
        <w:left w:val="none" w:sz="0" w:space="0" w:color="auto"/>
        <w:bottom w:val="none" w:sz="0" w:space="0" w:color="auto"/>
        <w:right w:val="none" w:sz="0" w:space="0" w:color="auto"/>
      </w:divBdr>
    </w:div>
    <w:div w:id="1620910248">
      <w:bodyDiv w:val="1"/>
      <w:marLeft w:val="0"/>
      <w:marRight w:val="0"/>
      <w:marTop w:val="0"/>
      <w:marBottom w:val="0"/>
      <w:divBdr>
        <w:top w:val="none" w:sz="0" w:space="0" w:color="auto"/>
        <w:left w:val="none" w:sz="0" w:space="0" w:color="auto"/>
        <w:bottom w:val="none" w:sz="0" w:space="0" w:color="auto"/>
        <w:right w:val="none" w:sz="0" w:space="0" w:color="auto"/>
      </w:divBdr>
    </w:div>
    <w:div w:id="1832284608">
      <w:bodyDiv w:val="1"/>
      <w:marLeft w:val="0"/>
      <w:marRight w:val="0"/>
      <w:marTop w:val="0"/>
      <w:marBottom w:val="0"/>
      <w:divBdr>
        <w:top w:val="none" w:sz="0" w:space="0" w:color="auto"/>
        <w:left w:val="none" w:sz="0" w:space="0" w:color="auto"/>
        <w:bottom w:val="none" w:sz="0" w:space="0" w:color="auto"/>
        <w:right w:val="none" w:sz="0" w:space="0" w:color="auto"/>
      </w:divBdr>
    </w:div>
    <w:div w:id="212660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l.org/articles/leading-effectively-articles/coaching-others-use-active-listening-skills/"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loviscenter.libguides.com/Communication/VerbalVSNonverbal"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www.stockton.ac.uk/media/3546/the-shannon-weaver-model-of-communication-theory-script.pdf"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www.paulekman.com/nonverbal-communication/types-of-gestures/"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706</TotalTime>
  <Pages>11</Pages>
  <Words>2145</Words>
  <Characters>12232</Characters>
  <Application>Microsoft Office Word</Application>
  <DocSecurity>0</DocSecurity>
  <Lines>101</Lines>
  <Paragraphs>28</Paragraphs>
  <ScaleCrop>false</ScaleCrop>
  <Company>Lecturer: Anita Nan</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report</dc:title>
  <dc:subject>Raul Torres Dominguez (2115143)</dc:subject>
  <dc:creator>Raul Torres Dominguez (2115143)</dc:creator>
  <cp:keywords/>
  <dc:description/>
  <cp:lastModifiedBy>Raul Torres Dominguez (2115143)</cp:lastModifiedBy>
  <cp:revision>533</cp:revision>
  <dcterms:created xsi:type="dcterms:W3CDTF">2022-02-16T16:06:00Z</dcterms:created>
  <dcterms:modified xsi:type="dcterms:W3CDTF">2022-05-04T18:34:00Z</dcterms:modified>
</cp:coreProperties>
</file>