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23312C" w14:textId="77777777" w:rsidR="00551A8E" w:rsidRPr="00551A8E" w:rsidRDefault="00551A8E" w:rsidP="00551A8E">
      <w:pPr>
        <w:rPr>
          <w:rFonts w:ascii="Arial" w:hAnsi="Arial" w:cs="Arial"/>
          <w:b/>
          <w:bCs/>
          <w:sz w:val="40"/>
          <w:szCs w:val="40"/>
        </w:rPr>
      </w:pPr>
    </w:p>
    <w:p w14:paraId="1C22572D" w14:textId="77777777" w:rsidR="00551A8E" w:rsidRPr="00551A8E" w:rsidRDefault="00551A8E" w:rsidP="00551A8E">
      <w:pPr>
        <w:rPr>
          <w:rFonts w:ascii="Arial" w:hAnsi="Arial" w:cs="Arial"/>
          <w:b/>
          <w:bCs/>
          <w:sz w:val="40"/>
          <w:szCs w:val="40"/>
        </w:rPr>
      </w:pPr>
    </w:p>
    <w:p w14:paraId="6C772C4A" w14:textId="14D89EBA" w:rsidR="00551A8E" w:rsidRPr="00551A8E" w:rsidRDefault="00551A8E" w:rsidP="00551A8E">
      <w:pPr>
        <w:jc w:val="center"/>
        <w:rPr>
          <w:rFonts w:ascii="Arial" w:hAnsi="Arial" w:cs="Arial"/>
          <w:b/>
          <w:bCs/>
          <w:sz w:val="56"/>
          <w:szCs w:val="56"/>
        </w:rPr>
      </w:pPr>
      <w:r w:rsidRPr="00551A8E">
        <w:rPr>
          <w:rFonts w:ascii="Arial" w:hAnsi="Arial" w:cs="Arial"/>
          <w:b/>
          <w:bCs/>
          <w:sz w:val="56"/>
          <w:szCs w:val="56"/>
        </w:rPr>
        <w:t>Reflective Learning Log</w:t>
      </w:r>
      <w:r w:rsidRPr="00551A8E">
        <w:rPr>
          <w:rFonts w:ascii="Arial" w:hAnsi="Arial" w:cs="Arial"/>
          <w:b/>
          <w:bCs/>
          <w:sz w:val="56"/>
          <w:szCs w:val="56"/>
        </w:rPr>
        <w:t xml:space="preserve">: </w:t>
      </w:r>
      <w:r w:rsidRPr="00551A8E">
        <w:rPr>
          <w:rFonts w:ascii="Arial" w:hAnsi="Arial" w:cs="Arial"/>
          <w:b/>
          <w:bCs/>
          <w:sz w:val="56"/>
          <w:szCs w:val="56"/>
        </w:rPr>
        <w:t>Front Desk Department at Hilton Puckrup Hall</w:t>
      </w:r>
    </w:p>
    <w:p w14:paraId="127F4D36" w14:textId="77777777" w:rsidR="00551A8E" w:rsidRDefault="00551A8E" w:rsidP="00551A8E">
      <w:pPr>
        <w:rPr>
          <w:rFonts w:ascii="Arial" w:hAnsi="Arial" w:cs="Arial"/>
          <w:b/>
          <w:bCs/>
          <w:sz w:val="40"/>
          <w:szCs w:val="40"/>
        </w:rPr>
      </w:pPr>
    </w:p>
    <w:p w14:paraId="7CB1FCB5" w14:textId="77777777" w:rsidR="00551A8E" w:rsidRDefault="00551A8E" w:rsidP="00551A8E">
      <w:pPr>
        <w:rPr>
          <w:rFonts w:ascii="Arial" w:hAnsi="Arial" w:cs="Arial"/>
          <w:b/>
          <w:bCs/>
          <w:sz w:val="40"/>
          <w:szCs w:val="40"/>
        </w:rPr>
      </w:pPr>
    </w:p>
    <w:p w14:paraId="03DECF96" w14:textId="77777777" w:rsidR="00551A8E" w:rsidRDefault="00551A8E" w:rsidP="00551A8E">
      <w:pPr>
        <w:rPr>
          <w:rFonts w:ascii="Arial" w:hAnsi="Arial" w:cs="Arial"/>
          <w:b/>
          <w:bCs/>
          <w:sz w:val="40"/>
          <w:szCs w:val="40"/>
        </w:rPr>
      </w:pPr>
    </w:p>
    <w:p w14:paraId="2A707000" w14:textId="77777777" w:rsidR="00551A8E" w:rsidRDefault="00551A8E" w:rsidP="00551A8E">
      <w:pPr>
        <w:rPr>
          <w:rFonts w:ascii="Arial" w:hAnsi="Arial" w:cs="Arial"/>
          <w:b/>
          <w:bCs/>
          <w:sz w:val="40"/>
          <w:szCs w:val="40"/>
        </w:rPr>
      </w:pPr>
    </w:p>
    <w:p w14:paraId="3DD0E2DB" w14:textId="77777777" w:rsidR="00551A8E" w:rsidRDefault="00551A8E" w:rsidP="00551A8E">
      <w:pPr>
        <w:rPr>
          <w:rFonts w:ascii="Arial" w:hAnsi="Arial" w:cs="Arial"/>
          <w:b/>
          <w:bCs/>
          <w:sz w:val="40"/>
          <w:szCs w:val="40"/>
        </w:rPr>
      </w:pPr>
    </w:p>
    <w:p w14:paraId="248EBA16" w14:textId="77777777" w:rsidR="00551A8E" w:rsidRPr="00551A8E" w:rsidRDefault="00551A8E" w:rsidP="00551A8E">
      <w:pPr>
        <w:spacing w:line="360" w:lineRule="auto"/>
        <w:rPr>
          <w:rFonts w:ascii="Arial" w:hAnsi="Arial" w:cs="Arial"/>
          <w:b/>
          <w:bCs/>
          <w:sz w:val="32"/>
          <w:szCs w:val="32"/>
        </w:rPr>
      </w:pPr>
      <w:r w:rsidRPr="00551A8E">
        <w:rPr>
          <w:rFonts w:ascii="Arial" w:hAnsi="Arial" w:cs="Arial"/>
          <w:b/>
          <w:bCs/>
          <w:sz w:val="32"/>
          <w:szCs w:val="32"/>
        </w:rPr>
        <w:t>Student: Alexandra Anghel (2226451)</w:t>
      </w:r>
    </w:p>
    <w:p w14:paraId="31E6DD04" w14:textId="77777777" w:rsidR="00551A8E" w:rsidRPr="00551A8E" w:rsidRDefault="00551A8E" w:rsidP="00551A8E">
      <w:pPr>
        <w:spacing w:line="360" w:lineRule="auto"/>
        <w:rPr>
          <w:rFonts w:ascii="Arial" w:hAnsi="Arial" w:cs="Arial"/>
          <w:b/>
          <w:bCs/>
          <w:sz w:val="32"/>
          <w:szCs w:val="32"/>
        </w:rPr>
      </w:pPr>
      <w:r w:rsidRPr="00551A8E">
        <w:rPr>
          <w:rFonts w:ascii="Arial" w:hAnsi="Arial" w:cs="Arial"/>
          <w:b/>
          <w:bCs/>
          <w:sz w:val="32"/>
          <w:szCs w:val="32"/>
        </w:rPr>
        <w:t>Tutor: Ka Po Chong</w:t>
      </w:r>
    </w:p>
    <w:p w14:paraId="68D0CB2A" w14:textId="1252DA59" w:rsidR="00551A8E" w:rsidRDefault="00551A8E" w:rsidP="00551A8E">
      <w:pPr>
        <w:pStyle w:val="Default"/>
        <w:spacing w:line="360" w:lineRule="auto"/>
        <w:rPr>
          <w:b/>
          <w:bCs/>
          <w:sz w:val="32"/>
          <w:szCs w:val="32"/>
        </w:rPr>
      </w:pPr>
      <w:r w:rsidRPr="00551A8E">
        <w:rPr>
          <w:b/>
          <w:bCs/>
          <w:sz w:val="32"/>
          <w:szCs w:val="32"/>
        </w:rPr>
        <w:t xml:space="preserve">Module: </w:t>
      </w:r>
      <w:r w:rsidRPr="00551A8E">
        <w:rPr>
          <w:b/>
          <w:bCs/>
          <w:sz w:val="32"/>
          <w:szCs w:val="32"/>
        </w:rPr>
        <w:t xml:space="preserve">Managing Hotel Administration </w:t>
      </w:r>
      <w:r w:rsidRPr="00551A8E">
        <w:rPr>
          <w:b/>
          <w:bCs/>
          <w:sz w:val="32"/>
          <w:szCs w:val="32"/>
        </w:rPr>
        <w:t>BMIH6004</w:t>
      </w:r>
    </w:p>
    <w:p w14:paraId="2CC7F661" w14:textId="1CB95E00" w:rsidR="00551A8E" w:rsidRDefault="00551A8E" w:rsidP="00551A8E">
      <w:pPr>
        <w:pStyle w:val="Default"/>
        <w:spacing w:line="360" w:lineRule="auto"/>
        <w:rPr>
          <w:b/>
          <w:bCs/>
          <w:sz w:val="32"/>
          <w:szCs w:val="32"/>
        </w:rPr>
      </w:pPr>
      <w:r>
        <w:rPr>
          <w:b/>
          <w:bCs/>
          <w:sz w:val="32"/>
          <w:szCs w:val="32"/>
        </w:rPr>
        <w:t>Word count:</w:t>
      </w:r>
      <w:r w:rsidR="0062715B">
        <w:rPr>
          <w:b/>
          <w:bCs/>
          <w:sz w:val="32"/>
          <w:szCs w:val="32"/>
        </w:rPr>
        <w:t xml:space="preserve"> 1177</w:t>
      </w:r>
    </w:p>
    <w:p w14:paraId="377F62E5" w14:textId="77777777" w:rsidR="00551A8E" w:rsidRDefault="00551A8E" w:rsidP="00551A8E">
      <w:pPr>
        <w:pStyle w:val="Default"/>
        <w:spacing w:line="360" w:lineRule="auto"/>
        <w:rPr>
          <w:b/>
          <w:bCs/>
          <w:sz w:val="32"/>
          <w:szCs w:val="32"/>
        </w:rPr>
      </w:pPr>
    </w:p>
    <w:p w14:paraId="387789D2" w14:textId="77777777" w:rsidR="00551A8E" w:rsidRDefault="00551A8E" w:rsidP="00551A8E">
      <w:pPr>
        <w:pStyle w:val="Default"/>
        <w:spacing w:line="360" w:lineRule="auto"/>
        <w:rPr>
          <w:b/>
          <w:bCs/>
          <w:sz w:val="32"/>
          <w:szCs w:val="32"/>
        </w:rPr>
      </w:pPr>
    </w:p>
    <w:p w14:paraId="5DC914FB" w14:textId="77777777" w:rsidR="00551A8E" w:rsidRDefault="00551A8E" w:rsidP="00551A8E">
      <w:pPr>
        <w:pStyle w:val="Default"/>
        <w:spacing w:line="360" w:lineRule="auto"/>
        <w:rPr>
          <w:b/>
          <w:bCs/>
          <w:sz w:val="32"/>
          <w:szCs w:val="32"/>
        </w:rPr>
      </w:pPr>
    </w:p>
    <w:p w14:paraId="7FB40430" w14:textId="77777777" w:rsidR="00551A8E" w:rsidRDefault="00551A8E" w:rsidP="00551A8E">
      <w:pPr>
        <w:pStyle w:val="Default"/>
        <w:spacing w:line="360" w:lineRule="auto"/>
        <w:rPr>
          <w:b/>
          <w:bCs/>
          <w:sz w:val="32"/>
          <w:szCs w:val="32"/>
        </w:rPr>
      </w:pPr>
    </w:p>
    <w:p w14:paraId="19318923" w14:textId="77777777" w:rsidR="00551A8E" w:rsidRDefault="00551A8E" w:rsidP="00551A8E">
      <w:pPr>
        <w:pStyle w:val="Default"/>
        <w:spacing w:line="360" w:lineRule="auto"/>
        <w:rPr>
          <w:b/>
          <w:bCs/>
          <w:sz w:val="32"/>
          <w:szCs w:val="32"/>
        </w:rPr>
      </w:pPr>
    </w:p>
    <w:p w14:paraId="398BA316" w14:textId="77777777" w:rsidR="00551A8E" w:rsidRDefault="00551A8E" w:rsidP="00551A8E">
      <w:pPr>
        <w:pStyle w:val="Default"/>
        <w:spacing w:line="360" w:lineRule="auto"/>
        <w:rPr>
          <w:b/>
          <w:bCs/>
          <w:sz w:val="32"/>
          <w:szCs w:val="32"/>
        </w:rPr>
      </w:pPr>
    </w:p>
    <w:p w14:paraId="39409D08" w14:textId="77777777" w:rsidR="00551A8E" w:rsidRPr="00954387" w:rsidRDefault="00551A8E" w:rsidP="00551A8E">
      <w:pPr>
        <w:rPr>
          <w:rFonts w:ascii="Arial" w:hAnsi="Arial" w:cs="Arial"/>
          <w:b/>
          <w:bCs/>
          <w:sz w:val="24"/>
          <w:szCs w:val="24"/>
        </w:rPr>
      </w:pPr>
      <w:r w:rsidRPr="00954387">
        <w:rPr>
          <w:rFonts w:ascii="Arial" w:hAnsi="Arial" w:cs="Arial"/>
          <w:b/>
          <w:bCs/>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65D21C1" w14:textId="77777777" w:rsidR="00551A8E" w:rsidRPr="00551A8E" w:rsidRDefault="00551A8E" w:rsidP="00551A8E">
      <w:pPr>
        <w:pStyle w:val="Default"/>
        <w:spacing w:line="360" w:lineRule="auto"/>
        <w:rPr>
          <w:sz w:val="32"/>
          <w:szCs w:val="32"/>
        </w:rPr>
      </w:pPr>
    </w:p>
    <w:p w14:paraId="4E2D8875" w14:textId="40040542" w:rsidR="00551A8E" w:rsidRPr="00551A8E" w:rsidRDefault="00551A8E" w:rsidP="00551A8E">
      <w:pPr>
        <w:rPr>
          <w:rFonts w:ascii="Arial" w:hAnsi="Arial" w:cs="Arial"/>
          <w:b/>
          <w:bCs/>
          <w:sz w:val="40"/>
          <w:szCs w:val="40"/>
        </w:rPr>
      </w:pPr>
      <w:bookmarkStart w:id="0" w:name="_Toc200874361"/>
      <w:r w:rsidRPr="00551A8E">
        <w:rPr>
          <w:rFonts w:ascii="Arial" w:hAnsi="Arial" w:cs="Arial"/>
          <w:b/>
          <w:bCs/>
          <w:sz w:val="40"/>
          <w:szCs w:val="40"/>
        </w:rPr>
        <w:t>Introduction</w:t>
      </w:r>
      <w:bookmarkEnd w:id="0"/>
    </w:p>
    <w:p w14:paraId="43D8BF1B" w14:textId="4F82EECA" w:rsidR="00551A8E" w:rsidRPr="00551A8E" w:rsidRDefault="00551A8E" w:rsidP="00551A8E">
      <w:pPr>
        <w:spacing w:line="360" w:lineRule="auto"/>
        <w:rPr>
          <w:rFonts w:ascii="Arial" w:hAnsi="Arial" w:cs="Arial"/>
          <w:sz w:val="24"/>
          <w:szCs w:val="24"/>
        </w:rPr>
      </w:pPr>
      <w:r>
        <w:rPr>
          <w:rFonts w:ascii="Arial" w:hAnsi="Arial" w:cs="Arial"/>
          <w:sz w:val="24"/>
          <w:szCs w:val="24"/>
        </w:rPr>
        <w:t>For my placement, I</w:t>
      </w:r>
      <w:r w:rsidRPr="00551A8E">
        <w:rPr>
          <w:rFonts w:ascii="Arial" w:hAnsi="Arial" w:cs="Arial"/>
          <w:sz w:val="24"/>
          <w:szCs w:val="24"/>
        </w:rPr>
        <w:t xml:space="preserve"> was placed at Hilton Puckrup Hall in Tewkesbury</w:t>
      </w:r>
      <w:r w:rsidRPr="00551A8E">
        <w:rPr>
          <w:rFonts w:ascii="Arial" w:hAnsi="Arial" w:cs="Arial"/>
          <w:sz w:val="24"/>
          <w:szCs w:val="24"/>
        </w:rPr>
        <w:t xml:space="preserve"> </w:t>
      </w:r>
      <w:r w:rsidRPr="00551A8E">
        <w:rPr>
          <w:rFonts w:ascii="Arial" w:hAnsi="Arial" w:cs="Arial"/>
          <w:sz w:val="24"/>
          <w:szCs w:val="24"/>
        </w:rPr>
        <w:t xml:space="preserve">as a front desk employee initially. I will describe my placement </w:t>
      </w:r>
      <w:r w:rsidR="00CB766B">
        <w:rPr>
          <w:rFonts w:ascii="Arial" w:hAnsi="Arial" w:cs="Arial"/>
          <w:sz w:val="24"/>
          <w:szCs w:val="24"/>
        </w:rPr>
        <w:t>experience</w:t>
      </w:r>
      <w:r w:rsidRPr="00551A8E">
        <w:rPr>
          <w:rFonts w:ascii="Arial" w:hAnsi="Arial" w:cs="Arial"/>
          <w:sz w:val="24"/>
          <w:szCs w:val="24"/>
        </w:rPr>
        <w:t xml:space="preserve"> promptly </w:t>
      </w:r>
      <w:r w:rsidR="00CB766B">
        <w:rPr>
          <w:rFonts w:ascii="Arial" w:hAnsi="Arial" w:cs="Arial"/>
          <w:sz w:val="24"/>
          <w:szCs w:val="24"/>
        </w:rPr>
        <w:t>to detail</w:t>
      </w:r>
      <w:r w:rsidRPr="00551A8E">
        <w:rPr>
          <w:rFonts w:ascii="Arial" w:hAnsi="Arial" w:cs="Arial"/>
          <w:sz w:val="24"/>
          <w:szCs w:val="24"/>
        </w:rPr>
        <w:t>, key administration issues and future trends in this reflective learning log. The hotel is popular for its historic property, traditional charms and offering diverse front desk services such as guest check-ins check-outs, managing guest reservations, queries and complaints. Other key functions of this department were housekeeping including coordination with other departments for seamless operations. Front desk department has vital role in appropriate contact management with guests and influencing their satisfaction rate (Vallen and Vallen, 2014). I spent time with management, communicated with supervisors and staff of the hotel during my second placement there.</w:t>
      </w:r>
    </w:p>
    <w:p w14:paraId="6D283709" w14:textId="77777777" w:rsidR="00551A8E" w:rsidRPr="00551A8E" w:rsidRDefault="00551A8E" w:rsidP="00551A8E">
      <w:pPr>
        <w:rPr>
          <w:rFonts w:ascii="Arial" w:hAnsi="Arial" w:cs="Arial"/>
          <w:b/>
          <w:bCs/>
          <w:sz w:val="28"/>
          <w:szCs w:val="28"/>
        </w:rPr>
      </w:pPr>
      <w:r w:rsidRPr="00551A8E">
        <w:rPr>
          <w:rFonts w:ascii="Arial" w:hAnsi="Arial" w:cs="Arial"/>
          <w:b/>
          <w:bCs/>
          <w:sz w:val="28"/>
          <w:szCs w:val="28"/>
        </w:rPr>
        <w:t>Three key learning objectives are:</w:t>
      </w:r>
    </w:p>
    <w:p w14:paraId="3AD4585E" w14:textId="77777777" w:rsidR="00551A8E" w:rsidRPr="00551A8E" w:rsidRDefault="00551A8E" w:rsidP="00551A8E">
      <w:pPr>
        <w:numPr>
          <w:ilvl w:val="0"/>
          <w:numId w:val="5"/>
        </w:numPr>
        <w:spacing w:line="360" w:lineRule="auto"/>
        <w:rPr>
          <w:rFonts w:ascii="Arial" w:hAnsi="Arial" w:cs="Arial"/>
          <w:sz w:val="24"/>
          <w:szCs w:val="24"/>
        </w:rPr>
      </w:pPr>
      <w:r w:rsidRPr="00551A8E">
        <w:rPr>
          <w:rFonts w:ascii="Arial" w:hAnsi="Arial" w:cs="Arial"/>
          <w:sz w:val="24"/>
          <w:szCs w:val="24"/>
        </w:rPr>
        <w:t>To learn the strategies of dealing with guest complaints efficiently</w:t>
      </w:r>
    </w:p>
    <w:p w14:paraId="7F4EF0FA" w14:textId="77777777" w:rsidR="00551A8E" w:rsidRPr="00551A8E" w:rsidRDefault="00551A8E" w:rsidP="00551A8E">
      <w:pPr>
        <w:numPr>
          <w:ilvl w:val="0"/>
          <w:numId w:val="5"/>
        </w:numPr>
        <w:spacing w:line="360" w:lineRule="auto"/>
        <w:rPr>
          <w:rFonts w:ascii="Arial" w:hAnsi="Arial" w:cs="Arial"/>
          <w:sz w:val="24"/>
          <w:szCs w:val="24"/>
        </w:rPr>
      </w:pPr>
      <w:r w:rsidRPr="00551A8E">
        <w:rPr>
          <w:rFonts w:ascii="Arial" w:hAnsi="Arial" w:cs="Arial"/>
          <w:sz w:val="24"/>
          <w:szCs w:val="24"/>
        </w:rPr>
        <w:t>To develop prior skills for managing diverse situations that require immediate actions</w:t>
      </w:r>
    </w:p>
    <w:p w14:paraId="127F9711" w14:textId="77777777" w:rsidR="00551A8E" w:rsidRPr="00551A8E" w:rsidRDefault="00551A8E" w:rsidP="00551A8E">
      <w:pPr>
        <w:numPr>
          <w:ilvl w:val="0"/>
          <w:numId w:val="5"/>
        </w:numPr>
        <w:spacing w:line="360" w:lineRule="auto"/>
        <w:rPr>
          <w:rFonts w:ascii="Arial" w:hAnsi="Arial" w:cs="Arial"/>
          <w:sz w:val="24"/>
          <w:szCs w:val="24"/>
        </w:rPr>
      </w:pPr>
      <w:r w:rsidRPr="00551A8E">
        <w:rPr>
          <w:rFonts w:ascii="Arial" w:hAnsi="Arial" w:cs="Arial"/>
          <w:sz w:val="24"/>
          <w:szCs w:val="24"/>
        </w:rPr>
        <w:t>To understand process of making guest feel welcome and improve overall experiences</w:t>
      </w:r>
    </w:p>
    <w:p w14:paraId="43D31E8C" w14:textId="77777777" w:rsidR="00551A8E" w:rsidRPr="00551A8E" w:rsidRDefault="00551A8E" w:rsidP="00551A8E">
      <w:pPr>
        <w:rPr>
          <w:rFonts w:ascii="Arial" w:hAnsi="Arial" w:cs="Arial"/>
          <w:b/>
          <w:bCs/>
          <w:sz w:val="40"/>
          <w:szCs w:val="40"/>
        </w:rPr>
      </w:pPr>
      <w:bookmarkStart w:id="1" w:name="_Toc200874362"/>
      <w:r w:rsidRPr="00551A8E">
        <w:rPr>
          <w:rFonts w:ascii="Arial" w:hAnsi="Arial" w:cs="Arial"/>
          <w:b/>
          <w:bCs/>
          <w:sz w:val="40"/>
          <w:szCs w:val="40"/>
        </w:rPr>
        <w:t>Section 1: Role Reflection</w:t>
      </w:r>
      <w:bookmarkEnd w:id="1"/>
    </w:p>
    <w:p w14:paraId="1547C39E" w14:textId="77777777" w:rsidR="00551A8E" w:rsidRPr="00551A8E" w:rsidRDefault="00551A8E" w:rsidP="00CB766B">
      <w:pPr>
        <w:spacing w:line="360" w:lineRule="auto"/>
        <w:rPr>
          <w:rFonts w:ascii="Arial" w:hAnsi="Arial" w:cs="Arial"/>
          <w:sz w:val="24"/>
          <w:szCs w:val="24"/>
        </w:rPr>
      </w:pPr>
      <w:r w:rsidRPr="00551A8E">
        <w:rPr>
          <w:rFonts w:ascii="Arial" w:hAnsi="Arial" w:cs="Arial"/>
          <w:sz w:val="24"/>
          <w:szCs w:val="24"/>
        </w:rPr>
        <w:t>I will implement Schön’s reflective model to effectively distinguish between “reflection-in-action” (thinking during the event) and “reflection-on-action” (evaluating after the event). The model can help me to critically describe my learning experiences.</w:t>
      </w:r>
    </w:p>
    <w:p w14:paraId="7D28474E" w14:textId="77777777" w:rsidR="00551A8E" w:rsidRPr="00551A8E" w:rsidRDefault="00551A8E" w:rsidP="00CB766B">
      <w:pPr>
        <w:spacing w:line="360" w:lineRule="auto"/>
        <w:rPr>
          <w:rFonts w:ascii="Arial" w:hAnsi="Arial" w:cs="Arial"/>
          <w:sz w:val="24"/>
          <w:szCs w:val="24"/>
        </w:rPr>
      </w:pPr>
      <w:r w:rsidRPr="00551A8E">
        <w:rPr>
          <w:rFonts w:ascii="Arial" w:hAnsi="Arial" w:cs="Arial"/>
          <w:sz w:val="24"/>
          <w:szCs w:val="24"/>
        </w:rPr>
        <w:t xml:space="preserve">I was responsible for controlling guest check-ins, check-out, query handling, phone call management, coordinating with housekeepers and property management system updating (PMS) during receptionist job role. I also frequently observed and assisted the reception manager during her probationary period. The manager was supportive and demonstrated good professionalism. However, her inexperience in managerial job roles sometimes created challenges in managing guest services such </w:t>
      </w:r>
      <w:r w:rsidRPr="00551A8E">
        <w:rPr>
          <w:rFonts w:ascii="Arial" w:hAnsi="Arial" w:cs="Arial"/>
          <w:sz w:val="24"/>
          <w:szCs w:val="24"/>
        </w:rPr>
        <w:lastRenderedPageBreak/>
        <w:t xml:space="preserve">as challenges in managing complex room allocation. The “reflection-in-action” strategy helped me to remained calm, actively listened guests’ needs and offered practical solutions promptly to improve their experiences. Whereas, “reflection-on-action” strategy helped me to recognise the necessity of anticipating guests' needs including double-checking of room specifications in PMS to nullify possible errors (Vallen and Vallen, 2014). Those strategies helped me to easily handle guest needs during my front-office job and enhanced my experiences. </w:t>
      </w:r>
    </w:p>
    <w:p w14:paraId="0D448369" w14:textId="77777777" w:rsidR="00551A8E" w:rsidRPr="00551A8E" w:rsidRDefault="00551A8E" w:rsidP="00CB766B">
      <w:pPr>
        <w:spacing w:line="360" w:lineRule="auto"/>
        <w:rPr>
          <w:rFonts w:ascii="Arial" w:hAnsi="Arial" w:cs="Arial"/>
          <w:sz w:val="24"/>
          <w:szCs w:val="24"/>
        </w:rPr>
      </w:pPr>
      <w:r w:rsidRPr="00551A8E">
        <w:rPr>
          <w:rFonts w:ascii="Arial" w:hAnsi="Arial" w:cs="Arial"/>
          <w:sz w:val="24"/>
          <w:szCs w:val="24"/>
        </w:rPr>
        <w:t xml:space="preserve">The leadership style of the reception manager was supportive enough despite her hesitant decision-making issues. Such hesitant decision-making indicated the reception manager’s probationary status at the hotel. The leader usually guided respective team well especially during high-pressure conditions like during solution of room-mix-ups. However occasional slowdown in resolution management by the leader somewhat reduced team’s morale. </w:t>
      </w:r>
    </w:p>
    <w:p w14:paraId="1872013A" w14:textId="77777777" w:rsidR="00551A8E" w:rsidRPr="00551A8E" w:rsidRDefault="00551A8E" w:rsidP="00551A8E">
      <w:pPr>
        <w:rPr>
          <w:rFonts w:ascii="Arial" w:hAnsi="Arial" w:cs="Arial"/>
          <w:sz w:val="24"/>
          <w:szCs w:val="24"/>
        </w:rPr>
      </w:pPr>
      <w:r w:rsidRPr="00551A8E">
        <w:rPr>
          <w:rFonts w:ascii="Arial" w:hAnsi="Arial" w:cs="Arial"/>
          <w:b/>
          <w:bCs/>
          <w:sz w:val="28"/>
          <w:szCs w:val="28"/>
        </w:rPr>
        <w:t>Work-based skills</w:t>
      </w:r>
      <w:r w:rsidRPr="00551A8E">
        <w:rPr>
          <w:rFonts w:ascii="Arial" w:hAnsi="Arial" w:cs="Arial"/>
          <w:b/>
          <w:bCs/>
          <w:sz w:val="40"/>
          <w:szCs w:val="40"/>
        </w:rPr>
        <w:t xml:space="preserve"> </w:t>
      </w:r>
      <w:r w:rsidRPr="00551A8E">
        <w:rPr>
          <w:rFonts w:ascii="Arial" w:hAnsi="Arial" w:cs="Arial"/>
          <w:sz w:val="24"/>
          <w:szCs w:val="24"/>
        </w:rPr>
        <w:t>that I applied during my tenure are:</w:t>
      </w:r>
    </w:p>
    <w:p w14:paraId="68A5DCBE" w14:textId="77777777" w:rsidR="00551A8E" w:rsidRPr="00551A8E" w:rsidRDefault="00551A8E" w:rsidP="00CB766B">
      <w:pPr>
        <w:numPr>
          <w:ilvl w:val="0"/>
          <w:numId w:val="6"/>
        </w:numPr>
        <w:spacing w:line="360" w:lineRule="auto"/>
        <w:rPr>
          <w:rFonts w:ascii="Arial" w:hAnsi="Arial" w:cs="Arial"/>
          <w:sz w:val="24"/>
          <w:szCs w:val="24"/>
        </w:rPr>
      </w:pPr>
      <w:r w:rsidRPr="00551A8E">
        <w:rPr>
          <w:rFonts w:ascii="Arial" w:hAnsi="Arial" w:cs="Arial"/>
          <w:b/>
          <w:bCs/>
          <w:sz w:val="24"/>
          <w:szCs w:val="24"/>
        </w:rPr>
        <w:t>Leadership and initiative:</w:t>
      </w:r>
      <w:r w:rsidRPr="00551A8E">
        <w:rPr>
          <w:rFonts w:ascii="Arial" w:hAnsi="Arial" w:cs="Arial"/>
          <w:sz w:val="24"/>
          <w:szCs w:val="24"/>
        </w:rPr>
        <w:t xml:space="preserve"> I occasionally stepped up to support guests and reassure to quickly fix issues. I took these steps to enhance my leadership skills during my working tenure though I was not a supervisor. </w:t>
      </w:r>
    </w:p>
    <w:p w14:paraId="3E125A96" w14:textId="77777777" w:rsidR="00551A8E" w:rsidRPr="00551A8E" w:rsidRDefault="00551A8E" w:rsidP="00CB766B">
      <w:pPr>
        <w:numPr>
          <w:ilvl w:val="0"/>
          <w:numId w:val="6"/>
        </w:numPr>
        <w:spacing w:line="360" w:lineRule="auto"/>
        <w:rPr>
          <w:rFonts w:ascii="Arial" w:hAnsi="Arial" w:cs="Arial"/>
          <w:sz w:val="24"/>
          <w:szCs w:val="24"/>
        </w:rPr>
      </w:pPr>
      <w:r w:rsidRPr="00551A8E">
        <w:rPr>
          <w:rFonts w:ascii="Arial" w:hAnsi="Arial" w:cs="Arial"/>
          <w:b/>
          <w:bCs/>
          <w:sz w:val="24"/>
          <w:szCs w:val="24"/>
        </w:rPr>
        <w:t>Communication:</w:t>
      </w:r>
      <w:r w:rsidRPr="00551A8E">
        <w:rPr>
          <w:rFonts w:ascii="Arial" w:hAnsi="Arial" w:cs="Arial"/>
          <w:sz w:val="24"/>
          <w:szCs w:val="24"/>
        </w:rPr>
        <w:t xml:space="preserve"> I maintained clear, polite and consistent communication during my job role of guest handling as a front desk staff. Such communication strategy helped me to easily determine guest needs, manage expectations and control issues especially during peak times of guest check-ins.</w:t>
      </w:r>
    </w:p>
    <w:p w14:paraId="612A061B" w14:textId="77777777" w:rsidR="00551A8E" w:rsidRPr="00551A8E" w:rsidRDefault="00551A8E" w:rsidP="00CB766B">
      <w:pPr>
        <w:numPr>
          <w:ilvl w:val="0"/>
          <w:numId w:val="6"/>
        </w:numPr>
        <w:spacing w:line="360" w:lineRule="auto"/>
        <w:rPr>
          <w:rFonts w:ascii="Arial" w:hAnsi="Arial" w:cs="Arial"/>
          <w:sz w:val="24"/>
          <w:szCs w:val="24"/>
        </w:rPr>
      </w:pPr>
      <w:r w:rsidRPr="00551A8E">
        <w:rPr>
          <w:rFonts w:ascii="Arial" w:hAnsi="Arial" w:cs="Arial"/>
          <w:b/>
          <w:bCs/>
          <w:sz w:val="24"/>
          <w:szCs w:val="24"/>
        </w:rPr>
        <w:t>Problem-solving:</w:t>
      </w:r>
      <w:r w:rsidRPr="00551A8E">
        <w:rPr>
          <w:rFonts w:ascii="Arial" w:hAnsi="Arial" w:cs="Arial"/>
          <w:sz w:val="24"/>
          <w:szCs w:val="24"/>
        </w:rPr>
        <w:t xml:space="preserve"> I learned the strategy of innovative thinking for problem-solving during handling unexpected challenges in hotel. For example, I handled last-minute room change issues or check-in times issues promptly during my working tenure.</w:t>
      </w:r>
    </w:p>
    <w:p w14:paraId="24391CF1" w14:textId="4C0CEBB7" w:rsidR="00551A8E" w:rsidRPr="00551A8E" w:rsidRDefault="00551A8E" w:rsidP="00CB766B">
      <w:pPr>
        <w:spacing w:line="360" w:lineRule="auto"/>
        <w:rPr>
          <w:rFonts w:ascii="Arial" w:hAnsi="Arial" w:cs="Arial"/>
          <w:sz w:val="24"/>
          <w:szCs w:val="24"/>
        </w:rPr>
      </w:pPr>
      <w:r w:rsidRPr="00551A8E">
        <w:rPr>
          <w:rFonts w:ascii="Arial" w:hAnsi="Arial" w:cs="Arial"/>
          <w:sz w:val="24"/>
          <w:szCs w:val="24"/>
        </w:rPr>
        <w:t>I became confident enough in using my technical knowledge of Hilton’s OnQ PMS management concept to update reservation details, solve room allocation issues and process payment management</w:t>
      </w:r>
      <w:r w:rsidR="00CB766B">
        <w:rPr>
          <w:rFonts w:ascii="Arial" w:hAnsi="Arial" w:cs="Arial"/>
          <w:sz w:val="24"/>
          <w:szCs w:val="24"/>
        </w:rPr>
        <w:t xml:space="preserve"> ( under supervision)</w:t>
      </w:r>
      <w:r w:rsidRPr="00551A8E">
        <w:rPr>
          <w:rFonts w:ascii="Arial" w:hAnsi="Arial" w:cs="Arial"/>
          <w:sz w:val="24"/>
          <w:szCs w:val="24"/>
        </w:rPr>
        <w:t xml:space="preserve">. However, I identified that lack of advanced AI features in this hotel that might have helped in preventing errors (The Caterer, 2025). </w:t>
      </w:r>
    </w:p>
    <w:p w14:paraId="3E1808F1" w14:textId="77777777" w:rsidR="00551A8E" w:rsidRPr="00551A8E" w:rsidRDefault="00551A8E" w:rsidP="00551A8E">
      <w:pPr>
        <w:rPr>
          <w:rFonts w:ascii="Arial" w:hAnsi="Arial" w:cs="Arial"/>
          <w:b/>
          <w:bCs/>
          <w:sz w:val="28"/>
          <w:szCs w:val="28"/>
        </w:rPr>
      </w:pPr>
      <w:r w:rsidRPr="00551A8E">
        <w:rPr>
          <w:rFonts w:ascii="Arial" w:hAnsi="Arial" w:cs="Arial"/>
          <w:b/>
          <w:bCs/>
          <w:sz w:val="28"/>
          <w:szCs w:val="28"/>
        </w:rPr>
        <w:lastRenderedPageBreak/>
        <w:t>Examples from Practices:</w:t>
      </w:r>
    </w:p>
    <w:p w14:paraId="3B1BD2A7" w14:textId="77777777" w:rsidR="00551A8E" w:rsidRPr="00551A8E" w:rsidRDefault="00551A8E" w:rsidP="00CB766B">
      <w:pPr>
        <w:numPr>
          <w:ilvl w:val="0"/>
          <w:numId w:val="7"/>
        </w:numPr>
        <w:spacing w:line="360" w:lineRule="auto"/>
        <w:rPr>
          <w:rFonts w:ascii="Arial" w:hAnsi="Arial" w:cs="Arial"/>
          <w:sz w:val="24"/>
          <w:szCs w:val="24"/>
        </w:rPr>
      </w:pPr>
      <w:r w:rsidRPr="00551A8E">
        <w:rPr>
          <w:rFonts w:ascii="Arial" w:hAnsi="Arial" w:cs="Arial"/>
          <w:sz w:val="24"/>
          <w:szCs w:val="24"/>
        </w:rPr>
        <w:t>Room allocation error (guest with pet): The situation indicated moving of the guest thrice due to initial erroneous allocation of a family room. The mistake of overseeing PMS features taught me the lesson of requirement of double-checking of details for effectively anticipating future needs of room allocation.</w:t>
      </w:r>
    </w:p>
    <w:p w14:paraId="356D26FD" w14:textId="77777777" w:rsidR="00551A8E" w:rsidRPr="00551A8E" w:rsidRDefault="00551A8E" w:rsidP="00CB766B">
      <w:pPr>
        <w:numPr>
          <w:ilvl w:val="0"/>
          <w:numId w:val="7"/>
        </w:numPr>
        <w:spacing w:line="360" w:lineRule="auto"/>
        <w:rPr>
          <w:rFonts w:ascii="Arial" w:hAnsi="Arial" w:cs="Arial"/>
          <w:sz w:val="24"/>
          <w:szCs w:val="24"/>
        </w:rPr>
      </w:pPr>
      <w:r w:rsidRPr="00551A8E">
        <w:rPr>
          <w:rFonts w:ascii="Arial" w:hAnsi="Arial" w:cs="Arial"/>
          <w:sz w:val="24"/>
          <w:szCs w:val="24"/>
        </w:rPr>
        <w:t>Handling busy wedding weekend: The case indicated several complaints from guests about delays in check-in including room readiness. I anticipated the issue, communicated directly with housekeeping to instantly ready rooms and updated guests about progress to nullify frustrations.</w:t>
      </w:r>
    </w:p>
    <w:p w14:paraId="377D74FA" w14:textId="77777777" w:rsidR="00551A8E" w:rsidRPr="00551A8E" w:rsidRDefault="00551A8E" w:rsidP="00551A8E">
      <w:pPr>
        <w:rPr>
          <w:rFonts w:ascii="Arial" w:hAnsi="Arial" w:cs="Arial"/>
          <w:b/>
          <w:bCs/>
          <w:sz w:val="28"/>
          <w:szCs w:val="28"/>
        </w:rPr>
      </w:pPr>
      <w:r w:rsidRPr="00551A8E">
        <w:rPr>
          <w:rFonts w:ascii="Arial" w:hAnsi="Arial" w:cs="Arial"/>
          <w:b/>
          <w:bCs/>
          <w:sz w:val="28"/>
          <w:szCs w:val="28"/>
        </w:rPr>
        <w:t>Strengths:</w:t>
      </w:r>
    </w:p>
    <w:p w14:paraId="62FD7615" w14:textId="77777777" w:rsidR="00551A8E" w:rsidRPr="00551A8E" w:rsidRDefault="00551A8E" w:rsidP="00CB766B">
      <w:pPr>
        <w:numPr>
          <w:ilvl w:val="0"/>
          <w:numId w:val="8"/>
        </w:numPr>
        <w:spacing w:line="360" w:lineRule="auto"/>
        <w:rPr>
          <w:rFonts w:ascii="Arial" w:hAnsi="Arial" w:cs="Arial"/>
          <w:sz w:val="24"/>
          <w:szCs w:val="24"/>
        </w:rPr>
      </w:pPr>
      <w:r w:rsidRPr="00551A8E">
        <w:rPr>
          <w:rFonts w:ascii="Arial" w:hAnsi="Arial" w:cs="Arial"/>
          <w:sz w:val="24"/>
          <w:szCs w:val="24"/>
        </w:rPr>
        <w:t>I remained clam during pressure situation handling</w:t>
      </w:r>
    </w:p>
    <w:p w14:paraId="30A7E69C" w14:textId="77777777" w:rsidR="00551A8E" w:rsidRPr="00551A8E" w:rsidRDefault="00551A8E" w:rsidP="00CB766B">
      <w:pPr>
        <w:numPr>
          <w:ilvl w:val="0"/>
          <w:numId w:val="8"/>
        </w:numPr>
        <w:spacing w:line="360" w:lineRule="auto"/>
        <w:rPr>
          <w:rFonts w:ascii="Arial" w:hAnsi="Arial" w:cs="Arial"/>
          <w:sz w:val="24"/>
          <w:szCs w:val="24"/>
        </w:rPr>
      </w:pPr>
      <w:r w:rsidRPr="00551A8E">
        <w:rPr>
          <w:rFonts w:ascii="Arial" w:hAnsi="Arial" w:cs="Arial"/>
          <w:sz w:val="24"/>
          <w:szCs w:val="24"/>
        </w:rPr>
        <w:t xml:space="preserve">My friendly and clear communication with guests </w:t>
      </w:r>
    </w:p>
    <w:p w14:paraId="3446C67D" w14:textId="77777777" w:rsidR="00551A8E" w:rsidRPr="00551A8E" w:rsidRDefault="00551A8E" w:rsidP="00CB766B">
      <w:pPr>
        <w:numPr>
          <w:ilvl w:val="0"/>
          <w:numId w:val="8"/>
        </w:numPr>
        <w:spacing w:line="360" w:lineRule="auto"/>
        <w:rPr>
          <w:rFonts w:ascii="Arial" w:hAnsi="Arial" w:cs="Arial"/>
          <w:sz w:val="24"/>
          <w:szCs w:val="24"/>
        </w:rPr>
      </w:pPr>
      <w:r w:rsidRPr="00551A8E">
        <w:rPr>
          <w:rFonts w:ascii="Arial" w:hAnsi="Arial" w:cs="Arial"/>
          <w:sz w:val="24"/>
          <w:szCs w:val="24"/>
        </w:rPr>
        <w:t>Quick learning capabilities of new systems and processes</w:t>
      </w:r>
    </w:p>
    <w:p w14:paraId="1A397EC2" w14:textId="77777777" w:rsidR="00551A8E" w:rsidRPr="00551A8E" w:rsidRDefault="00551A8E" w:rsidP="00551A8E">
      <w:pPr>
        <w:rPr>
          <w:rFonts w:ascii="Arial" w:hAnsi="Arial" w:cs="Arial"/>
          <w:b/>
          <w:bCs/>
          <w:sz w:val="28"/>
          <w:szCs w:val="28"/>
        </w:rPr>
      </w:pPr>
      <w:r w:rsidRPr="00551A8E">
        <w:rPr>
          <w:rFonts w:ascii="Arial" w:hAnsi="Arial" w:cs="Arial"/>
          <w:b/>
          <w:bCs/>
          <w:sz w:val="28"/>
          <w:szCs w:val="28"/>
        </w:rPr>
        <w:t xml:space="preserve">Weaknesses: </w:t>
      </w:r>
    </w:p>
    <w:p w14:paraId="2AC087AF" w14:textId="77777777" w:rsidR="00551A8E" w:rsidRPr="00551A8E" w:rsidRDefault="00551A8E" w:rsidP="00CB766B">
      <w:pPr>
        <w:numPr>
          <w:ilvl w:val="0"/>
          <w:numId w:val="9"/>
        </w:numPr>
        <w:spacing w:line="360" w:lineRule="auto"/>
        <w:rPr>
          <w:rFonts w:ascii="Arial" w:hAnsi="Arial" w:cs="Arial"/>
          <w:sz w:val="24"/>
          <w:szCs w:val="24"/>
        </w:rPr>
      </w:pPr>
      <w:r w:rsidRPr="00551A8E">
        <w:rPr>
          <w:rFonts w:ascii="Arial" w:hAnsi="Arial" w:cs="Arial"/>
          <w:sz w:val="24"/>
          <w:szCs w:val="24"/>
        </w:rPr>
        <w:t>I experienced initial hesitation managing demanding guests</w:t>
      </w:r>
    </w:p>
    <w:p w14:paraId="372208AF" w14:textId="77777777" w:rsidR="00551A8E" w:rsidRPr="00551A8E" w:rsidRDefault="00551A8E" w:rsidP="00CB766B">
      <w:pPr>
        <w:numPr>
          <w:ilvl w:val="0"/>
          <w:numId w:val="9"/>
        </w:numPr>
        <w:spacing w:line="360" w:lineRule="auto"/>
        <w:rPr>
          <w:rFonts w:ascii="Arial" w:hAnsi="Arial" w:cs="Arial"/>
          <w:sz w:val="24"/>
          <w:szCs w:val="24"/>
        </w:rPr>
      </w:pPr>
      <w:r w:rsidRPr="00551A8E">
        <w:rPr>
          <w:rFonts w:ascii="Arial" w:hAnsi="Arial" w:cs="Arial"/>
          <w:sz w:val="24"/>
          <w:szCs w:val="24"/>
        </w:rPr>
        <w:t>Limited confidence in utilisation of all PMS functions at starting</w:t>
      </w:r>
    </w:p>
    <w:p w14:paraId="2FB3FFAF" w14:textId="77777777" w:rsidR="00551A8E" w:rsidRPr="00551A8E" w:rsidRDefault="00551A8E" w:rsidP="00551A8E">
      <w:pPr>
        <w:rPr>
          <w:rFonts w:ascii="Arial" w:hAnsi="Arial" w:cs="Arial"/>
          <w:b/>
          <w:bCs/>
          <w:sz w:val="28"/>
          <w:szCs w:val="28"/>
        </w:rPr>
      </w:pPr>
      <w:r w:rsidRPr="00551A8E">
        <w:rPr>
          <w:rFonts w:ascii="Arial" w:hAnsi="Arial" w:cs="Arial"/>
          <w:b/>
          <w:bCs/>
          <w:sz w:val="28"/>
          <w:szCs w:val="28"/>
        </w:rPr>
        <w:t xml:space="preserve">Action Plan: </w:t>
      </w:r>
    </w:p>
    <w:p w14:paraId="2764BBCF" w14:textId="77777777" w:rsidR="00551A8E" w:rsidRPr="00551A8E" w:rsidRDefault="00551A8E" w:rsidP="00CB766B">
      <w:pPr>
        <w:numPr>
          <w:ilvl w:val="0"/>
          <w:numId w:val="10"/>
        </w:numPr>
        <w:spacing w:line="360" w:lineRule="auto"/>
        <w:rPr>
          <w:rFonts w:ascii="Arial" w:hAnsi="Arial" w:cs="Arial"/>
          <w:sz w:val="24"/>
          <w:szCs w:val="24"/>
        </w:rPr>
      </w:pPr>
      <w:r w:rsidRPr="00551A8E">
        <w:rPr>
          <w:rFonts w:ascii="Arial" w:hAnsi="Arial" w:cs="Arial"/>
          <w:sz w:val="24"/>
          <w:szCs w:val="24"/>
        </w:rPr>
        <w:t>I need to complete PMS training to improve my technical competence</w:t>
      </w:r>
    </w:p>
    <w:p w14:paraId="5E85C8DE" w14:textId="77777777" w:rsidR="00551A8E" w:rsidRPr="00551A8E" w:rsidRDefault="00551A8E" w:rsidP="00CB766B">
      <w:pPr>
        <w:numPr>
          <w:ilvl w:val="0"/>
          <w:numId w:val="10"/>
        </w:numPr>
        <w:spacing w:line="360" w:lineRule="auto"/>
        <w:rPr>
          <w:rFonts w:ascii="Arial" w:hAnsi="Arial" w:cs="Arial"/>
          <w:sz w:val="24"/>
          <w:szCs w:val="24"/>
        </w:rPr>
      </w:pPr>
      <w:r w:rsidRPr="00551A8E">
        <w:rPr>
          <w:rFonts w:ascii="Arial" w:hAnsi="Arial" w:cs="Arial"/>
          <w:sz w:val="24"/>
          <w:szCs w:val="24"/>
        </w:rPr>
        <w:t>I will attend workshops on assertiveness and consumer communication management</w:t>
      </w:r>
    </w:p>
    <w:p w14:paraId="4D77D03A" w14:textId="77777777" w:rsidR="00551A8E" w:rsidRPr="00551A8E" w:rsidRDefault="00551A8E" w:rsidP="00CB766B">
      <w:pPr>
        <w:numPr>
          <w:ilvl w:val="0"/>
          <w:numId w:val="10"/>
        </w:numPr>
        <w:spacing w:line="360" w:lineRule="auto"/>
        <w:rPr>
          <w:rFonts w:ascii="Arial" w:hAnsi="Arial" w:cs="Arial"/>
          <w:sz w:val="24"/>
          <w:szCs w:val="24"/>
        </w:rPr>
      </w:pPr>
      <w:r w:rsidRPr="00551A8E">
        <w:rPr>
          <w:rFonts w:ascii="Arial" w:hAnsi="Arial" w:cs="Arial"/>
          <w:sz w:val="24"/>
          <w:szCs w:val="24"/>
        </w:rPr>
        <w:t>I will seek mentorship opportunities and observe front-desk supervisors</w:t>
      </w:r>
    </w:p>
    <w:p w14:paraId="087C2A46" w14:textId="77777777" w:rsidR="00551A8E" w:rsidRPr="00551A8E" w:rsidRDefault="00551A8E" w:rsidP="00CB766B">
      <w:pPr>
        <w:spacing w:line="360" w:lineRule="auto"/>
        <w:rPr>
          <w:rFonts w:ascii="Arial" w:hAnsi="Arial" w:cs="Arial"/>
          <w:sz w:val="40"/>
          <w:szCs w:val="40"/>
        </w:rPr>
      </w:pPr>
      <w:bookmarkStart w:id="2" w:name="_Toc200874363"/>
      <w:r w:rsidRPr="00551A8E">
        <w:rPr>
          <w:rFonts w:ascii="Arial" w:hAnsi="Arial" w:cs="Arial"/>
          <w:sz w:val="40"/>
          <w:szCs w:val="40"/>
        </w:rPr>
        <w:t>Section 2: Discussion of Key Hotel Administration Issue</w:t>
      </w:r>
      <w:bookmarkEnd w:id="2"/>
    </w:p>
    <w:p w14:paraId="1E6E73CF" w14:textId="77777777" w:rsidR="00551A8E" w:rsidRPr="00551A8E" w:rsidRDefault="00551A8E" w:rsidP="00CB766B">
      <w:pPr>
        <w:spacing w:line="360" w:lineRule="auto"/>
        <w:rPr>
          <w:rFonts w:ascii="Arial" w:hAnsi="Arial" w:cs="Arial"/>
          <w:sz w:val="24"/>
          <w:szCs w:val="24"/>
        </w:rPr>
      </w:pPr>
      <w:r w:rsidRPr="00551A8E">
        <w:rPr>
          <w:rFonts w:ascii="Arial" w:hAnsi="Arial" w:cs="Arial"/>
          <w:sz w:val="24"/>
          <w:szCs w:val="24"/>
        </w:rPr>
        <w:t xml:space="preserve">The main administrative issue that I identified during placement was the issue in management style within front desk department. Probationary stays of respective reception managers showed fluctuated management approaches between supportive and uncertain that were based on situation completely. </w:t>
      </w:r>
    </w:p>
    <w:p w14:paraId="0E5D7E68" w14:textId="77777777" w:rsidR="00551A8E" w:rsidRPr="00551A8E" w:rsidRDefault="00551A8E" w:rsidP="00CB766B">
      <w:pPr>
        <w:spacing w:line="360" w:lineRule="auto"/>
        <w:rPr>
          <w:rFonts w:ascii="Arial" w:hAnsi="Arial" w:cs="Arial"/>
          <w:sz w:val="24"/>
          <w:szCs w:val="24"/>
        </w:rPr>
      </w:pPr>
      <w:r w:rsidRPr="00551A8E">
        <w:rPr>
          <w:rFonts w:ascii="Arial" w:hAnsi="Arial" w:cs="Arial"/>
          <w:sz w:val="24"/>
          <w:szCs w:val="24"/>
        </w:rPr>
        <w:lastRenderedPageBreak/>
        <w:t xml:space="preserve">Lack of decision-making clarity in fast-paced environment created challenges in guest management. For example, managers’ hesitation in pet-friendly room booking, delayed resolutions influenced guests’ satisfaction. Inconsistency in leadership creates confusion among staff, influences team cohesion and operational efficiency (Wood, 2013). </w:t>
      </w:r>
    </w:p>
    <w:p w14:paraId="33C703B8" w14:textId="4D6C32AE" w:rsidR="00551A8E" w:rsidRPr="00551A8E" w:rsidRDefault="009135D1" w:rsidP="00CB766B">
      <w:pPr>
        <w:spacing w:line="360" w:lineRule="auto"/>
        <w:rPr>
          <w:rFonts w:ascii="Arial" w:hAnsi="Arial" w:cs="Arial"/>
          <w:sz w:val="24"/>
          <w:szCs w:val="24"/>
        </w:rPr>
      </w:pPr>
      <w:r w:rsidRPr="009135D1">
        <w:rPr>
          <w:rFonts w:ascii="Arial" w:hAnsi="Arial" w:cs="Arial"/>
          <w:sz w:val="24"/>
          <w:szCs w:val="24"/>
        </w:rPr>
        <w:t xml:space="preserve">Blake and Mouton’s </w:t>
      </w:r>
      <w:r w:rsidRPr="009135D1">
        <w:rPr>
          <w:rFonts w:ascii="Arial" w:hAnsi="Arial" w:cs="Arial"/>
          <w:b/>
          <w:bCs/>
          <w:sz w:val="24"/>
          <w:szCs w:val="24"/>
        </w:rPr>
        <w:t>Managerial Grid</w:t>
      </w:r>
      <w:r w:rsidR="00551A8E" w:rsidRPr="00551A8E">
        <w:rPr>
          <w:rFonts w:ascii="Arial" w:hAnsi="Arial" w:cs="Arial"/>
          <w:sz w:val="24"/>
          <w:szCs w:val="24"/>
        </w:rPr>
        <w:t xml:space="preserve"> model analysis during </w:t>
      </w:r>
      <w:r>
        <w:rPr>
          <w:rFonts w:ascii="Arial" w:hAnsi="Arial" w:cs="Arial"/>
          <w:sz w:val="24"/>
          <w:szCs w:val="24"/>
        </w:rPr>
        <w:t xml:space="preserve">my </w:t>
      </w:r>
      <w:r w:rsidRPr="009135D1">
        <w:rPr>
          <w:rFonts w:ascii="Arial" w:hAnsi="Arial" w:cs="Arial"/>
          <w:i/>
          <w:iCs/>
          <w:sz w:val="24"/>
          <w:szCs w:val="24"/>
        </w:rPr>
        <w:t>Management and Organisational Behaviour</w:t>
      </w:r>
      <w:r w:rsidRPr="009135D1">
        <w:rPr>
          <w:rFonts w:ascii="Arial" w:hAnsi="Arial" w:cs="Arial"/>
          <w:sz w:val="24"/>
          <w:szCs w:val="24"/>
        </w:rPr>
        <w:t xml:space="preserve"> study in Level 5</w:t>
      </w:r>
      <w:r w:rsidR="00551A8E" w:rsidRPr="00551A8E">
        <w:rPr>
          <w:rFonts w:ascii="Arial" w:hAnsi="Arial" w:cs="Arial"/>
          <w:sz w:val="24"/>
          <w:szCs w:val="24"/>
        </w:rPr>
        <w:t xml:space="preserve"> emphasised leadership </w:t>
      </w:r>
      <w:r>
        <w:rPr>
          <w:rFonts w:ascii="Arial" w:hAnsi="Arial" w:cs="Arial"/>
          <w:sz w:val="24"/>
          <w:szCs w:val="24"/>
        </w:rPr>
        <w:t>efectiveness</w:t>
      </w:r>
      <w:r w:rsidR="00551A8E" w:rsidRPr="00551A8E">
        <w:rPr>
          <w:rFonts w:ascii="Arial" w:hAnsi="Arial" w:cs="Arial"/>
          <w:sz w:val="24"/>
          <w:szCs w:val="24"/>
        </w:rPr>
        <w:t xml:space="preserve"> is related to </w:t>
      </w:r>
      <w:r>
        <w:rPr>
          <w:rFonts w:ascii="Arial" w:hAnsi="Arial" w:cs="Arial"/>
          <w:sz w:val="24"/>
          <w:szCs w:val="24"/>
        </w:rPr>
        <w:t>a balance between the concern for the staff and the concern for the task</w:t>
      </w:r>
      <w:r w:rsidR="00551A8E" w:rsidRPr="00551A8E">
        <w:rPr>
          <w:rFonts w:ascii="Arial" w:hAnsi="Arial" w:cs="Arial"/>
          <w:sz w:val="24"/>
          <w:szCs w:val="24"/>
        </w:rPr>
        <w:t xml:space="preserve"> (</w:t>
      </w:r>
      <w:r w:rsidR="0062715B">
        <w:rPr>
          <w:rFonts w:ascii="Arial" w:hAnsi="Arial" w:cs="Arial"/>
          <w:sz w:val="24"/>
          <w:szCs w:val="24"/>
        </w:rPr>
        <w:t>Mullins, 2007</w:t>
      </w:r>
      <w:r w:rsidR="00551A8E" w:rsidRPr="00551A8E">
        <w:rPr>
          <w:rFonts w:ascii="Arial" w:hAnsi="Arial" w:cs="Arial"/>
          <w:sz w:val="24"/>
          <w:szCs w:val="24"/>
        </w:rPr>
        <w:t>). More directive or coaching style can provide benefits in team guidance via challenging periods rather than hesitant approach. Leadership effectiveness at front desk ensures smooth hotel operation including boosting guest satisfaction (Fallon and Rutherford, 2010; Wood, 2013). I observed that manager’s clear instruction especially during peak times of check-ins can uplift team’s morale and performance. The experience boosted my knowledge of leadership styles in hospitality that help in balancing authority with empathy in guest-facing departments (ASET, 2017).</w:t>
      </w:r>
    </w:p>
    <w:p w14:paraId="74E67C90" w14:textId="77777777" w:rsidR="00551A8E" w:rsidRPr="00551A8E" w:rsidRDefault="00551A8E" w:rsidP="00551A8E">
      <w:pPr>
        <w:rPr>
          <w:rFonts w:ascii="Arial" w:hAnsi="Arial" w:cs="Arial"/>
          <w:sz w:val="40"/>
          <w:szCs w:val="40"/>
        </w:rPr>
      </w:pPr>
      <w:bookmarkStart w:id="3" w:name="_Toc200874364"/>
      <w:r w:rsidRPr="00551A8E">
        <w:rPr>
          <w:rFonts w:ascii="Arial" w:hAnsi="Arial" w:cs="Arial"/>
          <w:sz w:val="40"/>
          <w:szCs w:val="40"/>
        </w:rPr>
        <w:t>Section 3: Future Trends in Hotel Administration</w:t>
      </w:r>
      <w:bookmarkEnd w:id="3"/>
    </w:p>
    <w:p w14:paraId="49458E88" w14:textId="77777777" w:rsidR="00551A8E" w:rsidRPr="00551A8E" w:rsidRDefault="00551A8E" w:rsidP="00CB766B">
      <w:pPr>
        <w:spacing w:line="360" w:lineRule="auto"/>
        <w:rPr>
          <w:rFonts w:ascii="Arial" w:hAnsi="Arial" w:cs="Arial"/>
          <w:sz w:val="24"/>
          <w:szCs w:val="24"/>
        </w:rPr>
      </w:pPr>
      <w:r w:rsidRPr="00551A8E">
        <w:rPr>
          <w:rFonts w:ascii="Arial" w:hAnsi="Arial" w:cs="Arial"/>
          <w:sz w:val="24"/>
          <w:szCs w:val="24"/>
        </w:rPr>
        <w:t>Advanced technologies and AI will shape front-office operations in hotels in future. I noticed that Hilton Puckrup Hall’s operational system is mainly traditional with limited AI usage. Diverse hotels faced challenges in operational development due to poor infrastructure (Bardi, 2010). Likewise, literature suggested that AI tools such as chatbots and automated check-in systems reduce manual tasks to streamline functions including personalised guest interaction (International Journal of Contemporary Hospitality Management, 2022; HospitalityNet, 2025). The system can prevent pet-friendly room management by streamlining flagging room allocation process.</w:t>
      </w:r>
    </w:p>
    <w:p w14:paraId="0C79D8BE" w14:textId="77777777" w:rsidR="00551A8E" w:rsidRPr="00551A8E" w:rsidRDefault="00551A8E" w:rsidP="00CB766B">
      <w:pPr>
        <w:spacing w:line="360" w:lineRule="auto"/>
        <w:rPr>
          <w:rFonts w:ascii="Arial" w:hAnsi="Arial" w:cs="Arial"/>
          <w:sz w:val="24"/>
          <w:szCs w:val="24"/>
        </w:rPr>
      </w:pPr>
      <w:r w:rsidRPr="00551A8E">
        <w:rPr>
          <w:rFonts w:ascii="Arial" w:hAnsi="Arial" w:cs="Arial"/>
          <w:sz w:val="24"/>
          <w:szCs w:val="24"/>
        </w:rPr>
        <w:t xml:space="preserve">Consumer expectations evolved rapidly as guests preferred speedy convenience and proper service customisation (Cornell Hospitality Quarterly, 2021). The situation can influence hotels to modernise operational processes for maintaining competitiveness and maintain signature personal services (The Caterer, 2025). I found absence of technologies enhances dependencies in staff vigilances that enhance error possibilities in services. However, technological advancement will </w:t>
      </w:r>
      <w:r w:rsidRPr="00551A8E">
        <w:rPr>
          <w:rFonts w:ascii="Arial" w:hAnsi="Arial" w:cs="Arial"/>
          <w:sz w:val="24"/>
          <w:szCs w:val="24"/>
        </w:rPr>
        <w:lastRenderedPageBreak/>
        <w:t>demand new skills of staff to manage hybrid human-AI guest services that can cause both opportunities and challenges for hotels.</w:t>
      </w:r>
    </w:p>
    <w:p w14:paraId="397CA2A0" w14:textId="77777777" w:rsidR="00551A8E" w:rsidRPr="00551A8E" w:rsidRDefault="00551A8E" w:rsidP="00551A8E">
      <w:pPr>
        <w:rPr>
          <w:rFonts w:ascii="Arial" w:hAnsi="Arial" w:cs="Arial"/>
          <w:sz w:val="40"/>
          <w:szCs w:val="40"/>
        </w:rPr>
      </w:pPr>
      <w:bookmarkStart w:id="4" w:name="_Toc200874365"/>
      <w:r w:rsidRPr="00551A8E">
        <w:rPr>
          <w:rFonts w:ascii="Arial" w:hAnsi="Arial" w:cs="Arial"/>
          <w:sz w:val="40"/>
          <w:szCs w:val="40"/>
        </w:rPr>
        <w:t>Conclusion</w:t>
      </w:r>
      <w:bookmarkEnd w:id="4"/>
    </w:p>
    <w:p w14:paraId="7D77B767" w14:textId="77777777" w:rsidR="00551A8E" w:rsidRPr="00551A8E" w:rsidRDefault="00551A8E" w:rsidP="0062715B">
      <w:pPr>
        <w:spacing w:line="360" w:lineRule="auto"/>
        <w:rPr>
          <w:rFonts w:ascii="Arial" w:hAnsi="Arial" w:cs="Arial"/>
          <w:sz w:val="24"/>
          <w:szCs w:val="24"/>
        </w:rPr>
      </w:pPr>
      <w:r w:rsidRPr="00551A8E">
        <w:rPr>
          <w:rFonts w:ascii="Arial" w:hAnsi="Arial" w:cs="Arial"/>
          <w:sz w:val="24"/>
          <w:szCs w:val="24"/>
        </w:rPr>
        <w:t>Overall, this placement provided valuable experience in hotel’s front desk operations including critical roles of communication, problem handling and leadership. I partially achieve key learning objectives such as effective complaint-handling and problem resolution skills. I also identified need for greater assertiveness and needs for technical knowledge in PMS functions management. I understand from my job experience that clear leadership and emerging technologies can improve front-desk efficiency. I will improve my technical knowledge and interpersonal skills in future to prepare for future roles in hotel operation management.</w:t>
      </w:r>
    </w:p>
    <w:p w14:paraId="74C3DE1B" w14:textId="77777777" w:rsidR="00551A8E" w:rsidRPr="00551A8E" w:rsidRDefault="00551A8E" w:rsidP="00551A8E">
      <w:pPr>
        <w:rPr>
          <w:rFonts w:ascii="Arial" w:hAnsi="Arial" w:cs="Arial"/>
          <w:sz w:val="40"/>
          <w:szCs w:val="40"/>
        </w:rPr>
      </w:pPr>
      <w:bookmarkStart w:id="5" w:name="_Toc200874366"/>
      <w:r w:rsidRPr="00551A8E">
        <w:rPr>
          <w:rFonts w:ascii="Arial" w:hAnsi="Arial" w:cs="Arial"/>
          <w:sz w:val="40"/>
          <w:szCs w:val="40"/>
        </w:rPr>
        <w:t>References</w:t>
      </w:r>
      <w:bookmarkEnd w:id="5"/>
    </w:p>
    <w:p w14:paraId="192C9D09" w14:textId="77777777" w:rsidR="00551A8E" w:rsidRPr="00551A8E" w:rsidRDefault="00551A8E" w:rsidP="0062715B">
      <w:pPr>
        <w:spacing w:line="360" w:lineRule="auto"/>
        <w:rPr>
          <w:rFonts w:ascii="Arial" w:hAnsi="Arial" w:cs="Arial"/>
          <w:sz w:val="24"/>
          <w:szCs w:val="24"/>
        </w:rPr>
      </w:pPr>
      <w:r w:rsidRPr="00551A8E">
        <w:rPr>
          <w:rFonts w:ascii="Arial" w:hAnsi="Arial" w:cs="Arial"/>
          <w:sz w:val="24"/>
          <w:szCs w:val="24"/>
        </w:rPr>
        <w:t xml:space="preserve">ASET (2017). </w:t>
      </w:r>
      <w:r w:rsidRPr="00551A8E">
        <w:rPr>
          <w:rFonts w:ascii="Arial" w:hAnsi="Arial" w:cs="Arial"/>
          <w:i/>
          <w:iCs/>
          <w:sz w:val="24"/>
          <w:szCs w:val="24"/>
        </w:rPr>
        <w:t>Good Practice Guide for Work-based and Placement Learning in Higher Education.</w:t>
      </w:r>
      <w:r w:rsidRPr="00551A8E">
        <w:rPr>
          <w:rFonts w:ascii="Arial" w:hAnsi="Arial" w:cs="Arial"/>
          <w:sz w:val="24"/>
          <w:szCs w:val="24"/>
        </w:rPr>
        <w:t xml:space="preserve"> Sheffield: ASET.</w:t>
      </w:r>
    </w:p>
    <w:p w14:paraId="5F91130C" w14:textId="77777777" w:rsidR="00551A8E" w:rsidRPr="00551A8E" w:rsidRDefault="00551A8E" w:rsidP="0062715B">
      <w:pPr>
        <w:spacing w:line="360" w:lineRule="auto"/>
        <w:rPr>
          <w:rFonts w:ascii="Arial" w:hAnsi="Arial" w:cs="Arial"/>
          <w:sz w:val="24"/>
          <w:szCs w:val="24"/>
        </w:rPr>
      </w:pPr>
      <w:r w:rsidRPr="00551A8E">
        <w:rPr>
          <w:rFonts w:ascii="Arial" w:hAnsi="Arial" w:cs="Arial"/>
          <w:sz w:val="24"/>
          <w:szCs w:val="24"/>
        </w:rPr>
        <w:t xml:space="preserve">Bardi, J.A. (2010). </w:t>
      </w:r>
      <w:r w:rsidRPr="00551A8E">
        <w:rPr>
          <w:rFonts w:ascii="Arial" w:hAnsi="Arial" w:cs="Arial"/>
          <w:i/>
          <w:iCs/>
          <w:sz w:val="24"/>
          <w:szCs w:val="24"/>
        </w:rPr>
        <w:t>Hotel Front Office Management.</w:t>
      </w:r>
      <w:r w:rsidRPr="00551A8E">
        <w:rPr>
          <w:rFonts w:ascii="Arial" w:hAnsi="Arial" w:cs="Arial"/>
          <w:sz w:val="24"/>
          <w:szCs w:val="24"/>
        </w:rPr>
        <w:t xml:space="preserve"> 5th ed. London: Wiley.</w:t>
      </w:r>
    </w:p>
    <w:p w14:paraId="5B9496B7" w14:textId="77777777" w:rsidR="00551A8E" w:rsidRPr="00551A8E" w:rsidRDefault="00551A8E" w:rsidP="0062715B">
      <w:pPr>
        <w:spacing w:line="360" w:lineRule="auto"/>
        <w:rPr>
          <w:rFonts w:ascii="Arial" w:hAnsi="Arial" w:cs="Arial"/>
          <w:sz w:val="24"/>
          <w:szCs w:val="24"/>
        </w:rPr>
      </w:pPr>
      <w:r w:rsidRPr="00551A8E">
        <w:rPr>
          <w:rFonts w:ascii="Arial" w:hAnsi="Arial" w:cs="Arial"/>
          <w:sz w:val="24"/>
          <w:szCs w:val="24"/>
        </w:rPr>
        <w:t xml:space="preserve">Cornell Hospitality Quarterly (2021). The rise of AI in front office operations. </w:t>
      </w:r>
      <w:r w:rsidRPr="00551A8E">
        <w:rPr>
          <w:rFonts w:ascii="Arial" w:hAnsi="Arial" w:cs="Arial"/>
          <w:i/>
          <w:iCs/>
          <w:sz w:val="24"/>
          <w:szCs w:val="24"/>
        </w:rPr>
        <w:t>Cornell Hospitality Quarterly</w:t>
      </w:r>
      <w:r w:rsidRPr="00551A8E">
        <w:rPr>
          <w:rFonts w:ascii="Arial" w:hAnsi="Arial" w:cs="Arial"/>
          <w:sz w:val="24"/>
          <w:szCs w:val="24"/>
        </w:rPr>
        <w:t>, 62(3), pp.233-245.</w:t>
      </w:r>
    </w:p>
    <w:p w14:paraId="6E66BEC6" w14:textId="77777777" w:rsidR="00551A8E" w:rsidRPr="00551A8E" w:rsidRDefault="00551A8E" w:rsidP="0062715B">
      <w:pPr>
        <w:spacing w:line="360" w:lineRule="auto"/>
        <w:rPr>
          <w:rFonts w:ascii="Arial" w:hAnsi="Arial" w:cs="Arial"/>
          <w:sz w:val="24"/>
          <w:szCs w:val="24"/>
        </w:rPr>
      </w:pPr>
      <w:r w:rsidRPr="00551A8E">
        <w:rPr>
          <w:rFonts w:ascii="Arial" w:hAnsi="Arial" w:cs="Arial"/>
          <w:sz w:val="24"/>
          <w:szCs w:val="24"/>
        </w:rPr>
        <w:t xml:space="preserve">Fallon, M. and Rutherford, D.G. (2010). </w:t>
      </w:r>
      <w:r w:rsidRPr="00551A8E">
        <w:rPr>
          <w:rFonts w:ascii="Arial" w:hAnsi="Arial" w:cs="Arial"/>
          <w:i/>
          <w:iCs/>
          <w:sz w:val="24"/>
          <w:szCs w:val="24"/>
        </w:rPr>
        <w:t>Hotel Management and Operations.</w:t>
      </w:r>
      <w:r w:rsidRPr="00551A8E">
        <w:rPr>
          <w:rFonts w:ascii="Arial" w:hAnsi="Arial" w:cs="Arial"/>
          <w:sz w:val="24"/>
          <w:szCs w:val="24"/>
        </w:rPr>
        <w:t xml:space="preserve"> 5th ed. London: Wiley.</w:t>
      </w:r>
    </w:p>
    <w:p w14:paraId="76B19907" w14:textId="77777777" w:rsidR="00551A8E" w:rsidRPr="00551A8E" w:rsidRDefault="00551A8E" w:rsidP="0062715B">
      <w:pPr>
        <w:spacing w:line="360" w:lineRule="auto"/>
        <w:rPr>
          <w:rFonts w:ascii="Arial" w:hAnsi="Arial" w:cs="Arial"/>
          <w:sz w:val="24"/>
          <w:szCs w:val="24"/>
        </w:rPr>
      </w:pPr>
      <w:r w:rsidRPr="00551A8E">
        <w:rPr>
          <w:rFonts w:ascii="Arial" w:hAnsi="Arial" w:cs="Arial"/>
          <w:sz w:val="24"/>
          <w:szCs w:val="24"/>
        </w:rPr>
        <w:t xml:space="preserve">HospitalityNet (2025). The future of hotel technology: what’s next? [online]. Available at: </w:t>
      </w:r>
      <w:hyperlink r:id="rId6" w:tgtFrame="_new" w:history="1">
        <w:r w:rsidRPr="00551A8E">
          <w:rPr>
            <w:rStyle w:val="Hyperlink"/>
            <w:rFonts w:ascii="Arial" w:hAnsi="Arial" w:cs="Arial"/>
            <w:sz w:val="24"/>
            <w:szCs w:val="24"/>
          </w:rPr>
          <w:t>https://www.hospitalitynet.org</w:t>
        </w:r>
      </w:hyperlink>
      <w:r w:rsidRPr="00551A8E">
        <w:rPr>
          <w:rFonts w:ascii="Arial" w:hAnsi="Arial" w:cs="Arial"/>
          <w:sz w:val="24"/>
          <w:szCs w:val="24"/>
        </w:rPr>
        <w:t xml:space="preserve"> [Accessed 10 June 2025].</w:t>
      </w:r>
    </w:p>
    <w:p w14:paraId="16489F5A" w14:textId="77777777" w:rsidR="00551A8E" w:rsidRPr="00551A8E" w:rsidRDefault="00551A8E" w:rsidP="0062715B">
      <w:pPr>
        <w:spacing w:line="360" w:lineRule="auto"/>
        <w:rPr>
          <w:rFonts w:ascii="Arial" w:hAnsi="Arial" w:cs="Arial"/>
          <w:sz w:val="24"/>
          <w:szCs w:val="24"/>
        </w:rPr>
      </w:pPr>
      <w:r w:rsidRPr="00551A8E">
        <w:rPr>
          <w:rFonts w:ascii="Arial" w:hAnsi="Arial" w:cs="Arial"/>
          <w:sz w:val="24"/>
          <w:szCs w:val="24"/>
        </w:rPr>
        <w:t xml:space="preserve">International Journal of Contemporary Hospitality Management (2022). AI-driven service: balancing automation and personalisation. </w:t>
      </w:r>
      <w:r w:rsidRPr="00551A8E">
        <w:rPr>
          <w:rFonts w:ascii="Arial" w:hAnsi="Arial" w:cs="Arial"/>
          <w:i/>
          <w:iCs/>
          <w:sz w:val="24"/>
          <w:szCs w:val="24"/>
        </w:rPr>
        <w:t>International Journal of Contemporary Hospitality Management</w:t>
      </w:r>
      <w:r w:rsidRPr="00551A8E">
        <w:rPr>
          <w:rFonts w:ascii="Arial" w:hAnsi="Arial" w:cs="Arial"/>
          <w:sz w:val="24"/>
          <w:szCs w:val="24"/>
        </w:rPr>
        <w:t>, 34(8), pp.2185-2202.</w:t>
      </w:r>
    </w:p>
    <w:p w14:paraId="13FC3236" w14:textId="77777777" w:rsidR="00551A8E" w:rsidRPr="00551A8E" w:rsidRDefault="00551A8E" w:rsidP="0062715B">
      <w:pPr>
        <w:spacing w:line="360" w:lineRule="auto"/>
        <w:rPr>
          <w:rFonts w:ascii="Arial" w:hAnsi="Arial" w:cs="Arial"/>
          <w:sz w:val="24"/>
          <w:szCs w:val="24"/>
        </w:rPr>
      </w:pPr>
      <w:r w:rsidRPr="00551A8E">
        <w:rPr>
          <w:rFonts w:ascii="Arial" w:hAnsi="Arial" w:cs="Arial"/>
          <w:sz w:val="24"/>
          <w:szCs w:val="24"/>
        </w:rPr>
        <w:t xml:space="preserve">QAA (2018). </w:t>
      </w:r>
      <w:r w:rsidRPr="00551A8E">
        <w:rPr>
          <w:rFonts w:ascii="Arial" w:hAnsi="Arial" w:cs="Arial"/>
          <w:i/>
          <w:iCs/>
          <w:sz w:val="24"/>
          <w:szCs w:val="24"/>
        </w:rPr>
        <w:t>UK Quality Code, Advice and Guidance: Work-based Learning.</w:t>
      </w:r>
      <w:r w:rsidRPr="00551A8E">
        <w:rPr>
          <w:rFonts w:ascii="Arial" w:hAnsi="Arial" w:cs="Arial"/>
          <w:sz w:val="24"/>
          <w:szCs w:val="24"/>
        </w:rPr>
        <w:t xml:space="preserve"> London: QAA.</w:t>
      </w:r>
    </w:p>
    <w:p w14:paraId="564E151A" w14:textId="77777777" w:rsidR="0062715B" w:rsidRPr="0062715B" w:rsidRDefault="0062715B" w:rsidP="0062715B">
      <w:pPr>
        <w:spacing w:line="360" w:lineRule="auto"/>
        <w:rPr>
          <w:rFonts w:ascii="Arial" w:hAnsi="Arial" w:cs="Arial"/>
          <w:sz w:val="24"/>
          <w:szCs w:val="24"/>
        </w:rPr>
      </w:pPr>
      <w:r w:rsidRPr="0062715B">
        <w:rPr>
          <w:rFonts w:ascii="Arial" w:hAnsi="Arial" w:cs="Arial"/>
          <w:sz w:val="24"/>
          <w:szCs w:val="24"/>
        </w:rPr>
        <w:t xml:space="preserve">Mullins, L.J. (2007). </w:t>
      </w:r>
      <w:r w:rsidRPr="0062715B">
        <w:rPr>
          <w:rFonts w:ascii="Arial" w:hAnsi="Arial" w:cs="Arial"/>
          <w:i/>
          <w:iCs/>
          <w:sz w:val="24"/>
          <w:szCs w:val="24"/>
        </w:rPr>
        <w:t>Management and Organisational Behaviour</w:t>
      </w:r>
      <w:r w:rsidRPr="0062715B">
        <w:rPr>
          <w:rFonts w:ascii="Arial" w:hAnsi="Arial" w:cs="Arial"/>
          <w:sz w:val="24"/>
          <w:szCs w:val="24"/>
        </w:rPr>
        <w:t xml:space="preserve">. [online] </w:t>
      </w:r>
      <w:r w:rsidRPr="0062715B">
        <w:rPr>
          <w:rFonts w:ascii="Arial" w:hAnsi="Arial" w:cs="Arial"/>
          <w:i/>
          <w:iCs/>
          <w:sz w:val="24"/>
          <w:szCs w:val="24"/>
        </w:rPr>
        <w:t>Google Books</w:t>
      </w:r>
      <w:r w:rsidRPr="0062715B">
        <w:rPr>
          <w:rFonts w:ascii="Arial" w:hAnsi="Arial" w:cs="Arial"/>
          <w:sz w:val="24"/>
          <w:szCs w:val="24"/>
        </w:rPr>
        <w:t xml:space="preserve">. Financial Times Prentice Hall. Available at: </w:t>
      </w:r>
      <w:r w:rsidRPr="0062715B">
        <w:rPr>
          <w:rFonts w:ascii="Arial" w:hAnsi="Arial" w:cs="Arial"/>
          <w:sz w:val="24"/>
          <w:szCs w:val="24"/>
        </w:rPr>
        <w:lastRenderedPageBreak/>
        <w:t>https://books.google.co.uk/books?hl=en&amp;lr=&amp;id=1XEMx7q1RikC&amp;oi=fnd&amp;pg=PR16&amp;dq=Mullins.</w:t>
      </w:r>
    </w:p>
    <w:p w14:paraId="4D1EFFE2" w14:textId="77777777" w:rsidR="00551A8E" w:rsidRPr="00551A8E" w:rsidRDefault="00551A8E" w:rsidP="0062715B">
      <w:pPr>
        <w:spacing w:line="360" w:lineRule="auto"/>
        <w:rPr>
          <w:rFonts w:ascii="Arial" w:hAnsi="Arial" w:cs="Arial"/>
          <w:sz w:val="24"/>
          <w:szCs w:val="24"/>
        </w:rPr>
      </w:pPr>
      <w:r w:rsidRPr="00551A8E">
        <w:rPr>
          <w:rFonts w:ascii="Arial" w:hAnsi="Arial" w:cs="Arial"/>
          <w:sz w:val="24"/>
          <w:szCs w:val="24"/>
        </w:rPr>
        <w:t xml:space="preserve">Schön, D.A. (1983). </w:t>
      </w:r>
      <w:r w:rsidRPr="00551A8E">
        <w:rPr>
          <w:rFonts w:ascii="Arial" w:hAnsi="Arial" w:cs="Arial"/>
          <w:i/>
          <w:iCs/>
          <w:sz w:val="24"/>
          <w:szCs w:val="24"/>
        </w:rPr>
        <w:t>The Reflective Practitioner: How Professionals Think in Action.</w:t>
      </w:r>
      <w:r w:rsidRPr="00551A8E">
        <w:rPr>
          <w:rFonts w:ascii="Arial" w:hAnsi="Arial" w:cs="Arial"/>
          <w:sz w:val="24"/>
          <w:szCs w:val="24"/>
        </w:rPr>
        <w:t xml:space="preserve"> New York: Basic Books.</w:t>
      </w:r>
    </w:p>
    <w:p w14:paraId="394B58C5" w14:textId="77777777" w:rsidR="00551A8E" w:rsidRPr="00551A8E" w:rsidRDefault="00551A8E" w:rsidP="0062715B">
      <w:pPr>
        <w:spacing w:line="360" w:lineRule="auto"/>
        <w:rPr>
          <w:rFonts w:ascii="Arial" w:hAnsi="Arial" w:cs="Arial"/>
          <w:sz w:val="24"/>
          <w:szCs w:val="24"/>
        </w:rPr>
      </w:pPr>
      <w:r w:rsidRPr="00551A8E">
        <w:rPr>
          <w:rFonts w:ascii="Arial" w:hAnsi="Arial" w:cs="Arial"/>
          <w:sz w:val="24"/>
          <w:szCs w:val="24"/>
        </w:rPr>
        <w:t xml:space="preserve">The Caterer (2025). Front office trends: blending technology with personal service. [online]. Available at: </w:t>
      </w:r>
      <w:hyperlink r:id="rId7" w:tgtFrame="_new" w:history="1">
        <w:r w:rsidRPr="00551A8E">
          <w:rPr>
            <w:rStyle w:val="Hyperlink"/>
            <w:rFonts w:ascii="Arial" w:hAnsi="Arial" w:cs="Arial"/>
            <w:sz w:val="24"/>
            <w:szCs w:val="24"/>
          </w:rPr>
          <w:t>https://www.thecaterer.com</w:t>
        </w:r>
      </w:hyperlink>
      <w:r w:rsidRPr="00551A8E">
        <w:rPr>
          <w:rFonts w:ascii="Arial" w:hAnsi="Arial" w:cs="Arial"/>
          <w:sz w:val="24"/>
          <w:szCs w:val="24"/>
        </w:rPr>
        <w:t xml:space="preserve"> [Accessed 10 June 2025].</w:t>
      </w:r>
    </w:p>
    <w:p w14:paraId="1A9944FA" w14:textId="77777777" w:rsidR="00551A8E" w:rsidRPr="00551A8E" w:rsidRDefault="00551A8E" w:rsidP="0062715B">
      <w:pPr>
        <w:spacing w:line="360" w:lineRule="auto"/>
        <w:rPr>
          <w:rFonts w:ascii="Arial" w:hAnsi="Arial" w:cs="Arial"/>
          <w:sz w:val="24"/>
          <w:szCs w:val="24"/>
        </w:rPr>
      </w:pPr>
      <w:r w:rsidRPr="00551A8E">
        <w:rPr>
          <w:rFonts w:ascii="Arial" w:hAnsi="Arial" w:cs="Arial"/>
          <w:sz w:val="24"/>
          <w:szCs w:val="24"/>
        </w:rPr>
        <w:t xml:space="preserve">Vallen, G.K. and Vallen, J.J. (2014). </w:t>
      </w:r>
      <w:r w:rsidRPr="00551A8E">
        <w:rPr>
          <w:rFonts w:ascii="Arial" w:hAnsi="Arial" w:cs="Arial"/>
          <w:i/>
          <w:iCs/>
          <w:sz w:val="24"/>
          <w:szCs w:val="24"/>
        </w:rPr>
        <w:t>Check-In Check-Out: Managing Hotel Operations.</w:t>
      </w:r>
      <w:r w:rsidRPr="00551A8E">
        <w:rPr>
          <w:rFonts w:ascii="Arial" w:hAnsi="Arial" w:cs="Arial"/>
          <w:sz w:val="24"/>
          <w:szCs w:val="24"/>
        </w:rPr>
        <w:t xml:space="preserve"> 9th ed. Harlow: Pearson Education Limited.</w:t>
      </w:r>
    </w:p>
    <w:p w14:paraId="04F7E245" w14:textId="77777777" w:rsidR="00551A8E" w:rsidRPr="00551A8E" w:rsidRDefault="00551A8E" w:rsidP="0062715B">
      <w:pPr>
        <w:spacing w:line="360" w:lineRule="auto"/>
        <w:rPr>
          <w:rFonts w:ascii="Arial" w:hAnsi="Arial" w:cs="Arial"/>
          <w:sz w:val="24"/>
          <w:szCs w:val="24"/>
        </w:rPr>
      </w:pPr>
      <w:r w:rsidRPr="00551A8E">
        <w:rPr>
          <w:rFonts w:ascii="Arial" w:hAnsi="Arial" w:cs="Arial"/>
          <w:sz w:val="24"/>
          <w:szCs w:val="24"/>
        </w:rPr>
        <w:t xml:space="preserve">Wood, R.C. (2013). </w:t>
      </w:r>
      <w:r w:rsidRPr="00551A8E">
        <w:rPr>
          <w:rFonts w:ascii="Arial" w:hAnsi="Arial" w:cs="Arial"/>
          <w:i/>
          <w:iCs/>
          <w:sz w:val="24"/>
          <w:szCs w:val="24"/>
        </w:rPr>
        <w:t>Key Concepts in Hospitality Management.</w:t>
      </w:r>
      <w:r w:rsidRPr="00551A8E">
        <w:rPr>
          <w:rFonts w:ascii="Arial" w:hAnsi="Arial" w:cs="Arial"/>
          <w:sz w:val="24"/>
          <w:szCs w:val="24"/>
        </w:rPr>
        <w:t xml:space="preserve"> London: SAGE Publications Ltd.</w:t>
      </w:r>
    </w:p>
    <w:p w14:paraId="34B0346E" w14:textId="77777777" w:rsidR="00551A8E" w:rsidRPr="00551A8E" w:rsidRDefault="00551A8E" w:rsidP="00551A8E">
      <w:pPr>
        <w:rPr>
          <w:rFonts w:ascii="Arial" w:hAnsi="Arial" w:cs="Arial"/>
          <w:b/>
          <w:bCs/>
          <w:sz w:val="40"/>
          <w:szCs w:val="40"/>
        </w:rPr>
      </w:pPr>
    </w:p>
    <w:p w14:paraId="66D81EC0" w14:textId="77777777" w:rsidR="00551A8E" w:rsidRPr="00551A8E" w:rsidRDefault="00551A8E" w:rsidP="00551A8E">
      <w:pPr>
        <w:rPr>
          <w:rFonts w:ascii="Arial" w:hAnsi="Arial" w:cs="Arial"/>
          <w:b/>
          <w:bCs/>
          <w:sz w:val="40"/>
          <w:szCs w:val="40"/>
        </w:rPr>
      </w:pPr>
    </w:p>
    <w:p w14:paraId="6EDDBFFA" w14:textId="77777777" w:rsidR="00A378E3" w:rsidRPr="00551A8E" w:rsidRDefault="00A378E3" w:rsidP="00551A8E">
      <w:pPr>
        <w:rPr>
          <w:rFonts w:ascii="Arial" w:hAnsi="Arial" w:cs="Arial"/>
        </w:rPr>
      </w:pPr>
    </w:p>
    <w:sectPr w:rsidR="00A378E3" w:rsidRPr="00551A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altName w:val="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2254DA"/>
    <w:multiLevelType w:val="hybridMultilevel"/>
    <w:tmpl w:val="F4F27F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C4F6FAF"/>
    <w:multiLevelType w:val="multilevel"/>
    <w:tmpl w:val="AA40C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0F4092"/>
    <w:multiLevelType w:val="hybridMultilevel"/>
    <w:tmpl w:val="B33E01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25804882"/>
    <w:multiLevelType w:val="multilevel"/>
    <w:tmpl w:val="D08C2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E615E6A"/>
    <w:multiLevelType w:val="hybridMultilevel"/>
    <w:tmpl w:val="BE3EF43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45256E4D"/>
    <w:multiLevelType w:val="multilevel"/>
    <w:tmpl w:val="B942A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7EB536E"/>
    <w:multiLevelType w:val="hybridMultilevel"/>
    <w:tmpl w:val="B8BEF16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65BA558F"/>
    <w:multiLevelType w:val="hybridMultilevel"/>
    <w:tmpl w:val="178240C2"/>
    <w:lvl w:ilvl="0" w:tplc="08090001">
      <w:start w:val="1"/>
      <w:numFmt w:val="bullet"/>
      <w:lvlText w:val=""/>
      <w:lvlJc w:val="left"/>
      <w:pPr>
        <w:ind w:left="501" w:hanging="360"/>
      </w:pPr>
      <w:rPr>
        <w:rFonts w:ascii="Symbol" w:hAnsi="Symbol" w:hint="default"/>
      </w:rPr>
    </w:lvl>
    <w:lvl w:ilvl="1" w:tplc="08090003">
      <w:start w:val="1"/>
      <w:numFmt w:val="bullet"/>
      <w:lvlText w:val="o"/>
      <w:lvlJc w:val="left"/>
      <w:pPr>
        <w:ind w:left="1221" w:hanging="360"/>
      </w:pPr>
      <w:rPr>
        <w:rFonts w:ascii="Courier New" w:hAnsi="Courier New" w:cs="Courier New" w:hint="default"/>
      </w:rPr>
    </w:lvl>
    <w:lvl w:ilvl="2" w:tplc="08090005">
      <w:start w:val="1"/>
      <w:numFmt w:val="bullet"/>
      <w:lvlText w:val=""/>
      <w:lvlJc w:val="left"/>
      <w:pPr>
        <w:ind w:left="1941" w:hanging="360"/>
      </w:pPr>
      <w:rPr>
        <w:rFonts w:ascii="Wingdings" w:hAnsi="Wingdings" w:hint="default"/>
      </w:rPr>
    </w:lvl>
    <w:lvl w:ilvl="3" w:tplc="08090001">
      <w:start w:val="1"/>
      <w:numFmt w:val="bullet"/>
      <w:lvlText w:val=""/>
      <w:lvlJc w:val="left"/>
      <w:pPr>
        <w:ind w:left="2661" w:hanging="360"/>
      </w:pPr>
      <w:rPr>
        <w:rFonts w:ascii="Symbol" w:hAnsi="Symbol" w:hint="default"/>
      </w:rPr>
    </w:lvl>
    <w:lvl w:ilvl="4" w:tplc="08090003">
      <w:start w:val="1"/>
      <w:numFmt w:val="bullet"/>
      <w:lvlText w:val="o"/>
      <w:lvlJc w:val="left"/>
      <w:pPr>
        <w:ind w:left="3381" w:hanging="360"/>
      </w:pPr>
      <w:rPr>
        <w:rFonts w:ascii="Courier New" w:hAnsi="Courier New" w:cs="Courier New" w:hint="default"/>
      </w:rPr>
    </w:lvl>
    <w:lvl w:ilvl="5" w:tplc="08090005">
      <w:start w:val="1"/>
      <w:numFmt w:val="bullet"/>
      <w:lvlText w:val=""/>
      <w:lvlJc w:val="left"/>
      <w:pPr>
        <w:ind w:left="4101" w:hanging="360"/>
      </w:pPr>
      <w:rPr>
        <w:rFonts w:ascii="Wingdings" w:hAnsi="Wingdings" w:hint="default"/>
      </w:rPr>
    </w:lvl>
    <w:lvl w:ilvl="6" w:tplc="08090001">
      <w:start w:val="1"/>
      <w:numFmt w:val="bullet"/>
      <w:lvlText w:val=""/>
      <w:lvlJc w:val="left"/>
      <w:pPr>
        <w:ind w:left="4821" w:hanging="360"/>
      </w:pPr>
      <w:rPr>
        <w:rFonts w:ascii="Symbol" w:hAnsi="Symbol" w:hint="default"/>
      </w:rPr>
    </w:lvl>
    <w:lvl w:ilvl="7" w:tplc="08090003">
      <w:start w:val="1"/>
      <w:numFmt w:val="bullet"/>
      <w:lvlText w:val="o"/>
      <w:lvlJc w:val="left"/>
      <w:pPr>
        <w:ind w:left="5541" w:hanging="360"/>
      </w:pPr>
      <w:rPr>
        <w:rFonts w:ascii="Courier New" w:hAnsi="Courier New" w:cs="Courier New" w:hint="default"/>
      </w:rPr>
    </w:lvl>
    <w:lvl w:ilvl="8" w:tplc="08090005">
      <w:start w:val="1"/>
      <w:numFmt w:val="bullet"/>
      <w:lvlText w:val=""/>
      <w:lvlJc w:val="left"/>
      <w:pPr>
        <w:ind w:left="6261" w:hanging="360"/>
      </w:pPr>
      <w:rPr>
        <w:rFonts w:ascii="Wingdings" w:hAnsi="Wingdings" w:hint="default"/>
      </w:rPr>
    </w:lvl>
  </w:abstractNum>
  <w:abstractNum w:abstractNumId="8" w15:restartNumberingAfterBreak="0">
    <w:nsid w:val="6C0558E1"/>
    <w:multiLevelType w:val="hybridMultilevel"/>
    <w:tmpl w:val="E19EFB3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75133377"/>
    <w:multiLevelType w:val="multilevel"/>
    <w:tmpl w:val="3B2A2C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08999773">
    <w:abstractNumId w:val="3"/>
  </w:num>
  <w:num w:numId="2" w16cid:durableId="245580899">
    <w:abstractNumId w:val="1"/>
  </w:num>
  <w:num w:numId="3" w16cid:durableId="387538632">
    <w:abstractNumId w:val="5"/>
  </w:num>
  <w:num w:numId="4" w16cid:durableId="386875965">
    <w:abstractNumId w:val="9"/>
  </w:num>
  <w:num w:numId="5" w16cid:durableId="936794212">
    <w:abstractNumId w:val="0"/>
    <w:lvlOverride w:ilvl="0"/>
    <w:lvlOverride w:ilvl="1"/>
    <w:lvlOverride w:ilvl="2"/>
    <w:lvlOverride w:ilvl="3"/>
    <w:lvlOverride w:ilvl="4"/>
    <w:lvlOverride w:ilvl="5"/>
    <w:lvlOverride w:ilvl="6"/>
    <w:lvlOverride w:ilvl="7"/>
    <w:lvlOverride w:ilvl="8"/>
  </w:num>
  <w:num w:numId="6" w16cid:durableId="311296036">
    <w:abstractNumId w:val="8"/>
    <w:lvlOverride w:ilvl="0"/>
    <w:lvlOverride w:ilvl="1"/>
    <w:lvlOverride w:ilvl="2"/>
    <w:lvlOverride w:ilvl="3"/>
    <w:lvlOverride w:ilvl="4"/>
    <w:lvlOverride w:ilvl="5"/>
    <w:lvlOverride w:ilvl="6"/>
    <w:lvlOverride w:ilvl="7"/>
    <w:lvlOverride w:ilvl="8"/>
  </w:num>
  <w:num w:numId="7" w16cid:durableId="386420960">
    <w:abstractNumId w:val="4"/>
    <w:lvlOverride w:ilvl="0"/>
    <w:lvlOverride w:ilvl="1"/>
    <w:lvlOverride w:ilvl="2"/>
    <w:lvlOverride w:ilvl="3"/>
    <w:lvlOverride w:ilvl="4"/>
    <w:lvlOverride w:ilvl="5"/>
    <w:lvlOverride w:ilvl="6"/>
    <w:lvlOverride w:ilvl="7"/>
    <w:lvlOverride w:ilvl="8"/>
  </w:num>
  <w:num w:numId="8" w16cid:durableId="2056854632">
    <w:abstractNumId w:val="2"/>
    <w:lvlOverride w:ilvl="0"/>
    <w:lvlOverride w:ilvl="1"/>
    <w:lvlOverride w:ilvl="2"/>
    <w:lvlOverride w:ilvl="3"/>
    <w:lvlOverride w:ilvl="4"/>
    <w:lvlOverride w:ilvl="5"/>
    <w:lvlOverride w:ilvl="6"/>
    <w:lvlOverride w:ilvl="7"/>
    <w:lvlOverride w:ilvl="8"/>
  </w:num>
  <w:num w:numId="9" w16cid:durableId="434640891">
    <w:abstractNumId w:val="6"/>
    <w:lvlOverride w:ilvl="0"/>
    <w:lvlOverride w:ilvl="1"/>
    <w:lvlOverride w:ilvl="2"/>
    <w:lvlOverride w:ilvl="3"/>
    <w:lvlOverride w:ilvl="4"/>
    <w:lvlOverride w:ilvl="5"/>
    <w:lvlOverride w:ilvl="6"/>
    <w:lvlOverride w:ilvl="7"/>
    <w:lvlOverride w:ilvl="8"/>
  </w:num>
  <w:num w:numId="10" w16cid:durableId="1645770584">
    <w:abstractNumId w:val="7"/>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38A9"/>
    <w:rsid w:val="00127E91"/>
    <w:rsid w:val="001A38A9"/>
    <w:rsid w:val="003546FC"/>
    <w:rsid w:val="00551A8E"/>
    <w:rsid w:val="005F657D"/>
    <w:rsid w:val="006165AE"/>
    <w:rsid w:val="0062715B"/>
    <w:rsid w:val="007113CA"/>
    <w:rsid w:val="009135D1"/>
    <w:rsid w:val="0096051D"/>
    <w:rsid w:val="0097167E"/>
    <w:rsid w:val="00A378E3"/>
    <w:rsid w:val="00B1740C"/>
    <w:rsid w:val="00CB766B"/>
    <w:rsid w:val="00E07E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C930EF"/>
  <w15:chartTrackingRefBased/>
  <w15:docId w15:val="{47F3379F-02C0-4309-A25A-3FDA0C6CAC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38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A38A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A38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38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38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38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38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38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38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38A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A38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38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38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38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38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38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38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38A9"/>
    <w:rPr>
      <w:rFonts w:eastAsiaTheme="majorEastAsia" w:cstheme="majorBidi"/>
      <w:color w:val="272727" w:themeColor="text1" w:themeTint="D8"/>
    </w:rPr>
  </w:style>
  <w:style w:type="paragraph" w:styleId="Title">
    <w:name w:val="Title"/>
    <w:basedOn w:val="Normal"/>
    <w:next w:val="Normal"/>
    <w:link w:val="TitleChar"/>
    <w:uiPriority w:val="10"/>
    <w:qFormat/>
    <w:rsid w:val="001A38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38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38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38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38A9"/>
    <w:pPr>
      <w:spacing w:before="160"/>
      <w:jc w:val="center"/>
    </w:pPr>
    <w:rPr>
      <w:i/>
      <w:iCs/>
      <w:color w:val="404040" w:themeColor="text1" w:themeTint="BF"/>
    </w:rPr>
  </w:style>
  <w:style w:type="character" w:customStyle="1" w:styleId="QuoteChar">
    <w:name w:val="Quote Char"/>
    <w:basedOn w:val="DefaultParagraphFont"/>
    <w:link w:val="Quote"/>
    <w:uiPriority w:val="29"/>
    <w:rsid w:val="001A38A9"/>
    <w:rPr>
      <w:i/>
      <w:iCs/>
      <w:color w:val="404040" w:themeColor="text1" w:themeTint="BF"/>
    </w:rPr>
  </w:style>
  <w:style w:type="paragraph" w:styleId="ListParagraph">
    <w:name w:val="List Paragraph"/>
    <w:basedOn w:val="Normal"/>
    <w:uiPriority w:val="34"/>
    <w:qFormat/>
    <w:rsid w:val="001A38A9"/>
    <w:pPr>
      <w:ind w:left="720"/>
      <w:contextualSpacing/>
    </w:pPr>
  </w:style>
  <w:style w:type="character" w:styleId="IntenseEmphasis">
    <w:name w:val="Intense Emphasis"/>
    <w:basedOn w:val="DefaultParagraphFont"/>
    <w:uiPriority w:val="21"/>
    <w:qFormat/>
    <w:rsid w:val="001A38A9"/>
    <w:rPr>
      <w:i/>
      <w:iCs/>
      <w:color w:val="0F4761" w:themeColor="accent1" w:themeShade="BF"/>
    </w:rPr>
  </w:style>
  <w:style w:type="paragraph" w:styleId="IntenseQuote">
    <w:name w:val="Intense Quote"/>
    <w:basedOn w:val="Normal"/>
    <w:next w:val="Normal"/>
    <w:link w:val="IntenseQuoteChar"/>
    <w:uiPriority w:val="30"/>
    <w:qFormat/>
    <w:rsid w:val="001A38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38A9"/>
    <w:rPr>
      <w:i/>
      <w:iCs/>
      <w:color w:val="0F4761" w:themeColor="accent1" w:themeShade="BF"/>
    </w:rPr>
  </w:style>
  <w:style w:type="character" w:styleId="IntenseReference">
    <w:name w:val="Intense Reference"/>
    <w:basedOn w:val="DefaultParagraphFont"/>
    <w:uiPriority w:val="32"/>
    <w:qFormat/>
    <w:rsid w:val="001A38A9"/>
    <w:rPr>
      <w:b/>
      <w:bCs/>
      <w:smallCaps/>
      <w:color w:val="0F4761" w:themeColor="accent1" w:themeShade="BF"/>
      <w:spacing w:val="5"/>
    </w:rPr>
  </w:style>
  <w:style w:type="character" w:styleId="Hyperlink">
    <w:name w:val="Hyperlink"/>
    <w:basedOn w:val="DefaultParagraphFont"/>
    <w:uiPriority w:val="99"/>
    <w:unhideWhenUsed/>
    <w:rsid w:val="005F657D"/>
    <w:rPr>
      <w:color w:val="467886" w:themeColor="hyperlink"/>
      <w:u w:val="single"/>
    </w:rPr>
  </w:style>
  <w:style w:type="character" w:styleId="UnresolvedMention">
    <w:name w:val="Unresolved Mention"/>
    <w:basedOn w:val="DefaultParagraphFont"/>
    <w:uiPriority w:val="99"/>
    <w:semiHidden/>
    <w:unhideWhenUsed/>
    <w:rsid w:val="005F657D"/>
    <w:rPr>
      <w:color w:val="605E5C"/>
      <w:shd w:val="clear" w:color="auto" w:fill="E1DFDD"/>
    </w:rPr>
  </w:style>
  <w:style w:type="paragraph" w:customStyle="1" w:styleId="Default">
    <w:name w:val="Default"/>
    <w:rsid w:val="00551A8E"/>
    <w:pPr>
      <w:autoSpaceDE w:val="0"/>
      <w:autoSpaceDN w:val="0"/>
      <w:adjustRightInd w:val="0"/>
      <w:spacing w:after="0" w:line="240" w:lineRule="auto"/>
    </w:pPr>
    <w:rPr>
      <w:rFonts w:ascii="Arial" w:hAnsi="Arial" w:cs="Arial"/>
      <w:color w:val="000000"/>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2385013">
      <w:bodyDiv w:val="1"/>
      <w:marLeft w:val="0"/>
      <w:marRight w:val="0"/>
      <w:marTop w:val="0"/>
      <w:marBottom w:val="0"/>
      <w:divBdr>
        <w:top w:val="none" w:sz="0" w:space="0" w:color="auto"/>
        <w:left w:val="none" w:sz="0" w:space="0" w:color="auto"/>
        <w:bottom w:val="none" w:sz="0" w:space="0" w:color="auto"/>
        <w:right w:val="none" w:sz="0" w:space="0" w:color="auto"/>
      </w:divBdr>
    </w:div>
    <w:div w:id="1028725638">
      <w:bodyDiv w:val="1"/>
      <w:marLeft w:val="0"/>
      <w:marRight w:val="0"/>
      <w:marTop w:val="0"/>
      <w:marBottom w:val="0"/>
      <w:divBdr>
        <w:top w:val="none" w:sz="0" w:space="0" w:color="auto"/>
        <w:left w:val="none" w:sz="0" w:space="0" w:color="auto"/>
        <w:bottom w:val="none" w:sz="0" w:space="0" w:color="auto"/>
        <w:right w:val="none" w:sz="0" w:space="0" w:color="auto"/>
      </w:divBdr>
    </w:div>
    <w:div w:id="1140466227">
      <w:bodyDiv w:val="1"/>
      <w:marLeft w:val="0"/>
      <w:marRight w:val="0"/>
      <w:marTop w:val="0"/>
      <w:marBottom w:val="0"/>
      <w:divBdr>
        <w:top w:val="none" w:sz="0" w:space="0" w:color="auto"/>
        <w:left w:val="none" w:sz="0" w:space="0" w:color="auto"/>
        <w:bottom w:val="none" w:sz="0" w:space="0" w:color="auto"/>
        <w:right w:val="none" w:sz="0" w:space="0" w:color="auto"/>
      </w:divBdr>
    </w:div>
    <w:div w:id="1565218498">
      <w:bodyDiv w:val="1"/>
      <w:marLeft w:val="0"/>
      <w:marRight w:val="0"/>
      <w:marTop w:val="0"/>
      <w:marBottom w:val="0"/>
      <w:divBdr>
        <w:top w:val="none" w:sz="0" w:space="0" w:color="auto"/>
        <w:left w:val="none" w:sz="0" w:space="0" w:color="auto"/>
        <w:bottom w:val="none" w:sz="0" w:space="0" w:color="auto"/>
        <w:right w:val="none" w:sz="0" w:space="0" w:color="auto"/>
      </w:divBdr>
    </w:div>
    <w:div w:id="1624263201">
      <w:bodyDiv w:val="1"/>
      <w:marLeft w:val="0"/>
      <w:marRight w:val="0"/>
      <w:marTop w:val="0"/>
      <w:marBottom w:val="0"/>
      <w:divBdr>
        <w:top w:val="none" w:sz="0" w:space="0" w:color="auto"/>
        <w:left w:val="none" w:sz="0" w:space="0" w:color="auto"/>
        <w:bottom w:val="none" w:sz="0" w:space="0" w:color="auto"/>
        <w:right w:val="none" w:sz="0" w:space="0" w:color="auto"/>
      </w:divBdr>
      <w:divsChild>
        <w:div w:id="1478913751">
          <w:marLeft w:val="0"/>
          <w:marRight w:val="0"/>
          <w:marTop w:val="0"/>
          <w:marBottom w:val="0"/>
          <w:divBdr>
            <w:top w:val="none" w:sz="0" w:space="0" w:color="auto"/>
            <w:left w:val="none" w:sz="0" w:space="0" w:color="auto"/>
            <w:bottom w:val="none" w:sz="0" w:space="0" w:color="auto"/>
            <w:right w:val="none" w:sz="0" w:space="0" w:color="auto"/>
          </w:divBdr>
        </w:div>
      </w:divsChild>
    </w:div>
    <w:div w:id="1821770370">
      <w:bodyDiv w:val="1"/>
      <w:marLeft w:val="0"/>
      <w:marRight w:val="0"/>
      <w:marTop w:val="0"/>
      <w:marBottom w:val="0"/>
      <w:divBdr>
        <w:top w:val="none" w:sz="0" w:space="0" w:color="auto"/>
        <w:left w:val="none" w:sz="0" w:space="0" w:color="auto"/>
        <w:bottom w:val="none" w:sz="0" w:space="0" w:color="auto"/>
        <w:right w:val="none" w:sz="0" w:space="0" w:color="auto"/>
      </w:divBdr>
      <w:divsChild>
        <w:div w:id="20217341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thecaterer.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hospitalitynet.org"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466B71-28D1-499C-AD44-8B56365B8B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1069</TotalTime>
  <Pages>7</Pages>
  <Words>1615</Words>
  <Characters>9206</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Andreea Anghel (2226451)</dc:creator>
  <cp:keywords/>
  <dc:description/>
  <cp:lastModifiedBy>Alexandra Andreea Anghel (2226451)</cp:lastModifiedBy>
  <cp:revision>4</cp:revision>
  <dcterms:created xsi:type="dcterms:W3CDTF">2025-06-13T18:51:00Z</dcterms:created>
  <dcterms:modified xsi:type="dcterms:W3CDTF">2025-06-16T09:56:00Z</dcterms:modified>
</cp:coreProperties>
</file>