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94E386" w14:textId="77777777" w:rsidR="001C13BF" w:rsidRPr="0042195A" w:rsidRDefault="001C13BF" w:rsidP="008D221D">
      <w:pPr>
        <w:spacing w:line="360" w:lineRule="auto"/>
        <w:jc w:val="both"/>
        <w:rPr>
          <w:rFonts w:eastAsia="Times New Roman"/>
          <w:b/>
          <w:sz w:val="24"/>
          <w:szCs w:val="24"/>
        </w:rPr>
      </w:pPr>
    </w:p>
    <w:p w14:paraId="6FE961EB" w14:textId="77777777" w:rsidR="001C13BF" w:rsidRPr="0042195A" w:rsidRDefault="001C13BF" w:rsidP="008D221D">
      <w:pPr>
        <w:spacing w:line="360" w:lineRule="auto"/>
        <w:jc w:val="both"/>
        <w:rPr>
          <w:rFonts w:eastAsia="Times New Roman"/>
          <w:b/>
          <w:sz w:val="24"/>
          <w:szCs w:val="24"/>
        </w:rPr>
      </w:pPr>
    </w:p>
    <w:p w14:paraId="675E7732" w14:textId="77777777" w:rsidR="001C13BF" w:rsidRPr="0042195A" w:rsidRDefault="001C13BF" w:rsidP="008D221D">
      <w:pPr>
        <w:spacing w:line="360" w:lineRule="auto"/>
        <w:jc w:val="both"/>
        <w:rPr>
          <w:rFonts w:eastAsia="Times New Roman"/>
          <w:b/>
          <w:sz w:val="24"/>
          <w:szCs w:val="24"/>
        </w:rPr>
      </w:pPr>
    </w:p>
    <w:p w14:paraId="2E0F98B3" w14:textId="77777777" w:rsidR="001C13BF" w:rsidRPr="0042195A" w:rsidRDefault="001C13BF" w:rsidP="008D221D">
      <w:pPr>
        <w:spacing w:line="360" w:lineRule="auto"/>
        <w:ind w:left="720" w:firstLine="720"/>
        <w:jc w:val="both"/>
        <w:rPr>
          <w:rFonts w:eastAsia="Times New Roman"/>
          <w:b/>
          <w:sz w:val="24"/>
          <w:szCs w:val="24"/>
        </w:rPr>
      </w:pPr>
    </w:p>
    <w:p w14:paraId="2761D535" w14:textId="77777777" w:rsidR="001C13BF" w:rsidRPr="0042195A" w:rsidRDefault="001C13BF" w:rsidP="008D221D">
      <w:pPr>
        <w:spacing w:line="360" w:lineRule="auto"/>
        <w:ind w:left="720" w:firstLine="720"/>
        <w:jc w:val="both"/>
        <w:rPr>
          <w:rFonts w:eastAsia="Times New Roman"/>
          <w:b/>
          <w:sz w:val="24"/>
          <w:szCs w:val="24"/>
        </w:rPr>
      </w:pPr>
    </w:p>
    <w:p w14:paraId="6F3D2559" w14:textId="72DF1236" w:rsidR="001C13BF" w:rsidRPr="00C75E4E" w:rsidRDefault="00C75E4E" w:rsidP="008D221D">
      <w:pPr>
        <w:spacing w:line="360" w:lineRule="auto"/>
        <w:ind w:left="720" w:firstLine="720"/>
        <w:jc w:val="both"/>
        <w:rPr>
          <w:rFonts w:eastAsia="Times New Roman"/>
          <w:b/>
          <w:sz w:val="36"/>
          <w:szCs w:val="36"/>
        </w:rPr>
      </w:pPr>
      <w:r w:rsidRPr="00C75E4E">
        <w:rPr>
          <w:rFonts w:eastAsia="Times New Roman"/>
          <w:b/>
          <w:sz w:val="36"/>
          <w:szCs w:val="36"/>
        </w:rPr>
        <w:t xml:space="preserve">                        </w:t>
      </w:r>
      <w:r w:rsidR="002A2AAE" w:rsidRPr="00C75E4E">
        <w:rPr>
          <w:rFonts w:eastAsia="Times New Roman"/>
          <w:b/>
          <w:sz w:val="36"/>
          <w:szCs w:val="36"/>
        </w:rPr>
        <w:t>B</w:t>
      </w:r>
      <w:r w:rsidR="00CB5F30" w:rsidRPr="00C75E4E">
        <w:rPr>
          <w:rFonts w:eastAsia="Times New Roman"/>
          <w:b/>
          <w:sz w:val="36"/>
          <w:szCs w:val="36"/>
        </w:rPr>
        <w:t>MSW</w:t>
      </w:r>
      <w:r w:rsidR="00344F3C" w:rsidRPr="00C75E4E">
        <w:rPr>
          <w:rFonts w:eastAsia="Times New Roman"/>
          <w:b/>
          <w:sz w:val="36"/>
          <w:szCs w:val="36"/>
        </w:rPr>
        <w:t xml:space="preserve"> 4001</w:t>
      </w:r>
      <w:r w:rsidRPr="00C75E4E">
        <w:rPr>
          <w:rFonts w:eastAsia="Times New Roman"/>
          <w:b/>
          <w:sz w:val="36"/>
          <w:szCs w:val="36"/>
        </w:rPr>
        <w:t xml:space="preserve"> </w:t>
      </w:r>
    </w:p>
    <w:p w14:paraId="61C1A162" w14:textId="77777777" w:rsidR="00686BFD" w:rsidRPr="0042195A" w:rsidRDefault="00686BFD" w:rsidP="00C75E4E">
      <w:pPr>
        <w:spacing w:line="360" w:lineRule="auto"/>
        <w:rPr>
          <w:rFonts w:eastAsia="Times New Roman"/>
          <w:b/>
          <w:sz w:val="24"/>
          <w:szCs w:val="24"/>
        </w:rPr>
      </w:pPr>
    </w:p>
    <w:p w14:paraId="5C591C78" w14:textId="77777777" w:rsidR="00686BFD" w:rsidRPr="0042195A" w:rsidRDefault="00686BFD" w:rsidP="00686BFD">
      <w:pPr>
        <w:spacing w:line="360" w:lineRule="auto"/>
        <w:ind w:left="720" w:firstLine="720"/>
        <w:rPr>
          <w:rFonts w:eastAsia="Times New Roman"/>
          <w:b/>
          <w:sz w:val="24"/>
          <w:szCs w:val="24"/>
        </w:rPr>
      </w:pPr>
    </w:p>
    <w:p w14:paraId="61A608B3" w14:textId="77777777" w:rsidR="00686BFD" w:rsidRPr="0042195A" w:rsidRDefault="00686BFD" w:rsidP="00686BFD">
      <w:pPr>
        <w:spacing w:line="360" w:lineRule="auto"/>
        <w:ind w:left="720" w:firstLine="720"/>
        <w:rPr>
          <w:rFonts w:eastAsia="Times New Roman"/>
          <w:b/>
          <w:sz w:val="24"/>
          <w:szCs w:val="24"/>
        </w:rPr>
      </w:pPr>
    </w:p>
    <w:p w14:paraId="39A8A474" w14:textId="5249ACD0" w:rsidR="001C13BF" w:rsidRPr="00C75E4E" w:rsidRDefault="00C75E4E" w:rsidP="00C75E4E">
      <w:pPr>
        <w:spacing w:line="360" w:lineRule="auto"/>
        <w:rPr>
          <w:rFonts w:eastAsia="Times New Roman"/>
          <w:b/>
          <w:sz w:val="40"/>
          <w:szCs w:val="40"/>
        </w:rPr>
      </w:pPr>
      <w:r>
        <w:rPr>
          <w:rFonts w:eastAsia="Times New Roman"/>
          <w:b/>
          <w:sz w:val="40"/>
          <w:szCs w:val="40"/>
        </w:rPr>
        <w:t xml:space="preserve">     </w:t>
      </w:r>
      <w:r w:rsidRPr="00C75E4E">
        <w:rPr>
          <w:rFonts w:eastAsia="Times New Roman"/>
          <w:b/>
          <w:sz w:val="40"/>
          <w:szCs w:val="40"/>
        </w:rPr>
        <w:t xml:space="preserve">   </w:t>
      </w:r>
      <w:r w:rsidR="00FA41A5" w:rsidRPr="00C75E4E">
        <w:rPr>
          <w:rFonts w:eastAsia="Times New Roman"/>
          <w:b/>
          <w:sz w:val="40"/>
          <w:szCs w:val="40"/>
        </w:rPr>
        <w:t>ACADEMIC AND EMPLOYABILITY SKILLS</w:t>
      </w:r>
    </w:p>
    <w:p w14:paraId="15B9BF6C" w14:textId="66E078A4" w:rsidR="001C13BF" w:rsidRDefault="00C01308" w:rsidP="008D221D">
      <w:pPr>
        <w:spacing w:line="360" w:lineRule="auto"/>
        <w:jc w:val="both"/>
        <w:rPr>
          <w:rFonts w:eastAsia="Times New Roman"/>
          <w:b/>
          <w:sz w:val="24"/>
          <w:szCs w:val="24"/>
        </w:rPr>
      </w:pPr>
      <w:r>
        <w:rPr>
          <w:rFonts w:eastAsia="Times New Roman"/>
          <w:b/>
          <w:sz w:val="24"/>
          <w:szCs w:val="24"/>
        </w:rPr>
        <w:t xml:space="preserve">                                      </w:t>
      </w:r>
      <w:r w:rsidR="000671C5">
        <w:rPr>
          <w:rFonts w:eastAsia="Times New Roman"/>
          <w:b/>
          <w:sz w:val="24"/>
          <w:szCs w:val="24"/>
        </w:rPr>
        <w:t xml:space="preserve">               </w:t>
      </w:r>
      <w:proofErr w:type="spellStart"/>
      <w:r>
        <w:rPr>
          <w:rFonts w:eastAsia="Times New Roman"/>
          <w:b/>
          <w:sz w:val="24"/>
          <w:szCs w:val="24"/>
        </w:rPr>
        <w:t>Assesment</w:t>
      </w:r>
      <w:proofErr w:type="spellEnd"/>
      <w:r>
        <w:rPr>
          <w:rFonts w:eastAsia="Times New Roman"/>
          <w:b/>
          <w:sz w:val="24"/>
          <w:szCs w:val="24"/>
        </w:rPr>
        <w:t xml:space="preserve"> </w:t>
      </w:r>
      <w:r w:rsidR="009424C9">
        <w:rPr>
          <w:rFonts w:eastAsia="Times New Roman"/>
          <w:b/>
          <w:sz w:val="24"/>
          <w:szCs w:val="24"/>
        </w:rPr>
        <w:t xml:space="preserve">1 Task 2         </w:t>
      </w:r>
    </w:p>
    <w:p w14:paraId="5FACA27C" w14:textId="77777777" w:rsidR="00085AF2" w:rsidRDefault="00085AF2" w:rsidP="008D221D">
      <w:pPr>
        <w:spacing w:line="360" w:lineRule="auto"/>
        <w:jc w:val="both"/>
        <w:rPr>
          <w:rFonts w:eastAsia="Times New Roman"/>
          <w:b/>
          <w:sz w:val="24"/>
          <w:szCs w:val="24"/>
        </w:rPr>
      </w:pPr>
    </w:p>
    <w:p w14:paraId="13EFD1A7" w14:textId="77777777" w:rsidR="00085AF2" w:rsidRDefault="00085AF2" w:rsidP="008D221D">
      <w:pPr>
        <w:spacing w:line="360" w:lineRule="auto"/>
        <w:jc w:val="both"/>
        <w:rPr>
          <w:rFonts w:eastAsia="Times New Roman"/>
          <w:b/>
          <w:sz w:val="24"/>
          <w:szCs w:val="24"/>
        </w:rPr>
      </w:pPr>
    </w:p>
    <w:p w14:paraId="35348587" w14:textId="77777777" w:rsidR="00085AF2" w:rsidRDefault="00085AF2" w:rsidP="008D221D">
      <w:pPr>
        <w:spacing w:line="360" w:lineRule="auto"/>
        <w:jc w:val="both"/>
        <w:rPr>
          <w:rFonts w:eastAsia="Times New Roman"/>
          <w:b/>
          <w:sz w:val="24"/>
          <w:szCs w:val="24"/>
        </w:rPr>
      </w:pPr>
    </w:p>
    <w:p w14:paraId="25B26B1F" w14:textId="77777777" w:rsidR="00085AF2" w:rsidRDefault="00085AF2" w:rsidP="008D221D">
      <w:pPr>
        <w:spacing w:line="360" w:lineRule="auto"/>
        <w:jc w:val="both"/>
        <w:rPr>
          <w:rFonts w:eastAsia="Times New Roman"/>
          <w:b/>
          <w:sz w:val="24"/>
          <w:szCs w:val="24"/>
        </w:rPr>
      </w:pPr>
    </w:p>
    <w:p w14:paraId="2DF3B8CB" w14:textId="77777777" w:rsidR="00085AF2" w:rsidRDefault="00085AF2" w:rsidP="008D221D">
      <w:pPr>
        <w:spacing w:line="360" w:lineRule="auto"/>
        <w:jc w:val="both"/>
        <w:rPr>
          <w:rFonts w:eastAsia="Times New Roman"/>
          <w:b/>
          <w:sz w:val="24"/>
          <w:szCs w:val="24"/>
        </w:rPr>
      </w:pPr>
    </w:p>
    <w:p w14:paraId="312A56B8" w14:textId="77777777" w:rsidR="00085AF2" w:rsidRDefault="00085AF2" w:rsidP="008D221D">
      <w:pPr>
        <w:spacing w:line="360" w:lineRule="auto"/>
        <w:jc w:val="both"/>
        <w:rPr>
          <w:rFonts w:eastAsia="Times New Roman"/>
          <w:b/>
          <w:sz w:val="24"/>
          <w:szCs w:val="24"/>
        </w:rPr>
      </w:pPr>
    </w:p>
    <w:p w14:paraId="7A77FCD6" w14:textId="77777777" w:rsidR="00085AF2" w:rsidRDefault="00085AF2" w:rsidP="008D221D">
      <w:pPr>
        <w:spacing w:line="360" w:lineRule="auto"/>
        <w:jc w:val="both"/>
        <w:rPr>
          <w:rFonts w:eastAsia="Times New Roman"/>
          <w:b/>
          <w:sz w:val="24"/>
          <w:szCs w:val="24"/>
        </w:rPr>
      </w:pPr>
    </w:p>
    <w:p w14:paraId="6993FE79" w14:textId="77777777" w:rsidR="00085AF2" w:rsidRDefault="00085AF2" w:rsidP="008D221D">
      <w:pPr>
        <w:spacing w:line="360" w:lineRule="auto"/>
        <w:jc w:val="both"/>
        <w:rPr>
          <w:rFonts w:eastAsia="Times New Roman"/>
          <w:b/>
          <w:sz w:val="24"/>
          <w:szCs w:val="24"/>
        </w:rPr>
      </w:pPr>
    </w:p>
    <w:p w14:paraId="3BD3B956" w14:textId="77777777" w:rsidR="00085AF2" w:rsidRDefault="00085AF2" w:rsidP="008D221D">
      <w:pPr>
        <w:spacing w:line="360" w:lineRule="auto"/>
        <w:jc w:val="both"/>
        <w:rPr>
          <w:rFonts w:eastAsia="Times New Roman"/>
          <w:b/>
          <w:sz w:val="24"/>
          <w:szCs w:val="24"/>
        </w:rPr>
      </w:pPr>
    </w:p>
    <w:p w14:paraId="1696524D" w14:textId="77777777" w:rsidR="00085AF2" w:rsidRDefault="00085AF2" w:rsidP="008D221D">
      <w:pPr>
        <w:spacing w:line="360" w:lineRule="auto"/>
        <w:jc w:val="both"/>
        <w:rPr>
          <w:rFonts w:eastAsia="Times New Roman"/>
          <w:b/>
          <w:sz w:val="24"/>
          <w:szCs w:val="24"/>
        </w:rPr>
      </w:pPr>
    </w:p>
    <w:p w14:paraId="7392B587" w14:textId="77777777" w:rsidR="00085AF2" w:rsidRDefault="00085AF2" w:rsidP="008D221D">
      <w:pPr>
        <w:spacing w:line="360" w:lineRule="auto"/>
        <w:jc w:val="both"/>
        <w:rPr>
          <w:rFonts w:eastAsia="Times New Roman"/>
          <w:b/>
          <w:sz w:val="24"/>
          <w:szCs w:val="24"/>
        </w:rPr>
      </w:pPr>
    </w:p>
    <w:p w14:paraId="7DA4CFAA" w14:textId="77777777" w:rsidR="00085AF2" w:rsidRDefault="00085AF2" w:rsidP="008D221D">
      <w:pPr>
        <w:spacing w:line="360" w:lineRule="auto"/>
        <w:jc w:val="both"/>
        <w:rPr>
          <w:rFonts w:eastAsia="Times New Roman"/>
          <w:b/>
          <w:sz w:val="24"/>
          <w:szCs w:val="24"/>
        </w:rPr>
      </w:pPr>
    </w:p>
    <w:p w14:paraId="7286493F" w14:textId="77777777" w:rsidR="00085AF2" w:rsidRDefault="00085AF2" w:rsidP="008D221D">
      <w:pPr>
        <w:spacing w:line="360" w:lineRule="auto"/>
        <w:jc w:val="both"/>
        <w:rPr>
          <w:rFonts w:eastAsia="Times New Roman"/>
          <w:b/>
          <w:sz w:val="24"/>
          <w:szCs w:val="24"/>
        </w:rPr>
      </w:pPr>
    </w:p>
    <w:p w14:paraId="4BD35361" w14:textId="77777777" w:rsidR="00085AF2" w:rsidRDefault="00085AF2" w:rsidP="008D221D">
      <w:pPr>
        <w:spacing w:line="360" w:lineRule="auto"/>
        <w:jc w:val="both"/>
        <w:rPr>
          <w:rFonts w:eastAsia="Times New Roman"/>
          <w:b/>
          <w:sz w:val="24"/>
          <w:szCs w:val="24"/>
        </w:rPr>
      </w:pPr>
    </w:p>
    <w:p w14:paraId="485F987B" w14:textId="77777777" w:rsidR="00085AF2" w:rsidRDefault="00085AF2" w:rsidP="008D221D">
      <w:pPr>
        <w:spacing w:line="360" w:lineRule="auto"/>
        <w:jc w:val="both"/>
        <w:rPr>
          <w:rFonts w:eastAsia="Times New Roman"/>
          <w:b/>
          <w:sz w:val="24"/>
          <w:szCs w:val="24"/>
        </w:rPr>
      </w:pPr>
    </w:p>
    <w:p w14:paraId="6640FFB3" w14:textId="77777777" w:rsidR="00085AF2" w:rsidRDefault="00085AF2" w:rsidP="008D221D">
      <w:pPr>
        <w:spacing w:line="360" w:lineRule="auto"/>
        <w:jc w:val="both"/>
        <w:rPr>
          <w:rFonts w:eastAsia="Times New Roman"/>
          <w:b/>
          <w:sz w:val="24"/>
          <w:szCs w:val="24"/>
        </w:rPr>
      </w:pPr>
    </w:p>
    <w:p w14:paraId="62AA0679" w14:textId="506563F5" w:rsidR="00085AF2" w:rsidRDefault="00085AF2" w:rsidP="008D221D">
      <w:pPr>
        <w:spacing w:line="360" w:lineRule="auto"/>
        <w:jc w:val="both"/>
        <w:rPr>
          <w:rFonts w:eastAsia="Times New Roman"/>
          <w:b/>
          <w:sz w:val="24"/>
          <w:szCs w:val="24"/>
        </w:rPr>
      </w:pPr>
      <w:r>
        <w:rPr>
          <w:rFonts w:eastAsia="Times New Roman"/>
          <w:b/>
          <w:sz w:val="24"/>
          <w:szCs w:val="24"/>
        </w:rPr>
        <w:t>Tutor</w:t>
      </w:r>
      <w:r w:rsidR="006F3776">
        <w:rPr>
          <w:rFonts w:eastAsia="Times New Roman"/>
          <w:b/>
          <w:sz w:val="24"/>
          <w:szCs w:val="24"/>
        </w:rPr>
        <w:t xml:space="preserve">’s </w:t>
      </w:r>
      <w:proofErr w:type="spellStart"/>
      <w:proofErr w:type="gramStart"/>
      <w:r w:rsidR="006F3776">
        <w:rPr>
          <w:rFonts w:eastAsia="Times New Roman"/>
          <w:b/>
          <w:sz w:val="24"/>
          <w:szCs w:val="24"/>
        </w:rPr>
        <w:t>Name</w:t>
      </w:r>
      <w:r w:rsidR="000D20B5">
        <w:rPr>
          <w:rFonts w:eastAsia="Times New Roman"/>
          <w:b/>
          <w:sz w:val="24"/>
          <w:szCs w:val="24"/>
        </w:rPr>
        <w:t>:</w:t>
      </w:r>
      <w:r w:rsidR="006F3776">
        <w:rPr>
          <w:rFonts w:eastAsia="Times New Roman"/>
          <w:b/>
          <w:sz w:val="24"/>
          <w:szCs w:val="24"/>
        </w:rPr>
        <w:t>Loyd</w:t>
      </w:r>
      <w:proofErr w:type="spellEnd"/>
      <w:proofErr w:type="gramEnd"/>
      <w:r w:rsidR="006F3776">
        <w:rPr>
          <w:rFonts w:eastAsia="Times New Roman"/>
          <w:b/>
          <w:sz w:val="24"/>
          <w:szCs w:val="24"/>
        </w:rPr>
        <w:t xml:space="preserve"> Beharry</w:t>
      </w:r>
    </w:p>
    <w:p w14:paraId="4967E16E" w14:textId="4B8956B3" w:rsidR="001A72BA" w:rsidRDefault="00F152F4" w:rsidP="008D221D">
      <w:pPr>
        <w:spacing w:line="360" w:lineRule="auto"/>
        <w:jc w:val="both"/>
        <w:rPr>
          <w:rFonts w:eastAsia="Times New Roman"/>
          <w:b/>
          <w:sz w:val="24"/>
          <w:szCs w:val="24"/>
        </w:rPr>
      </w:pPr>
      <w:r>
        <w:rPr>
          <w:rFonts w:eastAsia="Times New Roman"/>
          <w:b/>
          <w:sz w:val="24"/>
          <w:szCs w:val="24"/>
        </w:rPr>
        <w:t xml:space="preserve">Student </w:t>
      </w:r>
      <w:proofErr w:type="spellStart"/>
      <w:proofErr w:type="gramStart"/>
      <w:r>
        <w:rPr>
          <w:rFonts w:eastAsia="Times New Roman"/>
          <w:b/>
          <w:sz w:val="24"/>
          <w:szCs w:val="24"/>
        </w:rPr>
        <w:t>Name</w:t>
      </w:r>
      <w:r w:rsidR="000D20B5">
        <w:rPr>
          <w:rFonts w:eastAsia="Times New Roman"/>
          <w:b/>
          <w:sz w:val="24"/>
          <w:szCs w:val="24"/>
        </w:rPr>
        <w:t>:Valentina</w:t>
      </w:r>
      <w:proofErr w:type="spellEnd"/>
      <w:proofErr w:type="gramEnd"/>
      <w:r w:rsidR="000D20B5">
        <w:rPr>
          <w:rFonts w:eastAsia="Times New Roman"/>
          <w:b/>
          <w:sz w:val="24"/>
          <w:szCs w:val="24"/>
        </w:rPr>
        <w:t xml:space="preserve"> Georgiana Voicu</w:t>
      </w:r>
    </w:p>
    <w:p w14:paraId="457C8FCC" w14:textId="4EAED42C" w:rsidR="00D7552D" w:rsidRDefault="001A72BA" w:rsidP="00834577">
      <w:pPr>
        <w:spacing w:line="360" w:lineRule="auto"/>
        <w:jc w:val="both"/>
        <w:rPr>
          <w:rFonts w:eastAsia="Times New Roman"/>
          <w:b/>
          <w:sz w:val="24"/>
          <w:szCs w:val="24"/>
        </w:rPr>
      </w:pPr>
      <w:r>
        <w:rPr>
          <w:rFonts w:eastAsia="Times New Roman"/>
          <w:b/>
          <w:sz w:val="24"/>
          <w:szCs w:val="24"/>
        </w:rPr>
        <w:t>ID Student:2010</w:t>
      </w:r>
      <w:r w:rsidR="00651FD1">
        <w:rPr>
          <w:rFonts w:eastAsia="Times New Roman"/>
          <w:b/>
          <w:sz w:val="24"/>
          <w:szCs w:val="24"/>
        </w:rPr>
        <w:t>298</w:t>
      </w:r>
    </w:p>
    <w:p w14:paraId="0850E98C" w14:textId="77777777" w:rsidR="00776484" w:rsidRDefault="00776484" w:rsidP="00834577">
      <w:pPr>
        <w:spacing w:line="360" w:lineRule="auto"/>
        <w:jc w:val="both"/>
        <w:rPr>
          <w:rFonts w:eastAsia="Times New Roman"/>
          <w:b/>
          <w:sz w:val="24"/>
          <w:szCs w:val="24"/>
        </w:rPr>
      </w:pPr>
    </w:p>
    <w:p w14:paraId="0E9F33F9" w14:textId="77777777" w:rsidR="00776484" w:rsidRDefault="00776484" w:rsidP="00834577">
      <w:pPr>
        <w:spacing w:line="360" w:lineRule="auto"/>
        <w:jc w:val="both"/>
        <w:rPr>
          <w:rFonts w:eastAsia="Times New Roman"/>
          <w:b/>
          <w:sz w:val="24"/>
          <w:szCs w:val="24"/>
        </w:rPr>
      </w:pPr>
    </w:p>
    <w:p w14:paraId="7945C690" w14:textId="60C0CFDE" w:rsidR="00776484" w:rsidRDefault="00776484" w:rsidP="00834577">
      <w:pPr>
        <w:spacing w:line="360" w:lineRule="auto"/>
        <w:jc w:val="both"/>
        <w:rPr>
          <w:rFonts w:eastAsia="Times New Roman"/>
          <w:b/>
          <w:sz w:val="24"/>
          <w:szCs w:val="24"/>
        </w:rPr>
      </w:pPr>
      <w:r>
        <w:rPr>
          <w:rFonts w:eastAsia="Times New Roman"/>
          <w:b/>
          <w:sz w:val="24"/>
          <w:szCs w:val="24"/>
        </w:rPr>
        <w:t xml:space="preserve">                                    TABLE OF</w:t>
      </w:r>
      <w:r w:rsidR="00D96565">
        <w:rPr>
          <w:rFonts w:eastAsia="Times New Roman"/>
          <w:b/>
          <w:sz w:val="24"/>
          <w:szCs w:val="24"/>
        </w:rPr>
        <w:t xml:space="preserve"> CONTENTS</w:t>
      </w:r>
    </w:p>
    <w:p w14:paraId="7BA3CECA" w14:textId="77777777" w:rsidR="005655A5" w:rsidRDefault="005655A5" w:rsidP="00834577">
      <w:pPr>
        <w:spacing w:line="360" w:lineRule="auto"/>
        <w:jc w:val="both"/>
        <w:rPr>
          <w:rFonts w:eastAsia="Times New Roman"/>
          <w:b/>
          <w:sz w:val="24"/>
          <w:szCs w:val="24"/>
        </w:rPr>
      </w:pPr>
    </w:p>
    <w:p w14:paraId="1A701F61" w14:textId="77777777" w:rsidR="005655A5" w:rsidRDefault="005655A5" w:rsidP="00834577">
      <w:pPr>
        <w:spacing w:line="360" w:lineRule="auto"/>
        <w:jc w:val="both"/>
        <w:rPr>
          <w:rFonts w:eastAsia="Times New Roman"/>
          <w:b/>
          <w:sz w:val="24"/>
          <w:szCs w:val="24"/>
        </w:rPr>
      </w:pPr>
    </w:p>
    <w:p w14:paraId="2C5E58EF" w14:textId="77777777" w:rsidR="005655A5" w:rsidRDefault="005655A5" w:rsidP="00834577">
      <w:pPr>
        <w:spacing w:line="360" w:lineRule="auto"/>
        <w:jc w:val="both"/>
        <w:rPr>
          <w:rFonts w:eastAsia="Times New Roman"/>
          <w:b/>
          <w:sz w:val="24"/>
          <w:szCs w:val="24"/>
        </w:rPr>
      </w:pPr>
    </w:p>
    <w:p w14:paraId="57B1213C" w14:textId="77777777" w:rsidR="005655A5" w:rsidRDefault="005655A5" w:rsidP="00834577">
      <w:pPr>
        <w:spacing w:line="360" w:lineRule="auto"/>
        <w:jc w:val="both"/>
        <w:rPr>
          <w:rFonts w:eastAsia="Times New Roman"/>
          <w:b/>
          <w:sz w:val="24"/>
          <w:szCs w:val="24"/>
        </w:rPr>
      </w:pPr>
    </w:p>
    <w:p w14:paraId="490CC5D8" w14:textId="68EDAE9F" w:rsidR="00AE1257" w:rsidRDefault="00B153DA" w:rsidP="00CC1C15">
      <w:pPr>
        <w:spacing w:line="360" w:lineRule="auto"/>
        <w:jc w:val="both"/>
        <w:rPr>
          <w:rFonts w:eastAsia="Times New Roman"/>
          <w:b/>
          <w:sz w:val="24"/>
          <w:szCs w:val="24"/>
        </w:rPr>
      </w:pPr>
      <w:r w:rsidRPr="00863E56">
        <w:rPr>
          <w:rFonts w:eastAsia="Times New Roman"/>
          <w:b/>
          <w:sz w:val="28"/>
          <w:szCs w:val="28"/>
        </w:rPr>
        <w:t>Introduction</w:t>
      </w:r>
      <w:r w:rsidR="0009351F" w:rsidRPr="00AE1257">
        <w:rPr>
          <w:rFonts w:eastAsia="Times New Roman"/>
          <w:b/>
          <w:sz w:val="24"/>
          <w:szCs w:val="24"/>
        </w:rPr>
        <w:t>………………………………</w:t>
      </w:r>
      <w:r w:rsidR="002D20DA" w:rsidRPr="00AE1257">
        <w:rPr>
          <w:rFonts w:eastAsia="Times New Roman"/>
          <w:b/>
          <w:sz w:val="24"/>
          <w:szCs w:val="24"/>
        </w:rPr>
        <w:t>…………………………………</w:t>
      </w:r>
      <w:r w:rsidR="00482B21">
        <w:rPr>
          <w:rFonts w:eastAsia="Times New Roman"/>
          <w:b/>
          <w:sz w:val="24"/>
          <w:szCs w:val="24"/>
        </w:rPr>
        <w:t>…………..</w:t>
      </w:r>
      <w:r w:rsidR="002D20DA" w:rsidRPr="00AE1257">
        <w:rPr>
          <w:rFonts w:eastAsia="Times New Roman"/>
          <w:b/>
          <w:sz w:val="24"/>
          <w:szCs w:val="24"/>
        </w:rPr>
        <w:t>.</w:t>
      </w:r>
      <w:r w:rsidR="00AE1257">
        <w:rPr>
          <w:rFonts w:eastAsia="Times New Roman"/>
          <w:b/>
          <w:sz w:val="24"/>
          <w:szCs w:val="24"/>
        </w:rPr>
        <w:t>3</w:t>
      </w:r>
    </w:p>
    <w:p w14:paraId="5F137B08" w14:textId="7BD18415" w:rsidR="00CC1C15" w:rsidRPr="00863E56" w:rsidRDefault="00CC1C15" w:rsidP="00CC1C15">
      <w:pPr>
        <w:pStyle w:val="ListParagraph"/>
        <w:numPr>
          <w:ilvl w:val="0"/>
          <w:numId w:val="21"/>
        </w:numPr>
        <w:spacing w:line="360" w:lineRule="auto"/>
        <w:jc w:val="both"/>
        <w:rPr>
          <w:rFonts w:eastAsia="Times New Roman"/>
          <w:bCs/>
          <w:sz w:val="24"/>
          <w:szCs w:val="24"/>
        </w:rPr>
      </w:pPr>
      <w:r w:rsidRPr="00863E56">
        <w:rPr>
          <w:rFonts w:eastAsia="Times New Roman"/>
          <w:bCs/>
          <w:sz w:val="24"/>
          <w:szCs w:val="24"/>
        </w:rPr>
        <w:t>Time Management/</w:t>
      </w:r>
      <w:r w:rsidR="00416297" w:rsidRPr="00863E56">
        <w:rPr>
          <w:rFonts w:eastAsia="Times New Roman"/>
          <w:bCs/>
          <w:sz w:val="24"/>
          <w:szCs w:val="24"/>
        </w:rPr>
        <w:t>organizing study</w:t>
      </w:r>
      <w:r w:rsidR="00C11B6D" w:rsidRPr="00863E56">
        <w:rPr>
          <w:rFonts w:eastAsia="Times New Roman"/>
          <w:bCs/>
          <w:sz w:val="24"/>
          <w:szCs w:val="24"/>
        </w:rPr>
        <w:t>………………</w:t>
      </w:r>
      <w:r w:rsidR="002C50A3">
        <w:rPr>
          <w:rFonts w:eastAsia="Times New Roman"/>
          <w:bCs/>
          <w:sz w:val="24"/>
          <w:szCs w:val="24"/>
        </w:rPr>
        <w:t>……</w:t>
      </w:r>
      <w:r w:rsidR="00C11B6D" w:rsidRPr="00863E56">
        <w:rPr>
          <w:rFonts w:eastAsia="Times New Roman"/>
          <w:bCs/>
          <w:sz w:val="24"/>
          <w:szCs w:val="24"/>
        </w:rPr>
        <w:t>…….3</w:t>
      </w:r>
    </w:p>
    <w:p w14:paraId="4A981A55" w14:textId="66F7FBEA" w:rsidR="00416297" w:rsidRPr="00863E56" w:rsidRDefault="00416297" w:rsidP="00CC1C15">
      <w:pPr>
        <w:pStyle w:val="ListParagraph"/>
        <w:numPr>
          <w:ilvl w:val="0"/>
          <w:numId w:val="21"/>
        </w:numPr>
        <w:spacing w:line="360" w:lineRule="auto"/>
        <w:jc w:val="both"/>
        <w:rPr>
          <w:rFonts w:eastAsia="Times New Roman"/>
          <w:bCs/>
          <w:sz w:val="24"/>
          <w:szCs w:val="24"/>
        </w:rPr>
      </w:pPr>
      <w:r w:rsidRPr="00863E56">
        <w:rPr>
          <w:rFonts w:eastAsia="Times New Roman"/>
          <w:bCs/>
          <w:sz w:val="24"/>
          <w:szCs w:val="24"/>
        </w:rPr>
        <w:t>Academic Writing</w:t>
      </w:r>
      <w:r w:rsidR="00C11B6D" w:rsidRPr="00863E56">
        <w:rPr>
          <w:rFonts w:eastAsia="Times New Roman"/>
          <w:bCs/>
          <w:sz w:val="24"/>
          <w:szCs w:val="24"/>
        </w:rPr>
        <w:t>…………………………………………</w:t>
      </w:r>
      <w:r w:rsidR="00F46AAF">
        <w:rPr>
          <w:rFonts w:eastAsia="Times New Roman"/>
          <w:bCs/>
          <w:sz w:val="24"/>
          <w:szCs w:val="24"/>
        </w:rPr>
        <w:t>….</w:t>
      </w:r>
      <w:r w:rsidR="00C11B6D" w:rsidRPr="00863E56">
        <w:rPr>
          <w:rFonts w:eastAsia="Times New Roman"/>
          <w:bCs/>
          <w:sz w:val="24"/>
          <w:szCs w:val="24"/>
        </w:rPr>
        <w:t>…</w:t>
      </w:r>
      <w:r w:rsidR="00642E65">
        <w:rPr>
          <w:rFonts w:eastAsia="Times New Roman"/>
          <w:bCs/>
          <w:sz w:val="24"/>
          <w:szCs w:val="24"/>
        </w:rPr>
        <w:t>.3</w:t>
      </w:r>
    </w:p>
    <w:p w14:paraId="3F79B0C6" w14:textId="65095438" w:rsidR="00416297" w:rsidRPr="00863E56" w:rsidRDefault="00416297" w:rsidP="00CC1C15">
      <w:pPr>
        <w:pStyle w:val="ListParagraph"/>
        <w:numPr>
          <w:ilvl w:val="0"/>
          <w:numId w:val="21"/>
        </w:numPr>
        <w:spacing w:line="360" w:lineRule="auto"/>
        <w:jc w:val="both"/>
        <w:rPr>
          <w:rFonts w:eastAsia="Times New Roman"/>
          <w:bCs/>
          <w:sz w:val="24"/>
          <w:szCs w:val="24"/>
        </w:rPr>
      </w:pPr>
      <w:r w:rsidRPr="00863E56">
        <w:rPr>
          <w:rFonts w:eastAsia="Times New Roman"/>
          <w:bCs/>
          <w:sz w:val="24"/>
          <w:szCs w:val="24"/>
        </w:rPr>
        <w:t>Summarizing</w:t>
      </w:r>
      <w:r w:rsidR="00C11B6D" w:rsidRPr="00863E56">
        <w:rPr>
          <w:rFonts w:eastAsia="Times New Roman"/>
          <w:bCs/>
          <w:sz w:val="24"/>
          <w:szCs w:val="24"/>
        </w:rPr>
        <w:t>……………………………………………</w:t>
      </w:r>
      <w:r w:rsidR="009761E6" w:rsidRPr="00863E56">
        <w:rPr>
          <w:rFonts w:eastAsia="Times New Roman"/>
          <w:bCs/>
          <w:sz w:val="24"/>
          <w:szCs w:val="24"/>
        </w:rPr>
        <w:t>……</w:t>
      </w:r>
      <w:proofErr w:type="gramStart"/>
      <w:r w:rsidR="00F46AAF">
        <w:rPr>
          <w:rFonts w:eastAsia="Times New Roman"/>
          <w:bCs/>
          <w:sz w:val="24"/>
          <w:szCs w:val="24"/>
        </w:rPr>
        <w:t>…</w:t>
      </w:r>
      <w:r w:rsidR="00C156F9">
        <w:rPr>
          <w:rFonts w:eastAsia="Times New Roman"/>
          <w:bCs/>
          <w:sz w:val="24"/>
          <w:szCs w:val="24"/>
        </w:rPr>
        <w:t>.</w:t>
      </w:r>
      <w:r w:rsidR="00F46AAF">
        <w:rPr>
          <w:rFonts w:eastAsia="Times New Roman"/>
          <w:bCs/>
          <w:sz w:val="24"/>
          <w:szCs w:val="24"/>
        </w:rPr>
        <w:t>.</w:t>
      </w:r>
      <w:proofErr w:type="gramEnd"/>
      <w:r w:rsidR="009761E6" w:rsidRPr="00863E56">
        <w:rPr>
          <w:rFonts w:eastAsia="Times New Roman"/>
          <w:bCs/>
          <w:sz w:val="24"/>
          <w:szCs w:val="24"/>
        </w:rPr>
        <w:t>4</w:t>
      </w:r>
    </w:p>
    <w:p w14:paraId="221E679C" w14:textId="31F0DA3C" w:rsidR="00C11B6D" w:rsidRPr="00D77AAB" w:rsidRDefault="00C11B6D" w:rsidP="00CC1C15">
      <w:pPr>
        <w:pStyle w:val="ListParagraph"/>
        <w:numPr>
          <w:ilvl w:val="0"/>
          <w:numId w:val="21"/>
        </w:numPr>
        <w:spacing w:line="360" w:lineRule="auto"/>
        <w:jc w:val="both"/>
        <w:rPr>
          <w:rFonts w:eastAsia="Times New Roman"/>
          <w:bCs/>
          <w:sz w:val="24"/>
          <w:szCs w:val="24"/>
        </w:rPr>
      </w:pPr>
      <w:r w:rsidRPr="00863E56">
        <w:rPr>
          <w:rFonts w:eastAsia="Times New Roman"/>
          <w:bCs/>
          <w:sz w:val="24"/>
          <w:szCs w:val="24"/>
        </w:rPr>
        <w:t>Referencing</w:t>
      </w:r>
      <w:r w:rsidR="009761E6" w:rsidRPr="00D77AAB">
        <w:rPr>
          <w:rFonts w:eastAsia="Times New Roman"/>
          <w:bCs/>
          <w:sz w:val="24"/>
          <w:szCs w:val="24"/>
        </w:rPr>
        <w:t xml:space="preserve">…………………………………………………. </w:t>
      </w:r>
      <w:proofErr w:type="gramStart"/>
      <w:r w:rsidR="00F46AAF" w:rsidRPr="00D77AAB">
        <w:rPr>
          <w:rFonts w:eastAsia="Times New Roman"/>
          <w:bCs/>
          <w:sz w:val="24"/>
          <w:szCs w:val="24"/>
        </w:rPr>
        <w:t>…</w:t>
      </w:r>
      <w:r w:rsidR="00C156F9">
        <w:rPr>
          <w:rFonts w:eastAsia="Times New Roman"/>
          <w:bCs/>
          <w:sz w:val="24"/>
          <w:szCs w:val="24"/>
        </w:rPr>
        <w:t>.</w:t>
      </w:r>
      <w:r w:rsidR="00F46AAF" w:rsidRPr="00D77AAB">
        <w:rPr>
          <w:rFonts w:eastAsia="Times New Roman"/>
          <w:bCs/>
          <w:sz w:val="24"/>
          <w:szCs w:val="24"/>
        </w:rPr>
        <w:t>.</w:t>
      </w:r>
      <w:proofErr w:type="gramEnd"/>
      <w:r w:rsidR="00F46AAF" w:rsidRPr="00D77AAB">
        <w:rPr>
          <w:rFonts w:eastAsia="Times New Roman"/>
          <w:bCs/>
          <w:sz w:val="24"/>
          <w:szCs w:val="24"/>
        </w:rPr>
        <w:t>4</w:t>
      </w:r>
    </w:p>
    <w:p w14:paraId="7D7A7668" w14:textId="64AC8662" w:rsidR="00370940" w:rsidRPr="004C08D9" w:rsidRDefault="00370940" w:rsidP="00834577">
      <w:pPr>
        <w:spacing w:line="360" w:lineRule="auto"/>
        <w:jc w:val="both"/>
        <w:rPr>
          <w:rFonts w:eastAsia="Times New Roman"/>
          <w:b/>
          <w:sz w:val="28"/>
          <w:szCs w:val="28"/>
        </w:rPr>
      </w:pPr>
      <w:r w:rsidRPr="004C08D9">
        <w:rPr>
          <w:rFonts w:eastAsia="Times New Roman"/>
          <w:b/>
          <w:sz w:val="28"/>
          <w:szCs w:val="28"/>
        </w:rPr>
        <w:t>G</w:t>
      </w:r>
      <w:r w:rsidR="004A7246" w:rsidRPr="004C08D9">
        <w:rPr>
          <w:rFonts w:eastAsia="Times New Roman"/>
          <w:b/>
          <w:sz w:val="28"/>
          <w:szCs w:val="28"/>
        </w:rPr>
        <w:t>ibbs Reflective Model</w:t>
      </w:r>
      <w:r w:rsidR="00EC0E7D" w:rsidRPr="004C08D9">
        <w:rPr>
          <w:rFonts w:eastAsia="Times New Roman"/>
          <w:b/>
          <w:sz w:val="28"/>
          <w:szCs w:val="28"/>
        </w:rPr>
        <w:t>…………………………………………………….</w:t>
      </w:r>
      <w:r w:rsidR="009761E6" w:rsidRPr="004C08D9">
        <w:rPr>
          <w:rFonts w:eastAsia="Times New Roman"/>
          <w:b/>
          <w:sz w:val="28"/>
          <w:szCs w:val="28"/>
        </w:rPr>
        <w:t xml:space="preserve"> </w:t>
      </w:r>
      <w:r w:rsidR="00411820">
        <w:rPr>
          <w:rFonts w:eastAsia="Times New Roman"/>
          <w:b/>
          <w:sz w:val="28"/>
          <w:szCs w:val="28"/>
        </w:rPr>
        <w:t>4</w:t>
      </w:r>
    </w:p>
    <w:p w14:paraId="40FFDBE5" w14:textId="0023762F" w:rsidR="00EC0E7D" w:rsidRPr="004C08D9" w:rsidRDefault="00B304CF" w:rsidP="00EC0E7D">
      <w:pPr>
        <w:pStyle w:val="ListParagraph"/>
        <w:numPr>
          <w:ilvl w:val="0"/>
          <w:numId w:val="17"/>
        </w:numPr>
        <w:spacing w:line="360" w:lineRule="auto"/>
        <w:jc w:val="both"/>
        <w:rPr>
          <w:rFonts w:eastAsia="Times New Roman"/>
          <w:bCs/>
          <w:sz w:val="24"/>
          <w:szCs w:val="24"/>
        </w:rPr>
      </w:pPr>
      <w:r w:rsidRPr="004C08D9">
        <w:rPr>
          <w:rFonts w:eastAsia="Times New Roman"/>
          <w:bCs/>
          <w:sz w:val="24"/>
          <w:szCs w:val="24"/>
        </w:rPr>
        <w:t>Description</w:t>
      </w:r>
      <w:r w:rsidR="00F72636" w:rsidRPr="004C08D9">
        <w:rPr>
          <w:rFonts w:eastAsia="Times New Roman"/>
          <w:bCs/>
          <w:sz w:val="24"/>
          <w:szCs w:val="24"/>
        </w:rPr>
        <w:t>…………………………………………………….5</w:t>
      </w:r>
    </w:p>
    <w:p w14:paraId="6C6AA116" w14:textId="0387F974" w:rsidR="00B304CF" w:rsidRPr="001F0787" w:rsidRDefault="00F9754B" w:rsidP="001F0787">
      <w:pPr>
        <w:pStyle w:val="ListParagraph"/>
        <w:numPr>
          <w:ilvl w:val="0"/>
          <w:numId w:val="17"/>
        </w:numPr>
        <w:spacing w:line="360" w:lineRule="auto"/>
        <w:jc w:val="both"/>
        <w:rPr>
          <w:rFonts w:eastAsia="Times New Roman"/>
          <w:bCs/>
          <w:sz w:val="24"/>
          <w:szCs w:val="24"/>
        </w:rPr>
      </w:pPr>
      <w:r w:rsidRPr="004C08D9">
        <w:rPr>
          <w:rFonts w:eastAsia="Times New Roman"/>
          <w:bCs/>
          <w:sz w:val="24"/>
          <w:szCs w:val="24"/>
        </w:rPr>
        <w:t>Feelings</w:t>
      </w:r>
      <w:r w:rsidR="00F72636" w:rsidRPr="004C08D9">
        <w:rPr>
          <w:rFonts w:eastAsia="Times New Roman"/>
          <w:bCs/>
          <w:sz w:val="24"/>
          <w:szCs w:val="24"/>
        </w:rPr>
        <w:t>……………………………………………………</w:t>
      </w:r>
      <w:proofErr w:type="gramStart"/>
      <w:r w:rsidR="00E26962">
        <w:rPr>
          <w:rFonts w:eastAsia="Times New Roman"/>
          <w:bCs/>
          <w:sz w:val="24"/>
          <w:szCs w:val="24"/>
        </w:rPr>
        <w:t>…..</w:t>
      </w:r>
      <w:proofErr w:type="gramEnd"/>
      <w:r w:rsidR="001F0787">
        <w:rPr>
          <w:rFonts w:eastAsia="Times New Roman"/>
          <w:bCs/>
          <w:sz w:val="24"/>
          <w:szCs w:val="24"/>
        </w:rPr>
        <w:t>6</w:t>
      </w:r>
    </w:p>
    <w:p w14:paraId="36EE75A9" w14:textId="2C2C2389" w:rsidR="00F9754B" w:rsidRPr="004C08D9" w:rsidRDefault="00F9754B" w:rsidP="00F9754B">
      <w:pPr>
        <w:pStyle w:val="ListParagraph"/>
        <w:numPr>
          <w:ilvl w:val="0"/>
          <w:numId w:val="17"/>
        </w:numPr>
        <w:spacing w:line="360" w:lineRule="auto"/>
        <w:jc w:val="both"/>
        <w:rPr>
          <w:rFonts w:eastAsia="Times New Roman"/>
          <w:bCs/>
          <w:sz w:val="24"/>
          <w:szCs w:val="24"/>
        </w:rPr>
      </w:pPr>
      <w:r w:rsidRPr="004C08D9">
        <w:rPr>
          <w:rFonts w:eastAsia="Times New Roman"/>
          <w:bCs/>
          <w:sz w:val="24"/>
          <w:szCs w:val="24"/>
        </w:rPr>
        <w:t>Evaluation</w:t>
      </w:r>
      <w:r w:rsidR="00CD2ECC" w:rsidRPr="004C08D9">
        <w:rPr>
          <w:rFonts w:eastAsia="Times New Roman"/>
          <w:bCs/>
          <w:sz w:val="24"/>
          <w:szCs w:val="24"/>
        </w:rPr>
        <w:t>…………………………………………………</w:t>
      </w:r>
      <w:proofErr w:type="gramStart"/>
      <w:r w:rsidR="00CD2ECC" w:rsidRPr="004C08D9">
        <w:rPr>
          <w:rFonts w:eastAsia="Times New Roman"/>
          <w:bCs/>
          <w:sz w:val="24"/>
          <w:szCs w:val="24"/>
        </w:rPr>
        <w:t>…</w:t>
      </w:r>
      <w:r w:rsidR="004D7636">
        <w:rPr>
          <w:rFonts w:eastAsia="Times New Roman"/>
          <w:bCs/>
          <w:sz w:val="24"/>
          <w:szCs w:val="24"/>
        </w:rPr>
        <w:t>..</w:t>
      </w:r>
      <w:proofErr w:type="gramEnd"/>
      <w:r w:rsidR="004D7636">
        <w:rPr>
          <w:rFonts w:eastAsia="Times New Roman"/>
          <w:bCs/>
          <w:sz w:val="24"/>
          <w:szCs w:val="24"/>
        </w:rPr>
        <w:t>6</w:t>
      </w:r>
    </w:p>
    <w:p w14:paraId="7310A169" w14:textId="569C41A6" w:rsidR="00F9754B" w:rsidRPr="004C08D9" w:rsidRDefault="00F9754B" w:rsidP="00F9754B">
      <w:pPr>
        <w:pStyle w:val="ListParagraph"/>
        <w:numPr>
          <w:ilvl w:val="0"/>
          <w:numId w:val="17"/>
        </w:numPr>
        <w:spacing w:line="360" w:lineRule="auto"/>
        <w:jc w:val="both"/>
        <w:rPr>
          <w:rFonts w:eastAsia="Times New Roman"/>
          <w:bCs/>
          <w:sz w:val="24"/>
          <w:szCs w:val="24"/>
        </w:rPr>
      </w:pPr>
      <w:r w:rsidRPr="004C08D9">
        <w:rPr>
          <w:rFonts w:eastAsia="Times New Roman"/>
          <w:bCs/>
          <w:sz w:val="24"/>
          <w:szCs w:val="24"/>
        </w:rPr>
        <w:t>Anal</w:t>
      </w:r>
      <w:r w:rsidR="00F63EEB" w:rsidRPr="004C08D9">
        <w:rPr>
          <w:rFonts w:eastAsia="Times New Roman"/>
          <w:bCs/>
          <w:sz w:val="24"/>
          <w:szCs w:val="24"/>
        </w:rPr>
        <w:t>ysis</w:t>
      </w:r>
      <w:r w:rsidR="00CD2ECC" w:rsidRPr="004C08D9">
        <w:rPr>
          <w:rFonts w:eastAsia="Times New Roman"/>
          <w:bCs/>
          <w:sz w:val="24"/>
          <w:szCs w:val="24"/>
        </w:rPr>
        <w:t>……………………………………………………</w:t>
      </w:r>
      <w:proofErr w:type="gramStart"/>
      <w:r w:rsidR="00CD2ECC" w:rsidRPr="004C08D9">
        <w:rPr>
          <w:rFonts w:eastAsia="Times New Roman"/>
          <w:bCs/>
          <w:sz w:val="24"/>
          <w:szCs w:val="24"/>
        </w:rPr>
        <w:t>…</w:t>
      </w:r>
      <w:r w:rsidR="00544236">
        <w:rPr>
          <w:rFonts w:eastAsia="Times New Roman"/>
          <w:bCs/>
          <w:sz w:val="24"/>
          <w:szCs w:val="24"/>
        </w:rPr>
        <w:t>..</w:t>
      </w:r>
      <w:proofErr w:type="gramEnd"/>
      <w:r w:rsidR="00544236">
        <w:rPr>
          <w:rFonts w:eastAsia="Times New Roman"/>
          <w:bCs/>
          <w:sz w:val="24"/>
          <w:szCs w:val="24"/>
        </w:rPr>
        <w:t>7</w:t>
      </w:r>
    </w:p>
    <w:p w14:paraId="01BAC71D" w14:textId="5335051E" w:rsidR="00F63EEB" w:rsidRDefault="00F63EEB" w:rsidP="00F63EEB">
      <w:pPr>
        <w:pStyle w:val="ListParagraph"/>
        <w:numPr>
          <w:ilvl w:val="0"/>
          <w:numId w:val="17"/>
        </w:numPr>
        <w:spacing w:line="360" w:lineRule="auto"/>
        <w:jc w:val="both"/>
        <w:rPr>
          <w:rFonts w:eastAsia="Times New Roman"/>
          <w:b/>
          <w:sz w:val="24"/>
          <w:szCs w:val="24"/>
        </w:rPr>
      </w:pPr>
      <w:r w:rsidRPr="004C08D9">
        <w:rPr>
          <w:rFonts w:eastAsia="Times New Roman"/>
          <w:bCs/>
          <w:sz w:val="24"/>
          <w:szCs w:val="24"/>
        </w:rPr>
        <w:t>Action plan</w:t>
      </w:r>
      <w:r w:rsidR="00CD2ECC" w:rsidRPr="004C08D9">
        <w:rPr>
          <w:rFonts w:eastAsia="Times New Roman"/>
          <w:bCs/>
          <w:sz w:val="24"/>
          <w:szCs w:val="24"/>
        </w:rPr>
        <w:t>……………………………………………………</w:t>
      </w:r>
      <w:r w:rsidR="00544236">
        <w:rPr>
          <w:rFonts w:eastAsia="Times New Roman"/>
          <w:bCs/>
          <w:sz w:val="24"/>
          <w:szCs w:val="24"/>
        </w:rPr>
        <w:t>.</w:t>
      </w:r>
      <w:r w:rsidR="00C007E8">
        <w:rPr>
          <w:rFonts w:eastAsia="Times New Roman"/>
          <w:bCs/>
          <w:sz w:val="24"/>
          <w:szCs w:val="24"/>
        </w:rPr>
        <w:t>7</w:t>
      </w:r>
    </w:p>
    <w:p w14:paraId="2F09E2F1" w14:textId="34504B31" w:rsidR="00EE5BAE" w:rsidRDefault="00F63EEB" w:rsidP="00F63EEB">
      <w:pPr>
        <w:spacing w:line="360" w:lineRule="auto"/>
        <w:jc w:val="both"/>
        <w:rPr>
          <w:rFonts w:eastAsia="Times New Roman"/>
          <w:b/>
          <w:sz w:val="28"/>
          <w:szCs w:val="28"/>
        </w:rPr>
      </w:pPr>
      <w:r w:rsidRPr="004C08D9">
        <w:rPr>
          <w:rFonts w:eastAsia="Times New Roman"/>
          <w:b/>
          <w:sz w:val="28"/>
          <w:szCs w:val="28"/>
        </w:rPr>
        <w:t>Stre</w:t>
      </w:r>
      <w:r w:rsidR="00EE5BAE" w:rsidRPr="004C08D9">
        <w:rPr>
          <w:rFonts w:eastAsia="Times New Roman"/>
          <w:b/>
          <w:sz w:val="28"/>
          <w:szCs w:val="28"/>
        </w:rPr>
        <w:t>ngth and Weakness</w:t>
      </w:r>
      <w:r w:rsidR="00CD2ECC" w:rsidRPr="004C08D9">
        <w:rPr>
          <w:rFonts w:eastAsia="Times New Roman"/>
          <w:b/>
          <w:sz w:val="28"/>
          <w:szCs w:val="28"/>
        </w:rPr>
        <w:t>……………………………………………………</w:t>
      </w:r>
      <w:r w:rsidR="00C007E8">
        <w:rPr>
          <w:rFonts w:eastAsia="Times New Roman"/>
          <w:b/>
          <w:sz w:val="28"/>
          <w:szCs w:val="28"/>
        </w:rPr>
        <w:t>9</w:t>
      </w:r>
    </w:p>
    <w:p w14:paraId="076177B0" w14:textId="7328FDAE" w:rsidR="009A7397" w:rsidRPr="004C08D9" w:rsidRDefault="009A7397" w:rsidP="00F63EEB">
      <w:pPr>
        <w:spacing w:line="360" w:lineRule="auto"/>
        <w:jc w:val="both"/>
        <w:rPr>
          <w:rFonts w:eastAsia="Times New Roman"/>
          <w:b/>
          <w:sz w:val="28"/>
          <w:szCs w:val="28"/>
        </w:rPr>
      </w:pPr>
      <w:proofErr w:type="gramStart"/>
      <w:r>
        <w:rPr>
          <w:rFonts w:eastAsia="Times New Roman"/>
          <w:b/>
          <w:sz w:val="28"/>
          <w:szCs w:val="28"/>
        </w:rPr>
        <w:t>Conclusion</w:t>
      </w:r>
      <w:r w:rsidR="00CF4E51">
        <w:rPr>
          <w:rFonts w:eastAsia="Times New Roman"/>
          <w:b/>
          <w:sz w:val="28"/>
          <w:szCs w:val="28"/>
        </w:rPr>
        <w:t>..</w:t>
      </w:r>
      <w:proofErr w:type="gramEnd"/>
      <w:r w:rsidR="004078FF">
        <w:rPr>
          <w:rFonts w:eastAsia="Times New Roman"/>
          <w:b/>
          <w:sz w:val="28"/>
          <w:szCs w:val="28"/>
        </w:rPr>
        <w:t>…………………………………………………………………..9</w:t>
      </w:r>
    </w:p>
    <w:p w14:paraId="53388437" w14:textId="48E242E3" w:rsidR="001A025D" w:rsidRPr="00726878" w:rsidRDefault="001A025D" w:rsidP="00F63EEB">
      <w:pPr>
        <w:spacing w:line="360" w:lineRule="auto"/>
        <w:jc w:val="both"/>
        <w:rPr>
          <w:rFonts w:eastAsia="Times New Roman"/>
          <w:b/>
          <w:sz w:val="28"/>
          <w:szCs w:val="28"/>
        </w:rPr>
      </w:pPr>
      <w:r w:rsidRPr="00726878">
        <w:rPr>
          <w:rFonts w:eastAsia="Times New Roman"/>
          <w:b/>
          <w:sz w:val="28"/>
          <w:szCs w:val="28"/>
        </w:rPr>
        <w:t>References</w:t>
      </w:r>
      <w:r w:rsidR="00863E56" w:rsidRPr="00726878">
        <w:rPr>
          <w:rFonts w:eastAsia="Times New Roman"/>
          <w:b/>
          <w:sz w:val="28"/>
          <w:szCs w:val="28"/>
        </w:rPr>
        <w:t>………………………………………………………………</w:t>
      </w:r>
      <w:r w:rsidR="00CF4E51">
        <w:rPr>
          <w:rFonts w:eastAsia="Times New Roman"/>
          <w:b/>
          <w:sz w:val="28"/>
          <w:szCs w:val="28"/>
        </w:rPr>
        <w:t>...</w:t>
      </w:r>
      <w:r w:rsidR="00726878" w:rsidRPr="00726878">
        <w:rPr>
          <w:rFonts w:eastAsia="Times New Roman"/>
          <w:b/>
          <w:sz w:val="28"/>
          <w:szCs w:val="28"/>
        </w:rPr>
        <w:t>.</w:t>
      </w:r>
      <w:r w:rsidR="00E26962">
        <w:rPr>
          <w:rFonts w:eastAsia="Times New Roman"/>
          <w:b/>
          <w:sz w:val="28"/>
          <w:szCs w:val="28"/>
        </w:rPr>
        <w:t>...</w:t>
      </w:r>
      <w:r w:rsidR="004078FF">
        <w:rPr>
          <w:rFonts w:eastAsia="Times New Roman"/>
          <w:b/>
          <w:sz w:val="28"/>
          <w:szCs w:val="28"/>
        </w:rPr>
        <w:t>.10</w:t>
      </w:r>
    </w:p>
    <w:p w14:paraId="0EAA5457" w14:textId="77777777" w:rsidR="007D50C5" w:rsidRPr="00834577" w:rsidRDefault="007D50C5" w:rsidP="00834577">
      <w:pPr>
        <w:spacing w:line="360" w:lineRule="auto"/>
        <w:jc w:val="both"/>
        <w:rPr>
          <w:rFonts w:eastAsia="Times New Roman"/>
          <w:b/>
          <w:sz w:val="24"/>
          <w:szCs w:val="24"/>
        </w:rPr>
      </w:pPr>
    </w:p>
    <w:p w14:paraId="21B6DC43" w14:textId="21D0C168" w:rsidR="001C13BF" w:rsidRDefault="00863A4B" w:rsidP="00200C45">
      <w:pPr>
        <w:rPr>
          <w:b/>
          <w:bCs/>
          <w:sz w:val="36"/>
          <w:szCs w:val="36"/>
        </w:rPr>
      </w:pPr>
      <w:r w:rsidRPr="0042195A">
        <w:rPr>
          <w:rFonts w:eastAsia="Times New Roman"/>
          <w:b/>
          <w:sz w:val="24"/>
          <w:szCs w:val="24"/>
        </w:rPr>
        <w:br w:type="page"/>
      </w:r>
      <w:bookmarkStart w:id="0" w:name="_Toc58072433"/>
      <w:r w:rsidR="00010016">
        <w:rPr>
          <w:sz w:val="24"/>
          <w:szCs w:val="24"/>
        </w:rPr>
        <w:lastRenderedPageBreak/>
        <w:t xml:space="preserve">                </w:t>
      </w:r>
      <w:r w:rsidR="00200C45">
        <w:rPr>
          <w:sz w:val="24"/>
          <w:szCs w:val="24"/>
        </w:rPr>
        <w:t xml:space="preserve">                              </w:t>
      </w:r>
      <w:r w:rsidR="00010016">
        <w:rPr>
          <w:sz w:val="24"/>
          <w:szCs w:val="24"/>
        </w:rPr>
        <w:t xml:space="preserve"> </w:t>
      </w:r>
      <w:r w:rsidR="00010016" w:rsidRPr="00200C45">
        <w:rPr>
          <w:b/>
          <w:bCs/>
          <w:sz w:val="36"/>
          <w:szCs w:val="36"/>
        </w:rPr>
        <w:t>I</w:t>
      </w:r>
      <w:r w:rsidR="00FA41A5" w:rsidRPr="00200C45">
        <w:rPr>
          <w:b/>
          <w:bCs/>
          <w:sz w:val="36"/>
          <w:szCs w:val="36"/>
        </w:rPr>
        <w:t>ntroduction</w:t>
      </w:r>
      <w:bookmarkEnd w:id="0"/>
      <w:r w:rsidR="00FA41A5" w:rsidRPr="00200C45">
        <w:rPr>
          <w:b/>
          <w:bCs/>
          <w:sz w:val="36"/>
          <w:szCs w:val="36"/>
        </w:rPr>
        <w:t xml:space="preserve"> </w:t>
      </w:r>
    </w:p>
    <w:p w14:paraId="46606D1F" w14:textId="5BB48BF7" w:rsidR="006E240F" w:rsidRDefault="006E240F" w:rsidP="008D221D">
      <w:pPr>
        <w:spacing w:line="360" w:lineRule="auto"/>
        <w:jc w:val="both"/>
        <w:rPr>
          <w:rFonts w:eastAsia="Times New Roman"/>
          <w:b/>
          <w:bCs/>
          <w:sz w:val="36"/>
          <w:szCs w:val="36"/>
        </w:rPr>
      </w:pPr>
    </w:p>
    <w:p w14:paraId="2A2E2E0C" w14:textId="77777777" w:rsidR="00420516" w:rsidRDefault="00420516" w:rsidP="00420516">
      <w:pPr>
        <w:spacing w:line="360" w:lineRule="auto"/>
        <w:jc w:val="both"/>
        <w:rPr>
          <w:rFonts w:eastAsia="Times New Roman"/>
          <w:sz w:val="24"/>
          <w:szCs w:val="24"/>
        </w:rPr>
      </w:pPr>
    </w:p>
    <w:p w14:paraId="386A5740" w14:textId="294D719A" w:rsidR="00420516" w:rsidRDefault="00420516" w:rsidP="008D221D">
      <w:pPr>
        <w:spacing w:line="360" w:lineRule="auto"/>
        <w:jc w:val="both"/>
        <w:rPr>
          <w:rFonts w:eastAsia="Times New Roman"/>
          <w:sz w:val="24"/>
          <w:szCs w:val="24"/>
        </w:rPr>
      </w:pPr>
      <w:r>
        <w:rPr>
          <w:rFonts w:eastAsia="Times New Roman"/>
          <w:sz w:val="24"/>
          <w:szCs w:val="24"/>
        </w:rPr>
        <w:t xml:space="preserve">             </w:t>
      </w:r>
      <w:r w:rsidRPr="0042195A">
        <w:rPr>
          <w:rFonts w:eastAsia="Times New Roman"/>
          <w:sz w:val="24"/>
          <w:szCs w:val="24"/>
        </w:rPr>
        <w:t>The assignment reflects on the discussion of some topics and various aspects of life. The project describes literature that has been published related to a definite subject area or issues—reflecting on the knowledge of the students with the help of recognized models of reflection—</w:t>
      </w:r>
      <w:proofErr w:type="spellStart"/>
      <w:r w:rsidRPr="0042195A">
        <w:rPr>
          <w:rFonts w:eastAsia="Times New Roman"/>
          <w:sz w:val="24"/>
          <w:szCs w:val="24"/>
        </w:rPr>
        <w:t>cribe</w:t>
      </w:r>
      <w:proofErr w:type="spellEnd"/>
      <w:r w:rsidRPr="0042195A">
        <w:rPr>
          <w:rFonts w:eastAsia="Times New Roman"/>
          <w:sz w:val="24"/>
          <w:szCs w:val="24"/>
        </w:rPr>
        <w:t xml:space="preserve"> the importance of time management, summarizing, academic writing and many more.</w:t>
      </w:r>
    </w:p>
    <w:p w14:paraId="0928487D" w14:textId="4034292C" w:rsidR="00DE57D4" w:rsidRDefault="006E240F" w:rsidP="00DE57D4">
      <w:pPr>
        <w:spacing w:line="360" w:lineRule="auto"/>
        <w:jc w:val="both"/>
        <w:rPr>
          <w:rFonts w:eastAsia="Times New Roman"/>
          <w:sz w:val="24"/>
          <w:szCs w:val="24"/>
        </w:rPr>
      </w:pPr>
      <w:r>
        <w:rPr>
          <w:rFonts w:eastAsia="Times New Roman"/>
          <w:sz w:val="24"/>
          <w:szCs w:val="24"/>
        </w:rPr>
        <w:t xml:space="preserve">           </w:t>
      </w:r>
      <w:r w:rsidR="00FA41A5" w:rsidRPr="0042195A">
        <w:rPr>
          <w:rFonts w:eastAsia="Times New Roman"/>
          <w:sz w:val="24"/>
          <w:szCs w:val="24"/>
        </w:rPr>
        <w:t>The module aims to provide an outline of personal experience in different fields so that the students can take up their responsibility and learn from the mistakes done by the elde</w:t>
      </w:r>
      <w:bookmarkStart w:id="1" w:name="_Hlk58937634"/>
      <w:bookmarkStart w:id="2" w:name="_Toc58072435"/>
      <w:r w:rsidR="001238CD">
        <w:rPr>
          <w:rFonts w:eastAsia="Times New Roman"/>
          <w:sz w:val="24"/>
          <w:szCs w:val="24"/>
        </w:rPr>
        <w:t>rs.</w:t>
      </w:r>
    </w:p>
    <w:bookmarkEnd w:id="1"/>
    <w:p w14:paraId="43CACA40" w14:textId="77777777" w:rsidR="00DE57D4" w:rsidRDefault="00DE57D4" w:rsidP="00DE57D4">
      <w:pPr>
        <w:spacing w:line="360" w:lineRule="auto"/>
        <w:jc w:val="both"/>
        <w:rPr>
          <w:rFonts w:eastAsia="Times New Roman"/>
          <w:sz w:val="24"/>
          <w:szCs w:val="24"/>
        </w:rPr>
      </w:pPr>
    </w:p>
    <w:p w14:paraId="7DD769C1" w14:textId="7FBF2B21" w:rsidR="006C0BD5" w:rsidRDefault="006C0BD5" w:rsidP="00DE57D4">
      <w:pPr>
        <w:spacing w:line="360" w:lineRule="auto"/>
        <w:jc w:val="both"/>
        <w:rPr>
          <w:rFonts w:eastAsia="Times New Roman"/>
          <w:sz w:val="24"/>
          <w:szCs w:val="24"/>
        </w:rPr>
      </w:pPr>
      <w:r>
        <w:rPr>
          <w:rFonts w:eastAsia="Times New Roman"/>
          <w:sz w:val="24"/>
          <w:szCs w:val="24"/>
        </w:rPr>
        <w:t xml:space="preserve">                         </w:t>
      </w:r>
    </w:p>
    <w:p w14:paraId="2A0F9C52" w14:textId="7DF69CF0" w:rsidR="001C13BF" w:rsidRPr="006C0BD5" w:rsidRDefault="006C0BD5" w:rsidP="00DE57D4">
      <w:pPr>
        <w:spacing w:line="360" w:lineRule="auto"/>
        <w:jc w:val="both"/>
        <w:rPr>
          <w:rFonts w:eastAsia="Times New Roman"/>
          <w:b/>
          <w:bCs/>
          <w:sz w:val="36"/>
          <w:szCs w:val="36"/>
        </w:rPr>
      </w:pPr>
      <w:r w:rsidRPr="007F2C1F">
        <w:rPr>
          <w:rFonts w:eastAsia="Times New Roman"/>
          <w:b/>
          <w:bCs/>
          <w:sz w:val="36"/>
          <w:szCs w:val="36"/>
        </w:rPr>
        <w:t xml:space="preserve">               </w:t>
      </w:r>
      <w:r w:rsidR="00482B21" w:rsidRPr="007F2C1F">
        <w:rPr>
          <w:rFonts w:eastAsia="Times New Roman"/>
          <w:b/>
          <w:bCs/>
          <w:sz w:val="36"/>
          <w:szCs w:val="36"/>
        </w:rPr>
        <w:t>1</w:t>
      </w:r>
      <w:r w:rsidR="007F2C1F" w:rsidRPr="007F2C1F">
        <w:rPr>
          <w:rFonts w:eastAsia="Times New Roman"/>
          <w:b/>
          <w:bCs/>
          <w:sz w:val="36"/>
          <w:szCs w:val="36"/>
        </w:rPr>
        <w:t>.</w:t>
      </w:r>
      <w:r w:rsidRPr="007F2C1F">
        <w:rPr>
          <w:rFonts w:eastAsia="Times New Roman"/>
          <w:b/>
          <w:bCs/>
          <w:sz w:val="36"/>
          <w:szCs w:val="36"/>
        </w:rPr>
        <w:t xml:space="preserve">   </w:t>
      </w:r>
      <w:r w:rsidR="005602CB" w:rsidRPr="007F2C1F">
        <w:rPr>
          <w:b/>
          <w:bCs/>
          <w:sz w:val="36"/>
          <w:szCs w:val="36"/>
        </w:rPr>
        <w:t>Time management</w:t>
      </w:r>
      <w:r w:rsidR="005602CB" w:rsidRPr="006C0BD5">
        <w:rPr>
          <w:b/>
          <w:bCs/>
          <w:sz w:val="36"/>
          <w:szCs w:val="36"/>
        </w:rPr>
        <w:t>/organizing study</w:t>
      </w:r>
      <w:bookmarkEnd w:id="2"/>
    </w:p>
    <w:p w14:paraId="104CB07B" w14:textId="77777777" w:rsidR="005602CB" w:rsidRPr="005602CB" w:rsidRDefault="005602CB" w:rsidP="005602CB"/>
    <w:p w14:paraId="55838B52" w14:textId="77777777" w:rsidR="006C0BD5" w:rsidRDefault="005602CB" w:rsidP="008D221D">
      <w:pPr>
        <w:spacing w:line="360" w:lineRule="auto"/>
        <w:jc w:val="both"/>
        <w:rPr>
          <w:rFonts w:eastAsia="Times New Roman"/>
          <w:sz w:val="24"/>
          <w:szCs w:val="24"/>
        </w:rPr>
      </w:pPr>
      <w:r>
        <w:rPr>
          <w:rFonts w:eastAsia="Times New Roman"/>
          <w:sz w:val="24"/>
          <w:szCs w:val="24"/>
        </w:rPr>
        <w:t xml:space="preserve">          </w:t>
      </w:r>
      <w:r w:rsidR="00FA41A5" w:rsidRPr="0042195A">
        <w:rPr>
          <w:rFonts w:eastAsia="Times New Roman"/>
          <w:sz w:val="24"/>
          <w:szCs w:val="24"/>
        </w:rPr>
        <w:t xml:space="preserve">Management of time in achieving goals and the aims of life is very important. It gives us the satisfaction experienced in everyday life. The research on-time spending is necessary for maintaining the balance that shows the way people select essential and non-essential activities (Cha, 2018). The young age of a person is mainly said to be the school and college life. </w:t>
      </w:r>
      <w:r>
        <w:rPr>
          <w:rFonts w:eastAsia="Times New Roman"/>
          <w:sz w:val="24"/>
          <w:szCs w:val="24"/>
        </w:rPr>
        <w:t xml:space="preserve">        </w:t>
      </w:r>
      <w:r w:rsidR="008C71EC">
        <w:rPr>
          <w:rFonts w:eastAsia="Times New Roman"/>
          <w:sz w:val="24"/>
          <w:szCs w:val="24"/>
        </w:rPr>
        <w:t xml:space="preserve">     </w:t>
      </w:r>
    </w:p>
    <w:p w14:paraId="7B47E379" w14:textId="5F62F5AD" w:rsidR="008C71EC" w:rsidRDefault="006C0BD5" w:rsidP="008D221D">
      <w:pPr>
        <w:spacing w:line="360" w:lineRule="auto"/>
        <w:jc w:val="both"/>
        <w:rPr>
          <w:rFonts w:eastAsia="Times New Roman"/>
          <w:sz w:val="24"/>
          <w:szCs w:val="24"/>
        </w:rPr>
      </w:pPr>
      <w:r>
        <w:rPr>
          <w:rFonts w:eastAsia="Times New Roman"/>
          <w:sz w:val="24"/>
          <w:szCs w:val="24"/>
        </w:rPr>
        <w:t xml:space="preserve">           </w:t>
      </w:r>
      <w:r w:rsidR="008C71EC">
        <w:rPr>
          <w:rFonts w:eastAsia="Times New Roman"/>
          <w:sz w:val="24"/>
          <w:szCs w:val="24"/>
        </w:rPr>
        <w:t xml:space="preserve"> </w:t>
      </w:r>
      <w:r w:rsidR="00FA41A5" w:rsidRPr="0042195A">
        <w:rPr>
          <w:rFonts w:eastAsia="Times New Roman"/>
          <w:sz w:val="24"/>
          <w:szCs w:val="24"/>
        </w:rPr>
        <w:t xml:space="preserve">During this phase of life, decisions need to be taken care regarding the career and future life as the way for being economically independent. </w:t>
      </w:r>
    </w:p>
    <w:p w14:paraId="799BBA74" w14:textId="77777777" w:rsidR="00A25102" w:rsidRDefault="008C71EC" w:rsidP="003024FB">
      <w:pPr>
        <w:spacing w:line="360" w:lineRule="auto"/>
        <w:jc w:val="both"/>
        <w:rPr>
          <w:rFonts w:eastAsia="Times New Roman"/>
          <w:sz w:val="24"/>
          <w:szCs w:val="24"/>
        </w:rPr>
      </w:pPr>
      <w:r>
        <w:rPr>
          <w:rFonts w:eastAsia="Times New Roman"/>
          <w:sz w:val="24"/>
          <w:szCs w:val="24"/>
        </w:rPr>
        <w:t xml:space="preserve">           </w:t>
      </w:r>
      <w:r w:rsidR="00FA41A5" w:rsidRPr="0042195A">
        <w:rPr>
          <w:rFonts w:eastAsia="Times New Roman"/>
          <w:sz w:val="24"/>
          <w:szCs w:val="24"/>
        </w:rPr>
        <w:t>The decision of life will determine the future of energy. Time management plays a very important role in our life that enables us to gain more knowledge at more speed (</w:t>
      </w:r>
      <w:proofErr w:type="spellStart"/>
      <w:r w:rsidR="00FA41A5" w:rsidRPr="0042195A">
        <w:rPr>
          <w:rFonts w:eastAsia="Times New Roman"/>
          <w:sz w:val="24"/>
          <w:szCs w:val="24"/>
          <w:highlight w:val="white"/>
        </w:rPr>
        <w:t>Akgül</w:t>
      </w:r>
      <w:proofErr w:type="spellEnd"/>
      <w:r w:rsidR="00FA41A5" w:rsidRPr="0042195A">
        <w:rPr>
          <w:rFonts w:eastAsia="Times New Roman"/>
          <w:sz w:val="24"/>
          <w:szCs w:val="24"/>
          <w:highlight w:val="white"/>
        </w:rPr>
        <w:t xml:space="preserve">, </w:t>
      </w:r>
      <w:proofErr w:type="spellStart"/>
      <w:r w:rsidR="00FA41A5" w:rsidRPr="0042195A">
        <w:rPr>
          <w:rFonts w:eastAsia="Times New Roman"/>
          <w:sz w:val="24"/>
          <w:szCs w:val="24"/>
          <w:highlight w:val="white"/>
        </w:rPr>
        <w:t>Yenel</w:t>
      </w:r>
      <w:proofErr w:type="spellEnd"/>
      <w:r w:rsidR="00FA41A5" w:rsidRPr="0042195A">
        <w:rPr>
          <w:rFonts w:eastAsia="Times New Roman"/>
          <w:sz w:val="24"/>
          <w:szCs w:val="24"/>
          <w:highlight w:val="white"/>
        </w:rPr>
        <w:t xml:space="preserve"> and </w:t>
      </w:r>
      <w:proofErr w:type="spellStart"/>
      <w:r w:rsidR="00FA41A5" w:rsidRPr="0042195A">
        <w:rPr>
          <w:rFonts w:eastAsia="Times New Roman"/>
          <w:sz w:val="24"/>
          <w:szCs w:val="24"/>
          <w:highlight w:val="white"/>
        </w:rPr>
        <w:t>Karaküçük</w:t>
      </w:r>
      <w:proofErr w:type="spellEnd"/>
      <w:r w:rsidR="00FA41A5" w:rsidRPr="0042195A">
        <w:rPr>
          <w:rFonts w:eastAsia="Times New Roman"/>
          <w:sz w:val="24"/>
          <w:szCs w:val="24"/>
          <w:highlight w:val="white"/>
        </w:rPr>
        <w:t>, 2016)</w:t>
      </w:r>
      <w:r w:rsidR="00FA41A5" w:rsidRPr="0042195A">
        <w:rPr>
          <w:rFonts w:eastAsia="Times New Roman"/>
          <w:sz w:val="24"/>
          <w:szCs w:val="24"/>
        </w:rPr>
        <w:t xml:space="preserve">. </w:t>
      </w:r>
      <w:bookmarkStart w:id="3" w:name="_Toc58072436"/>
    </w:p>
    <w:p w14:paraId="1EF1A4A5" w14:textId="0AFF89DD" w:rsidR="001C13BF" w:rsidRPr="00A25102" w:rsidRDefault="00A25102" w:rsidP="003024FB">
      <w:pPr>
        <w:spacing w:line="360" w:lineRule="auto"/>
        <w:jc w:val="both"/>
        <w:rPr>
          <w:rFonts w:eastAsia="Times New Roman"/>
          <w:sz w:val="24"/>
          <w:szCs w:val="24"/>
        </w:rPr>
      </w:pPr>
      <w:r>
        <w:rPr>
          <w:rFonts w:eastAsia="Times New Roman"/>
          <w:sz w:val="24"/>
          <w:szCs w:val="24"/>
        </w:rPr>
        <w:t xml:space="preserve">                              </w:t>
      </w:r>
      <w:r w:rsidR="007F2C1F">
        <w:rPr>
          <w:b/>
          <w:bCs/>
          <w:sz w:val="36"/>
          <w:szCs w:val="36"/>
        </w:rPr>
        <w:t>2.</w:t>
      </w:r>
      <w:r w:rsidR="00FA41A5" w:rsidRPr="003024FB">
        <w:rPr>
          <w:b/>
          <w:bCs/>
          <w:sz w:val="36"/>
          <w:szCs w:val="36"/>
        </w:rPr>
        <w:t xml:space="preserve"> Academic writing</w:t>
      </w:r>
      <w:bookmarkEnd w:id="3"/>
    </w:p>
    <w:p w14:paraId="76E1DD57" w14:textId="04EF12A6" w:rsidR="008E6485" w:rsidRDefault="008E6485" w:rsidP="008D221D">
      <w:pPr>
        <w:spacing w:line="360" w:lineRule="auto"/>
        <w:jc w:val="both"/>
        <w:rPr>
          <w:rFonts w:eastAsia="Times New Roman"/>
          <w:sz w:val="24"/>
          <w:szCs w:val="24"/>
          <w:highlight w:val="white"/>
        </w:rPr>
      </w:pPr>
      <w:r>
        <w:rPr>
          <w:rFonts w:eastAsia="Times New Roman"/>
          <w:sz w:val="24"/>
          <w:szCs w:val="24"/>
        </w:rPr>
        <w:t xml:space="preserve">            </w:t>
      </w:r>
      <w:r w:rsidR="00FA41A5" w:rsidRPr="0042195A">
        <w:rPr>
          <w:rFonts w:eastAsia="Times New Roman"/>
          <w:sz w:val="24"/>
          <w:szCs w:val="24"/>
        </w:rPr>
        <w:t xml:space="preserve">According to </w:t>
      </w:r>
      <w:proofErr w:type="spellStart"/>
      <w:r w:rsidR="00FA41A5" w:rsidRPr="0042195A">
        <w:rPr>
          <w:rFonts w:eastAsia="Times New Roman"/>
          <w:sz w:val="24"/>
          <w:szCs w:val="24"/>
          <w:highlight w:val="white"/>
        </w:rPr>
        <w:t>Alam</w:t>
      </w:r>
      <w:proofErr w:type="spellEnd"/>
      <w:r w:rsidR="00FA41A5" w:rsidRPr="0042195A">
        <w:rPr>
          <w:rFonts w:eastAsia="Times New Roman"/>
          <w:sz w:val="24"/>
          <w:szCs w:val="24"/>
          <w:highlight w:val="white"/>
        </w:rPr>
        <w:t xml:space="preserve">, (2020), </w:t>
      </w:r>
      <w:r w:rsidR="00FA41A5" w:rsidRPr="0042195A">
        <w:rPr>
          <w:rFonts w:eastAsia="Times New Roman"/>
          <w:sz w:val="24"/>
          <w:szCs w:val="24"/>
        </w:rPr>
        <w:t xml:space="preserve">in today's generation, literacy in our life is necessary as the technology that helps us in daily life cannot be separated from reading. The importance of reading and writing is such that the future of a nation depends on the next </w:t>
      </w:r>
      <w:r w:rsidR="00FA41A5" w:rsidRPr="0042195A">
        <w:rPr>
          <w:rFonts w:eastAsia="Times New Roman"/>
          <w:sz w:val="24"/>
          <w:szCs w:val="24"/>
        </w:rPr>
        <w:lastRenderedPageBreak/>
        <w:t>generation. In case the age is damaged due to low literacy or writing skill, the end of the country faces risks.</w:t>
      </w:r>
    </w:p>
    <w:p w14:paraId="70C30321" w14:textId="7F89DCEC" w:rsidR="00953E22" w:rsidRDefault="008E6485" w:rsidP="00953E22">
      <w:pPr>
        <w:spacing w:line="360" w:lineRule="auto"/>
        <w:jc w:val="both"/>
        <w:rPr>
          <w:rFonts w:eastAsia="Times New Roman"/>
          <w:sz w:val="24"/>
          <w:szCs w:val="24"/>
        </w:rPr>
      </w:pPr>
      <w:r>
        <w:rPr>
          <w:rFonts w:eastAsia="Times New Roman"/>
          <w:sz w:val="24"/>
          <w:szCs w:val="24"/>
          <w:highlight w:val="white"/>
        </w:rPr>
        <w:t xml:space="preserve">            </w:t>
      </w:r>
      <w:r w:rsidR="00FA41A5" w:rsidRPr="0042195A">
        <w:rPr>
          <w:rFonts w:eastAsia="Times New Roman"/>
          <w:sz w:val="24"/>
          <w:szCs w:val="24"/>
          <w:highlight w:val="white"/>
        </w:rPr>
        <w:t xml:space="preserve"> The understanding of writing should be increased so that the writing skills of the students may improve.  </w:t>
      </w:r>
      <w:bookmarkStart w:id="4" w:name="_Toc58072437"/>
    </w:p>
    <w:p w14:paraId="28F647AF" w14:textId="0E65A1F6" w:rsidR="008E6485" w:rsidRPr="00A25102" w:rsidRDefault="00953E22" w:rsidP="00A25102">
      <w:pPr>
        <w:spacing w:line="360" w:lineRule="auto"/>
        <w:jc w:val="both"/>
        <w:rPr>
          <w:rFonts w:eastAsia="Times New Roman"/>
          <w:b/>
          <w:bCs/>
          <w:sz w:val="36"/>
          <w:szCs w:val="36"/>
        </w:rPr>
      </w:pPr>
      <w:r w:rsidRPr="00953E22">
        <w:rPr>
          <w:rFonts w:eastAsia="Times New Roman"/>
          <w:b/>
          <w:bCs/>
          <w:sz w:val="36"/>
          <w:szCs w:val="36"/>
        </w:rPr>
        <w:t xml:space="preserve">            </w:t>
      </w:r>
      <w:r w:rsidR="005C6306">
        <w:rPr>
          <w:rFonts w:eastAsia="Times New Roman"/>
          <w:b/>
          <w:bCs/>
          <w:sz w:val="36"/>
          <w:szCs w:val="36"/>
        </w:rPr>
        <w:t>3.</w:t>
      </w:r>
      <w:r w:rsidRPr="00953E22">
        <w:rPr>
          <w:rFonts w:eastAsia="Times New Roman"/>
          <w:b/>
          <w:bCs/>
          <w:sz w:val="36"/>
          <w:szCs w:val="36"/>
        </w:rPr>
        <w:t>S</w:t>
      </w:r>
      <w:r w:rsidR="00FA41A5" w:rsidRPr="00953E22">
        <w:rPr>
          <w:b/>
          <w:bCs/>
          <w:sz w:val="36"/>
          <w:szCs w:val="36"/>
        </w:rPr>
        <w:t>ummarizing</w:t>
      </w:r>
      <w:bookmarkEnd w:id="4"/>
    </w:p>
    <w:p w14:paraId="1AE1121E" w14:textId="77777777" w:rsidR="00953E22" w:rsidRDefault="00635626" w:rsidP="008D221D">
      <w:pPr>
        <w:spacing w:line="360" w:lineRule="auto"/>
        <w:jc w:val="both"/>
        <w:rPr>
          <w:rFonts w:eastAsia="Times New Roman"/>
          <w:sz w:val="24"/>
          <w:szCs w:val="24"/>
        </w:rPr>
      </w:pPr>
      <w:r>
        <w:rPr>
          <w:rFonts w:eastAsia="Times New Roman"/>
          <w:sz w:val="24"/>
          <w:szCs w:val="24"/>
        </w:rPr>
        <w:t xml:space="preserve">            </w:t>
      </w:r>
      <w:r w:rsidR="00FA41A5" w:rsidRPr="0042195A">
        <w:rPr>
          <w:rFonts w:eastAsia="Times New Roman"/>
          <w:sz w:val="24"/>
          <w:szCs w:val="24"/>
        </w:rPr>
        <w:t xml:space="preserve">Summarizing has been in existence since the 1950s. Summarization is necessary for office automation, recovery of information and library science. </w:t>
      </w:r>
      <w:r w:rsidR="005829C4">
        <w:rPr>
          <w:rFonts w:eastAsia="Times New Roman"/>
          <w:sz w:val="24"/>
          <w:szCs w:val="24"/>
        </w:rPr>
        <w:t xml:space="preserve">   </w:t>
      </w:r>
    </w:p>
    <w:p w14:paraId="58358593" w14:textId="576C0923" w:rsidR="00E91A7F" w:rsidRDefault="00953E22" w:rsidP="00787A83">
      <w:pPr>
        <w:spacing w:line="360" w:lineRule="auto"/>
        <w:rPr>
          <w:rFonts w:eastAsia="Times New Roman"/>
          <w:sz w:val="24"/>
          <w:szCs w:val="24"/>
        </w:rPr>
      </w:pPr>
      <w:r>
        <w:rPr>
          <w:rFonts w:eastAsia="Times New Roman"/>
          <w:sz w:val="24"/>
          <w:szCs w:val="24"/>
        </w:rPr>
        <w:t xml:space="preserve">            </w:t>
      </w:r>
      <w:r w:rsidR="005829C4">
        <w:rPr>
          <w:rFonts w:eastAsia="Times New Roman"/>
          <w:sz w:val="24"/>
          <w:szCs w:val="24"/>
        </w:rPr>
        <w:t xml:space="preserve">  </w:t>
      </w:r>
      <w:r w:rsidR="00FA41A5" w:rsidRPr="0042195A">
        <w:rPr>
          <w:rFonts w:eastAsia="Times New Roman"/>
          <w:sz w:val="24"/>
          <w:szCs w:val="24"/>
        </w:rPr>
        <w:t xml:space="preserve">As per </w:t>
      </w:r>
      <w:proofErr w:type="spellStart"/>
      <w:r w:rsidR="00FA41A5" w:rsidRPr="0042195A">
        <w:rPr>
          <w:rFonts w:eastAsia="Times New Roman"/>
          <w:sz w:val="24"/>
          <w:szCs w:val="24"/>
          <w:highlight w:val="white"/>
        </w:rPr>
        <w:t>Peyrard</w:t>
      </w:r>
      <w:proofErr w:type="spellEnd"/>
      <w:r w:rsidR="00FA41A5" w:rsidRPr="0042195A">
        <w:rPr>
          <w:rFonts w:eastAsia="Times New Roman"/>
          <w:sz w:val="24"/>
          <w:szCs w:val="24"/>
          <w:highlight w:val="white"/>
        </w:rPr>
        <w:t xml:space="preserve">, (2018), </w:t>
      </w:r>
      <w:r w:rsidR="008D221D" w:rsidRPr="0042195A">
        <w:rPr>
          <w:rFonts w:eastAsia="Times New Roman"/>
          <w:sz w:val="24"/>
          <w:szCs w:val="24"/>
          <w:highlight w:val="white"/>
        </w:rPr>
        <w:t>s</w:t>
      </w:r>
      <w:r w:rsidR="008D221D" w:rsidRPr="0042195A">
        <w:rPr>
          <w:rFonts w:eastAsia="Times New Roman"/>
          <w:sz w:val="24"/>
          <w:szCs w:val="24"/>
        </w:rPr>
        <w:t>ummarization</w:t>
      </w:r>
      <w:r w:rsidR="00FA41A5" w:rsidRPr="0042195A">
        <w:rPr>
          <w:rFonts w:eastAsia="Times New Roman"/>
          <w:sz w:val="24"/>
          <w:szCs w:val="24"/>
        </w:rPr>
        <w:t xml:space="preserve"> makes identification of the required information from an origin to make the production of a complete result for a definite task or user. </w:t>
      </w:r>
      <w:r w:rsidR="00FA41A5" w:rsidRPr="0042195A">
        <w:rPr>
          <w:rFonts w:eastAsia="Times New Roman"/>
          <w:sz w:val="24"/>
          <w:szCs w:val="24"/>
          <w:highlight w:val="white"/>
        </w:rPr>
        <w:t>G</w:t>
      </w:r>
      <w:r w:rsidR="00FA41A5" w:rsidRPr="0042195A">
        <w:rPr>
          <w:rFonts w:eastAsia="Times New Roman"/>
          <w:sz w:val="24"/>
          <w:szCs w:val="24"/>
        </w:rPr>
        <w:t xml:space="preserve">enerally, the various aspects of topics have been proposed in </w:t>
      </w:r>
      <w:r w:rsidR="008D221D" w:rsidRPr="0042195A">
        <w:rPr>
          <w:rFonts w:eastAsia="Times New Roman"/>
          <w:sz w:val="24"/>
          <w:szCs w:val="24"/>
        </w:rPr>
        <w:t>summarization</w:t>
      </w:r>
      <w:r w:rsidR="00FA41A5" w:rsidRPr="0042195A">
        <w:rPr>
          <w:rFonts w:eastAsia="Times New Roman"/>
          <w:sz w:val="24"/>
          <w:szCs w:val="24"/>
        </w:rPr>
        <w:t xml:space="preserve">. </w:t>
      </w:r>
      <w:r w:rsidR="008D221D" w:rsidRPr="0042195A">
        <w:rPr>
          <w:rFonts w:eastAsia="Times New Roman"/>
          <w:sz w:val="24"/>
          <w:szCs w:val="24"/>
        </w:rPr>
        <w:t xml:space="preserve">According to </w:t>
      </w:r>
      <w:proofErr w:type="spellStart"/>
      <w:r w:rsidR="00FA41A5" w:rsidRPr="0042195A">
        <w:rPr>
          <w:rFonts w:eastAsia="Times New Roman"/>
          <w:sz w:val="24"/>
          <w:szCs w:val="24"/>
          <w:highlight w:val="white"/>
        </w:rPr>
        <w:t>Hammes</w:t>
      </w:r>
      <w:proofErr w:type="spellEnd"/>
      <w:r w:rsidR="00FA41A5" w:rsidRPr="0042195A">
        <w:rPr>
          <w:rFonts w:eastAsia="Times New Roman"/>
          <w:sz w:val="24"/>
          <w:szCs w:val="24"/>
          <w:highlight w:val="white"/>
        </w:rPr>
        <w:t>-Schiffer, (2019), u</w:t>
      </w:r>
      <w:r w:rsidR="00FA41A5" w:rsidRPr="0042195A">
        <w:rPr>
          <w:rFonts w:eastAsia="Times New Roman"/>
          <w:sz w:val="24"/>
          <w:szCs w:val="24"/>
        </w:rPr>
        <w:t xml:space="preserve">sually a particular theoretical process will not be appropriate for every system, and systematic comparisons of various methods are necessary for determining the procedure that should be used for </w:t>
      </w:r>
      <w:r w:rsidR="00787A83" w:rsidRPr="0042195A">
        <w:rPr>
          <w:rFonts w:eastAsia="Times New Roman"/>
          <w:sz w:val="24"/>
          <w:szCs w:val="24"/>
        </w:rPr>
        <w:t xml:space="preserve">summarization.  </w:t>
      </w:r>
    </w:p>
    <w:p w14:paraId="0873F192" w14:textId="66931E7E" w:rsidR="005829C4" w:rsidRPr="00A25102" w:rsidRDefault="00FA41A5" w:rsidP="00A25102">
      <w:pPr>
        <w:spacing w:line="360" w:lineRule="auto"/>
        <w:rPr>
          <w:rFonts w:eastAsia="Times New Roman"/>
          <w:sz w:val="24"/>
          <w:szCs w:val="24"/>
        </w:rPr>
      </w:pPr>
      <w:r w:rsidRPr="0042195A">
        <w:rPr>
          <w:rFonts w:eastAsia="Times New Roman"/>
          <w:sz w:val="24"/>
          <w:szCs w:val="24"/>
        </w:rPr>
        <w:t xml:space="preserve">  </w:t>
      </w:r>
      <w:bookmarkStart w:id="5" w:name="_Toc58072438"/>
      <w:r w:rsidR="005829C4">
        <w:rPr>
          <w:sz w:val="24"/>
          <w:szCs w:val="24"/>
        </w:rPr>
        <w:t xml:space="preserve">               </w:t>
      </w:r>
      <w:r w:rsidR="00787A83">
        <w:rPr>
          <w:b/>
          <w:bCs/>
          <w:sz w:val="36"/>
          <w:szCs w:val="36"/>
        </w:rPr>
        <w:t xml:space="preserve">    </w:t>
      </w:r>
      <w:r w:rsidR="00E91A7F">
        <w:rPr>
          <w:b/>
          <w:bCs/>
          <w:sz w:val="36"/>
          <w:szCs w:val="36"/>
        </w:rPr>
        <w:t>4</w:t>
      </w:r>
      <w:r w:rsidR="00787A83">
        <w:rPr>
          <w:b/>
          <w:bCs/>
          <w:sz w:val="36"/>
          <w:szCs w:val="36"/>
        </w:rPr>
        <w:t>.</w:t>
      </w:r>
      <w:r w:rsidRPr="007C30D5">
        <w:rPr>
          <w:b/>
          <w:bCs/>
          <w:sz w:val="36"/>
          <w:szCs w:val="36"/>
        </w:rPr>
        <w:t xml:space="preserve"> Referencing</w:t>
      </w:r>
      <w:bookmarkEnd w:id="5"/>
    </w:p>
    <w:p w14:paraId="676506B2" w14:textId="77777777" w:rsidR="00FA2BDA" w:rsidRDefault="005829C4" w:rsidP="008D221D">
      <w:pPr>
        <w:spacing w:line="360" w:lineRule="auto"/>
        <w:jc w:val="both"/>
        <w:rPr>
          <w:rFonts w:eastAsia="Times New Roman"/>
          <w:sz w:val="24"/>
          <w:szCs w:val="24"/>
        </w:rPr>
      </w:pPr>
      <w:r>
        <w:rPr>
          <w:rFonts w:eastAsia="Times New Roman"/>
          <w:sz w:val="24"/>
          <w:szCs w:val="24"/>
        </w:rPr>
        <w:t xml:space="preserve">              </w:t>
      </w:r>
      <w:r w:rsidR="00FA41A5" w:rsidRPr="0042195A">
        <w:rPr>
          <w:rFonts w:eastAsia="Times New Roman"/>
          <w:sz w:val="24"/>
          <w:szCs w:val="24"/>
        </w:rPr>
        <w:t xml:space="preserve">Referencing is the main section of academic writing that every writer should be friendly. According to </w:t>
      </w:r>
      <w:r w:rsidR="00FA41A5" w:rsidRPr="0042195A">
        <w:rPr>
          <w:rFonts w:eastAsia="Times New Roman"/>
          <w:sz w:val="24"/>
          <w:szCs w:val="24"/>
          <w:highlight w:val="white"/>
        </w:rPr>
        <w:t xml:space="preserve">Rahman, (2016), </w:t>
      </w:r>
      <w:r w:rsidR="00FA41A5" w:rsidRPr="0042195A">
        <w:rPr>
          <w:rFonts w:eastAsia="Times New Roman"/>
          <w:sz w:val="24"/>
          <w:szCs w:val="24"/>
        </w:rPr>
        <w:t>referencing makes an author appreciate the dedication of other researchers and writers in work as well as respect the intellectual property rights of the researcher.</w:t>
      </w:r>
    </w:p>
    <w:p w14:paraId="11107023" w14:textId="77777777" w:rsidR="00FA2BDA" w:rsidRDefault="00FA2BDA" w:rsidP="008D221D">
      <w:pPr>
        <w:spacing w:line="360" w:lineRule="auto"/>
        <w:jc w:val="both"/>
        <w:rPr>
          <w:rFonts w:eastAsia="Times New Roman"/>
          <w:sz w:val="24"/>
          <w:szCs w:val="24"/>
          <w:highlight w:val="white"/>
        </w:rPr>
      </w:pPr>
      <w:r>
        <w:rPr>
          <w:rFonts w:eastAsia="Times New Roman"/>
          <w:sz w:val="24"/>
          <w:szCs w:val="24"/>
        </w:rPr>
        <w:t xml:space="preserve">           </w:t>
      </w:r>
      <w:r w:rsidR="00FA41A5" w:rsidRPr="0042195A">
        <w:rPr>
          <w:rFonts w:eastAsia="Times New Roman"/>
          <w:sz w:val="24"/>
          <w:szCs w:val="24"/>
        </w:rPr>
        <w:t xml:space="preserve"> As per </w:t>
      </w:r>
      <w:r w:rsidR="00FA41A5" w:rsidRPr="0042195A">
        <w:rPr>
          <w:rFonts w:eastAsia="Times New Roman"/>
          <w:sz w:val="24"/>
          <w:szCs w:val="24"/>
          <w:highlight w:val="white"/>
        </w:rPr>
        <w:t xml:space="preserve">Wackenhut, (2018), the research on referencing for finding plagiarism has revealed that in various aspects, it has been noted plagiarism in referencing is an important issue. </w:t>
      </w:r>
    </w:p>
    <w:p w14:paraId="34314B92" w14:textId="77777777" w:rsidR="00911CE3" w:rsidRDefault="00FA2BDA" w:rsidP="00911CE3">
      <w:pPr>
        <w:spacing w:line="360" w:lineRule="auto"/>
        <w:jc w:val="both"/>
        <w:rPr>
          <w:rFonts w:eastAsia="Times New Roman"/>
          <w:sz w:val="24"/>
          <w:szCs w:val="24"/>
        </w:rPr>
      </w:pPr>
      <w:r>
        <w:rPr>
          <w:rFonts w:eastAsia="Times New Roman"/>
          <w:sz w:val="24"/>
          <w:szCs w:val="24"/>
          <w:highlight w:val="white"/>
        </w:rPr>
        <w:t xml:space="preserve">            </w:t>
      </w:r>
      <w:r w:rsidR="00FA41A5" w:rsidRPr="0042195A">
        <w:rPr>
          <w:rFonts w:eastAsia="Times New Roman"/>
          <w:sz w:val="24"/>
          <w:szCs w:val="24"/>
          <w:highlight w:val="white"/>
        </w:rPr>
        <w:t xml:space="preserve">Researchers realized that apart from recognizing plagiarism, it is necessary to improve the skill set of the student so that they can apply and contextualize the context with referencing without plagiarism. </w:t>
      </w:r>
      <w:bookmarkStart w:id="6" w:name="_Toc58072439"/>
    </w:p>
    <w:p w14:paraId="6F100430" w14:textId="77777777" w:rsidR="00506DB7" w:rsidRDefault="00506DB7" w:rsidP="00911CE3">
      <w:pPr>
        <w:spacing w:line="360" w:lineRule="auto"/>
        <w:jc w:val="both"/>
        <w:rPr>
          <w:rFonts w:eastAsia="Times New Roman"/>
          <w:sz w:val="24"/>
          <w:szCs w:val="24"/>
        </w:rPr>
      </w:pPr>
    </w:p>
    <w:p w14:paraId="762E9861" w14:textId="2F312FC2" w:rsidR="001C13BF" w:rsidRPr="00911CE3" w:rsidRDefault="00911CE3" w:rsidP="00911CE3">
      <w:pPr>
        <w:spacing w:line="360" w:lineRule="auto"/>
        <w:jc w:val="both"/>
        <w:rPr>
          <w:rFonts w:eastAsia="Times New Roman"/>
          <w:b/>
          <w:bCs/>
          <w:sz w:val="36"/>
          <w:szCs w:val="36"/>
        </w:rPr>
      </w:pPr>
      <w:r>
        <w:rPr>
          <w:rFonts w:eastAsia="Times New Roman"/>
          <w:sz w:val="24"/>
          <w:szCs w:val="24"/>
        </w:rPr>
        <w:t xml:space="preserve">                         </w:t>
      </w:r>
      <w:r w:rsidR="00506DB7">
        <w:rPr>
          <w:rFonts w:eastAsia="Times New Roman"/>
          <w:sz w:val="24"/>
          <w:szCs w:val="24"/>
        </w:rPr>
        <w:t xml:space="preserve">                   </w:t>
      </w:r>
      <w:r>
        <w:rPr>
          <w:rFonts w:eastAsia="Times New Roman"/>
          <w:sz w:val="24"/>
          <w:szCs w:val="24"/>
        </w:rPr>
        <w:t xml:space="preserve"> </w:t>
      </w:r>
      <w:r w:rsidR="00FA41A5" w:rsidRPr="00911CE3">
        <w:rPr>
          <w:b/>
          <w:bCs/>
          <w:sz w:val="36"/>
          <w:szCs w:val="36"/>
        </w:rPr>
        <w:t>Gibbs Reflective Model</w:t>
      </w:r>
      <w:bookmarkEnd w:id="6"/>
    </w:p>
    <w:p w14:paraId="16856291" w14:textId="77777777" w:rsidR="00FA2BDA" w:rsidRPr="00FA2BDA" w:rsidRDefault="00FA2BDA" w:rsidP="00317CD1">
      <w:pPr>
        <w:pStyle w:val="ListParagraph"/>
        <w:ind w:left="1365"/>
      </w:pPr>
    </w:p>
    <w:p w14:paraId="7498A7BD" w14:textId="12BD724D" w:rsidR="001C13BF" w:rsidRPr="00911CE3" w:rsidRDefault="00317CD1" w:rsidP="008D221D">
      <w:pPr>
        <w:spacing w:line="360" w:lineRule="auto"/>
        <w:jc w:val="both"/>
        <w:rPr>
          <w:rFonts w:eastAsia="Times New Roman"/>
          <w:bCs/>
          <w:sz w:val="24"/>
          <w:szCs w:val="24"/>
          <w:highlight w:val="white"/>
        </w:rPr>
      </w:pPr>
      <w:r w:rsidRPr="00911CE3">
        <w:rPr>
          <w:rFonts w:eastAsia="Times New Roman"/>
          <w:bCs/>
          <w:i/>
          <w:sz w:val="24"/>
          <w:szCs w:val="24"/>
        </w:rPr>
        <w:t xml:space="preserve">               </w:t>
      </w:r>
      <w:r w:rsidR="00FA41A5" w:rsidRPr="00911CE3">
        <w:rPr>
          <w:rFonts w:eastAsia="Times New Roman"/>
          <w:bCs/>
          <w:i/>
          <w:sz w:val="24"/>
          <w:szCs w:val="24"/>
        </w:rPr>
        <w:t xml:space="preserve">Gibbs </w:t>
      </w:r>
      <w:r w:rsidR="00FA41A5" w:rsidRPr="00911CE3">
        <w:rPr>
          <w:rFonts w:eastAsia="Times New Roman"/>
          <w:bCs/>
          <w:sz w:val="24"/>
          <w:szCs w:val="24"/>
        </w:rPr>
        <w:t xml:space="preserve">reflective model was designed to support experiential learning. According to Ahmed, (2019), it was created as a constant cycle of development for frequent </w:t>
      </w:r>
      <w:proofErr w:type="gramStart"/>
      <w:r w:rsidR="00FA41A5" w:rsidRPr="00911CE3">
        <w:rPr>
          <w:rFonts w:eastAsia="Times New Roman"/>
          <w:bCs/>
          <w:sz w:val="24"/>
          <w:szCs w:val="24"/>
        </w:rPr>
        <w:t>experience</w:t>
      </w:r>
      <w:proofErr w:type="gramEnd"/>
      <w:r w:rsidR="00FA41A5" w:rsidRPr="00911CE3">
        <w:rPr>
          <w:rFonts w:eastAsia="Times New Roman"/>
          <w:bCs/>
          <w:sz w:val="24"/>
          <w:szCs w:val="24"/>
        </w:rPr>
        <w:t xml:space="preserve"> yet the model can also be used to reflect on personal experience. According </w:t>
      </w:r>
      <w:r w:rsidR="00FA41A5" w:rsidRPr="00911CE3">
        <w:rPr>
          <w:rFonts w:eastAsia="Times New Roman"/>
          <w:bCs/>
          <w:sz w:val="24"/>
          <w:szCs w:val="24"/>
        </w:rPr>
        <w:lastRenderedPageBreak/>
        <w:t xml:space="preserve">to </w:t>
      </w:r>
      <w:proofErr w:type="spellStart"/>
      <w:r w:rsidR="00FA41A5" w:rsidRPr="00911CE3">
        <w:rPr>
          <w:rFonts w:eastAsia="Times New Roman"/>
          <w:bCs/>
          <w:sz w:val="24"/>
          <w:szCs w:val="24"/>
          <w:highlight w:val="white"/>
        </w:rPr>
        <w:t>Adeani</w:t>
      </w:r>
      <w:proofErr w:type="spellEnd"/>
      <w:r w:rsidR="00FA41A5" w:rsidRPr="00911CE3">
        <w:rPr>
          <w:rFonts w:eastAsia="Times New Roman"/>
          <w:bCs/>
          <w:sz w:val="24"/>
          <w:szCs w:val="24"/>
          <w:highlight w:val="white"/>
        </w:rPr>
        <w:t xml:space="preserve">, et al. (2020), reflective is the kind of writing that makes the writer </w:t>
      </w:r>
      <w:r w:rsidR="008D221D" w:rsidRPr="00911CE3">
        <w:rPr>
          <w:rFonts w:eastAsia="Times New Roman"/>
          <w:bCs/>
          <w:sz w:val="24"/>
          <w:szCs w:val="24"/>
          <w:highlight w:val="white"/>
        </w:rPr>
        <w:t>expresses</w:t>
      </w:r>
      <w:r w:rsidR="00FA41A5" w:rsidRPr="00911CE3">
        <w:rPr>
          <w:rFonts w:eastAsia="Times New Roman"/>
          <w:bCs/>
          <w:sz w:val="24"/>
          <w:szCs w:val="24"/>
          <w:highlight w:val="white"/>
        </w:rPr>
        <w:t xml:space="preserve"> the literary works.</w:t>
      </w:r>
    </w:p>
    <w:p w14:paraId="1F67EA15" w14:textId="77777777" w:rsidR="001C13BF" w:rsidRPr="0042195A" w:rsidRDefault="00FA41A5" w:rsidP="008D221D">
      <w:pPr>
        <w:spacing w:line="360" w:lineRule="auto"/>
        <w:jc w:val="center"/>
        <w:rPr>
          <w:rFonts w:eastAsia="Times New Roman"/>
          <w:sz w:val="24"/>
          <w:szCs w:val="24"/>
          <w:highlight w:val="white"/>
        </w:rPr>
      </w:pPr>
      <w:r w:rsidRPr="0042195A">
        <w:rPr>
          <w:rFonts w:eastAsia="Times New Roman"/>
          <w:noProof/>
          <w:sz w:val="24"/>
          <w:szCs w:val="24"/>
          <w:highlight w:val="white"/>
          <w:lang w:val="en-US"/>
        </w:rPr>
        <w:drawing>
          <wp:inline distT="114300" distB="114300" distL="114300" distR="114300" wp14:anchorId="0241F02B" wp14:editId="473AD499">
            <wp:extent cx="3937000" cy="2222500"/>
            <wp:effectExtent l="0" t="0" r="6350" b="6350"/>
            <wp:docPr id="1" name="image1.png"/>
            <wp:cNvGraphicFramePr/>
            <a:graphic xmlns:a="http://schemas.openxmlformats.org/drawingml/2006/main">
              <a:graphicData uri="http://schemas.openxmlformats.org/drawingml/2006/picture">
                <pic:pic xmlns:pic="http://schemas.openxmlformats.org/drawingml/2006/picture">
                  <pic:nvPicPr>
                    <pic:cNvPr id="1979298340" name="image1.png"/>
                    <pic:cNvPicPr/>
                  </pic:nvPicPr>
                  <pic:blipFill>
                    <a:blip r:embed="rId8"/>
                    <a:stretch>
                      <a:fillRect/>
                    </a:stretch>
                  </pic:blipFill>
                  <pic:spPr>
                    <a:xfrm>
                      <a:off x="0" y="0"/>
                      <a:ext cx="3937000" cy="2222500"/>
                    </a:xfrm>
                    <a:prstGeom prst="rect">
                      <a:avLst/>
                    </a:prstGeom>
                  </pic:spPr>
                </pic:pic>
              </a:graphicData>
            </a:graphic>
          </wp:inline>
        </w:drawing>
      </w:r>
    </w:p>
    <w:p w14:paraId="708BFB2C" w14:textId="77777777" w:rsidR="001C13BF" w:rsidRPr="0042195A" w:rsidRDefault="00FA41A5" w:rsidP="008D221D">
      <w:pPr>
        <w:spacing w:line="360" w:lineRule="auto"/>
        <w:jc w:val="center"/>
        <w:rPr>
          <w:rFonts w:eastAsia="Times New Roman"/>
          <w:b/>
          <w:sz w:val="24"/>
          <w:szCs w:val="24"/>
          <w:highlight w:val="white"/>
        </w:rPr>
      </w:pPr>
      <w:r w:rsidRPr="0042195A">
        <w:rPr>
          <w:rFonts w:eastAsia="Times New Roman"/>
          <w:b/>
          <w:sz w:val="24"/>
          <w:szCs w:val="24"/>
          <w:highlight w:val="white"/>
        </w:rPr>
        <w:t>Figure 1: Gibbs reflective model</w:t>
      </w:r>
    </w:p>
    <w:p w14:paraId="681D08FB" w14:textId="77777777" w:rsidR="00E27BAD" w:rsidRDefault="00FA41A5" w:rsidP="00E27BAD">
      <w:pPr>
        <w:spacing w:line="360" w:lineRule="auto"/>
        <w:jc w:val="center"/>
        <w:rPr>
          <w:rFonts w:eastAsia="Times New Roman"/>
          <w:sz w:val="24"/>
          <w:szCs w:val="24"/>
        </w:rPr>
      </w:pPr>
      <w:r w:rsidRPr="0042195A">
        <w:rPr>
          <w:rFonts w:eastAsia="Times New Roman"/>
          <w:sz w:val="24"/>
          <w:szCs w:val="24"/>
          <w:highlight w:val="white"/>
        </w:rPr>
        <w:t xml:space="preserve">(Source: Influenced by </w:t>
      </w:r>
      <w:r w:rsidRPr="0042195A">
        <w:rPr>
          <w:rFonts w:eastAsia="Times New Roman"/>
          <w:sz w:val="24"/>
          <w:szCs w:val="24"/>
        </w:rPr>
        <w:t>Ahmed, 2019)</w:t>
      </w:r>
      <w:bookmarkStart w:id="7" w:name="_Toc58072440"/>
    </w:p>
    <w:p w14:paraId="4774FB2B" w14:textId="77777777" w:rsidR="00E27BAD" w:rsidRDefault="00E27BAD" w:rsidP="00E27BAD">
      <w:pPr>
        <w:spacing w:line="360" w:lineRule="auto"/>
        <w:jc w:val="center"/>
        <w:rPr>
          <w:rFonts w:eastAsia="Times New Roman"/>
          <w:sz w:val="24"/>
          <w:szCs w:val="24"/>
        </w:rPr>
      </w:pPr>
    </w:p>
    <w:p w14:paraId="0BA72FD4" w14:textId="77777777" w:rsidR="00E27BAD" w:rsidRDefault="00E27BAD" w:rsidP="00E27BAD">
      <w:pPr>
        <w:spacing w:line="360" w:lineRule="auto"/>
        <w:rPr>
          <w:rFonts w:eastAsia="Times New Roman"/>
          <w:sz w:val="24"/>
          <w:szCs w:val="24"/>
        </w:rPr>
      </w:pPr>
    </w:p>
    <w:p w14:paraId="52448D6D" w14:textId="35BD6CCF" w:rsidR="001C13BF" w:rsidRPr="00E27BAD" w:rsidRDefault="00E27BAD" w:rsidP="00E27BAD">
      <w:pPr>
        <w:spacing w:line="360" w:lineRule="auto"/>
        <w:rPr>
          <w:rFonts w:eastAsia="Times New Roman"/>
          <w:b/>
          <w:bCs/>
          <w:sz w:val="28"/>
          <w:szCs w:val="28"/>
          <w:highlight w:val="white"/>
        </w:rPr>
      </w:pPr>
      <w:r w:rsidRPr="00E27BAD">
        <w:rPr>
          <w:rFonts w:eastAsia="Times New Roman"/>
          <w:b/>
          <w:bCs/>
          <w:sz w:val="28"/>
          <w:szCs w:val="28"/>
        </w:rPr>
        <w:t xml:space="preserve">                      </w:t>
      </w:r>
      <w:r w:rsidR="00317CD1" w:rsidRPr="00E27BAD">
        <w:rPr>
          <w:b/>
          <w:bCs/>
          <w:sz w:val="28"/>
          <w:szCs w:val="28"/>
        </w:rPr>
        <w:t xml:space="preserve">  </w:t>
      </w:r>
      <w:r w:rsidR="00FA41A5" w:rsidRPr="00E27BAD">
        <w:rPr>
          <w:b/>
          <w:bCs/>
          <w:sz w:val="28"/>
          <w:szCs w:val="28"/>
        </w:rPr>
        <w:t>1</w:t>
      </w:r>
      <w:r w:rsidR="00317CD1" w:rsidRPr="00E27BAD">
        <w:rPr>
          <w:b/>
          <w:bCs/>
          <w:sz w:val="28"/>
          <w:szCs w:val="28"/>
        </w:rPr>
        <w:t>.</w:t>
      </w:r>
      <w:r w:rsidR="00FA41A5" w:rsidRPr="00E27BAD">
        <w:rPr>
          <w:b/>
          <w:bCs/>
          <w:sz w:val="28"/>
          <w:szCs w:val="28"/>
        </w:rPr>
        <w:t>Description</w:t>
      </w:r>
      <w:bookmarkEnd w:id="7"/>
    </w:p>
    <w:p w14:paraId="2AF271A8" w14:textId="77777777" w:rsidR="001C13BF" w:rsidRPr="0042195A" w:rsidRDefault="00FA41A5" w:rsidP="008D221D">
      <w:pPr>
        <w:numPr>
          <w:ilvl w:val="0"/>
          <w:numId w:val="2"/>
        </w:numPr>
        <w:spacing w:line="360" w:lineRule="auto"/>
        <w:jc w:val="both"/>
        <w:rPr>
          <w:rFonts w:eastAsia="Times New Roman"/>
          <w:sz w:val="24"/>
          <w:szCs w:val="24"/>
        </w:rPr>
      </w:pPr>
      <w:r w:rsidRPr="0042195A">
        <w:rPr>
          <w:rFonts w:eastAsia="Times New Roman"/>
          <w:b/>
          <w:i/>
          <w:sz w:val="24"/>
          <w:szCs w:val="24"/>
        </w:rPr>
        <w:t>Time management -</w:t>
      </w:r>
      <w:r w:rsidRPr="0042195A">
        <w:rPr>
          <w:rFonts w:eastAsia="Times New Roman"/>
          <w:sz w:val="24"/>
          <w:szCs w:val="24"/>
        </w:rPr>
        <w:t>The management of time in my life has helped me to set up the works so that the assignments and the outcomes are completed on time.  Effectively managing time helped in becoming more confident, learning effectively as well as becoming more organized. Completing tasks on time can reduce frustration, poor grades and stress.</w:t>
      </w:r>
    </w:p>
    <w:p w14:paraId="31FEF274" w14:textId="77777777" w:rsidR="001C13BF" w:rsidRPr="0042195A" w:rsidRDefault="00FA41A5" w:rsidP="008D221D">
      <w:pPr>
        <w:numPr>
          <w:ilvl w:val="0"/>
          <w:numId w:val="2"/>
        </w:numPr>
        <w:spacing w:line="360" w:lineRule="auto"/>
        <w:jc w:val="both"/>
        <w:rPr>
          <w:rFonts w:eastAsia="Times New Roman"/>
          <w:b/>
          <w:i/>
          <w:sz w:val="24"/>
          <w:szCs w:val="24"/>
        </w:rPr>
      </w:pPr>
      <w:r w:rsidRPr="0042195A">
        <w:rPr>
          <w:rFonts w:eastAsia="Times New Roman"/>
          <w:b/>
          <w:i/>
          <w:sz w:val="24"/>
          <w:szCs w:val="24"/>
        </w:rPr>
        <w:t xml:space="preserve">Referencing - </w:t>
      </w:r>
      <w:r w:rsidRPr="0042195A">
        <w:rPr>
          <w:rFonts w:eastAsia="Times New Roman"/>
          <w:sz w:val="24"/>
          <w:szCs w:val="24"/>
        </w:rPr>
        <w:t xml:space="preserve">Referencing has made me appreciate the dedication of different writers and other researchers in my work. Referencing makes us understand the writers from whom the ideas and words have been borrowed. Referencing must be done appropriately so that the sources of information can be correctly found. </w:t>
      </w:r>
    </w:p>
    <w:p w14:paraId="1CA81D5E" w14:textId="77777777" w:rsidR="001C13BF" w:rsidRPr="0042195A" w:rsidRDefault="008D221D" w:rsidP="008D221D">
      <w:pPr>
        <w:numPr>
          <w:ilvl w:val="0"/>
          <w:numId w:val="2"/>
        </w:numPr>
        <w:spacing w:line="360" w:lineRule="auto"/>
        <w:jc w:val="both"/>
        <w:rPr>
          <w:rFonts w:eastAsia="Times New Roman"/>
          <w:b/>
          <w:i/>
          <w:sz w:val="24"/>
          <w:szCs w:val="24"/>
        </w:rPr>
      </w:pPr>
      <w:r w:rsidRPr="0042195A">
        <w:rPr>
          <w:rFonts w:eastAsia="Times New Roman"/>
          <w:b/>
          <w:i/>
          <w:sz w:val="24"/>
          <w:szCs w:val="24"/>
        </w:rPr>
        <w:t>Summarizing</w:t>
      </w:r>
      <w:r w:rsidR="00FA41A5" w:rsidRPr="0042195A">
        <w:rPr>
          <w:rFonts w:eastAsia="Times New Roman"/>
          <w:b/>
          <w:i/>
          <w:sz w:val="24"/>
          <w:szCs w:val="24"/>
        </w:rPr>
        <w:t xml:space="preserve"> - </w:t>
      </w:r>
      <w:r w:rsidRPr="0042195A">
        <w:rPr>
          <w:rFonts w:eastAsia="Times New Roman"/>
          <w:sz w:val="24"/>
          <w:szCs w:val="24"/>
        </w:rPr>
        <w:t>Summarizing</w:t>
      </w:r>
      <w:r w:rsidR="00FA41A5" w:rsidRPr="0042195A">
        <w:rPr>
          <w:rFonts w:eastAsia="Times New Roman"/>
          <w:sz w:val="24"/>
          <w:szCs w:val="24"/>
        </w:rPr>
        <w:t xml:space="preserve"> teaches us the way of concluding necessary ideas in a text by avoiding unnecessary information and merging the central idea in a meaningful manner. </w:t>
      </w:r>
    </w:p>
    <w:p w14:paraId="77D5BA62" w14:textId="2B772986" w:rsidR="000168AA" w:rsidRPr="000168AA" w:rsidRDefault="00FA41A5" w:rsidP="00863A4B">
      <w:pPr>
        <w:numPr>
          <w:ilvl w:val="0"/>
          <w:numId w:val="2"/>
        </w:numPr>
        <w:spacing w:line="360" w:lineRule="auto"/>
        <w:jc w:val="both"/>
        <w:rPr>
          <w:rFonts w:eastAsia="Times New Roman"/>
          <w:b/>
          <w:i/>
          <w:sz w:val="24"/>
          <w:szCs w:val="24"/>
        </w:rPr>
      </w:pPr>
      <w:r w:rsidRPr="0042195A">
        <w:rPr>
          <w:rFonts w:eastAsia="Times New Roman"/>
          <w:b/>
          <w:i/>
          <w:sz w:val="24"/>
          <w:szCs w:val="24"/>
        </w:rPr>
        <w:t xml:space="preserve">Academic writing - </w:t>
      </w:r>
      <w:r w:rsidRPr="0042195A">
        <w:rPr>
          <w:rFonts w:eastAsia="Times New Roman"/>
          <w:sz w:val="24"/>
          <w:szCs w:val="24"/>
        </w:rPr>
        <w:t>Academic writing taught me the way of essay that usually clarifies the thoughts and writings in our own words; the writing is generally an act of creation</w:t>
      </w:r>
      <w:bookmarkStart w:id="8" w:name="_Toc58072441"/>
    </w:p>
    <w:p w14:paraId="74217A54" w14:textId="77777777" w:rsidR="000168AA" w:rsidRDefault="000168AA" w:rsidP="000168AA">
      <w:pPr>
        <w:spacing w:line="360" w:lineRule="auto"/>
        <w:ind w:left="720"/>
        <w:jc w:val="both"/>
        <w:rPr>
          <w:rFonts w:eastAsia="Times New Roman"/>
          <w:b/>
          <w:i/>
          <w:sz w:val="24"/>
          <w:szCs w:val="24"/>
        </w:rPr>
      </w:pPr>
      <w:r>
        <w:rPr>
          <w:rFonts w:eastAsia="Times New Roman"/>
          <w:b/>
          <w:i/>
          <w:sz w:val="24"/>
          <w:szCs w:val="24"/>
        </w:rPr>
        <w:lastRenderedPageBreak/>
        <w:t xml:space="preserve">      </w:t>
      </w:r>
    </w:p>
    <w:p w14:paraId="2D881C86" w14:textId="1B49AA93" w:rsidR="001C13BF" w:rsidRPr="000168AA" w:rsidRDefault="00F86142" w:rsidP="000168AA">
      <w:pPr>
        <w:spacing w:line="360" w:lineRule="auto"/>
        <w:ind w:left="720"/>
        <w:jc w:val="both"/>
        <w:rPr>
          <w:rFonts w:eastAsia="Times New Roman"/>
          <w:b/>
          <w:bCs/>
          <w:i/>
          <w:sz w:val="28"/>
          <w:szCs w:val="28"/>
        </w:rPr>
      </w:pPr>
      <w:r w:rsidRPr="00E27BAD">
        <w:rPr>
          <w:sz w:val="24"/>
          <w:szCs w:val="24"/>
        </w:rPr>
        <w:t xml:space="preserve">   </w:t>
      </w:r>
      <w:r w:rsidR="00FA41A5" w:rsidRPr="000168AA">
        <w:rPr>
          <w:b/>
          <w:bCs/>
          <w:sz w:val="28"/>
          <w:szCs w:val="28"/>
        </w:rPr>
        <w:t>2. Feelings</w:t>
      </w:r>
      <w:bookmarkEnd w:id="8"/>
    </w:p>
    <w:p w14:paraId="59BB0A55" w14:textId="77777777" w:rsidR="001C13BF" w:rsidRPr="0042195A" w:rsidRDefault="00FA41A5" w:rsidP="008D221D">
      <w:pPr>
        <w:numPr>
          <w:ilvl w:val="0"/>
          <w:numId w:val="1"/>
        </w:numPr>
        <w:spacing w:line="360" w:lineRule="auto"/>
        <w:jc w:val="both"/>
        <w:rPr>
          <w:rFonts w:eastAsia="Times New Roman"/>
          <w:b/>
          <w:i/>
          <w:sz w:val="24"/>
          <w:szCs w:val="24"/>
        </w:rPr>
      </w:pPr>
      <w:r w:rsidRPr="0042195A">
        <w:rPr>
          <w:rFonts w:eastAsia="Times New Roman"/>
          <w:b/>
          <w:i/>
          <w:sz w:val="24"/>
          <w:szCs w:val="24"/>
        </w:rPr>
        <w:t xml:space="preserve">Time management - </w:t>
      </w:r>
      <w:r w:rsidRPr="0042195A">
        <w:rPr>
          <w:rFonts w:eastAsia="Times New Roman"/>
          <w:sz w:val="24"/>
          <w:szCs w:val="24"/>
        </w:rPr>
        <w:t xml:space="preserve">At the beginning of academic life, everyone faces issues on time management, I was also the one who faced such problems. The main issue was dividing the time among my daily work routine, including studying and other everyday jobs. However, with maturity and increasing study loads, life taught me the ways of managing time. </w:t>
      </w:r>
    </w:p>
    <w:p w14:paraId="77884DEB" w14:textId="00112B8E" w:rsidR="001C13BF" w:rsidRPr="0042195A" w:rsidRDefault="00FA41A5" w:rsidP="008D221D">
      <w:pPr>
        <w:numPr>
          <w:ilvl w:val="0"/>
          <w:numId w:val="1"/>
        </w:numPr>
        <w:spacing w:line="360" w:lineRule="auto"/>
        <w:jc w:val="both"/>
        <w:rPr>
          <w:rFonts w:eastAsia="Times New Roman"/>
          <w:b/>
          <w:i/>
          <w:sz w:val="24"/>
          <w:szCs w:val="24"/>
        </w:rPr>
      </w:pPr>
      <w:r w:rsidRPr="0042195A">
        <w:rPr>
          <w:rFonts w:eastAsia="Times New Roman"/>
          <w:b/>
          <w:i/>
          <w:sz w:val="24"/>
          <w:szCs w:val="24"/>
        </w:rPr>
        <w:t xml:space="preserve">Referencing - </w:t>
      </w:r>
      <w:r w:rsidRPr="0042195A">
        <w:rPr>
          <w:rFonts w:eastAsia="Times New Roman"/>
          <w:sz w:val="24"/>
          <w:szCs w:val="24"/>
        </w:rPr>
        <w:t>Referencing is a big factor that matters in writings. Learning referencing styles was a big issue in my life as it made me confused regarding the styles such as Harvard and so on. However, with time and necessity of referencing, the issue of referencing was solved.</w:t>
      </w:r>
    </w:p>
    <w:p w14:paraId="432237EB" w14:textId="77777777" w:rsidR="001C13BF" w:rsidRPr="0042195A" w:rsidRDefault="008D221D" w:rsidP="008D221D">
      <w:pPr>
        <w:numPr>
          <w:ilvl w:val="0"/>
          <w:numId w:val="1"/>
        </w:numPr>
        <w:spacing w:line="360" w:lineRule="auto"/>
        <w:jc w:val="both"/>
        <w:rPr>
          <w:rFonts w:eastAsia="Times New Roman"/>
          <w:b/>
          <w:i/>
          <w:sz w:val="24"/>
          <w:szCs w:val="24"/>
        </w:rPr>
      </w:pPr>
      <w:r w:rsidRPr="0042195A">
        <w:rPr>
          <w:rFonts w:eastAsia="Times New Roman"/>
          <w:b/>
          <w:i/>
          <w:sz w:val="24"/>
          <w:szCs w:val="24"/>
        </w:rPr>
        <w:t>Summarizing</w:t>
      </w:r>
      <w:r w:rsidR="00FA41A5" w:rsidRPr="0042195A">
        <w:rPr>
          <w:rFonts w:eastAsia="Times New Roman"/>
          <w:b/>
          <w:i/>
          <w:sz w:val="24"/>
          <w:szCs w:val="24"/>
        </w:rPr>
        <w:t xml:space="preserve"> -</w:t>
      </w:r>
      <w:r w:rsidR="00FA41A5" w:rsidRPr="0042195A">
        <w:rPr>
          <w:rFonts w:eastAsia="Times New Roman"/>
          <w:sz w:val="24"/>
          <w:szCs w:val="24"/>
        </w:rPr>
        <w:t xml:space="preserve">Some students also face problems in </w:t>
      </w:r>
      <w:r w:rsidRPr="0042195A">
        <w:rPr>
          <w:rFonts w:eastAsia="Times New Roman"/>
          <w:sz w:val="24"/>
          <w:szCs w:val="24"/>
        </w:rPr>
        <w:t>summarizing</w:t>
      </w:r>
      <w:r w:rsidR="00FA41A5" w:rsidRPr="0042195A">
        <w:rPr>
          <w:rFonts w:eastAsia="Times New Roman"/>
          <w:sz w:val="24"/>
          <w:szCs w:val="24"/>
        </w:rPr>
        <w:t xml:space="preserve"> as the writing should be clearly understood, and the necessary factors in the text are clear. Problems in </w:t>
      </w:r>
      <w:r w:rsidRPr="0042195A">
        <w:rPr>
          <w:rFonts w:eastAsia="Times New Roman"/>
          <w:sz w:val="24"/>
          <w:szCs w:val="24"/>
        </w:rPr>
        <w:t>summarizing</w:t>
      </w:r>
      <w:r w:rsidR="00FA41A5" w:rsidRPr="0042195A">
        <w:rPr>
          <w:rFonts w:eastAsia="Times New Roman"/>
          <w:sz w:val="24"/>
          <w:szCs w:val="24"/>
        </w:rPr>
        <w:t xml:space="preserve"> occur when the text or content is not clear or doubtful to the writer.</w:t>
      </w:r>
    </w:p>
    <w:p w14:paraId="0FFE0377" w14:textId="77777777" w:rsidR="00F22EDE" w:rsidRPr="00F22EDE" w:rsidRDefault="00FA41A5" w:rsidP="00553A09">
      <w:pPr>
        <w:numPr>
          <w:ilvl w:val="0"/>
          <w:numId w:val="1"/>
        </w:numPr>
        <w:spacing w:line="360" w:lineRule="auto"/>
        <w:jc w:val="both"/>
        <w:rPr>
          <w:rFonts w:eastAsia="Times New Roman"/>
          <w:b/>
          <w:i/>
          <w:sz w:val="24"/>
          <w:szCs w:val="24"/>
        </w:rPr>
      </w:pPr>
      <w:r w:rsidRPr="0042195A">
        <w:rPr>
          <w:rFonts w:eastAsia="Times New Roman"/>
          <w:b/>
          <w:i/>
          <w:sz w:val="24"/>
          <w:szCs w:val="24"/>
        </w:rPr>
        <w:t xml:space="preserve">Academic writing - </w:t>
      </w:r>
      <w:r w:rsidRPr="0042195A">
        <w:rPr>
          <w:rFonts w:eastAsia="Times New Roman"/>
          <w:sz w:val="24"/>
          <w:szCs w:val="24"/>
        </w:rPr>
        <w:t>A major problem in academic writing is punctuation and especially grammar that some students are confused with and not familiar with the usage of punctuation. Correct academic writing with appropriate use of grammar and punctuation makes the content more scoring.</w:t>
      </w:r>
      <w:bookmarkStart w:id="9" w:name="_Toc58072442"/>
    </w:p>
    <w:p w14:paraId="1D2DA073" w14:textId="17BBF501" w:rsidR="00553A09" w:rsidRPr="00F22EDE" w:rsidRDefault="00F22EDE" w:rsidP="00F22EDE">
      <w:pPr>
        <w:spacing w:line="360" w:lineRule="auto"/>
        <w:ind w:left="720"/>
        <w:jc w:val="both"/>
        <w:rPr>
          <w:rFonts w:eastAsia="Times New Roman"/>
          <w:b/>
          <w:bCs/>
          <w:i/>
          <w:sz w:val="28"/>
          <w:szCs w:val="28"/>
        </w:rPr>
      </w:pPr>
      <w:r>
        <w:rPr>
          <w:rFonts w:eastAsia="Times New Roman"/>
          <w:b/>
          <w:i/>
          <w:sz w:val="24"/>
          <w:szCs w:val="24"/>
        </w:rPr>
        <w:t xml:space="preserve">      </w:t>
      </w:r>
      <w:r w:rsidR="00F86142" w:rsidRPr="000168AA">
        <w:rPr>
          <w:sz w:val="24"/>
          <w:szCs w:val="24"/>
        </w:rPr>
        <w:t xml:space="preserve"> </w:t>
      </w:r>
      <w:r w:rsidR="00553A09" w:rsidRPr="00F22EDE">
        <w:rPr>
          <w:b/>
          <w:bCs/>
          <w:sz w:val="28"/>
          <w:szCs w:val="28"/>
        </w:rPr>
        <w:t>3. Evaluation</w:t>
      </w:r>
      <w:bookmarkEnd w:id="9"/>
      <w:r w:rsidR="00553A09" w:rsidRPr="00F22EDE">
        <w:rPr>
          <w:b/>
          <w:bCs/>
          <w:sz w:val="28"/>
          <w:szCs w:val="28"/>
        </w:rPr>
        <w:t xml:space="preserve"> </w:t>
      </w:r>
    </w:p>
    <w:p w14:paraId="7A71243B" w14:textId="5FFBFA81" w:rsidR="00553A09" w:rsidRPr="0042195A" w:rsidRDefault="00F86142" w:rsidP="00553A09">
      <w:pPr>
        <w:pStyle w:val="Normal1"/>
        <w:spacing w:line="360" w:lineRule="auto"/>
        <w:jc w:val="both"/>
        <w:rPr>
          <w:rFonts w:eastAsia="Times New Roman"/>
          <w:sz w:val="24"/>
          <w:szCs w:val="24"/>
        </w:rPr>
      </w:pPr>
      <w:r>
        <w:rPr>
          <w:rFonts w:eastAsia="Times New Roman"/>
          <w:b/>
          <w:sz w:val="24"/>
          <w:szCs w:val="24"/>
        </w:rPr>
        <w:t xml:space="preserve">          </w:t>
      </w:r>
      <w:r w:rsidR="00553A09" w:rsidRPr="0042195A">
        <w:rPr>
          <w:rFonts w:eastAsia="Times New Roman"/>
          <w:b/>
          <w:sz w:val="24"/>
          <w:szCs w:val="24"/>
        </w:rPr>
        <w:t xml:space="preserve">Time management </w:t>
      </w:r>
      <w:r w:rsidR="00553A09" w:rsidRPr="0042195A">
        <w:rPr>
          <w:rFonts w:eastAsia="Times New Roman"/>
          <w:sz w:val="24"/>
          <w:szCs w:val="24"/>
        </w:rPr>
        <w:t xml:space="preserve">- I evaluated from my workshops and class activities that time management helps in gaining more detailed and planned work. it is highly crucial to adapt the time management skills and knowledge for saving valuable time in all-purpose. As per my evaluation, it was a little difficult for me, to manage time in everything at the very first, </w:t>
      </w:r>
      <w:proofErr w:type="gramStart"/>
      <w:r w:rsidR="00553A09" w:rsidRPr="0042195A">
        <w:rPr>
          <w:rFonts w:eastAsia="Times New Roman"/>
          <w:sz w:val="24"/>
          <w:szCs w:val="24"/>
        </w:rPr>
        <w:t>but  It</w:t>
      </w:r>
      <w:proofErr w:type="gramEnd"/>
      <w:r w:rsidR="00553A09" w:rsidRPr="0042195A">
        <w:rPr>
          <w:rFonts w:eastAsia="Times New Roman"/>
          <w:sz w:val="24"/>
          <w:szCs w:val="24"/>
        </w:rPr>
        <w:t xml:space="preserve"> was really beneficial for me as a whole. </w:t>
      </w:r>
    </w:p>
    <w:p w14:paraId="38E777F7" w14:textId="77777777" w:rsidR="00D018BD" w:rsidRDefault="00553A09" w:rsidP="00553A09">
      <w:pPr>
        <w:pStyle w:val="Normal1"/>
        <w:spacing w:line="360" w:lineRule="auto"/>
        <w:jc w:val="both"/>
        <w:rPr>
          <w:rFonts w:eastAsia="Times New Roman"/>
          <w:sz w:val="24"/>
          <w:szCs w:val="24"/>
        </w:rPr>
      </w:pPr>
      <w:r w:rsidRPr="0042195A">
        <w:rPr>
          <w:rFonts w:eastAsia="Times New Roman"/>
          <w:b/>
          <w:sz w:val="24"/>
          <w:szCs w:val="24"/>
        </w:rPr>
        <w:t>Referencing</w:t>
      </w:r>
      <w:r w:rsidRPr="0042195A">
        <w:rPr>
          <w:rFonts w:eastAsia="Times New Roman"/>
          <w:sz w:val="24"/>
          <w:szCs w:val="24"/>
        </w:rPr>
        <w:t xml:space="preserve"> - It is really a good and nice experience as a whole to learn the referencing. As it guides and helps a lot to write and making any projects. At first, it seems a little hard to learn the rules of referencing, but after that, it becomes quite useful and beneficial to us. </w:t>
      </w:r>
    </w:p>
    <w:p w14:paraId="345F5572" w14:textId="5EFD5D0C" w:rsidR="00553A09" w:rsidRPr="0042195A" w:rsidRDefault="00553A09" w:rsidP="00553A09">
      <w:pPr>
        <w:pStyle w:val="Normal1"/>
        <w:spacing w:line="360" w:lineRule="auto"/>
        <w:jc w:val="both"/>
        <w:rPr>
          <w:rFonts w:eastAsia="Times New Roman"/>
          <w:sz w:val="24"/>
          <w:szCs w:val="24"/>
        </w:rPr>
      </w:pPr>
      <w:r w:rsidRPr="0042195A">
        <w:rPr>
          <w:rFonts w:eastAsia="Times New Roman"/>
          <w:b/>
          <w:sz w:val="24"/>
          <w:szCs w:val="24"/>
        </w:rPr>
        <w:lastRenderedPageBreak/>
        <w:t>Summarizing</w:t>
      </w:r>
      <w:r w:rsidRPr="0042195A">
        <w:rPr>
          <w:rFonts w:eastAsia="Times New Roman"/>
          <w:sz w:val="24"/>
          <w:szCs w:val="24"/>
        </w:rPr>
        <w:t xml:space="preserve"> - Summarizing is much essential for doing any tasks as it gives us an idea about the entire assignment. However, sometimes it becomes complicated to understand and summarize the entire thing, but it is also an important part of every project. </w:t>
      </w:r>
    </w:p>
    <w:p w14:paraId="1E41070B" w14:textId="77777777" w:rsidR="00F22EDE" w:rsidRDefault="00553A09" w:rsidP="00F22EDE">
      <w:pPr>
        <w:pStyle w:val="Normal1"/>
        <w:spacing w:line="360" w:lineRule="auto"/>
        <w:jc w:val="both"/>
        <w:rPr>
          <w:rFonts w:eastAsia="Times New Roman"/>
          <w:sz w:val="24"/>
          <w:szCs w:val="24"/>
        </w:rPr>
      </w:pPr>
      <w:r w:rsidRPr="0042195A">
        <w:rPr>
          <w:rFonts w:eastAsia="Times New Roman"/>
          <w:b/>
          <w:sz w:val="24"/>
          <w:szCs w:val="24"/>
        </w:rPr>
        <w:t>Academic writing</w:t>
      </w:r>
      <w:r w:rsidRPr="0042195A">
        <w:rPr>
          <w:rFonts w:eastAsia="Times New Roman"/>
          <w:sz w:val="24"/>
          <w:szCs w:val="24"/>
        </w:rPr>
        <w:t xml:space="preserve"> - Academic writing is a purposeful assignment that guides and helps all the students to make their project successfully. Sometimes it becomes difficult to collect all the information in the write-up, but this kind of writing required all the documents related to study material.</w:t>
      </w:r>
      <w:bookmarkStart w:id="10" w:name="_Toc58072443"/>
    </w:p>
    <w:p w14:paraId="50DD4CDD" w14:textId="704D45D9" w:rsidR="00553A09" w:rsidRPr="00F22EDE" w:rsidRDefault="00F22EDE" w:rsidP="00F22EDE">
      <w:pPr>
        <w:pStyle w:val="Normal1"/>
        <w:spacing w:line="360" w:lineRule="auto"/>
        <w:jc w:val="both"/>
        <w:rPr>
          <w:rFonts w:eastAsia="Times New Roman"/>
          <w:b/>
          <w:bCs/>
          <w:sz w:val="28"/>
          <w:szCs w:val="28"/>
        </w:rPr>
      </w:pPr>
      <w:r>
        <w:rPr>
          <w:rFonts w:eastAsia="Times New Roman"/>
          <w:sz w:val="24"/>
          <w:szCs w:val="24"/>
        </w:rPr>
        <w:t xml:space="preserve">      </w:t>
      </w:r>
      <w:r w:rsidR="00035FDB">
        <w:rPr>
          <w:sz w:val="24"/>
          <w:szCs w:val="24"/>
        </w:rPr>
        <w:t xml:space="preserve">   </w:t>
      </w:r>
      <w:r w:rsidR="00553A09" w:rsidRPr="00F22EDE">
        <w:rPr>
          <w:b/>
          <w:bCs/>
          <w:sz w:val="28"/>
          <w:szCs w:val="28"/>
        </w:rPr>
        <w:t>4. Analysis</w:t>
      </w:r>
      <w:bookmarkEnd w:id="10"/>
      <w:r w:rsidR="00553A09" w:rsidRPr="00F22EDE">
        <w:rPr>
          <w:b/>
          <w:bCs/>
          <w:sz w:val="28"/>
          <w:szCs w:val="28"/>
        </w:rPr>
        <w:t xml:space="preserve"> </w:t>
      </w:r>
    </w:p>
    <w:p w14:paraId="54DA9E63" w14:textId="77777777" w:rsidR="00553A09" w:rsidRPr="0042195A" w:rsidRDefault="00553A09" w:rsidP="00553A09">
      <w:pPr>
        <w:pStyle w:val="Normal1"/>
        <w:spacing w:line="360" w:lineRule="auto"/>
        <w:jc w:val="both"/>
        <w:rPr>
          <w:rFonts w:eastAsia="Times New Roman"/>
          <w:sz w:val="24"/>
          <w:szCs w:val="24"/>
        </w:rPr>
      </w:pPr>
      <w:r w:rsidRPr="0042195A">
        <w:rPr>
          <w:rFonts w:eastAsia="Times New Roman"/>
          <w:b/>
          <w:sz w:val="24"/>
          <w:szCs w:val="24"/>
        </w:rPr>
        <w:t xml:space="preserve">Time management - </w:t>
      </w:r>
      <w:r w:rsidRPr="0042195A">
        <w:rPr>
          <w:rFonts w:eastAsia="Times New Roman"/>
          <w:sz w:val="24"/>
          <w:szCs w:val="24"/>
        </w:rPr>
        <w:t xml:space="preserve">As per the evaluation result, it can be analyzed, that this skill is highly essential and necessary for completing all the work in an organized and ordered manner. It was seemed to be a difficult thing to manage time for every work particularly, but after day by day, it was practiced and I also adapt the knowledge and procedure of managing the time in every situation. </w:t>
      </w:r>
    </w:p>
    <w:p w14:paraId="61FB2F94" w14:textId="77777777" w:rsidR="00553A09" w:rsidRPr="0042195A" w:rsidRDefault="00553A09" w:rsidP="00553A09">
      <w:pPr>
        <w:pStyle w:val="Normal1"/>
        <w:spacing w:line="360" w:lineRule="auto"/>
        <w:jc w:val="both"/>
        <w:rPr>
          <w:rFonts w:eastAsia="Times New Roman"/>
          <w:sz w:val="24"/>
          <w:szCs w:val="24"/>
        </w:rPr>
      </w:pPr>
      <w:r w:rsidRPr="0042195A">
        <w:rPr>
          <w:rFonts w:eastAsia="Times New Roman"/>
          <w:b/>
          <w:sz w:val="24"/>
          <w:szCs w:val="24"/>
        </w:rPr>
        <w:t>Referencing</w:t>
      </w:r>
      <w:r w:rsidRPr="0042195A">
        <w:rPr>
          <w:rFonts w:eastAsia="Times New Roman"/>
          <w:sz w:val="24"/>
          <w:szCs w:val="24"/>
        </w:rPr>
        <w:t xml:space="preserve"> - It also plays an important role in making every books or assignment. It helps us to know about the author and the sources, from where we have taken that information regarding the topic. It is very much needed to put the references correctly with every punctuation and year. </w:t>
      </w:r>
    </w:p>
    <w:p w14:paraId="7C5D2504" w14:textId="77777777" w:rsidR="00553A09" w:rsidRPr="0042195A" w:rsidRDefault="00553A09" w:rsidP="00553A09">
      <w:pPr>
        <w:pStyle w:val="Normal1"/>
        <w:spacing w:line="360" w:lineRule="auto"/>
        <w:jc w:val="both"/>
        <w:rPr>
          <w:rFonts w:eastAsia="Times New Roman"/>
          <w:sz w:val="24"/>
          <w:szCs w:val="24"/>
        </w:rPr>
      </w:pPr>
      <w:r w:rsidRPr="0042195A">
        <w:rPr>
          <w:rFonts w:eastAsia="Times New Roman"/>
          <w:b/>
          <w:sz w:val="24"/>
          <w:szCs w:val="24"/>
        </w:rPr>
        <w:t>Summarizing</w:t>
      </w:r>
      <w:r w:rsidRPr="0042195A">
        <w:rPr>
          <w:rFonts w:eastAsia="Times New Roman"/>
          <w:sz w:val="24"/>
          <w:szCs w:val="24"/>
        </w:rPr>
        <w:t xml:space="preserve"> - As per my analysis, summarizing is a useful thing to get the idea of every book or project shortly. Summarizing also save time for the readers, who do not want to read the whole book or project. </w:t>
      </w:r>
    </w:p>
    <w:p w14:paraId="79CA5E5B" w14:textId="77777777" w:rsidR="00EC5D7E" w:rsidRDefault="00553A09" w:rsidP="00EC5D7E">
      <w:pPr>
        <w:pStyle w:val="Normal1"/>
        <w:spacing w:line="360" w:lineRule="auto"/>
        <w:jc w:val="both"/>
        <w:rPr>
          <w:rFonts w:eastAsia="Times New Roman"/>
          <w:sz w:val="24"/>
          <w:szCs w:val="24"/>
        </w:rPr>
      </w:pPr>
      <w:r w:rsidRPr="0042195A">
        <w:rPr>
          <w:rFonts w:eastAsia="Times New Roman"/>
          <w:b/>
          <w:sz w:val="24"/>
          <w:szCs w:val="24"/>
        </w:rPr>
        <w:t>Academic writing</w:t>
      </w:r>
      <w:r w:rsidRPr="0042195A">
        <w:rPr>
          <w:rFonts w:eastAsia="Times New Roman"/>
          <w:sz w:val="24"/>
          <w:szCs w:val="24"/>
        </w:rPr>
        <w:t xml:space="preserve"> - This type of writing </w:t>
      </w:r>
      <w:proofErr w:type="gramStart"/>
      <w:r w:rsidRPr="0042195A">
        <w:rPr>
          <w:rFonts w:eastAsia="Times New Roman"/>
          <w:sz w:val="24"/>
          <w:szCs w:val="24"/>
        </w:rPr>
        <w:t>are</w:t>
      </w:r>
      <w:proofErr w:type="gramEnd"/>
      <w:r w:rsidRPr="0042195A">
        <w:rPr>
          <w:rFonts w:eastAsia="Times New Roman"/>
          <w:sz w:val="24"/>
          <w:szCs w:val="24"/>
        </w:rPr>
        <w:t xml:space="preserve"> made mostly for the students or for the researcher for helping them with their required information. As per my perspective, it takes a lot of time to do academic writing, but with the help of all resourceful information, it seems easier to create an academic write up.</w:t>
      </w:r>
      <w:bookmarkStart w:id="11" w:name="_Toc58072444"/>
    </w:p>
    <w:p w14:paraId="78735E72" w14:textId="02466447" w:rsidR="00553A09" w:rsidRPr="00EC5D7E" w:rsidRDefault="00EC5D7E" w:rsidP="00EC5D7E">
      <w:pPr>
        <w:pStyle w:val="Normal1"/>
        <w:spacing w:line="360" w:lineRule="auto"/>
        <w:jc w:val="both"/>
        <w:rPr>
          <w:rFonts w:eastAsia="Times New Roman"/>
          <w:b/>
          <w:bCs/>
          <w:sz w:val="28"/>
          <w:szCs w:val="28"/>
        </w:rPr>
      </w:pPr>
      <w:r w:rsidRPr="00EC5D7E">
        <w:rPr>
          <w:rFonts w:eastAsia="Times New Roman"/>
          <w:b/>
          <w:bCs/>
          <w:sz w:val="28"/>
          <w:szCs w:val="28"/>
        </w:rPr>
        <w:t xml:space="preserve">                 </w:t>
      </w:r>
      <w:r w:rsidR="00E75EFC" w:rsidRPr="00EC5D7E">
        <w:rPr>
          <w:b/>
          <w:bCs/>
          <w:sz w:val="28"/>
          <w:szCs w:val="28"/>
        </w:rPr>
        <w:t>5</w:t>
      </w:r>
      <w:r w:rsidR="00553A09" w:rsidRPr="00EC5D7E">
        <w:rPr>
          <w:b/>
          <w:bCs/>
          <w:sz w:val="28"/>
          <w:szCs w:val="28"/>
        </w:rPr>
        <w:t>. Action Plan</w:t>
      </w:r>
      <w:bookmarkEnd w:id="11"/>
      <w:r w:rsidR="00553A09" w:rsidRPr="00EC5D7E">
        <w:rPr>
          <w:b/>
          <w:bCs/>
          <w:sz w:val="28"/>
          <w:szCs w:val="28"/>
        </w:rPr>
        <w:t xml:space="preserve"> </w:t>
      </w:r>
    </w:p>
    <w:tbl>
      <w:tblPr>
        <w:tblW w:w="1006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94"/>
        <w:gridCol w:w="2257"/>
        <w:gridCol w:w="2257"/>
        <w:gridCol w:w="2857"/>
      </w:tblGrid>
      <w:tr w:rsidR="00553A09" w:rsidRPr="0042195A" w14:paraId="6178C23A" w14:textId="77777777" w:rsidTr="00D00127">
        <w:trPr>
          <w:jc w:val="center"/>
        </w:trPr>
        <w:tc>
          <w:tcPr>
            <w:tcW w:w="2694" w:type="dxa"/>
            <w:shd w:val="clear" w:color="auto" w:fill="auto"/>
            <w:tcMar>
              <w:top w:w="100" w:type="dxa"/>
              <w:left w:w="100" w:type="dxa"/>
              <w:bottom w:w="100" w:type="dxa"/>
              <w:right w:w="100" w:type="dxa"/>
            </w:tcMar>
          </w:tcPr>
          <w:p w14:paraId="7CFB44AE" w14:textId="77777777" w:rsidR="00553A09" w:rsidRPr="0042195A" w:rsidRDefault="00553A09" w:rsidP="00497D35">
            <w:pPr>
              <w:pStyle w:val="Normal1"/>
              <w:widowControl w:val="0"/>
              <w:pBdr>
                <w:top w:val="nil"/>
                <w:left w:val="nil"/>
                <w:bottom w:val="nil"/>
                <w:right w:val="nil"/>
                <w:between w:val="nil"/>
              </w:pBdr>
              <w:spacing w:line="360" w:lineRule="auto"/>
              <w:jc w:val="center"/>
              <w:rPr>
                <w:rFonts w:eastAsia="Times New Roman"/>
                <w:b/>
                <w:sz w:val="24"/>
                <w:szCs w:val="24"/>
              </w:rPr>
            </w:pPr>
            <w:r w:rsidRPr="0042195A">
              <w:rPr>
                <w:rFonts w:eastAsia="Times New Roman"/>
                <w:b/>
                <w:sz w:val="24"/>
                <w:szCs w:val="24"/>
              </w:rPr>
              <w:t>Action steps</w:t>
            </w:r>
          </w:p>
        </w:tc>
        <w:tc>
          <w:tcPr>
            <w:tcW w:w="2257" w:type="dxa"/>
            <w:shd w:val="clear" w:color="auto" w:fill="auto"/>
            <w:tcMar>
              <w:top w:w="100" w:type="dxa"/>
              <w:left w:w="100" w:type="dxa"/>
              <w:bottom w:w="100" w:type="dxa"/>
              <w:right w:w="100" w:type="dxa"/>
            </w:tcMar>
          </w:tcPr>
          <w:p w14:paraId="4E86BE6C" w14:textId="77777777" w:rsidR="00553A09" w:rsidRPr="0042195A" w:rsidRDefault="00553A09" w:rsidP="00497D35">
            <w:pPr>
              <w:pStyle w:val="Normal1"/>
              <w:widowControl w:val="0"/>
              <w:pBdr>
                <w:top w:val="nil"/>
                <w:left w:val="nil"/>
                <w:bottom w:val="nil"/>
                <w:right w:val="nil"/>
                <w:between w:val="nil"/>
              </w:pBdr>
              <w:spacing w:line="360" w:lineRule="auto"/>
              <w:jc w:val="center"/>
              <w:rPr>
                <w:rFonts w:eastAsia="Times New Roman"/>
                <w:b/>
                <w:sz w:val="24"/>
                <w:szCs w:val="24"/>
              </w:rPr>
            </w:pPr>
            <w:r w:rsidRPr="0042195A">
              <w:rPr>
                <w:rFonts w:eastAsia="Times New Roman"/>
                <w:b/>
                <w:sz w:val="24"/>
                <w:szCs w:val="24"/>
              </w:rPr>
              <w:t>Deadline</w:t>
            </w:r>
          </w:p>
        </w:tc>
        <w:tc>
          <w:tcPr>
            <w:tcW w:w="2257" w:type="dxa"/>
            <w:shd w:val="clear" w:color="auto" w:fill="auto"/>
            <w:tcMar>
              <w:top w:w="100" w:type="dxa"/>
              <w:left w:w="100" w:type="dxa"/>
              <w:bottom w:w="100" w:type="dxa"/>
              <w:right w:w="100" w:type="dxa"/>
            </w:tcMar>
          </w:tcPr>
          <w:p w14:paraId="22440EC7" w14:textId="77777777" w:rsidR="00553A09" w:rsidRPr="0042195A" w:rsidRDefault="00553A09" w:rsidP="00497D35">
            <w:pPr>
              <w:pStyle w:val="Normal1"/>
              <w:widowControl w:val="0"/>
              <w:pBdr>
                <w:top w:val="nil"/>
                <w:left w:val="nil"/>
                <w:bottom w:val="nil"/>
                <w:right w:val="nil"/>
                <w:between w:val="nil"/>
              </w:pBdr>
              <w:spacing w:line="360" w:lineRule="auto"/>
              <w:jc w:val="center"/>
              <w:rPr>
                <w:rFonts w:eastAsia="Times New Roman"/>
                <w:b/>
                <w:sz w:val="24"/>
                <w:szCs w:val="24"/>
              </w:rPr>
            </w:pPr>
            <w:r w:rsidRPr="0042195A">
              <w:rPr>
                <w:rFonts w:eastAsia="Times New Roman"/>
                <w:b/>
                <w:sz w:val="24"/>
                <w:szCs w:val="24"/>
              </w:rPr>
              <w:t>Resources</w:t>
            </w:r>
          </w:p>
        </w:tc>
        <w:tc>
          <w:tcPr>
            <w:tcW w:w="2857" w:type="dxa"/>
            <w:shd w:val="clear" w:color="auto" w:fill="auto"/>
            <w:tcMar>
              <w:top w:w="100" w:type="dxa"/>
              <w:left w:w="100" w:type="dxa"/>
              <w:bottom w:w="100" w:type="dxa"/>
              <w:right w:w="100" w:type="dxa"/>
            </w:tcMar>
          </w:tcPr>
          <w:p w14:paraId="27F79E18" w14:textId="77777777" w:rsidR="00553A09" w:rsidRPr="0042195A" w:rsidRDefault="00553A09" w:rsidP="00553A09">
            <w:pPr>
              <w:pStyle w:val="Normal1"/>
              <w:widowControl w:val="0"/>
              <w:pBdr>
                <w:top w:val="nil"/>
                <w:left w:val="nil"/>
                <w:bottom w:val="nil"/>
                <w:right w:val="nil"/>
                <w:between w:val="nil"/>
              </w:pBdr>
              <w:spacing w:line="360" w:lineRule="auto"/>
              <w:jc w:val="center"/>
              <w:rPr>
                <w:rFonts w:eastAsia="Times New Roman"/>
                <w:sz w:val="24"/>
                <w:szCs w:val="24"/>
              </w:rPr>
            </w:pPr>
            <w:r w:rsidRPr="0042195A">
              <w:rPr>
                <w:rFonts w:eastAsia="Times New Roman"/>
                <w:b/>
                <w:sz w:val="24"/>
                <w:szCs w:val="24"/>
              </w:rPr>
              <w:t>Results</w:t>
            </w:r>
          </w:p>
        </w:tc>
      </w:tr>
      <w:tr w:rsidR="00553A09" w:rsidRPr="0042195A" w14:paraId="7560D12C" w14:textId="77777777" w:rsidTr="00D00127">
        <w:trPr>
          <w:jc w:val="center"/>
        </w:trPr>
        <w:tc>
          <w:tcPr>
            <w:tcW w:w="2694" w:type="dxa"/>
            <w:shd w:val="clear" w:color="auto" w:fill="auto"/>
            <w:tcMar>
              <w:top w:w="100" w:type="dxa"/>
              <w:left w:w="100" w:type="dxa"/>
              <w:bottom w:w="100" w:type="dxa"/>
              <w:right w:w="100" w:type="dxa"/>
            </w:tcMar>
          </w:tcPr>
          <w:p w14:paraId="70C01E28" w14:textId="77777777" w:rsidR="00553A09" w:rsidRPr="0042195A" w:rsidRDefault="00553A09" w:rsidP="00EB327A">
            <w:pPr>
              <w:pStyle w:val="Normal1"/>
              <w:widowControl w:val="0"/>
              <w:pBdr>
                <w:top w:val="nil"/>
                <w:left w:val="nil"/>
                <w:bottom w:val="nil"/>
                <w:right w:val="nil"/>
                <w:between w:val="nil"/>
              </w:pBdr>
              <w:spacing w:line="360" w:lineRule="auto"/>
              <w:jc w:val="both"/>
              <w:rPr>
                <w:rFonts w:eastAsia="Times New Roman"/>
                <w:b/>
                <w:sz w:val="24"/>
                <w:szCs w:val="24"/>
              </w:rPr>
            </w:pPr>
            <w:r w:rsidRPr="0042195A">
              <w:rPr>
                <w:rFonts w:eastAsia="Times New Roman"/>
                <w:b/>
                <w:sz w:val="24"/>
                <w:szCs w:val="24"/>
              </w:rPr>
              <w:t>Time management</w:t>
            </w:r>
          </w:p>
          <w:p w14:paraId="1551E4BD" w14:textId="77777777" w:rsidR="00553A09" w:rsidRPr="0042195A" w:rsidRDefault="00553A09" w:rsidP="00EB327A">
            <w:pPr>
              <w:pStyle w:val="Normal1"/>
              <w:widowControl w:val="0"/>
              <w:numPr>
                <w:ilvl w:val="0"/>
                <w:numId w:val="7"/>
              </w:numPr>
              <w:pBdr>
                <w:top w:val="nil"/>
                <w:left w:val="nil"/>
                <w:bottom w:val="nil"/>
                <w:right w:val="nil"/>
                <w:between w:val="nil"/>
              </w:pBdr>
              <w:spacing w:line="360" w:lineRule="auto"/>
              <w:jc w:val="both"/>
              <w:rPr>
                <w:rFonts w:eastAsia="Times New Roman"/>
                <w:sz w:val="24"/>
                <w:szCs w:val="24"/>
              </w:rPr>
            </w:pPr>
            <w:r w:rsidRPr="0042195A">
              <w:rPr>
                <w:rFonts w:eastAsia="Times New Roman"/>
                <w:sz w:val="24"/>
                <w:szCs w:val="24"/>
              </w:rPr>
              <w:t>Scheduling all the work.</w:t>
            </w:r>
          </w:p>
          <w:p w14:paraId="5D46D05A" w14:textId="20B8F8C3" w:rsidR="00553A09" w:rsidRPr="00ED7E3B" w:rsidRDefault="00553A09" w:rsidP="00ED7E3B">
            <w:pPr>
              <w:pStyle w:val="Normal1"/>
              <w:widowControl w:val="0"/>
              <w:numPr>
                <w:ilvl w:val="0"/>
                <w:numId w:val="7"/>
              </w:numPr>
              <w:pBdr>
                <w:top w:val="nil"/>
                <w:left w:val="nil"/>
                <w:bottom w:val="nil"/>
                <w:right w:val="nil"/>
                <w:between w:val="nil"/>
              </w:pBdr>
              <w:spacing w:line="360" w:lineRule="auto"/>
              <w:jc w:val="both"/>
              <w:rPr>
                <w:rFonts w:eastAsia="Times New Roman"/>
                <w:sz w:val="24"/>
                <w:szCs w:val="24"/>
              </w:rPr>
            </w:pPr>
            <w:r w:rsidRPr="00ED7E3B">
              <w:rPr>
                <w:rFonts w:eastAsia="Times New Roman"/>
                <w:sz w:val="24"/>
                <w:szCs w:val="24"/>
              </w:rPr>
              <w:lastRenderedPageBreak/>
              <w:t>Allotting proper time for each work.</w:t>
            </w:r>
          </w:p>
        </w:tc>
        <w:tc>
          <w:tcPr>
            <w:tcW w:w="2257" w:type="dxa"/>
            <w:shd w:val="clear" w:color="auto" w:fill="auto"/>
            <w:tcMar>
              <w:top w:w="100" w:type="dxa"/>
              <w:left w:w="100" w:type="dxa"/>
              <w:bottom w:w="100" w:type="dxa"/>
              <w:right w:w="100" w:type="dxa"/>
            </w:tcMar>
          </w:tcPr>
          <w:p w14:paraId="00B3FD2B" w14:textId="77777777" w:rsidR="00553A09" w:rsidRPr="0042195A" w:rsidRDefault="00553A09" w:rsidP="00EB327A">
            <w:pPr>
              <w:pStyle w:val="Normal1"/>
              <w:widowControl w:val="0"/>
              <w:pBdr>
                <w:top w:val="nil"/>
                <w:left w:val="nil"/>
                <w:bottom w:val="nil"/>
                <w:right w:val="nil"/>
                <w:between w:val="nil"/>
              </w:pBdr>
              <w:spacing w:line="360" w:lineRule="auto"/>
              <w:ind w:left="720"/>
              <w:jc w:val="both"/>
              <w:rPr>
                <w:rFonts w:eastAsia="Times New Roman"/>
                <w:sz w:val="24"/>
                <w:szCs w:val="24"/>
              </w:rPr>
            </w:pPr>
            <w:r w:rsidRPr="0042195A">
              <w:rPr>
                <w:rFonts w:eastAsia="Times New Roman"/>
                <w:sz w:val="24"/>
                <w:szCs w:val="24"/>
              </w:rPr>
              <w:lastRenderedPageBreak/>
              <w:t>1 month</w:t>
            </w:r>
          </w:p>
        </w:tc>
        <w:tc>
          <w:tcPr>
            <w:tcW w:w="2257" w:type="dxa"/>
            <w:shd w:val="clear" w:color="auto" w:fill="auto"/>
            <w:tcMar>
              <w:top w:w="100" w:type="dxa"/>
              <w:left w:w="100" w:type="dxa"/>
              <w:bottom w:w="100" w:type="dxa"/>
              <w:right w:w="100" w:type="dxa"/>
            </w:tcMar>
          </w:tcPr>
          <w:p w14:paraId="14041764" w14:textId="77777777" w:rsidR="00553A09" w:rsidRPr="0042195A" w:rsidRDefault="00553A09" w:rsidP="00EB327A">
            <w:pPr>
              <w:pStyle w:val="Normal1"/>
              <w:widowControl w:val="0"/>
              <w:numPr>
                <w:ilvl w:val="0"/>
                <w:numId w:val="5"/>
              </w:numPr>
              <w:pBdr>
                <w:top w:val="nil"/>
                <w:left w:val="nil"/>
                <w:bottom w:val="nil"/>
                <w:right w:val="nil"/>
                <w:between w:val="nil"/>
              </w:pBdr>
              <w:spacing w:line="360" w:lineRule="auto"/>
              <w:jc w:val="both"/>
              <w:rPr>
                <w:rFonts w:eastAsia="Times New Roman"/>
                <w:sz w:val="24"/>
                <w:szCs w:val="24"/>
              </w:rPr>
            </w:pPr>
            <w:r w:rsidRPr="0042195A">
              <w:rPr>
                <w:rFonts w:eastAsia="Times New Roman"/>
                <w:sz w:val="24"/>
                <w:szCs w:val="24"/>
              </w:rPr>
              <w:t>Workshop</w:t>
            </w:r>
          </w:p>
          <w:p w14:paraId="7C0216B7" w14:textId="77777777" w:rsidR="00553A09" w:rsidRPr="0042195A" w:rsidRDefault="00553A09" w:rsidP="00EB327A">
            <w:pPr>
              <w:pStyle w:val="Normal1"/>
              <w:widowControl w:val="0"/>
              <w:numPr>
                <w:ilvl w:val="0"/>
                <w:numId w:val="5"/>
              </w:numPr>
              <w:pBdr>
                <w:top w:val="nil"/>
                <w:left w:val="nil"/>
                <w:bottom w:val="nil"/>
                <w:right w:val="nil"/>
                <w:between w:val="nil"/>
              </w:pBdr>
              <w:spacing w:line="360" w:lineRule="auto"/>
              <w:jc w:val="both"/>
              <w:rPr>
                <w:rFonts w:eastAsia="Times New Roman"/>
                <w:sz w:val="24"/>
                <w:szCs w:val="24"/>
              </w:rPr>
            </w:pPr>
            <w:r w:rsidRPr="0042195A">
              <w:rPr>
                <w:rFonts w:eastAsia="Times New Roman"/>
                <w:sz w:val="24"/>
                <w:szCs w:val="24"/>
              </w:rPr>
              <w:t>projects</w:t>
            </w:r>
          </w:p>
        </w:tc>
        <w:tc>
          <w:tcPr>
            <w:tcW w:w="2857" w:type="dxa"/>
            <w:shd w:val="clear" w:color="auto" w:fill="auto"/>
            <w:tcMar>
              <w:top w:w="100" w:type="dxa"/>
              <w:left w:w="100" w:type="dxa"/>
              <w:bottom w:w="100" w:type="dxa"/>
              <w:right w:w="100" w:type="dxa"/>
            </w:tcMar>
          </w:tcPr>
          <w:p w14:paraId="772E6972" w14:textId="77777777" w:rsidR="00553A09" w:rsidRPr="0042195A" w:rsidRDefault="00553A09" w:rsidP="00EB327A">
            <w:pPr>
              <w:pStyle w:val="Normal1"/>
              <w:widowControl w:val="0"/>
              <w:numPr>
                <w:ilvl w:val="0"/>
                <w:numId w:val="5"/>
              </w:numPr>
              <w:pBdr>
                <w:top w:val="nil"/>
                <w:left w:val="nil"/>
                <w:bottom w:val="nil"/>
                <w:right w:val="nil"/>
                <w:between w:val="nil"/>
              </w:pBdr>
              <w:spacing w:line="360" w:lineRule="auto"/>
              <w:jc w:val="both"/>
              <w:rPr>
                <w:rFonts w:eastAsia="Times New Roman"/>
                <w:sz w:val="24"/>
                <w:szCs w:val="24"/>
              </w:rPr>
            </w:pPr>
            <w:r w:rsidRPr="0042195A">
              <w:rPr>
                <w:rFonts w:eastAsia="Times New Roman"/>
                <w:sz w:val="24"/>
                <w:szCs w:val="24"/>
              </w:rPr>
              <w:t>Helps to do more work</w:t>
            </w:r>
          </w:p>
          <w:p w14:paraId="1614FFF7" w14:textId="45BA5D93" w:rsidR="00553A09" w:rsidRPr="009B5B83" w:rsidRDefault="00553A09" w:rsidP="009B5B83">
            <w:pPr>
              <w:pStyle w:val="Normal1"/>
              <w:widowControl w:val="0"/>
              <w:numPr>
                <w:ilvl w:val="0"/>
                <w:numId w:val="5"/>
              </w:numPr>
              <w:pBdr>
                <w:top w:val="nil"/>
                <w:left w:val="nil"/>
                <w:bottom w:val="nil"/>
                <w:right w:val="nil"/>
                <w:between w:val="nil"/>
              </w:pBdr>
              <w:spacing w:line="360" w:lineRule="auto"/>
              <w:jc w:val="both"/>
              <w:rPr>
                <w:rFonts w:eastAsia="Times New Roman"/>
                <w:sz w:val="24"/>
                <w:szCs w:val="24"/>
              </w:rPr>
            </w:pPr>
            <w:r w:rsidRPr="0042195A">
              <w:rPr>
                <w:rFonts w:eastAsia="Times New Roman"/>
                <w:sz w:val="24"/>
                <w:szCs w:val="24"/>
              </w:rPr>
              <w:t xml:space="preserve">Completed all the </w:t>
            </w:r>
            <w:r w:rsidRPr="0042195A">
              <w:rPr>
                <w:rFonts w:eastAsia="Times New Roman"/>
                <w:sz w:val="24"/>
                <w:szCs w:val="24"/>
              </w:rPr>
              <w:lastRenderedPageBreak/>
              <w:t>work on time</w:t>
            </w:r>
          </w:p>
          <w:p w14:paraId="3EAC5C61" w14:textId="77777777" w:rsidR="00553A09" w:rsidRPr="0042195A" w:rsidRDefault="00553A09" w:rsidP="00EB327A">
            <w:pPr>
              <w:pStyle w:val="Normal1"/>
              <w:widowControl w:val="0"/>
              <w:numPr>
                <w:ilvl w:val="0"/>
                <w:numId w:val="5"/>
              </w:numPr>
              <w:pBdr>
                <w:top w:val="nil"/>
                <w:left w:val="nil"/>
                <w:bottom w:val="nil"/>
                <w:right w:val="nil"/>
                <w:between w:val="nil"/>
              </w:pBdr>
              <w:spacing w:line="360" w:lineRule="auto"/>
              <w:jc w:val="both"/>
              <w:rPr>
                <w:rFonts w:eastAsia="Times New Roman"/>
                <w:sz w:val="24"/>
                <w:szCs w:val="24"/>
              </w:rPr>
            </w:pPr>
            <w:r w:rsidRPr="0042195A">
              <w:rPr>
                <w:rFonts w:eastAsia="Times New Roman"/>
                <w:sz w:val="24"/>
                <w:szCs w:val="24"/>
              </w:rPr>
              <w:t>Save time for entertainment after work</w:t>
            </w:r>
          </w:p>
        </w:tc>
      </w:tr>
      <w:tr w:rsidR="00553A09" w:rsidRPr="0042195A" w14:paraId="503EB93C" w14:textId="77777777" w:rsidTr="00D00127">
        <w:trPr>
          <w:jc w:val="center"/>
        </w:trPr>
        <w:tc>
          <w:tcPr>
            <w:tcW w:w="2694" w:type="dxa"/>
            <w:shd w:val="clear" w:color="auto" w:fill="auto"/>
            <w:tcMar>
              <w:top w:w="100" w:type="dxa"/>
              <w:left w:w="100" w:type="dxa"/>
              <w:bottom w:w="100" w:type="dxa"/>
              <w:right w:w="100" w:type="dxa"/>
            </w:tcMar>
          </w:tcPr>
          <w:p w14:paraId="1E458052" w14:textId="77777777" w:rsidR="00553A09" w:rsidRPr="0042195A" w:rsidRDefault="00553A09" w:rsidP="00EB327A">
            <w:pPr>
              <w:pStyle w:val="Normal1"/>
              <w:widowControl w:val="0"/>
              <w:pBdr>
                <w:top w:val="nil"/>
                <w:left w:val="nil"/>
                <w:bottom w:val="nil"/>
                <w:right w:val="nil"/>
                <w:between w:val="nil"/>
              </w:pBdr>
              <w:spacing w:line="360" w:lineRule="auto"/>
              <w:jc w:val="both"/>
              <w:rPr>
                <w:rFonts w:eastAsia="Times New Roman"/>
                <w:b/>
                <w:sz w:val="24"/>
                <w:szCs w:val="24"/>
              </w:rPr>
            </w:pPr>
            <w:r w:rsidRPr="0042195A">
              <w:rPr>
                <w:rFonts w:eastAsia="Times New Roman"/>
                <w:b/>
                <w:sz w:val="24"/>
                <w:szCs w:val="24"/>
              </w:rPr>
              <w:lastRenderedPageBreak/>
              <w:t>Referencing</w:t>
            </w:r>
          </w:p>
          <w:p w14:paraId="6B587CAA" w14:textId="77777777" w:rsidR="00553A09" w:rsidRPr="0042195A" w:rsidRDefault="00553A09" w:rsidP="00EB327A">
            <w:pPr>
              <w:pStyle w:val="Normal1"/>
              <w:widowControl w:val="0"/>
              <w:numPr>
                <w:ilvl w:val="0"/>
                <w:numId w:val="11"/>
              </w:numPr>
              <w:pBdr>
                <w:top w:val="nil"/>
                <w:left w:val="nil"/>
                <w:bottom w:val="nil"/>
                <w:right w:val="nil"/>
                <w:between w:val="nil"/>
              </w:pBdr>
              <w:spacing w:line="360" w:lineRule="auto"/>
              <w:jc w:val="both"/>
              <w:rPr>
                <w:rFonts w:eastAsia="Times New Roman"/>
                <w:sz w:val="24"/>
                <w:szCs w:val="24"/>
              </w:rPr>
            </w:pPr>
            <w:r w:rsidRPr="0042195A">
              <w:rPr>
                <w:rFonts w:eastAsia="Times New Roman"/>
                <w:sz w:val="24"/>
                <w:szCs w:val="24"/>
              </w:rPr>
              <w:t xml:space="preserve">Collect the references from proper websites </w:t>
            </w:r>
          </w:p>
          <w:p w14:paraId="2FFF080B" w14:textId="633B3AD7" w:rsidR="00553A09" w:rsidRPr="00040104" w:rsidRDefault="00553A09" w:rsidP="00EB327A">
            <w:pPr>
              <w:pStyle w:val="Normal1"/>
              <w:widowControl w:val="0"/>
              <w:numPr>
                <w:ilvl w:val="0"/>
                <w:numId w:val="11"/>
              </w:numPr>
              <w:pBdr>
                <w:top w:val="nil"/>
                <w:left w:val="nil"/>
                <w:bottom w:val="nil"/>
                <w:right w:val="nil"/>
                <w:between w:val="nil"/>
              </w:pBdr>
              <w:spacing w:line="360" w:lineRule="auto"/>
              <w:jc w:val="both"/>
              <w:rPr>
                <w:rFonts w:eastAsia="Times New Roman"/>
                <w:sz w:val="24"/>
                <w:szCs w:val="24"/>
              </w:rPr>
            </w:pPr>
            <w:r w:rsidRPr="0042195A">
              <w:rPr>
                <w:rFonts w:eastAsia="Times New Roman"/>
                <w:sz w:val="24"/>
                <w:szCs w:val="24"/>
              </w:rPr>
              <w:t>Always be careful about the year as time of publishing the resource</w:t>
            </w:r>
          </w:p>
        </w:tc>
        <w:tc>
          <w:tcPr>
            <w:tcW w:w="2257" w:type="dxa"/>
            <w:shd w:val="clear" w:color="auto" w:fill="auto"/>
            <w:tcMar>
              <w:top w:w="100" w:type="dxa"/>
              <w:left w:w="100" w:type="dxa"/>
              <w:bottom w:w="100" w:type="dxa"/>
              <w:right w:w="100" w:type="dxa"/>
            </w:tcMar>
          </w:tcPr>
          <w:p w14:paraId="65E4661C" w14:textId="6B092446" w:rsidR="00553A09" w:rsidRPr="0042195A" w:rsidRDefault="00553A09" w:rsidP="00EB327A">
            <w:pPr>
              <w:pStyle w:val="Normal1"/>
              <w:widowControl w:val="0"/>
              <w:pBdr>
                <w:top w:val="nil"/>
                <w:left w:val="nil"/>
                <w:bottom w:val="nil"/>
                <w:right w:val="nil"/>
                <w:between w:val="nil"/>
              </w:pBdr>
              <w:spacing w:line="360" w:lineRule="auto"/>
              <w:jc w:val="both"/>
              <w:rPr>
                <w:rFonts w:eastAsia="Times New Roman"/>
                <w:sz w:val="24"/>
                <w:szCs w:val="24"/>
              </w:rPr>
            </w:pPr>
            <w:r w:rsidRPr="0042195A">
              <w:rPr>
                <w:rFonts w:eastAsia="Times New Roman"/>
                <w:sz w:val="24"/>
                <w:szCs w:val="24"/>
              </w:rPr>
              <w:t>2</w:t>
            </w:r>
            <w:r w:rsidR="002D5272">
              <w:rPr>
                <w:rFonts w:eastAsia="Times New Roman"/>
                <w:sz w:val="24"/>
                <w:szCs w:val="24"/>
              </w:rPr>
              <w:t>-3</w:t>
            </w:r>
            <w:r w:rsidRPr="0042195A">
              <w:rPr>
                <w:rFonts w:eastAsia="Times New Roman"/>
                <w:sz w:val="24"/>
                <w:szCs w:val="24"/>
              </w:rPr>
              <w:t xml:space="preserve"> months</w:t>
            </w:r>
          </w:p>
        </w:tc>
        <w:tc>
          <w:tcPr>
            <w:tcW w:w="2257" w:type="dxa"/>
            <w:shd w:val="clear" w:color="auto" w:fill="auto"/>
            <w:tcMar>
              <w:top w:w="100" w:type="dxa"/>
              <w:left w:w="100" w:type="dxa"/>
              <w:bottom w:w="100" w:type="dxa"/>
              <w:right w:w="100" w:type="dxa"/>
            </w:tcMar>
          </w:tcPr>
          <w:p w14:paraId="062E3164" w14:textId="77777777" w:rsidR="00553A09" w:rsidRPr="0042195A" w:rsidRDefault="00553A09" w:rsidP="00EB327A">
            <w:pPr>
              <w:pStyle w:val="Normal1"/>
              <w:widowControl w:val="0"/>
              <w:numPr>
                <w:ilvl w:val="0"/>
                <w:numId w:val="12"/>
              </w:numPr>
              <w:pBdr>
                <w:top w:val="nil"/>
                <w:left w:val="nil"/>
                <w:bottom w:val="nil"/>
                <w:right w:val="nil"/>
                <w:between w:val="nil"/>
              </w:pBdr>
              <w:spacing w:line="360" w:lineRule="auto"/>
              <w:jc w:val="both"/>
              <w:rPr>
                <w:rFonts w:eastAsia="Times New Roman"/>
                <w:sz w:val="24"/>
                <w:szCs w:val="24"/>
              </w:rPr>
            </w:pPr>
            <w:r w:rsidRPr="0042195A">
              <w:rPr>
                <w:rFonts w:eastAsia="Times New Roman"/>
                <w:sz w:val="24"/>
                <w:szCs w:val="24"/>
              </w:rPr>
              <w:t>projects</w:t>
            </w:r>
          </w:p>
          <w:p w14:paraId="35298E6A" w14:textId="77777777" w:rsidR="00553A09" w:rsidRPr="0042195A" w:rsidRDefault="00553A09" w:rsidP="00EB327A">
            <w:pPr>
              <w:pStyle w:val="Normal1"/>
              <w:widowControl w:val="0"/>
              <w:numPr>
                <w:ilvl w:val="0"/>
                <w:numId w:val="12"/>
              </w:numPr>
              <w:pBdr>
                <w:top w:val="nil"/>
                <w:left w:val="nil"/>
                <w:bottom w:val="nil"/>
                <w:right w:val="nil"/>
                <w:between w:val="nil"/>
              </w:pBdr>
              <w:spacing w:line="360" w:lineRule="auto"/>
              <w:jc w:val="both"/>
              <w:rPr>
                <w:rFonts w:eastAsia="Times New Roman"/>
                <w:sz w:val="24"/>
                <w:szCs w:val="24"/>
              </w:rPr>
            </w:pPr>
            <w:r w:rsidRPr="0042195A">
              <w:rPr>
                <w:rFonts w:eastAsia="Times New Roman"/>
                <w:sz w:val="24"/>
                <w:szCs w:val="24"/>
              </w:rPr>
              <w:t>Assignment</w:t>
            </w:r>
          </w:p>
          <w:p w14:paraId="16493E1E" w14:textId="77777777" w:rsidR="00553A09" w:rsidRPr="0042195A" w:rsidRDefault="00553A09" w:rsidP="00EB327A">
            <w:pPr>
              <w:pStyle w:val="Normal1"/>
              <w:widowControl w:val="0"/>
              <w:numPr>
                <w:ilvl w:val="0"/>
                <w:numId w:val="12"/>
              </w:numPr>
              <w:pBdr>
                <w:top w:val="nil"/>
                <w:left w:val="nil"/>
                <w:bottom w:val="nil"/>
                <w:right w:val="nil"/>
                <w:between w:val="nil"/>
              </w:pBdr>
              <w:spacing w:line="360" w:lineRule="auto"/>
              <w:jc w:val="both"/>
              <w:rPr>
                <w:rFonts w:eastAsia="Times New Roman"/>
                <w:sz w:val="24"/>
                <w:szCs w:val="24"/>
              </w:rPr>
            </w:pPr>
            <w:r w:rsidRPr="0042195A">
              <w:rPr>
                <w:rFonts w:eastAsia="Times New Roman"/>
                <w:sz w:val="24"/>
                <w:szCs w:val="24"/>
              </w:rPr>
              <w:t>Academic writing</w:t>
            </w:r>
          </w:p>
          <w:p w14:paraId="12E0D4ED" w14:textId="77777777" w:rsidR="00553A09" w:rsidRPr="0042195A" w:rsidRDefault="00553A09" w:rsidP="00EB327A">
            <w:pPr>
              <w:pStyle w:val="Normal1"/>
              <w:widowControl w:val="0"/>
              <w:numPr>
                <w:ilvl w:val="0"/>
                <w:numId w:val="12"/>
              </w:numPr>
              <w:pBdr>
                <w:top w:val="nil"/>
                <w:left w:val="nil"/>
                <w:bottom w:val="nil"/>
                <w:right w:val="nil"/>
                <w:between w:val="nil"/>
              </w:pBdr>
              <w:spacing w:line="360" w:lineRule="auto"/>
              <w:jc w:val="both"/>
              <w:rPr>
                <w:rFonts w:eastAsia="Times New Roman"/>
                <w:sz w:val="24"/>
                <w:szCs w:val="24"/>
              </w:rPr>
            </w:pPr>
            <w:r w:rsidRPr="0042195A">
              <w:rPr>
                <w:rFonts w:eastAsia="Times New Roman"/>
                <w:sz w:val="24"/>
                <w:szCs w:val="24"/>
              </w:rPr>
              <w:t>Writing books</w:t>
            </w:r>
          </w:p>
        </w:tc>
        <w:tc>
          <w:tcPr>
            <w:tcW w:w="2857" w:type="dxa"/>
            <w:shd w:val="clear" w:color="auto" w:fill="auto"/>
            <w:tcMar>
              <w:top w:w="100" w:type="dxa"/>
              <w:left w:w="100" w:type="dxa"/>
              <w:bottom w:w="100" w:type="dxa"/>
              <w:right w:w="100" w:type="dxa"/>
            </w:tcMar>
          </w:tcPr>
          <w:p w14:paraId="56553B46" w14:textId="77777777" w:rsidR="00553A09" w:rsidRPr="0042195A" w:rsidRDefault="00553A09" w:rsidP="00EB327A">
            <w:pPr>
              <w:pStyle w:val="Normal1"/>
              <w:widowControl w:val="0"/>
              <w:numPr>
                <w:ilvl w:val="0"/>
                <w:numId w:val="13"/>
              </w:numPr>
              <w:pBdr>
                <w:top w:val="nil"/>
                <w:left w:val="nil"/>
                <w:bottom w:val="nil"/>
                <w:right w:val="nil"/>
                <w:between w:val="nil"/>
              </w:pBdr>
              <w:spacing w:line="360" w:lineRule="auto"/>
              <w:jc w:val="both"/>
              <w:rPr>
                <w:rFonts w:eastAsia="Times New Roman"/>
                <w:sz w:val="24"/>
                <w:szCs w:val="24"/>
              </w:rPr>
            </w:pPr>
            <w:r w:rsidRPr="0042195A">
              <w:rPr>
                <w:rFonts w:eastAsia="Times New Roman"/>
                <w:sz w:val="24"/>
                <w:szCs w:val="24"/>
              </w:rPr>
              <w:t>Helps to collect more information</w:t>
            </w:r>
          </w:p>
          <w:p w14:paraId="244F32BB" w14:textId="7EEDFB2C" w:rsidR="00553A09" w:rsidRPr="007833AC" w:rsidRDefault="00553A09" w:rsidP="007833AC">
            <w:pPr>
              <w:pStyle w:val="Normal1"/>
              <w:widowControl w:val="0"/>
              <w:numPr>
                <w:ilvl w:val="0"/>
                <w:numId w:val="13"/>
              </w:numPr>
              <w:pBdr>
                <w:top w:val="nil"/>
                <w:left w:val="nil"/>
                <w:bottom w:val="nil"/>
                <w:right w:val="nil"/>
                <w:between w:val="nil"/>
              </w:pBdr>
              <w:spacing w:line="360" w:lineRule="auto"/>
              <w:jc w:val="both"/>
              <w:rPr>
                <w:rFonts w:eastAsia="Times New Roman"/>
                <w:sz w:val="24"/>
                <w:szCs w:val="24"/>
              </w:rPr>
            </w:pPr>
            <w:r w:rsidRPr="0042195A">
              <w:rPr>
                <w:rFonts w:eastAsia="Times New Roman"/>
                <w:sz w:val="24"/>
                <w:szCs w:val="24"/>
              </w:rPr>
              <w:t>Helps to bring diversity in the assignments.</w:t>
            </w:r>
          </w:p>
          <w:p w14:paraId="0D59FCAA" w14:textId="77777777" w:rsidR="00553A09" w:rsidRPr="0042195A" w:rsidRDefault="00553A09" w:rsidP="00EB327A">
            <w:pPr>
              <w:pStyle w:val="Normal1"/>
              <w:widowControl w:val="0"/>
              <w:numPr>
                <w:ilvl w:val="0"/>
                <w:numId w:val="13"/>
              </w:numPr>
              <w:pBdr>
                <w:top w:val="nil"/>
                <w:left w:val="nil"/>
                <w:bottom w:val="nil"/>
                <w:right w:val="nil"/>
                <w:between w:val="nil"/>
              </w:pBdr>
              <w:spacing w:line="360" w:lineRule="auto"/>
              <w:jc w:val="both"/>
              <w:rPr>
                <w:rFonts w:eastAsia="Times New Roman"/>
                <w:sz w:val="24"/>
                <w:szCs w:val="24"/>
              </w:rPr>
            </w:pPr>
            <w:r w:rsidRPr="0042195A">
              <w:rPr>
                <w:rFonts w:eastAsia="Times New Roman"/>
                <w:sz w:val="24"/>
                <w:szCs w:val="24"/>
              </w:rPr>
              <w:t xml:space="preserve">Helps to keep a record of every information </w:t>
            </w:r>
          </w:p>
        </w:tc>
      </w:tr>
      <w:tr w:rsidR="00553A09" w:rsidRPr="0042195A" w14:paraId="08750CC5" w14:textId="77777777" w:rsidTr="00D00127">
        <w:trPr>
          <w:jc w:val="center"/>
        </w:trPr>
        <w:tc>
          <w:tcPr>
            <w:tcW w:w="2694" w:type="dxa"/>
            <w:shd w:val="clear" w:color="auto" w:fill="auto"/>
            <w:tcMar>
              <w:top w:w="100" w:type="dxa"/>
              <w:left w:w="100" w:type="dxa"/>
              <w:bottom w:w="100" w:type="dxa"/>
              <w:right w:w="100" w:type="dxa"/>
            </w:tcMar>
          </w:tcPr>
          <w:p w14:paraId="11550479" w14:textId="77777777" w:rsidR="00553A09" w:rsidRPr="0042195A" w:rsidRDefault="00553A09" w:rsidP="00EB327A">
            <w:pPr>
              <w:pStyle w:val="Normal1"/>
              <w:widowControl w:val="0"/>
              <w:pBdr>
                <w:top w:val="nil"/>
                <w:left w:val="nil"/>
                <w:bottom w:val="nil"/>
                <w:right w:val="nil"/>
                <w:between w:val="nil"/>
              </w:pBdr>
              <w:spacing w:line="360" w:lineRule="auto"/>
              <w:jc w:val="both"/>
              <w:rPr>
                <w:rFonts w:eastAsia="Times New Roman"/>
                <w:b/>
                <w:sz w:val="24"/>
                <w:szCs w:val="24"/>
              </w:rPr>
            </w:pPr>
            <w:r w:rsidRPr="0042195A">
              <w:rPr>
                <w:rFonts w:eastAsia="Times New Roman"/>
                <w:b/>
                <w:sz w:val="24"/>
                <w:szCs w:val="24"/>
              </w:rPr>
              <w:t>Summarizing</w:t>
            </w:r>
          </w:p>
          <w:p w14:paraId="059948FD" w14:textId="77777777" w:rsidR="00553A09" w:rsidRPr="0042195A" w:rsidRDefault="00553A09" w:rsidP="00EB327A">
            <w:pPr>
              <w:pStyle w:val="Normal1"/>
              <w:widowControl w:val="0"/>
              <w:numPr>
                <w:ilvl w:val="0"/>
                <w:numId w:val="6"/>
              </w:numPr>
              <w:pBdr>
                <w:top w:val="nil"/>
                <w:left w:val="nil"/>
                <w:bottom w:val="nil"/>
                <w:right w:val="nil"/>
                <w:between w:val="nil"/>
              </w:pBdr>
              <w:spacing w:line="360" w:lineRule="auto"/>
              <w:jc w:val="both"/>
              <w:rPr>
                <w:rFonts w:eastAsia="Times New Roman"/>
                <w:sz w:val="24"/>
                <w:szCs w:val="24"/>
              </w:rPr>
            </w:pPr>
            <w:r w:rsidRPr="0042195A">
              <w:rPr>
                <w:rFonts w:eastAsia="Times New Roman"/>
                <w:sz w:val="24"/>
                <w:szCs w:val="24"/>
              </w:rPr>
              <w:t>Try to write more summary at the last of every project.</w:t>
            </w:r>
          </w:p>
          <w:p w14:paraId="6491B9C5" w14:textId="121396B4" w:rsidR="00553A09" w:rsidRPr="0042195A" w:rsidRDefault="00553A09" w:rsidP="00EB327A">
            <w:pPr>
              <w:pStyle w:val="Normal1"/>
              <w:widowControl w:val="0"/>
              <w:numPr>
                <w:ilvl w:val="0"/>
                <w:numId w:val="6"/>
              </w:numPr>
              <w:pBdr>
                <w:top w:val="nil"/>
                <w:left w:val="nil"/>
                <w:bottom w:val="nil"/>
                <w:right w:val="nil"/>
                <w:between w:val="nil"/>
              </w:pBdr>
              <w:spacing w:line="360" w:lineRule="auto"/>
              <w:jc w:val="both"/>
              <w:rPr>
                <w:rFonts w:eastAsia="Times New Roman"/>
                <w:sz w:val="24"/>
                <w:szCs w:val="24"/>
              </w:rPr>
            </w:pPr>
            <w:r w:rsidRPr="0042195A">
              <w:rPr>
                <w:rFonts w:eastAsia="Times New Roman"/>
                <w:sz w:val="24"/>
                <w:szCs w:val="24"/>
              </w:rPr>
              <w:t xml:space="preserve">Try to </w:t>
            </w:r>
            <w:r w:rsidR="00F424CB">
              <w:rPr>
                <w:rFonts w:eastAsia="Times New Roman"/>
                <w:sz w:val="24"/>
                <w:szCs w:val="24"/>
              </w:rPr>
              <w:t>put</w:t>
            </w:r>
            <w:r w:rsidRPr="0042195A">
              <w:rPr>
                <w:rFonts w:eastAsia="Times New Roman"/>
                <w:sz w:val="24"/>
                <w:szCs w:val="24"/>
              </w:rPr>
              <w:t xml:space="preserve"> all </w:t>
            </w:r>
            <w:r w:rsidR="00F424CB">
              <w:rPr>
                <w:rFonts w:eastAsia="Times New Roman"/>
                <w:sz w:val="24"/>
                <w:szCs w:val="24"/>
              </w:rPr>
              <w:t xml:space="preserve">key </w:t>
            </w:r>
            <w:r w:rsidRPr="0042195A">
              <w:rPr>
                <w:rFonts w:eastAsia="Times New Roman"/>
                <w:sz w:val="24"/>
                <w:szCs w:val="24"/>
              </w:rPr>
              <w:t>points together and sum up.</w:t>
            </w:r>
          </w:p>
        </w:tc>
        <w:tc>
          <w:tcPr>
            <w:tcW w:w="2257" w:type="dxa"/>
            <w:shd w:val="clear" w:color="auto" w:fill="auto"/>
            <w:tcMar>
              <w:top w:w="100" w:type="dxa"/>
              <w:left w:w="100" w:type="dxa"/>
              <w:bottom w:w="100" w:type="dxa"/>
              <w:right w:w="100" w:type="dxa"/>
            </w:tcMar>
          </w:tcPr>
          <w:p w14:paraId="4590ACAF" w14:textId="77777777" w:rsidR="00553A09" w:rsidRPr="0042195A" w:rsidRDefault="00553A09" w:rsidP="00EB327A">
            <w:pPr>
              <w:pStyle w:val="Normal1"/>
              <w:widowControl w:val="0"/>
              <w:pBdr>
                <w:top w:val="nil"/>
                <w:left w:val="nil"/>
                <w:bottom w:val="nil"/>
                <w:right w:val="nil"/>
                <w:between w:val="nil"/>
              </w:pBdr>
              <w:spacing w:line="360" w:lineRule="auto"/>
              <w:jc w:val="both"/>
              <w:rPr>
                <w:rFonts w:eastAsia="Times New Roman"/>
                <w:sz w:val="24"/>
                <w:szCs w:val="24"/>
              </w:rPr>
            </w:pPr>
            <w:r w:rsidRPr="0042195A">
              <w:rPr>
                <w:rFonts w:eastAsia="Times New Roman"/>
                <w:sz w:val="24"/>
                <w:szCs w:val="24"/>
              </w:rPr>
              <w:t>1 month</w:t>
            </w:r>
          </w:p>
        </w:tc>
        <w:tc>
          <w:tcPr>
            <w:tcW w:w="2257" w:type="dxa"/>
            <w:shd w:val="clear" w:color="auto" w:fill="auto"/>
            <w:tcMar>
              <w:top w:w="100" w:type="dxa"/>
              <w:left w:w="100" w:type="dxa"/>
              <w:bottom w:w="100" w:type="dxa"/>
              <w:right w:w="100" w:type="dxa"/>
            </w:tcMar>
          </w:tcPr>
          <w:p w14:paraId="5A3D818D" w14:textId="77777777" w:rsidR="00553A09" w:rsidRPr="0042195A" w:rsidRDefault="00553A09" w:rsidP="00EB327A">
            <w:pPr>
              <w:pStyle w:val="Normal1"/>
              <w:widowControl w:val="0"/>
              <w:numPr>
                <w:ilvl w:val="0"/>
                <w:numId w:val="3"/>
              </w:numPr>
              <w:pBdr>
                <w:top w:val="nil"/>
                <w:left w:val="nil"/>
                <w:bottom w:val="nil"/>
                <w:right w:val="nil"/>
                <w:between w:val="nil"/>
              </w:pBdr>
              <w:spacing w:line="360" w:lineRule="auto"/>
              <w:jc w:val="both"/>
              <w:rPr>
                <w:rFonts w:eastAsia="Times New Roman"/>
                <w:sz w:val="24"/>
                <w:szCs w:val="24"/>
              </w:rPr>
            </w:pPr>
            <w:r w:rsidRPr="0042195A">
              <w:rPr>
                <w:rFonts w:eastAsia="Times New Roman"/>
                <w:sz w:val="24"/>
                <w:szCs w:val="24"/>
              </w:rPr>
              <w:t xml:space="preserve">Assignments </w:t>
            </w:r>
          </w:p>
          <w:p w14:paraId="049FDF1C" w14:textId="77777777" w:rsidR="00553A09" w:rsidRPr="0042195A" w:rsidRDefault="00553A09" w:rsidP="00EB327A">
            <w:pPr>
              <w:pStyle w:val="Normal1"/>
              <w:widowControl w:val="0"/>
              <w:numPr>
                <w:ilvl w:val="0"/>
                <w:numId w:val="3"/>
              </w:numPr>
              <w:pBdr>
                <w:top w:val="nil"/>
                <w:left w:val="nil"/>
                <w:bottom w:val="nil"/>
                <w:right w:val="nil"/>
                <w:between w:val="nil"/>
              </w:pBdr>
              <w:spacing w:line="360" w:lineRule="auto"/>
              <w:jc w:val="both"/>
              <w:rPr>
                <w:rFonts w:eastAsia="Times New Roman"/>
                <w:sz w:val="24"/>
                <w:szCs w:val="24"/>
              </w:rPr>
            </w:pPr>
            <w:r w:rsidRPr="0042195A">
              <w:rPr>
                <w:rFonts w:eastAsia="Times New Roman"/>
                <w:sz w:val="24"/>
                <w:szCs w:val="24"/>
              </w:rPr>
              <w:t>Projects</w:t>
            </w:r>
          </w:p>
          <w:p w14:paraId="043EE355" w14:textId="77777777" w:rsidR="00553A09" w:rsidRPr="0042195A" w:rsidRDefault="00553A09" w:rsidP="00EB327A">
            <w:pPr>
              <w:pStyle w:val="Normal1"/>
              <w:widowControl w:val="0"/>
              <w:numPr>
                <w:ilvl w:val="0"/>
                <w:numId w:val="3"/>
              </w:numPr>
              <w:pBdr>
                <w:top w:val="nil"/>
                <w:left w:val="nil"/>
                <w:bottom w:val="nil"/>
                <w:right w:val="nil"/>
                <w:between w:val="nil"/>
              </w:pBdr>
              <w:spacing w:line="360" w:lineRule="auto"/>
              <w:jc w:val="both"/>
              <w:rPr>
                <w:rFonts w:eastAsia="Times New Roman"/>
                <w:sz w:val="24"/>
                <w:szCs w:val="24"/>
              </w:rPr>
            </w:pPr>
            <w:r w:rsidRPr="0042195A">
              <w:rPr>
                <w:rFonts w:eastAsia="Times New Roman"/>
                <w:sz w:val="24"/>
                <w:szCs w:val="24"/>
              </w:rPr>
              <w:t>books</w:t>
            </w:r>
          </w:p>
        </w:tc>
        <w:tc>
          <w:tcPr>
            <w:tcW w:w="2857" w:type="dxa"/>
            <w:shd w:val="clear" w:color="auto" w:fill="auto"/>
            <w:tcMar>
              <w:top w:w="100" w:type="dxa"/>
              <w:left w:w="100" w:type="dxa"/>
              <w:bottom w:w="100" w:type="dxa"/>
              <w:right w:w="100" w:type="dxa"/>
            </w:tcMar>
          </w:tcPr>
          <w:p w14:paraId="7BA3E328" w14:textId="77777777" w:rsidR="00553A09" w:rsidRPr="0042195A" w:rsidRDefault="00553A09" w:rsidP="00EB327A">
            <w:pPr>
              <w:pStyle w:val="Normal1"/>
              <w:widowControl w:val="0"/>
              <w:numPr>
                <w:ilvl w:val="0"/>
                <w:numId w:val="8"/>
              </w:numPr>
              <w:pBdr>
                <w:top w:val="nil"/>
                <w:left w:val="nil"/>
                <w:bottom w:val="nil"/>
                <w:right w:val="nil"/>
                <w:between w:val="nil"/>
              </w:pBdr>
              <w:spacing w:line="360" w:lineRule="auto"/>
              <w:jc w:val="both"/>
              <w:rPr>
                <w:rFonts w:eastAsia="Times New Roman"/>
                <w:sz w:val="24"/>
                <w:szCs w:val="24"/>
              </w:rPr>
            </w:pPr>
            <w:r w:rsidRPr="0042195A">
              <w:rPr>
                <w:rFonts w:eastAsia="Times New Roman"/>
                <w:sz w:val="24"/>
                <w:szCs w:val="24"/>
              </w:rPr>
              <w:t>Helps to get an idea about the entire topic.</w:t>
            </w:r>
          </w:p>
          <w:p w14:paraId="594E66F9" w14:textId="77777777" w:rsidR="00553A09" w:rsidRPr="0042195A" w:rsidRDefault="00553A09" w:rsidP="00EB327A">
            <w:pPr>
              <w:pStyle w:val="Normal1"/>
              <w:widowControl w:val="0"/>
              <w:numPr>
                <w:ilvl w:val="0"/>
                <w:numId w:val="8"/>
              </w:numPr>
              <w:pBdr>
                <w:top w:val="nil"/>
                <w:left w:val="nil"/>
                <w:bottom w:val="nil"/>
                <w:right w:val="nil"/>
                <w:between w:val="nil"/>
              </w:pBdr>
              <w:spacing w:line="360" w:lineRule="auto"/>
              <w:jc w:val="both"/>
              <w:rPr>
                <w:rFonts w:eastAsia="Times New Roman"/>
                <w:sz w:val="24"/>
                <w:szCs w:val="24"/>
              </w:rPr>
            </w:pPr>
            <w:r w:rsidRPr="0042195A">
              <w:rPr>
                <w:rFonts w:eastAsia="Times New Roman"/>
                <w:sz w:val="24"/>
                <w:szCs w:val="24"/>
              </w:rPr>
              <w:t>Save time from reading the whole projects or books.</w:t>
            </w:r>
          </w:p>
          <w:p w14:paraId="2FD13899" w14:textId="47B1B2A5" w:rsidR="00553A09" w:rsidRPr="0042195A" w:rsidRDefault="00553A09" w:rsidP="00040104">
            <w:pPr>
              <w:pStyle w:val="Normal1"/>
              <w:widowControl w:val="0"/>
              <w:pBdr>
                <w:top w:val="nil"/>
                <w:left w:val="nil"/>
                <w:bottom w:val="nil"/>
                <w:right w:val="nil"/>
                <w:between w:val="nil"/>
              </w:pBdr>
              <w:spacing w:line="360" w:lineRule="auto"/>
              <w:jc w:val="both"/>
              <w:rPr>
                <w:rFonts w:eastAsia="Times New Roman"/>
                <w:sz w:val="24"/>
                <w:szCs w:val="24"/>
              </w:rPr>
            </w:pPr>
          </w:p>
        </w:tc>
      </w:tr>
      <w:tr w:rsidR="00553A09" w:rsidRPr="0042195A" w14:paraId="6DC28CF0" w14:textId="77777777" w:rsidTr="00D00127">
        <w:trPr>
          <w:jc w:val="center"/>
        </w:trPr>
        <w:tc>
          <w:tcPr>
            <w:tcW w:w="2694" w:type="dxa"/>
            <w:shd w:val="clear" w:color="auto" w:fill="auto"/>
            <w:tcMar>
              <w:top w:w="100" w:type="dxa"/>
              <w:left w:w="100" w:type="dxa"/>
              <w:bottom w:w="100" w:type="dxa"/>
              <w:right w:w="100" w:type="dxa"/>
            </w:tcMar>
          </w:tcPr>
          <w:p w14:paraId="0D77841D" w14:textId="77777777" w:rsidR="00553A09" w:rsidRPr="0042195A" w:rsidRDefault="00553A09" w:rsidP="00EB327A">
            <w:pPr>
              <w:pStyle w:val="Normal1"/>
              <w:widowControl w:val="0"/>
              <w:pBdr>
                <w:top w:val="nil"/>
                <w:left w:val="nil"/>
                <w:bottom w:val="nil"/>
                <w:right w:val="nil"/>
                <w:between w:val="nil"/>
              </w:pBdr>
              <w:spacing w:line="360" w:lineRule="auto"/>
              <w:jc w:val="both"/>
              <w:rPr>
                <w:rFonts w:eastAsia="Times New Roman"/>
                <w:b/>
                <w:sz w:val="24"/>
                <w:szCs w:val="24"/>
              </w:rPr>
            </w:pPr>
            <w:r w:rsidRPr="0042195A">
              <w:rPr>
                <w:rFonts w:eastAsia="Times New Roman"/>
                <w:b/>
                <w:sz w:val="24"/>
                <w:szCs w:val="24"/>
              </w:rPr>
              <w:t>Academic writing</w:t>
            </w:r>
          </w:p>
          <w:p w14:paraId="3D13F5E5" w14:textId="77777777" w:rsidR="00553A09" w:rsidRPr="0042195A" w:rsidRDefault="00553A09" w:rsidP="00EB327A">
            <w:pPr>
              <w:pStyle w:val="Normal1"/>
              <w:widowControl w:val="0"/>
              <w:numPr>
                <w:ilvl w:val="0"/>
                <w:numId w:val="4"/>
              </w:numPr>
              <w:pBdr>
                <w:top w:val="nil"/>
                <w:left w:val="nil"/>
                <w:bottom w:val="nil"/>
                <w:right w:val="nil"/>
                <w:between w:val="nil"/>
              </w:pBdr>
              <w:spacing w:line="360" w:lineRule="auto"/>
              <w:jc w:val="both"/>
              <w:rPr>
                <w:rFonts w:eastAsia="Times New Roman"/>
                <w:sz w:val="24"/>
                <w:szCs w:val="24"/>
              </w:rPr>
            </w:pPr>
            <w:r w:rsidRPr="0042195A">
              <w:rPr>
                <w:rFonts w:eastAsia="Times New Roman"/>
                <w:sz w:val="24"/>
                <w:szCs w:val="24"/>
              </w:rPr>
              <w:t>Use more information from the resourceful websites</w:t>
            </w:r>
          </w:p>
          <w:p w14:paraId="41CD3639" w14:textId="77777777" w:rsidR="00553A09" w:rsidRPr="0042195A" w:rsidRDefault="00553A09" w:rsidP="00EB327A">
            <w:pPr>
              <w:pStyle w:val="Normal1"/>
              <w:widowControl w:val="0"/>
              <w:numPr>
                <w:ilvl w:val="0"/>
                <w:numId w:val="4"/>
              </w:numPr>
              <w:pBdr>
                <w:top w:val="nil"/>
                <w:left w:val="nil"/>
                <w:bottom w:val="nil"/>
                <w:right w:val="nil"/>
                <w:between w:val="nil"/>
              </w:pBdr>
              <w:spacing w:line="360" w:lineRule="auto"/>
              <w:jc w:val="both"/>
              <w:rPr>
                <w:rFonts w:eastAsia="Times New Roman"/>
                <w:sz w:val="24"/>
                <w:szCs w:val="24"/>
              </w:rPr>
            </w:pPr>
            <w:r w:rsidRPr="0042195A">
              <w:rPr>
                <w:rFonts w:eastAsia="Times New Roman"/>
                <w:sz w:val="24"/>
                <w:szCs w:val="24"/>
              </w:rPr>
              <w:t xml:space="preserve">Try to write more effectively for the academicals </w:t>
            </w:r>
            <w:r w:rsidRPr="0042195A">
              <w:rPr>
                <w:rFonts w:eastAsia="Times New Roman"/>
                <w:sz w:val="24"/>
                <w:szCs w:val="24"/>
              </w:rPr>
              <w:lastRenderedPageBreak/>
              <w:t>purpose</w:t>
            </w:r>
          </w:p>
        </w:tc>
        <w:tc>
          <w:tcPr>
            <w:tcW w:w="2257" w:type="dxa"/>
            <w:shd w:val="clear" w:color="auto" w:fill="auto"/>
            <w:tcMar>
              <w:top w:w="100" w:type="dxa"/>
              <w:left w:w="100" w:type="dxa"/>
              <w:bottom w:w="100" w:type="dxa"/>
              <w:right w:w="100" w:type="dxa"/>
            </w:tcMar>
          </w:tcPr>
          <w:p w14:paraId="78A5EEFD" w14:textId="2E85E86A" w:rsidR="00553A09" w:rsidRPr="0042195A" w:rsidRDefault="00083271" w:rsidP="00EB327A">
            <w:pPr>
              <w:pStyle w:val="Normal1"/>
              <w:widowControl w:val="0"/>
              <w:pBdr>
                <w:top w:val="nil"/>
                <w:left w:val="nil"/>
                <w:bottom w:val="nil"/>
                <w:right w:val="nil"/>
                <w:between w:val="nil"/>
              </w:pBdr>
              <w:spacing w:line="360" w:lineRule="auto"/>
              <w:jc w:val="both"/>
              <w:rPr>
                <w:rFonts w:eastAsia="Times New Roman"/>
                <w:sz w:val="24"/>
                <w:szCs w:val="24"/>
              </w:rPr>
            </w:pPr>
            <w:r>
              <w:rPr>
                <w:rFonts w:eastAsia="Times New Roman"/>
                <w:sz w:val="24"/>
                <w:szCs w:val="24"/>
              </w:rPr>
              <w:lastRenderedPageBreak/>
              <w:t>2</w:t>
            </w:r>
            <w:r w:rsidR="00553A09" w:rsidRPr="0042195A">
              <w:rPr>
                <w:rFonts w:eastAsia="Times New Roman"/>
                <w:sz w:val="24"/>
                <w:szCs w:val="24"/>
              </w:rPr>
              <w:t xml:space="preserve"> to </w:t>
            </w:r>
            <w:r w:rsidR="00040104">
              <w:rPr>
                <w:rFonts w:eastAsia="Times New Roman"/>
                <w:sz w:val="24"/>
                <w:szCs w:val="24"/>
              </w:rPr>
              <w:t xml:space="preserve">5 </w:t>
            </w:r>
            <w:proofErr w:type="gramStart"/>
            <w:r w:rsidR="00553A09" w:rsidRPr="0042195A">
              <w:rPr>
                <w:rFonts w:eastAsia="Times New Roman"/>
                <w:sz w:val="24"/>
                <w:szCs w:val="24"/>
              </w:rPr>
              <w:t>month</w:t>
            </w:r>
            <w:proofErr w:type="gramEnd"/>
          </w:p>
        </w:tc>
        <w:tc>
          <w:tcPr>
            <w:tcW w:w="2257" w:type="dxa"/>
            <w:shd w:val="clear" w:color="auto" w:fill="auto"/>
            <w:tcMar>
              <w:top w:w="100" w:type="dxa"/>
              <w:left w:w="100" w:type="dxa"/>
              <w:bottom w:w="100" w:type="dxa"/>
              <w:right w:w="100" w:type="dxa"/>
            </w:tcMar>
          </w:tcPr>
          <w:p w14:paraId="10CE484A" w14:textId="77777777" w:rsidR="00553A09" w:rsidRPr="0042195A" w:rsidRDefault="00553A09" w:rsidP="00EB327A">
            <w:pPr>
              <w:pStyle w:val="Normal1"/>
              <w:widowControl w:val="0"/>
              <w:numPr>
                <w:ilvl w:val="0"/>
                <w:numId w:val="9"/>
              </w:numPr>
              <w:pBdr>
                <w:top w:val="nil"/>
                <w:left w:val="nil"/>
                <w:bottom w:val="nil"/>
                <w:right w:val="nil"/>
                <w:between w:val="nil"/>
              </w:pBdr>
              <w:spacing w:line="360" w:lineRule="auto"/>
              <w:jc w:val="both"/>
              <w:rPr>
                <w:rFonts w:eastAsia="Times New Roman"/>
                <w:sz w:val="24"/>
                <w:szCs w:val="24"/>
              </w:rPr>
            </w:pPr>
            <w:r w:rsidRPr="0042195A">
              <w:rPr>
                <w:rFonts w:eastAsia="Times New Roman"/>
                <w:sz w:val="24"/>
                <w:szCs w:val="24"/>
              </w:rPr>
              <w:t>Books of a different author</w:t>
            </w:r>
          </w:p>
          <w:p w14:paraId="54B7F368" w14:textId="77777777" w:rsidR="00553A09" w:rsidRPr="0042195A" w:rsidRDefault="00553A09" w:rsidP="00EB327A">
            <w:pPr>
              <w:pStyle w:val="Normal1"/>
              <w:widowControl w:val="0"/>
              <w:numPr>
                <w:ilvl w:val="0"/>
                <w:numId w:val="9"/>
              </w:numPr>
              <w:pBdr>
                <w:top w:val="nil"/>
                <w:left w:val="nil"/>
                <w:bottom w:val="nil"/>
                <w:right w:val="nil"/>
                <w:between w:val="nil"/>
              </w:pBdr>
              <w:spacing w:line="360" w:lineRule="auto"/>
              <w:jc w:val="both"/>
              <w:rPr>
                <w:rFonts w:eastAsia="Times New Roman"/>
                <w:sz w:val="24"/>
                <w:szCs w:val="24"/>
              </w:rPr>
            </w:pPr>
            <w:r w:rsidRPr="0042195A">
              <w:rPr>
                <w:rFonts w:eastAsia="Times New Roman"/>
                <w:sz w:val="24"/>
                <w:szCs w:val="24"/>
              </w:rPr>
              <w:t>Online academic assignments</w:t>
            </w:r>
          </w:p>
          <w:p w14:paraId="3001C349" w14:textId="77777777" w:rsidR="00553A09" w:rsidRPr="0042195A" w:rsidRDefault="00553A09" w:rsidP="00EB327A">
            <w:pPr>
              <w:pStyle w:val="Normal1"/>
              <w:widowControl w:val="0"/>
              <w:pBdr>
                <w:top w:val="nil"/>
                <w:left w:val="nil"/>
                <w:bottom w:val="nil"/>
                <w:right w:val="nil"/>
                <w:between w:val="nil"/>
              </w:pBdr>
              <w:spacing w:line="360" w:lineRule="auto"/>
              <w:jc w:val="both"/>
              <w:rPr>
                <w:rFonts w:eastAsia="Times New Roman"/>
                <w:sz w:val="24"/>
                <w:szCs w:val="24"/>
              </w:rPr>
            </w:pPr>
          </w:p>
          <w:p w14:paraId="4EAD8D94" w14:textId="77777777" w:rsidR="00553A09" w:rsidRPr="0042195A" w:rsidRDefault="00553A09" w:rsidP="00EB327A">
            <w:pPr>
              <w:pStyle w:val="Normal1"/>
              <w:widowControl w:val="0"/>
              <w:pBdr>
                <w:top w:val="nil"/>
                <w:left w:val="nil"/>
                <w:bottom w:val="nil"/>
                <w:right w:val="nil"/>
                <w:between w:val="nil"/>
              </w:pBdr>
              <w:spacing w:line="360" w:lineRule="auto"/>
              <w:jc w:val="both"/>
              <w:rPr>
                <w:rFonts w:eastAsia="Times New Roman"/>
                <w:sz w:val="24"/>
                <w:szCs w:val="24"/>
              </w:rPr>
            </w:pPr>
          </w:p>
        </w:tc>
        <w:tc>
          <w:tcPr>
            <w:tcW w:w="2857" w:type="dxa"/>
            <w:shd w:val="clear" w:color="auto" w:fill="auto"/>
            <w:tcMar>
              <w:top w:w="100" w:type="dxa"/>
              <w:left w:w="100" w:type="dxa"/>
              <w:bottom w:w="100" w:type="dxa"/>
              <w:right w:w="100" w:type="dxa"/>
            </w:tcMar>
          </w:tcPr>
          <w:p w14:paraId="731D3A3C" w14:textId="77777777" w:rsidR="00553A09" w:rsidRPr="0042195A" w:rsidRDefault="00553A09" w:rsidP="00EB327A">
            <w:pPr>
              <w:pStyle w:val="Normal1"/>
              <w:widowControl w:val="0"/>
              <w:numPr>
                <w:ilvl w:val="0"/>
                <w:numId w:val="14"/>
              </w:numPr>
              <w:pBdr>
                <w:top w:val="nil"/>
                <w:left w:val="nil"/>
                <w:bottom w:val="nil"/>
                <w:right w:val="nil"/>
                <w:between w:val="nil"/>
              </w:pBdr>
              <w:spacing w:line="360" w:lineRule="auto"/>
              <w:jc w:val="both"/>
              <w:rPr>
                <w:rFonts w:eastAsia="Times New Roman"/>
                <w:sz w:val="24"/>
                <w:szCs w:val="24"/>
              </w:rPr>
            </w:pPr>
            <w:r w:rsidRPr="0042195A">
              <w:rPr>
                <w:rFonts w:eastAsia="Times New Roman"/>
                <w:sz w:val="24"/>
                <w:szCs w:val="24"/>
              </w:rPr>
              <w:lastRenderedPageBreak/>
              <w:t>Guide many students in their exam</w:t>
            </w:r>
          </w:p>
          <w:p w14:paraId="434FF6F9" w14:textId="77777777" w:rsidR="00553A09" w:rsidRPr="0042195A" w:rsidRDefault="00553A09" w:rsidP="00EB327A">
            <w:pPr>
              <w:pStyle w:val="Normal1"/>
              <w:widowControl w:val="0"/>
              <w:numPr>
                <w:ilvl w:val="0"/>
                <w:numId w:val="14"/>
              </w:numPr>
              <w:pBdr>
                <w:top w:val="nil"/>
                <w:left w:val="nil"/>
                <w:bottom w:val="nil"/>
                <w:right w:val="nil"/>
                <w:between w:val="nil"/>
              </w:pBdr>
              <w:spacing w:line="360" w:lineRule="auto"/>
              <w:jc w:val="both"/>
              <w:rPr>
                <w:rFonts w:eastAsia="Times New Roman"/>
                <w:sz w:val="24"/>
                <w:szCs w:val="24"/>
              </w:rPr>
            </w:pPr>
            <w:r w:rsidRPr="0042195A">
              <w:rPr>
                <w:rFonts w:eastAsia="Times New Roman"/>
                <w:sz w:val="24"/>
                <w:szCs w:val="24"/>
              </w:rPr>
              <w:t>Helps to make more assignments and projects</w:t>
            </w:r>
          </w:p>
        </w:tc>
      </w:tr>
    </w:tbl>
    <w:p w14:paraId="5BA5D543" w14:textId="77777777" w:rsidR="00553A09" w:rsidRPr="0042195A" w:rsidRDefault="00553A09" w:rsidP="00553A09">
      <w:pPr>
        <w:pStyle w:val="Normal1"/>
        <w:spacing w:line="360" w:lineRule="auto"/>
        <w:jc w:val="center"/>
        <w:rPr>
          <w:rFonts w:eastAsia="Times New Roman"/>
          <w:b/>
          <w:sz w:val="24"/>
          <w:szCs w:val="24"/>
        </w:rPr>
      </w:pPr>
      <w:r w:rsidRPr="0042195A">
        <w:rPr>
          <w:rFonts w:eastAsia="Times New Roman"/>
          <w:b/>
          <w:sz w:val="24"/>
          <w:szCs w:val="24"/>
        </w:rPr>
        <w:lastRenderedPageBreak/>
        <w:t>Table 1: Action Plan</w:t>
      </w:r>
    </w:p>
    <w:p w14:paraId="05DBF3DC" w14:textId="2800F939" w:rsidR="00775FE9" w:rsidRDefault="00553A09" w:rsidP="004078FF">
      <w:pPr>
        <w:pStyle w:val="Normal1"/>
        <w:spacing w:line="360" w:lineRule="auto"/>
        <w:jc w:val="center"/>
        <w:rPr>
          <w:rFonts w:eastAsia="Times New Roman"/>
          <w:sz w:val="24"/>
          <w:szCs w:val="24"/>
        </w:rPr>
      </w:pPr>
      <w:r w:rsidRPr="0042195A">
        <w:rPr>
          <w:rFonts w:eastAsia="Times New Roman"/>
          <w:sz w:val="24"/>
          <w:szCs w:val="24"/>
        </w:rPr>
        <w:t>(Source: Created by researcher</w:t>
      </w:r>
      <w:bookmarkStart w:id="12" w:name="_Toc58072445"/>
      <w:r w:rsidR="004078FF">
        <w:rPr>
          <w:rFonts w:eastAsia="Times New Roman"/>
          <w:sz w:val="24"/>
          <w:szCs w:val="24"/>
        </w:rPr>
        <w:t>)</w:t>
      </w:r>
    </w:p>
    <w:p w14:paraId="4865C624" w14:textId="77777777" w:rsidR="004078FF" w:rsidRPr="004078FF" w:rsidRDefault="004078FF" w:rsidP="004078FF">
      <w:pPr>
        <w:pStyle w:val="Normal1"/>
        <w:spacing w:line="360" w:lineRule="auto"/>
        <w:jc w:val="center"/>
        <w:rPr>
          <w:rFonts w:eastAsia="Times New Roman"/>
          <w:sz w:val="24"/>
          <w:szCs w:val="24"/>
        </w:rPr>
      </w:pPr>
    </w:p>
    <w:p w14:paraId="4EF82790" w14:textId="677462FC" w:rsidR="00497D35" w:rsidRPr="00775FE9" w:rsidRDefault="00775FE9" w:rsidP="00775FE9">
      <w:pPr>
        <w:spacing w:line="360" w:lineRule="auto"/>
        <w:jc w:val="both"/>
        <w:rPr>
          <w:rFonts w:eastAsia="Times New Roman"/>
          <w:b/>
          <w:bCs/>
          <w:sz w:val="36"/>
          <w:szCs w:val="36"/>
        </w:rPr>
      </w:pPr>
      <w:r w:rsidRPr="00775FE9">
        <w:rPr>
          <w:rFonts w:eastAsia="Times New Roman"/>
          <w:b/>
          <w:bCs/>
          <w:sz w:val="36"/>
          <w:szCs w:val="36"/>
        </w:rPr>
        <w:t xml:space="preserve"> </w:t>
      </w:r>
      <w:r w:rsidR="00E75EFC" w:rsidRPr="00775FE9">
        <w:rPr>
          <w:b/>
          <w:bCs/>
          <w:sz w:val="36"/>
          <w:szCs w:val="36"/>
        </w:rPr>
        <w:t xml:space="preserve">                           </w:t>
      </w:r>
      <w:r w:rsidR="008D221D" w:rsidRPr="00775FE9">
        <w:rPr>
          <w:b/>
          <w:bCs/>
          <w:sz w:val="36"/>
          <w:szCs w:val="36"/>
        </w:rPr>
        <w:t>Strength and Weakness</w:t>
      </w:r>
      <w:bookmarkEnd w:id="12"/>
      <w:r w:rsidR="008D221D" w:rsidRPr="00775FE9">
        <w:rPr>
          <w:b/>
          <w:bCs/>
          <w:sz w:val="36"/>
          <w:szCs w:val="36"/>
        </w:rPr>
        <w:t xml:space="preserve"> </w:t>
      </w:r>
    </w:p>
    <w:p w14:paraId="1B79E9A3" w14:textId="77777777" w:rsidR="006E2B09" w:rsidRDefault="00775FE9" w:rsidP="008D221D">
      <w:pPr>
        <w:pStyle w:val="Normal1"/>
        <w:spacing w:line="360" w:lineRule="auto"/>
        <w:jc w:val="both"/>
        <w:rPr>
          <w:rFonts w:eastAsia="Times New Roman"/>
          <w:sz w:val="24"/>
          <w:szCs w:val="24"/>
        </w:rPr>
      </w:pPr>
      <w:r>
        <w:rPr>
          <w:rFonts w:eastAsia="Times New Roman"/>
          <w:sz w:val="24"/>
          <w:szCs w:val="24"/>
        </w:rPr>
        <w:t xml:space="preserve">                   </w:t>
      </w:r>
    </w:p>
    <w:p w14:paraId="62C0B0DF" w14:textId="4A625475" w:rsidR="008D221D" w:rsidRPr="00135110" w:rsidRDefault="006E2B09" w:rsidP="008D221D">
      <w:pPr>
        <w:pStyle w:val="Normal1"/>
        <w:spacing w:line="360" w:lineRule="auto"/>
        <w:jc w:val="both"/>
        <w:rPr>
          <w:color w:val="222222"/>
          <w:sz w:val="24"/>
          <w:szCs w:val="24"/>
        </w:rPr>
      </w:pPr>
      <w:r>
        <w:rPr>
          <w:rFonts w:eastAsia="Times New Roman"/>
          <w:sz w:val="24"/>
          <w:szCs w:val="24"/>
        </w:rPr>
        <w:t xml:space="preserve">                </w:t>
      </w:r>
      <w:r w:rsidR="008D221D" w:rsidRPr="0042195A">
        <w:rPr>
          <w:color w:val="222222"/>
          <w:sz w:val="24"/>
          <w:szCs w:val="24"/>
          <w:highlight w:val="white"/>
        </w:rPr>
        <w:t xml:space="preserve"> </w:t>
      </w:r>
      <w:r w:rsidR="001061D3">
        <w:rPr>
          <w:color w:val="222222"/>
          <w:sz w:val="24"/>
          <w:szCs w:val="24"/>
          <w:highlight w:val="white"/>
        </w:rPr>
        <w:t>W</w:t>
      </w:r>
      <w:r w:rsidR="008D221D" w:rsidRPr="0042195A">
        <w:rPr>
          <w:color w:val="222222"/>
          <w:sz w:val="24"/>
          <w:szCs w:val="24"/>
          <w:highlight w:val="white"/>
        </w:rPr>
        <w:t xml:space="preserve">eakness and strength </w:t>
      </w:r>
      <w:proofErr w:type="gramStart"/>
      <w:r w:rsidR="008D221D" w:rsidRPr="0042195A">
        <w:rPr>
          <w:color w:val="222222"/>
          <w:sz w:val="24"/>
          <w:szCs w:val="24"/>
          <w:highlight w:val="white"/>
        </w:rPr>
        <w:t>are  essential</w:t>
      </w:r>
      <w:proofErr w:type="gramEnd"/>
      <w:r w:rsidR="008D221D" w:rsidRPr="0042195A">
        <w:rPr>
          <w:color w:val="222222"/>
          <w:sz w:val="24"/>
          <w:szCs w:val="24"/>
          <w:highlight w:val="white"/>
        </w:rPr>
        <w:t xml:space="preserve"> </w:t>
      </w:r>
      <w:r w:rsidR="001061D3">
        <w:rPr>
          <w:color w:val="222222"/>
          <w:sz w:val="24"/>
          <w:szCs w:val="24"/>
          <w:highlight w:val="white"/>
        </w:rPr>
        <w:t xml:space="preserve">for all </w:t>
      </w:r>
      <w:r w:rsidR="008D221D" w:rsidRPr="0042195A">
        <w:rPr>
          <w:color w:val="222222"/>
          <w:sz w:val="24"/>
          <w:szCs w:val="24"/>
          <w:highlight w:val="white"/>
        </w:rPr>
        <w:t xml:space="preserve">tasks, and </w:t>
      </w:r>
      <w:r w:rsidR="008D221D" w:rsidRPr="0042195A">
        <w:rPr>
          <w:rFonts w:eastAsia="Times New Roman"/>
          <w:color w:val="222222"/>
          <w:sz w:val="24"/>
          <w:szCs w:val="24"/>
          <w:highlight w:val="white"/>
        </w:rPr>
        <w:t>it has an effective result in all the projects. It can be said that the strength and weakness are the most crucial part of every task.</w:t>
      </w:r>
      <w:r w:rsidR="008D221D" w:rsidRPr="0042195A">
        <w:rPr>
          <w:color w:val="222222"/>
          <w:sz w:val="24"/>
          <w:szCs w:val="24"/>
          <w:highlight w:val="white"/>
        </w:rPr>
        <w:t xml:space="preserve"> </w:t>
      </w:r>
    </w:p>
    <w:tbl>
      <w:tblPr>
        <w:tblW w:w="1061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528"/>
        <w:gridCol w:w="5082"/>
      </w:tblGrid>
      <w:tr w:rsidR="008D221D" w:rsidRPr="0042195A" w14:paraId="485CE464" w14:textId="77777777" w:rsidTr="007F201F">
        <w:trPr>
          <w:trHeight w:val="325"/>
          <w:jc w:val="center"/>
        </w:trPr>
        <w:tc>
          <w:tcPr>
            <w:tcW w:w="5528" w:type="dxa"/>
            <w:shd w:val="clear" w:color="auto" w:fill="auto"/>
            <w:tcMar>
              <w:top w:w="100" w:type="dxa"/>
              <w:left w:w="100" w:type="dxa"/>
              <w:bottom w:w="100" w:type="dxa"/>
              <w:right w:w="100" w:type="dxa"/>
            </w:tcMar>
          </w:tcPr>
          <w:p w14:paraId="154E43B1" w14:textId="77777777" w:rsidR="008D221D" w:rsidRPr="0042195A" w:rsidRDefault="008D221D" w:rsidP="008D221D">
            <w:pPr>
              <w:pStyle w:val="Normal1"/>
              <w:widowControl w:val="0"/>
              <w:pBdr>
                <w:top w:val="nil"/>
                <w:left w:val="nil"/>
                <w:bottom w:val="nil"/>
                <w:right w:val="nil"/>
                <w:between w:val="nil"/>
              </w:pBdr>
              <w:spacing w:line="360" w:lineRule="auto"/>
              <w:jc w:val="both"/>
              <w:rPr>
                <w:rFonts w:eastAsia="Times New Roman"/>
                <w:b/>
                <w:sz w:val="24"/>
                <w:szCs w:val="24"/>
              </w:rPr>
            </w:pPr>
            <w:r w:rsidRPr="0042195A">
              <w:rPr>
                <w:rFonts w:eastAsia="Times New Roman"/>
                <w:b/>
                <w:sz w:val="24"/>
                <w:szCs w:val="24"/>
              </w:rPr>
              <w:t>Weakness</w:t>
            </w:r>
          </w:p>
        </w:tc>
        <w:tc>
          <w:tcPr>
            <w:tcW w:w="5082" w:type="dxa"/>
            <w:shd w:val="clear" w:color="auto" w:fill="auto"/>
            <w:tcMar>
              <w:top w:w="100" w:type="dxa"/>
              <w:left w:w="100" w:type="dxa"/>
              <w:bottom w:w="100" w:type="dxa"/>
              <w:right w:w="100" w:type="dxa"/>
            </w:tcMar>
          </w:tcPr>
          <w:p w14:paraId="76878742" w14:textId="77777777" w:rsidR="008D221D" w:rsidRPr="0042195A" w:rsidRDefault="008D221D" w:rsidP="008D221D">
            <w:pPr>
              <w:pStyle w:val="Normal1"/>
              <w:widowControl w:val="0"/>
              <w:pBdr>
                <w:top w:val="nil"/>
                <w:left w:val="nil"/>
                <w:bottom w:val="nil"/>
                <w:right w:val="nil"/>
                <w:between w:val="nil"/>
              </w:pBdr>
              <w:spacing w:line="360" w:lineRule="auto"/>
              <w:jc w:val="both"/>
              <w:rPr>
                <w:rFonts w:eastAsia="Times New Roman"/>
                <w:b/>
                <w:sz w:val="24"/>
                <w:szCs w:val="24"/>
              </w:rPr>
            </w:pPr>
            <w:r w:rsidRPr="0042195A">
              <w:rPr>
                <w:rFonts w:eastAsia="Times New Roman"/>
                <w:b/>
                <w:sz w:val="24"/>
                <w:szCs w:val="24"/>
              </w:rPr>
              <w:t>Strength</w:t>
            </w:r>
          </w:p>
        </w:tc>
      </w:tr>
      <w:tr w:rsidR="008D221D" w:rsidRPr="0042195A" w14:paraId="49AA0000" w14:textId="77777777" w:rsidTr="007F201F">
        <w:trPr>
          <w:trHeight w:val="2065"/>
          <w:jc w:val="center"/>
        </w:trPr>
        <w:tc>
          <w:tcPr>
            <w:tcW w:w="5528" w:type="dxa"/>
            <w:shd w:val="clear" w:color="auto" w:fill="auto"/>
            <w:tcMar>
              <w:top w:w="100" w:type="dxa"/>
              <w:left w:w="100" w:type="dxa"/>
              <w:bottom w:w="100" w:type="dxa"/>
              <w:right w:w="100" w:type="dxa"/>
            </w:tcMar>
          </w:tcPr>
          <w:p w14:paraId="2EB29C15" w14:textId="77777777" w:rsidR="008D221D" w:rsidRPr="0042195A" w:rsidRDefault="008D221D" w:rsidP="008D221D">
            <w:pPr>
              <w:pStyle w:val="Normal1"/>
              <w:widowControl w:val="0"/>
              <w:numPr>
                <w:ilvl w:val="0"/>
                <w:numId w:val="10"/>
              </w:numPr>
              <w:pBdr>
                <w:top w:val="nil"/>
                <w:left w:val="nil"/>
                <w:bottom w:val="nil"/>
                <w:right w:val="nil"/>
                <w:between w:val="nil"/>
              </w:pBdr>
              <w:spacing w:line="360" w:lineRule="auto"/>
              <w:jc w:val="both"/>
              <w:rPr>
                <w:rFonts w:eastAsia="Times New Roman"/>
                <w:sz w:val="24"/>
                <w:szCs w:val="24"/>
              </w:rPr>
            </w:pPr>
            <w:r w:rsidRPr="0042195A">
              <w:rPr>
                <w:rFonts w:eastAsia="Times New Roman"/>
                <w:sz w:val="24"/>
                <w:szCs w:val="24"/>
              </w:rPr>
              <w:t>Delaying of the schedules</w:t>
            </w:r>
          </w:p>
          <w:p w14:paraId="151A9D9C" w14:textId="77777777" w:rsidR="008D221D" w:rsidRPr="0042195A" w:rsidRDefault="008D221D" w:rsidP="008D221D">
            <w:pPr>
              <w:pStyle w:val="Normal1"/>
              <w:widowControl w:val="0"/>
              <w:numPr>
                <w:ilvl w:val="0"/>
                <w:numId w:val="10"/>
              </w:numPr>
              <w:pBdr>
                <w:top w:val="nil"/>
                <w:left w:val="nil"/>
                <w:bottom w:val="nil"/>
                <w:right w:val="nil"/>
                <w:between w:val="nil"/>
              </w:pBdr>
              <w:spacing w:line="360" w:lineRule="auto"/>
              <w:jc w:val="both"/>
              <w:rPr>
                <w:rFonts w:eastAsia="Times New Roman"/>
                <w:sz w:val="24"/>
                <w:szCs w:val="24"/>
              </w:rPr>
            </w:pPr>
            <w:r w:rsidRPr="0042195A">
              <w:rPr>
                <w:rFonts w:eastAsia="Times New Roman"/>
                <w:sz w:val="24"/>
                <w:szCs w:val="24"/>
              </w:rPr>
              <w:t>Finishing all work on time</w:t>
            </w:r>
          </w:p>
          <w:p w14:paraId="391D2431" w14:textId="77777777" w:rsidR="008D221D" w:rsidRPr="0042195A" w:rsidRDefault="008D221D" w:rsidP="008D221D">
            <w:pPr>
              <w:pStyle w:val="Normal1"/>
              <w:widowControl w:val="0"/>
              <w:numPr>
                <w:ilvl w:val="0"/>
                <w:numId w:val="10"/>
              </w:numPr>
              <w:pBdr>
                <w:top w:val="nil"/>
                <w:left w:val="nil"/>
                <w:bottom w:val="nil"/>
                <w:right w:val="nil"/>
                <w:between w:val="nil"/>
              </w:pBdr>
              <w:spacing w:line="360" w:lineRule="auto"/>
              <w:jc w:val="both"/>
              <w:rPr>
                <w:rFonts w:eastAsia="Times New Roman"/>
                <w:sz w:val="24"/>
                <w:szCs w:val="24"/>
              </w:rPr>
            </w:pPr>
            <w:r w:rsidRPr="0042195A">
              <w:rPr>
                <w:rFonts w:eastAsia="Times New Roman"/>
                <w:sz w:val="24"/>
                <w:szCs w:val="24"/>
              </w:rPr>
              <w:t>Miss out to put some important work in the schedule</w:t>
            </w:r>
          </w:p>
          <w:p w14:paraId="36DBF067" w14:textId="2D0DCEDD" w:rsidR="008D221D" w:rsidRPr="007F201F" w:rsidRDefault="008D221D" w:rsidP="008D221D">
            <w:pPr>
              <w:pStyle w:val="Normal1"/>
              <w:widowControl w:val="0"/>
              <w:numPr>
                <w:ilvl w:val="0"/>
                <w:numId w:val="10"/>
              </w:numPr>
              <w:pBdr>
                <w:top w:val="nil"/>
                <w:left w:val="nil"/>
                <w:bottom w:val="nil"/>
                <w:right w:val="nil"/>
                <w:between w:val="nil"/>
              </w:pBdr>
              <w:spacing w:line="360" w:lineRule="auto"/>
              <w:jc w:val="both"/>
              <w:rPr>
                <w:rFonts w:eastAsia="Times New Roman"/>
                <w:sz w:val="24"/>
                <w:szCs w:val="24"/>
              </w:rPr>
            </w:pPr>
            <w:r w:rsidRPr="0042195A">
              <w:rPr>
                <w:rFonts w:eastAsia="Times New Roman"/>
                <w:sz w:val="24"/>
                <w:szCs w:val="24"/>
              </w:rPr>
              <w:t>Laziness</w:t>
            </w:r>
          </w:p>
        </w:tc>
        <w:tc>
          <w:tcPr>
            <w:tcW w:w="5082" w:type="dxa"/>
            <w:shd w:val="clear" w:color="auto" w:fill="auto"/>
            <w:tcMar>
              <w:top w:w="100" w:type="dxa"/>
              <w:left w:w="100" w:type="dxa"/>
              <w:bottom w:w="100" w:type="dxa"/>
              <w:right w:w="100" w:type="dxa"/>
            </w:tcMar>
          </w:tcPr>
          <w:p w14:paraId="05B64F7B" w14:textId="409AE23C" w:rsidR="008D221D" w:rsidRPr="007F201F" w:rsidRDefault="008D221D" w:rsidP="007F201F">
            <w:pPr>
              <w:pStyle w:val="Normal1"/>
              <w:widowControl w:val="0"/>
              <w:numPr>
                <w:ilvl w:val="0"/>
                <w:numId w:val="15"/>
              </w:numPr>
              <w:pBdr>
                <w:top w:val="nil"/>
                <w:left w:val="nil"/>
                <w:bottom w:val="nil"/>
                <w:right w:val="nil"/>
                <w:between w:val="nil"/>
              </w:pBdr>
              <w:spacing w:line="360" w:lineRule="auto"/>
              <w:jc w:val="both"/>
              <w:rPr>
                <w:rFonts w:eastAsia="Times New Roman"/>
                <w:sz w:val="24"/>
                <w:szCs w:val="24"/>
              </w:rPr>
            </w:pPr>
            <w:r w:rsidRPr="0042195A">
              <w:rPr>
                <w:rFonts w:eastAsia="Times New Roman"/>
                <w:sz w:val="24"/>
                <w:szCs w:val="24"/>
              </w:rPr>
              <w:t>Creation of a resourceful project</w:t>
            </w:r>
          </w:p>
          <w:p w14:paraId="3E13CA4C" w14:textId="77777777" w:rsidR="008D221D" w:rsidRPr="0042195A" w:rsidRDefault="008D221D" w:rsidP="008D221D">
            <w:pPr>
              <w:pStyle w:val="Normal1"/>
              <w:widowControl w:val="0"/>
              <w:numPr>
                <w:ilvl w:val="0"/>
                <w:numId w:val="15"/>
              </w:numPr>
              <w:pBdr>
                <w:top w:val="nil"/>
                <w:left w:val="nil"/>
                <w:bottom w:val="nil"/>
                <w:right w:val="nil"/>
                <w:between w:val="nil"/>
              </w:pBdr>
              <w:spacing w:line="360" w:lineRule="auto"/>
              <w:jc w:val="both"/>
              <w:rPr>
                <w:rFonts w:eastAsia="Times New Roman"/>
                <w:sz w:val="24"/>
                <w:szCs w:val="24"/>
              </w:rPr>
            </w:pPr>
            <w:r w:rsidRPr="0042195A">
              <w:rPr>
                <w:rFonts w:eastAsia="Times New Roman"/>
                <w:sz w:val="24"/>
                <w:szCs w:val="24"/>
              </w:rPr>
              <w:t>Highlight the key points by summarizing them shortly.</w:t>
            </w:r>
          </w:p>
          <w:p w14:paraId="187B34EC" w14:textId="0B384910" w:rsidR="008D221D" w:rsidRPr="007F201F" w:rsidRDefault="008D221D" w:rsidP="007F201F">
            <w:pPr>
              <w:pStyle w:val="Normal1"/>
              <w:widowControl w:val="0"/>
              <w:numPr>
                <w:ilvl w:val="0"/>
                <w:numId w:val="15"/>
              </w:numPr>
              <w:pBdr>
                <w:top w:val="nil"/>
                <w:left w:val="nil"/>
                <w:bottom w:val="nil"/>
                <w:right w:val="nil"/>
                <w:between w:val="nil"/>
              </w:pBdr>
              <w:spacing w:line="360" w:lineRule="auto"/>
              <w:jc w:val="both"/>
              <w:rPr>
                <w:rFonts w:eastAsia="Times New Roman"/>
                <w:sz w:val="24"/>
                <w:szCs w:val="24"/>
              </w:rPr>
            </w:pPr>
            <w:r w:rsidRPr="0042195A">
              <w:rPr>
                <w:rFonts w:eastAsia="Times New Roman"/>
                <w:sz w:val="24"/>
                <w:szCs w:val="24"/>
              </w:rPr>
              <w:t xml:space="preserve">Uses of all the information and theories from references </w:t>
            </w:r>
          </w:p>
        </w:tc>
      </w:tr>
    </w:tbl>
    <w:p w14:paraId="19CED7AB" w14:textId="77777777" w:rsidR="008D221D" w:rsidRPr="0042195A" w:rsidRDefault="00C807DC" w:rsidP="00C807DC">
      <w:pPr>
        <w:pStyle w:val="Normal1"/>
        <w:spacing w:line="360" w:lineRule="auto"/>
        <w:jc w:val="center"/>
        <w:rPr>
          <w:rFonts w:eastAsia="Times New Roman"/>
          <w:b/>
          <w:sz w:val="24"/>
          <w:szCs w:val="24"/>
        </w:rPr>
      </w:pPr>
      <w:r w:rsidRPr="0042195A">
        <w:rPr>
          <w:rFonts w:eastAsia="Times New Roman"/>
          <w:b/>
          <w:sz w:val="24"/>
          <w:szCs w:val="24"/>
        </w:rPr>
        <w:t>Table 2: Strength and Weaknesses</w:t>
      </w:r>
    </w:p>
    <w:p w14:paraId="13BEBAE9" w14:textId="3327072C" w:rsidR="004078FF" w:rsidRDefault="004078FF" w:rsidP="004078FF">
      <w:pPr>
        <w:spacing w:line="360" w:lineRule="auto"/>
        <w:jc w:val="both"/>
        <w:rPr>
          <w:rFonts w:eastAsia="Times New Roman"/>
          <w:b/>
          <w:sz w:val="24"/>
          <w:szCs w:val="24"/>
        </w:rPr>
      </w:pPr>
      <w:r>
        <w:rPr>
          <w:rFonts w:eastAsia="Times New Roman"/>
          <w:sz w:val="24"/>
          <w:szCs w:val="24"/>
        </w:rPr>
        <w:t xml:space="preserve">                                             </w:t>
      </w:r>
      <w:r w:rsidR="00C807DC" w:rsidRPr="0042195A">
        <w:rPr>
          <w:rFonts w:eastAsia="Times New Roman"/>
          <w:sz w:val="24"/>
          <w:szCs w:val="24"/>
        </w:rPr>
        <w:t xml:space="preserve">(Source: Created by </w:t>
      </w:r>
      <w:proofErr w:type="spellStart"/>
      <w:r w:rsidR="00514E59">
        <w:rPr>
          <w:rFonts w:eastAsia="Times New Roman"/>
          <w:sz w:val="24"/>
          <w:szCs w:val="24"/>
        </w:rPr>
        <w:t>resercher</w:t>
      </w:r>
      <w:proofErr w:type="spellEnd"/>
      <w:r w:rsidR="00514E59">
        <w:rPr>
          <w:rFonts w:eastAsia="Times New Roman"/>
          <w:sz w:val="24"/>
          <w:szCs w:val="24"/>
        </w:rPr>
        <w:t>)</w:t>
      </w:r>
      <w:r>
        <w:rPr>
          <w:rFonts w:eastAsia="Times New Roman"/>
          <w:b/>
          <w:sz w:val="24"/>
          <w:szCs w:val="24"/>
        </w:rPr>
        <w:t xml:space="preserve">                                                  </w:t>
      </w:r>
    </w:p>
    <w:p w14:paraId="0314C765" w14:textId="77777777" w:rsidR="004078FF" w:rsidRDefault="004078FF" w:rsidP="004078FF">
      <w:pPr>
        <w:spacing w:line="360" w:lineRule="auto"/>
        <w:jc w:val="both"/>
        <w:rPr>
          <w:rFonts w:eastAsia="Times New Roman"/>
          <w:b/>
          <w:sz w:val="24"/>
          <w:szCs w:val="24"/>
        </w:rPr>
      </w:pPr>
      <w:r>
        <w:rPr>
          <w:rFonts w:eastAsia="Times New Roman"/>
          <w:b/>
          <w:sz w:val="24"/>
          <w:szCs w:val="24"/>
        </w:rPr>
        <w:t xml:space="preserve">                                     </w:t>
      </w:r>
      <w:r>
        <w:rPr>
          <w:rFonts w:eastAsia="Times New Roman"/>
          <w:b/>
          <w:sz w:val="24"/>
          <w:szCs w:val="24"/>
        </w:rPr>
        <w:t xml:space="preserve">   </w:t>
      </w:r>
    </w:p>
    <w:p w14:paraId="31F9103C" w14:textId="654876C3" w:rsidR="004078FF" w:rsidRPr="00626F58" w:rsidRDefault="004078FF" w:rsidP="004078FF">
      <w:pPr>
        <w:spacing w:line="360" w:lineRule="auto"/>
        <w:jc w:val="both"/>
        <w:rPr>
          <w:rFonts w:eastAsia="Times New Roman"/>
          <w:b/>
          <w:sz w:val="36"/>
          <w:szCs w:val="36"/>
        </w:rPr>
      </w:pPr>
      <w:r>
        <w:rPr>
          <w:rFonts w:eastAsia="Times New Roman"/>
          <w:b/>
          <w:sz w:val="24"/>
          <w:szCs w:val="24"/>
        </w:rPr>
        <w:t xml:space="preserve">                                                        </w:t>
      </w:r>
      <w:r>
        <w:rPr>
          <w:rFonts w:eastAsia="Times New Roman"/>
          <w:b/>
          <w:sz w:val="24"/>
          <w:szCs w:val="24"/>
        </w:rPr>
        <w:t xml:space="preserve"> </w:t>
      </w:r>
      <w:r w:rsidRPr="00626F58">
        <w:rPr>
          <w:rFonts w:eastAsia="Times New Roman"/>
          <w:b/>
          <w:sz w:val="36"/>
          <w:szCs w:val="36"/>
        </w:rPr>
        <w:t>Conclusion</w:t>
      </w:r>
    </w:p>
    <w:p w14:paraId="3AF0AB62" w14:textId="77777777" w:rsidR="004078FF" w:rsidRPr="0042195A" w:rsidRDefault="004078FF" w:rsidP="004078FF">
      <w:pPr>
        <w:spacing w:line="360" w:lineRule="auto"/>
        <w:jc w:val="both"/>
        <w:rPr>
          <w:rFonts w:eastAsia="Times New Roman"/>
          <w:sz w:val="24"/>
          <w:szCs w:val="24"/>
        </w:rPr>
      </w:pPr>
    </w:p>
    <w:p w14:paraId="3DEBA36C" w14:textId="77777777" w:rsidR="004078FF" w:rsidRDefault="004078FF" w:rsidP="004078FF">
      <w:pPr>
        <w:spacing w:line="360" w:lineRule="auto"/>
        <w:jc w:val="both"/>
        <w:rPr>
          <w:rFonts w:eastAsia="Times New Roman"/>
          <w:sz w:val="24"/>
          <w:szCs w:val="24"/>
        </w:rPr>
      </w:pPr>
      <w:r w:rsidRPr="0042195A">
        <w:rPr>
          <w:rFonts w:eastAsia="Times New Roman"/>
          <w:sz w:val="24"/>
          <w:szCs w:val="24"/>
        </w:rPr>
        <w:t xml:space="preserve">The project is going to help students in getting competence and confidence as a good employee by creating a range of knowledge on employability like time management, presentation skills as well as reflection. The experience of basic study or research methods and knowledge on software is to ensure that the task of Higher Education becomes productive in various ways.   </w:t>
      </w:r>
    </w:p>
    <w:p w14:paraId="31F75EEC" w14:textId="13E93164" w:rsidR="008D221D" w:rsidRPr="004429FE" w:rsidRDefault="008D221D" w:rsidP="004429FE">
      <w:pPr>
        <w:pStyle w:val="Normal1"/>
        <w:spacing w:line="360" w:lineRule="auto"/>
        <w:jc w:val="center"/>
        <w:rPr>
          <w:rFonts w:eastAsia="Times New Roman"/>
          <w:sz w:val="24"/>
          <w:szCs w:val="24"/>
        </w:rPr>
      </w:pPr>
    </w:p>
    <w:p w14:paraId="515E39D6" w14:textId="5F807F12" w:rsidR="002B03F4" w:rsidRDefault="00497D35" w:rsidP="001C605A">
      <w:pPr>
        <w:rPr>
          <w:sz w:val="36"/>
          <w:szCs w:val="36"/>
        </w:rPr>
      </w:pPr>
      <w:r w:rsidRPr="0042195A">
        <w:rPr>
          <w:rFonts w:eastAsia="Times New Roman"/>
          <w:sz w:val="24"/>
          <w:szCs w:val="24"/>
        </w:rPr>
        <w:br w:type="page"/>
      </w:r>
      <w:bookmarkStart w:id="13" w:name="_Toc58072447"/>
      <w:r w:rsidR="001C605A">
        <w:rPr>
          <w:rFonts w:eastAsia="Times New Roman"/>
          <w:sz w:val="24"/>
          <w:szCs w:val="24"/>
        </w:rPr>
        <w:lastRenderedPageBreak/>
        <w:t xml:space="preserve">                                                    </w:t>
      </w:r>
      <w:r w:rsidR="002B03F4" w:rsidRPr="001C605A">
        <w:rPr>
          <w:sz w:val="36"/>
          <w:szCs w:val="36"/>
        </w:rPr>
        <w:t>References</w:t>
      </w:r>
      <w:bookmarkEnd w:id="13"/>
    </w:p>
    <w:p w14:paraId="5F97B0CD" w14:textId="59668B74" w:rsidR="001C605A" w:rsidRDefault="001C605A" w:rsidP="001C605A">
      <w:pPr>
        <w:rPr>
          <w:sz w:val="36"/>
          <w:szCs w:val="36"/>
        </w:rPr>
      </w:pPr>
    </w:p>
    <w:p w14:paraId="4E00B8F5" w14:textId="77777777" w:rsidR="001C605A" w:rsidRPr="001C605A" w:rsidRDefault="001C605A" w:rsidP="001C605A">
      <w:pPr>
        <w:rPr>
          <w:rFonts w:eastAsia="Times New Roman"/>
          <w:sz w:val="36"/>
          <w:szCs w:val="36"/>
        </w:rPr>
      </w:pPr>
    </w:p>
    <w:p w14:paraId="26DDAE25" w14:textId="77777777" w:rsidR="002D3DA5" w:rsidRPr="0042195A" w:rsidRDefault="002B03F4" w:rsidP="002D3DA5">
      <w:pPr>
        <w:rPr>
          <w:b/>
          <w:sz w:val="24"/>
          <w:szCs w:val="24"/>
        </w:rPr>
      </w:pPr>
      <w:r w:rsidRPr="0042195A">
        <w:rPr>
          <w:b/>
          <w:sz w:val="24"/>
          <w:szCs w:val="24"/>
        </w:rPr>
        <w:t>Journals</w:t>
      </w:r>
    </w:p>
    <w:p w14:paraId="216E8E65" w14:textId="68649DFD" w:rsidR="00D7552D" w:rsidRPr="0042195A" w:rsidRDefault="00DD10DE" w:rsidP="002D3DA5">
      <w:pPr>
        <w:spacing w:line="360" w:lineRule="auto"/>
        <w:jc w:val="both"/>
        <w:rPr>
          <w:color w:val="000000" w:themeColor="text1"/>
          <w:sz w:val="24"/>
          <w:szCs w:val="24"/>
          <w:shd w:val="clear" w:color="auto" w:fill="FFFFFF"/>
        </w:rPr>
      </w:pPr>
      <w:r>
        <w:rPr>
          <w:color w:val="000000" w:themeColor="text1"/>
          <w:sz w:val="24"/>
          <w:szCs w:val="24"/>
          <w:shd w:val="clear" w:color="auto" w:fill="FFFFFF"/>
        </w:rPr>
        <w:t xml:space="preserve">      </w:t>
      </w:r>
      <w:proofErr w:type="spellStart"/>
      <w:r w:rsidR="00D7552D" w:rsidRPr="0042195A">
        <w:rPr>
          <w:color w:val="000000" w:themeColor="text1"/>
          <w:sz w:val="24"/>
          <w:szCs w:val="24"/>
          <w:shd w:val="clear" w:color="auto" w:fill="FFFFFF"/>
        </w:rPr>
        <w:t>Adeani</w:t>
      </w:r>
      <w:proofErr w:type="spellEnd"/>
      <w:r w:rsidR="00D7552D" w:rsidRPr="0042195A">
        <w:rPr>
          <w:color w:val="000000" w:themeColor="text1"/>
          <w:sz w:val="24"/>
          <w:szCs w:val="24"/>
          <w:shd w:val="clear" w:color="auto" w:fill="FFFFFF"/>
        </w:rPr>
        <w:t xml:space="preserve">, I.S., </w:t>
      </w:r>
      <w:proofErr w:type="spellStart"/>
      <w:r w:rsidR="00D7552D" w:rsidRPr="0042195A">
        <w:rPr>
          <w:color w:val="000000" w:themeColor="text1"/>
          <w:sz w:val="24"/>
          <w:szCs w:val="24"/>
          <w:shd w:val="clear" w:color="auto" w:fill="FFFFFF"/>
        </w:rPr>
        <w:t>Febriani</w:t>
      </w:r>
      <w:proofErr w:type="spellEnd"/>
      <w:r w:rsidR="00D7552D" w:rsidRPr="0042195A">
        <w:rPr>
          <w:color w:val="000000" w:themeColor="text1"/>
          <w:sz w:val="24"/>
          <w:szCs w:val="24"/>
          <w:shd w:val="clear" w:color="auto" w:fill="FFFFFF"/>
        </w:rPr>
        <w:t xml:space="preserve">, R.B., </w:t>
      </w:r>
      <w:proofErr w:type="spellStart"/>
      <w:r w:rsidR="00D7552D" w:rsidRPr="0042195A">
        <w:rPr>
          <w:color w:val="000000" w:themeColor="text1"/>
          <w:sz w:val="24"/>
          <w:szCs w:val="24"/>
          <w:shd w:val="clear" w:color="auto" w:fill="FFFFFF"/>
        </w:rPr>
        <w:t>Syafryadin</w:t>
      </w:r>
      <w:proofErr w:type="spellEnd"/>
      <w:r w:rsidR="00D7552D" w:rsidRPr="0042195A">
        <w:rPr>
          <w:color w:val="000000" w:themeColor="text1"/>
          <w:sz w:val="24"/>
          <w:szCs w:val="24"/>
          <w:shd w:val="clear" w:color="auto" w:fill="FFFFFF"/>
        </w:rPr>
        <w:t xml:space="preserve">, S., </w:t>
      </w:r>
      <w:proofErr w:type="spellStart"/>
      <w:r w:rsidR="00D7552D" w:rsidRPr="0042195A">
        <w:rPr>
          <w:color w:val="000000" w:themeColor="text1"/>
          <w:sz w:val="24"/>
          <w:szCs w:val="24"/>
          <w:shd w:val="clear" w:color="auto" w:fill="FFFFFF"/>
        </w:rPr>
        <w:t>Mangana</w:t>
      </w:r>
      <w:proofErr w:type="spellEnd"/>
      <w:r w:rsidR="00D7552D" w:rsidRPr="0042195A">
        <w:rPr>
          <w:color w:val="000000" w:themeColor="text1"/>
          <w:sz w:val="24"/>
          <w:szCs w:val="24"/>
          <w:shd w:val="clear" w:color="auto" w:fill="FFFFFF"/>
        </w:rPr>
        <w:t>, A.V., Kurniawan, E., Ananda, J. and Maryam, S., Using GIBBS reflective cycle in making reflections of literary analysis. </w:t>
      </w:r>
      <w:r w:rsidR="00D7552D" w:rsidRPr="0042195A">
        <w:rPr>
          <w:i/>
          <w:iCs/>
          <w:color w:val="000000" w:themeColor="text1"/>
          <w:sz w:val="24"/>
          <w:szCs w:val="24"/>
          <w:shd w:val="clear" w:color="auto" w:fill="FFFFFF"/>
        </w:rPr>
        <w:t>Indonesian EFL Journal (IEFLJ)</w:t>
      </w:r>
      <w:r w:rsidR="00D7552D" w:rsidRPr="0042195A">
        <w:rPr>
          <w:color w:val="000000" w:themeColor="text1"/>
          <w:sz w:val="24"/>
          <w:szCs w:val="24"/>
          <w:shd w:val="clear" w:color="auto" w:fill="FFFFFF"/>
        </w:rPr>
        <w:t>, </w:t>
      </w:r>
      <w:r w:rsidR="00D7552D" w:rsidRPr="0042195A">
        <w:rPr>
          <w:i/>
          <w:iCs/>
          <w:color w:val="000000" w:themeColor="text1"/>
          <w:sz w:val="24"/>
          <w:szCs w:val="24"/>
          <w:shd w:val="clear" w:color="auto" w:fill="FFFFFF"/>
        </w:rPr>
        <w:t>6</w:t>
      </w:r>
      <w:r w:rsidR="00D7552D" w:rsidRPr="0042195A">
        <w:rPr>
          <w:color w:val="000000" w:themeColor="text1"/>
          <w:sz w:val="24"/>
          <w:szCs w:val="24"/>
          <w:shd w:val="clear" w:color="auto" w:fill="FFFFFF"/>
        </w:rPr>
        <w:t xml:space="preserve">(2), pp.139-148. </w:t>
      </w:r>
    </w:p>
    <w:p w14:paraId="29598113" w14:textId="036DBD27" w:rsidR="00D7552D" w:rsidRPr="0042195A" w:rsidRDefault="00DD10DE" w:rsidP="002D3DA5">
      <w:pPr>
        <w:spacing w:line="360" w:lineRule="auto"/>
        <w:jc w:val="both"/>
        <w:rPr>
          <w:color w:val="000000" w:themeColor="text1"/>
          <w:sz w:val="24"/>
          <w:szCs w:val="24"/>
          <w:shd w:val="clear" w:color="auto" w:fill="FFFFFF"/>
        </w:rPr>
      </w:pPr>
      <w:r>
        <w:rPr>
          <w:color w:val="000000" w:themeColor="text1"/>
          <w:sz w:val="24"/>
          <w:szCs w:val="24"/>
          <w:shd w:val="clear" w:color="auto" w:fill="FFFFFF"/>
        </w:rPr>
        <w:t xml:space="preserve">       </w:t>
      </w:r>
      <w:r w:rsidR="00D7552D" w:rsidRPr="0042195A">
        <w:rPr>
          <w:color w:val="000000" w:themeColor="text1"/>
          <w:sz w:val="24"/>
          <w:szCs w:val="24"/>
          <w:shd w:val="clear" w:color="auto" w:fill="FFFFFF"/>
        </w:rPr>
        <w:t xml:space="preserve">Adi, Y., Baum, C., </w:t>
      </w:r>
      <w:proofErr w:type="spellStart"/>
      <w:r w:rsidR="00D7552D" w:rsidRPr="0042195A">
        <w:rPr>
          <w:color w:val="000000" w:themeColor="text1"/>
          <w:sz w:val="24"/>
          <w:szCs w:val="24"/>
          <w:shd w:val="clear" w:color="auto" w:fill="FFFFFF"/>
        </w:rPr>
        <w:t>Cisse</w:t>
      </w:r>
      <w:proofErr w:type="spellEnd"/>
      <w:r w:rsidR="00D7552D" w:rsidRPr="0042195A">
        <w:rPr>
          <w:color w:val="000000" w:themeColor="text1"/>
          <w:sz w:val="24"/>
          <w:szCs w:val="24"/>
          <w:shd w:val="clear" w:color="auto" w:fill="FFFFFF"/>
        </w:rPr>
        <w:t xml:space="preserve">, M., </w:t>
      </w:r>
      <w:proofErr w:type="spellStart"/>
      <w:r w:rsidR="00D7552D" w:rsidRPr="0042195A">
        <w:rPr>
          <w:color w:val="000000" w:themeColor="text1"/>
          <w:sz w:val="24"/>
          <w:szCs w:val="24"/>
          <w:shd w:val="clear" w:color="auto" w:fill="FFFFFF"/>
        </w:rPr>
        <w:t>Pinkas</w:t>
      </w:r>
      <w:proofErr w:type="spellEnd"/>
      <w:r w:rsidR="00D7552D" w:rsidRPr="0042195A">
        <w:rPr>
          <w:color w:val="000000" w:themeColor="text1"/>
          <w:sz w:val="24"/>
          <w:szCs w:val="24"/>
          <w:shd w:val="clear" w:color="auto" w:fill="FFFFFF"/>
        </w:rPr>
        <w:t>, B. and Keshet, J., 2018. Turning your weakness into a strength: Watermarking deep neural networks by backdooring. In </w:t>
      </w:r>
      <w:r w:rsidR="00D7552D" w:rsidRPr="0042195A">
        <w:rPr>
          <w:i/>
          <w:iCs/>
          <w:color w:val="000000" w:themeColor="text1"/>
          <w:sz w:val="24"/>
          <w:szCs w:val="24"/>
          <w:shd w:val="clear" w:color="auto" w:fill="FFFFFF"/>
        </w:rPr>
        <w:t>27th {USENIX} Security Symposium ({USENIX} Security 18)</w:t>
      </w:r>
      <w:r w:rsidR="00D7552D" w:rsidRPr="0042195A">
        <w:rPr>
          <w:color w:val="000000" w:themeColor="text1"/>
          <w:sz w:val="24"/>
          <w:szCs w:val="24"/>
          <w:shd w:val="clear" w:color="auto" w:fill="FFFFFF"/>
        </w:rPr>
        <w:t> (pp. 1615-1631).</w:t>
      </w:r>
    </w:p>
    <w:p w14:paraId="69B97B35" w14:textId="3F50624A" w:rsidR="00D7552D" w:rsidRPr="0042195A" w:rsidRDefault="00EF0FDB" w:rsidP="002D3DA5">
      <w:pPr>
        <w:spacing w:line="360" w:lineRule="auto"/>
        <w:jc w:val="both"/>
        <w:rPr>
          <w:color w:val="000000" w:themeColor="text1"/>
          <w:sz w:val="24"/>
          <w:szCs w:val="24"/>
          <w:shd w:val="clear" w:color="auto" w:fill="FFFFFF"/>
        </w:rPr>
      </w:pPr>
      <w:r>
        <w:rPr>
          <w:color w:val="000000" w:themeColor="text1"/>
          <w:sz w:val="24"/>
          <w:szCs w:val="24"/>
          <w:shd w:val="clear" w:color="auto" w:fill="FFFFFF"/>
        </w:rPr>
        <w:t xml:space="preserve">      </w:t>
      </w:r>
      <w:r w:rsidR="00D7552D" w:rsidRPr="0042195A">
        <w:rPr>
          <w:color w:val="000000" w:themeColor="text1"/>
          <w:sz w:val="24"/>
          <w:szCs w:val="24"/>
          <w:shd w:val="clear" w:color="auto" w:fill="FFFFFF"/>
        </w:rPr>
        <w:t>Ahmed, A.M., 2019. Students’ reflective journaling: An impactful strategy that informs instructional practices in an EFL writing university context in Qatar. </w:t>
      </w:r>
      <w:r w:rsidR="00D7552D" w:rsidRPr="0042195A">
        <w:rPr>
          <w:i/>
          <w:iCs/>
          <w:color w:val="000000" w:themeColor="text1"/>
          <w:sz w:val="24"/>
          <w:szCs w:val="24"/>
          <w:shd w:val="clear" w:color="auto" w:fill="FFFFFF"/>
        </w:rPr>
        <w:t>Reflective Practice</w:t>
      </w:r>
      <w:r w:rsidR="00D7552D" w:rsidRPr="0042195A">
        <w:rPr>
          <w:color w:val="000000" w:themeColor="text1"/>
          <w:sz w:val="24"/>
          <w:szCs w:val="24"/>
          <w:shd w:val="clear" w:color="auto" w:fill="FFFFFF"/>
        </w:rPr>
        <w:t>, </w:t>
      </w:r>
      <w:r w:rsidR="00D7552D" w:rsidRPr="0042195A">
        <w:rPr>
          <w:i/>
          <w:iCs/>
          <w:color w:val="000000" w:themeColor="text1"/>
          <w:sz w:val="24"/>
          <w:szCs w:val="24"/>
          <w:shd w:val="clear" w:color="auto" w:fill="FFFFFF"/>
        </w:rPr>
        <w:t>20</w:t>
      </w:r>
      <w:r w:rsidR="00D7552D" w:rsidRPr="0042195A">
        <w:rPr>
          <w:color w:val="000000" w:themeColor="text1"/>
          <w:sz w:val="24"/>
          <w:szCs w:val="24"/>
          <w:shd w:val="clear" w:color="auto" w:fill="FFFFFF"/>
        </w:rPr>
        <w:t xml:space="preserve">(4), pp.483-500. </w:t>
      </w:r>
    </w:p>
    <w:p w14:paraId="0BB8A122" w14:textId="7BB9E275" w:rsidR="00D7552D" w:rsidRPr="0042195A" w:rsidRDefault="00EF0FDB" w:rsidP="002D3DA5">
      <w:pPr>
        <w:spacing w:line="360" w:lineRule="auto"/>
        <w:jc w:val="both"/>
        <w:rPr>
          <w:color w:val="000000" w:themeColor="text1"/>
          <w:sz w:val="24"/>
          <w:szCs w:val="24"/>
          <w:shd w:val="clear" w:color="auto" w:fill="FFFFFF"/>
        </w:rPr>
      </w:pPr>
      <w:r>
        <w:rPr>
          <w:color w:val="000000" w:themeColor="text1"/>
          <w:sz w:val="24"/>
          <w:szCs w:val="24"/>
          <w:shd w:val="clear" w:color="auto" w:fill="FFFFFF"/>
        </w:rPr>
        <w:t xml:space="preserve">       </w:t>
      </w:r>
      <w:proofErr w:type="spellStart"/>
      <w:r w:rsidR="00D7552D" w:rsidRPr="0042195A">
        <w:rPr>
          <w:color w:val="000000" w:themeColor="text1"/>
          <w:sz w:val="24"/>
          <w:szCs w:val="24"/>
          <w:shd w:val="clear" w:color="auto" w:fill="FFFFFF"/>
        </w:rPr>
        <w:t>Akgül</w:t>
      </w:r>
      <w:proofErr w:type="spellEnd"/>
      <w:r w:rsidR="00D7552D" w:rsidRPr="0042195A">
        <w:rPr>
          <w:color w:val="000000" w:themeColor="text1"/>
          <w:sz w:val="24"/>
          <w:szCs w:val="24"/>
          <w:shd w:val="clear" w:color="auto" w:fill="FFFFFF"/>
        </w:rPr>
        <w:t xml:space="preserve">, B.M., </w:t>
      </w:r>
      <w:proofErr w:type="spellStart"/>
      <w:r w:rsidR="00D7552D" w:rsidRPr="0042195A">
        <w:rPr>
          <w:color w:val="000000" w:themeColor="text1"/>
          <w:sz w:val="24"/>
          <w:szCs w:val="24"/>
          <w:shd w:val="clear" w:color="auto" w:fill="FFFFFF"/>
        </w:rPr>
        <w:t>Yenel</w:t>
      </w:r>
      <w:proofErr w:type="spellEnd"/>
      <w:r w:rsidR="00D7552D" w:rsidRPr="0042195A">
        <w:rPr>
          <w:color w:val="000000" w:themeColor="text1"/>
          <w:sz w:val="24"/>
          <w:szCs w:val="24"/>
          <w:shd w:val="clear" w:color="auto" w:fill="FFFFFF"/>
        </w:rPr>
        <w:t xml:space="preserve">, İ.F. and </w:t>
      </w:r>
      <w:proofErr w:type="spellStart"/>
      <w:r w:rsidR="00D7552D" w:rsidRPr="0042195A">
        <w:rPr>
          <w:color w:val="000000" w:themeColor="text1"/>
          <w:sz w:val="24"/>
          <w:szCs w:val="24"/>
          <w:shd w:val="clear" w:color="auto" w:fill="FFFFFF"/>
        </w:rPr>
        <w:t>Karaküçük</w:t>
      </w:r>
      <w:proofErr w:type="spellEnd"/>
      <w:r w:rsidR="00D7552D" w:rsidRPr="0042195A">
        <w:rPr>
          <w:color w:val="000000" w:themeColor="text1"/>
          <w:sz w:val="24"/>
          <w:szCs w:val="24"/>
          <w:shd w:val="clear" w:color="auto" w:fill="FFFFFF"/>
        </w:rPr>
        <w:t xml:space="preserve">, S., 2016. Evaluating free time management and its relation to life satisfaction, most participated leisure activities and gender among </w:t>
      </w:r>
      <w:proofErr w:type="spellStart"/>
      <w:r w:rsidR="00D7552D" w:rsidRPr="0042195A">
        <w:rPr>
          <w:color w:val="000000" w:themeColor="text1"/>
          <w:sz w:val="24"/>
          <w:szCs w:val="24"/>
          <w:shd w:val="clear" w:color="auto" w:fill="FFFFFF"/>
        </w:rPr>
        <w:t>colllege</w:t>
      </w:r>
      <w:proofErr w:type="spellEnd"/>
      <w:r w:rsidR="00D7552D" w:rsidRPr="0042195A">
        <w:rPr>
          <w:color w:val="000000" w:themeColor="text1"/>
          <w:sz w:val="24"/>
          <w:szCs w:val="24"/>
          <w:shd w:val="clear" w:color="auto" w:fill="FFFFFF"/>
        </w:rPr>
        <w:t xml:space="preserve"> students in Turkey. </w:t>
      </w:r>
      <w:r w:rsidR="00D7552D" w:rsidRPr="0042195A">
        <w:rPr>
          <w:i/>
          <w:iCs/>
          <w:color w:val="000000" w:themeColor="text1"/>
          <w:sz w:val="24"/>
          <w:szCs w:val="24"/>
          <w:shd w:val="clear" w:color="auto" w:fill="FFFFFF"/>
        </w:rPr>
        <w:t>Social Sciences and Humanities Journal</w:t>
      </w:r>
      <w:r w:rsidR="00D7552D" w:rsidRPr="0042195A">
        <w:rPr>
          <w:color w:val="000000" w:themeColor="text1"/>
          <w:sz w:val="24"/>
          <w:szCs w:val="24"/>
          <w:shd w:val="clear" w:color="auto" w:fill="FFFFFF"/>
        </w:rPr>
        <w:t>, </w:t>
      </w:r>
      <w:r w:rsidR="00D7552D" w:rsidRPr="0042195A">
        <w:rPr>
          <w:i/>
          <w:iCs/>
          <w:color w:val="000000" w:themeColor="text1"/>
          <w:sz w:val="24"/>
          <w:szCs w:val="24"/>
          <w:shd w:val="clear" w:color="auto" w:fill="FFFFFF"/>
        </w:rPr>
        <w:t>11</w:t>
      </w:r>
      <w:r w:rsidR="00D7552D" w:rsidRPr="0042195A">
        <w:rPr>
          <w:color w:val="000000" w:themeColor="text1"/>
          <w:sz w:val="24"/>
          <w:szCs w:val="24"/>
          <w:shd w:val="clear" w:color="auto" w:fill="FFFFFF"/>
        </w:rPr>
        <w:t xml:space="preserve">(2), pp.1-18. </w:t>
      </w:r>
    </w:p>
    <w:p w14:paraId="450A5903" w14:textId="4F5BCB71" w:rsidR="00D7552D" w:rsidRPr="0042195A" w:rsidRDefault="00EF0FDB" w:rsidP="002D3DA5">
      <w:pPr>
        <w:spacing w:line="360" w:lineRule="auto"/>
        <w:jc w:val="both"/>
        <w:rPr>
          <w:color w:val="000000" w:themeColor="text1"/>
          <w:sz w:val="24"/>
          <w:szCs w:val="24"/>
          <w:shd w:val="clear" w:color="auto" w:fill="FFFFFF"/>
        </w:rPr>
      </w:pPr>
      <w:r>
        <w:rPr>
          <w:color w:val="000000" w:themeColor="text1"/>
          <w:sz w:val="24"/>
          <w:szCs w:val="24"/>
          <w:shd w:val="clear" w:color="auto" w:fill="FFFFFF"/>
        </w:rPr>
        <w:t xml:space="preserve">      </w:t>
      </w:r>
      <w:proofErr w:type="spellStart"/>
      <w:r w:rsidR="00D7552D" w:rsidRPr="0042195A">
        <w:rPr>
          <w:color w:val="000000" w:themeColor="text1"/>
          <w:sz w:val="24"/>
          <w:szCs w:val="24"/>
          <w:shd w:val="clear" w:color="auto" w:fill="FFFFFF"/>
        </w:rPr>
        <w:t>Alam</w:t>
      </w:r>
      <w:proofErr w:type="spellEnd"/>
      <w:r w:rsidR="00D7552D" w:rsidRPr="0042195A">
        <w:rPr>
          <w:color w:val="000000" w:themeColor="text1"/>
          <w:sz w:val="24"/>
          <w:szCs w:val="24"/>
          <w:shd w:val="clear" w:color="auto" w:fill="FFFFFF"/>
        </w:rPr>
        <w:t xml:space="preserve">, M.S., 2020. ACADEMIC WRITING. </w:t>
      </w:r>
    </w:p>
    <w:p w14:paraId="3905A2C1" w14:textId="5DD77BD7" w:rsidR="00D7552D" w:rsidRPr="0042195A" w:rsidRDefault="00957D4B" w:rsidP="002D3DA5">
      <w:pPr>
        <w:spacing w:line="360" w:lineRule="auto"/>
        <w:jc w:val="both"/>
        <w:rPr>
          <w:color w:val="000000" w:themeColor="text1"/>
          <w:sz w:val="24"/>
          <w:szCs w:val="24"/>
          <w:shd w:val="clear" w:color="auto" w:fill="FFFFFF"/>
        </w:rPr>
      </w:pPr>
      <w:r>
        <w:rPr>
          <w:color w:val="000000" w:themeColor="text1"/>
          <w:sz w:val="24"/>
          <w:szCs w:val="24"/>
          <w:shd w:val="clear" w:color="auto" w:fill="FFFFFF"/>
        </w:rPr>
        <w:t xml:space="preserve">      </w:t>
      </w:r>
      <w:r w:rsidR="00D7552D" w:rsidRPr="0042195A">
        <w:rPr>
          <w:color w:val="000000" w:themeColor="text1"/>
          <w:sz w:val="24"/>
          <w:szCs w:val="24"/>
          <w:shd w:val="clear" w:color="auto" w:fill="FFFFFF"/>
        </w:rPr>
        <w:t>Cha, Y.J., 2018. Correlation between Leisure activity time and life satisfaction: Based on KOSTAT time use survey data. </w:t>
      </w:r>
      <w:r w:rsidR="00D7552D" w:rsidRPr="0042195A">
        <w:rPr>
          <w:i/>
          <w:iCs/>
          <w:color w:val="000000" w:themeColor="text1"/>
          <w:sz w:val="24"/>
          <w:szCs w:val="24"/>
          <w:shd w:val="clear" w:color="auto" w:fill="FFFFFF"/>
        </w:rPr>
        <w:t>Occupational therapy international</w:t>
      </w:r>
      <w:r w:rsidR="00D7552D" w:rsidRPr="0042195A">
        <w:rPr>
          <w:color w:val="000000" w:themeColor="text1"/>
          <w:sz w:val="24"/>
          <w:szCs w:val="24"/>
          <w:shd w:val="clear" w:color="auto" w:fill="FFFFFF"/>
        </w:rPr>
        <w:t>, </w:t>
      </w:r>
      <w:r w:rsidR="00D7552D" w:rsidRPr="0042195A">
        <w:rPr>
          <w:i/>
          <w:iCs/>
          <w:color w:val="000000" w:themeColor="text1"/>
          <w:sz w:val="24"/>
          <w:szCs w:val="24"/>
          <w:shd w:val="clear" w:color="auto" w:fill="FFFFFF"/>
        </w:rPr>
        <w:t>2018</w:t>
      </w:r>
      <w:r w:rsidR="00D7552D" w:rsidRPr="0042195A">
        <w:rPr>
          <w:color w:val="000000" w:themeColor="text1"/>
          <w:sz w:val="24"/>
          <w:szCs w:val="24"/>
          <w:shd w:val="clear" w:color="auto" w:fill="FFFFFF"/>
        </w:rPr>
        <w:t xml:space="preserve">. </w:t>
      </w:r>
    </w:p>
    <w:p w14:paraId="284197B6" w14:textId="08AF35A3" w:rsidR="00D7552D" w:rsidRPr="0042195A" w:rsidRDefault="00957D4B" w:rsidP="002D3DA5">
      <w:pPr>
        <w:spacing w:line="360" w:lineRule="auto"/>
        <w:jc w:val="both"/>
        <w:rPr>
          <w:color w:val="000000" w:themeColor="text1"/>
          <w:sz w:val="24"/>
          <w:szCs w:val="24"/>
        </w:rPr>
      </w:pPr>
      <w:r>
        <w:rPr>
          <w:color w:val="000000" w:themeColor="text1"/>
          <w:sz w:val="24"/>
          <w:szCs w:val="24"/>
          <w:shd w:val="clear" w:color="auto" w:fill="FFFFFF"/>
        </w:rPr>
        <w:t xml:space="preserve">      </w:t>
      </w:r>
      <w:r w:rsidR="00D7552D" w:rsidRPr="0042195A">
        <w:rPr>
          <w:color w:val="000000" w:themeColor="text1"/>
          <w:sz w:val="24"/>
          <w:szCs w:val="24"/>
          <w:shd w:val="clear" w:color="auto" w:fill="FFFFFF"/>
        </w:rPr>
        <w:t xml:space="preserve">Doan, D.T., </w:t>
      </w:r>
      <w:proofErr w:type="spellStart"/>
      <w:r w:rsidR="00D7552D" w:rsidRPr="0042195A">
        <w:rPr>
          <w:color w:val="000000" w:themeColor="text1"/>
          <w:sz w:val="24"/>
          <w:szCs w:val="24"/>
          <w:shd w:val="clear" w:color="auto" w:fill="FFFFFF"/>
        </w:rPr>
        <w:t>Ghaffarianhoseini</w:t>
      </w:r>
      <w:proofErr w:type="spellEnd"/>
      <w:r w:rsidR="00D7552D" w:rsidRPr="0042195A">
        <w:rPr>
          <w:color w:val="000000" w:themeColor="text1"/>
          <w:sz w:val="24"/>
          <w:szCs w:val="24"/>
          <w:shd w:val="clear" w:color="auto" w:fill="FFFFFF"/>
        </w:rPr>
        <w:t xml:space="preserve">, A., Naismith, N., Zhang, T., </w:t>
      </w:r>
      <w:proofErr w:type="spellStart"/>
      <w:r w:rsidR="00D7552D" w:rsidRPr="0042195A">
        <w:rPr>
          <w:color w:val="000000" w:themeColor="text1"/>
          <w:sz w:val="24"/>
          <w:szCs w:val="24"/>
          <w:shd w:val="clear" w:color="auto" w:fill="FFFFFF"/>
        </w:rPr>
        <w:t>Ghaffarianhoseini</w:t>
      </w:r>
      <w:proofErr w:type="spellEnd"/>
      <w:r w:rsidR="00D7552D" w:rsidRPr="0042195A">
        <w:rPr>
          <w:color w:val="000000" w:themeColor="text1"/>
          <w:sz w:val="24"/>
          <w:szCs w:val="24"/>
          <w:shd w:val="clear" w:color="auto" w:fill="FFFFFF"/>
        </w:rPr>
        <w:t xml:space="preserve">, A. and </w:t>
      </w:r>
      <w:proofErr w:type="spellStart"/>
      <w:r w:rsidR="00D7552D" w:rsidRPr="0042195A">
        <w:rPr>
          <w:color w:val="000000" w:themeColor="text1"/>
          <w:sz w:val="24"/>
          <w:szCs w:val="24"/>
          <w:shd w:val="clear" w:color="auto" w:fill="FFFFFF"/>
        </w:rPr>
        <w:t>Tookey</w:t>
      </w:r>
      <w:proofErr w:type="spellEnd"/>
      <w:r w:rsidR="00D7552D" w:rsidRPr="0042195A">
        <w:rPr>
          <w:color w:val="000000" w:themeColor="text1"/>
          <w:sz w:val="24"/>
          <w:szCs w:val="24"/>
          <w:shd w:val="clear" w:color="auto" w:fill="FFFFFF"/>
        </w:rPr>
        <w:t>, J., 2017. A critical comparison of green building rating systems. </w:t>
      </w:r>
      <w:r w:rsidR="00D7552D" w:rsidRPr="0042195A">
        <w:rPr>
          <w:i/>
          <w:iCs/>
          <w:color w:val="000000" w:themeColor="text1"/>
          <w:sz w:val="24"/>
          <w:szCs w:val="24"/>
          <w:shd w:val="clear" w:color="auto" w:fill="FFFFFF"/>
        </w:rPr>
        <w:t>Building and Environment</w:t>
      </w:r>
      <w:r w:rsidR="00D7552D" w:rsidRPr="0042195A">
        <w:rPr>
          <w:color w:val="000000" w:themeColor="text1"/>
          <w:sz w:val="24"/>
          <w:szCs w:val="24"/>
          <w:shd w:val="clear" w:color="auto" w:fill="FFFFFF"/>
        </w:rPr>
        <w:t>, </w:t>
      </w:r>
      <w:r w:rsidR="00D7552D" w:rsidRPr="0042195A">
        <w:rPr>
          <w:i/>
          <w:iCs/>
          <w:color w:val="000000" w:themeColor="text1"/>
          <w:sz w:val="24"/>
          <w:szCs w:val="24"/>
          <w:shd w:val="clear" w:color="auto" w:fill="FFFFFF"/>
        </w:rPr>
        <w:t>123</w:t>
      </w:r>
      <w:r w:rsidR="00D7552D" w:rsidRPr="0042195A">
        <w:rPr>
          <w:color w:val="000000" w:themeColor="text1"/>
          <w:sz w:val="24"/>
          <w:szCs w:val="24"/>
          <w:shd w:val="clear" w:color="auto" w:fill="FFFFFF"/>
        </w:rPr>
        <w:t>, pp.243-260.</w:t>
      </w:r>
    </w:p>
    <w:p w14:paraId="7765F389" w14:textId="14E0377F" w:rsidR="00D7552D" w:rsidRPr="0042195A" w:rsidRDefault="00957D4B">
      <w:pPr>
        <w:spacing w:line="360" w:lineRule="auto"/>
        <w:jc w:val="both"/>
        <w:rPr>
          <w:color w:val="000000" w:themeColor="text1"/>
          <w:sz w:val="24"/>
          <w:szCs w:val="24"/>
          <w:shd w:val="clear" w:color="auto" w:fill="FFFFFF"/>
        </w:rPr>
      </w:pPr>
      <w:r>
        <w:rPr>
          <w:color w:val="000000" w:themeColor="text1"/>
          <w:sz w:val="24"/>
          <w:szCs w:val="24"/>
          <w:shd w:val="clear" w:color="auto" w:fill="FFFFFF"/>
        </w:rPr>
        <w:t xml:space="preserve">     </w:t>
      </w:r>
      <w:r w:rsidR="00D7552D" w:rsidRPr="0042195A">
        <w:rPr>
          <w:color w:val="000000" w:themeColor="text1"/>
          <w:sz w:val="24"/>
          <w:szCs w:val="24"/>
          <w:shd w:val="clear" w:color="auto" w:fill="FFFFFF"/>
        </w:rPr>
        <w:t xml:space="preserve">Dressler, R., Becker, S., </w:t>
      </w:r>
      <w:proofErr w:type="spellStart"/>
      <w:r w:rsidR="00D7552D" w:rsidRPr="0042195A">
        <w:rPr>
          <w:color w:val="000000" w:themeColor="text1"/>
          <w:sz w:val="24"/>
          <w:szCs w:val="24"/>
          <w:shd w:val="clear" w:color="auto" w:fill="FFFFFF"/>
        </w:rPr>
        <w:t>Kawalilak</w:t>
      </w:r>
      <w:proofErr w:type="spellEnd"/>
      <w:r w:rsidR="00D7552D" w:rsidRPr="0042195A">
        <w:rPr>
          <w:color w:val="000000" w:themeColor="text1"/>
          <w:sz w:val="24"/>
          <w:szCs w:val="24"/>
          <w:shd w:val="clear" w:color="auto" w:fill="FFFFFF"/>
        </w:rPr>
        <w:t>, C. and Arthur, N., 2018. The cross-cultural reflective model for post-sojourn debriefing. Reflective Practice, 19(4), pp.490-504.</w:t>
      </w:r>
    </w:p>
    <w:p w14:paraId="1D3CC77B" w14:textId="26F852A4" w:rsidR="00D7552D" w:rsidRPr="0042195A" w:rsidRDefault="00957D4B" w:rsidP="002D3DA5">
      <w:pPr>
        <w:spacing w:line="360" w:lineRule="auto"/>
        <w:jc w:val="both"/>
        <w:rPr>
          <w:color w:val="000000" w:themeColor="text1"/>
          <w:sz w:val="24"/>
          <w:szCs w:val="24"/>
          <w:shd w:val="clear" w:color="auto" w:fill="FFFFFF"/>
        </w:rPr>
      </w:pPr>
      <w:r>
        <w:rPr>
          <w:color w:val="000000" w:themeColor="text1"/>
          <w:sz w:val="24"/>
          <w:szCs w:val="24"/>
          <w:shd w:val="clear" w:color="auto" w:fill="FFFFFF"/>
        </w:rPr>
        <w:t xml:space="preserve">    </w:t>
      </w:r>
      <w:proofErr w:type="spellStart"/>
      <w:r w:rsidR="00D7552D" w:rsidRPr="0042195A">
        <w:rPr>
          <w:color w:val="000000" w:themeColor="text1"/>
          <w:sz w:val="24"/>
          <w:szCs w:val="24"/>
          <w:shd w:val="clear" w:color="auto" w:fill="FFFFFF"/>
        </w:rPr>
        <w:t>Hammes</w:t>
      </w:r>
      <w:proofErr w:type="spellEnd"/>
      <w:r w:rsidR="00D7552D" w:rsidRPr="0042195A">
        <w:rPr>
          <w:color w:val="000000" w:themeColor="text1"/>
          <w:sz w:val="24"/>
          <w:szCs w:val="24"/>
          <w:shd w:val="clear" w:color="auto" w:fill="FFFFFF"/>
        </w:rPr>
        <w:t>-Schiffer, S., 2019. Quantum effects in complex systems: summarizing remarks. </w:t>
      </w:r>
      <w:r w:rsidR="00D7552D" w:rsidRPr="0042195A">
        <w:rPr>
          <w:i/>
          <w:iCs/>
          <w:color w:val="000000" w:themeColor="text1"/>
          <w:sz w:val="24"/>
          <w:szCs w:val="24"/>
          <w:shd w:val="clear" w:color="auto" w:fill="FFFFFF"/>
        </w:rPr>
        <w:t>Faraday Discussions</w:t>
      </w:r>
      <w:r w:rsidR="00D7552D" w:rsidRPr="0042195A">
        <w:rPr>
          <w:color w:val="000000" w:themeColor="text1"/>
          <w:sz w:val="24"/>
          <w:szCs w:val="24"/>
          <w:shd w:val="clear" w:color="auto" w:fill="FFFFFF"/>
        </w:rPr>
        <w:t>, </w:t>
      </w:r>
      <w:r w:rsidR="00D7552D" w:rsidRPr="0042195A">
        <w:rPr>
          <w:i/>
          <w:iCs/>
          <w:color w:val="000000" w:themeColor="text1"/>
          <w:sz w:val="24"/>
          <w:szCs w:val="24"/>
          <w:shd w:val="clear" w:color="auto" w:fill="FFFFFF"/>
        </w:rPr>
        <w:t>221</w:t>
      </w:r>
      <w:r w:rsidR="00D7552D" w:rsidRPr="0042195A">
        <w:rPr>
          <w:color w:val="000000" w:themeColor="text1"/>
          <w:sz w:val="24"/>
          <w:szCs w:val="24"/>
          <w:shd w:val="clear" w:color="auto" w:fill="FFFFFF"/>
        </w:rPr>
        <w:t xml:space="preserve">, pp.582-588. </w:t>
      </w:r>
    </w:p>
    <w:p w14:paraId="3FBD8523" w14:textId="1638B18A" w:rsidR="00D7552D" w:rsidRPr="0042195A" w:rsidRDefault="00806C50" w:rsidP="002D3DA5">
      <w:pPr>
        <w:spacing w:line="360" w:lineRule="auto"/>
        <w:jc w:val="both"/>
        <w:rPr>
          <w:color w:val="000000" w:themeColor="text1"/>
          <w:sz w:val="24"/>
          <w:szCs w:val="24"/>
          <w:shd w:val="clear" w:color="auto" w:fill="FFFFFF"/>
        </w:rPr>
      </w:pPr>
      <w:r>
        <w:rPr>
          <w:color w:val="000000" w:themeColor="text1"/>
          <w:sz w:val="24"/>
          <w:szCs w:val="24"/>
          <w:shd w:val="clear" w:color="auto" w:fill="FFFFFF"/>
        </w:rPr>
        <w:t xml:space="preserve">    </w:t>
      </w:r>
      <w:r w:rsidR="00D7552D" w:rsidRPr="0042195A">
        <w:rPr>
          <w:color w:val="000000" w:themeColor="text1"/>
          <w:sz w:val="24"/>
          <w:szCs w:val="24"/>
          <w:shd w:val="clear" w:color="auto" w:fill="FFFFFF"/>
        </w:rPr>
        <w:t xml:space="preserve">Henning, F., </w:t>
      </w:r>
      <w:proofErr w:type="spellStart"/>
      <w:r w:rsidR="00D7552D" w:rsidRPr="0042195A">
        <w:rPr>
          <w:color w:val="000000" w:themeColor="text1"/>
          <w:sz w:val="24"/>
          <w:szCs w:val="24"/>
          <w:shd w:val="clear" w:color="auto" w:fill="FFFFFF"/>
        </w:rPr>
        <w:t>Külske</w:t>
      </w:r>
      <w:proofErr w:type="spellEnd"/>
      <w:r w:rsidR="00D7552D" w:rsidRPr="0042195A">
        <w:rPr>
          <w:color w:val="000000" w:themeColor="text1"/>
          <w:sz w:val="24"/>
          <w:szCs w:val="24"/>
          <w:shd w:val="clear" w:color="auto" w:fill="FFFFFF"/>
        </w:rPr>
        <w:t xml:space="preserve">, C., Le Ny, A. and </w:t>
      </w:r>
      <w:proofErr w:type="spellStart"/>
      <w:r w:rsidR="00D7552D" w:rsidRPr="0042195A">
        <w:rPr>
          <w:color w:val="000000" w:themeColor="text1"/>
          <w:sz w:val="24"/>
          <w:szCs w:val="24"/>
          <w:shd w:val="clear" w:color="auto" w:fill="FFFFFF"/>
        </w:rPr>
        <w:t>Rozikov</w:t>
      </w:r>
      <w:proofErr w:type="spellEnd"/>
      <w:r w:rsidR="00D7552D" w:rsidRPr="0042195A">
        <w:rPr>
          <w:color w:val="000000" w:themeColor="text1"/>
          <w:sz w:val="24"/>
          <w:szCs w:val="24"/>
          <w:shd w:val="clear" w:color="auto" w:fill="FFFFFF"/>
        </w:rPr>
        <w:t>, U.A., 2019. Gradient Gibbs measures for the SOS model with countable values on a Cayley tree. </w:t>
      </w:r>
      <w:r w:rsidR="00D7552D" w:rsidRPr="0042195A">
        <w:rPr>
          <w:i/>
          <w:iCs/>
          <w:color w:val="000000" w:themeColor="text1"/>
          <w:sz w:val="24"/>
          <w:szCs w:val="24"/>
          <w:shd w:val="clear" w:color="auto" w:fill="FFFFFF"/>
        </w:rPr>
        <w:t>Electronic Journal of Probability</w:t>
      </w:r>
      <w:r w:rsidR="00D7552D" w:rsidRPr="0042195A">
        <w:rPr>
          <w:color w:val="000000" w:themeColor="text1"/>
          <w:sz w:val="24"/>
          <w:szCs w:val="24"/>
          <w:shd w:val="clear" w:color="auto" w:fill="FFFFFF"/>
        </w:rPr>
        <w:t>, </w:t>
      </w:r>
      <w:r w:rsidR="00D7552D" w:rsidRPr="0042195A">
        <w:rPr>
          <w:i/>
          <w:iCs/>
          <w:color w:val="000000" w:themeColor="text1"/>
          <w:sz w:val="24"/>
          <w:szCs w:val="24"/>
          <w:shd w:val="clear" w:color="auto" w:fill="FFFFFF"/>
        </w:rPr>
        <w:t>24</w:t>
      </w:r>
      <w:r w:rsidR="00D7552D" w:rsidRPr="0042195A">
        <w:rPr>
          <w:color w:val="000000" w:themeColor="text1"/>
          <w:sz w:val="24"/>
          <w:szCs w:val="24"/>
          <w:shd w:val="clear" w:color="auto" w:fill="FFFFFF"/>
        </w:rPr>
        <w:t>.</w:t>
      </w:r>
    </w:p>
    <w:p w14:paraId="64A9662E" w14:textId="7ADDF813" w:rsidR="00D7552D" w:rsidRPr="0042195A" w:rsidRDefault="00806C50" w:rsidP="002D3DA5">
      <w:pPr>
        <w:spacing w:line="360" w:lineRule="auto"/>
        <w:jc w:val="both"/>
        <w:rPr>
          <w:color w:val="000000" w:themeColor="text1"/>
          <w:sz w:val="24"/>
          <w:szCs w:val="24"/>
          <w:shd w:val="clear" w:color="auto" w:fill="FFFFFF"/>
        </w:rPr>
      </w:pPr>
      <w:r>
        <w:rPr>
          <w:color w:val="000000" w:themeColor="text1"/>
          <w:sz w:val="24"/>
          <w:szCs w:val="24"/>
          <w:shd w:val="clear" w:color="auto" w:fill="FFFFFF"/>
        </w:rPr>
        <w:lastRenderedPageBreak/>
        <w:t xml:space="preserve">       </w:t>
      </w:r>
      <w:proofErr w:type="spellStart"/>
      <w:r w:rsidR="00D7552D" w:rsidRPr="0042195A">
        <w:rPr>
          <w:color w:val="000000" w:themeColor="text1"/>
          <w:sz w:val="24"/>
          <w:szCs w:val="24"/>
          <w:shd w:val="clear" w:color="auto" w:fill="FFFFFF"/>
        </w:rPr>
        <w:t>Lestander</w:t>
      </w:r>
      <w:proofErr w:type="spellEnd"/>
      <w:r w:rsidR="00D7552D" w:rsidRPr="0042195A">
        <w:rPr>
          <w:color w:val="000000" w:themeColor="text1"/>
          <w:sz w:val="24"/>
          <w:szCs w:val="24"/>
          <w:shd w:val="clear" w:color="auto" w:fill="FFFFFF"/>
        </w:rPr>
        <w:t xml:space="preserve">, Ö., </w:t>
      </w:r>
      <w:proofErr w:type="spellStart"/>
      <w:r w:rsidR="00D7552D" w:rsidRPr="0042195A">
        <w:rPr>
          <w:color w:val="000000" w:themeColor="text1"/>
          <w:sz w:val="24"/>
          <w:szCs w:val="24"/>
          <w:shd w:val="clear" w:color="auto" w:fill="FFFFFF"/>
        </w:rPr>
        <w:t>Lehto</w:t>
      </w:r>
      <w:proofErr w:type="spellEnd"/>
      <w:r w:rsidR="00D7552D" w:rsidRPr="0042195A">
        <w:rPr>
          <w:color w:val="000000" w:themeColor="text1"/>
          <w:sz w:val="24"/>
          <w:szCs w:val="24"/>
          <w:shd w:val="clear" w:color="auto" w:fill="FFFFFF"/>
        </w:rPr>
        <w:t xml:space="preserve">, N. and </w:t>
      </w:r>
      <w:proofErr w:type="spellStart"/>
      <w:r w:rsidR="00D7552D" w:rsidRPr="0042195A">
        <w:rPr>
          <w:color w:val="000000" w:themeColor="text1"/>
          <w:sz w:val="24"/>
          <w:szCs w:val="24"/>
          <w:shd w:val="clear" w:color="auto" w:fill="FFFFFF"/>
        </w:rPr>
        <w:t>Engström</w:t>
      </w:r>
      <w:proofErr w:type="spellEnd"/>
      <w:r w:rsidR="00D7552D" w:rsidRPr="0042195A">
        <w:rPr>
          <w:color w:val="000000" w:themeColor="text1"/>
          <w:sz w:val="24"/>
          <w:szCs w:val="24"/>
          <w:shd w:val="clear" w:color="auto" w:fill="FFFFFF"/>
        </w:rPr>
        <w:t>, Å., 2016. Nursing students' perceptions of learning after high fidelity simulation: effects of a three-step post-simulation reflection model. </w:t>
      </w:r>
      <w:r w:rsidR="00D7552D" w:rsidRPr="0042195A">
        <w:rPr>
          <w:i/>
          <w:iCs/>
          <w:color w:val="000000" w:themeColor="text1"/>
          <w:sz w:val="24"/>
          <w:szCs w:val="24"/>
          <w:shd w:val="clear" w:color="auto" w:fill="FFFFFF"/>
        </w:rPr>
        <w:t>Nurse Education Today</w:t>
      </w:r>
      <w:r w:rsidR="00D7552D" w:rsidRPr="0042195A">
        <w:rPr>
          <w:color w:val="000000" w:themeColor="text1"/>
          <w:sz w:val="24"/>
          <w:szCs w:val="24"/>
          <w:shd w:val="clear" w:color="auto" w:fill="FFFFFF"/>
        </w:rPr>
        <w:t>, </w:t>
      </w:r>
      <w:r w:rsidR="00D7552D" w:rsidRPr="0042195A">
        <w:rPr>
          <w:i/>
          <w:iCs/>
          <w:color w:val="000000" w:themeColor="text1"/>
          <w:sz w:val="24"/>
          <w:szCs w:val="24"/>
          <w:shd w:val="clear" w:color="auto" w:fill="FFFFFF"/>
        </w:rPr>
        <w:t>40</w:t>
      </w:r>
      <w:r w:rsidR="00D7552D" w:rsidRPr="0042195A">
        <w:rPr>
          <w:color w:val="000000" w:themeColor="text1"/>
          <w:sz w:val="24"/>
          <w:szCs w:val="24"/>
          <w:shd w:val="clear" w:color="auto" w:fill="FFFFFF"/>
        </w:rPr>
        <w:t>, pp.219-224.</w:t>
      </w:r>
    </w:p>
    <w:p w14:paraId="51C1E414" w14:textId="0C02A1F1" w:rsidR="00D7552D" w:rsidRPr="0042195A" w:rsidRDefault="00806C50" w:rsidP="002D3DA5">
      <w:pPr>
        <w:spacing w:line="360" w:lineRule="auto"/>
        <w:jc w:val="both"/>
        <w:rPr>
          <w:color w:val="000000" w:themeColor="text1"/>
          <w:sz w:val="24"/>
          <w:szCs w:val="24"/>
          <w:shd w:val="clear" w:color="auto" w:fill="FFFFFF"/>
        </w:rPr>
      </w:pPr>
      <w:r>
        <w:rPr>
          <w:color w:val="000000" w:themeColor="text1"/>
          <w:sz w:val="24"/>
          <w:szCs w:val="24"/>
          <w:shd w:val="clear" w:color="auto" w:fill="FFFFFF"/>
        </w:rPr>
        <w:t xml:space="preserve">      </w:t>
      </w:r>
      <w:proofErr w:type="spellStart"/>
      <w:r w:rsidR="00D7552D" w:rsidRPr="0042195A">
        <w:rPr>
          <w:color w:val="000000" w:themeColor="text1"/>
          <w:sz w:val="24"/>
          <w:szCs w:val="24"/>
          <w:shd w:val="clear" w:color="auto" w:fill="FFFFFF"/>
        </w:rPr>
        <w:t>Peyrard</w:t>
      </w:r>
      <w:proofErr w:type="spellEnd"/>
      <w:r w:rsidR="00D7552D" w:rsidRPr="0042195A">
        <w:rPr>
          <w:color w:val="000000" w:themeColor="text1"/>
          <w:sz w:val="24"/>
          <w:szCs w:val="24"/>
          <w:shd w:val="clear" w:color="auto" w:fill="FFFFFF"/>
        </w:rPr>
        <w:t>, M., 2018. A simple theoretical model of importance for summarization. </w:t>
      </w:r>
      <w:proofErr w:type="spellStart"/>
      <w:r w:rsidR="00D7552D" w:rsidRPr="0042195A">
        <w:rPr>
          <w:i/>
          <w:iCs/>
          <w:color w:val="000000" w:themeColor="text1"/>
          <w:sz w:val="24"/>
          <w:szCs w:val="24"/>
          <w:shd w:val="clear" w:color="auto" w:fill="FFFFFF"/>
        </w:rPr>
        <w:t>arXiv</w:t>
      </w:r>
      <w:proofErr w:type="spellEnd"/>
      <w:r w:rsidR="00D7552D" w:rsidRPr="0042195A">
        <w:rPr>
          <w:i/>
          <w:iCs/>
          <w:color w:val="000000" w:themeColor="text1"/>
          <w:sz w:val="24"/>
          <w:szCs w:val="24"/>
          <w:shd w:val="clear" w:color="auto" w:fill="FFFFFF"/>
        </w:rPr>
        <w:t xml:space="preserve"> preprint arXiv:1801.08991</w:t>
      </w:r>
      <w:r w:rsidR="00D7552D" w:rsidRPr="0042195A">
        <w:rPr>
          <w:color w:val="000000" w:themeColor="text1"/>
          <w:sz w:val="24"/>
          <w:szCs w:val="24"/>
          <w:shd w:val="clear" w:color="auto" w:fill="FFFFFF"/>
        </w:rPr>
        <w:t xml:space="preserve">. </w:t>
      </w:r>
    </w:p>
    <w:p w14:paraId="1657A64A" w14:textId="6ACFB149" w:rsidR="00D7552D" w:rsidRPr="0042195A" w:rsidRDefault="00806C50" w:rsidP="002D3DA5">
      <w:pPr>
        <w:spacing w:line="360" w:lineRule="auto"/>
        <w:jc w:val="both"/>
        <w:rPr>
          <w:color w:val="000000" w:themeColor="text1"/>
          <w:sz w:val="24"/>
          <w:szCs w:val="24"/>
          <w:shd w:val="clear" w:color="auto" w:fill="FFFFFF"/>
        </w:rPr>
      </w:pPr>
      <w:r>
        <w:rPr>
          <w:color w:val="000000" w:themeColor="text1"/>
          <w:sz w:val="24"/>
          <w:szCs w:val="24"/>
          <w:shd w:val="clear" w:color="auto" w:fill="FFFFFF"/>
        </w:rPr>
        <w:t xml:space="preserve">      </w:t>
      </w:r>
      <w:proofErr w:type="spellStart"/>
      <w:r w:rsidR="00D7552D" w:rsidRPr="0042195A">
        <w:rPr>
          <w:color w:val="000000" w:themeColor="text1"/>
          <w:sz w:val="24"/>
          <w:szCs w:val="24"/>
          <w:shd w:val="clear" w:color="auto" w:fill="FFFFFF"/>
        </w:rPr>
        <w:t>Pianpeng</w:t>
      </w:r>
      <w:proofErr w:type="spellEnd"/>
      <w:r w:rsidR="00D7552D" w:rsidRPr="0042195A">
        <w:rPr>
          <w:color w:val="000000" w:themeColor="text1"/>
          <w:sz w:val="24"/>
          <w:szCs w:val="24"/>
          <w:shd w:val="clear" w:color="auto" w:fill="FFFFFF"/>
        </w:rPr>
        <w:t xml:space="preserve">, T. and </w:t>
      </w:r>
      <w:proofErr w:type="spellStart"/>
      <w:r w:rsidR="00D7552D" w:rsidRPr="0042195A">
        <w:rPr>
          <w:color w:val="000000" w:themeColor="text1"/>
          <w:sz w:val="24"/>
          <w:szCs w:val="24"/>
          <w:shd w:val="clear" w:color="auto" w:fill="FFFFFF"/>
        </w:rPr>
        <w:t>Koraneekij</w:t>
      </w:r>
      <w:proofErr w:type="spellEnd"/>
      <w:r w:rsidR="00D7552D" w:rsidRPr="0042195A">
        <w:rPr>
          <w:color w:val="000000" w:themeColor="text1"/>
          <w:sz w:val="24"/>
          <w:szCs w:val="24"/>
          <w:shd w:val="clear" w:color="auto" w:fill="FFFFFF"/>
        </w:rPr>
        <w:t>, P., 2016. Development of a Model of Reflection Using Video Based on Gibbs's Cycle in Electronic Portfolio to Enhance Level of Reflective Thinking of Teacher Students. </w:t>
      </w:r>
      <w:r w:rsidR="00D7552D" w:rsidRPr="0042195A">
        <w:rPr>
          <w:i/>
          <w:iCs/>
          <w:color w:val="000000" w:themeColor="text1"/>
          <w:sz w:val="24"/>
          <w:szCs w:val="24"/>
          <w:shd w:val="clear" w:color="auto" w:fill="FFFFFF"/>
        </w:rPr>
        <w:t>International Journal of Social Science and Humanity</w:t>
      </w:r>
      <w:r w:rsidR="00D7552D" w:rsidRPr="0042195A">
        <w:rPr>
          <w:color w:val="000000" w:themeColor="text1"/>
          <w:sz w:val="24"/>
          <w:szCs w:val="24"/>
          <w:shd w:val="clear" w:color="auto" w:fill="FFFFFF"/>
        </w:rPr>
        <w:t>, </w:t>
      </w:r>
      <w:r w:rsidR="00D7552D" w:rsidRPr="0042195A">
        <w:rPr>
          <w:i/>
          <w:iCs/>
          <w:color w:val="000000" w:themeColor="text1"/>
          <w:sz w:val="24"/>
          <w:szCs w:val="24"/>
          <w:shd w:val="clear" w:color="auto" w:fill="FFFFFF"/>
        </w:rPr>
        <w:t>6</w:t>
      </w:r>
      <w:r w:rsidR="00D7552D" w:rsidRPr="0042195A">
        <w:rPr>
          <w:color w:val="000000" w:themeColor="text1"/>
          <w:sz w:val="24"/>
          <w:szCs w:val="24"/>
          <w:shd w:val="clear" w:color="auto" w:fill="FFFFFF"/>
        </w:rPr>
        <w:t>(1), p.26.</w:t>
      </w:r>
    </w:p>
    <w:p w14:paraId="3B932240" w14:textId="681D8A7E" w:rsidR="00D7552D" w:rsidRPr="0042195A" w:rsidRDefault="00806C50" w:rsidP="002D3DA5">
      <w:pPr>
        <w:spacing w:line="360" w:lineRule="auto"/>
        <w:jc w:val="both"/>
        <w:rPr>
          <w:color w:val="000000" w:themeColor="text1"/>
          <w:sz w:val="24"/>
          <w:szCs w:val="24"/>
          <w:shd w:val="clear" w:color="auto" w:fill="FFFFFF"/>
        </w:rPr>
      </w:pPr>
      <w:r>
        <w:rPr>
          <w:color w:val="000000" w:themeColor="text1"/>
          <w:sz w:val="24"/>
          <w:szCs w:val="24"/>
          <w:shd w:val="clear" w:color="auto" w:fill="FFFFFF"/>
        </w:rPr>
        <w:t xml:space="preserve">      </w:t>
      </w:r>
      <w:r w:rsidR="00D7552D" w:rsidRPr="0042195A">
        <w:rPr>
          <w:color w:val="000000" w:themeColor="text1"/>
          <w:sz w:val="24"/>
          <w:szCs w:val="24"/>
          <w:shd w:val="clear" w:color="auto" w:fill="FFFFFF"/>
        </w:rPr>
        <w:t>Rahman, M.R., 2016. Referencing an Academic Obligation. </w:t>
      </w:r>
      <w:r w:rsidR="00D7552D" w:rsidRPr="0042195A">
        <w:rPr>
          <w:i/>
          <w:iCs/>
          <w:color w:val="000000" w:themeColor="text1"/>
          <w:sz w:val="24"/>
          <w:szCs w:val="24"/>
          <w:shd w:val="clear" w:color="auto" w:fill="FFFFFF"/>
        </w:rPr>
        <w:t>Delta Medical College Journal</w:t>
      </w:r>
      <w:r w:rsidR="00D7552D" w:rsidRPr="0042195A">
        <w:rPr>
          <w:color w:val="000000" w:themeColor="text1"/>
          <w:sz w:val="24"/>
          <w:szCs w:val="24"/>
          <w:shd w:val="clear" w:color="auto" w:fill="FFFFFF"/>
        </w:rPr>
        <w:t>, </w:t>
      </w:r>
      <w:r w:rsidR="00D7552D" w:rsidRPr="0042195A">
        <w:rPr>
          <w:i/>
          <w:iCs/>
          <w:color w:val="000000" w:themeColor="text1"/>
          <w:sz w:val="24"/>
          <w:szCs w:val="24"/>
          <w:shd w:val="clear" w:color="auto" w:fill="FFFFFF"/>
        </w:rPr>
        <w:t>4</w:t>
      </w:r>
      <w:r w:rsidR="00D7552D" w:rsidRPr="0042195A">
        <w:rPr>
          <w:color w:val="000000" w:themeColor="text1"/>
          <w:sz w:val="24"/>
          <w:szCs w:val="24"/>
          <w:shd w:val="clear" w:color="auto" w:fill="FFFFFF"/>
        </w:rPr>
        <w:t xml:space="preserve">(2), pp.52-54. </w:t>
      </w:r>
    </w:p>
    <w:p w14:paraId="0A4132AE" w14:textId="5B1AE9BB" w:rsidR="00D7552D" w:rsidRPr="0042195A" w:rsidRDefault="00806C50" w:rsidP="002D3DA5">
      <w:pPr>
        <w:spacing w:line="360" w:lineRule="auto"/>
        <w:jc w:val="both"/>
        <w:rPr>
          <w:color w:val="000000" w:themeColor="text1"/>
          <w:sz w:val="24"/>
          <w:szCs w:val="24"/>
          <w:shd w:val="clear" w:color="auto" w:fill="FFFFFF"/>
        </w:rPr>
      </w:pPr>
      <w:r>
        <w:rPr>
          <w:color w:val="000000" w:themeColor="text1"/>
          <w:sz w:val="24"/>
          <w:szCs w:val="24"/>
          <w:shd w:val="clear" w:color="auto" w:fill="FFFFFF"/>
        </w:rPr>
        <w:t xml:space="preserve">     </w:t>
      </w:r>
      <w:r w:rsidR="00D7552D" w:rsidRPr="0042195A">
        <w:rPr>
          <w:color w:val="000000" w:themeColor="text1"/>
          <w:sz w:val="24"/>
          <w:szCs w:val="24"/>
          <w:shd w:val="clear" w:color="auto" w:fill="FFFFFF"/>
        </w:rPr>
        <w:t xml:space="preserve">Wackenhut, A.F., Improving Referencing Skills in Academic Writing to Avoid Plagiarism in International Student Groups. </w:t>
      </w:r>
    </w:p>
    <w:sectPr w:rsidR="00D7552D" w:rsidRPr="0042195A" w:rsidSect="00D7552D">
      <w:headerReference w:type="default" r:id="rId9"/>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B00482" w14:textId="77777777" w:rsidR="00EB1017" w:rsidRDefault="00EB1017" w:rsidP="00D7552D">
      <w:pPr>
        <w:spacing w:line="240" w:lineRule="auto"/>
      </w:pPr>
      <w:r>
        <w:separator/>
      </w:r>
    </w:p>
  </w:endnote>
  <w:endnote w:type="continuationSeparator" w:id="0">
    <w:p w14:paraId="1FBA9C0E" w14:textId="77777777" w:rsidR="00EB1017" w:rsidRDefault="00EB1017" w:rsidP="00D7552D">
      <w:pPr>
        <w:spacing w:line="240" w:lineRule="auto"/>
      </w:pPr>
      <w:r>
        <w:continuationSeparator/>
      </w:r>
    </w:p>
  </w:endnote>
  <w:endnote w:type="continuationNotice" w:id="1">
    <w:p w14:paraId="363B69CF" w14:textId="77777777" w:rsidR="00EB1017" w:rsidRDefault="00EB101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032530"/>
      <w:docPartObj>
        <w:docPartGallery w:val="Page Numbers (Bottom of Page)"/>
        <w:docPartUnique/>
      </w:docPartObj>
    </w:sdtPr>
    <w:sdtEndPr/>
    <w:sdtContent>
      <w:p w14:paraId="5A09E6AF" w14:textId="77777777" w:rsidR="00D7552D" w:rsidRDefault="00A360DB">
        <w:pPr>
          <w:pStyle w:val="Footer"/>
          <w:jc w:val="right"/>
        </w:pPr>
        <w:r>
          <w:fldChar w:fldCharType="begin"/>
        </w:r>
        <w:r>
          <w:instrText xml:space="preserve"> PAGE   \* MERGEFORMAT </w:instrText>
        </w:r>
        <w:r>
          <w:fldChar w:fldCharType="separate"/>
        </w:r>
        <w:r w:rsidR="00C74604">
          <w:rPr>
            <w:noProof/>
          </w:rPr>
          <w:t>12</w:t>
        </w:r>
        <w:r>
          <w:rPr>
            <w:noProof/>
          </w:rPr>
          <w:fldChar w:fldCharType="end"/>
        </w:r>
      </w:p>
    </w:sdtContent>
  </w:sdt>
  <w:p w14:paraId="48E3B665" w14:textId="77777777" w:rsidR="00D7552D" w:rsidRDefault="00D755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D58609" w14:textId="77777777" w:rsidR="00EB1017" w:rsidRDefault="00EB1017" w:rsidP="00D7552D">
      <w:pPr>
        <w:spacing w:line="240" w:lineRule="auto"/>
      </w:pPr>
      <w:r>
        <w:separator/>
      </w:r>
    </w:p>
  </w:footnote>
  <w:footnote w:type="continuationSeparator" w:id="0">
    <w:p w14:paraId="33F409B3" w14:textId="77777777" w:rsidR="00EB1017" w:rsidRDefault="00EB1017" w:rsidP="00D7552D">
      <w:pPr>
        <w:spacing w:line="240" w:lineRule="auto"/>
      </w:pPr>
      <w:r>
        <w:continuationSeparator/>
      </w:r>
    </w:p>
  </w:footnote>
  <w:footnote w:type="continuationNotice" w:id="1">
    <w:p w14:paraId="0776CDCD" w14:textId="77777777" w:rsidR="00EB1017" w:rsidRDefault="00EB101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E601F9" w14:textId="7C2CAB16" w:rsidR="00AB61A9" w:rsidRPr="00AB61A9" w:rsidRDefault="00AB61A9" w:rsidP="00AB61A9">
    <w:pPr>
      <w:pStyle w:val="Header"/>
      <w:tabs>
        <w:tab w:val="clear" w:pos="4680"/>
        <w:tab w:val="clear" w:pos="9360"/>
        <w:tab w:val="left" w:pos="6350"/>
      </w:tabs>
      <w:rPr>
        <w:b/>
        <w:bCs/>
        <w:sz w:val="16"/>
        <w:szCs w:val="16"/>
      </w:rPr>
    </w:pPr>
    <w:r>
      <w:tab/>
    </w:r>
    <w:r w:rsidR="00F8596D">
      <w:t xml:space="preserve">                         </w:t>
    </w:r>
    <w:r w:rsidRPr="00AB61A9">
      <w:rPr>
        <w:b/>
        <w:bCs/>
        <w:sz w:val="16"/>
        <w:szCs w:val="16"/>
      </w:rPr>
      <w:t>ID Student:2010298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85339"/>
    <w:multiLevelType w:val="hybridMultilevel"/>
    <w:tmpl w:val="00000000"/>
    <w:lvl w:ilvl="0" w:tplc="48321648">
      <w:start w:val="1"/>
      <w:numFmt w:val="bullet"/>
      <w:lvlText w:val="●"/>
      <w:lvlJc w:val="left"/>
      <w:pPr>
        <w:ind w:left="720" w:hanging="360"/>
      </w:pPr>
      <w:rPr>
        <w:u w:val="none"/>
      </w:rPr>
    </w:lvl>
    <w:lvl w:ilvl="1" w:tplc="5052CB62">
      <w:start w:val="1"/>
      <w:numFmt w:val="bullet"/>
      <w:lvlText w:val="○"/>
      <w:lvlJc w:val="left"/>
      <w:pPr>
        <w:ind w:left="1440" w:hanging="360"/>
      </w:pPr>
      <w:rPr>
        <w:u w:val="none"/>
      </w:rPr>
    </w:lvl>
    <w:lvl w:ilvl="2" w:tplc="08064B2E">
      <w:start w:val="1"/>
      <w:numFmt w:val="bullet"/>
      <w:lvlText w:val="■"/>
      <w:lvlJc w:val="left"/>
      <w:pPr>
        <w:ind w:left="2160" w:hanging="360"/>
      </w:pPr>
      <w:rPr>
        <w:u w:val="none"/>
      </w:rPr>
    </w:lvl>
    <w:lvl w:ilvl="3" w:tplc="AB78A67E">
      <w:start w:val="1"/>
      <w:numFmt w:val="bullet"/>
      <w:lvlText w:val="●"/>
      <w:lvlJc w:val="left"/>
      <w:pPr>
        <w:ind w:left="2880" w:hanging="360"/>
      </w:pPr>
      <w:rPr>
        <w:u w:val="none"/>
      </w:rPr>
    </w:lvl>
    <w:lvl w:ilvl="4" w:tplc="AF1C74DA">
      <w:start w:val="1"/>
      <w:numFmt w:val="bullet"/>
      <w:lvlText w:val="○"/>
      <w:lvlJc w:val="left"/>
      <w:pPr>
        <w:ind w:left="3600" w:hanging="360"/>
      </w:pPr>
      <w:rPr>
        <w:u w:val="none"/>
      </w:rPr>
    </w:lvl>
    <w:lvl w:ilvl="5" w:tplc="2D662688">
      <w:start w:val="1"/>
      <w:numFmt w:val="bullet"/>
      <w:lvlText w:val="■"/>
      <w:lvlJc w:val="left"/>
      <w:pPr>
        <w:ind w:left="4320" w:hanging="360"/>
      </w:pPr>
      <w:rPr>
        <w:u w:val="none"/>
      </w:rPr>
    </w:lvl>
    <w:lvl w:ilvl="6" w:tplc="74241376">
      <w:start w:val="1"/>
      <w:numFmt w:val="bullet"/>
      <w:lvlText w:val="●"/>
      <w:lvlJc w:val="left"/>
      <w:pPr>
        <w:ind w:left="5040" w:hanging="360"/>
      </w:pPr>
      <w:rPr>
        <w:u w:val="none"/>
      </w:rPr>
    </w:lvl>
    <w:lvl w:ilvl="7" w:tplc="F65CC6C0">
      <w:start w:val="1"/>
      <w:numFmt w:val="bullet"/>
      <w:lvlText w:val="○"/>
      <w:lvlJc w:val="left"/>
      <w:pPr>
        <w:ind w:left="5760" w:hanging="360"/>
      </w:pPr>
      <w:rPr>
        <w:u w:val="none"/>
      </w:rPr>
    </w:lvl>
    <w:lvl w:ilvl="8" w:tplc="52F4F5D6">
      <w:start w:val="1"/>
      <w:numFmt w:val="bullet"/>
      <w:lvlText w:val="■"/>
      <w:lvlJc w:val="left"/>
      <w:pPr>
        <w:ind w:left="6480" w:hanging="360"/>
      </w:pPr>
      <w:rPr>
        <w:u w:val="none"/>
      </w:rPr>
    </w:lvl>
  </w:abstractNum>
  <w:abstractNum w:abstractNumId="1" w15:restartNumberingAfterBreak="0">
    <w:nsid w:val="0EE76027"/>
    <w:multiLevelType w:val="hybridMultilevel"/>
    <w:tmpl w:val="00A4CD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89249E"/>
    <w:multiLevelType w:val="hybridMultilevel"/>
    <w:tmpl w:val="ED36E180"/>
    <w:lvl w:ilvl="0" w:tplc="0809000F">
      <w:start w:val="1"/>
      <w:numFmt w:val="decimal"/>
      <w:lvlText w:val="%1."/>
      <w:lvlJc w:val="left"/>
      <w:pPr>
        <w:ind w:left="1840" w:hanging="360"/>
      </w:pPr>
    </w:lvl>
    <w:lvl w:ilvl="1" w:tplc="08090019" w:tentative="1">
      <w:start w:val="1"/>
      <w:numFmt w:val="lowerLetter"/>
      <w:lvlText w:val="%2."/>
      <w:lvlJc w:val="left"/>
      <w:pPr>
        <w:ind w:left="2560" w:hanging="360"/>
      </w:pPr>
    </w:lvl>
    <w:lvl w:ilvl="2" w:tplc="0809001B" w:tentative="1">
      <w:start w:val="1"/>
      <w:numFmt w:val="lowerRoman"/>
      <w:lvlText w:val="%3."/>
      <w:lvlJc w:val="right"/>
      <w:pPr>
        <w:ind w:left="3280" w:hanging="180"/>
      </w:pPr>
    </w:lvl>
    <w:lvl w:ilvl="3" w:tplc="0809000F" w:tentative="1">
      <w:start w:val="1"/>
      <w:numFmt w:val="decimal"/>
      <w:lvlText w:val="%4."/>
      <w:lvlJc w:val="left"/>
      <w:pPr>
        <w:ind w:left="4000" w:hanging="360"/>
      </w:pPr>
    </w:lvl>
    <w:lvl w:ilvl="4" w:tplc="08090019" w:tentative="1">
      <w:start w:val="1"/>
      <w:numFmt w:val="lowerLetter"/>
      <w:lvlText w:val="%5."/>
      <w:lvlJc w:val="left"/>
      <w:pPr>
        <w:ind w:left="4720" w:hanging="360"/>
      </w:pPr>
    </w:lvl>
    <w:lvl w:ilvl="5" w:tplc="0809001B" w:tentative="1">
      <w:start w:val="1"/>
      <w:numFmt w:val="lowerRoman"/>
      <w:lvlText w:val="%6."/>
      <w:lvlJc w:val="right"/>
      <w:pPr>
        <w:ind w:left="5440" w:hanging="180"/>
      </w:pPr>
    </w:lvl>
    <w:lvl w:ilvl="6" w:tplc="0809000F" w:tentative="1">
      <w:start w:val="1"/>
      <w:numFmt w:val="decimal"/>
      <w:lvlText w:val="%7."/>
      <w:lvlJc w:val="left"/>
      <w:pPr>
        <w:ind w:left="6160" w:hanging="360"/>
      </w:pPr>
    </w:lvl>
    <w:lvl w:ilvl="7" w:tplc="08090019" w:tentative="1">
      <w:start w:val="1"/>
      <w:numFmt w:val="lowerLetter"/>
      <w:lvlText w:val="%8."/>
      <w:lvlJc w:val="left"/>
      <w:pPr>
        <w:ind w:left="6880" w:hanging="360"/>
      </w:pPr>
    </w:lvl>
    <w:lvl w:ilvl="8" w:tplc="0809001B" w:tentative="1">
      <w:start w:val="1"/>
      <w:numFmt w:val="lowerRoman"/>
      <w:lvlText w:val="%9."/>
      <w:lvlJc w:val="right"/>
      <w:pPr>
        <w:ind w:left="7600" w:hanging="180"/>
      </w:pPr>
    </w:lvl>
  </w:abstractNum>
  <w:abstractNum w:abstractNumId="3" w15:restartNumberingAfterBreak="0">
    <w:nsid w:val="1D435B3E"/>
    <w:multiLevelType w:val="multilevel"/>
    <w:tmpl w:val="4BA699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21831BE"/>
    <w:multiLevelType w:val="multilevel"/>
    <w:tmpl w:val="1068D8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4797387"/>
    <w:multiLevelType w:val="multilevel"/>
    <w:tmpl w:val="882EE1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7AF0E26"/>
    <w:multiLevelType w:val="hybridMultilevel"/>
    <w:tmpl w:val="017430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7E97ED1"/>
    <w:multiLevelType w:val="hybridMultilevel"/>
    <w:tmpl w:val="00000000"/>
    <w:lvl w:ilvl="0" w:tplc="6F80F0BC">
      <w:start w:val="1"/>
      <w:numFmt w:val="bullet"/>
      <w:lvlText w:val="●"/>
      <w:lvlJc w:val="left"/>
      <w:pPr>
        <w:ind w:left="720" w:hanging="360"/>
      </w:pPr>
      <w:rPr>
        <w:u w:val="none"/>
      </w:rPr>
    </w:lvl>
    <w:lvl w:ilvl="1" w:tplc="1B363624">
      <w:start w:val="1"/>
      <w:numFmt w:val="bullet"/>
      <w:lvlText w:val="○"/>
      <w:lvlJc w:val="left"/>
      <w:pPr>
        <w:ind w:left="1440" w:hanging="360"/>
      </w:pPr>
      <w:rPr>
        <w:u w:val="none"/>
      </w:rPr>
    </w:lvl>
    <w:lvl w:ilvl="2" w:tplc="88B29284">
      <w:start w:val="1"/>
      <w:numFmt w:val="bullet"/>
      <w:lvlText w:val="■"/>
      <w:lvlJc w:val="left"/>
      <w:pPr>
        <w:ind w:left="2160" w:hanging="360"/>
      </w:pPr>
      <w:rPr>
        <w:u w:val="none"/>
      </w:rPr>
    </w:lvl>
    <w:lvl w:ilvl="3" w:tplc="506EF746">
      <w:start w:val="1"/>
      <w:numFmt w:val="bullet"/>
      <w:lvlText w:val="●"/>
      <w:lvlJc w:val="left"/>
      <w:pPr>
        <w:ind w:left="2880" w:hanging="360"/>
      </w:pPr>
      <w:rPr>
        <w:u w:val="none"/>
      </w:rPr>
    </w:lvl>
    <w:lvl w:ilvl="4" w:tplc="EEA8240C">
      <w:start w:val="1"/>
      <w:numFmt w:val="bullet"/>
      <w:lvlText w:val="○"/>
      <w:lvlJc w:val="left"/>
      <w:pPr>
        <w:ind w:left="3600" w:hanging="360"/>
      </w:pPr>
      <w:rPr>
        <w:u w:val="none"/>
      </w:rPr>
    </w:lvl>
    <w:lvl w:ilvl="5" w:tplc="281AFB8C">
      <w:start w:val="1"/>
      <w:numFmt w:val="bullet"/>
      <w:lvlText w:val="■"/>
      <w:lvlJc w:val="left"/>
      <w:pPr>
        <w:ind w:left="4320" w:hanging="360"/>
      </w:pPr>
      <w:rPr>
        <w:u w:val="none"/>
      </w:rPr>
    </w:lvl>
    <w:lvl w:ilvl="6" w:tplc="C66E0570">
      <w:start w:val="1"/>
      <w:numFmt w:val="bullet"/>
      <w:lvlText w:val="●"/>
      <w:lvlJc w:val="left"/>
      <w:pPr>
        <w:ind w:left="5040" w:hanging="360"/>
      </w:pPr>
      <w:rPr>
        <w:u w:val="none"/>
      </w:rPr>
    </w:lvl>
    <w:lvl w:ilvl="7" w:tplc="16FC30E2">
      <w:start w:val="1"/>
      <w:numFmt w:val="bullet"/>
      <w:lvlText w:val="○"/>
      <w:lvlJc w:val="left"/>
      <w:pPr>
        <w:ind w:left="5760" w:hanging="360"/>
      </w:pPr>
      <w:rPr>
        <w:u w:val="none"/>
      </w:rPr>
    </w:lvl>
    <w:lvl w:ilvl="8" w:tplc="93EE7DD0">
      <w:start w:val="1"/>
      <w:numFmt w:val="bullet"/>
      <w:lvlText w:val="■"/>
      <w:lvlJc w:val="left"/>
      <w:pPr>
        <w:ind w:left="6480" w:hanging="360"/>
      </w:pPr>
      <w:rPr>
        <w:u w:val="none"/>
      </w:rPr>
    </w:lvl>
  </w:abstractNum>
  <w:abstractNum w:abstractNumId="8" w15:restartNumberingAfterBreak="0">
    <w:nsid w:val="29736D80"/>
    <w:multiLevelType w:val="multilevel"/>
    <w:tmpl w:val="14E639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2A484253"/>
    <w:multiLevelType w:val="multilevel"/>
    <w:tmpl w:val="3EBAD1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2A787BC9"/>
    <w:multiLevelType w:val="hybridMultilevel"/>
    <w:tmpl w:val="2CFE9040"/>
    <w:lvl w:ilvl="0" w:tplc="FFFFFFFF">
      <w:start w:val="1"/>
      <w:numFmt w:val="decimal"/>
      <w:lvlText w:val="%1."/>
      <w:lvlJc w:val="left"/>
      <w:pPr>
        <w:ind w:left="1365" w:hanging="360"/>
      </w:pPr>
      <w:rPr>
        <w:rFonts w:hint="default"/>
      </w:rPr>
    </w:lvl>
    <w:lvl w:ilvl="1" w:tplc="08090019" w:tentative="1">
      <w:start w:val="1"/>
      <w:numFmt w:val="lowerLetter"/>
      <w:lvlText w:val="%2."/>
      <w:lvlJc w:val="left"/>
      <w:pPr>
        <w:ind w:left="2085" w:hanging="360"/>
      </w:pPr>
    </w:lvl>
    <w:lvl w:ilvl="2" w:tplc="0809001B" w:tentative="1">
      <w:start w:val="1"/>
      <w:numFmt w:val="lowerRoman"/>
      <w:lvlText w:val="%3."/>
      <w:lvlJc w:val="right"/>
      <w:pPr>
        <w:ind w:left="2805" w:hanging="180"/>
      </w:pPr>
    </w:lvl>
    <w:lvl w:ilvl="3" w:tplc="0809000F" w:tentative="1">
      <w:start w:val="1"/>
      <w:numFmt w:val="decimal"/>
      <w:lvlText w:val="%4."/>
      <w:lvlJc w:val="left"/>
      <w:pPr>
        <w:ind w:left="3525" w:hanging="360"/>
      </w:pPr>
    </w:lvl>
    <w:lvl w:ilvl="4" w:tplc="08090019" w:tentative="1">
      <w:start w:val="1"/>
      <w:numFmt w:val="lowerLetter"/>
      <w:lvlText w:val="%5."/>
      <w:lvlJc w:val="left"/>
      <w:pPr>
        <w:ind w:left="4245" w:hanging="360"/>
      </w:pPr>
    </w:lvl>
    <w:lvl w:ilvl="5" w:tplc="0809001B" w:tentative="1">
      <w:start w:val="1"/>
      <w:numFmt w:val="lowerRoman"/>
      <w:lvlText w:val="%6."/>
      <w:lvlJc w:val="right"/>
      <w:pPr>
        <w:ind w:left="4965" w:hanging="180"/>
      </w:pPr>
    </w:lvl>
    <w:lvl w:ilvl="6" w:tplc="0809000F" w:tentative="1">
      <w:start w:val="1"/>
      <w:numFmt w:val="decimal"/>
      <w:lvlText w:val="%7."/>
      <w:lvlJc w:val="left"/>
      <w:pPr>
        <w:ind w:left="5685" w:hanging="360"/>
      </w:pPr>
    </w:lvl>
    <w:lvl w:ilvl="7" w:tplc="08090019" w:tentative="1">
      <w:start w:val="1"/>
      <w:numFmt w:val="lowerLetter"/>
      <w:lvlText w:val="%8."/>
      <w:lvlJc w:val="left"/>
      <w:pPr>
        <w:ind w:left="6405" w:hanging="360"/>
      </w:pPr>
    </w:lvl>
    <w:lvl w:ilvl="8" w:tplc="0809001B" w:tentative="1">
      <w:start w:val="1"/>
      <w:numFmt w:val="lowerRoman"/>
      <w:lvlText w:val="%9."/>
      <w:lvlJc w:val="right"/>
      <w:pPr>
        <w:ind w:left="7125" w:hanging="180"/>
      </w:pPr>
    </w:lvl>
  </w:abstractNum>
  <w:abstractNum w:abstractNumId="11" w15:restartNumberingAfterBreak="0">
    <w:nsid w:val="2C8D6636"/>
    <w:multiLevelType w:val="multilevel"/>
    <w:tmpl w:val="E06C26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3BFE2E33"/>
    <w:multiLevelType w:val="multilevel"/>
    <w:tmpl w:val="07742B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42E1000E"/>
    <w:multiLevelType w:val="multilevel"/>
    <w:tmpl w:val="AAEE17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45175579"/>
    <w:multiLevelType w:val="multilevel"/>
    <w:tmpl w:val="9D7063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4F181D16"/>
    <w:multiLevelType w:val="multilevel"/>
    <w:tmpl w:val="12127E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55543E5A"/>
    <w:multiLevelType w:val="multilevel"/>
    <w:tmpl w:val="897CEA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61070E39"/>
    <w:multiLevelType w:val="hybridMultilevel"/>
    <w:tmpl w:val="0226D9E0"/>
    <w:lvl w:ilvl="0" w:tplc="EE1E7764">
      <w:start w:val="1"/>
      <w:numFmt w:val="decimal"/>
      <w:lvlText w:val="%1."/>
      <w:lvlJc w:val="left"/>
      <w:pPr>
        <w:ind w:left="1450" w:hanging="360"/>
      </w:pPr>
      <w:rPr>
        <w:b w:val="0"/>
        <w:bCs/>
      </w:rPr>
    </w:lvl>
    <w:lvl w:ilvl="1" w:tplc="08090019" w:tentative="1">
      <w:start w:val="1"/>
      <w:numFmt w:val="lowerLetter"/>
      <w:lvlText w:val="%2."/>
      <w:lvlJc w:val="left"/>
      <w:pPr>
        <w:ind w:left="2170" w:hanging="360"/>
      </w:pPr>
    </w:lvl>
    <w:lvl w:ilvl="2" w:tplc="0809001B" w:tentative="1">
      <w:start w:val="1"/>
      <w:numFmt w:val="lowerRoman"/>
      <w:lvlText w:val="%3."/>
      <w:lvlJc w:val="right"/>
      <w:pPr>
        <w:ind w:left="2890" w:hanging="180"/>
      </w:pPr>
    </w:lvl>
    <w:lvl w:ilvl="3" w:tplc="0809000F" w:tentative="1">
      <w:start w:val="1"/>
      <w:numFmt w:val="decimal"/>
      <w:lvlText w:val="%4."/>
      <w:lvlJc w:val="left"/>
      <w:pPr>
        <w:ind w:left="3610" w:hanging="360"/>
      </w:pPr>
    </w:lvl>
    <w:lvl w:ilvl="4" w:tplc="08090019" w:tentative="1">
      <w:start w:val="1"/>
      <w:numFmt w:val="lowerLetter"/>
      <w:lvlText w:val="%5."/>
      <w:lvlJc w:val="left"/>
      <w:pPr>
        <w:ind w:left="4330" w:hanging="360"/>
      </w:pPr>
    </w:lvl>
    <w:lvl w:ilvl="5" w:tplc="0809001B" w:tentative="1">
      <w:start w:val="1"/>
      <w:numFmt w:val="lowerRoman"/>
      <w:lvlText w:val="%6."/>
      <w:lvlJc w:val="right"/>
      <w:pPr>
        <w:ind w:left="5050" w:hanging="180"/>
      </w:pPr>
    </w:lvl>
    <w:lvl w:ilvl="6" w:tplc="0809000F" w:tentative="1">
      <w:start w:val="1"/>
      <w:numFmt w:val="decimal"/>
      <w:lvlText w:val="%7."/>
      <w:lvlJc w:val="left"/>
      <w:pPr>
        <w:ind w:left="5770" w:hanging="360"/>
      </w:pPr>
    </w:lvl>
    <w:lvl w:ilvl="7" w:tplc="08090019" w:tentative="1">
      <w:start w:val="1"/>
      <w:numFmt w:val="lowerLetter"/>
      <w:lvlText w:val="%8."/>
      <w:lvlJc w:val="left"/>
      <w:pPr>
        <w:ind w:left="6490" w:hanging="360"/>
      </w:pPr>
    </w:lvl>
    <w:lvl w:ilvl="8" w:tplc="0809001B" w:tentative="1">
      <w:start w:val="1"/>
      <w:numFmt w:val="lowerRoman"/>
      <w:lvlText w:val="%9."/>
      <w:lvlJc w:val="right"/>
      <w:pPr>
        <w:ind w:left="7210" w:hanging="180"/>
      </w:pPr>
    </w:lvl>
  </w:abstractNum>
  <w:abstractNum w:abstractNumId="18" w15:restartNumberingAfterBreak="0">
    <w:nsid w:val="70E01EE8"/>
    <w:multiLevelType w:val="multilevel"/>
    <w:tmpl w:val="A7862F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7D6A1EB8"/>
    <w:multiLevelType w:val="multilevel"/>
    <w:tmpl w:val="5B60F9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7F564AA0"/>
    <w:multiLevelType w:val="hybridMultilevel"/>
    <w:tmpl w:val="4B7C462C"/>
    <w:lvl w:ilvl="0" w:tplc="90E67154">
      <w:start w:val="1"/>
      <w:numFmt w:val="decimal"/>
      <w:lvlText w:val="%1."/>
      <w:lvlJc w:val="left"/>
      <w:pPr>
        <w:ind w:left="1390" w:hanging="360"/>
      </w:pPr>
      <w:rPr>
        <w:b w:val="0"/>
        <w:bCs/>
      </w:rPr>
    </w:lvl>
    <w:lvl w:ilvl="1" w:tplc="08090019" w:tentative="1">
      <w:start w:val="1"/>
      <w:numFmt w:val="lowerLetter"/>
      <w:lvlText w:val="%2."/>
      <w:lvlJc w:val="left"/>
      <w:pPr>
        <w:ind w:left="2110" w:hanging="360"/>
      </w:pPr>
    </w:lvl>
    <w:lvl w:ilvl="2" w:tplc="0809001B" w:tentative="1">
      <w:start w:val="1"/>
      <w:numFmt w:val="lowerRoman"/>
      <w:lvlText w:val="%3."/>
      <w:lvlJc w:val="right"/>
      <w:pPr>
        <w:ind w:left="2830" w:hanging="180"/>
      </w:pPr>
    </w:lvl>
    <w:lvl w:ilvl="3" w:tplc="0809000F" w:tentative="1">
      <w:start w:val="1"/>
      <w:numFmt w:val="decimal"/>
      <w:lvlText w:val="%4."/>
      <w:lvlJc w:val="left"/>
      <w:pPr>
        <w:ind w:left="3550" w:hanging="360"/>
      </w:pPr>
    </w:lvl>
    <w:lvl w:ilvl="4" w:tplc="08090019" w:tentative="1">
      <w:start w:val="1"/>
      <w:numFmt w:val="lowerLetter"/>
      <w:lvlText w:val="%5."/>
      <w:lvlJc w:val="left"/>
      <w:pPr>
        <w:ind w:left="4270" w:hanging="360"/>
      </w:pPr>
    </w:lvl>
    <w:lvl w:ilvl="5" w:tplc="0809001B" w:tentative="1">
      <w:start w:val="1"/>
      <w:numFmt w:val="lowerRoman"/>
      <w:lvlText w:val="%6."/>
      <w:lvlJc w:val="right"/>
      <w:pPr>
        <w:ind w:left="4990" w:hanging="180"/>
      </w:pPr>
    </w:lvl>
    <w:lvl w:ilvl="6" w:tplc="0809000F" w:tentative="1">
      <w:start w:val="1"/>
      <w:numFmt w:val="decimal"/>
      <w:lvlText w:val="%7."/>
      <w:lvlJc w:val="left"/>
      <w:pPr>
        <w:ind w:left="5710" w:hanging="360"/>
      </w:pPr>
    </w:lvl>
    <w:lvl w:ilvl="7" w:tplc="08090019" w:tentative="1">
      <w:start w:val="1"/>
      <w:numFmt w:val="lowerLetter"/>
      <w:lvlText w:val="%8."/>
      <w:lvlJc w:val="left"/>
      <w:pPr>
        <w:ind w:left="6430" w:hanging="360"/>
      </w:pPr>
    </w:lvl>
    <w:lvl w:ilvl="8" w:tplc="0809001B" w:tentative="1">
      <w:start w:val="1"/>
      <w:numFmt w:val="lowerRoman"/>
      <w:lvlText w:val="%9."/>
      <w:lvlJc w:val="right"/>
      <w:pPr>
        <w:ind w:left="7150" w:hanging="180"/>
      </w:pPr>
    </w:lvl>
  </w:abstractNum>
  <w:num w:numId="1">
    <w:abstractNumId w:val="7"/>
  </w:num>
  <w:num w:numId="2">
    <w:abstractNumId w:val="0"/>
  </w:num>
  <w:num w:numId="3">
    <w:abstractNumId w:val="19"/>
  </w:num>
  <w:num w:numId="4">
    <w:abstractNumId w:val="16"/>
  </w:num>
  <w:num w:numId="5">
    <w:abstractNumId w:val="18"/>
  </w:num>
  <w:num w:numId="6">
    <w:abstractNumId w:val="13"/>
  </w:num>
  <w:num w:numId="7">
    <w:abstractNumId w:val="9"/>
  </w:num>
  <w:num w:numId="8">
    <w:abstractNumId w:val="15"/>
  </w:num>
  <w:num w:numId="9">
    <w:abstractNumId w:val="14"/>
  </w:num>
  <w:num w:numId="10">
    <w:abstractNumId w:val="4"/>
  </w:num>
  <w:num w:numId="11">
    <w:abstractNumId w:val="5"/>
  </w:num>
  <w:num w:numId="12">
    <w:abstractNumId w:val="12"/>
  </w:num>
  <w:num w:numId="13">
    <w:abstractNumId w:val="11"/>
  </w:num>
  <w:num w:numId="14">
    <w:abstractNumId w:val="3"/>
  </w:num>
  <w:num w:numId="15">
    <w:abstractNumId w:val="8"/>
  </w:num>
  <w:num w:numId="16">
    <w:abstractNumId w:val="10"/>
  </w:num>
  <w:num w:numId="17">
    <w:abstractNumId w:val="20"/>
  </w:num>
  <w:num w:numId="18">
    <w:abstractNumId w:val="6"/>
  </w:num>
  <w:num w:numId="19">
    <w:abstractNumId w:val="1"/>
  </w:num>
  <w:num w:numId="20">
    <w:abstractNumId w:val="2"/>
  </w:num>
  <w:num w:numId="2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3BF"/>
    <w:rsid w:val="00010016"/>
    <w:rsid w:val="000168AA"/>
    <w:rsid w:val="00035FDB"/>
    <w:rsid w:val="00040104"/>
    <w:rsid w:val="00052F99"/>
    <w:rsid w:val="00062706"/>
    <w:rsid w:val="000671C5"/>
    <w:rsid w:val="00083271"/>
    <w:rsid w:val="00085AF2"/>
    <w:rsid w:val="00092A80"/>
    <w:rsid w:val="0009351F"/>
    <w:rsid w:val="000A60C6"/>
    <w:rsid w:val="000D20B5"/>
    <w:rsid w:val="001061D3"/>
    <w:rsid w:val="001110A0"/>
    <w:rsid w:val="0012124B"/>
    <w:rsid w:val="001238CD"/>
    <w:rsid w:val="00135110"/>
    <w:rsid w:val="001825CB"/>
    <w:rsid w:val="001A025D"/>
    <w:rsid w:val="001A72BA"/>
    <w:rsid w:val="001C13BF"/>
    <w:rsid w:val="001C605A"/>
    <w:rsid w:val="001F0787"/>
    <w:rsid w:val="001F3493"/>
    <w:rsid w:val="00200C45"/>
    <w:rsid w:val="0020539F"/>
    <w:rsid w:val="00260E0A"/>
    <w:rsid w:val="002A1492"/>
    <w:rsid w:val="002A2AAE"/>
    <w:rsid w:val="002B03F4"/>
    <w:rsid w:val="002B5621"/>
    <w:rsid w:val="002C20D3"/>
    <w:rsid w:val="002C50A3"/>
    <w:rsid w:val="002D20DA"/>
    <w:rsid w:val="002D3DA5"/>
    <w:rsid w:val="002D5272"/>
    <w:rsid w:val="002E6E4E"/>
    <w:rsid w:val="003024FB"/>
    <w:rsid w:val="003141B1"/>
    <w:rsid w:val="00317CD1"/>
    <w:rsid w:val="00327048"/>
    <w:rsid w:val="00337052"/>
    <w:rsid w:val="00344F3C"/>
    <w:rsid w:val="00353907"/>
    <w:rsid w:val="00370940"/>
    <w:rsid w:val="003E6633"/>
    <w:rsid w:val="003E75DE"/>
    <w:rsid w:val="004078FF"/>
    <w:rsid w:val="00411820"/>
    <w:rsid w:val="00416297"/>
    <w:rsid w:val="00420516"/>
    <w:rsid w:val="0042195A"/>
    <w:rsid w:val="004429FE"/>
    <w:rsid w:val="00445C30"/>
    <w:rsid w:val="00482B21"/>
    <w:rsid w:val="00497D35"/>
    <w:rsid w:val="004A7246"/>
    <w:rsid w:val="004C08D9"/>
    <w:rsid w:val="004D7636"/>
    <w:rsid w:val="00506DB7"/>
    <w:rsid w:val="00514E59"/>
    <w:rsid w:val="00544236"/>
    <w:rsid w:val="00553A09"/>
    <w:rsid w:val="005602CB"/>
    <w:rsid w:val="005655A5"/>
    <w:rsid w:val="005829C4"/>
    <w:rsid w:val="005A53A8"/>
    <w:rsid w:val="005B73F8"/>
    <w:rsid w:val="005C6306"/>
    <w:rsid w:val="005C6B56"/>
    <w:rsid w:val="005D47C6"/>
    <w:rsid w:val="00626F58"/>
    <w:rsid w:val="006325AE"/>
    <w:rsid w:val="00635626"/>
    <w:rsid w:val="00642E65"/>
    <w:rsid w:val="00651FD1"/>
    <w:rsid w:val="00686BFD"/>
    <w:rsid w:val="006C0BD5"/>
    <w:rsid w:val="006E240F"/>
    <w:rsid w:val="006E2B09"/>
    <w:rsid w:val="006F3776"/>
    <w:rsid w:val="00726878"/>
    <w:rsid w:val="00775FE9"/>
    <w:rsid w:val="00776484"/>
    <w:rsid w:val="007833AC"/>
    <w:rsid w:val="00787A83"/>
    <w:rsid w:val="007A026F"/>
    <w:rsid w:val="007A085B"/>
    <w:rsid w:val="007C30D5"/>
    <w:rsid w:val="007D50C5"/>
    <w:rsid w:val="007F201F"/>
    <w:rsid w:val="007F2C1F"/>
    <w:rsid w:val="00806C50"/>
    <w:rsid w:val="00834577"/>
    <w:rsid w:val="00863A4B"/>
    <w:rsid w:val="00863E56"/>
    <w:rsid w:val="00870400"/>
    <w:rsid w:val="00891A3F"/>
    <w:rsid w:val="00892611"/>
    <w:rsid w:val="008C1594"/>
    <w:rsid w:val="008C71EC"/>
    <w:rsid w:val="008D221D"/>
    <w:rsid w:val="008E6485"/>
    <w:rsid w:val="00911CE3"/>
    <w:rsid w:val="009424C9"/>
    <w:rsid w:val="00953E22"/>
    <w:rsid w:val="009560E4"/>
    <w:rsid w:val="00957D4B"/>
    <w:rsid w:val="009761E6"/>
    <w:rsid w:val="009A7397"/>
    <w:rsid w:val="009B2771"/>
    <w:rsid w:val="009B5B83"/>
    <w:rsid w:val="00A25102"/>
    <w:rsid w:val="00A360DB"/>
    <w:rsid w:val="00A41EEB"/>
    <w:rsid w:val="00A42E8C"/>
    <w:rsid w:val="00A57A11"/>
    <w:rsid w:val="00AB61A9"/>
    <w:rsid w:val="00AE1257"/>
    <w:rsid w:val="00B153DA"/>
    <w:rsid w:val="00B304CF"/>
    <w:rsid w:val="00BE690D"/>
    <w:rsid w:val="00BF24F7"/>
    <w:rsid w:val="00C007E8"/>
    <w:rsid w:val="00C011D0"/>
    <w:rsid w:val="00C01308"/>
    <w:rsid w:val="00C11B6D"/>
    <w:rsid w:val="00C156F9"/>
    <w:rsid w:val="00C47769"/>
    <w:rsid w:val="00C74604"/>
    <w:rsid w:val="00C75E4E"/>
    <w:rsid w:val="00C807DC"/>
    <w:rsid w:val="00C964EA"/>
    <w:rsid w:val="00CB5F30"/>
    <w:rsid w:val="00CC1C15"/>
    <w:rsid w:val="00CD09E7"/>
    <w:rsid w:val="00CD1EB2"/>
    <w:rsid w:val="00CD2ECC"/>
    <w:rsid w:val="00CF4E51"/>
    <w:rsid w:val="00D00127"/>
    <w:rsid w:val="00D018BD"/>
    <w:rsid w:val="00D0698A"/>
    <w:rsid w:val="00D4472E"/>
    <w:rsid w:val="00D7552D"/>
    <w:rsid w:val="00D77AAB"/>
    <w:rsid w:val="00D96565"/>
    <w:rsid w:val="00DD10DE"/>
    <w:rsid w:val="00DE57D4"/>
    <w:rsid w:val="00E174ED"/>
    <w:rsid w:val="00E26962"/>
    <w:rsid w:val="00E27BAD"/>
    <w:rsid w:val="00E75EFC"/>
    <w:rsid w:val="00E91A7F"/>
    <w:rsid w:val="00EB1017"/>
    <w:rsid w:val="00EC0E7D"/>
    <w:rsid w:val="00EC1847"/>
    <w:rsid w:val="00EC5D7E"/>
    <w:rsid w:val="00EC6426"/>
    <w:rsid w:val="00ED7E3B"/>
    <w:rsid w:val="00EE5BAE"/>
    <w:rsid w:val="00EF0FDB"/>
    <w:rsid w:val="00F01637"/>
    <w:rsid w:val="00F152F4"/>
    <w:rsid w:val="00F22EDE"/>
    <w:rsid w:val="00F424CB"/>
    <w:rsid w:val="00F46AAF"/>
    <w:rsid w:val="00F562E5"/>
    <w:rsid w:val="00F63EEB"/>
    <w:rsid w:val="00F72636"/>
    <w:rsid w:val="00F76CCE"/>
    <w:rsid w:val="00F8596D"/>
    <w:rsid w:val="00F86142"/>
    <w:rsid w:val="00F9754B"/>
    <w:rsid w:val="00FA2BDA"/>
    <w:rsid w:val="00FA41A5"/>
    <w:rsid w:val="00FF66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484B8E"/>
  <w15:docId w15:val="{A9CA27C2-1F4E-C94A-9879-7C5030C4DB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C13BF"/>
  </w:style>
  <w:style w:type="paragraph" w:styleId="Heading1">
    <w:name w:val="heading 1"/>
    <w:basedOn w:val="Normal"/>
    <w:next w:val="Normal"/>
    <w:rsid w:val="00863A4B"/>
    <w:pPr>
      <w:keepNext/>
      <w:keepLines/>
      <w:spacing w:before="400" w:after="120"/>
      <w:outlineLvl w:val="0"/>
    </w:pPr>
    <w:rPr>
      <w:rFonts w:ascii="Times New Roman" w:hAnsi="Times New Roman"/>
      <w:b/>
      <w:color w:val="000000" w:themeColor="text1"/>
      <w:sz w:val="28"/>
      <w:szCs w:val="40"/>
    </w:rPr>
  </w:style>
  <w:style w:type="paragraph" w:styleId="Heading2">
    <w:name w:val="heading 2"/>
    <w:basedOn w:val="Normal"/>
    <w:next w:val="Normal"/>
    <w:rsid w:val="00863A4B"/>
    <w:pPr>
      <w:keepNext/>
      <w:keepLines/>
      <w:spacing w:before="360" w:after="120"/>
      <w:outlineLvl w:val="1"/>
    </w:pPr>
    <w:rPr>
      <w:rFonts w:ascii="Times New Roman" w:hAnsi="Times New Roman"/>
      <w:b/>
      <w:color w:val="000000" w:themeColor="text1"/>
      <w:sz w:val="26"/>
      <w:szCs w:val="32"/>
    </w:rPr>
  </w:style>
  <w:style w:type="paragraph" w:styleId="Heading3">
    <w:name w:val="heading 3"/>
    <w:basedOn w:val="Normal"/>
    <w:next w:val="Normal"/>
    <w:rsid w:val="001C13BF"/>
    <w:pPr>
      <w:keepNext/>
      <w:keepLines/>
      <w:spacing w:before="320" w:after="80"/>
      <w:outlineLvl w:val="2"/>
    </w:pPr>
    <w:rPr>
      <w:color w:val="434343"/>
      <w:sz w:val="28"/>
      <w:szCs w:val="28"/>
    </w:rPr>
  </w:style>
  <w:style w:type="paragraph" w:styleId="Heading4">
    <w:name w:val="heading 4"/>
    <w:basedOn w:val="Normal"/>
    <w:next w:val="Normal"/>
    <w:rsid w:val="001C13BF"/>
    <w:pPr>
      <w:keepNext/>
      <w:keepLines/>
      <w:spacing w:before="280" w:after="80"/>
      <w:outlineLvl w:val="3"/>
    </w:pPr>
    <w:rPr>
      <w:color w:val="666666"/>
      <w:sz w:val="24"/>
      <w:szCs w:val="24"/>
    </w:rPr>
  </w:style>
  <w:style w:type="paragraph" w:styleId="Heading5">
    <w:name w:val="heading 5"/>
    <w:basedOn w:val="Normal"/>
    <w:next w:val="Normal"/>
    <w:rsid w:val="001C13BF"/>
    <w:pPr>
      <w:keepNext/>
      <w:keepLines/>
      <w:spacing w:before="240" w:after="80"/>
      <w:outlineLvl w:val="4"/>
    </w:pPr>
    <w:rPr>
      <w:color w:val="666666"/>
    </w:rPr>
  </w:style>
  <w:style w:type="paragraph" w:styleId="Heading6">
    <w:name w:val="heading 6"/>
    <w:basedOn w:val="Normal"/>
    <w:next w:val="Normal"/>
    <w:rsid w:val="001C13B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1C13BF"/>
    <w:pPr>
      <w:keepNext/>
      <w:keepLines/>
      <w:spacing w:after="60"/>
    </w:pPr>
    <w:rPr>
      <w:sz w:val="52"/>
      <w:szCs w:val="52"/>
    </w:rPr>
  </w:style>
  <w:style w:type="paragraph" w:styleId="Subtitle">
    <w:name w:val="Subtitle"/>
    <w:basedOn w:val="Normal"/>
    <w:next w:val="Normal"/>
    <w:rsid w:val="001C13BF"/>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1C13BF"/>
    <w:pPr>
      <w:spacing w:line="240" w:lineRule="auto"/>
    </w:pPr>
    <w:rPr>
      <w:sz w:val="20"/>
      <w:szCs w:val="20"/>
    </w:rPr>
  </w:style>
  <w:style w:type="character" w:customStyle="1" w:styleId="CommentTextChar">
    <w:name w:val="Comment Text Char"/>
    <w:basedOn w:val="DefaultParagraphFont"/>
    <w:link w:val="CommentText"/>
    <w:uiPriority w:val="99"/>
    <w:semiHidden/>
    <w:rsid w:val="001C13BF"/>
    <w:rPr>
      <w:sz w:val="20"/>
      <w:szCs w:val="20"/>
    </w:rPr>
  </w:style>
  <w:style w:type="character" w:styleId="CommentReference">
    <w:name w:val="annotation reference"/>
    <w:basedOn w:val="DefaultParagraphFont"/>
    <w:uiPriority w:val="99"/>
    <w:semiHidden/>
    <w:unhideWhenUsed/>
    <w:rsid w:val="001C13BF"/>
    <w:rPr>
      <w:sz w:val="16"/>
      <w:szCs w:val="16"/>
    </w:rPr>
  </w:style>
  <w:style w:type="paragraph" w:styleId="BalloonText">
    <w:name w:val="Balloon Text"/>
    <w:basedOn w:val="Normal"/>
    <w:link w:val="BalloonTextChar"/>
    <w:uiPriority w:val="99"/>
    <w:semiHidden/>
    <w:unhideWhenUsed/>
    <w:rsid w:val="003E663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6633"/>
    <w:rPr>
      <w:rFonts w:ascii="Tahoma" w:hAnsi="Tahoma" w:cs="Tahoma"/>
      <w:sz w:val="16"/>
      <w:szCs w:val="16"/>
    </w:rPr>
  </w:style>
  <w:style w:type="paragraph" w:customStyle="1" w:styleId="Normal1">
    <w:name w:val="Normal1"/>
    <w:rsid w:val="008D221D"/>
    <w:rPr>
      <w:lang w:val="en-US"/>
    </w:rPr>
  </w:style>
  <w:style w:type="paragraph" w:styleId="Header">
    <w:name w:val="header"/>
    <w:basedOn w:val="Normal"/>
    <w:link w:val="HeaderChar"/>
    <w:uiPriority w:val="99"/>
    <w:unhideWhenUsed/>
    <w:rsid w:val="00D7552D"/>
    <w:pPr>
      <w:tabs>
        <w:tab w:val="center" w:pos="4680"/>
        <w:tab w:val="right" w:pos="9360"/>
      </w:tabs>
      <w:spacing w:line="240" w:lineRule="auto"/>
    </w:pPr>
  </w:style>
  <w:style w:type="character" w:customStyle="1" w:styleId="HeaderChar">
    <w:name w:val="Header Char"/>
    <w:basedOn w:val="DefaultParagraphFont"/>
    <w:link w:val="Header"/>
    <w:uiPriority w:val="99"/>
    <w:rsid w:val="00D7552D"/>
  </w:style>
  <w:style w:type="paragraph" w:styleId="Footer">
    <w:name w:val="footer"/>
    <w:basedOn w:val="Normal"/>
    <w:link w:val="FooterChar"/>
    <w:uiPriority w:val="99"/>
    <w:unhideWhenUsed/>
    <w:rsid w:val="00D7552D"/>
    <w:pPr>
      <w:tabs>
        <w:tab w:val="center" w:pos="4680"/>
        <w:tab w:val="right" w:pos="9360"/>
      </w:tabs>
      <w:spacing w:line="240" w:lineRule="auto"/>
    </w:pPr>
  </w:style>
  <w:style w:type="character" w:customStyle="1" w:styleId="FooterChar">
    <w:name w:val="Footer Char"/>
    <w:basedOn w:val="DefaultParagraphFont"/>
    <w:link w:val="Footer"/>
    <w:uiPriority w:val="99"/>
    <w:rsid w:val="00D7552D"/>
  </w:style>
  <w:style w:type="paragraph" w:styleId="TOCHeading">
    <w:name w:val="TOC Heading"/>
    <w:basedOn w:val="Heading1"/>
    <w:next w:val="Normal"/>
    <w:uiPriority w:val="39"/>
    <w:unhideWhenUsed/>
    <w:qFormat/>
    <w:rsid w:val="00D7552D"/>
    <w:pPr>
      <w:spacing w:before="480" w:after="0"/>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D7552D"/>
    <w:pPr>
      <w:spacing w:after="100"/>
    </w:pPr>
  </w:style>
  <w:style w:type="paragraph" w:styleId="TOC2">
    <w:name w:val="toc 2"/>
    <w:basedOn w:val="Normal"/>
    <w:next w:val="Normal"/>
    <w:autoRedefine/>
    <w:uiPriority w:val="39"/>
    <w:unhideWhenUsed/>
    <w:rsid w:val="00D7552D"/>
    <w:pPr>
      <w:spacing w:after="100"/>
      <w:ind w:left="220"/>
    </w:pPr>
  </w:style>
  <w:style w:type="character" w:styleId="Hyperlink">
    <w:name w:val="Hyperlink"/>
    <w:basedOn w:val="DefaultParagraphFont"/>
    <w:uiPriority w:val="99"/>
    <w:unhideWhenUsed/>
    <w:rsid w:val="00D7552D"/>
    <w:rPr>
      <w:color w:val="0000FF" w:themeColor="hyperlink"/>
      <w:u w:val="single"/>
    </w:rPr>
  </w:style>
  <w:style w:type="paragraph" w:styleId="ListParagraph">
    <w:name w:val="List Paragraph"/>
    <w:basedOn w:val="Normal"/>
    <w:uiPriority w:val="34"/>
    <w:qFormat/>
    <w:rsid w:val="008E648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84EA53BB-7B88-4F8A-851D-EAB760E97F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11</Pages>
  <Words>2198</Words>
  <Characters>12534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Valentina Voicu</cp:lastModifiedBy>
  <cp:revision>128</cp:revision>
  <dcterms:created xsi:type="dcterms:W3CDTF">2020-12-07T09:21:00Z</dcterms:created>
  <dcterms:modified xsi:type="dcterms:W3CDTF">2020-12-15T15:14:00Z</dcterms:modified>
</cp:coreProperties>
</file>