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16003A" w:rsidP="053F1862" w:rsidRDefault="0016003A" w14:paraId="2C078E63" w14:textId="77777777" w14:noSpellErr="1">
      <w:pPr>
        <w:jc w:val="center"/>
        <w:rPr>
          <w:rFonts w:ascii="Times New Roman" w:hAnsi="Times New Roman" w:eastAsia="Times New Roman" w:cs="Times New Roman"/>
        </w:rPr>
      </w:pPr>
    </w:p>
    <w:p w:rsidR="053F1862" w:rsidP="053F1862" w:rsidRDefault="053F1862" w14:paraId="20E13BE0" w14:textId="452B80D9" w14:noSpellErr="1">
      <w:pPr>
        <w:jc w:val="center"/>
        <w:rPr>
          <w:rFonts w:ascii="Times New Roman" w:hAnsi="Times New Roman" w:eastAsia="Times New Roman" w:cs="Times New Roman"/>
        </w:rPr>
      </w:pPr>
    </w:p>
    <w:p w:rsidR="053F1862" w:rsidP="053F1862" w:rsidRDefault="053F1862" w14:paraId="067A180A" w14:textId="7FCB89AE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  <w:lang w:val="en-GB"/>
        </w:rPr>
      </w:pPr>
    </w:p>
    <w:p w:rsidR="552890A3" w:rsidP="552890A3" w:rsidRDefault="552890A3" w14:paraId="188EAB51" w14:textId="40884DB4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  <w:lang w:val="en-GB"/>
        </w:rPr>
      </w:pPr>
    </w:p>
    <w:p w:rsidR="5AED530D" w:rsidP="552890A3" w:rsidRDefault="5AED530D" w14:paraId="34C1087B" w14:textId="063211AC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</w:rPr>
      </w:pPr>
      <w:r w:rsidRPr="0E27015F" w:rsidR="5AED530D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>2404707</w:t>
      </w:r>
    </w:p>
    <w:p w:rsidR="5AED530D" w:rsidP="552890A3" w:rsidRDefault="5AED530D" w14:paraId="2360DC2F" w14:textId="3FC1EE05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</w:rPr>
      </w:pPr>
      <w:r w:rsidRPr="0E27015F" w:rsidR="5AED530D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>Julia Samuels</w:t>
      </w:r>
    </w:p>
    <w:p w:rsidR="5AED530D" w:rsidP="552890A3" w:rsidRDefault="5AED530D" w14:paraId="0FDE88C8" w14:textId="1AC96F89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</w:rPr>
      </w:pPr>
      <w:r w:rsidRPr="0E27015F" w:rsidR="5AED530D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>ECSO600</w:t>
      </w:r>
      <w:r w:rsidRPr="0E27015F" w:rsidR="33D3893A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>5</w:t>
      </w:r>
    </w:p>
    <w:p w:rsidR="5AED530D" w:rsidP="552890A3" w:rsidRDefault="5AED530D" w14:paraId="2E9DEE19" w14:textId="76A96E94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8"/>
          <w:szCs w:val="48"/>
        </w:rPr>
      </w:pPr>
      <w:r w:rsidRPr="0E27015F" w:rsidR="5AED530D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 xml:space="preserve">Assessment </w:t>
      </w:r>
      <w:r w:rsidRPr="0E27015F" w:rsidR="2710FE90">
        <w:rPr>
          <w:rFonts w:ascii="Times New Roman" w:hAnsi="Times New Roman" w:eastAsia="Times New Roman" w:cs="Times New Roman"/>
          <w:color w:val="000000" w:themeColor="text1" w:themeTint="FF" w:themeShade="FF"/>
          <w:sz w:val="48"/>
          <w:szCs w:val="48"/>
        </w:rPr>
        <w:t>2</w:t>
      </w:r>
    </w:p>
    <w:p w:rsidR="55A5B385" w:rsidP="552890A3" w:rsidRDefault="55A5B385" w14:paraId="30368EB0" w14:textId="33FF54D7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  <w:r w:rsidRPr="0E27015F" w:rsidR="55A5B385">
        <w:rPr>
          <w:rFonts w:ascii="Times New Roman" w:hAnsi="Times New Roman" w:eastAsia="Times New Roman" w:cs="Times New Roman"/>
          <w:color w:val="000000" w:themeColor="text1" w:themeTint="FF" w:themeShade="FF"/>
          <w:sz w:val="40"/>
          <w:szCs w:val="40"/>
        </w:rPr>
        <w:t>Crime and Deviance Versus Power and Control</w:t>
      </w:r>
    </w:p>
    <w:p w:rsidR="053F1862" w:rsidP="552890A3" w:rsidRDefault="053F1862" w14:paraId="7FB0802E" w14:textId="3DCB5B06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7AE712C0" w:rsidRDefault="280A01B9" w14:paraId="4E5EC56C" w14:textId="2203C966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</w:rPr>
      </w:pP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Surveillance: a way to ‘keep us safe’ or a way 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>to‘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>control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>’.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Explore, in depth, the tensions of surveillance in 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>a modern</w:t>
      </w:r>
      <w:r w:rsidRPr="0E27015F" w:rsidR="280A01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world.</w:t>
      </w:r>
    </w:p>
    <w:p w:rsidR="552890A3" w:rsidP="552890A3" w:rsidRDefault="552890A3" w14:paraId="60B0B180" w14:textId="24C4E5B8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552890A3" w:rsidP="552890A3" w:rsidRDefault="552890A3" w14:paraId="1F933B8C" w14:textId="3A8F37CF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552890A3" w:rsidP="552890A3" w:rsidRDefault="552890A3" w14:paraId="28D75A8E" w14:textId="7D504EB9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552890A3" w:rsidP="552890A3" w:rsidRDefault="552890A3" w14:paraId="7D5F7BF4" w14:textId="3640895F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552890A3" w:rsidP="552890A3" w:rsidRDefault="552890A3" w14:paraId="28667C04" w14:textId="62FC6521" w14:noSpellErr="1">
      <w:pPr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/>
          <w:lang w:val="en-GB"/>
        </w:rPr>
      </w:pPr>
    </w:p>
    <w:p w:rsidR="552890A3" w:rsidP="09FD358B" w:rsidRDefault="552890A3" w14:paraId="617A1D95" w14:textId="1E9E0D79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552890A3" w:rsidP="09FD358B" w:rsidRDefault="552890A3" w14:paraId="34C800B9" w14:textId="440F3B00">
      <w:pPr>
        <w:pStyle w:val="Normal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/>
          <w:lang w:val="en-GB"/>
        </w:rPr>
      </w:pPr>
      <w:r w:rsidRPr="318BE9FE" w:rsidR="3BACF6F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Online surveillance and monitoring </w:t>
      </w:r>
      <w:r w:rsidRPr="318BE9FE" w:rsidR="06139C98">
        <w:rPr>
          <w:rFonts w:ascii="Times New Roman" w:hAnsi="Times New Roman" w:eastAsia="Times New Roman" w:cs="Times New Roman"/>
          <w:color w:val="000000" w:themeColor="text1" w:themeTint="FF" w:themeShade="FF"/>
        </w:rPr>
        <w:t>are</w:t>
      </w:r>
      <w:r w:rsidRPr="318BE9FE" w:rsidR="3BACF6F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modern widespread phenomenon that en</w:t>
      </w:r>
      <w:r w:rsidRPr="318BE9FE" w:rsidR="2999DE45">
        <w:rPr>
          <w:rFonts w:ascii="Times New Roman" w:hAnsi="Times New Roman" w:eastAsia="Times New Roman" w:cs="Times New Roman"/>
          <w:color w:val="000000" w:themeColor="text1" w:themeTint="FF" w:themeShade="FF"/>
        </w:rPr>
        <w:t>hances</w:t>
      </w:r>
      <w:r w:rsidRPr="318BE9FE" w:rsidR="3BACF6F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visibility </w:t>
      </w:r>
      <w:r w:rsidRPr="318BE9FE" w:rsidR="02C005B1">
        <w:rPr>
          <w:rFonts w:ascii="Times New Roman" w:hAnsi="Times New Roman" w:eastAsia="Times New Roman" w:cs="Times New Roman"/>
          <w:color w:val="000000" w:themeColor="text1" w:themeTint="FF" w:themeShade="FF"/>
        </w:rPr>
        <w:t>between</w:t>
      </w:r>
      <w:r w:rsidRPr="318BE9FE" w:rsidR="3BACF6F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2750F1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318BE9FE" w:rsidR="47DE11EF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>micro</w:t>
      </w:r>
      <w:r w:rsidRPr="318BE9FE" w:rsidR="268AB690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D73577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(the personal or </w:t>
      </w:r>
      <w:r w:rsidRPr="318BE9FE" w:rsidR="4CCBCB8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small-scale interactions that </w:t>
      </w:r>
      <w:r w:rsidRPr="318BE9FE" w:rsidR="4CCBCB8F">
        <w:rPr>
          <w:rFonts w:ascii="Times New Roman" w:hAnsi="Times New Roman" w:eastAsia="Times New Roman" w:cs="Times New Roman"/>
          <w:color w:val="000000" w:themeColor="text1" w:themeTint="FF" w:themeShade="FF"/>
        </w:rPr>
        <w:t>impact</w:t>
      </w:r>
      <w:r w:rsidRPr="318BE9FE" w:rsidR="4CCBCB8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society</w:t>
      </w:r>
      <w:r w:rsidRPr="318BE9FE" w:rsidR="0D73577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</w:t>
      </w:r>
      <w:r w:rsidRPr="318BE9FE" w:rsidR="3A4B9C03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>macro</w:t>
      </w:r>
      <w:r w:rsidRPr="318BE9FE" w:rsidR="43BED872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5E916CC">
        <w:rPr>
          <w:rFonts w:ascii="Times New Roman" w:hAnsi="Times New Roman" w:eastAsia="Times New Roman" w:cs="Times New Roman"/>
          <w:color w:val="000000" w:themeColor="text1" w:themeTint="FF" w:themeShade="FF"/>
        </w:rPr>
        <w:t>(wider community</w:t>
      </w:r>
      <w:r w:rsidRPr="318BE9FE" w:rsidR="30F8F5C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impact and</w:t>
      </w:r>
      <w:r w:rsidRPr="318BE9FE" w:rsidR="05E916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5E916CC">
        <w:rPr>
          <w:rFonts w:ascii="Times New Roman" w:hAnsi="Times New Roman" w:eastAsia="Times New Roman" w:cs="Times New Roman"/>
          <w:color w:val="000000" w:themeColor="text1" w:themeTint="FF" w:themeShade="FF"/>
        </w:rPr>
        <w:t>societ</w:t>
      </w:r>
      <w:r w:rsidRPr="318BE9FE" w:rsidR="52303916">
        <w:rPr>
          <w:rFonts w:ascii="Times New Roman" w:hAnsi="Times New Roman" w:eastAsia="Times New Roman" w:cs="Times New Roman"/>
          <w:color w:val="000000" w:themeColor="text1" w:themeTint="FF" w:themeShade="FF"/>
        </w:rPr>
        <w:t>al</w:t>
      </w:r>
      <w:r w:rsidRPr="318BE9FE" w:rsidR="05E916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>life</w:t>
      </w:r>
      <w:r w:rsidRPr="318BE9FE" w:rsidR="178B97F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(Nema, 2016)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This essay aims to explore 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>safety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security of </w:t>
      </w:r>
      <w:r w:rsidRPr="318BE9FE" w:rsidR="0A68537D">
        <w:rPr>
          <w:rFonts w:ascii="Times New Roman" w:hAnsi="Times New Roman" w:eastAsia="Times New Roman" w:cs="Times New Roman"/>
          <w:color w:val="000000" w:themeColor="text1" w:themeTint="FF" w:themeShade="FF"/>
        </w:rPr>
        <w:t>modern-day</w:t>
      </w:r>
      <w:r w:rsidRPr="318BE9FE" w:rsidR="35E4D8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online applications and platforms</w:t>
      </w:r>
      <w:r w:rsidRPr="318BE9FE" w:rsidR="126705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1A98AF2D">
        <w:rPr>
          <w:rFonts w:ascii="Times New Roman" w:hAnsi="Times New Roman" w:eastAsia="Times New Roman" w:cs="Times New Roman"/>
          <w:color w:val="000000" w:themeColor="text1" w:themeTint="FF" w:themeShade="FF"/>
        </w:rPr>
        <w:t>specifically</w:t>
      </w:r>
      <w:r w:rsidRPr="318BE9FE" w:rsidR="126705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considering the impact on </w:t>
      </w:r>
      <w:r w:rsidRPr="318BE9FE" w:rsidR="2719FC35">
        <w:rPr>
          <w:rFonts w:ascii="Times New Roman" w:hAnsi="Times New Roman" w:eastAsia="Times New Roman" w:cs="Times New Roman"/>
          <w:color w:val="000000" w:themeColor="text1" w:themeTint="FF" w:themeShade="FF"/>
        </w:rPr>
        <w:t>personal</w:t>
      </w:r>
      <w:r w:rsidRPr="318BE9FE" w:rsidR="126705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2670501">
        <w:rPr>
          <w:rFonts w:ascii="Times New Roman" w:hAnsi="Times New Roman" w:eastAsia="Times New Roman" w:cs="Times New Roman"/>
          <w:color w:val="000000" w:themeColor="text1" w:themeTint="FF" w:themeShade="FF"/>
        </w:rPr>
        <w:t>identities and identification processes</w:t>
      </w:r>
      <w:r w:rsidRPr="318BE9FE" w:rsidR="43E38D32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2B4F8C8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D1C16E7">
        <w:rPr>
          <w:rFonts w:ascii="Times New Roman" w:hAnsi="Times New Roman" w:eastAsia="Times New Roman" w:cs="Times New Roman"/>
          <w:color w:val="000000" w:themeColor="text1" w:themeTint="FF" w:themeShade="FF"/>
        </w:rPr>
        <w:t>Central themes are the significance of power models</w:t>
      </w:r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D36B0F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the </w:t>
      </w:r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>link</w:t>
      </w:r>
      <w:r w:rsidRPr="318BE9FE" w:rsidR="56C78FE5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bookmarkStart w:name="_Int_1unXfuXO" w:id="176583246"/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>to</w:t>
      </w:r>
      <w:bookmarkEnd w:id="176583246"/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17988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areas </w:t>
      </w:r>
      <w:r w:rsidRPr="318BE9FE" w:rsidR="617988B9">
        <w:rPr>
          <w:rFonts w:ascii="Times New Roman" w:hAnsi="Times New Roman" w:eastAsia="Times New Roman" w:cs="Times New Roman"/>
          <w:color w:val="000000" w:themeColor="text1" w:themeTint="FF" w:themeShade="FF"/>
        </w:rPr>
        <w:t>such as social control</w:t>
      </w:r>
      <w:r w:rsidRPr="318BE9FE" w:rsidR="4F5F40B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28A0F18">
        <w:rPr>
          <w:rFonts w:ascii="Times New Roman" w:hAnsi="Times New Roman" w:eastAsia="Times New Roman" w:cs="Times New Roman"/>
          <w:color w:val="000000" w:themeColor="text1" w:themeTint="FF" w:themeShade="FF"/>
        </w:rPr>
        <w:t>and more subtle ways of surveillance such as co</w:t>
      </w:r>
      <w:r w:rsidRPr="318BE9FE" w:rsidR="3EAD7F45">
        <w:rPr>
          <w:rFonts w:ascii="Times New Roman" w:hAnsi="Times New Roman" w:eastAsia="Times New Roman" w:cs="Times New Roman"/>
          <w:color w:val="000000" w:themeColor="text1" w:themeTint="FF" w:themeShade="FF"/>
        </w:rPr>
        <w:t>mputerised data mo</w:t>
      </w:r>
      <w:r w:rsidRPr="318BE9FE" w:rsidR="20DAFB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nitoring, </w:t>
      </w:r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>aim</w:t>
      </w:r>
      <w:r w:rsidRPr="318BE9FE" w:rsidR="53C983B8">
        <w:rPr>
          <w:rFonts w:ascii="Times New Roman" w:hAnsi="Times New Roman" w:eastAsia="Times New Roman" w:cs="Times New Roman"/>
          <w:color w:val="000000" w:themeColor="text1" w:themeTint="FF" w:themeShade="FF"/>
        </w:rPr>
        <w:t>ing</w:t>
      </w:r>
      <w:r w:rsidRPr="318BE9FE" w:rsidR="47E5F01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aid </w:t>
      </w:r>
      <w:r w:rsidRPr="318BE9FE" w:rsidR="52DCDB43">
        <w:rPr>
          <w:rFonts w:ascii="Times New Roman" w:hAnsi="Times New Roman" w:eastAsia="Times New Roman" w:cs="Times New Roman"/>
          <w:color w:val="000000" w:themeColor="text1" w:themeTint="FF" w:themeShade="FF"/>
        </w:rPr>
        <w:t>further understan</w:t>
      </w:r>
      <w:r w:rsidRPr="318BE9FE" w:rsidR="53157833">
        <w:rPr>
          <w:rFonts w:ascii="Times New Roman" w:hAnsi="Times New Roman" w:eastAsia="Times New Roman" w:cs="Times New Roman"/>
          <w:color w:val="000000" w:themeColor="text1" w:themeTint="FF" w:themeShade="FF"/>
        </w:rPr>
        <w:t>d</w:t>
      </w:r>
      <w:r w:rsidRPr="318BE9FE" w:rsidR="15BF0DB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</w:t>
      </w:r>
      <w:r w:rsidRPr="318BE9FE" w:rsidR="52DCDB4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links between the</w:t>
      </w:r>
      <w:r w:rsidRPr="318BE9FE" w:rsidR="7E86A48C">
        <w:rPr>
          <w:rFonts w:ascii="Times New Roman" w:hAnsi="Times New Roman" w:eastAsia="Times New Roman" w:cs="Times New Roman"/>
          <w:color w:val="000000" w:themeColor="text1" w:themeTint="FF" w:themeShade="FF"/>
        </w:rPr>
        <w:t>se</w:t>
      </w:r>
      <w:r w:rsidRPr="318BE9FE" w:rsidR="52DCDB4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areas.</w:t>
      </w:r>
    </w:p>
    <w:p w:rsidR="75D48F20" w:rsidP="09FD358B" w:rsidRDefault="75D48F20" w14:paraId="023A64FE" w14:textId="1A38F3AA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43E38D32">
        <w:rPr>
          <w:rFonts w:ascii="Times New Roman" w:hAnsi="Times New Roman" w:eastAsia="Times New Roman" w:cs="Times New Roman"/>
          <w:color w:val="000000" w:themeColor="text1" w:themeTint="FF" w:themeShade="FF"/>
        </w:rPr>
        <w:t>Historic models</w:t>
      </w:r>
      <w:r w:rsidRPr="09FD358B" w:rsidR="091A638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3E38D3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surveillance </w:t>
      </w:r>
      <w:r w:rsidRPr="09FD358B" w:rsidR="2368A2C2">
        <w:rPr>
          <w:rFonts w:ascii="Times New Roman" w:hAnsi="Times New Roman" w:eastAsia="Times New Roman" w:cs="Times New Roman"/>
          <w:color w:val="000000" w:themeColor="text1" w:themeTint="FF" w:themeShade="FF"/>
        </w:rPr>
        <w:t>include</w:t>
      </w:r>
      <w:r w:rsidRPr="09FD358B" w:rsidR="34A8F61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4A8F613">
        <w:rPr>
          <w:rFonts w:ascii="Times New Roman" w:hAnsi="Times New Roman" w:eastAsia="Times New Roman" w:cs="Times New Roman"/>
          <w:color w:val="000000" w:themeColor="text1" w:themeTint="FF" w:themeShade="FF"/>
        </w:rPr>
        <w:t>buildings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>such as the ‘</w:t>
      </w:r>
      <w:r w:rsidRPr="09FD358B" w:rsidR="453981ED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>anopticon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2E9A7D13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developed</w:t>
      </w:r>
      <w:r w:rsidRPr="09FD358B" w:rsidR="57F780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Jeremy Bentham</w:t>
      </w:r>
      <w:r w:rsidRPr="09FD358B" w:rsidR="6DF6FA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D88F056">
        <w:rPr>
          <w:rFonts w:ascii="Times New Roman" w:hAnsi="Times New Roman" w:eastAsia="Times New Roman" w:cs="Times New Roman"/>
          <w:color w:val="000000" w:themeColor="text1" w:themeTint="FF" w:themeShade="FF"/>
        </w:rPr>
        <w:t>during the 18</w:t>
      </w:r>
      <w:r w:rsidRPr="09FD358B" w:rsidR="5D88F056">
        <w:rPr>
          <w:rFonts w:ascii="Times New Roman" w:hAnsi="Times New Roman" w:eastAsia="Times New Roman" w:cs="Times New Roman"/>
          <w:color w:val="000000" w:themeColor="text1" w:themeTint="FF" w:themeShade="FF"/>
          <w:vertAlign w:val="superscript"/>
        </w:rPr>
        <w:t>th</w:t>
      </w:r>
      <w:r w:rsidRPr="09FD358B" w:rsidR="5D88F0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century </w:t>
      </w:r>
      <w:r w:rsidRPr="09FD358B" w:rsidR="10BF6BF0">
        <w:rPr>
          <w:rFonts w:ascii="Times New Roman" w:hAnsi="Times New Roman" w:eastAsia="Times New Roman" w:cs="Times New Roman"/>
          <w:color w:val="000000" w:themeColor="text1" w:themeTint="FF" w:themeShade="FF"/>
        </w:rPr>
        <w:t>with the monitoring of incarcerated prisoners in mind</w:t>
      </w:r>
      <w:r w:rsidRPr="09FD358B" w:rsidR="4971C03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09FD358B" w:rsidR="0C0C6762">
        <w:rPr>
          <w:rFonts w:ascii="Times New Roman" w:hAnsi="Times New Roman" w:eastAsia="Times New Roman" w:cs="Times New Roman"/>
          <w:color w:val="000000" w:themeColor="text1" w:themeTint="FF" w:themeShade="FF"/>
        </w:rPr>
        <w:t>Hier, Walby and Greenberg, cited in Lyon, 2006</w:t>
      </w:r>
      <w:r w:rsidRPr="09FD358B" w:rsidR="4971C031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09FD358B" w:rsidR="59150D6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627A20E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F2A6BAB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09FD358B" w:rsidR="627A20E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his </w:t>
      </w:r>
      <w:r w:rsidRPr="09FD358B" w:rsidR="254D6CF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structure </w:t>
      </w:r>
      <w:r w:rsidRPr="09FD358B" w:rsidR="50B7466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still considered </w:t>
      </w:r>
      <w:r w:rsidRPr="09FD358B" w:rsidR="03966997">
        <w:rPr>
          <w:rFonts w:ascii="Times New Roman" w:hAnsi="Times New Roman" w:eastAsia="Times New Roman" w:cs="Times New Roman"/>
          <w:color w:val="000000" w:themeColor="text1" w:themeTint="FF" w:themeShade="FF"/>
        </w:rPr>
        <w:t>to be a</w:t>
      </w:r>
      <w:r w:rsidRPr="09FD358B" w:rsidR="670C722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power</w:t>
      </w:r>
      <w:r w:rsidRPr="09FD358B" w:rsidR="4884043E">
        <w:rPr>
          <w:rFonts w:ascii="Times New Roman" w:hAnsi="Times New Roman" w:eastAsia="Times New Roman" w:cs="Times New Roman"/>
          <w:color w:val="000000" w:themeColor="text1" w:themeTint="FF" w:themeShade="FF"/>
        </w:rPr>
        <w:t>ful model of human surveillance</w:t>
      </w:r>
      <w:r w:rsidRPr="09FD358B" w:rsidR="5518D254">
        <w:rPr>
          <w:rFonts w:ascii="Times New Roman" w:hAnsi="Times New Roman" w:eastAsia="Times New Roman" w:cs="Times New Roman"/>
          <w:color w:val="000000" w:themeColor="text1" w:themeTint="FF" w:themeShade="FF"/>
        </w:rPr>
        <w:t>, designed</w:t>
      </w:r>
      <w:r w:rsidRPr="09FD358B" w:rsidR="521D19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with guards placed centrally </w:t>
      </w:r>
      <w:r w:rsidRPr="09FD358B" w:rsidR="5827CB21">
        <w:rPr>
          <w:rFonts w:ascii="Times New Roman" w:hAnsi="Times New Roman" w:eastAsia="Times New Roman" w:cs="Times New Roman"/>
          <w:color w:val="000000" w:themeColor="text1" w:themeTint="FF" w:themeShade="FF"/>
        </w:rPr>
        <w:t>to a</w:t>
      </w:r>
      <w:r w:rsidRPr="09FD358B" w:rsidR="228F3FE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prison structure</w:t>
      </w:r>
      <w:r w:rsidRPr="09FD358B" w:rsidR="0A572BD4">
        <w:rPr>
          <w:rFonts w:ascii="Times New Roman" w:hAnsi="Times New Roman" w:eastAsia="Times New Roman" w:cs="Times New Roman"/>
          <w:color w:val="000000" w:themeColor="text1" w:themeTint="FF" w:themeShade="FF"/>
        </w:rPr>
        <w:t>, fig. 1 below is a modern-day example of the original 1787 version</w:t>
      </w:r>
      <w:r w:rsidRPr="09FD358B" w:rsidR="6FDFC62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1D279F4C">
        <w:rPr>
          <w:rFonts w:ascii="Times New Roman" w:hAnsi="Times New Roman" w:eastAsia="Times New Roman" w:cs="Times New Roman"/>
          <w:color w:val="000000" w:themeColor="text1" w:themeTint="FF" w:themeShade="FF"/>
        </w:rPr>
        <w:t>G</w:t>
      </w:r>
      <w:r w:rsidRPr="09FD358B" w:rsidR="28428550">
        <w:rPr>
          <w:rFonts w:ascii="Times New Roman" w:hAnsi="Times New Roman" w:eastAsia="Times New Roman" w:cs="Times New Roman"/>
          <w:color w:val="000000" w:themeColor="text1" w:themeTint="FF" w:themeShade="FF"/>
        </w:rPr>
        <w:t>uards</w:t>
      </w:r>
      <w:r w:rsidRPr="09FD358B" w:rsidR="6FDFC62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are central to the prison population with the ability</w:t>
      </w:r>
      <w:r w:rsidRPr="09FD358B" w:rsidR="521D19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</w:t>
      </w:r>
      <w:r w:rsidRPr="09FD358B" w:rsidR="0122F2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continually </w:t>
      </w:r>
      <w:r w:rsidRPr="09FD358B" w:rsidR="521D19FB">
        <w:rPr>
          <w:rFonts w:ascii="Times New Roman" w:hAnsi="Times New Roman" w:eastAsia="Times New Roman" w:cs="Times New Roman"/>
          <w:color w:val="000000" w:themeColor="text1" w:themeTint="FF" w:themeShade="FF"/>
        </w:rPr>
        <w:t>monitor</w:t>
      </w:r>
      <w:r w:rsidRPr="09FD358B" w:rsidR="521D19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whilst not being</w:t>
      </w:r>
      <w:r w:rsidRPr="09FD358B" w:rsidR="38E9F28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visible to the prisoners</w:t>
      </w:r>
      <w:r w:rsidRPr="09FD358B" w:rsidR="192CB57C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0FAABA7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designed to encourage control and compliance </w:t>
      </w:r>
      <w:r w:rsidRPr="09FD358B" w:rsidR="0814730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inmates </w:t>
      </w:r>
      <w:r w:rsidRPr="09FD358B" w:rsidR="0FAABA7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(Bentham, 1787, cited in McLaughlin and Muncie, 2013). </w:t>
      </w:r>
      <w:r w:rsidRPr="09FD358B" w:rsidR="5FA7413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threat </w:t>
      </w:r>
      <w:r w:rsidRPr="09FD358B" w:rsidR="276088DC">
        <w:rPr>
          <w:rFonts w:ascii="Times New Roman" w:hAnsi="Times New Roman" w:eastAsia="Times New Roman" w:cs="Times New Roman"/>
          <w:color w:val="000000" w:themeColor="text1" w:themeTint="FF" w:themeShade="FF"/>
        </w:rPr>
        <w:t>of being watched at any time was thought by Bentham to</w:t>
      </w:r>
      <w:r w:rsidRPr="09FD358B" w:rsidR="1BA1DC4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coerc</w:t>
      </w:r>
      <w:r w:rsidRPr="09FD358B" w:rsidR="1882F790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09FD358B" w:rsidR="1BA1DC4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</w:t>
      </w:r>
      <w:r w:rsidRPr="09FD358B" w:rsidR="61B259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prisoners</w:t>
      </w:r>
      <w:r w:rsidRPr="09FD358B" w:rsidR="4EDAC2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into believing that the chance of being caught </w:t>
      </w:r>
      <w:r w:rsidRPr="09FD358B" w:rsidR="11BD2D6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punished </w:t>
      </w:r>
      <w:r w:rsidRPr="09FD358B" w:rsidR="4EDAC2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for </w:t>
      </w:r>
      <w:r w:rsidRPr="09FD358B" w:rsidR="6E33585A">
        <w:rPr>
          <w:rFonts w:ascii="Times New Roman" w:hAnsi="Times New Roman" w:eastAsia="Times New Roman" w:cs="Times New Roman"/>
          <w:color w:val="000000" w:themeColor="text1" w:themeTint="FF" w:themeShade="FF"/>
        </w:rPr>
        <w:t>misdemeanours</w:t>
      </w:r>
      <w:r w:rsidRPr="09FD358B" w:rsidR="61B259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7002091">
        <w:rPr>
          <w:rFonts w:ascii="Times New Roman" w:hAnsi="Times New Roman" w:eastAsia="Times New Roman" w:cs="Times New Roman"/>
          <w:color w:val="000000" w:themeColor="text1" w:themeTint="FF" w:themeShade="FF"/>
        </w:rPr>
        <w:t>would encourage them to</w:t>
      </w:r>
      <w:r w:rsidRPr="09FD358B" w:rsidR="61B259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BDB62BE">
        <w:rPr>
          <w:rFonts w:ascii="Times New Roman" w:hAnsi="Times New Roman" w:eastAsia="Times New Roman" w:cs="Times New Roman"/>
          <w:color w:val="000000" w:themeColor="text1" w:themeTint="FF" w:themeShade="FF"/>
        </w:rPr>
        <w:t>‘self-monitor</w:t>
      </w:r>
      <w:r w:rsidRPr="09FD358B" w:rsidR="31AA6178">
        <w:rPr>
          <w:rFonts w:ascii="Times New Roman" w:hAnsi="Times New Roman" w:eastAsia="Times New Roman" w:cs="Times New Roman"/>
          <w:color w:val="000000" w:themeColor="text1" w:themeTint="FF" w:themeShade="FF"/>
        </w:rPr>
        <w:t>’ and</w:t>
      </w:r>
      <w:r w:rsidRPr="09FD358B" w:rsidR="0BDB62B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D3F1E57">
        <w:rPr>
          <w:rFonts w:ascii="Times New Roman" w:hAnsi="Times New Roman" w:eastAsia="Times New Roman" w:cs="Times New Roman"/>
          <w:color w:val="000000" w:themeColor="text1" w:themeTint="FF" w:themeShade="FF"/>
        </w:rPr>
        <w:t>comply with</w:t>
      </w:r>
      <w:r w:rsidRPr="09FD358B" w:rsidR="3D3F1E5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0BB07A6">
        <w:rPr>
          <w:rFonts w:ascii="Times New Roman" w:hAnsi="Times New Roman" w:eastAsia="Times New Roman" w:cs="Times New Roman"/>
          <w:color w:val="000000" w:themeColor="text1" w:themeTint="FF" w:themeShade="FF"/>
        </w:rPr>
        <w:t>the</w:t>
      </w:r>
      <w:r w:rsidRPr="09FD358B" w:rsidR="22861C0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rules</w:t>
      </w:r>
      <w:r w:rsidRPr="09FD358B" w:rsidR="30BB07A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AA1761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at all times </w:t>
      </w:r>
      <w:r w:rsidRPr="09FD358B" w:rsidR="3F10B1F4">
        <w:rPr>
          <w:rFonts w:ascii="Times New Roman" w:hAnsi="Times New Roman" w:eastAsia="Times New Roman" w:cs="Times New Roman"/>
          <w:color w:val="000000" w:themeColor="text1" w:themeTint="FF" w:themeShade="FF"/>
        </w:rPr>
        <w:t>(Willshire, 2016)</w:t>
      </w:r>
      <w:r w:rsidRPr="09FD358B" w:rsidR="036F971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1A9092FF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09FD358B" w:rsidR="21C2E11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his historic model </w:t>
      </w:r>
      <w:r w:rsidRPr="09FD358B" w:rsidR="70B7CB4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has been </w:t>
      </w:r>
      <w:r w:rsidRPr="09FD358B" w:rsidR="4173F3BC">
        <w:rPr>
          <w:rFonts w:ascii="Times New Roman" w:hAnsi="Times New Roman" w:eastAsia="Times New Roman" w:cs="Times New Roman"/>
          <w:color w:val="000000" w:themeColor="text1" w:themeTint="FF" w:themeShade="FF"/>
        </w:rPr>
        <w:t>criticised</w:t>
      </w:r>
      <w:r w:rsidRPr="09FD358B" w:rsidR="4173F3B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</w:t>
      </w:r>
      <w:r w:rsidRPr="09FD358B" w:rsidR="1A47BE3F">
        <w:rPr>
          <w:rFonts w:ascii="Times New Roman" w:hAnsi="Times New Roman" w:eastAsia="Times New Roman" w:cs="Times New Roman"/>
          <w:color w:val="000000" w:themeColor="text1" w:themeTint="FF" w:themeShade="FF"/>
        </w:rPr>
        <w:t>considered</w:t>
      </w:r>
      <w:r w:rsidRPr="09FD358B" w:rsidR="47D91FC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C3EE1DC">
        <w:rPr>
          <w:rFonts w:ascii="Times New Roman" w:hAnsi="Times New Roman" w:eastAsia="Times New Roman" w:cs="Times New Roman"/>
          <w:color w:val="000000" w:themeColor="text1" w:themeTint="FF" w:themeShade="FF"/>
        </w:rPr>
        <w:t>as embodying</w:t>
      </w:r>
      <w:r w:rsidRPr="09FD358B" w:rsidR="159722A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negative</w:t>
      </w:r>
      <w:r w:rsidRPr="09FD358B" w:rsidR="5C3EE1D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C8B337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example of </w:t>
      </w:r>
      <w:r w:rsidRPr="09FD358B" w:rsidR="3DE57F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power </w:t>
      </w:r>
      <w:r w:rsidRPr="09FD358B" w:rsidR="1B98A509">
        <w:rPr>
          <w:rFonts w:ascii="Times New Roman" w:hAnsi="Times New Roman" w:eastAsia="Times New Roman" w:cs="Times New Roman"/>
          <w:color w:val="000000" w:themeColor="text1" w:themeTint="FF" w:themeShade="FF"/>
        </w:rPr>
        <w:t>and control</w:t>
      </w:r>
      <w:r w:rsidRPr="09FD358B" w:rsidR="7B276ACB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030E3DE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8A2ADCF">
        <w:rPr>
          <w:rFonts w:ascii="Times New Roman" w:hAnsi="Times New Roman" w:eastAsia="Times New Roman" w:cs="Times New Roman"/>
          <w:color w:val="000000" w:themeColor="text1" w:themeTint="FF" w:themeShade="FF"/>
        </w:rPr>
        <w:t>emphasising</w:t>
      </w:r>
      <w:r w:rsidRPr="09FD358B" w:rsidR="39F073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stark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imbalance between </w:t>
      </w:r>
      <w:r w:rsidRPr="09FD358B" w:rsidR="1886929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those in 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>authority and th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ose being 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>observed</w:t>
      </w:r>
      <w:r w:rsidRPr="09FD358B" w:rsidR="6A3E8D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04E2258">
        <w:rPr>
          <w:rFonts w:ascii="Times New Roman" w:hAnsi="Times New Roman" w:eastAsia="Times New Roman" w:cs="Times New Roman"/>
          <w:color w:val="000000" w:themeColor="text1" w:themeTint="FF" w:themeShade="FF"/>
        </w:rPr>
        <w:t>(</w:t>
      </w:r>
      <w:r w:rsidRPr="09FD358B" w:rsidR="064A7405">
        <w:rPr>
          <w:rFonts w:ascii="Times New Roman" w:hAnsi="Times New Roman" w:eastAsia="Times New Roman" w:cs="Times New Roman"/>
          <w:color w:val="000000" w:themeColor="text1" w:themeTint="FF" w:themeShade="FF"/>
        </w:rPr>
        <w:t>Foucault</w:t>
      </w:r>
      <w:r w:rsidRPr="09FD358B" w:rsidR="77A0EB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09FD358B" w:rsidR="51DB18A6">
        <w:rPr>
          <w:rFonts w:ascii="Times New Roman" w:hAnsi="Times New Roman" w:eastAsia="Times New Roman" w:cs="Times New Roman"/>
          <w:color w:val="000000" w:themeColor="text1" w:themeTint="FF" w:themeShade="FF"/>
        </w:rPr>
        <w:t>1984, cited in Topinka, 2010</w:t>
      </w:r>
      <w:r w:rsidRPr="09FD358B" w:rsidR="14FB7B2D">
        <w:rPr>
          <w:rFonts w:ascii="Times New Roman" w:hAnsi="Times New Roman" w:eastAsia="Times New Roman" w:cs="Times New Roman"/>
          <w:color w:val="000000" w:themeColor="text1" w:themeTint="FF" w:themeShade="FF"/>
        </w:rPr>
        <w:t>; Haggerty, 2</w:t>
      </w:r>
      <w:r w:rsidRPr="09FD358B" w:rsidR="63B25C68">
        <w:rPr>
          <w:rFonts w:ascii="Times New Roman" w:hAnsi="Times New Roman" w:eastAsia="Times New Roman" w:cs="Times New Roman"/>
          <w:color w:val="000000" w:themeColor="text1" w:themeTint="FF" w:themeShade="FF"/>
        </w:rPr>
        <w:t>006</w:t>
      </w:r>
      <w:r w:rsidRPr="09FD358B" w:rsidR="599C69FD">
        <w:rPr>
          <w:rFonts w:ascii="Times New Roman" w:hAnsi="Times New Roman" w:eastAsia="Times New Roman" w:cs="Times New Roman"/>
          <w:color w:val="000000" w:themeColor="text1" w:themeTint="FF" w:themeShade="FF"/>
        </w:rPr>
        <w:t>, cited in Lyon, 2006</w:t>
      </w:r>
      <w:r w:rsidRPr="09FD358B" w:rsidR="51DB18A6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09FD358B" w:rsidR="34A038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09FD358B" w:rsidR="34A0388E">
        <w:rPr>
          <w:rFonts w:ascii="Times New Roman" w:hAnsi="Times New Roman" w:eastAsia="Times New Roman" w:cs="Times New Roman"/>
          <w:color w:val="000000" w:themeColor="text1" w:themeTint="FF" w:themeShade="FF"/>
        </w:rPr>
        <w:t>Foucault</w:t>
      </w:r>
      <w:r w:rsidRPr="09FD358B" w:rsidR="4DC7AB8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952799D">
        <w:rPr>
          <w:rFonts w:ascii="Times New Roman" w:hAnsi="Times New Roman" w:eastAsia="Times New Roman" w:cs="Times New Roman"/>
          <w:color w:val="000000" w:themeColor="text1" w:themeTint="FF" w:themeShade="FF"/>
        </w:rPr>
        <w:t>(</w:t>
      </w:r>
      <w:r w:rsidRPr="09FD358B" w:rsidR="4DC7AB8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1977, cited in Mason, </w:t>
      </w:r>
      <w:r w:rsidRPr="09FD358B" w:rsidR="4DC7AB83">
        <w:rPr>
          <w:rFonts w:ascii="Times New Roman" w:hAnsi="Times New Roman" w:eastAsia="Times New Roman" w:cs="Times New Roman"/>
          <w:color w:val="000000" w:themeColor="text1" w:themeTint="FF" w:themeShade="FF"/>
        </w:rPr>
        <w:t>2025),</w:t>
      </w:r>
      <w:r w:rsidRPr="09FD358B" w:rsidR="34A038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D56A2D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later </w:t>
      </w:r>
      <w:r w:rsidRPr="09FD358B" w:rsidR="34A0388E">
        <w:rPr>
          <w:rFonts w:ascii="Times New Roman" w:hAnsi="Times New Roman" w:eastAsia="Times New Roman" w:cs="Times New Roman"/>
          <w:color w:val="000000" w:themeColor="text1" w:themeTint="FF" w:themeShade="FF"/>
        </w:rPr>
        <w:t>considered</w:t>
      </w:r>
      <w:r w:rsidRPr="09FD358B" w:rsidR="18CE63A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analysed</w:t>
      </w:r>
      <w:r w:rsidRPr="09FD358B" w:rsidR="34A038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</w:t>
      </w:r>
      <w:r w:rsidRPr="09FD358B" w:rsidR="530C080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 </w:t>
      </w:r>
      <w:r w:rsidRPr="09FD358B" w:rsidR="0F5E5192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04BDC27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anopticon </w:t>
      </w:r>
      <w:r w:rsidRPr="09FD358B" w:rsidR="2BE61C0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surveillance </w:t>
      </w:r>
      <w:r w:rsidRPr="09FD358B" w:rsidR="3DF7483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model </w:t>
      </w:r>
      <w:r w:rsidRPr="09FD358B" w:rsidR="04BDC27C">
        <w:rPr>
          <w:rFonts w:ascii="Times New Roman" w:hAnsi="Times New Roman" w:eastAsia="Times New Roman" w:cs="Times New Roman"/>
          <w:color w:val="000000" w:themeColor="text1" w:themeTint="FF" w:themeShade="FF"/>
        </w:rPr>
        <w:t>and its</w:t>
      </w:r>
      <w:r w:rsidRPr="09FD358B" w:rsidR="530C080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FE05148">
        <w:rPr>
          <w:rFonts w:ascii="Times New Roman" w:hAnsi="Times New Roman" w:eastAsia="Times New Roman" w:cs="Times New Roman"/>
          <w:color w:val="000000" w:themeColor="text1" w:themeTint="FF" w:themeShade="FF"/>
        </w:rPr>
        <w:t>oppressive</w:t>
      </w:r>
      <w:r w:rsidRPr="09FD358B" w:rsidR="530C080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messages</w:t>
      </w:r>
      <w:r w:rsidRPr="09FD358B" w:rsidR="291D72C1">
        <w:rPr>
          <w:rFonts w:ascii="Times New Roman" w:hAnsi="Times New Roman" w:eastAsia="Times New Roman" w:cs="Times New Roman"/>
          <w:color w:val="000000" w:themeColor="text1" w:themeTint="FF" w:themeShade="FF"/>
        </w:rPr>
        <w:t>, applying this</w:t>
      </w:r>
      <w:r w:rsidRPr="09FD358B" w:rsidR="1EF7539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70EB749">
        <w:rPr>
          <w:rFonts w:ascii="Times New Roman" w:hAnsi="Times New Roman" w:eastAsia="Times New Roman" w:cs="Times New Roman"/>
          <w:color w:val="000000" w:themeColor="text1" w:themeTint="FF" w:themeShade="FF"/>
        </w:rPr>
        <w:t>to</w:t>
      </w:r>
      <w:r w:rsidRPr="09FD358B" w:rsidR="253C69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57FC350">
        <w:rPr>
          <w:rFonts w:ascii="Times New Roman" w:hAnsi="Times New Roman" w:eastAsia="Times New Roman" w:cs="Times New Roman"/>
          <w:color w:val="000000" w:themeColor="text1" w:themeTint="FF" w:themeShade="FF"/>
        </w:rPr>
        <w:t>wide</w:t>
      </w:r>
      <w:r w:rsidRPr="09FD358B" w:rsidR="0BC4F8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 </w:t>
      </w:r>
      <w:r w:rsidRPr="09FD358B" w:rsidR="2C9E11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and cultural </w:t>
      </w:r>
      <w:r w:rsidRPr="09FD358B" w:rsidR="253C69EA">
        <w:rPr>
          <w:rFonts w:ascii="Times New Roman" w:hAnsi="Times New Roman" w:eastAsia="Times New Roman" w:cs="Times New Roman"/>
          <w:color w:val="000000" w:themeColor="text1" w:themeTint="FF" w:themeShade="FF"/>
        </w:rPr>
        <w:t>society</w:t>
      </w:r>
      <w:r w:rsidRPr="09FD358B" w:rsidR="12182EBA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3845735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6E90888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09FD358B" w:rsidR="38457350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09FD358B" w:rsidR="015FF45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6A3E17E">
        <w:rPr>
          <w:rFonts w:ascii="Times New Roman" w:hAnsi="Times New Roman" w:eastAsia="Times New Roman" w:cs="Times New Roman"/>
          <w:color w:val="000000" w:themeColor="text1" w:themeTint="FF" w:themeShade="FF"/>
        </w:rPr>
        <w:t>suggest</w:t>
      </w:r>
      <w:r w:rsidRPr="09FD358B" w:rsidR="104EB335">
        <w:rPr>
          <w:rFonts w:ascii="Times New Roman" w:hAnsi="Times New Roman" w:eastAsia="Times New Roman" w:cs="Times New Roman"/>
          <w:color w:val="000000" w:themeColor="text1" w:themeTint="FF" w:themeShade="FF"/>
        </w:rPr>
        <w:t>ed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</w:t>
      </w:r>
      <w:r w:rsidRPr="09FD358B" w:rsidR="518610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layers of watching and being watched </w:t>
      </w:r>
      <w:r w:rsidRPr="09FD358B" w:rsidR="2AC774BD">
        <w:rPr>
          <w:rFonts w:ascii="Times New Roman" w:hAnsi="Times New Roman" w:eastAsia="Times New Roman" w:cs="Times New Roman"/>
          <w:color w:val="000000" w:themeColor="text1" w:themeTint="FF" w:themeShade="FF"/>
        </w:rPr>
        <w:t>are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8B819A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complex, 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>intern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>alise</w:t>
      </w:r>
      <w:r w:rsidRPr="09FD358B" w:rsidR="3B8E7914">
        <w:rPr>
          <w:rFonts w:ascii="Times New Roman" w:hAnsi="Times New Roman" w:eastAsia="Times New Roman" w:cs="Times New Roman"/>
          <w:color w:val="000000" w:themeColor="text1" w:themeTint="FF" w:themeShade="FF"/>
        </w:rPr>
        <w:t>d</w:t>
      </w:r>
      <w:r w:rsidRPr="09FD358B" w:rsidR="3B8E791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</w:t>
      </w:r>
      <w:r w:rsidRPr="09FD358B" w:rsidR="4D92220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visible everywhere </w:t>
      </w:r>
      <w:r w:rsidRPr="09FD358B" w:rsidR="0258BC10">
        <w:rPr>
          <w:rFonts w:ascii="Times New Roman" w:hAnsi="Times New Roman" w:eastAsia="Times New Roman" w:cs="Times New Roman"/>
          <w:color w:val="000000" w:themeColor="text1" w:themeTint="FF" w:themeShade="FF"/>
        </w:rPr>
        <w:t>in society a</w:t>
      </w:r>
      <w:r w:rsidRPr="09FD358B" w:rsidR="3EABA76D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09FD358B" w:rsidR="0258BC1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B8E791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 form of </w:t>
      </w:r>
      <w:r w:rsidRPr="09FD358B" w:rsidR="699D7047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09FD358B" w:rsidR="3B8E791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</w:t>
      </w:r>
      <w:r w:rsidRPr="09FD358B" w:rsidR="012A2F43">
        <w:rPr>
          <w:rFonts w:ascii="Times New Roman" w:hAnsi="Times New Roman" w:eastAsia="Times New Roman" w:cs="Times New Roman"/>
          <w:color w:val="000000" w:themeColor="text1" w:themeTint="FF" w:themeShade="FF"/>
        </w:rPr>
        <w:t>control</w:t>
      </w:r>
      <w:r w:rsidRPr="09FD358B" w:rsidR="4755728E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3B8E7914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EBE1D19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 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>theorised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everyone plays a part within</w:t>
      </w:r>
      <w:r w:rsidRPr="09FD358B" w:rsidR="238A3CF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7EB8090">
        <w:rPr>
          <w:rFonts w:ascii="Times New Roman" w:hAnsi="Times New Roman" w:eastAsia="Times New Roman" w:cs="Times New Roman"/>
          <w:color w:val="000000" w:themeColor="text1" w:themeTint="FF" w:themeShade="FF"/>
        </w:rPr>
        <w:t>the</w:t>
      </w:r>
      <w:r w:rsidRPr="09FD358B" w:rsidR="238A3CF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modern-day </w:t>
      </w:r>
      <w:r w:rsidRPr="09FD358B" w:rsidR="0EE1ECB4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238A3CF3">
        <w:rPr>
          <w:rFonts w:ascii="Times New Roman" w:hAnsi="Times New Roman" w:eastAsia="Times New Roman" w:cs="Times New Roman"/>
          <w:color w:val="000000" w:themeColor="text1" w:themeTint="FF" w:themeShade="FF"/>
        </w:rPr>
        <w:t>anopticon, using</w:t>
      </w:r>
      <w:r w:rsidRPr="09FD358B" w:rsidR="1669F93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their own internal and external surveillance</w:t>
      </w:r>
      <w:r w:rsidRPr="09FD358B" w:rsidR="68867B3B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F7D0B08">
        <w:rPr>
          <w:rFonts w:ascii="Times New Roman" w:hAnsi="Times New Roman" w:eastAsia="Times New Roman" w:cs="Times New Roman"/>
          <w:color w:val="000000" w:themeColor="text1" w:themeTint="FF" w:themeShade="FF"/>
        </w:rPr>
        <w:t>which</w:t>
      </w:r>
      <w:r w:rsidRPr="09FD358B" w:rsidR="5F7D0B0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AC15840">
        <w:rPr>
          <w:rFonts w:ascii="Times New Roman" w:hAnsi="Times New Roman" w:eastAsia="Times New Roman" w:cs="Times New Roman"/>
          <w:color w:val="000000" w:themeColor="text1" w:themeTint="FF" w:themeShade="FF"/>
        </w:rPr>
        <w:t>increas</w:t>
      </w:r>
      <w:r w:rsidRPr="09FD358B" w:rsidR="28ADD413">
        <w:rPr>
          <w:rFonts w:ascii="Times New Roman" w:hAnsi="Times New Roman" w:eastAsia="Times New Roman" w:cs="Times New Roman"/>
          <w:color w:val="000000" w:themeColor="text1" w:themeTint="FF" w:themeShade="FF"/>
        </w:rPr>
        <w:t>es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>po</w:t>
      </w:r>
      <w:r w:rsidRPr="09FD358B" w:rsidR="138245D1">
        <w:rPr>
          <w:rFonts w:ascii="Times New Roman" w:hAnsi="Times New Roman" w:eastAsia="Times New Roman" w:cs="Times New Roman"/>
          <w:color w:val="000000" w:themeColor="text1" w:themeTint="FF" w:themeShade="FF"/>
        </w:rPr>
        <w:t>wer imbalances</w:t>
      </w:r>
      <w:r w:rsidRPr="09FD358B" w:rsidR="10DAD15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oppression that he likened</w:t>
      </w:r>
      <w:r w:rsidRPr="09FD358B" w:rsidR="72949F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2949F9B">
        <w:rPr>
          <w:rFonts w:ascii="Times New Roman" w:hAnsi="Times New Roman" w:eastAsia="Times New Roman" w:cs="Times New Roman"/>
          <w:color w:val="000000" w:themeColor="text1" w:themeTint="FF" w:themeShade="FF"/>
        </w:rPr>
        <w:t>to a</w:t>
      </w:r>
      <w:r w:rsidRPr="09FD358B" w:rsidR="10DAD15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dystopian </w:t>
      </w:r>
      <w:r w:rsidRPr="09FD358B" w:rsidR="281FC2B7">
        <w:rPr>
          <w:rFonts w:ascii="Times New Roman" w:hAnsi="Times New Roman" w:eastAsia="Times New Roman" w:cs="Times New Roman"/>
          <w:color w:val="000000" w:themeColor="text1" w:themeTint="FF" w:themeShade="FF"/>
        </w:rPr>
        <w:t>worldview</w:t>
      </w:r>
      <w:r w:rsidRPr="09FD358B" w:rsidR="08715C2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8715C2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</w:rPr>
        <w:t>(</w:t>
      </w:r>
      <w:r w:rsidRPr="09FD358B" w:rsidR="3A46538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</w:rPr>
        <w:t>MacLeod, 2022</w:t>
      </w:r>
      <w:r w:rsidRPr="09FD358B" w:rsidR="08715C2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</w:rPr>
        <w:t>)</w:t>
      </w:r>
      <w:r w:rsidRPr="09FD358B" w:rsidR="08715C28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75D48F20" w:rsidP="09FD358B" w:rsidRDefault="75D48F20" w14:paraId="16C5E4B0" w14:textId="7914D52A">
      <w:pPr>
        <w:spacing w:line="360" w:lineRule="auto"/>
        <w:ind w:firstLine="0"/>
        <w:jc w:val="center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="0A551490">
        <w:drawing>
          <wp:inline wp14:editId="3A25CF71" wp14:anchorId="12F1672B">
            <wp:extent cx="2296813" cy="1777932"/>
            <wp:effectExtent l="0" t="0" r="0" b="0"/>
            <wp:docPr id="1608968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e270f9135742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6813" cy="1777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D48F20" w:rsidP="09FD358B" w:rsidRDefault="75D48F20" w14:paraId="0FE29F7C" w14:textId="70C3D7CC">
      <w:pPr>
        <w:spacing w:line="360" w:lineRule="auto"/>
        <w:ind w:firstLine="0"/>
        <w:jc w:val="center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2BA22C03">
        <w:rPr>
          <w:rFonts w:ascii="Times New Roman" w:hAnsi="Times New Roman" w:eastAsia="Times New Roman" w:cs="Times New Roman"/>
          <w:color w:val="000000" w:themeColor="text1" w:themeTint="FF" w:themeShade="FF"/>
        </w:rPr>
        <w:t>Stateville</w:t>
      </w:r>
      <w:r w:rsidRPr="09FD358B" w:rsidR="2BA22C0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Penitentiary, Illinois. </w:t>
      </w:r>
      <w:r w:rsidRPr="09FD358B" w:rsidR="3C0FB80C">
        <w:rPr>
          <w:rFonts w:ascii="Times New Roman" w:hAnsi="Times New Roman" w:eastAsia="Times New Roman" w:cs="Times New Roman"/>
          <w:color w:val="000000" w:themeColor="text1" w:themeTint="FF" w:themeShade="FF"/>
        </w:rPr>
        <w:t>DuBois and Goldberg, (2002)</w:t>
      </w:r>
      <w:r w:rsidRPr="09FD358B" w:rsidR="4CC62888">
        <w:rPr>
          <w:rFonts w:ascii="Times New Roman" w:hAnsi="Times New Roman" w:eastAsia="Times New Roman" w:cs="Times New Roman"/>
          <w:color w:val="000000" w:themeColor="text1" w:themeTint="FF" w:themeShade="FF"/>
        </w:rPr>
        <w:t>, cited by Brook, 2010</w:t>
      </w:r>
      <w:r w:rsidRPr="09FD358B" w:rsidR="6AA5637B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75D48F20" w:rsidP="09FD358B" w:rsidRDefault="75D48F20" w14:paraId="201D25C8" w14:textId="40F3F6AA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>Foucault perceived power as an ongoing exchange, woven into the fabric of everything, everywhere</w:t>
      </w: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>He said that power was not just ‘top down’, with those who hold power such as the state, police and authorities; but power was part of our own everyday interactions, or ‘bottom-up’, powe</w:t>
      </w:r>
      <w:r w:rsidRPr="318BE9FE" w:rsidR="5604FED6">
        <w:rPr>
          <w:rFonts w:ascii="Times New Roman" w:hAnsi="Times New Roman" w:eastAsia="Times New Roman" w:cs="Times New Roman"/>
          <w:color w:val="000000" w:themeColor="text1" w:themeTint="FF" w:themeShade="FF"/>
        </w:rPr>
        <w:t>r</w:t>
      </w: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</w:t>
      </w: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shaped by the small scale relationships that we operate within (Foucault, 1977, cited in Mason, 2025; Revolution and Ideology, 2023</w:t>
      </w:r>
      <w:r w:rsidRPr="318BE9FE" w:rsidR="36F46186">
        <w:rPr>
          <w:rFonts w:ascii="Times New Roman" w:hAnsi="Times New Roman" w:eastAsia="Times New Roman" w:cs="Times New Roman"/>
          <w:color w:val="000000" w:themeColor="text1" w:themeTint="FF" w:themeShade="FF"/>
        </w:rPr>
        <w:t>; Balan, 2010</w:t>
      </w:r>
      <w:r w:rsidRPr="318BE9FE" w:rsidR="2F42C4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).  </w:t>
      </w:r>
      <w:r w:rsidRPr="318BE9FE" w:rsidR="7E0CCD3A">
        <w:rPr>
          <w:rFonts w:ascii="Times New Roman" w:hAnsi="Times New Roman" w:eastAsia="Times New Roman" w:cs="Times New Roman"/>
          <w:color w:val="000000" w:themeColor="text1" w:themeTint="FF" w:themeShade="FF"/>
        </w:rPr>
        <w:t>Using</w:t>
      </w:r>
      <w:r w:rsidRPr="318BE9FE" w:rsidR="556D79F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Foucault’s power and control theory</w:t>
      </w:r>
      <w:r w:rsidRPr="318BE9FE" w:rsidR="7E0CCD3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E0CCD3A">
        <w:rPr>
          <w:rFonts w:ascii="Times New Roman" w:hAnsi="Times New Roman" w:eastAsia="Times New Roman" w:cs="Times New Roman"/>
          <w:color w:val="000000" w:themeColor="text1" w:themeTint="FF" w:themeShade="FF"/>
        </w:rPr>
        <w:t>as</w:t>
      </w:r>
      <w:r w:rsidRPr="318BE9FE" w:rsidR="7E0CCD3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backdrop, </w:t>
      </w:r>
      <w:r w:rsidRPr="318BE9FE" w:rsidR="1386DB93">
        <w:rPr>
          <w:rFonts w:ascii="Times New Roman" w:hAnsi="Times New Roman" w:eastAsia="Times New Roman" w:cs="Times New Roman"/>
          <w:color w:val="000000" w:themeColor="text1" w:themeTint="FF" w:themeShade="FF"/>
        </w:rPr>
        <w:t>the internet has a plethora of ways of gathering personal information and data</w:t>
      </w:r>
      <w:r w:rsidRPr="318BE9FE" w:rsidR="3A5F762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; considering the more </w:t>
      </w:r>
      <w:r w:rsidRPr="318BE9FE" w:rsidR="39C90FA6">
        <w:rPr>
          <w:rFonts w:ascii="Times New Roman" w:hAnsi="Times New Roman" w:eastAsia="Times New Roman" w:cs="Times New Roman"/>
          <w:color w:val="000000" w:themeColor="text1" w:themeTint="FF" w:themeShade="FF"/>
        </w:rPr>
        <w:t>subtle</w:t>
      </w:r>
      <w:r w:rsidRPr="318BE9FE" w:rsidR="364DF5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yet powerful methods of the world wide web, </w:t>
      </w:r>
      <w:r w:rsidRPr="318BE9FE" w:rsidR="364DF51A">
        <w:rPr>
          <w:rFonts w:ascii="Times New Roman" w:hAnsi="Times New Roman" w:eastAsia="Times New Roman" w:cs="Times New Roman"/>
          <w:color w:val="000000" w:themeColor="text1" w:themeTint="FF" w:themeShade="FF"/>
        </w:rPr>
        <w:t>Asida</w:t>
      </w:r>
      <w:r w:rsidRPr="318BE9FE" w:rsidR="364DF5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(2023) 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describes social media algorithms that are used to grow </w:t>
      </w:r>
      <w:r w:rsidRPr="318BE9FE" w:rsidR="5BE73F4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online 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followers, 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>customers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audience. </w:t>
      </w:r>
      <w:r w:rsidRPr="318BE9FE" w:rsidR="7DC3ADB5">
        <w:rPr>
          <w:rFonts w:ascii="Times New Roman" w:hAnsi="Times New Roman" w:eastAsia="Times New Roman" w:cs="Times New Roman"/>
          <w:color w:val="000000" w:themeColor="text1" w:themeTint="FF" w:themeShade="FF"/>
        </w:rPr>
        <w:t>She describes a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E6A02EA">
        <w:rPr>
          <w:rFonts w:ascii="Times New Roman" w:hAnsi="Times New Roman" w:eastAsia="Times New Roman" w:cs="Times New Roman"/>
          <w:color w:val="000000" w:themeColor="text1" w:themeTint="FF" w:themeShade="FF"/>
        </w:rPr>
        <w:t>simple online search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5180D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which 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</w:t>
      </w:r>
      <w:r w:rsidRPr="318BE9FE" w:rsidR="4614B2C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automatically 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followed by instructions that are sent </w:t>
      </w:r>
      <w:r w:rsidRPr="318BE9FE" w:rsidR="7D8B463F">
        <w:rPr>
          <w:rFonts w:ascii="Times New Roman" w:hAnsi="Times New Roman" w:eastAsia="Times New Roman" w:cs="Times New Roman"/>
          <w:color w:val="000000" w:themeColor="text1" w:themeTint="FF" w:themeShade="FF"/>
        </w:rPr>
        <w:t>through the internet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filter out and connect with relevant information. </w:t>
      </w:r>
      <w:r w:rsidRPr="318BE9FE" w:rsidR="046C25FB">
        <w:rPr>
          <w:rFonts w:ascii="Times New Roman" w:hAnsi="Times New Roman" w:eastAsia="Times New Roman" w:cs="Times New Roman"/>
          <w:color w:val="000000" w:themeColor="text1" w:themeTint="FF" w:themeShade="FF"/>
        </w:rPr>
        <w:t>Just</w:t>
      </w:r>
      <w:r w:rsidRPr="318BE9FE" w:rsidR="1E14F0E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E14F0EC">
        <w:rPr>
          <w:rFonts w:ascii="Times New Roman" w:hAnsi="Times New Roman" w:eastAsia="Times New Roman" w:cs="Times New Roman"/>
          <w:color w:val="000000" w:themeColor="text1" w:themeTint="FF" w:themeShade="FF"/>
        </w:rPr>
        <w:t>one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FF930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search will </w:t>
      </w:r>
      <w:r w:rsidRPr="318BE9FE" w:rsidR="2BE75E9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imprint and </w:t>
      </w:r>
      <w:r w:rsidRPr="318BE9FE" w:rsidR="6953E8D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continue to show advertising information relevant to </w:t>
      </w:r>
      <w:r w:rsidRPr="318BE9FE" w:rsidR="1A7E35AF">
        <w:rPr>
          <w:rFonts w:ascii="Times New Roman" w:hAnsi="Times New Roman" w:eastAsia="Times New Roman" w:cs="Times New Roman"/>
          <w:color w:val="000000" w:themeColor="text1" w:themeTint="FF" w:themeShade="FF"/>
        </w:rPr>
        <w:t>that</w:t>
      </w:r>
      <w:r w:rsidRPr="318BE9FE" w:rsidR="6953E8D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search performed on a user's profile</w:t>
      </w:r>
      <w:r w:rsidRPr="318BE9FE" w:rsidR="56C77AF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(Richards, 2013)</w:t>
      </w:r>
      <w:r w:rsidRPr="318BE9FE" w:rsidR="6953E8D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7F2479D4">
        <w:rPr>
          <w:rFonts w:ascii="Times New Roman" w:hAnsi="Times New Roman" w:eastAsia="Times New Roman" w:cs="Times New Roman"/>
          <w:color w:val="000000" w:themeColor="text1" w:themeTint="FF" w:themeShade="FF"/>
        </w:rPr>
        <w:t>I</w:t>
      </w:r>
      <w:r w:rsidRPr="318BE9FE" w:rsidR="2F6E83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nformation is </w:t>
      </w:r>
      <w:r w:rsidRPr="318BE9FE" w:rsidR="6F313F0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also </w:t>
      </w:r>
      <w:r w:rsidRPr="318BE9FE" w:rsidR="2F6E8388">
        <w:rPr>
          <w:rFonts w:ascii="Times New Roman" w:hAnsi="Times New Roman" w:eastAsia="Times New Roman" w:cs="Times New Roman"/>
          <w:color w:val="000000" w:themeColor="text1" w:themeTint="FF" w:themeShade="FF"/>
        </w:rPr>
        <w:t>carried</w:t>
      </w:r>
      <w:r w:rsidRPr="318BE9FE" w:rsidR="3DF6925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CF3CD72">
        <w:rPr>
          <w:rFonts w:ascii="Times New Roman" w:hAnsi="Times New Roman" w:eastAsia="Times New Roman" w:cs="Times New Roman"/>
          <w:color w:val="000000" w:themeColor="text1" w:themeTint="FF" w:themeShade="FF"/>
        </w:rPr>
        <w:t>automatically</w:t>
      </w:r>
      <w:r w:rsidRPr="318BE9FE" w:rsidR="2F6E83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across the internet</w:t>
      </w:r>
      <w:r w:rsidRPr="318BE9FE" w:rsidR="140A4D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data analysis software</w:t>
      </w:r>
      <w:r w:rsidRPr="318BE9FE" w:rsidR="2F6E8388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11957E7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1957E7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as </w:t>
      </w:r>
      <w:r w:rsidRPr="318BE9FE" w:rsidR="61845313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11957E7A">
        <w:rPr>
          <w:rFonts w:ascii="Times New Roman" w:hAnsi="Times New Roman" w:eastAsia="Times New Roman" w:cs="Times New Roman"/>
          <w:color w:val="000000" w:themeColor="text1" w:themeTint="FF" w:themeShade="FF"/>
        </w:rPr>
        <w:t>spending habits are analysed by software, the data sold to all kinds of businesses</w:t>
      </w:r>
      <w:r w:rsidRPr="318BE9FE" w:rsidR="25D7683B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0A772C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; </w:t>
      </w:r>
      <w:r w:rsidRPr="318BE9FE" w:rsidR="6F7EB71C">
        <w:rPr>
          <w:rFonts w:ascii="Times New Roman" w:hAnsi="Times New Roman" w:eastAsia="Times New Roman" w:cs="Times New Roman"/>
          <w:color w:val="000000" w:themeColor="text1" w:themeTint="FF" w:themeShade="FF"/>
        </w:rPr>
        <w:t>personal preferences and information</w:t>
      </w:r>
      <w:r w:rsidRPr="318BE9FE" w:rsidR="0A772C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being tracked </w:t>
      </w:r>
      <w:r w:rsidRPr="318BE9FE" w:rsidR="4F90342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sold </w:t>
      </w:r>
      <w:r w:rsidRPr="318BE9FE" w:rsidR="0A772C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across the globe </w:t>
      </w:r>
      <w:r w:rsidRPr="318BE9FE" w:rsidR="3B1FA351">
        <w:rPr>
          <w:rFonts w:ascii="Times New Roman" w:hAnsi="Times New Roman" w:eastAsia="Times New Roman" w:cs="Times New Roman"/>
          <w:color w:val="000000" w:themeColor="text1" w:themeTint="FF" w:themeShade="FF"/>
        </w:rPr>
        <w:t>ex</w:t>
      </w:r>
      <w:r w:rsidRPr="318BE9FE" w:rsidR="0A772C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changing </w:t>
      </w:r>
      <w:r w:rsidRPr="318BE9FE" w:rsidR="75A09FD8">
        <w:rPr>
          <w:rFonts w:ascii="Times New Roman" w:hAnsi="Times New Roman" w:eastAsia="Times New Roman" w:cs="Times New Roman"/>
          <w:color w:val="000000" w:themeColor="text1" w:themeTint="FF" w:themeShade="FF"/>
        </w:rPr>
        <w:t>virtual hands in record speed</w:t>
      </w:r>
      <w:r w:rsidRPr="318BE9FE" w:rsidR="053E357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(Wood and Ball, 2006, pp.3-6).  </w:t>
      </w:r>
      <w:r w:rsidRPr="318BE9FE" w:rsidR="7CD522AE">
        <w:rPr>
          <w:rFonts w:ascii="Times New Roman" w:hAnsi="Times New Roman" w:eastAsia="Times New Roman" w:cs="Times New Roman"/>
          <w:color w:val="000000" w:themeColor="text1" w:themeTint="FF" w:themeShade="FF"/>
        </w:rPr>
        <w:t>This could be viewed as a level of control</w:t>
      </w:r>
      <w:r w:rsidRPr="318BE9FE" w:rsidR="67EF0B5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with</w:t>
      </w:r>
      <w:r w:rsidRPr="318BE9FE" w:rsidR="7CD522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</w:t>
      </w:r>
      <w:r w:rsidRPr="318BE9FE" w:rsidR="053E3575">
        <w:rPr>
          <w:rFonts w:ascii="Times New Roman" w:hAnsi="Times New Roman" w:eastAsia="Times New Roman" w:cs="Times New Roman"/>
          <w:color w:val="000000" w:themeColor="text1" w:themeTint="FF" w:themeShade="FF"/>
        </w:rPr>
        <w:t>rivate</w:t>
      </w:r>
      <w:r w:rsidRPr="318BE9FE" w:rsidR="75A09FD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information</w:t>
      </w:r>
      <w:r w:rsidRPr="318BE9FE" w:rsidR="75A09FD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no longer </w:t>
      </w:r>
      <w:r w:rsidRPr="318BE9FE" w:rsidR="2BC68B90">
        <w:rPr>
          <w:rFonts w:ascii="Times New Roman" w:hAnsi="Times New Roman" w:eastAsia="Times New Roman" w:cs="Times New Roman"/>
          <w:color w:val="000000" w:themeColor="text1" w:themeTint="FF" w:themeShade="FF"/>
        </w:rPr>
        <w:t>experienced</w:t>
      </w:r>
      <w:r w:rsidRPr="318BE9FE" w:rsidR="75A09FD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as personal</w:t>
      </w:r>
      <w:r w:rsidRPr="318BE9FE" w:rsidR="50A36C9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2275E4D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54C20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Richards (2008), </w:t>
      </w:r>
      <w:r w:rsidRPr="318BE9FE" w:rsidR="76E115BB">
        <w:rPr>
          <w:rFonts w:ascii="Times New Roman" w:hAnsi="Times New Roman" w:eastAsia="Times New Roman" w:cs="Times New Roman"/>
          <w:color w:val="000000" w:themeColor="text1" w:themeTint="FF" w:themeShade="FF"/>
        </w:rPr>
        <w:t>discusses the compromising of</w:t>
      </w:r>
      <w:r w:rsidRPr="318BE9FE" w:rsidR="154C20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D9C5DFA">
        <w:rPr>
          <w:rFonts w:ascii="Times New Roman" w:hAnsi="Times New Roman" w:eastAsia="Times New Roman" w:cs="Times New Roman"/>
          <w:color w:val="000000" w:themeColor="text1" w:themeTint="FF" w:themeShade="FF"/>
        </w:rPr>
        <w:t>what he calls</w:t>
      </w:r>
      <w:r w:rsidRPr="318BE9FE" w:rsidR="154C20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E7E10C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‘intellectual privacy’, </w:t>
      </w:r>
      <w:r w:rsidRPr="318BE9FE" w:rsidR="68E6D66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by which he means 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thoughts, 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>conversations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</w:t>
      </w:r>
      <w:r w:rsidRPr="318BE9FE" w:rsidR="3F3C8BF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</w:t>
      </w:r>
      <w:r w:rsidRPr="318BE9FE" w:rsidR="0E3580B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ersonal 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>informatio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>n</w:t>
      </w:r>
      <w:r w:rsidRPr="318BE9FE" w:rsidR="00DB728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 citizens</w:t>
      </w:r>
      <w:r w:rsidRPr="318BE9FE" w:rsidR="500DF11D">
        <w:rPr>
          <w:rFonts w:ascii="Times New Roman" w:hAnsi="Times New Roman" w:eastAsia="Times New Roman" w:cs="Times New Roman"/>
          <w:color w:val="000000" w:themeColor="text1" w:themeTint="FF" w:themeShade="FF"/>
        </w:rPr>
        <w:t>, which</w:t>
      </w:r>
      <w:r w:rsidRPr="318BE9FE" w:rsidR="5E36691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continually </w:t>
      </w:r>
      <w:r w:rsidRPr="318BE9FE" w:rsidR="0F549710">
        <w:rPr>
          <w:rFonts w:ascii="Times New Roman" w:hAnsi="Times New Roman" w:eastAsia="Times New Roman" w:cs="Times New Roman"/>
          <w:color w:val="000000" w:themeColor="text1" w:themeTint="FF" w:themeShade="FF"/>
        </w:rPr>
        <w:t>being</w:t>
      </w:r>
      <w:r w:rsidRPr="318BE9FE" w:rsidR="5DBD803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DBD803E">
        <w:rPr>
          <w:rFonts w:ascii="Times New Roman" w:hAnsi="Times New Roman" w:eastAsia="Times New Roman" w:cs="Times New Roman"/>
          <w:color w:val="000000" w:themeColor="text1" w:themeTint="FF" w:themeShade="FF"/>
        </w:rPr>
        <w:t>interfered with</w:t>
      </w:r>
      <w:r w:rsidRPr="318BE9FE" w:rsidR="5159005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companies who </w:t>
      </w:r>
      <w:r w:rsidRPr="318BE9FE" w:rsidR="51590059">
        <w:rPr>
          <w:rFonts w:ascii="Times New Roman" w:hAnsi="Times New Roman" w:eastAsia="Times New Roman" w:cs="Times New Roman"/>
          <w:color w:val="000000" w:themeColor="text1" w:themeTint="FF" w:themeShade="FF"/>
        </w:rPr>
        <w:t>monitor</w:t>
      </w:r>
      <w:r w:rsidRPr="318BE9FE" w:rsidR="5159005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share computerised activity</w:t>
      </w:r>
      <w:r w:rsidRPr="318BE9FE" w:rsidR="21B70123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2190B65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D315CE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 later work, </w:t>
      </w:r>
      <w:r w:rsidRPr="318BE9FE" w:rsidR="2190B65A">
        <w:rPr>
          <w:rFonts w:ascii="Times New Roman" w:hAnsi="Times New Roman" w:eastAsia="Times New Roman" w:cs="Times New Roman"/>
          <w:color w:val="000000" w:themeColor="text1" w:themeTint="FF" w:themeShade="FF"/>
        </w:rPr>
        <w:t>(2013)</w:t>
      </w:r>
      <w:r w:rsidRPr="318BE9FE" w:rsidR="0F8D6204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4513867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326B2F4">
        <w:rPr>
          <w:rFonts w:ascii="Times New Roman" w:hAnsi="Times New Roman" w:eastAsia="Times New Roman" w:cs="Times New Roman"/>
          <w:color w:val="000000" w:themeColor="text1" w:themeTint="FF" w:themeShade="FF"/>
        </w:rPr>
        <w:t>Richards</w:t>
      </w:r>
      <w:r w:rsidRPr="318BE9FE" w:rsidR="4513867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added</w:t>
      </w:r>
      <w:r w:rsidRPr="318BE9FE" w:rsidR="6326BE3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</w:t>
      </w:r>
      <w:r w:rsidRPr="318BE9FE" w:rsidR="29C3CD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12775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318BE9FE" w:rsidR="5225BEF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compromising of </w:t>
      </w:r>
      <w:r w:rsidRPr="318BE9FE" w:rsidR="6F878FE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personal data, </w:t>
      </w:r>
      <w:r w:rsidRPr="318BE9FE" w:rsidR="29C3CD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privacy </w:t>
      </w:r>
      <w:r w:rsidRPr="318BE9FE" w:rsidR="4C513D1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intelligence </w:t>
      </w:r>
      <w:r w:rsidRPr="318BE9FE" w:rsidR="29C3CDAF">
        <w:rPr>
          <w:rFonts w:ascii="Times New Roman" w:hAnsi="Times New Roman" w:eastAsia="Times New Roman" w:cs="Times New Roman"/>
          <w:color w:val="000000" w:themeColor="text1" w:themeTint="FF" w:themeShade="FF"/>
        </w:rPr>
        <w:t>is</w:t>
      </w:r>
      <w:r w:rsidRPr="318BE9FE" w:rsidR="70543C2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often </w:t>
      </w:r>
      <w:r w:rsidRPr="318BE9FE" w:rsidR="316C64CB">
        <w:rPr>
          <w:rFonts w:ascii="Times New Roman" w:hAnsi="Times New Roman" w:eastAsia="Times New Roman" w:cs="Times New Roman"/>
          <w:color w:val="000000" w:themeColor="text1" w:themeTint="FF" w:themeShade="FF"/>
        </w:rPr>
        <w:t>misunderstood and</w:t>
      </w:r>
      <w:r w:rsidRPr="318BE9FE" w:rsidR="49BAFE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9BAFE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underestimated by </w:t>
      </w:r>
      <w:r w:rsidRPr="318BE9FE" w:rsidR="22A18FDE">
        <w:rPr>
          <w:rFonts w:ascii="Times New Roman" w:hAnsi="Times New Roman" w:eastAsia="Times New Roman" w:cs="Times New Roman"/>
          <w:color w:val="000000" w:themeColor="text1" w:themeTint="FF" w:themeShade="FF"/>
        </w:rPr>
        <w:t>the public</w:t>
      </w:r>
      <w:r w:rsidRPr="318BE9FE" w:rsidR="2B3C5F08">
        <w:rPr>
          <w:rFonts w:ascii="Times New Roman" w:hAnsi="Times New Roman" w:eastAsia="Times New Roman" w:cs="Times New Roman"/>
          <w:color w:val="000000" w:themeColor="text1" w:themeTint="FF" w:themeShade="FF"/>
        </w:rPr>
        <w:t>;</w:t>
      </w:r>
      <w:r w:rsidRPr="318BE9FE" w:rsidR="5E1372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E612E52">
        <w:rPr>
          <w:rFonts w:ascii="Times New Roman" w:hAnsi="Times New Roman" w:eastAsia="Times New Roman" w:cs="Times New Roman"/>
          <w:color w:val="000000" w:themeColor="text1" w:themeTint="FF" w:themeShade="FF"/>
        </w:rPr>
        <w:t>he was</w:t>
      </w:r>
      <w:r w:rsidRPr="318BE9FE" w:rsidR="3D757FD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concern</w:t>
      </w:r>
      <w:r w:rsidRPr="318BE9FE" w:rsidR="327EE155">
        <w:rPr>
          <w:rFonts w:ascii="Times New Roman" w:hAnsi="Times New Roman" w:eastAsia="Times New Roman" w:cs="Times New Roman"/>
          <w:color w:val="000000" w:themeColor="text1" w:themeTint="FF" w:themeShade="FF"/>
        </w:rPr>
        <w:t>ed</w:t>
      </w:r>
      <w:r w:rsidRPr="318BE9FE" w:rsidR="3D757FD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E1372B7">
        <w:rPr>
          <w:rFonts w:ascii="Times New Roman" w:hAnsi="Times New Roman" w:eastAsia="Times New Roman" w:cs="Times New Roman"/>
          <w:color w:val="000000" w:themeColor="text1" w:themeTint="FF" w:themeShade="FF"/>
        </w:rPr>
        <w:t>that sharing ideas</w:t>
      </w:r>
      <w:r w:rsidRPr="318BE9FE" w:rsidR="349B28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opinions</w:t>
      </w:r>
      <w:r w:rsidRPr="318BE9FE" w:rsidR="679122B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not in line with </w:t>
      </w:r>
      <w:r w:rsidRPr="318BE9FE" w:rsidR="22CA123B">
        <w:rPr>
          <w:rFonts w:ascii="Times New Roman" w:hAnsi="Times New Roman" w:eastAsia="Times New Roman" w:cs="Times New Roman"/>
          <w:color w:val="000000" w:themeColor="text1" w:themeTint="FF" w:themeShade="FF"/>
        </w:rPr>
        <w:t>current</w:t>
      </w:r>
      <w:r w:rsidRPr="318BE9FE" w:rsidR="679122B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opinion or</w:t>
      </w:r>
      <w:r w:rsidRPr="318BE9FE" w:rsidR="679122B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79122B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government </w:t>
      </w:r>
      <w:r w:rsidRPr="318BE9FE" w:rsidR="1E8CED87">
        <w:rPr>
          <w:rFonts w:ascii="Times New Roman" w:hAnsi="Times New Roman" w:eastAsia="Times New Roman" w:cs="Times New Roman"/>
          <w:color w:val="000000" w:themeColor="text1" w:themeTint="FF" w:themeShade="FF"/>
        </w:rPr>
        <w:t>viewpoint</w:t>
      </w:r>
      <w:r w:rsidRPr="318BE9FE" w:rsidR="349B28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49B28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can be particularly threatening to personal </w:t>
      </w:r>
      <w:r w:rsidRPr="318BE9FE" w:rsidR="4CDDD2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privacy and </w:t>
      </w:r>
      <w:r w:rsidRPr="318BE9FE" w:rsidR="349B282B">
        <w:rPr>
          <w:rFonts w:ascii="Times New Roman" w:hAnsi="Times New Roman" w:eastAsia="Times New Roman" w:cs="Times New Roman"/>
          <w:color w:val="000000" w:themeColor="text1" w:themeTint="FF" w:themeShade="FF"/>
        </w:rPr>
        <w:t>freedom</w:t>
      </w:r>
      <w:r w:rsidRPr="318BE9FE" w:rsidR="0557A05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318BE9FE" w:rsidR="60784313">
        <w:rPr>
          <w:rFonts w:ascii="Times New Roman" w:hAnsi="Times New Roman" w:eastAsia="Times New Roman" w:cs="Times New Roman"/>
          <w:color w:val="000000" w:themeColor="text1" w:themeTint="FF" w:themeShade="FF"/>
        </w:rPr>
        <w:t>Bearing in mind that personal</w:t>
      </w:r>
      <w:r w:rsidRPr="318BE9FE" w:rsidR="0557A05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information can</w:t>
      </w:r>
      <w:r w:rsidRPr="318BE9FE" w:rsidR="700037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</w:t>
      </w:r>
      <w:r w:rsidRPr="318BE9FE" w:rsidR="118C8E5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6FBCA6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obtained </w:t>
      </w:r>
      <w:r w:rsidRPr="318BE9FE" w:rsidR="2BA487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by corporations if shared </w:t>
      </w:r>
      <w:r w:rsidRPr="318BE9FE" w:rsidR="06FBCA66">
        <w:rPr>
          <w:rFonts w:ascii="Times New Roman" w:hAnsi="Times New Roman" w:eastAsia="Times New Roman" w:cs="Times New Roman"/>
          <w:color w:val="000000" w:themeColor="text1" w:themeTint="FF" w:themeShade="FF"/>
        </w:rPr>
        <w:t>via social media or via internet platforms</w:t>
      </w:r>
      <w:r w:rsidRPr="318BE9FE" w:rsidR="3FED3139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0D02E5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01BF7F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C6C319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Whilst </w:t>
      </w:r>
      <w:r w:rsidRPr="318BE9FE" w:rsidR="63FF42F1">
        <w:rPr>
          <w:rFonts w:ascii="Times New Roman" w:hAnsi="Times New Roman" w:eastAsia="Times New Roman" w:cs="Times New Roman"/>
          <w:color w:val="000000" w:themeColor="text1" w:themeTint="FF" w:themeShade="FF"/>
        </w:rPr>
        <w:t>Wood and Ball (2006)</w:t>
      </w:r>
      <w:r w:rsidRPr="318BE9FE" w:rsidR="40B2DA9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claim</w:t>
      </w:r>
      <w:r w:rsidRPr="318BE9FE" w:rsidR="601BF7F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01BF7F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we are losing personal privacy 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</w:t>
      </w:r>
      <w:r w:rsidRPr="318BE9FE" w:rsidR="15539883">
        <w:rPr>
          <w:rFonts w:ascii="Times New Roman" w:hAnsi="Times New Roman" w:eastAsia="Times New Roman" w:cs="Times New Roman"/>
          <w:color w:val="000000" w:themeColor="text1" w:themeTint="FF" w:themeShade="FF"/>
        </w:rPr>
        <w:t>casual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surveillance from </w:t>
      </w:r>
      <w:r w:rsidRPr="318BE9FE" w:rsidR="47315A6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inputting our information on 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>everyday devices such as phone</w:t>
      </w:r>
      <w:r w:rsidRPr="318BE9FE" w:rsidR="7135E5EF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internet apps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>to</w:t>
      </w:r>
      <w:r w:rsidRPr="318BE9FE" w:rsidR="4C684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wider </w:t>
      </w:r>
      <w:r w:rsidRPr="318BE9FE" w:rsidR="7BCE84BB">
        <w:rPr>
          <w:rFonts w:ascii="Times New Roman" w:hAnsi="Times New Roman" w:eastAsia="Times New Roman" w:cs="Times New Roman"/>
          <w:color w:val="000000" w:themeColor="text1" w:themeTint="FF" w:themeShade="FF"/>
        </w:rPr>
        <w:t>interference such as</w:t>
      </w:r>
      <w:r w:rsidRPr="318BE9FE" w:rsidR="339CEAC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CCTV, larger scale databases,</w:t>
      </w:r>
      <w:r w:rsidRPr="318BE9FE" w:rsidR="7BCE84B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806ED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</w:t>
      </w:r>
      <w:r w:rsidRPr="318BE9FE" w:rsidR="757AD14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governmental and corporate </w:t>
      </w:r>
      <w:r w:rsidRPr="318BE9FE" w:rsidR="7116F01A">
        <w:rPr>
          <w:rFonts w:ascii="Times New Roman" w:hAnsi="Times New Roman" w:eastAsia="Times New Roman" w:cs="Times New Roman"/>
          <w:color w:val="000000" w:themeColor="text1" w:themeTint="FF" w:themeShade="FF"/>
        </w:rPr>
        <w:t>watchers</w:t>
      </w:r>
      <w:r w:rsidRPr="318BE9FE" w:rsidR="79D1EDAE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47EF96F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w:rsidR="75D48F20" w:rsidP="14BA0645" w:rsidRDefault="75D48F20" w14:paraId="4CFA630D" w14:textId="5A25617E">
      <w:pPr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78AB598E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09FD358B" w:rsidR="63CBAE89">
        <w:rPr>
          <w:rFonts w:ascii="Times New Roman" w:hAnsi="Times New Roman" w:eastAsia="Times New Roman" w:cs="Times New Roman"/>
          <w:color w:val="000000" w:themeColor="text1" w:themeTint="FF" w:themeShade="FF"/>
        </w:rPr>
        <w:t>xamples of data sharing, monitoring and</w:t>
      </w:r>
      <w:r w:rsidRPr="09FD358B" w:rsidR="68E162A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3CBAE89">
        <w:rPr>
          <w:rFonts w:ascii="Times New Roman" w:hAnsi="Times New Roman" w:eastAsia="Times New Roman" w:cs="Times New Roman"/>
          <w:color w:val="000000" w:themeColor="text1" w:themeTint="FF" w:themeShade="FF"/>
        </w:rPr>
        <w:t>recognition c</w:t>
      </w:r>
      <w:r w:rsidRPr="09FD358B" w:rsidR="3DAB9701">
        <w:rPr>
          <w:rFonts w:ascii="Times New Roman" w:hAnsi="Times New Roman" w:eastAsia="Times New Roman" w:cs="Times New Roman"/>
          <w:color w:val="000000" w:themeColor="text1" w:themeTint="FF" w:themeShade="FF"/>
        </w:rPr>
        <w:t>an</w:t>
      </w:r>
      <w:r w:rsidRPr="09FD358B" w:rsidR="63CBAE8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 viewed as a</w:t>
      </w:r>
      <w:r w:rsidRPr="09FD358B" w:rsidR="656907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way of connectin</w:t>
      </w:r>
      <w:r w:rsidRPr="09FD358B" w:rsidR="67F78CFE">
        <w:rPr>
          <w:rFonts w:ascii="Times New Roman" w:hAnsi="Times New Roman" w:eastAsia="Times New Roman" w:cs="Times New Roman"/>
          <w:color w:val="000000" w:themeColor="text1" w:themeTint="FF" w:themeShade="FF"/>
        </w:rPr>
        <w:t>g</w:t>
      </w:r>
      <w:r w:rsidRPr="09FD358B" w:rsidR="1FF9EB1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people</w:t>
      </w:r>
      <w:r w:rsidRPr="09FD358B" w:rsidR="67F78CFE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4D3069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DB4E963">
        <w:rPr>
          <w:rFonts w:ascii="Times New Roman" w:hAnsi="Times New Roman" w:eastAsia="Times New Roman" w:cs="Times New Roman"/>
          <w:color w:val="000000" w:themeColor="text1" w:themeTint="FF" w:themeShade="FF"/>
        </w:rPr>
        <w:t>for</w:t>
      </w:r>
      <w:r w:rsidRPr="09FD358B" w:rsidR="7EEA601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04487A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example </w:t>
      </w:r>
      <w:r w:rsidRPr="09FD358B" w:rsidR="344CAC3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</w:t>
      </w:r>
      <w:r w:rsidRPr="09FD358B" w:rsidR="70982F1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reality </w:t>
      </w:r>
      <w:r w:rsidRPr="09FD358B" w:rsidR="73D8858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surveillance </w:t>
      </w:r>
      <w:r w:rsidRPr="09FD358B" w:rsidR="70982F18">
        <w:rPr>
          <w:rFonts w:ascii="Times New Roman" w:hAnsi="Times New Roman" w:eastAsia="Times New Roman" w:cs="Times New Roman"/>
          <w:color w:val="000000" w:themeColor="text1" w:themeTint="FF" w:themeShade="FF"/>
        </w:rPr>
        <w:t>television</w:t>
      </w:r>
      <w:r w:rsidRPr="09FD358B" w:rsidR="06DF02F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programmes </w:t>
      </w:r>
      <w:r w:rsidRPr="09FD358B" w:rsidR="53F7664F">
        <w:rPr>
          <w:rFonts w:ascii="Times New Roman" w:hAnsi="Times New Roman" w:eastAsia="Times New Roman" w:cs="Times New Roman"/>
          <w:color w:val="000000" w:themeColor="text1" w:themeTint="FF" w:themeShade="FF"/>
        </w:rPr>
        <w:t>such as Big Brother</w:t>
      </w:r>
      <w:r w:rsidRPr="09FD358B" w:rsidR="0B3FA6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09FD358B" w:rsidR="62C3C47B">
        <w:rPr>
          <w:rFonts w:ascii="Times New Roman" w:hAnsi="Times New Roman" w:eastAsia="Times New Roman" w:cs="Times New Roman"/>
          <w:color w:val="000000" w:themeColor="text1" w:themeTint="FF" w:themeShade="FF"/>
        </w:rPr>
        <w:t>Gogglebox, First Dates and Britain’s Got Talent amongst many others</w:t>
      </w:r>
      <w:r w:rsidRPr="09FD358B" w:rsidR="3B88C1C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09FD358B" w:rsidR="241224F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Andrejevic, 2012; </w:t>
      </w:r>
      <w:r w:rsidRPr="09FD358B" w:rsidR="3B88C1CA">
        <w:rPr>
          <w:rFonts w:ascii="Times New Roman" w:hAnsi="Times New Roman" w:eastAsia="Times New Roman" w:cs="Times New Roman"/>
          <w:color w:val="000000" w:themeColor="text1" w:themeTint="FF" w:themeShade="FF"/>
        </w:rPr>
        <w:t>Thompson, 2024</w:t>
      </w:r>
      <w:r w:rsidRPr="09FD358B" w:rsidR="033D5DD3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09FD358B" w:rsidR="4B0546C6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033D5DD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80999B2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09FD358B" w:rsidR="033D5DD3">
        <w:rPr>
          <w:rFonts w:ascii="Times New Roman" w:hAnsi="Times New Roman" w:eastAsia="Times New Roman" w:cs="Times New Roman"/>
          <w:color w:val="000000" w:themeColor="text1" w:themeTint="FF" w:themeShade="FF"/>
        </w:rPr>
        <w:t>he</w:t>
      </w:r>
      <w:r w:rsidRPr="09FD358B" w:rsidR="773AC011">
        <w:rPr>
          <w:rFonts w:ascii="Times New Roman" w:hAnsi="Times New Roman" w:eastAsia="Times New Roman" w:cs="Times New Roman"/>
          <w:color w:val="000000" w:themeColor="text1" w:themeTint="FF" w:themeShade="FF"/>
        </w:rPr>
        <w:t>se representations</w:t>
      </w:r>
      <w:r w:rsidRPr="09FD358B" w:rsidR="06DF02F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6DF02FC">
        <w:rPr>
          <w:rFonts w:ascii="Times New Roman" w:hAnsi="Times New Roman" w:eastAsia="Times New Roman" w:cs="Times New Roman"/>
          <w:color w:val="000000" w:themeColor="text1" w:themeTint="FF" w:themeShade="FF"/>
        </w:rPr>
        <w:t>arguably</w:t>
      </w:r>
      <w:r w:rsidRPr="09FD358B" w:rsidR="28AF476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present</w:t>
      </w:r>
      <w:r w:rsidRPr="09FD358B" w:rsidR="28AF476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</w:t>
      </w:r>
      <w:r w:rsidRPr="09FD358B" w:rsidR="130F8B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distorted view of </w:t>
      </w:r>
      <w:r w:rsidRPr="09FD358B" w:rsidR="376E27FF">
        <w:rPr>
          <w:rFonts w:ascii="Times New Roman" w:hAnsi="Times New Roman" w:eastAsia="Times New Roman" w:cs="Times New Roman"/>
          <w:color w:val="000000" w:themeColor="text1" w:themeTint="FF" w:themeShade="FF"/>
        </w:rPr>
        <w:t>existence</w:t>
      </w:r>
      <w:r w:rsidRPr="09FD358B" w:rsidR="71340A6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(Baudrillard, 2024</w:t>
      </w:r>
      <w:r w:rsidRPr="09FD358B" w:rsidR="655156C1">
        <w:rPr>
          <w:rFonts w:ascii="Times New Roman" w:hAnsi="Times New Roman" w:eastAsia="Times New Roman" w:cs="Times New Roman"/>
          <w:color w:val="000000" w:themeColor="text1" w:themeTint="FF" w:themeShade="FF"/>
        </w:rPr>
        <w:t>).</w:t>
      </w:r>
      <w:r w:rsidRPr="09FD358B" w:rsidR="4780886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0A43980">
        <w:rPr>
          <w:rFonts w:ascii="Times New Roman" w:hAnsi="Times New Roman" w:eastAsia="Times New Roman" w:cs="Times New Roman"/>
          <w:color w:val="000000" w:themeColor="text1" w:themeTint="FF" w:themeShade="FF"/>
        </w:rPr>
        <w:t>Lyon (2006</w:t>
      </w:r>
      <w:r w:rsidRPr="09FD358B" w:rsidR="3982E7F1">
        <w:rPr>
          <w:rFonts w:ascii="Times New Roman" w:hAnsi="Times New Roman" w:eastAsia="Times New Roman" w:cs="Times New Roman"/>
          <w:color w:val="000000" w:themeColor="text1" w:themeTint="FF" w:themeShade="FF"/>
        </w:rPr>
        <w:t>, p.8</w:t>
      </w:r>
      <w:r w:rsidRPr="09FD358B" w:rsidR="70A4398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argues that </w:t>
      </w:r>
      <w:r w:rsidRPr="09FD358B" w:rsidR="3767B2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both the audience and participants on reality television are doing so under the </w:t>
      </w:r>
      <w:r w:rsidRPr="09FD358B" w:rsidR="7D5BF5C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persuasion of the economic and social benefits that can be achieved, </w:t>
      </w:r>
      <w:r w:rsidRPr="09FD358B" w:rsidR="4780886E">
        <w:rPr>
          <w:rFonts w:ascii="Times New Roman" w:hAnsi="Times New Roman" w:eastAsia="Times New Roman" w:cs="Times New Roman"/>
          <w:color w:val="000000" w:themeColor="text1" w:themeTint="FF" w:themeShade="FF"/>
        </w:rPr>
        <w:t>suggest</w:t>
      </w:r>
      <w:r w:rsidRPr="09FD358B" w:rsidR="301DB5BF">
        <w:rPr>
          <w:rFonts w:ascii="Times New Roman" w:hAnsi="Times New Roman" w:eastAsia="Times New Roman" w:cs="Times New Roman"/>
          <w:color w:val="000000" w:themeColor="text1" w:themeTint="FF" w:themeShade="FF"/>
        </w:rPr>
        <w:t>ing th</w:t>
      </w:r>
      <w:r w:rsidRPr="09FD358B" w:rsidR="626CAA47">
        <w:rPr>
          <w:rFonts w:ascii="Times New Roman" w:hAnsi="Times New Roman" w:eastAsia="Times New Roman" w:cs="Times New Roman"/>
          <w:color w:val="000000" w:themeColor="text1" w:themeTint="FF" w:themeShade="FF"/>
        </w:rPr>
        <w:t>at this type of surveillance</w:t>
      </w:r>
      <w:r w:rsidRPr="09FD358B" w:rsidR="3D3F105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</w:t>
      </w:r>
      <w:r w:rsidRPr="09FD358B" w:rsidR="15A887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A38F0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primarily </w:t>
      </w:r>
      <w:r w:rsidRPr="09FD358B" w:rsidR="360F9F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about </w:t>
      </w:r>
      <w:r w:rsidRPr="09FD358B" w:rsidR="5A38F02F">
        <w:rPr>
          <w:rFonts w:ascii="Times New Roman" w:hAnsi="Times New Roman" w:eastAsia="Times New Roman" w:cs="Times New Roman"/>
          <w:color w:val="000000" w:themeColor="text1" w:themeTint="FF" w:themeShade="FF"/>
        </w:rPr>
        <w:t>basic</w:t>
      </w:r>
      <w:r w:rsidRPr="09FD358B" w:rsidR="15A887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01DB5BF">
        <w:rPr>
          <w:rFonts w:ascii="Times New Roman" w:hAnsi="Times New Roman" w:eastAsia="Times New Roman" w:cs="Times New Roman"/>
          <w:color w:val="000000" w:themeColor="text1" w:themeTint="FF" w:themeShade="FF"/>
        </w:rPr>
        <w:t>marketi</w:t>
      </w:r>
      <w:r w:rsidRPr="09FD358B" w:rsidR="705D9F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ng </w:t>
      </w:r>
      <w:r w:rsidRPr="09FD358B" w:rsidR="37F24C6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</w:t>
      </w:r>
      <w:r w:rsidRPr="09FD358B" w:rsidR="705D9F30">
        <w:rPr>
          <w:rFonts w:ascii="Times New Roman" w:hAnsi="Times New Roman" w:eastAsia="Times New Roman" w:cs="Times New Roman"/>
          <w:color w:val="000000" w:themeColor="text1" w:themeTint="FF" w:themeShade="FF"/>
        </w:rPr>
        <w:t>a product.</w:t>
      </w:r>
      <w:r w:rsidRPr="09FD358B" w:rsidR="46C252C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 </w:t>
      </w:r>
      <w:r w:rsidRPr="09FD358B" w:rsidR="67004D2B">
        <w:rPr>
          <w:rFonts w:ascii="Times New Roman" w:hAnsi="Times New Roman" w:eastAsia="Times New Roman" w:cs="Times New Roman"/>
          <w:color w:val="000000" w:themeColor="text1" w:themeTint="FF" w:themeShade="FF"/>
        </w:rPr>
        <w:t>Lyon</w:t>
      </w:r>
      <w:r w:rsidRPr="09FD358B" w:rsidR="61C129F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terms this process </w:t>
      </w:r>
      <w:r w:rsidRPr="09FD358B" w:rsidR="449F04C4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09FD358B" w:rsidR="697ECC0C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61C129F8">
        <w:rPr>
          <w:rFonts w:ascii="Times New Roman" w:hAnsi="Times New Roman" w:eastAsia="Times New Roman" w:cs="Times New Roman"/>
          <w:color w:val="000000" w:themeColor="text1" w:themeTint="FF" w:themeShade="FF"/>
        </w:rPr>
        <w:t>anopticommodity</w:t>
      </w:r>
      <w:r w:rsidRPr="09FD358B" w:rsidR="04C0144A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61C129F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64D3D35">
        <w:rPr>
          <w:rFonts w:ascii="Times New Roman" w:hAnsi="Times New Roman" w:eastAsia="Times New Roman" w:cs="Times New Roman"/>
          <w:color w:val="000000" w:themeColor="text1" w:themeTint="FF" w:themeShade="FF"/>
        </w:rPr>
        <w:t>where for example,</w:t>
      </w:r>
      <w:r w:rsidRPr="09FD358B" w:rsidR="61C129F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individuals volunteer to being watched via surveillance sometimes twenty-four hours a day.  </w:t>
      </w:r>
      <w:r w:rsidRPr="09FD358B" w:rsidR="306A79CE">
        <w:rPr>
          <w:rFonts w:ascii="Times New Roman" w:hAnsi="Times New Roman" w:eastAsia="Times New Roman" w:cs="Times New Roman"/>
          <w:color w:val="000000" w:themeColor="text1" w:themeTint="FF" w:themeShade="FF"/>
        </w:rPr>
        <w:t>The risk</w:t>
      </w:r>
      <w:r w:rsidRPr="09FD358B" w:rsidR="058DA45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799BF7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according to</w:t>
      </w:r>
      <w:r w:rsidRPr="09FD358B" w:rsidR="306A79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06A79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Ajdregevic (cited in Lyon, 2006, </w:t>
      </w:r>
      <w:r w:rsidRPr="09FD358B" w:rsidR="50A2189B">
        <w:rPr>
          <w:rFonts w:ascii="Times New Roman" w:hAnsi="Times New Roman" w:eastAsia="Times New Roman" w:cs="Times New Roman"/>
          <w:color w:val="000000" w:themeColor="text1" w:themeTint="FF" w:themeShade="FF"/>
        </w:rPr>
        <w:t>p.8</w:t>
      </w:r>
      <w:r w:rsidRPr="09FD358B" w:rsidR="306A79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09FD358B" w:rsidR="4C62F82E">
        <w:rPr>
          <w:rFonts w:ascii="Times New Roman" w:hAnsi="Times New Roman" w:eastAsia="Times New Roman" w:cs="Times New Roman"/>
          <w:color w:val="000000" w:themeColor="text1" w:themeTint="FF" w:themeShade="FF"/>
        </w:rPr>
        <w:t>is</w:t>
      </w:r>
      <w:r w:rsidRPr="09FD358B" w:rsidR="5C2038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011A99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</w:t>
      </w:r>
      <w:r w:rsidRPr="09FD358B" w:rsidR="5C2038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09FD358B" w:rsidR="70BC597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positive </w:t>
      </w:r>
      <w:r w:rsidRPr="09FD358B" w:rsidR="0798E69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messages </w:t>
      </w:r>
      <w:r w:rsidRPr="09FD358B" w:rsidR="18975B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public </w:t>
      </w:r>
      <w:r w:rsidRPr="09FD358B" w:rsidR="0798E69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receive from </w:t>
      </w:r>
      <w:r w:rsidRPr="09FD358B" w:rsidR="41A15CB1">
        <w:rPr>
          <w:rFonts w:ascii="Times New Roman" w:hAnsi="Times New Roman" w:eastAsia="Times New Roman" w:cs="Times New Roman"/>
          <w:color w:val="000000" w:themeColor="text1" w:themeTint="FF" w:themeShade="FF"/>
        </w:rPr>
        <w:t>reality television</w:t>
      </w:r>
      <w:r w:rsidRPr="09FD358B" w:rsidR="5C2038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5866DA9">
        <w:rPr>
          <w:rFonts w:ascii="Times New Roman" w:hAnsi="Times New Roman" w:eastAsia="Times New Roman" w:cs="Times New Roman"/>
          <w:color w:val="000000" w:themeColor="text1" w:themeTint="FF" w:themeShade="FF"/>
        </w:rPr>
        <w:t>greatly undermines</w:t>
      </w:r>
      <w:r w:rsidRPr="09FD358B" w:rsidR="5CF35C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CF35C56">
        <w:rPr>
          <w:rFonts w:ascii="Times New Roman" w:hAnsi="Times New Roman" w:eastAsia="Times New Roman" w:cs="Times New Roman"/>
          <w:color w:val="000000" w:themeColor="text1" w:themeTint="FF" w:themeShade="FF"/>
        </w:rPr>
        <w:t>that surveillance is</w:t>
      </w:r>
      <w:r w:rsidRPr="09FD358B" w:rsidR="34FA9EF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bookmarkStart w:name="_Int_njarJtR0" w:id="823725016"/>
      <w:r w:rsidRPr="09FD358B" w:rsidR="34FA9EF7">
        <w:rPr>
          <w:rFonts w:ascii="Times New Roman" w:hAnsi="Times New Roman" w:eastAsia="Times New Roman" w:cs="Times New Roman"/>
          <w:color w:val="000000" w:themeColor="text1" w:themeTint="FF" w:themeShade="FF"/>
        </w:rPr>
        <w:t>actually</w:t>
      </w:r>
      <w:bookmarkStart w:name="_Int_3ihV8S49" w:id="92815382"/>
      <w:r w:rsidRPr="09FD358B" w:rsidR="6C2B78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very</w:t>
      </w:r>
      <w:bookmarkEnd w:id="92815382"/>
      <w:bookmarkEnd w:id="823725016"/>
      <w:r w:rsidRPr="09FD358B" w:rsidR="5CF35C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intrusive</w:t>
      </w:r>
      <w:r w:rsidRPr="09FD358B" w:rsidR="0CE24D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everyday </w:t>
      </w:r>
      <w:r w:rsidRPr="09FD358B" w:rsidR="7937FA3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private </w:t>
      </w:r>
      <w:r w:rsidRPr="09FD358B" w:rsidR="537D27F5">
        <w:rPr>
          <w:rFonts w:ascii="Times New Roman" w:hAnsi="Times New Roman" w:eastAsia="Times New Roman" w:cs="Times New Roman"/>
          <w:color w:val="000000" w:themeColor="text1" w:themeTint="FF" w:themeShade="FF"/>
        </w:rPr>
        <w:t>life</w:t>
      </w:r>
      <w:r w:rsidRPr="09FD358B" w:rsidR="16FFC5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68705A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He</w:t>
      </w:r>
      <w:r w:rsidRPr="09FD358B" w:rsidR="537D27F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</w:t>
      </w:r>
      <w:r w:rsidRPr="09FD358B" w:rsidR="21843841">
        <w:rPr>
          <w:rFonts w:ascii="Times New Roman" w:hAnsi="Times New Roman" w:eastAsia="Times New Roman" w:cs="Times New Roman"/>
          <w:color w:val="000000" w:themeColor="text1" w:themeTint="FF" w:themeShade="FF"/>
        </w:rPr>
        <w:t>raw</w:t>
      </w:r>
      <w:r w:rsidRPr="09FD358B" w:rsidR="7693DCE5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09FD358B" w:rsidR="218438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attention to the paradoxical illusion of </w:t>
      </w:r>
      <w:r w:rsidRPr="09FD358B" w:rsidR="6929F742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09FD358B" w:rsidR="21843841">
        <w:rPr>
          <w:rFonts w:ascii="Times New Roman" w:hAnsi="Times New Roman" w:eastAsia="Times New Roman" w:cs="Times New Roman"/>
          <w:color w:val="000000" w:themeColor="text1" w:themeTint="FF" w:themeShade="FF"/>
        </w:rPr>
        <w:t>freedom and authenticity</w:t>
      </w:r>
      <w:r w:rsidRPr="09FD358B" w:rsidR="48A98073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218438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 </w:t>
      </w:r>
      <w:r w:rsidRPr="09FD358B" w:rsidR="1DCFF440">
        <w:rPr>
          <w:rFonts w:ascii="Times New Roman" w:hAnsi="Times New Roman" w:eastAsia="Times New Roman" w:cs="Times New Roman"/>
          <w:color w:val="000000" w:themeColor="text1" w:themeTint="FF" w:themeShade="FF"/>
        </w:rPr>
        <w:t>individual expression,</w:t>
      </w:r>
      <w:r w:rsidRPr="09FD358B" w:rsidR="426F05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26F0504">
        <w:rPr>
          <w:rFonts w:ascii="Times New Roman" w:hAnsi="Times New Roman" w:eastAsia="Times New Roman" w:cs="Times New Roman"/>
          <w:color w:val="000000" w:themeColor="text1" w:themeTint="FF" w:themeShade="FF"/>
        </w:rPr>
        <w:t>whilst</w:t>
      </w:r>
      <w:r w:rsidRPr="09FD358B" w:rsidR="426F05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707928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at the same time </w:t>
      </w:r>
      <w:r w:rsidRPr="09FD358B" w:rsidR="426F05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being mass marketed on a public </w:t>
      </w:r>
      <w:r w:rsidRPr="09FD358B" w:rsidR="3E95477B">
        <w:rPr>
          <w:rFonts w:ascii="Times New Roman" w:hAnsi="Times New Roman" w:eastAsia="Times New Roman" w:cs="Times New Roman"/>
          <w:color w:val="000000" w:themeColor="text1" w:themeTint="FF" w:themeShade="FF"/>
        </w:rPr>
        <w:t>platform</w:t>
      </w:r>
      <w:r w:rsidRPr="09FD358B" w:rsidR="0512E2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09FD358B" w:rsidR="67D924D5">
        <w:rPr>
          <w:rFonts w:ascii="Times New Roman" w:hAnsi="Times New Roman" w:eastAsia="Times New Roman" w:cs="Times New Roman"/>
          <w:color w:val="000000" w:themeColor="text1" w:themeTint="FF" w:themeShade="FF"/>
        </w:rPr>
        <w:t>Panopticommodity</w:t>
      </w:r>
      <w:r w:rsidRPr="09FD358B" w:rsidR="3323265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then</w:t>
      </w:r>
      <w:r w:rsidRPr="09FD358B" w:rsidR="67D924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738576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could be viewed as </w:t>
      </w:r>
      <w:r w:rsidRPr="09FD358B" w:rsidR="67D924D5">
        <w:rPr>
          <w:rFonts w:ascii="Times New Roman" w:hAnsi="Times New Roman" w:eastAsia="Times New Roman" w:cs="Times New Roman"/>
          <w:color w:val="000000" w:themeColor="text1" w:themeTint="FF" w:themeShade="FF"/>
        </w:rPr>
        <w:t>bring</w:t>
      </w:r>
      <w:r w:rsidRPr="09FD358B" w:rsidR="49EEA167">
        <w:rPr>
          <w:rFonts w:ascii="Times New Roman" w:hAnsi="Times New Roman" w:eastAsia="Times New Roman" w:cs="Times New Roman"/>
          <w:color w:val="000000" w:themeColor="text1" w:themeTint="FF" w:themeShade="FF"/>
        </w:rPr>
        <w:t>ing</w:t>
      </w:r>
      <w:r w:rsidRPr="09FD358B" w:rsidR="67D924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</w:t>
      </w:r>
      <w:r w:rsidRPr="09FD358B" w:rsidR="61B350D5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67D924D5">
        <w:rPr>
          <w:rFonts w:ascii="Times New Roman" w:hAnsi="Times New Roman" w:eastAsia="Times New Roman" w:cs="Times New Roman"/>
          <w:color w:val="000000" w:themeColor="text1" w:themeTint="FF" w:themeShade="FF"/>
        </w:rPr>
        <w:t>ano</w:t>
      </w:r>
      <w:r w:rsidRPr="09FD358B" w:rsidR="7768BEC5">
        <w:rPr>
          <w:rFonts w:ascii="Times New Roman" w:hAnsi="Times New Roman" w:eastAsia="Times New Roman" w:cs="Times New Roman"/>
          <w:color w:val="000000" w:themeColor="text1" w:themeTint="FF" w:themeShade="FF"/>
        </w:rPr>
        <w:t>pticon into the modern world of</w:t>
      </w:r>
      <w:r w:rsidRPr="09FD358B" w:rsidR="7768BE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surveillance, transferring it to </w:t>
      </w:r>
      <w:r w:rsidRPr="09FD358B" w:rsidR="6D18CD79">
        <w:rPr>
          <w:rFonts w:ascii="Times New Roman" w:hAnsi="Times New Roman" w:eastAsia="Times New Roman" w:cs="Times New Roman"/>
          <w:color w:val="000000" w:themeColor="text1" w:themeTint="FF" w:themeShade="FF"/>
        </w:rPr>
        <w:t>households via the television</w:t>
      </w:r>
      <w:r w:rsidRPr="09FD358B" w:rsidR="7768BE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</w:p>
    <w:p w:rsidR="75D48F20" w:rsidP="09FD358B" w:rsidRDefault="75D48F20" w14:paraId="495F3ECC" w14:textId="601F2F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7768BEC5">
        <w:rPr>
          <w:rFonts w:ascii="Times New Roman" w:hAnsi="Times New Roman" w:eastAsia="Times New Roman" w:cs="Times New Roman"/>
          <w:color w:val="000000" w:themeColor="text1" w:themeTint="FF" w:themeShade="FF"/>
        </w:rPr>
        <w:t>Fou</w:t>
      </w:r>
      <w:r w:rsidRPr="318BE9FE" w:rsidR="2EE1FC77">
        <w:rPr>
          <w:rFonts w:ascii="Times New Roman" w:hAnsi="Times New Roman" w:eastAsia="Times New Roman" w:cs="Times New Roman"/>
          <w:color w:val="000000" w:themeColor="text1" w:themeTint="FF" w:themeShade="FF"/>
        </w:rPr>
        <w:t>cault (</w:t>
      </w:r>
      <w:r w:rsidRPr="318BE9FE" w:rsidR="66F296B8">
        <w:rPr>
          <w:rFonts w:ascii="Times New Roman" w:hAnsi="Times New Roman" w:eastAsia="Times New Roman" w:cs="Times New Roman"/>
          <w:color w:val="000000" w:themeColor="text1" w:themeTint="FF" w:themeShade="FF"/>
        </w:rPr>
        <w:t>19</w:t>
      </w:r>
      <w:r w:rsidRPr="318BE9FE" w:rsidR="5858D44C">
        <w:rPr>
          <w:rFonts w:ascii="Times New Roman" w:hAnsi="Times New Roman" w:eastAsia="Times New Roman" w:cs="Times New Roman"/>
          <w:color w:val="000000" w:themeColor="text1" w:themeTint="FF" w:themeShade="FF"/>
        </w:rPr>
        <w:t>26-1984</w:t>
      </w:r>
      <w:r w:rsidRPr="318BE9FE" w:rsidR="66F296B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expressed that being constantly 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>monitored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35065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has impact upon the micro and macro </w:t>
      </w:r>
      <w:r w:rsidRPr="318BE9FE" w:rsidR="49F2CA9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</w:t>
      </w:r>
      <w:r w:rsidRPr="318BE9FE" w:rsidR="050B241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human </w:t>
      </w:r>
      <w:r w:rsidRPr="318BE9FE" w:rsidR="335065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</w:t>
      </w:r>
      <w:r w:rsidRPr="318BE9FE" w:rsidR="4C767747">
        <w:rPr>
          <w:rFonts w:ascii="Times New Roman" w:hAnsi="Times New Roman" w:eastAsia="Times New Roman" w:cs="Times New Roman"/>
          <w:color w:val="000000" w:themeColor="text1" w:themeTint="FF" w:themeShade="FF"/>
        </w:rPr>
        <w:t>world</w:t>
      </w:r>
      <w:r w:rsidRPr="318BE9FE" w:rsidR="45D5FAA8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518FA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 was 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concerned that power </w:t>
      </w:r>
      <w:r w:rsidRPr="318BE9FE" w:rsidR="5F094E4C">
        <w:rPr>
          <w:rFonts w:ascii="Times New Roman" w:hAnsi="Times New Roman" w:eastAsia="Times New Roman" w:cs="Times New Roman"/>
          <w:color w:val="000000" w:themeColor="text1" w:themeTint="FF" w:themeShade="FF"/>
        </w:rPr>
        <w:t>and</w:t>
      </w:r>
      <w:r w:rsidRPr="318BE9FE" w:rsidR="630E76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monitoring </w:t>
      </w:r>
      <w:r w:rsidRPr="318BE9FE" w:rsidR="7930B07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were </w:t>
      </w:r>
      <w:r w:rsidRPr="318BE9FE" w:rsidR="6F6AF9C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interwoven into </w:t>
      </w:r>
      <w:r w:rsidRPr="318BE9FE" w:rsidR="3BB3B1C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expectations of social life within </w:t>
      </w:r>
      <w:r w:rsidRPr="318BE9FE" w:rsidR="6F6AF9C0">
        <w:rPr>
          <w:rFonts w:ascii="Times New Roman" w:hAnsi="Times New Roman" w:eastAsia="Times New Roman" w:cs="Times New Roman"/>
          <w:color w:val="000000" w:themeColor="text1" w:themeTint="FF" w:themeShade="FF"/>
        </w:rPr>
        <w:t>society</w:t>
      </w:r>
      <w:r w:rsidRPr="318BE9FE" w:rsidR="75CD62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318BE9FE" w:rsidR="48D49C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Balan, 2010; </w:t>
      </w:r>
      <w:r w:rsidRPr="318BE9FE" w:rsidR="75CD627E">
        <w:rPr>
          <w:rFonts w:ascii="Times New Roman" w:hAnsi="Times New Roman" w:eastAsia="Times New Roman" w:cs="Times New Roman"/>
          <w:color w:val="000000" w:themeColor="text1" w:themeTint="FF" w:themeShade="FF"/>
        </w:rPr>
        <w:t>MacLeod, 202</w:t>
      </w:r>
      <w:r w:rsidRPr="318BE9FE" w:rsidR="75CD627E">
        <w:rPr>
          <w:rFonts w:ascii="Times New Roman" w:hAnsi="Times New Roman" w:eastAsia="Times New Roman" w:cs="Times New Roman"/>
          <w:color w:val="000000" w:themeColor="text1" w:themeTint="FF" w:themeShade="FF"/>
        </w:rPr>
        <w:t>2</w:t>
      </w:r>
      <w:r w:rsidRPr="318BE9FE" w:rsidR="75CD627E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318BE9FE" w:rsidR="7A71439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6F6AF9C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5815306">
        <w:rPr>
          <w:rFonts w:ascii="Times New Roman" w:hAnsi="Times New Roman" w:eastAsia="Times New Roman" w:cs="Times New Roman"/>
          <w:color w:val="000000" w:themeColor="text1" w:themeTint="FF" w:themeShade="FF"/>
        </w:rPr>
        <w:t>He c</w:t>
      </w:r>
      <w:r w:rsidRPr="318BE9FE" w:rsidR="6F6AF9C0">
        <w:rPr>
          <w:rFonts w:ascii="Times New Roman" w:hAnsi="Times New Roman" w:eastAsia="Times New Roman" w:cs="Times New Roman"/>
          <w:color w:val="000000" w:themeColor="text1" w:themeTint="FF" w:themeShade="FF"/>
        </w:rPr>
        <w:t>onsider</w:t>
      </w:r>
      <w:r w:rsidRPr="318BE9FE" w:rsidR="6BF47EA9">
        <w:rPr>
          <w:rFonts w:ascii="Times New Roman" w:hAnsi="Times New Roman" w:eastAsia="Times New Roman" w:cs="Times New Roman"/>
          <w:color w:val="000000" w:themeColor="text1" w:themeTint="FF" w:themeShade="FF"/>
        </w:rPr>
        <w:t>ed</w:t>
      </w:r>
      <w:r w:rsidRPr="318BE9FE" w:rsidR="6F6AF9C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Bentham’s panopticon</w:t>
      </w:r>
      <w:r w:rsidRPr="318BE9FE" w:rsidR="22CC5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as an extreme example of control that could be transferred to more subtle integrated </w:t>
      </w:r>
      <w:r w:rsidRPr="318BE9FE" w:rsidR="6A19177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</w:t>
      </w:r>
      <w:r w:rsidRPr="318BE9FE" w:rsidR="22CC5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power structures </w:t>
      </w:r>
      <w:r w:rsidRPr="318BE9FE" w:rsidR="795F890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at play. </w:t>
      </w:r>
      <w:r w:rsidRPr="318BE9FE" w:rsidR="54071170">
        <w:rPr>
          <w:rFonts w:ascii="Times New Roman" w:hAnsi="Times New Roman" w:eastAsia="Times New Roman" w:cs="Times New Roman"/>
          <w:color w:val="000000" w:themeColor="text1" w:themeTint="FF" w:themeShade="FF"/>
        </w:rPr>
        <w:t>He suggested that the</w:t>
      </w:r>
      <w:r w:rsidRPr="318BE9FE" w:rsidR="795F890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internalisation of power structures</w:t>
      </w:r>
      <w:r w:rsidRPr="318BE9FE" w:rsidR="795F890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inherent within</w:t>
      </w:r>
      <w:r w:rsidRPr="318BE9FE" w:rsidR="3DF51C3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society are implied </w:t>
      </w:r>
      <w:r w:rsidRPr="318BE9FE" w:rsidR="3DF51C36">
        <w:rPr>
          <w:rFonts w:ascii="Times New Roman" w:hAnsi="Times New Roman" w:eastAsia="Times New Roman" w:cs="Times New Roman"/>
          <w:color w:val="000000" w:themeColor="text1" w:themeTint="FF" w:themeShade="FF"/>
        </w:rPr>
        <w:t>by means of</w:t>
      </w:r>
      <w:r w:rsidRPr="318BE9FE" w:rsidR="3DF51C3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social control, </w:t>
      </w:r>
      <w:r w:rsidRPr="318BE9FE" w:rsidR="3DF51C36">
        <w:rPr>
          <w:rFonts w:ascii="Times New Roman" w:hAnsi="Times New Roman" w:eastAsia="Times New Roman" w:cs="Times New Roman"/>
          <w:color w:val="000000" w:themeColor="text1" w:themeTint="FF" w:themeShade="FF"/>
        </w:rPr>
        <w:t>laws</w:t>
      </w:r>
      <w:r w:rsidRPr="318BE9FE" w:rsidR="6A7D1E1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</w:t>
      </w:r>
      <w:r w:rsidRPr="318BE9FE" w:rsidR="43754B45">
        <w:rPr>
          <w:rFonts w:ascii="Times New Roman" w:hAnsi="Times New Roman" w:eastAsia="Times New Roman" w:cs="Times New Roman"/>
          <w:color w:val="000000" w:themeColor="text1" w:themeTint="FF" w:themeShade="FF"/>
        </w:rPr>
        <w:t>private and public surveillance</w:t>
      </w:r>
      <w:r w:rsidRPr="318BE9FE" w:rsidR="43754B4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Foucault emphasised a real danger of </w:t>
      </w:r>
      <w:r w:rsidRPr="318BE9FE" w:rsidR="7DE906F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not just individual oppression within </w:t>
      </w:r>
      <w:r w:rsidRPr="318BE9FE" w:rsidR="5BF94B27">
        <w:rPr>
          <w:rFonts w:ascii="Times New Roman" w:hAnsi="Times New Roman" w:eastAsia="Times New Roman" w:cs="Times New Roman"/>
          <w:color w:val="000000" w:themeColor="text1" w:themeTint="FF" w:themeShade="FF"/>
        </w:rPr>
        <w:t>top-down power</w:t>
      </w:r>
      <w:r w:rsidRPr="318BE9FE" w:rsidR="7DE906F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1725A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structures but also </w:t>
      </w:r>
      <w:r w:rsidRPr="318BE9FE" w:rsidR="26AB4B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subtle 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socially integrated </w:t>
      </w:r>
      <w:r w:rsidRPr="318BE9FE" w:rsidR="205F86AC">
        <w:rPr>
          <w:rFonts w:ascii="Times New Roman" w:hAnsi="Times New Roman" w:eastAsia="Times New Roman" w:cs="Times New Roman"/>
          <w:color w:val="000000" w:themeColor="text1" w:themeTint="FF" w:themeShade="FF"/>
        </w:rPr>
        <w:t>power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>structures</w:t>
      </w:r>
      <w:r w:rsidRPr="318BE9FE" w:rsidR="544D2C8B">
        <w:rPr>
          <w:rFonts w:ascii="Times New Roman" w:hAnsi="Times New Roman" w:eastAsia="Times New Roman" w:cs="Times New Roman"/>
          <w:color w:val="000000" w:themeColor="text1" w:themeTint="FF" w:themeShade="FF"/>
        </w:rPr>
        <w:t>, such as family and work life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E0C9A23">
        <w:rPr>
          <w:rFonts w:ascii="Times New Roman" w:hAnsi="Times New Roman" w:eastAsia="Times New Roman" w:cs="Times New Roman"/>
          <w:color w:val="000000" w:themeColor="text1" w:themeTint="FF" w:themeShade="FF"/>
        </w:rPr>
        <w:t>which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1ABE1EA">
        <w:rPr>
          <w:rFonts w:ascii="Times New Roman" w:hAnsi="Times New Roman" w:eastAsia="Times New Roman" w:cs="Times New Roman"/>
          <w:color w:val="000000" w:themeColor="text1" w:themeTint="FF" w:themeShade="FF"/>
        </w:rPr>
        <w:t>influence people and decision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8006D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(Mason, 2025). </w:t>
      </w:r>
      <w:r w:rsidRPr="318BE9FE" w:rsidR="536EE51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Whilst Foucault died before </w:t>
      </w:r>
      <w:r w:rsidRPr="318BE9FE" w:rsidR="29D9D53E">
        <w:rPr>
          <w:rFonts w:ascii="Times New Roman" w:hAnsi="Times New Roman" w:eastAsia="Times New Roman" w:cs="Times New Roman"/>
          <w:color w:val="000000" w:themeColor="text1" w:themeTint="FF" w:themeShade="FF"/>
        </w:rPr>
        <w:t>everyday</w:t>
      </w:r>
      <w:r w:rsidRPr="318BE9FE" w:rsidR="43988F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37CB2D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technological </w:t>
      </w:r>
      <w:r w:rsidRPr="318BE9FE" w:rsidR="43988FD4">
        <w:rPr>
          <w:rFonts w:ascii="Times New Roman" w:hAnsi="Times New Roman" w:eastAsia="Times New Roman" w:cs="Times New Roman"/>
          <w:color w:val="000000" w:themeColor="text1" w:themeTint="FF" w:themeShade="FF"/>
        </w:rPr>
        <w:t>surveillance</w:t>
      </w:r>
      <w:r w:rsidRPr="318BE9FE" w:rsidR="536EE51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F70303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was </w:t>
      </w:r>
      <w:r w:rsidRPr="318BE9FE" w:rsidR="3B7DD669">
        <w:rPr>
          <w:rFonts w:ascii="Times New Roman" w:hAnsi="Times New Roman" w:eastAsia="Times New Roman" w:cs="Times New Roman"/>
          <w:color w:val="000000" w:themeColor="text1" w:themeTint="FF" w:themeShade="FF"/>
        </w:rPr>
        <w:t>commonplace</w:t>
      </w:r>
      <w:r w:rsidRPr="318BE9FE" w:rsidR="5A973C99">
        <w:rPr>
          <w:rFonts w:ascii="Times New Roman" w:hAnsi="Times New Roman" w:eastAsia="Times New Roman" w:cs="Times New Roman"/>
          <w:color w:val="000000" w:themeColor="text1" w:themeTint="FF" w:themeShade="FF"/>
        </w:rPr>
        <w:t>, his views on</w:t>
      </w:r>
      <w:r w:rsidRPr="318BE9FE" w:rsidR="768FBA0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power</w:t>
      </w:r>
      <w:r w:rsidRPr="318BE9FE" w:rsidR="4DFC74B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structures</w:t>
      </w:r>
      <w:r w:rsidRPr="318BE9FE" w:rsidR="768FBA0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can be drawn upon</w:t>
      </w:r>
      <w:r w:rsidRPr="318BE9FE" w:rsidR="52CDFA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understand current day</w:t>
      </w:r>
      <w:r w:rsidRPr="318BE9FE" w:rsidR="5A86DCC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41768EA">
        <w:rPr>
          <w:rFonts w:ascii="Times New Roman" w:hAnsi="Times New Roman" w:eastAsia="Times New Roman" w:cs="Times New Roman"/>
          <w:color w:val="000000" w:themeColor="text1" w:themeTint="FF" w:themeShade="FF"/>
        </w:rPr>
        <w:t>technological</w:t>
      </w:r>
      <w:r w:rsidRPr="318BE9FE" w:rsidR="52CDFA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advances</w:t>
      </w:r>
      <w:r w:rsidRPr="318BE9FE" w:rsidR="6F511148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71725B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0736944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318BE9FE" w:rsidR="186446DC">
        <w:rPr>
          <w:rFonts w:ascii="Times New Roman" w:hAnsi="Times New Roman" w:eastAsia="Times New Roman" w:cs="Times New Roman"/>
          <w:color w:val="000000" w:themeColor="text1" w:themeTint="FF" w:themeShade="FF"/>
        </w:rPr>
        <w:t>e believed</w:t>
      </w:r>
      <w:r w:rsidRPr="318BE9FE" w:rsidR="71725B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1725B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</w:t>
      </w:r>
      <w:r w:rsidRPr="318BE9FE" w:rsidR="3904596C">
        <w:rPr>
          <w:rFonts w:ascii="Times New Roman" w:hAnsi="Times New Roman" w:eastAsia="Times New Roman" w:cs="Times New Roman"/>
          <w:color w:val="000000" w:themeColor="text1" w:themeTint="FF" w:themeShade="FF"/>
        </w:rPr>
        <w:t>power is extremely complex and everywhere</w:t>
      </w:r>
      <w:r w:rsidRPr="318BE9FE" w:rsidR="36C0F98E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390459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11CABB3">
        <w:rPr>
          <w:rFonts w:ascii="Times New Roman" w:hAnsi="Times New Roman" w:eastAsia="Times New Roman" w:cs="Times New Roman"/>
          <w:color w:val="000000" w:themeColor="text1" w:themeTint="FF" w:themeShade="FF"/>
        </w:rPr>
        <w:t>power is central to every</w:t>
      </w:r>
      <w:r w:rsidRPr="318BE9FE" w:rsidR="390459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5AAED3F">
        <w:rPr>
          <w:rFonts w:ascii="Times New Roman" w:hAnsi="Times New Roman" w:eastAsia="Times New Roman" w:cs="Times New Roman"/>
          <w:color w:val="000000" w:themeColor="text1" w:themeTint="FF" w:themeShade="FF"/>
        </w:rPr>
        <w:t>exchange and</w:t>
      </w:r>
      <w:r w:rsidRPr="318BE9FE" w:rsidR="403A086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transaction </w:t>
      </w:r>
      <w:r w:rsidRPr="318BE9FE" w:rsidR="72CD4FD9">
        <w:rPr>
          <w:rFonts w:ascii="Times New Roman" w:hAnsi="Times New Roman" w:eastAsia="Times New Roman" w:cs="Times New Roman"/>
          <w:color w:val="000000" w:themeColor="text1" w:themeTint="FF" w:themeShade="FF"/>
        </w:rPr>
        <w:t>individuals and groups engage in</w:t>
      </w:r>
      <w:r w:rsidRPr="318BE9FE" w:rsidR="595F518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(MacLeod, 2022)</w:t>
      </w:r>
      <w:r w:rsidRPr="318BE9FE" w:rsidR="63BAE92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</w:p>
    <w:p w:rsidR="75D48F20" w:rsidP="09FD358B" w:rsidRDefault="75D48F20" w14:paraId="0A44D77D" w14:textId="6471765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63BAE92C">
        <w:rPr>
          <w:rFonts w:ascii="Times New Roman" w:hAnsi="Times New Roman" w:eastAsia="Times New Roman" w:cs="Times New Roman"/>
          <w:color w:val="000000" w:themeColor="text1" w:themeTint="FF" w:themeShade="FF"/>
        </w:rPr>
        <w:t>Rayner (2012</w:t>
      </w:r>
      <w:r w:rsidRPr="09FD358B" w:rsidR="4EE1A712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09FD358B" w:rsidR="63BAE92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09FD358B" w:rsidR="2C14343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argues that </w:t>
      </w:r>
      <w:r w:rsidRPr="09FD358B" w:rsidR="68A12E4B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09FD358B" w:rsidR="2C14343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media exposes us to a virtual </w:t>
      </w:r>
      <w:r w:rsidRPr="09FD358B" w:rsidR="01090736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2C14343E">
        <w:rPr>
          <w:rFonts w:ascii="Times New Roman" w:hAnsi="Times New Roman" w:eastAsia="Times New Roman" w:cs="Times New Roman"/>
          <w:color w:val="000000" w:themeColor="text1" w:themeTint="FF" w:themeShade="FF"/>
        </w:rPr>
        <w:t>anopticon</w:t>
      </w:r>
      <w:r w:rsidRPr="09FD358B" w:rsidR="06EF46DF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2C14343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 which </w:t>
      </w:r>
      <w:r w:rsidRPr="09FD358B" w:rsidR="22BDF3A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both sharers and watchers </w:t>
      </w:r>
      <w:r w:rsidRPr="09FD358B" w:rsidR="5285A3D4">
        <w:rPr>
          <w:rFonts w:ascii="Times New Roman" w:hAnsi="Times New Roman" w:eastAsia="Times New Roman" w:cs="Times New Roman"/>
          <w:color w:val="000000" w:themeColor="text1" w:themeTint="FF" w:themeShade="FF"/>
        </w:rPr>
        <w:t>alike are exposed</w:t>
      </w:r>
      <w:r w:rsidRPr="09FD358B" w:rsidR="434FCFF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a type of surveillance by watching and following one another.</w:t>
      </w:r>
      <w:r w:rsidRPr="09FD358B" w:rsidR="5285A3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2287F18">
        <w:rPr>
          <w:rFonts w:ascii="Times New Roman" w:hAnsi="Times New Roman" w:eastAsia="Times New Roman" w:cs="Times New Roman"/>
          <w:color w:val="000000" w:themeColor="text1" w:themeTint="FF" w:themeShade="FF"/>
        </w:rPr>
        <w:t>Campbell and Carlson (2002)</w:t>
      </w:r>
      <w:r w:rsidRPr="09FD358B" w:rsidR="501F634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3823E7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further </w:t>
      </w:r>
      <w:r w:rsidRPr="09FD358B" w:rsidR="2C05E874">
        <w:rPr>
          <w:rFonts w:ascii="Times New Roman" w:hAnsi="Times New Roman" w:eastAsia="Times New Roman" w:cs="Times New Roman"/>
          <w:color w:val="000000" w:themeColor="text1" w:themeTint="FF" w:themeShade="FF"/>
        </w:rPr>
        <w:t>consider</w:t>
      </w:r>
      <w:r w:rsidRPr="09FD358B" w:rsidR="2C05E87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</w:t>
      </w:r>
      <w:r w:rsidRPr="09FD358B" w:rsidR="53823E7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4EB96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due to </w:t>
      </w:r>
      <w:r w:rsidRPr="09FD358B" w:rsidR="53823E7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online </w:t>
      </w:r>
      <w:r w:rsidRPr="09FD358B" w:rsidR="3C20E85D">
        <w:rPr>
          <w:rFonts w:ascii="Times New Roman" w:hAnsi="Times New Roman" w:eastAsia="Times New Roman" w:cs="Times New Roman"/>
          <w:color w:val="000000" w:themeColor="text1" w:themeTint="FF" w:themeShade="FF"/>
        </w:rPr>
        <w:t>information</w:t>
      </w:r>
      <w:r w:rsidRPr="09FD358B" w:rsidR="09DF0A5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3823E7D">
        <w:rPr>
          <w:rFonts w:ascii="Times New Roman" w:hAnsi="Times New Roman" w:eastAsia="Times New Roman" w:cs="Times New Roman"/>
          <w:color w:val="000000" w:themeColor="text1" w:themeTint="FF" w:themeShade="FF"/>
        </w:rPr>
        <w:t>exchanges</w:t>
      </w:r>
      <w:r w:rsidRPr="09FD358B" w:rsidR="0151ED8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09FD358B" w:rsidR="051CCB5B">
        <w:rPr>
          <w:rFonts w:ascii="Times New Roman" w:hAnsi="Times New Roman" w:eastAsia="Times New Roman" w:cs="Times New Roman"/>
          <w:color w:val="000000" w:themeColor="text1" w:themeTint="FF" w:themeShade="FF"/>
        </w:rPr>
        <w:t>people are</w:t>
      </w:r>
      <w:r w:rsidRPr="09FD358B" w:rsidR="53823E7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0AEC5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more </w:t>
      </w:r>
      <w:r w:rsidRPr="09FD358B" w:rsidR="47771BC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vulnerable to </w:t>
      </w:r>
      <w:r w:rsidRPr="09FD358B" w:rsidR="16818C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corporate </w:t>
      </w:r>
      <w:r w:rsidRPr="09FD358B" w:rsidR="47771BCB">
        <w:rPr>
          <w:rFonts w:ascii="Times New Roman" w:hAnsi="Times New Roman" w:eastAsia="Times New Roman" w:cs="Times New Roman"/>
          <w:color w:val="000000" w:themeColor="text1" w:themeTint="FF" w:themeShade="FF"/>
        </w:rPr>
        <w:t>data gathering</w:t>
      </w:r>
      <w:r w:rsidRPr="09FD358B" w:rsidR="7341ACC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who share and sell this information</w:t>
      </w:r>
      <w:r w:rsidRPr="09FD358B" w:rsidR="2F9A8F5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1EA5EDF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They argue that </w:t>
      </w:r>
      <w:r w:rsidRPr="09FD358B" w:rsidR="11AD2A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Foucault’s interpretation of Bentham’s </w:t>
      </w:r>
      <w:r w:rsidRPr="09FD358B" w:rsidR="5E08DC01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11AD2A42">
        <w:rPr>
          <w:rFonts w:ascii="Times New Roman" w:hAnsi="Times New Roman" w:eastAsia="Times New Roman" w:cs="Times New Roman"/>
          <w:color w:val="000000" w:themeColor="text1" w:themeTint="FF" w:themeShade="FF"/>
        </w:rPr>
        <w:t>anopticon</w:t>
      </w:r>
      <w:r w:rsidRPr="09FD358B" w:rsidR="644A6A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710561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</w:t>
      </w:r>
      <w:r w:rsidRPr="09FD358B" w:rsidR="11AD2A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relevant to </w:t>
      </w:r>
      <w:r w:rsidRPr="09FD358B" w:rsidR="1952D75A">
        <w:rPr>
          <w:rFonts w:ascii="Times New Roman" w:hAnsi="Times New Roman" w:eastAsia="Times New Roman" w:cs="Times New Roman"/>
          <w:color w:val="000000" w:themeColor="text1" w:themeTint="FF" w:themeShade="FF"/>
        </w:rPr>
        <w:t>understanding the</w:t>
      </w:r>
      <w:r w:rsidRPr="09FD358B" w:rsidR="6F8DFDF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current day</w:t>
      </w:r>
      <w:r w:rsidRPr="09FD358B" w:rsidR="1952D75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impact of </w:t>
      </w:r>
      <w:r w:rsidRPr="09FD358B" w:rsidR="2F6D6A50">
        <w:rPr>
          <w:rFonts w:ascii="Times New Roman" w:hAnsi="Times New Roman" w:eastAsia="Times New Roman" w:cs="Times New Roman"/>
          <w:color w:val="000000" w:themeColor="text1" w:themeTint="FF" w:themeShade="FF"/>
        </w:rPr>
        <w:t>computerised data exposure</w:t>
      </w:r>
      <w:r w:rsidRPr="09FD358B" w:rsidR="50D774D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surveillance</w:t>
      </w:r>
      <w:r w:rsidRPr="09FD358B" w:rsidR="05C319BE">
        <w:rPr>
          <w:rFonts w:ascii="Times New Roman" w:hAnsi="Times New Roman" w:eastAsia="Times New Roman" w:cs="Times New Roman"/>
          <w:color w:val="000000" w:themeColor="text1" w:themeTint="FF" w:themeShade="FF"/>
        </w:rPr>
        <w:t>. W</w:t>
      </w:r>
      <w:r w:rsidRPr="09FD358B" w:rsidR="1BEF7675">
        <w:rPr>
          <w:rFonts w:ascii="Times New Roman" w:hAnsi="Times New Roman" w:eastAsia="Times New Roman" w:cs="Times New Roman"/>
          <w:color w:val="000000" w:themeColor="text1" w:themeTint="FF" w:themeShade="FF"/>
        </w:rPr>
        <w:t>hilst there is no ‘guard’ threatening to watch, th</w:t>
      </w:r>
      <w:r w:rsidRPr="09FD358B" w:rsidR="057B289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ey suggest that corporate firms use complex surveillance to </w:t>
      </w:r>
      <w:r w:rsidRPr="09FD358B" w:rsidR="73B2DA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unpick and </w:t>
      </w:r>
      <w:r w:rsidRPr="09FD358B" w:rsidR="7A339EF4">
        <w:rPr>
          <w:rFonts w:ascii="Times New Roman" w:hAnsi="Times New Roman" w:eastAsia="Times New Roman" w:cs="Times New Roman"/>
          <w:color w:val="000000" w:themeColor="text1" w:themeTint="FF" w:themeShade="FF"/>
        </w:rPr>
        <w:t>categorise</w:t>
      </w:r>
      <w:r w:rsidRPr="09FD358B" w:rsidR="4B4E793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give</w:t>
      </w:r>
      <w:r w:rsidRPr="09FD358B" w:rsidR="7A339EF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3B2DA04">
        <w:rPr>
          <w:rFonts w:ascii="Times New Roman" w:hAnsi="Times New Roman" w:eastAsia="Times New Roman" w:cs="Times New Roman"/>
          <w:color w:val="000000" w:themeColor="text1" w:themeTint="FF" w:themeShade="FF"/>
        </w:rPr>
        <w:t>options to individuals based on their own disclosure of their lives and preferences</w:t>
      </w:r>
      <w:r w:rsidRPr="09FD358B" w:rsidR="3F1A2E89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0CCE0E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392DE6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According to </w:t>
      </w:r>
      <w:r w:rsidRPr="09FD358B" w:rsidR="5E4E9ACB">
        <w:rPr>
          <w:rFonts w:ascii="Times New Roman" w:hAnsi="Times New Roman" w:eastAsia="Times New Roman" w:cs="Times New Roman"/>
          <w:color w:val="000000" w:themeColor="text1" w:themeTint="FF" w:themeShade="FF"/>
        </w:rPr>
        <w:t>Gandy (1993, cited in Brighton, 2023)</w:t>
      </w:r>
      <w:r w:rsidRPr="09FD358B" w:rsidR="7986C7B7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5E4E9AC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0CAE999">
        <w:rPr>
          <w:rFonts w:ascii="Times New Roman" w:hAnsi="Times New Roman" w:eastAsia="Times New Roman" w:cs="Times New Roman"/>
          <w:color w:val="000000" w:themeColor="text1" w:themeTint="FF" w:themeShade="FF"/>
        </w:rPr>
        <w:t>private information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collected,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</w:t>
      </w:r>
      <w:r w:rsidRPr="09FD358B" w:rsidR="21C02BDF">
        <w:rPr>
          <w:rFonts w:ascii="Times New Roman" w:hAnsi="Times New Roman" w:eastAsia="Times New Roman" w:cs="Times New Roman"/>
          <w:color w:val="000000" w:themeColor="text1" w:themeTint="FF" w:themeShade="FF"/>
        </w:rPr>
        <w:t>coerced</w:t>
      </w:r>
      <w:r w:rsidRPr="09FD358B" w:rsidR="5BA025B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BA025B0">
        <w:rPr>
          <w:rFonts w:ascii="Times New Roman" w:hAnsi="Times New Roman" w:eastAsia="Times New Roman" w:cs="Times New Roman"/>
          <w:color w:val="000000" w:themeColor="text1" w:themeTint="FF" w:themeShade="FF"/>
        </w:rPr>
        <w:t>from online activity,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8F6DE1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used to </w:t>
      </w:r>
      <w:r w:rsidRPr="09FD358B" w:rsidR="3AE924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create a profile, </w:t>
      </w:r>
      <w:r w:rsidRPr="09FD358B" w:rsidR="48F6DE16">
        <w:rPr>
          <w:rFonts w:ascii="Times New Roman" w:hAnsi="Times New Roman" w:eastAsia="Times New Roman" w:cs="Times New Roman"/>
          <w:color w:val="000000" w:themeColor="text1" w:themeTint="FF" w:themeShade="FF"/>
        </w:rPr>
        <w:t>predict</w:t>
      </w:r>
      <w:r w:rsidRPr="09FD358B" w:rsidR="039F434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personal</w:t>
      </w:r>
      <w:r w:rsidRPr="09FD358B" w:rsidR="48F6DE1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DA82DCC">
        <w:rPr>
          <w:rFonts w:ascii="Times New Roman" w:hAnsi="Times New Roman" w:eastAsia="Times New Roman" w:cs="Times New Roman"/>
          <w:color w:val="000000" w:themeColor="text1" w:themeTint="FF" w:themeShade="FF"/>
        </w:rPr>
        <w:t>life</w:t>
      </w:r>
      <w:r w:rsidRPr="09FD358B" w:rsidR="4DA82D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</w:t>
      </w:r>
      <w:r w:rsidRPr="09FD358B" w:rsidR="323E7E0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target </w:t>
      </w:r>
      <w:r w:rsidRPr="09FD358B" w:rsidR="4DA82DCC">
        <w:rPr>
          <w:rFonts w:ascii="Times New Roman" w:hAnsi="Times New Roman" w:eastAsia="Times New Roman" w:cs="Times New Roman"/>
          <w:color w:val="000000" w:themeColor="text1" w:themeTint="FF" w:themeShade="FF"/>
        </w:rPr>
        <w:t>consumer choices; this is then</w:t>
      </w:r>
      <w:r w:rsidRPr="09FD358B" w:rsidR="282D91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used to create a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>fe</w:t>
      </w:r>
      <w:r w:rsidRPr="09FD358B" w:rsidR="47FCF367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>d back to individuals</w:t>
      </w:r>
      <w:r w:rsidRPr="09FD358B" w:rsidR="0564731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via </w:t>
      </w:r>
      <w:r w:rsidRPr="09FD358B" w:rsidR="6C0A827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matching </w:t>
      </w:r>
      <w:r w:rsidRPr="09FD358B" w:rsidR="267E7F11">
        <w:rPr>
          <w:rFonts w:ascii="Times New Roman" w:hAnsi="Times New Roman" w:eastAsia="Times New Roman" w:cs="Times New Roman"/>
          <w:color w:val="000000" w:themeColor="text1" w:themeTint="FF" w:themeShade="FF"/>
        </w:rPr>
        <w:t>marketing material on their computer screens</w:t>
      </w:r>
      <w:r w:rsidRPr="09FD358B" w:rsidR="1C622E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09FD358B" w:rsidR="380FBE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2F607DD">
        <w:rPr>
          <w:rFonts w:ascii="Times New Roman" w:hAnsi="Times New Roman" w:eastAsia="Times New Roman" w:cs="Times New Roman"/>
          <w:color w:val="000000" w:themeColor="text1" w:themeTint="FF" w:themeShade="FF"/>
        </w:rPr>
        <w:t>W</w:t>
      </w:r>
      <w:r w:rsidRPr="09FD358B" w:rsidR="0CCE0EB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hilst individuals </w:t>
      </w:r>
      <w:r w:rsidRPr="09FD358B" w:rsidR="783DC211">
        <w:rPr>
          <w:rFonts w:ascii="Times New Roman" w:hAnsi="Times New Roman" w:eastAsia="Times New Roman" w:cs="Times New Roman"/>
          <w:color w:val="000000" w:themeColor="text1" w:themeTint="FF" w:themeShade="FF"/>
        </w:rPr>
        <w:t>may be</w:t>
      </w:r>
      <w:r w:rsidRPr="09FD358B" w:rsidR="6E29F9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AE9471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partially at least, </w:t>
      </w:r>
      <w:r w:rsidRPr="09FD358B" w:rsidR="09FE66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compliant in sharing </w:t>
      </w:r>
      <w:r w:rsidRPr="09FD358B" w:rsidR="259EBF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their own </w:t>
      </w:r>
      <w:r w:rsidRPr="09FD358B" w:rsidR="65F13F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personal </w:t>
      </w:r>
      <w:r w:rsidRPr="09FD358B" w:rsidR="259EBF88">
        <w:rPr>
          <w:rFonts w:ascii="Times New Roman" w:hAnsi="Times New Roman" w:eastAsia="Times New Roman" w:cs="Times New Roman"/>
          <w:color w:val="000000" w:themeColor="text1" w:themeTint="FF" w:themeShade="FF"/>
        </w:rPr>
        <w:t>information</w:t>
      </w:r>
      <w:r w:rsidRPr="09FD358B" w:rsidR="5E02777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online</w:t>
      </w:r>
      <w:r w:rsidRPr="09FD358B" w:rsidR="51CCE1E7">
        <w:rPr>
          <w:rFonts w:ascii="Times New Roman" w:hAnsi="Times New Roman" w:eastAsia="Times New Roman" w:cs="Times New Roman"/>
          <w:color w:val="000000" w:themeColor="text1" w:themeTint="FF" w:themeShade="FF"/>
        </w:rPr>
        <w:t>, this also</w:t>
      </w:r>
      <w:r w:rsidRPr="09FD358B" w:rsidR="5E02777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increas</w:t>
      </w:r>
      <w:r w:rsidRPr="09FD358B" w:rsidR="0EB6A7D8">
        <w:rPr>
          <w:rFonts w:ascii="Times New Roman" w:hAnsi="Times New Roman" w:eastAsia="Times New Roman" w:cs="Times New Roman"/>
          <w:color w:val="000000" w:themeColor="text1" w:themeTint="FF" w:themeShade="FF"/>
        </w:rPr>
        <w:t>es</w:t>
      </w:r>
      <w:r w:rsidRPr="09FD358B" w:rsidR="5E02777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chances of their data being hijacked,</w:t>
      </w:r>
      <w:r w:rsidRPr="09FD358B" w:rsidR="552AD7D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037A7DC">
        <w:rPr>
          <w:rFonts w:ascii="Times New Roman" w:hAnsi="Times New Roman" w:eastAsia="Times New Roman" w:cs="Times New Roman"/>
          <w:color w:val="000000" w:themeColor="text1" w:themeTint="FF" w:themeShade="FF"/>
        </w:rPr>
        <w:t>re-</w:t>
      </w:r>
      <w:r w:rsidRPr="09FD358B" w:rsidR="1C9F383D">
        <w:rPr>
          <w:rFonts w:ascii="Times New Roman" w:hAnsi="Times New Roman" w:eastAsia="Times New Roman" w:cs="Times New Roman"/>
          <w:color w:val="000000" w:themeColor="text1" w:themeTint="FF" w:themeShade="FF"/>
        </w:rPr>
        <w:t>interpretat</w:t>
      </w:r>
      <w:r w:rsidRPr="09FD358B" w:rsidR="6BB65C41">
        <w:rPr>
          <w:rFonts w:ascii="Times New Roman" w:hAnsi="Times New Roman" w:eastAsia="Times New Roman" w:cs="Times New Roman"/>
          <w:color w:val="000000" w:themeColor="text1" w:themeTint="FF" w:themeShade="FF"/>
        </w:rPr>
        <w:t>ed</w:t>
      </w:r>
      <w:r w:rsidRPr="09FD358B" w:rsidR="696B954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0F7794D2">
        <w:rPr>
          <w:rFonts w:ascii="Times New Roman" w:hAnsi="Times New Roman" w:eastAsia="Times New Roman" w:cs="Times New Roman"/>
          <w:color w:val="000000" w:themeColor="text1" w:themeTint="FF" w:themeShade="FF"/>
        </w:rPr>
        <w:t>and</w:t>
      </w:r>
      <w:r w:rsidRPr="09FD358B" w:rsidR="696B954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61C96B8">
        <w:rPr>
          <w:rFonts w:ascii="Times New Roman" w:hAnsi="Times New Roman" w:eastAsia="Times New Roman" w:cs="Times New Roman"/>
          <w:color w:val="000000" w:themeColor="text1" w:themeTint="FF" w:themeShade="FF"/>
        </w:rPr>
        <w:t>sold</w:t>
      </w:r>
      <w:r w:rsidRPr="09FD358B" w:rsidR="6BB65C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6BB65C41">
        <w:rPr>
          <w:rFonts w:ascii="Times New Roman" w:hAnsi="Times New Roman" w:eastAsia="Times New Roman" w:cs="Times New Roman"/>
          <w:color w:val="000000" w:themeColor="text1" w:themeTint="FF" w:themeShade="FF"/>
        </w:rPr>
        <w:t>by marketing corporations</w:t>
      </w:r>
      <w:r w:rsidRPr="09FD358B" w:rsidR="1C9F383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</w:p>
    <w:p w:rsidR="75D48F20" w:rsidP="14BA0645" w:rsidRDefault="75D48F20" w14:paraId="44994661" w14:textId="40BF4A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1B8C90E1">
        <w:rPr>
          <w:rFonts w:ascii="Times New Roman" w:hAnsi="Times New Roman" w:eastAsia="Times New Roman" w:cs="Times New Roman"/>
          <w:color w:val="000000" w:themeColor="text1" w:themeTint="FF" w:themeShade="FF"/>
        </w:rPr>
        <w:t>Campbell and Carlson (2002</w:t>
      </w:r>
      <w:r w:rsidRPr="09FD358B" w:rsidR="1B8C90E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09FD358B" w:rsidR="0970EAC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also </w:t>
      </w:r>
      <w:r w:rsidRPr="09FD358B" w:rsidR="1B8C90E1">
        <w:rPr>
          <w:rFonts w:ascii="Times New Roman" w:hAnsi="Times New Roman" w:eastAsia="Times New Roman" w:cs="Times New Roman"/>
          <w:color w:val="000000" w:themeColor="text1" w:themeTint="FF" w:themeShade="FF"/>
        </w:rPr>
        <w:t>suggest that</w:t>
      </w:r>
      <w:r w:rsidRPr="09FD358B" w:rsidR="26C91D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6C91D97">
        <w:rPr>
          <w:rFonts w:ascii="Times New Roman" w:hAnsi="Times New Roman" w:eastAsia="Times New Roman" w:cs="Times New Roman"/>
          <w:color w:val="000000" w:themeColor="text1" w:themeTint="FF" w:themeShade="FF"/>
        </w:rPr>
        <w:t>target</w:t>
      </w:r>
      <w:r w:rsidRPr="09FD358B" w:rsidR="3644FC00">
        <w:rPr>
          <w:rFonts w:ascii="Times New Roman" w:hAnsi="Times New Roman" w:eastAsia="Times New Roman" w:cs="Times New Roman"/>
          <w:color w:val="000000" w:themeColor="text1" w:themeTint="FF" w:themeShade="FF"/>
        </w:rPr>
        <w:t>ing</w:t>
      </w:r>
      <w:r w:rsidRPr="09FD358B" w:rsidR="26C91D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advertisers of products representative of a user's online searches</w:t>
      </w:r>
      <w:r w:rsidRPr="09FD358B" w:rsidR="0E13B6F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</w:t>
      </w:r>
      <w:r w:rsidRPr="09FD358B" w:rsidR="5C755AD0">
        <w:rPr>
          <w:rFonts w:ascii="Times New Roman" w:hAnsi="Times New Roman" w:eastAsia="Times New Roman" w:cs="Times New Roman"/>
          <w:color w:val="000000" w:themeColor="text1" w:themeTint="FF" w:themeShade="FF"/>
        </w:rPr>
        <w:t>engagement</w:t>
      </w:r>
      <w:r w:rsidRPr="09FD358B" w:rsidR="26C91D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FE313FB">
        <w:rPr>
          <w:rFonts w:ascii="Times New Roman" w:hAnsi="Times New Roman" w:eastAsia="Times New Roman" w:cs="Times New Roman"/>
          <w:color w:val="000000" w:themeColor="text1" w:themeTint="FF" w:themeShade="FF"/>
        </w:rPr>
        <w:t>could be viewed</w:t>
      </w:r>
      <w:r w:rsidRPr="09FD358B" w:rsidR="19B5DB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AA6D1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by some </w:t>
      </w:r>
      <w:r w:rsidRPr="09FD358B" w:rsidR="19B5DB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as </w:t>
      </w:r>
      <w:r w:rsidRPr="09FD358B" w:rsidR="1C9F383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potentially </w:t>
      </w:r>
      <w:r w:rsidRPr="09FD358B" w:rsidR="3887C48E">
        <w:rPr>
          <w:rFonts w:ascii="Times New Roman" w:hAnsi="Times New Roman" w:eastAsia="Times New Roman" w:cs="Times New Roman"/>
          <w:color w:val="000000" w:themeColor="text1" w:themeTint="FF" w:themeShade="FF"/>
        </w:rPr>
        <w:t>beneficial</w:t>
      </w:r>
      <w:r w:rsidRPr="09FD358B" w:rsidR="602C1FBF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9FD358B" w:rsidR="06DCA72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3887C48E">
        <w:rPr>
          <w:rFonts w:ascii="Times New Roman" w:hAnsi="Times New Roman" w:eastAsia="Times New Roman" w:cs="Times New Roman"/>
          <w:color w:val="000000" w:themeColor="text1" w:themeTint="FF" w:themeShade="FF"/>
        </w:rPr>
        <w:t>offering</w:t>
      </w:r>
      <w:r w:rsidRPr="09FD358B" w:rsidR="44CB178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options to consumers. </w:t>
      </w:r>
      <w:r w:rsidRPr="09FD358B" w:rsidR="1EC1C383">
        <w:rPr>
          <w:rFonts w:ascii="Times New Roman" w:hAnsi="Times New Roman" w:eastAsia="Times New Roman" w:cs="Times New Roman"/>
          <w:color w:val="000000" w:themeColor="text1" w:themeTint="FF" w:themeShade="FF"/>
        </w:rPr>
        <w:t>Whitaker (1999</w:t>
      </w:r>
      <w:r w:rsidRPr="09FD358B" w:rsidR="2182A142">
        <w:rPr>
          <w:rFonts w:ascii="Times New Roman" w:hAnsi="Times New Roman" w:eastAsia="Times New Roman" w:cs="Times New Roman"/>
          <w:color w:val="000000" w:themeColor="text1" w:themeTint="FF" w:themeShade="FF"/>
        </w:rPr>
        <w:t>, cited in Campbell and Carlson, 2002</w:t>
      </w:r>
      <w:r w:rsidRPr="09FD358B" w:rsidR="1EC1C383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09FD358B" w:rsidR="0BEC194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14121E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uses Foucault’s interpretation of the </w:t>
      </w:r>
      <w:r w:rsidRPr="09FD358B" w:rsidR="4350F2FB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114121E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anopticon to </w:t>
      </w:r>
      <w:r w:rsidRPr="09FD358B" w:rsidR="0B38EC3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surmise that </w:t>
      </w:r>
      <w:r w:rsidRPr="09FD358B" w:rsidR="40FA9B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internet </w:t>
      </w:r>
      <w:r w:rsidRPr="09FD358B" w:rsidR="0B38EC3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monitoring 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agencies are 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>ultimately viewed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consumerists as holding the power to </w:t>
      </w:r>
      <w:r w:rsidRPr="09FD358B" w:rsidR="663C2E0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punish by 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>exclud</w:t>
      </w:r>
      <w:r w:rsidRPr="09FD358B" w:rsidR="66DE6D83">
        <w:rPr>
          <w:rFonts w:ascii="Times New Roman" w:hAnsi="Times New Roman" w:eastAsia="Times New Roman" w:cs="Times New Roman"/>
          <w:color w:val="000000" w:themeColor="text1" w:themeTint="FF" w:themeShade="FF"/>
        </w:rPr>
        <w:t>ing them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from goods and services, he considers this </w:t>
      </w:r>
      <w:r w:rsidRPr="09FD358B" w:rsidR="5982A108">
        <w:rPr>
          <w:rFonts w:ascii="Times New Roman" w:hAnsi="Times New Roman" w:eastAsia="Times New Roman" w:cs="Times New Roman"/>
          <w:color w:val="000000" w:themeColor="text1" w:themeTint="FF" w:themeShade="FF"/>
        </w:rPr>
        <w:t>dynamic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</w:t>
      </w:r>
      <w:r w:rsidRPr="09FD358B" w:rsidR="193F6582">
        <w:rPr>
          <w:rFonts w:ascii="Times New Roman" w:hAnsi="Times New Roman" w:eastAsia="Times New Roman" w:cs="Times New Roman"/>
          <w:color w:val="000000" w:themeColor="text1" w:themeTint="FF" w:themeShade="FF"/>
        </w:rPr>
        <w:t>modern-day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0A8DB17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09FD358B" w:rsidR="1705AC02">
        <w:rPr>
          <w:rFonts w:ascii="Times New Roman" w:hAnsi="Times New Roman" w:eastAsia="Times New Roman" w:cs="Times New Roman"/>
          <w:color w:val="000000" w:themeColor="text1" w:themeTint="FF" w:themeShade="FF"/>
        </w:rPr>
        <w:t>ano</w:t>
      </w:r>
      <w:r w:rsidRPr="09FD358B" w:rsidR="6FFB3032">
        <w:rPr>
          <w:rFonts w:ascii="Times New Roman" w:hAnsi="Times New Roman" w:eastAsia="Times New Roman" w:cs="Times New Roman"/>
          <w:color w:val="000000" w:themeColor="text1" w:themeTint="FF" w:themeShade="FF"/>
        </w:rPr>
        <w:t>pticon</w:t>
      </w:r>
      <w:r w:rsidRPr="09FD358B" w:rsidR="0199C8C2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61914ED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4BEA3F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5C86B3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773E13FB">
        <w:rPr>
          <w:rFonts w:ascii="Times New Roman" w:hAnsi="Times New Roman" w:eastAsia="Times New Roman" w:cs="Times New Roman"/>
          <w:color w:val="000000" w:themeColor="text1" w:themeTint="FF" w:themeShade="FF"/>
        </w:rPr>
        <w:t>Campbell and Carlson</w:t>
      </w:r>
      <w:r w:rsidRPr="09FD358B" w:rsidR="3279ADC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(2002, p603)</w:t>
      </w:r>
      <w:r w:rsidRPr="09FD358B" w:rsidR="773E13F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conclude that ‘the </w:t>
      </w:r>
      <w:r w:rsidRPr="09FD358B" w:rsidR="773E13FB">
        <w:rPr>
          <w:rFonts w:ascii="Times New Roman" w:hAnsi="Times New Roman" w:eastAsia="Times New Roman" w:cs="Times New Roman"/>
          <w:color w:val="000000" w:themeColor="text1" w:themeTint="FF" w:themeShade="FF"/>
        </w:rPr>
        <w:t>corporation</w:t>
      </w:r>
      <w:r w:rsidRPr="09FD358B" w:rsidR="43B7BF55">
        <w:rPr>
          <w:rFonts w:ascii="Times New Roman" w:hAnsi="Times New Roman" w:eastAsia="Times New Roman" w:cs="Times New Roman"/>
          <w:color w:val="000000" w:themeColor="text1" w:themeTint="FF" w:themeShade="FF"/>
        </w:rPr>
        <w:t>..dictate</w:t>
      </w:r>
      <w:r w:rsidRPr="09FD358B" w:rsidR="43B7BF55">
        <w:rPr>
          <w:rFonts w:ascii="Times New Roman" w:hAnsi="Times New Roman" w:eastAsia="Times New Roman" w:cs="Times New Roman"/>
          <w:color w:val="000000" w:themeColor="text1" w:themeTint="FF" w:themeShade="FF"/>
        </w:rPr>
        <w:t>(s) the marketplace, and correspondingly, constructs and maintains our participatory Panopticon’</w:t>
      </w:r>
      <w:r w:rsidRPr="09FD358B" w:rsidR="3D636C33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9FD358B" w:rsidR="382BC2B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23CADD99">
        <w:rPr>
          <w:rFonts w:ascii="Times New Roman" w:hAnsi="Times New Roman" w:eastAsia="Times New Roman" w:cs="Times New Roman"/>
          <w:color w:val="000000" w:themeColor="text1" w:themeTint="FF" w:themeShade="FF"/>
        </w:rPr>
        <w:t>They argue that</w:t>
      </w:r>
      <w:r w:rsidRPr="09FD358B" w:rsidR="4010B2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4ECFC7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with technology as it is, </w:t>
      </w:r>
      <w:r w:rsidRPr="09FD358B" w:rsidR="4010B2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simply by </w:t>
      </w:r>
      <w:r w:rsidRPr="09FD358B" w:rsidR="18C0E38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internet user </w:t>
      </w:r>
      <w:r w:rsidRPr="09FD358B" w:rsidR="4010B2A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being </w:t>
      </w:r>
      <w:r w:rsidRPr="09FD358B" w:rsidR="38B967EA">
        <w:rPr>
          <w:rFonts w:ascii="Times New Roman" w:hAnsi="Times New Roman" w:eastAsia="Times New Roman" w:cs="Times New Roman"/>
          <w:color w:val="000000" w:themeColor="text1" w:themeTint="FF" w:themeShade="FF"/>
        </w:rPr>
        <w:t>on</w:t>
      </w:r>
      <w:r w:rsidRPr="09FD358B" w:rsidR="047A6AF5">
        <w:rPr>
          <w:rFonts w:ascii="Times New Roman" w:hAnsi="Times New Roman" w:eastAsia="Times New Roman" w:cs="Times New Roman"/>
          <w:color w:val="000000" w:themeColor="text1" w:themeTint="FF" w:themeShade="FF"/>
        </w:rPr>
        <w:t>line</w:t>
      </w:r>
      <w:r w:rsidRPr="09FD358B" w:rsidR="5517802E">
        <w:rPr>
          <w:rFonts w:ascii="Times New Roman" w:hAnsi="Times New Roman" w:eastAsia="Times New Roman" w:cs="Times New Roman"/>
          <w:color w:val="000000" w:themeColor="text1" w:themeTint="FF" w:themeShade="FF"/>
        </w:rPr>
        <w:t>, it</w:t>
      </w:r>
      <w:r w:rsidRPr="09FD358B" w:rsidR="7D27ACA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50BF94CE">
        <w:rPr>
          <w:rFonts w:ascii="Times New Roman" w:hAnsi="Times New Roman" w:eastAsia="Times New Roman" w:cs="Times New Roman"/>
          <w:color w:val="000000" w:themeColor="text1" w:themeTint="FF" w:themeShade="FF"/>
        </w:rPr>
        <w:t>open</w:t>
      </w:r>
      <w:r w:rsidRPr="09FD358B" w:rsidR="3F51ECBE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09FD358B" w:rsidR="50BF94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two-way dialogue between the internet user (the observed) and the </w:t>
      </w:r>
      <w:r w:rsidRPr="09FD358B" w:rsidR="3800674A">
        <w:rPr>
          <w:rFonts w:ascii="Times New Roman" w:hAnsi="Times New Roman" w:eastAsia="Times New Roman" w:cs="Times New Roman"/>
          <w:color w:val="000000" w:themeColor="text1" w:themeTint="FF" w:themeShade="FF"/>
        </w:rPr>
        <w:t>selling corporations (observers)</w:t>
      </w:r>
      <w:r w:rsidRPr="09FD358B" w:rsidR="2FE6ED1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9FD358B" w:rsidR="1F21BAF2">
        <w:rPr>
          <w:rFonts w:ascii="Times New Roman" w:hAnsi="Times New Roman" w:eastAsia="Times New Roman" w:cs="Times New Roman"/>
          <w:color w:val="000000" w:themeColor="text1" w:themeTint="FF" w:themeShade="FF"/>
        </w:rPr>
        <w:t>and like the Panopticon,</w:t>
      </w:r>
      <w:r w:rsidRPr="09FD358B" w:rsidR="01FCF8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observers </w:t>
      </w:r>
      <w:r w:rsidRPr="09FD358B" w:rsidR="01FCF80D">
        <w:rPr>
          <w:rFonts w:ascii="Times New Roman" w:hAnsi="Times New Roman" w:eastAsia="Times New Roman" w:cs="Times New Roman"/>
          <w:color w:val="000000" w:themeColor="text1" w:themeTint="FF" w:themeShade="FF"/>
        </w:rPr>
        <w:t>ultimately owning</w:t>
      </w:r>
      <w:r w:rsidRPr="09FD358B" w:rsidR="01FCF8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power.</w:t>
      </w:r>
    </w:p>
    <w:p w:rsidR="75D48F20" w:rsidP="09FD358B" w:rsidRDefault="75D48F20" w14:paraId="4EDD2AFC" w14:textId="51639327">
      <w:pPr>
        <w:pStyle w:val="Normal"/>
        <w:suppressLineNumbers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7F90B32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Foucault’s </w:t>
      </w:r>
      <w:r w:rsidRPr="318BE9FE" w:rsidR="7C15FA18">
        <w:rPr>
          <w:rFonts w:ascii="Times New Roman" w:hAnsi="Times New Roman" w:eastAsia="Times New Roman" w:cs="Times New Roman"/>
          <w:color w:val="000000" w:themeColor="text1" w:themeTint="FF" w:themeShade="FF"/>
        </w:rPr>
        <w:t>theories of power, and</w:t>
      </w:r>
      <w:r w:rsidRPr="318BE9FE" w:rsidR="7F90B32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</w:t>
      </w:r>
      <w:r w:rsidRPr="318BE9FE" w:rsidR="1359241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6C0F2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being </w:t>
      </w:r>
      <w:r w:rsidRPr="318BE9FE" w:rsidR="5157A854">
        <w:rPr>
          <w:rFonts w:ascii="Times New Roman" w:hAnsi="Times New Roman" w:eastAsia="Times New Roman" w:cs="Times New Roman"/>
          <w:color w:val="000000" w:themeColor="text1" w:themeTint="FF" w:themeShade="FF"/>
        </w:rPr>
        <w:t>observed</w:t>
      </w:r>
      <w:r w:rsidRPr="318BE9FE" w:rsidR="5157A85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authoritarian and powerful forces</w:t>
      </w:r>
      <w:r w:rsidRPr="318BE9FE" w:rsidR="07ED02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120869C">
        <w:rPr>
          <w:rFonts w:ascii="Times New Roman" w:hAnsi="Times New Roman" w:eastAsia="Times New Roman" w:cs="Times New Roman"/>
          <w:color w:val="000000" w:themeColor="text1" w:themeTint="FF" w:themeShade="FF"/>
        </w:rPr>
        <w:t>can be translated</w:t>
      </w:r>
      <w:r w:rsidRPr="318BE9FE" w:rsidR="07ED02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F323FC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</w:t>
      </w:r>
      <w:r w:rsidRPr="318BE9FE" w:rsidR="4F9EA2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current day </w:t>
      </w:r>
      <w:r w:rsidRPr="318BE9FE" w:rsidR="17DDC4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internet-based </w:t>
      </w:r>
      <w:r w:rsidRPr="318BE9FE" w:rsidR="0F323FC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corporation </w:t>
      </w:r>
      <w:r w:rsidRPr="318BE9FE" w:rsidR="6FC589DC">
        <w:rPr>
          <w:rFonts w:ascii="Times New Roman" w:hAnsi="Times New Roman" w:eastAsia="Times New Roman" w:cs="Times New Roman"/>
          <w:color w:val="000000" w:themeColor="text1" w:themeTint="FF" w:themeShade="FF"/>
        </w:rPr>
        <w:t>and consumer activity</w:t>
      </w:r>
      <w:r w:rsidRPr="318BE9FE" w:rsidR="082A392E">
        <w:rPr>
          <w:rFonts w:ascii="Times New Roman" w:hAnsi="Times New Roman" w:eastAsia="Times New Roman" w:cs="Times New Roman"/>
          <w:color w:val="000000" w:themeColor="text1" w:themeTint="FF" w:themeShade="FF"/>
        </w:rPr>
        <w:t>. Haggarty (</w:t>
      </w:r>
      <w:r w:rsidRPr="318BE9FE" w:rsidR="07E1289B">
        <w:rPr>
          <w:rFonts w:ascii="Times New Roman" w:hAnsi="Times New Roman" w:eastAsia="Times New Roman" w:cs="Times New Roman"/>
          <w:color w:val="000000" w:themeColor="text1" w:themeTint="FF" w:themeShade="FF"/>
        </w:rPr>
        <w:t>cited in Lyon, 2006</w:t>
      </w:r>
      <w:r w:rsidRPr="318BE9FE" w:rsidR="575F6956">
        <w:rPr>
          <w:rFonts w:ascii="Times New Roman" w:hAnsi="Times New Roman" w:eastAsia="Times New Roman" w:cs="Times New Roman"/>
          <w:color w:val="000000" w:themeColor="text1" w:themeTint="FF" w:themeShade="FF"/>
        </w:rPr>
        <w:t>, p26</w:t>
      </w:r>
      <w:r w:rsidRPr="318BE9FE" w:rsidR="07E128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318BE9FE" w:rsidR="12623FD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however, </w:t>
      </w:r>
      <w:r w:rsidRPr="318BE9FE" w:rsidR="07E1289B">
        <w:rPr>
          <w:rFonts w:ascii="Times New Roman" w:hAnsi="Times New Roman" w:eastAsia="Times New Roman" w:cs="Times New Roman"/>
          <w:color w:val="000000" w:themeColor="text1" w:themeTint="FF" w:themeShade="FF"/>
        </w:rPr>
        <w:t>maintains</w:t>
      </w:r>
      <w:r w:rsidRPr="318BE9FE" w:rsidR="07E128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the extension of the </w:t>
      </w:r>
      <w:r w:rsidRPr="318BE9FE" w:rsidR="00C7BFFC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318BE9FE" w:rsidR="07E1289B">
        <w:rPr>
          <w:rFonts w:ascii="Times New Roman" w:hAnsi="Times New Roman" w:eastAsia="Times New Roman" w:cs="Times New Roman"/>
          <w:color w:val="000000" w:themeColor="text1" w:themeTint="FF" w:themeShade="FF"/>
        </w:rPr>
        <w:t>anopticon mo</w:t>
      </w:r>
      <w:r w:rsidRPr="318BE9FE" w:rsidR="2857491C">
        <w:rPr>
          <w:rFonts w:ascii="Times New Roman" w:hAnsi="Times New Roman" w:eastAsia="Times New Roman" w:cs="Times New Roman"/>
          <w:color w:val="000000" w:themeColor="text1" w:themeTint="FF" w:themeShade="FF"/>
        </w:rPr>
        <w:t>del into modern day thinking is not a good fit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he illustrates this by the 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>numerous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2002B4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terminological 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expansions of the </w:t>
      </w:r>
      <w:r w:rsidRPr="318BE9FE" w:rsidR="3EEC7C91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>opticon</w:t>
      </w:r>
      <w:r w:rsidRPr="318BE9FE" w:rsidR="3699040E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3FB795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model</w:t>
      </w:r>
      <w:r w:rsidRPr="318BE9FE" w:rsidR="1084A0D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He argues that surveillance in the modern world has diverted </w:t>
      </w:r>
      <w:r w:rsidRPr="318BE9FE" w:rsidR="124E452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unrecognisably </w:t>
      </w:r>
      <w:r w:rsidRPr="318BE9FE" w:rsidR="1084A0D2">
        <w:rPr>
          <w:rFonts w:ascii="Times New Roman" w:hAnsi="Times New Roman" w:eastAsia="Times New Roman" w:cs="Times New Roman"/>
          <w:color w:val="000000" w:themeColor="text1" w:themeTint="FF" w:themeShade="FF"/>
        </w:rPr>
        <w:t>from</w:t>
      </w:r>
      <w:r w:rsidRPr="318BE9FE" w:rsidR="44A2378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7B0A3E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original </w:t>
      </w:r>
      <w:r w:rsidRPr="318BE9FE" w:rsidR="0116AD17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318BE9FE" w:rsidR="47B0A3E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anopticon </w:t>
      </w:r>
      <w:r w:rsidRPr="318BE9FE" w:rsidR="0E2E3B53">
        <w:rPr>
          <w:rFonts w:ascii="Times New Roman" w:hAnsi="Times New Roman" w:eastAsia="Times New Roman" w:cs="Times New Roman"/>
          <w:color w:val="000000" w:themeColor="text1" w:themeTint="FF" w:themeShade="FF"/>
        </w:rPr>
        <w:t>idea</w:t>
      </w:r>
      <w:r w:rsidRPr="318BE9FE" w:rsidR="47B0A3E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whilst hanging onto the</w:t>
      </w:r>
      <w:r w:rsidRPr="318BE9FE" w:rsidR="213F1BC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old and now less relevant</w:t>
      </w:r>
      <w:r w:rsidRPr="318BE9FE" w:rsidR="47B0A3E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7B0A3E3">
        <w:rPr>
          <w:rFonts w:ascii="Times New Roman" w:hAnsi="Times New Roman" w:eastAsia="Times New Roman" w:cs="Times New Roman"/>
          <w:color w:val="000000" w:themeColor="text1" w:themeTint="FF" w:themeShade="FF"/>
        </w:rPr>
        <w:t>terminology.</w:t>
      </w:r>
      <w:r w:rsidRPr="318BE9FE" w:rsidR="78A14B2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06B39B0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4EE34C9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 </w:t>
      </w:r>
      <w:r w:rsidRPr="318BE9FE" w:rsidR="4C7847C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original </w:t>
      </w:r>
      <w:r w:rsidRPr="318BE9FE" w:rsidR="18EEA6F2">
        <w:rPr>
          <w:rFonts w:ascii="Times New Roman" w:hAnsi="Times New Roman" w:eastAsia="Times New Roman" w:cs="Times New Roman"/>
          <w:color w:val="000000" w:themeColor="text1" w:themeTint="FF" w:themeShade="FF"/>
        </w:rPr>
        <w:t>P</w:t>
      </w:r>
      <w:r w:rsidRPr="318BE9FE" w:rsidR="4EE34C91">
        <w:rPr>
          <w:rFonts w:ascii="Times New Roman" w:hAnsi="Times New Roman" w:eastAsia="Times New Roman" w:cs="Times New Roman"/>
          <w:color w:val="000000" w:themeColor="text1" w:themeTint="FF" w:themeShade="FF"/>
        </w:rPr>
        <w:t>anopticon model</w:t>
      </w:r>
      <w:r w:rsidRPr="318BE9FE" w:rsidR="4EE34C9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was entirely </w:t>
      </w:r>
      <w:r w:rsidRPr="318BE9FE" w:rsidR="425D3147">
        <w:rPr>
          <w:rFonts w:ascii="Times New Roman" w:hAnsi="Times New Roman" w:eastAsia="Times New Roman" w:cs="Times New Roman"/>
          <w:color w:val="000000" w:themeColor="text1" w:themeTint="FF" w:themeShade="FF"/>
        </w:rPr>
        <w:t>embodying</w:t>
      </w:r>
      <w:r w:rsidRPr="318BE9FE" w:rsidR="273BA8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</w:t>
      </w:r>
      <w:r w:rsidRPr="318BE9FE" w:rsidR="11C4FA2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physical </w:t>
      </w:r>
      <w:r w:rsidRPr="318BE9FE" w:rsidR="273BA87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space that </w:t>
      </w:r>
      <w:r w:rsidRPr="318BE9FE" w:rsidR="0EE19192">
        <w:rPr>
          <w:rFonts w:ascii="Times New Roman" w:hAnsi="Times New Roman" w:eastAsia="Times New Roman" w:cs="Times New Roman"/>
          <w:color w:val="000000" w:themeColor="text1" w:themeTint="FF" w:themeShade="FF"/>
        </w:rPr>
        <w:t>was oppressive</w:t>
      </w:r>
      <w:r w:rsidRPr="318BE9FE" w:rsidR="09DD85E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to the less powerful, </w:t>
      </w:r>
      <w:r w:rsidRPr="318BE9FE" w:rsidR="6DFA0653">
        <w:rPr>
          <w:rFonts w:ascii="Times New Roman" w:hAnsi="Times New Roman" w:eastAsia="Times New Roman" w:cs="Times New Roman"/>
          <w:color w:val="000000" w:themeColor="text1" w:themeTint="FF" w:themeShade="FF"/>
        </w:rPr>
        <w:t>now</w:t>
      </w:r>
      <w:r w:rsidRPr="318BE9FE" w:rsidR="09DD85E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9DD85E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current day </w:t>
      </w:r>
      <w:r w:rsidRPr="318BE9FE" w:rsidR="7BB3000F">
        <w:rPr>
          <w:rFonts w:ascii="Times New Roman" w:hAnsi="Times New Roman" w:eastAsia="Times New Roman" w:cs="Times New Roman"/>
          <w:color w:val="000000" w:themeColor="text1" w:themeTint="FF" w:themeShade="FF"/>
        </w:rPr>
        <w:t>computerised</w:t>
      </w:r>
      <w:r w:rsidRPr="318BE9FE" w:rsidR="2EF3F55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9DD85E0">
        <w:rPr>
          <w:rFonts w:ascii="Times New Roman" w:hAnsi="Times New Roman" w:eastAsia="Times New Roman" w:cs="Times New Roman"/>
          <w:color w:val="000000" w:themeColor="text1" w:themeTint="FF" w:themeShade="FF"/>
        </w:rPr>
        <w:t>exp</w:t>
      </w:r>
      <w:r w:rsidRPr="318BE9FE" w:rsidR="1A0E3109">
        <w:rPr>
          <w:rFonts w:ascii="Times New Roman" w:hAnsi="Times New Roman" w:eastAsia="Times New Roman" w:cs="Times New Roman"/>
          <w:color w:val="000000" w:themeColor="text1" w:themeTint="FF" w:themeShade="FF"/>
        </w:rPr>
        <w:t>ansion</w:t>
      </w:r>
      <w:r w:rsidRPr="318BE9FE" w:rsidR="6280126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C5E64C4">
        <w:rPr>
          <w:rFonts w:ascii="Times New Roman" w:hAnsi="Times New Roman" w:eastAsia="Times New Roman" w:cs="Times New Roman"/>
          <w:color w:val="000000" w:themeColor="text1" w:themeTint="FF" w:themeShade="FF"/>
        </w:rPr>
        <w:t>with</w:t>
      </w:r>
      <w:r w:rsidRPr="318BE9FE" w:rsidR="09DD85E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44E050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everyone </w:t>
      </w:r>
      <w:r w:rsidRPr="318BE9FE" w:rsidR="06C4580D">
        <w:rPr>
          <w:rFonts w:ascii="Times New Roman" w:hAnsi="Times New Roman" w:eastAsia="Times New Roman" w:cs="Times New Roman"/>
          <w:color w:val="000000" w:themeColor="text1" w:themeTint="FF" w:themeShade="FF"/>
        </w:rPr>
        <w:t>being</w:t>
      </w:r>
      <w:r w:rsidRPr="318BE9FE" w:rsidR="144E050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exposed </w:t>
      </w:r>
      <w:r w:rsidRPr="318BE9FE" w:rsidR="086335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</w:t>
      </w:r>
      <w:r w:rsidRPr="318BE9FE" w:rsidR="375ED5E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consistent background </w:t>
      </w:r>
      <w:r w:rsidRPr="318BE9FE" w:rsidR="086335C5">
        <w:rPr>
          <w:rFonts w:ascii="Times New Roman" w:hAnsi="Times New Roman" w:eastAsia="Times New Roman" w:cs="Times New Roman"/>
          <w:color w:val="000000" w:themeColor="text1" w:themeTint="FF" w:themeShade="FF"/>
        </w:rPr>
        <w:t>surveillance</w:t>
      </w:r>
      <w:r w:rsidRPr="318BE9FE" w:rsidR="0CD6A2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no matter wh</w:t>
      </w:r>
      <w:r w:rsidRPr="318BE9FE" w:rsidR="04D96042">
        <w:rPr>
          <w:rFonts w:ascii="Times New Roman" w:hAnsi="Times New Roman" w:eastAsia="Times New Roman" w:cs="Times New Roman"/>
          <w:color w:val="000000" w:themeColor="text1" w:themeTint="FF" w:themeShade="FF"/>
        </w:rPr>
        <w:t>at social group</w:t>
      </w:r>
      <w:r w:rsidRPr="318BE9FE" w:rsidR="04D9604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4D96042">
        <w:rPr>
          <w:rFonts w:ascii="Times New Roman" w:hAnsi="Times New Roman" w:eastAsia="Times New Roman" w:cs="Times New Roman"/>
          <w:color w:val="000000" w:themeColor="text1" w:themeTint="FF" w:themeShade="FF"/>
        </w:rPr>
        <w:t>or standing</w:t>
      </w:r>
      <w:r w:rsidRPr="318BE9FE" w:rsidR="0CD6A2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CD6A273">
        <w:rPr>
          <w:rFonts w:ascii="Times New Roman" w:hAnsi="Times New Roman" w:eastAsia="Times New Roman" w:cs="Times New Roman"/>
          <w:color w:val="000000" w:themeColor="text1" w:themeTint="FF" w:themeShade="FF"/>
        </w:rPr>
        <w:t>they</w:t>
      </w:r>
      <w:r w:rsidRPr="318BE9FE" w:rsidR="0CD6A2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36B8E87">
        <w:rPr>
          <w:rFonts w:ascii="Times New Roman" w:hAnsi="Times New Roman" w:eastAsia="Times New Roman" w:cs="Times New Roman"/>
          <w:color w:val="000000" w:themeColor="text1" w:themeTint="FF" w:themeShade="FF"/>
        </w:rPr>
        <w:t>have</w:t>
      </w:r>
      <w:r w:rsidRPr="318BE9FE" w:rsidR="5921196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307C8D6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more fitting</w:t>
      </w:r>
      <w:r w:rsidRPr="318BE9FE" w:rsidR="4F1862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F18629B">
        <w:rPr>
          <w:rFonts w:ascii="Times New Roman" w:hAnsi="Times New Roman" w:eastAsia="Times New Roman" w:cs="Times New Roman"/>
          <w:color w:val="000000" w:themeColor="text1" w:themeTint="FF" w:themeShade="FF"/>
        </w:rPr>
        <w:t>(Rayner, 2012</w:t>
      </w:r>
      <w:r w:rsidRPr="318BE9FE" w:rsidR="0ABE8AC7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52C17C06">
        <w:rPr>
          <w:rFonts w:ascii="Times New Roman" w:hAnsi="Times New Roman" w:eastAsia="Times New Roman" w:cs="Times New Roman"/>
          <w:color w:val="000000" w:themeColor="text1" w:themeTint="FF" w:themeShade="FF"/>
        </w:rPr>
        <w:t>; Gilmore, 1995</w:t>
      </w:r>
      <w:r w:rsidRPr="318BE9FE" w:rsidR="4F18629B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318BE9FE" w:rsidR="0CD6A2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144E050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6020245">
        <w:rPr>
          <w:rFonts w:ascii="Times New Roman" w:hAnsi="Times New Roman" w:eastAsia="Times New Roman" w:cs="Times New Roman"/>
          <w:color w:val="000000" w:themeColor="text1" w:themeTint="FF" w:themeShade="FF"/>
        </w:rPr>
        <w:t>Campbell and Carlson (2002)</w:t>
      </w:r>
      <w:r w:rsidRPr="318BE9FE" w:rsidR="7E4E2503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0602024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suggest that t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 Panopticon guards </w:t>
      </w:r>
      <w:r w:rsidRPr="318BE9FE" w:rsidR="2702596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are unseen, </w:t>
      </w:r>
      <w:r w:rsidRPr="318BE9FE" w:rsidR="40E4D2BE">
        <w:rPr>
          <w:rFonts w:ascii="Times New Roman" w:hAnsi="Times New Roman" w:eastAsia="Times New Roman" w:cs="Times New Roman"/>
          <w:color w:val="000000" w:themeColor="text1" w:themeTint="FF" w:themeShade="FF"/>
        </w:rPr>
        <w:t>with the prisoners under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r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7C1A54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B7DCB4C">
        <w:rPr>
          <w:rFonts w:ascii="Times New Roman" w:hAnsi="Times New Roman" w:eastAsia="Times New Roman" w:cs="Times New Roman"/>
          <w:color w:val="000000" w:themeColor="text1" w:themeTint="FF" w:themeShade="FF"/>
        </w:rPr>
        <w:t>of being watched</w:t>
      </w:r>
      <w:r w:rsidRPr="318BE9FE" w:rsidR="3686626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at any given point</w:t>
      </w:r>
      <w:r w:rsidRPr="318BE9FE" w:rsidR="6599CD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regardless of whether they were</w:t>
      </w:r>
      <w:r w:rsidRPr="318BE9FE" w:rsidR="6DEFC1C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being observed</w:t>
      </w:r>
      <w:r w:rsidRPr="318BE9FE" w:rsidR="07EDE37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not</w:t>
      </w:r>
      <w:r w:rsidRPr="318BE9FE" w:rsidR="392A5DA7">
        <w:rPr>
          <w:rFonts w:ascii="Times New Roman" w:hAnsi="Times New Roman" w:eastAsia="Times New Roman" w:cs="Times New Roman"/>
          <w:color w:val="000000" w:themeColor="text1" w:themeTint="FF" w:themeShade="FF"/>
        </w:rPr>
        <w:t>;</w:t>
      </w:r>
      <w:r w:rsidRPr="318BE9FE" w:rsidR="07EDE37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48BBC6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Foucault </w:t>
      </w:r>
      <w:r w:rsidRPr="318BE9FE" w:rsidR="1B19EA53">
        <w:rPr>
          <w:rFonts w:ascii="Times New Roman" w:hAnsi="Times New Roman" w:eastAsia="Times New Roman" w:cs="Times New Roman"/>
          <w:color w:val="000000" w:themeColor="text1" w:themeTint="FF" w:themeShade="FF"/>
        </w:rPr>
        <w:t>(</w:t>
      </w:r>
      <w:r w:rsidRPr="318BE9FE" w:rsidR="21449BD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1995), </w:t>
      </w:r>
      <w:r w:rsidRPr="318BE9FE" w:rsidR="3DF3AD3F">
        <w:rPr>
          <w:rFonts w:ascii="Times New Roman" w:hAnsi="Times New Roman" w:eastAsia="Times New Roman" w:cs="Times New Roman"/>
          <w:color w:val="000000" w:themeColor="text1" w:themeTint="FF" w:themeShade="FF"/>
        </w:rPr>
        <w:t>was fascinated by the idea</w:t>
      </w:r>
      <w:r w:rsidRPr="318BE9FE" w:rsidR="79CBA0A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9CBA0A2">
        <w:rPr>
          <w:rFonts w:ascii="Times New Roman" w:hAnsi="Times New Roman" w:eastAsia="Times New Roman" w:cs="Times New Roman"/>
          <w:color w:val="000000" w:themeColor="text1" w:themeTint="FF" w:themeShade="FF"/>
        </w:rPr>
        <w:t>that prisoners would ultimately start monitoring themselves</w:t>
      </w:r>
      <w:r w:rsidRPr="318BE9FE" w:rsidR="771A0D2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31A0C4D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 theory there is no real need for guards, the threat allows the power to shift 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u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o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m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i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c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l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l</w:t>
      </w:r>
      <w:r w:rsidRPr="318BE9FE" w:rsidR="41777056">
        <w:rPr>
          <w:rFonts w:ascii="Times New Roman" w:hAnsi="Times New Roman" w:eastAsia="Times New Roman" w:cs="Times New Roman"/>
          <w:color w:val="000000" w:themeColor="text1" w:themeTint="FF" w:themeShade="FF"/>
        </w:rPr>
        <w:t>y</w:t>
      </w:r>
      <w:r w:rsidRPr="318BE9FE" w:rsidR="31A0C4D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1A0C4D9">
        <w:rPr>
          <w:rFonts w:ascii="Times New Roman" w:hAnsi="Times New Roman" w:eastAsia="Times New Roman" w:cs="Times New Roman"/>
          <w:color w:val="000000" w:themeColor="text1" w:themeTint="FF" w:themeShade="FF"/>
        </w:rPr>
        <w:t>to the</w:t>
      </w:r>
      <w:r w:rsidRPr="318BE9FE" w:rsidR="31A0C4D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2B37613">
        <w:rPr>
          <w:rFonts w:ascii="Times New Roman" w:hAnsi="Times New Roman" w:eastAsia="Times New Roman" w:cs="Times New Roman"/>
          <w:color w:val="000000" w:themeColor="text1" w:themeTint="FF" w:themeShade="FF"/>
        </w:rPr>
        <w:t>authority.</w:t>
      </w:r>
      <w:r w:rsidRPr="318BE9FE" w:rsidR="31A0C4D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9C5881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Whilst </w:t>
      </w:r>
      <w:r w:rsidRPr="318BE9FE" w:rsidR="4E4A6EA1">
        <w:rPr>
          <w:rFonts w:ascii="Times New Roman" w:hAnsi="Times New Roman" w:eastAsia="Times New Roman" w:cs="Times New Roman"/>
          <w:color w:val="000000" w:themeColor="text1" w:themeTint="FF" w:themeShade="FF"/>
        </w:rPr>
        <w:t>Gandy (1996)</w:t>
      </w:r>
      <w:r w:rsidRPr="318BE9FE" w:rsidR="119EC04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argues that</w:t>
      </w:r>
      <w:r w:rsidRPr="318BE9FE" w:rsidR="4E4A6E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458E6E1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4E6F8639">
        <w:rPr>
          <w:rFonts w:ascii="Times New Roman" w:hAnsi="Times New Roman" w:eastAsia="Times New Roman" w:cs="Times New Roman"/>
          <w:color w:val="000000" w:themeColor="text1" w:themeTint="FF" w:themeShade="FF"/>
        </w:rPr>
        <w:t>oday’s online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extraction and sharing of personal data goes much further than the original exchange with the innocent sharing of a link or post online</w:t>
      </w:r>
      <w:r w:rsidRPr="318BE9FE" w:rsidR="6F0E2635">
        <w:rPr>
          <w:rFonts w:ascii="Times New Roman" w:hAnsi="Times New Roman" w:eastAsia="Times New Roman" w:cs="Times New Roman"/>
          <w:color w:val="000000" w:themeColor="text1" w:themeTint="FF" w:themeShade="FF"/>
        </w:rPr>
        <w:t>, which</w:t>
      </w:r>
      <w:r w:rsidRPr="318BE9FE" w:rsidR="228C89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>ould be globally viewed within seconds for many purposes including marketing, crime, medical support, or simply for fun</w:t>
      </w:r>
      <w:r w:rsidRPr="318BE9FE" w:rsidR="324A252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>such as dating applications or funny video clips</w:t>
      </w:r>
      <w:r w:rsidRPr="318BE9FE" w:rsidR="56B486C2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75D48F20" w:rsidP="14BA0645" w:rsidRDefault="75D48F20" w14:paraId="6481F267" w14:textId="3A56420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6D6625D0">
        <w:rPr>
          <w:rFonts w:ascii="Times New Roman" w:hAnsi="Times New Roman" w:eastAsia="Times New Roman" w:cs="Times New Roman"/>
          <w:color w:val="000000" w:themeColor="text1" w:themeTint="FF" w:themeShade="FF"/>
        </w:rPr>
        <w:t>Foucault’s ideology</w:t>
      </w:r>
      <w:r w:rsidRPr="318BE9FE" w:rsidR="54F0B08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</w:t>
      </w:r>
      <w:r w:rsidRPr="318BE9FE" w:rsidR="6D6625D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</w:t>
      </w:r>
      <w:r w:rsidRPr="318BE9FE" w:rsidR="6AED494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power is present in all </w:t>
      </w:r>
      <w:r w:rsidRPr="318BE9FE" w:rsidR="6D6625D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information and exchange </w:t>
      </w:r>
      <w:r w:rsidRPr="318BE9FE" w:rsidR="784F1C80">
        <w:rPr>
          <w:rFonts w:ascii="Times New Roman" w:hAnsi="Times New Roman" w:eastAsia="Times New Roman" w:cs="Times New Roman"/>
          <w:color w:val="000000" w:themeColor="text1" w:themeTint="FF" w:themeShade="FF"/>
        </w:rPr>
        <w:t>patterns, within the personal, community and wider social structure</w:t>
      </w:r>
      <w:r w:rsidRPr="318BE9FE" w:rsidR="6EAA5B1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318BE9FE" w:rsidR="023D3964">
        <w:rPr>
          <w:rFonts w:ascii="Times New Roman" w:hAnsi="Times New Roman" w:eastAsia="Times New Roman" w:cs="Times New Roman"/>
          <w:color w:val="000000" w:themeColor="text1" w:themeTint="FF" w:themeShade="FF"/>
        </w:rPr>
        <w:t>Revolution and Ideology, 2023</w:t>
      </w:r>
      <w:r w:rsidRPr="318BE9FE" w:rsidR="6EAA5B15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318BE9FE" w:rsidR="784F1C8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3FDA954E">
        <w:rPr>
          <w:rFonts w:ascii="Times New Roman" w:hAnsi="Times New Roman" w:eastAsia="Times New Roman" w:cs="Times New Roman"/>
          <w:color w:val="000000" w:themeColor="text1" w:themeTint="FF" w:themeShade="FF"/>
        </w:rPr>
        <w:t>Foucault</w:t>
      </w:r>
      <w:r w:rsidRPr="318BE9FE" w:rsidR="7E8535C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09471C5">
        <w:rPr>
          <w:rFonts w:ascii="Times New Roman" w:hAnsi="Times New Roman" w:eastAsia="Times New Roman" w:cs="Times New Roman"/>
          <w:color w:val="000000" w:themeColor="text1" w:themeTint="FF" w:themeShade="FF"/>
        </w:rPr>
        <w:t>developed t</w:t>
      </w:r>
      <w:r w:rsidRPr="318BE9FE" w:rsidR="7E8535C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 concept </w:t>
      </w:r>
      <w:r w:rsidRPr="318BE9FE" w:rsidR="1486CDC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of what he calls </w:t>
      </w:r>
      <w:r w:rsidRPr="318BE9FE" w:rsidR="7E8535C1">
        <w:rPr>
          <w:rFonts w:ascii="Times New Roman" w:hAnsi="Times New Roman" w:eastAsia="Times New Roman" w:cs="Times New Roman"/>
          <w:color w:val="000000" w:themeColor="text1" w:themeTint="FF" w:themeShade="FF"/>
        </w:rPr>
        <w:t>‘force relations</w:t>
      </w:r>
      <w:r w:rsidRPr="318BE9FE" w:rsidR="7E8535C1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157BB18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(MacLeod, 2022)</w:t>
      </w:r>
      <w:r w:rsidRPr="318BE9FE" w:rsidR="7E8535C1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784F1C8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48488A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meaning </w:t>
      </w:r>
      <w:r w:rsidRPr="318BE9FE" w:rsidR="784F1C80">
        <w:rPr>
          <w:rFonts w:ascii="Times New Roman" w:hAnsi="Times New Roman" w:eastAsia="Times New Roman" w:cs="Times New Roman"/>
          <w:color w:val="000000" w:themeColor="text1" w:themeTint="FF" w:themeShade="FF"/>
        </w:rPr>
        <w:t>that</w:t>
      </w:r>
      <w:r w:rsidRPr="318BE9FE" w:rsidR="22F2F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2F2F049">
        <w:rPr>
          <w:rFonts w:ascii="Times New Roman" w:hAnsi="Times New Roman" w:eastAsia="Times New Roman" w:cs="Times New Roman"/>
          <w:color w:val="000000" w:themeColor="text1" w:themeTint="FF" w:themeShade="FF"/>
        </w:rPr>
        <w:t>every</w:t>
      </w:r>
      <w:r w:rsidRPr="318BE9FE" w:rsidR="22F2F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micro choice</w:t>
      </w:r>
      <w:r w:rsidRPr="318BE9FE" w:rsidR="112E3C8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individuals make</w:t>
      </w:r>
      <w:r w:rsidRPr="318BE9FE" w:rsidR="22F2F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BF1AB46">
        <w:rPr>
          <w:rFonts w:ascii="Times New Roman" w:hAnsi="Times New Roman" w:eastAsia="Times New Roman" w:cs="Times New Roman"/>
          <w:color w:val="000000" w:themeColor="text1" w:themeTint="FF" w:themeShade="FF"/>
        </w:rPr>
        <w:t>are</w:t>
      </w:r>
      <w:r w:rsidRPr="318BE9FE" w:rsidR="22F2F04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based on</w:t>
      </w:r>
      <w:r w:rsidRPr="318BE9FE" w:rsidR="784F1C8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5B31EDC">
        <w:rPr>
          <w:rFonts w:ascii="Times New Roman" w:hAnsi="Times New Roman" w:eastAsia="Times New Roman" w:cs="Times New Roman"/>
          <w:color w:val="000000" w:themeColor="text1" w:themeTint="FF" w:themeShade="FF"/>
        </w:rPr>
        <w:t>power struggles</w:t>
      </w:r>
      <w:r w:rsidRPr="318BE9FE" w:rsidR="20A322D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exchange </w:t>
      </w:r>
      <w:r w:rsidRPr="318BE9FE" w:rsidR="69EC55F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which 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a constant </w:t>
      </w:r>
      <w:r w:rsidRPr="318BE9FE" w:rsidR="3C6A3D3F">
        <w:rPr>
          <w:rFonts w:ascii="Times New Roman" w:hAnsi="Times New Roman" w:eastAsia="Times New Roman" w:cs="Times New Roman"/>
          <w:color w:val="000000" w:themeColor="text1" w:themeTint="FF" w:themeShade="FF"/>
        </w:rPr>
        <w:t>process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 </w:t>
      </w:r>
      <w:r w:rsidRPr="318BE9FE" w:rsidR="3F1F30F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energy that 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>blend</w:t>
      </w:r>
      <w:r w:rsidRPr="318BE9FE" w:rsidR="2BADE1E5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disagre</w:t>
      </w:r>
      <w:r w:rsidRPr="318BE9FE" w:rsidR="74DFD6BA">
        <w:rPr>
          <w:rFonts w:ascii="Times New Roman" w:hAnsi="Times New Roman" w:eastAsia="Times New Roman" w:cs="Times New Roman"/>
          <w:color w:val="000000" w:themeColor="text1" w:themeTint="FF" w:themeShade="FF"/>
        </w:rPr>
        <w:t>e</w:t>
      </w:r>
      <w:r w:rsidRPr="318BE9FE" w:rsidR="2F2C9C16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5A570A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5A570AA1">
        <w:rPr>
          <w:rFonts w:ascii="Times New Roman" w:hAnsi="Times New Roman" w:eastAsia="Times New Roman" w:cs="Times New Roman"/>
          <w:color w:val="000000" w:themeColor="text1" w:themeTint="FF" w:themeShade="FF"/>
        </w:rPr>
        <w:t>contradict</w:t>
      </w:r>
      <w:r w:rsidRPr="318BE9FE" w:rsidR="3AA8A979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5A570A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conflict</w:t>
      </w:r>
      <w:r w:rsidRPr="318BE9FE" w:rsidR="30B59F0D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1862F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5070F6F4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1862F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hese struggles </w:t>
      </w:r>
      <w:r w:rsidRPr="318BE9FE" w:rsidR="56E27AB6">
        <w:rPr>
          <w:rFonts w:ascii="Times New Roman" w:hAnsi="Times New Roman" w:eastAsia="Times New Roman" w:cs="Times New Roman"/>
          <w:color w:val="000000" w:themeColor="text1" w:themeTint="FF" w:themeShade="FF"/>
        </w:rPr>
        <w:t>pull</w:t>
      </w:r>
      <w:r w:rsidRPr="318BE9FE" w:rsidR="1862F2E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on the free will of the</w:t>
      </w:r>
      <w:r w:rsidRPr="318BE9FE" w:rsidR="354A24D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individual making the </w:t>
      </w:r>
      <w:r w:rsidRPr="318BE9FE" w:rsidR="41D9DE21">
        <w:rPr>
          <w:rFonts w:ascii="Times New Roman" w:hAnsi="Times New Roman" w:eastAsia="Times New Roman" w:cs="Times New Roman"/>
          <w:color w:val="000000" w:themeColor="text1" w:themeTint="FF" w:themeShade="FF"/>
        </w:rPr>
        <w:t>choice</w:t>
      </w:r>
      <w:r w:rsidRPr="318BE9FE" w:rsidR="4E4825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Foucault questions </w:t>
      </w:r>
      <w:r w:rsidRPr="318BE9FE" w:rsidR="5DDDA22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how much free choice individuals </w:t>
      </w:r>
      <w:r w:rsidRPr="318BE9FE" w:rsidR="5615DCE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really </w:t>
      </w:r>
      <w:r w:rsidRPr="318BE9FE" w:rsidR="5DDDA227">
        <w:rPr>
          <w:rFonts w:ascii="Times New Roman" w:hAnsi="Times New Roman" w:eastAsia="Times New Roman" w:cs="Times New Roman"/>
          <w:color w:val="000000" w:themeColor="text1" w:themeTint="FF" w:themeShade="FF"/>
        </w:rPr>
        <w:t>have with all these competing forces;</w:t>
      </w:r>
      <w:r w:rsidRPr="318BE9FE" w:rsidR="3C9372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such as</w:t>
      </w:r>
      <w:r w:rsidRPr="318BE9FE" w:rsidR="580039B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expectations of the culture that they live in, the community, </w:t>
      </w:r>
      <w:r w:rsidRPr="318BE9FE" w:rsidR="580039BC">
        <w:rPr>
          <w:rFonts w:ascii="Times New Roman" w:hAnsi="Times New Roman" w:eastAsia="Times New Roman" w:cs="Times New Roman"/>
          <w:color w:val="000000" w:themeColor="text1" w:themeTint="FF" w:themeShade="FF"/>
        </w:rPr>
        <w:t>family</w:t>
      </w:r>
      <w:r w:rsidRPr="318BE9FE" w:rsidR="580039B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89701A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and opinions of peers for example. </w:t>
      </w:r>
      <w:r w:rsidRPr="318BE9FE" w:rsidR="0447E500">
        <w:rPr>
          <w:rFonts w:ascii="Times New Roman" w:hAnsi="Times New Roman" w:eastAsia="Times New Roman" w:cs="Times New Roman"/>
          <w:color w:val="000000" w:themeColor="text1" w:themeTint="FF" w:themeShade="FF"/>
        </w:rPr>
        <w:t>He argued that t</w:t>
      </w:r>
      <w:r w:rsidRPr="318BE9FE" w:rsidR="089701A4">
        <w:rPr>
          <w:rFonts w:ascii="Times New Roman" w:hAnsi="Times New Roman" w:eastAsia="Times New Roman" w:cs="Times New Roman"/>
          <w:color w:val="000000" w:themeColor="text1" w:themeTint="FF" w:themeShade="FF"/>
        </w:rPr>
        <w:t>hese all combine at the same time,</w:t>
      </w:r>
      <w:r w:rsidRPr="318BE9FE" w:rsidR="74B214A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0319A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working together </w:t>
      </w:r>
      <w:r w:rsidRPr="318BE9FE" w:rsidR="089701A4">
        <w:rPr>
          <w:rFonts w:ascii="Times New Roman" w:hAnsi="Times New Roman" w:eastAsia="Times New Roman" w:cs="Times New Roman"/>
          <w:color w:val="000000" w:themeColor="text1" w:themeTint="FF" w:themeShade="FF"/>
        </w:rPr>
        <w:t>harmoniously</w:t>
      </w:r>
      <w:r w:rsidRPr="318BE9FE" w:rsidR="5A64827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</w:t>
      </w:r>
      <w:r w:rsidRPr="318BE9FE" w:rsidR="09EA431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4943080">
        <w:rPr>
          <w:rFonts w:ascii="Times New Roman" w:hAnsi="Times New Roman" w:eastAsia="Times New Roman" w:cs="Times New Roman"/>
          <w:color w:val="000000" w:themeColor="text1" w:themeTint="FF" w:themeShade="FF"/>
        </w:rPr>
        <w:t>in conflict</w:t>
      </w:r>
      <w:r w:rsidRPr="318BE9FE" w:rsidR="32D8C2C3">
        <w:rPr>
          <w:rFonts w:ascii="Times New Roman" w:hAnsi="Times New Roman" w:eastAsia="Times New Roman" w:cs="Times New Roman"/>
          <w:color w:val="000000" w:themeColor="text1" w:themeTint="FF" w:themeShade="FF"/>
        </w:rPr>
        <w:t>; all of which conclude the ultimate choices people make</w:t>
      </w:r>
      <w:r w:rsidRPr="318BE9FE" w:rsidR="2494308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09EA4313">
        <w:rPr>
          <w:rFonts w:ascii="Times New Roman" w:hAnsi="Times New Roman" w:eastAsia="Times New Roman" w:cs="Times New Roman"/>
          <w:color w:val="000000" w:themeColor="text1" w:themeTint="FF" w:themeShade="FF"/>
        </w:rPr>
        <w:t>(MacLeod, 2022)</w:t>
      </w:r>
      <w:r w:rsidRPr="318BE9FE" w:rsidR="30B59F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4749FB2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With this in mind, </w:t>
      </w:r>
      <w:r w:rsidRPr="318BE9FE" w:rsidR="7E82020D">
        <w:rPr>
          <w:rFonts w:ascii="Times New Roman" w:hAnsi="Times New Roman" w:eastAsia="Times New Roman" w:cs="Times New Roman"/>
          <w:color w:val="000000" w:themeColor="text1" w:themeTint="FF" w:themeShade="FF"/>
        </w:rPr>
        <w:t>Floradi</w:t>
      </w:r>
      <w:r w:rsidRPr="318BE9FE" w:rsidR="7E8202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(2011) states that participation on Facebook </w:t>
      </w:r>
      <w:r w:rsidRPr="318BE9FE" w:rsidR="1A976C70">
        <w:rPr>
          <w:rFonts w:ascii="Times New Roman" w:hAnsi="Times New Roman" w:eastAsia="Times New Roman" w:cs="Times New Roman"/>
          <w:color w:val="000000" w:themeColor="text1" w:themeTint="FF" w:themeShade="FF"/>
        </w:rPr>
        <w:t>for young people</w:t>
      </w:r>
      <w:r w:rsidRPr="318BE9FE" w:rsidR="06299D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not </w:t>
      </w:r>
      <w:r w:rsidRPr="318BE9FE" w:rsidR="750725C9">
        <w:rPr>
          <w:rFonts w:ascii="Times New Roman" w:hAnsi="Times New Roman" w:eastAsia="Times New Roman" w:cs="Times New Roman"/>
          <w:color w:val="000000" w:themeColor="text1" w:themeTint="FF" w:themeShade="FF"/>
        </w:rPr>
        <w:t>considered a real option</w:t>
      </w:r>
      <w:r w:rsidRPr="318BE9FE" w:rsidR="06299D56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4B87A0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52296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but </w:t>
      </w:r>
      <w:r w:rsidRPr="318BE9FE" w:rsidR="56BB799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</w:t>
      </w:r>
      <w:r w:rsidRPr="318BE9FE" w:rsidR="252296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an expectation, </w:t>
      </w:r>
      <w:r w:rsidRPr="318BE9FE" w:rsidR="4B87A06D">
        <w:rPr>
          <w:rFonts w:ascii="Times New Roman" w:hAnsi="Times New Roman" w:eastAsia="Times New Roman" w:cs="Times New Roman"/>
          <w:color w:val="000000" w:themeColor="text1" w:themeTint="FF" w:themeShade="FF"/>
        </w:rPr>
        <w:t>he quotes the New York Times (2007)</w:t>
      </w:r>
      <w:r w:rsidRPr="318BE9FE" w:rsidR="06299D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3A11EA6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18F460B2">
        <w:rPr>
          <w:rFonts w:ascii="Times New Roman" w:hAnsi="Times New Roman" w:eastAsia="Times New Roman" w:cs="Times New Roman"/>
          <w:color w:val="000000" w:themeColor="text1" w:themeTint="FF" w:themeShade="FF"/>
        </w:rPr>
        <w:t>i</w:t>
      </w:r>
      <w:r w:rsidRPr="318BE9FE" w:rsidR="4769D210">
        <w:rPr>
          <w:rFonts w:ascii="Times New Roman" w:hAnsi="Times New Roman" w:eastAsia="Times New Roman" w:cs="Times New Roman"/>
          <w:color w:val="000000" w:themeColor="text1" w:themeTint="FF" w:themeShade="FF"/>
        </w:rPr>
        <w:t>f you don’t dive in, other people will define who you are</w:t>
      </w:r>
      <w:r w:rsidRPr="318BE9FE" w:rsidR="4C3761E4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72498EAF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38251F5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C056B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going on to suggest that </w:t>
      </w:r>
      <w:r w:rsidRPr="318BE9FE" w:rsidR="647B9A8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personal </w:t>
      </w:r>
      <w:r w:rsidRPr="318BE9FE" w:rsidR="5C056B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presentation online </w:t>
      </w:r>
      <w:r w:rsidRPr="318BE9FE" w:rsidR="169D9630">
        <w:rPr>
          <w:rFonts w:ascii="Times New Roman" w:hAnsi="Times New Roman" w:eastAsia="Times New Roman" w:cs="Times New Roman"/>
          <w:color w:val="000000" w:themeColor="text1" w:themeTint="FF" w:themeShade="FF"/>
        </w:rPr>
        <w:t>is carefully considered</w:t>
      </w:r>
      <w:r w:rsidRPr="318BE9FE" w:rsidR="72498E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000AB01">
        <w:rPr>
          <w:rFonts w:ascii="Times New Roman" w:hAnsi="Times New Roman" w:eastAsia="Times New Roman" w:cs="Times New Roman"/>
          <w:color w:val="000000" w:themeColor="text1" w:themeTint="FF" w:themeShade="FF"/>
        </w:rPr>
        <w:t>due to ‘knowing that everyone is watching’</w:t>
      </w:r>
      <w:r w:rsidRPr="318BE9FE" w:rsidR="4D760701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0F38196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</w:t>
      </w:r>
      <w:r w:rsidRPr="318BE9FE" w:rsidR="32E79EF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Foucault’s view</w:t>
      </w:r>
      <w:r w:rsidRPr="318BE9FE" w:rsidR="32E79EF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49CAA547">
        <w:rPr>
          <w:rFonts w:ascii="Times New Roman" w:hAnsi="Times New Roman" w:eastAsia="Times New Roman" w:cs="Times New Roman"/>
          <w:color w:val="000000" w:themeColor="text1" w:themeTint="FF" w:themeShade="FF"/>
        </w:rPr>
        <w:t>freedom</w:t>
      </w:r>
      <w:r w:rsidRPr="318BE9FE" w:rsidR="564EBE7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personal </w:t>
      </w:r>
      <w:r w:rsidRPr="318BE9FE" w:rsidR="564EBE77">
        <w:rPr>
          <w:rFonts w:ascii="Times New Roman" w:hAnsi="Times New Roman" w:eastAsia="Times New Roman" w:cs="Times New Roman"/>
          <w:color w:val="000000" w:themeColor="text1" w:themeTint="FF" w:themeShade="FF"/>
        </w:rPr>
        <w:t>identity</w:t>
      </w:r>
      <w:r w:rsidRPr="318BE9FE" w:rsidR="49CAA54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choices are tied up with </w:t>
      </w:r>
      <w:r w:rsidRPr="318BE9FE" w:rsidR="2CECA9FC">
        <w:rPr>
          <w:rFonts w:ascii="Times New Roman" w:hAnsi="Times New Roman" w:eastAsia="Times New Roman" w:cs="Times New Roman"/>
          <w:color w:val="000000" w:themeColor="text1" w:themeTint="FF" w:themeShade="FF"/>
        </w:rPr>
        <w:t>power</w:t>
      </w:r>
      <w:r w:rsidRPr="318BE9FE" w:rsidR="46D42FC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75212D9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5212D9B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318BE9FE" w:rsidR="0EE49C4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 </w:t>
      </w:r>
      <w:r w:rsidRPr="318BE9FE" w:rsidR="320B0201">
        <w:rPr>
          <w:rFonts w:ascii="Times New Roman" w:hAnsi="Times New Roman" w:eastAsia="Times New Roman" w:cs="Times New Roman"/>
          <w:color w:val="000000" w:themeColor="text1" w:themeTint="FF" w:themeShade="FF"/>
        </w:rPr>
        <w:t>theorised</w:t>
      </w:r>
      <w:r w:rsidRPr="318BE9FE" w:rsidR="0EE49C4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</w:t>
      </w:r>
      <w:r w:rsidRPr="318BE9FE" w:rsidR="0EE49C4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3A15AE1">
        <w:rPr>
          <w:rFonts w:ascii="Times New Roman" w:hAnsi="Times New Roman" w:eastAsia="Times New Roman" w:cs="Times New Roman"/>
          <w:color w:val="000000" w:themeColor="text1" w:themeTint="FF" w:themeShade="FF"/>
        </w:rPr>
        <w:t>identification</w:t>
      </w:r>
      <w:r w:rsidRPr="318BE9FE" w:rsidR="71F7B8A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belonging</w:t>
      </w:r>
      <w:r w:rsidRPr="318BE9FE" w:rsidR="517188C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3A15AE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a religion, a </w:t>
      </w:r>
      <w:r w:rsidRPr="318BE9FE" w:rsidR="7F679BD2">
        <w:rPr>
          <w:rFonts w:ascii="Times New Roman" w:hAnsi="Times New Roman" w:eastAsia="Times New Roman" w:cs="Times New Roman"/>
          <w:color w:val="000000" w:themeColor="text1" w:themeTint="FF" w:themeShade="FF"/>
        </w:rPr>
        <w:t>school</w:t>
      </w:r>
      <w:r w:rsidRPr="318BE9FE" w:rsidR="7F679BD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or a </w:t>
      </w:r>
      <w:r w:rsidRPr="318BE9FE" w:rsidR="2E77029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nationality for example, </w:t>
      </w:r>
      <w:r w:rsidRPr="318BE9FE" w:rsidR="4DEFE94F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318BE9FE" w:rsidR="09745ED3">
        <w:rPr>
          <w:rFonts w:ascii="Times New Roman" w:hAnsi="Times New Roman" w:eastAsia="Times New Roman" w:cs="Times New Roman"/>
          <w:color w:val="000000" w:themeColor="text1" w:themeTint="FF" w:themeShade="FF"/>
        </w:rPr>
        <w:t>is a form of power which makes individuals subjects</w:t>
      </w:r>
      <w:r w:rsidRPr="318BE9FE" w:rsidR="5659F1CE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04EB3B9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04EB3B9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6602E0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term 'subjects’ he explains as being </w:t>
      </w:r>
      <w:r w:rsidRPr="318BE9FE" w:rsidR="350F0EA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beholden to </w:t>
      </w:r>
      <w:r w:rsidRPr="318BE9FE" w:rsidR="36602E04">
        <w:rPr>
          <w:rFonts w:ascii="Times New Roman" w:hAnsi="Times New Roman" w:eastAsia="Times New Roman" w:cs="Times New Roman"/>
          <w:color w:val="000000" w:themeColor="text1" w:themeTint="FF" w:themeShade="FF"/>
        </w:rPr>
        <w:t>(Foucault, 1982, p.781)</w:t>
      </w:r>
      <w:r w:rsidRPr="318BE9FE" w:rsidR="058888DF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09745ED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 He argues that </w:t>
      </w:r>
      <w:r w:rsidRPr="318BE9FE" w:rsidR="7DAF1A4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personal decisions are made with </w:t>
      </w:r>
      <w:r w:rsidRPr="318BE9FE" w:rsidR="23AF0A7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these </w:t>
      </w:r>
      <w:r w:rsidRPr="318BE9FE" w:rsidR="7DAF1A4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competing forces, </w:t>
      </w:r>
      <w:r w:rsidRPr="318BE9FE" w:rsidR="0F48B384">
        <w:rPr>
          <w:rFonts w:ascii="Times New Roman" w:hAnsi="Times New Roman" w:eastAsia="Times New Roman" w:cs="Times New Roman"/>
          <w:color w:val="000000" w:themeColor="text1" w:themeTint="FF" w:themeShade="FF"/>
        </w:rPr>
        <w:t>in the example above</w:t>
      </w:r>
      <w:r w:rsidRPr="318BE9FE" w:rsidR="0F48B38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the decision to post information on social media (Facebook) is then tied up with </w:t>
      </w:r>
      <w:r w:rsidRPr="318BE9FE" w:rsidR="5324ACFF">
        <w:rPr>
          <w:rFonts w:ascii="Times New Roman" w:hAnsi="Times New Roman" w:eastAsia="Times New Roman" w:cs="Times New Roman"/>
          <w:color w:val="000000" w:themeColor="text1" w:themeTint="FF" w:themeShade="FF"/>
        </w:rPr>
        <w:t>social group, belonging, social acceptability, culture of belonging</w:t>
      </w:r>
      <w:r w:rsidRPr="318BE9FE" w:rsidR="074A1341">
        <w:rPr>
          <w:rFonts w:ascii="Times New Roman" w:hAnsi="Times New Roman" w:eastAsia="Times New Roman" w:cs="Times New Roman"/>
          <w:color w:val="000000" w:themeColor="text1" w:themeTint="FF" w:themeShade="FF"/>
        </w:rPr>
        <w:t>; the free will to write</w:t>
      </w:r>
      <w:r w:rsidRPr="318BE9FE" w:rsidR="06ACD03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present the self</w:t>
      </w:r>
      <w:r w:rsidRPr="318BE9FE" w:rsidR="074A134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with all of this in mind</w:t>
      </w:r>
      <w:r w:rsidRPr="318BE9FE" w:rsidR="5324AC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318BE9FE" w:rsidR="6EA97F13">
        <w:rPr>
          <w:rFonts w:ascii="Times New Roman" w:hAnsi="Times New Roman" w:eastAsia="Times New Roman" w:cs="Times New Roman"/>
          <w:color w:val="000000" w:themeColor="text1" w:themeTint="FF" w:themeShade="FF"/>
        </w:rPr>
        <w:t>Foucault</w:t>
      </w:r>
      <w:r w:rsidRPr="318BE9FE" w:rsidR="79807DC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(1982)</w:t>
      </w:r>
      <w:r w:rsidRPr="318BE9FE" w:rsidR="669DDD6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then,</w:t>
      </w:r>
      <w:r w:rsidRPr="318BE9FE" w:rsidR="31A2742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0ADB6BB">
        <w:rPr>
          <w:rFonts w:ascii="Times New Roman" w:hAnsi="Times New Roman" w:eastAsia="Times New Roman" w:cs="Times New Roman"/>
          <w:color w:val="000000" w:themeColor="text1" w:themeTint="FF" w:themeShade="FF"/>
        </w:rPr>
        <w:t>believed</w:t>
      </w:r>
      <w:r w:rsidRPr="318BE9FE" w:rsidR="31A2742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</w:t>
      </w:r>
      <w:r w:rsidRPr="318BE9FE" w:rsidR="7DCCC83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everyday relationships </w:t>
      </w:r>
      <w:r w:rsidRPr="318BE9FE" w:rsidR="5471E87F">
        <w:rPr>
          <w:rFonts w:ascii="Times New Roman" w:hAnsi="Times New Roman" w:eastAsia="Times New Roman" w:cs="Times New Roman"/>
          <w:color w:val="000000" w:themeColor="text1" w:themeTint="FF" w:themeShade="FF"/>
        </w:rPr>
        <w:t>embody social power</w:t>
      </w:r>
      <w:r w:rsidRPr="318BE9FE" w:rsidR="2E8FB316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15FECE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A87107D">
        <w:rPr>
          <w:rFonts w:ascii="Times New Roman" w:hAnsi="Times New Roman" w:eastAsia="Times New Roman" w:cs="Times New Roman"/>
          <w:color w:val="000000" w:themeColor="text1" w:themeTint="FF" w:themeShade="FF"/>
        </w:rPr>
        <w:t>h</w:t>
      </w:r>
      <w:r w:rsidRPr="318BE9FE" w:rsidR="15FECEFF">
        <w:rPr>
          <w:rFonts w:ascii="Times New Roman" w:hAnsi="Times New Roman" w:eastAsia="Times New Roman" w:cs="Times New Roman"/>
          <w:color w:val="000000" w:themeColor="text1" w:themeTint="FF" w:themeShade="FF"/>
        </w:rPr>
        <w:t>e saw</w:t>
      </w:r>
      <w:r w:rsidRPr="318BE9FE" w:rsidR="023205A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true</w:t>
      </w:r>
      <w:r w:rsidRPr="318BE9FE" w:rsidR="15FECE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freedom as being </w:t>
      </w:r>
      <w:r w:rsidRPr="318BE9FE" w:rsidR="15FECEF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everywhere, but that conscious resistance </w:t>
      </w:r>
      <w:r w:rsidRPr="318BE9FE" w:rsidR="3A5F9F5C">
        <w:rPr>
          <w:rFonts w:ascii="Times New Roman" w:hAnsi="Times New Roman" w:eastAsia="Times New Roman" w:cs="Times New Roman"/>
          <w:color w:val="000000" w:themeColor="text1" w:themeTint="FF" w:themeShade="FF"/>
        </w:rPr>
        <w:t>and</w:t>
      </w:r>
      <w:r w:rsidRPr="318BE9FE" w:rsidR="6D3DC90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A5F9F5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force relations </w:t>
      </w:r>
      <w:r w:rsidRPr="318BE9FE" w:rsidR="2EB7875E">
        <w:rPr>
          <w:rFonts w:ascii="Times New Roman" w:hAnsi="Times New Roman" w:eastAsia="Times New Roman" w:cs="Times New Roman"/>
          <w:color w:val="000000" w:themeColor="text1" w:themeTint="FF" w:themeShade="FF"/>
        </w:rPr>
        <w:t>are</w:t>
      </w:r>
      <w:r w:rsidRPr="318BE9FE" w:rsidR="3A5F9F5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party to </w:t>
      </w:r>
      <w:r w:rsidRPr="318BE9FE" w:rsidR="4E7E1D7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318BE9FE" w:rsidR="3A5F9F5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free will of </w:t>
      </w:r>
      <w:r w:rsidRPr="318BE9FE" w:rsidR="7460045B">
        <w:rPr>
          <w:rFonts w:ascii="Times New Roman" w:hAnsi="Times New Roman" w:eastAsia="Times New Roman" w:cs="Times New Roman"/>
          <w:color w:val="000000" w:themeColor="text1" w:themeTint="FF" w:themeShade="FF"/>
        </w:rPr>
        <w:t>individuals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318BE9FE" w:rsidR="5E94BDB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Balan, 2010; 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>MacLeod, 2022).</w:t>
      </w:r>
    </w:p>
    <w:p w:rsidR="0E531D01" w:rsidP="09FD358B" w:rsidRDefault="0E531D01" w14:paraId="7D2E19EF" w14:textId="0862BE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0E531D01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34CB00A2">
        <w:rPr>
          <w:rFonts w:ascii="Times New Roman" w:hAnsi="Times New Roman" w:eastAsia="Times New Roman" w:cs="Times New Roman"/>
          <w:color w:val="000000" w:themeColor="text1" w:themeTint="FF" w:themeShade="FF"/>
        </w:rPr>
        <w:t>o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3E071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truly 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>understand</w:t>
      </w:r>
      <w:r w:rsidRPr="318BE9FE" w:rsidR="7C7CFF6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dismantle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5BE26F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power relations </w:t>
      </w:r>
      <w:r w:rsidRPr="318BE9FE" w:rsidR="7471E488">
        <w:rPr>
          <w:rFonts w:ascii="Times New Roman" w:hAnsi="Times New Roman" w:eastAsia="Times New Roman" w:cs="Times New Roman"/>
          <w:color w:val="000000" w:themeColor="text1" w:themeTint="FF" w:themeShade="FF"/>
        </w:rPr>
        <w:t>Foucault</w:t>
      </w:r>
      <w:r w:rsidRPr="318BE9FE" w:rsidR="621B6F5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(1982) suggested that </w:t>
      </w:r>
      <w:r w:rsidRPr="318BE9FE" w:rsidR="03093081">
        <w:rPr>
          <w:rFonts w:ascii="Times New Roman" w:hAnsi="Times New Roman" w:eastAsia="Times New Roman" w:cs="Times New Roman"/>
          <w:color w:val="000000" w:themeColor="text1" w:themeTint="FF" w:themeShade="FF"/>
        </w:rPr>
        <w:t>consideration should be given to ‘resistance’</w:t>
      </w:r>
      <w:r w:rsidRPr="318BE9FE" w:rsidR="7E03829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in his view, understanding power </w:t>
      </w:r>
      <w:r w:rsidRPr="318BE9FE" w:rsidR="296E5297">
        <w:rPr>
          <w:rFonts w:ascii="Times New Roman" w:hAnsi="Times New Roman" w:eastAsia="Times New Roman" w:cs="Times New Roman"/>
          <w:color w:val="000000" w:themeColor="text1" w:themeTint="FF" w:themeShade="FF"/>
        </w:rPr>
        <w:t>happens through what he calls ‘antagonism o</w:t>
      </w:r>
      <w:r w:rsidRPr="318BE9FE" w:rsidR="74A3EBD6">
        <w:rPr>
          <w:rFonts w:ascii="Times New Roman" w:hAnsi="Times New Roman" w:eastAsia="Times New Roman" w:cs="Times New Roman"/>
          <w:color w:val="000000" w:themeColor="text1" w:themeTint="FF" w:themeShade="FF"/>
        </w:rPr>
        <w:t>f</w:t>
      </w:r>
      <w:r w:rsidRPr="318BE9FE" w:rsidR="296E529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strategies’ (p.780). </w:t>
      </w:r>
      <w:r w:rsidRPr="318BE9FE" w:rsidR="1D64B45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He points out six identifying features all of which </w:t>
      </w:r>
      <w:r w:rsidRPr="318BE9FE" w:rsidR="1B74C5A4">
        <w:rPr>
          <w:rFonts w:ascii="Times New Roman" w:hAnsi="Times New Roman" w:eastAsia="Times New Roman" w:cs="Times New Roman"/>
          <w:color w:val="000000" w:themeColor="text1" w:themeTint="FF" w:themeShade="FF"/>
        </w:rPr>
        <w:t>may be</w:t>
      </w:r>
      <w:r w:rsidRPr="318BE9FE" w:rsidR="1D64B45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32640C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relevant to the conflicting area of surveillance </w:t>
      </w:r>
      <w:r w:rsidRPr="318BE9FE" w:rsidR="75B3297B">
        <w:rPr>
          <w:rFonts w:ascii="Times New Roman" w:hAnsi="Times New Roman" w:eastAsia="Times New Roman" w:cs="Times New Roman"/>
          <w:color w:val="000000" w:themeColor="text1" w:themeTint="FF" w:themeShade="FF"/>
        </w:rPr>
        <w:t>society,</w:t>
      </w:r>
      <w:r w:rsidRPr="318BE9FE" w:rsidR="52EC506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but which he relates to </w:t>
      </w:r>
      <w:r w:rsidRPr="318BE9FE" w:rsidR="3203847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authority </w:t>
      </w:r>
      <w:r w:rsidRPr="318BE9FE" w:rsidR="5323E84F">
        <w:rPr>
          <w:rFonts w:ascii="Times New Roman" w:hAnsi="Times New Roman" w:eastAsia="Times New Roman" w:cs="Times New Roman"/>
          <w:color w:val="000000" w:themeColor="text1" w:themeTint="FF" w:themeShade="FF"/>
        </w:rPr>
        <w:t>and individual identity</w:t>
      </w:r>
      <w:r w:rsidRPr="318BE9FE" w:rsidR="712059C8">
        <w:rPr>
          <w:rFonts w:ascii="Times New Roman" w:hAnsi="Times New Roman" w:eastAsia="Times New Roman" w:cs="Times New Roman"/>
          <w:color w:val="000000" w:themeColor="text1" w:themeTint="FF" w:themeShade="FF"/>
        </w:rPr>
        <w:t>;</w:t>
      </w:r>
      <w:r w:rsidRPr="318BE9FE" w:rsidR="3203847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such as authority </w:t>
      </w:r>
      <w:r w:rsidRPr="318BE9FE" w:rsidR="6886F31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</w:t>
      </w:r>
      <w:r w:rsidRPr="318BE9FE" w:rsidR="3203847A">
        <w:rPr>
          <w:rFonts w:ascii="Times New Roman" w:hAnsi="Times New Roman" w:eastAsia="Times New Roman" w:cs="Times New Roman"/>
          <w:color w:val="000000" w:themeColor="text1" w:themeTint="FF" w:themeShade="FF"/>
        </w:rPr>
        <w:t>the medical professio</w:t>
      </w:r>
      <w:r w:rsidRPr="318BE9FE" w:rsidR="350D417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 has over patients. </w:t>
      </w:r>
      <w:r w:rsidRPr="318BE9FE" w:rsidR="3195D841">
        <w:rPr>
          <w:rFonts w:ascii="Times New Roman" w:hAnsi="Times New Roman" w:eastAsia="Times New Roman" w:cs="Times New Roman"/>
          <w:color w:val="000000" w:themeColor="text1" w:themeTint="FF" w:themeShade="FF"/>
        </w:rPr>
        <w:t>I</w:t>
      </w:r>
      <w:r w:rsidRPr="318BE9FE" w:rsidR="75B3297B">
        <w:rPr>
          <w:rFonts w:ascii="Times New Roman" w:hAnsi="Times New Roman" w:eastAsia="Times New Roman" w:cs="Times New Roman"/>
          <w:color w:val="000000" w:themeColor="text1" w:themeTint="FF" w:themeShade="FF"/>
        </w:rPr>
        <w:t>n summary, these points reflect</w:t>
      </w:r>
      <w:r w:rsidRPr="318BE9FE" w:rsidR="7BE2C6FE">
        <w:rPr>
          <w:rFonts w:ascii="Times New Roman" w:hAnsi="Times New Roman" w:eastAsia="Times New Roman" w:cs="Times New Roman"/>
          <w:color w:val="000000" w:themeColor="text1" w:themeTint="FF" w:themeShade="FF"/>
        </w:rPr>
        <w:t>:</w:t>
      </w:r>
    </w:p>
    <w:p w:rsidR="09FD358B" w:rsidP="09FD358B" w:rsidRDefault="09FD358B" w14:paraId="61F68958" w14:textId="17C5E8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1928DCB6" w:rsidP="09FD358B" w:rsidRDefault="1928DCB6" w14:paraId="236DE389" w14:textId="1EA4C60A">
      <w:pPr>
        <w:pStyle w:val="Normal"/>
        <w:suppressLineNumbers w:val="0"/>
        <w:bidi w:val="0"/>
        <w:spacing w:before="0" w:beforeAutospacing="off" w:after="160" w:afterAutospacing="off" w:line="240" w:lineRule="auto"/>
        <w:ind w:left="1440" w:right="1440" w:firstLine="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1928DCB6">
        <w:rPr>
          <w:rFonts w:ascii="Times New Roman" w:hAnsi="Times New Roman" w:eastAsia="Times New Roman" w:cs="Times New Roman"/>
          <w:color w:val="000000" w:themeColor="text1" w:themeTint="FF" w:themeShade="FF"/>
        </w:rPr>
        <w:t>‘</w:t>
      </w:r>
      <w:r w:rsidRPr="09FD358B" w:rsidR="75B3297B">
        <w:rPr>
          <w:rFonts w:ascii="Times New Roman" w:hAnsi="Times New Roman" w:eastAsia="Times New Roman" w:cs="Times New Roman"/>
          <w:color w:val="000000" w:themeColor="text1" w:themeTint="FF" w:themeShade="FF"/>
        </w:rPr>
        <w:t>everyday</w:t>
      </w:r>
      <w:r w:rsidRPr="09FD358B" w:rsidR="75B3297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life which categorizes the individ</w:t>
      </w:r>
      <w:r w:rsidRPr="09FD358B" w:rsidR="2E111B33">
        <w:rPr>
          <w:rFonts w:ascii="Times New Roman" w:hAnsi="Times New Roman" w:eastAsia="Times New Roman" w:cs="Times New Roman"/>
          <w:color w:val="000000" w:themeColor="text1" w:themeTint="FF" w:themeShade="FF"/>
        </w:rPr>
        <w:t>ual, marks him by his own individuality, attaches hi</w:t>
      </w:r>
      <w:r w:rsidRPr="09FD358B" w:rsidR="0CF94B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m to his own identity, imposes a law of truth on him which he must </w:t>
      </w:r>
      <w:r w:rsidRPr="09FD358B" w:rsidR="0CF94B62">
        <w:rPr>
          <w:rFonts w:ascii="Times New Roman" w:hAnsi="Times New Roman" w:eastAsia="Times New Roman" w:cs="Times New Roman"/>
          <w:color w:val="000000" w:themeColor="text1" w:themeTint="FF" w:themeShade="FF"/>
        </w:rPr>
        <w:t>recognize</w:t>
      </w:r>
      <w:r w:rsidRPr="09FD358B" w:rsidR="0CF94B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which others </w:t>
      </w:r>
      <w:r w:rsidRPr="09FD358B" w:rsidR="0CF94B62">
        <w:rPr>
          <w:rFonts w:ascii="Times New Roman" w:hAnsi="Times New Roman" w:eastAsia="Times New Roman" w:cs="Times New Roman"/>
          <w:color w:val="000000" w:themeColor="text1" w:themeTint="FF" w:themeShade="FF"/>
        </w:rPr>
        <w:t>have to</w:t>
      </w:r>
      <w:r w:rsidRPr="09FD358B" w:rsidR="0CF94B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recognize in him</w:t>
      </w:r>
      <w:r w:rsidRPr="09FD358B" w:rsidR="2DB425FB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09FD358B" w:rsidR="180B8E03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69E801E4" w:rsidP="09FD358B" w:rsidRDefault="69E801E4" w14:paraId="1C403505" w14:textId="606435C4">
      <w:pPr>
        <w:pStyle w:val="Normal"/>
        <w:suppressLineNumbers w:val="0"/>
        <w:bidi w:val="0"/>
        <w:spacing w:before="0" w:beforeAutospacing="off" w:after="160" w:afterAutospacing="off" w:line="240" w:lineRule="auto"/>
        <w:ind w:left="1440" w:right="1440" w:firstLine="0"/>
        <w:jc w:val="center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9FD358B" w:rsidR="69E801E4">
        <w:rPr>
          <w:rFonts w:ascii="Times New Roman" w:hAnsi="Times New Roman" w:eastAsia="Times New Roman" w:cs="Times New Roman"/>
          <w:color w:val="000000" w:themeColor="text1" w:themeTint="FF" w:themeShade="FF"/>
        </w:rPr>
        <w:t>Foucault, (1982, p.781).</w:t>
      </w:r>
    </w:p>
    <w:p w:rsidR="09FD358B" w:rsidP="09FD358B" w:rsidRDefault="09FD358B" w14:paraId="59F501D9" w14:textId="3F922242">
      <w:pPr>
        <w:pStyle w:val="Normal"/>
        <w:suppressLineNumbers w:val="0"/>
        <w:bidi w:val="0"/>
        <w:spacing w:before="0" w:beforeAutospacing="off" w:after="160" w:afterAutospacing="off" w:line="240" w:lineRule="auto"/>
        <w:ind w:left="1440" w:right="2160" w:firstLine="0"/>
        <w:jc w:val="center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370FAE1F" w:rsidP="09FD358B" w:rsidRDefault="370FAE1F" w14:paraId="49BA6359" w14:textId="32332723">
      <w:pPr>
        <w:pStyle w:val="Normal"/>
        <w:suppressLineNumbers w:val="0"/>
        <w:bidi w:val="0"/>
        <w:spacing w:line="360" w:lineRule="auto"/>
        <w:ind w:firstLine="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370FAE1F">
        <w:rPr>
          <w:rFonts w:ascii="Times New Roman" w:hAnsi="Times New Roman" w:eastAsia="Times New Roman" w:cs="Times New Roman"/>
          <w:color w:val="000000" w:themeColor="text1" w:themeTint="FF" w:themeShade="FF"/>
        </w:rPr>
        <w:t>Foucault argues that t</w:t>
      </w:r>
      <w:r w:rsidRPr="318BE9FE" w:rsidR="7F4F6CFC">
        <w:rPr>
          <w:rFonts w:ascii="Times New Roman" w:hAnsi="Times New Roman" w:eastAsia="Times New Roman" w:cs="Times New Roman"/>
          <w:color w:val="000000" w:themeColor="text1" w:themeTint="FF" w:themeShade="FF"/>
        </w:rPr>
        <w:t>he</w:t>
      </w:r>
      <w:r w:rsidRPr="318BE9FE" w:rsidR="6403A19F">
        <w:rPr>
          <w:rFonts w:ascii="Times New Roman" w:hAnsi="Times New Roman" w:eastAsia="Times New Roman" w:cs="Times New Roman"/>
          <w:color w:val="000000" w:themeColor="text1" w:themeTint="FF" w:themeShade="FF"/>
        </w:rPr>
        <w:t>se</w:t>
      </w:r>
      <w:r w:rsidRPr="318BE9FE" w:rsidR="258D8E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3DF7AFC">
        <w:rPr>
          <w:rFonts w:ascii="Times New Roman" w:hAnsi="Times New Roman" w:eastAsia="Times New Roman" w:cs="Times New Roman"/>
          <w:color w:val="000000" w:themeColor="text1" w:themeTint="FF" w:themeShade="FF"/>
        </w:rPr>
        <w:t>constructed</w:t>
      </w:r>
      <w:r w:rsidRPr="318BE9FE" w:rsidR="24A6FE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F4F6CFC">
        <w:rPr>
          <w:rFonts w:ascii="Times New Roman" w:hAnsi="Times New Roman" w:eastAsia="Times New Roman" w:cs="Times New Roman"/>
          <w:color w:val="000000" w:themeColor="text1" w:themeTint="FF" w:themeShade="FF"/>
        </w:rPr>
        <w:t>relations</w:t>
      </w:r>
      <w:r w:rsidRPr="318BE9FE" w:rsidR="7B49FCE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B49FCEC">
        <w:rPr>
          <w:rFonts w:ascii="Times New Roman" w:hAnsi="Times New Roman" w:eastAsia="Times New Roman" w:cs="Times New Roman"/>
          <w:color w:val="000000" w:themeColor="text1" w:themeTint="FF" w:themeShade="FF"/>
        </w:rPr>
        <w:t>between authorities and individuals</w:t>
      </w:r>
      <w:r w:rsidRPr="318BE9FE" w:rsidR="66E20BA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66E20BAF">
        <w:rPr>
          <w:rFonts w:ascii="Times New Roman" w:hAnsi="Times New Roman" w:eastAsia="Times New Roman" w:cs="Times New Roman"/>
          <w:color w:val="000000" w:themeColor="text1" w:themeTint="FF" w:themeShade="FF"/>
        </w:rPr>
        <w:t>give rise to a natural opposition</w:t>
      </w:r>
      <w:r w:rsidRPr="318BE9FE" w:rsidR="4EC48BF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conflict. He further suggests that to be an active participant within these power relations, a different viewpoint </w:t>
      </w:r>
      <w:r w:rsidRPr="318BE9FE" w:rsidR="534B0C29">
        <w:rPr>
          <w:rFonts w:ascii="Times New Roman" w:hAnsi="Times New Roman" w:eastAsia="Times New Roman" w:cs="Times New Roman"/>
          <w:color w:val="000000" w:themeColor="text1" w:themeTint="FF" w:themeShade="FF"/>
        </w:rPr>
        <w:t>is needed</w:t>
      </w:r>
      <w:r w:rsidRPr="318BE9FE" w:rsidR="3C16A6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C16A6AD">
        <w:rPr>
          <w:rFonts w:ascii="Times New Roman" w:hAnsi="Times New Roman" w:eastAsia="Times New Roman" w:cs="Times New Roman"/>
          <w:color w:val="000000" w:themeColor="text1" w:themeTint="FF" w:themeShade="FF"/>
        </w:rPr>
        <w:t>to try to understand the dynamic the other way around</w:t>
      </w:r>
      <w:r w:rsidRPr="318BE9FE" w:rsidR="7A55ED41">
        <w:rPr>
          <w:rFonts w:ascii="Times New Roman" w:hAnsi="Times New Roman" w:eastAsia="Times New Roman" w:cs="Times New Roman"/>
          <w:color w:val="000000" w:themeColor="text1" w:themeTint="FF" w:themeShade="FF"/>
        </w:rPr>
        <w:t>, for example,</w:t>
      </w:r>
      <w:r w:rsidRPr="318BE9FE" w:rsidR="509C01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looking at why people are committing crime rather than focussing on what </w:t>
      </w:r>
      <w:r w:rsidRPr="318BE9FE" w:rsidR="73ECC9E9">
        <w:rPr>
          <w:rFonts w:ascii="Times New Roman" w:hAnsi="Times New Roman" w:eastAsia="Times New Roman" w:cs="Times New Roman"/>
          <w:color w:val="000000" w:themeColor="text1" w:themeTint="FF" w:themeShade="FF"/>
        </w:rPr>
        <w:t>authorities are</w:t>
      </w:r>
      <w:r w:rsidRPr="318BE9FE" w:rsidR="509C01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do</w:t>
      </w:r>
      <w:r w:rsidRPr="318BE9FE" w:rsidR="04FF8FF1">
        <w:rPr>
          <w:rFonts w:ascii="Times New Roman" w:hAnsi="Times New Roman" w:eastAsia="Times New Roman" w:cs="Times New Roman"/>
          <w:color w:val="000000" w:themeColor="text1" w:themeTint="FF" w:themeShade="FF"/>
        </w:rPr>
        <w:t>ing</w:t>
      </w:r>
      <w:r w:rsidRPr="318BE9FE" w:rsidR="509C01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about it thro</w:t>
      </w:r>
      <w:r w:rsidRPr="318BE9FE" w:rsidR="4F6324E8">
        <w:rPr>
          <w:rFonts w:ascii="Times New Roman" w:hAnsi="Times New Roman" w:eastAsia="Times New Roman" w:cs="Times New Roman"/>
          <w:color w:val="000000" w:themeColor="text1" w:themeTint="FF" w:themeShade="FF"/>
        </w:rPr>
        <w:t>ugh the</w:t>
      </w:r>
      <w:r w:rsidRPr="318BE9FE" w:rsidR="509C01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justice system</w:t>
      </w:r>
      <w:r w:rsidRPr="318BE9FE" w:rsidR="3C16A6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6CAF41DB">
        <w:rPr>
          <w:rFonts w:ascii="Times New Roman" w:hAnsi="Times New Roman" w:eastAsia="Times New Roman" w:cs="Times New Roman"/>
          <w:color w:val="000000" w:themeColor="text1" w:themeTint="FF" w:themeShade="FF"/>
        </w:rPr>
        <w:t>Foucault urges th</w:t>
      </w:r>
      <w:r w:rsidRPr="318BE9FE" w:rsidR="2D2ED69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at power needs to be considered from the stance of </w:t>
      </w:r>
      <w:r w:rsidRPr="318BE9FE" w:rsidR="0E9E04DC">
        <w:rPr>
          <w:rFonts w:ascii="Times New Roman" w:hAnsi="Times New Roman" w:eastAsia="Times New Roman" w:cs="Times New Roman"/>
          <w:color w:val="000000" w:themeColor="text1" w:themeTint="FF" w:themeShade="FF"/>
        </w:rPr>
        <w:t>why</w:t>
      </w:r>
      <w:r w:rsidRPr="318BE9FE" w:rsidR="0D84CD2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oppositions and tensions </w:t>
      </w:r>
      <w:r w:rsidRPr="318BE9FE" w:rsidR="5911A0B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have arisen </w:t>
      </w:r>
      <w:r w:rsidRPr="318BE9FE" w:rsidR="0D84CD2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between power </w:t>
      </w:r>
      <w:r w:rsidRPr="318BE9FE" w:rsidR="72249ADB">
        <w:rPr>
          <w:rFonts w:ascii="Times New Roman" w:hAnsi="Times New Roman" w:eastAsia="Times New Roman" w:cs="Times New Roman"/>
          <w:color w:val="000000" w:themeColor="text1" w:themeTint="FF" w:themeShade="FF"/>
        </w:rPr>
        <w:t>structures</w:t>
      </w:r>
      <w:r w:rsidRPr="318BE9FE" w:rsidR="0D84CD2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</w:t>
      </w:r>
      <w:r w:rsidRPr="318BE9FE" w:rsidR="3387E74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D8C98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individuals who are subjected to them. </w:t>
      </w:r>
      <w:r w:rsidRPr="318BE9FE" w:rsidR="3C16A6A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With surveillance in mind, </w:t>
      </w:r>
      <w:r w:rsidRPr="318BE9FE" w:rsidR="77BD98B4">
        <w:rPr>
          <w:rFonts w:ascii="Times New Roman" w:hAnsi="Times New Roman" w:eastAsia="Times New Roman" w:cs="Times New Roman"/>
          <w:color w:val="000000" w:themeColor="text1" w:themeTint="FF" w:themeShade="FF"/>
        </w:rPr>
        <w:t>Rayner (</w:t>
      </w:r>
      <w:r w:rsidRPr="318BE9FE" w:rsidR="77BD98B4">
        <w:rPr>
          <w:rFonts w:ascii="Times New Roman" w:hAnsi="Times New Roman" w:eastAsia="Times New Roman" w:cs="Times New Roman"/>
          <w:color w:val="000000" w:themeColor="text1" w:themeTint="FF" w:themeShade="FF"/>
        </w:rPr>
        <w:t>2012</w:t>
      </w:r>
      <w:r w:rsidRPr="318BE9FE" w:rsidR="112C582A">
        <w:rPr>
          <w:rFonts w:ascii="Times New Roman" w:hAnsi="Times New Roman" w:eastAsia="Times New Roman" w:cs="Times New Roman"/>
          <w:color w:val="000000" w:themeColor="text1" w:themeTint="FF" w:themeShade="FF"/>
        </w:rPr>
        <w:t>a</w:t>
      </w:r>
      <w:r w:rsidRPr="318BE9FE" w:rsidR="77BD98B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suggests that a </w:t>
      </w:r>
      <w:r w:rsidRPr="318BE9FE" w:rsidR="03967C2F">
        <w:rPr>
          <w:rFonts w:ascii="Times New Roman" w:hAnsi="Times New Roman" w:eastAsia="Times New Roman" w:cs="Times New Roman"/>
          <w:color w:val="000000" w:themeColor="text1" w:themeTint="FF" w:themeShade="FF"/>
        </w:rPr>
        <w:t>Foucauldian</w:t>
      </w:r>
      <w:r w:rsidRPr="318BE9FE" w:rsidR="4118F23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view</w:t>
      </w:r>
      <w:r w:rsidRPr="318BE9FE" w:rsidR="006D464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EB539B4">
        <w:rPr>
          <w:rFonts w:ascii="Times New Roman" w:hAnsi="Times New Roman" w:eastAsia="Times New Roman" w:cs="Times New Roman"/>
          <w:color w:val="000000" w:themeColor="text1" w:themeTint="FF" w:themeShade="FF"/>
        </w:rPr>
        <w:t>of social</w:t>
      </w:r>
      <w:r w:rsidRPr="318BE9FE" w:rsidR="24D6E6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media platforms </w:t>
      </w:r>
      <w:r w:rsidRPr="318BE9FE" w:rsidR="40E01E76">
        <w:rPr>
          <w:rFonts w:ascii="Times New Roman" w:hAnsi="Times New Roman" w:eastAsia="Times New Roman" w:cs="Times New Roman"/>
          <w:color w:val="000000" w:themeColor="text1" w:themeTint="FF" w:themeShade="FF"/>
        </w:rPr>
        <w:t>involve</w:t>
      </w:r>
      <w:r w:rsidRPr="318BE9FE" w:rsidR="24D6E6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 </w:t>
      </w:r>
      <w:r w:rsidRPr="318BE9FE" w:rsidR="2661497B">
        <w:rPr>
          <w:rFonts w:ascii="Times New Roman" w:hAnsi="Times New Roman" w:eastAsia="Times New Roman" w:cs="Times New Roman"/>
          <w:color w:val="000000" w:themeColor="text1" w:themeTint="FF" w:themeShade="FF"/>
        </w:rPr>
        <w:t>sharing and</w:t>
      </w:r>
      <w:r w:rsidRPr="318BE9FE" w:rsidR="24D6E6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4D6E6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watching </w:t>
      </w:r>
      <w:r w:rsidRPr="318BE9FE" w:rsidR="25A177DB">
        <w:rPr>
          <w:rFonts w:ascii="Times New Roman" w:hAnsi="Times New Roman" w:eastAsia="Times New Roman" w:cs="Times New Roman"/>
          <w:color w:val="000000" w:themeColor="text1" w:themeTint="FF" w:themeShade="FF"/>
        </w:rPr>
        <w:t>culture that acknowledges</w:t>
      </w:r>
      <w:r w:rsidRPr="318BE9FE" w:rsidR="25A177D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5A177D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318BE9FE" w:rsidR="2DE17A62">
        <w:rPr>
          <w:rFonts w:ascii="Times New Roman" w:hAnsi="Times New Roman" w:eastAsia="Times New Roman" w:cs="Times New Roman"/>
          <w:color w:val="000000" w:themeColor="text1" w:themeTint="FF" w:themeShade="FF"/>
        </w:rPr>
        <w:t>recipient's</w:t>
      </w:r>
      <w:r w:rsidRPr="318BE9FE" w:rsidR="25A177D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data </w:t>
      </w:r>
      <w:r w:rsidRPr="318BE9FE" w:rsidR="09BF8D9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with positive or negative feedback, </w:t>
      </w:r>
      <w:r w:rsidRPr="318BE9FE" w:rsidR="77E230B1">
        <w:rPr>
          <w:rFonts w:ascii="Times New Roman" w:hAnsi="Times New Roman" w:eastAsia="Times New Roman" w:cs="Times New Roman"/>
          <w:color w:val="000000" w:themeColor="text1" w:themeTint="FF" w:themeShade="FF"/>
        </w:rPr>
        <w:t>‘the power’</w:t>
      </w:r>
      <w:r w:rsidRPr="318BE9FE" w:rsidR="026E7A8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 with the exchange and confirmation of responses and identity creation</w:t>
      </w:r>
      <w:r w:rsidRPr="318BE9FE" w:rsidR="5E324D8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7469C75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 </w:t>
      </w:r>
      <w:r w:rsidRPr="318BE9FE" w:rsidR="7469C759">
        <w:rPr>
          <w:rFonts w:ascii="Times New Roman" w:hAnsi="Times New Roman" w:eastAsia="Times New Roman" w:cs="Times New Roman"/>
          <w:color w:val="000000" w:themeColor="text1" w:themeTint="FF" w:themeShade="FF"/>
        </w:rPr>
        <w:t>a similar way</w:t>
      </w:r>
      <w:r w:rsidRPr="318BE9FE" w:rsidR="7469C759">
        <w:rPr>
          <w:rFonts w:ascii="Times New Roman" w:hAnsi="Times New Roman" w:eastAsia="Times New Roman" w:cs="Times New Roman"/>
          <w:color w:val="000000" w:themeColor="text1" w:themeTint="FF" w:themeShade="FF"/>
        </w:rPr>
        <w:t>, Gandy (1996) argues</w:t>
      </w:r>
      <w:r w:rsidRPr="318BE9FE" w:rsidR="3B61482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clever marketing via social media ensures</w:t>
      </w:r>
      <w:r w:rsidRPr="318BE9FE" w:rsidR="7469C75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A62979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that </w:t>
      </w:r>
      <w:r w:rsidRPr="318BE9FE" w:rsidR="64E7F5F2">
        <w:rPr>
          <w:rFonts w:ascii="Times New Roman" w:hAnsi="Times New Roman" w:eastAsia="Times New Roman" w:cs="Times New Roman"/>
          <w:color w:val="000000" w:themeColor="text1" w:themeTint="FF" w:themeShade="FF"/>
        </w:rPr>
        <w:t>personal</w:t>
      </w:r>
      <w:r w:rsidRPr="318BE9FE" w:rsidR="7469C75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D275D62">
        <w:rPr>
          <w:rFonts w:ascii="Times New Roman" w:hAnsi="Times New Roman" w:eastAsia="Times New Roman" w:cs="Times New Roman"/>
          <w:color w:val="000000" w:themeColor="text1" w:themeTint="FF" w:themeShade="FF"/>
        </w:rPr>
        <w:t>information</w:t>
      </w:r>
      <w:r w:rsidRPr="318BE9FE" w:rsidR="613A643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is</w:t>
      </w:r>
      <w:r w:rsidRPr="318BE9FE" w:rsidR="7D275D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elicited and categori</w:t>
      </w:r>
      <w:r w:rsidRPr="318BE9FE" w:rsidR="2D04F62C">
        <w:rPr>
          <w:rFonts w:ascii="Times New Roman" w:hAnsi="Times New Roman" w:eastAsia="Times New Roman" w:cs="Times New Roman"/>
          <w:color w:val="000000" w:themeColor="text1" w:themeTint="FF" w:themeShade="FF"/>
        </w:rPr>
        <w:t>sed</w:t>
      </w:r>
      <w:r w:rsidRPr="318BE9FE" w:rsidR="2D04F62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2D04F62C">
        <w:rPr>
          <w:rFonts w:ascii="Times New Roman" w:hAnsi="Times New Roman" w:eastAsia="Times New Roman" w:cs="Times New Roman"/>
          <w:color w:val="000000" w:themeColor="text1" w:themeTint="FF" w:themeShade="FF"/>
        </w:rPr>
        <w:t>ultimately</w:t>
      </w:r>
      <w:r w:rsidRPr="318BE9FE" w:rsidR="7D275D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ADCC33D">
        <w:rPr>
          <w:rFonts w:ascii="Times New Roman" w:hAnsi="Times New Roman" w:eastAsia="Times New Roman" w:cs="Times New Roman"/>
          <w:color w:val="000000" w:themeColor="text1" w:themeTint="FF" w:themeShade="FF"/>
        </w:rPr>
        <w:t>gathered</w:t>
      </w:r>
      <w:r w:rsidRPr="318BE9FE" w:rsidR="6BB500B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so that</w:t>
      </w:r>
      <w:r w:rsidRPr="318BE9FE" w:rsidR="707AC2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F9614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companies can sell goods to people </w:t>
      </w:r>
      <w:r w:rsidRPr="318BE9FE" w:rsidR="0C13504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who are </w:t>
      </w:r>
      <w:r w:rsidRPr="318BE9FE" w:rsidR="2F961488">
        <w:rPr>
          <w:rFonts w:ascii="Times New Roman" w:hAnsi="Times New Roman" w:eastAsia="Times New Roman" w:cs="Times New Roman"/>
          <w:color w:val="000000" w:themeColor="text1" w:themeTint="FF" w:themeShade="FF"/>
        </w:rPr>
        <w:t>more likely to buy them</w:t>
      </w:r>
      <w:r w:rsidRPr="318BE9FE" w:rsidR="50F2B0BA">
        <w:rPr>
          <w:rFonts w:ascii="Times New Roman" w:hAnsi="Times New Roman" w:eastAsia="Times New Roman" w:cs="Times New Roman"/>
          <w:color w:val="000000" w:themeColor="text1" w:themeTint="FF" w:themeShade="FF"/>
        </w:rPr>
        <w:t>, or in fact to shape their identity</w:t>
      </w:r>
      <w:r w:rsidRPr="318BE9FE" w:rsidR="25C3400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557D9BA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According to </w:t>
      </w:r>
      <w:r w:rsidRPr="318BE9FE" w:rsidR="3C696F69">
        <w:rPr>
          <w:rFonts w:ascii="Times New Roman" w:hAnsi="Times New Roman" w:eastAsia="Times New Roman" w:cs="Times New Roman"/>
          <w:color w:val="000000" w:themeColor="text1" w:themeTint="FF" w:themeShade="FF"/>
        </w:rPr>
        <w:t>Rayner, (2012</w:t>
      </w:r>
      <w:r w:rsidRPr="318BE9FE" w:rsidR="3F525F04">
        <w:rPr>
          <w:rFonts w:ascii="Times New Roman" w:hAnsi="Times New Roman" w:eastAsia="Times New Roman" w:cs="Times New Roman"/>
          <w:color w:val="000000" w:themeColor="text1" w:themeTint="FF" w:themeShade="FF"/>
        </w:rPr>
        <w:t>b</w:t>
      </w:r>
      <w:r w:rsidRPr="318BE9FE" w:rsidR="3C696F69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318BE9FE" w:rsidR="0B96C47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318BE9FE" w:rsidR="39CAA25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with Foucault’s ideology of freedom being tied to power, he </w:t>
      </w:r>
      <w:r w:rsidRPr="318BE9FE" w:rsidR="2C314832">
        <w:rPr>
          <w:rFonts w:ascii="Times New Roman" w:hAnsi="Times New Roman" w:eastAsia="Times New Roman" w:cs="Times New Roman"/>
          <w:color w:val="000000" w:themeColor="text1" w:themeTint="FF" w:themeShade="FF"/>
        </w:rPr>
        <w:t>recommends</w:t>
      </w:r>
      <w:r w:rsidRPr="318BE9FE" w:rsidR="39CAA25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C3B9F9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taking control by </w:t>
      </w:r>
      <w:r w:rsidRPr="318BE9FE" w:rsidR="7EFE5FA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creating a self or selves on the internet </w:t>
      </w:r>
      <w:r w:rsidRPr="318BE9FE" w:rsidR="674D8B8E">
        <w:rPr>
          <w:rFonts w:ascii="Times New Roman" w:hAnsi="Times New Roman" w:eastAsia="Times New Roman" w:cs="Times New Roman"/>
          <w:color w:val="000000" w:themeColor="text1" w:themeTint="FF" w:themeShade="FF"/>
        </w:rPr>
        <w:t>as</w:t>
      </w:r>
      <w:r w:rsidRPr="318BE9FE" w:rsidR="6DC5DE3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F363B0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 </w:t>
      </w:r>
      <w:r w:rsidRPr="318BE9FE" w:rsidR="6DC5DE3A">
        <w:rPr>
          <w:rFonts w:ascii="Times New Roman" w:hAnsi="Times New Roman" w:eastAsia="Times New Roman" w:cs="Times New Roman"/>
          <w:color w:val="000000" w:themeColor="text1" w:themeTint="FF" w:themeShade="FF"/>
        </w:rPr>
        <w:t>necess</w:t>
      </w:r>
      <w:r w:rsidRPr="318BE9FE" w:rsidR="009089D8">
        <w:rPr>
          <w:rFonts w:ascii="Times New Roman" w:hAnsi="Times New Roman" w:eastAsia="Times New Roman" w:cs="Times New Roman"/>
          <w:color w:val="000000" w:themeColor="text1" w:themeTint="FF" w:themeShade="FF"/>
        </w:rPr>
        <w:t>ity</w:t>
      </w:r>
      <w:r w:rsidRPr="318BE9FE" w:rsidR="6DC5DE3A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523FC0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30D71A67">
        <w:rPr>
          <w:rFonts w:ascii="Times New Roman" w:hAnsi="Times New Roman" w:eastAsia="Times New Roman" w:cs="Times New Roman"/>
          <w:color w:val="000000" w:themeColor="text1" w:themeTint="FF" w:themeShade="FF"/>
        </w:rPr>
        <w:t>warning</w:t>
      </w:r>
      <w:r w:rsidRPr="318BE9FE" w:rsidR="523FC02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that </w:t>
      </w:r>
      <w:r w:rsidRPr="318BE9FE" w:rsidR="643B4DE4">
        <w:rPr>
          <w:rFonts w:ascii="Times New Roman" w:hAnsi="Times New Roman" w:eastAsia="Times New Roman" w:cs="Times New Roman"/>
          <w:color w:val="000000" w:themeColor="text1" w:themeTint="FF" w:themeShade="FF"/>
        </w:rPr>
        <w:t>the internet has the power to create</w:t>
      </w:r>
      <w:r w:rsidRPr="318BE9FE" w:rsidR="5F9E5D6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 identity for us if we</w:t>
      </w:r>
      <w:r w:rsidRPr="318BE9FE" w:rsidR="2C24555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do not</w:t>
      </w:r>
      <w:r w:rsidRPr="318BE9FE" w:rsidR="5F9E5D66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318BE9FE" w:rsidR="2DE56A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B50DCC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Whilst </w:t>
      </w:r>
      <w:r w:rsidRPr="318BE9FE" w:rsidR="0296C88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others </w:t>
      </w:r>
      <w:r w:rsidRPr="318BE9FE" w:rsidR="0296C88C">
        <w:rPr>
          <w:rFonts w:ascii="Times New Roman" w:hAnsi="Times New Roman" w:eastAsia="Times New Roman" w:cs="Times New Roman"/>
          <w:color w:val="000000" w:themeColor="text1" w:themeTint="FF" w:themeShade="FF"/>
        </w:rPr>
        <w:t>remain</w:t>
      </w:r>
      <w:r w:rsidRPr="318BE9FE" w:rsidR="0296C88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sceptical,</w:t>
      </w:r>
      <w:r w:rsidRPr="318BE9FE" w:rsidR="3090C0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agreeing that </w:t>
      </w:r>
      <w:r w:rsidRPr="318BE9FE" w:rsidR="23F45B2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although </w:t>
      </w:r>
      <w:r w:rsidRPr="318BE9FE" w:rsidR="3090C08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identity is </w:t>
      </w:r>
      <w:r w:rsidRPr="318BE9FE" w:rsidR="2B92AC9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wrapped up in </w:t>
      </w:r>
      <w:r w:rsidRPr="318BE9FE" w:rsidR="0CC4EEE5">
        <w:rPr>
          <w:rFonts w:ascii="Times New Roman" w:hAnsi="Times New Roman" w:eastAsia="Times New Roman" w:cs="Times New Roman"/>
          <w:color w:val="000000" w:themeColor="text1" w:themeTint="FF" w:themeShade="FF"/>
        </w:rPr>
        <w:t>technological surveillance</w:t>
      </w:r>
      <w:r w:rsidRPr="318BE9FE" w:rsidR="3FF13158">
        <w:rPr>
          <w:rFonts w:ascii="Times New Roman" w:hAnsi="Times New Roman" w:eastAsia="Times New Roman" w:cs="Times New Roman"/>
          <w:color w:val="000000" w:themeColor="text1" w:themeTint="FF" w:themeShade="FF"/>
        </w:rPr>
        <w:t>;</w:t>
      </w:r>
      <w:r w:rsidRPr="318BE9FE" w:rsidR="581074D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81074D4">
        <w:rPr>
          <w:rFonts w:ascii="Times New Roman" w:hAnsi="Times New Roman" w:eastAsia="Times New Roman" w:cs="Times New Roman"/>
          <w:color w:val="000000" w:themeColor="text1" w:themeTint="FF" w:themeShade="FF"/>
        </w:rPr>
        <w:t>at the same time,</w:t>
      </w:r>
      <w:r w:rsidRPr="318BE9FE" w:rsidR="25B7FA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the public </w:t>
      </w:r>
      <w:r w:rsidRPr="318BE9FE" w:rsidR="09F76A5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is encouraged </w:t>
      </w:r>
      <w:r w:rsidRPr="318BE9FE" w:rsidR="25B7FA6C">
        <w:rPr>
          <w:rFonts w:ascii="Times New Roman" w:hAnsi="Times New Roman" w:eastAsia="Times New Roman" w:cs="Times New Roman"/>
          <w:color w:val="000000" w:themeColor="text1" w:themeTint="FF" w:themeShade="FF"/>
        </w:rPr>
        <w:t>to share personal details for fear of exclusion</w:t>
      </w:r>
      <w:r w:rsidRPr="318BE9FE" w:rsidR="600755D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94ADD78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from modern society </w:t>
      </w:r>
      <w:r w:rsidRPr="318BE9FE" w:rsidR="600755DF">
        <w:rPr>
          <w:rFonts w:ascii="Times New Roman" w:hAnsi="Times New Roman" w:eastAsia="Times New Roman" w:cs="Times New Roman"/>
          <w:color w:val="000000" w:themeColor="text1" w:themeTint="FF" w:themeShade="FF"/>
        </w:rPr>
        <w:t>(Campbell and Carlson</w:t>
      </w:r>
      <w:r w:rsidRPr="318BE9FE" w:rsidR="600755DF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3AB71DE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(2002)</w:t>
      </w:r>
      <w:r w:rsidRPr="318BE9FE" w:rsidR="25B7FA6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</w:p>
    <w:p w:rsidR="6DEA0DC9" w:rsidP="09FD358B" w:rsidRDefault="6DEA0DC9" w14:paraId="40A15C31" w14:textId="1D40077F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18BE9FE" w:rsidR="6DEA0DC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To summarise, </w:t>
      </w:r>
      <w:r w:rsidRPr="318BE9FE" w:rsidR="16DC863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surveillance has been explored with the Panopticon as a </w:t>
      </w:r>
      <w:r w:rsidRPr="318BE9FE" w:rsidR="40BEFB9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central </w:t>
      </w:r>
      <w:r w:rsidRPr="318BE9FE" w:rsidR="16DC863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theme, </w:t>
      </w:r>
      <w:r w:rsidRPr="318BE9FE" w:rsidR="292292C7">
        <w:rPr>
          <w:rFonts w:ascii="Times New Roman" w:hAnsi="Times New Roman" w:eastAsia="Times New Roman" w:cs="Times New Roman"/>
          <w:color w:val="000000" w:themeColor="text1" w:themeTint="FF" w:themeShade="FF"/>
        </w:rPr>
        <w:t>reinterpreted by current day surveillance methods</w:t>
      </w:r>
      <w:r w:rsidRPr="318BE9FE" w:rsidR="16DC863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176C8ADA">
        <w:rPr>
          <w:rFonts w:ascii="Times New Roman" w:hAnsi="Times New Roman" w:eastAsia="Times New Roman" w:cs="Times New Roman"/>
          <w:color w:val="000000" w:themeColor="text1" w:themeTint="FF" w:themeShade="FF"/>
        </w:rPr>
        <w:t>Foucault’s t</w:t>
      </w:r>
      <w:r w:rsidRPr="318BE9FE" w:rsidR="41B3A4A2">
        <w:rPr>
          <w:rFonts w:ascii="Times New Roman" w:hAnsi="Times New Roman" w:eastAsia="Times New Roman" w:cs="Times New Roman"/>
          <w:color w:val="000000" w:themeColor="text1" w:themeTint="FF" w:themeShade="FF"/>
        </w:rPr>
        <w:t>heories</w:t>
      </w:r>
      <w:r w:rsidRPr="318BE9FE" w:rsidR="74C4629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</w:t>
      </w:r>
      <w:r w:rsidRPr="318BE9FE" w:rsidR="2B44EADA">
        <w:rPr>
          <w:rFonts w:ascii="Times New Roman" w:hAnsi="Times New Roman" w:eastAsia="Times New Roman" w:cs="Times New Roman"/>
          <w:color w:val="000000" w:themeColor="text1" w:themeTint="FF" w:themeShade="FF"/>
        </w:rPr>
        <w:t>f</w:t>
      </w:r>
      <w:r w:rsidRPr="318BE9FE" w:rsidR="74C4629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power and</w:t>
      </w:r>
      <w:r w:rsidRPr="318BE9FE" w:rsidR="4E3CC499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social control </w:t>
      </w:r>
      <w:r w:rsidRPr="318BE9FE" w:rsidR="0E2D5DBF">
        <w:rPr>
          <w:rFonts w:ascii="Times New Roman" w:hAnsi="Times New Roman" w:eastAsia="Times New Roman" w:cs="Times New Roman"/>
          <w:color w:val="000000" w:themeColor="text1" w:themeTint="FF" w:themeShade="FF"/>
        </w:rPr>
        <w:t>has</w:t>
      </w:r>
      <w:r w:rsidRPr="318BE9FE" w:rsidR="0E2D5DB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been </w:t>
      </w:r>
      <w:r w:rsidRPr="318BE9FE" w:rsidR="4E3CC499">
        <w:rPr>
          <w:rFonts w:ascii="Times New Roman" w:hAnsi="Times New Roman" w:eastAsia="Times New Roman" w:cs="Times New Roman"/>
          <w:color w:val="000000" w:themeColor="text1" w:themeTint="FF" w:themeShade="FF"/>
        </w:rPr>
        <w:t>related to</w:t>
      </w:r>
      <w:r w:rsidRPr="318BE9FE" w:rsidR="7DC552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872FB46">
        <w:rPr>
          <w:rFonts w:ascii="Times New Roman" w:hAnsi="Times New Roman" w:eastAsia="Times New Roman" w:cs="Times New Roman"/>
          <w:color w:val="000000" w:themeColor="text1" w:themeTint="FF" w:themeShade="FF"/>
        </w:rPr>
        <w:t>modern day internet ‘watchers’</w:t>
      </w:r>
      <w:r w:rsidRPr="318BE9FE" w:rsidR="7DC552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eliciting </w:t>
      </w:r>
      <w:r w:rsidRPr="318BE9FE" w:rsidR="7DC5522B">
        <w:rPr>
          <w:rFonts w:ascii="Times New Roman" w:hAnsi="Times New Roman" w:eastAsia="Times New Roman" w:cs="Times New Roman"/>
          <w:color w:val="000000" w:themeColor="text1" w:themeTint="FF" w:themeShade="FF"/>
        </w:rPr>
        <w:t>private information</w:t>
      </w:r>
      <w:r w:rsidRPr="318BE9FE" w:rsidR="7DC552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D7F03F6">
        <w:rPr>
          <w:rFonts w:ascii="Times New Roman" w:hAnsi="Times New Roman" w:eastAsia="Times New Roman" w:cs="Times New Roman"/>
          <w:color w:val="000000" w:themeColor="text1" w:themeTint="FF" w:themeShade="FF"/>
        </w:rPr>
        <w:t>to</w:t>
      </w:r>
      <w:r w:rsidRPr="318BE9FE" w:rsidR="7DC5522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sell </w:t>
      </w:r>
      <w:r w:rsidRPr="318BE9FE" w:rsidR="181C93D6">
        <w:rPr>
          <w:rFonts w:ascii="Times New Roman" w:hAnsi="Times New Roman" w:eastAsia="Times New Roman" w:cs="Times New Roman"/>
          <w:color w:val="000000" w:themeColor="text1" w:themeTint="FF" w:themeShade="FF"/>
        </w:rPr>
        <w:t>and share for commercial purposes</w:t>
      </w:r>
      <w:r w:rsidRPr="318BE9FE" w:rsidR="377204D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41332258">
        <w:rPr>
          <w:rFonts w:ascii="Times New Roman" w:hAnsi="Times New Roman" w:eastAsia="Times New Roman" w:cs="Times New Roman"/>
          <w:color w:val="000000" w:themeColor="text1" w:themeTint="FF" w:themeShade="FF"/>
        </w:rPr>
        <w:t>W</w:t>
      </w:r>
      <w:r w:rsidRPr="318BE9FE" w:rsidR="522A12F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ith </w:t>
      </w:r>
      <w:r w:rsidRPr="318BE9FE" w:rsidR="6AD715C6">
        <w:rPr>
          <w:rFonts w:ascii="Times New Roman" w:hAnsi="Times New Roman" w:eastAsia="Times New Roman" w:cs="Times New Roman"/>
          <w:color w:val="000000" w:themeColor="text1" w:themeTint="FF" w:themeShade="FF"/>
        </w:rPr>
        <w:t>social decisions complicated</w:t>
      </w:r>
      <w:r w:rsidRPr="318BE9FE" w:rsidR="3310896B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and dominated</w:t>
      </w:r>
      <w:r w:rsidRPr="318BE9FE" w:rsidR="6AD715C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by various </w:t>
      </w:r>
      <w:r w:rsidRPr="318BE9FE" w:rsidR="6AD5B862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aspects of </w:t>
      </w:r>
      <w:r w:rsidRPr="318BE9FE" w:rsidR="57178D5C">
        <w:rPr>
          <w:rFonts w:ascii="Times New Roman" w:hAnsi="Times New Roman" w:eastAsia="Times New Roman" w:cs="Times New Roman"/>
          <w:color w:val="000000" w:themeColor="text1" w:themeTint="FF" w:themeShade="FF"/>
        </w:rPr>
        <w:t>what Foucault</w:t>
      </w:r>
      <w:r w:rsidRPr="318BE9FE" w:rsidR="19EDE51A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terms ‘force </w:t>
      </w:r>
      <w:r w:rsidRPr="318BE9FE" w:rsidR="4B9FD8C6">
        <w:rPr>
          <w:rFonts w:ascii="Times New Roman" w:hAnsi="Times New Roman" w:eastAsia="Times New Roman" w:cs="Times New Roman"/>
          <w:color w:val="000000" w:themeColor="text1" w:themeTint="FF" w:themeShade="FF"/>
        </w:rPr>
        <w:t>relations</w:t>
      </w:r>
      <w:r w:rsidRPr="318BE9FE" w:rsidR="5A8808F3">
        <w:rPr>
          <w:rFonts w:ascii="Times New Roman" w:hAnsi="Times New Roman" w:eastAsia="Times New Roman" w:cs="Times New Roman"/>
          <w:color w:val="000000" w:themeColor="text1" w:themeTint="FF" w:themeShade="FF"/>
        </w:rPr>
        <w:t>’</w:t>
      </w:r>
      <w:r w:rsidRPr="318BE9FE" w:rsidR="2C76D3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834E5D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which are </w:t>
      </w:r>
      <w:r w:rsidRPr="318BE9FE" w:rsidR="2C76D30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relevant to </w:t>
      </w:r>
      <w:r w:rsidRPr="318BE9FE" w:rsidR="1B6C0AF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</w:t>
      </w:r>
      <w:r w:rsidRPr="318BE9FE" w:rsidR="5B3DC1C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creation of online identity. </w:t>
      </w:r>
      <w:r w:rsidRPr="318BE9FE" w:rsidR="0420C47A">
        <w:rPr>
          <w:rFonts w:ascii="Times New Roman" w:hAnsi="Times New Roman" w:eastAsia="Times New Roman" w:cs="Times New Roman"/>
          <w:color w:val="000000" w:themeColor="text1" w:themeTint="FF" w:themeShade="FF"/>
        </w:rPr>
        <w:t>Whilst no one sees the ‘guards’ behind the internet Panopticon, they are there, collecting data to market back to individuals</w:t>
      </w:r>
      <w:r w:rsidRPr="318BE9FE" w:rsidR="4571062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For Foucault, the power is </w:t>
      </w:r>
      <w:r w:rsidRPr="318BE9FE" w:rsidR="55C23C9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also </w:t>
      </w:r>
      <w:r w:rsidRPr="318BE9FE" w:rsidR="45710623">
        <w:rPr>
          <w:rFonts w:ascii="Times New Roman" w:hAnsi="Times New Roman" w:eastAsia="Times New Roman" w:cs="Times New Roman"/>
          <w:color w:val="000000" w:themeColor="text1" w:themeTint="FF" w:themeShade="FF"/>
        </w:rPr>
        <w:t>with those who use the internet.</w:t>
      </w:r>
      <w:r w:rsidRPr="318BE9FE" w:rsidR="273717B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 </w:t>
      </w:r>
      <w:r w:rsidRPr="318BE9FE" w:rsidR="5B3DC1C3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It may </w:t>
      </w:r>
      <w:r w:rsidRPr="318BE9FE" w:rsidR="20F48F93">
        <w:rPr>
          <w:rFonts w:ascii="Times New Roman" w:hAnsi="Times New Roman" w:eastAsia="Times New Roman" w:cs="Times New Roman"/>
          <w:color w:val="000000" w:themeColor="text1" w:themeTint="FF" w:themeShade="FF"/>
        </w:rPr>
        <w:t>therefore</w:t>
      </w:r>
      <w:r w:rsidRPr="318BE9FE" w:rsidR="0CF2A50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5B3DC1C3">
        <w:rPr>
          <w:rFonts w:ascii="Times New Roman" w:hAnsi="Times New Roman" w:eastAsia="Times New Roman" w:cs="Times New Roman"/>
          <w:color w:val="000000" w:themeColor="text1" w:themeTint="FF" w:themeShade="FF"/>
        </w:rPr>
        <w:t>be important to consider further research</w:t>
      </w:r>
      <w:r w:rsidRPr="318BE9FE" w:rsidR="37F964C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 </w:t>
      </w:r>
      <w:r w:rsidRPr="318BE9FE" w:rsidR="5EEFA40E">
        <w:rPr>
          <w:rFonts w:ascii="Times New Roman" w:hAnsi="Times New Roman" w:eastAsia="Times New Roman" w:cs="Times New Roman"/>
          <w:color w:val="000000" w:themeColor="text1" w:themeTint="FF" w:themeShade="FF"/>
          <w:u w:val="none"/>
        </w:rPr>
        <w:t xml:space="preserve">how much people </w:t>
      </w:r>
      <w:r w:rsidRPr="318BE9FE" w:rsidR="5EEFA40E">
        <w:rPr>
          <w:rFonts w:ascii="Times New Roman" w:hAnsi="Times New Roman" w:eastAsia="Times New Roman" w:cs="Times New Roman"/>
          <w:color w:val="000000" w:themeColor="text1" w:themeTint="FF" w:themeShade="FF"/>
        </w:rPr>
        <w:t>participate</w:t>
      </w:r>
      <w:r w:rsidRPr="318BE9FE" w:rsidR="5EEFA40E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 </w:t>
      </w:r>
      <w:r w:rsidRPr="318BE9FE" w:rsidR="5CD303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the creation of </w:t>
      </w:r>
      <w:r w:rsidRPr="318BE9FE" w:rsidR="02AD29E6">
        <w:rPr>
          <w:rFonts w:ascii="Times New Roman" w:hAnsi="Times New Roman" w:eastAsia="Times New Roman" w:cs="Times New Roman"/>
          <w:color w:val="000000" w:themeColor="text1" w:themeTint="FF" w:themeShade="FF"/>
        </w:rPr>
        <w:t>their own</w:t>
      </w:r>
      <w:r w:rsidRPr="318BE9FE" w:rsidR="5CD303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464A753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virtual </w:t>
      </w:r>
      <w:r w:rsidRPr="318BE9FE" w:rsidR="5CD303B7">
        <w:rPr>
          <w:rFonts w:ascii="Times New Roman" w:hAnsi="Times New Roman" w:eastAsia="Times New Roman" w:cs="Times New Roman"/>
          <w:color w:val="000000" w:themeColor="text1" w:themeTint="FF" w:themeShade="FF"/>
        </w:rPr>
        <w:t>identities</w:t>
      </w:r>
      <w:r w:rsidRPr="318BE9FE" w:rsidR="3717FB09">
        <w:rPr>
          <w:rFonts w:ascii="Times New Roman" w:hAnsi="Times New Roman" w:eastAsia="Times New Roman" w:cs="Times New Roman"/>
          <w:color w:val="000000" w:themeColor="text1" w:themeTint="FF" w:themeShade="FF"/>
        </w:rPr>
        <w:t>, and how much is created for them</w:t>
      </w:r>
      <w:r w:rsidRPr="318BE9FE" w:rsidR="7FE6DAA0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 </w:t>
      </w:r>
      <w:r w:rsidRPr="318BE9FE" w:rsidR="1A656A3D">
        <w:rPr>
          <w:rFonts w:ascii="Times New Roman" w:hAnsi="Times New Roman" w:eastAsia="Times New Roman" w:cs="Times New Roman"/>
          <w:color w:val="000000" w:themeColor="text1" w:themeTint="FF" w:themeShade="FF"/>
        </w:rPr>
        <w:t>In Foucauldian terms,</w:t>
      </w:r>
      <w:r w:rsidRPr="318BE9FE" w:rsidR="4BC4ECB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A656A3D">
        <w:rPr>
          <w:rFonts w:ascii="Times New Roman" w:hAnsi="Times New Roman" w:eastAsia="Times New Roman" w:cs="Times New Roman"/>
          <w:color w:val="000000" w:themeColor="text1" w:themeTint="FF" w:themeShade="FF"/>
        </w:rPr>
        <w:t>t</w:t>
      </w:r>
      <w:r w:rsidRPr="318BE9FE" w:rsidR="6A00EFB7">
        <w:rPr>
          <w:rFonts w:ascii="Times New Roman" w:hAnsi="Times New Roman" w:eastAsia="Times New Roman" w:cs="Times New Roman"/>
          <w:color w:val="000000" w:themeColor="text1" w:themeTint="FF" w:themeShade="FF"/>
        </w:rPr>
        <w:t>he dynamic</w:t>
      </w:r>
      <w:r w:rsidRPr="318BE9FE" w:rsidR="5FA3E342">
        <w:rPr>
          <w:rFonts w:ascii="Times New Roman" w:hAnsi="Times New Roman" w:eastAsia="Times New Roman" w:cs="Times New Roman"/>
          <w:color w:val="000000" w:themeColor="text1" w:themeTint="FF" w:themeShade="FF"/>
        </w:rPr>
        <w:t>s</w:t>
      </w:r>
      <w:r w:rsidRPr="318BE9FE" w:rsidR="105B9A15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</w:t>
      </w:r>
      <w:r w:rsidRPr="318BE9FE" w:rsidR="5E32A532">
        <w:rPr>
          <w:rFonts w:ascii="Times New Roman" w:hAnsi="Times New Roman" w:eastAsia="Times New Roman" w:cs="Times New Roman"/>
          <w:color w:val="000000" w:themeColor="text1" w:themeTint="FF" w:themeShade="FF"/>
        </w:rPr>
        <w:t>forces</w:t>
      </w:r>
      <w:r w:rsidRPr="318BE9FE" w:rsidR="105B9A15">
        <w:rPr>
          <w:rFonts w:ascii="Times New Roman" w:hAnsi="Times New Roman" w:eastAsia="Times New Roman" w:cs="Times New Roman"/>
          <w:color w:val="000000" w:themeColor="text1" w:themeTint="FF" w:themeShade="FF"/>
        </w:rPr>
        <w:t>)</w:t>
      </w:r>
      <w:r w:rsidRPr="318BE9FE" w:rsidR="6A00EF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0F11104B">
        <w:rPr>
          <w:rFonts w:ascii="Times New Roman" w:hAnsi="Times New Roman" w:eastAsia="Times New Roman" w:cs="Times New Roman"/>
          <w:color w:val="000000" w:themeColor="text1" w:themeTint="FF" w:themeShade="FF"/>
        </w:rPr>
        <w:t>around</w:t>
      </w:r>
      <w:r w:rsidRPr="318BE9FE" w:rsidR="6A00EFB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individuals and online </w:t>
      </w:r>
      <w:r w:rsidRPr="318BE9FE" w:rsidR="2EAA5656">
        <w:rPr>
          <w:rFonts w:ascii="Times New Roman" w:hAnsi="Times New Roman" w:eastAsia="Times New Roman" w:cs="Times New Roman"/>
          <w:color w:val="000000" w:themeColor="text1" w:themeTint="FF" w:themeShade="FF"/>
        </w:rPr>
        <w:t>data m</w:t>
      </w:r>
      <w:r w:rsidRPr="318BE9FE" w:rsidR="1F3739B9">
        <w:rPr>
          <w:rFonts w:ascii="Times New Roman" w:hAnsi="Times New Roman" w:eastAsia="Times New Roman" w:cs="Times New Roman"/>
          <w:color w:val="000000" w:themeColor="text1" w:themeTint="FF" w:themeShade="FF"/>
        </w:rPr>
        <w:t>anipulation</w:t>
      </w:r>
      <w:r w:rsidRPr="318BE9FE" w:rsidR="2EAA565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2DE49FC9">
        <w:rPr>
          <w:rFonts w:ascii="Times New Roman" w:hAnsi="Times New Roman" w:eastAsia="Times New Roman" w:cs="Times New Roman"/>
          <w:color w:val="000000" w:themeColor="text1" w:themeTint="FF" w:themeShade="FF"/>
        </w:rPr>
        <w:t>is related and relevant</w:t>
      </w:r>
      <w:r w:rsidRPr="318BE9FE" w:rsidR="192B73D7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192B73D7">
        <w:rPr>
          <w:rFonts w:ascii="Times New Roman" w:hAnsi="Times New Roman" w:eastAsia="Times New Roman" w:cs="Times New Roman"/>
          <w:color w:val="000000" w:themeColor="text1" w:themeTint="FF" w:themeShade="FF"/>
        </w:rPr>
        <w:t>to</w:t>
      </w:r>
      <w:r w:rsidRPr="318BE9FE" w:rsidR="74238374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bookmarkStart w:name="_Int_zcCQFQGo" w:id="2092215109"/>
      <w:r w:rsidRPr="318BE9FE" w:rsidR="432205B5">
        <w:rPr>
          <w:rFonts w:ascii="Times New Roman" w:hAnsi="Times New Roman" w:eastAsia="Times New Roman" w:cs="Times New Roman"/>
          <w:color w:val="000000" w:themeColor="text1" w:themeTint="FF" w:themeShade="FF"/>
        </w:rPr>
        <w:t>owning</w:t>
      </w:r>
      <w:r w:rsidRPr="318BE9FE" w:rsidR="00ABD7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personal </w:t>
      </w:r>
      <w:r w:rsidRPr="318BE9FE" w:rsidR="7C64B44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responsibility and </w:t>
      </w:r>
      <w:r w:rsidRPr="318BE9FE" w:rsidR="00ABD7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awareness of what is 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>happening behind the computer screens</w:t>
      </w:r>
      <w:r w:rsidRPr="318BE9FE" w:rsidR="5A4B06D4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as well as </w:t>
      </w:r>
      <w:r w:rsidRPr="318BE9FE" w:rsidR="708E8A8A">
        <w:rPr>
          <w:rFonts w:ascii="Times New Roman" w:hAnsi="Times New Roman" w:eastAsia="Times New Roman" w:cs="Times New Roman"/>
          <w:color w:val="000000" w:themeColor="text1" w:themeTint="FF" w:themeShade="FF"/>
        </w:rPr>
        <w:t>the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>contribution</w:t>
      </w:r>
      <w:r w:rsidRPr="318BE9FE" w:rsidR="6E9AC4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 their own data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318BE9FE" w:rsidR="713D2DE6">
        <w:rPr>
          <w:rFonts w:ascii="Times New Roman" w:hAnsi="Times New Roman" w:eastAsia="Times New Roman" w:cs="Times New Roman"/>
          <w:color w:val="000000" w:themeColor="text1" w:themeTint="FF" w:themeShade="FF"/>
        </w:rPr>
        <w:t>made by the user</w:t>
      </w:r>
      <w:r w:rsidRPr="318BE9FE" w:rsidR="1F47104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</w:t>
      </w:r>
      <w:r w:rsidRPr="318BE9FE" w:rsidR="00ABD701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bookmarkEnd w:id="2092215109"/>
    </w:p>
    <w:p w:rsidR="09FD358B" w:rsidP="09FD358B" w:rsidRDefault="09FD358B" w14:paraId="348A462D" w14:textId="2313719E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5C4EEAE9" w14:textId="68DACBB0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08A98FC9" w14:textId="62E0C0E1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0AFD2C39" w14:textId="7D470377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3B50FE31" w14:textId="63EC7466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31513757" w14:textId="6BBD9174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2FB8438C" w14:textId="016A2377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9FD358B" w:rsidP="09FD358B" w:rsidRDefault="09FD358B" w14:paraId="53A1E95D" w14:textId="4FFD8D35">
      <w:pPr>
        <w:pStyle w:val="Normal"/>
        <w:suppressLineNumbers w:val="0"/>
        <w:bidi w:val="0"/>
        <w:spacing w:line="360" w:lineRule="auto"/>
        <w:ind w:firstLine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16792F0" w:rsidP="318BE9FE" w:rsidRDefault="416792F0" w14:paraId="15F90375" w14:textId="74B51BCC">
      <w:pPr>
        <w:pStyle w:val="Normal"/>
        <w:suppressLineNumbers w:val="0"/>
        <w:bidi w:val="0"/>
        <w:spacing w:line="360" w:lineRule="auto"/>
        <w:ind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18BE9FE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References:</w:t>
      </w:r>
    </w:p>
    <w:p w:rsidR="416792F0" w:rsidP="09FD358B" w:rsidRDefault="416792F0" w14:paraId="5D72DEDC" w14:textId="39561CA4">
      <w:pPr>
        <w:bidi w:val="0"/>
        <w:spacing w:line="240" w:lineRule="auto"/>
        <w:ind w:left="63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Andrejevic, M. (2012)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Reality TV is about Surveillance,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33d70812b774da8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Reality TV Is About Surveillance - NYTimes.com.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4 March 2025).</w:t>
      </w:r>
    </w:p>
    <w:p w:rsidR="416792F0" w:rsidP="318BE9FE" w:rsidRDefault="416792F0" w14:paraId="14AF3AA3" w14:textId="14BFA493">
      <w:pPr>
        <w:bidi w:val="0"/>
        <w:spacing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18BE9FE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Asida</w:t>
      </w:r>
      <w:r w:rsidRPr="318BE9FE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D. (2023) </w:t>
      </w:r>
      <w:r w:rsidRPr="318BE9FE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Everything you need to know about social media algorithms, </w:t>
      </w:r>
      <w:r w:rsidRPr="318BE9FE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b0bd9bfdba974abe">
        <w:r w:rsidRPr="318BE9FE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Everything You Need to Know About Social Media Algorithms | Sprout Social.</w:t>
        </w:r>
      </w:hyperlink>
      <w:r w:rsidRPr="318BE9FE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3 March 2025).</w:t>
      </w:r>
    </w:p>
    <w:p w:rsidR="2DC9AF73" w:rsidP="318BE9FE" w:rsidRDefault="2DC9AF73" w14:paraId="1BA5AA4E" w14:textId="2051B6FC">
      <w:pPr>
        <w:bidi w:val="0"/>
        <w:spacing w:line="240" w:lineRule="auto"/>
        <w:ind w:left="63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18BE9FE" w:rsidR="2DC9A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Balan, Sergiu. (2010). ‘M. Foucault’s View on Power Relations</w:t>
      </w:r>
      <w:r w:rsidRPr="318BE9FE" w:rsidR="2DC9A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’.</w:t>
      </w:r>
      <w:r w:rsidRPr="318BE9FE" w:rsidR="2DC9A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18BE9FE" w:rsidR="2DC9AF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Multidisciplinary Research Journal. II</w:t>
      </w:r>
      <w:r w:rsidRPr="318BE9FE" w:rsidR="2DC9A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18BE9FE" w:rsidR="0266DB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pp.</w:t>
      </w:r>
      <w:r w:rsidRPr="318BE9FE" w:rsidR="2DC9A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55-61.</w:t>
      </w:r>
      <w:r w:rsidRPr="318BE9FE" w:rsidR="75D97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3ce55d12e8254f43">
        <w:r w:rsidRPr="318BE9FE" w:rsidR="75D97C48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(PDF) M. Foucault’s View on Power Relations.</w:t>
        </w:r>
      </w:hyperlink>
      <w:r w:rsidRPr="318BE9FE" w:rsidR="75D97C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14 March 2025).</w:t>
      </w:r>
    </w:p>
    <w:p w:rsidR="416792F0" w:rsidP="09FD358B" w:rsidRDefault="416792F0" w14:paraId="3DFE86FF" w14:textId="01213F7C">
      <w:pPr>
        <w:bidi w:val="0"/>
        <w:spacing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Baudrillard, J. (2024)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anything read? The Problem of Hyperreality in a Digital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World :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Philosophyeasy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d8beaa5be6044d64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Is ANYTHING Real? The Problem of Hyperreality in a Digital World.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7 March 2025).</w:t>
      </w:r>
    </w:p>
    <w:p w:rsidR="416792F0" w:rsidP="09FD358B" w:rsidRDefault="416792F0" w14:paraId="1AEA79EA" w14:textId="1D51A154">
      <w:pPr>
        <w:bidi w:val="0"/>
        <w:spacing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Brighton, J. (2023) ‘The Panoptic Sort: A Political Economy of Personal Information, By Oscar H. Gandy, Jr – book review’,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Adventures in Information Science,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(12/2023), Available at: </w:t>
      </w:r>
      <w:hyperlink r:id="R0bcdd2b8866c4302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The Panoptic Sort: A Political Economy of Personal Information, by Oscar H. Gandy, Jr. – Book Review – Adventures in Information Science.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9 March 2025).</w:t>
      </w:r>
    </w:p>
    <w:p w:rsidR="416792F0" w:rsidP="09FD358B" w:rsidRDefault="416792F0" w14:paraId="431A257D" w14:textId="48A1039F">
      <w:pPr>
        <w:bidi w:val="0"/>
        <w:spacing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Brook, P. (2010)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Prison Photography,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Stateville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Prison, Joliet, IL: Art Object?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(2002)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8d8490306f54397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Stateville Prison, Joliet, IL: Art Object? | Prison Photography.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7 March 2025).</w:t>
      </w:r>
    </w:p>
    <w:p w:rsidR="09FD358B" w:rsidP="09FD358B" w:rsidRDefault="09FD358B" w14:paraId="1E735113" w14:textId="1610AEEF">
      <w:pPr>
        <w:bidi w:val="0"/>
        <w:spacing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42E8D623" w:rsidRDefault="416792F0" w14:paraId="4E8E7281" w14:textId="31EFAF80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Campbell, J.E. and Carlson, M. (2002) ‘Panopticon.com: Online Surveillance and the Commodification of Privacy’,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broadcasting &amp; electronic media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46(4), pp. 586–606. Available at: </w:t>
      </w:r>
      <w:hyperlink r:id="R5c23da2116d34119">
        <w:r w:rsidRPr="42E8D623" w:rsidR="3A6F40D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doi.org/10.1207/s15506878jobem4604_6</w:t>
        </w:r>
      </w:hyperlink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FD358B" w:rsidP="09FD358B" w:rsidRDefault="09FD358B" w14:paraId="3F53C61B" w14:textId="00D2317C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6792F0" w:rsidP="09FD358B" w:rsidRDefault="416792F0" w14:paraId="7D8F4EFC" w14:textId="4D3F4D63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Foucault, M. (1982) ‘The Subject and Power’,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Critical inquiry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8(4), pp. 777–795. Available at: </w:t>
      </w:r>
      <w:hyperlink r:id="R02ae54048892449a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doi.org/10.1086/448181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FD358B" w:rsidP="09FD358B" w:rsidRDefault="09FD358B" w14:paraId="26F80EF5" w14:textId="39E1542A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3B940925" w14:textId="27CF0505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Foucault, M. (1995) ‘Discipline and Punish: The Birth of the Prison’, pp195-228, Available at: </w:t>
      </w:r>
      <w:hyperlink r:id="R251840c2516e4121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Discipline &amp; Punish - Panopticism – Michel Foucault, Info.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12 March 2025).</w:t>
      </w:r>
    </w:p>
    <w:p w:rsidR="09FD358B" w:rsidP="09FD358B" w:rsidRDefault="09FD358B" w14:paraId="4F036186" w14:textId="5886E7D8">
      <w:pPr>
        <w:bidi w:val="0"/>
        <w:spacing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42E8D623" w:rsidRDefault="416792F0" w14:paraId="36E0A3FB" w14:textId="7A928F81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Floridi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L. (2011) ‘The Construction of Personal Identities Online’,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Minds and machines (Dordrecht)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21(4), pp. 477–479. Available at: </w:t>
      </w:r>
      <w:hyperlink r:id="R252cd5bdd5534ce1">
        <w:r w:rsidRPr="42E8D623" w:rsidR="3A6F40D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doi.org/10.1007/s11023-011-9254-y</w:t>
        </w:r>
      </w:hyperlink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FD358B" w:rsidP="09FD358B" w:rsidRDefault="09FD358B" w14:paraId="70C00823" w14:textId="573B34B6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6792F0" w:rsidP="09FD358B" w:rsidRDefault="416792F0" w14:paraId="58218B46" w14:textId="283ACD0C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Gandy Jr, O.H. (1996). ‘Coming to Terms with the Panoptic Sort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’.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Computers, surveillance, and privacy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pp.132-164. Available at: </w:t>
      </w:r>
      <w:hyperlink w:anchor="v=onepage&amp;q=the%20panoptic%20sort&amp;f=false" r:id="R59132e3a07784ded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Computers, Surveillance, and Privacy - Google Books.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10 March 2025).</w:t>
      </w:r>
    </w:p>
    <w:p w:rsidR="09FD358B" w:rsidP="09FD358B" w:rsidRDefault="09FD358B" w14:paraId="2AC16DC6" w14:textId="0AD344F4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42E8D623" w:rsidRDefault="416792F0" w14:paraId="048B9D9B" w14:textId="29FC3E77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Gilmore, S. (1995) ‘The Panoptic Sort: A Political Economy of Personal Information’,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Contemporary sociology (Washington)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pp. 119–122. Available</w:t>
      </w:r>
      <w:r w:rsidRPr="42E8D623" w:rsidR="6FD7AC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at: </w:t>
      </w:r>
      <w:r w:rsidRPr="42E8D623" w:rsidR="6FD7AC9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doi.org/10.2307/2075151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FD358B" w:rsidP="09FD358B" w:rsidRDefault="09FD358B" w14:paraId="2F1BE623" w14:textId="2EF54BF6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6792F0" w:rsidP="09FD358B" w:rsidRDefault="416792F0" w14:paraId="687363E0" w14:textId="03D6FA52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Lyon, D. (2006)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Theorizing surveillance: the panopticon and beyond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Cullompton, Devon: Willan Publishing. Available at: </w:t>
      </w:r>
      <w:hyperlink r:id="Raf81a41b81244d82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doi.org/10.4324/9781843926818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FD358B" w:rsidP="09FD358B" w:rsidRDefault="09FD358B" w14:paraId="4E005972" w14:textId="67BC4691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1CF24CC2" w14:textId="4E51361B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MacLeod, K. (2022) ‘What is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Power?: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Michael Foucault’ YouTube, Available at: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942fc065a7434af5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What is Power? | Michel Foucault.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5 March 2025).</w:t>
      </w:r>
    </w:p>
    <w:p w:rsidR="09FD358B" w:rsidP="09FD358B" w:rsidRDefault="09FD358B" w14:paraId="3FC38053" w14:textId="2DEAAA81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7D675874" w14:textId="257CC0A4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Mason, M. (2025)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Faucault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his Panopticon,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</w:t>
      </w:r>
      <w:r w:rsidRPr="09FD358B" w:rsidR="3E168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e238fb2ab021402d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Foucault and His Panopticon - power, knowledge, Jeremy Bentham, surveillance, smart mobs, protests, cooperation, philosopher.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3 March 2025).</w:t>
      </w:r>
    </w:p>
    <w:p w:rsidR="09FD358B" w:rsidP="09FD358B" w:rsidRDefault="09FD358B" w14:paraId="6E5A6CA2" w14:textId="5AEF13DA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3619B115" w14:textId="43FE614E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McLaughlin, E., Muncie, J. and Hughes, G. (2013)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Criminological perspectives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3rd edition. London: SAGE.</w:t>
      </w:r>
    </w:p>
    <w:p w:rsidR="09FD358B" w:rsidP="09FD358B" w:rsidRDefault="09FD358B" w14:paraId="3C737A5F" w14:textId="52585E79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6792F0" w:rsidP="09FD358B" w:rsidRDefault="416792F0" w14:paraId="7CAF4240" w14:textId="2BDA6D3C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Nema, M. (2016) ‘Why we need both macro-sociology and micro-sociology to understand social life’, Available at: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DOI:</w:t>
      </w:r>
      <w:hyperlink r:id="Rf448902db97a46cc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10.13140/RG.2.2.25538.48326.</w:t>
        </w:r>
      </w:hyperlink>
    </w:p>
    <w:p w:rsidR="09FD358B" w:rsidP="09FD358B" w:rsidRDefault="09FD358B" w14:paraId="7739EC25" w14:textId="706EBEB5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5BD8E479" w14:textId="381FD592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Rayner, T. (2012a)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Foucault and social media: life in a virtual panopticon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(Pt.1). Available at: </w:t>
      </w:r>
      <w:hyperlink r:id="R5eab64d505654ecd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Foucault and social media: life in a virtual panopticon – Philosophy for change.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3 March 2025).</w:t>
      </w:r>
    </w:p>
    <w:p w:rsidR="09FD358B" w:rsidP="09FD358B" w:rsidRDefault="09FD358B" w14:paraId="186A1AF6" w14:textId="5B502975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75511C30" w14:textId="54C0F8F8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Rayner, T. (2012b)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Foucault and social media: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Tweet, therefore I become,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(Pt.2)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f0b91673248d487c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Foucault and social media: I tweet, therefore I become – Philosophy for change.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12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March,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2025).</w:t>
      </w:r>
    </w:p>
    <w:p w:rsidR="09FD358B" w:rsidP="09FD358B" w:rsidRDefault="09FD358B" w14:paraId="1856074E" w14:textId="129DD4A5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6F37D7A1" w14:textId="613B826F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Revolution and Ideology (2023)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Michel Foucault – The Subject and Power,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[Spotify], Available at: </w:t>
      </w:r>
      <w:hyperlink r:id="Rfb866088685e4c36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https://open.spotify.com/episode/2Vkb8CVVdsdosvSYA1gsqU?si=9gPzuyW8Q1SCGYPCsv3OTw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(Accessed 9 March 2025).</w:t>
      </w:r>
    </w:p>
    <w:p w:rsidR="09FD358B" w:rsidP="09FD358B" w:rsidRDefault="09FD358B" w14:paraId="0534C25C" w14:textId="61008993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42E8D623" w:rsidRDefault="416792F0" w14:paraId="67933A3B" w14:textId="50389903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Richards, N. (2008) ‘Intellectual Privacy’,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Texas law review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87(2), pp. 387-445. Available at: </w:t>
      </w:r>
      <w:r w:rsidRPr="42E8D623" w:rsidR="6158B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https://www.proquest.com/scholarly-journals/intellectual-privacy/docview/203722303/se-2?accountid=130472.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 7 March 2025).</w:t>
      </w:r>
    </w:p>
    <w:p w:rsidR="09FD358B" w:rsidP="09FD358B" w:rsidRDefault="09FD358B" w14:paraId="32047788" w14:textId="6F8A3219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42E8D623" w:rsidRDefault="416792F0" w14:paraId="0720DFC4" w14:textId="04E41F36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Richards, N. (2013) ‘The Dangers of Surveillance’,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Harvard Law Review, </w:t>
      </w:r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Vol.126, Issue 7, Available at: </w:t>
      </w:r>
      <w:hyperlink r:id="Rd5f7c4356b40442d">
        <w:r w:rsidRPr="42E8D623" w:rsidR="1F6793E1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The Dangers of Surveillance Symposium: Privacy and Technology 126 Harvard Law Review 2012-2013</w:t>
        </w:r>
      </w:hyperlink>
      <w:hyperlink r:id="R70db339f609a4a6c">
        <w:r w:rsidRPr="42E8D623" w:rsidR="3A6F40D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.</w:t>
        </w:r>
      </w:hyperlink>
      <w:r w:rsidRPr="42E8D623" w:rsidR="3A6F4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4 March 2025).</w:t>
      </w:r>
    </w:p>
    <w:p w:rsidR="09FD358B" w:rsidP="09FD358B" w:rsidRDefault="09FD358B" w14:paraId="1BD27AE5" w14:textId="6A8D8BCD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125F31D1" w14:textId="6EEBD0CB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Thompson, C. (2024)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Top 20 most popular reality shows in the UK TV history: From Big Broth to Love Island,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c3f6058e7f834bfc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Top 20 Most Popular Reality Shows in UK TV History: From Big Brother to Love Island — MEN'S STYLE BLOG.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4 March 2025).</w:t>
      </w:r>
    </w:p>
    <w:p w:rsidR="09FD358B" w:rsidP="09FD358B" w:rsidRDefault="09FD358B" w14:paraId="3811315F" w14:textId="6AFBE0D2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1C00A93F" w14:textId="73E4F1BF">
      <w:pPr>
        <w:shd w:val="clear" w:color="auto" w:fill="FFFFFF" w:themeFill="background1"/>
        <w:bidi w:val="0"/>
        <w:spacing w:before="0" w:beforeAutospacing="off" w:after="0" w:afterAutospacing="off" w:line="240" w:lineRule="auto"/>
        <w:ind w:left="63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Topinka, R. (2010</w:t>
      </w:r>
      <w:r w:rsidRPr="09FD358B" w:rsidR="4F20C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 ‘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Foucault, Borges, Heterotopia: Producing Knowledge in Other Spaces</w:t>
      </w:r>
      <w:r w:rsidRPr="09FD358B" w:rsidR="18B39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9FD358B" w:rsidR="1A01CF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Foucault Studies</w:t>
      </w:r>
      <w:r w:rsidRPr="09FD358B" w:rsidR="1A01CF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No. 9</w:t>
      </w:r>
      <w:r w:rsidRPr="09FD358B" w:rsidR="5A39D2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pp.</w:t>
      </w:r>
      <w:r w:rsidRPr="09FD358B" w:rsidR="002B0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54-70, Available at: DOI:</w:t>
      </w:r>
      <w:hyperlink r:id="R15aa035e8a884c60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10.22439/fs.v0i9.3059.</w:t>
        </w:r>
      </w:hyperlink>
    </w:p>
    <w:p w:rsidR="09FD358B" w:rsidP="09FD358B" w:rsidRDefault="09FD358B" w14:paraId="767976A5" w14:textId="62BB536E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485FF09C" w14:textId="49FE013D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Willshire, J. (2016)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physicality of the Panopticon,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a2a50d57ffae4992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The Physicality of the Panopticon | by john v willshire | Medium.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7 March 2025).</w:t>
      </w:r>
    </w:p>
    <w:p w:rsidR="09FD358B" w:rsidP="09FD358B" w:rsidRDefault="09FD358B" w14:paraId="292BCC56" w14:textId="1F9DC447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16792F0" w:rsidP="09FD358B" w:rsidRDefault="416792F0" w14:paraId="51C21383" w14:textId="2AF89ABD">
      <w:pPr>
        <w:bidi w:val="0"/>
        <w:spacing w:before="0" w:beforeAutospacing="off" w:after="0" w:afterAutospacing="off" w:line="240" w:lineRule="auto"/>
        <w:ind w:left="63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Wood, D., Ball, K. (2006)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Report on the Surveillance Society, </w:t>
      </w:r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fbaefb408f0c4dfc">
        <w:r w:rsidRPr="09FD358B" w:rsidR="416792F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A report on the Surveillance Society public discussion document.</w:t>
        </w:r>
      </w:hyperlink>
      <w:r w:rsidRPr="09FD358B" w:rsidR="41679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 March 2025).</w:t>
      </w:r>
    </w:p>
    <w:p w:rsidR="09FD358B" w:rsidP="09FD358B" w:rsidRDefault="09FD358B" w14:paraId="54B3EF74" w14:textId="4F680289">
      <w:pPr>
        <w:bidi w:val="0"/>
        <w:spacing w:before="0" w:beforeAutospacing="off" w:after="0" w:afterAutospacing="off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32364E7D" w14:textId="10750367">
      <w:pPr>
        <w:bidi w:val="0"/>
        <w:spacing w:before="0" w:beforeAutospacing="off" w:after="0" w:afterAutospacing="off"/>
        <w:ind w:left="-9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0C446ADC" w14:textId="08066F9F">
      <w:pPr>
        <w:bidi w:val="0"/>
        <w:spacing w:before="0" w:beforeAutospacing="off" w:after="0" w:afterAutospacing="off"/>
        <w:ind w:left="-9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6EF79B3D" w14:textId="1C4B1A8A">
      <w:pPr>
        <w:bidi w:val="0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6D833142" w14:textId="5CFD076F">
      <w:pPr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02368518" w14:textId="28490C18">
      <w:pPr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09FD358B" w:rsidP="09FD358B" w:rsidRDefault="09FD358B" w14:paraId="1A031C5B" w14:textId="4CF92208">
      <w:pPr>
        <w:pStyle w:val="Normal"/>
        <w:suppressLineNumbers w:val="0"/>
        <w:bidi w:val="0"/>
        <w:spacing w:line="240" w:lineRule="auto"/>
        <w:ind w:left="630" w:hanging="720"/>
        <w:jc w:val="both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53F1862" w:rsidP="053F1862" w:rsidRDefault="053F1862" w14:paraId="17635163" w14:textId="7FEFC279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053F1862" w:rsidRDefault="053F1862" w14:paraId="6359FC42" w14:textId="6512716B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053F1862" w:rsidRDefault="053F1862" w14:paraId="5E02DBF9" w14:textId="7751DEC4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053F1862" w:rsidRDefault="053F1862" w14:paraId="422CA2C5" w14:textId="6275D27F" w14:noSpellErr="1">
      <w:pPr>
        <w:spacing w:line="360" w:lineRule="auto"/>
        <w:ind w:left="90" w:firstLine="720"/>
        <w:jc w:val="both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053F1862" w:rsidRDefault="053F1862" w14:paraId="3DD6ADF3" w14:textId="38274AB3" w14:noSpellErr="1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color w:val="000000" w:themeColor="text1"/>
          <w:sz w:val="40"/>
          <w:szCs w:val="40"/>
          <w:lang w:val="en-GB"/>
        </w:rPr>
      </w:pPr>
    </w:p>
    <w:p w:rsidR="053F1862" w:rsidP="053F1862" w:rsidRDefault="053F1862" w14:paraId="3ACAECE2" w14:textId="64453FC7" w14:noSpellErr="1">
      <w:pPr>
        <w:jc w:val="center"/>
        <w:rPr>
          <w:rFonts w:ascii="Times New Roman" w:hAnsi="Times New Roman" w:eastAsia="Times New Roman" w:cs="Times New Roman"/>
        </w:rPr>
      </w:pPr>
    </w:p>
    <w:sectPr w:rsidR="053F1862">
      <w:headerReference w:type="default" r:id="rId6"/>
      <w:footerReference w:type="default" r:id="rId7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C6B69" w:rsidRDefault="001C6B69" w14:paraId="55ECE894" w14:textId="77777777">
      <w:pPr>
        <w:spacing w:after="0" w:line="240" w:lineRule="auto"/>
      </w:pPr>
      <w:r>
        <w:separator/>
      </w:r>
    </w:p>
  </w:endnote>
  <w:endnote w:type="continuationSeparator" w:id="0">
    <w:p w:rsidR="001C6B69" w:rsidRDefault="001C6B69" w14:paraId="226AE56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3F1862" w:rsidTr="0E27015F" w14:paraId="78C49E47" w14:textId="77777777">
      <w:trPr>
        <w:trHeight w:val="300"/>
      </w:trPr>
      <w:tc>
        <w:tcPr>
          <w:tcW w:w="3120" w:type="dxa"/>
          <w:tcMar/>
        </w:tcPr>
        <w:p w:rsidR="053F1862" w:rsidP="053F1862" w:rsidRDefault="053F1862" w14:paraId="30CC0704" w14:textId="6B3FA046" w14:noSpellErr="1">
          <w:pPr>
            <w:pStyle w:val="Header"/>
            <w:ind w:left="-115"/>
          </w:pPr>
        </w:p>
      </w:tc>
      <w:tc>
        <w:tcPr>
          <w:tcW w:w="3120" w:type="dxa"/>
          <w:tcMar/>
        </w:tcPr>
        <w:p w:rsidR="053F1862" w:rsidP="053F1862" w:rsidRDefault="053F1862" w14:paraId="5FF63DE0" w14:textId="2447D57F" w14:noSpellErr="1">
          <w:pPr>
            <w:pStyle w:val="Header"/>
            <w:jc w:val="center"/>
          </w:pPr>
        </w:p>
      </w:tc>
      <w:tc>
        <w:tcPr>
          <w:tcW w:w="3120" w:type="dxa"/>
          <w:tcMar/>
        </w:tcPr>
        <w:p w:rsidR="053F1862" w:rsidP="053F1862" w:rsidRDefault="053F1862" w14:paraId="796C6435" w14:textId="7527B797" w14:noSpellErr="1">
          <w:pPr>
            <w:pStyle w:val="Header"/>
            <w:ind w:right="-115"/>
            <w:jc w:val="right"/>
          </w:pPr>
        </w:p>
      </w:tc>
    </w:tr>
  </w:tbl>
  <w:p w:rsidR="053F1862" w:rsidP="053F1862" w:rsidRDefault="053F1862" w14:paraId="2D931E2A" w14:textId="61E16D04" w14:noSpellErr="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C6B69" w:rsidRDefault="001C6B69" w14:paraId="5D038560" w14:textId="77777777">
      <w:pPr>
        <w:spacing w:after="0" w:line="240" w:lineRule="auto"/>
      </w:pPr>
      <w:r>
        <w:separator/>
      </w:r>
    </w:p>
  </w:footnote>
  <w:footnote w:type="continuationSeparator" w:id="0">
    <w:p w:rsidR="001C6B69" w:rsidRDefault="001C6B69" w14:paraId="5D9B581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3F1862" w:rsidTr="0E27015F" w14:paraId="24805006" w14:textId="77777777">
      <w:trPr>
        <w:trHeight w:val="300"/>
      </w:trPr>
      <w:tc>
        <w:tcPr>
          <w:tcW w:w="3120" w:type="dxa"/>
          <w:tcMar/>
        </w:tcPr>
        <w:p w:rsidR="053F1862" w:rsidP="053F1862" w:rsidRDefault="053F1862" w14:paraId="2512CA79" w14:textId="2C2DD47E">
          <w:pPr>
            <w:pStyle w:val="Header"/>
            <w:ind w:left="-115"/>
          </w:pPr>
          <w:r>
            <w:t>2404707</w:t>
          </w:r>
        </w:p>
        <w:p w:rsidR="053F1862" w:rsidP="053F1862" w:rsidRDefault="552890A3" w14:paraId="5C260F6A" w14:textId="1A8CF234">
          <w:pPr>
            <w:pStyle w:val="Header"/>
            <w:ind w:left="-115"/>
          </w:pPr>
          <w:r>
            <w:t>Assessment 2</w:t>
          </w:r>
        </w:p>
      </w:tc>
      <w:tc>
        <w:tcPr>
          <w:tcW w:w="3120" w:type="dxa"/>
          <w:tcMar/>
        </w:tcPr>
        <w:p w:rsidR="053F1862" w:rsidP="053F1862" w:rsidRDefault="053F1862" w14:paraId="2CD2BAEB" w14:textId="09BAA6A0" w14:noSpellErr="1">
          <w:pPr>
            <w:pStyle w:val="Header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 w:rsidR="0E27015F">
            <w:rPr/>
            <w:t>1</w:t>
          </w:r>
          <w:r>
            <w:fldChar w:fldCharType="end"/>
          </w:r>
        </w:p>
      </w:tc>
      <w:tc>
        <w:tcPr>
          <w:tcW w:w="3120" w:type="dxa"/>
          <w:tcMar/>
        </w:tcPr>
        <w:p w:rsidR="053F1862" w:rsidP="053F1862" w:rsidRDefault="053F1862" w14:paraId="6D7FB8C9" w14:textId="4D206C9B" w14:noSpellErr="1">
          <w:pPr>
            <w:pStyle w:val="Header"/>
            <w:ind w:right="-115"/>
            <w:jc w:val="right"/>
          </w:pPr>
        </w:p>
      </w:tc>
    </w:tr>
  </w:tbl>
  <w:p w:rsidR="053F1862" w:rsidP="053F1862" w:rsidRDefault="053F1862" w14:paraId="181EB452" w14:textId="12DB9CFB" w14:noSpellErr="1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8fOlVYZM" int2:invalidationBookmarkName="" int2:hashCode="rdE8zhk+dRBUGd" int2:id="afgiPAdb">
      <int2:state int2:type="AugLoop_Text_Critique" int2:value="Rejected"/>
    </int2:bookmark>
    <int2:bookmark int2:bookmarkName="_Int_zcCQFQGo" int2:invalidationBookmarkName="" int2:hashCode="rdE8zhk+dRBUGd" int2:id="RWqvEqeO">
      <int2:state int2:type="AugLoop_Text_Critique" int2:value="Rejected"/>
    </int2:bookmark>
    <int2:bookmark int2:bookmarkName="_Int_1unXfuXO" int2:invalidationBookmarkName="" int2:hashCode="Q3Sq7iR/sjfObJ" int2:id="YxyCxPw1">
      <int2:state int2:type="AugLoop_Text_Critique" int2:value="Rejected"/>
    </int2:bookmark>
    <int2:bookmark int2:bookmarkName="_Int_njarJtR0" int2:invalidationBookmarkName="" int2:hashCode="iBlnasnkw3EIpm" int2:id="0MzwyysF">
      <int2:state int2:type="AugLoop_Text_Critique" int2:value="Rejected"/>
    </int2:bookmark>
    <int2:bookmark int2:bookmarkName="_Int_3ihV8S49" int2:invalidationBookmarkName="" int2:hashCode="iBlnasnkw3EIpm" int2:id="H4gNtjz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9EFAE9"/>
    <w:rsid w:val="0000AB01"/>
    <w:rsid w:val="0002EEF1"/>
    <w:rsid w:val="000DCBE4"/>
    <w:rsid w:val="0016003A"/>
    <w:rsid w:val="0019E47F"/>
    <w:rsid w:val="001C6B69"/>
    <w:rsid w:val="002B00F1"/>
    <w:rsid w:val="002B5D67"/>
    <w:rsid w:val="0044225A"/>
    <w:rsid w:val="004587E6"/>
    <w:rsid w:val="0045EE0F"/>
    <w:rsid w:val="005B373C"/>
    <w:rsid w:val="005DCA3E"/>
    <w:rsid w:val="00631A8B"/>
    <w:rsid w:val="006B39B0"/>
    <w:rsid w:val="006D464B"/>
    <w:rsid w:val="0072131E"/>
    <w:rsid w:val="00736944"/>
    <w:rsid w:val="00742EC6"/>
    <w:rsid w:val="0074EC79"/>
    <w:rsid w:val="0075D066"/>
    <w:rsid w:val="007A2C64"/>
    <w:rsid w:val="007BA2CE"/>
    <w:rsid w:val="00873552"/>
    <w:rsid w:val="0087A26E"/>
    <w:rsid w:val="009089D8"/>
    <w:rsid w:val="009471C5"/>
    <w:rsid w:val="00954EFE"/>
    <w:rsid w:val="00997B5A"/>
    <w:rsid w:val="009E71AF"/>
    <w:rsid w:val="00A9FDD6"/>
    <w:rsid w:val="00ABD701"/>
    <w:rsid w:val="00AC461B"/>
    <w:rsid w:val="00B1DC19"/>
    <w:rsid w:val="00B68F5B"/>
    <w:rsid w:val="00C7BFFC"/>
    <w:rsid w:val="00CC270E"/>
    <w:rsid w:val="00DB7289"/>
    <w:rsid w:val="00DEDF55"/>
    <w:rsid w:val="00E57FF4"/>
    <w:rsid w:val="00F12309"/>
    <w:rsid w:val="00F927A5"/>
    <w:rsid w:val="01090736"/>
    <w:rsid w:val="01129CCF"/>
    <w:rsid w:val="0116AD17"/>
    <w:rsid w:val="0121E3A1"/>
    <w:rsid w:val="0122F24B"/>
    <w:rsid w:val="01236722"/>
    <w:rsid w:val="012A2F43"/>
    <w:rsid w:val="013D1363"/>
    <w:rsid w:val="01506330"/>
    <w:rsid w:val="0151ED8B"/>
    <w:rsid w:val="0158FAE2"/>
    <w:rsid w:val="015ECA38"/>
    <w:rsid w:val="015FF452"/>
    <w:rsid w:val="018340C8"/>
    <w:rsid w:val="0199C8C2"/>
    <w:rsid w:val="01C24A12"/>
    <w:rsid w:val="01D2DE91"/>
    <w:rsid w:val="01E117AB"/>
    <w:rsid w:val="01EAD7CE"/>
    <w:rsid w:val="01F052A4"/>
    <w:rsid w:val="01FCF80D"/>
    <w:rsid w:val="0205E3DA"/>
    <w:rsid w:val="02092428"/>
    <w:rsid w:val="021C7379"/>
    <w:rsid w:val="021FC1E5"/>
    <w:rsid w:val="0220A23A"/>
    <w:rsid w:val="0228A5FC"/>
    <w:rsid w:val="02290A82"/>
    <w:rsid w:val="022C38B3"/>
    <w:rsid w:val="023205A0"/>
    <w:rsid w:val="023D3964"/>
    <w:rsid w:val="02477BE1"/>
    <w:rsid w:val="024E47CA"/>
    <w:rsid w:val="0253D017"/>
    <w:rsid w:val="02581324"/>
    <w:rsid w:val="0258BC10"/>
    <w:rsid w:val="02632664"/>
    <w:rsid w:val="0266DB59"/>
    <w:rsid w:val="02681637"/>
    <w:rsid w:val="026E7A81"/>
    <w:rsid w:val="0278BAA9"/>
    <w:rsid w:val="028145DA"/>
    <w:rsid w:val="0290C7A9"/>
    <w:rsid w:val="0296C88C"/>
    <w:rsid w:val="02AD29E6"/>
    <w:rsid w:val="02BB2FF1"/>
    <w:rsid w:val="02BE76D6"/>
    <w:rsid w:val="02C005B1"/>
    <w:rsid w:val="02C96943"/>
    <w:rsid w:val="02D6E2F9"/>
    <w:rsid w:val="02D7D25C"/>
    <w:rsid w:val="02E45890"/>
    <w:rsid w:val="02F5E695"/>
    <w:rsid w:val="030057AA"/>
    <w:rsid w:val="03093081"/>
    <w:rsid w:val="030E3DEE"/>
    <w:rsid w:val="0311CE9E"/>
    <w:rsid w:val="031376AF"/>
    <w:rsid w:val="033866D5"/>
    <w:rsid w:val="033D5DD3"/>
    <w:rsid w:val="034C1325"/>
    <w:rsid w:val="035B319A"/>
    <w:rsid w:val="03690694"/>
    <w:rsid w:val="036F9719"/>
    <w:rsid w:val="03800A16"/>
    <w:rsid w:val="0392DE60"/>
    <w:rsid w:val="03966997"/>
    <w:rsid w:val="03967C2F"/>
    <w:rsid w:val="0396A2F3"/>
    <w:rsid w:val="039759B2"/>
    <w:rsid w:val="039F4346"/>
    <w:rsid w:val="03D0095A"/>
    <w:rsid w:val="03D84305"/>
    <w:rsid w:val="041014BB"/>
    <w:rsid w:val="0411232F"/>
    <w:rsid w:val="0420C47A"/>
    <w:rsid w:val="0427602A"/>
    <w:rsid w:val="04393256"/>
    <w:rsid w:val="0447E500"/>
    <w:rsid w:val="045D27DD"/>
    <w:rsid w:val="046C25FB"/>
    <w:rsid w:val="047A6AF5"/>
    <w:rsid w:val="048A6F4E"/>
    <w:rsid w:val="04BDC27C"/>
    <w:rsid w:val="04C0144A"/>
    <w:rsid w:val="04CDCB62"/>
    <w:rsid w:val="04D96042"/>
    <w:rsid w:val="04EB3B9D"/>
    <w:rsid w:val="04F51928"/>
    <w:rsid w:val="04FF8FF1"/>
    <w:rsid w:val="0509ED69"/>
    <w:rsid w:val="050B2418"/>
    <w:rsid w:val="050BC55A"/>
    <w:rsid w:val="050C1F75"/>
    <w:rsid w:val="0512E241"/>
    <w:rsid w:val="051CCB5B"/>
    <w:rsid w:val="05334A6F"/>
    <w:rsid w:val="053704C7"/>
    <w:rsid w:val="053E3575"/>
    <w:rsid w:val="053F1862"/>
    <w:rsid w:val="0540ED5E"/>
    <w:rsid w:val="054D08F7"/>
    <w:rsid w:val="05539BFB"/>
    <w:rsid w:val="0557A054"/>
    <w:rsid w:val="055FDE0B"/>
    <w:rsid w:val="05647310"/>
    <w:rsid w:val="057B289C"/>
    <w:rsid w:val="057BE20A"/>
    <w:rsid w:val="0583ED9B"/>
    <w:rsid w:val="058888DF"/>
    <w:rsid w:val="058DA45D"/>
    <w:rsid w:val="05AEDAE6"/>
    <w:rsid w:val="05C319BE"/>
    <w:rsid w:val="05CADFF7"/>
    <w:rsid w:val="05E34117"/>
    <w:rsid w:val="05E916CC"/>
    <w:rsid w:val="05EA123E"/>
    <w:rsid w:val="05F5F061"/>
    <w:rsid w:val="05FBEC89"/>
    <w:rsid w:val="05FE29F8"/>
    <w:rsid w:val="06020245"/>
    <w:rsid w:val="06046783"/>
    <w:rsid w:val="0604F33A"/>
    <w:rsid w:val="06139C98"/>
    <w:rsid w:val="06190062"/>
    <w:rsid w:val="06199B36"/>
    <w:rsid w:val="06299D56"/>
    <w:rsid w:val="062C68C8"/>
    <w:rsid w:val="062F760B"/>
    <w:rsid w:val="063E4ABA"/>
    <w:rsid w:val="06409C7F"/>
    <w:rsid w:val="06446F5F"/>
    <w:rsid w:val="064A7405"/>
    <w:rsid w:val="0661471B"/>
    <w:rsid w:val="066551AA"/>
    <w:rsid w:val="0665550B"/>
    <w:rsid w:val="0680453C"/>
    <w:rsid w:val="068334EE"/>
    <w:rsid w:val="06A6E38F"/>
    <w:rsid w:val="06AC9F11"/>
    <w:rsid w:val="06ACD030"/>
    <w:rsid w:val="06B51939"/>
    <w:rsid w:val="06BAD5D5"/>
    <w:rsid w:val="06C4580D"/>
    <w:rsid w:val="06CDD8DD"/>
    <w:rsid w:val="06D55F83"/>
    <w:rsid w:val="06DCA72E"/>
    <w:rsid w:val="06DF02FC"/>
    <w:rsid w:val="06EC76CD"/>
    <w:rsid w:val="06EF46DF"/>
    <w:rsid w:val="06FBCA66"/>
    <w:rsid w:val="07002091"/>
    <w:rsid w:val="07073BA8"/>
    <w:rsid w:val="0711F6F6"/>
    <w:rsid w:val="07375753"/>
    <w:rsid w:val="074A1341"/>
    <w:rsid w:val="074B78E7"/>
    <w:rsid w:val="074EAF39"/>
    <w:rsid w:val="0798E69A"/>
    <w:rsid w:val="07A0CAAA"/>
    <w:rsid w:val="07C75BEB"/>
    <w:rsid w:val="07D18392"/>
    <w:rsid w:val="07E1289B"/>
    <w:rsid w:val="07EA5C17"/>
    <w:rsid w:val="07ED02C5"/>
    <w:rsid w:val="07ED172B"/>
    <w:rsid w:val="07EDE37B"/>
    <w:rsid w:val="07F20285"/>
    <w:rsid w:val="07F8DCE4"/>
    <w:rsid w:val="07FB7496"/>
    <w:rsid w:val="07FC6892"/>
    <w:rsid w:val="08006DD1"/>
    <w:rsid w:val="0808C04C"/>
    <w:rsid w:val="0812A2C9"/>
    <w:rsid w:val="08147307"/>
    <w:rsid w:val="082A392E"/>
    <w:rsid w:val="0834DD84"/>
    <w:rsid w:val="08384776"/>
    <w:rsid w:val="084A635F"/>
    <w:rsid w:val="085634D9"/>
    <w:rsid w:val="0858D8E7"/>
    <w:rsid w:val="086335C5"/>
    <w:rsid w:val="086BAF46"/>
    <w:rsid w:val="086EF41D"/>
    <w:rsid w:val="0871492C"/>
    <w:rsid w:val="08715C28"/>
    <w:rsid w:val="08791265"/>
    <w:rsid w:val="089140CE"/>
    <w:rsid w:val="089701A4"/>
    <w:rsid w:val="08981F8A"/>
    <w:rsid w:val="089E9CC9"/>
    <w:rsid w:val="08B819AA"/>
    <w:rsid w:val="08C09A5A"/>
    <w:rsid w:val="08E4D4E2"/>
    <w:rsid w:val="08EF0463"/>
    <w:rsid w:val="0901E21B"/>
    <w:rsid w:val="091A638A"/>
    <w:rsid w:val="09264C20"/>
    <w:rsid w:val="0955247A"/>
    <w:rsid w:val="0956D24F"/>
    <w:rsid w:val="0958A2E2"/>
    <w:rsid w:val="096A9A68"/>
    <w:rsid w:val="0970EAC4"/>
    <w:rsid w:val="09745ED3"/>
    <w:rsid w:val="09AEC226"/>
    <w:rsid w:val="09B49251"/>
    <w:rsid w:val="09BF8D99"/>
    <w:rsid w:val="09DD3A43"/>
    <w:rsid w:val="09DD85E0"/>
    <w:rsid w:val="09DE2898"/>
    <w:rsid w:val="09DF0A54"/>
    <w:rsid w:val="09EA4313"/>
    <w:rsid w:val="09F76A53"/>
    <w:rsid w:val="09F862E3"/>
    <w:rsid w:val="09FAE3EE"/>
    <w:rsid w:val="09FD358B"/>
    <w:rsid w:val="09FE66FB"/>
    <w:rsid w:val="0A005A5E"/>
    <w:rsid w:val="0A051DF4"/>
    <w:rsid w:val="0A123FF6"/>
    <w:rsid w:val="0A1FEDC5"/>
    <w:rsid w:val="0A551490"/>
    <w:rsid w:val="0A572BD4"/>
    <w:rsid w:val="0A5920DB"/>
    <w:rsid w:val="0A679262"/>
    <w:rsid w:val="0A683DE2"/>
    <w:rsid w:val="0A68537D"/>
    <w:rsid w:val="0A71EF14"/>
    <w:rsid w:val="0A772CA4"/>
    <w:rsid w:val="0A7D3EF6"/>
    <w:rsid w:val="0ABE8AC7"/>
    <w:rsid w:val="0AC4BD57"/>
    <w:rsid w:val="0ADB9456"/>
    <w:rsid w:val="0AF2EC00"/>
    <w:rsid w:val="0AF53925"/>
    <w:rsid w:val="0B0D4C54"/>
    <w:rsid w:val="0B1B1A88"/>
    <w:rsid w:val="0B3358E1"/>
    <w:rsid w:val="0B38EC3F"/>
    <w:rsid w:val="0B3C7F70"/>
    <w:rsid w:val="0B3FA6E6"/>
    <w:rsid w:val="0B4C2F06"/>
    <w:rsid w:val="0B597D86"/>
    <w:rsid w:val="0B60EB27"/>
    <w:rsid w:val="0B6A9A0A"/>
    <w:rsid w:val="0B78BFF6"/>
    <w:rsid w:val="0B84B1C6"/>
    <w:rsid w:val="0B96C472"/>
    <w:rsid w:val="0B981F51"/>
    <w:rsid w:val="0BA42AB7"/>
    <w:rsid w:val="0BC4F842"/>
    <w:rsid w:val="0BDB62BE"/>
    <w:rsid w:val="0BDD3B16"/>
    <w:rsid w:val="0BE09688"/>
    <w:rsid w:val="0BEC1948"/>
    <w:rsid w:val="0BED03F9"/>
    <w:rsid w:val="0BEDC396"/>
    <w:rsid w:val="0C07B5B3"/>
    <w:rsid w:val="0C0A3F91"/>
    <w:rsid w:val="0C0C6762"/>
    <w:rsid w:val="0C135045"/>
    <w:rsid w:val="0C383C53"/>
    <w:rsid w:val="0C3D9804"/>
    <w:rsid w:val="0C4C4709"/>
    <w:rsid w:val="0C5DA962"/>
    <w:rsid w:val="0C5E64C4"/>
    <w:rsid w:val="0C6FD9BC"/>
    <w:rsid w:val="0C997445"/>
    <w:rsid w:val="0CA1E1ED"/>
    <w:rsid w:val="0CABB200"/>
    <w:rsid w:val="0CABB704"/>
    <w:rsid w:val="0CB3419D"/>
    <w:rsid w:val="0CC4EEE5"/>
    <w:rsid w:val="0CCE0EB9"/>
    <w:rsid w:val="0CD6A273"/>
    <w:rsid w:val="0CE1C8BE"/>
    <w:rsid w:val="0CE24D56"/>
    <w:rsid w:val="0CF2A50D"/>
    <w:rsid w:val="0CF2C805"/>
    <w:rsid w:val="0CF3CD72"/>
    <w:rsid w:val="0CF94B62"/>
    <w:rsid w:val="0D02E549"/>
    <w:rsid w:val="0D034EEA"/>
    <w:rsid w:val="0D0A6D24"/>
    <w:rsid w:val="0D48F702"/>
    <w:rsid w:val="0D490EBD"/>
    <w:rsid w:val="0D53D299"/>
    <w:rsid w:val="0D612DF4"/>
    <w:rsid w:val="0D69B4AB"/>
    <w:rsid w:val="0D73577C"/>
    <w:rsid w:val="0D7F03F6"/>
    <w:rsid w:val="0D84CD2E"/>
    <w:rsid w:val="0D9C193F"/>
    <w:rsid w:val="0D9C5DFA"/>
    <w:rsid w:val="0DBF468F"/>
    <w:rsid w:val="0DFAD6DF"/>
    <w:rsid w:val="0E13B6FC"/>
    <w:rsid w:val="0E27015F"/>
    <w:rsid w:val="0E272BF0"/>
    <w:rsid w:val="0E2D5DBF"/>
    <w:rsid w:val="0E2E3B53"/>
    <w:rsid w:val="0E3580B0"/>
    <w:rsid w:val="0E38D6C5"/>
    <w:rsid w:val="0E531D01"/>
    <w:rsid w:val="0E56B368"/>
    <w:rsid w:val="0E6A02EA"/>
    <w:rsid w:val="0E80B244"/>
    <w:rsid w:val="0E87ECE6"/>
    <w:rsid w:val="0E896511"/>
    <w:rsid w:val="0E9A9FED"/>
    <w:rsid w:val="0E9E04DC"/>
    <w:rsid w:val="0EA0492A"/>
    <w:rsid w:val="0EAACEB0"/>
    <w:rsid w:val="0EB20697"/>
    <w:rsid w:val="0EB5F184"/>
    <w:rsid w:val="0EB6A7D8"/>
    <w:rsid w:val="0EC165AF"/>
    <w:rsid w:val="0EC44620"/>
    <w:rsid w:val="0EC48A5C"/>
    <w:rsid w:val="0ED9E3E8"/>
    <w:rsid w:val="0EE19192"/>
    <w:rsid w:val="0EE1ECB4"/>
    <w:rsid w:val="0EE49C44"/>
    <w:rsid w:val="0EFC6970"/>
    <w:rsid w:val="0F11104B"/>
    <w:rsid w:val="0F254163"/>
    <w:rsid w:val="0F323FC8"/>
    <w:rsid w:val="0F381965"/>
    <w:rsid w:val="0F3CF2FE"/>
    <w:rsid w:val="0F48B384"/>
    <w:rsid w:val="0F549710"/>
    <w:rsid w:val="0F5B970F"/>
    <w:rsid w:val="0F5E5192"/>
    <w:rsid w:val="0F67671F"/>
    <w:rsid w:val="0F6DA9D6"/>
    <w:rsid w:val="0F7407E8"/>
    <w:rsid w:val="0F7794D2"/>
    <w:rsid w:val="0F79ABBC"/>
    <w:rsid w:val="0F8D6204"/>
    <w:rsid w:val="0F9A366E"/>
    <w:rsid w:val="0FA45FFF"/>
    <w:rsid w:val="0FAABA74"/>
    <w:rsid w:val="0FB048FB"/>
    <w:rsid w:val="0FC6894A"/>
    <w:rsid w:val="0FC7392C"/>
    <w:rsid w:val="0FCA76EF"/>
    <w:rsid w:val="0FCF2F04"/>
    <w:rsid w:val="0FCFF176"/>
    <w:rsid w:val="1011A99E"/>
    <w:rsid w:val="1027CE26"/>
    <w:rsid w:val="1040BDAE"/>
    <w:rsid w:val="104EB335"/>
    <w:rsid w:val="1057ED07"/>
    <w:rsid w:val="105B9A15"/>
    <w:rsid w:val="10741F71"/>
    <w:rsid w:val="10829A27"/>
    <w:rsid w:val="1084A0D2"/>
    <w:rsid w:val="108B7955"/>
    <w:rsid w:val="108D54B1"/>
    <w:rsid w:val="10BA04E2"/>
    <w:rsid w:val="10BF137D"/>
    <w:rsid w:val="10BF6BF0"/>
    <w:rsid w:val="10C4A508"/>
    <w:rsid w:val="10D45078"/>
    <w:rsid w:val="10DAD155"/>
    <w:rsid w:val="10DF5A33"/>
    <w:rsid w:val="10E2A6D6"/>
    <w:rsid w:val="110FDEFA"/>
    <w:rsid w:val="11174DED"/>
    <w:rsid w:val="1117E560"/>
    <w:rsid w:val="111FBD0F"/>
    <w:rsid w:val="1120869C"/>
    <w:rsid w:val="1124F0A5"/>
    <w:rsid w:val="112B3ABC"/>
    <w:rsid w:val="112C582A"/>
    <w:rsid w:val="112D1338"/>
    <w:rsid w:val="112E3C83"/>
    <w:rsid w:val="11399C52"/>
    <w:rsid w:val="113F6F79"/>
    <w:rsid w:val="11406B4D"/>
    <w:rsid w:val="1141187E"/>
    <w:rsid w:val="114121EB"/>
    <w:rsid w:val="118C8E5A"/>
    <w:rsid w:val="11957E7A"/>
    <w:rsid w:val="11976727"/>
    <w:rsid w:val="1197D322"/>
    <w:rsid w:val="119EC048"/>
    <w:rsid w:val="11A39361"/>
    <w:rsid w:val="11AD2A42"/>
    <w:rsid w:val="11AF4416"/>
    <w:rsid w:val="11BD2D68"/>
    <w:rsid w:val="11C4FA21"/>
    <w:rsid w:val="11C7EAA8"/>
    <w:rsid w:val="11CAC04E"/>
    <w:rsid w:val="11EFD4EE"/>
    <w:rsid w:val="11F02876"/>
    <w:rsid w:val="11F9E5BA"/>
    <w:rsid w:val="11FCD51A"/>
    <w:rsid w:val="12098BDD"/>
    <w:rsid w:val="12182EBA"/>
    <w:rsid w:val="122028AB"/>
    <w:rsid w:val="122A7F97"/>
    <w:rsid w:val="122EA427"/>
    <w:rsid w:val="124E452A"/>
    <w:rsid w:val="12623FDE"/>
    <w:rsid w:val="12632377"/>
    <w:rsid w:val="12632753"/>
    <w:rsid w:val="12649239"/>
    <w:rsid w:val="12670501"/>
    <w:rsid w:val="126836E7"/>
    <w:rsid w:val="12732DAF"/>
    <w:rsid w:val="1273D9C7"/>
    <w:rsid w:val="1299E8D2"/>
    <w:rsid w:val="12A54B13"/>
    <w:rsid w:val="12A7A4A4"/>
    <w:rsid w:val="12B0B8AE"/>
    <w:rsid w:val="12C925E9"/>
    <w:rsid w:val="12D228FD"/>
    <w:rsid w:val="12D9EE61"/>
    <w:rsid w:val="12DC40F7"/>
    <w:rsid w:val="12EBAF96"/>
    <w:rsid w:val="12EBC26C"/>
    <w:rsid w:val="12FD308D"/>
    <w:rsid w:val="13035A79"/>
    <w:rsid w:val="130F8B09"/>
    <w:rsid w:val="13112E57"/>
    <w:rsid w:val="1311E211"/>
    <w:rsid w:val="131D0357"/>
    <w:rsid w:val="131DADD3"/>
    <w:rsid w:val="13205AFB"/>
    <w:rsid w:val="1321BB76"/>
    <w:rsid w:val="13592418"/>
    <w:rsid w:val="138245D1"/>
    <w:rsid w:val="1386DB93"/>
    <w:rsid w:val="1392FACD"/>
    <w:rsid w:val="1398A484"/>
    <w:rsid w:val="13AD9FCB"/>
    <w:rsid w:val="13B3CB06"/>
    <w:rsid w:val="13C2D9C2"/>
    <w:rsid w:val="13E071E6"/>
    <w:rsid w:val="13F69AFA"/>
    <w:rsid w:val="13FAE96A"/>
    <w:rsid w:val="140A4D4C"/>
    <w:rsid w:val="14117151"/>
    <w:rsid w:val="144E0503"/>
    <w:rsid w:val="145959AA"/>
    <w:rsid w:val="145EF691"/>
    <w:rsid w:val="146925FB"/>
    <w:rsid w:val="1480156D"/>
    <w:rsid w:val="148425A6"/>
    <w:rsid w:val="1486CDC6"/>
    <w:rsid w:val="1499204C"/>
    <w:rsid w:val="149B8E92"/>
    <w:rsid w:val="149DBBED"/>
    <w:rsid w:val="14B44FD9"/>
    <w:rsid w:val="14BA0645"/>
    <w:rsid w:val="14BC59B6"/>
    <w:rsid w:val="14C1D2C2"/>
    <w:rsid w:val="14ECFC7C"/>
    <w:rsid w:val="14EE3FA5"/>
    <w:rsid w:val="14FB7B2D"/>
    <w:rsid w:val="152FDF05"/>
    <w:rsid w:val="1534CEDF"/>
    <w:rsid w:val="153CAEBB"/>
    <w:rsid w:val="153CE6DB"/>
    <w:rsid w:val="154C206A"/>
    <w:rsid w:val="15539883"/>
    <w:rsid w:val="15572403"/>
    <w:rsid w:val="155DAB39"/>
    <w:rsid w:val="157BB18B"/>
    <w:rsid w:val="15815306"/>
    <w:rsid w:val="158E5C36"/>
    <w:rsid w:val="158F69EE"/>
    <w:rsid w:val="1590EFEA"/>
    <w:rsid w:val="159722A5"/>
    <w:rsid w:val="159ED285"/>
    <w:rsid w:val="15A8872B"/>
    <w:rsid w:val="15B23753"/>
    <w:rsid w:val="15B2D5AA"/>
    <w:rsid w:val="15BF0DBD"/>
    <w:rsid w:val="15C86B33"/>
    <w:rsid w:val="15CDF358"/>
    <w:rsid w:val="15E1AFAF"/>
    <w:rsid w:val="15F6E108"/>
    <w:rsid w:val="15FECEFF"/>
    <w:rsid w:val="160A7D08"/>
    <w:rsid w:val="1619910E"/>
    <w:rsid w:val="1621D8F6"/>
    <w:rsid w:val="1628D152"/>
    <w:rsid w:val="1643929B"/>
    <w:rsid w:val="165472EC"/>
    <w:rsid w:val="1669F93C"/>
    <w:rsid w:val="16818C56"/>
    <w:rsid w:val="1682947F"/>
    <w:rsid w:val="168901D0"/>
    <w:rsid w:val="168C7E2D"/>
    <w:rsid w:val="16947D44"/>
    <w:rsid w:val="169D9630"/>
    <w:rsid w:val="16AB86D8"/>
    <w:rsid w:val="16C0F20F"/>
    <w:rsid w:val="16CE55E8"/>
    <w:rsid w:val="16DC8635"/>
    <w:rsid w:val="16E53C18"/>
    <w:rsid w:val="16EB6D82"/>
    <w:rsid w:val="16FFC5CE"/>
    <w:rsid w:val="1705AC02"/>
    <w:rsid w:val="17079289"/>
    <w:rsid w:val="1717BC3D"/>
    <w:rsid w:val="171A1407"/>
    <w:rsid w:val="172D21FF"/>
    <w:rsid w:val="1738576B"/>
    <w:rsid w:val="173F1FF5"/>
    <w:rsid w:val="176A19FB"/>
    <w:rsid w:val="176C8ADA"/>
    <w:rsid w:val="178B97F8"/>
    <w:rsid w:val="178C4230"/>
    <w:rsid w:val="1793CFFA"/>
    <w:rsid w:val="1797BD2C"/>
    <w:rsid w:val="17BEE722"/>
    <w:rsid w:val="17D197C9"/>
    <w:rsid w:val="17DDC4B7"/>
    <w:rsid w:val="17E0CD7E"/>
    <w:rsid w:val="17E42FD6"/>
    <w:rsid w:val="17EC44C4"/>
    <w:rsid w:val="1806ED97"/>
    <w:rsid w:val="180B8E03"/>
    <w:rsid w:val="181C93D6"/>
    <w:rsid w:val="182B678F"/>
    <w:rsid w:val="182E1187"/>
    <w:rsid w:val="18361E00"/>
    <w:rsid w:val="183D5C58"/>
    <w:rsid w:val="18501789"/>
    <w:rsid w:val="18506D08"/>
    <w:rsid w:val="18578431"/>
    <w:rsid w:val="1862F2EA"/>
    <w:rsid w:val="186446DC"/>
    <w:rsid w:val="186BAC38"/>
    <w:rsid w:val="1872FB46"/>
    <w:rsid w:val="1882F790"/>
    <w:rsid w:val="1886929F"/>
    <w:rsid w:val="188A1D94"/>
    <w:rsid w:val="18975B6C"/>
    <w:rsid w:val="189952A7"/>
    <w:rsid w:val="18A32430"/>
    <w:rsid w:val="18B39BE7"/>
    <w:rsid w:val="18BB5CE3"/>
    <w:rsid w:val="18C0E38C"/>
    <w:rsid w:val="18CE63A2"/>
    <w:rsid w:val="18D2A268"/>
    <w:rsid w:val="18E24F8E"/>
    <w:rsid w:val="18EEA6F2"/>
    <w:rsid w:val="18EFC846"/>
    <w:rsid w:val="18F1ACFD"/>
    <w:rsid w:val="18F460B2"/>
    <w:rsid w:val="18F90C1C"/>
    <w:rsid w:val="19162FD3"/>
    <w:rsid w:val="1928DCB6"/>
    <w:rsid w:val="192B73D7"/>
    <w:rsid w:val="192CB57C"/>
    <w:rsid w:val="193C095D"/>
    <w:rsid w:val="193F6582"/>
    <w:rsid w:val="1945D2AA"/>
    <w:rsid w:val="1952D75A"/>
    <w:rsid w:val="195A8CD9"/>
    <w:rsid w:val="1967CFCA"/>
    <w:rsid w:val="1969A835"/>
    <w:rsid w:val="19710551"/>
    <w:rsid w:val="198BEDEA"/>
    <w:rsid w:val="19A63046"/>
    <w:rsid w:val="19B103FA"/>
    <w:rsid w:val="19B5DB87"/>
    <w:rsid w:val="19B9D5A9"/>
    <w:rsid w:val="19C2715B"/>
    <w:rsid w:val="19EDE51A"/>
    <w:rsid w:val="19FB34E1"/>
    <w:rsid w:val="1A01CFBB"/>
    <w:rsid w:val="1A0E3109"/>
    <w:rsid w:val="1A1E1CE3"/>
    <w:rsid w:val="1A22BAA0"/>
    <w:rsid w:val="1A27C862"/>
    <w:rsid w:val="1A27F0F3"/>
    <w:rsid w:val="1A2E715F"/>
    <w:rsid w:val="1A313C57"/>
    <w:rsid w:val="1A3AE357"/>
    <w:rsid w:val="1A4201B6"/>
    <w:rsid w:val="1A47BE3F"/>
    <w:rsid w:val="1A56F73A"/>
    <w:rsid w:val="1A5DF9CD"/>
    <w:rsid w:val="1A656A3D"/>
    <w:rsid w:val="1A67EA35"/>
    <w:rsid w:val="1A73AEA5"/>
    <w:rsid w:val="1A7E35AF"/>
    <w:rsid w:val="1A7E6CFE"/>
    <w:rsid w:val="1A83E57F"/>
    <w:rsid w:val="1A88A86B"/>
    <w:rsid w:val="1A89327A"/>
    <w:rsid w:val="1A9092FF"/>
    <w:rsid w:val="1A93BF60"/>
    <w:rsid w:val="1A976C70"/>
    <w:rsid w:val="1A98AF2D"/>
    <w:rsid w:val="1AD02518"/>
    <w:rsid w:val="1AE418C6"/>
    <w:rsid w:val="1AE89683"/>
    <w:rsid w:val="1AF39D85"/>
    <w:rsid w:val="1AFDB44F"/>
    <w:rsid w:val="1B03EDAF"/>
    <w:rsid w:val="1B045EAB"/>
    <w:rsid w:val="1B06A3F7"/>
    <w:rsid w:val="1B11E10C"/>
    <w:rsid w:val="1B19EA53"/>
    <w:rsid w:val="1B1BFE3F"/>
    <w:rsid w:val="1B29DAF0"/>
    <w:rsid w:val="1B4116C4"/>
    <w:rsid w:val="1B62556C"/>
    <w:rsid w:val="1B6C0AFC"/>
    <w:rsid w:val="1B74B673"/>
    <w:rsid w:val="1B74C5A4"/>
    <w:rsid w:val="1B7A21AB"/>
    <w:rsid w:val="1B7C8AF0"/>
    <w:rsid w:val="1B8150F8"/>
    <w:rsid w:val="1B8C90E1"/>
    <w:rsid w:val="1B8E753A"/>
    <w:rsid w:val="1B955B24"/>
    <w:rsid w:val="1B98A509"/>
    <w:rsid w:val="1BA1DC4F"/>
    <w:rsid w:val="1BEF7675"/>
    <w:rsid w:val="1BF30930"/>
    <w:rsid w:val="1BF32BBE"/>
    <w:rsid w:val="1C115DC8"/>
    <w:rsid w:val="1C1AD882"/>
    <w:rsid w:val="1C271D0E"/>
    <w:rsid w:val="1C4F17E3"/>
    <w:rsid w:val="1C622E6D"/>
    <w:rsid w:val="1C78C352"/>
    <w:rsid w:val="1C7BE3DC"/>
    <w:rsid w:val="1C939206"/>
    <w:rsid w:val="1C9B42D5"/>
    <w:rsid w:val="1C9F383D"/>
    <w:rsid w:val="1CAD9D6A"/>
    <w:rsid w:val="1CE29E93"/>
    <w:rsid w:val="1CEBCE8B"/>
    <w:rsid w:val="1D0D5CCA"/>
    <w:rsid w:val="1D173B6E"/>
    <w:rsid w:val="1D1EF786"/>
    <w:rsid w:val="1D279F4C"/>
    <w:rsid w:val="1D2C2078"/>
    <w:rsid w:val="1D2F82E0"/>
    <w:rsid w:val="1D315CEC"/>
    <w:rsid w:val="1D463C58"/>
    <w:rsid w:val="1D64B451"/>
    <w:rsid w:val="1D6A0AD8"/>
    <w:rsid w:val="1D74E5AC"/>
    <w:rsid w:val="1D930378"/>
    <w:rsid w:val="1D96E4A3"/>
    <w:rsid w:val="1DB0CD04"/>
    <w:rsid w:val="1DB7376E"/>
    <w:rsid w:val="1DCFF440"/>
    <w:rsid w:val="1DD19DE8"/>
    <w:rsid w:val="1DF3C7FE"/>
    <w:rsid w:val="1E0F6FD9"/>
    <w:rsid w:val="1E14F0EC"/>
    <w:rsid w:val="1E1F9D02"/>
    <w:rsid w:val="1E24D7ED"/>
    <w:rsid w:val="1E298857"/>
    <w:rsid w:val="1E29996B"/>
    <w:rsid w:val="1E2BAF19"/>
    <w:rsid w:val="1E3E1771"/>
    <w:rsid w:val="1E42539B"/>
    <w:rsid w:val="1E7853E5"/>
    <w:rsid w:val="1E7DBBF8"/>
    <w:rsid w:val="1E8CED87"/>
    <w:rsid w:val="1E95572A"/>
    <w:rsid w:val="1EA5EDF2"/>
    <w:rsid w:val="1EA6A11A"/>
    <w:rsid w:val="1EA807ED"/>
    <w:rsid w:val="1EAC9428"/>
    <w:rsid w:val="1EB8EAAB"/>
    <w:rsid w:val="1EC1C383"/>
    <w:rsid w:val="1ED02374"/>
    <w:rsid w:val="1ED1FC04"/>
    <w:rsid w:val="1EE5C687"/>
    <w:rsid w:val="1EF26455"/>
    <w:rsid w:val="1EF75398"/>
    <w:rsid w:val="1F058331"/>
    <w:rsid w:val="1F14661A"/>
    <w:rsid w:val="1F1CE200"/>
    <w:rsid w:val="1F21BAF2"/>
    <w:rsid w:val="1F2A6BAB"/>
    <w:rsid w:val="1F2BD520"/>
    <w:rsid w:val="1F363B03"/>
    <w:rsid w:val="1F3739B9"/>
    <w:rsid w:val="1F47104C"/>
    <w:rsid w:val="1F4756B7"/>
    <w:rsid w:val="1F51D7BA"/>
    <w:rsid w:val="1F6793E1"/>
    <w:rsid w:val="1F742475"/>
    <w:rsid w:val="1F76786B"/>
    <w:rsid w:val="1F7D4FB9"/>
    <w:rsid w:val="1F80C747"/>
    <w:rsid w:val="1F94A587"/>
    <w:rsid w:val="1FC9F55C"/>
    <w:rsid w:val="1FDBC860"/>
    <w:rsid w:val="1FE88A45"/>
    <w:rsid w:val="1FF9EB1D"/>
    <w:rsid w:val="200A5D2E"/>
    <w:rsid w:val="200F91FB"/>
    <w:rsid w:val="20291E4F"/>
    <w:rsid w:val="202AC46D"/>
    <w:rsid w:val="2043DF7C"/>
    <w:rsid w:val="204487A8"/>
    <w:rsid w:val="204A7A6A"/>
    <w:rsid w:val="204E2258"/>
    <w:rsid w:val="205D3E3C"/>
    <w:rsid w:val="205F86AC"/>
    <w:rsid w:val="2090D071"/>
    <w:rsid w:val="209FE200"/>
    <w:rsid w:val="20A322DE"/>
    <w:rsid w:val="20A8DB17"/>
    <w:rsid w:val="20C8131A"/>
    <w:rsid w:val="20D42C40"/>
    <w:rsid w:val="20D537D2"/>
    <w:rsid w:val="20DAFB02"/>
    <w:rsid w:val="20E8551C"/>
    <w:rsid w:val="20EDE043"/>
    <w:rsid w:val="20F0BBC2"/>
    <w:rsid w:val="20F48F93"/>
    <w:rsid w:val="20FDA90B"/>
    <w:rsid w:val="21125EBD"/>
    <w:rsid w:val="211BF4DE"/>
    <w:rsid w:val="21213A56"/>
    <w:rsid w:val="212B36C5"/>
    <w:rsid w:val="213B9674"/>
    <w:rsid w:val="213F1BC2"/>
    <w:rsid w:val="214121CD"/>
    <w:rsid w:val="214347A2"/>
    <w:rsid w:val="21449BD1"/>
    <w:rsid w:val="214AFF17"/>
    <w:rsid w:val="214FC5CD"/>
    <w:rsid w:val="217CDA48"/>
    <w:rsid w:val="2182A142"/>
    <w:rsid w:val="21843841"/>
    <w:rsid w:val="2190B65A"/>
    <w:rsid w:val="21B70123"/>
    <w:rsid w:val="21C02BDF"/>
    <w:rsid w:val="21C2E116"/>
    <w:rsid w:val="21F6DF2A"/>
    <w:rsid w:val="21F900B3"/>
    <w:rsid w:val="21FDC798"/>
    <w:rsid w:val="220DFE7B"/>
    <w:rsid w:val="2216F445"/>
    <w:rsid w:val="222EDC32"/>
    <w:rsid w:val="2235A73A"/>
    <w:rsid w:val="223CCEA2"/>
    <w:rsid w:val="225CB684"/>
    <w:rsid w:val="22636D8B"/>
    <w:rsid w:val="2275E4D9"/>
    <w:rsid w:val="2278FB4A"/>
    <w:rsid w:val="22792D80"/>
    <w:rsid w:val="22861C0E"/>
    <w:rsid w:val="228C894B"/>
    <w:rsid w:val="228F3FEE"/>
    <w:rsid w:val="22A18FDE"/>
    <w:rsid w:val="22A59921"/>
    <w:rsid w:val="22AC4E3D"/>
    <w:rsid w:val="22B69C92"/>
    <w:rsid w:val="22BDF3A9"/>
    <w:rsid w:val="22C2A32D"/>
    <w:rsid w:val="22C7ECC6"/>
    <w:rsid w:val="22CA123B"/>
    <w:rsid w:val="22CC5049"/>
    <w:rsid w:val="22F2F049"/>
    <w:rsid w:val="22F3799B"/>
    <w:rsid w:val="22F72F1B"/>
    <w:rsid w:val="2301100D"/>
    <w:rsid w:val="23062241"/>
    <w:rsid w:val="2310004B"/>
    <w:rsid w:val="2316A462"/>
    <w:rsid w:val="231A75C8"/>
    <w:rsid w:val="2321FAAB"/>
    <w:rsid w:val="23222BCC"/>
    <w:rsid w:val="232640C9"/>
    <w:rsid w:val="23279A9C"/>
    <w:rsid w:val="232F9D4C"/>
    <w:rsid w:val="233A505E"/>
    <w:rsid w:val="233D8430"/>
    <w:rsid w:val="2341DCD2"/>
    <w:rsid w:val="234789E5"/>
    <w:rsid w:val="2360A5B7"/>
    <w:rsid w:val="2368A2C2"/>
    <w:rsid w:val="23711FDD"/>
    <w:rsid w:val="2376FB00"/>
    <w:rsid w:val="238493CB"/>
    <w:rsid w:val="238A3B9C"/>
    <w:rsid w:val="238A3CF3"/>
    <w:rsid w:val="23A11EA6"/>
    <w:rsid w:val="23AC574E"/>
    <w:rsid w:val="23AF0A73"/>
    <w:rsid w:val="23B2AD2B"/>
    <w:rsid w:val="23B42CF4"/>
    <w:rsid w:val="23BAC712"/>
    <w:rsid w:val="23BB8F1F"/>
    <w:rsid w:val="23BCB4E9"/>
    <w:rsid w:val="23BF738B"/>
    <w:rsid w:val="23C6513B"/>
    <w:rsid w:val="23C65187"/>
    <w:rsid w:val="23CADD99"/>
    <w:rsid w:val="23CEB4AD"/>
    <w:rsid w:val="23D4B7ED"/>
    <w:rsid w:val="23E82513"/>
    <w:rsid w:val="23F3AF69"/>
    <w:rsid w:val="23F45B24"/>
    <w:rsid w:val="23F9439D"/>
    <w:rsid w:val="23FA4C7F"/>
    <w:rsid w:val="241224F2"/>
    <w:rsid w:val="241F6A47"/>
    <w:rsid w:val="2473A05E"/>
    <w:rsid w:val="247850DC"/>
    <w:rsid w:val="24788B3F"/>
    <w:rsid w:val="248D99AC"/>
    <w:rsid w:val="24943080"/>
    <w:rsid w:val="2495D44C"/>
    <w:rsid w:val="249CCF60"/>
    <w:rsid w:val="24A276ED"/>
    <w:rsid w:val="24A6FEAD"/>
    <w:rsid w:val="24AB0126"/>
    <w:rsid w:val="24D6E60F"/>
    <w:rsid w:val="24D95420"/>
    <w:rsid w:val="24EB96AF"/>
    <w:rsid w:val="251D4F8C"/>
    <w:rsid w:val="2522961A"/>
    <w:rsid w:val="253C69EA"/>
    <w:rsid w:val="253DE964"/>
    <w:rsid w:val="254D6CFA"/>
    <w:rsid w:val="256607A3"/>
    <w:rsid w:val="256C69E6"/>
    <w:rsid w:val="256D419C"/>
    <w:rsid w:val="25866DA9"/>
    <w:rsid w:val="258D8E4B"/>
    <w:rsid w:val="259285B5"/>
    <w:rsid w:val="25962FEB"/>
    <w:rsid w:val="259EBF88"/>
    <w:rsid w:val="25A177DB"/>
    <w:rsid w:val="25B215D6"/>
    <w:rsid w:val="25B7FA6C"/>
    <w:rsid w:val="25C34009"/>
    <w:rsid w:val="25D7683B"/>
    <w:rsid w:val="25E5FC11"/>
    <w:rsid w:val="261B74CC"/>
    <w:rsid w:val="26223849"/>
    <w:rsid w:val="26314E22"/>
    <w:rsid w:val="263DFF81"/>
    <w:rsid w:val="263F8818"/>
    <w:rsid w:val="2661497B"/>
    <w:rsid w:val="267E7F11"/>
    <w:rsid w:val="268AB690"/>
    <w:rsid w:val="268C5AC4"/>
    <w:rsid w:val="2697B7F8"/>
    <w:rsid w:val="26A12A62"/>
    <w:rsid w:val="26A37099"/>
    <w:rsid w:val="26AB4B7E"/>
    <w:rsid w:val="26B7ED3E"/>
    <w:rsid w:val="26C91D97"/>
    <w:rsid w:val="26CCD211"/>
    <w:rsid w:val="26CF5BA6"/>
    <w:rsid w:val="26DA2A9A"/>
    <w:rsid w:val="26DAB1C9"/>
    <w:rsid w:val="26DF0D11"/>
    <w:rsid w:val="26DF6113"/>
    <w:rsid w:val="27008EB8"/>
    <w:rsid w:val="27025966"/>
    <w:rsid w:val="2710FE90"/>
    <w:rsid w:val="271152EC"/>
    <w:rsid w:val="271317D3"/>
    <w:rsid w:val="2716110F"/>
    <w:rsid w:val="27173C19"/>
    <w:rsid w:val="2719FC35"/>
    <w:rsid w:val="272392CD"/>
    <w:rsid w:val="27316A61"/>
    <w:rsid w:val="273717B4"/>
    <w:rsid w:val="273BA87E"/>
    <w:rsid w:val="273C48EF"/>
    <w:rsid w:val="273DF677"/>
    <w:rsid w:val="274301EE"/>
    <w:rsid w:val="276088DC"/>
    <w:rsid w:val="2767153F"/>
    <w:rsid w:val="276FA99E"/>
    <w:rsid w:val="27802B2E"/>
    <w:rsid w:val="27C578C6"/>
    <w:rsid w:val="27F0C18D"/>
    <w:rsid w:val="27F1D31A"/>
    <w:rsid w:val="27F5C9F7"/>
    <w:rsid w:val="27FF272A"/>
    <w:rsid w:val="27FFA519"/>
    <w:rsid w:val="2803B5B7"/>
    <w:rsid w:val="280A01B9"/>
    <w:rsid w:val="281172E2"/>
    <w:rsid w:val="281FC2B7"/>
    <w:rsid w:val="282D9197"/>
    <w:rsid w:val="2838BE98"/>
    <w:rsid w:val="283ADBF4"/>
    <w:rsid w:val="283E0B70"/>
    <w:rsid w:val="283F3807"/>
    <w:rsid w:val="28428550"/>
    <w:rsid w:val="284D66C8"/>
    <w:rsid w:val="2854856A"/>
    <w:rsid w:val="2857491C"/>
    <w:rsid w:val="2859BBAA"/>
    <w:rsid w:val="28825F63"/>
    <w:rsid w:val="2883838A"/>
    <w:rsid w:val="288D1621"/>
    <w:rsid w:val="2893C6A7"/>
    <w:rsid w:val="2899E66F"/>
    <w:rsid w:val="28ADD413"/>
    <w:rsid w:val="28AF476B"/>
    <w:rsid w:val="28B2E799"/>
    <w:rsid w:val="28DA6014"/>
    <w:rsid w:val="28DEB7D8"/>
    <w:rsid w:val="28EAC15B"/>
    <w:rsid w:val="29025C63"/>
    <w:rsid w:val="290B7CBE"/>
    <w:rsid w:val="2910BE08"/>
    <w:rsid w:val="2913FCE7"/>
    <w:rsid w:val="291D72C1"/>
    <w:rsid w:val="291D8D26"/>
    <w:rsid w:val="291E7365"/>
    <w:rsid w:val="292292C7"/>
    <w:rsid w:val="2925F96E"/>
    <w:rsid w:val="2928F8FE"/>
    <w:rsid w:val="29452F2E"/>
    <w:rsid w:val="2952799D"/>
    <w:rsid w:val="295444E3"/>
    <w:rsid w:val="296E0065"/>
    <w:rsid w:val="296E5297"/>
    <w:rsid w:val="2999DE45"/>
    <w:rsid w:val="29C3CDAF"/>
    <w:rsid w:val="29C58811"/>
    <w:rsid w:val="29C5B18E"/>
    <w:rsid w:val="29CA8F45"/>
    <w:rsid w:val="29D9D53E"/>
    <w:rsid w:val="29DB4733"/>
    <w:rsid w:val="29F00A72"/>
    <w:rsid w:val="2A03EB23"/>
    <w:rsid w:val="2A0E3A58"/>
    <w:rsid w:val="2A230C0F"/>
    <w:rsid w:val="2A6B70DB"/>
    <w:rsid w:val="2A7EEBD0"/>
    <w:rsid w:val="2A87107D"/>
    <w:rsid w:val="2A876B04"/>
    <w:rsid w:val="2A88B4DA"/>
    <w:rsid w:val="2AA6D101"/>
    <w:rsid w:val="2AC774BD"/>
    <w:rsid w:val="2ACADE96"/>
    <w:rsid w:val="2AD1FB2E"/>
    <w:rsid w:val="2AE9471D"/>
    <w:rsid w:val="2AF020E5"/>
    <w:rsid w:val="2AF20573"/>
    <w:rsid w:val="2AFD73A9"/>
    <w:rsid w:val="2B0DAEEF"/>
    <w:rsid w:val="2B17FC3C"/>
    <w:rsid w:val="2B1FAC4A"/>
    <w:rsid w:val="2B33CFD9"/>
    <w:rsid w:val="2B3C5F08"/>
    <w:rsid w:val="2B44EADA"/>
    <w:rsid w:val="2B4F8C8A"/>
    <w:rsid w:val="2B536FCF"/>
    <w:rsid w:val="2B596C51"/>
    <w:rsid w:val="2B5C5EA2"/>
    <w:rsid w:val="2B6E00B2"/>
    <w:rsid w:val="2B78CDA4"/>
    <w:rsid w:val="2B867B82"/>
    <w:rsid w:val="2B8986BA"/>
    <w:rsid w:val="2B92AC9F"/>
    <w:rsid w:val="2B92D122"/>
    <w:rsid w:val="2B9AEA5A"/>
    <w:rsid w:val="2BA22C03"/>
    <w:rsid w:val="2BA4874C"/>
    <w:rsid w:val="2BADE1E5"/>
    <w:rsid w:val="2BB78A10"/>
    <w:rsid w:val="2BB90213"/>
    <w:rsid w:val="2BBD00D4"/>
    <w:rsid w:val="2BBFFD25"/>
    <w:rsid w:val="2BC51273"/>
    <w:rsid w:val="2BC68B90"/>
    <w:rsid w:val="2BC6CF98"/>
    <w:rsid w:val="2BDD7571"/>
    <w:rsid w:val="2BE61C05"/>
    <w:rsid w:val="2BE75E95"/>
    <w:rsid w:val="2BED03D6"/>
    <w:rsid w:val="2C01DDF8"/>
    <w:rsid w:val="2C05E874"/>
    <w:rsid w:val="2C1349BF"/>
    <w:rsid w:val="2C14343E"/>
    <w:rsid w:val="2C245550"/>
    <w:rsid w:val="2C304CFF"/>
    <w:rsid w:val="2C314832"/>
    <w:rsid w:val="2C35AADE"/>
    <w:rsid w:val="2C587A2F"/>
    <w:rsid w:val="2C5B955E"/>
    <w:rsid w:val="2C6C6717"/>
    <w:rsid w:val="2C76D30F"/>
    <w:rsid w:val="2C9167BD"/>
    <w:rsid w:val="2C9E11FB"/>
    <w:rsid w:val="2CA0C085"/>
    <w:rsid w:val="2CB38844"/>
    <w:rsid w:val="2CBE9E9D"/>
    <w:rsid w:val="2CC3EC5B"/>
    <w:rsid w:val="2CD620F5"/>
    <w:rsid w:val="2CE5CD93"/>
    <w:rsid w:val="2CECA9FC"/>
    <w:rsid w:val="2D04F62C"/>
    <w:rsid w:val="2D0D5DCA"/>
    <w:rsid w:val="2D1735F7"/>
    <w:rsid w:val="2D2ED69F"/>
    <w:rsid w:val="2D36B0F9"/>
    <w:rsid w:val="2D49FB23"/>
    <w:rsid w:val="2D4DC375"/>
    <w:rsid w:val="2D5EBC99"/>
    <w:rsid w:val="2D856766"/>
    <w:rsid w:val="2DB425FB"/>
    <w:rsid w:val="2DB567DC"/>
    <w:rsid w:val="2DC9AF73"/>
    <w:rsid w:val="2DE17A62"/>
    <w:rsid w:val="2DE49FC9"/>
    <w:rsid w:val="2DE56AD4"/>
    <w:rsid w:val="2DEC37CA"/>
    <w:rsid w:val="2DED8D8E"/>
    <w:rsid w:val="2E0C9A23"/>
    <w:rsid w:val="2E0D6635"/>
    <w:rsid w:val="2E111B33"/>
    <w:rsid w:val="2E185AE5"/>
    <w:rsid w:val="2E22A97B"/>
    <w:rsid w:val="2E256FE0"/>
    <w:rsid w:val="2E288F00"/>
    <w:rsid w:val="2E36EB59"/>
    <w:rsid w:val="2E55112B"/>
    <w:rsid w:val="2E612E52"/>
    <w:rsid w:val="2E77029C"/>
    <w:rsid w:val="2E8A12F8"/>
    <w:rsid w:val="2E8FB316"/>
    <w:rsid w:val="2E9A7D13"/>
    <w:rsid w:val="2EAA5656"/>
    <w:rsid w:val="2EAA8B89"/>
    <w:rsid w:val="2EB7875E"/>
    <w:rsid w:val="2EB8B899"/>
    <w:rsid w:val="2ED43FA8"/>
    <w:rsid w:val="2EE1FC77"/>
    <w:rsid w:val="2EF3904D"/>
    <w:rsid w:val="2EF3F551"/>
    <w:rsid w:val="2F263401"/>
    <w:rsid w:val="2F26C331"/>
    <w:rsid w:val="2F2C9C16"/>
    <w:rsid w:val="2F30FC34"/>
    <w:rsid w:val="2F36D2D1"/>
    <w:rsid w:val="2F417629"/>
    <w:rsid w:val="2F42C44C"/>
    <w:rsid w:val="2F528FC4"/>
    <w:rsid w:val="2F603C11"/>
    <w:rsid w:val="2F6D6A50"/>
    <w:rsid w:val="2F6E8388"/>
    <w:rsid w:val="2F7DC28C"/>
    <w:rsid w:val="2F8D7516"/>
    <w:rsid w:val="2F961488"/>
    <w:rsid w:val="2F9A8F5A"/>
    <w:rsid w:val="2F9F415E"/>
    <w:rsid w:val="2FE6ED1C"/>
    <w:rsid w:val="2FF87A95"/>
    <w:rsid w:val="2FFDF85F"/>
    <w:rsid w:val="300B12E8"/>
    <w:rsid w:val="300F5FAB"/>
    <w:rsid w:val="301DB5BF"/>
    <w:rsid w:val="30300606"/>
    <w:rsid w:val="303938A1"/>
    <w:rsid w:val="30470AF1"/>
    <w:rsid w:val="3066E52F"/>
    <w:rsid w:val="306A79CE"/>
    <w:rsid w:val="307C8D68"/>
    <w:rsid w:val="307DB379"/>
    <w:rsid w:val="308C32E3"/>
    <w:rsid w:val="3090C088"/>
    <w:rsid w:val="30967E2F"/>
    <w:rsid w:val="309FE3D5"/>
    <w:rsid w:val="30A86C15"/>
    <w:rsid w:val="30ABB64E"/>
    <w:rsid w:val="30B59F0D"/>
    <w:rsid w:val="30BAC378"/>
    <w:rsid w:val="30BB07A6"/>
    <w:rsid w:val="30BCF07F"/>
    <w:rsid w:val="30CAE999"/>
    <w:rsid w:val="30D71A67"/>
    <w:rsid w:val="30EDE37D"/>
    <w:rsid w:val="30F8F5C1"/>
    <w:rsid w:val="30FBA272"/>
    <w:rsid w:val="310334FA"/>
    <w:rsid w:val="310FEDBA"/>
    <w:rsid w:val="3110A372"/>
    <w:rsid w:val="31111DF5"/>
    <w:rsid w:val="3118485E"/>
    <w:rsid w:val="311CDC61"/>
    <w:rsid w:val="312109DD"/>
    <w:rsid w:val="3138F57C"/>
    <w:rsid w:val="315F13DB"/>
    <w:rsid w:val="316C64CB"/>
    <w:rsid w:val="31725AAF"/>
    <w:rsid w:val="3178938B"/>
    <w:rsid w:val="318502F5"/>
    <w:rsid w:val="318BE9FE"/>
    <w:rsid w:val="3195D841"/>
    <w:rsid w:val="319EFAE9"/>
    <w:rsid w:val="31A0C4D9"/>
    <w:rsid w:val="31A27429"/>
    <w:rsid w:val="31A28462"/>
    <w:rsid w:val="31AA6178"/>
    <w:rsid w:val="31AF50DB"/>
    <w:rsid w:val="31C18C56"/>
    <w:rsid w:val="31CB5737"/>
    <w:rsid w:val="31D1A7C9"/>
    <w:rsid w:val="3203847A"/>
    <w:rsid w:val="3206E31B"/>
    <w:rsid w:val="320B0201"/>
    <w:rsid w:val="32121286"/>
    <w:rsid w:val="322F8204"/>
    <w:rsid w:val="3237518E"/>
    <w:rsid w:val="323CAAD9"/>
    <w:rsid w:val="323E7E00"/>
    <w:rsid w:val="324A2521"/>
    <w:rsid w:val="327818B2"/>
    <w:rsid w:val="3279ADCC"/>
    <w:rsid w:val="327EE155"/>
    <w:rsid w:val="32815FAD"/>
    <w:rsid w:val="328A0F18"/>
    <w:rsid w:val="32A19746"/>
    <w:rsid w:val="32A9CB01"/>
    <w:rsid w:val="32B70267"/>
    <w:rsid w:val="32D8C2C3"/>
    <w:rsid w:val="32E3EC3F"/>
    <w:rsid w:val="32E79EF5"/>
    <w:rsid w:val="32FAE660"/>
    <w:rsid w:val="33089F6D"/>
    <w:rsid w:val="3310896B"/>
    <w:rsid w:val="331F16F2"/>
    <w:rsid w:val="33232657"/>
    <w:rsid w:val="332654AA"/>
    <w:rsid w:val="3348BF58"/>
    <w:rsid w:val="33506587"/>
    <w:rsid w:val="33603A9F"/>
    <w:rsid w:val="336A784C"/>
    <w:rsid w:val="337FAF3E"/>
    <w:rsid w:val="3384890E"/>
    <w:rsid w:val="3387E744"/>
    <w:rsid w:val="339CEACB"/>
    <w:rsid w:val="339DFEC9"/>
    <w:rsid w:val="339F7246"/>
    <w:rsid w:val="33B5D8ED"/>
    <w:rsid w:val="33B664E8"/>
    <w:rsid w:val="33BDD18B"/>
    <w:rsid w:val="33C25594"/>
    <w:rsid w:val="33C8844A"/>
    <w:rsid w:val="33CF58CA"/>
    <w:rsid w:val="33D3893A"/>
    <w:rsid w:val="33D72456"/>
    <w:rsid w:val="33E886B9"/>
    <w:rsid w:val="340A5C32"/>
    <w:rsid w:val="342A6053"/>
    <w:rsid w:val="344CAC3F"/>
    <w:rsid w:val="345C45C3"/>
    <w:rsid w:val="346BDFB8"/>
    <w:rsid w:val="348488A0"/>
    <w:rsid w:val="3485C09E"/>
    <w:rsid w:val="3488EAA6"/>
    <w:rsid w:val="3493EC40"/>
    <w:rsid w:val="349B282B"/>
    <w:rsid w:val="349C7926"/>
    <w:rsid w:val="34A0388E"/>
    <w:rsid w:val="34A54B28"/>
    <w:rsid w:val="34A8F613"/>
    <w:rsid w:val="34B6E612"/>
    <w:rsid w:val="34C11EB0"/>
    <w:rsid w:val="34CB00A2"/>
    <w:rsid w:val="34FA9EF7"/>
    <w:rsid w:val="35094217"/>
    <w:rsid w:val="350D4179"/>
    <w:rsid w:val="350F0EA2"/>
    <w:rsid w:val="35180D62"/>
    <w:rsid w:val="3518FAAE"/>
    <w:rsid w:val="3530E7FB"/>
    <w:rsid w:val="353C7993"/>
    <w:rsid w:val="354A24DD"/>
    <w:rsid w:val="3550AA52"/>
    <w:rsid w:val="3550CFD4"/>
    <w:rsid w:val="35511063"/>
    <w:rsid w:val="3553FD35"/>
    <w:rsid w:val="35669AB1"/>
    <w:rsid w:val="356C6A94"/>
    <w:rsid w:val="35724EA9"/>
    <w:rsid w:val="3589F2D1"/>
    <w:rsid w:val="3593B282"/>
    <w:rsid w:val="35AAED3F"/>
    <w:rsid w:val="35B31EDC"/>
    <w:rsid w:val="35C26A06"/>
    <w:rsid w:val="35CDC5C5"/>
    <w:rsid w:val="35DB9D03"/>
    <w:rsid w:val="35E4D809"/>
    <w:rsid w:val="35ECB711"/>
    <w:rsid w:val="35EE9D48"/>
    <w:rsid w:val="35FB4F67"/>
    <w:rsid w:val="360F9F0F"/>
    <w:rsid w:val="360FE444"/>
    <w:rsid w:val="3644FC00"/>
    <w:rsid w:val="364D3D35"/>
    <w:rsid w:val="364DF51A"/>
    <w:rsid w:val="364ED456"/>
    <w:rsid w:val="36602E04"/>
    <w:rsid w:val="36764833"/>
    <w:rsid w:val="367FD239"/>
    <w:rsid w:val="36866267"/>
    <w:rsid w:val="36880892"/>
    <w:rsid w:val="36886DC8"/>
    <w:rsid w:val="3691077D"/>
    <w:rsid w:val="3691B8FA"/>
    <w:rsid w:val="3699040E"/>
    <w:rsid w:val="369A0774"/>
    <w:rsid w:val="36A93A06"/>
    <w:rsid w:val="36B8E2C1"/>
    <w:rsid w:val="36B996C8"/>
    <w:rsid w:val="36BE3E3E"/>
    <w:rsid w:val="36C01FF3"/>
    <w:rsid w:val="36C0F98E"/>
    <w:rsid w:val="36C73CC8"/>
    <w:rsid w:val="36F01E51"/>
    <w:rsid w:val="36F46186"/>
    <w:rsid w:val="370FAE1F"/>
    <w:rsid w:val="37105619"/>
    <w:rsid w:val="3717679B"/>
    <w:rsid w:val="3717FB09"/>
    <w:rsid w:val="37398515"/>
    <w:rsid w:val="373C471E"/>
    <w:rsid w:val="3756CBAD"/>
    <w:rsid w:val="375B1ADB"/>
    <w:rsid w:val="375ED5ED"/>
    <w:rsid w:val="3767B24C"/>
    <w:rsid w:val="376804C5"/>
    <w:rsid w:val="376E27FF"/>
    <w:rsid w:val="377204D5"/>
    <w:rsid w:val="37864383"/>
    <w:rsid w:val="3793F8EE"/>
    <w:rsid w:val="37A608B5"/>
    <w:rsid w:val="37AA3A15"/>
    <w:rsid w:val="37AAF6CF"/>
    <w:rsid w:val="37B1FF2D"/>
    <w:rsid w:val="37BB5678"/>
    <w:rsid w:val="37C01E29"/>
    <w:rsid w:val="37C049C6"/>
    <w:rsid w:val="37C89854"/>
    <w:rsid w:val="37DF7A01"/>
    <w:rsid w:val="37E04EC9"/>
    <w:rsid w:val="37EB8090"/>
    <w:rsid w:val="37F24C68"/>
    <w:rsid w:val="37F964C7"/>
    <w:rsid w:val="3800674A"/>
    <w:rsid w:val="380FBE70"/>
    <w:rsid w:val="3813302D"/>
    <w:rsid w:val="381DA8F7"/>
    <w:rsid w:val="38251F5F"/>
    <w:rsid w:val="382BC2BE"/>
    <w:rsid w:val="3839CC68"/>
    <w:rsid w:val="38457350"/>
    <w:rsid w:val="3845E731"/>
    <w:rsid w:val="384D4D30"/>
    <w:rsid w:val="38612936"/>
    <w:rsid w:val="3865BA9D"/>
    <w:rsid w:val="386D3968"/>
    <w:rsid w:val="387E3F52"/>
    <w:rsid w:val="3887C48E"/>
    <w:rsid w:val="388E23C8"/>
    <w:rsid w:val="389BDDF9"/>
    <w:rsid w:val="38A86C3A"/>
    <w:rsid w:val="38A96E5D"/>
    <w:rsid w:val="38B967EA"/>
    <w:rsid w:val="38BEC63A"/>
    <w:rsid w:val="38C6BB2D"/>
    <w:rsid w:val="38D8BDB5"/>
    <w:rsid w:val="38E9F281"/>
    <w:rsid w:val="38F0F9B5"/>
    <w:rsid w:val="38F373D3"/>
    <w:rsid w:val="38F75A9B"/>
    <w:rsid w:val="38FB63E4"/>
    <w:rsid w:val="3904596C"/>
    <w:rsid w:val="390D07F6"/>
    <w:rsid w:val="3912FC26"/>
    <w:rsid w:val="39143976"/>
    <w:rsid w:val="39152F8A"/>
    <w:rsid w:val="391D179C"/>
    <w:rsid w:val="3926D702"/>
    <w:rsid w:val="392A5DA7"/>
    <w:rsid w:val="39502FE7"/>
    <w:rsid w:val="39664676"/>
    <w:rsid w:val="397D460D"/>
    <w:rsid w:val="3982E7F1"/>
    <w:rsid w:val="39939B94"/>
    <w:rsid w:val="39C1B846"/>
    <w:rsid w:val="39C77954"/>
    <w:rsid w:val="39C90FA6"/>
    <w:rsid w:val="39CAA258"/>
    <w:rsid w:val="39D9D121"/>
    <w:rsid w:val="39F073D5"/>
    <w:rsid w:val="39F6FE9C"/>
    <w:rsid w:val="39FC6EF4"/>
    <w:rsid w:val="39FCFC08"/>
    <w:rsid w:val="3A0C8561"/>
    <w:rsid w:val="3A0E8334"/>
    <w:rsid w:val="3A2380CC"/>
    <w:rsid w:val="3A27AEA5"/>
    <w:rsid w:val="3A35B200"/>
    <w:rsid w:val="3A465385"/>
    <w:rsid w:val="3A4B9C03"/>
    <w:rsid w:val="3A5F7625"/>
    <w:rsid w:val="3A5F9F5C"/>
    <w:rsid w:val="3A6E74FD"/>
    <w:rsid w:val="3A6F40D7"/>
    <w:rsid w:val="3A850BCE"/>
    <w:rsid w:val="3A992EC1"/>
    <w:rsid w:val="3A9CDF6F"/>
    <w:rsid w:val="3AA59D91"/>
    <w:rsid w:val="3AA8A979"/>
    <w:rsid w:val="3AAFE02C"/>
    <w:rsid w:val="3AB71DE9"/>
    <w:rsid w:val="3AC15840"/>
    <w:rsid w:val="3AC56BEF"/>
    <w:rsid w:val="3AD4D0A5"/>
    <w:rsid w:val="3ADCC33D"/>
    <w:rsid w:val="3AE21E77"/>
    <w:rsid w:val="3AE92404"/>
    <w:rsid w:val="3AF2F7FB"/>
    <w:rsid w:val="3B04D1A8"/>
    <w:rsid w:val="3B054D22"/>
    <w:rsid w:val="3B158A98"/>
    <w:rsid w:val="3B1617DC"/>
    <w:rsid w:val="3B1FA351"/>
    <w:rsid w:val="3B22298B"/>
    <w:rsid w:val="3B23B593"/>
    <w:rsid w:val="3B2A2BFD"/>
    <w:rsid w:val="3B2A36E2"/>
    <w:rsid w:val="3B3BCAFE"/>
    <w:rsid w:val="3B4CB681"/>
    <w:rsid w:val="3B4FB0D6"/>
    <w:rsid w:val="3B5BD081"/>
    <w:rsid w:val="3B614824"/>
    <w:rsid w:val="3B67C46F"/>
    <w:rsid w:val="3B75F606"/>
    <w:rsid w:val="3B7DCB4C"/>
    <w:rsid w:val="3B7DD669"/>
    <w:rsid w:val="3B88C1CA"/>
    <w:rsid w:val="3B8E7914"/>
    <w:rsid w:val="3BACF6F7"/>
    <w:rsid w:val="3BAE16AF"/>
    <w:rsid w:val="3BB3B1C9"/>
    <w:rsid w:val="3BCA604E"/>
    <w:rsid w:val="3BDBA654"/>
    <w:rsid w:val="3BDC6FCE"/>
    <w:rsid w:val="3BE08B68"/>
    <w:rsid w:val="3BEF428B"/>
    <w:rsid w:val="3BF30563"/>
    <w:rsid w:val="3C03B050"/>
    <w:rsid w:val="3C0FB80C"/>
    <w:rsid w:val="3C108089"/>
    <w:rsid w:val="3C16A6AD"/>
    <w:rsid w:val="3C20E85D"/>
    <w:rsid w:val="3C2F7AA8"/>
    <w:rsid w:val="3C3B82CE"/>
    <w:rsid w:val="3C3B9F96"/>
    <w:rsid w:val="3C3CF064"/>
    <w:rsid w:val="3C608695"/>
    <w:rsid w:val="3C621654"/>
    <w:rsid w:val="3C696F69"/>
    <w:rsid w:val="3C6A3D3F"/>
    <w:rsid w:val="3C6C3193"/>
    <w:rsid w:val="3C6C3C2C"/>
    <w:rsid w:val="3C76129A"/>
    <w:rsid w:val="3C7B6320"/>
    <w:rsid w:val="3C93724B"/>
    <w:rsid w:val="3C950821"/>
    <w:rsid w:val="3CACFBEE"/>
    <w:rsid w:val="3CC631EE"/>
    <w:rsid w:val="3CF25E36"/>
    <w:rsid w:val="3CF5714C"/>
    <w:rsid w:val="3CF80C4A"/>
    <w:rsid w:val="3D17A675"/>
    <w:rsid w:val="3D1C16E7"/>
    <w:rsid w:val="3D337297"/>
    <w:rsid w:val="3D360AB8"/>
    <w:rsid w:val="3D3728AE"/>
    <w:rsid w:val="3D3F105D"/>
    <w:rsid w:val="3D3F1E57"/>
    <w:rsid w:val="3D42BB12"/>
    <w:rsid w:val="3D636C33"/>
    <w:rsid w:val="3D757FDF"/>
    <w:rsid w:val="3D7A489D"/>
    <w:rsid w:val="3D7C3AC4"/>
    <w:rsid w:val="3D84FFBF"/>
    <w:rsid w:val="3D88B0C1"/>
    <w:rsid w:val="3DAB9701"/>
    <w:rsid w:val="3DAE8A09"/>
    <w:rsid w:val="3DCC228C"/>
    <w:rsid w:val="3DDEF256"/>
    <w:rsid w:val="3DE57FD5"/>
    <w:rsid w:val="3DE96144"/>
    <w:rsid w:val="3DF3AD3F"/>
    <w:rsid w:val="3DF51C36"/>
    <w:rsid w:val="3DF69253"/>
    <w:rsid w:val="3DF7483B"/>
    <w:rsid w:val="3DF7915D"/>
    <w:rsid w:val="3E01E497"/>
    <w:rsid w:val="3E02CBC8"/>
    <w:rsid w:val="3E045989"/>
    <w:rsid w:val="3E04C4A0"/>
    <w:rsid w:val="3E09EE1C"/>
    <w:rsid w:val="3E0DA4B1"/>
    <w:rsid w:val="3E168037"/>
    <w:rsid w:val="3E36DFCE"/>
    <w:rsid w:val="3E380138"/>
    <w:rsid w:val="3E3F8385"/>
    <w:rsid w:val="3E48976A"/>
    <w:rsid w:val="3E545F50"/>
    <w:rsid w:val="3E628651"/>
    <w:rsid w:val="3E7AEFC2"/>
    <w:rsid w:val="3E833F7A"/>
    <w:rsid w:val="3E8569C1"/>
    <w:rsid w:val="3E8C71C5"/>
    <w:rsid w:val="3E928A47"/>
    <w:rsid w:val="3E95477B"/>
    <w:rsid w:val="3E9ECE07"/>
    <w:rsid w:val="3EABA76D"/>
    <w:rsid w:val="3EAD7F45"/>
    <w:rsid w:val="3EB110D5"/>
    <w:rsid w:val="3EB539B4"/>
    <w:rsid w:val="3ECC6169"/>
    <w:rsid w:val="3EDFEAEF"/>
    <w:rsid w:val="3EE6B8BA"/>
    <w:rsid w:val="3EEC7C91"/>
    <w:rsid w:val="3EEE440B"/>
    <w:rsid w:val="3EF86344"/>
    <w:rsid w:val="3EFB19B0"/>
    <w:rsid w:val="3F10B1F4"/>
    <w:rsid w:val="3F1A2E89"/>
    <w:rsid w:val="3F1F30F2"/>
    <w:rsid w:val="3F315FDC"/>
    <w:rsid w:val="3F3C8BF9"/>
    <w:rsid w:val="3F51ECBE"/>
    <w:rsid w:val="3F525F04"/>
    <w:rsid w:val="3F90ACBA"/>
    <w:rsid w:val="3FB0CE21"/>
    <w:rsid w:val="3FB7959B"/>
    <w:rsid w:val="3FC4837A"/>
    <w:rsid w:val="3FDA954E"/>
    <w:rsid w:val="3FE41F1C"/>
    <w:rsid w:val="3FED3139"/>
    <w:rsid w:val="3FF13158"/>
    <w:rsid w:val="3FF2A5BA"/>
    <w:rsid w:val="3FF61DD8"/>
    <w:rsid w:val="3FF9308E"/>
    <w:rsid w:val="3FFCD20D"/>
    <w:rsid w:val="400967E2"/>
    <w:rsid w:val="4010B2AE"/>
    <w:rsid w:val="401AF256"/>
    <w:rsid w:val="402A5197"/>
    <w:rsid w:val="4036433E"/>
    <w:rsid w:val="403A0861"/>
    <w:rsid w:val="4041AE47"/>
    <w:rsid w:val="4052B52F"/>
    <w:rsid w:val="4061F801"/>
    <w:rsid w:val="4082F602"/>
    <w:rsid w:val="40925254"/>
    <w:rsid w:val="40A2FB07"/>
    <w:rsid w:val="40A970C3"/>
    <w:rsid w:val="40B2DA93"/>
    <w:rsid w:val="40BEFB91"/>
    <w:rsid w:val="40D7D997"/>
    <w:rsid w:val="40D8DB25"/>
    <w:rsid w:val="40E01E76"/>
    <w:rsid w:val="40E4D2BE"/>
    <w:rsid w:val="40ED4593"/>
    <w:rsid w:val="40EDB3AE"/>
    <w:rsid w:val="40F7A0CF"/>
    <w:rsid w:val="40FA9B4B"/>
    <w:rsid w:val="4118F23E"/>
    <w:rsid w:val="412059F9"/>
    <w:rsid w:val="41228511"/>
    <w:rsid w:val="412775A4"/>
    <w:rsid w:val="41284C07"/>
    <w:rsid w:val="41332258"/>
    <w:rsid w:val="413547CD"/>
    <w:rsid w:val="413E20EA"/>
    <w:rsid w:val="4154A337"/>
    <w:rsid w:val="41674CEF"/>
    <w:rsid w:val="416792F0"/>
    <w:rsid w:val="4173F3BC"/>
    <w:rsid w:val="41777056"/>
    <w:rsid w:val="41780CF8"/>
    <w:rsid w:val="4180DE0E"/>
    <w:rsid w:val="41887018"/>
    <w:rsid w:val="418DED32"/>
    <w:rsid w:val="418E8C64"/>
    <w:rsid w:val="4191855A"/>
    <w:rsid w:val="419629CE"/>
    <w:rsid w:val="419E8279"/>
    <w:rsid w:val="419ECA97"/>
    <w:rsid w:val="41A15CB1"/>
    <w:rsid w:val="41B3A4A2"/>
    <w:rsid w:val="41D9DE21"/>
    <w:rsid w:val="41EE9454"/>
    <w:rsid w:val="41F41FF1"/>
    <w:rsid w:val="41F6ABD8"/>
    <w:rsid w:val="41F82D1C"/>
    <w:rsid w:val="42014737"/>
    <w:rsid w:val="4202A5FD"/>
    <w:rsid w:val="421B8A23"/>
    <w:rsid w:val="4220BB94"/>
    <w:rsid w:val="423215B2"/>
    <w:rsid w:val="42457AEA"/>
    <w:rsid w:val="425D3147"/>
    <w:rsid w:val="426F0504"/>
    <w:rsid w:val="426F9FB5"/>
    <w:rsid w:val="4273CC0C"/>
    <w:rsid w:val="42A2061E"/>
    <w:rsid w:val="42E7C665"/>
    <w:rsid w:val="42E8D623"/>
    <w:rsid w:val="42E9C128"/>
    <w:rsid w:val="42F1868E"/>
    <w:rsid w:val="4309CB68"/>
    <w:rsid w:val="430D75B9"/>
    <w:rsid w:val="432205B5"/>
    <w:rsid w:val="434FCFF2"/>
    <w:rsid w:val="4350F2FB"/>
    <w:rsid w:val="436CC974"/>
    <w:rsid w:val="43707723"/>
    <w:rsid w:val="43711980"/>
    <w:rsid w:val="43754B45"/>
    <w:rsid w:val="43988FD4"/>
    <w:rsid w:val="43A2EACC"/>
    <w:rsid w:val="43B7BF55"/>
    <w:rsid w:val="43BED872"/>
    <w:rsid w:val="43DE1A2E"/>
    <w:rsid w:val="43E38D32"/>
    <w:rsid w:val="43EBC564"/>
    <w:rsid w:val="43F5147F"/>
    <w:rsid w:val="4402A13F"/>
    <w:rsid w:val="441C24F4"/>
    <w:rsid w:val="444514A9"/>
    <w:rsid w:val="444E74A9"/>
    <w:rsid w:val="445F0312"/>
    <w:rsid w:val="4482ED21"/>
    <w:rsid w:val="448494CE"/>
    <w:rsid w:val="449F04C4"/>
    <w:rsid w:val="44A23787"/>
    <w:rsid w:val="44A30A7E"/>
    <w:rsid w:val="44A5D7FF"/>
    <w:rsid w:val="44AFB3FD"/>
    <w:rsid w:val="44B595D6"/>
    <w:rsid w:val="44BCE7CF"/>
    <w:rsid w:val="44CB1784"/>
    <w:rsid w:val="4505B51B"/>
    <w:rsid w:val="450E3169"/>
    <w:rsid w:val="450E3BBD"/>
    <w:rsid w:val="45138677"/>
    <w:rsid w:val="45234094"/>
    <w:rsid w:val="453981ED"/>
    <w:rsid w:val="45471328"/>
    <w:rsid w:val="45484F5D"/>
    <w:rsid w:val="454FCF97"/>
    <w:rsid w:val="455F2BC9"/>
    <w:rsid w:val="45658F54"/>
    <w:rsid w:val="4565A4CE"/>
    <w:rsid w:val="4570A78F"/>
    <w:rsid w:val="45710623"/>
    <w:rsid w:val="4584B982"/>
    <w:rsid w:val="4586B99E"/>
    <w:rsid w:val="458933EC"/>
    <w:rsid w:val="45D5FAA8"/>
    <w:rsid w:val="45D8BF44"/>
    <w:rsid w:val="45DA0A2D"/>
    <w:rsid w:val="4614B2C0"/>
    <w:rsid w:val="461AB09E"/>
    <w:rsid w:val="462A7FDC"/>
    <w:rsid w:val="4634E531"/>
    <w:rsid w:val="4638BBC5"/>
    <w:rsid w:val="464A7537"/>
    <w:rsid w:val="464E3DA3"/>
    <w:rsid w:val="466DD321"/>
    <w:rsid w:val="4692590F"/>
    <w:rsid w:val="469294CF"/>
    <w:rsid w:val="46A3E17E"/>
    <w:rsid w:val="46B705F4"/>
    <w:rsid w:val="46C252C2"/>
    <w:rsid w:val="46C8A009"/>
    <w:rsid w:val="46D42FCE"/>
    <w:rsid w:val="46DB25C6"/>
    <w:rsid w:val="46E9FFB5"/>
    <w:rsid w:val="470225B7"/>
    <w:rsid w:val="47315A61"/>
    <w:rsid w:val="4732A5E6"/>
    <w:rsid w:val="47331C95"/>
    <w:rsid w:val="4733D4D1"/>
    <w:rsid w:val="473C5893"/>
    <w:rsid w:val="47451520"/>
    <w:rsid w:val="4749FB2D"/>
    <w:rsid w:val="4755728E"/>
    <w:rsid w:val="47560025"/>
    <w:rsid w:val="475B5C37"/>
    <w:rsid w:val="47616029"/>
    <w:rsid w:val="4769D210"/>
    <w:rsid w:val="477484AD"/>
    <w:rsid w:val="47750CD4"/>
    <w:rsid w:val="47771BCB"/>
    <w:rsid w:val="4778BFFF"/>
    <w:rsid w:val="4780886E"/>
    <w:rsid w:val="479A80E2"/>
    <w:rsid w:val="47A8891E"/>
    <w:rsid w:val="47A9E472"/>
    <w:rsid w:val="47B03BD3"/>
    <w:rsid w:val="47B0A3E3"/>
    <w:rsid w:val="47BAB3E7"/>
    <w:rsid w:val="47D91FCB"/>
    <w:rsid w:val="47D9953B"/>
    <w:rsid w:val="47DD67D4"/>
    <w:rsid w:val="47DE11EF"/>
    <w:rsid w:val="47E5F01E"/>
    <w:rsid w:val="47EAB2A0"/>
    <w:rsid w:val="47EB57E3"/>
    <w:rsid w:val="47EE5775"/>
    <w:rsid w:val="47EF96FD"/>
    <w:rsid w:val="47F2E491"/>
    <w:rsid w:val="47F88CBE"/>
    <w:rsid w:val="47FCF367"/>
    <w:rsid w:val="480999B2"/>
    <w:rsid w:val="481CE43C"/>
    <w:rsid w:val="4823FD4F"/>
    <w:rsid w:val="4834E5DD"/>
    <w:rsid w:val="4848EA9C"/>
    <w:rsid w:val="484D81E3"/>
    <w:rsid w:val="484E7050"/>
    <w:rsid w:val="48547690"/>
    <w:rsid w:val="48555452"/>
    <w:rsid w:val="48641896"/>
    <w:rsid w:val="487FC68B"/>
    <w:rsid w:val="4884043E"/>
    <w:rsid w:val="489757D2"/>
    <w:rsid w:val="489F5113"/>
    <w:rsid w:val="48A21622"/>
    <w:rsid w:val="48A98073"/>
    <w:rsid w:val="48ACCA12"/>
    <w:rsid w:val="48C945AB"/>
    <w:rsid w:val="48C9E744"/>
    <w:rsid w:val="48CCE4DC"/>
    <w:rsid w:val="48D49CA1"/>
    <w:rsid w:val="48D888DE"/>
    <w:rsid w:val="48E09799"/>
    <w:rsid w:val="48E6715B"/>
    <w:rsid w:val="48F6DE16"/>
    <w:rsid w:val="4904D2A2"/>
    <w:rsid w:val="491576B8"/>
    <w:rsid w:val="49192649"/>
    <w:rsid w:val="491EF53A"/>
    <w:rsid w:val="493B5A7C"/>
    <w:rsid w:val="495775CE"/>
    <w:rsid w:val="4959B797"/>
    <w:rsid w:val="495FDCD2"/>
    <w:rsid w:val="49683790"/>
    <w:rsid w:val="4971C031"/>
    <w:rsid w:val="497294C3"/>
    <w:rsid w:val="497C057C"/>
    <w:rsid w:val="497F1A06"/>
    <w:rsid w:val="497FD39B"/>
    <w:rsid w:val="499A7A3F"/>
    <w:rsid w:val="49A09589"/>
    <w:rsid w:val="49B94E22"/>
    <w:rsid w:val="49BAFED1"/>
    <w:rsid w:val="49BF0ED2"/>
    <w:rsid w:val="49C0F9F8"/>
    <w:rsid w:val="49CAA547"/>
    <w:rsid w:val="49EA32CF"/>
    <w:rsid w:val="49EEA167"/>
    <w:rsid w:val="49F2CA9A"/>
    <w:rsid w:val="4A01A835"/>
    <w:rsid w:val="4A38F172"/>
    <w:rsid w:val="4A4D9363"/>
    <w:rsid w:val="4A4EF0A8"/>
    <w:rsid w:val="4A529F06"/>
    <w:rsid w:val="4A629796"/>
    <w:rsid w:val="4A78A322"/>
    <w:rsid w:val="4A8F60C8"/>
    <w:rsid w:val="4A938A7F"/>
    <w:rsid w:val="4AA17615"/>
    <w:rsid w:val="4AA7BBE1"/>
    <w:rsid w:val="4AA9332B"/>
    <w:rsid w:val="4AB14BE1"/>
    <w:rsid w:val="4AB3CC78"/>
    <w:rsid w:val="4ADBC4A2"/>
    <w:rsid w:val="4AF34D52"/>
    <w:rsid w:val="4AF78D06"/>
    <w:rsid w:val="4B0546C6"/>
    <w:rsid w:val="4B0867B9"/>
    <w:rsid w:val="4B104E14"/>
    <w:rsid w:val="4B15BA74"/>
    <w:rsid w:val="4B1C15C8"/>
    <w:rsid w:val="4B388A7F"/>
    <w:rsid w:val="4B4171BD"/>
    <w:rsid w:val="4B41E32B"/>
    <w:rsid w:val="4B4E793D"/>
    <w:rsid w:val="4B4FF8EC"/>
    <w:rsid w:val="4B5954E0"/>
    <w:rsid w:val="4B6CD713"/>
    <w:rsid w:val="4B74AE59"/>
    <w:rsid w:val="4B756EFF"/>
    <w:rsid w:val="4B87A06D"/>
    <w:rsid w:val="4B9FD8C6"/>
    <w:rsid w:val="4BA26F52"/>
    <w:rsid w:val="4BA4B000"/>
    <w:rsid w:val="4BAA61F8"/>
    <w:rsid w:val="4BBC0112"/>
    <w:rsid w:val="4BC4ECB6"/>
    <w:rsid w:val="4BDA60B2"/>
    <w:rsid w:val="4BDDA351"/>
    <w:rsid w:val="4BDEA0B4"/>
    <w:rsid w:val="4BDFA5F2"/>
    <w:rsid w:val="4BE8A5BD"/>
    <w:rsid w:val="4BEA3F2F"/>
    <w:rsid w:val="4BED32E4"/>
    <w:rsid w:val="4BEDC4E8"/>
    <w:rsid w:val="4C0AD2A9"/>
    <w:rsid w:val="4C2520C1"/>
    <w:rsid w:val="4C3761E4"/>
    <w:rsid w:val="4C39635B"/>
    <w:rsid w:val="4C4764BA"/>
    <w:rsid w:val="4C513D14"/>
    <w:rsid w:val="4C5DE671"/>
    <w:rsid w:val="4C62F82E"/>
    <w:rsid w:val="4C630EBA"/>
    <w:rsid w:val="4C68427E"/>
    <w:rsid w:val="4C6B3133"/>
    <w:rsid w:val="4C767747"/>
    <w:rsid w:val="4C7847C3"/>
    <w:rsid w:val="4C8B3371"/>
    <w:rsid w:val="4C994CAD"/>
    <w:rsid w:val="4CA5DE8F"/>
    <w:rsid w:val="4CB65BE3"/>
    <w:rsid w:val="4CBFECD5"/>
    <w:rsid w:val="4CC62888"/>
    <w:rsid w:val="4CCBCB8F"/>
    <w:rsid w:val="4CD286B8"/>
    <w:rsid w:val="4CDDD2D5"/>
    <w:rsid w:val="4D0ABB42"/>
    <w:rsid w:val="4D0B3A10"/>
    <w:rsid w:val="4D306941"/>
    <w:rsid w:val="4D43436A"/>
    <w:rsid w:val="4D5C1680"/>
    <w:rsid w:val="4D5ED823"/>
    <w:rsid w:val="4D6DB78B"/>
    <w:rsid w:val="4D760701"/>
    <w:rsid w:val="4D87C084"/>
    <w:rsid w:val="4D92220E"/>
    <w:rsid w:val="4D9314DF"/>
    <w:rsid w:val="4D954D80"/>
    <w:rsid w:val="4D9B9BEE"/>
    <w:rsid w:val="4D9CCE08"/>
    <w:rsid w:val="4DA82DCC"/>
    <w:rsid w:val="4DB280CF"/>
    <w:rsid w:val="4DC20385"/>
    <w:rsid w:val="4DC7AB83"/>
    <w:rsid w:val="4DC95D2F"/>
    <w:rsid w:val="4DDC9858"/>
    <w:rsid w:val="4DEB2377"/>
    <w:rsid w:val="4DEFE94F"/>
    <w:rsid w:val="4DF1B982"/>
    <w:rsid w:val="4DFC74B1"/>
    <w:rsid w:val="4DFCADBC"/>
    <w:rsid w:val="4E12BB60"/>
    <w:rsid w:val="4E166B25"/>
    <w:rsid w:val="4E214A4B"/>
    <w:rsid w:val="4E2FFE3E"/>
    <w:rsid w:val="4E3CC499"/>
    <w:rsid w:val="4E40000B"/>
    <w:rsid w:val="4E482509"/>
    <w:rsid w:val="4E4A6EA1"/>
    <w:rsid w:val="4E575762"/>
    <w:rsid w:val="4E57B578"/>
    <w:rsid w:val="4E6F8639"/>
    <w:rsid w:val="4E7E1D70"/>
    <w:rsid w:val="4EC48BF1"/>
    <w:rsid w:val="4ED64EE2"/>
    <w:rsid w:val="4EDAC2FF"/>
    <w:rsid w:val="4EE1A712"/>
    <w:rsid w:val="4EE34C91"/>
    <w:rsid w:val="4EE72046"/>
    <w:rsid w:val="4EF100CF"/>
    <w:rsid w:val="4EFB18A2"/>
    <w:rsid w:val="4EFC71CE"/>
    <w:rsid w:val="4F039870"/>
    <w:rsid w:val="4F0EB1B7"/>
    <w:rsid w:val="4F18629B"/>
    <w:rsid w:val="4F20CF65"/>
    <w:rsid w:val="4F21C868"/>
    <w:rsid w:val="4F228CCA"/>
    <w:rsid w:val="4F5F40B5"/>
    <w:rsid w:val="4F6324E8"/>
    <w:rsid w:val="4F646086"/>
    <w:rsid w:val="4F7031DF"/>
    <w:rsid w:val="4F881618"/>
    <w:rsid w:val="4F8C642C"/>
    <w:rsid w:val="4F903428"/>
    <w:rsid w:val="4F9EA2AF"/>
    <w:rsid w:val="4FC128CB"/>
    <w:rsid w:val="4FC989F4"/>
    <w:rsid w:val="4FCE2237"/>
    <w:rsid w:val="4FDCC6EF"/>
    <w:rsid w:val="4FE91B00"/>
    <w:rsid w:val="4FEB245E"/>
    <w:rsid w:val="4FF505F0"/>
    <w:rsid w:val="4FFD28E7"/>
    <w:rsid w:val="50043B20"/>
    <w:rsid w:val="500DF11D"/>
    <w:rsid w:val="501F6344"/>
    <w:rsid w:val="50222B02"/>
    <w:rsid w:val="502232BF"/>
    <w:rsid w:val="50313E73"/>
    <w:rsid w:val="50319A1A"/>
    <w:rsid w:val="5036CDE5"/>
    <w:rsid w:val="5037A7DC"/>
    <w:rsid w:val="504921BC"/>
    <w:rsid w:val="50507E6F"/>
    <w:rsid w:val="50529FC3"/>
    <w:rsid w:val="506206CD"/>
    <w:rsid w:val="5066D626"/>
    <w:rsid w:val="50702766"/>
    <w:rsid w:val="5070F6F4"/>
    <w:rsid w:val="507D89CD"/>
    <w:rsid w:val="50871AC6"/>
    <w:rsid w:val="508D059E"/>
    <w:rsid w:val="508FD965"/>
    <w:rsid w:val="509C01AD"/>
    <w:rsid w:val="509C9DEC"/>
    <w:rsid w:val="50A2189B"/>
    <w:rsid w:val="50A36C94"/>
    <w:rsid w:val="50AB2EFA"/>
    <w:rsid w:val="50B74666"/>
    <w:rsid w:val="50BF94CE"/>
    <w:rsid w:val="50D628F0"/>
    <w:rsid w:val="50D774D2"/>
    <w:rsid w:val="50E68636"/>
    <w:rsid w:val="50F2B0BA"/>
    <w:rsid w:val="50F67F42"/>
    <w:rsid w:val="50F9B967"/>
    <w:rsid w:val="50FA5597"/>
    <w:rsid w:val="50FFE5B9"/>
    <w:rsid w:val="5108A50A"/>
    <w:rsid w:val="5135C42C"/>
    <w:rsid w:val="513A322C"/>
    <w:rsid w:val="51443963"/>
    <w:rsid w:val="51474704"/>
    <w:rsid w:val="51499A4F"/>
    <w:rsid w:val="514D0961"/>
    <w:rsid w:val="5157A854"/>
    <w:rsid w:val="51590059"/>
    <w:rsid w:val="51632517"/>
    <w:rsid w:val="517188C4"/>
    <w:rsid w:val="51861041"/>
    <w:rsid w:val="519C67EF"/>
    <w:rsid w:val="51B460EE"/>
    <w:rsid w:val="51CBC75B"/>
    <w:rsid w:val="51CCE1E7"/>
    <w:rsid w:val="51D356F8"/>
    <w:rsid w:val="51D6737E"/>
    <w:rsid w:val="51DB18A6"/>
    <w:rsid w:val="51EA40CC"/>
    <w:rsid w:val="51EEB0D1"/>
    <w:rsid w:val="521D19FB"/>
    <w:rsid w:val="5225BEF3"/>
    <w:rsid w:val="52287F18"/>
    <w:rsid w:val="522A12F3"/>
    <w:rsid w:val="522B1074"/>
    <w:rsid w:val="522D1817"/>
    <w:rsid w:val="52303916"/>
    <w:rsid w:val="523DBADB"/>
    <w:rsid w:val="523FC026"/>
    <w:rsid w:val="5246FA88"/>
    <w:rsid w:val="52558FEB"/>
    <w:rsid w:val="5261718F"/>
    <w:rsid w:val="52750F10"/>
    <w:rsid w:val="5284F627"/>
    <w:rsid w:val="5285A3D4"/>
    <w:rsid w:val="52AF7993"/>
    <w:rsid w:val="52BC1C2D"/>
    <w:rsid w:val="52C17C06"/>
    <w:rsid w:val="52CDFAAE"/>
    <w:rsid w:val="52D84699"/>
    <w:rsid w:val="52DC9A81"/>
    <w:rsid w:val="52DCDB43"/>
    <w:rsid w:val="52DF1C0A"/>
    <w:rsid w:val="52DF674B"/>
    <w:rsid w:val="52EA5B6F"/>
    <w:rsid w:val="52EC5068"/>
    <w:rsid w:val="52FEFD03"/>
    <w:rsid w:val="53065659"/>
    <w:rsid w:val="530680AE"/>
    <w:rsid w:val="530C080A"/>
    <w:rsid w:val="53121AC1"/>
    <w:rsid w:val="5312D9E2"/>
    <w:rsid w:val="53157833"/>
    <w:rsid w:val="531DBAB2"/>
    <w:rsid w:val="5323E84F"/>
    <w:rsid w:val="5324ACFF"/>
    <w:rsid w:val="532ADD20"/>
    <w:rsid w:val="5338FA1F"/>
    <w:rsid w:val="53437E39"/>
    <w:rsid w:val="5347BA53"/>
    <w:rsid w:val="534B0C29"/>
    <w:rsid w:val="534C42B6"/>
    <w:rsid w:val="534E529F"/>
    <w:rsid w:val="534FE7BF"/>
    <w:rsid w:val="536B8E87"/>
    <w:rsid w:val="536EE51B"/>
    <w:rsid w:val="5371899D"/>
    <w:rsid w:val="537D27F5"/>
    <w:rsid w:val="53823E7D"/>
    <w:rsid w:val="53991492"/>
    <w:rsid w:val="53A6382E"/>
    <w:rsid w:val="53B04FAF"/>
    <w:rsid w:val="53B24612"/>
    <w:rsid w:val="53C0DF6E"/>
    <w:rsid w:val="53C983B8"/>
    <w:rsid w:val="53E4C2FF"/>
    <w:rsid w:val="53F2B4E0"/>
    <w:rsid w:val="53F7664F"/>
    <w:rsid w:val="54071170"/>
    <w:rsid w:val="542A186E"/>
    <w:rsid w:val="542EF428"/>
    <w:rsid w:val="544D2C8B"/>
    <w:rsid w:val="54508768"/>
    <w:rsid w:val="5471E87F"/>
    <w:rsid w:val="5485E51A"/>
    <w:rsid w:val="548AF082"/>
    <w:rsid w:val="54A0AD6A"/>
    <w:rsid w:val="54A18E94"/>
    <w:rsid w:val="54D8DE82"/>
    <w:rsid w:val="54E4DE27"/>
    <w:rsid w:val="54F0B084"/>
    <w:rsid w:val="54F44E6D"/>
    <w:rsid w:val="55026E92"/>
    <w:rsid w:val="55071BC4"/>
    <w:rsid w:val="550E0BE0"/>
    <w:rsid w:val="550E420F"/>
    <w:rsid w:val="5517635A"/>
    <w:rsid w:val="5517802E"/>
    <w:rsid w:val="5518D254"/>
    <w:rsid w:val="5521E7DE"/>
    <w:rsid w:val="55284B57"/>
    <w:rsid w:val="552890A3"/>
    <w:rsid w:val="552AD7D0"/>
    <w:rsid w:val="553A4167"/>
    <w:rsid w:val="55436F5C"/>
    <w:rsid w:val="55469DB6"/>
    <w:rsid w:val="554FFE4F"/>
    <w:rsid w:val="556C9660"/>
    <w:rsid w:val="556D79F0"/>
    <w:rsid w:val="55726380"/>
    <w:rsid w:val="5573F476"/>
    <w:rsid w:val="557D9BA7"/>
    <w:rsid w:val="557E7E17"/>
    <w:rsid w:val="558D699E"/>
    <w:rsid w:val="55949452"/>
    <w:rsid w:val="55A5B385"/>
    <w:rsid w:val="55A627E2"/>
    <w:rsid w:val="55A8B7EC"/>
    <w:rsid w:val="55C23C93"/>
    <w:rsid w:val="55CD6FD3"/>
    <w:rsid w:val="55D06307"/>
    <w:rsid w:val="55D56954"/>
    <w:rsid w:val="55DFBD2E"/>
    <w:rsid w:val="55E06B13"/>
    <w:rsid w:val="55E5D604"/>
    <w:rsid w:val="55ED50BB"/>
    <w:rsid w:val="55FD74AD"/>
    <w:rsid w:val="55FE3A8D"/>
    <w:rsid w:val="5603DCDE"/>
    <w:rsid w:val="5604FED6"/>
    <w:rsid w:val="5606169A"/>
    <w:rsid w:val="5615DCE1"/>
    <w:rsid w:val="561C96B8"/>
    <w:rsid w:val="562E23D7"/>
    <w:rsid w:val="5634EAA6"/>
    <w:rsid w:val="563F9E12"/>
    <w:rsid w:val="56425470"/>
    <w:rsid w:val="56452C4A"/>
    <w:rsid w:val="564EBE77"/>
    <w:rsid w:val="5659F1CE"/>
    <w:rsid w:val="5671D7FD"/>
    <w:rsid w:val="5685DABC"/>
    <w:rsid w:val="569782BB"/>
    <w:rsid w:val="56997D55"/>
    <w:rsid w:val="569D2233"/>
    <w:rsid w:val="56A6235A"/>
    <w:rsid w:val="56B486C2"/>
    <w:rsid w:val="56BB7992"/>
    <w:rsid w:val="56BCB451"/>
    <w:rsid w:val="56C5A64B"/>
    <w:rsid w:val="56C77AFC"/>
    <w:rsid w:val="56C78FE5"/>
    <w:rsid w:val="56E27AB6"/>
    <w:rsid w:val="56EE85FC"/>
    <w:rsid w:val="570B7A2B"/>
    <w:rsid w:val="57115277"/>
    <w:rsid w:val="57178D5C"/>
    <w:rsid w:val="57393638"/>
    <w:rsid w:val="573BD905"/>
    <w:rsid w:val="573EAE41"/>
    <w:rsid w:val="5751A1C4"/>
    <w:rsid w:val="575D3750"/>
    <w:rsid w:val="575F6956"/>
    <w:rsid w:val="57629233"/>
    <w:rsid w:val="576571BB"/>
    <w:rsid w:val="5765C7E5"/>
    <w:rsid w:val="5776B2FB"/>
    <w:rsid w:val="578430A0"/>
    <w:rsid w:val="578D86BA"/>
    <w:rsid w:val="5791EFF8"/>
    <w:rsid w:val="5792543C"/>
    <w:rsid w:val="57929B13"/>
    <w:rsid w:val="57A04350"/>
    <w:rsid w:val="57BE0A07"/>
    <w:rsid w:val="57C2DDFB"/>
    <w:rsid w:val="57C9BB9B"/>
    <w:rsid w:val="57ECB67A"/>
    <w:rsid w:val="57F780D5"/>
    <w:rsid w:val="57F80761"/>
    <w:rsid w:val="57F919DD"/>
    <w:rsid w:val="57FCAA97"/>
    <w:rsid w:val="580039BC"/>
    <w:rsid w:val="580277C5"/>
    <w:rsid w:val="580F684C"/>
    <w:rsid w:val="581074D4"/>
    <w:rsid w:val="5827CB21"/>
    <w:rsid w:val="5852231B"/>
    <w:rsid w:val="5858D44C"/>
    <w:rsid w:val="585D6700"/>
    <w:rsid w:val="585E8433"/>
    <w:rsid w:val="585FB023"/>
    <w:rsid w:val="58609AA7"/>
    <w:rsid w:val="588AA8C3"/>
    <w:rsid w:val="588F445D"/>
    <w:rsid w:val="58950710"/>
    <w:rsid w:val="5898E141"/>
    <w:rsid w:val="58A7A08A"/>
    <w:rsid w:val="58A93B36"/>
    <w:rsid w:val="58AD07D0"/>
    <w:rsid w:val="58D0A9B2"/>
    <w:rsid w:val="58DF45C8"/>
    <w:rsid w:val="58F51800"/>
    <w:rsid w:val="58FA58D5"/>
    <w:rsid w:val="590418A5"/>
    <w:rsid w:val="5911A0B6"/>
    <w:rsid w:val="59141566"/>
    <w:rsid w:val="59150D6E"/>
    <w:rsid w:val="59152A56"/>
    <w:rsid w:val="5921196D"/>
    <w:rsid w:val="5927DEC1"/>
    <w:rsid w:val="593E86B8"/>
    <w:rsid w:val="594A018F"/>
    <w:rsid w:val="595F518C"/>
    <w:rsid w:val="595F59E1"/>
    <w:rsid w:val="59603BE6"/>
    <w:rsid w:val="5960FD04"/>
    <w:rsid w:val="5968EAD8"/>
    <w:rsid w:val="596FB855"/>
    <w:rsid w:val="5982A108"/>
    <w:rsid w:val="59915EAF"/>
    <w:rsid w:val="599B8341"/>
    <w:rsid w:val="599C69FD"/>
    <w:rsid w:val="59A5AAB6"/>
    <w:rsid w:val="59A5D86E"/>
    <w:rsid w:val="59B10888"/>
    <w:rsid w:val="59B72FD2"/>
    <w:rsid w:val="59C3BD45"/>
    <w:rsid w:val="59F05A53"/>
    <w:rsid w:val="59F20A49"/>
    <w:rsid w:val="59F865C4"/>
    <w:rsid w:val="59FB7B50"/>
    <w:rsid w:val="5A283DE8"/>
    <w:rsid w:val="5A36FEA4"/>
    <w:rsid w:val="5A38F02F"/>
    <w:rsid w:val="5A39D27C"/>
    <w:rsid w:val="5A4B06D4"/>
    <w:rsid w:val="5A4D3C4E"/>
    <w:rsid w:val="5A570AA1"/>
    <w:rsid w:val="5A648275"/>
    <w:rsid w:val="5A68B3D5"/>
    <w:rsid w:val="5A6B5528"/>
    <w:rsid w:val="5A86DCCB"/>
    <w:rsid w:val="5A8808F3"/>
    <w:rsid w:val="5A8D6EBA"/>
    <w:rsid w:val="5A973C99"/>
    <w:rsid w:val="5A9B2BCD"/>
    <w:rsid w:val="5AA9D50F"/>
    <w:rsid w:val="5AABAF7E"/>
    <w:rsid w:val="5AAE1368"/>
    <w:rsid w:val="5AC44663"/>
    <w:rsid w:val="5AC82D60"/>
    <w:rsid w:val="5AD4226A"/>
    <w:rsid w:val="5AED530D"/>
    <w:rsid w:val="5AFD733A"/>
    <w:rsid w:val="5B23E421"/>
    <w:rsid w:val="5B25FC2D"/>
    <w:rsid w:val="5B3DC1C3"/>
    <w:rsid w:val="5B4598FA"/>
    <w:rsid w:val="5B4BF0FB"/>
    <w:rsid w:val="5B6B037B"/>
    <w:rsid w:val="5B7D0440"/>
    <w:rsid w:val="5B8E9B1A"/>
    <w:rsid w:val="5B9FDCB0"/>
    <w:rsid w:val="5BA025B0"/>
    <w:rsid w:val="5BA0A77C"/>
    <w:rsid w:val="5BAAD5C1"/>
    <w:rsid w:val="5BAD3185"/>
    <w:rsid w:val="5BBCC7C6"/>
    <w:rsid w:val="5BCD8EE7"/>
    <w:rsid w:val="5BD5DDC8"/>
    <w:rsid w:val="5BE3FC8E"/>
    <w:rsid w:val="5BE73F48"/>
    <w:rsid w:val="5BEE8A0C"/>
    <w:rsid w:val="5BF42869"/>
    <w:rsid w:val="5BF43FFA"/>
    <w:rsid w:val="5BF94B27"/>
    <w:rsid w:val="5BFA2A74"/>
    <w:rsid w:val="5BFB7C33"/>
    <w:rsid w:val="5C056B73"/>
    <w:rsid w:val="5C0C8E97"/>
    <w:rsid w:val="5C1C068E"/>
    <w:rsid w:val="5C2038D4"/>
    <w:rsid w:val="5C205B4F"/>
    <w:rsid w:val="5C2DCCF3"/>
    <w:rsid w:val="5C30600F"/>
    <w:rsid w:val="5C3EE1DC"/>
    <w:rsid w:val="5C419258"/>
    <w:rsid w:val="5C5CE6F6"/>
    <w:rsid w:val="5C60705F"/>
    <w:rsid w:val="5C622381"/>
    <w:rsid w:val="5C6EA974"/>
    <w:rsid w:val="5C755AD0"/>
    <w:rsid w:val="5C76276A"/>
    <w:rsid w:val="5C9A5B65"/>
    <w:rsid w:val="5C9EF863"/>
    <w:rsid w:val="5CA15C8F"/>
    <w:rsid w:val="5CB9B0E4"/>
    <w:rsid w:val="5CC4B5B2"/>
    <w:rsid w:val="5CCB6F3F"/>
    <w:rsid w:val="5CD303B7"/>
    <w:rsid w:val="5CD6565F"/>
    <w:rsid w:val="5CDA73AF"/>
    <w:rsid w:val="5CE1E290"/>
    <w:rsid w:val="5CF35C56"/>
    <w:rsid w:val="5CFBFE8B"/>
    <w:rsid w:val="5D0D08BF"/>
    <w:rsid w:val="5D1530F6"/>
    <w:rsid w:val="5D29F26A"/>
    <w:rsid w:val="5D2C7912"/>
    <w:rsid w:val="5D3897F1"/>
    <w:rsid w:val="5D45ABE8"/>
    <w:rsid w:val="5D77C1AD"/>
    <w:rsid w:val="5D79212D"/>
    <w:rsid w:val="5D8404B2"/>
    <w:rsid w:val="5D88F056"/>
    <w:rsid w:val="5D8B5098"/>
    <w:rsid w:val="5D8C9888"/>
    <w:rsid w:val="5D957E3D"/>
    <w:rsid w:val="5DA3DE07"/>
    <w:rsid w:val="5DB1EA86"/>
    <w:rsid w:val="5DB4E963"/>
    <w:rsid w:val="5DBD803E"/>
    <w:rsid w:val="5DD02834"/>
    <w:rsid w:val="5DD919A5"/>
    <w:rsid w:val="5DDDA227"/>
    <w:rsid w:val="5DEC5735"/>
    <w:rsid w:val="5E027778"/>
    <w:rsid w:val="5E04373D"/>
    <w:rsid w:val="5E08DC01"/>
    <w:rsid w:val="5E1372B7"/>
    <w:rsid w:val="5E231B17"/>
    <w:rsid w:val="5E324D81"/>
    <w:rsid w:val="5E32A532"/>
    <w:rsid w:val="5E36691F"/>
    <w:rsid w:val="5E4E9ACB"/>
    <w:rsid w:val="5E61B0F7"/>
    <w:rsid w:val="5E649C88"/>
    <w:rsid w:val="5E810A9B"/>
    <w:rsid w:val="5E847EAE"/>
    <w:rsid w:val="5E94BDBB"/>
    <w:rsid w:val="5EA4CB5E"/>
    <w:rsid w:val="5EBE1D19"/>
    <w:rsid w:val="5EBE9FCA"/>
    <w:rsid w:val="5EEFA40E"/>
    <w:rsid w:val="5EF55FC5"/>
    <w:rsid w:val="5EFAF2B4"/>
    <w:rsid w:val="5F094E4C"/>
    <w:rsid w:val="5F2EA3BE"/>
    <w:rsid w:val="5F45F7BB"/>
    <w:rsid w:val="5F6E2D5C"/>
    <w:rsid w:val="5F70303C"/>
    <w:rsid w:val="5F7D0B08"/>
    <w:rsid w:val="5F89BC2C"/>
    <w:rsid w:val="5F8A4237"/>
    <w:rsid w:val="5F9638F3"/>
    <w:rsid w:val="5F9E5D66"/>
    <w:rsid w:val="5FA12EDB"/>
    <w:rsid w:val="5FA3E342"/>
    <w:rsid w:val="5FA74133"/>
    <w:rsid w:val="5FB25F0C"/>
    <w:rsid w:val="5FBE6521"/>
    <w:rsid w:val="5FDE877A"/>
    <w:rsid w:val="5FE05148"/>
    <w:rsid w:val="5FE65098"/>
    <w:rsid w:val="5FF10F0F"/>
    <w:rsid w:val="5FF2629B"/>
    <w:rsid w:val="5FF69505"/>
    <w:rsid w:val="5FFB950A"/>
    <w:rsid w:val="5FFD331E"/>
    <w:rsid w:val="600755DF"/>
    <w:rsid w:val="6011C1A0"/>
    <w:rsid w:val="6014EAFF"/>
    <w:rsid w:val="601BF7F4"/>
    <w:rsid w:val="6021A9BF"/>
    <w:rsid w:val="60272EBF"/>
    <w:rsid w:val="6028B07B"/>
    <w:rsid w:val="6029A6FA"/>
    <w:rsid w:val="602C1FBF"/>
    <w:rsid w:val="602F8FB7"/>
    <w:rsid w:val="605E799A"/>
    <w:rsid w:val="606231D6"/>
    <w:rsid w:val="606B9FCC"/>
    <w:rsid w:val="60746EC0"/>
    <w:rsid w:val="60784313"/>
    <w:rsid w:val="60843485"/>
    <w:rsid w:val="608E512D"/>
    <w:rsid w:val="60938F15"/>
    <w:rsid w:val="609F974B"/>
    <w:rsid w:val="609FB430"/>
    <w:rsid w:val="60A0A4A3"/>
    <w:rsid w:val="60ADB6BB"/>
    <w:rsid w:val="60AEC509"/>
    <w:rsid w:val="60AFA340"/>
    <w:rsid w:val="60D5EA80"/>
    <w:rsid w:val="60E265B4"/>
    <w:rsid w:val="60E93938"/>
    <w:rsid w:val="60F57181"/>
    <w:rsid w:val="611CABB3"/>
    <w:rsid w:val="61278442"/>
    <w:rsid w:val="612B6AE8"/>
    <w:rsid w:val="612F236E"/>
    <w:rsid w:val="613187DD"/>
    <w:rsid w:val="613A6434"/>
    <w:rsid w:val="615024FA"/>
    <w:rsid w:val="6158B2BA"/>
    <w:rsid w:val="615C0F1B"/>
    <w:rsid w:val="6160356D"/>
    <w:rsid w:val="6175E2BC"/>
    <w:rsid w:val="617988B9"/>
    <w:rsid w:val="617DBA05"/>
    <w:rsid w:val="61845313"/>
    <w:rsid w:val="61914ED0"/>
    <w:rsid w:val="61A7931B"/>
    <w:rsid w:val="61ABE1EA"/>
    <w:rsid w:val="61B25926"/>
    <w:rsid w:val="61B350D5"/>
    <w:rsid w:val="61B92BCC"/>
    <w:rsid w:val="61C129F8"/>
    <w:rsid w:val="61C6EA40"/>
    <w:rsid w:val="61C763DD"/>
    <w:rsid w:val="61E12D8A"/>
    <w:rsid w:val="61F2CB78"/>
    <w:rsid w:val="61F47736"/>
    <w:rsid w:val="61FD4F0E"/>
    <w:rsid w:val="62002B46"/>
    <w:rsid w:val="620A7721"/>
    <w:rsid w:val="6210DA0B"/>
    <w:rsid w:val="621B6F5B"/>
    <w:rsid w:val="621E0B2F"/>
    <w:rsid w:val="6220A375"/>
    <w:rsid w:val="6220E833"/>
    <w:rsid w:val="6232B5E1"/>
    <w:rsid w:val="624D8033"/>
    <w:rsid w:val="626CAA47"/>
    <w:rsid w:val="627A20E5"/>
    <w:rsid w:val="62801269"/>
    <w:rsid w:val="62815EC3"/>
    <w:rsid w:val="62833DF6"/>
    <w:rsid w:val="6293F5E0"/>
    <w:rsid w:val="629B2915"/>
    <w:rsid w:val="629D12FA"/>
    <w:rsid w:val="629D9E1C"/>
    <w:rsid w:val="62C191D0"/>
    <w:rsid w:val="62C22BD2"/>
    <w:rsid w:val="62C3C47B"/>
    <w:rsid w:val="62D7609B"/>
    <w:rsid w:val="62E71E5C"/>
    <w:rsid w:val="62F607DD"/>
    <w:rsid w:val="62F8BD52"/>
    <w:rsid w:val="630E76CE"/>
    <w:rsid w:val="6326BE32"/>
    <w:rsid w:val="6329FAB1"/>
    <w:rsid w:val="63316BDE"/>
    <w:rsid w:val="633F4EB2"/>
    <w:rsid w:val="6342F1E2"/>
    <w:rsid w:val="63480927"/>
    <w:rsid w:val="63A15AE1"/>
    <w:rsid w:val="63A40772"/>
    <w:rsid w:val="63AECF3F"/>
    <w:rsid w:val="63B25C68"/>
    <w:rsid w:val="63BAE92C"/>
    <w:rsid w:val="63BDC640"/>
    <w:rsid w:val="63C798C9"/>
    <w:rsid w:val="63CBAE89"/>
    <w:rsid w:val="63DFE6D8"/>
    <w:rsid w:val="63E4791B"/>
    <w:rsid w:val="63FC8661"/>
    <w:rsid w:val="63FF42F1"/>
    <w:rsid w:val="6403A19F"/>
    <w:rsid w:val="64143250"/>
    <w:rsid w:val="64295EA6"/>
    <w:rsid w:val="643188CF"/>
    <w:rsid w:val="643B4DE4"/>
    <w:rsid w:val="64485324"/>
    <w:rsid w:val="644A6ACC"/>
    <w:rsid w:val="6453E670"/>
    <w:rsid w:val="646916E4"/>
    <w:rsid w:val="647B9A8E"/>
    <w:rsid w:val="6480D40F"/>
    <w:rsid w:val="6497BED7"/>
    <w:rsid w:val="649BAE43"/>
    <w:rsid w:val="64BB6D46"/>
    <w:rsid w:val="64BE8122"/>
    <w:rsid w:val="64BEBB64"/>
    <w:rsid w:val="64E7F5F2"/>
    <w:rsid w:val="64F4993A"/>
    <w:rsid w:val="6519BD06"/>
    <w:rsid w:val="6525C39D"/>
    <w:rsid w:val="652A844A"/>
    <w:rsid w:val="654D5412"/>
    <w:rsid w:val="655083E0"/>
    <w:rsid w:val="65515259"/>
    <w:rsid w:val="655156C1"/>
    <w:rsid w:val="655BA2DC"/>
    <w:rsid w:val="65665DEA"/>
    <w:rsid w:val="6569076C"/>
    <w:rsid w:val="657FC350"/>
    <w:rsid w:val="659697DB"/>
    <w:rsid w:val="6599CD56"/>
    <w:rsid w:val="65AB51B8"/>
    <w:rsid w:val="65BE26FD"/>
    <w:rsid w:val="65D585B9"/>
    <w:rsid w:val="65F13F7E"/>
    <w:rsid w:val="65F1B0F9"/>
    <w:rsid w:val="660AFDFC"/>
    <w:rsid w:val="6624FBD5"/>
    <w:rsid w:val="6632AA4D"/>
    <w:rsid w:val="663842E4"/>
    <w:rsid w:val="663B0252"/>
    <w:rsid w:val="663C2E00"/>
    <w:rsid w:val="66547EB8"/>
    <w:rsid w:val="66568DAC"/>
    <w:rsid w:val="66772C22"/>
    <w:rsid w:val="669DDD6A"/>
    <w:rsid w:val="669E648E"/>
    <w:rsid w:val="66B12BF4"/>
    <w:rsid w:val="66B29CEB"/>
    <w:rsid w:val="66BDC421"/>
    <w:rsid w:val="66C0E688"/>
    <w:rsid w:val="66DE6D83"/>
    <w:rsid w:val="66DFE87C"/>
    <w:rsid w:val="66E20BAF"/>
    <w:rsid w:val="66E90888"/>
    <w:rsid w:val="66ED767B"/>
    <w:rsid w:val="66F296B8"/>
    <w:rsid w:val="67004D2B"/>
    <w:rsid w:val="670C722C"/>
    <w:rsid w:val="670FD5FC"/>
    <w:rsid w:val="6715D5FA"/>
    <w:rsid w:val="671A0F8D"/>
    <w:rsid w:val="671B60F2"/>
    <w:rsid w:val="671C82AD"/>
    <w:rsid w:val="672AEB6B"/>
    <w:rsid w:val="674681FE"/>
    <w:rsid w:val="674D8B8E"/>
    <w:rsid w:val="67598341"/>
    <w:rsid w:val="67747CBA"/>
    <w:rsid w:val="677D0E53"/>
    <w:rsid w:val="678BCCF5"/>
    <w:rsid w:val="679122B2"/>
    <w:rsid w:val="67BAE777"/>
    <w:rsid w:val="67D924D5"/>
    <w:rsid w:val="67E761CE"/>
    <w:rsid w:val="67EF0B51"/>
    <w:rsid w:val="67F78CFE"/>
    <w:rsid w:val="67FE0591"/>
    <w:rsid w:val="6803FAE1"/>
    <w:rsid w:val="68087B81"/>
    <w:rsid w:val="68223B59"/>
    <w:rsid w:val="6824757A"/>
    <w:rsid w:val="682EE573"/>
    <w:rsid w:val="683667A2"/>
    <w:rsid w:val="6838F5A5"/>
    <w:rsid w:val="683CB148"/>
    <w:rsid w:val="684591A0"/>
    <w:rsid w:val="686A3193"/>
    <w:rsid w:val="68705A26"/>
    <w:rsid w:val="68867B3B"/>
    <w:rsid w:val="6886F312"/>
    <w:rsid w:val="68990902"/>
    <w:rsid w:val="68A12E4B"/>
    <w:rsid w:val="68A2ADCF"/>
    <w:rsid w:val="68A60944"/>
    <w:rsid w:val="68A90DEF"/>
    <w:rsid w:val="68A9EC9A"/>
    <w:rsid w:val="68AEA492"/>
    <w:rsid w:val="68B2EB1F"/>
    <w:rsid w:val="68C37861"/>
    <w:rsid w:val="68C6813B"/>
    <w:rsid w:val="68C8BC8E"/>
    <w:rsid w:val="68E162A6"/>
    <w:rsid w:val="68E6D669"/>
    <w:rsid w:val="68F72194"/>
    <w:rsid w:val="690616BA"/>
    <w:rsid w:val="6924749A"/>
    <w:rsid w:val="6929F742"/>
    <w:rsid w:val="692CE381"/>
    <w:rsid w:val="6953E8DC"/>
    <w:rsid w:val="696B9545"/>
    <w:rsid w:val="697DD74F"/>
    <w:rsid w:val="697ECC0C"/>
    <w:rsid w:val="699D7047"/>
    <w:rsid w:val="69A2F367"/>
    <w:rsid w:val="69C703F6"/>
    <w:rsid w:val="69D9F473"/>
    <w:rsid w:val="69E801E4"/>
    <w:rsid w:val="69EC55F8"/>
    <w:rsid w:val="69ED3189"/>
    <w:rsid w:val="69F2268C"/>
    <w:rsid w:val="6A00EFB7"/>
    <w:rsid w:val="6A0E0D5C"/>
    <w:rsid w:val="6A0E695F"/>
    <w:rsid w:val="6A1051DF"/>
    <w:rsid w:val="6A19177B"/>
    <w:rsid w:val="6A3E8D42"/>
    <w:rsid w:val="6A578290"/>
    <w:rsid w:val="6A57A2D0"/>
    <w:rsid w:val="6A5CAF05"/>
    <w:rsid w:val="6A62B1B8"/>
    <w:rsid w:val="6A6350A4"/>
    <w:rsid w:val="6A6993FC"/>
    <w:rsid w:val="6A69FDFD"/>
    <w:rsid w:val="6A6DE94A"/>
    <w:rsid w:val="6A741648"/>
    <w:rsid w:val="6A7D1E19"/>
    <w:rsid w:val="6A8D7038"/>
    <w:rsid w:val="6AA28143"/>
    <w:rsid w:val="6AA5637B"/>
    <w:rsid w:val="6AB5082B"/>
    <w:rsid w:val="6AB75130"/>
    <w:rsid w:val="6AC0049C"/>
    <w:rsid w:val="6AC05FBD"/>
    <w:rsid w:val="6AC726EE"/>
    <w:rsid w:val="6AC72F6C"/>
    <w:rsid w:val="6AC9588C"/>
    <w:rsid w:val="6AD3F843"/>
    <w:rsid w:val="6AD5B862"/>
    <w:rsid w:val="6AD715C6"/>
    <w:rsid w:val="6AE6D515"/>
    <w:rsid w:val="6AED4940"/>
    <w:rsid w:val="6AF38E69"/>
    <w:rsid w:val="6B1F080D"/>
    <w:rsid w:val="6B3045CD"/>
    <w:rsid w:val="6B3206DA"/>
    <w:rsid w:val="6B484409"/>
    <w:rsid w:val="6B4E21AD"/>
    <w:rsid w:val="6B5430B8"/>
    <w:rsid w:val="6B559937"/>
    <w:rsid w:val="6B89F180"/>
    <w:rsid w:val="6B931336"/>
    <w:rsid w:val="6B9607B6"/>
    <w:rsid w:val="6B97E07B"/>
    <w:rsid w:val="6BB500BF"/>
    <w:rsid w:val="6BB65C41"/>
    <w:rsid w:val="6BC5EA52"/>
    <w:rsid w:val="6BCCA37E"/>
    <w:rsid w:val="6BCE0DCD"/>
    <w:rsid w:val="6BE68B0F"/>
    <w:rsid w:val="6BF3CD78"/>
    <w:rsid w:val="6BF416AD"/>
    <w:rsid w:val="6BF47EA9"/>
    <w:rsid w:val="6BF53182"/>
    <w:rsid w:val="6C073013"/>
    <w:rsid w:val="6C08B267"/>
    <w:rsid w:val="6C0A8277"/>
    <w:rsid w:val="6C0F3408"/>
    <w:rsid w:val="6C0F68F6"/>
    <w:rsid w:val="6C193D76"/>
    <w:rsid w:val="6C1F588A"/>
    <w:rsid w:val="6C2B78A1"/>
    <w:rsid w:val="6C3FFA79"/>
    <w:rsid w:val="6C41EECC"/>
    <w:rsid w:val="6C4ED35A"/>
    <w:rsid w:val="6C8FBB20"/>
    <w:rsid w:val="6C9BCA1B"/>
    <w:rsid w:val="6CA45A06"/>
    <w:rsid w:val="6CAF41DB"/>
    <w:rsid w:val="6CC31E09"/>
    <w:rsid w:val="6CF6EB14"/>
    <w:rsid w:val="6CF960D6"/>
    <w:rsid w:val="6CFD2A0F"/>
    <w:rsid w:val="6D0034B5"/>
    <w:rsid w:val="6D0BBC47"/>
    <w:rsid w:val="6D18CD79"/>
    <w:rsid w:val="6D3DC90C"/>
    <w:rsid w:val="6D4A0DD5"/>
    <w:rsid w:val="6D4FC134"/>
    <w:rsid w:val="6D569969"/>
    <w:rsid w:val="6D6625D0"/>
    <w:rsid w:val="6D6B29B4"/>
    <w:rsid w:val="6D78F97D"/>
    <w:rsid w:val="6D822F38"/>
    <w:rsid w:val="6D843466"/>
    <w:rsid w:val="6DB418FE"/>
    <w:rsid w:val="6DB93F8F"/>
    <w:rsid w:val="6DBF13D7"/>
    <w:rsid w:val="6DC3D792"/>
    <w:rsid w:val="6DC5DE3A"/>
    <w:rsid w:val="6DEA0DC9"/>
    <w:rsid w:val="6DEFC1C6"/>
    <w:rsid w:val="6DF6FA87"/>
    <w:rsid w:val="6DF8FDF7"/>
    <w:rsid w:val="6DFA0653"/>
    <w:rsid w:val="6DFDF6DB"/>
    <w:rsid w:val="6E0B2FE3"/>
    <w:rsid w:val="6E0B3D34"/>
    <w:rsid w:val="6E2984B9"/>
    <w:rsid w:val="6E29F9AF"/>
    <w:rsid w:val="6E3123C9"/>
    <w:rsid w:val="6E33585A"/>
    <w:rsid w:val="6E388FD5"/>
    <w:rsid w:val="6E4C80D5"/>
    <w:rsid w:val="6E667D5C"/>
    <w:rsid w:val="6E6DE369"/>
    <w:rsid w:val="6E6F8F5F"/>
    <w:rsid w:val="6E7E10C7"/>
    <w:rsid w:val="6E92A4CD"/>
    <w:rsid w:val="6E9398DE"/>
    <w:rsid w:val="6E9AC4E6"/>
    <w:rsid w:val="6EA97F13"/>
    <w:rsid w:val="6EAA5B15"/>
    <w:rsid w:val="6EAB6309"/>
    <w:rsid w:val="6EC0F723"/>
    <w:rsid w:val="6EDC43F5"/>
    <w:rsid w:val="6EE79E15"/>
    <w:rsid w:val="6EF04E9D"/>
    <w:rsid w:val="6EF92FC6"/>
    <w:rsid w:val="6EFDBDEC"/>
    <w:rsid w:val="6F0E2635"/>
    <w:rsid w:val="6F15BD2E"/>
    <w:rsid w:val="6F270467"/>
    <w:rsid w:val="6F313F0C"/>
    <w:rsid w:val="6F511148"/>
    <w:rsid w:val="6F6AF9C0"/>
    <w:rsid w:val="6F7EB71C"/>
    <w:rsid w:val="6F8021FD"/>
    <w:rsid w:val="6F841671"/>
    <w:rsid w:val="6F878FEF"/>
    <w:rsid w:val="6F8DFDF9"/>
    <w:rsid w:val="6F91D716"/>
    <w:rsid w:val="6FA36F1F"/>
    <w:rsid w:val="6FADA54A"/>
    <w:rsid w:val="6FC589DC"/>
    <w:rsid w:val="6FD7AC9D"/>
    <w:rsid w:val="6FD8DA3B"/>
    <w:rsid w:val="6FDFC627"/>
    <w:rsid w:val="6FEFA2F5"/>
    <w:rsid w:val="6FFB3032"/>
    <w:rsid w:val="70003756"/>
    <w:rsid w:val="7004CCDA"/>
    <w:rsid w:val="700D0C24"/>
    <w:rsid w:val="701C8D3C"/>
    <w:rsid w:val="7024B993"/>
    <w:rsid w:val="7028698B"/>
    <w:rsid w:val="703470C5"/>
    <w:rsid w:val="704D1F93"/>
    <w:rsid w:val="70505E9A"/>
    <w:rsid w:val="70543C2C"/>
    <w:rsid w:val="7058C8C9"/>
    <w:rsid w:val="705D9F30"/>
    <w:rsid w:val="70764BC5"/>
    <w:rsid w:val="707AC22F"/>
    <w:rsid w:val="708E8A8A"/>
    <w:rsid w:val="70926246"/>
    <w:rsid w:val="7092BB0D"/>
    <w:rsid w:val="70982F18"/>
    <w:rsid w:val="709A0488"/>
    <w:rsid w:val="709C7ED3"/>
    <w:rsid w:val="70A43980"/>
    <w:rsid w:val="70A8110E"/>
    <w:rsid w:val="70AAE09C"/>
    <w:rsid w:val="70B3FC14"/>
    <w:rsid w:val="70B7CB48"/>
    <w:rsid w:val="70BC5976"/>
    <w:rsid w:val="70C6335C"/>
    <w:rsid w:val="70D6BA21"/>
    <w:rsid w:val="70DA6FAA"/>
    <w:rsid w:val="710087E1"/>
    <w:rsid w:val="7116F01A"/>
    <w:rsid w:val="712059C8"/>
    <w:rsid w:val="7129FC7D"/>
    <w:rsid w:val="71340A69"/>
    <w:rsid w:val="7135E5EF"/>
    <w:rsid w:val="71384A5E"/>
    <w:rsid w:val="713AD911"/>
    <w:rsid w:val="713D2DE6"/>
    <w:rsid w:val="71447771"/>
    <w:rsid w:val="7167CDB1"/>
    <w:rsid w:val="71725B6A"/>
    <w:rsid w:val="7172B8D7"/>
    <w:rsid w:val="71953836"/>
    <w:rsid w:val="71A03DDC"/>
    <w:rsid w:val="71A57853"/>
    <w:rsid w:val="71A950E3"/>
    <w:rsid w:val="71E92549"/>
    <w:rsid w:val="71F7B8A1"/>
    <w:rsid w:val="71FE48D3"/>
    <w:rsid w:val="7204C1FF"/>
    <w:rsid w:val="72062831"/>
    <w:rsid w:val="720EE795"/>
    <w:rsid w:val="721CAE6D"/>
    <w:rsid w:val="72242A32"/>
    <w:rsid w:val="72249ADB"/>
    <w:rsid w:val="72498EAF"/>
    <w:rsid w:val="725D3758"/>
    <w:rsid w:val="726AEB54"/>
    <w:rsid w:val="7273D344"/>
    <w:rsid w:val="727F0C9C"/>
    <w:rsid w:val="728F222E"/>
    <w:rsid w:val="72949F9B"/>
    <w:rsid w:val="72A4F368"/>
    <w:rsid w:val="72A69C64"/>
    <w:rsid w:val="72B37613"/>
    <w:rsid w:val="72C2A885"/>
    <w:rsid w:val="72CD4FD9"/>
    <w:rsid w:val="72E45BB2"/>
    <w:rsid w:val="72F9D80A"/>
    <w:rsid w:val="72FB85D8"/>
    <w:rsid w:val="73118EE1"/>
    <w:rsid w:val="73178A5A"/>
    <w:rsid w:val="731A4F3A"/>
    <w:rsid w:val="7326B2F4"/>
    <w:rsid w:val="732F6726"/>
    <w:rsid w:val="73369E87"/>
    <w:rsid w:val="7339A19D"/>
    <w:rsid w:val="7341ACCA"/>
    <w:rsid w:val="734B244B"/>
    <w:rsid w:val="737CB2D8"/>
    <w:rsid w:val="738D0404"/>
    <w:rsid w:val="73AB6E14"/>
    <w:rsid w:val="73B2DA04"/>
    <w:rsid w:val="73BB270A"/>
    <w:rsid w:val="73C14B15"/>
    <w:rsid w:val="73D88583"/>
    <w:rsid w:val="73DF7AFC"/>
    <w:rsid w:val="73E375B9"/>
    <w:rsid w:val="73ECC9E9"/>
    <w:rsid w:val="73EDA56E"/>
    <w:rsid w:val="73F1C461"/>
    <w:rsid w:val="73F3DBC5"/>
    <w:rsid w:val="74107A18"/>
    <w:rsid w:val="741768EA"/>
    <w:rsid w:val="7423522E"/>
    <w:rsid w:val="74238374"/>
    <w:rsid w:val="7429B53D"/>
    <w:rsid w:val="74449D25"/>
    <w:rsid w:val="744718B8"/>
    <w:rsid w:val="74567C75"/>
    <w:rsid w:val="7458E6E1"/>
    <w:rsid w:val="745C8619"/>
    <w:rsid w:val="7460045B"/>
    <w:rsid w:val="74628421"/>
    <w:rsid w:val="7465CB17"/>
    <w:rsid w:val="7469C759"/>
    <w:rsid w:val="7471E488"/>
    <w:rsid w:val="7477DB61"/>
    <w:rsid w:val="747CD22E"/>
    <w:rsid w:val="748AE781"/>
    <w:rsid w:val="748BBC6B"/>
    <w:rsid w:val="74A3EBD6"/>
    <w:rsid w:val="74AE3F0A"/>
    <w:rsid w:val="74B214A0"/>
    <w:rsid w:val="74B5FDE1"/>
    <w:rsid w:val="74B7E648"/>
    <w:rsid w:val="74C2AE15"/>
    <w:rsid w:val="74C4629D"/>
    <w:rsid w:val="74CE4622"/>
    <w:rsid w:val="74D49C8B"/>
    <w:rsid w:val="74D57C59"/>
    <w:rsid w:val="74D8E580"/>
    <w:rsid w:val="74DB48CA"/>
    <w:rsid w:val="74DFD6BA"/>
    <w:rsid w:val="74E7E5EC"/>
    <w:rsid w:val="74EB588E"/>
    <w:rsid w:val="74EFD928"/>
    <w:rsid w:val="74F976F0"/>
    <w:rsid w:val="74FB19BC"/>
    <w:rsid w:val="750113F8"/>
    <w:rsid w:val="75022042"/>
    <w:rsid w:val="75069C60"/>
    <w:rsid w:val="750725C9"/>
    <w:rsid w:val="751DEEF5"/>
    <w:rsid w:val="75212D9B"/>
    <w:rsid w:val="75240B1D"/>
    <w:rsid w:val="7526D481"/>
    <w:rsid w:val="75370076"/>
    <w:rsid w:val="753FCE0B"/>
    <w:rsid w:val="75508359"/>
    <w:rsid w:val="75516213"/>
    <w:rsid w:val="7570503A"/>
    <w:rsid w:val="75787B9F"/>
    <w:rsid w:val="757AD147"/>
    <w:rsid w:val="757F690F"/>
    <w:rsid w:val="759F1CEB"/>
    <w:rsid w:val="75A09FD8"/>
    <w:rsid w:val="75B3297B"/>
    <w:rsid w:val="75B64420"/>
    <w:rsid w:val="75C5AC7E"/>
    <w:rsid w:val="75C88FAD"/>
    <w:rsid w:val="75CD627E"/>
    <w:rsid w:val="75CEAE60"/>
    <w:rsid w:val="75D48F20"/>
    <w:rsid w:val="75D97C48"/>
    <w:rsid w:val="75E12A9A"/>
    <w:rsid w:val="75E64951"/>
    <w:rsid w:val="75E70D31"/>
    <w:rsid w:val="75FB464D"/>
    <w:rsid w:val="76112AAA"/>
    <w:rsid w:val="762BB57D"/>
    <w:rsid w:val="763F6F48"/>
    <w:rsid w:val="765277D7"/>
    <w:rsid w:val="7652CB8C"/>
    <w:rsid w:val="76544CED"/>
    <w:rsid w:val="76625B59"/>
    <w:rsid w:val="7663390C"/>
    <w:rsid w:val="76692D71"/>
    <w:rsid w:val="766FA522"/>
    <w:rsid w:val="76822DE6"/>
    <w:rsid w:val="768825CD"/>
    <w:rsid w:val="768FBA0B"/>
    <w:rsid w:val="7693DCE5"/>
    <w:rsid w:val="76971675"/>
    <w:rsid w:val="76AD5B89"/>
    <w:rsid w:val="76B862EF"/>
    <w:rsid w:val="76C216EE"/>
    <w:rsid w:val="76C6E3F8"/>
    <w:rsid w:val="76C926C7"/>
    <w:rsid w:val="76E115BB"/>
    <w:rsid w:val="76E3677E"/>
    <w:rsid w:val="76E644AB"/>
    <w:rsid w:val="76F6CB02"/>
    <w:rsid w:val="76FFD511"/>
    <w:rsid w:val="770158A6"/>
    <w:rsid w:val="77060C33"/>
    <w:rsid w:val="770EB749"/>
    <w:rsid w:val="771A0D22"/>
    <w:rsid w:val="771DF755"/>
    <w:rsid w:val="77250ED7"/>
    <w:rsid w:val="77292331"/>
    <w:rsid w:val="77344B43"/>
    <w:rsid w:val="77356D73"/>
    <w:rsid w:val="773AC011"/>
    <w:rsid w:val="773E13FB"/>
    <w:rsid w:val="77423026"/>
    <w:rsid w:val="7753062F"/>
    <w:rsid w:val="775F4905"/>
    <w:rsid w:val="7768BEC5"/>
    <w:rsid w:val="779D4BBD"/>
    <w:rsid w:val="77A0EBFF"/>
    <w:rsid w:val="77A855D7"/>
    <w:rsid w:val="77AF3E96"/>
    <w:rsid w:val="77B66432"/>
    <w:rsid w:val="77BD98B4"/>
    <w:rsid w:val="77BE3C78"/>
    <w:rsid w:val="77BECCC3"/>
    <w:rsid w:val="77C223A0"/>
    <w:rsid w:val="77CDC62D"/>
    <w:rsid w:val="77D892AF"/>
    <w:rsid w:val="77D922A6"/>
    <w:rsid w:val="77E230B1"/>
    <w:rsid w:val="77E4D1EC"/>
    <w:rsid w:val="78011A79"/>
    <w:rsid w:val="78198A45"/>
    <w:rsid w:val="7830AF12"/>
    <w:rsid w:val="78318423"/>
    <w:rsid w:val="783546CF"/>
    <w:rsid w:val="7836C26A"/>
    <w:rsid w:val="783DC211"/>
    <w:rsid w:val="78412DB6"/>
    <w:rsid w:val="78456E47"/>
    <w:rsid w:val="784F1C80"/>
    <w:rsid w:val="785514DD"/>
    <w:rsid w:val="785D8CC2"/>
    <w:rsid w:val="78679AE9"/>
    <w:rsid w:val="78A14B2E"/>
    <w:rsid w:val="78A63F5C"/>
    <w:rsid w:val="78A90DA8"/>
    <w:rsid w:val="78AA1B55"/>
    <w:rsid w:val="78AA8793"/>
    <w:rsid w:val="78AB598E"/>
    <w:rsid w:val="78ABA0E0"/>
    <w:rsid w:val="78C8BC53"/>
    <w:rsid w:val="790C7740"/>
    <w:rsid w:val="790E550E"/>
    <w:rsid w:val="791AA95E"/>
    <w:rsid w:val="791EBC98"/>
    <w:rsid w:val="7930B072"/>
    <w:rsid w:val="7937FA37"/>
    <w:rsid w:val="794ADD78"/>
    <w:rsid w:val="794BABDF"/>
    <w:rsid w:val="795F890C"/>
    <w:rsid w:val="7965CD79"/>
    <w:rsid w:val="796D659B"/>
    <w:rsid w:val="7977283D"/>
    <w:rsid w:val="797BB5A2"/>
    <w:rsid w:val="79807DCA"/>
    <w:rsid w:val="7986C7B7"/>
    <w:rsid w:val="798E6450"/>
    <w:rsid w:val="799BF7CC"/>
    <w:rsid w:val="79A1EF13"/>
    <w:rsid w:val="79B5E315"/>
    <w:rsid w:val="79BC4DF6"/>
    <w:rsid w:val="79CBA0A2"/>
    <w:rsid w:val="79D1EDAE"/>
    <w:rsid w:val="79D54E6E"/>
    <w:rsid w:val="79DF8B6C"/>
    <w:rsid w:val="7A0C3728"/>
    <w:rsid w:val="7A159C6C"/>
    <w:rsid w:val="7A1655A4"/>
    <w:rsid w:val="7A286362"/>
    <w:rsid w:val="7A2DB14C"/>
    <w:rsid w:val="7A2E8AD8"/>
    <w:rsid w:val="7A339EF4"/>
    <w:rsid w:val="7A453598"/>
    <w:rsid w:val="7A55ED41"/>
    <w:rsid w:val="7A6352D8"/>
    <w:rsid w:val="7A67EA3B"/>
    <w:rsid w:val="7A714395"/>
    <w:rsid w:val="7A73C0EC"/>
    <w:rsid w:val="7A7C770B"/>
    <w:rsid w:val="7A87868A"/>
    <w:rsid w:val="7A95956C"/>
    <w:rsid w:val="7A9CAF3B"/>
    <w:rsid w:val="7AA85509"/>
    <w:rsid w:val="7ABD43CB"/>
    <w:rsid w:val="7AC63359"/>
    <w:rsid w:val="7AD3DE60"/>
    <w:rsid w:val="7AE712C0"/>
    <w:rsid w:val="7AEE8EFC"/>
    <w:rsid w:val="7AF17D28"/>
    <w:rsid w:val="7B1689EF"/>
    <w:rsid w:val="7B1ED201"/>
    <w:rsid w:val="7B276ACB"/>
    <w:rsid w:val="7B2D8037"/>
    <w:rsid w:val="7B3DA8E1"/>
    <w:rsid w:val="7B3E95F1"/>
    <w:rsid w:val="7B3F69E6"/>
    <w:rsid w:val="7B42230A"/>
    <w:rsid w:val="7B49FCEC"/>
    <w:rsid w:val="7B50DCC5"/>
    <w:rsid w:val="7B5B1072"/>
    <w:rsid w:val="7B638987"/>
    <w:rsid w:val="7B7B451C"/>
    <w:rsid w:val="7B7CB4F2"/>
    <w:rsid w:val="7B831410"/>
    <w:rsid w:val="7B8F8276"/>
    <w:rsid w:val="7BB3000F"/>
    <w:rsid w:val="7BB4064F"/>
    <w:rsid w:val="7BB4F664"/>
    <w:rsid w:val="7BCE84BB"/>
    <w:rsid w:val="7BCF1B18"/>
    <w:rsid w:val="7BD472D1"/>
    <w:rsid w:val="7BE2C6FE"/>
    <w:rsid w:val="7BF1AB46"/>
    <w:rsid w:val="7C045995"/>
    <w:rsid w:val="7C114D0F"/>
    <w:rsid w:val="7C15FA18"/>
    <w:rsid w:val="7C1A5470"/>
    <w:rsid w:val="7C1E51C6"/>
    <w:rsid w:val="7C23630E"/>
    <w:rsid w:val="7C26E22D"/>
    <w:rsid w:val="7C2909DA"/>
    <w:rsid w:val="7C29FF31"/>
    <w:rsid w:val="7C64B44F"/>
    <w:rsid w:val="7C7CFF60"/>
    <w:rsid w:val="7C922892"/>
    <w:rsid w:val="7CBCB93B"/>
    <w:rsid w:val="7CC86462"/>
    <w:rsid w:val="7CC9AAF2"/>
    <w:rsid w:val="7CD02A94"/>
    <w:rsid w:val="7CD522AE"/>
    <w:rsid w:val="7CE42CCB"/>
    <w:rsid w:val="7CE51319"/>
    <w:rsid w:val="7D12E433"/>
    <w:rsid w:val="7D275D62"/>
    <w:rsid w:val="7D27ACA7"/>
    <w:rsid w:val="7D45A9A6"/>
    <w:rsid w:val="7D51A6CF"/>
    <w:rsid w:val="7D56A2D3"/>
    <w:rsid w:val="7D5BF5C4"/>
    <w:rsid w:val="7D668AFB"/>
    <w:rsid w:val="7D8B463F"/>
    <w:rsid w:val="7D91F3F4"/>
    <w:rsid w:val="7D9329DC"/>
    <w:rsid w:val="7D9E40EB"/>
    <w:rsid w:val="7DA0BF8E"/>
    <w:rsid w:val="7DACF560"/>
    <w:rsid w:val="7DAF1A4A"/>
    <w:rsid w:val="7DB048E4"/>
    <w:rsid w:val="7DBBC058"/>
    <w:rsid w:val="7DC3ADB5"/>
    <w:rsid w:val="7DC5522B"/>
    <w:rsid w:val="7DC81FD3"/>
    <w:rsid w:val="7DCCC833"/>
    <w:rsid w:val="7DE906F6"/>
    <w:rsid w:val="7DEB99F4"/>
    <w:rsid w:val="7E038299"/>
    <w:rsid w:val="7E046B8A"/>
    <w:rsid w:val="7E0CCD3A"/>
    <w:rsid w:val="7E149963"/>
    <w:rsid w:val="7E22150B"/>
    <w:rsid w:val="7E2D5F5B"/>
    <w:rsid w:val="7E407459"/>
    <w:rsid w:val="7E4E2503"/>
    <w:rsid w:val="7E56A3D5"/>
    <w:rsid w:val="7E61D624"/>
    <w:rsid w:val="7E660615"/>
    <w:rsid w:val="7E82020D"/>
    <w:rsid w:val="7E8496A6"/>
    <w:rsid w:val="7E8535C1"/>
    <w:rsid w:val="7E858E25"/>
    <w:rsid w:val="7E86A48C"/>
    <w:rsid w:val="7EA4581F"/>
    <w:rsid w:val="7EC1A38C"/>
    <w:rsid w:val="7EC878D3"/>
    <w:rsid w:val="7EEA601D"/>
    <w:rsid w:val="7EFE5FAC"/>
    <w:rsid w:val="7F086449"/>
    <w:rsid w:val="7F108C33"/>
    <w:rsid w:val="7F1DB931"/>
    <w:rsid w:val="7F211956"/>
    <w:rsid w:val="7F2479D4"/>
    <w:rsid w:val="7F2B1147"/>
    <w:rsid w:val="7F4F6CFC"/>
    <w:rsid w:val="7F531FE2"/>
    <w:rsid w:val="7F679BD2"/>
    <w:rsid w:val="7F67D79E"/>
    <w:rsid w:val="7F77353E"/>
    <w:rsid w:val="7F7A149F"/>
    <w:rsid w:val="7F90B329"/>
    <w:rsid w:val="7FBBEE6C"/>
    <w:rsid w:val="7FBEE861"/>
    <w:rsid w:val="7FC9D77E"/>
    <w:rsid w:val="7FE313FB"/>
    <w:rsid w:val="7FE6DAA0"/>
    <w:rsid w:val="7FE87B12"/>
    <w:rsid w:val="7FF0B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EFAE9"/>
  <w15:chartTrackingRefBased/>
  <w15:docId w15:val="{EFD69551-05A1-4D97-B386-ED92B5F0AE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0E27015F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0E27015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E27015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E27015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E27015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E27015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E27015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E27015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E27015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E27015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E27015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E27015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E27015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E27015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E27015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E27015F"/>
    <w:pPr>
      <w:tabs>
        <w:tab w:val="center" w:leader="none" w:pos="4680"/>
        <w:tab w:val="right" w:leader="none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14BA064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Relationship Type="http://schemas.microsoft.com/office/2020/10/relationships/intelligence" Target="intelligence2.xml" Id="Rbb570a943bbc4989" /><Relationship Type="http://schemas.openxmlformats.org/officeDocument/2006/relationships/image" Target="/media/image.png" Id="R4de270f913574263" /><Relationship Type="http://schemas.openxmlformats.org/officeDocument/2006/relationships/hyperlink" Target="https://www.nytimes.com/roomfordebate/2012/10/21/are-reality-shows-worse-than-other-tv/reality-tv-is-about-surveillance" TargetMode="External" Id="Re33d70812b774da8" /><Relationship Type="http://schemas.openxmlformats.org/officeDocument/2006/relationships/hyperlink" Target="https://www.philosopheasy.com/p/is-anything-real-the-problem-of-hyperreality" TargetMode="External" Id="Rd8beaa5be6044d64" /><Relationship Type="http://schemas.openxmlformats.org/officeDocument/2006/relationships/hyperlink" Target="https://informationsciencejournal.org/2023/12/14/book-review-the-panoptic-sort-a-political-economy-of-personal-information-by-oscar-h-gandy-jr/" TargetMode="External" Id="R0bcdd2b8866c4302" /><Relationship Type="http://schemas.openxmlformats.org/officeDocument/2006/relationships/hyperlink" Target="https://prisonphotography.org/2010/08/21/stateville-prison-joliet-il-art-object/" TargetMode="External" Id="Re8d8490306f54397" /><Relationship Type="http://schemas.openxmlformats.org/officeDocument/2006/relationships/hyperlink" Target="https://doi.org/10.1086/448181" TargetMode="External" Id="R02ae54048892449a" /><Relationship Type="http://schemas.openxmlformats.org/officeDocument/2006/relationships/hyperlink" Target="https://foucault.info/documents/foucault.disciplineAndPunish.panOpticism/" TargetMode="External" Id="R251840c2516e4121" /><Relationship Type="http://schemas.openxmlformats.org/officeDocument/2006/relationships/hyperlink" Target="https://books.google.co.uk/books?hl=en&amp;lr=&amp;id=InizrnZlrY8C&amp;oi=fnd&amp;pg=PA132&amp;dq=the+panoptic+sort&amp;ots=f47ok6mjss&amp;sig=Jb3u86DULaaRDHwO0LgsKLRHqb0" TargetMode="External" Id="R59132e3a07784ded" /><Relationship Type="http://schemas.openxmlformats.org/officeDocument/2006/relationships/hyperlink" Target="https://doi.org/10.4324/9781843926818" TargetMode="External" Id="Raf81a41b81244d82" /><Relationship Type="http://schemas.openxmlformats.org/officeDocument/2006/relationships/hyperlink" Target="https://www.youtube.com/watch?v=tTJNOEvCQFY&amp;t=832s" TargetMode="External" Id="R942fc065a7434af5" /><Relationship Type="http://schemas.openxmlformats.org/officeDocument/2006/relationships/hyperlink" Target="https://www.moyak.com/papers/michel-foucault-power.html" TargetMode="External" Id="Re238fb2ab021402d" /><Relationship Type="http://schemas.openxmlformats.org/officeDocument/2006/relationships/hyperlink" Target="http://dx.doi.org/10.13140/RG.2.2.25538.48326" TargetMode="External" Id="Rf448902db97a46cc" /><Relationship Type="http://schemas.openxmlformats.org/officeDocument/2006/relationships/hyperlink" Target="https://philosophyforchange.wordpress.com/2012/06/21/foucault-and-social-media-life-in-a-virtual-panopticon/" TargetMode="External" Id="R5eab64d505654ecd" /><Relationship Type="http://schemas.openxmlformats.org/officeDocument/2006/relationships/hyperlink" Target="https://philosophyforchange.wordpress.com/2012/07/04/foucault-and-social-media-i-tweet-therefore-i-become/" TargetMode="External" Id="Rf0b91673248d487c" /><Relationship Type="http://schemas.openxmlformats.org/officeDocument/2006/relationships/hyperlink" Target="https://open.spotify.com/episode/2Vkb8CVVdsdosvSYA1gsqU?si=9gPzuyW8Q1SCGYPCsv3OTw" TargetMode="External" Id="Rfb866088685e4c36" /><Relationship Type="http://schemas.openxmlformats.org/officeDocument/2006/relationships/hyperlink" Target="https://www.carlthompson.co.uk/further-reading-blogs/2024/8/23/top-20-most-popular-reality-shows-in-uk-tv-history-from-big-brother-to-love-island" TargetMode="External" Id="Rc3f6058e7f834bfc" /><Relationship Type="http://schemas.openxmlformats.org/officeDocument/2006/relationships/hyperlink" Target="http://dx.doi.org/10.22439/fs.v0i9.3059" TargetMode="External" Id="R15aa035e8a884c60" /><Relationship Type="http://schemas.openxmlformats.org/officeDocument/2006/relationships/hyperlink" Target="https://medium.com/@willsh/the-physicality-of-the-panopticon-f44895a6425e" TargetMode="External" Id="Ra2a50d57ffae4992" /><Relationship Type="http://schemas.openxmlformats.org/officeDocument/2006/relationships/hyperlink" Target="https://ico.org.uk/media/about-the-ico/documents/1042388/surveillance-society-public-discussion-document-06.pdf" TargetMode="External" Id="Rfbaefb408f0c4dfc" /><Relationship Type="http://schemas.openxmlformats.org/officeDocument/2006/relationships/hyperlink" Target="https://doi.org/10.1207/s15506878jobem4604_6" TargetMode="External" Id="R5c23da2116d34119" /><Relationship Type="http://schemas.openxmlformats.org/officeDocument/2006/relationships/hyperlink" Target="https://doi.org/10.1007/s11023-011-9254-y" TargetMode="External" Id="R252cd5bdd5534ce1" /><Relationship Type="http://schemas.openxmlformats.org/officeDocument/2006/relationships/hyperlink" Target="https://heinonline.org/HOL/LandingPage?handle=hein.journals/hlr126&amp;div=89&amp;id=&amp;page=" TargetMode="External" Id="Rd5f7c4356b40442d" /><Relationship Type="http://schemas.openxmlformats.org/officeDocument/2006/relationships/hyperlink" Target="https://harvardlawreview.org/print/vol-126/the-dangers-of-surveillance/" TargetMode="External" Id="R70db339f609a4a6c" /><Relationship Type="http://schemas.openxmlformats.org/officeDocument/2006/relationships/hyperlink" Target="https://sproutsocial.com/insights/social-media-algorithms/" TargetMode="External" Id="Rb0bd9bfdba974abe" /><Relationship Type="http://schemas.openxmlformats.org/officeDocument/2006/relationships/hyperlink" Target="https://www.researchgate.net/publication/321161337_M_Foucault's_View_on_Power_Relations" TargetMode="External" Id="R3ce55d12e8254f4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Samuels (2404707)</dc:creator>
  <keywords/>
  <dc:description/>
  <lastModifiedBy>Julia Samuels (2404707)</lastModifiedBy>
  <revision>9</revision>
  <dcterms:created xsi:type="dcterms:W3CDTF">2025-02-12T11:55:00.0000000Z</dcterms:created>
  <dcterms:modified xsi:type="dcterms:W3CDTF">2025-03-14T11:40:15.7097174Z</dcterms:modified>
</coreProperties>
</file>