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3A571CB" w14:textId="73F43732" w:rsidR="007263E8" w:rsidRDefault="007263E8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1)</w:t>
      </w:r>
      <w:r w:rsidR="005B0EB1">
        <w:rPr>
          <w:b/>
          <w:bCs/>
          <w:sz w:val="24"/>
          <w:szCs w:val="24"/>
          <w:lang w:val="en-US"/>
        </w:rPr>
        <w:t xml:space="preserve"> </w:t>
      </w:r>
      <w:r w:rsidRPr="007263E8">
        <w:rPr>
          <w:b/>
          <w:bCs/>
          <w:sz w:val="24"/>
          <w:szCs w:val="24"/>
          <w:lang w:val="en-US"/>
        </w:rPr>
        <w:t>Introduction</w:t>
      </w:r>
    </w:p>
    <w:p w14:paraId="6A8BDD94" w14:textId="69951E03" w:rsidR="007263E8" w:rsidRDefault="00832B5A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-</w:t>
      </w:r>
      <w:r w:rsidR="007263E8">
        <w:rPr>
          <w:sz w:val="24"/>
          <w:szCs w:val="24"/>
          <w:lang w:val="en-US"/>
        </w:rPr>
        <w:t xml:space="preserve">The aims of the dynamometer test were to measure the force, </w:t>
      </w:r>
      <w:r>
        <w:rPr>
          <w:sz w:val="24"/>
          <w:szCs w:val="24"/>
          <w:lang w:val="en-US"/>
        </w:rPr>
        <w:t xml:space="preserve">torque, </w:t>
      </w:r>
      <w:r w:rsidR="007263E8">
        <w:rPr>
          <w:sz w:val="24"/>
          <w:szCs w:val="24"/>
          <w:lang w:val="en-US"/>
        </w:rPr>
        <w:t>power</w:t>
      </w:r>
      <w:r>
        <w:rPr>
          <w:sz w:val="24"/>
          <w:szCs w:val="24"/>
          <w:lang w:val="en-US"/>
        </w:rPr>
        <w:t xml:space="preserve">, corrected </w:t>
      </w:r>
      <w:proofErr w:type="gramStart"/>
      <w:r>
        <w:rPr>
          <w:sz w:val="24"/>
          <w:szCs w:val="24"/>
          <w:lang w:val="en-US"/>
        </w:rPr>
        <w:t>power</w:t>
      </w:r>
      <w:proofErr w:type="gramEnd"/>
      <w:r>
        <w:rPr>
          <w:sz w:val="24"/>
          <w:szCs w:val="24"/>
          <w:lang w:val="en-US"/>
        </w:rPr>
        <w:t xml:space="preserve"> and </w:t>
      </w:r>
      <w:r w:rsidR="00B462AA">
        <w:rPr>
          <w:sz w:val="24"/>
          <w:szCs w:val="24"/>
          <w:lang w:val="en-US"/>
        </w:rPr>
        <w:t>brake mean effective pressure (BMEP)</w:t>
      </w:r>
      <w:r>
        <w:rPr>
          <w:sz w:val="24"/>
          <w:szCs w:val="24"/>
          <w:lang w:val="en-US"/>
        </w:rPr>
        <w:t xml:space="preserve">, </w:t>
      </w:r>
      <w:r w:rsidR="003C32DE" w:rsidRPr="003C32DE">
        <w:rPr>
          <w:sz w:val="24"/>
          <w:szCs w:val="24"/>
          <w:lang w:val="en-US"/>
        </w:rPr>
        <w:t xml:space="preserve">for the Honda Civic 1.6 D16 2003 engine </w:t>
      </w:r>
      <w:r>
        <w:rPr>
          <w:sz w:val="24"/>
          <w:szCs w:val="24"/>
          <w:lang w:val="en-US"/>
        </w:rPr>
        <w:t>at different set RPM values between the range of 1000-5500 RPM. The engine speed values</w:t>
      </w:r>
      <w:r w:rsidR="002B7540">
        <w:rPr>
          <w:sz w:val="24"/>
          <w:szCs w:val="24"/>
          <w:lang w:val="en-US"/>
        </w:rPr>
        <w:t xml:space="preserve"> taken,</w:t>
      </w:r>
      <w:r>
        <w:rPr>
          <w:sz w:val="24"/>
          <w:szCs w:val="24"/>
          <w:lang w:val="en-US"/>
        </w:rPr>
        <w:t xml:space="preserve"> that were plotted in the table</w:t>
      </w:r>
      <w:r w:rsidR="002B7540">
        <w:rPr>
          <w:sz w:val="24"/>
          <w:szCs w:val="24"/>
          <w:lang w:val="en-US"/>
        </w:rPr>
        <w:t>,</w:t>
      </w:r>
      <w:r>
        <w:rPr>
          <w:sz w:val="24"/>
          <w:szCs w:val="24"/>
          <w:lang w:val="en-US"/>
        </w:rPr>
        <w:t xml:space="preserve"> had a 50 RPM increment.</w:t>
      </w:r>
    </w:p>
    <w:p w14:paraId="48E67C3B" w14:textId="32C328ED" w:rsidR="00832B5A" w:rsidRDefault="00832B5A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2)</w:t>
      </w:r>
      <w:r w:rsidR="005B0EB1">
        <w:rPr>
          <w:b/>
          <w:bCs/>
          <w:sz w:val="24"/>
          <w:szCs w:val="24"/>
          <w:lang w:val="en-US"/>
        </w:rPr>
        <w:t xml:space="preserve"> </w:t>
      </w:r>
      <w:r>
        <w:rPr>
          <w:b/>
          <w:bCs/>
          <w:sz w:val="24"/>
          <w:szCs w:val="24"/>
          <w:lang w:val="en-US"/>
        </w:rPr>
        <w:t>Describing the test equipment</w:t>
      </w:r>
    </w:p>
    <w:p w14:paraId="594CBD62" w14:textId="18AD382D" w:rsidR="00832B5A" w:rsidRDefault="005B0EB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-</w:t>
      </w:r>
      <w:r w:rsidR="00E03D15">
        <w:rPr>
          <w:sz w:val="24"/>
          <w:szCs w:val="24"/>
          <w:lang w:val="en-US"/>
        </w:rPr>
        <w:t>Eddy current d</w:t>
      </w:r>
      <w:r w:rsidR="003736BA">
        <w:rPr>
          <w:sz w:val="24"/>
          <w:szCs w:val="24"/>
          <w:lang w:val="en-US"/>
        </w:rPr>
        <w:t>ynamometer</w:t>
      </w:r>
      <w:r>
        <w:rPr>
          <w:sz w:val="24"/>
          <w:szCs w:val="24"/>
          <w:lang w:val="en-US"/>
        </w:rPr>
        <w:t>:</w:t>
      </w:r>
      <w:r w:rsidR="003736BA">
        <w:rPr>
          <w:sz w:val="24"/>
          <w:szCs w:val="24"/>
          <w:lang w:val="en-US"/>
        </w:rPr>
        <w:t xml:space="preserve"> </w:t>
      </w:r>
      <w:r w:rsidR="00DF5E3B">
        <w:rPr>
          <w:sz w:val="24"/>
          <w:szCs w:val="24"/>
          <w:lang w:val="en-US"/>
        </w:rPr>
        <w:t xml:space="preserve">The dynamometer itself only measures the </w:t>
      </w:r>
      <w:r w:rsidR="003736BA">
        <w:rPr>
          <w:sz w:val="24"/>
          <w:szCs w:val="24"/>
          <w:lang w:val="en-US"/>
        </w:rPr>
        <w:t>rotational strain</w:t>
      </w:r>
      <w:r w:rsidR="00DF5E3B">
        <w:rPr>
          <w:sz w:val="24"/>
          <w:szCs w:val="24"/>
          <w:lang w:val="en-US"/>
        </w:rPr>
        <w:t xml:space="preserve"> </w:t>
      </w:r>
      <w:r w:rsidR="003736BA">
        <w:rPr>
          <w:sz w:val="24"/>
          <w:szCs w:val="24"/>
          <w:lang w:val="en-US"/>
        </w:rPr>
        <w:t>the engine creates</w:t>
      </w:r>
      <w:r w:rsidR="00DF5E3B">
        <w:rPr>
          <w:sz w:val="24"/>
          <w:szCs w:val="24"/>
          <w:lang w:val="en-US"/>
        </w:rPr>
        <w:t>. To measure it accurately</w:t>
      </w:r>
      <w:r w:rsidR="002B7540">
        <w:rPr>
          <w:sz w:val="24"/>
          <w:szCs w:val="24"/>
          <w:lang w:val="en-US"/>
        </w:rPr>
        <w:t>,</w:t>
      </w:r>
      <w:r w:rsidR="00DF5E3B">
        <w:rPr>
          <w:sz w:val="24"/>
          <w:szCs w:val="24"/>
          <w:lang w:val="en-US"/>
        </w:rPr>
        <w:t xml:space="preserve"> the dynamometer acts as a water brake.</w:t>
      </w:r>
      <w:r w:rsidR="003736BA">
        <w:rPr>
          <w:sz w:val="24"/>
          <w:szCs w:val="24"/>
          <w:lang w:val="en-US"/>
        </w:rPr>
        <w:t xml:space="preserve"> </w:t>
      </w:r>
      <w:r w:rsidR="003C32DE">
        <w:rPr>
          <w:sz w:val="24"/>
          <w:szCs w:val="24"/>
          <w:lang w:val="en-US"/>
        </w:rPr>
        <w:t>B</w:t>
      </w:r>
      <w:r w:rsidR="003736BA">
        <w:rPr>
          <w:sz w:val="24"/>
          <w:szCs w:val="24"/>
          <w:lang w:val="en-US"/>
        </w:rPr>
        <w:t>efore the test was carried out, the</w:t>
      </w:r>
      <w:r w:rsidR="00DF5E3B">
        <w:rPr>
          <w:sz w:val="24"/>
          <w:szCs w:val="24"/>
          <w:lang w:val="en-US"/>
        </w:rPr>
        <w:t xml:space="preserve"> crankshaft of the Honda</w:t>
      </w:r>
      <w:r w:rsidR="003736BA">
        <w:rPr>
          <w:sz w:val="24"/>
          <w:szCs w:val="24"/>
          <w:lang w:val="en-US"/>
        </w:rPr>
        <w:t xml:space="preserve"> 4-cylinder</w:t>
      </w:r>
      <w:r w:rsidR="00DF5E3B">
        <w:rPr>
          <w:sz w:val="24"/>
          <w:szCs w:val="24"/>
          <w:lang w:val="en-US"/>
        </w:rPr>
        <w:t xml:space="preserve"> engine was connected to the impeller housing of dynamometer. There is water inside the housing which creates resistance against the rotation of the crankshaft</w:t>
      </w:r>
      <w:r w:rsidR="003736BA">
        <w:rPr>
          <w:sz w:val="24"/>
          <w:szCs w:val="24"/>
          <w:lang w:val="en-US"/>
        </w:rPr>
        <w:t xml:space="preserve">. This resistance creates a load on the impeller housing and results in the water being heated. A force transducer measures the rotational strain the crankshaft creates. </w:t>
      </w:r>
    </w:p>
    <w:p w14:paraId="5B6E9DEE" w14:textId="3097D4EB" w:rsidR="008803A8" w:rsidRDefault="00BC39CA">
      <w:pPr>
        <w:rPr>
          <w:sz w:val="24"/>
          <w:szCs w:val="24"/>
          <w:lang w:val="en-US"/>
        </w:rPr>
      </w:pPr>
      <w:r w:rsidRPr="00BC39CA">
        <w:rPr>
          <w:noProof/>
          <w:sz w:val="24"/>
          <w:szCs w:val="24"/>
          <w:lang w:val="en-US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027A7B76" wp14:editId="49E45565">
                <wp:simplePos x="0" y="0"/>
                <wp:positionH relativeFrom="column">
                  <wp:posOffset>2781300</wp:posOffset>
                </wp:positionH>
                <wp:positionV relativeFrom="paragraph">
                  <wp:posOffset>307975</wp:posOffset>
                </wp:positionV>
                <wp:extent cx="2105025" cy="800100"/>
                <wp:effectExtent l="0" t="0" r="28575" b="19050"/>
                <wp:wrapSquare wrapText="bothSides"/>
                <wp:docPr id="6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105025" cy="8001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5CEC5FF" w14:textId="7EF561F6" w:rsidR="00BC39CA" w:rsidRPr="00C04FC3" w:rsidRDefault="001B650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Note: </w:t>
                            </w:r>
                            <w:r w:rsidR="00C04FC3">
                              <w:rPr>
                                <w:lang w:val="en-US"/>
                              </w:rPr>
                              <w:t xml:space="preserve">From </w:t>
                            </w:r>
                            <w:r w:rsidR="00C04FC3" w:rsidRPr="00C04FC3">
                              <w:rPr>
                                <w:lang w:val="en-US"/>
                              </w:rPr>
                              <w:t>Engine Testing Methods and Systems – Internal Combustion</w:t>
                            </w:r>
                            <w:r w:rsidR="00C04FC3">
                              <w:rPr>
                                <w:lang w:val="en-US"/>
                              </w:rPr>
                              <w:t>,</w:t>
                            </w:r>
                            <w:r w:rsidR="00FD1799">
                              <w:rPr>
                                <w:lang w:val="en-US"/>
                              </w:rPr>
                              <w:t xml:space="preserve"> 2021,</w:t>
                            </w:r>
                            <w:r w:rsidR="00C04FC3">
                              <w:rPr>
                                <w:lang w:val="en-US"/>
                              </w:rPr>
                              <w:t xml:space="preserve"> </w:t>
                            </w:r>
                            <w:r w:rsidR="00FD1799">
                              <w:rPr>
                                <w:lang w:val="en-US"/>
                              </w:rPr>
                              <w:t>https://t</w:t>
                            </w:r>
                            <w:r w:rsidR="00C04FC3">
                              <w:rPr>
                                <w:lang w:val="en-US"/>
                              </w:rPr>
                              <w:t>hors.com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27A7B7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19pt;margin-top:24.25pt;width:165.75pt;height:63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">
                <v:textbox>
                  <w:txbxContent>
                    <w:p w14:paraId="45CEC5FF" w14:textId="7EF561F6" w:rsidR="00BC39CA" w:rsidRPr="00C04FC3" w:rsidRDefault="001B650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Note: </w:t>
                      </w:r>
                      <w:r w:rsidR="00C04FC3">
                        <w:rPr>
                          <w:lang w:val="en-US"/>
                        </w:rPr>
                        <w:t xml:space="preserve">From </w:t>
                      </w:r>
                      <w:r w:rsidR="00C04FC3" w:rsidRPr="00C04FC3">
                        <w:rPr>
                          <w:lang w:val="en-US"/>
                        </w:rPr>
                        <w:t>Engine Testing Methods and Systems – Internal Combustion</w:t>
                      </w:r>
                      <w:r w:rsidR="00C04FC3">
                        <w:rPr>
                          <w:lang w:val="en-US"/>
                        </w:rPr>
                        <w:t>,</w:t>
                      </w:r>
                      <w:r w:rsidR="00FD1799">
                        <w:rPr>
                          <w:lang w:val="en-US"/>
                        </w:rPr>
                        <w:t xml:space="preserve"> 2021,</w:t>
                      </w:r>
                      <w:r w:rsidR="00C04FC3">
                        <w:rPr>
                          <w:lang w:val="en-US"/>
                        </w:rPr>
                        <w:t xml:space="preserve"> </w:t>
                      </w:r>
                      <w:r w:rsidR="00FD1799">
                        <w:rPr>
                          <w:lang w:val="en-US"/>
                        </w:rPr>
                        <w:t>https://t</w:t>
                      </w:r>
                      <w:r w:rsidR="00C04FC3">
                        <w:rPr>
                          <w:lang w:val="en-US"/>
                        </w:rPr>
                        <w:t>hors.com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41A88">
        <w:rPr>
          <w:noProof/>
          <w:sz w:val="24"/>
          <w:szCs w:val="24"/>
          <w:lang w:val="en-US"/>
        </w:rPr>
        <w:drawing>
          <wp:inline distT="0" distB="0" distL="0" distR="0" wp14:anchorId="2A5535CF" wp14:editId="0FB48C36">
            <wp:extent cx="2579370" cy="1095279"/>
            <wp:effectExtent l="0" t="0" r="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330" t="21186" r="4231" b="15336"/>
                    <a:stretch/>
                  </pic:blipFill>
                  <pic:spPr bwMode="auto">
                    <a:xfrm>
                      <a:off x="0" y="0"/>
                      <a:ext cx="2607091" cy="11070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EED662B" w14:textId="49FFD93D" w:rsidR="00960D4E" w:rsidRDefault="005B0EB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-</w:t>
      </w:r>
      <w:r w:rsidR="00314800">
        <w:rPr>
          <w:sz w:val="24"/>
          <w:szCs w:val="24"/>
          <w:lang w:val="en-US"/>
        </w:rPr>
        <w:t>Computer</w:t>
      </w:r>
      <w:r>
        <w:rPr>
          <w:sz w:val="24"/>
          <w:szCs w:val="24"/>
          <w:lang w:val="en-US"/>
        </w:rPr>
        <w:t>:</w:t>
      </w:r>
      <w:r w:rsidR="00314800">
        <w:rPr>
          <w:sz w:val="24"/>
          <w:szCs w:val="24"/>
          <w:lang w:val="en-US"/>
        </w:rPr>
        <w:t xml:space="preserve"> The computer is programmed to calculate all the engine values using formulas that relate </w:t>
      </w:r>
      <w:r w:rsidR="003C32DE">
        <w:rPr>
          <w:sz w:val="24"/>
          <w:szCs w:val="24"/>
          <w:lang w:val="en-US"/>
        </w:rPr>
        <w:t xml:space="preserve">the </w:t>
      </w:r>
      <w:r w:rsidR="00314800">
        <w:rPr>
          <w:sz w:val="24"/>
          <w:szCs w:val="24"/>
          <w:lang w:val="en-US"/>
        </w:rPr>
        <w:t>rotational strain and torque</w:t>
      </w:r>
      <w:r w:rsidR="003C32DE">
        <w:rPr>
          <w:sz w:val="24"/>
          <w:szCs w:val="24"/>
          <w:lang w:val="en-US"/>
        </w:rPr>
        <w:t xml:space="preserve"> to these values</w:t>
      </w:r>
      <w:r w:rsidR="00314800">
        <w:rPr>
          <w:sz w:val="24"/>
          <w:szCs w:val="24"/>
          <w:lang w:val="en-US"/>
        </w:rPr>
        <w:t xml:space="preserve">. It </w:t>
      </w:r>
      <w:r w:rsidR="00365D05">
        <w:rPr>
          <w:sz w:val="24"/>
          <w:szCs w:val="24"/>
          <w:lang w:val="en-US"/>
        </w:rPr>
        <w:t>is in</w:t>
      </w:r>
      <w:r w:rsidR="00960D4E">
        <w:rPr>
          <w:sz w:val="24"/>
          <w:szCs w:val="24"/>
          <w:lang w:val="en-US"/>
        </w:rPr>
        <w:t xml:space="preserve"> </w:t>
      </w:r>
      <w:r w:rsidR="00314800">
        <w:rPr>
          <w:sz w:val="24"/>
          <w:szCs w:val="24"/>
          <w:lang w:val="en-US"/>
        </w:rPr>
        <w:t>the console, which is a room outside the test cell,</w:t>
      </w:r>
      <w:r w:rsidR="00960D4E">
        <w:rPr>
          <w:sz w:val="24"/>
          <w:szCs w:val="24"/>
          <w:lang w:val="en-US"/>
        </w:rPr>
        <w:t xml:space="preserve"> where the testers carry out the test,</w:t>
      </w:r>
      <w:r w:rsidR="00314800">
        <w:rPr>
          <w:sz w:val="24"/>
          <w:szCs w:val="24"/>
          <w:lang w:val="en-US"/>
        </w:rPr>
        <w:t xml:space="preserve"> to eliminate </w:t>
      </w:r>
      <w:r w:rsidR="00E66361">
        <w:rPr>
          <w:sz w:val="24"/>
          <w:szCs w:val="24"/>
          <w:lang w:val="en-US"/>
        </w:rPr>
        <w:t xml:space="preserve">any chances of </w:t>
      </w:r>
      <w:r w:rsidR="00960D4E">
        <w:rPr>
          <w:sz w:val="24"/>
          <w:szCs w:val="24"/>
          <w:lang w:val="en-US"/>
        </w:rPr>
        <w:t xml:space="preserve">them </w:t>
      </w:r>
      <w:r w:rsidR="00E66361">
        <w:rPr>
          <w:sz w:val="24"/>
          <w:szCs w:val="24"/>
          <w:lang w:val="en-US"/>
        </w:rPr>
        <w:t>getting harmful gas poisoning (</w:t>
      </w:r>
      <w:r w:rsidR="00960D4E">
        <w:rPr>
          <w:sz w:val="24"/>
          <w:szCs w:val="24"/>
          <w:lang w:val="en-US"/>
        </w:rPr>
        <w:t>e.g.,</w:t>
      </w:r>
      <w:r w:rsidR="00E66361">
        <w:rPr>
          <w:sz w:val="24"/>
          <w:szCs w:val="24"/>
          <w:lang w:val="en-US"/>
        </w:rPr>
        <w:t xml:space="preserve"> </w:t>
      </w:r>
      <w:r w:rsidR="00960D4E">
        <w:rPr>
          <w:sz w:val="24"/>
          <w:szCs w:val="24"/>
          <w:lang w:val="en-US"/>
        </w:rPr>
        <w:t>carbon monoxide poisoning).</w:t>
      </w:r>
    </w:p>
    <w:p w14:paraId="1EEED216" w14:textId="0E4CE412" w:rsidR="00941A88" w:rsidRDefault="00A57D70">
      <w:pPr>
        <w:rPr>
          <w:sz w:val="24"/>
          <w:szCs w:val="24"/>
          <w:lang w:val="en-US"/>
        </w:rPr>
      </w:pPr>
      <w:r w:rsidRPr="00350C08">
        <w:rPr>
          <w:noProof/>
          <w:sz w:val="24"/>
          <w:szCs w:val="24"/>
          <w:lang w:val="en-US"/>
        </w:rPr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3A5E3795" wp14:editId="0A6526CA">
                <wp:simplePos x="0" y="0"/>
                <wp:positionH relativeFrom="column">
                  <wp:posOffset>2000250</wp:posOffset>
                </wp:positionH>
                <wp:positionV relativeFrom="paragraph">
                  <wp:posOffset>325755</wp:posOffset>
                </wp:positionV>
                <wp:extent cx="1790700" cy="1404620"/>
                <wp:effectExtent l="0" t="0" r="19050" b="2032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79070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D799DCB" w14:textId="34E62948" w:rsidR="00350C08" w:rsidRPr="00350C08" w:rsidRDefault="001B650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Note: </w:t>
                            </w:r>
                            <w:r w:rsidR="00350C08">
                              <w:rPr>
                                <w:lang w:val="en-US"/>
                              </w:rPr>
                              <w:t xml:space="preserve">From </w:t>
                            </w:r>
                            <w:r w:rsidR="00C473D5">
                              <w:rPr>
                                <w:lang w:val="en-US"/>
                              </w:rPr>
                              <w:t xml:space="preserve">Control </w:t>
                            </w:r>
                            <w:r w:rsidR="00012D5D">
                              <w:rPr>
                                <w:lang w:val="en-US"/>
                              </w:rPr>
                              <w:t>Console, https://powertestdyno</w:t>
                            </w:r>
                            <w:r>
                              <w:rPr>
                                <w:lang w:val="en-US"/>
                              </w:rPr>
                              <w:t>.com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3A5E3795" id="_x0000_s1027" type="#_x0000_t202" style="position:absolute;margin-left:157.5pt;margin-top:25.65pt;width:141pt;height:110.6pt;z-index:25166950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">
                <v:textbox style="mso-fit-shape-to-text:t">
                  <w:txbxContent>
                    <w:p w14:paraId="5D799DCB" w14:textId="34E62948" w:rsidR="00350C08" w:rsidRPr="00350C08" w:rsidRDefault="001B650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Note: </w:t>
                      </w:r>
                      <w:r w:rsidR="00350C08">
                        <w:rPr>
                          <w:lang w:val="en-US"/>
                        </w:rPr>
                        <w:t xml:space="preserve">From </w:t>
                      </w:r>
                      <w:r w:rsidR="00C473D5">
                        <w:rPr>
                          <w:lang w:val="en-US"/>
                        </w:rPr>
                        <w:t xml:space="preserve">Control </w:t>
                      </w:r>
                      <w:r w:rsidR="00012D5D">
                        <w:rPr>
                          <w:lang w:val="en-US"/>
                        </w:rPr>
                        <w:t>Console, https://powertestdyno</w:t>
                      </w:r>
                      <w:r>
                        <w:rPr>
                          <w:lang w:val="en-US"/>
                        </w:rPr>
                        <w:t>.com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41A88">
        <w:rPr>
          <w:noProof/>
          <w:sz w:val="24"/>
          <w:szCs w:val="24"/>
          <w:lang w:val="en-US"/>
        </w:rPr>
        <w:drawing>
          <wp:inline distT="0" distB="0" distL="0" distR="0" wp14:anchorId="02809FB0" wp14:editId="42AD0AB6">
            <wp:extent cx="1733550" cy="123825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3550" cy="12382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E0AC8FF" w14:textId="485E8D9C" w:rsidR="00960D4E" w:rsidRDefault="005B0EB1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-</w:t>
      </w:r>
      <w:r w:rsidR="00960D4E">
        <w:rPr>
          <w:sz w:val="24"/>
          <w:szCs w:val="24"/>
          <w:lang w:val="en-US"/>
        </w:rPr>
        <w:t>Water pumping system</w:t>
      </w:r>
      <w:r>
        <w:rPr>
          <w:sz w:val="24"/>
          <w:szCs w:val="24"/>
          <w:lang w:val="en-US"/>
        </w:rPr>
        <w:t>:</w:t>
      </w:r>
      <w:r w:rsidR="00960D4E">
        <w:rPr>
          <w:sz w:val="24"/>
          <w:szCs w:val="24"/>
          <w:lang w:val="en-US"/>
        </w:rPr>
        <w:t xml:space="preserve"> The water is pumped to </w:t>
      </w:r>
      <w:r w:rsidR="00CE0453">
        <w:rPr>
          <w:sz w:val="24"/>
          <w:szCs w:val="24"/>
          <w:lang w:val="en-US"/>
        </w:rPr>
        <w:t>the impeller housing</w:t>
      </w:r>
      <w:r w:rsidR="00960D4E">
        <w:rPr>
          <w:sz w:val="24"/>
          <w:szCs w:val="24"/>
          <w:lang w:val="en-US"/>
        </w:rPr>
        <w:t xml:space="preserve"> via the intake pump. </w:t>
      </w:r>
      <w:r w:rsidR="00575A42">
        <w:rPr>
          <w:sz w:val="24"/>
          <w:szCs w:val="24"/>
          <w:lang w:val="en-US"/>
        </w:rPr>
        <w:t>The hot water, which is a product of the test be</w:t>
      </w:r>
      <w:r w:rsidR="00CE0453">
        <w:rPr>
          <w:sz w:val="24"/>
          <w:szCs w:val="24"/>
          <w:lang w:val="en-US"/>
        </w:rPr>
        <w:t>ing</w:t>
      </w:r>
      <w:r w:rsidR="00575A42">
        <w:rPr>
          <w:sz w:val="24"/>
          <w:szCs w:val="24"/>
          <w:lang w:val="en-US"/>
        </w:rPr>
        <w:t xml:space="preserve"> carried out, is then pumped back into a </w:t>
      </w:r>
      <w:r w:rsidR="003C32DE">
        <w:rPr>
          <w:sz w:val="24"/>
          <w:szCs w:val="24"/>
          <w:lang w:val="en-US"/>
        </w:rPr>
        <w:t>large tank, and stored for future tests</w:t>
      </w:r>
      <w:r w:rsidR="00575A42">
        <w:rPr>
          <w:sz w:val="24"/>
          <w:szCs w:val="24"/>
          <w:lang w:val="en-US"/>
        </w:rPr>
        <w:t xml:space="preserve">. Although most of the water is used to absorb the torque, it is also used to regulate the engine temperature to help it run </w:t>
      </w:r>
      <w:r w:rsidR="00CE0453">
        <w:rPr>
          <w:sz w:val="24"/>
          <w:szCs w:val="24"/>
          <w:lang w:val="en-US"/>
        </w:rPr>
        <w:t xml:space="preserve">more </w:t>
      </w:r>
      <w:r w:rsidR="00575A42">
        <w:rPr>
          <w:sz w:val="24"/>
          <w:szCs w:val="24"/>
          <w:lang w:val="en-US"/>
        </w:rPr>
        <w:t>efficiently.</w:t>
      </w:r>
    </w:p>
    <w:p w14:paraId="7EFF35C4" w14:textId="6274AEF7" w:rsidR="00941A88" w:rsidRDefault="001B650E">
      <w:pPr>
        <w:rPr>
          <w:sz w:val="24"/>
          <w:szCs w:val="24"/>
          <w:lang w:val="en-US"/>
        </w:rPr>
      </w:pPr>
      <w:r w:rsidRPr="001B650E">
        <w:rPr>
          <w:noProof/>
          <w:sz w:val="24"/>
          <w:szCs w:val="24"/>
          <w:lang w:val="en-US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076361D7" wp14:editId="3AD444A0">
                <wp:simplePos x="0" y="0"/>
                <wp:positionH relativeFrom="column">
                  <wp:posOffset>1724025</wp:posOffset>
                </wp:positionH>
                <wp:positionV relativeFrom="paragraph">
                  <wp:posOffset>180340</wp:posOffset>
                </wp:positionV>
                <wp:extent cx="1933575" cy="657225"/>
                <wp:effectExtent l="0" t="0" r="28575" b="28575"/>
                <wp:wrapSquare wrapText="bothSides"/>
                <wp:docPr id="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933575" cy="6572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87C11D1" w14:textId="6163E694" w:rsidR="001B650E" w:rsidRPr="001B650E" w:rsidRDefault="001B650E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Note: From </w:t>
                            </w:r>
                            <w:r w:rsidR="00A62CB8">
                              <w:rPr>
                                <w:lang w:val="en-US"/>
                              </w:rPr>
                              <w:t xml:space="preserve">How an Engine Dyno Works, </w:t>
                            </w:r>
                            <w:r w:rsidR="00CE58D5">
                              <w:rPr>
                                <w:lang w:val="en-US"/>
                              </w:rPr>
                              <w:t>03/04/2019, POWERNATION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6361D7" id="_x0000_s1028" type="#_x0000_t202" style="position:absolute;margin-left:135.75pt;margin-top:14.2pt;width:152.25pt;height:51.7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">
                <v:textbox>
                  <w:txbxContent>
                    <w:p w14:paraId="187C11D1" w14:textId="6163E694" w:rsidR="001B650E" w:rsidRPr="001B650E" w:rsidRDefault="001B650E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Note: From </w:t>
                      </w:r>
                      <w:r w:rsidR="00A62CB8">
                        <w:rPr>
                          <w:lang w:val="en-US"/>
                        </w:rPr>
                        <w:t xml:space="preserve">How an Engine Dyno Works, </w:t>
                      </w:r>
                      <w:r w:rsidR="00CE58D5">
                        <w:rPr>
                          <w:lang w:val="en-US"/>
                        </w:rPr>
                        <w:t>03/04/2019, POWERNATION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941A88">
        <w:rPr>
          <w:noProof/>
        </w:rPr>
        <w:drawing>
          <wp:inline distT="0" distB="0" distL="0" distR="0" wp14:anchorId="6EABB693" wp14:editId="3CE781B8">
            <wp:extent cx="1504950" cy="1238689"/>
            <wp:effectExtent l="0" t="0" r="0" b="0"/>
            <wp:docPr id="16" name="Picture 16" descr="A picture containing text, indoor, appliance, kitchen applian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ext, indoor, appliance, kitchen appliance&#10;&#10;Description automatically generated"/>
                    <pic:cNvPicPr/>
                  </pic:nvPicPr>
                  <pic:blipFill rotWithShape="1">
                    <a:blip r:embed="rId13"/>
                    <a:srcRect l="15455" t="10341" r="41336" b="26433"/>
                    <a:stretch/>
                  </pic:blipFill>
                  <pic:spPr bwMode="auto">
                    <a:xfrm>
                      <a:off x="0" y="0"/>
                      <a:ext cx="1512168" cy="124463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4E36E0C2" w14:textId="77777777" w:rsidR="00F66139" w:rsidRPr="00F66139" w:rsidRDefault="00F66139">
      <w:pPr>
        <w:rPr>
          <w:sz w:val="24"/>
          <w:szCs w:val="24"/>
          <w:u w:val="single"/>
          <w:lang w:val="en-US"/>
        </w:rPr>
      </w:pPr>
      <w:r w:rsidRPr="00F66139">
        <w:rPr>
          <w:sz w:val="24"/>
          <w:szCs w:val="24"/>
          <w:u w:val="single"/>
          <w:lang w:val="en-US"/>
        </w:rPr>
        <w:lastRenderedPageBreak/>
        <w:t>Method/process</w:t>
      </w:r>
    </w:p>
    <w:p w14:paraId="26702CCF" w14:textId="6AD9B9DD" w:rsidR="000742B3" w:rsidRDefault="000742B3">
      <w:pPr>
        <w:rPr>
          <w:color w:val="000000" w:themeColor="text1"/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-</w:t>
      </w:r>
      <w:r w:rsidR="00F66139">
        <w:rPr>
          <w:sz w:val="24"/>
          <w:szCs w:val="24"/>
          <w:lang w:val="en-US"/>
        </w:rPr>
        <w:t xml:space="preserve">Firstly, the dynamometer </w:t>
      </w:r>
      <w:r w:rsidR="00F258E6">
        <w:rPr>
          <w:sz w:val="24"/>
          <w:szCs w:val="24"/>
          <w:lang w:val="en-US"/>
        </w:rPr>
        <w:t>needed to be</w:t>
      </w:r>
      <w:r w:rsidR="00F66139">
        <w:rPr>
          <w:sz w:val="24"/>
          <w:szCs w:val="24"/>
          <w:lang w:val="en-US"/>
        </w:rPr>
        <w:t xml:space="preserve"> calibrated using </w:t>
      </w:r>
      <w:r w:rsidR="00F258E6">
        <w:rPr>
          <w:sz w:val="24"/>
          <w:szCs w:val="24"/>
          <w:lang w:val="en-US"/>
        </w:rPr>
        <w:t>a</w:t>
      </w:r>
      <w:r w:rsidR="0043645D">
        <w:rPr>
          <w:sz w:val="24"/>
          <w:szCs w:val="24"/>
          <w:lang w:val="en-US"/>
        </w:rPr>
        <w:t xml:space="preserve"> </w:t>
      </w:r>
      <w:r w:rsidR="00F258E6">
        <w:rPr>
          <w:sz w:val="24"/>
          <w:szCs w:val="24"/>
          <w:lang w:val="en-US"/>
        </w:rPr>
        <w:t>torque arm,</w:t>
      </w:r>
      <w:r w:rsidR="0043645D">
        <w:rPr>
          <w:sz w:val="24"/>
          <w:szCs w:val="24"/>
          <w:lang w:val="en-US"/>
        </w:rPr>
        <w:t xml:space="preserve"> which </w:t>
      </w:r>
      <w:r w:rsidR="00F258E6">
        <w:rPr>
          <w:sz w:val="24"/>
          <w:szCs w:val="24"/>
          <w:lang w:val="en-US"/>
        </w:rPr>
        <w:t xml:space="preserve">is </w:t>
      </w:r>
      <w:r w:rsidR="0043645D">
        <w:rPr>
          <w:sz w:val="24"/>
          <w:szCs w:val="24"/>
          <w:lang w:val="en-US"/>
        </w:rPr>
        <w:t>placed on the dyno</w:t>
      </w:r>
      <w:r w:rsidR="00EC7A20">
        <w:rPr>
          <w:sz w:val="24"/>
          <w:szCs w:val="24"/>
          <w:lang w:val="en-US"/>
        </w:rPr>
        <w:t xml:space="preserve"> impeller</w:t>
      </w:r>
      <w:r w:rsidR="0043645D">
        <w:rPr>
          <w:sz w:val="24"/>
          <w:szCs w:val="24"/>
          <w:lang w:val="en-US"/>
        </w:rPr>
        <w:t xml:space="preserve"> housing. </w:t>
      </w:r>
      <w:r w:rsidR="00F258E6">
        <w:rPr>
          <w:sz w:val="24"/>
          <w:szCs w:val="24"/>
          <w:lang w:val="en-US"/>
        </w:rPr>
        <w:t xml:space="preserve">A weight of a known </w:t>
      </w:r>
      <w:r w:rsidR="00780474">
        <w:rPr>
          <w:sz w:val="24"/>
          <w:szCs w:val="24"/>
          <w:lang w:val="en-US"/>
        </w:rPr>
        <w:t>weight and length (dimensions in excel)</w:t>
      </w:r>
      <w:r w:rsidR="00F258E6">
        <w:rPr>
          <w:sz w:val="24"/>
          <w:szCs w:val="24"/>
          <w:lang w:val="en-US"/>
        </w:rPr>
        <w:t xml:space="preserve"> was </w:t>
      </w:r>
      <w:r w:rsidR="00024A9F">
        <w:rPr>
          <w:sz w:val="24"/>
          <w:szCs w:val="24"/>
          <w:lang w:val="en-US"/>
        </w:rPr>
        <w:t>hung from the</w:t>
      </w:r>
      <w:r w:rsidR="00F258E6">
        <w:rPr>
          <w:sz w:val="24"/>
          <w:szCs w:val="24"/>
          <w:lang w:val="en-US"/>
        </w:rPr>
        <w:t xml:space="preserve"> to</w:t>
      </w:r>
      <w:r w:rsidR="00780474">
        <w:rPr>
          <w:sz w:val="24"/>
          <w:szCs w:val="24"/>
          <w:lang w:val="en-US"/>
        </w:rPr>
        <w:t>r</w:t>
      </w:r>
      <w:r w:rsidR="00F258E6">
        <w:rPr>
          <w:sz w:val="24"/>
          <w:szCs w:val="24"/>
          <w:lang w:val="en-US"/>
        </w:rPr>
        <w:t xml:space="preserve">que arm. </w:t>
      </w:r>
      <w:r w:rsidR="00C1796A">
        <w:rPr>
          <w:sz w:val="24"/>
          <w:szCs w:val="24"/>
          <w:lang w:val="en-US"/>
        </w:rPr>
        <w:t>To</w:t>
      </w:r>
      <w:r w:rsidR="00F258E6">
        <w:rPr>
          <w:sz w:val="24"/>
          <w:szCs w:val="24"/>
          <w:lang w:val="en-US"/>
        </w:rPr>
        <w:t xml:space="preserve"> calibrate the dynamometer, we needed to calculate the torque created by the arm and the weight. </w:t>
      </w:r>
      <w:r w:rsidR="00C1796A">
        <w:rPr>
          <w:sz w:val="24"/>
          <w:szCs w:val="24"/>
          <w:lang w:val="en-US"/>
        </w:rPr>
        <w:t>This was calculated using the formula</w:t>
      </w:r>
      <w:r w:rsidR="00F258E6">
        <w:rPr>
          <w:sz w:val="24"/>
          <w:szCs w:val="24"/>
          <w:lang w:val="en-US"/>
        </w:rPr>
        <w:t xml:space="preserve"> </w:t>
      </w:r>
      <w:r w:rsidR="00F258E6" w:rsidRPr="00C1796A">
        <w:rPr>
          <w:color w:val="FF0000"/>
          <w:sz w:val="24"/>
          <w:szCs w:val="24"/>
          <w:lang w:val="en-US"/>
        </w:rPr>
        <w:t>Torque</w:t>
      </w:r>
      <w:r w:rsidR="00C1796A" w:rsidRPr="00C1796A">
        <w:rPr>
          <w:color w:val="FF0000"/>
          <w:sz w:val="24"/>
          <w:szCs w:val="24"/>
          <w:lang w:val="en-US"/>
        </w:rPr>
        <w:t xml:space="preserve"> </w:t>
      </w:r>
      <w:r w:rsidR="00F258E6" w:rsidRPr="00C1796A">
        <w:rPr>
          <w:color w:val="FF0000"/>
          <w:sz w:val="24"/>
          <w:szCs w:val="24"/>
          <w:lang w:val="en-US"/>
        </w:rPr>
        <w:t>=</w:t>
      </w:r>
      <w:r w:rsidR="00C1796A" w:rsidRPr="00C1796A">
        <w:rPr>
          <w:color w:val="FF0000"/>
          <w:sz w:val="24"/>
          <w:szCs w:val="24"/>
          <w:lang w:val="en-US"/>
        </w:rPr>
        <w:t xml:space="preserve"> Force</w:t>
      </w:r>
      <w:r w:rsidR="00C1796A" w:rsidRPr="00C1796A">
        <w:rPr>
          <w:color w:val="FF0000"/>
        </w:rPr>
        <w:t xml:space="preserve"> </w:t>
      </w:r>
      <w:r w:rsidR="00C1796A" w:rsidRPr="00C1796A">
        <w:rPr>
          <w:color w:val="FF0000"/>
          <w:sz w:val="24"/>
          <w:szCs w:val="24"/>
          <w:lang w:val="en-US"/>
        </w:rPr>
        <w:t>× Distance</w:t>
      </w:r>
      <w:r w:rsidR="00C1796A">
        <w:rPr>
          <w:color w:val="FF0000"/>
          <w:sz w:val="24"/>
          <w:szCs w:val="24"/>
          <w:lang w:val="en-US"/>
        </w:rPr>
        <w:t xml:space="preserve">. </w:t>
      </w:r>
      <w:r w:rsidR="00C1796A">
        <w:rPr>
          <w:color w:val="000000" w:themeColor="text1"/>
          <w:sz w:val="24"/>
          <w:szCs w:val="24"/>
          <w:lang w:val="en-US"/>
        </w:rPr>
        <w:t>The</w:t>
      </w:r>
      <w:r w:rsidR="0097095E">
        <w:rPr>
          <w:color w:val="000000" w:themeColor="text1"/>
          <w:sz w:val="24"/>
          <w:szCs w:val="24"/>
          <w:lang w:val="en-US"/>
        </w:rPr>
        <w:t xml:space="preserve"> product of this calc</w:t>
      </w:r>
      <w:r w:rsidR="00925244">
        <w:rPr>
          <w:color w:val="000000" w:themeColor="text1"/>
          <w:sz w:val="24"/>
          <w:szCs w:val="24"/>
          <w:lang w:val="en-US"/>
        </w:rPr>
        <w:t>ulation</w:t>
      </w:r>
      <w:r w:rsidR="00C1796A">
        <w:rPr>
          <w:color w:val="000000" w:themeColor="text1"/>
          <w:sz w:val="24"/>
          <w:szCs w:val="24"/>
          <w:lang w:val="en-US"/>
        </w:rPr>
        <w:t xml:space="preserve"> was then dialed into the computer. Finally, the torque arm and weight were removed. </w:t>
      </w:r>
      <w:r w:rsidR="00925244">
        <w:rPr>
          <w:color w:val="000000" w:themeColor="text1"/>
          <w:sz w:val="24"/>
          <w:szCs w:val="24"/>
          <w:lang w:val="en-US"/>
        </w:rPr>
        <w:t>T</w:t>
      </w:r>
      <w:r w:rsidR="00C1796A">
        <w:rPr>
          <w:color w:val="000000" w:themeColor="text1"/>
          <w:sz w:val="24"/>
          <w:szCs w:val="24"/>
          <w:lang w:val="en-US"/>
        </w:rPr>
        <w:t xml:space="preserve">he dynamometer </w:t>
      </w:r>
      <w:r w:rsidR="00925244">
        <w:rPr>
          <w:color w:val="000000" w:themeColor="text1"/>
          <w:sz w:val="24"/>
          <w:szCs w:val="24"/>
          <w:lang w:val="en-US"/>
        </w:rPr>
        <w:t>was now</w:t>
      </w:r>
      <w:r w:rsidR="00C1796A">
        <w:rPr>
          <w:color w:val="000000" w:themeColor="text1"/>
          <w:sz w:val="24"/>
          <w:szCs w:val="24"/>
          <w:lang w:val="en-US"/>
        </w:rPr>
        <w:t xml:space="preserve"> ready to run the test.</w:t>
      </w:r>
      <w:r w:rsidR="00012B4C">
        <w:rPr>
          <w:color w:val="000000" w:themeColor="text1"/>
          <w:sz w:val="24"/>
          <w:szCs w:val="24"/>
          <w:lang w:val="en-US"/>
        </w:rPr>
        <w:t xml:space="preserve"> </w:t>
      </w:r>
      <w:r>
        <w:rPr>
          <w:color w:val="000000" w:themeColor="text1"/>
          <w:sz w:val="24"/>
          <w:szCs w:val="24"/>
          <w:lang w:val="en-US"/>
        </w:rPr>
        <w:t xml:space="preserve">We then moved to the console, where we stayed for the rest of the </w:t>
      </w:r>
      <w:r w:rsidR="00925244">
        <w:rPr>
          <w:color w:val="000000" w:themeColor="text1"/>
          <w:sz w:val="24"/>
          <w:szCs w:val="24"/>
          <w:lang w:val="en-US"/>
        </w:rPr>
        <w:t>dyno testing</w:t>
      </w:r>
      <w:r>
        <w:rPr>
          <w:color w:val="000000" w:themeColor="text1"/>
          <w:sz w:val="24"/>
          <w:szCs w:val="24"/>
          <w:lang w:val="en-US"/>
        </w:rPr>
        <w:t>.</w:t>
      </w:r>
    </w:p>
    <w:p w14:paraId="0FE1F50B" w14:textId="3CE2C637" w:rsidR="00E512E7" w:rsidRDefault="00E512E7">
      <w:pPr>
        <w:rPr>
          <w:color w:val="000000" w:themeColor="text1"/>
          <w:sz w:val="24"/>
          <w:szCs w:val="24"/>
          <w:lang w:val="en-US"/>
        </w:rPr>
      </w:pPr>
      <w:r>
        <w:rPr>
          <w:color w:val="000000" w:themeColor="text1"/>
          <w:sz w:val="24"/>
          <w:szCs w:val="24"/>
          <w:lang w:val="en-US"/>
        </w:rPr>
        <w:t>-First</w:t>
      </w:r>
      <w:r w:rsidR="009E380C">
        <w:rPr>
          <w:color w:val="000000" w:themeColor="text1"/>
          <w:sz w:val="24"/>
          <w:szCs w:val="24"/>
          <w:lang w:val="en-US"/>
        </w:rPr>
        <w:t>,</w:t>
      </w:r>
      <w:r>
        <w:rPr>
          <w:color w:val="000000" w:themeColor="text1"/>
          <w:sz w:val="24"/>
          <w:szCs w:val="24"/>
          <w:lang w:val="en-US"/>
        </w:rPr>
        <w:t xml:space="preserve"> we performed a sweep test/power run on the engine</w:t>
      </w:r>
      <w:r w:rsidR="009E380C">
        <w:rPr>
          <w:color w:val="000000" w:themeColor="text1"/>
          <w:sz w:val="24"/>
          <w:szCs w:val="24"/>
          <w:lang w:val="en-US"/>
        </w:rPr>
        <w:t>. The engine was turned on using the dynamometers computer software and ran for about a minute. Next,</w:t>
      </w:r>
      <w:r w:rsidR="00AA2CC9">
        <w:rPr>
          <w:color w:val="000000" w:themeColor="text1"/>
          <w:sz w:val="24"/>
          <w:szCs w:val="24"/>
          <w:lang w:val="en-US"/>
        </w:rPr>
        <w:t xml:space="preserve"> using two control knobs controlling RPM and torque,</w:t>
      </w:r>
      <w:r w:rsidR="009E380C">
        <w:rPr>
          <w:color w:val="000000" w:themeColor="text1"/>
          <w:sz w:val="24"/>
          <w:szCs w:val="24"/>
          <w:lang w:val="en-US"/>
        </w:rPr>
        <w:t xml:space="preserve"> we smoothly accelerated the engine through the RPM range to around 5500 RPM. Finally, the engine was de-accelerated</w:t>
      </w:r>
      <w:r w:rsidR="00DD4E60">
        <w:rPr>
          <w:color w:val="000000" w:themeColor="text1"/>
          <w:sz w:val="24"/>
          <w:szCs w:val="24"/>
          <w:lang w:val="en-US"/>
        </w:rPr>
        <w:t xml:space="preserve"> smoothly back down to idle</w:t>
      </w:r>
      <w:r w:rsidR="009E380C">
        <w:rPr>
          <w:color w:val="000000" w:themeColor="text1"/>
          <w:sz w:val="24"/>
          <w:szCs w:val="24"/>
          <w:lang w:val="en-US"/>
        </w:rPr>
        <w:t xml:space="preserve"> and turned off. </w:t>
      </w:r>
    </w:p>
    <w:p w14:paraId="35950AF1" w14:textId="7CD0790B" w:rsidR="009E380C" w:rsidRPr="00C1796A" w:rsidRDefault="009E380C">
      <w:pPr>
        <w:rPr>
          <w:color w:val="000000" w:themeColor="text1"/>
          <w:sz w:val="24"/>
          <w:szCs w:val="24"/>
          <w:lang w:val="en-US"/>
        </w:rPr>
      </w:pPr>
      <w:r>
        <w:rPr>
          <w:color w:val="000000" w:themeColor="text1"/>
          <w:sz w:val="24"/>
          <w:szCs w:val="24"/>
          <w:lang w:val="en-US"/>
        </w:rPr>
        <w:t>-</w:t>
      </w:r>
      <w:r w:rsidR="00FE3E7F">
        <w:rPr>
          <w:color w:val="000000" w:themeColor="text1"/>
          <w:sz w:val="24"/>
          <w:szCs w:val="24"/>
          <w:lang w:val="en-US"/>
        </w:rPr>
        <w:t>We also performed a step test on the engine</w:t>
      </w:r>
      <w:r w:rsidR="00593D2F">
        <w:rPr>
          <w:color w:val="000000" w:themeColor="text1"/>
          <w:sz w:val="24"/>
          <w:szCs w:val="24"/>
          <w:lang w:val="en-US"/>
        </w:rPr>
        <w:t>. The engine was accelerated through a similar RPM range, however, this time</w:t>
      </w:r>
      <w:r w:rsidR="00DD4E60">
        <w:rPr>
          <w:color w:val="000000" w:themeColor="text1"/>
          <w:sz w:val="24"/>
          <w:szCs w:val="24"/>
          <w:lang w:val="en-US"/>
        </w:rPr>
        <w:t xml:space="preserve"> during acceleration,</w:t>
      </w:r>
      <w:r w:rsidR="00593D2F">
        <w:rPr>
          <w:color w:val="000000" w:themeColor="text1"/>
          <w:sz w:val="24"/>
          <w:szCs w:val="24"/>
          <w:lang w:val="en-US"/>
        </w:rPr>
        <w:t xml:space="preserve"> the software was programmed to hold the engine at certain engine speeds for a short period of time (approximately 5 seconds).</w:t>
      </w:r>
      <w:r w:rsidR="00DD4E60">
        <w:rPr>
          <w:color w:val="000000" w:themeColor="text1"/>
          <w:sz w:val="24"/>
          <w:szCs w:val="24"/>
          <w:lang w:val="en-US"/>
        </w:rPr>
        <w:t xml:space="preserve"> Like in the sweep test, the engine was de-accelerated back down to idle and switched off.</w:t>
      </w:r>
    </w:p>
    <w:p w14:paraId="58467ED2" w14:textId="099EF900" w:rsidR="00365D05" w:rsidRDefault="00365D05">
      <w:pPr>
        <w:rPr>
          <w:b/>
          <w:bCs/>
          <w:sz w:val="24"/>
          <w:szCs w:val="24"/>
          <w:lang w:val="en-US"/>
        </w:rPr>
      </w:pPr>
      <w:r w:rsidRPr="00365D05">
        <w:rPr>
          <w:b/>
          <w:bCs/>
          <w:sz w:val="24"/>
          <w:szCs w:val="24"/>
          <w:lang w:val="en-US"/>
        </w:rPr>
        <w:t>3)</w:t>
      </w:r>
      <w:r w:rsidR="005B0EB1">
        <w:rPr>
          <w:b/>
          <w:bCs/>
          <w:sz w:val="24"/>
          <w:szCs w:val="24"/>
          <w:lang w:val="en-US"/>
        </w:rPr>
        <w:t xml:space="preserve"> </w:t>
      </w:r>
      <w:r w:rsidRPr="00365D05">
        <w:rPr>
          <w:b/>
          <w:bCs/>
          <w:sz w:val="24"/>
          <w:szCs w:val="24"/>
          <w:lang w:val="en-US"/>
        </w:rPr>
        <w:t>Relevant data tables</w:t>
      </w:r>
      <w:r>
        <w:rPr>
          <w:b/>
          <w:bCs/>
          <w:sz w:val="24"/>
          <w:szCs w:val="24"/>
          <w:lang w:val="en-US"/>
        </w:rPr>
        <w:t xml:space="preserve"> from Excel</w:t>
      </w:r>
    </w:p>
    <w:p w14:paraId="33D72ACE" w14:textId="1AE6740B" w:rsidR="00C1796A" w:rsidRPr="00365D05" w:rsidRDefault="00C1796A">
      <w:pPr>
        <w:rPr>
          <w:b/>
          <w:bCs/>
          <w:sz w:val="24"/>
          <w:szCs w:val="24"/>
          <w:lang w:val="en-US"/>
        </w:rPr>
      </w:pPr>
    </w:p>
    <w:p w14:paraId="4F2F7B42" w14:textId="52B37C60" w:rsidR="00365D05" w:rsidRDefault="00593D2F">
      <w:pPr>
        <w:rPr>
          <w:sz w:val="24"/>
          <w:szCs w:val="24"/>
          <w:lang w:val="en-US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5EAC7E6" wp14:editId="129E4252">
                <wp:simplePos x="0" y="0"/>
                <wp:positionH relativeFrom="column">
                  <wp:posOffset>-228600</wp:posOffset>
                </wp:positionH>
                <wp:positionV relativeFrom="paragraph">
                  <wp:posOffset>142875</wp:posOffset>
                </wp:positionV>
                <wp:extent cx="371475" cy="257175"/>
                <wp:effectExtent l="0" t="38100" r="47625" b="28575"/>
                <wp:wrapNone/>
                <wp:docPr id="2" name="Straight Arrow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71475" cy="257175"/>
                        </a:xfrm>
                        <a:prstGeom prst="straightConnector1">
                          <a:avLst/>
                        </a:prstGeom>
                        <a:ln w="19050">
                          <a:solidFill>
                            <a:schemeClr val="accent6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765E5A4B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" o:spid="_x0000_s1026" type="#_x0000_t32" style="position:absolute;margin-left:-18pt;margin-top:11.25pt;width:29.25pt;height:20.25pt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" strokecolor="#70ad47 [3209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7D82AEA6" wp14:editId="0DCC3141">
                <wp:simplePos x="0" y="0"/>
                <wp:positionH relativeFrom="column">
                  <wp:posOffset>3799840</wp:posOffset>
                </wp:positionH>
                <wp:positionV relativeFrom="paragraph">
                  <wp:posOffset>-1270</wp:posOffset>
                </wp:positionV>
                <wp:extent cx="266700" cy="361950"/>
                <wp:effectExtent l="38100" t="0" r="19050" b="57150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66700" cy="361950"/>
                        </a:xfrm>
                        <a:prstGeom prst="straightConnector1">
                          <a:avLst/>
                        </a:prstGeom>
                        <a:ln w="19050"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B37F06" id="Straight Arrow Connector 4" o:spid="_x0000_s1026" type="#_x0000_t32" style="position:absolute;margin-left:299.2pt;margin-top:-.1pt;width:21pt;height:28.5pt;flip:x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" strokecolor="#4472c4 [3204]" strokeweight="1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7C740E1" wp14:editId="2928D6A9">
                <wp:simplePos x="0" y="0"/>
                <wp:positionH relativeFrom="column">
                  <wp:posOffset>913765</wp:posOffset>
                </wp:positionH>
                <wp:positionV relativeFrom="paragraph">
                  <wp:posOffset>929640</wp:posOffset>
                </wp:positionV>
                <wp:extent cx="200025" cy="304800"/>
                <wp:effectExtent l="38100" t="38100" r="28575" b="1905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00025" cy="304800"/>
                        </a:xfrm>
                        <a:prstGeom prst="straightConnector1">
                          <a:avLst/>
                        </a:prstGeom>
                        <a:ln w="19050">
                          <a:solidFill>
                            <a:srgbClr val="FF0000"/>
                          </a:solidFill>
                          <a:tailEnd type="triangle"/>
                        </a:ln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067BD43" id="Straight Arrow Connector 3" o:spid="_x0000_s1026" type="#_x0000_t32" style="position:absolute;margin-left:71.95pt;margin-top:73.2pt;width:15.75pt;height:24pt;flip:x 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" strokecolor="red" strokeweight="1.5pt">
                <v:stroke endarrow="block" joinstyle="miter"/>
              </v:shape>
            </w:pict>
          </mc:Fallback>
        </mc:AlternateContent>
      </w:r>
      <w:r w:rsidR="00365D05">
        <w:rPr>
          <w:noProof/>
        </w:rPr>
        <w:drawing>
          <wp:inline distT="0" distB="0" distL="0" distR="0" wp14:anchorId="5BEC449F" wp14:editId="79469CF9">
            <wp:extent cx="3933825" cy="2669805"/>
            <wp:effectExtent l="0" t="0" r="0" b="0"/>
            <wp:docPr id="1" name="Picture 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&#10;&#10;Description automatically generated"/>
                    <pic:cNvPicPr/>
                  </pic:nvPicPr>
                  <pic:blipFill rotWithShape="1">
                    <a:blip r:embed="rId14"/>
                    <a:srcRect l="997" t="23636" r="43663" b="9592"/>
                    <a:stretch/>
                  </pic:blipFill>
                  <pic:spPr bwMode="auto">
                    <a:xfrm>
                      <a:off x="0" y="0"/>
                      <a:ext cx="4011417" cy="272246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7FF8F77" w14:textId="3599BBDF" w:rsidR="00ED4DFC" w:rsidRDefault="003C32DE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-</w:t>
      </w:r>
      <w:r w:rsidR="005A6F1E">
        <w:rPr>
          <w:sz w:val="24"/>
          <w:szCs w:val="24"/>
          <w:lang w:val="en-US"/>
        </w:rPr>
        <w:t>Above</w:t>
      </w:r>
      <w:r>
        <w:rPr>
          <w:sz w:val="24"/>
          <w:szCs w:val="24"/>
          <w:lang w:val="en-US"/>
        </w:rPr>
        <w:t xml:space="preserve"> </w:t>
      </w:r>
      <w:r w:rsidR="005A6F1E">
        <w:rPr>
          <w:sz w:val="24"/>
          <w:szCs w:val="24"/>
          <w:lang w:val="en-US"/>
        </w:rPr>
        <w:t>is the</w:t>
      </w:r>
      <w:r>
        <w:rPr>
          <w:sz w:val="24"/>
          <w:szCs w:val="24"/>
          <w:lang w:val="en-US"/>
        </w:rPr>
        <w:t xml:space="preserve"> data we collected during the dynamometer test. </w:t>
      </w:r>
      <w:r w:rsidR="00945AE0">
        <w:rPr>
          <w:sz w:val="24"/>
          <w:szCs w:val="24"/>
          <w:lang w:val="en-US"/>
        </w:rPr>
        <w:t>The green arrow shows where I put the name of the test engine. The red arrow show</w:t>
      </w:r>
      <w:r w:rsidR="002B67AF">
        <w:rPr>
          <w:sz w:val="24"/>
          <w:szCs w:val="24"/>
          <w:lang w:val="en-US"/>
        </w:rPr>
        <w:t>s</w:t>
      </w:r>
      <w:r w:rsidR="0045649D">
        <w:rPr>
          <w:sz w:val="24"/>
          <w:szCs w:val="24"/>
          <w:lang w:val="en-US"/>
        </w:rPr>
        <w:t xml:space="preserve"> the table showing</w:t>
      </w:r>
      <w:r w:rsidR="00F66139">
        <w:rPr>
          <w:sz w:val="24"/>
          <w:szCs w:val="24"/>
          <w:lang w:val="en-US"/>
        </w:rPr>
        <w:t xml:space="preserve"> the</w:t>
      </w:r>
      <w:r w:rsidR="002B67AF">
        <w:rPr>
          <w:sz w:val="24"/>
          <w:szCs w:val="24"/>
          <w:lang w:val="en-US"/>
        </w:rPr>
        <w:t xml:space="preserve"> temperature</w:t>
      </w:r>
      <w:r w:rsidR="0045649D">
        <w:rPr>
          <w:sz w:val="24"/>
          <w:szCs w:val="24"/>
          <w:lang w:val="en-US"/>
        </w:rPr>
        <w:t xml:space="preserve">, </w:t>
      </w:r>
      <w:r w:rsidR="002B67AF">
        <w:rPr>
          <w:sz w:val="24"/>
          <w:szCs w:val="24"/>
          <w:lang w:val="en-US"/>
        </w:rPr>
        <w:t>pressure</w:t>
      </w:r>
      <w:r w:rsidR="0045649D">
        <w:rPr>
          <w:sz w:val="24"/>
          <w:szCs w:val="24"/>
          <w:lang w:val="en-US"/>
        </w:rPr>
        <w:t xml:space="preserve"> and </w:t>
      </w:r>
      <w:r w:rsidR="002B67AF">
        <w:rPr>
          <w:sz w:val="24"/>
          <w:szCs w:val="24"/>
          <w:lang w:val="en-US"/>
        </w:rPr>
        <w:t>humidity of the test cell</w:t>
      </w:r>
      <w:r w:rsidR="00F66139">
        <w:rPr>
          <w:sz w:val="24"/>
          <w:szCs w:val="24"/>
          <w:lang w:val="en-US"/>
        </w:rPr>
        <w:t xml:space="preserve">, </w:t>
      </w:r>
      <w:r w:rsidR="0045649D">
        <w:rPr>
          <w:sz w:val="24"/>
          <w:szCs w:val="24"/>
          <w:lang w:val="en-US"/>
        </w:rPr>
        <w:t>the length of the toque arm</w:t>
      </w:r>
      <w:r w:rsidR="00F66139">
        <w:rPr>
          <w:sz w:val="24"/>
          <w:szCs w:val="24"/>
          <w:lang w:val="en-US"/>
        </w:rPr>
        <w:t xml:space="preserve"> and</w:t>
      </w:r>
      <w:r w:rsidR="002B67AF">
        <w:rPr>
          <w:sz w:val="24"/>
          <w:szCs w:val="24"/>
          <w:lang w:val="en-US"/>
        </w:rPr>
        <w:t xml:space="preserve"> the bore/diameter</w:t>
      </w:r>
      <w:r w:rsidR="0045649D">
        <w:rPr>
          <w:sz w:val="24"/>
          <w:szCs w:val="24"/>
          <w:lang w:val="en-US"/>
        </w:rPr>
        <w:t>,</w:t>
      </w:r>
      <w:r w:rsidR="002B67AF">
        <w:rPr>
          <w:sz w:val="24"/>
          <w:szCs w:val="24"/>
          <w:lang w:val="en-US"/>
        </w:rPr>
        <w:t xml:space="preserve"> </w:t>
      </w:r>
      <w:r w:rsidR="00F66139">
        <w:rPr>
          <w:sz w:val="24"/>
          <w:szCs w:val="24"/>
          <w:lang w:val="en-US"/>
        </w:rPr>
        <w:t>stroke,</w:t>
      </w:r>
      <w:r w:rsidR="0045649D">
        <w:rPr>
          <w:sz w:val="24"/>
          <w:szCs w:val="24"/>
          <w:lang w:val="en-US"/>
        </w:rPr>
        <w:t xml:space="preserve"> and area of </w:t>
      </w:r>
      <w:r w:rsidR="002650DC">
        <w:rPr>
          <w:sz w:val="24"/>
          <w:szCs w:val="24"/>
          <w:lang w:val="en-US"/>
        </w:rPr>
        <w:t>1 of the 4</w:t>
      </w:r>
      <w:r w:rsidR="0045649D">
        <w:rPr>
          <w:sz w:val="24"/>
          <w:szCs w:val="24"/>
          <w:lang w:val="en-US"/>
        </w:rPr>
        <w:t xml:space="preserve"> cylinder</w:t>
      </w:r>
      <w:r w:rsidR="002650DC">
        <w:rPr>
          <w:sz w:val="24"/>
          <w:szCs w:val="24"/>
          <w:lang w:val="en-US"/>
        </w:rPr>
        <w:t>s</w:t>
      </w:r>
      <w:r w:rsidR="0045649D">
        <w:rPr>
          <w:sz w:val="24"/>
          <w:szCs w:val="24"/>
          <w:lang w:val="en-US"/>
        </w:rPr>
        <w:t xml:space="preserve"> in the engine. </w:t>
      </w:r>
      <w:r w:rsidR="00F66139">
        <w:rPr>
          <w:sz w:val="24"/>
          <w:szCs w:val="24"/>
          <w:lang w:val="en-US"/>
        </w:rPr>
        <w:t>Their units are also included. Finally, the blue arrow shows all the engine values and their units (represented in brackets).</w:t>
      </w:r>
    </w:p>
    <w:p w14:paraId="52EBF246" w14:textId="77777777" w:rsidR="00941A88" w:rsidRDefault="00941A88">
      <w:pPr>
        <w:rPr>
          <w:b/>
          <w:bCs/>
          <w:sz w:val="24"/>
          <w:szCs w:val="24"/>
          <w:lang w:val="en-US"/>
        </w:rPr>
      </w:pPr>
    </w:p>
    <w:p w14:paraId="452FFCAF" w14:textId="77777777" w:rsidR="00941A88" w:rsidRDefault="00941A88">
      <w:pPr>
        <w:rPr>
          <w:b/>
          <w:bCs/>
          <w:sz w:val="24"/>
          <w:szCs w:val="24"/>
          <w:lang w:val="en-US"/>
        </w:rPr>
      </w:pPr>
    </w:p>
    <w:p w14:paraId="586830EA" w14:textId="40BA4684" w:rsidR="00ED4DFC" w:rsidRPr="00ED4DFC" w:rsidRDefault="00ED4DFC">
      <w:pPr>
        <w:rPr>
          <w:b/>
          <w:bCs/>
          <w:sz w:val="24"/>
          <w:szCs w:val="24"/>
          <w:lang w:val="en-US"/>
        </w:rPr>
      </w:pPr>
      <w:r>
        <w:rPr>
          <w:b/>
          <w:bCs/>
          <w:sz w:val="24"/>
          <w:szCs w:val="24"/>
          <w:lang w:val="en-US"/>
        </w:rPr>
        <w:t>4)</w:t>
      </w:r>
    </w:p>
    <w:p w14:paraId="70DACC69" w14:textId="1FDDB899" w:rsidR="00ED4DFC" w:rsidRDefault="00ED4DFC">
      <w:pPr>
        <w:rPr>
          <w:sz w:val="24"/>
          <w:szCs w:val="24"/>
          <w:lang w:val="en-US"/>
        </w:rPr>
      </w:pPr>
      <w:r>
        <w:rPr>
          <w:noProof/>
        </w:rPr>
        <w:drawing>
          <wp:inline distT="0" distB="0" distL="0" distR="0" wp14:anchorId="0959317F" wp14:editId="2972DC96">
            <wp:extent cx="5731510" cy="938361"/>
            <wp:effectExtent l="0" t="0" r="2540" b="0"/>
            <wp:docPr id="5" name="Picture 5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application&#10;&#10;Description automatically generated"/>
                    <pic:cNvPicPr/>
                  </pic:nvPicPr>
                  <pic:blipFill rotWithShape="1">
                    <a:blip r:embed="rId15"/>
                    <a:srcRect l="15123" t="50522" r="47319" b="38546"/>
                    <a:stretch/>
                  </pic:blipFill>
                  <pic:spPr bwMode="auto">
                    <a:xfrm>
                      <a:off x="0" y="0"/>
                      <a:ext cx="5731510" cy="9383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73F5724" w14:textId="28D04A80" w:rsidR="00F66139" w:rsidRPr="00ED4DFC" w:rsidRDefault="00ED4DFC" w:rsidP="00ED4DFC">
      <w:pPr>
        <w:rPr>
          <w:sz w:val="24"/>
          <w:szCs w:val="24"/>
          <w:u w:val="single"/>
          <w:lang w:val="en-US"/>
        </w:rPr>
      </w:pPr>
      <w:r w:rsidRPr="00ED4DFC">
        <w:rPr>
          <w:sz w:val="24"/>
          <w:szCs w:val="24"/>
          <w:u w:val="single"/>
          <w:lang w:val="en-US"/>
        </w:rPr>
        <w:t>Torque against engine speed</w:t>
      </w:r>
      <w:r w:rsidR="00CE0453">
        <w:rPr>
          <w:sz w:val="24"/>
          <w:szCs w:val="24"/>
          <w:u w:val="single"/>
          <w:lang w:val="en-US"/>
        </w:rPr>
        <w:t xml:space="preserve"> graph</w:t>
      </w:r>
    </w:p>
    <w:p w14:paraId="4E0083FE" w14:textId="2677B747" w:rsidR="00ED4DFC" w:rsidRDefault="004851D6" w:rsidP="00ED4DFC">
      <w:pPr>
        <w:pStyle w:val="ListParagraph"/>
        <w:rPr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drawing>
          <wp:anchor distT="0" distB="0" distL="114300" distR="114300" simplePos="0" relativeHeight="251662336" behindDoc="0" locked="0" layoutInCell="1" allowOverlap="1" wp14:anchorId="7BD089B4" wp14:editId="3B364768">
            <wp:simplePos x="0" y="0"/>
            <wp:positionH relativeFrom="margin">
              <wp:align>left</wp:align>
            </wp:positionH>
            <wp:positionV relativeFrom="paragraph">
              <wp:posOffset>205105</wp:posOffset>
            </wp:positionV>
            <wp:extent cx="2869565" cy="1666875"/>
            <wp:effectExtent l="0" t="0" r="6985" b="9525"/>
            <wp:wrapSquare wrapText="bothSides"/>
            <wp:docPr id="7" name="Picture 7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69565" cy="16668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1F5D07A" w14:textId="578BBA52" w:rsidR="004851D6" w:rsidRDefault="004851D6" w:rsidP="00ED4DFC">
      <w:pPr>
        <w:pStyle w:val="ListParagrap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-This graph shows Torque plotted against engine speed.</w:t>
      </w:r>
    </w:p>
    <w:p w14:paraId="091EFE7D" w14:textId="65C92709" w:rsidR="004851D6" w:rsidRDefault="004851D6" w:rsidP="004851D6">
      <w:pPr>
        <w:pStyle w:val="ListParagrap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-We can say that the Torque increases with the engine speed approximately until 3000 RPM. Then, the Torque start</w:t>
      </w:r>
      <w:r w:rsidR="002650DC">
        <w:rPr>
          <w:sz w:val="24"/>
          <w:szCs w:val="24"/>
          <w:lang w:val="en-US"/>
        </w:rPr>
        <w:t>s</w:t>
      </w:r>
      <w:r>
        <w:rPr>
          <w:sz w:val="24"/>
          <w:szCs w:val="24"/>
          <w:lang w:val="en-US"/>
        </w:rPr>
        <w:t xml:space="preserve"> decreas</w:t>
      </w:r>
      <w:r w:rsidR="00AF778A">
        <w:rPr>
          <w:sz w:val="24"/>
          <w:szCs w:val="24"/>
          <w:lang w:val="en-US"/>
        </w:rPr>
        <w:t>ing</w:t>
      </w:r>
      <w:r>
        <w:rPr>
          <w:sz w:val="24"/>
          <w:szCs w:val="24"/>
          <w:lang w:val="en-US"/>
        </w:rPr>
        <w:t>.</w:t>
      </w:r>
    </w:p>
    <w:p w14:paraId="3F1D3B64" w14:textId="7ADB52CF" w:rsidR="00645EE9" w:rsidRDefault="004851D6" w:rsidP="004851D6">
      <w:pPr>
        <w:pStyle w:val="ListParagrap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-This is because at higher engine speeds</w:t>
      </w:r>
      <w:r w:rsidR="00AF778A">
        <w:rPr>
          <w:sz w:val="24"/>
          <w:szCs w:val="24"/>
          <w:lang w:val="en-US"/>
        </w:rPr>
        <w:t>,</w:t>
      </w:r>
      <w:r>
        <w:rPr>
          <w:sz w:val="24"/>
          <w:szCs w:val="24"/>
          <w:lang w:val="en-US"/>
        </w:rPr>
        <w:t xml:space="preserve"> external factors such as friction, ignition delay</w:t>
      </w:r>
      <w:r w:rsidR="00AF778A">
        <w:rPr>
          <w:sz w:val="24"/>
          <w:szCs w:val="24"/>
          <w:lang w:val="en-US"/>
        </w:rPr>
        <w:t xml:space="preserve"> and</w:t>
      </w:r>
      <w:r>
        <w:rPr>
          <w:sz w:val="24"/>
          <w:szCs w:val="24"/>
          <w:lang w:val="en-US"/>
        </w:rPr>
        <w:t xml:space="preserve"> inefficient combustion </w:t>
      </w:r>
      <w:r w:rsidR="00645EE9">
        <w:rPr>
          <w:sz w:val="24"/>
          <w:szCs w:val="24"/>
          <w:lang w:val="en-US"/>
        </w:rPr>
        <w:t>has</w:t>
      </w:r>
      <w:r>
        <w:rPr>
          <w:sz w:val="24"/>
          <w:szCs w:val="24"/>
          <w:lang w:val="en-US"/>
        </w:rPr>
        <w:t xml:space="preserve"> a </w:t>
      </w:r>
      <w:r w:rsidR="00645EE9">
        <w:rPr>
          <w:sz w:val="24"/>
          <w:szCs w:val="24"/>
          <w:lang w:val="en-US"/>
        </w:rPr>
        <w:t xml:space="preserve">negative </w:t>
      </w:r>
      <w:r>
        <w:rPr>
          <w:sz w:val="24"/>
          <w:szCs w:val="24"/>
          <w:lang w:val="en-US"/>
        </w:rPr>
        <w:t xml:space="preserve">effect on torque </w:t>
      </w:r>
      <w:r w:rsidR="002A6EC6">
        <w:rPr>
          <w:sz w:val="24"/>
          <w:szCs w:val="24"/>
          <w:lang w:val="en-US"/>
        </w:rPr>
        <w:t>numbers.</w:t>
      </w:r>
      <w:r w:rsidR="002A6EC6" w:rsidRPr="002A6EC6">
        <w:rPr>
          <w:color w:val="0070C0"/>
          <w:sz w:val="24"/>
          <w:szCs w:val="24"/>
          <w:vertAlign w:val="superscript"/>
          <w:lang w:val="en-US"/>
        </w:rPr>
        <w:t xml:space="preserve"> [</w:t>
      </w:r>
      <w:r w:rsidR="00645EE9" w:rsidRPr="002A6EC6">
        <w:rPr>
          <w:color w:val="0070C0"/>
          <w:sz w:val="24"/>
          <w:szCs w:val="24"/>
          <w:vertAlign w:val="superscript"/>
          <w:lang w:val="en-US"/>
        </w:rPr>
        <w:t>Bit</w:t>
      </w:r>
      <w:r w:rsidR="002A6EC6" w:rsidRPr="002A6EC6">
        <w:rPr>
          <w:color w:val="0070C0"/>
          <w:sz w:val="24"/>
          <w:szCs w:val="24"/>
          <w:vertAlign w:val="superscript"/>
          <w:lang w:val="en-US"/>
        </w:rPr>
        <w:t>e-Sized science, 2020]</w:t>
      </w:r>
    </w:p>
    <w:p w14:paraId="7F7569AE" w14:textId="56643EDB" w:rsidR="00645EE9" w:rsidRDefault="00645EE9" w:rsidP="00645EE9">
      <w:pPr>
        <w:rPr>
          <w:sz w:val="24"/>
          <w:szCs w:val="24"/>
          <w:lang w:val="en-US"/>
        </w:rPr>
      </w:pPr>
    </w:p>
    <w:p w14:paraId="5ECC4122" w14:textId="5EA983D9" w:rsidR="00645EE9" w:rsidRDefault="00645EE9" w:rsidP="00645EE9">
      <w:pPr>
        <w:rPr>
          <w:sz w:val="24"/>
          <w:szCs w:val="24"/>
          <w:u w:val="single"/>
          <w:lang w:val="en-US"/>
        </w:rPr>
      </w:pPr>
      <w:r w:rsidRPr="00645EE9">
        <w:rPr>
          <w:sz w:val="24"/>
          <w:szCs w:val="24"/>
          <w:u w:val="single"/>
          <w:lang w:val="en-US"/>
        </w:rPr>
        <w:t>Brake Power/corrected power against engine speed</w:t>
      </w:r>
    </w:p>
    <w:p w14:paraId="32877A89" w14:textId="172C7827" w:rsidR="004D323C" w:rsidRDefault="00645EE9" w:rsidP="00645EE9">
      <w:pPr>
        <w:rPr>
          <w:sz w:val="24"/>
          <w:szCs w:val="24"/>
          <w:lang w:val="en-US"/>
        </w:rPr>
      </w:pPr>
      <w:r>
        <w:rPr>
          <w:noProof/>
          <w:sz w:val="24"/>
          <w:szCs w:val="24"/>
          <w:u w:val="single"/>
          <w:lang w:val="en-US"/>
        </w:rPr>
        <w:drawing>
          <wp:anchor distT="0" distB="0" distL="114300" distR="114300" simplePos="0" relativeHeight="251663360" behindDoc="0" locked="0" layoutInCell="1" allowOverlap="1" wp14:anchorId="449D0551" wp14:editId="7545BFE0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2650026" cy="1914525"/>
            <wp:effectExtent l="0" t="0" r="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0026" cy="19145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4D323C">
        <w:rPr>
          <w:sz w:val="24"/>
          <w:szCs w:val="24"/>
          <w:lang w:val="en-US"/>
        </w:rPr>
        <w:t xml:space="preserve">-This graph shows the </w:t>
      </w:r>
      <w:r w:rsidR="000B37FD">
        <w:rPr>
          <w:sz w:val="24"/>
          <w:szCs w:val="24"/>
          <w:lang w:val="en-US"/>
        </w:rPr>
        <w:t>C</w:t>
      </w:r>
      <w:r w:rsidR="004D323C">
        <w:rPr>
          <w:sz w:val="24"/>
          <w:szCs w:val="24"/>
          <w:lang w:val="en-US"/>
        </w:rPr>
        <w:t>orrected power</w:t>
      </w:r>
      <w:r w:rsidR="000B37FD">
        <w:rPr>
          <w:sz w:val="24"/>
          <w:szCs w:val="24"/>
          <w:lang w:val="en-US"/>
        </w:rPr>
        <w:t>/Brake power</w:t>
      </w:r>
      <w:r w:rsidR="004D323C">
        <w:rPr>
          <w:sz w:val="24"/>
          <w:szCs w:val="24"/>
          <w:lang w:val="en-US"/>
        </w:rPr>
        <w:t xml:space="preserve"> plotted against the engine speed.   </w:t>
      </w:r>
    </w:p>
    <w:p w14:paraId="283401BC" w14:textId="376F4FAF" w:rsidR="00645EE9" w:rsidRDefault="004D323C" w:rsidP="00645EE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-</w:t>
      </w:r>
      <w:r w:rsidR="006D2DE6">
        <w:rPr>
          <w:sz w:val="24"/>
          <w:szCs w:val="24"/>
          <w:lang w:val="en-US"/>
        </w:rPr>
        <w:t>The power of the engine increases as the engine speed increases</w:t>
      </w:r>
      <w:r w:rsidR="00AF778A">
        <w:rPr>
          <w:sz w:val="24"/>
          <w:szCs w:val="24"/>
          <w:lang w:val="en-US"/>
        </w:rPr>
        <w:t>,</w:t>
      </w:r>
      <w:r w:rsidR="006D2DE6">
        <w:rPr>
          <w:sz w:val="24"/>
          <w:szCs w:val="24"/>
          <w:lang w:val="en-US"/>
        </w:rPr>
        <w:t xml:space="preserve"> up until approximately 5000 RPM, where the curve starts to drop off a bit. This is because the engine cannot breathe in enough air</w:t>
      </w:r>
      <w:r w:rsidR="004825EA">
        <w:rPr>
          <w:sz w:val="24"/>
          <w:szCs w:val="24"/>
          <w:lang w:val="en-US"/>
        </w:rPr>
        <w:t>,</w:t>
      </w:r>
      <w:r w:rsidR="006D2DE6">
        <w:rPr>
          <w:sz w:val="24"/>
          <w:szCs w:val="24"/>
          <w:lang w:val="en-US"/>
        </w:rPr>
        <w:t xml:space="preserve"> which is a result of the inlet ports and valves limiting the air flow. </w:t>
      </w:r>
      <w:r w:rsidR="006D2DE6" w:rsidRPr="006D2DE6">
        <w:rPr>
          <w:color w:val="0070C0"/>
          <w:sz w:val="24"/>
          <w:szCs w:val="24"/>
          <w:vertAlign w:val="superscript"/>
          <w:lang w:val="en-US"/>
        </w:rPr>
        <w:t>[Peter David Hill, 2021,</w:t>
      </w:r>
      <w:r w:rsidR="005B0EB1">
        <w:rPr>
          <w:color w:val="0070C0"/>
          <w:sz w:val="24"/>
          <w:szCs w:val="24"/>
          <w:vertAlign w:val="superscript"/>
          <w:lang w:val="en-US"/>
        </w:rPr>
        <w:t xml:space="preserve"> </w:t>
      </w:r>
      <w:r w:rsidR="005B0EB1" w:rsidRPr="006D2DE6">
        <w:rPr>
          <w:color w:val="0070C0"/>
          <w:sz w:val="24"/>
          <w:szCs w:val="24"/>
          <w:vertAlign w:val="superscript"/>
          <w:lang w:val="en-US"/>
        </w:rPr>
        <w:t xml:space="preserve">Quora]  </w:t>
      </w:r>
      <w:r w:rsidRPr="006D2DE6">
        <w:rPr>
          <w:color w:val="0070C0"/>
          <w:sz w:val="24"/>
          <w:szCs w:val="24"/>
          <w:vertAlign w:val="superscript"/>
          <w:lang w:val="en-US"/>
        </w:rPr>
        <w:t xml:space="preserve">                                                                                                                                                                      </w:t>
      </w:r>
      <w:r w:rsidR="00645EE9">
        <w:rPr>
          <w:sz w:val="24"/>
          <w:szCs w:val="24"/>
          <w:u w:val="single"/>
          <w:lang w:val="en-US"/>
        </w:rPr>
        <w:br w:type="textWrapping" w:clear="all"/>
      </w:r>
    </w:p>
    <w:p w14:paraId="4284487D" w14:textId="79338A44" w:rsidR="005B0EB1" w:rsidRDefault="005B0EB1" w:rsidP="00645EE9">
      <w:pPr>
        <w:rPr>
          <w:b/>
          <w:bCs/>
          <w:sz w:val="24"/>
          <w:szCs w:val="24"/>
          <w:lang w:val="en-US"/>
        </w:rPr>
      </w:pPr>
      <w:r w:rsidRPr="005B0EB1">
        <w:rPr>
          <w:b/>
          <w:bCs/>
          <w:sz w:val="24"/>
          <w:szCs w:val="24"/>
          <w:lang w:val="en-US"/>
        </w:rPr>
        <w:t>5) Conclusion</w:t>
      </w:r>
    </w:p>
    <w:p w14:paraId="42973C29" w14:textId="77777777" w:rsidR="008A7FD9" w:rsidRDefault="005B0EB1" w:rsidP="00645EE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-Overall, I believe </w:t>
      </w:r>
      <w:r w:rsidR="00AA1D45">
        <w:rPr>
          <w:sz w:val="24"/>
          <w:szCs w:val="24"/>
          <w:lang w:val="en-US"/>
        </w:rPr>
        <w:t xml:space="preserve">both the step and sweep test we carried out were successful. We managed to perform them safely, correctly, and faultlessly. </w:t>
      </w:r>
    </w:p>
    <w:p w14:paraId="494C4F4F" w14:textId="11750BA7" w:rsidR="005B0EB1" w:rsidRDefault="008A7FD9" w:rsidP="00645EE9">
      <w:pPr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-</w:t>
      </w:r>
      <w:r w:rsidR="00AA1D45">
        <w:rPr>
          <w:sz w:val="24"/>
          <w:szCs w:val="24"/>
          <w:lang w:val="en-US"/>
        </w:rPr>
        <w:t xml:space="preserve">The relevant data we collected from the Honda engine dyno test seems correct comparing it to other </w:t>
      </w:r>
      <w:r>
        <w:rPr>
          <w:sz w:val="24"/>
          <w:szCs w:val="24"/>
          <w:lang w:val="en-US"/>
        </w:rPr>
        <w:t xml:space="preserve">dyno tests with a similar displacement, including both the graph and the table of results. Below I have compared </w:t>
      </w:r>
      <w:r w:rsidR="00A42340">
        <w:rPr>
          <w:sz w:val="24"/>
          <w:szCs w:val="24"/>
          <w:lang w:val="en-US"/>
        </w:rPr>
        <w:t>my</w:t>
      </w:r>
      <w:r>
        <w:rPr>
          <w:sz w:val="24"/>
          <w:szCs w:val="24"/>
          <w:lang w:val="en-US"/>
        </w:rPr>
        <w:t xml:space="preserve"> generated torque engine speed curve</w:t>
      </w:r>
      <w:r w:rsidR="00A42340">
        <w:rPr>
          <w:sz w:val="24"/>
          <w:szCs w:val="24"/>
          <w:lang w:val="en-US"/>
        </w:rPr>
        <w:t xml:space="preserve"> and power engine </w:t>
      </w:r>
      <w:r w:rsidR="00A42340">
        <w:rPr>
          <w:sz w:val="24"/>
          <w:szCs w:val="24"/>
          <w:lang w:val="en-US"/>
        </w:rPr>
        <w:lastRenderedPageBreak/>
        <w:t>speed curve (top)</w:t>
      </w:r>
      <w:r>
        <w:rPr>
          <w:sz w:val="24"/>
          <w:szCs w:val="24"/>
          <w:lang w:val="en-US"/>
        </w:rPr>
        <w:t xml:space="preserve"> with </w:t>
      </w:r>
      <w:r w:rsidR="00A42340">
        <w:rPr>
          <w:sz w:val="24"/>
          <w:szCs w:val="24"/>
          <w:lang w:val="en-US"/>
        </w:rPr>
        <w:t>data from a</w:t>
      </w:r>
      <w:r w:rsidR="00A47B48">
        <w:rPr>
          <w:sz w:val="24"/>
          <w:szCs w:val="24"/>
          <w:lang w:val="en-US"/>
        </w:rPr>
        <w:t xml:space="preserve"> verified</w:t>
      </w:r>
      <w:r>
        <w:rPr>
          <w:sz w:val="24"/>
          <w:szCs w:val="24"/>
          <w:lang w:val="en-US"/>
        </w:rPr>
        <w:t xml:space="preserve"> Duratec 2.3L </w:t>
      </w:r>
      <w:r w:rsidR="00A42340">
        <w:rPr>
          <w:sz w:val="24"/>
          <w:szCs w:val="24"/>
          <w:lang w:val="en-US"/>
        </w:rPr>
        <w:t>4-cylinder</w:t>
      </w:r>
      <w:r>
        <w:rPr>
          <w:sz w:val="24"/>
          <w:szCs w:val="24"/>
          <w:lang w:val="en-US"/>
        </w:rPr>
        <w:t xml:space="preserve"> engine</w:t>
      </w:r>
      <w:r w:rsidR="00A42340">
        <w:rPr>
          <w:sz w:val="24"/>
          <w:szCs w:val="24"/>
          <w:lang w:val="en-US"/>
        </w:rPr>
        <w:t xml:space="preserve"> </w:t>
      </w:r>
      <w:proofErr w:type="spellStart"/>
      <w:r w:rsidR="00A42340">
        <w:rPr>
          <w:sz w:val="24"/>
          <w:szCs w:val="24"/>
          <w:lang w:val="en-US"/>
        </w:rPr>
        <w:t>dyno</w:t>
      </w:r>
      <w:r w:rsidR="000D57C7">
        <w:rPr>
          <w:sz w:val="24"/>
          <w:szCs w:val="24"/>
          <w:lang w:val="en-US"/>
        </w:rPr>
        <w:t>mometer</w:t>
      </w:r>
      <w:proofErr w:type="spellEnd"/>
      <w:r w:rsidR="00A42340">
        <w:rPr>
          <w:sz w:val="24"/>
          <w:szCs w:val="24"/>
          <w:lang w:val="en-US"/>
        </w:rPr>
        <w:t xml:space="preserve"> test (bottom).</w:t>
      </w:r>
    </w:p>
    <w:p w14:paraId="577C1E1F" w14:textId="24F1CE87" w:rsidR="00A42340" w:rsidRDefault="008A7FD9" w:rsidP="00645EE9">
      <w:pPr>
        <w:rPr>
          <w:noProof/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drawing>
          <wp:inline distT="0" distB="0" distL="0" distR="0" wp14:anchorId="135BC050" wp14:editId="226CD683">
            <wp:extent cx="2961630" cy="1716593"/>
            <wp:effectExtent l="0" t="0" r="0" b="0"/>
            <wp:docPr id="9" name="Picture 9" descr="Chart, line 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Chart, line 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0687" cy="176241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A42340">
        <w:rPr>
          <w:noProof/>
          <w:sz w:val="24"/>
          <w:szCs w:val="24"/>
          <w:lang w:val="en-US"/>
        </w:rPr>
        <w:t xml:space="preserve">       </w:t>
      </w:r>
      <w:r w:rsidR="00A42340">
        <w:rPr>
          <w:noProof/>
          <w:sz w:val="24"/>
          <w:szCs w:val="24"/>
          <w:lang w:val="en-US"/>
        </w:rPr>
        <w:drawing>
          <wp:inline distT="0" distB="0" distL="0" distR="0" wp14:anchorId="2539C3E9" wp14:editId="7A872271">
            <wp:extent cx="2428875" cy="1753606"/>
            <wp:effectExtent l="0" t="0" r="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4384" cy="176480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47B05277" w14:textId="61170A3B" w:rsidR="008A7FD9" w:rsidRPr="005B0EB1" w:rsidRDefault="00941A88" w:rsidP="00645EE9">
      <w:pPr>
        <w:rPr>
          <w:noProof/>
          <w:sz w:val="24"/>
          <w:szCs w:val="24"/>
          <w:lang w:val="en-US"/>
        </w:rPr>
      </w:pPr>
      <w:r w:rsidRPr="00A47B48">
        <w:rPr>
          <w:noProof/>
          <w:sz w:val="24"/>
          <w:szCs w:val="24"/>
          <w:lang w:val="en-US"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05DD46A0" wp14:editId="6F7D8565">
                <wp:simplePos x="0" y="0"/>
                <wp:positionH relativeFrom="column">
                  <wp:posOffset>2857500</wp:posOffset>
                </wp:positionH>
                <wp:positionV relativeFrom="paragraph">
                  <wp:posOffset>833755</wp:posOffset>
                </wp:positionV>
                <wp:extent cx="2247900" cy="866775"/>
                <wp:effectExtent l="0" t="0" r="19050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247900" cy="8667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08B90B0" w14:textId="4280A59D" w:rsidR="00A47B48" w:rsidRPr="00A47B48" w:rsidRDefault="00A47B48">
                            <w:pPr>
                              <w:rPr>
                                <w:lang w:val="en-US"/>
                              </w:rPr>
                            </w:pPr>
                            <w:r>
                              <w:rPr>
                                <w:lang w:val="en-US"/>
                              </w:rPr>
                              <w:t xml:space="preserve">Note: From </w:t>
                            </w:r>
                            <w:r w:rsidRPr="00A47B48">
                              <w:rPr>
                                <w:i/>
                                <w:iCs/>
                                <w:lang w:val="en-US"/>
                              </w:rPr>
                              <w:t>ResearchGate.net</w:t>
                            </w:r>
                            <w:r>
                              <w:rPr>
                                <w:lang w:val="en-US"/>
                              </w:rPr>
                              <w:t>, uploaded by David Cope</w:t>
                            </w:r>
                            <w:r w:rsidR="001739EF">
                              <w:rPr>
                                <w:lang w:val="en-US"/>
                              </w:rPr>
                              <w:t xml:space="preserve">, April 2008, </w:t>
                            </w:r>
                            <w:r w:rsidR="001739EF" w:rsidRPr="001739EF">
                              <w:rPr>
                                <w:lang w:val="en-US"/>
                              </w:rPr>
                              <w:t>https://www.researchgate.net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5DD46A0" id="_x0000_s1029" type="#_x0000_t202" style="position:absolute;margin-left:225pt;margin-top:65.65pt;width:177pt;height:68.25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">
                <v:textbox>
                  <w:txbxContent>
                    <w:p w14:paraId="108B90B0" w14:textId="4280A59D" w:rsidR="00A47B48" w:rsidRPr="00A47B48" w:rsidRDefault="00A47B48">
                      <w:pPr>
                        <w:rPr>
                          <w:lang w:val="en-US"/>
                        </w:rPr>
                      </w:pPr>
                      <w:r>
                        <w:rPr>
                          <w:lang w:val="en-US"/>
                        </w:rPr>
                        <w:t xml:space="preserve">Note: From </w:t>
                      </w:r>
                      <w:r w:rsidRPr="00A47B48">
                        <w:rPr>
                          <w:i/>
                          <w:iCs/>
                          <w:lang w:val="en-US"/>
                        </w:rPr>
                        <w:t>ResearchGate.net</w:t>
                      </w:r>
                      <w:r>
                        <w:rPr>
                          <w:lang w:val="en-US"/>
                        </w:rPr>
                        <w:t>, uploaded by David Cope</w:t>
                      </w:r>
                      <w:r w:rsidR="001739EF">
                        <w:rPr>
                          <w:lang w:val="en-US"/>
                        </w:rPr>
                        <w:t xml:space="preserve">, April 2008, </w:t>
                      </w:r>
                      <w:r w:rsidR="001739EF" w:rsidRPr="001739EF">
                        <w:rPr>
                          <w:lang w:val="en-US"/>
                        </w:rPr>
                        <w:t>https://www.researchgate.net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A42340">
        <w:rPr>
          <w:noProof/>
          <w:sz w:val="24"/>
          <w:szCs w:val="24"/>
          <w:lang w:val="en-US"/>
        </w:rPr>
        <w:t xml:space="preserve">                                              </w:t>
      </w:r>
      <w:r w:rsidR="00A42340">
        <w:rPr>
          <w:noProof/>
          <w:sz w:val="24"/>
          <w:szCs w:val="24"/>
          <w:lang w:val="en-US"/>
        </w:rPr>
        <w:drawing>
          <wp:inline distT="0" distB="0" distL="0" distR="0" wp14:anchorId="30386B57" wp14:editId="02426A67">
            <wp:extent cx="2693745" cy="1790700"/>
            <wp:effectExtent l="0" t="0" r="0" b="0"/>
            <wp:docPr id="11" name="Picture 11" descr="Char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Char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7325" cy="1826318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3264B88" w14:textId="066B653A" w:rsidR="00A47B48" w:rsidRDefault="00A47B48" w:rsidP="00645EE9">
      <w:pPr>
        <w:rPr>
          <w:noProof/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t xml:space="preserve">                                                         </w:t>
      </w:r>
    </w:p>
    <w:p w14:paraId="01B387C9" w14:textId="2DF85178" w:rsidR="00A47B48" w:rsidRDefault="00A47B48" w:rsidP="00645EE9">
      <w:pPr>
        <w:rPr>
          <w:noProof/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t xml:space="preserve">                                                         </w:t>
      </w:r>
    </w:p>
    <w:p w14:paraId="300A25D4" w14:textId="2EBA16E6" w:rsidR="00AA2CC9" w:rsidRDefault="00A42340" w:rsidP="00645EE9">
      <w:pPr>
        <w:rPr>
          <w:noProof/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t xml:space="preserve">-As you can see, </w:t>
      </w:r>
      <w:r w:rsidR="000D57C7">
        <w:rPr>
          <w:noProof/>
          <w:sz w:val="24"/>
          <w:szCs w:val="24"/>
          <w:lang w:val="en-US"/>
        </w:rPr>
        <w:t>our</w:t>
      </w:r>
      <w:r>
        <w:rPr>
          <w:noProof/>
          <w:sz w:val="24"/>
          <w:szCs w:val="24"/>
          <w:lang w:val="en-US"/>
        </w:rPr>
        <w:t xml:space="preserve"> results are comparable</w:t>
      </w:r>
      <w:r w:rsidR="001739EF">
        <w:rPr>
          <w:noProof/>
          <w:sz w:val="24"/>
          <w:szCs w:val="24"/>
          <w:lang w:val="en-US"/>
        </w:rPr>
        <w:t xml:space="preserve"> with a verified dynamometer test with a Duratec engine</w:t>
      </w:r>
      <w:r w:rsidR="00B2170F">
        <w:rPr>
          <w:noProof/>
          <w:sz w:val="24"/>
          <w:szCs w:val="24"/>
          <w:lang w:val="en-US"/>
        </w:rPr>
        <w:t>, which has a similar</w:t>
      </w:r>
      <w:r w:rsidR="001739EF">
        <w:rPr>
          <w:noProof/>
          <w:sz w:val="24"/>
          <w:szCs w:val="24"/>
          <w:lang w:val="en-US"/>
        </w:rPr>
        <w:t xml:space="preserve"> displacement to the D16 engine.</w:t>
      </w:r>
      <w:r>
        <w:rPr>
          <w:noProof/>
          <w:sz w:val="24"/>
          <w:szCs w:val="24"/>
          <w:lang w:val="en-US"/>
        </w:rPr>
        <w:t xml:space="preserve"> </w:t>
      </w:r>
      <w:r w:rsidR="001739EF">
        <w:rPr>
          <w:noProof/>
          <w:sz w:val="24"/>
          <w:szCs w:val="24"/>
          <w:lang w:val="en-US"/>
        </w:rPr>
        <w:t>This</w:t>
      </w:r>
      <w:r w:rsidR="00A47B48">
        <w:rPr>
          <w:noProof/>
          <w:sz w:val="24"/>
          <w:szCs w:val="24"/>
          <w:lang w:val="en-US"/>
        </w:rPr>
        <w:t xml:space="preserve"> provides</w:t>
      </w:r>
      <w:r w:rsidR="001739EF">
        <w:rPr>
          <w:noProof/>
          <w:sz w:val="24"/>
          <w:szCs w:val="24"/>
          <w:lang w:val="en-US"/>
        </w:rPr>
        <w:t xml:space="preserve"> evidence that my test results and data are accurate.</w:t>
      </w:r>
    </w:p>
    <w:p w14:paraId="657BEBA4" w14:textId="066575FF" w:rsidR="00AA2CC9" w:rsidRPr="00AA2CC9" w:rsidRDefault="00AA2CC9" w:rsidP="00645EE9">
      <w:pPr>
        <w:rPr>
          <w:b/>
          <w:bCs/>
          <w:noProof/>
          <w:sz w:val="24"/>
          <w:szCs w:val="24"/>
          <w:lang w:val="en-US"/>
        </w:rPr>
      </w:pPr>
      <w:r w:rsidRPr="00AA2CC9">
        <w:rPr>
          <w:b/>
          <w:bCs/>
          <w:noProof/>
          <w:sz w:val="24"/>
          <w:szCs w:val="24"/>
          <w:lang w:val="en-US"/>
        </w:rPr>
        <w:t>6) Evaluation of personal performance</w:t>
      </w:r>
    </w:p>
    <w:p w14:paraId="66C8DFCB" w14:textId="1BD81C1C" w:rsidR="005B0EB1" w:rsidRPr="005B0EB1" w:rsidRDefault="00AA2CC9" w:rsidP="00645EE9">
      <w:pPr>
        <w:rPr>
          <w:sz w:val="24"/>
          <w:szCs w:val="24"/>
          <w:lang w:val="en-US"/>
        </w:rPr>
      </w:pPr>
      <w:r>
        <w:rPr>
          <w:noProof/>
          <w:sz w:val="24"/>
          <w:szCs w:val="24"/>
          <w:lang w:val="en-US"/>
        </w:rPr>
        <w:t>-I think I performed well and completed the test and the tasks set to a good standard.</w:t>
      </w:r>
      <w:r w:rsidR="00DD4E60">
        <w:rPr>
          <w:noProof/>
          <w:sz w:val="24"/>
          <w:szCs w:val="24"/>
          <w:lang w:val="en-US"/>
        </w:rPr>
        <w:t xml:space="preserve"> For example,</w:t>
      </w:r>
      <w:r>
        <w:rPr>
          <w:noProof/>
          <w:sz w:val="24"/>
          <w:szCs w:val="24"/>
          <w:lang w:val="en-US"/>
        </w:rPr>
        <w:t xml:space="preserve"> I successfully carried out</w:t>
      </w:r>
      <w:r w:rsidR="00DD4E60">
        <w:rPr>
          <w:noProof/>
          <w:sz w:val="24"/>
          <w:szCs w:val="24"/>
          <w:lang w:val="en-US"/>
        </w:rPr>
        <w:t xml:space="preserve"> the sweep test controlling torque and RPM</w:t>
      </w:r>
      <w:r w:rsidR="00BE040C">
        <w:rPr>
          <w:noProof/>
          <w:sz w:val="24"/>
          <w:szCs w:val="24"/>
          <w:lang w:val="en-US"/>
        </w:rPr>
        <w:t>, from the console,</w:t>
      </w:r>
      <w:r w:rsidR="00DD4E60">
        <w:rPr>
          <w:noProof/>
          <w:sz w:val="24"/>
          <w:szCs w:val="24"/>
          <w:lang w:val="en-US"/>
        </w:rPr>
        <w:t xml:space="preserve"> without stalling the engine. I also think I have gained a good understanding of how a dynomometer works and the different procedures required to carry out</w:t>
      </w:r>
      <w:r w:rsidR="00913BFA">
        <w:rPr>
          <w:noProof/>
          <w:sz w:val="24"/>
          <w:szCs w:val="24"/>
          <w:lang w:val="en-US"/>
        </w:rPr>
        <w:t xml:space="preserve"> these</w:t>
      </w:r>
      <w:r w:rsidR="00DD4E60">
        <w:rPr>
          <w:noProof/>
          <w:sz w:val="24"/>
          <w:szCs w:val="24"/>
          <w:lang w:val="en-US"/>
        </w:rPr>
        <w:t xml:space="preserve"> tests to find engine</w:t>
      </w:r>
      <w:r w:rsidR="00913BFA">
        <w:rPr>
          <w:noProof/>
          <w:sz w:val="24"/>
          <w:szCs w:val="24"/>
          <w:lang w:val="en-US"/>
        </w:rPr>
        <w:t xml:space="preserve"> performance</w:t>
      </w:r>
      <w:r w:rsidR="00DD4E60">
        <w:rPr>
          <w:noProof/>
          <w:sz w:val="24"/>
          <w:szCs w:val="24"/>
          <w:lang w:val="en-US"/>
        </w:rPr>
        <w:t xml:space="preserve"> values. </w:t>
      </w:r>
      <w:r w:rsidR="008803A8">
        <w:rPr>
          <w:noProof/>
          <w:sz w:val="24"/>
          <w:szCs w:val="24"/>
          <w:lang w:val="en-US"/>
        </w:rPr>
        <w:t xml:space="preserve">However, my performance could have been improved by taking </w:t>
      </w:r>
      <w:r w:rsidR="00913BFA">
        <w:rPr>
          <w:noProof/>
          <w:sz w:val="24"/>
          <w:szCs w:val="24"/>
          <w:lang w:val="en-US"/>
        </w:rPr>
        <w:t xml:space="preserve">more </w:t>
      </w:r>
      <w:r w:rsidR="008803A8">
        <w:rPr>
          <w:noProof/>
          <w:sz w:val="24"/>
          <w:szCs w:val="24"/>
          <w:lang w:val="en-US"/>
        </w:rPr>
        <w:t>notes during the</w:t>
      </w:r>
      <w:r w:rsidR="00913BFA">
        <w:rPr>
          <w:noProof/>
          <w:sz w:val="24"/>
          <w:szCs w:val="24"/>
          <w:lang w:val="en-US"/>
        </w:rPr>
        <w:t xml:space="preserve"> practical</w:t>
      </w:r>
      <w:r w:rsidR="008803A8">
        <w:rPr>
          <w:noProof/>
          <w:sz w:val="24"/>
          <w:szCs w:val="24"/>
          <w:lang w:val="en-US"/>
        </w:rPr>
        <w:t xml:space="preserve"> testing, so I could look back on them to refresh my memory, while doing my report.</w:t>
      </w:r>
      <w:r>
        <w:rPr>
          <w:noProof/>
          <w:sz w:val="24"/>
          <w:szCs w:val="24"/>
          <w:lang w:val="en-US"/>
        </w:rPr>
        <w:t xml:space="preserve"> </w:t>
      </w:r>
      <w:r w:rsidR="00A42340">
        <w:rPr>
          <w:noProof/>
          <w:sz w:val="24"/>
          <w:szCs w:val="24"/>
          <w:lang w:val="en-US"/>
        </w:rPr>
        <w:t xml:space="preserve">          </w:t>
      </w:r>
    </w:p>
    <w:p w14:paraId="3EE08400" w14:textId="6E59F4C4" w:rsidR="00645EE9" w:rsidRDefault="00645EE9" w:rsidP="004851D6">
      <w:pPr>
        <w:pStyle w:val="ListParagraph"/>
        <w:rPr>
          <w:sz w:val="24"/>
          <w:szCs w:val="24"/>
          <w:lang w:val="en-US"/>
        </w:rPr>
      </w:pPr>
    </w:p>
    <w:p w14:paraId="0C10007D" w14:textId="77777777" w:rsidR="005B0EB1" w:rsidRDefault="005B0EB1" w:rsidP="004851D6">
      <w:pPr>
        <w:pStyle w:val="ListParagraph"/>
        <w:rPr>
          <w:sz w:val="24"/>
          <w:szCs w:val="24"/>
          <w:lang w:val="en-US"/>
        </w:rPr>
      </w:pPr>
    </w:p>
    <w:p w14:paraId="22E2BC78" w14:textId="3974DAB1" w:rsidR="00ED4DFC" w:rsidRPr="004851D6" w:rsidRDefault="004851D6" w:rsidP="004851D6">
      <w:pPr>
        <w:pStyle w:val="ListParagraph"/>
        <w:rPr>
          <w:sz w:val="24"/>
          <w:szCs w:val="24"/>
          <w:lang w:val="en-US"/>
        </w:rPr>
      </w:pPr>
      <w:r w:rsidRPr="004851D6">
        <w:rPr>
          <w:sz w:val="24"/>
          <w:szCs w:val="24"/>
          <w:lang w:val="en-US"/>
        </w:rPr>
        <w:br w:type="textWrapping" w:clear="all"/>
      </w:r>
    </w:p>
    <w:p w14:paraId="5FB5E2F0" w14:textId="5FCFEE52" w:rsidR="00ED4DFC" w:rsidRDefault="00ED4DFC" w:rsidP="00ED4DFC">
      <w:pPr>
        <w:pStyle w:val="ListParagraph"/>
        <w:rPr>
          <w:sz w:val="24"/>
          <w:szCs w:val="24"/>
          <w:lang w:val="en-US"/>
        </w:rPr>
      </w:pPr>
    </w:p>
    <w:p w14:paraId="46F6B786" w14:textId="4B86C226" w:rsidR="00ED4DFC" w:rsidRPr="00ED4DFC" w:rsidRDefault="00ED4DFC" w:rsidP="00ED4DFC">
      <w:pPr>
        <w:pStyle w:val="ListParagraph"/>
        <w:rPr>
          <w:sz w:val="24"/>
          <w:szCs w:val="24"/>
          <w:lang w:val="en-US"/>
        </w:rPr>
      </w:pPr>
    </w:p>
    <w:sectPr w:rsidR="00ED4DFC" w:rsidRPr="00ED4DFC">
      <w:headerReference w:type="even" r:id="rId21"/>
      <w:headerReference w:type="default" r:id="rId22"/>
      <w:footerReference w:type="even" r:id="rId23"/>
      <w:footerReference w:type="default" r:id="rId24"/>
      <w:headerReference w:type="first" r:id="rId25"/>
      <w:footerReference w:type="firs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193FA0" w14:textId="77777777" w:rsidR="007263E8" w:rsidRDefault="007263E8" w:rsidP="007263E8">
      <w:pPr>
        <w:spacing w:after="0" w:line="240" w:lineRule="auto"/>
      </w:pPr>
      <w:r>
        <w:separator/>
      </w:r>
    </w:p>
  </w:endnote>
  <w:endnote w:type="continuationSeparator" w:id="0">
    <w:p w14:paraId="7ADA5BEA" w14:textId="77777777" w:rsidR="007263E8" w:rsidRDefault="007263E8" w:rsidP="007263E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EEFB3A5" w14:textId="77777777" w:rsidR="00DA78D6" w:rsidRDefault="00DA78D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225541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7B71857" w14:textId="78DA7955" w:rsidR="009A3477" w:rsidRDefault="009A347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E53605E" w14:textId="7AB89EF5" w:rsidR="00E313B0" w:rsidRPr="00E313B0" w:rsidRDefault="00E313B0">
    <w:pPr>
      <w:pStyle w:val="Footer"/>
      <w:rPr>
        <w:lang w:val="en-US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F43B219" w14:textId="77777777" w:rsidR="00DA78D6" w:rsidRDefault="00DA78D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D01D25" w14:textId="77777777" w:rsidR="007263E8" w:rsidRDefault="007263E8" w:rsidP="007263E8">
      <w:pPr>
        <w:spacing w:after="0" w:line="240" w:lineRule="auto"/>
      </w:pPr>
      <w:r>
        <w:separator/>
      </w:r>
    </w:p>
  </w:footnote>
  <w:footnote w:type="continuationSeparator" w:id="0">
    <w:p w14:paraId="1024DAA5" w14:textId="77777777" w:rsidR="007263E8" w:rsidRDefault="007263E8" w:rsidP="007263E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E867BAD" w14:textId="77777777" w:rsidR="00DA78D6" w:rsidRDefault="00DA78D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CE464AA" w14:textId="29EDFD07" w:rsidR="007263E8" w:rsidRPr="007263E8" w:rsidRDefault="007263E8">
    <w:pPr>
      <w:pStyle w:val="Header"/>
      <w:rPr>
        <w:lang w:val="en-US"/>
      </w:rPr>
    </w:pPr>
    <w:r w:rsidRPr="007263E8">
      <w:rPr>
        <w:sz w:val="24"/>
        <w:szCs w:val="24"/>
        <w:lang w:val="en-US"/>
      </w:rPr>
      <w:t xml:space="preserve">Engine Dynamometer assignment                                                         </w:t>
    </w:r>
    <w:r w:rsidR="005E2E9D">
      <w:rPr>
        <w:lang w:val="en-US"/>
      </w:rPr>
      <w:t>10</w:t>
    </w:r>
    <w:r>
      <w:rPr>
        <w:lang w:val="en-US"/>
      </w:rPr>
      <w:t xml:space="preserve">/12/2021 Jacob Grigalashvili                                                                                                                     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9234629" w14:textId="77777777" w:rsidR="00DA78D6" w:rsidRDefault="00DA78D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28254C7"/>
    <w:multiLevelType w:val="hybridMultilevel"/>
    <w:tmpl w:val="82E2889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11AC146C"/>
    <w:multiLevelType w:val="hybridMultilevel"/>
    <w:tmpl w:val="4AEEE25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1305487"/>
    <w:multiLevelType w:val="hybridMultilevel"/>
    <w:tmpl w:val="927E774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63E8"/>
    <w:rsid w:val="00012B4C"/>
    <w:rsid w:val="00012D5D"/>
    <w:rsid w:val="00024A9F"/>
    <w:rsid w:val="000742B3"/>
    <w:rsid w:val="000B37FD"/>
    <w:rsid w:val="000C471A"/>
    <w:rsid w:val="000D57C7"/>
    <w:rsid w:val="0013426D"/>
    <w:rsid w:val="001739EF"/>
    <w:rsid w:val="001B650E"/>
    <w:rsid w:val="002650DC"/>
    <w:rsid w:val="002A6EC6"/>
    <w:rsid w:val="002B67AF"/>
    <w:rsid w:val="002B7540"/>
    <w:rsid w:val="00314800"/>
    <w:rsid w:val="00350C08"/>
    <w:rsid w:val="00365D05"/>
    <w:rsid w:val="003736BA"/>
    <w:rsid w:val="003C32DE"/>
    <w:rsid w:val="0040485A"/>
    <w:rsid w:val="0043645D"/>
    <w:rsid w:val="0045649D"/>
    <w:rsid w:val="004825EA"/>
    <w:rsid w:val="004851D6"/>
    <w:rsid w:val="004D323C"/>
    <w:rsid w:val="00575A42"/>
    <w:rsid w:val="00593D2F"/>
    <w:rsid w:val="005A6F1E"/>
    <w:rsid w:val="005B0EB1"/>
    <w:rsid w:val="005E2E9D"/>
    <w:rsid w:val="00645EE9"/>
    <w:rsid w:val="006D2DE6"/>
    <w:rsid w:val="007263E8"/>
    <w:rsid w:val="00780474"/>
    <w:rsid w:val="00832B5A"/>
    <w:rsid w:val="008803A8"/>
    <w:rsid w:val="008A7FD9"/>
    <w:rsid w:val="00913BFA"/>
    <w:rsid w:val="00925244"/>
    <w:rsid w:val="00941A88"/>
    <w:rsid w:val="00945AE0"/>
    <w:rsid w:val="00960D4E"/>
    <w:rsid w:val="0097095E"/>
    <w:rsid w:val="009A3477"/>
    <w:rsid w:val="009E380C"/>
    <w:rsid w:val="00A42340"/>
    <w:rsid w:val="00A47B48"/>
    <w:rsid w:val="00A57D70"/>
    <w:rsid w:val="00A62CB8"/>
    <w:rsid w:val="00AA1D45"/>
    <w:rsid w:val="00AA2CC9"/>
    <w:rsid w:val="00AF778A"/>
    <w:rsid w:val="00B2170F"/>
    <w:rsid w:val="00B462AA"/>
    <w:rsid w:val="00BC39CA"/>
    <w:rsid w:val="00BE040C"/>
    <w:rsid w:val="00C04FC3"/>
    <w:rsid w:val="00C1796A"/>
    <w:rsid w:val="00C473D5"/>
    <w:rsid w:val="00CE0453"/>
    <w:rsid w:val="00CE58D5"/>
    <w:rsid w:val="00DA78D6"/>
    <w:rsid w:val="00DD4E60"/>
    <w:rsid w:val="00DF5E3B"/>
    <w:rsid w:val="00E03D15"/>
    <w:rsid w:val="00E313B0"/>
    <w:rsid w:val="00E512E7"/>
    <w:rsid w:val="00E66361"/>
    <w:rsid w:val="00EC7A20"/>
    <w:rsid w:val="00ED4DFC"/>
    <w:rsid w:val="00F258E6"/>
    <w:rsid w:val="00F66139"/>
    <w:rsid w:val="00FD1799"/>
    <w:rsid w:val="00FE3E7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A32D38B"/>
  <w15:chartTrackingRefBased/>
  <w15:docId w15:val="{686608E2-9912-43A0-99A9-7043751399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7263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63E8"/>
  </w:style>
  <w:style w:type="paragraph" w:styleId="Footer">
    <w:name w:val="footer"/>
    <w:basedOn w:val="Normal"/>
    <w:link w:val="FooterChar"/>
    <w:uiPriority w:val="99"/>
    <w:unhideWhenUsed/>
    <w:rsid w:val="007263E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63E8"/>
  </w:style>
  <w:style w:type="paragraph" w:styleId="ListParagraph">
    <w:name w:val="List Paragraph"/>
    <w:basedOn w:val="Normal"/>
    <w:uiPriority w:val="34"/>
    <w:qFormat/>
    <w:rsid w:val="00ED4DF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oter" Target="footer3.xml"/><Relationship Id="rId3" Type="http://schemas.openxmlformats.org/officeDocument/2006/relationships/customXml" Target="../customXml/item3.xml"/><Relationship Id="rId21" Type="http://schemas.openxmlformats.org/officeDocument/2006/relationships/header" Target="header1.xm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header" Target="header3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footer" Target="footer2.xm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footer" Target="footer1.xml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image" Target="media/image9.png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eader" Target="header2.xm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F3C2EEDB3FECD489FE6CB8E237B85C0" ma:contentTypeVersion="10" ma:contentTypeDescription="Create a new document." ma:contentTypeScope="" ma:versionID="c138c3e92050dfc8cd72a3f7ea1bb75e">
  <xsd:schema xmlns:xsd="http://www.w3.org/2001/XMLSchema" xmlns:xs="http://www.w3.org/2001/XMLSchema" xmlns:p="http://schemas.microsoft.com/office/2006/metadata/properties" xmlns:ns3="9823f8e4-81f3-4a59-a026-c1a9717271fd" xmlns:ns4="95817cb9-f0eb-4f4d-892c-47ab9f8957c0" targetNamespace="http://schemas.microsoft.com/office/2006/metadata/properties" ma:root="true" ma:fieldsID="32f5f747d3e4cb82be4749d9bff950d0" ns3:_="" ns4:_="">
    <xsd:import namespace="9823f8e4-81f3-4a59-a026-c1a9717271fd"/>
    <xsd:import namespace="95817cb9-f0eb-4f4d-892c-47ab9f8957c0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  <xsd:element ref="ns4:MediaServiceAutoTags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823f8e4-81f3-4a59-a026-c1a9717271fd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5817cb9-f0eb-4f4d-892c-47ab9f8957c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7D6389F-BE60-4280-9BC8-EB82B70386A1}">
  <ds:schemaRefs>
    <ds:schemaRef ds:uri="http://purl.org/dc/elements/1.1/"/>
    <ds:schemaRef ds:uri="http://purl.org/dc/dcmitype/"/>
    <ds:schemaRef ds:uri="http://schemas.openxmlformats.org/package/2006/metadata/core-properties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95817cb9-f0eb-4f4d-892c-47ab9f8957c0"/>
    <ds:schemaRef ds:uri="9823f8e4-81f3-4a59-a026-c1a9717271fd"/>
    <ds:schemaRef ds:uri="http://www.w3.org/XML/1998/namespace"/>
    <ds:schemaRef ds:uri="http://purl.org/dc/terms/"/>
  </ds:schemaRefs>
</ds:datastoreItem>
</file>

<file path=customXml/itemProps2.xml><?xml version="1.0" encoding="utf-8"?>
<ds:datastoreItem xmlns:ds="http://schemas.openxmlformats.org/officeDocument/2006/customXml" ds:itemID="{CD9D5B86-1488-481E-9AF1-8075A27A476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A55FD51-7415-49B5-BF60-CB9C40C6526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823f8e4-81f3-4a59-a026-c1a9717271fd"/>
    <ds:schemaRef ds:uri="95817cb9-f0eb-4f4d-892c-47ab9f8957c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224EEB26-598A-4C70-818E-66E5C2723B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261</TotalTime>
  <Pages>4</Pages>
  <Words>906</Words>
  <Characters>5170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Jacob Grigalashvili (2000926)</dc:creator>
  <cp:keywords/>
  <dc:description/>
  <cp:lastModifiedBy>Jacob Grigalashvili (2000926)</cp:lastModifiedBy>
  <cp:revision>33</cp:revision>
  <dcterms:created xsi:type="dcterms:W3CDTF">2021-12-10T02:06:00Z</dcterms:created>
  <dcterms:modified xsi:type="dcterms:W3CDTF">2021-12-10T14:05:00Z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0x0101002F3C2EEDB3FECD489FE6CB8E237B85C0</vt:lpwstr>
  </property>
</Properties>
</file>