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5511DD" w:rsidRDefault="005511DD" w:rsidP="005511DD">
      <w:pPr>
        <w:spacing w:line="360" w:lineRule="auto"/>
        <w:jc w:val="center"/>
        <w:rPr>
          <w:rFonts w:ascii="Times New Roman" w:eastAsia="Times New Roman" w:hAnsi="Times New Roman" w:cs="Times New Roman"/>
          <w:b/>
          <w:sz w:val="32"/>
          <w:szCs w:val="32"/>
        </w:rPr>
      </w:pPr>
    </w:p>
    <w:p w14:paraId="0A37501D" w14:textId="77777777" w:rsidR="005511DD" w:rsidRDefault="005511DD" w:rsidP="005511DD">
      <w:pPr>
        <w:spacing w:line="360" w:lineRule="auto"/>
        <w:jc w:val="center"/>
        <w:rPr>
          <w:rFonts w:ascii="Times New Roman" w:eastAsia="Times New Roman" w:hAnsi="Times New Roman" w:cs="Times New Roman"/>
          <w:b/>
          <w:sz w:val="32"/>
          <w:szCs w:val="32"/>
        </w:rPr>
      </w:pPr>
    </w:p>
    <w:p w14:paraId="5DAB6C7B" w14:textId="77777777" w:rsidR="005511DD" w:rsidRDefault="005511DD" w:rsidP="005511DD">
      <w:pPr>
        <w:spacing w:line="360" w:lineRule="auto"/>
        <w:jc w:val="center"/>
        <w:rPr>
          <w:rFonts w:ascii="Times New Roman" w:eastAsia="Times New Roman" w:hAnsi="Times New Roman" w:cs="Times New Roman"/>
          <w:b/>
          <w:sz w:val="32"/>
          <w:szCs w:val="32"/>
        </w:rPr>
      </w:pPr>
    </w:p>
    <w:p w14:paraId="02EB378F" w14:textId="77777777" w:rsidR="005511DD" w:rsidRDefault="005511DD" w:rsidP="005511DD">
      <w:pPr>
        <w:spacing w:line="360" w:lineRule="auto"/>
        <w:jc w:val="center"/>
        <w:rPr>
          <w:rFonts w:ascii="Times New Roman" w:eastAsia="Times New Roman" w:hAnsi="Times New Roman" w:cs="Times New Roman"/>
          <w:b/>
          <w:sz w:val="32"/>
          <w:szCs w:val="32"/>
        </w:rPr>
      </w:pPr>
    </w:p>
    <w:p w14:paraId="0D0B940D" w14:textId="535692DC" w:rsidR="005511DD" w:rsidRDefault="005511DD" w:rsidP="2E19EFD5">
      <w:pPr>
        <w:spacing w:line="360" w:lineRule="auto"/>
        <w:jc w:val="center"/>
        <w:rPr>
          <w:rFonts w:ascii="Times New Roman" w:eastAsia="Times New Roman" w:hAnsi="Times New Roman" w:cs="Times New Roman"/>
          <w:b/>
          <w:bCs/>
          <w:sz w:val="32"/>
          <w:szCs w:val="32"/>
        </w:rPr>
      </w:pPr>
    </w:p>
    <w:p w14:paraId="0E27B00A" w14:textId="14C796A6" w:rsidR="005511DD" w:rsidRDefault="2E19EFD5" w:rsidP="2E19EFD5">
      <w:pPr>
        <w:spacing w:line="360" w:lineRule="auto"/>
        <w:jc w:val="center"/>
        <w:rPr>
          <w:rFonts w:ascii="Times New Roman" w:eastAsia="Times New Roman" w:hAnsi="Times New Roman" w:cs="Times New Roman"/>
          <w:b/>
          <w:bCs/>
          <w:sz w:val="48"/>
          <w:szCs w:val="48"/>
        </w:rPr>
      </w:pPr>
      <w:r w:rsidRPr="2E19EFD5">
        <w:rPr>
          <w:rFonts w:ascii="Times New Roman" w:eastAsia="Times New Roman" w:hAnsi="Times New Roman" w:cs="Times New Roman"/>
          <w:b/>
          <w:bCs/>
          <w:sz w:val="48"/>
          <w:szCs w:val="48"/>
        </w:rPr>
        <w:t>BMSW 4001</w:t>
      </w:r>
    </w:p>
    <w:p w14:paraId="413D6FA0" w14:textId="70A18273" w:rsidR="2E19EFD5" w:rsidRDefault="2E19EFD5" w:rsidP="2E19EFD5">
      <w:pPr>
        <w:spacing w:line="360" w:lineRule="auto"/>
        <w:jc w:val="center"/>
        <w:rPr>
          <w:rFonts w:ascii="Times New Roman" w:eastAsia="Times New Roman" w:hAnsi="Times New Roman" w:cs="Times New Roman"/>
          <w:b/>
          <w:bCs/>
          <w:sz w:val="48"/>
          <w:szCs w:val="48"/>
        </w:rPr>
      </w:pPr>
      <w:r w:rsidRPr="2E19EFD5">
        <w:rPr>
          <w:rFonts w:ascii="Times New Roman" w:eastAsia="Times New Roman" w:hAnsi="Times New Roman" w:cs="Times New Roman"/>
          <w:b/>
          <w:bCs/>
          <w:sz w:val="48"/>
          <w:szCs w:val="48"/>
        </w:rPr>
        <w:t>Reflective review on Employability skills (report)</w:t>
      </w:r>
    </w:p>
    <w:p w14:paraId="60061E4C" w14:textId="77777777" w:rsidR="005511DD" w:rsidRDefault="005511DD" w:rsidP="005511DD">
      <w:pPr>
        <w:spacing w:line="360" w:lineRule="auto"/>
        <w:jc w:val="center"/>
        <w:rPr>
          <w:rFonts w:ascii="Times New Roman" w:eastAsia="Times New Roman" w:hAnsi="Times New Roman" w:cs="Times New Roman"/>
          <w:b/>
          <w:sz w:val="32"/>
          <w:szCs w:val="32"/>
        </w:rPr>
      </w:pPr>
    </w:p>
    <w:p w14:paraId="5C55DA02" w14:textId="0B0E1828" w:rsidR="00D52B77" w:rsidRDefault="2E19EFD5" w:rsidP="2E19EFD5">
      <w:pPr>
        <w:spacing w:line="360" w:lineRule="auto"/>
        <w:jc w:val="center"/>
        <w:rPr>
          <w:rFonts w:ascii="Times New Roman" w:eastAsia="Times New Roman" w:hAnsi="Times New Roman" w:cs="Times New Roman"/>
          <w:b/>
          <w:bCs/>
          <w:sz w:val="32"/>
          <w:szCs w:val="32"/>
        </w:rPr>
      </w:pPr>
      <w:r w:rsidRPr="2E19EFD5">
        <w:rPr>
          <w:rFonts w:ascii="Times New Roman" w:eastAsia="Times New Roman" w:hAnsi="Times New Roman" w:cs="Times New Roman"/>
          <w:b/>
          <w:bCs/>
          <w:sz w:val="32"/>
          <w:szCs w:val="32"/>
        </w:rPr>
        <w:t xml:space="preserve">TASK 2: LO 2 AND LO 3 </w:t>
      </w:r>
    </w:p>
    <w:p w14:paraId="310E9B6B" w14:textId="662BBAFF" w:rsidR="00D52B77" w:rsidRDefault="00D52B77" w:rsidP="005511DD">
      <w:pPr>
        <w:spacing w:line="360" w:lineRule="auto"/>
        <w:jc w:val="center"/>
      </w:pPr>
    </w:p>
    <w:p w14:paraId="53A2860F" w14:textId="40139E57" w:rsidR="00D52B77" w:rsidRDefault="00D52B77" w:rsidP="005511DD">
      <w:pPr>
        <w:spacing w:line="360" w:lineRule="auto"/>
        <w:jc w:val="center"/>
      </w:pPr>
    </w:p>
    <w:p w14:paraId="51DAE26E" w14:textId="05535009" w:rsidR="00D52B77" w:rsidRDefault="00D52B77" w:rsidP="005511DD">
      <w:pPr>
        <w:spacing w:line="360" w:lineRule="auto"/>
        <w:jc w:val="center"/>
      </w:pPr>
    </w:p>
    <w:p w14:paraId="37526E4A" w14:textId="0E29FBA1" w:rsidR="00D52B77" w:rsidRDefault="00D52B77" w:rsidP="005511DD">
      <w:pPr>
        <w:spacing w:line="360" w:lineRule="auto"/>
        <w:jc w:val="center"/>
      </w:pPr>
    </w:p>
    <w:p w14:paraId="7D3F62BB" w14:textId="35EEEDB6" w:rsidR="00D52B77" w:rsidRDefault="00D52B77" w:rsidP="005511DD">
      <w:pPr>
        <w:spacing w:line="360" w:lineRule="auto"/>
        <w:jc w:val="center"/>
      </w:pPr>
    </w:p>
    <w:p w14:paraId="6844B020" w14:textId="5E9264AF" w:rsidR="00D52B77" w:rsidRDefault="00D52B77" w:rsidP="005511DD">
      <w:pPr>
        <w:spacing w:line="360" w:lineRule="auto"/>
        <w:jc w:val="center"/>
      </w:pPr>
    </w:p>
    <w:p w14:paraId="573EA145" w14:textId="2D0386DC" w:rsidR="00D52B77" w:rsidRDefault="2E19EFD5" w:rsidP="005511DD">
      <w:pPr>
        <w:spacing w:line="360" w:lineRule="auto"/>
        <w:jc w:val="center"/>
        <w:rPr>
          <w:rFonts w:ascii="Times New Roman" w:eastAsia="Times New Roman" w:hAnsi="Times New Roman" w:cs="Times New Roman"/>
          <w:sz w:val="28"/>
          <w:szCs w:val="28"/>
        </w:rPr>
      </w:pPr>
      <w:r w:rsidRPr="2E19EFD5">
        <w:rPr>
          <w:rFonts w:ascii="Times New Roman" w:eastAsia="Times New Roman" w:hAnsi="Times New Roman" w:cs="Times New Roman"/>
          <w:sz w:val="28"/>
          <w:szCs w:val="28"/>
        </w:rPr>
        <w:t>STUDENT ID:</w:t>
      </w:r>
      <w:r w:rsidR="00C67CCD">
        <w:rPr>
          <w:rFonts w:ascii="Times New Roman" w:eastAsia="Times New Roman" w:hAnsi="Times New Roman" w:cs="Times New Roman"/>
          <w:sz w:val="28"/>
          <w:szCs w:val="28"/>
        </w:rPr>
        <w:t xml:space="preserve"> 2109312</w:t>
      </w:r>
    </w:p>
    <w:p w14:paraId="7B5975F1" w14:textId="7D0917D5" w:rsidR="00C67CCD" w:rsidRPr="00C67CCD" w:rsidRDefault="00C67CCD" w:rsidP="005511DD">
      <w:pPr>
        <w:spacing w:line="360" w:lineRule="auto"/>
        <w:jc w:val="center"/>
        <w:rPr>
          <w:lang w:val="it-IT"/>
        </w:rPr>
      </w:pPr>
      <w:r>
        <w:rPr>
          <w:rFonts w:ascii="Times New Roman" w:eastAsia="Times New Roman" w:hAnsi="Times New Roman" w:cs="Times New Roman"/>
          <w:sz w:val="28"/>
          <w:szCs w:val="28"/>
          <w:lang w:val="it-IT"/>
        </w:rPr>
        <w:t xml:space="preserve">STUDENT NAME </w:t>
      </w:r>
      <w:r w:rsidRPr="00C67CCD">
        <w:rPr>
          <w:rFonts w:ascii="Times New Roman" w:eastAsia="Times New Roman" w:hAnsi="Times New Roman" w:cs="Times New Roman"/>
          <w:sz w:val="28"/>
          <w:szCs w:val="28"/>
          <w:lang w:val="it-IT"/>
        </w:rPr>
        <w:t xml:space="preserve"> : Valentin-Antonio Ne</w:t>
      </w:r>
      <w:r>
        <w:rPr>
          <w:rFonts w:ascii="Times New Roman" w:eastAsia="Times New Roman" w:hAnsi="Times New Roman" w:cs="Times New Roman"/>
          <w:sz w:val="28"/>
          <w:szCs w:val="28"/>
          <w:lang w:val="it-IT"/>
        </w:rPr>
        <w:t>agu</w:t>
      </w:r>
    </w:p>
    <w:p w14:paraId="78BB1FDD" w14:textId="44F04685" w:rsidR="00D52B77" w:rsidRPr="00C67CCD" w:rsidRDefault="00794FE7" w:rsidP="2E19EFD5">
      <w:pPr>
        <w:spacing w:line="360" w:lineRule="auto"/>
        <w:jc w:val="center"/>
        <w:rPr>
          <w:rFonts w:ascii="Times New Roman" w:eastAsia="Times New Roman" w:hAnsi="Times New Roman" w:cs="Times New Roman"/>
          <w:b/>
          <w:bCs/>
          <w:sz w:val="32"/>
          <w:szCs w:val="32"/>
          <w:lang w:val="it-IT"/>
        </w:rPr>
      </w:pPr>
      <w:r w:rsidRPr="00C67CCD">
        <w:rPr>
          <w:lang w:val="it-IT"/>
        </w:rPr>
        <w:br w:type="page"/>
      </w:r>
    </w:p>
    <w:p w14:paraId="22E0FC93" w14:textId="77777777" w:rsidR="005511DD" w:rsidRDefault="00794FE7" w:rsidP="005511DD">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Table of Contents</w:t>
      </w:r>
    </w:p>
    <w:sdt>
      <w:sdtPr>
        <w:rPr>
          <w:rFonts w:ascii="Arial" w:eastAsia="Arial" w:hAnsi="Arial" w:cs="Arial"/>
          <w:b w:val="0"/>
          <w:bCs w:val="0"/>
          <w:color w:val="auto"/>
          <w:sz w:val="22"/>
          <w:szCs w:val="22"/>
          <w:lang w:val="en-GB" w:eastAsia="en-US"/>
        </w:rPr>
        <w:id w:val="254415709"/>
        <w:docPartObj>
          <w:docPartGallery w:val="Table of Contents"/>
          <w:docPartUnique/>
        </w:docPartObj>
      </w:sdtPr>
      <w:sdtEndPr>
        <w:rPr>
          <w:rFonts w:ascii="Times New Roman" w:hAnsi="Times New Roman" w:cs="Times New Roman"/>
          <w:noProof/>
          <w:sz w:val="24"/>
          <w:szCs w:val="24"/>
        </w:rPr>
      </w:sdtEndPr>
      <w:sdtContent>
        <w:p w14:paraId="44EAFD9C" w14:textId="77777777" w:rsidR="005511DD" w:rsidRPr="005511DD" w:rsidRDefault="005511DD" w:rsidP="005511DD">
          <w:pPr>
            <w:pStyle w:val="TOCHeading"/>
            <w:spacing w:line="360" w:lineRule="auto"/>
            <w:rPr>
              <w:rFonts w:ascii="Times New Roman" w:hAnsi="Times New Roman" w:cs="Times New Roman"/>
              <w:sz w:val="24"/>
              <w:szCs w:val="24"/>
            </w:rPr>
          </w:pPr>
        </w:p>
        <w:p w14:paraId="751E782D" w14:textId="77777777" w:rsidR="005511DD" w:rsidRPr="005511DD" w:rsidRDefault="005511DD" w:rsidP="005511DD">
          <w:pPr>
            <w:pStyle w:val="TOC1"/>
            <w:tabs>
              <w:tab w:val="right" w:leader="dot" w:pos="9350"/>
            </w:tabs>
            <w:spacing w:line="360" w:lineRule="auto"/>
            <w:rPr>
              <w:rFonts w:ascii="Times New Roman" w:hAnsi="Times New Roman" w:cs="Times New Roman"/>
              <w:noProof/>
              <w:sz w:val="24"/>
              <w:szCs w:val="24"/>
            </w:rPr>
          </w:pPr>
          <w:r w:rsidRPr="005511DD">
            <w:rPr>
              <w:rFonts w:ascii="Times New Roman" w:hAnsi="Times New Roman" w:cs="Times New Roman"/>
              <w:sz w:val="24"/>
              <w:szCs w:val="24"/>
            </w:rPr>
            <w:fldChar w:fldCharType="begin"/>
          </w:r>
          <w:r w:rsidRPr="005511DD">
            <w:rPr>
              <w:rFonts w:ascii="Times New Roman" w:hAnsi="Times New Roman" w:cs="Times New Roman"/>
              <w:sz w:val="24"/>
              <w:szCs w:val="24"/>
            </w:rPr>
            <w:instrText xml:space="preserve"> TOC \o "1-3" \h \z \u </w:instrText>
          </w:r>
          <w:r w:rsidRPr="005511DD">
            <w:rPr>
              <w:rFonts w:ascii="Times New Roman" w:hAnsi="Times New Roman" w:cs="Times New Roman"/>
              <w:sz w:val="24"/>
              <w:szCs w:val="24"/>
            </w:rPr>
            <w:fldChar w:fldCharType="separate"/>
          </w:r>
          <w:hyperlink w:anchor="_Toc89439199" w:history="1">
            <w:r w:rsidRPr="005511DD">
              <w:rPr>
                <w:rStyle w:val="Hyperlink"/>
                <w:rFonts w:ascii="Times New Roman" w:hAnsi="Times New Roman" w:cs="Times New Roman"/>
                <w:noProof/>
                <w:sz w:val="24"/>
                <w:szCs w:val="24"/>
              </w:rPr>
              <w:t>Introduction</w:t>
            </w:r>
            <w:r w:rsidRPr="005511DD">
              <w:rPr>
                <w:rFonts w:ascii="Times New Roman" w:hAnsi="Times New Roman" w:cs="Times New Roman"/>
                <w:noProof/>
                <w:webHidden/>
                <w:sz w:val="24"/>
                <w:szCs w:val="24"/>
              </w:rPr>
              <w:tab/>
            </w:r>
            <w:r w:rsidRPr="005511DD">
              <w:rPr>
                <w:rFonts w:ascii="Times New Roman" w:hAnsi="Times New Roman" w:cs="Times New Roman"/>
                <w:noProof/>
                <w:webHidden/>
                <w:sz w:val="24"/>
                <w:szCs w:val="24"/>
              </w:rPr>
              <w:fldChar w:fldCharType="begin"/>
            </w:r>
            <w:r w:rsidRPr="005511DD">
              <w:rPr>
                <w:rFonts w:ascii="Times New Roman" w:hAnsi="Times New Roman" w:cs="Times New Roman"/>
                <w:noProof/>
                <w:webHidden/>
                <w:sz w:val="24"/>
                <w:szCs w:val="24"/>
              </w:rPr>
              <w:instrText xml:space="preserve"> PAGEREF _Toc89439199 \h </w:instrText>
            </w:r>
            <w:r w:rsidRPr="005511DD">
              <w:rPr>
                <w:rFonts w:ascii="Times New Roman" w:hAnsi="Times New Roman" w:cs="Times New Roman"/>
                <w:noProof/>
                <w:webHidden/>
                <w:sz w:val="24"/>
                <w:szCs w:val="24"/>
              </w:rPr>
            </w:r>
            <w:r w:rsidRPr="005511DD">
              <w:rPr>
                <w:rFonts w:ascii="Times New Roman" w:hAnsi="Times New Roman" w:cs="Times New Roman"/>
                <w:noProof/>
                <w:webHidden/>
                <w:sz w:val="24"/>
                <w:szCs w:val="24"/>
              </w:rPr>
              <w:fldChar w:fldCharType="separate"/>
            </w:r>
            <w:r w:rsidRPr="005511DD">
              <w:rPr>
                <w:rFonts w:ascii="Times New Roman" w:hAnsi="Times New Roman" w:cs="Times New Roman"/>
                <w:noProof/>
                <w:webHidden/>
                <w:sz w:val="24"/>
                <w:szCs w:val="24"/>
              </w:rPr>
              <w:t>2</w:t>
            </w:r>
            <w:r w:rsidRPr="005511DD">
              <w:rPr>
                <w:rFonts w:ascii="Times New Roman" w:hAnsi="Times New Roman" w:cs="Times New Roman"/>
                <w:noProof/>
                <w:webHidden/>
                <w:sz w:val="24"/>
                <w:szCs w:val="24"/>
              </w:rPr>
              <w:fldChar w:fldCharType="end"/>
            </w:r>
          </w:hyperlink>
        </w:p>
        <w:p w14:paraId="501881B6" w14:textId="77777777" w:rsidR="005511DD" w:rsidRPr="005511DD" w:rsidRDefault="00A907BE" w:rsidP="005511DD">
          <w:pPr>
            <w:pStyle w:val="TOC1"/>
            <w:tabs>
              <w:tab w:val="right" w:leader="dot" w:pos="9350"/>
            </w:tabs>
            <w:spacing w:line="360" w:lineRule="auto"/>
            <w:rPr>
              <w:rFonts w:ascii="Times New Roman" w:hAnsi="Times New Roman" w:cs="Times New Roman"/>
              <w:noProof/>
              <w:sz w:val="24"/>
              <w:szCs w:val="24"/>
            </w:rPr>
          </w:pPr>
          <w:hyperlink w:anchor="_Toc89439200" w:history="1">
            <w:r w:rsidR="005511DD" w:rsidRPr="005511DD">
              <w:rPr>
                <w:rStyle w:val="Hyperlink"/>
                <w:rFonts w:ascii="Times New Roman" w:hAnsi="Times New Roman" w:cs="Times New Roman"/>
                <w:noProof/>
                <w:sz w:val="24"/>
                <w:szCs w:val="24"/>
              </w:rPr>
              <w:t>Application of a reflective model</w:t>
            </w:r>
            <w:r w:rsidR="005511DD" w:rsidRPr="005511DD">
              <w:rPr>
                <w:rFonts w:ascii="Times New Roman" w:hAnsi="Times New Roman" w:cs="Times New Roman"/>
                <w:noProof/>
                <w:webHidden/>
                <w:sz w:val="24"/>
                <w:szCs w:val="24"/>
              </w:rPr>
              <w:tab/>
            </w:r>
            <w:r w:rsidR="005511DD" w:rsidRPr="005511DD">
              <w:rPr>
                <w:rFonts w:ascii="Times New Roman" w:hAnsi="Times New Roman" w:cs="Times New Roman"/>
                <w:noProof/>
                <w:webHidden/>
                <w:sz w:val="24"/>
                <w:szCs w:val="24"/>
              </w:rPr>
              <w:fldChar w:fldCharType="begin"/>
            </w:r>
            <w:r w:rsidR="005511DD" w:rsidRPr="005511DD">
              <w:rPr>
                <w:rFonts w:ascii="Times New Roman" w:hAnsi="Times New Roman" w:cs="Times New Roman"/>
                <w:noProof/>
                <w:webHidden/>
                <w:sz w:val="24"/>
                <w:szCs w:val="24"/>
              </w:rPr>
              <w:instrText xml:space="preserve"> PAGEREF _Toc89439200 \h </w:instrText>
            </w:r>
            <w:r w:rsidR="005511DD" w:rsidRPr="005511DD">
              <w:rPr>
                <w:rFonts w:ascii="Times New Roman" w:hAnsi="Times New Roman" w:cs="Times New Roman"/>
                <w:noProof/>
                <w:webHidden/>
                <w:sz w:val="24"/>
                <w:szCs w:val="24"/>
              </w:rPr>
            </w:r>
            <w:r w:rsidR="005511DD" w:rsidRPr="005511DD">
              <w:rPr>
                <w:rFonts w:ascii="Times New Roman" w:hAnsi="Times New Roman" w:cs="Times New Roman"/>
                <w:noProof/>
                <w:webHidden/>
                <w:sz w:val="24"/>
                <w:szCs w:val="24"/>
              </w:rPr>
              <w:fldChar w:fldCharType="separate"/>
            </w:r>
            <w:r w:rsidR="005511DD" w:rsidRPr="005511DD">
              <w:rPr>
                <w:rFonts w:ascii="Times New Roman" w:hAnsi="Times New Roman" w:cs="Times New Roman"/>
                <w:noProof/>
                <w:webHidden/>
                <w:sz w:val="24"/>
                <w:szCs w:val="24"/>
              </w:rPr>
              <w:t>2</w:t>
            </w:r>
            <w:r w:rsidR="005511DD" w:rsidRPr="005511DD">
              <w:rPr>
                <w:rFonts w:ascii="Times New Roman" w:hAnsi="Times New Roman" w:cs="Times New Roman"/>
                <w:noProof/>
                <w:webHidden/>
                <w:sz w:val="24"/>
                <w:szCs w:val="24"/>
              </w:rPr>
              <w:fldChar w:fldCharType="end"/>
            </w:r>
          </w:hyperlink>
        </w:p>
        <w:p w14:paraId="52629373" w14:textId="77777777" w:rsidR="005511DD" w:rsidRPr="005511DD" w:rsidRDefault="00A907BE" w:rsidP="005511DD">
          <w:pPr>
            <w:pStyle w:val="TOC1"/>
            <w:tabs>
              <w:tab w:val="right" w:leader="dot" w:pos="9350"/>
            </w:tabs>
            <w:spacing w:line="360" w:lineRule="auto"/>
            <w:rPr>
              <w:rFonts w:ascii="Times New Roman" w:hAnsi="Times New Roman" w:cs="Times New Roman"/>
              <w:noProof/>
              <w:sz w:val="24"/>
              <w:szCs w:val="24"/>
            </w:rPr>
          </w:pPr>
          <w:hyperlink w:anchor="_Toc89439201" w:history="1">
            <w:r w:rsidR="005511DD" w:rsidRPr="005511DD">
              <w:rPr>
                <w:rStyle w:val="Hyperlink"/>
                <w:rFonts w:ascii="Times New Roman" w:hAnsi="Times New Roman" w:cs="Times New Roman"/>
                <w:noProof/>
                <w:sz w:val="24"/>
                <w:szCs w:val="24"/>
              </w:rPr>
              <w:t>Explain how one could develop the chosen skills</w:t>
            </w:r>
            <w:r w:rsidR="005511DD" w:rsidRPr="005511DD">
              <w:rPr>
                <w:rFonts w:ascii="Times New Roman" w:hAnsi="Times New Roman" w:cs="Times New Roman"/>
                <w:noProof/>
                <w:webHidden/>
                <w:sz w:val="24"/>
                <w:szCs w:val="24"/>
              </w:rPr>
              <w:tab/>
            </w:r>
            <w:r w:rsidR="005511DD" w:rsidRPr="005511DD">
              <w:rPr>
                <w:rFonts w:ascii="Times New Roman" w:hAnsi="Times New Roman" w:cs="Times New Roman"/>
                <w:noProof/>
                <w:webHidden/>
                <w:sz w:val="24"/>
                <w:szCs w:val="24"/>
              </w:rPr>
              <w:fldChar w:fldCharType="begin"/>
            </w:r>
            <w:r w:rsidR="005511DD" w:rsidRPr="005511DD">
              <w:rPr>
                <w:rFonts w:ascii="Times New Roman" w:hAnsi="Times New Roman" w:cs="Times New Roman"/>
                <w:noProof/>
                <w:webHidden/>
                <w:sz w:val="24"/>
                <w:szCs w:val="24"/>
              </w:rPr>
              <w:instrText xml:space="preserve"> PAGEREF _Toc89439201 \h </w:instrText>
            </w:r>
            <w:r w:rsidR="005511DD" w:rsidRPr="005511DD">
              <w:rPr>
                <w:rFonts w:ascii="Times New Roman" w:hAnsi="Times New Roman" w:cs="Times New Roman"/>
                <w:noProof/>
                <w:webHidden/>
                <w:sz w:val="24"/>
                <w:szCs w:val="24"/>
              </w:rPr>
            </w:r>
            <w:r w:rsidR="005511DD" w:rsidRPr="005511DD">
              <w:rPr>
                <w:rFonts w:ascii="Times New Roman" w:hAnsi="Times New Roman" w:cs="Times New Roman"/>
                <w:noProof/>
                <w:webHidden/>
                <w:sz w:val="24"/>
                <w:szCs w:val="24"/>
              </w:rPr>
              <w:fldChar w:fldCharType="separate"/>
            </w:r>
            <w:r w:rsidR="005511DD" w:rsidRPr="005511DD">
              <w:rPr>
                <w:rFonts w:ascii="Times New Roman" w:hAnsi="Times New Roman" w:cs="Times New Roman"/>
                <w:noProof/>
                <w:webHidden/>
                <w:sz w:val="24"/>
                <w:szCs w:val="24"/>
              </w:rPr>
              <w:t>4</w:t>
            </w:r>
            <w:r w:rsidR="005511DD" w:rsidRPr="005511DD">
              <w:rPr>
                <w:rFonts w:ascii="Times New Roman" w:hAnsi="Times New Roman" w:cs="Times New Roman"/>
                <w:noProof/>
                <w:webHidden/>
                <w:sz w:val="24"/>
                <w:szCs w:val="24"/>
              </w:rPr>
              <w:fldChar w:fldCharType="end"/>
            </w:r>
          </w:hyperlink>
        </w:p>
        <w:p w14:paraId="06FDB9A6" w14:textId="77777777" w:rsidR="005511DD" w:rsidRPr="005511DD" w:rsidRDefault="00A907BE" w:rsidP="005511DD">
          <w:pPr>
            <w:pStyle w:val="TOC1"/>
            <w:tabs>
              <w:tab w:val="right" w:leader="dot" w:pos="9350"/>
            </w:tabs>
            <w:spacing w:line="360" w:lineRule="auto"/>
            <w:rPr>
              <w:rFonts w:ascii="Times New Roman" w:hAnsi="Times New Roman" w:cs="Times New Roman"/>
              <w:noProof/>
              <w:sz w:val="24"/>
              <w:szCs w:val="24"/>
            </w:rPr>
          </w:pPr>
          <w:hyperlink w:anchor="_Toc89439202" w:history="1">
            <w:r w:rsidR="005511DD" w:rsidRPr="005511DD">
              <w:rPr>
                <w:rStyle w:val="Hyperlink"/>
                <w:rFonts w:ascii="Times New Roman" w:hAnsi="Times New Roman" w:cs="Times New Roman"/>
                <w:noProof/>
                <w:sz w:val="24"/>
                <w:szCs w:val="24"/>
              </w:rPr>
              <w:t>Personal Development Plan (PDP)</w:t>
            </w:r>
            <w:r w:rsidR="005511DD" w:rsidRPr="005511DD">
              <w:rPr>
                <w:rFonts w:ascii="Times New Roman" w:hAnsi="Times New Roman" w:cs="Times New Roman"/>
                <w:noProof/>
                <w:webHidden/>
                <w:sz w:val="24"/>
                <w:szCs w:val="24"/>
              </w:rPr>
              <w:tab/>
            </w:r>
            <w:r w:rsidR="005511DD" w:rsidRPr="005511DD">
              <w:rPr>
                <w:rFonts w:ascii="Times New Roman" w:hAnsi="Times New Roman" w:cs="Times New Roman"/>
                <w:noProof/>
                <w:webHidden/>
                <w:sz w:val="24"/>
                <w:szCs w:val="24"/>
              </w:rPr>
              <w:fldChar w:fldCharType="begin"/>
            </w:r>
            <w:r w:rsidR="005511DD" w:rsidRPr="005511DD">
              <w:rPr>
                <w:rFonts w:ascii="Times New Roman" w:hAnsi="Times New Roman" w:cs="Times New Roman"/>
                <w:noProof/>
                <w:webHidden/>
                <w:sz w:val="24"/>
                <w:szCs w:val="24"/>
              </w:rPr>
              <w:instrText xml:space="preserve"> PAGEREF _Toc89439202 \h </w:instrText>
            </w:r>
            <w:r w:rsidR="005511DD" w:rsidRPr="005511DD">
              <w:rPr>
                <w:rFonts w:ascii="Times New Roman" w:hAnsi="Times New Roman" w:cs="Times New Roman"/>
                <w:noProof/>
                <w:webHidden/>
                <w:sz w:val="24"/>
                <w:szCs w:val="24"/>
              </w:rPr>
            </w:r>
            <w:r w:rsidR="005511DD" w:rsidRPr="005511DD">
              <w:rPr>
                <w:rFonts w:ascii="Times New Roman" w:hAnsi="Times New Roman" w:cs="Times New Roman"/>
                <w:noProof/>
                <w:webHidden/>
                <w:sz w:val="24"/>
                <w:szCs w:val="24"/>
              </w:rPr>
              <w:fldChar w:fldCharType="separate"/>
            </w:r>
            <w:r w:rsidR="005511DD" w:rsidRPr="005511DD">
              <w:rPr>
                <w:rFonts w:ascii="Times New Roman" w:hAnsi="Times New Roman" w:cs="Times New Roman"/>
                <w:noProof/>
                <w:webHidden/>
                <w:sz w:val="24"/>
                <w:szCs w:val="24"/>
              </w:rPr>
              <w:t>6</w:t>
            </w:r>
            <w:r w:rsidR="005511DD" w:rsidRPr="005511DD">
              <w:rPr>
                <w:rFonts w:ascii="Times New Roman" w:hAnsi="Times New Roman" w:cs="Times New Roman"/>
                <w:noProof/>
                <w:webHidden/>
                <w:sz w:val="24"/>
                <w:szCs w:val="24"/>
              </w:rPr>
              <w:fldChar w:fldCharType="end"/>
            </w:r>
          </w:hyperlink>
        </w:p>
        <w:p w14:paraId="62AC3410" w14:textId="77777777" w:rsidR="005511DD" w:rsidRPr="005511DD" w:rsidRDefault="00A907BE" w:rsidP="005511DD">
          <w:pPr>
            <w:pStyle w:val="TOC1"/>
            <w:tabs>
              <w:tab w:val="right" w:leader="dot" w:pos="9350"/>
            </w:tabs>
            <w:spacing w:line="360" w:lineRule="auto"/>
            <w:rPr>
              <w:rFonts w:ascii="Times New Roman" w:hAnsi="Times New Roman" w:cs="Times New Roman"/>
              <w:noProof/>
              <w:sz w:val="24"/>
              <w:szCs w:val="24"/>
            </w:rPr>
          </w:pPr>
          <w:hyperlink w:anchor="_Toc89439203" w:history="1">
            <w:r w:rsidR="005511DD" w:rsidRPr="005511DD">
              <w:rPr>
                <w:rStyle w:val="Hyperlink"/>
                <w:rFonts w:ascii="Times New Roman" w:hAnsi="Times New Roman" w:cs="Times New Roman"/>
                <w:noProof/>
                <w:sz w:val="24"/>
                <w:szCs w:val="24"/>
              </w:rPr>
              <w:t>Conclusion</w:t>
            </w:r>
            <w:r w:rsidR="005511DD" w:rsidRPr="005511DD">
              <w:rPr>
                <w:rFonts w:ascii="Times New Roman" w:hAnsi="Times New Roman" w:cs="Times New Roman"/>
                <w:noProof/>
                <w:webHidden/>
                <w:sz w:val="24"/>
                <w:szCs w:val="24"/>
              </w:rPr>
              <w:tab/>
            </w:r>
            <w:r w:rsidR="005511DD" w:rsidRPr="005511DD">
              <w:rPr>
                <w:rFonts w:ascii="Times New Roman" w:hAnsi="Times New Roman" w:cs="Times New Roman"/>
                <w:noProof/>
                <w:webHidden/>
                <w:sz w:val="24"/>
                <w:szCs w:val="24"/>
              </w:rPr>
              <w:fldChar w:fldCharType="begin"/>
            </w:r>
            <w:r w:rsidR="005511DD" w:rsidRPr="005511DD">
              <w:rPr>
                <w:rFonts w:ascii="Times New Roman" w:hAnsi="Times New Roman" w:cs="Times New Roman"/>
                <w:noProof/>
                <w:webHidden/>
                <w:sz w:val="24"/>
                <w:szCs w:val="24"/>
              </w:rPr>
              <w:instrText xml:space="preserve"> PAGEREF _Toc89439203 \h </w:instrText>
            </w:r>
            <w:r w:rsidR="005511DD" w:rsidRPr="005511DD">
              <w:rPr>
                <w:rFonts w:ascii="Times New Roman" w:hAnsi="Times New Roman" w:cs="Times New Roman"/>
                <w:noProof/>
                <w:webHidden/>
                <w:sz w:val="24"/>
                <w:szCs w:val="24"/>
              </w:rPr>
            </w:r>
            <w:r w:rsidR="005511DD" w:rsidRPr="005511DD">
              <w:rPr>
                <w:rFonts w:ascii="Times New Roman" w:hAnsi="Times New Roman" w:cs="Times New Roman"/>
                <w:noProof/>
                <w:webHidden/>
                <w:sz w:val="24"/>
                <w:szCs w:val="24"/>
              </w:rPr>
              <w:fldChar w:fldCharType="separate"/>
            </w:r>
            <w:r w:rsidR="005511DD" w:rsidRPr="005511DD">
              <w:rPr>
                <w:rFonts w:ascii="Times New Roman" w:hAnsi="Times New Roman" w:cs="Times New Roman"/>
                <w:noProof/>
                <w:webHidden/>
                <w:sz w:val="24"/>
                <w:szCs w:val="24"/>
              </w:rPr>
              <w:t>8</w:t>
            </w:r>
            <w:r w:rsidR="005511DD" w:rsidRPr="005511DD">
              <w:rPr>
                <w:rFonts w:ascii="Times New Roman" w:hAnsi="Times New Roman" w:cs="Times New Roman"/>
                <w:noProof/>
                <w:webHidden/>
                <w:sz w:val="24"/>
                <w:szCs w:val="24"/>
              </w:rPr>
              <w:fldChar w:fldCharType="end"/>
            </w:r>
          </w:hyperlink>
        </w:p>
        <w:p w14:paraId="65DE206B" w14:textId="77777777" w:rsidR="005511DD" w:rsidRPr="005511DD" w:rsidRDefault="00A907BE" w:rsidP="005511DD">
          <w:pPr>
            <w:pStyle w:val="TOC1"/>
            <w:tabs>
              <w:tab w:val="right" w:leader="dot" w:pos="9350"/>
            </w:tabs>
            <w:spacing w:line="360" w:lineRule="auto"/>
            <w:rPr>
              <w:rFonts w:ascii="Times New Roman" w:hAnsi="Times New Roman" w:cs="Times New Roman"/>
              <w:noProof/>
              <w:sz w:val="24"/>
              <w:szCs w:val="24"/>
            </w:rPr>
          </w:pPr>
          <w:hyperlink w:anchor="_Toc89439204" w:history="1">
            <w:r w:rsidR="005511DD" w:rsidRPr="005511DD">
              <w:rPr>
                <w:rStyle w:val="Hyperlink"/>
                <w:rFonts w:ascii="Times New Roman" w:hAnsi="Times New Roman" w:cs="Times New Roman"/>
                <w:noProof/>
                <w:sz w:val="24"/>
                <w:szCs w:val="24"/>
              </w:rPr>
              <w:t>References</w:t>
            </w:r>
            <w:r w:rsidR="005511DD" w:rsidRPr="005511DD">
              <w:rPr>
                <w:rFonts w:ascii="Times New Roman" w:hAnsi="Times New Roman" w:cs="Times New Roman"/>
                <w:noProof/>
                <w:webHidden/>
                <w:sz w:val="24"/>
                <w:szCs w:val="24"/>
              </w:rPr>
              <w:tab/>
            </w:r>
            <w:r w:rsidR="005511DD" w:rsidRPr="005511DD">
              <w:rPr>
                <w:rFonts w:ascii="Times New Roman" w:hAnsi="Times New Roman" w:cs="Times New Roman"/>
                <w:noProof/>
                <w:webHidden/>
                <w:sz w:val="24"/>
                <w:szCs w:val="24"/>
              </w:rPr>
              <w:fldChar w:fldCharType="begin"/>
            </w:r>
            <w:r w:rsidR="005511DD" w:rsidRPr="005511DD">
              <w:rPr>
                <w:rFonts w:ascii="Times New Roman" w:hAnsi="Times New Roman" w:cs="Times New Roman"/>
                <w:noProof/>
                <w:webHidden/>
                <w:sz w:val="24"/>
                <w:szCs w:val="24"/>
              </w:rPr>
              <w:instrText xml:space="preserve"> PAGEREF _Toc89439204 \h </w:instrText>
            </w:r>
            <w:r w:rsidR="005511DD" w:rsidRPr="005511DD">
              <w:rPr>
                <w:rFonts w:ascii="Times New Roman" w:hAnsi="Times New Roman" w:cs="Times New Roman"/>
                <w:noProof/>
                <w:webHidden/>
                <w:sz w:val="24"/>
                <w:szCs w:val="24"/>
              </w:rPr>
            </w:r>
            <w:r w:rsidR="005511DD" w:rsidRPr="005511DD">
              <w:rPr>
                <w:rFonts w:ascii="Times New Roman" w:hAnsi="Times New Roman" w:cs="Times New Roman"/>
                <w:noProof/>
                <w:webHidden/>
                <w:sz w:val="24"/>
                <w:szCs w:val="24"/>
              </w:rPr>
              <w:fldChar w:fldCharType="separate"/>
            </w:r>
            <w:r w:rsidR="005511DD" w:rsidRPr="005511DD">
              <w:rPr>
                <w:rFonts w:ascii="Times New Roman" w:hAnsi="Times New Roman" w:cs="Times New Roman"/>
                <w:noProof/>
                <w:webHidden/>
                <w:sz w:val="24"/>
                <w:szCs w:val="24"/>
              </w:rPr>
              <w:t>9</w:t>
            </w:r>
            <w:r w:rsidR="005511DD" w:rsidRPr="005511DD">
              <w:rPr>
                <w:rFonts w:ascii="Times New Roman" w:hAnsi="Times New Roman" w:cs="Times New Roman"/>
                <w:noProof/>
                <w:webHidden/>
                <w:sz w:val="24"/>
                <w:szCs w:val="24"/>
              </w:rPr>
              <w:fldChar w:fldCharType="end"/>
            </w:r>
          </w:hyperlink>
        </w:p>
        <w:p w14:paraId="4B94D5A5" w14:textId="77777777" w:rsidR="005511DD" w:rsidRPr="005511DD" w:rsidRDefault="005511DD" w:rsidP="005511DD">
          <w:pPr>
            <w:spacing w:line="360" w:lineRule="auto"/>
            <w:rPr>
              <w:rFonts w:ascii="Times New Roman" w:hAnsi="Times New Roman" w:cs="Times New Roman"/>
              <w:sz w:val="24"/>
              <w:szCs w:val="24"/>
            </w:rPr>
          </w:pPr>
          <w:r w:rsidRPr="005511DD">
            <w:rPr>
              <w:rFonts w:ascii="Times New Roman" w:hAnsi="Times New Roman" w:cs="Times New Roman"/>
              <w:b/>
              <w:bCs/>
              <w:noProof/>
              <w:sz w:val="24"/>
              <w:szCs w:val="24"/>
            </w:rPr>
            <w:fldChar w:fldCharType="end"/>
          </w:r>
        </w:p>
      </w:sdtContent>
    </w:sdt>
    <w:p w14:paraId="3DEEC669" w14:textId="77777777" w:rsidR="00D52B77" w:rsidRDefault="00794FE7" w:rsidP="005511DD">
      <w:pPr>
        <w:spacing w:line="360" w:lineRule="auto"/>
        <w:rPr>
          <w:rFonts w:ascii="Times New Roman" w:eastAsia="Times New Roman" w:hAnsi="Times New Roman" w:cs="Times New Roman"/>
          <w:b/>
          <w:sz w:val="28"/>
          <w:szCs w:val="28"/>
        </w:rPr>
      </w:pPr>
      <w:r>
        <w:br w:type="page"/>
      </w:r>
    </w:p>
    <w:p w14:paraId="2635E364" w14:textId="77777777" w:rsidR="00D52B77" w:rsidRDefault="00794FE7" w:rsidP="005511DD">
      <w:pPr>
        <w:pStyle w:val="Heading1"/>
        <w:rPr>
          <w:b w:val="0"/>
        </w:rPr>
      </w:pPr>
      <w:bookmarkStart w:id="0" w:name="_30j0zll" w:colFirst="0" w:colLast="0"/>
      <w:bookmarkStart w:id="1" w:name="_Toc89439199"/>
      <w:bookmarkEnd w:id="0"/>
      <w:r w:rsidRPr="005511DD">
        <w:lastRenderedPageBreak/>
        <w:t>Introduction</w:t>
      </w:r>
      <w:bookmarkEnd w:id="1"/>
      <w:r>
        <w:t xml:space="preserve"> </w:t>
      </w:r>
    </w:p>
    <w:p w14:paraId="0744AC6F" w14:textId="77777777" w:rsidR="00D52B77" w:rsidRDefault="2E19EFD5" w:rsidP="2E19EFD5">
      <w:pPr>
        <w:spacing w:line="360" w:lineRule="auto"/>
        <w:ind w:firstLine="720"/>
        <w:jc w:val="both"/>
        <w:rPr>
          <w:rFonts w:ascii="Times New Roman" w:eastAsia="Times New Roman" w:hAnsi="Times New Roman" w:cs="Times New Roman"/>
          <w:sz w:val="24"/>
          <w:szCs w:val="24"/>
        </w:rPr>
      </w:pPr>
      <w:r w:rsidRPr="2E19EFD5">
        <w:rPr>
          <w:rFonts w:ascii="Times New Roman" w:eastAsia="Times New Roman" w:hAnsi="Times New Roman" w:cs="Times New Roman"/>
          <w:sz w:val="24"/>
          <w:szCs w:val="24"/>
        </w:rPr>
        <w:t>Employability Skills are recognised as the popular transferable skills that are mostly required by any individual for making them 'employable' in different workplace contexts (</w:t>
      </w:r>
      <w:r w:rsidRPr="2E19EFD5">
        <w:rPr>
          <w:rFonts w:ascii="Times New Roman" w:eastAsia="Times New Roman" w:hAnsi="Times New Roman" w:cs="Times New Roman"/>
          <w:color w:val="222222"/>
          <w:sz w:val="24"/>
          <w:szCs w:val="24"/>
          <w:highlight w:val="white"/>
        </w:rPr>
        <w:t xml:space="preserve">Di Gregorio </w:t>
      </w:r>
      <w:r w:rsidRPr="2E19EFD5">
        <w:rPr>
          <w:rFonts w:ascii="Times New Roman" w:eastAsia="Times New Roman" w:hAnsi="Times New Roman" w:cs="Times New Roman"/>
          <w:i/>
          <w:iCs/>
          <w:color w:val="222222"/>
          <w:sz w:val="24"/>
          <w:szCs w:val="24"/>
          <w:highlight w:val="white"/>
        </w:rPr>
        <w:t xml:space="preserve">et al. </w:t>
      </w:r>
      <w:r w:rsidRPr="2E19EFD5">
        <w:rPr>
          <w:rFonts w:ascii="Times New Roman" w:eastAsia="Times New Roman" w:hAnsi="Times New Roman" w:cs="Times New Roman"/>
          <w:color w:val="222222"/>
          <w:sz w:val="24"/>
          <w:szCs w:val="24"/>
          <w:highlight w:val="white"/>
        </w:rPr>
        <w:t>2019)</w:t>
      </w:r>
      <w:r w:rsidRPr="2E19EFD5">
        <w:rPr>
          <w:rFonts w:ascii="Times New Roman" w:eastAsia="Times New Roman" w:hAnsi="Times New Roman" w:cs="Times New Roman"/>
          <w:sz w:val="24"/>
          <w:szCs w:val="24"/>
        </w:rPr>
        <w:t xml:space="preserve">. There can be different types of employability skills present among which written communication skills, note taking skills, Finding Information or Research Skills, Time Management Skills along with Critical Thinking Skills are common. These skills would equip the workers for carrying out their individual roles and responsibilities as per their ability. The current study will forecast the application of Gibbs Model to critically explain the past experiences that must be improved to enhance the chosen skills. On the other hand by developing a personal development plan the identified skills will be presented with a brief combination of actions, objectives and necessary timeframe. </w:t>
      </w:r>
    </w:p>
    <w:p w14:paraId="05795148" w14:textId="77777777" w:rsidR="00D52B77" w:rsidRDefault="00794FE7" w:rsidP="005511DD">
      <w:pPr>
        <w:pStyle w:val="Heading1"/>
        <w:rPr>
          <w:b w:val="0"/>
        </w:rPr>
      </w:pPr>
      <w:bookmarkStart w:id="2" w:name="_1fob9te" w:colFirst="0" w:colLast="0"/>
      <w:bookmarkStart w:id="3" w:name="_Toc89439200"/>
      <w:bookmarkEnd w:id="2"/>
      <w:r>
        <w:t xml:space="preserve">Application of a </w:t>
      </w:r>
      <w:r w:rsidRPr="005511DD">
        <w:t>reflective</w:t>
      </w:r>
      <w:r>
        <w:t xml:space="preserve"> model</w:t>
      </w:r>
      <w:bookmarkEnd w:id="3"/>
    </w:p>
    <w:p w14:paraId="0A8F84DF" w14:textId="77777777" w:rsidR="00D52B77" w:rsidRDefault="2E19EFD5" w:rsidP="2E19EFD5">
      <w:pPr>
        <w:spacing w:line="360" w:lineRule="auto"/>
        <w:ind w:firstLine="720"/>
        <w:jc w:val="both"/>
        <w:rPr>
          <w:rFonts w:ascii="Times New Roman" w:eastAsia="Times New Roman" w:hAnsi="Times New Roman" w:cs="Times New Roman"/>
          <w:sz w:val="24"/>
          <w:szCs w:val="24"/>
        </w:rPr>
      </w:pPr>
      <w:r w:rsidRPr="2E19EFD5">
        <w:rPr>
          <w:rFonts w:ascii="Times New Roman" w:eastAsia="Times New Roman" w:hAnsi="Times New Roman" w:cs="Times New Roman"/>
          <w:sz w:val="24"/>
          <w:szCs w:val="24"/>
        </w:rPr>
        <w:t>Gibbs Reflective Cycle is recognised as the most famous cyclical model that helps to reflect on past experiences based on primary six stages such as Description, Feeling, Evaluation, Analysis, Conclusion and Action Plan (</w:t>
      </w:r>
      <w:proofErr w:type="spellStart"/>
      <w:r w:rsidRPr="2E19EFD5">
        <w:rPr>
          <w:rFonts w:ascii="Times New Roman" w:eastAsia="Times New Roman" w:hAnsi="Times New Roman" w:cs="Times New Roman"/>
          <w:sz w:val="24"/>
          <w:szCs w:val="24"/>
        </w:rPr>
        <w:t>Sekarwinahyu</w:t>
      </w:r>
      <w:proofErr w:type="spellEnd"/>
      <w:r w:rsidRPr="2E19EFD5">
        <w:rPr>
          <w:rFonts w:ascii="Times New Roman" w:eastAsia="Times New Roman" w:hAnsi="Times New Roman" w:cs="Times New Roman"/>
          <w:sz w:val="24"/>
          <w:szCs w:val="24"/>
        </w:rPr>
        <w:t xml:space="preserve"> </w:t>
      </w:r>
      <w:r w:rsidRPr="2E19EFD5">
        <w:rPr>
          <w:rFonts w:ascii="Times New Roman" w:eastAsia="Times New Roman" w:hAnsi="Times New Roman" w:cs="Times New Roman"/>
          <w:i/>
          <w:iCs/>
          <w:sz w:val="24"/>
          <w:szCs w:val="24"/>
        </w:rPr>
        <w:t xml:space="preserve">et al. </w:t>
      </w:r>
      <w:r w:rsidRPr="2E19EFD5">
        <w:rPr>
          <w:rFonts w:ascii="Times New Roman" w:eastAsia="Times New Roman" w:hAnsi="Times New Roman" w:cs="Times New Roman"/>
          <w:sz w:val="24"/>
          <w:szCs w:val="24"/>
        </w:rPr>
        <w:t xml:space="preserve">2019). </w:t>
      </w:r>
    </w:p>
    <w:p w14:paraId="31FF54C8" w14:textId="77777777" w:rsidR="00D52B77" w:rsidRDefault="00794FE7" w:rsidP="005511DD">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Description</w:t>
      </w:r>
    </w:p>
    <w:p w14:paraId="3458AB8B" w14:textId="77777777" w:rsidR="00D52B77" w:rsidRDefault="2E19EFD5" w:rsidP="2E19EFD5">
      <w:pPr>
        <w:spacing w:line="360" w:lineRule="auto"/>
        <w:ind w:firstLine="720"/>
        <w:jc w:val="both"/>
        <w:rPr>
          <w:rFonts w:ascii="Times New Roman" w:eastAsia="Times New Roman" w:hAnsi="Times New Roman" w:cs="Times New Roman"/>
          <w:sz w:val="24"/>
          <w:szCs w:val="24"/>
        </w:rPr>
      </w:pPr>
      <w:r w:rsidRPr="2E19EFD5">
        <w:rPr>
          <w:rFonts w:ascii="Times New Roman" w:eastAsia="Times New Roman" w:hAnsi="Times New Roman" w:cs="Times New Roman"/>
          <w:sz w:val="24"/>
          <w:szCs w:val="24"/>
        </w:rPr>
        <w:t xml:space="preserve">While pursuing my course in Blended Learning I have experienced different situations. I have faced issues in having communication with my teachers during traditional learning even due to lack of academic skills. I have become unable to present my written works in an efficient manner. On the other hand, I was unfamiliar with the use of technologies that have been used in blended learning. Therefore it has hampered my note taking skills as well. In this certain phenomenon I have failed to have effective decisions while facing critical situations. I got nervous in any adverse situation and realised that I have poor critical thinking skills. On the other hand, while pursuing my course in Blended Learning I have failed to complete all kinds of tasks on time due to improper time management skills. I have been overburdened due to the immense pressure of workloads due to this course and as I had no proper time frame of scheduled work I have been failing to complete all the scheduled tasks on time. </w:t>
      </w:r>
    </w:p>
    <w:p w14:paraId="2090AC9A" w14:textId="77777777" w:rsidR="00D52B77" w:rsidRDefault="00794FE7" w:rsidP="005511DD">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Feeling </w:t>
      </w:r>
    </w:p>
    <w:p w14:paraId="67AB251B" w14:textId="77777777" w:rsidR="00D52B77" w:rsidRDefault="2E19EFD5" w:rsidP="2E19EFD5">
      <w:pPr>
        <w:spacing w:line="360" w:lineRule="auto"/>
        <w:ind w:firstLine="720"/>
        <w:jc w:val="both"/>
        <w:rPr>
          <w:rFonts w:ascii="Times New Roman" w:eastAsia="Times New Roman" w:hAnsi="Times New Roman" w:cs="Times New Roman"/>
          <w:sz w:val="24"/>
          <w:szCs w:val="24"/>
        </w:rPr>
      </w:pPr>
      <w:r w:rsidRPr="2E19EFD5">
        <w:rPr>
          <w:rFonts w:ascii="Times New Roman" w:eastAsia="Times New Roman" w:hAnsi="Times New Roman" w:cs="Times New Roman"/>
          <w:sz w:val="24"/>
          <w:szCs w:val="24"/>
        </w:rPr>
        <w:lastRenderedPageBreak/>
        <w:t xml:space="preserve">I was disappointed and dissatisfied with my performance in blended learning. I have faced issues with my poor academic and employability skills. Lack of critical thinking skills has created embarrassing situations for me as well. </w:t>
      </w:r>
    </w:p>
    <w:p w14:paraId="28DDC849" w14:textId="77777777" w:rsidR="00D52B77" w:rsidRDefault="00794FE7" w:rsidP="005511DD">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Evaluation </w:t>
      </w:r>
    </w:p>
    <w:p w14:paraId="7B2BCE79" w14:textId="77777777" w:rsidR="00D52B77" w:rsidRDefault="2E19EFD5" w:rsidP="2E19EFD5">
      <w:pPr>
        <w:spacing w:line="360" w:lineRule="auto"/>
        <w:ind w:firstLine="720"/>
        <w:jc w:val="both"/>
        <w:rPr>
          <w:rFonts w:ascii="Times New Roman" w:eastAsia="Times New Roman" w:hAnsi="Times New Roman" w:cs="Times New Roman"/>
          <w:sz w:val="24"/>
          <w:szCs w:val="24"/>
        </w:rPr>
      </w:pPr>
      <w:r w:rsidRPr="2E19EFD5">
        <w:rPr>
          <w:rFonts w:ascii="Times New Roman" w:eastAsia="Times New Roman" w:hAnsi="Times New Roman" w:cs="Times New Roman"/>
          <w:sz w:val="24"/>
          <w:szCs w:val="24"/>
        </w:rPr>
        <w:t>Through critical evaluation I have understood that to pursue traditional learning having critical thinking skills is important. In the use of Traditional Learning Methods, lack of social interaction has led to improper communication skills as well along with research skills (</w:t>
      </w:r>
      <w:proofErr w:type="spellStart"/>
      <w:r w:rsidRPr="2E19EFD5">
        <w:rPr>
          <w:rFonts w:ascii="Times New Roman" w:eastAsia="Times New Roman" w:hAnsi="Times New Roman" w:cs="Times New Roman"/>
          <w:sz w:val="24"/>
          <w:szCs w:val="24"/>
        </w:rPr>
        <w:t>Hakami</w:t>
      </w:r>
      <w:proofErr w:type="spellEnd"/>
      <w:r w:rsidRPr="2E19EFD5">
        <w:rPr>
          <w:rFonts w:ascii="Times New Roman" w:eastAsia="Times New Roman" w:hAnsi="Times New Roman" w:cs="Times New Roman"/>
          <w:sz w:val="24"/>
          <w:szCs w:val="24"/>
        </w:rPr>
        <w:t xml:space="preserve">, 2021). Requirement of huge time to develop and present a written piece with proper combination of information and facts has led to improper research skills. I have also realised that due to the reliance on social media platforms my note taking skills have also weakened. I have failed to take online notes due to weak listening skills and concentration in class. In this case based on the gathered experiences in Blended learning I must work on my skills to eliminate the shortcomings. </w:t>
      </w:r>
    </w:p>
    <w:p w14:paraId="79B66ACA" w14:textId="77777777" w:rsidR="00D52B77" w:rsidRDefault="00794FE7" w:rsidP="005511DD">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Analysis</w:t>
      </w:r>
    </w:p>
    <w:p w14:paraId="2E7F8040" w14:textId="19F46C13" w:rsidR="00D52B77" w:rsidRDefault="2E19EFD5" w:rsidP="2E19EFD5">
      <w:pPr>
        <w:spacing w:line="360" w:lineRule="auto"/>
        <w:ind w:firstLine="720"/>
        <w:jc w:val="both"/>
        <w:rPr>
          <w:rFonts w:ascii="Times New Roman" w:eastAsia="Times New Roman" w:hAnsi="Times New Roman" w:cs="Times New Roman"/>
          <w:sz w:val="24"/>
          <w:szCs w:val="24"/>
        </w:rPr>
      </w:pPr>
      <w:r w:rsidRPr="2E19EFD5">
        <w:rPr>
          <w:rFonts w:ascii="Times New Roman" w:eastAsia="Times New Roman" w:hAnsi="Times New Roman" w:cs="Times New Roman"/>
          <w:sz w:val="24"/>
          <w:szCs w:val="24"/>
        </w:rPr>
        <w:t>Based on the above stated experiences and classroom examples it can be highlighted that lack of academic skills and communication skills, critical thinking skills, improper note taking skills, time management skills and improper research skills need solutions. In the use of Traditional Learning, one should know the research skills online to combine the assessment with authentic facts, data and proper examples</w:t>
      </w:r>
      <w:r>
        <w:t xml:space="preserve"> (</w:t>
      </w:r>
      <w:r w:rsidRPr="2E19EFD5">
        <w:rPr>
          <w:rFonts w:ascii="Times New Roman" w:eastAsia="Times New Roman" w:hAnsi="Times New Roman" w:cs="Times New Roman"/>
          <w:sz w:val="24"/>
          <w:szCs w:val="24"/>
        </w:rPr>
        <w:t xml:space="preserve">Lee </w:t>
      </w:r>
      <w:r w:rsidRPr="2E19EFD5">
        <w:rPr>
          <w:rFonts w:ascii="Times New Roman" w:eastAsia="Times New Roman" w:hAnsi="Times New Roman" w:cs="Times New Roman"/>
          <w:i/>
          <w:iCs/>
          <w:sz w:val="24"/>
          <w:szCs w:val="24"/>
        </w:rPr>
        <w:t xml:space="preserve">et al. </w:t>
      </w:r>
      <w:r w:rsidRPr="2E19EFD5">
        <w:rPr>
          <w:rFonts w:ascii="Times New Roman" w:eastAsia="Times New Roman" w:hAnsi="Times New Roman" w:cs="Times New Roman"/>
          <w:sz w:val="24"/>
          <w:szCs w:val="24"/>
        </w:rPr>
        <w:t xml:space="preserve">2018). On the other hand, by improving listening skills and concentration in the class one can improve the note taking skills as well. </w:t>
      </w:r>
      <w:r w:rsidR="00794FE7">
        <w:tab/>
      </w:r>
      <w:r w:rsidRPr="2E19EFD5">
        <w:rPr>
          <w:rFonts w:ascii="Times New Roman" w:eastAsia="Times New Roman" w:hAnsi="Times New Roman" w:cs="Times New Roman"/>
          <w:sz w:val="24"/>
          <w:szCs w:val="24"/>
        </w:rPr>
        <w:t xml:space="preserve">Moreover, after realising poor academic skills and written communication skills, it has become necessary to practice journal writing and academic notations. </w:t>
      </w:r>
    </w:p>
    <w:p w14:paraId="6D69EAA2" w14:textId="77777777" w:rsidR="00D52B77" w:rsidRDefault="2E19EFD5" w:rsidP="2E19EFD5">
      <w:pPr>
        <w:spacing w:line="360" w:lineRule="auto"/>
        <w:ind w:firstLine="720"/>
        <w:jc w:val="both"/>
        <w:rPr>
          <w:rFonts w:ascii="Times New Roman" w:eastAsia="Times New Roman" w:hAnsi="Times New Roman" w:cs="Times New Roman"/>
          <w:sz w:val="24"/>
          <w:szCs w:val="24"/>
        </w:rPr>
      </w:pPr>
      <w:r w:rsidRPr="2E19EFD5">
        <w:rPr>
          <w:rFonts w:ascii="Times New Roman" w:eastAsia="Times New Roman" w:hAnsi="Times New Roman" w:cs="Times New Roman"/>
          <w:sz w:val="24"/>
          <w:szCs w:val="24"/>
        </w:rPr>
        <w:t>Moreover, I must take part in different writing opportunities and must conduct a monthly review of the written communication skills. To improve note taking skills it will be necessary to concentrate on key terms instead of the whole elaboration. To improve research skills it will be important to review different sources of information to analyse its authenticity (</w:t>
      </w:r>
      <w:proofErr w:type="spellStart"/>
      <w:r w:rsidRPr="2E19EFD5">
        <w:rPr>
          <w:rFonts w:ascii="Times New Roman" w:eastAsia="Times New Roman" w:hAnsi="Times New Roman" w:cs="Times New Roman"/>
          <w:sz w:val="24"/>
          <w:szCs w:val="24"/>
        </w:rPr>
        <w:t>Tandoc</w:t>
      </w:r>
      <w:proofErr w:type="spellEnd"/>
      <w:r w:rsidRPr="2E19EFD5">
        <w:rPr>
          <w:rFonts w:ascii="Times New Roman" w:eastAsia="Times New Roman" w:hAnsi="Times New Roman" w:cs="Times New Roman"/>
          <w:sz w:val="24"/>
          <w:szCs w:val="24"/>
        </w:rPr>
        <w:t xml:space="preserve"> </w:t>
      </w:r>
      <w:r w:rsidRPr="2E19EFD5">
        <w:rPr>
          <w:rFonts w:ascii="Times New Roman" w:eastAsia="Times New Roman" w:hAnsi="Times New Roman" w:cs="Times New Roman"/>
          <w:i/>
          <w:iCs/>
          <w:sz w:val="24"/>
          <w:szCs w:val="24"/>
        </w:rPr>
        <w:t xml:space="preserve">et al. </w:t>
      </w:r>
      <w:r w:rsidRPr="2E19EFD5">
        <w:rPr>
          <w:rFonts w:ascii="Times New Roman" w:eastAsia="Times New Roman" w:hAnsi="Times New Roman" w:cs="Times New Roman"/>
          <w:sz w:val="24"/>
          <w:szCs w:val="24"/>
        </w:rPr>
        <w:t xml:space="preserve">2018). Moreover, to enhance critical thinking skills it will be important to deal with the biases and also consider the consequences of different options. To improve time management possibilities it is important to develop a timeframe by which different activities can be splatted based on appropriate schedules. I have also realised that by gathering feedback from both my </w:t>
      </w:r>
      <w:r w:rsidRPr="2E19EFD5">
        <w:rPr>
          <w:rFonts w:ascii="Times New Roman" w:eastAsia="Times New Roman" w:hAnsi="Times New Roman" w:cs="Times New Roman"/>
          <w:sz w:val="24"/>
          <w:szCs w:val="24"/>
        </w:rPr>
        <w:lastRenderedPageBreak/>
        <w:t xml:space="preserve">professors and the fellow students I will be able to identify and eliminate the shortcomings effectively. </w:t>
      </w:r>
    </w:p>
    <w:p w14:paraId="2B2A7A39" w14:textId="77777777" w:rsidR="00D52B77" w:rsidRDefault="00794FE7" w:rsidP="005511DD">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Conclusion</w:t>
      </w:r>
    </w:p>
    <w:p w14:paraId="3AFD91FF" w14:textId="77777777" w:rsidR="00D52B77" w:rsidRDefault="2E19EFD5" w:rsidP="2E19EFD5">
      <w:pPr>
        <w:spacing w:line="360" w:lineRule="auto"/>
        <w:ind w:firstLine="720"/>
        <w:jc w:val="both"/>
        <w:rPr>
          <w:rFonts w:ascii="Times New Roman" w:eastAsia="Times New Roman" w:hAnsi="Times New Roman" w:cs="Times New Roman"/>
          <w:sz w:val="24"/>
          <w:szCs w:val="24"/>
        </w:rPr>
      </w:pPr>
      <w:r w:rsidRPr="2E19EFD5">
        <w:rPr>
          <w:rFonts w:ascii="Times New Roman" w:eastAsia="Times New Roman" w:hAnsi="Times New Roman" w:cs="Times New Roman"/>
          <w:sz w:val="24"/>
          <w:szCs w:val="24"/>
        </w:rPr>
        <w:t>It can be concluded in this section that after understanding the personal shortcomings one should take proper initiatives to deal with these. By developing action plans and other measures such concerns can be dealt with easily (</w:t>
      </w:r>
      <w:proofErr w:type="spellStart"/>
      <w:r w:rsidRPr="2E19EFD5">
        <w:rPr>
          <w:rFonts w:ascii="Times New Roman" w:eastAsia="Times New Roman" w:hAnsi="Times New Roman" w:cs="Times New Roman"/>
          <w:sz w:val="24"/>
          <w:szCs w:val="24"/>
        </w:rPr>
        <w:t>Pierszalowski</w:t>
      </w:r>
      <w:proofErr w:type="spellEnd"/>
      <w:r w:rsidRPr="2E19EFD5">
        <w:rPr>
          <w:rFonts w:ascii="Times New Roman" w:eastAsia="Times New Roman" w:hAnsi="Times New Roman" w:cs="Times New Roman"/>
          <w:sz w:val="24"/>
          <w:szCs w:val="24"/>
        </w:rPr>
        <w:t xml:space="preserve"> </w:t>
      </w:r>
      <w:r w:rsidRPr="2E19EFD5">
        <w:rPr>
          <w:rFonts w:ascii="Times New Roman" w:eastAsia="Times New Roman" w:hAnsi="Times New Roman" w:cs="Times New Roman"/>
          <w:i/>
          <w:iCs/>
          <w:sz w:val="24"/>
          <w:szCs w:val="24"/>
        </w:rPr>
        <w:t xml:space="preserve">et al. </w:t>
      </w:r>
      <w:r w:rsidRPr="2E19EFD5">
        <w:rPr>
          <w:rFonts w:ascii="Times New Roman" w:eastAsia="Times New Roman" w:hAnsi="Times New Roman" w:cs="Times New Roman"/>
          <w:sz w:val="24"/>
          <w:szCs w:val="24"/>
        </w:rPr>
        <w:t xml:space="preserve">2018). </w:t>
      </w:r>
    </w:p>
    <w:p w14:paraId="4EBC748D" w14:textId="77777777" w:rsidR="00D52B77" w:rsidRDefault="00794FE7" w:rsidP="005511DD">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Action Plan</w:t>
      </w:r>
    </w:p>
    <w:p w14:paraId="62F2C81C" w14:textId="77777777" w:rsidR="00D52B77" w:rsidRDefault="2E19EFD5" w:rsidP="2E19EFD5">
      <w:pPr>
        <w:spacing w:line="360" w:lineRule="auto"/>
        <w:ind w:firstLine="720"/>
        <w:jc w:val="both"/>
        <w:rPr>
          <w:rFonts w:ascii="Times New Roman" w:eastAsia="Times New Roman" w:hAnsi="Times New Roman" w:cs="Times New Roman"/>
          <w:sz w:val="24"/>
          <w:szCs w:val="24"/>
        </w:rPr>
      </w:pPr>
      <w:r w:rsidRPr="2E19EFD5">
        <w:rPr>
          <w:rFonts w:ascii="Times New Roman" w:eastAsia="Times New Roman" w:hAnsi="Times New Roman" w:cs="Times New Roman"/>
          <w:sz w:val="24"/>
          <w:szCs w:val="24"/>
        </w:rPr>
        <w:t xml:space="preserve">I have decided to develop a time frame by enlisting all my schedules that are necessary to be completed within the Blended Learning. Moreover, by practicing academic skills, journal writing I will be able to improve written communication. By improving listening skills and research skills the note taking activity and information gathering process will be easier. To improve critical thinking skills it will be necessary for me to deal with different biases. By implementing these actions the chosen skills can be improved. </w:t>
      </w:r>
    </w:p>
    <w:p w14:paraId="0981A9DA" w14:textId="77777777" w:rsidR="00D52B77" w:rsidRDefault="00794FE7" w:rsidP="005511DD">
      <w:pPr>
        <w:pStyle w:val="Heading1"/>
        <w:rPr>
          <w:sz w:val="24"/>
          <w:szCs w:val="24"/>
        </w:rPr>
      </w:pPr>
      <w:bookmarkStart w:id="4" w:name="_3znysh7" w:colFirst="0" w:colLast="0"/>
      <w:bookmarkStart w:id="5" w:name="_Toc89439201"/>
      <w:bookmarkEnd w:id="4"/>
      <w:r>
        <w:t xml:space="preserve">Explain how one could </w:t>
      </w:r>
      <w:r w:rsidRPr="005511DD">
        <w:t>develop</w:t>
      </w:r>
      <w:r>
        <w:t xml:space="preserve"> the chosen skills</w:t>
      </w:r>
      <w:bookmarkEnd w:id="5"/>
    </w:p>
    <w:p w14:paraId="7BAA66EE" w14:textId="77777777" w:rsidR="00D52B77" w:rsidRDefault="00794FE7" w:rsidP="005511D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How the chosen skills can be improved </w:t>
      </w:r>
    </w:p>
    <w:p w14:paraId="213EDE5B" w14:textId="51C15A70" w:rsidR="00D52B77" w:rsidRDefault="2E19EFD5" w:rsidP="2E19EFD5">
      <w:pPr>
        <w:spacing w:line="360" w:lineRule="auto"/>
        <w:ind w:firstLine="720"/>
        <w:jc w:val="both"/>
        <w:rPr>
          <w:rFonts w:ascii="Times New Roman" w:eastAsia="Times New Roman" w:hAnsi="Times New Roman" w:cs="Times New Roman"/>
          <w:sz w:val="24"/>
          <w:szCs w:val="24"/>
        </w:rPr>
      </w:pPr>
      <w:r w:rsidRPr="2E19EFD5">
        <w:rPr>
          <w:rFonts w:ascii="Times New Roman" w:eastAsia="Times New Roman" w:hAnsi="Times New Roman" w:cs="Times New Roman"/>
          <w:sz w:val="24"/>
          <w:szCs w:val="24"/>
        </w:rPr>
        <w:t>To improve the time management skills there are different ways that can be taken into account such as beginning the tasks early, setting particular limits, prioritising different tasks and also by developing a time frame the schedules can be distributed well (</w:t>
      </w:r>
      <w:proofErr w:type="spellStart"/>
      <w:r w:rsidRPr="2E19EFD5">
        <w:rPr>
          <w:rFonts w:ascii="Times New Roman" w:eastAsia="Times New Roman" w:hAnsi="Times New Roman" w:cs="Times New Roman"/>
          <w:sz w:val="24"/>
          <w:szCs w:val="24"/>
        </w:rPr>
        <w:t>Ghiasvand</w:t>
      </w:r>
      <w:proofErr w:type="spellEnd"/>
      <w:r w:rsidRPr="2E19EFD5">
        <w:rPr>
          <w:rFonts w:ascii="Times New Roman" w:eastAsia="Times New Roman" w:hAnsi="Times New Roman" w:cs="Times New Roman"/>
          <w:sz w:val="24"/>
          <w:szCs w:val="24"/>
        </w:rPr>
        <w:t xml:space="preserve"> </w:t>
      </w:r>
      <w:r w:rsidRPr="2E19EFD5">
        <w:rPr>
          <w:rFonts w:ascii="Times New Roman" w:eastAsia="Times New Roman" w:hAnsi="Times New Roman" w:cs="Times New Roman"/>
          <w:i/>
          <w:iCs/>
          <w:sz w:val="24"/>
          <w:szCs w:val="24"/>
        </w:rPr>
        <w:t xml:space="preserve">et al. </w:t>
      </w:r>
      <w:r w:rsidRPr="2E19EFD5">
        <w:rPr>
          <w:rFonts w:ascii="Times New Roman" w:eastAsia="Times New Roman" w:hAnsi="Times New Roman" w:cs="Times New Roman"/>
          <w:sz w:val="24"/>
          <w:szCs w:val="24"/>
        </w:rPr>
        <w:t xml:space="preserve">2017). </w:t>
      </w:r>
      <w:r w:rsidR="00794FE7">
        <w:tab/>
      </w:r>
      <w:r w:rsidRPr="2E19EFD5">
        <w:rPr>
          <w:rFonts w:ascii="Times New Roman" w:eastAsia="Times New Roman" w:hAnsi="Times New Roman" w:cs="Times New Roman"/>
          <w:sz w:val="24"/>
          <w:szCs w:val="24"/>
        </w:rPr>
        <w:t xml:space="preserve">For example, if I separate my key activities based on time and set limits, I will be able to get over the work burden. Moreover, in class I have experienced issues in note taking. Due to lack of listening skills and poor concentration level I have been failing to keep focus on the words that have been spoken by the teachers. That is why I have failed to highlight my experiences in the previous task. </w:t>
      </w:r>
      <w:r w:rsidRPr="2E19EFD5">
        <w:rPr>
          <w:rFonts w:ascii="Times New Roman" w:eastAsia="Times New Roman" w:hAnsi="Times New Roman" w:cs="Times New Roman"/>
          <w:color w:val="202124"/>
          <w:sz w:val="24"/>
          <w:szCs w:val="24"/>
          <w:highlight w:val="white"/>
        </w:rPr>
        <w:t>I have also learnt that to optimise note taking skills the students must keep focus on different words that have been spoken by the teacher. Moreover, while keeping records of the notes in the class I have to be selective enough about what notes I can take. I must record those taken notes in a physical form. This particular approach can be considered as one of the effective strategies that may lead to effective learning and memorisation over time (</w:t>
      </w:r>
      <w:proofErr w:type="spellStart"/>
      <w:r w:rsidRPr="2E19EFD5">
        <w:rPr>
          <w:rFonts w:ascii="Times New Roman" w:eastAsia="Times New Roman" w:hAnsi="Times New Roman" w:cs="Times New Roman"/>
          <w:color w:val="202124"/>
          <w:sz w:val="24"/>
          <w:szCs w:val="24"/>
          <w:highlight w:val="white"/>
        </w:rPr>
        <w:t>Dzulkifli</w:t>
      </w:r>
      <w:proofErr w:type="spellEnd"/>
      <w:r w:rsidRPr="2E19EFD5">
        <w:rPr>
          <w:rFonts w:ascii="Times New Roman" w:eastAsia="Times New Roman" w:hAnsi="Times New Roman" w:cs="Times New Roman"/>
          <w:color w:val="202124"/>
          <w:sz w:val="24"/>
          <w:szCs w:val="24"/>
          <w:highlight w:val="white"/>
        </w:rPr>
        <w:t xml:space="preserve"> and </w:t>
      </w:r>
      <w:proofErr w:type="spellStart"/>
      <w:r w:rsidRPr="2E19EFD5">
        <w:rPr>
          <w:rFonts w:ascii="Times New Roman" w:eastAsia="Times New Roman" w:hAnsi="Times New Roman" w:cs="Times New Roman"/>
          <w:color w:val="202124"/>
          <w:sz w:val="24"/>
          <w:szCs w:val="24"/>
          <w:highlight w:val="white"/>
        </w:rPr>
        <w:t>Solihu</w:t>
      </w:r>
      <w:proofErr w:type="spellEnd"/>
      <w:r w:rsidRPr="2E19EFD5">
        <w:rPr>
          <w:rFonts w:ascii="Times New Roman" w:eastAsia="Times New Roman" w:hAnsi="Times New Roman" w:cs="Times New Roman"/>
          <w:color w:val="202124"/>
          <w:sz w:val="24"/>
          <w:szCs w:val="24"/>
          <w:highlight w:val="white"/>
        </w:rPr>
        <w:t>, 2018).</w:t>
      </w:r>
      <w:r w:rsidRPr="2E19EFD5">
        <w:rPr>
          <w:rFonts w:ascii="Times New Roman" w:eastAsia="Times New Roman" w:hAnsi="Times New Roman" w:cs="Times New Roman"/>
          <w:b/>
          <w:bCs/>
          <w:color w:val="202124"/>
          <w:sz w:val="24"/>
          <w:szCs w:val="24"/>
          <w:highlight w:val="white"/>
        </w:rPr>
        <w:t xml:space="preserve"> </w:t>
      </w:r>
      <w:r w:rsidRPr="2E19EFD5">
        <w:rPr>
          <w:rFonts w:ascii="Times New Roman" w:eastAsia="Times New Roman" w:hAnsi="Times New Roman" w:cs="Times New Roman"/>
          <w:sz w:val="24"/>
          <w:szCs w:val="24"/>
        </w:rPr>
        <w:t xml:space="preserve">Moreover, in the case of Blended Learning critical thinking skills may weaken. Lack of interaction with the teachers and my fellow students have </w:t>
      </w:r>
      <w:r w:rsidRPr="2E19EFD5">
        <w:rPr>
          <w:rFonts w:ascii="Times New Roman" w:eastAsia="Times New Roman" w:hAnsi="Times New Roman" w:cs="Times New Roman"/>
          <w:sz w:val="24"/>
          <w:szCs w:val="24"/>
        </w:rPr>
        <w:lastRenderedPageBreak/>
        <w:t xml:space="preserve">led to poor thinking possibilities (Willis </w:t>
      </w:r>
      <w:r w:rsidRPr="2E19EFD5">
        <w:rPr>
          <w:rFonts w:ascii="Times New Roman" w:eastAsia="Times New Roman" w:hAnsi="Times New Roman" w:cs="Times New Roman"/>
          <w:i/>
          <w:iCs/>
          <w:sz w:val="24"/>
          <w:szCs w:val="24"/>
        </w:rPr>
        <w:t xml:space="preserve">et al. </w:t>
      </w:r>
      <w:r w:rsidRPr="2E19EFD5">
        <w:rPr>
          <w:rFonts w:ascii="Times New Roman" w:eastAsia="Times New Roman" w:hAnsi="Times New Roman" w:cs="Times New Roman"/>
          <w:sz w:val="24"/>
          <w:szCs w:val="24"/>
        </w:rPr>
        <w:t xml:space="preserve">2020). I have only focused on limited scopes for thinking and analysing the aspects that need to be included. </w:t>
      </w:r>
    </w:p>
    <w:p w14:paraId="5BA568D5" w14:textId="77777777" w:rsidR="00D52B77" w:rsidRDefault="2E19EFD5" w:rsidP="2E19EFD5">
      <w:pPr>
        <w:spacing w:line="360" w:lineRule="auto"/>
        <w:ind w:firstLine="720"/>
        <w:jc w:val="both"/>
        <w:rPr>
          <w:rFonts w:ascii="Times New Roman" w:eastAsia="Times New Roman" w:hAnsi="Times New Roman" w:cs="Times New Roman"/>
          <w:sz w:val="24"/>
          <w:szCs w:val="24"/>
        </w:rPr>
      </w:pPr>
      <w:r w:rsidRPr="2E19EFD5">
        <w:rPr>
          <w:rFonts w:ascii="Times New Roman" w:eastAsia="Times New Roman" w:hAnsi="Times New Roman" w:cs="Times New Roman"/>
          <w:sz w:val="24"/>
          <w:szCs w:val="24"/>
        </w:rPr>
        <w:t xml:space="preserve">According to </w:t>
      </w:r>
      <w:proofErr w:type="spellStart"/>
      <w:r w:rsidRPr="2E19EFD5">
        <w:rPr>
          <w:rFonts w:ascii="Times New Roman" w:eastAsia="Times New Roman" w:hAnsi="Times New Roman" w:cs="Times New Roman"/>
          <w:sz w:val="24"/>
          <w:szCs w:val="24"/>
        </w:rPr>
        <w:t>Hyytinen</w:t>
      </w:r>
      <w:proofErr w:type="spellEnd"/>
      <w:r w:rsidRPr="2E19EFD5">
        <w:rPr>
          <w:rFonts w:ascii="Times New Roman" w:eastAsia="Times New Roman" w:hAnsi="Times New Roman" w:cs="Times New Roman"/>
          <w:sz w:val="24"/>
          <w:szCs w:val="24"/>
        </w:rPr>
        <w:t xml:space="preserve"> </w:t>
      </w:r>
      <w:r w:rsidRPr="2E19EFD5">
        <w:rPr>
          <w:rFonts w:ascii="Times New Roman" w:eastAsia="Times New Roman" w:hAnsi="Times New Roman" w:cs="Times New Roman"/>
          <w:i/>
          <w:iCs/>
          <w:sz w:val="24"/>
          <w:szCs w:val="24"/>
        </w:rPr>
        <w:t xml:space="preserve">et al. </w:t>
      </w:r>
      <w:r w:rsidRPr="2E19EFD5">
        <w:rPr>
          <w:rFonts w:ascii="Times New Roman" w:eastAsia="Times New Roman" w:hAnsi="Times New Roman" w:cs="Times New Roman"/>
          <w:sz w:val="24"/>
          <w:szCs w:val="24"/>
        </w:rPr>
        <w:t xml:space="preserve">(2019), </w:t>
      </w:r>
      <w:r w:rsidRPr="2E19EFD5">
        <w:rPr>
          <w:rFonts w:ascii="Times New Roman" w:eastAsia="Times New Roman" w:hAnsi="Times New Roman" w:cs="Times New Roman"/>
          <w:color w:val="202124"/>
          <w:sz w:val="24"/>
          <w:szCs w:val="24"/>
          <w:highlight w:val="white"/>
        </w:rPr>
        <w:t xml:space="preserve">critical thinking needs one to release all the preoccupied beliefs for solving different problems. Moreover, by taking enough time for the research and by keeping focus on the learning one will find that with time one will be evolved and will be adaptable for overcoming new and critical situations easily. Such adaptability and research potential will help in improving the critical thinking skills among the students (Heidrich </w:t>
      </w:r>
      <w:r w:rsidRPr="2E19EFD5">
        <w:rPr>
          <w:rFonts w:ascii="Times New Roman" w:eastAsia="Times New Roman" w:hAnsi="Times New Roman" w:cs="Times New Roman"/>
          <w:i/>
          <w:iCs/>
          <w:color w:val="202124"/>
          <w:sz w:val="24"/>
          <w:szCs w:val="24"/>
          <w:highlight w:val="white"/>
        </w:rPr>
        <w:t xml:space="preserve">et al. </w:t>
      </w:r>
      <w:r w:rsidRPr="2E19EFD5">
        <w:rPr>
          <w:rFonts w:ascii="Times New Roman" w:eastAsia="Times New Roman" w:hAnsi="Times New Roman" w:cs="Times New Roman"/>
          <w:color w:val="202124"/>
          <w:sz w:val="24"/>
          <w:szCs w:val="24"/>
          <w:highlight w:val="white"/>
        </w:rPr>
        <w:t>2017). I must get over my preoccupied beliefs to improve my critical thinking skills based on a particular situation. Being a</w:t>
      </w:r>
      <w:r w:rsidRPr="2E19EFD5">
        <w:rPr>
          <w:rFonts w:ascii="Times New Roman" w:eastAsia="Times New Roman" w:hAnsi="Times New Roman" w:cs="Times New Roman"/>
          <w:sz w:val="24"/>
          <w:szCs w:val="24"/>
          <w:highlight w:val="white"/>
        </w:rPr>
        <w:t xml:space="preserve"> student of Blended Learning I must improve my research skills by improving the capabilities in asking questions, learning the ways for finding credible sources, knowing the process to organise and gathering information. It will help to improve my critical thinking skills as well. I have followed certain steps by which written communication skills can be improved. I have practised journal writing and based on the gathered feedback I have also learned that by knowing basic principles of grammar, writing and spelling I have learnt the process by which written communication skills can be improved. By relying on the past experiences I have learnt that to gain knowledge in written communication it is important to impose daily review of the writing. </w:t>
      </w:r>
    </w:p>
    <w:p w14:paraId="683DFD59" w14:textId="77777777" w:rsidR="00D52B77" w:rsidRDefault="005511DD" w:rsidP="005511DD">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Use of tools that have been </w:t>
      </w:r>
    </w:p>
    <w:p w14:paraId="6ABB4379" w14:textId="5755D3B6" w:rsidR="00D52B77" w:rsidRDefault="05B99B4B" w:rsidP="2E19EFD5">
      <w:pPr>
        <w:spacing w:line="360" w:lineRule="auto"/>
        <w:ind w:firstLine="720"/>
        <w:jc w:val="both"/>
        <w:rPr>
          <w:rFonts w:ascii="Times New Roman" w:eastAsia="Times New Roman" w:hAnsi="Times New Roman" w:cs="Times New Roman"/>
          <w:sz w:val="24"/>
          <w:szCs w:val="24"/>
          <w:highlight w:val="white"/>
        </w:rPr>
      </w:pPr>
      <w:r w:rsidRPr="05B99B4B">
        <w:rPr>
          <w:rFonts w:ascii="Times New Roman" w:eastAsia="Times New Roman" w:hAnsi="Times New Roman" w:cs="Times New Roman"/>
          <w:sz w:val="24"/>
          <w:szCs w:val="24"/>
        </w:rPr>
        <w:t>There can be different tools for improving the chosen skills. The 4 Ds tool of</w:t>
      </w:r>
      <w:r w:rsidRPr="05B99B4B">
        <w:rPr>
          <w:rFonts w:ascii="Times New Roman" w:eastAsia="Times New Roman" w:hAnsi="Times New Roman" w:cs="Times New Roman"/>
          <w:i/>
          <w:iCs/>
          <w:sz w:val="24"/>
          <w:szCs w:val="24"/>
        </w:rPr>
        <w:t xml:space="preserve"> time management </w:t>
      </w:r>
      <w:r w:rsidRPr="05B99B4B">
        <w:rPr>
          <w:rFonts w:ascii="Times New Roman" w:eastAsia="Times New Roman" w:hAnsi="Times New Roman" w:cs="Times New Roman"/>
          <w:sz w:val="24"/>
          <w:szCs w:val="24"/>
        </w:rPr>
        <w:t xml:space="preserve">is referred to as the 4 D's that ensure productivity in a particular workplace (Deng </w:t>
      </w:r>
      <w:r w:rsidRPr="05B99B4B">
        <w:rPr>
          <w:rFonts w:ascii="Times New Roman" w:eastAsia="Times New Roman" w:hAnsi="Times New Roman" w:cs="Times New Roman"/>
          <w:i/>
          <w:iCs/>
          <w:sz w:val="24"/>
          <w:szCs w:val="24"/>
        </w:rPr>
        <w:t xml:space="preserve">et al. </w:t>
      </w:r>
      <w:r w:rsidRPr="05B99B4B">
        <w:rPr>
          <w:rFonts w:ascii="Times New Roman" w:eastAsia="Times New Roman" w:hAnsi="Times New Roman" w:cs="Times New Roman"/>
          <w:sz w:val="24"/>
          <w:szCs w:val="24"/>
        </w:rPr>
        <w:t xml:space="preserve">2019). It is considered as a popular strategy that could be used in discerning if the tasks have been done on time or not.  The 4 Ds represent Defer, Do, Delete and Delegate. I must utilise this tool to present my tasks into different categories to understand whether the tasks have been completed or not. It will help in managing the limited time in a more effective manner and help in staying focused on the activities. Apart from time management I have also identified that there is poor research and information gathering skill present in my characteristics. The </w:t>
      </w:r>
      <w:r w:rsidRPr="05B99B4B">
        <w:rPr>
          <w:rFonts w:ascii="Times New Roman" w:eastAsia="Times New Roman" w:hAnsi="Times New Roman" w:cs="Times New Roman"/>
          <w:sz w:val="24"/>
          <w:szCs w:val="24"/>
          <w:highlight w:val="white"/>
        </w:rPr>
        <w:t xml:space="preserve">CRAAP is recognised as a tool that helps in critically evaluating the information based on different sources. </w:t>
      </w:r>
      <w:r w:rsidR="00794FE7">
        <w:tab/>
      </w:r>
      <w:r w:rsidRPr="05B99B4B">
        <w:rPr>
          <w:rFonts w:ascii="Times New Roman" w:eastAsia="Times New Roman" w:hAnsi="Times New Roman" w:cs="Times New Roman"/>
          <w:sz w:val="24"/>
          <w:szCs w:val="24"/>
          <w:highlight w:val="white"/>
        </w:rPr>
        <w:t xml:space="preserve">The acronym of CRAAP stands for Currency, Relevance, Accuracy, and Authority along with Purpose. This tool helps me by providing a list of questions that could help one to evaluate the </w:t>
      </w:r>
      <w:r w:rsidRPr="05B99B4B">
        <w:rPr>
          <w:rFonts w:ascii="Times New Roman" w:eastAsia="Times New Roman" w:hAnsi="Times New Roman" w:cs="Times New Roman"/>
          <w:i/>
          <w:iCs/>
          <w:sz w:val="24"/>
          <w:szCs w:val="24"/>
          <w:highlight w:val="white"/>
        </w:rPr>
        <w:t>gathered information</w:t>
      </w:r>
      <w:r w:rsidRPr="05B99B4B">
        <w:rPr>
          <w:rFonts w:ascii="Times New Roman" w:eastAsia="Times New Roman" w:hAnsi="Times New Roman" w:cs="Times New Roman"/>
          <w:sz w:val="24"/>
          <w:szCs w:val="24"/>
          <w:highlight w:val="white"/>
        </w:rPr>
        <w:t xml:space="preserve"> that could be found easily. Through the use of this tool, one will be </w:t>
      </w:r>
      <w:r w:rsidRPr="05B99B4B">
        <w:rPr>
          <w:rFonts w:ascii="Times New Roman" w:eastAsia="Times New Roman" w:hAnsi="Times New Roman" w:cs="Times New Roman"/>
          <w:sz w:val="24"/>
          <w:szCs w:val="24"/>
          <w:highlight w:val="white"/>
        </w:rPr>
        <w:lastRenderedPageBreak/>
        <w:t>confident enough in choosing the sources and meeting the individual expectations of the assignment.</w:t>
      </w:r>
    </w:p>
    <w:p w14:paraId="7E90467E" w14:textId="77777777" w:rsidR="00D52B77" w:rsidRDefault="2E19EFD5" w:rsidP="2E19EFD5">
      <w:pPr>
        <w:spacing w:line="360" w:lineRule="auto"/>
        <w:ind w:firstLine="720"/>
        <w:jc w:val="both"/>
        <w:rPr>
          <w:rFonts w:ascii="Times New Roman" w:eastAsia="Times New Roman" w:hAnsi="Times New Roman" w:cs="Times New Roman"/>
          <w:sz w:val="24"/>
          <w:szCs w:val="24"/>
          <w:highlight w:val="white"/>
        </w:rPr>
      </w:pPr>
      <w:r w:rsidRPr="2E19EFD5">
        <w:rPr>
          <w:rFonts w:ascii="Times New Roman" w:eastAsia="Times New Roman" w:hAnsi="Times New Roman" w:cs="Times New Roman"/>
          <w:sz w:val="24"/>
          <w:szCs w:val="24"/>
          <w:highlight w:val="white"/>
        </w:rPr>
        <w:t>To improve</w:t>
      </w:r>
      <w:r w:rsidRPr="2E19EFD5">
        <w:rPr>
          <w:rFonts w:ascii="Times New Roman" w:eastAsia="Times New Roman" w:hAnsi="Times New Roman" w:cs="Times New Roman"/>
          <w:i/>
          <w:iCs/>
          <w:sz w:val="24"/>
          <w:szCs w:val="24"/>
          <w:highlight w:val="white"/>
        </w:rPr>
        <w:t xml:space="preserve"> written communication skills </w:t>
      </w:r>
      <w:r w:rsidRPr="2E19EFD5">
        <w:rPr>
          <w:rFonts w:ascii="Times New Roman" w:eastAsia="Times New Roman" w:hAnsi="Times New Roman" w:cs="Times New Roman"/>
          <w:sz w:val="24"/>
          <w:szCs w:val="24"/>
          <w:highlight w:val="white"/>
        </w:rPr>
        <w:t xml:space="preserve">I have used diary writing, journal writing, writing proposals and different Internet Websites to improve my knowledge about the necessary parameters that must be followed to bolster communication skills. In Blended Learning I have faced issues in having social interaction with the teachers and I have faced issues in </w:t>
      </w:r>
      <w:r w:rsidRPr="2E19EFD5">
        <w:rPr>
          <w:rFonts w:ascii="Times New Roman" w:eastAsia="Times New Roman" w:hAnsi="Times New Roman" w:cs="Times New Roman"/>
          <w:i/>
          <w:iCs/>
          <w:sz w:val="24"/>
          <w:szCs w:val="24"/>
          <w:highlight w:val="white"/>
        </w:rPr>
        <w:t>capturing notes</w:t>
      </w:r>
      <w:r w:rsidRPr="2E19EFD5">
        <w:rPr>
          <w:rFonts w:ascii="Times New Roman" w:eastAsia="Times New Roman" w:hAnsi="Times New Roman" w:cs="Times New Roman"/>
          <w:sz w:val="24"/>
          <w:szCs w:val="24"/>
          <w:highlight w:val="white"/>
        </w:rPr>
        <w:t xml:space="preserve"> during the online classes and solving doubts. Therefore, while pursuing online classes I have used Evernote and Microsoft OneNote. Microsoft OneNote has been used to take notes during online classes. Evernote supports different software Android, iOS, Windows, Web. With the help of Evernote, different audio clips, images, PDF documents and Slack conversation can be used for taking notes. Apart from this there are different tools for improving </w:t>
      </w:r>
      <w:r w:rsidRPr="2E19EFD5">
        <w:rPr>
          <w:rFonts w:ascii="Times New Roman" w:eastAsia="Times New Roman" w:hAnsi="Times New Roman" w:cs="Times New Roman"/>
          <w:i/>
          <w:iCs/>
          <w:sz w:val="24"/>
          <w:szCs w:val="24"/>
          <w:highlight w:val="white"/>
        </w:rPr>
        <w:t>Research and Information Gathering Skills</w:t>
      </w:r>
      <w:r w:rsidRPr="2E19EFD5">
        <w:rPr>
          <w:rFonts w:ascii="Times New Roman" w:eastAsia="Times New Roman" w:hAnsi="Times New Roman" w:cs="Times New Roman"/>
          <w:sz w:val="24"/>
          <w:szCs w:val="24"/>
          <w:highlight w:val="white"/>
        </w:rPr>
        <w:t xml:space="preserve">. I have taken part in Personal Interviews, Observation and Critical Analysis of Case Studies for gathering and developing critical analysis. </w:t>
      </w:r>
    </w:p>
    <w:p w14:paraId="373B9C9B" w14:textId="77777777" w:rsidR="00D52B77" w:rsidRDefault="00794FE7" w:rsidP="005511DD">
      <w:pPr>
        <w:pStyle w:val="Heading1"/>
        <w:rPr>
          <w:b w:val="0"/>
        </w:rPr>
      </w:pPr>
      <w:bookmarkStart w:id="6" w:name="_2et92p0" w:colFirst="0" w:colLast="0"/>
      <w:bookmarkStart w:id="7" w:name="_Toc89439202"/>
      <w:bookmarkEnd w:id="6"/>
      <w:r>
        <w:t xml:space="preserve">Personal </w:t>
      </w:r>
      <w:r w:rsidRPr="005511DD">
        <w:t>Development</w:t>
      </w:r>
      <w:r>
        <w:t xml:space="preserve"> Plan (PDP)</w:t>
      </w:r>
      <w:bookmarkEnd w:id="7"/>
    </w:p>
    <w:p w14:paraId="3656B9AB" w14:textId="77777777" w:rsidR="00D52B77" w:rsidRDefault="00D52B77" w:rsidP="005511DD">
      <w:pPr>
        <w:spacing w:line="360" w:lineRule="auto"/>
        <w:jc w:val="both"/>
        <w:rPr>
          <w:rFonts w:ascii="Times New Roman" w:eastAsia="Times New Roman" w:hAnsi="Times New Roman" w:cs="Times New Roman"/>
          <w:sz w:val="24"/>
          <w:szCs w:val="24"/>
        </w:rPr>
      </w:pPr>
    </w:p>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D52B77" w14:paraId="13A29C4F" w14:textId="77777777" w:rsidTr="05B99B4B">
        <w:tc>
          <w:tcPr>
            <w:tcW w:w="1560" w:type="dxa"/>
            <w:shd w:val="clear" w:color="auto" w:fill="auto"/>
            <w:tcMar>
              <w:top w:w="100" w:type="dxa"/>
              <w:left w:w="100" w:type="dxa"/>
              <w:bottom w:w="100" w:type="dxa"/>
              <w:right w:w="100" w:type="dxa"/>
            </w:tcMar>
          </w:tcPr>
          <w:p w14:paraId="272021FA" w14:textId="77777777" w:rsidR="00D52B77" w:rsidRDefault="00794FE7" w:rsidP="005511DD">
            <w:pPr>
              <w:widowControl w:val="0"/>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Areas of Development </w:t>
            </w:r>
          </w:p>
        </w:tc>
        <w:tc>
          <w:tcPr>
            <w:tcW w:w="1560" w:type="dxa"/>
            <w:shd w:val="clear" w:color="auto" w:fill="auto"/>
            <w:tcMar>
              <w:top w:w="100" w:type="dxa"/>
              <w:left w:w="100" w:type="dxa"/>
              <w:bottom w:w="100" w:type="dxa"/>
              <w:right w:w="100" w:type="dxa"/>
            </w:tcMar>
          </w:tcPr>
          <w:p w14:paraId="167905B2" w14:textId="77777777" w:rsidR="00D52B77" w:rsidRDefault="00794FE7" w:rsidP="005511DD">
            <w:pPr>
              <w:widowControl w:val="0"/>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Necessary Actions </w:t>
            </w:r>
          </w:p>
        </w:tc>
        <w:tc>
          <w:tcPr>
            <w:tcW w:w="1560" w:type="dxa"/>
            <w:shd w:val="clear" w:color="auto" w:fill="auto"/>
            <w:tcMar>
              <w:top w:w="100" w:type="dxa"/>
              <w:left w:w="100" w:type="dxa"/>
              <w:bottom w:w="100" w:type="dxa"/>
              <w:right w:w="100" w:type="dxa"/>
            </w:tcMar>
          </w:tcPr>
          <w:p w14:paraId="6DAD2DB2" w14:textId="77777777" w:rsidR="00D52B77" w:rsidRDefault="00794FE7" w:rsidP="005511DD">
            <w:pPr>
              <w:widowControl w:val="0"/>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Objective </w:t>
            </w:r>
          </w:p>
        </w:tc>
        <w:tc>
          <w:tcPr>
            <w:tcW w:w="1560" w:type="dxa"/>
            <w:shd w:val="clear" w:color="auto" w:fill="auto"/>
            <w:tcMar>
              <w:top w:w="100" w:type="dxa"/>
              <w:left w:w="100" w:type="dxa"/>
              <w:bottom w:w="100" w:type="dxa"/>
              <w:right w:w="100" w:type="dxa"/>
            </w:tcMar>
          </w:tcPr>
          <w:p w14:paraId="60F5E53B" w14:textId="77777777" w:rsidR="00D52B77" w:rsidRDefault="00794FE7" w:rsidP="005511DD">
            <w:pPr>
              <w:widowControl w:val="0"/>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Happening Now</w:t>
            </w:r>
          </w:p>
        </w:tc>
        <w:tc>
          <w:tcPr>
            <w:tcW w:w="1560" w:type="dxa"/>
            <w:shd w:val="clear" w:color="auto" w:fill="auto"/>
            <w:tcMar>
              <w:top w:w="100" w:type="dxa"/>
              <w:left w:w="100" w:type="dxa"/>
              <w:bottom w:w="100" w:type="dxa"/>
              <w:right w:w="100" w:type="dxa"/>
            </w:tcMar>
          </w:tcPr>
          <w:p w14:paraId="51F3E0B1" w14:textId="77777777" w:rsidR="00D52B77" w:rsidRDefault="00794FE7" w:rsidP="005511DD">
            <w:pPr>
              <w:widowControl w:val="0"/>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Measuring Success</w:t>
            </w:r>
          </w:p>
        </w:tc>
        <w:tc>
          <w:tcPr>
            <w:tcW w:w="1560" w:type="dxa"/>
            <w:shd w:val="clear" w:color="auto" w:fill="auto"/>
            <w:tcMar>
              <w:top w:w="100" w:type="dxa"/>
              <w:left w:w="100" w:type="dxa"/>
              <w:bottom w:w="100" w:type="dxa"/>
              <w:right w:w="100" w:type="dxa"/>
            </w:tcMar>
          </w:tcPr>
          <w:p w14:paraId="4A78A45B" w14:textId="77777777" w:rsidR="00D52B77" w:rsidRDefault="00794FE7" w:rsidP="005511DD">
            <w:pPr>
              <w:widowControl w:val="0"/>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Time will be taken</w:t>
            </w:r>
          </w:p>
        </w:tc>
      </w:tr>
      <w:tr w:rsidR="00D52B77" w14:paraId="23C1E99D" w14:textId="77777777" w:rsidTr="05B99B4B">
        <w:tc>
          <w:tcPr>
            <w:tcW w:w="1560" w:type="dxa"/>
            <w:shd w:val="clear" w:color="auto" w:fill="auto"/>
            <w:tcMar>
              <w:top w:w="100" w:type="dxa"/>
              <w:left w:w="100" w:type="dxa"/>
              <w:bottom w:w="100" w:type="dxa"/>
              <w:right w:w="100" w:type="dxa"/>
            </w:tcMar>
          </w:tcPr>
          <w:p w14:paraId="7FFF6756" w14:textId="77777777" w:rsidR="00D52B77" w:rsidRDefault="00794FE7" w:rsidP="005511DD">
            <w:pPr>
              <w:widowControl w:val="0"/>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Improving Written Communication Skills </w:t>
            </w:r>
          </w:p>
        </w:tc>
        <w:tc>
          <w:tcPr>
            <w:tcW w:w="1560" w:type="dxa"/>
            <w:shd w:val="clear" w:color="auto" w:fill="auto"/>
            <w:tcMar>
              <w:top w:w="100" w:type="dxa"/>
              <w:left w:w="100" w:type="dxa"/>
              <w:bottom w:w="100" w:type="dxa"/>
              <w:right w:w="100" w:type="dxa"/>
            </w:tcMar>
          </w:tcPr>
          <w:p w14:paraId="09158C98" w14:textId="77777777" w:rsidR="00D52B77" w:rsidRDefault="00794FE7" w:rsidP="005511DD">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must practice journal, podcast and diary writing to improve written communication skills </w:t>
            </w:r>
          </w:p>
        </w:tc>
        <w:tc>
          <w:tcPr>
            <w:tcW w:w="1560" w:type="dxa"/>
            <w:shd w:val="clear" w:color="auto" w:fill="auto"/>
            <w:tcMar>
              <w:top w:w="100" w:type="dxa"/>
              <w:left w:w="100" w:type="dxa"/>
              <w:bottom w:w="100" w:type="dxa"/>
              <w:right w:w="100" w:type="dxa"/>
            </w:tcMar>
          </w:tcPr>
          <w:p w14:paraId="49ED5319" w14:textId="77777777" w:rsidR="00D52B77" w:rsidRDefault="00794FE7" w:rsidP="005511DD">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enhance my capabilities in written communication while improving academic skills</w:t>
            </w:r>
          </w:p>
        </w:tc>
        <w:tc>
          <w:tcPr>
            <w:tcW w:w="1560" w:type="dxa"/>
            <w:shd w:val="clear" w:color="auto" w:fill="auto"/>
            <w:tcMar>
              <w:top w:w="100" w:type="dxa"/>
              <w:left w:w="100" w:type="dxa"/>
              <w:bottom w:w="100" w:type="dxa"/>
              <w:right w:w="100" w:type="dxa"/>
            </w:tcMar>
          </w:tcPr>
          <w:p w14:paraId="602017D1" w14:textId="77777777" w:rsidR="00D52B77" w:rsidRDefault="00794FE7" w:rsidP="005511DD">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am facing issues in my assessments and based on the gathered feedback I have understood that I am having poor academic </w:t>
            </w:r>
            <w:r>
              <w:rPr>
                <w:rFonts w:ascii="Times New Roman" w:eastAsia="Times New Roman" w:hAnsi="Times New Roman" w:cs="Times New Roman"/>
                <w:sz w:val="24"/>
                <w:szCs w:val="24"/>
              </w:rPr>
              <w:lastRenderedPageBreak/>
              <w:t>skills</w:t>
            </w:r>
          </w:p>
        </w:tc>
        <w:tc>
          <w:tcPr>
            <w:tcW w:w="1560" w:type="dxa"/>
            <w:shd w:val="clear" w:color="auto" w:fill="auto"/>
            <w:tcMar>
              <w:top w:w="100" w:type="dxa"/>
              <w:left w:w="100" w:type="dxa"/>
              <w:bottom w:w="100" w:type="dxa"/>
              <w:right w:w="100" w:type="dxa"/>
            </w:tcMar>
          </w:tcPr>
          <w:p w14:paraId="0307A118" w14:textId="77777777" w:rsidR="00D52B77" w:rsidRDefault="00794FE7" w:rsidP="005511DD">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After getting good scores in assessments</w:t>
            </w:r>
          </w:p>
        </w:tc>
        <w:tc>
          <w:tcPr>
            <w:tcW w:w="1560" w:type="dxa"/>
            <w:shd w:val="clear" w:color="auto" w:fill="auto"/>
            <w:tcMar>
              <w:top w:w="100" w:type="dxa"/>
              <w:left w:w="100" w:type="dxa"/>
              <w:bottom w:w="100" w:type="dxa"/>
              <w:right w:w="100" w:type="dxa"/>
            </w:tcMar>
          </w:tcPr>
          <w:p w14:paraId="25846411" w14:textId="77777777" w:rsidR="00D52B77" w:rsidRDefault="00794FE7" w:rsidP="005511DD">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 months</w:t>
            </w:r>
          </w:p>
        </w:tc>
      </w:tr>
      <w:tr w:rsidR="00D52B77" w14:paraId="2B833F68" w14:textId="77777777" w:rsidTr="05B99B4B">
        <w:tc>
          <w:tcPr>
            <w:tcW w:w="1560" w:type="dxa"/>
            <w:shd w:val="clear" w:color="auto" w:fill="auto"/>
            <w:tcMar>
              <w:top w:w="100" w:type="dxa"/>
              <w:left w:w="100" w:type="dxa"/>
              <w:bottom w:w="100" w:type="dxa"/>
              <w:right w:w="100" w:type="dxa"/>
            </w:tcMar>
          </w:tcPr>
          <w:p w14:paraId="543DBBE9" w14:textId="77777777" w:rsidR="00D52B77" w:rsidRDefault="00794FE7" w:rsidP="005511DD">
            <w:pPr>
              <w:widowControl w:val="0"/>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Improving Note Taking Skills </w:t>
            </w:r>
          </w:p>
        </w:tc>
        <w:tc>
          <w:tcPr>
            <w:tcW w:w="1560" w:type="dxa"/>
            <w:shd w:val="clear" w:color="auto" w:fill="auto"/>
            <w:tcMar>
              <w:top w:w="100" w:type="dxa"/>
              <w:left w:w="100" w:type="dxa"/>
              <w:bottom w:w="100" w:type="dxa"/>
              <w:right w:w="100" w:type="dxa"/>
            </w:tcMar>
          </w:tcPr>
          <w:p w14:paraId="1A6F92CC" w14:textId="77777777" w:rsidR="00D52B77" w:rsidRDefault="00794FE7" w:rsidP="005511DD">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will improve my listening skills during the classes</w:t>
            </w:r>
          </w:p>
        </w:tc>
        <w:tc>
          <w:tcPr>
            <w:tcW w:w="1560" w:type="dxa"/>
            <w:shd w:val="clear" w:color="auto" w:fill="auto"/>
            <w:tcMar>
              <w:top w:w="100" w:type="dxa"/>
              <w:left w:w="100" w:type="dxa"/>
              <w:bottom w:w="100" w:type="dxa"/>
              <w:right w:w="100" w:type="dxa"/>
            </w:tcMar>
          </w:tcPr>
          <w:p w14:paraId="0E111D72" w14:textId="77777777" w:rsidR="00D52B77" w:rsidRDefault="00794FE7" w:rsidP="005511DD">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enhance my capabilities of knowing important points and keeping records</w:t>
            </w:r>
          </w:p>
        </w:tc>
        <w:tc>
          <w:tcPr>
            <w:tcW w:w="1560" w:type="dxa"/>
            <w:shd w:val="clear" w:color="auto" w:fill="auto"/>
            <w:tcMar>
              <w:top w:w="100" w:type="dxa"/>
              <w:left w:w="100" w:type="dxa"/>
              <w:bottom w:w="100" w:type="dxa"/>
              <w:right w:w="100" w:type="dxa"/>
            </w:tcMar>
          </w:tcPr>
          <w:p w14:paraId="7C876709" w14:textId="77777777" w:rsidR="00D52B77" w:rsidRDefault="00794FE7" w:rsidP="005511DD">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am failing to capture key notes </w:t>
            </w:r>
          </w:p>
        </w:tc>
        <w:tc>
          <w:tcPr>
            <w:tcW w:w="1560" w:type="dxa"/>
            <w:shd w:val="clear" w:color="auto" w:fill="auto"/>
            <w:tcMar>
              <w:top w:w="100" w:type="dxa"/>
              <w:left w:w="100" w:type="dxa"/>
              <w:bottom w:w="100" w:type="dxa"/>
              <w:right w:w="100" w:type="dxa"/>
            </w:tcMar>
          </w:tcPr>
          <w:p w14:paraId="0F66A5D8" w14:textId="77777777" w:rsidR="00D52B77" w:rsidRDefault="00794FE7" w:rsidP="005511DD">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efficiently keeping record of what is learnt in the class </w:t>
            </w:r>
          </w:p>
        </w:tc>
        <w:tc>
          <w:tcPr>
            <w:tcW w:w="1560" w:type="dxa"/>
            <w:shd w:val="clear" w:color="auto" w:fill="auto"/>
            <w:tcMar>
              <w:top w:w="100" w:type="dxa"/>
              <w:left w:w="100" w:type="dxa"/>
              <w:bottom w:w="100" w:type="dxa"/>
              <w:right w:w="100" w:type="dxa"/>
            </w:tcMar>
          </w:tcPr>
          <w:p w14:paraId="081D781C" w14:textId="77777777" w:rsidR="00D52B77" w:rsidRDefault="00794FE7" w:rsidP="005511DD">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 months</w:t>
            </w:r>
          </w:p>
        </w:tc>
      </w:tr>
      <w:tr w:rsidR="00D52B77" w14:paraId="48EFEB80" w14:textId="77777777" w:rsidTr="05B99B4B">
        <w:tc>
          <w:tcPr>
            <w:tcW w:w="1560" w:type="dxa"/>
            <w:shd w:val="clear" w:color="auto" w:fill="auto"/>
            <w:tcMar>
              <w:top w:w="100" w:type="dxa"/>
              <w:left w:w="100" w:type="dxa"/>
              <w:bottom w:w="100" w:type="dxa"/>
              <w:right w:w="100" w:type="dxa"/>
            </w:tcMar>
          </w:tcPr>
          <w:p w14:paraId="5693EBCE" w14:textId="77777777" w:rsidR="00D52B77" w:rsidRDefault="00794FE7" w:rsidP="005511DD">
            <w:pPr>
              <w:widowControl w:val="0"/>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Improving Research and Information Gathering Skills</w:t>
            </w:r>
          </w:p>
        </w:tc>
        <w:tc>
          <w:tcPr>
            <w:tcW w:w="1560" w:type="dxa"/>
            <w:shd w:val="clear" w:color="auto" w:fill="auto"/>
            <w:tcMar>
              <w:top w:w="100" w:type="dxa"/>
              <w:left w:w="100" w:type="dxa"/>
              <w:bottom w:w="100" w:type="dxa"/>
              <w:right w:w="100" w:type="dxa"/>
            </w:tcMar>
          </w:tcPr>
          <w:p w14:paraId="4C195A7B" w14:textId="77777777" w:rsidR="00D52B77" w:rsidRDefault="00794FE7" w:rsidP="005511DD">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will improve my observation and review skills to learn the authenticity of the sources</w:t>
            </w:r>
          </w:p>
        </w:tc>
        <w:tc>
          <w:tcPr>
            <w:tcW w:w="1560" w:type="dxa"/>
            <w:shd w:val="clear" w:color="auto" w:fill="auto"/>
            <w:tcMar>
              <w:top w:w="100" w:type="dxa"/>
              <w:left w:w="100" w:type="dxa"/>
              <w:bottom w:w="100" w:type="dxa"/>
              <w:right w:w="100" w:type="dxa"/>
            </w:tcMar>
          </w:tcPr>
          <w:p w14:paraId="11158E52" w14:textId="77777777" w:rsidR="00D52B77" w:rsidRDefault="00794FE7" w:rsidP="005511DD">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improve my information gathering skills</w:t>
            </w:r>
          </w:p>
        </w:tc>
        <w:tc>
          <w:tcPr>
            <w:tcW w:w="1560" w:type="dxa"/>
            <w:shd w:val="clear" w:color="auto" w:fill="auto"/>
            <w:tcMar>
              <w:top w:w="100" w:type="dxa"/>
              <w:left w:w="100" w:type="dxa"/>
              <w:bottom w:w="100" w:type="dxa"/>
              <w:right w:w="100" w:type="dxa"/>
            </w:tcMar>
          </w:tcPr>
          <w:p w14:paraId="010FC081" w14:textId="77777777" w:rsidR="00D52B77" w:rsidRDefault="00794FE7" w:rsidP="005511DD">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am failing to collect necessary information </w:t>
            </w:r>
          </w:p>
        </w:tc>
        <w:tc>
          <w:tcPr>
            <w:tcW w:w="1560" w:type="dxa"/>
            <w:shd w:val="clear" w:color="auto" w:fill="auto"/>
            <w:tcMar>
              <w:top w:w="100" w:type="dxa"/>
              <w:left w:w="100" w:type="dxa"/>
              <w:bottom w:w="100" w:type="dxa"/>
              <w:right w:w="100" w:type="dxa"/>
            </w:tcMar>
          </w:tcPr>
          <w:p w14:paraId="2CBC5CD9" w14:textId="77777777" w:rsidR="00D52B77" w:rsidRDefault="00794FE7" w:rsidP="005511DD">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efficiently gathering information I will measure the success </w:t>
            </w:r>
          </w:p>
        </w:tc>
        <w:tc>
          <w:tcPr>
            <w:tcW w:w="1560" w:type="dxa"/>
            <w:shd w:val="clear" w:color="auto" w:fill="auto"/>
            <w:tcMar>
              <w:top w:w="100" w:type="dxa"/>
              <w:left w:w="100" w:type="dxa"/>
              <w:bottom w:w="100" w:type="dxa"/>
              <w:right w:w="100" w:type="dxa"/>
            </w:tcMar>
          </w:tcPr>
          <w:p w14:paraId="2BC3D1E8" w14:textId="77777777" w:rsidR="00D52B77" w:rsidRDefault="00794FE7" w:rsidP="005511DD">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 months</w:t>
            </w:r>
          </w:p>
        </w:tc>
      </w:tr>
      <w:tr w:rsidR="00D52B77" w14:paraId="19078BFA" w14:textId="77777777" w:rsidTr="05B99B4B">
        <w:tc>
          <w:tcPr>
            <w:tcW w:w="1560" w:type="dxa"/>
            <w:shd w:val="clear" w:color="auto" w:fill="auto"/>
            <w:tcMar>
              <w:top w:w="100" w:type="dxa"/>
              <w:left w:w="100" w:type="dxa"/>
              <w:bottom w:w="100" w:type="dxa"/>
              <w:right w:w="100" w:type="dxa"/>
            </w:tcMar>
          </w:tcPr>
          <w:p w14:paraId="7DBDA2EA" w14:textId="77777777" w:rsidR="00D52B77" w:rsidRDefault="00794FE7" w:rsidP="005511DD">
            <w:pPr>
              <w:widowControl w:val="0"/>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Improving Time Management Skills</w:t>
            </w:r>
          </w:p>
        </w:tc>
        <w:tc>
          <w:tcPr>
            <w:tcW w:w="1560" w:type="dxa"/>
            <w:shd w:val="clear" w:color="auto" w:fill="auto"/>
            <w:tcMar>
              <w:top w:w="100" w:type="dxa"/>
              <w:left w:w="100" w:type="dxa"/>
              <w:bottom w:w="100" w:type="dxa"/>
              <w:right w:w="100" w:type="dxa"/>
            </w:tcMar>
          </w:tcPr>
          <w:p w14:paraId="26E867E8" w14:textId="77777777" w:rsidR="00D52B77" w:rsidRDefault="00794FE7" w:rsidP="005511DD">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will build timeframe </w:t>
            </w:r>
          </w:p>
        </w:tc>
        <w:tc>
          <w:tcPr>
            <w:tcW w:w="1560" w:type="dxa"/>
            <w:shd w:val="clear" w:color="auto" w:fill="auto"/>
            <w:tcMar>
              <w:top w:w="100" w:type="dxa"/>
              <w:left w:w="100" w:type="dxa"/>
              <w:bottom w:w="100" w:type="dxa"/>
              <w:right w:w="100" w:type="dxa"/>
            </w:tcMar>
          </w:tcPr>
          <w:p w14:paraId="4266364E" w14:textId="77777777" w:rsidR="00D52B77" w:rsidRDefault="00794FE7" w:rsidP="005511DD">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 improve my time management skills</w:t>
            </w:r>
          </w:p>
        </w:tc>
        <w:tc>
          <w:tcPr>
            <w:tcW w:w="1560" w:type="dxa"/>
            <w:shd w:val="clear" w:color="auto" w:fill="auto"/>
            <w:tcMar>
              <w:top w:w="100" w:type="dxa"/>
              <w:left w:w="100" w:type="dxa"/>
              <w:bottom w:w="100" w:type="dxa"/>
              <w:right w:w="100" w:type="dxa"/>
            </w:tcMar>
          </w:tcPr>
          <w:p w14:paraId="0215CF85" w14:textId="77777777" w:rsidR="00D52B77" w:rsidRDefault="00794FE7" w:rsidP="005511DD">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am failing to complete my tasks on time</w:t>
            </w:r>
          </w:p>
        </w:tc>
        <w:tc>
          <w:tcPr>
            <w:tcW w:w="1560" w:type="dxa"/>
            <w:shd w:val="clear" w:color="auto" w:fill="auto"/>
            <w:tcMar>
              <w:top w:w="100" w:type="dxa"/>
              <w:left w:w="100" w:type="dxa"/>
              <w:bottom w:w="100" w:type="dxa"/>
              <w:right w:w="100" w:type="dxa"/>
            </w:tcMar>
          </w:tcPr>
          <w:p w14:paraId="20B73F4C" w14:textId="77777777" w:rsidR="00D52B77" w:rsidRDefault="00794FE7" w:rsidP="005511DD">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After completing all the tasks success can be measured</w:t>
            </w:r>
          </w:p>
        </w:tc>
        <w:tc>
          <w:tcPr>
            <w:tcW w:w="1560" w:type="dxa"/>
            <w:shd w:val="clear" w:color="auto" w:fill="auto"/>
            <w:tcMar>
              <w:top w:w="100" w:type="dxa"/>
              <w:left w:w="100" w:type="dxa"/>
              <w:bottom w:w="100" w:type="dxa"/>
              <w:right w:w="100" w:type="dxa"/>
            </w:tcMar>
          </w:tcPr>
          <w:p w14:paraId="58285E14" w14:textId="77777777" w:rsidR="00D52B77" w:rsidRDefault="00794FE7" w:rsidP="005511DD">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 months</w:t>
            </w:r>
          </w:p>
        </w:tc>
      </w:tr>
      <w:tr w:rsidR="00D52B77" w14:paraId="659CB677" w14:textId="77777777" w:rsidTr="05B99B4B">
        <w:tc>
          <w:tcPr>
            <w:tcW w:w="1560" w:type="dxa"/>
            <w:shd w:val="clear" w:color="auto" w:fill="auto"/>
            <w:tcMar>
              <w:top w:w="100" w:type="dxa"/>
              <w:left w:w="100" w:type="dxa"/>
              <w:bottom w:w="100" w:type="dxa"/>
              <w:right w:w="100" w:type="dxa"/>
            </w:tcMar>
          </w:tcPr>
          <w:p w14:paraId="56EB1F08" w14:textId="77777777" w:rsidR="00D52B77" w:rsidRDefault="00794FE7" w:rsidP="005511DD">
            <w:pPr>
              <w:widowControl w:val="0"/>
              <w:spacing w:line="36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Improving the Critical Thinking Skills</w:t>
            </w:r>
          </w:p>
        </w:tc>
        <w:tc>
          <w:tcPr>
            <w:tcW w:w="1560" w:type="dxa"/>
            <w:shd w:val="clear" w:color="auto" w:fill="auto"/>
            <w:tcMar>
              <w:top w:w="100" w:type="dxa"/>
              <w:left w:w="100" w:type="dxa"/>
              <w:bottom w:w="100" w:type="dxa"/>
              <w:right w:w="100" w:type="dxa"/>
            </w:tcMar>
          </w:tcPr>
          <w:p w14:paraId="248A4F23" w14:textId="061D19D2" w:rsidR="00D52B77" w:rsidRDefault="05B99B4B" w:rsidP="005511DD">
            <w:pPr>
              <w:widowControl w:val="0"/>
              <w:spacing w:line="360" w:lineRule="auto"/>
              <w:rPr>
                <w:rFonts w:ascii="Times New Roman" w:eastAsia="Times New Roman" w:hAnsi="Times New Roman" w:cs="Times New Roman"/>
                <w:sz w:val="24"/>
                <w:szCs w:val="24"/>
              </w:rPr>
            </w:pPr>
            <w:r w:rsidRPr="05B99B4B">
              <w:rPr>
                <w:rFonts w:ascii="Times New Roman" w:eastAsia="Times New Roman" w:hAnsi="Times New Roman" w:cs="Times New Roman"/>
                <w:sz w:val="24"/>
                <w:szCs w:val="24"/>
              </w:rPr>
              <w:t>I will enhance my thinking and decision-making skills</w:t>
            </w:r>
          </w:p>
        </w:tc>
        <w:tc>
          <w:tcPr>
            <w:tcW w:w="1560" w:type="dxa"/>
            <w:shd w:val="clear" w:color="auto" w:fill="auto"/>
            <w:tcMar>
              <w:top w:w="100" w:type="dxa"/>
              <w:left w:w="100" w:type="dxa"/>
              <w:bottom w:w="100" w:type="dxa"/>
              <w:right w:w="100" w:type="dxa"/>
            </w:tcMar>
          </w:tcPr>
          <w:p w14:paraId="7AEC59A8" w14:textId="77777777" w:rsidR="00D52B77" w:rsidRDefault="00794FE7" w:rsidP="005511DD">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improve critical thinking </w:t>
            </w:r>
          </w:p>
        </w:tc>
        <w:tc>
          <w:tcPr>
            <w:tcW w:w="1560" w:type="dxa"/>
            <w:shd w:val="clear" w:color="auto" w:fill="auto"/>
            <w:tcMar>
              <w:top w:w="100" w:type="dxa"/>
              <w:left w:w="100" w:type="dxa"/>
              <w:bottom w:w="100" w:type="dxa"/>
              <w:right w:w="100" w:type="dxa"/>
            </w:tcMar>
          </w:tcPr>
          <w:p w14:paraId="5BE63856" w14:textId="77777777" w:rsidR="00D52B77" w:rsidRDefault="00794FE7" w:rsidP="005511DD">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am facing issues in it</w:t>
            </w:r>
          </w:p>
        </w:tc>
        <w:tc>
          <w:tcPr>
            <w:tcW w:w="1560" w:type="dxa"/>
            <w:shd w:val="clear" w:color="auto" w:fill="auto"/>
            <w:tcMar>
              <w:top w:w="100" w:type="dxa"/>
              <w:left w:w="100" w:type="dxa"/>
              <w:bottom w:w="100" w:type="dxa"/>
              <w:right w:w="100" w:type="dxa"/>
            </w:tcMar>
          </w:tcPr>
          <w:p w14:paraId="74E9E936" w14:textId="77777777" w:rsidR="00D52B77" w:rsidRDefault="00794FE7" w:rsidP="005511DD">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gaining good scores </w:t>
            </w:r>
          </w:p>
        </w:tc>
        <w:tc>
          <w:tcPr>
            <w:tcW w:w="1560" w:type="dxa"/>
            <w:shd w:val="clear" w:color="auto" w:fill="auto"/>
            <w:tcMar>
              <w:top w:w="100" w:type="dxa"/>
              <w:left w:w="100" w:type="dxa"/>
              <w:bottom w:w="100" w:type="dxa"/>
              <w:right w:w="100" w:type="dxa"/>
            </w:tcMar>
          </w:tcPr>
          <w:p w14:paraId="3CFB5301" w14:textId="77777777" w:rsidR="00D52B77" w:rsidRDefault="00794FE7" w:rsidP="005511DD">
            <w:pPr>
              <w:widowControl w:v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 months</w:t>
            </w:r>
          </w:p>
        </w:tc>
      </w:tr>
    </w:tbl>
    <w:p w14:paraId="45FB0818" w14:textId="77777777" w:rsidR="00D52B77" w:rsidRDefault="00D52B77" w:rsidP="005511DD">
      <w:pPr>
        <w:spacing w:line="360" w:lineRule="auto"/>
        <w:jc w:val="both"/>
        <w:rPr>
          <w:rFonts w:ascii="Times New Roman" w:eastAsia="Times New Roman" w:hAnsi="Times New Roman" w:cs="Times New Roman"/>
          <w:sz w:val="24"/>
          <w:szCs w:val="24"/>
        </w:rPr>
      </w:pPr>
    </w:p>
    <w:p w14:paraId="14DAF49A" w14:textId="77777777" w:rsidR="00D52B77" w:rsidRDefault="00794FE7" w:rsidP="005511DD">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Table 1: Personal Development plan </w:t>
      </w:r>
    </w:p>
    <w:p w14:paraId="538714FE" w14:textId="77777777" w:rsidR="00D52B77" w:rsidRDefault="00794FE7" w:rsidP="005511DD">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(Source: Self-created)</w:t>
      </w:r>
    </w:p>
    <w:p w14:paraId="0B1A40C9" w14:textId="77777777" w:rsidR="00D52B77" w:rsidRDefault="00794FE7" w:rsidP="005511DD">
      <w:pPr>
        <w:pStyle w:val="Heading1"/>
        <w:rPr>
          <w:b w:val="0"/>
        </w:rPr>
      </w:pPr>
      <w:bookmarkStart w:id="8" w:name="_tyjcwt" w:colFirst="0" w:colLast="0"/>
      <w:bookmarkStart w:id="9" w:name="_Toc89439203"/>
      <w:bookmarkEnd w:id="8"/>
      <w:r w:rsidRPr="005511DD">
        <w:t>Conclusion</w:t>
      </w:r>
      <w:bookmarkEnd w:id="9"/>
      <w:r>
        <w:t xml:space="preserve"> </w:t>
      </w:r>
    </w:p>
    <w:p w14:paraId="21816147" w14:textId="2FCC954A" w:rsidR="005511DD" w:rsidRDefault="05B99B4B" w:rsidP="2E19EFD5">
      <w:pPr>
        <w:spacing w:line="360" w:lineRule="auto"/>
        <w:ind w:firstLine="720"/>
        <w:jc w:val="both"/>
        <w:rPr>
          <w:rFonts w:ascii="Times New Roman" w:eastAsia="Times New Roman" w:hAnsi="Times New Roman" w:cs="Times New Roman"/>
          <w:sz w:val="24"/>
          <w:szCs w:val="24"/>
        </w:rPr>
      </w:pPr>
      <w:r w:rsidRPr="05B99B4B">
        <w:rPr>
          <w:rFonts w:ascii="Times New Roman" w:eastAsia="Times New Roman" w:hAnsi="Times New Roman" w:cs="Times New Roman"/>
          <w:sz w:val="24"/>
          <w:szCs w:val="24"/>
        </w:rPr>
        <w:t xml:space="preserve">It can be concluded that I have faced constraints in time management, critical thinking, note taking, information gathering and written communication. To improve my time management skills, I need to develop a timeframe. </w:t>
      </w:r>
    </w:p>
    <w:p w14:paraId="720CDA20" w14:textId="3CC8773A" w:rsidR="005511DD" w:rsidRDefault="2E19EFD5" w:rsidP="2E19EFD5">
      <w:pPr>
        <w:spacing w:line="360" w:lineRule="auto"/>
        <w:ind w:firstLine="720"/>
        <w:jc w:val="both"/>
        <w:rPr>
          <w:rFonts w:ascii="Times New Roman" w:eastAsia="Times New Roman" w:hAnsi="Times New Roman" w:cs="Times New Roman"/>
          <w:sz w:val="24"/>
          <w:szCs w:val="24"/>
        </w:rPr>
      </w:pPr>
      <w:r w:rsidRPr="2E19EFD5">
        <w:rPr>
          <w:rFonts w:ascii="Times New Roman" w:eastAsia="Times New Roman" w:hAnsi="Times New Roman" w:cs="Times New Roman"/>
          <w:sz w:val="24"/>
          <w:szCs w:val="24"/>
        </w:rPr>
        <w:t xml:space="preserve">Moreover, to improve my critical thinking skills I need to get over the prejudices. By analysing the ways and tools the shortcomings in the identified skills can be eliminated easily. </w:t>
      </w:r>
    </w:p>
    <w:p w14:paraId="049F31CB" w14:textId="77777777" w:rsidR="005511DD" w:rsidRDefault="005511DD" w:rsidP="005511DD">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71E4E01" w14:textId="77777777" w:rsidR="00D52B77" w:rsidRDefault="005511DD" w:rsidP="005511DD">
      <w:pPr>
        <w:pStyle w:val="Heading1"/>
      </w:pPr>
      <w:bookmarkStart w:id="10" w:name="_Toc89439204"/>
      <w:r>
        <w:lastRenderedPageBreak/>
        <w:t>References</w:t>
      </w:r>
      <w:bookmarkEnd w:id="10"/>
    </w:p>
    <w:p w14:paraId="44D1A2B0" w14:textId="37AE64C1" w:rsidR="005511DD" w:rsidRPr="006B1376" w:rsidRDefault="2E19EFD5" w:rsidP="2E19EFD5">
      <w:pPr>
        <w:pStyle w:val="ListParagraph"/>
        <w:numPr>
          <w:ilvl w:val="0"/>
          <w:numId w:val="12"/>
        </w:numPr>
        <w:spacing w:line="360" w:lineRule="auto"/>
        <w:jc w:val="both"/>
        <w:rPr>
          <w:rFonts w:ascii="Calibri" w:eastAsia="Calibri" w:hAnsi="Calibri" w:cs="Calibri"/>
          <w:sz w:val="24"/>
          <w:szCs w:val="24"/>
        </w:rPr>
      </w:pPr>
      <w:r w:rsidRPr="2E19EFD5">
        <w:rPr>
          <w:rFonts w:ascii="Times New Roman" w:hAnsi="Times New Roman" w:cs="Times New Roman"/>
          <w:sz w:val="24"/>
          <w:szCs w:val="24"/>
        </w:rPr>
        <w:t xml:space="preserve">DENG, Y., Gan, V.J., Das, M., Cheng, J.C. and </w:t>
      </w:r>
      <w:proofErr w:type="spellStart"/>
      <w:r w:rsidRPr="2E19EFD5">
        <w:rPr>
          <w:rFonts w:ascii="Times New Roman" w:hAnsi="Times New Roman" w:cs="Times New Roman"/>
          <w:sz w:val="24"/>
          <w:szCs w:val="24"/>
        </w:rPr>
        <w:t>Anumba</w:t>
      </w:r>
      <w:proofErr w:type="spellEnd"/>
      <w:r w:rsidRPr="2E19EFD5">
        <w:rPr>
          <w:rFonts w:ascii="Times New Roman" w:hAnsi="Times New Roman" w:cs="Times New Roman"/>
          <w:sz w:val="24"/>
          <w:szCs w:val="24"/>
        </w:rPr>
        <w:t>, C., 2019. Integrating 4D BIM and GIS for construction supply chain management. Journal of construction engineering and management, 145(4), p.04019016.</w:t>
      </w:r>
    </w:p>
    <w:p w14:paraId="4838DCFE" w14:textId="77777777" w:rsidR="005511DD" w:rsidRPr="006B1376" w:rsidRDefault="005511DD" w:rsidP="2E19EFD5">
      <w:pPr>
        <w:pStyle w:val="ListParagraph"/>
        <w:numPr>
          <w:ilvl w:val="0"/>
          <w:numId w:val="11"/>
        </w:numPr>
        <w:spacing w:line="360" w:lineRule="auto"/>
        <w:jc w:val="both"/>
        <w:rPr>
          <w:rFonts w:ascii="Calibri" w:eastAsia="Calibri" w:hAnsi="Calibri" w:cs="Calibri"/>
          <w:color w:val="222222"/>
          <w:sz w:val="24"/>
          <w:szCs w:val="24"/>
          <w:shd w:val="clear" w:color="auto" w:fill="FFFFFF"/>
        </w:rPr>
      </w:pPr>
      <w:r w:rsidRPr="00C67CCD">
        <w:rPr>
          <w:rFonts w:ascii="Times New Roman" w:hAnsi="Times New Roman" w:cs="Times New Roman"/>
          <w:color w:val="222222"/>
          <w:sz w:val="24"/>
          <w:szCs w:val="24"/>
          <w:shd w:val="clear" w:color="auto" w:fill="FFFFFF"/>
          <w:lang w:val="it-IT"/>
        </w:rPr>
        <w:t xml:space="preserve">DI GREGORIO, A., Maggioni, I., Mauri, C. and Mazzucchelli, A., 2019. </w:t>
      </w:r>
      <w:r w:rsidRPr="006B1376">
        <w:rPr>
          <w:rFonts w:ascii="Times New Roman" w:hAnsi="Times New Roman" w:cs="Times New Roman"/>
          <w:color w:val="222222"/>
          <w:sz w:val="24"/>
          <w:szCs w:val="24"/>
          <w:shd w:val="clear" w:color="auto" w:fill="FFFFFF"/>
        </w:rPr>
        <w:t>Employability skills for future marketing professionals. European management journal, 37(3), pp.251-258.</w:t>
      </w:r>
    </w:p>
    <w:p w14:paraId="4C66ED08" w14:textId="4AF3A4FB" w:rsidR="005511DD" w:rsidRPr="006B1376" w:rsidRDefault="2E19EFD5" w:rsidP="2E19EFD5">
      <w:pPr>
        <w:pStyle w:val="ListParagraph"/>
        <w:numPr>
          <w:ilvl w:val="0"/>
          <w:numId w:val="10"/>
        </w:numPr>
        <w:spacing w:line="360" w:lineRule="auto"/>
        <w:jc w:val="both"/>
        <w:rPr>
          <w:rFonts w:ascii="Calibri" w:eastAsia="Calibri" w:hAnsi="Calibri" w:cs="Calibri"/>
          <w:sz w:val="24"/>
          <w:szCs w:val="24"/>
        </w:rPr>
      </w:pPr>
      <w:r w:rsidRPr="2E19EFD5">
        <w:rPr>
          <w:rFonts w:ascii="Times New Roman" w:hAnsi="Times New Roman" w:cs="Times New Roman"/>
          <w:sz w:val="24"/>
          <w:szCs w:val="24"/>
        </w:rPr>
        <w:t xml:space="preserve">DZULKIFLI, M.A. and </w:t>
      </w:r>
      <w:proofErr w:type="spellStart"/>
      <w:r w:rsidRPr="2E19EFD5">
        <w:rPr>
          <w:rFonts w:ascii="Times New Roman" w:hAnsi="Times New Roman" w:cs="Times New Roman"/>
          <w:sz w:val="24"/>
          <w:szCs w:val="24"/>
        </w:rPr>
        <w:t>Solihu</w:t>
      </w:r>
      <w:proofErr w:type="spellEnd"/>
      <w:r w:rsidRPr="2E19EFD5">
        <w:rPr>
          <w:rFonts w:ascii="Times New Roman" w:hAnsi="Times New Roman" w:cs="Times New Roman"/>
          <w:sz w:val="24"/>
          <w:szCs w:val="24"/>
        </w:rPr>
        <w:t xml:space="preserve">, A.K.H., 2018. Methods of </w:t>
      </w:r>
      <w:proofErr w:type="spellStart"/>
      <w:r w:rsidRPr="2E19EFD5">
        <w:rPr>
          <w:rFonts w:ascii="Times New Roman" w:hAnsi="Times New Roman" w:cs="Times New Roman"/>
          <w:sz w:val="24"/>
          <w:szCs w:val="24"/>
        </w:rPr>
        <w:t>Qur’ānic</w:t>
      </w:r>
      <w:proofErr w:type="spellEnd"/>
      <w:r w:rsidRPr="2E19EFD5">
        <w:rPr>
          <w:rFonts w:ascii="Times New Roman" w:hAnsi="Times New Roman" w:cs="Times New Roman"/>
          <w:sz w:val="24"/>
          <w:szCs w:val="24"/>
        </w:rPr>
        <w:t xml:space="preserve"> Memorisation (</w:t>
      </w:r>
      <w:proofErr w:type="spellStart"/>
      <w:r w:rsidRPr="2E19EFD5">
        <w:rPr>
          <w:rFonts w:ascii="Times New Roman" w:hAnsi="Times New Roman" w:cs="Times New Roman"/>
          <w:sz w:val="24"/>
          <w:szCs w:val="24"/>
        </w:rPr>
        <w:t>Ḥifẓ</w:t>
      </w:r>
      <w:proofErr w:type="spellEnd"/>
      <w:r w:rsidRPr="2E19EFD5">
        <w:rPr>
          <w:rFonts w:ascii="Times New Roman" w:hAnsi="Times New Roman" w:cs="Times New Roman"/>
          <w:sz w:val="24"/>
          <w:szCs w:val="24"/>
        </w:rPr>
        <w:t>): Implications for Learning Performance. Intellectual Discourse, 26(2), pp.931-947.</w:t>
      </w:r>
    </w:p>
    <w:p w14:paraId="661CB507" w14:textId="3747092A" w:rsidR="005511DD" w:rsidRPr="006B1376" w:rsidRDefault="2E19EFD5" w:rsidP="2E19EFD5">
      <w:pPr>
        <w:pStyle w:val="ListParagraph"/>
        <w:numPr>
          <w:ilvl w:val="0"/>
          <w:numId w:val="9"/>
        </w:numPr>
        <w:spacing w:line="360" w:lineRule="auto"/>
        <w:jc w:val="both"/>
        <w:rPr>
          <w:rFonts w:ascii="Calibri" w:eastAsia="Calibri" w:hAnsi="Calibri" w:cs="Calibri"/>
          <w:sz w:val="24"/>
          <w:szCs w:val="24"/>
        </w:rPr>
      </w:pPr>
      <w:r w:rsidRPr="2E19EFD5">
        <w:rPr>
          <w:rFonts w:ascii="Times New Roman" w:hAnsi="Times New Roman" w:cs="Times New Roman"/>
          <w:sz w:val="24"/>
          <w:szCs w:val="24"/>
        </w:rPr>
        <w:t xml:space="preserve">GHIASVAND, A.M., </w:t>
      </w:r>
      <w:proofErr w:type="spellStart"/>
      <w:r w:rsidRPr="2E19EFD5">
        <w:rPr>
          <w:rFonts w:ascii="Times New Roman" w:hAnsi="Times New Roman" w:cs="Times New Roman"/>
          <w:sz w:val="24"/>
          <w:szCs w:val="24"/>
        </w:rPr>
        <w:t>Naderi</w:t>
      </w:r>
      <w:proofErr w:type="spellEnd"/>
      <w:r w:rsidRPr="2E19EFD5">
        <w:rPr>
          <w:rFonts w:ascii="Times New Roman" w:hAnsi="Times New Roman" w:cs="Times New Roman"/>
          <w:sz w:val="24"/>
          <w:szCs w:val="24"/>
        </w:rPr>
        <w:t xml:space="preserve">, M., </w:t>
      </w:r>
      <w:proofErr w:type="spellStart"/>
      <w:r w:rsidRPr="2E19EFD5">
        <w:rPr>
          <w:rFonts w:ascii="Times New Roman" w:hAnsi="Times New Roman" w:cs="Times New Roman"/>
          <w:sz w:val="24"/>
          <w:szCs w:val="24"/>
        </w:rPr>
        <w:t>Tafreshi</w:t>
      </w:r>
      <w:proofErr w:type="spellEnd"/>
      <w:r w:rsidRPr="2E19EFD5">
        <w:rPr>
          <w:rFonts w:ascii="Times New Roman" w:hAnsi="Times New Roman" w:cs="Times New Roman"/>
          <w:sz w:val="24"/>
          <w:szCs w:val="24"/>
        </w:rPr>
        <w:t>, M.Z., Ahmadi, F. and Hosseini, M., 2017. Relationship between time management skills and anxiety and academic motivation of nursing students in Tehran. Electronic physician, 9(1), p.3678.</w:t>
      </w:r>
    </w:p>
    <w:p w14:paraId="095D750B" w14:textId="469799A5" w:rsidR="005511DD" w:rsidRPr="006B1376" w:rsidRDefault="2E19EFD5" w:rsidP="2E19EFD5">
      <w:pPr>
        <w:pStyle w:val="ListParagraph"/>
        <w:numPr>
          <w:ilvl w:val="0"/>
          <w:numId w:val="8"/>
        </w:numPr>
        <w:spacing w:line="360" w:lineRule="auto"/>
        <w:jc w:val="both"/>
        <w:rPr>
          <w:rFonts w:ascii="Calibri" w:eastAsia="Calibri" w:hAnsi="Calibri" w:cs="Calibri"/>
          <w:sz w:val="24"/>
          <w:szCs w:val="24"/>
        </w:rPr>
      </w:pPr>
      <w:r w:rsidRPr="2E19EFD5">
        <w:rPr>
          <w:rFonts w:ascii="Times New Roman" w:hAnsi="Times New Roman" w:cs="Times New Roman"/>
          <w:sz w:val="24"/>
          <w:szCs w:val="24"/>
        </w:rPr>
        <w:t>HAKAMI, Z., 2021, September. Comparison between Virtual and Traditional Learning Methods for Orthodontic Knowledge and Skills in Dental Students: A Quasi-Experimental Study. In Healthcare (Vol. 9, No. 9, p. 1092). Multidisciplinary Digital Publishing Institute.</w:t>
      </w:r>
    </w:p>
    <w:p w14:paraId="3667B5E1" w14:textId="49BAE71B" w:rsidR="005511DD" w:rsidRPr="006B1376" w:rsidRDefault="2E19EFD5" w:rsidP="2E19EFD5">
      <w:pPr>
        <w:pStyle w:val="ListParagraph"/>
        <w:numPr>
          <w:ilvl w:val="0"/>
          <w:numId w:val="7"/>
        </w:numPr>
        <w:spacing w:line="360" w:lineRule="auto"/>
        <w:jc w:val="both"/>
        <w:rPr>
          <w:rFonts w:ascii="Calibri" w:eastAsia="Calibri" w:hAnsi="Calibri" w:cs="Calibri"/>
          <w:sz w:val="24"/>
          <w:szCs w:val="24"/>
        </w:rPr>
      </w:pPr>
      <w:r w:rsidRPr="2E19EFD5">
        <w:rPr>
          <w:rFonts w:ascii="Times New Roman" w:hAnsi="Times New Roman" w:cs="Times New Roman"/>
          <w:sz w:val="24"/>
          <w:szCs w:val="24"/>
        </w:rPr>
        <w:t xml:space="preserve">HEIDRICH, O., Kamara, J., Maltese, S., </w:t>
      </w:r>
      <w:proofErr w:type="spellStart"/>
      <w:r w:rsidRPr="2E19EFD5">
        <w:rPr>
          <w:rFonts w:ascii="Times New Roman" w:hAnsi="Times New Roman" w:cs="Times New Roman"/>
          <w:sz w:val="24"/>
          <w:szCs w:val="24"/>
        </w:rPr>
        <w:t>Cecconi</w:t>
      </w:r>
      <w:proofErr w:type="spellEnd"/>
      <w:r w:rsidRPr="2E19EFD5">
        <w:rPr>
          <w:rFonts w:ascii="Times New Roman" w:hAnsi="Times New Roman" w:cs="Times New Roman"/>
          <w:sz w:val="24"/>
          <w:szCs w:val="24"/>
        </w:rPr>
        <w:t xml:space="preserve">, F.R. and </w:t>
      </w:r>
      <w:proofErr w:type="spellStart"/>
      <w:r w:rsidRPr="2E19EFD5">
        <w:rPr>
          <w:rFonts w:ascii="Times New Roman" w:hAnsi="Times New Roman" w:cs="Times New Roman"/>
          <w:sz w:val="24"/>
          <w:szCs w:val="24"/>
        </w:rPr>
        <w:t>Dejaco</w:t>
      </w:r>
      <w:proofErr w:type="spellEnd"/>
      <w:r w:rsidRPr="2E19EFD5">
        <w:rPr>
          <w:rFonts w:ascii="Times New Roman" w:hAnsi="Times New Roman" w:cs="Times New Roman"/>
          <w:sz w:val="24"/>
          <w:szCs w:val="24"/>
        </w:rPr>
        <w:t>, M.C., 2017. A critical review of the developments in building adaptability. International Journal of Building Pathology and Adaptation.</w:t>
      </w:r>
    </w:p>
    <w:p w14:paraId="7FD75DE8" w14:textId="3AB3977B" w:rsidR="005511DD" w:rsidRPr="006B1376" w:rsidRDefault="2E19EFD5" w:rsidP="2E19EFD5">
      <w:pPr>
        <w:pStyle w:val="ListParagraph"/>
        <w:numPr>
          <w:ilvl w:val="0"/>
          <w:numId w:val="6"/>
        </w:numPr>
        <w:spacing w:line="360" w:lineRule="auto"/>
        <w:jc w:val="both"/>
        <w:rPr>
          <w:rFonts w:ascii="Calibri" w:eastAsia="Calibri" w:hAnsi="Calibri" w:cs="Calibri"/>
          <w:sz w:val="24"/>
          <w:szCs w:val="24"/>
        </w:rPr>
      </w:pPr>
      <w:r w:rsidRPr="2E19EFD5">
        <w:rPr>
          <w:rFonts w:ascii="Times New Roman" w:hAnsi="Times New Roman" w:cs="Times New Roman"/>
          <w:sz w:val="24"/>
          <w:szCs w:val="24"/>
        </w:rPr>
        <w:t>HYYTINEN, H., Toom, A. and Shavelson, R.J., 2019. Enhancing scientific thinking through the development of critical thinking in higher education. In Redefining scientific thinking for higher education (pp. 59-78). Palgrave Macmillan, Cham.</w:t>
      </w:r>
    </w:p>
    <w:p w14:paraId="63B0DF27" w14:textId="7011D222" w:rsidR="005511DD" w:rsidRPr="006B1376" w:rsidRDefault="2E19EFD5" w:rsidP="2E19EFD5">
      <w:pPr>
        <w:pStyle w:val="ListParagraph"/>
        <w:numPr>
          <w:ilvl w:val="0"/>
          <w:numId w:val="5"/>
        </w:numPr>
        <w:spacing w:line="360" w:lineRule="auto"/>
        <w:jc w:val="both"/>
        <w:rPr>
          <w:rFonts w:ascii="Calibri" w:eastAsia="Calibri" w:hAnsi="Calibri" w:cs="Calibri"/>
          <w:sz w:val="24"/>
          <w:szCs w:val="24"/>
        </w:rPr>
      </w:pPr>
      <w:r w:rsidRPr="2E19EFD5">
        <w:rPr>
          <w:rFonts w:ascii="Times New Roman" w:hAnsi="Times New Roman" w:cs="Times New Roman"/>
          <w:sz w:val="24"/>
          <w:szCs w:val="24"/>
        </w:rPr>
        <w:t xml:space="preserve">LEE, C.K., </w:t>
      </w:r>
      <w:proofErr w:type="spellStart"/>
      <w:r w:rsidRPr="2E19EFD5">
        <w:rPr>
          <w:rFonts w:ascii="Times New Roman" w:hAnsi="Times New Roman" w:cs="Times New Roman"/>
          <w:sz w:val="24"/>
          <w:szCs w:val="24"/>
        </w:rPr>
        <w:t>Lv</w:t>
      </w:r>
      <w:proofErr w:type="spellEnd"/>
      <w:r w:rsidRPr="2E19EFD5">
        <w:rPr>
          <w:rFonts w:ascii="Times New Roman" w:hAnsi="Times New Roman" w:cs="Times New Roman"/>
          <w:sz w:val="24"/>
          <w:szCs w:val="24"/>
        </w:rPr>
        <w:t>, Y., Ng, K.K.H., Ho, W. and Choy, K.L., 2018. Design and application of Internet of things-based warehouse management system for smart logistics. Intern</w:t>
      </w:r>
    </w:p>
    <w:p w14:paraId="64AAC36D" w14:textId="4E64F15D" w:rsidR="005511DD" w:rsidRPr="006B1376" w:rsidRDefault="2E19EFD5" w:rsidP="2E19EFD5">
      <w:pPr>
        <w:pStyle w:val="ListParagraph"/>
        <w:numPr>
          <w:ilvl w:val="0"/>
          <w:numId w:val="4"/>
        </w:numPr>
        <w:spacing w:line="360" w:lineRule="auto"/>
        <w:jc w:val="both"/>
        <w:rPr>
          <w:rFonts w:ascii="Calibri" w:eastAsia="Calibri" w:hAnsi="Calibri" w:cs="Calibri"/>
          <w:sz w:val="24"/>
          <w:szCs w:val="24"/>
        </w:rPr>
      </w:pPr>
      <w:r w:rsidRPr="2E19EFD5">
        <w:rPr>
          <w:rFonts w:ascii="Times New Roman" w:hAnsi="Times New Roman" w:cs="Times New Roman"/>
          <w:sz w:val="24"/>
          <w:szCs w:val="24"/>
        </w:rPr>
        <w:t xml:space="preserve">PIERSZALOWSKI, S., Vue, R. and </w:t>
      </w:r>
      <w:proofErr w:type="spellStart"/>
      <w:r w:rsidRPr="2E19EFD5">
        <w:rPr>
          <w:rFonts w:ascii="Times New Roman" w:hAnsi="Times New Roman" w:cs="Times New Roman"/>
          <w:sz w:val="24"/>
          <w:szCs w:val="24"/>
        </w:rPr>
        <w:t>Bouwma</w:t>
      </w:r>
      <w:proofErr w:type="spellEnd"/>
      <w:r w:rsidRPr="2E19EFD5">
        <w:rPr>
          <w:rFonts w:ascii="Times New Roman" w:hAnsi="Times New Roman" w:cs="Times New Roman"/>
          <w:sz w:val="24"/>
          <w:szCs w:val="24"/>
        </w:rPr>
        <w:t>-Gearhart, J., 2018. Overcoming barriers in access to high quality education after matriculation: Promoting strategies and tactics for engagement of underrepresented groups in undergraduate research via institutional diversity action plans. Journal of STEM education, 19(1).</w:t>
      </w:r>
    </w:p>
    <w:p w14:paraId="7CC9B774" w14:textId="520BAC26" w:rsidR="005511DD" w:rsidRPr="006B1376" w:rsidRDefault="05B99B4B" w:rsidP="2E19EFD5">
      <w:pPr>
        <w:pStyle w:val="ListParagraph"/>
        <w:numPr>
          <w:ilvl w:val="0"/>
          <w:numId w:val="3"/>
        </w:numPr>
        <w:spacing w:line="360" w:lineRule="auto"/>
        <w:jc w:val="both"/>
        <w:rPr>
          <w:rFonts w:ascii="Calibri" w:eastAsia="Calibri" w:hAnsi="Calibri" w:cs="Calibri"/>
          <w:sz w:val="24"/>
          <w:szCs w:val="24"/>
        </w:rPr>
      </w:pPr>
      <w:r w:rsidRPr="05B99B4B">
        <w:rPr>
          <w:rFonts w:ascii="Times New Roman" w:hAnsi="Times New Roman" w:cs="Times New Roman"/>
          <w:sz w:val="24"/>
          <w:szCs w:val="24"/>
        </w:rPr>
        <w:t xml:space="preserve">SEKARWINAHYU, M., </w:t>
      </w:r>
      <w:proofErr w:type="spellStart"/>
      <w:r w:rsidRPr="05B99B4B">
        <w:rPr>
          <w:rFonts w:ascii="Times New Roman" w:hAnsi="Times New Roman" w:cs="Times New Roman"/>
          <w:sz w:val="24"/>
          <w:szCs w:val="24"/>
        </w:rPr>
        <w:t>Rustaman</w:t>
      </w:r>
      <w:proofErr w:type="spellEnd"/>
      <w:r w:rsidRPr="05B99B4B">
        <w:rPr>
          <w:rFonts w:ascii="Times New Roman" w:hAnsi="Times New Roman" w:cs="Times New Roman"/>
          <w:sz w:val="24"/>
          <w:szCs w:val="24"/>
        </w:rPr>
        <w:t xml:space="preserve">, N.Y., Widodo, A. and </w:t>
      </w:r>
      <w:proofErr w:type="spellStart"/>
      <w:r w:rsidRPr="05B99B4B">
        <w:rPr>
          <w:rFonts w:ascii="Times New Roman" w:hAnsi="Times New Roman" w:cs="Times New Roman"/>
          <w:sz w:val="24"/>
          <w:szCs w:val="24"/>
        </w:rPr>
        <w:t>Riandi</w:t>
      </w:r>
      <w:proofErr w:type="spellEnd"/>
      <w:r w:rsidRPr="05B99B4B">
        <w:rPr>
          <w:rFonts w:ascii="Times New Roman" w:hAnsi="Times New Roman" w:cs="Times New Roman"/>
          <w:sz w:val="24"/>
          <w:szCs w:val="24"/>
        </w:rPr>
        <w:t xml:space="preserve">, R., 2019, February. Development of problem-based learning for online tutorial program in plant development </w:t>
      </w:r>
      <w:r w:rsidRPr="05B99B4B">
        <w:rPr>
          <w:rFonts w:ascii="Times New Roman" w:hAnsi="Times New Roman" w:cs="Times New Roman"/>
          <w:sz w:val="24"/>
          <w:szCs w:val="24"/>
        </w:rPr>
        <w:lastRenderedPageBreak/>
        <w:t>using Gibbs’ reflective cycle and e-portfolio to enhance reflective thinking skills. In Journal of Physics: Conference Series (Vol. 1157, No. 2, p. 022099). IOP Publishing.</w:t>
      </w:r>
    </w:p>
    <w:p w14:paraId="2DC1E682" w14:textId="0051AB15" w:rsidR="005511DD" w:rsidRPr="006B1376" w:rsidRDefault="2E19EFD5" w:rsidP="2E19EFD5">
      <w:pPr>
        <w:pStyle w:val="ListParagraph"/>
        <w:numPr>
          <w:ilvl w:val="0"/>
          <w:numId w:val="2"/>
        </w:numPr>
        <w:spacing w:line="360" w:lineRule="auto"/>
        <w:jc w:val="both"/>
        <w:rPr>
          <w:rFonts w:ascii="Calibri" w:eastAsia="Calibri" w:hAnsi="Calibri" w:cs="Calibri"/>
          <w:sz w:val="24"/>
          <w:szCs w:val="24"/>
        </w:rPr>
      </w:pPr>
      <w:r w:rsidRPr="00C67CCD">
        <w:rPr>
          <w:rFonts w:ascii="Times New Roman" w:hAnsi="Times New Roman" w:cs="Times New Roman"/>
          <w:sz w:val="24"/>
          <w:szCs w:val="24"/>
          <w:lang w:val="de-DE"/>
        </w:rPr>
        <w:t xml:space="preserve">TANDOC </w:t>
      </w:r>
      <w:proofErr w:type="spellStart"/>
      <w:r w:rsidRPr="00C67CCD">
        <w:rPr>
          <w:rFonts w:ascii="Times New Roman" w:hAnsi="Times New Roman" w:cs="Times New Roman"/>
          <w:sz w:val="24"/>
          <w:szCs w:val="24"/>
          <w:lang w:val="de-DE"/>
        </w:rPr>
        <w:t>Jr</w:t>
      </w:r>
      <w:proofErr w:type="spellEnd"/>
      <w:r w:rsidRPr="00C67CCD">
        <w:rPr>
          <w:rFonts w:ascii="Times New Roman" w:hAnsi="Times New Roman" w:cs="Times New Roman"/>
          <w:sz w:val="24"/>
          <w:szCs w:val="24"/>
          <w:lang w:val="de-DE"/>
        </w:rPr>
        <w:t xml:space="preserve">, E.C., Ling, R., </w:t>
      </w:r>
      <w:proofErr w:type="spellStart"/>
      <w:r w:rsidRPr="00C67CCD">
        <w:rPr>
          <w:rFonts w:ascii="Times New Roman" w:hAnsi="Times New Roman" w:cs="Times New Roman"/>
          <w:sz w:val="24"/>
          <w:szCs w:val="24"/>
          <w:lang w:val="de-DE"/>
        </w:rPr>
        <w:t>Westlund</w:t>
      </w:r>
      <w:proofErr w:type="spellEnd"/>
      <w:r w:rsidRPr="00C67CCD">
        <w:rPr>
          <w:rFonts w:ascii="Times New Roman" w:hAnsi="Times New Roman" w:cs="Times New Roman"/>
          <w:sz w:val="24"/>
          <w:szCs w:val="24"/>
          <w:lang w:val="de-DE"/>
        </w:rPr>
        <w:t xml:space="preserve">, O., Duffy, A., Goh, D. and Zheng Wei, L., 2018. </w:t>
      </w:r>
      <w:r w:rsidRPr="2E19EFD5">
        <w:rPr>
          <w:rFonts w:ascii="Times New Roman" w:hAnsi="Times New Roman" w:cs="Times New Roman"/>
          <w:sz w:val="24"/>
          <w:szCs w:val="24"/>
        </w:rPr>
        <w:t>Audiences’ acts of authentication in the age of fake news: A conceptual framework. new media &amp; society, 20(8), pp.2745-2763.</w:t>
      </w:r>
    </w:p>
    <w:p w14:paraId="4F558A11" w14:textId="72CC13E7" w:rsidR="005511DD" w:rsidRPr="006B1376" w:rsidRDefault="2E19EFD5" w:rsidP="2E19EFD5">
      <w:pPr>
        <w:pStyle w:val="ListParagraph"/>
        <w:numPr>
          <w:ilvl w:val="0"/>
          <w:numId w:val="1"/>
        </w:numPr>
        <w:spacing w:line="360" w:lineRule="auto"/>
        <w:jc w:val="both"/>
        <w:rPr>
          <w:rFonts w:ascii="Calibri" w:eastAsia="Calibri" w:hAnsi="Calibri" w:cs="Calibri"/>
          <w:sz w:val="24"/>
          <w:szCs w:val="24"/>
        </w:rPr>
      </w:pPr>
      <w:r w:rsidRPr="2E19EFD5">
        <w:rPr>
          <w:rFonts w:ascii="Times New Roman" w:hAnsi="Times New Roman" w:cs="Times New Roman"/>
          <w:sz w:val="24"/>
          <w:szCs w:val="24"/>
        </w:rPr>
        <w:t>WILLIS, A., Charlton, P. and Hirst, T., 2020, February. Developing students' written communication skills with Jupiter notebooks. In Proceedings of the 51st ACM Technical Symposium on Computer Science Education (pp. 1089-1095).</w:t>
      </w:r>
    </w:p>
    <w:p w14:paraId="53128261" w14:textId="77777777" w:rsidR="005511DD" w:rsidRDefault="005511DD" w:rsidP="005511DD">
      <w:pPr>
        <w:spacing w:line="360" w:lineRule="auto"/>
        <w:jc w:val="both"/>
        <w:rPr>
          <w:rFonts w:ascii="Times New Roman" w:eastAsia="Times New Roman" w:hAnsi="Times New Roman" w:cs="Times New Roman"/>
          <w:sz w:val="24"/>
          <w:szCs w:val="24"/>
        </w:rPr>
      </w:pPr>
    </w:p>
    <w:p w14:paraId="6D188453" w14:textId="74CA208B" w:rsidR="05B99B4B" w:rsidRDefault="05B99B4B" w:rsidP="05B99B4B">
      <w:pPr>
        <w:spacing w:line="360" w:lineRule="auto"/>
        <w:jc w:val="both"/>
        <w:rPr>
          <w:rFonts w:ascii="Times New Roman" w:eastAsia="Times New Roman" w:hAnsi="Times New Roman" w:cs="Times New Roman"/>
          <w:sz w:val="24"/>
          <w:szCs w:val="24"/>
        </w:rPr>
      </w:pPr>
    </w:p>
    <w:p w14:paraId="04DE5F59" w14:textId="7FEA09AF" w:rsidR="05B99B4B" w:rsidRDefault="05B99B4B" w:rsidP="05B99B4B">
      <w:pPr>
        <w:spacing w:line="360" w:lineRule="auto"/>
        <w:jc w:val="both"/>
        <w:rPr>
          <w:rFonts w:ascii="Times New Roman" w:eastAsia="Times New Roman" w:hAnsi="Times New Roman" w:cs="Times New Roman"/>
          <w:sz w:val="24"/>
          <w:szCs w:val="24"/>
        </w:rPr>
      </w:pPr>
    </w:p>
    <w:p w14:paraId="7358643D" w14:textId="2B9B5F4D" w:rsidR="05B99B4B" w:rsidRDefault="05B99B4B" w:rsidP="05B99B4B">
      <w:pPr>
        <w:rPr>
          <w:rFonts w:ascii="Times New Roman" w:eastAsia="Times New Roman" w:hAnsi="Times New Roman" w:cs="Times New Roman"/>
        </w:rPr>
      </w:pPr>
      <w:r>
        <w:br w:type="page"/>
      </w:r>
      <w:r w:rsidRPr="05B99B4B">
        <w:rPr>
          <w:rFonts w:ascii="Times New Roman" w:eastAsia="Times New Roman" w:hAnsi="Times New Roman" w:cs="Times New Roman"/>
        </w:rPr>
        <w:lastRenderedPageBreak/>
        <w:t>APPENDIX</w:t>
      </w:r>
    </w:p>
    <w:p w14:paraId="2760E572" w14:textId="2EFF0811" w:rsidR="05B99B4B" w:rsidRDefault="05B99B4B" w:rsidP="05B99B4B">
      <w:pPr>
        <w:rPr>
          <w:rFonts w:ascii="Times New Roman" w:eastAsia="Times New Roman" w:hAnsi="Times New Roman" w:cs="Times New Roman"/>
        </w:rPr>
      </w:pPr>
    </w:p>
    <w:p w14:paraId="33D00C6B" w14:textId="1CA8AD4A" w:rsidR="05B99B4B" w:rsidRDefault="05B99B4B" w:rsidP="05B99B4B">
      <w:pPr>
        <w:spacing w:line="360" w:lineRule="auto"/>
        <w:jc w:val="both"/>
        <w:rPr>
          <w:rFonts w:ascii="Times New Roman" w:eastAsia="Times New Roman" w:hAnsi="Times New Roman" w:cs="Times New Roman"/>
          <w:sz w:val="24"/>
          <w:szCs w:val="24"/>
        </w:rPr>
      </w:pPr>
      <w:r w:rsidRPr="05B99B4B">
        <w:rPr>
          <w:rFonts w:ascii="Times New Roman" w:eastAsia="Times New Roman" w:hAnsi="Times New Roman" w:cs="Times New Roman"/>
          <w:sz w:val="24"/>
          <w:szCs w:val="24"/>
        </w:rPr>
        <w:t xml:space="preserve">Week 9: Activity 1 –Applying the Gibbs reflective cycle  </w:t>
      </w:r>
    </w:p>
    <w:p w14:paraId="5B58F5B0" w14:textId="58B00E69" w:rsidR="05B99B4B" w:rsidRDefault="05B99B4B" w:rsidP="05B99B4B">
      <w:pPr>
        <w:spacing w:line="360" w:lineRule="auto"/>
        <w:jc w:val="both"/>
        <w:rPr>
          <w:rFonts w:ascii="Times New Roman" w:eastAsia="Times New Roman" w:hAnsi="Times New Roman" w:cs="Times New Roman"/>
          <w:sz w:val="24"/>
          <w:szCs w:val="24"/>
        </w:rPr>
      </w:pPr>
      <w:r w:rsidRPr="05B99B4B">
        <w:rPr>
          <w:rFonts w:ascii="Times New Roman" w:eastAsia="Times New Roman" w:hAnsi="Times New Roman" w:cs="Times New Roman"/>
          <w:sz w:val="24"/>
          <w:szCs w:val="24"/>
        </w:rPr>
        <w:t xml:space="preserve">       </w:t>
      </w:r>
    </w:p>
    <w:p w14:paraId="63BF5335" w14:textId="108B83D0" w:rsidR="05B99B4B" w:rsidRDefault="05B99B4B" w:rsidP="05B99B4B">
      <w:pPr>
        <w:spacing w:line="360" w:lineRule="auto"/>
        <w:jc w:val="both"/>
        <w:rPr>
          <w:rFonts w:ascii="Times New Roman" w:eastAsia="Times New Roman" w:hAnsi="Times New Roman" w:cs="Times New Roman"/>
          <w:sz w:val="24"/>
          <w:szCs w:val="24"/>
        </w:rPr>
      </w:pPr>
      <w:r w:rsidRPr="05B99B4B">
        <w:rPr>
          <w:rFonts w:ascii="Times New Roman" w:eastAsia="Times New Roman" w:hAnsi="Times New Roman" w:cs="Times New Roman"/>
          <w:sz w:val="24"/>
          <w:szCs w:val="24"/>
        </w:rPr>
        <w:t>Think about an incident that happened in any of our sessions.</w:t>
      </w:r>
    </w:p>
    <w:p w14:paraId="6B46C0AD" w14:textId="76AC7F66" w:rsidR="05B99B4B" w:rsidRDefault="05B99B4B" w:rsidP="05B99B4B">
      <w:pPr>
        <w:spacing w:line="360" w:lineRule="auto"/>
        <w:jc w:val="both"/>
        <w:rPr>
          <w:rFonts w:ascii="Times New Roman" w:eastAsia="Times New Roman" w:hAnsi="Times New Roman" w:cs="Times New Roman"/>
          <w:sz w:val="24"/>
          <w:szCs w:val="24"/>
        </w:rPr>
      </w:pPr>
      <w:r w:rsidRPr="05B99B4B">
        <w:rPr>
          <w:rFonts w:ascii="Times New Roman" w:eastAsia="Times New Roman" w:hAnsi="Times New Roman" w:cs="Times New Roman"/>
          <w:sz w:val="24"/>
          <w:szCs w:val="24"/>
        </w:rPr>
        <w:t>Try and apply the Gibbs cycle to the incident.</w:t>
      </w:r>
    </w:p>
    <w:p w14:paraId="7949F475" w14:textId="323EAB31" w:rsidR="05B99B4B" w:rsidRDefault="05B99B4B" w:rsidP="05B99B4B">
      <w:pPr>
        <w:spacing w:line="360" w:lineRule="auto"/>
        <w:jc w:val="both"/>
        <w:rPr>
          <w:rFonts w:ascii="Times New Roman" w:eastAsia="Times New Roman" w:hAnsi="Times New Roman" w:cs="Times New Roman"/>
          <w:sz w:val="24"/>
          <w:szCs w:val="24"/>
        </w:rPr>
      </w:pPr>
      <w:r w:rsidRPr="05B99B4B">
        <w:rPr>
          <w:rFonts w:ascii="Times New Roman" w:eastAsia="Times New Roman" w:hAnsi="Times New Roman" w:cs="Times New Roman"/>
          <w:sz w:val="24"/>
          <w:szCs w:val="24"/>
        </w:rPr>
        <w:t>NB: You will be called randomly to discuss your findings</w:t>
      </w:r>
    </w:p>
    <w:p w14:paraId="216BCAB9" w14:textId="75E6F965" w:rsidR="05B99B4B" w:rsidRDefault="05B99B4B" w:rsidP="05B99B4B">
      <w:pPr>
        <w:spacing w:line="360" w:lineRule="auto"/>
        <w:jc w:val="both"/>
        <w:rPr>
          <w:rFonts w:ascii="Times New Roman" w:eastAsia="Times New Roman" w:hAnsi="Times New Roman" w:cs="Times New Roman"/>
          <w:sz w:val="24"/>
          <w:szCs w:val="24"/>
        </w:rPr>
      </w:pPr>
      <w:r w:rsidRPr="05B99B4B">
        <w:rPr>
          <w:rFonts w:ascii="Times New Roman" w:eastAsia="Times New Roman" w:hAnsi="Times New Roman" w:cs="Times New Roman"/>
          <w:sz w:val="24"/>
          <w:szCs w:val="24"/>
        </w:rPr>
        <w:t xml:space="preserve"> </w:t>
      </w:r>
    </w:p>
    <w:p w14:paraId="7F631AA2" w14:textId="768A60AC" w:rsidR="05B99B4B" w:rsidRDefault="05B99B4B" w:rsidP="05B99B4B">
      <w:pPr>
        <w:spacing w:line="360" w:lineRule="auto"/>
        <w:jc w:val="both"/>
        <w:rPr>
          <w:rFonts w:ascii="Times New Roman" w:eastAsia="Times New Roman" w:hAnsi="Times New Roman" w:cs="Times New Roman"/>
          <w:sz w:val="24"/>
          <w:szCs w:val="24"/>
        </w:rPr>
      </w:pPr>
      <w:r w:rsidRPr="05B99B4B">
        <w:rPr>
          <w:rFonts w:ascii="Times New Roman" w:eastAsia="Times New Roman" w:hAnsi="Times New Roman" w:cs="Times New Roman"/>
          <w:sz w:val="24"/>
          <w:szCs w:val="24"/>
        </w:rPr>
        <w:t xml:space="preserve"> </w:t>
      </w:r>
    </w:p>
    <w:p w14:paraId="6853D819" w14:textId="19C6F388" w:rsidR="05B99B4B" w:rsidRDefault="05B99B4B" w:rsidP="05B99B4B">
      <w:pPr>
        <w:spacing w:line="360" w:lineRule="auto"/>
        <w:jc w:val="both"/>
        <w:rPr>
          <w:rFonts w:ascii="Times New Roman" w:eastAsia="Times New Roman" w:hAnsi="Times New Roman" w:cs="Times New Roman"/>
          <w:sz w:val="24"/>
          <w:szCs w:val="24"/>
        </w:rPr>
      </w:pPr>
      <w:r w:rsidRPr="05B99B4B">
        <w:rPr>
          <w:rFonts w:ascii="Times New Roman" w:eastAsia="Times New Roman" w:hAnsi="Times New Roman" w:cs="Times New Roman"/>
          <w:sz w:val="24"/>
          <w:szCs w:val="24"/>
        </w:rPr>
        <w:t xml:space="preserve"> </w:t>
      </w:r>
    </w:p>
    <w:p w14:paraId="16A4C0F8" w14:textId="0705DFCA" w:rsidR="05B99B4B" w:rsidRDefault="05B99B4B" w:rsidP="05B99B4B">
      <w:pPr>
        <w:spacing w:line="360" w:lineRule="auto"/>
        <w:ind w:firstLine="720"/>
        <w:jc w:val="both"/>
        <w:rPr>
          <w:rFonts w:ascii="Times New Roman" w:eastAsia="Times New Roman" w:hAnsi="Times New Roman" w:cs="Times New Roman"/>
          <w:sz w:val="24"/>
          <w:szCs w:val="24"/>
        </w:rPr>
      </w:pPr>
      <w:r w:rsidRPr="05B99B4B">
        <w:rPr>
          <w:rFonts w:ascii="Times New Roman" w:eastAsia="Times New Roman" w:hAnsi="Times New Roman" w:cs="Times New Roman"/>
          <w:sz w:val="24"/>
          <w:szCs w:val="24"/>
        </w:rPr>
        <w:t>My experience during the course Academic and Employability Skills in Workplace.</w:t>
      </w:r>
    </w:p>
    <w:p w14:paraId="47958390" w14:textId="35F2C9F8" w:rsidR="05B99B4B" w:rsidRDefault="05B99B4B" w:rsidP="05B99B4B">
      <w:pPr>
        <w:spacing w:line="360" w:lineRule="auto"/>
        <w:jc w:val="both"/>
        <w:rPr>
          <w:rFonts w:ascii="Times New Roman" w:eastAsia="Times New Roman" w:hAnsi="Times New Roman" w:cs="Times New Roman"/>
          <w:sz w:val="24"/>
          <w:szCs w:val="24"/>
        </w:rPr>
      </w:pPr>
      <w:r w:rsidRPr="05B99B4B">
        <w:rPr>
          <w:rFonts w:ascii="Times New Roman" w:eastAsia="Times New Roman" w:hAnsi="Times New Roman" w:cs="Times New Roman"/>
          <w:sz w:val="24"/>
          <w:szCs w:val="24"/>
        </w:rPr>
        <w:t xml:space="preserve"> </w:t>
      </w:r>
    </w:p>
    <w:p w14:paraId="2FE83388" w14:textId="5CFC546A" w:rsidR="05B99B4B" w:rsidRDefault="05B99B4B" w:rsidP="05B99B4B">
      <w:pPr>
        <w:spacing w:line="360" w:lineRule="auto"/>
        <w:ind w:firstLine="720"/>
        <w:jc w:val="both"/>
        <w:rPr>
          <w:rFonts w:ascii="Times New Roman" w:eastAsia="Times New Roman" w:hAnsi="Times New Roman" w:cs="Times New Roman"/>
          <w:sz w:val="24"/>
          <w:szCs w:val="24"/>
        </w:rPr>
      </w:pPr>
      <w:r w:rsidRPr="05B99B4B">
        <w:rPr>
          <w:rFonts w:ascii="Times New Roman" w:eastAsia="Times New Roman" w:hAnsi="Times New Roman" w:cs="Times New Roman"/>
          <w:sz w:val="24"/>
          <w:szCs w:val="24"/>
        </w:rPr>
        <w:t xml:space="preserve">Firstly, when I started the course, I was feeling really awkward, because of the environment, the feeling of learning or studying again which in final, it helped me to improve my skills, to find out more about subjects, words which I haven’t clue about. </w:t>
      </w:r>
    </w:p>
    <w:p w14:paraId="5FE955F3" w14:textId="3D6E2EE7" w:rsidR="05B99B4B" w:rsidRDefault="05B99B4B" w:rsidP="05B99B4B">
      <w:pPr>
        <w:spacing w:line="360" w:lineRule="auto"/>
        <w:ind w:firstLine="720"/>
        <w:jc w:val="both"/>
        <w:rPr>
          <w:rFonts w:ascii="Times New Roman" w:eastAsia="Times New Roman" w:hAnsi="Times New Roman" w:cs="Times New Roman"/>
          <w:sz w:val="24"/>
          <w:szCs w:val="24"/>
        </w:rPr>
      </w:pPr>
      <w:r w:rsidRPr="05B99B4B">
        <w:rPr>
          <w:rFonts w:ascii="Times New Roman" w:eastAsia="Times New Roman" w:hAnsi="Times New Roman" w:cs="Times New Roman"/>
          <w:sz w:val="24"/>
          <w:szCs w:val="24"/>
        </w:rPr>
        <w:t>I consider as at the moment, my confidence and experience helped me to see everything differently, with maturity and tacking actions helping myself for proving as I have knowledge and as I can get where I want, with help or without. I do appreciate everything what I have done until now, but for sure it is a continuing challenge for myself until the end of the course.</w:t>
      </w:r>
    </w:p>
    <w:p w14:paraId="70AA2317" w14:textId="3A403BC2" w:rsidR="05B99B4B" w:rsidRDefault="05B99B4B" w:rsidP="05B99B4B">
      <w:pPr>
        <w:spacing w:line="360" w:lineRule="auto"/>
        <w:jc w:val="both"/>
        <w:rPr>
          <w:rFonts w:ascii="Times New Roman" w:eastAsia="Times New Roman" w:hAnsi="Times New Roman" w:cs="Times New Roman"/>
          <w:sz w:val="24"/>
          <w:szCs w:val="24"/>
        </w:rPr>
      </w:pPr>
    </w:p>
    <w:sectPr w:rsidR="05B99B4B" w:rsidSect="005511DD">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84BE9" w14:textId="77777777" w:rsidR="00A907BE" w:rsidRDefault="00A907BE" w:rsidP="005511DD">
      <w:pPr>
        <w:spacing w:line="240" w:lineRule="auto"/>
      </w:pPr>
      <w:r>
        <w:separator/>
      </w:r>
    </w:p>
  </w:endnote>
  <w:endnote w:type="continuationSeparator" w:id="0">
    <w:p w14:paraId="26062187" w14:textId="77777777" w:rsidR="00A907BE" w:rsidRDefault="00A907BE" w:rsidP="005511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411670661"/>
      <w:docPartObj>
        <w:docPartGallery w:val="Page Numbers (Bottom of Page)"/>
        <w:docPartUnique/>
      </w:docPartObj>
    </w:sdtPr>
    <w:sdtEndPr/>
    <w:sdtContent>
      <w:sdt>
        <w:sdtPr>
          <w:rPr>
            <w:rFonts w:ascii="Times New Roman" w:hAnsi="Times New Roman" w:cs="Times New Roman"/>
          </w:rPr>
          <w:id w:val="860082579"/>
          <w:docPartObj>
            <w:docPartGallery w:val="Page Numbers (Top of Page)"/>
            <w:docPartUnique/>
          </w:docPartObj>
        </w:sdtPr>
        <w:sdtEndPr/>
        <w:sdtContent>
          <w:p w14:paraId="0C91248C" w14:textId="77777777" w:rsidR="005511DD" w:rsidRPr="005511DD" w:rsidRDefault="005511DD">
            <w:pPr>
              <w:pStyle w:val="Footer"/>
              <w:jc w:val="right"/>
              <w:rPr>
                <w:rFonts w:ascii="Times New Roman" w:hAnsi="Times New Roman" w:cs="Times New Roman"/>
              </w:rPr>
            </w:pPr>
            <w:r w:rsidRPr="005511DD">
              <w:rPr>
                <w:rFonts w:ascii="Times New Roman" w:hAnsi="Times New Roman" w:cs="Times New Roman"/>
              </w:rPr>
              <w:t xml:space="preserve">Page </w:t>
            </w:r>
            <w:r w:rsidRPr="005511DD">
              <w:rPr>
                <w:rFonts w:ascii="Times New Roman" w:hAnsi="Times New Roman" w:cs="Times New Roman"/>
                <w:b/>
                <w:bCs/>
              </w:rPr>
              <w:fldChar w:fldCharType="begin"/>
            </w:r>
            <w:r w:rsidRPr="005511DD">
              <w:rPr>
                <w:rFonts w:ascii="Times New Roman" w:hAnsi="Times New Roman" w:cs="Times New Roman"/>
                <w:b/>
                <w:bCs/>
              </w:rPr>
              <w:instrText xml:space="preserve"> PAGE </w:instrText>
            </w:r>
            <w:r w:rsidRPr="005511DD">
              <w:rPr>
                <w:rFonts w:ascii="Times New Roman" w:hAnsi="Times New Roman" w:cs="Times New Roman"/>
                <w:b/>
                <w:bCs/>
              </w:rPr>
              <w:fldChar w:fldCharType="separate"/>
            </w:r>
            <w:r>
              <w:rPr>
                <w:rFonts w:ascii="Times New Roman" w:hAnsi="Times New Roman" w:cs="Times New Roman"/>
                <w:b/>
                <w:bCs/>
                <w:noProof/>
              </w:rPr>
              <w:t>1</w:t>
            </w:r>
            <w:r w:rsidRPr="005511DD">
              <w:rPr>
                <w:rFonts w:ascii="Times New Roman" w:hAnsi="Times New Roman" w:cs="Times New Roman"/>
                <w:b/>
                <w:bCs/>
              </w:rPr>
              <w:fldChar w:fldCharType="end"/>
            </w:r>
            <w:r w:rsidRPr="005511DD">
              <w:rPr>
                <w:rFonts w:ascii="Times New Roman" w:hAnsi="Times New Roman" w:cs="Times New Roman"/>
              </w:rPr>
              <w:t xml:space="preserve"> of </w:t>
            </w:r>
            <w:r w:rsidRPr="005511DD">
              <w:rPr>
                <w:rFonts w:ascii="Times New Roman" w:hAnsi="Times New Roman" w:cs="Times New Roman"/>
                <w:b/>
                <w:bCs/>
              </w:rPr>
              <w:fldChar w:fldCharType="begin"/>
            </w:r>
            <w:r w:rsidRPr="005511DD">
              <w:rPr>
                <w:rFonts w:ascii="Times New Roman" w:hAnsi="Times New Roman" w:cs="Times New Roman"/>
                <w:b/>
                <w:bCs/>
              </w:rPr>
              <w:instrText xml:space="preserve"> NUMPAGES  </w:instrText>
            </w:r>
            <w:r w:rsidRPr="005511DD">
              <w:rPr>
                <w:rFonts w:ascii="Times New Roman" w:hAnsi="Times New Roman" w:cs="Times New Roman"/>
                <w:b/>
                <w:bCs/>
              </w:rPr>
              <w:fldChar w:fldCharType="separate"/>
            </w:r>
            <w:r>
              <w:rPr>
                <w:rFonts w:ascii="Times New Roman" w:hAnsi="Times New Roman" w:cs="Times New Roman"/>
                <w:b/>
                <w:bCs/>
                <w:noProof/>
              </w:rPr>
              <w:t>11</w:t>
            </w:r>
            <w:r w:rsidRPr="005511DD">
              <w:rPr>
                <w:rFonts w:ascii="Times New Roman" w:hAnsi="Times New Roman" w:cs="Times New Roman"/>
                <w:b/>
                <w:bCs/>
              </w:rPr>
              <w:fldChar w:fldCharType="end"/>
            </w:r>
          </w:p>
        </w:sdtContent>
      </w:sdt>
    </w:sdtContent>
  </w:sdt>
  <w:p w14:paraId="62486C05" w14:textId="77777777" w:rsidR="005511DD" w:rsidRDefault="005511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9FA9BE" w14:textId="77777777" w:rsidR="00A907BE" w:rsidRDefault="00A907BE" w:rsidP="005511DD">
      <w:pPr>
        <w:spacing w:line="240" w:lineRule="auto"/>
      </w:pPr>
      <w:r>
        <w:separator/>
      </w:r>
    </w:p>
  </w:footnote>
  <w:footnote w:type="continuationSeparator" w:id="0">
    <w:p w14:paraId="51A8B487" w14:textId="77777777" w:rsidR="00A907BE" w:rsidRDefault="00A907BE" w:rsidP="005511D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30149"/>
    <w:multiLevelType w:val="hybridMultilevel"/>
    <w:tmpl w:val="16C86DD6"/>
    <w:lvl w:ilvl="0" w:tplc="1A8028AA">
      <w:start w:val="1"/>
      <w:numFmt w:val="bullet"/>
      <w:lvlText w:val="-"/>
      <w:lvlJc w:val="left"/>
      <w:pPr>
        <w:ind w:left="720" w:hanging="360"/>
      </w:pPr>
      <w:rPr>
        <w:rFonts w:ascii="Calibri" w:hAnsi="Calibri" w:hint="default"/>
      </w:rPr>
    </w:lvl>
    <w:lvl w:ilvl="1" w:tplc="8CE84724">
      <w:start w:val="1"/>
      <w:numFmt w:val="bullet"/>
      <w:lvlText w:val="o"/>
      <w:lvlJc w:val="left"/>
      <w:pPr>
        <w:ind w:left="1440" w:hanging="360"/>
      </w:pPr>
      <w:rPr>
        <w:rFonts w:ascii="Courier New" w:hAnsi="Courier New" w:hint="default"/>
      </w:rPr>
    </w:lvl>
    <w:lvl w:ilvl="2" w:tplc="975EA14A">
      <w:start w:val="1"/>
      <w:numFmt w:val="bullet"/>
      <w:lvlText w:val=""/>
      <w:lvlJc w:val="left"/>
      <w:pPr>
        <w:ind w:left="2160" w:hanging="360"/>
      </w:pPr>
      <w:rPr>
        <w:rFonts w:ascii="Wingdings" w:hAnsi="Wingdings" w:hint="default"/>
      </w:rPr>
    </w:lvl>
    <w:lvl w:ilvl="3" w:tplc="3D229432">
      <w:start w:val="1"/>
      <w:numFmt w:val="bullet"/>
      <w:lvlText w:val=""/>
      <w:lvlJc w:val="left"/>
      <w:pPr>
        <w:ind w:left="2880" w:hanging="360"/>
      </w:pPr>
      <w:rPr>
        <w:rFonts w:ascii="Symbol" w:hAnsi="Symbol" w:hint="default"/>
      </w:rPr>
    </w:lvl>
    <w:lvl w:ilvl="4" w:tplc="B36E16AA">
      <w:start w:val="1"/>
      <w:numFmt w:val="bullet"/>
      <w:lvlText w:val="o"/>
      <w:lvlJc w:val="left"/>
      <w:pPr>
        <w:ind w:left="3600" w:hanging="360"/>
      </w:pPr>
      <w:rPr>
        <w:rFonts w:ascii="Courier New" w:hAnsi="Courier New" w:hint="default"/>
      </w:rPr>
    </w:lvl>
    <w:lvl w:ilvl="5" w:tplc="D7A43CC0">
      <w:start w:val="1"/>
      <w:numFmt w:val="bullet"/>
      <w:lvlText w:val=""/>
      <w:lvlJc w:val="left"/>
      <w:pPr>
        <w:ind w:left="4320" w:hanging="360"/>
      </w:pPr>
      <w:rPr>
        <w:rFonts w:ascii="Wingdings" w:hAnsi="Wingdings" w:hint="default"/>
      </w:rPr>
    </w:lvl>
    <w:lvl w:ilvl="6" w:tplc="020E321A">
      <w:start w:val="1"/>
      <w:numFmt w:val="bullet"/>
      <w:lvlText w:val=""/>
      <w:lvlJc w:val="left"/>
      <w:pPr>
        <w:ind w:left="5040" w:hanging="360"/>
      </w:pPr>
      <w:rPr>
        <w:rFonts w:ascii="Symbol" w:hAnsi="Symbol" w:hint="default"/>
      </w:rPr>
    </w:lvl>
    <w:lvl w:ilvl="7" w:tplc="6E0068BA">
      <w:start w:val="1"/>
      <w:numFmt w:val="bullet"/>
      <w:lvlText w:val="o"/>
      <w:lvlJc w:val="left"/>
      <w:pPr>
        <w:ind w:left="5760" w:hanging="360"/>
      </w:pPr>
      <w:rPr>
        <w:rFonts w:ascii="Courier New" w:hAnsi="Courier New" w:hint="default"/>
      </w:rPr>
    </w:lvl>
    <w:lvl w:ilvl="8" w:tplc="447CB9BC">
      <w:start w:val="1"/>
      <w:numFmt w:val="bullet"/>
      <w:lvlText w:val=""/>
      <w:lvlJc w:val="left"/>
      <w:pPr>
        <w:ind w:left="6480" w:hanging="360"/>
      </w:pPr>
      <w:rPr>
        <w:rFonts w:ascii="Wingdings" w:hAnsi="Wingdings" w:hint="default"/>
      </w:rPr>
    </w:lvl>
  </w:abstractNum>
  <w:abstractNum w:abstractNumId="1" w15:restartNumberingAfterBreak="0">
    <w:nsid w:val="073E0CBB"/>
    <w:multiLevelType w:val="hybridMultilevel"/>
    <w:tmpl w:val="03621D72"/>
    <w:lvl w:ilvl="0" w:tplc="08725D94">
      <w:start w:val="1"/>
      <w:numFmt w:val="bullet"/>
      <w:lvlText w:val="-"/>
      <w:lvlJc w:val="left"/>
      <w:pPr>
        <w:ind w:left="720" w:hanging="360"/>
      </w:pPr>
      <w:rPr>
        <w:rFonts w:ascii="Calibri" w:hAnsi="Calibri" w:hint="default"/>
      </w:rPr>
    </w:lvl>
    <w:lvl w:ilvl="1" w:tplc="4EAA635A">
      <w:start w:val="1"/>
      <w:numFmt w:val="bullet"/>
      <w:lvlText w:val="o"/>
      <w:lvlJc w:val="left"/>
      <w:pPr>
        <w:ind w:left="1440" w:hanging="360"/>
      </w:pPr>
      <w:rPr>
        <w:rFonts w:ascii="Courier New" w:hAnsi="Courier New" w:hint="default"/>
      </w:rPr>
    </w:lvl>
    <w:lvl w:ilvl="2" w:tplc="FE7A3EEE">
      <w:start w:val="1"/>
      <w:numFmt w:val="bullet"/>
      <w:lvlText w:val=""/>
      <w:lvlJc w:val="left"/>
      <w:pPr>
        <w:ind w:left="2160" w:hanging="360"/>
      </w:pPr>
      <w:rPr>
        <w:rFonts w:ascii="Wingdings" w:hAnsi="Wingdings" w:hint="default"/>
      </w:rPr>
    </w:lvl>
    <w:lvl w:ilvl="3" w:tplc="A372F85C">
      <w:start w:val="1"/>
      <w:numFmt w:val="bullet"/>
      <w:lvlText w:val=""/>
      <w:lvlJc w:val="left"/>
      <w:pPr>
        <w:ind w:left="2880" w:hanging="360"/>
      </w:pPr>
      <w:rPr>
        <w:rFonts w:ascii="Symbol" w:hAnsi="Symbol" w:hint="default"/>
      </w:rPr>
    </w:lvl>
    <w:lvl w:ilvl="4" w:tplc="A01A753E">
      <w:start w:val="1"/>
      <w:numFmt w:val="bullet"/>
      <w:lvlText w:val="o"/>
      <w:lvlJc w:val="left"/>
      <w:pPr>
        <w:ind w:left="3600" w:hanging="360"/>
      </w:pPr>
      <w:rPr>
        <w:rFonts w:ascii="Courier New" w:hAnsi="Courier New" w:hint="default"/>
      </w:rPr>
    </w:lvl>
    <w:lvl w:ilvl="5" w:tplc="387C5544">
      <w:start w:val="1"/>
      <w:numFmt w:val="bullet"/>
      <w:lvlText w:val=""/>
      <w:lvlJc w:val="left"/>
      <w:pPr>
        <w:ind w:left="4320" w:hanging="360"/>
      </w:pPr>
      <w:rPr>
        <w:rFonts w:ascii="Wingdings" w:hAnsi="Wingdings" w:hint="default"/>
      </w:rPr>
    </w:lvl>
    <w:lvl w:ilvl="6" w:tplc="8E7A7550">
      <w:start w:val="1"/>
      <w:numFmt w:val="bullet"/>
      <w:lvlText w:val=""/>
      <w:lvlJc w:val="left"/>
      <w:pPr>
        <w:ind w:left="5040" w:hanging="360"/>
      </w:pPr>
      <w:rPr>
        <w:rFonts w:ascii="Symbol" w:hAnsi="Symbol" w:hint="default"/>
      </w:rPr>
    </w:lvl>
    <w:lvl w:ilvl="7" w:tplc="1092331A">
      <w:start w:val="1"/>
      <w:numFmt w:val="bullet"/>
      <w:lvlText w:val="o"/>
      <w:lvlJc w:val="left"/>
      <w:pPr>
        <w:ind w:left="5760" w:hanging="360"/>
      </w:pPr>
      <w:rPr>
        <w:rFonts w:ascii="Courier New" w:hAnsi="Courier New" w:hint="default"/>
      </w:rPr>
    </w:lvl>
    <w:lvl w:ilvl="8" w:tplc="D8BC50A4">
      <w:start w:val="1"/>
      <w:numFmt w:val="bullet"/>
      <w:lvlText w:val=""/>
      <w:lvlJc w:val="left"/>
      <w:pPr>
        <w:ind w:left="6480" w:hanging="360"/>
      </w:pPr>
      <w:rPr>
        <w:rFonts w:ascii="Wingdings" w:hAnsi="Wingdings" w:hint="default"/>
      </w:rPr>
    </w:lvl>
  </w:abstractNum>
  <w:abstractNum w:abstractNumId="2" w15:restartNumberingAfterBreak="0">
    <w:nsid w:val="0CAD74C3"/>
    <w:multiLevelType w:val="hybridMultilevel"/>
    <w:tmpl w:val="5234069A"/>
    <w:lvl w:ilvl="0" w:tplc="8FB6A7B2">
      <w:start w:val="1"/>
      <w:numFmt w:val="bullet"/>
      <w:lvlText w:val="-"/>
      <w:lvlJc w:val="left"/>
      <w:pPr>
        <w:ind w:left="720" w:hanging="360"/>
      </w:pPr>
      <w:rPr>
        <w:rFonts w:ascii="Calibri" w:hAnsi="Calibri" w:hint="default"/>
      </w:rPr>
    </w:lvl>
    <w:lvl w:ilvl="1" w:tplc="D4EAC84E">
      <w:start w:val="1"/>
      <w:numFmt w:val="bullet"/>
      <w:lvlText w:val="o"/>
      <w:lvlJc w:val="left"/>
      <w:pPr>
        <w:ind w:left="1440" w:hanging="360"/>
      </w:pPr>
      <w:rPr>
        <w:rFonts w:ascii="Courier New" w:hAnsi="Courier New" w:hint="default"/>
      </w:rPr>
    </w:lvl>
    <w:lvl w:ilvl="2" w:tplc="E7344572">
      <w:start w:val="1"/>
      <w:numFmt w:val="bullet"/>
      <w:lvlText w:val=""/>
      <w:lvlJc w:val="left"/>
      <w:pPr>
        <w:ind w:left="2160" w:hanging="360"/>
      </w:pPr>
      <w:rPr>
        <w:rFonts w:ascii="Wingdings" w:hAnsi="Wingdings" w:hint="default"/>
      </w:rPr>
    </w:lvl>
    <w:lvl w:ilvl="3" w:tplc="89E824AC">
      <w:start w:val="1"/>
      <w:numFmt w:val="bullet"/>
      <w:lvlText w:val=""/>
      <w:lvlJc w:val="left"/>
      <w:pPr>
        <w:ind w:left="2880" w:hanging="360"/>
      </w:pPr>
      <w:rPr>
        <w:rFonts w:ascii="Symbol" w:hAnsi="Symbol" w:hint="default"/>
      </w:rPr>
    </w:lvl>
    <w:lvl w:ilvl="4" w:tplc="4E127DF6">
      <w:start w:val="1"/>
      <w:numFmt w:val="bullet"/>
      <w:lvlText w:val="o"/>
      <w:lvlJc w:val="left"/>
      <w:pPr>
        <w:ind w:left="3600" w:hanging="360"/>
      </w:pPr>
      <w:rPr>
        <w:rFonts w:ascii="Courier New" w:hAnsi="Courier New" w:hint="default"/>
      </w:rPr>
    </w:lvl>
    <w:lvl w:ilvl="5" w:tplc="BE147A42">
      <w:start w:val="1"/>
      <w:numFmt w:val="bullet"/>
      <w:lvlText w:val=""/>
      <w:lvlJc w:val="left"/>
      <w:pPr>
        <w:ind w:left="4320" w:hanging="360"/>
      </w:pPr>
      <w:rPr>
        <w:rFonts w:ascii="Wingdings" w:hAnsi="Wingdings" w:hint="default"/>
      </w:rPr>
    </w:lvl>
    <w:lvl w:ilvl="6" w:tplc="CEFC55F0">
      <w:start w:val="1"/>
      <w:numFmt w:val="bullet"/>
      <w:lvlText w:val=""/>
      <w:lvlJc w:val="left"/>
      <w:pPr>
        <w:ind w:left="5040" w:hanging="360"/>
      </w:pPr>
      <w:rPr>
        <w:rFonts w:ascii="Symbol" w:hAnsi="Symbol" w:hint="default"/>
      </w:rPr>
    </w:lvl>
    <w:lvl w:ilvl="7" w:tplc="6D8280F8">
      <w:start w:val="1"/>
      <w:numFmt w:val="bullet"/>
      <w:lvlText w:val="o"/>
      <w:lvlJc w:val="left"/>
      <w:pPr>
        <w:ind w:left="5760" w:hanging="360"/>
      </w:pPr>
      <w:rPr>
        <w:rFonts w:ascii="Courier New" w:hAnsi="Courier New" w:hint="default"/>
      </w:rPr>
    </w:lvl>
    <w:lvl w:ilvl="8" w:tplc="4FA4AC34">
      <w:start w:val="1"/>
      <w:numFmt w:val="bullet"/>
      <w:lvlText w:val=""/>
      <w:lvlJc w:val="left"/>
      <w:pPr>
        <w:ind w:left="6480" w:hanging="360"/>
      </w:pPr>
      <w:rPr>
        <w:rFonts w:ascii="Wingdings" w:hAnsi="Wingdings" w:hint="default"/>
      </w:rPr>
    </w:lvl>
  </w:abstractNum>
  <w:abstractNum w:abstractNumId="3" w15:restartNumberingAfterBreak="0">
    <w:nsid w:val="13CC233A"/>
    <w:multiLevelType w:val="hybridMultilevel"/>
    <w:tmpl w:val="2BD01BCC"/>
    <w:lvl w:ilvl="0" w:tplc="E8FA860A">
      <w:start w:val="1"/>
      <w:numFmt w:val="bullet"/>
      <w:lvlText w:val="-"/>
      <w:lvlJc w:val="left"/>
      <w:pPr>
        <w:ind w:left="720" w:hanging="360"/>
      </w:pPr>
      <w:rPr>
        <w:rFonts w:ascii="Calibri" w:hAnsi="Calibri" w:hint="default"/>
      </w:rPr>
    </w:lvl>
    <w:lvl w:ilvl="1" w:tplc="C046E056">
      <w:start w:val="1"/>
      <w:numFmt w:val="bullet"/>
      <w:lvlText w:val="o"/>
      <w:lvlJc w:val="left"/>
      <w:pPr>
        <w:ind w:left="1440" w:hanging="360"/>
      </w:pPr>
      <w:rPr>
        <w:rFonts w:ascii="Courier New" w:hAnsi="Courier New" w:hint="default"/>
      </w:rPr>
    </w:lvl>
    <w:lvl w:ilvl="2" w:tplc="EC761114">
      <w:start w:val="1"/>
      <w:numFmt w:val="bullet"/>
      <w:lvlText w:val=""/>
      <w:lvlJc w:val="left"/>
      <w:pPr>
        <w:ind w:left="2160" w:hanging="360"/>
      </w:pPr>
      <w:rPr>
        <w:rFonts w:ascii="Wingdings" w:hAnsi="Wingdings" w:hint="default"/>
      </w:rPr>
    </w:lvl>
    <w:lvl w:ilvl="3" w:tplc="B2EEC57A">
      <w:start w:val="1"/>
      <w:numFmt w:val="bullet"/>
      <w:lvlText w:val=""/>
      <w:lvlJc w:val="left"/>
      <w:pPr>
        <w:ind w:left="2880" w:hanging="360"/>
      </w:pPr>
      <w:rPr>
        <w:rFonts w:ascii="Symbol" w:hAnsi="Symbol" w:hint="default"/>
      </w:rPr>
    </w:lvl>
    <w:lvl w:ilvl="4" w:tplc="74FA085C">
      <w:start w:val="1"/>
      <w:numFmt w:val="bullet"/>
      <w:lvlText w:val="o"/>
      <w:lvlJc w:val="left"/>
      <w:pPr>
        <w:ind w:left="3600" w:hanging="360"/>
      </w:pPr>
      <w:rPr>
        <w:rFonts w:ascii="Courier New" w:hAnsi="Courier New" w:hint="default"/>
      </w:rPr>
    </w:lvl>
    <w:lvl w:ilvl="5" w:tplc="066A5098">
      <w:start w:val="1"/>
      <w:numFmt w:val="bullet"/>
      <w:lvlText w:val=""/>
      <w:lvlJc w:val="left"/>
      <w:pPr>
        <w:ind w:left="4320" w:hanging="360"/>
      </w:pPr>
      <w:rPr>
        <w:rFonts w:ascii="Wingdings" w:hAnsi="Wingdings" w:hint="default"/>
      </w:rPr>
    </w:lvl>
    <w:lvl w:ilvl="6" w:tplc="4AE6DEB6">
      <w:start w:val="1"/>
      <w:numFmt w:val="bullet"/>
      <w:lvlText w:val=""/>
      <w:lvlJc w:val="left"/>
      <w:pPr>
        <w:ind w:left="5040" w:hanging="360"/>
      </w:pPr>
      <w:rPr>
        <w:rFonts w:ascii="Symbol" w:hAnsi="Symbol" w:hint="default"/>
      </w:rPr>
    </w:lvl>
    <w:lvl w:ilvl="7" w:tplc="8C063C42">
      <w:start w:val="1"/>
      <w:numFmt w:val="bullet"/>
      <w:lvlText w:val="o"/>
      <w:lvlJc w:val="left"/>
      <w:pPr>
        <w:ind w:left="5760" w:hanging="360"/>
      </w:pPr>
      <w:rPr>
        <w:rFonts w:ascii="Courier New" w:hAnsi="Courier New" w:hint="default"/>
      </w:rPr>
    </w:lvl>
    <w:lvl w:ilvl="8" w:tplc="10A261B0">
      <w:start w:val="1"/>
      <w:numFmt w:val="bullet"/>
      <w:lvlText w:val=""/>
      <w:lvlJc w:val="left"/>
      <w:pPr>
        <w:ind w:left="6480" w:hanging="360"/>
      </w:pPr>
      <w:rPr>
        <w:rFonts w:ascii="Wingdings" w:hAnsi="Wingdings" w:hint="default"/>
      </w:rPr>
    </w:lvl>
  </w:abstractNum>
  <w:abstractNum w:abstractNumId="4" w15:restartNumberingAfterBreak="0">
    <w:nsid w:val="378D4CD7"/>
    <w:multiLevelType w:val="hybridMultilevel"/>
    <w:tmpl w:val="4810E8A0"/>
    <w:lvl w:ilvl="0" w:tplc="0556FC7C">
      <w:start w:val="1"/>
      <w:numFmt w:val="bullet"/>
      <w:lvlText w:val="-"/>
      <w:lvlJc w:val="left"/>
      <w:pPr>
        <w:ind w:left="720" w:hanging="360"/>
      </w:pPr>
      <w:rPr>
        <w:rFonts w:ascii="Calibri" w:hAnsi="Calibri" w:hint="default"/>
      </w:rPr>
    </w:lvl>
    <w:lvl w:ilvl="1" w:tplc="AF8C062E">
      <w:start w:val="1"/>
      <w:numFmt w:val="bullet"/>
      <w:lvlText w:val="o"/>
      <w:lvlJc w:val="left"/>
      <w:pPr>
        <w:ind w:left="1440" w:hanging="360"/>
      </w:pPr>
      <w:rPr>
        <w:rFonts w:ascii="Courier New" w:hAnsi="Courier New" w:hint="default"/>
      </w:rPr>
    </w:lvl>
    <w:lvl w:ilvl="2" w:tplc="58425D30">
      <w:start w:val="1"/>
      <w:numFmt w:val="bullet"/>
      <w:lvlText w:val=""/>
      <w:lvlJc w:val="left"/>
      <w:pPr>
        <w:ind w:left="2160" w:hanging="360"/>
      </w:pPr>
      <w:rPr>
        <w:rFonts w:ascii="Wingdings" w:hAnsi="Wingdings" w:hint="default"/>
      </w:rPr>
    </w:lvl>
    <w:lvl w:ilvl="3" w:tplc="5750236E">
      <w:start w:val="1"/>
      <w:numFmt w:val="bullet"/>
      <w:lvlText w:val=""/>
      <w:lvlJc w:val="left"/>
      <w:pPr>
        <w:ind w:left="2880" w:hanging="360"/>
      </w:pPr>
      <w:rPr>
        <w:rFonts w:ascii="Symbol" w:hAnsi="Symbol" w:hint="default"/>
      </w:rPr>
    </w:lvl>
    <w:lvl w:ilvl="4" w:tplc="A8BA9406">
      <w:start w:val="1"/>
      <w:numFmt w:val="bullet"/>
      <w:lvlText w:val="o"/>
      <w:lvlJc w:val="left"/>
      <w:pPr>
        <w:ind w:left="3600" w:hanging="360"/>
      </w:pPr>
      <w:rPr>
        <w:rFonts w:ascii="Courier New" w:hAnsi="Courier New" w:hint="default"/>
      </w:rPr>
    </w:lvl>
    <w:lvl w:ilvl="5" w:tplc="1EC6FFF2">
      <w:start w:val="1"/>
      <w:numFmt w:val="bullet"/>
      <w:lvlText w:val=""/>
      <w:lvlJc w:val="left"/>
      <w:pPr>
        <w:ind w:left="4320" w:hanging="360"/>
      </w:pPr>
      <w:rPr>
        <w:rFonts w:ascii="Wingdings" w:hAnsi="Wingdings" w:hint="default"/>
      </w:rPr>
    </w:lvl>
    <w:lvl w:ilvl="6" w:tplc="AC5A6D50">
      <w:start w:val="1"/>
      <w:numFmt w:val="bullet"/>
      <w:lvlText w:val=""/>
      <w:lvlJc w:val="left"/>
      <w:pPr>
        <w:ind w:left="5040" w:hanging="360"/>
      </w:pPr>
      <w:rPr>
        <w:rFonts w:ascii="Symbol" w:hAnsi="Symbol" w:hint="default"/>
      </w:rPr>
    </w:lvl>
    <w:lvl w:ilvl="7" w:tplc="0EF65ED6">
      <w:start w:val="1"/>
      <w:numFmt w:val="bullet"/>
      <w:lvlText w:val="o"/>
      <w:lvlJc w:val="left"/>
      <w:pPr>
        <w:ind w:left="5760" w:hanging="360"/>
      </w:pPr>
      <w:rPr>
        <w:rFonts w:ascii="Courier New" w:hAnsi="Courier New" w:hint="default"/>
      </w:rPr>
    </w:lvl>
    <w:lvl w:ilvl="8" w:tplc="A97A1CC2">
      <w:start w:val="1"/>
      <w:numFmt w:val="bullet"/>
      <w:lvlText w:val=""/>
      <w:lvlJc w:val="left"/>
      <w:pPr>
        <w:ind w:left="6480" w:hanging="360"/>
      </w:pPr>
      <w:rPr>
        <w:rFonts w:ascii="Wingdings" w:hAnsi="Wingdings" w:hint="default"/>
      </w:rPr>
    </w:lvl>
  </w:abstractNum>
  <w:abstractNum w:abstractNumId="5" w15:restartNumberingAfterBreak="0">
    <w:nsid w:val="3AFC16A4"/>
    <w:multiLevelType w:val="hybridMultilevel"/>
    <w:tmpl w:val="ACB2BFFE"/>
    <w:lvl w:ilvl="0" w:tplc="165C4286">
      <w:start w:val="1"/>
      <w:numFmt w:val="bullet"/>
      <w:lvlText w:val="-"/>
      <w:lvlJc w:val="left"/>
      <w:pPr>
        <w:ind w:left="720" w:hanging="360"/>
      </w:pPr>
      <w:rPr>
        <w:rFonts w:ascii="Calibri" w:hAnsi="Calibri" w:hint="default"/>
      </w:rPr>
    </w:lvl>
    <w:lvl w:ilvl="1" w:tplc="823A59F0">
      <w:start w:val="1"/>
      <w:numFmt w:val="bullet"/>
      <w:lvlText w:val="o"/>
      <w:lvlJc w:val="left"/>
      <w:pPr>
        <w:ind w:left="1440" w:hanging="360"/>
      </w:pPr>
      <w:rPr>
        <w:rFonts w:ascii="Courier New" w:hAnsi="Courier New" w:hint="default"/>
      </w:rPr>
    </w:lvl>
    <w:lvl w:ilvl="2" w:tplc="A93CDE4C">
      <w:start w:val="1"/>
      <w:numFmt w:val="bullet"/>
      <w:lvlText w:val=""/>
      <w:lvlJc w:val="left"/>
      <w:pPr>
        <w:ind w:left="2160" w:hanging="360"/>
      </w:pPr>
      <w:rPr>
        <w:rFonts w:ascii="Wingdings" w:hAnsi="Wingdings" w:hint="default"/>
      </w:rPr>
    </w:lvl>
    <w:lvl w:ilvl="3" w:tplc="CCDCB70C">
      <w:start w:val="1"/>
      <w:numFmt w:val="bullet"/>
      <w:lvlText w:val=""/>
      <w:lvlJc w:val="left"/>
      <w:pPr>
        <w:ind w:left="2880" w:hanging="360"/>
      </w:pPr>
      <w:rPr>
        <w:rFonts w:ascii="Symbol" w:hAnsi="Symbol" w:hint="default"/>
      </w:rPr>
    </w:lvl>
    <w:lvl w:ilvl="4" w:tplc="DBB2F658">
      <w:start w:val="1"/>
      <w:numFmt w:val="bullet"/>
      <w:lvlText w:val="o"/>
      <w:lvlJc w:val="left"/>
      <w:pPr>
        <w:ind w:left="3600" w:hanging="360"/>
      </w:pPr>
      <w:rPr>
        <w:rFonts w:ascii="Courier New" w:hAnsi="Courier New" w:hint="default"/>
      </w:rPr>
    </w:lvl>
    <w:lvl w:ilvl="5" w:tplc="4E266D32">
      <w:start w:val="1"/>
      <w:numFmt w:val="bullet"/>
      <w:lvlText w:val=""/>
      <w:lvlJc w:val="left"/>
      <w:pPr>
        <w:ind w:left="4320" w:hanging="360"/>
      </w:pPr>
      <w:rPr>
        <w:rFonts w:ascii="Wingdings" w:hAnsi="Wingdings" w:hint="default"/>
      </w:rPr>
    </w:lvl>
    <w:lvl w:ilvl="6" w:tplc="9E6E91D4">
      <w:start w:val="1"/>
      <w:numFmt w:val="bullet"/>
      <w:lvlText w:val=""/>
      <w:lvlJc w:val="left"/>
      <w:pPr>
        <w:ind w:left="5040" w:hanging="360"/>
      </w:pPr>
      <w:rPr>
        <w:rFonts w:ascii="Symbol" w:hAnsi="Symbol" w:hint="default"/>
      </w:rPr>
    </w:lvl>
    <w:lvl w:ilvl="7" w:tplc="123C0014">
      <w:start w:val="1"/>
      <w:numFmt w:val="bullet"/>
      <w:lvlText w:val="o"/>
      <w:lvlJc w:val="left"/>
      <w:pPr>
        <w:ind w:left="5760" w:hanging="360"/>
      </w:pPr>
      <w:rPr>
        <w:rFonts w:ascii="Courier New" w:hAnsi="Courier New" w:hint="default"/>
      </w:rPr>
    </w:lvl>
    <w:lvl w:ilvl="8" w:tplc="5FEC3D22">
      <w:start w:val="1"/>
      <w:numFmt w:val="bullet"/>
      <w:lvlText w:val=""/>
      <w:lvlJc w:val="left"/>
      <w:pPr>
        <w:ind w:left="6480" w:hanging="360"/>
      </w:pPr>
      <w:rPr>
        <w:rFonts w:ascii="Wingdings" w:hAnsi="Wingdings" w:hint="default"/>
      </w:rPr>
    </w:lvl>
  </w:abstractNum>
  <w:abstractNum w:abstractNumId="6" w15:restartNumberingAfterBreak="0">
    <w:nsid w:val="410806F4"/>
    <w:multiLevelType w:val="hybridMultilevel"/>
    <w:tmpl w:val="D2DCC09E"/>
    <w:lvl w:ilvl="0" w:tplc="E26012DE">
      <w:start w:val="1"/>
      <w:numFmt w:val="bullet"/>
      <w:lvlText w:val="-"/>
      <w:lvlJc w:val="left"/>
      <w:pPr>
        <w:ind w:left="720" w:hanging="360"/>
      </w:pPr>
      <w:rPr>
        <w:rFonts w:ascii="Calibri" w:hAnsi="Calibri" w:hint="default"/>
      </w:rPr>
    </w:lvl>
    <w:lvl w:ilvl="1" w:tplc="197E7BE4">
      <w:start w:val="1"/>
      <w:numFmt w:val="bullet"/>
      <w:lvlText w:val="o"/>
      <w:lvlJc w:val="left"/>
      <w:pPr>
        <w:ind w:left="1440" w:hanging="360"/>
      </w:pPr>
      <w:rPr>
        <w:rFonts w:ascii="Courier New" w:hAnsi="Courier New" w:hint="default"/>
      </w:rPr>
    </w:lvl>
    <w:lvl w:ilvl="2" w:tplc="3B7C76DC">
      <w:start w:val="1"/>
      <w:numFmt w:val="bullet"/>
      <w:lvlText w:val=""/>
      <w:lvlJc w:val="left"/>
      <w:pPr>
        <w:ind w:left="2160" w:hanging="360"/>
      </w:pPr>
      <w:rPr>
        <w:rFonts w:ascii="Wingdings" w:hAnsi="Wingdings" w:hint="default"/>
      </w:rPr>
    </w:lvl>
    <w:lvl w:ilvl="3" w:tplc="4B2C620E">
      <w:start w:val="1"/>
      <w:numFmt w:val="bullet"/>
      <w:lvlText w:val=""/>
      <w:lvlJc w:val="left"/>
      <w:pPr>
        <w:ind w:left="2880" w:hanging="360"/>
      </w:pPr>
      <w:rPr>
        <w:rFonts w:ascii="Symbol" w:hAnsi="Symbol" w:hint="default"/>
      </w:rPr>
    </w:lvl>
    <w:lvl w:ilvl="4" w:tplc="47A4DCA2">
      <w:start w:val="1"/>
      <w:numFmt w:val="bullet"/>
      <w:lvlText w:val="o"/>
      <w:lvlJc w:val="left"/>
      <w:pPr>
        <w:ind w:left="3600" w:hanging="360"/>
      </w:pPr>
      <w:rPr>
        <w:rFonts w:ascii="Courier New" w:hAnsi="Courier New" w:hint="default"/>
      </w:rPr>
    </w:lvl>
    <w:lvl w:ilvl="5" w:tplc="C5D63752">
      <w:start w:val="1"/>
      <w:numFmt w:val="bullet"/>
      <w:lvlText w:val=""/>
      <w:lvlJc w:val="left"/>
      <w:pPr>
        <w:ind w:left="4320" w:hanging="360"/>
      </w:pPr>
      <w:rPr>
        <w:rFonts w:ascii="Wingdings" w:hAnsi="Wingdings" w:hint="default"/>
      </w:rPr>
    </w:lvl>
    <w:lvl w:ilvl="6" w:tplc="9800CDBA">
      <w:start w:val="1"/>
      <w:numFmt w:val="bullet"/>
      <w:lvlText w:val=""/>
      <w:lvlJc w:val="left"/>
      <w:pPr>
        <w:ind w:left="5040" w:hanging="360"/>
      </w:pPr>
      <w:rPr>
        <w:rFonts w:ascii="Symbol" w:hAnsi="Symbol" w:hint="default"/>
      </w:rPr>
    </w:lvl>
    <w:lvl w:ilvl="7" w:tplc="1714D276">
      <w:start w:val="1"/>
      <w:numFmt w:val="bullet"/>
      <w:lvlText w:val="o"/>
      <w:lvlJc w:val="left"/>
      <w:pPr>
        <w:ind w:left="5760" w:hanging="360"/>
      </w:pPr>
      <w:rPr>
        <w:rFonts w:ascii="Courier New" w:hAnsi="Courier New" w:hint="default"/>
      </w:rPr>
    </w:lvl>
    <w:lvl w:ilvl="8" w:tplc="9846643E">
      <w:start w:val="1"/>
      <w:numFmt w:val="bullet"/>
      <w:lvlText w:val=""/>
      <w:lvlJc w:val="left"/>
      <w:pPr>
        <w:ind w:left="6480" w:hanging="360"/>
      </w:pPr>
      <w:rPr>
        <w:rFonts w:ascii="Wingdings" w:hAnsi="Wingdings" w:hint="default"/>
      </w:rPr>
    </w:lvl>
  </w:abstractNum>
  <w:abstractNum w:abstractNumId="7" w15:restartNumberingAfterBreak="0">
    <w:nsid w:val="53E2501B"/>
    <w:multiLevelType w:val="hybridMultilevel"/>
    <w:tmpl w:val="CF8CDE36"/>
    <w:lvl w:ilvl="0" w:tplc="462439D0">
      <w:start w:val="1"/>
      <w:numFmt w:val="bullet"/>
      <w:lvlText w:val="-"/>
      <w:lvlJc w:val="left"/>
      <w:pPr>
        <w:ind w:left="720" w:hanging="360"/>
      </w:pPr>
      <w:rPr>
        <w:rFonts w:ascii="Calibri" w:hAnsi="Calibri" w:hint="default"/>
      </w:rPr>
    </w:lvl>
    <w:lvl w:ilvl="1" w:tplc="6E5C5ABA">
      <w:start w:val="1"/>
      <w:numFmt w:val="bullet"/>
      <w:lvlText w:val="o"/>
      <w:lvlJc w:val="left"/>
      <w:pPr>
        <w:ind w:left="1440" w:hanging="360"/>
      </w:pPr>
      <w:rPr>
        <w:rFonts w:ascii="Courier New" w:hAnsi="Courier New" w:hint="default"/>
      </w:rPr>
    </w:lvl>
    <w:lvl w:ilvl="2" w:tplc="FA960306">
      <w:start w:val="1"/>
      <w:numFmt w:val="bullet"/>
      <w:lvlText w:val=""/>
      <w:lvlJc w:val="left"/>
      <w:pPr>
        <w:ind w:left="2160" w:hanging="360"/>
      </w:pPr>
      <w:rPr>
        <w:rFonts w:ascii="Wingdings" w:hAnsi="Wingdings" w:hint="default"/>
      </w:rPr>
    </w:lvl>
    <w:lvl w:ilvl="3" w:tplc="6FACA552">
      <w:start w:val="1"/>
      <w:numFmt w:val="bullet"/>
      <w:lvlText w:val=""/>
      <w:lvlJc w:val="left"/>
      <w:pPr>
        <w:ind w:left="2880" w:hanging="360"/>
      </w:pPr>
      <w:rPr>
        <w:rFonts w:ascii="Symbol" w:hAnsi="Symbol" w:hint="default"/>
      </w:rPr>
    </w:lvl>
    <w:lvl w:ilvl="4" w:tplc="A9B04290">
      <w:start w:val="1"/>
      <w:numFmt w:val="bullet"/>
      <w:lvlText w:val="o"/>
      <w:lvlJc w:val="left"/>
      <w:pPr>
        <w:ind w:left="3600" w:hanging="360"/>
      </w:pPr>
      <w:rPr>
        <w:rFonts w:ascii="Courier New" w:hAnsi="Courier New" w:hint="default"/>
      </w:rPr>
    </w:lvl>
    <w:lvl w:ilvl="5" w:tplc="F5BA9E2C">
      <w:start w:val="1"/>
      <w:numFmt w:val="bullet"/>
      <w:lvlText w:val=""/>
      <w:lvlJc w:val="left"/>
      <w:pPr>
        <w:ind w:left="4320" w:hanging="360"/>
      </w:pPr>
      <w:rPr>
        <w:rFonts w:ascii="Wingdings" w:hAnsi="Wingdings" w:hint="default"/>
      </w:rPr>
    </w:lvl>
    <w:lvl w:ilvl="6" w:tplc="A3E04640">
      <w:start w:val="1"/>
      <w:numFmt w:val="bullet"/>
      <w:lvlText w:val=""/>
      <w:lvlJc w:val="left"/>
      <w:pPr>
        <w:ind w:left="5040" w:hanging="360"/>
      </w:pPr>
      <w:rPr>
        <w:rFonts w:ascii="Symbol" w:hAnsi="Symbol" w:hint="default"/>
      </w:rPr>
    </w:lvl>
    <w:lvl w:ilvl="7" w:tplc="737272F2">
      <w:start w:val="1"/>
      <w:numFmt w:val="bullet"/>
      <w:lvlText w:val="o"/>
      <w:lvlJc w:val="left"/>
      <w:pPr>
        <w:ind w:left="5760" w:hanging="360"/>
      </w:pPr>
      <w:rPr>
        <w:rFonts w:ascii="Courier New" w:hAnsi="Courier New" w:hint="default"/>
      </w:rPr>
    </w:lvl>
    <w:lvl w:ilvl="8" w:tplc="0E00527C">
      <w:start w:val="1"/>
      <w:numFmt w:val="bullet"/>
      <w:lvlText w:val=""/>
      <w:lvlJc w:val="left"/>
      <w:pPr>
        <w:ind w:left="6480" w:hanging="360"/>
      </w:pPr>
      <w:rPr>
        <w:rFonts w:ascii="Wingdings" w:hAnsi="Wingdings" w:hint="default"/>
      </w:rPr>
    </w:lvl>
  </w:abstractNum>
  <w:abstractNum w:abstractNumId="8" w15:restartNumberingAfterBreak="0">
    <w:nsid w:val="5C9E52AB"/>
    <w:multiLevelType w:val="hybridMultilevel"/>
    <w:tmpl w:val="61186AAE"/>
    <w:lvl w:ilvl="0" w:tplc="1A1861D8">
      <w:start w:val="1"/>
      <w:numFmt w:val="bullet"/>
      <w:lvlText w:val="-"/>
      <w:lvlJc w:val="left"/>
      <w:pPr>
        <w:ind w:left="720" w:hanging="360"/>
      </w:pPr>
      <w:rPr>
        <w:rFonts w:ascii="Calibri" w:hAnsi="Calibri" w:hint="default"/>
      </w:rPr>
    </w:lvl>
    <w:lvl w:ilvl="1" w:tplc="05FCCCAE">
      <w:start w:val="1"/>
      <w:numFmt w:val="bullet"/>
      <w:lvlText w:val="o"/>
      <w:lvlJc w:val="left"/>
      <w:pPr>
        <w:ind w:left="1440" w:hanging="360"/>
      </w:pPr>
      <w:rPr>
        <w:rFonts w:ascii="Courier New" w:hAnsi="Courier New" w:hint="default"/>
      </w:rPr>
    </w:lvl>
    <w:lvl w:ilvl="2" w:tplc="CDFCEF42">
      <w:start w:val="1"/>
      <w:numFmt w:val="bullet"/>
      <w:lvlText w:val=""/>
      <w:lvlJc w:val="left"/>
      <w:pPr>
        <w:ind w:left="2160" w:hanging="360"/>
      </w:pPr>
      <w:rPr>
        <w:rFonts w:ascii="Wingdings" w:hAnsi="Wingdings" w:hint="default"/>
      </w:rPr>
    </w:lvl>
    <w:lvl w:ilvl="3" w:tplc="4E125616">
      <w:start w:val="1"/>
      <w:numFmt w:val="bullet"/>
      <w:lvlText w:val=""/>
      <w:lvlJc w:val="left"/>
      <w:pPr>
        <w:ind w:left="2880" w:hanging="360"/>
      </w:pPr>
      <w:rPr>
        <w:rFonts w:ascii="Symbol" w:hAnsi="Symbol" w:hint="default"/>
      </w:rPr>
    </w:lvl>
    <w:lvl w:ilvl="4" w:tplc="0B365CEA">
      <w:start w:val="1"/>
      <w:numFmt w:val="bullet"/>
      <w:lvlText w:val="o"/>
      <w:lvlJc w:val="left"/>
      <w:pPr>
        <w:ind w:left="3600" w:hanging="360"/>
      </w:pPr>
      <w:rPr>
        <w:rFonts w:ascii="Courier New" w:hAnsi="Courier New" w:hint="default"/>
      </w:rPr>
    </w:lvl>
    <w:lvl w:ilvl="5" w:tplc="D3FAD15C">
      <w:start w:val="1"/>
      <w:numFmt w:val="bullet"/>
      <w:lvlText w:val=""/>
      <w:lvlJc w:val="left"/>
      <w:pPr>
        <w:ind w:left="4320" w:hanging="360"/>
      </w:pPr>
      <w:rPr>
        <w:rFonts w:ascii="Wingdings" w:hAnsi="Wingdings" w:hint="default"/>
      </w:rPr>
    </w:lvl>
    <w:lvl w:ilvl="6" w:tplc="31DAF8E4">
      <w:start w:val="1"/>
      <w:numFmt w:val="bullet"/>
      <w:lvlText w:val=""/>
      <w:lvlJc w:val="left"/>
      <w:pPr>
        <w:ind w:left="5040" w:hanging="360"/>
      </w:pPr>
      <w:rPr>
        <w:rFonts w:ascii="Symbol" w:hAnsi="Symbol" w:hint="default"/>
      </w:rPr>
    </w:lvl>
    <w:lvl w:ilvl="7" w:tplc="F1EED42C">
      <w:start w:val="1"/>
      <w:numFmt w:val="bullet"/>
      <w:lvlText w:val="o"/>
      <w:lvlJc w:val="left"/>
      <w:pPr>
        <w:ind w:left="5760" w:hanging="360"/>
      </w:pPr>
      <w:rPr>
        <w:rFonts w:ascii="Courier New" w:hAnsi="Courier New" w:hint="default"/>
      </w:rPr>
    </w:lvl>
    <w:lvl w:ilvl="8" w:tplc="1C0C6638">
      <w:start w:val="1"/>
      <w:numFmt w:val="bullet"/>
      <w:lvlText w:val=""/>
      <w:lvlJc w:val="left"/>
      <w:pPr>
        <w:ind w:left="6480" w:hanging="360"/>
      </w:pPr>
      <w:rPr>
        <w:rFonts w:ascii="Wingdings" w:hAnsi="Wingdings" w:hint="default"/>
      </w:rPr>
    </w:lvl>
  </w:abstractNum>
  <w:abstractNum w:abstractNumId="9" w15:restartNumberingAfterBreak="0">
    <w:nsid w:val="6B352CC1"/>
    <w:multiLevelType w:val="hybridMultilevel"/>
    <w:tmpl w:val="5FB2B668"/>
    <w:lvl w:ilvl="0" w:tplc="413614E4">
      <w:start w:val="1"/>
      <w:numFmt w:val="bullet"/>
      <w:lvlText w:val="-"/>
      <w:lvlJc w:val="left"/>
      <w:pPr>
        <w:ind w:left="720" w:hanging="360"/>
      </w:pPr>
      <w:rPr>
        <w:rFonts w:ascii="Calibri" w:hAnsi="Calibri" w:hint="default"/>
      </w:rPr>
    </w:lvl>
    <w:lvl w:ilvl="1" w:tplc="B738944E">
      <w:start w:val="1"/>
      <w:numFmt w:val="bullet"/>
      <w:lvlText w:val="o"/>
      <w:lvlJc w:val="left"/>
      <w:pPr>
        <w:ind w:left="1440" w:hanging="360"/>
      </w:pPr>
      <w:rPr>
        <w:rFonts w:ascii="Courier New" w:hAnsi="Courier New" w:hint="default"/>
      </w:rPr>
    </w:lvl>
    <w:lvl w:ilvl="2" w:tplc="E070E9B8">
      <w:start w:val="1"/>
      <w:numFmt w:val="bullet"/>
      <w:lvlText w:val=""/>
      <w:lvlJc w:val="left"/>
      <w:pPr>
        <w:ind w:left="2160" w:hanging="360"/>
      </w:pPr>
      <w:rPr>
        <w:rFonts w:ascii="Wingdings" w:hAnsi="Wingdings" w:hint="default"/>
      </w:rPr>
    </w:lvl>
    <w:lvl w:ilvl="3" w:tplc="ED207AC8">
      <w:start w:val="1"/>
      <w:numFmt w:val="bullet"/>
      <w:lvlText w:val=""/>
      <w:lvlJc w:val="left"/>
      <w:pPr>
        <w:ind w:left="2880" w:hanging="360"/>
      </w:pPr>
      <w:rPr>
        <w:rFonts w:ascii="Symbol" w:hAnsi="Symbol" w:hint="default"/>
      </w:rPr>
    </w:lvl>
    <w:lvl w:ilvl="4" w:tplc="CB84223E">
      <w:start w:val="1"/>
      <w:numFmt w:val="bullet"/>
      <w:lvlText w:val="o"/>
      <w:lvlJc w:val="left"/>
      <w:pPr>
        <w:ind w:left="3600" w:hanging="360"/>
      </w:pPr>
      <w:rPr>
        <w:rFonts w:ascii="Courier New" w:hAnsi="Courier New" w:hint="default"/>
      </w:rPr>
    </w:lvl>
    <w:lvl w:ilvl="5" w:tplc="F0AA5E7E">
      <w:start w:val="1"/>
      <w:numFmt w:val="bullet"/>
      <w:lvlText w:val=""/>
      <w:lvlJc w:val="left"/>
      <w:pPr>
        <w:ind w:left="4320" w:hanging="360"/>
      </w:pPr>
      <w:rPr>
        <w:rFonts w:ascii="Wingdings" w:hAnsi="Wingdings" w:hint="default"/>
      </w:rPr>
    </w:lvl>
    <w:lvl w:ilvl="6" w:tplc="62CED536">
      <w:start w:val="1"/>
      <w:numFmt w:val="bullet"/>
      <w:lvlText w:val=""/>
      <w:lvlJc w:val="left"/>
      <w:pPr>
        <w:ind w:left="5040" w:hanging="360"/>
      </w:pPr>
      <w:rPr>
        <w:rFonts w:ascii="Symbol" w:hAnsi="Symbol" w:hint="default"/>
      </w:rPr>
    </w:lvl>
    <w:lvl w:ilvl="7" w:tplc="1FA4369C">
      <w:start w:val="1"/>
      <w:numFmt w:val="bullet"/>
      <w:lvlText w:val="o"/>
      <w:lvlJc w:val="left"/>
      <w:pPr>
        <w:ind w:left="5760" w:hanging="360"/>
      </w:pPr>
      <w:rPr>
        <w:rFonts w:ascii="Courier New" w:hAnsi="Courier New" w:hint="default"/>
      </w:rPr>
    </w:lvl>
    <w:lvl w:ilvl="8" w:tplc="522E043A">
      <w:start w:val="1"/>
      <w:numFmt w:val="bullet"/>
      <w:lvlText w:val=""/>
      <w:lvlJc w:val="left"/>
      <w:pPr>
        <w:ind w:left="6480" w:hanging="360"/>
      </w:pPr>
      <w:rPr>
        <w:rFonts w:ascii="Wingdings" w:hAnsi="Wingdings" w:hint="default"/>
      </w:rPr>
    </w:lvl>
  </w:abstractNum>
  <w:abstractNum w:abstractNumId="10" w15:restartNumberingAfterBreak="0">
    <w:nsid w:val="753D062B"/>
    <w:multiLevelType w:val="hybridMultilevel"/>
    <w:tmpl w:val="A398AEDA"/>
    <w:lvl w:ilvl="0" w:tplc="6142A8A8">
      <w:start w:val="1"/>
      <w:numFmt w:val="bullet"/>
      <w:lvlText w:val="-"/>
      <w:lvlJc w:val="left"/>
      <w:pPr>
        <w:ind w:left="720" w:hanging="360"/>
      </w:pPr>
      <w:rPr>
        <w:rFonts w:ascii="Calibri" w:hAnsi="Calibri" w:hint="default"/>
      </w:rPr>
    </w:lvl>
    <w:lvl w:ilvl="1" w:tplc="E0803804">
      <w:start w:val="1"/>
      <w:numFmt w:val="bullet"/>
      <w:lvlText w:val="o"/>
      <w:lvlJc w:val="left"/>
      <w:pPr>
        <w:ind w:left="1440" w:hanging="360"/>
      </w:pPr>
      <w:rPr>
        <w:rFonts w:ascii="Courier New" w:hAnsi="Courier New" w:hint="default"/>
      </w:rPr>
    </w:lvl>
    <w:lvl w:ilvl="2" w:tplc="6BBEE0A4">
      <w:start w:val="1"/>
      <w:numFmt w:val="bullet"/>
      <w:lvlText w:val=""/>
      <w:lvlJc w:val="left"/>
      <w:pPr>
        <w:ind w:left="2160" w:hanging="360"/>
      </w:pPr>
      <w:rPr>
        <w:rFonts w:ascii="Wingdings" w:hAnsi="Wingdings" w:hint="default"/>
      </w:rPr>
    </w:lvl>
    <w:lvl w:ilvl="3" w:tplc="8B106E1E">
      <w:start w:val="1"/>
      <w:numFmt w:val="bullet"/>
      <w:lvlText w:val=""/>
      <w:lvlJc w:val="left"/>
      <w:pPr>
        <w:ind w:left="2880" w:hanging="360"/>
      </w:pPr>
      <w:rPr>
        <w:rFonts w:ascii="Symbol" w:hAnsi="Symbol" w:hint="default"/>
      </w:rPr>
    </w:lvl>
    <w:lvl w:ilvl="4" w:tplc="F4A03C4A">
      <w:start w:val="1"/>
      <w:numFmt w:val="bullet"/>
      <w:lvlText w:val="o"/>
      <w:lvlJc w:val="left"/>
      <w:pPr>
        <w:ind w:left="3600" w:hanging="360"/>
      </w:pPr>
      <w:rPr>
        <w:rFonts w:ascii="Courier New" w:hAnsi="Courier New" w:hint="default"/>
      </w:rPr>
    </w:lvl>
    <w:lvl w:ilvl="5" w:tplc="35241394">
      <w:start w:val="1"/>
      <w:numFmt w:val="bullet"/>
      <w:lvlText w:val=""/>
      <w:lvlJc w:val="left"/>
      <w:pPr>
        <w:ind w:left="4320" w:hanging="360"/>
      </w:pPr>
      <w:rPr>
        <w:rFonts w:ascii="Wingdings" w:hAnsi="Wingdings" w:hint="default"/>
      </w:rPr>
    </w:lvl>
    <w:lvl w:ilvl="6" w:tplc="67FA687C">
      <w:start w:val="1"/>
      <w:numFmt w:val="bullet"/>
      <w:lvlText w:val=""/>
      <w:lvlJc w:val="left"/>
      <w:pPr>
        <w:ind w:left="5040" w:hanging="360"/>
      </w:pPr>
      <w:rPr>
        <w:rFonts w:ascii="Symbol" w:hAnsi="Symbol" w:hint="default"/>
      </w:rPr>
    </w:lvl>
    <w:lvl w:ilvl="7" w:tplc="DF3EE84C">
      <w:start w:val="1"/>
      <w:numFmt w:val="bullet"/>
      <w:lvlText w:val="o"/>
      <w:lvlJc w:val="left"/>
      <w:pPr>
        <w:ind w:left="5760" w:hanging="360"/>
      </w:pPr>
      <w:rPr>
        <w:rFonts w:ascii="Courier New" w:hAnsi="Courier New" w:hint="default"/>
      </w:rPr>
    </w:lvl>
    <w:lvl w:ilvl="8" w:tplc="3A38FEA8">
      <w:start w:val="1"/>
      <w:numFmt w:val="bullet"/>
      <w:lvlText w:val=""/>
      <w:lvlJc w:val="left"/>
      <w:pPr>
        <w:ind w:left="6480" w:hanging="360"/>
      </w:pPr>
      <w:rPr>
        <w:rFonts w:ascii="Wingdings" w:hAnsi="Wingdings" w:hint="default"/>
      </w:rPr>
    </w:lvl>
  </w:abstractNum>
  <w:abstractNum w:abstractNumId="11" w15:restartNumberingAfterBreak="0">
    <w:nsid w:val="76E6329B"/>
    <w:multiLevelType w:val="hybridMultilevel"/>
    <w:tmpl w:val="4B349474"/>
    <w:lvl w:ilvl="0" w:tplc="93603A72">
      <w:start w:val="1"/>
      <w:numFmt w:val="bullet"/>
      <w:lvlText w:val="-"/>
      <w:lvlJc w:val="left"/>
      <w:pPr>
        <w:ind w:left="720" w:hanging="360"/>
      </w:pPr>
      <w:rPr>
        <w:rFonts w:ascii="Calibri" w:hAnsi="Calibri" w:hint="default"/>
      </w:rPr>
    </w:lvl>
    <w:lvl w:ilvl="1" w:tplc="B9766C18">
      <w:start w:val="1"/>
      <w:numFmt w:val="bullet"/>
      <w:lvlText w:val="o"/>
      <w:lvlJc w:val="left"/>
      <w:pPr>
        <w:ind w:left="1440" w:hanging="360"/>
      </w:pPr>
      <w:rPr>
        <w:rFonts w:ascii="Courier New" w:hAnsi="Courier New" w:hint="default"/>
      </w:rPr>
    </w:lvl>
    <w:lvl w:ilvl="2" w:tplc="333607D8">
      <w:start w:val="1"/>
      <w:numFmt w:val="bullet"/>
      <w:lvlText w:val=""/>
      <w:lvlJc w:val="left"/>
      <w:pPr>
        <w:ind w:left="2160" w:hanging="360"/>
      </w:pPr>
      <w:rPr>
        <w:rFonts w:ascii="Wingdings" w:hAnsi="Wingdings" w:hint="default"/>
      </w:rPr>
    </w:lvl>
    <w:lvl w:ilvl="3" w:tplc="5E3ED99C">
      <w:start w:val="1"/>
      <w:numFmt w:val="bullet"/>
      <w:lvlText w:val=""/>
      <w:lvlJc w:val="left"/>
      <w:pPr>
        <w:ind w:left="2880" w:hanging="360"/>
      </w:pPr>
      <w:rPr>
        <w:rFonts w:ascii="Symbol" w:hAnsi="Symbol" w:hint="default"/>
      </w:rPr>
    </w:lvl>
    <w:lvl w:ilvl="4" w:tplc="BAE694FE">
      <w:start w:val="1"/>
      <w:numFmt w:val="bullet"/>
      <w:lvlText w:val="o"/>
      <w:lvlJc w:val="left"/>
      <w:pPr>
        <w:ind w:left="3600" w:hanging="360"/>
      </w:pPr>
      <w:rPr>
        <w:rFonts w:ascii="Courier New" w:hAnsi="Courier New" w:hint="default"/>
      </w:rPr>
    </w:lvl>
    <w:lvl w:ilvl="5" w:tplc="5BEA7B10">
      <w:start w:val="1"/>
      <w:numFmt w:val="bullet"/>
      <w:lvlText w:val=""/>
      <w:lvlJc w:val="left"/>
      <w:pPr>
        <w:ind w:left="4320" w:hanging="360"/>
      </w:pPr>
      <w:rPr>
        <w:rFonts w:ascii="Wingdings" w:hAnsi="Wingdings" w:hint="default"/>
      </w:rPr>
    </w:lvl>
    <w:lvl w:ilvl="6" w:tplc="9348DC66">
      <w:start w:val="1"/>
      <w:numFmt w:val="bullet"/>
      <w:lvlText w:val=""/>
      <w:lvlJc w:val="left"/>
      <w:pPr>
        <w:ind w:left="5040" w:hanging="360"/>
      </w:pPr>
      <w:rPr>
        <w:rFonts w:ascii="Symbol" w:hAnsi="Symbol" w:hint="default"/>
      </w:rPr>
    </w:lvl>
    <w:lvl w:ilvl="7" w:tplc="C7D4A282">
      <w:start w:val="1"/>
      <w:numFmt w:val="bullet"/>
      <w:lvlText w:val="o"/>
      <w:lvlJc w:val="left"/>
      <w:pPr>
        <w:ind w:left="5760" w:hanging="360"/>
      </w:pPr>
      <w:rPr>
        <w:rFonts w:ascii="Courier New" w:hAnsi="Courier New" w:hint="default"/>
      </w:rPr>
    </w:lvl>
    <w:lvl w:ilvl="8" w:tplc="BD6C50B8">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8"/>
  </w:num>
  <w:num w:numId="4">
    <w:abstractNumId w:val="10"/>
  </w:num>
  <w:num w:numId="5">
    <w:abstractNumId w:val="2"/>
  </w:num>
  <w:num w:numId="6">
    <w:abstractNumId w:val="11"/>
  </w:num>
  <w:num w:numId="7">
    <w:abstractNumId w:val="0"/>
  </w:num>
  <w:num w:numId="8">
    <w:abstractNumId w:val="9"/>
  </w:num>
  <w:num w:numId="9">
    <w:abstractNumId w:val="4"/>
  </w:num>
  <w:num w:numId="10">
    <w:abstractNumId w:val="6"/>
  </w:num>
  <w:num w:numId="11">
    <w:abstractNumId w:val="3"/>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2B77"/>
    <w:rsid w:val="005511DD"/>
    <w:rsid w:val="00794FE7"/>
    <w:rsid w:val="00A907BE"/>
    <w:rsid w:val="00C67CCD"/>
    <w:rsid w:val="00D52B77"/>
    <w:rsid w:val="05B99B4B"/>
    <w:rsid w:val="2E19E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86098"/>
  <w15:docId w15:val="{D03851E3-8955-4FA7-8A9D-37C9CB854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5511DD"/>
    <w:pPr>
      <w:keepNext/>
      <w:keepLines/>
      <w:spacing w:before="400" w:after="120" w:line="360" w:lineRule="auto"/>
      <w:outlineLvl w:val="0"/>
    </w:pPr>
    <w:rPr>
      <w:rFonts w:ascii="Times New Roman" w:hAnsi="Times New Roman"/>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Table1">
    <w:name w:val="Table1"/>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5511DD"/>
    <w:pPr>
      <w:tabs>
        <w:tab w:val="center" w:pos="4513"/>
        <w:tab w:val="right" w:pos="9026"/>
      </w:tabs>
      <w:spacing w:line="240" w:lineRule="auto"/>
    </w:pPr>
  </w:style>
  <w:style w:type="character" w:customStyle="1" w:styleId="HeaderChar">
    <w:name w:val="Header Char"/>
    <w:basedOn w:val="DefaultParagraphFont"/>
    <w:link w:val="Header"/>
    <w:uiPriority w:val="99"/>
    <w:rsid w:val="005511DD"/>
  </w:style>
  <w:style w:type="paragraph" w:styleId="Footer">
    <w:name w:val="footer"/>
    <w:basedOn w:val="Normal"/>
    <w:link w:val="FooterChar"/>
    <w:uiPriority w:val="99"/>
    <w:unhideWhenUsed/>
    <w:rsid w:val="005511DD"/>
    <w:pPr>
      <w:tabs>
        <w:tab w:val="center" w:pos="4513"/>
        <w:tab w:val="right" w:pos="9026"/>
      </w:tabs>
      <w:spacing w:line="240" w:lineRule="auto"/>
    </w:pPr>
  </w:style>
  <w:style w:type="character" w:customStyle="1" w:styleId="FooterChar">
    <w:name w:val="Footer Char"/>
    <w:basedOn w:val="DefaultParagraphFont"/>
    <w:link w:val="Footer"/>
    <w:uiPriority w:val="99"/>
    <w:rsid w:val="005511DD"/>
  </w:style>
  <w:style w:type="paragraph" w:styleId="TOCHeading">
    <w:name w:val="TOC Heading"/>
    <w:basedOn w:val="Heading1"/>
    <w:next w:val="Normal"/>
    <w:uiPriority w:val="39"/>
    <w:semiHidden/>
    <w:unhideWhenUsed/>
    <w:qFormat/>
    <w:rsid w:val="005511DD"/>
    <w:pPr>
      <w:spacing w:before="480" w:after="0" w:line="276" w:lineRule="auto"/>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5511DD"/>
    <w:pPr>
      <w:spacing w:after="100"/>
    </w:pPr>
  </w:style>
  <w:style w:type="character" w:styleId="Hyperlink">
    <w:name w:val="Hyperlink"/>
    <w:basedOn w:val="DefaultParagraphFont"/>
    <w:uiPriority w:val="99"/>
    <w:unhideWhenUsed/>
    <w:rsid w:val="005511DD"/>
    <w:rPr>
      <w:color w:val="0000FF" w:themeColor="hyperlink"/>
      <w:u w:val="single"/>
    </w:rPr>
  </w:style>
  <w:style w:type="paragraph" w:styleId="BalloonText">
    <w:name w:val="Balloon Text"/>
    <w:basedOn w:val="Normal"/>
    <w:link w:val="BalloonTextChar"/>
    <w:uiPriority w:val="99"/>
    <w:semiHidden/>
    <w:unhideWhenUsed/>
    <w:rsid w:val="005511D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11DD"/>
    <w:rPr>
      <w:rFonts w:ascii="Tahoma" w:hAnsi="Tahoma" w:cs="Tahoma"/>
      <w:sz w:val="16"/>
      <w:szCs w:val="16"/>
      <w:lang w:val="en-GB"/>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51685A-4E83-4FB2-8CB1-BAB5DF80D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2568</Words>
  <Characters>14641</Characters>
  <Application>Microsoft Office Word</Application>
  <DocSecurity>0</DocSecurity>
  <Lines>122</Lines>
  <Paragraphs>34</Paragraphs>
  <ScaleCrop>false</ScaleCrop>
  <Company/>
  <LinksUpToDate>false</LinksUpToDate>
  <CharactersWithSpaces>17175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Antonio Neagu</cp:lastModifiedBy>
  <cp:revision>5</cp:revision>
  <dcterms:created xsi:type="dcterms:W3CDTF">2021-12-03T10:23:00Z</dcterms:created>
  <dcterms:modified xsi:type="dcterms:W3CDTF">2021-12-06T18:17:00Z</dcterms:modified>
</cp:coreProperties>
</file>