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8E09E" w14:textId="0FAFA853" w:rsidR="003E197B" w:rsidRDefault="003E197B">
      <w:r>
        <w:t>Dylan Agar</w:t>
      </w:r>
    </w:p>
    <w:p w14:paraId="1A7C5F0E" w14:textId="25917100" w:rsidR="00FE3844" w:rsidRDefault="00FE3844">
      <w:r>
        <w:t xml:space="preserve">Learning theorist - Montessori </w:t>
      </w:r>
    </w:p>
    <w:p w14:paraId="5E719E45" w14:textId="09AF09B8" w:rsidR="00FE3844" w:rsidRDefault="00FE3844">
      <w:r>
        <w:t>Age – KS2 7/11</w:t>
      </w:r>
    </w:p>
    <w:p w14:paraId="41436AB8" w14:textId="77777777" w:rsidR="009B194D" w:rsidRDefault="009B194D"/>
    <w:p w14:paraId="62AD8B9F" w14:textId="29B2578A" w:rsidR="003E197B" w:rsidRDefault="003E197B">
      <w:r>
        <w:t>Video Link:</w:t>
      </w:r>
    </w:p>
    <w:p w14:paraId="3FAE8783" w14:textId="77777777" w:rsidR="003E197B" w:rsidRDefault="003E197B"/>
    <w:p w14:paraId="47D79BEB" w14:textId="0F84EF08" w:rsidR="003E197B" w:rsidRDefault="003E197B">
      <w:hyperlink r:id="rId7" w:history="1">
        <w:r w:rsidRPr="0031723C">
          <w:rPr>
            <w:rStyle w:val="Hyperlink"/>
          </w:rPr>
          <w:t>https://uowtsd-my.sharepoint.com/:v:/g/personal/2307917_student_uwtsd_ac_uk/EZoMr05w03dPtVQEDIFCXooBRzziSRTwsDucWiOYvd6yTQ?referrer=Teams.TEAMS-ELECTRON&amp;referrerScenario=MeetingChicletGetLink.view.view</w:t>
        </w:r>
      </w:hyperlink>
    </w:p>
    <w:p w14:paraId="3DF4021D" w14:textId="77777777" w:rsidR="003E197B" w:rsidRDefault="003E197B"/>
    <w:p w14:paraId="620ADBEC" w14:textId="77777777" w:rsidR="009B194D" w:rsidRDefault="009B194D"/>
    <w:p w14:paraId="099249B9" w14:textId="4DDD1F7B" w:rsidR="009B194D" w:rsidRDefault="009B194D" w:rsidP="009B194D">
      <w:pPr>
        <w:pStyle w:val="ListParagraph"/>
        <w:numPr>
          <w:ilvl w:val="0"/>
          <w:numId w:val="1"/>
        </w:numPr>
      </w:pPr>
      <w:r>
        <w:t xml:space="preserve">What the theory is and how </w:t>
      </w:r>
      <w:r w:rsidR="004700B3">
        <w:t>it’s</w:t>
      </w:r>
      <w:r>
        <w:t xml:space="preserve"> used in KS2</w:t>
      </w:r>
    </w:p>
    <w:p w14:paraId="1157678E" w14:textId="17C123AE" w:rsidR="009B194D" w:rsidRDefault="009B194D" w:rsidP="009B194D">
      <w:pPr>
        <w:pStyle w:val="ListParagraph"/>
        <w:numPr>
          <w:ilvl w:val="0"/>
          <w:numId w:val="1"/>
        </w:numPr>
      </w:pPr>
      <w:r>
        <w:t>How it varies from other theories</w:t>
      </w:r>
    </w:p>
    <w:p w14:paraId="133C64B3" w14:textId="608B441F" w:rsidR="009B194D" w:rsidRDefault="009B194D" w:rsidP="009B194D">
      <w:pPr>
        <w:pStyle w:val="ListParagraph"/>
        <w:numPr>
          <w:ilvl w:val="0"/>
          <w:numId w:val="1"/>
        </w:numPr>
      </w:pPr>
      <w:r>
        <w:t xml:space="preserve">How the theory can develop skills </w:t>
      </w:r>
    </w:p>
    <w:p w14:paraId="05F0C630" w14:textId="05FC3EA1" w:rsidR="00AB0494" w:rsidRDefault="00AB0494" w:rsidP="009B194D">
      <w:pPr>
        <w:pStyle w:val="ListParagraph"/>
        <w:numPr>
          <w:ilvl w:val="0"/>
          <w:numId w:val="1"/>
        </w:numPr>
      </w:pPr>
      <w:r>
        <w:t>How learning can be planned</w:t>
      </w:r>
      <w:r w:rsidR="00A754CB">
        <w:t xml:space="preserve"> and examples</w:t>
      </w:r>
    </w:p>
    <w:p w14:paraId="49A558E8" w14:textId="30DB1E0A" w:rsidR="004700B3" w:rsidRDefault="004700B3" w:rsidP="009B194D">
      <w:pPr>
        <w:pStyle w:val="ListParagraph"/>
        <w:numPr>
          <w:ilvl w:val="0"/>
          <w:numId w:val="1"/>
        </w:numPr>
      </w:pPr>
      <w:r>
        <w:t>Current Welsh curriculum and differences</w:t>
      </w:r>
    </w:p>
    <w:p w14:paraId="49361462" w14:textId="77777777" w:rsidR="00AB0494" w:rsidRDefault="00AB0494" w:rsidP="00AB0494"/>
    <w:p w14:paraId="1EC5C925" w14:textId="77777777" w:rsidR="00AB0494" w:rsidRDefault="00AB0494" w:rsidP="00AB0494"/>
    <w:p w14:paraId="4D0D5086" w14:textId="580D8016" w:rsidR="00AB0494" w:rsidRDefault="00750A0D" w:rsidP="00750A0D">
      <w:pPr>
        <w:pStyle w:val="ListParagraph"/>
        <w:numPr>
          <w:ilvl w:val="0"/>
          <w:numId w:val="3"/>
        </w:numPr>
      </w:pPr>
      <w:r>
        <w:t xml:space="preserve">What the theory is and how </w:t>
      </w:r>
      <w:r w:rsidR="004700B3">
        <w:t>it’s</w:t>
      </w:r>
      <w:r>
        <w:t xml:space="preserve"> used in KS2 </w:t>
      </w:r>
    </w:p>
    <w:p w14:paraId="4C43C58C" w14:textId="77777777" w:rsidR="00750A0D" w:rsidRDefault="00750A0D" w:rsidP="00750A0D"/>
    <w:p w14:paraId="0F6D433E" w14:textId="1A080CAF" w:rsidR="00750A0D" w:rsidRDefault="00750A0D" w:rsidP="00750A0D">
      <w:r>
        <w:t>6 Steps of Montessori theory.</w:t>
      </w:r>
    </w:p>
    <w:p w14:paraId="14940924" w14:textId="77777777" w:rsidR="00750A0D" w:rsidRDefault="00750A0D" w:rsidP="00750A0D"/>
    <w:p w14:paraId="48D77142" w14:textId="2E61820D" w:rsidR="00750A0D" w:rsidRDefault="00750A0D" w:rsidP="00750A0D">
      <w:pPr>
        <w:pStyle w:val="ListParagraph"/>
        <w:numPr>
          <w:ilvl w:val="0"/>
          <w:numId w:val="4"/>
        </w:numPr>
      </w:pPr>
      <w:r>
        <w:t>Independence</w:t>
      </w:r>
    </w:p>
    <w:p w14:paraId="04489709" w14:textId="07DB9C3B" w:rsidR="00750A0D" w:rsidRDefault="003C160D" w:rsidP="00750A0D">
      <w:r>
        <w:t>‘</w:t>
      </w:r>
      <w:r w:rsidR="00750A0D">
        <w:t>Never help a child with a task at which they feel they can succeed. – Maria Montessori</w:t>
      </w:r>
    </w:p>
    <w:p w14:paraId="353440FA" w14:textId="3DC528A4" w:rsidR="00750A0D" w:rsidRDefault="00750A0D" w:rsidP="00750A0D">
      <w:r>
        <w:t xml:space="preserve">In the classroom an aim is to develop the child to become more independent. </w:t>
      </w:r>
      <w:r w:rsidR="003C1EF2">
        <w:t xml:space="preserve">Children are given more freedom with their choices, they are allowed to move freely, dress as they please, decided what they want to do themselves. It is believed that by allowing children to have these freedoms and make their own choices it can cause positives impacts on their self-belief, confidence and self-esteem that may continue for the rest of their life. </w:t>
      </w:r>
    </w:p>
    <w:p w14:paraId="309B8B92" w14:textId="4F3EEB6A" w:rsidR="003C1EF2" w:rsidRDefault="003C1EF2" w:rsidP="00750A0D"/>
    <w:p w14:paraId="42089B75" w14:textId="5B2E9A42" w:rsidR="003C1EF2" w:rsidRDefault="003C1EF2" w:rsidP="003C1EF2">
      <w:pPr>
        <w:pStyle w:val="ListParagraph"/>
        <w:numPr>
          <w:ilvl w:val="0"/>
          <w:numId w:val="4"/>
        </w:numPr>
      </w:pPr>
      <w:r>
        <w:t>Observation</w:t>
      </w:r>
    </w:p>
    <w:p w14:paraId="38A60384" w14:textId="44E8DEA2" w:rsidR="003C1EF2" w:rsidRDefault="003C1EF2" w:rsidP="003C1EF2">
      <w:r>
        <w:t xml:space="preserve">Maria Montessori developed her theories by spending countless hours observing children, she went into this without </w:t>
      </w:r>
      <w:r w:rsidR="00FF6DD0">
        <w:t xml:space="preserve">any preconceived ideas. By just spending the time watching she was able to assess their behaviours, interests, and the environment around them. Maria learnt that if a child would bang </w:t>
      </w:r>
      <w:r w:rsidR="003D267F">
        <w:t>objects,</w:t>
      </w:r>
      <w:r w:rsidR="00FF6DD0">
        <w:t xml:space="preserve"> they have a desire for gross motor activity, by giving them an instrument like a drum to bang on this would fulfil this need. </w:t>
      </w:r>
      <w:r w:rsidR="003D267F">
        <w:t xml:space="preserve">Just by watching the child you can learn and understand its needs and find ways to fulfil them. </w:t>
      </w:r>
    </w:p>
    <w:p w14:paraId="496B7063" w14:textId="77777777" w:rsidR="00750A0D" w:rsidRDefault="00750A0D" w:rsidP="00750A0D"/>
    <w:p w14:paraId="22628E83" w14:textId="73CC255A" w:rsidR="003D267F" w:rsidRDefault="003D267F" w:rsidP="003D267F">
      <w:pPr>
        <w:pStyle w:val="ListParagraph"/>
        <w:numPr>
          <w:ilvl w:val="0"/>
          <w:numId w:val="4"/>
        </w:numPr>
      </w:pPr>
      <w:r>
        <w:t>Following the child</w:t>
      </w:r>
    </w:p>
    <w:p w14:paraId="658A09C8" w14:textId="6F2617A3" w:rsidR="003D267F" w:rsidRDefault="003D267F" w:rsidP="003D267F">
      <w:r>
        <w:t xml:space="preserve">After observing the child, next you need to allow them the freedom to move about, as they do you follow them however allow them the space they need. For </w:t>
      </w:r>
      <w:r w:rsidR="00A508C5">
        <w:t>example,</w:t>
      </w:r>
      <w:r>
        <w:t xml:space="preserve"> if you observe the behaviours of a child who would like to climb, allow them to do so just give them a safe environment for this to happen. </w:t>
      </w:r>
    </w:p>
    <w:p w14:paraId="00B254C4" w14:textId="67DA73DB" w:rsidR="003D267F" w:rsidRDefault="003D267F" w:rsidP="003D267F">
      <w:r>
        <w:t xml:space="preserve">Allowing a child to have options and choices compared to telling them what they must do opens to more independence and freedom. </w:t>
      </w:r>
    </w:p>
    <w:p w14:paraId="3D49B157" w14:textId="77777777" w:rsidR="003D267F" w:rsidRDefault="003D267F" w:rsidP="003D267F"/>
    <w:p w14:paraId="5FF44044" w14:textId="5EAE7AD3" w:rsidR="003D267F" w:rsidRDefault="00FA7540" w:rsidP="003D267F">
      <w:pPr>
        <w:pStyle w:val="ListParagraph"/>
        <w:numPr>
          <w:ilvl w:val="0"/>
          <w:numId w:val="4"/>
        </w:numPr>
      </w:pPr>
      <w:r>
        <w:lastRenderedPageBreak/>
        <w:t>Correcting the child</w:t>
      </w:r>
    </w:p>
    <w:p w14:paraId="42E78145" w14:textId="77777777" w:rsidR="00FA7540" w:rsidRDefault="00FA7540" w:rsidP="00FA7540"/>
    <w:p w14:paraId="31989E5D" w14:textId="700F8B6A" w:rsidR="00FA7540" w:rsidRDefault="00FA7540" w:rsidP="00FA7540">
      <w:r>
        <w:t>Knowing a child is highly likely to make mistakes and how to react in the correct manner is very important. The odds on a child dropping food or spilling a drink is very high, knowing there is no need to raise your voice during those situations is important, using a calm tone and cleaning the food or spilt drink and allowing the child to take part in the rectification of the problem will ensure the child realises it in a positive manner. Incorrectly dealing with a situation like this may</w:t>
      </w:r>
      <w:r w:rsidR="00867353">
        <w:t xml:space="preserve"> scare the child and could cause a panic if a situation like this was to happen again. </w:t>
      </w:r>
    </w:p>
    <w:p w14:paraId="6D2A1F0E" w14:textId="77777777" w:rsidR="00FA7540" w:rsidRDefault="00FA7540" w:rsidP="00FA7540"/>
    <w:p w14:paraId="2A106976" w14:textId="2657BC4E" w:rsidR="00867353" w:rsidRDefault="00867353" w:rsidP="00867353">
      <w:pPr>
        <w:pStyle w:val="ListParagraph"/>
        <w:numPr>
          <w:ilvl w:val="0"/>
          <w:numId w:val="4"/>
        </w:numPr>
      </w:pPr>
      <w:r>
        <w:t>Prepared environment</w:t>
      </w:r>
    </w:p>
    <w:p w14:paraId="43FD4DA3" w14:textId="58F1F2D5" w:rsidR="00561A63" w:rsidRDefault="00867353" w:rsidP="00867353">
      <w:r>
        <w:t xml:space="preserve">Montessori highlights a prepared environment as a crucial part of the theory. This is the connection for a child to learn from adults. Ensuring rooms are suitable for children with activities ready to be used and accessed is a step in the right direction. With a child being able to float from activity to activity and freely choose what they want to do ensure freedom and independence. The child may see this increased choice and freedom as fun however it is a pretty way to ensure they complete tasks and essentially complete work. </w:t>
      </w:r>
    </w:p>
    <w:p w14:paraId="23E16163" w14:textId="05235BF5" w:rsidR="00561A63" w:rsidRDefault="00561A63" w:rsidP="00867353">
      <w:r>
        <w:t xml:space="preserve">Work is a term used by Montessori which others would call play. She uses this term as this is the time they create themselves and not just play. </w:t>
      </w:r>
    </w:p>
    <w:p w14:paraId="7FDE3C21" w14:textId="77777777" w:rsidR="00867353" w:rsidRDefault="00867353" w:rsidP="00867353"/>
    <w:p w14:paraId="53B3B451" w14:textId="02DA9660" w:rsidR="00561A63" w:rsidRDefault="00561A63" w:rsidP="00561A63">
      <w:pPr>
        <w:pStyle w:val="ListParagraph"/>
        <w:numPr>
          <w:ilvl w:val="0"/>
          <w:numId w:val="4"/>
        </w:numPr>
      </w:pPr>
      <w:r>
        <w:t>Absorbent mind</w:t>
      </w:r>
    </w:p>
    <w:p w14:paraId="1BEB33D7" w14:textId="73ED3D97" w:rsidR="007C210F" w:rsidRDefault="00561A63" w:rsidP="007C210F">
      <w:r>
        <w:t>During the observation stage Montessori noted how children learn language. Children pick up language without being taught this is where her idea for the absorbent mind started. The idea that a child younger than 3 don’t require lessons to learn</w:t>
      </w:r>
      <w:r w:rsidR="007C210F">
        <w:t>, they absorb everything from the environment around them simply through experience. This is why the environment around a child is viewed so highly.</w:t>
      </w:r>
      <w:r w:rsidR="003C160D">
        <w:t>’</w:t>
      </w:r>
      <w:r w:rsidR="00EC2E34">
        <w:t>(DM, 2021)</w:t>
      </w:r>
      <w:r w:rsidR="007C210F" w:rsidRPr="007C210F">
        <w:t xml:space="preserve"> </w:t>
      </w:r>
    </w:p>
    <w:p w14:paraId="5C688372" w14:textId="2930732F" w:rsidR="00561A63" w:rsidRDefault="00561A63" w:rsidP="00561A63"/>
    <w:p w14:paraId="63FA345D" w14:textId="14E58F94" w:rsidR="00561A63" w:rsidRPr="00CF4EDE" w:rsidRDefault="007C210F" w:rsidP="007C210F">
      <w:pPr>
        <w:textAlignment w:val="baseline"/>
        <w:rPr>
          <w:rFonts w:eastAsia="Times New Roman" w:cstheme="minorHAnsi"/>
          <w:color w:val="1C1C1C"/>
          <w:kern w:val="0"/>
          <w:lang w:eastAsia="en-GB"/>
          <w14:ligatures w14:val="none"/>
        </w:rPr>
      </w:pPr>
      <w:r w:rsidRPr="00CF4EDE">
        <w:rPr>
          <w:rFonts w:eastAsia="Times New Roman" w:cstheme="minorHAnsi"/>
          <w:color w:val="1C1C1C"/>
          <w:kern w:val="0"/>
          <w:lang w:eastAsia="en-GB"/>
          <w14:ligatures w14:val="none"/>
        </w:rPr>
        <w:t xml:space="preserve">Planes of development </w:t>
      </w:r>
    </w:p>
    <w:p w14:paraId="39BE4BC3" w14:textId="77777777" w:rsidR="007C210F" w:rsidRPr="00CF4EDE" w:rsidRDefault="007C210F" w:rsidP="007C210F">
      <w:pPr>
        <w:textAlignment w:val="baseline"/>
        <w:rPr>
          <w:rFonts w:eastAsia="Times New Roman" w:cstheme="minorHAnsi"/>
          <w:color w:val="1C1C1C"/>
          <w:kern w:val="0"/>
          <w:lang w:eastAsia="en-GB"/>
          <w14:ligatures w14:val="none"/>
        </w:rPr>
      </w:pPr>
    </w:p>
    <w:p w14:paraId="46B49B1F" w14:textId="21BCFDF7" w:rsidR="00CF4EDE" w:rsidRDefault="00EC2E34" w:rsidP="007C210F">
      <w:pPr>
        <w:textAlignment w:val="baseline"/>
        <w:rPr>
          <w:rFonts w:eastAsia="Times New Roman" w:cstheme="minorHAnsi"/>
          <w:color w:val="1C1C1C"/>
          <w:kern w:val="0"/>
          <w:lang w:eastAsia="en-GB"/>
          <w14:ligatures w14:val="none"/>
        </w:rPr>
      </w:pPr>
      <w:r>
        <w:rPr>
          <w:rFonts w:eastAsia="Times New Roman" w:cstheme="minorHAnsi"/>
          <w:color w:val="1C1C1C"/>
          <w:kern w:val="0"/>
          <w:lang w:eastAsia="en-GB"/>
          <w14:ligatures w14:val="none"/>
        </w:rPr>
        <w:t xml:space="preserve">According to </w:t>
      </w:r>
      <w:r w:rsidR="003C160D">
        <w:rPr>
          <w:rFonts w:eastAsia="Times New Roman" w:cstheme="minorHAnsi"/>
          <w:color w:val="1C1C1C"/>
          <w:kern w:val="0"/>
          <w:lang w:eastAsia="en-GB"/>
          <w14:ligatures w14:val="none"/>
        </w:rPr>
        <w:t>Learning theories (unknown) ‘</w:t>
      </w:r>
      <w:r w:rsidR="00CF4EDE" w:rsidRPr="00CF4EDE">
        <w:rPr>
          <w:rFonts w:eastAsia="Times New Roman" w:cstheme="minorHAnsi"/>
          <w:color w:val="1C1C1C"/>
          <w:kern w:val="0"/>
          <w:lang w:eastAsia="en-GB"/>
          <w14:ligatures w14:val="none"/>
        </w:rPr>
        <w:t xml:space="preserve">Infancy (birth – 6 years) During this stage learning is high and intense and links to the absorbent mind. In the first three years of life children in the infancy stage use senses for learning. During the second three years children progress better with a more hands on learning experience. </w:t>
      </w:r>
    </w:p>
    <w:p w14:paraId="46A950AD" w14:textId="77777777" w:rsidR="00CF4EDE" w:rsidRDefault="00CF4EDE" w:rsidP="007C210F">
      <w:pPr>
        <w:textAlignment w:val="baseline"/>
        <w:rPr>
          <w:rFonts w:eastAsia="Times New Roman" w:cstheme="minorHAnsi"/>
          <w:color w:val="1C1C1C"/>
          <w:kern w:val="0"/>
          <w:lang w:eastAsia="en-GB"/>
          <w14:ligatures w14:val="none"/>
        </w:rPr>
      </w:pPr>
    </w:p>
    <w:p w14:paraId="1C2DBDB3" w14:textId="7748C211" w:rsidR="005F1C43" w:rsidRDefault="00CF4EDE" w:rsidP="005F1C43">
      <w:r>
        <w:rPr>
          <w:rFonts w:eastAsia="Times New Roman" w:cstheme="minorHAnsi"/>
          <w:color w:val="1C1C1C"/>
          <w:kern w:val="0"/>
          <w:lang w:eastAsia="en-GB"/>
          <w14:ligatures w14:val="none"/>
        </w:rPr>
        <w:t xml:space="preserve">Childhood (6 – 12 years) </w:t>
      </w:r>
      <w:r w:rsidR="00960FE9">
        <w:rPr>
          <w:rFonts w:eastAsia="Times New Roman" w:cstheme="minorHAnsi"/>
          <w:color w:val="1C1C1C"/>
          <w:kern w:val="0"/>
          <w:lang w:eastAsia="en-GB"/>
          <w14:ligatures w14:val="none"/>
        </w:rPr>
        <w:t>Children should have gained most basic skills by this stage. During this stage they move away from absorbent mind and move towards learning through cognitive reasoning and imagination. Children become driven to figure out the world, how something works and why.</w:t>
      </w:r>
      <w:r w:rsidR="003C160D">
        <w:rPr>
          <w:rFonts w:eastAsia="Times New Roman" w:cstheme="minorHAnsi"/>
          <w:color w:val="1C1C1C"/>
          <w:kern w:val="0"/>
          <w:lang w:eastAsia="en-GB"/>
          <w14:ligatures w14:val="none"/>
        </w:rPr>
        <w:t>’</w:t>
      </w:r>
    </w:p>
    <w:p w14:paraId="57365A86" w14:textId="41DA2B1B" w:rsidR="00960FE9" w:rsidRDefault="00960FE9" w:rsidP="00960FE9">
      <w:pPr>
        <w:textAlignment w:val="baseline"/>
        <w:rPr>
          <w:rFonts w:eastAsia="Times New Roman" w:cstheme="minorHAnsi"/>
          <w:color w:val="1C1C1C"/>
          <w:kern w:val="0"/>
          <w:lang w:eastAsia="en-GB"/>
          <w14:ligatures w14:val="none"/>
        </w:rPr>
      </w:pPr>
    </w:p>
    <w:p w14:paraId="00FA50DA" w14:textId="77777777" w:rsidR="007C210F" w:rsidRPr="007C210F" w:rsidRDefault="007C210F" w:rsidP="007C210F">
      <w:pPr>
        <w:textAlignment w:val="baseline"/>
        <w:rPr>
          <w:rFonts w:ascii="Lato" w:eastAsia="Times New Roman" w:hAnsi="Lato" w:cs="Times New Roman"/>
          <w:color w:val="1C1C1C"/>
          <w:kern w:val="0"/>
          <w:sz w:val="23"/>
          <w:szCs w:val="23"/>
          <w:lang w:eastAsia="en-GB"/>
          <w14:ligatures w14:val="none"/>
        </w:rPr>
      </w:pPr>
    </w:p>
    <w:p w14:paraId="01AFD115" w14:textId="43E41375" w:rsidR="00561A63" w:rsidRDefault="005F1C43" w:rsidP="00561A63">
      <w:r>
        <w:t>Montessori schools</w:t>
      </w:r>
    </w:p>
    <w:p w14:paraId="66FAD75D" w14:textId="66D7CCA1" w:rsidR="006F522D" w:rsidRDefault="003C160D" w:rsidP="00561A63">
      <w:r>
        <w:t>According to the school run (unknown) ‘</w:t>
      </w:r>
      <w:r w:rsidR="006F522D">
        <w:t xml:space="preserve">Compared to a standard </w:t>
      </w:r>
      <w:r w:rsidR="00C81DB0">
        <w:t xml:space="preserve">state school, teachers will set a plan and timetable for the students to complete through the day, in a Montessori school the children will view a plethora of activities in a classroom and make their own choices and decisions on which they wish to take part in. The </w:t>
      </w:r>
      <w:r w:rsidR="00745359">
        <w:t>teacher’s</w:t>
      </w:r>
      <w:r w:rsidR="00C81DB0">
        <w:t xml:space="preserve"> role is to watch the pupils and understand their interest and find ways to keep their interest levels high and ensure they are constantly engaged in the activities. </w:t>
      </w:r>
    </w:p>
    <w:p w14:paraId="73D82FBE" w14:textId="47B49976" w:rsidR="003D267F" w:rsidRDefault="00745359" w:rsidP="003D267F">
      <w:r>
        <w:lastRenderedPageBreak/>
        <w:t xml:space="preserve"> </w:t>
      </w:r>
    </w:p>
    <w:p w14:paraId="4661583A" w14:textId="2B3E8AB7" w:rsidR="00745359" w:rsidRDefault="00745359" w:rsidP="003D267F">
      <w:r>
        <w:t xml:space="preserve">Key principles </w:t>
      </w:r>
    </w:p>
    <w:p w14:paraId="05F607AD" w14:textId="77777777" w:rsidR="00745359" w:rsidRDefault="00745359" w:rsidP="003D267F"/>
    <w:p w14:paraId="125EC743" w14:textId="003D5AA6" w:rsidR="00745359" w:rsidRDefault="00745359" w:rsidP="003D267F">
      <w:r>
        <w:t>Order and structure.</w:t>
      </w:r>
    </w:p>
    <w:p w14:paraId="2F64AA1B" w14:textId="7304CEBA" w:rsidR="00745359" w:rsidRDefault="00745359" w:rsidP="003D267F">
      <w:r>
        <w:t>Children have the freedom to make choices on what activities they would like to complete however there is still structure in place. Once one activity has been completed it must be tidied and put away before moving on to the next.</w:t>
      </w:r>
    </w:p>
    <w:p w14:paraId="717BF8B6" w14:textId="77777777" w:rsidR="004700B3" w:rsidRDefault="004700B3" w:rsidP="003D267F"/>
    <w:p w14:paraId="14F3D5F5" w14:textId="2FF286AE" w:rsidR="00745359" w:rsidRDefault="00745359" w:rsidP="003D267F">
      <w:r>
        <w:t>Sensory learning.</w:t>
      </w:r>
    </w:p>
    <w:p w14:paraId="5EBDADE5" w14:textId="65E9E0B6" w:rsidR="00745359" w:rsidRDefault="00745359" w:rsidP="003D267F">
      <w:r>
        <w:t xml:space="preserve">The Montessori system requires children to use ‘adult’ tableware and glasses rather than the more child friendly plastic tableware. </w:t>
      </w:r>
    </w:p>
    <w:p w14:paraId="17509238" w14:textId="77777777" w:rsidR="004700B3" w:rsidRDefault="004700B3" w:rsidP="003D267F"/>
    <w:p w14:paraId="376A7DDC" w14:textId="60D13AB1" w:rsidR="00745359" w:rsidRDefault="00745359" w:rsidP="003D267F">
      <w:r>
        <w:t>Freedom</w:t>
      </w:r>
    </w:p>
    <w:p w14:paraId="16DA7129" w14:textId="6AAF3F3E" w:rsidR="00745359" w:rsidRDefault="003F4333" w:rsidP="003D267F">
      <w:r>
        <w:t xml:space="preserve">Children are given the freedom to make their own decisions and choices as to what activities they would like to complete. </w:t>
      </w:r>
    </w:p>
    <w:p w14:paraId="4E1806C2" w14:textId="77777777" w:rsidR="004700B3" w:rsidRDefault="004700B3" w:rsidP="003D267F"/>
    <w:p w14:paraId="6784284D" w14:textId="7B18721F" w:rsidR="003F4333" w:rsidRDefault="003F4333" w:rsidP="003D267F">
      <w:r>
        <w:t xml:space="preserve">Sensitive periods. </w:t>
      </w:r>
    </w:p>
    <w:p w14:paraId="4D6450CB" w14:textId="73D4C06C" w:rsidR="003F4333" w:rsidRDefault="00EF73AF" w:rsidP="003D267F">
      <w:r>
        <w:t>Teachers observe children in classes, they suggest that when children move through what they call sensitive periods they are more likely to learn a new skill.</w:t>
      </w:r>
    </w:p>
    <w:p w14:paraId="3B07F731" w14:textId="77777777" w:rsidR="004700B3" w:rsidRDefault="004700B3" w:rsidP="003D267F"/>
    <w:p w14:paraId="0D73CDC0" w14:textId="56C30E73" w:rsidR="00EF73AF" w:rsidRDefault="00EF73AF" w:rsidP="003D267F">
      <w:r>
        <w:t>Discipline</w:t>
      </w:r>
    </w:p>
    <w:p w14:paraId="29C12957" w14:textId="078841A5" w:rsidR="003C160D" w:rsidRDefault="00EF73AF" w:rsidP="00EF73AF">
      <w:r>
        <w:t>Teachers ensure they develop the children’s social and emotional skills rather than there being a set of rules in place. Teachers will only step in if a child behaves in a disruptive way.</w:t>
      </w:r>
      <w:r w:rsidR="003C160D">
        <w:t>’</w:t>
      </w:r>
      <w:r>
        <w:t xml:space="preserve"> </w:t>
      </w:r>
    </w:p>
    <w:p w14:paraId="3E5AB379" w14:textId="77777777" w:rsidR="000F3676" w:rsidRPr="000F3676" w:rsidRDefault="000F3676" w:rsidP="00AE72C3"/>
    <w:p w14:paraId="432E0A3F" w14:textId="77777777" w:rsidR="00AE72C3" w:rsidRDefault="00AE72C3" w:rsidP="00AE72C3"/>
    <w:p w14:paraId="596A267C" w14:textId="148B72B1" w:rsidR="00AE72C3" w:rsidRDefault="001766B8" w:rsidP="001766B8">
      <w:pPr>
        <w:pStyle w:val="ListParagraph"/>
        <w:numPr>
          <w:ilvl w:val="0"/>
          <w:numId w:val="3"/>
        </w:numPr>
      </w:pPr>
      <w:r>
        <w:t>How Montessori differs from other theories</w:t>
      </w:r>
    </w:p>
    <w:p w14:paraId="33DBAC08" w14:textId="77777777" w:rsidR="00FA243E" w:rsidRDefault="00FA243E" w:rsidP="00FA243E"/>
    <w:p w14:paraId="408E0AFD" w14:textId="17701155" w:rsidR="00FA243E" w:rsidRDefault="003C160D" w:rsidP="00FA243E">
      <w:r>
        <w:t>Liliana (2024) discusses ‘</w:t>
      </w:r>
      <w:r w:rsidR="00FA243E">
        <w:t xml:space="preserve">Montessori and Piaget have many similarities when it comes to learning environments. However, they differ in how structured those environments are. </w:t>
      </w:r>
    </w:p>
    <w:p w14:paraId="0C220E4C" w14:textId="6DAB032C" w:rsidR="00FA243E" w:rsidRDefault="00FA243E" w:rsidP="00FA243E">
      <w:r>
        <w:t xml:space="preserve">Montessori is founded on the belief of choice and decisions, the child has the option of what it would like to do and how they would like to do it, allowing the child freedom. As the activities are created by the teacher they are still structured and organised. </w:t>
      </w:r>
    </w:p>
    <w:p w14:paraId="6FB7FECA" w14:textId="77777777" w:rsidR="00FA243E" w:rsidRDefault="00FA243E" w:rsidP="00FA243E"/>
    <w:p w14:paraId="6F41870C" w14:textId="0C4060B5" w:rsidR="001766B8" w:rsidRDefault="00FA243E" w:rsidP="001766B8">
      <w:r>
        <w:t xml:space="preserve">Compared with Piaget who believes the child should have even more freedom and opens the door to deeper exploration, Piaget highlights the importance of spontaneous discovery. </w:t>
      </w:r>
      <w:r w:rsidR="003C160D">
        <w:t>‘</w:t>
      </w:r>
    </w:p>
    <w:p w14:paraId="282C4CE4" w14:textId="77777777" w:rsidR="00FA243E" w:rsidRDefault="00FA243E" w:rsidP="001766B8"/>
    <w:p w14:paraId="20065451" w14:textId="7D0F5613" w:rsidR="00264B8E" w:rsidRDefault="00AC680E" w:rsidP="001766B8">
      <w:r>
        <w:t>According to the Teaching cupboard(unknown) ‘</w:t>
      </w:r>
      <w:r w:rsidR="00264B8E">
        <w:t xml:space="preserve">Teachers are urged to invest in the child’s thought process and not just what they produce. In standard schools there is more interest in producing the correct answer and not having a </w:t>
      </w:r>
      <w:r w:rsidR="00C00A14">
        <w:t xml:space="preserve">deeper dive into the process the child went through to come up with that answer. Piaget believes if you can learn to understand the thought process of the child you can produce a better learning experience for them. </w:t>
      </w:r>
    </w:p>
    <w:p w14:paraId="70E20A79" w14:textId="07B5442E" w:rsidR="00C00A14" w:rsidRDefault="00C00A14" w:rsidP="001766B8">
      <w:r>
        <w:t>In a Piaget classroom children will discover answers via hand on interactions. There will not be a teacher dictating the education and answers hidden within the work, rather there will be an emphasis on the children interacting with each other and the real world to come to a conclusion</w:t>
      </w:r>
      <w:r w:rsidR="00A508C5">
        <w:t>.</w:t>
      </w:r>
      <w:r w:rsidR="00AC680E">
        <w:t>’</w:t>
      </w:r>
    </w:p>
    <w:p w14:paraId="0A89EA41" w14:textId="77777777" w:rsidR="00C00A14" w:rsidRDefault="00C00A14" w:rsidP="001766B8"/>
    <w:p w14:paraId="76CB56B8" w14:textId="77777777" w:rsidR="00C00A14" w:rsidRDefault="00C00A14" w:rsidP="001766B8"/>
    <w:p w14:paraId="0D77A2E3" w14:textId="77777777" w:rsidR="00C00A14" w:rsidRDefault="00C00A14" w:rsidP="001766B8"/>
    <w:p w14:paraId="43CD619F" w14:textId="77777777" w:rsidR="00264B8E" w:rsidRDefault="00264B8E" w:rsidP="001766B8"/>
    <w:p w14:paraId="57F5CC89" w14:textId="77777777" w:rsidR="00264B8E" w:rsidRDefault="00264B8E" w:rsidP="001766B8"/>
    <w:p w14:paraId="521C76E4" w14:textId="53BDDD21" w:rsidR="0017043E" w:rsidRDefault="00EA62E7" w:rsidP="00DC2805">
      <w:pPr>
        <w:pStyle w:val="ListParagraph"/>
        <w:numPr>
          <w:ilvl w:val="0"/>
          <w:numId w:val="3"/>
        </w:numPr>
      </w:pPr>
      <w:r>
        <w:t>How the theory can develop skills</w:t>
      </w:r>
    </w:p>
    <w:p w14:paraId="58360BD6" w14:textId="77777777" w:rsidR="00982C63" w:rsidRDefault="00982C63" w:rsidP="00AE72C3"/>
    <w:p w14:paraId="7D095CA0" w14:textId="7293C0BB" w:rsidR="0017043E" w:rsidRDefault="00AC680E" w:rsidP="00AE72C3">
      <w:r>
        <w:t>According to the American Montessori society (unknown) ‘</w:t>
      </w:r>
      <w:r w:rsidR="00A754CB">
        <w:t xml:space="preserve">Each child is seen as an individual. Being aware that every child learns and develops at different rates is crucial in the Montessori education system. The system ensures learning is built and planned around each individual and their needs. </w:t>
      </w:r>
    </w:p>
    <w:p w14:paraId="1D2D309D" w14:textId="77777777" w:rsidR="00A754CB" w:rsidRDefault="00A754CB" w:rsidP="00AE72C3"/>
    <w:p w14:paraId="79FB6862" w14:textId="3CA0377C" w:rsidR="00A754CB" w:rsidRDefault="00A754CB" w:rsidP="00AE72C3">
      <w:r>
        <w:t xml:space="preserve">The Montessori education system aims to develop order, concentration, and independence from an early age. Putting in place daily routines, intentional classroom designs all </w:t>
      </w:r>
      <w:r w:rsidR="00660DDE">
        <w:t>to</w:t>
      </w:r>
      <w:r>
        <w:t xml:space="preserve"> support the </w:t>
      </w:r>
      <w:r w:rsidR="00660DDE">
        <w:t>student’s</w:t>
      </w:r>
      <w:r>
        <w:t xml:space="preserve"> self-regulation with the </w:t>
      </w:r>
      <w:r w:rsidR="00660DDE">
        <w:t>long-term</w:t>
      </w:r>
      <w:r>
        <w:t xml:space="preserve"> aim of the student being able to educate themselves</w:t>
      </w:r>
      <w:r w:rsidR="00660DDE">
        <w:t xml:space="preserve">. </w:t>
      </w:r>
    </w:p>
    <w:p w14:paraId="123F0ADF" w14:textId="77777777" w:rsidR="00660DDE" w:rsidRDefault="00660DDE" w:rsidP="00AE72C3"/>
    <w:p w14:paraId="26BC9284" w14:textId="58DA9E44" w:rsidR="00660DDE" w:rsidRDefault="00660DDE" w:rsidP="00AE72C3">
      <w:r>
        <w:t xml:space="preserve">The classrooms within the Montessori system are multi age spanning 3 years, this is intentionally created to encourage a family structure within the classroom. With the intention of the older students becoming role models, leaders, and mentors for the younger group building the sense of family and community around them. </w:t>
      </w:r>
    </w:p>
    <w:p w14:paraId="5AE47D86" w14:textId="77777777" w:rsidR="00660DDE" w:rsidRDefault="00660DDE" w:rsidP="00AE72C3"/>
    <w:p w14:paraId="7EC26E59" w14:textId="6905BF3D" w:rsidR="00A754CB" w:rsidRDefault="00660DDE" w:rsidP="00AE72C3">
      <w:r>
        <w:t>Although the student</w:t>
      </w:r>
      <w:r w:rsidR="00982C63">
        <w:t>s</w:t>
      </w:r>
      <w:r>
        <w:t xml:space="preserve"> are given the freedoms to make their own choices and decisions within the classroom that only goes so far, the educators in the environment will set </w:t>
      </w:r>
      <w:r w:rsidR="00982C63">
        <w:t>boundaries for the students which they will then work within. They are given an active role in deciding what the area of learning will contain.</w:t>
      </w:r>
      <w:r w:rsidR="00AC680E">
        <w:t>’</w:t>
      </w:r>
    </w:p>
    <w:p w14:paraId="6E3CE498" w14:textId="77777777" w:rsidR="00982C63" w:rsidRDefault="00982C63" w:rsidP="00AE72C3"/>
    <w:p w14:paraId="63BB1C23" w14:textId="6252BAD0" w:rsidR="00982C63" w:rsidRDefault="006F370C" w:rsidP="00AE72C3">
      <w:r>
        <w:t>Montessori academy (unknown) states ‘</w:t>
      </w:r>
      <w:r w:rsidR="00982C63">
        <w:t xml:space="preserve">Many education sectors that have decided to follow the Montessori education system have developed a ‘system of success’ following the ‘four c’s’ these include. </w:t>
      </w:r>
    </w:p>
    <w:p w14:paraId="6BF72246" w14:textId="00C06C99" w:rsidR="00982C63" w:rsidRDefault="00982C63" w:rsidP="00AE72C3">
      <w:r>
        <w:t>Critical thinking</w:t>
      </w:r>
    </w:p>
    <w:p w14:paraId="7B417F6C" w14:textId="5C4ED25A" w:rsidR="00982C63" w:rsidRDefault="00982C63" w:rsidP="00AE72C3">
      <w:r>
        <w:t xml:space="preserve">Creativity </w:t>
      </w:r>
    </w:p>
    <w:p w14:paraId="365D8E31" w14:textId="7386743E" w:rsidR="00982C63" w:rsidRDefault="00982C63" w:rsidP="00AE72C3">
      <w:r>
        <w:t>Collaboration</w:t>
      </w:r>
    </w:p>
    <w:p w14:paraId="41033A53" w14:textId="1BDB6478" w:rsidR="00982C63" w:rsidRDefault="00982C63" w:rsidP="00AE72C3">
      <w:r>
        <w:t>Communication</w:t>
      </w:r>
    </w:p>
    <w:p w14:paraId="28ED487A" w14:textId="056A2FDD" w:rsidR="00982C63" w:rsidRDefault="00982C63" w:rsidP="00AE72C3">
      <w:r>
        <w:t xml:space="preserve">These are seen as the major developments students gain from studying within the Montessori educational system. </w:t>
      </w:r>
      <w:r w:rsidR="006F370C">
        <w:t>‘</w:t>
      </w:r>
    </w:p>
    <w:p w14:paraId="4E736077" w14:textId="77777777" w:rsidR="00EB300C" w:rsidRDefault="00EB300C" w:rsidP="00AE72C3"/>
    <w:p w14:paraId="4642A252" w14:textId="77777777" w:rsidR="00982C63" w:rsidRDefault="00982C63" w:rsidP="00AE72C3"/>
    <w:p w14:paraId="6955504B" w14:textId="77777777" w:rsidR="00982C63" w:rsidRDefault="00982C63" w:rsidP="00AE72C3"/>
    <w:p w14:paraId="6BD248C6" w14:textId="77777777" w:rsidR="00982C63" w:rsidRDefault="00982C63" w:rsidP="00AE72C3"/>
    <w:p w14:paraId="6DE9F345" w14:textId="77777777" w:rsidR="00982C63" w:rsidRDefault="00982C63" w:rsidP="00AE72C3"/>
    <w:p w14:paraId="3884B1FE" w14:textId="77777777" w:rsidR="00982C63" w:rsidRDefault="00982C63" w:rsidP="00AE72C3"/>
    <w:p w14:paraId="6DA46DAF" w14:textId="77777777" w:rsidR="00982C63" w:rsidRDefault="00982C63" w:rsidP="00AE72C3"/>
    <w:p w14:paraId="1636E7B4" w14:textId="77777777" w:rsidR="00982C63" w:rsidRDefault="00982C63" w:rsidP="00AE72C3"/>
    <w:p w14:paraId="30DF7923" w14:textId="4423C66E" w:rsidR="00982C63" w:rsidRDefault="00982C63" w:rsidP="00982C63">
      <w:pPr>
        <w:pStyle w:val="ListParagraph"/>
        <w:numPr>
          <w:ilvl w:val="0"/>
          <w:numId w:val="3"/>
        </w:numPr>
      </w:pPr>
      <w:r>
        <w:t xml:space="preserve">How learning can be planned. </w:t>
      </w:r>
    </w:p>
    <w:p w14:paraId="736DD8DD" w14:textId="7616BD07" w:rsidR="00982C63" w:rsidRDefault="006F370C" w:rsidP="00982C63">
      <w:r>
        <w:t>Montessori academy (unknown) states</w:t>
      </w:r>
    </w:p>
    <w:p w14:paraId="602ACBF3" w14:textId="10B9F901" w:rsidR="00982C63" w:rsidRDefault="006F370C" w:rsidP="00982C63">
      <w:pPr>
        <w:pStyle w:val="ListParagraph"/>
        <w:numPr>
          <w:ilvl w:val="0"/>
          <w:numId w:val="8"/>
        </w:numPr>
      </w:pPr>
      <w:r>
        <w:t>‘</w:t>
      </w:r>
      <w:r w:rsidR="00982C63">
        <w:t xml:space="preserve">Observe the child’s </w:t>
      </w:r>
      <w:r w:rsidR="00213351">
        <w:t>interests.</w:t>
      </w:r>
    </w:p>
    <w:p w14:paraId="5F81B966" w14:textId="554234ED" w:rsidR="00982C63" w:rsidRDefault="00213351" w:rsidP="00982C63">
      <w:pPr>
        <w:pStyle w:val="ListParagraph"/>
        <w:numPr>
          <w:ilvl w:val="0"/>
          <w:numId w:val="8"/>
        </w:numPr>
      </w:pPr>
      <w:r>
        <w:t xml:space="preserve">Use homemade materials. </w:t>
      </w:r>
    </w:p>
    <w:p w14:paraId="6174451B" w14:textId="514E037D" w:rsidR="00213351" w:rsidRDefault="00213351" w:rsidP="00213351">
      <w:pPr>
        <w:pStyle w:val="ListParagraph"/>
        <w:numPr>
          <w:ilvl w:val="0"/>
          <w:numId w:val="8"/>
        </w:numPr>
      </w:pPr>
      <w:r>
        <w:t>Name the activity appropriately.</w:t>
      </w:r>
    </w:p>
    <w:p w14:paraId="52E8309E" w14:textId="4FF4DE16" w:rsidR="00213351" w:rsidRDefault="00213351" w:rsidP="00213351">
      <w:pPr>
        <w:pStyle w:val="ListParagraph"/>
        <w:numPr>
          <w:ilvl w:val="0"/>
          <w:numId w:val="8"/>
        </w:numPr>
      </w:pPr>
      <w:r>
        <w:lastRenderedPageBreak/>
        <w:t>Clearly define the goal of the activity.</w:t>
      </w:r>
    </w:p>
    <w:p w14:paraId="0748D533" w14:textId="0E60195C" w:rsidR="00213351" w:rsidRDefault="00213351" w:rsidP="00213351">
      <w:pPr>
        <w:pStyle w:val="ListParagraph"/>
        <w:numPr>
          <w:ilvl w:val="0"/>
          <w:numId w:val="8"/>
        </w:numPr>
      </w:pPr>
      <w:r>
        <w:t xml:space="preserve">Repeat and repeat. </w:t>
      </w:r>
    </w:p>
    <w:p w14:paraId="486EF013" w14:textId="07A47105" w:rsidR="00213351" w:rsidRDefault="00213351" w:rsidP="00213351">
      <w:pPr>
        <w:pStyle w:val="ListParagraph"/>
        <w:numPr>
          <w:ilvl w:val="0"/>
          <w:numId w:val="8"/>
        </w:numPr>
      </w:pPr>
      <w:r>
        <w:t>Use open ended questions.</w:t>
      </w:r>
    </w:p>
    <w:p w14:paraId="2617BD97" w14:textId="4AC745E4" w:rsidR="00213351" w:rsidRDefault="00213351" w:rsidP="00213351">
      <w:pPr>
        <w:pStyle w:val="ListParagraph"/>
        <w:numPr>
          <w:ilvl w:val="0"/>
          <w:numId w:val="8"/>
        </w:numPr>
      </w:pPr>
      <w:r>
        <w:t xml:space="preserve">Expand on the child’s interests. </w:t>
      </w:r>
    </w:p>
    <w:p w14:paraId="427D38DB" w14:textId="77777777" w:rsidR="00982C63" w:rsidRDefault="00982C63" w:rsidP="00AE72C3"/>
    <w:p w14:paraId="11A5C9CC" w14:textId="77777777" w:rsidR="00213351" w:rsidRDefault="00213351" w:rsidP="00982C63"/>
    <w:p w14:paraId="36D41978" w14:textId="044839FB" w:rsidR="00213351" w:rsidRDefault="00213351" w:rsidP="00982C63">
      <w:r>
        <w:t>Example of a Montessori lesson.</w:t>
      </w:r>
    </w:p>
    <w:p w14:paraId="376C979F" w14:textId="77777777" w:rsidR="00213351" w:rsidRDefault="00213351" w:rsidP="00982C63"/>
    <w:p w14:paraId="41A8D034" w14:textId="160154BD" w:rsidR="00213351" w:rsidRDefault="00213351" w:rsidP="00982C63">
      <w:r>
        <w:t>‘Washing the window’</w:t>
      </w:r>
    </w:p>
    <w:p w14:paraId="7E98AAA0" w14:textId="77777777" w:rsidR="00213351" w:rsidRDefault="00213351" w:rsidP="00982C63"/>
    <w:p w14:paraId="63631286" w14:textId="269D6171" w:rsidR="00213351" w:rsidRDefault="00213351" w:rsidP="00982C63">
      <w:r>
        <w:t xml:space="preserve">A key aspect in the Montessori education system is developing real world skills and taking part in everyday tasks. One of which would be students learn to wash a window. This activity relates to real world tasks and requires the children to be hands on while learning. </w:t>
      </w:r>
    </w:p>
    <w:p w14:paraId="41CC1E57" w14:textId="242A8E02" w:rsidR="00213351" w:rsidRDefault="00213351" w:rsidP="00982C63">
      <w:r>
        <w:t>The educators can provide a spray bottle and cloth for the children, the children then use the spray bottle and wipe after with the cloth which requires them to use a clamping movement to spray the bottle and a big arm movement to wipe the wet areas. Activities such as this develop fine motor skills and educate the children on the correct ways to interact with the home environment.</w:t>
      </w:r>
      <w:r w:rsidR="006F370C">
        <w:t>’</w:t>
      </w:r>
    </w:p>
    <w:p w14:paraId="2739F70C" w14:textId="77777777" w:rsidR="00213351" w:rsidRDefault="00213351" w:rsidP="00982C63"/>
    <w:p w14:paraId="79597C31" w14:textId="55D9E5FC" w:rsidR="00213351" w:rsidRDefault="004700B3" w:rsidP="004700B3">
      <w:pPr>
        <w:pStyle w:val="ListParagraph"/>
        <w:numPr>
          <w:ilvl w:val="0"/>
          <w:numId w:val="3"/>
        </w:numPr>
      </w:pPr>
      <w:r>
        <w:t xml:space="preserve">Current Welsh curriculum and differences. </w:t>
      </w:r>
    </w:p>
    <w:p w14:paraId="091FF37D" w14:textId="22906B04" w:rsidR="004700B3" w:rsidRDefault="004700B3" w:rsidP="00982C63"/>
    <w:p w14:paraId="02ACB8BC" w14:textId="1D6E55D7" w:rsidR="004700B3" w:rsidRDefault="006F370C" w:rsidP="00982C63">
      <w:r>
        <w:t>According to the Welsh Government (2022) ‘</w:t>
      </w:r>
      <w:r w:rsidR="004700B3">
        <w:t xml:space="preserve">The new </w:t>
      </w:r>
      <w:r w:rsidR="008F4127">
        <w:t>Welsh</w:t>
      </w:r>
      <w:r w:rsidR="004700B3">
        <w:t xml:space="preserve"> curriculum in </w:t>
      </w:r>
      <w:r w:rsidR="008F4127">
        <w:t>Wales</w:t>
      </w:r>
      <w:r w:rsidR="004700B3">
        <w:t xml:space="preserve"> has been developed to ensure </w:t>
      </w:r>
      <w:r w:rsidR="008F4127">
        <w:t>Wales</w:t>
      </w:r>
      <w:r w:rsidR="004700B3">
        <w:t xml:space="preserve"> is producing </w:t>
      </w:r>
      <w:r w:rsidR="008F4127">
        <w:t>young people/adults built for the future, to help progress Wales as a nation and contribute successfully to the world. The government is hoping to develop children who are:</w:t>
      </w:r>
    </w:p>
    <w:p w14:paraId="39542681" w14:textId="4CACB911" w:rsidR="008F4127" w:rsidRDefault="008F4127" w:rsidP="008F4127">
      <w:pPr>
        <w:pStyle w:val="ListParagraph"/>
        <w:numPr>
          <w:ilvl w:val="0"/>
          <w:numId w:val="9"/>
        </w:numPr>
      </w:pPr>
      <w:r>
        <w:t>Ambitious and capable learners.</w:t>
      </w:r>
    </w:p>
    <w:p w14:paraId="7A3200A5" w14:textId="307C0EB9" w:rsidR="008F4127" w:rsidRDefault="008F4127" w:rsidP="008F4127">
      <w:pPr>
        <w:pStyle w:val="ListParagraph"/>
        <w:numPr>
          <w:ilvl w:val="0"/>
          <w:numId w:val="9"/>
        </w:numPr>
      </w:pPr>
      <w:r>
        <w:t>Enterprising and creative</w:t>
      </w:r>
    </w:p>
    <w:p w14:paraId="17414FB5" w14:textId="20EA76EE" w:rsidR="008F4127" w:rsidRDefault="008F4127" w:rsidP="008F4127">
      <w:pPr>
        <w:pStyle w:val="ListParagraph"/>
        <w:numPr>
          <w:ilvl w:val="0"/>
          <w:numId w:val="9"/>
        </w:numPr>
      </w:pPr>
      <w:r>
        <w:t>Ethical and informed citizens</w:t>
      </w:r>
    </w:p>
    <w:p w14:paraId="26D34032" w14:textId="1567E02B" w:rsidR="008F4127" w:rsidRDefault="008F4127" w:rsidP="008F4127">
      <w:pPr>
        <w:pStyle w:val="ListParagraph"/>
        <w:numPr>
          <w:ilvl w:val="0"/>
          <w:numId w:val="9"/>
        </w:numPr>
      </w:pPr>
      <w:r>
        <w:t xml:space="preserve">Healthy and confident </w:t>
      </w:r>
    </w:p>
    <w:p w14:paraId="66440F55" w14:textId="17B91D60" w:rsidR="008F4127" w:rsidRDefault="008F4127" w:rsidP="008F4127">
      <w:r>
        <w:t>The Welsh government say the new curriculum will enable children to:</w:t>
      </w:r>
    </w:p>
    <w:p w14:paraId="3DD8E0EB" w14:textId="5C856E44" w:rsidR="008F4127" w:rsidRDefault="008F4127" w:rsidP="008F4127">
      <w:pPr>
        <w:pStyle w:val="ListParagraph"/>
        <w:numPr>
          <w:ilvl w:val="0"/>
          <w:numId w:val="10"/>
        </w:numPr>
      </w:pPr>
      <w:r>
        <w:t>Gain important skills for life.</w:t>
      </w:r>
    </w:p>
    <w:p w14:paraId="36693559" w14:textId="5B54BA8C" w:rsidR="008F4127" w:rsidRDefault="008F4127" w:rsidP="008F4127">
      <w:pPr>
        <w:pStyle w:val="ListParagraph"/>
        <w:numPr>
          <w:ilvl w:val="0"/>
          <w:numId w:val="10"/>
        </w:numPr>
      </w:pPr>
      <w:r>
        <w:t>Use imagination to make and plan.</w:t>
      </w:r>
    </w:p>
    <w:p w14:paraId="6AE4241A" w14:textId="399A390F" w:rsidR="008F4127" w:rsidRDefault="008F4127" w:rsidP="008F4127">
      <w:pPr>
        <w:pStyle w:val="ListParagraph"/>
        <w:numPr>
          <w:ilvl w:val="0"/>
          <w:numId w:val="10"/>
        </w:numPr>
      </w:pPr>
      <w:r>
        <w:t>Ask questions, think about information, and make decisions.</w:t>
      </w:r>
    </w:p>
    <w:p w14:paraId="6B1717F4" w14:textId="40C568B0" w:rsidR="008F4127" w:rsidRDefault="008F4127" w:rsidP="008F4127">
      <w:pPr>
        <w:pStyle w:val="ListParagraph"/>
        <w:numPr>
          <w:ilvl w:val="0"/>
          <w:numId w:val="10"/>
        </w:numPr>
      </w:pPr>
      <w:r>
        <w:t xml:space="preserve">How to make the most of your time and talents. </w:t>
      </w:r>
    </w:p>
    <w:p w14:paraId="79C9E4D1" w14:textId="6099EFBE" w:rsidR="008F4127" w:rsidRDefault="008F4127" w:rsidP="008F4127">
      <w:pPr>
        <w:pStyle w:val="ListParagraph"/>
        <w:numPr>
          <w:ilvl w:val="0"/>
          <w:numId w:val="10"/>
        </w:numPr>
      </w:pPr>
      <w:r>
        <w:t xml:space="preserve">Learn how to set goals, check your work, and manage your time. </w:t>
      </w:r>
    </w:p>
    <w:p w14:paraId="4BC45A1D" w14:textId="0098B792" w:rsidR="008F4127" w:rsidRDefault="008F4127" w:rsidP="008F4127">
      <w:r>
        <w:t>The new curriculum will aim to progress children based on their mental development compared to the current system of progressing due to age.</w:t>
      </w:r>
      <w:r w:rsidR="006F370C">
        <w:t>’</w:t>
      </w:r>
    </w:p>
    <w:p w14:paraId="6F1BCDDF" w14:textId="77777777" w:rsidR="008F4127" w:rsidRDefault="008F4127" w:rsidP="008F4127"/>
    <w:p w14:paraId="330D4C29" w14:textId="77777777" w:rsidR="008F4127" w:rsidRDefault="008F4127" w:rsidP="008F4127"/>
    <w:p w14:paraId="267CF1EF" w14:textId="5915BF96" w:rsidR="008F4127" w:rsidRDefault="006C2CCF" w:rsidP="008F4127">
      <w:r>
        <w:t xml:space="preserve">Although the new curriculum is a step to a move into a more inclusive and child led education environment it is not as extreme as the Montessori education system. The Welsh government have clearly used this system to develop what they see as a more rounded and enhanced educational system. By ensuring children progress once they have mentally development and been able to comprehend subjects rather than just following their collective age group it opens the door to more developed and well-rounded young people going into the world. </w:t>
      </w:r>
    </w:p>
    <w:p w14:paraId="6D189ACC" w14:textId="2E5264E3" w:rsidR="006C2CCF" w:rsidRDefault="006C2CCF" w:rsidP="008F4127"/>
    <w:p w14:paraId="06161224" w14:textId="77777777" w:rsidR="00EC2E34" w:rsidRPr="00EC2E34" w:rsidRDefault="00EC2E34" w:rsidP="00EC2E34"/>
    <w:p w14:paraId="2324B944" w14:textId="77777777" w:rsidR="00EC2E34" w:rsidRPr="00EC2E34" w:rsidRDefault="00EC2E34" w:rsidP="00EC2E34"/>
    <w:p w14:paraId="15EE5122" w14:textId="77777777" w:rsidR="00EC2E34" w:rsidRPr="00EC2E34" w:rsidRDefault="00EC2E34" w:rsidP="00EC2E34"/>
    <w:p w14:paraId="2EBB42A9" w14:textId="77777777" w:rsidR="00EC2E34" w:rsidRPr="00EC2E34" w:rsidRDefault="00EC2E34" w:rsidP="00EC2E34"/>
    <w:p w14:paraId="5162FA78" w14:textId="77777777" w:rsidR="00EC2E34" w:rsidRPr="00EC2E34" w:rsidRDefault="00EC2E34" w:rsidP="00EC2E34"/>
    <w:p w14:paraId="0825DFC7" w14:textId="77777777" w:rsidR="00EC2E34" w:rsidRPr="00EC2E34" w:rsidRDefault="00EC2E34" w:rsidP="00EC2E34"/>
    <w:p w14:paraId="0741B0AE" w14:textId="77777777" w:rsidR="00DC2805" w:rsidRDefault="00DC2805" w:rsidP="00EC2E34"/>
    <w:p w14:paraId="6D88F691" w14:textId="47051C1C" w:rsidR="00DC2805" w:rsidRDefault="00EC2E34" w:rsidP="00EC2E34">
      <w:r>
        <w:t>Reference List</w:t>
      </w:r>
    </w:p>
    <w:p w14:paraId="6251584E" w14:textId="77777777" w:rsidR="00DC2805" w:rsidRDefault="00DC2805" w:rsidP="00EC2E34"/>
    <w:p w14:paraId="044EF079" w14:textId="432A58B6" w:rsidR="00DC2805" w:rsidRDefault="00DC2805" w:rsidP="00EC2E34">
      <w:r>
        <w:t xml:space="preserve">American Montessori society (unknown) ‘benefits of Montessori education’ available at </w:t>
      </w:r>
      <w:hyperlink r:id="rId8" w:history="1">
        <w:r w:rsidRPr="0031723C">
          <w:rPr>
            <w:rStyle w:val="Hyperlink"/>
          </w:rPr>
          <w:t>https://amshq.org/Fa</w:t>
        </w:r>
        <w:r w:rsidRPr="0031723C">
          <w:rPr>
            <w:rStyle w:val="Hyperlink"/>
          </w:rPr>
          <w:t>m</w:t>
        </w:r>
        <w:r w:rsidRPr="0031723C">
          <w:rPr>
            <w:rStyle w:val="Hyperlink"/>
          </w:rPr>
          <w:t>ilies/Why-Choose-Montessori/Benefi</w:t>
        </w:r>
        <w:r w:rsidRPr="0031723C">
          <w:rPr>
            <w:rStyle w:val="Hyperlink"/>
          </w:rPr>
          <w:t>t</w:t>
        </w:r>
        <w:r w:rsidRPr="0031723C">
          <w:rPr>
            <w:rStyle w:val="Hyperlink"/>
          </w:rPr>
          <w:t>s-of-Montessori#:~:text=Beginning%20at%20</w:t>
        </w:r>
        <w:r w:rsidRPr="0031723C">
          <w:rPr>
            <w:rStyle w:val="Hyperlink"/>
          </w:rPr>
          <w:t>a</w:t>
        </w:r>
        <w:r w:rsidRPr="0031723C">
          <w:rPr>
            <w:rStyle w:val="Hyperlink"/>
          </w:rPr>
          <w:t>n%20early%20age,)%2C%20in%20toddlers%20through%20adolescents</w:t>
        </w:r>
      </w:hyperlink>
      <w:r w:rsidRPr="00EB300C">
        <w:t>.</w:t>
      </w:r>
      <w:r>
        <w:t xml:space="preserve"> (Accessed on 28\02/2024)</w:t>
      </w:r>
    </w:p>
    <w:p w14:paraId="6814298C" w14:textId="77777777" w:rsidR="00EC2E34" w:rsidRDefault="00EC2E34" w:rsidP="00EC2E34"/>
    <w:p w14:paraId="31A0448C" w14:textId="039E575F" w:rsidR="00EC2E34" w:rsidRDefault="00EC2E34" w:rsidP="00EC2E34">
      <w:r>
        <w:t>DM (2021)  ‘Maria Montessori theory’ Available at :</w:t>
      </w:r>
      <w:hyperlink r:id="rId9" w:history="1">
        <w:r w:rsidRPr="0031723C">
          <w:rPr>
            <w:rStyle w:val="Hyperlink"/>
          </w:rPr>
          <w:t>https://www.dailymont</w:t>
        </w:r>
        <w:r w:rsidRPr="0031723C">
          <w:rPr>
            <w:rStyle w:val="Hyperlink"/>
          </w:rPr>
          <w:t>e</w:t>
        </w:r>
        <w:r w:rsidRPr="0031723C">
          <w:rPr>
            <w:rStyle w:val="Hyperlink"/>
          </w:rPr>
          <w:t>ssori.com/montessori-theory/</w:t>
        </w:r>
      </w:hyperlink>
      <w:r>
        <w:t xml:space="preserve"> . </w:t>
      </w:r>
      <w:r w:rsidR="003C160D">
        <w:t>(</w:t>
      </w:r>
      <w:r>
        <w:t>Accessed: 01/03/202</w:t>
      </w:r>
      <w:r w:rsidR="003C160D">
        <w:t>4</w:t>
      </w:r>
      <w:r>
        <w:t>.</w:t>
      </w:r>
      <w:r w:rsidR="003C160D">
        <w:t>)</w:t>
      </w:r>
    </w:p>
    <w:p w14:paraId="63AB581F" w14:textId="1608B301" w:rsidR="003C160D" w:rsidRDefault="003C160D" w:rsidP="00EC2E34"/>
    <w:p w14:paraId="1C4A52F0" w14:textId="7B53CE9D" w:rsidR="003C160D" w:rsidRDefault="003C160D" w:rsidP="003C160D">
      <w:r>
        <w:t xml:space="preserve">Learning theories (unknown) ‘Montessori method’ Available at </w:t>
      </w:r>
      <w:hyperlink r:id="rId10" w:history="1">
        <w:r w:rsidRPr="0031723C">
          <w:rPr>
            <w:rStyle w:val="Hyperlink"/>
          </w:rPr>
          <w:t>https://learning-theories.com/montessori</w:t>
        </w:r>
        <w:r w:rsidRPr="0031723C">
          <w:rPr>
            <w:rStyle w:val="Hyperlink"/>
          </w:rPr>
          <w:t>-</w:t>
        </w:r>
        <w:r w:rsidRPr="0031723C">
          <w:rPr>
            <w:rStyle w:val="Hyperlink"/>
          </w:rPr>
          <w:t>method-m</w:t>
        </w:r>
        <w:r w:rsidRPr="0031723C">
          <w:rPr>
            <w:rStyle w:val="Hyperlink"/>
          </w:rPr>
          <w:t>o</w:t>
        </w:r>
        <w:r w:rsidRPr="0031723C">
          <w:rPr>
            <w:rStyle w:val="Hyperlink"/>
          </w:rPr>
          <w:t>ntessori.html</w:t>
        </w:r>
      </w:hyperlink>
      <w:r>
        <w:t xml:space="preserve"> . (Accessed: 01/03/2024)</w:t>
      </w:r>
    </w:p>
    <w:p w14:paraId="3E4997D2" w14:textId="77777777" w:rsidR="00DC2805" w:rsidRDefault="00DC2805" w:rsidP="003C160D"/>
    <w:p w14:paraId="550F659B" w14:textId="77777777" w:rsidR="00DC2805" w:rsidRPr="003C160D" w:rsidRDefault="00DC2805" w:rsidP="00DC2805">
      <w:pPr>
        <w:pStyle w:val="Heading1"/>
        <w:shd w:val="clear" w:color="auto" w:fill="FFFFFF"/>
        <w:spacing w:before="0" w:after="48"/>
        <w:textAlignment w:val="baseline"/>
        <w:rPr>
          <w:rFonts w:asciiTheme="minorHAnsi" w:hAnsiTheme="minorHAnsi" w:cstheme="minorHAnsi"/>
          <w:color w:val="000000" w:themeColor="text1"/>
          <w:sz w:val="24"/>
          <w:szCs w:val="24"/>
        </w:rPr>
      </w:pPr>
      <w:r w:rsidRPr="003C160D">
        <w:rPr>
          <w:rFonts w:asciiTheme="minorHAnsi" w:hAnsiTheme="minorHAnsi" w:cstheme="minorHAnsi"/>
          <w:color w:val="000000" w:themeColor="text1"/>
          <w:sz w:val="24"/>
          <w:szCs w:val="24"/>
        </w:rPr>
        <w:t>Liliana (2024) ‘Navigating Educational Landscapes: A Close Look At The Parallels And Contrasts In Montessori And Piaget Approaches</w:t>
      </w:r>
      <w:r>
        <w:rPr>
          <w:rFonts w:asciiTheme="minorHAnsi" w:hAnsiTheme="minorHAnsi" w:cstheme="minorHAnsi"/>
          <w:color w:val="000000" w:themeColor="text1"/>
          <w:sz w:val="24"/>
          <w:szCs w:val="24"/>
        </w:rPr>
        <w:t xml:space="preserve">’ Available at </w:t>
      </w:r>
      <w:hyperlink r:id="rId11" w:history="1">
        <w:r w:rsidRPr="0031723C">
          <w:rPr>
            <w:rStyle w:val="Hyperlink"/>
            <w:rFonts w:asciiTheme="minorHAnsi" w:hAnsiTheme="minorHAnsi" w:cstheme="minorHAnsi"/>
            <w:sz w:val="24"/>
            <w:szCs w:val="24"/>
          </w:rPr>
          <w:t>https://mightykidsacademy.com/parallels-and-contrasts-in-montessori-and-piaget-approaches/#:~:text=Montessori's%20method%20emphasizes%20self%2Ddirected,child's%20natural%20desire%20to%20learn.&amp;text=In%20contrast%2C%20Piaget's%20theory%20focuses,that%20are%20universal%20and%20invariant</w:t>
        </w:r>
      </w:hyperlink>
      <w:r>
        <w:rPr>
          <w:rFonts w:asciiTheme="minorHAnsi" w:hAnsiTheme="minorHAnsi" w:cstheme="minorHAnsi"/>
          <w:color w:val="000000" w:themeColor="text1"/>
          <w:sz w:val="24"/>
          <w:szCs w:val="24"/>
        </w:rPr>
        <w:t xml:space="preserve"> . (Accessed 28/02/2024)</w:t>
      </w:r>
    </w:p>
    <w:p w14:paraId="727D8976" w14:textId="77777777" w:rsidR="00DC2805" w:rsidRDefault="00DC2805" w:rsidP="003C160D"/>
    <w:p w14:paraId="752DCD5A" w14:textId="77777777" w:rsidR="00DC2805" w:rsidRDefault="00DC2805" w:rsidP="003C160D"/>
    <w:p w14:paraId="371158BE" w14:textId="77777777" w:rsidR="00DC2805" w:rsidRDefault="00DC2805" w:rsidP="00DC2805">
      <w:r>
        <w:t>Montessori academy (Unknown) ‘ Montessori, an education for the 21</w:t>
      </w:r>
      <w:r w:rsidRPr="006F370C">
        <w:rPr>
          <w:vertAlign w:val="superscript"/>
        </w:rPr>
        <w:t>st</w:t>
      </w:r>
      <w:r>
        <w:t xml:space="preserve"> century and beyond’ Available at </w:t>
      </w:r>
      <w:hyperlink r:id="rId12" w:history="1">
        <w:r w:rsidRPr="0031723C">
          <w:rPr>
            <w:rStyle w:val="Hyperlink"/>
          </w:rPr>
          <w:t>https://montessoriacademy.co</w:t>
        </w:r>
        <w:r w:rsidRPr="0031723C">
          <w:rPr>
            <w:rStyle w:val="Hyperlink"/>
          </w:rPr>
          <w:t>m</w:t>
        </w:r>
        <w:r w:rsidRPr="0031723C">
          <w:rPr>
            <w:rStyle w:val="Hyperlink"/>
          </w:rPr>
          <w:t>.au/montessori-an-education-for-the-21st-century-fo</w:t>
        </w:r>
        <w:r w:rsidRPr="0031723C">
          <w:rPr>
            <w:rStyle w:val="Hyperlink"/>
          </w:rPr>
          <w:t>u</w:t>
        </w:r>
        <w:r w:rsidRPr="0031723C">
          <w:rPr>
            <w:rStyle w:val="Hyperlink"/>
          </w:rPr>
          <w:t>r-c-of-success/</w:t>
        </w:r>
      </w:hyperlink>
      <w:r>
        <w:t xml:space="preserve"> (Accessed 28/02/2024)</w:t>
      </w:r>
    </w:p>
    <w:p w14:paraId="7D1D0306" w14:textId="77777777" w:rsidR="00DC2805" w:rsidRDefault="00DC2805" w:rsidP="00DC2805"/>
    <w:p w14:paraId="565EFE81" w14:textId="77777777" w:rsidR="00DC2805" w:rsidRDefault="00DC2805" w:rsidP="00DC2805">
      <w:r>
        <w:t xml:space="preserve">Montessori academy (unknown) ‘How to create a Montessori lesson plan’ Available at </w:t>
      </w:r>
    </w:p>
    <w:p w14:paraId="15566C77" w14:textId="77777777" w:rsidR="00DC2805" w:rsidRDefault="00DC2805" w:rsidP="00DC2805">
      <w:hyperlink r:id="rId13" w:history="1">
        <w:r w:rsidRPr="0031723C">
          <w:rPr>
            <w:rStyle w:val="Hyperlink"/>
          </w:rPr>
          <w:t>https://montessoriacademy.com.au/how-to-create-a-montessori-</w:t>
        </w:r>
        <w:r w:rsidRPr="0031723C">
          <w:rPr>
            <w:rStyle w:val="Hyperlink"/>
          </w:rPr>
          <w:t>l</w:t>
        </w:r>
        <w:r w:rsidRPr="0031723C">
          <w:rPr>
            <w:rStyle w:val="Hyperlink"/>
          </w:rPr>
          <w:t>esson-plan/</w:t>
        </w:r>
      </w:hyperlink>
      <w:r>
        <w:t xml:space="preserve"> (accessed 28/02/2024)</w:t>
      </w:r>
    </w:p>
    <w:p w14:paraId="6383E7C3" w14:textId="77777777" w:rsidR="00DC2805" w:rsidRDefault="00DC2805" w:rsidP="00DC2805"/>
    <w:p w14:paraId="56B21252" w14:textId="77777777" w:rsidR="00DC2805" w:rsidRDefault="00DC2805" w:rsidP="00DC2805">
      <w:r>
        <w:t xml:space="preserve">The teaching cupboard (Unknown) ‘ Piaget and play based learning’ Available at </w:t>
      </w:r>
      <w:hyperlink r:id="rId14" w:history="1">
        <w:r w:rsidRPr="0031723C">
          <w:rPr>
            <w:rStyle w:val="Hyperlink"/>
          </w:rPr>
          <w:t>https://www.myteachingcupboard.com/blog/piaget-and-play-based-learning-1#:~:text=Provide%20opportuniti</w:t>
        </w:r>
        <w:r w:rsidRPr="0031723C">
          <w:rPr>
            <w:rStyle w:val="Hyperlink"/>
          </w:rPr>
          <w:t>e</w:t>
        </w:r>
        <w:r w:rsidRPr="0031723C">
          <w:rPr>
            <w:rStyle w:val="Hyperlink"/>
          </w:rPr>
          <w:t>s%20for%20children%20to</w:t>
        </w:r>
        <w:r w:rsidRPr="0031723C">
          <w:rPr>
            <w:rStyle w:val="Hyperlink"/>
          </w:rPr>
          <w:t>,</w:t>
        </w:r>
        <w:r w:rsidRPr="0031723C">
          <w:rPr>
            <w:rStyle w:val="Hyperlink"/>
          </w:rPr>
          <w:t>thought%20and%20higher%20order%20thinking</w:t>
        </w:r>
      </w:hyperlink>
      <w:r w:rsidRPr="00264B8E">
        <w:t>.</w:t>
      </w:r>
      <w:r>
        <w:t xml:space="preserve"> (Accessed on 29/02/2024)</w:t>
      </w:r>
    </w:p>
    <w:p w14:paraId="271DA360" w14:textId="77777777" w:rsidR="00DC2805" w:rsidRDefault="00DC2805" w:rsidP="003C160D"/>
    <w:p w14:paraId="1D9083B4" w14:textId="6A5C7A0E" w:rsidR="003C160D" w:rsidRDefault="003C160D" w:rsidP="00EC2E34"/>
    <w:p w14:paraId="04278F5A" w14:textId="0875C1DD" w:rsidR="00AC680E" w:rsidRDefault="003C160D" w:rsidP="00EC2E34">
      <w:r>
        <w:t xml:space="preserve">The School Run (unknown) ‘Montessori explained’ Available at </w:t>
      </w:r>
      <w:hyperlink r:id="rId15" w:history="1">
        <w:r w:rsidRPr="0031723C">
          <w:rPr>
            <w:rStyle w:val="Hyperlink"/>
          </w:rPr>
          <w:t>https://www.theschoolrun.com/wh</w:t>
        </w:r>
        <w:r w:rsidRPr="0031723C">
          <w:rPr>
            <w:rStyle w:val="Hyperlink"/>
          </w:rPr>
          <w:t>a</w:t>
        </w:r>
        <w:r w:rsidRPr="0031723C">
          <w:rPr>
            <w:rStyle w:val="Hyperlink"/>
          </w:rPr>
          <w:t>t-montessori-</w:t>
        </w:r>
        <w:r w:rsidRPr="0031723C">
          <w:rPr>
            <w:rStyle w:val="Hyperlink"/>
          </w:rPr>
          <w:lastRenderedPageBreak/>
          <w:t>school#:~:text=Unlike%20in%20a%20typi</w:t>
        </w:r>
        <w:r w:rsidRPr="0031723C">
          <w:rPr>
            <w:rStyle w:val="Hyperlink"/>
          </w:rPr>
          <w:t>c</w:t>
        </w:r>
        <w:r w:rsidRPr="0031723C">
          <w:rPr>
            <w:rStyle w:val="Hyperlink"/>
          </w:rPr>
          <w:t>al%20classroom,as%20long%20as%20they%20want</w:t>
        </w:r>
      </w:hyperlink>
      <w:r w:rsidRPr="000F3676">
        <w:t>.</w:t>
      </w:r>
      <w:r>
        <w:t xml:space="preserve"> (Accessed 29/02/2024)</w:t>
      </w:r>
    </w:p>
    <w:p w14:paraId="246B9A99" w14:textId="4A00EEC4" w:rsidR="006F370C" w:rsidRDefault="006F370C" w:rsidP="00EC2E34"/>
    <w:p w14:paraId="665BC32C" w14:textId="77777777" w:rsidR="006F370C" w:rsidRDefault="006F370C" w:rsidP="00EC2E34"/>
    <w:p w14:paraId="082749E5" w14:textId="337901C0" w:rsidR="006F370C" w:rsidRDefault="006F370C" w:rsidP="006F370C">
      <w:r>
        <w:t xml:space="preserve">Welsh Assembly Government (2022) ‘The new curriculum for Wales’ Available at </w:t>
      </w:r>
      <w:hyperlink r:id="rId16" w:history="1">
        <w:r w:rsidRPr="0031723C">
          <w:rPr>
            <w:rStyle w:val="Hyperlink"/>
          </w:rPr>
          <w:t>https://hwb.gov.wales/api/storage/e4dcdb2e-f87f-4f00-b110-488289cc0</w:t>
        </w:r>
        <w:r w:rsidRPr="0031723C">
          <w:rPr>
            <w:rStyle w:val="Hyperlink"/>
          </w:rPr>
          <w:t>2</w:t>
        </w:r>
        <w:r w:rsidRPr="0031723C">
          <w:rPr>
            <w:rStyle w:val="Hyperlink"/>
          </w:rPr>
          <w:t>ca/220209-easy-read.pdf</w:t>
        </w:r>
      </w:hyperlink>
      <w:r>
        <w:t xml:space="preserve"> (Accessed 03/03/2024)</w:t>
      </w:r>
    </w:p>
    <w:p w14:paraId="284918BA" w14:textId="664A7A4E" w:rsidR="006F370C" w:rsidRDefault="006F370C" w:rsidP="00EC2E34"/>
    <w:p w14:paraId="60F9FF95" w14:textId="77777777" w:rsidR="00102B36" w:rsidRPr="00102B36" w:rsidRDefault="00102B36" w:rsidP="00102B36"/>
    <w:p w14:paraId="264A8ABC" w14:textId="77777777" w:rsidR="00102B36" w:rsidRPr="00102B36" w:rsidRDefault="00102B36" w:rsidP="00102B36"/>
    <w:p w14:paraId="19439212" w14:textId="77777777" w:rsidR="00102B36" w:rsidRPr="00102B36" w:rsidRDefault="00102B36" w:rsidP="00102B36"/>
    <w:p w14:paraId="5F0BA1D9" w14:textId="77777777" w:rsidR="00102B36" w:rsidRPr="00102B36" w:rsidRDefault="00102B36" w:rsidP="00102B36"/>
    <w:p w14:paraId="0EE14123" w14:textId="77777777" w:rsidR="00102B36" w:rsidRPr="00102B36" w:rsidRDefault="00102B36" w:rsidP="00102B36"/>
    <w:p w14:paraId="17B40193" w14:textId="77777777" w:rsidR="00102B36" w:rsidRPr="00102B36" w:rsidRDefault="00102B36" w:rsidP="00102B36"/>
    <w:p w14:paraId="622E79BB" w14:textId="77777777" w:rsidR="00102B36" w:rsidRPr="00102B36" w:rsidRDefault="00102B36" w:rsidP="00102B36"/>
    <w:p w14:paraId="3A08DDE9" w14:textId="77777777" w:rsidR="00102B36" w:rsidRPr="00102B36" w:rsidRDefault="00102B36" w:rsidP="00102B36"/>
    <w:p w14:paraId="0DE48B6F" w14:textId="77777777" w:rsidR="00102B36" w:rsidRPr="00102B36" w:rsidRDefault="00102B36" w:rsidP="00102B36"/>
    <w:p w14:paraId="293685FD" w14:textId="77777777" w:rsidR="00102B36" w:rsidRPr="00102B36" w:rsidRDefault="00102B36" w:rsidP="00102B36"/>
    <w:p w14:paraId="5CC9A8A4" w14:textId="77777777" w:rsidR="00102B36" w:rsidRPr="00102B36" w:rsidRDefault="00102B36" w:rsidP="00102B36"/>
    <w:p w14:paraId="1A475FC0" w14:textId="77777777" w:rsidR="00102B36" w:rsidRPr="00102B36" w:rsidRDefault="00102B36" w:rsidP="00102B36"/>
    <w:p w14:paraId="56B8FE30" w14:textId="77777777" w:rsidR="00102B36" w:rsidRPr="00102B36" w:rsidRDefault="00102B36" w:rsidP="00102B36"/>
    <w:p w14:paraId="192592B1" w14:textId="77777777" w:rsidR="00102B36" w:rsidRPr="00102B36" w:rsidRDefault="00102B36" w:rsidP="00102B36"/>
    <w:p w14:paraId="337D82BA" w14:textId="77777777" w:rsidR="00102B36" w:rsidRPr="00102B36" w:rsidRDefault="00102B36" w:rsidP="00102B36"/>
    <w:p w14:paraId="15A13A53" w14:textId="77777777" w:rsidR="00102B36" w:rsidRPr="00102B36" w:rsidRDefault="00102B36" w:rsidP="00102B36"/>
    <w:p w14:paraId="78B029D8" w14:textId="77777777" w:rsidR="00102B36" w:rsidRPr="00102B36" w:rsidRDefault="00102B36" w:rsidP="00102B36"/>
    <w:p w14:paraId="1FA09E6C" w14:textId="77777777" w:rsidR="00102B36" w:rsidRDefault="00102B36" w:rsidP="00102B36">
      <w:pPr>
        <w:ind w:firstLine="720"/>
      </w:pPr>
    </w:p>
    <w:p w14:paraId="7C061E45" w14:textId="77777777" w:rsidR="00102B36" w:rsidRDefault="00102B36" w:rsidP="00102B36">
      <w:pPr>
        <w:ind w:firstLine="720"/>
      </w:pPr>
    </w:p>
    <w:p w14:paraId="2D7E33B3" w14:textId="77777777" w:rsidR="00102B36" w:rsidRDefault="00102B36" w:rsidP="00102B36">
      <w:pPr>
        <w:ind w:firstLine="720"/>
      </w:pPr>
    </w:p>
    <w:p w14:paraId="48EBAAB7" w14:textId="77777777" w:rsidR="00102B36" w:rsidRDefault="00102B36" w:rsidP="00102B36">
      <w:pPr>
        <w:ind w:firstLine="720"/>
      </w:pPr>
    </w:p>
    <w:p w14:paraId="04E5B7C5" w14:textId="77777777" w:rsidR="00102B36" w:rsidRDefault="00102B36" w:rsidP="00102B36">
      <w:pPr>
        <w:ind w:firstLine="720"/>
      </w:pPr>
    </w:p>
    <w:p w14:paraId="367B455E" w14:textId="77777777" w:rsidR="00102B36" w:rsidRDefault="00102B36" w:rsidP="00102B36">
      <w:pPr>
        <w:ind w:firstLine="720"/>
      </w:pPr>
    </w:p>
    <w:p w14:paraId="3774B87B" w14:textId="77777777" w:rsidR="00102B36" w:rsidRDefault="00102B36" w:rsidP="00102B36">
      <w:pPr>
        <w:ind w:firstLine="720"/>
      </w:pPr>
    </w:p>
    <w:p w14:paraId="15466D69" w14:textId="77777777" w:rsidR="00102B36" w:rsidRDefault="00102B36" w:rsidP="00102B36">
      <w:pPr>
        <w:ind w:firstLine="720"/>
      </w:pPr>
    </w:p>
    <w:p w14:paraId="352FF0FC" w14:textId="77777777" w:rsidR="00102B36" w:rsidRDefault="00102B36" w:rsidP="00102B36">
      <w:pPr>
        <w:ind w:firstLine="720"/>
      </w:pPr>
    </w:p>
    <w:p w14:paraId="32EB8B51" w14:textId="77777777" w:rsidR="00102B36" w:rsidRDefault="00102B36" w:rsidP="00102B36">
      <w:pPr>
        <w:ind w:firstLine="720"/>
      </w:pPr>
    </w:p>
    <w:p w14:paraId="3B0C339F" w14:textId="77777777" w:rsidR="00102B36" w:rsidRDefault="00102B36" w:rsidP="00102B36">
      <w:pPr>
        <w:ind w:firstLine="720"/>
      </w:pPr>
    </w:p>
    <w:p w14:paraId="53F28E88" w14:textId="77777777" w:rsidR="00102B36" w:rsidRDefault="00102B36" w:rsidP="00102B36">
      <w:pPr>
        <w:ind w:firstLine="720"/>
      </w:pPr>
    </w:p>
    <w:p w14:paraId="5399AAE7" w14:textId="77777777" w:rsidR="00102B36" w:rsidRDefault="00102B36" w:rsidP="00102B36">
      <w:pPr>
        <w:ind w:firstLine="720"/>
      </w:pPr>
    </w:p>
    <w:p w14:paraId="73ECD121" w14:textId="77777777" w:rsidR="00102B36" w:rsidRDefault="00102B36" w:rsidP="00102B36">
      <w:pPr>
        <w:ind w:firstLine="720"/>
      </w:pPr>
    </w:p>
    <w:p w14:paraId="60E55909" w14:textId="77777777" w:rsidR="00102B36" w:rsidRDefault="00102B36" w:rsidP="00102B36">
      <w:pPr>
        <w:ind w:firstLine="720"/>
      </w:pPr>
    </w:p>
    <w:p w14:paraId="594883B2" w14:textId="77777777" w:rsidR="00102B36" w:rsidRDefault="00102B36" w:rsidP="00102B36">
      <w:pPr>
        <w:ind w:firstLine="720"/>
      </w:pPr>
    </w:p>
    <w:p w14:paraId="374A80EC" w14:textId="77777777" w:rsidR="00102B36" w:rsidRDefault="00102B36" w:rsidP="00102B36">
      <w:pPr>
        <w:ind w:firstLine="720"/>
      </w:pPr>
    </w:p>
    <w:p w14:paraId="0CF1FE09" w14:textId="77777777" w:rsidR="00102B36" w:rsidRDefault="00102B36" w:rsidP="00102B36">
      <w:pPr>
        <w:ind w:firstLine="720"/>
      </w:pPr>
    </w:p>
    <w:p w14:paraId="5B1089DB" w14:textId="77777777" w:rsidR="00102B36" w:rsidRDefault="00102B36" w:rsidP="00102B36">
      <w:pPr>
        <w:ind w:firstLine="720"/>
      </w:pPr>
    </w:p>
    <w:p w14:paraId="323DBC4D" w14:textId="77777777" w:rsidR="00102B36" w:rsidRDefault="00102B36" w:rsidP="00102B36">
      <w:pPr>
        <w:ind w:firstLine="720"/>
      </w:pPr>
    </w:p>
    <w:p w14:paraId="58AE9662" w14:textId="77777777" w:rsidR="00102B36" w:rsidRDefault="00102B36" w:rsidP="00102B36">
      <w:pPr>
        <w:ind w:firstLine="720"/>
      </w:pPr>
    </w:p>
    <w:p w14:paraId="7E2BBED8" w14:textId="77777777" w:rsidR="00102B36" w:rsidRDefault="00102B36" w:rsidP="00102B36">
      <w:pPr>
        <w:ind w:firstLine="720"/>
      </w:pPr>
    </w:p>
    <w:p w14:paraId="528D5F2B" w14:textId="77777777" w:rsidR="00102B36" w:rsidRDefault="00102B36" w:rsidP="00102B36">
      <w:pPr>
        <w:ind w:firstLine="720"/>
      </w:pPr>
    </w:p>
    <w:p w14:paraId="5E236506" w14:textId="77777777" w:rsidR="00102B36" w:rsidRDefault="00102B36" w:rsidP="00102B36">
      <w:pPr>
        <w:ind w:firstLine="720"/>
      </w:pPr>
    </w:p>
    <w:p w14:paraId="60045D31" w14:textId="3945E272" w:rsidR="00102B36" w:rsidRDefault="00102B36" w:rsidP="00102B36">
      <w:pPr>
        <w:ind w:firstLine="720"/>
      </w:pPr>
      <w:r>
        <w:rPr>
          <w:noProof/>
        </w:rPr>
        <w:drawing>
          <wp:anchor distT="0" distB="0" distL="114300" distR="114300" simplePos="0" relativeHeight="251658240" behindDoc="1" locked="0" layoutInCell="1" allowOverlap="1" wp14:anchorId="26D984DA" wp14:editId="4D0A74D7">
            <wp:simplePos x="0" y="0"/>
            <wp:positionH relativeFrom="column">
              <wp:posOffset>34925</wp:posOffset>
            </wp:positionH>
            <wp:positionV relativeFrom="paragraph">
              <wp:posOffset>190500</wp:posOffset>
            </wp:positionV>
            <wp:extent cx="4407535" cy="2754630"/>
            <wp:effectExtent l="0" t="0" r="0" b="1270"/>
            <wp:wrapTight wrapText="bothSides">
              <wp:wrapPolygon edited="0">
                <wp:start x="0" y="0"/>
                <wp:lineTo x="0" y="21510"/>
                <wp:lineTo x="21535" y="21510"/>
                <wp:lineTo x="21535" y="0"/>
                <wp:lineTo x="0" y="0"/>
              </wp:wrapPolygon>
            </wp:wrapTight>
            <wp:docPr id="1028956804"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56804" name="Picture 1" descr="A white rectangular sign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07535" cy="2754630"/>
                    </a:xfrm>
                    <a:prstGeom prst="rect">
                      <a:avLst/>
                    </a:prstGeom>
                  </pic:spPr>
                </pic:pic>
              </a:graphicData>
            </a:graphic>
            <wp14:sizeRelH relativeFrom="page">
              <wp14:pctWidth>0</wp14:pctWidth>
            </wp14:sizeRelH>
            <wp14:sizeRelV relativeFrom="page">
              <wp14:pctHeight>0</wp14:pctHeight>
            </wp14:sizeRelV>
          </wp:anchor>
        </w:drawing>
      </w:r>
    </w:p>
    <w:p w14:paraId="75187AB9" w14:textId="30B8F786" w:rsidR="00102B36" w:rsidRDefault="00102B36" w:rsidP="00102B36">
      <w:pPr>
        <w:ind w:firstLine="720"/>
      </w:pPr>
    </w:p>
    <w:p w14:paraId="0B03DFC7" w14:textId="6D3A19AE" w:rsidR="00102B36" w:rsidRDefault="00102B36" w:rsidP="00102B36">
      <w:pPr>
        <w:ind w:firstLine="720"/>
      </w:pPr>
    </w:p>
    <w:p w14:paraId="2B3028F0" w14:textId="7E90F2AB" w:rsidR="00102B36" w:rsidRDefault="00102B36" w:rsidP="00102B36">
      <w:pPr>
        <w:ind w:firstLine="720"/>
      </w:pPr>
    </w:p>
    <w:p w14:paraId="0969503E" w14:textId="33D79DA9" w:rsidR="00102B36" w:rsidRDefault="00102B36" w:rsidP="00102B36">
      <w:pPr>
        <w:ind w:firstLine="720"/>
      </w:pPr>
    </w:p>
    <w:p w14:paraId="0C7A8546" w14:textId="67B629BB" w:rsidR="00102B36" w:rsidRDefault="00102B36" w:rsidP="00102B36">
      <w:pPr>
        <w:ind w:firstLine="720"/>
      </w:pPr>
    </w:p>
    <w:p w14:paraId="7D68578B" w14:textId="053594C7" w:rsidR="00102B36" w:rsidRPr="00102B36" w:rsidRDefault="00102B36" w:rsidP="00102B36"/>
    <w:p w14:paraId="7C5360C6" w14:textId="72E0FB3A" w:rsidR="00102B36" w:rsidRPr="00102B36" w:rsidRDefault="00102B36" w:rsidP="00102B36"/>
    <w:p w14:paraId="191215E1" w14:textId="77777777" w:rsidR="00102B36" w:rsidRPr="00102B36" w:rsidRDefault="00102B36" w:rsidP="00102B36"/>
    <w:p w14:paraId="141CB96C" w14:textId="42831325" w:rsidR="00102B36" w:rsidRPr="00102B36" w:rsidRDefault="00102B36" w:rsidP="00102B36"/>
    <w:p w14:paraId="436B9D44" w14:textId="6244FEEF" w:rsidR="00102B36" w:rsidRPr="00102B36" w:rsidRDefault="00102B36" w:rsidP="00102B36"/>
    <w:p w14:paraId="619A81BB" w14:textId="65F9E4E7" w:rsidR="00102B36" w:rsidRPr="00102B36" w:rsidRDefault="00102B36" w:rsidP="00102B36"/>
    <w:p w14:paraId="7D0E6512" w14:textId="402525CF" w:rsidR="00102B36" w:rsidRPr="00102B36" w:rsidRDefault="00102B36" w:rsidP="00102B36"/>
    <w:p w14:paraId="717A7282" w14:textId="07E16092" w:rsidR="00102B36" w:rsidRPr="00102B36" w:rsidRDefault="00102B36" w:rsidP="00102B36"/>
    <w:p w14:paraId="52910021" w14:textId="77777777" w:rsidR="00102B36" w:rsidRPr="00102B36" w:rsidRDefault="00102B36" w:rsidP="00102B36"/>
    <w:p w14:paraId="74878DB1" w14:textId="0D626634" w:rsidR="00102B36" w:rsidRPr="00102B36" w:rsidRDefault="00102B36" w:rsidP="00102B36"/>
    <w:p w14:paraId="1C0BBC6C" w14:textId="526BD448" w:rsidR="00102B36" w:rsidRPr="00102B36" w:rsidRDefault="00102B36" w:rsidP="00102B36">
      <w:r>
        <w:rPr>
          <w:noProof/>
        </w:rPr>
        <w:drawing>
          <wp:anchor distT="0" distB="0" distL="114300" distR="114300" simplePos="0" relativeHeight="251659264" behindDoc="1" locked="0" layoutInCell="1" allowOverlap="1" wp14:anchorId="4011F56F" wp14:editId="52F646E4">
            <wp:simplePos x="0" y="0"/>
            <wp:positionH relativeFrom="column">
              <wp:posOffset>34925</wp:posOffset>
            </wp:positionH>
            <wp:positionV relativeFrom="paragraph">
              <wp:posOffset>39370</wp:posOffset>
            </wp:positionV>
            <wp:extent cx="4407535" cy="2753995"/>
            <wp:effectExtent l="0" t="0" r="0" b="1905"/>
            <wp:wrapTight wrapText="bothSides">
              <wp:wrapPolygon edited="0">
                <wp:start x="0" y="0"/>
                <wp:lineTo x="0" y="21515"/>
                <wp:lineTo x="21535" y="21515"/>
                <wp:lineTo x="21535" y="0"/>
                <wp:lineTo x="0" y="0"/>
              </wp:wrapPolygon>
            </wp:wrapTight>
            <wp:docPr id="583118181" name="Picture 2" descr="A white and black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18181" name="Picture 2" descr="A white and black rectangular object with black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07535" cy="2753995"/>
                    </a:xfrm>
                    <a:prstGeom prst="rect">
                      <a:avLst/>
                    </a:prstGeom>
                  </pic:spPr>
                </pic:pic>
              </a:graphicData>
            </a:graphic>
            <wp14:sizeRelH relativeFrom="page">
              <wp14:pctWidth>0</wp14:pctWidth>
            </wp14:sizeRelH>
            <wp14:sizeRelV relativeFrom="page">
              <wp14:pctHeight>0</wp14:pctHeight>
            </wp14:sizeRelV>
          </wp:anchor>
        </w:drawing>
      </w:r>
    </w:p>
    <w:p w14:paraId="326E1FB2" w14:textId="0C35D995" w:rsidR="00102B36" w:rsidRPr="00102B36" w:rsidRDefault="00102B36" w:rsidP="00102B36"/>
    <w:p w14:paraId="58947B41" w14:textId="0391F8E9" w:rsidR="00102B36" w:rsidRPr="00102B36" w:rsidRDefault="00102B36" w:rsidP="00102B36"/>
    <w:p w14:paraId="40BB584D" w14:textId="1469F34F" w:rsidR="00102B36" w:rsidRPr="00102B36" w:rsidRDefault="00102B36" w:rsidP="00102B36"/>
    <w:p w14:paraId="59F2CCF4" w14:textId="457A9AB5" w:rsidR="00102B36" w:rsidRPr="00102B36" w:rsidRDefault="00102B36" w:rsidP="00102B36"/>
    <w:p w14:paraId="6704233B" w14:textId="254F069F" w:rsidR="00102B36" w:rsidRPr="00102B36" w:rsidRDefault="00102B36" w:rsidP="00102B36"/>
    <w:p w14:paraId="3BA4E571" w14:textId="7AA15055" w:rsidR="00102B36" w:rsidRPr="00102B36" w:rsidRDefault="00102B36" w:rsidP="00102B36"/>
    <w:p w14:paraId="4BB842D4" w14:textId="28F5CF4C" w:rsidR="00102B36" w:rsidRPr="00102B36" w:rsidRDefault="00102B36" w:rsidP="00102B36"/>
    <w:p w14:paraId="567041E2" w14:textId="77777777" w:rsidR="00102B36" w:rsidRPr="00102B36" w:rsidRDefault="00102B36" w:rsidP="00102B36"/>
    <w:p w14:paraId="2711B79F" w14:textId="22E627AF" w:rsidR="00102B36" w:rsidRPr="00102B36" w:rsidRDefault="00102B36" w:rsidP="00102B36"/>
    <w:p w14:paraId="3117856A" w14:textId="68B61BE7" w:rsidR="00102B36" w:rsidRPr="00102B36" w:rsidRDefault="00102B36" w:rsidP="00102B36"/>
    <w:p w14:paraId="5AB0B14C" w14:textId="7239FC25" w:rsidR="00102B36" w:rsidRPr="00102B36" w:rsidRDefault="00102B36" w:rsidP="00102B36"/>
    <w:p w14:paraId="45648CCA" w14:textId="14235682" w:rsidR="00102B36" w:rsidRPr="00102B36" w:rsidRDefault="00102B36" w:rsidP="00102B36"/>
    <w:p w14:paraId="0CCCBE31" w14:textId="69A4A147" w:rsidR="00102B36" w:rsidRPr="00102B36" w:rsidRDefault="00102B36" w:rsidP="00102B36"/>
    <w:p w14:paraId="6236A065" w14:textId="0B24D65C" w:rsidR="00102B36" w:rsidRPr="00102B36" w:rsidRDefault="00102B36" w:rsidP="00102B36">
      <w:r>
        <w:rPr>
          <w:noProof/>
        </w:rPr>
        <w:drawing>
          <wp:anchor distT="0" distB="0" distL="114300" distR="114300" simplePos="0" relativeHeight="251660288" behindDoc="1" locked="0" layoutInCell="1" allowOverlap="1" wp14:anchorId="6A0F08FF" wp14:editId="09927745">
            <wp:simplePos x="0" y="0"/>
            <wp:positionH relativeFrom="column">
              <wp:posOffset>34778</wp:posOffset>
            </wp:positionH>
            <wp:positionV relativeFrom="paragraph">
              <wp:posOffset>57785</wp:posOffset>
            </wp:positionV>
            <wp:extent cx="4407535" cy="2753995"/>
            <wp:effectExtent l="0" t="0" r="0" b="1905"/>
            <wp:wrapTight wrapText="bothSides">
              <wp:wrapPolygon edited="0">
                <wp:start x="0" y="0"/>
                <wp:lineTo x="0" y="21515"/>
                <wp:lineTo x="21535" y="21515"/>
                <wp:lineTo x="21535" y="0"/>
                <wp:lineTo x="0" y="0"/>
              </wp:wrapPolygon>
            </wp:wrapTight>
            <wp:docPr id="1028674474" name="Picture 3"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74474" name="Picture 3" descr="A white and black text on a white backgroun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07535" cy="2753995"/>
                    </a:xfrm>
                    <a:prstGeom prst="rect">
                      <a:avLst/>
                    </a:prstGeom>
                  </pic:spPr>
                </pic:pic>
              </a:graphicData>
            </a:graphic>
            <wp14:sizeRelH relativeFrom="page">
              <wp14:pctWidth>0</wp14:pctWidth>
            </wp14:sizeRelH>
            <wp14:sizeRelV relativeFrom="page">
              <wp14:pctHeight>0</wp14:pctHeight>
            </wp14:sizeRelV>
          </wp:anchor>
        </w:drawing>
      </w:r>
    </w:p>
    <w:p w14:paraId="6E440D3B" w14:textId="41266B1E" w:rsidR="00102B36" w:rsidRPr="00102B36" w:rsidRDefault="00102B36" w:rsidP="00102B36"/>
    <w:p w14:paraId="2F374650" w14:textId="554872F4" w:rsidR="00102B36" w:rsidRPr="00102B36" w:rsidRDefault="00102B36" w:rsidP="00102B36"/>
    <w:p w14:paraId="3EE4B9E4" w14:textId="00763757" w:rsidR="00102B36" w:rsidRPr="00102B36" w:rsidRDefault="00102B36" w:rsidP="00102B36"/>
    <w:p w14:paraId="3A9B6B31" w14:textId="77777777" w:rsidR="00102B36" w:rsidRPr="00102B36" w:rsidRDefault="00102B36" w:rsidP="00102B36"/>
    <w:p w14:paraId="05B64D0D" w14:textId="05681AEE" w:rsidR="00102B36" w:rsidRPr="00102B36" w:rsidRDefault="00102B36" w:rsidP="00102B36"/>
    <w:p w14:paraId="209C097F" w14:textId="4E8D8BEA" w:rsidR="00102B36" w:rsidRPr="00102B36" w:rsidRDefault="00102B36" w:rsidP="00102B36"/>
    <w:p w14:paraId="3297B60C" w14:textId="0122105B" w:rsidR="00102B36" w:rsidRPr="00102B36" w:rsidRDefault="00102B36" w:rsidP="00102B36"/>
    <w:p w14:paraId="21ABDD03" w14:textId="5C0BF8D5" w:rsidR="00102B36" w:rsidRPr="00102B36" w:rsidRDefault="00102B36" w:rsidP="00102B36"/>
    <w:p w14:paraId="17D4E8C8" w14:textId="04AB2F31" w:rsidR="00102B36" w:rsidRDefault="00102B36" w:rsidP="00102B36">
      <w:pPr>
        <w:ind w:firstLine="720"/>
      </w:pPr>
    </w:p>
    <w:p w14:paraId="183D33FE" w14:textId="74B8F367" w:rsidR="00102B36" w:rsidRDefault="00102B36" w:rsidP="00102B36">
      <w:pPr>
        <w:ind w:firstLine="720"/>
      </w:pPr>
    </w:p>
    <w:p w14:paraId="49183B3B" w14:textId="06B28F01" w:rsidR="00102B36" w:rsidRDefault="00102B36" w:rsidP="00102B36">
      <w:pPr>
        <w:ind w:firstLine="720"/>
      </w:pPr>
    </w:p>
    <w:p w14:paraId="79A84E82" w14:textId="16604FCD" w:rsidR="00102B36" w:rsidRDefault="00102B36" w:rsidP="00102B36">
      <w:pPr>
        <w:ind w:firstLine="720"/>
      </w:pPr>
    </w:p>
    <w:p w14:paraId="406E8024" w14:textId="562AE0EC" w:rsidR="00102B36" w:rsidRDefault="00102B36" w:rsidP="00102B36">
      <w:pPr>
        <w:ind w:firstLine="720"/>
      </w:pPr>
    </w:p>
    <w:p w14:paraId="4F72841F" w14:textId="16D5066D" w:rsidR="00102B36" w:rsidRDefault="00102B36" w:rsidP="00102B36">
      <w:pPr>
        <w:ind w:firstLine="720"/>
      </w:pPr>
    </w:p>
    <w:p w14:paraId="74807D23" w14:textId="77929A73" w:rsidR="00102B36" w:rsidRDefault="00102B36" w:rsidP="00102B36">
      <w:pPr>
        <w:ind w:firstLine="720"/>
      </w:pPr>
      <w:r>
        <w:rPr>
          <w:noProof/>
        </w:rPr>
        <w:lastRenderedPageBreak/>
        <w:drawing>
          <wp:anchor distT="0" distB="0" distL="114300" distR="114300" simplePos="0" relativeHeight="251661312" behindDoc="1" locked="0" layoutInCell="1" allowOverlap="1" wp14:anchorId="7BEBBDE0" wp14:editId="446248DF">
            <wp:simplePos x="0" y="0"/>
            <wp:positionH relativeFrom="column">
              <wp:posOffset>-234657</wp:posOffset>
            </wp:positionH>
            <wp:positionV relativeFrom="paragraph">
              <wp:posOffset>0</wp:posOffset>
            </wp:positionV>
            <wp:extent cx="4407535" cy="2753995"/>
            <wp:effectExtent l="0" t="0" r="0" b="1905"/>
            <wp:wrapTight wrapText="bothSides">
              <wp:wrapPolygon edited="0">
                <wp:start x="0" y="0"/>
                <wp:lineTo x="0" y="21515"/>
                <wp:lineTo x="21535" y="21515"/>
                <wp:lineTo x="21535" y="0"/>
                <wp:lineTo x="0" y="0"/>
              </wp:wrapPolygon>
            </wp:wrapTight>
            <wp:docPr id="1852382710" name="Picture 4"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82710" name="Picture 4" descr="A white rectangular object with black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07535" cy="2753995"/>
                    </a:xfrm>
                    <a:prstGeom prst="rect">
                      <a:avLst/>
                    </a:prstGeom>
                  </pic:spPr>
                </pic:pic>
              </a:graphicData>
            </a:graphic>
            <wp14:sizeRelH relativeFrom="page">
              <wp14:pctWidth>0</wp14:pctWidth>
            </wp14:sizeRelH>
            <wp14:sizeRelV relativeFrom="page">
              <wp14:pctHeight>0</wp14:pctHeight>
            </wp14:sizeRelV>
          </wp:anchor>
        </w:drawing>
      </w:r>
    </w:p>
    <w:p w14:paraId="3BDF8EC2" w14:textId="37F70535" w:rsidR="00102B36" w:rsidRDefault="00102B36" w:rsidP="00102B36">
      <w:pPr>
        <w:ind w:firstLine="720"/>
      </w:pPr>
    </w:p>
    <w:p w14:paraId="347009B3" w14:textId="0DBF3406" w:rsidR="00102B36" w:rsidRDefault="00102B36" w:rsidP="00102B36">
      <w:pPr>
        <w:ind w:firstLine="720"/>
      </w:pPr>
    </w:p>
    <w:p w14:paraId="72716936" w14:textId="24AE6F21" w:rsidR="00102B36" w:rsidRDefault="00102B36" w:rsidP="00102B36">
      <w:pPr>
        <w:ind w:firstLine="720"/>
      </w:pPr>
    </w:p>
    <w:p w14:paraId="7CB99986" w14:textId="1A321A27" w:rsidR="00102B36" w:rsidRDefault="00102B36" w:rsidP="00102B36">
      <w:pPr>
        <w:ind w:firstLine="720"/>
      </w:pPr>
    </w:p>
    <w:p w14:paraId="772453F0" w14:textId="7C41092F" w:rsidR="00102B36" w:rsidRDefault="00102B36" w:rsidP="00102B36">
      <w:pPr>
        <w:ind w:firstLine="720"/>
      </w:pPr>
    </w:p>
    <w:p w14:paraId="09A97C19" w14:textId="4934F0FA" w:rsidR="00102B36" w:rsidRPr="00102B36" w:rsidRDefault="00102B36" w:rsidP="00102B36">
      <w:pPr>
        <w:ind w:firstLine="720"/>
      </w:pPr>
    </w:p>
    <w:p w14:paraId="504CA2D4" w14:textId="0F0D78DF" w:rsidR="00102B36" w:rsidRDefault="00102B36" w:rsidP="00102B36">
      <w:r>
        <w:rPr>
          <w:noProof/>
        </w:rPr>
        <w:drawing>
          <wp:anchor distT="0" distB="0" distL="114300" distR="114300" simplePos="0" relativeHeight="251663360" behindDoc="1" locked="0" layoutInCell="1" allowOverlap="1" wp14:anchorId="3C2ED676" wp14:editId="0E46922C">
            <wp:simplePos x="0" y="0"/>
            <wp:positionH relativeFrom="column">
              <wp:posOffset>-234950</wp:posOffset>
            </wp:positionH>
            <wp:positionV relativeFrom="paragraph">
              <wp:posOffset>4230370</wp:posOffset>
            </wp:positionV>
            <wp:extent cx="4427220" cy="2766060"/>
            <wp:effectExtent l="0" t="0" r="5080" b="2540"/>
            <wp:wrapTight wrapText="bothSides">
              <wp:wrapPolygon edited="0">
                <wp:start x="0" y="0"/>
                <wp:lineTo x="0" y="21521"/>
                <wp:lineTo x="21563" y="21521"/>
                <wp:lineTo x="21563" y="0"/>
                <wp:lineTo x="0" y="0"/>
              </wp:wrapPolygon>
            </wp:wrapTight>
            <wp:docPr id="399177116" name="Picture 8"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77116" name="Picture 8" descr="A white rectangular object with black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27220" cy="2766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640A4F8" wp14:editId="3D876550">
            <wp:simplePos x="0" y="0"/>
            <wp:positionH relativeFrom="column">
              <wp:posOffset>-234950</wp:posOffset>
            </wp:positionH>
            <wp:positionV relativeFrom="paragraph">
              <wp:posOffset>1452245</wp:posOffset>
            </wp:positionV>
            <wp:extent cx="4445000" cy="2778125"/>
            <wp:effectExtent l="0" t="0" r="0" b="3175"/>
            <wp:wrapTight wrapText="bothSides">
              <wp:wrapPolygon edited="0">
                <wp:start x="0" y="0"/>
                <wp:lineTo x="0" y="21526"/>
                <wp:lineTo x="21538" y="21526"/>
                <wp:lineTo x="21538" y="0"/>
                <wp:lineTo x="0" y="0"/>
              </wp:wrapPolygon>
            </wp:wrapTight>
            <wp:docPr id="1041813942" name="Picture 5"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13942" name="Picture 5" descr="A white rectangular object with black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45000" cy="2778125"/>
                    </a:xfrm>
                    <a:prstGeom prst="rect">
                      <a:avLst/>
                    </a:prstGeom>
                  </pic:spPr>
                </pic:pic>
              </a:graphicData>
            </a:graphic>
            <wp14:sizeRelH relativeFrom="page">
              <wp14:pctWidth>0</wp14:pctWidth>
            </wp14:sizeRelH>
            <wp14:sizeRelV relativeFrom="page">
              <wp14:pctHeight>0</wp14:pctHeight>
            </wp14:sizeRelV>
          </wp:anchor>
        </w:drawing>
      </w:r>
    </w:p>
    <w:p w14:paraId="766B6020" w14:textId="77777777" w:rsidR="00102B36" w:rsidRPr="00102B36" w:rsidRDefault="00102B36" w:rsidP="00102B36"/>
    <w:p w14:paraId="6DFBD595" w14:textId="77777777" w:rsidR="00102B36" w:rsidRPr="00102B36" w:rsidRDefault="00102B36" w:rsidP="00102B36"/>
    <w:p w14:paraId="64FB2B4D" w14:textId="77777777" w:rsidR="00102B36" w:rsidRPr="00102B36" w:rsidRDefault="00102B36" w:rsidP="00102B36"/>
    <w:p w14:paraId="5F996CA1" w14:textId="77777777" w:rsidR="00102B36" w:rsidRPr="00102B36" w:rsidRDefault="00102B36" w:rsidP="00102B36"/>
    <w:p w14:paraId="5DDE7A4A" w14:textId="77777777" w:rsidR="00102B36" w:rsidRPr="00102B36" w:rsidRDefault="00102B36" w:rsidP="00102B36"/>
    <w:p w14:paraId="7AD5BDE4" w14:textId="77777777" w:rsidR="00102B36" w:rsidRPr="00102B36" w:rsidRDefault="00102B36" w:rsidP="00102B36"/>
    <w:p w14:paraId="3E00FC3D" w14:textId="77777777" w:rsidR="00102B36" w:rsidRPr="00102B36" w:rsidRDefault="00102B36" w:rsidP="00102B36"/>
    <w:p w14:paraId="21C0FCFC" w14:textId="77777777" w:rsidR="00102B36" w:rsidRPr="00102B36" w:rsidRDefault="00102B36" w:rsidP="00102B36"/>
    <w:p w14:paraId="7CC65EFF" w14:textId="77777777" w:rsidR="00102B36" w:rsidRPr="00102B36" w:rsidRDefault="00102B36" w:rsidP="00102B36"/>
    <w:p w14:paraId="2555E5D1" w14:textId="77777777" w:rsidR="00102B36" w:rsidRPr="00102B36" w:rsidRDefault="00102B36" w:rsidP="00102B36"/>
    <w:p w14:paraId="1D3C46D6" w14:textId="77777777" w:rsidR="00102B36" w:rsidRPr="00102B36" w:rsidRDefault="00102B36" w:rsidP="00102B36"/>
    <w:p w14:paraId="4F18EBAF" w14:textId="77777777" w:rsidR="00102B36" w:rsidRPr="00102B36" w:rsidRDefault="00102B36" w:rsidP="00102B36"/>
    <w:p w14:paraId="1D99F6DE" w14:textId="77777777" w:rsidR="00102B36" w:rsidRPr="00102B36" w:rsidRDefault="00102B36" w:rsidP="00102B36"/>
    <w:p w14:paraId="41FD8550" w14:textId="77777777" w:rsidR="00102B36" w:rsidRPr="00102B36" w:rsidRDefault="00102B36" w:rsidP="00102B36"/>
    <w:p w14:paraId="57A52CB2" w14:textId="77777777" w:rsidR="00102B36" w:rsidRPr="00102B36" w:rsidRDefault="00102B36" w:rsidP="00102B36"/>
    <w:p w14:paraId="6CB39EB9" w14:textId="77777777" w:rsidR="00102B36" w:rsidRPr="00102B36" w:rsidRDefault="00102B36" w:rsidP="00102B36"/>
    <w:p w14:paraId="5813F308" w14:textId="77777777" w:rsidR="00102B36" w:rsidRPr="00102B36" w:rsidRDefault="00102B36" w:rsidP="00102B36"/>
    <w:p w14:paraId="37279503" w14:textId="77777777" w:rsidR="00102B36" w:rsidRPr="00102B36" w:rsidRDefault="00102B36" w:rsidP="00102B36"/>
    <w:p w14:paraId="19ACFD48" w14:textId="77777777" w:rsidR="00102B36" w:rsidRPr="00102B36" w:rsidRDefault="00102B36" w:rsidP="00102B36"/>
    <w:p w14:paraId="162F947A" w14:textId="77777777" w:rsidR="00102B36" w:rsidRPr="00102B36" w:rsidRDefault="00102B36" w:rsidP="00102B36"/>
    <w:p w14:paraId="08B20B3D" w14:textId="77777777" w:rsidR="00102B36" w:rsidRPr="00102B36" w:rsidRDefault="00102B36" w:rsidP="00102B36"/>
    <w:p w14:paraId="2B8615C6" w14:textId="77777777" w:rsidR="00102B36" w:rsidRPr="00102B36" w:rsidRDefault="00102B36" w:rsidP="00102B36"/>
    <w:p w14:paraId="1E97FFF0" w14:textId="77777777" w:rsidR="00102B36" w:rsidRPr="00102B36" w:rsidRDefault="00102B36" w:rsidP="00102B36"/>
    <w:p w14:paraId="3605BDC3" w14:textId="77777777" w:rsidR="00102B36" w:rsidRPr="00102B36" w:rsidRDefault="00102B36" w:rsidP="00102B36"/>
    <w:p w14:paraId="61653C8C" w14:textId="77777777" w:rsidR="00102B36" w:rsidRPr="00102B36" w:rsidRDefault="00102B36" w:rsidP="00102B36"/>
    <w:p w14:paraId="76C2D869" w14:textId="77777777" w:rsidR="00102B36" w:rsidRPr="00102B36" w:rsidRDefault="00102B36" w:rsidP="00102B36"/>
    <w:p w14:paraId="77A6FA5B" w14:textId="77777777" w:rsidR="00102B36" w:rsidRPr="00102B36" w:rsidRDefault="00102B36" w:rsidP="00102B36"/>
    <w:p w14:paraId="262102D5" w14:textId="77777777" w:rsidR="00102B36" w:rsidRPr="00102B36" w:rsidRDefault="00102B36" w:rsidP="00102B36"/>
    <w:p w14:paraId="6AF5C4C8" w14:textId="77777777" w:rsidR="00102B36" w:rsidRPr="00102B36" w:rsidRDefault="00102B36" w:rsidP="00102B36"/>
    <w:p w14:paraId="01E8F53F" w14:textId="77777777" w:rsidR="00102B36" w:rsidRPr="00102B36" w:rsidRDefault="00102B36" w:rsidP="00102B36"/>
    <w:p w14:paraId="0335F33D" w14:textId="77777777" w:rsidR="00102B36" w:rsidRPr="00102B36" w:rsidRDefault="00102B36" w:rsidP="00102B36"/>
    <w:p w14:paraId="58173580" w14:textId="77777777" w:rsidR="00102B36" w:rsidRPr="00102B36" w:rsidRDefault="00102B36" w:rsidP="00102B36"/>
    <w:p w14:paraId="0D26ED37" w14:textId="77777777" w:rsidR="00102B36" w:rsidRDefault="00102B36" w:rsidP="00102B36">
      <w:pPr>
        <w:jc w:val="center"/>
      </w:pPr>
    </w:p>
    <w:p w14:paraId="6D6DCD80" w14:textId="77777777" w:rsidR="00102B36" w:rsidRDefault="00102B36" w:rsidP="00102B36">
      <w:pPr>
        <w:jc w:val="center"/>
      </w:pPr>
    </w:p>
    <w:p w14:paraId="2ABCFBD4" w14:textId="77777777" w:rsidR="00102B36" w:rsidRDefault="00102B36" w:rsidP="00102B36">
      <w:pPr>
        <w:jc w:val="center"/>
      </w:pPr>
    </w:p>
    <w:p w14:paraId="71EEC315" w14:textId="77777777" w:rsidR="00102B36" w:rsidRDefault="00102B36" w:rsidP="00102B36">
      <w:pPr>
        <w:jc w:val="center"/>
      </w:pPr>
    </w:p>
    <w:p w14:paraId="0B21BE22" w14:textId="77777777" w:rsidR="00102B36" w:rsidRDefault="00102B36" w:rsidP="00102B36">
      <w:pPr>
        <w:jc w:val="center"/>
      </w:pPr>
    </w:p>
    <w:p w14:paraId="00696296" w14:textId="77777777" w:rsidR="00102B36" w:rsidRDefault="00102B36" w:rsidP="00102B36">
      <w:pPr>
        <w:jc w:val="center"/>
      </w:pPr>
    </w:p>
    <w:p w14:paraId="6ACE28A6" w14:textId="77777777" w:rsidR="00102B36" w:rsidRDefault="00102B36" w:rsidP="00102B36">
      <w:pPr>
        <w:jc w:val="center"/>
      </w:pPr>
    </w:p>
    <w:p w14:paraId="7BB3B58F" w14:textId="3455A54C" w:rsidR="00102B36" w:rsidRDefault="00102B36" w:rsidP="00102B36">
      <w:pPr>
        <w:jc w:val="center"/>
      </w:pPr>
    </w:p>
    <w:p w14:paraId="6C0463DC" w14:textId="1F5F1C63" w:rsidR="00102B36" w:rsidRDefault="00102B36" w:rsidP="00102B36">
      <w:pPr>
        <w:jc w:val="center"/>
      </w:pPr>
      <w:r>
        <w:rPr>
          <w:noProof/>
        </w:rPr>
        <w:drawing>
          <wp:anchor distT="0" distB="0" distL="114300" distR="114300" simplePos="0" relativeHeight="251664384" behindDoc="1" locked="0" layoutInCell="1" allowOverlap="1" wp14:anchorId="780C9437" wp14:editId="64557571">
            <wp:simplePos x="0" y="0"/>
            <wp:positionH relativeFrom="column">
              <wp:posOffset>-140677</wp:posOffset>
            </wp:positionH>
            <wp:positionV relativeFrom="paragraph">
              <wp:posOffset>95250</wp:posOffset>
            </wp:positionV>
            <wp:extent cx="4349115" cy="2717800"/>
            <wp:effectExtent l="0" t="0" r="0" b="0"/>
            <wp:wrapTight wrapText="bothSides">
              <wp:wrapPolygon edited="0">
                <wp:start x="0" y="0"/>
                <wp:lineTo x="0" y="21499"/>
                <wp:lineTo x="21509" y="21499"/>
                <wp:lineTo x="21509" y="0"/>
                <wp:lineTo x="0" y="0"/>
              </wp:wrapPolygon>
            </wp:wrapTight>
            <wp:docPr id="1336352320" name="Picture 9"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52320" name="Picture 9" descr="A white rectangular object with black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49115" cy="2717800"/>
                    </a:xfrm>
                    <a:prstGeom prst="rect">
                      <a:avLst/>
                    </a:prstGeom>
                  </pic:spPr>
                </pic:pic>
              </a:graphicData>
            </a:graphic>
            <wp14:sizeRelH relativeFrom="page">
              <wp14:pctWidth>0</wp14:pctWidth>
            </wp14:sizeRelH>
            <wp14:sizeRelV relativeFrom="page">
              <wp14:pctHeight>0</wp14:pctHeight>
            </wp14:sizeRelV>
          </wp:anchor>
        </w:drawing>
      </w:r>
    </w:p>
    <w:p w14:paraId="336BBAD9" w14:textId="04A7C455" w:rsidR="00102B36" w:rsidRDefault="00102B36" w:rsidP="00102B36">
      <w:pPr>
        <w:jc w:val="center"/>
      </w:pPr>
    </w:p>
    <w:p w14:paraId="60A5B462" w14:textId="4571320B" w:rsidR="00102B36" w:rsidRDefault="00102B36" w:rsidP="00102B36">
      <w:pPr>
        <w:jc w:val="center"/>
      </w:pPr>
    </w:p>
    <w:p w14:paraId="12A0299E" w14:textId="104ED2AE" w:rsidR="00102B36" w:rsidRPr="00102B36" w:rsidRDefault="00102B36" w:rsidP="00102B36">
      <w:pPr>
        <w:jc w:val="center"/>
      </w:pPr>
    </w:p>
    <w:p w14:paraId="6F7C4E05" w14:textId="3AF50AD8" w:rsidR="00102B36" w:rsidRPr="00102B36" w:rsidRDefault="00102B36" w:rsidP="00102B36">
      <w:r>
        <w:rPr>
          <w:noProof/>
        </w:rPr>
        <w:drawing>
          <wp:anchor distT="0" distB="0" distL="114300" distR="114300" simplePos="0" relativeHeight="251666432" behindDoc="1" locked="0" layoutInCell="1" allowOverlap="1" wp14:anchorId="487A64A7" wp14:editId="3FFCE7CD">
            <wp:simplePos x="0" y="0"/>
            <wp:positionH relativeFrom="column">
              <wp:posOffset>-164465</wp:posOffset>
            </wp:positionH>
            <wp:positionV relativeFrom="paragraph">
              <wp:posOffset>4251325</wp:posOffset>
            </wp:positionV>
            <wp:extent cx="4371975" cy="2732405"/>
            <wp:effectExtent l="0" t="0" r="0" b="0"/>
            <wp:wrapTight wrapText="bothSides">
              <wp:wrapPolygon edited="0">
                <wp:start x="0" y="0"/>
                <wp:lineTo x="0" y="21485"/>
                <wp:lineTo x="21522" y="21485"/>
                <wp:lineTo x="21522" y="0"/>
                <wp:lineTo x="0" y="0"/>
              </wp:wrapPolygon>
            </wp:wrapTight>
            <wp:docPr id="140267191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71915" name="Picture 11"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71975" cy="27324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49AC69EA" wp14:editId="29A87E2A">
            <wp:simplePos x="0" y="0"/>
            <wp:positionH relativeFrom="column">
              <wp:posOffset>-164465</wp:posOffset>
            </wp:positionH>
            <wp:positionV relativeFrom="paragraph">
              <wp:posOffset>2011680</wp:posOffset>
            </wp:positionV>
            <wp:extent cx="4371975" cy="2732405"/>
            <wp:effectExtent l="0" t="0" r="0" b="0"/>
            <wp:wrapTight wrapText="bothSides">
              <wp:wrapPolygon edited="0">
                <wp:start x="0" y="0"/>
                <wp:lineTo x="0" y="21485"/>
                <wp:lineTo x="21522" y="21485"/>
                <wp:lineTo x="21522" y="0"/>
                <wp:lineTo x="0" y="0"/>
              </wp:wrapPolygon>
            </wp:wrapTight>
            <wp:docPr id="200639829" name="Picture 10" descr="A white and bla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9829" name="Picture 10" descr="A white and black sig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71975" cy="2732405"/>
                    </a:xfrm>
                    <a:prstGeom prst="rect">
                      <a:avLst/>
                    </a:prstGeom>
                  </pic:spPr>
                </pic:pic>
              </a:graphicData>
            </a:graphic>
            <wp14:sizeRelH relativeFrom="page">
              <wp14:pctWidth>0</wp14:pctWidth>
            </wp14:sizeRelH>
            <wp14:sizeRelV relativeFrom="page">
              <wp14:pctHeight>0</wp14:pctHeight>
            </wp14:sizeRelV>
          </wp:anchor>
        </w:drawing>
      </w:r>
    </w:p>
    <w:sectPr w:rsidR="00102B36" w:rsidRPr="00102B36">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4BF0B" w14:textId="77777777" w:rsidR="00827F5A" w:rsidRDefault="00827F5A" w:rsidP="00102B36">
      <w:r>
        <w:separator/>
      </w:r>
    </w:p>
  </w:endnote>
  <w:endnote w:type="continuationSeparator" w:id="0">
    <w:p w14:paraId="28DA8644" w14:textId="77777777" w:rsidR="00827F5A" w:rsidRDefault="00827F5A" w:rsidP="00102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DAAF4" w14:textId="77777777" w:rsidR="00102B36" w:rsidRDefault="00102B36">
    <w:pPr>
      <w:pStyle w:val="Footer"/>
    </w:pPr>
  </w:p>
  <w:p w14:paraId="3B96A6A3" w14:textId="77777777" w:rsidR="00102B36" w:rsidRDefault="00102B36">
    <w:pPr>
      <w:pStyle w:val="Footer"/>
    </w:pPr>
  </w:p>
  <w:p w14:paraId="5BE4807C" w14:textId="77777777" w:rsidR="00102B36" w:rsidRDefault="00102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7C3A1" w14:textId="77777777" w:rsidR="00827F5A" w:rsidRDefault="00827F5A" w:rsidP="00102B36">
      <w:r>
        <w:separator/>
      </w:r>
    </w:p>
  </w:footnote>
  <w:footnote w:type="continuationSeparator" w:id="0">
    <w:p w14:paraId="1817EA96" w14:textId="77777777" w:rsidR="00827F5A" w:rsidRDefault="00827F5A" w:rsidP="00102B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CFA"/>
    <w:multiLevelType w:val="hybridMultilevel"/>
    <w:tmpl w:val="12AA4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E4E0C"/>
    <w:multiLevelType w:val="hybridMultilevel"/>
    <w:tmpl w:val="8B221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71498"/>
    <w:multiLevelType w:val="hybridMultilevel"/>
    <w:tmpl w:val="69AC8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F783D"/>
    <w:multiLevelType w:val="hybridMultilevel"/>
    <w:tmpl w:val="329A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05BCC"/>
    <w:multiLevelType w:val="hybridMultilevel"/>
    <w:tmpl w:val="C7F6A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876D2B"/>
    <w:multiLevelType w:val="multilevel"/>
    <w:tmpl w:val="A520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D06B4"/>
    <w:multiLevelType w:val="hybridMultilevel"/>
    <w:tmpl w:val="8D3E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4F59D8"/>
    <w:multiLevelType w:val="hybridMultilevel"/>
    <w:tmpl w:val="0254C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33825"/>
    <w:multiLevelType w:val="multilevel"/>
    <w:tmpl w:val="4C76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E87D29"/>
    <w:multiLevelType w:val="multilevel"/>
    <w:tmpl w:val="D01E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937063">
    <w:abstractNumId w:val="1"/>
  </w:num>
  <w:num w:numId="2" w16cid:durableId="1692224349">
    <w:abstractNumId w:val="7"/>
  </w:num>
  <w:num w:numId="3" w16cid:durableId="1665620499">
    <w:abstractNumId w:val="4"/>
  </w:num>
  <w:num w:numId="4" w16cid:durableId="494296947">
    <w:abstractNumId w:val="0"/>
  </w:num>
  <w:num w:numId="5" w16cid:durableId="885290941">
    <w:abstractNumId w:val="9"/>
  </w:num>
  <w:num w:numId="6" w16cid:durableId="715201465">
    <w:abstractNumId w:val="8"/>
  </w:num>
  <w:num w:numId="7" w16cid:durableId="1930312202">
    <w:abstractNumId w:val="5"/>
  </w:num>
  <w:num w:numId="8" w16cid:durableId="850334015">
    <w:abstractNumId w:val="6"/>
  </w:num>
  <w:num w:numId="9" w16cid:durableId="1798520616">
    <w:abstractNumId w:val="2"/>
  </w:num>
  <w:num w:numId="10" w16cid:durableId="46758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844"/>
    <w:rsid w:val="000F3676"/>
    <w:rsid w:val="00102B36"/>
    <w:rsid w:val="0017043E"/>
    <w:rsid w:val="001766B8"/>
    <w:rsid w:val="00213351"/>
    <w:rsid w:val="00264B8E"/>
    <w:rsid w:val="00393AB5"/>
    <w:rsid w:val="003C160D"/>
    <w:rsid w:val="003C1EF2"/>
    <w:rsid w:val="003D267F"/>
    <w:rsid w:val="003E197B"/>
    <w:rsid w:val="003F4333"/>
    <w:rsid w:val="004700B3"/>
    <w:rsid w:val="00561A63"/>
    <w:rsid w:val="005F1C43"/>
    <w:rsid w:val="00660DDE"/>
    <w:rsid w:val="006C2CCF"/>
    <w:rsid w:val="006F370C"/>
    <w:rsid w:val="006F522D"/>
    <w:rsid w:val="00745359"/>
    <w:rsid w:val="00750A0D"/>
    <w:rsid w:val="007C210F"/>
    <w:rsid w:val="00827F5A"/>
    <w:rsid w:val="00867353"/>
    <w:rsid w:val="008F4127"/>
    <w:rsid w:val="00960FE9"/>
    <w:rsid w:val="00982C63"/>
    <w:rsid w:val="009B194D"/>
    <w:rsid w:val="00A508C5"/>
    <w:rsid w:val="00A754CB"/>
    <w:rsid w:val="00AB0494"/>
    <w:rsid w:val="00AC680E"/>
    <w:rsid w:val="00AE72C3"/>
    <w:rsid w:val="00BE3D63"/>
    <w:rsid w:val="00C00A14"/>
    <w:rsid w:val="00C81DB0"/>
    <w:rsid w:val="00CF4EDE"/>
    <w:rsid w:val="00DC2805"/>
    <w:rsid w:val="00EA62E7"/>
    <w:rsid w:val="00EB300C"/>
    <w:rsid w:val="00EC2E34"/>
    <w:rsid w:val="00EF73AF"/>
    <w:rsid w:val="00FA243E"/>
    <w:rsid w:val="00FA7540"/>
    <w:rsid w:val="00FE3844"/>
    <w:rsid w:val="00FE43C6"/>
    <w:rsid w:val="00FF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DBD3"/>
  <w15:chartTrackingRefBased/>
  <w15:docId w15:val="{281B92DB-47F1-E84C-8D66-DA6AA31C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6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50A0D"/>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94D"/>
    <w:pPr>
      <w:ind w:left="720"/>
      <w:contextualSpacing/>
    </w:pPr>
  </w:style>
  <w:style w:type="character" w:styleId="Hyperlink">
    <w:name w:val="Hyperlink"/>
    <w:basedOn w:val="DefaultParagraphFont"/>
    <w:uiPriority w:val="99"/>
    <w:unhideWhenUsed/>
    <w:rsid w:val="00AE72C3"/>
    <w:rPr>
      <w:color w:val="0563C1" w:themeColor="hyperlink"/>
      <w:u w:val="single"/>
    </w:rPr>
  </w:style>
  <w:style w:type="character" w:styleId="UnresolvedMention">
    <w:name w:val="Unresolved Mention"/>
    <w:basedOn w:val="DefaultParagraphFont"/>
    <w:uiPriority w:val="99"/>
    <w:semiHidden/>
    <w:unhideWhenUsed/>
    <w:rsid w:val="00AE72C3"/>
    <w:rPr>
      <w:color w:val="605E5C"/>
      <w:shd w:val="clear" w:color="auto" w:fill="E1DFDD"/>
    </w:rPr>
  </w:style>
  <w:style w:type="character" w:styleId="FollowedHyperlink">
    <w:name w:val="FollowedHyperlink"/>
    <w:basedOn w:val="DefaultParagraphFont"/>
    <w:uiPriority w:val="99"/>
    <w:semiHidden/>
    <w:unhideWhenUsed/>
    <w:rsid w:val="00750A0D"/>
    <w:rPr>
      <w:color w:val="954F72" w:themeColor="followedHyperlink"/>
      <w:u w:val="single"/>
    </w:rPr>
  </w:style>
  <w:style w:type="character" w:customStyle="1" w:styleId="Heading3Char">
    <w:name w:val="Heading 3 Char"/>
    <w:basedOn w:val="DefaultParagraphFont"/>
    <w:link w:val="Heading3"/>
    <w:uiPriority w:val="9"/>
    <w:rsid w:val="00750A0D"/>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750A0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50A0D"/>
    <w:rPr>
      <w:b/>
      <w:bCs/>
    </w:rPr>
  </w:style>
  <w:style w:type="character" w:styleId="Emphasis">
    <w:name w:val="Emphasis"/>
    <w:basedOn w:val="DefaultParagraphFont"/>
    <w:uiPriority w:val="20"/>
    <w:qFormat/>
    <w:rsid w:val="00CF4EDE"/>
    <w:rPr>
      <w:i/>
      <w:iCs/>
    </w:rPr>
  </w:style>
  <w:style w:type="character" w:customStyle="1" w:styleId="Heading1Char">
    <w:name w:val="Heading 1 Char"/>
    <w:basedOn w:val="DefaultParagraphFont"/>
    <w:link w:val="Heading1"/>
    <w:uiPriority w:val="9"/>
    <w:rsid w:val="003C160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02B36"/>
    <w:pPr>
      <w:tabs>
        <w:tab w:val="center" w:pos="4513"/>
        <w:tab w:val="right" w:pos="9026"/>
      </w:tabs>
    </w:pPr>
  </w:style>
  <w:style w:type="character" w:customStyle="1" w:styleId="HeaderChar">
    <w:name w:val="Header Char"/>
    <w:basedOn w:val="DefaultParagraphFont"/>
    <w:link w:val="Header"/>
    <w:uiPriority w:val="99"/>
    <w:rsid w:val="00102B36"/>
  </w:style>
  <w:style w:type="paragraph" w:styleId="Footer">
    <w:name w:val="footer"/>
    <w:basedOn w:val="Normal"/>
    <w:link w:val="FooterChar"/>
    <w:uiPriority w:val="99"/>
    <w:unhideWhenUsed/>
    <w:rsid w:val="00102B36"/>
    <w:pPr>
      <w:tabs>
        <w:tab w:val="center" w:pos="4513"/>
        <w:tab w:val="right" w:pos="9026"/>
      </w:tabs>
    </w:pPr>
  </w:style>
  <w:style w:type="character" w:customStyle="1" w:styleId="FooterChar">
    <w:name w:val="Footer Char"/>
    <w:basedOn w:val="DefaultParagraphFont"/>
    <w:link w:val="Footer"/>
    <w:uiPriority w:val="99"/>
    <w:rsid w:val="00102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6722">
      <w:bodyDiv w:val="1"/>
      <w:marLeft w:val="0"/>
      <w:marRight w:val="0"/>
      <w:marTop w:val="0"/>
      <w:marBottom w:val="0"/>
      <w:divBdr>
        <w:top w:val="none" w:sz="0" w:space="0" w:color="auto"/>
        <w:left w:val="none" w:sz="0" w:space="0" w:color="auto"/>
        <w:bottom w:val="none" w:sz="0" w:space="0" w:color="auto"/>
        <w:right w:val="none" w:sz="0" w:space="0" w:color="auto"/>
      </w:divBdr>
    </w:div>
    <w:div w:id="458839424">
      <w:bodyDiv w:val="1"/>
      <w:marLeft w:val="0"/>
      <w:marRight w:val="0"/>
      <w:marTop w:val="0"/>
      <w:marBottom w:val="0"/>
      <w:divBdr>
        <w:top w:val="none" w:sz="0" w:space="0" w:color="auto"/>
        <w:left w:val="none" w:sz="0" w:space="0" w:color="auto"/>
        <w:bottom w:val="none" w:sz="0" w:space="0" w:color="auto"/>
        <w:right w:val="none" w:sz="0" w:space="0" w:color="auto"/>
      </w:divBdr>
    </w:div>
    <w:div w:id="531572209">
      <w:bodyDiv w:val="1"/>
      <w:marLeft w:val="0"/>
      <w:marRight w:val="0"/>
      <w:marTop w:val="0"/>
      <w:marBottom w:val="0"/>
      <w:divBdr>
        <w:top w:val="none" w:sz="0" w:space="0" w:color="auto"/>
        <w:left w:val="none" w:sz="0" w:space="0" w:color="auto"/>
        <w:bottom w:val="none" w:sz="0" w:space="0" w:color="auto"/>
        <w:right w:val="none" w:sz="0" w:space="0" w:color="auto"/>
      </w:divBdr>
      <w:divsChild>
        <w:div w:id="1877497676">
          <w:blockQuote w:val="1"/>
          <w:marLeft w:val="0"/>
          <w:marRight w:val="0"/>
          <w:marTop w:val="300"/>
          <w:marBottom w:val="450"/>
          <w:divBdr>
            <w:top w:val="none" w:sz="0" w:space="0" w:color="9E0000"/>
            <w:left w:val="single" w:sz="36" w:space="15" w:color="9E0000"/>
            <w:bottom w:val="none" w:sz="0" w:space="0" w:color="9E0000"/>
            <w:right w:val="none" w:sz="0" w:space="0" w:color="9E0000"/>
          </w:divBdr>
        </w:div>
      </w:divsChild>
    </w:div>
    <w:div w:id="642777566">
      <w:bodyDiv w:val="1"/>
      <w:marLeft w:val="0"/>
      <w:marRight w:val="0"/>
      <w:marTop w:val="0"/>
      <w:marBottom w:val="0"/>
      <w:divBdr>
        <w:top w:val="none" w:sz="0" w:space="0" w:color="auto"/>
        <w:left w:val="none" w:sz="0" w:space="0" w:color="auto"/>
        <w:bottom w:val="none" w:sz="0" w:space="0" w:color="auto"/>
        <w:right w:val="none" w:sz="0" w:space="0" w:color="auto"/>
      </w:divBdr>
    </w:div>
    <w:div w:id="646128785">
      <w:bodyDiv w:val="1"/>
      <w:marLeft w:val="0"/>
      <w:marRight w:val="0"/>
      <w:marTop w:val="0"/>
      <w:marBottom w:val="0"/>
      <w:divBdr>
        <w:top w:val="none" w:sz="0" w:space="0" w:color="auto"/>
        <w:left w:val="none" w:sz="0" w:space="0" w:color="auto"/>
        <w:bottom w:val="none" w:sz="0" w:space="0" w:color="auto"/>
        <w:right w:val="none" w:sz="0" w:space="0" w:color="auto"/>
      </w:divBdr>
    </w:div>
    <w:div w:id="823396071">
      <w:bodyDiv w:val="1"/>
      <w:marLeft w:val="0"/>
      <w:marRight w:val="0"/>
      <w:marTop w:val="0"/>
      <w:marBottom w:val="0"/>
      <w:divBdr>
        <w:top w:val="none" w:sz="0" w:space="0" w:color="auto"/>
        <w:left w:val="none" w:sz="0" w:space="0" w:color="auto"/>
        <w:bottom w:val="none" w:sz="0" w:space="0" w:color="auto"/>
        <w:right w:val="none" w:sz="0" w:space="0" w:color="auto"/>
      </w:divBdr>
      <w:divsChild>
        <w:div w:id="1925336174">
          <w:marLeft w:val="0"/>
          <w:marRight w:val="0"/>
          <w:marTop w:val="0"/>
          <w:marBottom w:val="0"/>
          <w:divBdr>
            <w:top w:val="none" w:sz="0" w:space="0" w:color="auto"/>
            <w:left w:val="none" w:sz="0" w:space="0" w:color="auto"/>
            <w:bottom w:val="none" w:sz="0" w:space="0" w:color="auto"/>
            <w:right w:val="none" w:sz="0" w:space="0" w:color="auto"/>
          </w:divBdr>
          <w:divsChild>
            <w:div w:id="1697778618">
              <w:marLeft w:val="0"/>
              <w:marRight w:val="0"/>
              <w:marTop w:val="0"/>
              <w:marBottom w:val="0"/>
              <w:divBdr>
                <w:top w:val="none" w:sz="0" w:space="0" w:color="auto"/>
                <w:left w:val="none" w:sz="0" w:space="0" w:color="auto"/>
                <w:bottom w:val="none" w:sz="0" w:space="0" w:color="auto"/>
                <w:right w:val="none" w:sz="0" w:space="0" w:color="auto"/>
              </w:divBdr>
              <w:divsChild>
                <w:div w:id="53446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09598">
          <w:marLeft w:val="0"/>
          <w:marRight w:val="0"/>
          <w:marTop w:val="0"/>
          <w:marBottom w:val="0"/>
          <w:divBdr>
            <w:top w:val="none" w:sz="0" w:space="0" w:color="auto"/>
            <w:left w:val="none" w:sz="0" w:space="0" w:color="auto"/>
            <w:bottom w:val="none" w:sz="0" w:space="0" w:color="auto"/>
            <w:right w:val="none" w:sz="0" w:space="0" w:color="auto"/>
          </w:divBdr>
          <w:divsChild>
            <w:div w:id="142046624">
              <w:marLeft w:val="0"/>
              <w:marRight w:val="0"/>
              <w:marTop w:val="0"/>
              <w:marBottom w:val="0"/>
              <w:divBdr>
                <w:top w:val="none" w:sz="0" w:space="0" w:color="auto"/>
                <w:left w:val="none" w:sz="0" w:space="0" w:color="auto"/>
                <w:bottom w:val="none" w:sz="0" w:space="0" w:color="auto"/>
                <w:right w:val="none" w:sz="0" w:space="0" w:color="auto"/>
              </w:divBdr>
              <w:divsChild>
                <w:div w:id="160655985">
                  <w:marLeft w:val="0"/>
                  <w:marRight w:val="0"/>
                  <w:marTop w:val="0"/>
                  <w:marBottom w:val="0"/>
                  <w:divBdr>
                    <w:top w:val="none" w:sz="0" w:space="0" w:color="auto"/>
                    <w:left w:val="none" w:sz="0" w:space="0" w:color="auto"/>
                    <w:bottom w:val="none" w:sz="0" w:space="0" w:color="auto"/>
                    <w:right w:val="none" w:sz="0" w:space="0" w:color="auto"/>
                  </w:divBdr>
                  <w:divsChild>
                    <w:div w:id="89216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004261">
      <w:bodyDiv w:val="1"/>
      <w:marLeft w:val="0"/>
      <w:marRight w:val="0"/>
      <w:marTop w:val="0"/>
      <w:marBottom w:val="0"/>
      <w:divBdr>
        <w:top w:val="none" w:sz="0" w:space="0" w:color="auto"/>
        <w:left w:val="none" w:sz="0" w:space="0" w:color="auto"/>
        <w:bottom w:val="none" w:sz="0" w:space="0" w:color="auto"/>
        <w:right w:val="none" w:sz="0" w:space="0" w:color="auto"/>
      </w:divBdr>
    </w:div>
    <w:div w:id="1093935345">
      <w:bodyDiv w:val="1"/>
      <w:marLeft w:val="0"/>
      <w:marRight w:val="0"/>
      <w:marTop w:val="0"/>
      <w:marBottom w:val="0"/>
      <w:divBdr>
        <w:top w:val="none" w:sz="0" w:space="0" w:color="auto"/>
        <w:left w:val="none" w:sz="0" w:space="0" w:color="auto"/>
        <w:bottom w:val="none" w:sz="0" w:space="0" w:color="auto"/>
        <w:right w:val="none" w:sz="0" w:space="0" w:color="auto"/>
      </w:divBdr>
    </w:div>
    <w:div w:id="1134525105">
      <w:bodyDiv w:val="1"/>
      <w:marLeft w:val="0"/>
      <w:marRight w:val="0"/>
      <w:marTop w:val="0"/>
      <w:marBottom w:val="0"/>
      <w:divBdr>
        <w:top w:val="none" w:sz="0" w:space="0" w:color="auto"/>
        <w:left w:val="none" w:sz="0" w:space="0" w:color="auto"/>
        <w:bottom w:val="none" w:sz="0" w:space="0" w:color="auto"/>
        <w:right w:val="none" w:sz="0" w:space="0" w:color="auto"/>
      </w:divBdr>
    </w:div>
    <w:div w:id="1134759098">
      <w:bodyDiv w:val="1"/>
      <w:marLeft w:val="0"/>
      <w:marRight w:val="0"/>
      <w:marTop w:val="0"/>
      <w:marBottom w:val="0"/>
      <w:divBdr>
        <w:top w:val="none" w:sz="0" w:space="0" w:color="auto"/>
        <w:left w:val="none" w:sz="0" w:space="0" w:color="auto"/>
        <w:bottom w:val="none" w:sz="0" w:space="0" w:color="auto"/>
        <w:right w:val="none" w:sz="0" w:space="0" w:color="auto"/>
      </w:divBdr>
    </w:div>
    <w:div w:id="1196499312">
      <w:bodyDiv w:val="1"/>
      <w:marLeft w:val="0"/>
      <w:marRight w:val="0"/>
      <w:marTop w:val="0"/>
      <w:marBottom w:val="0"/>
      <w:divBdr>
        <w:top w:val="none" w:sz="0" w:space="0" w:color="auto"/>
        <w:left w:val="none" w:sz="0" w:space="0" w:color="auto"/>
        <w:bottom w:val="none" w:sz="0" w:space="0" w:color="auto"/>
        <w:right w:val="none" w:sz="0" w:space="0" w:color="auto"/>
      </w:divBdr>
    </w:div>
    <w:div w:id="1362630756">
      <w:bodyDiv w:val="1"/>
      <w:marLeft w:val="0"/>
      <w:marRight w:val="0"/>
      <w:marTop w:val="0"/>
      <w:marBottom w:val="0"/>
      <w:divBdr>
        <w:top w:val="none" w:sz="0" w:space="0" w:color="auto"/>
        <w:left w:val="none" w:sz="0" w:space="0" w:color="auto"/>
        <w:bottom w:val="none" w:sz="0" w:space="0" w:color="auto"/>
        <w:right w:val="none" w:sz="0" w:space="0" w:color="auto"/>
      </w:divBdr>
    </w:div>
    <w:div w:id="1458376652">
      <w:bodyDiv w:val="1"/>
      <w:marLeft w:val="0"/>
      <w:marRight w:val="0"/>
      <w:marTop w:val="0"/>
      <w:marBottom w:val="0"/>
      <w:divBdr>
        <w:top w:val="none" w:sz="0" w:space="0" w:color="auto"/>
        <w:left w:val="none" w:sz="0" w:space="0" w:color="auto"/>
        <w:bottom w:val="none" w:sz="0" w:space="0" w:color="auto"/>
        <w:right w:val="none" w:sz="0" w:space="0" w:color="auto"/>
      </w:divBdr>
    </w:div>
    <w:div w:id="1464231138">
      <w:bodyDiv w:val="1"/>
      <w:marLeft w:val="0"/>
      <w:marRight w:val="0"/>
      <w:marTop w:val="0"/>
      <w:marBottom w:val="0"/>
      <w:divBdr>
        <w:top w:val="none" w:sz="0" w:space="0" w:color="auto"/>
        <w:left w:val="none" w:sz="0" w:space="0" w:color="auto"/>
        <w:bottom w:val="none" w:sz="0" w:space="0" w:color="auto"/>
        <w:right w:val="none" w:sz="0" w:space="0" w:color="auto"/>
      </w:divBdr>
    </w:div>
    <w:div w:id="1499422693">
      <w:bodyDiv w:val="1"/>
      <w:marLeft w:val="0"/>
      <w:marRight w:val="0"/>
      <w:marTop w:val="0"/>
      <w:marBottom w:val="0"/>
      <w:divBdr>
        <w:top w:val="none" w:sz="0" w:space="0" w:color="auto"/>
        <w:left w:val="none" w:sz="0" w:space="0" w:color="auto"/>
        <w:bottom w:val="none" w:sz="0" w:space="0" w:color="auto"/>
        <w:right w:val="none" w:sz="0" w:space="0" w:color="auto"/>
      </w:divBdr>
    </w:div>
    <w:div w:id="2005863463">
      <w:bodyDiv w:val="1"/>
      <w:marLeft w:val="0"/>
      <w:marRight w:val="0"/>
      <w:marTop w:val="0"/>
      <w:marBottom w:val="0"/>
      <w:divBdr>
        <w:top w:val="none" w:sz="0" w:space="0" w:color="auto"/>
        <w:left w:val="none" w:sz="0" w:space="0" w:color="auto"/>
        <w:bottom w:val="none" w:sz="0" w:space="0" w:color="auto"/>
        <w:right w:val="none" w:sz="0" w:space="0" w:color="auto"/>
      </w:divBdr>
      <w:divsChild>
        <w:div w:id="1067846839">
          <w:blockQuote w:val="1"/>
          <w:marLeft w:val="0"/>
          <w:marRight w:val="0"/>
          <w:marTop w:val="300"/>
          <w:marBottom w:val="450"/>
          <w:divBdr>
            <w:top w:val="none" w:sz="0" w:space="0" w:color="9E0000"/>
            <w:left w:val="single" w:sz="36" w:space="15" w:color="9E0000"/>
            <w:bottom w:val="none" w:sz="0" w:space="0" w:color="9E0000"/>
            <w:right w:val="none" w:sz="0" w:space="0" w:color="9E0000"/>
          </w:divBdr>
        </w:div>
        <w:div w:id="1349454623">
          <w:blockQuote w:val="1"/>
          <w:marLeft w:val="0"/>
          <w:marRight w:val="0"/>
          <w:marTop w:val="300"/>
          <w:marBottom w:val="450"/>
          <w:divBdr>
            <w:top w:val="none" w:sz="0" w:space="0" w:color="9E0000"/>
            <w:left w:val="single" w:sz="36" w:space="15" w:color="9E0000"/>
            <w:bottom w:val="none" w:sz="0" w:space="0" w:color="9E0000"/>
            <w:right w:val="none" w:sz="0" w:space="0" w:color="9E0000"/>
          </w:divBdr>
        </w:div>
        <w:div w:id="483662269">
          <w:blockQuote w:val="1"/>
          <w:marLeft w:val="0"/>
          <w:marRight w:val="0"/>
          <w:marTop w:val="300"/>
          <w:marBottom w:val="450"/>
          <w:divBdr>
            <w:top w:val="none" w:sz="0" w:space="0" w:color="9E0000"/>
            <w:left w:val="single" w:sz="36" w:space="15" w:color="9E0000"/>
            <w:bottom w:val="none" w:sz="0" w:space="0" w:color="9E0000"/>
            <w:right w:val="none" w:sz="0" w:space="0" w:color="9E0000"/>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shq.org/Families/Why-Choose-Montessori/Benefits-of-Montessori#:~:text=Beginning%20at%20an%20early%20age,)%2C%20in%20toddlers%20through%20adolescents" TargetMode="External"/><Relationship Id="rId13" Type="http://schemas.openxmlformats.org/officeDocument/2006/relationships/hyperlink" Target="https://montessoriacademy.com.au/how-to-create-a-montessori-lesson-plan/"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uowtsd-my.sharepoint.com/:v:/g/personal/2307917_student_uwtsd_ac_uk/EZoMr05w03dPtVQEDIFCXooBRzziSRTwsDucWiOYvd6yTQ?referrer=Teams.TEAMS-ELECTRON&amp;referrerScenario=MeetingChicletGetLink.view.view" TargetMode="External"/><Relationship Id="rId12" Type="http://schemas.openxmlformats.org/officeDocument/2006/relationships/hyperlink" Target="https://montessoriacademy.com.au/montessori-an-education-for-the-21st-century-four-c-of-success/"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hwb.gov.wales/api/storage/e4dcdb2e-f87f-4f00-b110-488289cc02ca/220209-easy-read.pdf"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ghtykidsacademy.com/parallels-and-contrasts-in-montessori-and-piaget-approaches/#:~:text=Montessori's%20method%20emphasizes%20self%2Ddirected,child's%20natural%20desire%20to%20learn.&amp;text=In%20contrast%2C%20Piaget's%20theory%20focuses,that%20are%20universal%20and%20invariant"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theschoolrun.com/what-montessori-school#:~:text=Unlike%20in%20a%20typical%20classroom,as%20long%20as%20they%20want"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learning-theories.com/montessori-method-montessori.html"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dailymontessori.com/montessori-theory/" TargetMode="External"/><Relationship Id="rId14" Type="http://schemas.openxmlformats.org/officeDocument/2006/relationships/hyperlink" Target="https://www.myteachingcupboard.com/blog/piaget-and-play-based-learning-1#:~:text=Provide%20opportunities%20for%20children%20to,thought%20and%20higher%20order%20thinking"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10</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Agar</dc:creator>
  <cp:keywords/>
  <dc:description/>
  <cp:lastModifiedBy>Dylan Agar</cp:lastModifiedBy>
  <cp:revision>2</cp:revision>
  <dcterms:created xsi:type="dcterms:W3CDTF">2024-02-20T10:19:00Z</dcterms:created>
  <dcterms:modified xsi:type="dcterms:W3CDTF">2024-03-04T18:40:00Z</dcterms:modified>
</cp:coreProperties>
</file>