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98C2" w14:textId="5EF204AC" w:rsidR="00636728" w:rsidRDefault="00C278B3" w:rsidP="00AA2AD4">
      <w:pPr>
        <w:jc w:val="center"/>
        <w:rPr>
          <w:b/>
          <w:bCs/>
          <w:sz w:val="44"/>
          <w:szCs w:val="44"/>
          <w:u w:val="single"/>
        </w:rPr>
      </w:pPr>
      <w:r w:rsidRPr="00C278B3">
        <w:rPr>
          <w:b/>
          <w:bCs/>
          <w:sz w:val="44"/>
          <w:szCs w:val="44"/>
          <w:u w:val="single"/>
        </w:rPr>
        <w:t>Methodology</w:t>
      </w:r>
    </w:p>
    <w:p w14:paraId="511C07D8" w14:textId="77777777" w:rsidR="00C278B3" w:rsidRDefault="00C278B3">
      <w:pPr>
        <w:rPr>
          <w:b/>
          <w:bCs/>
          <w:sz w:val="32"/>
          <w:szCs w:val="32"/>
          <w:u w:val="single"/>
        </w:rPr>
      </w:pPr>
    </w:p>
    <w:p w14:paraId="7BF520BD" w14:textId="090ABD49" w:rsidR="00AA2AD4" w:rsidRDefault="00AA2AD4">
      <w:pPr>
        <w:rPr>
          <w:b/>
          <w:bCs/>
          <w:sz w:val="32"/>
          <w:szCs w:val="32"/>
          <w:u w:val="single"/>
        </w:rPr>
      </w:pPr>
      <w:r>
        <w:rPr>
          <w:b/>
          <w:bCs/>
          <w:sz w:val="32"/>
          <w:szCs w:val="32"/>
          <w:u w:val="single"/>
        </w:rPr>
        <w:t xml:space="preserve">Introduction </w:t>
      </w:r>
    </w:p>
    <w:p w14:paraId="20603557" w14:textId="650341D0" w:rsidR="00804AA9" w:rsidRDefault="00804AA9">
      <w:pPr>
        <w:rPr>
          <w:sz w:val="28"/>
          <w:szCs w:val="28"/>
        </w:rPr>
      </w:pPr>
      <w:r>
        <w:rPr>
          <w:sz w:val="28"/>
          <w:szCs w:val="28"/>
        </w:rPr>
        <w:t xml:space="preserve">The previous chapter analysed existing literature surrounding the use of taser in the UK, how </w:t>
      </w:r>
      <w:r w:rsidR="008226EB">
        <w:rPr>
          <w:sz w:val="28"/>
          <w:szCs w:val="28"/>
        </w:rPr>
        <w:t xml:space="preserve">the </w:t>
      </w:r>
      <w:r>
        <w:rPr>
          <w:sz w:val="28"/>
          <w:szCs w:val="28"/>
        </w:rPr>
        <w:t xml:space="preserve">public perceive the use of force by officers, how the role of a police constable is constantly changing and whether frontline officers are equipped to deal with the role. This chapter will establish how </w:t>
      </w:r>
      <w:r w:rsidR="008226EB">
        <w:rPr>
          <w:sz w:val="28"/>
          <w:szCs w:val="28"/>
        </w:rPr>
        <w:t xml:space="preserve">the </w:t>
      </w:r>
      <w:r>
        <w:rPr>
          <w:sz w:val="28"/>
          <w:szCs w:val="28"/>
        </w:rPr>
        <w:t xml:space="preserve">research </w:t>
      </w:r>
      <w:r w:rsidR="008226EB">
        <w:rPr>
          <w:sz w:val="28"/>
          <w:szCs w:val="28"/>
        </w:rPr>
        <w:t xml:space="preserve">will be </w:t>
      </w:r>
      <w:r>
        <w:rPr>
          <w:sz w:val="28"/>
          <w:szCs w:val="28"/>
        </w:rPr>
        <w:t xml:space="preserve">conducted, the data it produces and how that data is analysed. The </w:t>
      </w:r>
      <w:r w:rsidR="00B433CD">
        <w:rPr>
          <w:sz w:val="28"/>
          <w:szCs w:val="28"/>
        </w:rPr>
        <w:t>literature review identified gaps within the research to which this chapter aims to bridge.</w:t>
      </w:r>
    </w:p>
    <w:p w14:paraId="6D58879B" w14:textId="3A27D541" w:rsidR="00674042" w:rsidRDefault="00AA2AD4">
      <w:pPr>
        <w:rPr>
          <w:sz w:val="28"/>
          <w:szCs w:val="28"/>
        </w:rPr>
      </w:pPr>
      <w:r>
        <w:rPr>
          <w:sz w:val="28"/>
          <w:szCs w:val="28"/>
        </w:rPr>
        <w:t>Research is a structured investigation which allows for a greater understanding and insight into a topic with the opportunity for new discoveries. Research provide</w:t>
      </w:r>
      <w:r w:rsidR="00674042">
        <w:rPr>
          <w:sz w:val="28"/>
          <w:szCs w:val="28"/>
        </w:rPr>
        <w:t>s</w:t>
      </w:r>
      <w:r>
        <w:rPr>
          <w:sz w:val="28"/>
          <w:szCs w:val="28"/>
        </w:rPr>
        <w:t xml:space="preserve"> an evidence-based understanding and can be used to address a variety of problems and situations</w:t>
      </w:r>
      <w:r w:rsidR="00D64303">
        <w:rPr>
          <w:sz w:val="28"/>
          <w:szCs w:val="28"/>
        </w:rPr>
        <w:t xml:space="preserve"> </w:t>
      </w:r>
      <w:r w:rsidR="00D64303" w:rsidRPr="00D64303">
        <w:rPr>
          <w:sz w:val="28"/>
          <w:szCs w:val="28"/>
        </w:rPr>
        <w:t xml:space="preserve">(Md. </w:t>
      </w:r>
      <w:proofErr w:type="spellStart"/>
      <w:r w:rsidR="00D64303" w:rsidRPr="00D64303">
        <w:rPr>
          <w:sz w:val="28"/>
          <w:szCs w:val="28"/>
        </w:rPr>
        <w:t>Ashikuzzaman</w:t>
      </w:r>
      <w:proofErr w:type="spellEnd"/>
      <w:r w:rsidR="00D64303" w:rsidRPr="00D64303">
        <w:rPr>
          <w:sz w:val="28"/>
          <w:szCs w:val="28"/>
        </w:rPr>
        <w:t>, 2016)</w:t>
      </w:r>
      <w:r w:rsidR="00D64303">
        <w:rPr>
          <w:sz w:val="28"/>
          <w:szCs w:val="28"/>
        </w:rPr>
        <w:t xml:space="preserve">. </w:t>
      </w:r>
      <w:r w:rsidR="00674042">
        <w:rPr>
          <w:sz w:val="28"/>
          <w:szCs w:val="28"/>
        </w:rPr>
        <w:t xml:space="preserve"> </w:t>
      </w:r>
      <w:r w:rsidR="00D64303">
        <w:rPr>
          <w:sz w:val="28"/>
          <w:szCs w:val="28"/>
        </w:rPr>
        <w:t xml:space="preserve">This chapter of the dissertation will help answer the question </w:t>
      </w:r>
    </w:p>
    <w:p w14:paraId="660F7366" w14:textId="77777777" w:rsidR="003D74AF" w:rsidRDefault="003D74AF" w:rsidP="00674042">
      <w:pPr>
        <w:jc w:val="center"/>
        <w:rPr>
          <w:i/>
          <w:iCs/>
          <w:sz w:val="28"/>
          <w:szCs w:val="28"/>
        </w:rPr>
      </w:pPr>
    </w:p>
    <w:p w14:paraId="43862D34" w14:textId="12803031" w:rsidR="00674042" w:rsidRPr="00674042" w:rsidRDefault="00D64303" w:rsidP="00674042">
      <w:pPr>
        <w:jc w:val="center"/>
        <w:rPr>
          <w:i/>
          <w:iCs/>
          <w:sz w:val="28"/>
          <w:szCs w:val="28"/>
        </w:rPr>
      </w:pPr>
      <w:r w:rsidRPr="00674042">
        <w:rPr>
          <w:i/>
          <w:iCs/>
          <w:sz w:val="28"/>
          <w:szCs w:val="28"/>
        </w:rPr>
        <w:t>‘Should all frontline police officers carry Taser</w:t>
      </w:r>
      <w:r w:rsidR="003D74AF">
        <w:rPr>
          <w:i/>
          <w:iCs/>
          <w:sz w:val="28"/>
          <w:szCs w:val="28"/>
        </w:rPr>
        <w:t>?</w:t>
      </w:r>
      <w:r w:rsidRPr="00674042">
        <w:rPr>
          <w:i/>
          <w:iCs/>
          <w:sz w:val="28"/>
          <w:szCs w:val="28"/>
        </w:rPr>
        <w:t>’</w:t>
      </w:r>
    </w:p>
    <w:p w14:paraId="293F38D9" w14:textId="77777777" w:rsidR="00674042" w:rsidRDefault="00674042">
      <w:pPr>
        <w:rPr>
          <w:i/>
          <w:iCs/>
          <w:sz w:val="28"/>
          <w:szCs w:val="28"/>
        </w:rPr>
      </w:pPr>
    </w:p>
    <w:p w14:paraId="111DA177" w14:textId="17050F81" w:rsidR="00D64303" w:rsidRDefault="00D64303">
      <w:pPr>
        <w:rPr>
          <w:sz w:val="28"/>
          <w:szCs w:val="28"/>
        </w:rPr>
      </w:pPr>
      <w:r>
        <w:rPr>
          <w:i/>
          <w:iCs/>
          <w:sz w:val="28"/>
          <w:szCs w:val="28"/>
        </w:rPr>
        <w:t xml:space="preserve"> </w:t>
      </w:r>
      <w:r>
        <w:rPr>
          <w:sz w:val="28"/>
          <w:szCs w:val="28"/>
        </w:rPr>
        <w:t xml:space="preserve">The objectives </w:t>
      </w:r>
      <w:r w:rsidR="008226EB">
        <w:rPr>
          <w:sz w:val="28"/>
          <w:szCs w:val="28"/>
        </w:rPr>
        <w:t xml:space="preserve">that </w:t>
      </w:r>
      <w:r>
        <w:rPr>
          <w:sz w:val="28"/>
          <w:szCs w:val="28"/>
        </w:rPr>
        <w:t xml:space="preserve">the research aims to establish is </w:t>
      </w:r>
      <w:r w:rsidR="00674042">
        <w:rPr>
          <w:sz w:val="28"/>
          <w:szCs w:val="28"/>
        </w:rPr>
        <w:t>how the use of force is perceived within United Kingdom Police and evaluat</w:t>
      </w:r>
      <w:r w:rsidR="008226EB">
        <w:rPr>
          <w:sz w:val="28"/>
          <w:szCs w:val="28"/>
        </w:rPr>
        <w:t xml:space="preserve">e </w:t>
      </w:r>
      <w:r w:rsidR="00674042">
        <w:rPr>
          <w:sz w:val="28"/>
          <w:szCs w:val="28"/>
        </w:rPr>
        <w:t>the opinions and experiences of officers who carry and do not carry taser. This research will provide an insight to how the UK police are perceived and establish the views of Police officers and how equipped they feel they are to conduct their roles. The role of a frontline police officer is a demanding and challenging role which is always changing (</w:t>
      </w:r>
      <w:r w:rsidR="00674042" w:rsidRPr="00674042">
        <w:rPr>
          <w:sz w:val="28"/>
          <w:szCs w:val="28"/>
        </w:rPr>
        <w:t>THE POLICE FOUNDATION, 2017).</w:t>
      </w:r>
      <w:r w:rsidR="00674042">
        <w:rPr>
          <w:sz w:val="28"/>
          <w:szCs w:val="28"/>
        </w:rPr>
        <w:t xml:space="preserve"> This research will help fill the gaps within research surround the opinions of </w:t>
      </w:r>
      <w:r w:rsidR="003D74AF">
        <w:rPr>
          <w:sz w:val="28"/>
          <w:szCs w:val="28"/>
        </w:rPr>
        <w:t>front-line</w:t>
      </w:r>
      <w:r w:rsidR="00674042">
        <w:rPr>
          <w:sz w:val="28"/>
          <w:szCs w:val="28"/>
        </w:rPr>
        <w:t xml:space="preserve"> officers</w:t>
      </w:r>
      <w:r w:rsidR="003D74AF">
        <w:rPr>
          <w:sz w:val="28"/>
          <w:szCs w:val="28"/>
        </w:rPr>
        <w:t xml:space="preserve"> who undertaking this challenging role.</w:t>
      </w:r>
    </w:p>
    <w:p w14:paraId="6AB02D92" w14:textId="77777777" w:rsidR="003D74AF" w:rsidRDefault="003D74AF">
      <w:pPr>
        <w:rPr>
          <w:sz w:val="28"/>
          <w:szCs w:val="28"/>
        </w:rPr>
      </w:pPr>
    </w:p>
    <w:p w14:paraId="098C728A" w14:textId="672A974D" w:rsidR="003D74AF" w:rsidRDefault="003D74AF">
      <w:pPr>
        <w:rPr>
          <w:sz w:val="28"/>
          <w:szCs w:val="28"/>
        </w:rPr>
      </w:pPr>
    </w:p>
    <w:p w14:paraId="7A75A3B7" w14:textId="748388B9" w:rsidR="003D74AF" w:rsidRDefault="003D74AF">
      <w:pPr>
        <w:rPr>
          <w:b/>
          <w:bCs/>
          <w:sz w:val="32"/>
          <w:szCs w:val="32"/>
          <w:u w:val="single"/>
        </w:rPr>
      </w:pPr>
      <w:r>
        <w:rPr>
          <w:b/>
          <w:bCs/>
          <w:sz w:val="32"/>
          <w:szCs w:val="32"/>
          <w:u w:val="single"/>
        </w:rPr>
        <w:t xml:space="preserve">Research strategy </w:t>
      </w:r>
    </w:p>
    <w:p w14:paraId="36C41201" w14:textId="1D1017BC" w:rsidR="00EB3F0A" w:rsidRDefault="004524A4">
      <w:pPr>
        <w:rPr>
          <w:sz w:val="28"/>
          <w:szCs w:val="28"/>
        </w:rPr>
      </w:pPr>
      <w:r>
        <w:rPr>
          <w:sz w:val="28"/>
          <w:szCs w:val="28"/>
        </w:rPr>
        <w:lastRenderedPageBreak/>
        <w:t xml:space="preserve">A strategy is a plan set out to establish an overall goal utilising the use of objectives and resources to complete the desired outcome </w:t>
      </w:r>
      <w:r w:rsidRPr="004524A4">
        <w:rPr>
          <w:sz w:val="28"/>
          <w:szCs w:val="28"/>
        </w:rPr>
        <w:t>(Cambridge Dictionary, 2019)</w:t>
      </w:r>
      <w:r>
        <w:rPr>
          <w:sz w:val="28"/>
          <w:szCs w:val="28"/>
        </w:rPr>
        <w:t>.</w:t>
      </w:r>
      <w:r w:rsidR="006B363A">
        <w:rPr>
          <w:sz w:val="28"/>
          <w:szCs w:val="28"/>
        </w:rPr>
        <w:t xml:space="preserve"> The primary method of research conducted will be through</w:t>
      </w:r>
      <w:r w:rsidR="008226EB">
        <w:rPr>
          <w:sz w:val="28"/>
          <w:szCs w:val="28"/>
        </w:rPr>
        <w:t xml:space="preserve"> surveys</w:t>
      </w:r>
      <w:r w:rsidR="006B363A">
        <w:rPr>
          <w:sz w:val="28"/>
          <w:szCs w:val="28"/>
        </w:rPr>
        <w:t xml:space="preserve">. </w:t>
      </w:r>
      <w:r w:rsidR="00B433CD">
        <w:rPr>
          <w:sz w:val="28"/>
          <w:szCs w:val="28"/>
        </w:rPr>
        <w:t>S</w:t>
      </w:r>
      <w:r w:rsidR="00B433CD" w:rsidRPr="00B433CD">
        <w:rPr>
          <w:sz w:val="28"/>
          <w:szCs w:val="28"/>
        </w:rPr>
        <w:t>urveys</w:t>
      </w:r>
      <w:r w:rsidR="006B363A">
        <w:rPr>
          <w:sz w:val="28"/>
          <w:szCs w:val="28"/>
        </w:rPr>
        <w:t xml:space="preserve"> are a series of questions designed to collect</w:t>
      </w:r>
      <w:r w:rsidR="00F8720D">
        <w:rPr>
          <w:sz w:val="28"/>
          <w:szCs w:val="28"/>
        </w:rPr>
        <w:t xml:space="preserve"> data from participants, </w:t>
      </w:r>
      <w:r w:rsidR="00A54883">
        <w:rPr>
          <w:sz w:val="28"/>
          <w:szCs w:val="28"/>
        </w:rPr>
        <w:t>they</w:t>
      </w:r>
      <w:r w:rsidR="00F8720D">
        <w:rPr>
          <w:sz w:val="28"/>
          <w:szCs w:val="28"/>
        </w:rPr>
        <w:t xml:space="preserve"> </w:t>
      </w:r>
      <w:r w:rsidR="006B363A">
        <w:rPr>
          <w:sz w:val="28"/>
          <w:szCs w:val="28"/>
        </w:rPr>
        <w:t xml:space="preserve">allow for specific questions to be asked </w:t>
      </w:r>
      <w:r w:rsidR="00F8720D">
        <w:rPr>
          <w:sz w:val="28"/>
          <w:szCs w:val="28"/>
        </w:rPr>
        <w:t>to gather views, experiences and preferences allowing the researcher to gather</w:t>
      </w:r>
      <w:r w:rsidR="00A54883">
        <w:rPr>
          <w:sz w:val="28"/>
          <w:szCs w:val="28"/>
        </w:rPr>
        <w:t xml:space="preserve"> a</w:t>
      </w:r>
      <w:r w:rsidR="00F8720D">
        <w:rPr>
          <w:sz w:val="28"/>
          <w:szCs w:val="28"/>
        </w:rPr>
        <w:t xml:space="preserve"> standardised dat</w:t>
      </w:r>
      <w:r w:rsidR="00A54883">
        <w:rPr>
          <w:sz w:val="28"/>
          <w:szCs w:val="28"/>
        </w:rPr>
        <w:t>a</w:t>
      </w:r>
      <w:r w:rsidR="00F8720D">
        <w:rPr>
          <w:sz w:val="28"/>
          <w:szCs w:val="28"/>
        </w:rPr>
        <w:t xml:space="preserve"> from a target audience </w:t>
      </w:r>
      <w:r w:rsidR="00F8720D" w:rsidRPr="00F8720D">
        <w:rPr>
          <w:sz w:val="28"/>
          <w:szCs w:val="28"/>
        </w:rPr>
        <w:t>(Hassan, 2022)</w:t>
      </w:r>
      <w:r w:rsidR="00F8720D">
        <w:rPr>
          <w:sz w:val="28"/>
          <w:szCs w:val="28"/>
        </w:rPr>
        <w:t>.</w:t>
      </w:r>
      <w:r w:rsidR="00B433CD" w:rsidRPr="00B433CD">
        <w:t xml:space="preserve"> </w:t>
      </w:r>
      <w:r w:rsidR="00B433CD">
        <w:rPr>
          <w:sz w:val="28"/>
          <w:szCs w:val="28"/>
        </w:rPr>
        <w:t>S</w:t>
      </w:r>
      <w:r w:rsidR="00B433CD" w:rsidRPr="00B433CD">
        <w:rPr>
          <w:sz w:val="28"/>
          <w:szCs w:val="28"/>
        </w:rPr>
        <w:t>urveys</w:t>
      </w:r>
      <w:r w:rsidR="00A54883">
        <w:rPr>
          <w:sz w:val="28"/>
          <w:szCs w:val="28"/>
        </w:rPr>
        <w:t xml:space="preserve"> allow for </w:t>
      </w:r>
      <w:r w:rsidR="008226EB">
        <w:rPr>
          <w:sz w:val="28"/>
          <w:szCs w:val="28"/>
        </w:rPr>
        <w:t xml:space="preserve">a </w:t>
      </w:r>
      <w:r w:rsidR="00A54883">
        <w:rPr>
          <w:sz w:val="28"/>
          <w:szCs w:val="28"/>
        </w:rPr>
        <w:t xml:space="preserve">controlled and structured format which aids in research. The scalability of questions means they can be aimed at a target audience in which research is desired or can be largely distributed depending on desired outcome. </w:t>
      </w:r>
      <w:r w:rsidR="00B433CD">
        <w:rPr>
          <w:sz w:val="28"/>
          <w:szCs w:val="28"/>
        </w:rPr>
        <w:t>S</w:t>
      </w:r>
      <w:r w:rsidR="00B433CD" w:rsidRPr="00B433CD">
        <w:rPr>
          <w:sz w:val="28"/>
          <w:szCs w:val="28"/>
        </w:rPr>
        <w:t>urveys</w:t>
      </w:r>
      <w:r w:rsidR="00B433CD" w:rsidRPr="00B433CD">
        <w:rPr>
          <w:sz w:val="28"/>
          <w:szCs w:val="28"/>
        </w:rPr>
        <w:t xml:space="preserve"> </w:t>
      </w:r>
      <w:r w:rsidR="00A54883">
        <w:rPr>
          <w:sz w:val="28"/>
          <w:szCs w:val="28"/>
        </w:rPr>
        <w:t xml:space="preserve">provide an effective way of research however considerations need to be made on how questions are worded, clear structured questions provide best results </w:t>
      </w:r>
      <w:r w:rsidR="00B16654" w:rsidRPr="00B16654">
        <w:rPr>
          <w:sz w:val="28"/>
          <w:szCs w:val="28"/>
        </w:rPr>
        <w:t>(</w:t>
      </w:r>
      <w:proofErr w:type="spellStart"/>
      <w:r w:rsidR="00B16654" w:rsidRPr="00B16654">
        <w:rPr>
          <w:sz w:val="28"/>
          <w:szCs w:val="28"/>
        </w:rPr>
        <w:t>Einola</w:t>
      </w:r>
      <w:proofErr w:type="spellEnd"/>
      <w:r w:rsidR="00B16654" w:rsidRPr="00B16654">
        <w:rPr>
          <w:sz w:val="28"/>
          <w:szCs w:val="28"/>
        </w:rPr>
        <w:t xml:space="preserve"> and Alvesson, 2020)</w:t>
      </w:r>
      <w:r w:rsidR="00B16654">
        <w:rPr>
          <w:sz w:val="28"/>
          <w:szCs w:val="28"/>
        </w:rPr>
        <w:t xml:space="preserve">. This method will allow for research to be conducted at the specific targeted audience of frontline police officers and will have structed questions to establish the view, experiences and opinions of the audience. </w:t>
      </w:r>
    </w:p>
    <w:p w14:paraId="650E175C" w14:textId="77777777" w:rsidR="008226EB" w:rsidRDefault="008226EB">
      <w:pPr>
        <w:rPr>
          <w:sz w:val="28"/>
          <w:szCs w:val="28"/>
        </w:rPr>
      </w:pPr>
    </w:p>
    <w:p w14:paraId="0B452195" w14:textId="0D6B3648" w:rsidR="00EB3F0A" w:rsidRDefault="00B16654">
      <w:pPr>
        <w:rPr>
          <w:sz w:val="28"/>
          <w:szCs w:val="28"/>
        </w:rPr>
      </w:pPr>
      <w:r>
        <w:rPr>
          <w:sz w:val="28"/>
          <w:szCs w:val="28"/>
        </w:rPr>
        <w:t xml:space="preserve">The </w:t>
      </w:r>
      <w:r w:rsidR="00B433CD">
        <w:rPr>
          <w:sz w:val="28"/>
          <w:szCs w:val="28"/>
        </w:rPr>
        <w:t>survey</w:t>
      </w:r>
      <w:r>
        <w:rPr>
          <w:sz w:val="28"/>
          <w:szCs w:val="28"/>
        </w:rPr>
        <w:t xml:space="preserve"> </w:t>
      </w:r>
      <w:r w:rsidR="003F324C" w:rsidRPr="003F324C">
        <w:rPr>
          <w:sz w:val="28"/>
          <w:szCs w:val="28"/>
        </w:rPr>
        <w:t>will be created utilising Google documents</w:t>
      </w:r>
      <w:r w:rsidR="003F324C">
        <w:rPr>
          <w:sz w:val="28"/>
          <w:szCs w:val="28"/>
        </w:rPr>
        <w:t xml:space="preserve"> and </w:t>
      </w:r>
      <w:r>
        <w:rPr>
          <w:sz w:val="28"/>
          <w:szCs w:val="28"/>
        </w:rPr>
        <w:t xml:space="preserve">will be posted on the </w:t>
      </w:r>
      <w:r w:rsidR="006B039E">
        <w:rPr>
          <w:sz w:val="28"/>
          <w:szCs w:val="28"/>
        </w:rPr>
        <w:t>force’s</w:t>
      </w:r>
      <w:r>
        <w:rPr>
          <w:sz w:val="28"/>
          <w:szCs w:val="28"/>
        </w:rPr>
        <w:t xml:space="preserve"> intranet page, allowing the specific audience to have access to this whilst within a secure domain that cannot be accessed outside of the force. Alongside being a structured </w:t>
      </w:r>
      <w:r w:rsidR="006B039E">
        <w:rPr>
          <w:sz w:val="28"/>
          <w:szCs w:val="28"/>
        </w:rPr>
        <w:t>approach,</w:t>
      </w:r>
      <w:r>
        <w:rPr>
          <w:sz w:val="28"/>
          <w:szCs w:val="28"/>
        </w:rPr>
        <w:t xml:space="preserve"> the </w:t>
      </w:r>
      <w:r w:rsidR="006B039E">
        <w:rPr>
          <w:sz w:val="28"/>
          <w:szCs w:val="28"/>
        </w:rPr>
        <w:t xml:space="preserve">use of a questionnaire allows for flexibility for the target audience as officers work a variety of shifts and the intranet can be accessed anytime by officers. </w:t>
      </w:r>
    </w:p>
    <w:p w14:paraId="527F454D" w14:textId="77777777" w:rsidR="008226EB" w:rsidRDefault="008226EB">
      <w:pPr>
        <w:rPr>
          <w:sz w:val="28"/>
          <w:szCs w:val="28"/>
        </w:rPr>
      </w:pPr>
    </w:p>
    <w:p w14:paraId="4B88353E" w14:textId="35FCDE71" w:rsidR="00EB3F0A" w:rsidRDefault="00EB3F0A">
      <w:pPr>
        <w:rPr>
          <w:sz w:val="28"/>
          <w:szCs w:val="28"/>
        </w:rPr>
      </w:pPr>
      <w:r>
        <w:rPr>
          <w:sz w:val="28"/>
          <w:szCs w:val="28"/>
        </w:rPr>
        <w:t>Utilising the literature review has established clear gaps in the research which can be bridged by the target</w:t>
      </w:r>
      <w:r w:rsidR="008226EB">
        <w:rPr>
          <w:sz w:val="28"/>
          <w:szCs w:val="28"/>
        </w:rPr>
        <w:t>ed</w:t>
      </w:r>
      <w:r>
        <w:rPr>
          <w:sz w:val="28"/>
          <w:szCs w:val="28"/>
        </w:rPr>
        <w:t xml:space="preserve"> approach the survey allows, this will allow officers to provide their views surrounding the topic by answering a series of yes and no questions. These questions will identify patterns and culminate data which can be analysed. </w:t>
      </w:r>
      <w:r w:rsidR="00790681">
        <w:rPr>
          <w:sz w:val="28"/>
          <w:szCs w:val="28"/>
        </w:rPr>
        <w:t xml:space="preserve">This type of </w:t>
      </w:r>
      <w:r>
        <w:rPr>
          <w:sz w:val="28"/>
          <w:szCs w:val="28"/>
        </w:rPr>
        <w:t>research allows</w:t>
      </w:r>
      <w:r w:rsidR="00790681">
        <w:rPr>
          <w:sz w:val="28"/>
          <w:szCs w:val="28"/>
        </w:rPr>
        <w:t xml:space="preserve"> for qualitative and quantitative </w:t>
      </w:r>
      <w:r w:rsidR="0031431C">
        <w:rPr>
          <w:sz w:val="28"/>
          <w:szCs w:val="28"/>
        </w:rPr>
        <w:t>data</w:t>
      </w:r>
      <w:r w:rsidR="00790681">
        <w:rPr>
          <w:sz w:val="28"/>
          <w:szCs w:val="28"/>
        </w:rPr>
        <w:t>. Quantitative research collects measurable numerical data whereas qualitative collects research data such as experiences, experiences and attitudes</w:t>
      </w:r>
      <w:r w:rsidR="003F324C">
        <w:rPr>
          <w:sz w:val="28"/>
          <w:szCs w:val="28"/>
        </w:rPr>
        <w:t xml:space="preserve"> </w:t>
      </w:r>
      <w:r w:rsidR="003F324C" w:rsidRPr="003F324C">
        <w:rPr>
          <w:sz w:val="28"/>
          <w:szCs w:val="28"/>
        </w:rPr>
        <w:t>(McLeod, 2025)</w:t>
      </w:r>
      <w:r w:rsidR="003F324C">
        <w:rPr>
          <w:sz w:val="28"/>
          <w:szCs w:val="28"/>
        </w:rPr>
        <w:t xml:space="preserve">. </w:t>
      </w:r>
      <w:r w:rsidR="00E3676D">
        <w:rPr>
          <w:sz w:val="28"/>
          <w:szCs w:val="28"/>
        </w:rPr>
        <w:t>The survey will also allow a for a free speech question and answer allowing participants to openly share their view and experiences on the topic</w:t>
      </w:r>
      <w:r w:rsidR="008226EB">
        <w:rPr>
          <w:sz w:val="28"/>
          <w:szCs w:val="28"/>
        </w:rPr>
        <w:t>s</w:t>
      </w:r>
      <w:r w:rsidR="00E3676D">
        <w:rPr>
          <w:sz w:val="28"/>
          <w:szCs w:val="28"/>
        </w:rPr>
        <w:t xml:space="preserve"> which will provide greater transparency from the audience. Utilising free speech and open-ended questions allows the researcher to be more informed </w:t>
      </w:r>
      <w:r w:rsidR="00E3676D">
        <w:rPr>
          <w:sz w:val="28"/>
          <w:szCs w:val="28"/>
        </w:rPr>
        <w:lastRenderedPageBreak/>
        <w:t xml:space="preserve">around the subject and the target audience, it provides each participant with a sense of individuality </w:t>
      </w:r>
      <w:r w:rsidR="00E3676D">
        <w:t>(</w:t>
      </w:r>
      <w:proofErr w:type="spellStart"/>
      <w:r w:rsidR="00E3676D" w:rsidRPr="00E3676D">
        <w:rPr>
          <w:sz w:val="28"/>
          <w:szCs w:val="28"/>
        </w:rPr>
        <w:t>Albudaiwi</w:t>
      </w:r>
      <w:proofErr w:type="spellEnd"/>
      <w:r w:rsidR="00E3676D" w:rsidRPr="00E3676D">
        <w:rPr>
          <w:sz w:val="28"/>
          <w:szCs w:val="28"/>
        </w:rPr>
        <w:t>, D</w:t>
      </w:r>
      <w:r w:rsidR="00E3676D">
        <w:rPr>
          <w:sz w:val="28"/>
          <w:szCs w:val="28"/>
        </w:rPr>
        <w:t xml:space="preserve">, </w:t>
      </w:r>
      <w:r w:rsidR="00E3676D" w:rsidRPr="00E3676D">
        <w:rPr>
          <w:sz w:val="28"/>
          <w:szCs w:val="28"/>
        </w:rPr>
        <w:t>2017).</w:t>
      </w:r>
    </w:p>
    <w:p w14:paraId="2A4FA50D" w14:textId="77777777" w:rsidR="003F324C" w:rsidRDefault="003F324C">
      <w:pPr>
        <w:rPr>
          <w:b/>
          <w:bCs/>
          <w:sz w:val="32"/>
          <w:szCs w:val="32"/>
          <w:u w:val="single"/>
        </w:rPr>
      </w:pPr>
    </w:p>
    <w:p w14:paraId="63484DF4" w14:textId="40A2381E" w:rsidR="006B039E" w:rsidRDefault="006B039E">
      <w:pPr>
        <w:rPr>
          <w:b/>
          <w:bCs/>
          <w:sz w:val="32"/>
          <w:szCs w:val="32"/>
          <w:u w:val="single"/>
        </w:rPr>
      </w:pPr>
      <w:r w:rsidRPr="006B039E">
        <w:rPr>
          <w:b/>
          <w:bCs/>
          <w:sz w:val="32"/>
          <w:szCs w:val="32"/>
          <w:u w:val="single"/>
        </w:rPr>
        <w:t xml:space="preserve">Data collection </w:t>
      </w:r>
    </w:p>
    <w:p w14:paraId="50B6B63F" w14:textId="4CE1D80B" w:rsidR="0031431C" w:rsidRDefault="0031431C">
      <w:pPr>
        <w:rPr>
          <w:sz w:val="28"/>
          <w:szCs w:val="28"/>
        </w:rPr>
      </w:pPr>
    </w:p>
    <w:p w14:paraId="599C8CD3" w14:textId="36764B3D" w:rsidR="0031431C" w:rsidRDefault="00E3676D">
      <w:pPr>
        <w:rPr>
          <w:sz w:val="28"/>
          <w:szCs w:val="28"/>
        </w:rPr>
      </w:pPr>
      <w:r>
        <w:rPr>
          <w:sz w:val="28"/>
          <w:szCs w:val="28"/>
        </w:rPr>
        <w:t>Surveys</w:t>
      </w:r>
      <w:r w:rsidR="0031431C">
        <w:rPr>
          <w:sz w:val="28"/>
          <w:szCs w:val="28"/>
        </w:rPr>
        <w:t xml:space="preserve"> allow for both </w:t>
      </w:r>
      <w:r w:rsidR="0031431C" w:rsidRPr="0031431C">
        <w:rPr>
          <w:sz w:val="28"/>
          <w:szCs w:val="28"/>
        </w:rPr>
        <w:t>qualitative and quantitative</w:t>
      </w:r>
      <w:r w:rsidR="0031431C">
        <w:rPr>
          <w:sz w:val="28"/>
          <w:szCs w:val="28"/>
        </w:rPr>
        <w:t xml:space="preserve"> data to be produced.</w:t>
      </w:r>
      <w:r w:rsidR="00D96D1A" w:rsidRPr="00D96D1A">
        <w:t xml:space="preserve"> </w:t>
      </w:r>
      <w:r w:rsidR="00D96D1A" w:rsidRPr="00D96D1A">
        <w:rPr>
          <w:sz w:val="28"/>
          <w:szCs w:val="28"/>
        </w:rPr>
        <w:t>10 questions will be located within the questionnaire for participants to answer</w:t>
      </w:r>
      <w:r w:rsidR="00D96D1A">
        <w:rPr>
          <w:sz w:val="28"/>
          <w:szCs w:val="28"/>
        </w:rPr>
        <w:t>,</w:t>
      </w:r>
      <w:r w:rsidR="0031431C">
        <w:rPr>
          <w:sz w:val="28"/>
          <w:szCs w:val="28"/>
        </w:rPr>
        <w:t xml:space="preserve"> </w:t>
      </w:r>
      <w:r w:rsidR="00D96D1A">
        <w:rPr>
          <w:sz w:val="28"/>
          <w:szCs w:val="28"/>
        </w:rPr>
        <w:t>a</w:t>
      </w:r>
      <w:r w:rsidR="0031431C">
        <w:rPr>
          <w:sz w:val="28"/>
          <w:szCs w:val="28"/>
        </w:rPr>
        <w:t>s the research aims to bridge the gap i</w:t>
      </w:r>
      <w:r w:rsidR="00296221">
        <w:rPr>
          <w:sz w:val="28"/>
          <w:szCs w:val="28"/>
        </w:rPr>
        <w:t>n the opinion of frontline officers, the survey will complete this by offering participants a structured set of questions which will in turn produce quantitative data that can be analysed. Quantitative data refers to numerical information which can be broken down and analysed which identify patterns in research (</w:t>
      </w:r>
      <w:r w:rsidR="00296221" w:rsidRPr="00296221">
        <w:rPr>
          <w:sz w:val="28"/>
          <w:szCs w:val="28"/>
        </w:rPr>
        <w:t>Hassan, 2024)</w:t>
      </w:r>
      <w:r w:rsidR="00296221">
        <w:rPr>
          <w:sz w:val="28"/>
          <w:szCs w:val="28"/>
        </w:rPr>
        <w:t>.</w:t>
      </w:r>
      <w:r w:rsidR="002D0F04">
        <w:rPr>
          <w:sz w:val="28"/>
          <w:szCs w:val="28"/>
        </w:rPr>
        <w:t xml:space="preserve"> </w:t>
      </w:r>
      <w:r w:rsidR="00D96D1A">
        <w:rPr>
          <w:sz w:val="28"/>
          <w:szCs w:val="28"/>
        </w:rPr>
        <w:t xml:space="preserve"> </w:t>
      </w:r>
    </w:p>
    <w:p w14:paraId="1AB7AA7C" w14:textId="3C92FC16" w:rsidR="00E3676D" w:rsidRPr="007E0B01" w:rsidRDefault="007E0B01">
      <w:pPr>
        <w:rPr>
          <w:sz w:val="28"/>
          <w:szCs w:val="28"/>
        </w:rPr>
      </w:pPr>
      <w:r>
        <w:rPr>
          <w:sz w:val="28"/>
          <w:szCs w:val="28"/>
        </w:rPr>
        <w:t xml:space="preserve">The open-ended question will allow for </w:t>
      </w:r>
      <w:r w:rsidRPr="007E0B01">
        <w:rPr>
          <w:sz w:val="28"/>
          <w:szCs w:val="28"/>
        </w:rPr>
        <w:t>qualitative</w:t>
      </w:r>
      <w:r>
        <w:rPr>
          <w:sz w:val="28"/>
          <w:szCs w:val="28"/>
        </w:rPr>
        <w:t xml:space="preserve"> data to be collected. The answers will be disseminated, and each read individually to establish key themes and topics. Each reply can be assorted into a category to establish consensus surrounding factors over the use of taser</w:t>
      </w:r>
      <w:r w:rsidR="00A51C63">
        <w:rPr>
          <w:sz w:val="28"/>
          <w:szCs w:val="28"/>
        </w:rPr>
        <w:t>, the question of</w:t>
      </w:r>
      <w:r>
        <w:rPr>
          <w:sz w:val="28"/>
          <w:szCs w:val="28"/>
        </w:rPr>
        <w:t xml:space="preserve"> </w:t>
      </w:r>
      <w:r w:rsidRPr="007E0B01">
        <w:rPr>
          <w:i/>
          <w:iCs/>
          <w:sz w:val="28"/>
          <w:szCs w:val="28"/>
        </w:rPr>
        <w:t>‘How equipped offers are to complete the role?’</w:t>
      </w:r>
      <w:r>
        <w:rPr>
          <w:i/>
          <w:iCs/>
          <w:sz w:val="28"/>
          <w:szCs w:val="28"/>
        </w:rPr>
        <w:t xml:space="preserve"> </w:t>
      </w:r>
      <w:r>
        <w:rPr>
          <w:sz w:val="28"/>
          <w:szCs w:val="28"/>
        </w:rPr>
        <w:t>and related themes such as the of their use of force and concerns surrounding that</w:t>
      </w:r>
      <w:r w:rsidR="00A51C63">
        <w:rPr>
          <w:sz w:val="28"/>
          <w:szCs w:val="28"/>
        </w:rPr>
        <w:t>.</w:t>
      </w:r>
    </w:p>
    <w:p w14:paraId="45FC0D8E" w14:textId="77777777" w:rsidR="002D0F04" w:rsidRDefault="002D0F04">
      <w:pPr>
        <w:rPr>
          <w:sz w:val="28"/>
          <w:szCs w:val="28"/>
        </w:rPr>
      </w:pPr>
    </w:p>
    <w:p w14:paraId="0877DB13" w14:textId="77B2800C" w:rsidR="002D0F04" w:rsidRPr="002D0F04" w:rsidRDefault="002D0F04">
      <w:pPr>
        <w:rPr>
          <w:b/>
          <w:bCs/>
          <w:sz w:val="32"/>
          <w:szCs w:val="32"/>
          <w:u w:val="single"/>
        </w:rPr>
      </w:pPr>
      <w:r w:rsidRPr="002D0F04">
        <w:rPr>
          <w:b/>
          <w:bCs/>
          <w:sz w:val="32"/>
          <w:szCs w:val="32"/>
          <w:u w:val="single"/>
        </w:rPr>
        <w:t xml:space="preserve">Data analysis </w:t>
      </w:r>
    </w:p>
    <w:p w14:paraId="1208CAFD" w14:textId="4822E509" w:rsidR="003D74AF" w:rsidRPr="002D0F04" w:rsidRDefault="00733E62">
      <w:pPr>
        <w:rPr>
          <w:sz w:val="28"/>
          <w:szCs w:val="28"/>
        </w:rPr>
      </w:pPr>
      <w:r>
        <w:rPr>
          <w:sz w:val="28"/>
          <w:szCs w:val="28"/>
        </w:rPr>
        <w:t>Data analysis is crucial part of research, analysis allows the data collected to be understood and the findings collected to presented and interpreted (</w:t>
      </w:r>
      <w:proofErr w:type="spellStart"/>
      <w:r w:rsidRPr="00733E62">
        <w:rPr>
          <w:sz w:val="28"/>
          <w:szCs w:val="28"/>
        </w:rPr>
        <w:t>Hoonaard</w:t>
      </w:r>
      <w:proofErr w:type="spellEnd"/>
      <w:r w:rsidRPr="00733E62">
        <w:rPr>
          <w:sz w:val="28"/>
          <w:szCs w:val="28"/>
        </w:rPr>
        <w:t>, W</w:t>
      </w:r>
      <w:r>
        <w:rPr>
          <w:sz w:val="28"/>
          <w:szCs w:val="28"/>
        </w:rPr>
        <w:t xml:space="preserve">, </w:t>
      </w:r>
      <w:r w:rsidRPr="00733E62">
        <w:rPr>
          <w:sz w:val="28"/>
          <w:szCs w:val="28"/>
        </w:rPr>
        <w:t>2008</w:t>
      </w:r>
      <w:r>
        <w:rPr>
          <w:sz w:val="28"/>
          <w:szCs w:val="28"/>
        </w:rPr>
        <w:t>). The</w:t>
      </w:r>
      <w:r w:rsidR="00D96D1A">
        <w:rPr>
          <w:sz w:val="28"/>
          <w:szCs w:val="28"/>
        </w:rPr>
        <w:t xml:space="preserve"> d</w:t>
      </w:r>
      <w:r w:rsidR="002D0F04">
        <w:rPr>
          <w:sz w:val="28"/>
          <w:szCs w:val="28"/>
        </w:rPr>
        <w:t>ata collected will be assorted into pie charts.</w:t>
      </w:r>
      <w:r w:rsidR="00D96D1A">
        <w:rPr>
          <w:sz w:val="28"/>
          <w:szCs w:val="28"/>
        </w:rPr>
        <w:t xml:space="preserve"> Pie charts provide a clear informative way of displaying data, they can be easily interpreted and establish a clear pattern in data </w:t>
      </w:r>
      <w:r w:rsidRPr="00733E62">
        <w:rPr>
          <w:sz w:val="28"/>
          <w:szCs w:val="28"/>
        </w:rPr>
        <w:t>(Group, 2018)</w:t>
      </w:r>
      <w:r>
        <w:rPr>
          <w:sz w:val="28"/>
          <w:szCs w:val="28"/>
        </w:rPr>
        <w:t>.</w:t>
      </w:r>
      <w:r w:rsidR="00FC305D">
        <w:rPr>
          <w:sz w:val="28"/>
          <w:szCs w:val="28"/>
        </w:rPr>
        <w:t xml:space="preserve"> </w:t>
      </w:r>
      <w:r w:rsidR="00613F0F">
        <w:rPr>
          <w:sz w:val="28"/>
          <w:szCs w:val="28"/>
        </w:rPr>
        <w:t>Google documents</w:t>
      </w:r>
      <w:r w:rsidR="00FC305D">
        <w:rPr>
          <w:sz w:val="28"/>
          <w:szCs w:val="28"/>
        </w:rPr>
        <w:t xml:space="preserve"> will be used</w:t>
      </w:r>
      <w:r w:rsidR="00613F0F">
        <w:rPr>
          <w:sz w:val="28"/>
          <w:szCs w:val="28"/>
        </w:rPr>
        <w:t xml:space="preserve"> to produce the data results from the questionnaire which can be visualised and presented in the pie chart form.</w:t>
      </w:r>
      <w:r w:rsidR="00244162">
        <w:rPr>
          <w:sz w:val="28"/>
          <w:szCs w:val="28"/>
        </w:rPr>
        <w:t xml:space="preserve"> Data collected from the open-ended questions will be disseminated and assorted accordingly to common themes to present individual experiences.</w:t>
      </w:r>
    </w:p>
    <w:p w14:paraId="7670144A" w14:textId="77777777" w:rsidR="00AA2AD4" w:rsidRDefault="00AA2AD4">
      <w:pPr>
        <w:rPr>
          <w:sz w:val="28"/>
          <w:szCs w:val="28"/>
        </w:rPr>
      </w:pPr>
    </w:p>
    <w:p w14:paraId="22DD9F4E" w14:textId="77777777" w:rsidR="00AA2AD4" w:rsidRPr="00613F0F" w:rsidRDefault="00AA2AD4">
      <w:pPr>
        <w:rPr>
          <w:b/>
          <w:bCs/>
          <w:sz w:val="32"/>
          <w:szCs w:val="32"/>
          <w:u w:val="single"/>
        </w:rPr>
      </w:pPr>
    </w:p>
    <w:p w14:paraId="5B2F3C90" w14:textId="77777777" w:rsidR="00A51C63" w:rsidRDefault="00A51C63">
      <w:pPr>
        <w:rPr>
          <w:b/>
          <w:bCs/>
          <w:sz w:val="32"/>
          <w:szCs w:val="32"/>
          <w:u w:val="single"/>
        </w:rPr>
      </w:pPr>
    </w:p>
    <w:p w14:paraId="35F5B37F" w14:textId="1867A4F0" w:rsidR="00AA2AD4" w:rsidRDefault="00613F0F">
      <w:pPr>
        <w:rPr>
          <w:b/>
          <w:bCs/>
          <w:sz w:val="32"/>
          <w:szCs w:val="32"/>
          <w:u w:val="single"/>
        </w:rPr>
      </w:pPr>
      <w:r w:rsidRPr="00613F0F">
        <w:rPr>
          <w:b/>
          <w:bCs/>
          <w:sz w:val="32"/>
          <w:szCs w:val="32"/>
          <w:u w:val="single"/>
        </w:rPr>
        <w:t>Limitations and problems</w:t>
      </w:r>
    </w:p>
    <w:p w14:paraId="35413769" w14:textId="77777777" w:rsidR="00613F0F" w:rsidRDefault="00613F0F">
      <w:pPr>
        <w:rPr>
          <w:sz w:val="32"/>
          <w:szCs w:val="32"/>
        </w:rPr>
      </w:pPr>
    </w:p>
    <w:p w14:paraId="5252AD69" w14:textId="09FCCC72" w:rsidR="00A51C63" w:rsidRPr="00A51C63" w:rsidRDefault="00A51C63">
      <w:pPr>
        <w:rPr>
          <w:sz w:val="28"/>
          <w:szCs w:val="28"/>
        </w:rPr>
      </w:pPr>
      <w:r>
        <w:rPr>
          <w:sz w:val="28"/>
          <w:szCs w:val="28"/>
        </w:rPr>
        <w:t>Identify</w:t>
      </w:r>
      <w:r w:rsidR="00244162">
        <w:rPr>
          <w:sz w:val="28"/>
          <w:szCs w:val="28"/>
        </w:rPr>
        <w:t>ing</w:t>
      </w:r>
      <w:r>
        <w:rPr>
          <w:sz w:val="28"/>
          <w:szCs w:val="28"/>
        </w:rPr>
        <w:t xml:space="preserve"> possible limitations is crucial to the validity and credibility of research, it aims to establish possible areas the undermine research</w:t>
      </w:r>
      <w:r w:rsidR="00244162">
        <w:rPr>
          <w:sz w:val="28"/>
          <w:szCs w:val="28"/>
        </w:rPr>
        <w:t xml:space="preserve"> </w:t>
      </w:r>
      <w:r w:rsidR="00244162" w:rsidRPr="00244162">
        <w:rPr>
          <w:sz w:val="28"/>
          <w:szCs w:val="28"/>
        </w:rPr>
        <w:t>(Hassan, 2023)</w:t>
      </w:r>
      <w:r w:rsidR="00244162">
        <w:rPr>
          <w:sz w:val="28"/>
          <w:szCs w:val="28"/>
        </w:rPr>
        <w:t xml:space="preserve">. </w:t>
      </w:r>
      <w:r w:rsidR="005B33E2">
        <w:rPr>
          <w:sz w:val="28"/>
          <w:szCs w:val="28"/>
        </w:rPr>
        <w:t>A potential</w:t>
      </w:r>
      <w:r w:rsidR="00244162">
        <w:rPr>
          <w:sz w:val="28"/>
          <w:szCs w:val="28"/>
        </w:rPr>
        <w:t xml:space="preserve"> limitation of th</w:t>
      </w:r>
      <w:r w:rsidR="005B33E2">
        <w:rPr>
          <w:sz w:val="28"/>
          <w:szCs w:val="28"/>
        </w:rPr>
        <w:t xml:space="preserve">e </w:t>
      </w:r>
      <w:r w:rsidR="00244162">
        <w:rPr>
          <w:sz w:val="28"/>
          <w:szCs w:val="28"/>
        </w:rPr>
        <w:t xml:space="preserve">research </w:t>
      </w:r>
      <w:r w:rsidR="005B33E2">
        <w:rPr>
          <w:sz w:val="28"/>
          <w:szCs w:val="28"/>
        </w:rPr>
        <w:t>could be the specific target audience being in one force and survey will be advertised internally in</w:t>
      </w:r>
      <w:r w:rsidR="00244162">
        <w:rPr>
          <w:sz w:val="28"/>
          <w:szCs w:val="28"/>
        </w:rPr>
        <w:t xml:space="preserve"> one force. The answers will reflect the demographic of one force and not provide and over all UK </w:t>
      </w:r>
      <w:r w:rsidR="00FC305D">
        <w:rPr>
          <w:sz w:val="28"/>
          <w:szCs w:val="28"/>
        </w:rPr>
        <w:t>picture</w:t>
      </w:r>
      <w:r w:rsidR="00244162">
        <w:rPr>
          <w:sz w:val="28"/>
          <w:szCs w:val="28"/>
        </w:rPr>
        <w:t>. This initial data will provide a key insight into the issues raised however my not provide an overall picture. Another possible limitation is participants willingness to take part are share their personal experiences surrounding the topic</w:t>
      </w:r>
      <w:r w:rsidR="005B33E2">
        <w:rPr>
          <w:sz w:val="28"/>
          <w:szCs w:val="28"/>
        </w:rPr>
        <w:t>, this may limit how many participants take place and the overall amount of data collected.</w:t>
      </w:r>
    </w:p>
    <w:p w14:paraId="4D87293B" w14:textId="77777777" w:rsidR="00FC305D" w:rsidRDefault="00FC305D">
      <w:pPr>
        <w:rPr>
          <w:sz w:val="28"/>
          <w:szCs w:val="28"/>
        </w:rPr>
      </w:pPr>
    </w:p>
    <w:p w14:paraId="40378242" w14:textId="7DB96C92" w:rsidR="00AA2AD4" w:rsidRDefault="005B33E2">
      <w:pPr>
        <w:rPr>
          <w:sz w:val="28"/>
          <w:szCs w:val="28"/>
        </w:rPr>
      </w:pPr>
      <w:r>
        <w:rPr>
          <w:sz w:val="28"/>
          <w:szCs w:val="28"/>
        </w:rPr>
        <w:t xml:space="preserve"> There are ethical considerations surrounding the research however to overcome this the survey will be advertised and completed anonymously. This will provide participants the opportunity to complete the survey </w:t>
      </w:r>
      <w:r w:rsidR="008226EB">
        <w:rPr>
          <w:sz w:val="28"/>
          <w:szCs w:val="28"/>
        </w:rPr>
        <w:t>openly</w:t>
      </w:r>
      <w:r>
        <w:rPr>
          <w:sz w:val="28"/>
          <w:szCs w:val="28"/>
        </w:rPr>
        <w:t xml:space="preserve"> and honestly. Another consideration is the security of personal information and the form. No personal data will be collected as all participants will remain anonymous. The survey will also be advertised and stored via the forces secure intranet which cannot be accessed externally.</w:t>
      </w:r>
    </w:p>
    <w:p w14:paraId="6CC31E6D" w14:textId="77777777" w:rsidR="008226EB" w:rsidRDefault="008226EB">
      <w:pPr>
        <w:rPr>
          <w:sz w:val="28"/>
          <w:szCs w:val="28"/>
        </w:rPr>
      </w:pPr>
    </w:p>
    <w:p w14:paraId="214BD5EF" w14:textId="77777777" w:rsidR="008226EB" w:rsidRDefault="008226EB">
      <w:pPr>
        <w:rPr>
          <w:sz w:val="28"/>
          <w:szCs w:val="28"/>
        </w:rPr>
      </w:pPr>
    </w:p>
    <w:p w14:paraId="3EFC5353" w14:textId="77777777" w:rsidR="003F324C" w:rsidRDefault="003F324C">
      <w:pPr>
        <w:rPr>
          <w:sz w:val="28"/>
          <w:szCs w:val="28"/>
        </w:rPr>
      </w:pPr>
    </w:p>
    <w:p w14:paraId="5F9C666F" w14:textId="77777777" w:rsidR="003F324C" w:rsidRDefault="003F324C">
      <w:pPr>
        <w:rPr>
          <w:sz w:val="28"/>
          <w:szCs w:val="28"/>
        </w:rPr>
      </w:pPr>
    </w:p>
    <w:p w14:paraId="7AC3A27A" w14:textId="77777777" w:rsidR="003F324C" w:rsidRDefault="003F324C">
      <w:pPr>
        <w:rPr>
          <w:sz w:val="28"/>
          <w:szCs w:val="28"/>
        </w:rPr>
      </w:pPr>
    </w:p>
    <w:p w14:paraId="46ADAB1B" w14:textId="77777777" w:rsidR="003F324C" w:rsidRDefault="003F324C">
      <w:pPr>
        <w:rPr>
          <w:sz w:val="28"/>
          <w:szCs w:val="28"/>
        </w:rPr>
      </w:pPr>
    </w:p>
    <w:p w14:paraId="3B356B7B" w14:textId="77777777" w:rsidR="008226EB" w:rsidRDefault="008226EB">
      <w:pPr>
        <w:rPr>
          <w:sz w:val="28"/>
          <w:szCs w:val="28"/>
        </w:rPr>
      </w:pPr>
    </w:p>
    <w:p w14:paraId="5C408FCC" w14:textId="77777777" w:rsidR="008226EB" w:rsidRDefault="008226EB">
      <w:pPr>
        <w:rPr>
          <w:sz w:val="28"/>
          <w:szCs w:val="28"/>
        </w:rPr>
      </w:pPr>
    </w:p>
    <w:p w14:paraId="392173A7" w14:textId="77777777" w:rsidR="008226EB" w:rsidRDefault="008226EB">
      <w:pPr>
        <w:rPr>
          <w:sz w:val="28"/>
          <w:szCs w:val="28"/>
        </w:rPr>
      </w:pPr>
    </w:p>
    <w:p w14:paraId="4980180F" w14:textId="77777777" w:rsidR="008226EB" w:rsidRDefault="008226EB">
      <w:pPr>
        <w:rPr>
          <w:sz w:val="28"/>
          <w:szCs w:val="28"/>
        </w:rPr>
      </w:pPr>
    </w:p>
    <w:p w14:paraId="5227D0FD" w14:textId="77777777" w:rsidR="008226EB" w:rsidRDefault="008226EB">
      <w:pPr>
        <w:rPr>
          <w:sz w:val="28"/>
          <w:szCs w:val="28"/>
        </w:rPr>
      </w:pPr>
    </w:p>
    <w:p w14:paraId="5C895612" w14:textId="77777777" w:rsidR="008226EB" w:rsidRDefault="008226EB">
      <w:pPr>
        <w:rPr>
          <w:sz w:val="28"/>
          <w:szCs w:val="28"/>
        </w:rPr>
      </w:pPr>
    </w:p>
    <w:p w14:paraId="1BB7DA6A" w14:textId="77777777" w:rsidR="008226EB" w:rsidRDefault="008226EB">
      <w:pPr>
        <w:rPr>
          <w:sz w:val="28"/>
          <w:szCs w:val="28"/>
        </w:rPr>
      </w:pPr>
    </w:p>
    <w:p w14:paraId="7742E13B" w14:textId="77777777" w:rsidR="008226EB" w:rsidRDefault="008226EB">
      <w:pPr>
        <w:rPr>
          <w:sz w:val="28"/>
          <w:szCs w:val="28"/>
        </w:rPr>
      </w:pPr>
    </w:p>
    <w:p w14:paraId="5BC794A2" w14:textId="77777777" w:rsidR="008226EB" w:rsidRDefault="008226EB">
      <w:pPr>
        <w:rPr>
          <w:sz w:val="28"/>
          <w:szCs w:val="28"/>
        </w:rPr>
      </w:pPr>
    </w:p>
    <w:p w14:paraId="129E02F7" w14:textId="77777777" w:rsidR="008226EB" w:rsidRDefault="008226EB">
      <w:pPr>
        <w:rPr>
          <w:sz w:val="28"/>
          <w:szCs w:val="28"/>
        </w:rPr>
      </w:pPr>
    </w:p>
    <w:p w14:paraId="52E477B9" w14:textId="77777777" w:rsidR="008226EB" w:rsidRDefault="008226EB">
      <w:pPr>
        <w:rPr>
          <w:sz w:val="28"/>
          <w:szCs w:val="28"/>
        </w:rPr>
      </w:pPr>
    </w:p>
    <w:p w14:paraId="21D1E4AD" w14:textId="77777777" w:rsidR="008226EB" w:rsidRDefault="008226EB">
      <w:pPr>
        <w:rPr>
          <w:sz w:val="28"/>
          <w:szCs w:val="28"/>
        </w:rPr>
      </w:pPr>
    </w:p>
    <w:p w14:paraId="0C3E8CFA" w14:textId="77777777" w:rsidR="008226EB" w:rsidRDefault="008226EB">
      <w:pPr>
        <w:rPr>
          <w:sz w:val="28"/>
          <w:szCs w:val="28"/>
        </w:rPr>
      </w:pPr>
    </w:p>
    <w:p w14:paraId="56B31B46" w14:textId="77777777" w:rsidR="008226EB" w:rsidRDefault="008226EB">
      <w:pPr>
        <w:rPr>
          <w:sz w:val="28"/>
          <w:szCs w:val="28"/>
        </w:rPr>
      </w:pPr>
    </w:p>
    <w:p w14:paraId="302A3F12" w14:textId="77777777" w:rsidR="008226EB" w:rsidRDefault="008226EB">
      <w:pPr>
        <w:rPr>
          <w:sz w:val="28"/>
          <w:szCs w:val="28"/>
        </w:rPr>
      </w:pPr>
    </w:p>
    <w:p w14:paraId="5FC26BEE" w14:textId="77777777" w:rsidR="008226EB" w:rsidRDefault="008226EB">
      <w:pPr>
        <w:rPr>
          <w:sz w:val="28"/>
          <w:szCs w:val="28"/>
        </w:rPr>
      </w:pPr>
    </w:p>
    <w:p w14:paraId="40B373DC" w14:textId="77777777" w:rsidR="008226EB" w:rsidRDefault="008226EB">
      <w:pPr>
        <w:rPr>
          <w:sz w:val="28"/>
          <w:szCs w:val="28"/>
        </w:rPr>
      </w:pPr>
    </w:p>
    <w:p w14:paraId="3F709610" w14:textId="77777777" w:rsidR="008226EB" w:rsidRDefault="008226EB">
      <w:pPr>
        <w:rPr>
          <w:sz w:val="28"/>
          <w:szCs w:val="28"/>
        </w:rPr>
      </w:pPr>
    </w:p>
    <w:p w14:paraId="5D39C72A" w14:textId="77777777" w:rsidR="008226EB" w:rsidRDefault="008226EB">
      <w:pPr>
        <w:rPr>
          <w:sz w:val="28"/>
          <w:szCs w:val="28"/>
        </w:rPr>
      </w:pPr>
    </w:p>
    <w:p w14:paraId="0C9A90EB" w14:textId="77777777" w:rsidR="008226EB" w:rsidRDefault="008226EB">
      <w:pPr>
        <w:rPr>
          <w:sz w:val="28"/>
          <w:szCs w:val="28"/>
        </w:rPr>
      </w:pPr>
    </w:p>
    <w:p w14:paraId="20B6481D" w14:textId="77777777" w:rsidR="008226EB" w:rsidRPr="00E3676D" w:rsidRDefault="008226EB" w:rsidP="00E3676D">
      <w:pPr>
        <w:rPr>
          <w:sz w:val="28"/>
          <w:szCs w:val="28"/>
        </w:rPr>
      </w:pPr>
      <w:proofErr w:type="spellStart"/>
      <w:r w:rsidRPr="00E3676D">
        <w:rPr>
          <w:sz w:val="28"/>
          <w:szCs w:val="28"/>
        </w:rPr>
        <w:t>Albudaiwi</w:t>
      </w:r>
      <w:proofErr w:type="spellEnd"/>
      <w:r w:rsidRPr="00E3676D">
        <w:rPr>
          <w:sz w:val="28"/>
          <w:szCs w:val="28"/>
        </w:rPr>
        <w:t xml:space="preserve">, D. (2017). Survey: open-ended questions. </w:t>
      </w:r>
      <w:r w:rsidRPr="00E3676D">
        <w:rPr>
          <w:i/>
          <w:iCs/>
          <w:sz w:val="28"/>
          <w:szCs w:val="28"/>
        </w:rPr>
        <w:t xml:space="preserve">In The sage </w:t>
      </w:r>
      <w:proofErr w:type="spellStart"/>
      <w:r w:rsidRPr="00E3676D">
        <w:rPr>
          <w:i/>
          <w:iCs/>
          <w:sz w:val="28"/>
          <w:szCs w:val="28"/>
        </w:rPr>
        <w:t>encyclopedia</w:t>
      </w:r>
      <w:proofErr w:type="spellEnd"/>
      <w:r w:rsidRPr="00E3676D">
        <w:rPr>
          <w:i/>
          <w:iCs/>
          <w:sz w:val="28"/>
          <w:szCs w:val="28"/>
        </w:rPr>
        <w:t xml:space="preserve"> of communication research methods</w:t>
      </w:r>
      <w:r w:rsidRPr="00E3676D">
        <w:rPr>
          <w:sz w:val="28"/>
          <w:szCs w:val="28"/>
        </w:rPr>
        <w:t xml:space="preserve"> (Vol. 4, pp. 1716-1717). SAGE Publications, Inc, </w:t>
      </w:r>
      <w:hyperlink r:id="rId4" w:history="1">
        <w:r w:rsidRPr="009C1109">
          <w:rPr>
            <w:rStyle w:val="Hyperlink"/>
            <w:sz w:val="28"/>
            <w:szCs w:val="28"/>
          </w:rPr>
          <w:t>https://doi.org/10.4135/9781483381411.n608</w:t>
        </w:r>
      </w:hyperlink>
      <w:r>
        <w:rPr>
          <w:sz w:val="28"/>
          <w:szCs w:val="28"/>
        </w:rPr>
        <w:t xml:space="preserve"> </w:t>
      </w:r>
      <w:r w:rsidRPr="00E3676D">
        <w:rPr>
          <w:sz w:val="28"/>
          <w:szCs w:val="28"/>
        </w:rPr>
        <w:t xml:space="preserve">(Accessed: 30th June 2025).  </w:t>
      </w:r>
    </w:p>
    <w:p w14:paraId="0BF9319E" w14:textId="77777777" w:rsidR="008226EB" w:rsidRDefault="008226EB">
      <w:pPr>
        <w:rPr>
          <w:sz w:val="28"/>
          <w:szCs w:val="28"/>
        </w:rPr>
      </w:pPr>
      <w:r w:rsidRPr="006B363A">
        <w:rPr>
          <w:sz w:val="28"/>
          <w:szCs w:val="28"/>
        </w:rPr>
        <w:t xml:space="preserve">Cambridge Dictionary (2019). </w:t>
      </w:r>
      <w:r w:rsidRPr="006B363A">
        <w:rPr>
          <w:i/>
          <w:iCs/>
          <w:sz w:val="28"/>
          <w:szCs w:val="28"/>
        </w:rPr>
        <w:t>STRATEGY | Meaning in the Cambridge English Dictionary.</w:t>
      </w:r>
      <w:r>
        <w:rPr>
          <w:sz w:val="28"/>
          <w:szCs w:val="28"/>
        </w:rPr>
        <w:t xml:space="preserve"> </w:t>
      </w:r>
      <w:r w:rsidRPr="006B363A">
        <w:rPr>
          <w:sz w:val="28"/>
          <w:szCs w:val="28"/>
        </w:rPr>
        <w:t xml:space="preserve">Available at: </w:t>
      </w:r>
      <w:hyperlink r:id="rId5" w:history="1">
        <w:r w:rsidRPr="009C1109">
          <w:rPr>
            <w:rStyle w:val="Hyperlink"/>
            <w:sz w:val="28"/>
            <w:szCs w:val="28"/>
          </w:rPr>
          <w:t>https://dictionary.cambridge.org/dictionary/english/strategy</w:t>
        </w:r>
      </w:hyperlink>
      <w:r w:rsidRPr="006B363A">
        <w:rPr>
          <w:sz w:val="28"/>
          <w:szCs w:val="28"/>
        </w:rPr>
        <w:t>.</w:t>
      </w:r>
      <w:r>
        <w:rPr>
          <w:sz w:val="28"/>
          <w:szCs w:val="28"/>
        </w:rPr>
        <w:t xml:space="preserve"> </w:t>
      </w:r>
      <w:r w:rsidRPr="006B363A">
        <w:rPr>
          <w:sz w:val="28"/>
          <w:szCs w:val="28"/>
        </w:rPr>
        <w:t>(Accessed: 30th June 2025).</w:t>
      </w:r>
    </w:p>
    <w:p w14:paraId="71F12CE6" w14:textId="77777777" w:rsidR="008226EB" w:rsidRDefault="008226EB">
      <w:pPr>
        <w:rPr>
          <w:sz w:val="28"/>
          <w:szCs w:val="28"/>
        </w:rPr>
      </w:pPr>
      <w:proofErr w:type="spellStart"/>
      <w:r w:rsidRPr="00A54883">
        <w:rPr>
          <w:sz w:val="28"/>
          <w:szCs w:val="28"/>
        </w:rPr>
        <w:t>Einola</w:t>
      </w:r>
      <w:proofErr w:type="spellEnd"/>
      <w:r w:rsidRPr="00A54883">
        <w:rPr>
          <w:sz w:val="28"/>
          <w:szCs w:val="28"/>
        </w:rPr>
        <w:t xml:space="preserve">, K., &amp; Alvesson, M. (2020). Behind the Numbers: Questioning Questionnaires. </w:t>
      </w:r>
      <w:r w:rsidRPr="00A54883">
        <w:rPr>
          <w:i/>
          <w:iCs/>
          <w:sz w:val="28"/>
          <w:szCs w:val="28"/>
        </w:rPr>
        <w:t>Journal of Management Inquiry</w:t>
      </w:r>
      <w:r w:rsidRPr="00A54883">
        <w:rPr>
          <w:sz w:val="28"/>
          <w:szCs w:val="28"/>
        </w:rPr>
        <w:t xml:space="preserve">, 30(1), 102-114. </w:t>
      </w:r>
      <w:hyperlink r:id="rId6" w:history="1">
        <w:r w:rsidRPr="009C1109">
          <w:rPr>
            <w:rStyle w:val="Hyperlink"/>
            <w:sz w:val="28"/>
            <w:szCs w:val="28"/>
          </w:rPr>
          <w:t>https://doi.org/10.1177/1056492620938139</w:t>
        </w:r>
      </w:hyperlink>
      <w:r>
        <w:rPr>
          <w:sz w:val="28"/>
          <w:szCs w:val="28"/>
        </w:rPr>
        <w:t xml:space="preserve">. </w:t>
      </w:r>
      <w:r w:rsidRPr="00B16654">
        <w:rPr>
          <w:sz w:val="28"/>
          <w:szCs w:val="28"/>
        </w:rPr>
        <w:t>(Accessed: 30th June 2025).</w:t>
      </w:r>
    </w:p>
    <w:p w14:paraId="4C545DBA" w14:textId="77777777" w:rsidR="008226EB" w:rsidRDefault="008226EB">
      <w:pPr>
        <w:rPr>
          <w:sz w:val="28"/>
          <w:szCs w:val="28"/>
        </w:rPr>
      </w:pPr>
      <w:r w:rsidRPr="00D96D1A">
        <w:rPr>
          <w:sz w:val="28"/>
          <w:szCs w:val="28"/>
        </w:rPr>
        <w:lastRenderedPageBreak/>
        <w:t xml:space="preserve">Group, E. (2018). </w:t>
      </w:r>
      <w:r w:rsidRPr="00D96D1A">
        <w:rPr>
          <w:i/>
          <w:iCs/>
          <w:sz w:val="28"/>
          <w:szCs w:val="28"/>
        </w:rPr>
        <w:t>Advantages and disadvantages of pie charts</w:t>
      </w:r>
      <w:r w:rsidRPr="00D96D1A">
        <w:rPr>
          <w:sz w:val="28"/>
          <w:szCs w:val="28"/>
        </w:rPr>
        <w:t>.</w:t>
      </w:r>
      <w:r>
        <w:rPr>
          <w:sz w:val="28"/>
          <w:szCs w:val="28"/>
        </w:rPr>
        <w:t xml:space="preserve"> </w:t>
      </w:r>
      <w:r w:rsidRPr="00D96D1A">
        <w:rPr>
          <w:sz w:val="28"/>
          <w:szCs w:val="28"/>
        </w:rPr>
        <w:t>Available at: https://www.excelr.com/advantages-and-disadvantages-of-pie-charts.</w:t>
      </w:r>
      <w:r w:rsidRPr="00D96D1A">
        <w:t xml:space="preserve"> </w:t>
      </w:r>
      <w:r w:rsidRPr="00D96D1A">
        <w:rPr>
          <w:sz w:val="28"/>
          <w:szCs w:val="28"/>
        </w:rPr>
        <w:t xml:space="preserve">(Accessed: 30th June 2025).  </w:t>
      </w:r>
    </w:p>
    <w:p w14:paraId="5B9C913E" w14:textId="77777777" w:rsidR="008226EB" w:rsidRDefault="008226EB">
      <w:pPr>
        <w:rPr>
          <w:sz w:val="28"/>
          <w:szCs w:val="28"/>
        </w:rPr>
      </w:pPr>
      <w:r w:rsidRPr="00F8720D">
        <w:rPr>
          <w:sz w:val="28"/>
          <w:szCs w:val="28"/>
        </w:rPr>
        <w:t xml:space="preserve">Hassan, M. (2022). </w:t>
      </w:r>
      <w:r w:rsidRPr="00F8720D">
        <w:rPr>
          <w:i/>
          <w:iCs/>
          <w:sz w:val="28"/>
          <w:szCs w:val="28"/>
        </w:rPr>
        <w:t>Questionnaire - Definition, Types, Examples</w:t>
      </w:r>
      <w:r w:rsidRPr="00F8720D">
        <w:rPr>
          <w:sz w:val="28"/>
          <w:szCs w:val="28"/>
        </w:rPr>
        <w:t xml:space="preserve">. Available at: </w:t>
      </w:r>
      <w:hyperlink r:id="rId7" w:history="1">
        <w:r w:rsidRPr="009C1109">
          <w:rPr>
            <w:rStyle w:val="Hyperlink"/>
            <w:sz w:val="28"/>
            <w:szCs w:val="28"/>
          </w:rPr>
          <w:t>https://researchmethod.net/questionnaire/</w:t>
        </w:r>
      </w:hyperlink>
      <w:r w:rsidRPr="00F8720D">
        <w:rPr>
          <w:sz w:val="28"/>
          <w:szCs w:val="28"/>
        </w:rPr>
        <w:t>.</w:t>
      </w:r>
      <w:r>
        <w:rPr>
          <w:sz w:val="28"/>
          <w:szCs w:val="28"/>
        </w:rPr>
        <w:t xml:space="preserve"> </w:t>
      </w:r>
      <w:r w:rsidRPr="00F8720D">
        <w:rPr>
          <w:sz w:val="28"/>
          <w:szCs w:val="28"/>
        </w:rPr>
        <w:t>(Accessed: 30th June 2025).</w:t>
      </w:r>
    </w:p>
    <w:p w14:paraId="207CEE36" w14:textId="77777777" w:rsidR="008226EB" w:rsidRPr="00AA2AD4" w:rsidRDefault="008226EB">
      <w:pPr>
        <w:rPr>
          <w:sz w:val="28"/>
          <w:szCs w:val="28"/>
        </w:rPr>
      </w:pPr>
      <w:r w:rsidRPr="00244162">
        <w:rPr>
          <w:sz w:val="28"/>
          <w:szCs w:val="28"/>
        </w:rPr>
        <w:t xml:space="preserve">Hassan, M. (2023). </w:t>
      </w:r>
      <w:r w:rsidRPr="00244162">
        <w:rPr>
          <w:i/>
          <w:iCs/>
          <w:sz w:val="28"/>
          <w:szCs w:val="28"/>
        </w:rPr>
        <w:t>Limitations in Research - Types, Examples and Writing Guide</w:t>
      </w:r>
      <w:r w:rsidRPr="00244162">
        <w:rPr>
          <w:sz w:val="28"/>
          <w:szCs w:val="28"/>
        </w:rPr>
        <w:t xml:space="preserve">. Available at: </w:t>
      </w:r>
      <w:hyperlink r:id="rId8" w:history="1">
        <w:r w:rsidRPr="009C1109">
          <w:rPr>
            <w:rStyle w:val="Hyperlink"/>
            <w:sz w:val="28"/>
            <w:szCs w:val="28"/>
          </w:rPr>
          <w:t>https://researchmethod.net/limitations-in-research/</w:t>
        </w:r>
      </w:hyperlink>
      <w:r w:rsidRPr="00244162">
        <w:rPr>
          <w:sz w:val="28"/>
          <w:szCs w:val="28"/>
        </w:rPr>
        <w:t>.</w:t>
      </w:r>
      <w:r>
        <w:rPr>
          <w:sz w:val="28"/>
          <w:szCs w:val="28"/>
        </w:rPr>
        <w:t xml:space="preserve"> </w:t>
      </w:r>
      <w:r w:rsidRPr="00244162">
        <w:rPr>
          <w:sz w:val="28"/>
          <w:szCs w:val="28"/>
        </w:rPr>
        <w:t xml:space="preserve">(Accessed: 30th June 2025).  </w:t>
      </w:r>
    </w:p>
    <w:p w14:paraId="73CB5CAA" w14:textId="77777777" w:rsidR="008226EB" w:rsidRDefault="008226EB">
      <w:pPr>
        <w:rPr>
          <w:sz w:val="28"/>
          <w:szCs w:val="28"/>
        </w:rPr>
      </w:pPr>
      <w:r w:rsidRPr="00296221">
        <w:rPr>
          <w:sz w:val="28"/>
          <w:szCs w:val="28"/>
        </w:rPr>
        <w:t xml:space="preserve">Hassan, M. (2024). </w:t>
      </w:r>
      <w:r w:rsidRPr="00296221">
        <w:rPr>
          <w:i/>
          <w:iCs/>
          <w:sz w:val="28"/>
          <w:szCs w:val="28"/>
        </w:rPr>
        <w:t>Quantitative Data - Types, Methods, Examples</w:t>
      </w:r>
      <w:r w:rsidRPr="00296221">
        <w:rPr>
          <w:sz w:val="28"/>
          <w:szCs w:val="28"/>
        </w:rPr>
        <w:t>.</w:t>
      </w:r>
      <w:r>
        <w:rPr>
          <w:sz w:val="28"/>
          <w:szCs w:val="28"/>
        </w:rPr>
        <w:t xml:space="preserve"> </w:t>
      </w:r>
      <w:r w:rsidRPr="00296221">
        <w:rPr>
          <w:sz w:val="28"/>
          <w:szCs w:val="28"/>
        </w:rPr>
        <w:t xml:space="preserve"> Available at: </w:t>
      </w:r>
      <w:hyperlink r:id="rId9" w:history="1">
        <w:r w:rsidRPr="009C1109">
          <w:rPr>
            <w:rStyle w:val="Hyperlink"/>
            <w:sz w:val="28"/>
            <w:szCs w:val="28"/>
          </w:rPr>
          <w:t>https://researchmethod.net/quantitative-data/</w:t>
        </w:r>
      </w:hyperlink>
      <w:r w:rsidRPr="00296221">
        <w:rPr>
          <w:sz w:val="28"/>
          <w:szCs w:val="28"/>
        </w:rPr>
        <w:t>.</w:t>
      </w:r>
      <w:r>
        <w:rPr>
          <w:sz w:val="28"/>
          <w:szCs w:val="28"/>
        </w:rPr>
        <w:t xml:space="preserve"> </w:t>
      </w:r>
      <w:r w:rsidRPr="00296221">
        <w:rPr>
          <w:sz w:val="28"/>
          <w:szCs w:val="28"/>
        </w:rPr>
        <w:t>(Accessed: 30th June 2025).</w:t>
      </w:r>
      <w:r>
        <w:rPr>
          <w:sz w:val="28"/>
          <w:szCs w:val="28"/>
        </w:rPr>
        <w:t xml:space="preserve">  </w:t>
      </w:r>
    </w:p>
    <w:p w14:paraId="5BAED7CC" w14:textId="77777777" w:rsidR="008226EB" w:rsidRDefault="008226EB">
      <w:pPr>
        <w:rPr>
          <w:sz w:val="28"/>
          <w:szCs w:val="28"/>
        </w:rPr>
      </w:pPr>
      <w:proofErr w:type="spellStart"/>
      <w:r w:rsidRPr="00733E62">
        <w:rPr>
          <w:sz w:val="28"/>
          <w:szCs w:val="28"/>
        </w:rPr>
        <w:t>Hoonaard</w:t>
      </w:r>
      <w:proofErr w:type="spellEnd"/>
      <w:r w:rsidRPr="00733E62">
        <w:rPr>
          <w:sz w:val="28"/>
          <w:szCs w:val="28"/>
        </w:rPr>
        <w:t xml:space="preserve">, D (2008). Data analysis. </w:t>
      </w:r>
      <w:r w:rsidRPr="00733E62">
        <w:rPr>
          <w:i/>
          <w:iCs/>
          <w:sz w:val="28"/>
          <w:szCs w:val="28"/>
        </w:rPr>
        <w:t xml:space="preserve">In The SAGE </w:t>
      </w:r>
      <w:r w:rsidRPr="00733E62">
        <w:rPr>
          <w:i/>
          <w:iCs/>
          <w:sz w:val="28"/>
          <w:szCs w:val="28"/>
        </w:rPr>
        <w:t>encyclopaedia</w:t>
      </w:r>
      <w:r w:rsidRPr="00733E62">
        <w:rPr>
          <w:i/>
          <w:iCs/>
          <w:sz w:val="28"/>
          <w:szCs w:val="28"/>
        </w:rPr>
        <w:t xml:space="preserve"> of qualitative research methods </w:t>
      </w:r>
      <w:r w:rsidRPr="00733E62">
        <w:rPr>
          <w:sz w:val="28"/>
          <w:szCs w:val="28"/>
        </w:rPr>
        <w:t xml:space="preserve">(Vol. 0, pp. -). SAGE Publications, Inc., </w:t>
      </w:r>
      <w:hyperlink r:id="rId10" w:history="1">
        <w:r w:rsidRPr="009C1109">
          <w:rPr>
            <w:rStyle w:val="Hyperlink"/>
            <w:sz w:val="28"/>
            <w:szCs w:val="28"/>
          </w:rPr>
          <w:t>https://doi.org/10.4135/9781412963909.n94</w:t>
        </w:r>
      </w:hyperlink>
      <w:r>
        <w:rPr>
          <w:sz w:val="28"/>
          <w:szCs w:val="28"/>
        </w:rPr>
        <w:t xml:space="preserve">. </w:t>
      </w:r>
      <w:r w:rsidRPr="00733E62">
        <w:rPr>
          <w:sz w:val="28"/>
          <w:szCs w:val="28"/>
        </w:rPr>
        <w:t xml:space="preserve">(Accessed: 30th June 2025).  </w:t>
      </w:r>
    </w:p>
    <w:p w14:paraId="5D9998A1" w14:textId="77777777" w:rsidR="008226EB" w:rsidRDefault="008226EB">
      <w:pPr>
        <w:rPr>
          <w:sz w:val="28"/>
          <w:szCs w:val="28"/>
        </w:rPr>
      </w:pPr>
      <w:r w:rsidRPr="003F324C">
        <w:rPr>
          <w:sz w:val="28"/>
          <w:szCs w:val="28"/>
        </w:rPr>
        <w:t xml:space="preserve">McLeod, S. (2025). </w:t>
      </w:r>
      <w:r w:rsidRPr="003F324C">
        <w:rPr>
          <w:i/>
          <w:iCs/>
          <w:sz w:val="28"/>
          <w:szCs w:val="28"/>
        </w:rPr>
        <w:t>Qualitative vs quantitative research methods &amp; data analysis.</w:t>
      </w:r>
      <w:r w:rsidRPr="003F324C">
        <w:rPr>
          <w:sz w:val="28"/>
          <w:szCs w:val="28"/>
        </w:rPr>
        <w:t xml:space="preserve"> Available at: https://www.simplypsychology.org/qualitative-quantitative.html.</w:t>
      </w:r>
      <w:r w:rsidRPr="003F324C">
        <w:t xml:space="preserve"> </w:t>
      </w:r>
      <w:r w:rsidRPr="003F324C">
        <w:rPr>
          <w:sz w:val="28"/>
          <w:szCs w:val="28"/>
        </w:rPr>
        <w:t>(Accessed: 30th June 2025).</w:t>
      </w:r>
    </w:p>
    <w:p w14:paraId="68814B6D" w14:textId="77777777" w:rsidR="008226EB" w:rsidRDefault="008226EB">
      <w:pPr>
        <w:rPr>
          <w:sz w:val="28"/>
          <w:szCs w:val="28"/>
        </w:rPr>
      </w:pPr>
      <w:r w:rsidRPr="00AA2AD4">
        <w:rPr>
          <w:sz w:val="28"/>
          <w:szCs w:val="28"/>
        </w:rPr>
        <w:t>Md. A</w:t>
      </w:r>
      <w:proofErr w:type="spellStart"/>
      <w:r w:rsidRPr="00AA2AD4">
        <w:rPr>
          <w:sz w:val="28"/>
          <w:szCs w:val="28"/>
        </w:rPr>
        <w:t>shikuzzaman</w:t>
      </w:r>
      <w:proofErr w:type="spellEnd"/>
      <w:r w:rsidRPr="00AA2AD4">
        <w:rPr>
          <w:sz w:val="28"/>
          <w:szCs w:val="28"/>
        </w:rPr>
        <w:t xml:space="preserve"> (2016). </w:t>
      </w:r>
      <w:r w:rsidRPr="00AA2AD4">
        <w:rPr>
          <w:i/>
          <w:iCs/>
          <w:sz w:val="28"/>
          <w:szCs w:val="28"/>
        </w:rPr>
        <w:t>What is Research? - Definition, Objectives &amp; Types of Research</w:t>
      </w:r>
      <w:r w:rsidRPr="00AA2AD4">
        <w:rPr>
          <w:sz w:val="28"/>
          <w:szCs w:val="28"/>
        </w:rPr>
        <w:t xml:space="preserve">. Available at: </w:t>
      </w:r>
      <w:hyperlink r:id="rId11" w:history="1">
        <w:r w:rsidRPr="009C1109">
          <w:rPr>
            <w:rStyle w:val="Hyperlink"/>
            <w:sz w:val="28"/>
            <w:szCs w:val="28"/>
          </w:rPr>
          <w:t>https://www.lisedunetwork.com/what-is-research/</w:t>
        </w:r>
      </w:hyperlink>
      <w:r w:rsidRPr="00AA2AD4">
        <w:rPr>
          <w:sz w:val="28"/>
          <w:szCs w:val="28"/>
        </w:rPr>
        <w:t>.</w:t>
      </w:r>
      <w:r>
        <w:rPr>
          <w:sz w:val="28"/>
          <w:szCs w:val="28"/>
        </w:rPr>
        <w:t xml:space="preserve"> </w:t>
      </w:r>
      <w:r w:rsidRPr="00AA2AD4">
        <w:rPr>
          <w:sz w:val="28"/>
          <w:szCs w:val="28"/>
        </w:rPr>
        <w:t xml:space="preserve">(Accessed: </w:t>
      </w:r>
      <w:r>
        <w:rPr>
          <w:sz w:val="28"/>
          <w:szCs w:val="28"/>
        </w:rPr>
        <w:t>30th</w:t>
      </w:r>
      <w:r w:rsidRPr="00AA2AD4">
        <w:rPr>
          <w:sz w:val="28"/>
          <w:szCs w:val="28"/>
        </w:rPr>
        <w:t xml:space="preserve"> June 2025).</w:t>
      </w:r>
    </w:p>
    <w:p w14:paraId="433786DD" w14:textId="77777777" w:rsidR="008226EB" w:rsidRDefault="008226EB">
      <w:pPr>
        <w:rPr>
          <w:sz w:val="28"/>
          <w:szCs w:val="28"/>
        </w:rPr>
      </w:pPr>
      <w:r w:rsidRPr="00674042">
        <w:rPr>
          <w:sz w:val="28"/>
          <w:szCs w:val="28"/>
        </w:rPr>
        <w:t xml:space="preserve">THE POLICE FOUNDATION (2017). </w:t>
      </w:r>
      <w:r w:rsidRPr="00674042">
        <w:rPr>
          <w:i/>
          <w:iCs/>
          <w:sz w:val="28"/>
          <w:szCs w:val="28"/>
        </w:rPr>
        <w:t>Police effectiveness in a changing world</w:t>
      </w:r>
      <w:r w:rsidRPr="00674042">
        <w:rPr>
          <w:sz w:val="28"/>
          <w:szCs w:val="28"/>
        </w:rPr>
        <w:t xml:space="preserve">. Available at: </w:t>
      </w:r>
      <w:hyperlink r:id="rId12" w:history="1">
        <w:r w:rsidRPr="009C1109">
          <w:rPr>
            <w:rStyle w:val="Hyperlink"/>
            <w:sz w:val="28"/>
            <w:szCs w:val="28"/>
          </w:rPr>
          <w:t>https://www.police-foundation.org.uk/project/police-effectiveness-in-a-changing-world/</w:t>
        </w:r>
      </w:hyperlink>
      <w:r w:rsidRPr="00674042">
        <w:rPr>
          <w:sz w:val="28"/>
          <w:szCs w:val="28"/>
        </w:rPr>
        <w:t>.</w:t>
      </w:r>
      <w:r>
        <w:rPr>
          <w:sz w:val="28"/>
          <w:szCs w:val="28"/>
        </w:rPr>
        <w:t xml:space="preserve"> </w:t>
      </w:r>
      <w:r w:rsidRPr="00674042">
        <w:rPr>
          <w:sz w:val="28"/>
          <w:szCs w:val="28"/>
        </w:rPr>
        <w:t>(Accessed: 30th June 2025).</w:t>
      </w:r>
    </w:p>
    <w:sectPr w:rsidR="008226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8B3"/>
    <w:rsid w:val="00244162"/>
    <w:rsid w:val="0026504A"/>
    <w:rsid w:val="00296221"/>
    <w:rsid w:val="002D0F04"/>
    <w:rsid w:val="0031431C"/>
    <w:rsid w:val="003D74AF"/>
    <w:rsid w:val="003F324C"/>
    <w:rsid w:val="004524A4"/>
    <w:rsid w:val="005A7B28"/>
    <w:rsid w:val="005B33E2"/>
    <w:rsid w:val="00613F0F"/>
    <w:rsid w:val="00636728"/>
    <w:rsid w:val="00674042"/>
    <w:rsid w:val="006A090C"/>
    <w:rsid w:val="006B039E"/>
    <w:rsid w:val="006B363A"/>
    <w:rsid w:val="00705195"/>
    <w:rsid w:val="00733E62"/>
    <w:rsid w:val="00790681"/>
    <w:rsid w:val="007E0B01"/>
    <w:rsid w:val="00804AA9"/>
    <w:rsid w:val="008226EB"/>
    <w:rsid w:val="00A51C63"/>
    <w:rsid w:val="00A54883"/>
    <w:rsid w:val="00AA2AD4"/>
    <w:rsid w:val="00B16654"/>
    <w:rsid w:val="00B433CD"/>
    <w:rsid w:val="00BD31DB"/>
    <w:rsid w:val="00C278B3"/>
    <w:rsid w:val="00CB26F4"/>
    <w:rsid w:val="00D64303"/>
    <w:rsid w:val="00D96D1A"/>
    <w:rsid w:val="00E3676D"/>
    <w:rsid w:val="00E56621"/>
    <w:rsid w:val="00EB3F0A"/>
    <w:rsid w:val="00F8720D"/>
    <w:rsid w:val="00FC3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E251"/>
  <w15:chartTrackingRefBased/>
  <w15:docId w15:val="{AA052D45-4568-4E3B-BAED-9D7968C8F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8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8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8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8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8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8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8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8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8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8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8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8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8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8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8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8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8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8B3"/>
    <w:rPr>
      <w:rFonts w:eastAsiaTheme="majorEastAsia" w:cstheme="majorBidi"/>
      <w:color w:val="272727" w:themeColor="text1" w:themeTint="D8"/>
    </w:rPr>
  </w:style>
  <w:style w:type="paragraph" w:styleId="Title">
    <w:name w:val="Title"/>
    <w:basedOn w:val="Normal"/>
    <w:next w:val="Normal"/>
    <w:link w:val="TitleChar"/>
    <w:uiPriority w:val="10"/>
    <w:qFormat/>
    <w:rsid w:val="00C278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8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8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8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8B3"/>
    <w:pPr>
      <w:spacing w:before="160"/>
      <w:jc w:val="center"/>
    </w:pPr>
    <w:rPr>
      <w:i/>
      <w:iCs/>
      <w:color w:val="404040" w:themeColor="text1" w:themeTint="BF"/>
    </w:rPr>
  </w:style>
  <w:style w:type="character" w:customStyle="1" w:styleId="QuoteChar">
    <w:name w:val="Quote Char"/>
    <w:basedOn w:val="DefaultParagraphFont"/>
    <w:link w:val="Quote"/>
    <w:uiPriority w:val="29"/>
    <w:rsid w:val="00C278B3"/>
    <w:rPr>
      <w:i/>
      <w:iCs/>
      <w:color w:val="404040" w:themeColor="text1" w:themeTint="BF"/>
    </w:rPr>
  </w:style>
  <w:style w:type="paragraph" w:styleId="ListParagraph">
    <w:name w:val="List Paragraph"/>
    <w:basedOn w:val="Normal"/>
    <w:uiPriority w:val="34"/>
    <w:qFormat/>
    <w:rsid w:val="00C278B3"/>
    <w:pPr>
      <w:ind w:left="720"/>
      <w:contextualSpacing/>
    </w:pPr>
  </w:style>
  <w:style w:type="character" w:styleId="IntenseEmphasis">
    <w:name w:val="Intense Emphasis"/>
    <w:basedOn w:val="DefaultParagraphFont"/>
    <w:uiPriority w:val="21"/>
    <w:qFormat/>
    <w:rsid w:val="00C278B3"/>
    <w:rPr>
      <w:i/>
      <w:iCs/>
      <w:color w:val="0F4761" w:themeColor="accent1" w:themeShade="BF"/>
    </w:rPr>
  </w:style>
  <w:style w:type="paragraph" w:styleId="IntenseQuote">
    <w:name w:val="Intense Quote"/>
    <w:basedOn w:val="Normal"/>
    <w:next w:val="Normal"/>
    <w:link w:val="IntenseQuoteChar"/>
    <w:uiPriority w:val="30"/>
    <w:qFormat/>
    <w:rsid w:val="00C278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8B3"/>
    <w:rPr>
      <w:i/>
      <w:iCs/>
      <w:color w:val="0F4761" w:themeColor="accent1" w:themeShade="BF"/>
    </w:rPr>
  </w:style>
  <w:style w:type="character" w:styleId="IntenseReference">
    <w:name w:val="Intense Reference"/>
    <w:basedOn w:val="DefaultParagraphFont"/>
    <w:uiPriority w:val="32"/>
    <w:qFormat/>
    <w:rsid w:val="00C278B3"/>
    <w:rPr>
      <w:b/>
      <w:bCs/>
      <w:smallCaps/>
      <w:color w:val="0F4761" w:themeColor="accent1" w:themeShade="BF"/>
      <w:spacing w:val="5"/>
    </w:rPr>
  </w:style>
  <w:style w:type="character" w:styleId="Hyperlink">
    <w:name w:val="Hyperlink"/>
    <w:basedOn w:val="DefaultParagraphFont"/>
    <w:uiPriority w:val="99"/>
    <w:unhideWhenUsed/>
    <w:rsid w:val="00AA2AD4"/>
    <w:rPr>
      <w:color w:val="467886" w:themeColor="hyperlink"/>
      <w:u w:val="single"/>
    </w:rPr>
  </w:style>
  <w:style w:type="character" w:styleId="UnresolvedMention">
    <w:name w:val="Unresolved Mention"/>
    <w:basedOn w:val="DefaultParagraphFont"/>
    <w:uiPriority w:val="99"/>
    <w:semiHidden/>
    <w:unhideWhenUsed/>
    <w:rsid w:val="00AA2A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net/limitations-in-research/"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esearchmethod.net/questionnaire/" TargetMode="External"/><Relationship Id="rId12" Type="http://schemas.openxmlformats.org/officeDocument/2006/relationships/hyperlink" Target="https://www.police-foundation.org.uk/project/police-effectiveness-in-a-changing-worl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056492620938139" TargetMode="External"/><Relationship Id="rId11" Type="http://schemas.openxmlformats.org/officeDocument/2006/relationships/hyperlink" Target="https://www.lisedunetwork.com/what-is-research/" TargetMode="External"/><Relationship Id="rId5" Type="http://schemas.openxmlformats.org/officeDocument/2006/relationships/hyperlink" Target="https://dictionary.cambridge.org/dictionary/english/strategy" TargetMode="External"/><Relationship Id="rId10" Type="http://schemas.openxmlformats.org/officeDocument/2006/relationships/hyperlink" Target="https://doi.org/10.4135/9781412963909.n94" TargetMode="External"/><Relationship Id="rId4" Type="http://schemas.openxmlformats.org/officeDocument/2006/relationships/hyperlink" Target="https://doi.org/10.4135/9781483381411.n608" TargetMode="External"/><Relationship Id="rId9" Type="http://schemas.openxmlformats.org/officeDocument/2006/relationships/hyperlink" Target="https://researchmethod.net/quantitative-dat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6</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Pullin, Rhys</dc:creator>
  <cp:keywords/>
  <dc:description/>
  <cp:lastModifiedBy>Pullin, Rhys</cp:lastModifiedBy>
  <cp:revision>1</cp:revision>
  <dcterms:created xsi:type="dcterms:W3CDTF">2025-07-10T14:41:00Z</dcterms:created>
  <dcterms:modified xsi:type="dcterms:W3CDTF">2025-07-10T21:50:00Z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2025-07-10T16:28:04Z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cb2de291-532b-4fe6-81a7-3d3e640fd4de</vt:lpwstr>
  </property>
  <property fmtid="{D5CDD505-2E9C-101B-9397-08002B2CF9AE}" pid="8" name="MSIP_Label_f2acd28b-79a3-4a0f-b0ff-4b75658b1549_ContentBits">
    <vt:lpwstr>0</vt:lpwstr>
  </property>
</Properties>
</file>