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E3A75F" w14:textId="77777777" w:rsidR="00235C56" w:rsidRDefault="00235C56" w:rsidP="00C83FF3">
      <w:pPr>
        <w:rPr>
          <w:rFonts w:ascii="Arial" w:hAnsi="Arial" w:cs="Arial"/>
        </w:rPr>
      </w:pPr>
    </w:p>
    <w:p w14:paraId="3FEFB1A1" w14:textId="1C98BB49" w:rsidR="00FC33AF" w:rsidRPr="007F1D2A" w:rsidRDefault="00235C56" w:rsidP="00C83FF3">
      <w:pPr>
        <w:rPr>
          <w:rFonts w:ascii="Arial" w:hAnsi="Arial" w:cs="Arial"/>
          <w:sz w:val="28"/>
          <w:szCs w:val="28"/>
        </w:rPr>
      </w:pPr>
      <w:r w:rsidRPr="007F1D2A">
        <w:rPr>
          <w:rFonts w:ascii="Arial" w:hAnsi="Arial" w:cs="Arial"/>
          <w:sz w:val="28"/>
          <w:szCs w:val="28"/>
        </w:rPr>
        <w:t>Contents Page</w:t>
      </w:r>
    </w:p>
    <w:p w14:paraId="2A5595D8" w14:textId="30624D65" w:rsidR="00235C56" w:rsidRPr="007F1D2A" w:rsidRDefault="00235C56" w:rsidP="00C83FF3">
      <w:pPr>
        <w:rPr>
          <w:rFonts w:ascii="Arial" w:hAnsi="Arial" w:cs="Arial"/>
          <w:sz w:val="28"/>
          <w:szCs w:val="28"/>
        </w:rPr>
      </w:pPr>
    </w:p>
    <w:p w14:paraId="463FF1EF" w14:textId="5D3F099E" w:rsidR="00235C56" w:rsidRPr="007F1D2A" w:rsidRDefault="00235C56" w:rsidP="00235C56">
      <w:pPr>
        <w:pStyle w:val="ListParagraph"/>
        <w:numPr>
          <w:ilvl w:val="0"/>
          <w:numId w:val="2"/>
        </w:numPr>
        <w:rPr>
          <w:rFonts w:ascii="Arial" w:hAnsi="Arial" w:cs="Arial"/>
          <w:sz w:val="28"/>
          <w:szCs w:val="28"/>
        </w:rPr>
      </w:pPr>
      <w:r w:rsidRPr="007F1D2A">
        <w:rPr>
          <w:rFonts w:ascii="Arial" w:hAnsi="Arial" w:cs="Arial"/>
          <w:sz w:val="28"/>
          <w:szCs w:val="28"/>
        </w:rPr>
        <w:t>Introduction</w:t>
      </w:r>
      <w:r w:rsidR="00216028">
        <w:rPr>
          <w:rFonts w:ascii="Arial" w:hAnsi="Arial" w:cs="Arial"/>
          <w:sz w:val="28"/>
          <w:szCs w:val="28"/>
        </w:rPr>
        <w:t>……………………………………………2</w:t>
      </w:r>
    </w:p>
    <w:p w14:paraId="67BB7267" w14:textId="1D20BBE0" w:rsidR="00235C56" w:rsidRPr="007F1D2A" w:rsidRDefault="00235C56" w:rsidP="00C83FF3">
      <w:pPr>
        <w:rPr>
          <w:rFonts w:ascii="Arial" w:hAnsi="Arial" w:cs="Arial"/>
          <w:sz w:val="28"/>
          <w:szCs w:val="28"/>
        </w:rPr>
      </w:pPr>
    </w:p>
    <w:p w14:paraId="0BD44DC8" w14:textId="2BD10A40" w:rsidR="00235C56" w:rsidRPr="007F1D2A" w:rsidRDefault="00235C56" w:rsidP="00235C56">
      <w:pPr>
        <w:pStyle w:val="ListParagraph"/>
        <w:numPr>
          <w:ilvl w:val="0"/>
          <w:numId w:val="2"/>
        </w:numPr>
        <w:rPr>
          <w:rFonts w:ascii="Arial" w:hAnsi="Arial" w:cs="Arial"/>
          <w:sz w:val="28"/>
          <w:szCs w:val="28"/>
        </w:rPr>
      </w:pPr>
      <w:r w:rsidRPr="007F1D2A">
        <w:rPr>
          <w:rFonts w:ascii="Arial" w:hAnsi="Arial" w:cs="Arial"/>
          <w:sz w:val="28"/>
          <w:szCs w:val="28"/>
        </w:rPr>
        <w:t>Definition</w:t>
      </w:r>
      <w:r w:rsidR="00216028">
        <w:rPr>
          <w:rFonts w:ascii="Arial" w:hAnsi="Arial" w:cs="Arial"/>
          <w:sz w:val="28"/>
          <w:szCs w:val="28"/>
        </w:rPr>
        <w:t>……………………………………………….</w:t>
      </w:r>
      <w:r w:rsidR="001E7064">
        <w:rPr>
          <w:rFonts w:ascii="Arial" w:hAnsi="Arial" w:cs="Arial"/>
          <w:sz w:val="28"/>
          <w:szCs w:val="28"/>
        </w:rPr>
        <w:t>2</w:t>
      </w:r>
    </w:p>
    <w:p w14:paraId="73592690" w14:textId="77777777" w:rsidR="00235C56" w:rsidRPr="007F1D2A" w:rsidRDefault="00235C56" w:rsidP="00235C56">
      <w:pPr>
        <w:pStyle w:val="ListParagraph"/>
        <w:rPr>
          <w:rFonts w:ascii="Arial" w:hAnsi="Arial" w:cs="Arial"/>
          <w:sz w:val="28"/>
          <w:szCs w:val="28"/>
        </w:rPr>
      </w:pPr>
    </w:p>
    <w:p w14:paraId="330F771B" w14:textId="77777777" w:rsidR="00235C56" w:rsidRPr="007F1D2A" w:rsidRDefault="00235C56" w:rsidP="00235C56">
      <w:pPr>
        <w:pStyle w:val="ListParagraph"/>
        <w:rPr>
          <w:rFonts w:ascii="Arial" w:hAnsi="Arial" w:cs="Arial"/>
          <w:sz w:val="28"/>
          <w:szCs w:val="28"/>
        </w:rPr>
      </w:pPr>
    </w:p>
    <w:p w14:paraId="5FD20563" w14:textId="0FE341B8" w:rsidR="00235C56" w:rsidRPr="007F1D2A" w:rsidRDefault="00235C56" w:rsidP="00235C56">
      <w:pPr>
        <w:pStyle w:val="ListParagraph"/>
        <w:numPr>
          <w:ilvl w:val="0"/>
          <w:numId w:val="2"/>
        </w:numPr>
        <w:rPr>
          <w:rFonts w:ascii="Arial" w:hAnsi="Arial" w:cs="Arial"/>
          <w:sz w:val="28"/>
          <w:szCs w:val="28"/>
        </w:rPr>
      </w:pPr>
      <w:r w:rsidRPr="007F1D2A">
        <w:rPr>
          <w:rFonts w:ascii="Arial" w:hAnsi="Arial" w:cs="Arial"/>
          <w:sz w:val="28"/>
          <w:szCs w:val="28"/>
        </w:rPr>
        <w:t>Three pillars of Sustainable Development</w:t>
      </w:r>
      <w:r w:rsidR="001E7064">
        <w:rPr>
          <w:rFonts w:ascii="Arial" w:hAnsi="Arial" w:cs="Arial"/>
          <w:sz w:val="28"/>
          <w:szCs w:val="28"/>
        </w:rPr>
        <w:t>………….2</w:t>
      </w:r>
    </w:p>
    <w:p w14:paraId="4C5AE11D" w14:textId="77777777" w:rsidR="00235C56" w:rsidRPr="007F1D2A" w:rsidRDefault="00235C56" w:rsidP="00C83FF3">
      <w:pPr>
        <w:rPr>
          <w:rFonts w:ascii="Arial" w:hAnsi="Arial" w:cs="Arial"/>
          <w:sz w:val="28"/>
          <w:szCs w:val="28"/>
        </w:rPr>
      </w:pPr>
      <w:r w:rsidRPr="007F1D2A">
        <w:rPr>
          <w:rFonts w:ascii="Arial" w:hAnsi="Arial" w:cs="Arial"/>
          <w:sz w:val="28"/>
          <w:szCs w:val="28"/>
        </w:rPr>
        <w:t xml:space="preserve"> </w:t>
      </w:r>
    </w:p>
    <w:p w14:paraId="19596781" w14:textId="45C09FB3" w:rsidR="00235C56" w:rsidRPr="007F1D2A" w:rsidRDefault="00235C56" w:rsidP="00235C56">
      <w:pPr>
        <w:pStyle w:val="ListParagraph"/>
        <w:numPr>
          <w:ilvl w:val="0"/>
          <w:numId w:val="2"/>
        </w:numPr>
        <w:rPr>
          <w:rFonts w:ascii="Arial" w:hAnsi="Arial" w:cs="Arial"/>
          <w:sz w:val="28"/>
          <w:szCs w:val="28"/>
        </w:rPr>
      </w:pPr>
      <w:r w:rsidRPr="007F1D2A">
        <w:rPr>
          <w:rFonts w:ascii="Arial" w:hAnsi="Arial" w:cs="Arial"/>
          <w:sz w:val="28"/>
          <w:szCs w:val="28"/>
        </w:rPr>
        <w:t>Background</w:t>
      </w:r>
      <w:r w:rsidR="001E7064">
        <w:rPr>
          <w:rFonts w:ascii="Arial" w:hAnsi="Arial" w:cs="Arial"/>
          <w:sz w:val="28"/>
          <w:szCs w:val="28"/>
        </w:rPr>
        <w:t>……………………………………………3</w:t>
      </w:r>
    </w:p>
    <w:p w14:paraId="4130792F" w14:textId="7BA5CD3F" w:rsidR="00235C56" w:rsidRPr="007F1D2A" w:rsidRDefault="00235C56" w:rsidP="00C83FF3">
      <w:pPr>
        <w:rPr>
          <w:rFonts w:ascii="Arial" w:hAnsi="Arial" w:cs="Arial"/>
          <w:sz w:val="28"/>
          <w:szCs w:val="28"/>
        </w:rPr>
      </w:pPr>
    </w:p>
    <w:p w14:paraId="22BFED8A" w14:textId="2213FD3C" w:rsidR="00235C56" w:rsidRPr="007F1D2A" w:rsidRDefault="00235C56" w:rsidP="009755DC">
      <w:pPr>
        <w:pStyle w:val="ListParagraph"/>
        <w:numPr>
          <w:ilvl w:val="0"/>
          <w:numId w:val="2"/>
        </w:numPr>
        <w:rPr>
          <w:rFonts w:ascii="Arial" w:hAnsi="Arial" w:cs="Arial"/>
          <w:sz w:val="28"/>
          <w:szCs w:val="28"/>
        </w:rPr>
      </w:pPr>
      <w:r w:rsidRPr="007F1D2A">
        <w:rPr>
          <w:rFonts w:ascii="Arial" w:hAnsi="Arial" w:cs="Arial"/>
          <w:sz w:val="28"/>
          <w:szCs w:val="28"/>
        </w:rPr>
        <w:t>Negative impacts</w:t>
      </w:r>
      <w:r w:rsidR="001E7064">
        <w:rPr>
          <w:rFonts w:ascii="Arial" w:hAnsi="Arial" w:cs="Arial"/>
          <w:sz w:val="28"/>
          <w:szCs w:val="28"/>
        </w:rPr>
        <w:t>……………………………………</w:t>
      </w:r>
      <w:r w:rsidR="008A40AC">
        <w:rPr>
          <w:rFonts w:ascii="Arial" w:hAnsi="Arial" w:cs="Arial"/>
          <w:sz w:val="28"/>
          <w:szCs w:val="28"/>
        </w:rPr>
        <w:t>…5</w:t>
      </w:r>
    </w:p>
    <w:p w14:paraId="5D1A5E47" w14:textId="3228FC56" w:rsidR="00235C56" w:rsidRPr="007F1D2A" w:rsidRDefault="00235C56" w:rsidP="009755DC">
      <w:pPr>
        <w:pStyle w:val="ListParagraph"/>
        <w:numPr>
          <w:ilvl w:val="1"/>
          <w:numId w:val="2"/>
        </w:numPr>
        <w:rPr>
          <w:rFonts w:ascii="Arial" w:hAnsi="Arial" w:cs="Arial"/>
          <w:sz w:val="28"/>
          <w:szCs w:val="28"/>
        </w:rPr>
      </w:pPr>
      <w:r w:rsidRPr="007F1D2A">
        <w:rPr>
          <w:rFonts w:ascii="Arial" w:hAnsi="Arial" w:cs="Arial"/>
          <w:sz w:val="28"/>
          <w:szCs w:val="28"/>
        </w:rPr>
        <w:t xml:space="preserve">Environmental </w:t>
      </w:r>
      <w:r w:rsidR="001E7064">
        <w:rPr>
          <w:rFonts w:ascii="Arial" w:hAnsi="Arial" w:cs="Arial"/>
          <w:sz w:val="28"/>
          <w:szCs w:val="28"/>
        </w:rPr>
        <w:t>……………………………………</w:t>
      </w:r>
      <w:r w:rsidR="008A40AC">
        <w:rPr>
          <w:rFonts w:ascii="Arial" w:hAnsi="Arial" w:cs="Arial"/>
          <w:sz w:val="28"/>
          <w:szCs w:val="28"/>
        </w:rPr>
        <w:t>…5</w:t>
      </w:r>
    </w:p>
    <w:p w14:paraId="16987828" w14:textId="1B21BDE1" w:rsidR="00235C56" w:rsidRPr="007F1D2A" w:rsidRDefault="00235C56" w:rsidP="009755DC">
      <w:pPr>
        <w:pStyle w:val="ListParagraph"/>
        <w:numPr>
          <w:ilvl w:val="1"/>
          <w:numId w:val="2"/>
        </w:numPr>
        <w:rPr>
          <w:rFonts w:ascii="Arial" w:hAnsi="Arial" w:cs="Arial"/>
          <w:sz w:val="28"/>
          <w:szCs w:val="28"/>
        </w:rPr>
      </w:pPr>
      <w:r w:rsidRPr="007F1D2A">
        <w:rPr>
          <w:rFonts w:ascii="Arial" w:hAnsi="Arial" w:cs="Arial"/>
          <w:sz w:val="28"/>
          <w:szCs w:val="28"/>
        </w:rPr>
        <w:t>Social</w:t>
      </w:r>
      <w:r w:rsidR="001E7064">
        <w:rPr>
          <w:rFonts w:ascii="Arial" w:hAnsi="Arial" w:cs="Arial"/>
          <w:sz w:val="28"/>
          <w:szCs w:val="28"/>
        </w:rPr>
        <w:t>……………………………………………</w:t>
      </w:r>
      <w:r w:rsidR="008A40AC">
        <w:rPr>
          <w:rFonts w:ascii="Arial" w:hAnsi="Arial" w:cs="Arial"/>
          <w:sz w:val="28"/>
          <w:szCs w:val="28"/>
        </w:rPr>
        <w:t>……6</w:t>
      </w:r>
    </w:p>
    <w:p w14:paraId="2654E825" w14:textId="787E102B" w:rsidR="009755DC" w:rsidRPr="007F1D2A" w:rsidRDefault="00235C56" w:rsidP="009755DC">
      <w:pPr>
        <w:pStyle w:val="ListParagraph"/>
        <w:numPr>
          <w:ilvl w:val="1"/>
          <w:numId w:val="2"/>
        </w:numPr>
        <w:rPr>
          <w:rFonts w:ascii="Arial" w:hAnsi="Arial" w:cs="Arial"/>
          <w:sz w:val="28"/>
          <w:szCs w:val="28"/>
        </w:rPr>
      </w:pPr>
      <w:r w:rsidRPr="007F1D2A">
        <w:rPr>
          <w:rFonts w:ascii="Arial" w:hAnsi="Arial" w:cs="Arial"/>
          <w:sz w:val="28"/>
          <w:szCs w:val="28"/>
        </w:rPr>
        <w:t>Economic</w:t>
      </w:r>
      <w:r w:rsidR="001E7064">
        <w:rPr>
          <w:rFonts w:ascii="Arial" w:hAnsi="Arial" w:cs="Arial"/>
          <w:sz w:val="28"/>
          <w:szCs w:val="28"/>
        </w:rPr>
        <w:t>……………………………………………</w:t>
      </w:r>
      <w:r w:rsidR="008A40AC">
        <w:rPr>
          <w:rFonts w:ascii="Arial" w:hAnsi="Arial" w:cs="Arial"/>
          <w:sz w:val="28"/>
          <w:szCs w:val="28"/>
        </w:rPr>
        <w:t>.6</w:t>
      </w:r>
    </w:p>
    <w:p w14:paraId="557EA96A" w14:textId="77777777" w:rsidR="00D57FE5" w:rsidRPr="007F1D2A" w:rsidRDefault="00D57FE5" w:rsidP="00D57FE5">
      <w:pPr>
        <w:pStyle w:val="ListParagraph"/>
        <w:rPr>
          <w:rFonts w:ascii="Arial" w:hAnsi="Arial" w:cs="Arial"/>
          <w:sz w:val="28"/>
          <w:szCs w:val="28"/>
        </w:rPr>
      </w:pPr>
    </w:p>
    <w:p w14:paraId="76662647" w14:textId="173F31A4" w:rsidR="00235C56" w:rsidRPr="007F1D2A" w:rsidRDefault="00235C56" w:rsidP="00D57FE5">
      <w:pPr>
        <w:pStyle w:val="ListParagraph"/>
        <w:numPr>
          <w:ilvl w:val="0"/>
          <w:numId w:val="2"/>
        </w:numPr>
        <w:rPr>
          <w:rFonts w:ascii="Arial" w:hAnsi="Arial" w:cs="Arial"/>
          <w:sz w:val="28"/>
          <w:szCs w:val="28"/>
        </w:rPr>
      </w:pPr>
      <w:r w:rsidRPr="007F1D2A">
        <w:rPr>
          <w:rFonts w:ascii="Arial" w:hAnsi="Arial" w:cs="Arial"/>
          <w:sz w:val="28"/>
          <w:szCs w:val="28"/>
        </w:rPr>
        <w:t>Positive impacts</w:t>
      </w:r>
      <w:r w:rsidR="001E7064">
        <w:rPr>
          <w:rFonts w:ascii="Arial" w:hAnsi="Arial" w:cs="Arial"/>
          <w:sz w:val="28"/>
          <w:szCs w:val="28"/>
        </w:rPr>
        <w:t>…………………………………………</w:t>
      </w:r>
      <w:r w:rsidR="008A40AC">
        <w:rPr>
          <w:rFonts w:ascii="Arial" w:hAnsi="Arial" w:cs="Arial"/>
          <w:sz w:val="28"/>
          <w:szCs w:val="28"/>
        </w:rPr>
        <w:t>6</w:t>
      </w:r>
    </w:p>
    <w:p w14:paraId="5A5BF1F1" w14:textId="359C64CE" w:rsidR="00235C56" w:rsidRPr="008A40AC" w:rsidRDefault="00235C56" w:rsidP="008A40AC">
      <w:pPr>
        <w:pStyle w:val="ListParagraph"/>
        <w:numPr>
          <w:ilvl w:val="1"/>
          <w:numId w:val="2"/>
        </w:numPr>
        <w:rPr>
          <w:rFonts w:ascii="Arial" w:hAnsi="Arial" w:cs="Arial"/>
          <w:sz w:val="28"/>
          <w:szCs w:val="28"/>
        </w:rPr>
      </w:pPr>
      <w:r w:rsidRPr="007F1D2A">
        <w:rPr>
          <w:rFonts w:ascii="Arial" w:hAnsi="Arial" w:cs="Arial"/>
          <w:sz w:val="28"/>
          <w:szCs w:val="28"/>
        </w:rPr>
        <w:t>Environmental</w:t>
      </w:r>
      <w:r w:rsidR="001E7064">
        <w:rPr>
          <w:rFonts w:ascii="Arial" w:hAnsi="Arial" w:cs="Arial"/>
          <w:sz w:val="28"/>
          <w:szCs w:val="28"/>
        </w:rPr>
        <w:t>………………………………………</w:t>
      </w:r>
      <w:r w:rsidR="008A40AC">
        <w:rPr>
          <w:rFonts w:ascii="Arial" w:hAnsi="Arial" w:cs="Arial"/>
          <w:sz w:val="28"/>
          <w:szCs w:val="28"/>
        </w:rPr>
        <w:t>..</w:t>
      </w:r>
      <w:r w:rsidR="008A40AC" w:rsidRPr="008A40AC">
        <w:rPr>
          <w:rFonts w:ascii="Arial" w:hAnsi="Arial" w:cs="Arial"/>
          <w:sz w:val="28"/>
          <w:szCs w:val="28"/>
        </w:rPr>
        <w:t>6</w:t>
      </w:r>
    </w:p>
    <w:p w14:paraId="216B5E6F" w14:textId="65041AF2" w:rsidR="00235C56" w:rsidRPr="008A40AC" w:rsidRDefault="00235C56" w:rsidP="008A40AC">
      <w:pPr>
        <w:pStyle w:val="ListParagraph"/>
        <w:numPr>
          <w:ilvl w:val="1"/>
          <w:numId w:val="2"/>
        </w:numPr>
        <w:rPr>
          <w:rFonts w:ascii="Arial" w:hAnsi="Arial" w:cs="Arial"/>
          <w:sz w:val="28"/>
          <w:szCs w:val="28"/>
        </w:rPr>
      </w:pPr>
      <w:r w:rsidRPr="007F1D2A">
        <w:rPr>
          <w:rFonts w:ascii="Arial" w:hAnsi="Arial" w:cs="Arial"/>
          <w:sz w:val="28"/>
          <w:szCs w:val="28"/>
        </w:rPr>
        <w:t>Social</w:t>
      </w:r>
      <w:r w:rsidR="001E7064">
        <w:rPr>
          <w:rFonts w:ascii="Arial" w:hAnsi="Arial" w:cs="Arial"/>
          <w:sz w:val="28"/>
          <w:szCs w:val="28"/>
        </w:rPr>
        <w:t>……………………………………………</w:t>
      </w:r>
      <w:r w:rsidR="008A40AC">
        <w:rPr>
          <w:rFonts w:ascii="Arial" w:hAnsi="Arial" w:cs="Arial"/>
          <w:sz w:val="28"/>
          <w:szCs w:val="28"/>
        </w:rPr>
        <w:t>…….</w:t>
      </w:r>
      <w:r w:rsidR="008A40AC" w:rsidRPr="008A40AC">
        <w:rPr>
          <w:rFonts w:ascii="Arial" w:hAnsi="Arial" w:cs="Arial"/>
          <w:sz w:val="28"/>
          <w:szCs w:val="28"/>
        </w:rPr>
        <w:t>7</w:t>
      </w:r>
    </w:p>
    <w:p w14:paraId="6B6F51A1" w14:textId="04C7E4A2" w:rsidR="007F1D2A" w:rsidRPr="007F1D2A" w:rsidRDefault="00235C56" w:rsidP="00C83FF3">
      <w:pPr>
        <w:pStyle w:val="ListParagraph"/>
        <w:numPr>
          <w:ilvl w:val="1"/>
          <w:numId w:val="2"/>
        </w:numPr>
        <w:rPr>
          <w:rFonts w:ascii="Arial" w:hAnsi="Arial" w:cs="Arial"/>
          <w:sz w:val="28"/>
          <w:szCs w:val="28"/>
        </w:rPr>
      </w:pPr>
      <w:r w:rsidRPr="007F1D2A">
        <w:rPr>
          <w:rFonts w:ascii="Arial" w:hAnsi="Arial" w:cs="Arial"/>
          <w:sz w:val="28"/>
          <w:szCs w:val="28"/>
        </w:rPr>
        <w:t>Economic</w:t>
      </w:r>
      <w:r w:rsidR="001E7064">
        <w:rPr>
          <w:rFonts w:ascii="Arial" w:hAnsi="Arial" w:cs="Arial"/>
          <w:sz w:val="28"/>
          <w:szCs w:val="28"/>
        </w:rPr>
        <w:t>……………………………………………</w:t>
      </w:r>
      <w:r w:rsidR="008A40AC">
        <w:rPr>
          <w:rFonts w:ascii="Arial" w:hAnsi="Arial" w:cs="Arial"/>
          <w:sz w:val="28"/>
          <w:szCs w:val="28"/>
        </w:rPr>
        <w:t>..7</w:t>
      </w:r>
    </w:p>
    <w:p w14:paraId="721BF688" w14:textId="77777777" w:rsidR="007F1D2A" w:rsidRPr="007F1D2A" w:rsidRDefault="007F1D2A" w:rsidP="00C83FF3">
      <w:pPr>
        <w:rPr>
          <w:rFonts w:ascii="Arial" w:hAnsi="Arial" w:cs="Arial"/>
          <w:sz w:val="28"/>
          <w:szCs w:val="28"/>
        </w:rPr>
      </w:pPr>
    </w:p>
    <w:p w14:paraId="623AB71E" w14:textId="3C0B709D" w:rsidR="00235C56" w:rsidRDefault="00235C56" w:rsidP="007F1D2A">
      <w:pPr>
        <w:pStyle w:val="ListParagraph"/>
        <w:numPr>
          <w:ilvl w:val="0"/>
          <w:numId w:val="2"/>
        </w:numPr>
        <w:rPr>
          <w:rFonts w:ascii="Arial" w:hAnsi="Arial" w:cs="Arial"/>
          <w:sz w:val="28"/>
          <w:szCs w:val="28"/>
        </w:rPr>
      </w:pPr>
      <w:r w:rsidRPr="007F1D2A">
        <w:rPr>
          <w:rFonts w:ascii="Arial" w:hAnsi="Arial" w:cs="Arial"/>
          <w:sz w:val="28"/>
          <w:szCs w:val="28"/>
        </w:rPr>
        <w:t xml:space="preserve">Conclusion </w:t>
      </w:r>
      <w:r w:rsidR="001E7064">
        <w:rPr>
          <w:rFonts w:ascii="Arial" w:hAnsi="Arial" w:cs="Arial"/>
          <w:sz w:val="28"/>
          <w:szCs w:val="28"/>
        </w:rPr>
        <w:t>……………………………………………</w:t>
      </w:r>
      <w:r w:rsidR="008A40AC">
        <w:rPr>
          <w:rFonts w:ascii="Arial" w:hAnsi="Arial" w:cs="Arial"/>
          <w:sz w:val="28"/>
          <w:szCs w:val="28"/>
        </w:rPr>
        <w:t>…7</w:t>
      </w:r>
    </w:p>
    <w:p w14:paraId="01D1CE77" w14:textId="133D75F2" w:rsidR="008A40AC" w:rsidRDefault="008A40AC" w:rsidP="008A40AC">
      <w:pPr>
        <w:rPr>
          <w:rFonts w:ascii="Arial" w:hAnsi="Arial" w:cs="Arial"/>
          <w:sz w:val="28"/>
          <w:szCs w:val="28"/>
        </w:rPr>
      </w:pPr>
    </w:p>
    <w:p w14:paraId="37E28667" w14:textId="4712A73E" w:rsidR="008A40AC" w:rsidRPr="008A40AC" w:rsidRDefault="008A40AC" w:rsidP="008A40AC">
      <w:pPr>
        <w:pStyle w:val="ListParagraph"/>
        <w:numPr>
          <w:ilvl w:val="0"/>
          <w:numId w:val="2"/>
        </w:numPr>
        <w:rPr>
          <w:rFonts w:ascii="Arial" w:hAnsi="Arial" w:cs="Arial"/>
          <w:sz w:val="28"/>
          <w:szCs w:val="28"/>
        </w:rPr>
      </w:pPr>
      <w:r>
        <w:rPr>
          <w:rFonts w:ascii="Arial" w:hAnsi="Arial" w:cs="Arial"/>
          <w:sz w:val="28"/>
          <w:szCs w:val="28"/>
        </w:rPr>
        <w:t>References……………………………………………….8</w:t>
      </w:r>
    </w:p>
    <w:p w14:paraId="2B9D3D89" w14:textId="77777777" w:rsidR="00FC33AF" w:rsidRDefault="00FC33AF" w:rsidP="00C83FF3">
      <w:pPr>
        <w:rPr>
          <w:rFonts w:ascii="Arial" w:hAnsi="Arial" w:cs="Arial"/>
        </w:rPr>
      </w:pPr>
    </w:p>
    <w:p w14:paraId="3FC13005" w14:textId="77777777" w:rsidR="00FC33AF" w:rsidRDefault="00FC33AF" w:rsidP="00C83FF3">
      <w:pPr>
        <w:rPr>
          <w:rFonts w:ascii="Arial" w:hAnsi="Arial" w:cs="Arial"/>
        </w:rPr>
      </w:pPr>
    </w:p>
    <w:p w14:paraId="72C8C541" w14:textId="77777777" w:rsidR="00FC33AF" w:rsidRDefault="00FC33AF" w:rsidP="00C83FF3">
      <w:pPr>
        <w:rPr>
          <w:rFonts w:ascii="Arial" w:hAnsi="Arial" w:cs="Arial"/>
        </w:rPr>
      </w:pPr>
    </w:p>
    <w:p w14:paraId="226EA944" w14:textId="77777777" w:rsidR="00FC33AF" w:rsidRDefault="00FC33AF" w:rsidP="00C83FF3">
      <w:pPr>
        <w:rPr>
          <w:rFonts w:ascii="Arial" w:hAnsi="Arial" w:cs="Arial"/>
        </w:rPr>
      </w:pPr>
    </w:p>
    <w:p w14:paraId="2EEC2CF5" w14:textId="77777777" w:rsidR="00FC33AF" w:rsidRDefault="00FC33AF" w:rsidP="00C83FF3">
      <w:pPr>
        <w:rPr>
          <w:rFonts w:ascii="Arial" w:hAnsi="Arial" w:cs="Arial"/>
        </w:rPr>
      </w:pPr>
    </w:p>
    <w:p w14:paraId="5C29124A" w14:textId="77777777" w:rsidR="00FC33AF" w:rsidRDefault="00FC33AF" w:rsidP="00C83FF3">
      <w:pPr>
        <w:rPr>
          <w:rFonts w:ascii="Arial" w:hAnsi="Arial" w:cs="Arial"/>
        </w:rPr>
      </w:pPr>
    </w:p>
    <w:p w14:paraId="20E95001" w14:textId="77777777" w:rsidR="00FC33AF" w:rsidRDefault="00FC33AF" w:rsidP="00C83FF3">
      <w:pPr>
        <w:rPr>
          <w:rFonts w:ascii="Arial" w:hAnsi="Arial" w:cs="Arial"/>
        </w:rPr>
      </w:pPr>
    </w:p>
    <w:p w14:paraId="4E90B152" w14:textId="07702A87" w:rsidR="00121EF4" w:rsidRPr="008E7DDA" w:rsidRDefault="00121EF4" w:rsidP="008E7DDA">
      <w:pPr>
        <w:ind w:left="2160"/>
        <w:rPr>
          <w:rFonts w:ascii="Arial" w:hAnsi="Arial" w:cs="Arial"/>
          <w:sz w:val="28"/>
          <w:szCs w:val="28"/>
          <w:u w:val="single"/>
        </w:rPr>
      </w:pPr>
      <w:r w:rsidRPr="008E7DDA">
        <w:rPr>
          <w:rFonts w:ascii="Arial" w:hAnsi="Arial" w:cs="Arial"/>
          <w:sz w:val="28"/>
          <w:szCs w:val="28"/>
          <w:u w:val="single"/>
        </w:rPr>
        <w:lastRenderedPageBreak/>
        <w:t>Analysis of Development Impacts</w:t>
      </w:r>
    </w:p>
    <w:p w14:paraId="794B1ECE" w14:textId="77777777" w:rsidR="00FC33AF" w:rsidRDefault="00FC33AF" w:rsidP="00C83FF3">
      <w:pPr>
        <w:rPr>
          <w:rFonts w:ascii="Arial" w:hAnsi="Arial" w:cs="Arial"/>
        </w:rPr>
      </w:pPr>
    </w:p>
    <w:p w14:paraId="728A3383" w14:textId="5FB24EB8" w:rsidR="00FC7BE3" w:rsidRPr="00C83FF3" w:rsidRDefault="00B24E43" w:rsidP="00C83FF3">
      <w:pPr>
        <w:rPr>
          <w:rFonts w:ascii="Arial" w:hAnsi="Arial" w:cs="Arial"/>
        </w:rPr>
      </w:pPr>
      <w:r w:rsidRPr="00C83FF3">
        <w:rPr>
          <w:rFonts w:ascii="Arial" w:hAnsi="Arial" w:cs="Arial"/>
        </w:rPr>
        <w:t>1</w:t>
      </w:r>
      <w:r w:rsidR="008E7DDA">
        <w:rPr>
          <w:rFonts w:ascii="Arial" w:hAnsi="Arial" w:cs="Arial"/>
        </w:rPr>
        <w:t>.</w:t>
      </w:r>
      <w:r w:rsidRPr="00C83FF3">
        <w:rPr>
          <w:rFonts w:ascii="Arial" w:hAnsi="Arial" w:cs="Arial"/>
        </w:rPr>
        <w:t xml:space="preserve"> </w:t>
      </w:r>
      <w:r w:rsidR="006E69B7">
        <w:rPr>
          <w:rFonts w:ascii="Arial" w:hAnsi="Arial" w:cs="Arial"/>
        </w:rPr>
        <w:t xml:space="preserve">Introduction </w:t>
      </w:r>
    </w:p>
    <w:p w14:paraId="7269F158" w14:textId="655CC45D" w:rsidR="00BD3A71" w:rsidRPr="00C83FF3" w:rsidRDefault="00FC7BE3" w:rsidP="00C83FF3">
      <w:pPr>
        <w:rPr>
          <w:rFonts w:ascii="Arial" w:hAnsi="Arial" w:cs="Arial"/>
        </w:rPr>
      </w:pPr>
      <w:r w:rsidRPr="00C83FF3">
        <w:rPr>
          <w:rFonts w:ascii="Arial" w:hAnsi="Arial" w:cs="Arial"/>
        </w:rPr>
        <w:t xml:space="preserve">The economic value of surfing on a global scale has been acknowledged </w:t>
      </w:r>
      <w:r w:rsidR="00BD3A71" w:rsidRPr="00C83FF3">
        <w:rPr>
          <w:rFonts w:ascii="Arial" w:hAnsi="Arial" w:cs="Arial"/>
        </w:rPr>
        <w:t xml:space="preserve">and it is believed </w:t>
      </w:r>
      <w:r w:rsidRPr="00C83FF3">
        <w:rPr>
          <w:rFonts w:ascii="Arial" w:hAnsi="Arial" w:cs="Arial"/>
        </w:rPr>
        <w:t>that in 2010 $6.3 billion was spent in the US on boards and equipment alone</w:t>
      </w:r>
      <w:r w:rsidR="00BD3A71" w:rsidRPr="00C83FF3">
        <w:rPr>
          <w:rFonts w:ascii="Arial" w:hAnsi="Arial" w:cs="Arial"/>
        </w:rPr>
        <w:t xml:space="preserve"> (Fortune, 2013).</w:t>
      </w:r>
    </w:p>
    <w:p w14:paraId="218AE981" w14:textId="4F310221" w:rsidR="00DE6E70" w:rsidRPr="00C83FF3" w:rsidRDefault="00DE6E70" w:rsidP="00C83FF3">
      <w:pPr>
        <w:rPr>
          <w:rFonts w:ascii="Arial" w:hAnsi="Arial" w:cs="Arial"/>
        </w:rPr>
      </w:pPr>
      <w:r w:rsidRPr="00C83FF3">
        <w:rPr>
          <w:rFonts w:ascii="Arial" w:hAnsi="Arial" w:cs="Arial"/>
        </w:rPr>
        <w:t>There have been different studies on the impacts of surf tourism but very little has been done for the British Isles. The locations that have been investigated</w:t>
      </w:r>
      <w:r w:rsidR="001F6FD0">
        <w:rPr>
          <w:rFonts w:ascii="Arial" w:hAnsi="Arial" w:cs="Arial"/>
        </w:rPr>
        <w:t xml:space="preserve"> </w:t>
      </w:r>
      <w:r w:rsidR="00570100">
        <w:rPr>
          <w:rFonts w:ascii="Arial" w:hAnsi="Arial" w:cs="Arial"/>
        </w:rPr>
        <w:t>tend to be Australia and Indonesia.</w:t>
      </w:r>
      <w:r w:rsidRPr="00C83FF3">
        <w:rPr>
          <w:rFonts w:ascii="Arial" w:hAnsi="Arial" w:cs="Arial"/>
        </w:rPr>
        <w:t xml:space="preserve">  Lazarow, Miller and Blackwell (200</w:t>
      </w:r>
      <w:r w:rsidR="00CD7EA1" w:rsidRPr="00C83FF3">
        <w:rPr>
          <w:rFonts w:ascii="Arial" w:hAnsi="Arial" w:cs="Arial"/>
        </w:rPr>
        <w:t>8</w:t>
      </w:r>
      <w:r w:rsidRPr="00C83FF3">
        <w:rPr>
          <w:rFonts w:ascii="Arial" w:hAnsi="Arial" w:cs="Arial"/>
        </w:rPr>
        <w:t>) believe</w:t>
      </w:r>
      <w:r w:rsidR="00570100">
        <w:rPr>
          <w:rFonts w:ascii="Arial" w:hAnsi="Arial" w:cs="Arial"/>
        </w:rPr>
        <w:t xml:space="preserve"> t</w:t>
      </w:r>
      <w:r w:rsidRPr="00C83FF3">
        <w:rPr>
          <w:rFonts w:ascii="Arial" w:hAnsi="Arial" w:cs="Arial"/>
        </w:rPr>
        <w:t>hat the reason for this is the fact</w:t>
      </w:r>
      <w:r w:rsidR="00E85AC8">
        <w:rPr>
          <w:rFonts w:ascii="Arial" w:hAnsi="Arial" w:cs="Arial"/>
        </w:rPr>
        <w:t xml:space="preserve"> that</w:t>
      </w:r>
      <w:r w:rsidRPr="00C83FF3">
        <w:rPr>
          <w:rFonts w:ascii="Arial" w:hAnsi="Arial" w:cs="Arial"/>
        </w:rPr>
        <w:t xml:space="preserve"> the latter locations are locations people holiday as opposed to places where people live. </w:t>
      </w:r>
    </w:p>
    <w:p w14:paraId="2F35EDBF" w14:textId="6ACBB6B6" w:rsidR="0017000B" w:rsidRPr="00C83FF3" w:rsidRDefault="00E85AC8" w:rsidP="00C83FF3">
      <w:pPr>
        <w:rPr>
          <w:rFonts w:ascii="Arial" w:hAnsi="Arial" w:cs="Arial"/>
        </w:rPr>
      </w:pPr>
      <w:r>
        <w:rPr>
          <w:rFonts w:ascii="Arial" w:hAnsi="Arial" w:cs="Arial"/>
        </w:rPr>
        <w:t xml:space="preserve">The </w:t>
      </w:r>
      <w:r w:rsidR="0002566E">
        <w:rPr>
          <w:rFonts w:ascii="Arial" w:hAnsi="Arial" w:cs="Arial"/>
        </w:rPr>
        <w:t xml:space="preserve">reports that have been </w:t>
      </w:r>
      <w:r w:rsidR="00D933D4">
        <w:rPr>
          <w:rFonts w:ascii="Arial" w:hAnsi="Arial" w:cs="Arial"/>
        </w:rPr>
        <w:t xml:space="preserve">conducted </w:t>
      </w:r>
      <w:r w:rsidR="0002566E">
        <w:rPr>
          <w:rFonts w:ascii="Arial" w:hAnsi="Arial" w:cs="Arial"/>
        </w:rPr>
        <w:t xml:space="preserve">tend to focus on the South West of England’s due to the fact that there is a thriving surf </w:t>
      </w:r>
      <w:r w:rsidR="00D933D4">
        <w:rPr>
          <w:rFonts w:ascii="Arial" w:hAnsi="Arial" w:cs="Arial"/>
        </w:rPr>
        <w:t>community</w:t>
      </w:r>
      <w:r w:rsidR="0002566E">
        <w:rPr>
          <w:rFonts w:ascii="Arial" w:hAnsi="Arial" w:cs="Arial"/>
        </w:rPr>
        <w:t xml:space="preserve"> in that area. </w:t>
      </w:r>
      <w:r w:rsidR="00EE7FC4" w:rsidRPr="00C83FF3">
        <w:rPr>
          <w:rFonts w:ascii="Arial" w:hAnsi="Arial" w:cs="Arial"/>
        </w:rPr>
        <w:t>The figures for how much the surf industry is worth</w:t>
      </w:r>
      <w:r w:rsidR="00907E29">
        <w:rPr>
          <w:rFonts w:ascii="Arial" w:hAnsi="Arial" w:cs="Arial"/>
        </w:rPr>
        <w:t xml:space="preserve"> are:</w:t>
      </w:r>
      <w:r w:rsidR="00EE7FC4" w:rsidRPr="00C83FF3">
        <w:rPr>
          <w:rFonts w:ascii="Arial" w:hAnsi="Arial" w:cs="Arial"/>
        </w:rPr>
        <w:t xml:space="preserve"> in North Devon</w:t>
      </w:r>
      <w:r w:rsidR="00907E29">
        <w:rPr>
          <w:rFonts w:ascii="Arial" w:hAnsi="Arial" w:cs="Arial"/>
        </w:rPr>
        <w:t xml:space="preserve">, </w:t>
      </w:r>
      <w:r w:rsidR="00EE7FC4" w:rsidRPr="00C83FF3">
        <w:rPr>
          <w:rFonts w:ascii="Arial" w:hAnsi="Arial" w:cs="Arial"/>
        </w:rPr>
        <w:t>£52.1 million and</w:t>
      </w:r>
      <w:r w:rsidR="00907E29">
        <w:rPr>
          <w:rFonts w:ascii="Arial" w:hAnsi="Arial" w:cs="Arial"/>
        </w:rPr>
        <w:t xml:space="preserve">; </w:t>
      </w:r>
      <w:r w:rsidR="00EE7FC4" w:rsidRPr="00C83FF3">
        <w:rPr>
          <w:rFonts w:ascii="Arial" w:hAnsi="Arial" w:cs="Arial"/>
        </w:rPr>
        <w:t>Cornwall £64 million in 2010</w:t>
      </w:r>
      <w:r w:rsidR="00907E29">
        <w:rPr>
          <w:rFonts w:ascii="Arial" w:hAnsi="Arial" w:cs="Arial"/>
        </w:rPr>
        <w:t xml:space="preserve"> (</w:t>
      </w:r>
      <w:r w:rsidR="005658A6" w:rsidRPr="00C83FF3">
        <w:rPr>
          <w:rFonts w:ascii="Arial" w:hAnsi="Arial" w:cs="Arial"/>
        </w:rPr>
        <w:t>Surfers Against Sewage, 2013), t</w:t>
      </w:r>
      <w:r w:rsidR="00EE7FC4" w:rsidRPr="00C83FF3">
        <w:rPr>
          <w:rFonts w:ascii="Arial" w:hAnsi="Arial" w:cs="Arial"/>
        </w:rPr>
        <w:t>herefore it shows that the surf industry is actually a major income for regions that</w:t>
      </w:r>
      <w:r w:rsidR="005C0C3A" w:rsidRPr="00C83FF3">
        <w:rPr>
          <w:rFonts w:ascii="Arial" w:hAnsi="Arial" w:cs="Arial"/>
        </w:rPr>
        <w:t xml:space="preserve"> do</w:t>
      </w:r>
      <w:r w:rsidR="00EE7FC4" w:rsidRPr="00C83FF3">
        <w:rPr>
          <w:rFonts w:ascii="Arial" w:hAnsi="Arial" w:cs="Arial"/>
        </w:rPr>
        <w:t xml:space="preserve"> not necessarily </w:t>
      </w:r>
      <w:r w:rsidR="005C0C3A" w:rsidRPr="00C83FF3">
        <w:rPr>
          <w:rFonts w:ascii="Arial" w:hAnsi="Arial" w:cs="Arial"/>
        </w:rPr>
        <w:t>get their income from being a/close to a major city.</w:t>
      </w:r>
    </w:p>
    <w:p w14:paraId="1D124546" w14:textId="67E438F8" w:rsidR="00FC7BE3" w:rsidRPr="00C83FF3" w:rsidRDefault="00FC7BE3" w:rsidP="00C83FF3">
      <w:pPr>
        <w:rPr>
          <w:rFonts w:ascii="Arial" w:hAnsi="Arial" w:cs="Arial"/>
        </w:rPr>
      </w:pPr>
      <w:r w:rsidRPr="00C83FF3">
        <w:rPr>
          <w:rFonts w:ascii="Arial" w:hAnsi="Arial" w:cs="Arial"/>
        </w:rPr>
        <w:t xml:space="preserve">Due to its close proximity to cities and major road ways, the </w:t>
      </w:r>
      <w:r w:rsidR="00437890" w:rsidRPr="00C83FF3">
        <w:rPr>
          <w:rFonts w:ascii="Arial" w:hAnsi="Arial" w:cs="Arial"/>
        </w:rPr>
        <w:t>G</w:t>
      </w:r>
      <w:r w:rsidRPr="00C83FF3">
        <w:rPr>
          <w:rFonts w:ascii="Arial" w:hAnsi="Arial" w:cs="Arial"/>
        </w:rPr>
        <w:t xml:space="preserve">ower </w:t>
      </w:r>
      <w:r w:rsidR="00A94D0A" w:rsidRPr="00C83FF3">
        <w:rPr>
          <w:rFonts w:ascii="Arial" w:hAnsi="Arial" w:cs="Arial"/>
        </w:rPr>
        <w:t>generates</w:t>
      </w:r>
      <w:r w:rsidR="00437890" w:rsidRPr="00C83FF3">
        <w:rPr>
          <w:rFonts w:ascii="Arial" w:hAnsi="Arial" w:cs="Arial"/>
        </w:rPr>
        <w:t xml:space="preserve"> a substantial amount of</w:t>
      </w:r>
      <w:r w:rsidRPr="00C83FF3">
        <w:rPr>
          <w:rFonts w:ascii="Arial" w:hAnsi="Arial" w:cs="Arial"/>
        </w:rPr>
        <w:t xml:space="preserve"> its income from touris</w:t>
      </w:r>
      <w:r w:rsidR="00437890" w:rsidRPr="00C83FF3">
        <w:rPr>
          <w:rFonts w:ascii="Arial" w:hAnsi="Arial" w:cs="Arial"/>
        </w:rPr>
        <w:t>m</w:t>
      </w:r>
      <w:r w:rsidR="00C44D45" w:rsidRPr="00C83FF3">
        <w:rPr>
          <w:rFonts w:ascii="Arial" w:hAnsi="Arial" w:cs="Arial"/>
        </w:rPr>
        <w:t>.</w:t>
      </w:r>
      <w:r w:rsidRPr="00C83FF3">
        <w:rPr>
          <w:rFonts w:ascii="Arial" w:hAnsi="Arial" w:cs="Arial"/>
        </w:rPr>
        <w:t xml:space="preserve"> </w:t>
      </w:r>
      <w:r w:rsidR="00C44D45" w:rsidRPr="00C83FF3">
        <w:rPr>
          <w:rFonts w:ascii="Arial" w:hAnsi="Arial" w:cs="Arial"/>
        </w:rPr>
        <w:t>W</w:t>
      </w:r>
      <w:r w:rsidRPr="00C83FF3">
        <w:rPr>
          <w:rFonts w:ascii="Arial" w:hAnsi="Arial" w:cs="Arial"/>
        </w:rPr>
        <w:t>ith an ever growing surf population</w:t>
      </w:r>
      <w:r w:rsidR="00C44D45" w:rsidRPr="00C83FF3">
        <w:rPr>
          <w:rFonts w:ascii="Arial" w:hAnsi="Arial" w:cs="Arial"/>
        </w:rPr>
        <w:t xml:space="preserve">, </w:t>
      </w:r>
      <w:r w:rsidRPr="00C83FF3">
        <w:rPr>
          <w:rFonts w:ascii="Arial" w:hAnsi="Arial" w:cs="Arial"/>
        </w:rPr>
        <w:t>and the increase in environmental awareness,</w:t>
      </w:r>
      <w:r w:rsidR="001F4E14" w:rsidRPr="00C83FF3">
        <w:rPr>
          <w:rFonts w:ascii="Arial" w:hAnsi="Arial" w:cs="Arial"/>
        </w:rPr>
        <w:t xml:space="preserve"> British people are </w:t>
      </w:r>
      <w:r w:rsidRPr="00C83FF3">
        <w:rPr>
          <w:rFonts w:ascii="Arial" w:hAnsi="Arial" w:cs="Arial"/>
        </w:rPr>
        <w:t>not going abroad</w:t>
      </w:r>
      <w:r w:rsidR="004E6CCC" w:rsidRPr="00C83FF3">
        <w:rPr>
          <w:rFonts w:ascii="Arial" w:hAnsi="Arial" w:cs="Arial"/>
        </w:rPr>
        <w:t xml:space="preserve"> which means</w:t>
      </w:r>
      <w:r w:rsidRPr="00C83FF3">
        <w:rPr>
          <w:rFonts w:ascii="Arial" w:hAnsi="Arial" w:cs="Arial"/>
        </w:rPr>
        <w:t xml:space="preserve"> the </w:t>
      </w:r>
      <w:r w:rsidR="004E6CCC" w:rsidRPr="00C83FF3">
        <w:rPr>
          <w:rFonts w:ascii="Arial" w:hAnsi="Arial" w:cs="Arial"/>
        </w:rPr>
        <w:t>Go</w:t>
      </w:r>
      <w:r w:rsidRPr="00C83FF3">
        <w:rPr>
          <w:rFonts w:ascii="Arial" w:hAnsi="Arial" w:cs="Arial"/>
        </w:rPr>
        <w:t xml:space="preserve">wer could see a potential rise in </w:t>
      </w:r>
      <w:r w:rsidR="004E6CCC" w:rsidRPr="00C83FF3">
        <w:rPr>
          <w:rFonts w:ascii="Arial" w:hAnsi="Arial" w:cs="Arial"/>
        </w:rPr>
        <w:t>visitor</w:t>
      </w:r>
      <w:r w:rsidRPr="00C83FF3">
        <w:rPr>
          <w:rFonts w:ascii="Arial" w:hAnsi="Arial" w:cs="Arial"/>
        </w:rPr>
        <w:t xml:space="preserve"> for both surf and other water sports. This is </w:t>
      </w:r>
      <w:r w:rsidR="004E6CCC" w:rsidRPr="00C83FF3">
        <w:rPr>
          <w:rFonts w:ascii="Arial" w:hAnsi="Arial" w:cs="Arial"/>
        </w:rPr>
        <w:t>beneficial</w:t>
      </w:r>
      <w:r w:rsidRPr="00C83FF3">
        <w:rPr>
          <w:rFonts w:ascii="Arial" w:hAnsi="Arial" w:cs="Arial"/>
        </w:rPr>
        <w:t xml:space="preserve"> for the economy of the area and will enable business to thrive, however this may leaves questions surrounding the </w:t>
      </w:r>
      <w:r w:rsidR="00FF7A93" w:rsidRPr="00C83FF3">
        <w:rPr>
          <w:rFonts w:ascii="Arial" w:hAnsi="Arial" w:cs="Arial"/>
        </w:rPr>
        <w:t xml:space="preserve">state of the </w:t>
      </w:r>
      <w:r w:rsidRPr="00C83FF3">
        <w:rPr>
          <w:rFonts w:ascii="Arial" w:hAnsi="Arial" w:cs="Arial"/>
        </w:rPr>
        <w:t>environment</w:t>
      </w:r>
      <w:r w:rsidR="00FF7A93" w:rsidRPr="00C83FF3">
        <w:rPr>
          <w:rFonts w:ascii="Arial" w:hAnsi="Arial" w:cs="Arial"/>
        </w:rPr>
        <w:t>.</w:t>
      </w:r>
    </w:p>
    <w:p w14:paraId="60F858C2" w14:textId="37854CCE" w:rsidR="00FC7BE3" w:rsidRPr="00C83FF3" w:rsidRDefault="00FC7BE3" w:rsidP="00C83FF3">
      <w:pPr>
        <w:rPr>
          <w:rFonts w:ascii="Arial" w:hAnsi="Arial" w:cs="Arial"/>
        </w:rPr>
      </w:pPr>
      <w:r w:rsidRPr="00C83FF3">
        <w:rPr>
          <w:rFonts w:ascii="Arial" w:hAnsi="Arial" w:cs="Arial"/>
        </w:rPr>
        <w:t xml:space="preserve">This report will analyse the different impacts the development of the surf industry and surf tourism </w:t>
      </w:r>
      <w:r w:rsidR="003472E7" w:rsidRPr="00C83FF3">
        <w:rPr>
          <w:rFonts w:ascii="Arial" w:hAnsi="Arial" w:cs="Arial"/>
        </w:rPr>
        <w:t>could have on</w:t>
      </w:r>
      <w:r w:rsidRPr="00C83FF3">
        <w:rPr>
          <w:rFonts w:ascii="Arial" w:hAnsi="Arial" w:cs="Arial"/>
        </w:rPr>
        <w:t xml:space="preserve"> the </w:t>
      </w:r>
      <w:r w:rsidR="003472E7" w:rsidRPr="00C83FF3">
        <w:rPr>
          <w:rFonts w:ascii="Arial" w:hAnsi="Arial" w:cs="Arial"/>
        </w:rPr>
        <w:t>G</w:t>
      </w:r>
      <w:r w:rsidRPr="00C83FF3">
        <w:rPr>
          <w:rFonts w:ascii="Arial" w:hAnsi="Arial" w:cs="Arial"/>
        </w:rPr>
        <w:t xml:space="preserve">ower </w:t>
      </w:r>
      <w:r w:rsidR="003472E7" w:rsidRPr="00C83FF3">
        <w:rPr>
          <w:rFonts w:ascii="Arial" w:hAnsi="Arial" w:cs="Arial"/>
        </w:rPr>
        <w:t>Peninsula.</w:t>
      </w:r>
    </w:p>
    <w:p w14:paraId="375DFAD7" w14:textId="77777777" w:rsidR="003065BE" w:rsidRPr="00C83FF3" w:rsidRDefault="003065BE" w:rsidP="00C83FF3">
      <w:pPr>
        <w:rPr>
          <w:rFonts w:ascii="Arial" w:hAnsi="Arial" w:cs="Arial"/>
        </w:rPr>
      </w:pPr>
    </w:p>
    <w:p w14:paraId="6F24CE3E" w14:textId="20F5F083" w:rsidR="00F02028" w:rsidRPr="00C83FF3" w:rsidRDefault="008A40AC" w:rsidP="00C83FF3">
      <w:pPr>
        <w:rPr>
          <w:rFonts w:ascii="Arial" w:hAnsi="Arial" w:cs="Arial"/>
        </w:rPr>
      </w:pPr>
      <w:r>
        <w:rPr>
          <w:rFonts w:ascii="Arial" w:hAnsi="Arial" w:cs="Arial"/>
        </w:rPr>
        <w:t xml:space="preserve">2. </w:t>
      </w:r>
      <w:r w:rsidR="00B24E43" w:rsidRPr="00C83FF3">
        <w:rPr>
          <w:rFonts w:ascii="Arial" w:hAnsi="Arial" w:cs="Arial"/>
        </w:rPr>
        <w:t xml:space="preserve"> </w:t>
      </w:r>
      <w:r w:rsidR="004D5B54" w:rsidRPr="00C83FF3">
        <w:rPr>
          <w:rFonts w:ascii="Arial" w:hAnsi="Arial" w:cs="Arial"/>
        </w:rPr>
        <w:t xml:space="preserve"> </w:t>
      </w:r>
      <w:r w:rsidR="00B9708A" w:rsidRPr="00C83FF3">
        <w:rPr>
          <w:rFonts w:ascii="Arial" w:hAnsi="Arial" w:cs="Arial"/>
        </w:rPr>
        <w:t>D</w:t>
      </w:r>
      <w:r w:rsidR="00DB2ECF" w:rsidRPr="00C83FF3">
        <w:rPr>
          <w:rFonts w:ascii="Arial" w:hAnsi="Arial" w:cs="Arial"/>
        </w:rPr>
        <w:t>efinition</w:t>
      </w:r>
    </w:p>
    <w:p w14:paraId="2EA6E1BE" w14:textId="31B0177C" w:rsidR="00DB2ECF" w:rsidRPr="00C83FF3" w:rsidRDefault="00DB2ECF" w:rsidP="00C83FF3">
      <w:pPr>
        <w:rPr>
          <w:rFonts w:ascii="Arial" w:hAnsi="Arial" w:cs="Arial"/>
        </w:rPr>
      </w:pPr>
      <w:r w:rsidRPr="00C83FF3">
        <w:rPr>
          <w:rFonts w:ascii="Arial" w:hAnsi="Arial" w:cs="Arial"/>
        </w:rPr>
        <w:t xml:space="preserve">"Sustainable development is development that meets the needs of the present without compromising the ability of future generations to meet their own needs." </w:t>
      </w:r>
      <w:r w:rsidR="00071B8C" w:rsidRPr="00C83FF3">
        <w:rPr>
          <w:rFonts w:ascii="Arial" w:hAnsi="Arial" w:cs="Arial"/>
        </w:rPr>
        <w:t>(WCED, 1987)</w:t>
      </w:r>
    </w:p>
    <w:p w14:paraId="0A87CA41" w14:textId="453A0EC9" w:rsidR="005761E7" w:rsidRPr="00C83FF3" w:rsidRDefault="005761E7" w:rsidP="00C83FF3">
      <w:pPr>
        <w:rPr>
          <w:rFonts w:ascii="Arial" w:hAnsi="Arial" w:cs="Arial"/>
        </w:rPr>
      </w:pPr>
      <w:r w:rsidRPr="00C83FF3">
        <w:rPr>
          <w:rFonts w:ascii="Arial" w:hAnsi="Arial" w:cs="Arial"/>
        </w:rPr>
        <w:t xml:space="preserve">However there </w:t>
      </w:r>
      <w:r w:rsidR="00741BBF" w:rsidRPr="00C83FF3">
        <w:rPr>
          <w:rFonts w:ascii="Arial" w:hAnsi="Arial" w:cs="Arial"/>
        </w:rPr>
        <w:t>are questions surrounding</w:t>
      </w:r>
      <w:r w:rsidRPr="00C83FF3">
        <w:rPr>
          <w:rFonts w:ascii="Arial" w:hAnsi="Arial" w:cs="Arial"/>
        </w:rPr>
        <w:t xml:space="preserve"> the definition due to the fact that </w:t>
      </w:r>
      <w:r w:rsidR="000B221A" w:rsidRPr="00C83FF3">
        <w:rPr>
          <w:rFonts w:ascii="Arial" w:hAnsi="Arial" w:cs="Arial"/>
        </w:rPr>
        <w:t xml:space="preserve">some </w:t>
      </w:r>
      <w:r w:rsidR="004D5B54" w:rsidRPr="00C83FF3">
        <w:rPr>
          <w:rFonts w:ascii="Arial" w:hAnsi="Arial" w:cs="Arial"/>
        </w:rPr>
        <w:t>dispute</w:t>
      </w:r>
      <w:r w:rsidR="000B221A" w:rsidRPr="00C83FF3">
        <w:rPr>
          <w:rFonts w:ascii="Arial" w:hAnsi="Arial" w:cs="Arial"/>
        </w:rPr>
        <w:t xml:space="preserve"> whether</w:t>
      </w:r>
      <w:r w:rsidR="004D5B54" w:rsidRPr="00C83FF3">
        <w:rPr>
          <w:rFonts w:ascii="Arial" w:hAnsi="Arial" w:cs="Arial"/>
        </w:rPr>
        <w:t xml:space="preserve"> or not</w:t>
      </w:r>
      <w:r w:rsidR="000B221A" w:rsidRPr="00C83FF3">
        <w:rPr>
          <w:rFonts w:ascii="Arial" w:hAnsi="Arial" w:cs="Arial"/>
        </w:rPr>
        <w:t xml:space="preserve"> we </w:t>
      </w:r>
      <w:r w:rsidRPr="00C83FF3">
        <w:rPr>
          <w:rFonts w:ascii="Arial" w:hAnsi="Arial" w:cs="Arial"/>
        </w:rPr>
        <w:t>know the needs of future generations.</w:t>
      </w:r>
    </w:p>
    <w:p w14:paraId="5F56021F" w14:textId="77777777" w:rsidR="004D5B54" w:rsidRPr="00C83FF3" w:rsidRDefault="004D5B54" w:rsidP="00C83FF3">
      <w:pPr>
        <w:rPr>
          <w:rFonts w:ascii="Arial" w:hAnsi="Arial" w:cs="Arial"/>
        </w:rPr>
      </w:pPr>
    </w:p>
    <w:p w14:paraId="4C67101C" w14:textId="4C067325" w:rsidR="00051712" w:rsidRPr="00C83FF3" w:rsidRDefault="00931567" w:rsidP="00C83FF3">
      <w:pPr>
        <w:rPr>
          <w:rFonts w:ascii="Arial" w:hAnsi="Arial" w:cs="Arial"/>
        </w:rPr>
      </w:pPr>
      <w:r>
        <w:rPr>
          <w:rFonts w:ascii="Arial" w:hAnsi="Arial" w:cs="Arial"/>
        </w:rPr>
        <w:t>3</w:t>
      </w:r>
      <w:r w:rsidR="008A40AC">
        <w:rPr>
          <w:rFonts w:ascii="Arial" w:hAnsi="Arial" w:cs="Arial"/>
        </w:rPr>
        <w:t>.</w:t>
      </w:r>
      <w:r w:rsidR="000B221A" w:rsidRPr="00C83FF3">
        <w:rPr>
          <w:rFonts w:ascii="Arial" w:hAnsi="Arial" w:cs="Arial"/>
        </w:rPr>
        <w:t xml:space="preserve"> </w:t>
      </w:r>
      <w:r w:rsidR="00051712" w:rsidRPr="00C83FF3">
        <w:rPr>
          <w:rFonts w:ascii="Arial" w:hAnsi="Arial" w:cs="Arial"/>
        </w:rPr>
        <w:t xml:space="preserve">Three pillars of </w:t>
      </w:r>
      <w:r w:rsidR="004D5B54" w:rsidRPr="00C83FF3">
        <w:rPr>
          <w:rFonts w:ascii="Arial" w:hAnsi="Arial" w:cs="Arial"/>
        </w:rPr>
        <w:t>Sustainable Development</w:t>
      </w:r>
    </w:p>
    <w:p w14:paraId="28E1D38C" w14:textId="44AFECBB" w:rsidR="00051712" w:rsidRPr="00C83FF3" w:rsidRDefault="00051712" w:rsidP="00C83FF3">
      <w:pPr>
        <w:rPr>
          <w:rFonts w:ascii="Arial" w:hAnsi="Arial" w:cs="Arial"/>
        </w:rPr>
      </w:pPr>
      <w:r w:rsidRPr="00C83FF3">
        <w:rPr>
          <w:rFonts w:ascii="Arial" w:hAnsi="Arial" w:cs="Arial"/>
        </w:rPr>
        <w:t xml:space="preserve">To achieve sustainability, three aspects must be considered. These three aspects are </w:t>
      </w:r>
      <w:r w:rsidR="006B1E20" w:rsidRPr="00C83FF3">
        <w:rPr>
          <w:rFonts w:ascii="Arial" w:hAnsi="Arial" w:cs="Arial"/>
        </w:rPr>
        <w:t>Social</w:t>
      </w:r>
      <w:r w:rsidRPr="00C83FF3">
        <w:rPr>
          <w:rFonts w:ascii="Arial" w:hAnsi="Arial" w:cs="Arial"/>
        </w:rPr>
        <w:t>, Environmental and Economic. All three must be of equal importance in order to be sustainable.</w:t>
      </w:r>
    </w:p>
    <w:p w14:paraId="7A7D5F5F" w14:textId="56867587" w:rsidR="00051712" w:rsidRPr="00C83FF3" w:rsidRDefault="0017000B" w:rsidP="00C83FF3">
      <w:pPr>
        <w:rPr>
          <w:rFonts w:ascii="Arial" w:hAnsi="Arial" w:cs="Arial"/>
        </w:rPr>
      </w:pPr>
      <w:r w:rsidRPr="00C83FF3">
        <w:rPr>
          <w:rFonts w:ascii="Arial" w:hAnsi="Arial" w:cs="Arial"/>
        </w:rPr>
        <w:t xml:space="preserve">                            </w:t>
      </w:r>
    </w:p>
    <w:p w14:paraId="0EE417D8" w14:textId="77777777" w:rsidR="00216028" w:rsidRDefault="00216028" w:rsidP="00216028">
      <w:pPr>
        <w:ind w:left="2160"/>
        <w:rPr>
          <w:rFonts w:ascii="Arial" w:hAnsi="Arial" w:cs="Arial"/>
        </w:rPr>
      </w:pPr>
    </w:p>
    <w:p w14:paraId="6BE1FDAB" w14:textId="77777777" w:rsidR="00216028" w:rsidRDefault="00216028" w:rsidP="00216028">
      <w:pPr>
        <w:ind w:left="2160"/>
        <w:rPr>
          <w:rFonts w:ascii="Arial" w:hAnsi="Arial" w:cs="Arial"/>
        </w:rPr>
      </w:pPr>
    </w:p>
    <w:p w14:paraId="7FE9ABA0" w14:textId="77777777" w:rsidR="00216028" w:rsidRDefault="00216028" w:rsidP="00216028">
      <w:pPr>
        <w:ind w:left="2160"/>
        <w:rPr>
          <w:rFonts w:ascii="Arial" w:hAnsi="Arial" w:cs="Arial"/>
        </w:rPr>
      </w:pPr>
    </w:p>
    <w:p w14:paraId="7B0A2105" w14:textId="57CD740B" w:rsidR="004C4D21" w:rsidRPr="00C83FF3" w:rsidRDefault="00DA21FA" w:rsidP="00216028">
      <w:pPr>
        <w:ind w:left="2160"/>
        <w:rPr>
          <w:rFonts w:ascii="Arial" w:hAnsi="Arial" w:cs="Arial"/>
        </w:rPr>
      </w:pPr>
      <w:r w:rsidRPr="00C83FF3">
        <w:rPr>
          <w:rFonts w:ascii="Arial" w:hAnsi="Arial" w:cs="Arial"/>
          <w:noProof/>
        </w:rPr>
        <w:lastRenderedPageBreak/>
        <w:drawing>
          <wp:inline distT="0" distB="0" distL="0" distR="0" wp14:anchorId="1D32807A" wp14:editId="20B0B36E">
            <wp:extent cx="2971800" cy="2323968"/>
            <wp:effectExtent l="0" t="0" r="0" b="635"/>
            <wp:docPr id="1" name="Picture 1" descr="Image result for three pillars of sustainabi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hree pillars of sustainabilit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989884" cy="2338110"/>
                    </a:xfrm>
                    <a:prstGeom prst="rect">
                      <a:avLst/>
                    </a:prstGeom>
                    <a:noFill/>
                    <a:ln>
                      <a:noFill/>
                    </a:ln>
                  </pic:spPr>
                </pic:pic>
              </a:graphicData>
            </a:graphic>
          </wp:inline>
        </w:drawing>
      </w:r>
      <w:r w:rsidRPr="00C83FF3">
        <w:rPr>
          <w:rFonts w:ascii="Arial" w:hAnsi="Arial" w:cs="Arial"/>
        </w:rPr>
        <w:t xml:space="preserve"> </w:t>
      </w:r>
    </w:p>
    <w:p w14:paraId="36C0C496" w14:textId="693395E3" w:rsidR="00051712" w:rsidRPr="00C83FF3" w:rsidRDefault="00051712" w:rsidP="00C83FF3">
      <w:pPr>
        <w:rPr>
          <w:rFonts w:ascii="Arial" w:hAnsi="Arial" w:cs="Arial"/>
        </w:rPr>
      </w:pPr>
      <w:r w:rsidRPr="00C83FF3">
        <w:rPr>
          <w:rFonts w:ascii="Arial" w:hAnsi="Arial" w:cs="Arial"/>
        </w:rPr>
        <w:t>(Thwink.org, n.d.)</w:t>
      </w:r>
    </w:p>
    <w:p w14:paraId="1C4278C0" w14:textId="2E896D51" w:rsidR="00051712" w:rsidRPr="00C83FF3" w:rsidRDefault="00051712" w:rsidP="00C83FF3">
      <w:pPr>
        <w:rPr>
          <w:rFonts w:ascii="Arial" w:hAnsi="Arial" w:cs="Arial"/>
        </w:rPr>
      </w:pPr>
    </w:p>
    <w:p w14:paraId="3D1F1173" w14:textId="77777777" w:rsidR="00051712" w:rsidRPr="00C83FF3" w:rsidRDefault="00051712" w:rsidP="00C83FF3">
      <w:pPr>
        <w:rPr>
          <w:rFonts w:ascii="Arial" w:hAnsi="Arial" w:cs="Arial"/>
        </w:rPr>
      </w:pPr>
      <w:r w:rsidRPr="00C83FF3">
        <w:rPr>
          <w:rFonts w:ascii="Arial" w:hAnsi="Arial" w:cs="Arial"/>
        </w:rPr>
        <w:t xml:space="preserve"> </w:t>
      </w:r>
    </w:p>
    <w:p w14:paraId="0A0A2317" w14:textId="4E5C6748" w:rsidR="00051712" w:rsidRPr="00C83FF3" w:rsidRDefault="00051712" w:rsidP="00C83FF3">
      <w:pPr>
        <w:rPr>
          <w:rFonts w:ascii="Arial" w:hAnsi="Arial" w:cs="Arial"/>
        </w:rPr>
      </w:pPr>
      <w:r w:rsidRPr="00C83FF3">
        <w:rPr>
          <w:rFonts w:ascii="Arial" w:hAnsi="Arial" w:cs="Arial"/>
        </w:rPr>
        <w:t>Sustainable development has grown in importance in recent years and the United Nations (Un.org, 2015) proposed 17 Sustainable Development Goals, shown below</w:t>
      </w:r>
      <w:r w:rsidR="006C11C2">
        <w:rPr>
          <w:rFonts w:ascii="Arial" w:hAnsi="Arial" w:cs="Arial"/>
        </w:rPr>
        <w:t xml:space="preserve"> (Figure 1)</w:t>
      </w:r>
      <w:r w:rsidRPr="00C83FF3">
        <w:rPr>
          <w:rFonts w:ascii="Arial" w:hAnsi="Arial" w:cs="Arial"/>
        </w:rPr>
        <w:t xml:space="preserve">. These goals </w:t>
      </w:r>
      <w:r w:rsidR="006B1E20" w:rsidRPr="00C83FF3">
        <w:rPr>
          <w:rFonts w:ascii="Arial" w:hAnsi="Arial" w:cs="Arial"/>
        </w:rPr>
        <w:t>incorporate</w:t>
      </w:r>
      <w:r w:rsidRPr="00C83FF3">
        <w:rPr>
          <w:rFonts w:ascii="Arial" w:hAnsi="Arial" w:cs="Arial"/>
        </w:rPr>
        <w:t xml:space="preserve"> the three aspects of sustainable development.</w:t>
      </w:r>
    </w:p>
    <w:p w14:paraId="41F0D257" w14:textId="77777777" w:rsidR="00051712" w:rsidRPr="00C83FF3" w:rsidRDefault="00051712" w:rsidP="00C83FF3">
      <w:pPr>
        <w:rPr>
          <w:rFonts w:ascii="Arial" w:hAnsi="Arial" w:cs="Arial"/>
        </w:rPr>
      </w:pPr>
    </w:p>
    <w:p w14:paraId="212CBD4E" w14:textId="77777777" w:rsidR="00051712" w:rsidRPr="00C83FF3" w:rsidRDefault="00051712" w:rsidP="00C83FF3">
      <w:pPr>
        <w:rPr>
          <w:rFonts w:ascii="Arial" w:hAnsi="Arial" w:cs="Arial"/>
        </w:rPr>
      </w:pPr>
    </w:p>
    <w:p w14:paraId="66E15B11" w14:textId="3B1A8833" w:rsidR="00185F7B" w:rsidRPr="00C83FF3" w:rsidRDefault="00185F7B" w:rsidP="00C83FF3">
      <w:pPr>
        <w:rPr>
          <w:rFonts w:ascii="Arial" w:hAnsi="Arial" w:cs="Arial"/>
        </w:rPr>
      </w:pPr>
    </w:p>
    <w:p w14:paraId="09025B2F" w14:textId="03E7EE50" w:rsidR="00185F7B" w:rsidRPr="00C83FF3" w:rsidRDefault="00185F7B" w:rsidP="00C83FF3">
      <w:pPr>
        <w:rPr>
          <w:rFonts w:ascii="Arial" w:hAnsi="Arial" w:cs="Arial"/>
        </w:rPr>
      </w:pPr>
      <w:r w:rsidRPr="00C83FF3">
        <w:rPr>
          <w:rFonts w:ascii="Arial" w:hAnsi="Arial" w:cs="Arial"/>
          <w:noProof/>
        </w:rPr>
        <w:lastRenderedPageBreak/>
        <mc:AlternateContent>
          <mc:Choice Requires="wps">
            <w:drawing>
              <wp:inline distT="0" distB="0" distL="0" distR="0" wp14:anchorId="3E6CE501" wp14:editId="5A889068">
                <wp:extent cx="4305300" cy="8439150"/>
                <wp:effectExtent l="0" t="0" r="14605" b="8890"/>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05300" cy="8439150"/>
                        </a:xfrm>
                        <a:prstGeom prst="rect">
                          <a:avLst/>
                        </a:prstGeom>
                        <a:solidFill>
                          <a:srgbClr val="FFFFFF"/>
                        </a:solidFill>
                        <a:ln w="9525">
                          <a:solidFill>
                            <a:srgbClr val="000000"/>
                          </a:solidFill>
                          <a:miter lim="800000"/>
                          <a:headEnd/>
                          <a:tailEnd/>
                        </a:ln>
                      </wps:spPr>
                      <wps:txbx>
                        <w:txbxContent>
                          <w:p w14:paraId="74F27A87" w14:textId="2DEEB8EF" w:rsidR="00185F7B" w:rsidRDefault="00185F7B" w:rsidP="005761E7">
                            <w:pPr>
                              <w:jc w:val="center"/>
                            </w:pPr>
                            <w:r>
                              <w:t>Sustainable Development Goals</w:t>
                            </w:r>
                          </w:p>
                          <w:p w14:paraId="410E162F" w14:textId="3A3981D7" w:rsidR="00185F7B" w:rsidRDefault="00185F7B" w:rsidP="005761E7">
                            <w:pPr>
                              <w:jc w:val="center"/>
                            </w:pPr>
                            <w:r>
                              <w:t>Goal 1. End poverty in all its forms everywhere</w:t>
                            </w:r>
                          </w:p>
                          <w:p w14:paraId="482D6C96" w14:textId="4B36E6DA" w:rsidR="00185F7B" w:rsidRDefault="00185F7B" w:rsidP="005761E7">
                            <w:pPr>
                              <w:jc w:val="center"/>
                            </w:pPr>
                            <w:r>
                              <w:t>Goal 2. End hunger, achieve food security and improved nutrition and promote sustainable agriculture</w:t>
                            </w:r>
                          </w:p>
                          <w:p w14:paraId="7EF4F13A" w14:textId="1443198E" w:rsidR="00185F7B" w:rsidRDefault="00185F7B" w:rsidP="005761E7">
                            <w:pPr>
                              <w:jc w:val="center"/>
                            </w:pPr>
                            <w:r>
                              <w:t>Goal 3. Ensure healthy lives and promote well-being for all at all ages</w:t>
                            </w:r>
                          </w:p>
                          <w:p w14:paraId="7D0CBA24" w14:textId="6D3826B0" w:rsidR="00185F7B" w:rsidRDefault="00185F7B" w:rsidP="005761E7">
                            <w:pPr>
                              <w:jc w:val="center"/>
                            </w:pPr>
                            <w:r>
                              <w:t>Goal 4. Ensure inclusive and equitable quality education and promote lifelong learning opportunities for all</w:t>
                            </w:r>
                          </w:p>
                          <w:p w14:paraId="0719EB37" w14:textId="77777777" w:rsidR="00185F7B" w:rsidRDefault="00185F7B" w:rsidP="005761E7">
                            <w:pPr>
                              <w:jc w:val="center"/>
                            </w:pPr>
                            <w:r>
                              <w:t>Goal 5. Achieve gender equality and empower all women and girls</w:t>
                            </w:r>
                          </w:p>
                          <w:p w14:paraId="15EB861D" w14:textId="5DB5E46A" w:rsidR="00185F7B" w:rsidRDefault="00185F7B" w:rsidP="005761E7">
                            <w:pPr>
                              <w:jc w:val="center"/>
                            </w:pPr>
                            <w:r>
                              <w:t>Goal 6. Ensure availability and sustainable management of water and sanitation for all</w:t>
                            </w:r>
                          </w:p>
                          <w:p w14:paraId="0AFA8A17" w14:textId="2608A926" w:rsidR="00185F7B" w:rsidRDefault="00185F7B" w:rsidP="005761E7">
                            <w:pPr>
                              <w:jc w:val="center"/>
                            </w:pPr>
                            <w:r>
                              <w:t>Goal 7 Ensure access to affordable, reliable, sustainable and modern energy for all</w:t>
                            </w:r>
                          </w:p>
                          <w:p w14:paraId="64C6E987" w14:textId="354DED33" w:rsidR="00185F7B" w:rsidRDefault="00185F7B" w:rsidP="005761E7">
                            <w:pPr>
                              <w:jc w:val="center"/>
                            </w:pPr>
                            <w:r>
                              <w:t>Goal 8. Promote sustained, inclusive and sustainable economic growth, full and productive employment and decent work for all</w:t>
                            </w:r>
                          </w:p>
                          <w:p w14:paraId="3405FA9D" w14:textId="09918191" w:rsidR="00185F7B" w:rsidRDefault="00185F7B" w:rsidP="005761E7">
                            <w:pPr>
                              <w:jc w:val="center"/>
                            </w:pPr>
                            <w:r>
                              <w:t>Goal 9. Build resilient infrastructure, promote inclusive and sustainable industrialization and foster innovation</w:t>
                            </w:r>
                          </w:p>
                          <w:p w14:paraId="25BA8F1E" w14:textId="2E244875" w:rsidR="00185F7B" w:rsidRDefault="00185F7B" w:rsidP="005761E7">
                            <w:pPr>
                              <w:jc w:val="center"/>
                            </w:pPr>
                            <w:r>
                              <w:t>Goal 10. Reduce inequality within and among countries</w:t>
                            </w:r>
                          </w:p>
                          <w:p w14:paraId="0DE436BC" w14:textId="40FC6D7F" w:rsidR="00185F7B" w:rsidRDefault="00185F7B" w:rsidP="005761E7">
                            <w:pPr>
                              <w:jc w:val="center"/>
                            </w:pPr>
                            <w:r>
                              <w:t>Goal 11. Make cities and human settlements inclusive, safe, resilient and sustainable</w:t>
                            </w:r>
                          </w:p>
                          <w:p w14:paraId="38BF6B61" w14:textId="2F01756F" w:rsidR="00185F7B" w:rsidRDefault="00185F7B" w:rsidP="005761E7">
                            <w:pPr>
                              <w:jc w:val="center"/>
                            </w:pPr>
                            <w:r>
                              <w:t>Goal 12. Ensure sustainable consumption and production patterns</w:t>
                            </w:r>
                          </w:p>
                          <w:p w14:paraId="38C12944" w14:textId="77777777" w:rsidR="00185F7B" w:rsidRDefault="00185F7B" w:rsidP="005761E7">
                            <w:pPr>
                              <w:jc w:val="center"/>
                            </w:pPr>
                            <w:r>
                              <w:t>Goal 13. Take urgent action to combat climate change and its impacts*</w:t>
                            </w:r>
                          </w:p>
                          <w:p w14:paraId="1F9FBC88" w14:textId="17F41142" w:rsidR="00185F7B" w:rsidRDefault="00185F7B" w:rsidP="005761E7">
                            <w:pPr>
                              <w:jc w:val="center"/>
                            </w:pPr>
                            <w:r>
                              <w:t>Goal 14. Conserve and sustainably use the oceans, seas and marine resources for sustainable development</w:t>
                            </w:r>
                          </w:p>
                          <w:p w14:paraId="69DF5C0A" w14:textId="0946C37B" w:rsidR="00185F7B" w:rsidRDefault="00185F7B" w:rsidP="005761E7">
                            <w:pPr>
                              <w:jc w:val="center"/>
                            </w:pPr>
                            <w:r>
                              <w:t>Goal 15. Protect, restore and promote sustainable use of terrestrial ecosystems, sustainably manage forests, combat desertification, and halt and reverse land degradation and halt biodiversity loss</w:t>
                            </w:r>
                          </w:p>
                          <w:p w14:paraId="41B3011F" w14:textId="77777777" w:rsidR="00185F7B" w:rsidRDefault="00185F7B" w:rsidP="005761E7">
                            <w:pPr>
                              <w:jc w:val="center"/>
                            </w:pPr>
                            <w:r>
                              <w:t>Goal 16. Promote peaceful and inclusive societies for sustainable development, provide access to justice for all and build effective, accountable and inclusive institutions at all levels</w:t>
                            </w:r>
                          </w:p>
                          <w:p w14:paraId="051028D0" w14:textId="7AC6097E" w:rsidR="00185F7B" w:rsidRDefault="00185F7B" w:rsidP="005761E7">
                            <w:pPr>
                              <w:jc w:val="center"/>
                            </w:pPr>
                            <w:r>
                              <w:t>Goal 17. Strengthen the means of implementation and revitalize the Global Partnership for Sustainable Development</w:t>
                            </w:r>
                          </w:p>
                          <w:p w14:paraId="12D7E6F8" w14:textId="1A670F60" w:rsidR="00185F7B" w:rsidRDefault="00185F7B" w:rsidP="005761E7">
                            <w:pPr>
                              <w:jc w:val="center"/>
                            </w:pPr>
                            <w:r>
                              <w:t>* Acknowledging that the United Nations Framework Convention on Climate Change is the primary international, intergovernmental forum for negotiating the global response to climate change.</w:t>
                            </w:r>
                          </w:p>
                        </w:txbxContent>
                      </wps:txbx>
                      <wps:bodyPr rot="0" vert="horz" wrap="square" lIns="91440" tIns="45720" rIns="91440" bIns="45720" anchor="t" anchorCtr="0">
                        <a:noAutofit/>
                      </wps:bodyPr>
                    </wps:wsp>
                  </a:graphicData>
                </a:graphic>
              </wp:inline>
            </w:drawing>
          </mc:Choice>
          <mc:Fallback>
            <w:pict>
              <v:shapetype w14:anchorId="3E6CE501" id="_x0000_t202" coordsize="21600,21600" o:spt="202" path="m,l,21600r21600,l21600,xe">
                <v:stroke joinstyle="miter"/>
                <v:path gradientshapeok="t" o:connecttype="rect"/>
              </v:shapetype>
              <v:shape id="Text Box 2" o:spid="_x0000_s1026" type="#_x0000_t202" style="width:339pt;height:66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">
                <v:textbox>
                  <w:txbxContent>
                    <w:p w14:paraId="74F27A87" w14:textId="2DEEB8EF" w:rsidR="00185F7B" w:rsidRDefault="00185F7B" w:rsidP="005761E7">
                      <w:pPr>
                        <w:jc w:val="center"/>
                      </w:pPr>
                      <w:r>
                        <w:t>Sustainable Development Goals</w:t>
                      </w:r>
                    </w:p>
                    <w:p w14:paraId="410E162F" w14:textId="3A3981D7" w:rsidR="00185F7B" w:rsidRDefault="00185F7B" w:rsidP="005761E7">
                      <w:pPr>
                        <w:jc w:val="center"/>
                      </w:pPr>
                      <w:r>
                        <w:t>Goal 1. End poverty in all its forms everywhere</w:t>
                      </w:r>
                    </w:p>
                    <w:p w14:paraId="482D6C96" w14:textId="4B36E6DA" w:rsidR="00185F7B" w:rsidRDefault="00185F7B" w:rsidP="005761E7">
                      <w:pPr>
                        <w:jc w:val="center"/>
                      </w:pPr>
                      <w:r>
                        <w:t>Goal 2. End hunger, achieve food security and improved nutrition and promote sustainable agriculture</w:t>
                      </w:r>
                    </w:p>
                    <w:p w14:paraId="7EF4F13A" w14:textId="1443198E" w:rsidR="00185F7B" w:rsidRDefault="00185F7B" w:rsidP="005761E7">
                      <w:pPr>
                        <w:jc w:val="center"/>
                      </w:pPr>
                      <w:r>
                        <w:t>Goal 3. Ensure healthy lives and promote well-being for all at all ages</w:t>
                      </w:r>
                    </w:p>
                    <w:p w14:paraId="7D0CBA24" w14:textId="6D3826B0" w:rsidR="00185F7B" w:rsidRDefault="00185F7B" w:rsidP="005761E7">
                      <w:pPr>
                        <w:jc w:val="center"/>
                      </w:pPr>
                      <w:r>
                        <w:t>Goal 4. Ensure inclusive and equitable quality education and promote lifelong learning opportunities for all</w:t>
                      </w:r>
                    </w:p>
                    <w:p w14:paraId="0719EB37" w14:textId="77777777" w:rsidR="00185F7B" w:rsidRDefault="00185F7B" w:rsidP="005761E7">
                      <w:pPr>
                        <w:jc w:val="center"/>
                      </w:pPr>
                      <w:r>
                        <w:t>Goal 5. Achieve gender equality and empower all women and girls</w:t>
                      </w:r>
                    </w:p>
                    <w:p w14:paraId="15EB861D" w14:textId="5DB5E46A" w:rsidR="00185F7B" w:rsidRDefault="00185F7B" w:rsidP="005761E7">
                      <w:pPr>
                        <w:jc w:val="center"/>
                      </w:pPr>
                      <w:r>
                        <w:t>Goal 6. Ensure availability and sustainable management of water and sanitation for all</w:t>
                      </w:r>
                    </w:p>
                    <w:p w14:paraId="0AFA8A17" w14:textId="2608A926" w:rsidR="00185F7B" w:rsidRDefault="00185F7B" w:rsidP="005761E7">
                      <w:pPr>
                        <w:jc w:val="center"/>
                      </w:pPr>
                      <w:r>
                        <w:t>Goal 7 Ensure access to affordable, reliable, sustainable and modern energy for all</w:t>
                      </w:r>
                    </w:p>
                    <w:p w14:paraId="64C6E987" w14:textId="354DED33" w:rsidR="00185F7B" w:rsidRDefault="00185F7B" w:rsidP="005761E7">
                      <w:pPr>
                        <w:jc w:val="center"/>
                      </w:pPr>
                      <w:r>
                        <w:t>Goal 8. Promote sustained, inclusive and sustainable economic growth, full and productive employment and decent work for all</w:t>
                      </w:r>
                    </w:p>
                    <w:p w14:paraId="3405FA9D" w14:textId="09918191" w:rsidR="00185F7B" w:rsidRDefault="00185F7B" w:rsidP="005761E7">
                      <w:pPr>
                        <w:jc w:val="center"/>
                      </w:pPr>
                      <w:r>
                        <w:t>Goal 9. Build resilient infrastructure, promote inclusive and sustainable industrialization and foster innovation</w:t>
                      </w:r>
                    </w:p>
                    <w:p w14:paraId="25BA8F1E" w14:textId="2E244875" w:rsidR="00185F7B" w:rsidRDefault="00185F7B" w:rsidP="005761E7">
                      <w:pPr>
                        <w:jc w:val="center"/>
                      </w:pPr>
                      <w:r>
                        <w:t>Goal 10. Reduce inequality within and among countries</w:t>
                      </w:r>
                    </w:p>
                    <w:p w14:paraId="0DE436BC" w14:textId="40FC6D7F" w:rsidR="00185F7B" w:rsidRDefault="00185F7B" w:rsidP="005761E7">
                      <w:pPr>
                        <w:jc w:val="center"/>
                      </w:pPr>
                      <w:r>
                        <w:t>Goal 11. Make cities and human settlements inclusive, safe, resilient and sustainable</w:t>
                      </w:r>
                    </w:p>
                    <w:p w14:paraId="38BF6B61" w14:textId="2F01756F" w:rsidR="00185F7B" w:rsidRDefault="00185F7B" w:rsidP="005761E7">
                      <w:pPr>
                        <w:jc w:val="center"/>
                      </w:pPr>
                      <w:r>
                        <w:t>Goal 12. Ensure sustainable consumption and production patterns</w:t>
                      </w:r>
                    </w:p>
                    <w:p w14:paraId="38C12944" w14:textId="77777777" w:rsidR="00185F7B" w:rsidRDefault="00185F7B" w:rsidP="005761E7">
                      <w:pPr>
                        <w:jc w:val="center"/>
                      </w:pPr>
                      <w:r>
                        <w:t>Goal 13. Take urgent action to combat climate change and its impacts*</w:t>
                      </w:r>
                    </w:p>
                    <w:p w14:paraId="1F9FBC88" w14:textId="17F41142" w:rsidR="00185F7B" w:rsidRDefault="00185F7B" w:rsidP="005761E7">
                      <w:pPr>
                        <w:jc w:val="center"/>
                      </w:pPr>
                      <w:r>
                        <w:t>Goal 14. Conserve and sustainably use the oceans, seas and marine resources for sustainable development</w:t>
                      </w:r>
                    </w:p>
                    <w:p w14:paraId="69DF5C0A" w14:textId="0946C37B" w:rsidR="00185F7B" w:rsidRDefault="00185F7B" w:rsidP="005761E7">
                      <w:pPr>
                        <w:jc w:val="center"/>
                      </w:pPr>
                      <w:r>
                        <w:t>Goal 15. Protect, restore and promote sustainable use of terrestrial ecosystems, sustainably manage forests, combat desertification, and halt and reverse land degradation and halt biodiversity loss</w:t>
                      </w:r>
                    </w:p>
                    <w:p w14:paraId="41B3011F" w14:textId="77777777" w:rsidR="00185F7B" w:rsidRDefault="00185F7B" w:rsidP="005761E7">
                      <w:pPr>
                        <w:jc w:val="center"/>
                      </w:pPr>
                      <w:r>
                        <w:t>Goal 16. Promote peaceful and inclusive societies for sustainable development, provide access to justice for all and build effective, accountable and inclusive institutions at all levels</w:t>
                      </w:r>
                    </w:p>
                    <w:p w14:paraId="051028D0" w14:textId="7AC6097E" w:rsidR="00185F7B" w:rsidRDefault="00185F7B" w:rsidP="005761E7">
                      <w:pPr>
                        <w:jc w:val="center"/>
                      </w:pPr>
                      <w:r>
                        <w:t>Goal 17. Strengthen the means of implementation and revitalize the Global Partnership for Sustainable Development</w:t>
                      </w:r>
                    </w:p>
                    <w:p w14:paraId="12D7E6F8" w14:textId="1A670F60" w:rsidR="00185F7B" w:rsidRDefault="00185F7B" w:rsidP="005761E7">
                      <w:pPr>
                        <w:jc w:val="center"/>
                      </w:pPr>
                      <w:r>
                        <w:t>* Acknowledging that the United Nations Framework Convention on Climate Change is the primary international, intergovernmental forum for negotiating the global response to climate change.</w:t>
                      </w:r>
                    </w:p>
                  </w:txbxContent>
                </v:textbox>
                <w10:anchorlock/>
              </v:shape>
            </w:pict>
          </mc:Fallback>
        </mc:AlternateContent>
      </w:r>
    </w:p>
    <w:p w14:paraId="1484A721" w14:textId="68F53C31" w:rsidR="002A05CB" w:rsidRPr="00C83FF3" w:rsidRDefault="006C11C2" w:rsidP="00C83FF3">
      <w:pPr>
        <w:rPr>
          <w:rFonts w:ascii="Arial" w:hAnsi="Arial" w:cs="Arial"/>
        </w:rPr>
      </w:pPr>
      <w:r>
        <w:rPr>
          <w:rFonts w:ascii="Arial" w:hAnsi="Arial" w:cs="Arial"/>
        </w:rPr>
        <w:t>Figure 1: 17 Goals for Sustainable Development (</w:t>
      </w:r>
      <w:r w:rsidR="00F75F14" w:rsidRPr="00C83FF3">
        <w:rPr>
          <w:rFonts w:ascii="Arial" w:hAnsi="Arial" w:cs="Arial"/>
        </w:rPr>
        <w:t>Un.org, 2015)</w:t>
      </w:r>
    </w:p>
    <w:p w14:paraId="7EDDD16C" w14:textId="1F0E7FCA" w:rsidR="005F7097" w:rsidRPr="00C83FF3" w:rsidRDefault="008A40AC" w:rsidP="00C83FF3">
      <w:pPr>
        <w:rPr>
          <w:rFonts w:ascii="Arial" w:hAnsi="Arial" w:cs="Arial"/>
        </w:rPr>
      </w:pPr>
      <w:r>
        <w:rPr>
          <w:rFonts w:ascii="Arial" w:hAnsi="Arial" w:cs="Arial"/>
        </w:rPr>
        <w:lastRenderedPageBreak/>
        <w:t xml:space="preserve">4. </w:t>
      </w:r>
      <w:r w:rsidR="00B24E43" w:rsidRPr="00C83FF3">
        <w:rPr>
          <w:rFonts w:ascii="Arial" w:hAnsi="Arial" w:cs="Arial"/>
        </w:rPr>
        <w:t>Background</w:t>
      </w:r>
      <w:r w:rsidR="005F7097" w:rsidRPr="00C83FF3">
        <w:rPr>
          <w:rFonts w:ascii="Arial" w:hAnsi="Arial" w:cs="Arial"/>
        </w:rPr>
        <w:t xml:space="preserve"> </w:t>
      </w:r>
    </w:p>
    <w:p w14:paraId="7A572444" w14:textId="0F055412" w:rsidR="0060233A" w:rsidRPr="00C83FF3" w:rsidRDefault="00191489" w:rsidP="00C83FF3">
      <w:pPr>
        <w:rPr>
          <w:rFonts w:ascii="Arial" w:hAnsi="Arial" w:cs="Arial"/>
        </w:rPr>
      </w:pPr>
      <w:r w:rsidRPr="00C83FF3">
        <w:rPr>
          <w:rFonts w:ascii="Arial" w:hAnsi="Arial" w:cs="Arial"/>
        </w:rPr>
        <w:t>The</w:t>
      </w:r>
      <w:r w:rsidR="00382AE7" w:rsidRPr="00C83FF3">
        <w:rPr>
          <w:rFonts w:ascii="Arial" w:hAnsi="Arial" w:cs="Arial"/>
        </w:rPr>
        <w:t xml:space="preserve"> Area of Outstanding Beauty, The</w:t>
      </w:r>
      <w:r w:rsidRPr="00C83FF3">
        <w:rPr>
          <w:rFonts w:ascii="Arial" w:hAnsi="Arial" w:cs="Arial"/>
        </w:rPr>
        <w:t xml:space="preserve"> Gower</w:t>
      </w:r>
      <w:r w:rsidR="00382AE7" w:rsidRPr="00C83FF3">
        <w:rPr>
          <w:rFonts w:ascii="Arial" w:hAnsi="Arial" w:cs="Arial"/>
        </w:rPr>
        <w:t xml:space="preserve"> Peninsula</w:t>
      </w:r>
      <w:r w:rsidR="00A16C66" w:rsidRPr="00C83FF3">
        <w:rPr>
          <w:rFonts w:ascii="Arial" w:hAnsi="Arial" w:cs="Arial"/>
        </w:rPr>
        <w:t>,</w:t>
      </w:r>
      <w:r w:rsidRPr="00C83FF3">
        <w:rPr>
          <w:rFonts w:ascii="Arial" w:hAnsi="Arial" w:cs="Arial"/>
        </w:rPr>
        <w:t xml:space="preserve"> has long been a</w:t>
      </w:r>
      <w:r w:rsidR="00C35617" w:rsidRPr="00C83FF3">
        <w:rPr>
          <w:rFonts w:ascii="Arial" w:hAnsi="Arial" w:cs="Arial"/>
        </w:rPr>
        <w:t xml:space="preserve">n area that </w:t>
      </w:r>
      <w:r w:rsidR="00A16C66" w:rsidRPr="00C83FF3">
        <w:rPr>
          <w:rFonts w:ascii="Arial" w:hAnsi="Arial" w:cs="Arial"/>
        </w:rPr>
        <w:t xml:space="preserve">has </w:t>
      </w:r>
      <w:r w:rsidR="00C35617" w:rsidRPr="00C83FF3">
        <w:rPr>
          <w:rFonts w:ascii="Arial" w:hAnsi="Arial" w:cs="Arial"/>
        </w:rPr>
        <w:t>attracted tourism</w:t>
      </w:r>
      <w:r w:rsidR="00C43BAB" w:rsidRPr="00C83FF3">
        <w:rPr>
          <w:rFonts w:ascii="Arial" w:hAnsi="Arial" w:cs="Arial"/>
        </w:rPr>
        <w:t>; due to its many beaches and beautiful countryside.</w:t>
      </w:r>
      <w:r w:rsidR="00397E0C" w:rsidRPr="00C83FF3">
        <w:rPr>
          <w:rFonts w:ascii="Arial" w:hAnsi="Arial" w:cs="Arial"/>
        </w:rPr>
        <w:t xml:space="preserve"> However, a new type of tourism that has been up and coming throughout the world is adventure tourism, surfing in particular</w:t>
      </w:r>
      <w:r w:rsidR="00477F6A" w:rsidRPr="00C83FF3">
        <w:rPr>
          <w:rFonts w:ascii="Arial" w:hAnsi="Arial" w:cs="Arial"/>
        </w:rPr>
        <w:t>.</w:t>
      </w:r>
      <w:r w:rsidR="00EA1BB5" w:rsidRPr="00C83FF3">
        <w:rPr>
          <w:rFonts w:ascii="Arial" w:hAnsi="Arial" w:cs="Arial"/>
        </w:rPr>
        <w:t xml:space="preserve"> </w:t>
      </w:r>
      <w:r w:rsidR="00F97DE9" w:rsidRPr="00C83FF3">
        <w:rPr>
          <w:rFonts w:ascii="Arial" w:hAnsi="Arial" w:cs="Arial"/>
        </w:rPr>
        <w:t xml:space="preserve"> </w:t>
      </w:r>
      <w:r w:rsidR="0060233A" w:rsidRPr="00C83FF3">
        <w:rPr>
          <w:rFonts w:ascii="Arial" w:hAnsi="Arial" w:cs="Arial"/>
        </w:rPr>
        <w:t>Hall (19</w:t>
      </w:r>
      <w:r w:rsidR="00EA1BB5" w:rsidRPr="00C83FF3">
        <w:rPr>
          <w:rFonts w:ascii="Arial" w:hAnsi="Arial" w:cs="Arial"/>
        </w:rPr>
        <w:t>89</w:t>
      </w:r>
      <w:r w:rsidR="0060233A" w:rsidRPr="00C83FF3">
        <w:rPr>
          <w:rFonts w:ascii="Arial" w:hAnsi="Arial" w:cs="Arial"/>
        </w:rPr>
        <w:t xml:space="preserve">) defines adventure tourism as ‘a broad spectrum of outdoor touristic activities, often commercialized and involving an interaction with the natural environment away from the participant’s home range and containing elements of risk; in which the outcome is influenced by the participant, setting, and management of the touristic experience’ </w:t>
      </w:r>
    </w:p>
    <w:p w14:paraId="30FCF927" w14:textId="1E5F9EAD" w:rsidR="00BC1012" w:rsidRPr="00C83FF3" w:rsidRDefault="000B49C5" w:rsidP="00C83FF3">
      <w:pPr>
        <w:rPr>
          <w:rFonts w:ascii="Arial" w:hAnsi="Arial" w:cs="Arial"/>
        </w:rPr>
      </w:pPr>
      <w:r w:rsidRPr="00C83FF3">
        <w:rPr>
          <w:rFonts w:ascii="Arial" w:hAnsi="Arial" w:cs="Arial"/>
        </w:rPr>
        <w:t>Although most tourists would travel to Devon or Corn</w:t>
      </w:r>
      <w:r w:rsidR="00515BCC">
        <w:rPr>
          <w:rFonts w:ascii="Arial" w:hAnsi="Arial" w:cs="Arial"/>
        </w:rPr>
        <w:t>w</w:t>
      </w:r>
      <w:r w:rsidRPr="00C83FF3">
        <w:rPr>
          <w:rFonts w:ascii="Arial" w:hAnsi="Arial" w:cs="Arial"/>
        </w:rPr>
        <w:t>all in hope to find waves;</w:t>
      </w:r>
      <w:r w:rsidR="00477F6A" w:rsidRPr="00C83FF3">
        <w:rPr>
          <w:rFonts w:ascii="Arial" w:hAnsi="Arial" w:cs="Arial"/>
        </w:rPr>
        <w:t xml:space="preserve"> the gower is a well known, popular surf destination for </w:t>
      </w:r>
      <w:r w:rsidR="00BC1012" w:rsidRPr="00C83FF3">
        <w:rPr>
          <w:rFonts w:ascii="Arial" w:hAnsi="Arial" w:cs="Arial"/>
        </w:rPr>
        <w:t>many people</w:t>
      </w:r>
      <w:r w:rsidR="00B94417" w:rsidRPr="00C83FF3">
        <w:rPr>
          <w:rFonts w:ascii="Arial" w:hAnsi="Arial" w:cs="Arial"/>
        </w:rPr>
        <w:t xml:space="preserve">. </w:t>
      </w:r>
      <w:r w:rsidR="000F0141" w:rsidRPr="00C83FF3">
        <w:rPr>
          <w:rFonts w:ascii="Arial" w:hAnsi="Arial" w:cs="Arial"/>
        </w:rPr>
        <w:t xml:space="preserve">It is apparent that an influx of tourists can cause many </w:t>
      </w:r>
      <w:r w:rsidR="0060233A" w:rsidRPr="00C83FF3">
        <w:rPr>
          <w:rFonts w:ascii="Arial" w:hAnsi="Arial" w:cs="Arial"/>
        </w:rPr>
        <w:t>impacts</w:t>
      </w:r>
      <w:r w:rsidR="000F0141" w:rsidRPr="00C83FF3">
        <w:rPr>
          <w:rFonts w:ascii="Arial" w:hAnsi="Arial" w:cs="Arial"/>
        </w:rPr>
        <w:t xml:space="preserve"> for the region</w:t>
      </w:r>
      <w:r w:rsidR="00BF22A3" w:rsidRPr="00C83FF3">
        <w:rPr>
          <w:rFonts w:ascii="Arial" w:hAnsi="Arial" w:cs="Arial"/>
        </w:rPr>
        <w:t xml:space="preserve">, and if the Gower </w:t>
      </w:r>
      <w:r w:rsidR="00B94417" w:rsidRPr="00C83FF3">
        <w:rPr>
          <w:rFonts w:ascii="Arial" w:hAnsi="Arial" w:cs="Arial"/>
        </w:rPr>
        <w:t>attracts</w:t>
      </w:r>
      <w:r w:rsidR="00BF22A3" w:rsidRPr="00C83FF3">
        <w:rPr>
          <w:rFonts w:ascii="Arial" w:hAnsi="Arial" w:cs="Arial"/>
        </w:rPr>
        <w:t xml:space="preserve"> an increase of people in search of surf holidays, these </w:t>
      </w:r>
      <w:r w:rsidR="00C9165B" w:rsidRPr="00C83FF3">
        <w:rPr>
          <w:rFonts w:ascii="Arial" w:hAnsi="Arial" w:cs="Arial"/>
        </w:rPr>
        <w:t>i</w:t>
      </w:r>
      <w:r w:rsidR="0060233A" w:rsidRPr="00C83FF3">
        <w:rPr>
          <w:rFonts w:ascii="Arial" w:hAnsi="Arial" w:cs="Arial"/>
        </w:rPr>
        <w:t>mpacts</w:t>
      </w:r>
      <w:r w:rsidR="00BF22A3" w:rsidRPr="00C83FF3">
        <w:rPr>
          <w:rFonts w:ascii="Arial" w:hAnsi="Arial" w:cs="Arial"/>
        </w:rPr>
        <w:t xml:space="preserve"> will</w:t>
      </w:r>
      <w:r w:rsidR="0060233A" w:rsidRPr="00C83FF3">
        <w:rPr>
          <w:rFonts w:ascii="Arial" w:hAnsi="Arial" w:cs="Arial"/>
        </w:rPr>
        <w:t xml:space="preserve"> increase further.</w:t>
      </w:r>
    </w:p>
    <w:p w14:paraId="2B335309" w14:textId="0CB86E6D" w:rsidR="00C17E15" w:rsidRPr="00C83FF3" w:rsidRDefault="00C17E15" w:rsidP="00C83FF3">
      <w:pPr>
        <w:rPr>
          <w:rFonts w:ascii="Arial" w:hAnsi="Arial" w:cs="Arial"/>
        </w:rPr>
      </w:pPr>
      <w:r w:rsidRPr="00C83FF3">
        <w:rPr>
          <w:rFonts w:ascii="Arial" w:hAnsi="Arial" w:cs="Arial"/>
        </w:rPr>
        <w:t xml:space="preserve">The impacts are discussed </w:t>
      </w:r>
      <w:r w:rsidR="00C9165B" w:rsidRPr="00C83FF3">
        <w:rPr>
          <w:rFonts w:ascii="Arial" w:hAnsi="Arial" w:cs="Arial"/>
        </w:rPr>
        <w:t xml:space="preserve">below and categorised into their </w:t>
      </w:r>
      <w:r w:rsidR="000E0086" w:rsidRPr="00C83FF3">
        <w:rPr>
          <w:rFonts w:ascii="Arial" w:hAnsi="Arial" w:cs="Arial"/>
        </w:rPr>
        <w:t xml:space="preserve">relevance </w:t>
      </w:r>
      <w:r w:rsidRPr="00C83FF3">
        <w:rPr>
          <w:rFonts w:ascii="Arial" w:hAnsi="Arial" w:cs="Arial"/>
        </w:rPr>
        <w:t>under the Pillars of Sustainability.</w:t>
      </w:r>
    </w:p>
    <w:p w14:paraId="79633B27" w14:textId="6EE13815" w:rsidR="00140501" w:rsidRPr="00C83FF3" w:rsidRDefault="00140501" w:rsidP="00C83FF3">
      <w:pPr>
        <w:rPr>
          <w:rFonts w:ascii="Arial" w:hAnsi="Arial" w:cs="Arial"/>
        </w:rPr>
      </w:pPr>
    </w:p>
    <w:p w14:paraId="4172A222" w14:textId="66CEAAE4" w:rsidR="005F7097" w:rsidRPr="00C83FF3" w:rsidRDefault="008A40AC" w:rsidP="00C83FF3">
      <w:pPr>
        <w:rPr>
          <w:rFonts w:ascii="Arial" w:hAnsi="Arial" w:cs="Arial"/>
        </w:rPr>
      </w:pPr>
      <w:r>
        <w:rPr>
          <w:rFonts w:ascii="Arial" w:hAnsi="Arial" w:cs="Arial"/>
        </w:rPr>
        <w:t>5.</w:t>
      </w:r>
      <w:r w:rsidR="002A05CB" w:rsidRPr="00C83FF3">
        <w:rPr>
          <w:rFonts w:ascii="Arial" w:hAnsi="Arial" w:cs="Arial"/>
        </w:rPr>
        <w:t xml:space="preserve"> </w:t>
      </w:r>
      <w:r w:rsidR="005F7097" w:rsidRPr="00C83FF3">
        <w:rPr>
          <w:rFonts w:ascii="Arial" w:hAnsi="Arial" w:cs="Arial"/>
        </w:rPr>
        <w:t>Negative impacts</w:t>
      </w:r>
    </w:p>
    <w:p w14:paraId="6BE4F02D" w14:textId="47E9938F" w:rsidR="001379C2" w:rsidRPr="00C83FF3" w:rsidRDefault="002A05CB" w:rsidP="00C83FF3">
      <w:pPr>
        <w:rPr>
          <w:rFonts w:ascii="Arial" w:hAnsi="Arial" w:cs="Arial"/>
        </w:rPr>
      </w:pPr>
      <w:r w:rsidRPr="00C83FF3">
        <w:rPr>
          <w:rFonts w:ascii="Arial" w:hAnsi="Arial" w:cs="Arial"/>
        </w:rPr>
        <w:t xml:space="preserve">      </w:t>
      </w:r>
      <w:r w:rsidR="008A40AC">
        <w:rPr>
          <w:rFonts w:ascii="Arial" w:hAnsi="Arial" w:cs="Arial"/>
        </w:rPr>
        <w:t>5.</w:t>
      </w:r>
      <w:r w:rsidRPr="00C83FF3">
        <w:rPr>
          <w:rFonts w:ascii="Arial" w:hAnsi="Arial" w:cs="Arial"/>
        </w:rPr>
        <w:t xml:space="preserve">1 </w:t>
      </w:r>
      <w:r w:rsidR="006E5A6A" w:rsidRPr="00C83FF3">
        <w:rPr>
          <w:rFonts w:ascii="Arial" w:hAnsi="Arial" w:cs="Arial"/>
        </w:rPr>
        <w:t>Environmental</w:t>
      </w:r>
    </w:p>
    <w:p w14:paraId="00A63209" w14:textId="3355DA6E" w:rsidR="00E66289" w:rsidRPr="00C83FF3" w:rsidRDefault="00E66289" w:rsidP="00C83FF3">
      <w:pPr>
        <w:rPr>
          <w:rFonts w:ascii="Arial" w:hAnsi="Arial" w:cs="Arial"/>
        </w:rPr>
      </w:pPr>
      <w:r w:rsidRPr="00C83FF3">
        <w:rPr>
          <w:rFonts w:ascii="Arial" w:hAnsi="Arial" w:cs="Arial"/>
        </w:rPr>
        <w:t xml:space="preserve">The surf industry tends not to focus on people that are local to the area for their income, but more focused on attracting people from further afield in order to keep them there longer so they’ll spend more money. Therefore the area near the surf beaches will need to be </w:t>
      </w:r>
      <w:r w:rsidR="000D5A7E" w:rsidRPr="00C83FF3">
        <w:rPr>
          <w:rFonts w:ascii="Arial" w:hAnsi="Arial" w:cs="Arial"/>
        </w:rPr>
        <w:t>enhanced</w:t>
      </w:r>
      <w:r w:rsidRPr="00C83FF3">
        <w:rPr>
          <w:rFonts w:ascii="Arial" w:hAnsi="Arial" w:cs="Arial"/>
        </w:rPr>
        <w:t xml:space="preserve"> for an influx of people, eg hotels, surf camps, pubs and bars, and restaurants.</w:t>
      </w:r>
      <w:r w:rsidR="00AA3A46" w:rsidRPr="00C83FF3">
        <w:rPr>
          <w:rFonts w:ascii="Arial" w:hAnsi="Arial" w:cs="Arial"/>
        </w:rPr>
        <w:t xml:space="preserve"> (Sunlu, 2003)</w:t>
      </w:r>
      <w:r w:rsidRPr="00C83FF3">
        <w:rPr>
          <w:rFonts w:ascii="Arial" w:hAnsi="Arial" w:cs="Arial"/>
        </w:rPr>
        <w:t xml:space="preserve"> </w:t>
      </w:r>
      <w:r w:rsidR="00B51460" w:rsidRPr="00C83FF3">
        <w:rPr>
          <w:rFonts w:ascii="Arial" w:hAnsi="Arial" w:cs="Arial"/>
        </w:rPr>
        <w:t xml:space="preserve"> believes that </w:t>
      </w:r>
      <w:r w:rsidR="009973B7" w:rsidRPr="00C83FF3">
        <w:rPr>
          <w:rFonts w:ascii="Arial" w:hAnsi="Arial" w:cs="Arial"/>
        </w:rPr>
        <w:t xml:space="preserve">pressure on resources and scenic landscapes are a direct consequence of the increase in the construction of tourism and recreational facilities. The direct impact on natural resources may come in the form of land being used for accommodation </w:t>
      </w:r>
      <w:r w:rsidR="00B43F29" w:rsidRPr="00C83FF3">
        <w:rPr>
          <w:rFonts w:ascii="Arial" w:hAnsi="Arial" w:cs="Arial"/>
        </w:rPr>
        <w:t xml:space="preserve">and the use </w:t>
      </w:r>
      <w:r w:rsidR="00211A37" w:rsidRPr="00C83FF3">
        <w:rPr>
          <w:rFonts w:ascii="Arial" w:hAnsi="Arial" w:cs="Arial"/>
        </w:rPr>
        <w:t>of building materials.</w:t>
      </w:r>
    </w:p>
    <w:p w14:paraId="7B1805C1" w14:textId="75062A3E" w:rsidR="00F13066" w:rsidRPr="00C83FF3" w:rsidRDefault="00E66289" w:rsidP="00C83FF3">
      <w:pPr>
        <w:rPr>
          <w:rFonts w:ascii="Arial" w:hAnsi="Arial" w:cs="Arial"/>
        </w:rPr>
      </w:pPr>
      <w:r w:rsidRPr="00C83FF3">
        <w:rPr>
          <w:rFonts w:ascii="Arial" w:hAnsi="Arial" w:cs="Arial"/>
        </w:rPr>
        <w:t>Surfing as an activity can be completely carbon zero due to the fact that no fossil fuels need to be used during the activity. However, the main sources of emissions come from the manufacturing of surfboards and wetsuits which are highly reliant on petrol and transport to and from beaches, home and abroad. The global issues of climate change and global warming are well known but the local issues are still of major importance.</w:t>
      </w:r>
      <w:r w:rsidR="00DC015B" w:rsidRPr="00C83FF3">
        <w:rPr>
          <w:rFonts w:ascii="Arial" w:hAnsi="Arial" w:cs="Arial"/>
        </w:rPr>
        <w:t xml:space="preserve"> </w:t>
      </w:r>
    </w:p>
    <w:p w14:paraId="1D08AA23" w14:textId="28556E66" w:rsidR="00812CE9" w:rsidRPr="00C83FF3" w:rsidRDefault="00F13066" w:rsidP="00C83FF3">
      <w:pPr>
        <w:rPr>
          <w:rFonts w:ascii="Arial" w:hAnsi="Arial" w:cs="Arial"/>
        </w:rPr>
      </w:pPr>
      <w:r w:rsidRPr="00C83FF3">
        <w:rPr>
          <w:rFonts w:ascii="Arial" w:hAnsi="Arial" w:cs="Arial"/>
        </w:rPr>
        <w:t>The gower itself is a designated Area Of Natural Beauty</w:t>
      </w:r>
      <w:r w:rsidR="00EC3464" w:rsidRPr="00C83FF3">
        <w:rPr>
          <w:rFonts w:ascii="Arial" w:hAnsi="Arial" w:cs="Arial"/>
        </w:rPr>
        <w:t xml:space="preserve"> and contains numerous Sites of Scientific Interest</w:t>
      </w:r>
      <w:r w:rsidR="00355593" w:rsidRPr="00C83FF3">
        <w:rPr>
          <w:rFonts w:ascii="Arial" w:hAnsi="Arial" w:cs="Arial"/>
        </w:rPr>
        <w:t xml:space="preserve">, 4 of which are known surf locations; Rhossili, Langland, Caswell Bay and Oxwich </w:t>
      </w:r>
      <w:r w:rsidR="008A3111" w:rsidRPr="00C83FF3">
        <w:rPr>
          <w:rFonts w:ascii="Arial" w:hAnsi="Arial" w:cs="Arial"/>
        </w:rPr>
        <w:t>Bay. (Natural</w:t>
      </w:r>
      <w:r w:rsidR="00E83F57" w:rsidRPr="00C83FF3">
        <w:rPr>
          <w:rFonts w:ascii="Arial" w:hAnsi="Arial" w:cs="Arial"/>
        </w:rPr>
        <w:t xml:space="preserve"> R</w:t>
      </w:r>
      <w:r w:rsidR="008A3111" w:rsidRPr="00C83FF3">
        <w:rPr>
          <w:rFonts w:ascii="Arial" w:hAnsi="Arial" w:cs="Arial"/>
        </w:rPr>
        <w:t>esources.wales, n.d.</w:t>
      </w:r>
      <w:r w:rsidR="00AD5724" w:rsidRPr="00C83FF3">
        <w:rPr>
          <w:rFonts w:ascii="Arial" w:hAnsi="Arial" w:cs="Arial"/>
        </w:rPr>
        <w:t xml:space="preserve">). </w:t>
      </w:r>
      <w:r w:rsidR="00812CE9" w:rsidRPr="00C83FF3">
        <w:rPr>
          <w:rFonts w:ascii="Arial" w:hAnsi="Arial" w:cs="Arial"/>
        </w:rPr>
        <w:t>Due to the SSSI status</w:t>
      </w:r>
      <w:r w:rsidR="00791854" w:rsidRPr="00C83FF3">
        <w:rPr>
          <w:rFonts w:ascii="Arial" w:hAnsi="Arial" w:cs="Arial"/>
        </w:rPr>
        <w:t xml:space="preserve">, sites in the gower will most likely be more susceptible to human impacts than other locations. Therefore an increase in the surf industry in the gower would need to pay special attention the environmental impacts they may directly, and indirectly cause. </w:t>
      </w:r>
    </w:p>
    <w:p w14:paraId="6E49E32F" w14:textId="239D65BB" w:rsidR="008200F3" w:rsidRPr="00C83FF3" w:rsidRDefault="008200F3" w:rsidP="00C83FF3">
      <w:pPr>
        <w:rPr>
          <w:rFonts w:ascii="Arial" w:hAnsi="Arial" w:cs="Arial"/>
        </w:rPr>
      </w:pPr>
    </w:p>
    <w:p w14:paraId="3E86B584" w14:textId="198F692A" w:rsidR="008200F3" w:rsidRPr="00C83FF3" w:rsidRDefault="008A40AC" w:rsidP="00C83FF3">
      <w:pPr>
        <w:rPr>
          <w:rFonts w:ascii="Arial" w:hAnsi="Arial" w:cs="Arial"/>
        </w:rPr>
      </w:pPr>
      <w:r>
        <w:rPr>
          <w:rFonts w:ascii="Arial" w:hAnsi="Arial" w:cs="Arial"/>
        </w:rPr>
        <w:t>5</w:t>
      </w:r>
      <w:r w:rsidR="00AD5724" w:rsidRPr="00C83FF3">
        <w:rPr>
          <w:rFonts w:ascii="Arial" w:hAnsi="Arial" w:cs="Arial"/>
        </w:rPr>
        <w:t>.</w:t>
      </w:r>
      <w:r w:rsidR="00931567">
        <w:rPr>
          <w:rFonts w:ascii="Arial" w:hAnsi="Arial" w:cs="Arial"/>
        </w:rPr>
        <w:t>2</w:t>
      </w:r>
      <w:r w:rsidR="00AD5724" w:rsidRPr="00C83FF3">
        <w:rPr>
          <w:rFonts w:ascii="Arial" w:hAnsi="Arial" w:cs="Arial"/>
        </w:rPr>
        <w:t xml:space="preserve"> </w:t>
      </w:r>
      <w:r w:rsidR="008200F3" w:rsidRPr="00C83FF3">
        <w:rPr>
          <w:rFonts w:ascii="Arial" w:hAnsi="Arial" w:cs="Arial"/>
        </w:rPr>
        <w:t xml:space="preserve">Social </w:t>
      </w:r>
    </w:p>
    <w:p w14:paraId="09B2BD6B" w14:textId="4C0B414E" w:rsidR="004F0D9D" w:rsidRPr="00C83FF3" w:rsidRDefault="00B64C22" w:rsidP="00C83FF3">
      <w:pPr>
        <w:rPr>
          <w:rFonts w:ascii="Arial" w:hAnsi="Arial" w:cs="Arial"/>
        </w:rPr>
      </w:pPr>
      <w:r w:rsidRPr="00C83FF3">
        <w:rPr>
          <w:rFonts w:ascii="Arial" w:hAnsi="Arial" w:cs="Arial"/>
        </w:rPr>
        <w:t>The second pillar of Sustainability is the social aspect. This aspect concern</w:t>
      </w:r>
      <w:r w:rsidR="004F0D9D" w:rsidRPr="00C83FF3">
        <w:rPr>
          <w:rFonts w:ascii="Arial" w:hAnsi="Arial" w:cs="Arial"/>
        </w:rPr>
        <w:t xml:space="preserve"> the impacts that can occur on a human/social level.</w:t>
      </w:r>
    </w:p>
    <w:p w14:paraId="416D58C6" w14:textId="67371605" w:rsidR="00EF56A5" w:rsidRPr="00C83FF3" w:rsidRDefault="00B64C22" w:rsidP="00C83FF3">
      <w:pPr>
        <w:rPr>
          <w:rFonts w:ascii="Arial" w:hAnsi="Arial" w:cs="Arial"/>
        </w:rPr>
      </w:pPr>
      <w:r w:rsidRPr="00C83FF3">
        <w:rPr>
          <w:rFonts w:ascii="Arial" w:hAnsi="Arial" w:cs="Arial"/>
        </w:rPr>
        <w:t>When put in to context of the Gower, local communities can be negatively effected by an increase of surf tourism and surf industry</w:t>
      </w:r>
      <w:r w:rsidR="009C129B" w:rsidRPr="00C83FF3">
        <w:rPr>
          <w:rFonts w:ascii="Arial" w:hAnsi="Arial" w:cs="Arial"/>
        </w:rPr>
        <w:t>. This could come in the form</w:t>
      </w:r>
      <w:r w:rsidR="004D77A1" w:rsidRPr="00C83FF3">
        <w:rPr>
          <w:rFonts w:ascii="Arial" w:hAnsi="Arial" w:cs="Arial"/>
        </w:rPr>
        <w:t xml:space="preserve"> of:</w:t>
      </w:r>
      <w:r w:rsidR="009C129B" w:rsidRPr="00C83FF3">
        <w:rPr>
          <w:rFonts w:ascii="Arial" w:hAnsi="Arial" w:cs="Arial"/>
        </w:rPr>
        <w:t xml:space="preserve"> </w:t>
      </w:r>
      <w:r w:rsidR="00A949FF" w:rsidRPr="00C83FF3">
        <w:rPr>
          <w:rFonts w:ascii="Arial" w:hAnsi="Arial" w:cs="Arial"/>
        </w:rPr>
        <w:t xml:space="preserve">high traffic </w:t>
      </w:r>
      <w:r w:rsidR="00A949FF" w:rsidRPr="00C83FF3">
        <w:rPr>
          <w:rFonts w:ascii="Arial" w:hAnsi="Arial" w:cs="Arial"/>
        </w:rPr>
        <w:lastRenderedPageBreak/>
        <w:t>volumes</w:t>
      </w:r>
      <w:r w:rsidR="008A790B" w:rsidRPr="00C83FF3">
        <w:rPr>
          <w:rFonts w:ascii="Arial" w:hAnsi="Arial" w:cs="Arial"/>
        </w:rPr>
        <w:t xml:space="preserve"> and </w:t>
      </w:r>
      <w:r w:rsidR="00AE7838" w:rsidRPr="00C83FF3">
        <w:rPr>
          <w:rFonts w:ascii="Arial" w:hAnsi="Arial" w:cs="Arial"/>
        </w:rPr>
        <w:t>increased</w:t>
      </w:r>
      <w:r w:rsidR="004D77A1" w:rsidRPr="00C83FF3">
        <w:rPr>
          <w:rFonts w:ascii="Arial" w:hAnsi="Arial" w:cs="Arial"/>
        </w:rPr>
        <w:t xml:space="preserve"> pressure on </w:t>
      </w:r>
      <w:r w:rsidR="008A790B" w:rsidRPr="00C83FF3">
        <w:rPr>
          <w:rFonts w:ascii="Arial" w:hAnsi="Arial" w:cs="Arial"/>
        </w:rPr>
        <w:t>public amenities</w:t>
      </w:r>
      <w:r w:rsidR="00470804" w:rsidRPr="00C83FF3">
        <w:rPr>
          <w:rFonts w:ascii="Arial" w:hAnsi="Arial" w:cs="Arial"/>
        </w:rPr>
        <w:t xml:space="preserve"> (</w:t>
      </w:r>
      <w:r w:rsidR="00FE0C81" w:rsidRPr="00C83FF3">
        <w:rPr>
          <w:rFonts w:ascii="Arial" w:hAnsi="Arial" w:cs="Arial"/>
        </w:rPr>
        <w:t>Andereck, 1995</w:t>
      </w:r>
      <w:r w:rsidR="005B648F" w:rsidRPr="00C83FF3">
        <w:rPr>
          <w:rFonts w:ascii="Arial" w:hAnsi="Arial" w:cs="Arial"/>
        </w:rPr>
        <w:t>)</w:t>
      </w:r>
      <w:r w:rsidR="00470804" w:rsidRPr="00C83FF3">
        <w:rPr>
          <w:rFonts w:ascii="Arial" w:hAnsi="Arial" w:cs="Arial"/>
        </w:rPr>
        <w:t>.</w:t>
      </w:r>
      <w:r w:rsidR="0064415A" w:rsidRPr="00C83FF3">
        <w:rPr>
          <w:rFonts w:ascii="Arial" w:hAnsi="Arial" w:cs="Arial"/>
        </w:rPr>
        <w:t xml:space="preserve"> </w:t>
      </w:r>
      <w:r w:rsidR="00FD4CB7" w:rsidRPr="00C83FF3">
        <w:rPr>
          <w:rFonts w:ascii="Arial" w:hAnsi="Arial" w:cs="Arial"/>
        </w:rPr>
        <w:t xml:space="preserve">High volumes of traffic can cause both </w:t>
      </w:r>
      <w:r w:rsidR="00EF56A5" w:rsidRPr="00C83FF3">
        <w:rPr>
          <w:rFonts w:ascii="Arial" w:hAnsi="Arial" w:cs="Arial"/>
        </w:rPr>
        <w:t>noise pollution</w:t>
      </w:r>
      <w:r w:rsidR="00FD4CB7" w:rsidRPr="00C83FF3">
        <w:rPr>
          <w:rFonts w:ascii="Arial" w:hAnsi="Arial" w:cs="Arial"/>
        </w:rPr>
        <w:t xml:space="preserve"> and air pollution</w:t>
      </w:r>
      <w:r w:rsidR="00410DCC" w:rsidRPr="00C83FF3">
        <w:rPr>
          <w:rFonts w:ascii="Arial" w:hAnsi="Arial" w:cs="Arial"/>
        </w:rPr>
        <w:t xml:space="preserve">, which have significant health impacts. It is well know the </w:t>
      </w:r>
      <w:r w:rsidR="00D35DD0" w:rsidRPr="00C83FF3">
        <w:rPr>
          <w:rFonts w:ascii="Arial" w:hAnsi="Arial" w:cs="Arial"/>
        </w:rPr>
        <w:t>effects air pollution has on human health</w:t>
      </w:r>
      <w:r w:rsidR="006B1860" w:rsidRPr="00C83FF3">
        <w:rPr>
          <w:rFonts w:ascii="Arial" w:hAnsi="Arial" w:cs="Arial"/>
        </w:rPr>
        <w:t>.</w:t>
      </w:r>
    </w:p>
    <w:p w14:paraId="5F725D67" w14:textId="6B5A2F0C" w:rsidR="00F7306A" w:rsidRPr="00C83FF3" w:rsidRDefault="00676DE7" w:rsidP="00C83FF3">
      <w:pPr>
        <w:rPr>
          <w:rFonts w:ascii="Arial" w:hAnsi="Arial" w:cs="Arial"/>
        </w:rPr>
      </w:pPr>
      <w:r w:rsidRPr="00C83FF3">
        <w:rPr>
          <w:rFonts w:ascii="Arial" w:hAnsi="Arial" w:cs="Arial"/>
        </w:rPr>
        <w:t xml:space="preserve">As the area prospers from an increase in </w:t>
      </w:r>
      <w:r w:rsidR="004F26EB" w:rsidRPr="00C83FF3">
        <w:rPr>
          <w:rFonts w:ascii="Arial" w:hAnsi="Arial" w:cs="Arial"/>
        </w:rPr>
        <w:t xml:space="preserve">population, problems such as begging and a deterioration of traditional culture may occur. </w:t>
      </w:r>
      <w:r w:rsidR="00160801" w:rsidRPr="00C83FF3">
        <w:rPr>
          <w:rFonts w:ascii="Arial" w:hAnsi="Arial" w:cs="Arial"/>
        </w:rPr>
        <w:t xml:space="preserve">With an increase in surf industry in the </w:t>
      </w:r>
      <w:r w:rsidR="0064415A" w:rsidRPr="00C83FF3">
        <w:rPr>
          <w:rFonts w:ascii="Arial" w:hAnsi="Arial" w:cs="Arial"/>
        </w:rPr>
        <w:t>Go</w:t>
      </w:r>
      <w:r w:rsidR="00160801" w:rsidRPr="00C83FF3">
        <w:rPr>
          <w:rFonts w:ascii="Arial" w:hAnsi="Arial" w:cs="Arial"/>
        </w:rPr>
        <w:t xml:space="preserve">wer, bigger corporations will </w:t>
      </w:r>
      <w:r w:rsidR="00BF048C" w:rsidRPr="00C83FF3">
        <w:rPr>
          <w:rFonts w:ascii="Arial" w:hAnsi="Arial" w:cs="Arial"/>
        </w:rPr>
        <w:t xml:space="preserve">try and </w:t>
      </w:r>
      <w:r w:rsidR="0065498D" w:rsidRPr="00C83FF3">
        <w:rPr>
          <w:rFonts w:ascii="Arial" w:hAnsi="Arial" w:cs="Arial"/>
        </w:rPr>
        <w:t>flood</w:t>
      </w:r>
      <w:r w:rsidR="00BF048C" w:rsidRPr="00C83FF3">
        <w:rPr>
          <w:rFonts w:ascii="Arial" w:hAnsi="Arial" w:cs="Arial"/>
        </w:rPr>
        <w:t xml:space="preserve"> the market, which could drive smaller</w:t>
      </w:r>
      <w:r w:rsidR="00E47C8F" w:rsidRPr="00C83FF3">
        <w:rPr>
          <w:rFonts w:ascii="Arial" w:hAnsi="Arial" w:cs="Arial"/>
        </w:rPr>
        <w:t xml:space="preserve">, </w:t>
      </w:r>
      <w:r w:rsidR="00BF048C" w:rsidRPr="00C83FF3">
        <w:rPr>
          <w:rFonts w:ascii="Arial" w:hAnsi="Arial" w:cs="Arial"/>
        </w:rPr>
        <w:t xml:space="preserve">local business to close. This will </w:t>
      </w:r>
      <w:r w:rsidR="00B21ED0" w:rsidRPr="00C83FF3">
        <w:rPr>
          <w:rFonts w:ascii="Arial" w:hAnsi="Arial" w:cs="Arial"/>
        </w:rPr>
        <w:t>cause social problems with loss of family businesses.</w:t>
      </w:r>
    </w:p>
    <w:p w14:paraId="57A1100C" w14:textId="742D980C" w:rsidR="008D5AC1" w:rsidRPr="00C83FF3" w:rsidRDefault="005340EA" w:rsidP="00C83FF3">
      <w:pPr>
        <w:rPr>
          <w:rFonts w:ascii="Arial" w:hAnsi="Arial" w:cs="Arial"/>
        </w:rPr>
      </w:pPr>
      <w:r w:rsidRPr="00C83FF3">
        <w:rPr>
          <w:rFonts w:ascii="Arial" w:hAnsi="Arial" w:cs="Arial"/>
        </w:rPr>
        <w:t xml:space="preserve">Kim, Uysal and Sirgy </w:t>
      </w:r>
      <w:r w:rsidR="00C75E92">
        <w:rPr>
          <w:rFonts w:ascii="Arial" w:hAnsi="Arial" w:cs="Arial"/>
        </w:rPr>
        <w:t>(</w:t>
      </w:r>
      <w:r w:rsidRPr="00C83FF3">
        <w:rPr>
          <w:rFonts w:ascii="Arial" w:hAnsi="Arial" w:cs="Arial"/>
        </w:rPr>
        <w:t>2013) draw up work by Hall and Müller (20</w:t>
      </w:r>
      <w:r w:rsidR="0097168F" w:rsidRPr="00C83FF3">
        <w:rPr>
          <w:rFonts w:ascii="Arial" w:hAnsi="Arial" w:cs="Arial"/>
        </w:rPr>
        <w:t xml:space="preserve">04) </w:t>
      </w:r>
      <w:r w:rsidR="00F7306A" w:rsidRPr="00C83FF3">
        <w:rPr>
          <w:rFonts w:ascii="Arial" w:hAnsi="Arial" w:cs="Arial"/>
        </w:rPr>
        <w:t>believe that the most important part of coastal tourism is that</w:t>
      </w:r>
      <w:r w:rsidR="0097168F" w:rsidRPr="00C83FF3">
        <w:rPr>
          <w:rFonts w:ascii="Arial" w:hAnsi="Arial" w:cs="Arial"/>
        </w:rPr>
        <w:t xml:space="preserve"> social, environmental and economic benefits come from </w:t>
      </w:r>
      <w:r w:rsidR="00F7306A" w:rsidRPr="00C83FF3">
        <w:rPr>
          <w:rFonts w:ascii="Arial" w:hAnsi="Arial" w:cs="Arial"/>
        </w:rPr>
        <w:t>people buy second homes</w:t>
      </w:r>
      <w:r w:rsidR="00CF1582" w:rsidRPr="00C83FF3">
        <w:rPr>
          <w:rFonts w:ascii="Arial" w:hAnsi="Arial" w:cs="Arial"/>
        </w:rPr>
        <w:t>; however, it can also</w:t>
      </w:r>
      <w:r w:rsidR="00F7306A" w:rsidRPr="00C83FF3">
        <w:rPr>
          <w:rFonts w:ascii="Arial" w:hAnsi="Arial" w:cs="Arial"/>
        </w:rPr>
        <w:t xml:space="preserve"> be seen as a negative social impact due to the fact that the local areas will become ghost towns during the week and will only be lived in on the weekends</w:t>
      </w:r>
      <w:r w:rsidR="00CF1582" w:rsidRPr="00C83FF3">
        <w:rPr>
          <w:rFonts w:ascii="Arial" w:hAnsi="Arial" w:cs="Arial"/>
        </w:rPr>
        <w:t>.</w:t>
      </w:r>
    </w:p>
    <w:p w14:paraId="3F688FFC" w14:textId="74B80C9F" w:rsidR="0052132B" w:rsidRPr="00C83FF3" w:rsidRDefault="0052132B" w:rsidP="00C83FF3">
      <w:pPr>
        <w:rPr>
          <w:rFonts w:ascii="Arial" w:hAnsi="Arial" w:cs="Arial"/>
        </w:rPr>
      </w:pPr>
    </w:p>
    <w:p w14:paraId="53C92A1E" w14:textId="77777777" w:rsidR="0065498D" w:rsidRPr="00C83FF3" w:rsidRDefault="0065498D" w:rsidP="00C83FF3">
      <w:pPr>
        <w:rPr>
          <w:rFonts w:ascii="Arial" w:hAnsi="Arial" w:cs="Arial"/>
        </w:rPr>
      </w:pPr>
    </w:p>
    <w:p w14:paraId="344D444E" w14:textId="0CF8886D" w:rsidR="008200F3" w:rsidRPr="00C83FF3" w:rsidRDefault="008A40AC" w:rsidP="00C83FF3">
      <w:pPr>
        <w:rPr>
          <w:rFonts w:ascii="Arial" w:hAnsi="Arial" w:cs="Arial"/>
        </w:rPr>
      </w:pPr>
      <w:r>
        <w:rPr>
          <w:rFonts w:ascii="Arial" w:hAnsi="Arial" w:cs="Arial"/>
        </w:rPr>
        <w:t>5</w:t>
      </w:r>
      <w:r w:rsidR="0065498D" w:rsidRPr="00C83FF3">
        <w:rPr>
          <w:rFonts w:ascii="Arial" w:hAnsi="Arial" w:cs="Arial"/>
        </w:rPr>
        <w:t>.</w:t>
      </w:r>
      <w:r w:rsidR="00931567">
        <w:rPr>
          <w:rFonts w:ascii="Arial" w:hAnsi="Arial" w:cs="Arial"/>
        </w:rPr>
        <w:t xml:space="preserve">3 </w:t>
      </w:r>
      <w:r w:rsidR="00116021" w:rsidRPr="00C83FF3">
        <w:rPr>
          <w:rFonts w:ascii="Arial" w:hAnsi="Arial" w:cs="Arial"/>
        </w:rPr>
        <w:t>Economic</w:t>
      </w:r>
    </w:p>
    <w:p w14:paraId="70F47928" w14:textId="1883323F" w:rsidR="00070462" w:rsidRPr="00C83FF3" w:rsidRDefault="005F5B0F" w:rsidP="00C83FF3">
      <w:pPr>
        <w:rPr>
          <w:rFonts w:ascii="Arial" w:hAnsi="Arial" w:cs="Arial"/>
        </w:rPr>
      </w:pPr>
      <w:r w:rsidRPr="00C83FF3">
        <w:rPr>
          <w:rFonts w:ascii="Arial" w:hAnsi="Arial" w:cs="Arial"/>
        </w:rPr>
        <w:t xml:space="preserve">The final negative </w:t>
      </w:r>
      <w:r w:rsidR="00931567" w:rsidRPr="00C83FF3">
        <w:rPr>
          <w:rFonts w:ascii="Arial" w:hAnsi="Arial" w:cs="Arial"/>
        </w:rPr>
        <w:t>aspect</w:t>
      </w:r>
      <w:r w:rsidRPr="00C83FF3">
        <w:rPr>
          <w:rFonts w:ascii="Arial" w:hAnsi="Arial" w:cs="Arial"/>
        </w:rPr>
        <w:t xml:space="preserve"> that will be</w:t>
      </w:r>
      <w:r w:rsidR="00FD7446" w:rsidRPr="00C83FF3">
        <w:rPr>
          <w:rFonts w:ascii="Arial" w:hAnsi="Arial" w:cs="Arial"/>
        </w:rPr>
        <w:t xml:space="preserve"> discussed</w:t>
      </w:r>
      <w:r w:rsidRPr="00C83FF3">
        <w:rPr>
          <w:rFonts w:ascii="Arial" w:hAnsi="Arial" w:cs="Arial"/>
        </w:rPr>
        <w:t xml:space="preserve"> is the economic impact.</w:t>
      </w:r>
      <w:r w:rsidR="00567EFE" w:rsidRPr="00C83FF3">
        <w:rPr>
          <w:rFonts w:ascii="Arial" w:hAnsi="Arial" w:cs="Arial"/>
        </w:rPr>
        <w:t xml:space="preserve"> </w:t>
      </w:r>
      <w:r w:rsidR="00567EFE" w:rsidRPr="00515BCC">
        <w:rPr>
          <w:rFonts w:ascii="Arial" w:hAnsi="Arial" w:cs="Arial"/>
        </w:rPr>
        <w:t xml:space="preserve">Weaver &amp; Lawton </w:t>
      </w:r>
      <w:r w:rsidR="00220033">
        <w:rPr>
          <w:rFonts w:ascii="Arial" w:hAnsi="Arial" w:cs="Arial"/>
        </w:rPr>
        <w:t>(</w:t>
      </w:r>
      <w:r w:rsidR="00567EFE" w:rsidRPr="00515BCC">
        <w:rPr>
          <w:rFonts w:ascii="Arial" w:hAnsi="Arial" w:cs="Arial"/>
        </w:rPr>
        <w:t>200</w:t>
      </w:r>
      <w:r w:rsidR="00220033">
        <w:rPr>
          <w:rFonts w:ascii="Arial" w:hAnsi="Arial" w:cs="Arial"/>
        </w:rPr>
        <w:t xml:space="preserve">1) </w:t>
      </w:r>
      <w:r w:rsidRPr="00C83FF3">
        <w:rPr>
          <w:rFonts w:ascii="Arial" w:hAnsi="Arial" w:cs="Arial"/>
        </w:rPr>
        <w:t>believes that as</w:t>
      </w:r>
      <w:r w:rsidR="00A67324" w:rsidRPr="00C83FF3">
        <w:rPr>
          <w:rFonts w:ascii="Arial" w:hAnsi="Arial" w:cs="Arial"/>
        </w:rPr>
        <w:t xml:space="preserve"> tourism increases in </w:t>
      </w:r>
      <w:r w:rsidRPr="00C83FF3">
        <w:rPr>
          <w:rFonts w:ascii="Arial" w:hAnsi="Arial" w:cs="Arial"/>
        </w:rPr>
        <w:t>an area, the prices of services and goods also increase, this tends to exclude local people from</w:t>
      </w:r>
      <w:r w:rsidR="00C439B2" w:rsidRPr="00C83FF3">
        <w:rPr>
          <w:rFonts w:ascii="Arial" w:hAnsi="Arial" w:cs="Arial"/>
        </w:rPr>
        <w:t xml:space="preserve"> spending within the area.</w:t>
      </w:r>
      <w:r w:rsidR="002C3D03" w:rsidRPr="00C83FF3">
        <w:rPr>
          <w:rFonts w:ascii="Arial" w:hAnsi="Arial" w:cs="Arial"/>
        </w:rPr>
        <w:t xml:space="preserve"> Kim, Uysal and Sirgy </w:t>
      </w:r>
      <w:r w:rsidR="002B624F" w:rsidRPr="00C83FF3">
        <w:rPr>
          <w:rFonts w:ascii="Arial" w:hAnsi="Arial" w:cs="Arial"/>
        </w:rPr>
        <w:t xml:space="preserve">(2013) draw upon </w:t>
      </w:r>
      <w:r w:rsidR="00EA762C" w:rsidRPr="00C83FF3">
        <w:rPr>
          <w:rFonts w:ascii="Arial" w:hAnsi="Arial" w:cs="Arial"/>
        </w:rPr>
        <w:t xml:space="preserve">Lundberg (1990) </w:t>
      </w:r>
      <w:r w:rsidR="002B624F" w:rsidRPr="00C83FF3">
        <w:rPr>
          <w:rFonts w:ascii="Arial" w:hAnsi="Arial" w:cs="Arial"/>
        </w:rPr>
        <w:t xml:space="preserve">who </w:t>
      </w:r>
      <w:r w:rsidR="00EA762C" w:rsidRPr="00C83FF3">
        <w:rPr>
          <w:rFonts w:ascii="Arial" w:hAnsi="Arial" w:cs="Arial"/>
        </w:rPr>
        <w:t>believes that the price of land increases which will also potentially exclude local people from buying land in the area</w:t>
      </w:r>
      <w:r w:rsidR="00862110" w:rsidRPr="00C83FF3">
        <w:rPr>
          <w:rFonts w:ascii="Arial" w:hAnsi="Arial" w:cs="Arial"/>
        </w:rPr>
        <w:t xml:space="preserve">.This can cause conflict within the community due to the fact that </w:t>
      </w:r>
      <w:r w:rsidR="00B52CCC" w:rsidRPr="00C83FF3">
        <w:rPr>
          <w:rFonts w:ascii="Arial" w:hAnsi="Arial" w:cs="Arial"/>
        </w:rPr>
        <w:t>many small business, which put money back into the local economy will close and bigger corporations will take the money from the local economy</w:t>
      </w:r>
      <w:r w:rsidR="00EA762C" w:rsidRPr="00C83FF3">
        <w:rPr>
          <w:rFonts w:ascii="Arial" w:hAnsi="Arial" w:cs="Arial"/>
        </w:rPr>
        <w:t>.</w:t>
      </w:r>
      <w:r w:rsidR="00AD46E0" w:rsidRPr="00C83FF3">
        <w:rPr>
          <w:rFonts w:ascii="Arial" w:hAnsi="Arial" w:cs="Arial"/>
        </w:rPr>
        <w:t xml:space="preserve"> </w:t>
      </w:r>
    </w:p>
    <w:p w14:paraId="50045C00" w14:textId="7C34428A" w:rsidR="006E5A6A" w:rsidRPr="00C83FF3" w:rsidRDefault="00FE051B" w:rsidP="00C83FF3">
      <w:pPr>
        <w:rPr>
          <w:rFonts w:ascii="Arial" w:hAnsi="Arial" w:cs="Arial"/>
        </w:rPr>
      </w:pPr>
      <w:r w:rsidRPr="00C83FF3">
        <w:rPr>
          <w:rFonts w:ascii="Arial" w:hAnsi="Arial" w:cs="Arial"/>
        </w:rPr>
        <w:t>It will also mean that local people will be unable to purchase land or property in the area, causing a divide</w:t>
      </w:r>
      <w:r w:rsidR="00515BCC">
        <w:rPr>
          <w:rFonts w:ascii="Arial" w:hAnsi="Arial" w:cs="Arial"/>
        </w:rPr>
        <w:t xml:space="preserve"> between locals and </w:t>
      </w:r>
      <w:r w:rsidR="009562DD">
        <w:rPr>
          <w:rFonts w:ascii="Arial" w:hAnsi="Arial" w:cs="Arial"/>
        </w:rPr>
        <w:t>business people.</w:t>
      </w:r>
      <w:r w:rsidR="00AA7086" w:rsidRPr="00C83FF3">
        <w:rPr>
          <w:rFonts w:ascii="Arial" w:hAnsi="Arial" w:cs="Arial"/>
        </w:rPr>
        <w:t xml:space="preserve"> Allen et al (1993) states that property taxes could increase as a direct result in increased tourism. Increased taxes may result in families being unable to afford</w:t>
      </w:r>
      <w:r w:rsidR="009562DD">
        <w:rPr>
          <w:rFonts w:ascii="Arial" w:hAnsi="Arial" w:cs="Arial"/>
        </w:rPr>
        <w:t xml:space="preserve"> to live in the area </w:t>
      </w:r>
      <w:r w:rsidR="00AA7086" w:rsidRPr="00C83FF3">
        <w:rPr>
          <w:rFonts w:ascii="Arial" w:hAnsi="Arial" w:cs="Arial"/>
        </w:rPr>
        <w:t>and be forced to find somewhere more affordable.</w:t>
      </w:r>
    </w:p>
    <w:p w14:paraId="0DE0EAAC" w14:textId="5823F7B6" w:rsidR="001D5F93" w:rsidRPr="00C83FF3" w:rsidRDefault="001D5F93" w:rsidP="00C83FF3">
      <w:pPr>
        <w:rPr>
          <w:rFonts w:ascii="Arial" w:hAnsi="Arial" w:cs="Arial"/>
        </w:rPr>
      </w:pPr>
    </w:p>
    <w:p w14:paraId="02645E5D" w14:textId="39B838BD" w:rsidR="007857BD" w:rsidRPr="00C83FF3" w:rsidRDefault="00B24E43" w:rsidP="00C83FF3">
      <w:pPr>
        <w:rPr>
          <w:rFonts w:ascii="Arial" w:hAnsi="Arial" w:cs="Arial"/>
        </w:rPr>
      </w:pPr>
      <w:r w:rsidRPr="00C83FF3">
        <w:rPr>
          <w:rFonts w:ascii="Arial" w:hAnsi="Arial" w:cs="Arial"/>
        </w:rPr>
        <w:t xml:space="preserve"> </w:t>
      </w:r>
      <w:r w:rsidR="00567EFE" w:rsidRPr="00C83FF3">
        <w:rPr>
          <w:rFonts w:ascii="Arial" w:hAnsi="Arial" w:cs="Arial"/>
        </w:rPr>
        <w:t>Surf competitions bring vast amounts of people to a small area for a small amount of time, this can cause even greater pressure on all factors that have been mentioned.</w:t>
      </w:r>
    </w:p>
    <w:p w14:paraId="16E8958C" w14:textId="21E12A0E" w:rsidR="007857BD" w:rsidRPr="00C83FF3" w:rsidRDefault="001D5F93" w:rsidP="00C83FF3">
      <w:pPr>
        <w:rPr>
          <w:rFonts w:ascii="Arial" w:hAnsi="Arial" w:cs="Arial"/>
        </w:rPr>
      </w:pPr>
      <w:r w:rsidRPr="00C83FF3">
        <w:rPr>
          <w:rFonts w:ascii="Arial" w:hAnsi="Arial" w:cs="Arial"/>
        </w:rPr>
        <w:t>The</w:t>
      </w:r>
      <w:r w:rsidR="00695E98" w:rsidRPr="00C83FF3">
        <w:rPr>
          <w:rFonts w:ascii="Arial" w:hAnsi="Arial" w:cs="Arial"/>
        </w:rPr>
        <w:t xml:space="preserve"> probability of the Gower hosting such a pro surfing event is very small</w:t>
      </w:r>
      <w:r w:rsidR="001C70B9" w:rsidRPr="00C83FF3">
        <w:rPr>
          <w:rFonts w:ascii="Arial" w:hAnsi="Arial" w:cs="Arial"/>
        </w:rPr>
        <w:t>, however, even a small event could bring in hundreds more people that will add to the already struggling infrastructure.</w:t>
      </w:r>
    </w:p>
    <w:p w14:paraId="56010E4E" w14:textId="77777777" w:rsidR="007857BD" w:rsidRPr="00C83FF3" w:rsidRDefault="007857BD" w:rsidP="00C83FF3">
      <w:pPr>
        <w:rPr>
          <w:rFonts w:ascii="Arial" w:hAnsi="Arial" w:cs="Arial"/>
        </w:rPr>
      </w:pPr>
    </w:p>
    <w:p w14:paraId="7A34D8D5" w14:textId="6AC131F0" w:rsidR="00B24E43" w:rsidRPr="00C83FF3" w:rsidRDefault="008A40AC" w:rsidP="00C83FF3">
      <w:pPr>
        <w:rPr>
          <w:rFonts w:ascii="Arial" w:hAnsi="Arial" w:cs="Arial"/>
        </w:rPr>
      </w:pPr>
      <w:r>
        <w:rPr>
          <w:rFonts w:ascii="Arial" w:hAnsi="Arial" w:cs="Arial"/>
        </w:rPr>
        <w:t>6</w:t>
      </w:r>
      <w:r w:rsidR="000B54AA" w:rsidRPr="00C83FF3">
        <w:rPr>
          <w:rFonts w:ascii="Arial" w:hAnsi="Arial" w:cs="Arial"/>
        </w:rPr>
        <w:t>.0</w:t>
      </w:r>
      <w:r w:rsidR="00B24E43" w:rsidRPr="00C83FF3">
        <w:rPr>
          <w:rFonts w:ascii="Arial" w:hAnsi="Arial" w:cs="Arial"/>
        </w:rPr>
        <w:t xml:space="preserve"> Positive impacts</w:t>
      </w:r>
    </w:p>
    <w:p w14:paraId="38431073" w14:textId="40DC73FA" w:rsidR="00592323" w:rsidRPr="00C83FF3" w:rsidRDefault="008A40AC" w:rsidP="00C83FF3">
      <w:pPr>
        <w:rPr>
          <w:rFonts w:ascii="Arial" w:hAnsi="Arial" w:cs="Arial"/>
        </w:rPr>
      </w:pPr>
      <w:r>
        <w:rPr>
          <w:rFonts w:ascii="Arial" w:hAnsi="Arial" w:cs="Arial"/>
        </w:rPr>
        <w:t>6</w:t>
      </w:r>
      <w:r w:rsidR="000B54AA" w:rsidRPr="00C83FF3">
        <w:rPr>
          <w:rFonts w:ascii="Arial" w:hAnsi="Arial" w:cs="Arial"/>
        </w:rPr>
        <w:t xml:space="preserve">.1 </w:t>
      </w:r>
      <w:r w:rsidR="00A3065C" w:rsidRPr="00C83FF3">
        <w:rPr>
          <w:rFonts w:ascii="Arial" w:hAnsi="Arial" w:cs="Arial"/>
        </w:rPr>
        <w:t xml:space="preserve">Environmental </w:t>
      </w:r>
    </w:p>
    <w:p w14:paraId="0C2BEA20" w14:textId="0F3C7FAB" w:rsidR="00592323" w:rsidRPr="00C83FF3" w:rsidRDefault="00592323" w:rsidP="00C83FF3">
      <w:pPr>
        <w:rPr>
          <w:rFonts w:ascii="Arial" w:hAnsi="Arial" w:cs="Arial"/>
        </w:rPr>
      </w:pPr>
      <w:r w:rsidRPr="00C83FF3">
        <w:rPr>
          <w:rFonts w:ascii="Arial" w:hAnsi="Arial" w:cs="Arial"/>
        </w:rPr>
        <w:t>Environmental Awareness Raising Tourism has the potential to increase public appreciation of the environment and to spread awareness of environmental problems when it brings people into closer contact with nature and the environment.</w:t>
      </w:r>
      <w:r w:rsidR="005E11AD" w:rsidRPr="00C83FF3">
        <w:rPr>
          <w:rFonts w:ascii="Arial" w:hAnsi="Arial" w:cs="Arial"/>
        </w:rPr>
        <w:t xml:space="preserve"> </w:t>
      </w:r>
      <w:r w:rsidRPr="00C83FF3">
        <w:rPr>
          <w:rFonts w:ascii="Arial" w:hAnsi="Arial" w:cs="Arial"/>
        </w:rPr>
        <w:t>This</w:t>
      </w:r>
      <w:r w:rsidR="008C0E0B" w:rsidRPr="00C83FF3">
        <w:rPr>
          <w:rFonts w:ascii="Arial" w:hAnsi="Arial" w:cs="Arial"/>
        </w:rPr>
        <w:t xml:space="preserve"> is very </w:t>
      </w:r>
      <w:r w:rsidR="000041DD" w:rsidRPr="00C83FF3">
        <w:rPr>
          <w:rFonts w:ascii="Arial" w:hAnsi="Arial" w:cs="Arial"/>
        </w:rPr>
        <w:t>true with surfers</w:t>
      </w:r>
      <w:r w:rsidR="008C23B3" w:rsidRPr="00C83FF3">
        <w:rPr>
          <w:rFonts w:ascii="Arial" w:hAnsi="Arial" w:cs="Arial"/>
        </w:rPr>
        <w:t>;</w:t>
      </w:r>
      <w:r w:rsidR="000041DD" w:rsidRPr="00C83FF3">
        <w:rPr>
          <w:rFonts w:ascii="Arial" w:hAnsi="Arial" w:cs="Arial"/>
        </w:rPr>
        <w:t xml:space="preserve"> the fact that </w:t>
      </w:r>
      <w:r w:rsidR="00B60887" w:rsidRPr="00C83FF3">
        <w:rPr>
          <w:rFonts w:ascii="Arial" w:hAnsi="Arial" w:cs="Arial"/>
        </w:rPr>
        <w:t>surf beaches ar</w:t>
      </w:r>
      <w:r w:rsidR="002C7A46" w:rsidRPr="00C83FF3">
        <w:rPr>
          <w:rFonts w:ascii="Arial" w:hAnsi="Arial" w:cs="Arial"/>
        </w:rPr>
        <w:t>e</w:t>
      </w:r>
      <w:r w:rsidR="00B60887" w:rsidRPr="00C83FF3">
        <w:rPr>
          <w:rFonts w:ascii="Arial" w:hAnsi="Arial" w:cs="Arial"/>
        </w:rPr>
        <w:t xml:space="preserve"> in a natural environment but, more so in Britain, </w:t>
      </w:r>
      <w:r w:rsidR="00A603EA" w:rsidRPr="00C83FF3">
        <w:rPr>
          <w:rFonts w:ascii="Arial" w:hAnsi="Arial" w:cs="Arial"/>
        </w:rPr>
        <w:t>they als</w:t>
      </w:r>
      <w:r w:rsidR="00B60887" w:rsidRPr="00C83FF3">
        <w:rPr>
          <w:rFonts w:ascii="Arial" w:hAnsi="Arial" w:cs="Arial"/>
        </w:rPr>
        <w:t>o tend to be in remote locations.</w:t>
      </w:r>
      <w:r w:rsidR="000B0DE0" w:rsidRPr="00C83FF3">
        <w:rPr>
          <w:rFonts w:ascii="Arial" w:hAnsi="Arial" w:cs="Arial"/>
        </w:rPr>
        <w:t xml:space="preserve"> </w:t>
      </w:r>
      <w:r w:rsidR="00151FBC" w:rsidRPr="00C83FF3">
        <w:rPr>
          <w:rFonts w:ascii="Arial" w:hAnsi="Arial" w:cs="Arial"/>
        </w:rPr>
        <w:t xml:space="preserve">When people </w:t>
      </w:r>
      <w:r w:rsidR="005F5AAF" w:rsidRPr="00C83FF3">
        <w:rPr>
          <w:rFonts w:ascii="Arial" w:hAnsi="Arial" w:cs="Arial"/>
        </w:rPr>
        <w:t xml:space="preserve">spend a lot of time in a natural environment they tend </w:t>
      </w:r>
      <w:r w:rsidR="005F5AAF" w:rsidRPr="00C83FF3">
        <w:rPr>
          <w:rFonts w:ascii="Arial" w:hAnsi="Arial" w:cs="Arial"/>
        </w:rPr>
        <w:lastRenderedPageBreak/>
        <w:t xml:space="preserve">to appreciate it more. This is beneficial when </w:t>
      </w:r>
      <w:r w:rsidR="00C850EE" w:rsidRPr="00C83FF3">
        <w:rPr>
          <w:rFonts w:ascii="Arial" w:hAnsi="Arial" w:cs="Arial"/>
        </w:rPr>
        <w:t>projects threaten the area. Groups come together in order to protect the local environment.</w:t>
      </w:r>
    </w:p>
    <w:p w14:paraId="19C7E3DE" w14:textId="331AA534" w:rsidR="002317CE" w:rsidRPr="00C83FF3" w:rsidRDefault="00403CA9" w:rsidP="00C83FF3">
      <w:pPr>
        <w:rPr>
          <w:rFonts w:ascii="Arial" w:hAnsi="Arial" w:cs="Arial"/>
        </w:rPr>
      </w:pPr>
      <w:r w:rsidRPr="00C83FF3">
        <w:rPr>
          <w:rFonts w:ascii="Arial" w:hAnsi="Arial" w:cs="Arial"/>
        </w:rPr>
        <w:t>The negative impact</w:t>
      </w:r>
      <w:r w:rsidR="000B0DE0" w:rsidRPr="00C83FF3">
        <w:rPr>
          <w:rFonts w:ascii="Arial" w:hAnsi="Arial" w:cs="Arial"/>
        </w:rPr>
        <w:t xml:space="preserve">s </w:t>
      </w:r>
      <w:r w:rsidRPr="00C83FF3">
        <w:rPr>
          <w:rFonts w:ascii="Arial" w:hAnsi="Arial" w:cs="Arial"/>
        </w:rPr>
        <w:t xml:space="preserve">on the environment orientate around loss of land and habitat during the construction phase, however, work can be carried out </w:t>
      </w:r>
      <w:r w:rsidR="00625843" w:rsidRPr="00C83FF3">
        <w:rPr>
          <w:rFonts w:ascii="Arial" w:hAnsi="Arial" w:cs="Arial"/>
        </w:rPr>
        <w:t>in order</w:t>
      </w:r>
      <w:r w:rsidRPr="00C83FF3">
        <w:rPr>
          <w:rFonts w:ascii="Arial" w:hAnsi="Arial" w:cs="Arial"/>
        </w:rPr>
        <w:t xml:space="preserve"> to minimise the </w:t>
      </w:r>
      <w:r w:rsidR="00625843" w:rsidRPr="00C83FF3">
        <w:rPr>
          <w:rFonts w:ascii="Arial" w:hAnsi="Arial" w:cs="Arial"/>
        </w:rPr>
        <w:t>effects</w:t>
      </w:r>
      <w:r w:rsidRPr="00C83FF3">
        <w:rPr>
          <w:rFonts w:ascii="Arial" w:hAnsi="Arial" w:cs="Arial"/>
        </w:rPr>
        <w:t xml:space="preserve"> and but also enhance other areas</w:t>
      </w:r>
      <w:r w:rsidR="002317CE" w:rsidRPr="00C83FF3">
        <w:rPr>
          <w:rFonts w:ascii="Arial" w:hAnsi="Arial" w:cs="Arial"/>
        </w:rPr>
        <w:t>, these areas may include the numerous SSSI’s in the Gower.</w:t>
      </w:r>
    </w:p>
    <w:p w14:paraId="1B61552C" w14:textId="77777777" w:rsidR="00D01B5B" w:rsidRPr="00C83FF3" w:rsidRDefault="00D01B5B" w:rsidP="00C83FF3">
      <w:pPr>
        <w:rPr>
          <w:rFonts w:ascii="Arial" w:hAnsi="Arial" w:cs="Arial"/>
        </w:rPr>
      </w:pPr>
    </w:p>
    <w:p w14:paraId="40FB65E0" w14:textId="6ED4A55E" w:rsidR="00FE7FBC" w:rsidRPr="00C83FF3" w:rsidRDefault="008A40AC" w:rsidP="00C83FF3">
      <w:pPr>
        <w:rPr>
          <w:rFonts w:ascii="Arial" w:hAnsi="Arial" w:cs="Arial"/>
        </w:rPr>
      </w:pPr>
      <w:r>
        <w:rPr>
          <w:rFonts w:ascii="Arial" w:hAnsi="Arial" w:cs="Arial"/>
        </w:rPr>
        <w:t>6</w:t>
      </w:r>
      <w:r w:rsidR="000B54AA" w:rsidRPr="00C83FF3">
        <w:rPr>
          <w:rFonts w:ascii="Arial" w:hAnsi="Arial" w:cs="Arial"/>
        </w:rPr>
        <w:t>.2</w:t>
      </w:r>
      <w:r w:rsidR="007312C4" w:rsidRPr="00C83FF3">
        <w:rPr>
          <w:rFonts w:ascii="Arial" w:hAnsi="Arial" w:cs="Arial"/>
        </w:rPr>
        <w:t xml:space="preserve"> </w:t>
      </w:r>
      <w:r w:rsidR="000966B6" w:rsidRPr="00C83FF3">
        <w:rPr>
          <w:rFonts w:ascii="Arial" w:hAnsi="Arial" w:cs="Arial"/>
        </w:rPr>
        <w:t>Social</w:t>
      </w:r>
    </w:p>
    <w:p w14:paraId="596C057A" w14:textId="1066D184" w:rsidR="000966B6" w:rsidRPr="00C83FF3" w:rsidRDefault="00D01B5B" w:rsidP="00C83FF3">
      <w:pPr>
        <w:rPr>
          <w:rFonts w:ascii="Arial" w:hAnsi="Arial" w:cs="Arial"/>
        </w:rPr>
      </w:pPr>
      <w:r w:rsidRPr="00C83FF3">
        <w:rPr>
          <w:rFonts w:ascii="Arial" w:hAnsi="Arial" w:cs="Arial"/>
        </w:rPr>
        <w:t>‘</w:t>
      </w:r>
      <w:r w:rsidR="000966B6" w:rsidRPr="00C83FF3">
        <w:rPr>
          <w:rFonts w:ascii="Arial" w:hAnsi="Arial" w:cs="Arial"/>
        </w:rPr>
        <w:t>Managed properly, surfing can bring a huge number of benefits to coastal communities. It can make them more prosperous and contribute positively to mental health and wellbeing</w:t>
      </w:r>
      <w:r w:rsidRPr="00C83FF3">
        <w:rPr>
          <w:rFonts w:ascii="Arial" w:hAnsi="Arial" w:cs="Arial"/>
        </w:rPr>
        <w:t>.’</w:t>
      </w:r>
      <w:r w:rsidR="00846C65" w:rsidRPr="00C83FF3">
        <w:rPr>
          <w:rFonts w:ascii="Arial" w:hAnsi="Arial" w:cs="Arial"/>
        </w:rPr>
        <w:t xml:space="preserve"> (Borne, n.d.)</w:t>
      </w:r>
    </w:p>
    <w:p w14:paraId="17252A1D" w14:textId="30B23855" w:rsidR="005B300D" w:rsidRPr="00C83FF3" w:rsidRDefault="00996E63" w:rsidP="00C83FF3">
      <w:pPr>
        <w:rPr>
          <w:rFonts w:ascii="Arial" w:hAnsi="Arial" w:cs="Arial"/>
        </w:rPr>
      </w:pPr>
      <w:r w:rsidRPr="00C83FF3">
        <w:rPr>
          <w:rFonts w:ascii="Arial" w:hAnsi="Arial" w:cs="Arial"/>
        </w:rPr>
        <w:t>The social impacts o</w:t>
      </w:r>
      <w:r w:rsidR="0041410F" w:rsidRPr="00C83FF3">
        <w:rPr>
          <w:rFonts w:ascii="Arial" w:hAnsi="Arial" w:cs="Arial"/>
        </w:rPr>
        <w:t xml:space="preserve">f </w:t>
      </w:r>
      <w:r w:rsidR="004847E1" w:rsidRPr="00C83FF3">
        <w:rPr>
          <w:rFonts w:ascii="Arial" w:hAnsi="Arial" w:cs="Arial"/>
        </w:rPr>
        <w:t xml:space="preserve">an increase in the surf industry in the Gower are more difficult to </w:t>
      </w:r>
      <w:r w:rsidR="0070428A" w:rsidRPr="00C83FF3">
        <w:rPr>
          <w:rFonts w:ascii="Arial" w:hAnsi="Arial" w:cs="Arial"/>
        </w:rPr>
        <w:t>assess due to the fact that different people react to different situations. Andereck et al. (2005) believes that the overall assessment tends to be positive due to the fact that tourism ‘enriches the fabric of the community’. They also believe that it enhances the appearance of the area; but this opinion may not be that of the overall populatio</w:t>
      </w:r>
      <w:r w:rsidR="00036364">
        <w:rPr>
          <w:rFonts w:ascii="Arial" w:hAnsi="Arial" w:cs="Arial"/>
        </w:rPr>
        <w:t>n.</w:t>
      </w:r>
      <w:r w:rsidR="0070428A" w:rsidRPr="00C83FF3">
        <w:rPr>
          <w:rFonts w:ascii="Arial" w:hAnsi="Arial" w:cs="Arial"/>
        </w:rPr>
        <w:t xml:space="preserve"> With the Gower </w:t>
      </w:r>
      <w:r w:rsidR="0096237A" w:rsidRPr="00C83FF3">
        <w:rPr>
          <w:rFonts w:ascii="Arial" w:hAnsi="Arial" w:cs="Arial"/>
        </w:rPr>
        <w:t>being an Area of Outstanding Beauty</w:t>
      </w:r>
      <w:r w:rsidR="0018376F" w:rsidRPr="00C83FF3">
        <w:rPr>
          <w:rFonts w:ascii="Arial" w:hAnsi="Arial" w:cs="Arial"/>
        </w:rPr>
        <w:t xml:space="preserve">, some people may </w:t>
      </w:r>
      <w:r w:rsidR="002F4B56" w:rsidRPr="00C83FF3">
        <w:rPr>
          <w:rFonts w:ascii="Arial" w:hAnsi="Arial" w:cs="Arial"/>
        </w:rPr>
        <w:t xml:space="preserve">object to increased </w:t>
      </w:r>
      <w:r w:rsidR="00036364">
        <w:rPr>
          <w:rFonts w:ascii="Arial" w:hAnsi="Arial" w:cs="Arial"/>
        </w:rPr>
        <w:t>co</w:t>
      </w:r>
      <w:r w:rsidR="002F4B56" w:rsidRPr="00C83FF3">
        <w:rPr>
          <w:rFonts w:ascii="Arial" w:hAnsi="Arial" w:cs="Arial"/>
        </w:rPr>
        <w:t>nstruction in the area.</w:t>
      </w:r>
    </w:p>
    <w:p w14:paraId="0286314B" w14:textId="711DAFEF" w:rsidR="004117C3" w:rsidRPr="00C83FF3" w:rsidRDefault="004117C3" w:rsidP="00C83FF3">
      <w:pPr>
        <w:rPr>
          <w:rFonts w:ascii="Arial" w:hAnsi="Arial" w:cs="Arial"/>
        </w:rPr>
      </w:pPr>
    </w:p>
    <w:p w14:paraId="52A1AD6D" w14:textId="137DE197" w:rsidR="00A3065C" w:rsidRPr="00C83FF3" w:rsidRDefault="008A40AC" w:rsidP="00C83FF3">
      <w:pPr>
        <w:rPr>
          <w:rFonts w:ascii="Arial" w:hAnsi="Arial" w:cs="Arial"/>
        </w:rPr>
      </w:pPr>
      <w:r>
        <w:rPr>
          <w:rFonts w:ascii="Arial" w:hAnsi="Arial" w:cs="Arial"/>
        </w:rPr>
        <w:t>6</w:t>
      </w:r>
      <w:r w:rsidR="007312C4" w:rsidRPr="00C83FF3">
        <w:rPr>
          <w:rFonts w:ascii="Arial" w:hAnsi="Arial" w:cs="Arial"/>
        </w:rPr>
        <w:t xml:space="preserve">.3 </w:t>
      </w:r>
      <w:r w:rsidR="00C613CC" w:rsidRPr="00C83FF3">
        <w:rPr>
          <w:rFonts w:ascii="Arial" w:hAnsi="Arial" w:cs="Arial"/>
        </w:rPr>
        <w:t xml:space="preserve">Economic </w:t>
      </w:r>
    </w:p>
    <w:p w14:paraId="7139CDBF" w14:textId="3A737FE4" w:rsidR="000F6B59" w:rsidRPr="00C83FF3" w:rsidRDefault="00452623" w:rsidP="00C83FF3">
      <w:pPr>
        <w:rPr>
          <w:rFonts w:ascii="Arial" w:hAnsi="Arial" w:cs="Arial"/>
        </w:rPr>
      </w:pPr>
      <w:r w:rsidRPr="00C83FF3">
        <w:rPr>
          <w:rFonts w:ascii="Arial" w:hAnsi="Arial" w:cs="Arial"/>
        </w:rPr>
        <w:t xml:space="preserve">As discussed, surf tourism to the </w:t>
      </w:r>
      <w:r w:rsidR="00E207BC" w:rsidRPr="00C83FF3">
        <w:rPr>
          <w:rFonts w:ascii="Arial" w:hAnsi="Arial" w:cs="Arial"/>
        </w:rPr>
        <w:t>G</w:t>
      </w:r>
      <w:r w:rsidRPr="00C83FF3">
        <w:rPr>
          <w:rFonts w:ascii="Arial" w:hAnsi="Arial" w:cs="Arial"/>
        </w:rPr>
        <w:t xml:space="preserve">ower could case different economic problems in the area however, </w:t>
      </w:r>
      <w:r w:rsidR="00B60B12" w:rsidRPr="00C83FF3">
        <w:rPr>
          <w:rFonts w:ascii="Arial" w:hAnsi="Arial" w:cs="Arial"/>
        </w:rPr>
        <w:t xml:space="preserve">there are many positive impacts an increase in tourism can have on the </w:t>
      </w:r>
      <w:r w:rsidR="0029350C">
        <w:rPr>
          <w:rFonts w:ascii="Arial" w:hAnsi="Arial" w:cs="Arial"/>
        </w:rPr>
        <w:t xml:space="preserve">economy </w:t>
      </w:r>
      <w:r w:rsidR="00B60B12" w:rsidRPr="00C83FF3">
        <w:rPr>
          <w:rFonts w:ascii="Arial" w:hAnsi="Arial" w:cs="Arial"/>
        </w:rPr>
        <w:t>of the area</w:t>
      </w:r>
      <w:r w:rsidR="000F6B59" w:rsidRPr="00C83FF3">
        <w:rPr>
          <w:rFonts w:ascii="Arial" w:hAnsi="Arial" w:cs="Arial"/>
        </w:rPr>
        <w:t>.</w:t>
      </w:r>
    </w:p>
    <w:p w14:paraId="75E9A906" w14:textId="77BBE809" w:rsidR="009777CD" w:rsidRPr="00C83FF3" w:rsidRDefault="000F6B59" w:rsidP="00C83FF3">
      <w:pPr>
        <w:rPr>
          <w:rFonts w:ascii="Arial" w:hAnsi="Arial" w:cs="Arial"/>
        </w:rPr>
      </w:pPr>
      <w:r w:rsidRPr="00C83FF3">
        <w:rPr>
          <w:rFonts w:ascii="Arial" w:hAnsi="Arial" w:cs="Arial"/>
        </w:rPr>
        <w:t xml:space="preserve">Tosun (2002) </w:t>
      </w:r>
      <w:r w:rsidR="008D1C60" w:rsidRPr="00C83FF3">
        <w:rPr>
          <w:rFonts w:ascii="Arial" w:hAnsi="Arial" w:cs="Arial"/>
        </w:rPr>
        <w:t xml:space="preserve">believes </w:t>
      </w:r>
      <w:r w:rsidR="00E77807" w:rsidRPr="00C83FF3">
        <w:rPr>
          <w:rFonts w:ascii="Arial" w:hAnsi="Arial" w:cs="Arial"/>
        </w:rPr>
        <w:t>that</w:t>
      </w:r>
      <w:r w:rsidR="008D1C60" w:rsidRPr="00C83FF3">
        <w:rPr>
          <w:rFonts w:ascii="Arial" w:hAnsi="Arial" w:cs="Arial"/>
        </w:rPr>
        <w:t xml:space="preserve"> an increase of overall tourism will have a positive effect on an areas </w:t>
      </w:r>
      <w:r w:rsidR="0029350C" w:rsidRPr="00C83FF3">
        <w:rPr>
          <w:rFonts w:ascii="Arial" w:hAnsi="Arial" w:cs="Arial"/>
        </w:rPr>
        <w:t>revenue</w:t>
      </w:r>
      <w:r w:rsidR="008D1C60" w:rsidRPr="00C83FF3">
        <w:rPr>
          <w:rFonts w:ascii="Arial" w:hAnsi="Arial" w:cs="Arial"/>
        </w:rPr>
        <w:t xml:space="preserve"> and that employment opportunities increases. </w:t>
      </w:r>
      <w:r w:rsidRPr="00C83FF3">
        <w:rPr>
          <w:rFonts w:ascii="Arial" w:hAnsi="Arial" w:cs="Arial"/>
        </w:rPr>
        <w:t xml:space="preserve"> </w:t>
      </w:r>
      <w:r w:rsidR="008D1C60" w:rsidRPr="00C83FF3">
        <w:rPr>
          <w:rFonts w:ascii="Arial" w:hAnsi="Arial" w:cs="Arial"/>
        </w:rPr>
        <w:t xml:space="preserve">With </w:t>
      </w:r>
      <w:r w:rsidR="002909E5" w:rsidRPr="00C83FF3">
        <w:rPr>
          <w:rFonts w:ascii="Arial" w:hAnsi="Arial" w:cs="Arial"/>
        </w:rPr>
        <w:t>the area benefiting from these, overall living standards will also increase</w:t>
      </w:r>
      <w:r w:rsidR="00E207BC" w:rsidRPr="00C83FF3">
        <w:rPr>
          <w:rFonts w:ascii="Arial" w:hAnsi="Arial" w:cs="Arial"/>
        </w:rPr>
        <w:t>.</w:t>
      </w:r>
      <w:r w:rsidR="00EB0D80" w:rsidRPr="00C83FF3">
        <w:rPr>
          <w:rFonts w:ascii="Arial" w:hAnsi="Arial" w:cs="Arial"/>
        </w:rPr>
        <w:t xml:space="preserve"> </w:t>
      </w:r>
      <w:r w:rsidR="00851631" w:rsidRPr="00C83FF3">
        <w:rPr>
          <w:rFonts w:ascii="Arial" w:hAnsi="Arial" w:cs="Arial"/>
        </w:rPr>
        <w:t xml:space="preserve">Kumar, Hussain and </w:t>
      </w:r>
      <w:r w:rsidR="009777CD" w:rsidRPr="00C83FF3">
        <w:rPr>
          <w:rFonts w:ascii="Arial" w:hAnsi="Arial" w:cs="Arial"/>
        </w:rPr>
        <w:t>Kannan (</w:t>
      </w:r>
      <w:r w:rsidR="00F558D5" w:rsidRPr="00C83FF3">
        <w:rPr>
          <w:rFonts w:ascii="Arial" w:hAnsi="Arial" w:cs="Arial"/>
        </w:rPr>
        <w:t xml:space="preserve">2015) produced a </w:t>
      </w:r>
      <w:r w:rsidR="00622E66" w:rsidRPr="00C83FF3">
        <w:rPr>
          <w:rFonts w:ascii="Arial" w:hAnsi="Arial" w:cs="Arial"/>
        </w:rPr>
        <w:t xml:space="preserve">paper that states that </w:t>
      </w:r>
      <w:r w:rsidR="008F66A3" w:rsidRPr="00C83FF3">
        <w:rPr>
          <w:rFonts w:ascii="Arial" w:hAnsi="Arial" w:cs="Arial"/>
        </w:rPr>
        <w:t>revenue from local tourism is vital for the economic well-being of an area. They also believe that this revenue is recirculated back into the local economy.</w:t>
      </w:r>
      <w:r w:rsidR="00B73C6A" w:rsidRPr="00C83FF3">
        <w:rPr>
          <w:rFonts w:ascii="Arial" w:hAnsi="Arial" w:cs="Arial"/>
        </w:rPr>
        <w:t xml:space="preserve"> This is highly beneficial for the economy because </w:t>
      </w:r>
      <w:r w:rsidR="00F2115C" w:rsidRPr="00C83FF3">
        <w:rPr>
          <w:rFonts w:ascii="Arial" w:hAnsi="Arial" w:cs="Arial"/>
        </w:rPr>
        <w:t xml:space="preserve">if money is put back into the area, it will attract more tourists and further encourage </w:t>
      </w:r>
      <w:r w:rsidR="0029350C" w:rsidRPr="00C83FF3">
        <w:rPr>
          <w:rFonts w:ascii="Arial" w:hAnsi="Arial" w:cs="Arial"/>
        </w:rPr>
        <w:t>economic</w:t>
      </w:r>
      <w:r w:rsidR="00F2115C" w:rsidRPr="00C83FF3">
        <w:rPr>
          <w:rFonts w:ascii="Arial" w:hAnsi="Arial" w:cs="Arial"/>
        </w:rPr>
        <w:t xml:space="preserve"> growth.</w:t>
      </w:r>
    </w:p>
    <w:p w14:paraId="3D4F2122" w14:textId="17457B34" w:rsidR="000945FB" w:rsidRPr="00C83FF3" w:rsidRDefault="000945FB" w:rsidP="00C83FF3">
      <w:pPr>
        <w:rPr>
          <w:rFonts w:ascii="Arial" w:hAnsi="Arial" w:cs="Arial"/>
        </w:rPr>
      </w:pPr>
    </w:p>
    <w:p w14:paraId="793C4CA2" w14:textId="2B4545FE" w:rsidR="00D17ACC" w:rsidRPr="00C83FF3" w:rsidRDefault="00B60B12" w:rsidP="00C83FF3">
      <w:pPr>
        <w:rPr>
          <w:rFonts w:ascii="Arial" w:hAnsi="Arial" w:cs="Arial"/>
        </w:rPr>
      </w:pPr>
      <w:r w:rsidRPr="00C83FF3">
        <w:rPr>
          <w:rFonts w:ascii="Arial" w:hAnsi="Arial" w:cs="Arial"/>
        </w:rPr>
        <w:t xml:space="preserve"> </w:t>
      </w:r>
    </w:p>
    <w:p w14:paraId="1C5E7C57" w14:textId="5F2B475E" w:rsidR="00812690" w:rsidRPr="00C83FF3" w:rsidRDefault="008A40AC" w:rsidP="00C83FF3">
      <w:pPr>
        <w:rPr>
          <w:rFonts w:ascii="Arial" w:hAnsi="Arial" w:cs="Arial"/>
        </w:rPr>
      </w:pPr>
      <w:r>
        <w:rPr>
          <w:rFonts w:ascii="Arial" w:hAnsi="Arial" w:cs="Arial"/>
        </w:rPr>
        <w:t>7.</w:t>
      </w:r>
      <w:r w:rsidR="007312C4" w:rsidRPr="00C83FF3">
        <w:rPr>
          <w:rFonts w:ascii="Arial" w:hAnsi="Arial" w:cs="Arial"/>
        </w:rPr>
        <w:t xml:space="preserve"> </w:t>
      </w:r>
      <w:r w:rsidR="00B24E43" w:rsidRPr="00C83FF3">
        <w:rPr>
          <w:rFonts w:ascii="Arial" w:hAnsi="Arial" w:cs="Arial"/>
        </w:rPr>
        <w:t>Conclusion</w:t>
      </w:r>
    </w:p>
    <w:p w14:paraId="4B477F2B" w14:textId="307B2EEC" w:rsidR="00FF2A99" w:rsidRPr="00C83FF3" w:rsidRDefault="005F7442" w:rsidP="00C83FF3">
      <w:pPr>
        <w:rPr>
          <w:rFonts w:ascii="Arial" w:hAnsi="Arial" w:cs="Arial"/>
        </w:rPr>
      </w:pPr>
      <w:r w:rsidRPr="00C83FF3">
        <w:rPr>
          <w:rFonts w:ascii="Arial" w:hAnsi="Arial" w:cs="Arial"/>
        </w:rPr>
        <w:t>An increase in the surf industry in the Gower could be</w:t>
      </w:r>
      <w:r w:rsidR="005916F6" w:rsidRPr="00C83FF3">
        <w:rPr>
          <w:rFonts w:ascii="Arial" w:hAnsi="Arial" w:cs="Arial"/>
        </w:rPr>
        <w:t xml:space="preserve"> highly beneficial</w:t>
      </w:r>
      <w:r w:rsidRPr="00C83FF3">
        <w:rPr>
          <w:rFonts w:ascii="Arial" w:hAnsi="Arial" w:cs="Arial"/>
        </w:rPr>
        <w:t>.</w:t>
      </w:r>
      <w:r w:rsidR="00D65E87" w:rsidRPr="00C83FF3">
        <w:rPr>
          <w:rFonts w:ascii="Arial" w:hAnsi="Arial" w:cs="Arial"/>
        </w:rPr>
        <w:t xml:space="preserve"> It can bring many positive impacts such as enhanced infrastructure and public services; produce a thriving economy; </w:t>
      </w:r>
      <w:r w:rsidRPr="00C83FF3">
        <w:rPr>
          <w:rFonts w:ascii="Arial" w:hAnsi="Arial" w:cs="Arial"/>
        </w:rPr>
        <w:t xml:space="preserve">create a happy and healthy local population; and encourage the </w:t>
      </w:r>
      <w:r w:rsidR="00FF2A99" w:rsidRPr="00C83FF3">
        <w:rPr>
          <w:rFonts w:ascii="Arial" w:hAnsi="Arial" w:cs="Arial"/>
        </w:rPr>
        <w:t>conservation of the local environment. This being said, the positive impacts also come with many negatives</w:t>
      </w:r>
      <w:r w:rsidR="00CC220D" w:rsidRPr="00C83FF3">
        <w:rPr>
          <w:rFonts w:ascii="Arial" w:hAnsi="Arial" w:cs="Arial"/>
        </w:rPr>
        <w:t xml:space="preserve"> that can not be over looked.</w:t>
      </w:r>
      <w:r w:rsidR="0082135F" w:rsidRPr="00C83FF3">
        <w:rPr>
          <w:rFonts w:ascii="Arial" w:hAnsi="Arial" w:cs="Arial"/>
        </w:rPr>
        <w:t xml:space="preserve"> Pollution</w:t>
      </w:r>
      <w:r w:rsidR="009D1413" w:rsidRPr="00C83FF3">
        <w:rPr>
          <w:rFonts w:ascii="Arial" w:hAnsi="Arial" w:cs="Arial"/>
        </w:rPr>
        <w:t xml:space="preserve">; loss of land; increased living costs; and loss of local business </w:t>
      </w:r>
      <w:r w:rsidR="00076FED" w:rsidRPr="00C83FF3">
        <w:rPr>
          <w:rFonts w:ascii="Arial" w:hAnsi="Arial" w:cs="Arial"/>
        </w:rPr>
        <w:t xml:space="preserve">are a number of the main negatives. </w:t>
      </w:r>
    </w:p>
    <w:p w14:paraId="00C3E2CA" w14:textId="635707FB" w:rsidR="00076FED" w:rsidRPr="00C83FF3" w:rsidRDefault="00076FED" w:rsidP="00C83FF3">
      <w:pPr>
        <w:rPr>
          <w:rFonts w:ascii="Arial" w:hAnsi="Arial" w:cs="Arial"/>
        </w:rPr>
      </w:pPr>
      <w:r w:rsidRPr="00C83FF3">
        <w:rPr>
          <w:rFonts w:ascii="Arial" w:hAnsi="Arial" w:cs="Arial"/>
        </w:rPr>
        <w:t xml:space="preserve">These negative impacts can be minimised or avoided with the introduction of sound management plans that </w:t>
      </w:r>
      <w:r w:rsidR="0029350C" w:rsidRPr="00C83FF3">
        <w:rPr>
          <w:rFonts w:ascii="Arial" w:hAnsi="Arial" w:cs="Arial"/>
        </w:rPr>
        <w:t>incorporate</w:t>
      </w:r>
      <w:r w:rsidRPr="00C83FF3">
        <w:rPr>
          <w:rFonts w:ascii="Arial" w:hAnsi="Arial" w:cs="Arial"/>
        </w:rPr>
        <w:t xml:space="preserve"> all three aspects of sustainable development.</w:t>
      </w:r>
    </w:p>
    <w:p w14:paraId="16FA6EC9" w14:textId="2078DCE1" w:rsidR="00194AF6" w:rsidRPr="00C83FF3" w:rsidRDefault="00194AF6" w:rsidP="00C83FF3">
      <w:pPr>
        <w:rPr>
          <w:rFonts w:ascii="Arial" w:hAnsi="Arial" w:cs="Arial"/>
        </w:rPr>
      </w:pPr>
    </w:p>
    <w:p w14:paraId="57BE5EA1" w14:textId="4A74B53C" w:rsidR="00194AF6" w:rsidRPr="008E7DDA" w:rsidRDefault="00194AF6" w:rsidP="008E7DDA">
      <w:pPr>
        <w:pStyle w:val="ListParagraph"/>
        <w:numPr>
          <w:ilvl w:val="0"/>
          <w:numId w:val="3"/>
        </w:numPr>
        <w:rPr>
          <w:rFonts w:ascii="Arial" w:hAnsi="Arial" w:cs="Arial"/>
        </w:rPr>
      </w:pPr>
      <w:r w:rsidRPr="008E7DDA">
        <w:rPr>
          <w:rFonts w:ascii="Arial" w:hAnsi="Arial" w:cs="Arial"/>
        </w:rPr>
        <w:lastRenderedPageBreak/>
        <w:t>References</w:t>
      </w:r>
      <w:bookmarkStart w:id="0" w:name="_GoBack"/>
      <w:bookmarkEnd w:id="0"/>
    </w:p>
    <w:p w14:paraId="5E9D4768" w14:textId="0B067263" w:rsidR="00053890" w:rsidRPr="00C83FF3" w:rsidRDefault="00053890" w:rsidP="002413EC">
      <w:pPr>
        <w:rPr>
          <w:rFonts w:ascii="Arial" w:hAnsi="Arial" w:cs="Arial"/>
        </w:rPr>
      </w:pPr>
      <w:r w:rsidRPr="00C83FF3">
        <w:rPr>
          <w:rFonts w:ascii="Arial" w:hAnsi="Arial" w:cs="Arial"/>
        </w:rPr>
        <w:t>Andereck, K. L. (1995). Environmental Consequences of Tourism: A Review of Recent Research. In Linking Tour-ism, the Environment, and Sustainability, Annual Meeting of the National Recreation and Park Association</w:t>
      </w:r>
    </w:p>
    <w:p w14:paraId="52C94050" w14:textId="2EE19795" w:rsidR="00053890" w:rsidRDefault="00053890" w:rsidP="002413EC">
      <w:pPr>
        <w:rPr>
          <w:rFonts w:ascii="Arial" w:hAnsi="Arial" w:cs="Arial"/>
        </w:rPr>
      </w:pPr>
      <w:r w:rsidRPr="00C83FF3">
        <w:rPr>
          <w:rFonts w:ascii="Arial" w:hAnsi="Arial" w:cs="Arial"/>
        </w:rPr>
        <w:t>Andereck, K., Valentine, K., Knopf, R. and Vogt, C. (2005). Residents’ perceptions of community tourism impacts. Annals of Tourism Research, 32(4), pp.1056-1076.</w:t>
      </w:r>
    </w:p>
    <w:p w14:paraId="4AEB1F38" w14:textId="1A3B66A0" w:rsidR="00053890" w:rsidRPr="00C83FF3" w:rsidRDefault="00053890" w:rsidP="002413EC">
      <w:pPr>
        <w:rPr>
          <w:rFonts w:ascii="Arial" w:hAnsi="Arial" w:cs="Arial"/>
        </w:rPr>
      </w:pPr>
      <w:r w:rsidRPr="00C83FF3">
        <w:rPr>
          <w:rFonts w:ascii="Arial" w:hAnsi="Arial" w:cs="Arial"/>
        </w:rPr>
        <w:t>Allen, L., Hafer, H., Long, P. and Perdue, R. (1993). Rural Residents' Attitudes Toward Recreation and Tourism Development. Journal of Travel Research, 31(4), pp.27-33.</w:t>
      </w:r>
    </w:p>
    <w:p w14:paraId="5E7A2FF8" w14:textId="7213A454" w:rsidR="00053890" w:rsidRPr="00C83FF3" w:rsidRDefault="00053890" w:rsidP="00C83FF3">
      <w:pPr>
        <w:rPr>
          <w:rFonts w:ascii="Arial" w:hAnsi="Arial" w:cs="Arial"/>
        </w:rPr>
      </w:pPr>
      <w:r w:rsidRPr="00C83FF3">
        <w:rPr>
          <w:rFonts w:ascii="Arial" w:hAnsi="Arial" w:cs="Arial"/>
        </w:rPr>
        <w:t>Borne, G. (n.d.). Is surfing sustainable?. [online] University of Plymouth. Available at: https://web-dr.tis.plymouth.ac.uk/student-life/magazine/issue-6/is-surfing-sustainable [Accessed 21 Mar. 2018].</w:t>
      </w:r>
    </w:p>
    <w:p w14:paraId="643E283D" w14:textId="5BCE2755" w:rsidR="002B1566" w:rsidRDefault="002B1566" w:rsidP="00C83FF3">
      <w:pPr>
        <w:rPr>
          <w:rFonts w:ascii="Arial" w:hAnsi="Arial" w:cs="Arial"/>
        </w:rPr>
      </w:pPr>
      <w:r w:rsidRPr="00C83FF3">
        <w:rPr>
          <w:rFonts w:ascii="Arial" w:hAnsi="Arial" w:cs="Arial"/>
        </w:rPr>
        <w:t>Fortune. (2013). Surfonomics 101. [online] Available at: http://fortune.com/2013/06/05/surfonomics-101/ [Accessed 21 Mar. 2018].</w:t>
      </w:r>
    </w:p>
    <w:p w14:paraId="0EC7DA26" w14:textId="143B9FDC" w:rsidR="00E86BBC" w:rsidRPr="00C83FF3" w:rsidRDefault="00E86BBC" w:rsidP="00C83FF3">
      <w:pPr>
        <w:rPr>
          <w:rFonts w:ascii="Arial" w:hAnsi="Arial" w:cs="Arial"/>
        </w:rPr>
      </w:pPr>
      <w:r w:rsidRPr="00C83FF3">
        <w:rPr>
          <w:rFonts w:ascii="Arial" w:hAnsi="Arial" w:cs="Arial"/>
        </w:rPr>
        <w:t>Hall, C.M. (1989). Special interest travel: A prime force in the expansion of tourism?  In R. Welch.(Ed.).   81-89.  Geography in Action. Dunedin: University of Otago.</w:t>
      </w:r>
    </w:p>
    <w:p w14:paraId="49F8171C" w14:textId="28B63441" w:rsidR="0057079A" w:rsidRDefault="008F4A71" w:rsidP="00C83FF3">
      <w:pPr>
        <w:rPr>
          <w:rFonts w:ascii="Arial" w:hAnsi="Arial" w:cs="Arial"/>
        </w:rPr>
      </w:pPr>
      <w:r w:rsidRPr="00C83FF3">
        <w:rPr>
          <w:rFonts w:ascii="Arial" w:hAnsi="Arial" w:cs="Arial"/>
        </w:rPr>
        <w:t>Kim, K., Uysal, M. and Sirgy, M. (2013). How does tourism in a community impact the quality of life of community residents?. Tourism Management, 36, pp.527-540.</w:t>
      </w:r>
    </w:p>
    <w:p w14:paraId="70FF6233" w14:textId="1EE1CDAE" w:rsidR="00197F29" w:rsidRPr="009B20F0" w:rsidRDefault="00197F29" w:rsidP="00C83FF3">
      <w:r w:rsidRPr="009B4316">
        <w:t>Kumar, J., Hussain, K. and Kannan, S. (2015). DEVELOPMENTS OF THE NEW TOURISM PARADIGM IN THE ASIA PACIFIC REGION. 21st Asia Pacific Tourism Association Annual Conference. [online] Available at: https://www.researchgate.net/profile/Jeetesh_Kumar/publication/277411573_POSITIVE_VS_NEGATIVE_ECONOMIC_IMPACTS_OF_TOURISM_DEVELOPMENT_A_REVIEW_OF_ECONOMIC_IMPACT_STUDIES/links/556aa9b908aeccd7773a0110/POSITIVE-VS-NEGATIVE-ECONOMIC-IMPACTS-OF-TOURISM-DEVELOPMENT-A-REVIEW-OF-ECONOMIC-IMPACT-STUDIES.pdf?origin=publication_detail [Accessed 18 Mar. 2018].</w:t>
      </w:r>
    </w:p>
    <w:p w14:paraId="4576C293" w14:textId="77777777" w:rsidR="0057079A" w:rsidRPr="00C83FF3" w:rsidRDefault="0057079A" w:rsidP="00C83FF3">
      <w:pPr>
        <w:rPr>
          <w:rFonts w:ascii="Arial" w:hAnsi="Arial" w:cs="Arial"/>
        </w:rPr>
      </w:pPr>
      <w:r w:rsidRPr="00C83FF3">
        <w:rPr>
          <w:rFonts w:ascii="Arial" w:hAnsi="Arial" w:cs="Arial"/>
        </w:rPr>
        <w:t>Lazarow, N., Miller, M. and Blackwell, B. (2008). The Value of Recreational Surfing to Society. Tourism in Marine Environments, 5(2), pp.145-158.</w:t>
      </w:r>
    </w:p>
    <w:p w14:paraId="18B2B99B" w14:textId="6FCD68C1" w:rsidR="00E86BBC" w:rsidRPr="00C83FF3" w:rsidRDefault="00E86BBC" w:rsidP="002413EC">
      <w:pPr>
        <w:rPr>
          <w:rFonts w:ascii="Arial" w:hAnsi="Arial" w:cs="Arial"/>
        </w:rPr>
      </w:pPr>
      <w:r w:rsidRPr="00C83FF3">
        <w:rPr>
          <w:rFonts w:ascii="Arial" w:hAnsi="Arial" w:cs="Arial"/>
        </w:rPr>
        <w:t>Natural Resources.wales. (n.d.). Natural Resources Wales / Designated sites. [online] Available at: https://naturalresources.wales/guidance-and-advice/environmental-topics/wildlife-and-biodiversity/find-protected-areas-of-land-and-seas/designated-sites/?lang=en [Accessed 21 Mar. 2018].</w:t>
      </w:r>
    </w:p>
    <w:p w14:paraId="5CC8FB66" w14:textId="55E0F5A2" w:rsidR="0057079A" w:rsidRPr="00C83FF3" w:rsidRDefault="00E86BBC" w:rsidP="00C83FF3">
      <w:pPr>
        <w:rPr>
          <w:rFonts w:ascii="Arial" w:hAnsi="Arial" w:cs="Arial"/>
        </w:rPr>
      </w:pPr>
      <w:r w:rsidRPr="00C83FF3">
        <w:rPr>
          <w:rFonts w:ascii="Arial" w:hAnsi="Arial" w:cs="Arial"/>
        </w:rPr>
        <w:t>Sunlu, U. (2003). Environmental impacts of tourism. Local resources and global trades: Environments and agriculture in the Mediterranean region. [online] Available at: http://om.ciheam.org/om/pdf/a57/04001977.pdf [Accessed 20 Mar. 2018].</w:t>
      </w:r>
    </w:p>
    <w:p w14:paraId="13FA2DD6" w14:textId="7B77C147" w:rsidR="00BD346D" w:rsidRDefault="00BD346D" w:rsidP="005809B8">
      <w:pPr>
        <w:spacing w:line="240" w:lineRule="auto"/>
        <w:rPr>
          <w:rFonts w:ascii="Arial" w:hAnsi="Arial" w:cs="Arial"/>
        </w:rPr>
      </w:pPr>
      <w:r w:rsidRPr="00C83FF3">
        <w:rPr>
          <w:rFonts w:ascii="Arial" w:hAnsi="Arial" w:cs="Arial"/>
        </w:rPr>
        <w:t>Surfers Against Sewage. (2013). The economic impact of domestic surfing on the United Kingdom. [online] Available at: https://www.sas.org.uk/wp-content/uploads/SAS-Economic-Impact-of-domestic-surfing-on-the-UK-med-2.pdf [Accessed 21 Mar. 2018].</w:t>
      </w:r>
    </w:p>
    <w:p w14:paraId="1DB7CA12" w14:textId="6ADFA04E" w:rsidR="00C120F6" w:rsidRPr="00197F29" w:rsidRDefault="005809B8" w:rsidP="00197F29">
      <w:pPr>
        <w:spacing w:line="240" w:lineRule="auto"/>
        <w:rPr>
          <w:rFonts w:ascii="Arial" w:hAnsi="Arial" w:cs="Arial"/>
        </w:rPr>
      </w:pPr>
      <w:r>
        <w:rPr>
          <w:rFonts w:ascii="Arial" w:hAnsi="Arial" w:cs="Arial"/>
        </w:rPr>
        <w:t xml:space="preserve">Tosun, C. (2002). Host perceptions of impacts. </w:t>
      </w:r>
      <w:r>
        <w:rPr>
          <w:rFonts w:ascii="Arial" w:hAnsi="Arial" w:cs="Arial"/>
          <w:i/>
        </w:rPr>
        <w:t xml:space="preserve">Annals of Tourism Research, </w:t>
      </w:r>
      <w:r>
        <w:rPr>
          <w:rFonts w:ascii="Arial" w:hAnsi="Arial" w:cs="Arial"/>
        </w:rPr>
        <w:t>29(1), pp.231</w:t>
      </w:r>
      <w:r w:rsidR="00197F29">
        <w:rPr>
          <w:rFonts w:ascii="Arial" w:hAnsi="Arial" w:cs="Arial"/>
        </w:rPr>
        <w:t>-253.</w:t>
      </w:r>
      <w:r w:rsidR="00C120F6" w:rsidRPr="00C120F6">
        <w:rPr>
          <w:rFonts w:ascii="Arial" w:eastAsiaTheme="minorEastAsia" w:hAnsi="Arial" w:cs="Arial"/>
          <w:color w:val="000000" w:themeColor="text1"/>
          <w:lang w:eastAsia="en-GB"/>
        </w:rPr>
        <w:t xml:space="preserve"> </w:t>
      </w:r>
    </w:p>
    <w:p w14:paraId="7EDFF373" w14:textId="139D3750" w:rsidR="00BD346D" w:rsidRDefault="00963C94" w:rsidP="00C83FF3">
      <w:pPr>
        <w:rPr>
          <w:rFonts w:ascii="Arial" w:hAnsi="Arial" w:cs="Arial"/>
        </w:rPr>
      </w:pPr>
      <w:r w:rsidRPr="00C83FF3">
        <w:rPr>
          <w:rFonts w:ascii="Arial" w:hAnsi="Arial" w:cs="Arial"/>
        </w:rPr>
        <w:t>Thwink.org. (n.d.). The Three Pillars of Sustainability. [online] Available at: http://www.thwink.org/sustain/glossary/ThreePillarsOfSustainability.htm [Accessed 21 Mar. 2018].</w:t>
      </w:r>
    </w:p>
    <w:p w14:paraId="11D643B0" w14:textId="461ECC20" w:rsidR="00963C94" w:rsidRPr="00C83FF3" w:rsidRDefault="00963C94" w:rsidP="00C83FF3">
      <w:pPr>
        <w:rPr>
          <w:rFonts w:ascii="Arial" w:hAnsi="Arial" w:cs="Arial"/>
        </w:rPr>
      </w:pPr>
      <w:r w:rsidRPr="00C83FF3">
        <w:rPr>
          <w:rFonts w:ascii="Arial" w:hAnsi="Arial" w:cs="Arial"/>
        </w:rPr>
        <w:lastRenderedPageBreak/>
        <w:t>Un.org. (2015). United Nations Offical Document. [online] Available at: http://www.un.org/ga/search/view_doc.asp?symbol=A/RES/70/1&amp;Lang=E [Accessed 21 Mar. 2018]</w:t>
      </w:r>
    </w:p>
    <w:p w14:paraId="4F606E0E" w14:textId="4E40E43A" w:rsidR="00462DB4" w:rsidRDefault="00071B8C" w:rsidP="00C83FF3">
      <w:pPr>
        <w:rPr>
          <w:rFonts w:ascii="Arial" w:hAnsi="Arial" w:cs="Arial"/>
        </w:rPr>
      </w:pPr>
      <w:r w:rsidRPr="00C83FF3">
        <w:rPr>
          <w:rFonts w:ascii="Arial" w:hAnsi="Arial" w:cs="Arial"/>
        </w:rPr>
        <w:t>WCED (World Commission on Environment and Development),, 1987. Our Common Future. Oxford University Press, Oxford.</w:t>
      </w:r>
    </w:p>
    <w:p w14:paraId="18FCC260" w14:textId="77777777" w:rsidR="003836D1" w:rsidRPr="00C83FF3" w:rsidRDefault="003836D1" w:rsidP="002413EC">
      <w:pPr>
        <w:rPr>
          <w:rFonts w:ascii="Arial" w:hAnsi="Arial" w:cs="Arial"/>
        </w:rPr>
      </w:pPr>
      <w:r w:rsidRPr="00C83FF3">
        <w:rPr>
          <w:rFonts w:ascii="Arial" w:hAnsi="Arial" w:cs="Arial"/>
        </w:rPr>
        <w:t>Weaver, D. and Lawton, L. (2001). Resident Perceptions in the Urban–Rural Fringe. Annals of Tourism Research, 28(2), pp.439-458.</w:t>
      </w:r>
    </w:p>
    <w:p w14:paraId="2A8059AB" w14:textId="77777777" w:rsidR="003836D1" w:rsidRPr="00C83FF3" w:rsidRDefault="003836D1" w:rsidP="00C83FF3">
      <w:pPr>
        <w:rPr>
          <w:rFonts w:ascii="Arial" w:hAnsi="Arial" w:cs="Arial"/>
        </w:rPr>
      </w:pPr>
    </w:p>
    <w:p w14:paraId="36E65FE9" w14:textId="6BBD09BA" w:rsidR="00EA1BB5" w:rsidRPr="00C83FF3" w:rsidRDefault="00EA1BB5" w:rsidP="00C83FF3">
      <w:pPr>
        <w:rPr>
          <w:rFonts w:ascii="Arial" w:hAnsi="Arial" w:cs="Arial"/>
        </w:rPr>
      </w:pPr>
    </w:p>
    <w:p w14:paraId="0C961D56" w14:textId="75F01440" w:rsidR="00D92251" w:rsidRDefault="00D92251" w:rsidP="00C83FF3">
      <w:pPr>
        <w:rPr>
          <w:rFonts w:ascii="Arial" w:hAnsi="Arial" w:cs="Arial"/>
        </w:rPr>
      </w:pPr>
    </w:p>
    <w:p w14:paraId="5CF4439E" w14:textId="77777777" w:rsidR="00D92251" w:rsidRPr="00D92251" w:rsidRDefault="00D92251" w:rsidP="00D92251">
      <w:pPr>
        <w:spacing w:after="0" w:line="240" w:lineRule="auto"/>
        <w:divId w:val="146018631"/>
        <w:rPr>
          <w:rFonts w:ascii="Times New Roman" w:eastAsia="Times New Roman" w:hAnsi="Times New Roman" w:cs="Times New Roman"/>
          <w:sz w:val="24"/>
          <w:szCs w:val="24"/>
          <w:lang w:eastAsia="en-GB"/>
        </w:rPr>
      </w:pPr>
    </w:p>
    <w:p w14:paraId="1645DB4E" w14:textId="77777777" w:rsidR="00D92251" w:rsidRPr="00C83FF3" w:rsidRDefault="00D92251" w:rsidP="00C83FF3">
      <w:pPr>
        <w:rPr>
          <w:rFonts w:ascii="Arial" w:hAnsi="Arial" w:cs="Arial"/>
        </w:rPr>
      </w:pPr>
    </w:p>
    <w:p w14:paraId="33A69E23" w14:textId="62CF5C5B" w:rsidR="00194AF6" w:rsidRPr="00C83FF3" w:rsidRDefault="00194AF6" w:rsidP="00C83FF3">
      <w:pPr>
        <w:rPr>
          <w:rFonts w:ascii="Arial" w:hAnsi="Arial" w:cs="Arial"/>
        </w:rPr>
      </w:pPr>
    </w:p>
    <w:p w14:paraId="12CE7C58" w14:textId="7E1F02DD" w:rsidR="00194AF6" w:rsidRPr="00C83FF3" w:rsidRDefault="00194AF6" w:rsidP="00C83FF3">
      <w:pPr>
        <w:rPr>
          <w:rFonts w:ascii="Arial" w:hAnsi="Arial" w:cs="Arial"/>
        </w:rPr>
      </w:pPr>
    </w:p>
    <w:p w14:paraId="2E71AF7B" w14:textId="5A65CE2F" w:rsidR="00194AF6" w:rsidRPr="00C83FF3" w:rsidRDefault="00194AF6" w:rsidP="00C83FF3">
      <w:pPr>
        <w:rPr>
          <w:rFonts w:ascii="Arial" w:hAnsi="Arial" w:cs="Arial"/>
        </w:rPr>
      </w:pPr>
    </w:p>
    <w:p w14:paraId="0EA3CC60" w14:textId="3CE4368C" w:rsidR="00194AF6" w:rsidRPr="00C83FF3" w:rsidRDefault="00194AF6" w:rsidP="00C83FF3">
      <w:pPr>
        <w:rPr>
          <w:rFonts w:ascii="Arial" w:hAnsi="Arial" w:cs="Arial"/>
        </w:rPr>
      </w:pPr>
    </w:p>
    <w:p w14:paraId="1A0D7121" w14:textId="10B9B16B" w:rsidR="00194AF6" w:rsidRPr="00C83FF3" w:rsidRDefault="00194AF6" w:rsidP="00C83FF3">
      <w:pPr>
        <w:rPr>
          <w:rFonts w:ascii="Arial" w:hAnsi="Arial" w:cs="Arial"/>
        </w:rPr>
      </w:pPr>
    </w:p>
    <w:p w14:paraId="3ED812B7" w14:textId="0252BCD8" w:rsidR="00194AF6" w:rsidRPr="00C83FF3" w:rsidRDefault="00194AF6" w:rsidP="00C83FF3">
      <w:pPr>
        <w:rPr>
          <w:rFonts w:ascii="Arial" w:hAnsi="Arial" w:cs="Arial"/>
        </w:rPr>
      </w:pPr>
    </w:p>
    <w:p w14:paraId="3B234D16" w14:textId="54511BB0" w:rsidR="00194AF6" w:rsidRPr="00C83FF3" w:rsidRDefault="00194AF6" w:rsidP="00C83FF3">
      <w:pPr>
        <w:rPr>
          <w:rFonts w:ascii="Arial" w:hAnsi="Arial" w:cs="Arial"/>
        </w:rPr>
      </w:pPr>
    </w:p>
    <w:p w14:paraId="469FFF7C" w14:textId="03191C01" w:rsidR="00194AF6" w:rsidRPr="00C83FF3" w:rsidRDefault="00194AF6" w:rsidP="00C83FF3">
      <w:pPr>
        <w:rPr>
          <w:rFonts w:ascii="Arial" w:hAnsi="Arial" w:cs="Arial"/>
        </w:rPr>
      </w:pPr>
    </w:p>
    <w:p w14:paraId="755411AD" w14:textId="35370659" w:rsidR="00194AF6" w:rsidRPr="00C83FF3" w:rsidRDefault="00194AF6" w:rsidP="00C83FF3">
      <w:pPr>
        <w:rPr>
          <w:rFonts w:ascii="Arial" w:hAnsi="Arial" w:cs="Arial"/>
        </w:rPr>
      </w:pPr>
    </w:p>
    <w:p w14:paraId="1AFB4F7D" w14:textId="36252901" w:rsidR="00194AF6" w:rsidRPr="00C83FF3" w:rsidRDefault="00194AF6" w:rsidP="00C83FF3">
      <w:pPr>
        <w:rPr>
          <w:rFonts w:ascii="Arial" w:hAnsi="Arial" w:cs="Arial"/>
        </w:rPr>
      </w:pPr>
    </w:p>
    <w:p w14:paraId="62F089AE" w14:textId="77777777" w:rsidR="00194AF6" w:rsidRPr="00C83FF3" w:rsidRDefault="00194AF6" w:rsidP="00C83FF3">
      <w:pPr>
        <w:rPr>
          <w:rFonts w:ascii="Arial" w:hAnsi="Arial" w:cs="Arial"/>
        </w:rPr>
      </w:pPr>
    </w:p>
    <w:p w14:paraId="70CBBB59" w14:textId="52DF2F0E" w:rsidR="00AF54A1" w:rsidRPr="00C83FF3" w:rsidRDefault="00AF54A1" w:rsidP="00C83FF3">
      <w:pPr>
        <w:rPr>
          <w:rFonts w:ascii="Arial" w:hAnsi="Arial" w:cs="Arial"/>
        </w:rPr>
      </w:pPr>
    </w:p>
    <w:p w14:paraId="571D1150" w14:textId="77777777" w:rsidR="00AF54A1" w:rsidRPr="00C83FF3" w:rsidRDefault="00AF54A1" w:rsidP="00C83FF3">
      <w:pPr>
        <w:rPr>
          <w:rFonts w:ascii="Arial" w:hAnsi="Arial" w:cs="Arial"/>
        </w:rPr>
      </w:pPr>
    </w:p>
    <w:p w14:paraId="7283DBC4" w14:textId="77777777" w:rsidR="00B24E43" w:rsidRPr="00C83FF3" w:rsidRDefault="00B24E43" w:rsidP="00C83FF3">
      <w:pPr>
        <w:rPr>
          <w:rFonts w:ascii="Arial" w:hAnsi="Arial" w:cs="Arial"/>
        </w:rPr>
      </w:pPr>
    </w:p>
    <w:p w14:paraId="4D9E5F83" w14:textId="77777777" w:rsidR="00B24E43" w:rsidRPr="00C83FF3" w:rsidRDefault="00B24E43" w:rsidP="00C83FF3">
      <w:pPr>
        <w:rPr>
          <w:rFonts w:ascii="Arial" w:hAnsi="Arial" w:cs="Arial"/>
        </w:rPr>
      </w:pPr>
    </w:p>
    <w:p w14:paraId="3E060E14" w14:textId="77777777" w:rsidR="00B24E43" w:rsidRPr="00C83FF3" w:rsidRDefault="00B24E43" w:rsidP="00C83FF3">
      <w:pPr>
        <w:rPr>
          <w:rFonts w:ascii="Arial" w:hAnsi="Arial" w:cs="Arial"/>
        </w:rPr>
      </w:pPr>
    </w:p>
    <w:sectPr w:rsidR="00B24E43" w:rsidRPr="00C83FF3">
      <w:headerReference w:type="default" r:id="rId8"/>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38073F" w14:textId="77777777" w:rsidR="00D228C9" w:rsidRDefault="00D228C9" w:rsidP="00594166">
      <w:pPr>
        <w:spacing w:after="0" w:line="240" w:lineRule="auto"/>
      </w:pPr>
      <w:r>
        <w:separator/>
      </w:r>
    </w:p>
  </w:endnote>
  <w:endnote w:type="continuationSeparator" w:id="0">
    <w:p w14:paraId="3D1DDE75" w14:textId="77777777" w:rsidR="00D228C9" w:rsidRDefault="00D228C9" w:rsidP="005941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5966529"/>
      <w:docPartObj>
        <w:docPartGallery w:val="Page Numbers (Bottom of Page)"/>
        <w:docPartUnique/>
      </w:docPartObj>
    </w:sdtPr>
    <w:sdtEndPr>
      <w:rPr>
        <w:rStyle w:val="PageNumber"/>
      </w:rPr>
    </w:sdtEndPr>
    <w:sdtContent>
      <w:p w14:paraId="770004F1" w14:textId="34494AA8" w:rsidR="00F2797E" w:rsidRDefault="00F2797E" w:rsidP="00984E08">
        <w:pPr>
          <w:pStyle w:val="Footer"/>
          <w:framePr w:wrap="none" w:vAnchor="text" w:hAnchor="margin" w:xAlign="right" w:y="1"/>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end"/>
        </w:r>
      </w:p>
    </w:sdtContent>
  </w:sdt>
  <w:p w14:paraId="6DFEC131" w14:textId="77777777" w:rsidR="00F2797E" w:rsidRDefault="00F2797E" w:rsidP="00F2797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5981980"/>
      <w:docPartObj>
        <w:docPartGallery w:val="Page Numbers (Bottom of Page)"/>
        <w:docPartUnique/>
      </w:docPartObj>
    </w:sdtPr>
    <w:sdtEndPr>
      <w:rPr>
        <w:rStyle w:val="PageNumber"/>
      </w:rPr>
    </w:sdtEndPr>
    <w:sdtContent>
      <w:p w14:paraId="339ACBB6" w14:textId="3E40D515" w:rsidR="00F2797E" w:rsidRDefault="00F2797E" w:rsidP="00984E08">
        <w:pPr>
          <w:pStyle w:val="Footer"/>
          <w:framePr w:wrap="none" w:vAnchor="text" w:hAnchor="margin" w:xAlign="right" w:y="1"/>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separate"/>
        </w:r>
        <w:r>
          <w:rPr>
            <w:rStyle w:val="PageNumber"/>
            <w:noProof/>
          </w:rPr>
          <w:t>10</w:t>
        </w:r>
        <w:r>
          <w:rPr>
            <w:rStyle w:val="PageNumber"/>
          </w:rPr>
          <w:fldChar w:fldCharType="end"/>
        </w:r>
      </w:p>
    </w:sdtContent>
  </w:sdt>
  <w:p w14:paraId="6600C4BF" w14:textId="77777777" w:rsidR="00F2797E" w:rsidRDefault="00F2797E" w:rsidP="00F2797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5BAE82" w14:textId="77777777" w:rsidR="00D228C9" w:rsidRDefault="00D228C9" w:rsidP="00594166">
      <w:pPr>
        <w:spacing w:after="0" w:line="240" w:lineRule="auto"/>
      </w:pPr>
      <w:r>
        <w:separator/>
      </w:r>
    </w:p>
  </w:footnote>
  <w:footnote w:type="continuationSeparator" w:id="0">
    <w:p w14:paraId="7116AC38" w14:textId="77777777" w:rsidR="00D228C9" w:rsidRDefault="00D228C9" w:rsidP="0059416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1249B8" w14:textId="08F6DD39" w:rsidR="00594166" w:rsidRDefault="00594166">
    <w:pPr>
      <w:pStyle w:val="Header"/>
    </w:pPr>
    <w:r>
      <w:t xml:space="preserve"> P145643                                       Sustainable Development                                                     Adam Davies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F47747A"/>
    <w:multiLevelType w:val="hybridMultilevel"/>
    <w:tmpl w:val="8612E3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7D761B5"/>
    <w:multiLevelType w:val="multilevel"/>
    <w:tmpl w:val="A19EB25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7A585D12"/>
    <w:multiLevelType w:val="hybridMultilevel"/>
    <w:tmpl w:val="7708CEB4"/>
    <w:lvl w:ilvl="0" w:tplc="FFFFFFFF">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4E43"/>
    <w:rsid w:val="000041DD"/>
    <w:rsid w:val="0002566E"/>
    <w:rsid w:val="000269DC"/>
    <w:rsid w:val="00036364"/>
    <w:rsid w:val="00051712"/>
    <w:rsid w:val="00053890"/>
    <w:rsid w:val="000608A2"/>
    <w:rsid w:val="00070462"/>
    <w:rsid w:val="00071B8C"/>
    <w:rsid w:val="000723D0"/>
    <w:rsid w:val="00073D86"/>
    <w:rsid w:val="00076FED"/>
    <w:rsid w:val="000945FB"/>
    <w:rsid w:val="00095514"/>
    <w:rsid w:val="000966B6"/>
    <w:rsid w:val="000970DF"/>
    <w:rsid w:val="000A66E9"/>
    <w:rsid w:val="000A7F80"/>
    <w:rsid w:val="000B0DE0"/>
    <w:rsid w:val="000B221A"/>
    <w:rsid w:val="000B49C5"/>
    <w:rsid w:val="000B54AA"/>
    <w:rsid w:val="000C22C0"/>
    <w:rsid w:val="000D5A7E"/>
    <w:rsid w:val="000D7BA8"/>
    <w:rsid w:val="000E0086"/>
    <w:rsid w:val="000F0141"/>
    <w:rsid w:val="000F6B59"/>
    <w:rsid w:val="001006B8"/>
    <w:rsid w:val="00104E96"/>
    <w:rsid w:val="00116021"/>
    <w:rsid w:val="00121EF4"/>
    <w:rsid w:val="001379C2"/>
    <w:rsid w:val="00140501"/>
    <w:rsid w:val="00142616"/>
    <w:rsid w:val="00151FBC"/>
    <w:rsid w:val="00160801"/>
    <w:rsid w:val="00160CDD"/>
    <w:rsid w:val="0017000B"/>
    <w:rsid w:val="0018376F"/>
    <w:rsid w:val="00185F7B"/>
    <w:rsid w:val="00187BDD"/>
    <w:rsid w:val="00191489"/>
    <w:rsid w:val="00194AF6"/>
    <w:rsid w:val="001957DD"/>
    <w:rsid w:val="00197F29"/>
    <w:rsid w:val="001A7657"/>
    <w:rsid w:val="001B0C7F"/>
    <w:rsid w:val="001B52BB"/>
    <w:rsid w:val="001C69C1"/>
    <w:rsid w:val="001C70B9"/>
    <w:rsid w:val="001D5F93"/>
    <w:rsid w:val="001E7064"/>
    <w:rsid w:val="001F4E14"/>
    <w:rsid w:val="001F6FD0"/>
    <w:rsid w:val="00211A37"/>
    <w:rsid w:val="00216028"/>
    <w:rsid w:val="00220033"/>
    <w:rsid w:val="002317CE"/>
    <w:rsid w:val="00235C56"/>
    <w:rsid w:val="002449D6"/>
    <w:rsid w:val="002471FC"/>
    <w:rsid w:val="00290282"/>
    <w:rsid w:val="002909E5"/>
    <w:rsid w:val="00291689"/>
    <w:rsid w:val="0029247B"/>
    <w:rsid w:val="0029350C"/>
    <w:rsid w:val="002A0136"/>
    <w:rsid w:val="002A05CB"/>
    <w:rsid w:val="002B1566"/>
    <w:rsid w:val="002B624F"/>
    <w:rsid w:val="002C2964"/>
    <w:rsid w:val="002C3D03"/>
    <w:rsid w:val="002C7A46"/>
    <w:rsid w:val="002F4B56"/>
    <w:rsid w:val="00300C09"/>
    <w:rsid w:val="003065BE"/>
    <w:rsid w:val="003472E7"/>
    <w:rsid w:val="00355593"/>
    <w:rsid w:val="00376EBF"/>
    <w:rsid w:val="00382AE7"/>
    <w:rsid w:val="003836D1"/>
    <w:rsid w:val="00390B4C"/>
    <w:rsid w:val="00397E0C"/>
    <w:rsid w:val="003A5D80"/>
    <w:rsid w:val="003D0248"/>
    <w:rsid w:val="003D7F70"/>
    <w:rsid w:val="00403CA9"/>
    <w:rsid w:val="00410DCC"/>
    <w:rsid w:val="004117C3"/>
    <w:rsid w:val="0041410F"/>
    <w:rsid w:val="00415D0B"/>
    <w:rsid w:val="0043092C"/>
    <w:rsid w:val="00437890"/>
    <w:rsid w:val="00445432"/>
    <w:rsid w:val="00452623"/>
    <w:rsid w:val="00462DB4"/>
    <w:rsid w:val="00466508"/>
    <w:rsid w:val="00470804"/>
    <w:rsid w:val="00474C72"/>
    <w:rsid w:val="004762CB"/>
    <w:rsid w:val="00477F6A"/>
    <w:rsid w:val="004847E1"/>
    <w:rsid w:val="004A22FE"/>
    <w:rsid w:val="004A3A82"/>
    <w:rsid w:val="004C21CA"/>
    <w:rsid w:val="004C3702"/>
    <w:rsid w:val="004C4D21"/>
    <w:rsid w:val="004D5B54"/>
    <w:rsid w:val="004D77A1"/>
    <w:rsid w:val="004E3F82"/>
    <w:rsid w:val="004E6CCC"/>
    <w:rsid w:val="004F0D9D"/>
    <w:rsid w:val="004F26EB"/>
    <w:rsid w:val="004F6C9B"/>
    <w:rsid w:val="00507E3E"/>
    <w:rsid w:val="00515BCC"/>
    <w:rsid w:val="0052132B"/>
    <w:rsid w:val="005340EA"/>
    <w:rsid w:val="00534AAE"/>
    <w:rsid w:val="005658A6"/>
    <w:rsid w:val="00567EFE"/>
    <w:rsid w:val="00570100"/>
    <w:rsid w:val="0057079A"/>
    <w:rsid w:val="00575EDB"/>
    <w:rsid w:val="005761E7"/>
    <w:rsid w:val="005809B8"/>
    <w:rsid w:val="005916F6"/>
    <w:rsid w:val="00592323"/>
    <w:rsid w:val="00594166"/>
    <w:rsid w:val="005A5AC5"/>
    <w:rsid w:val="005B300D"/>
    <w:rsid w:val="005B648F"/>
    <w:rsid w:val="005C0C3A"/>
    <w:rsid w:val="005C54BF"/>
    <w:rsid w:val="005E047F"/>
    <w:rsid w:val="005E11AD"/>
    <w:rsid w:val="005F5AAF"/>
    <w:rsid w:val="005F5B0F"/>
    <w:rsid w:val="005F7097"/>
    <w:rsid w:val="005F7442"/>
    <w:rsid w:val="0060233A"/>
    <w:rsid w:val="00616121"/>
    <w:rsid w:val="00622E66"/>
    <w:rsid w:val="00625843"/>
    <w:rsid w:val="00625E6D"/>
    <w:rsid w:val="00626551"/>
    <w:rsid w:val="0064415A"/>
    <w:rsid w:val="0065498D"/>
    <w:rsid w:val="00676DE7"/>
    <w:rsid w:val="00695E98"/>
    <w:rsid w:val="00697618"/>
    <w:rsid w:val="006B1860"/>
    <w:rsid w:val="006B1E20"/>
    <w:rsid w:val="006C11C2"/>
    <w:rsid w:val="006E5A6A"/>
    <w:rsid w:val="006E69B7"/>
    <w:rsid w:val="0070428A"/>
    <w:rsid w:val="0071461E"/>
    <w:rsid w:val="007312C4"/>
    <w:rsid w:val="00731412"/>
    <w:rsid w:val="007416AC"/>
    <w:rsid w:val="00741BBF"/>
    <w:rsid w:val="007646AE"/>
    <w:rsid w:val="00772BB5"/>
    <w:rsid w:val="007752AC"/>
    <w:rsid w:val="00780B83"/>
    <w:rsid w:val="007857BD"/>
    <w:rsid w:val="00786858"/>
    <w:rsid w:val="00791854"/>
    <w:rsid w:val="007B5DB0"/>
    <w:rsid w:val="007F1D2A"/>
    <w:rsid w:val="007F2965"/>
    <w:rsid w:val="007F513D"/>
    <w:rsid w:val="008051EC"/>
    <w:rsid w:val="008111C6"/>
    <w:rsid w:val="00812690"/>
    <w:rsid w:val="00812B7F"/>
    <w:rsid w:val="00812CE9"/>
    <w:rsid w:val="008200F3"/>
    <w:rsid w:val="0082135F"/>
    <w:rsid w:val="00826E6E"/>
    <w:rsid w:val="00846C65"/>
    <w:rsid w:val="00851631"/>
    <w:rsid w:val="008608DA"/>
    <w:rsid w:val="00862110"/>
    <w:rsid w:val="00877AD8"/>
    <w:rsid w:val="008A3111"/>
    <w:rsid w:val="008A40AC"/>
    <w:rsid w:val="008A790B"/>
    <w:rsid w:val="008C0E0B"/>
    <w:rsid w:val="008C23B3"/>
    <w:rsid w:val="008D1C60"/>
    <w:rsid w:val="008D5AC1"/>
    <w:rsid w:val="008E0E08"/>
    <w:rsid w:val="008E7DDA"/>
    <w:rsid w:val="008F4A71"/>
    <w:rsid w:val="008F66A3"/>
    <w:rsid w:val="00907E29"/>
    <w:rsid w:val="00913DBA"/>
    <w:rsid w:val="00922B5E"/>
    <w:rsid w:val="00931567"/>
    <w:rsid w:val="00940A02"/>
    <w:rsid w:val="009562DD"/>
    <w:rsid w:val="00960ECC"/>
    <w:rsid w:val="0096237A"/>
    <w:rsid w:val="00963C94"/>
    <w:rsid w:val="0097168F"/>
    <w:rsid w:val="009755DC"/>
    <w:rsid w:val="009777CD"/>
    <w:rsid w:val="00991750"/>
    <w:rsid w:val="00993043"/>
    <w:rsid w:val="00993B3F"/>
    <w:rsid w:val="00996E63"/>
    <w:rsid w:val="009973B7"/>
    <w:rsid w:val="00997C79"/>
    <w:rsid w:val="009B20F0"/>
    <w:rsid w:val="009B4316"/>
    <w:rsid w:val="009C129B"/>
    <w:rsid w:val="009C709A"/>
    <w:rsid w:val="009D1413"/>
    <w:rsid w:val="009D4897"/>
    <w:rsid w:val="009F47E6"/>
    <w:rsid w:val="00A00DB7"/>
    <w:rsid w:val="00A147B5"/>
    <w:rsid w:val="00A16C66"/>
    <w:rsid w:val="00A2225E"/>
    <w:rsid w:val="00A3065C"/>
    <w:rsid w:val="00A416FA"/>
    <w:rsid w:val="00A603EA"/>
    <w:rsid w:val="00A60849"/>
    <w:rsid w:val="00A6597B"/>
    <w:rsid w:val="00A67324"/>
    <w:rsid w:val="00A71E86"/>
    <w:rsid w:val="00A949FF"/>
    <w:rsid w:val="00A94D0A"/>
    <w:rsid w:val="00AA3A46"/>
    <w:rsid w:val="00AA7086"/>
    <w:rsid w:val="00AB117C"/>
    <w:rsid w:val="00AB6376"/>
    <w:rsid w:val="00AD46E0"/>
    <w:rsid w:val="00AD5724"/>
    <w:rsid w:val="00AE1047"/>
    <w:rsid w:val="00AE7333"/>
    <w:rsid w:val="00AE7838"/>
    <w:rsid w:val="00AF54A1"/>
    <w:rsid w:val="00B21ED0"/>
    <w:rsid w:val="00B24E43"/>
    <w:rsid w:val="00B379F7"/>
    <w:rsid w:val="00B434BD"/>
    <w:rsid w:val="00B43F29"/>
    <w:rsid w:val="00B51460"/>
    <w:rsid w:val="00B52CCC"/>
    <w:rsid w:val="00B60887"/>
    <w:rsid w:val="00B60B12"/>
    <w:rsid w:val="00B64C22"/>
    <w:rsid w:val="00B7295D"/>
    <w:rsid w:val="00B73C6A"/>
    <w:rsid w:val="00B76911"/>
    <w:rsid w:val="00B80926"/>
    <w:rsid w:val="00B94417"/>
    <w:rsid w:val="00B9708A"/>
    <w:rsid w:val="00BC1012"/>
    <w:rsid w:val="00BC7030"/>
    <w:rsid w:val="00BD2E78"/>
    <w:rsid w:val="00BD346D"/>
    <w:rsid w:val="00BD3A71"/>
    <w:rsid w:val="00BF048C"/>
    <w:rsid w:val="00BF22A3"/>
    <w:rsid w:val="00C120F6"/>
    <w:rsid w:val="00C14C7B"/>
    <w:rsid w:val="00C17E15"/>
    <w:rsid w:val="00C35617"/>
    <w:rsid w:val="00C42D4A"/>
    <w:rsid w:val="00C439B2"/>
    <w:rsid w:val="00C43BAB"/>
    <w:rsid w:val="00C44D45"/>
    <w:rsid w:val="00C57B85"/>
    <w:rsid w:val="00C61381"/>
    <w:rsid w:val="00C613CC"/>
    <w:rsid w:val="00C75E92"/>
    <w:rsid w:val="00C83FF3"/>
    <w:rsid w:val="00C850EE"/>
    <w:rsid w:val="00C9165B"/>
    <w:rsid w:val="00C969C8"/>
    <w:rsid w:val="00CA3CE6"/>
    <w:rsid w:val="00CC220D"/>
    <w:rsid w:val="00CC2699"/>
    <w:rsid w:val="00CD4ED5"/>
    <w:rsid w:val="00CD7EA1"/>
    <w:rsid w:val="00CE19AB"/>
    <w:rsid w:val="00CF1582"/>
    <w:rsid w:val="00D01B5B"/>
    <w:rsid w:val="00D17ACC"/>
    <w:rsid w:val="00D20525"/>
    <w:rsid w:val="00D228C9"/>
    <w:rsid w:val="00D35DD0"/>
    <w:rsid w:val="00D57FE5"/>
    <w:rsid w:val="00D65E87"/>
    <w:rsid w:val="00D72C64"/>
    <w:rsid w:val="00D81258"/>
    <w:rsid w:val="00D86931"/>
    <w:rsid w:val="00D86E37"/>
    <w:rsid w:val="00D9025B"/>
    <w:rsid w:val="00D91D82"/>
    <w:rsid w:val="00D92251"/>
    <w:rsid w:val="00D933D4"/>
    <w:rsid w:val="00D95720"/>
    <w:rsid w:val="00DA21FA"/>
    <w:rsid w:val="00DA58D5"/>
    <w:rsid w:val="00DB2ECF"/>
    <w:rsid w:val="00DB5542"/>
    <w:rsid w:val="00DC015B"/>
    <w:rsid w:val="00DC425D"/>
    <w:rsid w:val="00DC7EA7"/>
    <w:rsid w:val="00DE6CD0"/>
    <w:rsid w:val="00DE6E70"/>
    <w:rsid w:val="00DF054F"/>
    <w:rsid w:val="00E04052"/>
    <w:rsid w:val="00E207BC"/>
    <w:rsid w:val="00E23828"/>
    <w:rsid w:val="00E414F8"/>
    <w:rsid w:val="00E47C8F"/>
    <w:rsid w:val="00E51873"/>
    <w:rsid w:val="00E535EF"/>
    <w:rsid w:val="00E66289"/>
    <w:rsid w:val="00E77807"/>
    <w:rsid w:val="00E83F57"/>
    <w:rsid w:val="00E85AC8"/>
    <w:rsid w:val="00E86BBC"/>
    <w:rsid w:val="00EA1BB5"/>
    <w:rsid w:val="00EA762C"/>
    <w:rsid w:val="00EB0D80"/>
    <w:rsid w:val="00EC3464"/>
    <w:rsid w:val="00EC7D6F"/>
    <w:rsid w:val="00EE7FC4"/>
    <w:rsid w:val="00EF56A5"/>
    <w:rsid w:val="00F02028"/>
    <w:rsid w:val="00F11010"/>
    <w:rsid w:val="00F13066"/>
    <w:rsid w:val="00F15B94"/>
    <w:rsid w:val="00F2115C"/>
    <w:rsid w:val="00F23D1C"/>
    <w:rsid w:val="00F2797E"/>
    <w:rsid w:val="00F53C52"/>
    <w:rsid w:val="00F558D5"/>
    <w:rsid w:val="00F612CE"/>
    <w:rsid w:val="00F6785F"/>
    <w:rsid w:val="00F7306A"/>
    <w:rsid w:val="00F75F14"/>
    <w:rsid w:val="00F911A4"/>
    <w:rsid w:val="00F97DE9"/>
    <w:rsid w:val="00FC33AF"/>
    <w:rsid w:val="00FC7BE3"/>
    <w:rsid w:val="00FD37A0"/>
    <w:rsid w:val="00FD4CB7"/>
    <w:rsid w:val="00FD7446"/>
    <w:rsid w:val="00FE051B"/>
    <w:rsid w:val="00FE0C81"/>
    <w:rsid w:val="00FE7FBC"/>
    <w:rsid w:val="00FF2A99"/>
    <w:rsid w:val="00FF7A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1688F7"/>
  <w15:chartTrackingRefBased/>
  <w15:docId w15:val="{68E95A7C-E7FA-403C-B26C-0E167F9644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next w:val="Normal"/>
    <w:link w:val="Heading3Char"/>
    <w:uiPriority w:val="9"/>
    <w:semiHidden/>
    <w:unhideWhenUsed/>
    <w:qFormat/>
    <w:rsid w:val="00F15B9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02028"/>
    <w:rPr>
      <w:color w:val="0563C1" w:themeColor="hyperlink"/>
      <w:u w:val="single"/>
    </w:rPr>
  </w:style>
  <w:style w:type="character" w:styleId="UnresolvedMention">
    <w:name w:val="Unresolved Mention"/>
    <w:basedOn w:val="DefaultParagraphFont"/>
    <w:uiPriority w:val="99"/>
    <w:semiHidden/>
    <w:unhideWhenUsed/>
    <w:rsid w:val="00F02028"/>
    <w:rPr>
      <w:color w:val="808080"/>
      <w:shd w:val="clear" w:color="auto" w:fill="E6E6E6"/>
    </w:rPr>
  </w:style>
  <w:style w:type="paragraph" w:styleId="ListParagraph">
    <w:name w:val="List Paragraph"/>
    <w:basedOn w:val="Normal"/>
    <w:uiPriority w:val="34"/>
    <w:qFormat/>
    <w:rsid w:val="00F02028"/>
    <w:pPr>
      <w:ind w:left="720"/>
      <w:contextualSpacing/>
    </w:pPr>
  </w:style>
  <w:style w:type="table" w:styleId="TableGrid">
    <w:name w:val="Table Grid"/>
    <w:basedOn w:val="TableNormal"/>
    <w:uiPriority w:val="39"/>
    <w:rsid w:val="005F70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5F7097"/>
    <w:rPr>
      <w:i/>
      <w:iCs/>
    </w:rPr>
  </w:style>
  <w:style w:type="character" w:customStyle="1" w:styleId="apple-converted-space">
    <w:name w:val="apple-converted-space"/>
    <w:basedOn w:val="DefaultParagraphFont"/>
    <w:rsid w:val="00F612CE"/>
  </w:style>
  <w:style w:type="character" w:customStyle="1" w:styleId="Heading3Char">
    <w:name w:val="Heading 3 Char."/>
    <w:basedOn w:val="DefaultParagraphFont"/>
    <w:link w:val="Heading3"/>
    <w:uiPriority w:val="9"/>
    <w:semiHidden/>
    <w:rsid w:val="00F15B94"/>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5941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4166"/>
  </w:style>
  <w:style w:type="paragraph" w:styleId="Footer">
    <w:name w:val="footer"/>
    <w:basedOn w:val="Normal"/>
    <w:link w:val="FooterChar"/>
    <w:uiPriority w:val="99"/>
    <w:unhideWhenUsed/>
    <w:rsid w:val="005941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4166"/>
  </w:style>
  <w:style w:type="paragraph" w:styleId="FootnoteText">
    <w:name w:val="footnote text"/>
    <w:basedOn w:val="Normal"/>
    <w:link w:val="FootnoteTextChar"/>
    <w:uiPriority w:val="99"/>
    <w:semiHidden/>
    <w:unhideWhenUsed/>
    <w:rsid w:val="00F2797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2797E"/>
    <w:rPr>
      <w:sz w:val="20"/>
      <w:szCs w:val="20"/>
    </w:rPr>
  </w:style>
  <w:style w:type="character" w:styleId="FootnoteReference">
    <w:name w:val="footnote reference"/>
    <w:basedOn w:val="DefaultParagraphFont"/>
    <w:uiPriority w:val="99"/>
    <w:semiHidden/>
    <w:unhideWhenUsed/>
    <w:rsid w:val="00F2797E"/>
    <w:rPr>
      <w:vertAlign w:val="superscript"/>
    </w:rPr>
  </w:style>
  <w:style w:type="paragraph" w:styleId="EndnoteText">
    <w:name w:val="endnote text"/>
    <w:basedOn w:val="Normal"/>
    <w:link w:val="EndnoteTextChar"/>
    <w:uiPriority w:val="99"/>
    <w:semiHidden/>
    <w:unhideWhenUsed/>
    <w:rsid w:val="00F2797E"/>
    <w:pPr>
      <w:spacing w:after="0" w:line="240" w:lineRule="auto"/>
    </w:pPr>
    <w:rPr>
      <w:sz w:val="20"/>
      <w:szCs w:val="20"/>
    </w:rPr>
  </w:style>
  <w:style w:type="character" w:customStyle="1" w:styleId="EndnoteTextChar">
    <w:name w:val="Endnote Text Char."/>
    <w:basedOn w:val="DefaultParagraphFont"/>
    <w:link w:val="EndnoteText"/>
    <w:uiPriority w:val="99"/>
    <w:semiHidden/>
    <w:rsid w:val="00F2797E"/>
    <w:rPr>
      <w:sz w:val="20"/>
      <w:szCs w:val="20"/>
    </w:rPr>
  </w:style>
  <w:style w:type="character" w:styleId="EndnoteReference">
    <w:name w:val="endnote reference"/>
    <w:basedOn w:val="DefaultParagraphFont"/>
    <w:uiPriority w:val="99"/>
    <w:semiHidden/>
    <w:unhideWhenUsed/>
    <w:rsid w:val="00F2797E"/>
    <w:rPr>
      <w:vertAlign w:val="superscript"/>
    </w:rPr>
  </w:style>
  <w:style w:type="character" w:styleId="PageNumber">
    <w:name w:val="page number"/>
    <w:basedOn w:val="DefaultParagraphFont"/>
    <w:uiPriority w:val="99"/>
    <w:semiHidden/>
    <w:unhideWhenUsed/>
    <w:rsid w:val="00F2797E"/>
  </w:style>
  <w:style w:type="paragraph" w:styleId="NormalWeb">
    <w:name w:val="Normal (Web)"/>
    <w:basedOn w:val="Normal"/>
    <w:uiPriority w:val="99"/>
    <w:semiHidden/>
    <w:unhideWhenUsed/>
    <w:rsid w:val="00D92251"/>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selectable">
    <w:name w:val="selectable"/>
    <w:basedOn w:val="DefaultParagraphFont"/>
    <w:rsid w:val="00D922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6018631">
      <w:bodyDiv w:val="1"/>
      <w:marLeft w:val="0"/>
      <w:marRight w:val="0"/>
      <w:marTop w:val="0"/>
      <w:marBottom w:val="0"/>
      <w:divBdr>
        <w:top w:val="none" w:sz="0" w:space="0" w:color="auto"/>
        <w:left w:val="none" w:sz="0" w:space="0" w:color="auto"/>
        <w:bottom w:val="none" w:sz="0" w:space="0" w:color="auto"/>
        <w:right w:val="none" w:sz="0" w:space="0" w:color="auto"/>
      </w:divBdr>
    </w:div>
    <w:div w:id="694692257">
      <w:bodyDiv w:val="1"/>
      <w:marLeft w:val="0"/>
      <w:marRight w:val="0"/>
      <w:marTop w:val="0"/>
      <w:marBottom w:val="0"/>
      <w:divBdr>
        <w:top w:val="none" w:sz="0" w:space="0" w:color="auto"/>
        <w:left w:val="none" w:sz="0" w:space="0" w:color="auto"/>
        <w:bottom w:val="none" w:sz="0" w:space="0" w:color="auto"/>
        <w:right w:val="none" w:sz="0" w:space="0" w:color="auto"/>
      </w:divBdr>
    </w:div>
    <w:div w:id="1023550754">
      <w:bodyDiv w:val="1"/>
      <w:marLeft w:val="0"/>
      <w:marRight w:val="0"/>
      <w:marTop w:val="0"/>
      <w:marBottom w:val="0"/>
      <w:divBdr>
        <w:top w:val="none" w:sz="0" w:space="0" w:color="auto"/>
        <w:left w:val="none" w:sz="0" w:space="0" w:color="auto"/>
        <w:bottom w:val="none" w:sz="0" w:space="0" w:color="auto"/>
        <w:right w:val="none" w:sz="0" w:space="0" w:color="auto"/>
      </w:divBdr>
    </w:div>
    <w:div w:id="1126388770">
      <w:bodyDiv w:val="1"/>
      <w:marLeft w:val="0"/>
      <w:marRight w:val="0"/>
      <w:marTop w:val="0"/>
      <w:marBottom w:val="0"/>
      <w:divBdr>
        <w:top w:val="none" w:sz="0" w:space="0" w:color="auto"/>
        <w:left w:val="none" w:sz="0" w:space="0" w:color="auto"/>
        <w:bottom w:val="none" w:sz="0" w:space="0" w:color="auto"/>
        <w:right w:val="none" w:sz="0" w:space="0" w:color="auto"/>
      </w:divBdr>
    </w:div>
    <w:div w:id="1412921566">
      <w:bodyDiv w:val="1"/>
      <w:marLeft w:val="0"/>
      <w:marRight w:val="0"/>
      <w:marTop w:val="0"/>
      <w:marBottom w:val="0"/>
      <w:divBdr>
        <w:top w:val="none" w:sz="0" w:space="0" w:color="auto"/>
        <w:left w:val="none" w:sz="0" w:space="0" w:color="auto"/>
        <w:bottom w:val="none" w:sz="0" w:space="0" w:color="auto"/>
        <w:right w:val="none" w:sz="0" w:space="0" w:color="auto"/>
      </w:divBdr>
    </w:div>
    <w:div w:id="1493326871">
      <w:bodyDiv w:val="1"/>
      <w:marLeft w:val="0"/>
      <w:marRight w:val="0"/>
      <w:marTop w:val="0"/>
      <w:marBottom w:val="0"/>
      <w:divBdr>
        <w:top w:val="none" w:sz="0" w:space="0" w:color="auto"/>
        <w:left w:val="none" w:sz="0" w:space="0" w:color="auto"/>
        <w:bottom w:val="none" w:sz="0" w:space="0" w:color="auto"/>
        <w:right w:val="none" w:sz="0" w:space="0" w:color="auto"/>
      </w:divBdr>
    </w:div>
    <w:div w:id="1542669754">
      <w:bodyDiv w:val="1"/>
      <w:marLeft w:val="0"/>
      <w:marRight w:val="0"/>
      <w:marTop w:val="0"/>
      <w:marBottom w:val="0"/>
      <w:divBdr>
        <w:top w:val="none" w:sz="0" w:space="0" w:color="auto"/>
        <w:left w:val="none" w:sz="0" w:space="0" w:color="auto"/>
        <w:bottom w:val="none" w:sz="0" w:space="0" w:color="auto"/>
        <w:right w:val="none" w:sz="0" w:space="0" w:color="auto"/>
      </w:divBdr>
    </w:div>
    <w:div w:id="2071809205">
      <w:bodyDiv w:val="1"/>
      <w:marLeft w:val="0"/>
      <w:marRight w:val="0"/>
      <w:marTop w:val="0"/>
      <w:marBottom w:val="0"/>
      <w:divBdr>
        <w:top w:val="none" w:sz="0" w:space="0" w:color="auto"/>
        <w:left w:val="none" w:sz="0" w:space="0" w:color="auto"/>
        <w:bottom w:val="none" w:sz="0" w:space="0" w:color="auto"/>
        <w:right w:val="none" w:sz="0" w:space="0" w:color="auto"/>
      </w:divBdr>
    </w:div>
    <w:div w:id="21295479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2254</Words>
  <Characters>12851</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Davies</dc:creator>
  <cp:keywords/>
  <dc:description/>
  <cp:lastModifiedBy>Adam Davies</cp:lastModifiedBy>
  <cp:revision>2</cp:revision>
  <dcterms:created xsi:type="dcterms:W3CDTF">2018-03-22T16:22:00Z</dcterms:created>
  <dcterms:modified xsi:type="dcterms:W3CDTF">2018-03-22T16:22:00Z</dcterms:modified>
</cp:coreProperties>
</file>