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289953" w14:textId="77777777" w:rsidR="007F7510" w:rsidRPr="004E18D4" w:rsidRDefault="007F7510" w:rsidP="00EA1AD4">
      <w:pPr>
        <w:spacing w:after="0" w:line="360" w:lineRule="auto"/>
        <w:jc w:val="both"/>
        <w:rPr>
          <w:rFonts w:ascii="Arial" w:eastAsia="Times New Roman" w:hAnsi="Arial" w:cs="Arial"/>
          <w:b/>
          <w:bCs/>
          <w:color w:val="000000"/>
          <w:sz w:val="27"/>
          <w:szCs w:val="27"/>
        </w:rPr>
      </w:pPr>
      <w:r w:rsidRPr="004E18D4">
        <w:rPr>
          <w:rFonts w:ascii="Arial" w:eastAsia="Times New Roman" w:hAnsi="Arial" w:cs="Arial"/>
          <w:b/>
          <w:bCs/>
          <w:color w:val="000000"/>
          <w:sz w:val="27"/>
          <w:szCs w:val="27"/>
        </w:rPr>
        <w:t xml:space="preserve">LEVEL 4 ASSESSMENT SPECIFICATION </w:t>
      </w:r>
    </w:p>
    <w:p w14:paraId="5D179161" w14:textId="77777777" w:rsidR="007F7510" w:rsidRPr="004E18D4" w:rsidRDefault="007F7510" w:rsidP="00EA1AD4">
      <w:pPr>
        <w:spacing w:after="0" w:line="360" w:lineRule="auto"/>
        <w:jc w:val="both"/>
        <w:rPr>
          <w:rFonts w:ascii="Arial" w:eastAsia="Times New Roman" w:hAnsi="Arial" w:cs="Arial"/>
          <w:b/>
          <w:bCs/>
          <w:color w:val="000000"/>
          <w:sz w:val="27"/>
          <w:szCs w:val="27"/>
        </w:rPr>
      </w:pPr>
      <w:r w:rsidRPr="004E18D4">
        <w:rPr>
          <w:rFonts w:ascii="Arial" w:eastAsia="Times New Roman" w:hAnsi="Arial" w:cs="Arial"/>
          <w:b/>
          <w:bCs/>
          <w:color w:val="000000"/>
          <w:sz w:val="27"/>
          <w:szCs w:val="27"/>
        </w:rPr>
        <w:t xml:space="preserve">Programme: CertHE Computing Skills for Workplace </w:t>
      </w:r>
    </w:p>
    <w:p w14:paraId="331FCB78" w14:textId="77777777" w:rsidR="007F7510" w:rsidRPr="004E18D4" w:rsidRDefault="007F7510" w:rsidP="00EA1AD4">
      <w:pPr>
        <w:spacing w:after="0" w:line="360" w:lineRule="auto"/>
        <w:jc w:val="both"/>
        <w:rPr>
          <w:rFonts w:ascii="Arial" w:eastAsia="Times New Roman" w:hAnsi="Arial" w:cs="Arial"/>
          <w:b/>
          <w:bCs/>
          <w:color w:val="000000"/>
          <w:sz w:val="27"/>
          <w:szCs w:val="27"/>
        </w:rPr>
      </w:pPr>
      <w:r w:rsidRPr="004E18D4">
        <w:rPr>
          <w:rFonts w:ascii="Arial" w:eastAsia="Times New Roman" w:hAnsi="Arial" w:cs="Arial"/>
          <w:b/>
          <w:bCs/>
          <w:color w:val="000000"/>
          <w:sz w:val="27"/>
          <w:szCs w:val="27"/>
        </w:rPr>
        <w:t xml:space="preserve">Module: Introduction to Web and Database Concepts </w:t>
      </w:r>
    </w:p>
    <w:p w14:paraId="6AA62247" w14:textId="77777777" w:rsidR="007F7510" w:rsidRPr="004E18D4" w:rsidRDefault="007F7510" w:rsidP="00EA1AD4">
      <w:pPr>
        <w:spacing w:after="0" w:line="360" w:lineRule="auto"/>
        <w:jc w:val="both"/>
        <w:rPr>
          <w:rFonts w:ascii="Arial" w:eastAsia="Times New Roman" w:hAnsi="Arial" w:cs="Arial"/>
          <w:b/>
          <w:bCs/>
          <w:color w:val="000000"/>
          <w:sz w:val="27"/>
          <w:szCs w:val="27"/>
        </w:rPr>
      </w:pPr>
      <w:r w:rsidRPr="004E18D4">
        <w:rPr>
          <w:rFonts w:ascii="Arial" w:eastAsia="Times New Roman" w:hAnsi="Arial" w:cs="Arial"/>
          <w:b/>
          <w:bCs/>
          <w:color w:val="000000"/>
          <w:sz w:val="27"/>
          <w:szCs w:val="27"/>
        </w:rPr>
        <w:t xml:space="preserve">Module code: ACCA4023 </w:t>
      </w:r>
    </w:p>
    <w:p w14:paraId="7042C8A6" w14:textId="4DDCFC5D" w:rsidR="0044209B" w:rsidRPr="004E18D4" w:rsidRDefault="007F7510" w:rsidP="00EA1AD4">
      <w:pPr>
        <w:spacing w:after="0" w:line="360" w:lineRule="auto"/>
        <w:jc w:val="both"/>
        <w:rPr>
          <w:rFonts w:ascii="Arial" w:eastAsia="Times New Roman" w:hAnsi="Arial" w:cs="Arial"/>
          <w:b/>
          <w:bCs/>
          <w:color w:val="000000"/>
          <w:sz w:val="27"/>
          <w:szCs w:val="27"/>
        </w:rPr>
      </w:pPr>
      <w:r w:rsidRPr="004E18D4">
        <w:rPr>
          <w:rFonts w:ascii="Arial" w:eastAsia="Times New Roman" w:hAnsi="Arial" w:cs="Arial"/>
          <w:b/>
          <w:bCs/>
          <w:color w:val="000000"/>
          <w:sz w:val="27"/>
          <w:szCs w:val="27"/>
        </w:rPr>
        <w:t>Assignment Title: Design and Implementation of a Relational Database System</w:t>
      </w:r>
    </w:p>
    <w:p w14:paraId="3291749C" w14:textId="549B5EC8" w:rsidR="002E2F46" w:rsidRPr="004E18D4" w:rsidRDefault="002E2F46" w:rsidP="00EA1AD4">
      <w:pPr>
        <w:spacing w:after="0" w:line="360" w:lineRule="auto"/>
        <w:jc w:val="both"/>
        <w:rPr>
          <w:rFonts w:ascii="Arial" w:eastAsia="Times New Roman" w:hAnsi="Arial" w:cs="Arial"/>
          <w:b/>
          <w:bCs/>
          <w:color w:val="000000"/>
          <w:sz w:val="27"/>
          <w:szCs w:val="27"/>
        </w:rPr>
      </w:pPr>
      <w:r w:rsidRPr="004E18D4">
        <w:rPr>
          <w:rFonts w:ascii="Arial" w:eastAsia="Times New Roman" w:hAnsi="Arial" w:cs="Arial"/>
          <w:b/>
          <w:bCs/>
          <w:color w:val="000000"/>
          <w:sz w:val="27"/>
          <w:szCs w:val="27"/>
        </w:rPr>
        <w:t>Student name:</w:t>
      </w:r>
      <w:r w:rsidR="00546523">
        <w:rPr>
          <w:rFonts w:ascii="Arial" w:eastAsia="Times New Roman" w:hAnsi="Arial" w:cs="Arial"/>
          <w:b/>
          <w:bCs/>
          <w:color w:val="000000"/>
          <w:sz w:val="27"/>
          <w:szCs w:val="27"/>
          <w:lang w:val="en-GB"/>
        </w:rPr>
        <w:t xml:space="preserve"> Naseer Sardar</w:t>
      </w:r>
      <w:r w:rsidRPr="004E18D4">
        <w:rPr>
          <w:rFonts w:ascii="Arial" w:eastAsia="Times New Roman" w:hAnsi="Arial" w:cs="Arial"/>
          <w:b/>
          <w:bCs/>
          <w:color w:val="000000"/>
          <w:sz w:val="27"/>
          <w:szCs w:val="27"/>
        </w:rPr>
        <w:t xml:space="preserve"> </w:t>
      </w:r>
    </w:p>
    <w:p w14:paraId="4C995CFF" w14:textId="71D7A74E" w:rsidR="002E2F46" w:rsidRPr="00546523" w:rsidRDefault="002E2F46" w:rsidP="00EA1AD4">
      <w:pPr>
        <w:spacing w:after="0" w:line="360" w:lineRule="auto"/>
        <w:jc w:val="both"/>
        <w:rPr>
          <w:rFonts w:ascii="Arial" w:eastAsia="Times New Roman" w:hAnsi="Arial" w:cs="Arial"/>
          <w:b/>
          <w:bCs/>
          <w:color w:val="000000"/>
          <w:sz w:val="27"/>
          <w:szCs w:val="27"/>
          <w:lang w:val="en-GB"/>
        </w:rPr>
      </w:pPr>
      <w:r w:rsidRPr="004E18D4">
        <w:rPr>
          <w:rFonts w:ascii="Arial" w:eastAsia="Times New Roman" w:hAnsi="Arial" w:cs="Arial"/>
          <w:b/>
          <w:bCs/>
          <w:color w:val="000000"/>
          <w:sz w:val="27"/>
          <w:szCs w:val="27"/>
        </w:rPr>
        <w:t xml:space="preserve">Student ID number: </w:t>
      </w:r>
      <w:r w:rsidR="00546523">
        <w:rPr>
          <w:rFonts w:ascii="Arial" w:eastAsia="Times New Roman" w:hAnsi="Arial" w:cs="Arial"/>
          <w:b/>
          <w:bCs/>
          <w:color w:val="000000"/>
          <w:sz w:val="27"/>
          <w:szCs w:val="27"/>
          <w:lang w:val="en-GB"/>
        </w:rPr>
        <w:t xml:space="preserve"> 2512875</w:t>
      </w:r>
    </w:p>
    <w:p w14:paraId="7A7AFDC5" w14:textId="77777777" w:rsidR="002E2F46" w:rsidRPr="00EA1AD4" w:rsidRDefault="002E2F46" w:rsidP="00EA1AD4">
      <w:pPr>
        <w:spacing w:after="0" w:line="360" w:lineRule="auto"/>
        <w:jc w:val="both"/>
        <w:rPr>
          <w:rFonts w:ascii="Arial" w:eastAsia="Times New Roman" w:hAnsi="Arial" w:cs="Arial"/>
          <w:kern w:val="0"/>
          <w14:ligatures w14:val="none"/>
        </w:rPr>
      </w:pPr>
    </w:p>
    <w:p w14:paraId="005E93A7" w14:textId="77777777" w:rsidR="002E2F46" w:rsidRPr="00EA1AD4" w:rsidRDefault="002E2F46" w:rsidP="00EA1AD4">
      <w:pPr>
        <w:spacing w:after="0" w:line="360" w:lineRule="auto"/>
        <w:jc w:val="both"/>
        <w:rPr>
          <w:rFonts w:ascii="Arial" w:eastAsia="Times New Roman" w:hAnsi="Arial" w:cs="Arial"/>
          <w:kern w:val="0"/>
          <w14:ligatures w14:val="none"/>
        </w:rPr>
      </w:pPr>
    </w:p>
    <w:p w14:paraId="5A8D413A" w14:textId="77777777" w:rsidR="002E2F46" w:rsidRPr="00EA1AD4" w:rsidRDefault="002E2F46" w:rsidP="00EA1AD4">
      <w:pPr>
        <w:spacing w:after="0" w:line="360" w:lineRule="auto"/>
        <w:jc w:val="both"/>
        <w:rPr>
          <w:rFonts w:ascii="Arial" w:eastAsia="Times New Roman" w:hAnsi="Arial" w:cs="Arial"/>
          <w:kern w:val="0"/>
          <w14:ligatures w14:val="none"/>
        </w:rPr>
      </w:pPr>
    </w:p>
    <w:p w14:paraId="06F37558" w14:textId="77777777" w:rsidR="002E2F46" w:rsidRPr="00EA1AD4" w:rsidRDefault="002E2F46" w:rsidP="00EA1AD4">
      <w:pPr>
        <w:spacing w:after="0" w:line="360" w:lineRule="auto"/>
        <w:jc w:val="both"/>
        <w:rPr>
          <w:rFonts w:ascii="Arial" w:eastAsia="Times New Roman" w:hAnsi="Arial" w:cs="Arial"/>
          <w:kern w:val="0"/>
          <w14:ligatures w14:val="none"/>
        </w:rPr>
      </w:pPr>
    </w:p>
    <w:p w14:paraId="49157735" w14:textId="77777777" w:rsidR="002E2F46" w:rsidRPr="00EA1AD4" w:rsidRDefault="002E2F46" w:rsidP="00EA1AD4">
      <w:pPr>
        <w:spacing w:after="0" w:line="360" w:lineRule="auto"/>
        <w:jc w:val="both"/>
        <w:rPr>
          <w:rFonts w:ascii="Arial" w:eastAsia="Times New Roman" w:hAnsi="Arial" w:cs="Arial"/>
          <w:kern w:val="0"/>
          <w14:ligatures w14:val="none"/>
        </w:rPr>
      </w:pPr>
    </w:p>
    <w:p w14:paraId="0A1CA7EA" w14:textId="77777777" w:rsidR="002E2F46" w:rsidRPr="00EA1AD4" w:rsidRDefault="002E2F46" w:rsidP="00EA1AD4">
      <w:pPr>
        <w:spacing w:after="0" w:line="360" w:lineRule="auto"/>
        <w:jc w:val="both"/>
        <w:rPr>
          <w:rFonts w:ascii="Arial" w:eastAsia="Times New Roman" w:hAnsi="Arial" w:cs="Arial"/>
          <w:kern w:val="0"/>
          <w14:ligatures w14:val="none"/>
        </w:rPr>
      </w:pPr>
    </w:p>
    <w:p w14:paraId="42A981BD" w14:textId="77777777" w:rsidR="002E2F46" w:rsidRPr="00EA1AD4" w:rsidRDefault="002E2F46" w:rsidP="00EA1AD4">
      <w:pPr>
        <w:spacing w:after="0" w:line="360" w:lineRule="auto"/>
        <w:jc w:val="both"/>
        <w:rPr>
          <w:rFonts w:ascii="Arial" w:eastAsia="Times New Roman" w:hAnsi="Arial" w:cs="Arial"/>
          <w:kern w:val="0"/>
          <w14:ligatures w14:val="none"/>
        </w:rPr>
      </w:pPr>
    </w:p>
    <w:p w14:paraId="4DEADC73" w14:textId="77777777" w:rsidR="002E2F46" w:rsidRPr="00EA1AD4" w:rsidRDefault="002E2F46" w:rsidP="00EA1AD4">
      <w:pPr>
        <w:spacing w:after="0" w:line="360" w:lineRule="auto"/>
        <w:jc w:val="both"/>
        <w:rPr>
          <w:rFonts w:ascii="Arial" w:eastAsia="Times New Roman" w:hAnsi="Arial" w:cs="Arial"/>
          <w:kern w:val="0"/>
          <w14:ligatures w14:val="none"/>
        </w:rPr>
      </w:pPr>
    </w:p>
    <w:p w14:paraId="23E0069B" w14:textId="77777777" w:rsidR="002E2F46" w:rsidRPr="00EA1AD4" w:rsidRDefault="002E2F46" w:rsidP="00EA1AD4">
      <w:pPr>
        <w:spacing w:after="0" w:line="360" w:lineRule="auto"/>
        <w:jc w:val="both"/>
        <w:rPr>
          <w:rFonts w:ascii="Arial" w:eastAsia="Times New Roman" w:hAnsi="Arial" w:cs="Arial"/>
          <w:kern w:val="0"/>
          <w14:ligatures w14:val="none"/>
        </w:rPr>
      </w:pPr>
    </w:p>
    <w:p w14:paraId="569EB558" w14:textId="77777777" w:rsidR="002E2F46" w:rsidRPr="00EA1AD4" w:rsidRDefault="002E2F46" w:rsidP="00EA1AD4">
      <w:pPr>
        <w:spacing w:after="0" w:line="360" w:lineRule="auto"/>
        <w:jc w:val="both"/>
        <w:rPr>
          <w:rFonts w:ascii="Arial" w:eastAsia="Times New Roman" w:hAnsi="Arial" w:cs="Arial"/>
          <w:kern w:val="0"/>
          <w14:ligatures w14:val="none"/>
        </w:rPr>
      </w:pPr>
    </w:p>
    <w:p w14:paraId="0C78DEC0" w14:textId="77777777" w:rsidR="002E2F46" w:rsidRPr="00EA1AD4" w:rsidRDefault="002E2F46" w:rsidP="00EA1AD4">
      <w:pPr>
        <w:spacing w:after="0" w:line="360" w:lineRule="auto"/>
        <w:jc w:val="both"/>
        <w:rPr>
          <w:rFonts w:ascii="Arial" w:eastAsia="Times New Roman" w:hAnsi="Arial" w:cs="Arial"/>
          <w:kern w:val="0"/>
          <w14:ligatures w14:val="none"/>
        </w:rPr>
      </w:pPr>
    </w:p>
    <w:p w14:paraId="4B92329A" w14:textId="77777777" w:rsidR="002E2F46" w:rsidRPr="00EA1AD4" w:rsidRDefault="002E2F46" w:rsidP="00EA1AD4">
      <w:pPr>
        <w:spacing w:after="0" w:line="360" w:lineRule="auto"/>
        <w:jc w:val="both"/>
        <w:rPr>
          <w:rFonts w:ascii="Arial" w:eastAsia="Times New Roman" w:hAnsi="Arial" w:cs="Arial"/>
          <w:kern w:val="0"/>
          <w14:ligatures w14:val="none"/>
        </w:rPr>
      </w:pPr>
    </w:p>
    <w:p w14:paraId="5F9D85BE" w14:textId="77777777" w:rsidR="002E2F46" w:rsidRPr="00EA1AD4" w:rsidRDefault="002E2F46" w:rsidP="00EA1AD4">
      <w:pPr>
        <w:spacing w:after="0" w:line="360" w:lineRule="auto"/>
        <w:jc w:val="both"/>
        <w:rPr>
          <w:rFonts w:ascii="Arial" w:eastAsia="Times New Roman" w:hAnsi="Arial" w:cs="Arial"/>
          <w:kern w:val="0"/>
          <w14:ligatures w14:val="none"/>
        </w:rPr>
      </w:pPr>
    </w:p>
    <w:p w14:paraId="348023DB" w14:textId="77777777" w:rsidR="002E2F46" w:rsidRPr="00EA1AD4" w:rsidRDefault="002E2F46" w:rsidP="00EA1AD4">
      <w:pPr>
        <w:spacing w:after="0" w:line="360" w:lineRule="auto"/>
        <w:jc w:val="both"/>
        <w:rPr>
          <w:rFonts w:ascii="Arial" w:eastAsia="Times New Roman" w:hAnsi="Arial" w:cs="Arial"/>
          <w:kern w:val="0"/>
          <w14:ligatures w14:val="none"/>
        </w:rPr>
      </w:pPr>
    </w:p>
    <w:p w14:paraId="2E239BC9" w14:textId="77777777" w:rsidR="002E2F46" w:rsidRPr="00EA1AD4" w:rsidRDefault="002E2F46" w:rsidP="00EA1AD4">
      <w:pPr>
        <w:spacing w:after="0" w:line="360" w:lineRule="auto"/>
        <w:jc w:val="both"/>
        <w:rPr>
          <w:rFonts w:ascii="Arial" w:eastAsia="Times New Roman" w:hAnsi="Arial" w:cs="Arial"/>
          <w:kern w:val="0"/>
          <w14:ligatures w14:val="none"/>
        </w:rPr>
      </w:pPr>
    </w:p>
    <w:p w14:paraId="7FB63A5A" w14:textId="77777777" w:rsidR="002E2F46" w:rsidRPr="00EA1AD4" w:rsidRDefault="002E2F46" w:rsidP="00EA1AD4">
      <w:pPr>
        <w:spacing w:after="0" w:line="360" w:lineRule="auto"/>
        <w:jc w:val="both"/>
        <w:rPr>
          <w:rFonts w:ascii="Arial" w:eastAsia="Times New Roman" w:hAnsi="Arial" w:cs="Arial"/>
          <w:kern w:val="0"/>
          <w14:ligatures w14:val="none"/>
        </w:rPr>
      </w:pPr>
    </w:p>
    <w:p w14:paraId="792707C3" w14:textId="77777777" w:rsidR="002E2F46" w:rsidRPr="00EA1AD4" w:rsidRDefault="002E2F46" w:rsidP="00EA1AD4">
      <w:pPr>
        <w:spacing w:after="0" w:line="360" w:lineRule="auto"/>
        <w:jc w:val="both"/>
        <w:rPr>
          <w:rFonts w:ascii="Arial" w:eastAsia="Times New Roman" w:hAnsi="Arial" w:cs="Arial"/>
          <w:kern w:val="0"/>
          <w14:ligatures w14:val="none"/>
        </w:rPr>
      </w:pPr>
    </w:p>
    <w:p w14:paraId="647A24E2" w14:textId="77777777" w:rsidR="002E2F46" w:rsidRPr="00EA1AD4" w:rsidRDefault="002E2F46" w:rsidP="00EA1AD4">
      <w:pPr>
        <w:spacing w:after="0" w:line="360" w:lineRule="auto"/>
        <w:jc w:val="both"/>
        <w:rPr>
          <w:rFonts w:ascii="Arial" w:eastAsia="Times New Roman" w:hAnsi="Arial" w:cs="Arial"/>
          <w:kern w:val="0"/>
          <w14:ligatures w14:val="none"/>
        </w:rPr>
      </w:pPr>
    </w:p>
    <w:p w14:paraId="5C2E9046" w14:textId="77777777" w:rsidR="002E2F46" w:rsidRPr="00EA1AD4" w:rsidRDefault="002E2F46" w:rsidP="00EA1AD4">
      <w:pPr>
        <w:spacing w:after="0" w:line="360" w:lineRule="auto"/>
        <w:jc w:val="both"/>
        <w:rPr>
          <w:rFonts w:ascii="Arial" w:eastAsia="Times New Roman" w:hAnsi="Arial" w:cs="Arial"/>
          <w:kern w:val="0"/>
          <w14:ligatures w14:val="none"/>
        </w:rPr>
      </w:pPr>
    </w:p>
    <w:p w14:paraId="1D6B906F" w14:textId="77777777" w:rsidR="002E2F46" w:rsidRPr="00EA1AD4" w:rsidRDefault="002E2F46" w:rsidP="00EA1AD4">
      <w:pPr>
        <w:spacing w:after="0" w:line="360" w:lineRule="auto"/>
        <w:jc w:val="both"/>
        <w:rPr>
          <w:rFonts w:ascii="Arial" w:eastAsia="Times New Roman" w:hAnsi="Arial" w:cs="Arial"/>
          <w:kern w:val="0"/>
          <w14:ligatures w14:val="none"/>
        </w:rPr>
      </w:pPr>
    </w:p>
    <w:p w14:paraId="4603FACE" w14:textId="77777777" w:rsidR="002E2F46" w:rsidRPr="00EA1AD4" w:rsidRDefault="002E2F46" w:rsidP="00EA1AD4">
      <w:pPr>
        <w:spacing w:after="0" w:line="360" w:lineRule="auto"/>
        <w:jc w:val="both"/>
        <w:rPr>
          <w:rFonts w:ascii="Arial" w:eastAsia="Times New Roman" w:hAnsi="Arial" w:cs="Arial"/>
          <w:kern w:val="0"/>
          <w14:ligatures w14:val="none"/>
        </w:rPr>
      </w:pPr>
    </w:p>
    <w:p w14:paraId="65C7C37E" w14:textId="77777777" w:rsidR="002E2F46" w:rsidRPr="00EA1AD4" w:rsidRDefault="002E2F46" w:rsidP="00EA1AD4">
      <w:pPr>
        <w:spacing w:after="0" w:line="360" w:lineRule="auto"/>
        <w:jc w:val="both"/>
        <w:rPr>
          <w:rFonts w:ascii="Arial" w:eastAsia="Times New Roman" w:hAnsi="Arial" w:cs="Arial"/>
          <w:kern w:val="0"/>
          <w14:ligatures w14:val="none"/>
        </w:rPr>
      </w:pPr>
    </w:p>
    <w:p w14:paraId="0FDFE452" w14:textId="77777777" w:rsidR="002E2F46" w:rsidRPr="00EA1AD4" w:rsidRDefault="002E2F46" w:rsidP="00EA1AD4">
      <w:pPr>
        <w:spacing w:after="0" w:line="360" w:lineRule="auto"/>
        <w:jc w:val="both"/>
        <w:rPr>
          <w:rFonts w:ascii="Arial" w:eastAsia="Times New Roman" w:hAnsi="Arial" w:cs="Arial"/>
          <w:kern w:val="0"/>
          <w14:ligatures w14:val="none"/>
        </w:rPr>
      </w:pPr>
    </w:p>
    <w:p w14:paraId="2ECC4A9A" w14:textId="77777777" w:rsidR="002E2F46" w:rsidRPr="00EA1AD4" w:rsidRDefault="002E2F46" w:rsidP="00EA1AD4">
      <w:pPr>
        <w:spacing w:after="0" w:line="360" w:lineRule="auto"/>
        <w:jc w:val="both"/>
        <w:rPr>
          <w:rFonts w:ascii="Arial" w:eastAsia="Times New Roman" w:hAnsi="Arial" w:cs="Arial"/>
          <w:kern w:val="0"/>
          <w14:ligatures w14:val="none"/>
        </w:rPr>
      </w:pPr>
    </w:p>
    <w:sdt>
      <w:sdtPr>
        <w:id w:val="74094519"/>
        <w:docPartObj>
          <w:docPartGallery w:val="Table of Contents"/>
          <w:docPartUnique/>
        </w:docPartObj>
      </w:sdtPr>
      <w:sdtEndPr>
        <w:rPr>
          <w:rFonts w:asciiTheme="minorHAnsi" w:eastAsiaTheme="minorEastAsia" w:hAnsiTheme="minorHAnsi" w:cstheme="minorBidi"/>
          <w:b/>
          <w:bCs/>
          <w:noProof/>
          <w:color w:val="auto"/>
          <w:kern w:val="2"/>
          <w:sz w:val="24"/>
          <w:szCs w:val="24"/>
          <w:lang w:eastAsia="en-GB"/>
          <w14:ligatures w14:val="standardContextual"/>
        </w:rPr>
      </w:sdtEndPr>
      <w:sdtContent>
        <w:p w14:paraId="6DCD4FFE" w14:textId="4C4EB2FB" w:rsidR="00546523" w:rsidRDefault="00546523">
          <w:pPr>
            <w:pStyle w:val="TOCHeading"/>
          </w:pPr>
          <w:r>
            <w:t>Contents</w:t>
          </w:r>
        </w:p>
        <w:p w14:paraId="6E1A8B80" w14:textId="0D66BEFB" w:rsidR="00546523" w:rsidRDefault="00546523">
          <w:pPr>
            <w:pStyle w:val="TOC2"/>
            <w:tabs>
              <w:tab w:val="right" w:leader="dot" w:pos="9016"/>
            </w:tabs>
            <w:rPr>
              <w:noProof/>
            </w:rPr>
          </w:pPr>
          <w:r>
            <w:fldChar w:fldCharType="begin"/>
          </w:r>
          <w:r>
            <w:instrText xml:space="preserve"> TOC \o "1-3" \h \z \u </w:instrText>
          </w:r>
          <w:r>
            <w:fldChar w:fldCharType="separate"/>
          </w:r>
          <w:hyperlink w:anchor="_Toc225585220" w:history="1">
            <w:r w:rsidRPr="00527D9D">
              <w:rPr>
                <w:rStyle w:val="Hyperlink"/>
                <w:rFonts w:ascii="Arial" w:eastAsia="Times New Roman" w:hAnsi="Arial" w:cs="Arial"/>
                <w:b/>
                <w:bCs/>
                <w:noProof/>
                <w:kern w:val="0"/>
                <w14:ligatures w14:val="none"/>
              </w:rPr>
              <w:t>1. Introduction</w:t>
            </w:r>
            <w:r>
              <w:rPr>
                <w:noProof/>
                <w:webHidden/>
              </w:rPr>
              <w:tab/>
            </w:r>
            <w:r>
              <w:rPr>
                <w:noProof/>
                <w:webHidden/>
              </w:rPr>
              <w:fldChar w:fldCharType="begin"/>
            </w:r>
            <w:r>
              <w:rPr>
                <w:noProof/>
                <w:webHidden/>
              </w:rPr>
              <w:instrText xml:space="preserve"> PAGEREF _Toc225585220 \h </w:instrText>
            </w:r>
            <w:r>
              <w:rPr>
                <w:noProof/>
                <w:webHidden/>
              </w:rPr>
            </w:r>
            <w:r>
              <w:rPr>
                <w:noProof/>
                <w:webHidden/>
              </w:rPr>
              <w:fldChar w:fldCharType="separate"/>
            </w:r>
            <w:r>
              <w:rPr>
                <w:noProof/>
                <w:webHidden/>
              </w:rPr>
              <w:t>2</w:t>
            </w:r>
            <w:r>
              <w:rPr>
                <w:noProof/>
                <w:webHidden/>
              </w:rPr>
              <w:fldChar w:fldCharType="end"/>
            </w:r>
          </w:hyperlink>
        </w:p>
        <w:p w14:paraId="0B66A29E" w14:textId="197FFD91" w:rsidR="00546523" w:rsidRDefault="00546523">
          <w:pPr>
            <w:pStyle w:val="TOC2"/>
            <w:tabs>
              <w:tab w:val="right" w:leader="dot" w:pos="9016"/>
            </w:tabs>
            <w:rPr>
              <w:noProof/>
            </w:rPr>
          </w:pPr>
          <w:hyperlink w:anchor="_Toc225585221" w:history="1">
            <w:r w:rsidRPr="00527D9D">
              <w:rPr>
                <w:rStyle w:val="Hyperlink"/>
                <w:rFonts w:ascii="Arial" w:eastAsia="Times New Roman" w:hAnsi="Arial" w:cs="Arial"/>
                <w:b/>
                <w:bCs/>
                <w:noProof/>
                <w:kern w:val="0"/>
                <w14:ligatures w14:val="none"/>
              </w:rPr>
              <w:t>4. Data Structure Design</w:t>
            </w:r>
            <w:r>
              <w:rPr>
                <w:noProof/>
                <w:webHidden/>
              </w:rPr>
              <w:tab/>
            </w:r>
            <w:r>
              <w:rPr>
                <w:noProof/>
                <w:webHidden/>
              </w:rPr>
              <w:fldChar w:fldCharType="begin"/>
            </w:r>
            <w:r>
              <w:rPr>
                <w:noProof/>
                <w:webHidden/>
              </w:rPr>
              <w:instrText xml:space="preserve"> PAGEREF _Toc225585221 \h </w:instrText>
            </w:r>
            <w:r>
              <w:rPr>
                <w:noProof/>
                <w:webHidden/>
              </w:rPr>
            </w:r>
            <w:r>
              <w:rPr>
                <w:noProof/>
                <w:webHidden/>
              </w:rPr>
              <w:fldChar w:fldCharType="separate"/>
            </w:r>
            <w:r>
              <w:rPr>
                <w:noProof/>
                <w:webHidden/>
              </w:rPr>
              <w:t>7</w:t>
            </w:r>
            <w:r>
              <w:rPr>
                <w:noProof/>
                <w:webHidden/>
              </w:rPr>
              <w:fldChar w:fldCharType="end"/>
            </w:r>
          </w:hyperlink>
        </w:p>
        <w:p w14:paraId="7B793746" w14:textId="583DCFB4" w:rsidR="00546523" w:rsidRDefault="00546523">
          <w:pPr>
            <w:pStyle w:val="TOC3"/>
            <w:tabs>
              <w:tab w:val="right" w:leader="dot" w:pos="9016"/>
            </w:tabs>
            <w:rPr>
              <w:noProof/>
            </w:rPr>
          </w:pPr>
          <w:hyperlink w:anchor="_Toc225585222" w:history="1">
            <w:r w:rsidRPr="00527D9D">
              <w:rPr>
                <w:rStyle w:val="Hyperlink"/>
                <w:rFonts w:ascii="Arial" w:eastAsia="Times New Roman" w:hAnsi="Arial" w:cs="Arial"/>
                <w:b/>
                <w:bCs/>
                <w:noProof/>
                <w:kern w:val="0"/>
                <w14:ligatures w14:val="none"/>
              </w:rPr>
              <w:t>4.1 Table Creation</w:t>
            </w:r>
            <w:r>
              <w:rPr>
                <w:noProof/>
                <w:webHidden/>
              </w:rPr>
              <w:tab/>
            </w:r>
            <w:r>
              <w:rPr>
                <w:noProof/>
                <w:webHidden/>
              </w:rPr>
              <w:fldChar w:fldCharType="begin"/>
            </w:r>
            <w:r>
              <w:rPr>
                <w:noProof/>
                <w:webHidden/>
              </w:rPr>
              <w:instrText xml:space="preserve"> PAGEREF _Toc225585222 \h </w:instrText>
            </w:r>
            <w:r>
              <w:rPr>
                <w:noProof/>
                <w:webHidden/>
              </w:rPr>
            </w:r>
            <w:r>
              <w:rPr>
                <w:noProof/>
                <w:webHidden/>
              </w:rPr>
              <w:fldChar w:fldCharType="separate"/>
            </w:r>
            <w:r>
              <w:rPr>
                <w:noProof/>
                <w:webHidden/>
              </w:rPr>
              <w:t>7</w:t>
            </w:r>
            <w:r>
              <w:rPr>
                <w:noProof/>
                <w:webHidden/>
              </w:rPr>
              <w:fldChar w:fldCharType="end"/>
            </w:r>
          </w:hyperlink>
        </w:p>
        <w:p w14:paraId="744A7B40" w14:textId="3D4B1654" w:rsidR="00546523" w:rsidRDefault="00546523">
          <w:pPr>
            <w:pStyle w:val="TOC3"/>
            <w:tabs>
              <w:tab w:val="right" w:leader="dot" w:pos="9016"/>
            </w:tabs>
            <w:rPr>
              <w:noProof/>
            </w:rPr>
          </w:pPr>
          <w:hyperlink w:anchor="_Toc225585223" w:history="1">
            <w:r w:rsidRPr="00527D9D">
              <w:rPr>
                <w:rStyle w:val="Hyperlink"/>
                <w:rFonts w:ascii="Times New Roman" w:eastAsia="Times New Roman" w:hAnsi="Times New Roman" w:cs="Times New Roman"/>
                <w:b/>
                <w:bCs/>
                <w:noProof/>
                <w:kern w:val="0"/>
                <w14:ligatures w14:val="none"/>
              </w:rPr>
              <w:t>Customers Table</w:t>
            </w:r>
            <w:r>
              <w:rPr>
                <w:noProof/>
                <w:webHidden/>
              </w:rPr>
              <w:tab/>
            </w:r>
            <w:r>
              <w:rPr>
                <w:noProof/>
                <w:webHidden/>
              </w:rPr>
              <w:fldChar w:fldCharType="begin"/>
            </w:r>
            <w:r>
              <w:rPr>
                <w:noProof/>
                <w:webHidden/>
              </w:rPr>
              <w:instrText xml:space="preserve"> PAGEREF _Toc225585223 \h </w:instrText>
            </w:r>
            <w:r>
              <w:rPr>
                <w:noProof/>
                <w:webHidden/>
              </w:rPr>
            </w:r>
            <w:r>
              <w:rPr>
                <w:noProof/>
                <w:webHidden/>
              </w:rPr>
              <w:fldChar w:fldCharType="separate"/>
            </w:r>
            <w:r>
              <w:rPr>
                <w:noProof/>
                <w:webHidden/>
              </w:rPr>
              <w:t>10</w:t>
            </w:r>
            <w:r>
              <w:rPr>
                <w:noProof/>
                <w:webHidden/>
              </w:rPr>
              <w:fldChar w:fldCharType="end"/>
            </w:r>
          </w:hyperlink>
        </w:p>
        <w:p w14:paraId="68674C25" w14:textId="352453F8" w:rsidR="00546523" w:rsidRDefault="00546523">
          <w:pPr>
            <w:pStyle w:val="TOC3"/>
            <w:tabs>
              <w:tab w:val="right" w:leader="dot" w:pos="9016"/>
            </w:tabs>
            <w:rPr>
              <w:noProof/>
            </w:rPr>
          </w:pPr>
          <w:hyperlink w:anchor="_Toc225585224" w:history="1">
            <w:r w:rsidRPr="00527D9D">
              <w:rPr>
                <w:rStyle w:val="Hyperlink"/>
                <w:rFonts w:ascii="Times New Roman" w:eastAsia="Times New Roman" w:hAnsi="Times New Roman" w:cs="Times New Roman"/>
                <w:b/>
                <w:bCs/>
                <w:noProof/>
                <w:kern w:val="0"/>
                <w14:ligatures w14:val="none"/>
              </w:rPr>
              <w:t>Sales Table</w:t>
            </w:r>
            <w:r>
              <w:rPr>
                <w:noProof/>
                <w:webHidden/>
              </w:rPr>
              <w:tab/>
            </w:r>
            <w:r>
              <w:rPr>
                <w:noProof/>
                <w:webHidden/>
              </w:rPr>
              <w:fldChar w:fldCharType="begin"/>
            </w:r>
            <w:r>
              <w:rPr>
                <w:noProof/>
                <w:webHidden/>
              </w:rPr>
              <w:instrText xml:space="preserve"> PAGEREF _Toc225585224 \h </w:instrText>
            </w:r>
            <w:r>
              <w:rPr>
                <w:noProof/>
                <w:webHidden/>
              </w:rPr>
            </w:r>
            <w:r>
              <w:rPr>
                <w:noProof/>
                <w:webHidden/>
              </w:rPr>
              <w:fldChar w:fldCharType="separate"/>
            </w:r>
            <w:r>
              <w:rPr>
                <w:noProof/>
                <w:webHidden/>
              </w:rPr>
              <w:t>10</w:t>
            </w:r>
            <w:r>
              <w:rPr>
                <w:noProof/>
                <w:webHidden/>
              </w:rPr>
              <w:fldChar w:fldCharType="end"/>
            </w:r>
          </w:hyperlink>
        </w:p>
        <w:p w14:paraId="5DE1180F" w14:textId="61129F10" w:rsidR="00546523" w:rsidRDefault="00546523">
          <w:pPr>
            <w:pStyle w:val="TOC3"/>
            <w:tabs>
              <w:tab w:val="right" w:leader="dot" w:pos="9016"/>
            </w:tabs>
            <w:rPr>
              <w:noProof/>
            </w:rPr>
          </w:pPr>
          <w:hyperlink w:anchor="_Toc225585225" w:history="1">
            <w:r w:rsidRPr="00527D9D">
              <w:rPr>
                <w:rStyle w:val="Hyperlink"/>
                <w:rFonts w:ascii="Times New Roman" w:eastAsia="Times New Roman" w:hAnsi="Times New Roman" w:cs="Times New Roman"/>
                <w:b/>
                <w:bCs/>
                <w:noProof/>
                <w:kern w:val="0"/>
                <w14:ligatures w14:val="none"/>
              </w:rPr>
              <w:t>Medicines Table</w:t>
            </w:r>
            <w:r>
              <w:rPr>
                <w:noProof/>
                <w:webHidden/>
              </w:rPr>
              <w:tab/>
            </w:r>
            <w:r>
              <w:rPr>
                <w:noProof/>
                <w:webHidden/>
              </w:rPr>
              <w:fldChar w:fldCharType="begin"/>
            </w:r>
            <w:r>
              <w:rPr>
                <w:noProof/>
                <w:webHidden/>
              </w:rPr>
              <w:instrText xml:space="preserve"> PAGEREF _Toc225585225 \h </w:instrText>
            </w:r>
            <w:r>
              <w:rPr>
                <w:noProof/>
                <w:webHidden/>
              </w:rPr>
            </w:r>
            <w:r>
              <w:rPr>
                <w:noProof/>
                <w:webHidden/>
              </w:rPr>
              <w:fldChar w:fldCharType="separate"/>
            </w:r>
            <w:r>
              <w:rPr>
                <w:noProof/>
                <w:webHidden/>
              </w:rPr>
              <w:t>10</w:t>
            </w:r>
            <w:r>
              <w:rPr>
                <w:noProof/>
                <w:webHidden/>
              </w:rPr>
              <w:fldChar w:fldCharType="end"/>
            </w:r>
          </w:hyperlink>
        </w:p>
        <w:p w14:paraId="1F64D184" w14:textId="4DC8F2C9" w:rsidR="00546523" w:rsidRDefault="00546523">
          <w:pPr>
            <w:pStyle w:val="TOC3"/>
            <w:tabs>
              <w:tab w:val="right" w:leader="dot" w:pos="9016"/>
            </w:tabs>
            <w:rPr>
              <w:noProof/>
            </w:rPr>
          </w:pPr>
          <w:hyperlink w:anchor="_Toc225585226" w:history="1">
            <w:r w:rsidRPr="00527D9D">
              <w:rPr>
                <w:rStyle w:val="Hyperlink"/>
                <w:rFonts w:ascii="Times New Roman" w:eastAsia="Times New Roman" w:hAnsi="Times New Roman" w:cs="Times New Roman"/>
                <w:b/>
                <w:bCs/>
                <w:noProof/>
                <w:kern w:val="0"/>
                <w14:ligatures w14:val="none"/>
              </w:rPr>
              <w:t>Suppliers Table</w:t>
            </w:r>
            <w:r>
              <w:rPr>
                <w:noProof/>
                <w:webHidden/>
              </w:rPr>
              <w:tab/>
            </w:r>
            <w:r>
              <w:rPr>
                <w:noProof/>
                <w:webHidden/>
              </w:rPr>
              <w:fldChar w:fldCharType="begin"/>
            </w:r>
            <w:r>
              <w:rPr>
                <w:noProof/>
                <w:webHidden/>
              </w:rPr>
              <w:instrText xml:space="preserve"> PAGEREF _Toc225585226 \h </w:instrText>
            </w:r>
            <w:r>
              <w:rPr>
                <w:noProof/>
                <w:webHidden/>
              </w:rPr>
            </w:r>
            <w:r>
              <w:rPr>
                <w:noProof/>
                <w:webHidden/>
              </w:rPr>
              <w:fldChar w:fldCharType="separate"/>
            </w:r>
            <w:r>
              <w:rPr>
                <w:noProof/>
                <w:webHidden/>
              </w:rPr>
              <w:t>10</w:t>
            </w:r>
            <w:r>
              <w:rPr>
                <w:noProof/>
                <w:webHidden/>
              </w:rPr>
              <w:fldChar w:fldCharType="end"/>
            </w:r>
          </w:hyperlink>
        </w:p>
        <w:p w14:paraId="79C6752A" w14:textId="54C23256" w:rsidR="00546523" w:rsidRDefault="00546523">
          <w:pPr>
            <w:pStyle w:val="TOC3"/>
            <w:tabs>
              <w:tab w:val="right" w:leader="dot" w:pos="9016"/>
            </w:tabs>
            <w:rPr>
              <w:noProof/>
            </w:rPr>
          </w:pPr>
          <w:hyperlink w:anchor="_Toc225585227" w:history="1">
            <w:r w:rsidRPr="00527D9D">
              <w:rPr>
                <w:rStyle w:val="Hyperlink"/>
                <w:rFonts w:ascii="Times New Roman" w:eastAsia="Times New Roman" w:hAnsi="Times New Roman" w:cs="Times New Roman"/>
                <w:b/>
                <w:bCs/>
                <w:noProof/>
                <w:kern w:val="0"/>
                <w14:ligatures w14:val="none"/>
              </w:rPr>
              <w:t>SaleDetails Table</w:t>
            </w:r>
            <w:r>
              <w:rPr>
                <w:noProof/>
                <w:webHidden/>
              </w:rPr>
              <w:tab/>
            </w:r>
            <w:r>
              <w:rPr>
                <w:noProof/>
                <w:webHidden/>
              </w:rPr>
              <w:fldChar w:fldCharType="begin"/>
            </w:r>
            <w:r>
              <w:rPr>
                <w:noProof/>
                <w:webHidden/>
              </w:rPr>
              <w:instrText xml:space="preserve"> PAGEREF _Toc225585227 \h </w:instrText>
            </w:r>
            <w:r>
              <w:rPr>
                <w:noProof/>
                <w:webHidden/>
              </w:rPr>
            </w:r>
            <w:r>
              <w:rPr>
                <w:noProof/>
                <w:webHidden/>
              </w:rPr>
              <w:fldChar w:fldCharType="separate"/>
            </w:r>
            <w:r>
              <w:rPr>
                <w:noProof/>
                <w:webHidden/>
              </w:rPr>
              <w:t>10</w:t>
            </w:r>
            <w:r>
              <w:rPr>
                <w:noProof/>
                <w:webHidden/>
              </w:rPr>
              <w:fldChar w:fldCharType="end"/>
            </w:r>
          </w:hyperlink>
        </w:p>
        <w:p w14:paraId="4D89BFA6" w14:textId="0033D2C9" w:rsidR="00546523" w:rsidRDefault="00546523">
          <w:pPr>
            <w:pStyle w:val="TOC2"/>
            <w:tabs>
              <w:tab w:val="right" w:leader="dot" w:pos="9016"/>
            </w:tabs>
            <w:rPr>
              <w:noProof/>
            </w:rPr>
          </w:pPr>
          <w:hyperlink w:anchor="_Toc225585228" w:history="1">
            <w:r w:rsidRPr="00527D9D">
              <w:rPr>
                <w:rStyle w:val="Hyperlink"/>
                <w:rFonts w:ascii="Arial" w:eastAsia="Times New Roman" w:hAnsi="Arial" w:cs="Arial"/>
                <w:b/>
                <w:bCs/>
                <w:noProof/>
                <w:kern w:val="0"/>
                <w14:ligatures w14:val="none"/>
              </w:rPr>
              <w:t>7. Query Development</w:t>
            </w:r>
            <w:r>
              <w:rPr>
                <w:noProof/>
                <w:webHidden/>
              </w:rPr>
              <w:tab/>
            </w:r>
            <w:r>
              <w:rPr>
                <w:noProof/>
                <w:webHidden/>
              </w:rPr>
              <w:fldChar w:fldCharType="begin"/>
            </w:r>
            <w:r>
              <w:rPr>
                <w:noProof/>
                <w:webHidden/>
              </w:rPr>
              <w:instrText xml:space="preserve"> PAGEREF _Toc225585228 \h </w:instrText>
            </w:r>
            <w:r>
              <w:rPr>
                <w:noProof/>
                <w:webHidden/>
              </w:rPr>
            </w:r>
            <w:r>
              <w:rPr>
                <w:noProof/>
                <w:webHidden/>
              </w:rPr>
              <w:fldChar w:fldCharType="separate"/>
            </w:r>
            <w:r>
              <w:rPr>
                <w:noProof/>
                <w:webHidden/>
              </w:rPr>
              <w:t>13</w:t>
            </w:r>
            <w:r>
              <w:rPr>
                <w:noProof/>
                <w:webHidden/>
              </w:rPr>
              <w:fldChar w:fldCharType="end"/>
            </w:r>
          </w:hyperlink>
        </w:p>
        <w:p w14:paraId="388A12A8" w14:textId="6E23BF57" w:rsidR="00546523" w:rsidRDefault="00546523">
          <w:pPr>
            <w:pStyle w:val="TOC3"/>
            <w:tabs>
              <w:tab w:val="right" w:leader="dot" w:pos="9016"/>
            </w:tabs>
            <w:rPr>
              <w:noProof/>
            </w:rPr>
          </w:pPr>
          <w:hyperlink w:anchor="_Toc225585229" w:history="1">
            <w:r w:rsidRPr="00527D9D">
              <w:rPr>
                <w:rStyle w:val="Hyperlink"/>
                <w:rFonts w:ascii="Arial" w:eastAsia="Times New Roman" w:hAnsi="Arial" w:cs="Arial"/>
                <w:b/>
                <w:bCs/>
                <w:noProof/>
                <w:kern w:val="0"/>
                <w14:ligatures w14:val="none"/>
              </w:rPr>
              <w:t>Query 1: Medicines Low in Stock</w:t>
            </w:r>
            <w:r>
              <w:rPr>
                <w:noProof/>
                <w:webHidden/>
              </w:rPr>
              <w:tab/>
            </w:r>
            <w:r>
              <w:rPr>
                <w:noProof/>
                <w:webHidden/>
              </w:rPr>
              <w:fldChar w:fldCharType="begin"/>
            </w:r>
            <w:r>
              <w:rPr>
                <w:noProof/>
                <w:webHidden/>
              </w:rPr>
              <w:instrText xml:space="preserve"> PAGEREF _Toc225585229 \h </w:instrText>
            </w:r>
            <w:r>
              <w:rPr>
                <w:noProof/>
                <w:webHidden/>
              </w:rPr>
            </w:r>
            <w:r>
              <w:rPr>
                <w:noProof/>
                <w:webHidden/>
              </w:rPr>
              <w:fldChar w:fldCharType="separate"/>
            </w:r>
            <w:r>
              <w:rPr>
                <w:noProof/>
                <w:webHidden/>
              </w:rPr>
              <w:t>14</w:t>
            </w:r>
            <w:r>
              <w:rPr>
                <w:noProof/>
                <w:webHidden/>
              </w:rPr>
              <w:fldChar w:fldCharType="end"/>
            </w:r>
          </w:hyperlink>
        </w:p>
        <w:p w14:paraId="23FA7839" w14:textId="2FFF9377" w:rsidR="00546523" w:rsidRDefault="00546523">
          <w:pPr>
            <w:pStyle w:val="TOC3"/>
            <w:tabs>
              <w:tab w:val="right" w:leader="dot" w:pos="9016"/>
            </w:tabs>
            <w:rPr>
              <w:noProof/>
            </w:rPr>
          </w:pPr>
          <w:hyperlink w:anchor="_Toc225585230" w:history="1">
            <w:r w:rsidRPr="00527D9D">
              <w:rPr>
                <w:rStyle w:val="Hyperlink"/>
                <w:rFonts w:ascii="Arial" w:eastAsia="Times New Roman" w:hAnsi="Arial" w:cs="Arial"/>
                <w:b/>
                <w:bCs/>
                <w:noProof/>
                <w:kern w:val="0"/>
                <w14:ligatures w14:val="none"/>
              </w:rPr>
              <w:t>Query 2: Total Sales per Customer</w:t>
            </w:r>
            <w:r>
              <w:rPr>
                <w:noProof/>
                <w:webHidden/>
              </w:rPr>
              <w:tab/>
            </w:r>
            <w:r>
              <w:rPr>
                <w:noProof/>
                <w:webHidden/>
              </w:rPr>
              <w:fldChar w:fldCharType="begin"/>
            </w:r>
            <w:r>
              <w:rPr>
                <w:noProof/>
                <w:webHidden/>
              </w:rPr>
              <w:instrText xml:space="preserve"> PAGEREF _Toc225585230 \h </w:instrText>
            </w:r>
            <w:r>
              <w:rPr>
                <w:noProof/>
                <w:webHidden/>
              </w:rPr>
            </w:r>
            <w:r>
              <w:rPr>
                <w:noProof/>
                <w:webHidden/>
              </w:rPr>
              <w:fldChar w:fldCharType="separate"/>
            </w:r>
            <w:r>
              <w:rPr>
                <w:noProof/>
                <w:webHidden/>
              </w:rPr>
              <w:t>14</w:t>
            </w:r>
            <w:r>
              <w:rPr>
                <w:noProof/>
                <w:webHidden/>
              </w:rPr>
              <w:fldChar w:fldCharType="end"/>
            </w:r>
          </w:hyperlink>
        </w:p>
        <w:p w14:paraId="5AE2D73B" w14:textId="0D161C99" w:rsidR="00546523" w:rsidRDefault="00546523">
          <w:pPr>
            <w:pStyle w:val="TOC3"/>
            <w:tabs>
              <w:tab w:val="right" w:leader="dot" w:pos="9016"/>
            </w:tabs>
            <w:rPr>
              <w:noProof/>
            </w:rPr>
          </w:pPr>
          <w:hyperlink w:anchor="_Toc225585231" w:history="1">
            <w:r w:rsidRPr="00527D9D">
              <w:rPr>
                <w:rStyle w:val="Hyperlink"/>
                <w:rFonts w:ascii="Arial" w:hAnsi="Arial" w:cs="Arial"/>
                <w:noProof/>
                <w:kern w:val="0"/>
                <w14:ligatures w14:val="none"/>
              </w:rPr>
              <w:t xml:space="preserve"> </w:t>
            </w:r>
            <w:r w:rsidRPr="00527D9D">
              <w:rPr>
                <w:rStyle w:val="Hyperlink"/>
                <w:rFonts w:ascii="Arial" w:hAnsi="Arial" w:cs="Arial"/>
                <w:i/>
                <w:iCs/>
                <w:noProof/>
                <w:kern w:val="0"/>
                <w14:ligatures w14:val="none"/>
              </w:rPr>
              <w:t>Figure 9: Total sales amount for each customer, summarising their purchasing activity.</w:t>
            </w:r>
            <w:r>
              <w:rPr>
                <w:noProof/>
                <w:webHidden/>
              </w:rPr>
              <w:tab/>
            </w:r>
            <w:r>
              <w:rPr>
                <w:noProof/>
                <w:webHidden/>
              </w:rPr>
              <w:fldChar w:fldCharType="begin"/>
            </w:r>
            <w:r>
              <w:rPr>
                <w:noProof/>
                <w:webHidden/>
              </w:rPr>
              <w:instrText xml:space="preserve"> PAGEREF _Toc225585231 \h </w:instrText>
            </w:r>
            <w:r>
              <w:rPr>
                <w:noProof/>
                <w:webHidden/>
              </w:rPr>
            </w:r>
            <w:r>
              <w:rPr>
                <w:noProof/>
                <w:webHidden/>
              </w:rPr>
              <w:fldChar w:fldCharType="separate"/>
            </w:r>
            <w:r>
              <w:rPr>
                <w:noProof/>
                <w:webHidden/>
              </w:rPr>
              <w:t>15</w:t>
            </w:r>
            <w:r>
              <w:rPr>
                <w:noProof/>
                <w:webHidden/>
              </w:rPr>
              <w:fldChar w:fldCharType="end"/>
            </w:r>
          </w:hyperlink>
        </w:p>
        <w:p w14:paraId="4B67D8EF" w14:textId="3D649054" w:rsidR="00546523" w:rsidRDefault="00546523">
          <w:pPr>
            <w:pStyle w:val="TOC3"/>
            <w:tabs>
              <w:tab w:val="right" w:leader="dot" w:pos="9016"/>
            </w:tabs>
            <w:rPr>
              <w:noProof/>
            </w:rPr>
          </w:pPr>
          <w:hyperlink w:anchor="_Toc225585232" w:history="1">
            <w:r w:rsidRPr="00527D9D">
              <w:rPr>
                <w:rStyle w:val="Hyperlink"/>
                <w:rFonts w:ascii="Arial" w:eastAsia="Times New Roman" w:hAnsi="Arial" w:cs="Arial"/>
                <w:b/>
                <w:bCs/>
                <w:noProof/>
                <w:kern w:val="0"/>
                <w14:ligatures w14:val="none"/>
              </w:rPr>
              <w:t>Query 3: Prescriptions by Customer</w:t>
            </w:r>
            <w:r>
              <w:rPr>
                <w:noProof/>
                <w:webHidden/>
              </w:rPr>
              <w:tab/>
            </w:r>
            <w:r>
              <w:rPr>
                <w:noProof/>
                <w:webHidden/>
              </w:rPr>
              <w:fldChar w:fldCharType="begin"/>
            </w:r>
            <w:r>
              <w:rPr>
                <w:noProof/>
                <w:webHidden/>
              </w:rPr>
              <w:instrText xml:space="preserve"> PAGEREF _Toc225585232 \h </w:instrText>
            </w:r>
            <w:r>
              <w:rPr>
                <w:noProof/>
                <w:webHidden/>
              </w:rPr>
            </w:r>
            <w:r>
              <w:rPr>
                <w:noProof/>
                <w:webHidden/>
              </w:rPr>
              <w:fldChar w:fldCharType="separate"/>
            </w:r>
            <w:r>
              <w:rPr>
                <w:noProof/>
                <w:webHidden/>
              </w:rPr>
              <w:t>15</w:t>
            </w:r>
            <w:r>
              <w:rPr>
                <w:noProof/>
                <w:webHidden/>
              </w:rPr>
              <w:fldChar w:fldCharType="end"/>
            </w:r>
          </w:hyperlink>
        </w:p>
        <w:p w14:paraId="69FA353E" w14:textId="1D11EB2A" w:rsidR="00546523" w:rsidRDefault="00546523">
          <w:pPr>
            <w:pStyle w:val="TOC3"/>
            <w:tabs>
              <w:tab w:val="right" w:leader="dot" w:pos="9016"/>
            </w:tabs>
            <w:rPr>
              <w:noProof/>
            </w:rPr>
          </w:pPr>
          <w:hyperlink w:anchor="_Toc225585233" w:history="1">
            <w:r w:rsidRPr="00527D9D">
              <w:rPr>
                <w:rStyle w:val="Hyperlink"/>
                <w:rFonts w:ascii="Arial" w:eastAsia="Times New Roman" w:hAnsi="Arial" w:cs="Arial"/>
                <w:b/>
                <w:bCs/>
                <w:noProof/>
                <w:kern w:val="0"/>
                <w14:ligatures w14:val="none"/>
              </w:rPr>
              <w:t>Query 4: Most Sold Medicines</w:t>
            </w:r>
            <w:r>
              <w:rPr>
                <w:noProof/>
                <w:webHidden/>
              </w:rPr>
              <w:tab/>
            </w:r>
            <w:r>
              <w:rPr>
                <w:noProof/>
                <w:webHidden/>
              </w:rPr>
              <w:fldChar w:fldCharType="begin"/>
            </w:r>
            <w:r>
              <w:rPr>
                <w:noProof/>
                <w:webHidden/>
              </w:rPr>
              <w:instrText xml:space="preserve"> PAGEREF _Toc225585233 \h </w:instrText>
            </w:r>
            <w:r>
              <w:rPr>
                <w:noProof/>
                <w:webHidden/>
              </w:rPr>
            </w:r>
            <w:r>
              <w:rPr>
                <w:noProof/>
                <w:webHidden/>
              </w:rPr>
              <w:fldChar w:fldCharType="separate"/>
            </w:r>
            <w:r>
              <w:rPr>
                <w:noProof/>
                <w:webHidden/>
              </w:rPr>
              <w:t>15</w:t>
            </w:r>
            <w:r>
              <w:rPr>
                <w:noProof/>
                <w:webHidden/>
              </w:rPr>
              <w:fldChar w:fldCharType="end"/>
            </w:r>
          </w:hyperlink>
        </w:p>
        <w:p w14:paraId="3ED9855B" w14:textId="258D4462" w:rsidR="00546523" w:rsidRDefault="00546523">
          <w:pPr>
            <w:pStyle w:val="TOC3"/>
            <w:tabs>
              <w:tab w:val="right" w:leader="dot" w:pos="9016"/>
            </w:tabs>
            <w:rPr>
              <w:noProof/>
            </w:rPr>
          </w:pPr>
          <w:hyperlink w:anchor="_Toc225585234" w:history="1">
            <w:r w:rsidRPr="00527D9D">
              <w:rPr>
                <w:rStyle w:val="Hyperlink"/>
                <w:rFonts w:ascii="Arial" w:eastAsia="Times New Roman" w:hAnsi="Arial" w:cs="Arial"/>
                <w:b/>
                <w:bCs/>
                <w:noProof/>
                <w:kern w:val="0"/>
                <w14:ligatures w14:val="none"/>
              </w:rPr>
              <w:t>Query 5: Sales by Date</w:t>
            </w:r>
            <w:r>
              <w:rPr>
                <w:noProof/>
                <w:webHidden/>
              </w:rPr>
              <w:tab/>
            </w:r>
            <w:r>
              <w:rPr>
                <w:noProof/>
                <w:webHidden/>
              </w:rPr>
              <w:fldChar w:fldCharType="begin"/>
            </w:r>
            <w:r>
              <w:rPr>
                <w:noProof/>
                <w:webHidden/>
              </w:rPr>
              <w:instrText xml:space="preserve"> PAGEREF _Toc225585234 \h </w:instrText>
            </w:r>
            <w:r>
              <w:rPr>
                <w:noProof/>
                <w:webHidden/>
              </w:rPr>
            </w:r>
            <w:r>
              <w:rPr>
                <w:noProof/>
                <w:webHidden/>
              </w:rPr>
              <w:fldChar w:fldCharType="separate"/>
            </w:r>
            <w:r>
              <w:rPr>
                <w:noProof/>
                <w:webHidden/>
              </w:rPr>
              <w:t>15</w:t>
            </w:r>
            <w:r>
              <w:rPr>
                <w:noProof/>
                <w:webHidden/>
              </w:rPr>
              <w:fldChar w:fldCharType="end"/>
            </w:r>
          </w:hyperlink>
        </w:p>
        <w:p w14:paraId="39DDDB3C" w14:textId="0CA73455" w:rsidR="00546523" w:rsidRDefault="00546523">
          <w:pPr>
            <w:pStyle w:val="TOC2"/>
            <w:tabs>
              <w:tab w:val="right" w:leader="dot" w:pos="9016"/>
            </w:tabs>
            <w:rPr>
              <w:noProof/>
            </w:rPr>
          </w:pPr>
          <w:hyperlink w:anchor="_Toc225585235" w:history="1">
            <w:r w:rsidRPr="00527D9D">
              <w:rPr>
                <w:rStyle w:val="Hyperlink"/>
                <w:rFonts w:ascii="Arial" w:eastAsia="Times New Roman" w:hAnsi="Arial" w:cs="Arial"/>
                <w:b/>
                <w:bCs/>
                <w:noProof/>
                <w:kern w:val="0"/>
                <w14:ligatures w14:val="none"/>
              </w:rPr>
              <w:t>8. Forms and Reports</w:t>
            </w:r>
            <w:r>
              <w:rPr>
                <w:noProof/>
                <w:webHidden/>
              </w:rPr>
              <w:tab/>
            </w:r>
            <w:r>
              <w:rPr>
                <w:noProof/>
                <w:webHidden/>
              </w:rPr>
              <w:fldChar w:fldCharType="begin"/>
            </w:r>
            <w:r>
              <w:rPr>
                <w:noProof/>
                <w:webHidden/>
              </w:rPr>
              <w:instrText xml:space="preserve"> PAGEREF _Toc225585235 \h </w:instrText>
            </w:r>
            <w:r>
              <w:rPr>
                <w:noProof/>
                <w:webHidden/>
              </w:rPr>
            </w:r>
            <w:r>
              <w:rPr>
                <w:noProof/>
                <w:webHidden/>
              </w:rPr>
              <w:fldChar w:fldCharType="separate"/>
            </w:r>
            <w:r>
              <w:rPr>
                <w:noProof/>
                <w:webHidden/>
              </w:rPr>
              <w:t>16</w:t>
            </w:r>
            <w:r>
              <w:rPr>
                <w:noProof/>
                <w:webHidden/>
              </w:rPr>
              <w:fldChar w:fldCharType="end"/>
            </w:r>
          </w:hyperlink>
        </w:p>
        <w:p w14:paraId="0F306B36" w14:textId="6579062E" w:rsidR="00546523" w:rsidRDefault="00546523">
          <w:pPr>
            <w:pStyle w:val="TOC3"/>
            <w:tabs>
              <w:tab w:val="right" w:leader="dot" w:pos="9016"/>
            </w:tabs>
            <w:rPr>
              <w:noProof/>
            </w:rPr>
          </w:pPr>
          <w:hyperlink w:anchor="_Toc225585236" w:history="1">
            <w:r w:rsidRPr="00527D9D">
              <w:rPr>
                <w:rStyle w:val="Hyperlink"/>
                <w:rFonts w:ascii="Arial" w:eastAsia="Times New Roman" w:hAnsi="Arial" w:cs="Arial"/>
                <w:b/>
                <w:bCs/>
                <w:noProof/>
                <w:kern w:val="0"/>
                <w14:ligatures w14:val="none"/>
              </w:rPr>
              <w:t>8.1 Forms</w:t>
            </w:r>
            <w:r>
              <w:rPr>
                <w:noProof/>
                <w:webHidden/>
              </w:rPr>
              <w:tab/>
            </w:r>
            <w:r>
              <w:rPr>
                <w:noProof/>
                <w:webHidden/>
              </w:rPr>
              <w:fldChar w:fldCharType="begin"/>
            </w:r>
            <w:r>
              <w:rPr>
                <w:noProof/>
                <w:webHidden/>
              </w:rPr>
              <w:instrText xml:space="preserve"> PAGEREF _Toc225585236 \h </w:instrText>
            </w:r>
            <w:r>
              <w:rPr>
                <w:noProof/>
                <w:webHidden/>
              </w:rPr>
            </w:r>
            <w:r>
              <w:rPr>
                <w:noProof/>
                <w:webHidden/>
              </w:rPr>
              <w:fldChar w:fldCharType="separate"/>
            </w:r>
            <w:r>
              <w:rPr>
                <w:noProof/>
                <w:webHidden/>
              </w:rPr>
              <w:t>16</w:t>
            </w:r>
            <w:r>
              <w:rPr>
                <w:noProof/>
                <w:webHidden/>
              </w:rPr>
              <w:fldChar w:fldCharType="end"/>
            </w:r>
          </w:hyperlink>
        </w:p>
        <w:p w14:paraId="4F8DA4FF" w14:textId="5FE1644A" w:rsidR="00546523" w:rsidRDefault="00546523">
          <w:pPr>
            <w:pStyle w:val="TOC2"/>
            <w:tabs>
              <w:tab w:val="right" w:leader="dot" w:pos="9016"/>
            </w:tabs>
            <w:rPr>
              <w:noProof/>
            </w:rPr>
          </w:pPr>
          <w:hyperlink w:anchor="_Toc225585237" w:history="1">
            <w:r w:rsidRPr="00527D9D">
              <w:rPr>
                <w:rStyle w:val="Hyperlink"/>
                <w:rFonts w:ascii="Arial" w:eastAsia="Times New Roman" w:hAnsi="Arial" w:cs="Arial"/>
                <w:b/>
                <w:bCs/>
                <w:noProof/>
                <w:kern w:val="0"/>
                <w14:ligatures w14:val="none"/>
              </w:rPr>
              <w:t>12. References</w:t>
            </w:r>
            <w:r>
              <w:rPr>
                <w:noProof/>
                <w:webHidden/>
              </w:rPr>
              <w:tab/>
            </w:r>
            <w:r>
              <w:rPr>
                <w:noProof/>
                <w:webHidden/>
              </w:rPr>
              <w:fldChar w:fldCharType="begin"/>
            </w:r>
            <w:r>
              <w:rPr>
                <w:noProof/>
                <w:webHidden/>
              </w:rPr>
              <w:instrText xml:space="preserve"> PAGEREF _Toc225585237 \h </w:instrText>
            </w:r>
            <w:r>
              <w:rPr>
                <w:noProof/>
                <w:webHidden/>
              </w:rPr>
            </w:r>
            <w:r>
              <w:rPr>
                <w:noProof/>
                <w:webHidden/>
              </w:rPr>
              <w:fldChar w:fldCharType="separate"/>
            </w:r>
            <w:r>
              <w:rPr>
                <w:noProof/>
                <w:webHidden/>
              </w:rPr>
              <w:t>20</w:t>
            </w:r>
            <w:r>
              <w:rPr>
                <w:noProof/>
                <w:webHidden/>
              </w:rPr>
              <w:fldChar w:fldCharType="end"/>
            </w:r>
          </w:hyperlink>
        </w:p>
        <w:p w14:paraId="7882A534" w14:textId="64D14B9D" w:rsidR="00546523" w:rsidRDefault="00546523">
          <w:r>
            <w:rPr>
              <w:b/>
              <w:bCs/>
              <w:noProof/>
            </w:rPr>
            <w:fldChar w:fldCharType="end"/>
          </w:r>
        </w:p>
      </w:sdtContent>
    </w:sdt>
    <w:p w14:paraId="4C63EB12" w14:textId="77777777" w:rsidR="00546523" w:rsidRDefault="00546523" w:rsidP="00EA1AD4">
      <w:pPr>
        <w:spacing w:before="100" w:beforeAutospacing="1" w:after="100" w:afterAutospacing="1" w:line="360" w:lineRule="auto"/>
        <w:jc w:val="both"/>
        <w:outlineLvl w:val="1"/>
        <w:rPr>
          <w:rFonts w:ascii="Arial" w:eastAsia="Times New Roman" w:hAnsi="Arial" w:cs="Arial"/>
          <w:b/>
          <w:bCs/>
          <w:color w:val="000000"/>
          <w:kern w:val="0"/>
          <w:sz w:val="36"/>
          <w:szCs w:val="36"/>
          <w:lang w:val="en-GB"/>
          <w14:ligatures w14:val="none"/>
        </w:rPr>
      </w:pPr>
    </w:p>
    <w:p w14:paraId="55DFD2DA" w14:textId="77777777" w:rsidR="00546523" w:rsidRDefault="00546523" w:rsidP="00EA1AD4">
      <w:pPr>
        <w:spacing w:before="100" w:beforeAutospacing="1" w:after="100" w:afterAutospacing="1" w:line="360" w:lineRule="auto"/>
        <w:jc w:val="both"/>
        <w:outlineLvl w:val="1"/>
        <w:rPr>
          <w:rFonts w:ascii="Arial" w:eastAsia="Times New Roman" w:hAnsi="Arial" w:cs="Arial"/>
          <w:b/>
          <w:bCs/>
          <w:color w:val="000000"/>
          <w:kern w:val="0"/>
          <w:sz w:val="36"/>
          <w:szCs w:val="36"/>
          <w:lang w:val="en-GB"/>
          <w14:ligatures w14:val="none"/>
        </w:rPr>
      </w:pPr>
    </w:p>
    <w:p w14:paraId="184039BC" w14:textId="77777777" w:rsidR="00546523" w:rsidRDefault="00546523" w:rsidP="00EA1AD4">
      <w:pPr>
        <w:spacing w:before="100" w:beforeAutospacing="1" w:after="100" w:afterAutospacing="1" w:line="360" w:lineRule="auto"/>
        <w:jc w:val="both"/>
        <w:outlineLvl w:val="1"/>
        <w:rPr>
          <w:rFonts w:ascii="Arial" w:eastAsia="Times New Roman" w:hAnsi="Arial" w:cs="Arial"/>
          <w:b/>
          <w:bCs/>
          <w:color w:val="000000"/>
          <w:kern w:val="0"/>
          <w:sz w:val="36"/>
          <w:szCs w:val="36"/>
          <w:lang w:val="en-GB"/>
          <w14:ligatures w14:val="none"/>
        </w:rPr>
      </w:pPr>
    </w:p>
    <w:p w14:paraId="051B078E" w14:textId="77777777" w:rsidR="00546523" w:rsidRDefault="00546523" w:rsidP="00EA1AD4">
      <w:pPr>
        <w:spacing w:before="100" w:beforeAutospacing="1" w:after="100" w:afterAutospacing="1" w:line="360" w:lineRule="auto"/>
        <w:jc w:val="both"/>
        <w:outlineLvl w:val="1"/>
        <w:rPr>
          <w:rFonts w:ascii="Arial" w:eastAsia="Times New Roman" w:hAnsi="Arial" w:cs="Arial"/>
          <w:b/>
          <w:bCs/>
          <w:color w:val="000000"/>
          <w:kern w:val="0"/>
          <w:sz w:val="36"/>
          <w:szCs w:val="36"/>
          <w:lang w:val="en-GB"/>
          <w14:ligatures w14:val="none"/>
        </w:rPr>
      </w:pPr>
    </w:p>
    <w:p w14:paraId="150E92AC" w14:textId="77777777" w:rsidR="00546523" w:rsidRDefault="00546523" w:rsidP="00EA1AD4">
      <w:pPr>
        <w:spacing w:before="100" w:beforeAutospacing="1" w:after="100" w:afterAutospacing="1" w:line="360" w:lineRule="auto"/>
        <w:jc w:val="both"/>
        <w:outlineLvl w:val="1"/>
        <w:rPr>
          <w:rFonts w:ascii="Arial" w:eastAsia="Times New Roman" w:hAnsi="Arial" w:cs="Arial"/>
          <w:b/>
          <w:bCs/>
          <w:color w:val="000000"/>
          <w:kern w:val="0"/>
          <w:sz w:val="36"/>
          <w:szCs w:val="36"/>
          <w:lang w:val="en-GB"/>
          <w14:ligatures w14:val="none"/>
        </w:rPr>
      </w:pPr>
      <w:bookmarkStart w:id="0" w:name="_Toc225585220"/>
    </w:p>
    <w:p w14:paraId="4D1868BD" w14:textId="4F413EAF" w:rsidR="0044209B" w:rsidRPr="00EA1AD4" w:rsidRDefault="0044209B" w:rsidP="00EA1AD4">
      <w:pPr>
        <w:spacing w:before="100" w:beforeAutospacing="1" w:after="100" w:afterAutospacing="1" w:line="360" w:lineRule="auto"/>
        <w:jc w:val="both"/>
        <w:outlineLvl w:val="1"/>
        <w:rPr>
          <w:rFonts w:ascii="Arial" w:eastAsia="Times New Roman" w:hAnsi="Arial" w:cs="Arial"/>
          <w:b/>
          <w:bCs/>
          <w:color w:val="000000"/>
          <w:kern w:val="0"/>
          <w:sz w:val="36"/>
          <w:szCs w:val="36"/>
          <w14:ligatures w14:val="none"/>
        </w:rPr>
      </w:pPr>
      <w:r w:rsidRPr="00EA1AD4">
        <w:rPr>
          <w:rFonts w:ascii="Arial" w:eastAsia="Times New Roman" w:hAnsi="Arial" w:cs="Arial"/>
          <w:b/>
          <w:bCs/>
          <w:color w:val="000000"/>
          <w:kern w:val="0"/>
          <w:sz w:val="36"/>
          <w:szCs w:val="36"/>
          <w14:ligatures w14:val="none"/>
        </w:rPr>
        <w:lastRenderedPageBreak/>
        <w:t>1. Introduction</w:t>
      </w:r>
      <w:bookmarkEnd w:id="0"/>
    </w:p>
    <w:p w14:paraId="17BF46E4" w14:textId="77777777" w:rsidR="00A91C6F" w:rsidRPr="00A91C6F" w:rsidRDefault="00A91C6F" w:rsidP="00A91C6F">
      <w:pPr>
        <w:spacing w:before="100" w:beforeAutospacing="1" w:after="100" w:afterAutospacing="1" w:line="360" w:lineRule="auto"/>
        <w:jc w:val="both"/>
        <w:rPr>
          <w:rFonts w:ascii="Arial" w:hAnsi="Arial" w:cs="Arial"/>
          <w:color w:val="000000"/>
          <w:kern w:val="0"/>
          <w14:ligatures w14:val="none"/>
        </w:rPr>
      </w:pPr>
      <w:r w:rsidRPr="00A91C6F">
        <w:rPr>
          <w:rFonts w:ascii="Arial" w:hAnsi="Arial" w:cs="Arial"/>
          <w:color w:val="000000"/>
          <w:kern w:val="0"/>
          <w14:ligatures w14:val="none"/>
        </w:rPr>
        <w:t>In the healthcare and retail setting of the contemporary healthcare industry, efficient data management is a key aspect that guarantees operational effectiveness, precision, and quality service provision. Pharmacies, especially, deal with huge amounts of organized and sensitive information, such as customer data, prescriptions, inventory data, and sales data. Conventional manual systems are not always able to handle such data and as a result of this their efficiency, duplication and chances of human error are likely to occur [1].</w:t>
      </w:r>
    </w:p>
    <w:p w14:paraId="200F4B2F" w14:textId="77777777" w:rsidR="00A91C6F" w:rsidRPr="00A91C6F" w:rsidRDefault="00A91C6F" w:rsidP="00A91C6F">
      <w:pPr>
        <w:spacing w:before="100" w:beforeAutospacing="1" w:after="100" w:afterAutospacing="1" w:line="360" w:lineRule="auto"/>
        <w:jc w:val="both"/>
        <w:rPr>
          <w:rFonts w:ascii="Arial" w:hAnsi="Arial" w:cs="Arial"/>
          <w:color w:val="000000"/>
          <w:kern w:val="0"/>
          <w14:ligatures w14:val="none"/>
        </w:rPr>
      </w:pPr>
      <w:r w:rsidRPr="00A91C6F">
        <w:rPr>
          <w:rFonts w:ascii="Arial" w:hAnsi="Arial" w:cs="Arial"/>
          <w:color w:val="000000"/>
          <w:kern w:val="0"/>
          <w14:ligatures w14:val="none"/>
        </w:rPr>
        <w:t>MediLink Pharmacy is a fast developing chain of community pharmacies, which, at the moment, operates using manual procedures to coordinate its everyday business activities. Such a strategy leads to a few operational problems, which include failure to follow the stock level, delays in accessing the customer records and inaccuracy in financial reporting. The larger an organisation is the more the necessity of automated and integrated systems to stay competitive and uphold quality of the service provided become critical [2].</w:t>
      </w:r>
    </w:p>
    <w:p w14:paraId="05C3FFF4" w14:textId="77777777" w:rsidR="00A91C6F" w:rsidRPr="00A91C6F" w:rsidRDefault="00A91C6F" w:rsidP="00A91C6F">
      <w:pPr>
        <w:spacing w:before="100" w:beforeAutospacing="1" w:after="100" w:afterAutospacing="1" w:line="360" w:lineRule="auto"/>
        <w:jc w:val="both"/>
        <w:rPr>
          <w:rFonts w:ascii="Arial" w:hAnsi="Arial" w:cs="Arial"/>
          <w:color w:val="000000"/>
          <w:kern w:val="0"/>
          <w14:ligatures w14:val="none"/>
        </w:rPr>
      </w:pPr>
      <w:r w:rsidRPr="00A91C6F">
        <w:rPr>
          <w:rFonts w:ascii="Arial" w:hAnsi="Arial" w:cs="Arial"/>
          <w:color w:val="000000"/>
          <w:kern w:val="0"/>
          <w14:ligatures w14:val="none"/>
        </w:rPr>
        <w:t>The given project will have the following main goal: to design and introduce a relational database system based on using Microsoft Access which will allow beneficially administer all the activities of the pharmacy. The implicated proposed system will automatize the storage and retrieval of data pertaining to the medicines, suppliers, customers, prescriptions, and sales. This will allow increased accuracy of data, less redundancy and make it possible to make better decisions with structured queries and reports.</w:t>
      </w:r>
    </w:p>
    <w:p w14:paraId="44E7F615" w14:textId="24938B6A" w:rsidR="00A91C6F" w:rsidRPr="00A91C6F" w:rsidRDefault="00A91C6F" w:rsidP="00A91C6F">
      <w:pPr>
        <w:spacing w:before="100" w:beforeAutospacing="1" w:after="100" w:afterAutospacing="1" w:line="360" w:lineRule="auto"/>
        <w:jc w:val="both"/>
        <w:rPr>
          <w:rFonts w:ascii="Arial" w:hAnsi="Arial" w:cs="Arial"/>
          <w:color w:val="000000"/>
          <w:kern w:val="0"/>
          <w14:ligatures w14:val="none"/>
        </w:rPr>
      </w:pPr>
      <w:r w:rsidRPr="00A91C6F">
        <w:rPr>
          <w:rFonts w:ascii="Arial" w:hAnsi="Arial" w:cs="Arial"/>
          <w:color w:val="000000"/>
          <w:kern w:val="0"/>
          <w14:ligatures w14:val="none"/>
        </w:rPr>
        <w:t>Relational database management systems (RDBMS) have become widely used because of their capability of storing information into a structured table which is connected by relationships to facilitate easy retrieval and manipulation of data [3]. Moreover, data consistency, integrity and scalability are guaranteed by the deployment of database design techniques like entity-relationship modelling and normalization [4]. This report presents the design and implementation of MediLink Pharmacy database, which shows how important database concepts and principles are applied.</w:t>
      </w:r>
    </w:p>
    <w:p w14:paraId="11D85DD9" w14:textId="77777777" w:rsidR="00A91C6F" w:rsidRPr="00A91C6F" w:rsidRDefault="00A91C6F" w:rsidP="00A91C6F">
      <w:pPr>
        <w:spacing w:before="100" w:beforeAutospacing="1" w:after="100" w:afterAutospacing="1" w:line="360" w:lineRule="auto"/>
        <w:jc w:val="both"/>
        <w:rPr>
          <w:rFonts w:ascii="Arial" w:hAnsi="Arial" w:cs="Arial"/>
          <w:b/>
          <w:bCs/>
          <w:color w:val="000000"/>
          <w:kern w:val="0"/>
          <w14:ligatures w14:val="none"/>
        </w:rPr>
      </w:pPr>
      <w:r w:rsidRPr="00A91C6F">
        <w:rPr>
          <w:rFonts w:ascii="Arial" w:hAnsi="Arial" w:cs="Arial"/>
          <w:b/>
          <w:bCs/>
          <w:color w:val="000000"/>
          <w:kern w:val="0"/>
          <w14:ligatures w14:val="none"/>
        </w:rPr>
        <w:lastRenderedPageBreak/>
        <w:t>2. Scenario Analysis</w:t>
      </w:r>
    </w:p>
    <w:p w14:paraId="3494F59F" w14:textId="77777777" w:rsidR="00A91C6F" w:rsidRPr="00A91C6F" w:rsidRDefault="00A91C6F" w:rsidP="00A91C6F">
      <w:pPr>
        <w:spacing w:before="100" w:beforeAutospacing="1" w:after="100" w:afterAutospacing="1" w:line="360" w:lineRule="auto"/>
        <w:jc w:val="both"/>
        <w:rPr>
          <w:rFonts w:ascii="Arial" w:hAnsi="Arial" w:cs="Arial"/>
          <w:b/>
          <w:bCs/>
          <w:color w:val="000000"/>
          <w:kern w:val="0"/>
          <w14:ligatures w14:val="none"/>
        </w:rPr>
      </w:pPr>
      <w:r w:rsidRPr="00A91C6F">
        <w:rPr>
          <w:rFonts w:ascii="Arial" w:hAnsi="Arial" w:cs="Arial"/>
          <w:b/>
          <w:bCs/>
          <w:color w:val="000000"/>
          <w:kern w:val="0"/>
          <w14:ligatures w14:val="none"/>
        </w:rPr>
        <w:t>2.1 Identification of Entities</w:t>
      </w:r>
    </w:p>
    <w:p w14:paraId="519F998C" w14:textId="77777777" w:rsidR="00A91C6F" w:rsidRPr="00A91C6F" w:rsidRDefault="00A91C6F" w:rsidP="00A91C6F">
      <w:pPr>
        <w:spacing w:before="100" w:beforeAutospacing="1" w:after="100" w:afterAutospacing="1" w:line="360" w:lineRule="auto"/>
        <w:jc w:val="both"/>
        <w:rPr>
          <w:rFonts w:ascii="Arial" w:hAnsi="Arial" w:cs="Arial"/>
          <w:color w:val="000000"/>
          <w:kern w:val="0"/>
          <w14:ligatures w14:val="none"/>
        </w:rPr>
      </w:pPr>
      <w:r w:rsidRPr="00A91C6F">
        <w:rPr>
          <w:rFonts w:ascii="Arial" w:hAnsi="Arial" w:cs="Arial"/>
          <w:color w:val="000000"/>
          <w:kern w:val="0"/>
          <w14:ligatures w14:val="none"/>
        </w:rPr>
        <w:t>Entities are real life objects or concepts in database design where data is gathered and kept about the objects. The identification of the right entities is one of the key procedures in developing an efficient database system as it guarantees that all the required properties of the business procedure are addressed [5].</w:t>
      </w:r>
    </w:p>
    <w:p w14:paraId="72D25FF4" w14:textId="77777777" w:rsidR="00A91C6F" w:rsidRPr="00A91C6F" w:rsidRDefault="00A91C6F" w:rsidP="00A91C6F">
      <w:pPr>
        <w:spacing w:before="100" w:beforeAutospacing="1" w:after="100" w:afterAutospacing="1" w:line="360" w:lineRule="auto"/>
        <w:jc w:val="both"/>
        <w:rPr>
          <w:rFonts w:ascii="Arial" w:hAnsi="Arial" w:cs="Arial"/>
          <w:color w:val="000000"/>
          <w:kern w:val="0"/>
          <w14:ligatures w14:val="none"/>
        </w:rPr>
      </w:pPr>
      <w:r w:rsidRPr="00A91C6F">
        <w:rPr>
          <w:rFonts w:ascii="Arial" w:hAnsi="Arial" w:cs="Arial"/>
          <w:color w:val="000000"/>
          <w:kern w:val="0"/>
          <w14:ligatures w14:val="none"/>
        </w:rPr>
        <w:t>According to the needs of the MediLink Pharmacy, the following core entities were also determined:</w:t>
      </w:r>
    </w:p>
    <w:p w14:paraId="0BB81A84" w14:textId="34839863" w:rsidR="00A91C6F" w:rsidRPr="00A91C6F" w:rsidRDefault="00A91C6F" w:rsidP="00A91C6F">
      <w:pPr>
        <w:pStyle w:val="ListParagraph"/>
        <w:numPr>
          <w:ilvl w:val="0"/>
          <w:numId w:val="12"/>
        </w:numPr>
        <w:spacing w:before="100" w:beforeAutospacing="1" w:after="100" w:afterAutospacing="1" w:line="360" w:lineRule="auto"/>
        <w:jc w:val="both"/>
        <w:rPr>
          <w:rFonts w:ascii="Arial" w:hAnsi="Arial" w:cs="Arial"/>
          <w:color w:val="000000"/>
          <w:kern w:val="0"/>
          <w14:ligatures w14:val="none"/>
        </w:rPr>
      </w:pPr>
      <w:r w:rsidRPr="00A91C6F">
        <w:rPr>
          <w:rFonts w:ascii="Arial" w:hAnsi="Arial" w:cs="Arial"/>
          <w:color w:val="000000"/>
          <w:kern w:val="0"/>
          <w14:ligatures w14:val="none"/>
        </w:rPr>
        <w:t>Customers</w:t>
      </w:r>
    </w:p>
    <w:p w14:paraId="30DDEBA2" w14:textId="3B88F32D" w:rsidR="00A91C6F" w:rsidRPr="00A91C6F" w:rsidRDefault="00A91C6F" w:rsidP="00A91C6F">
      <w:pPr>
        <w:pStyle w:val="ListParagraph"/>
        <w:numPr>
          <w:ilvl w:val="0"/>
          <w:numId w:val="12"/>
        </w:numPr>
        <w:spacing w:before="100" w:beforeAutospacing="1" w:after="100" w:afterAutospacing="1" w:line="360" w:lineRule="auto"/>
        <w:jc w:val="both"/>
        <w:rPr>
          <w:rFonts w:ascii="Arial" w:hAnsi="Arial" w:cs="Arial"/>
          <w:color w:val="000000"/>
          <w:kern w:val="0"/>
          <w14:ligatures w14:val="none"/>
        </w:rPr>
      </w:pPr>
      <w:r w:rsidRPr="00A91C6F">
        <w:rPr>
          <w:rFonts w:ascii="Arial" w:hAnsi="Arial" w:cs="Arial"/>
          <w:color w:val="000000"/>
          <w:kern w:val="0"/>
          <w14:ligatures w14:val="none"/>
        </w:rPr>
        <w:t>Medicines</w:t>
      </w:r>
    </w:p>
    <w:p w14:paraId="4CA569BC" w14:textId="7E21D002" w:rsidR="00A91C6F" w:rsidRPr="00A91C6F" w:rsidRDefault="00A91C6F" w:rsidP="00A91C6F">
      <w:pPr>
        <w:pStyle w:val="ListParagraph"/>
        <w:numPr>
          <w:ilvl w:val="0"/>
          <w:numId w:val="12"/>
        </w:numPr>
        <w:spacing w:before="100" w:beforeAutospacing="1" w:after="100" w:afterAutospacing="1" w:line="360" w:lineRule="auto"/>
        <w:jc w:val="both"/>
        <w:rPr>
          <w:rFonts w:ascii="Arial" w:hAnsi="Arial" w:cs="Arial"/>
          <w:color w:val="000000"/>
          <w:kern w:val="0"/>
          <w14:ligatures w14:val="none"/>
        </w:rPr>
      </w:pPr>
      <w:r w:rsidRPr="00A91C6F">
        <w:rPr>
          <w:rFonts w:ascii="Arial" w:hAnsi="Arial" w:cs="Arial"/>
          <w:color w:val="000000"/>
          <w:kern w:val="0"/>
          <w14:ligatures w14:val="none"/>
        </w:rPr>
        <w:t>Suppliers</w:t>
      </w:r>
    </w:p>
    <w:p w14:paraId="00D640DF" w14:textId="6E86DD88" w:rsidR="00A91C6F" w:rsidRPr="00A91C6F" w:rsidRDefault="00A91C6F" w:rsidP="00A91C6F">
      <w:pPr>
        <w:pStyle w:val="ListParagraph"/>
        <w:numPr>
          <w:ilvl w:val="0"/>
          <w:numId w:val="12"/>
        </w:numPr>
        <w:spacing w:before="100" w:beforeAutospacing="1" w:after="100" w:afterAutospacing="1" w:line="360" w:lineRule="auto"/>
        <w:jc w:val="both"/>
        <w:rPr>
          <w:rFonts w:ascii="Arial" w:hAnsi="Arial" w:cs="Arial"/>
          <w:color w:val="000000"/>
          <w:kern w:val="0"/>
          <w14:ligatures w14:val="none"/>
        </w:rPr>
      </w:pPr>
      <w:r w:rsidRPr="00A91C6F">
        <w:rPr>
          <w:rFonts w:ascii="Arial" w:hAnsi="Arial" w:cs="Arial"/>
          <w:color w:val="000000"/>
          <w:kern w:val="0"/>
          <w14:ligatures w14:val="none"/>
        </w:rPr>
        <w:t>Prescriptions</w:t>
      </w:r>
    </w:p>
    <w:p w14:paraId="368349E2" w14:textId="2D77C05A" w:rsidR="00A91C6F" w:rsidRPr="00A91C6F" w:rsidRDefault="00A91C6F" w:rsidP="00A91C6F">
      <w:pPr>
        <w:pStyle w:val="ListParagraph"/>
        <w:numPr>
          <w:ilvl w:val="0"/>
          <w:numId w:val="12"/>
        </w:numPr>
        <w:spacing w:before="100" w:beforeAutospacing="1" w:after="100" w:afterAutospacing="1" w:line="360" w:lineRule="auto"/>
        <w:jc w:val="both"/>
        <w:rPr>
          <w:rFonts w:ascii="Arial" w:hAnsi="Arial" w:cs="Arial"/>
          <w:color w:val="000000"/>
          <w:kern w:val="0"/>
          <w14:ligatures w14:val="none"/>
        </w:rPr>
      </w:pPr>
      <w:r w:rsidRPr="00A91C6F">
        <w:rPr>
          <w:rFonts w:ascii="Arial" w:hAnsi="Arial" w:cs="Arial"/>
          <w:color w:val="000000"/>
          <w:kern w:val="0"/>
          <w14:ligatures w14:val="none"/>
        </w:rPr>
        <w:t>Sales</w:t>
      </w:r>
    </w:p>
    <w:p w14:paraId="65B636A5" w14:textId="74EACB2B" w:rsidR="00A91C6F" w:rsidRPr="00A91C6F" w:rsidRDefault="00A91C6F" w:rsidP="00A91C6F">
      <w:pPr>
        <w:pStyle w:val="ListParagraph"/>
        <w:numPr>
          <w:ilvl w:val="0"/>
          <w:numId w:val="12"/>
        </w:numPr>
        <w:spacing w:before="100" w:beforeAutospacing="1" w:after="100" w:afterAutospacing="1" w:line="360" w:lineRule="auto"/>
        <w:jc w:val="both"/>
        <w:rPr>
          <w:rFonts w:ascii="Arial" w:hAnsi="Arial" w:cs="Arial"/>
          <w:color w:val="000000"/>
          <w:kern w:val="0"/>
          <w14:ligatures w14:val="none"/>
        </w:rPr>
      </w:pPr>
      <w:r w:rsidRPr="00A91C6F">
        <w:rPr>
          <w:rFonts w:ascii="Arial" w:hAnsi="Arial" w:cs="Arial"/>
          <w:color w:val="000000"/>
          <w:kern w:val="0"/>
          <w14:ligatures w14:val="none"/>
        </w:rPr>
        <w:t>SaleDetails</w:t>
      </w:r>
    </w:p>
    <w:p w14:paraId="3C54607F" w14:textId="2D968B03" w:rsidR="00A91C6F" w:rsidRPr="00A91C6F" w:rsidRDefault="00A91C6F" w:rsidP="00A91C6F">
      <w:pPr>
        <w:spacing w:before="100" w:beforeAutospacing="1" w:after="100" w:afterAutospacing="1" w:line="360" w:lineRule="auto"/>
        <w:jc w:val="both"/>
        <w:rPr>
          <w:rFonts w:ascii="Arial" w:hAnsi="Arial" w:cs="Arial"/>
          <w:color w:val="000000"/>
          <w:kern w:val="0"/>
          <w14:ligatures w14:val="none"/>
        </w:rPr>
      </w:pPr>
      <w:r w:rsidRPr="00A91C6F">
        <w:rPr>
          <w:rFonts w:ascii="Arial" w:hAnsi="Arial" w:cs="Arial"/>
          <w:color w:val="000000"/>
          <w:kern w:val="0"/>
          <w14:ligatures w14:val="none"/>
        </w:rPr>
        <w:t>All these are the entities that constitute the operation structure of the pharmacy. As a case in point, the customers can engage with the system by making purchases and prescribing medicine, whereas medicines and suppliers are necessary in managing inventory. Data on sales and SaleDetails are transactional data, very important in financial analysis and reporting.</w:t>
      </w:r>
    </w:p>
    <w:p w14:paraId="0C06AC8D" w14:textId="77777777" w:rsidR="00A91C6F" w:rsidRPr="00A91C6F" w:rsidRDefault="00A91C6F" w:rsidP="00A91C6F">
      <w:pPr>
        <w:spacing w:before="100" w:beforeAutospacing="1" w:after="100" w:afterAutospacing="1" w:line="360" w:lineRule="auto"/>
        <w:jc w:val="both"/>
        <w:rPr>
          <w:rFonts w:ascii="Arial" w:hAnsi="Arial" w:cs="Arial"/>
          <w:b/>
          <w:bCs/>
          <w:color w:val="000000"/>
          <w:kern w:val="0"/>
          <w14:ligatures w14:val="none"/>
        </w:rPr>
      </w:pPr>
      <w:r w:rsidRPr="00A91C6F">
        <w:rPr>
          <w:rFonts w:ascii="Arial" w:hAnsi="Arial" w:cs="Arial"/>
          <w:b/>
          <w:bCs/>
          <w:color w:val="000000"/>
          <w:kern w:val="0"/>
          <w14:ligatures w14:val="none"/>
        </w:rPr>
        <w:t>2.2 Attributes of Entities</w:t>
      </w:r>
    </w:p>
    <w:p w14:paraId="77164A7A" w14:textId="77777777" w:rsidR="00A91C6F" w:rsidRPr="00A91C6F" w:rsidRDefault="00A91C6F" w:rsidP="00A91C6F">
      <w:pPr>
        <w:spacing w:before="100" w:beforeAutospacing="1" w:after="100" w:afterAutospacing="1" w:line="360" w:lineRule="auto"/>
        <w:jc w:val="both"/>
        <w:rPr>
          <w:rFonts w:ascii="Arial" w:hAnsi="Arial" w:cs="Arial"/>
          <w:color w:val="000000"/>
          <w:kern w:val="0"/>
          <w14:ligatures w14:val="none"/>
        </w:rPr>
      </w:pPr>
      <w:r w:rsidRPr="00A91C6F">
        <w:rPr>
          <w:rFonts w:ascii="Arial" w:hAnsi="Arial" w:cs="Arial"/>
          <w:color w:val="000000"/>
          <w:kern w:val="0"/>
          <w14:ligatures w14:val="none"/>
        </w:rPr>
        <w:t>Every entity is characterized by a collection of attributes that define the features of it. Attributes are necessary to organize the tables of the database and to make sure that all the necessary information is recorded correctly.</w:t>
      </w:r>
    </w:p>
    <w:p w14:paraId="2D341F6F" w14:textId="77777777" w:rsidR="00A91C6F" w:rsidRPr="00A91C6F" w:rsidRDefault="00A91C6F" w:rsidP="00A91C6F">
      <w:pPr>
        <w:spacing w:before="100" w:beforeAutospacing="1" w:after="100" w:afterAutospacing="1" w:line="360" w:lineRule="auto"/>
        <w:jc w:val="both"/>
        <w:rPr>
          <w:rFonts w:ascii="Arial" w:hAnsi="Arial" w:cs="Arial"/>
          <w:color w:val="000000"/>
          <w:kern w:val="0"/>
          <w14:ligatures w14:val="none"/>
        </w:rPr>
      </w:pPr>
      <w:r w:rsidRPr="00A91C6F">
        <w:rPr>
          <w:rFonts w:ascii="Arial" w:hAnsi="Arial" w:cs="Arial"/>
          <w:color w:val="000000"/>
          <w:kern w:val="0"/>
          <w14:ligatures w14:val="none"/>
        </w:rPr>
        <w:t>Customers Entity</w:t>
      </w:r>
    </w:p>
    <w:p w14:paraId="43A6BB91" w14:textId="77777777" w:rsidR="00A91C6F" w:rsidRPr="00A91C6F" w:rsidRDefault="00A91C6F" w:rsidP="00A91C6F">
      <w:pPr>
        <w:spacing w:before="100" w:beforeAutospacing="1" w:after="100" w:afterAutospacing="1" w:line="360" w:lineRule="auto"/>
        <w:jc w:val="both"/>
        <w:rPr>
          <w:rFonts w:ascii="Arial" w:hAnsi="Arial" w:cs="Arial"/>
          <w:color w:val="000000"/>
          <w:kern w:val="0"/>
          <w14:ligatures w14:val="none"/>
        </w:rPr>
      </w:pPr>
      <w:r w:rsidRPr="00A91C6F">
        <w:rPr>
          <w:rFonts w:ascii="Arial" w:hAnsi="Arial" w:cs="Arial"/>
          <w:color w:val="000000"/>
          <w:kern w:val="0"/>
          <w14:ligatures w14:val="none"/>
        </w:rPr>
        <w:t xml:space="preserve">The Customers table contains the data regarding people who buy medicines. It has these characteristics: CustomerID (primary key), Name, Phone, and Address. A </w:t>
      </w:r>
      <w:r w:rsidRPr="00A91C6F">
        <w:rPr>
          <w:rFonts w:ascii="Arial" w:hAnsi="Arial" w:cs="Arial"/>
          <w:color w:val="000000"/>
          <w:kern w:val="0"/>
          <w14:ligatures w14:val="none"/>
        </w:rPr>
        <w:lastRenderedPageBreak/>
        <w:t>special primary key is used that guarantees the uniqueness of the identification of each customer in the system [3].</w:t>
      </w:r>
    </w:p>
    <w:p w14:paraId="6E768623" w14:textId="77777777" w:rsidR="00A91C6F" w:rsidRPr="00A91C6F" w:rsidRDefault="00A91C6F" w:rsidP="00A91C6F">
      <w:pPr>
        <w:spacing w:before="100" w:beforeAutospacing="1" w:after="100" w:afterAutospacing="1" w:line="360" w:lineRule="auto"/>
        <w:jc w:val="both"/>
        <w:rPr>
          <w:rFonts w:ascii="Arial" w:hAnsi="Arial" w:cs="Arial"/>
          <w:color w:val="000000"/>
          <w:kern w:val="0"/>
          <w14:ligatures w14:val="none"/>
        </w:rPr>
      </w:pPr>
      <w:r w:rsidRPr="00A91C6F">
        <w:rPr>
          <w:rFonts w:ascii="Arial" w:hAnsi="Arial" w:cs="Arial"/>
          <w:color w:val="000000"/>
          <w:kern w:val="0"/>
          <w14:ligatures w14:val="none"/>
        </w:rPr>
        <w:t>Medicines Entity</w:t>
      </w:r>
    </w:p>
    <w:p w14:paraId="5404CC19" w14:textId="77777777" w:rsidR="00A91C6F" w:rsidRPr="00A91C6F" w:rsidRDefault="00A91C6F" w:rsidP="00A91C6F">
      <w:pPr>
        <w:spacing w:before="100" w:beforeAutospacing="1" w:after="100" w:afterAutospacing="1" w:line="360" w:lineRule="auto"/>
        <w:jc w:val="both"/>
        <w:rPr>
          <w:rFonts w:ascii="Arial" w:hAnsi="Arial" w:cs="Arial"/>
          <w:color w:val="000000"/>
          <w:kern w:val="0"/>
          <w14:ligatures w14:val="none"/>
        </w:rPr>
      </w:pPr>
      <w:r w:rsidRPr="00A91C6F">
        <w:rPr>
          <w:rFonts w:ascii="Arial" w:hAnsi="Arial" w:cs="Arial"/>
          <w:color w:val="000000"/>
          <w:kern w:val="0"/>
          <w14:ligatures w14:val="none"/>
        </w:rPr>
        <w:t>The Medicines entity holds the information of pharmaceutical products. Attributes are MedicineID (primary key), Name, Category, Price, Stockquantity, SupplierID (foreign key). SupplierID allows establishing the linkage between medicines and suppliers.</w:t>
      </w:r>
    </w:p>
    <w:p w14:paraId="5716BDC3" w14:textId="77777777" w:rsidR="00A91C6F" w:rsidRPr="00A91C6F" w:rsidRDefault="00A91C6F" w:rsidP="00A91C6F">
      <w:pPr>
        <w:spacing w:before="100" w:beforeAutospacing="1" w:after="100" w:afterAutospacing="1" w:line="360" w:lineRule="auto"/>
        <w:jc w:val="both"/>
        <w:rPr>
          <w:rFonts w:ascii="Arial" w:hAnsi="Arial" w:cs="Arial"/>
          <w:color w:val="000000"/>
          <w:kern w:val="0"/>
          <w14:ligatures w14:val="none"/>
        </w:rPr>
      </w:pPr>
      <w:r w:rsidRPr="00A91C6F">
        <w:rPr>
          <w:rFonts w:ascii="Arial" w:hAnsi="Arial" w:cs="Arial"/>
          <w:color w:val="000000"/>
          <w:kern w:val="0"/>
          <w14:ligatures w14:val="none"/>
        </w:rPr>
        <w:t>Suppliers Entity</w:t>
      </w:r>
    </w:p>
    <w:p w14:paraId="1E7AC426" w14:textId="77777777" w:rsidR="00A91C6F" w:rsidRPr="00A91C6F" w:rsidRDefault="00A91C6F" w:rsidP="00A91C6F">
      <w:pPr>
        <w:spacing w:before="100" w:beforeAutospacing="1" w:after="100" w:afterAutospacing="1" w:line="360" w:lineRule="auto"/>
        <w:jc w:val="both"/>
        <w:rPr>
          <w:rFonts w:ascii="Arial" w:hAnsi="Arial" w:cs="Arial"/>
          <w:color w:val="000000"/>
          <w:kern w:val="0"/>
          <w14:ligatures w14:val="none"/>
        </w:rPr>
      </w:pPr>
      <w:r w:rsidRPr="00A91C6F">
        <w:rPr>
          <w:rFonts w:ascii="Arial" w:hAnsi="Arial" w:cs="Arial"/>
          <w:color w:val="000000"/>
          <w:kern w:val="0"/>
          <w14:ligatures w14:val="none"/>
        </w:rPr>
        <w:t>This entity is a representation of organisations that will provide medicines to the pharmacy. It contains SupplierID (PK), Name, Contact, and Address. The keeping of supplier information separately helps in eliminating redundancy and enhancing data organisation.</w:t>
      </w:r>
    </w:p>
    <w:p w14:paraId="66C3A544" w14:textId="77777777" w:rsidR="00A91C6F" w:rsidRPr="00A91C6F" w:rsidRDefault="00A91C6F" w:rsidP="00A91C6F">
      <w:pPr>
        <w:spacing w:before="100" w:beforeAutospacing="1" w:after="100" w:afterAutospacing="1" w:line="360" w:lineRule="auto"/>
        <w:jc w:val="both"/>
        <w:rPr>
          <w:rFonts w:ascii="Arial" w:hAnsi="Arial" w:cs="Arial"/>
          <w:color w:val="000000"/>
          <w:kern w:val="0"/>
          <w14:ligatures w14:val="none"/>
        </w:rPr>
      </w:pPr>
      <w:r w:rsidRPr="00A91C6F">
        <w:rPr>
          <w:rFonts w:ascii="Arial" w:hAnsi="Arial" w:cs="Arial"/>
          <w:color w:val="000000"/>
          <w:kern w:val="0"/>
          <w14:ligatures w14:val="none"/>
        </w:rPr>
        <w:t>Prescriptions Entity</w:t>
      </w:r>
    </w:p>
    <w:p w14:paraId="7AA81C22" w14:textId="77777777" w:rsidR="00A91C6F" w:rsidRPr="00A91C6F" w:rsidRDefault="00A91C6F" w:rsidP="00A91C6F">
      <w:pPr>
        <w:spacing w:before="100" w:beforeAutospacing="1" w:after="100" w:afterAutospacing="1" w:line="360" w:lineRule="auto"/>
        <w:jc w:val="both"/>
        <w:rPr>
          <w:rFonts w:ascii="Arial" w:hAnsi="Arial" w:cs="Arial"/>
          <w:color w:val="000000"/>
          <w:kern w:val="0"/>
          <w14:ligatures w14:val="none"/>
        </w:rPr>
      </w:pPr>
      <w:r w:rsidRPr="00A91C6F">
        <w:rPr>
          <w:rFonts w:ascii="Arial" w:hAnsi="Arial" w:cs="Arial"/>
          <w:color w:val="000000"/>
          <w:kern w:val="0"/>
          <w14:ligatures w14:val="none"/>
        </w:rPr>
        <w:t>The Prescriptions entity stores information of medical prescriptions given to customers. These attributes are PrescriptionID (PK), CustomerID (FK), Date, and DoctorName. This body makes sure that there is proper linkage of prescription data with customers.</w:t>
      </w:r>
    </w:p>
    <w:p w14:paraId="1E4C3CEA" w14:textId="77777777" w:rsidR="00A91C6F" w:rsidRPr="00A91C6F" w:rsidRDefault="00A91C6F" w:rsidP="00A91C6F">
      <w:pPr>
        <w:spacing w:before="100" w:beforeAutospacing="1" w:after="100" w:afterAutospacing="1" w:line="360" w:lineRule="auto"/>
        <w:jc w:val="both"/>
        <w:rPr>
          <w:rFonts w:ascii="Arial" w:hAnsi="Arial" w:cs="Arial"/>
          <w:color w:val="000000"/>
          <w:kern w:val="0"/>
          <w14:ligatures w14:val="none"/>
        </w:rPr>
      </w:pPr>
      <w:r w:rsidRPr="00A91C6F">
        <w:rPr>
          <w:rFonts w:ascii="Arial" w:hAnsi="Arial" w:cs="Arial"/>
          <w:color w:val="000000"/>
          <w:kern w:val="0"/>
          <w14:ligatures w14:val="none"/>
        </w:rPr>
        <w:t>Sales Entity</w:t>
      </w:r>
    </w:p>
    <w:p w14:paraId="6DC99A85" w14:textId="77777777" w:rsidR="00A91C6F" w:rsidRPr="00A91C6F" w:rsidRDefault="00A91C6F" w:rsidP="00A91C6F">
      <w:pPr>
        <w:spacing w:before="100" w:beforeAutospacing="1" w:after="100" w:afterAutospacing="1" w:line="360" w:lineRule="auto"/>
        <w:jc w:val="both"/>
        <w:rPr>
          <w:rFonts w:ascii="Arial" w:hAnsi="Arial" w:cs="Arial"/>
          <w:color w:val="000000"/>
          <w:kern w:val="0"/>
          <w14:ligatures w14:val="none"/>
        </w:rPr>
      </w:pPr>
      <w:r w:rsidRPr="00A91C6F">
        <w:rPr>
          <w:rFonts w:ascii="Arial" w:hAnsi="Arial" w:cs="Arial"/>
          <w:color w:val="000000"/>
          <w:kern w:val="0"/>
          <w14:ligatures w14:val="none"/>
        </w:rPr>
        <w:t>The Sales table is a table that stores the transaction information such as SalesID (Primary Key), CustomerID (Foreign Key), Date and Total Amount. The table is important in monitoring revenue and customer activity.</w:t>
      </w:r>
    </w:p>
    <w:p w14:paraId="6A39E563" w14:textId="77777777" w:rsidR="00A91C6F" w:rsidRPr="00A91C6F" w:rsidRDefault="00A91C6F" w:rsidP="00A91C6F">
      <w:pPr>
        <w:spacing w:before="100" w:beforeAutospacing="1" w:after="100" w:afterAutospacing="1" w:line="360" w:lineRule="auto"/>
        <w:jc w:val="both"/>
        <w:rPr>
          <w:rFonts w:ascii="Arial" w:hAnsi="Arial" w:cs="Arial"/>
          <w:color w:val="000000"/>
          <w:kern w:val="0"/>
          <w14:ligatures w14:val="none"/>
        </w:rPr>
      </w:pPr>
      <w:r w:rsidRPr="00A91C6F">
        <w:rPr>
          <w:rFonts w:ascii="Arial" w:hAnsi="Arial" w:cs="Arial"/>
          <w:color w:val="000000"/>
          <w:kern w:val="0"/>
          <w14:ligatures w14:val="none"/>
        </w:rPr>
        <w:t>SaleDetails Entity</w:t>
      </w:r>
    </w:p>
    <w:p w14:paraId="4A21F795" w14:textId="77777777" w:rsidR="00A91C6F" w:rsidRPr="00A91C6F" w:rsidRDefault="00A91C6F" w:rsidP="00A91C6F">
      <w:pPr>
        <w:spacing w:before="100" w:beforeAutospacing="1" w:after="100" w:afterAutospacing="1" w:line="360" w:lineRule="auto"/>
        <w:jc w:val="both"/>
        <w:rPr>
          <w:rFonts w:ascii="Arial" w:hAnsi="Arial" w:cs="Arial"/>
          <w:color w:val="000000"/>
          <w:kern w:val="0"/>
          <w14:ligatures w14:val="none"/>
        </w:rPr>
      </w:pPr>
      <w:r w:rsidRPr="00A91C6F">
        <w:rPr>
          <w:rFonts w:ascii="Arial" w:hAnsi="Arial" w:cs="Arial"/>
          <w:color w:val="000000"/>
          <w:kern w:val="0"/>
          <w14:ligatures w14:val="none"/>
        </w:rPr>
        <w:t>The many to many relationship between the Sales and Medicines is solved with the help of the SaleDetails entity. It has SaleDetailID (primary key), SaleID (foreign key), MedicineID (foreign key), and Quantity. This format is capable of linking several medicines with one sale.</w:t>
      </w:r>
    </w:p>
    <w:p w14:paraId="1423E932" w14:textId="77777777" w:rsidR="00A91C6F" w:rsidRPr="00A91C6F" w:rsidRDefault="00A91C6F" w:rsidP="00A91C6F">
      <w:pPr>
        <w:spacing w:before="100" w:beforeAutospacing="1" w:after="100" w:afterAutospacing="1" w:line="360" w:lineRule="auto"/>
        <w:jc w:val="both"/>
        <w:rPr>
          <w:rFonts w:ascii="Arial" w:hAnsi="Arial" w:cs="Arial"/>
          <w:color w:val="000000"/>
          <w:kern w:val="0"/>
          <w14:ligatures w14:val="none"/>
        </w:rPr>
      </w:pPr>
      <w:r w:rsidRPr="00A91C6F">
        <w:rPr>
          <w:rFonts w:ascii="Arial" w:hAnsi="Arial" w:cs="Arial"/>
          <w:color w:val="000000"/>
          <w:kern w:val="0"/>
          <w14:ligatures w14:val="none"/>
        </w:rPr>
        <w:t xml:space="preserve"> </w:t>
      </w:r>
    </w:p>
    <w:p w14:paraId="40B5E361" w14:textId="035FCE7B" w:rsidR="00A91C6F" w:rsidRPr="00A91C6F" w:rsidRDefault="00A91C6F" w:rsidP="00A91C6F">
      <w:pPr>
        <w:spacing w:before="100" w:beforeAutospacing="1" w:after="100" w:afterAutospacing="1" w:line="360" w:lineRule="auto"/>
        <w:jc w:val="both"/>
        <w:rPr>
          <w:rFonts w:ascii="Arial" w:hAnsi="Arial" w:cs="Arial"/>
          <w:b/>
          <w:bCs/>
          <w:color w:val="000000"/>
          <w:kern w:val="0"/>
          <w14:ligatures w14:val="none"/>
        </w:rPr>
      </w:pPr>
      <w:r w:rsidRPr="00A91C6F">
        <w:rPr>
          <w:rFonts w:ascii="Arial" w:hAnsi="Arial" w:cs="Arial"/>
          <w:b/>
          <w:bCs/>
          <w:color w:val="000000"/>
          <w:kern w:val="0"/>
          <w14:ligatures w14:val="none"/>
        </w:rPr>
        <w:lastRenderedPageBreak/>
        <w:t>2.3 Relations between Entities</w:t>
      </w:r>
    </w:p>
    <w:p w14:paraId="1CE0CD44" w14:textId="77777777" w:rsidR="00A91C6F" w:rsidRPr="00A91C6F" w:rsidRDefault="00A91C6F" w:rsidP="00A91C6F">
      <w:pPr>
        <w:spacing w:before="100" w:beforeAutospacing="1" w:after="100" w:afterAutospacing="1" w:line="360" w:lineRule="auto"/>
        <w:jc w:val="both"/>
        <w:rPr>
          <w:rFonts w:ascii="Arial" w:hAnsi="Arial" w:cs="Arial"/>
          <w:color w:val="000000"/>
          <w:kern w:val="0"/>
          <w14:ligatures w14:val="none"/>
        </w:rPr>
      </w:pPr>
      <w:r w:rsidRPr="00A91C6F">
        <w:rPr>
          <w:rFonts w:ascii="Arial" w:hAnsi="Arial" w:cs="Arial"/>
          <w:color w:val="000000"/>
          <w:kern w:val="0"/>
          <w14:ligatures w14:val="none"/>
        </w:rPr>
        <w:t>Relationships indicate the interaction between entities in a database. Proper relationships need to be established to make sure that data is consistent and data can be readily retrieved [4].</w:t>
      </w:r>
    </w:p>
    <w:p w14:paraId="772F790D" w14:textId="77777777" w:rsidR="00A91C6F" w:rsidRPr="00A91C6F" w:rsidRDefault="00A91C6F" w:rsidP="00A91C6F">
      <w:pPr>
        <w:spacing w:before="100" w:beforeAutospacing="1" w:after="100" w:afterAutospacing="1" w:line="360" w:lineRule="auto"/>
        <w:jc w:val="both"/>
        <w:rPr>
          <w:rFonts w:ascii="Arial" w:hAnsi="Arial" w:cs="Arial"/>
          <w:color w:val="000000"/>
          <w:kern w:val="0"/>
          <w14:ligatures w14:val="none"/>
        </w:rPr>
      </w:pPr>
      <w:r w:rsidRPr="00A91C6F">
        <w:rPr>
          <w:rFonts w:ascii="Arial" w:hAnsi="Arial" w:cs="Arial"/>
          <w:color w:val="000000"/>
          <w:kern w:val="0"/>
          <w14:ligatures w14:val="none"/>
        </w:rPr>
        <w:t>MediLink Pharmacy database contains the following relationships:</w:t>
      </w:r>
    </w:p>
    <w:p w14:paraId="7343CF45" w14:textId="1DD9F5E1" w:rsidR="00A91C6F" w:rsidRPr="00A91C6F" w:rsidRDefault="00A91C6F" w:rsidP="00A91C6F">
      <w:pPr>
        <w:pStyle w:val="ListParagraph"/>
        <w:numPr>
          <w:ilvl w:val="0"/>
          <w:numId w:val="12"/>
        </w:numPr>
        <w:spacing w:before="100" w:beforeAutospacing="1" w:after="100" w:afterAutospacing="1" w:line="360" w:lineRule="auto"/>
        <w:jc w:val="both"/>
        <w:rPr>
          <w:rFonts w:ascii="Arial" w:hAnsi="Arial" w:cs="Arial"/>
          <w:color w:val="000000"/>
          <w:kern w:val="0"/>
          <w14:ligatures w14:val="none"/>
        </w:rPr>
      </w:pPr>
      <w:r w:rsidRPr="00A91C6F">
        <w:rPr>
          <w:rFonts w:ascii="Arial" w:hAnsi="Arial" w:cs="Arial"/>
          <w:color w:val="000000"/>
          <w:kern w:val="0"/>
          <w14:ligatures w14:val="none"/>
        </w:rPr>
        <w:t>Multiple prescriptions (one-to-many relationship) of a customer are possible.</w:t>
      </w:r>
    </w:p>
    <w:p w14:paraId="0B738B52" w14:textId="337700D2" w:rsidR="00A91C6F" w:rsidRPr="00A91C6F" w:rsidRDefault="00A91C6F" w:rsidP="00A91C6F">
      <w:pPr>
        <w:pStyle w:val="ListParagraph"/>
        <w:numPr>
          <w:ilvl w:val="0"/>
          <w:numId w:val="12"/>
        </w:numPr>
        <w:spacing w:before="100" w:beforeAutospacing="1" w:after="100" w:afterAutospacing="1" w:line="360" w:lineRule="auto"/>
        <w:jc w:val="both"/>
        <w:rPr>
          <w:rFonts w:ascii="Arial" w:hAnsi="Arial" w:cs="Arial"/>
          <w:color w:val="000000"/>
          <w:kern w:val="0"/>
          <w14:ligatures w14:val="none"/>
        </w:rPr>
      </w:pPr>
      <w:r w:rsidRPr="00A91C6F">
        <w:rPr>
          <w:rFonts w:ascii="Arial" w:hAnsi="Arial" w:cs="Arial"/>
          <w:color w:val="000000"/>
          <w:kern w:val="0"/>
          <w14:ligatures w14:val="none"/>
        </w:rPr>
        <w:t>There is a one-to-many relationship where a customer is able to make several sales.</w:t>
      </w:r>
    </w:p>
    <w:p w14:paraId="6AB48900" w14:textId="732ADB66" w:rsidR="00A91C6F" w:rsidRPr="00A91C6F" w:rsidRDefault="00A91C6F" w:rsidP="00A91C6F">
      <w:pPr>
        <w:pStyle w:val="ListParagraph"/>
        <w:numPr>
          <w:ilvl w:val="0"/>
          <w:numId w:val="12"/>
        </w:numPr>
        <w:spacing w:before="100" w:beforeAutospacing="1" w:after="100" w:afterAutospacing="1" w:line="360" w:lineRule="auto"/>
        <w:jc w:val="both"/>
        <w:rPr>
          <w:rFonts w:ascii="Arial" w:hAnsi="Arial" w:cs="Arial"/>
          <w:color w:val="000000"/>
          <w:kern w:val="0"/>
          <w14:ligatures w14:val="none"/>
        </w:rPr>
      </w:pPr>
      <w:r w:rsidRPr="00A91C6F">
        <w:rPr>
          <w:rFonts w:ascii="Arial" w:hAnsi="Arial" w:cs="Arial"/>
          <w:color w:val="000000"/>
          <w:kern w:val="0"/>
          <w14:ligatures w14:val="none"/>
        </w:rPr>
        <w:t>The sale may consist of a combination of various medicines which are denoted by the SaleDetails entity (One to many relationship between Sales and SaleDetails).</w:t>
      </w:r>
    </w:p>
    <w:p w14:paraId="2AF8B864" w14:textId="0E2B705D" w:rsidR="00A91C6F" w:rsidRPr="00A91C6F" w:rsidRDefault="00A91C6F" w:rsidP="00A91C6F">
      <w:pPr>
        <w:pStyle w:val="ListParagraph"/>
        <w:numPr>
          <w:ilvl w:val="0"/>
          <w:numId w:val="12"/>
        </w:numPr>
        <w:spacing w:before="100" w:beforeAutospacing="1" w:after="100" w:afterAutospacing="1" w:line="360" w:lineRule="auto"/>
        <w:jc w:val="both"/>
        <w:rPr>
          <w:rFonts w:ascii="Arial" w:hAnsi="Arial" w:cs="Arial"/>
          <w:color w:val="000000"/>
          <w:kern w:val="0"/>
          <w14:ligatures w14:val="none"/>
        </w:rPr>
      </w:pPr>
      <w:r w:rsidRPr="00A91C6F">
        <w:rPr>
          <w:rFonts w:ascii="Arial" w:hAnsi="Arial" w:cs="Arial"/>
          <w:color w:val="000000"/>
          <w:kern w:val="0"/>
          <w14:ligatures w14:val="none"/>
        </w:rPr>
        <w:t>The relationship between a medicine and a sale may be many-to-many between SaleDetails.</w:t>
      </w:r>
    </w:p>
    <w:p w14:paraId="22C6A3AE" w14:textId="3D2B71FB" w:rsidR="00A91C6F" w:rsidRPr="00A91C6F" w:rsidRDefault="00A91C6F" w:rsidP="00A91C6F">
      <w:pPr>
        <w:pStyle w:val="ListParagraph"/>
        <w:numPr>
          <w:ilvl w:val="0"/>
          <w:numId w:val="12"/>
        </w:numPr>
        <w:spacing w:before="100" w:beforeAutospacing="1" w:after="100" w:afterAutospacing="1" w:line="360" w:lineRule="auto"/>
        <w:jc w:val="both"/>
        <w:rPr>
          <w:rFonts w:ascii="Arial" w:hAnsi="Arial" w:cs="Arial"/>
          <w:color w:val="000000"/>
          <w:kern w:val="0"/>
          <w14:ligatures w14:val="none"/>
        </w:rPr>
      </w:pPr>
      <w:r w:rsidRPr="00A91C6F">
        <w:rPr>
          <w:rFonts w:ascii="Arial" w:hAnsi="Arial" w:cs="Arial"/>
          <w:color w:val="000000"/>
          <w:kern w:val="0"/>
          <w14:ligatures w14:val="none"/>
        </w:rPr>
        <w:t>A supplier is capable of providing more than one medicine (one-to-many relationship).</w:t>
      </w:r>
    </w:p>
    <w:p w14:paraId="4CFC22F1" w14:textId="3377B228" w:rsidR="00A91C6F" w:rsidRPr="00A91C6F" w:rsidRDefault="00A91C6F" w:rsidP="00A91C6F">
      <w:pPr>
        <w:spacing w:before="100" w:beforeAutospacing="1" w:after="100" w:afterAutospacing="1" w:line="360" w:lineRule="auto"/>
        <w:jc w:val="both"/>
        <w:rPr>
          <w:rFonts w:ascii="Arial" w:hAnsi="Arial" w:cs="Arial"/>
          <w:color w:val="000000"/>
          <w:kern w:val="0"/>
          <w14:ligatures w14:val="none"/>
        </w:rPr>
      </w:pPr>
      <w:r w:rsidRPr="00A91C6F">
        <w:rPr>
          <w:rFonts w:ascii="Arial" w:hAnsi="Arial" w:cs="Arial"/>
          <w:color w:val="000000"/>
          <w:kern w:val="0"/>
          <w14:ligatures w14:val="none"/>
        </w:rPr>
        <w:t>Such relationships provide a logical structure of data and reduction of redundancy. A database design method, which is a well-accepted one, is to solve many-to-many relationships using associative entities, which increases flexibility and scalability [5].</w:t>
      </w:r>
    </w:p>
    <w:p w14:paraId="7FD55E0D" w14:textId="11FA75DC" w:rsidR="00A91C6F" w:rsidRPr="00A91C6F" w:rsidRDefault="00A91C6F" w:rsidP="00A91C6F">
      <w:pPr>
        <w:spacing w:before="100" w:beforeAutospacing="1" w:after="100" w:afterAutospacing="1" w:line="360" w:lineRule="auto"/>
        <w:jc w:val="both"/>
        <w:rPr>
          <w:rFonts w:ascii="Arial" w:hAnsi="Arial" w:cs="Arial"/>
          <w:b/>
          <w:bCs/>
          <w:color w:val="000000"/>
          <w:kern w:val="0"/>
          <w14:ligatures w14:val="none"/>
        </w:rPr>
      </w:pPr>
      <w:r w:rsidRPr="00A91C6F">
        <w:rPr>
          <w:rFonts w:ascii="Arial" w:hAnsi="Arial" w:cs="Arial"/>
          <w:b/>
          <w:bCs/>
          <w:color w:val="000000"/>
          <w:kern w:val="0"/>
          <w14:ligatures w14:val="none"/>
        </w:rPr>
        <w:t>3. Entity Relationship Diagram (ERD)</w:t>
      </w:r>
    </w:p>
    <w:p w14:paraId="37860525" w14:textId="77777777" w:rsidR="00A91C6F" w:rsidRPr="00A91C6F" w:rsidRDefault="00A91C6F" w:rsidP="00A91C6F">
      <w:pPr>
        <w:spacing w:before="100" w:beforeAutospacing="1" w:after="100" w:afterAutospacing="1" w:line="360" w:lineRule="auto"/>
        <w:jc w:val="both"/>
        <w:rPr>
          <w:rFonts w:ascii="Arial" w:hAnsi="Arial" w:cs="Arial"/>
          <w:color w:val="000000"/>
          <w:kern w:val="0"/>
          <w14:ligatures w14:val="none"/>
        </w:rPr>
      </w:pPr>
      <w:r w:rsidRPr="00A91C6F">
        <w:rPr>
          <w:rFonts w:ascii="Arial" w:hAnsi="Arial" w:cs="Arial"/>
          <w:color w:val="000000"/>
          <w:kern w:val="0"/>
          <w14:ligatures w14:val="none"/>
        </w:rPr>
        <w:t>ERD gives an overview of the database design in the form of a graph. It depicts entities, attributes, primary keys, foreign keys as well as the relationship between entities. ERDs are important database design tools because they aid in visualising the organization and correlation of data prior to implementation [6].</w:t>
      </w:r>
    </w:p>
    <w:p w14:paraId="2B802FFD" w14:textId="77777777" w:rsidR="00A91C6F" w:rsidRPr="00A91C6F" w:rsidRDefault="00A91C6F" w:rsidP="00A91C6F">
      <w:pPr>
        <w:spacing w:before="100" w:beforeAutospacing="1" w:after="100" w:afterAutospacing="1" w:line="360" w:lineRule="auto"/>
        <w:jc w:val="both"/>
        <w:rPr>
          <w:rFonts w:ascii="Arial" w:hAnsi="Arial" w:cs="Arial"/>
          <w:color w:val="000000"/>
          <w:kern w:val="0"/>
          <w14:ligatures w14:val="none"/>
        </w:rPr>
      </w:pPr>
      <w:r w:rsidRPr="00A91C6F">
        <w:rPr>
          <w:rFonts w:ascii="Arial" w:hAnsi="Arial" w:cs="Arial"/>
          <w:color w:val="000000"/>
          <w:kern w:val="0"/>
          <w14:ligatures w14:val="none"/>
        </w:rPr>
        <w:t>The ERD in the MediLink Pharmacy system shows the connection of Customers with Sales and Prescriptions by use of foreign keys. Likewise, the association with Suppliers exists so that any product is connected with an actual supplier. The SaleDetails entity is responsible of mediating between Sales and Medicines and the many-to-many relationship is solved.</w:t>
      </w:r>
    </w:p>
    <w:p w14:paraId="6FBDC4B0" w14:textId="77777777" w:rsidR="00A91C6F" w:rsidRPr="00A91C6F" w:rsidRDefault="00A91C6F" w:rsidP="00A91C6F">
      <w:pPr>
        <w:spacing w:before="100" w:beforeAutospacing="1" w:after="100" w:afterAutospacing="1" w:line="360" w:lineRule="auto"/>
        <w:jc w:val="both"/>
        <w:rPr>
          <w:rFonts w:ascii="Arial" w:hAnsi="Arial" w:cs="Arial"/>
          <w:color w:val="000000"/>
          <w:kern w:val="0"/>
          <w14:ligatures w14:val="none"/>
        </w:rPr>
      </w:pPr>
      <w:r w:rsidRPr="00A91C6F">
        <w:rPr>
          <w:rFonts w:ascii="Arial" w:hAnsi="Arial" w:cs="Arial"/>
          <w:color w:val="000000"/>
          <w:kern w:val="0"/>
          <w14:ligatures w14:val="none"/>
        </w:rPr>
        <w:lastRenderedPageBreak/>
        <w:t>ERD also determines the cardinality which determines how many times an entity can be associated to another one. As an illustration, between the Customers and Sales, the relationship is one to many implying that a customer may have various sales records. Correct definition of cardinality is useful in proper data modelling and in avoiding logical mistakes in database design [6].</w:t>
      </w:r>
    </w:p>
    <w:p w14:paraId="1B928157" w14:textId="62643A0C" w:rsidR="0044209B" w:rsidRDefault="00A91C6F" w:rsidP="00EA1AD4">
      <w:pPr>
        <w:spacing w:before="100" w:beforeAutospacing="1" w:after="100" w:afterAutospacing="1" w:line="360" w:lineRule="auto"/>
        <w:jc w:val="both"/>
        <w:rPr>
          <w:rFonts w:ascii="Arial" w:hAnsi="Arial" w:cs="Arial"/>
          <w:color w:val="000000"/>
          <w:kern w:val="0"/>
          <w14:ligatures w14:val="none"/>
        </w:rPr>
      </w:pPr>
      <w:r w:rsidRPr="00A91C6F">
        <w:rPr>
          <w:rFonts w:ascii="Arial" w:hAnsi="Arial" w:cs="Arial"/>
          <w:color w:val="000000"/>
          <w:kern w:val="0"/>
          <w14:ligatures w14:val="none"/>
        </w:rPr>
        <w:t>Designing an ERD before implementation enables the designer to detect some potential problems, verify requirements as well as making sure that database architecture is business friendly. It can also be used as a template in developing the database in Microsoft Access</w:t>
      </w:r>
      <w:r w:rsidR="007F77FE">
        <w:rPr>
          <w:rFonts w:ascii="Arial" w:hAnsi="Arial" w:cs="Arial"/>
          <w:color w:val="000000"/>
          <w:kern w:val="0"/>
          <w14:ligatures w14:val="none"/>
        </w:rPr>
        <w:t>.</w:t>
      </w:r>
    </w:p>
    <w:p w14:paraId="4F0D02DA" w14:textId="77777777" w:rsidR="007F77FE" w:rsidRPr="00EA1AD4" w:rsidRDefault="007F77FE" w:rsidP="00EA1AD4">
      <w:pPr>
        <w:spacing w:before="100" w:beforeAutospacing="1" w:after="100" w:afterAutospacing="1" w:line="360" w:lineRule="auto"/>
        <w:jc w:val="both"/>
        <w:rPr>
          <w:rFonts w:ascii="Arial" w:hAnsi="Arial" w:cs="Arial"/>
          <w:color w:val="000000"/>
          <w:kern w:val="0"/>
          <w14:ligatures w14:val="none"/>
        </w:rPr>
      </w:pPr>
    </w:p>
    <w:p w14:paraId="5659AB2B" w14:textId="72D6C6DC" w:rsidR="0044209B" w:rsidRPr="00EA1AD4" w:rsidRDefault="007F77FE" w:rsidP="00EA1AD4">
      <w:pPr>
        <w:spacing w:after="0" w:line="360" w:lineRule="auto"/>
        <w:jc w:val="both"/>
        <w:rPr>
          <w:rFonts w:ascii="Arial" w:eastAsia="Times New Roman" w:hAnsi="Arial" w:cs="Arial"/>
          <w:i/>
          <w:iCs/>
          <w:kern w:val="0"/>
          <w14:ligatures w14:val="none"/>
        </w:rPr>
      </w:pPr>
      <w:r w:rsidRPr="00EA1AD4">
        <w:rPr>
          <w:rFonts w:ascii="Arial" w:eastAsia="Times New Roman" w:hAnsi="Arial" w:cs="Arial"/>
          <w:noProof/>
          <w:kern w:val="0"/>
        </w:rPr>
        <w:drawing>
          <wp:anchor distT="0" distB="0" distL="114300" distR="114300" simplePos="0" relativeHeight="251670528" behindDoc="0" locked="0" layoutInCell="1" allowOverlap="1" wp14:anchorId="70A96E81" wp14:editId="6B1D94D1">
            <wp:simplePos x="0" y="0"/>
            <wp:positionH relativeFrom="column">
              <wp:posOffset>87630</wp:posOffset>
            </wp:positionH>
            <wp:positionV relativeFrom="paragraph">
              <wp:posOffset>87630</wp:posOffset>
            </wp:positionV>
            <wp:extent cx="5731510" cy="2918460"/>
            <wp:effectExtent l="0" t="0" r="0" b="2540"/>
            <wp:wrapTopAndBottom/>
            <wp:docPr id="143715952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159528" name="Picture 1437159528"/>
                    <pic:cNvPicPr/>
                  </pic:nvPicPr>
                  <pic:blipFill rotWithShape="1">
                    <a:blip r:embed="rId8" cstate="print">
                      <a:extLst>
                        <a:ext uri="{28A0092B-C50C-407E-A947-70E740481C1C}">
                          <a14:useLocalDpi xmlns:a14="http://schemas.microsoft.com/office/drawing/2010/main" val="0"/>
                        </a:ext>
                      </a:extLst>
                    </a:blip>
                    <a:srcRect t="11978" b="11547"/>
                    <a:stretch>
                      <a:fillRect/>
                    </a:stretch>
                  </pic:blipFill>
                  <pic:spPr bwMode="auto">
                    <a:xfrm>
                      <a:off x="0" y="0"/>
                      <a:ext cx="5731510" cy="291846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A57277" w:rsidRPr="00EA1AD4">
        <w:rPr>
          <w:rFonts w:ascii="Arial" w:eastAsia="Times New Roman" w:hAnsi="Arial" w:cs="Arial"/>
          <w:i/>
          <w:iCs/>
          <w:kern w:val="0"/>
          <w14:ligatures w14:val="none"/>
        </w:rPr>
        <w:t>Figure 1: ERD Diagram for Med</w:t>
      </w:r>
      <w:r w:rsidR="00EB1286" w:rsidRPr="00EA1AD4">
        <w:rPr>
          <w:rFonts w:ascii="Arial" w:eastAsia="Times New Roman" w:hAnsi="Arial" w:cs="Arial"/>
          <w:i/>
          <w:iCs/>
          <w:kern w:val="0"/>
          <w14:ligatures w14:val="none"/>
        </w:rPr>
        <w:t xml:space="preserve">iLink Pharmacy </w:t>
      </w:r>
    </w:p>
    <w:p w14:paraId="490868E3" w14:textId="4B032C0D" w:rsidR="0044209B" w:rsidRPr="00EA1AD4" w:rsidRDefault="0044209B" w:rsidP="00EA1AD4">
      <w:pPr>
        <w:spacing w:before="100" w:beforeAutospacing="1" w:after="100" w:afterAutospacing="1" w:line="360" w:lineRule="auto"/>
        <w:jc w:val="both"/>
        <w:outlineLvl w:val="1"/>
        <w:rPr>
          <w:rFonts w:ascii="Arial" w:eastAsia="Times New Roman" w:hAnsi="Arial" w:cs="Arial"/>
          <w:b/>
          <w:bCs/>
          <w:color w:val="000000"/>
          <w:kern w:val="0"/>
          <w:sz w:val="36"/>
          <w:szCs w:val="36"/>
          <w14:ligatures w14:val="none"/>
        </w:rPr>
      </w:pPr>
      <w:bookmarkStart w:id="1" w:name="_Toc225585221"/>
      <w:r w:rsidRPr="00EA1AD4">
        <w:rPr>
          <w:rFonts w:ascii="Arial" w:eastAsia="Times New Roman" w:hAnsi="Arial" w:cs="Arial"/>
          <w:b/>
          <w:bCs/>
          <w:color w:val="000000"/>
          <w:kern w:val="0"/>
          <w:sz w:val="36"/>
          <w:szCs w:val="36"/>
          <w14:ligatures w14:val="none"/>
        </w:rPr>
        <w:t>4. Data Structure Design</w:t>
      </w:r>
      <w:bookmarkEnd w:id="1"/>
    </w:p>
    <w:p w14:paraId="62ACA541" w14:textId="77777777" w:rsidR="0044209B" w:rsidRPr="00EA1AD4" w:rsidRDefault="0044209B" w:rsidP="00EA1AD4">
      <w:pPr>
        <w:spacing w:before="100" w:beforeAutospacing="1" w:after="100" w:afterAutospacing="1" w:line="360" w:lineRule="auto"/>
        <w:jc w:val="both"/>
        <w:outlineLvl w:val="2"/>
        <w:rPr>
          <w:rFonts w:ascii="Arial" w:eastAsia="Times New Roman" w:hAnsi="Arial" w:cs="Arial"/>
          <w:b/>
          <w:bCs/>
          <w:color w:val="000000"/>
          <w:kern w:val="0"/>
          <w:sz w:val="27"/>
          <w:szCs w:val="27"/>
          <w14:ligatures w14:val="none"/>
        </w:rPr>
      </w:pPr>
      <w:bookmarkStart w:id="2" w:name="_Toc225585222"/>
      <w:r w:rsidRPr="00EA1AD4">
        <w:rPr>
          <w:rFonts w:ascii="Arial" w:eastAsia="Times New Roman" w:hAnsi="Arial" w:cs="Arial"/>
          <w:b/>
          <w:bCs/>
          <w:color w:val="000000"/>
          <w:kern w:val="0"/>
          <w:sz w:val="27"/>
          <w:szCs w:val="27"/>
          <w14:ligatures w14:val="none"/>
        </w:rPr>
        <w:t>4.1 Table Creation</w:t>
      </w:r>
      <w:bookmarkEnd w:id="2"/>
    </w:p>
    <w:p w14:paraId="4783F3D3" w14:textId="77777777" w:rsidR="00D62CBC" w:rsidRPr="00D62CBC" w:rsidRDefault="00D62CBC" w:rsidP="00D62CBC">
      <w:pPr>
        <w:spacing w:before="100" w:beforeAutospacing="1" w:after="100" w:afterAutospacing="1" w:line="360" w:lineRule="auto"/>
        <w:jc w:val="both"/>
        <w:rPr>
          <w:rFonts w:ascii="Arial" w:hAnsi="Arial" w:cs="Arial"/>
          <w:color w:val="000000"/>
          <w:kern w:val="0"/>
          <w14:ligatures w14:val="none"/>
        </w:rPr>
      </w:pPr>
      <w:r w:rsidRPr="00D62CBC">
        <w:rPr>
          <w:rFonts w:ascii="Arial" w:hAnsi="Arial" w:cs="Arial"/>
          <w:color w:val="000000"/>
          <w:kern w:val="0"/>
          <w14:ligatures w14:val="none"/>
        </w:rPr>
        <w:t>The database was installed in the Microsoft Access by creating tables that represented each of the identified entities. Each of the tables was thoroughly planned to hold particular details of data pertaining to the operations of the pharmacy.</w:t>
      </w:r>
    </w:p>
    <w:p w14:paraId="2C2DD12D" w14:textId="77777777" w:rsidR="00D62CBC" w:rsidRPr="00D62CBC" w:rsidRDefault="00D62CBC" w:rsidP="00D62CBC">
      <w:pPr>
        <w:spacing w:before="100" w:beforeAutospacing="1" w:after="100" w:afterAutospacing="1" w:line="360" w:lineRule="auto"/>
        <w:jc w:val="both"/>
        <w:rPr>
          <w:rFonts w:ascii="Arial" w:hAnsi="Arial" w:cs="Arial"/>
          <w:color w:val="000000"/>
          <w:kern w:val="0"/>
          <w14:ligatures w14:val="none"/>
        </w:rPr>
      </w:pPr>
      <w:r w:rsidRPr="00D62CBC">
        <w:rPr>
          <w:rFonts w:ascii="Arial" w:hAnsi="Arial" w:cs="Arial"/>
          <w:color w:val="000000"/>
          <w:kern w:val="0"/>
          <w14:ligatures w14:val="none"/>
        </w:rPr>
        <w:t>The tables created include:</w:t>
      </w:r>
    </w:p>
    <w:p w14:paraId="74BE77EC" w14:textId="2AF9E7D4" w:rsidR="00D62CBC" w:rsidRPr="00D62CBC" w:rsidRDefault="00D62CBC" w:rsidP="00D62CBC">
      <w:pPr>
        <w:pStyle w:val="ListParagraph"/>
        <w:numPr>
          <w:ilvl w:val="0"/>
          <w:numId w:val="12"/>
        </w:numPr>
        <w:spacing w:before="100" w:beforeAutospacing="1" w:after="100" w:afterAutospacing="1" w:line="360" w:lineRule="auto"/>
        <w:jc w:val="both"/>
        <w:rPr>
          <w:rFonts w:ascii="Arial" w:hAnsi="Arial" w:cs="Arial"/>
          <w:color w:val="000000"/>
          <w:kern w:val="0"/>
          <w14:ligatures w14:val="none"/>
        </w:rPr>
      </w:pPr>
      <w:r w:rsidRPr="00D62CBC">
        <w:rPr>
          <w:rFonts w:ascii="Arial" w:hAnsi="Arial" w:cs="Arial"/>
          <w:color w:val="000000"/>
          <w:kern w:val="0"/>
          <w14:ligatures w14:val="none"/>
        </w:rPr>
        <w:lastRenderedPageBreak/>
        <w:t>Customers</w:t>
      </w:r>
    </w:p>
    <w:p w14:paraId="4A0B8B00" w14:textId="71455821" w:rsidR="00D62CBC" w:rsidRPr="00D62CBC" w:rsidRDefault="00D62CBC" w:rsidP="00D62CBC">
      <w:pPr>
        <w:pStyle w:val="ListParagraph"/>
        <w:numPr>
          <w:ilvl w:val="0"/>
          <w:numId w:val="12"/>
        </w:numPr>
        <w:spacing w:before="100" w:beforeAutospacing="1" w:after="100" w:afterAutospacing="1" w:line="360" w:lineRule="auto"/>
        <w:jc w:val="both"/>
        <w:rPr>
          <w:rFonts w:ascii="Arial" w:hAnsi="Arial" w:cs="Arial"/>
          <w:color w:val="000000"/>
          <w:kern w:val="0"/>
          <w14:ligatures w14:val="none"/>
        </w:rPr>
      </w:pPr>
      <w:r w:rsidRPr="00D62CBC">
        <w:rPr>
          <w:rFonts w:ascii="Arial" w:hAnsi="Arial" w:cs="Arial"/>
          <w:color w:val="000000"/>
          <w:kern w:val="0"/>
          <w14:ligatures w14:val="none"/>
        </w:rPr>
        <w:t>Medicines</w:t>
      </w:r>
    </w:p>
    <w:p w14:paraId="37E058FD" w14:textId="0CE04445" w:rsidR="00D62CBC" w:rsidRPr="00D62CBC" w:rsidRDefault="00D62CBC" w:rsidP="00D62CBC">
      <w:pPr>
        <w:pStyle w:val="ListParagraph"/>
        <w:numPr>
          <w:ilvl w:val="0"/>
          <w:numId w:val="12"/>
        </w:numPr>
        <w:spacing w:before="100" w:beforeAutospacing="1" w:after="100" w:afterAutospacing="1" w:line="360" w:lineRule="auto"/>
        <w:jc w:val="both"/>
        <w:rPr>
          <w:rFonts w:ascii="Arial" w:hAnsi="Arial" w:cs="Arial"/>
          <w:color w:val="000000"/>
          <w:kern w:val="0"/>
          <w14:ligatures w14:val="none"/>
        </w:rPr>
      </w:pPr>
      <w:r w:rsidRPr="00D62CBC">
        <w:rPr>
          <w:rFonts w:ascii="Arial" w:hAnsi="Arial" w:cs="Arial"/>
          <w:color w:val="000000"/>
          <w:kern w:val="0"/>
          <w14:ligatures w14:val="none"/>
        </w:rPr>
        <w:t>Suppliers</w:t>
      </w:r>
    </w:p>
    <w:p w14:paraId="34C2C185" w14:textId="2853DD0C" w:rsidR="00D62CBC" w:rsidRPr="00D62CBC" w:rsidRDefault="00D62CBC" w:rsidP="00D62CBC">
      <w:pPr>
        <w:pStyle w:val="ListParagraph"/>
        <w:numPr>
          <w:ilvl w:val="0"/>
          <w:numId w:val="12"/>
        </w:numPr>
        <w:spacing w:before="100" w:beforeAutospacing="1" w:after="100" w:afterAutospacing="1" w:line="360" w:lineRule="auto"/>
        <w:jc w:val="both"/>
        <w:rPr>
          <w:rFonts w:ascii="Arial" w:hAnsi="Arial" w:cs="Arial"/>
          <w:color w:val="000000"/>
          <w:kern w:val="0"/>
          <w14:ligatures w14:val="none"/>
        </w:rPr>
      </w:pPr>
      <w:r w:rsidRPr="00D62CBC">
        <w:rPr>
          <w:rFonts w:ascii="Arial" w:hAnsi="Arial" w:cs="Arial"/>
          <w:color w:val="000000"/>
          <w:kern w:val="0"/>
          <w14:ligatures w14:val="none"/>
        </w:rPr>
        <w:t>Prescriptions</w:t>
      </w:r>
    </w:p>
    <w:p w14:paraId="2E86DC77" w14:textId="6D675547" w:rsidR="00D62CBC" w:rsidRPr="00D62CBC" w:rsidRDefault="00D62CBC" w:rsidP="00D62CBC">
      <w:pPr>
        <w:pStyle w:val="ListParagraph"/>
        <w:numPr>
          <w:ilvl w:val="0"/>
          <w:numId w:val="12"/>
        </w:numPr>
        <w:spacing w:before="100" w:beforeAutospacing="1" w:after="100" w:afterAutospacing="1" w:line="360" w:lineRule="auto"/>
        <w:jc w:val="both"/>
        <w:rPr>
          <w:rFonts w:ascii="Arial" w:hAnsi="Arial" w:cs="Arial"/>
          <w:color w:val="000000"/>
          <w:kern w:val="0"/>
          <w14:ligatures w14:val="none"/>
        </w:rPr>
      </w:pPr>
      <w:r w:rsidRPr="00D62CBC">
        <w:rPr>
          <w:rFonts w:ascii="Arial" w:hAnsi="Arial" w:cs="Arial"/>
          <w:color w:val="000000"/>
          <w:kern w:val="0"/>
          <w14:ligatures w14:val="none"/>
        </w:rPr>
        <w:t>Sales</w:t>
      </w:r>
    </w:p>
    <w:p w14:paraId="06C49035" w14:textId="0F9121C9" w:rsidR="00D62CBC" w:rsidRPr="00D62CBC" w:rsidRDefault="00D62CBC" w:rsidP="00D62CBC">
      <w:pPr>
        <w:pStyle w:val="ListParagraph"/>
        <w:numPr>
          <w:ilvl w:val="0"/>
          <w:numId w:val="12"/>
        </w:numPr>
        <w:spacing w:before="100" w:beforeAutospacing="1" w:after="100" w:afterAutospacing="1" w:line="360" w:lineRule="auto"/>
        <w:jc w:val="both"/>
        <w:rPr>
          <w:rFonts w:ascii="Arial" w:hAnsi="Arial" w:cs="Arial"/>
          <w:color w:val="000000"/>
          <w:kern w:val="0"/>
          <w14:ligatures w14:val="none"/>
        </w:rPr>
      </w:pPr>
      <w:r w:rsidRPr="00D62CBC">
        <w:rPr>
          <w:rFonts w:ascii="Arial" w:hAnsi="Arial" w:cs="Arial"/>
          <w:color w:val="000000"/>
          <w:kern w:val="0"/>
          <w14:ligatures w14:val="none"/>
        </w:rPr>
        <w:t>SaleDetails</w:t>
      </w:r>
    </w:p>
    <w:p w14:paraId="633A9DDC" w14:textId="74157974" w:rsidR="00D62CBC" w:rsidRPr="00D62CBC" w:rsidRDefault="00D62CBC" w:rsidP="00D62CBC">
      <w:pPr>
        <w:spacing w:before="100" w:beforeAutospacing="1" w:after="100" w:afterAutospacing="1" w:line="360" w:lineRule="auto"/>
        <w:jc w:val="both"/>
        <w:rPr>
          <w:rFonts w:ascii="Arial" w:hAnsi="Arial" w:cs="Arial"/>
          <w:color w:val="000000"/>
          <w:kern w:val="0"/>
          <w14:ligatures w14:val="none"/>
        </w:rPr>
      </w:pPr>
      <w:r w:rsidRPr="00D62CBC">
        <w:rPr>
          <w:rFonts w:ascii="Arial" w:hAnsi="Arial" w:cs="Arial"/>
          <w:color w:val="000000"/>
          <w:kern w:val="0"/>
          <w14:ligatures w14:val="none"/>
        </w:rPr>
        <w:t>All the tables have a primary key to identify records uniquely and the right fields to store entity attributes. This systematic style makes data to be structured and manageable.</w:t>
      </w:r>
    </w:p>
    <w:p w14:paraId="5AC6E58D" w14:textId="76E13AB8" w:rsidR="00D62CBC" w:rsidRPr="00D62CBC" w:rsidRDefault="00D62CBC" w:rsidP="00D62CBC">
      <w:pPr>
        <w:spacing w:before="100" w:beforeAutospacing="1" w:after="100" w:afterAutospacing="1" w:line="360" w:lineRule="auto"/>
        <w:jc w:val="both"/>
        <w:rPr>
          <w:rFonts w:ascii="Arial" w:hAnsi="Arial" w:cs="Arial"/>
          <w:b/>
          <w:bCs/>
          <w:color w:val="000000"/>
          <w:kern w:val="0"/>
          <w14:ligatures w14:val="none"/>
        </w:rPr>
      </w:pPr>
      <w:r w:rsidRPr="00D62CBC">
        <w:rPr>
          <w:rFonts w:ascii="Arial" w:hAnsi="Arial" w:cs="Arial"/>
          <w:b/>
          <w:bCs/>
          <w:color w:val="000000"/>
          <w:kern w:val="0"/>
          <w14:ligatures w14:val="none"/>
        </w:rPr>
        <w:t>4.2 Data Types and Field Selection</w:t>
      </w:r>
    </w:p>
    <w:p w14:paraId="1B6129E4" w14:textId="77777777" w:rsidR="00D62CBC" w:rsidRPr="00D62CBC" w:rsidRDefault="00D62CBC" w:rsidP="00D62CBC">
      <w:pPr>
        <w:spacing w:before="100" w:beforeAutospacing="1" w:after="100" w:afterAutospacing="1" w:line="360" w:lineRule="auto"/>
        <w:jc w:val="both"/>
        <w:rPr>
          <w:rFonts w:ascii="Arial" w:hAnsi="Arial" w:cs="Arial"/>
          <w:color w:val="000000"/>
          <w:kern w:val="0"/>
          <w14:ligatures w14:val="none"/>
        </w:rPr>
      </w:pPr>
      <w:r w:rsidRPr="00D62CBC">
        <w:rPr>
          <w:rFonts w:ascii="Arial" w:hAnsi="Arial" w:cs="Arial"/>
          <w:color w:val="000000"/>
          <w:kern w:val="0"/>
          <w14:ligatures w14:val="none"/>
        </w:rPr>
        <w:t>It is important to choose proper data types to ensure data integrity and enhance the performance of the system. Data of various kinds demand various forms of data storage and data of the wrong type may cause inconsistency and errors [3].</w:t>
      </w:r>
    </w:p>
    <w:p w14:paraId="7990D73B" w14:textId="77777777" w:rsidR="00D62CBC" w:rsidRPr="00D62CBC" w:rsidRDefault="00D62CBC" w:rsidP="00D62CBC">
      <w:pPr>
        <w:spacing w:before="100" w:beforeAutospacing="1" w:after="100" w:afterAutospacing="1" w:line="360" w:lineRule="auto"/>
        <w:jc w:val="both"/>
        <w:rPr>
          <w:rFonts w:ascii="Arial" w:hAnsi="Arial" w:cs="Arial"/>
          <w:color w:val="000000"/>
          <w:kern w:val="0"/>
          <w14:ligatures w14:val="none"/>
        </w:rPr>
      </w:pPr>
      <w:r w:rsidRPr="00D62CBC">
        <w:rPr>
          <w:rFonts w:ascii="Arial" w:hAnsi="Arial" w:cs="Arial"/>
          <w:color w:val="000000"/>
          <w:kern w:val="0"/>
          <w14:ligatures w14:val="none"/>
        </w:rPr>
        <w:t>The database used the following types of data:</w:t>
      </w:r>
    </w:p>
    <w:p w14:paraId="449DF69B" w14:textId="46F8D0E9" w:rsidR="00D62CBC" w:rsidRPr="00D62CBC" w:rsidRDefault="00D62CBC" w:rsidP="00D62CBC">
      <w:pPr>
        <w:pStyle w:val="ListParagraph"/>
        <w:numPr>
          <w:ilvl w:val="0"/>
          <w:numId w:val="12"/>
        </w:numPr>
        <w:spacing w:before="100" w:beforeAutospacing="1" w:after="100" w:afterAutospacing="1" w:line="360" w:lineRule="auto"/>
        <w:jc w:val="both"/>
        <w:rPr>
          <w:rFonts w:ascii="Arial" w:hAnsi="Arial" w:cs="Arial"/>
          <w:color w:val="000000"/>
          <w:kern w:val="0"/>
          <w14:ligatures w14:val="none"/>
        </w:rPr>
      </w:pPr>
      <w:r w:rsidRPr="00D62CBC">
        <w:rPr>
          <w:rFonts w:ascii="Arial" w:hAnsi="Arial" w:cs="Arial"/>
          <w:color w:val="000000"/>
          <w:kern w:val="0"/>
          <w14:ligatures w14:val="none"/>
        </w:rPr>
        <w:t>Primary keys: autonumbered so that they are unique.</w:t>
      </w:r>
    </w:p>
    <w:p w14:paraId="7B0A8207" w14:textId="77777777" w:rsidR="00D62CBC" w:rsidRPr="00D62CBC" w:rsidRDefault="00D62CBC" w:rsidP="00D62CBC">
      <w:pPr>
        <w:pStyle w:val="ListParagraph"/>
        <w:numPr>
          <w:ilvl w:val="0"/>
          <w:numId w:val="15"/>
        </w:numPr>
        <w:spacing w:before="100" w:beforeAutospacing="1" w:after="100" w:afterAutospacing="1" w:line="360" w:lineRule="auto"/>
        <w:jc w:val="both"/>
        <w:rPr>
          <w:rFonts w:ascii="Arial" w:hAnsi="Arial" w:cs="Arial"/>
          <w:color w:val="000000"/>
          <w:kern w:val="0"/>
          <w14:ligatures w14:val="none"/>
        </w:rPr>
      </w:pPr>
      <w:r w:rsidRPr="00D62CBC">
        <w:rPr>
          <w:rFonts w:ascii="Arial" w:hAnsi="Arial" w:cs="Arial"/>
          <w:color w:val="000000"/>
          <w:kern w:val="0"/>
          <w14:ligatures w14:val="none"/>
        </w:rPr>
        <w:t>Short Text As the names, categories and addresses are short.</w:t>
      </w:r>
    </w:p>
    <w:p w14:paraId="5D2B520F" w14:textId="6F6E7AAC" w:rsidR="00D62CBC" w:rsidRPr="00D62CBC" w:rsidRDefault="00D62CBC" w:rsidP="00D62CBC">
      <w:pPr>
        <w:pStyle w:val="ListParagraph"/>
        <w:numPr>
          <w:ilvl w:val="0"/>
          <w:numId w:val="15"/>
        </w:numPr>
        <w:spacing w:before="100" w:beforeAutospacing="1" w:after="100" w:afterAutospacing="1" w:line="360" w:lineRule="auto"/>
        <w:jc w:val="both"/>
        <w:rPr>
          <w:rFonts w:ascii="Arial" w:hAnsi="Arial" w:cs="Arial"/>
          <w:color w:val="000000"/>
          <w:kern w:val="0"/>
          <w14:ligatures w14:val="none"/>
        </w:rPr>
      </w:pPr>
      <w:r w:rsidRPr="00D62CBC">
        <w:rPr>
          <w:rFonts w:ascii="Arial" w:hAnsi="Arial" w:cs="Arial"/>
          <w:color w:val="000000"/>
          <w:kern w:val="0"/>
          <w14:ligatures w14:val="none"/>
        </w:rPr>
        <w:t>Quantity and identifier number.</w:t>
      </w:r>
    </w:p>
    <w:p w14:paraId="61F7EB87" w14:textId="77777777" w:rsidR="00D62CBC" w:rsidRPr="00D62CBC" w:rsidRDefault="00D62CBC" w:rsidP="00D62CBC">
      <w:pPr>
        <w:pStyle w:val="ListParagraph"/>
        <w:numPr>
          <w:ilvl w:val="0"/>
          <w:numId w:val="15"/>
        </w:numPr>
        <w:spacing w:before="100" w:beforeAutospacing="1" w:after="100" w:afterAutospacing="1" w:line="360" w:lineRule="auto"/>
        <w:jc w:val="both"/>
        <w:rPr>
          <w:rFonts w:ascii="Arial" w:hAnsi="Arial" w:cs="Arial"/>
          <w:color w:val="000000"/>
          <w:kern w:val="0"/>
          <w14:ligatures w14:val="none"/>
        </w:rPr>
      </w:pPr>
      <w:r w:rsidRPr="00D62CBC">
        <w:rPr>
          <w:rFonts w:ascii="Arial" w:hAnsi="Arial" w:cs="Arial"/>
          <w:color w:val="000000"/>
          <w:kern w:val="0"/>
          <w14:ligatures w14:val="none"/>
        </w:rPr>
        <w:t>Currency of price and sum total.</w:t>
      </w:r>
    </w:p>
    <w:p w14:paraId="7F139153" w14:textId="6A9E65E0" w:rsidR="00D62CBC" w:rsidRPr="00D62CBC" w:rsidRDefault="00D62CBC" w:rsidP="00D62CBC">
      <w:pPr>
        <w:pStyle w:val="ListParagraph"/>
        <w:numPr>
          <w:ilvl w:val="0"/>
          <w:numId w:val="15"/>
        </w:numPr>
        <w:spacing w:before="100" w:beforeAutospacing="1" w:after="100" w:afterAutospacing="1" w:line="360" w:lineRule="auto"/>
        <w:jc w:val="both"/>
        <w:rPr>
          <w:rFonts w:ascii="Arial" w:hAnsi="Arial" w:cs="Arial"/>
          <w:color w:val="000000"/>
          <w:kern w:val="0"/>
          <w14:ligatures w14:val="none"/>
        </w:rPr>
      </w:pPr>
      <w:r w:rsidRPr="00D62CBC">
        <w:rPr>
          <w:rFonts w:ascii="Arial" w:hAnsi="Arial" w:cs="Arial"/>
          <w:color w:val="000000"/>
          <w:kern w:val="0"/>
          <w14:ligatures w14:val="none"/>
        </w:rPr>
        <w:t>Date/Time of taking the transaction and prescription dates.</w:t>
      </w:r>
    </w:p>
    <w:p w14:paraId="225EF26D" w14:textId="73B59CDC" w:rsidR="00D62CBC" w:rsidRPr="00D62CBC" w:rsidRDefault="00D62CBC" w:rsidP="00D62CBC">
      <w:pPr>
        <w:spacing w:before="100" w:beforeAutospacing="1" w:after="100" w:afterAutospacing="1" w:line="360" w:lineRule="auto"/>
        <w:jc w:val="both"/>
        <w:rPr>
          <w:rFonts w:ascii="Arial" w:hAnsi="Arial" w:cs="Arial"/>
          <w:color w:val="000000"/>
          <w:kern w:val="0"/>
          <w14:ligatures w14:val="none"/>
        </w:rPr>
      </w:pPr>
      <w:r w:rsidRPr="00D62CBC">
        <w:rPr>
          <w:rFonts w:ascii="Arial" w:hAnsi="Arial" w:cs="Arial"/>
          <w:color w:val="000000"/>
          <w:kern w:val="0"/>
          <w14:ligatures w14:val="none"/>
        </w:rPr>
        <w:t>The proper data types guarantee that there is an efficient storage of data and that facilitates proper calculation and queries.</w:t>
      </w:r>
    </w:p>
    <w:p w14:paraId="2F870E93" w14:textId="194FA759" w:rsidR="00D62CBC" w:rsidRPr="00D62CBC" w:rsidRDefault="00D62CBC" w:rsidP="00D62CBC">
      <w:pPr>
        <w:spacing w:before="100" w:beforeAutospacing="1" w:after="100" w:afterAutospacing="1" w:line="360" w:lineRule="auto"/>
        <w:jc w:val="both"/>
        <w:rPr>
          <w:rFonts w:ascii="Arial" w:hAnsi="Arial" w:cs="Arial"/>
          <w:b/>
          <w:bCs/>
          <w:color w:val="000000"/>
          <w:kern w:val="0"/>
          <w14:ligatures w14:val="none"/>
        </w:rPr>
      </w:pPr>
      <w:r w:rsidRPr="00D62CBC">
        <w:rPr>
          <w:rFonts w:ascii="Arial" w:hAnsi="Arial" w:cs="Arial"/>
          <w:b/>
          <w:bCs/>
          <w:color w:val="000000"/>
          <w:kern w:val="0"/>
          <w14:ligatures w14:val="none"/>
        </w:rPr>
        <w:t>4.3 Relationships and Constraints</w:t>
      </w:r>
    </w:p>
    <w:p w14:paraId="6B46E21C" w14:textId="77777777" w:rsidR="00D62CBC" w:rsidRPr="00D62CBC" w:rsidRDefault="00D62CBC" w:rsidP="00D62CBC">
      <w:pPr>
        <w:spacing w:before="100" w:beforeAutospacing="1" w:after="100" w:afterAutospacing="1" w:line="360" w:lineRule="auto"/>
        <w:jc w:val="both"/>
        <w:rPr>
          <w:rFonts w:ascii="Arial" w:hAnsi="Arial" w:cs="Arial"/>
          <w:color w:val="000000"/>
          <w:kern w:val="0"/>
          <w14:ligatures w14:val="none"/>
        </w:rPr>
      </w:pPr>
      <w:r w:rsidRPr="00D62CBC">
        <w:rPr>
          <w:rFonts w:ascii="Arial" w:hAnsi="Arial" w:cs="Arial"/>
          <w:color w:val="000000"/>
          <w:kern w:val="0"/>
          <w14:ligatures w14:val="none"/>
        </w:rPr>
        <w:t>The Microsoft Access was used to establish the relationships between tables through the use of a foreign key. The referential integrity was imposed in order to provide consistency between the table relations. As an illustration, it is impossible to have a sale record without an existing customer, and a medicine without an existing supplier.</w:t>
      </w:r>
    </w:p>
    <w:p w14:paraId="195D3BAB" w14:textId="77777777" w:rsidR="00D62CBC" w:rsidRPr="00D62CBC" w:rsidRDefault="00D62CBC" w:rsidP="00D62CBC">
      <w:pPr>
        <w:spacing w:before="100" w:beforeAutospacing="1" w:after="100" w:afterAutospacing="1" w:line="360" w:lineRule="auto"/>
        <w:jc w:val="both"/>
        <w:rPr>
          <w:rFonts w:ascii="Arial" w:hAnsi="Arial" w:cs="Arial"/>
          <w:color w:val="000000"/>
          <w:kern w:val="0"/>
          <w14:ligatures w14:val="none"/>
        </w:rPr>
      </w:pPr>
      <w:r w:rsidRPr="00D62CBC">
        <w:rPr>
          <w:rFonts w:ascii="Arial" w:hAnsi="Arial" w:cs="Arial"/>
          <w:color w:val="000000"/>
          <w:kern w:val="0"/>
          <w14:ligatures w14:val="none"/>
        </w:rPr>
        <w:lastRenderedPageBreak/>
        <w:t>Primary key constraints and foreign key constraints were used as constraints to ensure the accuracy of data and avoidance of invalid data entry. Moreover, there was also the use of cascade update options where possible to make sure that any updates in one table are passed onto other related tables.</w:t>
      </w:r>
    </w:p>
    <w:p w14:paraId="6DC226A1" w14:textId="1B3BD34D" w:rsidR="00D62CBC" w:rsidRPr="00D62CBC" w:rsidRDefault="00D62CBC" w:rsidP="00D62CBC">
      <w:pPr>
        <w:spacing w:before="100" w:beforeAutospacing="1" w:after="100" w:afterAutospacing="1" w:line="360" w:lineRule="auto"/>
        <w:jc w:val="both"/>
        <w:rPr>
          <w:rFonts w:ascii="Arial" w:hAnsi="Arial" w:cs="Arial"/>
          <w:color w:val="000000"/>
          <w:kern w:val="0"/>
          <w14:ligatures w14:val="none"/>
        </w:rPr>
      </w:pPr>
      <w:r w:rsidRPr="00D62CBC">
        <w:rPr>
          <w:rFonts w:ascii="Arial" w:hAnsi="Arial" w:cs="Arial"/>
          <w:color w:val="000000"/>
          <w:kern w:val="0"/>
          <w14:ligatures w14:val="none"/>
        </w:rPr>
        <w:t>These constraints are essential in avoiding anomalies like orphan records and also maintaining the stability and quality of the database at a later point in time [4].</w:t>
      </w:r>
    </w:p>
    <w:p w14:paraId="4C50DC42" w14:textId="77777777" w:rsidR="00D62CBC" w:rsidRPr="00D62CBC" w:rsidRDefault="00D62CBC" w:rsidP="00D62CBC">
      <w:pPr>
        <w:spacing w:before="100" w:beforeAutospacing="1" w:after="100" w:afterAutospacing="1" w:line="360" w:lineRule="auto"/>
        <w:jc w:val="both"/>
        <w:rPr>
          <w:rFonts w:ascii="Arial" w:hAnsi="Arial" w:cs="Arial"/>
          <w:b/>
          <w:bCs/>
          <w:color w:val="000000"/>
          <w:kern w:val="0"/>
          <w14:ligatures w14:val="none"/>
        </w:rPr>
      </w:pPr>
      <w:r w:rsidRPr="00D62CBC">
        <w:rPr>
          <w:rFonts w:ascii="Arial" w:hAnsi="Arial" w:cs="Arial"/>
          <w:b/>
          <w:bCs/>
          <w:color w:val="000000"/>
          <w:kern w:val="0"/>
          <w14:ligatures w14:val="none"/>
        </w:rPr>
        <w:t>5. Normalisation (Up to Third Normal Form)</w:t>
      </w:r>
    </w:p>
    <w:p w14:paraId="551EADDC" w14:textId="77777777" w:rsidR="00D62CBC" w:rsidRDefault="00D62CBC" w:rsidP="00D62CBC">
      <w:pPr>
        <w:spacing w:before="100" w:beforeAutospacing="1" w:after="100" w:afterAutospacing="1" w:line="360" w:lineRule="auto"/>
        <w:jc w:val="both"/>
        <w:rPr>
          <w:rFonts w:ascii="Arial" w:hAnsi="Arial" w:cs="Arial"/>
          <w:color w:val="000000"/>
          <w:kern w:val="0"/>
          <w14:ligatures w14:val="none"/>
        </w:rPr>
      </w:pPr>
      <w:r w:rsidRPr="00D62CBC">
        <w:rPr>
          <w:rFonts w:ascii="Arial" w:hAnsi="Arial" w:cs="Arial"/>
          <w:color w:val="000000"/>
          <w:kern w:val="0"/>
          <w14:ligatures w14:val="none"/>
        </w:rPr>
        <w:t>Normalization is a methodical way of structuring data in a database so as to minimize redundancy and enhance data integrity. It is associated with the separation of data into various related tables and the establishment of relationships between them [5].</w:t>
      </w:r>
    </w:p>
    <w:p w14:paraId="0D05CBF1" w14:textId="456C3504" w:rsidR="00326533" w:rsidRDefault="00326533" w:rsidP="00D62CBC">
      <w:pPr>
        <w:spacing w:before="100" w:beforeAutospacing="1" w:after="100" w:afterAutospacing="1" w:line="360" w:lineRule="auto"/>
        <w:jc w:val="both"/>
        <w:rPr>
          <w:rFonts w:ascii="Arial" w:hAnsi="Arial" w:cs="Arial"/>
          <w:color w:val="000000"/>
          <w:kern w:val="0"/>
          <w14:ligatures w14:val="none"/>
        </w:rPr>
      </w:pPr>
      <w:r>
        <w:rPr>
          <w:rFonts w:ascii="Arial" w:hAnsi="Arial" w:cs="Arial"/>
          <w:color w:val="000000"/>
          <w:kern w:val="0"/>
          <w14:ligatures w14:val="none"/>
        </w:rPr>
        <w:t xml:space="preserve">Table1: </w:t>
      </w:r>
      <w:r w:rsidR="00530EDA">
        <w:rPr>
          <w:rFonts w:ascii="Arial" w:hAnsi="Arial" w:cs="Arial"/>
          <w:color w:val="000000"/>
          <w:kern w:val="0"/>
          <w14:ligatures w14:val="none"/>
        </w:rPr>
        <w:t>Unnormalized form (UNF)</w:t>
      </w:r>
    </w:p>
    <w:tbl>
      <w:tblPr>
        <w:tblStyle w:val="GridTable1Light"/>
        <w:tblW w:w="0" w:type="auto"/>
        <w:tblLook w:val="04A0" w:firstRow="1" w:lastRow="0" w:firstColumn="1" w:lastColumn="0" w:noHBand="0" w:noVBand="1"/>
      </w:tblPr>
      <w:tblGrid>
        <w:gridCol w:w="910"/>
        <w:gridCol w:w="1829"/>
        <w:gridCol w:w="1763"/>
        <w:gridCol w:w="1137"/>
        <w:gridCol w:w="1776"/>
      </w:tblGrid>
      <w:tr w:rsidR="00326533" w:rsidRPr="00326533" w14:paraId="250DD1FB" w14:textId="77777777" w:rsidTr="00530E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876E6D" w14:textId="77777777" w:rsidR="00326533" w:rsidRPr="00326533" w:rsidRDefault="00326533" w:rsidP="00326533">
            <w:pPr>
              <w:jc w:val="center"/>
              <w:rPr>
                <w:rFonts w:ascii="Times New Roman" w:eastAsia="Times New Roman" w:hAnsi="Times New Roman" w:cs="Times New Roman"/>
                <w:color w:val="000000"/>
                <w:kern w:val="0"/>
                <w14:ligatures w14:val="none"/>
              </w:rPr>
            </w:pPr>
            <w:r w:rsidRPr="00326533">
              <w:rPr>
                <w:rFonts w:ascii="Times New Roman" w:eastAsia="Times New Roman" w:hAnsi="Times New Roman" w:cs="Times New Roman"/>
                <w:color w:val="000000"/>
                <w:kern w:val="0"/>
                <w14:ligatures w14:val="none"/>
              </w:rPr>
              <w:t>SaleID</w:t>
            </w:r>
          </w:p>
        </w:tc>
        <w:tc>
          <w:tcPr>
            <w:tcW w:w="0" w:type="auto"/>
            <w:hideMark/>
          </w:tcPr>
          <w:p w14:paraId="04A417CE" w14:textId="77777777" w:rsidR="00326533" w:rsidRPr="00326533" w:rsidRDefault="00326533" w:rsidP="00326533">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sidRPr="00326533">
              <w:rPr>
                <w:rFonts w:ascii="Times New Roman" w:eastAsia="Times New Roman" w:hAnsi="Times New Roman" w:cs="Times New Roman"/>
                <w:color w:val="000000"/>
                <w:kern w:val="0"/>
                <w14:ligatures w14:val="none"/>
              </w:rPr>
              <w:t>CustomerName</w:t>
            </w:r>
          </w:p>
        </w:tc>
        <w:tc>
          <w:tcPr>
            <w:tcW w:w="0" w:type="auto"/>
            <w:hideMark/>
          </w:tcPr>
          <w:p w14:paraId="2631E2E6" w14:textId="77777777" w:rsidR="00326533" w:rsidRPr="00326533" w:rsidRDefault="00326533" w:rsidP="00326533">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sidRPr="00326533">
              <w:rPr>
                <w:rFonts w:ascii="Times New Roman" w:eastAsia="Times New Roman" w:hAnsi="Times New Roman" w:cs="Times New Roman"/>
                <w:color w:val="000000"/>
                <w:kern w:val="0"/>
                <w14:ligatures w14:val="none"/>
              </w:rPr>
              <w:t>MedicineName</w:t>
            </w:r>
          </w:p>
        </w:tc>
        <w:tc>
          <w:tcPr>
            <w:tcW w:w="0" w:type="auto"/>
            <w:hideMark/>
          </w:tcPr>
          <w:p w14:paraId="62DA59B5" w14:textId="77777777" w:rsidR="00326533" w:rsidRPr="00326533" w:rsidRDefault="00326533" w:rsidP="00326533">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sidRPr="00326533">
              <w:rPr>
                <w:rFonts w:ascii="Times New Roman" w:eastAsia="Times New Roman" w:hAnsi="Times New Roman" w:cs="Times New Roman"/>
                <w:color w:val="000000"/>
                <w:kern w:val="0"/>
                <w14:ligatures w14:val="none"/>
              </w:rPr>
              <w:t>Quantity</w:t>
            </w:r>
          </w:p>
        </w:tc>
        <w:tc>
          <w:tcPr>
            <w:tcW w:w="0" w:type="auto"/>
            <w:hideMark/>
          </w:tcPr>
          <w:p w14:paraId="6DB071E2" w14:textId="77777777" w:rsidR="00326533" w:rsidRPr="00326533" w:rsidRDefault="00326533" w:rsidP="00326533">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sidRPr="00326533">
              <w:rPr>
                <w:rFonts w:ascii="Times New Roman" w:eastAsia="Times New Roman" w:hAnsi="Times New Roman" w:cs="Times New Roman"/>
                <w:color w:val="000000"/>
                <w:kern w:val="0"/>
                <w14:ligatures w14:val="none"/>
              </w:rPr>
              <w:t>SupplierName</w:t>
            </w:r>
          </w:p>
        </w:tc>
      </w:tr>
      <w:tr w:rsidR="00326533" w:rsidRPr="00326533" w14:paraId="47E4F190" w14:textId="77777777" w:rsidTr="00530EDA">
        <w:tc>
          <w:tcPr>
            <w:cnfStyle w:val="001000000000" w:firstRow="0" w:lastRow="0" w:firstColumn="1" w:lastColumn="0" w:oddVBand="0" w:evenVBand="0" w:oddHBand="0" w:evenHBand="0" w:firstRowFirstColumn="0" w:firstRowLastColumn="0" w:lastRowFirstColumn="0" w:lastRowLastColumn="0"/>
            <w:tcW w:w="0" w:type="auto"/>
            <w:hideMark/>
          </w:tcPr>
          <w:p w14:paraId="1E3D4CCC" w14:textId="77777777" w:rsidR="00326533" w:rsidRPr="00326533" w:rsidRDefault="00326533" w:rsidP="00326533">
            <w:pPr>
              <w:rPr>
                <w:rFonts w:ascii="Times New Roman" w:eastAsia="Times New Roman" w:hAnsi="Times New Roman" w:cs="Times New Roman"/>
                <w:color w:val="000000"/>
                <w:kern w:val="0"/>
                <w14:ligatures w14:val="none"/>
              </w:rPr>
            </w:pPr>
            <w:r w:rsidRPr="00326533">
              <w:rPr>
                <w:rFonts w:ascii="Times New Roman" w:eastAsia="Times New Roman" w:hAnsi="Times New Roman" w:cs="Times New Roman"/>
                <w:color w:val="000000"/>
                <w:kern w:val="0"/>
                <w14:ligatures w14:val="none"/>
              </w:rPr>
              <w:t>S001</w:t>
            </w:r>
          </w:p>
        </w:tc>
        <w:tc>
          <w:tcPr>
            <w:tcW w:w="0" w:type="auto"/>
            <w:hideMark/>
          </w:tcPr>
          <w:p w14:paraId="30B7F3F2" w14:textId="77777777" w:rsidR="00326533" w:rsidRPr="00326533" w:rsidRDefault="00326533" w:rsidP="0032653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sidRPr="00326533">
              <w:rPr>
                <w:rFonts w:ascii="Times New Roman" w:eastAsia="Times New Roman" w:hAnsi="Times New Roman" w:cs="Times New Roman"/>
                <w:color w:val="000000"/>
                <w:kern w:val="0"/>
                <w14:ligatures w14:val="none"/>
              </w:rPr>
              <w:t>Ali Khan</w:t>
            </w:r>
          </w:p>
        </w:tc>
        <w:tc>
          <w:tcPr>
            <w:tcW w:w="0" w:type="auto"/>
            <w:hideMark/>
          </w:tcPr>
          <w:p w14:paraId="1C16497B" w14:textId="77777777" w:rsidR="00326533" w:rsidRPr="00326533" w:rsidRDefault="00326533" w:rsidP="0032653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sidRPr="00326533">
              <w:rPr>
                <w:rFonts w:ascii="Times New Roman" w:eastAsia="Times New Roman" w:hAnsi="Times New Roman" w:cs="Times New Roman"/>
                <w:color w:val="000000"/>
                <w:kern w:val="0"/>
                <w14:ligatures w14:val="none"/>
              </w:rPr>
              <w:t>Paracetamol</w:t>
            </w:r>
          </w:p>
        </w:tc>
        <w:tc>
          <w:tcPr>
            <w:tcW w:w="0" w:type="auto"/>
            <w:hideMark/>
          </w:tcPr>
          <w:p w14:paraId="1E0DC0DD" w14:textId="77777777" w:rsidR="00326533" w:rsidRPr="00326533" w:rsidRDefault="00326533" w:rsidP="0032653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sidRPr="00326533">
              <w:rPr>
                <w:rFonts w:ascii="Times New Roman" w:eastAsia="Times New Roman" w:hAnsi="Times New Roman" w:cs="Times New Roman"/>
                <w:color w:val="000000"/>
                <w:kern w:val="0"/>
                <w14:ligatures w14:val="none"/>
              </w:rPr>
              <w:t>2</w:t>
            </w:r>
          </w:p>
        </w:tc>
        <w:tc>
          <w:tcPr>
            <w:tcW w:w="0" w:type="auto"/>
            <w:hideMark/>
          </w:tcPr>
          <w:p w14:paraId="10AC9536" w14:textId="77777777" w:rsidR="00326533" w:rsidRPr="00326533" w:rsidRDefault="00326533" w:rsidP="0032653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sidRPr="00326533">
              <w:rPr>
                <w:rFonts w:ascii="Times New Roman" w:eastAsia="Times New Roman" w:hAnsi="Times New Roman" w:cs="Times New Roman"/>
                <w:color w:val="000000"/>
                <w:kern w:val="0"/>
                <w14:ligatures w14:val="none"/>
              </w:rPr>
              <w:t>PharmaSupplies</w:t>
            </w:r>
          </w:p>
        </w:tc>
      </w:tr>
      <w:tr w:rsidR="00326533" w:rsidRPr="00326533" w14:paraId="126461DE" w14:textId="77777777" w:rsidTr="00530EDA">
        <w:tc>
          <w:tcPr>
            <w:cnfStyle w:val="001000000000" w:firstRow="0" w:lastRow="0" w:firstColumn="1" w:lastColumn="0" w:oddVBand="0" w:evenVBand="0" w:oddHBand="0" w:evenHBand="0" w:firstRowFirstColumn="0" w:firstRowLastColumn="0" w:lastRowFirstColumn="0" w:lastRowLastColumn="0"/>
            <w:tcW w:w="0" w:type="auto"/>
            <w:hideMark/>
          </w:tcPr>
          <w:p w14:paraId="3513FCF3" w14:textId="77777777" w:rsidR="00326533" w:rsidRPr="00326533" w:rsidRDefault="00326533" w:rsidP="00326533">
            <w:pPr>
              <w:rPr>
                <w:rFonts w:ascii="Times New Roman" w:eastAsia="Times New Roman" w:hAnsi="Times New Roman" w:cs="Times New Roman"/>
                <w:color w:val="000000"/>
                <w:kern w:val="0"/>
                <w14:ligatures w14:val="none"/>
              </w:rPr>
            </w:pPr>
            <w:r w:rsidRPr="00326533">
              <w:rPr>
                <w:rFonts w:ascii="Times New Roman" w:eastAsia="Times New Roman" w:hAnsi="Times New Roman" w:cs="Times New Roman"/>
                <w:color w:val="000000"/>
                <w:kern w:val="0"/>
                <w14:ligatures w14:val="none"/>
              </w:rPr>
              <w:t>S001</w:t>
            </w:r>
          </w:p>
        </w:tc>
        <w:tc>
          <w:tcPr>
            <w:tcW w:w="0" w:type="auto"/>
            <w:hideMark/>
          </w:tcPr>
          <w:p w14:paraId="5ADBD5BC" w14:textId="77777777" w:rsidR="00326533" w:rsidRPr="00326533" w:rsidRDefault="00326533" w:rsidP="0032653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sidRPr="00326533">
              <w:rPr>
                <w:rFonts w:ascii="Times New Roman" w:eastAsia="Times New Roman" w:hAnsi="Times New Roman" w:cs="Times New Roman"/>
                <w:color w:val="000000"/>
                <w:kern w:val="0"/>
                <w14:ligatures w14:val="none"/>
              </w:rPr>
              <w:t>Ali Khan</w:t>
            </w:r>
          </w:p>
        </w:tc>
        <w:tc>
          <w:tcPr>
            <w:tcW w:w="0" w:type="auto"/>
            <w:hideMark/>
          </w:tcPr>
          <w:p w14:paraId="3EA376DF" w14:textId="77777777" w:rsidR="00326533" w:rsidRPr="00326533" w:rsidRDefault="00326533" w:rsidP="0032653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sidRPr="00326533">
              <w:rPr>
                <w:rFonts w:ascii="Times New Roman" w:eastAsia="Times New Roman" w:hAnsi="Times New Roman" w:cs="Times New Roman"/>
                <w:color w:val="000000"/>
                <w:kern w:val="0"/>
                <w14:ligatures w14:val="none"/>
              </w:rPr>
              <w:t>Cetirizine</w:t>
            </w:r>
          </w:p>
        </w:tc>
        <w:tc>
          <w:tcPr>
            <w:tcW w:w="0" w:type="auto"/>
            <w:hideMark/>
          </w:tcPr>
          <w:p w14:paraId="2014203B" w14:textId="77777777" w:rsidR="00326533" w:rsidRPr="00326533" w:rsidRDefault="00326533" w:rsidP="0032653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sidRPr="00326533">
              <w:rPr>
                <w:rFonts w:ascii="Times New Roman" w:eastAsia="Times New Roman" w:hAnsi="Times New Roman" w:cs="Times New Roman"/>
                <w:color w:val="000000"/>
                <w:kern w:val="0"/>
                <w14:ligatures w14:val="none"/>
              </w:rPr>
              <w:t>1</w:t>
            </w:r>
          </w:p>
        </w:tc>
        <w:tc>
          <w:tcPr>
            <w:tcW w:w="0" w:type="auto"/>
            <w:hideMark/>
          </w:tcPr>
          <w:p w14:paraId="3F253B65" w14:textId="77777777" w:rsidR="00326533" w:rsidRPr="00326533" w:rsidRDefault="00326533" w:rsidP="0032653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sidRPr="00326533">
              <w:rPr>
                <w:rFonts w:ascii="Times New Roman" w:eastAsia="Times New Roman" w:hAnsi="Times New Roman" w:cs="Times New Roman"/>
                <w:color w:val="000000"/>
                <w:kern w:val="0"/>
                <w14:ligatures w14:val="none"/>
              </w:rPr>
              <w:t>HealthCorp</w:t>
            </w:r>
          </w:p>
        </w:tc>
      </w:tr>
    </w:tbl>
    <w:p w14:paraId="3D43310A" w14:textId="042B05DC" w:rsidR="00326533" w:rsidRDefault="00D92887" w:rsidP="00D92887">
      <w:pPr>
        <w:pStyle w:val="ListParagraph"/>
        <w:numPr>
          <w:ilvl w:val="0"/>
          <w:numId w:val="21"/>
        </w:numPr>
        <w:spacing w:before="100" w:beforeAutospacing="1" w:after="100" w:afterAutospacing="1" w:line="360" w:lineRule="auto"/>
        <w:jc w:val="both"/>
        <w:rPr>
          <w:rFonts w:ascii="Arial" w:hAnsi="Arial" w:cs="Arial"/>
          <w:color w:val="000000"/>
          <w:kern w:val="0"/>
          <w14:ligatures w14:val="none"/>
        </w:rPr>
      </w:pPr>
      <w:r>
        <w:rPr>
          <w:rFonts w:ascii="Arial" w:hAnsi="Arial" w:cs="Arial"/>
          <w:color w:val="000000"/>
          <w:kern w:val="0"/>
          <w14:ligatures w14:val="none"/>
        </w:rPr>
        <w:t>Repeating data</w:t>
      </w:r>
    </w:p>
    <w:p w14:paraId="02D2A628" w14:textId="58485108" w:rsidR="00D92887" w:rsidRDefault="00D92887" w:rsidP="00D92887">
      <w:pPr>
        <w:pStyle w:val="ListParagraph"/>
        <w:numPr>
          <w:ilvl w:val="0"/>
          <w:numId w:val="21"/>
        </w:numPr>
        <w:spacing w:before="100" w:beforeAutospacing="1" w:after="100" w:afterAutospacing="1" w:line="360" w:lineRule="auto"/>
        <w:jc w:val="both"/>
        <w:rPr>
          <w:rFonts w:ascii="Arial" w:hAnsi="Arial" w:cs="Arial"/>
          <w:color w:val="000000"/>
          <w:kern w:val="0"/>
          <w14:ligatures w14:val="none"/>
        </w:rPr>
      </w:pPr>
      <w:r>
        <w:rPr>
          <w:rFonts w:ascii="Arial" w:hAnsi="Arial" w:cs="Arial"/>
          <w:color w:val="000000"/>
          <w:kern w:val="0"/>
          <w14:ligatures w14:val="none"/>
        </w:rPr>
        <w:t>Redundancy</w:t>
      </w:r>
    </w:p>
    <w:p w14:paraId="29FF1648" w14:textId="6FB6422C" w:rsidR="00D92887" w:rsidRPr="00D92887" w:rsidRDefault="00D92887" w:rsidP="00D92887">
      <w:pPr>
        <w:pStyle w:val="ListParagraph"/>
        <w:numPr>
          <w:ilvl w:val="0"/>
          <w:numId w:val="21"/>
        </w:numPr>
        <w:spacing w:before="100" w:beforeAutospacing="1" w:after="100" w:afterAutospacing="1" w:line="360" w:lineRule="auto"/>
        <w:jc w:val="both"/>
        <w:rPr>
          <w:rFonts w:ascii="Arial" w:hAnsi="Arial" w:cs="Arial"/>
          <w:color w:val="000000"/>
          <w:kern w:val="0"/>
          <w14:ligatures w14:val="none"/>
        </w:rPr>
      </w:pPr>
      <w:r>
        <w:rPr>
          <w:rFonts w:ascii="Arial" w:hAnsi="Arial" w:cs="Arial"/>
          <w:color w:val="000000"/>
          <w:kern w:val="0"/>
          <w14:ligatures w14:val="none"/>
        </w:rPr>
        <w:t>No structure</w:t>
      </w:r>
    </w:p>
    <w:p w14:paraId="1500C19E" w14:textId="77777777" w:rsidR="00D62CBC" w:rsidRPr="00D62CBC" w:rsidRDefault="00D62CBC" w:rsidP="00D62CBC">
      <w:pPr>
        <w:spacing w:before="100" w:beforeAutospacing="1" w:after="100" w:afterAutospacing="1" w:line="360" w:lineRule="auto"/>
        <w:jc w:val="both"/>
        <w:rPr>
          <w:rFonts w:ascii="Arial" w:hAnsi="Arial" w:cs="Arial"/>
          <w:color w:val="000000"/>
          <w:kern w:val="0"/>
          <w14:ligatures w14:val="none"/>
        </w:rPr>
      </w:pPr>
      <w:r w:rsidRPr="00D62CBC">
        <w:rPr>
          <w:rFonts w:ascii="Arial" w:hAnsi="Arial" w:cs="Arial"/>
          <w:color w:val="000000"/>
          <w:kern w:val="0"/>
          <w14:ligatures w14:val="none"/>
        </w:rPr>
        <w:t>First Normal Form (1NF)</w:t>
      </w:r>
    </w:p>
    <w:p w14:paraId="59108511" w14:textId="77777777" w:rsidR="00D62CBC" w:rsidRDefault="00D62CBC" w:rsidP="00D62CBC">
      <w:pPr>
        <w:spacing w:before="100" w:beforeAutospacing="1" w:after="100" w:afterAutospacing="1" w:line="360" w:lineRule="auto"/>
        <w:jc w:val="both"/>
        <w:rPr>
          <w:rFonts w:ascii="Arial" w:hAnsi="Arial" w:cs="Arial"/>
          <w:color w:val="000000"/>
          <w:kern w:val="0"/>
          <w14:ligatures w14:val="none"/>
        </w:rPr>
      </w:pPr>
      <w:r w:rsidRPr="00D62CBC">
        <w:rPr>
          <w:rFonts w:ascii="Arial" w:hAnsi="Arial" w:cs="Arial"/>
          <w:color w:val="000000"/>
          <w:kern w:val="0"/>
          <w14:ligatures w14:val="none"/>
        </w:rPr>
        <w:t>The database meets First Normal Form since all the tables have atomic values, there are no repetitive groups or multi-valued attributes. There is only one value of each field making it clear and consistent.</w:t>
      </w:r>
    </w:p>
    <w:p w14:paraId="58E1CBA6" w14:textId="03C5ACDF" w:rsidR="00F2231B" w:rsidRDefault="00795521" w:rsidP="00D62CBC">
      <w:pPr>
        <w:spacing w:before="100" w:beforeAutospacing="1" w:after="100" w:afterAutospacing="1" w:line="360" w:lineRule="auto"/>
        <w:jc w:val="both"/>
        <w:rPr>
          <w:rFonts w:ascii="Arial" w:hAnsi="Arial" w:cs="Arial"/>
          <w:color w:val="000000"/>
          <w:kern w:val="0"/>
          <w14:ligatures w14:val="none"/>
        </w:rPr>
      </w:pPr>
      <w:r>
        <w:rPr>
          <w:rFonts w:ascii="Arial" w:hAnsi="Arial" w:cs="Arial"/>
          <w:color w:val="000000"/>
          <w:kern w:val="0"/>
          <w14:ligatures w14:val="none"/>
        </w:rPr>
        <w:t>Table 2: First Normal Form</w:t>
      </w:r>
    </w:p>
    <w:tbl>
      <w:tblPr>
        <w:tblStyle w:val="GridTable1Light"/>
        <w:tblW w:w="0" w:type="auto"/>
        <w:tblLook w:val="04A0" w:firstRow="1" w:lastRow="0" w:firstColumn="1" w:lastColumn="0" w:noHBand="0" w:noVBand="1"/>
      </w:tblPr>
      <w:tblGrid>
        <w:gridCol w:w="910"/>
        <w:gridCol w:w="1829"/>
        <w:gridCol w:w="1763"/>
        <w:gridCol w:w="1137"/>
      </w:tblGrid>
      <w:tr w:rsidR="00795521" w:rsidRPr="00795521" w14:paraId="42CCEC89" w14:textId="77777777" w:rsidTr="0079552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3EE474" w14:textId="77777777" w:rsidR="00795521" w:rsidRPr="00795521" w:rsidRDefault="00795521" w:rsidP="00795521">
            <w:pPr>
              <w:jc w:val="center"/>
              <w:rPr>
                <w:rFonts w:ascii="Times New Roman" w:eastAsia="Times New Roman" w:hAnsi="Times New Roman" w:cs="Times New Roman"/>
                <w:color w:val="000000"/>
                <w:kern w:val="0"/>
                <w14:ligatures w14:val="none"/>
              </w:rPr>
            </w:pPr>
            <w:r w:rsidRPr="00795521">
              <w:rPr>
                <w:rFonts w:ascii="Times New Roman" w:eastAsia="Times New Roman" w:hAnsi="Times New Roman" w:cs="Times New Roman"/>
                <w:color w:val="000000"/>
                <w:kern w:val="0"/>
                <w14:ligatures w14:val="none"/>
              </w:rPr>
              <w:t>SaleID</w:t>
            </w:r>
          </w:p>
        </w:tc>
        <w:tc>
          <w:tcPr>
            <w:tcW w:w="0" w:type="auto"/>
            <w:hideMark/>
          </w:tcPr>
          <w:p w14:paraId="52CF1F1D" w14:textId="77777777" w:rsidR="00795521" w:rsidRPr="00795521" w:rsidRDefault="00795521" w:rsidP="0079552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sidRPr="00795521">
              <w:rPr>
                <w:rFonts w:ascii="Times New Roman" w:eastAsia="Times New Roman" w:hAnsi="Times New Roman" w:cs="Times New Roman"/>
                <w:color w:val="000000"/>
                <w:kern w:val="0"/>
                <w14:ligatures w14:val="none"/>
              </w:rPr>
              <w:t>CustomerName</w:t>
            </w:r>
          </w:p>
        </w:tc>
        <w:tc>
          <w:tcPr>
            <w:tcW w:w="0" w:type="auto"/>
            <w:hideMark/>
          </w:tcPr>
          <w:p w14:paraId="6EE987BB" w14:textId="77777777" w:rsidR="00795521" w:rsidRPr="00795521" w:rsidRDefault="00795521" w:rsidP="0079552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sidRPr="00795521">
              <w:rPr>
                <w:rFonts w:ascii="Times New Roman" w:eastAsia="Times New Roman" w:hAnsi="Times New Roman" w:cs="Times New Roman"/>
                <w:color w:val="000000"/>
                <w:kern w:val="0"/>
                <w14:ligatures w14:val="none"/>
              </w:rPr>
              <w:t>MedicineName</w:t>
            </w:r>
          </w:p>
        </w:tc>
        <w:tc>
          <w:tcPr>
            <w:tcW w:w="0" w:type="auto"/>
            <w:hideMark/>
          </w:tcPr>
          <w:p w14:paraId="1008F5DE" w14:textId="77777777" w:rsidR="00795521" w:rsidRPr="00795521" w:rsidRDefault="00795521" w:rsidP="0079552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sidRPr="00795521">
              <w:rPr>
                <w:rFonts w:ascii="Times New Roman" w:eastAsia="Times New Roman" w:hAnsi="Times New Roman" w:cs="Times New Roman"/>
                <w:color w:val="000000"/>
                <w:kern w:val="0"/>
                <w14:ligatures w14:val="none"/>
              </w:rPr>
              <w:t>Quantity</w:t>
            </w:r>
          </w:p>
        </w:tc>
      </w:tr>
      <w:tr w:rsidR="00795521" w:rsidRPr="00795521" w14:paraId="2CB62F6D" w14:textId="77777777" w:rsidTr="00795521">
        <w:tc>
          <w:tcPr>
            <w:cnfStyle w:val="001000000000" w:firstRow="0" w:lastRow="0" w:firstColumn="1" w:lastColumn="0" w:oddVBand="0" w:evenVBand="0" w:oddHBand="0" w:evenHBand="0" w:firstRowFirstColumn="0" w:firstRowLastColumn="0" w:lastRowFirstColumn="0" w:lastRowLastColumn="0"/>
            <w:tcW w:w="0" w:type="auto"/>
            <w:hideMark/>
          </w:tcPr>
          <w:p w14:paraId="4A9B2806" w14:textId="77777777" w:rsidR="00795521" w:rsidRPr="00795521" w:rsidRDefault="00795521" w:rsidP="00795521">
            <w:pPr>
              <w:rPr>
                <w:rFonts w:ascii="Times New Roman" w:eastAsia="Times New Roman" w:hAnsi="Times New Roman" w:cs="Times New Roman"/>
                <w:color w:val="000000"/>
                <w:kern w:val="0"/>
                <w14:ligatures w14:val="none"/>
              </w:rPr>
            </w:pPr>
            <w:r w:rsidRPr="00795521">
              <w:rPr>
                <w:rFonts w:ascii="Times New Roman" w:eastAsia="Times New Roman" w:hAnsi="Times New Roman" w:cs="Times New Roman"/>
                <w:color w:val="000000"/>
                <w:kern w:val="0"/>
                <w14:ligatures w14:val="none"/>
              </w:rPr>
              <w:t>S001</w:t>
            </w:r>
          </w:p>
        </w:tc>
        <w:tc>
          <w:tcPr>
            <w:tcW w:w="0" w:type="auto"/>
            <w:hideMark/>
          </w:tcPr>
          <w:p w14:paraId="3D5B495E" w14:textId="77777777" w:rsidR="00795521" w:rsidRPr="00795521" w:rsidRDefault="00795521" w:rsidP="0079552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sidRPr="00795521">
              <w:rPr>
                <w:rFonts w:ascii="Times New Roman" w:eastAsia="Times New Roman" w:hAnsi="Times New Roman" w:cs="Times New Roman"/>
                <w:color w:val="000000"/>
                <w:kern w:val="0"/>
                <w14:ligatures w14:val="none"/>
              </w:rPr>
              <w:t>Ali Khan</w:t>
            </w:r>
          </w:p>
        </w:tc>
        <w:tc>
          <w:tcPr>
            <w:tcW w:w="0" w:type="auto"/>
            <w:hideMark/>
          </w:tcPr>
          <w:p w14:paraId="721A7728" w14:textId="77777777" w:rsidR="00795521" w:rsidRPr="00795521" w:rsidRDefault="00795521" w:rsidP="0079552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sidRPr="00795521">
              <w:rPr>
                <w:rFonts w:ascii="Times New Roman" w:eastAsia="Times New Roman" w:hAnsi="Times New Roman" w:cs="Times New Roman"/>
                <w:color w:val="000000"/>
                <w:kern w:val="0"/>
                <w14:ligatures w14:val="none"/>
              </w:rPr>
              <w:t>Paracetamol</w:t>
            </w:r>
          </w:p>
        </w:tc>
        <w:tc>
          <w:tcPr>
            <w:tcW w:w="0" w:type="auto"/>
            <w:hideMark/>
          </w:tcPr>
          <w:p w14:paraId="7C5A3BD4" w14:textId="77777777" w:rsidR="00795521" w:rsidRPr="00795521" w:rsidRDefault="00795521" w:rsidP="0079552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sidRPr="00795521">
              <w:rPr>
                <w:rFonts w:ascii="Times New Roman" w:eastAsia="Times New Roman" w:hAnsi="Times New Roman" w:cs="Times New Roman"/>
                <w:color w:val="000000"/>
                <w:kern w:val="0"/>
                <w14:ligatures w14:val="none"/>
              </w:rPr>
              <w:t>2</w:t>
            </w:r>
          </w:p>
        </w:tc>
      </w:tr>
      <w:tr w:rsidR="00795521" w:rsidRPr="00795521" w14:paraId="33866A14" w14:textId="77777777" w:rsidTr="00795521">
        <w:tc>
          <w:tcPr>
            <w:cnfStyle w:val="001000000000" w:firstRow="0" w:lastRow="0" w:firstColumn="1" w:lastColumn="0" w:oddVBand="0" w:evenVBand="0" w:oddHBand="0" w:evenHBand="0" w:firstRowFirstColumn="0" w:firstRowLastColumn="0" w:lastRowFirstColumn="0" w:lastRowLastColumn="0"/>
            <w:tcW w:w="0" w:type="auto"/>
            <w:hideMark/>
          </w:tcPr>
          <w:p w14:paraId="6446225E" w14:textId="77777777" w:rsidR="00795521" w:rsidRPr="00795521" w:rsidRDefault="00795521" w:rsidP="00795521">
            <w:pPr>
              <w:rPr>
                <w:rFonts w:ascii="Times New Roman" w:eastAsia="Times New Roman" w:hAnsi="Times New Roman" w:cs="Times New Roman"/>
                <w:color w:val="000000"/>
                <w:kern w:val="0"/>
                <w14:ligatures w14:val="none"/>
              </w:rPr>
            </w:pPr>
            <w:r w:rsidRPr="00795521">
              <w:rPr>
                <w:rFonts w:ascii="Times New Roman" w:eastAsia="Times New Roman" w:hAnsi="Times New Roman" w:cs="Times New Roman"/>
                <w:color w:val="000000"/>
                <w:kern w:val="0"/>
                <w14:ligatures w14:val="none"/>
              </w:rPr>
              <w:t>S001</w:t>
            </w:r>
          </w:p>
        </w:tc>
        <w:tc>
          <w:tcPr>
            <w:tcW w:w="0" w:type="auto"/>
            <w:hideMark/>
          </w:tcPr>
          <w:p w14:paraId="71A14BB5" w14:textId="77777777" w:rsidR="00795521" w:rsidRPr="00795521" w:rsidRDefault="00795521" w:rsidP="0079552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sidRPr="00795521">
              <w:rPr>
                <w:rFonts w:ascii="Times New Roman" w:eastAsia="Times New Roman" w:hAnsi="Times New Roman" w:cs="Times New Roman"/>
                <w:color w:val="000000"/>
                <w:kern w:val="0"/>
                <w14:ligatures w14:val="none"/>
              </w:rPr>
              <w:t>Ali Khan</w:t>
            </w:r>
          </w:p>
        </w:tc>
        <w:tc>
          <w:tcPr>
            <w:tcW w:w="0" w:type="auto"/>
            <w:hideMark/>
          </w:tcPr>
          <w:p w14:paraId="53E25D9B" w14:textId="77777777" w:rsidR="00795521" w:rsidRPr="00795521" w:rsidRDefault="00795521" w:rsidP="0079552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sidRPr="00795521">
              <w:rPr>
                <w:rFonts w:ascii="Times New Roman" w:eastAsia="Times New Roman" w:hAnsi="Times New Roman" w:cs="Times New Roman"/>
                <w:color w:val="000000"/>
                <w:kern w:val="0"/>
                <w14:ligatures w14:val="none"/>
              </w:rPr>
              <w:t>Cetirizine</w:t>
            </w:r>
          </w:p>
        </w:tc>
        <w:tc>
          <w:tcPr>
            <w:tcW w:w="0" w:type="auto"/>
            <w:hideMark/>
          </w:tcPr>
          <w:p w14:paraId="2E2DF114" w14:textId="77777777" w:rsidR="00795521" w:rsidRPr="00795521" w:rsidRDefault="00795521" w:rsidP="0079552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14:ligatures w14:val="none"/>
              </w:rPr>
            </w:pPr>
            <w:r w:rsidRPr="00795521">
              <w:rPr>
                <w:rFonts w:ascii="Times New Roman" w:eastAsia="Times New Roman" w:hAnsi="Times New Roman" w:cs="Times New Roman"/>
                <w:color w:val="000000"/>
                <w:kern w:val="0"/>
                <w14:ligatures w14:val="none"/>
              </w:rPr>
              <w:t>1</w:t>
            </w:r>
          </w:p>
        </w:tc>
      </w:tr>
    </w:tbl>
    <w:p w14:paraId="0D288339" w14:textId="520AA616" w:rsidR="00795521" w:rsidRDefault="00D476C2" w:rsidP="00795521">
      <w:pPr>
        <w:pStyle w:val="ListParagraph"/>
        <w:numPr>
          <w:ilvl w:val="0"/>
          <w:numId w:val="22"/>
        </w:numPr>
        <w:spacing w:before="100" w:beforeAutospacing="1" w:after="100" w:afterAutospacing="1" w:line="360" w:lineRule="auto"/>
        <w:jc w:val="both"/>
        <w:rPr>
          <w:rFonts w:ascii="Arial" w:hAnsi="Arial" w:cs="Arial"/>
          <w:color w:val="000000"/>
          <w:kern w:val="0"/>
          <w14:ligatures w14:val="none"/>
        </w:rPr>
      </w:pPr>
      <w:r>
        <w:rPr>
          <w:rFonts w:ascii="Arial" w:hAnsi="Arial" w:cs="Arial"/>
          <w:color w:val="000000"/>
          <w:kern w:val="0"/>
          <w14:ligatures w14:val="none"/>
        </w:rPr>
        <w:t>Atomic values</w:t>
      </w:r>
    </w:p>
    <w:p w14:paraId="79B6FE6A" w14:textId="1DD06EB9" w:rsidR="00D476C2" w:rsidRPr="00795521" w:rsidRDefault="00D476C2" w:rsidP="00795521">
      <w:pPr>
        <w:pStyle w:val="ListParagraph"/>
        <w:numPr>
          <w:ilvl w:val="0"/>
          <w:numId w:val="22"/>
        </w:numPr>
        <w:spacing w:before="100" w:beforeAutospacing="1" w:after="100" w:afterAutospacing="1" w:line="360" w:lineRule="auto"/>
        <w:jc w:val="both"/>
        <w:rPr>
          <w:rFonts w:ascii="Arial" w:hAnsi="Arial" w:cs="Arial"/>
          <w:color w:val="000000"/>
          <w:kern w:val="0"/>
          <w14:ligatures w14:val="none"/>
        </w:rPr>
      </w:pPr>
      <w:r>
        <w:rPr>
          <w:rFonts w:ascii="Arial" w:hAnsi="Arial" w:cs="Arial"/>
          <w:color w:val="000000"/>
          <w:kern w:val="0"/>
          <w14:ligatures w14:val="none"/>
        </w:rPr>
        <w:t xml:space="preserve">Still redundancy </w:t>
      </w:r>
    </w:p>
    <w:p w14:paraId="69CDBFA1" w14:textId="77777777" w:rsidR="00D62CBC" w:rsidRPr="00D62CBC" w:rsidRDefault="00D62CBC" w:rsidP="00D62CBC">
      <w:pPr>
        <w:spacing w:before="100" w:beforeAutospacing="1" w:after="100" w:afterAutospacing="1" w:line="360" w:lineRule="auto"/>
        <w:jc w:val="both"/>
        <w:rPr>
          <w:rFonts w:ascii="Arial" w:hAnsi="Arial" w:cs="Arial"/>
          <w:color w:val="000000"/>
          <w:kern w:val="0"/>
          <w14:ligatures w14:val="none"/>
        </w:rPr>
      </w:pPr>
      <w:r w:rsidRPr="00D62CBC">
        <w:rPr>
          <w:rFonts w:ascii="Arial" w:hAnsi="Arial" w:cs="Arial"/>
          <w:color w:val="000000"/>
          <w:kern w:val="0"/>
          <w14:ligatures w14:val="none"/>
        </w:rPr>
        <w:lastRenderedPageBreak/>
        <w:t>Second Normal Form (2NF)</w:t>
      </w:r>
    </w:p>
    <w:p w14:paraId="153D7741" w14:textId="77777777" w:rsidR="00D62CBC" w:rsidRDefault="00D62CBC" w:rsidP="00D62CBC">
      <w:pPr>
        <w:spacing w:before="100" w:beforeAutospacing="1" w:after="100" w:afterAutospacing="1" w:line="360" w:lineRule="auto"/>
        <w:jc w:val="both"/>
        <w:rPr>
          <w:rFonts w:ascii="Arial" w:hAnsi="Arial" w:cs="Arial"/>
          <w:color w:val="000000"/>
          <w:kern w:val="0"/>
          <w14:ligatures w14:val="none"/>
        </w:rPr>
      </w:pPr>
      <w:r w:rsidRPr="00D62CBC">
        <w:rPr>
          <w:rFonts w:ascii="Arial" w:hAnsi="Arial" w:cs="Arial"/>
          <w:color w:val="000000"/>
          <w:kern w:val="0"/>
          <w14:ligatures w14:val="none"/>
        </w:rPr>
        <w:t>The database satisfies Second Normal Form because all the non-key attributes are entirely dependent on the primary key. The partial dependencies were eliminated through taking data to different tables which includes disentangling Sales and SaleDetails.</w:t>
      </w:r>
    </w:p>
    <w:p w14:paraId="56C8AD94" w14:textId="4B160C67" w:rsidR="00D476C2" w:rsidRDefault="00D476C2" w:rsidP="00D62CBC">
      <w:pPr>
        <w:spacing w:before="100" w:beforeAutospacing="1" w:after="100" w:afterAutospacing="1" w:line="360" w:lineRule="auto"/>
        <w:jc w:val="both"/>
        <w:rPr>
          <w:rFonts w:ascii="Arial" w:hAnsi="Arial" w:cs="Arial"/>
          <w:color w:val="000000"/>
          <w:kern w:val="0"/>
          <w14:ligatures w14:val="none"/>
        </w:rPr>
      </w:pPr>
      <w:r>
        <w:rPr>
          <w:rFonts w:ascii="Arial" w:hAnsi="Arial" w:cs="Arial"/>
          <w:color w:val="000000"/>
          <w:kern w:val="0"/>
          <w14:ligatures w14:val="none"/>
        </w:rPr>
        <w:t>Table 3: Second Normal Form</w:t>
      </w:r>
    </w:p>
    <w:tbl>
      <w:tblPr>
        <w:tblStyle w:val="TableGrid"/>
        <w:tblW w:w="0" w:type="auto"/>
        <w:tblLook w:val="04A0" w:firstRow="1" w:lastRow="0" w:firstColumn="1" w:lastColumn="0" w:noHBand="0" w:noVBand="1"/>
      </w:tblPr>
      <w:tblGrid>
        <w:gridCol w:w="910"/>
        <w:gridCol w:w="1829"/>
      </w:tblGrid>
      <w:tr w:rsidR="000F15C3" w:rsidRPr="000F15C3" w14:paraId="657988BB" w14:textId="77777777" w:rsidTr="00A90999">
        <w:tc>
          <w:tcPr>
            <w:tcW w:w="0" w:type="auto"/>
            <w:hideMark/>
          </w:tcPr>
          <w:p w14:paraId="1B3AE247" w14:textId="77777777" w:rsidR="000F15C3" w:rsidRPr="000F15C3" w:rsidRDefault="000F15C3" w:rsidP="000F15C3">
            <w:pPr>
              <w:jc w:val="center"/>
              <w:rPr>
                <w:rFonts w:ascii="Times New Roman" w:eastAsia="Times New Roman" w:hAnsi="Times New Roman" w:cs="Times New Roman"/>
                <w:b/>
                <w:bCs/>
                <w:color w:val="000000"/>
                <w:kern w:val="0"/>
                <w14:ligatures w14:val="none"/>
              </w:rPr>
            </w:pPr>
            <w:r w:rsidRPr="000F15C3">
              <w:rPr>
                <w:rFonts w:ascii="Times New Roman" w:eastAsia="Times New Roman" w:hAnsi="Times New Roman" w:cs="Times New Roman"/>
                <w:b/>
                <w:bCs/>
                <w:color w:val="000000"/>
                <w:kern w:val="0"/>
                <w14:ligatures w14:val="none"/>
              </w:rPr>
              <w:t>SaleID</w:t>
            </w:r>
          </w:p>
        </w:tc>
        <w:tc>
          <w:tcPr>
            <w:tcW w:w="0" w:type="auto"/>
            <w:hideMark/>
          </w:tcPr>
          <w:p w14:paraId="3D078B58" w14:textId="77777777" w:rsidR="000F15C3" w:rsidRPr="000F15C3" w:rsidRDefault="000F15C3" w:rsidP="000F15C3">
            <w:pPr>
              <w:jc w:val="center"/>
              <w:rPr>
                <w:rFonts w:ascii="Times New Roman" w:eastAsia="Times New Roman" w:hAnsi="Times New Roman" w:cs="Times New Roman"/>
                <w:b/>
                <w:bCs/>
                <w:color w:val="000000"/>
                <w:kern w:val="0"/>
                <w14:ligatures w14:val="none"/>
              </w:rPr>
            </w:pPr>
            <w:r w:rsidRPr="000F15C3">
              <w:rPr>
                <w:rFonts w:ascii="Times New Roman" w:eastAsia="Times New Roman" w:hAnsi="Times New Roman" w:cs="Times New Roman"/>
                <w:b/>
                <w:bCs/>
                <w:color w:val="000000"/>
                <w:kern w:val="0"/>
                <w14:ligatures w14:val="none"/>
              </w:rPr>
              <w:t>CustomerName</w:t>
            </w:r>
          </w:p>
        </w:tc>
      </w:tr>
      <w:tr w:rsidR="000F15C3" w:rsidRPr="000F15C3" w14:paraId="37BF4F72" w14:textId="77777777" w:rsidTr="00A90999">
        <w:tc>
          <w:tcPr>
            <w:tcW w:w="0" w:type="auto"/>
            <w:hideMark/>
          </w:tcPr>
          <w:p w14:paraId="027F5F01" w14:textId="77777777" w:rsidR="000F15C3" w:rsidRPr="000F15C3" w:rsidRDefault="000F15C3" w:rsidP="000F15C3">
            <w:pPr>
              <w:rPr>
                <w:rFonts w:ascii="Times New Roman" w:eastAsia="Times New Roman" w:hAnsi="Times New Roman" w:cs="Times New Roman"/>
                <w:color w:val="000000"/>
                <w:kern w:val="0"/>
                <w14:ligatures w14:val="none"/>
              </w:rPr>
            </w:pPr>
            <w:r w:rsidRPr="000F15C3">
              <w:rPr>
                <w:rFonts w:ascii="Times New Roman" w:eastAsia="Times New Roman" w:hAnsi="Times New Roman" w:cs="Times New Roman"/>
                <w:color w:val="000000"/>
                <w:kern w:val="0"/>
                <w14:ligatures w14:val="none"/>
              </w:rPr>
              <w:t>S001</w:t>
            </w:r>
          </w:p>
        </w:tc>
        <w:tc>
          <w:tcPr>
            <w:tcW w:w="0" w:type="auto"/>
            <w:hideMark/>
          </w:tcPr>
          <w:p w14:paraId="6B6C6082" w14:textId="77777777" w:rsidR="000F15C3" w:rsidRPr="000F15C3" w:rsidRDefault="000F15C3" w:rsidP="000F15C3">
            <w:pPr>
              <w:rPr>
                <w:rFonts w:ascii="Times New Roman" w:eastAsia="Times New Roman" w:hAnsi="Times New Roman" w:cs="Times New Roman"/>
                <w:color w:val="000000"/>
                <w:kern w:val="0"/>
                <w14:ligatures w14:val="none"/>
              </w:rPr>
            </w:pPr>
            <w:r w:rsidRPr="000F15C3">
              <w:rPr>
                <w:rFonts w:ascii="Times New Roman" w:eastAsia="Times New Roman" w:hAnsi="Times New Roman" w:cs="Times New Roman"/>
                <w:color w:val="000000"/>
                <w:kern w:val="0"/>
                <w14:ligatures w14:val="none"/>
              </w:rPr>
              <w:t>Ali Khan</w:t>
            </w:r>
          </w:p>
        </w:tc>
      </w:tr>
    </w:tbl>
    <w:p w14:paraId="5921C6D5" w14:textId="5DC769FA" w:rsidR="00D476C2" w:rsidRDefault="00E26446" w:rsidP="00D62CBC">
      <w:pPr>
        <w:spacing w:before="100" w:beforeAutospacing="1" w:after="100" w:afterAutospacing="1" w:line="360" w:lineRule="auto"/>
        <w:jc w:val="both"/>
        <w:rPr>
          <w:rFonts w:ascii="Arial" w:hAnsi="Arial" w:cs="Arial"/>
          <w:color w:val="000000"/>
          <w:kern w:val="0"/>
          <w14:ligatures w14:val="none"/>
        </w:rPr>
      </w:pPr>
      <w:r>
        <w:rPr>
          <w:rFonts w:ascii="Arial" w:hAnsi="Arial" w:cs="Arial"/>
          <w:color w:val="000000"/>
          <w:kern w:val="0"/>
          <w14:ligatures w14:val="none"/>
        </w:rPr>
        <w:t>Sale details</w:t>
      </w:r>
    </w:p>
    <w:tbl>
      <w:tblPr>
        <w:tblStyle w:val="TableGrid"/>
        <w:tblW w:w="0" w:type="auto"/>
        <w:tblLook w:val="04A0" w:firstRow="1" w:lastRow="0" w:firstColumn="1" w:lastColumn="0" w:noHBand="0" w:noVBand="1"/>
      </w:tblPr>
      <w:tblGrid>
        <w:gridCol w:w="910"/>
        <w:gridCol w:w="1763"/>
        <w:gridCol w:w="1137"/>
      </w:tblGrid>
      <w:tr w:rsidR="00E26446" w:rsidRPr="00E26446" w14:paraId="7F957A3A" w14:textId="77777777" w:rsidTr="00E26446">
        <w:tc>
          <w:tcPr>
            <w:tcW w:w="0" w:type="auto"/>
            <w:hideMark/>
          </w:tcPr>
          <w:p w14:paraId="2489D4A8" w14:textId="77777777" w:rsidR="00E26446" w:rsidRPr="00E26446" w:rsidRDefault="00E26446" w:rsidP="00E26446">
            <w:pPr>
              <w:jc w:val="center"/>
              <w:rPr>
                <w:rFonts w:ascii="Times New Roman" w:eastAsia="Times New Roman" w:hAnsi="Times New Roman" w:cs="Times New Roman"/>
                <w:b/>
                <w:bCs/>
                <w:color w:val="000000"/>
                <w:kern w:val="0"/>
                <w14:ligatures w14:val="none"/>
              </w:rPr>
            </w:pPr>
            <w:r w:rsidRPr="00E26446">
              <w:rPr>
                <w:rFonts w:ascii="Times New Roman" w:eastAsia="Times New Roman" w:hAnsi="Times New Roman" w:cs="Times New Roman"/>
                <w:b/>
                <w:bCs/>
                <w:color w:val="000000"/>
                <w:kern w:val="0"/>
                <w14:ligatures w14:val="none"/>
              </w:rPr>
              <w:t>SaleID</w:t>
            </w:r>
          </w:p>
        </w:tc>
        <w:tc>
          <w:tcPr>
            <w:tcW w:w="0" w:type="auto"/>
            <w:hideMark/>
          </w:tcPr>
          <w:p w14:paraId="56AFEBD9" w14:textId="77777777" w:rsidR="00E26446" w:rsidRPr="00E26446" w:rsidRDefault="00E26446" w:rsidP="00E26446">
            <w:pPr>
              <w:jc w:val="center"/>
              <w:rPr>
                <w:rFonts w:ascii="Times New Roman" w:eastAsia="Times New Roman" w:hAnsi="Times New Roman" w:cs="Times New Roman"/>
                <w:b/>
                <w:bCs/>
                <w:color w:val="000000"/>
                <w:kern w:val="0"/>
                <w14:ligatures w14:val="none"/>
              </w:rPr>
            </w:pPr>
            <w:r w:rsidRPr="00E26446">
              <w:rPr>
                <w:rFonts w:ascii="Times New Roman" w:eastAsia="Times New Roman" w:hAnsi="Times New Roman" w:cs="Times New Roman"/>
                <w:b/>
                <w:bCs/>
                <w:color w:val="000000"/>
                <w:kern w:val="0"/>
                <w14:ligatures w14:val="none"/>
              </w:rPr>
              <w:t>MedicineName</w:t>
            </w:r>
          </w:p>
        </w:tc>
        <w:tc>
          <w:tcPr>
            <w:tcW w:w="0" w:type="auto"/>
            <w:hideMark/>
          </w:tcPr>
          <w:p w14:paraId="35F7D43A" w14:textId="77777777" w:rsidR="00E26446" w:rsidRPr="00E26446" w:rsidRDefault="00E26446" w:rsidP="00E26446">
            <w:pPr>
              <w:jc w:val="center"/>
              <w:rPr>
                <w:rFonts w:ascii="Times New Roman" w:eastAsia="Times New Roman" w:hAnsi="Times New Roman" w:cs="Times New Roman"/>
                <w:b/>
                <w:bCs/>
                <w:color w:val="000000"/>
                <w:kern w:val="0"/>
                <w14:ligatures w14:val="none"/>
              </w:rPr>
            </w:pPr>
            <w:r w:rsidRPr="00E26446">
              <w:rPr>
                <w:rFonts w:ascii="Times New Roman" w:eastAsia="Times New Roman" w:hAnsi="Times New Roman" w:cs="Times New Roman"/>
                <w:b/>
                <w:bCs/>
                <w:color w:val="000000"/>
                <w:kern w:val="0"/>
                <w14:ligatures w14:val="none"/>
              </w:rPr>
              <w:t>Quantity</w:t>
            </w:r>
          </w:p>
        </w:tc>
      </w:tr>
      <w:tr w:rsidR="00E26446" w:rsidRPr="00E26446" w14:paraId="7A258813" w14:textId="77777777" w:rsidTr="00E26446">
        <w:tc>
          <w:tcPr>
            <w:tcW w:w="0" w:type="auto"/>
            <w:hideMark/>
          </w:tcPr>
          <w:p w14:paraId="247EF603" w14:textId="77777777" w:rsidR="00E26446" w:rsidRPr="00E26446" w:rsidRDefault="00E26446" w:rsidP="00E26446">
            <w:pPr>
              <w:rPr>
                <w:rFonts w:ascii="Times New Roman" w:eastAsia="Times New Roman" w:hAnsi="Times New Roman" w:cs="Times New Roman"/>
                <w:color w:val="000000"/>
                <w:kern w:val="0"/>
                <w14:ligatures w14:val="none"/>
              </w:rPr>
            </w:pPr>
            <w:r w:rsidRPr="00E26446">
              <w:rPr>
                <w:rFonts w:ascii="Times New Roman" w:eastAsia="Times New Roman" w:hAnsi="Times New Roman" w:cs="Times New Roman"/>
                <w:color w:val="000000"/>
                <w:kern w:val="0"/>
                <w14:ligatures w14:val="none"/>
              </w:rPr>
              <w:t>S001</w:t>
            </w:r>
          </w:p>
        </w:tc>
        <w:tc>
          <w:tcPr>
            <w:tcW w:w="0" w:type="auto"/>
            <w:hideMark/>
          </w:tcPr>
          <w:p w14:paraId="35B09CFE" w14:textId="77777777" w:rsidR="00E26446" w:rsidRPr="00E26446" w:rsidRDefault="00E26446" w:rsidP="00E26446">
            <w:pPr>
              <w:rPr>
                <w:rFonts w:ascii="Times New Roman" w:eastAsia="Times New Roman" w:hAnsi="Times New Roman" w:cs="Times New Roman"/>
                <w:color w:val="000000"/>
                <w:kern w:val="0"/>
                <w14:ligatures w14:val="none"/>
              </w:rPr>
            </w:pPr>
            <w:r w:rsidRPr="00E26446">
              <w:rPr>
                <w:rFonts w:ascii="Times New Roman" w:eastAsia="Times New Roman" w:hAnsi="Times New Roman" w:cs="Times New Roman"/>
                <w:color w:val="000000"/>
                <w:kern w:val="0"/>
                <w14:ligatures w14:val="none"/>
              </w:rPr>
              <w:t>Paracetamol</w:t>
            </w:r>
          </w:p>
        </w:tc>
        <w:tc>
          <w:tcPr>
            <w:tcW w:w="0" w:type="auto"/>
            <w:hideMark/>
          </w:tcPr>
          <w:p w14:paraId="53839630" w14:textId="77777777" w:rsidR="00E26446" w:rsidRPr="00E26446" w:rsidRDefault="00E26446" w:rsidP="00E26446">
            <w:pPr>
              <w:rPr>
                <w:rFonts w:ascii="Times New Roman" w:eastAsia="Times New Roman" w:hAnsi="Times New Roman" w:cs="Times New Roman"/>
                <w:color w:val="000000"/>
                <w:kern w:val="0"/>
                <w14:ligatures w14:val="none"/>
              </w:rPr>
            </w:pPr>
            <w:r w:rsidRPr="00E26446">
              <w:rPr>
                <w:rFonts w:ascii="Times New Roman" w:eastAsia="Times New Roman" w:hAnsi="Times New Roman" w:cs="Times New Roman"/>
                <w:color w:val="000000"/>
                <w:kern w:val="0"/>
                <w14:ligatures w14:val="none"/>
              </w:rPr>
              <w:t>2</w:t>
            </w:r>
          </w:p>
        </w:tc>
      </w:tr>
      <w:tr w:rsidR="00E26446" w:rsidRPr="00E26446" w14:paraId="7D877CC1" w14:textId="77777777" w:rsidTr="00E26446">
        <w:tc>
          <w:tcPr>
            <w:tcW w:w="0" w:type="auto"/>
            <w:hideMark/>
          </w:tcPr>
          <w:p w14:paraId="0CE23C8A" w14:textId="77777777" w:rsidR="00E26446" w:rsidRPr="00E26446" w:rsidRDefault="00E26446" w:rsidP="00E26446">
            <w:pPr>
              <w:rPr>
                <w:rFonts w:ascii="Times New Roman" w:eastAsia="Times New Roman" w:hAnsi="Times New Roman" w:cs="Times New Roman"/>
                <w:color w:val="000000"/>
                <w:kern w:val="0"/>
                <w14:ligatures w14:val="none"/>
              </w:rPr>
            </w:pPr>
            <w:r w:rsidRPr="00E26446">
              <w:rPr>
                <w:rFonts w:ascii="Times New Roman" w:eastAsia="Times New Roman" w:hAnsi="Times New Roman" w:cs="Times New Roman"/>
                <w:color w:val="000000"/>
                <w:kern w:val="0"/>
                <w14:ligatures w14:val="none"/>
              </w:rPr>
              <w:t>S001</w:t>
            </w:r>
          </w:p>
        </w:tc>
        <w:tc>
          <w:tcPr>
            <w:tcW w:w="0" w:type="auto"/>
            <w:hideMark/>
          </w:tcPr>
          <w:p w14:paraId="5E39225E" w14:textId="77777777" w:rsidR="00E26446" w:rsidRPr="00E26446" w:rsidRDefault="00E26446" w:rsidP="00E26446">
            <w:pPr>
              <w:rPr>
                <w:rFonts w:ascii="Times New Roman" w:eastAsia="Times New Roman" w:hAnsi="Times New Roman" w:cs="Times New Roman"/>
                <w:color w:val="000000"/>
                <w:kern w:val="0"/>
                <w14:ligatures w14:val="none"/>
              </w:rPr>
            </w:pPr>
            <w:r w:rsidRPr="00E26446">
              <w:rPr>
                <w:rFonts w:ascii="Times New Roman" w:eastAsia="Times New Roman" w:hAnsi="Times New Roman" w:cs="Times New Roman"/>
                <w:color w:val="000000"/>
                <w:kern w:val="0"/>
                <w14:ligatures w14:val="none"/>
              </w:rPr>
              <w:t>Cetirizine</w:t>
            </w:r>
          </w:p>
        </w:tc>
        <w:tc>
          <w:tcPr>
            <w:tcW w:w="0" w:type="auto"/>
            <w:hideMark/>
          </w:tcPr>
          <w:p w14:paraId="50E85EBE" w14:textId="77777777" w:rsidR="00E26446" w:rsidRPr="00E26446" w:rsidRDefault="00E26446" w:rsidP="00E26446">
            <w:pPr>
              <w:rPr>
                <w:rFonts w:ascii="Times New Roman" w:eastAsia="Times New Roman" w:hAnsi="Times New Roman" w:cs="Times New Roman"/>
                <w:color w:val="000000"/>
                <w:kern w:val="0"/>
                <w14:ligatures w14:val="none"/>
              </w:rPr>
            </w:pPr>
            <w:r w:rsidRPr="00E26446">
              <w:rPr>
                <w:rFonts w:ascii="Times New Roman" w:eastAsia="Times New Roman" w:hAnsi="Times New Roman" w:cs="Times New Roman"/>
                <w:color w:val="000000"/>
                <w:kern w:val="0"/>
                <w14:ligatures w14:val="none"/>
              </w:rPr>
              <w:t>1</w:t>
            </w:r>
          </w:p>
        </w:tc>
      </w:tr>
    </w:tbl>
    <w:p w14:paraId="2A6E6381" w14:textId="608A5B97" w:rsidR="000F15C3" w:rsidRPr="005F09DF" w:rsidRDefault="005F09DF" w:rsidP="00D62CBC">
      <w:pPr>
        <w:pStyle w:val="ListParagraph"/>
        <w:numPr>
          <w:ilvl w:val="0"/>
          <w:numId w:val="23"/>
        </w:numPr>
        <w:spacing w:before="100" w:beforeAutospacing="1" w:after="100" w:afterAutospacing="1" w:line="360" w:lineRule="auto"/>
        <w:jc w:val="both"/>
        <w:rPr>
          <w:rFonts w:ascii="Arial" w:hAnsi="Arial" w:cs="Arial"/>
          <w:color w:val="000000"/>
          <w:kern w:val="0"/>
          <w14:ligatures w14:val="none"/>
        </w:rPr>
      </w:pPr>
      <w:r>
        <w:rPr>
          <w:rFonts w:ascii="Arial" w:hAnsi="Arial" w:cs="Arial"/>
          <w:color w:val="000000"/>
          <w:kern w:val="0"/>
          <w14:ligatures w14:val="none"/>
        </w:rPr>
        <w:t>Removes partial dependancy</w:t>
      </w:r>
    </w:p>
    <w:p w14:paraId="7214C470" w14:textId="77777777" w:rsidR="00D62CBC" w:rsidRPr="00D62CBC" w:rsidRDefault="00D62CBC" w:rsidP="00D62CBC">
      <w:pPr>
        <w:spacing w:before="100" w:beforeAutospacing="1" w:after="100" w:afterAutospacing="1" w:line="360" w:lineRule="auto"/>
        <w:jc w:val="both"/>
        <w:rPr>
          <w:rFonts w:ascii="Arial" w:hAnsi="Arial" w:cs="Arial"/>
          <w:color w:val="000000"/>
          <w:kern w:val="0"/>
          <w14:ligatures w14:val="none"/>
        </w:rPr>
      </w:pPr>
      <w:r w:rsidRPr="00D62CBC">
        <w:rPr>
          <w:rFonts w:ascii="Arial" w:hAnsi="Arial" w:cs="Arial"/>
          <w:color w:val="000000"/>
          <w:kern w:val="0"/>
          <w14:ligatures w14:val="none"/>
        </w:rPr>
        <w:t>Third Normal Form (3NF)</w:t>
      </w:r>
    </w:p>
    <w:p w14:paraId="21C0F600" w14:textId="77777777" w:rsidR="00D62CBC" w:rsidRDefault="00D62CBC" w:rsidP="00D62CBC">
      <w:pPr>
        <w:spacing w:before="100" w:beforeAutospacing="1" w:after="100" w:afterAutospacing="1" w:line="360" w:lineRule="auto"/>
        <w:jc w:val="both"/>
        <w:rPr>
          <w:rFonts w:ascii="Arial" w:hAnsi="Arial" w:cs="Arial"/>
          <w:color w:val="000000"/>
          <w:kern w:val="0"/>
          <w14:ligatures w14:val="none"/>
        </w:rPr>
      </w:pPr>
      <w:r w:rsidRPr="00D62CBC">
        <w:rPr>
          <w:rFonts w:ascii="Arial" w:hAnsi="Arial" w:cs="Arial"/>
          <w:color w:val="000000"/>
          <w:kern w:val="0"/>
          <w14:ligatures w14:val="none"/>
        </w:rPr>
        <w:t>The database meets Third Normal Form as it will remove transitive dependencies. All the non-key attributes are based on the primary key and not on other non-key attributes. To illustrate, suppliers information is stored in the Suppliers table rather than in the Medicines table as it is duplicated.</w:t>
      </w:r>
    </w:p>
    <w:p w14:paraId="13F6EC52" w14:textId="5754B628" w:rsidR="005F09DF" w:rsidRDefault="005F09DF" w:rsidP="00D62CBC">
      <w:pPr>
        <w:spacing w:before="100" w:beforeAutospacing="1" w:after="100" w:afterAutospacing="1" w:line="360" w:lineRule="auto"/>
        <w:jc w:val="both"/>
        <w:rPr>
          <w:rFonts w:ascii="Arial" w:hAnsi="Arial" w:cs="Arial"/>
          <w:color w:val="000000"/>
          <w:kern w:val="0"/>
          <w14:ligatures w14:val="none"/>
        </w:rPr>
      </w:pPr>
      <w:r>
        <w:rPr>
          <w:rFonts w:ascii="Arial" w:hAnsi="Arial" w:cs="Arial"/>
          <w:color w:val="000000"/>
          <w:kern w:val="0"/>
          <w14:ligatures w14:val="none"/>
        </w:rPr>
        <w:t>Table 4: Third Normal Form</w:t>
      </w:r>
    </w:p>
    <w:p w14:paraId="1768C2A3" w14:textId="77777777" w:rsidR="004B3E2F" w:rsidRPr="004B3E2F" w:rsidRDefault="004B3E2F" w:rsidP="004B3E2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bookmarkStart w:id="3" w:name="_Toc225585223"/>
      <w:r w:rsidRPr="004B3E2F">
        <w:rPr>
          <w:rFonts w:ascii="Times New Roman" w:eastAsia="Times New Roman" w:hAnsi="Times New Roman" w:cs="Times New Roman"/>
          <w:b/>
          <w:bCs/>
          <w:color w:val="000000"/>
          <w:kern w:val="0"/>
          <w:sz w:val="27"/>
          <w:szCs w:val="27"/>
          <w14:ligatures w14:val="none"/>
        </w:rPr>
        <w:t>Customers Table</w:t>
      </w:r>
      <w:bookmarkEnd w:id="3"/>
    </w:p>
    <w:tbl>
      <w:tblPr>
        <w:tblStyle w:val="GridTable1Light"/>
        <w:tblW w:w="0" w:type="auto"/>
        <w:tblLook w:val="04A0" w:firstRow="1" w:lastRow="0" w:firstColumn="1" w:lastColumn="0" w:noHBand="0" w:noVBand="1"/>
      </w:tblPr>
      <w:tblGrid>
        <w:gridCol w:w="1496"/>
        <w:gridCol w:w="1829"/>
      </w:tblGrid>
      <w:tr w:rsidR="004B3E2F" w:rsidRPr="004B3E2F" w14:paraId="67C10ACB" w14:textId="77777777" w:rsidTr="005076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FF93E0" w14:textId="77777777" w:rsidR="004B3E2F" w:rsidRPr="004B3E2F" w:rsidRDefault="004B3E2F" w:rsidP="004B3E2F">
            <w:pPr>
              <w:jc w:val="center"/>
              <w:rPr>
                <w:rFonts w:ascii="Times New Roman" w:eastAsia="Times New Roman" w:hAnsi="Times New Roman" w:cs="Times New Roman"/>
                <w:kern w:val="0"/>
                <w14:ligatures w14:val="none"/>
              </w:rPr>
            </w:pPr>
            <w:r w:rsidRPr="004B3E2F">
              <w:rPr>
                <w:rFonts w:ascii="Times New Roman" w:eastAsia="Times New Roman" w:hAnsi="Times New Roman" w:cs="Times New Roman"/>
                <w:kern w:val="0"/>
                <w14:ligatures w14:val="none"/>
              </w:rPr>
              <w:t>CustomerID</w:t>
            </w:r>
          </w:p>
        </w:tc>
        <w:tc>
          <w:tcPr>
            <w:tcW w:w="0" w:type="auto"/>
            <w:hideMark/>
          </w:tcPr>
          <w:p w14:paraId="6FD8B5BD" w14:textId="77777777" w:rsidR="004B3E2F" w:rsidRPr="004B3E2F" w:rsidRDefault="004B3E2F" w:rsidP="004B3E2F">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B3E2F">
              <w:rPr>
                <w:rFonts w:ascii="Times New Roman" w:eastAsia="Times New Roman" w:hAnsi="Times New Roman" w:cs="Times New Roman"/>
                <w:kern w:val="0"/>
                <w14:ligatures w14:val="none"/>
              </w:rPr>
              <w:t>CustomerName</w:t>
            </w:r>
          </w:p>
        </w:tc>
      </w:tr>
      <w:tr w:rsidR="004B3E2F" w:rsidRPr="004B3E2F" w14:paraId="608C5E61" w14:textId="77777777" w:rsidTr="00507605">
        <w:tc>
          <w:tcPr>
            <w:cnfStyle w:val="001000000000" w:firstRow="0" w:lastRow="0" w:firstColumn="1" w:lastColumn="0" w:oddVBand="0" w:evenVBand="0" w:oddHBand="0" w:evenHBand="0" w:firstRowFirstColumn="0" w:firstRowLastColumn="0" w:lastRowFirstColumn="0" w:lastRowLastColumn="0"/>
            <w:tcW w:w="0" w:type="auto"/>
            <w:hideMark/>
          </w:tcPr>
          <w:p w14:paraId="73C8069A" w14:textId="77777777" w:rsidR="004B3E2F" w:rsidRPr="004B3E2F" w:rsidRDefault="004B3E2F" w:rsidP="004B3E2F">
            <w:pPr>
              <w:rPr>
                <w:rFonts w:ascii="Times New Roman" w:eastAsia="Times New Roman" w:hAnsi="Times New Roman" w:cs="Times New Roman"/>
                <w:kern w:val="0"/>
                <w14:ligatures w14:val="none"/>
              </w:rPr>
            </w:pPr>
            <w:r w:rsidRPr="004B3E2F">
              <w:rPr>
                <w:rFonts w:ascii="Times New Roman" w:eastAsia="Times New Roman" w:hAnsi="Times New Roman" w:cs="Times New Roman"/>
                <w:kern w:val="0"/>
                <w14:ligatures w14:val="none"/>
              </w:rPr>
              <w:t>C001</w:t>
            </w:r>
          </w:p>
        </w:tc>
        <w:tc>
          <w:tcPr>
            <w:tcW w:w="0" w:type="auto"/>
            <w:hideMark/>
          </w:tcPr>
          <w:p w14:paraId="5BB2419F" w14:textId="77777777" w:rsidR="004B3E2F" w:rsidRPr="004B3E2F" w:rsidRDefault="004B3E2F" w:rsidP="004B3E2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B3E2F">
              <w:rPr>
                <w:rFonts w:ascii="Times New Roman" w:eastAsia="Times New Roman" w:hAnsi="Times New Roman" w:cs="Times New Roman"/>
                <w:kern w:val="0"/>
                <w14:ligatures w14:val="none"/>
              </w:rPr>
              <w:t>Ali Khan</w:t>
            </w:r>
          </w:p>
        </w:tc>
      </w:tr>
    </w:tbl>
    <w:p w14:paraId="040DA57B" w14:textId="0BD657BC" w:rsidR="004B3E2F" w:rsidRPr="004B3E2F" w:rsidRDefault="004B3E2F" w:rsidP="004B3E2F">
      <w:pPr>
        <w:spacing w:after="0" w:line="240" w:lineRule="auto"/>
        <w:rPr>
          <w:rFonts w:ascii="Times New Roman" w:eastAsia="Times New Roman" w:hAnsi="Times New Roman" w:cs="Times New Roman"/>
          <w:kern w:val="0"/>
          <w14:ligatures w14:val="none"/>
        </w:rPr>
      </w:pPr>
    </w:p>
    <w:p w14:paraId="1A9204ED" w14:textId="77777777" w:rsidR="004B3E2F" w:rsidRPr="004B3E2F" w:rsidRDefault="004B3E2F" w:rsidP="004B3E2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bookmarkStart w:id="4" w:name="_Toc225585224"/>
      <w:r w:rsidRPr="004B3E2F">
        <w:rPr>
          <w:rFonts w:ascii="Times New Roman" w:eastAsia="Times New Roman" w:hAnsi="Times New Roman" w:cs="Times New Roman"/>
          <w:b/>
          <w:bCs/>
          <w:color w:val="000000"/>
          <w:kern w:val="0"/>
          <w:sz w:val="27"/>
          <w:szCs w:val="27"/>
          <w14:ligatures w14:val="none"/>
        </w:rPr>
        <w:t>Sales Table</w:t>
      </w:r>
      <w:bookmarkEnd w:id="4"/>
    </w:p>
    <w:tbl>
      <w:tblPr>
        <w:tblStyle w:val="GridTable1Light"/>
        <w:tblW w:w="0" w:type="auto"/>
        <w:tblLook w:val="04A0" w:firstRow="1" w:lastRow="0" w:firstColumn="1" w:lastColumn="0" w:noHBand="0" w:noVBand="1"/>
      </w:tblPr>
      <w:tblGrid>
        <w:gridCol w:w="910"/>
        <w:gridCol w:w="1496"/>
      </w:tblGrid>
      <w:tr w:rsidR="004B3E2F" w:rsidRPr="004B3E2F" w14:paraId="3E271CF3" w14:textId="77777777" w:rsidTr="005076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D3B623" w14:textId="77777777" w:rsidR="004B3E2F" w:rsidRPr="004B3E2F" w:rsidRDefault="004B3E2F" w:rsidP="004B3E2F">
            <w:pPr>
              <w:jc w:val="center"/>
              <w:rPr>
                <w:rFonts w:ascii="Times New Roman" w:eastAsia="Times New Roman" w:hAnsi="Times New Roman" w:cs="Times New Roman"/>
                <w:kern w:val="0"/>
                <w14:ligatures w14:val="none"/>
              </w:rPr>
            </w:pPr>
            <w:r w:rsidRPr="004B3E2F">
              <w:rPr>
                <w:rFonts w:ascii="Times New Roman" w:eastAsia="Times New Roman" w:hAnsi="Times New Roman" w:cs="Times New Roman"/>
                <w:kern w:val="0"/>
                <w14:ligatures w14:val="none"/>
              </w:rPr>
              <w:t>SaleID</w:t>
            </w:r>
          </w:p>
        </w:tc>
        <w:tc>
          <w:tcPr>
            <w:tcW w:w="0" w:type="auto"/>
            <w:hideMark/>
          </w:tcPr>
          <w:p w14:paraId="4AFF45D7" w14:textId="77777777" w:rsidR="004B3E2F" w:rsidRPr="004B3E2F" w:rsidRDefault="004B3E2F" w:rsidP="004B3E2F">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B3E2F">
              <w:rPr>
                <w:rFonts w:ascii="Times New Roman" w:eastAsia="Times New Roman" w:hAnsi="Times New Roman" w:cs="Times New Roman"/>
                <w:kern w:val="0"/>
                <w14:ligatures w14:val="none"/>
              </w:rPr>
              <w:t>CustomerID</w:t>
            </w:r>
          </w:p>
        </w:tc>
      </w:tr>
      <w:tr w:rsidR="004B3E2F" w:rsidRPr="004B3E2F" w14:paraId="3DDAEA2E" w14:textId="77777777" w:rsidTr="00507605">
        <w:tc>
          <w:tcPr>
            <w:cnfStyle w:val="001000000000" w:firstRow="0" w:lastRow="0" w:firstColumn="1" w:lastColumn="0" w:oddVBand="0" w:evenVBand="0" w:oddHBand="0" w:evenHBand="0" w:firstRowFirstColumn="0" w:firstRowLastColumn="0" w:lastRowFirstColumn="0" w:lastRowLastColumn="0"/>
            <w:tcW w:w="0" w:type="auto"/>
            <w:hideMark/>
          </w:tcPr>
          <w:p w14:paraId="7D8E79EE" w14:textId="77777777" w:rsidR="004B3E2F" w:rsidRPr="004B3E2F" w:rsidRDefault="004B3E2F" w:rsidP="004B3E2F">
            <w:pPr>
              <w:rPr>
                <w:rFonts w:ascii="Times New Roman" w:eastAsia="Times New Roman" w:hAnsi="Times New Roman" w:cs="Times New Roman"/>
                <w:kern w:val="0"/>
                <w14:ligatures w14:val="none"/>
              </w:rPr>
            </w:pPr>
            <w:r w:rsidRPr="004B3E2F">
              <w:rPr>
                <w:rFonts w:ascii="Times New Roman" w:eastAsia="Times New Roman" w:hAnsi="Times New Roman" w:cs="Times New Roman"/>
                <w:kern w:val="0"/>
                <w14:ligatures w14:val="none"/>
              </w:rPr>
              <w:t>S001</w:t>
            </w:r>
          </w:p>
        </w:tc>
        <w:tc>
          <w:tcPr>
            <w:tcW w:w="0" w:type="auto"/>
            <w:hideMark/>
          </w:tcPr>
          <w:p w14:paraId="5DE88FA1" w14:textId="77777777" w:rsidR="004B3E2F" w:rsidRPr="004B3E2F" w:rsidRDefault="004B3E2F" w:rsidP="004B3E2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B3E2F">
              <w:rPr>
                <w:rFonts w:ascii="Times New Roman" w:eastAsia="Times New Roman" w:hAnsi="Times New Roman" w:cs="Times New Roman"/>
                <w:kern w:val="0"/>
                <w14:ligatures w14:val="none"/>
              </w:rPr>
              <w:t>C001</w:t>
            </w:r>
          </w:p>
        </w:tc>
      </w:tr>
    </w:tbl>
    <w:p w14:paraId="1256C69F" w14:textId="3C9600E1" w:rsidR="004B3E2F" w:rsidRPr="004B3E2F" w:rsidRDefault="004B3E2F" w:rsidP="004B3E2F">
      <w:pPr>
        <w:spacing w:after="0" w:line="240" w:lineRule="auto"/>
        <w:rPr>
          <w:rFonts w:ascii="Times New Roman" w:eastAsia="Times New Roman" w:hAnsi="Times New Roman" w:cs="Times New Roman"/>
          <w:kern w:val="0"/>
          <w14:ligatures w14:val="none"/>
        </w:rPr>
      </w:pPr>
    </w:p>
    <w:p w14:paraId="260E886C" w14:textId="77777777" w:rsidR="004B3E2F" w:rsidRPr="004B3E2F" w:rsidRDefault="004B3E2F" w:rsidP="004B3E2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bookmarkStart w:id="5" w:name="_Toc225585225"/>
      <w:r w:rsidRPr="004B3E2F">
        <w:rPr>
          <w:rFonts w:ascii="Times New Roman" w:eastAsia="Times New Roman" w:hAnsi="Times New Roman" w:cs="Times New Roman"/>
          <w:b/>
          <w:bCs/>
          <w:color w:val="000000"/>
          <w:kern w:val="0"/>
          <w:sz w:val="27"/>
          <w:szCs w:val="27"/>
          <w14:ligatures w14:val="none"/>
        </w:rPr>
        <w:t>Medicines Table</w:t>
      </w:r>
      <w:bookmarkEnd w:id="5"/>
    </w:p>
    <w:tbl>
      <w:tblPr>
        <w:tblStyle w:val="GridTable1Light"/>
        <w:tblW w:w="0" w:type="auto"/>
        <w:tblLook w:val="04A0" w:firstRow="1" w:lastRow="0" w:firstColumn="1" w:lastColumn="0" w:noHBand="0" w:noVBand="1"/>
      </w:tblPr>
      <w:tblGrid>
        <w:gridCol w:w="1430"/>
        <w:gridCol w:w="1763"/>
        <w:gridCol w:w="1364"/>
      </w:tblGrid>
      <w:tr w:rsidR="004B3E2F" w:rsidRPr="004B3E2F" w14:paraId="2244EEF7" w14:textId="77777777" w:rsidTr="005076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9455BA" w14:textId="77777777" w:rsidR="004B3E2F" w:rsidRPr="004B3E2F" w:rsidRDefault="004B3E2F" w:rsidP="004B3E2F">
            <w:pPr>
              <w:jc w:val="center"/>
              <w:rPr>
                <w:rFonts w:ascii="Times New Roman" w:eastAsia="Times New Roman" w:hAnsi="Times New Roman" w:cs="Times New Roman"/>
                <w:kern w:val="0"/>
                <w14:ligatures w14:val="none"/>
              </w:rPr>
            </w:pPr>
            <w:r w:rsidRPr="004B3E2F">
              <w:rPr>
                <w:rFonts w:ascii="Times New Roman" w:eastAsia="Times New Roman" w:hAnsi="Times New Roman" w:cs="Times New Roman"/>
                <w:kern w:val="0"/>
                <w14:ligatures w14:val="none"/>
              </w:rPr>
              <w:lastRenderedPageBreak/>
              <w:t>MedicineID</w:t>
            </w:r>
          </w:p>
        </w:tc>
        <w:tc>
          <w:tcPr>
            <w:tcW w:w="0" w:type="auto"/>
            <w:hideMark/>
          </w:tcPr>
          <w:p w14:paraId="53A986C7" w14:textId="77777777" w:rsidR="004B3E2F" w:rsidRPr="004B3E2F" w:rsidRDefault="004B3E2F" w:rsidP="004B3E2F">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B3E2F">
              <w:rPr>
                <w:rFonts w:ascii="Times New Roman" w:eastAsia="Times New Roman" w:hAnsi="Times New Roman" w:cs="Times New Roman"/>
                <w:kern w:val="0"/>
                <w14:ligatures w14:val="none"/>
              </w:rPr>
              <w:t>MedicineName</w:t>
            </w:r>
          </w:p>
        </w:tc>
        <w:tc>
          <w:tcPr>
            <w:tcW w:w="0" w:type="auto"/>
            <w:hideMark/>
          </w:tcPr>
          <w:p w14:paraId="29A461B4" w14:textId="77777777" w:rsidR="004B3E2F" w:rsidRPr="004B3E2F" w:rsidRDefault="004B3E2F" w:rsidP="004B3E2F">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B3E2F">
              <w:rPr>
                <w:rFonts w:ascii="Times New Roman" w:eastAsia="Times New Roman" w:hAnsi="Times New Roman" w:cs="Times New Roman"/>
                <w:kern w:val="0"/>
                <w14:ligatures w14:val="none"/>
              </w:rPr>
              <w:t>SupplierID</w:t>
            </w:r>
          </w:p>
        </w:tc>
      </w:tr>
      <w:tr w:rsidR="004B3E2F" w:rsidRPr="004B3E2F" w14:paraId="1228C409" w14:textId="77777777" w:rsidTr="00507605">
        <w:tc>
          <w:tcPr>
            <w:cnfStyle w:val="001000000000" w:firstRow="0" w:lastRow="0" w:firstColumn="1" w:lastColumn="0" w:oddVBand="0" w:evenVBand="0" w:oddHBand="0" w:evenHBand="0" w:firstRowFirstColumn="0" w:firstRowLastColumn="0" w:lastRowFirstColumn="0" w:lastRowLastColumn="0"/>
            <w:tcW w:w="0" w:type="auto"/>
            <w:hideMark/>
          </w:tcPr>
          <w:p w14:paraId="49903287" w14:textId="77777777" w:rsidR="004B3E2F" w:rsidRPr="004B3E2F" w:rsidRDefault="004B3E2F" w:rsidP="004B3E2F">
            <w:pPr>
              <w:rPr>
                <w:rFonts w:ascii="Times New Roman" w:eastAsia="Times New Roman" w:hAnsi="Times New Roman" w:cs="Times New Roman"/>
                <w:kern w:val="0"/>
                <w14:ligatures w14:val="none"/>
              </w:rPr>
            </w:pPr>
            <w:r w:rsidRPr="004B3E2F">
              <w:rPr>
                <w:rFonts w:ascii="Times New Roman" w:eastAsia="Times New Roman" w:hAnsi="Times New Roman" w:cs="Times New Roman"/>
                <w:kern w:val="0"/>
                <w14:ligatures w14:val="none"/>
              </w:rPr>
              <w:t>M001</w:t>
            </w:r>
          </w:p>
        </w:tc>
        <w:tc>
          <w:tcPr>
            <w:tcW w:w="0" w:type="auto"/>
            <w:hideMark/>
          </w:tcPr>
          <w:p w14:paraId="3BEF32BF" w14:textId="77777777" w:rsidR="004B3E2F" w:rsidRPr="004B3E2F" w:rsidRDefault="004B3E2F" w:rsidP="004B3E2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B3E2F">
              <w:rPr>
                <w:rFonts w:ascii="Times New Roman" w:eastAsia="Times New Roman" w:hAnsi="Times New Roman" w:cs="Times New Roman"/>
                <w:kern w:val="0"/>
                <w14:ligatures w14:val="none"/>
              </w:rPr>
              <w:t>Paracetamol</w:t>
            </w:r>
          </w:p>
        </w:tc>
        <w:tc>
          <w:tcPr>
            <w:tcW w:w="0" w:type="auto"/>
            <w:hideMark/>
          </w:tcPr>
          <w:p w14:paraId="627A8AB9" w14:textId="77777777" w:rsidR="004B3E2F" w:rsidRPr="004B3E2F" w:rsidRDefault="004B3E2F" w:rsidP="004B3E2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B3E2F">
              <w:rPr>
                <w:rFonts w:ascii="Times New Roman" w:eastAsia="Times New Roman" w:hAnsi="Times New Roman" w:cs="Times New Roman"/>
                <w:kern w:val="0"/>
                <w14:ligatures w14:val="none"/>
              </w:rPr>
              <w:t>S001</w:t>
            </w:r>
          </w:p>
        </w:tc>
      </w:tr>
      <w:tr w:rsidR="004B3E2F" w:rsidRPr="004B3E2F" w14:paraId="4990334B" w14:textId="77777777" w:rsidTr="00507605">
        <w:tc>
          <w:tcPr>
            <w:cnfStyle w:val="001000000000" w:firstRow="0" w:lastRow="0" w:firstColumn="1" w:lastColumn="0" w:oddVBand="0" w:evenVBand="0" w:oddHBand="0" w:evenHBand="0" w:firstRowFirstColumn="0" w:firstRowLastColumn="0" w:lastRowFirstColumn="0" w:lastRowLastColumn="0"/>
            <w:tcW w:w="0" w:type="auto"/>
            <w:hideMark/>
          </w:tcPr>
          <w:p w14:paraId="40F5452B" w14:textId="77777777" w:rsidR="004B3E2F" w:rsidRPr="004B3E2F" w:rsidRDefault="004B3E2F" w:rsidP="004B3E2F">
            <w:pPr>
              <w:rPr>
                <w:rFonts w:ascii="Times New Roman" w:eastAsia="Times New Roman" w:hAnsi="Times New Roman" w:cs="Times New Roman"/>
                <w:kern w:val="0"/>
                <w14:ligatures w14:val="none"/>
              </w:rPr>
            </w:pPr>
            <w:r w:rsidRPr="004B3E2F">
              <w:rPr>
                <w:rFonts w:ascii="Times New Roman" w:eastAsia="Times New Roman" w:hAnsi="Times New Roman" w:cs="Times New Roman"/>
                <w:kern w:val="0"/>
                <w14:ligatures w14:val="none"/>
              </w:rPr>
              <w:t>M002</w:t>
            </w:r>
          </w:p>
        </w:tc>
        <w:tc>
          <w:tcPr>
            <w:tcW w:w="0" w:type="auto"/>
            <w:hideMark/>
          </w:tcPr>
          <w:p w14:paraId="1C6B496E" w14:textId="77777777" w:rsidR="004B3E2F" w:rsidRPr="004B3E2F" w:rsidRDefault="004B3E2F" w:rsidP="004B3E2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B3E2F">
              <w:rPr>
                <w:rFonts w:ascii="Times New Roman" w:eastAsia="Times New Roman" w:hAnsi="Times New Roman" w:cs="Times New Roman"/>
                <w:kern w:val="0"/>
                <w14:ligatures w14:val="none"/>
              </w:rPr>
              <w:t>Cetirizine</w:t>
            </w:r>
          </w:p>
        </w:tc>
        <w:tc>
          <w:tcPr>
            <w:tcW w:w="0" w:type="auto"/>
            <w:hideMark/>
          </w:tcPr>
          <w:p w14:paraId="5AECCD63" w14:textId="77777777" w:rsidR="004B3E2F" w:rsidRPr="004B3E2F" w:rsidRDefault="004B3E2F" w:rsidP="004B3E2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B3E2F">
              <w:rPr>
                <w:rFonts w:ascii="Times New Roman" w:eastAsia="Times New Roman" w:hAnsi="Times New Roman" w:cs="Times New Roman"/>
                <w:kern w:val="0"/>
                <w14:ligatures w14:val="none"/>
              </w:rPr>
              <w:t>S002</w:t>
            </w:r>
          </w:p>
        </w:tc>
      </w:tr>
    </w:tbl>
    <w:p w14:paraId="3C0CA667" w14:textId="4A23C489" w:rsidR="004B3E2F" w:rsidRPr="004B3E2F" w:rsidRDefault="004B3E2F" w:rsidP="004B3E2F">
      <w:pPr>
        <w:spacing w:after="0" w:line="240" w:lineRule="auto"/>
        <w:rPr>
          <w:rFonts w:ascii="Times New Roman" w:eastAsia="Times New Roman" w:hAnsi="Times New Roman" w:cs="Times New Roman"/>
          <w:kern w:val="0"/>
          <w14:ligatures w14:val="none"/>
        </w:rPr>
      </w:pPr>
    </w:p>
    <w:p w14:paraId="4C58954F" w14:textId="77777777" w:rsidR="004B3E2F" w:rsidRPr="004B3E2F" w:rsidRDefault="004B3E2F" w:rsidP="004B3E2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bookmarkStart w:id="6" w:name="_Toc225585226"/>
      <w:r w:rsidRPr="004B3E2F">
        <w:rPr>
          <w:rFonts w:ascii="Times New Roman" w:eastAsia="Times New Roman" w:hAnsi="Times New Roman" w:cs="Times New Roman"/>
          <w:b/>
          <w:bCs/>
          <w:color w:val="000000"/>
          <w:kern w:val="0"/>
          <w:sz w:val="27"/>
          <w:szCs w:val="27"/>
          <w14:ligatures w14:val="none"/>
        </w:rPr>
        <w:t>Suppliers Table</w:t>
      </w:r>
      <w:bookmarkEnd w:id="6"/>
    </w:p>
    <w:tbl>
      <w:tblPr>
        <w:tblStyle w:val="GridTable1Light"/>
        <w:tblW w:w="0" w:type="auto"/>
        <w:tblLook w:val="04A0" w:firstRow="1" w:lastRow="0" w:firstColumn="1" w:lastColumn="0" w:noHBand="0" w:noVBand="1"/>
      </w:tblPr>
      <w:tblGrid>
        <w:gridCol w:w="1364"/>
        <w:gridCol w:w="1776"/>
      </w:tblGrid>
      <w:tr w:rsidR="004B3E2F" w:rsidRPr="004B3E2F" w14:paraId="77B99AB0" w14:textId="77777777" w:rsidTr="005076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64D402" w14:textId="77777777" w:rsidR="004B3E2F" w:rsidRPr="004B3E2F" w:rsidRDefault="004B3E2F" w:rsidP="004B3E2F">
            <w:pPr>
              <w:jc w:val="center"/>
              <w:rPr>
                <w:rFonts w:ascii="Times New Roman" w:eastAsia="Times New Roman" w:hAnsi="Times New Roman" w:cs="Times New Roman"/>
                <w:kern w:val="0"/>
                <w14:ligatures w14:val="none"/>
              </w:rPr>
            </w:pPr>
            <w:r w:rsidRPr="004B3E2F">
              <w:rPr>
                <w:rFonts w:ascii="Times New Roman" w:eastAsia="Times New Roman" w:hAnsi="Times New Roman" w:cs="Times New Roman"/>
                <w:kern w:val="0"/>
                <w14:ligatures w14:val="none"/>
              </w:rPr>
              <w:t>SupplierID</w:t>
            </w:r>
          </w:p>
        </w:tc>
        <w:tc>
          <w:tcPr>
            <w:tcW w:w="0" w:type="auto"/>
            <w:hideMark/>
          </w:tcPr>
          <w:p w14:paraId="2026488A" w14:textId="77777777" w:rsidR="004B3E2F" w:rsidRPr="004B3E2F" w:rsidRDefault="004B3E2F" w:rsidP="004B3E2F">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B3E2F">
              <w:rPr>
                <w:rFonts w:ascii="Times New Roman" w:eastAsia="Times New Roman" w:hAnsi="Times New Roman" w:cs="Times New Roman"/>
                <w:kern w:val="0"/>
                <w14:ligatures w14:val="none"/>
              </w:rPr>
              <w:t>SupplierName</w:t>
            </w:r>
          </w:p>
        </w:tc>
      </w:tr>
      <w:tr w:rsidR="004B3E2F" w:rsidRPr="004B3E2F" w14:paraId="4BDA39E1" w14:textId="77777777" w:rsidTr="00507605">
        <w:tc>
          <w:tcPr>
            <w:cnfStyle w:val="001000000000" w:firstRow="0" w:lastRow="0" w:firstColumn="1" w:lastColumn="0" w:oddVBand="0" w:evenVBand="0" w:oddHBand="0" w:evenHBand="0" w:firstRowFirstColumn="0" w:firstRowLastColumn="0" w:lastRowFirstColumn="0" w:lastRowLastColumn="0"/>
            <w:tcW w:w="0" w:type="auto"/>
            <w:hideMark/>
          </w:tcPr>
          <w:p w14:paraId="267059DC" w14:textId="77777777" w:rsidR="004B3E2F" w:rsidRPr="004B3E2F" w:rsidRDefault="004B3E2F" w:rsidP="004B3E2F">
            <w:pPr>
              <w:rPr>
                <w:rFonts w:ascii="Times New Roman" w:eastAsia="Times New Roman" w:hAnsi="Times New Roman" w:cs="Times New Roman"/>
                <w:kern w:val="0"/>
                <w14:ligatures w14:val="none"/>
              </w:rPr>
            </w:pPr>
            <w:r w:rsidRPr="004B3E2F">
              <w:rPr>
                <w:rFonts w:ascii="Times New Roman" w:eastAsia="Times New Roman" w:hAnsi="Times New Roman" w:cs="Times New Roman"/>
                <w:kern w:val="0"/>
                <w14:ligatures w14:val="none"/>
              </w:rPr>
              <w:t>S001</w:t>
            </w:r>
          </w:p>
        </w:tc>
        <w:tc>
          <w:tcPr>
            <w:tcW w:w="0" w:type="auto"/>
            <w:hideMark/>
          </w:tcPr>
          <w:p w14:paraId="3F34136E" w14:textId="77777777" w:rsidR="004B3E2F" w:rsidRPr="004B3E2F" w:rsidRDefault="004B3E2F" w:rsidP="004B3E2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B3E2F">
              <w:rPr>
                <w:rFonts w:ascii="Times New Roman" w:eastAsia="Times New Roman" w:hAnsi="Times New Roman" w:cs="Times New Roman"/>
                <w:kern w:val="0"/>
                <w14:ligatures w14:val="none"/>
              </w:rPr>
              <w:t>PharmaSupplies</w:t>
            </w:r>
          </w:p>
        </w:tc>
      </w:tr>
      <w:tr w:rsidR="004B3E2F" w:rsidRPr="004B3E2F" w14:paraId="09475BB3" w14:textId="77777777" w:rsidTr="00507605">
        <w:tc>
          <w:tcPr>
            <w:cnfStyle w:val="001000000000" w:firstRow="0" w:lastRow="0" w:firstColumn="1" w:lastColumn="0" w:oddVBand="0" w:evenVBand="0" w:oddHBand="0" w:evenHBand="0" w:firstRowFirstColumn="0" w:firstRowLastColumn="0" w:lastRowFirstColumn="0" w:lastRowLastColumn="0"/>
            <w:tcW w:w="0" w:type="auto"/>
            <w:hideMark/>
          </w:tcPr>
          <w:p w14:paraId="0DEB3B31" w14:textId="77777777" w:rsidR="004B3E2F" w:rsidRPr="004B3E2F" w:rsidRDefault="004B3E2F" w:rsidP="004B3E2F">
            <w:pPr>
              <w:rPr>
                <w:rFonts w:ascii="Times New Roman" w:eastAsia="Times New Roman" w:hAnsi="Times New Roman" w:cs="Times New Roman"/>
                <w:kern w:val="0"/>
                <w14:ligatures w14:val="none"/>
              </w:rPr>
            </w:pPr>
            <w:r w:rsidRPr="004B3E2F">
              <w:rPr>
                <w:rFonts w:ascii="Times New Roman" w:eastAsia="Times New Roman" w:hAnsi="Times New Roman" w:cs="Times New Roman"/>
                <w:kern w:val="0"/>
                <w14:ligatures w14:val="none"/>
              </w:rPr>
              <w:t>S002</w:t>
            </w:r>
          </w:p>
        </w:tc>
        <w:tc>
          <w:tcPr>
            <w:tcW w:w="0" w:type="auto"/>
            <w:hideMark/>
          </w:tcPr>
          <w:p w14:paraId="144A8119" w14:textId="77777777" w:rsidR="004B3E2F" w:rsidRPr="004B3E2F" w:rsidRDefault="004B3E2F" w:rsidP="004B3E2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B3E2F">
              <w:rPr>
                <w:rFonts w:ascii="Times New Roman" w:eastAsia="Times New Roman" w:hAnsi="Times New Roman" w:cs="Times New Roman"/>
                <w:kern w:val="0"/>
                <w14:ligatures w14:val="none"/>
              </w:rPr>
              <w:t>HealthCorp</w:t>
            </w:r>
          </w:p>
        </w:tc>
      </w:tr>
    </w:tbl>
    <w:p w14:paraId="11959DAC" w14:textId="59378B44" w:rsidR="004B3E2F" w:rsidRPr="004B3E2F" w:rsidRDefault="004B3E2F" w:rsidP="004B3E2F">
      <w:pPr>
        <w:spacing w:after="0" w:line="240" w:lineRule="auto"/>
        <w:rPr>
          <w:rFonts w:ascii="Times New Roman" w:eastAsia="Times New Roman" w:hAnsi="Times New Roman" w:cs="Times New Roman"/>
          <w:kern w:val="0"/>
          <w14:ligatures w14:val="none"/>
        </w:rPr>
      </w:pPr>
    </w:p>
    <w:p w14:paraId="33CE9971" w14:textId="77777777" w:rsidR="004B3E2F" w:rsidRPr="004B3E2F" w:rsidRDefault="004B3E2F" w:rsidP="004B3E2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bookmarkStart w:id="7" w:name="_Toc225585227"/>
      <w:r w:rsidRPr="004B3E2F">
        <w:rPr>
          <w:rFonts w:ascii="Times New Roman" w:eastAsia="Times New Roman" w:hAnsi="Times New Roman" w:cs="Times New Roman"/>
          <w:b/>
          <w:bCs/>
          <w:color w:val="000000"/>
          <w:kern w:val="0"/>
          <w:sz w:val="27"/>
          <w:szCs w:val="27"/>
          <w14:ligatures w14:val="none"/>
        </w:rPr>
        <w:t>SaleDetails Table</w:t>
      </w:r>
      <w:bookmarkEnd w:id="7"/>
    </w:p>
    <w:tbl>
      <w:tblPr>
        <w:tblStyle w:val="GridTable1Light"/>
        <w:tblW w:w="0" w:type="auto"/>
        <w:tblLook w:val="04A0" w:firstRow="1" w:lastRow="0" w:firstColumn="1" w:lastColumn="0" w:noHBand="0" w:noVBand="1"/>
      </w:tblPr>
      <w:tblGrid>
        <w:gridCol w:w="910"/>
        <w:gridCol w:w="1430"/>
        <w:gridCol w:w="1137"/>
      </w:tblGrid>
      <w:tr w:rsidR="004B3E2F" w:rsidRPr="004B3E2F" w14:paraId="30DA963C" w14:textId="77777777" w:rsidTr="005076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E1423E" w14:textId="77777777" w:rsidR="004B3E2F" w:rsidRPr="004B3E2F" w:rsidRDefault="004B3E2F" w:rsidP="004B3E2F">
            <w:pPr>
              <w:jc w:val="center"/>
              <w:rPr>
                <w:rFonts w:ascii="Times New Roman" w:eastAsia="Times New Roman" w:hAnsi="Times New Roman" w:cs="Times New Roman"/>
                <w:kern w:val="0"/>
                <w14:ligatures w14:val="none"/>
              </w:rPr>
            </w:pPr>
            <w:r w:rsidRPr="004B3E2F">
              <w:rPr>
                <w:rFonts w:ascii="Times New Roman" w:eastAsia="Times New Roman" w:hAnsi="Times New Roman" w:cs="Times New Roman"/>
                <w:kern w:val="0"/>
                <w14:ligatures w14:val="none"/>
              </w:rPr>
              <w:t>SaleID</w:t>
            </w:r>
          </w:p>
        </w:tc>
        <w:tc>
          <w:tcPr>
            <w:tcW w:w="0" w:type="auto"/>
            <w:hideMark/>
          </w:tcPr>
          <w:p w14:paraId="37B71539" w14:textId="77777777" w:rsidR="004B3E2F" w:rsidRPr="004B3E2F" w:rsidRDefault="004B3E2F" w:rsidP="004B3E2F">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B3E2F">
              <w:rPr>
                <w:rFonts w:ascii="Times New Roman" w:eastAsia="Times New Roman" w:hAnsi="Times New Roman" w:cs="Times New Roman"/>
                <w:kern w:val="0"/>
                <w14:ligatures w14:val="none"/>
              </w:rPr>
              <w:t>MedicineID</w:t>
            </w:r>
          </w:p>
        </w:tc>
        <w:tc>
          <w:tcPr>
            <w:tcW w:w="0" w:type="auto"/>
            <w:hideMark/>
          </w:tcPr>
          <w:p w14:paraId="05B5F73D" w14:textId="77777777" w:rsidR="004B3E2F" w:rsidRPr="004B3E2F" w:rsidRDefault="004B3E2F" w:rsidP="004B3E2F">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B3E2F">
              <w:rPr>
                <w:rFonts w:ascii="Times New Roman" w:eastAsia="Times New Roman" w:hAnsi="Times New Roman" w:cs="Times New Roman"/>
                <w:kern w:val="0"/>
                <w14:ligatures w14:val="none"/>
              </w:rPr>
              <w:t>Quantity</w:t>
            </w:r>
          </w:p>
        </w:tc>
      </w:tr>
      <w:tr w:rsidR="004B3E2F" w:rsidRPr="004B3E2F" w14:paraId="1FCDFC7C" w14:textId="77777777" w:rsidTr="00507605">
        <w:tc>
          <w:tcPr>
            <w:cnfStyle w:val="001000000000" w:firstRow="0" w:lastRow="0" w:firstColumn="1" w:lastColumn="0" w:oddVBand="0" w:evenVBand="0" w:oddHBand="0" w:evenHBand="0" w:firstRowFirstColumn="0" w:firstRowLastColumn="0" w:lastRowFirstColumn="0" w:lastRowLastColumn="0"/>
            <w:tcW w:w="0" w:type="auto"/>
            <w:hideMark/>
          </w:tcPr>
          <w:p w14:paraId="4CC242AE" w14:textId="77777777" w:rsidR="004B3E2F" w:rsidRPr="004B3E2F" w:rsidRDefault="004B3E2F" w:rsidP="004B3E2F">
            <w:pPr>
              <w:rPr>
                <w:rFonts w:ascii="Times New Roman" w:eastAsia="Times New Roman" w:hAnsi="Times New Roman" w:cs="Times New Roman"/>
                <w:kern w:val="0"/>
                <w14:ligatures w14:val="none"/>
              </w:rPr>
            </w:pPr>
            <w:r w:rsidRPr="004B3E2F">
              <w:rPr>
                <w:rFonts w:ascii="Times New Roman" w:eastAsia="Times New Roman" w:hAnsi="Times New Roman" w:cs="Times New Roman"/>
                <w:kern w:val="0"/>
                <w14:ligatures w14:val="none"/>
              </w:rPr>
              <w:t>S001</w:t>
            </w:r>
          </w:p>
        </w:tc>
        <w:tc>
          <w:tcPr>
            <w:tcW w:w="0" w:type="auto"/>
            <w:hideMark/>
          </w:tcPr>
          <w:p w14:paraId="5384E09B" w14:textId="77777777" w:rsidR="004B3E2F" w:rsidRPr="004B3E2F" w:rsidRDefault="004B3E2F" w:rsidP="004B3E2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B3E2F">
              <w:rPr>
                <w:rFonts w:ascii="Times New Roman" w:eastAsia="Times New Roman" w:hAnsi="Times New Roman" w:cs="Times New Roman"/>
                <w:kern w:val="0"/>
                <w14:ligatures w14:val="none"/>
              </w:rPr>
              <w:t>M001</w:t>
            </w:r>
          </w:p>
        </w:tc>
        <w:tc>
          <w:tcPr>
            <w:tcW w:w="0" w:type="auto"/>
            <w:hideMark/>
          </w:tcPr>
          <w:p w14:paraId="2BA97A85" w14:textId="77777777" w:rsidR="004B3E2F" w:rsidRPr="004B3E2F" w:rsidRDefault="004B3E2F" w:rsidP="004B3E2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B3E2F">
              <w:rPr>
                <w:rFonts w:ascii="Times New Roman" w:eastAsia="Times New Roman" w:hAnsi="Times New Roman" w:cs="Times New Roman"/>
                <w:kern w:val="0"/>
                <w14:ligatures w14:val="none"/>
              </w:rPr>
              <w:t>2</w:t>
            </w:r>
          </w:p>
        </w:tc>
      </w:tr>
      <w:tr w:rsidR="004B3E2F" w:rsidRPr="004B3E2F" w14:paraId="5C509B3B" w14:textId="77777777" w:rsidTr="00507605">
        <w:tc>
          <w:tcPr>
            <w:cnfStyle w:val="001000000000" w:firstRow="0" w:lastRow="0" w:firstColumn="1" w:lastColumn="0" w:oddVBand="0" w:evenVBand="0" w:oddHBand="0" w:evenHBand="0" w:firstRowFirstColumn="0" w:firstRowLastColumn="0" w:lastRowFirstColumn="0" w:lastRowLastColumn="0"/>
            <w:tcW w:w="0" w:type="auto"/>
            <w:hideMark/>
          </w:tcPr>
          <w:p w14:paraId="3C5BF56B" w14:textId="77777777" w:rsidR="004B3E2F" w:rsidRPr="004B3E2F" w:rsidRDefault="004B3E2F" w:rsidP="004B3E2F">
            <w:pPr>
              <w:rPr>
                <w:rFonts w:ascii="Times New Roman" w:eastAsia="Times New Roman" w:hAnsi="Times New Roman" w:cs="Times New Roman"/>
                <w:kern w:val="0"/>
                <w14:ligatures w14:val="none"/>
              </w:rPr>
            </w:pPr>
            <w:r w:rsidRPr="004B3E2F">
              <w:rPr>
                <w:rFonts w:ascii="Times New Roman" w:eastAsia="Times New Roman" w:hAnsi="Times New Roman" w:cs="Times New Roman"/>
                <w:kern w:val="0"/>
                <w14:ligatures w14:val="none"/>
              </w:rPr>
              <w:t>S001</w:t>
            </w:r>
          </w:p>
        </w:tc>
        <w:tc>
          <w:tcPr>
            <w:tcW w:w="0" w:type="auto"/>
            <w:hideMark/>
          </w:tcPr>
          <w:p w14:paraId="2EE2D194" w14:textId="77777777" w:rsidR="004B3E2F" w:rsidRPr="004B3E2F" w:rsidRDefault="004B3E2F" w:rsidP="004B3E2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B3E2F">
              <w:rPr>
                <w:rFonts w:ascii="Times New Roman" w:eastAsia="Times New Roman" w:hAnsi="Times New Roman" w:cs="Times New Roman"/>
                <w:kern w:val="0"/>
                <w14:ligatures w14:val="none"/>
              </w:rPr>
              <w:t>M002</w:t>
            </w:r>
          </w:p>
        </w:tc>
        <w:tc>
          <w:tcPr>
            <w:tcW w:w="0" w:type="auto"/>
            <w:hideMark/>
          </w:tcPr>
          <w:p w14:paraId="4E8EEE16" w14:textId="77777777" w:rsidR="004B3E2F" w:rsidRPr="004B3E2F" w:rsidRDefault="004B3E2F" w:rsidP="004B3E2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B3E2F">
              <w:rPr>
                <w:rFonts w:ascii="Times New Roman" w:eastAsia="Times New Roman" w:hAnsi="Times New Roman" w:cs="Times New Roman"/>
                <w:kern w:val="0"/>
                <w14:ligatures w14:val="none"/>
              </w:rPr>
              <w:t>1</w:t>
            </w:r>
          </w:p>
        </w:tc>
      </w:tr>
    </w:tbl>
    <w:p w14:paraId="51E041D1" w14:textId="1D3D9705" w:rsidR="00D62CBC" w:rsidRPr="00D62CBC" w:rsidRDefault="00D62CBC" w:rsidP="00D62CBC">
      <w:pPr>
        <w:spacing w:before="100" w:beforeAutospacing="1" w:after="100" w:afterAutospacing="1" w:line="360" w:lineRule="auto"/>
        <w:jc w:val="both"/>
        <w:rPr>
          <w:rFonts w:ascii="Arial" w:hAnsi="Arial" w:cs="Arial"/>
          <w:color w:val="000000"/>
          <w:kern w:val="0"/>
          <w14:ligatures w14:val="none"/>
        </w:rPr>
      </w:pPr>
      <w:r w:rsidRPr="00D62CBC">
        <w:rPr>
          <w:rFonts w:ascii="Arial" w:hAnsi="Arial" w:cs="Arial"/>
          <w:color w:val="000000"/>
          <w:kern w:val="0"/>
          <w14:ligatures w14:val="none"/>
        </w:rPr>
        <w:t>Normalization enhances the efficiency of database by minimizing redundancy and also, an update, an insertion and a deletion do not cause any inconsistency [2].</w:t>
      </w:r>
    </w:p>
    <w:p w14:paraId="2349E34B" w14:textId="77777777" w:rsidR="00D62CBC" w:rsidRPr="00D62CBC" w:rsidRDefault="00D62CBC" w:rsidP="00D62CBC">
      <w:pPr>
        <w:spacing w:before="100" w:beforeAutospacing="1" w:after="100" w:afterAutospacing="1" w:line="360" w:lineRule="auto"/>
        <w:jc w:val="both"/>
        <w:rPr>
          <w:rFonts w:ascii="Arial" w:hAnsi="Arial" w:cs="Arial"/>
          <w:b/>
          <w:bCs/>
          <w:color w:val="000000"/>
          <w:kern w:val="0"/>
          <w14:ligatures w14:val="none"/>
        </w:rPr>
      </w:pPr>
      <w:r w:rsidRPr="00D62CBC">
        <w:rPr>
          <w:rFonts w:ascii="Arial" w:hAnsi="Arial" w:cs="Arial"/>
          <w:b/>
          <w:bCs/>
          <w:color w:val="000000"/>
          <w:kern w:val="0"/>
          <w14:ligatures w14:val="none"/>
        </w:rPr>
        <w:t>6. Sample Data Population</w:t>
      </w:r>
    </w:p>
    <w:p w14:paraId="64A18218" w14:textId="77777777" w:rsidR="00D62CBC" w:rsidRPr="00D62CBC" w:rsidRDefault="00D62CBC" w:rsidP="00D62CBC">
      <w:pPr>
        <w:spacing w:before="100" w:beforeAutospacing="1" w:after="100" w:afterAutospacing="1" w:line="360" w:lineRule="auto"/>
        <w:jc w:val="both"/>
        <w:rPr>
          <w:rFonts w:ascii="Arial" w:hAnsi="Arial" w:cs="Arial"/>
          <w:color w:val="000000"/>
          <w:kern w:val="0"/>
          <w14:ligatures w14:val="none"/>
        </w:rPr>
      </w:pPr>
      <w:r w:rsidRPr="00D62CBC">
        <w:rPr>
          <w:rFonts w:ascii="Arial" w:hAnsi="Arial" w:cs="Arial"/>
          <w:color w:val="000000"/>
          <w:kern w:val="0"/>
          <w14:ligatures w14:val="none"/>
        </w:rPr>
        <w:t>Upon coming up with and deploying the database structure, the sample data was inserted in every table to replicate real operations in MediLink Pharmacy. The process of data population is very crucial in the development of a database since it enables testing of the relationships, queries as well as system functionality [1].</w:t>
      </w:r>
    </w:p>
    <w:p w14:paraId="2308C85C" w14:textId="77777777" w:rsidR="00D62CBC" w:rsidRPr="00D62CBC" w:rsidRDefault="00D62CBC" w:rsidP="00D62CBC">
      <w:pPr>
        <w:spacing w:before="100" w:beforeAutospacing="1" w:after="100" w:afterAutospacing="1" w:line="360" w:lineRule="auto"/>
        <w:jc w:val="both"/>
        <w:rPr>
          <w:rFonts w:ascii="Arial" w:hAnsi="Arial" w:cs="Arial"/>
          <w:color w:val="000000"/>
          <w:kern w:val="0"/>
          <w14:ligatures w14:val="none"/>
        </w:rPr>
      </w:pPr>
      <w:r w:rsidRPr="00D62CBC">
        <w:rPr>
          <w:rFonts w:ascii="Arial" w:hAnsi="Arial" w:cs="Arial"/>
          <w:color w:val="000000"/>
          <w:kern w:val="0"/>
          <w14:ligatures w14:val="none"/>
        </w:rPr>
        <w:t>The records that were brought into the table were at least five that comprised the following tables; Customers, Medicines, Suppliers, Prescriptions, Sales, and SaleDetails. The sample data was planned to be realistic representing the pharmacy situations, i.e., customers buying medicines, prescription issue, and suppliers delivery.</w:t>
      </w:r>
    </w:p>
    <w:p w14:paraId="22FB2BA5" w14:textId="77777777" w:rsidR="00D62CBC" w:rsidRPr="00D62CBC" w:rsidRDefault="00D62CBC" w:rsidP="00D62CBC">
      <w:pPr>
        <w:spacing w:before="100" w:beforeAutospacing="1" w:after="100" w:afterAutospacing="1" w:line="360" w:lineRule="auto"/>
        <w:jc w:val="both"/>
        <w:rPr>
          <w:rFonts w:ascii="Arial" w:hAnsi="Arial" w:cs="Arial"/>
          <w:color w:val="000000"/>
          <w:kern w:val="0"/>
          <w14:ligatures w14:val="none"/>
        </w:rPr>
      </w:pPr>
      <w:r w:rsidRPr="00D62CBC">
        <w:rPr>
          <w:rFonts w:ascii="Arial" w:hAnsi="Arial" w:cs="Arial"/>
          <w:color w:val="000000"/>
          <w:kern w:val="0"/>
          <w14:ligatures w14:val="none"/>
        </w:rPr>
        <w:t>In their example, the table of Customers had the records of Ali Khan and Sara Ahmed, whereas the table of Medicines had a list of commonly used pharmaceutical products and price and stock quantities. In the same manner, the Sales table was to be filled with the transaction data, such as dates and sums.</w:t>
      </w:r>
    </w:p>
    <w:p w14:paraId="18C61197" w14:textId="77777777" w:rsidR="00D62CBC" w:rsidRPr="00D62CBC" w:rsidRDefault="00D62CBC" w:rsidP="00D62CBC">
      <w:pPr>
        <w:spacing w:before="100" w:beforeAutospacing="1" w:after="100" w:afterAutospacing="1" w:line="360" w:lineRule="auto"/>
        <w:jc w:val="both"/>
        <w:rPr>
          <w:rFonts w:ascii="Arial" w:hAnsi="Arial" w:cs="Arial"/>
          <w:color w:val="000000"/>
          <w:kern w:val="0"/>
          <w14:ligatures w14:val="none"/>
        </w:rPr>
      </w:pPr>
      <w:r w:rsidRPr="00D62CBC">
        <w:rPr>
          <w:rFonts w:ascii="Arial" w:hAnsi="Arial" w:cs="Arial"/>
          <w:color w:val="000000"/>
          <w:kern w:val="0"/>
          <w14:ligatures w14:val="none"/>
        </w:rPr>
        <w:t xml:space="preserve">The quality data in the database facilitated the testing of queries and report to be sure that the system will act as per the real world scenario. It was also useful in detecting </w:t>
      </w:r>
      <w:r w:rsidRPr="00D62CBC">
        <w:rPr>
          <w:rFonts w:ascii="Arial" w:hAnsi="Arial" w:cs="Arial"/>
          <w:color w:val="000000"/>
          <w:kern w:val="0"/>
          <w14:ligatures w14:val="none"/>
        </w:rPr>
        <w:lastRenderedPageBreak/>
        <w:t>the possible data mistakes and making sure that the connections between tables were valid.</w:t>
      </w:r>
    </w:p>
    <w:p w14:paraId="40EEAFC7" w14:textId="144ED658" w:rsidR="00CF66E7" w:rsidRPr="00EA1AD4" w:rsidRDefault="00D62CBC" w:rsidP="00EA1AD4">
      <w:pPr>
        <w:spacing w:after="0" w:line="360" w:lineRule="auto"/>
        <w:jc w:val="both"/>
        <w:rPr>
          <w:rFonts w:ascii="Arial" w:eastAsia="Times New Roman" w:hAnsi="Arial" w:cs="Arial"/>
          <w:color w:val="000000"/>
          <w:sz w:val="27"/>
          <w:szCs w:val="27"/>
        </w:rPr>
      </w:pPr>
      <w:r w:rsidRPr="00D62CBC">
        <w:rPr>
          <w:rFonts w:ascii="Arial" w:hAnsi="Arial" w:cs="Arial"/>
          <w:color w:val="000000"/>
          <w:kern w:val="0"/>
          <w14:ligatures w14:val="none"/>
        </w:rPr>
        <w:t>As illustrated in the tables below, the sample data that will be inserted in the database of the MediLink Pharmacy is the following data that will be used to simulate real-world operations. In every table, there are at least five records to illustrate the storage and relationship of customer, medicine, supplier, prescription, and sales information</w:t>
      </w:r>
      <w:r w:rsidR="00CF66E7" w:rsidRPr="00EA1AD4">
        <w:rPr>
          <w:rFonts w:ascii="Arial" w:eastAsia="Times New Roman" w:hAnsi="Arial" w:cs="Arial"/>
          <w:color w:val="000000"/>
          <w:sz w:val="27"/>
          <w:szCs w:val="27"/>
        </w:rPr>
        <w:t>.</w:t>
      </w:r>
    </w:p>
    <w:p w14:paraId="763141E4" w14:textId="77777777" w:rsidR="00EA786F" w:rsidRPr="00EA1AD4" w:rsidRDefault="00EA786F" w:rsidP="00EA1AD4">
      <w:pPr>
        <w:spacing w:after="0" w:line="360" w:lineRule="auto"/>
        <w:jc w:val="both"/>
        <w:rPr>
          <w:rFonts w:ascii="Arial" w:eastAsia="Times New Roman" w:hAnsi="Arial" w:cs="Arial"/>
          <w:noProof/>
          <w:kern w:val="0"/>
          <w14:ligatures w14:val="none"/>
        </w:rPr>
      </w:pPr>
    </w:p>
    <w:p w14:paraId="231679D9" w14:textId="77777777" w:rsidR="00EA786F" w:rsidRPr="00EA1AD4" w:rsidRDefault="00EA786F" w:rsidP="00EA1AD4">
      <w:pPr>
        <w:spacing w:after="0" w:line="360" w:lineRule="auto"/>
        <w:jc w:val="both"/>
        <w:rPr>
          <w:rFonts w:ascii="Arial" w:eastAsia="Times New Roman" w:hAnsi="Arial" w:cs="Arial"/>
          <w:noProof/>
          <w:kern w:val="0"/>
          <w14:ligatures w14:val="none"/>
        </w:rPr>
      </w:pPr>
    </w:p>
    <w:p w14:paraId="1C8AD8F8" w14:textId="15EE98C9" w:rsidR="00EA786F" w:rsidRPr="00EA1AD4" w:rsidRDefault="00746EF9" w:rsidP="00EA1AD4">
      <w:pPr>
        <w:spacing w:after="0" w:line="360" w:lineRule="auto"/>
        <w:jc w:val="both"/>
        <w:rPr>
          <w:rFonts w:ascii="Arial" w:eastAsia="Times New Roman" w:hAnsi="Arial" w:cs="Arial"/>
          <w:noProof/>
          <w:kern w:val="0"/>
          <w14:ligatures w14:val="none"/>
        </w:rPr>
      </w:pPr>
      <w:r w:rsidRPr="00EA1AD4">
        <w:rPr>
          <w:rFonts w:ascii="Arial" w:eastAsia="Times New Roman" w:hAnsi="Arial" w:cs="Arial"/>
          <w:noProof/>
          <w:kern w:val="0"/>
        </w:rPr>
        <w:drawing>
          <wp:anchor distT="0" distB="0" distL="114300" distR="114300" simplePos="0" relativeHeight="251659264" behindDoc="0" locked="0" layoutInCell="1" allowOverlap="1" wp14:anchorId="7D6819C7" wp14:editId="4C21EF49">
            <wp:simplePos x="0" y="0"/>
            <wp:positionH relativeFrom="column">
              <wp:posOffset>0</wp:posOffset>
            </wp:positionH>
            <wp:positionV relativeFrom="paragraph">
              <wp:posOffset>177165</wp:posOffset>
            </wp:positionV>
            <wp:extent cx="5422900" cy="1689100"/>
            <wp:effectExtent l="0" t="0" r="0" b="0"/>
            <wp:wrapTopAndBottom/>
            <wp:docPr id="14858676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867648" name="Picture 1485867648"/>
                    <pic:cNvPicPr/>
                  </pic:nvPicPr>
                  <pic:blipFill>
                    <a:blip r:embed="rId9">
                      <a:extLst>
                        <a:ext uri="{28A0092B-C50C-407E-A947-70E740481C1C}">
                          <a14:useLocalDpi xmlns:a14="http://schemas.microsoft.com/office/drawing/2010/main" val="0"/>
                        </a:ext>
                      </a:extLst>
                    </a:blip>
                    <a:stretch>
                      <a:fillRect/>
                    </a:stretch>
                  </pic:blipFill>
                  <pic:spPr>
                    <a:xfrm>
                      <a:off x="0" y="0"/>
                      <a:ext cx="5422900" cy="1689100"/>
                    </a:xfrm>
                    <a:prstGeom prst="rect">
                      <a:avLst/>
                    </a:prstGeom>
                  </pic:spPr>
                </pic:pic>
              </a:graphicData>
            </a:graphic>
          </wp:anchor>
        </w:drawing>
      </w:r>
    </w:p>
    <w:p w14:paraId="43A940EB" w14:textId="77777777" w:rsidR="00EA786F" w:rsidRPr="00EA1AD4" w:rsidRDefault="00EA786F" w:rsidP="00EA1AD4">
      <w:pPr>
        <w:spacing w:after="0" w:line="360" w:lineRule="auto"/>
        <w:jc w:val="both"/>
        <w:rPr>
          <w:rFonts w:ascii="Arial" w:eastAsia="Times New Roman" w:hAnsi="Arial" w:cs="Arial"/>
          <w:kern w:val="0"/>
          <w14:ligatures w14:val="none"/>
        </w:rPr>
      </w:pPr>
    </w:p>
    <w:p w14:paraId="67095AF7" w14:textId="32F01E6C" w:rsidR="00EA786F" w:rsidRPr="00EA1AD4" w:rsidRDefault="00EA786F" w:rsidP="00EA1AD4">
      <w:pPr>
        <w:spacing w:after="0" w:line="360" w:lineRule="auto"/>
        <w:jc w:val="both"/>
        <w:rPr>
          <w:rFonts w:ascii="Arial" w:eastAsia="Times New Roman" w:hAnsi="Arial" w:cs="Arial"/>
          <w:i/>
          <w:iCs/>
          <w:kern w:val="0"/>
          <w14:ligatures w14:val="none"/>
        </w:rPr>
      </w:pPr>
      <w:r w:rsidRPr="00EA1AD4">
        <w:rPr>
          <w:rFonts w:ascii="Arial" w:eastAsia="Times New Roman" w:hAnsi="Arial" w:cs="Arial"/>
          <w:i/>
          <w:iCs/>
          <w:kern w:val="0"/>
          <w14:ligatures w14:val="none"/>
        </w:rPr>
        <w:t xml:space="preserve">Figure </w:t>
      </w:r>
      <w:r w:rsidR="00EA1AD4">
        <w:rPr>
          <w:rFonts w:ascii="Arial" w:eastAsia="Times New Roman" w:hAnsi="Arial" w:cs="Arial"/>
          <w:i/>
          <w:iCs/>
          <w:kern w:val="0"/>
          <w14:ligatures w14:val="none"/>
        </w:rPr>
        <w:t xml:space="preserve">2: </w:t>
      </w:r>
      <w:r w:rsidRPr="00EA1AD4">
        <w:rPr>
          <w:rFonts w:ascii="Arial" w:eastAsia="Times New Roman" w:hAnsi="Arial" w:cs="Arial"/>
          <w:i/>
          <w:iCs/>
          <w:kern w:val="0"/>
          <w14:ligatures w14:val="none"/>
        </w:rPr>
        <w:t>Sample Customers table with five records</w:t>
      </w:r>
    </w:p>
    <w:p w14:paraId="1FA0D084" w14:textId="4641E2A0" w:rsidR="00EA786F" w:rsidRPr="00EA1AD4" w:rsidRDefault="00746EF9" w:rsidP="00EA1AD4">
      <w:pPr>
        <w:spacing w:after="0" w:line="360" w:lineRule="auto"/>
        <w:jc w:val="both"/>
        <w:rPr>
          <w:rFonts w:ascii="Arial" w:eastAsia="Times New Roman" w:hAnsi="Arial" w:cs="Arial"/>
          <w:kern w:val="0"/>
          <w14:ligatures w14:val="none"/>
        </w:rPr>
      </w:pPr>
      <w:r w:rsidRPr="00EA1AD4">
        <w:rPr>
          <w:rFonts w:ascii="Arial" w:eastAsia="Times New Roman" w:hAnsi="Arial" w:cs="Arial"/>
          <w:noProof/>
          <w:kern w:val="0"/>
        </w:rPr>
        <w:drawing>
          <wp:anchor distT="0" distB="0" distL="114300" distR="114300" simplePos="0" relativeHeight="251660288" behindDoc="0" locked="0" layoutInCell="1" allowOverlap="1" wp14:anchorId="4B493790" wp14:editId="452278CC">
            <wp:simplePos x="0" y="0"/>
            <wp:positionH relativeFrom="column">
              <wp:posOffset>0</wp:posOffset>
            </wp:positionH>
            <wp:positionV relativeFrom="paragraph">
              <wp:posOffset>176530</wp:posOffset>
            </wp:positionV>
            <wp:extent cx="5422900" cy="1587500"/>
            <wp:effectExtent l="0" t="0" r="0" b="0"/>
            <wp:wrapTopAndBottom/>
            <wp:docPr id="44798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9838" name="Picture 4479838"/>
                    <pic:cNvPicPr/>
                  </pic:nvPicPr>
                  <pic:blipFill>
                    <a:blip r:embed="rId10">
                      <a:extLst>
                        <a:ext uri="{28A0092B-C50C-407E-A947-70E740481C1C}">
                          <a14:useLocalDpi xmlns:a14="http://schemas.microsoft.com/office/drawing/2010/main" val="0"/>
                        </a:ext>
                      </a:extLst>
                    </a:blip>
                    <a:stretch>
                      <a:fillRect/>
                    </a:stretch>
                  </pic:blipFill>
                  <pic:spPr>
                    <a:xfrm>
                      <a:off x="0" y="0"/>
                      <a:ext cx="5422900" cy="1587500"/>
                    </a:xfrm>
                    <a:prstGeom prst="rect">
                      <a:avLst/>
                    </a:prstGeom>
                  </pic:spPr>
                </pic:pic>
              </a:graphicData>
            </a:graphic>
          </wp:anchor>
        </w:drawing>
      </w:r>
    </w:p>
    <w:p w14:paraId="54234A19" w14:textId="689734FB" w:rsidR="00EA786F" w:rsidRPr="00EA1AD4" w:rsidRDefault="00EA786F" w:rsidP="00EA1AD4">
      <w:pPr>
        <w:spacing w:after="0" w:line="360" w:lineRule="auto"/>
        <w:jc w:val="both"/>
        <w:rPr>
          <w:rFonts w:ascii="Arial" w:eastAsia="Times New Roman" w:hAnsi="Arial" w:cs="Arial"/>
          <w:kern w:val="0"/>
          <w14:ligatures w14:val="none"/>
        </w:rPr>
      </w:pPr>
      <w:r w:rsidRPr="00EA1AD4">
        <w:rPr>
          <w:rFonts w:ascii="Arial" w:eastAsia="Times New Roman" w:hAnsi="Arial" w:cs="Arial"/>
          <w:i/>
          <w:iCs/>
          <w:kern w:val="0"/>
          <w14:ligatures w14:val="none"/>
        </w:rPr>
        <w:t xml:space="preserve">Figure </w:t>
      </w:r>
      <w:r w:rsidR="00EA1AD4">
        <w:rPr>
          <w:rFonts w:ascii="Arial" w:eastAsia="Times New Roman" w:hAnsi="Arial" w:cs="Arial"/>
          <w:i/>
          <w:iCs/>
          <w:kern w:val="0"/>
          <w14:ligatures w14:val="none"/>
        </w:rPr>
        <w:t>3</w:t>
      </w:r>
      <w:r w:rsidRPr="00EA1AD4">
        <w:rPr>
          <w:rFonts w:ascii="Arial" w:eastAsia="Times New Roman" w:hAnsi="Arial" w:cs="Arial"/>
          <w:i/>
          <w:iCs/>
          <w:kern w:val="0"/>
          <w14:ligatures w14:val="none"/>
        </w:rPr>
        <w:t>: Sample Suppliers table with five records</w:t>
      </w:r>
    </w:p>
    <w:p w14:paraId="2FDD49FF" w14:textId="77777777" w:rsidR="00EA786F" w:rsidRPr="00EA1AD4" w:rsidRDefault="00EA786F" w:rsidP="00EA1AD4">
      <w:pPr>
        <w:spacing w:after="0" w:line="360" w:lineRule="auto"/>
        <w:jc w:val="both"/>
        <w:rPr>
          <w:rFonts w:ascii="Arial" w:eastAsia="Times New Roman" w:hAnsi="Arial" w:cs="Arial"/>
          <w:kern w:val="0"/>
          <w14:ligatures w14:val="none"/>
        </w:rPr>
      </w:pPr>
    </w:p>
    <w:p w14:paraId="2FFFA1C0" w14:textId="29AEA451" w:rsidR="00746EF9" w:rsidRPr="00EA1AD4" w:rsidRDefault="00746EF9" w:rsidP="00EA1AD4">
      <w:pPr>
        <w:spacing w:after="0" w:line="360" w:lineRule="auto"/>
        <w:jc w:val="both"/>
        <w:rPr>
          <w:rFonts w:ascii="Arial" w:eastAsia="Times New Roman" w:hAnsi="Arial" w:cs="Arial"/>
          <w:kern w:val="0"/>
          <w14:ligatures w14:val="none"/>
        </w:rPr>
      </w:pPr>
      <w:r w:rsidRPr="00EA1AD4">
        <w:rPr>
          <w:rFonts w:ascii="Arial" w:eastAsia="Times New Roman" w:hAnsi="Arial" w:cs="Arial"/>
          <w:noProof/>
          <w:kern w:val="0"/>
        </w:rPr>
        <w:drawing>
          <wp:anchor distT="0" distB="0" distL="114300" distR="114300" simplePos="0" relativeHeight="251661312" behindDoc="0" locked="0" layoutInCell="1" allowOverlap="1" wp14:anchorId="2BE282BC" wp14:editId="37CA08C6">
            <wp:simplePos x="0" y="0"/>
            <wp:positionH relativeFrom="column">
              <wp:posOffset>0</wp:posOffset>
            </wp:positionH>
            <wp:positionV relativeFrom="paragraph">
              <wp:posOffset>176530</wp:posOffset>
            </wp:positionV>
            <wp:extent cx="5422900" cy="1651000"/>
            <wp:effectExtent l="0" t="0" r="0" b="0"/>
            <wp:wrapTopAndBottom/>
            <wp:docPr id="14819396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939671" name="Picture 1481939671"/>
                    <pic:cNvPicPr/>
                  </pic:nvPicPr>
                  <pic:blipFill>
                    <a:blip r:embed="rId11">
                      <a:extLst>
                        <a:ext uri="{28A0092B-C50C-407E-A947-70E740481C1C}">
                          <a14:useLocalDpi xmlns:a14="http://schemas.microsoft.com/office/drawing/2010/main" val="0"/>
                        </a:ext>
                      </a:extLst>
                    </a:blip>
                    <a:stretch>
                      <a:fillRect/>
                    </a:stretch>
                  </pic:blipFill>
                  <pic:spPr>
                    <a:xfrm>
                      <a:off x="0" y="0"/>
                      <a:ext cx="5422900" cy="1651000"/>
                    </a:xfrm>
                    <a:prstGeom prst="rect">
                      <a:avLst/>
                    </a:prstGeom>
                  </pic:spPr>
                </pic:pic>
              </a:graphicData>
            </a:graphic>
          </wp:anchor>
        </w:drawing>
      </w:r>
    </w:p>
    <w:p w14:paraId="3100B366" w14:textId="4534F8DD" w:rsidR="00746EF9" w:rsidRPr="00EA1AD4" w:rsidRDefault="00746EF9" w:rsidP="00EA1AD4">
      <w:pPr>
        <w:spacing w:after="0" w:line="360" w:lineRule="auto"/>
        <w:jc w:val="both"/>
        <w:rPr>
          <w:rFonts w:ascii="Arial" w:eastAsia="Times New Roman" w:hAnsi="Arial" w:cs="Arial"/>
          <w:kern w:val="0"/>
          <w14:ligatures w14:val="none"/>
        </w:rPr>
      </w:pPr>
    </w:p>
    <w:p w14:paraId="68DE8FAD" w14:textId="08A40A46" w:rsidR="00EA786F" w:rsidRPr="00EA1AD4" w:rsidRDefault="00EA786F" w:rsidP="00EA1AD4">
      <w:pPr>
        <w:spacing w:after="0" w:line="360" w:lineRule="auto"/>
        <w:jc w:val="both"/>
        <w:rPr>
          <w:rFonts w:ascii="Arial" w:eastAsia="Times New Roman" w:hAnsi="Arial" w:cs="Arial"/>
          <w:kern w:val="0"/>
          <w14:ligatures w14:val="none"/>
        </w:rPr>
      </w:pPr>
      <w:r w:rsidRPr="00EA1AD4">
        <w:rPr>
          <w:rFonts w:ascii="Arial" w:eastAsia="Times New Roman" w:hAnsi="Arial" w:cs="Arial"/>
          <w:i/>
          <w:iCs/>
          <w:kern w:val="0"/>
          <w14:ligatures w14:val="none"/>
        </w:rPr>
        <w:t xml:space="preserve">Figure </w:t>
      </w:r>
      <w:r w:rsidR="00EA1AD4">
        <w:rPr>
          <w:rFonts w:ascii="Arial" w:eastAsia="Times New Roman" w:hAnsi="Arial" w:cs="Arial"/>
          <w:i/>
          <w:iCs/>
          <w:kern w:val="0"/>
          <w14:ligatures w14:val="none"/>
        </w:rPr>
        <w:t>4</w:t>
      </w:r>
      <w:r w:rsidRPr="00EA1AD4">
        <w:rPr>
          <w:rFonts w:ascii="Arial" w:eastAsia="Times New Roman" w:hAnsi="Arial" w:cs="Arial"/>
          <w:i/>
          <w:iCs/>
          <w:kern w:val="0"/>
          <w14:ligatures w14:val="none"/>
        </w:rPr>
        <w:t>: Sample Medicines table with five records</w:t>
      </w:r>
    </w:p>
    <w:p w14:paraId="17A150C0" w14:textId="052FF526" w:rsidR="00EA786F" w:rsidRPr="00EA1AD4" w:rsidRDefault="000A3F3F" w:rsidP="00EA1AD4">
      <w:pPr>
        <w:spacing w:after="0" w:line="360" w:lineRule="auto"/>
        <w:jc w:val="both"/>
        <w:rPr>
          <w:rFonts w:ascii="Arial" w:eastAsia="Times New Roman" w:hAnsi="Arial" w:cs="Arial"/>
          <w:kern w:val="0"/>
          <w14:ligatures w14:val="none"/>
        </w:rPr>
      </w:pPr>
      <w:r w:rsidRPr="00EA1AD4">
        <w:rPr>
          <w:rFonts w:ascii="Arial" w:eastAsia="Times New Roman" w:hAnsi="Arial" w:cs="Arial"/>
          <w:noProof/>
          <w:kern w:val="0"/>
        </w:rPr>
        <w:drawing>
          <wp:anchor distT="0" distB="0" distL="114300" distR="114300" simplePos="0" relativeHeight="251662336" behindDoc="0" locked="0" layoutInCell="1" allowOverlap="1" wp14:anchorId="3E1365B1" wp14:editId="72069C70">
            <wp:simplePos x="0" y="0"/>
            <wp:positionH relativeFrom="column">
              <wp:posOffset>-1270</wp:posOffset>
            </wp:positionH>
            <wp:positionV relativeFrom="paragraph">
              <wp:posOffset>147955</wp:posOffset>
            </wp:positionV>
            <wp:extent cx="5422900" cy="1536700"/>
            <wp:effectExtent l="0" t="0" r="0" b="0"/>
            <wp:wrapTopAndBottom/>
            <wp:docPr id="117107836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078363" name="Picture 1171078363"/>
                    <pic:cNvPicPr/>
                  </pic:nvPicPr>
                  <pic:blipFill>
                    <a:blip r:embed="rId12">
                      <a:extLst>
                        <a:ext uri="{28A0092B-C50C-407E-A947-70E740481C1C}">
                          <a14:useLocalDpi xmlns:a14="http://schemas.microsoft.com/office/drawing/2010/main" val="0"/>
                        </a:ext>
                      </a:extLst>
                    </a:blip>
                    <a:stretch>
                      <a:fillRect/>
                    </a:stretch>
                  </pic:blipFill>
                  <pic:spPr>
                    <a:xfrm>
                      <a:off x="0" y="0"/>
                      <a:ext cx="5422900" cy="1536700"/>
                    </a:xfrm>
                    <a:prstGeom prst="rect">
                      <a:avLst/>
                    </a:prstGeom>
                  </pic:spPr>
                </pic:pic>
              </a:graphicData>
            </a:graphic>
          </wp:anchor>
        </w:drawing>
      </w:r>
    </w:p>
    <w:p w14:paraId="3D3ABD95" w14:textId="3F56EF87" w:rsidR="00EA786F" w:rsidRPr="00EA1AD4" w:rsidRDefault="00EA786F" w:rsidP="00EA1AD4">
      <w:pPr>
        <w:spacing w:after="0" w:line="360" w:lineRule="auto"/>
        <w:jc w:val="both"/>
        <w:rPr>
          <w:rFonts w:ascii="Arial" w:eastAsia="Times New Roman" w:hAnsi="Arial" w:cs="Arial"/>
          <w:i/>
          <w:iCs/>
          <w:kern w:val="0"/>
          <w14:ligatures w14:val="none"/>
        </w:rPr>
      </w:pPr>
      <w:r w:rsidRPr="00EA1AD4">
        <w:rPr>
          <w:rFonts w:ascii="Arial" w:eastAsia="Times New Roman" w:hAnsi="Arial" w:cs="Arial"/>
          <w:i/>
          <w:iCs/>
          <w:kern w:val="0"/>
          <w14:ligatures w14:val="none"/>
        </w:rPr>
        <w:t xml:space="preserve">Figure </w:t>
      </w:r>
      <w:r w:rsidR="00EA1AD4">
        <w:rPr>
          <w:rFonts w:ascii="Arial" w:eastAsia="Times New Roman" w:hAnsi="Arial" w:cs="Arial"/>
          <w:i/>
          <w:iCs/>
          <w:kern w:val="0"/>
          <w14:ligatures w14:val="none"/>
        </w:rPr>
        <w:t>5</w:t>
      </w:r>
      <w:r w:rsidRPr="00EA1AD4">
        <w:rPr>
          <w:rFonts w:ascii="Arial" w:eastAsia="Times New Roman" w:hAnsi="Arial" w:cs="Arial"/>
          <w:i/>
          <w:iCs/>
          <w:kern w:val="0"/>
          <w14:ligatures w14:val="none"/>
        </w:rPr>
        <w:t>: Sample Prescriptions table with five records</w:t>
      </w:r>
    </w:p>
    <w:p w14:paraId="356BA2D9" w14:textId="77777777" w:rsidR="00254E3B" w:rsidRPr="00EA1AD4" w:rsidRDefault="00254E3B" w:rsidP="00EA1AD4">
      <w:pPr>
        <w:spacing w:after="0" w:line="360" w:lineRule="auto"/>
        <w:jc w:val="both"/>
        <w:rPr>
          <w:rFonts w:ascii="Arial" w:eastAsia="Times New Roman" w:hAnsi="Arial" w:cs="Arial"/>
          <w:i/>
          <w:iCs/>
          <w:kern w:val="0"/>
          <w14:ligatures w14:val="none"/>
        </w:rPr>
      </w:pPr>
    </w:p>
    <w:p w14:paraId="51A4018A" w14:textId="1BDC63E3" w:rsidR="00254E3B" w:rsidRPr="00EA1AD4" w:rsidRDefault="00254E3B" w:rsidP="00EA1AD4">
      <w:pPr>
        <w:spacing w:after="0" w:line="360" w:lineRule="auto"/>
        <w:jc w:val="both"/>
        <w:rPr>
          <w:rFonts w:ascii="Arial" w:eastAsia="Times New Roman" w:hAnsi="Arial" w:cs="Arial"/>
          <w:i/>
          <w:iCs/>
          <w:kern w:val="0"/>
          <w14:ligatures w14:val="none"/>
        </w:rPr>
      </w:pPr>
      <w:r w:rsidRPr="00EA1AD4">
        <w:rPr>
          <w:rFonts w:ascii="Arial" w:eastAsia="Times New Roman" w:hAnsi="Arial" w:cs="Arial"/>
          <w:i/>
          <w:iCs/>
          <w:noProof/>
          <w:kern w:val="0"/>
        </w:rPr>
        <w:drawing>
          <wp:anchor distT="0" distB="0" distL="114300" distR="114300" simplePos="0" relativeHeight="251663360" behindDoc="0" locked="0" layoutInCell="1" allowOverlap="1" wp14:anchorId="61BB546D" wp14:editId="0C069DFF">
            <wp:simplePos x="0" y="0"/>
            <wp:positionH relativeFrom="column">
              <wp:posOffset>0</wp:posOffset>
            </wp:positionH>
            <wp:positionV relativeFrom="paragraph">
              <wp:posOffset>43180</wp:posOffset>
            </wp:positionV>
            <wp:extent cx="5422900" cy="1574800"/>
            <wp:effectExtent l="0" t="0" r="0" b="0"/>
            <wp:wrapTopAndBottom/>
            <wp:docPr id="166624089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240890" name="Picture 1666240890"/>
                    <pic:cNvPicPr/>
                  </pic:nvPicPr>
                  <pic:blipFill>
                    <a:blip r:embed="rId13">
                      <a:extLst>
                        <a:ext uri="{28A0092B-C50C-407E-A947-70E740481C1C}">
                          <a14:useLocalDpi xmlns:a14="http://schemas.microsoft.com/office/drawing/2010/main" val="0"/>
                        </a:ext>
                      </a:extLst>
                    </a:blip>
                    <a:stretch>
                      <a:fillRect/>
                    </a:stretch>
                  </pic:blipFill>
                  <pic:spPr>
                    <a:xfrm>
                      <a:off x="0" y="0"/>
                      <a:ext cx="5422900" cy="1574800"/>
                    </a:xfrm>
                    <a:prstGeom prst="rect">
                      <a:avLst/>
                    </a:prstGeom>
                  </pic:spPr>
                </pic:pic>
              </a:graphicData>
            </a:graphic>
          </wp:anchor>
        </w:drawing>
      </w:r>
    </w:p>
    <w:p w14:paraId="067782FC" w14:textId="5C4EC6E7" w:rsidR="00EA786F" w:rsidRPr="00EA1AD4" w:rsidRDefault="00EA786F" w:rsidP="00EA1AD4">
      <w:pPr>
        <w:spacing w:after="0" w:line="360" w:lineRule="auto"/>
        <w:jc w:val="both"/>
        <w:rPr>
          <w:rFonts w:ascii="Arial" w:eastAsia="Times New Roman" w:hAnsi="Arial" w:cs="Arial"/>
          <w:i/>
          <w:iCs/>
          <w:kern w:val="0"/>
          <w14:ligatures w14:val="none"/>
        </w:rPr>
      </w:pPr>
      <w:r w:rsidRPr="00EA1AD4">
        <w:rPr>
          <w:rFonts w:ascii="Arial" w:eastAsia="Times New Roman" w:hAnsi="Arial" w:cs="Arial"/>
          <w:i/>
          <w:iCs/>
          <w:kern w:val="0"/>
          <w14:ligatures w14:val="none"/>
        </w:rPr>
        <w:t xml:space="preserve">Figure </w:t>
      </w:r>
      <w:r w:rsidR="00EA1AD4">
        <w:rPr>
          <w:rFonts w:ascii="Arial" w:eastAsia="Times New Roman" w:hAnsi="Arial" w:cs="Arial"/>
          <w:i/>
          <w:iCs/>
          <w:kern w:val="0"/>
          <w14:ligatures w14:val="none"/>
        </w:rPr>
        <w:t>6</w:t>
      </w:r>
      <w:r w:rsidRPr="00EA1AD4">
        <w:rPr>
          <w:rFonts w:ascii="Arial" w:eastAsia="Times New Roman" w:hAnsi="Arial" w:cs="Arial"/>
          <w:i/>
          <w:iCs/>
          <w:kern w:val="0"/>
          <w14:ligatures w14:val="none"/>
        </w:rPr>
        <w:t>: Sample Sales table with five records</w:t>
      </w:r>
    </w:p>
    <w:p w14:paraId="603BDFE9" w14:textId="77777777" w:rsidR="00254E3B" w:rsidRPr="00EA1AD4" w:rsidRDefault="00254E3B" w:rsidP="00EA1AD4">
      <w:pPr>
        <w:spacing w:after="0" w:line="360" w:lineRule="auto"/>
        <w:jc w:val="both"/>
        <w:rPr>
          <w:rFonts w:ascii="Arial" w:eastAsia="Times New Roman" w:hAnsi="Arial" w:cs="Arial"/>
          <w:i/>
          <w:iCs/>
          <w:kern w:val="0"/>
          <w14:ligatures w14:val="none"/>
        </w:rPr>
      </w:pPr>
    </w:p>
    <w:p w14:paraId="3B60F63B" w14:textId="15E70456" w:rsidR="00254E3B" w:rsidRPr="00EA1AD4" w:rsidRDefault="001E5FBD" w:rsidP="00EA1AD4">
      <w:pPr>
        <w:spacing w:after="0" w:line="360" w:lineRule="auto"/>
        <w:jc w:val="both"/>
        <w:rPr>
          <w:rFonts w:ascii="Arial" w:eastAsia="Times New Roman" w:hAnsi="Arial" w:cs="Arial"/>
          <w:i/>
          <w:iCs/>
          <w:kern w:val="0"/>
          <w14:ligatures w14:val="none"/>
        </w:rPr>
      </w:pPr>
      <w:r w:rsidRPr="00EA1AD4">
        <w:rPr>
          <w:rFonts w:ascii="Arial" w:eastAsia="Times New Roman" w:hAnsi="Arial" w:cs="Arial"/>
          <w:i/>
          <w:iCs/>
          <w:noProof/>
          <w:kern w:val="0"/>
        </w:rPr>
        <w:drawing>
          <wp:anchor distT="0" distB="0" distL="114300" distR="114300" simplePos="0" relativeHeight="251664384" behindDoc="0" locked="0" layoutInCell="1" allowOverlap="1" wp14:anchorId="5A9E01E0" wp14:editId="6CA8003E">
            <wp:simplePos x="0" y="0"/>
            <wp:positionH relativeFrom="column">
              <wp:posOffset>0</wp:posOffset>
            </wp:positionH>
            <wp:positionV relativeFrom="paragraph">
              <wp:posOffset>176530</wp:posOffset>
            </wp:positionV>
            <wp:extent cx="5422900" cy="1511300"/>
            <wp:effectExtent l="0" t="0" r="0" b="0"/>
            <wp:wrapTopAndBottom/>
            <wp:docPr id="88110766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107669" name="Picture 881107669"/>
                    <pic:cNvPicPr/>
                  </pic:nvPicPr>
                  <pic:blipFill>
                    <a:blip r:embed="rId14">
                      <a:extLst>
                        <a:ext uri="{28A0092B-C50C-407E-A947-70E740481C1C}">
                          <a14:useLocalDpi xmlns:a14="http://schemas.microsoft.com/office/drawing/2010/main" val="0"/>
                        </a:ext>
                      </a:extLst>
                    </a:blip>
                    <a:stretch>
                      <a:fillRect/>
                    </a:stretch>
                  </pic:blipFill>
                  <pic:spPr>
                    <a:xfrm>
                      <a:off x="0" y="0"/>
                      <a:ext cx="5422900" cy="1511300"/>
                    </a:xfrm>
                    <a:prstGeom prst="rect">
                      <a:avLst/>
                    </a:prstGeom>
                  </pic:spPr>
                </pic:pic>
              </a:graphicData>
            </a:graphic>
          </wp:anchor>
        </w:drawing>
      </w:r>
    </w:p>
    <w:p w14:paraId="668B1E4B" w14:textId="77777777" w:rsidR="00254E3B" w:rsidRPr="00EA1AD4" w:rsidRDefault="00254E3B" w:rsidP="00EA1AD4">
      <w:pPr>
        <w:spacing w:after="0" w:line="360" w:lineRule="auto"/>
        <w:jc w:val="both"/>
        <w:rPr>
          <w:rFonts w:ascii="Arial" w:eastAsia="Times New Roman" w:hAnsi="Arial" w:cs="Arial"/>
          <w:kern w:val="0"/>
          <w14:ligatures w14:val="none"/>
        </w:rPr>
      </w:pPr>
    </w:p>
    <w:p w14:paraId="7A4FE278" w14:textId="1B8FD08A" w:rsidR="00CF66E7" w:rsidRPr="00EA1AD4" w:rsidRDefault="00EA786F" w:rsidP="00EA1AD4">
      <w:pPr>
        <w:spacing w:after="0" w:line="360" w:lineRule="auto"/>
        <w:jc w:val="both"/>
        <w:rPr>
          <w:rFonts w:ascii="Arial" w:eastAsia="Times New Roman" w:hAnsi="Arial" w:cs="Arial"/>
          <w:kern w:val="0"/>
          <w14:ligatures w14:val="none"/>
        </w:rPr>
      </w:pPr>
      <w:r w:rsidRPr="00EA1AD4">
        <w:rPr>
          <w:rFonts w:ascii="Arial" w:eastAsia="Times New Roman" w:hAnsi="Arial" w:cs="Arial"/>
          <w:i/>
          <w:iCs/>
          <w:kern w:val="0"/>
          <w14:ligatures w14:val="none"/>
        </w:rPr>
        <w:t xml:space="preserve">Figure </w:t>
      </w:r>
      <w:r w:rsidR="00EA1AD4">
        <w:rPr>
          <w:rFonts w:ascii="Arial" w:eastAsia="Times New Roman" w:hAnsi="Arial" w:cs="Arial"/>
          <w:i/>
          <w:iCs/>
          <w:kern w:val="0"/>
          <w14:ligatures w14:val="none"/>
        </w:rPr>
        <w:t>7:</w:t>
      </w:r>
      <w:r w:rsidRPr="00EA1AD4">
        <w:rPr>
          <w:rFonts w:ascii="Arial" w:eastAsia="Times New Roman" w:hAnsi="Arial" w:cs="Arial"/>
          <w:i/>
          <w:iCs/>
          <w:kern w:val="0"/>
          <w14:ligatures w14:val="none"/>
        </w:rPr>
        <w:t xml:space="preserve"> Sample SaleDetails table showing medicine quantities per sale</w:t>
      </w:r>
    </w:p>
    <w:p w14:paraId="562A473D" w14:textId="77777777" w:rsidR="0056187C" w:rsidRPr="00EA1AD4" w:rsidRDefault="0056187C" w:rsidP="00EA1AD4">
      <w:pPr>
        <w:spacing w:before="100" w:beforeAutospacing="1" w:after="100" w:afterAutospacing="1" w:line="360" w:lineRule="auto"/>
        <w:jc w:val="both"/>
        <w:outlineLvl w:val="1"/>
        <w:rPr>
          <w:rFonts w:ascii="Arial" w:eastAsia="Times New Roman" w:hAnsi="Arial" w:cs="Arial"/>
          <w:b/>
          <w:bCs/>
          <w:color w:val="000000"/>
          <w:kern w:val="0"/>
          <w:sz w:val="36"/>
          <w:szCs w:val="36"/>
          <w14:ligatures w14:val="none"/>
        </w:rPr>
      </w:pPr>
      <w:bookmarkStart w:id="8" w:name="_Toc225585228"/>
      <w:r w:rsidRPr="00EA1AD4">
        <w:rPr>
          <w:rFonts w:ascii="Arial" w:eastAsia="Times New Roman" w:hAnsi="Arial" w:cs="Arial"/>
          <w:b/>
          <w:bCs/>
          <w:color w:val="000000"/>
          <w:kern w:val="0"/>
          <w:sz w:val="36"/>
          <w:szCs w:val="36"/>
          <w14:ligatures w14:val="none"/>
        </w:rPr>
        <w:t>7. Query Development</w:t>
      </w:r>
      <w:bookmarkEnd w:id="8"/>
    </w:p>
    <w:p w14:paraId="2F1AE73D" w14:textId="77777777" w:rsidR="007B218D" w:rsidRPr="007B218D" w:rsidRDefault="007B218D" w:rsidP="007B218D">
      <w:pPr>
        <w:spacing w:before="100" w:beforeAutospacing="1" w:after="100" w:afterAutospacing="1" w:line="360" w:lineRule="auto"/>
        <w:jc w:val="both"/>
        <w:rPr>
          <w:rFonts w:ascii="Arial" w:hAnsi="Arial" w:cs="Arial"/>
          <w:color w:val="000000"/>
          <w:kern w:val="0"/>
          <w14:ligatures w14:val="none"/>
        </w:rPr>
      </w:pPr>
      <w:r w:rsidRPr="007B218D">
        <w:rPr>
          <w:rFonts w:ascii="Arial" w:hAnsi="Arial" w:cs="Arial"/>
          <w:color w:val="000000"/>
          <w:kern w:val="0"/>
          <w14:ligatures w14:val="none"/>
        </w:rPr>
        <w:t xml:space="preserve">The queries are an essential part of relational databases that enables users to access, filter, and analyse data effectively. This project has developed a number of queries </w:t>
      </w:r>
      <w:r w:rsidRPr="007B218D">
        <w:rPr>
          <w:rFonts w:ascii="Arial" w:hAnsi="Arial" w:cs="Arial"/>
          <w:color w:val="000000"/>
          <w:kern w:val="0"/>
          <w14:ligatures w14:val="none"/>
        </w:rPr>
        <w:lastRenderedPageBreak/>
        <w:t>that will be used to address the operational and analytical requirements of MediLink Pharmacy [3].</w:t>
      </w:r>
    </w:p>
    <w:p w14:paraId="3625D405" w14:textId="77777777" w:rsidR="007B218D" w:rsidRPr="007B218D" w:rsidRDefault="007B218D" w:rsidP="007B218D">
      <w:pPr>
        <w:spacing w:before="100" w:beforeAutospacing="1" w:after="100" w:afterAutospacing="1" w:line="360" w:lineRule="auto"/>
        <w:jc w:val="both"/>
        <w:rPr>
          <w:rFonts w:ascii="Arial" w:hAnsi="Arial" w:cs="Arial"/>
          <w:b/>
          <w:bCs/>
          <w:color w:val="000000"/>
          <w:kern w:val="0"/>
          <w14:ligatures w14:val="none"/>
        </w:rPr>
      </w:pPr>
      <w:r w:rsidRPr="007B218D">
        <w:rPr>
          <w:rFonts w:ascii="Arial" w:hAnsi="Arial" w:cs="Arial"/>
          <w:b/>
          <w:bCs/>
          <w:color w:val="000000"/>
          <w:kern w:val="0"/>
          <w14:ligatures w14:val="none"/>
        </w:rPr>
        <w:t>7.1 Medicines Low in Stock</w:t>
      </w:r>
    </w:p>
    <w:p w14:paraId="64439AE2" w14:textId="77777777" w:rsidR="007B218D" w:rsidRPr="007B218D" w:rsidRDefault="007B218D" w:rsidP="007B218D">
      <w:pPr>
        <w:spacing w:before="100" w:beforeAutospacing="1" w:after="100" w:afterAutospacing="1" w:line="360" w:lineRule="auto"/>
        <w:jc w:val="both"/>
        <w:rPr>
          <w:rFonts w:ascii="Arial" w:hAnsi="Arial" w:cs="Arial"/>
          <w:color w:val="000000"/>
          <w:kern w:val="0"/>
          <w14:ligatures w14:val="none"/>
        </w:rPr>
      </w:pPr>
      <w:r w:rsidRPr="007B218D">
        <w:rPr>
          <w:rFonts w:ascii="Arial" w:hAnsi="Arial" w:cs="Arial"/>
          <w:color w:val="000000"/>
          <w:kern w:val="0"/>
          <w14:ligatures w14:val="none"/>
        </w:rPr>
        <w:t>This query is used to describe medicines whose level of stock falls below a set level. It is more valuable in terms of inventory management whereby the staff know when to re-order products.</w:t>
      </w:r>
    </w:p>
    <w:p w14:paraId="1099AC7E" w14:textId="77777777" w:rsidR="007B218D" w:rsidRPr="007B218D" w:rsidRDefault="007B218D" w:rsidP="007B218D">
      <w:pPr>
        <w:spacing w:before="100" w:beforeAutospacing="1" w:after="100" w:afterAutospacing="1" w:line="360" w:lineRule="auto"/>
        <w:jc w:val="both"/>
        <w:rPr>
          <w:rFonts w:ascii="Arial" w:hAnsi="Arial" w:cs="Arial"/>
          <w:b/>
          <w:bCs/>
          <w:color w:val="000000"/>
          <w:kern w:val="0"/>
          <w14:ligatures w14:val="none"/>
        </w:rPr>
      </w:pPr>
      <w:r w:rsidRPr="007B218D">
        <w:rPr>
          <w:rFonts w:ascii="Arial" w:hAnsi="Arial" w:cs="Arial"/>
          <w:b/>
          <w:bCs/>
          <w:color w:val="000000"/>
          <w:kern w:val="0"/>
          <w14:ligatures w14:val="none"/>
        </w:rPr>
        <w:t>7.2 Total Sales per Customer</w:t>
      </w:r>
    </w:p>
    <w:p w14:paraId="727B0FD3" w14:textId="77777777" w:rsidR="007B218D" w:rsidRPr="007B218D" w:rsidRDefault="007B218D" w:rsidP="007B218D">
      <w:pPr>
        <w:spacing w:before="100" w:beforeAutospacing="1" w:after="100" w:afterAutospacing="1" w:line="360" w:lineRule="auto"/>
        <w:jc w:val="both"/>
        <w:rPr>
          <w:rFonts w:ascii="Arial" w:hAnsi="Arial" w:cs="Arial"/>
          <w:color w:val="000000"/>
          <w:kern w:val="0"/>
          <w14:ligatures w14:val="none"/>
        </w:rPr>
      </w:pPr>
      <w:r w:rsidRPr="007B218D">
        <w:rPr>
          <w:rFonts w:ascii="Arial" w:hAnsi="Arial" w:cs="Arial"/>
          <w:color w:val="000000"/>
          <w:kern w:val="0"/>
          <w14:ligatures w14:val="none"/>
        </w:rPr>
        <w:t>This query sums up the total expenditure made by individual customers. It gives information on the customer buying behaviour and assists in the identification of the high-value customers.</w:t>
      </w:r>
    </w:p>
    <w:p w14:paraId="761AF860" w14:textId="77777777" w:rsidR="007B218D" w:rsidRPr="007B218D" w:rsidRDefault="007B218D" w:rsidP="007B218D">
      <w:pPr>
        <w:spacing w:before="100" w:beforeAutospacing="1" w:after="100" w:afterAutospacing="1" w:line="360" w:lineRule="auto"/>
        <w:jc w:val="both"/>
        <w:rPr>
          <w:rFonts w:ascii="Arial" w:hAnsi="Arial" w:cs="Arial"/>
          <w:b/>
          <w:bCs/>
          <w:color w:val="000000"/>
          <w:kern w:val="0"/>
          <w14:ligatures w14:val="none"/>
        </w:rPr>
      </w:pPr>
      <w:r w:rsidRPr="007B218D">
        <w:rPr>
          <w:rFonts w:ascii="Arial" w:hAnsi="Arial" w:cs="Arial"/>
          <w:b/>
          <w:bCs/>
          <w:color w:val="000000"/>
          <w:kern w:val="0"/>
          <w14:ligatures w14:val="none"/>
        </w:rPr>
        <w:t>7.3 Prescriptions by Customer</w:t>
      </w:r>
    </w:p>
    <w:p w14:paraId="03B77C48" w14:textId="77777777" w:rsidR="007B218D" w:rsidRPr="007B218D" w:rsidRDefault="007B218D" w:rsidP="007B218D">
      <w:pPr>
        <w:spacing w:before="100" w:beforeAutospacing="1" w:after="100" w:afterAutospacing="1" w:line="360" w:lineRule="auto"/>
        <w:jc w:val="both"/>
        <w:rPr>
          <w:rFonts w:ascii="Arial" w:hAnsi="Arial" w:cs="Arial"/>
          <w:color w:val="000000"/>
          <w:kern w:val="0"/>
          <w14:ligatures w14:val="none"/>
        </w:rPr>
      </w:pPr>
      <w:r w:rsidRPr="007B218D">
        <w:rPr>
          <w:rFonts w:ascii="Arial" w:hAnsi="Arial" w:cs="Arial"/>
          <w:color w:val="000000"/>
          <w:kern w:val="0"/>
          <w14:ligatures w14:val="none"/>
        </w:rPr>
        <w:t>This query gets all the prescriptions of a given customer. It enables the pharmacy to keep proper medical records that can be easily accessed in order to dispense the medicines properly.</w:t>
      </w:r>
    </w:p>
    <w:p w14:paraId="31277DF2" w14:textId="77777777" w:rsidR="007B218D" w:rsidRPr="007B218D" w:rsidRDefault="007B218D" w:rsidP="007B218D">
      <w:pPr>
        <w:spacing w:before="100" w:beforeAutospacing="1" w:after="100" w:afterAutospacing="1" w:line="360" w:lineRule="auto"/>
        <w:jc w:val="both"/>
        <w:rPr>
          <w:rFonts w:ascii="Arial" w:hAnsi="Arial" w:cs="Arial"/>
          <w:b/>
          <w:bCs/>
          <w:color w:val="000000"/>
          <w:kern w:val="0"/>
          <w14:ligatures w14:val="none"/>
        </w:rPr>
      </w:pPr>
      <w:r w:rsidRPr="007B218D">
        <w:rPr>
          <w:rFonts w:ascii="Arial" w:hAnsi="Arial" w:cs="Arial"/>
          <w:b/>
          <w:bCs/>
          <w:color w:val="000000"/>
          <w:kern w:val="0"/>
          <w14:ligatures w14:val="none"/>
        </w:rPr>
        <w:t>7.4 Most Sold Medicines</w:t>
      </w:r>
    </w:p>
    <w:p w14:paraId="531771B3" w14:textId="77777777" w:rsidR="007B218D" w:rsidRPr="007B218D" w:rsidRDefault="007B218D" w:rsidP="007B218D">
      <w:pPr>
        <w:spacing w:before="100" w:beforeAutospacing="1" w:after="100" w:afterAutospacing="1" w:line="360" w:lineRule="auto"/>
        <w:jc w:val="both"/>
        <w:rPr>
          <w:rFonts w:ascii="Arial" w:hAnsi="Arial" w:cs="Arial"/>
          <w:color w:val="000000"/>
          <w:kern w:val="0"/>
          <w14:ligatures w14:val="none"/>
        </w:rPr>
      </w:pPr>
      <w:r w:rsidRPr="007B218D">
        <w:rPr>
          <w:rFonts w:ascii="Arial" w:hAnsi="Arial" w:cs="Arial"/>
          <w:color w:val="000000"/>
          <w:kern w:val="0"/>
          <w14:ligatures w14:val="none"/>
        </w:rPr>
        <w:t>This query helps in determining medicines that have the largest volume of sales. It assists in decision-making associated with the analysis of stock and demand of the products.</w:t>
      </w:r>
    </w:p>
    <w:p w14:paraId="4571B020" w14:textId="77777777" w:rsidR="007B218D" w:rsidRPr="007B218D" w:rsidRDefault="007B218D" w:rsidP="007B218D">
      <w:pPr>
        <w:spacing w:before="100" w:beforeAutospacing="1" w:after="100" w:afterAutospacing="1" w:line="360" w:lineRule="auto"/>
        <w:jc w:val="both"/>
        <w:rPr>
          <w:rFonts w:ascii="Arial" w:hAnsi="Arial" w:cs="Arial"/>
          <w:b/>
          <w:bCs/>
          <w:color w:val="000000"/>
          <w:kern w:val="0"/>
          <w14:ligatures w14:val="none"/>
        </w:rPr>
      </w:pPr>
      <w:r w:rsidRPr="007B218D">
        <w:rPr>
          <w:rFonts w:ascii="Arial" w:hAnsi="Arial" w:cs="Arial"/>
          <w:b/>
          <w:bCs/>
          <w:color w:val="000000"/>
          <w:kern w:val="0"/>
          <w14:ligatures w14:val="none"/>
        </w:rPr>
        <w:t>7.5 Sales by Date</w:t>
      </w:r>
    </w:p>
    <w:p w14:paraId="357E9C22" w14:textId="77777777" w:rsidR="007B218D" w:rsidRPr="007B218D" w:rsidRDefault="007B218D" w:rsidP="007B218D">
      <w:pPr>
        <w:spacing w:before="100" w:beforeAutospacing="1" w:after="100" w:afterAutospacing="1" w:line="360" w:lineRule="auto"/>
        <w:jc w:val="both"/>
        <w:rPr>
          <w:rFonts w:ascii="Arial" w:hAnsi="Arial" w:cs="Arial"/>
          <w:color w:val="000000"/>
          <w:kern w:val="0"/>
          <w14:ligatures w14:val="none"/>
        </w:rPr>
      </w:pPr>
      <w:r w:rsidRPr="007B218D">
        <w:rPr>
          <w:rFonts w:ascii="Arial" w:hAnsi="Arial" w:cs="Arial"/>
          <w:color w:val="000000"/>
          <w:kern w:val="0"/>
          <w14:ligatures w14:val="none"/>
        </w:rPr>
        <w:t>This query presents sales transaction of a particular date or period. Depending on its use of computing daily performance and production of financial summaries is helpful.</w:t>
      </w:r>
    </w:p>
    <w:p w14:paraId="43B7BC2F" w14:textId="1B1A15C5" w:rsidR="0056187C" w:rsidRPr="00EA1AD4" w:rsidRDefault="007B218D" w:rsidP="00EA1AD4">
      <w:pPr>
        <w:spacing w:before="100" w:beforeAutospacing="1" w:after="100" w:afterAutospacing="1" w:line="360" w:lineRule="auto"/>
        <w:jc w:val="both"/>
        <w:rPr>
          <w:rFonts w:ascii="Arial" w:hAnsi="Arial" w:cs="Arial"/>
          <w:color w:val="000000"/>
          <w:kern w:val="0"/>
          <w14:ligatures w14:val="none"/>
        </w:rPr>
      </w:pPr>
      <w:r w:rsidRPr="007B218D">
        <w:rPr>
          <w:rFonts w:ascii="Arial" w:hAnsi="Arial" w:cs="Arial"/>
          <w:color w:val="000000"/>
          <w:kern w:val="0"/>
          <w14:ligatures w14:val="none"/>
        </w:rPr>
        <w:t>All queries were well structured using query logic to make them accurate and efficient. Sample data was used to test queries to make sure that the queries gave correct and meaningful results. Properly written queries are important in converting raw data to practical data in order to make decisions [4].</w:t>
      </w:r>
    </w:p>
    <w:p w14:paraId="299513BE" w14:textId="78F701BE" w:rsidR="003B4AFB" w:rsidRPr="007F77FE" w:rsidRDefault="003B4AFB" w:rsidP="007F77FE">
      <w:pPr>
        <w:spacing w:before="100" w:beforeAutospacing="1" w:after="100" w:afterAutospacing="1" w:line="360" w:lineRule="auto"/>
        <w:jc w:val="both"/>
        <w:outlineLvl w:val="2"/>
        <w:rPr>
          <w:rFonts w:ascii="Arial" w:eastAsia="Times New Roman" w:hAnsi="Arial" w:cs="Arial"/>
          <w:b/>
          <w:bCs/>
          <w:color w:val="000000"/>
          <w:kern w:val="0"/>
          <w:sz w:val="27"/>
          <w:szCs w:val="27"/>
          <w14:ligatures w14:val="none"/>
        </w:rPr>
      </w:pPr>
      <w:bookmarkStart w:id="9" w:name="_Toc225585229"/>
      <w:r w:rsidRPr="00EA1AD4">
        <w:rPr>
          <w:rFonts w:ascii="Arial" w:eastAsia="Times New Roman" w:hAnsi="Arial" w:cs="Arial"/>
          <w:b/>
          <w:bCs/>
          <w:color w:val="000000"/>
          <w:kern w:val="0"/>
          <w:sz w:val="27"/>
          <w:szCs w:val="27"/>
          <w14:ligatures w14:val="none"/>
        </w:rPr>
        <w:lastRenderedPageBreak/>
        <w:t>Query 1: Medicines Low in Stock</w:t>
      </w:r>
      <w:r w:rsidR="000E79C4" w:rsidRPr="00EA1AD4">
        <w:rPr>
          <w:rFonts w:ascii="Arial" w:hAnsi="Arial" w:cs="Arial"/>
          <w:b/>
          <w:bCs/>
          <w:noProof/>
          <w:color w:val="000000"/>
          <w:kern w:val="0"/>
        </w:rPr>
        <w:drawing>
          <wp:anchor distT="0" distB="0" distL="114300" distR="114300" simplePos="0" relativeHeight="251665408" behindDoc="0" locked="0" layoutInCell="1" allowOverlap="1" wp14:anchorId="5D6F335D" wp14:editId="73ED4AC8">
            <wp:simplePos x="0" y="0"/>
            <wp:positionH relativeFrom="column">
              <wp:posOffset>0</wp:posOffset>
            </wp:positionH>
            <wp:positionV relativeFrom="paragraph">
              <wp:posOffset>353695</wp:posOffset>
            </wp:positionV>
            <wp:extent cx="5422900" cy="990600"/>
            <wp:effectExtent l="0" t="0" r="0" b="0"/>
            <wp:wrapTopAndBottom/>
            <wp:docPr id="77153112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531123" name="Picture 771531123"/>
                    <pic:cNvPicPr/>
                  </pic:nvPicPr>
                  <pic:blipFill>
                    <a:blip r:embed="rId15">
                      <a:extLst>
                        <a:ext uri="{28A0092B-C50C-407E-A947-70E740481C1C}">
                          <a14:useLocalDpi xmlns:a14="http://schemas.microsoft.com/office/drawing/2010/main" val="0"/>
                        </a:ext>
                      </a:extLst>
                    </a:blip>
                    <a:stretch>
                      <a:fillRect/>
                    </a:stretch>
                  </pic:blipFill>
                  <pic:spPr>
                    <a:xfrm>
                      <a:off x="0" y="0"/>
                      <a:ext cx="5422900" cy="990600"/>
                    </a:xfrm>
                    <a:prstGeom prst="rect">
                      <a:avLst/>
                    </a:prstGeom>
                  </pic:spPr>
                </pic:pic>
              </a:graphicData>
            </a:graphic>
          </wp:anchor>
        </w:drawing>
      </w:r>
      <w:bookmarkEnd w:id="9"/>
    </w:p>
    <w:p w14:paraId="7D0549BD" w14:textId="77777777" w:rsidR="003B4AFB" w:rsidRPr="00EA1AD4" w:rsidRDefault="003B4AFB" w:rsidP="00EA1AD4">
      <w:pPr>
        <w:spacing w:before="100" w:beforeAutospacing="1" w:after="100" w:afterAutospacing="1" w:line="360" w:lineRule="auto"/>
        <w:jc w:val="both"/>
        <w:rPr>
          <w:rFonts w:ascii="Arial" w:hAnsi="Arial" w:cs="Arial"/>
          <w:b/>
          <w:bCs/>
          <w:color w:val="000000"/>
          <w:kern w:val="0"/>
          <w14:ligatures w14:val="none"/>
        </w:rPr>
      </w:pPr>
    </w:p>
    <w:p w14:paraId="173FC6A1" w14:textId="0E76A725" w:rsidR="003B4AFB" w:rsidRPr="007F77FE" w:rsidRDefault="003B4AFB" w:rsidP="007F77FE">
      <w:pPr>
        <w:spacing w:before="100" w:beforeAutospacing="1" w:after="100" w:afterAutospacing="1" w:line="360" w:lineRule="auto"/>
        <w:jc w:val="both"/>
        <w:rPr>
          <w:rFonts w:ascii="Arial" w:hAnsi="Arial" w:cs="Arial"/>
          <w:color w:val="000000"/>
          <w:kern w:val="0"/>
          <w14:ligatures w14:val="none"/>
        </w:rPr>
      </w:pPr>
      <w:r w:rsidRPr="00EA1AD4">
        <w:rPr>
          <w:rFonts w:ascii="Arial" w:hAnsi="Arial" w:cs="Arial"/>
          <w:i/>
          <w:iCs/>
          <w:color w:val="000000"/>
          <w:kern w:val="0"/>
          <w14:ligatures w14:val="none"/>
        </w:rPr>
        <w:t xml:space="preserve">Figure </w:t>
      </w:r>
      <w:r w:rsidR="007F77FE">
        <w:rPr>
          <w:rFonts w:ascii="Arial" w:hAnsi="Arial" w:cs="Arial"/>
          <w:i/>
          <w:iCs/>
          <w:color w:val="000000"/>
          <w:kern w:val="0"/>
          <w14:ligatures w14:val="none"/>
        </w:rPr>
        <w:t>8</w:t>
      </w:r>
      <w:r w:rsidRPr="00EA1AD4">
        <w:rPr>
          <w:rFonts w:ascii="Arial" w:hAnsi="Arial" w:cs="Arial"/>
          <w:i/>
          <w:iCs/>
          <w:color w:val="000000"/>
          <w:kern w:val="0"/>
          <w14:ligatures w14:val="none"/>
        </w:rPr>
        <w:t>: Medicines with StockQuantity less than 50, highlighting items that require reordering.</w:t>
      </w:r>
    </w:p>
    <w:p w14:paraId="673FE5DD" w14:textId="2017A920" w:rsidR="000E79C4" w:rsidRPr="00EA1AD4" w:rsidRDefault="003B4AFB" w:rsidP="00EA1AD4">
      <w:pPr>
        <w:spacing w:before="100" w:beforeAutospacing="1" w:after="100" w:afterAutospacing="1" w:line="360" w:lineRule="auto"/>
        <w:jc w:val="both"/>
        <w:outlineLvl w:val="2"/>
        <w:rPr>
          <w:rFonts w:ascii="Arial" w:eastAsia="Times New Roman" w:hAnsi="Arial" w:cs="Arial"/>
          <w:b/>
          <w:bCs/>
          <w:color w:val="000000"/>
          <w:kern w:val="0"/>
          <w:sz w:val="27"/>
          <w:szCs w:val="27"/>
          <w14:ligatures w14:val="none"/>
        </w:rPr>
      </w:pPr>
      <w:bookmarkStart w:id="10" w:name="_Toc225585230"/>
      <w:r w:rsidRPr="00EA1AD4">
        <w:rPr>
          <w:rFonts w:ascii="Arial" w:eastAsia="Times New Roman" w:hAnsi="Arial" w:cs="Arial"/>
          <w:b/>
          <w:bCs/>
          <w:color w:val="000000"/>
          <w:kern w:val="0"/>
          <w:sz w:val="27"/>
          <w:szCs w:val="27"/>
          <w14:ligatures w14:val="none"/>
        </w:rPr>
        <w:t>Query 2: Total Sales per Customer</w:t>
      </w:r>
      <w:bookmarkEnd w:id="10"/>
    </w:p>
    <w:p w14:paraId="39A781EF" w14:textId="17D7C501" w:rsidR="003B4AFB" w:rsidRPr="007F77FE" w:rsidRDefault="00161839" w:rsidP="007F77FE">
      <w:pPr>
        <w:spacing w:before="100" w:beforeAutospacing="1" w:after="100" w:afterAutospacing="1" w:line="360" w:lineRule="auto"/>
        <w:jc w:val="both"/>
        <w:outlineLvl w:val="2"/>
        <w:rPr>
          <w:rFonts w:ascii="Arial" w:eastAsia="Times New Roman" w:hAnsi="Arial" w:cs="Arial"/>
          <w:b/>
          <w:bCs/>
          <w:color w:val="000000"/>
          <w:kern w:val="0"/>
          <w:sz w:val="27"/>
          <w:szCs w:val="27"/>
          <w14:ligatures w14:val="none"/>
        </w:rPr>
      </w:pPr>
      <w:bookmarkStart w:id="11" w:name="_Toc225585231"/>
      <w:r w:rsidRPr="00EA1AD4">
        <w:rPr>
          <w:rFonts w:ascii="Arial" w:eastAsia="Times New Roman" w:hAnsi="Arial" w:cs="Arial"/>
          <w:b/>
          <w:bCs/>
          <w:noProof/>
          <w:color w:val="000000"/>
          <w:kern w:val="0"/>
          <w:sz w:val="27"/>
          <w:szCs w:val="27"/>
        </w:rPr>
        <w:drawing>
          <wp:anchor distT="0" distB="0" distL="114300" distR="114300" simplePos="0" relativeHeight="251666432" behindDoc="0" locked="0" layoutInCell="1" allowOverlap="1" wp14:anchorId="79EC4A47" wp14:editId="6835757B">
            <wp:simplePos x="0" y="0"/>
            <wp:positionH relativeFrom="column">
              <wp:posOffset>0</wp:posOffset>
            </wp:positionH>
            <wp:positionV relativeFrom="paragraph">
              <wp:posOffset>71120</wp:posOffset>
            </wp:positionV>
            <wp:extent cx="5422900" cy="1663700"/>
            <wp:effectExtent l="0" t="0" r="0" b="0"/>
            <wp:wrapTopAndBottom/>
            <wp:docPr id="129101178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011780" name="Picture 1291011780"/>
                    <pic:cNvPicPr/>
                  </pic:nvPicPr>
                  <pic:blipFill>
                    <a:blip r:embed="rId16">
                      <a:extLst>
                        <a:ext uri="{28A0092B-C50C-407E-A947-70E740481C1C}">
                          <a14:useLocalDpi xmlns:a14="http://schemas.microsoft.com/office/drawing/2010/main" val="0"/>
                        </a:ext>
                      </a:extLst>
                    </a:blip>
                    <a:stretch>
                      <a:fillRect/>
                    </a:stretch>
                  </pic:blipFill>
                  <pic:spPr>
                    <a:xfrm>
                      <a:off x="0" y="0"/>
                      <a:ext cx="5422900" cy="1663700"/>
                    </a:xfrm>
                    <a:prstGeom prst="rect">
                      <a:avLst/>
                    </a:prstGeom>
                  </pic:spPr>
                </pic:pic>
              </a:graphicData>
            </a:graphic>
          </wp:anchor>
        </w:drawing>
      </w:r>
      <w:r w:rsidR="003B4AFB" w:rsidRPr="00EA1AD4">
        <w:rPr>
          <w:rFonts w:ascii="Arial" w:hAnsi="Arial" w:cs="Arial"/>
          <w:color w:val="000000"/>
          <w:kern w:val="0"/>
          <w14:ligatures w14:val="none"/>
        </w:rPr>
        <w:br/>
      </w:r>
      <w:r w:rsidR="003B4AFB" w:rsidRPr="00EA1AD4">
        <w:rPr>
          <w:rFonts w:ascii="Arial" w:hAnsi="Arial" w:cs="Arial"/>
          <w:i/>
          <w:iCs/>
          <w:color w:val="000000"/>
          <w:kern w:val="0"/>
          <w14:ligatures w14:val="none"/>
        </w:rPr>
        <w:t xml:space="preserve">Figure </w:t>
      </w:r>
      <w:r w:rsidR="007F77FE">
        <w:rPr>
          <w:rFonts w:ascii="Arial" w:hAnsi="Arial" w:cs="Arial"/>
          <w:i/>
          <w:iCs/>
          <w:color w:val="000000"/>
          <w:kern w:val="0"/>
          <w14:ligatures w14:val="none"/>
        </w:rPr>
        <w:t>9</w:t>
      </w:r>
      <w:r w:rsidR="003B4AFB" w:rsidRPr="00EA1AD4">
        <w:rPr>
          <w:rFonts w:ascii="Arial" w:hAnsi="Arial" w:cs="Arial"/>
          <w:i/>
          <w:iCs/>
          <w:color w:val="000000"/>
          <w:kern w:val="0"/>
          <w14:ligatures w14:val="none"/>
        </w:rPr>
        <w:t>: Total sales amount for each customer, summarising their purchasing activity.</w:t>
      </w:r>
      <w:bookmarkEnd w:id="11"/>
    </w:p>
    <w:p w14:paraId="27270AFE" w14:textId="4BAD7999" w:rsidR="00161839" w:rsidRPr="007F77FE" w:rsidRDefault="003B4AFB" w:rsidP="007F77FE">
      <w:pPr>
        <w:spacing w:before="100" w:beforeAutospacing="1" w:after="100" w:afterAutospacing="1" w:line="360" w:lineRule="auto"/>
        <w:jc w:val="both"/>
        <w:outlineLvl w:val="2"/>
        <w:rPr>
          <w:rFonts w:ascii="Arial" w:eastAsia="Times New Roman" w:hAnsi="Arial" w:cs="Arial"/>
          <w:b/>
          <w:bCs/>
          <w:color w:val="000000"/>
          <w:kern w:val="0"/>
          <w:sz w:val="27"/>
          <w:szCs w:val="27"/>
          <w14:ligatures w14:val="none"/>
        </w:rPr>
      </w:pPr>
      <w:bookmarkStart w:id="12" w:name="_Toc225585232"/>
      <w:r w:rsidRPr="00EA1AD4">
        <w:rPr>
          <w:rFonts w:ascii="Arial" w:eastAsia="Times New Roman" w:hAnsi="Arial" w:cs="Arial"/>
          <w:b/>
          <w:bCs/>
          <w:color w:val="000000"/>
          <w:kern w:val="0"/>
          <w:sz w:val="27"/>
          <w:szCs w:val="27"/>
          <w14:ligatures w14:val="none"/>
        </w:rPr>
        <w:t>Query 3: Prescriptions by Customer</w:t>
      </w:r>
      <w:r w:rsidR="00AD7827" w:rsidRPr="00EA1AD4">
        <w:rPr>
          <w:rFonts w:ascii="Arial" w:hAnsi="Arial" w:cs="Arial"/>
          <w:b/>
          <w:bCs/>
          <w:noProof/>
          <w:color w:val="000000"/>
          <w:kern w:val="0"/>
        </w:rPr>
        <w:drawing>
          <wp:anchor distT="0" distB="0" distL="114300" distR="114300" simplePos="0" relativeHeight="251667456" behindDoc="0" locked="0" layoutInCell="1" allowOverlap="1" wp14:anchorId="1243F3F4" wp14:editId="1E5F0694">
            <wp:simplePos x="0" y="0"/>
            <wp:positionH relativeFrom="column">
              <wp:posOffset>0</wp:posOffset>
            </wp:positionH>
            <wp:positionV relativeFrom="paragraph">
              <wp:posOffset>353695</wp:posOffset>
            </wp:positionV>
            <wp:extent cx="5422900" cy="850900"/>
            <wp:effectExtent l="0" t="0" r="0" b="0"/>
            <wp:wrapTopAndBottom/>
            <wp:docPr id="87205245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052456" name="Picture 872052456"/>
                    <pic:cNvPicPr/>
                  </pic:nvPicPr>
                  <pic:blipFill>
                    <a:blip r:embed="rId17">
                      <a:extLst>
                        <a:ext uri="{28A0092B-C50C-407E-A947-70E740481C1C}">
                          <a14:useLocalDpi xmlns:a14="http://schemas.microsoft.com/office/drawing/2010/main" val="0"/>
                        </a:ext>
                      </a:extLst>
                    </a:blip>
                    <a:stretch>
                      <a:fillRect/>
                    </a:stretch>
                  </pic:blipFill>
                  <pic:spPr>
                    <a:xfrm>
                      <a:off x="0" y="0"/>
                      <a:ext cx="5422900" cy="850900"/>
                    </a:xfrm>
                    <a:prstGeom prst="rect">
                      <a:avLst/>
                    </a:prstGeom>
                  </pic:spPr>
                </pic:pic>
              </a:graphicData>
            </a:graphic>
          </wp:anchor>
        </w:drawing>
      </w:r>
      <w:bookmarkEnd w:id="12"/>
    </w:p>
    <w:p w14:paraId="78926BD0" w14:textId="3DE0D323" w:rsidR="003B4AFB" w:rsidRPr="007F77FE" w:rsidRDefault="003B4AFB" w:rsidP="007F77FE">
      <w:pPr>
        <w:spacing w:before="100" w:beforeAutospacing="1" w:after="100" w:afterAutospacing="1" w:line="360" w:lineRule="auto"/>
        <w:jc w:val="both"/>
        <w:rPr>
          <w:rFonts w:ascii="Arial" w:hAnsi="Arial" w:cs="Arial"/>
          <w:color w:val="000000"/>
          <w:kern w:val="0"/>
          <w14:ligatures w14:val="none"/>
        </w:rPr>
      </w:pPr>
      <w:r w:rsidRPr="00EA1AD4">
        <w:rPr>
          <w:rFonts w:ascii="Arial" w:hAnsi="Arial" w:cs="Arial"/>
          <w:color w:val="000000"/>
          <w:kern w:val="0"/>
          <w14:ligatures w14:val="none"/>
        </w:rPr>
        <w:br/>
      </w:r>
      <w:r w:rsidRPr="00EA1AD4">
        <w:rPr>
          <w:rFonts w:ascii="Arial" w:hAnsi="Arial" w:cs="Arial"/>
          <w:i/>
          <w:iCs/>
          <w:color w:val="000000"/>
          <w:kern w:val="0"/>
          <w14:ligatures w14:val="none"/>
        </w:rPr>
        <w:t xml:space="preserve">Figure </w:t>
      </w:r>
      <w:r w:rsidR="007F77FE">
        <w:rPr>
          <w:rFonts w:ascii="Arial" w:hAnsi="Arial" w:cs="Arial"/>
          <w:i/>
          <w:iCs/>
          <w:color w:val="000000"/>
          <w:kern w:val="0"/>
          <w14:ligatures w14:val="none"/>
        </w:rPr>
        <w:t>10</w:t>
      </w:r>
      <w:r w:rsidRPr="00EA1AD4">
        <w:rPr>
          <w:rFonts w:ascii="Arial" w:hAnsi="Arial" w:cs="Arial"/>
          <w:i/>
          <w:iCs/>
          <w:color w:val="000000"/>
          <w:kern w:val="0"/>
          <w14:ligatures w14:val="none"/>
        </w:rPr>
        <w:t>: List of all prescriptions associated with a specific customer, showing prescription dates and prescribing doctors.</w:t>
      </w:r>
    </w:p>
    <w:p w14:paraId="373BA42A" w14:textId="636B9110" w:rsidR="00AD7827" w:rsidRPr="007F77FE" w:rsidRDefault="003B4AFB" w:rsidP="007F77FE">
      <w:pPr>
        <w:spacing w:before="100" w:beforeAutospacing="1" w:after="100" w:afterAutospacing="1" w:line="360" w:lineRule="auto"/>
        <w:jc w:val="both"/>
        <w:outlineLvl w:val="2"/>
        <w:rPr>
          <w:rFonts w:ascii="Arial" w:eastAsia="Times New Roman" w:hAnsi="Arial" w:cs="Arial"/>
          <w:b/>
          <w:bCs/>
          <w:color w:val="000000"/>
          <w:kern w:val="0"/>
          <w:sz w:val="27"/>
          <w:szCs w:val="27"/>
          <w14:ligatures w14:val="none"/>
        </w:rPr>
      </w:pPr>
      <w:bookmarkStart w:id="13" w:name="_Toc225585233"/>
      <w:r w:rsidRPr="00EA1AD4">
        <w:rPr>
          <w:rFonts w:ascii="Arial" w:eastAsia="Times New Roman" w:hAnsi="Arial" w:cs="Arial"/>
          <w:b/>
          <w:bCs/>
          <w:color w:val="000000"/>
          <w:kern w:val="0"/>
          <w:sz w:val="27"/>
          <w:szCs w:val="27"/>
          <w14:ligatures w14:val="none"/>
        </w:rPr>
        <w:t>Query 4: Most Sold Medicines</w:t>
      </w:r>
      <w:bookmarkEnd w:id="13"/>
    </w:p>
    <w:p w14:paraId="06D2EF24" w14:textId="7D246056" w:rsidR="00AD7827" w:rsidRPr="00EA1AD4" w:rsidRDefault="007F77FE" w:rsidP="00EA1AD4">
      <w:pPr>
        <w:spacing w:before="100" w:beforeAutospacing="1" w:after="100" w:afterAutospacing="1" w:line="360" w:lineRule="auto"/>
        <w:jc w:val="both"/>
        <w:rPr>
          <w:rFonts w:ascii="Arial" w:hAnsi="Arial" w:cs="Arial"/>
          <w:b/>
          <w:bCs/>
          <w:color w:val="000000"/>
          <w:kern w:val="0"/>
          <w14:ligatures w14:val="none"/>
        </w:rPr>
      </w:pPr>
      <w:r w:rsidRPr="00EA1AD4">
        <w:rPr>
          <w:rFonts w:ascii="Arial" w:hAnsi="Arial" w:cs="Arial"/>
          <w:b/>
          <w:bCs/>
          <w:noProof/>
          <w:color w:val="000000"/>
          <w:kern w:val="0"/>
        </w:rPr>
        <w:lastRenderedPageBreak/>
        <w:drawing>
          <wp:anchor distT="0" distB="0" distL="114300" distR="114300" simplePos="0" relativeHeight="251668480" behindDoc="0" locked="0" layoutInCell="1" allowOverlap="1" wp14:anchorId="5307A958" wp14:editId="04BE3F96">
            <wp:simplePos x="0" y="0"/>
            <wp:positionH relativeFrom="column">
              <wp:posOffset>87630</wp:posOffset>
            </wp:positionH>
            <wp:positionV relativeFrom="paragraph">
              <wp:posOffset>143510</wp:posOffset>
            </wp:positionV>
            <wp:extent cx="5422900" cy="1485900"/>
            <wp:effectExtent l="0" t="0" r="0" b="0"/>
            <wp:wrapTopAndBottom/>
            <wp:docPr id="132773497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734977" name="Picture 1327734977"/>
                    <pic:cNvPicPr/>
                  </pic:nvPicPr>
                  <pic:blipFill>
                    <a:blip r:embed="rId18">
                      <a:extLst>
                        <a:ext uri="{28A0092B-C50C-407E-A947-70E740481C1C}">
                          <a14:useLocalDpi xmlns:a14="http://schemas.microsoft.com/office/drawing/2010/main" val="0"/>
                        </a:ext>
                      </a:extLst>
                    </a:blip>
                    <a:stretch>
                      <a:fillRect/>
                    </a:stretch>
                  </pic:blipFill>
                  <pic:spPr>
                    <a:xfrm>
                      <a:off x="0" y="0"/>
                      <a:ext cx="5422900" cy="1485900"/>
                    </a:xfrm>
                    <a:prstGeom prst="rect">
                      <a:avLst/>
                    </a:prstGeom>
                  </pic:spPr>
                </pic:pic>
              </a:graphicData>
            </a:graphic>
          </wp:anchor>
        </w:drawing>
      </w:r>
    </w:p>
    <w:p w14:paraId="71EC9A0D" w14:textId="370AC4EB" w:rsidR="003B4AFB" w:rsidRPr="007F77FE" w:rsidRDefault="003B4AFB" w:rsidP="007F77FE">
      <w:pPr>
        <w:spacing w:before="100" w:beforeAutospacing="1" w:after="100" w:afterAutospacing="1" w:line="360" w:lineRule="auto"/>
        <w:jc w:val="both"/>
        <w:rPr>
          <w:rFonts w:ascii="Arial" w:hAnsi="Arial" w:cs="Arial"/>
          <w:color w:val="000000"/>
          <w:kern w:val="0"/>
          <w14:ligatures w14:val="none"/>
        </w:rPr>
      </w:pPr>
      <w:r w:rsidRPr="00EA1AD4">
        <w:rPr>
          <w:rFonts w:ascii="Arial" w:hAnsi="Arial" w:cs="Arial"/>
          <w:i/>
          <w:iCs/>
          <w:color w:val="000000"/>
          <w:kern w:val="0"/>
          <w14:ligatures w14:val="none"/>
        </w:rPr>
        <w:t xml:space="preserve">Figure </w:t>
      </w:r>
      <w:r w:rsidR="007F77FE">
        <w:rPr>
          <w:rFonts w:ascii="Arial" w:hAnsi="Arial" w:cs="Arial"/>
          <w:i/>
          <w:iCs/>
          <w:color w:val="000000"/>
          <w:kern w:val="0"/>
          <w14:ligatures w14:val="none"/>
        </w:rPr>
        <w:t>11</w:t>
      </w:r>
      <w:r w:rsidRPr="00EA1AD4">
        <w:rPr>
          <w:rFonts w:ascii="Arial" w:hAnsi="Arial" w:cs="Arial"/>
          <w:i/>
          <w:iCs/>
          <w:color w:val="000000"/>
          <w:kern w:val="0"/>
          <w14:ligatures w14:val="none"/>
        </w:rPr>
        <w:t>: Medicines with the highest sales volume, used for analysing product demand and inventory planning.</w:t>
      </w:r>
    </w:p>
    <w:p w14:paraId="1CDED63E" w14:textId="5335AB05" w:rsidR="003B4AFB" w:rsidRPr="00EA1AD4" w:rsidRDefault="003B4AFB" w:rsidP="00EA1AD4">
      <w:pPr>
        <w:spacing w:before="100" w:beforeAutospacing="1" w:after="100" w:afterAutospacing="1" w:line="360" w:lineRule="auto"/>
        <w:jc w:val="both"/>
        <w:outlineLvl w:val="2"/>
        <w:rPr>
          <w:rFonts w:ascii="Arial" w:eastAsia="Times New Roman" w:hAnsi="Arial" w:cs="Arial"/>
          <w:b/>
          <w:bCs/>
          <w:color w:val="000000"/>
          <w:kern w:val="0"/>
          <w:sz w:val="27"/>
          <w:szCs w:val="27"/>
          <w14:ligatures w14:val="none"/>
        </w:rPr>
      </w:pPr>
      <w:bookmarkStart w:id="14" w:name="_Toc225585234"/>
      <w:r w:rsidRPr="00EA1AD4">
        <w:rPr>
          <w:rFonts w:ascii="Arial" w:eastAsia="Times New Roman" w:hAnsi="Arial" w:cs="Arial"/>
          <w:b/>
          <w:bCs/>
          <w:color w:val="000000"/>
          <w:kern w:val="0"/>
          <w:sz w:val="27"/>
          <w:szCs w:val="27"/>
          <w14:ligatures w14:val="none"/>
        </w:rPr>
        <w:t>Query 5: Sales by Date</w:t>
      </w:r>
      <w:bookmarkEnd w:id="14"/>
    </w:p>
    <w:p w14:paraId="2BCDC332" w14:textId="4CEED401" w:rsidR="003B4AFB" w:rsidRPr="00EA1AD4" w:rsidRDefault="007F77FE" w:rsidP="00EA1AD4">
      <w:pPr>
        <w:spacing w:before="100" w:beforeAutospacing="1" w:after="100" w:afterAutospacing="1" w:line="360" w:lineRule="auto"/>
        <w:jc w:val="both"/>
        <w:rPr>
          <w:rFonts w:ascii="Arial" w:hAnsi="Arial" w:cs="Arial"/>
          <w:color w:val="000000"/>
          <w:kern w:val="0"/>
          <w14:ligatures w14:val="none"/>
        </w:rPr>
      </w:pPr>
      <w:r w:rsidRPr="00EA1AD4">
        <w:rPr>
          <w:rFonts w:ascii="Arial" w:hAnsi="Arial" w:cs="Arial"/>
          <w:noProof/>
          <w:color w:val="000000"/>
          <w:kern w:val="0"/>
        </w:rPr>
        <w:drawing>
          <wp:anchor distT="0" distB="0" distL="114300" distR="114300" simplePos="0" relativeHeight="251669504" behindDoc="0" locked="0" layoutInCell="1" allowOverlap="1" wp14:anchorId="1F99D1FC" wp14:editId="43548ADF">
            <wp:simplePos x="0" y="0"/>
            <wp:positionH relativeFrom="column">
              <wp:posOffset>-140970</wp:posOffset>
            </wp:positionH>
            <wp:positionV relativeFrom="paragraph">
              <wp:posOffset>105410</wp:posOffset>
            </wp:positionV>
            <wp:extent cx="5422900" cy="1282700"/>
            <wp:effectExtent l="0" t="0" r="0" b="0"/>
            <wp:wrapTopAndBottom/>
            <wp:docPr id="118228028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280283" name="Picture 1182280283"/>
                    <pic:cNvPicPr/>
                  </pic:nvPicPr>
                  <pic:blipFill>
                    <a:blip r:embed="rId19">
                      <a:extLst>
                        <a:ext uri="{28A0092B-C50C-407E-A947-70E740481C1C}">
                          <a14:useLocalDpi xmlns:a14="http://schemas.microsoft.com/office/drawing/2010/main" val="0"/>
                        </a:ext>
                      </a:extLst>
                    </a:blip>
                    <a:stretch>
                      <a:fillRect/>
                    </a:stretch>
                  </pic:blipFill>
                  <pic:spPr>
                    <a:xfrm>
                      <a:off x="0" y="0"/>
                      <a:ext cx="5422900" cy="1282700"/>
                    </a:xfrm>
                    <a:prstGeom prst="rect">
                      <a:avLst/>
                    </a:prstGeom>
                  </pic:spPr>
                </pic:pic>
              </a:graphicData>
            </a:graphic>
          </wp:anchor>
        </w:drawing>
      </w:r>
      <w:r w:rsidR="003B4AFB" w:rsidRPr="00EA1AD4">
        <w:rPr>
          <w:rFonts w:ascii="Arial" w:hAnsi="Arial" w:cs="Arial"/>
          <w:color w:val="000000"/>
          <w:kern w:val="0"/>
          <w14:ligatures w14:val="none"/>
        </w:rPr>
        <w:br/>
      </w:r>
      <w:r w:rsidR="003B4AFB" w:rsidRPr="00EA1AD4">
        <w:rPr>
          <w:rFonts w:ascii="Arial" w:hAnsi="Arial" w:cs="Arial"/>
          <w:i/>
          <w:iCs/>
          <w:color w:val="000000"/>
          <w:kern w:val="0"/>
          <w14:ligatures w14:val="none"/>
        </w:rPr>
        <w:t xml:space="preserve">Figure </w:t>
      </w:r>
      <w:r>
        <w:rPr>
          <w:rFonts w:ascii="Arial" w:hAnsi="Arial" w:cs="Arial"/>
          <w:i/>
          <w:iCs/>
          <w:color w:val="000000"/>
          <w:kern w:val="0"/>
          <w14:ligatures w14:val="none"/>
        </w:rPr>
        <w:t>12</w:t>
      </w:r>
      <w:r w:rsidR="003B4AFB" w:rsidRPr="00EA1AD4">
        <w:rPr>
          <w:rFonts w:ascii="Arial" w:hAnsi="Arial" w:cs="Arial"/>
          <w:i/>
          <w:iCs/>
          <w:color w:val="000000"/>
          <w:kern w:val="0"/>
          <w14:ligatures w14:val="none"/>
        </w:rPr>
        <w:t>: Sales transactions for a selected date or period, supporting daily performance and revenue monitoring.</w:t>
      </w:r>
    </w:p>
    <w:p w14:paraId="7B952410" w14:textId="1D3C53E4" w:rsidR="0056187C" w:rsidRPr="00EA1AD4" w:rsidRDefault="0056187C" w:rsidP="00EA1AD4">
      <w:pPr>
        <w:spacing w:after="0" w:line="360" w:lineRule="auto"/>
        <w:jc w:val="both"/>
        <w:rPr>
          <w:rFonts w:ascii="Arial" w:eastAsia="Times New Roman" w:hAnsi="Arial" w:cs="Arial"/>
          <w:kern w:val="0"/>
          <w14:ligatures w14:val="none"/>
        </w:rPr>
      </w:pPr>
    </w:p>
    <w:p w14:paraId="23957453" w14:textId="77777777" w:rsidR="0056187C" w:rsidRPr="00EA1AD4" w:rsidRDefault="0056187C" w:rsidP="00EA1AD4">
      <w:pPr>
        <w:spacing w:before="100" w:beforeAutospacing="1" w:after="100" w:afterAutospacing="1" w:line="360" w:lineRule="auto"/>
        <w:jc w:val="both"/>
        <w:outlineLvl w:val="1"/>
        <w:rPr>
          <w:rFonts w:ascii="Arial" w:eastAsia="Times New Roman" w:hAnsi="Arial" w:cs="Arial"/>
          <w:b/>
          <w:bCs/>
          <w:color w:val="000000"/>
          <w:kern w:val="0"/>
          <w:sz w:val="36"/>
          <w:szCs w:val="36"/>
          <w14:ligatures w14:val="none"/>
        </w:rPr>
      </w:pPr>
      <w:bookmarkStart w:id="15" w:name="_Toc225585235"/>
      <w:r w:rsidRPr="00EA1AD4">
        <w:rPr>
          <w:rFonts w:ascii="Arial" w:eastAsia="Times New Roman" w:hAnsi="Arial" w:cs="Arial"/>
          <w:b/>
          <w:bCs/>
          <w:color w:val="000000"/>
          <w:kern w:val="0"/>
          <w:sz w:val="36"/>
          <w:szCs w:val="36"/>
          <w14:ligatures w14:val="none"/>
        </w:rPr>
        <w:t>8. Forms and Reports</w:t>
      </w:r>
      <w:bookmarkEnd w:id="15"/>
    </w:p>
    <w:p w14:paraId="379C4708" w14:textId="77777777" w:rsidR="0056187C" w:rsidRPr="00EA1AD4" w:rsidRDefault="0056187C" w:rsidP="00EA1AD4">
      <w:pPr>
        <w:spacing w:before="100" w:beforeAutospacing="1" w:after="100" w:afterAutospacing="1" w:line="360" w:lineRule="auto"/>
        <w:jc w:val="both"/>
        <w:outlineLvl w:val="2"/>
        <w:rPr>
          <w:rFonts w:ascii="Arial" w:eastAsia="Times New Roman" w:hAnsi="Arial" w:cs="Arial"/>
          <w:b/>
          <w:bCs/>
          <w:color w:val="000000"/>
          <w:kern w:val="0"/>
          <w:sz w:val="27"/>
          <w:szCs w:val="27"/>
          <w14:ligatures w14:val="none"/>
        </w:rPr>
      </w:pPr>
      <w:bookmarkStart w:id="16" w:name="_Toc225585236"/>
      <w:r w:rsidRPr="00EA1AD4">
        <w:rPr>
          <w:rFonts w:ascii="Arial" w:eastAsia="Times New Roman" w:hAnsi="Arial" w:cs="Arial"/>
          <w:b/>
          <w:bCs/>
          <w:color w:val="000000"/>
          <w:kern w:val="0"/>
          <w:sz w:val="27"/>
          <w:szCs w:val="27"/>
          <w14:ligatures w14:val="none"/>
        </w:rPr>
        <w:t>8.1 Forms</w:t>
      </w:r>
      <w:bookmarkEnd w:id="16"/>
    </w:p>
    <w:p w14:paraId="15F2F0D5" w14:textId="77777777" w:rsidR="00356B52" w:rsidRPr="00356B52" w:rsidRDefault="00356B52" w:rsidP="00356B52">
      <w:pPr>
        <w:spacing w:before="100" w:beforeAutospacing="1" w:after="100" w:afterAutospacing="1" w:line="360" w:lineRule="auto"/>
        <w:jc w:val="both"/>
        <w:rPr>
          <w:rFonts w:ascii="Arial" w:hAnsi="Arial" w:cs="Arial"/>
          <w:color w:val="000000"/>
          <w:kern w:val="0"/>
          <w14:ligatures w14:val="none"/>
        </w:rPr>
      </w:pPr>
      <w:r w:rsidRPr="00356B52">
        <w:rPr>
          <w:rFonts w:ascii="Arial" w:hAnsi="Arial" w:cs="Arial"/>
          <w:color w:val="000000"/>
          <w:kern w:val="0"/>
          <w14:ligatures w14:val="none"/>
        </w:rPr>
        <w:t>Microsoft Access forms were designed to give a convenient user interface to data entry and management. Forms make it easy to communicate with the database: they enable the user to feed in information without starting to access tables, so there is less chance of a mistake [3].</w:t>
      </w:r>
    </w:p>
    <w:p w14:paraId="240DEA81" w14:textId="77777777" w:rsidR="00356B52" w:rsidRPr="00356B52" w:rsidRDefault="00356B52" w:rsidP="00356B52">
      <w:pPr>
        <w:spacing w:before="100" w:beforeAutospacing="1" w:after="100" w:afterAutospacing="1" w:line="360" w:lineRule="auto"/>
        <w:jc w:val="both"/>
        <w:rPr>
          <w:rFonts w:ascii="Arial" w:hAnsi="Arial" w:cs="Arial"/>
          <w:color w:val="000000"/>
          <w:kern w:val="0"/>
          <w14:ligatures w14:val="none"/>
        </w:rPr>
      </w:pPr>
      <w:r w:rsidRPr="00356B52">
        <w:rPr>
          <w:rFonts w:ascii="Arial" w:hAnsi="Arial" w:cs="Arial"/>
          <w:color w:val="000000"/>
          <w:kern w:val="0"/>
          <w14:ligatures w14:val="none"/>
        </w:rPr>
        <w:t>It has developed the following forms:</w:t>
      </w:r>
    </w:p>
    <w:p w14:paraId="44EA2982" w14:textId="01C4AA2C" w:rsidR="00356B52" w:rsidRPr="00356B52" w:rsidRDefault="00356B52" w:rsidP="00356B52">
      <w:pPr>
        <w:pStyle w:val="ListParagraph"/>
        <w:numPr>
          <w:ilvl w:val="0"/>
          <w:numId w:val="15"/>
        </w:numPr>
        <w:spacing w:before="100" w:beforeAutospacing="1" w:after="100" w:afterAutospacing="1" w:line="360" w:lineRule="auto"/>
        <w:jc w:val="both"/>
        <w:rPr>
          <w:rFonts w:ascii="Arial" w:hAnsi="Arial" w:cs="Arial"/>
          <w:color w:val="000000"/>
          <w:kern w:val="0"/>
          <w14:ligatures w14:val="none"/>
        </w:rPr>
      </w:pPr>
      <w:r w:rsidRPr="00356B52">
        <w:rPr>
          <w:rFonts w:ascii="Arial" w:hAnsi="Arial" w:cs="Arial"/>
          <w:color w:val="000000"/>
          <w:kern w:val="0"/>
          <w14:ligatures w14:val="none"/>
        </w:rPr>
        <w:lastRenderedPageBreak/>
        <w:t>Customer Form: Adds and updates customer.</w:t>
      </w:r>
    </w:p>
    <w:p w14:paraId="6647477A" w14:textId="77777777" w:rsidR="00356B52" w:rsidRPr="00356B52" w:rsidRDefault="00356B52" w:rsidP="00356B52">
      <w:pPr>
        <w:pStyle w:val="ListParagraph"/>
        <w:numPr>
          <w:ilvl w:val="0"/>
          <w:numId w:val="20"/>
        </w:numPr>
        <w:spacing w:before="100" w:beforeAutospacing="1" w:after="100" w:afterAutospacing="1" w:line="360" w:lineRule="auto"/>
        <w:jc w:val="both"/>
        <w:rPr>
          <w:rFonts w:ascii="Arial" w:hAnsi="Arial" w:cs="Arial"/>
          <w:color w:val="000000"/>
          <w:kern w:val="0"/>
          <w14:ligatures w14:val="none"/>
        </w:rPr>
      </w:pPr>
      <w:r w:rsidRPr="00356B52">
        <w:rPr>
          <w:rFonts w:ascii="Arial" w:hAnsi="Arial" w:cs="Arial"/>
          <w:color w:val="000000"/>
          <w:kern w:val="0"/>
          <w14:ligatures w14:val="none"/>
        </w:rPr>
        <w:t>Sales Form: This is used to capture sales transactions.</w:t>
      </w:r>
    </w:p>
    <w:p w14:paraId="578DF8B2" w14:textId="77777777" w:rsidR="00356B52" w:rsidRPr="00356B52" w:rsidRDefault="00356B52" w:rsidP="00356B52">
      <w:pPr>
        <w:spacing w:before="100" w:beforeAutospacing="1" w:after="100" w:afterAutospacing="1" w:line="360" w:lineRule="auto"/>
        <w:jc w:val="both"/>
        <w:rPr>
          <w:rFonts w:ascii="Arial" w:hAnsi="Arial" w:cs="Arial"/>
          <w:color w:val="000000"/>
          <w:kern w:val="0"/>
          <w14:ligatures w14:val="none"/>
        </w:rPr>
      </w:pPr>
      <w:r w:rsidRPr="00356B52">
        <w:rPr>
          <w:rFonts w:ascii="Arial" w:hAnsi="Arial" w:cs="Arial"/>
          <w:color w:val="000000"/>
          <w:kern w:val="0"/>
          <w14:ligatures w14:val="none"/>
        </w:rPr>
        <w:t>These forms have been developed with the help of the Form Wizard and adjusted to add specific fields and labels. Input controls were put in place so that the data that is keyed in by the user is correct.</w:t>
      </w:r>
    </w:p>
    <w:p w14:paraId="7C8ABBA6" w14:textId="77777777" w:rsidR="00356B52" w:rsidRPr="00356B52" w:rsidRDefault="00356B52" w:rsidP="00356B52">
      <w:pPr>
        <w:spacing w:before="100" w:beforeAutospacing="1" w:after="100" w:afterAutospacing="1" w:line="360" w:lineRule="auto"/>
        <w:jc w:val="both"/>
        <w:rPr>
          <w:rFonts w:ascii="Arial" w:hAnsi="Arial" w:cs="Arial"/>
          <w:b/>
          <w:bCs/>
          <w:color w:val="000000"/>
          <w:kern w:val="0"/>
          <w14:ligatures w14:val="none"/>
        </w:rPr>
      </w:pPr>
      <w:r w:rsidRPr="00356B52">
        <w:rPr>
          <w:rFonts w:ascii="Arial" w:hAnsi="Arial" w:cs="Arial"/>
          <w:b/>
          <w:bCs/>
          <w:color w:val="000000"/>
          <w:kern w:val="0"/>
          <w14:ligatures w14:val="none"/>
        </w:rPr>
        <w:t>8.2 Reports</w:t>
      </w:r>
    </w:p>
    <w:p w14:paraId="714DBA3A" w14:textId="77777777" w:rsidR="00356B52" w:rsidRPr="00356B52" w:rsidRDefault="00356B52" w:rsidP="00356B52">
      <w:pPr>
        <w:spacing w:before="100" w:beforeAutospacing="1" w:after="100" w:afterAutospacing="1" w:line="360" w:lineRule="auto"/>
        <w:jc w:val="both"/>
        <w:rPr>
          <w:rFonts w:ascii="Arial" w:hAnsi="Arial" w:cs="Arial"/>
          <w:color w:val="000000"/>
          <w:kern w:val="0"/>
          <w14:ligatures w14:val="none"/>
        </w:rPr>
      </w:pPr>
      <w:r w:rsidRPr="00356B52">
        <w:rPr>
          <w:rFonts w:ascii="Arial" w:hAnsi="Arial" w:cs="Arial"/>
          <w:color w:val="000000"/>
          <w:kern w:val="0"/>
          <w14:ligatures w14:val="none"/>
        </w:rPr>
        <w:t>Reports were prepared to present information in a coherent and comprehensive format. Reports play a crucial role in summarising the information and assisting the managers in decision-making [1].</w:t>
      </w:r>
    </w:p>
    <w:p w14:paraId="4DEE24B4" w14:textId="77777777" w:rsidR="00356B52" w:rsidRPr="00356B52" w:rsidRDefault="00356B52" w:rsidP="00356B52">
      <w:pPr>
        <w:spacing w:before="100" w:beforeAutospacing="1" w:after="100" w:afterAutospacing="1" w:line="360" w:lineRule="auto"/>
        <w:jc w:val="both"/>
        <w:rPr>
          <w:rFonts w:ascii="Arial" w:hAnsi="Arial" w:cs="Arial"/>
          <w:color w:val="000000"/>
          <w:kern w:val="0"/>
          <w14:ligatures w14:val="none"/>
        </w:rPr>
      </w:pPr>
      <w:r w:rsidRPr="00356B52">
        <w:rPr>
          <w:rFonts w:ascii="Arial" w:hAnsi="Arial" w:cs="Arial"/>
          <w:color w:val="000000"/>
          <w:kern w:val="0"/>
          <w14:ligatures w14:val="none"/>
        </w:rPr>
        <w:t>The following reports have been prepared:</w:t>
      </w:r>
    </w:p>
    <w:p w14:paraId="4402DAF1" w14:textId="77777777" w:rsidR="00356B52" w:rsidRPr="00356B52" w:rsidRDefault="00356B52" w:rsidP="00356B52">
      <w:pPr>
        <w:pStyle w:val="ListParagraph"/>
        <w:numPr>
          <w:ilvl w:val="0"/>
          <w:numId w:val="19"/>
        </w:numPr>
        <w:spacing w:before="100" w:beforeAutospacing="1" w:after="100" w:afterAutospacing="1" w:line="360" w:lineRule="auto"/>
        <w:jc w:val="both"/>
        <w:rPr>
          <w:rFonts w:ascii="Arial" w:hAnsi="Arial" w:cs="Arial"/>
          <w:color w:val="000000"/>
          <w:kern w:val="0"/>
          <w14:ligatures w14:val="none"/>
        </w:rPr>
      </w:pPr>
      <w:r w:rsidRPr="00356B52">
        <w:rPr>
          <w:rFonts w:ascii="Arial" w:hAnsi="Arial" w:cs="Arial"/>
          <w:color w:val="000000"/>
          <w:kern w:val="0"/>
          <w14:ligatures w14:val="none"/>
        </w:rPr>
        <w:t>Sales Summary Report: This shows the total sales and transactions.</w:t>
      </w:r>
    </w:p>
    <w:p w14:paraId="3C962951" w14:textId="7737C092" w:rsidR="00356B52" w:rsidRPr="00356B52" w:rsidRDefault="00356B52" w:rsidP="00356B52">
      <w:pPr>
        <w:pStyle w:val="ListParagraph"/>
        <w:numPr>
          <w:ilvl w:val="0"/>
          <w:numId w:val="19"/>
        </w:numPr>
        <w:spacing w:before="100" w:beforeAutospacing="1" w:after="100" w:afterAutospacing="1" w:line="360" w:lineRule="auto"/>
        <w:jc w:val="both"/>
        <w:rPr>
          <w:rFonts w:ascii="Arial" w:hAnsi="Arial" w:cs="Arial"/>
          <w:color w:val="000000"/>
          <w:kern w:val="0"/>
          <w14:ligatures w14:val="none"/>
        </w:rPr>
      </w:pPr>
      <w:r w:rsidRPr="00356B52">
        <w:rPr>
          <w:rFonts w:ascii="Arial" w:hAnsi="Arial" w:cs="Arial"/>
          <w:color w:val="000000"/>
          <w:kern w:val="0"/>
          <w14:ligatures w14:val="none"/>
        </w:rPr>
        <w:t>Medicine Stock Report: Displays the stock quantities of medicines.</w:t>
      </w:r>
    </w:p>
    <w:p w14:paraId="67BBD321" w14:textId="77777777" w:rsidR="00356B52" w:rsidRPr="00356B52" w:rsidRDefault="00356B52" w:rsidP="00356B52">
      <w:pPr>
        <w:spacing w:before="100" w:beforeAutospacing="1" w:after="100" w:afterAutospacing="1" w:line="360" w:lineRule="auto"/>
        <w:jc w:val="both"/>
        <w:rPr>
          <w:rFonts w:ascii="Arial" w:hAnsi="Arial" w:cs="Arial"/>
          <w:color w:val="000000"/>
          <w:kern w:val="0"/>
          <w14:ligatures w14:val="none"/>
        </w:rPr>
      </w:pPr>
      <w:r w:rsidRPr="00356B52">
        <w:rPr>
          <w:rFonts w:ascii="Arial" w:hAnsi="Arial" w:cs="Arial"/>
          <w:color w:val="000000"/>
          <w:kern w:val="0"/>
          <w14:ligatures w14:val="none"/>
        </w:rPr>
        <w:t>These reports entailed groupings and calculations, including totals and averages, to have a closer look at business performance. As an illustration, Sales Summary Report will enable the management to examine the trends in revenues whereas Stock Report will be used to track inventory.</w:t>
      </w:r>
    </w:p>
    <w:p w14:paraId="1F91DA5A" w14:textId="015D631C" w:rsidR="00356B52" w:rsidRPr="00356B52" w:rsidRDefault="00356B52" w:rsidP="00356B52">
      <w:pPr>
        <w:spacing w:before="100" w:beforeAutospacing="1" w:after="100" w:afterAutospacing="1" w:line="360" w:lineRule="auto"/>
        <w:jc w:val="both"/>
        <w:rPr>
          <w:rFonts w:ascii="Arial" w:hAnsi="Arial" w:cs="Arial"/>
          <w:color w:val="000000"/>
          <w:kern w:val="0"/>
          <w14:ligatures w14:val="none"/>
        </w:rPr>
      </w:pPr>
      <w:r w:rsidRPr="00356B52">
        <w:rPr>
          <w:rFonts w:ascii="Arial" w:hAnsi="Arial" w:cs="Arial"/>
          <w:color w:val="000000"/>
          <w:kern w:val="0"/>
          <w14:ligatures w14:val="none"/>
        </w:rPr>
        <w:t>Forms and reports make the database system easier to use and are needed to be able to interact with data.</w:t>
      </w:r>
    </w:p>
    <w:p w14:paraId="39727DF8" w14:textId="77777777" w:rsidR="00356B52" w:rsidRPr="00356B52" w:rsidRDefault="00356B52" w:rsidP="00356B52">
      <w:pPr>
        <w:spacing w:before="100" w:beforeAutospacing="1" w:after="100" w:afterAutospacing="1" w:line="360" w:lineRule="auto"/>
        <w:jc w:val="both"/>
        <w:rPr>
          <w:rFonts w:ascii="Arial" w:hAnsi="Arial" w:cs="Arial"/>
          <w:b/>
          <w:bCs/>
          <w:color w:val="000000"/>
          <w:kern w:val="0"/>
          <w14:ligatures w14:val="none"/>
        </w:rPr>
      </w:pPr>
      <w:r w:rsidRPr="00356B52">
        <w:rPr>
          <w:rFonts w:ascii="Arial" w:hAnsi="Arial" w:cs="Arial"/>
          <w:b/>
          <w:bCs/>
          <w:color w:val="000000"/>
          <w:kern w:val="0"/>
          <w14:ligatures w14:val="none"/>
        </w:rPr>
        <w:t>9. Validation and Testing</w:t>
      </w:r>
    </w:p>
    <w:p w14:paraId="785773AC" w14:textId="77777777" w:rsidR="00356B52" w:rsidRPr="00356B52" w:rsidRDefault="00356B52" w:rsidP="00356B52">
      <w:pPr>
        <w:spacing w:before="100" w:beforeAutospacing="1" w:after="100" w:afterAutospacing="1" w:line="360" w:lineRule="auto"/>
        <w:jc w:val="both"/>
        <w:rPr>
          <w:rFonts w:ascii="Arial" w:hAnsi="Arial" w:cs="Arial"/>
          <w:color w:val="000000"/>
          <w:kern w:val="0"/>
          <w14:ligatures w14:val="none"/>
        </w:rPr>
      </w:pPr>
      <w:r w:rsidRPr="00356B52">
        <w:rPr>
          <w:rFonts w:ascii="Arial" w:hAnsi="Arial" w:cs="Arial"/>
          <w:color w:val="000000"/>
          <w:kern w:val="0"/>
          <w14:ligatures w14:val="none"/>
        </w:rPr>
        <w:t>Validation and testing are important parts of the database development, as it makes sure that the system works properly and that it offers what the users need. By adequate testing, errors, inconsistencies, and possible improvements can be determined prior to deployment [4].</w:t>
      </w:r>
    </w:p>
    <w:p w14:paraId="4DFD92DB" w14:textId="77777777" w:rsidR="00356B52" w:rsidRPr="00356B52" w:rsidRDefault="00356B52" w:rsidP="00356B52">
      <w:pPr>
        <w:spacing w:before="100" w:beforeAutospacing="1" w:after="100" w:afterAutospacing="1" w:line="360" w:lineRule="auto"/>
        <w:jc w:val="both"/>
        <w:rPr>
          <w:rFonts w:ascii="Arial" w:hAnsi="Arial" w:cs="Arial"/>
          <w:b/>
          <w:bCs/>
          <w:color w:val="000000"/>
          <w:kern w:val="0"/>
          <w14:ligatures w14:val="none"/>
        </w:rPr>
      </w:pPr>
      <w:r w:rsidRPr="00356B52">
        <w:rPr>
          <w:rFonts w:ascii="Arial" w:hAnsi="Arial" w:cs="Arial"/>
          <w:b/>
          <w:bCs/>
          <w:color w:val="000000"/>
          <w:kern w:val="0"/>
          <w14:ligatures w14:val="none"/>
        </w:rPr>
        <w:t>9.1 Testing Methods</w:t>
      </w:r>
    </w:p>
    <w:p w14:paraId="13F7C1B0" w14:textId="77777777" w:rsidR="00356B52" w:rsidRPr="00356B52" w:rsidRDefault="00356B52" w:rsidP="00356B52">
      <w:pPr>
        <w:spacing w:before="100" w:beforeAutospacing="1" w:after="100" w:afterAutospacing="1" w:line="360" w:lineRule="auto"/>
        <w:jc w:val="both"/>
        <w:rPr>
          <w:rFonts w:ascii="Arial" w:hAnsi="Arial" w:cs="Arial"/>
          <w:color w:val="000000"/>
          <w:kern w:val="0"/>
          <w14:ligatures w14:val="none"/>
        </w:rPr>
      </w:pPr>
      <w:r w:rsidRPr="00356B52">
        <w:rPr>
          <w:rFonts w:ascii="Arial" w:hAnsi="Arial" w:cs="Arial"/>
          <w:color w:val="000000"/>
          <w:kern w:val="0"/>
          <w14:ligatures w14:val="none"/>
        </w:rPr>
        <w:t>The MediLink Pharmacy database was developed using several testing methods:</w:t>
      </w:r>
    </w:p>
    <w:p w14:paraId="22CE4685" w14:textId="5A355A32" w:rsidR="00356B52" w:rsidRPr="00356B52" w:rsidRDefault="00356B52" w:rsidP="00356B52">
      <w:pPr>
        <w:pStyle w:val="ListParagraph"/>
        <w:numPr>
          <w:ilvl w:val="0"/>
          <w:numId w:val="15"/>
        </w:numPr>
        <w:spacing w:before="100" w:beforeAutospacing="1" w:after="100" w:afterAutospacing="1" w:line="360" w:lineRule="auto"/>
        <w:jc w:val="both"/>
        <w:rPr>
          <w:rFonts w:ascii="Arial" w:hAnsi="Arial" w:cs="Arial"/>
          <w:color w:val="000000"/>
          <w:kern w:val="0"/>
          <w14:ligatures w14:val="none"/>
        </w:rPr>
      </w:pPr>
      <w:r w:rsidRPr="00356B52">
        <w:rPr>
          <w:rFonts w:ascii="Arial" w:hAnsi="Arial" w:cs="Arial"/>
          <w:color w:val="000000"/>
          <w:kern w:val="0"/>
          <w14:ligatures w14:val="none"/>
        </w:rPr>
        <w:lastRenderedPageBreak/>
        <w:t>Data Entry Testing: Made sure that data was able to be inputted properly using forms.</w:t>
      </w:r>
    </w:p>
    <w:p w14:paraId="5E741E07" w14:textId="0FF03C07" w:rsidR="00356B52" w:rsidRPr="00356B52" w:rsidRDefault="00356B52" w:rsidP="00356B52">
      <w:pPr>
        <w:pStyle w:val="ListParagraph"/>
        <w:numPr>
          <w:ilvl w:val="0"/>
          <w:numId w:val="15"/>
        </w:numPr>
        <w:spacing w:before="100" w:beforeAutospacing="1" w:after="100" w:afterAutospacing="1" w:line="360" w:lineRule="auto"/>
        <w:jc w:val="both"/>
        <w:rPr>
          <w:rFonts w:ascii="Arial" w:hAnsi="Arial" w:cs="Arial"/>
          <w:color w:val="000000"/>
          <w:kern w:val="0"/>
          <w14:ligatures w14:val="none"/>
        </w:rPr>
      </w:pPr>
      <w:r w:rsidRPr="00356B52">
        <w:rPr>
          <w:rFonts w:ascii="Arial" w:hAnsi="Arial" w:cs="Arial"/>
          <w:color w:val="000000"/>
          <w:kern w:val="0"/>
          <w14:ligatures w14:val="none"/>
        </w:rPr>
        <w:t>Relationship Testing: Checked foreign key relationships to be enforced correctly.</w:t>
      </w:r>
    </w:p>
    <w:p w14:paraId="27B0D7D9" w14:textId="1FE1760E" w:rsidR="00356B52" w:rsidRPr="00356B52" w:rsidRDefault="00356B52" w:rsidP="00356B52">
      <w:pPr>
        <w:pStyle w:val="ListParagraph"/>
        <w:numPr>
          <w:ilvl w:val="0"/>
          <w:numId w:val="15"/>
        </w:numPr>
        <w:spacing w:before="100" w:beforeAutospacing="1" w:after="100" w:afterAutospacing="1" w:line="360" w:lineRule="auto"/>
        <w:jc w:val="both"/>
        <w:rPr>
          <w:rFonts w:ascii="Arial" w:hAnsi="Arial" w:cs="Arial"/>
          <w:color w:val="000000"/>
          <w:kern w:val="0"/>
          <w14:ligatures w14:val="none"/>
        </w:rPr>
      </w:pPr>
      <w:r w:rsidRPr="00356B52">
        <w:rPr>
          <w:rFonts w:ascii="Arial" w:hAnsi="Arial" w:cs="Arial"/>
          <w:color w:val="000000"/>
          <w:kern w:val="0"/>
          <w14:ligatures w14:val="none"/>
        </w:rPr>
        <w:t>Query Testing: Did queries give correct and expected responses?</w:t>
      </w:r>
    </w:p>
    <w:p w14:paraId="55BCA917" w14:textId="5B73BCC6" w:rsidR="00356B52" w:rsidRPr="00356B52" w:rsidRDefault="00356B52" w:rsidP="00356B52">
      <w:pPr>
        <w:pStyle w:val="ListParagraph"/>
        <w:numPr>
          <w:ilvl w:val="0"/>
          <w:numId w:val="15"/>
        </w:numPr>
        <w:spacing w:before="100" w:beforeAutospacing="1" w:after="100" w:afterAutospacing="1" w:line="360" w:lineRule="auto"/>
        <w:jc w:val="both"/>
        <w:rPr>
          <w:rFonts w:ascii="Arial" w:hAnsi="Arial" w:cs="Arial"/>
          <w:color w:val="000000"/>
          <w:kern w:val="0"/>
          <w14:ligatures w14:val="none"/>
        </w:rPr>
      </w:pPr>
      <w:r w:rsidRPr="00356B52">
        <w:rPr>
          <w:rFonts w:ascii="Arial" w:hAnsi="Arial" w:cs="Arial"/>
          <w:color w:val="000000"/>
          <w:kern w:val="0"/>
          <w14:ligatures w14:val="none"/>
        </w:rPr>
        <w:t>Integrity Testing: Ensured that referential integrity constraints were enforced.</w:t>
      </w:r>
    </w:p>
    <w:p w14:paraId="41AFB88A" w14:textId="77777777" w:rsidR="00356B52" w:rsidRPr="00356B52" w:rsidRDefault="00356B52" w:rsidP="00356B52">
      <w:pPr>
        <w:spacing w:before="100" w:beforeAutospacing="1" w:after="100" w:afterAutospacing="1" w:line="360" w:lineRule="auto"/>
        <w:jc w:val="both"/>
        <w:rPr>
          <w:rFonts w:ascii="Arial" w:hAnsi="Arial" w:cs="Arial"/>
          <w:b/>
          <w:bCs/>
          <w:color w:val="000000"/>
          <w:kern w:val="0"/>
          <w14:ligatures w14:val="none"/>
        </w:rPr>
      </w:pPr>
      <w:r w:rsidRPr="00356B52">
        <w:rPr>
          <w:rFonts w:ascii="Arial" w:hAnsi="Arial" w:cs="Arial"/>
          <w:b/>
          <w:bCs/>
          <w:color w:val="000000"/>
          <w:kern w:val="0"/>
          <w14:ligatures w14:val="none"/>
        </w:rPr>
        <w:t>9.2 Results</w:t>
      </w:r>
    </w:p>
    <w:p w14:paraId="0D47502A" w14:textId="77777777" w:rsidR="00356B52" w:rsidRPr="00356B52" w:rsidRDefault="00356B52" w:rsidP="00356B52">
      <w:pPr>
        <w:spacing w:before="100" w:beforeAutospacing="1" w:after="100" w:afterAutospacing="1" w:line="360" w:lineRule="auto"/>
        <w:jc w:val="both"/>
        <w:rPr>
          <w:rFonts w:ascii="Arial" w:hAnsi="Arial" w:cs="Arial"/>
          <w:color w:val="000000"/>
          <w:kern w:val="0"/>
          <w14:ligatures w14:val="none"/>
        </w:rPr>
      </w:pPr>
      <w:r w:rsidRPr="00356B52">
        <w:rPr>
          <w:rFonts w:ascii="Arial" w:hAnsi="Arial" w:cs="Arial"/>
          <w:color w:val="000000"/>
          <w:kern w:val="0"/>
          <w14:ligatures w14:val="none"/>
        </w:rPr>
        <w:t>As revealed in the testing process:</w:t>
      </w:r>
    </w:p>
    <w:p w14:paraId="03DB206C" w14:textId="2CD3F4BA" w:rsidR="00356B52" w:rsidRPr="00356B52" w:rsidRDefault="00356B52" w:rsidP="00356B52">
      <w:pPr>
        <w:pStyle w:val="ListParagraph"/>
        <w:numPr>
          <w:ilvl w:val="0"/>
          <w:numId w:val="15"/>
        </w:numPr>
        <w:spacing w:before="100" w:beforeAutospacing="1" w:after="100" w:afterAutospacing="1" w:line="360" w:lineRule="auto"/>
        <w:jc w:val="both"/>
        <w:rPr>
          <w:rFonts w:ascii="Arial" w:hAnsi="Arial" w:cs="Arial"/>
          <w:color w:val="000000"/>
          <w:kern w:val="0"/>
          <w14:ligatures w14:val="none"/>
        </w:rPr>
      </w:pPr>
      <w:r w:rsidRPr="00356B52">
        <w:rPr>
          <w:rFonts w:ascii="Arial" w:hAnsi="Arial" w:cs="Arial"/>
          <w:color w:val="000000"/>
          <w:kern w:val="0"/>
          <w14:ligatures w14:val="none"/>
        </w:rPr>
        <w:t>Every association among tables was working well.</w:t>
      </w:r>
    </w:p>
    <w:p w14:paraId="08777574" w14:textId="244A32F0" w:rsidR="00356B52" w:rsidRPr="00356B52" w:rsidRDefault="00356B52" w:rsidP="00356B52">
      <w:pPr>
        <w:pStyle w:val="ListParagraph"/>
        <w:numPr>
          <w:ilvl w:val="0"/>
          <w:numId w:val="15"/>
        </w:numPr>
        <w:spacing w:before="100" w:beforeAutospacing="1" w:after="100" w:afterAutospacing="1" w:line="360" w:lineRule="auto"/>
        <w:jc w:val="both"/>
        <w:rPr>
          <w:rFonts w:ascii="Arial" w:hAnsi="Arial" w:cs="Arial"/>
          <w:color w:val="000000"/>
          <w:kern w:val="0"/>
          <w14:ligatures w14:val="none"/>
        </w:rPr>
      </w:pPr>
      <w:r w:rsidRPr="00356B52">
        <w:rPr>
          <w:rFonts w:ascii="Arial" w:hAnsi="Arial" w:cs="Arial"/>
          <w:color w:val="000000"/>
          <w:kern w:val="0"/>
          <w14:ligatures w14:val="none"/>
        </w:rPr>
        <w:t>Queries generated useful and valid outputs.</w:t>
      </w:r>
    </w:p>
    <w:p w14:paraId="69E188AD" w14:textId="153EC071" w:rsidR="00356B52" w:rsidRPr="00356B52" w:rsidRDefault="00356B52" w:rsidP="00356B52">
      <w:pPr>
        <w:pStyle w:val="ListParagraph"/>
        <w:numPr>
          <w:ilvl w:val="0"/>
          <w:numId w:val="15"/>
        </w:numPr>
        <w:spacing w:before="100" w:beforeAutospacing="1" w:after="100" w:afterAutospacing="1" w:line="360" w:lineRule="auto"/>
        <w:jc w:val="both"/>
        <w:rPr>
          <w:rFonts w:ascii="Arial" w:hAnsi="Arial" w:cs="Arial"/>
          <w:color w:val="000000"/>
          <w:kern w:val="0"/>
          <w14:ligatures w14:val="none"/>
        </w:rPr>
      </w:pPr>
      <w:r w:rsidRPr="00356B52">
        <w:rPr>
          <w:rFonts w:ascii="Arial" w:hAnsi="Arial" w:cs="Arial"/>
          <w:color w:val="000000"/>
          <w:kern w:val="0"/>
          <w14:ligatures w14:val="none"/>
        </w:rPr>
        <w:t>Integrity of data was ensured in all tables.</w:t>
      </w:r>
    </w:p>
    <w:p w14:paraId="5ADF8544" w14:textId="309F8B8A" w:rsidR="00356B52" w:rsidRPr="00356B52" w:rsidRDefault="00356B52" w:rsidP="00356B52">
      <w:pPr>
        <w:pStyle w:val="ListParagraph"/>
        <w:numPr>
          <w:ilvl w:val="0"/>
          <w:numId w:val="17"/>
        </w:numPr>
        <w:spacing w:before="100" w:beforeAutospacing="1" w:after="100" w:afterAutospacing="1" w:line="360" w:lineRule="auto"/>
        <w:jc w:val="both"/>
        <w:rPr>
          <w:rFonts w:ascii="Arial" w:hAnsi="Arial" w:cs="Arial"/>
          <w:color w:val="000000"/>
          <w:kern w:val="0"/>
          <w14:ligatures w14:val="none"/>
        </w:rPr>
      </w:pPr>
      <w:r w:rsidRPr="00356B52">
        <w:rPr>
          <w:rFonts w:ascii="Arial" w:hAnsi="Arial" w:cs="Arial"/>
          <w:color w:val="000000"/>
          <w:kern w:val="0"/>
          <w14:ligatures w14:val="none"/>
        </w:rPr>
        <w:t>Forms enabled entry of data in an efficient and error-free way.</w:t>
      </w:r>
    </w:p>
    <w:p w14:paraId="4C0856F9" w14:textId="77777777" w:rsidR="00356B52" w:rsidRPr="00356B52" w:rsidRDefault="00356B52" w:rsidP="00356B52">
      <w:pPr>
        <w:spacing w:before="100" w:beforeAutospacing="1" w:after="100" w:afterAutospacing="1" w:line="360" w:lineRule="auto"/>
        <w:jc w:val="both"/>
        <w:rPr>
          <w:rFonts w:ascii="Arial" w:hAnsi="Arial" w:cs="Arial"/>
          <w:b/>
          <w:bCs/>
          <w:color w:val="000000"/>
          <w:kern w:val="0"/>
          <w14:ligatures w14:val="none"/>
        </w:rPr>
      </w:pPr>
      <w:r w:rsidRPr="00356B52">
        <w:rPr>
          <w:rFonts w:ascii="Arial" w:hAnsi="Arial" w:cs="Arial"/>
          <w:b/>
          <w:bCs/>
          <w:color w:val="000000"/>
          <w:kern w:val="0"/>
          <w14:ligatures w14:val="none"/>
        </w:rPr>
        <w:t>9.3 Issues and Improvements</w:t>
      </w:r>
    </w:p>
    <w:p w14:paraId="76FD5D0E" w14:textId="77777777" w:rsidR="00356B52" w:rsidRPr="00356B52" w:rsidRDefault="00356B52" w:rsidP="00356B52">
      <w:pPr>
        <w:spacing w:before="100" w:beforeAutospacing="1" w:after="100" w:afterAutospacing="1" w:line="360" w:lineRule="auto"/>
        <w:jc w:val="both"/>
        <w:rPr>
          <w:rFonts w:ascii="Arial" w:hAnsi="Arial" w:cs="Arial"/>
          <w:color w:val="000000"/>
          <w:kern w:val="0"/>
          <w14:ligatures w14:val="none"/>
        </w:rPr>
      </w:pPr>
      <w:r w:rsidRPr="00356B52">
        <w:rPr>
          <w:rFonts w:ascii="Arial" w:hAnsi="Arial" w:cs="Arial"/>
          <w:color w:val="000000"/>
          <w:kern w:val="0"/>
          <w14:ligatures w14:val="none"/>
        </w:rPr>
        <w:t>Minor problems were found during testing and corrected. As an illustration, certain earlier faults in the relationships were removed by adequately connecting foreign keys. Also, the types of data were modified to have correct calculations, specifically for currency fields.</w:t>
      </w:r>
    </w:p>
    <w:p w14:paraId="083D80F3" w14:textId="2F971B66" w:rsidR="00356B52" w:rsidRPr="00356B52" w:rsidRDefault="00356B52" w:rsidP="00356B52">
      <w:pPr>
        <w:spacing w:before="100" w:beforeAutospacing="1" w:after="100" w:afterAutospacing="1" w:line="360" w:lineRule="auto"/>
        <w:jc w:val="both"/>
        <w:rPr>
          <w:rFonts w:ascii="Arial" w:hAnsi="Arial" w:cs="Arial"/>
          <w:color w:val="000000"/>
          <w:kern w:val="0"/>
          <w14:ligatures w14:val="none"/>
        </w:rPr>
      </w:pPr>
      <w:r w:rsidRPr="00356B52">
        <w:rPr>
          <w:rFonts w:ascii="Arial" w:hAnsi="Arial" w:cs="Arial"/>
          <w:color w:val="000000"/>
          <w:kern w:val="0"/>
          <w14:ligatures w14:val="none"/>
        </w:rPr>
        <w:t>The validation rules may be extended further in subsequent versions to limit invalid entries of data, including negative stock values or improper date format.</w:t>
      </w:r>
    </w:p>
    <w:p w14:paraId="3A88A6BF" w14:textId="77777777" w:rsidR="00356B52" w:rsidRPr="00356B52" w:rsidRDefault="00356B52" w:rsidP="00356B52">
      <w:pPr>
        <w:spacing w:before="100" w:beforeAutospacing="1" w:after="100" w:afterAutospacing="1" w:line="360" w:lineRule="auto"/>
        <w:jc w:val="both"/>
        <w:rPr>
          <w:rFonts w:ascii="Arial" w:hAnsi="Arial" w:cs="Arial"/>
          <w:b/>
          <w:bCs/>
          <w:color w:val="000000"/>
          <w:kern w:val="0"/>
          <w14:ligatures w14:val="none"/>
        </w:rPr>
      </w:pPr>
      <w:r w:rsidRPr="00356B52">
        <w:rPr>
          <w:rFonts w:ascii="Arial" w:hAnsi="Arial" w:cs="Arial"/>
          <w:b/>
          <w:bCs/>
          <w:color w:val="000000"/>
          <w:kern w:val="0"/>
          <w14:ligatures w14:val="none"/>
        </w:rPr>
        <w:t>10. Reflection</w:t>
      </w:r>
    </w:p>
    <w:p w14:paraId="2771B745" w14:textId="77777777" w:rsidR="00356B52" w:rsidRPr="00356B52" w:rsidRDefault="00356B52" w:rsidP="00356B52">
      <w:pPr>
        <w:spacing w:before="100" w:beforeAutospacing="1" w:after="100" w:afterAutospacing="1" w:line="360" w:lineRule="auto"/>
        <w:jc w:val="both"/>
        <w:rPr>
          <w:rFonts w:ascii="Arial" w:hAnsi="Arial" w:cs="Arial"/>
          <w:color w:val="000000"/>
          <w:kern w:val="0"/>
          <w14:ligatures w14:val="none"/>
        </w:rPr>
      </w:pPr>
      <w:r w:rsidRPr="00356B52">
        <w:rPr>
          <w:rFonts w:ascii="Arial" w:hAnsi="Arial" w:cs="Arial"/>
          <w:color w:val="000000"/>
          <w:kern w:val="0"/>
          <w14:ligatures w14:val="none"/>
        </w:rPr>
        <w:t>The MediLink Pharmacy database also offered possible insights into database design and implementation. The problem of defining relationships between entities was one of the major problems and the key issue that needed to be resolved was how to solve many-to-many relationships through associative tables like the SaleDetails.</w:t>
      </w:r>
    </w:p>
    <w:p w14:paraId="5090894A" w14:textId="77777777" w:rsidR="00356B52" w:rsidRPr="00356B52" w:rsidRDefault="00356B52" w:rsidP="00356B52">
      <w:pPr>
        <w:spacing w:before="100" w:beforeAutospacing="1" w:after="100" w:afterAutospacing="1" w:line="360" w:lineRule="auto"/>
        <w:jc w:val="both"/>
        <w:rPr>
          <w:rFonts w:ascii="Arial" w:hAnsi="Arial" w:cs="Arial"/>
          <w:color w:val="000000"/>
          <w:kern w:val="0"/>
          <w14:ligatures w14:val="none"/>
        </w:rPr>
      </w:pPr>
      <w:r w:rsidRPr="00356B52">
        <w:rPr>
          <w:rFonts w:ascii="Arial" w:hAnsi="Arial" w:cs="Arial"/>
          <w:color w:val="000000"/>
          <w:kern w:val="0"/>
          <w14:ligatures w14:val="none"/>
        </w:rPr>
        <w:lastRenderedPageBreak/>
        <w:t>The other problem was making sure that the database complies with normalization principles but can still be used. To attain Third Normal Form, tables have been restructured so that redundancy is removed without affecting functionality.</w:t>
      </w:r>
    </w:p>
    <w:p w14:paraId="53EFB0B3" w14:textId="77777777" w:rsidR="00356B52" w:rsidRPr="00356B52" w:rsidRDefault="00356B52" w:rsidP="00356B52">
      <w:pPr>
        <w:spacing w:before="100" w:beforeAutospacing="1" w:after="100" w:afterAutospacing="1" w:line="360" w:lineRule="auto"/>
        <w:jc w:val="both"/>
        <w:rPr>
          <w:rFonts w:ascii="Arial" w:hAnsi="Arial" w:cs="Arial"/>
          <w:color w:val="000000"/>
          <w:kern w:val="0"/>
          <w14:ligatures w14:val="none"/>
        </w:rPr>
      </w:pPr>
      <w:r w:rsidRPr="00356B52">
        <w:rPr>
          <w:rFonts w:ascii="Arial" w:hAnsi="Arial" w:cs="Arial"/>
          <w:color w:val="000000"/>
          <w:kern w:val="0"/>
          <w14:ligatures w14:val="none"/>
        </w:rPr>
        <w:t>Writing queries was a complicated process, too, since it involved a good idea of what the user needed and the connections in the data. Making sure that queries yielded significant answers required several reiterations and trial.</w:t>
      </w:r>
    </w:p>
    <w:p w14:paraId="2D5AB48C" w14:textId="77777777" w:rsidR="00356B52" w:rsidRPr="00356B52" w:rsidRDefault="00356B52" w:rsidP="00356B52">
      <w:pPr>
        <w:spacing w:before="100" w:beforeAutospacing="1" w:after="100" w:afterAutospacing="1" w:line="360" w:lineRule="auto"/>
        <w:jc w:val="both"/>
        <w:rPr>
          <w:rFonts w:ascii="Arial" w:hAnsi="Arial" w:cs="Arial"/>
          <w:color w:val="000000"/>
          <w:kern w:val="0"/>
          <w14:ligatures w14:val="none"/>
        </w:rPr>
      </w:pPr>
      <w:r w:rsidRPr="00356B52">
        <w:rPr>
          <w:rFonts w:ascii="Arial" w:hAnsi="Arial" w:cs="Arial"/>
          <w:color w:val="000000"/>
          <w:kern w:val="0"/>
          <w14:ligatures w14:val="none"/>
        </w:rPr>
        <w:t>The system may be improved in future by:</w:t>
      </w:r>
    </w:p>
    <w:p w14:paraId="0BCD1975" w14:textId="74A4E343" w:rsidR="00356B52" w:rsidRPr="00356B52" w:rsidRDefault="00356B52" w:rsidP="00356B52">
      <w:pPr>
        <w:pStyle w:val="ListParagraph"/>
        <w:numPr>
          <w:ilvl w:val="0"/>
          <w:numId w:val="15"/>
        </w:numPr>
        <w:spacing w:before="100" w:beforeAutospacing="1" w:after="100" w:afterAutospacing="1" w:line="360" w:lineRule="auto"/>
        <w:jc w:val="both"/>
        <w:rPr>
          <w:rFonts w:ascii="Arial" w:hAnsi="Arial" w:cs="Arial"/>
          <w:color w:val="000000"/>
          <w:kern w:val="0"/>
          <w14:ligatures w14:val="none"/>
        </w:rPr>
      </w:pPr>
      <w:r w:rsidRPr="00356B52">
        <w:rPr>
          <w:rFonts w:ascii="Arial" w:hAnsi="Arial" w:cs="Arial"/>
          <w:color w:val="000000"/>
          <w:kern w:val="0"/>
          <w14:ligatures w14:val="none"/>
        </w:rPr>
        <w:t>Installing alerts of running out of stock.</w:t>
      </w:r>
    </w:p>
    <w:p w14:paraId="565652A1" w14:textId="345FFDB8" w:rsidR="00356B52" w:rsidRPr="00356B52" w:rsidRDefault="00356B52" w:rsidP="00356B52">
      <w:pPr>
        <w:pStyle w:val="ListParagraph"/>
        <w:numPr>
          <w:ilvl w:val="0"/>
          <w:numId w:val="15"/>
        </w:numPr>
        <w:spacing w:before="100" w:beforeAutospacing="1" w:after="100" w:afterAutospacing="1" w:line="360" w:lineRule="auto"/>
        <w:jc w:val="both"/>
        <w:rPr>
          <w:rFonts w:ascii="Arial" w:hAnsi="Arial" w:cs="Arial"/>
          <w:color w:val="000000"/>
          <w:kern w:val="0"/>
          <w14:ligatures w14:val="none"/>
        </w:rPr>
      </w:pPr>
      <w:r w:rsidRPr="00356B52">
        <w:rPr>
          <w:rFonts w:ascii="Arial" w:hAnsi="Arial" w:cs="Arial"/>
          <w:color w:val="000000"/>
          <w:kern w:val="0"/>
          <w14:ligatures w14:val="none"/>
        </w:rPr>
        <w:t>Combining the database with web based ordering systems.</w:t>
      </w:r>
    </w:p>
    <w:p w14:paraId="48ACBC03" w14:textId="77777777" w:rsidR="00356B52" w:rsidRPr="00356B52" w:rsidRDefault="00356B52" w:rsidP="00356B52">
      <w:pPr>
        <w:pStyle w:val="ListParagraph"/>
        <w:numPr>
          <w:ilvl w:val="0"/>
          <w:numId w:val="16"/>
        </w:numPr>
        <w:spacing w:before="100" w:beforeAutospacing="1" w:after="100" w:afterAutospacing="1" w:line="360" w:lineRule="auto"/>
        <w:jc w:val="both"/>
        <w:rPr>
          <w:rFonts w:ascii="Arial" w:hAnsi="Arial" w:cs="Arial"/>
          <w:color w:val="000000"/>
          <w:kern w:val="0"/>
          <w14:ligatures w14:val="none"/>
        </w:rPr>
      </w:pPr>
      <w:r w:rsidRPr="00356B52">
        <w:rPr>
          <w:rFonts w:ascii="Arial" w:hAnsi="Arial" w:cs="Arial"/>
          <w:color w:val="000000"/>
          <w:kern w:val="0"/>
          <w14:ligatures w14:val="none"/>
        </w:rPr>
        <w:t>Additional features with graphical analysis of reporting.</w:t>
      </w:r>
    </w:p>
    <w:p w14:paraId="25B58A8B" w14:textId="7361475D" w:rsidR="00356B52" w:rsidRPr="00356B52" w:rsidRDefault="00356B52" w:rsidP="00356B52">
      <w:pPr>
        <w:pStyle w:val="ListParagraph"/>
        <w:numPr>
          <w:ilvl w:val="0"/>
          <w:numId w:val="16"/>
        </w:numPr>
        <w:spacing w:before="100" w:beforeAutospacing="1" w:after="100" w:afterAutospacing="1" w:line="360" w:lineRule="auto"/>
        <w:jc w:val="both"/>
        <w:rPr>
          <w:rFonts w:ascii="Arial" w:hAnsi="Arial" w:cs="Arial"/>
          <w:color w:val="000000"/>
          <w:kern w:val="0"/>
          <w14:ligatures w14:val="none"/>
        </w:rPr>
      </w:pPr>
      <w:r w:rsidRPr="00356B52">
        <w:rPr>
          <w:rFonts w:ascii="Arial" w:hAnsi="Arial" w:cs="Arial"/>
          <w:color w:val="000000"/>
          <w:kern w:val="0"/>
          <w14:ligatures w14:val="none"/>
        </w:rPr>
        <w:t>Enhancing computer interface design to enhance usability.</w:t>
      </w:r>
    </w:p>
    <w:p w14:paraId="0E13EABD" w14:textId="155A68EC" w:rsidR="00356B52" w:rsidRPr="00356B52" w:rsidRDefault="00356B52" w:rsidP="00356B52">
      <w:pPr>
        <w:spacing w:before="100" w:beforeAutospacing="1" w:after="100" w:afterAutospacing="1" w:line="360" w:lineRule="auto"/>
        <w:jc w:val="both"/>
        <w:rPr>
          <w:rFonts w:ascii="Arial" w:hAnsi="Arial" w:cs="Arial"/>
          <w:color w:val="000000"/>
          <w:kern w:val="0"/>
          <w14:ligatures w14:val="none"/>
        </w:rPr>
      </w:pPr>
      <w:r w:rsidRPr="00356B52">
        <w:rPr>
          <w:rFonts w:ascii="Arial" w:hAnsi="Arial" w:cs="Arial"/>
          <w:color w:val="000000"/>
          <w:kern w:val="0"/>
          <w14:ligatures w14:val="none"/>
        </w:rPr>
        <w:t>This project has made a great contribution in improving the knowledge of relational databases and a realistic approach of working with Microsoft Access.</w:t>
      </w:r>
    </w:p>
    <w:p w14:paraId="2D210152" w14:textId="77777777" w:rsidR="00356B52" w:rsidRPr="00356B52" w:rsidRDefault="00356B52" w:rsidP="00356B52">
      <w:pPr>
        <w:spacing w:before="100" w:beforeAutospacing="1" w:after="100" w:afterAutospacing="1" w:line="360" w:lineRule="auto"/>
        <w:jc w:val="both"/>
        <w:rPr>
          <w:rFonts w:ascii="Arial" w:hAnsi="Arial" w:cs="Arial"/>
          <w:b/>
          <w:bCs/>
          <w:color w:val="000000"/>
          <w:kern w:val="0"/>
          <w14:ligatures w14:val="none"/>
        </w:rPr>
      </w:pPr>
      <w:r w:rsidRPr="00356B52">
        <w:rPr>
          <w:rFonts w:ascii="Arial" w:hAnsi="Arial" w:cs="Arial"/>
          <w:b/>
          <w:bCs/>
          <w:color w:val="000000"/>
          <w:kern w:val="0"/>
          <w14:ligatures w14:val="none"/>
        </w:rPr>
        <w:t>11. Conclusion</w:t>
      </w:r>
    </w:p>
    <w:p w14:paraId="663C6427" w14:textId="77777777" w:rsidR="00356B52" w:rsidRPr="00356B52" w:rsidRDefault="00356B52" w:rsidP="00356B52">
      <w:pPr>
        <w:spacing w:before="100" w:beforeAutospacing="1" w:after="100" w:afterAutospacing="1" w:line="360" w:lineRule="auto"/>
        <w:jc w:val="both"/>
        <w:rPr>
          <w:rFonts w:ascii="Arial" w:hAnsi="Arial" w:cs="Arial"/>
          <w:color w:val="000000"/>
          <w:kern w:val="0"/>
          <w14:ligatures w14:val="none"/>
        </w:rPr>
      </w:pPr>
      <w:r w:rsidRPr="00356B52">
        <w:rPr>
          <w:rFonts w:ascii="Arial" w:hAnsi="Arial" w:cs="Arial"/>
          <w:color w:val="000000"/>
          <w:kern w:val="0"/>
          <w14:ligatures w14:val="none"/>
        </w:rPr>
        <w:t>The problem of manual management of data cannot be managed effectively in MediLink Pharmacy database system because it offers a streamlined and organized solution to the management of pharmacy functions. The system brings together important constituents like customers, medicines, suppliers, prescriptions and sales into a single database.</w:t>
      </w:r>
    </w:p>
    <w:p w14:paraId="35DB234E" w14:textId="77777777" w:rsidR="00356B52" w:rsidRPr="00356B52" w:rsidRDefault="00356B52" w:rsidP="00356B52">
      <w:pPr>
        <w:spacing w:before="100" w:beforeAutospacing="1" w:after="100" w:afterAutospacing="1" w:line="360" w:lineRule="auto"/>
        <w:jc w:val="both"/>
        <w:rPr>
          <w:rFonts w:ascii="Arial" w:hAnsi="Arial" w:cs="Arial"/>
          <w:color w:val="000000"/>
          <w:kern w:val="0"/>
          <w14:ligatures w14:val="none"/>
        </w:rPr>
      </w:pPr>
      <w:r w:rsidRPr="00356B52">
        <w:rPr>
          <w:rFonts w:ascii="Arial" w:hAnsi="Arial" w:cs="Arial"/>
          <w:color w:val="000000"/>
          <w:kern w:val="0"/>
          <w14:ligatures w14:val="none"/>
        </w:rPr>
        <w:t>Using the principles of relational databases such as entity-relationship modelling, normalisation, the system can guarantee data integrity, reduce redundancy and facilitate effective data retrieval. Forms, reports, and queries add functionality to the system and allow users to complete their day-to-day tasks and generate meaningful insights.</w:t>
      </w:r>
    </w:p>
    <w:p w14:paraId="7C6FE2CC" w14:textId="32E639D5" w:rsidR="0056187C" w:rsidRDefault="00356B52" w:rsidP="00EA1AD4">
      <w:pPr>
        <w:spacing w:after="0" w:line="360" w:lineRule="auto"/>
        <w:jc w:val="both"/>
        <w:rPr>
          <w:rFonts w:ascii="Arial" w:hAnsi="Arial" w:cs="Arial"/>
          <w:color w:val="000000"/>
          <w:kern w:val="0"/>
          <w14:ligatures w14:val="none"/>
        </w:rPr>
      </w:pPr>
      <w:r w:rsidRPr="00356B52">
        <w:rPr>
          <w:rFonts w:ascii="Arial" w:hAnsi="Arial" w:cs="Arial"/>
          <w:color w:val="000000"/>
          <w:kern w:val="0"/>
          <w14:ligatures w14:val="none"/>
        </w:rPr>
        <w:t>Generally speaking, the database system fulfills the functionality needs of MediLink Pharmacy and gives the system a scalable base to build on in the future. The project indicates the significance of good database design in enhancing organisational efficiency and decision making.</w:t>
      </w:r>
    </w:p>
    <w:p w14:paraId="6B5CAE1C" w14:textId="38F78C4A" w:rsidR="0056187C" w:rsidRDefault="0056187C" w:rsidP="00EA1AD4">
      <w:pPr>
        <w:spacing w:before="100" w:beforeAutospacing="1" w:after="100" w:afterAutospacing="1" w:line="360" w:lineRule="auto"/>
        <w:jc w:val="both"/>
        <w:outlineLvl w:val="1"/>
        <w:rPr>
          <w:rFonts w:ascii="Arial" w:eastAsia="Times New Roman" w:hAnsi="Arial" w:cs="Arial"/>
          <w:b/>
          <w:bCs/>
          <w:color w:val="000000"/>
          <w:kern w:val="0"/>
          <w:sz w:val="36"/>
          <w:szCs w:val="36"/>
          <w14:ligatures w14:val="none"/>
        </w:rPr>
      </w:pPr>
      <w:bookmarkStart w:id="17" w:name="_Toc225585237"/>
      <w:r w:rsidRPr="00EA1AD4">
        <w:rPr>
          <w:rFonts w:ascii="Arial" w:eastAsia="Times New Roman" w:hAnsi="Arial" w:cs="Arial"/>
          <w:b/>
          <w:bCs/>
          <w:color w:val="000000"/>
          <w:kern w:val="0"/>
          <w:sz w:val="36"/>
          <w:szCs w:val="36"/>
          <w14:ligatures w14:val="none"/>
        </w:rPr>
        <w:lastRenderedPageBreak/>
        <w:t>12. References</w:t>
      </w:r>
      <w:bookmarkEnd w:id="17"/>
      <w:r w:rsidRPr="00EA1AD4">
        <w:rPr>
          <w:rFonts w:ascii="Arial" w:eastAsia="Times New Roman" w:hAnsi="Arial" w:cs="Arial"/>
          <w:b/>
          <w:bCs/>
          <w:color w:val="000000"/>
          <w:kern w:val="0"/>
          <w:sz w:val="36"/>
          <w:szCs w:val="36"/>
          <w14:ligatures w14:val="none"/>
        </w:rPr>
        <w:t xml:space="preserve"> </w:t>
      </w:r>
    </w:p>
    <w:p w14:paraId="4E5874FA" w14:textId="77777777" w:rsidR="00356B52" w:rsidRPr="00EA1AD4" w:rsidRDefault="00356B52" w:rsidP="00EA1AD4">
      <w:pPr>
        <w:spacing w:before="100" w:beforeAutospacing="1" w:after="100" w:afterAutospacing="1" w:line="360" w:lineRule="auto"/>
        <w:jc w:val="both"/>
        <w:outlineLvl w:val="1"/>
        <w:rPr>
          <w:rFonts w:ascii="Arial" w:eastAsia="Times New Roman" w:hAnsi="Arial" w:cs="Arial"/>
          <w:b/>
          <w:bCs/>
          <w:color w:val="000000"/>
          <w:kern w:val="0"/>
          <w:sz w:val="36"/>
          <w:szCs w:val="36"/>
          <w14:ligatures w14:val="none"/>
        </w:rPr>
      </w:pPr>
    </w:p>
    <w:p w14:paraId="5D9047B4" w14:textId="77777777" w:rsidR="0056187C" w:rsidRPr="00EA1AD4" w:rsidRDefault="0056187C" w:rsidP="00EA1AD4">
      <w:pPr>
        <w:spacing w:before="100" w:beforeAutospacing="1" w:after="100" w:afterAutospacing="1" w:line="360" w:lineRule="auto"/>
        <w:jc w:val="both"/>
        <w:rPr>
          <w:rFonts w:ascii="Arial" w:hAnsi="Arial" w:cs="Arial"/>
          <w:color w:val="000000"/>
          <w:kern w:val="0"/>
          <w14:ligatures w14:val="none"/>
        </w:rPr>
      </w:pPr>
      <w:r w:rsidRPr="00EA1AD4">
        <w:rPr>
          <w:rFonts w:ascii="Arial" w:hAnsi="Arial" w:cs="Arial"/>
          <w:color w:val="000000"/>
          <w:kern w:val="0"/>
          <w14:ligatures w14:val="none"/>
        </w:rPr>
        <w:t>[1] T. Connolly and C. Begg, </w:t>
      </w:r>
      <w:r w:rsidRPr="00EA1AD4">
        <w:rPr>
          <w:rFonts w:ascii="Arial" w:hAnsi="Arial" w:cs="Arial"/>
          <w:i/>
          <w:iCs/>
          <w:color w:val="000000"/>
          <w:kern w:val="0"/>
          <w14:ligatures w14:val="none"/>
        </w:rPr>
        <w:t>Database Systems: A Practical Approach</w:t>
      </w:r>
      <w:r w:rsidRPr="00EA1AD4">
        <w:rPr>
          <w:rFonts w:ascii="Arial" w:hAnsi="Arial" w:cs="Arial"/>
          <w:color w:val="000000"/>
          <w:kern w:val="0"/>
          <w14:ligatures w14:val="none"/>
        </w:rPr>
        <w:t>, 6th ed., Pearson, 2015.</w:t>
      </w:r>
      <w:r w:rsidRPr="00EA1AD4">
        <w:rPr>
          <w:rFonts w:ascii="Arial" w:hAnsi="Arial" w:cs="Arial"/>
          <w:color w:val="000000"/>
          <w:kern w:val="0"/>
          <w14:ligatures w14:val="none"/>
        </w:rPr>
        <w:br/>
        <w:t>[2] R. Elmasri and S. Navathe, </w:t>
      </w:r>
      <w:r w:rsidRPr="00EA1AD4">
        <w:rPr>
          <w:rFonts w:ascii="Arial" w:hAnsi="Arial" w:cs="Arial"/>
          <w:i/>
          <w:iCs/>
          <w:color w:val="000000"/>
          <w:kern w:val="0"/>
          <w14:ligatures w14:val="none"/>
        </w:rPr>
        <w:t>Fundamentals of Database Systems</w:t>
      </w:r>
      <w:r w:rsidRPr="00EA1AD4">
        <w:rPr>
          <w:rFonts w:ascii="Arial" w:hAnsi="Arial" w:cs="Arial"/>
          <w:color w:val="000000"/>
          <w:kern w:val="0"/>
          <w14:ligatures w14:val="none"/>
        </w:rPr>
        <w:t>, 7th ed., Pearson, 2016.</w:t>
      </w:r>
      <w:r w:rsidRPr="00EA1AD4">
        <w:rPr>
          <w:rFonts w:ascii="Arial" w:hAnsi="Arial" w:cs="Arial"/>
          <w:color w:val="000000"/>
          <w:kern w:val="0"/>
          <w14:ligatures w14:val="none"/>
        </w:rPr>
        <w:br/>
        <w:t>[3] Microsoft, “Microsoft Access Documentation,” 2024.</w:t>
      </w:r>
      <w:r w:rsidRPr="00EA1AD4">
        <w:rPr>
          <w:rFonts w:ascii="Arial" w:hAnsi="Arial" w:cs="Arial"/>
          <w:color w:val="000000"/>
          <w:kern w:val="0"/>
          <w14:ligatures w14:val="none"/>
        </w:rPr>
        <w:br/>
        <w:t>[4] A. Silberschatz, H. Korth, and S. Sudarshan, </w:t>
      </w:r>
      <w:r w:rsidRPr="00EA1AD4">
        <w:rPr>
          <w:rFonts w:ascii="Arial" w:hAnsi="Arial" w:cs="Arial"/>
          <w:i/>
          <w:iCs/>
          <w:color w:val="000000"/>
          <w:kern w:val="0"/>
          <w14:ligatures w14:val="none"/>
        </w:rPr>
        <w:t>Database System Concepts</w:t>
      </w:r>
      <w:r w:rsidRPr="00EA1AD4">
        <w:rPr>
          <w:rFonts w:ascii="Arial" w:hAnsi="Arial" w:cs="Arial"/>
          <w:color w:val="000000"/>
          <w:kern w:val="0"/>
          <w14:ligatures w14:val="none"/>
        </w:rPr>
        <w:t>, 7th ed., McGraw-Hill, 2019.</w:t>
      </w:r>
      <w:r w:rsidRPr="00EA1AD4">
        <w:rPr>
          <w:rFonts w:ascii="Arial" w:hAnsi="Arial" w:cs="Arial"/>
          <w:color w:val="000000"/>
          <w:kern w:val="0"/>
          <w14:ligatures w14:val="none"/>
        </w:rPr>
        <w:br/>
        <w:t>[5] C. J. Date, </w:t>
      </w:r>
      <w:r w:rsidRPr="00EA1AD4">
        <w:rPr>
          <w:rFonts w:ascii="Arial" w:hAnsi="Arial" w:cs="Arial"/>
          <w:i/>
          <w:iCs/>
          <w:color w:val="000000"/>
          <w:kern w:val="0"/>
          <w14:ligatures w14:val="none"/>
        </w:rPr>
        <w:t>An Introduction to Database Systems</w:t>
      </w:r>
      <w:r w:rsidRPr="00EA1AD4">
        <w:rPr>
          <w:rFonts w:ascii="Arial" w:hAnsi="Arial" w:cs="Arial"/>
          <w:color w:val="000000"/>
          <w:kern w:val="0"/>
          <w14:ligatures w14:val="none"/>
        </w:rPr>
        <w:t>, 8th ed., Pearson, 2004.</w:t>
      </w:r>
      <w:r w:rsidRPr="00EA1AD4">
        <w:rPr>
          <w:rFonts w:ascii="Arial" w:hAnsi="Arial" w:cs="Arial"/>
          <w:color w:val="000000"/>
          <w:kern w:val="0"/>
          <w14:ligatures w14:val="none"/>
        </w:rPr>
        <w:br/>
        <w:t>[6] Oracle, “Database Design Basics,” 2023.</w:t>
      </w:r>
      <w:r w:rsidRPr="00EA1AD4">
        <w:rPr>
          <w:rFonts w:ascii="Arial" w:hAnsi="Arial" w:cs="Arial"/>
          <w:color w:val="000000"/>
          <w:kern w:val="0"/>
          <w14:ligatures w14:val="none"/>
        </w:rPr>
        <w:br/>
        <w:t>[7] S. Coronel and P. Rob, </w:t>
      </w:r>
      <w:r w:rsidRPr="00EA1AD4">
        <w:rPr>
          <w:rFonts w:ascii="Arial" w:hAnsi="Arial" w:cs="Arial"/>
          <w:i/>
          <w:iCs/>
          <w:color w:val="000000"/>
          <w:kern w:val="0"/>
          <w14:ligatures w14:val="none"/>
        </w:rPr>
        <w:t>Database Systems: Design, Implementation, and Management</w:t>
      </w:r>
      <w:r w:rsidRPr="00EA1AD4">
        <w:rPr>
          <w:rFonts w:ascii="Arial" w:hAnsi="Arial" w:cs="Arial"/>
          <w:color w:val="000000"/>
          <w:kern w:val="0"/>
          <w14:ligatures w14:val="none"/>
        </w:rPr>
        <w:t>, 13th ed., Cengage, 2019.</w:t>
      </w:r>
    </w:p>
    <w:p w14:paraId="031BB503" w14:textId="7E2863E4" w:rsidR="0056187C" w:rsidRPr="00EA1AD4" w:rsidRDefault="0056187C" w:rsidP="00EA1AD4">
      <w:pPr>
        <w:spacing w:after="0" w:line="360" w:lineRule="auto"/>
        <w:jc w:val="both"/>
        <w:rPr>
          <w:rFonts w:ascii="Arial" w:eastAsia="Times New Roman" w:hAnsi="Arial" w:cs="Arial"/>
          <w:kern w:val="0"/>
          <w14:ligatures w14:val="none"/>
        </w:rPr>
      </w:pPr>
    </w:p>
    <w:p w14:paraId="4424C833" w14:textId="77777777" w:rsidR="0044209B" w:rsidRPr="00EA1AD4" w:rsidRDefault="0044209B" w:rsidP="00EA1AD4">
      <w:pPr>
        <w:spacing w:line="360" w:lineRule="auto"/>
        <w:jc w:val="both"/>
        <w:rPr>
          <w:rFonts w:ascii="Arial" w:hAnsi="Arial" w:cs="Arial"/>
        </w:rPr>
      </w:pPr>
    </w:p>
    <w:sectPr w:rsidR="0044209B" w:rsidRPr="00EA1AD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2FF547" w14:textId="77777777" w:rsidR="007C1074" w:rsidRDefault="007C1074" w:rsidP="0056187C">
      <w:pPr>
        <w:spacing w:after="0" w:line="240" w:lineRule="auto"/>
      </w:pPr>
      <w:r>
        <w:separator/>
      </w:r>
    </w:p>
  </w:endnote>
  <w:endnote w:type="continuationSeparator" w:id="0">
    <w:p w14:paraId="64FD5BEF" w14:textId="77777777" w:rsidR="007C1074" w:rsidRDefault="007C1074" w:rsidP="005618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CE91DE" w14:textId="77777777" w:rsidR="007C1074" w:rsidRDefault="007C1074" w:rsidP="0056187C">
      <w:pPr>
        <w:spacing w:after="0" w:line="240" w:lineRule="auto"/>
      </w:pPr>
      <w:r>
        <w:separator/>
      </w:r>
    </w:p>
  </w:footnote>
  <w:footnote w:type="continuationSeparator" w:id="0">
    <w:p w14:paraId="2DF70083" w14:textId="77777777" w:rsidR="007C1074" w:rsidRDefault="007C1074" w:rsidP="005618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614B4"/>
    <w:multiLevelType w:val="hybridMultilevel"/>
    <w:tmpl w:val="BE486A1C"/>
    <w:lvl w:ilvl="0" w:tplc="FFFFFFFF">
      <w:numFmt w:val="bullet"/>
      <w:lvlText w:val="•"/>
      <w:lvlJc w:val="left"/>
      <w:pPr>
        <w:ind w:left="1080" w:hanging="72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202F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484293"/>
    <w:multiLevelType w:val="hybridMultilevel"/>
    <w:tmpl w:val="637CFF70"/>
    <w:lvl w:ilvl="0" w:tplc="FFFFFFFF">
      <w:numFmt w:val="bullet"/>
      <w:lvlText w:val="•"/>
      <w:lvlJc w:val="left"/>
      <w:pPr>
        <w:ind w:left="1080" w:hanging="72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CE1645"/>
    <w:multiLevelType w:val="hybridMultilevel"/>
    <w:tmpl w:val="F5C04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DB68D7"/>
    <w:multiLevelType w:val="hybridMultilevel"/>
    <w:tmpl w:val="9A9251DC"/>
    <w:lvl w:ilvl="0" w:tplc="FFFFFFFF">
      <w:numFmt w:val="bullet"/>
      <w:lvlText w:val="•"/>
      <w:lvlJc w:val="left"/>
      <w:pPr>
        <w:ind w:left="1080" w:hanging="72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E5031E"/>
    <w:multiLevelType w:val="hybridMultilevel"/>
    <w:tmpl w:val="9E0E2086"/>
    <w:lvl w:ilvl="0" w:tplc="FFFFFFFF">
      <w:numFmt w:val="bullet"/>
      <w:lvlText w:val="•"/>
      <w:lvlJc w:val="left"/>
      <w:pPr>
        <w:ind w:left="1080" w:hanging="72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4F7219"/>
    <w:multiLevelType w:val="hybridMultilevel"/>
    <w:tmpl w:val="CD607BC0"/>
    <w:lvl w:ilvl="0" w:tplc="FFFFFFFF">
      <w:numFmt w:val="bullet"/>
      <w:lvlText w:val="•"/>
      <w:lvlJc w:val="left"/>
      <w:pPr>
        <w:ind w:left="1080" w:hanging="72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E4302C"/>
    <w:multiLevelType w:val="hybridMultilevel"/>
    <w:tmpl w:val="A7F26134"/>
    <w:lvl w:ilvl="0" w:tplc="FFFFFFFF">
      <w:numFmt w:val="bullet"/>
      <w:lvlText w:val="•"/>
      <w:lvlJc w:val="left"/>
      <w:pPr>
        <w:ind w:left="1080" w:hanging="72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D95966"/>
    <w:multiLevelType w:val="hybridMultilevel"/>
    <w:tmpl w:val="B046E73E"/>
    <w:lvl w:ilvl="0" w:tplc="FFFFFFFF">
      <w:numFmt w:val="bullet"/>
      <w:lvlText w:val="•"/>
      <w:lvlJc w:val="left"/>
      <w:pPr>
        <w:ind w:left="1080" w:hanging="72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6C464A"/>
    <w:multiLevelType w:val="hybridMultilevel"/>
    <w:tmpl w:val="9B069C68"/>
    <w:lvl w:ilvl="0" w:tplc="FFFFFFFF">
      <w:numFmt w:val="bullet"/>
      <w:lvlText w:val="•"/>
      <w:lvlJc w:val="left"/>
      <w:pPr>
        <w:ind w:left="1080" w:hanging="72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5C37F4"/>
    <w:multiLevelType w:val="hybridMultilevel"/>
    <w:tmpl w:val="99DAD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194B6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9E0287"/>
    <w:multiLevelType w:val="hybridMultilevel"/>
    <w:tmpl w:val="58D08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9D4140"/>
    <w:multiLevelType w:val="hybridMultilevel"/>
    <w:tmpl w:val="F62CA1EA"/>
    <w:lvl w:ilvl="0" w:tplc="FFFFFFFF">
      <w:numFmt w:val="bullet"/>
      <w:lvlText w:val="•"/>
      <w:lvlJc w:val="left"/>
      <w:pPr>
        <w:ind w:left="1080" w:hanging="72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F36C9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4D436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4E535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8D4BE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B35367"/>
    <w:multiLevelType w:val="hybridMultilevel"/>
    <w:tmpl w:val="DACA3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191B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7C7790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18A188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D1096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8280187">
    <w:abstractNumId w:val="11"/>
  </w:num>
  <w:num w:numId="2" w16cid:durableId="2000499360">
    <w:abstractNumId w:val="14"/>
  </w:num>
  <w:num w:numId="3" w16cid:durableId="429665915">
    <w:abstractNumId w:val="16"/>
  </w:num>
  <w:num w:numId="4" w16cid:durableId="2078430317">
    <w:abstractNumId w:val="15"/>
  </w:num>
  <w:num w:numId="5" w16cid:durableId="2011256639">
    <w:abstractNumId w:val="21"/>
  </w:num>
  <w:num w:numId="6" w16cid:durableId="1000348416">
    <w:abstractNumId w:val="19"/>
  </w:num>
  <w:num w:numId="7" w16cid:durableId="874931579">
    <w:abstractNumId w:val="1"/>
  </w:num>
  <w:num w:numId="8" w16cid:durableId="707099234">
    <w:abstractNumId w:val="20"/>
  </w:num>
  <w:num w:numId="9" w16cid:durableId="1613245919">
    <w:abstractNumId w:val="17"/>
  </w:num>
  <w:num w:numId="10" w16cid:durableId="540745528">
    <w:abstractNumId w:val="22"/>
  </w:num>
  <w:num w:numId="11" w16cid:durableId="1542084314">
    <w:abstractNumId w:val="10"/>
  </w:num>
  <w:num w:numId="12" w16cid:durableId="46421029">
    <w:abstractNumId w:val="6"/>
  </w:num>
  <w:num w:numId="13" w16cid:durableId="1407260640">
    <w:abstractNumId w:val="2"/>
  </w:num>
  <w:num w:numId="14" w16cid:durableId="1007244333">
    <w:abstractNumId w:val="4"/>
  </w:num>
  <w:num w:numId="15" w16cid:durableId="1623808638">
    <w:abstractNumId w:val="13"/>
  </w:num>
  <w:num w:numId="16" w16cid:durableId="547228965">
    <w:abstractNumId w:val="0"/>
  </w:num>
  <w:num w:numId="17" w16cid:durableId="1537234066">
    <w:abstractNumId w:val="8"/>
  </w:num>
  <w:num w:numId="18" w16cid:durableId="267346874">
    <w:abstractNumId w:val="7"/>
  </w:num>
  <w:num w:numId="19" w16cid:durableId="445198072">
    <w:abstractNumId w:val="5"/>
  </w:num>
  <w:num w:numId="20" w16cid:durableId="1893155684">
    <w:abstractNumId w:val="9"/>
  </w:num>
  <w:num w:numId="21" w16cid:durableId="132020293">
    <w:abstractNumId w:val="12"/>
  </w:num>
  <w:num w:numId="22" w16cid:durableId="1812750629">
    <w:abstractNumId w:val="3"/>
  </w:num>
  <w:num w:numId="23" w16cid:durableId="6313991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09B"/>
    <w:rsid w:val="000A3F3F"/>
    <w:rsid w:val="000E79C4"/>
    <w:rsid w:val="000F15C3"/>
    <w:rsid w:val="00161839"/>
    <w:rsid w:val="00161E81"/>
    <w:rsid w:val="001873BE"/>
    <w:rsid w:val="001E5FBD"/>
    <w:rsid w:val="00206768"/>
    <w:rsid w:val="00225DBB"/>
    <w:rsid w:val="00254E3B"/>
    <w:rsid w:val="002E2F46"/>
    <w:rsid w:val="00326533"/>
    <w:rsid w:val="00356B52"/>
    <w:rsid w:val="00381CDF"/>
    <w:rsid w:val="003B4AFB"/>
    <w:rsid w:val="0044209B"/>
    <w:rsid w:val="004B3E2F"/>
    <w:rsid w:val="004E18D4"/>
    <w:rsid w:val="00507605"/>
    <w:rsid w:val="00530EDA"/>
    <w:rsid w:val="00546523"/>
    <w:rsid w:val="0056187C"/>
    <w:rsid w:val="005F09DF"/>
    <w:rsid w:val="00612A95"/>
    <w:rsid w:val="00746EF9"/>
    <w:rsid w:val="00795521"/>
    <w:rsid w:val="007B218D"/>
    <w:rsid w:val="007C1074"/>
    <w:rsid w:val="007F7510"/>
    <w:rsid w:val="007F77FE"/>
    <w:rsid w:val="008638DA"/>
    <w:rsid w:val="008C67B2"/>
    <w:rsid w:val="00A57277"/>
    <w:rsid w:val="00A90999"/>
    <w:rsid w:val="00A91C6F"/>
    <w:rsid w:val="00AD7827"/>
    <w:rsid w:val="00B755D2"/>
    <w:rsid w:val="00B76E23"/>
    <w:rsid w:val="00C04747"/>
    <w:rsid w:val="00CF66E7"/>
    <w:rsid w:val="00D476C2"/>
    <w:rsid w:val="00D62CBC"/>
    <w:rsid w:val="00D92887"/>
    <w:rsid w:val="00DA5289"/>
    <w:rsid w:val="00E26446"/>
    <w:rsid w:val="00EA1AD4"/>
    <w:rsid w:val="00EA786F"/>
    <w:rsid w:val="00EB1286"/>
    <w:rsid w:val="00F2231B"/>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CB37D"/>
  <w15:chartTrackingRefBased/>
  <w15:docId w15:val="{27223C95-869E-134B-8633-98B639A1C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20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420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420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20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20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20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20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20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20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20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20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20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20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20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20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20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20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209B"/>
    <w:rPr>
      <w:rFonts w:eastAsiaTheme="majorEastAsia" w:cstheme="majorBidi"/>
      <w:color w:val="272727" w:themeColor="text1" w:themeTint="D8"/>
    </w:rPr>
  </w:style>
  <w:style w:type="paragraph" w:styleId="Title">
    <w:name w:val="Title"/>
    <w:basedOn w:val="Normal"/>
    <w:next w:val="Normal"/>
    <w:link w:val="TitleChar"/>
    <w:uiPriority w:val="10"/>
    <w:qFormat/>
    <w:rsid w:val="004420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20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20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20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209B"/>
    <w:pPr>
      <w:spacing w:before="160"/>
      <w:jc w:val="center"/>
    </w:pPr>
    <w:rPr>
      <w:i/>
      <w:iCs/>
      <w:color w:val="404040" w:themeColor="text1" w:themeTint="BF"/>
    </w:rPr>
  </w:style>
  <w:style w:type="character" w:customStyle="1" w:styleId="QuoteChar">
    <w:name w:val="Quote Char"/>
    <w:basedOn w:val="DefaultParagraphFont"/>
    <w:link w:val="Quote"/>
    <w:uiPriority w:val="29"/>
    <w:rsid w:val="0044209B"/>
    <w:rPr>
      <w:i/>
      <w:iCs/>
      <w:color w:val="404040" w:themeColor="text1" w:themeTint="BF"/>
    </w:rPr>
  </w:style>
  <w:style w:type="paragraph" w:styleId="ListParagraph">
    <w:name w:val="List Paragraph"/>
    <w:basedOn w:val="Normal"/>
    <w:uiPriority w:val="34"/>
    <w:qFormat/>
    <w:rsid w:val="0044209B"/>
    <w:pPr>
      <w:ind w:left="720"/>
      <w:contextualSpacing/>
    </w:pPr>
  </w:style>
  <w:style w:type="character" w:styleId="IntenseEmphasis">
    <w:name w:val="Intense Emphasis"/>
    <w:basedOn w:val="DefaultParagraphFont"/>
    <w:uiPriority w:val="21"/>
    <w:qFormat/>
    <w:rsid w:val="0044209B"/>
    <w:rPr>
      <w:i/>
      <w:iCs/>
      <w:color w:val="0F4761" w:themeColor="accent1" w:themeShade="BF"/>
    </w:rPr>
  </w:style>
  <w:style w:type="paragraph" w:styleId="IntenseQuote">
    <w:name w:val="Intense Quote"/>
    <w:basedOn w:val="Normal"/>
    <w:next w:val="Normal"/>
    <w:link w:val="IntenseQuoteChar"/>
    <w:uiPriority w:val="30"/>
    <w:qFormat/>
    <w:rsid w:val="004420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209B"/>
    <w:rPr>
      <w:i/>
      <w:iCs/>
      <w:color w:val="0F4761" w:themeColor="accent1" w:themeShade="BF"/>
    </w:rPr>
  </w:style>
  <w:style w:type="character" w:styleId="IntenseReference">
    <w:name w:val="Intense Reference"/>
    <w:basedOn w:val="DefaultParagraphFont"/>
    <w:uiPriority w:val="32"/>
    <w:qFormat/>
    <w:rsid w:val="0044209B"/>
    <w:rPr>
      <w:b/>
      <w:bCs/>
      <w:smallCaps/>
      <w:color w:val="0F4761" w:themeColor="accent1" w:themeShade="BF"/>
      <w:spacing w:val="5"/>
    </w:rPr>
  </w:style>
  <w:style w:type="paragraph" w:styleId="NormalWeb">
    <w:name w:val="Normal (Web)"/>
    <w:basedOn w:val="Normal"/>
    <w:uiPriority w:val="99"/>
    <w:semiHidden/>
    <w:unhideWhenUsed/>
    <w:rsid w:val="0044209B"/>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44209B"/>
  </w:style>
  <w:style w:type="character" w:styleId="Strong">
    <w:name w:val="Strong"/>
    <w:basedOn w:val="DefaultParagraphFont"/>
    <w:uiPriority w:val="22"/>
    <w:qFormat/>
    <w:rsid w:val="0044209B"/>
    <w:rPr>
      <w:b/>
      <w:bCs/>
    </w:rPr>
  </w:style>
  <w:style w:type="character" w:styleId="Emphasis">
    <w:name w:val="Emphasis"/>
    <w:basedOn w:val="DefaultParagraphFont"/>
    <w:uiPriority w:val="20"/>
    <w:qFormat/>
    <w:rsid w:val="0044209B"/>
    <w:rPr>
      <w:i/>
      <w:iCs/>
    </w:rPr>
  </w:style>
  <w:style w:type="paragraph" w:styleId="Header">
    <w:name w:val="header"/>
    <w:basedOn w:val="Normal"/>
    <w:link w:val="HeaderChar"/>
    <w:uiPriority w:val="99"/>
    <w:unhideWhenUsed/>
    <w:rsid w:val="005618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187C"/>
  </w:style>
  <w:style w:type="paragraph" w:styleId="Footer">
    <w:name w:val="footer"/>
    <w:basedOn w:val="Normal"/>
    <w:link w:val="FooterChar"/>
    <w:uiPriority w:val="99"/>
    <w:unhideWhenUsed/>
    <w:rsid w:val="005618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187C"/>
  </w:style>
  <w:style w:type="table" w:styleId="GridTable1Light">
    <w:name w:val="Grid Table 1 Light"/>
    <w:basedOn w:val="TableNormal"/>
    <w:uiPriority w:val="46"/>
    <w:rsid w:val="00530EDA"/>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
    <w:name w:val="Table Grid"/>
    <w:basedOn w:val="TableNormal"/>
    <w:uiPriority w:val="39"/>
    <w:rsid w:val="00A909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46523"/>
    <w:pPr>
      <w:spacing w:before="240" w:after="0" w:line="259" w:lineRule="auto"/>
      <w:outlineLvl w:val="9"/>
    </w:pPr>
    <w:rPr>
      <w:kern w:val="0"/>
      <w:sz w:val="32"/>
      <w:szCs w:val="32"/>
      <w:lang w:val="en-US" w:eastAsia="en-US"/>
      <w14:ligatures w14:val="none"/>
    </w:rPr>
  </w:style>
  <w:style w:type="paragraph" w:styleId="TOC2">
    <w:name w:val="toc 2"/>
    <w:basedOn w:val="Normal"/>
    <w:next w:val="Normal"/>
    <w:autoRedefine/>
    <w:uiPriority w:val="39"/>
    <w:unhideWhenUsed/>
    <w:rsid w:val="00546523"/>
    <w:pPr>
      <w:spacing w:after="100"/>
      <w:ind w:left="240"/>
    </w:pPr>
  </w:style>
  <w:style w:type="paragraph" w:styleId="TOC3">
    <w:name w:val="toc 3"/>
    <w:basedOn w:val="Normal"/>
    <w:next w:val="Normal"/>
    <w:autoRedefine/>
    <w:uiPriority w:val="39"/>
    <w:unhideWhenUsed/>
    <w:rsid w:val="00546523"/>
    <w:pPr>
      <w:spacing w:after="100"/>
      <w:ind w:left="480"/>
    </w:pPr>
  </w:style>
  <w:style w:type="character" w:styleId="Hyperlink">
    <w:name w:val="Hyperlink"/>
    <w:basedOn w:val="DefaultParagraphFont"/>
    <w:uiPriority w:val="99"/>
    <w:unhideWhenUsed/>
    <w:rsid w:val="0054652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5360ED-3A64-4A1B-8F8C-0BFEC449D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3528</Words>
  <Characters>20111</Characters>
  <Application>Microsoft Office Word</Application>
  <DocSecurity>0</DocSecurity>
  <Lines>167</Lines>
  <Paragraphs>47</Paragraphs>
  <ScaleCrop>false</ScaleCrop>
  <Company/>
  <LinksUpToDate>false</LinksUpToDate>
  <CharactersWithSpaces>23592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Summra Firdous</dc:creator>
  <cp:keywords/>
  <dc:description/>
  <cp:lastModifiedBy>Naseer Sardar</cp:lastModifiedBy>
  <cp:revision>4</cp:revision>
  <dcterms:created xsi:type="dcterms:W3CDTF">2026-03-28T06:24:00Z</dcterms:created>
  <dcterms:modified xsi:type="dcterms:W3CDTF">2026-03-28T10:14:00Z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7e6ca4a7-9993-4b56-a242-945e0a776a2d</vt:lpwstr>
  </property>
</Properties>
</file>