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7B93E2E8" w:rsidR="00D731C3" w:rsidRPr="00DD5969" w:rsidRDefault="00D731C3" w:rsidP="00D731C3">
      <w:pPr>
        <w:spacing w:before="3"/>
        <w:rPr>
          <w:rFonts w:ascii="Arial"/>
          <w:b/>
          <w:sz w:val="48"/>
          <w:szCs w:val="48"/>
        </w:rPr>
      </w:pPr>
      <w:r w:rsidRPr="00DD5969">
        <w:rPr>
          <w:rFonts w:ascii="Arial"/>
          <w:b/>
          <w:sz w:val="48"/>
          <w:szCs w:val="48"/>
        </w:rPr>
        <w:t>STUDENT NAME:</w:t>
      </w:r>
      <w:r w:rsidR="003F3340">
        <w:rPr>
          <w:rFonts w:ascii="Arial"/>
          <w:b/>
          <w:sz w:val="48"/>
          <w:szCs w:val="48"/>
        </w:rPr>
        <w:t xml:space="preserve"> Samantha Kilvington</w:t>
      </w:r>
    </w:p>
    <w:p w14:paraId="0D47E8B5" w14:textId="77777777" w:rsidR="00D731C3" w:rsidRPr="00DD5969" w:rsidRDefault="00D731C3" w:rsidP="00D731C3">
      <w:pPr>
        <w:spacing w:before="3"/>
        <w:rPr>
          <w:rFonts w:ascii="Arial"/>
          <w:b/>
          <w:sz w:val="48"/>
          <w:szCs w:val="48"/>
        </w:rPr>
      </w:pPr>
    </w:p>
    <w:p w14:paraId="1AB71829" w14:textId="6F78E450"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3F3340">
        <w:rPr>
          <w:rFonts w:ascii="Arial"/>
          <w:b/>
          <w:sz w:val="48"/>
          <w:szCs w:val="48"/>
        </w:rPr>
        <w:t xml:space="preserve"> 2508581</w:t>
      </w:r>
    </w:p>
    <w:p w14:paraId="0E17CBF1" w14:textId="77777777" w:rsidR="00D731C3" w:rsidRDefault="00D731C3" w:rsidP="00D731C3">
      <w:pPr>
        <w:rPr>
          <w:rFonts w:ascii="Arial"/>
          <w:b/>
          <w:sz w:val="47"/>
        </w:rPr>
      </w:pPr>
    </w:p>
    <w:p w14:paraId="7D269D68" w14:textId="1E24A687" w:rsidR="00D731C3" w:rsidRDefault="00D731C3" w:rsidP="00D731C3">
      <w:pPr>
        <w:rPr>
          <w:rFonts w:ascii="Arial"/>
          <w:b/>
          <w:sz w:val="47"/>
        </w:rPr>
      </w:pPr>
      <w:r>
        <w:rPr>
          <w:rFonts w:ascii="Arial"/>
          <w:b/>
          <w:sz w:val="47"/>
        </w:rPr>
        <w:t>LECTURER:</w:t>
      </w:r>
      <w:r w:rsidR="003F3340">
        <w:rPr>
          <w:rFonts w:ascii="Arial"/>
          <w:b/>
          <w:sz w:val="47"/>
        </w:rPr>
        <w:t xml:space="preserve"> Aqsa Shabir</w:t>
      </w:r>
    </w:p>
    <w:p w14:paraId="4D7187AE" w14:textId="77777777" w:rsidR="00D731C3" w:rsidRDefault="00D731C3" w:rsidP="00D731C3">
      <w:pPr>
        <w:ind w:left="100"/>
        <w:rPr>
          <w:rFonts w:ascii="Arial"/>
          <w:b/>
          <w:sz w:val="47"/>
        </w:rPr>
      </w:pPr>
    </w:p>
    <w:p w14:paraId="52EF9C1C" w14:textId="534D38F1" w:rsidR="00D731C3" w:rsidRPr="00192D3C" w:rsidRDefault="00D731C3" w:rsidP="00D731C3">
      <w:pPr>
        <w:ind w:left="100"/>
        <w:rPr>
          <w:rFonts w:ascii="Arial"/>
          <w:b/>
          <w:sz w:val="47"/>
        </w:rPr>
      </w:pPr>
      <w:r>
        <w:rPr>
          <w:rFonts w:ascii="Arial"/>
          <w:b/>
          <w:sz w:val="47"/>
        </w:rPr>
        <w:t>DATE:</w:t>
      </w:r>
      <w:r w:rsidR="003F3340">
        <w:rPr>
          <w:rFonts w:ascii="Arial"/>
          <w:b/>
          <w:sz w:val="47"/>
        </w:rPr>
        <w:t xml:space="preserve"> 12.12.2025</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6C3DAC">
          <w:pPr>
            <w:pStyle w:val="TOC1"/>
            <w:tabs>
              <w:tab w:val="right" w:leader="dot" w:pos="9016"/>
            </w:tabs>
            <w:rPr>
              <w:rFonts w:eastAsiaTheme="minorEastAsia"/>
              <w:noProof/>
              <w:lang w:eastAsia="en-GB"/>
            </w:rPr>
          </w:pPr>
          <w:hyperlink w:anchor="_Toc211605236" w:history="1">
            <w:r w:rsidR="004B5094" w:rsidRPr="00762656">
              <w:rPr>
                <w:rStyle w:val="Hyperlink"/>
                <w:noProof/>
              </w:rPr>
              <w:t>Assessment of Digital Skills</w:t>
            </w:r>
            <w:r w:rsidR="004B5094">
              <w:rPr>
                <w:noProof/>
                <w:webHidden/>
              </w:rPr>
              <w:tab/>
            </w:r>
            <w:r w:rsidR="004B5094">
              <w:rPr>
                <w:noProof/>
                <w:webHidden/>
              </w:rPr>
              <w:fldChar w:fldCharType="begin"/>
            </w:r>
            <w:r w:rsidR="004B5094">
              <w:rPr>
                <w:noProof/>
                <w:webHidden/>
              </w:rPr>
              <w:instrText xml:space="preserve"> PAGEREF _Toc211605236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10A0DDE1" w14:textId="6E0B529A" w:rsidR="004B5094" w:rsidRDefault="006C3DAC">
          <w:pPr>
            <w:pStyle w:val="TOC2"/>
            <w:tabs>
              <w:tab w:val="right" w:leader="dot" w:pos="9016"/>
            </w:tabs>
            <w:rPr>
              <w:noProof/>
            </w:rPr>
          </w:pPr>
          <w:hyperlink w:anchor="_Toc211605237" w:history="1">
            <w:r w:rsidR="004B5094" w:rsidRPr="00762656">
              <w:rPr>
                <w:rStyle w:val="Hyperlink"/>
                <w:noProof/>
              </w:rPr>
              <w:t>References</w:t>
            </w:r>
            <w:r w:rsidR="004B5094">
              <w:rPr>
                <w:noProof/>
                <w:webHidden/>
              </w:rPr>
              <w:tab/>
            </w:r>
            <w:r w:rsidR="004B5094">
              <w:rPr>
                <w:noProof/>
                <w:webHidden/>
              </w:rPr>
              <w:fldChar w:fldCharType="begin"/>
            </w:r>
            <w:r w:rsidR="004B5094">
              <w:rPr>
                <w:noProof/>
                <w:webHidden/>
              </w:rPr>
              <w:instrText xml:space="preserve"> PAGEREF _Toc211605237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066CCC32" w14:textId="4287AA12" w:rsidR="004B5094" w:rsidRDefault="006C3DAC">
          <w:pPr>
            <w:pStyle w:val="TOC1"/>
            <w:tabs>
              <w:tab w:val="right" w:leader="dot" w:pos="9016"/>
            </w:tabs>
            <w:rPr>
              <w:rFonts w:eastAsiaTheme="minorEastAsia"/>
              <w:noProof/>
              <w:lang w:eastAsia="en-GB"/>
            </w:rPr>
          </w:pPr>
          <w:hyperlink w:anchor="_Toc211605238" w:history="1">
            <w:r w:rsidR="004B5094" w:rsidRPr="00762656">
              <w:rPr>
                <w:rStyle w:val="Hyperlink"/>
                <w:noProof/>
              </w:rPr>
              <w:t>Task 2</w:t>
            </w:r>
            <w:r w:rsidR="004B5094">
              <w:rPr>
                <w:noProof/>
                <w:webHidden/>
              </w:rPr>
              <w:tab/>
            </w:r>
            <w:r w:rsidR="004B5094">
              <w:rPr>
                <w:noProof/>
                <w:webHidden/>
              </w:rPr>
              <w:fldChar w:fldCharType="begin"/>
            </w:r>
            <w:r w:rsidR="004B5094">
              <w:rPr>
                <w:noProof/>
                <w:webHidden/>
              </w:rPr>
              <w:instrText xml:space="preserve"> PAGEREF _Toc211605238 \h </w:instrText>
            </w:r>
            <w:r w:rsidR="004B5094">
              <w:rPr>
                <w:noProof/>
                <w:webHidden/>
              </w:rPr>
            </w:r>
            <w:r w:rsidR="004B5094">
              <w:rPr>
                <w:noProof/>
                <w:webHidden/>
              </w:rPr>
              <w:fldChar w:fldCharType="separate"/>
            </w:r>
            <w:r w:rsidR="004B5094">
              <w:rPr>
                <w:noProof/>
                <w:webHidden/>
              </w:rPr>
              <w:t>4</w:t>
            </w:r>
            <w:r w:rsidR="004B5094">
              <w:rPr>
                <w:noProof/>
                <w:webHidden/>
              </w:rPr>
              <w:fldChar w:fldCharType="end"/>
            </w:r>
          </w:hyperlink>
        </w:p>
        <w:p w14:paraId="16E24A45" w14:textId="77426B6B" w:rsidR="004B5094" w:rsidRDefault="006C3DAC">
          <w:pPr>
            <w:pStyle w:val="TOC1"/>
            <w:tabs>
              <w:tab w:val="right" w:leader="dot" w:pos="9016"/>
            </w:tabs>
            <w:rPr>
              <w:rFonts w:eastAsiaTheme="minorEastAsia"/>
              <w:noProof/>
              <w:lang w:eastAsia="en-GB"/>
            </w:rPr>
          </w:pPr>
          <w:hyperlink w:anchor="_Toc211605239" w:history="1">
            <w:r w:rsidR="004B5094" w:rsidRPr="00762656">
              <w:rPr>
                <w:rStyle w:val="Hyperlink"/>
                <w:noProof/>
              </w:rPr>
              <w:t>LinkedIn Learning Certificates for Office365</w:t>
            </w:r>
            <w:r w:rsidR="004B5094">
              <w:rPr>
                <w:noProof/>
                <w:webHidden/>
              </w:rPr>
              <w:tab/>
            </w:r>
            <w:r w:rsidR="004B5094">
              <w:rPr>
                <w:noProof/>
                <w:webHidden/>
              </w:rPr>
              <w:fldChar w:fldCharType="begin"/>
            </w:r>
            <w:r w:rsidR="004B5094">
              <w:rPr>
                <w:noProof/>
                <w:webHidden/>
              </w:rPr>
              <w:instrText xml:space="preserve"> PAGEREF _Toc211605239 \h </w:instrText>
            </w:r>
            <w:r w:rsidR="004B5094">
              <w:rPr>
                <w:noProof/>
                <w:webHidden/>
              </w:rPr>
            </w:r>
            <w:r w:rsidR="004B5094">
              <w:rPr>
                <w:noProof/>
                <w:webHidden/>
              </w:rPr>
              <w:fldChar w:fldCharType="separate"/>
            </w:r>
            <w:r w:rsidR="004B5094">
              <w:rPr>
                <w:noProof/>
                <w:webHidden/>
              </w:rPr>
              <w:t>4</w:t>
            </w:r>
            <w:r w:rsidR="004B5094">
              <w:rPr>
                <w:noProof/>
                <w:webHidden/>
              </w:rPr>
              <w:fldChar w:fldCharType="end"/>
            </w:r>
          </w:hyperlink>
        </w:p>
        <w:p w14:paraId="02480413" w14:textId="452551ED" w:rsidR="004B5094" w:rsidRDefault="006C3DAC">
          <w:pPr>
            <w:pStyle w:val="TOC1"/>
            <w:tabs>
              <w:tab w:val="right" w:leader="dot" w:pos="9016"/>
            </w:tabs>
            <w:rPr>
              <w:rFonts w:eastAsiaTheme="minorEastAsia"/>
              <w:noProof/>
              <w:lang w:eastAsia="en-GB"/>
            </w:rPr>
          </w:pPr>
          <w:hyperlink w:anchor="_Toc211605240" w:history="1">
            <w:r w:rsidR="004B5094" w:rsidRPr="00762656">
              <w:rPr>
                <w:rStyle w:val="Hyperlink"/>
                <w:noProof/>
              </w:rPr>
              <w:t>Task 3</w:t>
            </w:r>
            <w:r w:rsidR="004B5094">
              <w:rPr>
                <w:noProof/>
                <w:webHidden/>
              </w:rPr>
              <w:tab/>
            </w:r>
            <w:r w:rsidR="004B5094">
              <w:rPr>
                <w:noProof/>
                <w:webHidden/>
              </w:rPr>
              <w:fldChar w:fldCharType="begin"/>
            </w:r>
            <w:r w:rsidR="004B5094">
              <w:rPr>
                <w:noProof/>
                <w:webHidden/>
              </w:rPr>
              <w:instrText xml:space="preserve"> PAGEREF _Toc211605240 \h </w:instrText>
            </w:r>
            <w:r w:rsidR="004B5094">
              <w:rPr>
                <w:noProof/>
                <w:webHidden/>
              </w:rPr>
            </w:r>
            <w:r w:rsidR="004B5094">
              <w:rPr>
                <w:noProof/>
                <w:webHidden/>
              </w:rPr>
              <w:fldChar w:fldCharType="separate"/>
            </w:r>
            <w:r w:rsidR="004B5094">
              <w:rPr>
                <w:noProof/>
                <w:webHidden/>
              </w:rPr>
              <w:t>5</w:t>
            </w:r>
            <w:r w:rsidR="004B5094">
              <w:rPr>
                <w:noProof/>
                <w:webHidden/>
              </w:rPr>
              <w:fldChar w:fldCharType="end"/>
            </w:r>
          </w:hyperlink>
        </w:p>
        <w:p w14:paraId="1FD0F990" w14:textId="72422CFB" w:rsidR="004B5094" w:rsidRDefault="006C3DAC">
          <w:pPr>
            <w:pStyle w:val="TOC1"/>
            <w:tabs>
              <w:tab w:val="right" w:leader="dot" w:pos="9016"/>
            </w:tabs>
            <w:rPr>
              <w:rFonts w:eastAsiaTheme="minorEastAsia"/>
              <w:noProof/>
              <w:lang w:eastAsia="en-GB"/>
            </w:rPr>
          </w:pPr>
          <w:hyperlink w:anchor="_Toc211605241" w:history="1">
            <w:r w:rsidR="004B5094" w:rsidRPr="00762656">
              <w:rPr>
                <w:rStyle w:val="Hyperlink"/>
                <w:noProof/>
              </w:rPr>
              <w:t>Essay on Relevance of Excel in professional and personal life.</w:t>
            </w:r>
            <w:r w:rsidR="004B5094">
              <w:rPr>
                <w:noProof/>
                <w:webHidden/>
              </w:rPr>
              <w:tab/>
            </w:r>
            <w:r w:rsidR="004B5094">
              <w:rPr>
                <w:noProof/>
                <w:webHidden/>
              </w:rPr>
              <w:fldChar w:fldCharType="begin"/>
            </w:r>
            <w:r w:rsidR="004B5094">
              <w:rPr>
                <w:noProof/>
                <w:webHidden/>
              </w:rPr>
              <w:instrText xml:space="preserve"> PAGEREF _Toc211605241 \h </w:instrText>
            </w:r>
            <w:r w:rsidR="004B5094">
              <w:rPr>
                <w:noProof/>
                <w:webHidden/>
              </w:rPr>
            </w:r>
            <w:r w:rsidR="004B5094">
              <w:rPr>
                <w:noProof/>
                <w:webHidden/>
              </w:rPr>
              <w:fldChar w:fldCharType="separate"/>
            </w:r>
            <w:r w:rsidR="004B5094">
              <w:rPr>
                <w:noProof/>
                <w:webHidden/>
              </w:rPr>
              <w:t>5</w:t>
            </w:r>
            <w:r w:rsidR="004B5094">
              <w:rPr>
                <w:noProof/>
                <w:webHidden/>
              </w:rPr>
              <w:fldChar w:fldCharType="end"/>
            </w:r>
          </w:hyperlink>
        </w:p>
        <w:p w14:paraId="2F02C6AF" w14:textId="653D1120" w:rsidR="004B5094" w:rsidRDefault="006C3DAC">
          <w:pPr>
            <w:pStyle w:val="TOC2"/>
            <w:tabs>
              <w:tab w:val="right" w:leader="dot" w:pos="9016"/>
            </w:tabs>
            <w:rPr>
              <w:noProof/>
            </w:rPr>
          </w:pPr>
          <w:hyperlink w:anchor="_Toc211605242" w:history="1">
            <w:r w:rsidR="004B5094" w:rsidRPr="00762656">
              <w:rPr>
                <w:rStyle w:val="Hyperlink"/>
                <w:noProof/>
              </w:rPr>
              <w:t>References</w:t>
            </w:r>
            <w:r w:rsidR="004B5094">
              <w:rPr>
                <w:noProof/>
                <w:webHidden/>
              </w:rPr>
              <w:tab/>
            </w:r>
            <w:r w:rsidR="004B5094">
              <w:rPr>
                <w:noProof/>
                <w:webHidden/>
              </w:rPr>
              <w:fldChar w:fldCharType="begin"/>
            </w:r>
            <w:r w:rsidR="004B5094">
              <w:rPr>
                <w:noProof/>
                <w:webHidden/>
              </w:rPr>
              <w:instrText xml:space="preserve"> PAGEREF _Toc211605242 \h </w:instrText>
            </w:r>
            <w:r w:rsidR="004B5094">
              <w:rPr>
                <w:noProof/>
                <w:webHidden/>
              </w:rPr>
            </w:r>
            <w:r w:rsidR="004B5094">
              <w:rPr>
                <w:noProof/>
                <w:webHidden/>
              </w:rPr>
              <w:fldChar w:fldCharType="separate"/>
            </w:r>
            <w:r w:rsidR="004B5094">
              <w:rPr>
                <w:noProof/>
                <w:webHidden/>
              </w:rPr>
              <w:t>5</w:t>
            </w:r>
            <w:r w:rsidR="004B5094">
              <w:rPr>
                <w:noProof/>
                <w:webHidden/>
              </w:rPr>
              <w:fldChar w:fldCharType="end"/>
            </w:r>
          </w:hyperlink>
        </w:p>
        <w:p w14:paraId="188CE8FD" w14:textId="52FD5473" w:rsidR="004B5094" w:rsidRDefault="006C3DAC">
          <w:pPr>
            <w:pStyle w:val="TOC1"/>
            <w:tabs>
              <w:tab w:val="right" w:leader="dot" w:pos="9016"/>
            </w:tabs>
            <w:rPr>
              <w:rFonts w:eastAsiaTheme="minorEastAsia"/>
              <w:noProof/>
              <w:lang w:eastAsia="en-GB"/>
            </w:rPr>
          </w:pPr>
          <w:hyperlink w:anchor="_Toc211605243" w:history="1">
            <w:r w:rsidR="004B5094" w:rsidRPr="00762656">
              <w:rPr>
                <w:rStyle w:val="Hyperlink"/>
                <w:noProof/>
              </w:rPr>
              <w:t>Task 4</w:t>
            </w:r>
            <w:r w:rsidR="004B5094">
              <w:rPr>
                <w:noProof/>
                <w:webHidden/>
              </w:rPr>
              <w:tab/>
            </w:r>
            <w:r w:rsidR="004B5094">
              <w:rPr>
                <w:noProof/>
                <w:webHidden/>
              </w:rPr>
              <w:fldChar w:fldCharType="begin"/>
            </w:r>
            <w:r w:rsidR="004B5094">
              <w:rPr>
                <w:noProof/>
                <w:webHidden/>
              </w:rPr>
              <w:instrText xml:space="preserve"> PAGEREF _Toc211605243 \h </w:instrText>
            </w:r>
            <w:r w:rsidR="004B5094">
              <w:rPr>
                <w:noProof/>
                <w:webHidden/>
              </w:rPr>
            </w:r>
            <w:r w:rsidR="004B5094">
              <w:rPr>
                <w:noProof/>
                <w:webHidden/>
              </w:rPr>
              <w:fldChar w:fldCharType="separate"/>
            </w:r>
            <w:r w:rsidR="004B5094">
              <w:rPr>
                <w:noProof/>
                <w:webHidden/>
              </w:rPr>
              <w:t>6</w:t>
            </w:r>
            <w:r w:rsidR="004B5094">
              <w:rPr>
                <w:noProof/>
                <w:webHidden/>
              </w:rPr>
              <w:fldChar w:fldCharType="end"/>
            </w:r>
          </w:hyperlink>
        </w:p>
        <w:p w14:paraId="70D2FB56" w14:textId="4A2BFC46" w:rsidR="004B5094" w:rsidRDefault="006C3DAC">
          <w:pPr>
            <w:pStyle w:val="TOC1"/>
            <w:tabs>
              <w:tab w:val="right" w:leader="dot" w:pos="9016"/>
            </w:tabs>
            <w:rPr>
              <w:rFonts w:eastAsiaTheme="minorEastAsia"/>
              <w:noProof/>
              <w:lang w:eastAsia="en-GB"/>
            </w:rPr>
          </w:pPr>
          <w:hyperlink w:anchor="_Toc211605244" w:history="1">
            <w:r w:rsidR="004B5094" w:rsidRPr="00762656">
              <w:rPr>
                <w:rStyle w:val="Hyperlink"/>
                <w:noProof/>
              </w:rPr>
              <w:t>7 Minute Reflective Presentation</w:t>
            </w:r>
            <w:r w:rsidR="004B5094">
              <w:rPr>
                <w:noProof/>
                <w:webHidden/>
              </w:rPr>
              <w:tab/>
            </w:r>
            <w:r w:rsidR="004B5094">
              <w:rPr>
                <w:noProof/>
                <w:webHidden/>
              </w:rPr>
              <w:fldChar w:fldCharType="begin"/>
            </w:r>
            <w:r w:rsidR="004B5094">
              <w:rPr>
                <w:noProof/>
                <w:webHidden/>
              </w:rPr>
              <w:instrText xml:space="preserve"> PAGEREF _Toc211605244 \h </w:instrText>
            </w:r>
            <w:r w:rsidR="004B5094">
              <w:rPr>
                <w:noProof/>
                <w:webHidden/>
              </w:rPr>
            </w:r>
            <w:r w:rsidR="004B5094">
              <w:rPr>
                <w:noProof/>
                <w:webHidden/>
              </w:rPr>
              <w:fldChar w:fldCharType="separate"/>
            </w:r>
            <w:r w:rsidR="004B5094">
              <w:rPr>
                <w:noProof/>
                <w:webHidden/>
              </w:rPr>
              <w:t>6</w:t>
            </w:r>
            <w:r w:rsidR="004B5094">
              <w:rPr>
                <w:noProof/>
                <w:webHidden/>
              </w:rPr>
              <w:fldChar w:fldCharType="end"/>
            </w:r>
          </w:hyperlink>
        </w:p>
        <w:p w14:paraId="690112BE" w14:textId="245850FF" w:rsidR="004B5094" w:rsidRDefault="006C3DAC">
          <w:pPr>
            <w:pStyle w:val="TOC2"/>
            <w:tabs>
              <w:tab w:val="right" w:leader="dot" w:pos="9016"/>
            </w:tabs>
            <w:rPr>
              <w:noProof/>
            </w:rPr>
          </w:pPr>
          <w:hyperlink w:anchor="_Toc211605245" w:history="1">
            <w:r w:rsidR="004B5094" w:rsidRPr="00762656">
              <w:rPr>
                <w:rStyle w:val="Hyperlink"/>
                <w:noProof/>
              </w:rPr>
              <w:t>References</w:t>
            </w:r>
            <w:r w:rsidR="004B5094">
              <w:rPr>
                <w:noProof/>
                <w:webHidden/>
              </w:rPr>
              <w:tab/>
            </w:r>
            <w:r w:rsidR="004B5094">
              <w:rPr>
                <w:noProof/>
                <w:webHidden/>
              </w:rPr>
              <w:fldChar w:fldCharType="begin"/>
            </w:r>
            <w:r w:rsidR="004B5094">
              <w:rPr>
                <w:noProof/>
                <w:webHidden/>
              </w:rPr>
              <w:instrText xml:space="preserve"> PAGEREF _Toc211605245 \h </w:instrText>
            </w:r>
            <w:r w:rsidR="004B5094">
              <w:rPr>
                <w:noProof/>
                <w:webHidden/>
              </w:rPr>
            </w:r>
            <w:r w:rsidR="004B5094">
              <w:rPr>
                <w:noProof/>
                <w:webHidden/>
              </w:rPr>
              <w:fldChar w:fldCharType="separate"/>
            </w:r>
            <w:r w:rsidR="004B5094">
              <w:rPr>
                <w:noProof/>
                <w:webHidden/>
              </w:rPr>
              <w:t>6</w:t>
            </w:r>
            <w:r w:rsidR="004B5094">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lastRenderedPageBreak/>
        <w:t>Task 1</w:t>
      </w:r>
      <w:bookmarkEnd w:id="0"/>
      <w:r>
        <w:t xml:space="preserve"> </w:t>
      </w:r>
    </w:p>
    <w:p w14:paraId="13E1BF49" w14:textId="548E5E00" w:rsidR="00D731C3" w:rsidRDefault="00D731C3" w:rsidP="00D731C3">
      <w:pPr>
        <w:pStyle w:val="Heading1"/>
      </w:pPr>
      <w:bookmarkStart w:id="1" w:name="_Toc211605236"/>
      <w:r>
        <w:t>Assessment of Digital Skills</w:t>
      </w:r>
      <w:bookmarkEnd w:id="1"/>
      <w:r>
        <w:t xml:space="preserve"> </w:t>
      </w:r>
    </w:p>
    <w:p w14:paraId="74B907C7" w14:textId="77777777" w:rsidR="003F3340" w:rsidRPr="003F3340" w:rsidRDefault="003F3340" w:rsidP="003F3340"/>
    <w:p w14:paraId="51C07DB1" w14:textId="4D880018" w:rsidR="00FA0010" w:rsidRDefault="00FA0010">
      <w:r>
        <w:t>Portfolio Example</w:t>
      </w:r>
    </w:p>
    <w:p w14:paraId="18F9E42A" w14:textId="5C96965A" w:rsidR="003F3340" w:rsidRDefault="003F3340" w:rsidP="003F3340">
      <w:pPr>
        <w:pStyle w:val="NormalWeb"/>
      </w:pPr>
      <w:r>
        <w:rPr>
          <w:noProof/>
        </w:rPr>
        <w:drawing>
          <wp:inline distT="0" distB="0" distL="0" distR="0" wp14:anchorId="07245C69" wp14:editId="4A993433">
            <wp:extent cx="6212863" cy="4442460"/>
            <wp:effectExtent l="0" t="0" r="0" b="0"/>
            <wp:docPr id="1" name="Picture 1" descr="C:\Users\Learner\Pictures\Screenshots\Screenshot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arner\Pictures\Screenshots\Screenshot (1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20308" cy="4447784"/>
                    </a:xfrm>
                    <a:prstGeom prst="rect">
                      <a:avLst/>
                    </a:prstGeom>
                    <a:noFill/>
                    <a:ln>
                      <a:noFill/>
                    </a:ln>
                  </pic:spPr>
                </pic:pic>
              </a:graphicData>
            </a:graphic>
          </wp:inline>
        </w:drawing>
      </w:r>
    </w:p>
    <w:p w14:paraId="7578685D" w14:textId="77777777" w:rsidR="003F3340" w:rsidRDefault="003F3340"/>
    <w:p w14:paraId="293BFA5B" w14:textId="64F3B5C7" w:rsidR="00FA0010" w:rsidRDefault="00FA0010"/>
    <w:p w14:paraId="3F985A6D" w14:textId="77777777" w:rsidR="00062E54" w:rsidRDefault="00062E54"/>
    <w:p w14:paraId="59687F1D" w14:textId="77777777" w:rsidR="003F7747" w:rsidRDefault="003F7747" w:rsidP="003F7747">
      <w:pPr>
        <w:pStyle w:val="Heading1"/>
      </w:pPr>
      <w:r>
        <w:rPr>
          <w:rStyle w:val="Strong"/>
          <w:b w:val="0"/>
          <w:bCs w:val="0"/>
        </w:rPr>
        <w:t>Personal Reflection on My Digital Skills Journey</w:t>
      </w:r>
    </w:p>
    <w:p w14:paraId="18E168A2" w14:textId="77777777" w:rsidR="003F7747" w:rsidRDefault="003F7747" w:rsidP="003F7747">
      <w:pPr>
        <w:pStyle w:val="NormalWeb"/>
      </w:pPr>
    </w:p>
    <w:p w14:paraId="1A77D450" w14:textId="77777777" w:rsidR="003F7747" w:rsidRPr="00792162" w:rsidRDefault="003F7747" w:rsidP="003F7747">
      <w:pPr>
        <w:pStyle w:val="NormalWeb"/>
        <w:rPr>
          <w:rFonts w:ascii="Arial" w:hAnsi="Arial" w:cs="Arial"/>
        </w:rPr>
      </w:pPr>
      <w:r w:rsidRPr="00792162">
        <w:rPr>
          <w:rFonts w:ascii="Arial" w:hAnsi="Arial" w:cs="Arial"/>
        </w:rPr>
        <w:t>Personal Reflection on My Digital Skills Journey</w:t>
      </w:r>
      <w:r w:rsidRPr="00792162">
        <w:rPr>
          <w:rFonts w:ascii="Arial" w:hAnsi="Arial" w:cs="Arial"/>
        </w:rPr>
        <w:br/>
        <w:t xml:space="preserve">Over the past four sessions, my digital skills have developed in ways that feel genuinely meaningful and personal. When I first began this journey, I knew I wanted </w:t>
      </w:r>
      <w:r w:rsidRPr="00792162">
        <w:rPr>
          <w:rFonts w:ascii="Arial" w:hAnsi="Arial" w:cs="Arial"/>
        </w:rPr>
        <w:lastRenderedPageBreak/>
        <w:t>to feel more confident using digital tools, especially because I’m constantly balancing university work with personal responsibilities and my own goals for the future. Technology used to feel like something I had to “get through” rather than something I could actively rely on. I would often approach digital tasks with hesitation, hoping I wouldn’t get stuck or slow myself down. Now, after building my skills step by step, I feel like technology is finally working for me, not against me.</w:t>
      </w:r>
    </w:p>
    <w:p w14:paraId="0218C327" w14:textId="77777777" w:rsidR="003F7747" w:rsidRPr="00792162" w:rsidRDefault="003F7747" w:rsidP="003F7747">
      <w:pPr>
        <w:pStyle w:val="NormalWeb"/>
        <w:rPr>
          <w:rFonts w:ascii="Arial" w:hAnsi="Arial" w:cs="Arial"/>
        </w:rPr>
      </w:pPr>
      <w:r w:rsidRPr="00792162">
        <w:rPr>
          <w:rFonts w:ascii="Arial" w:hAnsi="Arial" w:cs="Arial"/>
        </w:rPr>
        <w:t>One of the biggest areas of growth has been my confidence with Office 365. In the past, I tended to stick to the absolute basics. I would often avoid experimenting or exploring new features because I didn’t want to press the wrong thing, lose my work, or waste time trying to figure out how to fix something. These sessions gave me the space to learn without pressure. I now understand how to organise my files properly in OneDrive, which has honestly been a game-changer. Before, I’d save things everywhere and anywhere, making it stressful when I needed to find something quickly. Now everything has a place, and that sense of digital order has helped me feel clearer and more in control.</w:t>
      </w:r>
    </w:p>
    <w:p w14:paraId="0B036A97" w14:textId="77777777" w:rsidR="003F7747" w:rsidRPr="00792162" w:rsidRDefault="003F7747" w:rsidP="003F7747">
      <w:pPr>
        <w:pStyle w:val="NormalWeb"/>
        <w:rPr>
          <w:rFonts w:ascii="Arial" w:hAnsi="Arial" w:cs="Arial"/>
        </w:rPr>
      </w:pPr>
      <w:r w:rsidRPr="00792162">
        <w:rPr>
          <w:rFonts w:ascii="Arial" w:hAnsi="Arial" w:cs="Arial"/>
        </w:rPr>
        <w:t>My skills in Word have also improved more than I expected. I’ve learnt how to format work professionally, use headings properly, and structure assignments so they look polished rather than rushed. These might seem like small changes, but for me they’ve made a massive difference. They reflect the effort I put into my studies, and they make my work feel more “mine, like I’m expressing myself clearly, confidently, and with pride.</w:t>
      </w:r>
    </w:p>
    <w:p w14:paraId="1D1CD7E9" w14:textId="77777777" w:rsidR="003F7747" w:rsidRPr="00792162" w:rsidRDefault="003F7747" w:rsidP="003F7747">
      <w:pPr>
        <w:pStyle w:val="NormalWeb"/>
        <w:rPr>
          <w:rFonts w:ascii="Arial" w:hAnsi="Arial" w:cs="Arial"/>
        </w:rPr>
      </w:pPr>
      <w:r w:rsidRPr="00792162">
        <w:rPr>
          <w:rFonts w:ascii="Arial" w:hAnsi="Arial" w:cs="Arial"/>
        </w:rPr>
        <w:t>Another major improvement has been in my research skills. Before these sessions, researching often felt overwhelming. I would scroll endlessly through websites, get distracted, or end up with far too many tabs open, unsure which information was actually useful. Now, I know how to search with intention. I’ve learnt how to identify reliable sources, use keywords more effectively, and save the resources I need in an organised way. This has massively boosted my confidence, because feeling more structured academically makes me feel more structured personally, too. Research no longer feels chaotic; it feels like something I can handle.</w:t>
      </w:r>
    </w:p>
    <w:p w14:paraId="7693C0D3" w14:textId="77777777" w:rsidR="003F7747" w:rsidRPr="00792162" w:rsidRDefault="003F7747" w:rsidP="003F7747">
      <w:pPr>
        <w:pStyle w:val="NormalWeb"/>
        <w:rPr>
          <w:rFonts w:ascii="Arial" w:hAnsi="Arial" w:cs="Arial"/>
        </w:rPr>
      </w:pPr>
      <w:r w:rsidRPr="00792162">
        <w:rPr>
          <w:rFonts w:ascii="Arial" w:hAnsi="Arial" w:cs="Arial"/>
        </w:rPr>
        <w:t>What stands out the most during this journey is the motivation it has given me. Over the last few years, I’ve experienced difficult periods in my life</w:t>
      </w:r>
      <w:r>
        <w:rPr>
          <w:rFonts w:ascii="Arial" w:hAnsi="Arial" w:cs="Arial"/>
        </w:rPr>
        <w:t xml:space="preserve">, </w:t>
      </w:r>
      <w:r w:rsidRPr="00792162">
        <w:rPr>
          <w:rFonts w:ascii="Arial" w:hAnsi="Arial" w:cs="Arial"/>
        </w:rPr>
        <w:t>struggles with mental health, setbacks in my business, and moments where I questioned my own abilities. Rebuilding my confidence hasn’t been easy. But these digital skills sessions have felt like stepping stones at a time when I needed them most. Each new skill I learn, no matter how small, reminds me that I am capable of improving, of growing, and of taking control of my future.</w:t>
      </w:r>
    </w:p>
    <w:p w14:paraId="1D5962A4" w14:textId="77777777" w:rsidR="003F7747" w:rsidRPr="00792162" w:rsidRDefault="003F7747" w:rsidP="003F7747">
      <w:pPr>
        <w:pStyle w:val="NormalWeb"/>
        <w:rPr>
          <w:rFonts w:ascii="Arial" w:hAnsi="Arial" w:cs="Arial"/>
        </w:rPr>
      </w:pPr>
      <w:r w:rsidRPr="00792162">
        <w:rPr>
          <w:rFonts w:ascii="Arial" w:hAnsi="Arial" w:cs="Arial"/>
        </w:rPr>
        <w:t xml:space="preserve">Even something as simple as creating folders, using clearer layouts in Word, or planning my research feels empowering because it shows progress. It shows that I’m not stuck where I used to be. I’m moving forward, and every time I apply these skills in </w:t>
      </w:r>
      <w:r>
        <w:rPr>
          <w:rFonts w:ascii="Arial" w:hAnsi="Arial" w:cs="Arial"/>
        </w:rPr>
        <w:t xml:space="preserve">real-time </w:t>
      </w:r>
      <w:r w:rsidRPr="00792162">
        <w:rPr>
          <w:rFonts w:ascii="Arial" w:hAnsi="Arial" w:cs="Arial"/>
        </w:rPr>
        <w:t>writing assignments, planning tasks, organising my work</w:t>
      </w:r>
      <w:r>
        <w:rPr>
          <w:rFonts w:ascii="Arial" w:hAnsi="Arial" w:cs="Arial"/>
        </w:rPr>
        <w:t xml:space="preserve">, </w:t>
      </w:r>
      <w:r w:rsidRPr="00792162">
        <w:rPr>
          <w:rFonts w:ascii="Arial" w:hAnsi="Arial" w:cs="Arial"/>
        </w:rPr>
        <w:t>I feel that push of “I can do this” getting stronger.</w:t>
      </w:r>
    </w:p>
    <w:p w14:paraId="0929F2BE" w14:textId="77777777" w:rsidR="003F7747" w:rsidRPr="00792162" w:rsidRDefault="003F7747" w:rsidP="003F7747">
      <w:pPr>
        <w:pStyle w:val="NormalWeb"/>
        <w:rPr>
          <w:rFonts w:ascii="Arial" w:hAnsi="Arial" w:cs="Arial"/>
        </w:rPr>
      </w:pPr>
      <w:r w:rsidRPr="00792162">
        <w:rPr>
          <w:rFonts w:ascii="Arial" w:hAnsi="Arial" w:cs="Arial"/>
        </w:rPr>
        <w:t xml:space="preserve">Time management has also become a much more conscious part of my digital development. I’ve learnt that giving myself structured time slots and using digital tools to plan my workload helps stop tasks from feeling overwhelming. When I divide </w:t>
      </w:r>
      <w:r w:rsidRPr="00792162">
        <w:rPr>
          <w:rFonts w:ascii="Arial" w:hAnsi="Arial" w:cs="Arial"/>
        </w:rPr>
        <w:lastRenderedPageBreak/>
        <w:t>my work into manageable pieces, I’m less likely to procrastinate or panic. Instead, I feel grounded and more in control. This is something I’m definitely going to continue because it supports both my academic progress and my well-being.</w:t>
      </w:r>
    </w:p>
    <w:p w14:paraId="2952093D" w14:textId="77777777" w:rsidR="003F7747" w:rsidRPr="00792162" w:rsidRDefault="003F7747" w:rsidP="003F7747">
      <w:pPr>
        <w:pStyle w:val="NormalWeb"/>
        <w:rPr>
          <w:rFonts w:ascii="Arial" w:hAnsi="Arial" w:cs="Arial"/>
        </w:rPr>
      </w:pPr>
      <w:r w:rsidRPr="00792162">
        <w:rPr>
          <w:rFonts w:ascii="Arial" w:hAnsi="Arial" w:cs="Arial"/>
        </w:rPr>
        <w:t>Across these sessions, I’ve also realised that digital skills aren’t just practical; they’re emotional too. Feeling confident using technology has made me feel more confident in myself. The more I learn, the more I trust my abilities. It has helped me rebuild parts of myself that felt unsure, reminding me that I’m capable of adapting and improving, even when life has thrown challenges my way.</w:t>
      </w:r>
    </w:p>
    <w:p w14:paraId="4B393510" w14:textId="77777777" w:rsidR="003F7747" w:rsidRPr="00792162" w:rsidRDefault="003F7747" w:rsidP="003F7747">
      <w:pPr>
        <w:pStyle w:val="NormalWeb"/>
        <w:rPr>
          <w:rFonts w:ascii="Arial" w:hAnsi="Arial" w:cs="Arial"/>
        </w:rPr>
      </w:pPr>
      <w:r w:rsidRPr="00792162">
        <w:rPr>
          <w:rFonts w:ascii="Arial" w:hAnsi="Arial" w:cs="Arial"/>
        </w:rPr>
        <w:t>Overall, I’m genuinely proud of how far I’ve come in such a short space of time. My digital skills are no longer something I worry about or avoid. Instead, they’re tools I can use to support my goals, my studies, and my future. My aim now is to continue developing these skills so I can achieve the ambitions I’ve set for myself with confidence. I’m proving to myself that no matter what setbacks I’ve faced, I’m capable of learning, improving, and building a future that feels stable, positive, and genuinely mine.</w:t>
      </w:r>
    </w:p>
    <w:p w14:paraId="6CB580B9" w14:textId="77777777" w:rsidR="003F7747" w:rsidRDefault="003F7747" w:rsidP="003F7747">
      <w:r>
        <w:pict w14:anchorId="05DF0FA9">
          <v:rect id="_x0000_i1028" style="width:0;height:1.5pt" o:hralign="center" o:hrstd="t" o:hr="t" fillcolor="#a0a0a0" stroked="f"/>
        </w:pict>
      </w:r>
    </w:p>
    <w:p w14:paraId="0A183837" w14:textId="77777777" w:rsidR="003F7747" w:rsidRDefault="003F7747" w:rsidP="003F7747">
      <w:pPr>
        <w:pStyle w:val="Heading2"/>
      </w:pPr>
      <w:r>
        <w:rPr>
          <w:rStyle w:val="Strong"/>
          <w:b w:val="0"/>
          <w:bCs w:val="0"/>
        </w:rPr>
        <w:t>Digital Skills Summary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71"/>
        <w:gridCol w:w="1692"/>
        <w:gridCol w:w="1758"/>
      </w:tblGrid>
      <w:tr w:rsidR="003F7747" w14:paraId="701346B7" w14:textId="77777777" w:rsidTr="008B0DC0">
        <w:trPr>
          <w:tblHeader/>
          <w:tblCellSpacing w:w="15" w:type="dxa"/>
        </w:trPr>
        <w:tc>
          <w:tcPr>
            <w:tcW w:w="0" w:type="auto"/>
            <w:vAlign w:val="center"/>
            <w:hideMark/>
          </w:tcPr>
          <w:p w14:paraId="5E3144F6" w14:textId="77777777" w:rsidR="003F7747" w:rsidRDefault="003F7747" w:rsidP="008B0DC0">
            <w:pPr>
              <w:jc w:val="center"/>
              <w:rPr>
                <w:b/>
                <w:bCs/>
              </w:rPr>
            </w:pPr>
            <w:r>
              <w:rPr>
                <w:b/>
                <w:bCs/>
              </w:rPr>
              <w:t>Task</w:t>
            </w:r>
          </w:p>
        </w:tc>
        <w:tc>
          <w:tcPr>
            <w:tcW w:w="0" w:type="auto"/>
            <w:vAlign w:val="center"/>
            <w:hideMark/>
          </w:tcPr>
          <w:p w14:paraId="232F66F0" w14:textId="77777777" w:rsidR="003F7747" w:rsidRDefault="003F7747" w:rsidP="008B0DC0">
            <w:pPr>
              <w:jc w:val="center"/>
              <w:rPr>
                <w:b/>
                <w:bCs/>
              </w:rPr>
            </w:pPr>
            <w:r>
              <w:rPr>
                <w:b/>
                <w:bCs/>
              </w:rPr>
              <w:t>Time Spent (hrs)</w:t>
            </w:r>
          </w:p>
        </w:tc>
        <w:tc>
          <w:tcPr>
            <w:tcW w:w="0" w:type="auto"/>
            <w:vAlign w:val="center"/>
            <w:hideMark/>
          </w:tcPr>
          <w:p w14:paraId="6C8CC94C" w14:textId="77777777" w:rsidR="003F7747" w:rsidRDefault="003F7747" w:rsidP="008B0DC0">
            <w:pPr>
              <w:jc w:val="center"/>
              <w:rPr>
                <w:b/>
                <w:bCs/>
              </w:rPr>
            </w:pPr>
            <w:r>
              <w:rPr>
                <w:b/>
                <w:bCs/>
              </w:rPr>
              <w:t>Confidence Level</w:t>
            </w:r>
          </w:p>
        </w:tc>
      </w:tr>
      <w:tr w:rsidR="003F7747" w14:paraId="17C031A9" w14:textId="77777777" w:rsidTr="008B0DC0">
        <w:trPr>
          <w:tblCellSpacing w:w="15" w:type="dxa"/>
        </w:trPr>
        <w:tc>
          <w:tcPr>
            <w:tcW w:w="0" w:type="auto"/>
            <w:vAlign w:val="center"/>
            <w:hideMark/>
          </w:tcPr>
          <w:p w14:paraId="2E8CE014" w14:textId="77777777" w:rsidR="003F7747" w:rsidRDefault="003F7747" w:rsidP="008B0DC0">
            <w:r>
              <w:t>Researching tools</w:t>
            </w:r>
          </w:p>
        </w:tc>
        <w:tc>
          <w:tcPr>
            <w:tcW w:w="0" w:type="auto"/>
            <w:vAlign w:val="center"/>
            <w:hideMark/>
          </w:tcPr>
          <w:p w14:paraId="6D7D3402" w14:textId="77777777" w:rsidR="003F7747" w:rsidRDefault="003F7747" w:rsidP="008B0DC0">
            <w:r>
              <w:t>3</w:t>
            </w:r>
          </w:p>
        </w:tc>
        <w:tc>
          <w:tcPr>
            <w:tcW w:w="0" w:type="auto"/>
            <w:vAlign w:val="center"/>
            <w:hideMark/>
          </w:tcPr>
          <w:p w14:paraId="77411B46" w14:textId="77777777" w:rsidR="003F7747" w:rsidRDefault="003F7747" w:rsidP="008B0DC0">
            <w:r>
              <w:t>High</w:t>
            </w:r>
          </w:p>
        </w:tc>
      </w:tr>
      <w:tr w:rsidR="003F7747" w14:paraId="29858052" w14:textId="77777777" w:rsidTr="008B0DC0">
        <w:trPr>
          <w:tblCellSpacing w:w="15" w:type="dxa"/>
        </w:trPr>
        <w:tc>
          <w:tcPr>
            <w:tcW w:w="0" w:type="auto"/>
            <w:vAlign w:val="center"/>
            <w:hideMark/>
          </w:tcPr>
          <w:p w14:paraId="433DE328" w14:textId="77777777" w:rsidR="003F7747" w:rsidRDefault="003F7747" w:rsidP="008B0DC0">
            <w:r>
              <w:t>Practicing Office 365</w:t>
            </w:r>
          </w:p>
        </w:tc>
        <w:tc>
          <w:tcPr>
            <w:tcW w:w="0" w:type="auto"/>
            <w:vAlign w:val="center"/>
            <w:hideMark/>
          </w:tcPr>
          <w:p w14:paraId="3840494D" w14:textId="77777777" w:rsidR="003F7747" w:rsidRDefault="003F7747" w:rsidP="008B0DC0">
            <w:r>
              <w:t>4</w:t>
            </w:r>
          </w:p>
        </w:tc>
        <w:tc>
          <w:tcPr>
            <w:tcW w:w="0" w:type="auto"/>
            <w:vAlign w:val="center"/>
            <w:hideMark/>
          </w:tcPr>
          <w:p w14:paraId="1548EBA9" w14:textId="77777777" w:rsidR="003F7747" w:rsidRDefault="003F7747" w:rsidP="008B0DC0">
            <w:r>
              <w:t>Medium</w:t>
            </w:r>
          </w:p>
        </w:tc>
      </w:tr>
      <w:tr w:rsidR="003F7747" w14:paraId="69623779" w14:textId="77777777" w:rsidTr="008B0DC0">
        <w:trPr>
          <w:tblCellSpacing w:w="15" w:type="dxa"/>
        </w:trPr>
        <w:tc>
          <w:tcPr>
            <w:tcW w:w="0" w:type="auto"/>
            <w:vAlign w:val="center"/>
            <w:hideMark/>
          </w:tcPr>
          <w:p w14:paraId="0198A009" w14:textId="77777777" w:rsidR="003F7747" w:rsidRDefault="003F7747" w:rsidP="008B0DC0">
            <w:r>
              <w:t>Building digital skills</w:t>
            </w:r>
          </w:p>
        </w:tc>
        <w:tc>
          <w:tcPr>
            <w:tcW w:w="0" w:type="auto"/>
            <w:vAlign w:val="center"/>
            <w:hideMark/>
          </w:tcPr>
          <w:p w14:paraId="57402F5E" w14:textId="77777777" w:rsidR="003F7747" w:rsidRDefault="003F7747" w:rsidP="008B0DC0">
            <w:r>
              <w:t>5</w:t>
            </w:r>
          </w:p>
        </w:tc>
        <w:tc>
          <w:tcPr>
            <w:tcW w:w="0" w:type="auto"/>
            <w:vAlign w:val="center"/>
            <w:hideMark/>
          </w:tcPr>
          <w:p w14:paraId="54660888" w14:textId="77777777" w:rsidR="003F7747" w:rsidRDefault="003F7747" w:rsidP="008B0DC0">
            <w:r>
              <w:t>High</w:t>
            </w:r>
          </w:p>
        </w:tc>
      </w:tr>
    </w:tbl>
    <w:p w14:paraId="2205DEDE" w14:textId="77777777" w:rsidR="003F7747" w:rsidRDefault="003F7747" w:rsidP="003F7747">
      <w:pPr>
        <w:pStyle w:val="Heading1"/>
      </w:pPr>
      <w:r w:rsidRPr="007431E6">
        <w:rPr>
          <w:rStyle w:val="Strong"/>
        </w:rPr>
        <w:t>References (Harvard Style)</w:t>
      </w:r>
    </w:p>
    <w:p w14:paraId="56439DD3" w14:textId="77777777" w:rsidR="003F7747" w:rsidRPr="00792162" w:rsidRDefault="003F7747" w:rsidP="003F7747">
      <w:pPr>
        <w:pStyle w:val="NormalWeb"/>
        <w:rPr>
          <w:rFonts w:ascii="Arial" w:hAnsi="Arial" w:cs="Arial"/>
          <w:i/>
        </w:rPr>
      </w:pPr>
      <w:r w:rsidRPr="00792162">
        <w:rPr>
          <w:rFonts w:ascii="Arial" w:hAnsi="Arial" w:cs="Arial"/>
          <w:i/>
        </w:rPr>
        <w:t xml:space="preserve">British Council (2020) </w:t>
      </w:r>
      <w:r w:rsidRPr="00792162">
        <w:rPr>
          <w:rStyle w:val="Emphasis"/>
          <w:rFonts w:ascii="Arial" w:eastAsiaTheme="majorEastAsia" w:hAnsi="Arial" w:cs="Arial"/>
        </w:rPr>
        <w:t>Digital skills for the workplace</w:t>
      </w:r>
      <w:r w:rsidRPr="00792162">
        <w:rPr>
          <w:rFonts w:ascii="Arial" w:hAnsi="Arial" w:cs="Arial"/>
          <w:i/>
        </w:rPr>
        <w:t xml:space="preserve">. Available at: </w:t>
      </w:r>
      <w:hyperlink r:id="rId9" w:tgtFrame="_new" w:history="1">
        <w:r w:rsidRPr="00792162">
          <w:rPr>
            <w:rStyle w:val="Hyperlink"/>
            <w:rFonts w:ascii="Arial" w:eastAsiaTheme="majorEastAsia" w:hAnsi="Arial" w:cs="Arial"/>
            <w:i/>
          </w:rPr>
          <w:t>https://www.britishcouncil.org</w:t>
        </w:r>
      </w:hyperlink>
      <w:r w:rsidRPr="00792162">
        <w:rPr>
          <w:rFonts w:ascii="Arial" w:hAnsi="Arial" w:cs="Arial"/>
          <w:i/>
        </w:rPr>
        <w:t xml:space="preserve"> (Accessed: 9 December 2025).</w:t>
      </w:r>
    </w:p>
    <w:p w14:paraId="7B0A83D0" w14:textId="77777777" w:rsidR="003F7747" w:rsidRPr="00792162" w:rsidRDefault="003F7747" w:rsidP="003F7747">
      <w:pPr>
        <w:pStyle w:val="NormalWeb"/>
        <w:rPr>
          <w:rFonts w:ascii="Arial" w:hAnsi="Arial" w:cs="Arial"/>
          <w:i/>
        </w:rPr>
      </w:pPr>
      <w:proofErr w:type="spellStart"/>
      <w:r w:rsidRPr="00792162">
        <w:rPr>
          <w:rFonts w:ascii="Arial" w:hAnsi="Arial" w:cs="Arial"/>
          <w:i/>
        </w:rPr>
        <w:t>Jisc</w:t>
      </w:r>
      <w:proofErr w:type="spellEnd"/>
      <w:r w:rsidRPr="00792162">
        <w:rPr>
          <w:rFonts w:ascii="Arial" w:hAnsi="Arial" w:cs="Arial"/>
          <w:i/>
        </w:rPr>
        <w:t xml:space="preserve"> (2023) </w:t>
      </w:r>
      <w:r w:rsidRPr="00792162">
        <w:rPr>
          <w:rStyle w:val="Emphasis"/>
          <w:rFonts w:ascii="Arial" w:eastAsiaTheme="majorEastAsia" w:hAnsi="Arial" w:cs="Arial"/>
        </w:rPr>
        <w:t>Digital experience insights survey: UK higher education findings</w:t>
      </w:r>
      <w:r w:rsidRPr="00792162">
        <w:rPr>
          <w:rFonts w:ascii="Arial" w:hAnsi="Arial" w:cs="Arial"/>
          <w:i/>
        </w:rPr>
        <w:t xml:space="preserve">. Available at: </w:t>
      </w:r>
      <w:hyperlink r:id="rId10" w:tgtFrame="_new" w:history="1">
        <w:r w:rsidRPr="00792162">
          <w:rPr>
            <w:rStyle w:val="Hyperlink"/>
            <w:rFonts w:ascii="Arial" w:eastAsiaTheme="majorEastAsia" w:hAnsi="Arial" w:cs="Arial"/>
            <w:i/>
          </w:rPr>
          <w:t>https://www.jisc.ac.uk</w:t>
        </w:r>
      </w:hyperlink>
      <w:r w:rsidRPr="00792162">
        <w:rPr>
          <w:rFonts w:ascii="Arial" w:hAnsi="Arial" w:cs="Arial"/>
          <w:i/>
        </w:rPr>
        <w:t xml:space="preserve"> (Accessed: 9 December 2025).</w:t>
      </w:r>
    </w:p>
    <w:p w14:paraId="5D6FAC6F" w14:textId="77777777" w:rsidR="003F7747" w:rsidRPr="00792162" w:rsidRDefault="003F7747" w:rsidP="003F7747">
      <w:pPr>
        <w:pStyle w:val="NormalWeb"/>
        <w:rPr>
          <w:rFonts w:ascii="Arial" w:hAnsi="Arial" w:cs="Arial"/>
          <w:i/>
        </w:rPr>
      </w:pPr>
      <w:r w:rsidRPr="00792162">
        <w:rPr>
          <w:rFonts w:ascii="Arial" w:hAnsi="Arial" w:cs="Arial"/>
          <w:i/>
        </w:rPr>
        <w:t xml:space="preserve">Microsoft (2024) </w:t>
      </w:r>
      <w:r w:rsidRPr="00792162">
        <w:rPr>
          <w:rStyle w:val="Emphasis"/>
          <w:rFonts w:ascii="Arial" w:eastAsiaTheme="majorEastAsia" w:hAnsi="Arial" w:cs="Arial"/>
        </w:rPr>
        <w:t>Get started with Microsoft 365</w:t>
      </w:r>
      <w:r w:rsidRPr="00792162">
        <w:rPr>
          <w:rFonts w:ascii="Arial" w:hAnsi="Arial" w:cs="Arial"/>
          <w:i/>
        </w:rPr>
        <w:t xml:space="preserve">. Available at: </w:t>
      </w:r>
      <w:hyperlink r:id="rId11" w:tgtFrame="_new" w:history="1">
        <w:r w:rsidRPr="00792162">
          <w:rPr>
            <w:rStyle w:val="Hyperlink"/>
            <w:rFonts w:ascii="Arial" w:eastAsiaTheme="majorEastAsia" w:hAnsi="Arial" w:cs="Arial"/>
            <w:i/>
          </w:rPr>
          <w:t>https://www.microsoft.com</w:t>
        </w:r>
      </w:hyperlink>
      <w:r w:rsidRPr="00792162">
        <w:rPr>
          <w:rFonts w:ascii="Arial" w:hAnsi="Arial" w:cs="Arial"/>
          <w:i/>
        </w:rPr>
        <w:t xml:space="preserve"> (Accessed: 9 December 2025).</w:t>
      </w:r>
    </w:p>
    <w:p w14:paraId="2037117E" w14:textId="77777777" w:rsidR="003F7747" w:rsidRPr="00792162" w:rsidRDefault="003F7747" w:rsidP="003F7747">
      <w:pPr>
        <w:pStyle w:val="NormalWeb"/>
        <w:rPr>
          <w:rFonts w:ascii="Arial" w:hAnsi="Arial" w:cs="Arial"/>
          <w:i/>
        </w:rPr>
      </w:pPr>
      <w:r w:rsidRPr="00792162">
        <w:rPr>
          <w:rFonts w:ascii="Arial" w:hAnsi="Arial" w:cs="Arial"/>
          <w:i/>
        </w:rPr>
        <w:t xml:space="preserve">Selwyn, N. (2016) </w:t>
      </w:r>
      <w:r w:rsidRPr="00792162">
        <w:rPr>
          <w:rStyle w:val="Emphasis"/>
          <w:rFonts w:ascii="Arial" w:eastAsiaTheme="majorEastAsia" w:hAnsi="Arial" w:cs="Arial"/>
        </w:rPr>
        <w:t>Education and technology: Key issues and debates</w:t>
      </w:r>
      <w:r w:rsidRPr="00792162">
        <w:rPr>
          <w:rFonts w:ascii="Arial" w:hAnsi="Arial" w:cs="Arial"/>
          <w:i/>
        </w:rPr>
        <w:t xml:space="preserve">. 2nd </w:t>
      </w:r>
      <w:proofErr w:type="spellStart"/>
      <w:r w:rsidRPr="00792162">
        <w:rPr>
          <w:rFonts w:ascii="Arial" w:hAnsi="Arial" w:cs="Arial"/>
          <w:i/>
        </w:rPr>
        <w:t>edn</w:t>
      </w:r>
      <w:proofErr w:type="spellEnd"/>
      <w:r w:rsidRPr="00792162">
        <w:rPr>
          <w:rFonts w:ascii="Arial" w:hAnsi="Arial" w:cs="Arial"/>
          <w:i/>
        </w:rPr>
        <w:t>. London: Bloomsbury.</w:t>
      </w:r>
    </w:p>
    <w:p w14:paraId="7BA6C937" w14:textId="77777777" w:rsidR="003F7747" w:rsidRPr="00792162" w:rsidRDefault="003F7747" w:rsidP="003F7747">
      <w:pPr>
        <w:pStyle w:val="NormalWeb"/>
        <w:rPr>
          <w:rFonts w:ascii="Arial" w:hAnsi="Arial" w:cs="Arial"/>
          <w:i/>
        </w:rPr>
      </w:pPr>
      <w:proofErr w:type="spellStart"/>
      <w:r w:rsidRPr="00792162">
        <w:rPr>
          <w:rFonts w:ascii="Arial" w:hAnsi="Arial" w:cs="Arial"/>
          <w:i/>
        </w:rPr>
        <w:t>Westerman</w:t>
      </w:r>
      <w:proofErr w:type="spellEnd"/>
      <w:r w:rsidRPr="00792162">
        <w:rPr>
          <w:rFonts w:ascii="Arial" w:hAnsi="Arial" w:cs="Arial"/>
          <w:i/>
        </w:rPr>
        <w:t xml:space="preserve">, G. (2021) ‘Building confidence in a digital world’, </w:t>
      </w:r>
      <w:r w:rsidRPr="00792162">
        <w:rPr>
          <w:rStyle w:val="Emphasis"/>
          <w:rFonts w:ascii="Arial" w:eastAsiaTheme="majorEastAsia" w:hAnsi="Arial" w:cs="Arial"/>
        </w:rPr>
        <w:t>MIT Sloan Management Review</w:t>
      </w:r>
      <w:r w:rsidRPr="00792162">
        <w:rPr>
          <w:rFonts w:ascii="Arial" w:hAnsi="Arial" w:cs="Arial"/>
          <w:i/>
        </w:rPr>
        <w:t>, 62(4), pp. 1–8.</w:t>
      </w:r>
    </w:p>
    <w:p w14:paraId="771DAD9E" w14:textId="77777777" w:rsidR="004B2EB4" w:rsidRDefault="004B2EB4" w:rsidP="004B2EB4"/>
    <w:p w14:paraId="04BD9B3B" w14:textId="77777777" w:rsidR="00D8531B" w:rsidRDefault="00D8531B" w:rsidP="004B2EB4"/>
    <w:p w14:paraId="7A8C4CDB" w14:textId="6DFBFCC9" w:rsidR="009D3D7B" w:rsidRDefault="00D731C3" w:rsidP="00D731C3">
      <w:pPr>
        <w:pStyle w:val="Heading1"/>
      </w:pPr>
      <w:bookmarkStart w:id="2" w:name="_Toc211605238"/>
      <w:r>
        <w:t>Task 2</w:t>
      </w:r>
      <w:bookmarkEnd w:id="2"/>
      <w:r>
        <w:t xml:space="preserve"> </w:t>
      </w:r>
    </w:p>
    <w:p w14:paraId="46ECF222" w14:textId="5F9537D8" w:rsidR="00D731C3" w:rsidRDefault="00D731C3" w:rsidP="00D731C3">
      <w:pPr>
        <w:pStyle w:val="Heading1"/>
      </w:pPr>
      <w:bookmarkStart w:id="3" w:name="_Toc211605239"/>
      <w:r w:rsidRPr="00D731C3">
        <w:t>LinkedIn Learning Certificates for Office365</w:t>
      </w:r>
      <w:bookmarkEnd w:id="3"/>
    </w:p>
    <w:p w14:paraId="4680C908" w14:textId="631DD6DC" w:rsidR="003F7747" w:rsidRDefault="003F7747" w:rsidP="00D731C3">
      <w:r>
        <w:rPr>
          <w:rFonts w:ascii="Arial" w:eastAsia="Times New Roman" w:hAnsi="Arial" w:cs="Arial"/>
          <w:b/>
          <w:bCs/>
          <w:noProof/>
          <w:lang w:eastAsia="en-GB"/>
        </w:rPr>
        <w:drawing>
          <wp:inline distT="0" distB="0" distL="0" distR="0" wp14:anchorId="170BDFAA" wp14:editId="3D9047C3">
            <wp:extent cx="5486400" cy="344487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9BCCD1A.tmp"/>
                    <pic:cNvPicPr/>
                  </pic:nvPicPr>
                  <pic:blipFill>
                    <a:blip r:embed="rId12"/>
                    <a:stretch>
                      <a:fillRect/>
                    </a:stretch>
                  </pic:blipFill>
                  <pic:spPr>
                    <a:xfrm>
                      <a:off x="0" y="0"/>
                      <a:ext cx="5486400" cy="3444875"/>
                    </a:xfrm>
                    <a:prstGeom prst="rect">
                      <a:avLst/>
                    </a:prstGeom>
                  </pic:spPr>
                </pic:pic>
              </a:graphicData>
            </a:graphic>
          </wp:inline>
        </w:drawing>
      </w:r>
    </w:p>
    <w:p w14:paraId="0AC899A8" w14:textId="5E36F9CD" w:rsidR="003F7747" w:rsidRDefault="003F7747" w:rsidP="00D731C3">
      <w:r>
        <w:rPr>
          <w:rFonts w:ascii="Arial" w:eastAsia="Times New Roman" w:hAnsi="Arial" w:cs="Arial"/>
          <w:b/>
          <w:bCs/>
          <w:noProof/>
          <w:lang w:eastAsia="en-GB"/>
        </w:rPr>
        <w:lastRenderedPageBreak/>
        <w:drawing>
          <wp:inline distT="0" distB="0" distL="0" distR="0" wp14:anchorId="640E7EBD" wp14:editId="1B210E86">
            <wp:extent cx="5486400" cy="3981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9BC8B5A.tmp"/>
                    <pic:cNvPicPr/>
                  </pic:nvPicPr>
                  <pic:blipFill>
                    <a:blip r:embed="rId13"/>
                    <a:stretch>
                      <a:fillRect/>
                    </a:stretch>
                  </pic:blipFill>
                  <pic:spPr>
                    <a:xfrm>
                      <a:off x="0" y="0"/>
                      <a:ext cx="5486400" cy="3981450"/>
                    </a:xfrm>
                    <a:prstGeom prst="rect">
                      <a:avLst/>
                    </a:prstGeom>
                  </pic:spPr>
                </pic:pic>
              </a:graphicData>
            </a:graphic>
          </wp:inline>
        </w:drawing>
      </w:r>
    </w:p>
    <w:p w14:paraId="7E1A267A" w14:textId="4070444B" w:rsidR="003F7747" w:rsidRDefault="003F7747" w:rsidP="00D731C3"/>
    <w:p w14:paraId="2DF8D38E" w14:textId="69FE00B0" w:rsidR="003F7747" w:rsidRDefault="003F7747" w:rsidP="00D731C3">
      <w:r>
        <w:rPr>
          <w:rFonts w:ascii="Arial" w:eastAsia="Times New Roman" w:hAnsi="Arial" w:cs="Arial"/>
          <w:b/>
          <w:bCs/>
          <w:noProof/>
          <w:lang w:eastAsia="en-GB"/>
        </w:rPr>
        <w:drawing>
          <wp:inline distT="0" distB="0" distL="0" distR="0" wp14:anchorId="4D91C1E6" wp14:editId="6BC876C9">
            <wp:extent cx="5486400" cy="403034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9BC2365.tmp"/>
                    <pic:cNvPicPr/>
                  </pic:nvPicPr>
                  <pic:blipFill>
                    <a:blip r:embed="rId14"/>
                    <a:stretch>
                      <a:fillRect/>
                    </a:stretch>
                  </pic:blipFill>
                  <pic:spPr>
                    <a:xfrm>
                      <a:off x="0" y="0"/>
                      <a:ext cx="5486400" cy="4030345"/>
                    </a:xfrm>
                    <a:prstGeom prst="rect">
                      <a:avLst/>
                    </a:prstGeom>
                  </pic:spPr>
                </pic:pic>
              </a:graphicData>
            </a:graphic>
          </wp:inline>
        </w:drawing>
      </w:r>
    </w:p>
    <w:p w14:paraId="506D4996" w14:textId="0BACDDAE" w:rsidR="00AE5E77" w:rsidRDefault="00AE5E77" w:rsidP="00D731C3"/>
    <w:p w14:paraId="0173D280" w14:textId="77777777" w:rsidR="00AE5E77" w:rsidRDefault="00AE5E77" w:rsidP="00AE5E77">
      <w:pPr>
        <w:spacing w:before="100" w:beforeAutospacing="1" w:after="100" w:afterAutospacing="1" w:line="240" w:lineRule="auto"/>
        <w:rPr>
          <w:rFonts w:ascii="Arial" w:eastAsia="Times New Roman" w:hAnsi="Arial" w:cs="Arial"/>
          <w:b/>
          <w:bCs/>
          <w:lang w:eastAsia="en-GB"/>
        </w:rPr>
      </w:pPr>
      <w:r>
        <w:rPr>
          <w:rFonts w:ascii="Arial" w:eastAsia="Times New Roman" w:hAnsi="Arial" w:cs="Arial"/>
          <w:b/>
          <w:bCs/>
          <w:lang w:eastAsia="en-GB"/>
        </w:rPr>
        <w:lastRenderedPageBreak/>
        <w:t>My Smart Plan</w:t>
      </w:r>
    </w:p>
    <w:p w14:paraId="535F3591" w14:textId="77777777" w:rsidR="00AE5E77" w:rsidRDefault="00AE5E77" w:rsidP="00AE5E77">
      <w:pPr>
        <w:spacing w:before="100" w:beforeAutospacing="1" w:after="100" w:afterAutospacing="1" w:line="240" w:lineRule="auto"/>
        <w:rPr>
          <w:rFonts w:ascii="Arial" w:eastAsia="Times New Roman" w:hAnsi="Arial" w:cs="Arial"/>
          <w:b/>
          <w:bCs/>
          <w:lang w:eastAsia="en-GB"/>
        </w:rPr>
      </w:pPr>
    </w:p>
    <w:p w14:paraId="0696D6F2" w14:textId="77777777" w:rsidR="00AE5E77" w:rsidRPr="007431E6" w:rsidRDefault="00AE5E77" w:rsidP="00AE5E77">
      <w:pPr>
        <w:spacing w:before="100" w:beforeAutospacing="1" w:after="100" w:afterAutospacing="1" w:line="240" w:lineRule="auto"/>
        <w:rPr>
          <w:rFonts w:ascii="Arial" w:eastAsia="Times New Roman" w:hAnsi="Arial" w:cs="Arial"/>
          <w:sz w:val="22"/>
          <w:szCs w:val="22"/>
          <w:lang w:eastAsia="en-GB"/>
        </w:rPr>
      </w:pPr>
      <w:r w:rsidRPr="007431E6">
        <w:rPr>
          <w:rFonts w:ascii="Arial" w:eastAsia="Times New Roman" w:hAnsi="Arial" w:cs="Arial"/>
          <w:b/>
          <w:bCs/>
          <w:sz w:val="22"/>
          <w:szCs w:val="22"/>
          <w:lang w:eastAsia="en-GB"/>
        </w:rPr>
        <w:t>Specific:</w:t>
      </w:r>
      <w:r w:rsidRPr="007431E6">
        <w:rPr>
          <w:rFonts w:ascii="Arial" w:eastAsia="Times New Roman" w:hAnsi="Arial" w:cs="Arial"/>
          <w:sz w:val="22"/>
          <w:szCs w:val="22"/>
          <w:lang w:eastAsia="en-GB"/>
        </w:rPr>
        <w:br/>
        <w:t>Building on the progress described in my reflection, I will continue to strengthen my digital competence by focusing on three key areas highlighted throughout my essay: effective file organisation through OneDrive, professional formatting and academic presentation in Word, and purposeful research using reliable digital sources. I will apply these skills consistently across all upcoming university tasks to reinforce the confidence and structure I have begun to develop.</w:t>
      </w:r>
    </w:p>
    <w:p w14:paraId="63C0A3A1" w14:textId="77777777" w:rsidR="00AE5E77" w:rsidRPr="007431E6" w:rsidRDefault="00AE5E77" w:rsidP="00AE5E77">
      <w:pPr>
        <w:spacing w:before="100" w:beforeAutospacing="1" w:after="100" w:afterAutospacing="1" w:line="240" w:lineRule="auto"/>
        <w:rPr>
          <w:rFonts w:ascii="Arial" w:eastAsia="Times New Roman" w:hAnsi="Arial" w:cs="Arial"/>
          <w:sz w:val="22"/>
          <w:szCs w:val="22"/>
          <w:lang w:eastAsia="en-GB"/>
        </w:rPr>
      </w:pPr>
      <w:r w:rsidRPr="007431E6">
        <w:rPr>
          <w:rFonts w:ascii="Arial" w:eastAsia="Times New Roman" w:hAnsi="Arial" w:cs="Arial"/>
          <w:b/>
          <w:bCs/>
          <w:sz w:val="22"/>
          <w:szCs w:val="22"/>
          <w:lang w:eastAsia="en-GB"/>
        </w:rPr>
        <w:t>Measurable:</w:t>
      </w:r>
      <w:r w:rsidRPr="007431E6">
        <w:rPr>
          <w:rFonts w:ascii="Arial" w:eastAsia="Times New Roman" w:hAnsi="Arial" w:cs="Arial"/>
          <w:sz w:val="22"/>
          <w:szCs w:val="22"/>
          <w:lang w:eastAsia="en-GB"/>
        </w:rPr>
        <w:br/>
        <w:t>Progress will be monitored through several indicators. I will maintain an organised OneDrive system where all academic work is stored in clearly labelled folders. I will ensure that each new assignment demonstrates appropriate academic formatting, including headings, spacing, and structure. Additionally, I will use at least five credible, well-referenced sources for each major assignment to demonstrate improved research skills and critical digital literacy, reflecting the growth noted in my essay.</w:t>
      </w:r>
    </w:p>
    <w:p w14:paraId="70524DA6" w14:textId="77777777" w:rsidR="00AE5E77" w:rsidRPr="007431E6" w:rsidRDefault="00AE5E77" w:rsidP="00AE5E77">
      <w:pPr>
        <w:spacing w:before="100" w:beforeAutospacing="1" w:after="100" w:afterAutospacing="1" w:line="240" w:lineRule="auto"/>
        <w:rPr>
          <w:rFonts w:ascii="Arial" w:eastAsia="Times New Roman" w:hAnsi="Arial" w:cs="Arial"/>
          <w:sz w:val="22"/>
          <w:szCs w:val="22"/>
          <w:lang w:eastAsia="en-GB"/>
        </w:rPr>
      </w:pPr>
      <w:r w:rsidRPr="007431E6">
        <w:rPr>
          <w:rFonts w:ascii="Arial" w:eastAsia="Times New Roman" w:hAnsi="Arial" w:cs="Arial"/>
          <w:b/>
          <w:bCs/>
          <w:sz w:val="22"/>
          <w:szCs w:val="22"/>
          <w:lang w:eastAsia="en-GB"/>
        </w:rPr>
        <w:t>Achievable:</w:t>
      </w:r>
      <w:r w:rsidRPr="007431E6">
        <w:rPr>
          <w:rFonts w:ascii="Arial" w:eastAsia="Times New Roman" w:hAnsi="Arial" w:cs="Arial"/>
          <w:sz w:val="22"/>
          <w:szCs w:val="22"/>
          <w:lang w:eastAsia="en-GB"/>
        </w:rPr>
        <w:br/>
        <w:t>This goal is achievable because it builds on the practical foundations I have already established during my digital skills sessions. As explained in my reflection, I now have the confidence to navigate Microsoft 365 more effectively and engage with research in a more structured manner. The resources and tools required to meet this goal are already available to me, and the pace of improvement demonstrated so far shows that continued development is realistic.</w:t>
      </w:r>
    </w:p>
    <w:p w14:paraId="2079C44E" w14:textId="77777777" w:rsidR="00AE5E77" w:rsidRPr="007431E6" w:rsidRDefault="00AE5E77" w:rsidP="00AE5E77">
      <w:pPr>
        <w:spacing w:before="100" w:beforeAutospacing="1" w:after="100" w:afterAutospacing="1" w:line="240" w:lineRule="auto"/>
        <w:rPr>
          <w:rFonts w:ascii="Arial" w:eastAsia="Times New Roman" w:hAnsi="Arial" w:cs="Arial"/>
          <w:sz w:val="22"/>
          <w:szCs w:val="22"/>
          <w:lang w:eastAsia="en-GB"/>
        </w:rPr>
      </w:pPr>
      <w:r w:rsidRPr="007431E6">
        <w:rPr>
          <w:rFonts w:ascii="Arial" w:eastAsia="Times New Roman" w:hAnsi="Arial" w:cs="Arial"/>
          <w:b/>
          <w:bCs/>
          <w:sz w:val="22"/>
          <w:szCs w:val="22"/>
          <w:lang w:eastAsia="en-GB"/>
        </w:rPr>
        <w:t>Relevant:</w:t>
      </w:r>
      <w:r w:rsidRPr="007431E6">
        <w:rPr>
          <w:rFonts w:ascii="Arial" w:eastAsia="Times New Roman" w:hAnsi="Arial" w:cs="Arial"/>
          <w:sz w:val="22"/>
          <w:szCs w:val="22"/>
          <w:lang w:eastAsia="en-GB"/>
        </w:rPr>
        <w:br/>
        <w:t>This action plan directly supports my academic growth and personal development, both of which were central themes in my reflection. Strengthening my digital skills will enhance the quality of my assignments, reduce stress caused by disorganisation, and reinforce the sense of control and capability that I have been rebuilding. These improvements align with my broader academic ambitions and my long-term goal of using digital tools confidently in both educational and professional contexts.</w:t>
      </w:r>
    </w:p>
    <w:p w14:paraId="7A6CA67F" w14:textId="77777777" w:rsidR="00AE5E77" w:rsidRPr="007431E6" w:rsidRDefault="00AE5E77" w:rsidP="00AE5E77">
      <w:pPr>
        <w:spacing w:before="100" w:beforeAutospacing="1" w:after="100" w:afterAutospacing="1" w:line="240" w:lineRule="auto"/>
        <w:rPr>
          <w:rFonts w:ascii="Arial" w:eastAsia="Times New Roman" w:hAnsi="Arial" w:cs="Arial"/>
          <w:sz w:val="22"/>
          <w:szCs w:val="22"/>
          <w:lang w:eastAsia="en-GB"/>
        </w:rPr>
      </w:pPr>
      <w:r w:rsidRPr="007431E6">
        <w:rPr>
          <w:rFonts w:ascii="Arial" w:eastAsia="Times New Roman" w:hAnsi="Arial" w:cs="Arial"/>
          <w:b/>
          <w:bCs/>
          <w:sz w:val="22"/>
          <w:szCs w:val="22"/>
          <w:lang w:eastAsia="en-GB"/>
        </w:rPr>
        <w:t>Time-bound:</w:t>
      </w:r>
      <w:r w:rsidRPr="007431E6">
        <w:rPr>
          <w:rFonts w:ascii="Arial" w:eastAsia="Times New Roman" w:hAnsi="Arial" w:cs="Arial"/>
          <w:sz w:val="22"/>
          <w:szCs w:val="22"/>
          <w:lang w:eastAsia="en-GB"/>
        </w:rPr>
        <w:br/>
        <w:t>I will implement and maintain this action plan throughout the remainder of the academic term (approximately the next 10–12 weeks). I will review my progress every two weeks to evaluate what is working well, identify any challenges, and ensure that my skills continue to develop in line with the growth described in my reflection.</w:t>
      </w:r>
    </w:p>
    <w:p w14:paraId="01C11C0E" w14:textId="77777777" w:rsidR="00AE5E77" w:rsidRDefault="00AE5E77" w:rsidP="00D731C3"/>
    <w:p w14:paraId="356AE92F" w14:textId="77777777" w:rsidR="00022B69" w:rsidRDefault="00D731C3" w:rsidP="00D731C3">
      <w:pPr>
        <w:pStyle w:val="Heading1"/>
      </w:pPr>
      <w:bookmarkStart w:id="4" w:name="_Toc211605240"/>
      <w:r>
        <w:lastRenderedPageBreak/>
        <w:t>Task 3</w:t>
      </w:r>
      <w:bookmarkEnd w:id="4"/>
      <w:r>
        <w:t xml:space="preserve"> </w:t>
      </w:r>
    </w:p>
    <w:p w14:paraId="0BDE1645" w14:textId="08ACCBFF" w:rsidR="00AE5E77" w:rsidRPr="00D57526" w:rsidRDefault="00D731C3" w:rsidP="00AE5E7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5" w:name="_Toc211605241"/>
      <w:r w:rsidRPr="00D731C3">
        <w:t xml:space="preserve">Essay on </w:t>
      </w:r>
      <w:r w:rsidR="00AE5E77">
        <w:t>the relevance</w:t>
      </w:r>
      <w:r w:rsidRPr="00D731C3">
        <w:t xml:space="preserve"> of Excel</w:t>
      </w:r>
      <w:r>
        <w:t xml:space="preserve"> </w:t>
      </w:r>
      <w:r w:rsidR="007C4A17">
        <w:t>in professional and personal life.</w:t>
      </w:r>
      <w:bookmarkEnd w:id="5"/>
      <w:r w:rsidR="00AE5E77" w:rsidRPr="00AE5E77">
        <w:rPr>
          <w:rFonts w:ascii="Times New Roman" w:eastAsia="Times New Roman" w:hAnsi="Times New Roman" w:cs="Times New Roman"/>
          <w:b/>
          <w:bCs/>
          <w:kern w:val="36"/>
          <w:sz w:val="48"/>
          <w:szCs w:val="48"/>
          <w:lang w:eastAsia="en-GB"/>
        </w:rPr>
        <w:t xml:space="preserve"> </w:t>
      </w:r>
      <w:r w:rsidR="00AE5E77" w:rsidRPr="00D57526">
        <w:rPr>
          <w:rFonts w:ascii="Times New Roman" w:eastAsia="Times New Roman" w:hAnsi="Times New Roman" w:cs="Times New Roman"/>
          <w:b/>
          <w:bCs/>
          <w:kern w:val="36"/>
          <w:sz w:val="48"/>
          <w:szCs w:val="48"/>
          <w:lang w:eastAsia="en-GB"/>
        </w:rPr>
        <w:t>The Relevance and Importance of Microsoft Excel in My Modern Data Management</w:t>
      </w:r>
    </w:p>
    <w:p w14:paraId="620917E7"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Introduction</w:t>
      </w:r>
    </w:p>
    <w:p w14:paraId="11E6D3A9"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As someone who has been developing my digital skills, I’ve come to realise just how essential Microsoft Excel is in everyday life.</w:t>
      </w:r>
    </w:p>
    <w:p w14:paraId="5F52AC98"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Whether I’m organising my personal finances, completing university work, or simply trying to make sense of data, Excel has quickly become one of the tools I rely on the most.</w:t>
      </w:r>
    </w:p>
    <w:p w14:paraId="01B437E3"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What used to feel overwhelming especially anything involving numbers, now feels manageable, thanks to how flexible, accessible, and user-friendly Excel is.</w:t>
      </w:r>
    </w:p>
    <w:p w14:paraId="79D0ABD2"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This essay explores the importance of Excel from my perspective, showing how I used it to create a clear and accurate household income and expenditure spreadsheet.</w:t>
      </w:r>
    </w:p>
    <w:p w14:paraId="555C8583"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By using formulas, tables, and a chart, I learned how Excel supports real-life financial planning and helps build confidence with data.</w:t>
      </w:r>
    </w:p>
    <w:p w14:paraId="597AC47C"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Excel as a Tool for Data Analysis</w:t>
      </w:r>
    </w:p>
    <w:p w14:paraId="55D0B757"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Before improving my digital skills, I used to think Excel was only for people in finance or working at big companies.</w:t>
      </w:r>
    </w:p>
    <w:p w14:paraId="43166CD5"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But once I started learning how to use basic formulas and tools, I realised it’s actually perfect for everyday life, especially when I want to understand my spending habits or stay organised.</w:t>
      </w:r>
    </w:p>
    <w:p w14:paraId="4E59F441"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Features like sorting, filtering, and conditional formatting help me spot patterns that I would overlook on paper.</w:t>
      </w:r>
    </w:p>
    <w:p w14:paraId="6BFC4963"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Even simple formulas such as SUM and AVERAGE make a huge difference when I’m checking totals or comparing numbers.</w:t>
      </w:r>
    </w:p>
    <w:p w14:paraId="48984AC2"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This is especially important for me because it reduces mistakes and gives me confidence that the information I’m working with is accurate.</w:t>
      </w:r>
    </w:p>
    <w:p w14:paraId="1578CE9E"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 xml:space="preserve">According to </w:t>
      </w:r>
      <w:proofErr w:type="spellStart"/>
      <w:r w:rsidRPr="00BE184C">
        <w:rPr>
          <w:rFonts w:ascii="Arial" w:eastAsia="Times New Roman" w:hAnsi="Arial" w:cs="Arial"/>
          <w:lang w:eastAsia="en-GB"/>
        </w:rPr>
        <w:t>Walkenbach</w:t>
      </w:r>
      <w:proofErr w:type="spellEnd"/>
      <w:r w:rsidRPr="00BE184C">
        <w:rPr>
          <w:rFonts w:ascii="Arial" w:eastAsia="Times New Roman" w:hAnsi="Arial" w:cs="Arial"/>
          <w:lang w:eastAsia="en-GB"/>
        </w:rPr>
        <w:t xml:space="preserve"> (2018), accuracy and structure are key strengths of Excel</w:t>
      </w:r>
      <w:r>
        <w:rPr>
          <w:rFonts w:ascii="Arial" w:eastAsia="Times New Roman" w:hAnsi="Arial" w:cs="Arial"/>
          <w:lang w:eastAsia="en-GB"/>
        </w:rPr>
        <w:t xml:space="preserve"> </w:t>
      </w:r>
      <w:r w:rsidRPr="00BE184C">
        <w:rPr>
          <w:rFonts w:ascii="Arial" w:eastAsia="Times New Roman" w:hAnsi="Arial" w:cs="Arial"/>
          <w:lang w:eastAsia="en-GB"/>
        </w:rPr>
        <w:t>and from my own experience, I completely agree.</w:t>
      </w:r>
    </w:p>
    <w:p w14:paraId="569B4A94"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lastRenderedPageBreak/>
        <w:t>Excel for Budgeting and Personal Financial Planning</w:t>
      </w:r>
    </w:p>
    <w:p w14:paraId="1E88FF09"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One of the biggest ways Excel has helped me is with budgeting.</w:t>
      </w:r>
    </w:p>
    <w:p w14:paraId="5096D9E7"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Excel and Decision-Making in My Daily Life</w:t>
      </w:r>
    </w:p>
    <w:p w14:paraId="46325320"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One of the things I found most surprising about Excel is how good it is for planning.</w:t>
      </w:r>
    </w:p>
    <w:p w14:paraId="13ABD529"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With tools like Goal Seek and What-If Analysis, I can test different financial situations without actually having to spend anything.</w:t>
      </w:r>
    </w:p>
    <w:p w14:paraId="421D33E7"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For example, if I wanted to save more money each month, I could use Goal Seek to check what would happen if I reduced certain expenses or adjusted my budget.</w:t>
      </w:r>
    </w:p>
    <w:p w14:paraId="755CEC9F"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Excel instantly shows the results, helping me make realistic decisions instead of guessing.</w:t>
      </w:r>
    </w:p>
    <w:p w14:paraId="08EE8973"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This makes me feel more in control and more confident when planning my finances, both now and in the future.</w:t>
      </w:r>
    </w:p>
    <w:p w14:paraId="421BB3A7"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Why Excel Is So Useful for Me Personally</w:t>
      </w:r>
    </w:p>
    <w:p w14:paraId="3BC7F452"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What I appreciate most about Excel is that it’s accessible and easy to learn.</w:t>
      </w:r>
    </w:p>
    <w:p w14:paraId="00F4C1CA"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I’ve been able to build my skills step by step, and every time I learn something new, like a new formula or formatting option, I feel more capable and organised.</w:t>
      </w:r>
    </w:p>
    <w:p w14:paraId="48BB073F"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Excel is available on most devices, including laptops, tablets, and even my phone, which means I can update my information whenever I need to.</w:t>
      </w:r>
    </w:p>
    <w:p w14:paraId="4A11E3D0"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It also connects with other apps I use, like Word and PowerPoint, which makes working on assignments or personal projects much quicker.</w:t>
      </w:r>
    </w:p>
    <w:p w14:paraId="2B5D8565"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For me, Excel isn’t just a digital tool; it’s something that has genuinely helped me build confidence, stay organised, and understand data in a way I never used to.</w:t>
      </w:r>
    </w:p>
    <w:p w14:paraId="3DD33D92"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Conclusion</w:t>
      </w:r>
    </w:p>
    <w:p w14:paraId="6BEDE79F"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Through improving my digital skills, I’ve learned just how important and powerful Excel is in modern data management.</w:t>
      </w:r>
    </w:p>
    <w:p w14:paraId="20DBB9F2"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Whether I’m budgeting, analysing information, or preparing reports, Excel helps me stay accurate, organised, and confident.</w:t>
      </w:r>
    </w:p>
    <w:p w14:paraId="28794412"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The household income and expenditure spreadsheet I created shows how useful Excel is for everyday financial planning.</w:t>
      </w:r>
    </w:p>
    <w:p w14:paraId="4F352122"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By using formulas, tables, and visual charts, I was able to turn simple numbers into meaningful information that actually supports my decision-making.</w:t>
      </w:r>
    </w:p>
    <w:p w14:paraId="4444F0D7"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lastRenderedPageBreak/>
        <w:t>As technology keeps advancing, I know that being confident with Excel will benefit me in my studies, my future career, and my personal life.</w:t>
      </w:r>
    </w:p>
    <w:p w14:paraId="23D839A1" w14:textId="59FFD3CF" w:rsidR="00AE5E77"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For me, learning Excel hasn’t just been useful; it has been empowering.</w:t>
      </w:r>
    </w:p>
    <w:p w14:paraId="466D8058" w14:textId="71E18921" w:rsidR="00AE5E77" w:rsidRDefault="00AE5E77" w:rsidP="00AE5E77">
      <w:pPr>
        <w:spacing w:before="100" w:beforeAutospacing="1" w:after="100" w:afterAutospacing="1" w:line="240" w:lineRule="auto"/>
        <w:rPr>
          <w:rFonts w:ascii="Arial" w:eastAsia="Times New Roman" w:hAnsi="Arial" w:cs="Arial"/>
          <w:lang w:eastAsia="en-GB"/>
        </w:rPr>
      </w:pPr>
    </w:p>
    <w:p w14:paraId="4B5047E6"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Excel for Budgeting and Personal Financial Planning</w:t>
      </w:r>
    </w:p>
    <w:p w14:paraId="61E328C1"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One of the biggest ways Excel has helped me is with budgeting.</w:t>
      </w:r>
    </w:p>
    <w:p w14:paraId="629F6B06"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Trying to manage bills, shopping, and everyday costs can feel stressful, but setting everything out in a spreadsheet makes it much clearer.</w:t>
      </w:r>
    </w:p>
    <w:p w14:paraId="18D9A923"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It helps me stay in control instead of guessing where my money is going.</w:t>
      </w:r>
    </w:p>
    <w:p w14:paraId="713A6307"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To show this, I created a personal household income and expenditure spreadsheet using the figures I was given.</w:t>
      </w:r>
    </w:p>
    <w:p w14:paraId="67F5F009"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This wasn’t just an exercise for the sake of it—it actually helped me understand how much I spend and how much I have left each month.</w:t>
      </w:r>
    </w:p>
    <w:p w14:paraId="61068A12"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Here is the working Excel file I built:</w:t>
      </w:r>
    </w:p>
    <w:p w14:paraId="52EBB798"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Using Excel to create this spreadsheet made me feel more organised and gave me a better overview of my finances.</w:t>
      </w:r>
    </w:p>
    <w:p w14:paraId="37EF2101" w14:textId="2EC013A0" w:rsidR="00AE5E77" w:rsidRDefault="00AE5E77" w:rsidP="00AE5E77">
      <w:pPr>
        <w:spacing w:before="100" w:beforeAutospacing="1" w:after="100" w:afterAutospacing="1" w:line="240" w:lineRule="auto"/>
        <w:rPr>
          <w:rFonts w:ascii="Arial" w:eastAsia="Times New Roman" w:hAnsi="Arial" w:cs="Arial"/>
          <w:lang w:eastAsia="en-GB"/>
        </w:rPr>
      </w:pPr>
      <w:r w:rsidRPr="00BE184C">
        <w:rPr>
          <w:rFonts w:ascii="Arial" w:eastAsia="Times New Roman" w:hAnsi="Arial" w:cs="Arial"/>
          <w:lang w:eastAsia="en-GB"/>
        </w:rPr>
        <w:t>Here is the working Excel file I built:</w:t>
      </w:r>
    </w:p>
    <w:p w14:paraId="19BDAA68" w14:textId="14CA6072" w:rsidR="006025B8" w:rsidRPr="00BE184C" w:rsidRDefault="006025B8" w:rsidP="00AE5E77">
      <w:pPr>
        <w:spacing w:before="100" w:beforeAutospacing="1" w:after="100" w:afterAutospacing="1" w:line="240" w:lineRule="auto"/>
        <w:rPr>
          <w:rFonts w:ascii="Arial" w:eastAsia="Times New Roman" w:hAnsi="Arial" w:cs="Arial"/>
          <w:lang w:eastAsia="en-GB"/>
        </w:rPr>
      </w:pPr>
      <w:r w:rsidRPr="006025B8">
        <w:rPr>
          <w:rFonts w:ascii="Arial" w:eastAsia="Times New Roman" w:hAnsi="Arial" w:cs="Arial"/>
          <w:lang w:eastAsia="en-GB"/>
        </w:rPr>
        <w:drawing>
          <wp:inline distT="0" distB="0" distL="0" distR="0" wp14:anchorId="32E2C237" wp14:editId="0C304790">
            <wp:extent cx="5731510" cy="29476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47670"/>
                    </a:xfrm>
                    <a:prstGeom prst="rect">
                      <a:avLst/>
                    </a:prstGeom>
                  </pic:spPr>
                </pic:pic>
              </a:graphicData>
            </a:graphic>
          </wp:inline>
        </w:drawing>
      </w:r>
    </w:p>
    <w:p w14:paraId="7456BD08" w14:textId="77777777" w:rsidR="00AE5E77" w:rsidRPr="00BE184C" w:rsidRDefault="00AE5E77" w:rsidP="00AE5E77">
      <w:pPr>
        <w:spacing w:before="100" w:beforeAutospacing="1" w:after="100" w:afterAutospacing="1" w:line="240" w:lineRule="auto"/>
        <w:rPr>
          <w:rFonts w:ascii="Arial" w:eastAsia="Times New Roman" w:hAnsi="Arial" w:cs="Arial"/>
          <w:lang w:eastAsia="en-GB"/>
        </w:rPr>
      </w:pPr>
    </w:p>
    <w:p w14:paraId="3927A0F1" w14:textId="77777777" w:rsidR="00AE5E77" w:rsidRPr="00D57526" w:rsidRDefault="00AE5E77" w:rsidP="00AE5E77">
      <w:pPr>
        <w:spacing w:after="0" w:line="240" w:lineRule="auto"/>
        <w:rPr>
          <w:rFonts w:ascii="Times New Roman" w:eastAsia="Times New Roman" w:hAnsi="Times New Roman" w:cs="Times New Roman"/>
          <w:lang w:eastAsia="en-GB"/>
        </w:rPr>
      </w:pPr>
    </w:p>
    <w:p w14:paraId="40561405" w14:textId="77777777" w:rsidR="00AE5E77" w:rsidRPr="00D57526" w:rsidRDefault="00AE5E77" w:rsidP="00AE5E7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57526">
        <w:rPr>
          <w:rFonts w:ascii="Times New Roman" w:eastAsia="Times New Roman" w:hAnsi="Times New Roman" w:cs="Times New Roman"/>
          <w:b/>
          <w:bCs/>
          <w:sz w:val="36"/>
          <w:szCs w:val="36"/>
          <w:lang w:eastAsia="en-GB"/>
        </w:rPr>
        <w:lastRenderedPageBreak/>
        <w:t>References</w:t>
      </w:r>
    </w:p>
    <w:p w14:paraId="6AE9018E" w14:textId="77777777" w:rsidR="006025B8" w:rsidRDefault="00AE5E77" w:rsidP="006025B8">
      <w:pPr>
        <w:spacing w:before="100" w:beforeAutospacing="1" w:after="100" w:afterAutospacing="1" w:line="240" w:lineRule="auto"/>
        <w:rPr>
          <w:rFonts w:ascii="Arial" w:eastAsia="Times New Roman" w:hAnsi="Arial" w:cs="Arial"/>
          <w:i/>
          <w:lang w:eastAsia="en-GB"/>
        </w:rPr>
      </w:pPr>
      <w:r w:rsidRPr="00D57526">
        <w:rPr>
          <w:rFonts w:ascii="Arial" w:eastAsia="Times New Roman" w:hAnsi="Arial" w:cs="Arial"/>
          <w:i/>
          <w:lang w:eastAsia="en-GB"/>
        </w:rPr>
        <w:t xml:space="preserve">Frye, C. (2020) </w:t>
      </w:r>
      <w:r w:rsidRPr="00A9527C">
        <w:rPr>
          <w:rFonts w:ascii="Arial" w:eastAsia="Times New Roman" w:hAnsi="Arial" w:cs="Arial"/>
          <w:i/>
          <w:iCs/>
          <w:lang w:eastAsia="en-GB"/>
        </w:rPr>
        <w:t>Microsoft Excel Step-by-Step</w:t>
      </w:r>
      <w:r w:rsidRPr="00D57526">
        <w:rPr>
          <w:rFonts w:ascii="Arial" w:eastAsia="Times New Roman" w:hAnsi="Arial" w:cs="Arial"/>
          <w:i/>
          <w:lang w:eastAsia="en-GB"/>
        </w:rPr>
        <w:t>. Microsoft Press.</w:t>
      </w:r>
      <w:r w:rsidRPr="00D57526">
        <w:rPr>
          <w:rFonts w:ascii="Arial" w:eastAsia="Times New Roman" w:hAnsi="Arial" w:cs="Arial"/>
          <w:i/>
          <w:lang w:eastAsia="en-GB"/>
        </w:rPr>
        <w:br/>
      </w:r>
      <w:proofErr w:type="spellStart"/>
      <w:r w:rsidRPr="00D57526">
        <w:rPr>
          <w:rFonts w:ascii="Arial" w:eastAsia="Times New Roman" w:hAnsi="Arial" w:cs="Arial"/>
          <w:i/>
          <w:lang w:eastAsia="en-GB"/>
        </w:rPr>
        <w:t>Marmel</w:t>
      </w:r>
      <w:proofErr w:type="spellEnd"/>
      <w:r w:rsidRPr="00D57526">
        <w:rPr>
          <w:rFonts w:ascii="Arial" w:eastAsia="Times New Roman" w:hAnsi="Arial" w:cs="Arial"/>
          <w:i/>
          <w:lang w:eastAsia="en-GB"/>
        </w:rPr>
        <w:t xml:space="preserve">, E. (2016) </w:t>
      </w:r>
      <w:r w:rsidRPr="00A9527C">
        <w:rPr>
          <w:rFonts w:ascii="Arial" w:eastAsia="Times New Roman" w:hAnsi="Arial" w:cs="Arial"/>
          <w:i/>
          <w:iCs/>
          <w:lang w:eastAsia="en-GB"/>
        </w:rPr>
        <w:t>Excel 2016 For Dummies</w:t>
      </w:r>
      <w:r w:rsidRPr="00D57526">
        <w:rPr>
          <w:rFonts w:ascii="Arial" w:eastAsia="Times New Roman" w:hAnsi="Arial" w:cs="Arial"/>
          <w:i/>
          <w:lang w:eastAsia="en-GB"/>
        </w:rPr>
        <w:t>. Wiley.</w:t>
      </w:r>
      <w:r w:rsidRPr="00D57526">
        <w:rPr>
          <w:rFonts w:ascii="Arial" w:eastAsia="Times New Roman" w:hAnsi="Arial" w:cs="Arial"/>
          <w:i/>
          <w:lang w:eastAsia="en-GB"/>
        </w:rPr>
        <w:br/>
      </w:r>
      <w:proofErr w:type="spellStart"/>
      <w:r w:rsidRPr="00D57526">
        <w:rPr>
          <w:rFonts w:ascii="Arial" w:eastAsia="Times New Roman" w:hAnsi="Arial" w:cs="Arial"/>
          <w:i/>
          <w:lang w:eastAsia="en-GB"/>
        </w:rPr>
        <w:t>Neufelder</w:t>
      </w:r>
      <w:proofErr w:type="spellEnd"/>
      <w:r w:rsidRPr="00D57526">
        <w:rPr>
          <w:rFonts w:ascii="Arial" w:eastAsia="Times New Roman" w:hAnsi="Arial" w:cs="Arial"/>
          <w:i/>
          <w:lang w:eastAsia="en-GB"/>
        </w:rPr>
        <w:t xml:space="preserve">, E. (2015) </w:t>
      </w:r>
      <w:r w:rsidRPr="00A9527C">
        <w:rPr>
          <w:rFonts w:ascii="Arial" w:eastAsia="Times New Roman" w:hAnsi="Arial" w:cs="Arial"/>
          <w:i/>
          <w:iCs/>
          <w:lang w:eastAsia="en-GB"/>
        </w:rPr>
        <w:t>Practical Data Analysis with Excel</w:t>
      </w:r>
      <w:r w:rsidRPr="00D57526">
        <w:rPr>
          <w:rFonts w:ascii="Arial" w:eastAsia="Times New Roman" w:hAnsi="Arial" w:cs="Arial"/>
          <w:i/>
          <w:lang w:eastAsia="en-GB"/>
        </w:rPr>
        <w:t>. Tech Press.</w:t>
      </w:r>
      <w:r w:rsidRPr="00D57526">
        <w:rPr>
          <w:rFonts w:ascii="Arial" w:eastAsia="Times New Roman" w:hAnsi="Arial" w:cs="Arial"/>
          <w:i/>
          <w:lang w:eastAsia="en-GB"/>
        </w:rPr>
        <w:br/>
      </w:r>
      <w:proofErr w:type="spellStart"/>
      <w:r w:rsidRPr="00D57526">
        <w:rPr>
          <w:rFonts w:ascii="Arial" w:eastAsia="Times New Roman" w:hAnsi="Arial" w:cs="Arial"/>
          <w:i/>
          <w:lang w:eastAsia="en-GB"/>
        </w:rPr>
        <w:t>Walkenbach</w:t>
      </w:r>
      <w:proofErr w:type="spellEnd"/>
      <w:r w:rsidRPr="00D57526">
        <w:rPr>
          <w:rFonts w:ascii="Arial" w:eastAsia="Times New Roman" w:hAnsi="Arial" w:cs="Arial"/>
          <w:i/>
          <w:lang w:eastAsia="en-GB"/>
        </w:rPr>
        <w:t xml:space="preserve">, J. (2018) </w:t>
      </w:r>
      <w:r w:rsidRPr="00A9527C">
        <w:rPr>
          <w:rFonts w:ascii="Arial" w:eastAsia="Times New Roman" w:hAnsi="Arial" w:cs="Arial"/>
          <w:i/>
          <w:iCs/>
          <w:lang w:eastAsia="en-GB"/>
        </w:rPr>
        <w:t>Excel Bible</w:t>
      </w:r>
      <w:r w:rsidRPr="00D57526">
        <w:rPr>
          <w:rFonts w:ascii="Arial" w:eastAsia="Times New Roman" w:hAnsi="Arial" w:cs="Arial"/>
          <w:i/>
          <w:lang w:eastAsia="en-GB"/>
        </w:rPr>
        <w:t>. Wiley.</w:t>
      </w:r>
      <w:r w:rsidRPr="00D57526">
        <w:rPr>
          <w:rFonts w:ascii="Arial" w:eastAsia="Times New Roman" w:hAnsi="Arial" w:cs="Arial"/>
          <w:i/>
          <w:lang w:eastAsia="en-GB"/>
        </w:rPr>
        <w:br/>
        <w:t xml:space="preserve">Winston, W. (2016) </w:t>
      </w:r>
      <w:r w:rsidRPr="00A9527C">
        <w:rPr>
          <w:rFonts w:ascii="Arial" w:eastAsia="Times New Roman" w:hAnsi="Arial" w:cs="Arial"/>
          <w:i/>
          <w:iCs/>
          <w:lang w:eastAsia="en-GB"/>
        </w:rPr>
        <w:t xml:space="preserve">Microsoft Excel Data Analysis and Business </w:t>
      </w:r>
      <w:proofErr w:type="spellStart"/>
      <w:r w:rsidRPr="00A9527C">
        <w:rPr>
          <w:rFonts w:ascii="Arial" w:eastAsia="Times New Roman" w:hAnsi="Arial" w:cs="Arial"/>
          <w:i/>
          <w:iCs/>
          <w:lang w:eastAsia="en-GB"/>
        </w:rPr>
        <w:t>Modeling</w:t>
      </w:r>
      <w:proofErr w:type="spellEnd"/>
      <w:r w:rsidRPr="00D57526">
        <w:rPr>
          <w:rFonts w:ascii="Arial" w:eastAsia="Times New Roman" w:hAnsi="Arial" w:cs="Arial"/>
          <w:i/>
          <w:lang w:eastAsia="en-GB"/>
        </w:rPr>
        <w:t>. Microsoft Press.</w:t>
      </w:r>
      <w:r w:rsidRPr="00D57526">
        <w:rPr>
          <w:rFonts w:ascii="Arial" w:eastAsia="Times New Roman" w:hAnsi="Arial" w:cs="Arial"/>
          <w:i/>
          <w:lang w:eastAsia="en-GB"/>
        </w:rPr>
        <w:br/>
        <w:t xml:space="preserve">Alexander, M. &amp; </w:t>
      </w:r>
      <w:proofErr w:type="spellStart"/>
      <w:r w:rsidRPr="00D57526">
        <w:rPr>
          <w:rFonts w:ascii="Arial" w:eastAsia="Times New Roman" w:hAnsi="Arial" w:cs="Arial"/>
          <w:i/>
          <w:lang w:eastAsia="en-GB"/>
        </w:rPr>
        <w:t>Kusleika</w:t>
      </w:r>
      <w:proofErr w:type="spellEnd"/>
      <w:r w:rsidRPr="00D57526">
        <w:rPr>
          <w:rFonts w:ascii="Arial" w:eastAsia="Times New Roman" w:hAnsi="Arial" w:cs="Arial"/>
          <w:i/>
          <w:lang w:eastAsia="en-GB"/>
        </w:rPr>
        <w:t xml:space="preserve">, D. (2018) </w:t>
      </w:r>
      <w:r w:rsidRPr="00A9527C">
        <w:rPr>
          <w:rFonts w:ascii="Arial" w:eastAsia="Times New Roman" w:hAnsi="Arial" w:cs="Arial"/>
          <w:i/>
          <w:iCs/>
          <w:lang w:eastAsia="en-GB"/>
        </w:rPr>
        <w:t>Excel 2019 Power Programming with VBA</w:t>
      </w:r>
      <w:r w:rsidRPr="00D57526">
        <w:rPr>
          <w:rFonts w:ascii="Arial" w:eastAsia="Times New Roman" w:hAnsi="Arial" w:cs="Arial"/>
          <w:i/>
          <w:lang w:eastAsia="en-GB"/>
        </w:rPr>
        <w:t>. Wiley.</w:t>
      </w:r>
      <w:r w:rsidRPr="00D57526">
        <w:rPr>
          <w:rFonts w:ascii="Arial" w:eastAsia="Times New Roman" w:hAnsi="Arial" w:cs="Arial"/>
          <w:i/>
          <w:lang w:eastAsia="en-GB"/>
        </w:rPr>
        <w:br/>
        <w:t xml:space="preserve">Morris, C. (2019) </w:t>
      </w:r>
      <w:r w:rsidRPr="00A9527C">
        <w:rPr>
          <w:rFonts w:ascii="Arial" w:eastAsia="Times New Roman" w:hAnsi="Arial" w:cs="Arial"/>
          <w:i/>
          <w:iCs/>
          <w:lang w:eastAsia="en-GB"/>
        </w:rPr>
        <w:t>Data Analysis Fundamentals Using Excel</w:t>
      </w:r>
      <w:r w:rsidRPr="00D57526">
        <w:rPr>
          <w:rFonts w:ascii="Arial" w:eastAsia="Times New Roman" w:hAnsi="Arial" w:cs="Arial"/>
          <w:i/>
          <w:lang w:eastAsia="en-GB"/>
        </w:rPr>
        <w:t>. Pearson.</w:t>
      </w:r>
      <w:bookmarkStart w:id="6" w:name="_Toc211605243"/>
    </w:p>
    <w:p w14:paraId="406AC710" w14:textId="77777777" w:rsidR="006025B8" w:rsidRDefault="006025B8" w:rsidP="006025B8">
      <w:pPr>
        <w:spacing w:before="100" w:beforeAutospacing="1" w:after="100" w:afterAutospacing="1" w:line="240" w:lineRule="auto"/>
      </w:pPr>
    </w:p>
    <w:p w14:paraId="76A6EB16" w14:textId="07ED949C" w:rsidR="009D3D7B" w:rsidRPr="006025B8" w:rsidRDefault="00D731C3" w:rsidP="006025B8">
      <w:pPr>
        <w:spacing w:before="100" w:beforeAutospacing="1" w:after="100" w:afterAutospacing="1" w:line="240" w:lineRule="auto"/>
        <w:rPr>
          <w:rFonts w:ascii="Arial" w:eastAsia="Times New Roman" w:hAnsi="Arial" w:cs="Arial"/>
          <w:i/>
          <w:sz w:val="32"/>
          <w:szCs w:val="32"/>
          <w:lang w:eastAsia="en-GB"/>
        </w:rPr>
      </w:pPr>
      <w:r w:rsidRPr="006025B8">
        <w:rPr>
          <w:sz w:val="32"/>
          <w:szCs w:val="32"/>
        </w:rPr>
        <w:t>Task 4</w:t>
      </w:r>
      <w:bookmarkEnd w:id="6"/>
      <w:r w:rsidRPr="006025B8">
        <w:rPr>
          <w:sz w:val="32"/>
          <w:szCs w:val="32"/>
        </w:rPr>
        <w:t xml:space="preserve"> </w:t>
      </w:r>
    </w:p>
    <w:p w14:paraId="3D087AB8" w14:textId="77777777" w:rsidR="006025B8" w:rsidRDefault="006025B8" w:rsidP="00615DF9">
      <w:pPr>
        <w:rPr>
          <w:b/>
          <w:bCs/>
        </w:rPr>
      </w:pPr>
    </w:p>
    <w:p w14:paraId="576A10A1" w14:textId="3F1FC8A4" w:rsidR="00106110" w:rsidRDefault="006025B8" w:rsidP="00106110">
      <w:pPr>
        <w:pStyle w:val="Heading2"/>
      </w:pPr>
      <w:r w:rsidRPr="006025B8">
        <w:drawing>
          <wp:inline distT="0" distB="0" distL="0" distR="0" wp14:anchorId="024D1C2D" wp14:editId="0E7F279F">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4161192A" w14:textId="450F3514" w:rsidR="006025B8" w:rsidRDefault="006025B8" w:rsidP="006025B8"/>
    <w:p w14:paraId="73740B6A" w14:textId="6657A52D" w:rsidR="006025B8" w:rsidRDefault="006025B8" w:rsidP="006025B8">
      <w:r w:rsidRPr="006025B8">
        <w:lastRenderedPageBreak/>
        <w:drawing>
          <wp:inline distT="0" distB="0" distL="0" distR="0" wp14:anchorId="667B474D" wp14:editId="35B7C6F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4B688DD5" w14:textId="7480D97B" w:rsidR="006025B8" w:rsidRDefault="006025B8" w:rsidP="006025B8">
      <w:r w:rsidRPr="006025B8">
        <w:drawing>
          <wp:inline distT="0" distB="0" distL="0" distR="0" wp14:anchorId="1C9BC9E1" wp14:editId="5B33FD14">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0E242F22" w14:textId="53AFA74A" w:rsidR="006025B8" w:rsidRDefault="006025B8" w:rsidP="006025B8"/>
    <w:p w14:paraId="14B1ABAF" w14:textId="4435808E" w:rsidR="006025B8" w:rsidRDefault="006025B8" w:rsidP="006025B8">
      <w:r w:rsidRPr="006025B8">
        <w:lastRenderedPageBreak/>
        <w:drawing>
          <wp:inline distT="0" distB="0" distL="0" distR="0" wp14:anchorId="58FD2CDE" wp14:editId="54DD2DDE">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5391986F" w14:textId="72E6FF67" w:rsidR="006025B8" w:rsidRDefault="006025B8" w:rsidP="006025B8"/>
    <w:p w14:paraId="22E11625" w14:textId="389FBC37" w:rsidR="006025B8" w:rsidRDefault="006025B8" w:rsidP="006025B8">
      <w:r w:rsidRPr="006025B8">
        <w:drawing>
          <wp:inline distT="0" distB="0" distL="0" distR="0" wp14:anchorId="645B7697" wp14:editId="08C99682">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3044C4A" w14:textId="2D0B2148" w:rsidR="006025B8" w:rsidRDefault="006025B8" w:rsidP="006025B8"/>
    <w:p w14:paraId="1F0885CC" w14:textId="65C3B262" w:rsidR="006025B8" w:rsidRDefault="006025B8" w:rsidP="006025B8">
      <w:r w:rsidRPr="006025B8">
        <w:lastRenderedPageBreak/>
        <w:drawing>
          <wp:inline distT="0" distB="0" distL="0" distR="0" wp14:anchorId="19368B59" wp14:editId="0765C1AD">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1F9F3DB5" w14:textId="49B30681" w:rsidR="006025B8" w:rsidRDefault="006025B8" w:rsidP="006025B8"/>
    <w:p w14:paraId="740D5ECC" w14:textId="609AEF8A" w:rsidR="006025B8" w:rsidRPr="006025B8" w:rsidRDefault="006025B8" w:rsidP="006025B8">
      <w:r w:rsidRPr="006025B8">
        <w:drawing>
          <wp:inline distT="0" distB="0" distL="0" distR="0" wp14:anchorId="32E46816" wp14:editId="48EFFC8F">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bookmarkStart w:id="7" w:name="_GoBack"/>
      <w:bookmarkEnd w:id="7"/>
    </w:p>
    <w:sectPr w:rsidR="006025B8" w:rsidRPr="006025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A78AE9" w14:textId="77777777" w:rsidR="006C3DAC" w:rsidRDefault="006C3DAC">
      <w:pPr>
        <w:spacing w:after="0" w:line="240" w:lineRule="auto"/>
      </w:pPr>
    </w:p>
  </w:endnote>
  <w:endnote w:type="continuationSeparator" w:id="0">
    <w:p w14:paraId="57EE0C83" w14:textId="77777777" w:rsidR="006C3DAC" w:rsidRDefault="006C3D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A9089" w14:textId="77777777" w:rsidR="006C3DAC" w:rsidRDefault="006C3DAC">
      <w:pPr>
        <w:spacing w:after="0" w:line="240" w:lineRule="auto"/>
      </w:pPr>
    </w:p>
  </w:footnote>
  <w:footnote w:type="continuationSeparator" w:id="0">
    <w:p w14:paraId="558D57DC" w14:textId="77777777" w:rsidR="006C3DAC" w:rsidRDefault="006C3DAC">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9460F"/>
    <w:rsid w:val="000A2F53"/>
    <w:rsid w:val="000D5600"/>
    <w:rsid w:val="000E6648"/>
    <w:rsid w:val="00106110"/>
    <w:rsid w:val="00170E20"/>
    <w:rsid w:val="002069C8"/>
    <w:rsid w:val="00230066"/>
    <w:rsid w:val="002B3E14"/>
    <w:rsid w:val="002C5822"/>
    <w:rsid w:val="0032757A"/>
    <w:rsid w:val="00346D29"/>
    <w:rsid w:val="00365B7D"/>
    <w:rsid w:val="0037767A"/>
    <w:rsid w:val="003B1CCA"/>
    <w:rsid w:val="003F3340"/>
    <w:rsid w:val="003F743F"/>
    <w:rsid w:val="003F7747"/>
    <w:rsid w:val="004172D9"/>
    <w:rsid w:val="00495745"/>
    <w:rsid w:val="004B2EB4"/>
    <w:rsid w:val="004B5094"/>
    <w:rsid w:val="004C243A"/>
    <w:rsid w:val="00521B81"/>
    <w:rsid w:val="0052249A"/>
    <w:rsid w:val="005762AF"/>
    <w:rsid w:val="00592EF0"/>
    <w:rsid w:val="005D2291"/>
    <w:rsid w:val="006025B8"/>
    <w:rsid w:val="00615DF9"/>
    <w:rsid w:val="0065112E"/>
    <w:rsid w:val="0065275D"/>
    <w:rsid w:val="00687315"/>
    <w:rsid w:val="00692160"/>
    <w:rsid w:val="006C3DAC"/>
    <w:rsid w:val="006E3D2A"/>
    <w:rsid w:val="007067BA"/>
    <w:rsid w:val="0071484F"/>
    <w:rsid w:val="00746DC1"/>
    <w:rsid w:val="007C4A17"/>
    <w:rsid w:val="008C58DD"/>
    <w:rsid w:val="008E1873"/>
    <w:rsid w:val="009258AD"/>
    <w:rsid w:val="00933E14"/>
    <w:rsid w:val="009B2C40"/>
    <w:rsid w:val="009D3D7B"/>
    <w:rsid w:val="009D77F0"/>
    <w:rsid w:val="00A211A4"/>
    <w:rsid w:val="00A27472"/>
    <w:rsid w:val="00A33BC2"/>
    <w:rsid w:val="00AA3464"/>
    <w:rsid w:val="00AB0A7F"/>
    <w:rsid w:val="00AD11A2"/>
    <w:rsid w:val="00AE21AF"/>
    <w:rsid w:val="00AE5E77"/>
    <w:rsid w:val="00BC16DA"/>
    <w:rsid w:val="00BE6EA5"/>
    <w:rsid w:val="00C20BD9"/>
    <w:rsid w:val="00C26DBD"/>
    <w:rsid w:val="00CD0191"/>
    <w:rsid w:val="00D62844"/>
    <w:rsid w:val="00D731C3"/>
    <w:rsid w:val="00D8531B"/>
    <w:rsid w:val="00D940FB"/>
    <w:rsid w:val="00DD389E"/>
    <w:rsid w:val="00DE7D43"/>
    <w:rsid w:val="00DF071C"/>
    <w:rsid w:val="00E71DB8"/>
    <w:rsid w:val="00EA54DD"/>
    <w:rsid w:val="00EA67B6"/>
    <w:rsid w:val="00F2018B"/>
    <w:rsid w:val="00F35D5D"/>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semiHidden/>
    <w:unhideWhenUsed/>
    <w:rsid w:val="003F33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F7747"/>
    <w:rPr>
      <w:b/>
      <w:bCs/>
    </w:rPr>
  </w:style>
  <w:style w:type="character" w:styleId="Emphasis">
    <w:name w:val="Emphasis"/>
    <w:basedOn w:val="DefaultParagraphFont"/>
    <w:uiPriority w:val="20"/>
    <w:qFormat/>
    <w:rsid w:val="003F77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455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tmp"/><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3.tmp"/><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icrosoft.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hyperlink" Target="https://www.jisc.ac.uk"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britishcouncil.org" TargetMode="External"/><Relationship Id="rId14" Type="http://schemas.openxmlformats.org/officeDocument/2006/relationships/image" Target="media/image5.tmp"/><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D9C935-3B42-4478-B056-A36A30708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2189</Words>
  <Characters>12481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Samantha Kilvington (2508581)</cp:lastModifiedBy>
  <cp:revision>3</cp:revision>
  <dcterms:created xsi:type="dcterms:W3CDTF">2025-12-11T18:17:00Z</dcterms:created>
  <dcterms:modified xsi:type="dcterms:W3CDTF">2025-12-11T18:40:00Z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2d198fc4-bf72-49b4-bf82-268c78c1ef74</vt:lpwstr>
  </property>
</Properties>
</file>