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417BA2" w14:textId="42C7005D" w:rsidR="004D4520" w:rsidRDefault="004D4520">
      <w:r w:rsidRPr="00BE6B3D">
        <w:rPr>
          <w:rFonts w:ascii="Calibri Light" w:eastAsia="Yu Gothic Light" w:hAnsi="Calibri Light" w:cs="Times New Roman"/>
          <w:noProof/>
          <w:color w:val="2F5496"/>
          <w:sz w:val="32"/>
          <w:szCs w:val="32"/>
        </w:rPr>
        <w:drawing>
          <wp:inline distT="0" distB="0" distL="0" distR="0" wp14:anchorId="4AE1C948" wp14:editId="43D42132">
            <wp:extent cx="3619500" cy="838200"/>
            <wp:effectExtent l="0" t="0" r="0" b="0"/>
            <wp:docPr id="1" name="Picture 1"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621188" cy="838591"/>
                    </a:xfrm>
                    <a:prstGeom prst="rect">
                      <a:avLst/>
                    </a:prstGeom>
                    <a:noFill/>
                    <a:ln>
                      <a:noFill/>
                      <a:prstDash/>
                    </a:ln>
                  </pic:spPr>
                </pic:pic>
              </a:graphicData>
            </a:graphic>
          </wp:inline>
        </w:drawing>
      </w:r>
    </w:p>
    <w:p w14:paraId="783D9ABB" w14:textId="6E65EE18" w:rsidR="004D4520" w:rsidRDefault="004D4520"/>
    <w:p w14:paraId="576BF9CA" w14:textId="6791EB19" w:rsidR="004D4520" w:rsidRPr="00173AA4" w:rsidRDefault="004D4520" w:rsidP="004D4520">
      <w:pPr>
        <w:jc w:val="center"/>
        <w:rPr>
          <w:rFonts w:ascii="Arial" w:hAnsi="Arial" w:cs="Arial"/>
          <w:b/>
          <w:bCs/>
          <w:sz w:val="28"/>
          <w:szCs w:val="28"/>
        </w:rPr>
      </w:pPr>
      <w:r w:rsidRPr="00173AA4">
        <w:rPr>
          <w:rFonts w:ascii="Arial" w:hAnsi="Arial" w:cs="Arial"/>
          <w:b/>
          <w:bCs/>
          <w:sz w:val="28"/>
          <w:szCs w:val="28"/>
        </w:rPr>
        <w:t>UNDERSTANDING AND ENGAGING IN THE CUSTOMER EXPERIENCE</w:t>
      </w:r>
    </w:p>
    <w:p w14:paraId="63F50734" w14:textId="0BC93C18" w:rsidR="004D4520" w:rsidRPr="00173AA4" w:rsidRDefault="004D4520" w:rsidP="004D4520">
      <w:pPr>
        <w:jc w:val="center"/>
        <w:rPr>
          <w:rFonts w:ascii="Arial" w:hAnsi="Arial" w:cs="Arial"/>
          <w:b/>
          <w:bCs/>
          <w:sz w:val="28"/>
          <w:szCs w:val="28"/>
        </w:rPr>
      </w:pPr>
      <w:r w:rsidRPr="00173AA4">
        <w:rPr>
          <w:rFonts w:ascii="Arial" w:hAnsi="Arial" w:cs="Arial"/>
          <w:b/>
          <w:bCs/>
          <w:sz w:val="28"/>
          <w:szCs w:val="28"/>
        </w:rPr>
        <w:t>BMSW 5103</w:t>
      </w:r>
    </w:p>
    <w:p w14:paraId="148671E2" w14:textId="41A4DAC6" w:rsidR="00E728AB" w:rsidRDefault="004D4520" w:rsidP="00173AA4">
      <w:pPr>
        <w:jc w:val="center"/>
        <w:rPr>
          <w:rFonts w:ascii="Arial" w:hAnsi="Arial" w:cs="Arial"/>
        </w:rPr>
      </w:pPr>
      <w:r w:rsidRPr="00D04DA2">
        <w:rPr>
          <w:rFonts w:ascii="Arial" w:hAnsi="Arial" w:cs="Arial"/>
          <w:b/>
          <w:bCs/>
        </w:rPr>
        <w:t xml:space="preserve">LECTURER: </w:t>
      </w:r>
      <w:r w:rsidRPr="00D36FBA">
        <w:rPr>
          <w:rFonts w:ascii="Arial" w:hAnsi="Arial" w:cs="Arial"/>
        </w:rPr>
        <w:t>Dr Molly Jack</w:t>
      </w:r>
    </w:p>
    <w:p w14:paraId="4213108D" w14:textId="198911AC" w:rsidR="004D4520" w:rsidRDefault="00B430EB" w:rsidP="004D4520">
      <w:pPr>
        <w:jc w:val="center"/>
        <w:rPr>
          <w:rFonts w:ascii="Arial" w:hAnsi="Arial" w:cs="Arial"/>
        </w:rPr>
      </w:pPr>
      <w:r>
        <w:rPr>
          <w:rFonts w:ascii="Arial" w:hAnsi="Arial" w:cs="Arial"/>
          <w:noProof/>
        </w:rPr>
        <w:drawing>
          <wp:inline distT="0" distB="0" distL="0" distR="0" wp14:anchorId="2A489D67" wp14:editId="79D7EF32">
            <wp:extent cx="5943600" cy="3958590"/>
            <wp:effectExtent l="0" t="0" r="0" b="3810"/>
            <wp:docPr id="2" name="Picture 2" descr="A picture containing person, child, young,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child, young, ga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3958590"/>
                    </a:xfrm>
                    <a:prstGeom prst="rect">
                      <a:avLst/>
                    </a:prstGeom>
                  </pic:spPr>
                </pic:pic>
              </a:graphicData>
            </a:graphic>
          </wp:inline>
        </w:drawing>
      </w:r>
      <w:r w:rsidR="004D4520">
        <w:rPr>
          <w:rFonts w:ascii="Arial" w:hAnsi="Arial" w:cs="Arial"/>
        </w:rPr>
        <w:t xml:space="preserve"> </w:t>
      </w:r>
    </w:p>
    <w:p w14:paraId="47639972" w14:textId="606E30FB" w:rsidR="001646C7" w:rsidRPr="005F6797" w:rsidRDefault="002A482D" w:rsidP="004D4520">
      <w:pPr>
        <w:jc w:val="center"/>
        <w:rPr>
          <w:rFonts w:ascii="Arial" w:hAnsi="Arial" w:cs="Arial"/>
          <w:sz w:val="16"/>
          <w:szCs w:val="16"/>
        </w:rPr>
      </w:pPr>
      <w:r w:rsidRPr="005F6797">
        <w:rPr>
          <w:rFonts w:ascii="Arial" w:hAnsi="Arial" w:cs="Arial"/>
          <w:sz w:val="16"/>
          <w:szCs w:val="16"/>
        </w:rPr>
        <w:t xml:space="preserve">SOURCE OF IMAGE: </w:t>
      </w:r>
      <w:r w:rsidR="005F6797" w:rsidRPr="005F6797">
        <w:rPr>
          <w:rFonts w:ascii="Arial" w:hAnsi="Arial" w:cs="Arial"/>
          <w:sz w:val="16"/>
          <w:szCs w:val="16"/>
        </w:rPr>
        <w:t>appstory.org</w:t>
      </w:r>
    </w:p>
    <w:p w14:paraId="7FC7F035" w14:textId="53859DF4" w:rsidR="00EC0ADA" w:rsidRDefault="0080040C" w:rsidP="004D4520">
      <w:pPr>
        <w:jc w:val="center"/>
        <w:rPr>
          <w:rFonts w:ascii="Arial" w:hAnsi="Arial" w:cs="Arial"/>
          <w:b/>
          <w:bCs/>
        </w:rPr>
      </w:pPr>
      <w:r w:rsidRPr="001646C7">
        <w:rPr>
          <w:rFonts w:ascii="Arial" w:hAnsi="Arial" w:cs="Arial"/>
          <w:b/>
          <w:bCs/>
        </w:rPr>
        <w:t>Organisation’s</w:t>
      </w:r>
      <w:r w:rsidR="004061D3" w:rsidRPr="001646C7">
        <w:rPr>
          <w:rFonts w:ascii="Arial" w:hAnsi="Arial" w:cs="Arial"/>
          <w:b/>
          <w:bCs/>
        </w:rPr>
        <w:t xml:space="preserve"> </w:t>
      </w:r>
      <w:r w:rsidRPr="001646C7">
        <w:rPr>
          <w:rFonts w:ascii="Arial" w:hAnsi="Arial" w:cs="Arial"/>
          <w:b/>
          <w:bCs/>
        </w:rPr>
        <w:t>quality system</w:t>
      </w:r>
      <w:r w:rsidR="001646C7" w:rsidRPr="001646C7">
        <w:rPr>
          <w:rFonts w:ascii="Arial" w:hAnsi="Arial" w:cs="Arial"/>
          <w:b/>
          <w:bCs/>
        </w:rPr>
        <w:t>s and customer relationship management</w:t>
      </w:r>
    </w:p>
    <w:p w14:paraId="48098CE1" w14:textId="35ED1BF5" w:rsidR="00911AC3" w:rsidRPr="001646C7" w:rsidRDefault="00F1503D" w:rsidP="004D4520">
      <w:pPr>
        <w:jc w:val="center"/>
        <w:rPr>
          <w:rFonts w:ascii="Arial" w:hAnsi="Arial" w:cs="Arial"/>
          <w:b/>
          <w:bCs/>
        </w:rPr>
      </w:pPr>
      <w:r>
        <w:rPr>
          <w:rFonts w:ascii="Arial" w:hAnsi="Arial" w:cs="Arial"/>
          <w:b/>
          <w:bCs/>
        </w:rPr>
        <w:t xml:space="preserve">“How do internal and external factors including </w:t>
      </w:r>
      <w:r w:rsidR="00CE4A1A">
        <w:rPr>
          <w:rFonts w:ascii="Arial" w:hAnsi="Arial" w:cs="Arial"/>
          <w:b/>
          <w:bCs/>
        </w:rPr>
        <w:t xml:space="preserve">COVID-19 affect or influence organisation’s </w:t>
      </w:r>
      <w:r w:rsidR="000B7BF6">
        <w:rPr>
          <w:rFonts w:ascii="Arial" w:hAnsi="Arial" w:cs="Arial"/>
          <w:b/>
          <w:bCs/>
        </w:rPr>
        <w:t xml:space="preserve">quality systems and controls for customers and how the </w:t>
      </w:r>
      <w:r w:rsidR="00DD6B3A">
        <w:rPr>
          <w:rFonts w:ascii="Arial" w:hAnsi="Arial" w:cs="Arial"/>
          <w:b/>
          <w:bCs/>
        </w:rPr>
        <w:t>organisation</w:t>
      </w:r>
      <w:r w:rsidR="000B7BF6">
        <w:rPr>
          <w:rFonts w:ascii="Arial" w:hAnsi="Arial" w:cs="Arial"/>
          <w:b/>
          <w:bCs/>
        </w:rPr>
        <w:t xml:space="preserve"> can</w:t>
      </w:r>
      <w:r w:rsidR="00DD6B3A">
        <w:rPr>
          <w:rFonts w:ascii="Arial" w:hAnsi="Arial" w:cs="Arial"/>
          <w:b/>
          <w:bCs/>
        </w:rPr>
        <w:t xml:space="preserve"> </w:t>
      </w:r>
      <w:r w:rsidR="00FD1907">
        <w:rPr>
          <w:rFonts w:ascii="Arial" w:hAnsi="Arial" w:cs="Arial"/>
          <w:b/>
          <w:bCs/>
        </w:rPr>
        <w:t>deal with the new situation and achieve its</w:t>
      </w:r>
      <w:r w:rsidR="005F6FD1">
        <w:rPr>
          <w:rFonts w:ascii="Arial" w:hAnsi="Arial" w:cs="Arial"/>
          <w:b/>
          <w:bCs/>
        </w:rPr>
        <w:t xml:space="preserve"> business objectives by developing and maintaining good customers relationships</w:t>
      </w:r>
      <w:r w:rsidR="00173AA4">
        <w:rPr>
          <w:rFonts w:ascii="Arial" w:hAnsi="Arial" w:cs="Arial"/>
          <w:b/>
          <w:bCs/>
        </w:rPr>
        <w:t>?”</w:t>
      </w:r>
    </w:p>
    <w:p w14:paraId="4A3A46D4" w14:textId="77777777" w:rsidR="0043030F" w:rsidRDefault="0043030F" w:rsidP="001646C7">
      <w:pPr>
        <w:rPr>
          <w:rFonts w:ascii="Arial" w:hAnsi="Arial" w:cs="Arial"/>
        </w:rPr>
      </w:pPr>
    </w:p>
    <w:p w14:paraId="001D3A4B" w14:textId="6456568D" w:rsidR="00632877" w:rsidRDefault="0031626F" w:rsidP="004D4520">
      <w:pPr>
        <w:jc w:val="center"/>
        <w:rPr>
          <w:rFonts w:ascii="Arial" w:hAnsi="Arial" w:cs="Arial"/>
          <w:b/>
          <w:bCs/>
          <w:sz w:val="28"/>
          <w:szCs w:val="28"/>
        </w:rPr>
      </w:pPr>
      <w:r w:rsidRPr="0043030F">
        <w:rPr>
          <w:rFonts w:ascii="Arial" w:hAnsi="Arial" w:cs="Arial"/>
          <w:b/>
          <w:bCs/>
          <w:sz w:val="28"/>
          <w:szCs w:val="28"/>
        </w:rPr>
        <w:t>ELSA ALMEIDA 1906940</w:t>
      </w:r>
    </w:p>
    <w:p w14:paraId="65971DA1" w14:textId="224A8D9B" w:rsidR="009A27DA" w:rsidRDefault="009A27DA" w:rsidP="009A27DA">
      <w:pPr>
        <w:pStyle w:val="Heading1"/>
        <w:rPr>
          <w:rFonts w:ascii="Arial" w:hAnsi="Arial" w:cs="Arial"/>
          <w:b/>
          <w:bCs/>
          <w:color w:val="B01693"/>
          <w:sz w:val="22"/>
          <w:szCs w:val="22"/>
        </w:rPr>
      </w:pPr>
      <w:bookmarkStart w:id="0" w:name="_Toc61375236"/>
      <w:r w:rsidRPr="0061473E">
        <w:rPr>
          <w:rFonts w:ascii="Arial" w:hAnsi="Arial" w:cs="Arial"/>
          <w:b/>
          <w:bCs/>
          <w:color w:val="B01693"/>
          <w:sz w:val="22"/>
          <w:szCs w:val="22"/>
        </w:rPr>
        <w:lastRenderedPageBreak/>
        <w:t>TABLE OF CONTENTS</w:t>
      </w:r>
      <w:bookmarkEnd w:id="0"/>
    </w:p>
    <w:p w14:paraId="21272763" w14:textId="761EBDA7" w:rsidR="00B87BC9" w:rsidRDefault="00B87BC9" w:rsidP="00B87BC9"/>
    <w:p w14:paraId="7D18120A" w14:textId="42FFD42E" w:rsidR="00D93B0C" w:rsidRDefault="00685521" w:rsidP="00685521">
      <w:pPr>
        <w:rPr>
          <w:rFonts w:ascii="Arial" w:hAnsi="Arial" w:cs="Arial"/>
        </w:rPr>
      </w:pPr>
      <w:r>
        <w:rPr>
          <w:rFonts w:ascii="Arial" w:hAnsi="Arial" w:cs="Arial"/>
        </w:rPr>
        <w:t>1.</w:t>
      </w:r>
      <w:r w:rsidR="0029737F">
        <w:rPr>
          <w:rFonts w:ascii="Arial" w:hAnsi="Arial" w:cs="Arial"/>
        </w:rPr>
        <w:t xml:space="preserve"> </w:t>
      </w:r>
      <w:r>
        <w:rPr>
          <w:rFonts w:ascii="Arial" w:hAnsi="Arial" w:cs="Arial"/>
        </w:rPr>
        <w:t>Introduction</w:t>
      </w:r>
      <w:r w:rsidR="005F6397">
        <w:rPr>
          <w:rFonts w:ascii="Arial" w:hAnsi="Arial" w:cs="Arial"/>
        </w:rPr>
        <w:t xml:space="preserve"> </w:t>
      </w:r>
      <w:r w:rsidR="00E82213">
        <w:rPr>
          <w:rFonts w:ascii="Arial" w:hAnsi="Arial" w:cs="Arial"/>
        </w:rPr>
        <w:t xml:space="preserve">……………………………………………………………………………………. </w:t>
      </w:r>
      <w:r w:rsidR="002975CB">
        <w:rPr>
          <w:rFonts w:ascii="Arial" w:hAnsi="Arial" w:cs="Arial"/>
        </w:rPr>
        <w:t>3</w:t>
      </w:r>
    </w:p>
    <w:p w14:paraId="46343932" w14:textId="387F7A14" w:rsidR="00685521" w:rsidRDefault="00DE7778" w:rsidP="00685521">
      <w:pPr>
        <w:rPr>
          <w:rFonts w:ascii="Arial" w:hAnsi="Arial" w:cs="Arial"/>
        </w:rPr>
      </w:pPr>
      <w:r>
        <w:rPr>
          <w:rFonts w:ascii="Arial" w:hAnsi="Arial" w:cs="Arial"/>
        </w:rPr>
        <w:t>2.</w:t>
      </w:r>
      <w:r w:rsidR="0029737F">
        <w:rPr>
          <w:rFonts w:ascii="Arial" w:hAnsi="Arial" w:cs="Arial"/>
        </w:rPr>
        <w:t xml:space="preserve"> </w:t>
      </w:r>
      <w:r>
        <w:rPr>
          <w:rFonts w:ascii="Arial" w:hAnsi="Arial" w:cs="Arial"/>
        </w:rPr>
        <w:t>Introduction of Organisation</w:t>
      </w:r>
      <w:r w:rsidR="002975CB">
        <w:rPr>
          <w:rFonts w:ascii="Arial" w:hAnsi="Arial" w:cs="Arial"/>
        </w:rPr>
        <w:t xml:space="preserve"> </w:t>
      </w:r>
      <w:r w:rsidR="00E82213">
        <w:rPr>
          <w:rFonts w:ascii="Arial" w:hAnsi="Arial" w:cs="Arial"/>
        </w:rPr>
        <w:t>……………………………………………………………….</w:t>
      </w:r>
      <w:r w:rsidR="00B11F30">
        <w:rPr>
          <w:rFonts w:ascii="Arial" w:hAnsi="Arial" w:cs="Arial"/>
        </w:rPr>
        <w:t xml:space="preserve"> </w:t>
      </w:r>
      <w:r w:rsidR="002975CB">
        <w:rPr>
          <w:rFonts w:ascii="Arial" w:hAnsi="Arial" w:cs="Arial"/>
        </w:rPr>
        <w:t>3/4</w:t>
      </w:r>
    </w:p>
    <w:p w14:paraId="72AC3C4C" w14:textId="45CA83AB" w:rsidR="00DE7778" w:rsidRDefault="00DE7778" w:rsidP="00685521">
      <w:pPr>
        <w:rPr>
          <w:rFonts w:ascii="Arial" w:hAnsi="Arial" w:cs="Arial"/>
        </w:rPr>
      </w:pPr>
      <w:r>
        <w:rPr>
          <w:rFonts w:ascii="Arial" w:hAnsi="Arial" w:cs="Arial"/>
        </w:rPr>
        <w:t>3.</w:t>
      </w:r>
      <w:r w:rsidR="0029737F">
        <w:rPr>
          <w:rFonts w:ascii="Arial" w:hAnsi="Arial" w:cs="Arial"/>
        </w:rPr>
        <w:t xml:space="preserve"> </w:t>
      </w:r>
      <w:r>
        <w:rPr>
          <w:rFonts w:ascii="Arial" w:hAnsi="Arial" w:cs="Arial"/>
        </w:rPr>
        <w:t>SWOT Analysis</w:t>
      </w:r>
      <w:r w:rsidR="002975CB">
        <w:rPr>
          <w:rFonts w:ascii="Arial" w:hAnsi="Arial" w:cs="Arial"/>
        </w:rPr>
        <w:t xml:space="preserve"> </w:t>
      </w:r>
      <w:r w:rsidR="00E82213">
        <w:rPr>
          <w:rFonts w:ascii="Arial" w:hAnsi="Arial" w:cs="Arial"/>
        </w:rPr>
        <w:t>……………………………………………………………………………….</w:t>
      </w:r>
      <w:r w:rsidR="00B11F30">
        <w:rPr>
          <w:rFonts w:ascii="Arial" w:hAnsi="Arial" w:cs="Arial"/>
        </w:rPr>
        <w:t xml:space="preserve"> </w:t>
      </w:r>
      <w:r w:rsidR="002975CB">
        <w:rPr>
          <w:rFonts w:ascii="Arial" w:hAnsi="Arial" w:cs="Arial"/>
        </w:rPr>
        <w:t>4</w:t>
      </w:r>
    </w:p>
    <w:p w14:paraId="03000235" w14:textId="0B54B909" w:rsidR="00DE7778" w:rsidRDefault="00DE7778" w:rsidP="00685521">
      <w:pPr>
        <w:rPr>
          <w:rFonts w:ascii="Arial" w:hAnsi="Arial" w:cs="Arial"/>
        </w:rPr>
      </w:pPr>
      <w:r>
        <w:rPr>
          <w:rFonts w:ascii="Arial" w:hAnsi="Arial" w:cs="Arial"/>
        </w:rPr>
        <w:t>4.</w:t>
      </w:r>
      <w:r w:rsidR="0029737F">
        <w:rPr>
          <w:rFonts w:ascii="Arial" w:hAnsi="Arial" w:cs="Arial"/>
        </w:rPr>
        <w:t xml:space="preserve"> </w:t>
      </w:r>
      <w:r>
        <w:rPr>
          <w:rFonts w:ascii="Arial" w:hAnsi="Arial" w:cs="Arial"/>
        </w:rPr>
        <w:t>STEEPLE Analysis</w:t>
      </w:r>
      <w:r w:rsidR="002975CB">
        <w:rPr>
          <w:rFonts w:ascii="Arial" w:hAnsi="Arial" w:cs="Arial"/>
        </w:rPr>
        <w:t xml:space="preserve"> </w:t>
      </w:r>
      <w:r w:rsidR="00B11F30">
        <w:rPr>
          <w:rFonts w:ascii="Arial" w:hAnsi="Arial" w:cs="Arial"/>
        </w:rPr>
        <w:t xml:space="preserve">………………………………………………………………………… </w:t>
      </w:r>
      <w:r w:rsidR="002975CB">
        <w:rPr>
          <w:rFonts w:ascii="Arial" w:hAnsi="Arial" w:cs="Arial"/>
        </w:rPr>
        <w:t>5-7</w:t>
      </w:r>
    </w:p>
    <w:p w14:paraId="2E899595" w14:textId="7B5FE051" w:rsidR="00DE7778" w:rsidRDefault="0029737F" w:rsidP="00685521">
      <w:pPr>
        <w:rPr>
          <w:rFonts w:ascii="Arial" w:hAnsi="Arial" w:cs="Arial"/>
        </w:rPr>
      </w:pPr>
      <w:r>
        <w:rPr>
          <w:rFonts w:ascii="Arial" w:hAnsi="Arial" w:cs="Arial"/>
        </w:rPr>
        <w:t>5. Key Marketing The</w:t>
      </w:r>
      <w:r w:rsidR="00EF4751">
        <w:rPr>
          <w:rFonts w:ascii="Arial" w:hAnsi="Arial" w:cs="Arial"/>
        </w:rPr>
        <w:t>ories</w:t>
      </w:r>
      <w:r w:rsidR="00B11F30">
        <w:rPr>
          <w:rFonts w:ascii="Arial" w:hAnsi="Arial" w:cs="Arial"/>
        </w:rPr>
        <w:t xml:space="preserve"> ……………………………………………………………………...</w:t>
      </w:r>
      <w:r w:rsidR="00D852D1">
        <w:rPr>
          <w:rFonts w:ascii="Arial" w:hAnsi="Arial" w:cs="Arial"/>
        </w:rPr>
        <w:t xml:space="preserve"> 7</w:t>
      </w:r>
    </w:p>
    <w:p w14:paraId="7A07EF00" w14:textId="45969EA7" w:rsidR="00EF4751" w:rsidRDefault="00EF4751" w:rsidP="00685521">
      <w:pPr>
        <w:rPr>
          <w:rFonts w:ascii="Arial" w:hAnsi="Arial" w:cs="Arial"/>
        </w:rPr>
      </w:pPr>
      <w:r>
        <w:rPr>
          <w:rFonts w:ascii="Arial" w:hAnsi="Arial" w:cs="Arial"/>
        </w:rPr>
        <w:t xml:space="preserve">5.1 Customer Relationship </w:t>
      </w:r>
      <w:r w:rsidR="00A74798">
        <w:rPr>
          <w:rFonts w:ascii="Arial" w:hAnsi="Arial" w:cs="Arial"/>
        </w:rPr>
        <w:t>Management Model</w:t>
      </w:r>
      <w:r w:rsidR="00D852D1">
        <w:rPr>
          <w:rFonts w:ascii="Arial" w:hAnsi="Arial" w:cs="Arial"/>
        </w:rPr>
        <w:t xml:space="preserve"> </w:t>
      </w:r>
      <w:r w:rsidR="00B11F30">
        <w:rPr>
          <w:rFonts w:ascii="Arial" w:hAnsi="Arial" w:cs="Arial"/>
        </w:rPr>
        <w:t>……………………………………………</w:t>
      </w:r>
      <w:r w:rsidR="00D852D1">
        <w:rPr>
          <w:rFonts w:ascii="Arial" w:hAnsi="Arial" w:cs="Arial"/>
        </w:rPr>
        <w:t>7/8</w:t>
      </w:r>
    </w:p>
    <w:p w14:paraId="739F81AB" w14:textId="175C6989" w:rsidR="00A74798" w:rsidRDefault="00A74798" w:rsidP="00685521">
      <w:pPr>
        <w:rPr>
          <w:rFonts w:ascii="Arial" w:hAnsi="Arial" w:cs="Arial"/>
        </w:rPr>
      </w:pPr>
      <w:r>
        <w:rPr>
          <w:rFonts w:ascii="Arial" w:hAnsi="Arial" w:cs="Arial"/>
        </w:rPr>
        <w:t>5.2 Customer Behaviour Model</w:t>
      </w:r>
      <w:r w:rsidR="00D852D1">
        <w:rPr>
          <w:rFonts w:ascii="Arial" w:hAnsi="Arial" w:cs="Arial"/>
        </w:rPr>
        <w:t xml:space="preserve"> </w:t>
      </w:r>
      <w:r w:rsidR="00B11F30">
        <w:rPr>
          <w:rFonts w:ascii="Arial" w:hAnsi="Arial" w:cs="Arial"/>
        </w:rPr>
        <w:t>……………………………………………………………….</w:t>
      </w:r>
      <w:r w:rsidR="00D02031">
        <w:rPr>
          <w:rFonts w:ascii="Arial" w:hAnsi="Arial" w:cs="Arial"/>
        </w:rPr>
        <w:t xml:space="preserve">  </w:t>
      </w:r>
      <w:r w:rsidR="00D852D1">
        <w:rPr>
          <w:rFonts w:ascii="Arial" w:hAnsi="Arial" w:cs="Arial"/>
        </w:rPr>
        <w:t>9</w:t>
      </w:r>
    </w:p>
    <w:p w14:paraId="1574D484" w14:textId="4698760F" w:rsidR="00A74798" w:rsidRDefault="00A74798" w:rsidP="00685521">
      <w:pPr>
        <w:rPr>
          <w:rFonts w:ascii="Arial" w:hAnsi="Arial" w:cs="Arial"/>
        </w:rPr>
      </w:pPr>
      <w:r>
        <w:rPr>
          <w:rFonts w:ascii="Arial" w:hAnsi="Arial" w:cs="Arial"/>
        </w:rPr>
        <w:t xml:space="preserve">5.3 </w:t>
      </w:r>
      <w:r w:rsidR="000A2CFA">
        <w:rPr>
          <w:rFonts w:ascii="Arial" w:hAnsi="Arial" w:cs="Arial"/>
        </w:rPr>
        <w:t>Customer Experience</w:t>
      </w:r>
      <w:r w:rsidR="009D5CAA">
        <w:rPr>
          <w:rFonts w:ascii="Arial" w:hAnsi="Arial" w:cs="Arial"/>
        </w:rPr>
        <w:t xml:space="preserve"> Model</w:t>
      </w:r>
      <w:r w:rsidR="00D852D1">
        <w:rPr>
          <w:rFonts w:ascii="Arial" w:hAnsi="Arial" w:cs="Arial"/>
        </w:rPr>
        <w:t xml:space="preserve"> </w:t>
      </w:r>
      <w:r w:rsidR="00D02031">
        <w:rPr>
          <w:rFonts w:ascii="Arial" w:hAnsi="Arial" w:cs="Arial"/>
        </w:rPr>
        <w:t>…………………………………………………………</w:t>
      </w:r>
      <w:r w:rsidR="001B56F8">
        <w:rPr>
          <w:rFonts w:ascii="Arial" w:hAnsi="Arial" w:cs="Arial"/>
        </w:rPr>
        <w:t>….</w:t>
      </w:r>
      <w:r w:rsidR="00D02031">
        <w:rPr>
          <w:rFonts w:ascii="Arial" w:hAnsi="Arial" w:cs="Arial"/>
        </w:rPr>
        <w:t xml:space="preserve"> </w:t>
      </w:r>
      <w:r w:rsidR="001B3F06">
        <w:rPr>
          <w:rFonts w:ascii="Arial" w:hAnsi="Arial" w:cs="Arial"/>
        </w:rPr>
        <w:t>10</w:t>
      </w:r>
    </w:p>
    <w:p w14:paraId="1D5221F7" w14:textId="2DD632DB" w:rsidR="000A2CFA" w:rsidRDefault="000A2CFA" w:rsidP="00685521">
      <w:pPr>
        <w:rPr>
          <w:rFonts w:ascii="Arial" w:hAnsi="Arial" w:cs="Arial"/>
        </w:rPr>
      </w:pPr>
      <w:r>
        <w:rPr>
          <w:rFonts w:ascii="Arial" w:hAnsi="Arial" w:cs="Arial"/>
        </w:rPr>
        <w:t xml:space="preserve">5.4 Customer </w:t>
      </w:r>
      <w:r w:rsidR="009D5CAA">
        <w:rPr>
          <w:rFonts w:ascii="Arial" w:hAnsi="Arial" w:cs="Arial"/>
        </w:rPr>
        <w:t>Expectations Model</w:t>
      </w:r>
      <w:r w:rsidR="001B3F06">
        <w:rPr>
          <w:rFonts w:ascii="Arial" w:hAnsi="Arial" w:cs="Arial"/>
        </w:rPr>
        <w:t xml:space="preserve"> </w:t>
      </w:r>
      <w:r w:rsidR="00D02031">
        <w:rPr>
          <w:rFonts w:ascii="Arial" w:hAnsi="Arial" w:cs="Arial"/>
        </w:rPr>
        <w:t>………………………………………………………...</w:t>
      </w:r>
      <w:r w:rsidR="001B3F06">
        <w:rPr>
          <w:rFonts w:ascii="Arial" w:hAnsi="Arial" w:cs="Arial"/>
        </w:rPr>
        <w:t>11/12</w:t>
      </w:r>
    </w:p>
    <w:p w14:paraId="2973FF61" w14:textId="09F1DE57" w:rsidR="009D5CAA" w:rsidRDefault="009D5CAA" w:rsidP="00685521">
      <w:pPr>
        <w:rPr>
          <w:rFonts w:ascii="Arial" w:hAnsi="Arial" w:cs="Arial"/>
        </w:rPr>
      </w:pPr>
      <w:r>
        <w:rPr>
          <w:rFonts w:ascii="Arial" w:hAnsi="Arial" w:cs="Arial"/>
        </w:rPr>
        <w:t xml:space="preserve">5.5 </w:t>
      </w:r>
      <w:r w:rsidR="00AA4018">
        <w:rPr>
          <w:rFonts w:ascii="Arial" w:hAnsi="Arial" w:cs="Arial"/>
        </w:rPr>
        <w:t>Products and Services Strategies</w:t>
      </w:r>
      <w:r w:rsidR="001B3F06">
        <w:rPr>
          <w:rFonts w:ascii="Arial" w:hAnsi="Arial" w:cs="Arial"/>
        </w:rPr>
        <w:t xml:space="preserve"> </w:t>
      </w:r>
      <w:r w:rsidR="00D02031">
        <w:rPr>
          <w:rFonts w:ascii="Arial" w:hAnsi="Arial" w:cs="Arial"/>
        </w:rPr>
        <w:t>……………………………………………………</w:t>
      </w:r>
      <w:r w:rsidR="001B56F8">
        <w:rPr>
          <w:rFonts w:ascii="Arial" w:hAnsi="Arial" w:cs="Arial"/>
        </w:rPr>
        <w:t>….</w:t>
      </w:r>
      <w:r w:rsidR="00D02031">
        <w:rPr>
          <w:rFonts w:ascii="Arial" w:hAnsi="Arial" w:cs="Arial"/>
        </w:rPr>
        <w:t xml:space="preserve"> </w:t>
      </w:r>
      <w:r w:rsidR="001B3F06">
        <w:rPr>
          <w:rFonts w:ascii="Arial" w:hAnsi="Arial" w:cs="Arial"/>
        </w:rPr>
        <w:t>13</w:t>
      </w:r>
    </w:p>
    <w:p w14:paraId="30A42BC9" w14:textId="5AA5619C" w:rsidR="00AA4018" w:rsidRDefault="00FE1231" w:rsidP="00685521">
      <w:pPr>
        <w:rPr>
          <w:rFonts w:ascii="Arial" w:hAnsi="Arial" w:cs="Arial"/>
        </w:rPr>
      </w:pPr>
      <w:r>
        <w:rPr>
          <w:rFonts w:ascii="Arial" w:hAnsi="Arial" w:cs="Arial"/>
        </w:rPr>
        <w:t>5.6 Service Quality Gap Model</w:t>
      </w:r>
      <w:r w:rsidR="001B3F06">
        <w:rPr>
          <w:rFonts w:ascii="Arial" w:hAnsi="Arial" w:cs="Arial"/>
        </w:rPr>
        <w:t xml:space="preserve"> </w:t>
      </w:r>
      <w:r w:rsidR="00D02031">
        <w:rPr>
          <w:rFonts w:ascii="Arial" w:hAnsi="Arial" w:cs="Arial"/>
        </w:rPr>
        <w:t>…………………………………………………………….</w:t>
      </w:r>
      <w:r w:rsidR="001B3F06">
        <w:rPr>
          <w:rFonts w:ascii="Arial" w:hAnsi="Arial" w:cs="Arial"/>
        </w:rPr>
        <w:t>15/16</w:t>
      </w:r>
    </w:p>
    <w:p w14:paraId="6EA24C63" w14:textId="2C48D037" w:rsidR="00FE1231" w:rsidRDefault="00597487" w:rsidP="00685521">
      <w:pPr>
        <w:rPr>
          <w:rFonts w:ascii="Arial" w:hAnsi="Arial" w:cs="Arial"/>
        </w:rPr>
      </w:pPr>
      <w:r>
        <w:rPr>
          <w:rFonts w:ascii="Arial" w:hAnsi="Arial" w:cs="Arial"/>
        </w:rPr>
        <w:t>6. Conclusion</w:t>
      </w:r>
      <w:r w:rsidR="001B3F06">
        <w:rPr>
          <w:rFonts w:ascii="Arial" w:hAnsi="Arial" w:cs="Arial"/>
        </w:rPr>
        <w:t xml:space="preserve"> </w:t>
      </w:r>
      <w:r w:rsidR="00D02031">
        <w:rPr>
          <w:rFonts w:ascii="Arial" w:hAnsi="Arial" w:cs="Arial"/>
        </w:rPr>
        <w:t>……………………………………………………………………………………</w:t>
      </w:r>
      <w:r w:rsidR="001B3F06">
        <w:rPr>
          <w:rFonts w:ascii="Arial" w:hAnsi="Arial" w:cs="Arial"/>
        </w:rPr>
        <w:t>17</w:t>
      </w:r>
    </w:p>
    <w:p w14:paraId="22ED3B54" w14:textId="3F777ECA" w:rsidR="00597487" w:rsidRDefault="00597487" w:rsidP="00685521">
      <w:pPr>
        <w:rPr>
          <w:rFonts w:ascii="Arial" w:hAnsi="Arial" w:cs="Arial"/>
        </w:rPr>
      </w:pPr>
      <w:r>
        <w:rPr>
          <w:rFonts w:ascii="Arial" w:hAnsi="Arial" w:cs="Arial"/>
        </w:rPr>
        <w:t>7. Executive Summary</w:t>
      </w:r>
      <w:r w:rsidR="001B3F06">
        <w:rPr>
          <w:rFonts w:ascii="Arial" w:hAnsi="Arial" w:cs="Arial"/>
        </w:rPr>
        <w:t xml:space="preserve"> </w:t>
      </w:r>
      <w:r w:rsidR="00D02031">
        <w:rPr>
          <w:rFonts w:ascii="Arial" w:hAnsi="Arial" w:cs="Arial"/>
        </w:rPr>
        <w:t xml:space="preserve">……………………………………………………………………. </w:t>
      </w:r>
      <w:r w:rsidR="001B3F06">
        <w:rPr>
          <w:rFonts w:ascii="Arial" w:hAnsi="Arial" w:cs="Arial"/>
        </w:rPr>
        <w:t>17/18</w:t>
      </w:r>
    </w:p>
    <w:p w14:paraId="0E5F9D7C" w14:textId="35E1C7A6" w:rsidR="00597487" w:rsidRPr="00685521" w:rsidRDefault="00597487" w:rsidP="00685521">
      <w:pPr>
        <w:rPr>
          <w:rFonts w:ascii="Arial" w:hAnsi="Arial" w:cs="Arial"/>
        </w:rPr>
      </w:pPr>
      <w:r>
        <w:rPr>
          <w:rFonts w:ascii="Arial" w:hAnsi="Arial" w:cs="Arial"/>
        </w:rPr>
        <w:t xml:space="preserve">8. </w:t>
      </w:r>
      <w:r w:rsidR="00BE6DA0">
        <w:rPr>
          <w:rFonts w:ascii="Arial" w:hAnsi="Arial" w:cs="Arial"/>
        </w:rPr>
        <w:t xml:space="preserve">References </w:t>
      </w:r>
      <w:r w:rsidR="00754BE8">
        <w:rPr>
          <w:rFonts w:ascii="Arial" w:hAnsi="Arial" w:cs="Arial"/>
        </w:rPr>
        <w:t>………………………………………………………………………………</w:t>
      </w:r>
      <w:r w:rsidR="001B56F8">
        <w:rPr>
          <w:rFonts w:ascii="Arial" w:hAnsi="Arial" w:cs="Arial"/>
        </w:rPr>
        <w:t xml:space="preserve"> </w:t>
      </w:r>
      <w:r w:rsidR="00E82213">
        <w:rPr>
          <w:rFonts w:ascii="Arial" w:hAnsi="Arial" w:cs="Arial"/>
        </w:rPr>
        <w:t>19</w:t>
      </w:r>
      <w:r w:rsidR="0066768D">
        <w:rPr>
          <w:rFonts w:ascii="Arial" w:hAnsi="Arial" w:cs="Arial"/>
        </w:rPr>
        <w:t>/</w:t>
      </w:r>
      <w:r w:rsidR="001B56F8">
        <w:rPr>
          <w:rFonts w:ascii="Arial" w:hAnsi="Arial" w:cs="Arial"/>
        </w:rPr>
        <w:t>20</w:t>
      </w:r>
    </w:p>
    <w:p w14:paraId="01642987" w14:textId="7A99D4A4" w:rsidR="00D93B0C" w:rsidRDefault="00D93B0C" w:rsidP="00D93B0C"/>
    <w:p w14:paraId="7A7F850C" w14:textId="09201147" w:rsidR="00D93B0C" w:rsidRDefault="00D93B0C" w:rsidP="00D93B0C"/>
    <w:p w14:paraId="2E438445" w14:textId="6F361CBC" w:rsidR="00D93B0C" w:rsidRDefault="00D93B0C" w:rsidP="00D93B0C"/>
    <w:p w14:paraId="09F9580E" w14:textId="3DB3B906" w:rsidR="00D93B0C" w:rsidRDefault="00D93B0C" w:rsidP="00D93B0C"/>
    <w:p w14:paraId="32CDEDE7" w14:textId="212C7EC7" w:rsidR="00D93B0C" w:rsidRDefault="00D93B0C" w:rsidP="00D93B0C"/>
    <w:p w14:paraId="43085330" w14:textId="316C2970" w:rsidR="00D93B0C" w:rsidRDefault="00D93B0C" w:rsidP="00D93B0C"/>
    <w:p w14:paraId="1D7E6EBA" w14:textId="166AA286" w:rsidR="00D93B0C" w:rsidRDefault="00D93B0C" w:rsidP="00D93B0C"/>
    <w:p w14:paraId="13E9B710" w14:textId="0820A620" w:rsidR="00D93B0C" w:rsidRDefault="00D93B0C" w:rsidP="00D93B0C"/>
    <w:p w14:paraId="6791CDC6" w14:textId="5F900EF4" w:rsidR="00D93B0C" w:rsidRDefault="00D93B0C" w:rsidP="00D93B0C"/>
    <w:p w14:paraId="349A814E" w14:textId="265F5EEF" w:rsidR="00D93B0C" w:rsidRDefault="00D93B0C" w:rsidP="00D93B0C"/>
    <w:p w14:paraId="33C9C93F" w14:textId="5F3A483B" w:rsidR="00D93B0C" w:rsidRDefault="00D93B0C" w:rsidP="00D93B0C"/>
    <w:p w14:paraId="59F1F12C" w14:textId="31BE1AD9" w:rsidR="00D93B0C" w:rsidRDefault="00D93B0C" w:rsidP="00D93B0C"/>
    <w:p w14:paraId="6518C5F4" w14:textId="026F1AA7" w:rsidR="00D93B0C" w:rsidRDefault="00D93B0C" w:rsidP="00D93B0C"/>
    <w:p w14:paraId="324F6D15" w14:textId="77777777" w:rsidR="004631B3" w:rsidRPr="004631B3" w:rsidRDefault="004631B3" w:rsidP="004631B3">
      <w:pPr>
        <w:spacing w:line="360" w:lineRule="auto"/>
        <w:rPr>
          <w:rFonts w:ascii="Arial" w:hAnsi="Arial" w:cs="Arial"/>
        </w:rPr>
      </w:pPr>
    </w:p>
    <w:p w14:paraId="5F43432D" w14:textId="1356D3C9" w:rsidR="004F7571" w:rsidRPr="0061473E" w:rsidRDefault="00FB7475" w:rsidP="00FB7475">
      <w:pPr>
        <w:pStyle w:val="Heading1"/>
        <w:rPr>
          <w:rFonts w:ascii="Arial" w:hAnsi="Arial" w:cs="Arial"/>
          <w:b/>
          <w:bCs/>
          <w:color w:val="B01693"/>
          <w:sz w:val="22"/>
          <w:szCs w:val="22"/>
        </w:rPr>
      </w:pPr>
      <w:bookmarkStart w:id="1" w:name="_Toc61375237"/>
      <w:r>
        <w:rPr>
          <w:rFonts w:ascii="Arial" w:hAnsi="Arial" w:cs="Arial"/>
          <w:b/>
          <w:bCs/>
          <w:color w:val="B01693"/>
          <w:sz w:val="22"/>
          <w:szCs w:val="22"/>
        </w:rPr>
        <w:lastRenderedPageBreak/>
        <w:t>1.</w:t>
      </w:r>
      <w:r w:rsidR="00D840BD" w:rsidRPr="0061473E">
        <w:rPr>
          <w:rFonts w:ascii="Arial" w:hAnsi="Arial" w:cs="Arial"/>
          <w:b/>
          <w:bCs/>
          <w:color w:val="B01693"/>
          <w:sz w:val="22"/>
          <w:szCs w:val="22"/>
        </w:rPr>
        <w:t>INTRODUCTION</w:t>
      </w:r>
      <w:bookmarkEnd w:id="1"/>
    </w:p>
    <w:p w14:paraId="1F2DCB5D" w14:textId="3ADF693B" w:rsidR="004631B3" w:rsidRDefault="004631B3" w:rsidP="00322F37">
      <w:pPr>
        <w:spacing w:line="360" w:lineRule="auto"/>
      </w:pPr>
    </w:p>
    <w:p w14:paraId="6EA0094B" w14:textId="77777777" w:rsidR="00FB7475" w:rsidRDefault="002D1D1B" w:rsidP="005242D5">
      <w:pPr>
        <w:spacing w:line="360" w:lineRule="auto"/>
      </w:pPr>
      <w:r>
        <w:rPr>
          <w:rFonts w:ascii="Arial" w:hAnsi="Arial" w:cs="Arial"/>
        </w:rPr>
        <w:t xml:space="preserve">This report </w:t>
      </w:r>
      <w:r w:rsidR="00EE05FA">
        <w:rPr>
          <w:rFonts w:ascii="Arial" w:hAnsi="Arial" w:cs="Arial"/>
        </w:rPr>
        <w:t>will analyse the critical factors on</w:t>
      </w:r>
      <w:r w:rsidR="005B0200">
        <w:rPr>
          <w:rFonts w:ascii="Arial" w:hAnsi="Arial" w:cs="Arial"/>
        </w:rPr>
        <w:t>,</w:t>
      </w:r>
      <w:r w:rsidR="009537A0">
        <w:rPr>
          <w:rFonts w:ascii="Arial" w:hAnsi="Arial" w:cs="Arial"/>
        </w:rPr>
        <w:t xml:space="preserve"> and</w:t>
      </w:r>
      <w:r>
        <w:rPr>
          <w:rFonts w:ascii="Arial" w:hAnsi="Arial" w:cs="Arial"/>
        </w:rPr>
        <w:t xml:space="preserve"> how intern</w:t>
      </w:r>
      <w:r w:rsidR="00D840BD">
        <w:rPr>
          <w:rFonts w:ascii="Arial" w:hAnsi="Arial" w:cs="Arial"/>
        </w:rPr>
        <w:t>a</w:t>
      </w:r>
      <w:r>
        <w:rPr>
          <w:rFonts w:ascii="Arial" w:hAnsi="Arial" w:cs="Arial"/>
        </w:rPr>
        <w:t xml:space="preserve">l and external </w:t>
      </w:r>
      <w:r w:rsidR="007A09A7">
        <w:rPr>
          <w:rFonts w:ascii="Arial" w:hAnsi="Arial" w:cs="Arial"/>
        </w:rPr>
        <w:t xml:space="preserve">factors including COVID-19 </w:t>
      </w:r>
      <w:r w:rsidR="00013290">
        <w:rPr>
          <w:rFonts w:ascii="Arial" w:hAnsi="Arial" w:cs="Arial"/>
        </w:rPr>
        <w:t>affect or influence organisation’s quality systems and controls for custo</w:t>
      </w:r>
      <w:r w:rsidR="00CB19B1">
        <w:rPr>
          <w:rFonts w:ascii="Arial" w:hAnsi="Arial" w:cs="Arial"/>
        </w:rPr>
        <w:t>mers and how the organisation can deal with the new situation and achieve its business objectives by developing and mai</w:t>
      </w:r>
      <w:r w:rsidR="00DA4390">
        <w:rPr>
          <w:rFonts w:ascii="Arial" w:hAnsi="Arial" w:cs="Arial"/>
        </w:rPr>
        <w:t>ntaining good customer relationships.</w:t>
      </w:r>
      <w:r w:rsidR="00E04271">
        <w:rPr>
          <w:rFonts w:ascii="Arial" w:hAnsi="Arial" w:cs="Arial"/>
        </w:rPr>
        <w:t xml:space="preserve"> </w:t>
      </w:r>
      <w:r w:rsidR="009537A0">
        <w:rPr>
          <w:rFonts w:ascii="Arial" w:hAnsi="Arial" w:cs="Arial"/>
        </w:rPr>
        <w:t xml:space="preserve">The report will </w:t>
      </w:r>
      <w:r w:rsidR="00355378">
        <w:rPr>
          <w:rFonts w:ascii="Arial" w:hAnsi="Arial" w:cs="Arial"/>
        </w:rPr>
        <w:t>include</w:t>
      </w:r>
      <w:r w:rsidR="00E04271">
        <w:rPr>
          <w:rFonts w:ascii="Arial" w:hAnsi="Arial" w:cs="Arial"/>
        </w:rPr>
        <w:t xml:space="preserve">s a brief description of the organisation </w:t>
      </w:r>
      <w:r w:rsidR="00A350ED">
        <w:rPr>
          <w:rFonts w:ascii="Arial" w:hAnsi="Arial" w:cs="Arial"/>
        </w:rPr>
        <w:t>Pret a Manger</w:t>
      </w:r>
      <w:r w:rsidR="008044CD">
        <w:rPr>
          <w:rFonts w:ascii="Arial" w:hAnsi="Arial" w:cs="Arial"/>
        </w:rPr>
        <w:t>, the internal</w:t>
      </w:r>
      <w:r w:rsidR="003C08CA">
        <w:rPr>
          <w:rFonts w:ascii="Arial" w:hAnsi="Arial" w:cs="Arial"/>
        </w:rPr>
        <w:t>,</w:t>
      </w:r>
      <w:r w:rsidR="008044CD">
        <w:rPr>
          <w:rFonts w:ascii="Arial" w:hAnsi="Arial" w:cs="Arial"/>
        </w:rPr>
        <w:t xml:space="preserve"> and</w:t>
      </w:r>
      <w:r w:rsidR="00355378">
        <w:rPr>
          <w:rFonts w:ascii="Arial" w:hAnsi="Arial" w:cs="Arial"/>
        </w:rPr>
        <w:t xml:space="preserve"> </w:t>
      </w:r>
      <w:r w:rsidR="008044CD">
        <w:rPr>
          <w:rFonts w:ascii="Arial" w:hAnsi="Arial" w:cs="Arial"/>
        </w:rPr>
        <w:t>externa</w:t>
      </w:r>
      <w:r w:rsidR="00A7388E">
        <w:rPr>
          <w:rFonts w:ascii="Arial" w:hAnsi="Arial" w:cs="Arial"/>
        </w:rPr>
        <w:t xml:space="preserve">l, </w:t>
      </w:r>
      <w:r w:rsidR="008044CD">
        <w:rPr>
          <w:rFonts w:ascii="Arial" w:hAnsi="Arial" w:cs="Arial"/>
        </w:rPr>
        <w:t xml:space="preserve">factors that influence </w:t>
      </w:r>
      <w:r w:rsidR="00A350ED">
        <w:rPr>
          <w:rFonts w:ascii="Arial" w:hAnsi="Arial" w:cs="Arial"/>
        </w:rPr>
        <w:t>the</w:t>
      </w:r>
      <w:r w:rsidR="003C08CA">
        <w:rPr>
          <w:rFonts w:ascii="Arial" w:hAnsi="Arial" w:cs="Arial"/>
        </w:rPr>
        <w:t xml:space="preserve"> </w:t>
      </w:r>
      <w:r w:rsidR="008044CD">
        <w:rPr>
          <w:rFonts w:ascii="Arial" w:hAnsi="Arial" w:cs="Arial"/>
        </w:rPr>
        <w:t>organisation</w:t>
      </w:r>
      <w:r w:rsidR="003C08CA">
        <w:rPr>
          <w:rFonts w:ascii="Arial" w:hAnsi="Arial" w:cs="Arial"/>
        </w:rPr>
        <w:t>,</w:t>
      </w:r>
      <w:r w:rsidR="001451CA">
        <w:rPr>
          <w:rFonts w:ascii="Arial" w:hAnsi="Arial" w:cs="Arial"/>
        </w:rPr>
        <w:t xml:space="preserve"> as internal a SWOT analysis</w:t>
      </w:r>
      <w:r w:rsidR="00444615">
        <w:rPr>
          <w:rFonts w:ascii="Arial" w:hAnsi="Arial" w:cs="Arial"/>
        </w:rPr>
        <w:t xml:space="preserve"> will be done to </w:t>
      </w:r>
      <w:r w:rsidR="003C6A17">
        <w:rPr>
          <w:rFonts w:ascii="Arial" w:hAnsi="Arial" w:cs="Arial"/>
        </w:rPr>
        <w:t>identify the factors</w:t>
      </w:r>
      <w:r w:rsidR="001451CA">
        <w:rPr>
          <w:rFonts w:ascii="Arial" w:hAnsi="Arial" w:cs="Arial"/>
        </w:rPr>
        <w:t>, as external, a STEEPLE analysis</w:t>
      </w:r>
      <w:r w:rsidR="003C6A17">
        <w:rPr>
          <w:rFonts w:ascii="Arial" w:hAnsi="Arial" w:cs="Arial"/>
        </w:rPr>
        <w:t>, will be done to identify the factors.</w:t>
      </w:r>
      <w:r w:rsidR="003C08CA">
        <w:rPr>
          <w:rFonts w:ascii="Arial" w:hAnsi="Arial" w:cs="Arial"/>
        </w:rPr>
        <w:t xml:space="preserve"> </w:t>
      </w:r>
      <w:r w:rsidR="0016500C">
        <w:rPr>
          <w:rFonts w:ascii="Arial" w:hAnsi="Arial" w:cs="Arial"/>
        </w:rPr>
        <w:t>The relevant key marketing theories</w:t>
      </w:r>
      <w:r w:rsidR="003C6A17">
        <w:rPr>
          <w:rFonts w:ascii="Arial" w:hAnsi="Arial" w:cs="Arial"/>
        </w:rPr>
        <w:t xml:space="preserve"> </w:t>
      </w:r>
      <w:r w:rsidR="00896592">
        <w:rPr>
          <w:rFonts w:ascii="Arial" w:hAnsi="Arial" w:cs="Arial"/>
        </w:rPr>
        <w:t>explained and applied to the chosen organisation</w:t>
      </w:r>
      <w:r w:rsidR="00462D7D">
        <w:rPr>
          <w:rFonts w:ascii="Arial" w:hAnsi="Arial" w:cs="Arial"/>
        </w:rPr>
        <w:t xml:space="preserve">. </w:t>
      </w:r>
      <w:r w:rsidR="0016500C">
        <w:rPr>
          <w:rFonts w:ascii="Arial" w:hAnsi="Arial" w:cs="Arial"/>
        </w:rPr>
        <w:t xml:space="preserve">The </w:t>
      </w:r>
      <w:r w:rsidR="00FD5FBD">
        <w:rPr>
          <w:rFonts w:ascii="Arial" w:hAnsi="Arial" w:cs="Arial"/>
        </w:rPr>
        <w:t>Customer Relationship Management model,</w:t>
      </w:r>
      <w:r w:rsidR="003A4B7A" w:rsidRPr="003A4B7A">
        <w:rPr>
          <w:rFonts w:ascii="Arial" w:hAnsi="Arial" w:cs="Arial"/>
        </w:rPr>
        <w:t xml:space="preserve"> </w:t>
      </w:r>
      <w:r w:rsidR="003A4B7A">
        <w:rPr>
          <w:rFonts w:ascii="Arial" w:hAnsi="Arial" w:cs="Arial"/>
        </w:rPr>
        <w:t>that is the process of managing interactions with customers, from the past or potential future customers.</w:t>
      </w:r>
      <w:r w:rsidR="00FD5FBD">
        <w:rPr>
          <w:rFonts w:ascii="Arial" w:hAnsi="Arial" w:cs="Arial"/>
        </w:rPr>
        <w:t xml:space="preserve"> </w:t>
      </w:r>
      <w:r w:rsidR="001B0592">
        <w:rPr>
          <w:rFonts w:ascii="Arial" w:hAnsi="Arial" w:cs="Arial"/>
        </w:rPr>
        <w:t>Customer Behaviour model,</w:t>
      </w:r>
      <w:r w:rsidR="003A4B7A" w:rsidRPr="003A4B7A">
        <w:rPr>
          <w:rFonts w:ascii="Arial" w:hAnsi="Arial" w:cs="Arial"/>
          <w:color w:val="202124"/>
          <w:shd w:val="clear" w:color="auto" w:fill="FFFFFF"/>
        </w:rPr>
        <w:t xml:space="preserve"> </w:t>
      </w:r>
      <w:r w:rsidR="003A4B7A">
        <w:rPr>
          <w:rFonts w:ascii="Arial" w:hAnsi="Arial" w:cs="Arial"/>
          <w:color w:val="202124"/>
          <w:shd w:val="clear" w:color="auto" w:fill="FFFFFF"/>
        </w:rPr>
        <w:t xml:space="preserve">that is the </w:t>
      </w:r>
      <w:r w:rsidR="003A4B7A" w:rsidRPr="00C54DCD">
        <w:rPr>
          <w:rFonts w:ascii="Arial" w:hAnsi="Arial" w:cs="Arial"/>
          <w:color w:val="202124"/>
          <w:shd w:val="clear" w:color="auto" w:fill="FFFFFF"/>
        </w:rPr>
        <w:t>study of how people make</w:t>
      </w:r>
      <w:r w:rsidR="003A4B7A">
        <w:rPr>
          <w:rFonts w:ascii="Arial" w:hAnsi="Arial" w:cs="Arial"/>
          <w:color w:val="202124"/>
          <w:shd w:val="clear" w:color="auto" w:fill="FFFFFF"/>
        </w:rPr>
        <w:t xml:space="preserve"> their</w:t>
      </w:r>
      <w:r w:rsidR="003A4B7A" w:rsidRPr="00C54DCD">
        <w:rPr>
          <w:rFonts w:ascii="Arial" w:hAnsi="Arial" w:cs="Arial"/>
          <w:color w:val="202124"/>
          <w:shd w:val="clear" w:color="auto" w:fill="FFFFFF"/>
        </w:rPr>
        <w:t xml:space="preserve"> decisions when they</w:t>
      </w:r>
      <w:r w:rsidR="003A4B7A">
        <w:rPr>
          <w:rFonts w:ascii="Arial" w:hAnsi="Arial" w:cs="Arial"/>
          <w:color w:val="202124"/>
          <w:shd w:val="clear" w:color="auto" w:fill="FFFFFF"/>
        </w:rPr>
        <w:t xml:space="preserve"> make their</w:t>
      </w:r>
      <w:r w:rsidR="003A4B7A" w:rsidRPr="00C54DCD">
        <w:rPr>
          <w:rFonts w:ascii="Arial" w:hAnsi="Arial" w:cs="Arial"/>
          <w:color w:val="202124"/>
          <w:shd w:val="clear" w:color="auto" w:fill="FFFFFF"/>
        </w:rPr>
        <w:t xml:space="preserve"> purchase</w:t>
      </w:r>
      <w:r w:rsidR="003A4B7A">
        <w:rPr>
          <w:rFonts w:ascii="Arial" w:hAnsi="Arial" w:cs="Arial"/>
          <w:color w:val="202124"/>
          <w:shd w:val="clear" w:color="auto" w:fill="FFFFFF"/>
        </w:rPr>
        <w:t>s</w:t>
      </w:r>
      <w:r w:rsidR="003A4B7A" w:rsidRPr="00C54DCD">
        <w:rPr>
          <w:rFonts w:ascii="Arial" w:hAnsi="Arial" w:cs="Arial"/>
          <w:color w:val="202124"/>
          <w:shd w:val="clear" w:color="auto" w:fill="FFFFFF"/>
        </w:rPr>
        <w:t xml:space="preserve">, </w:t>
      </w:r>
      <w:r w:rsidR="003A4B7A">
        <w:rPr>
          <w:rFonts w:ascii="Arial" w:hAnsi="Arial" w:cs="Arial"/>
          <w:color w:val="202124"/>
          <w:shd w:val="clear" w:color="auto" w:fill="FFFFFF"/>
        </w:rPr>
        <w:t xml:space="preserve">and it </w:t>
      </w:r>
      <w:r w:rsidR="003A4B7A" w:rsidRPr="00C54DCD">
        <w:rPr>
          <w:rFonts w:ascii="Arial" w:hAnsi="Arial" w:cs="Arial"/>
          <w:color w:val="202124"/>
          <w:shd w:val="clear" w:color="auto" w:fill="FFFFFF"/>
        </w:rPr>
        <w:t>help</w:t>
      </w:r>
      <w:r w:rsidR="003A4B7A">
        <w:rPr>
          <w:rFonts w:ascii="Arial" w:hAnsi="Arial" w:cs="Arial"/>
          <w:color w:val="202124"/>
          <w:shd w:val="clear" w:color="auto" w:fill="FFFFFF"/>
        </w:rPr>
        <w:t>s</w:t>
      </w:r>
      <w:r w:rsidR="003A4B7A" w:rsidRPr="00C54DCD">
        <w:rPr>
          <w:rFonts w:ascii="Arial" w:hAnsi="Arial" w:cs="Arial"/>
          <w:color w:val="202124"/>
          <w:shd w:val="clear" w:color="auto" w:fill="FFFFFF"/>
        </w:rPr>
        <w:t xml:space="preserve"> businesses and marketers take advantage of </w:t>
      </w:r>
      <w:r w:rsidR="003A4B7A">
        <w:rPr>
          <w:rFonts w:ascii="Arial" w:hAnsi="Arial" w:cs="Arial"/>
          <w:color w:val="202124"/>
          <w:shd w:val="clear" w:color="auto" w:fill="FFFFFF"/>
        </w:rPr>
        <w:t>and understanding the</w:t>
      </w:r>
      <w:r w:rsidR="003A4B7A" w:rsidRPr="00C54DCD">
        <w:rPr>
          <w:rFonts w:ascii="Arial" w:hAnsi="Arial" w:cs="Arial"/>
          <w:color w:val="202124"/>
          <w:shd w:val="clear" w:color="auto" w:fill="FFFFFF"/>
        </w:rPr>
        <w:t xml:space="preserve"> behaviours </w:t>
      </w:r>
      <w:r w:rsidR="003A4B7A">
        <w:rPr>
          <w:rFonts w:ascii="Arial" w:hAnsi="Arial" w:cs="Arial"/>
          <w:color w:val="202124"/>
          <w:shd w:val="clear" w:color="auto" w:fill="FFFFFF"/>
        </w:rPr>
        <w:t>of their customers, and that way</w:t>
      </w:r>
      <w:r w:rsidR="003A4B7A" w:rsidRPr="00C54DCD">
        <w:rPr>
          <w:rFonts w:ascii="Arial" w:hAnsi="Arial" w:cs="Arial"/>
          <w:color w:val="202124"/>
          <w:shd w:val="clear" w:color="auto" w:fill="FFFFFF"/>
        </w:rPr>
        <w:t xml:space="preserve"> predicting how and when a consumer</w:t>
      </w:r>
      <w:r w:rsidR="003A4B7A">
        <w:rPr>
          <w:rFonts w:ascii="Arial" w:hAnsi="Arial" w:cs="Arial"/>
          <w:color w:val="202124"/>
          <w:shd w:val="clear" w:color="auto" w:fill="FFFFFF"/>
        </w:rPr>
        <w:t>s</w:t>
      </w:r>
      <w:r w:rsidR="003A4B7A" w:rsidRPr="00C54DCD">
        <w:rPr>
          <w:rFonts w:ascii="Arial" w:hAnsi="Arial" w:cs="Arial"/>
          <w:color w:val="202124"/>
          <w:shd w:val="clear" w:color="auto" w:fill="FFFFFF"/>
        </w:rPr>
        <w:t> will make a purchase</w:t>
      </w:r>
      <w:r w:rsidR="003A4B7A">
        <w:rPr>
          <w:rFonts w:ascii="Arial" w:hAnsi="Arial" w:cs="Arial"/>
          <w:color w:val="202124"/>
          <w:shd w:val="clear" w:color="auto" w:fill="FFFFFF"/>
        </w:rPr>
        <w:t>.</w:t>
      </w:r>
      <w:r w:rsidR="001B0592">
        <w:rPr>
          <w:rFonts w:ascii="Arial" w:hAnsi="Arial" w:cs="Arial"/>
        </w:rPr>
        <w:t xml:space="preserve"> Customer Experience model,</w:t>
      </w:r>
      <w:r w:rsidR="007C3A1C">
        <w:rPr>
          <w:rFonts w:ascii="Arial" w:hAnsi="Arial" w:cs="Arial"/>
        </w:rPr>
        <w:t xml:space="preserve"> this</w:t>
      </w:r>
      <w:r w:rsidR="001B0592">
        <w:rPr>
          <w:rFonts w:ascii="Arial" w:hAnsi="Arial" w:cs="Arial"/>
        </w:rPr>
        <w:t xml:space="preserve"> </w:t>
      </w:r>
      <w:r w:rsidR="007C3A1C" w:rsidRPr="00DE0547">
        <w:rPr>
          <w:rFonts w:ascii="Arial" w:hAnsi="Arial" w:cs="Arial"/>
          <w:color w:val="202124"/>
          <w:shd w:val="clear" w:color="auto" w:fill="FFFFFF"/>
        </w:rPr>
        <w:t>tool used to track customers movements</w:t>
      </w:r>
      <w:r w:rsidR="007C3A1C">
        <w:rPr>
          <w:rFonts w:ascii="Arial" w:hAnsi="Arial" w:cs="Arial"/>
          <w:color w:val="202124"/>
          <w:shd w:val="clear" w:color="auto" w:fill="FFFFFF"/>
        </w:rPr>
        <w:t>,</w:t>
      </w:r>
      <w:r w:rsidR="007C3A1C" w:rsidRPr="00DE0547">
        <w:rPr>
          <w:rFonts w:ascii="Arial" w:hAnsi="Arial" w:cs="Arial"/>
          <w:color w:val="202124"/>
          <w:shd w:val="clear" w:color="auto" w:fill="FFFFFF"/>
        </w:rPr>
        <w:t xml:space="preserve"> through different touchpoints with</w:t>
      </w:r>
      <w:r w:rsidR="007C3A1C">
        <w:rPr>
          <w:rFonts w:ascii="Arial" w:hAnsi="Arial" w:cs="Arial"/>
          <w:color w:val="202124"/>
          <w:shd w:val="clear" w:color="auto" w:fill="FFFFFF"/>
        </w:rPr>
        <w:t>in</w:t>
      </w:r>
      <w:r w:rsidR="007C3A1C" w:rsidRPr="00DE0547">
        <w:rPr>
          <w:rFonts w:ascii="Arial" w:hAnsi="Arial" w:cs="Arial"/>
          <w:color w:val="202124"/>
          <w:shd w:val="clear" w:color="auto" w:fill="FFFFFF"/>
        </w:rPr>
        <w:t xml:space="preserve"> </w:t>
      </w:r>
      <w:r w:rsidR="007C3A1C">
        <w:rPr>
          <w:rFonts w:ascii="Arial" w:hAnsi="Arial" w:cs="Arial"/>
          <w:color w:val="202124"/>
          <w:shd w:val="clear" w:color="auto" w:fill="FFFFFF"/>
        </w:rPr>
        <w:t>an organisation</w:t>
      </w:r>
      <w:r w:rsidR="007C3A1C" w:rsidRPr="00DE0547">
        <w:rPr>
          <w:rFonts w:ascii="Arial" w:hAnsi="Arial" w:cs="Arial"/>
          <w:color w:val="202124"/>
          <w:shd w:val="clear" w:color="auto" w:fill="FFFFFF"/>
        </w:rPr>
        <w:t>.</w:t>
      </w:r>
      <w:r w:rsidR="007C3A1C">
        <w:t xml:space="preserve"> </w:t>
      </w:r>
      <w:r w:rsidR="007C3A1C">
        <w:rPr>
          <w:rFonts w:ascii="Arial" w:hAnsi="Arial" w:cs="Arial"/>
        </w:rPr>
        <w:t>Customers’</w:t>
      </w:r>
      <w:r w:rsidR="00F557D5">
        <w:rPr>
          <w:rFonts w:ascii="Arial" w:hAnsi="Arial" w:cs="Arial"/>
        </w:rPr>
        <w:t xml:space="preserve"> Expectations, </w:t>
      </w:r>
      <w:r w:rsidR="002A682B">
        <w:rPr>
          <w:rFonts w:ascii="Arial" w:hAnsi="Arial" w:cs="Arial"/>
          <w:color w:val="202124"/>
          <w:shd w:val="clear" w:color="auto" w:fill="FFFFFF"/>
        </w:rPr>
        <w:t xml:space="preserve">that </w:t>
      </w:r>
      <w:r w:rsidR="002A682B" w:rsidRPr="00081DE2">
        <w:rPr>
          <w:rFonts w:ascii="Arial" w:hAnsi="Arial" w:cs="Arial"/>
          <w:color w:val="202124"/>
          <w:shd w:val="clear" w:color="auto" w:fill="FFFFFF"/>
        </w:rPr>
        <w:t xml:space="preserve">are </w:t>
      </w:r>
      <w:r w:rsidR="002A682B">
        <w:rPr>
          <w:rFonts w:ascii="Arial" w:hAnsi="Arial" w:cs="Arial"/>
          <w:color w:val="202124"/>
          <w:shd w:val="clear" w:color="auto" w:fill="FFFFFF"/>
        </w:rPr>
        <w:t xml:space="preserve">a </w:t>
      </w:r>
      <w:r w:rsidR="002A682B" w:rsidRPr="00081DE2">
        <w:rPr>
          <w:rFonts w:ascii="Arial" w:hAnsi="Arial" w:cs="Arial"/>
          <w:color w:val="202124"/>
          <w:shd w:val="clear" w:color="auto" w:fill="FFFFFF"/>
        </w:rPr>
        <w:t>set of behaviours or actions that entities anticipate when interacting with a</w:t>
      </w:r>
      <w:r w:rsidR="002A682B">
        <w:rPr>
          <w:rFonts w:ascii="Arial" w:hAnsi="Arial" w:cs="Arial"/>
          <w:color w:val="202124"/>
          <w:shd w:val="clear" w:color="auto" w:fill="FFFFFF"/>
        </w:rPr>
        <w:t>n organisation</w:t>
      </w:r>
      <w:r w:rsidR="002A682B" w:rsidRPr="00081DE2">
        <w:rPr>
          <w:rFonts w:ascii="Arial" w:hAnsi="Arial" w:cs="Arial"/>
          <w:color w:val="202124"/>
          <w:shd w:val="clear" w:color="auto" w:fill="FFFFFF"/>
        </w:rPr>
        <w:t>.</w:t>
      </w:r>
      <w:r w:rsidR="002A682B">
        <w:rPr>
          <w:rFonts w:ascii="Arial" w:hAnsi="Arial" w:cs="Arial"/>
          <w:color w:val="202124"/>
          <w:shd w:val="clear" w:color="auto" w:fill="FFFFFF"/>
        </w:rPr>
        <w:t xml:space="preserve"> </w:t>
      </w:r>
      <w:r w:rsidR="00F557D5">
        <w:rPr>
          <w:rFonts w:ascii="Arial" w:hAnsi="Arial" w:cs="Arial"/>
        </w:rPr>
        <w:t>Product and Services Strategies,</w:t>
      </w:r>
      <w:r w:rsidR="002A682B" w:rsidRPr="002A682B">
        <w:rPr>
          <w:rFonts w:ascii="Arial" w:hAnsi="Arial" w:cs="Arial"/>
        </w:rPr>
        <w:t xml:space="preserve"> </w:t>
      </w:r>
      <w:r w:rsidR="002A682B">
        <w:rPr>
          <w:rFonts w:ascii="Arial" w:hAnsi="Arial" w:cs="Arial"/>
        </w:rPr>
        <w:t>that consists of selling the right target audience, the right products or service</w:t>
      </w:r>
      <w:r w:rsidR="007B6DB1">
        <w:rPr>
          <w:rFonts w:ascii="Arial" w:hAnsi="Arial" w:cs="Arial"/>
        </w:rPr>
        <w:t>.</w:t>
      </w:r>
      <w:r w:rsidR="00F557D5">
        <w:rPr>
          <w:rFonts w:ascii="Arial" w:hAnsi="Arial" w:cs="Arial"/>
        </w:rPr>
        <w:t xml:space="preserve"> </w:t>
      </w:r>
      <w:r w:rsidR="009337DF">
        <w:rPr>
          <w:rFonts w:ascii="Arial" w:hAnsi="Arial" w:cs="Arial"/>
        </w:rPr>
        <w:t>Service Quality Gap Model</w:t>
      </w:r>
      <w:r w:rsidR="00AF262F">
        <w:rPr>
          <w:rFonts w:ascii="Arial" w:hAnsi="Arial" w:cs="Arial"/>
        </w:rPr>
        <w:t>, being</w:t>
      </w:r>
      <w:r w:rsidR="007B6DB1">
        <w:rPr>
          <w:rFonts w:ascii="Arial" w:hAnsi="Arial" w:cs="Arial"/>
        </w:rPr>
        <w:t xml:space="preserve"> </w:t>
      </w:r>
      <w:r w:rsidR="00AF262F">
        <w:rPr>
          <w:rFonts w:ascii="Arial" w:hAnsi="Arial" w:cs="Arial"/>
          <w:color w:val="202124"/>
          <w:shd w:val="clear" w:color="auto" w:fill="FFFFFF"/>
        </w:rPr>
        <w:t>t</w:t>
      </w:r>
      <w:r w:rsidR="007B6DB1" w:rsidRPr="000266D6">
        <w:rPr>
          <w:rFonts w:ascii="Arial" w:hAnsi="Arial" w:cs="Arial"/>
          <w:color w:val="202124"/>
          <w:shd w:val="clear" w:color="auto" w:fill="FFFFFF"/>
        </w:rPr>
        <w:t xml:space="preserve">he purpose of </w:t>
      </w:r>
      <w:r w:rsidR="007B6DB1">
        <w:rPr>
          <w:rFonts w:ascii="Arial" w:hAnsi="Arial" w:cs="Arial"/>
          <w:color w:val="202124"/>
          <w:shd w:val="clear" w:color="auto" w:fill="FFFFFF"/>
        </w:rPr>
        <w:t>this model</w:t>
      </w:r>
      <w:r w:rsidR="00AF262F">
        <w:rPr>
          <w:rFonts w:ascii="Arial" w:hAnsi="Arial" w:cs="Arial"/>
          <w:color w:val="202124"/>
          <w:shd w:val="clear" w:color="auto" w:fill="FFFFFF"/>
        </w:rPr>
        <w:t>,</w:t>
      </w:r>
      <w:r w:rsidR="007B6DB1" w:rsidRPr="000266D6">
        <w:rPr>
          <w:rFonts w:ascii="Arial" w:hAnsi="Arial" w:cs="Arial"/>
          <w:color w:val="202124"/>
          <w:shd w:val="clear" w:color="auto" w:fill="FFFFFF"/>
        </w:rPr>
        <w:t xml:space="preserve"> to</w:t>
      </w:r>
      <w:r w:rsidR="007B6DB1">
        <w:rPr>
          <w:rFonts w:ascii="Arial" w:hAnsi="Arial" w:cs="Arial"/>
          <w:color w:val="202124"/>
          <w:shd w:val="clear" w:color="auto" w:fill="FFFFFF"/>
        </w:rPr>
        <w:t xml:space="preserve"> r</w:t>
      </w:r>
      <w:r w:rsidR="007B6DB1" w:rsidRPr="000266D6">
        <w:rPr>
          <w:rFonts w:ascii="Arial" w:hAnsi="Arial" w:cs="Arial"/>
          <w:color w:val="202124"/>
          <w:shd w:val="clear" w:color="auto" w:fill="FFFFFF"/>
        </w:rPr>
        <w:t>ecognise the gaps </w:t>
      </w:r>
      <w:r w:rsidR="007B6DB1">
        <w:rPr>
          <w:rFonts w:ascii="Arial" w:hAnsi="Arial" w:cs="Arial"/>
          <w:color w:val="202124"/>
          <w:shd w:val="clear" w:color="auto" w:fill="FFFFFF"/>
        </w:rPr>
        <w:t xml:space="preserve">that exist </w:t>
      </w:r>
      <w:r w:rsidR="007B6DB1" w:rsidRPr="000266D6">
        <w:rPr>
          <w:rFonts w:ascii="Arial" w:hAnsi="Arial" w:cs="Arial"/>
          <w:color w:val="202124"/>
          <w:shd w:val="clear" w:color="auto" w:fill="FFFFFF"/>
        </w:rPr>
        <w:t>between customer expectation</w:t>
      </w:r>
      <w:r w:rsidR="007B6DB1">
        <w:rPr>
          <w:rFonts w:ascii="Arial" w:hAnsi="Arial" w:cs="Arial"/>
          <w:color w:val="202124"/>
          <w:shd w:val="clear" w:color="auto" w:fill="FFFFFF"/>
        </w:rPr>
        <w:t>s</w:t>
      </w:r>
      <w:r w:rsidR="007B6DB1" w:rsidRPr="000266D6">
        <w:rPr>
          <w:rFonts w:ascii="Arial" w:hAnsi="Arial" w:cs="Arial"/>
          <w:color w:val="202124"/>
          <w:shd w:val="clear" w:color="auto" w:fill="FFFFFF"/>
        </w:rPr>
        <w:t xml:space="preserve"> and the actual services </w:t>
      </w:r>
      <w:r w:rsidR="007B6DB1">
        <w:rPr>
          <w:rFonts w:ascii="Arial" w:hAnsi="Arial" w:cs="Arial"/>
          <w:color w:val="202124"/>
          <w:shd w:val="clear" w:color="auto" w:fill="FFFFFF"/>
        </w:rPr>
        <w:t xml:space="preserve">that are </w:t>
      </w:r>
      <w:r w:rsidR="007B6DB1" w:rsidRPr="000266D6">
        <w:rPr>
          <w:rFonts w:ascii="Arial" w:hAnsi="Arial" w:cs="Arial"/>
          <w:color w:val="202124"/>
          <w:shd w:val="clear" w:color="auto" w:fill="FFFFFF"/>
        </w:rPr>
        <w:t xml:space="preserve">provided at </w:t>
      </w:r>
      <w:r w:rsidR="007B6DB1">
        <w:rPr>
          <w:rFonts w:ascii="Arial" w:hAnsi="Arial" w:cs="Arial"/>
          <w:color w:val="202124"/>
          <w:shd w:val="clear" w:color="auto" w:fill="FFFFFF"/>
        </w:rPr>
        <w:t xml:space="preserve">the </w:t>
      </w:r>
      <w:r w:rsidR="007B6DB1" w:rsidRPr="000266D6">
        <w:rPr>
          <w:rFonts w:ascii="Arial" w:hAnsi="Arial" w:cs="Arial"/>
          <w:color w:val="202124"/>
          <w:shd w:val="clear" w:color="auto" w:fill="FFFFFF"/>
        </w:rPr>
        <w:t xml:space="preserve">different stages </w:t>
      </w:r>
      <w:r w:rsidR="007B6DB1">
        <w:rPr>
          <w:rFonts w:ascii="Arial" w:hAnsi="Arial" w:cs="Arial"/>
          <w:color w:val="202124"/>
          <w:shd w:val="clear" w:color="auto" w:fill="FFFFFF"/>
        </w:rPr>
        <w:t xml:space="preserve">when delivering the </w:t>
      </w:r>
      <w:r w:rsidR="007B6DB1" w:rsidRPr="000266D6">
        <w:rPr>
          <w:rFonts w:ascii="Arial" w:hAnsi="Arial" w:cs="Arial"/>
          <w:color w:val="202124"/>
          <w:shd w:val="clear" w:color="auto" w:fill="FFFFFF"/>
        </w:rPr>
        <w:t>service.</w:t>
      </w:r>
      <w:r w:rsidR="00AF262F">
        <w:rPr>
          <w:rFonts w:ascii="Arial" w:hAnsi="Arial" w:cs="Arial"/>
          <w:color w:val="202124"/>
          <w:shd w:val="clear" w:color="auto" w:fill="FFFFFF"/>
        </w:rPr>
        <w:t xml:space="preserve"> </w:t>
      </w:r>
    </w:p>
    <w:p w14:paraId="1834BBF5" w14:textId="74189885" w:rsidR="00F65A35" w:rsidRPr="00385160" w:rsidRDefault="00B61289" w:rsidP="005242D5">
      <w:pPr>
        <w:spacing w:line="360" w:lineRule="auto"/>
      </w:pPr>
      <w:r w:rsidRPr="00DC2237">
        <w:rPr>
          <w:rFonts w:ascii="Arial" w:hAnsi="Arial" w:cs="Arial"/>
          <w:b/>
          <w:bCs/>
          <w:color w:val="B01693"/>
        </w:rPr>
        <w:t xml:space="preserve">2. </w:t>
      </w:r>
      <w:r w:rsidR="00F65A35" w:rsidRPr="00DC2237">
        <w:rPr>
          <w:rFonts w:ascii="Arial" w:hAnsi="Arial" w:cs="Arial"/>
          <w:b/>
          <w:bCs/>
          <w:color w:val="B01693"/>
        </w:rPr>
        <w:t>Int</w:t>
      </w:r>
      <w:r w:rsidR="00071FAC" w:rsidRPr="00DC2237">
        <w:rPr>
          <w:rFonts w:ascii="Arial" w:hAnsi="Arial" w:cs="Arial"/>
          <w:b/>
          <w:bCs/>
          <w:color w:val="B01693"/>
        </w:rPr>
        <w:t xml:space="preserve">roduction of the </w:t>
      </w:r>
      <w:r w:rsidR="00885EFB" w:rsidRPr="00DC2237">
        <w:rPr>
          <w:rFonts w:ascii="Arial" w:hAnsi="Arial" w:cs="Arial"/>
          <w:b/>
          <w:bCs/>
          <w:color w:val="B01693"/>
        </w:rPr>
        <w:t>organisation</w:t>
      </w:r>
    </w:p>
    <w:p w14:paraId="05A95493" w14:textId="6D4AE8FC" w:rsidR="00F65A35" w:rsidRPr="00B61289" w:rsidRDefault="00FC7FE3" w:rsidP="00B61289">
      <w:pPr>
        <w:spacing w:before="100" w:beforeAutospacing="1" w:line="360" w:lineRule="auto"/>
        <w:rPr>
          <w:rFonts w:ascii="Arial" w:hAnsi="Arial" w:cs="Arial"/>
          <w:color w:val="000000" w:themeColor="text1"/>
        </w:rPr>
      </w:pPr>
      <w:r>
        <w:rPr>
          <w:rFonts w:ascii="Arial" w:hAnsi="Arial" w:cs="Arial"/>
          <w:color w:val="000000" w:themeColor="text1"/>
        </w:rPr>
        <w:t xml:space="preserve">Pret a Manger is </w:t>
      </w:r>
      <w:r w:rsidR="003E3D3A">
        <w:rPr>
          <w:rFonts w:ascii="Arial" w:hAnsi="Arial" w:cs="Arial"/>
          <w:color w:val="000000" w:themeColor="text1"/>
        </w:rPr>
        <w:t>designe</w:t>
      </w:r>
      <w:r w:rsidR="001025D0">
        <w:rPr>
          <w:rFonts w:ascii="Arial" w:hAnsi="Arial" w:cs="Arial"/>
          <w:color w:val="000000" w:themeColor="text1"/>
        </w:rPr>
        <w:t xml:space="preserve">d as </w:t>
      </w:r>
      <w:r>
        <w:rPr>
          <w:rFonts w:ascii="Arial" w:hAnsi="Arial" w:cs="Arial"/>
          <w:color w:val="000000" w:themeColor="text1"/>
        </w:rPr>
        <w:t>a high quality retailer coffee</w:t>
      </w:r>
      <w:r w:rsidR="001025D0">
        <w:rPr>
          <w:rFonts w:ascii="Arial" w:hAnsi="Arial" w:cs="Arial"/>
          <w:color w:val="000000" w:themeColor="text1"/>
        </w:rPr>
        <w:t>,</w:t>
      </w:r>
      <w:r>
        <w:rPr>
          <w:rFonts w:ascii="Arial" w:hAnsi="Arial" w:cs="Arial"/>
          <w:color w:val="000000" w:themeColor="text1"/>
        </w:rPr>
        <w:t xml:space="preserve"> ready-to-eat sandwich shop, </w:t>
      </w:r>
      <w:r w:rsidR="00B673DF">
        <w:rPr>
          <w:rFonts w:ascii="Arial" w:hAnsi="Arial" w:cs="Arial"/>
          <w:color w:val="000000" w:themeColor="text1"/>
        </w:rPr>
        <w:t xml:space="preserve">it was </w:t>
      </w:r>
      <w:r>
        <w:rPr>
          <w:rFonts w:ascii="Arial" w:hAnsi="Arial" w:cs="Arial"/>
          <w:color w:val="000000" w:themeColor="text1"/>
        </w:rPr>
        <w:t xml:space="preserve">co-founded by Julian Metcalfe and Sinclair Beecham, </w:t>
      </w:r>
      <w:r w:rsidR="00934564">
        <w:rPr>
          <w:rFonts w:ascii="Arial" w:hAnsi="Arial" w:cs="Arial"/>
          <w:color w:val="000000" w:themeColor="text1"/>
        </w:rPr>
        <w:t>it</w:t>
      </w:r>
      <w:r>
        <w:rPr>
          <w:rFonts w:ascii="Arial" w:hAnsi="Arial" w:cs="Arial"/>
          <w:color w:val="000000" w:themeColor="text1"/>
        </w:rPr>
        <w:t xml:space="preserve"> opened the first shop in 1986, in Victoria, Lond</w:t>
      </w:r>
      <w:r w:rsidR="00934564">
        <w:rPr>
          <w:rFonts w:ascii="Arial" w:hAnsi="Arial" w:cs="Arial"/>
          <w:color w:val="000000" w:themeColor="text1"/>
        </w:rPr>
        <w:t xml:space="preserve">on, </w:t>
      </w:r>
      <w:r>
        <w:rPr>
          <w:rFonts w:ascii="Arial" w:hAnsi="Arial" w:cs="Arial"/>
          <w:color w:val="000000" w:themeColor="text1"/>
        </w:rPr>
        <w:t xml:space="preserve"> it has franchised to other countries in the world</w:t>
      </w:r>
      <w:r w:rsidRPr="00B21D4E">
        <w:rPr>
          <w:rFonts w:ascii="Arial" w:hAnsi="Arial" w:cs="Arial"/>
          <w:color w:val="000000" w:themeColor="text1"/>
        </w:rPr>
        <w:t xml:space="preserve"> </w:t>
      </w:r>
      <w:r>
        <w:rPr>
          <w:rFonts w:ascii="Arial" w:hAnsi="Arial" w:cs="Arial"/>
          <w:color w:val="000000" w:themeColor="text1"/>
        </w:rPr>
        <w:t>over the years , United States, Hong Kong, China, France, Germany, Denmark, Dubai, Switzerland and Singapore. In 2016 an all-vegetarian branch opened in Soho, London. In 2018 the company was sold and became a subsidiary of JAB Holding Company; it was sold for 1.53 billion pounds. Pano Christou is presently the CEO of Pret a Manger. The company aims to serve freshly made food and good organic coffee, by making their handmade food, in every branch’s kitchens throughout the day and what doesn’t sell at the end of the day goes to charity.</w:t>
      </w:r>
      <w:r w:rsidR="003665E5">
        <w:rPr>
          <w:rFonts w:ascii="Arial" w:hAnsi="Arial" w:cs="Arial"/>
          <w:color w:val="000000" w:themeColor="text1"/>
        </w:rPr>
        <w:t xml:space="preserve"> </w:t>
      </w:r>
      <w:r w:rsidR="0073353A">
        <w:rPr>
          <w:rFonts w:ascii="Arial" w:hAnsi="Arial" w:cs="Arial"/>
          <w:color w:val="000000" w:themeColor="text1"/>
        </w:rPr>
        <w:t>Pret a Manger is an organisation that is customers focused, customers come first</w:t>
      </w:r>
      <w:r w:rsidR="00576E34">
        <w:rPr>
          <w:rFonts w:ascii="Arial" w:hAnsi="Arial" w:cs="Arial"/>
          <w:color w:val="000000" w:themeColor="text1"/>
        </w:rPr>
        <w:t xml:space="preserve"> is their moto.</w:t>
      </w:r>
      <w:r w:rsidR="00F36E9B" w:rsidRPr="00F36E9B">
        <w:rPr>
          <w:rFonts w:ascii="Arial" w:hAnsi="Arial" w:cs="Arial"/>
          <w:color w:val="000000" w:themeColor="text1"/>
        </w:rPr>
        <w:t xml:space="preserve"> </w:t>
      </w:r>
      <w:r w:rsidR="00F36E9B">
        <w:rPr>
          <w:rFonts w:ascii="Arial" w:hAnsi="Arial" w:cs="Arial"/>
          <w:color w:val="000000" w:themeColor="text1"/>
        </w:rPr>
        <w:t>Like most of the organisations worldwide, Pret a Manger was</w:t>
      </w:r>
      <w:r w:rsidR="008E7EA4" w:rsidRPr="00754C59">
        <w:rPr>
          <w:rFonts w:ascii="Arial" w:hAnsi="Arial" w:cs="Arial"/>
        </w:rPr>
        <w:t xml:space="preserve"> forced  </w:t>
      </w:r>
      <w:r w:rsidR="00B80EA4">
        <w:rPr>
          <w:rFonts w:ascii="Arial" w:hAnsi="Arial" w:cs="Arial"/>
        </w:rPr>
        <w:t>to</w:t>
      </w:r>
      <w:r w:rsidR="00C10BA3" w:rsidRPr="00754C59">
        <w:rPr>
          <w:rFonts w:ascii="Arial" w:hAnsi="Arial" w:cs="Arial"/>
        </w:rPr>
        <w:t xml:space="preserve"> closed its door to the public, by government imposition, </w:t>
      </w:r>
      <w:r w:rsidR="00C10BA3" w:rsidRPr="00754C59">
        <w:rPr>
          <w:rFonts w:ascii="Arial" w:hAnsi="Arial" w:cs="Arial"/>
        </w:rPr>
        <w:lastRenderedPageBreak/>
        <w:t>on the 20</w:t>
      </w:r>
      <w:r w:rsidR="00C10BA3" w:rsidRPr="00754C59">
        <w:rPr>
          <w:rFonts w:ascii="Arial" w:hAnsi="Arial" w:cs="Arial"/>
          <w:vertAlign w:val="superscript"/>
        </w:rPr>
        <w:t>th</w:t>
      </w:r>
      <w:r w:rsidR="00C10BA3" w:rsidRPr="00754C59">
        <w:rPr>
          <w:rFonts w:ascii="Arial" w:hAnsi="Arial" w:cs="Arial"/>
        </w:rPr>
        <w:t xml:space="preserve"> of March 2020</w:t>
      </w:r>
      <w:r w:rsidR="00B80EA4">
        <w:rPr>
          <w:rFonts w:ascii="Arial" w:hAnsi="Arial" w:cs="Arial"/>
        </w:rPr>
        <w:t>, when the country entered its first</w:t>
      </w:r>
      <w:r w:rsidR="008E7EA4" w:rsidRPr="00754C59">
        <w:rPr>
          <w:rFonts w:ascii="Arial" w:hAnsi="Arial" w:cs="Arial"/>
        </w:rPr>
        <w:t xml:space="preserve"> lockdown and in the process forced </w:t>
      </w:r>
      <w:r w:rsidR="00A76DEC">
        <w:rPr>
          <w:rFonts w:ascii="Arial" w:hAnsi="Arial" w:cs="Arial"/>
        </w:rPr>
        <w:t xml:space="preserve"> to be </w:t>
      </w:r>
      <w:r w:rsidR="008E7EA4" w:rsidRPr="00754C59">
        <w:rPr>
          <w:rFonts w:ascii="Arial" w:hAnsi="Arial" w:cs="Arial"/>
        </w:rPr>
        <w:t>close</w:t>
      </w:r>
      <w:r w:rsidR="00A76DEC">
        <w:rPr>
          <w:rFonts w:ascii="Arial" w:hAnsi="Arial" w:cs="Arial"/>
        </w:rPr>
        <w:t>d</w:t>
      </w:r>
      <w:r w:rsidR="008E7EA4" w:rsidRPr="00754C59">
        <w:rPr>
          <w:rFonts w:ascii="Arial" w:hAnsi="Arial" w:cs="Arial"/>
        </w:rPr>
        <w:t xml:space="preserve"> for a considerable amount of time. </w:t>
      </w:r>
      <w:r>
        <w:rPr>
          <w:rFonts w:ascii="Arial" w:hAnsi="Arial" w:cs="Arial"/>
          <w:color w:val="000000" w:themeColor="text1"/>
        </w:rPr>
        <w:t xml:space="preserve">(Pret, 2020)  </w:t>
      </w:r>
    </w:p>
    <w:p w14:paraId="127DF2A2" w14:textId="16C79C2D" w:rsidR="00106D4D" w:rsidRPr="00106D4D" w:rsidRDefault="00106D4D" w:rsidP="00B17F95">
      <w:pPr>
        <w:spacing w:line="360" w:lineRule="auto"/>
        <w:rPr>
          <w:rFonts w:ascii="Arial" w:hAnsi="Arial" w:cs="Arial"/>
        </w:rPr>
      </w:pPr>
      <w:r w:rsidRPr="00106D4D">
        <w:rPr>
          <w:rFonts w:ascii="Arial" w:hAnsi="Arial" w:cs="Arial"/>
        </w:rPr>
        <w:t>There</w:t>
      </w:r>
      <w:r>
        <w:rPr>
          <w:rFonts w:ascii="Arial" w:hAnsi="Arial" w:cs="Arial"/>
        </w:rPr>
        <w:t xml:space="preserve"> are certain factors that can influence an organisations performance</w:t>
      </w:r>
      <w:r w:rsidR="00E57A9C">
        <w:rPr>
          <w:rFonts w:ascii="Arial" w:hAnsi="Arial" w:cs="Arial"/>
        </w:rPr>
        <w:t>, external factors, that are uncontrollable, like the Covid-19 pandemic</w:t>
      </w:r>
      <w:r w:rsidR="009B49FC">
        <w:rPr>
          <w:rFonts w:ascii="Arial" w:hAnsi="Arial" w:cs="Arial"/>
        </w:rPr>
        <w:t xml:space="preserve">, the economy, political factors, </w:t>
      </w:r>
      <w:r w:rsidR="009664F6">
        <w:rPr>
          <w:rFonts w:ascii="Arial" w:hAnsi="Arial" w:cs="Arial"/>
        </w:rPr>
        <w:t>organisations competitors</w:t>
      </w:r>
      <w:r w:rsidR="009B49FC">
        <w:rPr>
          <w:rFonts w:ascii="Arial" w:hAnsi="Arial" w:cs="Arial"/>
        </w:rPr>
        <w:t xml:space="preserve">, </w:t>
      </w:r>
      <w:r w:rsidR="00E405F1">
        <w:rPr>
          <w:rFonts w:ascii="Arial" w:hAnsi="Arial" w:cs="Arial"/>
        </w:rPr>
        <w:t xml:space="preserve">the customers, sometimes even the weather. </w:t>
      </w:r>
      <w:r w:rsidR="004F6751">
        <w:rPr>
          <w:rFonts w:ascii="Arial" w:hAnsi="Arial" w:cs="Arial"/>
        </w:rPr>
        <w:t>The there are the internal factors, that are controllable by an organisation, like the staff</w:t>
      </w:r>
      <w:r w:rsidR="009664F6">
        <w:rPr>
          <w:rFonts w:ascii="Arial" w:hAnsi="Arial" w:cs="Arial"/>
        </w:rPr>
        <w:t xml:space="preserve">, </w:t>
      </w:r>
      <w:r w:rsidR="0033187F">
        <w:rPr>
          <w:rFonts w:ascii="Arial" w:hAnsi="Arial" w:cs="Arial"/>
        </w:rPr>
        <w:t xml:space="preserve">the company culture, certain </w:t>
      </w:r>
      <w:r w:rsidR="00D402EE">
        <w:rPr>
          <w:rFonts w:ascii="Arial" w:hAnsi="Arial" w:cs="Arial"/>
        </w:rPr>
        <w:t>processes,</w:t>
      </w:r>
      <w:r w:rsidR="0033187F">
        <w:rPr>
          <w:rFonts w:ascii="Arial" w:hAnsi="Arial" w:cs="Arial"/>
        </w:rPr>
        <w:t xml:space="preserve"> and the financial status.</w:t>
      </w:r>
    </w:p>
    <w:p w14:paraId="1B2869B1" w14:textId="77777777" w:rsidR="00FE2F25" w:rsidRDefault="00FE2F25" w:rsidP="00B17F95">
      <w:pPr>
        <w:spacing w:line="360" w:lineRule="auto"/>
        <w:jc w:val="center"/>
        <w:rPr>
          <w:rFonts w:ascii="Arial" w:hAnsi="Arial" w:cs="Arial"/>
          <w:b/>
          <w:bCs/>
          <w:color w:val="B01693"/>
        </w:rPr>
      </w:pPr>
    </w:p>
    <w:p w14:paraId="3F2591FF" w14:textId="595A1A8D" w:rsidR="00F65A35" w:rsidRDefault="002A3530" w:rsidP="00F65A35">
      <w:pPr>
        <w:jc w:val="center"/>
        <w:rPr>
          <w:rFonts w:ascii="Arial" w:hAnsi="Arial" w:cs="Arial"/>
          <w:b/>
          <w:bCs/>
          <w:color w:val="B01693"/>
        </w:rPr>
      </w:pPr>
      <w:r>
        <w:rPr>
          <w:rFonts w:ascii="Arial" w:hAnsi="Arial" w:cs="Arial"/>
          <w:b/>
          <w:bCs/>
          <w:color w:val="B01693"/>
        </w:rPr>
        <w:t xml:space="preserve">3. </w:t>
      </w:r>
      <w:r w:rsidR="000C375D" w:rsidRPr="005F64ED">
        <w:rPr>
          <w:rFonts w:ascii="Arial" w:hAnsi="Arial" w:cs="Arial"/>
          <w:b/>
          <w:bCs/>
          <w:color w:val="B01693"/>
        </w:rPr>
        <w:t xml:space="preserve">SWOT ANALYSIS </w:t>
      </w:r>
    </w:p>
    <w:p w14:paraId="7107B3AB" w14:textId="758A0B6F" w:rsidR="0070077E" w:rsidRPr="00CC6B69" w:rsidRDefault="00412C70" w:rsidP="00CC6B69">
      <w:pPr>
        <w:jc w:val="center"/>
        <w:rPr>
          <w:rFonts w:ascii="Arial" w:hAnsi="Arial" w:cs="Arial"/>
          <w:color w:val="B01693"/>
        </w:rPr>
      </w:pPr>
      <w:r>
        <w:rPr>
          <w:rFonts w:ascii="Arial" w:hAnsi="Arial" w:cs="Arial"/>
          <w:color w:val="B01693"/>
        </w:rPr>
        <w:t>(Internal factors)</w:t>
      </w:r>
    </w:p>
    <w:p w14:paraId="6600CADF" w14:textId="77777777" w:rsidR="000C375D" w:rsidRDefault="000C375D" w:rsidP="00F65A35">
      <w:pPr>
        <w:jc w:val="center"/>
        <w:rPr>
          <w:rFonts w:ascii="Arial" w:hAnsi="Arial" w:cs="Arial"/>
          <w:color w:val="B01693"/>
          <w:u w:val="single"/>
        </w:rPr>
      </w:pPr>
    </w:p>
    <w:p w14:paraId="07223C41" w14:textId="7C7FD9BE" w:rsidR="00632E76" w:rsidRPr="006C6A10" w:rsidRDefault="006F6A2F" w:rsidP="006C6A10">
      <w:pPr>
        <w:spacing w:line="360" w:lineRule="auto"/>
        <w:rPr>
          <w:rFonts w:ascii="Arial" w:hAnsi="Arial" w:cs="Arial"/>
          <w:color w:val="B01693"/>
        </w:rPr>
      </w:pPr>
      <w:r>
        <w:rPr>
          <w:rFonts w:ascii="Arial" w:hAnsi="Arial" w:cs="Arial"/>
          <w:noProof/>
          <w:color w:val="B01693"/>
        </w:rPr>
        <w:drawing>
          <wp:inline distT="0" distB="0" distL="0" distR="0" wp14:anchorId="31EA3FD2" wp14:editId="02F38C4A">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B6D5454" w14:textId="77777777" w:rsidR="00DE29DC" w:rsidRDefault="00DE29DC" w:rsidP="005503C8">
      <w:pPr>
        <w:shd w:val="clear" w:color="auto" w:fill="FFFFFF"/>
        <w:rPr>
          <w:rFonts w:ascii="Arial" w:hAnsi="Arial" w:cs="Arial"/>
          <w:color w:val="4D5156"/>
          <w:sz w:val="21"/>
          <w:szCs w:val="21"/>
          <w:shd w:val="clear" w:color="auto" w:fill="FFFFFF"/>
        </w:rPr>
      </w:pPr>
    </w:p>
    <w:p w14:paraId="772BF3E2" w14:textId="0AC72B8B" w:rsidR="00000969" w:rsidRDefault="00DE29DC" w:rsidP="00000969">
      <w:pPr>
        <w:spacing w:line="360" w:lineRule="auto"/>
        <w:rPr>
          <w:rFonts w:ascii="Arial" w:hAnsi="Arial" w:cs="Arial"/>
          <w:color w:val="333333"/>
          <w:shd w:val="clear" w:color="auto" w:fill="FFFFFF"/>
        </w:rPr>
      </w:pPr>
      <w:r w:rsidRPr="0061473E">
        <w:rPr>
          <w:rFonts w:ascii="Arial" w:hAnsi="Arial" w:cs="Arial"/>
          <w:color w:val="202124"/>
          <w:shd w:val="clear" w:color="auto" w:fill="FFFFFF"/>
        </w:rPr>
        <w:t>SWOT analysis</w:t>
      </w:r>
      <w:r w:rsidRPr="00D94443">
        <w:rPr>
          <w:rFonts w:ascii="Arial" w:hAnsi="Arial" w:cs="Arial"/>
          <w:color w:val="202124"/>
          <w:shd w:val="clear" w:color="auto" w:fill="FFFFFF"/>
        </w:rPr>
        <w:t xml:space="preserve"> is a </w:t>
      </w:r>
      <w:r w:rsidR="001000D6">
        <w:rPr>
          <w:rFonts w:ascii="Arial" w:hAnsi="Arial" w:cs="Arial"/>
          <w:color w:val="202124"/>
          <w:shd w:val="clear" w:color="auto" w:fill="FFFFFF"/>
        </w:rPr>
        <w:t xml:space="preserve">technique </w:t>
      </w:r>
      <w:r w:rsidR="00A76CDA">
        <w:rPr>
          <w:rFonts w:ascii="Arial" w:hAnsi="Arial" w:cs="Arial"/>
          <w:color w:val="202124"/>
          <w:shd w:val="clear" w:color="auto" w:fill="FFFFFF"/>
        </w:rPr>
        <w:t xml:space="preserve">used for </w:t>
      </w:r>
      <w:r w:rsidRPr="00D94443">
        <w:rPr>
          <w:rFonts w:ascii="Arial" w:hAnsi="Arial" w:cs="Arial"/>
          <w:color w:val="202124"/>
          <w:shd w:val="clear" w:color="auto" w:fill="FFFFFF"/>
        </w:rPr>
        <w:t>strategic planning</w:t>
      </w:r>
      <w:r w:rsidR="00A76CDA">
        <w:rPr>
          <w:rFonts w:ascii="Arial" w:hAnsi="Arial" w:cs="Arial"/>
          <w:color w:val="202124"/>
          <w:shd w:val="clear" w:color="auto" w:fill="FFFFFF"/>
        </w:rPr>
        <w:t>, and it helps organisations</w:t>
      </w:r>
      <w:r w:rsidRPr="00D94443">
        <w:rPr>
          <w:rFonts w:ascii="Arial" w:hAnsi="Arial" w:cs="Arial"/>
          <w:color w:val="202124"/>
          <w:shd w:val="clear" w:color="auto" w:fill="FFFFFF"/>
        </w:rPr>
        <w:t xml:space="preserve"> </w:t>
      </w:r>
      <w:r w:rsidR="00BE6274">
        <w:rPr>
          <w:rFonts w:ascii="Arial" w:hAnsi="Arial" w:cs="Arial"/>
          <w:color w:val="202124"/>
          <w:shd w:val="clear" w:color="auto" w:fill="FFFFFF"/>
        </w:rPr>
        <w:t>or people to analyse and</w:t>
      </w:r>
      <w:r w:rsidRPr="00D94443">
        <w:rPr>
          <w:rFonts w:ascii="Arial" w:hAnsi="Arial" w:cs="Arial"/>
          <w:color w:val="202124"/>
          <w:shd w:val="clear" w:color="auto" w:fill="FFFFFF"/>
        </w:rPr>
        <w:t xml:space="preserve"> identify </w:t>
      </w:r>
      <w:r w:rsidR="00BE6274">
        <w:rPr>
          <w:rFonts w:ascii="Arial" w:hAnsi="Arial" w:cs="Arial"/>
          <w:color w:val="202124"/>
          <w:shd w:val="clear" w:color="auto" w:fill="FFFFFF"/>
        </w:rPr>
        <w:t xml:space="preserve">the </w:t>
      </w:r>
      <w:r w:rsidRPr="00D94443">
        <w:rPr>
          <w:rFonts w:ascii="Arial" w:hAnsi="Arial" w:cs="Arial"/>
          <w:color w:val="202124"/>
          <w:shd w:val="clear" w:color="auto" w:fill="FFFFFF"/>
        </w:rPr>
        <w:t xml:space="preserve">strengths, weaknesses, opportunities, and threats related to </w:t>
      </w:r>
      <w:r w:rsidR="00367959">
        <w:rPr>
          <w:rFonts w:ascii="Arial" w:hAnsi="Arial" w:cs="Arial"/>
          <w:color w:val="202124"/>
          <w:shd w:val="clear" w:color="auto" w:fill="FFFFFF"/>
        </w:rPr>
        <w:t xml:space="preserve">an organisation, </w:t>
      </w:r>
      <w:r w:rsidR="003640FE">
        <w:rPr>
          <w:rFonts w:ascii="Arial" w:hAnsi="Arial" w:cs="Arial"/>
          <w:color w:val="202124"/>
          <w:shd w:val="clear" w:color="auto" w:fill="FFFFFF"/>
        </w:rPr>
        <w:t xml:space="preserve">it helps when competitors need to be analysed, can be used </w:t>
      </w:r>
      <w:r w:rsidR="00367959">
        <w:rPr>
          <w:rFonts w:ascii="Arial" w:hAnsi="Arial" w:cs="Arial"/>
          <w:color w:val="202124"/>
          <w:shd w:val="clear" w:color="auto" w:fill="FFFFFF"/>
        </w:rPr>
        <w:t xml:space="preserve">for personal </w:t>
      </w:r>
      <w:r w:rsidR="003640FE">
        <w:rPr>
          <w:rFonts w:ascii="Arial" w:hAnsi="Arial" w:cs="Arial"/>
          <w:color w:val="202124"/>
          <w:shd w:val="clear" w:color="auto" w:fill="FFFFFF"/>
        </w:rPr>
        <w:t xml:space="preserve">purposes </w:t>
      </w:r>
      <w:r w:rsidRPr="00D94443">
        <w:rPr>
          <w:rFonts w:ascii="Arial" w:hAnsi="Arial" w:cs="Arial"/>
          <w:color w:val="202124"/>
          <w:shd w:val="clear" w:color="auto" w:fill="FFFFFF"/>
        </w:rPr>
        <w:t xml:space="preserve"> or </w:t>
      </w:r>
      <w:r w:rsidR="003640FE">
        <w:rPr>
          <w:rFonts w:ascii="Arial" w:hAnsi="Arial" w:cs="Arial"/>
          <w:color w:val="202124"/>
          <w:shd w:val="clear" w:color="auto" w:fill="FFFFFF"/>
        </w:rPr>
        <w:t xml:space="preserve">when planning a </w:t>
      </w:r>
      <w:r w:rsidR="005F159A">
        <w:rPr>
          <w:rFonts w:ascii="Arial" w:hAnsi="Arial" w:cs="Arial"/>
          <w:color w:val="202124"/>
          <w:shd w:val="clear" w:color="auto" w:fill="FFFFFF"/>
        </w:rPr>
        <w:t>project</w:t>
      </w:r>
      <w:r w:rsidRPr="00D94443">
        <w:rPr>
          <w:rFonts w:ascii="Arial" w:hAnsi="Arial" w:cs="Arial"/>
          <w:color w:val="202124"/>
          <w:shd w:val="clear" w:color="auto" w:fill="FFFFFF"/>
        </w:rPr>
        <w:t>.</w:t>
      </w:r>
      <w:r w:rsidR="005F159A">
        <w:rPr>
          <w:rFonts w:ascii="Arial" w:hAnsi="Arial" w:cs="Arial"/>
          <w:color w:val="202124"/>
          <w:shd w:val="clear" w:color="auto" w:fill="FFFFFF"/>
        </w:rPr>
        <w:t xml:space="preserve"> </w:t>
      </w:r>
      <w:r w:rsidR="007E793A">
        <w:rPr>
          <w:rFonts w:ascii="Arial" w:hAnsi="Arial" w:cs="Arial"/>
          <w:color w:val="202124"/>
          <w:shd w:val="clear" w:color="auto" w:fill="FFFFFF"/>
        </w:rPr>
        <w:t>Th</w:t>
      </w:r>
      <w:r w:rsidR="00F23DEB">
        <w:rPr>
          <w:rFonts w:ascii="Arial" w:hAnsi="Arial" w:cs="Arial"/>
          <w:color w:val="202124"/>
          <w:shd w:val="clear" w:color="auto" w:fill="FFFFFF"/>
        </w:rPr>
        <w:t>e</w:t>
      </w:r>
      <w:r w:rsidR="007E793A">
        <w:rPr>
          <w:rFonts w:ascii="Arial" w:hAnsi="Arial" w:cs="Arial"/>
          <w:color w:val="202124"/>
          <w:shd w:val="clear" w:color="auto" w:fill="FFFFFF"/>
        </w:rPr>
        <w:t xml:space="preserve"> SWOT framework was developed by</w:t>
      </w:r>
      <w:r w:rsidR="00D37454">
        <w:rPr>
          <w:rFonts w:ascii="Arial" w:hAnsi="Arial" w:cs="Arial"/>
          <w:color w:val="202124"/>
          <w:shd w:val="clear" w:color="auto" w:fill="FFFFFF"/>
        </w:rPr>
        <w:t xml:space="preserve"> Albert Humphrey</w:t>
      </w:r>
      <w:r w:rsidR="00EB0FD6">
        <w:rPr>
          <w:rFonts w:ascii="Arial" w:hAnsi="Arial" w:cs="Arial"/>
          <w:color w:val="202124"/>
          <w:shd w:val="clear" w:color="auto" w:fill="FFFFFF"/>
        </w:rPr>
        <w:t xml:space="preserve">, a management consultant, </w:t>
      </w:r>
      <w:r w:rsidR="00D37454">
        <w:rPr>
          <w:rFonts w:ascii="Arial" w:hAnsi="Arial" w:cs="Arial"/>
          <w:color w:val="202124"/>
          <w:shd w:val="clear" w:color="auto" w:fill="FFFFFF"/>
        </w:rPr>
        <w:t xml:space="preserve">during the 1960-1970’s. </w:t>
      </w:r>
      <w:r w:rsidR="00C04BF8">
        <w:rPr>
          <w:rFonts w:ascii="Arial" w:hAnsi="Arial" w:cs="Arial"/>
          <w:color w:val="202124"/>
          <w:shd w:val="clear" w:color="auto" w:fill="FFFFFF"/>
        </w:rPr>
        <w:t xml:space="preserve">It was first called SOFT analysis and later transformed to SWOT. </w:t>
      </w:r>
      <w:r w:rsidR="00880276">
        <w:rPr>
          <w:rFonts w:ascii="Arial" w:hAnsi="Arial" w:cs="Arial"/>
          <w:color w:val="202124"/>
          <w:shd w:val="clear" w:color="auto" w:fill="FFFFFF"/>
        </w:rPr>
        <w:t>It is normally used</w:t>
      </w:r>
      <w:r w:rsidR="00372CF6">
        <w:rPr>
          <w:rFonts w:ascii="Arial" w:hAnsi="Arial" w:cs="Arial"/>
          <w:color w:val="202124"/>
          <w:shd w:val="clear" w:color="auto" w:fill="FFFFFF"/>
        </w:rPr>
        <w:t xml:space="preserve"> to help </w:t>
      </w:r>
      <w:r w:rsidR="008631B6">
        <w:rPr>
          <w:rFonts w:ascii="Arial" w:hAnsi="Arial" w:cs="Arial"/>
          <w:color w:val="202124"/>
          <w:shd w:val="clear" w:color="auto" w:fill="FFFFFF"/>
        </w:rPr>
        <w:t>analyse</w:t>
      </w:r>
      <w:r w:rsidR="009952E3">
        <w:rPr>
          <w:rFonts w:ascii="Arial" w:hAnsi="Arial" w:cs="Arial"/>
          <w:color w:val="202124"/>
          <w:shd w:val="clear" w:color="auto" w:fill="FFFFFF"/>
        </w:rPr>
        <w:t xml:space="preserve">, when risks </w:t>
      </w:r>
      <w:r w:rsidR="00E507C8">
        <w:rPr>
          <w:rFonts w:ascii="Arial" w:hAnsi="Arial" w:cs="Arial"/>
          <w:color w:val="202124"/>
          <w:shd w:val="clear" w:color="auto" w:fill="FFFFFF"/>
        </w:rPr>
        <w:t xml:space="preserve">need to be taken in an </w:t>
      </w:r>
      <w:r w:rsidR="00E507C8">
        <w:rPr>
          <w:rFonts w:ascii="Arial" w:hAnsi="Arial" w:cs="Arial"/>
          <w:color w:val="202124"/>
          <w:shd w:val="clear" w:color="auto" w:fill="FFFFFF"/>
        </w:rPr>
        <w:lastRenderedPageBreak/>
        <w:t>organisation,</w:t>
      </w:r>
      <w:r w:rsidR="008631B6">
        <w:rPr>
          <w:rFonts w:ascii="Arial" w:hAnsi="Arial" w:cs="Arial"/>
          <w:color w:val="202124"/>
          <w:shd w:val="clear" w:color="auto" w:fill="FFFFFF"/>
        </w:rPr>
        <w:t xml:space="preserve"> what is being done well, what </w:t>
      </w:r>
      <w:r w:rsidR="00B5445A">
        <w:rPr>
          <w:rFonts w:ascii="Arial" w:hAnsi="Arial" w:cs="Arial"/>
          <w:color w:val="202124"/>
          <w:shd w:val="clear" w:color="auto" w:fill="FFFFFF"/>
        </w:rPr>
        <w:t xml:space="preserve">problems </w:t>
      </w:r>
      <w:r w:rsidR="008631B6">
        <w:rPr>
          <w:rFonts w:ascii="Arial" w:hAnsi="Arial" w:cs="Arial"/>
          <w:color w:val="202124"/>
          <w:shd w:val="clear" w:color="auto" w:fill="FFFFFF"/>
        </w:rPr>
        <w:t>needs to be changed</w:t>
      </w:r>
      <w:r w:rsidR="00C72B3E">
        <w:rPr>
          <w:rFonts w:ascii="Arial" w:hAnsi="Arial" w:cs="Arial"/>
          <w:color w:val="202124"/>
          <w:shd w:val="clear" w:color="auto" w:fill="FFFFFF"/>
        </w:rPr>
        <w:t>, what is missing and</w:t>
      </w:r>
      <w:r w:rsidR="002C3494">
        <w:rPr>
          <w:rFonts w:ascii="Arial" w:hAnsi="Arial" w:cs="Arial"/>
          <w:color w:val="202124"/>
          <w:shd w:val="clear" w:color="auto" w:fill="FFFFFF"/>
        </w:rPr>
        <w:t xml:space="preserve"> </w:t>
      </w:r>
      <w:r w:rsidR="00896CC0">
        <w:rPr>
          <w:rFonts w:ascii="Arial" w:hAnsi="Arial" w:cs="Arial"/>
          <w:color w:val="202124"/>
          <w:shd w:val="clear" w:color="auto" w:fill="FFFFFF"/>
        </w:rPr>
        <w:t>helps</w:t>
      </w:r>
      <w:r w:rsidR="002C3494">
        <w:rPr>
          <w:rFonts w:ascii="Arial" w:hAnsi="Arial" w:cs="Arial"/>
          <w:color w:val="202124"/>
          <w:shd w:val="clear" w:color="auto" w:fill="FFFFFF"/>
        </w:rPr>
        <w:t xml:space="preserve"> to</w:t>
      </w:r>
      <w:r w:rsidR="00C72B3E">
        <w:rPr>
          <w:rFonts w:ascii="Arial" w:hAnsi="Arial" w:cs="Arial"/>
          <w:color w:val="202124"/>
          <w:shd w:val="clear" w:color="auto" w:fill="FFFFFF"/>
        </w:rPr>
        <w:t xml:space="preserve"> transform </w:t>
      </w:r>
      <w:r w:rsidR="00B763DB">
        <w:rPr>
          <w:rFonts w:ascii="Arial" w:hAnsi="Arial" w:cs="Arial"/>
          <w:color w:val="202124"/>
          <w:shd w:val="clear" w:color="auto" w:fill="FFFFFF"/>
        </w:rPr>
        <w:t>any changes that need to be made</w:t>
      </w:r>
      <w:r w:rsidR="002F2464">
        <w:rPr>
          <w:rFonts w:ascii="Arial" w:hAnsi="Arial" w:cs="Arial"/>
          <w:color w:val="202124"/>
          <w:shd w:val="clear" w:color="auto" w:fill="FFFFFF"/>
        </w:rPr>
        <w:t>,</w:t>
      </w:r>
      <w:r w:rsidR="00B763DB">
        <w:rPr>
          <w:rFonts w:ascii="Arial" w:hAnsi="Arial" w:cs="Arial"/>
          <w:color w:val="202124"/>
          <w:shd w:val="clear" w:color="auto" w:fill="FFFFFF"/>
        </w:rPr>
        <w:t xml:space="preserve"> </w:t>
      </w:r>
      <w:r w:rsidR="00E82ED6">
        <w:rPr>
          <w:rFonts w:ascii="Arial" w:hAnsi="Arial" w:cs="Arial"/>
          <w:color w:val="202124"/>
          <w:shd w:val="clear" w:color="auto" w:fill="FFFFFF"/>
        </w:rPr>
        <w:t>improve</w:t>
      </w:r>
      <w:r w:rsidR="002F2464">
        <w:rPr>
          <w:rFonts w:ascii="Arial" w:hAnsi="Arial" w:cs="Arial"/>
          <w:color w:val="202124"/>
          <w:shd w:val="clear" w:color="auto" w:fill="FFFFFF"/>
        </w:rPr>
        <w:t xml:space="preserve"> the</w:t>
      </w:r>
      <w:r w:rsidR="009952E3">
        <w:rPr>
          <w:rFonts w:ascii="Arial" w:hAnsi="Arial" w:cs="Arial"/>
          <w:color w:val="202124"/>
          <w:shd w:val="clear" w:color="auto" w:fill="FFFFFF"/>
        </w:rPr>
        <w:t xml:space="preserve"> </w:t>
      </w:r>
      <w:r w:rsidR="00C72B3E">
        <w:rPr>
          <w:rFonts w:ascii="Arial" w:hAnsi="Arial" w:cs="Arial"/>
          <w:color w:val="202124"/>
          <w:shd w:val="clear" w:color="auto" w:fill="FFFFFF"/>
        </w:rPr>
        <w:t>success</w:t>
      </w:r>
      <w:r w:rsidR="002F2464">
        <w:rPr>
          <w:rFonts w:ascii="Arial" w:hAnsi="Arial" w:cs="Arial"/>
          <w:color w:val="202124"/>
          <w:shd w:val="clear" w:color="auto" w:fill="FFFFFF"/>
        </w:rPr>
        <w:t xml:space="preserve"> of the organisation</w:t>
      </w:r>
      <w:r w:rsidR="009952E3">
        <w:rPr>
          <w:rFonts w:ascii="Arial" w:hAnsi="Arial" w:cs="Arial"/>
          <w:color w:val="202124"/>
          <w:shd w:val="clear" w:color="auto" w:fill="FFFFFF"/>
        </w:rPr>
        <w:t>.</w:t>
      </w:r>
      <w:r w:rsidR="00C72B3E">
        <w:rPr>
          <w:rFonts w:ascii="Arial" w:hAnsi="Arial" w:cs="Arial"/>
          <w:color w:val="202124"/>
          <w:shd w:val="clear" w:color="auto" w:fill="FFFFFF"/>
        </w:rPr>
        <w:t xml:space="preserve"> </w:t>
      </w:r>
      <w:r w:rsidR="00A3184B">
        <w:rPr>
          <w:rFonts w:ascii="Arial" w:hAnsi="Arial" w:cs="Arial"/>
          <w:color w:val="202124"/>
          <w:shd w:val="clear" w:color="auto" w:fill="FFFFFF"/>
        </w:rPr>
        <w:t>SWOT means</w:t>
      </w:r>
      <w:r w:rsidR="00153172">
        <w:rPr>
          <w:rFonts w:ascii="Arial" w:hAnsi="Arial" w:cs="Arial"/>
          <w:color w:val="333333"/>
          <w:shd w:val="clear" w:color="auto" w:fill="FFFFFF"/>
        </w:rPr>
        <w:t xml:space="preserve"> Strengths, Weaknesses, Opportunities, and Threats</w:t>
      </w:r>
      <w:r w:rsidR="00000969">
        <w:rPr>
          <w:rFonts w:ascii="Arial" w:hAnsi="Arial" w:cs="Arial"/>
          <w:color w:val="333333"/>
          <w:shd w:val="clear" w:color="auto" w:fill="FFFFFF"/>
        </w:rPr>
        <w:t xml:space="preserve">. </w:t>
      </w:r>
      <w:r w:rsidR="002D2777">
        <w:rPr>
          <w:rFonts w:ascii="Arial" w:hAnsi="Arial" w:cs="Arial"/>
          <w:color w:val="333333"/>
          <w:shd w:val="clear" w:color="auto" w:fill="FFFFFF"/>
        </w:rPr>
        <w:t>(</w:t>
      </w:r>
      <w:r w:rsidR="002A569B">
        <w:rPr>
          <w:rFonts w:ascii="Arial" w:hAnsi="Arial" w:cs="Arial"/>
          <w:color w:val="333333"/>
          <w:shd w:val="clear" w:color="auto" w:fill="FFFFFF"/>
        </w:rPr>
        <w:t>Sarsby, A. 2016)</w:t>
      </w:r>
    </w:p>
    <w:p w14:paraId="056D0F86" w14:textId="15CE30FC" w:rsidR="00F92AA7" w:rsidRDefault="00FB66EF" w:rsidP="006C7A52">
      <w:pPr>
        <w:spacing w:after="0" w:line="360" w:lineRule="auto"/>
        <w:rPr>
          <w:rFonts w:ascii="Arial" w:eastAsia="Times New Roman" w:hAnsi="Arial" w:cs="Arial"/>
          <w:lang w:val="en-US" w:eastAsia="en-GB"/>
        </w:rPr>
      </w:pPr>
      <w:r w:rsidRPr="00A82DC9">
        <w:rPr>
          <w:rFonts w:ascii="Arial" w:hAnsi="Arial" w:cs="Arial"/>
          <w:color w:val="333333"/>
          <w:shd w:val="clear" w:color="auto" w:fill="FFFFFF"/>
        </w:rPr>
        <w:t>The strengths for Pret a Manger are</w:t>
      </w:r>
      <w:r w:rsidR="00DF499B" w:rsidRPr="00A82DC9">
        <w:rPr>
          <w:rFonts w:ascii="Arial" w:hAnsi="Arial" w:cs="Arial"/>
          <w:color w:val="333333"/>
          <w:shd w:val="clear" w:color="auto" w:fill="FFFFFF"/>
        </w:rPr>
        <w:t xml:space="preserve">, it is a </w:t>
      </w:r>
      <w:r w:rsidR="00DF499B" w:rsidRPr="00A82DC9">
        <w:rPr>
          <w:rFonts w:ascii="Arial" w:eastAsia="Times New Roman" w:hAnsi="Arial" w:cs="Arial"/>
          <w:lang w:val="en-US" w:eastAsia="en-GB"/>
        </w:rPr>
        <w:t>c</w:t>
      </w:r>
      <w:r w:rsidR="00A3184B" w:rsidRPr="00A82DC9">
        <w:rPr>
          <w:rFonts w:ascii="Arial" w:eastAsia="Times New Roman" w:hAnsi="Arial" w:cs="Arial"/>
          <w:lang w:val="en-US" w:eastAsia="en-GB"/>
        </w:rPr>
        <w:t>redible brand</w:t>
      </w:r>
      <w:r w:rsidR="007828B4" w:rsidRPr="00A82DC9">
        <w:rPr>
          <w:rFonts w:ascii="Arial" w:eastAsia="Times New Roman" w:hAnsi="Arial" w:cs="Arial"/>
          <w:lang w:val="en-US" w:eastAsia="en-GB"/>
        </w:rPr>
        <w:t>, with an e</w:t>
      </w:r>
      <w:r w:rsidR="00A3184B" w:rsidRPr="00A82DC9">
        <w:rPr>
          <w:rFonts w:ascii="Arial" w:eastAsia="Times New Roman" w:hAnsi="Arial" w:cs="Arial"/>
          <w:lang w:val="en-US" w:eastAsia="en-GB"/>
        </w:rPr>
        <w:t>xtensive variety of food and drinks</w:t>
      </w:r>
      <w:r w:rsidR="007828B4" w:rsidRPr="00A82DC9">
        <w:rPr>
          <w:rFonts w:ascii="Arial" w:eastAsia="Times New Roman" w:hAnsi="Arial" w:cs="Arial"/>
          <w:lang w:val="en-US" w:eastAsia="en-GB"/>
        </w:rPr>
        <w:t>, the organisation has its l</w:t>
      </w:r>
      <w:r w:rsidR="00A3184B" w:rsidRPr="00A82DC9">
        <w:rPr>
          <w:rFonts w:ascii="Arial" w:eastAsia="Times New Roman" w:hAnsi="Arial" w:cs="Arial"/>
          <w:lang w:val="en-US" w:eastAsia="en-GB"/>
        </w:rPr>
        <w:t>oyal customers</w:t>
      </w:r>
      <w:r w:rsidR="007828B4" w:rsidRPr="00A82DC9">
        <w:rPr>
          <w:rFonts w:ascii="Arial" w:eastAsia="Times New Roman" w:hAnsi="Arial" w:cs="Arial"/>
          <w:lang w:val="en-US" w:eastAsia="en-GB"/>
        </w:rPr>
        <w:t>, and it is mainly an organisation that is c</w:t>
      </w:r>
      <w:r w:rsidR="00A3184B" w:rsidRPr="00A82DC9">
        <w:rPr>
          <w:rFonts w:ascii="Arial" w:eastAsia="Times New Roman" w:hAnsi="Arial" w:cs="Arial"/>
          <w:lang w:val="en-US" w:eastAsia="en-GB"/>
        </w:rPr>
        <w:t>ustomer focused</w:t>
      </w:r>
      <w:r w:rsidR="007828B4" w:rsidRPr="00A82DC9">
        <w:rPr>
          <w:rFonts w:ascii="Arial" w:eastAsia="Times New Roman" w:hAnsi="Arial" w:cs="Arial"/>
          <w:lang w:val="en-US" w:eastAsia="en-GB"/>
        </w:rPr>
        <w:t>.</w:t>
      </w:r>
      <w:r w:rsidR="00A34044" w:rsidRPr="00A82DC9">
        <w:rPr>
          <w:rFonts w:ascii="Arial" w:eastAsia="Times New Roman" w:hAnsi="Arial" w:cs="Arial"/>
          <w:lang w:val="en-US" w:eastAsia="en-GB"/>
        </w:rPr>
        <w:t xml:space="preserve"> The weaknesses </w:t>
      </w:r>
      <w:r w:rsidR="00DF14CA" w:rsidRPr="00A82DC9">
        <w:rPr>
          <w:rFonts w:ascii="Arial" w:eastAsia="Times New Roman" w:hAnsi="Arial" w:cs="Arial"/>
          <w:lang w:val="en-US" w:eastAsia="en-GB"/>
        </w:rPr>
        <w:t>b</w:t>
      </w:r>
      <w:r w:rsidR="00CE6006" w:rsidRPr="00A82DC9">
        <w:rPr>
          <w:rFonts w:ascii="Arial" w:eastAsia="Times New Roman" w:hAnsi="Arial" w:cs="Arial"/>
          <w:lang w:val="en-US" w:eastAsia="en-GB"/>
        </w:rPr>
        <w:t>efore</w:t>
      </w:r>
      <w:r w:rsidR="00DF14CA" w:rsidRPr="00A82DC9">
        <w:rPr>
          <w:rFonts w:ascii="Arial" w:eastAsia="Times New Roman" w:hAnsi="Arial" w:cs="Arial"/>
          <w:lang w:val="en-US" w:eastAsia="en-GB"/>
        </w:rPr>
        <w:t xml:space="preserve"> pandemic were that all shops were</w:t>
      </w:r>
      <w:r w:rsidR="00346EA8" w:rsidRPr="00A82DC9">
        <w:rPr>
          <w:rFonts w:ascii="Arial" w:eastAsia="Times New Roman" w:hAnsi="Arial" w:cs="Arial"/>
          <w:lang w:val="en-US" w:eastAsia="en-GB"/>
        </w:rPr>
        <w:t xml:space="preserve"> constantly o</w:t>
      </w:r>
      <w:r w:rsidR="00CE6006" w:rsidRPr="00A82DC9">
        <w:rPr>
          <w:rFonts w:ascii="Arial" w:eastAsia="Times New Roman" w:hAnsi="Arial" w:cs="Arial"/>
          <w:lang w:val="en-US" w:eastAsia="en-GB"/>
        </w:rPr>
        <w:t>vercrowded</w:t>
      </w:r>
      <w:r w:rsidR="00346EA8" w:rsidRPr="00A82DC9">
        <w:rPr>
          <w:rFonts w:ascii="Arial" w:eastAsia="Times New Roman" w:hAnsi="Arial" w:cs="Arial"/>
          <w:lang w:val="en-US" w:eastAsia="en-GB"/>
        </w:rPr>
        <w:t xml:space="preserve">, the </w:t>
      </w:r>
      <w:r w:rsidR="00AB2677" w:rsidRPr="00A82DC9">
        <w:rPr>
          <w:rFonts w:ascii="Arial" w:eastAsia="Times New Roman" w:hAnsi="Arial" w:cs="Arial"/>
          <w:lang w:val="en-US" w:eastAsia="en-GB"/>
        </w:rPr>
        <w:t>q</w:t>
      </w:r>
      <w:r w:rsidR="00CE6006" w:rsidRPr="00CE6006">
        <w:rPr>
          <w:rFonts w:ascii="Arial" w:eastAsia="Times New Roman" w:hAnsi="Arial" w:cs="Arial"/>
          <w:lang w:val="en-US" w:eastAsia="en-GB"/>
        </w:rPr>
        <w:t>uality of the coffee</w:t>
      </w:r>
      <w:r w:rsidR="00AB2677" w:rsidRPr="00A82DC9">
        <w:rPr>
          <w:rFonts w:ascii="Arial" w:eastAsia="Times New Roman" w:hAnsi="Arial" w:cs="Arial"/>
          <w:lang w:val="en-US" w:eastAsia="en-GB"/>
        </w:rPr>
        <w:t xml:space="preserve"> that not everybody likes, n</w:t>
      </w:r>
      <w:r w:rsidR="00CE6006" w:rsidRPr="00CE6006">
        <w:rPr>
          <w:rFonts w:ascii="Arial" w:eastAsia="Times New Roman" w:hAnsi="Arial" w:cs="Arial"/>
          <w:lang w:val="en-US" w:eastAsia="en-GB"/>
        </w:rPr>
        <w:t>ow</w:t>
      </w:r>
      <w:r w:rsidR="00AB2677" w:rsidRPr="00A82DC9">
        <w:rPr>
          <w:rFonts w:ascii="Arial" w:eastAsia="Times New Roman" w:hAnsi="Arial" w:cs="Arial"/>
          <w:lang w:val="en-US" w:eastAsia="en-GB"/>
        </w:rPr>
        <w:t xml:space="preserve"> after pandemic</w:t>
      </w:r>
      <w:r w:rsidR="0084006D" w:rsidRPr="00A82DC9">
        <w:rPr>
          <w:rFonts w:ascii="Arial" w:eastAsia="Times New Roman" w:hAnsi="Arial" w:cs="Arial"/>
          <w:lang w:val="en-US" w:eastAsia="en-GB"/>
        </w:rPr>
        <w:t xml:space="preserve"> is the fact that most of the o</w:t>
      </w:r>
      <w:r w:rsidR="00CE6006" w:rsidRPr="00CE6006">
        <w:rPr>
          <w:rFonts w:ascii="Arial" w:eastAsia="Times New Roman" w:hAnsi="Arial" w:cs="Arial"/>
          <w:lang w:val="en-US" w:eastAsia="en-GB"/>
        </w:rPr>
        <w:t xml:space="preserve">ffices are closed, </w:t>
      </w:r>
      <w:r w:rsidR="0084006D" w:rsidRPr="00A82DC9">
        <w:rPr>
          <w:rFonts w:ascii="Arial" w:eastAsia="Times New Roman" w:hAnsi="Arial" w:cs="Arial"/>
          <w:lang w:val="en-US" w:eastAsia="en-GB"/>
        </w:rPr>
        <w:t>and many people</w:t>
      </w:r>
      <w:r w:rsidR="00CE6006" w:rsidRPr="00CE6006">
        <w:rPr>
          <w:rFonts w:ascii="Arial" w:eastAsia="Times New Roman" w:hAnsi="Arial" w:cs="Arial"/>
          <w:lang w:val="en-US" w:eastAsia="en-GB"/>
        </w:rPr>
        <w:t xml:space="preserve"> are working from home,</w:t>
      </w:r>
      <w:r w:rsidR="00F3753C" w:rsidRPr="00A82DC9">
        <w:rPr>
          <w:rFonts w:ascii="Arial" w:eastAsia="Times New Roman" w:hAnsi="Arial" w:cs="Arial"/>
          <w:lang w:val="en-US" w:eastAsia="en-GB"/>
        </w:rPr>
        <w:t xml:space="preserve"> that causes for</w:t>
      </w:r>
      <w:r w:rsidR="00CE6006" w:rsidRPr="00CE6006">
        <w:rPr>
          <w:rFonts w:ascii="Arial" w:eastAsia="Times New Roman" w:hAnsi="Arial" w:cs="Arial"/>
          <w:lang w:val="en-US" w:eastAsia="en-GB"/>
        </w:rPr>
        <w:t xml:space="preserve"> less customers</w:t>
      </w:r>
      <w:r w:rsidR="00F3753C" w:rsidRPr="00A82DC9">
        <w:rPr>
          <w:rFonts w:ascii="Arial" w:eastAsia="Times New Roman" w:hAnsi="Arial" w:cs="Arial"/>
          <w:lang w:val="en-US" w:eastAsia="en-GB"/>
        </w:rPr>
        <w:t>, many customers also have less buying power</w:t>
      </w:r>
      <w:r w:rsidR="00A82DC9" w:rsidRPr="00A82DC9">
        <w:rPr>
          <w:rFonts w:ascii="Arial" w:eastAsia="Times New Roman" w:hAnsi="Arial" w:cs="Arial"/>
          <w:lang w:val="en-US" w:eastAsia="en-GB"/>
        </w:rPr>
        <w:t>,</w:t>
      </w:r>
      <w:r w:rsidR="00DF14CA" w:rsidRPr="00A82DC9">
        <w:rPr>
          <w:rFonts w:ascii="Arial" w:eastAsia="Times New Roman" w:hAnsi="Arial" w:cs="Arial"/>
          <w:lang w:val="en-US" w:eastAsia="en-GB"/>
        </w:rPr>
        <w:t xml:space="preserve"> </w:t>
      </w:r>
      <w:r w:rsidR="00A82DC9" w:rsidRPr="00A82DC9">
        <w:rPr>
          <w:rFonts w:ascii="Arial" w:eastAsia="Times New Roman" w:hAnsi="Arial" w:cs="Arial"/>
          <w:lang w:val="en-US" w:eastAsia="en-GB"/>
        </w:rPr>
        <w:t>h</w:t>
      </w:r>
      <w:r w:rsidR="00CE6006" w:rsidRPr="00CE6006">
        <w:rPr>
          <w:rFonts w:ascii="Arial" w:eastAsia="Times New Roman" w:hAnsi="Arial" w:cs="Arial"/>
          <w:lang w:val="en-US" w:eastAsia="en-GB"/>
        </w:rPr>
        <w:t>igh price</w:t>
      </w:r>
      <w:r w:rsidR="00A82DC9" w:rsidRPr="00A82DC9">
        <w:rPr>
          <w:rFonts w:ascii="Arial" w:eastAsia="Times New Roman" w:hAnsi="Arial" w:cs="Arial"/>
          <w:lang w:val="en-US" w:eastAsia="en-GB"/>
        </w:rPr>
        <w:t>d drinks and sandwiches.</w:t>
      </w:r>
      <w:r w:rsidR="00340C76">
        <w:rPr>
          <w:rFonts w:ascii="Arial" w:eastAsia="Times New Roman" w:hAnsi="Arial" w:cs="Arial"/>
          <w:lang w:val="en-US" w:eastAsia="en-GB"/>
        </w:rPr>
        <w:t xml:space="preserve"> Their opportunities are that they are </w:t>
      </w:r>
      <w:r w:rsidR="00AF5E34">
        <w:rPr>
          <w:rFonts w:ascii="Arial" w:eastAsia="Times New Roman" w:hAnsi="Arial" w:cs="Arial"/>
          <w:lang w:val="en-US" w:eastAsia="en-GB"/>
        </w:rPr>
        <w:t>constantly</w:t>
      </w:r>
      <w:r w:rsidR="00340C76">
        <w:rPr>
          <w:rFonts w:ascii="Arial" w:eastAsia="Times New Roman" w:hAnsi="Arial" w:cs="Arial"/>
          <w:lang w:val="en-US" w:eastAsia="en-GB"/>
        </w:rPr>
        <w:t xml:space="preserve"> changing their menus to be more </w:t>
      </w:r>
      <w:r w:rsidR="00AF5E34">
        <w:rPr>
          <w:rFonts w:ascii="Arial" w:eastAsia="Times New Roman" w:hAnsi="Arial" w:cs="Arial"/>
          <w:lang w:val="en-US" w:eastAsia="en-GB"/>
        </w:rPr>
        <w:t>appalling</w:t>
      </w:r>
      <w:r w:rsidR="00340C76">
        <w:rPr>
          <w:rFonts w:ascii="Arial" w:eastAsia="Times New Roman" w:hAnsi="Arial" w:cs="Arial"/>
          <w:lang w:val="en-US" w:eastAsia="en-GB"/>
        </w:rPr>
        <w:t xml:space="preserve"> to the customers</w:t>
      </w:r>
      <w:r w:rsidR="00AF5E34">
        <w:rPr>
          <w:rFonts w:ascii="Arial" w:eastAsia="Times New Roman" w:hAnsi="Arial" w:cs="Arial"/>
          <w:lang w:val="en-US" w:eastAsia="en-GB"/>
        </w:rPr>
        <w:t xml:space="preserve"> now post lockdown they have created </w:t>
      </w:r>
      <w:r w:rsidR="00AC6F71">
        <w:rPr>
          <w:rFonts w:ascii="Arial" w:eastAsia="Times New Roman" w:hAnsi="Arial" w:cs="Arial"/>
          <w:lang w:val="en-US" w:eastAsia="en-GB"/>
        </w:rPr>
        <w:t>a Coffee Card YourPret Barista, where customers can have up to 5 drinks a day, for</w:t>
      </w:r>
      <w:r w:rsidR="00CE4EB8">
        <w:rPr>
          <w:rFonts w:ascii="Arial" w:hAnsi="Arial" w:cs="Arial"/>
          <w:color w:val="000000"/>
          <w:shd w:val="clear" w:color="auto" w:fill="FFFFFF"/>
        </w:rPr>
        <w:t xml:space="preserve"> </w:t>
      </w:r>
      <w:r w:rsidR="00CE4EB8" w:rsidRPr="00C722FD">
        <w:rPr>
          <w:rFonts w:ascii="Arial" w:hAnsi="Arial" w:cs="Arial"/>
          <w:color w:val="000000"/>
          <w:shd w:val="clear" w:color="auto" w:fill="FFFFFF"/>
        </w:rPr>
        <w:t>£</w:t>
      </w:r>
      <w:r w:rsidR="00CE4EB8">
        <w:rPr>
          <w:rFonts w:ascii="Arial" w:hAnsi="Arial" w:cs="Arial"/>
          <w:color w:val="000000"/>
          <w:shd w:val="clear" w:color="auto" w:fill="FFFFFF"/>
        </w:rPr>
        <w:t>20 a month</w:t>
      </w:r>
      <w:r w:rsidR="00A64BE4">
        <w:rPr>
          <w:rFonts w:ascii="Arial" w:hAnsi="Arial" w:cs="Arial"/>
          <w:color w:val="000000"/>
          <w:shd w:val="clear" w:color="auto" w:fill="FFFFFF"/>
        </w:rPr>
        <w:t xml:space="preserve">, they have now in certain shop delivery options and the click and collect option. </w:t>
      </w:r>
      <w:r w:rsidR="00A22202">
        <w:rPr>
          <w:rFonts w:ascii="Arial" w:eastAsia="Times New Roman" w:hAnsi="Arial" w:cs="Arial"/>
          <w:lang w:val="en-US" w:eastAsia="en-GB"/>
        </w:rPr>
        <w:t xml:space="preserve">They also introduced the Pret Dinner, with warm up at home products. The organisations Threats </w:t>
      </w:r>
      <w:r w:rsidR="003B4E45">
        <w:rPr>
          <w:rFonts w:ascii="Arial" w:eastAsia="Times New Roman" w:hAnsi="Arial" w:cs="Arial"/>
          <w:lang w:val="en-US" w:eastAsia="en-GB"/>
        </w:rPr>
        <w:t>now</w:t>
      </w:r>
      <w:r w:rsidR="00A22202">
        <w:rPr>
          <w:rFonts w:ascii="Arial" w:eastAsia="Times New Roman" w:hAnsi="Arial" w:cs="Arial"/>
          <w:lang w:val="en-US" w:eastAsia="en-GB"/>
        </w:rPr>
        <w:t xml:space="preserve"> are that </w:t>
      </w:r>
      <w:r w:rsidR="00920D0A">
        <w:rPr>
          <w:rFonts w:ascii="Arial" w:eastAsia="Times New Roman" w:hAnsi="Arial" w:cs="Arial"/>
          <w:lang w:val="en-US" w:eastAsia="en-GB"/>
        </w:rPr>
        <w:t xml:space="preserve">due to the lockdown, many shops </w:t>
      </w:r>
      <w:r w:rsidR="00D402EE">
        <w:rPr>
          <w:rFonts w:ascii="Arial" w:eastAsia="Times New Roman" w:hAnsi="Arial" w:cs="Arial"/>
          <w:lang w:val="en-US" w:eastAsia="en-GB"/>
        </w:rPr>
        <w:t>closed</w:t>
      </w:r>
      <w:r w:rsidR="00920D0A">
        <w:rPr>
          <w:rFonts w:ascii="Arial" w:eastAsia="Times New Roman" w:hAnsi="Arial" w:cs="Arial"/>
          <w:lang w:val="en-US" w:eastAsia="en-GB"/>
        </w:rPr>
        <w:t xml:space="preserve"> or remain closed in </w:t>
      </w:r>
      <w:r w:rsidR="00E125D3">
        <w:rPr>
          <w:rFonts w:ascii="Arial" w:eastAsia="Times New Roman" w:hAnsi="Arial" w:cs="Arial"/>
          <w:lang w:val="en-US" w:eastAsia="en-GB"/>
        </w:rPr>
        <w:t>certain areas. There has been a big food fall, customers do not buy so much as before</w:t>
      </w:r>
      <w:r w:rsidR="003B4E45">
        <w:rPr>
          <w:rFonts w:ascii="Arial" w:eastAsia="Times New Roman" w:hAnsi="Arial" w:cs="Arial"/>
          <w:lang w:val="en-US" w:eastAsia="en-GB"/>
        </w:rPr>
        <w:t xml:space="preserve">, </w:t>
      </w:r>
      <w:r w:rsidR="00D402EE">
        <w:rPr>
          <w:rFonts w:ascii="Arial" w:eastAsia="Times New Roman" w:hAnsi="Arial" w:cs="Arial"/>
          <w:lang w:val="en-US" w:eastAsia="en-GB"/>
        </w:rPr>
        <w:t>and</w:t>
      </w:r>
      <w:r w:rsidR="003B4E45">
        <w:rPr>
          <w:rFonts w:ascii="Arial" w:eastAsia="Times New Roman" w:hAnsi="Arial" w:cs="Arial"/>
          <w:lang w:val="en-US" w:eastAsia="en-GB"/>
        </w:rPr>
        <w:t xml:space="preserve"> the lack of customers and tourists.</w:t>
      </w:r>
    </w:p>
    <w:p w14:paraId="2239E022" w14:textId="77777777" w:rsidR="006C7A52" w:rsidRPr="006C7A52" w:rsidRDefault="006C7A52" w:rsidP="006C7A52">
      <w:pPr>
        <w:spacing w:after="0" w:line="360" w:lineRule="auto"/>
        <w:rPr>
          <w:rFonts w:ascii="Arial" w:eastAsia="Times New Roman" w:hAnsi="Arial" w:cs="Arial"/>
          <w:lang w:val="en-US" w:eastAsia="en-GB"/>
        </w:rPr>
      </w:pPr>
    </w:p>
    <w:p w14:paraId="6C0A6776" w14:textId="2E9B3780" w:rsidR="00632E76" w:rsidRDefault="002A3530" w:rsidP="006429AC">
      <w:pPr>
        <w:jc w:val="center"/>
        <w:rPr>
          <w:rFonts w:ascii="Arial" w:hAnsi="Arial" w:cs="Arial"/>
          <w:b/>
          <w:bCs/>
          <w:color w:val="B01693"/>
        </w:rPr>
      </w:pPr>
      <w:r>
        <w:rPr>
          <w:rFonts w:ascii="Arial" w:hAnsi="Arial" w:cs="Arial"/>
          <w:b/>
          <w:bCs/>
          <w:color w:val="B01693"/>
        </w:rPr>
        <w:t xml:space="preserve">4. </w:t>
      </w:r>
      <w:r w:rsidR="000C375D" w:rsidRPr="005F64ED">
        <w:rPr>
          <w:rFonts w:ascii="Arial" w:hAnsi="Arial" w:cs="Arial"/>
          <w:b/>
          <w:bCs/>
          <w:color w:val="B01693"/>
        </w:rPr>
        <w:t>STEEPLE</w:t>
      </w:r>
      <w:r w:rsidR="00461B68" w:rsidRPr="005F64ED">
        <w:rPr>
          <w:rFonts w:ascii="Arial" w:hAnsi="Arial" w:cs="Arial"/>
          <w:b/>
          <w:bCs/>
          <w:color w:val="B01693"/>
        </w:rPr>
        <w:t xml:space="preserve"> ANALYSIS</w:t>
      </w:r>
    </w:p>
    <w:p w14:paraId="40C388A0" w14:textId="4EE9C9D9" w:rsidR="00412C70" w:rsidRPr="00412C70" w:rsidRDefault="00412C70" w:rsidP="006429AC">
      <w:pPr>
        <w:jc w:val="center"/>
        <w:rPr>
          <w:rFonts w:ascii="Arial" w:hAnsi="Arial" w:cs="Arial"/>
          <w:color w:val="B01693"/>
        </w:rPr>
      </w:pPr>
      <w:r>
        <w:rPr>
          <w:rFonts w:ascii="Arial" w:hAnsi="Arial" w:cs="Arial"/>
          <w:color w:val="B01693"/>
        </w:rPr>
        <w:t>(External factors)</w:t>
      </w:r>
    </w:p>
    <w:p w14:paraId="5D28C483" w14:textId="02D8A3F2" w:rsidR="00632E76" w:rsidRPr="00937CCC" w:rsidRDefault="0088487F" w:rsidP="004631B3">
      <w:pPr>
        <w:rPr>
          <w:rFonts w:ascii="Arial" w:hAnsi="Arial" w:cs="Arial"/>
        </w:rPr>
      </w:pPr>
      <w:r>
        <w:rPr>
          <w:rFonts w:ascii="Arial" w:hAnsi="Arial" w:cs="Arial"/>
          <w:noProof/>
        </w:rPr>
        <w:drawing>
          <wp:inline distT="0" distB="0" distL="0" distR="0" wp14:anchorId="4C1626BF" wp14:editId="58E4B6F9">
            <wp:extent cx="6153150" cy="208915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1C5258A" w14:textId="7E126E37" w:rsidR="00905ADE" w:rsidRDefault="00AC3446" w:rsidP="00063047">
      <w:pPr>
        <w:spacing w:line="360" w:lineRule="auto"/>
        <w:rPr>
          <w:rFonts w:ascii="Arial" w:hAnsi="Arial" w:cs="Arial"/>
        </w:rPr>
      </w:pPr>
      <w:r>
        <w:rPr>
          <w:rFonts w:ascii="Arial" w:hAnsi="Arial" w:cs="Arial"/>
        </w:rPr>
        <w:t xml:space="preserve">STEEPLE </w:t>
      </w:r>
      <w:r w:rsidR="00F04C53">
        <w:rPr>
          <w:rFonts w:ascii="Arial" w:hAnsi="Arial" w:cs="Arial"/>
        </w:rPr>
        <w:t>analysis</w:t>
      </w:r>
      <w:r w:rsidR="00CA46FC">
        <w:rPr>
          <w:rFonts w:ascii="Arial" w:hAnsi="Arial" w:cs="Arial"/>
        </w:rPr>
        <w:t xml:space="preserve"> is a </w:t>
      </w:r>
      <w:r w:rsidR="00905ADE">
        <w:rPr>
          <w:rFonts w:ascii="Arial" w:hAnsi="Arial" w:cs="Arial"/>
        </w:rPr>
        <w:t xml:space="preserve">common and basic strategic management approach </w:t>
      </w:r>
      <w:r w:rsidR="000F2AE7">
        <w:rPr>
          <w:rFonts w:ascii="Arial" w:hAnsi="Arial" w:cs="Arial"/>
        </w:rPr>
        <w:t xml:space="preserve">that studies an </w:t>
      </w:r>
      <w:r w:rsidR="00C411AE">
        <w:rPr>
          <w:rFonts w:ascii="Arial" w:hAnsi="Arial" w:cs="Arial"/>
        </w:rPr>
        <w:t>organisation</w:t>
      </w:r>
      <w:r w:rsidR="000F2AE7">
        <w:rPr>
          <w:rFonts w:ascii="Arial" w:hAnsi="Arial" w:cs="Arial"/>
        </w:rPr>
        <w:t>, external environment</w:t>
      </w:r>
      <w:r w:rsidR="006A77E7">
        <w:rPr>
          <w:rFonts w:ascii="Arial" w:hAnsi="Arial" w:cs="Arial"/>
        </w:rPr>
        <w:t xml:space="preserve">. It is based on the PEST </w:t>
      </w:r>
      <w:r w:rsidR="00C411AE">
        <w:rPr>
          <w:rFonts w:ascii="Arial" w:hAnsi="Arial" w:cs="Arial"/>
        </w:rPr>
        <w:t xml:space="preserve">analysis </w:t>
      </w:r>
      <w:r w:rsidR="006A77E7">
        <w:rPr>
          <w:rFonts w:ascii="Arial" w:hAnsi="Arial" w:cs="Arial"/>
        </w:rPr>
        <w:t>ap</w:t>
      </w:r>
      <w:r w:rsidR="00C411AE">
        <w:rPr>
          <w:rFonts w:ascii="Arial" w:hAnsi="Arial" w:cs="Arial"/>
        </w:rPr>
        <w:t xml:space="preserve">proach, but with </w:t>
      </w:r>
      <w:r w:rsidR="00032551">
        <w:rPr>
          <w:rFonts w:ascii="Arial" w:hAnsi="Arial" w:cs="Arial"/>
        </w:rPr>
        <w:t xml:space="preserve">additional environmental, ethical, legal factors added. </w:t>
      </w:r>
      <w:r w:rsidR="00C411AE">
        <w:rPr>
          <w:rFonts w:ascii="Arial" w:hAnsi="Arial" w:cs="Arial"/>
        </w:rPr>
        <w:t xml:space="preserve"> </w:t>
      </w:r>
      <w:r w:rsidR="008075D0">
        <w:rPr>
          <w:rFonts w:ascii="Arial" w:hAnsi="Arial" w:cs="Arial"/>
        </w:rPr>
        <w:t>It is used to analyse the external factors that influences an organisation</w:t>
      </w:r>
      <w:r w:rsidR="006F0DF3">
        <w:rPr>
          <w:rFonts w:ascii="Arial" w:hAnsi="Arial" w:cs="Arial"/>
        </w:rPr>
        <w:t xml:space="preserve">’s development and its success. </w:t>
      </w:r>
      <w:r w:rsidR="002A67A8">
        <w:rPr>
          <w:rFonts w:ascii="Arial" w:hAnsi="Arial" w:cs="Arial"/>
        </w:rPr>
        <w:t>Its is also a variation of the PESTLE analysis.</w:t>
      </w:r>
      <w:r w:rsidR="00874B70">
        <w:rPr>
          <w:rFonts w:ascii="Arial" w:hAnsi="Arial" w:cs="Arial"/>
        </w:rPr>
        <w:t xml:space="preserve"> (Perera,</w:t>
      </w:r>
      <w:r w:rsidR="002D2777">
        <w:rPr>
          <w:rFonts w:ascii="Arial" w:hAnsi="Arial" w:cs="Arial"/>
        </w:rPr>
        <w:t xml:space="preserve"> R. 2017)</w:t>
      </w:r>
    </w:p>
    <w:p w14:paraId="118F6E9F" w14:textId="77777777" w:rsidR="004C39A9" w:rsidRDefault="00063047" w:rsidP="004C39A9">
      <w:pPr>
        <w:rPr>
          <w:rFonts w:ascii="Arial" w:hAnsi="Arial" w:cs="Arial"/>
        </w:rPr>
      </w:pPr>
      <w:r w:rsidRPr="00063047">
        <w:rPr>
          <w:rFonts w:ascii="Arial" w:hAnsi="Arial" w:cs="Arial"/>
        </w:rPr>
        <w:lastRenderedPageBreak/>
        <w:t>Pret a Manger</w:t>
      </w:r>
      <w:r w:rsidR="00506202">
        <w:rPr>
          <w:rFonts w:ascii="Arial" w:hAnsi="Arial" w:cs="Arial"/>
        </w:rPr>
        <w:t xml:space="preserve"> </w:t>
      </w:r>
      <w:r w:rsidR="00D81FB3">
        <w:rPr>
          <w:rFonts w:ascii="Arial" w:hAnsi="Arial" w:cs="Arial"/>
        </w:rPr>
        <w:t>STEEPLE analysis:</w:t>
      </w:r>
    </w:p>
    <w:p w14:paraId="31060B1A" w14:textId="79DF9621" w:rsidR="00EA6E85" w:rsidRPr="004C39A9" w:rsidRDefault="00EA6E85" w:rsidP="004C39A9">
      <w:pPr>
        <w:rPr>
          <w:rFonts w:ascii="Arial" w:hAnsi="Arial" w:cs="Arial"/>
        </w:rPr>
      </w:pPr>
      <w:r>
        <w:rPr>
          <w:rFonts w:ascii="Arial" w:hAnsi="Arial" w:cs="Arial"/>
          <w:b/>
          <w:bCs/>
        </w:rPr>
        <w:t>SOCIAL</w:t>
      </w:r>
    </w:p>
    <w:p w14:paraId="4FE4A69B" w14:textId="22AE01A1" w:rsidR="00EA6E85" w:rsidRPr="00136AAD" w:rsidRDefault="00EA6E85" w:rsidP="00EA6E85">
      <w:pPr>
        <w:spacing w:line="360" w:lineRule="auto"/>
        <w:rPr>
          <w:rFonts w:ascii="Arial" w:hAnsi="Arial" w:cs="Arial"/>
        </w:rPr>
      </w:pPr>
      <w:r w:rsidRPr="0060082A">
        <w:rPr>
          <w:rFonts w:ascii="Arial" w:hAnsi="Arial" w:cs="Arial"/>
        </w:rPr>
        <w:t>Demographics</w:t>
      </w:r>
      <w:r>
        <w:rPr>
          <w:rFonts w:ascii="Arial" w:hAnsi="Arial" w:cs="Arial"/>
        </w:rPr>
        <w:t xml:space="preserve">, </w:t>
      </w:r>
      <w:r w:rsidR="00C92524">
        <w:rPr>
          <w:rFonts w:ascii="Arial" w:hAnsi="Arial" w:cs="Arial"/>
        </w:rPr>
        <w:t>many</w:t>
      </w:r>
      <w:r>
        <w:rPr>
          <w:rFonts w:ascii="Arial" w:hAnsi="Arial" w:cs="Arial"/>
        </w:rPr>
        <w:t xml:space="preserve"> </w:t>
      </w:r>
      <w:r w:rsidRPr="0060082A">
        <w:rPr>
          <w:rFonts w:ascii="Arial" w:hAnsi="Arial" w:cs="Arial"/>
        </w:rPr>
        <w:t>people are working from home</w:t>
      </w:r>
      <w:r>
        <w:rPr>
          <w:rFonts w:ascii="Arial" w:hAnsi="Arial" w:cs="Arial"/>
        </w:rPr>
        <w:t>, and most live in the outskirts of the cities, and most of the Pret a Manger shops are strategically located either in high streets or near office buildings, this will have an enormous impact.</w:t>
      </w:r>
      <w:r>
        <w:t xml:space="preserve"> </w:t>
      </w:r>
      <w:r w:rsidRPr="0060082A">
        <w:rPr>
          <w:rFonts w:ascii="Arial" w:hAnsi="Arial" w:cs="Arial"/>
        </w:rPr>
        <w:t>Tourist</w:t>
      </w:r>
      <w:r>
        <w:rPr>
          <w:rFonts w:ascii="Arial" w:hAnsi="Arial" w:cs="Arial"/>
        </w:rPr>
        <w:t xml:space="preserve">, there are no people travelling </w:t>
      </w:r>
      <w:r w:rsidR="000513D9">
        <w:rPr>
          <w:rFonts w:ascii="Arial" w:hAnsi="Arial" w:cs="Arial"/>
        </w:rPr>
        <w:t>because</w:t>
      </w:r>
      <w:r w:rsidR="0000008C">
        <w:rPr>
          <w:rFonts w:ascii="Arial" w:hAnsi="Arial" w:cs="Arial"/>
        </w:rPr>
        <w:t xml:space="preserve"> of</w:t>
      </w:r>
      <w:r>
        <w:rPr>
          <w:rFonts w:ascii="Arial" w:hAnsi="Arial" w:cs="Arial"/>
        </w:rPr>
        <w:t xml:space="preserve"> the travel restrictions imposed by the government because of the Covid-19 pandemic, Pret a Manger was</w:t>
      </w:r>
      <w:r w:rsidR="0000008C">
        <w:rPr>
          <w:rFonts w:ascii="Arial" w:hAnsi="Arial" w:cs="Arial"/>
        </w:rPr>
        <w:t xml:space="preserve"> </w:t>
      </w:r>
      <w:r>
        <w:rPr>
          <w:rFonts w:ascii="Arial" w:hAnsi="Arial" w:cs="Arial"/>
        </w:rPr>
        <w:t xml:space="preserve">popular for tourist, as they can eat well, </w:t>
      </w:r>
      <w:r w:rsidR="0000008C">
        <w:rPr>
          <w:rFonts w:ascii="Arial" w:hAnsi="Arial" w:cs="Arial"/>
        </w:rPr>
        <w:t xml:space="preserve">for a </w:t>
      </w:r>
      <w:r w:rsidR="004B69B5">
        <w:rPr>
          <w:rFonts w:ascii="Arial" w:hAnsi="Arial" w:cs="Arial"/>
        </w:rPr>
        <w:t xml:space="preserve">reasonable </w:t>
      </w:r>
      <w:r>
        <w:rPr>
          <w:rFonts w:ascii="Arial" w:hAnsi="Arial" w:cs="Arial"/>
        </w:rPr>
        <w:t>price</w:t>
      </w:r>
      <w:r w:rsidR="0000008C">
        <w:rPr>
          <w:rFonts w:ascii="Arial" w:hAnsi="Arial" w:cs="Arial"/>
        </w:rPr>
        <w:t>.</w:t>
      </w:r>
      <w:r>
        <w:rPr>
          <w:rFonts w:ascii="Arial" w:hAnsi="Arial" w:cs="Arial"/>
        </w:rPr>
        <w:t xml:space="preserve"> </w:t>
      </w:r>
    </w:p>
    <w:p w14:paraId="2C989C70" w14:textId="77777777" w:rsidR="00EA6E85" w:rsidRPr="008B3E76" w:rsidRDefault="00EA6E85" w:rsidP="00EA6E85">
      <w:pPr>
        <w:spacing w:line="360" w:lineRule="auto"/>
        <w:rPr>
          <w:rFonts w:ascii="Arial" w:hAnsi="Arial" w:cs="Arial"/>
          <w:b/>
          <w:bCs/>
        </w:rPr>
      </w:pPr>
      <w:r w:rsidRPr="008B3E76">
        <w:rPr>
          <w:rFonts w:ascii="Arial" w:hAnsi="Arial" w:cs="Arial"/>
          <w:b/>
          <w:bCs/>
        </w:rPr>
        <w:t>TECHNOLOGICAL</w:t>
      </w:r>
    </w:p>
    <w:p w14:paraId="781C7AE0" w14:textId="4FAD844F" w:rsidR="008F3BA5" w:rsidRPr="004B69B5" w:rsidRDefault="00EA6E85" w:rsidP="008F3BA5">
      <w:pPr>
        <w:spacing w:line="360" w:lineRule="auto"/>
        <w:rPr>
          <w:rFonts w:ascii="Arial" w:hAnsi="Arial" w:cs="Arial"/>
        </w:rPr>
      </w:pPr>
      <w:r w:rsidRPr="008B3E76">
        <w:rPr>
          <w:rFonts w:ascii="Arial" w:hAnsi="Arial" w:cs="Arial"/>
        </w:rPr>
        <w:t xml:space="preserve">New products </w:t>
      </w:r>
      <w:r w:rsidR="004B69B5">
        <w:rPr>
          <w:rFonts w:ascii="Arial" w:hAnsi="Arial" w:cs="Arial"/>
        </w:rPr>
        <w:t xml:space="preserve">introduced </w:t>
      </w:r>
      <w:r w:rsidRPr="008B3E76">
        <w:rPr>
          <w:rFonts w:ascii="Arial" w:hAnsi="Arial" w:cs="Arial"/>
        </w:rPr>
        <w:t>and</w:t>
      </w:r>
      <w:r w:rsidR="004B69B5">
        <w:rPr>
          <w:rFonts w:ascii="Arial" w:hAnsi="Arial" w:cs="Arial"/>
        </w:rPr>
        <w:t xml:space="preserve"> different </w:t>
      </w:r>
      <w:r w:rsidRPr="008B3E76">
        <w:rPr>
          <w:rFonts w:ascii="Arial" w:hAnsi="Arial" w:cs="Arial"/>
        </w:rPr>
        <w:t xml:space="preserve">ways of buying the products are now </w:t>
      </w:r>
      <w:r w:rsidR="004B69B5">
        <w:rPr>
          <w:rFonts w:ascii="Arial" w:hAnsi="Arial" w:cs="Arial"/>
        </w:rPr>
        <w:t xml:space="preserve">being </w:t>
      </w:r>
      <w:r w:rsidRPr="008B3E76">
        <w:rPr>
          <w:rFonts w:ascii="Arial" w:hAnsi="Arial" w:cs="Arial"/>
        </w:rPr>
        <w:t>announced on Social Media</w:t>
      </w:r>
      <w:r w:rsidR="004B69B5">
        <w:rPr>
          <w:rFonts w:ascii="Arial" w:hAnsi="Arial" w:cs="Arial"/>
        </w:rPr>
        <w:t xml:space="preserve"> or via email</w:t>
      </w:r>
      <w:r w:rsidRPr="008B3E76">
        <w:rPr>
          <w:rFonts w:ascii="Arial" w:hAnsi="Arial" w:cs="Arial"/>
        </w:rPr>
        <w:t xml:space="preserve">. They have </w:t>
      </w:r>
      <w:r w:rsidR="004B69B5">
        <w:rPr>
          <w:rFonts w:ascii="Arial" w:hAnsi="Arial" w:cs="Arial"/>
        </w:rPr>
        <w:t xml:space="preserve">an </w:t>
      </w:r>
      <w:r w:rsidRPr="008B3E76">
        <w:rPr>
          <w:rFonts w:ascii="Arial" w:hAnsi="Arial" w:cs="Arial"/>
        </w:rPr>
        <w:t xml:space="preserve">option of Click and Collect, getting free delivery through Uber Eats, Deliveroo and Just Eat. </w:t>
      </w:r>
    </w:p>
    <w:p w14:paraId="77A2EB5E" w14:textId="77777777" w:rsidR="008F3BA5" w:rsidRDefault="008F3BA5" w:rsidP="008F3BA5">
      <w:pPr>
        <w:spacing w:line="360" w:lineRule="auto"/>
        <w:rPr>
          <w:rFonts w:ascii="Arial" w:hAnsi="Arial" w:cs="Arial"/>
          <w:b/>
          <w:bCs/>
        </w:rPr>
      </w:pPr>
      <w:r>
        <w:rPr>
          <w:rFonts w:ascii="Arial" w:hAnsi="Arial" w:cs="Arial"/>
          <w:b/>
          <w:bCs/>
        </w:rPr>
        <w:t>ECONOMICAL</w:t>
      </w:r>
    </w:p>
    <w:p w14:paraId="402C6910" w14:textId="161D5D15" w:rsidR="008F3BA5" w:rsidRDefault="008F3BA5" w:rsidP="00CC02D3">
      <w:pPr>
        <w:spacing w:line="360" w:lineRule="auto"/>
        <w:rPr>
          <w:rFonts w:ascii="Arial" w:hAnsi="Arial" w:cs="Arial"/>
        </w:rPr>
      </w:pPr>
      <w:r w:rsidRPr="004B5D94">
        <w:rPr>
          <w:rFonts w:ascii="Arial" w:hAnsi="Arial" w:cs="Arial"/>
        </w:rPr>
        <w:t xml:space="preserve">The economic recession that the country is facing, due to Covid-19 global pandemic, will </w:t>
      </w:r>
      <w:r w:rsidR="008E4346">
        <w:rPr>
          <w:rFonts w:ascii="Arial" w:hAnsi="Arial" w:cs="Arial"/>
        </w:rPr>
        <w:t>affect most</w:t>
      </w:r>
      <w:r w:rsidR="00FE6F71">
        <w:rPr>
          <w:rFonts w:ascii="Arial" w:hAnsi="Arial" w:cs="Arial"/>
        </w:rPr>
        <w:t xml:space="preserve"> of the</w:t>
      </w:r>
      <w:r w:rsidRPr="004B5D94">
        <w:rPr>
          <w:rFonts w:ascii="Arial" w:hAnsi="Arial" w:cs="Arial"/>
        </w:rPr>
        <w:t xml:space="preserve"> </w:t>
      </w:r>
      <w:r w:rsidR="00113344">
        <w:rPr>
          <w:rFonts w:ascii="Arial" w:hAnsi="Arial" w:cs="Arial"/>
        </w:rPr>
        <w:t>coffee shops and restaurants</w:t>
      </w:r>
      <w:r w:rsidR="00EF7ABE">
        <w:rPr>
          <w:rFonts w:ascii="Arial" w:hAnsi="Arial" w:cs="Arial"/>
        </w:rPr>
        <w:t>, they will have</w:t>
      </w:r>
      <w:r w:rsidRPr="004B5D94">
        <w:rPr>
          <w:rFonts w:ascii="Arial" w:hAnsi="Arial" w:cs="Arial"/>
        </w:rPr>
        <w:t xml:space="preserve"> less</w:t>
      </w:r>
      <w:r w:rsidRPr="00F44605">
        <w:rPr>
          <w:rFonts w:ascii="Arial" w:hAnsi="Arial" w:cs="Arial"/>
        </w:rPr>
        <w:t xml:space="preserve"> customers</w:t>
      </w:r>
      <w:r>
        <w:rPr>
          <w:rFonts w:ascii="Arial" w:hAnsi="Arial" w:cs="Arial"/>
        </w:rPr>
        <w:t>, because most people that work in offices are presently advised to work from home</w:t>
      </w:r>
      <w:r w:rsidR="00EF7ABE">
        <w:rPr>
          <w:rFonts w:ascii="Arial" w:hAnsi="Arial" w:cs="Arial"/>
        </w:rPr>
        <w:t xml:space="preserve">, or because </w:t>
      </w:r>
      <w:r w:rsidR="005D78EE">
        <w:rPr>
          <w:rFonts w:ascii="Arial" w:hAnsi="Arial" w:cs="Arial"/>
        </w:rPr>
        <w:t>they can only buy for take away.</w:t>
      </w:r>
      <w:r>
        <w:t xml:space="preserve"> </w:t>
      </w:r>
      <w:r w:rsidRPr="0012690D">
        <w:rPr>
          <w:rFonts w:ascii="Arial" w:hAnsi="Arial" w:cs="Arial"/>
        </w:rPr>
        <w:t xml:space="preserve">Also, </w:t>
      </w:r>
      <w:r w:rsidR="005D78EE">
        <w:rPr>
          <w:rFonts w:ascii="Arial" w:hAnsi="Arial" w:cs="Arial"/>
        </w:rPr>
        <w:t>beca</w:t>
      </w:r>
      <w:r w:rsidR="00331BA3">
        <w:rPr>
          <w:rFonts w:ascii="Arial" w:hAnsi="Arial" w:cs="Arial"/>
        </w:rPr>
        <w:t>use of all these</w:t>
      </w:r>
      <w:r w:rsidRPr="0012690D">
        <w:rPr>
          <w:rFonts w:ascii="Arial" w:hAnsi="Arial" w:cs="Arial"/>
        </w:rPr>
        <w:t xml:space="preserve"> </w:t>
      </w:r>
      <w:r w:rsidR="00331BA3">
        <w:rPr>
          <w:rFonts w:ascii="Arial" w:hAnsi="Arial" w:cs="Arial"/>
        </w:rPr>
        <w:t>factors, the</w:t>
      </w:r>
      <w:r w:rsidRPr="0012690D">
        <w:rPr>
          <w:rFonts w:ascii="Arial" w:hAnsi="Arial" w:cs="Arial"/>
        </w:rPr>
        <w:t xml:space="preserve"> crisis brought more</w:t>
      </w:r>
      <w:r>
        <w:rPr>
          <w:rFonts w:ascii="Arial" w:hAnsi="Arial" w:cs="Arial"/>
        </w:rPr>
        <w:t xml:space="preserve"> </w:t>
      </w:r>
      <w:r w:rsidRPr="0043322A">
        <w:rPr>
          <w:rFonts w:ascii="Arial" w:hAnsi="Arial" w:cs="Arial"/>
        </w:rPr>
        <w:t>unemployment</w:t>
      </w:r>
      <w:r>
        <w:rPr>
          <w:rFonts w:ascii="Arial" w:hAnsi="Arial" w:cs="Arial"/>
        </w:rPr>
        <w:t xml:space="preserve">, and people do not have the same buying power as before. </w:t>
      </w:r>
      <w:r w:rsidR="00D402EE">
        <w:rPr>
          <w:rFonts w:ascii="Arial" w:hAnsi="Arial" w:cs="Arial"/>
        </w:rPr>
        <w:t>Soon</w:t>
      </w:r>
      <w:r w:rsidR="00F952AA">
        <w:rPr>
          <w:rFonts w:ascii="Arial" w:hAnsi="Arial" w:cs="Arial"/>
        </w:rPr>
        <w:t xml:space="preserve"> the </w:t>
      </w:r>
      <w:r w:rsidRPr="00407FF4">
        <w:rPr>
          <w:rFonts w:ascii="Arial" w:hAnsi="Arial" w:cs="Arial"/>
        </w:rPr>
        <w:t xml:space="preserve">Brexit - trade tariffs </w:t>
      </w:r>
      <w:r>
        <w:rPr>
          <w:rFonts w:ascii="Arial" w:hAnsi="Arial" w:cs="Arial"/>
        </w:rPr>
        <w:t xml:space="preserve">will play a major role in the economic sector. </w:t>
      </w:r>
    </w:p>
    <w:p w14:paraId="1AD3BFCF" w14:textId="66CCC8DF" w:rsidR="00274B4B" w:rsidRDefault="00274B4B" w:rsidP="008F3BA5">
      <w:pPr>
        <w:spacing w:line="360" w:lineRule="auto"/>
        <w:rPr>
          <w:rFonts w:ascii="Arial" w:hAnsi="Arial" w:cs="Arial"/>
          <w:b/>
          <w:bCs/>
        </w:rPr>
      </w:pPr>
      <w:r w:rsidRPr="00274B4B">
        <w:rPr>
          <w:rFonts w:ascii="Arial" w:hAnsi="Arial" w:cs="Arial"/>
          <w:b/>
          <w:bCs/>
        </w:rPr>
        <w:t>ETHICAL</w:t>
      </w:r>
    </w:p>
    <w:p w14:paraId="1017E9E8" w14:textId="0DF54FF3" w:rsidR="00CC02D3" w:rsidRPr="00CC02D3" w:rsidRDefault="00CC02D3" w:rsidP="00EC6EA2">
      <w:pPr>
        <w:spacing w:after="0" w:line="360" w:lineRule="auto"/>
        <w:contextualSpacing/>
        <w:rPr>
          <w:rFonts w:ascii="Times New Roman" w:eastAsia="Times New Roman" w:hAnsi="Times New Roman" w:cs="Times New Roman"/>
          <w:lang w:eastAsia="en-GB"/>
        </w:rPr>
      </w:pPr>
      <w:r w:rsidRPr="00CC02D3">
        <w:rPr>
          <w:rFonts w:ascii="Arial" w:eastAsia="Times New Roman" w:hAnsi="Arial" w:cs="Arial"/>
          <w:color w:val="000000"/>
          <w:lang w:eastAsia="en-GB"/>
        </w:rPr>
        <w:t>Business ethics</w:t>
      </w:r>
      <w:r w:rsidR="00AF341C">
        <w:rPr>
          <w:rFonts w:ascii="Arial" w:eastAsia="Times New Roman" w:hAnsi="Arial" w:cs="Arial"/>
          <w:color w:val="000000"/>
          <w:lang w:eastAsia="en-GB"/>
        </w:rPr>
        <w:t xml:space="preserve">, </w:t>
      </w:r>
      <w:r w:rsidR="00F50E61">
        <w:rPr>
          <w:rFonts w:ascii="Arial" w:eastAsia="Times New Roman" w:hAnsi="Arial" w:cs="Arial"/>
          <w:color w:val="000000"/>
          <w:lang w:eastAsia="en-GB"/>
        </w:rPr>
        <w:t>Pret a Manger practice good business eth</w:t>
      </w:r>
      <w:r w:rsidR="005A1465">
        <w:rPr>
          <w:rFonts w:ascii="Arial" w:eastAsia="Times New Roman" w:hAnsi="Arial" w:cs="Arial"/>
          <w:color w:val="000000"/>
          <w:lang w:eastAsia="en-GB"/>
        </w:rPr>
        <w:t>ics, the organisation tries to do the right thing both towards their employees</w:t>
      </w:r>
      <w:r w:rsidR="00EC6EA2">
        <w:rPr>
          <w:rFonts w:ascii="Arial" w:eastAsia="Times New Roman" w:hAnsi="Arial" w:cs="Arial"/>
          <w:color w:val="000000"/>
          <w:lang w:eastAsia="en-GB"/>
        </w:rPr>
        <w:t xml:space="preserve">, there is no age, </w:t>
      </w:r>
      <w:r w:rsidR="00D402EE">
        <w:rPr>
          <w:rFonts w:ascii="Arial" w:eastAsia="Times New Roman" w:hAnsi="Arial" w:cs="Arial"/>
          <w:color w:val="000000"/>
          <w:lang w:eastAsia="en-GB"/>
        </w:rPr>
        <w:t>race,</w:t>
      </w:r>
      <w:r w:rsidR="00EC6EA2">
        <w:rPr>
          <w:rFonts w:ascii="Arial" w:eastAsia="Times New Roman" w:hAnsi="Arial" w:cs="Arial"/>
          <w:color w:val="000000"/>
          <w:lang w:eastAsia="en-GB"/>
        </w:rPr>
        <w:t xml:space="preserve"> </w:t>
      </w:r>
      <w:r w:rsidR="00CC1860">
        <w:rPr>
          <w:rFonts w:ascii="Arial" w:eastAsia="Times New Roman" w:hAnsi="Arial" w:cs="Arial"/>
          <w:color w:val="000000"/>
          <w:lang w:eastAsia="en-GB"/>
        </w:rPr>
        <w:t xml:space="preserve">or background </w:t>
      </w:r>
      <w:r w:rsidR="003E2207">
        <w:rPr>
          <w:rFonts w:ascii="Arial" w:eastAsia="Times New Roman" w:hAnsi="Arial" w:cs="Arial"/>
          <w:color w:val="000000"/>
          <w:lang w:eastAsia="en-GB"/>
        </w:rPr>
        <w:t>discrimination, but</w:t>
      </w:r>
      <w:r w:rsidR="00EC6EA2">
        <w:rPr>
          <w:rFonts w:ascii="Arial" w:eastAsia="Times New Roman" w:hAnsi="Arial" w:cs="Arial"/>
          <w:color w:val="000000"/>
          <w:lang w:eastAsia="en-GB"/>
        </w:rPr>
        <w:t xml:space="preserve"> mainly toward their customers. </w:t>
      </w:r>
    </w:p>
    <w:p w14:paraId="00752E85" w14:textId="3D59FA5A" w:rsidR="00CC02D3" w:rsidRDefault="00CC02D3" w:rsidP="00EC6EA2">
      <w:pPr>
        <w:spacing w:after="0" w:line="360" w:lineRule="auto"/>
        <w:contextualSpacing/>
        <w:rPr>
          <w:rFonts w:ascii="Arial" w:eastAsia="Times New Roman" w:hAnsi="Arial" w:cs="Arial"/>
          <w:color w:val="000000"/>
          <w:lang w:eastAsia="en-GB"/>
        </w:rPr>
      </w:pPr>
      <w:r w:rsidRPr="00CC02D3">
        <w:rPr>
          <w:rFonts w:ascii="Arial" w:eastAsia="Times New Roman" w:hAnsi="Arial" w:cs="Arial"/>
          <w:color w:val="000000"/>
          <w:lang w:eastAsia="en-GB"/>
        </w:rPr>
        <w:t>Reputation</w:t>
      </w:r>
      <w:r w:rsidR="003E2207">
        <w:rPr>
          <w:rFonts w:ascii="Arial" w:eastAsia="Times New Roman" w:hAnsi="Arial" w:cs="Arial"/>
          <w:color w:val="000000"/>
          <w:lang w:eastAsia="en-GB"/>
        </w:rPr>
        <w:t>, it is an organisation with a good reputation, especially among customers.</w:t>
      </w:r>
    </w:p>
    <w:p w14:paraId="3FE6363F" w14:textId="77777777" w:rsidR="00CC02D3" w:rsidRPr="00CC02D3" w:rsidRDefault="00CC02D3" w:rsidP="00EC6EA2">
      <w:pPr>
        <w:spacing w:after="0" w:line="360" w:lineRule="auto"/>
        <w:contextualSpacing/>
        <w:rPr>
          <w:rFonts w:ascii="Times New Roman" w:eastAsia="Times New Roman" w:hAnsi="Times New Roman" w:cs="Times New Roman"/>
          <w:lang w:eastAsia="en-GB"/>
        </w:rPr>
      </w:pPr>
    </w:p>
    <w:p w14:paraId="78F97555" w14:textId="77777777" w:rsidR="00EA6E85" w:rsidRDefault="00EA6E85" w:rsidP="00EA6E85">
      <w:pPr>
        <w:spacing w:line="360" w:lineRule="auto"/>
        <w:rPr>
          <w:rFonts w:ascii="Arial" w:hAnsi="Arial" w:cs="Arial"/>
          <w:b/>
          <w:bCs/>
        </w:rPr>
      </w:pPr>
      <w:r>
        <w:rPr>
          <w:rFonts w:ascii="Arial" w:hAnsi="Arial" w:cs="Arial"/>
          <w:b/>
          <w:bCs/>
        </w:rPr>
        <w:t>POLITICAL</w:t>
      </w:r>
    </w:p>
    <w:p w14:paraId="321CE4A2" w14:textId="77777777" w:rsidR="00FB7475" w:rsidRDefault="00EA6E85" w:rsidP="000F0942">
      <w:pPr>
        <w:spacing w:line="360" w:lineRule="auto"/>
      </w:pPr>
      <w:r>
        <w:rPr>
          <w:rFonts w:ascii="Arial" w:hAnsi="Arial" w:cs="Arial"/>
        </w:rPr>
        <w:t xml:space="preserve">The factors that </w:t>
      </w:r>
      <w:r w:rsidR="00E92DB1">
        <w:rPr>
          <w:rFonts w:ascii="Arial" w:hAnsi="Arial" w:cs="Arial"/>
        </w:rPr>
        <w:t xml:space="preserve">will </w:t>
      </w:r>
      <w:r>
        <w:rPr>
          <w:rFonts w:ascii="Arial" w:hAnsi="Arial" w:cs="Arial"/>
        </w:rPr>
        <w:t xml:space="preserve">affect the political </w:t>
      </w:r>
      <w:r w:rsidR="00E92DB1">
        <w:rPr>
          <w:rFonts w:ascii="Arial" w:hAnsi="Arial" w:cs="Arial"/>
        </w:rPr>
        <w:t xml:space="preserve">part of the organisation, post </w:t>
      </w:r>
      <w:r w:rsidR="00925EBA">
        <w:rPr>
          <w:rFonts w:ascii="Arial" w:hAnsi="Arial" w:cs="Arial"/>
        </w:rPr>
        <w:t>Covid-19 pandemic</w:t>
      </w:r>
      <w:r>
        <w:rPr>
          <w:rFonts w:ascii="Arial" w:hAnsi="Arial" w:cs="Arial"/>
        </w:rPr>
        <w:t xml:space="preserve">, </w:t>
      </w:r>
      <w:r w:rsidR="00925EBA">
        <w:rPr>
          <w:rFonts w:ascii="Arial" w:hAnsi="Arial" w:cs="Arial"/>
        </w:rPr>
        <w:t xml:space="preserve">will be if there are </w:t>
      </w:r>
      <w:r>
        <w:rPr>
          <w:rFonts w:ascii="Arial" w:hAnsi="Arial" w:cs="Arial"/>
        </w:rPr>
        <w:t>a</w:t>
      </w:r>
      <w:r w:rsidRPr="00A32494">
        <w:rPr>
          <w:rFonts w:ascii="Arial" w:hAnsi="Arial" w:cs="Arial"/>
        </w:rPr>
        <w:t>vailability of government grands</w:t>
      </w:r>
      <w:r>
        <w:t>,</w:t>
      </w:r>
      <w:r w:rsidR="008072D6" w:rsidRPr="008072D6">
        <w:rPr>
          <w:rFonts w:ascii="Arial" w:hAnsi="Arial" w:cs="Arial"/>
        </w:rPr>
        <w:t xml:space="preserve"> the</w:t>
      </w:r>
      <w:r w:rsidR="008072D6">
        <w:t xml:space="preserve"> </w:t>
      </w:r>
      <w:r>
        <w:rPr>
          <w:rFonts w:ascii="Arial" w:hAnsi="Arial" w:cs="Arial"/>
        </w:rPr>
        <w:t>u</w:t>
      </w:r>
      <w:r w:rsidRPr="00024284">
        <w:rPr>
          <w:rFonts w:ascii="Arial" w:hAnsi="Arial" w:cs="Arial"/>
        </w:rPr>
        <w:t>nemployment</w:t>
      </w:r>
      <w:r>
        <w:t xml:space="preserve">, </w:t>
      </w:r>
      <w:r w:rsidRPr="004E5AFE">
        <w:rPr>
          <w:rFonts w:ascii="Arial" w:hAnsi="Arial" w:cs="Arial"/>
        </w:rPr>
        <w:t>Tax (VAT)</w:t>
      </w:r>
      <w:r>
        <w:rPr>
          <w:rFonts w:ascii="Arial" w:hAnsi="Arial" w:cs="Arial"/>
        </w:rPr>
        <w:t xml:space="preserve"> changes. And as of 1</w:t>
      </w:r>
      <w:r w:rsidRPr="00FC1509">
        <w:rPr>
          <w:rFonts w:ascii="Arial" w:hAnsi="Arial" w:cs="Arial"/>
          <w:vertAlign w:val="superscript"/>
        </w:rPr>
        <w:t>st</w:t>
      </w:r>
      <w:r>
        <w:rPr>
          <w:rFonts w:ascii="Arial" w:hAnsi="Arial" w:cs="Arial"/>
        </w:rPr>
        <w:t xml:space="preserve"> of January 2021</w:t>
      </w:r>
      <w:r>
        <w:t xml:space="preserve"> </w:t>
      </w:r>
      <w:r>
        <w:rPr>
          <w:rFonts w:ascii="Arial" w:hAnsi="Arial" w:cs="Arial"/>
        </w:rPr>
        <w:t xml:space="preserve">the new </w:t>
      </w:r>
      <w:r w:rsidRPr="00FC1509">
        <w:rPr>
          <w:rFonts w:ascii="Arial" w:hAnsi="Arial" w:cs="Arial"/>
        </w:rPr>
        <w:t>Brexit - trade tariffs</w:t>
      </w:r>
      <w:r>
        <w:rPr>
          <w:rFonts w:ascii="Arial" w:hAnsi="Arial" w:cs="Arial"/>
        </w:rPr>
        <w:t xml:space="preserve"> will have a big influence, because products are imported from European Union countries. Custom control to move goods and products from and into the UK.</w:t>
      </w:r>
    </w:p>
    <w:p w14:paraId="21F3FDB4" w14:textId="44920D81" w:rsidR="000F0942" w:rsidRPr="00FB7475" w:rsidRDefault="000F0942" w:rsidP="000F0942">
      <w:pPr>
        <w:spacing w:line="360" w:lineRule="auto"/>
      </w:pPr>
      <w:r w:rsidRPr="008B3E76">
        <w:rPr>
          <w:rFonts w:ascii="Arial" w:hAnsi="Arial" w:cs="Arial"/>
          <w:b/>
          <w:bCs/>
        </w:rPr>
        <w:lastRenderedPageBreak/>
        <w:t>LEGAL</w:t>
      </w:r>
    </w:p>
    <w:p w14:paraId="28589D5C" w14:textId="6EF10C2C" w:rsidR="000F0942" w:rsidRPr="008B3E76" w:rsidRDefault="000F0942" w:rsidP="000F0942">
      <w:pPr>
        <w:spacing w:line="360" w:lineRule="auto"/>
        <w:rPr>
          <w:rFonts w:ascii="Arial" w:hAnsi="Arial" w:cs="Arial"/>
        </w:rPr>
      </w:pPr>
      <w:r w:rsidRPr="008B3E76">
        <w:rPr>
          <w:rFonts w:ascii="Arial" w:hAnsi="Arial" w:cs="Arial"/>
        </w:rPr>
        <w:t xml:space="preserve">Employment legislation – the </w:t>
      </w:r>
      <w:r w:rsidR="008F7DB4">
        <w:rPr>
          <w:rFonts w:ascii="Arial" w:hAnsi="Arial" w:cs="Arial"/>
        </w:rPr>
        <w:t>organisation</w:t>
      </w:r>
      <w:r w:rsidRPr="008B3E76">
        <w:rPr>
          <w:rFonts w:ascii="Arial" w:hAnsi="Arial" w:cs="Arial"/>
        </w:rPr>
        <w:t xml:space="preserve"> is </w:t>
      </w:r>
      <w:r w:rsidR="008F7DB4">
        <w:rPr>
          <w:rFonts w:ascii="Arial" w:hAnsi="Arial" w:cs="Arial"/>
        </w:rPr>
        <w:t xml:space="preserve">extremely </w:t>
      </w:r>
      <w:r w:rsidRPr="008B3E76">
        <w:rPr>
          <w:rFonts w:ascii="Arial" w:hAnsi="Arial" w:cs="Arial"/>
        </w:rPr>
        <w:t xml:space="preserve">focused on worker’s rights, </w:t>
      </w:r>
      <w:r w:rsidR="008F7DB4">
        <w:rPr>
          <w:rFonts w:ascii="Arial" w:hAnsi="Arial" w:cs="Arial"/>
        </w:rPr>
        <w:t xml:space="preserve">they are </w:t>
      </w:r>
      <w:r w:rsidRPr="008B3E76">
        <w:rPr>
          <w:rFonts w:ascii="Arial" w:hAnsi="Arial" w:cs="Arial"/>
        </w:rPr>
        <w:t xml:space="preserve">anti-discrimination, </w:t>
      </w:r>
      <w:r w:rsidR="008F7DB4">
        <w:rPr>
          <w:rFonts w:ascii="Arial" w:hAnsi="Arial" w:cs="Arial"/>
        </w:rPr>
        <w:t xml:space="preserve">and </w:t>
      </w:r>
      <w:r w:rsidRPr="008B3E76">
        <w:rPr>
          <w:rFonts w:ascii="Arial" w:hAnsi="Arial" w:cs="Arial"/>
        </w:rPr>
        <w:t>anti-harassment. Health and Safety has a</w:t>
      </w:r>
      <w:r w:rsidR="005F6988">
        <w:rPr>
          <w:rFonts w:ascii="Arial" w:hAnsi="Arial" w:cs="Arial"/>
        </w:rPr>
        <w:t xml:space="preserve"> big concern in the organisation</w:t>
      </w:r>
      <w:r w:rsidRPr="008B3E76">
        <w:rPr>
          <w:rFonts w:ascii="Arial" w:hAnsi="Arial" w:cs="Arial"/>
        </w:rPr>
        <w:t xml:space="preserve">. The government imposed distancing rules, the mandatory use of face coverings when in closed spaces, </w:t>
      </w:r>
      <w:r w:rsidR="00D402EE" w:rsidRPr="008B3E76">
        <w:rPr>
          <w:rFonts w:ascii="Arial" w:hAnsi="Arial" w:cs="Arial"/>
        </w:rPr>
        <w:t>track,</w:t>
      </w:r>
      <w:r w:rsidRPr="008B3E76">
        <w:rPr>
          <w:rFonts w:ascii="Arial" w:hAnsi="Arial" w:cs="Arial"/>
        </w:rPr>
        <w:t xml:space="preserve"> and trace system when people are dining in, that leads to less customer in the shops. </w:t>
      </w:r>
    </w:p>
    <w:p w14:paraId="6A99AA63" w14:textId="77777777" w:rsidR="000F0942" w:rsidRPr="008B3E76" w:rsidRDefault="000F0942" w:rsidP="000F0942">
      <w:pPr>
        <w:spacing w:line="360" w:lineRule="auto"/>
        <w:rPr>
          <w:rFonts w:ascii="Arial" w:hAnsi="Arial" w:cs="Arial"/>
          <w:b/>
          <w:bCs/>
        </w:rPr>
      </w:pPr>
      <w:r w:rsidRPr="008B3E76">
        <w:rPr>
          <w:rFonts w:ascii="Arial" w:hAnsi="Arial" w:cs="Arial"/>
          <w:b/>
          <w:bCs/>
        </w:rPr>
        <w:t>ENVIRONMENTAL</w:t>
      </w:r>
    </w:p>
    <w:p w14:paraId="76E11BBB" w14:textId="77777777" w:rsidR="00874B70" w:rsidRDefault="000F0942" w:rsidP="00DB59BB">
      <w:pPr>
        <w:spacing w:line="360" w:lineRule="auto"/>
        <w:rPr>
          <w:rFonts w:ascii="Arial" w:hAnsi="Arial" w:cs="Arial"/>
        </w:rPr>
      </w:pPr>
      <w:r w:rsidRPr="008B3E76">
        <w:rPr>
          <w:rFonts w:ascii="Arial" w:hAnsi="Arial" w:cs="Arial"/>
        </w:rPr>
        <w:t xml:space="preserve">Pret a Manger </w:t>
      </w:r>
      <w:r w:rsidR="002E1C2C">
        <w:rPr>
          <w:rFonts w:ascii="Arial" w:hAnsi="Arial" w:cs="Arial"/>
        </w:rPr>
        <w:t>is an environmental focused organisation, th</w:t>
      </w:r>
      <w:r w:rsidR="00820042">
        <w:rPr>
          <w:rFonts w:ascii="Arial" w:hAnsi="Arial" w:cs="Arial"/>
        </w:rPr>
        <w:t xml:space="preserve">e company </w:t>
      </w:r>
      <w:r w:rsidRPr="008B3E76">
        <w:rPr>
          <w:rFonts w:ascii="Arial" w:hAnsi="Arial" w:cs="Arial"/>
        </w:rPr>
        <w:t xml:space="preserve">started in 2018 giving 50p discount to customers with reusable cups. They </w:t>
      </w:r>
      <w:r w:rsidR="004A79AF" w:rsidRPr="008B3E76">
        <w:rPr>
          <w:rFonts w:ascii="Arial" w:hAnsi="Arial" w:cs="Arial"/>
        </w:rPr>
        <w:t>are recycling</w:t>
      </w:r>
      <w:r w:rsidRPr="008B3E76">
        <w:rPr>
          <w:rFonts w:ascii="Arial" w:hAnsi="Arial" w:cs="Arial"/>
        </w:rPr>
        <w:t xml:space="preserve"> the</w:t>
      </w:r>
      <w:r w:rsidR="0005240F">
        <w:rPr>
          <w:rFonts w:ascii="Arial" w:hAnsi="Arial" w:cs="Arial"/>
        </w:rPr>
        <w:t>ir</w:t>
      </w:r>
      <w:r w:rsidRPr="008B3E76">
        <w:rPr>
          <w:rFonts w:ascii="Arial" w:hAnsi="Arial" w:cs="Arial"/>
        </w:rPr>
        <w:t xml:space="preserve"> takeaway cups and transforming them into notebooks. </w:t>
      </w:r>
      <w:r w:rsidR="0005240F">
        <w:rPr>
          <w:rFonts w:ascii="Arial" w:hAnsi="Arial" w:cs="Arial"/>
        </w:rPr>
        <w:t xml:space="preserve">They started </w:t>
      </w:r>
      <w:r w:rsidR="004A79AF">
        <w:rPr>
          <w:rFonts w:ascii="Arial" w:hAnsi="Arial" w:cs="Arial"/>
        </w:rPr>
        <w:t>r</w:t>
      </w:r>
      <w:r w:rsidR="004A79AF" w:rsidRPr="008B3E76">
        <w:rPr>
          <w:rFonts w:ascii="Arial" w:hAnsi="Arial" w:cs="Arial"/>
        </w:rPr>
        <w:t>edu</w:t>
      </w:r>
      <w:r w:rsidR="004A79AF">
        <w:rPr>
          <w:rFonts w:ascii="Arial" w:hAnsi="Arial" w:cs="Arial"/>
        </w:rPr>
        <w:t xml:space="preserve">cing </w:t>
      </w:r>
      <w:r w:rsidR="004A79AF" w:rsidRPr="008B3E76">
        <w:rPr>
          <w:rFonts w:ascii="Arial" w:hAnsi="Arial" w:cs="Arial"/>
        </w:rPr>
        <w:t>the</w:t>
      </w:r>
      <w:r w:rsidRPr="008B3E76">
        <w:rPr>
          <w:rFonts w:ascii="Arial" w:hAnsi="Arial" w:cs="Arial"/>
        </w:rPr>
        <w:t xml:space="preserve"> use of plastic bottles, by </w:t>
      </w:r>
      <w:r w:rsidR="000169D3">
        <w:rPr>
          <w:rFonts w:ascii="Arial" w:hAnsi="Arial" w:cs="Arial"/>
        </w:rPr>
        <w:t>installing</w:t>
      </w:r>
      <w:r w:rsidR="000169D3" w:rsidRPr="008B3E76">
        <w:rPr>
          <w:rFonts w:ascii="Arial" w:hAnsi="Arial" w:cs="Arial"/>
        </w:rPr>
        <w:t xml:space="preserve"> water</w:t>
      </w:r>
      <w:r w:rsidRPr="008B3E76">
        <w:rPr>
          <w:rFonts w:ascii="Arial" w:hAnsi="Arial" w:cs="Arial"/>
        </w:rPr>
        <w:t xml:space="preserve"> fountains in </w:t>
      </w:r>
      <w:r w:rsidR="004A79AF">
        <w:rPr>
          <w:rFonts w:ascii="Arial" w:hAnsi="Arial" w:cs="Arial"/>
        </w:rPr>
        <w:t>their</w:t>
      </w:r>
      <w:r w:rsidRPr="008B3E76">
        <w:rPr>
          <w:rFonts w:ascii="Arial" w:hAnsi="Arial" w:cs="Arial"/>
        </w:rPr>
        <w:t xml:space="preserve"> shops. Shutting down freezers</w:t>
      </w:r>
      <w:r w:rsidR="000169D3">
        <w:rPr>
          <w:rFonts w:ascii="Arial" w:hAnsi="Arial" w:cs="Arial"/>
        </w:rPr>
        <w:t xml:space="preserve"> at the end of the day</w:t>
      </w:r>
      <w:r w:rsidRPr="008B3E76">
        <w:rPr>
          <w:rFonts w:ascii="Arial" w:hAnsi="Arial" w:cs="Arial"/>
        </w:rPr>
        <w:t xml:space="preserve"> and clos</w:t>
      </w:r>
      <w:r w:rsidR="000169D3">
        <w:rPr>
          <w:rFonts w:ascii="Arial" w:hAnsi="Arial" w:cs="Arial"/>
        </w:rPr>
        <w:t>e</w:t>
      </w:r>
      <w:r w:rsidRPr="008B3E76">
        <w:rPr>
          <w:rFonts w:ascii="Arial" w:hAnsi="Arial" w:cs="Arial"/>
        </w:rPr>
        <w:t xml:space="preserve"> the</w:t>
      </w:r>
      <w:r w:rsidR="000169D3">
        <w:rPr>
          <w:rFonts w:ascii="Arial" w:hAnsi="Arial" w:cs="Arial"/>
        </w:rPr>
        <w:t>ir</w:t>
      </w:r>
      <w:r w:rsidRPr="008B3E76">
        <w:rPr>
          <w:rFonts w:ascii="Arial" w:hAnsi="Arial" w:cs="Arial"/>
        </w:rPr>
        <w:t xml:space="preserve"> shop doors to </w:t>
      </w:r>
      <w:r w:rsidR="007713A1">
        <w:rPr>
          <w:rFonts w:ascii="Arial" w:hAnsi="Arial" w:cs="Arial"/>
        </w:rPr>
        <w:t>cut</w:t>
      </w:r>
      <w:r w:rsidRPr="008B3E76">
        <w:rPr>
          <w:rFonts w:ascii="Arial" w:hAnsi="Arial" w:cs="Arial"/>
        </w:rPr>
        <w:t xml:space="preserve"> energy consumptio</w:t>
      </w:r>
      <w:r w:rsidR="007713A1">
        <w:rPr>
          <w:rFonts w:ascii="Arial" w:hAnsi="Arial" w:cs="Arial"/>
        </w:rPr>
        <w:t>n</w:t>
      </w:r>
      <w:r w:rsidRPr="008B3E76">
        <w:rPr>
          <w:rFonts w:ascii="Arial" w:hAnsi="Arial" w:cs="Arial"/>
        </w:rPr>
        <w:t>. Kitchens are run by powdered wind, solar and hydroelectric energy since 2015. Pret a Manger is one of the first members of UK Plastic Pact.</w:t>
      </w:r>
      <w:r>
        <w:rPr>
          <w:rFonts w:ascii="Arial" w:hAnsi="Arial" w:cs="Arial"/>
        </w:rPr>
        <w:t xml:space="preserve"> They have cooperated responsibility </w:t>
      </w:r>
      <w:r w:rsidR="00821F6E">
        <w:rPr>
          <w:rFonts w:ascii="Arial" w:hAnsi="Arial" w:cs="Arial"/>
        </w:rPr>
        <w:t>programs and</w:t>
      </w:r>
      <w:r>
        <w:rPr>
          <w:rFonts w:ascii="Arial" w:hAnsi="Arial" w:cs="Arial"/>
        </w:rPr>
        <w:t xml:space="preserve"> help feed the homeless.</w:t>
      </w:r>
    </w:p>
    <w:p w14:paraId="645AAB3A" w14:textId="0AB83775" w:rsidR="0025352C" w:rsidRPr="0025352C" w:rsidRDefault="001F08FE" w:rsidP="00DB59BB">
      <w:pPr>
        <w:spacing w:line="360" w:lineRule="auto"/>
        <w:rPr>
          <w:rFonts w:ascii="Arial" w:hAnsi="Arial" w:cs="Arial"/>
        </w:rPr>
      </w:pPr>
      <w:r>
        <w:rPr>
          <w:rFonts w:ascii="Arial" w:hAnsi="Arial" w:cs="Arial"/>
        </w:rPr>
        <w:t>(Pret, 2020)</w:t>
      </w:r>
      <w:r w:rsidR="00874B70">
        <w:rPr>
          <w:rFonts w:ascii="Arial" w:hAnsi="Arial" w:cs="Arial"/>
        </w:rPr>
        <w:t xml:space="preserve"> , </w:t>
      </w:r>
      <w:r w:rsidR="0025352C" w:rsidRPr="0025352C">
        <w:rPr>
          <w:rFonts w:ascii="Arial" w:hAnsi="Arial" w:cs="Arial"/>
          <w:color w:val="000000"/>
          <w:shd w:val="clear" w:color="auto" w:fill="FFFFFF"/>
        </w:rPr>
        <w:t>(Why is Steeple analysis important to a business? - Google Search, 2021)</w:t>
      </w:r>
    </w:p>
    <w:p w14:paraId="6633CC98" w14:textId="77777777" w:rsidR="00874B70" w:rsidRDefault="00874B70" w:rsidP="002A3530">
      <w:pPr>
        <w:rPr>
          <w:rFonts w:ascii="Arial" w:hAnsi="Arial" w:cs="Arial"/>
          <w:b/>
          <w:bCs/>
          <w:color w:val="B01693"/>
        </w:rPr>
      </w:pPr>
    </w:p>
    <w:p w14:paraId="13AD04EA" w14:textId="58343721" w:rsidR="002A3530" w:rsidRPr="0061473E" w:rsidRDefault="00CA3456" w:rsidP="002A3530">
      <w:pPr>
        <w:rPr>
          <w:rFonts w:ascii="Arial" w:hAnsi="Arial" w:cs="Arial"/>
          <w:b/>
          <w:bCs/>
          <w:color w:val="B01693"/>
        </w:rPr>
      </w:pPr>
      <w:r w:rsidRPr="0061473E">
        <w:rPr>
          <w:rFonts w:ascii="Arial" w:hAnsi="Arial" w:cs="Arial"/>
          <w:b/>
          <w:bCs/>
          <w:color w:val="B01693"/>
        </w:rPr>
        <w:t xml:space="preserve">5. </w:t>
      </w:r>
      <w:r w:rsidR="002A3530" w:rsidRPr="0061473E">
        <w:rPr>
          <w:rFonts w:ascii="Arial" w:hAnsi="Arial" w:cs="Arial"/>
          <w:b/>
          <w:bCs/>
          <w:color w:val="B01693"/>
        </w:rPr>
        <w:t>Key marketing theories applied to the organisation</w:t>
      </w:r>
    </w:p>
    <w:p w14:paraId="524ED967" w14:textId="77777777" w:rsidR="00DB59BB" w:rsidRPr="00DB59BB" w:rsidRDefault="00DB59BB" w:rsidP="00DB59BB">
      <w:pPr>
        <w:spacing w:line="360" w:lineRule="auto"/>
        <w:rPr>
          <w:rFonts w:ascii="Arial" w:hAnsi="Arial" w:cs="Arial"/>
        </w:rPr>
      </w:pPr>
    </w:p>
    <w:p w14:paraId="523ED0C2" w14:textId="5B3BA311" w:rsidR="00186EC1" w:rsidRDefault="00CA3456" w:rsidP="00186EC1">
      <w:pPr>
        <w:jc w:val="center"/>
        <w:rPr>
          <w:rFonts w:ascii="Arial" w:hAnsi="Arial" w:cs="Arial"/>
          <w:b/>
          <w:bCs/>
          <w:color w:val="B01693"/>
        </w:rPr>
      </w:pPr>
      <w:r>
        <w:rPr>
          <w:rFonts w:ascii="Arial" w:hAnsi="Arial" w:cs="Arial"/>
          <w:b/>
          <w:bCs/>
          <w:color w:val="B01693"/>
        </w:rPr>
        <w:t xml:space="preserve">5.1. </w:t>
      </w:r>
      <w:r w:rsidR="00186EC1" w:rsidRPr="00DF0A6D">
        <w:rPr>
          <w:rFonts w:ascii="Arial" w:hAnsi="Arial" w:cs="Arial"/>
          <w:b/>
          <w:bCs/>
          <w:color w:val="B01693"/>
        </w:rPr>
        <w:t>CUSTOMER REL</w:t>
      </w:r>
      <w:r w:rsidR="006C47C3" w:rsidRPr="00DF0A6D">
        <w:rPr>
          <w:rFonts w:ascii="Arial" w:hAnsi="Arial" w:cs="Arial"/>
          <w:b/>
          <w:bCs/>
          <w:color w:val="B01693"/>
        </w:rPr>
        <w:t>ATIONS</w:t>
      </w:r>
      <w:r w:rsidR="00DF0A6D" w:rsidRPr="00DF0A6D">
        <w:rPr>
          <w:rFonts w:ascii="Arial" w:hAnsi="Arial" w:cs="Arial"/>
          <w:b/>
          <w:bCs/>
          <w:color w:val="B01693"/>
        </w:rPr>
        <w:t xml:space="preserve">HIP </w:t>
      </w:r>
      <w:r w:rsidR="00BA0FD7" w:rsidRPr="00DF0A6D">
        <w:rPr>
          <w:rFonts w:ascii="Arial" w:hAnsi="Arial" w:cs="Arial"/>
          <w:b/>
          <w:bCs/>
          <w:color w:val="B01693"/>
        </w:rPr>
        <w:t xml:space="preserve">MANAGEMENT </w:t>
      </w:r>
      <w:r w:rsidR="00136DC8">
        <w:rPr>
          <w:rFonts w:ascii="Arial" w:hAnsi="Arial" w:cs="Arial"/>
          <w:b/>
          <w:bCs/>
          <w:color w:val="B01693"/>
        </w:rPr>
        <w:t>MO</w:t>
      </w:r>
      <w:r w:rsidR="00614851">
        <w:rPr>
          <w:rFonts w:ascii="Arial" w:hAnsi="Arial" w:cs="Arial"/>
          <w:b/>
          <w:bCs/>
          <w:color w:val="B01693"/>
        </w:rPr>
        <w:t>DEL</w:t>
      </w:r>
    </w:p>
    <w:p w14:paraId="3A9F7287" w14:textId="77777777" w:rsidR="00A3370B" w:rsidRPr="00DF0A6D" w:rsidRDefault="00A3370B" w:rsidP="008B2D9A">
      <w:pPr>
        <w:rPr>
          <w:rFonts w:ascii="Arial" w:hAnsi="Arial" w:cs="Arial"/>
          <w:b/>
          <w:bCs/>
          <w:color w:val="B01693"/>
        </w:rPr>
      </w:pPr>
    </w:p>
    <w:p w14:paraId="34BF2877" w14:textId="215AFDD6" w:rsidR="00EA398E" w:rsidRDefault="007E337B" w:rsidP="004631B3">
      <w:r>
        <w:rPr>
          <w:noProof/>
        </w:rPr>
        <w:drawing>
          <wp:inline distT="0" distB="0" distL="0" distR="0" wp14:anchorId="71B4DEEC" wp14:editId="4994BF43">
            <wp:extent cx="5930900" cy="2451100"/>
            <wp:effectExtent l="0" t="0" r="0" b="254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126461C0" w14:textId="77777777" w:rsidR="00DB59BB" w:rsidRDefault="00DB59BB" w:rsidP="00DB59BB">
      <w:pPr>
        <w:spacing w:line="360" w:lineRule="auto"/>
        <w:rPr>
          <w:rFonts w:ascii="Arial" w:hAnsi="Arial" w:cs="Arial"/>
        </w:rPr>
      </w:pPr>
      <w:r w:rsidRPr="004E47BF">
        <w:rPr>
          <w:rFonts w:ascii="Arial" w:hAnsi="Arial" w:cs="Arial"/>
        </w:rPr>
        <w:lastRenderedPageBreak/>
        <w:t>CRM</w:t>
      </w:r>
      <w:r>
        <w:rPr>
          <w:rFonts w:ascii="Arial" w:hAnsi="Arial" w:cs="Arial"/>
        </w:rPr>
        <w:t xml:space="preserve"> (Customer relationship management) is the process of managing interactions with customers, past or potential future customers. In 1983, Tom Siebel designed the first CRM product, and became popular in 1997. </w:t>
      </w:r>
    </w:p>
    <w:p w14:paraId="3006BF98" w14:textId="05F50F8D" w:rsidR="00DB59BB" w:rsidRPr="0081169F" w:rsidRDefault="00DB59BB" w:rsidP="00DB59BB">
      <w:pPr>
        <w:spacing w:line="360" w:lineRule="auto"/>
        <w:rPr>
          <w:rFonts w:ascii="Arial" w:hAnsi="Arial" w:cs="Arial"/>
          <w:shd w:val="clear" w:color="auto" w:fill="FFFFFF"/>
        </w:rPr>
      </w:pPr>
      <w:r w:rsidRPr="009E7F6D">
        <w:rPr>
          <w:rFonts w:ascii="Arial" w:hAnsi="Arial" w:cs="Arial"/>
          <w:color w:val="202124"/>
          <w:shd w:val="clear" w:color="auto" w:fill="FFFFFF"/>
        </w:rPr>
        <w:t xml:space="preserve">The CRM system can include platforms that are built to manage marketing, sales, customer service, and customers support, all these connected can help organisations to work more efficiently. With a CRM system, businesses can analyse customer interactions and improve their customer relationships. It keeps the interaction more personal with the customers, and with more meaning. Organisations </w:t>
      </w:r>
      <w:r w:rsidR="00591FBE" w:rsidRPr="009E7F6D">
        <w:rPr>
          <w:rFonts w:ascii="Arial" w:hAnsi="Arial" w:cs="Arial"/>
          <w:color w:val="202124"/>
          <w:shd w:val="clear" w:color="auto" w:fill="FFFFFF"/>
        </w:rPr>
        <w:t>cannot</w:t>
      </w:r>
      <w:r w:rsidRPr="009E7F6D">
        <w:rPr>
          <w:rFonts w:ascii="Arial" w:hAnsi="Arial" w:cs="Arial"/>
          <w:color w:val="202124"/>
          <w:shd w:val="clear" w:color="auto" w:fill="FFFFFF"/>
        </w:rPr>
        <w:t xml:space="preserve"> function if they do not understand their customers and helps to have a positive relationship with them, it provides and support in marketing, sales, and customer service. </w:t>
      </w:r>
      <w:r w:rsidRPr="0081169F">
        <w:rPr>
          <w:rStyle w:val="Emphasis"/>
          <w:rFonts w:ascii="Arial" w:hAnsi="Arial" w:cs="Arial"/>
          <w:i w:val="0"/>
          <w:iCs w:val="0"/>
          <w:shd w:val="clear" w:color="auto" w:fill="FFFFFF"/>
        </w:rPr>
        <w:t>CRM system</w:t>
      </w:r>
      <w:r w:rsidRPr="0081169F">
        <w:rPr>
          <w:rFonts w:ascii="Arial" w:hAnsi="Arial" w:cs="Arial"/>
          <w:shd w:val="clear" w:color="auto" w:fill="FFFFFF"/>
        </w:rPr>
        <w:t> helps</w:t>
      </w:r>
      <w:r>
        <w:rPr>
          <w:rFonts w:ascii="Arial" w:hAnsi="Arial" w:cs="Arial"/>
          <w:shd w:val="clear" w:color="auto" w:fill="FFFFFF"/>
        </w:rPr>
        <w:t xml:space="preserve"> the</w:t>
      </w:r>
      <w:r w:rsidRPr="0081169F">
        <w:rPr>
          <w:rFonts w:ascii="Arial" w:hAnsi="Arial" w:cs="Arial"/>
          <w:shd w:val="clear" w:color="auto" w:fill="FFFFFF"/>
        </w:rPr>
        <w:t xml:space="preserve"> organisations</w:t>
      </w:r>
      <w:r>
        <w:rPr>
          <w:rFonts w:ascii="Arial" w:hAnsi="Arial" w:cs="Arial"/>
          <w:shd w:val="clear" w:color="auto" w:fill="FFFFFF"/>
        </w:rPr>
        <w:t xml:space="preserve"> to </w:t>
      </w:r>
      <w:r w:rsidRPr="0081169F">
        <w:rPr>
          <w:rFonts w:ascii="Arial" w:hAnsi="Arial" w:cs="Arial"/>
          <w:shd w:val="clear" w:color="auto" w:fill="FFFFFF"/>
        </w:rPr>
        <w:t xml:space="preserve">build </w:t>
      </w:r>
      <w:r>
        <w:rPr>
          <w:rFonts w:ascii="Arial" w:hAnsi="Arial" w:cs="Arial"/>
          <w:shd w:val="clear" w:color="auto" w:fill="FFFFFF"/>
        </w:rPr>
        <w:t xml:space="preserve">their </w:t>
      </w:r>
      <w:r w:rsidRPr="0081169F">
        <w:rPr>
          <w:rFonts w:ascii="Arial" w:hAnsi="Arial" w:cs="Arial"/>
          <w:shd w:val="clear" w:color="auto" w:fill="FFFFFF"/>
        </w:rPr>
        <w:t xml:space="preserve">customer relationships and modernise </w:t>
      </w:r>
      <w:r>
        <w:rPr>
          <w:rFonts w:ascii="Arial" w:hAnsi="Arial" w:cs="Arial"/>
          <w:shd w:val="clear" w:color="auto" w:fill="FFFFFF"/>
        </w:rPr>
        <w:t xml:space="preserve">the </w:t>
      </w:r>
      <w:r w:rsidRPr="0081169F">
        <w:rPr>
          <w:rFonts w:ascii="Arial" w:hAnsi="Arial" w:cs="Arial"/>
          <w:shd w:val="clear" w:color="auto" w:fill="FFFFFF"/>
        </w:rPr>
        <w:t xml:space="preserve">processes so they can increase sales, improve customer service, and increase </w:t>
      </w:r>
      <w:r>
        <w:rPr>
          <w:rFonts w:ascii="Arial" w:hAnsi="Arial" w:cs="Arial"/>
          <w:shd w:val="clear" w:color="auto" w:fill="FFFFFF"/>
        </w:rPr>
        <w:t xml:space="preserve">their </w:t>
      </w:r>
      <w:r w:rsidRPr="0081169F">
        <w:rPr>
          <w:rFonts w:ascii="Arial" w:hAnsi="Arial" w:cs="Arial"/>
          <w:shd w:val="clear" w:color="auto" w:fill="FFFFFF"/>
        </w:rPr>
        <w:t xml:space="preserve">profitability. </w:t>
      </w:r>
    </w:p>
    <w:p w14:paraId="6881708F" w14:textId="3CBFAF0E" w:rsidR="00821F6E" w:rsidRDefault="00821F6E" w:rsidP="00BA6887">
      <w:pPr>
        <w:spacing w:line="360" w:lineRule="auto"/>
        <w:rPr>
          <w:rFonts w:ascii="Arial" w:hAnsi="Arial" w:cs="Arial"/>
          <w:color w:val="202124"/>
          <w:shd w:val="clear" w:color="auto" w:fill="FFFFFF"/>
        </w:rPr>
      </w:pPr>
      <w:r>
        <w:rPr>
          <w:rFonts w:ascii="Arial" w:hAnsi="Arial" w:cs="Arial"/>
          <w:color w:val="202124"/>
          <w:shd w:val="clear" w:color="auto" w:fill="FFFFFF"/>
        </w:rPr>
        <w:t xml:space="preserve">A Customer Relationship Management (CRM) system helps </w:t>
      </w:r>
      <w:r w:rsidR="00614D7B">
        <w:rPr>
          <w:rFonts w:ascii="Arial" w:hAnsi="Arial" w:cs="Arial"/>
          <w:color w:val="202124"/>
          <w:shd w:val="clear" w:color="auto" w:fill="FFFFFF"/>
        </w:rPr>
        <w:t xml:space="preserve">to </w:t>
      </w:r>
      <w:r>
        <w:rPr>
          <w:rFonts w:ascii="Arial" w:hAnsi="Arial" w:cs="Arial"/>
          <w:color w:val="202124"/>
          <w:shd w:val="clear" w:color="auto" w:fill="FFFFFF"/>
        </w:rPr>
        <w:t>manage</w:t>
      </w:r>
      <w:r w:rsidR="00614D7B">
        <w:rPr>
          <w:rFonts w:ascii="Arial" w:hAnsi="Arial" w:cs="Arial"/>
          <w:color w:val="202124"/>
          <w:shd w:val="clear" w:color="auto" w:fill="FFFFFF"/>
        </w:rPr>
        <w:t xml:space="preserve"> the</w:t>
      </w:r>
      <w:r>
        <w:rPr>
          <w:rFonts w:ascii="Arial" w:hAnsi="Arial" w:cs="Arial"/>
          <w:color w:val="202124"/>
          <w:shd w:val="clear" w:color="auto" w:fill="FFFFFF"/>
        </w:rPr>
        <w:t xml:space="preserve"> customer data</w:t>
      </w:r>
      <w:r w:rsidR="00614D7B">
        <w:rPr>
          <w:rFonts w:ascii="Arial" w:hAnsi="Arial" w:cs="Arial"/>
          <w:color w:val="202124"/>
          <w:shd w:val="clear" w:color="auto" w:fill="FFFFFF"/>
        </w:rPr>
        <w:t xml:space="preserve">, and it </w:t>
      </w:r>
      <w:r>
        <w:rPr>
          <w:rFonts w:ascii="Arial" w:hAnsi="Arial" w:cs="Arial"/>
          <w:color w:val="202124"/>
          <w:shd w:val="clear" w:color="auto" w:fill="FFFFFF"/>
        </w:rPr>
        <w:t>supports</w:t>
      </w:r>
      <w:r w:rsidR="00614D7B">
        <w:rPr>
          <w:rFonts w:ascii="Arial" w:hAnsi="Arial" w:cs="Arial"/>
          <w:color w:val="202124"/>
          <w:shd w:val="clear" w:color="auto" w:fill="FFFFFF"/>
        </w:rPr>
        <w:t xml:space="preserve"> the </w:t>
      </w:r>
      <w:r>
        <w:rPr>
          <w:rFonts w:ascii="Arial" w:hAnsi="Arial" w:cs="Arial"/>
          <w:color w:val="202124"/>
          <w:shd w:val="clear" w:color="auto" w:fill="FFFFFF"/>
        </w:rPr>
        <w:t xml:space="preserve">sales management, </w:t>
      </w:r>
      <w:r w:rsidR="001376FC">
        <w:rPr>
          <w:rFonts w:ascii="Arial" w:hAnsi="Arial" w:cs="Arial"/>
          <w:color w:val="202124"/>
          <w:shd w:val="clear" w:color="auto" w:fill="FFFFFF"/>
        </w:rPr>
        <w:t xml:space="preserve">it </w:t>
      </w:r>
      <w:r>
        <w:rPr>
          <w:rFonts w:ascii="Arial" w:hAnsi="Arial" w:cs="Arial"/>
          <w:color w:val="202124"/>
          <w:shd w:val="clear" w:color="auto" w:fill="FFFFFF"/>
        </w:rPr>
        <w:t xml:space="preserve">delivers </w:t>
      </w:r>
      <w:r w:rsidR="001376FC">
        <w:rPr>
          <w:rFonts w:ascii="Arial" w:hAnsi="Arial" w:cs="Arial"/>
          <w:color w:val="202124"/>
          <w:shd w:val="clear" w:color="auto" w:fill="FFFFFF"/>
        </w:rPr>
        <w:t xml:space="preserve">more </w:t>
      </w:r>
      <w:r>
        <w:rPr>
          <w:rFonts w:ascii="Arial" w:hAnsi="Arial" w:cs="Arial"/>
          <w:color w:val="202124"/>
          <w:shd w:val="clear" w:color="auto" w:fill="FFFFFF"/>
        </w:rPr>
        <w:t xml:space="preserve">actionable insights, </w:t>
      </w:r>
      <w:r w:rsidR="001376FC">
        <w:rPr>
          <w:rFonts w:ascii="Arial" w:hAnsi="Arial" w:cs="Arial"/>
          <w:color w:val="202124"/>
          <w:shd w:val="clear" w:color="auto" w:fill="FFFFFF"/>
        </w:rPr>
        <w:t xml:space="preserve">it </w:t>
      </w:r>
      <w:r>
        <w:rPr>
          <w:rFonts w:ascii="Arial" w:hAnsi="Arial" w:cs="Arial"/>
          <w:color w:val="202124"/>
          <w:shd w:val="clear" w:color="auto" w:fill="FFFFFF"/>
        </w:rPr>
        <w:t xml:space="preserve">integrates with social media and </w:t>
      </w:r>
      <w:r w:rsidR="001376FC">
        <w:rPr>
          <w:rFonts w:ascii="Arial" w:hAnsi="Arial" w:cs="Arial"/>
          <w:color w:val="202124"/>
          <w:shd w:val="clear" w:color="auto" w:fill="FFFFFF"/>
        </w:rPr>
        <w:t>simplifies</w:t>
      </w:r>
      <w:r>
        <w:rPr>
          <w:rFonts w:ascii="Arial" w:hAnsi="Arial" w:cs="Arial"/>
          <w:color w:val="202124"/>
          <w:shd w:val="clear" w:color="auto" w:fill="FFFFFF"/>
        </w:rPr>
        <w:t xml:space="preserve"> </w:t>
      </w:r>
      <w:r w:rsidRPr="00591FBE">
        <w:rPr>
          <w:rFonts w:ascii="Arial" w:hAnsi="Arial" w:cs="Arial"/>
          <w:color w:val="202124"/>
          <w:shd w:val="clear" w:color="auto" w:fill="FFFFFF"/>
        </w:rPr>
        <w:t>team communication</w:t>
      </w:r>
      <w:r>
        <w:rPr>
          <w:rFonts w:ascii="Arial" w:hAnsi="Arial" w:cs="Arial"/>
          <w:color w:val="202124"/>
          <w:shd w:val="clear" w:color="auto" w:fill="FFFFFF"/>
        </w:rPr>
        <w:t xml:space="preserve">. </w:t>
      </w:r>
      <w:r w:rsidR="00636C0F">
        <w:rPr>
          <w:rFonts w:ascii="Arial" w:hAnsi="Arial" w:cs="Arial"/>
          <w:color w:val="202124"/>
          <w:shd w:val="clear" w:color="auto" w:fill="FFFFFF"/>
        </w:rPr>
        <w:t xml:space="preserve">It can help </w:t>
      </w:r>
      <w:r w:rsidR="00675896">
        <w:rPr>
          <w:rFonts w:ascii="Arial" w:hAnsi="Arial" w:cs="Arial"/>
          <w:color w:val="202124"/>
          <w:shd w:val="clear" w:color="auto" w:fill="FFFFFF"/>
        </w:rPr>
        <w:t xml:space="preserve">making the negative into positive. </w:t>
      </w:r>
      <w:r w:rsidR="00647860">
        <w:rPr>
          <w:rFonts w:ascii="Arial" w:hAnsi="Arial" w:cs="Arial"/>
          <w:color w:val="202124"/>
          <w:shd w:val="clear" w:color="auto" w:fill="FFFFFF"/>
        </w:rPr>
        <w:t xml:space="preserve">It ensures that customer </w:t>
      </w:r>
      <w:r w:rsidR="00B41C9C">
        <w:rPr>
          <w:rFonts w:ascii="Arial" w:hAnsi="Arial" w:cs="Arial"/>
          <w:color w:val="202124"/>
          <w:shd w:val="clear" w:color="auto" w:fill="FFFFFF"/>
        </w:rPr>
        <w:t>need</w:t>
      </w:r>
      <w:r w:rsidR="008F2B63">
        <w:rPr>
          <w:rFonts w:ascii="Arial" w:hAnsi="Arial" w:cs="Arial"/>
          <w:color w:val="202124"/>
          <w:shd w:val="clear" w:color="auto" w:fill="FFFFFF"/>
        </w:rPr>
        <w:t>s</w:t>
      </w:r>
      <w:r w:rsidR="00647860">
        <w:rPr>
          <w:rFonts w:ascii="Arial" w:hAnsi="Arial" w:cs="Arial"/>
          <w:color w:val="202124"/>
          <w:shd w:val="clear" w:color="auto" w:fill="FFFFFF"/>
        </w:rPr>
        <w:t xml:space="preserve"> are </w:t>
      </w:r>
      <w:r w:rsidR="00936064">
        <w:rPr>
          <w:rFonts w:ascii="Arial" w:hAnsi="Arial" w:cs="Arial"/>
          <w:color w:val="202124"/>
          <w:shd w:val="clear" w:color="auto" w:fill="FFFFFF"/>
        </w:rPr>
        <w:t>managed</w:t>
      </w:r>
      <w:r w:rsidR="00647860">
        <w:rPr>
          <w:rFonts w:ascii="Arial" w:hAnsi="Arial" w:cs="Arial"/>
          <w:color w:val="202124"/>
          <w:shd w:val="clear" w:color="auto" w:fill="FFFFFF"/>
        </w:rPr>
        <w:t xml:space="preserve">. </w:t>
      </w:r>
      <w:r w:rsidR="00936064">
        <w:rPr>
          <w:rFonts w:ascii="Arial" w:hAnsi="Arial" w:cs="Arial"/>
          <w:color w:val="202124"/>
          <w:shd w:val="clear" w:color="auto" w:fill="FFFFFF"/>
        </w:rPr>
        <w:t xml:space="preserve">It will help organisations, </w:t>
      </w:r>
      <w:r w:rsidR="008F6F9D">
        <w:rPr>
          <w:rFonts w:ascii="Arial" w:hAnsi="Arial" w:cs="Arial"/>
          <w:color w:val="202124"/>
          <w:shd w:val="clear" w:color="auto" w:fill="FFFFFF"/>
        </w:rPr>
        <w:t xml:space="preserve">keep their customers, because they will be loyal and in return make profit. </w:t>
      </w:r>
    </w:p>
    <w:p w14:paraId="49E25843" w14:textId="77777777" w:rsidR="002E782E" w:rsidRDefault="003975AC" w:rsidP="00BA6887">
      <w:pPr>
        <w:spacing w:line="360" w:lineRule="auto"/>
        <w:rPr>
          <w:rFonts w:ascii="Arial" w:hAnsi="Arial" w:cs="Arial"/>
          <w:color w:val="202124"/>
          <w:shd w:val="clear" w:color="auto" w:fill="FFFFFF"/>
        </w:rPr>
      </w:pPr>
      <w:r>
        <w:rPr>
          <w:rFonts w:ascii="Arial" w:hAnsi="Arial" w:cs="Arial"/>
          <w:color w:val="202124"/>
          <w:shd w:val="clear" w:color="auto" w:fill="FFFFFF"/>
        </w:rPr>
        <w:t xml:space="preserve">There are 3 types of Customer Relationship Management, </w:t>
      </w:r>
      <w:r w:rsidR="00D34861">
        <w:rPr>
          <w:rFonts w:ascii="Arial" w:hAnsi="Arial" w:cs="Arial"/>
          <w:color w:val="202124"/>
          <w:shd w:val="clear" w:color="auto" w:fill="FFFFFF"/>
        </w:rPr>
        <w:t>strategic</w:t>
      </w:r>
      <w:r w:rsidR="009D2D0E">
        <w:rPr>
          <w:rFonts w:ascii="Arial" w:hAnsi="Arial" w:cs="Arial"/>
          <w:color w:val="202124"/>
          <w:shd w:val="clear" w:color="auto" w:fill="FFFFFF"/>
        </w:rPr>
        <w:t xml:space="preserve"> – that aims to </w:t>
      </w:r>
      <w:r w:rsidR="00261218">
        <w:rPr>
          <w:rFonts w:ascii="Arial" w:hAnsi="Arial" w:cs="Arial"/>
          <w:color w:val="202124"/>
          <w:shd w:val="clear" w:color="auto" w:fill="FFFFFF"/>
        </w:rPr>
        <w:t>win and keep profitable customers</w:t>
      </w:r>
      <w:r w:rsidR="009D2D0E">
        <w:rPr>
          <w:rFonts w:ascii="Arial" w:hAnsi="Arial" w:cs="Arial"/>
          <w:color w:val="202124"/>
          <w:shd w:val="clear" w:color="auto" w:fill="FFFFFF"/>
        </w:rPr>
        <w:t xml:space="preserve"> </w:t>
      </w:r>
      <w:r w:rsidR="00D34861">
        <w:rPr>
          <w:rFonts w:ascii="Arial" w:hAnsi="Arial" w:cs="Arial"/>
          <w:color w:val="202124"/>
          <w:shd w:val="clear" w:color="auto" w:fill="FFFFFF"/>
        </w:rPr>
        <w:t>, operational</w:t>
      </w:r>
      <w:r w:rsidR="00261218">
        <w:rPr>
          <w:rFonts w:ascii="Arial" w:hAnsi="Arial" w:cs="Arial"/>
          <w:color w:val="202124"/>
          <w:shd w:val="clear" w:color="auto" w:fill="FFFFFF"/>
        </w:rPr>
        <w:t xml:space="preserve"> </w:t>
      </w:r>
      <w:r w:rsidR="000A01EF">
        <w:rPr>
          <w:rFonts w:ascii="Arial" w:hAnsi="Arial" w:cs="Arial"/>
          <w:color w:val="202124"/>
          <w:shd w:val="clear" w:color="auto" w:fill="FFFFFF"/>
        </w:rPr>
        <w:t>–</w:t>
      </w:r>
      <w:r w:rsidR="00261218">
        <w:rPr>
          <w:rFonts w:ascii="Arial" w:hAnsi="Arial" w:cs="Arial"/>
          <w:color w:val="202124"/>
          <w:shd w:val="clear" w:color="auto" w:fill="FFFFFF"/>
        </w:rPr>
        <w:t xml:space="preserve"> </w:t>
      </w:r>
      <w:r w:rsidR="000A01EF">
        <w:rPr>
          <w:rFonts w:ascii="Arial" w:hAnsi="Arial" w:cs="Arial"/>
          <w:color w:val="202124"/>
          <w:shd w:val="clear" w:color="auto" w:fill="FFFFFF"/>
        </w:rPr>
        <w:t>that focus on selling, marketing and customer service</w:t>
      </w:r>
      <w:r w:rsidR="00D34861">
        <w:rPr>
          <w:rFonts w:ascii="Arial" w:hAnsi="Arial" w:cs="Arial"/>
          <w:color w:val="202124"/>
          <w:shd w:val="clear" w:color="auto" w:fill="FFFFFF"/>
        </w:rPr>
        <w:t>, analytical</w:t>
      </w:r>
      <w:r w:rsidR="00007815">
        <w:rPr>
          <w:rFonts w:ascii="Arial" w:hAnsi="Arial" w:cs="Arial"/>
          <w:color w:val="202124"/>
          <w:shd w:val="clear" w:color="auto" w:fill="FFFFFF"/>
        </w:rPr>
        <w:t xml:space="preserve"> </w:t>
      </w:r>
      <w:r w:rsidR="00EF2274">
        <w:rPr>
          <w:rFonts w:ascii="Arial" w:hAnsi="Arial" w:cs="Arial"/>
          <w:color w:val="202124"/>
          <w:shd w:val="clear" w:color="auto" w:fill="FFFFFF"/>
        </w:rPr>
        <w:t>–</w:t>
      </w:r>
      <w:r w:rsidR="00007815">
        <w:rPr>
          <w:rFonts w:ascii="Arial" w:hAnsi="Arial" w:cs="Arial"/>
          <w:color w:val="202124"/>
          <w:shd w:val="clear" w:color="auto" w:fill="FFFFFF"/>
        </w:rPr>
        <w:t xml:space="preserve"> </w:t>
      </w:r>
      <w:r w:rsidR="00EF2274">
        <w:rPr>
          <w:rFonts w:ascii="Arial" w:hAnsi="Arial" w:cs="Arial"/>
          <w:color w:val="202124"/>
          <w:shd w:val="clear" w:color="auto" w:fill="FFFFFF"/>
        </w:rPr>
        <w:t xml:space="preserve">when they </w:t>
      </w:r>
      <w:r w:rsidR="00B41C9C">
        <w:rPr>
          <w:rFonts w:ascii="Arial" w:hAnsi="Arial" w:cs="Arial"/>
          <w:color w:val="202124"/>
          <w:shd w:val="clear" w:color="auto" w:fill="FFFFFF"/>
        </w:rPr>
        <w:t>use strategic or tactical purpose to get to know their customers</w:t>
      </w:r>
      <w:r w:rsidR="00D34861">
        <w:rPr>
          <w:rFonts w:ascii="Arial" w:hAnsi="Arial" w:cs="Arial"/>
          <w:color w:val="202124"/>
          <w:shd w:val="clear" w:color="auto" w:fill="FFFFFF"/>
        </w:rPr>
        <w:t>.</w:t>
      </w:r>
      <w:r>
        <w:rPr>
          <w:rFonts w:ascii="Arial" w:hAnsi="Arial" w:cs="Arial"/>
          <w:color w:val="202124"/>
          <w:shd w:val="clear" w:color="auto" w:fill="FFFFFF"/>
        </w:rPr>
        <w:t xml:space="preserve"> </w:t>
      </w:r>
    </w:p>
    <w:p w14:paraId="139BFB64" w14:textId="5CD4117B" w:rsidR="00F92AA7" w:rsidRDefault="007916E6" w:rsidP="00EA398E">
      <w:pPr>
        <w:spacing w:line="360" w:lineRule="auto"/>
        <w:rPr>
          <w:rFonts w:ascii="Arial" w:hAnsi="Arial" w:cs="Arial"/>
          <w:color w:val="202124"/>
          <w:shd w:val="clear" w:color="auto" w:fill="FFFFFF"/>
        </w:rPr>
      </w:pPr>
      <w:r>
        <w:rPr>
          <w:rFonts w:ascii="Arial" w:hAnsi="Arial" w:cs="Arial"/>
          <w:color w:val="202124"/>
          <w:shd w:val="clear" w:color="auto" w:fill="FFFFFF"/>
        </w:rPr>
        <w:t>Pret a Manger</w:t>
      </w:r>
      <w:r w:rsidR="00E93700">
        <w:rPr>
          <w:rFonts w:ascii="Arial" w:hAnsi="Arial" w:cs="Arial"/>
          <w:color w:val="202124"/>
          <w:shd w:val="clear" w:color="auto" w:fill="FFFFFF"/>
        </w:rPr>
        <w:t>, open their shops after analysing, their pretended c</w:t>
      </w:r>
      <w:r w:rsidR="006D2D10">
        <w:rPr>
          <w:rFonts w:ascii="Arial" w:hAnsi="Arial" w:cs="Arial"/>
          <w:color w:val="202124"/>
          <w:shd w:val="clear" w:color="auto" w:fill="FFFFFF"/>
        </w:rPr>
        <w:t xml:space="preserve">ustomers demographics, </w:t>
      </w:r>
      <w:r w:rsidR="00E93700">
        <w:rPr>
          <w:rFonts w:ascii="Arial" w:hAnsi="Arial" w:cs="Arial"/>
          <w:color w:val="202124"/>
          <w:shd w:val="clear" w:color="auto" w:fill="FFFFFF"/>
        </w:rPr>
        <w:t xml:space="preserve">their </w:t>
      </w:r>
      <w:r w:rsidR="002E782E">
        <w:rPr>
          <w:rFonts w:ascii="Arial" w:hAnsi="Arial" w:cs="Arial"/>
          <w:color w:val="202124"/>
          <w:shd w:val="clear" w:color="auto" w:fill="FFFFFF"/>
        </w:rPr>
        <w:t xml:space="preserve">needs, </w:t>
      </w:r>
      <w:r w:rsidR="00E93700">
        <w:rPr>
          <w:rFonts w:ascii="Arial" w:hAnsi="Arial" w:cs="Arial"/>
          <w:color w:val="202124"/>
          <w:shd w:val="clear" w:color="auto" w:fill="FFFFFF"/>
        </w:rPr>
        <w:t xml:space="preserve">what are their </w:t>
      </w:r>
      <w:r w:rsidR="002E782E">
        <w:rPr>
          <w:rFonts w:ascii="Arial" w:hAnsi="Arial" w:cs="Arial"/>
          <w:color w:val="202124"/>
          <w:shd w:val="clear" w:color="auto" w:fill="FFFFFF"/>
        </w:rPr>
        <w:t xml:space="preserve">priorities, </w:t>
      </w:r>
      <w:r w:rsidR="00E93700">
        <w:rPr>
          <w:rFonts w:ascii="Arial" w:hAnsi="Arial" w:cs="Arial"/>
          <w:color w:val="202124"/>
          <w:shd w:val="clear" w:color="auto" w:fill="FFFFFF"/>
        </w:rPr>
        <w:t xml:space="preserve">the </w:t>
      </w:r>
      <w:r w:rsidR="002E782E">
        <w:rPr>
          <w:rFonts w:ascii="Arial" w:hAnsi="Arial" w:cs="Arial"/>
          <w:color w:val="202124"/>
          <w:shd w:val="clear" w:color="auto" w:fill="FFFFFF"/>
        </w:rPr>
        <w:t>common interests</w:t>
      </w:r>
      <w:r w:rsidR="00E93700">
        <w:rPr>
          <w:rFonts w:ascii="Arial" w:hAnsi="Arial" w:cs="Arial"/>
          <w:color w:val="202124"/>
          <w:shd w:val="clear" w:color="auto" w:fill="FFFFFF"/>
        </w:rPr>
        <w:t xml:space="preserve"> of their </w:t>
      </w:r>
      <w:r w:rsidR="00D04EEB">
        <w:rPr>
          <w:rFonts w:ascii="Arial" w:hAnsi="Arial" w:cs="Arial"/>
          <w:color w:val="202124"/>
          <w:shd w:val="clear" w:color="auto" w:fill="FFFFFF"/>
        </w:rPr>
        <w:t>customers</w:t>
      </w:r>
      <w:r w:rsidR="002E782E">
        <w:rPr>
          <w:rFonts w:ascii="Arial" w:hAnsi="Arial" w:cs="Arial"/>
          <w:color w:val="202124"/>
          <w:shd w:val="clear" w:color="auto" w:fill="FFFFFF"/>
        </w:rPr>
        <w:t xml:space="preserve">, </w:t>
      </w:r>
      <w:r w:rsidR="00F73F25">
        <w:rPr>
          <w:rFonts w:ascii="Arial" w:hAnsi="Arial" w:cs="Arial"/>
          <w:color w:val="202124"/>
          <w:shd w:val="clear" w:color="auto" w:fill="FFFFFF"/>
        </w:rPr>
        <w:t>behaviours are held in consideration,</w:t>
      </w:r>
      <w:r w:rsidR="00D04EEB">
        <w:rPr>
          <w:rFonts w:ascii="Arial" w:hAnsi="Arial" w:cs="Arial"/>
          <w:color w:val="202124"/>
          <w:shd w:val="clear" w:color="auto" w:fill="FFFFFF"/>
        </w:rPr>
        <w:t xml:space="preserve"> all this is done through a thorough study</w:t>
      </w:r>
      <w:r w:rsidR="00EE2EF0">
        <w:rPr>
          <w:rFonts w:ascii="Arial" w:hAnsi="Arial" w:cs="Arial"/>
          <w:color w:val="202124"/>
          <w:shd w:val="clear" w:color="auto" w:fill="FFFFFF"/>
        </w:rPr>
        <w:t>, by the marketing team, that helps them</w:t>
      </w:r>
      <w:r w:rsidR="00F73F25">
        <w:rPr>
          <w:rFonts w:ascii="Arial" w:hAnsi="Arial" w:cs="Arial"/>
          <w:color w:val="202124"/>
          <w:shd w:val="clear" w:color="auto" w:fill="FFFFFF"/>
        </w:rPr>
        <w:t xml:space="preserve"> to understand </w:t>
      </w:r>
      <w:r w:rsidR="00C90951">
        <w:rPr>
          <w:rFonts w:ascii="Arial" w:hAnsi="Arial" w:cs="Arial"/>
          <w:color w:val="202124"/>
          <w:shd w:val="clear" w:color="auto" w:fill="FFFFFF"/>
        </w:rPr>
        <w:t>the organisations target audience</w:t>
      </w:r>
      <w:r w:rsidR="00EE2EF0">
        <w:rPr>
          <w:rFonts w:ascii="Arial" w:hAnsi="Arial" w:cs="Arial"/>
          <w:color w:val="202124"/>
          <w:shd w:val="clear" w:color="auto" w:fill="FFFFFF"/>
        </w:rPr>
        <w:t>, and where it will be more profitable to ope</w:t>
      </w:r>
      <w:r w:rsidR="00EA398E">
        <w:rPr>
          <w:rFonts w:ascii="Arial" w:hAnsi="Arial" w:cs="Arial"/>
          <w:color w:val="202124"/>
          <w:shd w:val="clear" w:color="auto" w:fill="FFFFFF"/>
        </w:rPr>
        <w:t>n their shops</w:t>
      </w:r>
      <w:r w:rsidR="00C90951">
        <w:rPr>
          <w:rFonts w:ascii="Arial" w:hAnsi="Arial" w:cs="Arial"/>
          <w:color w:val="202124"/>
          <w:shd w:val="clear" w:color="auto" w:fill="FFFFFF"/>
        </w:rPr>
        <w:t>.</w:t>
      </w:r>
      <w:r w:rsidR="00DE6DA2">
        <w:rPr>
          <w:rFonts w:ascii="Arial" w:hAnsi="Arial" w:cs="Arial"/>
          <w:color w:val="202124"/>
          <w:shd w:val="clear" w:color="auto" w:fill="FFFFFF"/>
        </w:rPr>
        <w:t xml:space="preserve"> The impact that the unexpected </w:t>
      </w:r>
      <w:r w:rsidR="005210E7">
        <w:rPr>
          <w:rFonts w:ascii="Arial" w:hAnsi="Arial" w:cs="Arial"/>
          <w:color w:val="202124"/>
          <w:shd w:val="clear" w:color="auto" w:fill="FFFFFF"/>
        </w:rPr>
        <w:t>situation brought upon the organisation, made them target their customers in different perspective</w:t>
      </w:r>
      <w:r w:rsidR="00A760F4">
        <w:rPr>
          <w:rFonts w:ascii="Arial" w:hAnsi="Arial" w:cs="Arial"/>
          <w:color w:val="202124"/>
          <w:shd w:val="clear" w:color="auto" w:fill="FFFFFF"/>
        </w:rPr>
        <w:t>.</w:t>
      </w:r>
      <w:r w:rsidR="00DE6DA2">
        <w:rPr>
          <w:rFonts w:ascii="Arial" w:hAnsi="Arial" w:cs="Arial"/>
          <w:color w:val="202124"/>
          <w:shd w:val="clear" w:color="auto" w:fill="FFFFFF"/>
        </w:rPr>
        <w:t xml:space="preserve"> </w:t>
      </w:r>
    </w:p>
    <w:p w14:paraId="4EAF784B" w14:textId="1D8C482C" w:rsidR="00410FC0" w:rsidRDefault="00C7390A" w:rsidP="00EA398E">
      <w:pPr>
        <w:spacing w:line="360" w:lineRule="auto"/>
        <w:rPr>
          <w:rFonts w:ascii="Arial" w:hAnsi="Arial" w:cs="Arial"/>
          <w:color w:val="202124"/>
          <w:shd w:val="clear" w:color="auto" w:fill="FFFFFF"/>
        </w:rPr>
      </w:pPr>
      <w:r>
        <w:rPr>
          <w:rFonts w:ascii="Arial" w:hAnsi="Arial" w:cs="Arial"/>
          <w:color w:val="202124"/>
          <w:shd w:val="clear" w:color="auto" w:fill="FFFFFF"/>
        </w:rPr>
        <w:t xml:space="preserve">Touchpoints </w:t>
      </w:r>
      <w:r w:rsidR="00E1584C">
        <w:rPr>
          <w:rFonts w:ascii="Arial" w:hAnsi="Arial" w:cs="Arial"/>
          <w:color w:val="202124"/>
          <w:shd w:val="clear" w:color="auto" w:fill="FFFFFF"/>
        </w:rPr>
        <w:t>- C</w:t>
      </w:r>
      <w:r>
        <w:rPr>
          <w:rFonts w:ascii="Arial" w:hAnsi="Arial" w:cs="Arial"/>
          <w:color w:val="202124"/>
          <w:shd w:val="clear" w:color="auto" w:fill="FFFFFF"/>
        </w:rPr>
        <w:t>o</w:t>
      </w:r>
      <w:r w:rsidR="00066BA1">
        <w:rPr>
          <w:rFonts w:ascii="Arial" w:hAnsi="Arial" w:cs="Arial"/>
          <w:color w:val="202124"/>
          <w:shd w:val="clear" w:color="auto" w:fill="FFFFFF"/>
        </w:rPr>
        <w:t>rporation</w:t>
      </w:r>
      <w:r>
        <w:rPr>
          <w:rFonts w:ascii="Arial" w:hAnsi="Arial" w:cs="Arial"/>
          <w:color w:val="202124"/>
          <w:shd w:val="clear" w:color="auto" w:fill="FFFFFF"/>
        </w:rPr>
        <w:t xml:space="preserve"> </w:t>
      </w:r>
      <w:r w:rsidR="00E1584C">
        <w:rPr>
          <w:rFonts w:ascii="Arial" w:hAnsi="Arial" w:cs="Arial"/>
          <w:color w:val="202124"/>
          <w:shd w:val="clear" w:color="auto" w:fill="FFFFFF"/>
        </w:rPr>
        <w:t>P</w:t>
      </w:r>
      <w:r>
        <w:rPr>
          <w:rFonts w:ascii="Arial" w:hAnsi="Arial" w:cs="Arial"/>
          <w:color w:val="202124"/>
          <w:shd w:val="clear" w:color="auto" w:fill="FFFFFF"/>
        </w:rPr>
        <w:t>erspectives</w:t>
      </w:r>
    </w:p>
    <w:p w14:paraId="0395DA60" w14:textId="5B2AF7A1" w:rsidR="00EA398E" w:rsidRDefault="0028303F" w:rsidP="00EA398E">
      <w:pPr>
        <w:spacing w:line="360" w:lineRule="auto"/>
        <w:rPr>
          <w:rFonts w:ascii="Arial" w:hAnsi="Arial" w:cs="Arial"/>
          <w:color w:val="202124"/>
          <w:shd w:val="clear" w:color="auto" w:fill="FFFFFF"/>
        </w:rPr>
      </w:pPr>
      <w:r>
        <w:rPr>
          <w:rFonts w:ascii="Arial" w:hAnsi="Arial" w:cs="Arial"/>
          <w:color w:val="202124"/>
          <w:shd w:val="clear" w:color="auto" w:fill="FFFFFF"/>
        </w:rPr>
        <w:t xml:space="preserve">Various forms can be used nowadays to stay in touch with the customers, </w:t>
      </w:r>
      <w:r w:rsidR="00A97C87">
        <w:rPr>
          <w:rFonts w:ascii="Arial" w:hAnsi="Arial" w:cs="Arial"/>
          <w:color w:val="202124"/>
          <w:shd w:val="clear" w:color="auto" w:fill="FFFFFF"/>
        </w:rPr>
        <w:t xml:space="preserve">physical stores, sales representatives, field service technicians, </w:t>
      </w:r>
      <w:r w:rsidR="00821D5B">
        <w:rPr>
          <w:rFonts w:ascii="Arial" w:hAnsi="Arial" w:cs="Arial"/>
          <w:color w:val="202124"/>
          <w:shd w:val="clear" w:color="auto" w:fill="FFFFFF"/>
        </w:rPr>
        <w:t xml:space="preserve">direct mail, email, service centres, </w:t>
      </w:r>
      <w:r w:rsidR="00DC28FE">
        <w:rPr>
          <w:rFonts w:ascii="Arial" w:hAnsi="Arial" w:cs="Arial"/>
          <w:color w:val="202124"/>
          <w:shd w:val="clear" w:color="auto" w:fill="FFFFFF"/>
        </w:rPr>
        <w:t>customer services, smart phones, web, computers</w:t>
      </w:r>
      <w:r w:rsidR="009F7D3A">
        <w:rPr>
          <w:rFonts w:ascii="Arial" w:hAnsi="Arial" w:cs="Arial"/>
          <w:color w:val="202124"/>
          <w:shd w:val="clear" w:color="auto" w:fill="FFFFFF"/>
        </w:rPr>
        <w:t xml:space="preserve">. Customers can </w:t>
      </w:r>
      <w:r w:rsidR="00F904A7">
        <w:rPr>
          <w:rFonts w:ascii="Arial" w:hAnsi="Arial" w:cs="Arial"/>
          <w:color w:val="202124"/>
          <w:shd w:val="clear" w:color="auto" w:fill="FFFFFF"/>
        </w:rPr>
        <w:t xml:space="preserve">feel loyal, valued and satisficed when corporations get in touch with them, </w:t>
      </w:r>
      <w:r w:rsidR="00AE7692">
        <w:rPr>
          <w:rFonts w:ascii="Arial" w:hAnsi="Arial" w:cs="Arial"/>
          <w:color w:val="202124"/>
          <w:shd w:val="clear" w:color="auto" w:fill="FFFFFF"/>
        </w:rPr>
        <w:t>but corporations do that to get a better understanding of</w:t>
      </w:r>
      <w:r w:rsidR="003E072C">
        <w:rPr>
          <w:rFonts w:ascii="Arial" w:hAnsi="Arial" w:cs="Arial"/>
          <w:color w:val="202124"/>
          <w:shd w:val="clear" w:color="auto" w:fill="FFFFFF"/>
        </w:rPr>
        <w:t xml:space="preserve"> </w:t>
      </w:r>
      <w:r w:rsidR="00AE7692">
        <w:rPr>
          <w:rFonts w:ascii="Arial" w:hAnsi="Arial" w:cs="Arial"/>
          <w:color w:val="202124"/>
          <w:shd w:val="clear" w:color="auto" w:fill="FFFFFF"/>
        </w:rPr>
        <w:lastRenderedPageBreak/>
        <w:t>their customers</w:t>
      </w:r>
      <w:r w:rsidR="00346CA6">
        <w:rPr>
          <w:rFonts w:ascii="Arial" w:hAnsi="Arial" w:cs="Arial"/>
          <w:color w:val="202124"/>
          <w:shd w:val="clear" w:color="auto" w:fill="FFFFFF"/>
        </w:rPr>
        <w:t xml:space="preserve">, </w:t>
      </w:r>
      <w:r w:rsidR="00C72D2A">
        <w:rPr>
          <w:rFonts w:ascii="Arial" w:hAnsi="Arial" w:cs="Arial"/>
          <w:color w:val="202124"/>
          <w:shd w:val="clear" w:color="auto" w:fill="FFFFFF"/>
        </w:rPr>
        <w:t>they mainly do it</w:t>
      </w:r>
      <w:r w:rsidR="00616DBB">
        <w:rPr>
          <w:rFonts w:ascii="Arial" w:hAnsi="Arial" w:cs="Arial"/>
          <w:color w:val="202124"/>
          <w:shd w:val="clear" w:color="auto" w:fill="FFFFFF"/>
        </w:rPr>
        <w:t xml:space="preserve"> </w:t>
      </w:r>
      <w:r w:rsidR="00346CA6">
        <w:rPr>
          <w:rFonts w:ascii="Arial" w:hAnsi="Arial" w:cs="Arial"/>
          <w:color w:val="202124"/>
          <w:shd w:val="clear" w:color="auto" w:fill="FFFFFF"/>
        </w:rPr>
        <w:t>to collect their customers data</w:t>
      </w:r>
      <w:r w:rsidR="00B46E75">
        <w:rPr>
          <w:rFonts w:ascii="Arial" w:hAnsi="Arial" w:cs="Arial"/>
          <w:color w:val="202124"/>
          <w:shd w:val="clear" w:color="auto" w:fill="FFFFFF"/>
        </w:rPr>
        <w:t xml:space="preserve"> and store it in their systems. </w:t>
      </w:r>
      <w:r w:rsidR="009D21FB">
        <w:rPr>
          <w:rFonts w:ascii="Arial" w:hAnsi="Arial" w:cs="Arial"/>
          <w:color w:val="202124"/>
          <w:shd w:val="clear" w:color="auto" w:fill="FFFFFF"/>
        </w:rPr>
        <w:t xml:space="preserve">This is the way that corporations </w:t>
      </w:r>
      <w:r w:rsidR="002353E4">
        <w:rPr>
          <w:rFonts w:ascii="Arial" w:hAnsi="Arial" w:cs="Arial"/>
          <w:color w:val="202124"/>
          <w:shd w:val="clear" w:color="auto" w:fill="FFFFFF"/>
        </w:rPr>
        <w:t>know their customers needs and see it as an opportunity for future profit</w:t>
      </w:r>
      <w:r w:rsidR="002353E4" w:rsidRPr="005B064D">
        <w:rPr>
          <w:rFonts w:ascii="Arial" w:hAnsi="Arial" w:cs="Arial"/>
          <w:color w:val="202124"/>
          <w:shd w:val="clear" w:color="auto" w:fill="FFFFFF"/>
        </w:rPr>
        <w:t xml:space="preserve">. </w:t>
      </w:r>
      <w:r w:rsidR="005B064D" w:rsidRPr="005B064D">
        <w:rPr>
          <w:rFonts w:ascii="Arial" w:hAnsi="Arial" w:cs="Arial"/>
          <w:color w:val="000000"/>
          <w:shd w:val="clear" w:color="auto" w:fill="FFFFFF"/>
        </w:rPr>
        <w:t>(Schrader and Schrader, 2021</w:t>
      </w:r>
    </w:p>
    <w:p w14:paraId="47D8A040" w14:textId="77777777" w:rsidR="00EA398E" w:rsidRPr="00EA398E" w:rsidRDefault="00EA398E" w:rsidP="00EA398E">
      <w:pPr>
        <w:spacing w:line="360" w:lineRule="auto"/>
        <w:rPr>
          <w:rFonts w:ascii="Arial" w:hAnsi="Arial" w:cs="Arial"/>
          <w:color w:val="202124"/>
          <w:shd w:val="clear" w:color="auto" w:fill="FFFFFF"/>
        </w:rPr>
      </w:pPr>
    </w:p>
    <w:p w14:paraId="12F72190" w14:textId="696541D2" w:rsidR="005F64ED" w:rsidRPr="00136DC8" w:rsidRDefault="00CA3456" w:rsidP="00BB34F7">
      <w:pPr>
        <w:jc w:val="center"/>
        <w:rPr>
          <w:rFonts w:ascii="Arial" w:hAnsi="Arial" w:cs="Arial"/>
          <w:b/>
          <w:bCs/>
          <w:color w:val="B01693"/>
        </w:rPr>
      </w:pPr>
      <w:r>
        <w:rPr>
          <w:rFonts w:ascii="Arial" w:hAnsi="Arial" w:cs="Arial"/>
          <w:b/>
          <w:bCs/>
          <w:color w:val="B01693"/>
        </w:rPr>
        <w:t xml:space="preserve">5.2 </w:t>
      </w:r>
      <w:r w:rsidR="004B7B3A" w:rsidRPr="00136DC8">
        <w:rPr>
          <w:rFonts w:ascii="Arial" w:hAnsi="Arial" w:cs="Arial"/>
          <w:b/>
          <w:bCs/>
          <w:color w:val="B01693"/>
        </w:rPr>
        <w:t>C</w:t>
      </w:r>
      <w:r w:rsidR="00136DC8" w:rsidRPr="00136DC8">
        <w:rPr>
          <w:rFonts w:ascii="Arial" w:hAnsi="Arial" w:cs="Arial"/>
          <w:b/>
          <w:bCs/>
          <w:color w:val="B01693"/>
        </w:rPr>
        <w:t>U</w:t>
      </w:r>
      <w:r w:rsidR="004B7B3A" w:rsidRPr="00136DC8">
        <w:rPr>
          <w:rFonts w:ascii="Arial" w:hAnsi="Arial" w:cs="Arial"/>
          <w:b/>
          <w:bCs/>
          <w:color w:val="B01693"/>
        </w:rPr>
        <w:t>ST</w:t>
      </w:r>
      <w:r w:rsidR="00136DC8" w:rsidRPr="00136DC8">
        <w:rPr>
          <w:rFonts w:ascii="Arial" w:hAnsi="Arial" w:cs="Arial"/>
          <w:b/>
          <w:bCs/>
          <w:color w:val="B01693"/>
        </w:rPr>
        <w:t>O</w:t>
      </w:r>
      <w:r w:rsidR="004B7B3A" w:rsidRPr="00136DC8">
        <w:rPr>
          <w:rFonts w:ascii="Arial" w:hAnsi="Arial" w:cs="Arial"/>
          <w:b/>
          <w:bCs/>
          <w:color w:val="B01693"/>
        </w:rPr>
        <w:t>MER BEHAVIOUR</w:t>
      </w:r>
      <w:r w:rsidR="00136DC8" w:rsidRPr="00136DC8">
        <w:rPr>
          <w:rFonts w:ascii="Arial" w:hAnsi="Arial" w:cs="Arial"/>
          <w:b/>
          <w:bCs/>
          <w:color w:val="B01693"/>
        </w:rPr>
        <w:t xml:space="preserve"> MODEL</w:t>
      </w:r>
    </w:p>
    <w:p w14:paraId="124AF563" w14:textId="0D8F5FA6" w:rsidR="005F64ED" w:rsidRDefault="00757B84" w:rsidP="004631B3">
      <w:pPr>
        <w:rPr>
          <w:rFonts w:ascii="Arial" w:hAnsi="Arial" w:cs="Arial"/>
        </w:rPr>
      </w:pPr>
      <w:r>
        <w:rPr>
          <w:rFonts w:ascii="Arial" w:hAnsi="Arial" w:cs="Arial"/>
          <w:noProof/>
        </w:rPr>
        <w:drawing>
          <wp:inline distT="0" distB="0" distL="0" distR="0" wp14:anchorId="63137BFC" wp14:editId="47652027">
            <wp:extent cx="5486400" cy="2425700"/>
            <wp:effectExtent l="0" t="0" r="0" b="1270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505510DC" w14:textId="77777777" w:rsidR="00805C42" w:rsidRPr="00C84FE9" w:rsidRDefault="00805C42" w:rsidP="004631B3">
      <w:pPr>
        <w:rPr>
          <w:rFonts w:ascii="Arial" w:hAnsi="Arial" w:cs="Arial"/>
        </w:rPr>
      </w:pPr>
    </w:p>
    <w:p w14:paraId="60BA6426" w14:textId="5F7E2529" w:rsidR="008E458A" w:rsidRDefault="00F83349" w:rsidP="00BE6379">
      <w:pPr>
        <w:spacing w:line="360" w:lineRule="auto"/>
        <w:rPr>
          <w:rFonts w:ascii="Arial" w:hAnsi="Arial" w:cs="Arial"/>
          <w:color w:val="202124"/>
          <w:shd w:val="clear" w:color="auto" w:fill="FFFFFF"/>
        </w:rPr>
      </w:pPr>
      <w:r w:rsidRPr="00C54DCD">
        <w:rPr>
          <w:rFonts w:ascii="Arial" w:hAnsi="Arial" w:cs="Arial"/>
          <w:color w:val="202124"/>
          <w:shd w:val="clear" w:color="auto" w:fill="FFFFFF"/>
        </w:rPr>
        <w:t xml:space="preserve">Consumer behaviour theory is </w:t>
      </w:r>
      <w:r w:rsidR="00031D2D">
        <w:rPr>
          <w:rFonts w:ascii="Arial" w:hAnsi="Arial" w:cs="Arial"/>
          <w:color w:val="202124"/>
          <w:shd w:val="clear" w:color="auto" w:fill="FFFFFF"/>
        </w:rPr>
        <w:t>a</w:t>
      </w:r>
      <w:r w:rsidRPr="00C54DCD">
        <w:rPr>
          <w:rFonts w:ascii="Arial" w:hAnsi="Arial" w:cs="Arial"/>
          <w:color w:val="202124"/>
          <w:shd w:val="clear" w:color="auto" w:fill="FFFFFF"/>
        </w:rPr>
        <w:t xml:space="preserve"> study of how people make</w:t>
      </w:r>
      <w:r w:rsidR="00031D2D">
        <w:rPr>
          <w:rFonts w:ascii="Arial" w:hAnsi="Arial" w:cs="Arial"/>
          <w:color w:val="202124"/>
          <w:shd w:val="clear" w:color="auto" w:fill="FFFFFF"/>
        </w:rPr>
        <w:t xml:space="preserve"> their</w:t>
      </w:r>
      <w:r w:rsidRPr="00C54DCD">
        <w:rPr>
          <w:rFonts w:ascii="Arial" w:hAnsi="Arial" w:cs="Arial"/>
          <w:color w:val="202124"/>
          <w:shd w:val="clear" w:color="auto" w:fill="FFFFFF"/>
        </w:rPr>
        <w:t xml:space="preserve"> decisions when they</w:t>
      </w:r>
      <w:r w:rsidR="00181B79">
        <w:rPr>
          <w:rFonts w:ascii="Arial" w:hAnsi="Arial" w:cs="Arial"/>
          <w:color w:val="202124"/>
          <w:shd w:val="clear" w:color="auto" w:fill="FFFFFF"/>
        </w:rPr>
        <w:t xml:space="preserve"> </w:t>
      </w:r>
      <w:r w:rsidR="00031D2D">
        <w:rPr>
          <w:rFonts w:ascii="Arial" w:hAnsi="Arial" w:cs="Arial"/>
          <w:color w:val="202124"/>
          <w:shd w:val="clear" w:color="auto" w:fill="FFFFFF"/>
        </w:rPr>
        <w:t>make their</w:t>
      </w:r>
      <w:r w:rsidRPr="00C54DCD">
        <w:rPr>
          <w:rFonts w:ascii="Arial" w:hAnsi="Arial" w:cs="Arial"/>
          <w:color w:val="202124"/>
          <w:shd w:val="clear" w:color="auto" w:fill="FFFFFF"/>
        </w:rPr>
        <w:t xml:space="preserve"> purchase</w:t>
      </w:r>
      <w:r w:rsidR="00181B79">
        <w:rPr>
          <w:rFonts w:ascii="Arial" w:hAnsi="Arial" w:cs="Arial"/>
          <w:color w:val="202124"/>
          <w:shd w:val="clear" w:color="auto" w:fill="FFFFFF"/>
        </w:rPr>
        <w:t>s</w:t>
      </w:r>
      <w:r w:rsidRPr="00C54DCD">
        <w:rPr>
          <w:rFonts w:ascii="Arial" w:hAnsi="Arial" w:cs="Arial"/>
          <w:color w:val="202124"/>
          <w:shd w:val="clear" w:color="auto" w:fill="FFFFFF"/>
        </w:rPr>
        <w:t xml:space="preserve">, </w:t>
      </w:r>
      <w:r w:rsidR="00181B79">
        <w:rPr>
          <w:rFonts w:ascii="Arial" w:hAnsi="Arial" w:cs="Arial"/>
          <w:color w:val="202124"/>
          <w:shd w:val="clear" w:color="auto" w:fill="FFFFFF"/>
        </w:rPr>
        <w:t xml:space="preserve">and it </w:t>
      </w:r>
      <w:r w:rsidRPr="00C54DCD">
        <w:rPr>
          <w:rFonts w:ascii="Arial" w:hAnsi="Arial" w:cs="Arial"/>
          <w:color w:val="202124"/>
          <w:shd w:val="clear" w:color="auto" w:fill="FFFFFF"/>
        </w:rPr>
        <w:t>help</w:t>
      </w:r>
      <w:r w:rsidR="00181B79">
        <w:rPr>
          <w:rFonts w:ascii="Arial" w:hAnsi="Arial" w:cs="Arial"/>
          <w:color w:val="202124"/>
          <w:shd w:val="clear" w:color="auto" w:fill="FFFFFF"/>
        </w:rPr>
        <w:t>s</w:t>
      </w:r>
      <w:r w:rsidRPr="00C54DCD">
        <w:rPr>
          <w:rFonts w:ascii="Arial" w:hAnsi="Arial" w:cs="Arial"/>
          <w:color w:val="202124"/>
          <w:shd w:val="clear" w:color="auto" w:fill="FFFFFF"/>
        </w:rPr>
        <w:t xml:space="preserve"> businesses and marketers </w:t>
      </w:r>
      <w:r w:rsidR="00181B79" w:rsidRPr="00C54DCD">
        <w:rPr>
          <w:rFonts w:ascii="Arial" w:hAnsi="Arial" w:cs="Arial"/>
          <w:color w:val="202124"/>
          <w:shd w:val="clear" w:color="auto" w:fill="FFFFFF"/>
        </w:rPr>
        <w:t>take advantage of</w:t>
      </w:r>
      <w:r w:rsidRPr="00C54DCD">
        <w:rPr>
          <w:rFonts w:ascii="Arial" w:hAnsi="Arial" w:cs="Arial"/>
          <w:color w:val="202124"/>
          <w:shd w:val="clear" w:color="auto" w:fill="FFFFFF"/>
        </w:rPr>
        <w:t xml:space="preserve"> </w:t>
      </w:r>
      <w:r w:rsidR="0069783E">
        <w:rPr>
          <w:rFonts w:ascii="Arial" w:hAnsi="Arial" w:cs="Arial"/>
          <w:color w:val="202124"/>
          <w:shd w:val="clear" w:color="auto" w:fill="FFFFFF"/>
        </w:rPr>
        <w:t>and understanding the</w:t>
      </w:r>
      <w:r w:rsidRPr="00C54DCD">
        <w:rPr>
          <w:rFonts w:ascii="Arial" w:hAnsi="Arial" w:cs="Arial"/>
          <w:color w:val="202124"/>
          <w:shd w:val="clear" w:color="auto" w:fill="FFFFFF"/>
        </w:rPr>
        <w:t xml:space="preserve"> behaviours </w:t>
      </w:r>
      <w:r w:rsidR="0069783E">
        <w:rPr>
          <w:rFonts w:ascii="Arial" w:hAnsi="Arial" w:cs="Arial"/>
          <w:color w:val="202124"/>
          <w:shd w:val="clear" w:color="auto" w:fill="FFFFFF"/>
        </w:rPr>
        <w:t>of their customers</w:t>
      </w:r>
      <w:r w:rsidR="00796518">
        <w:rPr>
          <w:rFonts w:ascii="Arial" w:hAnsi="Arial" w:cs="Arial"/>
          <w:color w:val="202124"/>
          <w:shd w:val="clear" w:color="auto" w:fill="FFFFFF"/>
        </w:rPr>
        <w:t>, and that way</w:t>
      </w:r>
      <w:r w:rsidRPr="00C54DCD">
        <w:rPr>
          <w:rFonts w:ascii="Arial" w:hAnsi="Arial" w:cs="Arial"/>
          <w:color w:val="202124"/>
          <w:shd w:val="clear" w:color="auto" w:fill="FFFFFF"/>
        </w:rPr>
        <w:t xml:space="preserve"> predicting how and when a consumer</w:t>
      </w:r>
      <w:r w:rsidR="00796518">
        <w:rPr>
          <w:rFonts w:ascii="Arial" w:hAnsi="Arial" w:cs="Arial"/>
          <w:color w:val="202124"/>
          <w:shd w:val="clear" w:color="auto" w:fill="FFFFFF"/>
        </w:rPr>
        <w:t>s</w:t>
      </w:r>
      <w:r w:rsidRPr="00C54DCD">
        <w:rPr>
          <w:rFonts w:ascii="Arial" w:hAnsi="Arial" w:cs="Arial"/>
          <w:color w:val="202124"/>
          <w:shd w:val="clear" w:color="auto" w:fill="FFFFFF"/>
        </w:rPr>
        <w:t> will make a purchase</w:t>
      </w:r>
      <w:r w:rsidR="00796518">
        <w:rPr>
          <w:rFonts w:ascii="Arial" w:hAnsi="Arial" w:cs="Arial"/>
          <w:color w:val="202124"/>
          <w:shd w:val="clear" w:color="auto" w:fill="FFFFFF"/>
        </w:rPr>
        <w:t xml:space="preserve">. </w:t>
      </w:r>
      <w:r w:rsidR="001F0EDA">
        <w:rPr>
          <w:rFonts w:ascii="Arial" w:hAnsi="Arial" w:cs="Arial"/>
          <w:color w:val="202124"/>
          <w:shd w:val="clear" w:color="auto" w:fill="FFFFFF"/>
        </w:rPr>
        <w:t xml:space="preserve">Customer behaviour model was created by Martin </w:t>
      </w:r>
      <w:r w:rsidR="00035E0F" w:rsidRPr="00C54DCD">
        <w:rPr>
          <w:rFonts w:ascii="Arial" w:hAnsi="Arial" w:cs="Arial"/>
          <w:color w:val="202124"/>
          <w:shd w:val="clear" w:color="auto" w:fill="FFFFFF"/>
        </w:rPr>
        <w:t>Fishbein and Icek Ajzen in the late 1960s, the </w:t>
      </w:r>
      <w:r w:rsidR="00275CA9">
        <w:rPr>
          <w:rFonts w:ascii="Arial" w:hAnsi="Arial" w:cs="Arial"/>
          <w:color w:val="202124"/>
          <w:shd w:val="clear" w:color="auto" w:fill="FFFFFF"/>
        </w:rPr>
        <w:t>“</w:t>
      </w:r>
      <w:r w:rsidR="00035E0F" w:rsidRPr="00C54DCD">
        <w:rPr>
          <w:rFonts w:ascii="Arial" w:hAnsi="Arial" w:cs="Arial"/>
          <w:color w:val="202124"/>
          <w:shd w:val="clear" w:color="auto" w:fill="FFFFFF"/>
        </w:rPr>
        <w:t>Theory of Reasoned Action</w:t>
      </w:r>
      <w:r w:rsidR="00275CA9">
        <w:rPr>
          <w:rFonts w:ascii="Arial" w:hAnsi="Arial" w:cs="Arial"/>
          <w:color w:val="202124"/>
          <w:shd w:val="clear" w:color="auto" w:fill="FFFFFF"/>
        </w:rPr>
        <w:t>”</w:t>
      </w:r>
      <w:r w:rsidR="00035E0F" w:rsidRPr="00C54DCD">
        <w:rPr>
          <w:rFonts w:ascii="Arial" w:hAnsi="Arial" w:cs="Arial"/>
          <w:color w:val="202124"/>
          <w:shd w:val="clear" w:color="auto" w:fill="FFFFFF"/>
        </w:rPr>
        <w:t xml:space="preserve"> </w:t>
      </w:r>
      <w:r w:rsidR="00275CA9" w:rsidRPr="00C54DCD">
        <w:rPr>
          <w:rFonts w:ascii="Arial" w:hAnsi="Arial" w:cs="Arial"/>
          <w:color w:val="202124"/>
          <w:shd w:val="clear" w:color="auto" w:fill="FFFFFF"/>
        </w:rPr>
        <w:t>centres</w:t>
      </w:r>
      <w:r w:rsidR="00035E0F" w:rsidRPr="00C54DCD">
        <w:rPr>
          <w:rFonts w:ascii="Arial" w:hAnsi="Arial" w:cs="Arial"/>
          <w:color w:val="202124"/>
          <w:shd w:val="clear" w:color="auto" w:fill="FFFFFF"/>
        </w:rPr>
        <w:t xml:space="preserve"> its analysis on the importance of pre-existing attitudes in the decision-making process. The </w:t>
      </w:r>
      <w:r w:rsidR="00B339F0" w:rsidRPr="00C54DCD">
        <w:rPr>
          <w:rFonts w:ascii="Arial" w:hAnsi="Arial" w:cs="Arial"/>
          <w:color w:val="202124"/>
          <w:shd w:val="clear" w:color="auto" w:fill="FFFFFF"/>
        </w:rPr>
        <w:t>fundamental</w:t>
      </w:r>
      <w:r w:rsidR="00035E0F" w:rsidRPr="00C54DCD">
        <w:rPr>
          <w:rFonts w:ascii="Arial" w:hAnsi="Arial" w:cs="Arial"/>
          <w:color w:val="202124"/>
          <w:shd w:val="clear" w:color="auto" w:fill="FFFFFF"/>
        </w:rPr>
        <w:t xml:space="preserve"> of th</w:t>
      </w:r>
      <w:r w:rsidR="00BB48BF">
        <w:rPr>
          <w:rFonts w:ascii="Arial" w:hAnsi="Arial" w:cs="Arial"/>
          <w:color w:val="202124"/>
          <w:shd w:val="clear" w:color="auto" w:fill="FFFFFF"/>
        </w:rPr>
        <w:t>is</w:t>
      </w:r>
      <w:r w:rsidR="00035E0F" w:rsidRPr="00C54DCD">
        <w:rPr>
          <w:rFonts w:ascii="Arial" w:hAnsi="Arial" w:cs="Arial"/>
          <w:color w:val="202124"/>
          <w:shd w:val="clear" w:color="auto" w:fill="FFFFFF"/>
        </w:rPr>
        <w:t> theory </w:t>
      </w:r>
      <w:r w:rsidR="00BB48BF" w:rsidRPr="00C54DCD">
        <w:rPr>
          <w:rFonts w:ascii="Arial" w:hAnsi="Arial" w:cs="Arial"/>
          <w:color w:val="202124"/>
          <w:shd w:val="clear" w:color="auto" w:fill="FFFFFF"/>
        </w:rPr>
        <w:t>speculates</w:t>
      </w:r>
      <w:r w:rsidR="00035E0F" w:rsidRPr="00C54DCD">
        <w:rPr>
          <w:rFonts w:ascii="Arial" w:hAnsi="Arial" w:cs="Arial"/>
          <w:color w:val="202124"/>
          <w:shd w:val="clear" w:color="auto" w:fill="FFFFFF"/>
        </w:rPr>
        <w:t xml:space="preserve"> that consumers </w:t>
      </w:r>
      <w:r w:rsidR="00BB48BF">
        <w:rPr>
          <w:rFonts w:ascii="Arial" w:hAnsi="Arial" w:cs="Arial"/>
          <w:color w:val="202124"/>
          <w:shd w:val="clear" w:color="auto" w:fill="FFFFFF"/>
        </w:rPr>
        <w:t xml:space="preserve">will </w:t>
      </w:r>
      <w:r w:rsidR="00035E0F" w:rsidRPr="00C54DCD">
        <w:rPr>
          <w:rFonts w:ascii="Arial" w:hAnsi="Arial" w:cs="Arial"/>
          <w:color w:val="202124"/>
          <w:shd w:val="clear" w:color="auto" w:fill="FFFFFF"/>
        </w:rPr>
        <w:t>act on</w:t>
      </w:r>
      <w:r w:rsidR="00BB48BF">
        <w:rPr>
          <w:rFonts w:ascii="Arial" w:hAnsi="Arial" w:cs="Arial"/>
          <w:color w:val="202124"/>
          <w:shd w:val="clear" w:color="auto" w:fill="FFFFFF"/>
        </w:rPr>
        <w:t xml:space="preserve"> their </w:t>
      </w:r>
      <w:r w:rsidR="00BE6379" w:rsidRPr="00C54DCD">
        <w:rPr>
          <w:rFonts w:ascii="Arial" w:hAnsi="Arial" w:cs="Arial"/>
          <w:color w:val="202124"/>
          <w:shd w:val="clear" w:color="auto" w:fill="FFFFFF"/>
        </w:rPr>
        <w:t>behaviours</w:t>
      </w:r>
      <w:r w:rsidR="00BE6379">
        <w:rPr>
          <w:rFonts w:ascii="Arial" w:hAnsi="Arial" w:cs="Arial"/>
          <w:color w:val="202124"/>
          <w:shd w:val="clear" w:color="auto" w:fill="FFFFFF"/>
        </w:rPr>
        <w:t xml:space="preserve"> and</w:t>
      </w:r>
      <w:r w:rsidR="00BB48BF">
        <w:rPr>
          <w:rFonts w:ascii="Arial" w:hAnsi="Arial" w:cs="Arial"/>
          <w:color w:val="202124"/>
          <w:shd w:val="clear" w:color="auto" w:fill="FFFFFF"/>
        </w:rPr>
        <w:t xml:space="preserve"> is</w:t>
      </w:r>
      <w:r w:rsidR="00035E0F" w:rsidRPr="00C54DCD">
        <w:rPr>
          <w:rFonts w:ascii="Arial" w:hAnsi="Arial" w:cs="Arial"/>
          <w:color w:val="202124"/>
          <w:shd w:val="clear" w:color="auto" w:fill="FFFFFF"/>
        </w:rPr>
        <w:t xml:space="preserve"> based on their intention to create or receive a </w:t>
      </w:r>
      <w:r w:rsidR="00BE6379">
        <w:rPr>
          <w:rFonts w:ascii="Arial" w:hAnsi="Arial" w:cs="Arial"/>
          <w:color w:val="202124"/>
          <w:shd w:val="clear" w:color="auto" w:fill="FFFFFF"/>
        </w:rPr>
        <w:t>certain</w:t>
      </w:r>
      <w:r w:rsidR="00035E0F" w:rsidRPr="00C54DCD">
        <w:rPr>
          <w:rFonts w:ascii="Arial" w:hAnsi="Arial" w:cs="Arial"/>
          <w:color w:val="202124"/>
          <w:shd w:val="clear" w:color="auto" w:fill="FFFFFF"/>
        </w:rPr>
        <w:t xml:space="preserve"> outcome.</w:t>
      </w:r>
      <w:r w:rsidR="003203EA">
        <w:rPr>
          <w:rFonts w:ascii="Arial" w:hAnsi="Arial" w:cs="Arial"/>
          <w:color w:val="202124"/>
          <w:shd w:val="clear" w:color="auto" w:fill="FFFFFF"/>
        </w:rPr>
        <w:t xml:space="preserve"> </w:t>
      </w:r>
    </w:p>
    <w:p w14:paraId="0D7ABC49" w14:textId="7A7B782B" w:rsidR="00045748" w:rsidRPr="00171EAE" w:rsidRDefault="003A1719" w:rsidP="00163FFA">
      <w:pPr>
        <w:spacing w:line="360" w:lineRule="auto"/>
        <w:rPr>
          <w:rFonts w:ascii="Arial" w:hAnsi="Arial" w:cs="Arial"/>
          <w:color w:val="202124"/>
          <w:shd w:val="clear" w:color="auto" w:fill="FFFFFF"/>
        </w:rPr>
      </w:pPr>
      <w:r>
        <w:rPr>
          <w:rFonts w:ascii="Arial" w:hAnsi="Arial" w:cs="Arial"/>
          <w:color w:val="202124"/>
          <w:shd w:val="clear" w:color="auto" w:fill="FFFFFF"/>
        </w:rPr>
        <w:t xml:space="preserve">Customer behaviour depends on personal </w:t>
      </w:r>
      <w:r w:rsidR="001D74A3">
        <w:rPr>
          <w:rFonts w:ascii="Arial" w:hAnsi="Arial" w:cs="Arial"/>
          <w:color w:val="202124"/>
          <w:shd w:val="clear" w:color="auto" w:fill="FFFFFF"/>
        </w:rPr>
        <w:t xml:space="preserve">choices, when it comes to buying or choosing </w:t>
      </w:r>
      <w:r w:rsidR="003F46B0">
        <w:rPr>
          <w:rFonts w:ascii="Arial" w:hAnsi="Arial" w:cs="Arial"/>
          <w:color w:val="202124"/>
          <w:shd w:val="clear" w:color="auto" w:fill="FFFFFF"/>
        </w:rPr>
        <w:t xml:space="preserve">certain services, and these factors, </w:t>
      </w:r>
      <w:r w:rsidR="00D402EE">
        <w:rPr>
          <w:rFonts w:ascii="Arial" w:hAnsi="Arial" w:cs="Arial"/>
          <w:color w:val="202124"/>
          <w:shd w:val="clear" w:color="auto" w:fill="FFFFFF"/>
        </w:rPr>
        <w:t>must</w:t>
      </w:r>
      <w:r w:rsidR="003F46B0">
        <w:rPr>
          <w:rFonts w:ascii="Arial" w:hAnsi="Arial" w:cs="Arial"/>
          <w:color w:val="202124"/>
          <w:shd w:val="clear" w:color="auto" w:fill="FFFFFF"/>
        </w:rPr>
        <w:t xml:space="preserve"> be considerate when doing promotions. </w:t>
      </w:r>
      <w:r w:rsidR="007C28D2">
        <w:rPr>
          <w:rFonts w:ascii="Arial" w:hAnsi="Arial" w:cs="Arial"/>
          <w:color w:val="202124"/>
          <w:shd w:val="clear" w:color="auto" w:fill="FFFFFF"/>
        </w:rPr>
        <w:t xml:space="preserve">Through feedback and reviews, organisations can be aware of these factors, </w:t>
      </w:r>
      <w:r w:rsidR="00B73D1C">
        <w:rPr>
          <w:rFonts w:ascii="Arial" w:hAnsi="Arial" w:cs="Arial"/>
          <w:color w:val="202124"/>
          <w:shd w:val="clear" w:color="auto" w:fill="FFFFFF"/>
        </w:rPr>
        <w:t xml:space="preserve">there are constant changes in customers behaviours and their </w:t>
      </w:r>
      <w:r w:rsidR="0003014B">
        <w:rPr>
          <w:rFonts w:ascii="Arial" w:hAnsi="Arial" w:cs="Arial"/>
          <w:color w:val="202124"/>
          <w:shd w:val="clear" w:color="auto" w:fill="FFFFFF"/>
        </w:rPr>
        <w:t>choices</w:t>
      </w:r>
      <w:r w:rsidR="00B73D1C">
        <w:rPr>
          <w:rFonts w:ascii="Arial" w:hAnsi="Arial" w:cs="Arial"/>
          <w:color w:val="202124"/>
          <w:shd w:val="clear" w:color="auto" w:fill="FFFFFF"/>
        </w:rPr>
        <w:t xml:space="preserve">. </w:t>
      </w:r>
      <w:r w:rsidR="008E4FDC">
        <w:rPr>
          <w:rFonts w:ascii="Arial" w:hAnsi="Arial" w:cs="Arial"/>
          <w:color w:val="202124"/>
          <w:shd w:val="clear" w:color="auto" w:fill="FFFFFF"/>
        </w:rPr>
        <w:t xml:space="preserve">Other factors that have impact </w:t>
      </w:r>
      <w:r w:rsidR="00112F86">
        <w:rPr>
          <w:rFonts w:ascii="Arial" w:hAnsi="Arial" w:cs="Arial"/>
          <w:color w:val="202124"/>
          <w:shd w:val="clear" w:color="auto" w:fill="FFFFFF"/>
        </w:rPr>
        <w:t>on</w:t>
      </w:r>
      <w:r w:rsidR="008E4FDC">
        <w:rPr>
          <w:rFonts w:ascii="Arial" w:hAnsi="Arial" w:cs="Arial"/>
          <w:color w:val="202124"/>
          <w:shd w:val="clear" w:color="auto" w:fill="FFFFFF"/>
        </w:rPr>
        <w:t xml:space="preserve"> the customers </w:t>
      </w:r>
      <w:r w:rsidR="00112F86">
        <w:rPr>
          <w:rFonts w:ascii="Arial" w:hAnsi="Arial" w:cs="Arial"/>
          <w:color w:val="202124"/>
          <w:shd w:val="clear" w:color="auto" w:fill="FFFFFF"/>
        </w:rPr>
        <w:t>behaviour</w:t>
      </w:r>
      <w:r w:rsidR="00013F7C">
        <w:rPr>
          <w:rFonts w:ascii="Arial" w:hAnsi="Arial" w:cs="Arial"/>
          <w:color w:val="202124"/>
          <w:shd w:val="clear" w:color="auto" w:fill="FFFFFF"/>
        </w:rPr>
        <w:t xml:space="preserve"> are </w:t>
      </w:r>
      <w:r w:rsidR="008E4FDC">
        <w:rPr>
          <w:rFonts w:ascii="Arial" w:hAnsi="Arial" w:cs="Arial"/>
          <w:color w:val="202124"/>
          <w:shd w:val="clear" w:color="auto" w:fill="FFFFFF"/>
        </w:rPr>
        <w:t xml:space="preserve">cultural influences, </w:t>
      </w:r>
      <w:r w:rsidR="007469A2">
        <w:rPr>
          <w:rFonts w:ascii="Arial" w:hAnsi="Arial" w:cs="Arial"/>
          <w:color w:val="202124"/>
          <w:shd w:val="clear" w:color="auto" w:fill="FFFFFF"/>
        </w:rPr>
        <w:t>certain forms of beliefs</w:t>
      </w:r>
      <w:r w:rsidR="00C83C6E">
        <w:rPr>
          <w:rFonts w:ascii="Arial" w:hAnsi="Arial" w:cs="Arial"/>
          <w:color w:val="202124"/>
          <w:shd w:val="clear" w:color="auto" w:fill="FFFFFF"/>
        </w:rPr>
        <w:t>, will influence their way of buying,</w:t>
      </w:r>
      <w:r w:rsidR="004A6F21">
        <w:rPr>
          <w:rFonts w:ascii="Arial" w:hAnsi="Arial" w:cs="Arial"/>
          <w:color w:val="202124"/>
          <w:shd w:val="clear" w:color="auto" w:fill="FFFFFF"/>
        </w:rPr>
        <w:t xml:space="preserve"> social </w:t>
      </w:r>
      <w:r w:rsidR="004D33FD">
        <w:rPr>
          <w:rFonts w:ascii="Arial" w:hAnsi="Arial" w:cs="Arial"/>
          <w:color w:val="202124"/>
          <w:shd w:val="clear" w:color="auto" w:fill="FFFFFF"/>
        </w:rPr>
        <w:t>influences</w:t>
      </w:r>
      <w:r w:rsidR="004A6F21">
        <w:rPr>
          <w:rFonts w:ascii="Arial" w:hAnsi="Arial" w:cs="Arial"/>
          <w:color w:val="202124"/>
          <w:shd w:val="clear" w:color="auto" w:fill="FFFFFF"/>
        </w:rPr>
        <w:t>, social classes</w:t>
      </w:r>
      <w:r w:rsidR="00170267">
        <w:rPr>
          <w:rFonts w:ascii="Arial" w:hAnsi="Arial" w:cs="Arial"/>
          <w:color w:val="202124"/>
          <w:shd w:val="clear" w:color="auto" w:fill="FFFFFF"/>
        </w:rPr>
        <w:t xml:space="preserve"> and family</w:t>
      </w:r>
      <w:r w:rsidR="00C57086">
        <w:rPr>
          <w:rFonts w:ascii="Arial" w:hAnsi="Arial" w:cs="Arial"/>
          <w:color w:val="202124"/>
          <w:shd w:val="clear" w:color="auto" w:fill="FFFFFF"/>
        </w:rPr>
        <w:t>, also price, inconvenience, service failure</w:t>
      </w:r>
      <w:r w:rsidR="00511AF7">
        <w:rPr>
          <w:rFonts w:ascii="Arial" w:hAnsi="Arial" w:cs="Arial"/>
          <w:color w:val="202124"/>
          <w:shd w:val="clear" w:color="auto" w:fill="FFFFFF"/>
        </w:rPr>
        <w:t>, or response</w:t>
      </w:r>
      <w:r w:rsidR="003D527C">
        <w:rPr>
          <w:rFonts w:ascii="Arial" w:hAnsi="Arial" w:cs="Arial"/>
          <w:color w:val="202124"/>
          <w:shd w:val="clear" w:color="auto" w:fill="FFFFFF"/>
        </w:rPr>
        <w:t xml:space="preserve"> failure</w:t>
      </w:r>
      <w:r w:rsidR="00511AF7">
        <w:rPr>
          <w:rFonts w:ascii="Arial" w:hAnsi="Arial" w:cs="Arial"/>
          <w:color w:val="202124"/>
          <w:shd w:val="clear" w:color="auto" w:fill="FFFFFF"/>
        </w:rPr>
        <w:t xml:space="preserve"> to solve a problem when </w:t>
      </w:r>
      <w:r w:rsidR="003D527C">
        <w:rPr>
          <w:rFonts w:ascii="Arial" w:hAnsi="Arial" w:cs="Arial"/>
          <w:color w:val="202124"/>
          <w:shd w:val="clear" w:color="auto" w:fill="FFFFFF"/>
        </w:rPr>
        <w:t>encountered.</w:t>
      </w:r>
      <w:r w:rsidR="00BA2C0B">
        <w:rPr>
          <w:rFonts w:ascii="Arial" w:hAnsi="Arial" w:cs="Arial"/>
          <w:color w:val="202124"/>
          <w:shd w:val="clear" w:color="auto" w:fill="FFFFFF"/>
        </w:rPr>
        <w:t xml:space="preserve"> </w:t>
      </w:r>
      <w:r w:rsidR="0090780A">
        <w:rPr>
          <w:rFonts w:ascii="Arial" w:hAnsi="Arial" w:cs="Arial"/>
          <w:color w:val="202124"/>
          <w:shd w:val="clear" w:color="auto" w:fill="FFFFFF"/>
        </w:rPr>
        <w:t xml:space="preserve">There are certain personal dominants </w:t>
      </w:r>
      <w:r w:rsidR="005C5ACC">
        <w:rPr>
          <w:rFonts w:ascii="Arial" w:hAnsi="Arial" w:cs="Arial"/>
          <w:color w:val="202124"/>
          <w:shd w:val="clear" w:color="auto" w:fill="FFFFFF"/>
        </w:rPr>
        <w:t xml:space="preserve">that can influence the customers behaviour, like </w:t>
      </w:r>
      <w:r w:rsidR="00887F71">
        <w:rPr>
          <w:rFonts w:ascii="Arial" w:hAnsi="Arial" w:cs="Arial"/>
          <w:color w:val="202124"/>
          <w:shd w:val="clear" w:color="auto" w:fill="FFFFFF"/>
        </w:rPr>
        <w:t xml:space="preserve">internal personal factors, </w:t>
      </w:r>
      <w:r w:rsidR="001A6DB5">
        <w:rPr>
          <w:rFonts w:ascii="Arial" w:hAnsi="Arial" w:cs="Arial"/>
          <w:color w:val="202124"/>
          <w:shd w:val="clear" w:color="auto" w:fill="FFFFFF"/>
        </w:rPr>
        <w:t xml:space="preserve">customers personality </w:t>
      </w:r>
      <w:r w:rsidR="00BC70F4">
        <w:rPr>
          <w:rFonts w:ascii="Arial" w:hAnsi="Arial" w:cs="Arial"/>
          <w:color w:val="202124"/>
          <w:shd w:val="clear" w:color="auto" w:fill="FFFFFF"/>
        </w:rPr>
        <w:lastRenderedPageBreak/>
        <w:t>influences</w:t>
      </w:r>
      <w:r w:rsidR="001A6DB5">
        <w:rPr>
          <w:rFonts w:ascii="Arial" w:hAnsi="Arial" w:cs="Arial"/>
          <w:color w:val="202124"/>
          <w:shd w:val="clear" w:color="auto" w:fill="FFFFFF"/>
        </w:rPr>
        <w:t xml:space="preserve"> their behaviour</w:t>
      </w:r>
      <w:r w:rsidR="001A6DB5" w:rsidRPr="00171EAE">
        <w:rPr>
          <w:rFonts w:ascii="Arial" w:hAnsi="Arial" w:cs="Arial"/>
          <w:color w:val="202124"/>
          <w:shd w:val="clear" w:color="auto" w:fill="FFFFFF"/>
        </w:rPr>
        <w:t>.</w:t>
      </w:r>
      <w:r w:rsidR="00171EAE" w:rsidRPr="00171EAE">
        <w:rPr>
          <w:rFonts w:ascii="Arial" w:hAnsi="Arial" w:cs="Arial"/>
          <w:color w:val="202124"/>
          <w:shd w:val="clear" w:color="auto" w:fill="FFFFFF"/>
        </w:rPr>
        <w:t xml:space="preserve"> </w:t>
      </w:r>
      <w:r w:rsidR="00171EAE" w:rsidRPr="00171EAE">
        <w:rPr>
          <w:rFonts w:ascii="Arial" w:hAnsi="Arial" w:cs="Arial"/>
          <w:color w:val="000000"/>
          <w:shd w:val="clear" w:color="auto" w:fill="FFFFFF"/>
        </w:rPr>
        <w:t>(The Customer Code of Ethics: The Seven Beliefs of a Great Service Attitude - The 360 Blog from Salesforce, 2021)</w:t>
      </w:r>
    </w:p>
    <w:p w14:paraId="158E6453" w14:textId="1BCECA2B" w:rsidR="00EA398E" w:rsidRPr="00163FFA" w:rsidRDefault="00BA2C0B" w:rsidP="00163FFA">
      <w:pPr>
        <w:spacing w:line="360" w:lineRule="auto"/>
        <w:rPr>
          <w:rFonts w:ascii="Arial" w:hAnsi="Arial" w:cs="Arial"/>
          <w:color w:val="202124"/>
          <w:shd w:val="clear" w:color="auto" w:fill="FFFFFF"/>
        </w:rPr>
      </w:pPr>
      <w:r>
        <w:rPr>
          <w:rFonts w:ascii="Arial" w:hAnsi="Arial" w:cs="Arial"/>
          <w:color w:val="202124"/>
          <w:shd w:val="clear" w:color="auto" w:fill="FFFFFF"/>
        </w:rPr>
        <w:t>After the breakout of the pandemic Pret a Manger,</w:t>
      </w:r>
      <w:r w:rsidR="0068142D">
        <w:rPr>
          <w:rFonts w:ascii="Arial" w:hAnsi="Arial" w:cs="Arial"/>
          <w:color w:val="202124"/>
          <w:shd w:val="clear" w:color="auto" w:fill="FFFFFF"/>
        </w:rPr>
        <w:t xml:space="preserve"> changed some of their customs, to be more adaptable to the new reality of their customers, they changed their operating hours, </w:t>
      </w:r>
      <w:r w:rsidR="00474BCB">
        <w:rPr>
          <w:rFonts w:ascii="Arial" w:hAnsi="Arial" w:cs="Arial"/>
          <w:color w:val="202124"/>
          <w:shd w:val="clear" w:color="auto" w:fill="FFFFFF"/>
        </w:rPr>
        <w:t xml:space="preserve">introduced a delivery system, </w:t>
      </w:r>
      <w:r w:rsidR="00664BE6">
        <w:rPr>
          <w:rFonts w:ascii="Arial" w:hAnsi="Arial" w:cs="Arial"/>
          <w:color w:val="202124"/>
          <w:shd w:val="clear" w:color="auto" w:fill="FFFFFF"/>
        </w:rPr>
        <w:t xml:space="preserve">started selling coffee beans, through </w:t>
      </w:r>
      <w:r w:rsidR="00C1045B">
        <w:rPr>
          <w:rFonts w:ascii="Arial" w:hAnsi="Arial" w:cs="Arial"/>
          <w:color w:val="202124"/>
          <w:shd w:val="clear" w:color="auto" w:fill="FFFFFF"/>
        </w:rPr>
        <w:t>Amazon and also at Waitrose.</w:t>
      </w:r>
      <w:r w:rsidR="00474BCB">
        <w:rPr>
          <w:rFonts w:ascii="Arial" w:hAnsi="Arial" w:cs="Arial"/>
          <w:color w:val="202124"/>
          <w:shd w:val="clear" w:color="auto" w:fill="FFFFFF"/>
        </w:rPr>
        <w:t xml:space="preserve">so that </w:t>
      </w:r>
      <w:r w:rsidR="00A760F4">
        <w:rPr>
          <w:rFonts w:ascii="Arial" w:hAnsi="Arial" w:cs="Arial"/>
          <w:color w:val="202124"/>
          <w:shd w:val="clear" w:color="auto" w:fill="FFFFFF"/>
        </w:rPr>
        <w:t>their customers, could still have access to their products</w:t>
      </w:r>
      <w:r w:rsidR="00C1045B">
        <w:rPr>
          <w:rFonts w:ascii="Arial" w:hAnsi="Arial" w:cs="Arial"/>
          <w:color w:val="202124"/>
          <w:shd w:val="clear" w:color="auto" w:fill="FFFFFF"/>
        </w:rPr>
        <w:t>.</w:t>
      </w:r>
      <w:r w:rsidR="00ED0819">
        <w:rPr>
          <w:rFonts w:ascii="Arial" w:hAnsi="Arial" w:cs="Arial"/>
          <w:color w:val="202124"/>
          <w:shd w:val="clear" w:color="auto" w:fill="FFFFFF"/>
        </w:rPr>
        <w:t xml:space="preserve"> They started to email their customers, about the changes and keeping them up to date on the</w:t>
      </w:r>
      <w:r w:rsidR="00D12E01">
        <w:rPr>
          <w:rFonts w:ascii="Arial" w:hAnsi="Arial" w:cs="Arial"/>
          <w:color w:val="202124"/>
          <w:shd w:val="clear" w:color="auto" w:fill="FFFFFF"/>
        </w:rPr>
        <w:t xml:space="preserve"> changes, has they rolled out.</w:t>
      </w:r>
      <w:r w:rsidR="008D211D">
        <w:rPr>
          <w:rFonts w:ascii="Arial" w:hAnsi="Arial" w:cs="Arial"/>
          <w:color w:val="202124"/>
          <w:shd w:val="clear" w:color="auto" w:fill="FFFFFF"/>
        </w:rPr>
        <w:t xml:space="preserve">            </w:t>
      </w:r>
      <w:r w:rsidR="00C1045B">
        <w:rPr>
          <w:rFonts w:ascii="Arial" w:hAnsi="Arial" w:cs="Arial"/>
          <w:color w:val="202124"/>
          <w:shd w:val="clear" w:color="auto" w:fill="FFFFFF"/>
        </w:rPr>
        <w:t>(Pret,</w:t>
      </w:r>
      <w:r w:rsidR="008B28E9">
        <w:rPr>
          <w:rFonts w:ascii="Arial" w:hAnsi="Arial" w:cs="Arial"/>
          <w:color w:val="202124"/>
          <w:shd w:val="clear" w:color="auto" w:fill="FFFFFF"/>
        </w:rPr>
        <w:t xml:space="preserve"> </w:t>
      </w:r>
      <w:r w:rsidR="00C1045B">
        <w:rPr>
          <w:rFonts w:ascii="Arial" w:hAnsi="Arial" w:cs="Arial"/>
          <w:color w:val="202124"/>
          <w:shd w:val="clear" w:color="auto" w:fill="FFFFFF"/>
        </w:rPr>
        <w:t>2</w:t>
      </w:r>
      <w:r w:rsidR="008B28E9">
        <w:rPr>
          <w:rFonts w:ascii="Arial" w:hAnsi="Arial" w:cs="Arial"/>
          <w:color w:val="202124"/>
          <w:shd w:val="clear" w:color="auto" w:fill="FFFFFF"/>
        </w:rPr>
        <w:t>020)</w:t>
      </w:r>
    </w:p>
    <w:p w14:paraId="11CCE943" w14:textId="46238F81" w:rsidR="00C706F9" w:rsidRDefault="00CA3456" w:rsidP="00870009">
      <w:pPr>
        <w:jc w:val="center"/>
        <w:rPr>
          <w:rFonts w:ascii="Arial" w:hAnsi="Arial" w:cs="Arial"/>
          <w:b/>
          <w:bCs/>
          <w:color w:val="B01693"/>
        </w:rPr>
      </w:pPr>
      <w:r>
        <w:rPr>
          <w:rFonts w:ascii="Arial" w:hAnsi="Arial" w:cs="Arial"/>
          <w:b/>
          <w:bCs/>
          <w:color w:val="B01693"/>
        </w:rPr>
        <w:t xml:space="preserve">5.3 </w:t>
      </w:r>
      <w:r w:rsidR="00C706F9" w:rsidRPr="00C706F9">
        <w:rPr>
          <w:rFonts w:ascii="Arial" w:hAnsi="Arial" w:cs="Arial"/>
          <w:b/>
          <w:bCs/>
          <w:color w:val="B01693"/>
        </w:rPr>
        <w:t>CUSTOMER EXPERIENCE</w:t>
      </w:r>
    </w:p>
    <w:p w14:paraId="58A8F7C7" w14:textId="77777777" w:rsidR="00964D92" w:rsidRDefault="00964D92" w:rsidP="00870009">
      <w:pPr>
        <w:jc w:val="center"/>
        <w:rPr>
          <w:rFonts w:ascii="Arial" w:hAnsi="Arial" w:cs="Arial"/>
          <w:b/>
          <w:bCs/>
          <w:color w:val="B01693"/>
        </w:rPr>
      </w:pPr>
    </w:p>
    <w:tbl>
      <w:tblPr>
        <w:tblStyle w:val="TableGrid"/>
        <w:tblW w:w="0" w:type="auto"/>
        <w:tblLayout w:type="fixed"/>
        <w:tblLook w:val="04A0" w:firstRow="1" w:lastRow="0" w:firstColumn="1" w:lastColumn="0" w:noHBand="0" w:noVBand="1"/>
      </w:tblPr>
      <w:tblGrid>
        <w:gridCol w:w="1178"/>
        <w:gridCol w:w="1060"/>
        <w:gridCol w:w="1105"/>
        <w:gridCol w:w="1060"/>
        <w:gridCol w:w="1404"/>
        <w:gridCol w:w="995"/>
        <w:gridCol w:w="1415"/>
        <w:gridCol w:w="1133"/>
      </w:tblGrid>
      <w:tr w:rsidR="00EC5882" w14:paraId="63EF452F" w14:textId="77777777" w:rsidTr="000717BE">
        <w:trPr>
          <w:trHeight w:val="2100"/>
        </w:trPr>
        <w:tc>
          <w:tcPr>
            <w:tcW w:w="1178" w:type="dxa"/>
          </w:tcPr>
          <w:p w14:paraId="134188EB" w14:textId="77777777" w:rsidR="006D6E50" w:rsidRPr="00804F5C" w:rsidRDefault="00BF3DAF" w:rsidP="00536DED">
            <w:pPr>
              <w:jc w:val="center"/>
              <w:rPr>
                <w:rFonts w:ascii="Arial" w:hAnsi="Arial" w:cs="Arial"/>
                <w:b/>
                <w:bCs/>
                <w:noProof/>
                <w:sz w:val="16"/>
                <w:szCs w:val="16"/>
              </w:rPr>
            </w:pPr>
            <w:r w:rsidRPr="00804F5C">
              <w:rPr>
                <w:rFonts w:ascii="Arial" w:hAnsi="Arial" w:cs="Arial"/>
                <w:b/>
                <w:bCs/>
                <w:noProof/>
                <w:sz w:val="16"/>
                <w:szCs w:val="16"/>
              </w:rPr>
              <w:drawing>
                <wp:inline distT="0" distB="0" distL="0" distR="0" wp14:anchorId="0DDDD040" wp14:editId="1CFA1929">
                  <wp:extent cx="673100" cy="914400"/>
                  <wp:effectExtent l="0" t="0" r="0" b="0"/>
                  <wp:docPr id="14" name="Graphic 14" descr="Cycle with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descr="Cycle with people"/>
                          <pic:cNvPicPr/>
                        </pic:nvPicPr>
                        <pic:blipFill>
                          <a:blip r:embed="rId30">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673100" cy="914400"/>
                          </a:xfrm>
                          <a:prstGeom prst="rect">
                            <a:avLst/>
                          </a:prstGeom>
                        </pic:spPr>
                      </pic:pic>
                    </a:graphicData>
                  </a:graphic>
                </wp:inline>
              </w:drawing>
            </w:r>
          </w:p>
          <w:p w14:paraId="7C085B04" w14:textId="725DC3D7" w:rsidR="00A349C1" w:rsidRPr="00804F5C" w:rsidRDefault="00A349C1" w:rsidP="00A349C1">
            <w:pPr>
              <w:rPr>
                <w:rFonts w:ascii="Arial" w:hAnsi="Arial" w:cs="Arial"/>
                <w:b/>
                <w:bCs/>
                <w:sz w:val="16"/>
                <w:szCs w:val="16"/>
              </w:rPr>
            </w:pPr>
            <w:r w:rsidRPr="00804F5C">
              <w:rPr>
                <w:rFonts w:ascii="Arial" w:hAnsi="Arial" w:cs="Arial"/>
                <w:b/>
                <w:bCs/>
                <w:sz w:val="16"/>
                <w:szCs w:val="16"/>
              </w:rPr>
              <w:t>ADVICE</w:t>
            </w:r>
          </w:p>
        </w:tc>
        <w:tc>
          <w:tcPr>
            <w:tcW w:w="1060" w:type="dxa"/>
          </w:tcPr>
          <w:p w14:paraId="1AB39B37" w14:textId="77777777" w:rsidR="006D6E50" w:rsidRPr="00804F5C" w:rsidRDefault="00323067" w:rsidP="00536DED">
            <w:pPr>
              <w:jc w:val="center"/>
              <w:rPr>
                <w:rFonts w:ascii="Arial" w:hAnsi="Arial" w:cs="Arial"/>
                <w:b/>
                <w:bCs/>
                <w:noProof/>
                <w:sz w:val="16"/>
                <w:szCs w:val="16"/>
              </w:rPr>
            </w:pPr>
            <w:r w:rsidRPr="00804F5C">
              <w:rPr>
                <w:rFonts w:ascii="Arial" w:hAnsi="Arial" w:cs="Arial"/>
                <w:b/>
                <w:bCs/>
                <w:noProof/>
                <w:sz w:val="16"/>
                <w:szCs w:val="16"/>
              </w:rPr>
              <w:drawing>
                <wp:inline distT="0" distB="0" distL="0" distR="0" wp14:anchorId="3440E897" wp14:editId="70072D79">
                  <wp:extent cx="590550" cy="914400"/>
                  <wp:effectExtent l="0" t="0" r="0" b="0"/>
                  <wp:docPr id="16" name="Graphic 16" descr="Speaker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raphic 16" descr="Speaker Phone"/>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0" y="0"/>
                            <a:ext cx="590550" cy="914400"/>
                          </a:xfrm>
                          <a:prstGeom prst="rect">
                            <a:avLst/>
                          </a:prstGeom>
                        </pic:spPr>
                      </pic:pic>
                    </a:graphicData>
                  </a:graphic>
                </wp:inline>
              </w:drawing>
            </w:r>
          </w:p>
          <w:p w14:paraId="6798A2F5" w14:textId="5E888A93" w:rsidR="00A349C1" w:rsidRPr="00804F5C" w:rsidRDefault="00A349C1" w:rsidP="00A349C1">
            <w:pPr>
              <w:rPr>
                <w:rFonts w:ascii="Arial" w:hAnsi="Arial" w:cs="Arial"/>
                <w:b/>
                <w:bCs/>
                <w:sz w:val="16"/>
                <w:szCs w:val="16"/>
              </w:rPr>
            </w:pPr>
            <w:r w:rsidRPr="00804F5C">
              <w:rPr>
                <w:rFonts w:ascii="Arial" w:hAnsi="Arial" w:cs="Arial"/>
                <w:b/>
                <w:bCs/>
                <w:sz w:val="16"/>
                <w:szCs w:val="16"/>
              </w:rPr>
              <w:t>SUPPORT</w:t>
            </w:r>
          </w:p>
        </w:tc>
        <w:tc>
          <w:tcPr>
            <w:tcW w:w="1105" w:type="dxa"/>
          </w:tcPr>
          <w:p w14:paraId="4B9EC0BD" w14:textId="77777777" w:rsidR="006D6E50" w:rsidRPr="00804F5C" w:rsidRDefault="00A02214" w:rsidP="00536DED">
            <w:pPr>
              <w:jc w:val="center"/>
              <w:rPr>
                <w:rFonts w:ascii="Arial" w:hAnsi="Arial" w:cs="Arial"/>
                <w:b/>
                <w:bCs/>
                <w:noProof/>
                <w:sz w:val="16"/>
                <w:szCs w:val="16"/>
              </w:rPr>
            </w:pPr>
            <w:r w:rsidRPr="00804F5C">
              <w:rPr>
                <w:rFonts w:ascii="Arial" w:hAnsi="Arial" w:cs="Arial"/>
                <w:b/>
                <w:bCs/>
                <w:noProof/>
                <w:sz w:val="16"/>
                <w:szCs w:val="16"/>
              </w:rPr>
              <w:drawing>
                <wp:inline distT="0" distB="0" distL="0" distR="0" wp14:anchorId="26976FEC" wp14:editId="16B5C588">
                  <wp:extent cx="622300" cy="914400"/>
                  <wp:effectExtent l="0" t="0" r="0" b="0"/>
                  <wp:docPr id="15" name="Graphic 15" descr="Head with 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raphic 15" descr="Head with gears"/>
                          <pic:cNvPicPr/>
                        </pic:nvPicPr>
                        <pic:blipFill>
                          <a:blip r:embed="rId34">
                            <a:extLst>
                              <a:ext uri="{28A0092B-C50C-407E-A947-70E740481C1C}">
                                <a14:useLocalDpi xmlns:a14="http://schemas.microsoft.com/office/drawing/2010/main" val="0"/>
                              </a:ext>
                              <a:ext uri="{96DAC541-7B7A-43D3-8B79-37D633B846F1}">
                                <asvg:svgBlip xmlns:asvg="http://schemas.microsoft.com/office/drawing/2016/SVG/main" r:embed="rId35"/>
                              </a:ext>
                            </a:extLst>
                          </a:blip>
                          <a:stretch>
                            <a:fillRect/>
                          </a:stretch>
                        </pic:blipFill>
                        <pic:spPr>
                          <a:xfrm>
                            <a:off x="0" y="0"/>
                            <a:ext cx="622300" cy="914400"/>
                          </a:xfrm>
                          <a:prstGeom prst="rect">
                            <a:avLst/>
                          </a:prstGeom>
                        </pic:spPr>
                      </pic:pic>
                    </a:graphicData>
                  </a:graphic>
                </wp:inline>
              </w:drawing>
            </w:r>
          </w:p>
          <w:p w14:paraId="65B0909B" w14:textId="7841F40D" w:rsidR="00FC7083" w:rsidRPr="00804F5C" w:rsidRDefault="00FC7083" w:rsidP="00FC7083">
            <w:pPr>
              <w:rPr>
                <w:rFonts w:ascii="Arial" w:hAnsi="Arial" w:cs="Arial"/>
                <w:b/>
                <w:bCs/>
                <w:sz w:val="16"/>
                <w:szCs w:val="16"/>
              </w:rPr>
            </w:pPr>
            <w:r w:rsidRPr="00804F5C">
              <w:rPr>
                <w:rFonts w:ascii="Arial" w:hAnsi="Arial" w:cs="Arial"/>
                <w:b/>
                <w:bCs/>
                <w:sz w:val="16"/>
                <w:szCs w:val="16"/>
              </w:rPr>
              <w:t>MIND</w:t>
            </w:r>
          </w:p>
        </w:tc>
        <w:tc>
          <w:tcPr>
            <w:tcW w:w="1060" w:type="dxa"/>
          </w:tcPr>
          <w:p w14:paraId="4FCA5B9A" w14:textId="77777777" w:rsidR="006D6E50" w:rsidRPr="00804F5C" w:rsidRDefault="00323067" w:rsidP="00536DED">
            <w:pPr>
              <w:jc w:val="center"/>
              <w:rPr>
                <w:rFonts w:ascii="Arial" w:hAnsi="Arial" w:cs="Arial"/>
                <w:b/>
                <w:bCs/>
                <w:noProof/>
                <w:sz w:val="16"/>
                <w:szCs w:val="16"/>
              </w:rPr>
            </w:pPr>
            <w:r w:rsidRPr="00804F5C">
              <w:rPr>
                <w:rFonts w:ascii="Arial" w:hAnsi="Arial" w:cs="Arial"/>
                <w:b/>
                <w:bCs/>
                <w:noProof/>
                <w:sz w:val="16"/>
                <w:szCs w:val="16"/>
              </w:rPr>
              <w:drawing>
                <wp:inline distT="0" distB="0" distL="0" distR="0" wp14:anchorId="5864FC30" wp14:editId="41EC0ECC">
                  <wp:extent cx="590550" cy="914400"/>
                  <wp:effectExtent l="0" t="0" r="0" b="0"/>
                  <wp:docPr id="17" name="Graphic 17" descr="Checklist RT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Checklist RTL"/>
                          <pic:cNvPicPr/>
                        </pic:nvPicPr>
                        <pic:blipFill>
                          <a:blip r:embed="rId36">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590550" cy="914400"/>
                          </a:xfrm>
                          <a:prstGeom prst="rect">
                            <a:avLst/>
                          </a:prstGeom>
                        </pic:spPr>
                      </pic:pic>
                    </a:graphicData>
                  </a:graphic>
                </wp:inline>
              </w:drawing>
            </w:r>
          </w:p>
          <w:p w14:paraId="41A870F6" w14:textId="292C7888" w:rsidR="00FC7083" w:rsidRPr="00804F5C" w:rsidRDefault="00FC7083" w:rsidP="00FC7083">
            <w:pPr>
              <w:rPr>
                <w:rFonts w:ascii="Arial" w:hAnsi="Arial" w:cs="Arial"/>
                <w:b/>
                <w:bCs/>
                <w:sz w:val="16"/>
                <w:szCs w:val="16"/>
              </w:rPr>
            </w:pPr>
            <w:r w:rsidRPr="00804F5C">
              <w:rPr>
                <w:rFonts w:ascii="Arial" w:hAnsi="Arial" w:cs="Arial"/>
                <w:b/>
                <w:bCs/>
                <w:sz w:val="16"/>
                <w:szCs w:val="16"/>
              </w:rPr>
              <w:t>QUALITY</w:t>
            </w:r>
          </w:p>
        </w:tc>
        <w:tc>
          <w:tcPr>
            <w:tcW w:w="1404" w:type="dxa"/>
          </w:tcPr>
          <w:p w14:paraId="114B1927" w14:textId="77777777" w:rsidR="006D6E50" w:rsidRPr="00804F5C" w:rsidRDefault="002206F6" w:rsidP="00536DED">
            <w:pPr>
              <w:jc w:val="center"/>
              <w:rPr>
                <w:rFonts w:ascii="Arial" w:hAnsi="Arial" w:cs="Arial"/>
                <w:b/>
                <w:bCs/>
                <w:noProof/>
                <w:sz w:val="16"/>
                <w:szCs w:val="16"/>
              </w:rPr>
            </w:pPr>
            <w:r w:rsidRPr="00804F5C">
              <w:rPr>
                <w:rFonts w:ascii="Arial" w:hAnsi="Arial" w:cs="Arial"/>
                <w:b/>
                <w:bCs/>
                <w:noProof/>
                <w:sz w:val="16"/>
                <w:szCs w:val="16"/>
              </w:rPr>
              <w:drawing>
                <wp:inline distT="0" distB="0" distL="0" distR="0" wp14:anchorId="32D476B1" wp14:editId="3837B349">
                  <wp:extent cx="527050" cy="914400"/>
                  <wp:effectExtent l="0" t="0" r="6350" b="0"/>
                  <wp:docPr id="18" name="Graphic 18" descr="Us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ic 18" descr="Users"/>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527050" cy="914400"/>
                          </a:xfrm>
                          <a:prstGeom prst="rect">
                            <a:avLst/>
                          </a:prstGeom>
                        </pic:spPr>
                      </pic:pic>
                    </a:graphicData>
                  </a:graphic>
                </wp:inline>
              </w:drawing>
            </w:r>
          </w:p>
          <w:p w14:paraId="7602615C" w14:textId="5CD833C6" w:rsidR="00FC7083" w:rsidRPr="00804F5C" w:rsidRDefault="00FC7083" w:rsidP="00FC7083">
            <w:pPr>
              <w:rPr>
                <w:rFonts w:ascii="Arial" w:hAnsi="Arial" w:cs="Arial"/>
                <w:b/>
                <w:bCs/>
                <w:sz w:val="16"/>
                <w:szCs w:val="16"/>
              </w:rPr>
            </w:pPr>
            <w:r w:rsidRPr="00804F5C">
              <w:rPr>
                <w:rFonts w:ascii="Arial" w:hAnsi="Arial" w:cs="Arial"/>
                <w:b/>
                <w:bCs/>
                <w:sz w:val="16"/>
                <w:szCs w:val="16"/>
              </w:rPr>
              <w:t>COMPETENCE</w:t>
            </w:r>
          </w:p>
        </w:tc>
        <w:tc>
          <w:tcPr>
            <w:tcW w:w="995" w:type="dxa"/>
          </w:tcPr>
          <w:p w14:paraId="0896D433" w14:textId="77777777" w:rsidR="006D6E50" w:rsidRPr="00804F5C" w:rsidRDefault="00122428" w:rsidP="00536DED">
            <w:pPr>
              <w:jc w:val="center"/>
              <w:rPr>
                <w:rFonts w:ascii="Arial" w:hAnsi="Arial" w:cs="Arial"/>
                <w:b/>
                <w:bCs/>
                <w:noProof/>
                <w:sz w:val="16"/>
                <w:szCs w:val="16"/>
              </w:rPr>
            </w:pPr>
            <w:r w:rsidRPr="00804F5C">
              <w:rPr>
                <w:rFonts w:ascii="Arial" w:hAnsi="Arial" w:cs="Arial"/>
                <w:b/>
                <w:bCs/>
                <w:noProof/>
                <w:sz w:val="16"/>
                <w:szCs w:val="16"/>
              </w:rPr>
              <w:drawing>
                <wp:inline distT="0" distB="0" distL="0" distR="0" wp14:anchorId="427C7E44" wp14:editId="7C8E4630">
                  <wp:extent cx="476250" cy="914400"/>
                  <wp:effectExtent l="0" t="0" r="0" b="0"/>
                  <wp:docPr id="19" name="Graphic 19" descr="Bar graph with upward tr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Graphic 19" descr="Bar graph with upward trend"/>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476250" cy="914400"/>
                          </a:xfrm>
                          <a:prstGeom prst="rect">
                            <a:avLst/>
                          </a:prstGeom>
                        </pic:spPr>
                      </pic:pic>
                    </a:graphicData>
                  </a:graphic>
                </wp:inline>
              </w:drawing>
            </w:r>
          </w:p>
          <w:p w14:paraId="545DF803" w14:textId="141AF824" w:rsidR="00EC5882" w:rsidRPr="00804F5C" w:rsidRDefault="00EC5882" w:rsidP="00EC5882">
            <w:pPr>
              <w:rPr>
                <w:rFonts w:ascii="Arial" w:hAnsi="Arial" w:cs="Arial"/>
                <w:b/>
                <w:bCs/>
                <w:sz w:val="16"/>
                <w:szCs w:val="16"/>
              </w:rPr>
            </w:pPr>
            <w:r w:rsidRPr="00804F5C">
              <w:rPr>
                <w:rFonts w:ascii="Arial" w:hAnsi="Arial" w:cs="Arial"/>
                <w:b/>
                <w:bCs/>
                <w:sz w:val="16"/>
                <w:szCs w:val="16"/>
              </w:rPr>
              <w:t>HELP</w:t>
            </w:r>
          </w:p>
        </w:tc>
        <w:tc>
          <w:tcPr>
            <w:tcW w:w="1415" w:type="dxa"/>
          </w:tcPr>
          <w:p w14:paraId="5941D800" w14:textId="77777777" w:rsidR="006D6E50" w:rsidRPr="00804F5C" w:rsidRDefault="00DA51B4" w:rsidP="00536DED">
            <w:pPr>
              <w:jc w:val="center"/>
              <w:rPr>
                <w:rFonts w:ascii="Arial" w:hAnsi="Arial" w:cs="Arial"/>
                <w:b/>
                <w:bCs/>
                <w:noProof/>
                <w:sz w:val="16"/>
                <w:szCs w:val="16"/>
              </w:rPr>
            </w:pPr>
            <w:r w:rsidRPr="00804F5C">
              <w:rPr>
                <w:rFonts w:ascii="Arial" w:hAnsi="Arial" w:cs="Arial"/>
                <w:b/>
                <w:bCs/>
                <w:noProof/>
                <w:sz w:val="16"/>
                <w:szCs w:val="16"/>
              </w:rPr>
              <w:drawing>
                <wp:inline distT="0" distB="0" distL="0" distR="0" wp14:anchorId="47882E06" wp14:editId="4EC2B23B">
                  <wp:extent cx="495300" cy="914400"/>
                  <wp:effectExtent l="0" t="0" r="0" b="0"/>
                  <wp:docPr id="21" name="Graphic 21" descr="Thumbs up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Graphic 21" descr="Thumbs up sign"/>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3"/>
                              </a:ext>
                            </a:extLst>
                          </a:blip>
                          <a:stretch>
                            <a:fillRect/>
                          </a:stretch>
                        </pic:blipFill>
                        <pic:spPr>
                          <a:xfrm>
                            <a:off x="0" y="0"/>
                            <a:ext cx="495300" cy="914400"/>
                          </a:xfrm>
                          <a:prstGeom prst="rect">
                            <a:avLst/>
                          </a:prstGeom>
                        </pic:spPr>
                      </pic:pic>
                    </a:graphicData>
                  </a:graphic>
                </wp:inline>
              </w:drawing>
            </w:r>
          </w:p>
          <w:p w14:paraId="34007304" w14:textId="7415EA85" w:rsidR="00EC5882" w:rsidRPr="00804F5C" w:rsidRDefault="00EC5882" w:rsidP="00EC5882">
            <w:pPr>
              <w:rPr>
                <w:rFonts w:ascii="Arial" w:hAnsi="Arial" w:cs="Arial"/>
                <w:b/>
                <w:bCs/>
                <w:sz w:val="16"/>
                <w:szCs w:val="16"/>
              </w:rPr>
            </w:pPr>
            <w:r w:rsidRPr="00804F5C">
              <w:rPr>
                <w:rFonts w:ascii="Arial" w:hAnsi="Arial" w:cs="Arial"/>
                <w:b/>
                <w:bCs/>
                <w:sz w:val="16"/>
                <w:szCs w:val="16"/>
              </w:rPr>
              <w:t>SATISFACTION</w:t>
            </w:r>
          </w:p>
        </w:tc>
        <w:tc>
          <w:tcPr>
            <w:tcW w:w="1133" w:type="dxa"/>
          </w:tcPr>
          <w:p w14:paraId="409BC47F" w14:textId="77777777" w:rsidR="006D6E50" w:rsidRPr="00804F5C" w:rsidRDefault="00DA51B4" w:rsidP="00536DED">
            <w:pPr>
              <w:jc w:val="center"/>
              <w:rPr>
                <w:rFonts w:ascii="Arial" w:hAnsi="Arial" w:cs="Arial"/>
                <w:b/>
                <w:bCs/>
                <w:noProof/>
                <w:sz w:val="16"/>
                <w:szCs w:val="16"/>
              </w:rPr>
            </w:pPr>
            <w:r w:rsidRPr="00804F5C">
              <w:rPr>
                <w:rFonts w:ascii="Arial" w:hAnsi="Arial" w:cs="Arial"/>
                <w:b/>
                <w:bCs/>
                <w:noProof/>
                <w:sz w:val="16"/>
                <w:szCs w:val="16"/>
              </w:rPr>
              <w:drawing>
                <wp:inline distT="0" distB="0" distL="0" distR="0" wp14:anchorId="01F66645" wp14:editId="1D6B5A45">
                  <wp:extent cx="628650" cy="914400"/>
                  <wp:effectExtent l="0" t="0" r="0" b="0"/>
                  <wp:docPr id="23" name="Graphic 23" descr="Cloud Com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raphic 23" descr="Cloud Computin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628650" cy="914400"/>
                          </a:xfrm>
                          <a:prstGeom prst="rect">
                            <a:avLst/>
                          </a:prstGeom>
                        </pic:spPr>
                      </pic:pic>
                    </a:graphicData>
                  </a:graphic>
                </wp:inline>
              </w:drawing>
            </w:r>
          </w:p>
          <w:p w14:paraId="104937D3" w14:textId="4F9B18EF" w:rsidR="00EC5882" w:rsidRPr="00804F5C" w:rsidRDefault="00EC5882" w:rsidP="00EC5882">
            <w:pPr>
              <w:rPr>
                <w:rFonts w:ascii="Arial" w:hAnsi="Arial" w:cs="Arial"/>
                <w:b/>
                <w:bCs/>
                <w:sz w:val="16"/>
                <w:szCs w:val="16"/>
              </w:rPr>
            </w:pPr>
            <w:r w:rsidRPr="00804F5C">
              <w:rPr>
                <w:rFonts w:ascii="Arial" w:hAnsi="Arial" w:cs="Arial"/>
                <w:b/>
                <w:bCs/>
                <w:sz w:val="16"/>
                <w:szCs w:val="16"/>
              </w:rPr>
              <w:t>SERVICE</w:t>
            </w:r>
          </w:p>
        </w:tc>
      </w:tr>
    </w:tbl>
    <w:p w14:paraId="09E7DA73" w14:textId="19419CFF" w:rsidR="005F64ED" w:rsidRDefault="005F64ED" w:rsidP="004631B3"/>
    <w:p w14:paraId="0530A09B" w14:textId="56A767CD" w:rsidR="00B423F2" w:rsidRPr="00DE0547" w:rsidRDefault="007D0C19" w:rsidP="007E3C4E">
      <w:pPr>
        <w:spacing w:line="360" w:lineRule="auto"/>
      </w:pPr>
      <w:r w:rsidRPr="00DE0547">
        <w:rPr>
          <w:rFonts w:ascii="Arial" w:hAnsi="Arial" w:cs="Arial"/>
          <w:color w:val="202124"/>
          <w:shd w:val="clear" w:color="auto" w:fill="FFFFFF"/>
        </w:rPr>
        <w:t xml:space="preserve">Lou Carbone, </w:t>
      </w:r>
      <w:r w:rsidR="00DE0547">
        <w:rPr>
          <w:rFonts w:ascii="Arial" w:hAnsi="Arial" w:cs="Arial"/>
          <w:color w:val="202124"/>
          <w:shd w:val="clear" w:color="auto" w:fill="FFFFFF"/>
        </w:rPr>
        <w:t xml:space="preserve">was the person </w:t>
      </w:r>
      <w:r w:rsidR="00B358D0">
        <w:rPr>
          <w:rFonts w:ascii="Arial" w:hAnsi="Arial" w:cs="Arial"/>
          <w:color w:val="202124"/>
          <w:shd w:val="clear" w:color="auto" w:fill="FFFFFF"/>
        </w:rPr>
        <w:t xml:space="preserve">who came up with </w:t>
      </w:r>
      <w:r w:rsidRPr="00DE0547">
        <w:rPr>
          <w:rFonts w:ascii="Arial" w:hAnsi="Arial" w:cs="Arial"/>
          <w:color w:val="202124"/>
          <w:shd w:val="clear" w:color="auto" w:fill="FFFFFF"/>
        </w:rPr>
        <w:t>the term </w:t>
      </w:r>
      <w:r w:rsidR="00212A3C">
        <w:rPr>
          <w:rFonts w:ascii="Arial" w:hAnsi="Arial" w:cs="Arial"/>
          <w:color w:val="202124"/>
          <w:shd w:val="clear" w:color="auto" w:fill="FFFFFF"/>
        </w:rPr>
        <w:t>“</w:t>
      </w:r>
      <w:r w:rsidRPr="00DE0547">
        <w:rPr>
          <w:rFonts w:ascii="Arial" w:hAnsi="Arial" w:cs="Arial"/>
          <w:color w:val="202124"/>
          <w:shd w:val="clear" w:color="auto" w:fill="FFFFFF"/>
        </w:rPr>
        <w:t>customer experience</w:t>
      </w:r>
      <w:r w:rsidR="00212A3C">
        <w:rPr>
          <w:rFonts w:ascii="Arial" w:hAnsi="Arial" w:cs="Arial"/>
          <w:color w:val="202124"/>
          <w:shd w:val="clear" w:color="auto" w:fill="FFFFFF"/>
        </w:rPr>
        <w:t>”</w:t>
      </w:r>
      <w:r w:rsidRPr="00DE0547">
        <w:rPr>
          <w:rFonts w:ascii="Arial" w:hAnsi="Arial" w:cs="Arial"/>
          <w:color w:val="202124"/>
          <w:shd w:val="clear" w:color="auto" w:fill="FFFFFF"/>
        </w:rPr>
        <w:t xml:space="preserve"> and is </w:t>
      </w:r>
      <w:r w:rsidR="00B358D0">
        <w:rPr>
          <w:rFonts w:ascii="Arial" w:hAnsi="Arial" w:cs="Arial"/>
          <w:color w:val="202124"/>
          <w:shd w:val="clear" w:color="auto" w:fill="FFFFFF"/>
        </w:rPr>
        <w:t xml:space="preserve">considered </w:t>
      </w:r>
      <w:r w:rsidRPr="00DE0547">
        <w:rPr>
          <w:rFonts w:ascii="Arial" w:hAnsi="Arial" w:cs="Arial"/>
          <w:color w:val="202124"/>
          <w:shd w:val="clear" w:color="auto" w:fill="FFFFFF"/>
        </w:rPr>
        <w:t>the father of the experience movement,</w:t>
      </w:r>
      <w:r w:rsidR="00D4711C" w:rsidRPr="00DE0547">
        <w:rPr>
          <w:rFonts w:ascii="Arial" w:hAnsi="Arial" w:cs="Arial"/>
          <w:color w:val="202124"/>
          <w:shd w:val="clear" w:color="auto" w:fill="FFFFFF"/>
        </w:rPr>
        <w:t xml:space="preserve"> CEM can be related to </w:t>
      </w:r>
      <w:r w:rsidR="00C840D5">
        <w:rPr>
          <w:rFonts w:ascii="Arial" w:hAnsi="Arial" w:cs="Arial"/>
          <w:color w:val="202124"/>
          <w:shd w:val="clear" w:color="auto" w:fill="FFFFFF"/>
        </w:rPr>
        <w:t>the</w:t>
      </w:r>
      <w:r w:rsidR="00802477">
        <w:rPr>
          <w:rFonts w:ascii="Arial" w:hAnsi="Arial" w:cs="Arial"/>
          <w:color w:val="202124"/>
          <w:shd w:val="clear" w:color="auto" w:fill="FFFFFF"/>
        </w:rPr>
        <w:t xml:space="preserve"> </w:t>
      </w:r>
      <w:r w:rsidR="004607C2">
        <w:rPr>
          <w:rFonts w:ascii="Arial" w:hAnsi="Arial" w:cs="Arial"/>
          <w:color w:val="202124"/>
          <w:shd w:val="clear" w:color="auto" w:fill="FFFFFF"/>
        </w:rPr>
        <w:t>customers mapping journey</w:t>
      </w:r>
      <w:r w:rsidR="00D4711C" w:rsidRPr="00DE0547">
        <w:rPr>
          <w:rFonts w:ascii="Arial" w:hAnsi="Arial" w:cs="Arial"/>
          <w:color w:val="202124"/>
          <w:shd w:val="clear" w:color="auto" w:fill="FFFFFF"/>
        </w:rPr>
        <w:t xml:space="preserve">, a concept </w:t>
      </w:r>
      <w:r w:rsidR="00512721">
        <w:rPr>
          <w:rFonts w:ascii="Arial" w:hAnsi="Arial" w:cs="Arial"/>
          <w:color w:val="202124"/>
          <w:shd w:val="clear" w:color="auto" w:fill="FFFFFF"/>
        </w:rPr>
        <w:t xml:space="preserve">that was </w:t>
      </w:r>
      <w:r w:rsidR="00512721" w:rsidRPr="00DE0547">
        <w:rPr>
          <w:rFonts w:ascii="Arial" w:hAnsi="Arial" w:cs="Arial"/>
          <w:color w:val="202124"/>
          <w:shd w:val="clear" w:color="auto" w:fill="FFFFFF"/>
        </w:rPr>
        <w:t>founded</w:t>
      </w:r>
      <w:r w:rsidR="00D4711C" w:rsidRPr="00DE0547">
        <w:rPr>
          <w:rFonts w:ascii="Arial" w:hAnsi="Arial" w:cs="Arial"/>
          <w:color w:val="202124"/>
          <w:shd w:val="clear" w:color="auto" w:fill="FFFFFF"/>
        </w:rPr>
        <w:t xml:space="preserve"> by Ron Zemke and Chip Bell. Customer journey mapping</w:t>
      </w:r>
      <w:r w:rsidR="007029C2">
        <w:rPr>
          <w:rFonts w:ascii="Arial" w:hAnsi="Arial" w:cs="Arial"/>
          <w:color w:val="202124"/>
          <w:shd w:val="clear" w:color="auto" w:fill="FFFFFF"/>
        </w:rPr>
        <w:t xml:space="preserve"> </w:t>
      </w:r>
      <w:r w:rsidR="00D4711C" w:rsidRPr="00DE0547">
        <w:rPr>
          <w:rFonts w:ascii="Arial" w:hAnsi="Arial" w:cs="Arial"/>
          <w:color w:val="202124"/>
          <w:shd w:val="clear" w:color="auto" w:fill="FFFFFF"/>
        </w:rPr>
        <w:t>is a tool used to track customers movements</w:t>
      </w:r>
      <w:r w:rsidR="00612C65">
        <w:rPr>
          <w:rFonts w:ascii="Arial" w:hAnsi="Arial" w:cs="Arial"/>
          <w:color w:val="202124"/>
          <w:shd w:val="clear" w:color="auto" w:fill="FFFFFF"/>
        </w:rPr>
        <w:t>,</w:t>
      </w:r>
      <w:r w:rsidR="00D4711C" w:rsidRPr="00DE0547">
        <w:rPr>
          <w:rFonts w:ascii="Arial" w:hAnsi="Arial" w:cs="Arial"/>
          <w:color w:val="202124"/>
          <w:shd w:val="clear" w:color="auto" w:fill="FFFFFF"/>
        </w:rPr>
        <w:t xml:space="preserve"> through different touchpoints with </w:t>
      </w:r>
      <w:r w:rsidR="007029C2">
        <w:rPr>
          <w:rFonts w:ascii="Arial" w:hAnsi="Arial" w:cs="Arial"/>
          <w:color w:val="202124"/>
          <w:shd w:val="clear" w:color="auto" w:fill="FFFFFF"/>
        </w:rPr>
        <w:t>an organisation</w:t>
      </w:r>
      <w:r w:rsidR="00D4711C" w:rsidRPr="00DE0547">
        <w:rPr>
          <w:rFonts w:ascii="Arial" w:hAnsi="Arial" w:cs="Arial"/>
          <w:color w:val="202124"/>
          <w:shd w:val="clear" w:color="auto" w:fill="FFFFFF"/>
        </w:rPr>
        <w:t>.</w:t>
      </w:r>
    </w:p>
    <w:p w14:paraId="26F2BB57" w14:textId="28E87497" w:rsidR="00B423F2" w:rsidRPr="00DE0547" w:rsidRDefault="00870BAA" w:rsidP="007E3C4E">
      <w:pPr>
        <w:spacing w:line="360" w:lineRule="auto"/>
        <w:rPr>
          <w:rFonts w:ascii="Arial" w:hAnsi="Arial" w:cs="Arial"/>
          <w:color w:val="202124"/>
          <w:shd w:val="clear" w:color="auto" w:fill="FFFFFF"/>
        </w:rPr>
      </w:pPr>
      <w:r w:rsidRPr="00DE0547">
        <w:rPr>
          <w:rFonts w:ascii="Arial" w:hAnsi="Arial" w:cs="Arial"/>
          <w:color w:val="202124"/>
          <w:shd w:val="clear" w:color="auto" w:fill="FFFFFF"/>
        </w:rPr>
        <w:t>Customer experience</w:t>
      </w:r>
      <w:r w:rsidR="00BD73B9" w:rsidRPr="00DE0547">
        <w:rPr>
          <w:rFonts w:ascii="Arial" w:hAnsi="Arial" w:cs="Arial"/>
          <w:color w:val="202124"/>
          <w:shd w:val="clear" w:color="auto" w:fill="FFFFFF"/>
        </w:rPr>
        <w:t xml:space="preserve"> </w:t>
      </w:r>
      <w:r w:rsidR="002C1E94">
        <w:rPr>
          <w:rFonts w:ascii="Arial" w:hAnsi="Arial" w:cs="Arial"/>
          <w:color w:val="202124"/>
          <w:shd w:val="clear" w:color="auto" w:fill="FFFFFF"/>
        </w:rPr>
        <w:t xml:space="preserve">is </w:t>
      </w:r>
      <w:r w:rsidR="00BD73B9" w:rsidRPr="00DE0547">
        <w:rPr>
          <w:rFonts w:ascii="Arial" w:hAnsi="Arial" w:cs="Arial"/>
          <w:color w:val="202124"/>
          <w:shd w:val="clear" w:color="auto" w:fill="FFFFFF"/>
        </w:rPr>
        <w:t>also known as CX,</w:t>
      </w:r>
      <w:r>
        <w:rPr>
          <w:rFonts w:ascii="Arial" w:hAnsi="Arial" w:cs="Arial"/>
          <w:color w:val="202124"/>
          <w:shd w:val="clear" w:color="auto" w:fill="FFFFFF"/>
        </w:rPr>
        <w:t xml:space="preserve"> it</w:t>
      </w:r>
      <w:r w:rsidR="00BD73B9" w:rsidRPr="00DE0547">
        <w:rPr>
          <w:rFonts w:ascii="Arial" w:hAnsi="Arial" w:cs="Arial"/>
          <w:color w:val="202124"/>
          <w:shd w:val="clear" w:color="auto" w:fill="FFFFFF"/>
        </w:rPr>
        <w:t xml:space="preserve"> is </w:t>
      </w:r>
      <w:r>
        <w:rPr>
          <w:rFonts w:ascii="Arial" w:hAnsi="Arial" w:cs="Arial"/>
          <w:color w:val="202124"/>
          <w:shd w:val="clear" w:color="auto" w:fill="FFFFFF"/>
        </w:rPr>
        <w:t xml:space="preserve">the </w:t>
      </w:r>
      <w:r w:rsidR="00BD73B9" w:rsidRPr="00DE0547">
        <w:rPr>
          <w:rFonts w:ascii="Arial" w:hAnsi="Arial" w:cs="Arial"/>
          <w:color w:val="202124"/>
          <w:shd w:val="clear" w:color="auto" w:fill="FFFFFF"/>
        </w:rPr>
        <w:t xml:space="preserve">customers </w:t>
      </w:r>
      <w:r w:rsidRPr="00DE0547">
        <w:rPr>
          <w:rFonts w:ascii="Arial" w:hAnsi="Arial" w:cs="Arial"/>
          <w:color w:val="202124"/>
          <w:shd w:val="clear" w:color="auto" w:fill="FFFFFF"/>
        </w:rPr>
        <w:t>general</w:t>
      </w:r>
      <w:r w:rsidR="00BD73B9" w:rsidRPr="00DE0547">
        <w:rPr>
          <w:rFonts w:ascii="Arial" w:hAnsi="Arial" w:cs="Arial"/>
          <w:color w:val="202124"/>
          <w:shd w:val="clear" w:color="auto" w:fill="FFFFFF"/>
        </w:rPr>
        <w:t xml:space="preserve"> </w:t>
      </w:r>
      <w:r w:rsidR="00A65362" w:rsidRPr="00DE0547">
        <w:rPr>
          <w:rFonts w:ascii="Arial" w:hAnsi="Arial" w:cs="Arial"/>
          <w:color w:val="202124"/>
          <w:shd w:val="clear" w:color="auto" w:fill="FFFFFF"/>
        </w:rPr>
        <w:t>insight</w:t>
      </w:r>
      <w:r w:rsidR="00BD73B9" w:rsidRPr="00DE0547">
        <w:rPr>
          <w:rFonts w:ascii="Arial" w:hAnsi="Arial" w:cs="Arial"/>
          <w:color w:val="202124"/>
          <w:shd w:val="clear" w:color="auto" w:fill="FFFFFF"/>
        </w:rPr>
        <w:t xml:space="preserve"> o</w:t>
      </w:r>
      <w:r w:rsidR="00A65362">
        <w:rPr>
          <w:rFonts w:ascii="Arial" w:hAnsi="Arial" w:cs="Arial"/>
          <w:color w:val="202124"/>
          <w:shd w:val="clear" w:color="auto" w:fill="FFFFFF"/>
        </w:rPr>
        <w:t>f</w:t>
      </w:r>
      <w:r w:rsidR="00414C62">
        <w:rPr>
          <w:rFonts w:ascii="Arial" w:hAnsi="Arial" w:cs="Arial"/>
          <w:color w:val="202124"/>
          <w:shd w:val="clear" w:color="auto" w:fill="FFFFFF"/>
        </w:rPr>
        <w:t xml:space="preserve"> their experience with an organisation</w:t>
      </w:r>
      <w:r w:rsidR="00BD73B9" w:rsidRPr="00DE0547">
        <w:rPr>
          <w:rFonts w:ascii="Arial" w:hAnsi="Arial" w:cs="Arial"/>
          <w:color w:val="202124"/>
          <w:shd w:val="clear" w:color="auto" w:fill="FFFFFF"/>
        </w:rPr>
        <w:t xml:space="preserve"> or brand. CX is the result of every </w:t>
      </w:r>
      <w:r w:rsidR="00802477" w:rsidRPr="00DE0547">
        <w:rPr>
          <w:rFonts w:ascii="Arial" w:hAnsi="Arial" w:cs="Arial"/>
          <w:color w:val="202124"/>
          <w:shd w:val="clear" w:color="auto" w:fill="FFFFFF"/>
        </w:rPr>
        <w:t>contact</w:t>
      </w:r>
      <w:r w:rsidR="00BD73B9" w:rsidRPr="00DE0547">
        <w:rPr>
          <w:rFonts w:ascii="Arial" w:hAnsi="Arial" w:cs="Arial"/>
          <w:color w:val="202124"/>
          <w:shd w:val="clear" w:color="auto" w:fill="FFFFFF"/>
        </w:rPr>
        <w:t xml:space="preserve"> a customer has with </w:t>
      </w:r>
      <w:r w:rsidR="00802477">
        <w:rPr>
          <w:rFonts w:ascii="Arial" w:hAnsi="Arial" w:cs="Arial"/>
          <w:color w:val="202124"/>
          <w:shd w:val="clear" w:color="auto" w:fill="FFFFFF"/>
        </w:rPr>
        <w:t>an organisation</w:t>
      </w:r>
      <w:r w:rsidR="00BD73B9" w:rsidRPr="00DE0547">
        <w:rPr>
          <w:rFonts w:ascii="Arial" w:hAnsi="Arial" w:cs="Arial"/>
          <w:color w:val="202124"/>
          <w:shd w:val="clear" w:color="auto" w:fill="FFFFFF"/>
        </w:rPr>
        <w:t>,</w:t>
      </w:r>
      <w:r w:rsidR="002557D6">
        <w:rPr>
          <w:rFonts w:ascii="Arial" w:hAnsi="Arial" w:cs="Arial"/>
          <w:color w:val="202124"/>
          <w:shd w:val="clear" w:color="auto" w:fill="FFFFFF"/>
        </w:rPr>
        <w:t xml:space="preserve"> </w:t>
      </w:r>
      <w:r w:rsidR="00BD73B9" w:rsidRPr="00DE0547">
        <w:rPr>
          <w:rFonts w:ascii="Arial" w:hAnsi="Arial" w:cs="Arial"/>
          <w:color w:val="202124"/>
          <w:shd w:val="clear" w:color="auto" w:fill="FFFFFF"/>
        </w:rPr>
        <w:t>from navigating th</w:t>
      </w:r>
      <w:r w:rsidR="002557D6">
        <w:rPr>
          <w:rFonts w:ascii="Arial" w:hAnsi="Arial" w:cs="Arial"/>
          <w:color w:val="202124"/>
          <w:shd w:val="clear" w:color="auto" w:fill="FFFFFF"/>
        </w:rPr>
        <w:t>rough a</w:t>
      </w:r>
      <w:r w:rsidR="00BD73B9" w:rsidRPr="00DE0547">
        <w:rPr>
          <w:rFonts w:ascii="Arial" w:hAnsi="Arial" w:cs="Arial"/>
          <w:color w:val="202124"/>
          <w:shd w:val="clear" w:color="auto" w:fill="FFFFFF"/>
        </w:rPr>
        <w:t xml:space="preserve"> website</w:t>
      </w:r>
      <w:r w:rsidR="002557D6">
        <w:rPr>
          <w:rFonts w:ascii="Arial" w:hAnsi="Arial" w:cs="Arial"/>
          <w:color w:val="202124"/>
          <w:shd w:val="clear" w:color="auto" w:fill="FFFFFF"/>
        </w:rPr>
        <w:t>,</w:t>
      </w:r>
      <w:r w:rsidR="00BD73B9" w:rsidRPr="00DE0547">
        <w:rPr>
          <w:rFonts w:ascii="Arial" w:hAnsi="Arial" w:cs="Arial"/>
          <w:color w:val="202124"/>
          <w:shd w:val="clear" w:color="auto" w:fill="FFFFFF"/>
        </w:rPr>
        <w:t xml:space="preserve"> to talking to customer service and receiving the product/service they bought from you.</w:t>
      </w:r>
      <w:r w:rsidR="004C5212">
        <w:rPr>
          <w:rFonts w:ascii="Arial" w:hAnsi="Arial" w:cs="Arial"/>
          <w:color w:val="202124"/>
          <w:shd w:val="clear" w:color="auto" w:fill="FFFFFF"/>
        </w:rPr>
        <w:t xml:space="preserve"> The strategy </w:t>
      </w:r>
      <w:r w:rsidR="00D402EE">
        <w:rPr>
          <w:rFonts w:ascii="Arial" w:hAnsi="Arial" w:cs="Arial"/>
          <w:color w:val="202124"/>
          <w:shd w:val="clear" w:color="auto" w:fill="FFFFFF"/>
        </w:rPr>
        <w:t>must</w:t>
      </w:r>
      <w:r w:rsidR="004C5212">
        <w:rPr>
          <w:rFonts w:ascii="Arial" w:hAnsi="Arial" w:cs="Arial"/>
          <w:color w:val="202124"/>
          <w:shd w:val="clear" w:color="auto" w:fill="FFFFFF"/>
        </w:rPr>
        <w:t xml:space="preserve"> be </w:t>
      </w:r>
      <w:r w:rsidR="00B64E33">
        <w:rPr>
          <w:rFonts w:ascii="Arial" w:hAnsi="Arial" w:cs="Arial"/>
          <w:color w:val="202124"/>
          <w:shd w:val="clear" w:color="auto" w:fill="FFFFFF"/>
        </w:rPr>
        <w:t xml:space="preserve">useful, usable to be </w:t>
      </w:r>
      <w:r w:rsidR="00CB46FF">
        <w:rPr>
          <w:rFonts w:ascii="Arial" w:hAnsi="Arial" w:cs="Arial"/>
          <w:color w:val="202124"/>
          <w:shd w:val="clear" w:color="auto" w:fill="FFFFFF"/>
        </w:rPr>
        <w:t>successful,</w:t>
      </w:r>
      <w:r w:rsidR="00B64E33">
        <w:rPr>
          <w:rFonts w:ascii="Arial" w:hAnsi="Arial" w:cs="Arial"/>
          <w:color w:val="202124"/>
          <w:shd w:val="clear" w:color="auto" w:fill="FFFFFF"/>
        </w:rPr>
        <w:t xml:space="preserve"> the customer </w:t>
      </w:r>
      <w:r w:rsidR="00D402EE">
        <w:rPr>
          <w:rFonts w:ascii="Arial" w:hAnsi="Arial" w:cs="Arial"/>
          <w:color w:val="202124"/>
          <w:shd w:val="clear" w:color="auto" w:fill="FFFFFF"/>
        </w:rPr>
        <w:t>must</w:t>
      </w:r>
      <w:r w:rsidR="00B64E33">
        <w:rPr>
          <w:rFonts w:ascii="Arial" w:hAnsi="Arial" w:cs="Arial"/>
          <w:color w:val="202124"/>
          <w:shd w:val="clear" w:color="auto" w:fill="FFFFFF"/>
        </w:rPr>
        <w:t xml:space="preserve"> enjoy the experience</w:t>
      </w:r>
      <w:r w:rsidR="00CF1A47">
        <w:rPr>
          <w:rFonts w:ascii="Arial" w:hAnsi="Arial" w:cs="Arial"/>
          <w:color w:val="202124"/>
          <w:shd w:val="clear" w:color="auto" w:fill="FFFFFF"/>
        </w:rPr>
        <w:t xml:space="preserve">. </w:t>
      </w:r>
      <w:r w:rsidR="00B64E33">
        <w:rPr>
          <w:rFonts w:ascii="Arial" w:hAnsi="Arial" w:cs="Arial"/>
          <w:color w:val="202124"/>
          <w:shd w:val="clear" w:color="auto" w:fill="FFFFFF"/>
        </w:rPr>
        <w:t xml:space="preserve"> </w:t>
      </w:r>
    </w:p>
    <w:p w14:paraId="1660978E" w14:textId="526368A2" w:rsidR="00B56BA3" w:rsidRPr="002B7D4D" w:rsidRDefault="00B56BA3" w:rsidP="00D51A33">
      <w:pPr>
        <w:spacing w:line="360" w:lineRule="auto"/>
        <w:rPr>
          <w:rFonts w:ascii="Arial" w:hAnsi="Arial" w:cs="Arial"/>
          <w:color w:val="202124"/>
          <w:shd w:val="clear" w:color="auto" w:fill="FFFFFF"/>
        </w:rPr>
      </w:pPr>
      <w:r w:rsidRPr="00CF1A47">
        <w:rPr>
          <w:rFonts w:ascii="Arial" w:hAnsi="Arial" w:cs="Arial"/>
          <w:color w:val="202124"/>
          <w:shd w:val="clear" w:color="auto" w:fill="FFFFFF"/>
        </w:rPr>
        <w:t xml:space="preserve">The difference between customer </w:t>
      </w:r>
      <w:r w:rsidR="00D402EE" w:rsidRPr="00CF1A47">
        <w:rPr>
          <w:rFonts w:ascii="Arial" w:hAnsi="Arial" w:cs="Arial"/>
          <w:color w:val="202124"/>
          <w:shd w:val="clear" w:color="auto" w:fill="FFFFFF"/>
        </w:rPr>
        <w:t>service,</w:t>
      </w:r>
      <w:r w:rsidR="00A46ECA">
        <w:rPr>
          <w:rFonts w:ascii="Arial" w:hAnsi="Arial" w:cs="Arial"/>
          <w:color w:val="202124"/>
          <w:shd w:val="clear" w:color="auto" w:fill="FFFFFF"/>
        </w:rPr>
        <w:t xml:space="preserve"> which is reactive</w:t>
      </w:r>
      <w:r w:rsidR="007E3C4E">
        <w:rPr>
          <w:rFonts w:ascii="Arial" w:hAnsi="Arial" w:cs="Arial"/>
          <w:color w:val="202124"/>
          <w:shd w:val="clear" w:color="auto" w:fill="FFFFFF"/>
        </w:rPr>
        <w:t xml:space="preserve"> </w:t>
      </w:r>
      <w:r w:rsidRPr="00CF1A47">
        <w:rPr>
          <w:rFonts w:ascii="Arial" w:hAnsi="Arial" w:cs="Arial"/>
          <w:color w:val="202124"/>
          <w:shd w:val="clear" w:color="auto" w:fill="FFFFFF"/>
        </w:rPr>
        <w:t xml:space="preserve">and customer </w:t>
      </w:r>
      <w:r w:rsidR="002A114E" w:rsidRPr="00CF1A47">
        <w:rPr>
          <w:rFonts w:ascii="Arial" w:hAnsi="Arial" w:cs="Arial"/>
          <w:color w:val="202124"/>
          <w:shd w:val="clear" w:color="auto" w:fill="FFFFFF"/>
        </w:rPr>
        <w:t>experience,</w:t>
      </w:r>
      <w:r w:rsidRPr="00CF1A47">
        <w:rPr>
          <w:rFonts w:ascii="Arial" w:hAnsi="Arial" w:cs="Arial"/>
          <w:color w:val="202124"/>
          <w:shd w:val="clear" w:color="auto" w:fill="FFFFFF"/>
        </w:rPr>
        <w:t> </w:t>
      </w:r>
      <w:r w:rsidR="00CB46FF">
        <w:rPr>
          <w:rFonts w:ascii="Arial" w:hAnsi="Arial" w:cs="Arial"/>
          <w:color w:val="202124"/>
          <w:shd w:val="clear" w:color="auto" w:fill="FFFFFF"/>
        </w:rPr>
        <w:t>which is proactive</w:t>
      </w:r>
      <w:r w:rsidR="00FD256A">
        <w:rPr>
          <w:rFonts w:ascii="Arial" w:hAnsi="Arial" w:cs="Arial"/>
          <w:color w:val="202124"/>
          <w:shd w:val="clear" w:color="auto" w:fill="FFFFFF"/>
        </w:rPr>
        <w:t xml:space="preserve">, </w:t>
      </w:r>
      <w:r w:rsidRPr="00CF1A47">
        <w:rPr>
          <w:rFonts w:ascii="Arial" w:hAnsi="Arial" w:cs="Arial"/>
          <w:color w:val="202124"/>
          <w:shd w:val="clear" w:color="auto" w:fill="FFFFFF"/>
        </w:rPr>
        <w:t>is that while customer service is focused on human interaction and directly supporting </w:t>
      </w:r>
      <w:r w:rsidR="00964D92">
        <w:rPr>
          <w:rFonts w:ascii="Arial" w:hAnsi="Arial" w:cs="Arial"/>
          <w:color w:val="202124"/>
          <w:shd w:val="clear" w:color="auto" w:fill="FFFFFF"/>
        </w:rPr>
        <w:t xml:space="preserve">the </w:t>
      </w:r>
      <w:r w:rsidRPr="00CF1A47">
        <w:rPr>
          <w:rFonts w:ascii="Arial" w:hAnsi="Arial" w:cs="Arial"/>
          <w:color w:val="202124"/>
          <w:shd w:val="clear" w:color="auto" w:fill="FFFFFF"/>
        </w:rPr>
        <w:t>customers</w:t>
      </w:r>
      <w:r w:rsidR="00964D92">
        <w:rPr>
          <w:rFonts w:ascii="Arial" w:hAnsi="Arial" w:cs="Arial"/>
          <w:color w:val="202124"/>
          <w:shd w:val="clear" w:color="auto" w:fill="FFFFFF"/>
        </w:rPr>
        <w:t>,</w:t>
      </w:r>
      <w:r w:rsidRPr="00CF1A47">
        <w:rPr>
          <w:rFonts w:ascii="Arial" w:hAnsi="Arial" w:cs="Arial"/>
          <w:color w:val="202124"/>
          <w:shd w:val="clear" w:color="auto" w:fill="FFFFFF"/>
        </w:rPr>
        <w:t xml:space="preserve"> customer experience is the sum of the entire customer journey with </w:t>
      </w:r>
      <w:r w:rsidR="00964D92">
        <w:rPr>
          <w:rFonts w:ascii="Arial" w:hAnsi="Arial" w:cs="Arial"/>
          <w:color w:val="202124"/>
          <w:shd w:val="clear" w:color="auto" w:fill="FFFFFF"/>
        </w:rPr>
        <w:t>the organisation</w:t>
      </w:r>
      <w:r w:rsidRPr="00CF1A47">
        <w:rPr>
          <w:rFonts w:ascii="Arial" w:hAnsi="Arial" w:cs="Arial"/>
          <w:color w:val="202124"/>
          <w:shd w:val="clear" w:color="auto" w:fill="FFFFFF"/>
        </w:rPr>
        <w:t>.</w:t>
      </w:r>
      <w:r w:rsidR="006F659F">
        <w:rPr>
          <w:rFonts w:ascii="Arial" w:hAnsi="Arial" w:cs="Arial"/>
          <w:color w:val="202124"/>
          <w:shd w:val="clear" w:color="auto" w:fill="FFFFFF"/>
        </w:rPr>
        <w:t xml:space="preserve"> </w:t>
      </w:r>
      <w:r w:rsidR="002A114E">
        <w:rPr>
          <w:rFonts w:ascii="Arial" w:hAnsi="Arial" w:cs="Arial"/>
          <w:color w:val="202124"/>
          <w:shd w:val="clear" w:color="auto" w:fill="FFFFFF"/>
        </w:rPr>
        <w:t>Customers</w:t>
      </w:r>
      <w:r w:rsidR="006F659F">
        <w:rPr>
          <w:rFonts w:ascii="Arial" w:hAnsi="Arial" w:cs="Arial"/>
          <w:color w:val="202124"/>
          <w:shd w:val="clear" w:color="auto" w:fill="FFFFFF"/>
        </w:rPr>
        <w:t xml:space="preserve"> beliefs and feelings </w:t>
      </w:r>
      <w:r w:rsidR="00D402EE">
        <w:rPr>
          <w:rFonts w:ascii="Arial" w:hAnsi="Arial" w:cs="Arial"/>
          <w:color w:val="202124"/>
          <w:shd w:val="clear" w:color="auto" w:fill="FFFFFF"/>
        </w:rPr>
        <w:t>must</w:t>
      </w:r>
      <w:r w:rsidR="006F659F">
        <w:rPr>
          <w:rFonts w:ascii="Arial" w:hAnsi="Arial" w:cs="Arial"/>
          <w:color w:val="202124"/>
          <w:shd w:val="clear" w:color="auto" w:fill="FFFFFF"/>
        </w:rPr>
        <w:t xml:space="preserve"> be taken in </w:t>
      </w:r>
      <w:r w:rsidR="00D402EE">
        <w:rPr>
          <w:rFonts w:ascii="Arial" w:hAnsi="Arial" w:cs="Arial"/>
          <w:color w:val="202124"/>
          <w:shd w:val="clear" w:color="auto" w:fill="FFFFFF"/>
        </w:rPr>
        <w:t>consideration;</w:t>
      </w:r>
      <w:r w:rsidR="00613FFB">
        <w:rPr>
          <w:rFonts w:ascii="Arial" w:hAnsi="Arial" w:cs="Arial"/>
          <w:color w:val="202124"/>
          <w:shd w:val="clear" w:color="auto" w:fill="FFFFFF"/>
        </w:rPr>
        <w:t xml:space="preserve"> their future </w:t>
      </w:r>
      <w:r w:rsidR="00613FFB">
        <w:rPr>
          <w:rFonts w:ascii="Arial" w:hAnsi="Arial" w:cs="Arial"/>
          <w:color w:val="202124"/>
          <w:shd w:val="clear" w:color="auto" w:fill="FFFFFF"/>
        </w:rPr>
        <w:lastRenderedPageBreak/>
        <w:t>buying depends on their overall experience.</w:t>
      </w:r>
      <w:r w:rsidR="002B7D4D">
        <w:rPr>
          <w:rFonts w:ascii="Arial" w:hAnsi="Arial" w:cs="Arial"/>
          <w:color w:val="202124"/>
          <w:shd w:val="clear" w:color="auto" w:fill="FFFFFF"/>
        </w:rPr>
        <w:t xml:space="preserve"> </w:t>
      </w:r>
      <w:r w:rsidR="002B7D4D">
        <w:rPr>
          <w:rStyle w:val="Strong"/>
          <w:rFonts w:ascii="Arial" w:hAnsi="Arial" w:cs="Arial"/>
          <w:color w:val="666666"/>
          <w:sz w:val="20"/>
          <w:szCs w:val="20"/>
          <w:shd w:val="clear" w:color="auto" w:fill="FFFFFF"/>
        </w:rPr>
        <w:t> </w:t>
      </w:r>
      <w:r w:rsidR="002B7D4D" w:rsidRPr="002B7D4D">
        <w:rPr>
          <w:rStyle w:val="selectable"/>
          <w:rFonts w:ascii="Arial" w:hAnsi="Arial" w:cs="Arial"/>
          <w:color w:val="000000"/>
          <w:shd w:val="clear" w:color="auto" w:fill="FFFFFF"/>
        </w:rPr>
        <w:t>(Principles of good customer service | Business Queensland, 2021)</w:t>
      </w:r>
    </w:p>
    <w:p w14:paraId="56F9DB95" w14:textId="77D2342A" w:rsidR="00AD6FDD" w:rsidRDefault="00AD6FDD" w:rsidP="00AD6FDD">
      <w:pPr>
        <w:spacing w:line="360" w:lineRule="auto"/>
        <w:rPr>
          <w:rFonts w:ascii="Arial" w:hAnsi="Arial" w:cs="Arial"/>
          <w:color w:val="B01693"/>
        </w:rPr>
      </w:pPr>
      <w:r>
        <w:rPr>
          <w:rFonts w:ascii="Arial" w:hAnsi="Arial" w:cs="Arial"/>
        </w:rPr>
        <w:t>At Pret a Manger, a</w:t>
      </w:r>
      <w:r w:rsidRPr="00BE3496">
        <w:rPr>
          <w:rFonts w:ascii="Arial" w:hAnsi="Arial" w:cs="Arial"/>
        </w:rPr>
        <w:t xml:space="preserve">ll employees </w:t>
      </w:r>
      <w:r>
        <w:rPr>
          <w:rFonts w:ascii="Arial" w:hAnsi="Arial" w:cs="Arial"/>
        </w:rPr>
        <w:t>are trained to</w:t>
      </w:r>
      <w:r w:rsidRPr="00BE3496">
        <w:rPr>
          <w:rFonts w:ascii="Arial" w:hAnsi="Arial" w:cs="Arial"/>
        </w:rPr>
        <w:t xml:space="preserve"> do the right thing all the time, if a customer complaint, the customer is always right. </w:t>
      </w:r>
      <w:r>
        <w:rPr>
          <w:rFonts w:ascii="Arial" w:hAnsi="Arial" w:cs="Arial"/>
        </w:rPr>
        <w:t>There is a rule called the</w:t>
      </w:r>
      <w:r w:rsidRPr="00BE3496">
        <w:rPr>
          <w:rFonts w:ascii="Arial" w:hAnsi="Arial" w:cs="Arial"/>
        </w:rPr>
        <w:t xml:space="preserve"> 3 B’s, Be Kind, Be Honest, Be Generous. (Pret,20</w:t>
      </w:r>
      <w:r>
        <w:rPr>
          <w:rFonts w:ascii="Arial" w:hAnsi="Arial" w:cs="Arial"/>
        </w:rPr>
        <w:t>20)</w:t>
      </w:r>
      <w:r>
        <w:rPr>
          <w:rFonts w:ascii="Arial" w:hAnsi="Arial" w:cs="Arial"/>
          <w:color w:val="B01693"/>
        </w:rPr>
        <w:t xml:space="preserve"> </w:t>
      </w:r>
      <w:r>
        <w:rPr>
          <w:rFonts w:ascii="Arial" w:hAnsi="Arial" w:cs="Arial"/>
        </w:rPr>
        <w:t>The organisation</w:t>
      </w:r>
      <w:r w:rsidRPr="00BE3496">
        <w:rPr>
          <w:rFonts w:ascii="Arial" w:hAnsi="Arial" w:cs="Arial"/>
        </w:rPr>
        <w:t xml:space="preserve"> has perks for returning or deserving customers</w:t>
      </w:r>
      <w:r>
        <w:rPr>
          <w:rFonts w:ascii="Arial" w:hAnsi="Arial" w:cs="Arial"/>
        </w:rPr>
        <w:t xml:space="preserve">, that is </w:t>
      </w:r>
      <w:r w:rsidRPr="00BE3496">
        <w:rPr>
          <w:rFonts w:ascii="Arial" w:hAnsi="Arial" w:cs="Arial"/>
        </w:rPr>
        <w:t>called Joy of Pret</w:t>
      </w:r>
      <w:r>
        <w:rPr>
          <w:rFonts w:ascii="Arial" w:hAnsi="Arial" w:cs="Arial"/>
        </w:rPr>
        <w:t>, employees are allowed and can give free drinks or any other item from the shop to make customers happy</w:t>
      </w:r>
      <w:r w:rsidRPr="00BE3496">
        <w:rPr>
          <w:rFonts w:ascii="Arial" w:hAnsi="Arial" w:cs="Arial"/>
        </w:rPr>
        <w:t>.</w:t>
      </w:r>
      <w:r w:rsidR="00BF54E0">
        <w:rPr>
          <w:rFonts w:ascii="Arial" w:hAnsi="Arial" w:cs="Arial"/>
        </w:rPr>
        <w:t xml:space="preserve"> This leads to customers being happy, loyal and that way</w:t>
      </w:r>
      <w:r w:rsidR="00F51B3E">
        <w:rPr>
          <w:rFonts w:ascii="Arial" w:hAnsi="Arial" w:cs="Arial"/>
        </w:rPr>
        <w:t xml:space="preserve"> become returning customers.</w:t>
      </w:r>
      <w:r w:rsidRPr="00BE3496">
        <w:rPr>
          <w:rFonts w:ascii="Arial" w:hAnsi="Arial" w:cs="Arial"/>
        </w:rPr>
        <w:t xml:space="preserve"> (Pret,2020)</w:t>
      </w:r>
    </w:p>
    <w:p w14:paraId="358AE431" w14:textId="46C3A87F" w:rsidR="00ED0819" w:rsidRDefault="00A73C65" w:rsidP="00825B45">
      <w:pPr>
        <w:spacing w:line="360" w:lineRule="auto"/>
        <w:rPr>
          <w:rFonts w:ascii="Arial" w:hAnsi="Arial" w:cs="Arial"/>
        </w:rPr>
      </w:pPr>
      <w:r w:rsidRPr="00E8225A">
        <w:rPr>
          <w:rFonts w:ascii="Arial" w:hAnsi="Arial" w:cs="Arial"/>
        </w:rPr>
        <w:t>Many customers after returning to the Pret</w:t>
      </w:r>
      <w:r w:rsidR="000D659D">
        <w:rPr>
          <w:rFonts w:ascii="Arial" w:hAnsi="Arial" w:cs="Arial"/>
        </w:rPr>
        <w:t xml:space="preserve"> a Manger</w:t>
      </w:r>
      <w:r w:rsidRPr="00E8225A">
        <w:rPr>
          <w:rFonts w:ascii="Arial" w:hAnsi="Arial" w:cs="Arial"/>
        </w:rPr>
        <w:t xml:space="preserve"> shops, </w:t>
      </w:r>
      <w:r w:rsidR="000D659D">
        <w:rPr>
          <w:rFonts w:ascii="Arial" w:hAnsi="Arial" w:cs="Arial"/>
        </w:rPr>
        <w:t>post first lock</w:t>
      </w:r>
      <w:r w:rsidR="00AD73D2">
        <w:rPr>
          <w:rFonts w:ascii="Arial" w:hAnsi="Arial" w:cs="Arial"/>
        </w:rPr>
        <w:t xml:space="preserve">down, </w:t>
      </w:r>
      <w:r w:rsidRPr="00E8225A">
        <w:rPr>
          <w:rFonts w:ascii="Arial" w:hAnsi="Arial" w:cs="Arial"/>
        </w:rPr>
        <w:t>exp</w:t>
      </w:r>
      <w:r w:rsidR="00E8225A">
        <w:rPr>
          <w:rFonts w:ascii="Arial" w:hAnsi="Arial" w:cs="Arial"/>
        </w:rPr>
        <w:t>ressed that what they missed most was the way, they are treated in the shops</w:t>
      </w:r>
      <w:r w:rsidR="00825B45">
        <w:rPr>
          <w:rFonts w:ascii="Arial" w:hAnsi="Arial" w:cs="Arial"/>
        </w:rPr>
        <w:t xml:space="preserve">, whenever they came for coffee. </w:t>
      </w:r>
      <w:r w:rsidR="00AD73D2">
        <w:rPr>
          <w:rFonts w:ascii="Arial" w:hAnsi="Arial" w:cs="Arial"/>
        </w:rPr>
        <w:t xml:space="preserve">Leading to believe that the positive experience, they get from coming to the shops, are appreciated. </w:t>
      </w:r>
    </w:p>
    <w:p w14:paraId="68CB96C5" w14:textId="77777777" w:rsidR="00825B45" w:rsidRPr="00E8225A" w:rsidRDefault="00825B45" w:rsidP="004631B3">
      <w:pPr>
        <w:rPr>
          <w:rFonts w:ascii="Arial" w:hAnsi="Arial" w:cs="Arial"/>
        </w:rPr>
      </w:pPr>
    </w:p>
    <w:p w14:paraId="16F48AF6" w14:textId="0DE30754" w:rsidR="005F64ED" w:rsidRDefault="00CA3456" w:rsidP="00870009">
      <w:pPr>
        <w:jc w:val="center"/>
        <w:rPr>
          <w:rFonts w:ascii="Arial" w:hAnsi="Arial" w:cs="Arial"/>
          <w:b/>
          <w:bCs/>
          <w:color w:val="B01693"/>
        </w:rPr>
      </w:pPr>
      <w:r>
        <w:rPr>
          <w:rFonts w:ascii="Arial" w:hAnsi="Arial" w:cs="Arial"/>
          <w:b/>
          <w:bCs/>
          <w:color w:val="B01693"/>
        </w:rPr>
        <w:t xml:space="preserve">4.4 </w:t>
      </w:r>
      <w:r w:rsidR="00492312" w:rsidRPr="00492312">
        <w:rPr>
          <w:rFonts w:ascii="Arial" w:hAnsi="Arial" w:cs="Arial"/>
          <w:b/>
          <w:bCs/>
          <w:color w:val="B01693"/>
        </w:rPr>
        <w:t>CUSTOMERS EXPECTATIONS</w:t>
      </w:r>
    </w:p>
    <w:p w14:paraId="0A38DFFD" w14:textId="77777777" w:rsidR="00AD73D2" w:rsidRPr="00870009" w:rsidRDefault="00AD73D2" w:rsidP="00870009">
      <w:pPr>
        <w:jc w:val="center"/>
        <w:rPr>
          <w:rFonts w:ascii="Arial" w:hAnsi="Arial" w:cs="Arial"/>
          <w:b/>
          <w:bCs/>
          <w:color w:val="B01693"/>
        </w:rPr>
      </w:pPr>
    </w:p>
    <w:p w14:paraId="5EE0C996" w14:textId="7FF5ACCA" w:rsidR="005F64ED" w:rsidRPr="00987353" w:rsidRDefault="00C3483D" w:rsidP="004631B3">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79ED8218" wp14:editId="042705A7">
                <wp:simplePos x="0" y="0"/>
                <wp:positionH relativeFrom="column">
                  <wp:posOffset>69850</wp:posOffset>
                </wp:positionH>
                <wp:positionV relativeFrom="paragraph">
                  <wp:posOffset>3175</wp:posOffset>
                </wp:positionV>
                <wp:extent cx="1314450" cy="2387600"/>
                <wp:effectExtent l="0" t="0" r="19050" b="12700"/>
                <wp:wrapNone/>
                <wp:docPr id="25" name="Text Box 25"/>
                <wp:cNvGraphicFramePr/>
                <a:graphic xmlns:a="http://schemas.openxmlformats.org/drawingml/2006/main">
                  <a:graphicData uri="http://schemas.microsoft.com/office/word/2010/wordprocessingShape">
                    <wps:wsp>
                      <wps:cNvSpPr txBox="1"/>
                      <wps:spPr>
                        <a:xfrm>
                          <a:off x="0" y="0"/>
                          <a:ext cx="1314450" cy="2387600"/>
                        </a:xfrm>
                        <a:prstGeom prst="rect">
                          <a:avLst/>
                        </a:prstGeom>
                        <a:solidFill>
                          <a:schemeClr val="lt1"/>
                        </a:solidFill>
                        <a:ln w="6350">
                          <a:solidFill>
                            <a:prstClr val="black"/>
                          </a:solidFill>
                        </a:ln>
                      </wps:spPr>
                      <wps:txbx>
                        <w:txbxContent>
                          <w:p w14:paraId="692B7B6E" w14:textId="6A053D4B" w:rsidR="00406EA7" w:rsidRDefault="007B1529">
                            <w:pPr>
                              <w:rPr>
                                <w:rFonts w:ascii="Arial" w:hAnsi="Arial" w:cs="Arial"/>
                                <w:b/>
                                <w:bCs/>
                                <w:sz w:val="18"/>
                                <w:szCs w:val="18"/>
                              </w:rPr>
                            </w:pPr>
                            <w:r w:rsidRPr="00496982">
                              <w:rPr>
                                <w:rFonts w:ascii="Arial" w:hAnsi="Arial" w:cs="Arial"/>
                                <w:b/>
                                <w:bCs/>
                                <w:sz w:val="18"/>
                                <w:szCs w:val="18"/>
                                <w:highlight w:val="yellow"/>
                              </w:rPr>
                              <w:t>R</w:t>
                            </w:r>
                            <w:r w:rsidR="00D97271" w:rsidRPr="00496982">
                              <w:rPr>
                                <w:rFonts w:ascii="Arial" w:hAnsi="Arial" w:cs="Arial"/>
                                <w:b/>
                                <w:bCs/>
                                <w:sz w:val="18"/>
                                <w:szCs w:val="18"/>
                                <w:highlight w:val="yellow"/>
                              </w:rPr>
                              <w:t>ELIABILITY</w:t>
                            </w:r>
                          </w:p>
                          <w:p w14:paraId="660D4A46" w14:textId="77777777" w:rsidR="00355467" w:rsidRPr="00425A47" w:rsidRDefault="00355467">
                            <w:pPr>
                              <w:rPr>
                                <w:rFonts w:ascii="Arial" w:hAnsi="Arial" w:cs="Arial"/>
                                <w:b/>
                                <w:bCs/>
                                <w:sz w:val="18"/>
                                <w:szCs w:val="18"/>
                              </w:rPr>
                            </w:pPr>
                          </w:p>
                          <w:p w14:paraId="44ADDAAF" w14:textId="26E74C14" w:rsidR="00D97271" w:rsidRDefault="00D97271">
                            <w:pPr>
                              <w:rPr>
                                <w:rFonts w:ascii="Arial" w:hAnsi="Arial" w:cs="Arial"/>
                                <w:b/>
                                <w:bCs/>
                                <w:sz w:val="18"/>
                                <w:szCs w:val="18"/>
                              </w:rPr>
                            </w:pPr>
                            <w:r w:rsidRPr="00496982">
                              <w:rPr>
                                <w:rFonts w:ascii="Arial" w:hAnsi="Arial" w:cs="Arial"/>
                                <w:b/>
                                <w:bCs/>
                                <w:sz w:val="18"/>
                                <w:szCs w:val="18"/>
                                <w:highlight w:val="yellow"/>
                              </w:rPr>
                              <w:t>ASSURANCE</w:t>
                            </w:r>
                          </w:p>
                          <w:p w14:paraId="125E5D48" w14:textId="77777777" w:rsidR="00355467" w:rsidRPr="00425A47" w:rsidRDefault="00355467">
                            <w:pPr>
                              <w:rPr>
                                <w:rFonts w:ascii="Arial" w:hAnsi="Arial" w:cs="Arial"/>
                                <w:b/>
                                <w:bCs/>
                                <w:sz w:val="18"/>
                                <w:szCs w:val="18"/>
                              </w:rPr>
                            </w:pPr>
                          </w:p>
                          <w:p w14:paraId="39E0BA1B" w14:textId="492D479B" w:rsidR="00D97271" w:rsidRDefault="00D97271">
                            <w:pPr>
                              <w:rPr>
                                <w:rFonts w:ascii="Arial" w:hAnsi="Arial" w:cs="Arial"/>
                                <w:b/>
                                <w:bCs/>
                                <w:sz w:val="18"/>
                                <w:szCs w:val="18"/>
                              </w:rPr>
                            </w:pPr>
                            <w:r w:rsidRPr="00496982">
                              <w:rPr>
                                <w:rFonts w:ascii="Arial" w:hAnsi="Arial" w:cs="Arial"/>
                                <w:b/>
                                <w:bCs/>
                                <w:sz w:val="18"/>
                                <w:szCs w:val="18"/>
                                <w:highlight w:val="yellow"/>
                              </w:rPr>
                              <w:t>TANGIBLES</w:t>
                            </w:r>
                          </w:p>
                          <w:p w14:paraId="6920E4D7" w14:textId="77777777" w:rsidR="00355467" w:rsidRPr="00425A47" w:rsidRDefault="00355467">
                            <w:pPr>
                              <w:rPr>
                                <w:rFonts w:ascii="Arial" w:hAnsi="Arial" w:cs="Arial"/>
                                <w:b/>
                                <w:bCs/>
                                <w:sz w:val="18"/>
                                <w:szCs w:val="18"/>
                              </w:rPr>
                            </w:pPr>
                          </w:p>
                          <w:p w14:paraId="6FBF799E" w14:textId="5CD317E2" w:rsidR="00D97271" w:rsidRDefault="00167C85">
                            <w:pPr>
                              <w:rPr>
                                <w:rFonts w:ascii="Arial" w:hAnsi="Arial" w:cs="Arial"/>
                                <w:b/>
                                <w:bCs/>
                                <w:sz w:val="18"/>
                                <w:szCs w:val="18"/>
                              </w:rPr>
                            </w:pPr>
                            <w:r w:rsidRPr="00496982">
                              <w:rPr>
                                <w:rFonts w:ascii="Arial" w:hAnsi="Arial" w:cs="Arial"/>
                                <w:b/>
                                <w:bCs/>
                                <w:sz w:val="18"/>
                                <w:szCs w:val="18"/>
                                <w:highlight w:val="yellow"/>
                              </w:rPr>
                              <w:t>EMPATHY</w:t>
                            </w:r>
                          </w:p>
                          <w:p w14:paraId="29481351" w14:textId="77777777" w:rsidR="00E157A0" w:rsidRPr="00425A47" w:rsidRDefault="00E157A0">
                            <w:pPr>
                              <w:rPr>
                                <w:rFonts w:ascii="Arial" w:hAnsi="Arial" w:cs="Arial"/>
                                <w:b/>
                                <w:bCs/>
                                <w:sz w:val="18"/>
                                <w:szCs w:val="18"/>
                              </w:rPr>
                            </w:pPr>
                          </w:p>
                          <w:p w14:paraId="37FFAAB9" w14:textId="2D2CF4EC" w:rsidR="00167C85" w:rsidRPr="00425A47" w:rsidRDefault="00167C85">
                            <w:pPr>
                              <w:rPr>
                                <w:rFonts w:ascii="Arial" w:hAnsi="Arial" w:cs="Arial"/>
                                <w:b/>
                                <w:bCs/>
                                <w:sz w:val="18"/>
                                <w:szCs w:val="18"/>
                              </w:rPr>
                            </w:pPr>
                            <w:r w:rsidRPr="00496982">
                              <w:rPr>
                                <w:rFonts w:ascii="Arial" w:hAnsi="Arial" w:cs="Arial"/>
                                <w:b/>
                                <w:bCs/>
                                <w:sz w:val="18"/>
                                <w:szCs w:val="18"/>
                                <w:highlight w:val="yellow"/>
                              </w:rPr>
                              <w:t>RESPONSIVENESS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ED8218" id="_x0000_t202" coordsize="21600,21600" o:spt="202" path="m,l,21600r21600,l21600,xe">
                <v:stroke joinstyle="miter"/>
                <v:path gradientshapeok="t" o:connecttype="rect"/>
              </v:shapetype>
              <v:shape id="Text Box 25" o:spid="_x0000_s1026" type="#_x0000_t202" style="position:absolute;margin-left:5.5pt;margin-top:.25pt;width:103.5pt;height:18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" fillcolor="white [3201]" strokeweight=".5pt">
                <v:textbox>
                  <w:txbxContent>
                    <w:p w14:paraId="692B7B6E" w14:textId="6A053D4B" w:rsidR="00406EA7" w:rsidRDefault="007B1529">
                      <w:pPr>
                        <w:rPr>
                          <w:rFonts w:ascii="Arial" w:hAnsi="Arial" w:cs="Arial"/>
                          <w:b/>
                          <w:bCs/>
                          <w:sz w:val="18"/>
                          <w:szCs w:val="18"/>
                        </w:rPr>
                      </w:pPr>
                      <w:r w:rsidRPr="00496982">
                        <w:rPr>
                          <w:rFonts w:ascii="Arial" w:hAnsi="Arial" w:cs="Arial"/>
                          <w:b/>
                          <w:bCs/>
                          <w:sz w:val="18"/>
                          <w:szCs w:val="18"/>
                          <w:highlight w:val="yellow"/>
                        </w:rPr>
                        <w:t>R</w:t>
                      </w:r>
                      <w:r w:rsidR="00D97271" w:rsidRPr="00496982">
                        <w:rPr>
                          <w:rFonts w:ascii="Arial" w:hAnsi="Arial" w:cs="Arial"/>
                          <w:b/>
                          <w:bCs/>
                          <w:sz w:val="18"/>
                          <w:szCs w:val="18"/>
                          <w:highlight w:val="yellow"/>
                        </w:rPr>
                        <w:t>ELIABILITY</w:t>
                      </w:r>
                    </w:p>
                    <w:p w14:paraId="660D4A46" w14:textId="77777777" w:rsidR="00355467" w:rsidRPr="00425A47" w:rsidRDefault="00355467">
                      <w:pPr>
                        <w:rPr>
                          <w:rFonts w:ascii="Arial" w:hAnsi="Arial" w:cs="Arial"/>
                          <w:b/>
                          <w:bCs/>
                          <w:sz w:val="18"/>
                          <w:szCs w:val="18"/>
                        </w:rPr>
                      </w:pPr>
                    </w:p>
                    <w:p w14:paraId="44ADDAAF" w14:textId="26E74C14" w:rsidR="00D97271" w:rsidRDefault="00D97271">
                      <w:pPr>
                        <w:rPr>
                          <w:rFonts w:ascii="Arial" w:hAnsi="Arial" w:cs="Arial"/>
                          <w:b/>
                          <w:bCs/>
                          <w:sz w:val="18"/>
                          <w:szCs w:val="18"/>
                        </w:rPr>
                      </w:pPr>
                      <w:r w:rsidRPr="00496982">
                        <w:rPr>
                          <w:rFonts w:ascii="Arial" w:hAnsi="Arial" w:cs="Arial"/>
                          <w:b/>
                          <w:bCs/>
                          <w:sz w:val="18"/>
                          <w:szCs w:val="18"/>
                          <w:highlight w:val="yellow"/>
                        </w:rPr>
                        <w:t>ASSURANCE</w:t>
                      </w:r>
                    </w:p>
                    <w:p w14:paraId="125E5D48" w14:textId="77777777" w:rsidR="00355467" w:rsidRPr="00425A47" w:rsidRDefault="00355467">
                      <w:pPr>
                        <w:rPr>
                          <w:rFonts w:ascii="Arial" w:hAnsi="Arial" w:cs="Arial"/>
                          <w:b/>
                          <w:bCs/>
                          <w:sz w:val="18"/>
                          <w:szCs w:val="18"/>
                        </w:rPr>
                      </w:pPr>
                    </w:p>
                    <w:p w14:paraId="39E0BA1B" w14:textId="492D479B" w:rsidR="00D97271" w:rsidRDefault="00D97271">
                      <w:pPr>
                        <w:rPr>
                          <w:rFonts w:ascii="Arial" w:hAnsi="Arial" w:cs="Arial"/>
                          <w:b/>
                          <w:bCs/>
                          <w:sz w:val="18"/>
                          <w:szCs w:val="18"/>
                        </w:rPr>
                      </w:pPr>
                      <w:r w:rsidRPr="00496982">
                        <w:rPr>
                          <w:rFonts w:ascii="Arial" w:hAnsi="Arial" w:cs="Arial"/>
                          <w:b/>
                          <w:bCs/>
                          <w:sz w:val="18"/>
                          <w:szCs w:val="18"/>
                          <w:highlight w:val="yellow"/>
                        </w:rPr>
                        <w:t>TANGIBLES</w:t>
                      </w:r>
                    </w:p>
                    <w:p w14:paraId="6920E4D7" w14:textId="77777777" w:rsidR="00355467" w:rsidRPr="00425A47" w:rsidRDefault="00355467">
                      <w:pPr>
                        <w:rPr>
                          <w:rFonts w:ascii="Arial" w:hAnsi="Arial" w:cs="Arial"/>
                          <w:b/>
                          <w:bCs/>
                          <w:sz w:val="18"/>
                          <w:szCs w:val="18"/>
                        </w:rPr>
                      </w:pPr>
                    </w:p>
                    <w:p w14:paraId="6FBF799E" w14:textId="5CD317E2" w:rsidR="00D97271" w:rsidRDefault="00167C85">
                      <w:pPr>
                        <w:rPr>
                          <w:rFonts w:ascii="Arial" w:hAnsi="Arial" w:cs="Arial"/>
                          <w:b/>
                          <w:bCs/>
                          <w:sz w:val="18"/>
                          <w:szCs w:val="18"/>
                        </w:rPr>
                      </w:pPr>
                      <w:r w:rsidRPr="00496982">
                        <w:rPr>
                          <w:rFonts w:ascii="Arial" w:hAnsi="Arial" w:cs="Arial"/>
                          <w:b/>
                          <w:bCs/>
                          <w:sz w:val="18"/>
                          <w:szCs w:val="18"/>
                          <w:highlight w:val="yellow"/>
                        </w:rPr>
                        <w:t>EMPATHY</w:t>
                      </w:r>
                    </w:p>
                    <w:p w14:paraId="29481351" w14:textId="77777777" w:rsidR="00E157A0" w:rsidRPr="00425A47" w:rsidRDefault="00E157A0">
                      <w:pPr>
                        <w:rPr>
                          <w:rFonts w:ascii="Arial" w:hAnsi="Arial" w:cs="Arial"/>
                          <w:b/>
                          <w:bCs/>
                          <w:sz w:val="18"/>
                          <w:szCs w:val="18"/>
                        </w:rPr>
                      </w:pPr>
                    </w:p>
                    <w:p w14:paraId="37FFAAB9" w14:textId="2D2CF4EC" w:rsidR="00167C85" w:rsidRPr="00425A47" w:rsidRDefault="00167C85">
                      <w:pPr>
                        <w:rPr>
                          <w:rFonts w:ascii="Arial" w:hAnsi="Arial" w:cs="Arial"/>
                          <w:b/>
                          <w:bCs/>
                          <w:sz w:val="18"/>
                          <w:szCs w:val="18"/>
                        </w:rPr>
                      </w:pPr>
                      <w:r w:rsidRPr="00496982">
                        <w:rPr>
                          <w:rFonts w:ascii="Arial" w:hAnsi="Arial" w:cs="Arial"/>
                          <w:b/>
                          <w:bCs/>
                          <w:sz w:val="18"/>
                          <w:szCs w:val="18"/>
                          <w:highlight w:val="yellow"/>
                        </w:rPr>
                        <w:t>RESPONSIVENESS</w:t>
                      </w:r>
                    </w:p>
                  </w:txbxContent>
                </v:textbox>
              </v:shape>
            </w:pict>
          </mc:Fallback>
        </mc:AlternateContent>
      </w:r>
      <w:r w:rsidR="008D1DFD">
        <w:rPr>
          <w:noProof/>
        </w:rPr>
        <mc:AlternateContent>
          <mc:Choice Requires="wps">
            <w:drawing>
              <wp:anchor distT="0" distB="0" distL="114300" distR="114300" simplePos="0" relativeHeight="251660288" behindDoc="0" locked="0" layoutInCell="1" allowOverlap="1" wp14:anchorId="6DD17704" wp14:editId="5BFA1242">
                <wp:simplePos x="0" y="0"/>
                <wp:positionH relativeFrom="column">
                  <wp:posOffset>1517650</wp:posOffset>
                </wp:positionH>
                <wp:positionV relativeFrom="paragraph">
                  <wp:posOffset>3175</wp:posOffset>
                </wp:positionV>
                <wp:extent cx="1447800" cy="914400"/>
                <wp:effectExtent l="0" t="0" r="19050" b="19050"/>
                <wp:wrapNone/>
                <wp:docPr id="26" name="Oval 26"/>
                <wp:cNvGraphicFramePr/>
                <a:graphic xmlns:a="http://schemas.openxmlformats.org/drawingml/2006/main">
                  <a:graphicData uri="http://schemas.microsoft.com/office/word/2010/wordprocessingShape">
                    <wps:wsp>
                      <wps:cNvSpPr/>
                      <wps:spPr>
                        <a:xfrm>
                          <a:off x="0" y="0"/>
                          <a:ext cx="1447800" cy="9144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AEDB9FD" w14:textId="578F7C43" w:rsidR="00D67127" w:rsidRPr="008D1DFD" w:rsidRDefault="00D67127" w:rsidP="00D67127">
                            <w:pPr>
                              <w:jc w:val="center"/>
                              <w:rPr>
                                <w:rFonts w:ascii="Arial" w:hAnsi="Arial" w:cs="Arial"/>
                                <w:b/>
                                <w:bCs/>
                                <w:sz w:val="16"/>
                                <w:szCs w:val="16"/>
                              </w:rPr>
                            </w:pPr>
                            <w:r w:rsidRPr="003C7B57">
                              <w:rPr>
                                <w:rFonts w:ascii="Arial" w:hAnsi="Arial" w:cs="Arial"/>
                                <w:b/>
                                <w:bCs/>
                                <w:sz w:val="16"/>
                                <w:szCs w:val="16"/>
                                <w:highlight w:val="cyan"/>
                              </w:rPr>
                              <w:t>SERVICE</w:t>
                            </w:r>
                            <w:r w:rsidR="00164371" w:rsidRPr="003C7B57">
                              <w:rPr>
                                <w:rFonts w:ascii="Arial" w:hAnsi="Arial" w:cs="Arial"/>
                                <w:b/>
                                <w:bCs/>
                                <w:sz w:val="16"/>
                                <w:szCs w:val="16"/>
                                <w:highlight w:val="cyan"/>
                              </w:rPr>
                              <w:t xml:space="preserve"> EXPECTATIO</w:t>
                            </w:r>
                            <w:r w:rsidR="00DF5CA6" w:rsidRPr="003C7B57">
                              <w:rPr>
                                <w:rFonts w:ascii="Arial" w:hAnsi="Arial" w:cs="Arial"/>
                                <w:b/>
                                <w:bCs/>
                                <w:sz w:val="16"/>
                                <w:szCs w:val="16"/>
                                <w:highlight w:val="cyan"/>
                              </w:rPr>
                              <w:t>N</w:t>
                            </w:r>
                            <w:r w:rsidR="00164371" w:rsidRPr="003C7B57">
                              <w:rPr>
                                <w:rFonts w:ascii="Arial" w:hAnsi="Arial" w:cs="Arial"/>
                                <w:b/>
                                <w:bCs/>
                                <w:sz w:val="16"/>
                                <w:szCs w:val="16"/>
                                <w:highlight w:val="cyan"/>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DD17704" id="Oval 26" o:spid="_x0000_s1027" style="position:absolute;margin-left:119.5pt;margin-top:.25pt;width:114pt;height:1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" fillcolor="white [3201]" strokecolor="#70ad47 [3209]" strokeweight="1pt">
                <v:stroke joinstyle="miter"/>
                <v:textbox>
                  <w:txbxContent>
                    <w:p w14:paraId="2AEDB9FD" w14:textId="578F7C43" w:rsidR="00D67127" w:rsidRPr="008D1DFD" w:rsidRDefault="00D67127" w:rsidP="00D67127">
                      <w:pPr>
                        <w:jc w:val="center"/>
                        <w:rPr>
                          <w:rFonts w:ascii="Arial" w:hAnsi="Arial" w:cs="Arial"/>
                          <w:b/>
                          <w:bCs/>
                          <w:sz w:val="16"/>
                          <w:szCs w:val="16"/>
                        </w:rPr>
                      </w:pPr>
                      <w:r w:rsidRPr="003C7B57">
                        <w:rPr>
                          <w:rFonts w:ascii="Arial" w:hAnsi="Arial" w:cs="Arial"/>
                          <w:b/>
                          <w:bCs/>
                          <w:sz w:val="16"/>
                          <w:szCs w:val="16"/>
                          <w:highlight w:val="cyan"/>
                        </w:rPr>
                        <w:t>SERVICE</w:t>
                      </w:r>
                      <w:r w:rsidR="00164371" w:rsidRPr="003C7B57">
                        <w:rPr>
                          <w:rFonts w:ascii="Arial" w:hAnsi="Arial" w:cs="Arial"/>
                          <w:b/>
                          <w:bCs/>
                          <w:sz w:val="16"/>
                          <w:szCs w:val="16"/>
                          <w:highlight w:val="cyan"/>
                        </w:rPr>
                        <w:t xml:space="preserve"> EXPECTATIO</w:t>
                      </w:r>
                      <w:r w:rsidR="00DF5CA6" w:rsidRPr="003C7B57">
                        <w:rPr>
                          <w:rFonts w:ascii="Arial" w:hAnsi="Arial" w:cs="Arial"/>
                          <w:b/>
                          <w:bCs/>
                          <w:sz w:val="16"/>
                          <w:szCs w:val="16"/>
                          <w:highlight w:val="cyan"/>
                        </w:rPr>
                        <w:t>N</w:t>
                      </w:r>
                      <w:r w:rsidR="00164371" w:rsidRPr="003C7B57">
                        <w:rPr>
                          <w:rFonts w:ascii="Arial" w:hAnsi="Arial" w:cs="Arial"/>
                          <w:b/>
                          <w:bCs/>
                          <w:sz w:val="16"/>
                          <w:szCs w:val="16"/>
                          <w:highlight w:val="cyan"/>
                        </w:rPr>
                        <w:t>S</w:t>
                      </w:r>
                    </w:p>
                  </w:txbxContent>
                </v:textbox>
              </v:oval>
            </w:pict>
          </mc:Fallback>
        </mc:AlternateContent>
      </w:r>
    </w:p>
    <w:p w14:paraId="20A893C6" w14:textId="5FC79AD6" w:rsidR="005F64ED" w:rsidRDefault="009F71B8" w:rsidP="004631B3">
      <w:r>
        <w:rPr>
          <w:rFonts w:ascii="Arial" w:hAnsi="Arial" w:cs="Arial"/>
          <w:noProof/>
        </w:rPr>
        <mc:AlternateContent>
          <mc:Choice Requires="wps">
            <w:drawing>
              <wp:anchor distT="0" distB="0" distL="114300" distR="114300" simplePos="0" relativeHeight="251662336" behindDoc="0" locked="0" layoutInCell="1" allowOverlap="1" wp14:anchorId="6739FF7D" wp14:editId="19296640">
                <wp:simplePos x="0" y="0"/>
                <wp:positionH relativeFrom="column">
                  <wp:posOffset>3136900</wp:posOffset>
                </wp:positionH>
                <wp:positionV relativeFrom="paragraph">
                  <wp:posOffset>229870</wp:posOffset>
                </wp:positionV>
                <wp:extent cx="1187450" cy="984250"/>
                <wp:effectExtent l="0" t="0" r="12700" b="25400"/>
                <wp:wrapNone/>
                <wp:docPr id="28" name="Flowchart: Process 28"/>
                <wp:cNvGraphicFramePr/>
                <a:graphic xmlns:a="http://schemas.openxmlformats.org/drawingml/2006/main">
                  <a:graphicData uri="http://schemas.microsoft.com/office/word/2010/wordprocessingShape">
                    <wps:wsp>
                      <wps:cNvSpPr/>
                      <wps:spPr>
                        <a:xfrm>
                          <a:off x="0" y="0"/>
                          <a:ext cx="1187450" cy="98425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14:paraId="01CA4684" w14:textId="459868C2" w:rsidR="00164371" w:rsidRPr="00317606" w:rsidRDefault="00164371" w:rsidP="00164371">
                            <w:pPr>
                              <w:jc w:val="center"/>
                              <w:rPr>
                                <w:rFonts w:ascii="Arial" w:hAnsi="Arial" w:cs="Arial"/>
                                <w:b/>
                                <w:bCs/>
                              </w:rPr>
                            </w:pPr>
                            <w:r w:rsidRPr="00B12C30">
                              <w:rPr>
                                <w:rFonts w:ascii="Arial" w:hAnsi="Arial" w:cs="Arial"/>
                                <w:b/>
                                <w:bCs/>
                                <w:highlight w:val="green"/>
                              </w:rPr>
                              <w:t>RECEIVED</w:t>
                            </w:r>
                            <w:r w:rsidR="004337E5" w:rsidRPr="00B12C30">
                              <w:rPr>
                                <w:rFonts w:ascii="Arial" w:hAnsi="Arial" w:cs="Arial"/>
                                <w:b/>
                                <w:bCs/>
                                <w:highlight w:val="green"/>
                              </w:rPr>
                              <w:t xml:space="preserve"> SERVICE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39FF7D" id="_x0000_t109" coordsize="21600,21600" o:spt="109" path="m,l,21600r21600,l21600,xe">
                <v:stroke joinstyle="miter"/>
                <v:path gradientshapeok="t" o:connecttype="rect"/>
              </v:shapetype>
              <v:shape id="Flowchart: Process 28" o:spid="_x0000_s1028" type="#_x0000_t109" style="position:absolute;margin-left:247pt;margin-top:18.1pt;width:93.5pt;height:7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" fillcolor="white [3201]" strokecolor="#70ad47 [3209]" strokeweight="1pt">
                <v:textbox>
                  <w:txbxContent>
                    <w:p w14:paraId="01CA4684" w14:textId="459868C2" w:rsidR="00164371" w:rsidRPr="00317606" w:rsidRDefault="00164371" w:rsidP="00164371">
                      <w:pPr>
                        <w:jc w:val="center"/>
                        <w:rPr>
                          <w:rFonts w:ascii="Arial" w:hAnsi="Arial" w:cs="Arial"/>
                          <w:b/>
                          <w:bCs/>
                        </w:rPr>
                      </w:pPr>
                      <w:r w:rsidRPr="00B12C30">
                        <w:rPr>
                          <w:rFonts w:ascii="Arial" w:hAnsi="Arial" w:cs="Arial"/>
                          <w:b/>
                          <w:bCs/>
                          <w:highlight w:val="green"/>
                        </w:rPr>
                        <w:t>RECEIVED</w:t>
                      </w:r>
                      <w:r w:rsidR="004337E5" w:rsidRPr="00B12C30">
                        <w:rPr>
                          <w:rFonts w:ascii="Arial" w:hAnsi="Arial" w:cs="Arial"/>
                          <w:b/>
                          <w:bCs/>
                          <w:highlight w:val="green"/>
                        </w:rPr>
                        <w:t xml:space="preserve"> SERVICE QUALITY</w:t>
                      </w:r>
                    </w:p>
                  </w:txbxContent>
                </v:textbox>
              </v:shape>
            </w:pict>
          </mc:Fallback>
        </mc:AlternateContent>
      </w:r>
    </w:p>
    <w:p w14:paraId="0E909B00" w14:textId="078BF27D" w:rsidR="005F64ED" w:rsidRDefault="009F71B8" w:rsidP="004631B3">
      <w:r>
        <w:rPr>
          <w:noProof/>
        </w:rPr>
        <mc:AlternateContent>
          <mc:Choice Requires="wps">
            <w:drawing>
              <wp:anchor distT="0" distB="0" distL="114300" distR="114300" simplePos="0" relativeHeight="251663360" behindDoc="0" locked="0" layoutInCell="1" allowOverlap="1" wp14:anchorId="755A58EE" wp14:editId="1C65F508">
                <wp:simplePos x="0" y="0"/>
                <wp:positionH relativeFrom="column">
                  <wp:posOffset>4540250</wp:posOffset>
                </wp:positionH>
                <wp:positionV relativeFrom="paragraph">
                  <wp:posOffset>14605</wp:posOffset>
                </wp:positionV>
                <wp:extent cx="1308100" cy="692150"/>
                <wp:effectExtent l="0" t="0" r="25400" b="12700"/>
                <wp:wrapNone/>
                <wp:docPr id="29" name="Rectangle: Rounded Corners 29"/>
                <wp:cNvGraphicFramePr/>
                <a:graphic xmlns:a="http://schemas.openxmlformats.org/drawingml/2006/main">
                  <a:graphicData uri="http://schemas.microsoft.com/office/word/2010/wordprocessingShape">
                    <wps:wsp>
                      <wps:cNvSpPr/>
                      <wps:spPr>
                        <a:xfrm>
                          <a:off x="0" y="0"/>
                          <a:ext cx="1308100" cy="6921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1BF50C3" w14:textId="674F4B02" w:rsidR="004337E5" w:rsidRPr="00317606" w:rsidRDefault="004337E5" w:rsidP="004337E5">
                            <w:pPr>
                              <w:jc w:val="center"/>
                              <w:rPr>
                                <w:rFonts w:ascii="Arial" w:hAnsi="Arial" w:cs="Arial"/>
                                <w:b/>
                                <w:bCs/>
                              </w:rPr>
                            </w:pPr>
                            <w:r w:rsidRPr="00B12C30">
                              <w:rPr>
                                <w:rFonts w:ascii="Arial" w:hAnsi="Arial" w:cs="Arial"/>
                                <w:b/>
                                <w:bCs/>
                                <w:highlight w:val="magenta"/>
                              </w:rPr>
                              <w:t>CUSTOMER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5A58EE" id="Rectangle: Rounded Corners 29" o:spid="_x0000_s1029" style="position:absolute;margin-left:357.5pt;margin-top:1.15pt;width:103pt;height:5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" fillcolor="white [3201]" strokecolor="#70ad47 [3209]" strokeweight="1pt">
                <v:stroke joinstyle="miter"/>
                <v:textbox>
                  <w:txbxContent>
                    <w:p w14:paraId="71BF50C3" w14:textId="674F4B02" w:rsidR="004337E5" w:rsidRPr="00317606" w:rsidRDefault="004337E5" w:rsidP="004337E5">
                      <w:pPr>
                        <w:jc w:val="center"/>
                        <w:rPr>
                          <w:rFonts w:ascii="Arial" w:hAnsi="Arial" w:cs="Arial"/>
                          <w:b/>
                          <w:bCs/>
                        </w:rPr>
                      </w:pPr>
                      <w:r w:rsidRPr="00B12C30">
                        <w:rPr>
                          <w:rFonts w:ascii="Arial" w:hAnsi="Arial" w:cs="Arial"/>
                          <w:b/>
                          <w:bCs/>
                          <w:highlight w:val="magenta"/>
                        </w:rPr>
                        <w:t>CUSTOMER SATISFACTION</w:t>
                      </w:r>
                    </w:p>
                  </w:txbxContent>
                </v:textbox>
              </v:roundrect>
            </w:pict>
          </mc:Fallback>
        </mc:AlternateContent>
      </w:r>
    </w:p>
    <w:p w14:paraId="7E195304" w14:textId="22EC0CB2" w:rsidR="00E6178E" w:rsidRPr="0036724E" w:rsidRDefault="00E157A0" w:rsidP="00C84FE9">
      <w:pPr>
        <w:tabs>
          <w:tab w:val="left" w:pos="2680"/>
        </w:tabs>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7EB18307" wp14:editId="4F448AC9">
                <wp:simplePos x="0" y="0"/>
                <wp:positionH relativeFrom="column">
                  <wp:posOffset>1511300</wp:posOffset>
                </wp:positionH>
                <wp:positionV relativeFrom="paragraph">
                  <wp:posOffset>128905</wp:posOffset>
                </wp:positionV>
                <wp:extent cx="1530350" cy="869950"/>
                <wp:effectExtent l="0" t="0" r="12700" b="25400"/>
                <wp:wrapNone/>
                <wp:docPr id="27" name="Oval 27"/>
                <wp:cNvGraphicFramePr/>
                <a:graphic xmlns:a="http://schemas.openxmlformats.org/drawingml/2006/main">
                  <a:graphicData uri="http://schemas.microsoft.com/office/word/2010/wordprocessingShape">
                    <wps:wsp>
                      <wps:cNvSpPr/>
                      <wps:spPr>
                        <a:xfrm>
                          <a:off x="0" y="0"/>
                          <a:ext cx="1530350" cy="8699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41D4F51" w14:textId="5DFF9CBD" w:rsidR="00164371" w:rsidRPr="00DF5CA6" w:rsidRDefault="00164371" w:rsidP="00164371">
                            <w:pPr>
                              <w:jc w:val="center"/>
                              <w:rPr>
                                <w:rFonts w:ascii="Arial" w:hAnsi="Arial" w:cs="Arial"/>
                                <w:b/>
                                <w:bCs/>
                                <w:sz w:val="16"/>
                                <w:szCs w:val="16"/>
                              </w:rPr>
                            </w:pPr>
                            <w:r w:rsidRPr="003C7B57">
                              <w:rPr>
                                <w:rFonts w:ascii="Arial" w:hAnsi="Arial" w:cs="Arial"/>
                                <w:b/>
                                <w:bCs/>
                                <w:sz w:val="16"/>
                                <w:szCs w:val="16"/>
                                <w:highlight w:val="cyan"/>
                              </w:rPr>
                              <w:t>SERVICE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B18307" id="Oval 27" o:spid="_x0000_s1030" style="position:absolute;margin-left:119pt;margin-top:10.15pt;width:120.5pt;height:6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" fillcolor="white [3201]" strokecolor="#70ad47 [3209]" strokeweight="1pt">
                <v:stroke joinstyle="miter"/>
                <v:textbox>
                  <w:txbxContent>
                    <w:p w14:paraId="741D4F51" w14:textId="5DFF9CBD" w:rsidR="00164371" w:rsidRPr="00DF5CA6" w:rsidRDefault="00164371" w:rsidP="00164371">
                      <w:pPr>
                        <w:jc w:val="center"/>
                        <w:rPr>
                          <w:rFonts w:ascii="Arial" w:hAnsi="Arial" w:cs="Arial"/>
                          <w:b/>
                          <w:bCs/>
                          <w:sz w:val="16"/>
                          <w:szCs w:val="16"/>
                        </w:rPr>
                      </w:pPr>
                      <w:r w:rsidRPr="003C7B57">
                        <w:rPr>
                          <w:rFonts w:ascii="Arial" w:hAnsi="Arial" w:cs="Arial"/>
                          <w:b/>
                          <w:bCs/>
                          <w:sz w:val="16"/>
                          <w:szCs w:val="16"/>
                          <w:highlight w:val="cyan"/>
                        </w:rPr>
                        <w:t>SERVICE PERFORMANCE</w:t>
                      </w:r>
                    </w:p>
                  </w:txbxContent>
                </v:textbox>
              </v:oval>
            </w:pict>
          </mc:Fallback>
        </mc:AlternateContent>
      </w:r>
    </w:p>
    <w:p w14:paraId="7DE3B3D5" w14:textId="2376E2B3" w:rsidR="00B423F2" w:rsidRDefault="00B423F2" w:rsidP="00D51A33">
      <w:pPr>
        <w:rPr>
          <w:rFonts w:ascii="Arial" w:hAnsi="Arial" w:cs="Arial"/>
          <w:b/>
          <w:bCs/>
          <w:color w:val="B01693"/>
        </w:rPr>
      </w:pPr>
    </w:p>
    <w:p w14:paraId="22E3AB4B" w14:textId="132F33EA" w:rsidR="00B423F2" w:rsidRDefault="00B423F2" w:rsidP="000D1A3E">
      <w:pPr>
        <w:jc w:val="center"/>
        <w:rPr>
          <w:rFonts w:ascii="Arial" w:hAnsi="Arial" w:cs="Arial"/>
          <w:b/>
          <w:bCs/>
          <w:color w:val="B01693"/>
        </w:rPr>
      </w:pPr>
    </w:p>
    <w:p w14:paraId="14E75F6B" w14:textId="10E51D76" w:rsidR="00B423F2" w:rsidRDefault="00B423F2" w:rsidP="00003355">
      <w:pPr>
        <w:rPr>
          <w:rFonts w:ascii="Arial" w:hAnsi="Arial" w:cs="Arial"/>
          <w:b/>
          <w:bCs/>
          <w:color w:val="B01693"/>
        </w:rPr>
      </w:pPr>
    </w:p>
    <w:p w14:paraId="40A7FE9A" w14:textId="5949DF76" w:rsidR="002A682B" w:rsidRDefault="002A682B" w:rsidP="00003355">
      <w:pPr>
        <w:rPr>
          <w:rFonts w:ascii="Arial" w:hAnsi="Arial" w:cs="Arial"/>
          <w:b/>
          <w:bCs/>
          <w:color w:val="B01693"/>
        </w:rPr>
      </w:pPr>
    </w:p>
    <w:p w14:paraId="020E9873" w14:textId="04FB1A72" w:rsidR="002A682B" w:rsidRDefault="002A682B" w:rsidP="00003355">
      <w:pPr>
        <w:rPr>
          <w:rFonts w:ascii="Arial" w:hAnsi="Arial" w:cs="Arial"/>
          <w:b/>
          <w:bCs/>
          <w:color w:val="B01693"/>
        </w:rPr>
      </w:pPr>
    </w:p>
    <w:p w14:paraId="30323067" w14:textId="1077B79A" w:rsidR="002A682B" w:rsidRDefault="002A682B" w:rsidP="00003355">
      <w:pPr>
        <w:rPr>
          <w:rFonts w:ascii="Arial" w:hAnsi="Arial" w:cs="Arial"/>
          <w:b/>
          <w:bCs/>
          <w:color w:val="B01693"/>
        </w:rPr>
      </w:pPr>
    </w:p>
    <w:p w14:paraId="5BCB5185" w14:textId="77777777" w:rsidR="002A682B" w:rsidRDefault="002A682B" w:rsidP="00003355">
      <w:pPr>
        <w:rPr>
          <w:rFonts w:ascii="Arial" w:hAnsi="Arial" w:cs="Arial"/>
          <w:b/>
          <w:bCs/>
          <w:color w:val="B01693"/>
        </w:rPr>
      </w:pPr>
    </w:p>
    <w:p w14:paraId="0EAAD608" w14:textId="4135A7F0" w:rsidR="00003355" w:rsidRPr="00D532F7" w:rsidRDefault="00003355" w:rsidP="00F22485">
      <w:pPr>
        <w:shd w:val="clear" w:color="auto" w:fill="FFFFFF"/>
        <w:spacing w:after="0" w:line="360" w:lineRule="auto"/>
        <w:rPr>
          <w:rFonts w:ascii="Arial" w:eastAsia="Times New Roman" w:hAnsi="Arial" w:cs="Arial"/>
          <w:color w:val="202124"/>
          <w:lang w:eastAsia="en-GB"/>
        </w:rPr>
      </w:pPr>
      <w:r w:rsidRPr="00D532F7">
        <w:rPr>
          <w:rFonts w:ascii="Arial" w:eastAsia="Times New Roman" w:hAnsi="Arial" w:cs="Arial"/>
          <w:color w:val="202124"/>
          <w:lang w:eastAsia="en-GB"/>
        </w:rPr>
        <w:t>The structure of th</w:t>
      </w:r>
      <w:r w:rsidR="00F22485">
        <w:rPr>
          <w:rFonts w:ascii="Arial" w:eastAsia="Times New Roman" w:hAnsi="Arial" w:cs="Arial"/>
          <w:color w:val="202124"/>
          <w:lang w:eastAsia="en-GB"/>
        </w:rPr>
        <w:t>is</w:t>
      </w:r>
      <w:r w:rsidRPr="00D532F7">
        <w:rPr>
          <w:rFonts w:ascii="Arial" w:eastAsia="Times New Roman" w:hAnsi="Arial" w:cs="Arial"/>
          <w:color w:val="202124"/>
          <w:lang w:eastAsia="en-GB"/>
        </w:rPr>
        <w:t> theory was developed </w:t>
      </w:r>
      <w:r w:rsidR="00F22485">
        <w:rPr>
          <w:rFonts w:ascii="Arial" w:eastAsia="Times New Roman" w:hAnsi="Arial" w:cs="Arial"/>
          <w:color w:val="202124"/>
          <w:lang w:eastAsia="en-GB"/>
        </w:rPr>
        <w:t>and</w:t>
      </w:r>
      <w:r w:rsidRPr="00D532F7">
        <w:rPr>
          <w:rFonts w:ascii="Arial" w:eastAsia="Times New Roman" w:hAnsi="Arial" w:cs="Arial"/>
          <w:color w:val="202124"/>
          <w:lang w:eastAsia="en-GB"/>
        </w:rPr>
        <w:t xml:space="preserve"> written by Richard L. Oliver in 1977 and 1980.</w:t>
      </w:r>
    </w:p>
    <w:p w14:paraId="0A711BEE" w14:textId="42090ED3" w:rsidR="00E7065B" w:rsidRDefault="00081DE2" w:rsidP="00F22485">
      <w:pPr>
        <w:shd w:val="clear" w:color="auto" w:fill="FFFFFF"/>
        <w:spacing w:line="360" w:lineRule="auto"/>
        <w:rPr>
          <w:rFonts w:ascii="Times New Roman" w:eastAsia="Times New Roman" w:hAnsi="Times New Roman" w:cs="Times New Roman"/>
          <w:color w:val="202124"/>
          <w:sz w:val="24"/>
          <w:szCs w:val="24"/>
          <w:lang w:eastAsia="en-GB"/>
        </w:rPr>
      </w:pPr>
      <w:r>
        <w:rPr>
          <w:rFonts w:ascii="Arial" w:hAnsi="Arial" w:cs="Arial"/>
          <w:color w:val="202124"/>
          <w:shd w:val="clear" w:color="auto" w:fill="FFFFFF"/>
        </w:rPr>
        <w:t>The</w:t>
      </w:r>
      <w:r w:rsidR="0018451D" w:rsidRPr="00081DE2">
        <w:rPr>
          <w:rFonts w:ascii="Arial" w:hAnsi="Arial" w:cs="Arial"/>
          <w:color w:val="202124"/>
          <w:shd w:val="clear" w:color="auto" w:fill="FFFFFF"/>
        </w:rPr>
        <w:t xml:space="preserve"> customer expectations are </w:t>
      </w:r>
      <w:r w:rsidR="00B96723">
        <w:rPr>
          <w:rFonts w:ascii="Arial" w:hAnsi="Arial" w:cs="Arial"/>
          <w:color w:val="202124"/>
          <w:shd w:val="clear" w:color="auto" w:fill="FFFFFF"/>
        </w:rPr>
        <w:t xml:space="preserve">a </w:t>
      </w:r>
      <w:r w:rsidR="0018451D" w:rsidRPr="00081DE2">
        <w:rPr>
          <w:rFonts w:ascii="Arial" w:hAnsi="Arial" w:cs="Arial"/>
          <w:color w:val="202124"/>
          <w:shd w:val="clear" w:color="auto" w:fill="FFFFFF"/>
        </w:rPr>
        <w:t xml:space="preserve">set of </w:t>
      </w:r>
      <w:r w:rsidRPr="00081DE2">
        <w:rPr>
          <w:rFonts w:ascii="Arial" w:hAnsi="Arial" w:cs="Arial"/>
          <w:color w:val="202124"/>
          <w:shd w:val="clear" w:color="auto" w:fill="FFFFFF"/>
        </w:rPr>
        <w:t>behaviours</w:t>
      </w:r>
      <w:r w:rsidR="0018451D" w:rsidRPr="00081DE2">
        <w:rPr>
          <w:rFonts w:ascii="Arial" w:hAnsi="Arial" w:cs="Arial"/>
          <w:color w:val="202124"/>
          <w:shd w:val="clear" w:color="auto" w:fill="FFFFFF"/>
        </w:rPr>
        <w:t xml:space="preserve"> or actions that </w:t>
      </w:r>
      <w:r w:rsidR="00B96723" w:rsidRPr="00081DE2">
        <w:rPr>
          <w:rFonts w:ascii="Arial" w:hAnsi="Arial" w:cs="Arial"/>
          <w:color w:val="202124"/>
          <w:shd w:val="clear" w:color="auto" w:fill="FFFFFF"/>
        </w:rPr>
        <w:t>entities</w:t>
      </w:r>
      <w:r w:rsidR="0018451D" w:rsidRPr="00081DE2">
        <w:rPr>
          <w:rFonts w:ascii="Arial" w:hAnsi="Arial" w:cs="Arial"/>
          <w:color w:val="202124"/>
          <w:shd w:val="clear" w:color="auto" w:fill="FFFFFF"/>
        </w:rPr>
        <w:t xml:space="preserve"> anticipate when interacting with a</w:t>
      </w:r>
      <w:r w:rsidR="00775236">
        <w:rPr>
          <w:rFonts w:ascii="Arial" w:hAnsi="Arial" w:cs="Arial"/>
          <w:color w:val="202124"/>
          <w:shd w:val="clear" w:color="auto" w:fill="FFFFFF"/>
        </w:rPr>
        <w:t>n organisation</w:t>
      </w:r>
      <w:r w:rsidR="0018451D" w:rsidRPr="00081DE2">
        <w:rPr>
          <w:rFonts w:ascii="Arial" w:hAnsi="Arial" w:cs="Arial"/>
          <w:color w:val="202124"/>
          <w:shd w:val="clear" w:color="auto" w:fill="FFFFFF"/>
        </w:rPr>
        <w:t>.</w:t>
      </w:r>
      <w:r w:rsidR="00395FEA" w:rsidRPr="00081DE2">
        <w:rPr>
          <w:rFonts w:ascii="Arial" w:hAnsi="Arial" w:cs="Arial"/>
          <w:color w:val="202124"/>
          <w:shd w:val="clear" w:color="auto" w:fill="FFFFFF"/>
        </w:rPr>
        <w:t xml:space="preserve"> Customer expectations are created in the minds </w:t>
      </w:r>
      <w:r w:rsidR="00A53F96" w:rsidRPr="00081DE2">
        <w:rPr>
          <w:rFonts w:ascii="Arial" w:hAnsi="Arial" w:cs="Arial"/>
          <w:color w:val="202124"/>
          <w:shd w:val="clear" w:color="auto" w:fill="FFFFFF"/>
        </w:rPr>
        <w:t>of the</w:t>
      </w:r>
      <w:r w:rsidR="000249DC">
        <w:rPr>
          <w:rFonts w:ascii="Arial" w:hAnsi="Arial" w:cs="Arial"/>
          <w:color w:val="202124"/>
          <w:shd w:val="clear" w:color="auto" w:fill="FFFFFF"/>
        </w:rPr>
        <w:t xml:space="preserve"> </w:t>
      </w:r>
      <w:r w:rsidR="00395FEA" w:rsidRPr="00081DE2">
        <w:rPr>
          <w:rFonts w:ascii="Arial" w:hAnsi="Arial" w:cs="Arial"/>
          <w:color w:val="202124"/>
          <w:shd w:val="clear" w:color="auto" w:fill="FFFFFF"/>
        </w:rPr>
        <w:t>customers based upon their individual experiences and what they have learned, combined with their pre</w:t>
      </w:r>
      <w:r w:rsidR="00D13D9E">
        <w:rPr>
          <w:rFonts w:ascii="Arial" w:hAnsi="Arial" w:cs="Arial"/>
          <w:color w:val="202124"/>
          <w:shd w:val="clear" w:color="auto" w:fill="FFFFFF"/>
        </w:rPr>
        <w:t>vious</w:t>
      </w:r>
      <w:r w:rsidR="00395FEA" w:rsidRPr="00081DE2">
        <w:rPr>
          <w:rFonts w:ascii="Arial" w:hAnsi="Arial" w:cs="Arial"/>
          <w:color w:val="202124"/>
          <w:shd w:val="clear" w:color="auto" w:fill="FFFFFF"/>
        </w:rPr>
        <w:t xml:space="preserve"> experience</w:t>
      </w:r>
      <w:r w:rsidR="00D13D9E">
        <w:rPr>
          <w:rFonts w:ascii="Arial" w:hAnsi="Arial" w:cs="Arial"/>
          <w:color w:val="202124"/>
          <w:shd w:val="clear" w:color="auto" w:fill="FFFFFF"/>
        </w:rPr>
        <w:t>s</w:t>
      </w:r>
      <w:r w:rsidR="00395FEA" w:rsidRPr="00081DE2">
        <w:rPr>
          <w:rFonts w:ascii="Arial" w:hAnsi="Arial" w:cs="Arial"/>
          <w:color w:val="202124"/>
          <w:shd w:val="clear" w:color="auto" w:fill="FFFFFF"/>
        </w:rPr>
        <w:t xml:space="preserve"> and knowledge. Customers will have both explicit and </w:t>
      </w:r>
      <w:r w:rsidR="00395FEA" w:rsidRPr="00081DE2">
        <w:rPr>
          <w:rFonts w:ascii="Arial" w:hAnsi="Arial" w:cs="Arial"/>
          <w:color w:val="202124"/>
          <w:shd w:val="clear" w:color="auto" w:fill="FFFFFF"/>
        </w:rPr>
        <w:lastRenderedPageBreak/>
        <w:t xml:space="preserve">implicit expectations regarding </w:t>
      </w:r>
      <w:r w:rsidR="00855D0F">
        <w:rPr>
          <w:rFonts w:ascii="Arial" w:hAnsi="Arial" w:cs="Arial"/>
          <w:color w:val="202124"/>
          <w:shd w:val="clear" w:color="auto" w:fill="FFFFFF"/>
        </w:rPr>
        <w:t>a</w:t>
      </w:r>
      <w:r w:rsidR="00395FEA" w:rsidRPr="00081DE2">
        <w:rPr>
          <w:rFonts w:ascii="Arial" w:hAnsi="Arial" w:cs="Arial"/>
          <w:color w:val="202124"/>
          <w:shd w:val="clear" w:color="auto" w:fill="FFFFFF"/>
        </w:rPr>
        <w:t xml:space="preserve"> product or</w:t>
      </w:r>
      <w:r w:rsidR="00855D0F">
        <w:rPr>
          <w:rFonts w:ascii="Arial" w:hAnsi="Arial" w:cs="Arial"/>
          <w:color w:val="202124"/>
          <w:shd w:val="clear" w:color="auto" w:fill="FFFFFF"/>
        </w:rPr>
        <w:t xml:space="preserve"> a</w:t>
      </w:r>
      <w:r w:rsidR="00395FEA" w:rsidRPr="00081DE2">
        <w:rPr>
          <w:rFonts w:ascii="Arial" w:hAnsi="Arial" w:cs="Arial"/>
          <w:color w:val="202124"/>
          <w:shd w:val="clear" w:color="auto" w:fill="FFFFFF"/>
        </w:rPr>
        <w:t xml:space="preserve"> service</w:t>
      </w:r>
      <w:r w:rsidR="00855D0F">
        <w:rPr>
          <w:rFonts w:ascii="Arial" w:hAnsi="Arial" w:cs="Arial"/>
          <w:color w:val="202124"/>
          <w:shd w:val="clear" w:color="auto" w:fill="FFFFFF"/>
        </w:rPr>
        <w:t>,</w:t>
      </w:r>
      <w:r w:rsidR="00395FEA" w:rsidRPr="00081DE2">
        <w:rPr>
          <w:rFonts w:ascii="Arial" w:hAnsi="Arial" w:cs="Arial"/>
          <w:color w:val="202124"/>
          <w:shd w:val="clear" w:color="auto" w:fill="FFFFFF"/>
        </w:rPr>
        <w:t xml:space="preserve"> which they have purchased</w:t>
      </w:r>
      <w:r w:rsidR="00855D0F">
        <w:rPr>
          <w:rFonts w:ascii="Arial" w:hAnsi="Arial" w:cs="Arial"/>
          <w:color w:val="202124"/>
          <w:shd w:val="clear" w:color="auto" w:fill="FFFFFF"/>
        </w:rPr>
        <w:t xml:space="preserve"> before or </w:t>
      </w:r>
      <w:r w:rsidR="00F67592">
        <w:rPr>
          <w:rFonts w:ascii="Arial" w:hAnsi="Arial" w:cs="Arial"/>
          <w:color w:val="202124"/>
          <w:shd w:val="clear" w:color="auto" w:fill="FFFFFF"/>
        </w:rPr>
        <w:t xml:space="preserve">a service that they have experienced before. </w:t>
      </w:r>
      <w:r w:rsidR="00CF77DA" w:rsidRPr="00081DE2">
        <w:rPr>
          <w:rFonts w:ascii="Arial" w:hAnsi="Arial" w:cs="Arial"/>
          <w:color w:val="202124"/>
          <w:shd w:val="clear" w:color="auto" w:fill="FFFFFF"/>
        </w:rPr>
        <w:t xml:space="preserve"> You can</w:t>
      </w:r>
      <w:r w:rsidR="00212A3C">
        <w:rPr>
          <w:rFonts w:ascii="Arial" w:hAnsi="Arial" w:cs="Arial"/>
          <w:color w:val="202124"/>
          <w:shd w:val="clear" w:color="auto" w:fill="FFFFFF"/>
        </w:rPr>
        <w:t>’</w:t>
      </w:r>
      <w:r w:rsidR="00CF77DA" w:rsidRPr="00081DE2">
        <w:rPr>
          <w:rFonts w:ascii="Arial" w:hAnsi="Arial" w:cs="Arial"/>
          <w:color w:val="202124"/>
          <w:shd w:val="clear" w:color="auto" w:fill="FFFFFF"/>
        </w:rPr>
        <w:t xml:space="preserve">t achieve success in </w:t>
      </w:r>
      <w:r w:rsidR="00F67592">
        <w:rPr>
          <w:rFonts w:ascii="Arial" w:hAnsi="Arial" w:cs="Arial"/>
          <w:color w:val="202124"/>
          <w:shd w:val="clear" w:color="auto" w:fill="FFFFFF"/>
        </w:rPr>
        <w:t>an organisation</w:t>
      </w:r>
      <w:r w:rsidR="00CF77DA" w:rsidRPr="00081DE2">
        <w:rPr>
          <w:rFonts w:ascii="Arial" w:hAnsi="Arial" w:cs="Arial"/>
          <w:color w:val="202124"/>
          <w:shd w:val="clear" w:color="auto" w:fill="FFFFFF"/>
        </w:rPr>
        <w:t xml:space="preserve"> without winning over your target audience,</w:t>
      </w:r>
      <w:r w:rsidR="00A53F96">
        <w:rPr>
          <w:rFonts w:ascii="Arial" w:hAnsi="Arial" w:cs="Arial"/>
          <w:color w:val="202124"/>
          <w:shd w:val="clear" w:color="auto" w:fill="FFFFFF"/>
        </w:rPr>
        <w:t xml:space="preserve"> that</w:t>
      </w:r>
      <w:r w:rsidR="00CF77DA" w:rsidRPr="00081DE2">
        <w:rPr>
          <w:rFonts w:ascii="Arial" w:hAnsi="Arial" w:cs="Arial"/>
          <w:color w:val="202124"/>
          <w:shd w:val="clear" w:color="auto" w:fill="FFFFFF"/>
        </w:rPr>
        <w:t xml:space="preserve"> is why understanding customer expectation is so important. Customer expectation refers to</w:t>
      </w:r>
      <w:r w:rsidR="0017743C">
        <w:rPr>
          <w:rFonts w:ascii="Arial" w:hAnsi="Arial" w:cs="Arial"/>
          <w:color w:val="202124"/>
          <w:shd w:val="clear" w:color="auto" w:fill="FFFFFF"/>
        </w:rPr>
        <w:t xml:space="preserve"> what</w:t>
      </w:r>
      <w:r w:rsidR="00CF77DA" w:rsidRPr="00081DE2">
        <w:rPr>
          <w:rFonts w:ascii="Arial" w:hAnsi="Arial" w:cs="Arial"/>
          <w:color w:val="202124"/>
          <w:shd w:val="clear" w:color="auto" w:fill="FFFFFF"/>
        </w:rPr>
        <w:t xml:space="preserve"> the </w:t>
      </w:r>
      <w:r w:rsidR="0017743C">
        <w:rPr>
          <w:rFonts w:ascii="Arial" w:hAnsi="Arial" w:cs="Arial"/>
          <w:color w:val="202124"/>
          <w:shd w:val="clear" w:color="auto" w:fill="FFFFFF"/>
        </w:rPr>
        <w:t xml:space="preserve">customers </w:t>
      </w:r>
      <w:r w:rsidR="00CF77DA" w:rsidRPr="00081DE2">
        <w:rPr>
          <w:rFonts w:ascii="Arial" w:hAnsi="Arial" w:cs="Arial"/>
          <w:color w:val="202124"/>
          <w:shd w:val="clear" w:color="auto" w:fill="FFFFFF"/>
        </w:rPr>
        <w:t xml:space="preserve">want and </w:t>
      </w:r>
      <w:r w:rsidR="0017743C">
        <w:rPr>
          <w:rFonts w:ascii="Arial" w:hAnsi="Arial" w:cs="Arial"/>
          <w:color w:val="202124"/>
          <w:shd w:val="clear" w:color="auto" w:fill="FFFFFF"/>
        </w:rPr>
        <w:t xml:space="preserve">the </w:t>
      </w:r>
      <w:r w:rsidR="00CF77DA" w:rsidRPr="00081DE2">
        <w:rPr>
          <w:rFonts w:ascii="Arial" w:hAnsi="Arial" w:cs="Arial"/>
          <w:color w:val="202124"/>
          <w:shd w:val="clear" w:color="auto" w:fill="FFFFFF"/>
        </w:rPr>
        <w:t xml:space="preserve">needs of the people you want to attract to buy your products </w:t>
      </w:r>
      <w:r w:rsidR="00B02322">
        <w:rPr>
          <w:rFonts w:ascii="Arial" w:hAnsi="Arial" w:cs="Arial"/>
          <w:color w:val="202124"/>
          <w:shd w:val="clear" w:color="auto" w:fill="FFFFFF"/>
        </w:rPr>
        <w:t>or</w:t>
      </w:r>
      <w:r w:rsidR="00CF77DA" w:rsidRPr="00081DE2">
        <w:rPr>
          <w:rFonts w:ascii="Arial" w:hAnsi="Arial" w:cs="Arial"/>
          <w:color w:val="202124"/>
          <w:shd w:val="clear" w:color="auto" w:fill="FFFFFF"/>
        </w:rPr>
        <w:t xml:space="preserve"> services and </w:t>
      </w:r>
      <w:r w:rsidR="00B02322">
        <w:rPr>
          <w:rFonts w:ascii="Arial" w:hAnsi="Arial" w:cs="Arial"/>
          <w:color w:val="202124"/>
          <w:shd w:val="clear" w:color="auto" w:fill="FFFFFF"/>
        </w:rPr>
        <w:t xml:space="preserve">it mostly </w:t>
      </w:r>
      <w:r w:rsidR="00DD4825">
        <w:rPr>
          <w:rFonts w:ascii="Arial" w:hAnsi="Arial" w:cs="Arial"/>
          <w:color w:val="202124"/>
          <w:shd w:val="clear" w:color="auto" w:fill="FFFFFF"/>
        </w:rPr>
        <w:t xml:space="preserve">it </w:t>
      </w:r>
      <w:r w:rsidR="00CF77DA" w:rsidRPr="00081DE2">
        <w:rPr>
          <w:rFonts w:ascii="Arial" w:hAnsi="Arial" w:cs="Arial"/>
          <w:color w:val="202124"/>
          <w:shd w:val="clear" w:color="auto" w:fill="FFFFFF"/>
        </w:rPr>
        <w:t>often includes understanding customer service. A want is simply something that we</w:t>
      </w:r>
      <w:r w:rsidR="00212A3C">
        <w:rPr>
          <w:rFonts w:ascii="Arial" w:hAnsi="Arial" w:cs="Arial"/>
          <w:color w:val="202124"/>
          <w:shd w:val="clear" w:color="auto" w:fill="FFFFFF"/>
        </w:rPr>
        <w:t>’</w:t>
      </w:r>
      <w:r w:rsidR="00CF77DA" w:rsidRPr="00081DE2">
        <w:rPr>
          <w:rFonts w:ascii="Arial" w:hAnsi="Arial" w:cs="Arial"/>
          <w:color w:val="202124"/>
          <w:shd w:val="clear" w:color="auto" w:fill="FFFFFF"/>
        </w:rPr>
        <w:t>d like to have for whatever rational or irrational reason. Expectations are the anticipat</w:t>
      </w:r>
      <w:r w:rsidR="00DD4825">
        <w:rPr>
          <w:rFonts w:ascii="Arial" w:hAnsi="Arial" w:cs="Arial"/>
          <w:color w:val="202124"/>
          <w:shd w:val="clear" w:color="auto" w:fill="FFFFFF"/>
        </w:rPr>
        <w:t>ing the</w:t>
      </w:r>
      <w:r w:rsidR="00CF77DA" w:rsidRPr="00081DE2">
        <w:rPr>
          <w:rFonts w:ascii="Arial" w:hAnsi="Arial" w:cs="Arial"/>
          <w:color w:val="202124"/>
          <w:shd w:val="clear" w:color="auto" w:fill="FFFFFF"/>
        </w:rPr>
        <w:t xml:space="preserve"> circumstances of a purchase. Needs, wants, and expectations are the key motivations that drive the customer, </w:t>
      </w:r>
      <w:r w:rsidR="00C2228F">
        <w:rPr>
          <w:rFonts w:ascii="Arial" w:hAnsi="Arial" w:cs="Arial"/>
          <w:color w:val="202124"/>
          <w:shd w:val="clear" w:color="auto" w:fill="FFFFFF"/>
        </w:rPr>
        <w:t xml:space="preserve">or </w:t>
      </w:r>
      <w:r w:rsidR="00CF77DA" w:rsidRPr="00081DE2">
        <w:rPr>
          <w:rFonts w:ascii="Arial" w:hAnsi="Arial" w:cs="Arial"/>
          <w:color w:val="202124"/>
          <w:shd w:val="clear" w:color="auto" w:fill="FFFFFF"/>
        </w:rPr>
        <w:t>any person</w:t>
      </w:r>
      <w:r w:rsidR="00060CC1">
        <w:rPr>
          <w:rFonts w:ascii="Times New Roman" w:eastAsia="Times New Roman" w:hAnsi="Times New Roman" w:cs="Times New Roman"/>
          <w:color w:val="202124"/>
          <w:sz w:val="24"/>
          <w:szCs w:val="24"/>
          <w:lang w:eastAsia="en-GB"/>
        </w:rPr>
        <w:t>.</w:t>
      </w:r>
    </w:p>
    <w:p w14:paraId="49DE1C4F" w14:textId="008BD9BD" w:rsidR="00B423F2" w:rsidRPr="00912862" w:rsidRDefault="00D0797F" w:rsidP="00912862">
      <w:pPr>
        <w:shd w:val="clear" w:color="auto" w:fill="FFFFFF"/>
        <w:spacing w:line="360" w:lineRule="auto"/>
        <w:rPr>
          <w:rFonts w:ascii="Arial" w:eastAsia="Times New Roman" w:hAnsi="Arial" w:cs="Arial"/>
          <w:color w:val="202124"/>
          <w:lang w:eastAsia="en-GB"/>
        </w:rPr>
      </w:pPr>
      <w:r w:rsidRPr="00D0797F">
        <w:rPr>
          <w:rFonts w:ascii="Arial" w:eastAsia="Times New Roman" w:hAnsi="Arial" w:cs="Arial"/>
          <w:color w:val="202124"/>
          <w:lang w:eastAsia="en-GB"/>
        </w:rPr>
        <w:t xml:space="preserve">There are important </w:t>
      </w:r>
      <w:r w:rsidR="00A213B1">
        <w:rPr>
          <w:rFonts w:ascii="Arial" w:eastAsia="Times New Roman" w:hAnsi="Arial" w:cs="Arial"/>
          <w:color w:val="202124"/>
          <w:lang w:eastAsia="en-GB"/>
        </w:rPr>
        <w:t xml:space="preserve">things to take into consideration, </w:t>
      </w:r>
      <w:r w:rsidR="00E9316E">
        <w:rPr>
          <w:rFonts w:ascii="Arial" w:eastAsia="Times New Roman" w:hAnsi="Arial" w:cs="Arial"/>
          <w:color w:val="202124"/>
          <w:lang w:eastAsia="en-GB"/>
        </w:rPr>
        <w:t xml:space="preserve">to manage </w:t>
      </w:r>
      <w:r w:rsidR="0097439E">
        <w:rPr>
          <w:rFonts w:ascii="Arial" w:eastAsia="Times New Roman" w:hAnsi="Arial" w:cs="Arial"/>
          <w:color w:val="202124"/>
          <w:lang w:eastAsia="en-GB"/>
        </w:rPr>
        <w:t>customers’</w:t>
      </w:r>
      <w:r w:rsidR="00E9316E">
        <w:rPr>
          <w:rFonts w:ascii="Arial" w:eastAsia="Times New Roman" w:hAnsi="Arial" w:cs="Arial"/>
          <w:color w:val="202124"/>
          <w:lang w:eastAsia="en-GB"/>
        </w:rPr>
        <w:t xml:space="preserve"> expectations</w:t>
      </w:r>
      <w:r w:rsidR="0097439E">
        <w:rPr>
          <w:rFonts w:ascii="Arial" w:eastAsia="Times New Roman" w:hAnsi="Arial" w:cs="Arial"/>
          <w:color w:val="202124"/>
          <w:lang w:eastAsia="en-GB"/>
        </w:rPr>
        <w:t xml:space="preserve">, </w:t>
      </w:r>
      <w:r w:rsidR="00A213B1">
        <w:rPr>
          <w:rFonts w:ascii="Arial" w:eastAsia="Times New Roman" w:hAnsi="Arial" w:cs="Arial"/>
          <w:color w:val="202124"/>
          <w:lang w:eastAsia="en-GB"/>
        </w:rPr>
        <w:t>during though</w:t>
      </w:r>
      <w:r w:rsidR="004F678C">
        <w:rPr>
          <w:rFonts w:ascii="Arial" w:eastAsia="Times New Roman" w:hAnsi="Arial" w:cs="Arial"/>
          <w:color w:val="202124"/>
          <w:lang w:eastAsia="en-GB"/>
        </w:rPr>
        <w:t xml:space="preserve"> times. You have to be truthful, adapt </w:t>
      </w:r>
      <w:r w:rsidR="006B2855">
        <w:rPr>
          <w:rFonts w:ascii="Arial" w:eastAsia="Times New Roman" w:hAnsi="Arial" w:cs="Arial"/>
          <w:color w:val="202124"/>
          <w:lang w:eastAsia="en-GB"/>
        </w:rPr>
        <w:t xml:space="preserve">and make sure that the customer service is well prepared, </w:t>
      </w:r>
      <w:r w:rsidR="00DA47FC">
        <w:rPr>
          <w:rFonts w:ascii="Arial" w:eastAsia="Times New Roman" w:hAnsi="Arial" w:cs="Arial"/>
          <w:color w:val="202124"/>
          <w:lang w:eastAsia="en-GB"/>
        </w:rPr>
        <w:t>as an organisation you have to be flexible and listen to what the customers have to say</w:t>
      </w:r>
      <w:r w:rsidR="007C29A7">
        <w:rPr>
          <w:rFonts w:ascii="Arial" w:eastAsia="Times New Roman" w:hAnsi="Arial" w:cs="Arial"/>
          <w:color w:val="202124"/>
          <w:lang w:eastAsia="en-GB"/>
        </w:rPr>
        <w:t xml:space="preserve">, customers come first above everything else. </w:t>
      </w:r>
      <w:r w:rsidR="00AE09C7">
        <w:rPr>
          <w:rFonts w:ascii="Arial" w:eastAsia="Times New Roman" w:hAnsi="Arial" w:cs="Arial"/>
          <w:color w:val="202124"/>
          <w:lang w:eastAsia="en-GB"/>
        </w:rPr>
        <w:t xml:space="preserve">Organisations </w:t>
      </w:r>
      <w:r w:rsidR="00066D6E">
        <w:rPr>
          <w:rFonts w:ascii="Arial" w:eastAsia="Times New Roman" w:hAnsi="Arial" w:cs="Arial"/>
          <w:color w:val="202124"/>
          <w:lang w:eastAsia="en-GB"/>
        </w:rPr>
        <w:t>must</w:t>
      </w:r>
      <w:r w:rsidR="00AE09C7">
        <w:rPr>
          <w:rFonts w:ascii="Arial" w:eastAsia="Times New Roman" w:hAnsi="Arial" w:cs="Arial"/>
          <w:color w:val="202124"/>
          <w:lang w:eastAsia="en-GB"/>
        </w:rPr>
        <w:t xml:space="preserve"> have in mind that there are various factors that can influence customers expectations</w:t>
      </w:r>
      <w:r w:rsidR="00066D6E">
        <w:rPr>
          <w:rFonts w:ascii="Arial" w:eastAsia="Times New Roman" w:hAnsi="Arial" w:cs="Arial"/>
          <w:color w:val="202124"/>
          <w:lang w:eastAsia="en-GB"/>
        </w:rPr>
        <w:t xml:space="preserve">. </w:t>
      </w:r>
      <w:r w:rsidR="00D56D4B">
        <w:rPr>
          <w:rFonts w:ascii="Arial" w:eastAsia="Times New Roman" w:hAnsi="Arial" w:cs="Arial"/>
          <w:color w:val="202124"/>
          <w:lang w:eastAsia="en-GB"/>
        </w:rPr>
        <w:t>The</w:t>
      </w:r>
      <w:r w:rsidR="00B73FAF">
        <w:rPr>
          <w:rFonts w:ascii="Arial" w:eastAsia="Times New Roman" w:hAnsi="Arial" w:cs="Arial"/>
          <w:color w:val="202124"/>
          <w:lang w:eastAsia="en-GB"/>
        </w:rPr>
        <w:t xml:space="preserve"> customers</w:t>
      </w:r>
      <w:r w:rsidR="00D56D4B">
        <w:rPr>
          <w:rFonts w:ascii="Arial" w:eastAsia="Times New Roman" w:hAnsi="Arial" w:cs="Arial"/>
          <w:color w:val="202124"/>
          <w:lang w:eastAsia="en-GB"/>
        </w:rPr>
        <w:t xml:space="preserve"> previous experience</w:t>
      </w:r>
      <w:r w:rsidR="00B73FAF">
        <w:rPr>
          <w:rFonts w:ascii="Arial" w:eastAsia="Times New Roman" w:hAnsi="Arial" w:cs="Arial"/>
          <w:color w:val="202124"/>
          <w:lang w:eastAsia="en-GB"/>
        </w:rPr>
        <w:t>, either with the organisation or with other organisations</w:t>
      </w:r>
      <w:r w:rsidR="006A5AB3">
        <w:rPr>
          <w:rFonts w:ascii="Arial" w:eastAsia="Times New Roman" w:hAnsi="Arial" w:cs="Arial"/>
          <w:color w:val="202124"/>
          <w:lang w:eastAsia="en-GB"/>
        </w:rPr>
        <w:t xml:space="preserve">, so the communication </w:t>
      </w:r>
      <w:r w:rsidR="00DF0640">
        <w:rPr>
          <w:rFonts w:ascii="Arial" w:eastAsia="Times New Roman" w:hAnsi="Arial" w:cs="Arial"/>
          <w:color w:val="202124"/>
          <w:lang w:eastAsia="en-GB"/>
        </w:rPr>
        <w:t>always must be clear and honest</w:t>
      </w:r>
      <w:r w:rsidR="006A5AB3">
        <w:rPr>
          <w:rFonts w:ascii="Arial" w:eastAsia="Times New Roman" w:hAnsi="Arial" w:cs="Arial"/>
          <w:color w:val="202124"/>
          <w:lang w:eastAsia="en-GB"/>
        </w:rPr>
        <w:t xml:space="preserve">. Organisations </w:t>
      </w:r>
      <w:r w:rsidR="00763BE3">
        <w:rPr>
          <w:rFonts w:ascii="Arial" w:eastAsia="Times New Roman" w:hAnsi="Arial" w:cs="Arial"/>
          <w:color w:val="202124"/>
          <w:lang w:eastAsia="en-GB"/>
        </w:rPr>
        <w:t>must</w:t>
      </w:r>
      <w:r w:rsidR="006A5AB3">
        <w:rPr>
          <w:rFonts w:ascii="Arial" w:eastAsia="Times New Roman" w:hAnsi="Arial" w:cs="Arial"/>
          <w:color w:val="202124"/>
          <w:lang w:eastAsia="en-GB"/>
        </w:rPr>
        <w:t xml:space="preserve"> capture customers loyalty</w:t>
      </w:r>
      <w:r w:rsidR="00B34C63">
        <w:rPr>
          <w:rFonts w:ascii="Arial" w:eastAsia="Times New Roman" w:hAnsi="Arial" w:cs="Arial"/>
          <w:color w:val="202124"/>
          <w:lang w:eastAsia="en-GB"/>
        </w:rPr>
        <w:t xml:space="preserve">. An organisation </w:t>
      </w:r>
      <w:r w:rsidR="00DF0640">
        <w:rPr>
          <w:rFonts w:ascii="Arial" w:eastAsia="Times New Roman" w:hAnsi="Arial" w:cs="Arial"/>
          <w:color w:val="202124"/>
          <w:lang w:eastAsia="en-GB"/>
        </w:rPr>
        <w:t>must</w:t>
      </w:r>
      <w:r w:rsidR="00B34C63">
        <w:rPr>
          <w:rFonts w:ascii="Arial" w:eastAsia="Times New Roman" w:hAnsi="Arial" w:cs="Arial"/>
          <w:color w:val="202124"/>
          <w:lang w:eastAsia="en-GB"/>
        </w:rPr>
        <w:t xml:space="preserve"> monitor their target customers</w:t>
      </w:r>
      <w:r w:rsidR="00C55B6D">
        <w:rPr>
          <w:rFonts w:ascii="Arial" w:eastAsia="Times New Roman" w:hAnsi="Arial" w:cs="Arial"/>
          <w:color w:val="202124"/>
          <w:lang w:eastAsia="en-GB"/>
        </w:rPr>
        <w:t xml:space="preserve">. </w:t>
      </w:r>
    </w:p>
    <w:p w14:paraId="50A4B4DF" w14:textId="77777777" w:rsidR="00F21298" w:rsidRDefault="00384B81" w:rsidP="00F92AA7">
      <w:pPr>
        <w:spacing w:line="360" w:lineRule="auto"/>
        <w:rPr>
          <w:rFonts w:ascii="Arial" w:hAnsi="Arial" w:cs="Arial"/>
          <w:color w:val="202124"/>
          <w:shd w:val="clear" w:color="auto" w:fill="FFFFFF"/>
        </w:rPr>
      </w:pPr>
      <w:r w:rsidRPr="00912862">
        <w:rPr>
          <w:rFonts w:ascii="Arial" w:hAnsi="Arial" w:cs="Arial"/>
          <w:color w:val="202124"/>
          <w:shd w:val="clear" w:color="auto" w:fill="FFFFFF"/>
        </w:rPr>
        <w:t>Expectations theory </w:t>
      </w:r>
      <w:r w:rsidR="00DF0640">
        <w:rPr>
          <w:rFonts w:ascii="Arial" w:hAnsi="Arial" w:cs="Arial"/>
          <w:color w:val="202124"/>
          <w:shd w:val="clear" w:color="auto" w:fill="FFFFFF"/>
        </w:rPr>
        <w:t>must</w:t>
      </w:r>
      <w:r w:rsidR="00C55B6D">
        <w:rPr>
          <w:rFonts w:ascii="Arial" w:hAnsi="Arial" w:cs="Arial"/>
          <w:color w:val="202124"/>
          <w:shd w:val="clear" w:color="auto" w:fill="FFFFFF"/>
        </w:rPr>
        <w:t xml:space="preserve"> </w:t>
      </w:r>
      <w:r w:rsidRPr="00912862">
        <w:rPr>
          <w:rFonts w:ascii="Arial" w:hAnsi="Arial" w:cs="Arial"/>
          <w:color w:val="202124"/>
          <w:shd w:val="clear" w:color="auto" w:fill="FFFFFF"/>
        </w:rPr>
        <w:t>attempt to predict what short-term interest rates will be in the future based on current long-term interest rates.</w:t>
      </w:r>
      <w:r w:rsidR="00DF0640">
        <w:rPr>
          <w:rFonts w:ascii="Arial" w:hAnsi="Arial" w:cs="Arial"/>
          <w:color w:val="202124"/>
          <w:shd w:val="clear" w:color="auto" w:fill="FFFFFF"/>
        </w:rPr>
        <w:t xml:space="preserve"> </w:t>
      </w:r>
    </w:p>
    <w:p w14:paraId="6CB5E5E6" w14:textId="0FEF6F5A" w:rsidR="00B423F2" w:rsidRDefault="00F21298" w:rsidP="00F92AA7">
      <w:pPr>
        <w:spacing w:line="360" w:lineRule="auto"/>
        <w:rPr>
          <w:rFonts w:ascii="Arial" w:hAnsi="Arial" w:cs="Arial"/>
          <w:color w:val="202124"/>
          <w:shd w:val="clear" w:color="auto" w:fill="FFFFFF"/>
        </w:rPr>
      </w:pPr>
      <w:r>
        <w:rPr>
          <w:rFonts w:ascii="Arial" w:hAnsi="Arial" w:cs="Arial"/>
          <w:color w:val="202124"/>
          <w:shd w:val="clear" w:color="auto" w:fill="FFFFFF"/>
        </w:rPr>
        <w:t>There are different levels of customers expectations</w:t>
      </w:r>
      <w:r w:rsidR="00EF4012">
        <w:rPr>
          <w:rFonts w:ascii="Arial" w:hAnsi="Arial" w:cs="Arial"/>
          <w:color w:val="202124"/>
          <w:shd w:val="clear" w:color="auto" w:fill="FFFFFF"/>
        </w:rPr>
        <w:t>, the ideal, normal, based on experience, acceptable</w:t>
      </w:r>
      <w:r w:rsidR="00245FCC">
        <w:rPr>
          <w:rFonts w:ascii="Arial" w:hAnsi="Arial" w:cs="Arial"/>
          <w:color w:val="202124"/>
          <w:shd w:val="clear" w:color="auto" w:fill="FFFFFF"/>
        </w:rPr>
        <w:t xml:space="preserve">, </w:t>
      </w:r>
      <w:r w:rsidR="00404FD7">
        <w:rPr>
          <w:rFonts w:ascii="Arial" w:hAnsi="Arial" w:cs="Arial"/>
          <w:color w:val="202124"/>
          <w:shd w:val="clear" w:color="auto" w:fill="FFFFFF"/>
        </w:rPr>
        <w:t>minimum. When something is expensive the expectation is high, but if something is cheap, the expectation is low.</w:t>
      </w:r>
      <w:r w:rsidR="00126E3B">
        <w:rPr>
          <w:rFonts w:ascii="Arial" w:hAnsi="Arial" w:cs="Arial"/>
          <w:color w:val="202124"/>
          <w:shd w:val="clear" w:color="auto" w:fill="FFFFFF"/>
        </w:rPr>
        <w:t xml:space="preserve"> </w:t>
      </w:r>
      <w:r w:rsidR="00BC16F5">
        <w:rPr>
          <w:rFonts w:ascii="Arial" w:hAnsi="Arial" w:cs="Arial"/>
          <w:color w:val="202124"/>
          <w:shd w:val="clear" w:color="auto" w:fill="FFFFFF"/>
        </w:rPr>
        <w:t xml:space="preserve">The </w:t>
      </w:r>
      <w:r w:rsidR="003633CC">
        <w:rPr>
          <w:rFonts w:ascii="Arial" w:hAnsi="Arial" w:cs="Arial"/>
          <w:color w:val="202124"/>
          <w:shd w:val="clear" w:color="auto" w:fill="FFFFFF"/>
        </w:rPr>
        <w:t xml:space="preserve">customers’ </w:t>
      </w:r>
      <w:r w:rsidR="00BC16F5">
        <w:rPr>
          <w:rFonts w:ascii="Arial" w:hAnsi="Arial" w:cs="Arial"/>
          <w:color w:val="202124"/>
          <w:shd w:val="clear" w:color="auto" w:fill="FFFFFF"/>
        </w:rPr>
        <w:t>expectations</w:t>
      </w:r>
      <w:r w:rsidR="003633CC">
        <w:rPr>
          <w:rFonts w:ascii="Arial" w:hAnsi="Arial" w:cs="Arial"/>
          <w:color w:val="202124"/>
          <w:shd w:val="clear" w:color="auto" w:fill="FFFFFF"/>
        </w:rPr>
        <w:t xml:space="preserve"> are mainly</w:t>
      </w:r>
      <w:r w:rsidR="00B5216B">
        <w:rPr>
          <w:rFonts w:ascii="Arial" w:hAnsi="Arial" w:cs="Arial"/>
          <w:color w:val="202124"/>
          <w:shd w:val="clear" w:color="auto" w:fill="FFFFFF"/>
        </w:rPr>
        <w:t xml:space="preserve"> going </w:t>
      </w:r>
      <w:r w:rsidR="003633CC">
        <w:rPr>
          <w:rFonts w:ascii="Arial" w:hAnsi="Arial" w:cs="Arial"/>
          <w:color w:val="202124"/>
          <w:shd w:val="clear" w:color="auto" w:fill="FFFFFF"/>
        </w:rPr>
        <w:t>to depend</w:t>
      </w:r>
      <w:r w:rsidR="00B5216B">
        <w:rPr>
          <w:rFonts w:ascii="Arial" w:hAnsi="Arial" w:cs="Arial"/>
          <w:color w:val="202124"/>
          <w:shd w:val="clear" w:color="auto" w:fill="FFFFFF"/>
        </w:rPr>
        <w:t>, most of the time on their trait personality</w:t>
      </w:r>
      <w:r w:rsidR="00E10673">
        <w:rPr>
          <w:rFonts w:ascii="Arial" w:hAnsi="Arial" w:cs="Arial"/>
          <w:color w:val="202124"/>
          <w:shd w:val="clear" w:color="auto" w:fill="FFFFFF"/>
        </w:rPr>
        <w:t xml:space="preserve">, many customers are very hard </w:t>
      </w:r>
      <w:r w:rsidR="00053922">
        <w:rPr>
          <w:rFonts w:ascii="Arial" w:hAnsi="Arial" w:cs="Arial"/>
          <w:color w:val="202124"/>
          <w:shd w:val="clear" w:color="auto" w:fill="FFFFFF"/>
        </w:rPr>
        <w:t>to please</w:t>
      </w:r>
      <w:r w:rsidR="00D56B9B">
        <w:rPr>
          <w:rFonts w:ascii="Arial" w:hAnsi="Arial" w:cs="Arial"/>
          <w:color w:val="202124"/>
          <w:shd w:val="clear" w:color="auto" w:fill="FFFFFF"/>
        </w:rPr>
        <w:t>.</w:t>
      </w:r>
      <w:r w:rsidR="00784D1C">
        <w:rPr>
          <w:rFonts w:ascii="Arial" w:hAnsi="Arial" w:cs="Arial"/>
          <w:color w:val="202124"/>
          <w:shd w:val="clear" w:color="auto" w:fill="FFFFFF"/>
        </w:rPr>
        <w:t xml:space="preserve"> It is important to understand an </w:t>
      </w:r>
      <w:r w:rsidR="00AD2509">
        <w:rPr>
          <w:rFonts w:ascii="Arial" w:hAnsi="Arial" w:cs="Arial"/>
          <w:color w:val="202124"/>
          <w:shd w:val="clear" w:color="auto" w:fill="FFFFFF"/>
        </w:rPr>
        <w:t>organisations customer</w:t>
      </w:r>
      <w:r w:rsidR="00027C41">
        <w:rPr>
          <w:rFonts w:ascii="Arial" w:hAnsi="Arial" w:cs="Arial"/>
          <w:color w:val="202124"/>
          <w:shd w:val="clear" w:color="auto" w:fill="FFFFFF"/>
        </w:rPr>
        <w:t xml:space="preserve">, </w:t>
      </w:r>
      <w:r w:rsidR="000B4DD3">
        <w:rPr>
          <w:rFonts w:ascii="Arial" w:hAnsi="Arial" w:cs="Arial"/>
          <w:color w:val="202124"/>
          <w:shd w:val="clear" w:color="auto" w:fill="FFFFFF"/>
        </w:rPr>
        <w:t xml:space="preserve">and </w:t>
      </w:r>
      <w:r w:rsidR="00CE538D">
        <w:rPr>
          <w:rFonts w:ascii="Arial" w:hAnsi="Arial" w:cs="Arial"/>
          <w:color w:val="202124"/>
          <w:shd w:val="clear" w:color="auto" w:fill="FFFFFF"/>
        </w:rPr>
        <w:t>in collaboration and engaging with the customers</w:t>
      </w:r>
      <w:r w:rsidR="00B465EC">
        <w:rPr>
          <w:rFonts w:ascii="Arial" w:hAnsi="Arial" w:cs="Arial"/>
          <w:color w:val="202124"/>
          <w:shd w:val="clear" w:color="auto" w:fill="FFFFFF"/>
        </w:rPr>
        <w:t xml:space="preserve">, </w:t>
      </w:r>
      <w:r w:rsidR="00027C41">
        <w:rPr>
          <w:rFonts w:ascii="Arial" w:hAnsi="Arial" w:cs="Arial"/>
          <w:color w:val="202124"/>
          <w:shd w:val="clear" w:color="auto" w:fill="FFFFFF"/>
        </w:rPr>
        <w:t>to improve and meet their expectations.</w:t>
      </w:r>
      <w:r w:rsidR="00BE0C53">
        <w:rPr>
          <w:rFonts w:ascii="Arial" w:hAnsi="Arial" w:cs="Arial"/>
          <w:color w:val="202124"/>
          <w:shd w:val="clear" w:color="auto" w:fill="FFFFFF"/>
        </w:rPr>
        <w:t xml:space="preserve"> It is also important to have in consideration, how the competitors are doing it.</w:t>
      </w:r>
    </w:p>
    <w:p w14:paraId="6B3CEE1B" w14:textId="2EB5F432" w:rsidR="00163FFA" w:rsidRDefault="00163FFA" w:rsidP="00F92AA7">
      <w:pPr>
        <w:spacing w:line="360" w:lineRule="auto"/>
        <w:rPr>
          <w:rFonts w:ascii="Arial" w:hAnsi="Arial" w:cs="Arial"/>
          <w:color w:val="B01693"/>
        </w:rPr>
      </w:pPr>
    </w:p>
    <w:p w14:paraId="1565F94F" w14:textId="041A08B2" w:rsidR="00CB6063" w:rsidRDefault="00CB6063" w:rsidP="00F92AA7">
      <w:pPr>
        <w:spacing w:line="360" w:lineRule="auto"/>
        <w:rPr>
          <w:rFonts w:ascii="Arial" w:hAnsi="Arial" w:cs="Arial"/>
          <w:color w:val="B01693"/>
        </w:rPr>
      </w:pPr>
    </w:p>
    <w:p w14:paraId="75CC4298" w14:textId="3823A852" w:rsidR="00CB6063" w:rsidRDefault="00CB6063" w:rsidP="00F92AA7">
      <w:pPr>
        <w:spacing w:line="360" w:lineRule="auto"/>
        <w:rPr>
          <w:rFonts w:ascii="Arial" w:hAnsi="Arial" w:cs="Arial"/>
          <w:color w:val="B01693"/>
        </w:rPr>
      </w:pPr>
    </w:p>
    <w:p w14:paraId="4AFD293B" w14:textId="6D23954C" w:rsidR="00CB6063" w:rsidRDefault="00CB6063" w:rsidP="00F92AA7">
      <w:pPr>
        <w:spacing w:line="360" w:lineRule="auto"/>
        <w:rPr>
          <w:rFonts w:ascii="Arial" w:hAnsi="Arial" w:cs="Arial"/>
          <w:color w:val="B01693"/>
        </w:rPr>
      </w:pPr>
    </w:p>
    <w:p w14:paraId="4958663A" w14:textId="77777777" w:rsidR="00CB6063" w:rsidRPr="00F92AA7" w:rsidRDefault="00CB6063" w:rsidP="00F92AA7">
      <w:pPr>
        <w:spacing w:line="360" w:lineRule="auto"/>
        <w:rPr>
          <w:rFonts w:ascii="Arial" w:hAnsi="Arial" w:cs="Arial"/>
          <w:color w:val="B01693"/>
        </w:rPr>
      </w:pPr>
    </w:p>
    <w:p w14:paraId="4D6491E9" w14:textId="4F36AC54" w:rsidR="00355467" w:rsidRDefault="00885F0F" w:rsidP="00E6178E">
      <w:pPr>
        <w:jc w:val="center"/>
        <w:rPr>
          <w:rFonts w:ascii="Arial" w:hAnsi="Arial" w:cs="Arial"/>
          <w:b/>
          <w:bCs/>
          <w:color w:val="B01693"/>
        </w:rPr>
      </w:pPr>
      <w:r>
        <w:rPr>
          <w:rFonts w:ascii="Arial" w:hAnsi="Arial" w:cs="Arial"/>
          <w:b/>
          <w:bCs/>
          <w:color w:val="B01693"/>
        </w:rPr>
        <w:lastRenderedPageBreak/>
        <w:t xml:space="preserve">5.5 </w:t>
      </w:r>
      <w:r w:rsidR="00E0192B" w:rsidRPr="00E0192B">
        <w:rPr>
          <w:rFonts w:ascii="Arial" w:hAnsi="Arial" w:cs="Arial"/>
          <w:b/>
          <w:bCs/>
          <w:color w:val="B01693"/>
        </w:rPr>
        <w:t>PRODUCTS AND SERVICES STRATEGIES</w:t>
      </w:r>
    </w:p>
    <w:p w14:paraId="17367373" w14:textId="77777777" w:rsidR="00C84FE9" w:rsidRPr="00E6178E" w:rsidRDefault="00C84FE9" w:rsidP="00B423F2">
      <w:pPr>
        <w:rPr>
          <w:rFonts w:ascii="Arial" w:hAnsi="Arial" w:cs="Arial"/>
          <w:b/>
          <w:bCs/>
          <w:color w:val="B01693"/>
        </w:rPr>
      </w:pPr>
    </w:p>
    <w:p w14:paraId="5AB080F8" w14:textId="586BA779" w:rsidR="00F92AA7" w:rsidRDefault="007549DF" w:rsidP="00D93B0C">
      <w:pPr>
        <w:rPr>
          <w:rFonts w:ascii="Arial" w:hAnsi="Arial" w:cs="Arial"/>
          <w:color w:val="B01693"/>
        </w:rPr>
      </w:pPr>
      <w:r>
        <w:rPr>
          <w:rFonts w:ascii="Arial" w:hAnsi="Arial" w:cs="Arial"/>
          <w:noProof/>
          <w:color w:val="B01693"/>
        </w:rPr>
        <w:drawing>
          <wp:inline distT="0" distB="0" distL="0" distR="0" wp14:anchorId="57B5E824" wp14:editId="0CE4C6F0">
            <wp:extent cx="5905500" cy="2311400"/>
            <wp:effectExtent l="0" t="0" r="0" b="12700"/>
            <wp:docPr id="30"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6" r:lo="rId47" r:qs="rId48" r:cs="rId49"/>
              </a:graphicData>
            </a:graphic>
          </wp:inline>
        </w:drawing>
      </w:r>
    </w:p>
    <w:p w14:paraId="3504B4E2" w14:textId="77777777" w:rsidR="00CB2049" w:rsidRDefault="00CB2049" w:rsidP="00D93B0C">
      <w:pPr>
        <w:rPr>
          <w:rFonts w:ascii="Arial" w:hAnsi="Arial" w:cs="Arial"/>
          <w:color w:val="B01693"/>
        </w:rPr>
      </w:pPr>
    </w:p>
    <w:p w14:paraId="71C67077" w14:textId="2142F47E" w:rsidR="00B71C6A" w:rsidRDefault="00110A45" w:rsidP="00395C80">
      <w:pPr>
        <w:spacing w:line="360" w:lineRule="auto"/>
        <w:rPr>
          <w:rFonts w:ascii="Arial" w:hAnsi="Arial" w:cs="Arial"/>
        </w:rPr>
      </w:pPr>
      <w:r w:rsidRPr="00110A45">
        <w:rPr>
          <w:rFonts w:ascii="Arial" w:hAnsi="Arial" w:cs="Arial"/>
        </w:rPr>
        <w:t xml:space="preserve">Booms </w:t>
      </w:r>
      <w:r w:rsidR="000D1C8A">
        <w:rPr>
          <w:rFonts w:ascii="Arial" w:hAnsi="Arial" w:cs="Arial"/>
        </w:rPr>
        <w:t>and Bitner, 1981, proposed the 7Ps model</w:t>
      </w:r>
      <w:r w:rsidR="00BE62AA">
        <w:rPr>
          <w:rFonts w:ascii="Arial" w:hAnsi="Arial" w:cs="Arial"/>
        </w:rPr>
        <w:t>,</w:t>
      </w:r>
      <w:r w:rsidR="00D30964">
        <w:rPr>
          <w:rFonts w:ascii="Arial" w:hAnsi="Arial" w:cs="Arial"/>
        </w:rPr>
        <w:t xml:space="preserve"> this was</w:t>
      </w:r>
      <w:r w:rsidR="00BE62AA">
        <w:rPr>
          <w:rFonts w:ascii="Arial" w:hAnsi="Arial" w:cs="Arial"/>
        </w:rPr>
        <w:t xml:space="preserve"> proposed to be appropriate for services marketing. </w:t>
      </w:r>
    </w:p>
    <w:p w14:paraId="0AE93F04" w14:textId="760A72E5" w:rsidR="004A5A77" w:rsidRPr="00110A45" w:rsidRDefault="00FE762D" w:rsidP="00395C80">
      <w:pPr>
        <w:spacing w:line="360" w:lineRule="auto"/>
        <w:rPr>
          <w:rFonts w:ascii="Arial" w:hAnsi="Arial" w:cs="Arial"/>
        </w:rPr>
      </w:pPr>
      <w:r>
        <w:rPr>
          <w:rFonts w:ascii="Arial" w:hAnsi="Arial" w:cs="Arial"/>
        </w:rPr>
        <w:t xml:space="preserve">Product strategy consists of selling the right </w:t>
      </w:r>
      <w:r w:rsidR="009F4DE4">
        <w:rPr>
          <w:rFonts w:ascii="Arial" w:hAnsi="Arial" w:cs="Arial"/>
        </w:rPr>
        <w:t>target audience, the right products or service</w:t>
      </w:r>
      <w:r w:rsidR="005C135A">
        <w:rPr>
          <w:rFonts w:ascii="Arial" w:hAnsi="Arial" w:cs="Arial"/>
        </w:rPr>
        <w:t>. The price, new products, packaging design, brand names, re</w:t>
      </w:r>
      <w:r w:rsidR="00F07391">
        <w:rPr>
          <w:rFonts w:ascii="Arial" w:hAnsi="Arial" w:cs="Arial"/>
        </w:rPr>
        <w:t xml:space="preserve">search and development are part off the product strategy. </w:t>
      </w:r>
      <w:r w:rsidR="001B0C04">
        <w:rPr>
          <w:rFonts w:ascii="Arial" w:hAnsi="Arial" w:cs="Arial"/>
        </w:rPr>
        <w:t>The aim of this strategy is to produce goods or services</w:t>
      </w:r>
      <w:r w:rsidR="00273F08">
        <w:rPr>
          <w:rFonts w:ascii="Arial" w:hAnsi="Arial" w:cs="Arial"/>
        </w:rPr>
        <w:t xml:space="preserve">, that will meet the needs of the consumers. </w:t>
      </w:r>
    </w:p>
    <w:p w14:paraId="022E12DB" w14:textId="05860035" w:rsidR="00DA2FF7" w:rsidRPr="00395C80" w:rsidRDefault="00DA2FF7" w:rsidP="00395C80">
      <w:pPr>
        <w:shd w:val="clear" w:color="auto" w:fill="FFFFFF"/>
        <w:spacing w:after="0" w:line="360" w:lineRule="auto"/>
        <w:rPr>
          <w:rFonts w:ascii="Arial" w:eastAsia="Times New Roman" w:hAnsi="Arial" w:cs="Arial"/>
          <w:color w:val="202124"/>
          <w:lang w:eastAsia="en-GB"/>
        </w:rPr>
      </w:pPr>
      <w:r w:rsidRPr="00DA2FF7">
        <w:rPr>
          <w:rFonts w:ascii="Arial" w:eastAsia="Times New Roman" w:hAnsi="Arial" w:cs="Arial"/>
          <w:color w:val="202124"/>
          <w:lang w:eastAsia="en-GB"/>
        </w:rPr>
        <w:t>What is product strategy?</w:t>
      </w:r>
    </w:p>
    <w:p w14:paraId="7959F4FC" w14:textId="33987B47" w:rsidR="003E3F5F" w:rsidRPr="00395C80" w:rsidRDefault="00AA1E98" w:rsidP="00395C80">
      <w:pPr>
        <w:shd w:val="clear" w:color="auto" w:fill="FFFFFF"/>
        <w:spacing w:after="0" w:line="360" w:lineRule="auto"/>
        <w:rPr>
          <w:rFonts w:ascii="Arial" w:eastAsia="Times New Roman" w:hAnsi="Arial" w:cs="Arial"/>
          <w:color w:val="202124"/>
          <w:lang w:eastAsia="en-GB"/>
        </w:rPr>
      </w:pPr>
      <w:r w:rsidRPr="00395C80">
        <w:rPr>
          <w:rFonts w:ascii="Arial" w:eastAsia="Times New Roman" w:hAnsi="Arial" w:cs="Arial"/>
          <w:color w:val="202124"/>
          <w:lang w:eastAsia="en-GB"/>
        </w:rPr>
        <w:t xml:space="preserve">When an organisation </w:t>
      </w:r>
      <w:r w:rsidR="009E55D7" w:rsidRPr="00395C80">
        <w:rPr>
          <w:rFonts w:ascii="Arial" w:eastAsia="Times New Roman" w:hAnsi="Arial" w:cs="Arial"/>
          <w:color w:val="202124"/>
          <w:lang w:eastAsia="en-GB"/>
        </w:rPr>
        <w:t>has</w:t>
      </w:r>
      <w:r w:rsidRPr="00395C80">
        <w:rPr>
          <w:rFonts w:ascii="Arial" w:eastAsia="Times New Roman" w:hAnsi="Arial" w:cs="Arial"/>
          <w:color w:val="202124"/>
          <w:lang w:eastAsia="en-GB"/>
        </w:rPr>
        <w:t xml:space="preserve"> a defined strategic plan</w:t>
      </w:r>
      <w:r w:rsidR="008208C4" w:rsidRPr="00395C80">
        <w:rPr>
          <w:rFonts w:ascii="Arial" w:eastAsia="Times New Roman" w:hAnsi="Arial" w:cs="Arial"/>
          <w:color w:val="202124"/>
          <w:lang w:eastAsia="en-GB"/>
        </w:rPr>
        <w:t xml:space="preserve"> for their products</w:t>
      </w:r>
      <w:r w:rsidRPr="00395C80">
        <w:rPr>
          <w:rFonts w:ascii="Arial" w:eastAsia="Times New Roman" w:hAnsi="Arial" w:cs="Arial"/>
          <w:color w:val="202124"/>
          <w:lang w:eastAsia="en-GB"/>
        </w:rPr>
        <w:t xml:space="preserve">, </w:t>
      </w:r>
      <w:r w:rsidR="0088504D" w:rsidRPr="00395C80">
        <w:rPr>
          <w:rFonts w:ascii="Arial" w:eastAsia="Times New Roman" w:hAnsi="Arial" w:cs="Arial"/>
          <w:color w:val="202124"/>
          <w:lang w:eastAsia="en-GB"/>
        </w:rPr>
        <w:t xml:space="preserve">it </w:t>
      </w:r>
      <w:r w:rsidR="009F5D67" w:rsidRPr="00395C80">
        <w:rPr>
          <w:rFonts w:ascii="Arial" w:eastAsia="Times New Roman" w:hAnsi="Arial" w:cs="Arial"/>
          <w:color w:val="202124"/>
          <w:lang w:eastAsia="en-GB"/>
        </w:rPr>
        <w:t xml:space="preserve">helps the organisation </w:t>
      </w:r>
      <w:r w:rsidR="00A3612A" w:rsidRPr="00395C80">
        <w:rPr>
          <w:rFonts w:ascii="Arial" w:eastAsia="Times New Roman" w:hAnsi="Arial" w:cs="Arial"/>
          <w:color w:val="202124"/>
          <w:lang w:eastAsia="en-GB"/>
        </w:rPr>
        <w:t>to</w:t>
      </w:r>
      <w:r w:rsidR="009F5D67" w:rsidRPr="00395C80">
        <w:rPr>
          <w:rFonts w:ascii="Arial" w:eastAsia="Times New Roman" w:hAnsi="Arial" w:cs="Arial"/>
          <w:color w:val="202124"/>
          <w:lang w:eastAsia="en-GB"/>
        </w:rPr>
        <w:t xml:space="preserve"> target the </w:t>
      </w:r>
      <w:r w:rsidR="00A3612A" w:rsidRPr="00395C80">
        <w:rPr>
          <w:rFonts w:ascii="Arial" w:eastAsia="Times New Roman" w:hAnsi="Arial" w:cs="Arial"/>
          <w:color w:val="202124"/>
          <w:lang w:eastAsia="en-GB"/>
        </w:rPr>
        <w:t>right market or consumer.</w:t>
      </w:r>
    </w:p>
    <w:p w14:paraId="3FE41E6E" w14:textId="2D704A1D" w:rsidR="003E3F5F" w:rsidRPr="00395C80" w:rsidRDefault="003E3F5F" w:rsidP="00DA2FF7">
      <w:pPr>
        <w:shd w:val="clear" w:color="auto" w:fill="FFFFFF"/>
        <w:spacing w:after="0" w:line="240" w:lineRule="auto"/>
        <w:rPr>
          <w:rFonts w:ascii="Arial" w:eastAsia="Times New Roman" w:hAnsi="Arial" w:cs="Arial"/>
          <w:color w:val="202124"/>
          <w:lang w:eastAsia="en-GB"/>
        </w:rPr>
      </w:pPr>
    </w:p>
    <w:p w14:paraId="0FFE5966" w14:textId="0C5C4ADF" w:rsidR="004C4DC0" w:rsidRDefault="004C4DC0" w:rsidP="00395C80">
      <w:pPr>
        <w:shd w:val="clear" w:color="auto" w:fill="FFFFFF"/>
        <w:spacing w:after="0" w:line="360" w:lineRule="auto"/>
        <w:rPr>
          <w:rFonts w:ascii="Arial" w:eastAsia="Times New Roman" w:hAnsi="Arial" w:cs="Arial"/>
          <w:color w:val="202124"/>
          <w:lang w:eastAsia="en-GB"/>
        </w:rPr>
      </w:pPr>
      <w:r w:rsidRPr="004C4DC0">
        <w:rPr>
          <w:rFonts w:ascii="Arial" w:eastAsia="Times New Roman" w:hAnsi="Arial" w:cs="Arial"/>
          <w:color w:val="202124"/>
          <w:lang w:eastAsia="en-GB"/>
        </w:rPr>
        <w:t>What are service strategies?</w:t>
      </w:r>
    </w:p>
    <w:p w14:paraId="4BB10655" w14:textId="45024150" w:rsidR="00E659B6" w:rsidRDefault="00060D34" w:rsidP="00395C80">
      <w:pPr>
        <w:shd w:val="clear" w:color="auto" w:fill="FFFFFF"/>
        <w:spacing w:after="0" w:line="360" w:lineRule="auto"/>
        <w:rPr>
          <w:rFonts w:ascii="Arial" w:eastAsia="Times New Roman" w:hAnsi="Arial" w:cs="Arial"/>
          <w:color w:val="202124"/>
          <w:lang w:eastAsia="en-GB"/>
        </w:rPr>
      </w:pPr>
      <w:r>
        <w:rPr>
          <w:rFonts w:ascii="Arial" w:eastAsia="Times New Roman" w:hAnsi="Arial" w:cs="Arial"/>
          <w:color w:val="202124"/>
          <w:lang w:eastAsia="en-GB"/>
        </w:rPr>
        <w:t>Service strategies aim</w:t>
      </w:r>
      <w:r w:rsidR="002F0A97">
        <w:rPr>
          <w:rFonts w:ascii="Arial" w:eastAsia="Times New Roman" w:hAnsi="Arial" w:cs="Arial"/>
          <w:color w:val="202124"/>
          <w:lang w:eastAsia="en-GB"/>
        </w:rPr>
        <w:t>s</w:t>
      </w:r>
      <w:r>
        <w:rPr>
          <w:rFonts w:ascii="Arial" w:eastAsia="Times New Roman" w:hAnsi="Arial" w:cs="Arial"/>
          <w:color w:val="202124"/>
          <w:lang w:eastAsia="en-GB"/>
        </w:rPr>
        <w:t xml:space="preserve"> to identify the viewpoint</w:t>
      </w:r>
      <w:r w:rsidR="002F0A97">
        <w:rPr>
          <w:rFonts w:ascii="Arial" w:eastAsia="Times New Roman" w:hAnsi="Arial" w:cs="Arial"/>
          <w:color w:val="202124"/>
          <w:lang w:eastAsia="en-GB"/>
        </w:rPr>
        <w:t xml:space="preserve"> of an organisation</w:t>
      </w:r>
      <w:r>
        <w:rPr>
          <w:rFonts w:ascii="Arial" w:eastAsia="Times New Roman" w:hAnsi="Arial" w:cs="Arial"/>
          <w:color w:val="202124"/>
          <w:lang w:eastAsia="en-GB"/>
        </w:rPr>
        <w:t xml:space="preserve">, </w:t>
      </w:r>
      <w:r w:rsidR="00C158F6">
        <w:rPr>
          <w:rFonts w:ascii="Arial" w:eastAsia="Times New Roman" w:hAnsi="Arial" w:cs="Arial"/>
          <w:color w:val="202124"/>
          <w:lang w:eastAsia="en-GB"/>
        </w:rPr>
        <w:t xml:space="preserve">their </w:t>
      </w:r>
      <w:r>
        <w:rPr>
          <w:rFonts w:ascii="Arial" w:eastAsia="Times New Roman" w:hAnsi="Arial" w:cs="Arial"/>
          <w:color w:val="202124"/>
          <w:lang w:eastAsia="en-GB"/>
        </w:rPr>
        <w:t>plans</w:t>
      </w:r>
      <w:r w:rsidR="002F0A97">
        <w:rPr>
          <w:rFonts w:ascii="Arial" w:eastAsia="Times New Roman" w:hAnsi="Arial" w:cs="Arial"/>
          <w:color w:val="202124"/>
          <w:lang w:eastAsia="en-GB"/>
        </w:rPr>
        <w:t xml:space="preserve"> or </w:t>
      </w:r>
      <w:r w:rsidR="00C158F6">
        <w:rPr>
          <w:rFonts w:ascii="Arial" w:eastAsia="Times New Roman" w:hAnsi="Arial" w:cs="Arial"/>
          <w:color w:val="202124"/>
          <w:lang w:eastAsia="en-GB"/>
        </w:rPr>
        <w:t xml:space="preserve">identify the </w:t>
      </w:r>
      <w:r w:rsidR="002F0A97">
        <w:rPr>
          <w:rFonts w:ascii="Arial" w:eastAsia="Times New Roman" w:hAnsi="Arial" w:cs="Arial"/>
          <w:color w:val="202124"/>
          <w:lang w:eastAsia="en-GB"/>
        </w:rPr>
        <w:t xml:space="preserve">trends </w:t>
      </w:r>
      <w:r w:rsidR="00C158F6">
        <w:rPr>
          <w:rFonts w:ascii="Arial" w:eastAsia="Times New Roman" w:hAnsi="Arial" w:cs="Arial"/>
          <w:color w:val="202124"/>
          <w:lang w:eastAsia="en-GB"/>
        </w:rPr>
        <w:t>among co</w:t>
      </w:r>
      <w:r w:rsidR="00B65974">
        <w:rPr>
          <w:rFonts w:ascii="Arial" w:eastAsia="Times New Roman" w:hAnsi="Arial" w:cs="Arial"/>
          <w:color w:val="202124"/>
          <w:lang w:eastAsia="en-GB"/>
        </w:rPr>
        <w:t>n</w:t>
      </w:r>
      <w:r w:rsidR="00C158F6">
        <w:rPr>
          <w:rFonts w:ascii="Arial" w:eastAsia="Times New Roman" w:hAnsi="Arial" w:cs="Arial"/>
          <w:color w:val="202124"/>
          <w:lang w:eastAsia="en-GB"/>
        </w:rPr>
        <w:t>sumers</w:t>
      </w:r>
      <w:r w:rsidR="00B65974">
        <w:rPr>
          <w:rFonts w:ascii="Arial" w:eastAsia="Times New Roman" w:hAnsi="Arial" w:cs="Arial"/>
          <w:color w:val="202124"/>
          <w:lang w:eastAsia="en-GB"/>
        </w:rPr>
        <w:t xml:space="preserve">, so that they can implement </w:t>
      </w:r>
      <w:r w:rsidR="00CB56C5">
        <w:rPr>
          <w:rFonts w:ascii="Arial" w:eastAsia="Times New Roman" w:hAnsi="Arial" w:cs="Arial"/>
          <w:color w:val="202124"/>
          <w:lang w:eastAsia="en-GB"/>
        </w:rPr>
        <w:t xml:space="preserve">the right decision for a better business outcome. </w:t>
      </w:r>
      <w:r w:rsidR="00145031">
        <w:rPr>
          <w:rFonts w:ascii="Arial" w:eastAsia="Times New Roman" w:hAnsi="Arial" w:cs="Arial"/>
          <w:color w:val="202124"/>
          <w:lang w:eastAsia="en-GB"/>
        </w:rPr>
        <w:t xml:space="preserve">An organisation needs to </w:t>
      </w:r>
      <w:r w:rsidR="003B5C79">
        <w:rPr>
          <w:rFonts w:ascii="Arial" w:eastAsia="Times New Roman" w:hAnsi="Arial" w:cs="Arial"/>
          <w:color w:val="202124"/>
          <w:lang w:eastAsia="en-GB"/>
        </w:rPr>
        <w:t xml:space="preserve">seize the right opportunity </w:t>
      </w:r>
      <w:r w:rsidR="00AF26BD">
        <w:rPr>
          <w:rFonts w:ascii="Arial" w:eastAsia="Times New Roman" w:hAnsi="Arial" w:cs="Arial"/>
          <w:color w:val="202124"/>
          <w:lang w:eastAsia="en-GB"/>
        </w:rPr>
        <w:t>to introduce or on how to provide their services.</w:t>
      </w:r>
      <w:r w:rsidR="007A312A">
        <w:rPr>
          <w:rFonts w:ascii="Arial" w:eastAsia="Times New Roman" w:hAnsi="Arial" w:cs="Arial"/>
          <w:color w:val="202124"/>
          <w:lang w:eastAsia="en-GB"/>
        </w:rPr>
        <w:t xml:space="preserve"> They </w:t>
      </w:r>
      <w:r w:rsidR="00D402EE">
        <w:rPr>
          <w:rFonts w:ascii="Arial" w:eastAsia="Times New Roman" w:hAnsi="Arial" w:cs="Arial"/>
          <w:color w:val="202124"/>
          <w:lang w:eastAsia="en-GB"/>
        </w:rPr>
        <w:t>must</w:t>
      </w:r>
      <w:r w:rsidR="007A312A">
        <w:rPr>
          <w:rFonts w:ascii="Arial" w:eastAsia="Times New Roman" w:hAnsi="Arial" w:cs="Arial"/>
          <w:color w:val="202124"/>
          <w:lang w:eastAsia="en-GB"/>
        </w:rPr>
        <w:t xml:space="preserve"> </w:t>
      </w:r>
      <w:r w:rsidR="00CD69E6">
        <w:rPr>
          <w:rFonts w:ascii="Arial" w:eastAsia="Times New Roman" w:hAnsi="Arial" w:cs="Arial"/>
          <w:color w:val="202124"/>
          <w:lang w:eastAsia="en-GB"/>
        </w:rPr>
        <w:t>recognise</w:t>
      </w:r>
      <w:r w:rsidR="007A312A">
        <w:rPr>
          <w:rFonts w:ascii="Arial" w:eastAsia="Times New Roman" w:hAnsi="Arial" w:cs="Arial"/>
          <w:color w:val="202124"/>
          <w:lang w:eastAsia="en-GB"/>
        </w:rPr>
        <w:t xml:space="preserve"> the </w:t>
      </w:r>
      <w:r w:rsidR="00CD69E6">
        <w:rPr>
          <w:rFonts w:ascii="Arial" w:eastAsia="Times New Roman" w:hAnsi="Arial" w:cs="Arial"/>
          <w:color w:val="202124"/>
          <w:lang w:eastAsia="en-GB"/>
        </w:rPr>
        <w:t xml:space="preserve">tangible and intangible </w:t>
      </w:r>
      <w:r w:rsidR="00E74270">
        <w:rPr>
          <w:rFonts w:ascii="Arial" w:eastAsia="Times New Roman" w:hAnsi="Arial" w:cs="Arial"/>
          <w:color w:val="202124"/>
          <w:lang w:eastAsia="en-GB"/>
        </w:rPr>
        <w:t>aspects of the products</w:t>
      </w:r>
      <w:r w:rsidR="00E34249">
        <w:rPr>
          <w:rFonts w:ascii="Arial" w:eastAsia="Times New Roman" w:hAnsi="Arial" w:cs="Arial"/>
          <w:color w:val="202124"/>
          <w:lang w:eastAsia="en-GB"/>
        </w:rPr>
        <w:t xml:space="preserve">, from the point of view of the customers, according to their needs and experience. </w:t>
      </w:r>
    </w:p>
    <w:p w14:paraId="07A134F9" w14:textId="77777777" w:rsidR="00DA2FF7" w:rsidRPr="00DA2FF7" w:rsidRDefault="00DA2FF7" w:rsidP="00DA2FF7">
      <w:pPr>
        <w:shd w:val="clear" w:color="auto" w:fill="FFFFFF"/>
        <w:spacing w:after="0" w:line="240" w:lineRule="auto"/>
        <w:rPr>
          <w:rFonts w:ascii="Arial" w:eastAsia="Times New Roman" w:hAnsi="Arial" w:cs="Arial"/>
          <w:color w:val="202124"/>
          <w:sz w:val="21"/>
          <w:szCs w:val="21"/>
          <w:lang w:eastAsia="en-GB"/>
        </w:rPr>
      </w:pPr>
    </w:p>
    <w:p w14:paraId="2E35F753" w14:textId="77777777" w:rsidR="00DA2FF7" w:rsidRDefault="00DA2FF7" w:rsidP="00D93B0C">
      <w:pPr>
        <w:rPr>
          <w:rFonts w:ascii="Arial" w:hAnsi="Arial" w:cs="Arial"/>
          <w:color w:val="B01693"/>
        </w:rPr>
      </w:pPr>
    </w:p>
    <w:p w14:paraId="512300F9" w14:textId="6C4EFF2E" w:rsidR="008C3AE8" w:rsidRDefault="00B63B9C" w:rsidP="00E34249">
      <w:pPr>
        <w:jc w:val="center"/>
        <w:rPr>
          <w:rFonts w:ascii="Arial" w:hAnsi="Arial" w:cs="Arial"/>
          <w:color w:val="B01693"/>
        </w:rPr>
      </w:pPr>
      <w:r>
        <w:rPr>
          <w:rFonts w:ascii="Arial" w:hAnsi="Arial" w:cs="Arial"/>
          <w:noProof/>
          <w:color w:val="B01693"/>
        </w:rPr>
        <w:lastRenderedPageBreak/>
        <w:drawing>
          <wp:inline distT="0" distB="0" distL="0" distR="0" wp14:anchorId="2DA06DEA" wp14:editId="52405B28">
            <wp:extent cx="4711700" cy="274955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78424BB6" w14:textId="77777777" w:rsidR="008C3AE8" w:rsidRDefault="008C3AE8" w:rsidP="00D93B0C">
      <w:pPr>
        <w:rPr>
          <w:rFonts w:ascii="Arial" w:hAnsi="Arial" w:cs="Arial"/>
          <w:color w:val="B01693"/>
        </w:rPr>
      </w:pPr>
    </w:p>
    <w:p w14:paraId="4550EF1F" w14:textId="7AE374C7" w:rsidR="008C3AE8" w:rsidRPr="00B97021" w:rsidRDefault="001C6EE4" w:rsidP="00E42D77">
      <w:pPr>
        <w:spacing w:line="360" w:lineRule="auto"/>
        <w:rPr>
          <w:rFonts w:ascii="Arial" w:hAnsi="Arial" w:cs="Arial"/>
        </w:rPr>
      </w:pPr>
      <w:bookmarkStart w:id="2" w:name="_Hlk61372917"/>
      <w:r>
        <w:rPr>
          <w:rFonts w:ascii="Arial" w:hAnsi="Arial" w:cs="Arial"/>
        </w:rPr>
        <w:t xml:space="preserve">An organisation </w:t>
      </w:r>
      <w:r w:rsidR="00A204C7">
        <w:rPr>
          <w:rFonts w:ascii="Arial" w:hAnsi="Arial" w:cs="Arial"/>
        </w:rPr>
        <w:t xml:space="preserve">always </w:t>
      </w:r>
      <w:r w:rsidR="00D402EE">
        <w:rPr>
          <w:rFonts w:ascii="Arial" w:hAnsi="Arial" w:cs="Arial"/>
        </w:rPr>
        <w:t>must</w:t>
      </w:r>
      <w:r w:rsidR="00A204C7">
        <w:rPr>
          <w:rFonts w:ascii="Arial" w:hAnsi="Arial" w:cs="Arial"/>
        </w:rPr>
        <w:t xml:space="preserve"> have </w:t>
      </w:r>
      <w:r w:rsidR="00392D75">
        <w:rPr>
          <w:rFonts w:ascii="Arial" w:hAnsi="Arial" w:cs="Arial"/>
        </w:rPr>
        <w:t>i</w:t>
      </w:r>
      <w:r w:rsidR="00A204C7">
        <w:rPr>
          <w:rFonts w:ascii="Arial" w:hAnsi="Arial" w:cs="Arial"/>
        </w:rPr>
        <w:t>n consideration</w:t>
      </w:r>
      <w:r>
        <w:rPr>
          <w:rFonts w:ascii="Arial" w:hAnsi="Arial" w:cs="Arial"/>
        </w:rPr>
        <w:t xml:space="preserve"> that they exist</w:t>
      </w:r>
      <w:r w:rsidR="00C04AFC">
        <w:rPr>
          <w:rFonts w:ascii="Arial" w:hAnsi="Arial" w:cs="Arial"/>
        </w:rPr>
        <w:t xml:space="preserve"> and that their success depends</w:t>
      </w:r>
      <w:r>
        <w:rPr>
          <w:rFonts w:ascii="Arial" w:hAnsi="Arial" w:cs="Arial"/>
        </w:rPr>
        <w:t>, because of their customers</w:t>
      </w:r>
      <w:r w:rsidR="008F5312">
        <w:rPr>
          <w:rFonts w:ascii="Arial" w:hAnsi="Arial" w:cs="Arial"/>
        </w:rPr>
        <w:t xml:space="preserve">. </w:t>
      </w:r>
      <w:bookmarkEnd w:id="2"/>
      <w:r w:rsidR="008F5312">
        <w:rPr>
          <w:rFonts w:ascii="Arial" w:hAnsi="Arial" w:cs="Arial"/>
        </w:rPr>
        <w:t xml:space="preserve">There </w:t>
      </w:r>
      <w:r w:rsidR="00A204C7">
        <w:rPr>
          <w:rFonts w:ascii="Arial" w:hAnsi="Arial" w:cs="Arial"/>
        </w:rPr>
        <w:t>is</w:t>
      </w:r>
      <w:r w:rsidR="008F5312">
        <w:rPr>
          <w:rFonts w:ascii="Arial" w:hAnsi="Arial" w:cs="Arial"/>
        </w:rPr>
        <w:t xml:space="preserve"> certain ethical behaviour that an organisation should have </w:t>
      </w:r>
      <w:r w:rsidR="004E5FF3">
        <w:rPr>
          <w:rFonts w:ascii="Arial" w:hAnsi="Arial" w:cs="Arial"/>
        </w:rPr>
        <w:t xml:space="preserve">towards their customers, an organisation </w:t>
      </w:r>
      <w:r w:rsidR="00392D75">
        <w:rPr>
          <w:rFonts w:ascii="Arial" w:hAnsi="Arial" w:cs="Arial"/>
        </w:rPr>
        <w:t>must</w:t>
      </w:r>
      <w:r w:rsidR="004E5FF3">
        <w:rPr>
          <w:rFonts w:ascii="Arial" w:hAnsi="Arial" w:cs="Arial"/>
        </w:rPr>
        <w:t xml:space="preserve"> be transparent, honest and </w:t>
      </w:r>
      <w:r w:rsidR="006A20A7">
        <w:rPr>
          <w:rFonts w:ascii="Arial" w:hAnsi="Arial" w:cs="Arial"/>
        </w:rPr>
        <w:t>build an open relationship, with their customers. When an organisation</w:t>
      </w:r>
      <w:r w:rsidR="00670B9E">
        <w:rPr>
          <w:rFonts w:ascii="Arial" w:hAnsi="Arial" w:cs="Arial"/>
        </w:rPr>
        <w:t xml:space="preserve"> </w:t>
      </w:r>
      <w:r w:rsidR="00D9510F">
        <w:rPr>
          <w:rFonts w:ascii="Arial" w:hAnsi="Arial" w:cs="Arial"/>
        </w:rPr>
        <w:t>misleads</w:t>
      </w:r>
      <w:r w:rsidR="00670B9E">
        <w:rPr>
          <w:rFonts w:ascii="Arial" w:hAnsi="Arial" w:cs="Arial"/>
        </w:rPr>
        <w:t>, deceive or practice unethical behaviou</w:t>
      </w:r>
      <w:r w:rsidR="000A4F01">
        <w:rPr>
          <w:rFonts w:ascii="Arial" w:hAnsi="Arial" w:cs="Arial"/>
        </w:rPr>
        <w:t>r</w:t>
      </w:r>
      <w:r w:rsidR="00670B9E">
        <w:rPr>
          <w:rFonts w:ascii="Arial" w:hAnsi="Arial" w:cs="Arial"/>
        </w:rPr>
        <w:t xml:space="preserve"> towards their customers, the</w:t>
      </w:r>
      <w:r w:rsidR="00AB019F">
        <w:rPr>
          <w:rFonts w:ascii="Arial" w:hAnsi="Arial" w:cs="Arial"/>
        </w:rPr>
        <w:t xml:space="preserve"> organisation will </w:t>
      </w:r>
      <w:r w:rsidR="000A4F01">
        <w:rPr>
          <w:rFonts w:ascii="Arial" w:hAnsi="Arial" w:cs="Arial"/>
        </w:rPr>
        <w:t xml:space="preserve">start having a negative </w:t>
      </w:r>
      <w:r w:rsidR="00AB019F">
        <w:rPr>
          <w:rFonts w:ascii="Arial" w:hAnsi="Arial" w:cs="Arial"/>
        </w:rPr>
        <w:t>image.</w:t>
      </w:r>
    </w:p>
    <w:p w14:paraId="3AD4EE9F" w14:textId="75724BFC" w:rsidR="004C33AF" w:rsidRDefault="004B7D84" w:rsidP="00E42D77">
      <w:pPr>
        <w:spacing w:line="360" w:lineRule="auto"/>
        <w:rPr>
          <w:rFonts w:ascii="Arial" w:hAnsi="Arial" w:cs="Arial"/>
        </w:rPr>
      </w:pPr>
      <w:r w:rsidRPr="004B7D84">
        <w:rPr>
          <w:rFonts w:ascii="Arial" w:hAnsi="Arial" w:cs="Arial"/>
        </w:rPr>
        <w:t xml:space="preserve">Beliefs </w:t>
      </w:r>
      <w:r w:rsidR="00077FCD">
        <w:rPr>
          <w:rFonts w:ascii="Arial" w:hAnsi="Arial" w:cs="Arial"/>
        </w:rPr>
        <w:t>of great service attitudes</w:t>
      </w:r>
      <w:r w:rsidR="006771E6">
        <w:rPr>
          <w:rFonts w:ascii="Arial" w:hAnsi="Arial" w:cs="Arial"/>
        </w:rPr>
        <w:t xml:space="preserve">: </w:t>
      </w:r>
      <w:r w:rsidR="00287B82">
        <w:rPr>
          <w:rFonts w:ascii="Arial" w:hAnsi="Arial" w:cs="Arial"/>
        </w:rPr>
        <w:t>organisations exist because of customers</w:t>
      </w:r>
      <w:r w:rsidR="00FB3DFC">
        <w:rPr>
          <w:rFonts w:ascii="Arial" w:hAnsi="Arial" w:cs="Arial"/>
        </w:rPr>
        <w:t xml:space="preserve">, understanding that customers are the future, treating customers the correct way, </w:t>
      </w:r>
      <w:r w:rsidR="00842A90">
        <w:rPr>
          <w:rFonts w:ascii="Arial" w:hAnsi="Arial" w:cs="Arial"/>
        </w:rPr>
        <w:t xml:space="preserve">listening to the customers, work hard to solve any problem that might occur, </w:t>
      </w:r>
      <w:r w:rsidR="008E2A0E">
        <w:rPr>
          <w:rFonts w:ascii="Arial" w:hAnsi="Arial" w:cs="Arial"/>
        </w:rPr>
        <w:t xml:space="preserve">always maintain positive attitudes, </w:t>
      </w:r>
      <w:r w:rsidR="00054843">
        <w:rPr>
          <w:rFonts w:ascii="Arial" w:hAnsi="Arial" w:cs="Arial"/>
        </w:rPr>
        <w:t>do the right thing at all times.</w:t>
      </w:r>
    </w:p>
    <w:p w14:paraId="0F2E275C" w14:textId="75A018E6" w:rsidR="00EE3D8E" w:rsidRPr="008D19C0" w:rsidRDefault="004C33AF" w:rsidP="008D19C0">
      <w:pPr>
        <w:spacing w:line="360" w:lineRule="auto"/>
        <w:rPr>
          <w:rFonts w:ascii="Arial" w:hAnsi="Arial" w:cs="Arial"/>
        </w:rPr>
      </w:pPr>
      <w:r>
        <w:rPr>
          <w:rFonts w:ascii="Arial" w:hAnsi="Arial" w:cs="Arial"/>
        </w:rPr>
        <w:t xml:space="preserve">When customer </w:t>
      </w:r>
      <w:r w:rsidR="00A204C7">
        <w:rPr>
          <w:rFonts w:ascii="Arial" w:hAnsi="Arial" w:cs="Arial"/>
        </w:rPr>
        <w:t>needs</w:t>
      </w:r>
      <w:r>
        <w:rPr>
          <w:rFonts w:ascii="Arial" w:hAnsi="Arial" w:cs="Arial"/>
        </w:rPr>
        <w:t xml:space="preserve"> are met, the organisation will have in return, higher customers satisfaction.</w:t>
      </w:r>
    </w:p>
    <w:p w14:paraId="1CC82528" w14:textId="1A6AD241" w:rsidR="00045748" w:rsidRDefault="00045748" w:rsidP="00D93B0C">
      <w:pPr>
        <w:rPr>
          <w:rFonts w:ascii="Arial" w:hAnsi="Arial" w:cs="Arial"/>
          <w:color w:val="B01693"/>
        </w:rPr>
      </w:pPr>
    </w:p>
    <w:p w14:paraId="0F10B745" w14:textId="0F5399A0" w:rsidR="003E072C" w:rsidRDefault="003E072C" w:rsidP="00D93B0C">
      <w:pPr>
        <w:rPr>
          <w:rFonts w:ascii="Arial" w:hAnsi="Arial" w:cs="Arial"/>
          <w:color w:val="B01693"/>
        </w:rPr>
      </w:pPr>
    </w:p>
    <w:p w14:paraId="15395483" w14:textId="536BE0B5" w:rsidR="003E072C" w:rsidRDefault="003E072C" w:rsidP="00D93B0C">
      <w:pPr>
        <w:rPr>
          <w:rFonts w:ascii="Arial" w:hAnsi="Arial" w:cs="Arial"/>
          <w:color w:val="B01693"/>
        </w:rPr>
      </w:pPr>
    </w:p>
    <w:p w14:paraId="6C9865A7" w14:textId="2D80B912" w:rsidR="003E072C" w:rsidRDefault="003E072C" w:rsidP="00D93B0C">
      <w:pPr>
        <w:rPr>
          <w:rFonts w:ascii="Arial" w:hAnsi="Arial" w:cs="Arial"/>
          <w:color w:val="B01693"/>
        </w:rPr>
      </w:pPr>
    </w:p>
    <w:p w14:paraId="3E48B5B1" w14:textId="066F0C17" w:rsidR="003E072C" w:rsidRDefault="003E072C" w:rsidP="00D93B0C">
      <w:pPr>
        <w:rPr>
          <w:rFonts w:ascii="Arial" w:hAnsi="Arial" w:cs="Arial"/>
          <w:color w:val="B01693"/>
        </w:rPr>
      </w:pPr>
    </w:p>
    <w:p w14:paraId="6D2F7817" w14:textId="511EEADD" w:rsidR="003E072C" w:rsidRDefault="003E072C" w:rsidP="00D93B0C">
      <w:pPr>
        <w:rPr>
          <w:rFonts w:ascii="Arial" w:hAnsi="Arial" w:cs="Arial"/>
          <w:color w:val="B01693"/>
        </w:rPr>
      </w:pPr>
    </w:p>
    <w:p w14:paraId="2A24F854" w14:textId="67577266" w:rsidR="003E072C" w:rsidRDefault="003E072C" w:rsidP="00D93B0C">
      <w:pPr>
        <w:rPr>
          <w:rFonts w:ascii="Arial" w:hAnsi="Arial" w:cs="Arial"/>
          <w:color w:val="B01693"/>
        </w:rPr>
      </w:pPr>
    </w:p>
    <w:p w14:paraId="20CCA2A0" w14:textId="77777777" w:rsidR="003E072C" w:rsidRDefault="003E072C" w:rsidP="00D93B0C">
      <w:pPr>
        <w:rPr>
          <w:rFonts w:ascii="Arial" w:hAnsi="Arial" w:cs="Arial"/>
          <w:color w:val="B01693"/>
        </w:rPr>
      </w:pPr>
    </w:p>
    <w:p w14:paraId="5A10F41E" w14:textId="71B8DB4A" w:rsidR="008C3AE8" w:rsidRPr="0061473E" w:rsidRDefault="00D54728" w:rsidP="00BE4BC4">
      <w:pPr>
        <w:jc w:val="center"/>
        <w:rPr>
          <w:rFonts w:ascii="Arial" w:hAnsi="Arial" w:cs="Arial"/>
          <w:b/>
          <w:bCs/>
          <w:color w:val="B01693"/>
        </w:rPr>
      </w:pPr>
      <w:r w:rsidRPr="0061473E">
        <w:rPr>
          <w:rFonts w:ascii="Arial" w:hAnsi="Arial" w:cs="Arial"/>
          <w:b/>
          <w:bCs/>
          <w:color w:val="B01693"/>
        </w:rPr>
        <w:lastRenderedPageBreak/>
        <w:t xml:space="preserve">5.6. </w:t>
      </w:r>
      <w:r w:rsidR="00212A3C" w:rsidRPr="0061473E">
        <w:rPr>
          <w:rFonts w:ascii="Arial" w:hAnsi="Arial" w:cs="Arial"/>
          <w:b/>
          <w:bCs/>
          <w:color w:val="B01693"/>
        </w:rPr>
        <w:t xml:space="preserve">Service Quality Gap Model </w:t>
      </w:r>
    </w:p>
    <w:p w14:paraId="55E193EC" w14:textId="66CF2CC9" w:rsidR="00212A3C" w:rsidRDefault="00BD38EA" w:rsidP="00BE4BC4">
      <w:pPr>
        <w:jc w:val="center"/>
        <w:rPr>
          <w:rFonts w:ascii="Arial" w:hAnsi="Arial" w:cs="Arial"/>
          <w:color w:val="B01693"/>
        </w:rPr>
      </w:pPr>
      <w:r>
        <w:rPr>
          <w:rFonts w:ascii="Arial" w:hAnsi="Arial" w:cs="Arial"/>
          <w:color w:val="B01693"/>
        </w:rPr>
        <w:t>(</w:t>
      </w:r>
      <w:r w:rsidR="00840215">
        <w:rPr>
          <w:rFonts w:ascii="Arial" w:hAnsi="Arial" w:cs="Arial"/>
          <w:color w:val="B01693"/>
        </w:rPr>
        <w:t>SERV</w:t>
      </w:r>
      <w:r>
        <w:rPr>
          <w:rFonts w:ascii="Arial" w:hAnsi="Arial" w:cs="Arial"/>
          <w:color w:val="B01693"/>
        </w:rPr>
        <w:t>QUAL)</w:t>
      </w:r>
    </w:p>
    <w:p w14:paraId="4BBB9950" w14:textId="220A070A" w:rsidR="00212A3C" w:rsidRDefault="00D367BB" w:rsidP="00BE4BC4">
      <w:pPr>
        <w:jc w:val="center"/>
        <w:rPr>
          <w:rFonts w:ascii="Arial" w:hAnsi="Arial" w:cs="Arial"/>
          <w:color w:val="B01693"/>
        </w:rPr>
      </w:pPr>
      <w:r>
        <w:rPr>
          <w:rFonts w:ascii="Arial" w:hAnsi="Arial" w:cs="Arial"/>
          <w:noProof/>
          <w:color w:val="B01693"/>
        </w:rPr>
        <mc:AlternateContent>
          <mc:Choice Requires="wps">
            <w:drawing>
              <wp:anchor distT="0" distB="0" distL="114300" distR="114300" simplePos="0" relativeHeight="251665408" behindDoc="0" locked="0" layoutInCell="1" allowOverlap="1" wp14:anchorId="7694EA23" wp14:editId="1D513D2D">
                <wp:simplePos x="0" y="0"/>
                <wp:positionH relativeFrom="column">
                  <wp:posOffset>3949700</wp:posOffset>
                </wp:positionH>
                <wp:positionV relativeFrom="paragraph">
                  <wp:posOffset>8890</wp:posOffset>
                </wp:positionV>
                <wp:extent cx="1898650" cy="1028700"/>
                <wp:effectExtent l="0" t="0" r="25400" b="19050"/>
                <wp:wrapNone/>
                <wp:docPr id="10" name="Text Box 10"/>
                <wp:cNvGraphicFramePr/>
                <a:graphic xmlns:a="http://schemas.openxmlformats.org/drawingml/2006/main">
                  <a:graphicData uri="http://schemas.microsoft.com/office/word/2010/wordprocessingShape">
                    <wps:wsp>
                      <wps:cNvSpPr txBox="1"/>
                      <wps:spPr>
                        <a:xfrm>
                          <a:off x="0" y="0"/>
                          <a:ext cx="1898650" cy="1028700"/>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5E9F5649" w14:textId="38480115" w:rsidR="00925A34" w:rsidRPr="009749FE" w:rsidRDefault="000C071E">
                            <w:pPr>
                              <w:rPr>
                                <w:rFonts w:ascii="Arial" w:hAnsi="Arial" w:cs="Arial"/>
                                <w:b/>
                                <w:bCs/>
                              </w:rPr>
                            </w:pPr>
                            <w:r w:rsidRPr="009749FE">
                              <w:rPr>
                                <w:rFonts w:ascii="Arial" w:hAnsi="Arial" w:cs="Arial"/>
                                <w:b/>
                                <w:bCs/>
                              </w:rPr>
                              <w:t xml:space="preserve">CUSTOMERS </w:t>
                            </w:r>
                            <w:r w:rsidR="00BA5ED2" w:rsidRPr="009749FE">
                              <w:rPr>
                                <w:rFonts w:ascii="Arial" w:hAnsi="Arial" w:cs="Arial"/>
                                <w:b/>
                                <w:bCs/>
                              </w:rPr>
                              <w:t>EXPECTATIONS</w:t>
                            </w:r>
                          </w:p>
                          <w:p w14:paraId="3D5E5054" w14:textId="21B4BB69" w:rsidR="005B5A4B" w:rsidRPr="00BA5ED2" w:rsidRDefault="005B5A4B">
                            <w:pPr>
                              <w:rPr>
                                <w:rFonts w:ascii="Arial" w:hAnsi="Arial" w:cs="Arial"/>
                              </w:rPr>
                            </w:pPr>
                            <w:r>
                              <w:rPr>
                                <w:rFonts w:ascii="Arial" w:hAnsi="Arial" w:cs="Arial"/>
                              </w:rPr>
                              <w:t>Previous experience</w:t>
                            </w:r>
                            <w:r w:rsidR="00816756">
                              <w:rPr>
                                <w:rFonts w:ascii="Arial" w:hAnsi="Arial" w:cs="Arial"/>
                              </w:rPr>
                              <w:t>, image of product, word of mouth communications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94EA23" id="Text Box 10" o:spid="_x0000_s1031" type="#_x0000_t202" style="position:absolute;left:0;text-align:left;margin-left:311pt;margin-top:.7pt;width:149.5pt;height:8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" fillcolor="white [3201]" strokecolor="#ffc000 [3207]" strokeweight="1pt">
                <v:textbox>
                  <w:txbxContent>
                    <w:p w14:paraId="5E9F5649" w14:textId="38480115" w:rsidR="00925A34" w:rsidRPr="009749FE" w:rsidRDefault="000C071E">
                      <w:pPr>
                        <w:rPr>
                          <w:rFonts w:ascii="Arial" w:hAnsi="Arial" w:cs="Arial"/>
                          <w:b/>
                          <w:bCs/>
                        </w:rPr>
                      </w:pPr>
                      <w:r w:rsidRPr="009749FE">
                        <w:rPr>
                          <w:rFonts w:ascii="Arial" w:hAnsi="Arial" w:cs="Arial"/>
                          <w:b/>
                          <w:bCs/>
                        </w:rPr>
                        <w:t xml:space="preserve">CUSTOMERS </w:t>
                      </w:r>
                      <w:r w:rsidR="00BA5ED2" w:rsidRPr="009749FE">
                        <w:rPr>
                          <w:rFonts w:ascii="Arial" w:hAnsi="Arial" w:cs="Arial"/>
                          <w:b/>
                          <w:bCs/>
                        </w:rPr>
                        <w:t>EXPECTATIONS</w:t>
                      </w:r>
                    </w:p>
                    <w:p w14:paraId="3D5E5054" w14:textId="21B4BB69" w:rsidR="005B5A4B" w:rsidRPr="00BA5ED2" w:rsidRDefault="005B5A4B">
                      <w:pPr>
                        <w:rPr>
                          <w:rFonts w:ascii="Arial" w:hAnsi="Arial" w:cs="Arial"/>
                        </w:rPr>
                      </w:pPr>
                      <w:r>
                        <w:rPr>
                          <w:rFonts w:ascii="Arial" w:hAnsi="Arial" w:cs="Arial"/>
                        </w:rPr>
                        <w:t>Previous experience</w:t>
                      </w:r>
                      <w:r w:rsidR="00816756">
                        <w:rPr>
                          <w:rFonts w:ascii="Arial" w:hAnsi="Arial" w:cs="Arial"/>
                        </w:rPr>
                        <w:t>, image of product, word of mouth communications</w:t>
                      </w:r>
                    </w:p>
                  </w:txbxContent>
                </v:textbox>
              </v:shape>
            </w:pict>
          </mc:Fallback>
        </mc:AlternateContent>
      </w:r>
      <w:r>
        <w:rPr>
          <w:rFonts w:ascii="Arial" w:hAnsi="Arial" w:cs="Arial"/>
          <w:noProof/>
          <w:color w:val="B01693"/>
        </w:rPr>
        <mc:AlternateContent>
          <mc:Choice Requires="wps">
            <w:drawing>
              <wp:anchor distT="0" distB="0" distL="114300" distR="114300" simplePos="0" relativeHeight="251664384" behindDoc="0" locked="0" layoutInCell="1" allowOverlap="1" wp14:anchorId="4748670F" wp14:editId="7D2ADFF6">
                <wp:simplePos x="0" y="0"/>
                <wp:positionH relativeFrom="column">
                  <wp:posOffset>254000</wp:posOffset>
                </wp:positionH>
                <wp:positionV relativeFrom="paragraph">
                  <wp:posOffset>199390</wp:posOffset>
                </wp:positionV>
                <wp:extent cx="1803400" cy="609600"/>
                <wp:effectExtent l="0" t="0" r="25400" b="19050"/>
                <wp:wrapNone/>
                <wp:docPr id="8" name="Text Box 8"/>
                <wp:cNvGraphicFramePr/>
                <a:graphic xmlns:a="http://schemas.openxmlformats.org/drawingml/2006/main">
                  <a:graphicData uri="http://schemas.microsoft.com/office/word/2010/wordprocessingShape">
                    <wps:wsp>
                      <wps:cNvSpPr txBox="1"/>
                      <wps:spPr>
                        <a:xfrm>
                          <a:off x="0" y="0"/>
                          <a:ext cx="1803400" cy="609600"/>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35968860" w14:textId="4EFEB437" w:rsidR="00925A34" w:rsidRPr="009749FE" w:rsidRDefault="000C071E">
                            <w:pPr>
                              <w:rPr>
                                <w:rFonts w:ascii="Arial" w:hAnsi="Arial" w:cs="Arial"/>
                                <w:b/>
                                <w:bCs/>
                              </w:rPr>
                            </w:pPr>
                            <w:r w:rsidRPr="009749FE">
                              <w:rPr>
                                <w:rFonts w:ascii="Arial" w:hAnsi="Arial" w:cs="Arial"/>
                                <w:b/>
                                <w:bCs/>
                              </w:rPr>
                              <w:t>CUSTOMERS PERCEPTIONS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48670F" id="Text Box 8" o:spid="_x0000_s1032" type="#_x0000_t202" style="position:absolute;left:0;text-align:left;margin-left:20pt;margin-top:15.7pt;width:142pt;height:4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" fillcolor="white [3201]" strokecolor="#ffc000 [3207]" strokeweight="1pt">
                <v:textbox>
                  <w:txbxContent>
                    <w:p w14:paraId="35968860" w14:textId="4EFEB437" w:rsidR="00925A34" w:rsidRPr="009749FE" w:rsidRDefault="000C071E">
                      <w:pPr>
                        <w:rPr>
                          <w:rFonts w:ascii="Arial" w:hAnsi="Arial" w:cs="Arial"/>
                          <w:b/>
                          <w:bCs/>
                        </w:rPr>
                      </w:pPr>
                      <w:r w:rsidRPr="009749FE">
                        <w:rPr>
                          <w:rFonts w:ascii="Arial" w:hAnsi="Arial" w:cs="Arial"/>
                          <w:b/>
                          <w:bCs/>
                        </w:rPr>
                        <w:t>CUSTOMERS PERCEPTIONS</w:t>
                      </w:r>
                    </w:p>
                  </w:txbxContent>
                </v:textbox>
              </v:shape>
            </w:pict>
          </mc:Fallback>
        </mc:AlternateContent>
      </w:r>
    </w:p>
    <w:p w14:paraId="430AF226" w14:textId="0E33A834" w:rsidR="008C3AE8" w:rsidRPr="0010633F" w:rsidRDefault="00E811CA" w:rsidP="00E811CA">
      <w:pPr>
        <w:jc w:val="center"/>
        <w:rPr>
          <w:rFonts w:ascii="Arial" w:hAnsi="Arial" w:cs="Arial"/>
          <w:b/>
          <w:bCs/>
        </w:rPr>
      </w:pPr>
      <w:r w:rsidRPr="0010633F">
        <w:rPr>
          <w:rFonts w:ascii="Arial" w:hAnsi="Arial" w:cs="Arial"/>
          <w:b/>
          <w:bCs/>
        </w:rPr>
        <w:t xml:space="preserve">Gap </w:t>
      </w:r>
      <w:r w:rsidR="00D367BB" w:rsidRPr="0010633F">
        <w:rPr>
          <w:rFonts w:ascii="Arial" w:hAnsi="Arial" w:cs="Arial"/>
          <w:b/>
          <w:bCs/>
        </w:rPr>
        <w:t>5</w:t>
      </w:r>
    </w:p>
    <w:p w14:paraId="6EC8846A" w14:textId="725647EC" w:rsidR="00D367BB" w:rsidRPr="0010633F" w:rsidRDefault="00D367BB" w:rsidP="00E811CA">
      <w:pPr>
        <w:jc w:val="center"/>
        <w:rPr>
          <w:rFonts w:ascii="Arial" w:hAnsi="Arial" w:cs="Arial"/>
          <w:b/>
          <w:bCs/>
        </w:rPr>
      </w:pPr>
      <w:r w:rsidRPr="0010633F">
        <w:rPr>
          <w:rFonts w:ascii="Arial" w:hAnsi="Arial" w:cs="Arial"/>
          <w:b/>
          <w:bCs/>
        </w:rPr>
        <w:t>Customer satisfaction</w:t>
      </w:r>
    </w:p>
    <w:p w14:paraId="1362BB63" w14:textId="77948CB2" w:rsidR="008C3AE8" w:rsidRDefault="008C3AE8" w:rsidP="00D93B0C">
      <w:pPr>
        <w:rPr>
          <w:rFonts w:ascii="Arial" w:hAnsi="Arial" w:cs="Arial"/>
          <w:color w:val="B01693"/>
        </w:rPr>
      </w:pPr>
    </w:p>
    <w:p w14:paraId="62688443" w14:textId="645C2E2D" w:rsidR="00481FB7" w:rsidRPr="0010633F" w:rsidRDefault="003C423C" w:rsidP="00481FB7">
      <w:pPr>
        <w:tabs>
          <w:tab w:val="left" w:pos="6480"/>
        </w:tabs>
        <w:rPr>
          <w:rFonts w:ascii="Arial" w:hAnsi="Arial" w:cs="Arial"/>
          <w:b/>
          <w:bCs/>
        </w:rPr>
      </w:pPr>
      <w:r w:rsidRPr="0010633F">
        <w:rPr>
          <w:rFonts w:ascii="Arial" w:hAnsi="Arial" w:cs="Arial"/>
          <w:b/>
          <w:bCs/>
        </w:rPr>
        <w:t xml:space="preserve">Gap 4 </w:t>
      </w:r>
      <w:r w:rsidR="00481FB7" w:rsidRPr="0010633F">
        <w:rPr>
          <w:rFonts w:ascii="Arial" w:hAnsi="Arial" w:cs="Arial"/>
          <w:b/>
          <w:bCs/>
          <w:color w:val="B01693"/>
        </w:rPr>
        <w:tab/>
      </w:r>
      <w:r w:rsidR="00481FB7" w:rsidRPr="0010633F">
        <w:rPr>
          <w:rFonts w:ascii="Arial" w:hAnsi="Arial" w:cs="Arial"/>
          <w:b/>
          <w:bCs/>
        </w:rPr>
        <w:t xml:space="preserve">Gap 1 </w:t>
      </w:r>
    </w:p>
    <w:p w14:paraId="370306A3" w14:textId="19B8FCC4" w:rsidR="003C423C" w:rsidRPr="0010633F" w:rsidRDefault="00481FB7" w:rsidP="00DF6E89">
      <w:pPr>
        <w:tabs>
          <w:tab w:val="left" w:pos="6480"/>
        </w:tabs>
        <w:rPr>
          <w:rFonts w:ascii="Arial" w:hAnsi="Arial" w:cs="Arial"/>
          <w:b/>
          <w:bCs/>
        </w:rPr>
      </w:pPr>
      <w:r w:rsidRPr="0010633F">
        <w:rPr>
          <w:rFonts w:ascii="Arial" w:hAnsi="Arial" w:cs="Arial"/>
          <w:b/>
          <w:bCs/>
        </w:rPr>
        <w:t>Communication</w:t>
      </w:r>
      <w:r w:rsidR="00DF6E89" w:rsidRPr="0010633F">
        <w:rPr>
          <w:rFonts w:ascii="Arial" w:hAnsi="Arial" w:cs="Arial"/>
          <w:b/>
          <w:bCs/>
        </w:rPr>
        <w:t>/ Managing the evidence</w:t>
      </w:r>
      <w:r w:rsidR="00DF6E89" w:rsidRPr="0010633F">
        <w:rPr>
          <w:rFonts w:ascii="Arial" w:hAnsi="Arial" w:cs="Arial"/>
          <w:b/>
          <w:bCs/>
        </w:rPr>
        <w:tab/>
        <w:t>Understanding the customer</w:t>
      </w:r>
    </w:p>
    <w:p w14:paraId="25BD90ED" w14:textId="6E0ABC0F" w:rsidR="008C3AE8" w:rsidRDefault="00BE2813" w:rsidP="00D93B0C">
      <w:pPr>
        <w:rPr>
          <w:rFonts w:ascii="Arial" w:hAnsi="Arial" w:cs="Arial"/>
          <w:color w:val="B01693"/>
        </w:rPr>
      </w:pPr>
      <w:r>
        <w:rPr>
          <w:rFonts w:ascii="Arial" w:hAnsi="Arial" w:cs="Arial"/>
          <w:noProof/>
          <w:color w:val="B01693"/>
        </w:rPr>
        <mc:AlternateContent>
          <mc:Choice Requires="wps">
            <w:drawing>
              <wp:anchor distT="0" distB="0" distL="114300" distR="114300" simplePos="0" relativeHeight="251666432" behindDoc="0" locked="0" layoutInCell="1" allowOverlap="1" wp14:anchorId="43B188A0" wp14:editId="38A2C801">
                <wp:simplePos x="0" y="0"/>
                <wp:positionH relativeFrom="column">
                  <wp:posOffset>184150</wp:posOffset>
                </wp:positionH>
                <wp:positionV relativeFrom="paragraph">
                  <wp:posOffset>109855</wp:posOffset>
                </wp:positionV>
                <wp:extent cx="2127250" cy="514350"/>
                <wp:effectExtent l="0" t="0" r="25400" b="19050"/>
                <wp:wrapNone/>
                <wp:docPr id="11" name="Text Box 11"/>
                <wp:cNvGraphicFramePr/>
                <a:graphic xmlns:a="http://schemas.openxmlformats.org/drawingml/2006/main">
                  <a:graphicData uri="http://schemas.microsoft.com/office/word/2010/wordprocessingShape">
                    <wps:wsp>
                      <wps:cNvSpPr txBox="1"/>
                      <wps:spPr>
                        <a:xfrm>
                          <a:off x="0" y="0"/>
                          <a:ext cx="2127250" cy="514350"/>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6711DD5B" w14:textId="3427AB28" w:rsidR="00FE698E" w:rsidRPr="009749FE" w:rsidRDefault="00855A68">
                            <w:pPr>
                              <w:rPr>
                                <w:rFonts w:ascii="Arial" w:hAnsi="Arial" w:cs="Arial"/>
                                <w:b/>
                                <w:bCs/>
                              </w:rPr>
                            </w:pPr>
                            <w:r w:rsidRPr="009749FE">
                              <w:rPr>
                                <w:rFonts w:ascii="Arial" w:hAnsi="Arial" w:cs="Arial"/>
                                <w:b/>
                                <w:bCs/>
                              </w:rPr>
                              <w:t>SERVICE DELIVERED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B188A0" id="Text Box 11" o:spid="_x0000_s1033" type="#_x0000_t202" style="position:absolute;margin-left:14.5pt;margin-top:8.65pt;width:167.5pt;height:4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" fillcolor="white [3201]" strokecolor="#ffc000 [3207]" strokeweight="1pt">
                <v:textbox>
                  <w:txbxContent>
                    <w:p w14:paraId="6711DD5B" w14:textId="3427AB28" w:rsidR="00FE698E" w:rsidRPr="009749FE" w:rsidRDefault="00855A68">
                      <w:pPr>
                        <w:rPr>
                          <w:rFonts w:ascii="Arial" w:hAnsi="Arial" w:cs="Arial"/>
                          <w:b/>
                          <w:bCs/>
                        </w:rPr>
                      </w:pPr>
                      <w:r w:rsidRPr="009749FE">
                        <w:rPr>
                          <w:rFonts w:ascii="Arial" w:hAnsi="Arial" w:cs="Arial"/>
                          <w:b/>
                          <w:bCs/>
                        </w:rPr>
                        <w:t>SERVICE DELIVERED</w:t>
                      </w:r>
                    </w:p>
                  </w:txbxContent>
                </v:textbox>
              </v:shape>
            </w:pict>
          </mc:Fallback>
        </mc:AlternateContent>
      </w:r>
      <w:r>
        <w:rPr>
          <w:rFonts w:ascii="Arial" w:hAnsi="Arial" w:cs="Arial"/>
          <w:noProof/>
          <w:color w:val="B01693"/>
        </w:rPr>
        <mc:AlternateContent>
          <mc:Choice Requires="wps">
            <w:drawing>
              <wp:anchor distT="0" distB="0" distL="114300" distR="114300" simplePos="0" relativeHeight="251667456" behindDoc="0" locked="0" layoutInCell="1" allowOverlap="1" wp14:anchorId="22861BE7" wp14:editId="753C3818">
                <wp:simplePos x="0" y="0"/>
                <wp:positionH relativeFrom="column">
                  <wp:posOffset>3816350</wp:posOffset>
                </wp:positionH>
                <wp:positionV relativeFrom="paragraph">
                  <wp:posOffset>27305</wp:posOffset>
                </wp:positionV>
                <wp:extent cx="1365250" cy="869950"/>
                <wp:effectExtent l="0" t="0" r="25400" b="25400"/>
                <wp:wrapNone/>
                <wp:docPr id="12" name="Text Box 12"/>
                <wp:cNvGraphicFramePr/>
                <a:graphic xmlns:a="http://schemas.openxmlformats.org/drawingml/2006/main">
                  <a:graphicData uri="http://schemas.microsoft.com/office/word/2010/wordprocessingShape">
                    <wps:wsp>
                      <wps:cNvSpPr txBox="1"/>
                      <wps:spPr>
                        <a:xfrm>
                          <a:off x="0" y="0"/>
                          <a:ext cx="1365250" cy="869950"/>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670EB6FF" w14:textId="3435F79C" w:rsidR="00FE698E" w:rsidRPr="009749FE" w:rsidRDefault="00E811CA">
                            <w:pPr>
                              <w:rPr>
                                <w:rFonts w:ascii="Arial" w:hAnsi="Arial" w:cs="Arial"/>
                                <w:b/>
                                <w:bCs/>
                              </w:rPr>
                            </w:pPr>
                            <w:r w:rsidRPr="009749FE">
                              <w:rPr>
                                <w:rFonts w:ascii="Arial" w:hAnsi="Arial" w:cs="Arial"/>
                                <w:b/>
                                <w:bCs/>
                              </w:rPr>
                              <w:t>MANAGEMENT PERCEPTIONS</w:t>
                            </w:r>
                            <w:r w:rsidR="00196523" w:rsidRPr="009749FE">
                              <w:rPr>
                                <w:rFonts w:ascii="Arial" w:hAnsi="Arial" w:cs="Arial"/>
                                <w:b/>
                                <w:bCs/>
                              </w:rPr>
                              <w:t xml:space="preserve"> </w:t>
                            </w:r>
                            <w:r w:rsidR="0071005F" w:rsidRPr="009749FE">
                              <w:rPr>
                                <w:rFonts w:ascii="Arial" w:hAnsi="Arial" w:cs="Arial"/>
                                <w:b/>
                                <w:bCs/>
                              </w:rPr>
                              <w:t>OF CUSTOMER EXPECTATIONS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861BE7" id="Text Box 12" o:spid="_x0000_s1034" type="#_x0000_t202" style="position:absolute;margin-left:300.5pt;margin-top:2.15pt;width:107.5pt;height:6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" fillcolor="white [3201]" strokecolor="#ffc000 [3207]" strokeweight="1pt">
                <v:textbox>
                  <w:txbxContent>
                    <w:p w14:paraId="670EB6FF" w14:textId="3435F79C" w:rsidR="00FE698E" w:rsidRPr="009749FE" w:rsidRDefault="00E811CA">
                      <w:pPr>
                        <w:rPr>
                          <w:rFonts w:ascii="Arial" w:hAnsi="Arial" w:cs="Arial"/>
                          <w:b/>
                          <w:bCs/>
                        </w:rPr>
                      </w:pPr>
                      <w:r w:rsidRPr="009749FE">
                        <w:rPr>
                          <w:rFonts w:ascii="Arial" w:hAnsi="Arial" w:cs="Arial"/>
                          <w:b/>
                          <w:bCs/>
                        </w:rPr>
                        <w:t>MANAGEMENT PERCEPTIONS</w:t>
                      </w:r>
                      <w:r w:rsidR="00196523" w:rsidRPr="009749FE">
                        <w:rPr>
                          <w:rFonts w:ascii="Arial" w:hAnsi="Arial" w:cs="Arial"/>
                          <w:b/>
                          <w:bCs/>
                        </w:rPr>
                        <w:t xml:space="preserve"> </w:t>
                      </w:r>
                      <w:r w:rsidR="0071005F" w:rsidRPr="009749FE">
                        <w:rPr>
                          <w:rFonts w:ascii="Arial" w:hAnsi="Arial" w:cs="Arial"/>
                          <w:b/>
                          <w:bCs/>
                        </w:rPr>
                        <w:t>OF CUSTOMER EXPECTATIONS</w:t>
                      </w:r>
                    </w:p>
                  </w:txbxContent>
                </v:textbox>
              </v:shape>
            </w:pict>
          </mc:Fallback>
        </mc:AlternateContent>
      </w:r>
    </w:p>
    <w:p w14:paraId="2A66D386" w14:textId="16A58924" w:rsidR="008C3AE8" w:rsidRDefault="008C3AE8" w:rsidP="00D93B0C">
      <w:pPr>
        <w:rPr>
          <w:rFonts w:ascii="Arial" w:hAnsi="Arial" w:cs="Arial"/>
          <w:color w:val="B01693"/>
        </w:rPr>
      </w:pPr>
    </w:p>
    <w:p w14:paraId="7692932A" w14:textId="77777777" w:rsidR="008C3AE8" w:rsidRDefault="008C3AE8" w:rsidP="00D93B0C">
      <w:pPr>
        <w:rPr>
          <w:rFonts w:ascii="Arial" w:hAnsi="Arial" w:cs="Arial"/>
          <w:color w:val="B01693"/>
        </w:rPr>
      </w:pPr>
    </w:p>
    <w:p w14:paraId="48F68099" w14:textId="77777777" w:rsidR="008C3AE8" w:rsidRDefault="008C3AE8" w:rsidP="00D93B0C">
      <w:pPr>
        <w:rPr>
          <w:rFonts w:ascii="Arial" w:hAnsi="Arial" w:cs="Arial"/>
          <w:color w:val="B01693"/>
        </w:rPr>
      </w:pPr>
    </w:p>
    <w:p w14:paraId="0F2EEF33" w14:textId="0DE7B2E6" w:rsidR="008C3AE8" w:rsidRDefault="00BD38EA" w:rsidP="00D93B0C">
      <w:pPr>
        <w:rPr>
          <w:rFonts w:ascii="Arial" w:hAnsi="Arial" w:cs="Arial"/>
          <w:color w:val="B01693"/>
        </w:rPr>
      </w:pPr>
      <w:r>
        <w:rPr>
          <w:rFonts w:ascii="Arial" w:hAnsi="Arial" w:cs="Arial"/>
          <w:noProof/>
          <w:color w:val="B01693"/>
        </w:rPr>
        <mc:AlternateContent>
          <mc:Choice Requires="wps">
            <w:drawing>
              <wp:anchor distT="0" distB="0" distL="114300" distR="114300" simplePos="0" relativeHeight="251668480" behindDoc="0" locked="0" layoutInCell="1" allowOverlap="1" wp14:anchorId="20A85C84" wp14:editId="5E796306">
                <wp:simplePos x="0" y="0"/>
                <wp:positionH relativeFrom="column">
                  <wp:posOffset>1676400</wp:posOffset>
                </wp:positionH>
                <wp:positionV relativeFrom="paragraph">
                  <wp:posOffset>133985</wp:posOffset>
                </wp:positionV>
                <wp:extent cx="1238250" cy="596900"/>
                <wp:effectExtent l="0" t="0" r="19050" b="12700"/>
                <wp:wrapNone/>
                <wp:docPr id="20" name="Text Box 20"/>
                <wp:cNvGraphicFramePr/>
                <a:graphic xmlns:a="http://schemas.openxmlformats.org/drawingml/2006/main">
                  <a:graphicData uri="http://schemas.microsoft.com/office/word/2010/wordprocessingShape">
                    <wps:wsp>
                      <wps:cNvSpPr txBox="1"/>
                      <wps:spPr>
                        <a:xfrm>
                          <a:off x="0" y="0"/>
                          <a:ext cx="1238250" cy="596900"/>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7A8311E7" w14:textId="75BCE405" w:rsidR="00FE698E" w:rsidRPr="009749FE" w:rsidRDefault="0071005F">
                            <w:pPr>
                              <w:rPr>
                                <w:rFonts w:ascii="Arial" w:hAnsi="Arial" w:cs="Arial"/>
                                <w:b/>
                                <w:bCs/>
                              </w:rPr>
                            </w:pPr>
                            <w:r w:rsidRPr="009749FE">
                              <w:rPr>
                                <w:rFonts w:ascii="Arial" w:hAnsi="Arial" w:cs="Arial"/>
                                <w:b/>
                                <w:bCs/>
                              </w:rPr>
                              <w:t>SERVICE STANDARDS</w:t>
                            </w:r>
                            <w:r w:rsidR="00E811CA" w:rsidRPr="009749FE">
                              <w:rPr>
                                <w:rFonts w:ascii="Arial" w:hAnsi="Arial" w:cs="Arial"/>
                                <w:b/>
                                <w:b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A85C84" id="Text Box 20" o:spid="_x0000_s1035" type="#_x0000_t202" style="position:absolute;margin-left:132pt;margin-top:10.55pt;width:97.5pt;height:4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" fillcolor="white [3201]" strokecolor="#ffc000 [3207]" strokeweight="1pt">
                <v:textbox>
                  <w:txbxContent>
                    <w:p w14:paraId="7A8311E7" w14:textId="75BCE405" w:rsidR="00FE698E" w:rsidRPr="009749FE" w:rsidRDefault="0071005F">
                      <w:pPr>
                        <w:rPr>
                          <w:rFonts w:ascii="Arial" w:hAnsi="Arial" w:cs="Arial"/>
                          <w:b/>
                          <w:bCs/>
                        </w:rPr>
                      </w:pPr>
                      <w:r w:rsidRPr="009749FE">
                        <w:rPr>
                          <w:rFonts w:ascii="Arial" w:hAnsi="Arial" w:cs="Arial"/>
                          <w:b/>
                          <w:bCs/>
                        </w:rPr>
                        <w:t>SERVICE STANDARDS</w:t>
                      </w:r>
                      <w:r w:rsidR="00E811CA" w:rsidRPr="009749FE">
                        <w:rPr>
                          <w:rFonts w:ascii="Arial" w:hAnsi="Arial" w:cs="Arial"/>
                          <w:b/>
                          <w:bCs/>
                        </w:rPr>
                        <w:t xml:space="preserve"> </w:t>
                      </w:r>
                    </w:p>
                  </w:txbxContent>
                </v:textbox>
              </v:shape>
            </w:pict>
          </mc:Fallback>
        </mc:AlternateContent>
      </w:r>
    </w:p>
    <w:p w14:paraId="5A9C8DB9" w14:textId="12E247C3" w:rsidR="008C3AE8" w:rsidRDefault="008C3AE8" w:rsidP="00D93B0C">
      <w:pPr>
        <w:rPr>
          <w:rFonts w:ascii="Arial" w:hAnsi="Arial" w:cs="Arial"/>
          <w:color w:val="B01693"/>
        </w:rPr>
      </w:pPr>
    </w:p>
    <w:p w14:paraId="1B6D9B1C" w14:textId="1643E283" w:rsidR="00024332" w:rsidRPr="0010633F" w:rsidRDefault="00024332" w:rsidP="00024332">
      <w:pPr>
        <w:tabs>
          <w:tab w:val="left" w:pos="7010"/>
        </w:tabs>
        <w:rPr>
          <w:rFonts w:ascii="Arial" w:hAnsi="Arial" w:cs="Arial"/>
          <w:b/>
          <w:bCs/>
        </w:rPr>
      </w:pPr>
      <w:r w:rsidRPr="0010633F">
        <w:rPr>
          <w:rFonts w:ascii="Arial" w:hAnsi="Arial" w:cs="Arial"/>
          <w:b/>
          <w:bCs/>
        </w:rPr>
        <w:t xml:space="preserve">Gap 3 </w:t>
      </w:r>
      <w:r w:rsidRPr="0010633F">
        <w:rPr>
          <w:rFonts w:ascii="Arial" w:hAnsi="Arial" w:cs="Arial"/>
          <w:b/>
          <w:bCs/>
        </w:rPr>
        <w:tab/>
        <w:t xml:space="preserve">Gap 2 </w:t>
      </w:r>
    </w:p>
    <w:p w14:paraId="490566A1" w14:textId="4330DF8B" w:rsidR="00024332" w:rsidRPr="0010633F" w:rsidRDefault="00024332" w:rsidP="00024332">
      <w:pPr>
        <w:tabs>
          <w:tab w:val="left" w:pos="7010"/>
        </w:tabs>
        <w:rPr>
          <w:rFonts w:ascii="Arial" w:hAnsi="Arial" w:cs="Arial"/>
          <w:b/>
          <w:bCs/>
        </w:rPr>
      </w:pPr>
      <w:r w:rsidRPr="0010633F">
        <w:rPr>
          <w:rFonts w:ascii="Arial" w:hAnsi="Arial" w:cs="Arial"/>
          <w:b/>
          <w:bCs/>
        </w:rPr>
        <w:t>Conformance</w:t>
      </w:r>
      <w:r w:rsidRPr="0010633F">
        <w:rPr>
          <w:rFonts w:ascii="Arial" w:hAnsi="Arial" w:cs="Arial"/>
          <w:b/>
          <w:bCs/>
        </w:rPr>
        <w:tab/>
        <w:t>Service design</w:t>
      </w:r>
    </w:p>
    <w:p w14:paraId="17085246" w14:textId="718B345A" w:rsidR="008C3AE8" w:rsidRDefault="008C3AE8" w:rsidP="00D93B0C">
      <w:pPr>
        <w:rPr>
          <w:rFonts w:ascii="Arial" w:hAnsi="Arial" w:cs="Arial"/>
          <w:color w:val="B01693"/>
        </w:rPr>
      </w:pPr>
    </w:p>
    <w:p w14:paraId="4B1F0FD7" w14:textId="6F2FA85E" w:rsidR="008C3AE8" w:rsidRDefault="00C23E96" w:rsidP="00D93B0C">
      <w:pPr>
        <w:rPr>
          <w:rFonts w:ascii="Arial" w:hAnsi="Arial" w:cs="Arial"/>
        </w:rPr>
      </w:pPr>
      <w:r w:rsidRPr="006F118B">
        <w:rPr>
          <w:rFonts w:ascii="Arial" w:hAnsi="Arial" w:cs="Arial"/>
        </w:rPr>
        <w:t>(</w:t>
      </w:r>
      <w:r w:rsidR="003A4FFF" w:rsidRPr="006F118B">
        <w:rPr>
          <w:rFonts w:ascii="Arial" w:hAnsi="Arial" w:cs="Arial"/>
        </w:rPr>
        <w:t>Parasuraman,</w:t>
      </w:r>
      <w:r w:rsidR="0077115D">
        <w:rPr>
          <w:rFonts w:ascii="Arial" w:hAnsi="Arial" w:cs="Arial"/>
        </w:rPr>
        <w:t xml:space="preserve"> </w:t>
      </w:r>
      <w:r w:rsidR="003A4FFF" w:rsidRPr="006F118B">
        <w:rPr>
          <w:rFonts w:ascii="Arial" w:hAnsi="Arial" w:cs="Arial"/>
        </w:rPr>
        <w:t>et al, 1985;19</w:t>
      </w:r>
      <w:r w:rsidR="006F118B" w:rsidRPr="006F118B">
        <w:rPr>
          <w:rFonts w:ascii="Arial" w:hAnsi="Arial" w:cs="Arial"/>
        </w:rPr>
        <w:t>88)</w:t>
      </w:r>
    </w:p>
    <w:p w14:paraId="125B0D1F" w14:textId="77777777" w:rsidR="005E1192" w:rsidRPr="006F118B" w:rsidRDefault="005E1192" w:rsidP="00D93B0C">
      <w:pPr>
        <w:rPr>
          <w:rFonts w:ascii="Arial" w:hAnsi="Arial" w:cs="Arial"/>
        </w:rPr>
      </w:pPr>
    </w:p>
    <w:p w14:paraId="48A845C3" w14:textId="1A136ADE" w:rsidR="008C3AE8" w:rsidRPr="00F104D5" w:rsidRDefault="003C3DCA" w:rsidP="005E1192">
      <w:pPr>
        <w:spacing w:line="360" w:lineRule="auto"/>
        <w:rPr>
          <w:rFonts w:ascii="Arial" w:hAnsi="Arial" w:cs="Arial"/>
          <w:color w:val="202124"/>
          <w:shd w:val="clear" w:color="auto" w:fill="FFFFFF"/>
        </w:rPr>
      </w:pPr>
      <w:r w:rsidRPr="000266D6">
        <w:rPr>
          <w:rFonts w:ascii="Arial" w:hAnsi="Arial" w:cs="Arial"/>
          <w:color w:val="202124"/>
          <w:shd w:val="clear" w:color="auto" w:fill="FFFFFF"/>
        </w:rPr>
        <w:t xml:space="preserve">SERVQUAL (service quality gap model) is a gap method </w:t>
      </w:r>
      <w:r w:rsidR="000266D6">
        <w:rPr>
          <w:rFonts w:ascii="Arial" w:hAnsi="Arial" w:cs="Arial"/>
          <w:color w:val="202124"/>
          <w:shd w:val="clear" w:color="auto" w:fill="FFFFFF"/>
        </w:rPr>
        <w:t>that measures the</w:t>
      </w:r>
      <w:r w:rsidR="003022FC">
        <w:rPr>
          <w:rFonts w:ascii="Arial" w:hAnsi="Arial" w:cs="Arial"/>
          <w:color w:val="202124"/>
          <w:shd w:val="clear" w:color="auto" w:fill="FFFFFF"/>
        </w:rPr>
        <w:t xml:space="preserve"> quality of </w:t>
      </w:r>
      <w:r w:rsidR="004D2EBE">
        <w:rPr>
          <w:rFonts w:ascii="Arial" w:hAnsi="Arial" w:cs="Arial"/>
          <w:color w:val="202124"/>
          <w:shd w:val="clear" w:color="auto" w:fill="FFFFFF"/>
        </w:rPr>
        <w:t xml:space="preserve">the </w:t>
      </w:r>
      <w:r w:rsidR="00D674D7">
        <w:rPr>
          <w:rFonts w:ascii="Arial" w:hAnsi="Arial" w:cs="Arial"/>
          <w:color w:val="202124"/>
          <w:shd w:val="clear" w:color="auto" w:fill="FFFFFF"/>
        </w:rPr>
        <w:t>service</w:t>
      </w:r>
      <w:r w:rsidR="003022FC">
        <w:rPr>
          <w:rFonts w:ascii="Arial" w:hAnsi="Arial" w:cs="Arial"/>
          <w:color w:val="202124"/>
          <w:shd w:val="clear" w:color="auto" w:fill="FFFFFF"/>
        </w:rPr>
        <w:t>, this</w:t>
      </w:r>
      <w:r w:rsidRPr="000266D6">
        <w:rPr>
          <w:rFonts w:ascii="Arial" w:hAnsi="Arial" w:cs="Arial"/>
          <w:color w:val="202124"/>
          <w:shd w:val="clear" w:color="auto" w:fill="FFFFFF"/>
        </w:rPr>
        <w:t xml:space="preserve"> tool can be used by Product Manager </w:t>
      </w:r>
      <w:r w:rsidR="00F60F97">
        <w:rPr>
          <w:rFonts w:ascii="Arial" w:hAnsi="Arial" w:cs="Arial"/>
          <w:color w:val="202124"/>
          <w:shd w:val="clear" w:color="auto" w:fill="FFFFFF"/>
        </w:rPr>
        <w:t>all organisations</w:t>
      </w:r>
      <w:r w:rsidRPr="000266D6">
        <w:rPr>
          <w:rFonts w:ascii="Arial" w:hAnsi="Arial" w:cs="Arial"/>
          <w:color w:val="202124"/>
          <w:shd w:val="clear" w:color="auto" w:fill="FFFFFF"/>
        </w:rPr>
        <w:t xml:space="preserve">. </w:t>
      </w:r>
      <w:r w:rsidR="005E1192" w:rsidRPr="000266D6">
        <w:rPr>
          <w:rFonts w:ascii="Arial" w:hAnsi="Arial" w:cs="Arial"/>
          <w:color w:val="202124"/>
          <w:shd w:val="clear" w:color="auto" w:fill="FFFFFF"/>
        </w:rPr>
        <w:t xml:space="preserve">The </w:t>
      </w:r>
      <w:r w:rsidR="00965801">
        <w:rPr>
          <w:rFonts w:ascii="Arial" w:hAnsi="Arial" w:cs="Arial"/>
        </w:rPr>
        <w:t>An organisation always must have in consideration that they exist and that their success depends, because of their customers.</w:t>
      </w:r>
      <w:r w:rsidR="00BA02D3">
        <w:rPr>
          <w:rFonts w:ascii="Arial" w:hAnsi="Arial" w:cs="Arial"/>
          <w:color w:val="202124"/>
          <w:shd w:val="clear" w:color="auto" w:fill="FFFFFF"/>
        </w:rPr>
        <w:t xml:space="preserve"> It is the difference between what</w:t>
      </w:r>
      <w:r w:rsidR="008E05B8">
        <w:rPr>
          <w:rFonts w:ascii="Arial" w:hAnsi="Arial" w:cs="Arial"/>
          <w:color w:val="202124"/>
          <w:shd w:val="clear" w:color="auto" w:fill="FFFFFF"/>
        </w:rPr>
        <w:t xml:space="preserve"> is expected and what is supposed </w:t>
      </w:r>
      <w:r w:rsidR="006F389D">
        <w:rPr>
          <w:rFonts w:ascii="Arial" w:hAnsi="Arial" w:cs="Arial"/>
          <w:color w:val="202124"/>
          <w:shd w:val="clear" w:color="auto" w:fill="FFFFFF"/>
        </w:rPr>
        <w:t>to be. Para</w:t>
      </w:r>
      <w:r w:rsidR="00E94629">
        <w:rPr>
          <w:rFonts w:ascii="Arial" w:hAnsi="Arial" w:cs="Arial"/>
          <w:color w:val="202124"/>
          <w:shd w:val="clear" w:color="auto" w:fill="FFFFFF"/>
        </w:rPr>
        <w:t xml:space="preserve">suraman, Zeithaml </w:t>
      </w:r>
      <w:r w:rsidR="004E032A">
        <w:rPr>
          <w:rFonts w:ascii="Arial" w:hAnsi="Arial" w:cs="Arial"/>
          <w:color w:val="202124"/>
          <w:shd w:val="clear" w:color="auto" w:fill="FFFFFF"/>
        </w:rPr>
        <w:t>and Berry reco</w:t>
      </w:r>
      <w:r w:rsidR="00CA64A9">
        <w:rPr>
          <w:rFonts w:ascii="Arial" w:hAnsi="Arial" w:cs="Arial"/>
          <w:color w:val="202124"/>
          <w:shd w:val="clear" w:color="auto" w:fill="FFFFFF"/>
        </w:rPr>
        <w:t xml:space="preserve">gnised the </w:t>
      </w:r>
      <w:r w:rsidR="006A2402">
        <w:rPr>
          <w:rFonts w:ascii="Arial" w:hAnsi="Arial" w:cs="Arial"/>
          <w:color w:val="202124"/>
          <w:shd w:val="clear" w:color="auto" w:fill="FFFFFF"/>
        </w:rPr>
        <w:t>five-service</w:t>
      </w:r>
      <w:r w:rsidR="00CA64A9">
        <w:rPr>
          <w:rFonts w:ascii="Arial" w:hAnsi="Arial" w:cs="Arial"/>
          <w:color w:val="202124"/>
          <w:shd w:val="clear" w:color="auto" w:fill="FFFFFF"/>
        </w:rPr>
        <w:t xml:space="preserve"> gap and d</w:t>
      </w:r>
      <w:r w:rsidR="000A360A">
        <w:rPr>
          <w:rFonts w:ascii="Arial" w:hAnsi="Arial" w:cs="Arial"/>
          <w:color w:val="202124"/>
          <w:shd w:val="clear" w:color="auto" w:fill="FFFFFF"/>
        </w:rPr>
        <w:t xml:space="preserve">ivided them into two </w:t>
      </w:r>
      <w:r w:rsidR="006A2402">
        <w:rPr>
          <w:rFonts w:ascii="Arial" w:hAnsi="Arial" w:cs="Arial"/>
          <w:color w:val="202124"/>
          <w:shd w:val="clear" w:color="auto" w:fill="FFFFFF"/>
        </w:rPr>
        <w:t>groups</w:t>
      </w:r>
      <w:r w:rsidR="000A360A">
        <w:rPr>
          <w:rFonts w:ascii="Arial" w:hAnsi="Arial" w:cs="Arial"/>
          <w:color w:val="202124"/>
          <w:shd w:val="clear" w:color="auto" w:fill="FFFFFF"/>
        </w:rPr>
        <w:t xml:space="preserve">, the </w:t>
      </w:r>
      <w:r w:rsidR="0057474E">
        <w:rPr>
          <w:rFonts w:ascii="Arial" w:hAnsi="Arial" w:cs="Arial"/>
          <w:color w:val="202124"/>
          <w:shd w:val="clear" w:color="auto" w:fill="FFFFFF"/>
        </w:rPr>
        <w:t>organisation,</w:t>
      </w:r>
      <w:r w:rsidR="000A360A">
        <w:rPr>
          <w:rFonts w:ascii="Arial" w:hAnsi="Arial" w:cs="Arial"/>
          <w:color w:val="202124"/>
          <w:shd w:val="clear" w:color="auto" w:fill="FFFFFF"/>
        </w:rPr>
        <w:t xml:space="preserve"> and the customer.</w:t>
      </w:r>
      <w:r w:rsidR="00F104D5">
        <w:rPr>
          <w:rFonts w:ascii="Arial" w:hAnsi="Arial" w:cs="Arial"/>
          <w:color w:val="202124"/>
          <w:shd w:val="clear" w:color="auto" w:fill="FFFFFF"/>
        </w:rPr>
        <w:t xml:space="preserve"> </w:t>
      </w:r>
      <w:r w:rsidR="00F104D5" w:rsidRPr="00F104D5">
        <w:rPr>
          <w:rFonts w:ascii="Arial" w:hAnsi="Arial" w:cs="Arial"/>
          <w:color w:val="000000"/>
          <w:shd w:val="clear" w:color="auto" w:fill="FFFFFF"/>
        </w:rPr>
        <w:t>(Quality Management - Understanding How Quality Management Works, 2021)</w:t>
      </w:r>
    </w:p>
    <w:p w14:paraId="7A211DD1" w14:textId="4D84515F" w:rsidR="00A1481D" w:rsidRDefault="001A2965" w:rsidP="005E1192">
      <w:pPr>
        <w:spacing w:line="360" w:lineRule="auto"/>
        <w:rPr>
          <w:rFonts w:ascii="Arial" w:hAnsi="Arial" w:cs="Arial"/>
          <w:color w:val="202124"/>
          <w:shd w:val="clear" w:color="auto" w:fill="FFFFFF"/>
        </w:rPr>
      </w:pPr>
      <w:r>
        <w:rPr>
          <w:rFonts w:ascii="Arial" w:hAnsi="Arial" w:cs="Arial"/>
          <w:color w:val="202124"/>
          <w:shd w:val="clear" w:color="auto" w:fill="FFFFFF"/>
        </w:rPr>
        <w:t xml:space="preserve">The way that customer expectations can be </w:t>
      </w:r>
      <w:r w:rsidR="007B1BCE">
        <w:rPr>
          <w:rFonts w:ascii="Arial" w:hAnsi="Arial" w:cs="Arial"/>
          <w:color w:val="202124"/>
          <w:shd w:val="clear" w:color="auto" w:fill="FFFFFF"/>
        </w:rPr>
        <w:t>met,</w:t>
      </w:r>
      <w:r>
        <w:rPr>
          <w:rFonts w:ascii="Arial" w:hAnsi="Arial" w:cs="Arial"/>
          <w:color w:val="202124"/>
          <w:shd w:val="clear" w:color="auto" w:fill="FFFFFF"/>
        </w:rPr>
        <w:t xml:space="preserve"> and the gap closed</w:t>
      </w:r>
      <w:r w:rsidR="007B1BCE">
        <w:rPr>
          <w:rFonts w:ascii="Arial" w:hAnsi="Arial" w:cs="Arial"/>
          <w:color w:val="202124"/>
          <w:shd w:val="clear" w:color="auto" w:fill="FFFFFF"/>
        </w:rPr>
        <w:t>, are</w:t>
      </w:r>
      <w:r w:rsidR="00A1481D">
        <w:rPr>
          <w:rFonts w:ascii="Arial" w:hAnsi="Arial" w:cs="Arial"/>
          <w:color w:val="202124"/>
          <w:shd w:val="clear" w:color="auto" w:fill="FFFFFF"/>
        </w:rPr>
        <w:t>:</w:t>
      </w:r>
    </w:p>
    <w:p w14:paraId="68328AB1" w14:textId="6D0172D2" w:rsidR="00A1481D" w:rsidRDefault="003E2EF1" w:rsidP="00A1481D">
      <w:pPr>
        <w:pStyle w:val="ListParagraph"/>
        <w:numPr>
          <w:ilvl w:val="0"/>
          <w:numId w:val="12"/>
        </w:numPr>
        <w:spacing w:line="360" w:lineRule="auto"/>
        <w:rPr>
          <w:rFonts w:ascii="Arial" w:hAnsi="Arial" w:cs="Arial"/>
          <w:color w:val="202124"/>
          <w:shd w:val="clear" w:color="auto" w:fill="FFFFFF"/>
        </w:rPr>
      </w:pPr>
      <w:r>
        <w:rPr>
          <w:rFonts w:ascii="Arial" w:hAnsi="Arial" w:cs="Arial"/>
          <w:color w:val="202124"/>
          <w:shd w:val="clear" w:color="auto" w:fill="FFFFFF"/>
        </w:rPr>
        <w:t xml:space="preserve">Learning what customers are expecting </w:t>
      </w:r>
      <w:r w:rsidR="00D104C2">
        <w:rPr>
          <w:rFonts w:ascii="Arial" w:hAnsi="Arial" w:cs="Arial"/>
          <w:color w:val="202124"/>
          <w:shd w:val="clear" w:color="auto" w:fill="FFFFFF"/>
        </w:rPr>
        <w:t>–</w:t>
      </w:r>
      <w:r>
        <w:rPr>
          <w:rFonts w:ascii="Arial" w:hAnsi="Arial" w:cs="Arial"/>
          <w:color w:val="202124"/>
          <w:shd w:val="clear" w:color="auto" w:fill="FFFFFF"/>
        </w:rPr>
        <w:t xml:space="preserve"> </w:t>
      </w:r>
      <w:r w:rsidR="00D104C2">
        <w:rPr>
          <w:rFonts w:ascii="Arial" w:hAnsi="Arial" w:cs="Arial"/>
          <w:color w:val="202124"/>
          <w:shd w:val="clear" w:color="auto" w:fill="FFFFFF"/>
        </w:rPr>
        <w:t xml:space="preserve">an organisation </w:t>
      </w:r>
      <w:r w:rsidR="003D0A9C">
        <w:rPr>
          <w:rFonts w:ascii="Arial" w:hAnsi="Arial" w:cs="Arial"/>
          <w:color w:val="202124"/>
          <w:shd w:val="clear" w:color="auto" w:fill="FFFFFF"/>
        </w:rPr>
        <w:t>needs</w:t>
      </w:r>
      <w:r w:rsidR="00D104C2">
        <w:rPr>
          <w:rFonts w:ascii="Arial" w:hAnsi="Arial" w:cs="Arial"/>
          <w:color w:val="202124"/>
          <w:shd w:val="clear" w:color="auto" w:fill="FFFFFF"/>
        </w:rPr>
        <w:t xml:space="preserve"> to understand what the customers are expecting</w:t>
      </w:r>
      <w:r w:rsidR="008E2AD0">
        <w:rPr>
          <w:rFonts w:ascii="Arial" w:hAnsi="Arial" w:cs="Arial"/>
          <w:color w:val="202124"/>
          <w:shd w:val="clear" w:color="auto" w:fill="FFFFFF"/>
        </w:rPr>
        <w:t xml:space="preserve">, by improving </w:t>
      </w:r>
      <w:r w:rsidR="00D02C54">
        <w:rPr>
          <w:rFonts w:ascii="Arial" w:hAnsi="Arial" w:cs="Arial"/>
          <w:color w:val="202124"/>
          <w:shd w:val="clear" w:color="auto" w:fill="FFFFFF"/>
        </w:rPr>
        <w:t xml:space="preserve">the way management and employees communicate, and then </w:t>
      </w:r>
      <w:r w:rsidR="00B022A6">
        <w:rPr>
          <w:rFonts w:ascii="Arial" w:hAnsi="Arial" w:cs="Arial"/>
          <w:color w:val="202124"/>
          <w:shd w:val="clear" w:color="auto" w:fill="FFFFFF"/>
        </w:rPr>
        <w:t xml:space="preserve">putting into action </w:t>
      </w:r>
      <w:r w:rsidR="00EA6339">
        <w:rPr>
          <w:rFonts w:ascii="Arial" w:hAnsi="Arial" w:cs="Arial"/>
          <w:color w:val="202124"/>
          <w:shd w:val="clear" w:color="auto" w:fill="FFFFFF"/>
        </w:rPr>
        <w:t>the information obtained</w:t>
      </w:r>
      <w:r w:rsidR="000C0B08">
        <w:rPr>
          <w:rFonts w:ascii="Arial" w:hAnsi="Arial" w:cs="Arial"/>
          <w:color w:val="202124"/>
          <w:shd w:val="clear" w:color="auto" w:fill="FFFFFF"/>
        </w:rPr>
        <w:t>.</w:t>
      </w:r>
    </w:p>
    <w:p w14:paraId="03F79E66" w14:textId="2659A1AC" w:rsidR="00A1481D" w:rsidRDefault="003D0A9C" w:rsidP="004F303B">
      <w:pPr>
        <w:pStyle w:val="ListParagraph"/>
        <w:numPr>
          <w:ilvl w:val="0"/>
          <w:numId w:val="12"/>
        </w:numPr>
        <w:spacing w:line="360" w:lineRule="auto"/>
        <w:rPr>
          <w:rFonts w:ascii="Arial" w:hAnsi="Arial" w:cs="Arial"/>
          <w:color w:val="202124"/>
          <w:shd w:val="clear" w:color="auto" w:fill="FFFFFF"/>
        </w:rPr>
      </w:pPr>
      <w:r w:rsidRPr="000C0B08">
        <w:rPr>
          <w:rFonts w:ascii="Arial" w:hAnsi="Arial" w:cs="Arial"/>
          <w:color w:val="202124"/>
          <w:shd w:val="clear" w:color="auto" w:fill="FFFFFF"/>
        </w:rPr>
        <w:lastRenderedPageBreak/>
        <w:t xml:space="preserve">Establishing the correct service quality </w:t>
      </w:r>
      <w:r w:rsidR="000C0B08">
        <w:rPr>
          <w:rFonts w:ascii="Arial" w:hAnsi="Arial" w:cs="Arial"/>
          <w:color w:val="202124"/>
          <w:shd w:val="clear" w:color="auto" w:fill="FFFFFF"/>
        </w:rPr>
        <w:t>–</w:t>
      </w:r>
      <w:r w:rsidRPr="000C0B08">
        <w:rPr>
          <w:rFonts w:ascii="Arial" w:hAnsi="Arial" w:cs="Arial"/>
          <w:color w:val="202124"/>
          <w:shd w:val="clear" w:color="auto" w:fill="FFFFFF"/>
        </w:rPr>
        <w:t xml:space="preserve"> </w:t>
      </w:r>
      <w:r w:rsidR="000C0B08">
        <w:rPr>
          <w:rFonts w:ascii="Arial" w:hAnsi="Arial" w:cs="Arial"/>
          <w:color w:val="202124"/>
          <w:shd w:val="clear" w:color="auto" w:fill="FFFFFF"/>
        </w:rPr>
        <w:t xml:space="preserve">establish </w:t>
      </w:r>
      <w:r w:rsidR="00DF4A61">
        <w:rPr>
          <w:rFonts w:ascii="Arial" w:hAnsi="Arial" w:cs="Arial"/>
          <w:color w:val="202124"/>
          <w:shd w:val="clear" w:color="auto" w:fill="FFFFFF"/>
        </w:rPr>
        <w:t>and implement customer</w:t>
      </w:r>
      <w:r w:rsidR="00905285">
        <w:rPr>
          <w:rFonts w:ascii="Arial" w:hAnsi="Arial" w:cs="Arial"/>
          <w:color w:val="202124"/>
          <w:shd w:val="clear" w:color="auto" w:fill="FFFFFF"/>
        </w:rPr>
        <w:t xml:space="preserve"> driven standards, providing feedback</w:t>
      </w:r>
      <w:r w:rsidR="00D6388E">
        <w:rPr>
          <w:rFonts w:ascii="Arial" w:hAnsi="Arial" w:cs="Arial"/>
          <w:color w:val="202124"/>
          <w:shd w:val="clear" w:color="auto" w:fill="FFFFFF"/>
        </w:rPr>
        <w:t xml:space="preserve"> and measuring the performance. </w:t>
      </w:r>
      <w:r w:rsidR="00E36242">
        <w:rPr>
          <w:rFonts w:ascii="Arial" w:hAnsi="Arial" w:cs="Arial"/>
          <w:color w:val="202124"/>
          <w:shd w:val="clear" w:color="auto" w:fill="FFFFFF"/>
        </w:rPr>
        <w:t xml:space="preserve">Rewarding employees and management teams. </w:t>
      </w:r>
    </w:p>
    <w:p w14:paraId="1C9BE65B" w14:textId="0459165D" w:rsidR="00E36242" w:rsidRDefault="001A2832" w:rsidP="004F303B">
      <w:pPr>
        <w:pStyle w:val="ListParagraph"/>
        <w:numPr>
          <w:ilvl w:val="0"/>
          <w:numId w:val="12"/>
        </w:numPr>
        <w:spacing w:line="360" w:lineRule="auto"/>
        <w:rPr>
          <w:rFonts w:ascii="Arial" w:hAnsi="Arial" w:cs="Arial"/>
          <w:color w:val="202124"/>
          <w:shd w:val="clear" w:color="auto" w:fill="FFFFFF"/>
        </w:rPr>
      </w:pPr>
      <w:r>
        <w:rPr>
          <w:rFonts w:ascii="Arial" w:hAnsi="Arial" w:cs="Arial"/>
          <w:color w:val="202124"/>
          <w:shd w:val="clear" w:color="auto" w:fill="FFFFFF"/>
        </w:rPr>
        <w:t xml:space="preserve">Ensuring that standards are met </w:t>
      </w:r>
      <w:r w:rsidR="001853EA">
        <w:rPr>
          <w:rFonts w:ascii="Arial" w:hAnsi="Arial" w:cs="Arial"/>
          <w:color w:val="202124"/>
          <w:shd w:val="clear" w:color="auto" w:fill="FFFFFF"/>
        </w:rPr>
        <w:t>–</w:t>
      </w:r>
      <w:r>
        <w:rPr>
          <w:rFonts w:ascii="Arial" w:hAnsi="Arial" w:cs="Arial"/>
          <w:color w:val="202124"/>
          <w:shd w:val="clear" w:color="auto" w:fill="FFFFFF"/>
        </w:rPr>
        <w:t xml:space="preserve"> </w:t>
      </w:r>
      <w:r w:rsidR="001853EA">
        <w:rPr>
          <w:rFonts w:ascii="Arial" w:hAnsi="Arial" w:cs="Arial"/>
          <w:color w:val="202124"/>
          <w:shd w:val="clear" w:color="auto" w:fill="FFFFFF"/>
        </w:rPr>
        <w:t>by clarifying, training</w:t>
      </w:r>
      <w:r w:rsidR="005F4601">
        <w:rPr>
          <w:rFonts w:ascii="Arial" w:hAnsi="Arial" w:cs="Arial"/>
          <w:color w:val="202124"/>
          <w:shd w:val="clear" w:color="auto" w:fill="FFFFFF"/>
        </w:rPr>
        <w:t>, prioritising, eliminating conflict, and reward the system.</w:t>
      </w:r>
    </w:p>
    <w:p w14:paraId="68BBA84D" w14:textId="1B18A5B1" w:rsidR="005F4601" w:rsidRPr="000C0B08" w:rsidRDefault="00EB5F3F" w:rsidP="004F303B">
      <w:pPr>
        <w:pStyle w:val="ListParagraph"/>
        <w:numPr>
          <w:ilvl w:val="0"/>
          <w:numId w:val="12"/>
        </w:numPr>
        <w:spacing w:line="360" w:lineRule="auto"/>
        <w:rPr>
          <w:rFonts w:ascii="Arial" w:hAnsi="Arial" w:cs="Arial"/>
          <w:color w:val="202124"/>
          <w:shd w:val="clear" w:color="auto" w:fill="FFFFFF"/>
        </w:rPr>
      </w:pPr>
      <w:r>
        <w:rPr>
          <w:rFonts w:ascii="Arial" w:hAnsi="Arial" w:cs="Arial"/>
          <w:color w:val="202124"/>
          <w:shd w:val="clear" w:color="auto" w:fill="FFFFFF"/>
        </w:rPr>
        <w:t xml:space="preserve">Ensuring what is promised is delivered </w:t>
      </w:r>
      <w:r w:rsidR="003575AD">
        <w:rPr>
          <w:rFonts w:ascii="Arial" w:hAnsi="Arial" w:cs="Arial"/>
          <w:color w:val="202124"/>
          <w:shd w:val="clear" w:color="auto" w:fill="FFFFFF"/>
        </w:rPr>
        <w:t>–</w:t>
      </w:r>
      <w:r>
        <w:rPr>
          <w:rFonts w:ascii="Arial" w:hAnsi="Arial" w:cs="Arial"/>
          <w:color w:val="202124"/>
          <w:shd w:val="clear" w:color="auto" w:fill="FFFFFF"/>
        </w:rPr>
        <w:t xml:space="preserve"> </w:t>
      </w:r>
      <w:r w:rsidR="003575AD">
        <w:rPr>
          <w:rFonts w:ascii="Arial" w:hAnsi="Arial" w:cs="Arial"/>
          <w:color w:val="202124"/>
          <w:shd w:val="clear" w:color="auto" w:fill="FFFFFF"/>
        </w:rPr>
        <w:t xml:space="preserve">making sure that whatever is advertised </w:t>
      </w:r>
      <w:r w:rsidR="00381F4F">
        <w:rPr>
          <w:rFonts w:ascii="Arial" w:hAnsi="Arial" w:cs="Arial"/>
          <w:color w:val="202124"/>
          <w:shd w:val="clear" w:color="auto" w:fill="FFFFFF"/>
        </w:rPr>
        <w:t xml:space="preserve">is done, by involving </w:t>
      </w:r>
      <w:r w:rsidR="00875CBD">
        <w:rPr>
          <w:rFonts w:ascii="Arial" w:hAnsi="Arial" w:cs="Arial"/>
          <w:color w:val="202124"/>
          <w:shd w:val="clear" w:color="auto" w:fill="FFFFFF"/>
        </w:rPr>
        <w:t>the all organisations teams, standards can be met.</w:t>
      </w:r>
    </w:p>
    <w:p w14:paraId="7B80C37E" w14:textId="6FF43DAE" w:rsidR="008C3AE8" w:rsidRPr="00454922" w:rsidRDefault="003C3E6F" w:rsidP="00454922">
      <w:pPr>
        <w:spacing w:line="360" w:lineRule="auto"/>
        <w:rPr>
          <w:rFonts w:ascii="Arial" w:hAnsi="Arial" w:cs="Arial"/>
          <w:color w:val="B01693"/>
        </w:rPr>
      </w:pPr>
      <w:r>
        <w:rPr>
          <w:rFonts w:ascii="Arial" w:hAnsi="Arial" w:cs="Arial"/>
          <w:color w:val="202124"/>
          <w:shd w:val="clear" w:color="auto" w:fill="FFFFFF"/>
        </w:rPr>
        <w:t>Organisations has to</w:t>
      </w:r>
      <w:r w:rsidR="007B1BCE">
        <w:rPr>
          <w:rFonts w:ascii="Arial" w:hAnsi="Arial" w:cs="Arial"/>
          <w:color w:val="202124"/>
          <w:shd w:val="clear" w:color="auto" w:fill="FFFFFF"/>
        </w:rPr>
        <w:t xml:space="preserve"> listen to the customers, </w:t>
      </w:r>
      <w:r w:rsidR="00BB509A">
        <w:rPr>
          <w:rFonts w:ascii="Arial" w:hAnsi="Arial" w:cs="Arial"/>
          <w:color w:val="202124"/>
          <w:shd w:val="clear" w:color="auto" w:fill="FFFFFF"/>
        </w:rPr>
        <w:t>ensure that organisations teams know</w:t>
      </w:r>
      <w:r w:rsidR="002F6393">
        <w:rPr>
          <w:rFonts w:ascii="Arial" w:hAnsi="Arial" w:cs="Arial"/>
          <w:color w:val="202124"/>
          <w:shd w:val="clear" w:color="auto" w:fill="FFFFFF"/>
        </w:rPr>
        <w:t xml:space="preserve"> what is expected of them, the organisations putting them</w:t>
      </w:r>
      <w:r w:rsidR="00B6036D">
        <w:rPr>
          <w:rFonts w:ascii="Arial" w:hAnsi="Arial" w:cs="Arial"/>
          <w:color w:val="202124"/>
          <w:shd w:val="clear" w:color="auto" w:fill="FFFFFF"/>
        </w:rPr>
        <w:t xml:space="preserve">selves in the customers position, implement </w:t>
      </w:r>
      <w:r w:rsidR="009E64C1">
        <w:rPr>
          <w:rFonts w:ascii="Arial" w:hAnsi="Arial" w:cs="Arial"/>
          <w:color w:val="202124"/>
          <w:shd w:val="clear" w:color="auto" w:fill="FFFFFF"/>
        </w:rPr>
        <w:t xml:space="preserve">changes in the organisation to narrow the </w:t>
      </w:r>
      <w:r w:rsidR="00B6036D">
        <w:rPr>
          <w:rFonts w:ascii="Arial" w:hAnsi="Arial" w:cs="Arial"/>
          <w:color w:val="202124"/>
          <w:shd w:val="clear" w:color="auto" w:fill="FFFFFF"/>
        </w:rPr>
        <w:t>gap</w:t>
      </w:r>
      <w:r w:rsidR="003E3B01">
        <w:rPr>
          <w:rFonts w:ascii="Arial" w:hAnsi="Arial" w:cs="Arial"/>
          <w:color w:val="202124"/>
          <w:shd w:val="clear" w:color="auto" w:fill="FFFFFF"/>
        </w:rPr>
        <w:t xml:space="preserve">, and understand the whole process. </w:t>
      </w:r>
      <w:r w:rsidR="00454922" w:rsidRPr="00454922">
        <w:rPr>
          <w:rFonts w:ascii="Arial" w:hAnsi="Arial" w:cs="Arial"/>
          <w:color w:val="000000"/>
          <w:shd w:val="clear" w:color="auto" w:fill="FFFFFF"/>
        </w:rPr>
        <w:t>(5 Ways You Can Meet Customer Expectations and Close the Gap - Dixa, 2021)</w:t>
      </w:r>
    </w:p>
    <w:p w14:paraId="7B7B8F20" w14:textId="0CF81C9B" w:rsidR="008C3AE8" w:rsidRPr="0076111B" w:rsidRDefault="002A35F6" w:rsidP="001167C0">
      <w:pPr>
        <w:spacing w:line="360" w:lineRule="auto"/>
        <w:rPr>
          <w:rFonts w:ascii="Arial" w:hAnsi="Arial" w:cs="Arial"/>
        </w:rPr>
      </w:pPr>
      <w:r w:rsidRPr="002A35F6">
        <w:rPr>
          <w:rFonts w:ascii="Arial" w:hAnsi="Arial" w:cs="Arial"/>
        </w:rPr>
        <w:t xml:space="preserve">Organisations </w:t>
      </w:r>
      <w:r w:rsidR="00DF55CB">
        <w:rPr>
          <w:rFonts w:ascii="Arial" w:hAnsi="Arial" w:cs="Arial"/>
        </w:rPr>
        <w:t>need to have a good quality system process</w:t>
      </w:r>
      <w:r w:rsidR="000949AE">
        <w:rPr>
          <w:rFonts w:ascii="Arial" w:hAnsi="Arial" w:cs="Arial"/>
        </w:rPr>
        <w:t xml:space="preserve">, to meet the </w:t>
      </w:r>
      <w:r w:rsidR="00D75F6D">
        <w:rPr>
          <w:rFonts w:ascii="Arial" w:hAnsi="Arial" w:cs="Arial"/>
        </w:rPr>
        <w:t>customers’</w:t>
      </w:r>
      <w:r w:rsidR="000949AE">
        <w:rPr>
          <w:rFonts w:ascii="Arial" w:hAnsi="Arial" w:cs="Arial"/>
        </w:rPr>
        <w:t xml:space="preserve"> requirements and to maintain a good customer relationship</w:t>
      </w:r>
      <w:r w:rsidR="00D75F6D">
        <w:rPr>
          <w:rFonts w:ascii="Arial" w:hAnsi="Arial" w:cs="Arial"/>
        </w:rPr>
        <w:t>, especially in times of crisis, like the Covid-</w:t>
      </w:r>
      <w:r w:rsidR="00660EB5">
        <w:rPr>
          <w:rFonts w:ascii="Arial" w:hAnsi="Arial" w:cs="Arial"/>
        </w:rPr>
        <w:t xml:space="preserve">19 pandemic. </w:t>
      </w:r>
      <w:r w:rsidR="003B5580">
        <w:rPr>
          <w:rFonts w:ascii="Arial" w:hAnsi="Arial" w:cs="Arial"/>
        </w:rPr>
        <w:t xml:space="preserve">To achieve this </w:t>
      </w:r>
      <w:r w:rsidR="00B470E5">
        <w:rPr>
          <w:rFonts w:ascii="Arial" w:hAnsi="Arial" w:cs="Arial"/>
        </w:rPr>
        <w:t>an organisation needs to</w:t>
      </w:r>
      <w:r w:rsidR="00BA02EA">
        <w:rPr>
          <w:rFonts w:ascii="Arial" w:hAnsi="Arial" w:cs="Arial"/>
        </w:rPr>
        <w:t xml:space="preserve"> s</w:t>
      </w:r>
      <w:r w:rsidR="00F12773">
        <w:rPr>
          <w:rFonts w:ascii="Arial" w:hAnsi="Arial" w:cs="Arial"/>
        </w:rPr>
        <w:t>e</w:t>
      </w:r>
      <w:r w:rsidR="00BA02EA">
        <w:rPr>
          <w:rFonts w:ascii="Arial" w:hAnsi="Arial" w:cs="Arial"/>
        </w:rPr>
        <w:t xml:space="preserve">t certain </w:t>
      </w:r>
      <w:r w:rsidR="00F12773">
        <w:rPr>
          <w:rFonts w:ascii="Arial" w:hAnsi="Arial" w:cs="Arial"/>
        </w:rPr>
        <w:t>quality targets and have the customers collaboration</w:t>
      </w:r>
      <w:r w:rsidR="00577617">
        <w:rPr>
          <w:rFonts w:ascii="Arial" w:hAnsi="Arial" w:cs="Arial"/>
        </w:rPr>
        <w:t>. The organisation needs to</w:t>
      </w:r>
      <w:r w:rsidR="00B470E5">
        <w:rPr>
          <w:rFonts w:ascii="Arial" w:hAnsi="Arial" w:cs="Arial"/>
        </w:rPr>
        <w:t xml:space="preserve"> be customer focused</w:t>
      </w:r>
      <w:r w:rsidR="00560D56">
        <w:rPr>
          <w:rFonts w:ascii="Arial" w:hAnsi="Arial" w:cs="Arial"/>
        </w:rPr>
        <w:t xml:space="preserve">, have an excellent leadership, engage with </w:t>
      </w:r>
      <w:r w:rsidR="00BA02EA">
        <w:rPr>
          <w:rFonts w:ascii="Arial" w:hAnsi="Arial" w:cs="Arial"/>
        </w:rPr>
        <w:t>their customers,</w:t>
      </w:r>
      <w:r w:rsidR="00577617">
        <w:rPr>
          <w:rFonts w:ascii="Arial" w:hAnsi="Arial" w:cs="Arial"/>
        </w:rPr>
        <w:t xml:space="preserve"> have a good </w:t>
      </w:r>
      <w:r w:rsidR="009C2FCB">
        <w:rPr>
          <w:rFonts w:ascii="Arial" w:hAnsi="Arial" w:cs="Arial"/>
        </w:rPr>
        <w:t xml:space="preserve">approach process with their customers, they </w:t>
      </w:r>
      <w:r w:rsidR="00FF7279">
        <w:rPr>
          <w:rFonts w:ascii="Arial" w:hAnsi="Arial" w:cs="Arial"/>
        </w:rPr>
        <w:t>must</w:t>
      </w:r>
      <w:r w:rsidR="009C2FCB">
        <w:rPr>
          <w:rFonts w:ascii="Arial" w:hAnsi="Arial" w:cs="Arial"/>
        </w:rPr>
        <w:t xml:space="preserve"> show </w:t>
      </w:r>
      <w:r w:rsidR="00A46843">
        <w:rPr>
          <w:rFonts w:ascii="Arial" w:hAnsi="Arial" w:cs="Arial"/>
        </w:rPr>
        <w:t>evidence when making decisions and have a gre</w:t>
      </w:r>
      <w:r w:rsidR="00C11C31">
        <w:rPr>
          <w:rFonts w:ascii="Arial" w:hAnsi="Arial" w:cs="Arial"/>
        </w:rPr>
        <w:t>a</w:t>
      </w:r>
      <w:r w:rsidR="00A46843">
        <w:rPr>
          <w:rFonts w:ascii="Arial" w:hAnsi="Arial" w:cs="Arial"/>
        </w:rPr>
        <w:t>t relationship management.</w:t>
      </w:r>
      <w:r w:rsidR="00C11C31">
        <w:rPr>
          <w:rFonts w:ascii="Arial" w:hAnsi="Arial" w:cs="Arial"/>
        </w:rPr>
        <w:t xml:space="preserve"> The organisation </w:t>
      </w:r>
      <w:r w:rsidR="00F21984">
        <w:rPr>
          <w:rFonts w:ascii="Arial" w:hAnsi="Arial" w:cs="Arial"/>
        </w:rPr>
        <w:t xml:space="preserve">needs to build a strong relationship with their customers, </w:t>
      </w:r>
      <w:r w:rsidR="007C6DE4">
        <w:rPr>
          <w:rFonts w:ascii="Arial" w:hAnsi="Arial" w:cs="Arial"/>
        </w:rPr>
        <w:t xml:space="preserve">by </w:t>
      </w:r>
      <w:r w:rsidR="00F21984">
        <w:rPr>
          <w:rFonts w:ascii="Arial" w:hAnsi="Arial" w:cs="Arial"/>
        </w:rPr>
        <w:t xml:space="preserve">thanking them and </w:t>
      </w:r>
      <w:r w:rsidR="00495C37">
        <w:rPr>
          <w:rFonts w:ascii="Arial" w:hAnsi="Arial" w:cs="Arial"/>
        </w:rPr>
        <w:t>promote positiv</w:t>
      </w:r>
      <w:r w:rsidR="007C6DE4">
        <w:rPr>
          <w:rFonts w:ascii="Arial" w:hAnsi="Arial" w:cs="Arial"/>
        </w:rPr>
        <w:t>ity</w:t>
      </w:r>
      <w:r w:rsidR="00495C37">
        <w:rPr>
          <w:rFonts w:ascii="Arial" w:hAnsi="Arial" w:cs="Arial"/>
        </w:rPr>
        <w:t xml:space="preserve">, </w:t>
      </w:r>
      <w:r w:rsidR="00097959">
        <w:rPr>
          <w:rFonts w:ascii="Arial" w:hAnsi="Arial" w:cs="Arial"/>
        </w:rPr>
        <w:t xml:space="preserve">be </w:t>
      </w:r>
      <w:r w:rsidR="00FF7279">
        <w:rPr>
          <w:rFonts w:ascii="Arial" w:hAnsi="Arial" w:cs="Arial"/>
        </w:rPr>
        <w:t>friendly</w:t>
      </w:r>
      <w:r w:rsidR="00097959">
        <w:rPr>
          <w:rFonts w:ascii="Arial" w:hAnsi="Arial" w:cs="Arial"/>
        </w:rPr>
        <w:t xml:space="preserve"> towards them</w:t>
      </w:r>
      <w:r w:rsidR="00FF7279">
        <w:rPr>
          <w:rFonts w:ascii="Arial" w:hAnsi="Arial" w:cs="Arial"/>
        </w:rPr>
        <w:t>,</w:t>
      </w:r>
      <w:r w:rsidR="00495C37">
        <w:rPr>
          <w:rFonts w:ascii="Arial" w:hAnsi="Arial" w:cs="Arial"/>
        </w:rPr>
        <w:t xml:space="preserve"> and </w:t>
      </w:r>
      <w:r w:rsidR="00097959">
        <w:rPr>
          <w:rFonts w:ascii="Arial" w:hAnsi="Arial" w:cs="Arial"/>
        </w:rPr>
        <w:t xml:space="preserve">create a </w:t>
      </w:r>
      <w:r w:rsidR="00495C37">
        <w:rPr>
          <w:rFonts w:ascii="Arial" w:hAnsi="Arial" w:cs="Arial"/>
        </w:rPr>
        <w:t xml:space="preserve">helpful environment, to make sure that they give a good </w:t>
      </w:r>
      <w:r w:rsidR="001167C0">
        <w:rPr>
          <w:rFonts w:ascii="Arial" w:hAnsi="Arial" w:cs="Arial"/>
        </w:rPr>
        <w:t xml:space="preserve">impression. Happy customers will return </w:t>
      </w:r>
      <w:r w:rsidR="00FF7279">
        <w:rPr>
          <w:rFonts w:ascii="Arial" w:hAnsi="Arial" w:cs="Arial"/>
        </w:rPr>
        <w:t>more often and even spend more if they feel welcome and valued by an organisation</w:t>
      </w:r>
      <w:r w:rsidR="00FF7279" w:rsidRPr="0076111B">
        <w:rPr>
          <w:rFonts w:ascii="Arial" w:hAnsi="Arial" w:cs="Arial"/>
        </w:rPr>
        <w:t xml:space="preserve">. </w:t>
      </w:r>
      <w:r w:rsidR="0076111B" w:rsidRPr="0076111B">
        <w:rPr>
          <w:rFonts w:ascii="Arial" w:hAnsi="Arial" w:cs="Arial"/>
          <w:color w:val="000000"/>
          <w:shd w:val="clear" w:color="auto" w:fill="FFFFFF"/>
        </w:rPr>
        <w:t>(Principles of good customer service | Business Queensland, 2021)</w:t>
      </w:r>
    </w:p>
    <w:p w14:paraId="3E532826" w14:textId="77777777" w:rsidR="00EB0A49" w:rsidRDefault="009F1739" w:rsidP="00EB0A49">
      <w:pPr>
        <w:spacing w:line="360" w:lineRule="auto"/>
        <w:rPr>
          <w:rFonts w:ascii="Arial" w:hAnsi="Arial" w:cs="Arial"/>
          <w:color w:val="B01693"/>
        </w:rPr>
      </w:pPr>
      <w:r>
        <w:rPr>
          <w:rFonts w:ascii="Arial" w:hAnsi="Arial" w:cs="Arial"/>
        </w:rPr>
        <w:t xml:space="preserve">Applying this thought to </w:t>
      </w:r>
      <w:r w:rsidR="00EC2599">
        <w:rPr>
          <w:rFonts w:ascii="Arial" w:hAnsi="Arial" w:cs="Arial"/>
        </w:rPr>
        <w:t>the organisation</w:t>
      </w:r>
      <w:r w:rsidR="00EF0A16">
        <w:rPr>
          <w:rFonts w:ascii="Arial" w:hAnsi="Arial" w:cs="Arial"/>
        </w:rPr>
        <w:t xml:space="preserve">, </w:t>
      </w:r>
      <w:r>
        <w:rPr>
          <w:rFonts w:ascii="Arial" w:hAnsi="Arial" w:cs="Arial"/>
        </w:rPr>
        <w:t>Pret a Manger</w:t>
      </w:r>
      <w:r w:rsidR="00EF0A16">
        <w:rPr>
          <w:rFonts w:ascii="Arial" w:hAnsi="Arial" w:cs="Arial"/>
        </w:rPr>
        <w:t>, that are totally customer focused</w:t>
      </w:r>
      <w:r w:rsidR="00A34D2C">
        <w:rPr>
          <w:rFonts w:ascii="Arial" w:hAnsi="Arial" w:cs="Arial"/>
        </w:rPr>
        <w:t xml:space="preserve">, and their decisions are made according to their </w:t>
      </w:r>
      <w:r w:rsidR="008D41A7">
        <w:rPr>
          <w:rFonts w:ascii="Arial" w:hAnsi="Arial" w:cs="Arial"/>
        </w:rPr>
        <w:t>customer’s</w:t>
      </w:r>
      <w:r w:rsidR="00A34D2C">
        <w:rPr>
          <w:rFonts w:ascii="Arial" w:hAnsi="Arial" w:cs="Arial"/>
        </w:rPr>
        <w:t xml:space="preserve"> needs, </w:t>
      </w:r>
      <w:r w:rsidR="008D41A7">
        <w:rPr>
          <w:rFonts w:ascii="Arial" w:hAnsi="Arial" w:cs="Arial"/>
        </w:rPr>
        <w:t>and the go above and beyond to meet their customers expectations. And</w:t>
      </w:r>
      <w:r w:rsidR="00A34D2C">
        <w:rPr>
          <w:rFonts w:ascii="Arial" w:hAnsi="Arial" w:cs="Arial"/>
        </w:rPr>
        <w:t xml:space="preserve"> post first lockdown it was visible </w:t>
      </w:r>
      <w:r w:rsidR="00FD1E5F">
        <w:rPr>
          <w:rFonts w:ascii="Arial" w:hAnsi="Arial" w:cs="Arial"/>
        </w:rPr>
        <w:t xml:space="preserve">that customers were very happy to be back, </w:t>
      </w:r>
      <w:r w:rsidR="005E2E63">
        <w:rPr>
          <w:rFonts w:ascii="Arial" w:hAnsi="Arial" w:cs="Arial"/>
        </w:rPr>
        <w:t>and showed</w:t>
      </w:r>
      <w:r w:rsidR="00046264">
        <w:rPr>
          <w:rFonts w:ascii="Arial" w:hAnsi="Arial" w:cs="Arial"/>
        </w:rPr>
        <w:t xml:space="preserve"> it, through</w:t>
      </w:r>
      <w:r w:rsidR="005E2E63">
        <w:rPr>
          <w:rFonts w:ascii="Arial" w:hAnsi="Arial" w:cs="Arial"/>
        </w:rPr>
        <w:t xml:space="preserve"> </w:t>
      </w:r>
      <w:r w:rsidR="00A0297E">
        <w:rPr>
          <w:rFonts w:ascii="Arial" w:hAnsi="Arial" w:cs="Arial"/>
        </w:rPr>
        <w:t xml:space="preserve"> their engagement with the staf</w:t>
      </w:r>
      <w:r w:rsidR="00046264">
        <w:rPr>
          <w:rFonts w:ascii="Arial" w:hAnsi="Arial" w:cs="Arial"/>
        </w:rPr>
        <w:t>f of the organisation</w:t>
      </w:r>
      <w:r w:rsidR="00C16E31">
        <w:rPr>
          <w:rFonts w:ascii="Arial" w:hAnsi="Arial" w:cs="Arial"/>
        </w:rPr>
        <w:t xml:space="preserve">, regular customers normally have a great relationship with the staff, but even </w:t>
      </w:r>
      <w:r w:rsidR="005D2CE2">
        <w:rPr>
          <w:rFonts w:ascii="Arial" w:hAnsi="Arial" w:cs="Arial"/>
        </w:rPr>
        <w:t>customers th</w:t>
      </w:r>
      <w:r w:rsidR="00A54C31">
        <w:rPr>
          <w:rFonts w:ascii="Arial" w:hAnsi="Arial" w:cs="Arial"/>
        </w:rPr>
        <w:t>at were just passing by, were more engaging</w:t>
      </w:r>
      <w:r w:rsidR="00D90554">
        <w:rPr>
          <w:rFonts w:ascii="Arial" w:hAnsi="Arial" w:cs="Arial"/>
        </w:rPr>
        <w:t xml:space="preserve">, showing their </w:t>
      </w:r>
      <w:r w:rsidR="00A701E8">
        <w:rPr>
          <w:rFonts w:ascii="Arial" w:hAnsi="Arial" w:cs="Arial"/>
        </w:rPr>
        <w:t xml:space="preserve">concern for the hard times the organisation is facing presently. </w:t>
      </w:r>
      <w:r w:rsidR="003862EC">
        <w:rPr>
          <w:rFonts w:ascii="Arial" w:hAnsi="Arial" w:cs="Arial"/>
        </w:rPr>
        <w:t>The organisation</w:t>
      </w:r>
      <w:r w:rsidR="003862EC" w:rsidRPr="00BE3496">
        <w:rPr>
          <w:rFonts w:ascii="Arial" w:hAnsi="Arial" w:cs="Arial"/>
        </w:rPr>
        <w:t xml:space="preserve"> </w:t>
      </w:r>
      <w:r w:rsidR="005635CF">
        <w:rPr>
          <w:rFonts w:ascii="Arial" w:hAnsi="Arial" w:cs="Arial"/>
        </w:rPr>
        <w:t>likes to reward</w:t>
      </w:r>
      <w:r w:rsidR="003862EC" w:rsidRPr="00BE3496">
        <w:rPr>
          <w:rFonts w:ascii="Arial" w:hAnsi="Arial" w:cs="Arial"/>
        </w:rPr>
        <w:t xml:space="preserve"> returning or </w:t>
      </w:r>
      <w:r w:rsidR="005635CF">
        <w:rPr>
          <w:rFonts w:ascii="Arial" w:hAnsi="Arial" w:cs="Arial"/>
        </w:rPr>
        <w:t>even</w:t>
      </w:r>
      <w:r w:rsidR="009E776F">
        <w:rPr>
          <w:rFonts w:ascii="Arial" w:hAnsi="Arial" w:cs="Arial"/>
        </w:rPr>
        <w:t xml:space="preserve"> </w:t>
      </w:r>
      <w:r w:rsidR="003862EC" w:rsidRPr="00BE3496">
        <w:rPr>
          <w:rFonts w:ascii="Arial" w:hAnsi="Arial" w:cs="Arial"/>
        </w:rPr>
        <w:t>deserving customers</w:t>
      </w:r>
      <w:r w:rsidR="003862EC">
        <w:rPr>
          <w:rFonts w:ascii="Arial" w:hAnsi="Arial" w:cs="Arial"/>
        </w:rPr>
        <w:t xml:space="preserve">, </w:t>
      </w:r>
      <w:r w:rsidR="009E776F">
        <w:rPr>
          <w:rFonts w:ascii="Arial" w:hAnsi="Arial" w:cs="Arial"/>
        </w:rPr>
        <w:t>it is called the</w:t>
      </w:r>
      <w:r w:rsidR="003862EC" w:rsidRPr="00BE3496">
        <w:rPr>
          <w:rFonts w:ascii="Arial" w:hAnsi="Arial" w:cs="Arial"/>
        </w:rPr>
        <w:t xml:space="preserve"> Joy of Pret</w:t>
      </w:r>
      <w:r w:rsidR="003862EC">
        <w:rPr>
          <w:rFonts w:ascii="Arial" w:hAnsi="Arial" w:cs="Arial"/>
        </w:rPr>
        <w:t xml:space="preserve">, employees are allowed </w:t>
      </w:r>
      <w:r w:rsidR="009E776F">
        <w:rPr>
          <w:rFonts w:ascii="Arial" w:hAnsi="Arial" w:cs="Arial"/>
        </w:rPr>
        <w:t>to</w:t>
      </w:r>
      <w:r w:rsidR="003862EC">
        <w:rPr>
          <w:rFonts w:ascii="Arial" w:hAnsi="Arial" w:cs="Arial"/>
        </w:rPr>
        <w:t xml:space="preserve"> give free drinks or any other item from the shop to make customers happy</w:t>
      </w:r>
      <w:r w:rsidR="003862EC" w:rsidRPr="00BE3496">
        <w:rPr>
          <w:rFonts w:ascii="Arial" w:hAnsi="Arial" w:cs="Arial"/>
        </w:rPr>
        <w:t>.</w:t>
      </w:r>
      <w:r w:rsidR="003862EC">
        <w:rPr>
          <w:rFonts w:ascii="Arial" w:hAnsi="Arial" w:cs="Arial"/>
        </w:rPr>
        <w:t xml:space="preserve"> This leads to customers being happy, loyal and that way become returning customers.</w:t>
      </w:r>
      <w:r w:rsidR="003862EC" w:rsidRPr="00BE3496">
        <w:rPr>
          <w:rFonts w:ascii="Arial" w:hAnsi="Arial" w:cs="Arial"/>
        </w:rPr>
        <w:t xml:space="preserve"> (Pret,2020)</w:t>
      </w:r>
    </w:p>
    <w:p w14:paraId="03BC88E5" w14:textId="5DF76B5F" w:rsidR="0049261B" w:rsidRPr="00EB0A49" w:rsidRDefault="00EB0A49" w:rsidP="00EB0A49">
      <w:pPr>
        <w:spacing w:line="360" w:lineRule="auto"/>
        <w:rPr>
          <w:rFonts w:ascii="Arial" w:hAnsi="Arial" w:cs="Arial"/>
          <w:b/>
          <w:bCs/>
          <w:color w:val="B01693"/>
        </w:rPr>
      </w:pPr>
      <w:r w:rsidRPr="00EB0A49">
        <w:rPr>
          <w:rFonts w:ascii="Arial" w:hAnsi="Arial" w:cs="Arial"/>
          <w:b/>
          <w:bCs/>
          <w:color w:val="B01693"/>
        </w:rPr>
        <w:lastRenderedPageBreak/>
        <w:t>6.</w:t>
      </w:r>
      <w:r w:rsidR="0049261B" w:rsidRPr="00EB0A49">
        <w:rPr>
          <w:rFonts w:ascii="Arial" w:hAnsi="Arial" w:cs="Arial"/>
          <w:b/>
          <w:bCs/>
          <w:color w:val="B01693"/>
        </w:rPr>
        <w:t>CONCLUSION</w:t>
      </w:r>
    </w:p>
    <w:p w14:paraId="2BF634EF" w14:textId="6170BEE0" w:rsidR="004631B3" w:rsidRPr="007061A6" w:rsidRDefault="007061A6" w:rsidP="00924FD5">
      <w:pPr>
        <w:spacing w:line="360" w:lineRule="auto"/>
        <w:rPr>
          <w:rFonts w:ascii="Arial" w:hAnsi="Arial" w:cs="Arial"/>
        </w:rPr>
      </w:pPr>
      <w:r w:rsidRPr="007061A6">
        <w:rPr>
          <w:rFonts w:ascii="Arial" w:hAnsi="Arial" w:cs="Arial"/>
        </w:rPr>
        <w:t xml:space="preserve">In conclusion to </w:t>
      </w:r>
      <w:r>
        <w:rPr>
          <w:rFonts w:ascii="Arial" w:hAnsi="Arial" w:cs="Arial"/>
        </w:rPr>
        <w:t xml:space="preserve">this report </w:t>
      </w:r>
      <w:r w:rsidR="00414613">
        <w:rPr>
          <w:rFonts w:ascii="Arial" w:hAnsi="Arial" w:cs="Arial"/>
        </w:rPr>
        <w:t>that</w:t>
      </w:r>
      <w:r>
        <w:rPr>
          <w:rFonts w:ascii="Arial" w:hAnsi="Arial" w:cs="Arial"/>
        </w:rPr>
        <w:t xml:space="preserve"> analyse</w:t>
      </w:r>
      <w:r w:rsidR="00414613">
        <w:rPr>
          <w:rFonts w:ascii="Arial" w:hAnsi="Arial" w:cs="Arial"/>
        </w:rPr>
        <w:t>d</w:t>
      </w:r>
      <w:r>
        <w:rPr>
          <w:rFonts w:ascii="Arial" w:hAnsi="Arial" w:cs="Arial"/>
        </w:rPr>
        <w:t xml:space="preserve"> the critical factors on, and how internal and external factors including COVID-19 affect</w:t>
      </w:r>
      <w:r w:rsidR="00414613">
        <w:rPr>
          <w:rFonts w:ascii="Arial" w:hAnsi="Arial" w:cs="Arial"/>
        </w:rPr>
        <w:t>ed</w:t>
      </w:r>
      <w:r>
        <w:rPr>
          <w:rFonts w:ascii="Arial" w:hAnsi="Arial" w:cs="Arial"/>
        </w:rPr>
        <w:t xml:space="preserve"> or influence</w:t>
      </w:r>
      <w:r w:rsidR="00414613">
        <w:rPr>
          <w:rFonts w:ascii="Arial" w:hAnsi="Arial" w:cs="Arial"/>
        </w:rPr>
        <w:t>d</w:t>
      </w:r>
      <w:r>
        <w:rPr>
          <w:rFonts w:ascii="Arial" w:hAnsi="Arial" w:cs="Arial"/>
        </w:rPr>
        <w:t xml:space="preserve"> organisation’s quality systems and controls for customers and how the organisation</w:t>
      </w:r>
      <w:r w:rsidR="00414613">
        <w:rPr>
          <w:rFonts w:ascii="Arial" w:hAnsi="Arial" w:cs="Arial"/>
        </w:rPr>
        <w:t>s</w:t>
      </w:r>
      <w:r>
        <w:rPr>
          <w:rFonts w:ascii="Arial" w:hAnsi="Arial" w:cs="Arial"/>
        </w:rPr>
        <w:t xml:space="preserve"> can deal with the new situation </w:t>
      </w:r>
      <w:r w:rsidR="00414613">
        <w:rPr>
          <w:rFonts w:ascii="Arial" w:hAnsi="Arial" w:cs="Arial"/>
        </w:rPr>
        <w:t xml:space="preserve"> that they are facing</w:t>
      </w:r>
      <w:r w:rsidR="00E04271">
        <w:rPr>
          <w:rFonts w:ascii="Arial" w:hAnsi="Arial" w:cs="Arial"/>
        </w:rPr>
        <w:t xml:space="preserve">, </w:t>
      </w:r>
      <w:r>
        <w:rPr>
          <w:rFonts w:ascii="Arial" w:hAnsi="Arial" w:cs="Arial"/>
        </w:rPr>
        <w:t>and achieve its business objectives by developing and maintaining good customer relationships.  The report include</w:t>
      </w:r>
      <w:r w:rsidR="00E04271">
        <w:rPr>
          <w:rFonts w:ascii="Arial" w:hAnsi="Arial" w:cs="Arial"/>
        </w:rPr>
        <w:t>s</w:t>
      </w:r>
      <w:r>
        <w:rPr>
          <w:rFonts w:ascii="Arial" w:hAnsi="Arial" w:cs="Arial"/>
        </w:rPr>
        <w:t xml:space="preserve">, </w:t>
      </w:r>
      <w:r w:rsidR="00A350ED">
        <w:rPr>
          <w:rFonts w:ascii="Arial" w:hAnsi="Arial" w:cs="Arial"/>
        </w:rPr>
        <w:t>a brief de</w:t>
      </w:r>
      <w:r w:rsidR="00A22F71">
        <w:rPr>
          <w:rFonts w:ascii="Arial" w:hAnsi="Arial" w:cs="Arial"/>
        </w:rPr>
        <w:t xml:space="preserve">scription of the organisation, Pret a </w:t>
      </w:r>
      <w:r w:rsidR="007173DE">
        <w:rPr>
          <w:rFonts w:ascii="Arial" w:hAnsi="Arial" w:cs="Arial"/>
        </w:rPr>
        <w:t>M</w:t>
      </w:r>
      <w:r w:rsidR="00A22F71">
        <w:rPr>
          <w:rFonts w:ascii="Arial" w:hAnsi="Arial" w:cs="Arial"/>
        </w:rPr>
        <w:t>anger</w:t>
      </w:r>
      <w:r w:rsidR="007173DE">
        <w:rPr>
          <w:rFonts w:ascii="Arial" w:hAnsi="Arial" w:cs="Arial"/>
        </w:rPr>
        <w:t xml:space="preserve">, </w:t>
      </w:r>
      <w:r>
        <w:rPr>
          <w:rFonts w:ascii="Arial" w:hAnsi="Arial" w:cs="Arial"/>
        </w:rPr>
        <w:t>the internal and external factors that influence</w:t>
      </w:r>
      <w:r w:rsidR="007173DE">
        <w:rPr>
          <w:rFonts w:ascii="Arial" w:hAnsi="Arial" w:cs="Arial"/>
        </w:rPr>
        <w:t xml:space="preserve"> the </w:t>
      </w:r>
      <w:r w:rsidR="006671C0">
        <w:rPr>
          <w:rFonts w:ascii="Arial" w:hAnsi="Arial" w:cs="Arial"/>
        </w:rPr>
        <w:t>organisation, a</w:t>
      </w:r>
      <w:r>
        <w:rPr>
          <w:rFonts w:ascii="Arial" w:hAnsi="Arial" w:cs="Arial"/>
        </w:rPr>
        <w:t xml:space="preserve"> SWOT analysis </w:t>
      </w:r>
      <w:r w:rsidR="007173DE">
        <w:rPr>
          <w:rFonts w:ascii="Arial" w:hAnsi="Arial" w:cs="Arial"/>
        </w:rPr>
        <w:t>was done to show the internal factors</w:t>
      </w:r>
      <w:r w:rsidR="004707E5">
        <w:rPr>
          <w:rFonts w:ascii="Arial" w:hAnsi="Arial" w:cs="Arial"/>
        </w:rPr>
        <w:t xml:space="preserve">, and for </w:t>
      </w:r>
      <w:r w:rsidR="006671C0">
        <w:rPr>
          <w:rFonts w:ascii="Arial" w:hAnsi="Arial" w:cs="Arial"/>
        </w:rPr>
        <w:t>the external</w:t>
      </w:r>
      <w:r w:rsidR="004707E5">
        <w:rPr>
          <w:rFonts w:ascii="Arial" w:hAnsi="Arial" w:cs="Arial"/>
        </w:rPr>
        <w:t xml:space="preserve"> factors</w:t>
      </w:r>
      <w:r>
        <w:rPr>
          <w:rFonts w:ascii="Arial" w:hAnsi="Arial" w:cs="Arial"/>
        </w:rPr>
        <w:t xml:space="preserve">, a STEEPLE analysis. The relevant key marketing </w:t>
      </w:r>
      <w:r w:rsidR="006671C0">
        <w:rPr>
          <w:rFonts w:ascii="Arial" w:hAnsi="Arial" w:cs="Arial"/>
        </w:rPr>
        <w:t xml:space="preserve">theories were </w:t>
      </w:r>
      <w:r>
        <w:rPr>
          <w:rFonts w:ascii="Arial" w:hAnsi="Arial" w:cs="Arial"/>
        </w:rPr>
        <w:t>explained and applied to the chosen organisation. The Customer Relationship Management model,</w:t>
      </w:r>
      <w:r w:rsidRPr="003A4B7A">
        <w:rPr>
          <w:rFonts w:ascii="Arial" w:hAnsi="Arial" w:cs="Arial"/>
        </w:rPr>
        <w:t xml:space="preserve"> </w:t>
      </w:r>
      <w:r w:rsidR="004A1554">
        <w:rPr>
          <w:rFonts w:ascii="Arial" w:hAnsi="Arial" w:cs="Arial"/>
        </w:rPr>
        <w:t xml:space="preserve">and </w:t>
      </w:r>
      <w:r>
        <w:rPr>
          <w:rFonts w:ascii="Arial" w:hAnsi="Arial" w:cs="Arial"/>
        </w:rPr>
        <w:t>the</w:t>
      </w:r>
      <w:r w:rsidR="004A1554">
        <w:rPr>
          <w:rFonts w:ascii="Arial" w:hAnsi="Arial" w:cs="Arial"/>
        </w:rPr>
        <w:t xml:space="preserve"> way it</w:t>
      </w:r>
      <w:r>
        <w:rPr>
          <w:rFonts w:ascii="Arial" w:hAnsi="Arial" w:cs="Arial"/>
        </w:rPr>
        <w:t xml:space="preserve"> </w:t>
      </w:r>
      <w:r w:rsidR="004A1554">
        <w:rPr>
          <w:rFonts w:ascii="Arial" w:hAnsi="Arial" w:cs="Arial"/>
        </w:rPr>
        <w:t xml:space="preserve">processes </w:t>
      </w:r>
      <w:r>
        <w:rPr>
          <w:rFonts w:ascii="Arial" w:hAnsi="Arial" w:cs="Arial"/>
        </w:rPr>
        <w:t>interactions with customers. Customer Behaviour model,</w:t>
      </w:r>
      <w:r w:rsidRPr="003A4B7A">
        <w:rPr>
          <w:rFonts w:ascii="Arial" w:hAnsi="Arial" w:cs="Arial"/>
          <w:color w:val="202124"/>
          <w:shd w:val="clear" w:color="auto" w:fill="FFFFFF"/>
        </w:rPr>
        <w:t xml:space="preserve"> </w:t>
      </w:r>
      <w:r>
        <w:rPr>
          <w:rFonts w:ascii="Arial" w:hAnsi="Arial" w:cs="Arial"/>
          <w:color w:val="202124"/>
          <w:shd w:val="clear" w:color="auto" w:fill="FFFFFF"/>
        </w:rPr>
        <w:t xml:space="preserve">that </w:t>
      </w:r>
      <w:r w:rsidRPr="00C54DCD">
        <w:rPr>
          <w:rFonts w:ascii="Arial" w:hAnsi="Arial" w:cs="Arial"/>
          <w:color w:val="202124"/>
          <w:shd w:val="clear" w:color="auto" w:fill="FFFFFF"/>
        </w:rPr>
        <w:t>stud</w:t>
      </w:r>
      <w:r w:rsidR="0077470B">
        <w:rPr>
          <w:rFonts w:ascii="Arial" w:hAnsi="Arial" w:cs="Arial"/>
          <w:color w:val="202124"/>
          <w:shd w:val="clear" w:color="auto" w:fill="FFFFFF"/>
        </w:rPr>
        <w:t>ies</w:t>
      </w:r>
      <w:r w:rsidRPr="00C54DCD">
        <w:rPr>
          <w:rFonts w:ascii="Arial" w:hAnsi="Arial" w:cs="Arial"/>
          <w:color w:val="202124"/>
          <w:shd w:val="clear" w:color="auto" w:fill="FFFFFF"/>
        </w:rPr>
        <w:t xml:space="preserve"> how people make</w:t>
      </w:r>
      <w:r>
        <w:rPr>
          <w:rFonts w:ascii="Arial" w:hAnsi="Arial" w:cs="Arial"/>
          <w:color w:val="202124"/>
          <w:shd w:val="clear" w:color="auto" w:fill="FFFFFF"/>
        </w:rPr>
        <w:t xml:space="preserve"> their</w:t>
      </w:r>
      <w:r w:rsidRPr="00C54DCD">
        <w:rPr>
          <w:rFonts w:ascii="Arial" w:hAnsi="Arial" w:cs="Arial"/>
          <w:color w:val="202124"/>
          <w:shd w:val="clear" w:color="auto" w:fill="FFFFFF"/>
        </w:rPr>
        <w:t xml:space="preserve"> decisions when they</w:t>
      </w:r>
      <w:r>
        <w:rPr>
          <w:rFonts w:ascii="Arial" w:hAnsi="Arial" w:cs="Arial"/>
          <w:color w:val="202124"/>
          <w:shd w:val="clear" w:color="auto" w:fill="FFFFFF"/>
        </w:rPr>
        <w:t xml:space="preserve"> make their</w:t>
      </w:r>
      <w:r w:rsidRPr="00C54DCD">
        <w:rPr>
          <w:rFonts w:ascii="Arial" w:hAnsi="Arial" w:cs="Arial"/>
          <w:color w:val="202124"/>
          <w:shd w:val="clear" w:color="auto" w:fill="FFFFFF"/>
        </w:rPr>
        <w:t xml:space="preserve"> purchase</w:t>
      </w:r>
      <w:r>
        <w:rPr>
          <w:rFonts w:ascii="Arial" w:hAnsi="Arial" w:cs="Arial"/>
          <w:color w:val="202124"/>
          <w:shd w:val="clear" w:color="auto" w:fill="FFFFFF"/>
        </w:rPr>
        <w:t>s</w:t>
      </w:r>
      <w:r w:rsidRPr="00C54DCD">
        <w:rPr>
          <w:rFonts w:ascii="Arial" w:hAnsi="Arial" w:cs="Arial"/>
          <w:color w:val="202124"/>
          <w:shd w:val="clear" w:color="auto" w:fill="FFFFFF"/>
        </w:rPr>
        <w:t xml:space="preserve">, </w:t>
      </w:r>
      <w:r>
        <w:rPr>
          <w:rFonts w:ascii="Arial" w:hAnsi="Arial" w:cs="Arial"/>
          <w:color w:val="202124"/>
          <w:shd w:val="clear" w:color="auto" w:fill="FFFFFF"/>
        </w:rPr>
        <w:t xml:space="preserve">and </w:t>
      </w:r>
      <w:r w:rsidR="0077470B">
        <w:rPr>
          <w:rFonts w:ascii="Arial" w:hAnsi="Arial" w:cs="Arial"/>
          <w:color w:val="202124"/>
          <w:shd w:val="clear" w:color="auto" w:fill="FFFFFF"/>
        </w:rPr>
        <w:t xml:space="preserve">how </w:t>
      </w:r>
      <w:r w:rsidR="003F73D8">
        <w:rPr>
          <w:rFonts w:ascii="Arial" w:hAnsi="Arial" w:cs="Arial"/>
          <w:color w:val="202124"/>
          <w:shd w:val="clear" w:color="auto" w:fill="FFFFFF"/>
        </w:rPr>
        <w:t xml:space="preserve">it </w:t>
      </w:r>
      <w:r w:rsidRPr="00C54DCD">
        <w:rPr>
          <w:rFonts w:ascii="Arial" w:hAnsi="Arial" w:cs="Arial"/>
          <w:color w:val="202124"/>
          <w:shd w:val="clear" w:color="auto" w:fill="FFFFFF"/>
        </w:rPr>
        <w:t>help</w:t>
      </w:r>
      <w:r>
        <w:rPr>
          <w:rFonts w:ascii="Arial" w:hAnsi="Arial" w:cs="Arial"/>
          <w:color w:val="202124"/>
          <w:shd w:val="clear" w:color="auto" w:fill="FFFFFF"/>
        </w:rPr>
        <w:t>s</w:t>
      </w:r>
      <w:r w:rsidRPr="00C54DCD">
        <w:rPr>
          <w:rFonts w:ascii="Arial" w:hAnsi="Arial" w:cs="Arial"/>
          <w:color w:val="202124"/>
          <w:shd w:val="clear" w:color="auto" w:fill="FFFFFF"/>
        </w:rPr>
        <w:t xml:space="preserve"> businesses and </w:t>
      </w:r>
      <w:r w:rsidR="003F73D8">
        <w:rPr>
          <w:rFonts w:ascii="Arial" w:hAnsi="Arial" w:cs="Arial"/>
          <w:color w:val="202124"/>
          <w:shd w:val="clear" w:color="auto" w:fill="FFFFFF"/>
        </w:rPr>
        <w:t xml:space="preserve">to </w:t>
      </w:r>
      <w:r>
        <w:rPr>
          <w:rFonts w:ascii="Arial" w:hAnsi="Arial" w:cs="Arial"/>
          <w:color w:val="202124"/>
          <w:shd w:val="clear" w:color="auto" w:fill="FFFFFF"/>
        </w:rPr>
        <w:t>understanding the</w:t>
      </w:r>
      <w:r w:rsidRPr="00C54DCD">
        <w:rPr>
          <w:rFonts w:ascii="Arial" w:hAnsi="Arial" w:cs="Arial"/>
          <w:color w:val="202124"/>
          <w:shd w:val="clear" w:color="auto" w:fill="FFFFFF"/>
        </w:rPr>
        <w:t xml:space="preserve"> behaviours </w:t>
      </w:r>
      <w:r>
        <w:rPr>
          <w:rFonts w:ascii="Arial" w:hAnsi="Arial" w:cs="Arial"/>
          <w:color w:val="202124"/>
          <w:shd w:val="clear" w:color="auto" w:fill="FFFFFF"/>
        </w:rPr>
        <w:t>of their customers.</w:t>
      </w:r>
      <w:r>
        <w:rPr>
          <w:rFonts w:ascii="Arial" w:hAnsi="Arial" w:cs="Arial"/>
        </w:rPr>
        <w:t xml:space="preserve"> Customer Experience model, </w:t>
      </w:r>
      <w:r w:rsidR="003F73D8">
        <w:rPr>
          <w:rFonts w:ascii="Arial" w:hAnsi="Arial" w:cs="Arial"/>
        </w:rPr>
        <w:t>the</w:t>
      </w:r>
      <w:r>
        <w:rPr>
          <w:rFonts w:ascii="Arial" w:hAnsi="Arial" w:cs="Arial"/>
        </w:rPr>
        <w:t xml:space="preserve"> </w:t>
      </w:r>
      <w:r w:rsidRPr="00DE0547">
        <w:rPr>
          <w:rFonts w:ascii="Arial" w:hAnsi="Arial" w:cs="Arial"/>
          <w:color w:val="202124"/>
          <w:shd w:val="clear" w:color="auto" w:fill="FFFFFF"/>
        </w:rPr>
        <w:t xml:space="preserve">tool </w:t>
      </w:r>
      <w:r w:rsidR="003F73D8">
        <w:rPr>
          <w:rFonts w:ascii="Arial" w:hAnsi="Arial" w:cs="Arial"/>
          <w:color w:val="202124"/>
          <w:shd w:val="clear" w:color="auto" w:fill="FFFFFF"/>
        </w:rPr>
        <w:t xml:space="preserve">is </w:t>
      </w:r>
      <w:r w:rsidRPr="00DE0547">
        <w:rPr>
          <w:rFonts w:ascii="Arial" w:hAnsi="Arial" w:cs="Arial"/>
          <w:color w:val="202124"/>
          <w:shd w:val="clear" w:color="auto" w:fill="FFFFFF"/>
        </w:rPr>
        <w:t>used to track customers movements</w:t>
      </w:r>
      <w:r>
        <w:rPr>
          <w:rFonts w:ascii="Arial" w:hAnsi="Arial" w:cs="Arial"/>
          <w:color w:val="202124"/>
          <w:shd w:val="clear" w:color="auto" w:fill="FFFFFF"/>
        </w:rPr>
        <w:t>,</w:t>
      </w:r>
      <w:r w:rsidRPr="00DE0547">
        <w:rPr>
          <w:rFonts w:ascii="Arial" w:hAnsi="Arial" w:cs="Arial"/>
          <w:color w:val="202124"/>
          <w:shd w:val="clear" w:color="auto" w:fill="FFFFFF"/>
        </w:rPr>
        <w:t xml:space="preserve"> through different touchpoints with</w:t>
      </w:r>
      <w:r>
        <w:rPr>
          <w:rFonts w:ascii="Arial" w:hAnsi="Arial" w:cs="Arial"/>
          <w:color w:val="202124"/>
          <w:shd w:val="clear" w:color="auto" w:fill="FFFFFF"/>
        </w:rPr>
        <w:t>in</w:t>
      </w:r>
      <w:r w:rsidRPr="00DE0547">
        <w:rPr>
          <w:rFonts w:ascii="Arial" w:hAnsi="Arial" w:cs="Arial"/>
          <w:color w:val="202124"/>
          <w:shd w:val="clear" w:color="auto" w:fill="FFFFFF"/>
        </w:rPr>
        <w:t xml:space="preserve"> </w:t>
      </w:r>
      <w:r>
        <w:rPr>
          <w:rFonts w:ascii="Arial" w:hAnsi="Arial" w:cs="Arial"/>
          <w:color w:val="202124"/>
          <w:shd w:val="clear" w:color="auto" w:fill="FFFFFF"/>
        </w:rPr>
        <w:t>an organisation</w:t>
      </w:r>
      <w:r w:rsidRPr="00DE0547">
        <w:rPr>
          <w:rFonts w:ascii="Arial" w:hAnsi="Arial" w:cs="Arial"/>
          <w:color w:val="202124"/>
          <w:shd w:val="clear" w:color="auto" w:fill="FFFFFF"/>
        </w:rPr>
        <w:t>.</w:t>
      </w:r>
      <w:r>
        <w:t xml:space="preserve"> </w:t>
      </w:r>
      <w:r w:rsidR="00F909F4" w:rsidRPr="00F909F4">
        <w:rPr>
          <w:rFonts w:ascii="Arial" w:hAnsi="Arial" w:cs="Arial"/>
        </w:rPr>
        <w:t>It covered</w:t>
      </w:r>
      <w:r w:rsidR="00F909F4">
        <w:t xml:space="preserve"> </w:t>
      </w:r>
      <w:r>
        <w:rPr>
          <w:rFonts w:ascii="Arial" w:hAnsi="Arial" w:cs="Arial"/>
        </w:rPr>
        <w:t xml:space="preserve">Customers’ Expectations, </w:t>
      </w:r>
      <w:r>
        <w:rPr>
          <w:rFonts w:ascii="Arial" w:hAnsi="Arial" w:cs="Arial"/>
          <w:color w:val="202124"/>
          <w:shd w:val="clear" w:color="auto" w:fill="FFFFFF"/>
        </w:rPr>
        <w:t xml:space="preserve">that </w:t>
      </w:r>
      <w:r w:rsidRPr="00081DE2">
        <w:rPr>
          <w:rFonts w:ascii="Arial" w:hAnsi="Arial" w:cs="Arial"/>
          <w:color w:val="202124"/>
          <w:shd w:val="clear" w:color="auto" w:fill="FFFFFF"/>
        </w:rPr>
        <w:t xml:space="preserve">are </w:t>
      </w:r>
      <w:r>
        <w:rPr>
          <w:rFonts w:ascii="Arial" w:hAnsi="Arial" w:cs="Arial"/>
          <w:color w:val="202124"/>
          <w:shd w:val="clear" w:color="auto" w:fill="FFFFFF"/>
        </w:rPr>
        <w:t xml:space="preserve">a </w:t>
      </w:r>
      <w:r w:rsidRPr="00081DE2">
        <w:rPr>
          <w:rFonts w:ascii="Arial" w:hAnsi="Arial" w:cs="Arial"/>
          <w:color w:val="202124"/>
          <w:shd w:val="clear" w:color="auto" w:fill="FFFFFF"/>
        </w:rPr>
        <w:t>set of behaviours or actions that entities anticipate when interacting with a</w:t>
      </w:r>
      <w:r>
        <w:rPr>
          <w:rFonts w:ascii="Arial" w:hAnsi="Arial" w:cs="Arial"/>
          <w:color w:val="202124"/>
          <w:shd w:val="clear" w:color="auto" w:fill="FFFFFF"/>
        </w:rPr>
        <w:t>n organisation</w:t>
      </w:r>
      <w:r w:rsidRPr="00081DE2">
        <w:rPr>
          <w:rFonts w:ascii="Arial" w:hAnsi="Arial" w:cs="Arial"/>
          <w:color w:val="202124"/>
          <w:shd w:val="clear" w:color="auto" w:fill="FFFFFF"/>
        </w:rPr>
        <w:t>.</w:t>
      </w:r>
      <w:r>
        <w:rPr>
          <w:rFonts w:ascii="Arial" w:hAnsi="Arial" w:cs="Arial"/>
          <w:color w:val="202124"/>
          <w:shd w:val="clear" w:color="auto" w:fill="FFFFFF"/>
        </w:rPr>
        <w:t xml:space="preserve"> </w:t>
      </w:r>
      <w:r>
        <w:rPr>
          <w:rFonts w:ascii="Arial" w:hAnsi="Arial" w:cs="Arial"/>
        </w:rPr>
        <w:t>Product and Services Strategies,</w:t>
      </w:r>
      <w:r w:rsidRPr="002A682B">
        <w:rPr>
          <w:rFonts w:ascii="Arial" w:hAnsi="Arial" w:cs="Arial"/>
        </w:rPr>
        <w:t xml:space="preserve"> </w:t>
      </w:r>
      <w:r>
        <w:rPr>
          <w:rFonts w:ascii="Arial" w:hAnsi="Arial" w:cs="Arial"/>
        </w:rPr>
        <w:t xml:space="preserve">that consists of selling the right target audience, the right products or service. Service Quality Gap Model, being </w:t>
      </w:r>
      <w:r>
        <w:rPr>
          <w:rFonts w:ascii="Arial" w:hAnsi="Arial" w:cs="Arial"/>
          <w:color w:val="202124"/>
          <w:shd w:val="clear" w:color="auto" w:fill="FFFFFF"/>
        </w:rPr>
        <w:t>t</w:t>
      </w:r>
      <w:r w:rsidRPr="000266D6">
        <w:rPr>
          <w:rFonts w:ascii="Arial" w:hAnsi="Arial" w:cs="Arial"/>
          <w:color w:val="202124"/>
          <w:shd w:val="clear" w:color="auto" w:fill="FFFFFF"/>
        </w:rPr>
        <w:t xml:space="preserve">he purpose of </w:t>
      </w:r>
      <w:r>
        <w:rPr>
          <w:rFonts w:ascii="Arial" w:hAnsi="Arial" w:cs="Arial"/>
          <w:color w:val="202124"/>
          <w:shd w:val="clear" w:color="auto" w:fill="FFFFFF"/>
        </w:rPr>
        <w:t>this model,</w:t>
      </w:r>
      <w:r w:rsidRPr="000266D6">
        <w:rPr>
          <w:rFonts w:ascii="Arial" w:hAnsi="Arial" w:cs="Arial"/>
          <w:color w:val="202124"/>
          <w:shd w:val="clear" w:color="auto" w:fill="FFFFFF"/>
        </w:rPr>
        <w:t xml:space="preserve"> to</w:t>
      </w:r>
      <w:r>
        <w:rPr>
          <w:rFonts w:ascii="Arial" w:hAnsi="Arial" w:cs="Arial"/>
          <w:color w:val="202124"/>
          <w:shd w:val="clear" w:color="auto" w:fill="FFFFFF"/>
        </w:rPr>
        <w:t xml:space="preserve"> r</w:t>
      </w:r>
      <w:r w:rsidRPr="000266D6">
        <w:rPr>
          <w:rFonts w:ascii="Arial" w:hAnsi="Arial" w:cs="Arial"/>
          <w:color w:val="202124"/>
          <w:shd w:val="clear" w:color="auto" w:fill="FFFFFF"/>
        </w:rPr>
        <w:t>ecognise the gaps </w:t>
      </w:r>
      <w:r>
        <w:rPr>
          <w:rFonts w:ascii="Arial" w:hAnsi="Arial" w:cs="Arial"/>
          <w:color w:val="202124"/>
          <w:shd w:val="clear" w:color="auto" w:fill="FFFFFF"/>
        </w:rPr>
        <w:t xml:space="preserve">that exist </w:t>
      </w:r>
      <w:r w:rsidRPr="000266D6">
        <w:rPr>
          <w:rFonts w:ascii="Arial" w:hAnsi="Arial" w:cs="Arial"/>
          <w:color w:val="202124"/>
          <w:shd w:val="clear" w:color="auto" w:fill="FFFFFF"/>
        </w:rPr>
        <w:t>between customer expectation</w:t>
      </w:r>
      <w:r>
        <w:rPr>
          <w:rFonts w:ascii="Arial" w:hAnsi="Arial" w:cs="Arial"/>
          <w:color w:val="202124"/>
          <w:shd w:val="clear" w:color="auto" w:fill="FFFFFF"/>
        </w:rPr>
        <w:t>s</w:t>
      </w:r>
      <w:r w:rsidRPr="000266D6">
        <w:rPr>
          <w:rFonts w:ascii="Arial" w:hAnsi="Arial" w:cs="Arial"/>
          <w:color w:val="202124"/>
          <w:shd w:val="clear" w:color="auto" w:fill="FFFFFF"/>
        </w:rPr>
        <w:t xml:space="preserve"> and the actual services </w:t>
      </w:r>
      <w:r>
        <w:rPr>
          <w:rFonts w:ascii="Arial" w:hAnsi="Arial" w:cs="Arial"/>
          <w:color w:val="202124"/>
          <w:shd w:val="clear" w:color="auto" w:fill="FFFFFF"/>
        </w:rPr>
        <w:t xml:space="preserve">that are </w:t>
      </w:r>
      <w:r w:rsidRPr="000266D6">
        <w:rPr>
          <w:rFonts w:ascii="Arial" w:hAnsi="Arial" w:cs="Arial"/>
          <w:color w:val="202124"/>
          <w:shd w:val="clear" w:color="auto" w:fill="FFFFFF"/>
        </w:rPr>
        <w:t xml:space="preserve">provided at </w:t>
      </w:r>
      <w:r>
        <w:rPr>
          <w:rFonts w:ascii="Arial" w:hAnsi="Arial" w:cs="Arial"/>
          <w:color w:val="202124"/>
          <w:shd w:val="clear" w:color="auto" w:fill="FFFFFF"/>
        </w:rPr>
        <w:t xml:space="preserve">the </w:t>
      </w:r>
      <w:r w:rsidRPr="000266D6">
        <w:rPr>
          <w:rFonts w:ascii="Arial" w:hAnsi="Arial" w:cs="Arial"/>
          <w:color w:val="202124"/>
          <w:shd w:val="clear" w:color="auto" w:fill="FFFFFF"/>
        </w:rPr>
        <w:t xml:space="preserve">different stages </w:t>
      </w:r>
      <w:r>
        <w:rPr>
          <w:rFonts w:ascii="Arial" w:hAnsi="Arial" w:cs="Arial"/>
          <w:color w:val="202124"/>
          <w:shd w:val="clear" w:color="auto" w:fill="FFFFFF"/>
        </w:rPr>
        <w:t xml:space="preserve">when delivering the </w:t>
      </w:r>
      <w:r w:rsidRPr="000266D6">
        <w:rPr>
          <w:rFonts w:ascii="Arial" w:hAnsi="Arial" w:cs="Arial"/>
          <w:color w:val="202124"/>
          <w:shd w:val="clear" w:color="auto" w:fill="FFFFFF"/>
        </w:rPr>
        <w:t>service.</w:t>
      </w:r>
      <w:r w:rsidR="00FF76E6">
        <w:rPr>
          <w:rFonts w:ascii="Arial" w:hAnsi="Arial" w:cs="Arial"/>
          <w:color w:val="202124"/>
          <w:shd w:val="clear" w:color="auto" w:fill="FFFFFF"/>
        </w:rPr>
        <w:t xml:space="preserve"> And covered </w:t>
      </w:r>
      <w:r w:rsidR="006474EE">
        <w:rPr>
          <w:rFonts w:ascii="Arial" w:hAnsi="Arial" w:cs="Arial"/>
          <w:color w:val="202124"/>
          <w:shd w:val="clear" w:color="auto" w:fill="FFFFFF"/>
        </w:rPr>
        <w:t>the quality process system that will help the organisation, maintain its relationship</w:t>
      </w:r>
      <w:r w:rsidR="00935A42">
        <w:rPr>
          <w:rFonts w:ascii="Arial" w:hAnsi="Arial" w:cs="Arial"/>
          <w:color w:val="202124"/>
          <w:shd w:val="clear" w:color="auto" w:fill="FFFFFF"/>
        </w:rPr>
        <w:t xml:space="preserve"> with its customers in the new post Covid-19 era.</w:t>
      </w:r>
    </w:p>
    <w:p w14:paraId="709808A6" w14:textId="77777777" w:rsidR="004631B3" w:rsidRDefault="004631B3" w:rsidP="00D93B0C">
      <w:pPr>
        <w:rPr>
          <w:rFonts w:ascii="Arial" w:hAnsi="Arial" w:cs="Arial"/>
        </w:rPr>
      </w:pPr>
    </w:p>
    <w:p w14:paraId="1121C4F2" w14:textId="411E546A" w:rsidR="00D93B0C" w:rsidRDefault="00EB0A49" w:rsidP="00EB0A49">
      <w:pPr>
        <w:rPr>
          <w:rFonts w:ascii="Arial" w:hAnsi="Arial" w:cs="Arial"/>
          <w:b/>
          <w:bCs/>
          <w:color w:val="B01693"/>
        </w:rPr>
      </w:pPr>
      <w:r w:rsidRPr="00EB0A49">
        <w:rPr>
          <w:rFonts w:ascii="Arial" w:hAnsi="Arial" w:cs="Arial"/>
          <w:b/>
          <w:bCs/>
          <w:color w:val="B01693"/>
        </w:rPr>
        <w:t>7.</w:t>
      </w:r>
      <w:r w:rsidR="00504D2D" w:rsidRPr="00EB0A49">
        <w:rPr>
          <w:rFonts w:ascii="Arial" w:hAnsi="Arial" w:cs="Arial"/>
          <w:b/>
          <w:bCs/>
          <w:color w:val="B01693"/>
        </w:rPr>
        <w:t>EXECUTIVE SUMMARY</w:t>
      </w:r>
    </w:p>
    <w:p w14:paraId="5F605AF9" w14:textId="479FA17F" w:rsidR="004A40A4" w:rsidRDefault="00C21184" w:rsidP="00545D44">
      <w:pPr>
        <w:spacing w:line="360" w:lineRule="auto"/>
        <w:rPr>
          <w:rFonts w:ascii="Arial" w:hAnsi="Arial" w:cs="Arial"/>
          <w:color w:val="000000" w:themeColor="text1"/>
        </w:rPr>
      </w:pPr>
      <w:r>
        <w:rPr>
          <w:rFonts w:ascii="Arial" w:hAnsi="Arial" w:cs="Arial"/>
          <w:color w:val="000000" w:themeColor="text1"/>
        </w:rPr>
        <w:t>Internal and external factors</w:t>
      </w:r>
      <w:r w:rsidR="00E92ABC">
        <w:rPr>
          <w:rFonts w:ascii="Arial" w:hAnsi="Arial" w:cs="Arial"/>
          <w:color w:val="000000" w:themeColor="text1"/>
        </w:rPr>
        <w:t xml:space="preserve">, including Covid-19 that </w:t>
      </w:r>
      <w:r w:rsidR="004D3AEE">
        <w:rPr>
          <w:rFonts w:ascii="Arial" w:hAnsi="Arial" w:cs="Arial"/>
          <w:color w:val="000000" w:themeColor="text1"/>
        </w:rPr>
        <w:t>affect</w:t>
      </w:r>
      <w:r w:rsidR="00070C92">
        <w:rPr>
          <w:rFonts w:ascii="Arial" w:hAnsi="Arial" w:cs="Arial"/>
          <w:color w:val="000000" w:themeColor="text1"/>
        </w:rPr>
        <w:t xml:space="preserve"> and influence organisations quality systems and con</w:t>
      </w:r>
      <w:r w:rsidR="00C75850">
        <w:rPr>
          <w:rFonts w:ascii="Arial" w:hAnsi="Arial" w:cs="Arial"/>
          <w:color w:val="000000" w:themeColor="text1"/>
        </w:rPr>
        <w:t>trols for customers and how organisations can deal with</w:t>
      </w:r>
      <w:r w:rsidR="004D3AEE">
        <w:rPr>
          <w:rFonts w:ascii="Arial" w:hAnsi="Arial" w:cs="Arial"/>
          <w:color w:val="000000" w:themeColor="text1"/>
        </w:rPr>
        <w:t xml:space="preserve"> the new situation.</w:t>
      </w:r>
      <w:r w:rsidR="00EF59ED">
        <w:rPr>
          <w:rFonts w:ascii="Arial" w:hAnsi="Arial" w:cs="Arial"/>
          <w:color w:val="000000" w:themeColor="text1"/>
        </w:rPr>
        <w:t xml:space="preserve"> </w:t>
      </w:r>
      <w:r w:rsidR="004A40A4">
        <w:rPr>
          <w:rFonts w:ascii="Arial" w:hAnsi="Arial" w:cs="Arial"/>
          <w:color w:val="000000" w:themeColor="text1"/>
        </w:rPr>
        <w:t xml:space="preserve">Pret a Manger is designed as a </w:t>
      </w:r>
      <w:r w:rsidR="00EF59ED">
        <w:rPr>
          <w:rFonts w:ascii="Arial" w:hAnsi="Arial" w:cs="Arial"/>
          <w:color w:val="000000" w:themeColor="text1"/>
        </w:rPr>
        <w:t>high-quality</w:t>
      </w:r>
      <w:r w:rsidR="004A40A4">
        <w:rPr>
          <w:rFonts w:ascii="Arial" w:hAnsi="Arial" w:cs="Arial"/>
          <w:color w:val="000000" w:themeColor="text1"/>
        </w:rPr>
        <w:t xml:space="preserve"> retailer coffee, ready-to-eat sandwich shop, it was co-founded by Julian Metcalfe and Sinclair Beecham, it opened the first shop in 1986</w:t>
      </w:r>
      <w:r w:rsidR="00271A46">
        <w:rPr>
          <w:rFonts w:ascii="Arial" w:hAnsi="Arial" w:cs="Arial"/>
          <w:color w:val="000000" w:themeColor="text1"/>
        </w:rPr>
        <w:t>.</w:t>
      </w:r>
      <w:r w:rsidR="008F101A">
        <w:rPr>
          <w:rFonts w:ascii="Arial" w:hAnsi="Arial" w:cs="Arial"/>
          <w:color w:val="000000" w:themeColor="text1"/>
        </w:rPr>
        <w:t xml:space="preserve"> </w:t>
      </w:r>
    </w:p>
    <w:p w14:paraId="7E62820E" w14:textId="608DFD6D" w:rsidR="00B43FEC" w:rsidRDefault="00EF59ED" w:rsidP="00545D44">
      <w:pPr>
        <w:spacing w:line="360" w:lineRule="auto"/>
        <w:rPr>
          <w:rFonts w:ascii="Arial" w:hAnsi="Arial" w:cs="Arial"/>
        </w:rPr>
      </w:pPr>
      <w:r>
        <w:rPr>
          <w:rFonts w:ascii="Arial" w:hAnsi="Arial" w:cs="Arial"/>
        </w:rPr>
        <w:t xml:space="preserve">There are </w:t>
      </w:r>
      <w:r w:rsidR="00AC5204">
        <w:rPr>
          <w:rFonts w:ascii="Arial" w:hAnsi="Arial" w:cs="Arial"/>
        </w:rPr>
        <w:t>certain factors that can influence an organisations performance,</w:t>
      </w:r>
      <w:r w:rsidR="00BB64FB">
        <w:rPr>
          <w:rFonts w:ascii="Arial" w:hAnsi="Arial" w:cs="Arial"/>
        </w:rPr>
        <w:t xml:space="preserve"> like</w:t>
      </w:r>
      <w:r w:rsidR="00AC5204">
        <w:rPr>
          <w:rFonts w:ascii="Arial" w:hAnsi="Arial" w:cs="Arial"/>
        </w:rPr>
        <w:t xml:space="preserve"> </w:t>
      </w:r>
      <w:r w:rsidR="005F6379">
        <w:rPr>
          <w:rFonts w:ascii="Arial" w:hAnsi="Arial" w:cs="Arial"/>
        </w:rPr>
        <w:t xml:space="preserve">internal and </w:t>
      </w:r>
      <w:r w:rsidR="00AC5204">
        <w:rPr>
          <w:rFonts w:ascii="Arial" w:hAnsi="Arial" w:cs="Arial"/>
        </w:rPr>
        <w:t>external</w:t>
      </w:r>
      <w:r w:rsidR="005F6379">
        <w:rPr>
          <w:rFonts w:ascii="Arial" w:hAnsi="Arial" w:cs="Arial"/>
        </w:rPr>
        <w:t xml:space="preserve"> </w:t>
      </w:r>
      <w:r w:rsidR="00AC5204">
        <w:rPr>
          <w:rFonts w:ascii="Arial" w:hAnsi="Arial" w:cs="Arial"/>
        </w:rPr>
        <w:t>factors, that are uncontrollable, like the Covid-19 pandemic,</w:t>
      </w:r>
      <w:r w:rsidR="00AC11BD">
        <w:rPr>
          <w:rFonts w:ascii="Arial" w:hAnsi="Arial" w:cs="Arial"/>
        </w:rPr>
        <w:t xml:space="preserve"> that unexpectedly changed the world. </w:t>
      </w:r>
      <w:r w:rsidR="00545D44">
        <w:rPr>
          <w:rFonts w:ascii="Arial" w:hAnsi="Arial" w:cs="Arial"/>
        </w:rPr>
        <w:t xml:space="preserve">Internal factors, SWOT analysis, that analyse </w:t>
      </w:r>
      <w:r w:rsidR="00924FD5">
        <w:rPr>
          <w:rFonts w:ascii="Arial" w:hAnsi="Arial" w:cs="Arial"/>
          <w:color w:val="202124"/>
          <w:shd w:val="clear" w:color="auto" w:fill="FFFFFF"/>
        </w:rPr>
        <w:t>and</w:t>
      </w:r>
      <w:r w:rsidR="00924FD5" w:rsidRPr="00D94443">
        <w:rPr>
          <w:rFonts w:ascii="Arial" w:hAnsi="Arial" w:cs="Arial"/>
          <w:color w:val="202124"/>
          <w:shd w:val="clear" w:color="auto" w:fill="FFFFFF"/>
        </w:rPr>
        <w:t xml:space="preserve"> identify </w:t>
      </w:r>
      <w:r w:rsidR="00924FD5">
        <w:rPr>
          <w:rFonts w:ascii="Arial" w:hAnsi="Arial" w:cs="Arial"/>
          <w:color w:val="202124"/>
          <w:shd w:val="clear" w:color="auto" w:fill="FFFFFF"/>
        </w:rPr>
        <w:t xml:space="preserve">the </w:t>
      </w:r>
      <w:r w:rsidR="00924FD5" w:rsidRPr="00D94443">
        <w:rPr>
          <w:rFonts w:ascii="Arial" w:hAnsi="Arial" w:cs="Arial"/>
          <w:color w:val="202124"/>
          <w:shd w:val="clear" w:color="auto" w:fill="FFFFFF"/>
        </w:rPr>
        <w:t xml:space="preserve">strengths, weaknesses, opportunities, and threats related to </w:t>
      </w:r>
      <w:r w:rsidR="00924FD5">
        <w:rPr>
          <w:rFonts w:ascii="Arial" w:hAnsi="Arial" w:cs="Arial"/>
          <w:color w:val="202124"/>
          <w:shd w:val="clear" w:color="auto" w:fill="FFFFFF"/>
        </w:rPr>
        <w:t>an organisation</w:t>
      </w:r>
      <w:r w:rsidR="00545D44">
        <w:rPr>
          <w:rFonts w:ascii="Arial" w:hAnsi="Arial" w:cs="Arial"/>
          <w:color w:val="202124"/>
          <w:shd w:val="clear" w:color="auto" w:fill="FFFFFF"/>
        </w:rPr>
        <w:t xml:space="preserve">. </w:t>
      </w:r>
      <w:r w:rsidR="00B43FEC">
        <w:rPr>
          <w:rFonts w:ascii="Arial" w:hAnsi="Arial" w:cs="Arial"/>
        </w:rPr>
        <w:t>STEEPLE analysis is a common and basic strategic management approach that studies an organisation, external environment.</w:t>
      </w:r>
      <w:r w:rsidR="00545D44">
        <w:rPr>
          <w:rFonts w:ascii="Arial" w:hAnsi="Arial" w:cs="Arial"/>
        </w:rPr>
        <w:t xml:space="preserve"> </w:t>
      </w:r>
    </w:p>
    <w:p w14:paraId="76805BD5" w14:textId="513E1B13" w:rsidR="00D54D18" w:rsidRDefault="00167EC0" w:rsidP="00D54D18">
      <w:pPr>
        <w:spacing w:line="360" w:lineRule="auto"/>
        <w:rPr>
          <w:rFonts w:ascii="Arial" w:hAnsi="Arial" w:cs="Arial"/>
        </w:rPr>
      </w:pPr>
      <w:r>
        <w:rPr>
          <w:rFonts w:ascii="Arial" w:hAnsi="Arial" w:cs="Arial"/>
        </w:rPr>
        <w:lastRenderedPageBreak/>
        <w:t xml:space="preserve">Analysing </w:t>
      </w:r>
      <w:r w:rsidR="005D1741" w:rsidRPr="004E47BF">
        <w:rPr>
          <w:rFonts w:ascii="Arial" w:hAnsi="Arial" w:cs="Arial"/>
        </w:rPr>
        <w:t>CRM</w:t>
      </w:r>
      <w:r w:rsidR="005D1741">
        <w:rPr>
          <w:rFonts w:ascii="Arial" w:hAnsi="Arial" w:cs="Arial"/>
        </w:rPr>
        <w:t xml:space="preserve"> (Customer relationship management) </w:t>
      </w:r>
      <w:r>
        <w:rPr>
          <w:rFonts w:ascii="Arial" w:hAnsi="Arial" w:cs="Arial"/>
        </w:rPr>
        <w:t xml:space="preserve">that </w:t>
      </w:r>
      <w:r w:rsidR="005D1741">
        <w:rPr>
          <w:rFonts w:ascii="Arial" w:hAnsi="Arial" w:cs="Arial"/>
        </w:rPr>
        <w:t>is the process of managing interactions with customers, past or potential future customer</w:t>
      </w:r>
      <w:r w:rsidR="00BD46A2">
        <w:rPr>
          <w:rFonts w:ascii="Arial" w:hAnsi="Arial" w:cs="Arial"/>
        </w:rPr>
        <w:t>s</w:t>
      </w:r>
      <w:r w:rsidR="00FD507A">
        <w:rPr>
          <w:rFonts w:ascii="Arial" w:hAnsi="Arial" w:cs="Arial"/>
          <w:color w:val="202124"/>
          <w:shd w:val="clear" w:color="auto" w:fill="FFFFFF"/>
        </w:rPr>
        <w:t xml:space="preserve"> </w:t>
      </w:r>
      <w:r w:rsidR="001E425D">
        <w:rPr>
          <w:rFonts w:ascii="Arial" w:hAnsi="Arial" w:cs="Arial"/>
          <w:color w:val="202124"/>
          <w:shd w:val="clear" w:color="auto" w:fill="FFFFFF"/>
        </w:rPr>
        <w:t xml:space="preserve">in </w:t>
      </w:r>
      <w:r w:rsidR="000B2A3C" w:rsidRPr="009E7F6D">
        <w:rPr>
          <w:rFonts w:ascii="Arial" w:hAnsi="Arial" w:cs="Arial"/>
          <w:color w:val="202124"/>
          <w:shd w:val="clear" w:color="auto" w:fill="FFFFFF"/>
        </w:rPr>
        <w:t xml:space="preserve">businesses </w:t>
      </w:r>
      <w:r w:rsidR="001E425D">
        <w:rPr>
          <w:rFonts w:ascii="Arial" w:hAnsi="Arial" w:cs="Arial"/>
          <w:color w:val="202124"/>
          <w:shd w:val="clear" w:color="auto" w:fill="FFFFFF"/>
        </w:rPr>
        <w:t xml:space="preserve">that </w:t>
      </w:r>
      <w:r w:rsidR="000B2A3C" w:rsidRPr="009E7F6D">
        <w:rPr>
          <w:rFonts w:ascii="Arial" w:hAnsi="Arial" w:cs="Arial"/>
          <w:color w:val="202124"/>
          <w:shd w:val="clear" w:color="auto" w:fill="FFFFFF"/>
        </w:rPr>
        <w:t>can analyse customer interactions and improve their customer relationships. It keeps the interaction more personal with the customers</w:t>
      </w:r>
      <w:r w:rsidR="00BD46A2">
        <w:rPr>
          <w:rFonts w:ascii="Arial" w:hAnsi="Arial" w:cs="Arial"/>
          <w:color w:val="202124"/>
          <w:shd w:val="clear" w:color="auto" w:fill="FFFFFF"/>
        </w:rPr>
        <w:t xml:space="preserve">. </w:t>
      </w:r>
      <w:r w:rsidR="00E402CE" w:rsidRPr="00C54DCD">
        <w:rPr>
          <w:rFonts w:ascii="Arial" w:hAnsi="Arial" w:cs="Arial"/>
          <w:color w:val="202124"/>
          <w:shd w:val="clear" w:color="auto" w:fill="FFFFFF"/>
        </w:rPr>
        <w:t xml:space="preserve">Consumer </w:t>
      </w:r>
      <w:r w:rsidR="00BD46A2">
        <w:rPr>
          <w:rFonts w:ascii="Arial" w:hAnsi="Arial" w:cs="Arial"/>
          <w:color w:val="202124"/>
          <w:shd w:val="clear" w:color="auto" w:fill="FFFFFF"/>
        </w:rPr>
        <w:t>B</w:t>
      </w:r>
      <w:r w:rsidR="00E402CE" w:rsidRPr="00C54DCD">
        <w:rPr>
          <w:rFonts w:ascii="Arial" w:hAnsi="Arial" w:cs="Arial"/>
          <w:color w:val="202124"/>
          <w:shd w:val="clear" w:color="auto" w:fill="FFFFFF"/>
        </w:rPr>
        <w:t>ehaviour theory </w:t>
      </w:r>
      <w:r w:rsidR="00BD46A2">
        <w:rPr>
          <w:rFonts w:ascii="Arial" w:hAnsi="Arial" w:cs="Arial"/>
          <w:color w:val="202124"/>
          <w:shd w:val="clear" w:color="auto" w:fill="FFFFFF"/>
        </w:rPr>
        <w:t>that</w:t>
      </w:r>
      <w:r w:rsidR="00E402CE" w:rsidRPr="00C54DCD">
        <w:rPr>
          <w:rFonts w:ascii="Arial" w:hAnsi="Arial" w:cs="Arial"/>
          <w:color w:val="202124"/>
          <w:shd w:val="clear" w:color="auto" w:fill="FFFFFF"/>
        </w:rPr>
        <w:t xml:space="preserve"> study how people make</w:t>
      </w:r>
      <w:r w:rsidR="00E402CE">
        <w:rPr>
          <w:rFonts w:ascii="Arial" w:hAnsi="Arial" w:cs="Arial"/>
          <w:color w:val="202124"/>
          <w:shd w:val="clear" w:color="auto" w:fill="FFFFFF"/>
        </w:rPr>
        <w:t xml:space="preserve"> their</w:t>
      </w:r>
      <w:r w:rsidR="00E402CE" w:rsidRPr="00C54DCD">
        <w:rPr>
          <w:rFonts w:ascii="Arial" w:hAnsi="Arial" w:cs="Arial"/>
          <w:color w:val="202124"/>
          <w:shd w:val="clear" w:color="auto" w:fill="FFFFFF"/>
        </w:rPr>
        <w:t xml:space="preserve"> decisions when they</w:t>
      </w:r>
      <w:r w:rsidR="00E402CE">
        <w:rPr>
          <w:rFonts w:ascii="Arial" w:hAnsi="Arial" w:cs="Arial"/>
          <w:color w:val="202124"/>
          <w:shd w:val="clear" w:color="auto" w:fill="FFFFFF"/>
        </w:rPr>
        <w:t xml:space="preserve"> make their</w:t>
      </w:r>
      <w:r w:rsidR="00E402CE" w:rsidRPr="00C54DCD">
        <w:rPr>
          <w:rFonts w:ascii="Arial" w:hAnsi="Arial" w:cs="Arial"/>
          <w:color w:val="202124"/>
          <w:shd w:val="clear" w:color="auto" w:fill="FFFFFF"/>
        </w:rPr>
        <w:t xml:space="preserve"> purchase</w:t>
      </w:r>
      <w:r w:rsidR="00E402CE">
        <w:rPr>
          <w:rFonts w:ascii="Arial" w:hAnsi="Arial" w:cs="Arial"/>
          <w:color w:val="202124"/>
          <w:shd w:val="clear" w:color="auto" w:fill="FFFFFF"/>
        </w:rPr>
        <w:t>s</w:t>
      </w:r>
      <w:r w:rsidR="00E402CE" w:rsidRPr="00C54DCD">
        <w:rPr>
          <w:rFonts w:ascii="Arial" w:hAnsi="Arial" w:cs="Arial"/>
          <w:color w:val="202124"/>
          <w:shd w:val="clear" w:color="auto" w:fill="FFFFFF"/>
        </w:rPr>
        <w:t xml:space="preserve">, </w:t>
      </w:r>
      <w:r w:rsidR="00E402CE">
        <w:rPr>
          <w:rFonts w:ascii="Arial" w:hAnsi="Arial" w:cs="Arial"/>
          <w:color w:val="202124"/>
          <w:shd w:val="clear" w:color="auto" w:fill="FFFFFF"/>
        </w:rPr>
        <w:t xml:space="preserve">and it </w:t>
      </w:r>
      <w:r w:rsidR="00E402CE" w:rsidRPr="00C54DCD">
        <w:rPr>
          <w:rFonts w:ascii="Arial" w:hAnsi="Arial" w:cs="Arial"/>
          <w:color w:val="202124"/>
          <w:shd w:val="clear" w:color="auto" w:fill="FFFFFF"/>
        </w:rPr>
        <w:t>help</w:t>
      </w:r>
      <w:r w:rsidR="00E402CE">
        <w:rPr>
          <w:rFonts w:ascii="Arial" w:hAnsi="Arial" w:cs="Arial"/>
          <w:color w:val="202124"/>
          <w:shd w:val="clear" w:color="auto" w:fill="FFFFFF"/>
        </w:rPr>
        <w:t>s</w:t>
      </w:r>
      <w:r w:rsidR="00E402CE" w:rsidRPr="00C54DCD">
        <w:rPr>
          <w:rFonts w:ascii="Arial" w:hAnsi="Arial" w:cs="Arial"/>
          <w:color w:val="202124"/>
          <w:shd w:val="clear" w:color="auto" w:fill="FFFFFF"/>
        </w:rPr>
        <w:t xml:space="preserve"> businesses and marketers take advantage of </w:t>
      </w:r>
      <w:r w:rsidR="00E402CE">
        <w:rPr>
          <w:rFonts w:ascii="Arial" w:hAnsi="Arial" w:cs="Arial"/>
          <w:color w:val="202124"/>
          <w:shd w:val="clear" w:color="auto" w:fill="FFFFFF"/>
        </w:rPr>
        <w:t>and understanding the</w:t>
      </w:r>
      <w:r w:rsidR="00E402CE" w:rsidRPr="00C54DCD">
        <w:rPr>
          <w:rFonts w:ascii="Arial" w:hAnsi="Arial" w:cs="Arial"/>
          <w:color w:val="202124"/>
          <w:shd w:val="clear" w:color="auto" w:fill="FFFFFF"/>
        </w:rPr>
        <w:t xml:space="preserve"> behaviours </w:t>
      </w:r>
      <w:r w:rsidR="00E402CE">
        <w:rPr>
          <w:rFonts w:ascii="Arial" w:hAnsi="Arial" w:cs="Arial"/>
          <w:color w:val="202124"/>
          <w:shd w:val="clear" w:color="auto" w:fill="FFFFFF"/>
        </w:rPr>
        <w:t>of their customers, and that way</w:t>
      </w:r>
      <w:r w:rsidR="00E402CE" w:rsidRPr="00C54DCD">
        <w:rPr>
          <w:rFonts w:ascii="Arial" w:hAnsi="Arial" w:cs="Arial"/>
          <w:color w:val="202124"/>
          <w:shd w:val="clear" w:color="auto" w:fill="FFFFFF"/>
        </w:rPr>
        <w:t xml:space="preserve"> predicting how and when a consumer</w:t>
      </w:r>
      <w:r w:rsidR="00E402CE">
        <w:rPr>
          <w:rFonts w:ascii="Arial" w:hAnsi="Arial" w:cs="Arial"/>
          <w:color w:val="202124"/>
          <w:shd w:val="clear" w:color="auto" w:fill="FFFFFF"/>
        </w:rPr>
        <w:t>s</w:t>
      </w:r>
      <w:r w:rsidR="00E402CE" w:rsidRPr="00C54DCD">
        <w:rPr>
          <w:rFonts w:ascii="Arial" w:hAnsi="Arial" w:cs="Arial"/>
          <w:color w:val="202124"/>
          <w:shd w:val="clear" w:color="auto" w:fill="FFFFFF"/>
        </w:rPr>
        <w:t> will make a purchase</w:t>
      </w:r>
      <w:r w:rsidR="00241CDE">
        <w:rPr>
          <w:rFonts w:ascii="Arial" w:hAnsi="Arial" w:cs="Arial"/>
          <w:color w:val="202124"/>
          <w:shd w:val="clear" w:color="auto" w:fill="FFFFFF"/>
        </w:rPr>
        <w:t>.</w:t>
      </w:r>
      <w:r w:rsidR="00241CDE">
        <w:rPr>
          <w:rFonts w:ascii="Arial" w:hAnsi="Arial" w:cs="Arial"/>
        </w:rPr>
        <w:t xml:space="preserve"> </w:t>
      </w:r>
      <w:r w:rsidR="001660BF" w:rsidRPr="00DE0547">
        <w:rPr>
          <w:rFonts w:ascii="Arial" w:hAnsi="Arial" w:cs="Arial"/>
          <w:color w:val="202124"/>
          <w:shd w:val="clear" w:color="auto" w:fill="FFFFFF"/>
        </w:rPr>
        <w:t xml:space="preserve">Customer experience </w:t>
      </w:r>
      <w:r w:rsidR="001660BF">
        <w:rPr>
          <w:rFonts w:ascii="Arial" w:hAnsi="Arial" w:cs="Arial"/>
          <w:color w:val="202124"/>
          <w:shd w:val="clear" w:color="auto" w:fill="FFFFFF"/>
        </w:rPr>
        <w:t xml:space="preserve">is </w:t>
      </w:r>
      <w:r w:rsidR="001660BF" w:rsidRPr="00DE0547">
        <w:rPr>
          <w:rFonts w:ascii="Arial" w:hAnsi="Arial" w:cs="Arial"/>
          <w:color w:val="202124"/>
          <w:shd w:val="clear" w:color="auto" w:fill="FFFFFF"/>
        </w:rPr>
        <w:t>also known as CX,</w:t>
      </w:r>
      <w:r w:rsidR="001660BF">
        <w:rPr>
          <w:rFonts w:ascii="Arial" w:hAnsi="Arial" w:cs="Arial"/>
          <w:color w:val="202124"/>
          <w:shd w:val="clear" w:color="auto" w:fill="FFFFFF"/>
        </w:rPr>
        <w:t xml:space="preserve"> </w:t>
      </w:r>
      <w:r w:rsidR="001660BF" w:rsidRPr="00DE0547">
        <w:rPr>
          <w:rFonts w:ascii="Arial" w:hAnsi="Arial" w:cs="Arial"/>
          <w:color w:val="202124"/>
          <w:shd w:val="clear" w:color="auto" w:fill="FFFFFF"/>
        </w:rPr>
        <w:t xml:space="preserve"> is </w:t>
      </w:r>
      <w:r w:rsidR="001660BF">
        <w:rPr>
          <w:rFonts w:ascii="Arial" w:hAnsi="Arial" w:cs="Arial"/>
          <w:color w:val="202124"/>
          <w:shd w:val="clear" w:color="auto" w:fill="FFFFFF"/>
        </w:rPr>
        <w:t xml:space="preserve">the </w:t>
      </w:r>
      <w:r w:rsidR="001660BF" w:rsidRPr="00DE0547">
        <w:rPr>
          <w:rFonts w:ascii="Arial" w:hAnsi="Arial" w:cs="Arial"/>
          <w:color w:val="202124"/>
          <w:shd w:val="clear" w:color="auto" w:fill="FFFFFF"/>
        </w:rPr>
        <w:t>customers general insight o</w:t>
      </w:r>
      <w:r w:rsidR="001660BF">
        <w:rPr>
          <w:rFonts w:ascii="Arial" w:hAnsi="Arial" w:cs="Arial"/>
          <w:color w:val="202124"/>
          <w:shd w:val="clear" w:color="auto" w:fill="FFFFFF"/>
        </w:rPr>
        <w:t>f their experience with an organisation</w:t>
      </w:r>
      <w:r w:rsidR="001660BF" w:rsidRPr="00DE0547">
        <w:rPr>
          <w:rFonts w:ascii="Arial" w:hAnsi="Arial" w:cs="Arial"/>
          <w:color w:val="202124"/>
          <w:shd w:val="clear" w:color="auto" w:fill="FFFFFF"/>
        </w:rPr>
        <w:t xml:space="preserve"> or brand. CX is the result of every contact a customer has with </w:t>
      </w:r>
      <w:r w:rsidR="001660BF">
        <w:rPr>
          <w:rFonts w:ascii="Arial" w:hAnsi="Arial" w:cs="Arial"/>
          <w:color w:val="202124"/>
          <w:shd w:val="clear" w:color="auto" w:fill="FFFFFF"/>
        </w:rPr>
        <w:t>an organisation</w:t>
      </w:r>
      <w:r w:rsidR="001660BF" w:rsidRPr="00DE0547">
        <w:rPr>
          <w:rFonts w:ascii="Arial" w:hAnsi="Arial" w:cs="Arial"/>
          <w:color w:val="202124"/>
          <w:shd w:val="clear" w:color="auto" w:fill="FFFFFF"/>
        </w:rPr>
        <w:t>,</w:t>
      </w:r>
      <w:r w:rsidR="001660BF">
        <w:rPr>
          <w:rFonts w:ascii="Arial" w:hAnsi="Arial" w:cs="Arial"/>
          <w:color w:val="202124"/>
          <w:shd w:val="clear" w:color="auto" w:fill="FFFFFF"/>
        </w:rPr>
        <w:t xml:space="preserve"> </w:t>
      </w:r>
      <w:r w:rsidR="001660BF" w:rsidRPr="00DE0547">
        <w:rPr>
          <w:rFonts w:ascii="Arial" w:hAnsi="Arial" w:cs="Arial"/>
          <w:color w:val="202124"/>
          <w:shd w:val="clear" w:color="auto" w:fill="FFFFFF"/>
        </w:rPr>
        <w:t>from navigating th</w:t>
      </w:r>
      <w:r w:rsidR="001660BF">
        <w:rPr>
          <w:rFonts w:ascii="Arial" w:hAnsi="Arial" w:cs="Arial"/>
          <w:color w:val="202124"/>
          <w:shd w:val="clear" w:color="auto" w:fill="FFFFFF"/>
        </w:rPr>
        <w:t>rough a</w:t>
      </w:r>
      <w:r w:rsidR="001660BF" w:rsidRPr="00DE0547">
        <w:rPr>
          <w:rFonts w:ascii="Arial" w:hAnsi="Arial" w:cs="Arial"/>
          <w:color w:val="202124"/>
          <w:shd w:val="clear" w:color="auto" w:fill="FFFFFF"/>
        </w:rPr>
        <w:t xml:space="preserve"> website</w:t>
      </w:r>
      <w:r w:rsidR="001660BF">
        <w:rPr>
          <w:rFonts w:ascii="Arial" w:hAnsi="Arial" w:cs="Arial"/>
          <w:color w:val="202124"/>
          <w:shd w:val="clear" w:color="auto" w:fill="FFFFFF"/>
        </w:rPr>
        <w:t>,</w:t>
      </w:r>
      <w:r w:rsidR="001660BF" w:rsidRPr="00DE0547">
        <w:rPr>
          <w:rFonts w:ascii="Arial" w:hAnsi="Arial" w:cs="Arial"/>
          <w:color w:val="202124"/>
          <w:shd w:val="clear" w:color="auto" w:fill="FFFFFF"/>
        </w:rPr>
        <w:t xml:space="preserve"> to talking to customer service and receiving the product/service they bought from you.</w:t>
      </w:r>
      <w:r w:rsidR="001660BF">
        <w:rPr>
          <w:rFonts w:ascii="Arial" w:hAnsi="Arial" w:cs="Arial"/>
          <w:color w:val="202124"/>
          <w:shd w:val="clear" w:color="auto" w:fill="FFFFFF"/>
        </w:rPr>
        <w:t xml:space="preserve"> The strategy must be useful, usable to be successful, the customer must enjoy the experience.  </w:t>
      </w:r>
      <w:r w:rsidR="00D54D18">
        <w:rPr>
          <w:rFonts w:ascii="Arial" w:hAnsi="Arial" w:cs="Arial"/>
          <w:color w:val="202124"/>
          <w:shd w:val="clear" w:color="auto" w:fill="FFFFFF"/>
        </w:rPr>
        <w:t>The</w:t>
      </w:r>
      <w:r w:rsidR="00D54D18" w:rsidRPr="00081DE2">
        <w:rPr>
          <w:rFonts w:ascii="Arial" w:hAnsi="Arial" w:cs="Arial"/>
          <w:color w:val="202124"/>
          <w:shd w:val="clear" w:color="auto" w:fill="FFFFFF"/>
        </w:rPr>
        <w:t xml:space="preserve"> customer expectations are </w:t>
      </w:r>
      <w:r w:rsidR="00D54D18">
        <w:rPr>
          <w:rFonts w:ascii="Arial" w:hAnsi="Arial" w:cs="Arial"/>
          <w:color w:val="202124"/>
          <w:shd w:val="clear" w:color="auto" w:fill="FFFFFF"/>
        </w:rPr>
        <w:t xml:space="preserve">a </w:t>
      </w:r>
      <w:r w:rsidR="00D54D18" w:rsidRPr="00081DE2">
        <w:rPr>
          <w:rFonts w:ascii="Arial" w:hAnsi="Arial" w:cs="Arial"/>
          <w:color w:val="202124"/>
          <w:shd w:val="clear" w:color="auto" w:fill="FFFFFF"/>
        </w:rPr>
        <w:t>set of behaviours or actions that entities anticipate when interacting with a</w:t>
      </w:r>
      <w:r w:rsidR="00D54D18">
        <w:rPr>
          <w:rFonts w:ascii="Arial" w:hAnsi="Arial" w:cs="Arial"/>
          <w:color w:val="202124"/>
          <w:shd w:val="clear" w:color="auto" w:fill="FFFFFF"/>
        </w:rPr>
        <w:t>n organisation</w:t>
      </w:r>
      <w:r w:rsidR="00D54D18" w:rsidRPr="00081DE2">
        <w:rPr>
          <w:rFonts w:ascii="Arial" w:hAnsi="Arial" w:cs="Arial"/>
          <w:color w:val="202124"/>
          <w:shd w:val="clear" w:color="auto" w:fill="FFFFFF"/>
        </w:rPr>
        <w:t>. Customer expectations are created in the minds of the</w:t>
      </w:r>
      <w:r w:rsidR="00D54D18">
        <w:rPr>
          <w:rFonts w:ascii="Arial" w:hAnsi="Arial" w:cs="Arial"/>
          <w:color w:val="202124"/>
          <w:shd w:val="clear" w:color="auto" w:fill="FFFFFF"/>
        </w:rPr>
        <w:t xml:space="preserve"> </w:t>
      </w:r>
      <w:r w:rsidR="00D54D18" w:rsidRPr="00081DE2">
        <w:rPr>
          <w:rFonts w:ascii="Arial" w:hAnsi="Arial" w:cs="Arial"/>
          <w:color w:val="202124"/>
          <w:shd w:val="clear" w:color="auto" w:fill="FFFFFF"/>
        </w:rPr>
        <w:t>customers based upon their individual experiences and what they have learned, combined with their pre</w:t>
      </w:r>
      <w:r w:rsidR="00D54D18">
        <w:rPr>
          <w:rFonts w:ascii="Arial" w:hAnsi="Arial" w:cs="Arial"/>
          <w:color w:val="202124"/>
          <w:shd w:val="clear" w:color="auto" w:fill="FFFFFF"/>
        </w:rPr>
        <w:t>vious</w:t>
      </w:r>
      <w:r w:rsidR="00D54D18" w:rsidRPr="00081DE2">
        <w:rPr>
          <w:rFonts w:ascii="Arial" w:hAnsi="Arial" w:cs="Arial"/>
          <w:color w:val="202124"/>
          <w:shd w:val="clear" w:color="auto" w:fill="FFFFFF"/>
        </w:rPr>
        <w:t xml:space="preserve"> experience</w:t>
      </w:r>
      <w:r w:rsidR="00D54D18">
        <w:rPr>
          <w:rFonts w:ascii="Arial" w:hAnsi="Arial" w:cs="Arial"/>
          <w:color w:val="202124"/>
          <w:shd w:val="clear" w:color="auto" w:fill="FFFFFF"/>
        </w:rPr>
        <w:t>s</w:t>
      </w:r>
      <w:r w:rsidR="00D54D18" w:rsidRPr="00081DE2">
        <w:rPr>
          <w:rFonts w:ascii="Arial" w:hAnsi="Arial" w:cs="Arial"/>
          <w:color w:val="202124"/>
          <w:shd w:val="clear" w:color="auto" w:fill="FFFFFF"/>
        </w:rPr>
        <w:t xml:space="preserve"> and knowledge. </w:t>
      </w:r>
      <w:r w:rsidR="00D54D18">
        <w:rPr>
          <w:rFonts w:ascii="Arial" w:hAnsi="Arial" w:cs="Arial"/>
        </w:rPr>
        <w:t>Product strategy consists of selling the right target audience, the right products or service. The price, new products, packaging design, brand names, research and development are part of</w:t>
      </w:r>
      <w:r w:rsidR="00241CDE">
        <w:rPr>
          <w:rFonts w:ascii="Arial" w:hAnsi="Arial" w:cs="Arial"/>
        </w:rPr>
        <w:t xml:space="preserve"> </w:t>
      </w:r>
      <w:r w:rsidR="00D54D18">
        <w:rPr>
          <w:rFonts w:ascii="Arial" w:hAnsi="Arial" w:cs="Arial"/>
        </w:rPr>
        <w:t xml:space="preserve">the product strategy. The aim of this strategy is to produce goods or services, that will meet the needs of the consumers. </w:t>
      </w:r>
    </w:p>
    <w:p w14:paraId="5509150E" w14:textId="47B18238" w:rsidR="00965801" w:rsidRPr="00965801" w:rsidRDefault="00965801" w:rsidP="000D6C60">
      <w:pPr>
        <w:spacing w:line="360" w:lineRule="auto"/>
        <w:rPr>
          <w:rFonts w:ascii="Arial" w:hAnsi="Arial" w:cs="Arial"/>
        </w:rPr>
      </w:pPr>
      <w:r>
        <w:rPr>
          <w:rFonts w:ascii="Arial" w:hAnsi="Arial" w:cs="Arial"/>
        </w:rPr>
        <w:t>An organisation always must have in consideration that they exist and that their success depends, because of their customers.</w:t>
      </w:r>
      <w:r w:rsidR="000D6C60">
        <w:rPr>
          <w:rFonts w:ascii="Arial" w:hAnsi="Arial" w:cs="Arial"/>
        </w:rPr>
        <w:t xml:space="preserve"> </w:t>
      </w:r>
      <w:r w:rsidRPr="002A35F6">
        <w:rPr>
          <w:rFonts w:ascii="Arial" w:hAnsi="Arial" w:cs="Arial"/>
        </w:rPr>
        <w:t xml:space="preserve">Organisations </w:t>
      </w:r>
      <w:r>
        <w:rPr>
          <w:rFonts w:ascii="Arial" w:hAnsi="Arial" w:cs="Arial"/>
        </w:rPr>
        <w:t>need to have a good quality system process, to meet the customers’ requirements and to maintain a good customer relationship, especially in times of crisis, like the Covid-19 pandemic.</w:t>
      </w:r>
      <w:r w:rsidR="007B2F8A">
        <w:rPr>
          <w:rFonts w:ascii="Arial" w:hAnsi="Arial" w:cs="Arial"/>
        </w:rPr>
        <w:t xml:space="preserve"> Because </w:t>
      </w:r>
      <w:r w:rsidR="00946846">
        <w:rPr>
          <w:rFonts w:ascii="Arial" w:hAnsi="Arial" w:cs="Arial"/>
        </w:rPr>
        <w:t xml:space="preserve">when all this is over, </w:t>
      </w:r>
      <w:r w:rsidR="0059434C">
        <w:rPr>
          <w:rFonts w:ascii="Arial" w:hAnsi="Arial" w:cs="Arial"/>
        </w:rPr>
        <w:t>organisations will need more than ever their customers to overcome this</w:t>
      </w:r>
      <w:r w:rsidR="00B61289">
        <w:rPr>
          <w:rFonts w:ascii="Arial" w:hAnsi="Arial" w:cs="Arial"/>
        </w:rPr>
        <w:t>.</w:t>
      </w:r>
    </w:p>
    <w:p w14:paraId="7A24BDBE" w14:textId="77777777" w:rsidR="00884E61" w:rsidRDefault="00884E61" w:rsidP="008B30FD">
      <w:pPr>
        <w:pStyle w:val="Heading1"/>
        <w:rPr>
          <w:rFonts w:ascii="Arial" w:hAnsi="Arial" w:cs="Arial"/>
          <w:color w:val="B01693"/>
          <w:sz w:val="22"/>
          <w:szCs w:val="22"/>
        </w:rPr>
      </w:pPr>
    </w:p>
    <w:p w14:paraId="28F9CE34" w14:textId="77777777" w:rsidR="00884E61" w:rsidRDefault="00884E61" w:rsidP="008B30FD">
      <w:pPr>
        <w:pStyle w:val="Heading1"/>
        <w:rPr>
          <w:rFonts w:ascii="Arial" w:hAnsi="Arial" w:cs="Arial"/>
          <w:color w:val="B01693"/>
          <w:sz w:val="22"/>
          <w:szCs w:val="22"/>
        </w:rPr>
      </w:pPr>
    </w:p>
    <w:p w14:paraId="3CF42328" w14:textId="1B47F380" w:rsidR="00B61289" w:rsidRDefault="00B61289" w:rsidP="008B30FD">
      <w:pPr>
        <w:pStyle w:val="Heading1"/>
        <w:rPr>
          <w:rFonts w:ascii="Arial" w:hAnsi="Arial" w:cs="Arial"/>
          <w:color w:val="B01693"/>
          <w:sz w:val="22"/>
          <w:szCs w:val="22"/>
        </w:rPr>
      </w:pPr>
    </w:p>
    <w:p w14:paraId="32553C02" w14:textId="0AEBEFA6" w:rsidR="00B61289" w:rsidRDefault="00B61289" w:rsidP="00B61289"/>
    <w:p w14:paraId="18555B65" w14:textId="1D9FEBFD" w:rsidR="00B61289" w:rsidRDefault="00B61289" w:rsidP="00B61289"/>
    <w:p w14:paraId="67E7CFE4" w14:textId="654B82FC" w:rsidR="00B61289" w:rsidRDefault="00B61289" w:rsidP="00B61289"/>
    <w:p w14:paraId="1CECF177" w14:textId="48F815A2" w:rsidR="0066768D" w:rsidRDefault="0066768D" w:rsidP="00B61289"/>
    <w:p w14:paraId="7062B28D" w14:textId="77777777" w:rsidR="0066768D" w:rsidRPr="00B61289" w:rsidRDefault="0066768D" w:rsidP="00B61289"/>
    <w:p w14:paraId="5C99AFE1" w14:textId="7E81D22A" w:rsidR="00044239" w:rsidRDefault="00725FE3" w:rsidP="004E0B8D">
      <w:pPr>
        <w:pStyle w:val="Heading1"/>
        <w:rPr>
          <w:rFonts w:ascii="Arial" w:hAnsi="Arial" w:cs="Arial"/>
          <w:b/>
          <w:bCs/>
          <w:color w:val="B01693"/>
          <w:sz w:val="22"/>
          <w:szCs w:val="22"/>
        </w:rPr>
      </w:pPr>
      <w:bookmarkStart w:id="3" w:name="_Toc61375238"/>
      <w:r w:rsidRPr="00725FE3">
        <w:rPr>
          <w:rFonts w:ascii="Arial" w:hAnsi="Arial" w:cs="Arial"/>
          <w:b/>
          <w:bCs/>
          <w:color w:val="B01693"/>
          <w:sz w:val="22"/>
          <w:szCs w:val="22"/>
        </w:rPr>
        <w:lastRenderedPageBreak/>
        <w:t>8.</w:t>
      </w:r>
      <w:r w:rsidR="00504D2D" w:rsidRPr="00725FE3">
        <w:rPr>
          <w:rFonts w:ascii="Arial" w:hAnsi="Arial" w:cs="Arial"/>
          <w:b/>
          <w:bCs/>
          <w:color w:val="B01693"/>
          <w:sz w:val="22"/>
          <w:szCs w:val="22"/>
        </w:rPr>
        <w:t>REFERENCES</w:t>
      </w:r>
      <w:bookmarkEnd w:id="3"/>
      <w:r w:rsidR="00504D2D" w:rsidRPr="00725FE3">
        <w:rPr>
          <w:rFonts w:ascii="Arial" w:hAnsi="Arial" w:cs="Arial"/>
          <w:b/>
          <w:bCs/>
          <w:color w:val="B01693"/>
          <w:sz w:val="22"/>
          <w:szCs w:val="22"/>
        </w:rPr>
        <w:t xml:space="preserve"> </w:t>
      </w:r>
    </w:p>
    <w:p w14:paraId="5568A040" w14:textId="0EB4FC87" w:rsidR="00CC60DD" w:rsidRDefault="00884794" w:rsidP="00CC60DD">
      <w:r>
        <w:t xml:space="preserve"> </w:t>
      </w:r>
    </w:p>
    <w:p w14:paraId="4A1C7E5E" w14:textId="4EDB5670" w:rsidR="00FA5BA4" w:rsidRPr="00731B1D" w:rsidRDefault="009C408A" w:rsidP="00CC60DD">
      <w:pPr>
        <w:rPr>
          <w:rFonts w:ascii="Arial" w:hAnsi="Arial" w:cs="Arial"/>
        </w:rPr>
      </w:pPr>
      <w:r w:rsidRPr="00731B1D">
        <w:rPr>
          <w:rFonts w:ascii="Arial" w:hAnsi="Arial" w:cs="Arial"/>
        </w:rPr>
        <w:t>Berguson,</w:t>
      </w:r>
      <w:r w:rsidR="00DC2237">
        <w:rPr>
          <w:rFonts w:ascii="Arial" w:hAnsi="Arial" w:cs="Arial"/>
        </w:rPr>
        <w:t xml:space="preserve"> </w:t>
      </w:r>
      <w:r w:rsidRPr="00731B1D">
        <w:rPr>
          <w:rFonts w:ascii="Arial" w:hAnsi="Arial" w:cs="Arial"/>
        </w:rPr>
        <w:t>B.P</w:t>
      </w:r>
      <w:r w:rsidR="00C808AD" w:rsidRPr="00731B1D">
        <w:rPr>
          <w:rFonts w:ascii="Arial" w:hAnsi="Arial" w:cs="Arial"/>
        </w:rPr>
        <w:t xml:space="preserve">. </w:t>
      </w:r>
      <w:r w:rsidRPr="00731B1D">
        <w:rPr>
          <w:rFonts w:ascii="Arial" w:hAnsi="Arial" w:cs="Arial"/>
        </w:rPr>
        <w:t>(2002)</w:t>
      </w:r>
      <w:r w:rsidR="00884794" w:rsidRPr="00731B1D">
        <w:rPr>
          <w:rFonts w:ascii="Arial" w:hAnsi="Arial" w:cs="Arial"/>
        </w:rPr>
        <w:t xml:space="preserve"> </w:t>
      </w:r>
      <w:r w:rsidR="00C808AD" w:rsidRPr="00731B1D">
        <w:rPr>
          <w:rFonts w:ascii="Arial" w:hAnsi="Arial" w:cs="Arial"/>
          <w:i/>
          <w:iCs/>
        </w:rPr>
        <w:t>Essentials of CRM</w:t>
      </w:r>
      <w:r w:rsidR="002D0CC3" w:rsidRPr="00731B1D">
        <w:rPr>
          <w:rFonts w:ascii="Arial" w:hAnsi="Arial" w:cs="Arial"/>
          <w:i/>
          <w:iCs/>
        </w:rPr>
        <w:t>: a guide to custome</w:t>
      </w:r>
      <w:r w:rsidR="00884794" w:rsidRPr="00731B1D">
        <w:rPr>
          <w:rFonts w:ascii="Arial" w:hAnsi="Arial" w:cs="Arial"/>
          <w:i/>
          <w:iCs/>
        </w:rPr>
        <w:t>r</w:t>
      </w:r>
      <w:r w:rsidR="002D0CC3" w:rsidRPr="00731B1D">
        <w:rPr>
          <w:rFonts w:ascii="Arial" w:hAnsi="Arial" w:cs="Arial"/>
          <w:i/>
          <w:iCs/>
        </w:rPr>
        <w:t xml:space="preserve"> relationship management</w:t>
      </w:r>
      <w:r w:rsidR="00761EA1" w:rsidRPr="00731B1D">
        <w:rPr>
          <w:rFonts w:ascii="Arial" w:hAnsi="Arial" w:cs="Arial"/>
          <w:i/>
          <w:iCs/>
        </w:rPr>
        <w:t>.</w:t>
      </w:r>
      <w:r w:rsidR="00761EA1" w:rsidRPr="00731B1D">
        <w:rPr>
          <w:rFonts w:ascii="Arial" w:hAnsi="Arial" w:cs="Arial"/>
        </w:rPr>
        <w:t xml:space="preserve"> New York: </w:t>
      </w:r>
      <w:r w:rsidR="00F321DC" w:rsidRPr="00731B1D">
        <w:rPr>
          <w:rFonts w:ascii="Arial" w:hAnsi="Arial" w:cs="Arial"/>
        </w:rPr>
        <w:t>Wiley.</w:t>
      </w:r>
    </w:p>
    <w:p w14:paraId="1E6BF750" w14:textId="6A56417B" w:rsidR="00D223DB" w:rsidRPr="00731B1D" w:rsidRDefault="00D223DB" w:rsidP="00D223DB">
      <w:pPr>
        <w:rPr>
          <w:rFonts w:ascii="Arial" w:hAnsi="Arial" w:cs="Arial"/>
          <w:color w:val="000000"/>
          <w:shd w:val="clear" w:color="auto" w:fill="FFFFFF"/>
        </w:rPr>
      </w:pPr>
      <w:r w:rsidRPr="00731B1D">
        <w:rPr>
          <w:rFonts w:ascii="Arial" w:hAnsi="Arial" w:cs="Arial"/>
          <w:color w:val="000000"/>
          <w:shd w:val="clear" w:color="auto" w:fill="FFFFFF"/>
        </w:rPr>
        <w:t>Business.qld.gov.au. 2021. </w:t>
      </w:r>
      <w:r w:rsidRPr="00731B1D">
        <w:rPr>
          <w:rFonts w:ascii="Arial" w:hAnsi="Arial" w:cs="Arial"/>
          <w:i/>
          <w:iCs/>
          <w:color w:val="000000"/>
          <w:shd w:val="clear" w:color="auto" w:fill="FFFFFF"/>
        </w:rPr>
        <w:t>Principles Of Good Customer Service | Business Queensland</w:t>
      </w:r>
      <w:r w:rsidRPr="00731B1D">
        <w:rPr>
          <w:rFonts w:ascii="Arial" w:hAnsi="Arial" w:cs="Arial"/>
          <w:color w:val="000000"/>
          <w:shd w:val="clear" w:color="auto" w:fill="FFFFFF"/>
        </w:rPr>
        <w:t>. [online] Available at: &lt;https://www.business.qld.gov.au/running-business/consumer-laws/customer-service/improving/principles&gt; [Accessed 2 January 2021].</w:t>
      </w:r>
    </w:p>
    <w:p w14:paraId="206593F5" w14:textId="61521E54" w:rsidR="00044239" w:rsidRPr="00731B1D" w:rsidRDefault="00D223DB" w:rsidP="00044239">
      <w:pPr>
        <w:rPr>
          <w:rFonts w:ascii="Arial" w:hAnsi="Arial" w:cs="Arial"/>
          <w:color w:val="000000"/>
          <w:shd w:val="clear" w:color="auto" w:fill="FFFFFF"/>
        </w:rPr>
      </w:pPr>
      <w:r w:rsidRPr="00731B1D">
        <w:rPr>
          <w:rFonts w:ascii="Arial" w:hAnsi="Arial" w:cs="Arial"/>
          <w:color w:val="000000"/>
          <w:shd w:val="clear" w:color="auto" w:fill="FFFFFF"/>
        </w:rPr>
        <w:t xml:space="preserve">Corporate Finance Institute </w:t>
      </w:r>
      <w:r w:rsidR="006F3F8E">
        <w:rPr>
          <w:rFonts w:ascii="Arial" w:hAnsi="Arial" w:cs="Arial"/>
          <w:color w:val="000000"/>
          <w:shd w:val="clear" w:color="auto" w:fill="FFFFFF"/>
        </w:rPr>
        <w:t>(</w:t>
      </w:r>
      <w:r w:rsidRPr="00731B1D">
        <w:rPr>
          <w:rFonts w:ascii="Arial" w:hAnsi="Arial" w:cs="Arial"/>
          <w:color w:val="000000"/>
          <w:shd w:val="clear" w:color="auto" w:fill="FFFFFF"/>
        </w:rPr>
        <w:t>2021</w:t>
      </w:r>
      <w:r w:rsidR="006F3F8E">
        <w:rPr>
          <w:rFonts w:ascii="Arial" w:hAnsi="Arial" w:cs="Arial"/>
          <w:color w:val="000000"/>
          <w:shd w:val="clear" w:color="auto" w:fill="FFFFFF"/>
        </w:rPr>
        <w:t>)</w:t>
      </w:r>
      <w:r w:rsidRPr="00731B1D">
        <w:rPr>
          <w:rFonts w:ascii="Arial" w:hAnsi="Arial" w:cs="Arial"/>
          <w:color w:val="000000"/>
          <w:shd w:val="clear" w:color="auto" w:fill="FFFFFF"/>
        </w:rPr>
        <w:t> </w:t>
      </w:r>
      <w:r w:rsidRPr="00731B1D">
        <w:rPr>
          <w:rFonts w:ascii="Arial" w:hAnsi="Arial" w:cs="Arial"/>
          <w:i/>
          <w:iCs/>
          <w:color w:val="000000"/>
          <w:shd w:val="clear" w:color="auto" w:fill="FFFFFF"/>
        </w:rPr>
        <w:t>Quality Management - Understanding How Quality Management Works</w:t>
      </w:r>
      <w:r w:rsidRPr="00731B1D">
        <w:rPr>
          <w:rFonts w:ascii="Arial" w:hAnsi="Arial" w:cs="Arial"/>
          <w:color w:val="000000"/>
          <w:shd w:val="clear" w:color="auto" w:fill="FFFFFF"/>
        </w:rPr>
        <w:t>. [online] Available at: &lt;https://corporatefinanceinstitute.com/resources/knowledge/strategy/quality-management/&gt; [Accessed 1</w:t>
      </w:r>
      <w:r w:rsidR="009044E1" w:rsidRPr="00731B1D">
        <w:rPr>
          <w:rFonts w:ascii="Arial" w:hAnsi="Arial" w:cs="Arial"/>
          <w:color w:val="000000"/>
          <w:shd w:val="clear" w:color="auto" w:fill="FFFFFF"/>
        </w:rPr>
        <w:t>0</w:t>
      </w:r>
      <w:r w:rsidRPr="00731B1D">
        <w:rPr>
          <w:rFonts w:ascii="Arial" w:hAnsi="Arial" w:cs="Arial"/>
          <w:color w:val="000000"/>
          <w:shd w:val="clear" w:color="auto" w:fill="FFFFFF"/>
        </w:rPr>
        <w:t xml:space="preserve"> January 2021].</w:t>
      </w:r>
    </w:p>
    <w:p w14:paraId="73927677" w14:textId="2F687B46" w:rsidR="00044239" w:rsidRPr="00731B1D" w:rsidRDefault="006C12A2" w:rsidP="00044239">
      <w:pPr>
        <w:pStyle w:val="Heading1"/>
        <w:rPr>
          <w:rFonts w:ascii="Arial" w:hAnsi="Arial" w:cs="Arial"/>
          <w:color w:val="000000"/>
          <w:sz w:val="22"/>
          <w:szCs w:val="22"/>
          <w:shd w:val="clear" w:color="auto" w:fill="FFFFFF"/>
        </w:rPr>
      </w:pPr>
      <w:r w:rsidRPr="00731B1D">
        <w:rPr>
          <w:rFonts w:ascii="Arial" w:hAnsi="Arial" w:cs="Arial"/>
          <w:color w:val="000000"/>
          <w:sz w:val="22"/>
          <w:szCs w:val="22"/>
          <w:shd w:val="clear" w:color="auto" w:fill="FFFFFF"/>
        </w:rPr>
        <w:t xml:space="preserve">Dixa. </w:t>
      </w:r>
      <w:r w:rsidR="006F3F8E">
        <w:rPr>
          <w:rFonts w:ascii="Arial" w:hAnsi="Arial" w:cs="Arial"/>
          <w:color w:val="000000"/>
          <w:sz w:val="22"/>
          <w:szCs w:val="22"/>
          <w:shd w:val="clear" w:color="auto" w:fill="FFFFFF"/>
        </w:rPr>
        <w:t>(</w:t>
      </w:r>
      <w:r w:rsidRPr="00731B1D">
        <w:rPr>
          <w:rFonts w:ascii="Arial" w:hAnsi="Arial" w:cs="Arial"/>
          <w:color w:val="000000"/>
          <w:sz w:val="22"/>
          <w:szCs w:val="22"/>
          <w:shd w:val="clear" w:color="auto" w:fill="FFFFFF"/>
        </w:rPr>
        <w:t>2021</w:t>
      </w:r>
      <w:r w:rsidR="006F3F8E">
        <w:rPr>
          <w:rFonts w:ascii="Arial" w:hAnsi="Arial" w:cs="Arial"/>
          <w:color w:val="000000"/>
          <w:sz w:val="22"/>
          <w:szCs w:val="22"/>
          <w:shd w:val="clear" w:color="auto" w:fill="FFFFFF"/>
        </w:rPr>
        <w:t>)</w:t>
      </w:r>
      <w:r w:rsidRPr="00731B1D">
        <w:rPr>
          <w:rFonts w:ascii="Arial" w:hAnsi="Arial" w:cs="Arial"/>
          <w:color w:val="000000"/>
          <w:sz w:val="22"/>
          <w:szCs w:val="22"/>
          <w:shd w:val="clear" w:color="auto" w:fill="FFFFFF"/>
        </w:rPr>
        <w:t> </w:t>
      </w:r>
      <w:r w:rsidRPr="00731B1D">
        <w:rPr>
          <w:rFonts w:ascii="Arial" w:hAnsi="Arial" w:cs="Arial"/>
          <w:i/>
          <w:iCs/>
          <w:color w:val="000000"/>
          <w:sz w:val="22"/>
          <w:szCs w:val="22"/>
          <w:shd w:val="clear" w:color="auto" w:fill="FFFFFF"/>
        </w:rPr>
        <w:t>5 Ways You Can Meet Customer Expectations And Close The Gap - Dixa</w:t>
      </w:r>
      <w:r w:rsidRPr="00731B1D">
        <w:rPr>
          <w:rFonts w:ascii="Arial" w:hAnsi="Arial" w:cs="Arial"/>
          <w:color w:val="000000"/>
          <w:sz w:val="22"/>
          <w:szCs w:val="22"/>
          <w:shd w:val="clear" w:color="auto" w:fill="FFFFFF"/>
        </w:rPr>
        <w:t>. [online] Available at: &lt;https://www.dixa.com/blog/5-ways-you-can-meet-customer-expectations-and-close-the-gap/&gt; [Accessed 1</w:t>
      </w:r>
      <w:r w:rsidR="009044E1" w:rsidRPr="00731B1D">
        <w:rPr>
          <w:rFonts w:ascii="Arial" w:hAnsi="Arial" w:cs="Arial"/>
          <w:color w:val="000000"/>
          <w:sz w:val="22"/>
          <w:szCs w:val="22"/>
          <w:shd w:val="clear" w:color="auto" w:fill="FFFFFF"/>
        </w:rPr>
        <w:t>0</w:t>
      </w:r>
      <w:r w:rsidRPr="00731B1D">
        <w:rPr>
          <w:rFonts w:ascii="Arial" w:hAnsi="Arial" w:cs="Arial"/>
          <w:color w:val="000000"/>
          <w:sz w:val="22"/>
          <w:szCs w:val="22"/>
          <w:shd w:val="clear" w:color="auto" w:fill="FFFFFF"/>
        </w:rPr>
        <w:t xml:space="preserve"> January 2021].</w:t>
      </w:r>
    </w:p>
    <w:p w14:paraId="14E661DF" w14:textId="77777777" w:rsidR="00CC60DD" w:rsidRPr="00731B1D" w:rsidRDefault="00CC60DD" w:rsidP="00CC60DD">
      <w:pPr>
        <w:rPr>
          <w:rFonts w:ascii="Arial" w:hAnsi="Arial" w:cs="Arial"/>
        </w:rPr>
      </w:pPr>
    </w:p>
    <w:p w14:paraId="753864E5" w14:textId="2276691D" w:rsidR="00F0459C" w:rsidRPr="00731B1D" w:rsidRDefault="00D223DB" w:rsidP="00F0459C">
      <w:pPr>
        <w:rPr>
          <w:rFonts w:ascii="Arial" w:hAnsi="Arial" w:cs="Arial"/>
        </w:rPr>
      </w:pPr>
      <w:r w:rsidRPr="00731B1D">
        <w:rPr>
          <w:rFonts w:ascii="Arial" w:hAnsi="Arial" w:cs="Arial"/>
          <w:color w:val="000000"/>
          <w:shd w:val="clear" w:color="auto" w:fill="FFFFFF"/>
        </w:rPr>
        <w:t>Google.com.</w:t>
      </w:r>
      <w:r w:rsidR="006F3F8E">
        <w:rPr>
          <w:rFonts w:ascii="Arial" w:hAnsi="Arial" w:cs="Arial"/>
          <w:color w:val="000000"/>
          <w:shd w:val="clear" w:color="auto" w:fill="FFFFFF"/>
        </w:rPr>
        <w:t xml:space="preserve"> (</w:t>
      </w:r>
      <w:r w:rsidRPr="00731B1D">
        <w:rPr>
          <w:rFonts w:ascii="Arial" w:hAnsi="Arial" w:cs="Arial"/>
          <w:color w:val="000000"/>
          <w:shd w:val="clear" w:color="auto" w:fill="FFFFFF"/>
        </w:rPr>
        <w:t>2021</w:t>
      </w:r>
      <w:r w:rsidR="006F3F8E">
        <w:rPr>
          <w:rFonts w:ascii="Arial" w:hAnsi="Arial" w:cs="Arial"/>
          <w:color w:val="000000"/>
          <w:shd w:val="clear" w:color="auto" w:fill="FFFFFF"/>
        </w:rPr>
        <w:t>)</w:t>
      </w:r>
      <w:r w:rsidRPr="00731B1D">
        <w:rPr>
          <w:rFonts w:ascii="Arial" w:hAnsi="Arial" w:cs="Arial"/>
          <w:color w:val="000000"/>
          <w:shd w:val="clear" w:color="auto" w:fill="FFFFFF"/>
        </w:rPr>
        <w:t> </w:t>
      </w:r>
      <w:r w:rsidRPr="00731B1D">
        <w:rPr>
          <w:rFonts w:ascii="Arial" w:hAnsi="Arial" w:cs="Arial"/>
          <w:i/>
          <w:iCs/>
          <w:color w:val="000000"/>
          <w:shd w:val="clear" w:color="auto" w:fill="FFFFFF"/>
        </w:rPr>
        <w:t>Why Is Steeple Analysis Important To A Business? - Google Search</w:t>
      </w:r>
      <w:r w:rsidRPr="00731B1D">
        <w:rPr>
          <w:rFonts w:ascii="Arial" w:hAnsi="Arial" w:cs="Arial"/>
          <w:color w:val="000000"/>
          <w:shd w:val="clear" w:color="auto" w:fill="FFFFFF"/>
        </w:rPr>
        <w:t>. [online] Available at: &lt;https://www.google.com/search?sa=X&amp;hl=en&amp;sxsrf=ALeKk00vnBIR5oY_OucWnyQlCqR1Rw-DdA:1610397726057&amp;q=Why+is+Steeple+analysis+important+to+a+business%3F&amp;ved=2ahUKEwj5_qGD35TuAhUGiFwKHVLjBsEQzmd6BAgQEAk&amp;biw=1280&amp;bih=610&gt; [Accessed 11 January 2021].</w:t>
      </w:r>
    </w:p>
    <w:p w14:paraId="476D1106" w14:textId="0837A9FF" w:rsidR="00F0459C" w:rsidRPr="00731B1D" w:rsidRDefault="00F0459C" w:rsidP="00F0459C">
      <w:pPr>
        <w:rPr>
          <w:rFonts w:ascii="Arial" w:hAnsi="Arial" w:cs="Arial"/>
          <w:color w:val="000000"/>
          <w:shd w:val="clear" w:color="auto" w:fill="FFFFFF"/>
        </w:rPr>
      </w:pPr>
      <w:r w:rsidRPr="00731B1D">
        <w:rPr>
          <w:rFonts w:ascii="Arial" w:hAnsi="Arial" w:cs="Arial"/>
          <w:color w:val="000000"/>
          <w:shd w:val="clear" w:color="auto" w:fill="FFFFFF"/>
        </w:rPr>
        <w:t xml:space="preserve">Helpscout.com. </w:t>
      </w:r>
      <w:r w:rsidR="00DC7256">
        <w:rPr>
          <w:rFonts w:ascii="Arial" w:hAnsi="Arial" w:cs="Arial"/>
          <w:color w:val="000000"/>
          <w:shd w:val="clear" w:color="auto" w:fill="FFFFFF"/>
        </w:rPr>
        <w:t>(</w:t>
      </w:r>
      <w:r w:rsidRPr="00731B1D">
        <w:rPr>
          <w:rFonts w:ascii="Arial" w:hAnsi="Arial" w:cs="Arial"/>
          <w:color w:val="000000"/>
          <w:shd w:val="clear" w:color="auto" w:fill="FFFFFF"/>
        </w:rPr>
        <w:t>2021</w:t>
      </w:r>
      <w:r w:rsidR="00DC7256">
        <w:rPr>
          <w:rFonts w:ascii="Arial" w:hAnsi="Arial" w:cs="Arial"/>
          <w:color w:val="000000"/>
          <w:shd w:val="clear" w:color="auto" w:fill="FFFFFF"/>
        </w:rPr>
        <w:t>)</w:t>
      </w:r>
      <w:r w:rsidRPr="00731B1D">
        <w:rPr>
          <w:rFonts w:ascii="Arial" w:hAnsi="Arial" w:cs="Arial"/>
          <w:color w:val="000000"/>
          <w:shd w:val="clear" w:color="auto" w:fill="FFFFFF"/>
        </w:rPr>
        <w:t xml:space="preserve"> [online] Available at: &lt;https://www.helpscout.com/blog/customer-service-vs-customer-experience/&gt; [Accessed 11 January 2021].</w:t>
      </w:r>
    </w:p>
    <w:p w14:paraId="20739B9D" w14:textId="516236FE" w:rsidR="00F0459C" w:rsidRPr="00731B1D" w:rsidRDefault="00EB4BA0" w:rsidP="00F0459C">
      <w:pPr>
        <w:rPr>
          <w:rStyle w:val="selectable"/>
          <w:rFonts w:ascii="Arial" w:hAnsi="Arial" w:cs="Arial"/>
          <w:color w:val="000000"/>
          <w:shd w:val="clear" w:color="auto" w:fill="FFFFFF"/>
        </w:rPr>
      </w:pPr>
      <w:r w:rsidRPr="00731B1D">
        <w:rPr>
          <w:rStyle w:val="selectable"/>
          <w:rFonts w:ascii="Arial" w:hAnsi="Arial" w:cs="Arial"/>
          <w:color w:val="000000"/>
          <w:shd w:val="clear" w:color="auto" w:fill="FFFFFF"/>
        </w:rPr>
        <w:t>https://www.business2community.com/customer-experience/how-to-perform-a-swot-analysis-for-better-customer-service-02256787. 2021. [online] Available at: &lt;https://www.business2community.com/customer-experience/how-to-perform-a-swot-analysis-for-better-customer-service-02256787&gt; [Accessed 11 January 2021].</w:t>
      </w:r>
    </w:p>
    <w:p w14:paraId="3FE49E37" w14:textId="27461895" w:rsidR="00D23393" w:rsidRPr="00731B1D" w:rsidRDefault="0076607A" w:rsidP="00F0459C">
      <w:pPr>
        <w:rPr>
          <w:rStyle w:val="selectable"/>
          <w:rFonts w:ascii="Arial" w:hAnsi="Arial" w:cs="Arial"/>
          <w:i/>
          <w:iCs/>
          <w:color w:val="000000"/>
          <w:shd w:val="clear" w:color="auto" w:fill="FFFFFF"/>
        </w:rPr>
      </w:pPr>
      <w:r w:rsidRPr="00731B1D">
        <w:rPr>
          <w:rStyle w:val="selectable"/>
          <w:rFonts w:ascii="Arial" w:hAnsi="Arial" w:cs="Arial"/>
          <w:color w:val="000000"/>
          <w:shd w:val="clear" w:color="auto" w:fill="FFFFFF"/>
        </w:rPr>
        <w:t>Payne, A. &amp;</w:t>
      </w:r>
      <w:r w:rsidR="00E96C92" w:rsidRPr="00731B1D">
        <w:rPr>
          <w:rStyle w:val="selectable"/>
          <w:rFonts w:ascii="Arial" w:hAnsi="Arial" w:cs="Arial"/>
          <w:color w:val="000000"/>
          <w:shd w:val="clear" w:color="auto" w:fill="FFFFFF"/>
        </w:rPr>
        <w:t xml:space="preserve"> Frow, P. (2013). </w:t>
      </w:r>
      <w:r w:rsidR="00E96C92" w:rsidRPr="00731B1D">
        <w:rPr>
          <w:rStyle w:val="selectable"/>
          <w:rFonts w:ascii="Arial" w:hAnsi="Arial" w:cs="Arial"/>
          <w:i/>
          <w:iCs/>
          <w:color w:val="000000"/>
          <w:shd w:val="clear" w:color="auto" w:fill="FFFFFF"/>
        </w:rPr>
        <w:t>Strategic</w:t>
      </w:r>
      <w:r w:rsidR="00584A73" w:rsidRPr="00731B1D">
        <w:rPr>
          <w:rStyle w:val="selectable"/>
          <w:rFonts w:ascii="Arial" w:hAnsi="Arial" w:cs="Arial"/>
          <w:i/>
          <w:iCs/>
          <w:color w:val="000000"/>
          <w:shd w:val="clear" w:color="auto" w:fill="FFFFFF"/>
        </w:rPr>
        <w:t xml:space="preserve"> Customer Management: Integrating Relatio</w:t>
      </w:r>
      <w:r w:rsidR="0073020E" w:rsidRPr="00731B1D">
        <w:rPr>
          <w:rStyle w:val="selectable"/>
          <w:rFonts w:ascii="Arial" w:hAnsi="Arial" w:cs="Arial"/>
          <w:i/>
          <w:iCs/>
          <w:color w:val="000000"/>
          <w:shd w:val="clear" w:color="auto" w:fill="FFFFFF"/>
        </w:rPr>
        <w:t>nship Marketing and CRM</w:t>
      </w:r>
      <w:r w:rsidR="0073020E" w:rsidRPr="00731B1D">
        <w:rPr>
          <w:rStyle w:val="selectable"/>
          <w:rFonts w:ascii="Arial" w:hAnsi="Arial" w:cs="Arial"/>
          <w:color w:val="000000"/>
          <w:shd w:val="clear" w:color="auto" w:fill="FFFFFF"/>
        </w:rPr>
        <w:t>.</w:t>
      </w:r>
      <w:r w:rsidR="00BC2F94" w:rsidRPr="00731B1D">
        <w:rPr>
          <w:rStyle w:val="selectable"/>
          <w:rFonts w:ascii="Arial" w:hAnsi="Arial" w:cs="Arial"/>
          <w:color w:val="000000"/>
          <w:shd w:val="clear" w:color="auto" w:fill="FFFFFF"/>
        </w:rPr>
        <w:t xml:space="preserve"> Cambridge: Cambridge University Press.</w:t>
      </w:r>
    </w:p>
    <w:p w14:paraId="378DE528" w14:textId="547FD5E0" w:rsidR="00374B27" w:rsidRPr="00731B1D" w:rsidRDefault="00374B27" w:rsidP="00F0459C">
      <w:pPr>
        <w:rPr>
          <w:rStyle w:val="selectable"/>
          <w:rFonts w:ascii="Arial" w:hAnsi="Arial" w:cs="Arial"/>
          <w:color w:val="000000"/>
          <w:shd w:val="clear" w:color="auto" w:fill="FFFFFF"/>
        </w:rPr>
      </w:pPr>
      <w:r w:rsidRPr="00731B1D">
        <w:rPr>
          <w:rStyle w:val="selectable"/>
          <w:rFonts w:ascii="Arial" w:hAnsi="Arial" w:cs="Arial"/>
          <w:color w:val="000000"/>
          <w:shd w:val="clear" w:color="auto" w:fill="FFFFFF"/>
        </w:rPr>
        <w:t>Peelen</w:t>
      </w:r>
      <w:r w:rsidR="003C2B26" w:rsidRPr="00731B1D">
        <w:rPr>
          <w:rStyle w:val="selectable"/>
          <w:rFonts w:ascii="Arial" w:hAnsi="Arial" w:cs="Arial"/>
          <w:color w:val="000000"/>
          <w:shd w:val="clear" w:color="auto" w:fill="FFFFFF"/>
        </w:rPr>
        <w:t>, E.&amp; Beltman</w:t>
      </w:r>
      <w:r w:rsidR="000E25D2" w:rsidRPr="00731B1D">
        <w:rPr>
          <w:rStyle w:val="selectable"/>
          <w:rFonts w:ascii="Arial" w:hAnsi="Arial" w:cs="Arial"/>
          <w:color w:val="000000"/>
          <w:shd w:val="clear" w:color="auto" w:fill="FFFFFF"/>
        </w:rPr>
        <w:t>, R</w:t>
      </w:r>
      <w:r w:rsidR="003C2B26" w:rsidRPr="00731B1D">
        <w:rPr>
          <w:rStyle w:val="selectable"/>
          <w:rFonts w:ascii="Arial" w:hAnsi="Arial" w:cs="Arial"/>
          <w:color w:val="000000"/>
          <w:shd w:val="clear" w:color="auto" w:fill="FFFFFF"/>
        </w:rPr>
        <w:t>.</w:t>
      </w:r>
      <w:r w:rsidR="000E25D2" w:rsidRPr="00731B1D">
        <w:rPr>
          <w:rStyle w:val="selectable"/>
          <w:rFonts w:ascii="Arial" w:hAnsi="Arial" w:cs="Arial"/>
          <w:color w:val="000000"/>
          <w:shd w:val="clear" w:color="auto" w:fill="FFFFFF"/>
        </w:rPr>
        <w:t xml:space="preserve"> (2013). </w:t>
      </w:r>
      <w:r w:rsidR="00AB3C5D" w:rsidRPr="00731B1D">
        <w:rPr>
          <w:rStyle w:val="selectable"/>
          <w:rFonts w:ascii="Arial" w:hAnsi="Arial" w:cs="Arial"/>
          <w:i/>
          <w:iCs/>
          <w:color w:val="000000"/>
          <w:shd w:val="clear" w:color="auto" w:fill="FFFFFF"/>
        </w:rPr>
        <w:t>Customer Relationship Management</w:t>
      </w:r>
      <w:r w:rsidR="00AB3C5D" w:rsidRPr="00731B1D">
        <w:rPr>
          <w:rStyle w:val="selectable"/>
          <w:rFonts w:ascii="Arial" w:hAnsi="Arial" w:cs="Arial"/>
          <w:color w:val="000000"/>
          <w:shd w:val="clear" w:color="auto" w:fill="FFFFFF"/>
        </w:rPr>
        <w:t>. 2ed.</w:t>
      </w:r>
      <w:r w:rsidR="00612824" w:rsidRPr="00731B1D">
        <w:rPr>
          <w:rStyle w:val="selectable"/>
          <w:rFonts w:ascii="Arial" w:hAnsi="Arial" w:cs="Arial"/>
          <w:color w:val="000000"/>
          <w:shd w:val="clear" w:color="auto" w:fill="FFFFFF"/>
        </w:rPr>
        <w:t xml:space="preserve"> Harlow: Person Education </w:t>
      </w:r>
      <w:r w:rsidR="003920F5" w:rsidRPr="00731B1D">
        <w:rPr>
          <w:rStyle w:val="selectable"/>
          <w:rFonts w:ascii="Arial" w:hAnsi="Arial" w:cs="Arial"/>
          <w:color w:val="000000"/>
          <w:shd w:val="clear" w:color="auto" w:fill="FFFFFF"/>
        </w:rPr>
        <w:t>Limited.</w:t>
      </w:r>
    </w:p>
    <w:p w14:paraId="40BEBB20" w14:textId="23A60C06" w:rsidR="00374B27" w:rsidRPr="00731B1D" w:rsidRDefault="00686584" w:rsidP="00F0459C">
      <w:pPr>
        <w:rPr>
          <w:rStyle w:val="selectable"/>
          <w:rFonts w:ascii="Arial" w:hAnsi="Arial" w:cs="Arial"/>
          <w:color w:val="000000"/>
          <w:shd w:val="clear" w:color="auto" w:fill="FFFFFF"/>
        </w:rPr>
      </w:pPr>
      <w:r w:rsidRPr="00731B1D">
        <w:rPr>
          <w:rStyle w:val="selectable"/>
          <w:rFonts w:ascii="Arial" w:hAnsi="Arial" w:cs="Arial"/>
          <w:color w:val="000000"/>
          <w:shd w:val="clear" w:color="auto" w:fill="FFFFFF"/>
        </w:rPr>
        <w:t>Perera. R.</w:t>
      </w:r>
      <w:r w:rsidR="007F05C9" w:rsidRPr="00731B1D">
        <w:rPr>
          <w:rStyle w:val="selectable"/>
          <w:rFonts w:ascii="Arial" w:hAnsi="Arial" w:cs="Arial"/>
          <w:color w:val="000000"/>
          <w:shd w:val="clear" w:color="auto" w:fill="FFFFFF"/>
        </w:rPr>
        <w:t xml:space="preserve"> (</w:t>
      </w:r>
      <w:r w:rsidRPr="00731B1D">
        <w:rPr>
          <w:rStyle w:val="selectable"/>
          <w:rFonts w:ascii="Arial" w:hAnsi="Arial" w:cs="Arial"/>
          <w:color w:val="000000"/>
          <w:shd w:val="clear" w:color="auto" w:fill="FFFFFF"/>
        </w:rPr>
        <w:t>201</w:t>
      </w:r>
      <w:r w:rsidR="007F05C9" w:rsidRPr="00731B1D">
        <w:rPr>
          <w:rStyle w:val="selectable"/>
          <w:rFonts w:ascii="Arial" w:hAnsi="Arial" w:cs="Arial"/>
          <w:color w:val="000000"/>
          <w:shd w:val="clear" w:color="auto" w:fill="FFFFFF"/>
        </w:rPr>
        <w:t xml:space="preserve">7), </w:t>
      </w:r>
      <w:r w:rsidR="007F05C9" w:rsidRPr="00731B1D">
        <w:rPr>
          <w:rStyle w:val="selectable"/>
          <w:rFonts w:ascii="Arial" w:hAnsi="Arial" w:cs="Arial"/>
          <w:i/>
          <w:iCs/>
          <w:color w:val="000000"/>
          <w:shd w:val="clear" w:color="auto" w:fill="FFFFFF"/>
        </w:rPr>
        <w:t xml:space="preserve">The </w:t>
      </w:r>
      <w:r w:rsidR="002C3F39" w:rsidRPr="00731B1D">
        <w:rPr>
          <w:rStyle w:val="selectable"/>
          <w:rFonts w:ascii="Arial" w:hAnsi="Arial" w:cs="Arial"/>
          <w:i/>
          <w:iCs/>
          <w:color w:val="000000"/>
          <w:shd w:val="clear" w:color="auto" w:fill="FFFFFF"/>
        </w:rPr>
        <w:t>Pestle Analysis</w:t>
      </w:r>
      <w:r w:rsidR="0001527F" w:rsidRPr="00731B1D">
        <w:rPr>
          <w:rStyle w:val="selectable"/>
          <w:rFonts w:ascii="Arial" w:hAnsi="Arial" w:cs="Arial"/>
          <w:i/>
          <w:iCs/>
          <w:color w:val="000000"/>
          <w:shd w:val="clear" w:color="auto" w:fill="FFFFFF"/>
        </w:rPr>
        <w:t xml:space="preserve">. </w:t>
      </w:r>
      <w:r w:rsidR="0001527F" w:rsidRPr="00731B1D">
        <w:rPr>
          <w:rStyle w:val="selectable"/>
          <w:rFonts w:ascii="Arial" w:hAnsi="Arial" w:cs="Arial"/>
          <w:color w:val="000000"/>
          <w:shd w:val="clear" w:color="auto" w:fill="FFFFFF"/>
        </w:rPr>
        <w:t>Independent Publis</w:t>
      </w:r>
      <w:r w:rsidR="00755A02" w:rsidRPr="00731B1D">
        <w:rPr>
          <w:rStyle w:val="selectable"/>
          <w:rFonts w:ascii="Arial" w:hAnsi="Arial" w:cs="Arial"/>
          <w:color w:val="000000"/>
          <w:shd w:val="clear" w:color="auto" w:fill="FFFFFF"/>
        </w:rPr>
        <w:t>her</w:t>
      </w:r>
      <w:r w:rsidR="00593760" w:rsidRPr="00731B1D">
        <w:rPr>
          <w:rStyle w:val="selectable"/>
          <w:rFonts w:ascii="Arial" w:hAnsi="Arial" w:cs="Arial"/>
          <w:color w:val="000000"/>
          <w:shd w:val="clear" w:color="auto" w:fill="FFFFFF"/>
        </w:rPr>
        <w:t>.</w:t>
      </w:r>
    </w:p>
    <w:p w14:paraId="18F6001A" w14:textId="076E2382" w:rsidR="001940C4" w:rsidRPr="00731B1D" w:rsidRDefault="001940C4" w:rsidP="001940C4">
      <w:pPr>
        <w:tabs>
          <w:tab w:val="left" w:pos="7590"/>
        </w:tabs>
        <w:spacing w:line="360" w:lineRule="auto"/>
        <w:rPr>
          <w:rFonts w:ascii="Arial" w:hAnsi="Arial" w:cs="Arial"/>
        </w:rPr>
      </w:pPr>
      <w:r w:rsidRPr="00731B1D">
        <w:rPr>
          <w:rFonts w:ascii="Arial" w:hAnsi="Arial" w:cs="Arial"/>
        </w:rPr>
        <w:t xml:space="preserve">Pret.com. (2020) Pret A Manger Website. Pret A Manger [online]. Available from: </w:t>
      </w:r>
      <w:hyperlink r:id="rId52" w:history="1">
        <w:r w:rsidRPr="00731B1D">
          <w:rPr>
            <w:rStyle w:val="Hyperlink"/>
            <w:rFonts w:ascii="Arial" w:hAnsi="Arial" w:cs="Arial"/>
          </w:rPr>
          <w:t>https://www.pret.com.uk</w:t>
        </w:r>
      </w:hyperlink>
      <w:r w:rsidRPr="00731B1D">
        <w:rPr>
          <w:rFonts w:ascii="Arial" w:hAnsi="Arial" w:cs="Arial"/>
        </w:rPr>
        <w:t xml:space="preserve">  (Accessed 7/</w:t>
      </w:r>
      <w:r w:rsidR="00731B1D" w:rsidRPr="00731B1D">
        <w:rPr>
          <w:rFonts w:ascii="Arial" w:hAnsi="Arial" w:cs="Arial"/>
        </w:rPr>
        <w:t>01</w:t>
      </w:r>
      <w:r w:rsidRPr="00731B1D">
        <w:rPr>
          <w:rFonts w:ascii="Arial" w:hAnsi="Arial" w:cs="Arial"/>
        </w:rPr>
        <w:t>/202</w:t>
      </w:r>
      <w:r w:rsidR="00731B1D" w:rsidRPr="00731B1D">
        <w:rPr>
          <w:rFonts w:ascii="Arial" w:hAnsi="Arial" w:cs="Arial"/>
        </w:rPr>
        <w:t>1</w:t>
      </w:r>
      <w:r w:rsidRPr="00731B1D">
        <w:rPr>
          <w:rFonts w:ascii="Arial" w:hAnsi="Arial" w:cs="Arial"/>
        </w:rPr>
        <w:t>)</w:t>
      </w:r>
      <w:r w:rsidRPr="00731B1D">
        <w:rPr>
          <w:rFonts w:ascii="Arial" w:hAnsi="Arial" w:cs="Arial"/>
        </w:rPr>
        <w:tab/>
      </w:r>
    </w:p>
    <w:p w14:paraId="306E9D31" w14:textId="57760F67" w:rsidR="001940C4" w:rsidRPr="00731B1D" w:rsidRDefault="001940C4" w:rsidP="001940C4">
      <w:pPr>
        <w:spacing w:before="100" w:beforeAutospacing="1" w:line="360" w:lineRule="auto"/>
        <w:rPr>
          <w:rFonts w:ascii="Arial" w:hAnsi="Arial" w:cs="Arial"/>
          <w:b/>
          <w:bCs/>
        </w:rPr>
      </w:pPr>
      <w:r w:rsidRPr="00731B1D">
        <w:rPr>
          <w:rFonts w:ascii="Arial" w:hAnsi="Arial" w:cs="Arial"/>
          <w:color w:val="000000"/>
          <w:shd w:val="clear" w:color="auto" w:fill="FFFFFF"/>
        </w:rPr>
        <w:t>Pret (2020) </w:t>
      </w:r>
      <w:r w:rsidRPr="00731B1D">
        <w:rPr>
          <w:rFonts w:ascii="Arial" w:hAnsi="Arial" w:cs="Arial"/>
          <w:i/>
          <w:iCs/>
          <w:color w:val="000000"/>
          <w:shd w:val="clear" w:color="auto" w:fill="FFFFFF"/>
        </w:rPr>
        <w:t>Pret On Demand</w:t>
      </w:r>
      <w:r w:rsidRPr="00731B1D">
        <w:rPr>
          <w:rFonts w:ascii="Arial" w:hAnsi="Arial" w:cs="Arial"/>
          <w:color w:val="000000"/>
          <w:shd w:val="clear" w:color="auto" w:fill="FFFFFF"/>
        </w:rPr>
        <w:t>. PRET [online]. Available from:  &lt;https://pret.csod.com/client/pret/default.aspx&gt; (Accessed 30/12/2020)</w:t>
      </w:r>
    </w:p>
    <w:p w14:paraId="195CD221" w14:textId="1FC79D46" w:rsidR="001940C4" w:rsidRPr="00731B1D" w:rsidRDefault="001940C4" w:rsidP="00731B1D">
      <w:pPr>
        <w:spacing w:line="360" w:lineRule="auto"/>
        <w:rPr>
          <w:rStyle w:val="selectable"/>
          <w:rFonts w:ascii="Arial" w:hAnsi="Arial" w:cs="Arial"/>
          <w:color w:val="000000"/>
          <w:shd w:val="clear" w:color="auto" w:fill="FFFFFF"/>
        </w:rPr>
      </w:pPr>
      <w:r w:rsidRPr="00731B1D">
        <w:rPr>
          <w:rFonts w:ascii="Arial" w:hAnsi="Arial" w:cs="Arial"/>
          <w:color w:val="000000"/>
          <w:shd w:val="clear" w:color="auto" w:fill="FFFFFF"/>
        </w:rPr>
        <w:t xml:space="preserve">Pret Academy (2019) </w:t>
      </w:r>
      <w:r w:rsidRPr="00731B1D">
        <w:rPr>
          <w:rFonts w:ascii="Arial" w:hAnsi="Arial" w:cs="Arial"/>
          <w:i/>
          <w:iCs/>
          <w:color w:val="000000"/>
          <w:shd w:val="clear" w:color="auto" w:fill="FFFFFF"/>
        </w:rPr>
        <w:t>Leaders Journal.</w:t>
      </w:r>
      <w:r w:rsidRPr="00731B1D">
        <w:rPr>
          <w:rFonts w:ascii="Arial" w:hAnsi="Arial" w:cs="Arial"/>
          <w:color w:val="000000"/>
          <w:shd w:val="clear" w:color="auto" w:fill="FFFFFF"/>
        </w:rPr>
        <w:t xml:space="preserve"> Pret A Manger Ltd</w:t>
      </w:r>
    </w:p>
    <w:p w14:paraId="2FABC89C" w14:textId="2B55D02A" w:rsidR="00755A02" w:rsidRPr="00731B1D" w:rsidRDefault="00755A02" w:rsidP="00F0459C">
      <w:pPr>
        <w:rPr>
          <w:rStyle w:val="selectable"/>
          <w:rFonts w:ascii="Arial" w:hAnsi="Arial" w:cs="Arial"/>
          <w:color w:val="000000"/>
          <w:shd w:val="clear" w:color="auto" w:fill="FFFFFF"/>
        </w:rPr>
      </w:pPr>
      <w:r w:rsidRPr="00731B1D">
        <w:rPr>
          <w:rStyle w:val="selectable"/>
          <w:rFonts w:ascii="Arial" w:hAnsi="Arial" w:cs="Arial"/>
          <w:color w:val="000000"/>
          <w:shd w:val="clear" w:color="auto" w:fill="FFFFFF"/>
        </w:rPr>
        <w:lastRenderedPageBreak/>
        <w:t>Sarsby</w:t>
      </w:r>
      <w:r w:rsidR="00182C61" w:rsidRPr="00731B1D">
        <w:rPr>
          <w:rStyle w:val="selectable"/>
          <w:rFonts w:ascii="Arial" w:hAnsi="Arial" w:cs="Arial"/>
          <w:color w:val="000000"/>
          <w:shd w:val="clear" w:color="auto" w:fill="FFFFFF"/>
        </w:rPr>
        <w:t xml:space="preserve">. A. (2016), </w:t>
      </w:r>
      <w:r w:rsidR="00182C61" w:rsidRPr="00731B1D">
        <w:rPr>
          <w:rStyle w:val="selectable"/>
          <w:rFonts w:ascii="Arial" w:hAnsi="Arial" w:cs="Arial"/>
          <w:i/>
          <w:iCs/>
          <w:color w:val="000000"/>
          <w:shd w:val="clear" w:color="auto" w:fill="FFFFFF"/>
        </w:rPr>
        <w:t>Swot Analysis</w:t>
      </w:r>
      <w:r w:rsidR="00FD06B8" w:rsidRPr="00731B1D">
        <w:rPr>
          <w:rStyle w:val="selectable"/>
          <w:rFonts w:ascii="Arial" w:hAnsi="Arial" w:cs="Arial"/>
          <w:i/>
          <w:iCs/>
          <w:color w:val="000000"/>
          <w:shd w:val="clear" w:color="auto" w:fill="FFFFFF"/>
        </w:rPr>
        <w:t>.</w:t>
      </w:r>
      <w:r w:rsidR="00DD3F4D" w:rsidRPr="00731B1D">
        <w:rPr>
          <w:rStyle w:val="selectable"/>
          <w:rFonts w:ascii="Arial" w:hAnsi="Arial" w:cs="Arial"/>
          <w:i/>
          <w:iCs/>
          <w:color w:val="000000"/>
          <w:shd w:val="clear" w:color="auto" w:fill="FFFFFF"/>
        </w:rPr>
        <w:t xml:space="preserve"> </w:t>
      </w:r>
      <w:r w:rsidR="00FD06B8" w:rsidRPr="00731B1D">
        <w:rPr>
          <w:rStyle w:val="selectable"/>
          <w:rFonts w:ascii="Arial" w:hAnsi="Arial" w:cs="Arial"/>
          <w:color w:val="000000"/>
          <w:shd w:val="clear" w:color="auto" w:fill="FFFFFF"/>
        </w:rPr>
        <w:t>United Kingdom:</w:t>
      </w:r>
      <w:r w:rsidR="00593760" w:rsidRPr="00731B1D">
        <w:rPr>
          <w:rStyle w:val="selectable"/>
          <w:rFonts w:ascii="Arial" w:hAnsi="Arial" w:cs="Arial"/>
          <w:color w:val="000000"/>
          <w:shd w:val="clear" w:color="auto" w:fill="FFFFFF"/>
        </w:rPr>
        <w:t xml:space="preserve"> Spectaris Limited.</w:t>
      </w:r>
    </w:p>
    <w:p w14:paraId="3A81D3DC" w14:textId="5DB0E002" w:rsidR="00C24FD1" w:rsidRPr="00731B1D" w:rsidRDefault="00745789" w:rsidP="00F0459C">
      <w:pPr>
        <w:rPr>
          <w:rFonts w:ascii="Arial" w:hAnsi="Arial" w:cs="Arial"/>
          <w:color w:val="000000"/>
          <w:shd w:val="clear" w:color="auto" w:fill="FFFFFF"/>
        </w:rPr>
      </w:pPr>
      <w:r w:rsidRPr="00731B1D">
        <w:rPr>
          <w:rFonts w:ascii="Arial" w:hAnsi="Arial" w:cs="Arial"/>
          <w:color w:val="000000"/>
          <w:shd w:val="clear" w:color="auto" w:fill="FFFFFF"/>
        </w:rPr>
        <w:t xml:space="preserve">Schrader, C. and Schrader, C., </w:t>
      </w:r>
      <w:r w:rsidR="000079E4">
        <w:rPr>
          <w:rFonts w:ascii="Arial" w:hAnsi="Arial" w:cs="Arial"/>
          <w:color w:val="000000"/>
          <w:shd w:val="clear" w:color="auto" w:fill="FFFFFF"/>
        </w:rPr>
        <w:t>(</w:t>
      </w:r>
      <w:r w:rsidRPr="00731B1D">
        <w:rPr>
          <w:rFonts w:ascii="Arial" w:hAnsi="Arial" w:cs="Arial"/>
          <w:color w:val="000000"/>
          <w:shd w:val="clear" w:color="auto" w:fill="FFFFFF"/>
        </w:rPr>
        <w:t>2021</w:t>
      </w:r>
      <w:r w:rsidR="000079E4">
        <w:rPr>
          <w:rFonts w:ascii="Arial" w:hAnsi="Arial" w:cs="Arial"/>
          <w:color w:val="000000"/>
          <w:shd w:val="clear" w:color="auto" w:fill="FFFFFF"/>
        </w:rPr>
        <w:t>)</w:t>
      </w:r>
      <w:r w:rsidRPr="00731B1D">
        <w:rPr>
          <w:rFonts w:ascii="Arial" w:hAnsi="Arial" w:cs="Arial"/>
          <w:color w:val="000000"/>
          <w:shd w:val="clear" w:color="auto" w:fill="FFFFFF"/>
        </w:rPr>
        <w:t> </w:t>
      </w:r>
      <w:r w:rsidRPr="00731B1D">
        <w:rPr>
          <w:rFonts w:ascii="Arial" w:hAnsi="Arial" w:cs="Arial"/>
          <w:i/>
          <w:iCs/>
          <w:color w:val="000000"/>
          <w:shd w:val="clear" w:color="auto" w:fill="FFFFFF"/>
        </w:rPr>
        <w:t>What Is A Touchpoint Marketing? 4 Tips To Optimize The Buyer's Journey</w:t>
      </w:r>
      <w:r w:rsidRPr="00731B1D">
        <w:rPr>
          <w:rFonts w:ascii="Arial" w:hAnsi="Arial" w:cs="Arial"/>
          <w:color w:val="000000"/>
          <w:shd w:val="clear" w:color="auto" w:fill="FFFFFF"/>
        </w:rPr>
        <w:t>. [online] Conductor Spotlight. Available at: &lt;https://www.conductor.com/blog/2019/01/what-is-a-touchpoint-marketing-touchpoints-on-a-buyers-journey-in-2019/#:~:text=A%20touchpoint%20is%20any%20point,%2C%20social%20media%2C%20and%20more.&gt; [Accessed 2 January 2021].</w:t>
      </w:r>
    </w:p>
    <w:p w14:paraId="6A433B13" w14:textId="7A39B45C" w:rsidR="0091093F" w:rsidRPr="00731B1D" w:rsidRDefault="00D46ACE" w:rsidP="00F0459C">
      <w:pPr>
        <w:rPr>
          <w:rFonts w:ascii="Arial" w:hAnsi="Arial" w:cs="Arial"/>
          <w:color w:val="000000"/>
          <w:shd w:val="clear" w:color="auto" w:fill="FFFFFF"/>
        </w:rPr>
      </w:pPr>
      <w:r w:rsidRPr="00731B1D">
        <w:rPr>
          <w:rFonts w:ascii="Arial" w:hAnsi="Arial" w:cs="Arial"/>
          <w:color w:val="000000"/>
          <w:shd w:val="clear" w:color="auto" w:fill="FFFFFF"/>
        </w:rPr>
        <w:t>Solomon, M.R. (2004)</w:t>
      </w:r>
      <w:r w:rsidR="00DD3F4D" w:rsidRPr="00731B1D">
        <w:rPr>
          <w:rFonts w:ascii="Arial" w:hAnsi="Arial" w:cs="Arial"/>
          <w:color w:val="000000"/>
          <w:shd w:val="clear" w:color="auto" w:fill="FFFFFF"/>
        </w:rPr>
        <w:t xml:space="preserve"> </w:t>
      </w:r>
      <w:r w:rsidR="00DD3F4D" w:rsidRPr="00731B1D">
        <w:rPr>
          <w:rFonts w:ascii="Arial" w:hAnsi="Arial" w:cs="Arial"/>
          <w:i/>
          <w:iCs/>
          <w:color w:val="000000"/>
          <w:shd w:val="clear" w:color="auto" w:fill="FFFFFF"/>
        </w:rPr>
        <w:t>Consumer Behaviour</w:t>
      </w:r>
      <w:r w:rsidR="0093785F" w:rsidRPr="00731B1D">
        <w:rPr>
          <w:rFonts w:ascii="Arial" w:hAnsi="Arial" w:cs="Arial"/>
          <w:i/>
          <w:iCs/>
          <w:color w:val="000000"/>
          <w:shd w:val="clear" w:color="auto" w:fill="FFFFFF"/>
        </w:rPr>
        <w:t>: Buying, Having, and Being</w:t>
      </w:r>
      <w:r w:rsidR="002C2DC0" w:rsidRPr="00731B1D">
        <w:rPr>
          <w:rFonts w:ascii="Arial" w:hAnsi="Arial" w:cs="Arial"/>
          <w:i/>
          <w:iCs/>
          <w:color w:val="000000"/>
          <w:shd w:val="clear" w:color="auto" w:fill="FFFFFF"/>
        </w:rPr>
        <w:t xml:space="preserve">. </w:t>
      </w:r>
      <w:r w:rsidR="002C2DC0" w:rsidRPr="00731B1D">
        <w:rPr>
          <w:rFonts w:ascii="Arial" w:hAnsi="Arial" w:cs="Arial"/>
          <w:color w:val="000000"/>
          <w:shd w:val="clear" w:color="auto" w:fill="FFFFFF"/>
        </w:rPr>
        <w:t>6ed. Upper Saddle River</w:t>
      </w:r>
      <w:r w:rsidR="009625B7" w:rsidRPr="00731B1D">
        <w:rPr>
          <w:rFonts w:ascii="Arial" w:hAnsi="Arial" w:cs="Arial"/>
          <w:color w:val="000000"/>
          <w:shd w:val="clear" w:color="auto" w:fill="FFFFFF"/>
        </w:rPr>
        <w:t>, NJ: Pearson/Prentice Hall.</w:t>
      </w:r>
    </w:p>
    <w:p w14:paraId="1410B3A7" w14:textId="02DEB095" w:rsidR="00C45508" w:rsidRPr="00731B1D" w:rsidRDefault="00C45508" w:rsidP="00C45508">
      <w:pPr>
        <w:rPr>
          <w:rFonts w:ascii="Arial" w:hAnsi="Arial" w:cs="Arial"/>
          <w:color w:val="000000"/>
          <w:shd w:val="clear" w:color="auto" w:fill="FFFFFF"/>
        </w:rPr>
      </w:pPr>
      <w:r w:rsidRPr="00731B1D">
        <w:rPr>
          <w:rFonts w:ascii="Arial" w:hAnsi="Arial" w:cs="Arial"/>
          <w:color w:val="000000"/>
          <w:shd w:val="clear" w:color="auto" w:fill="FFFFFF"/>
        </w:rPr>
        <w:t xml:space="preserve">The 360 Blog from Salesforce. </w:t>
      </w:r>
      <w:r w:rsidR="00701967">
        <w:rPr>
          <w:rFonts w:ascii="Arial" w:hAnsi="Arial" w:cs="Arial"/>
          <w:color w:val="000000"/>
          <w:shd w:val="clear" w:color="auto" w:fill="FFFFFF"/>
        </w:rPr>
        <w:t>(</w:t>
      </w:r>
      <w:r w:rsidRPr="00731B1D">
        <w:rPr>
          <w:rFonts w:ascii="Arial" w:hAnsi="Arial" w:cs="Arial"/>
          <w:color w:val="000000"/>
          <w:shd w:val="clear" w:color="auto" w:fill="FFFFFF"/>
        </w:rPr>
        <w:t>2021</w:t>
      </w:r>
      <w:r w:rsidR="00701967">
        <w:rPr>
          <w:rFonts w:ascii="Arial" w:hAnsi="Arial" w:cs="Arial"/>
          <w:color w:val="000000"/>
          <w:shd w:val="clear" w:color="auto" w:fill="FFFFFF"/>
        </w:rPr>
        <w:t>)</w:t>
      </w:r>
      <w:r w:rsidRPr="00731B1D">
        <w:rPr>
          <w:rFonts w:ascii="Arial" w:hAnsi="Arial" w:cs="Arial"/>
          <w:color w:val="000000"/>
          <w:shd w:val="clear" w:color="auto" w:fill="FFFFFF"/>
        </w:rPr>
        <w:t> </w:t>
      </w:r>
      <w:r w:rsidRPr="00731B1D">
        <w:rPr>
          <w:rFonts w:ascii="Arial" w:hAnsi="Arial" w:cs="Arial"/>
          <w:i/>
          <w:iCs/>
          <w:color w:val="000000"/>
          <w:shd w:val="clear" w:color="auto" w:fill="FFFFFF"/>
        </w:rPr>
        <w:t>The Customer Code Of Ethics: The Seven Beliefs Of A Great Service Attitude - The 360 Blog From Salesforce</w:t>
      </w:r>
      <w:r w:rsidRPr="00731B1D">
        <w:rPr>
          <w:rFonts w:ascii="Arial" w:hAnsi="Arial" w:cs="Arial"/>
          <w:color w:val="000000"/>
          <w:shd w:val="clear" w:color="auto" w:fill="FFFFFF"/>
        </w:rPr>
        <w:t>. [online] Available at: &lt;https://www.salesforce.com/blog/the-customer-code-of-ethics-the-seven-beliefs-of-a-great-service-attitude/&gt; [Accessed 11 January 2021].</w:t>
      </w:r>
    </w:p>
    <w:sectPr w:rsidR="00C45508" w:rsidRPr="00731B1D" w:rsidSect="0047269A">
      <w:footerReference w:type="default" r:id="rId53"/>
      <w:pgSz w:w="12240" w:h="15840"/>
      <w:pgMar w:top="1440" w:right="1440" w:bottom="1440" w:left="1440" w:header="720" w:footer="720" w:gutter="0"/>
      <w:pgBorders w:offsetFrom="page">
        <w:top w:val="single" w:sz="4" w:space="24" w:color="B01693"/>
        <w:left w:val="single" w:sz="4" w:space="24" w:color="B01693"/>
        <w:bottom w:val="single" w:sz="4" w:space="24" w:color="B01693"/>
        <w:right w:val="single" w:sz="4" w:space="24" w:color="B01693"/>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EBE13C" w14:textId="77777777" w:rsidR="009E42DD" w:rsidRDefault="009E42DD" w:rsidP="00151B97">
      <w:pPr>
        <w:spacing w:after="0" w:line="240" w:lineRule="auto"/>
      </w:pPr>
      <w:r>
        <w:separator/>
      </w:r>
    </w:p>
  </w:endnote>
  <w:endnote w:type="continuationSeparator" w:id="0">
    <w:p w14:paraId="2E8BB731" w14:textId="77777777" w:rsidR="009E42DD" w:rsidRDefault="009E42DD" w:rsidP="00151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2813800"/>
      <w:docPartObj>
        <w:docPartGallery w:val="Page Numbers (Bottom of Page)"/>
        <w:docPartUnique/>
      </w:docPartObj>
    </w:sdtPr>
    <w:sdtEndPr>
      <w:rPr>
        <w:noProof/>
      </w:rPr>
    </w:sdtEndPr>
    <w:sdtContent>
      <w:p w14:paraId="2FF01A1C" w14:textId="4424B19E" w:rsidR="00151B97" w:rsidRDefault="00151B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25C965" w14:textId="77777777" w:rsidR="00151B97" w:rsidRDefault="00151B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0993A9" w14:textId="77777777" w:rsidR="009E42DD" w:rsidRDefault="009E42DD" w:rsidP="00151B97">
      <w:pPr>
        <w:spacing w:after="0" w:line="240" w:lineRule="auto"/>
      </w:pPr>
      <w:r>
        <w:separator/>
      </w:r>
    </w:p>
  </w:footnote>
  <w:footnote w:type="continuationSeparator" w:id="0">
    <w:p w14:paraId="175C9490" w14:textId="77777777" w:rsidR="009E42DD" w:rsidRDefault="009E42DD" w:rsidP="00151B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15EB1"/>
    <w:multiLevelType w:val="hybridMultilevel"/>
    <w:tmpl w:val="C7F6AAEC"/>
    <w:lvl w:ilvl="0" w:tplc="9BE2D232">
      <w:start w:val="1"/>
      <w:numFmt w:val="bullet"/>
      <w:lvlText w:val="•"/>
      <w:lvlJc w:val="left"/>
      <w:pPr>
        <w:tabs>
          <w:tab w:val="num" w:pos="720"/>
        </w:tabs>
        <w:ind w:left="720" w:hanging="360"/>
      </w:pPr>
      <w:rPr>
        <w:rFonts w:ascii="Times New Roman" w:hAnsi="Times New Roman" w:hint="default"/>
      </w:rPr>
    </w:lvl>
    <w:lvl w:ilvl="1" w:tplc="6ECE3A2C" w:tentative="1">
      <w:start w:val="1"/>
      <w:numFmt w:val="bullet"/>
      <w:lvlText w:val="•"/>
      <w:lvlJc w:val="left"/>
      <w:pPr>
        <w:tabs>
          <w:tab w:val="num" w:pos="1440"/>
        </w:tabs>
        <w:ind w:left="1440" w:hanging="360"/>
      </w:pPr>
      <w:rPr>
        <w:rFonts w:ascii="Times New Roman" w:hAnsi="Times New Roman" w:hint="default"/>
      </w:rPr>
    </w:lvl>
    <w:lvl w:ilvl="2" w:tplc="29F0656E" w:tentative="1">
      <w:start w:val="1"/>
      <w:numFmt w:val="bullet"/>
      <w:lvlText w:val="•"/>
      <w:lvlJc w:val="left"/>
      <w:pPr>
        <w:tabs>
          <w:tab w:val="num" w:pos="2160"/>
        </w:tabs>
        <w:ind w:left="2160" w:hanging="360"/>
      </w:pPr>
      <w:rPr>
        <w:rFonts w:ascii="Times New Roman" w:hAnsi="Times New Roman" w:hint="default"/>
      </w:rPr>
    </w:lvl>
    <w:lvl w:ilvl="3" w:tplc="B25E45C6" w:tentative="1">
      <w:start w:val="1"/>
      <w:numFmt w:val="bullet"/>
      <w:lvlText w:val="•"/>
      <w:lvlJc w:val="left"/>
      <w:pPr>
        <w:tabs>
          <w:tab w:val="num" w:pos="2880"/>
        </w:tabs>
        <w:ind w:left="2880" w:hanging="360"/>
      </w:pPr>
      <w:rPr>
        <w:rFonts w:ascii="Times New Roman" w:hAnsi="Times New Roman" w:hint="default"/>
      </w:rPr>
    </w:lvl>
    <w:lvl w:ilvl="4" w:tplc="48FC5CF2" w:tentative="1">
      <w:start w:val="1"/>
      <w:numFmt w:val="bullet"/>
      <w:lvlText w:val="•"/>
      <w:lvlJc w:val="left"/>
      <w:pPr>
        <w:tabs>
          <w:tab w:val="num" w:pos="3600"/>
        </w:tabs>
        <w:ind w:left="3600" w:hanging="360"/>
      </w:pPr>
      <w:rPr>
        <w:rFonts w:ascii="Times New Roman" w:hAnsi="Times New Roman" w:hint="default"/>
      </w:rPr>
    </w:lvl>
    <w:lvl w:ilvl="5" w:tplc="0CA43438" w:tentative="1">
      <w:start w:val="1"/>
      <w:numFmt w:val="bullet"/>
      <w:lvlText w:val="•"/>
      <w:lvlJc w:val="left"/>
      <w:pPr>
        <w:tabs>
          <w:tab w:val="num" w:pos="4320"/>
        </w:tabs>
        <w:ind w:left="4320" w:hanging="360"/>
      </w:pPr>
      <w:rPr>
        <w:rFonts w:ascii="Times New Roman" w:hAnsi="Times New Roman" w:hint="default"/>
      </w:rPr>
    </w:lvl>
    <w:lvl w:ilvl="6" w:tplc="9884A536" w:tentative="1">
      <w:start w:val="1"/>
      <w:numFmt w:val="bullet"/>
      <w:lvlText w:val="•"/>
      <w:lvlJc w:val="left"/>
      <w:pPr>
        <w:tabs>
          <w:tab w:val="num" w:pos="5040"/>
        </w:tabs>
        <w:ind w:left="5040" w:hanging="360"/>
      </w:pPr>
      <w:rPr>
        <w:rFonts w:ascii="Times New Roman" w:hAnsi="Times New Roman" w:hint="default"/>
      </w:rPr>
    </w:lvl>
    <w:lvl w:ilvl="7" w:tplc="B8C29FA0" w:tentative="1">
      <w:start w:val="1"/>
      <w:numFmt w:val="bullet"/>
      <w:lvlText w:val="•"/>
      <w:lvlJc w:val="left"/>
      <w:pPr>
        <w:tabs>
          <w:tab w:val="num" w:pos="5760"/>
        </w:tabs>
        <w:ind w:left="5760" w:hanging="360"/>
      </w:pPr>
      <w:rPr>
        <w:rFonts w:ascii="Times New Roman" w:hAnsi="Times New Roman" w:hint="default"/>
      </w:rPr>
    </w:lvl>
    <w:lvl w:ilvl="8" w:tplc="34F890C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4A434DB"/>
    <w:multiLevelType w:val="multilevel"/>
    <w:tmpl w:val="D0946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82011E"/>
    <w:multiLevelType w:val="multilevel"/>
    <w:tmpl w:val="FD704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5B693A"/>
    <w:multiLevelType w:val="multilevel"/>
    <w:tmpl w:val="39387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D443FB"/>
    <w:multiLevelType w:val="hybridMultilevel"/>
    <w:tmpl w:val="620A87D4"/>
    <w:lvl w:ilvl="0" w:tplc="63841AAE">
      <w:start w:val="1"/>
      <w:numFmt w:val="bullet"/>
      <w:lvlText w:val="•"/>
      <w:lvlJc w:val="left"/>
      <w:pPr>
        <w:tabs>
          <w:tab w:val="num" w:pos="720"/>
        </w:tabs>
        <w:ind w:left="720" w:hanging="360"/>
      </w:pPr>
      <w:rPr>
        <w:rFonts w:ascii="Times New Roman" w:hAnsi="Times New Roman" w:hint="default"/>
      </w:rPr>
    </w:lvl>
    <w:lvl w:ilvl="1" w:tplc="CDE8CD9A" w:tentative="1">
      <w:start w:val="1"/>
      <w:numFmt w:val="bullet"/>
      <w:lvlText w:val="•"/>
      <w:lvlJc w:val="left"/>
      <w:pPr>
        <w:tabs>
          <w:tab w:val="num" w:pos="1440"/>
        </w:tabs>
        <w:ind w:left="1440" w:hanging="360"/>
      </w:pPr>
      <w:rPr>
        <w:rFonts w:ascii="Times New Roman" w:hAnsi="Times New Roman" w:hint="default"/>
      </w:rPr>
    </w:lvl>
    <w:lvl w:ilvl="2" w:tplc="20362EC8" w:tentative="1">
      <w:start w:val="1"/>
      <w:numFmt w:val="bullet"/>
      <w:lvlText w:val="•"/>
      <w:lvlJc w:val="left"/>
      <w:pPr>
        <w:tabs>
          <w:tab w:val="num" w:pos="2160"/>
        </w:tabs>
        <w:ind w:left="2160" w:hanging="360"/>
      </w:pPr>
      <w:rPr>
        <w:rFonts w:ascii="Times New Roman" w:hAnsi="Times New Roman" w:hint="default"/>
      </w:rPr>
    </w:lvl>
    <w:lvl w:ilvl="3" w:tplc="2A30E9BE" w:tentative="1">
      <w:start w:val="1"/>
      <w:numFmt w:val="bullet"/>
      <w:lvlText w:val="•"/>
      <w:lvlJc w:val="left"/>
      <w:pPr>
        <w:tabs>
          <w:tab w:val="num" w:pos="2880"/>
        </w:tabs>
        <w:ind w:left="2880" w:hanging="360"/>
      </w:pPr>
      <w:rPr>
        <w:rFonts w:ascii="Times New Roman" w:hAnsi="Times New Roman" w:hint="default"/>
      </w:rPr>
    </w:lvl>
    <w:lvl w:ilvl="4" w:tplc="B3E01006" w:tentative="1">
      <w:start w:val="1"/>
      <w:numFmt w:val="bullet"/>
      <w:lvlText w:val="•"/>
      <w:lvlJc w:val="left"/>
      <w:pPr>
        <w:tabs>
          <w:tab w:val="num" w:pos="3600"/>
        </w:tabs>
        <w:ind w:left="3600" w:hanging="360"/>
      </w:pPr>
      <w:rPr>
        <w:rFonts w:ascii="Times New Roman" w:hAnsi="Times New Roman" w:hint="default"/>
      </w:rPr>
    </w:lvl>
    <w:lvl w:ilvl="5" w:tplc="F32EDD14" w:tentative="1">
      <w:start w:val="1"/>
      <w:numFmt w:val="bullet"/>
      <w:lvlText w:val="•"/>
      <w:lvlJc w:val="left"/>
      <w:pPr>
        <w:tabs>
          <w:tab w:val="num" w:pos="4320"/>
        </w:tabs>
        <w:ind w:left="4320" w:hanging="360"/>
      </w:pPr>
      <w:rPr>
        <w:rFonts w:ascii="Times New Roman" w:hAnsi="Times New Roman" w:hint="default"/>
      </w:rPr>
    </w:lvl>
    <w:lvl w:ilvl="6" w:tplc="FDCAB0A0" w:tentative="1">
      <w:start w:val="1"/>
      <w:numFmt w:val="bullet"/>
      <w:lvlText w:val="•"/>
      <w:lvlJc w:val="left"/>
      <w:pPr>
        <w:tabs>
          <w:tab w:val="num" w:pos="5040"/>
        </w:tabs>
        <w:ind w:left="5040" w:hanging="360"/>
      </w:pPr>
      <w:rPr>
        <w:rFonts w:ascii="Times New Roman" w:hAnsi="Times New Roman" w:hint="default"/>
      </w:rPr>
    </w:lvl>
    <w:lvl w:ilvl="7" w:tplc="8CE805CA" w:tentative="1">
      <w:start w:val="1"/>
      <w:numFmt w:val="bullet"/>
      <w:lvlText w:val="•"/>
      <w:lvlJc w:val="left"/>
      <w:pPr>
        <w:tabs>
          <w:tab w:val="num" w:pos="5760"/>
        </w:tabs>
        <w:ind w:left="5760" w:hanging="360"/>
      </w:pPr>
      <w:rPr>
        <w:rFonts w:ascii="Times New Roman" w:hAnsi="Times New Roman" w:hint="default"/>
      </w:rPr>
    </w:lvl>
    <w:lvl w:ilvl="8" w:tplc="8424E71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E787608"/>
    <w:multiLevelType w:val="multilevel"/>
    <w:tmpl w:val="E2B6F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A36DE1"/>
    <w:multiLevelType w:val="hybridMultilevel"/>
    <w:tmpl w:val="768A0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2D7A79"/>
    <w:multiLevelType w:val="hybridMultilevel"/>
    <w:tmpl w:val="E8BC3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E0756B"/>
    <w:multiLevelType w:val="hybridMultilevel"/>
    <w:tmpl w:val="D86E9D68"/>
    <w:lvl w:ilvl="0" w:tplc="4832232C">
      <w:start w:val="1"/>
      <w:numFmt w:val="bullet"/>
      <w:lvlText w:val="•"/>
      <w:lvlJc w:val="left"/>
      <w:pPr>
        <w:tabs>
          <w:tab w:val="num" w:pos="720"/>
        </w:tabs>
        <w:ind w:left="720" w:hanging="360"/>
      </w:pPr>
      <w:rPr>
        <w:rFonts w:ascii="Times New Roman" w:hAnsi="Times New Roman" w:hint="default"/>
      </w:rPr>
    </w:lvl>
    <w:lvl w:ilvl="1" w:tplc="9E2810CC" w:tentative="1">
      <w:start w:val="1"/>
      <w:numFmt w:val="bullet"/>
      <w:lvlText w:val="•"/>
      <w:lvlJc w:val="left"/>
      <w:pPr>
        <w:tabs>
          <w:tab w:val="num" w:pos="1440"/>
        </w:tabs>
        <w:ind w:left="1440" w:hanging="360"/>
      </w:pPr>
      <w:rPr>
        <w:rFonts w:ascii="Times New Roman" w:hAnsi="Times New Roman" w:hint="default"/>
      </w:rPr>
    </w:lvl>
    <w:lvl w:ilvl="2" w:tplc="E3D2A0BA" w:tentative="1">
      <w:start w:val="1"/>
      <w:numFmt w:val="bullet"/>
      <w:lvlText w:val="•"/>
      <w:lvlJc w:val="left"/>
      <w:pPr>
        <w:tabs>
          <w:tab w:val="num" w:pos="2160"/>
        </w:tabs>
        <w:ind w:left="2160" w:hanging="360"/>
      </w:pPr>
      <w:rPr>
        <w:rFonts w:ascii="Times New Roman" w:hAnsi="Times New Roman" w:hint="default"/>
      </w:rPr>
    </w:lvl>
    <w:lvl w:ilvl="3" w:tplc="8E528598" w:tentative="1">
      <w:start w:val="1"/>
      <w:numFmt w:val="bullet"/>
      <w:lvlText w:val="•"/>
      <w:lvlJc w:val="left"/>
      <w:pPr>
        <w:tabs>
          <w:tab w:val="num" w:pos="2880"/>
        </w:tabs>
        <w:ind w:left="2880" w:hanging="360"/>
      </w:pPr>
      <w:rPr>
        <w:rFonts w:ascii="Times New Roman" w:hAnsi="Times New Roman" w:hint="default"/>
      </w:rPr>
    </w:lvl>
    <w:lvl w:ilvl="4" w:tplc="ACC45126" w:tentative="1">
      <w:start w:val="1"/>
      <w:numFmt w:val="bullet"/>
      <w:lvlText w:val="•"/>
      <w:lvlJc w:val="left"/>
      <w:pPr>
        <w:tabs>
          <w:tab w:val="num" w:pos="3600"/>
        </w:tabs>
        <w:ind w:left="3600" w:hanging="360"/>
      </w:pPr>
      <w:rPr>
        <w:rFonts w:ascii="Times New Roman" w:hAnsi="Times New Roman" w:hint="default"/>
      </w:rPr>
    </w:lvl>
    <w:lvl w:ilvl="5" w:tplc="713C688C" w:tentative="1">
      <w:start w:val="1"/>
      <w:numFmt w:val="bullet"/>
      <w:lvlText w:val="•"/>
      <w:lvlJc w:val="left"/>
      <w:pPr>
        <w:tabs>
          <w:tab w:val="num" w:pos="4320"/>
        </w:tabs>
        <w:ind w:left="4320" w:hanging="360"/>
      </w:pPr>
      <w:rPr>
        <w:rFonts w:ascii="Times New Roman" w:hAnsi="Times New Roman" w:hint="default"/>
      </w:rPr>
    </w:lvl>
    <w:lvl w:ilvl="6" w:tplc="33689F5A" w:tentative="1">
      <w:start w:val="1"/>
      <w:numFmt w:val="bullet"/>
      <w:lvlText w:val="•"/>
      <w:lvlJc w:val="left"/>
      <w:pPr>
        <w:tabs>
          <w:tab w:val="num" w:pos="5040"/>
        </w:tabs>
        <w:ind w:left="5040" w:hanging="360"/>
      </w:pPr>
      <w:rPr>
        <w:rFonts w:ascii="Times New Roman" w:hAnsi="Times New Roman" w:hint="default"/>
      </w:rPr>
    </w:lvl>
    <w:lvl w:ilvl="7" w:tplc="C0561454" w:tentative="1">
      <w:start w:val="1"/>
      <w:numFmt w:val="bullet"/>
      <w:lvlText w:val="•"/>
      <w:lvlJc w:val="left"/>
      <w:pPr>
        <w:tabs>
          <w:tab w:val="num" w:pos="5760"/>
        </w:tabs>
        <w:ind w:left="5760" w:hanging="360"/>
      </w:pPr>
      <w:rPr>
        <w:rFonts w:ascii="Times New Roman" w:hAnsi="Times New Roman" w:hint="default"/>
      </w:rPr>
    </w:lvl>
    <w:lvl w:ilvl="8" w:tplc="3BEE9C3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5477EFD"/>
    <w:multiLevelType w:val="multilevel"/>
    <w:tmpl w:val="1FD46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3953F8"/>
    <w:multiLevelType w:val="multilevel"/>
    <w:tmpl w:val="111E0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F33853"/>
    <w:multiLevelType w:val="hybridMultilevel"/>
    <w:tmpl w:val="2ADE04B2"/>
    <w:lvl w:ilvl="0" w:tplc="6D70041A">
      <w:start w:val="1"/>
      <w:numFmt w:val="bullet"/>
      <w:lvlText w:val="•"/>
      <w:lvlJc w:val="left"/>
      <w:pPr>
        <w:tabs>
          <w:tab w:val="num" w:pos="720"/>
        </w:tabs>
        <w:ind w:left="720" w:hanging="360"/>
      </w:pPr>
      <w:rPr>
        <w:rFonts w:ascii="Times New Roman" w:hAnsi="Times New Roman" w:hint="default"/>
      </w:rPr>
    </w:lvl>
    <w:lvl w:ilvl="1" w:tplc="D9681B06" w:tentative="1">
      <w:start w:val="1"/>
      <w:numFmt w:val="bullet"/>
      <w:lvlText w:val="•"/>
      <w:lvlJc w:val="left"/>
      <w:pPr>
        <w:tabs>
          <w:tab w:val="num" w:pos="1440"/>
        </w:tabs>
        <w:ind w:left="1440" w:hanging="360"/>
      </w:pPr>
      <w:rPr>
        <w:rFonts w:ascii="Times New Roman" w:hAnsi="Times New Roman" w:hint="default"/>
      </w:rPr>
    </w:lvl>
    <w:lvl w:ilvl="2" w:tplc="02B8B034" w:tentative="1">
      <w:start w:val="1"/>
      <w:numFmt w:val="bullet"/>
      <w:lvlText w:val="•"/>
      <w:lvlJc w:val="left"/>
      <w:pPr>
        <w:tabs>
          <w:tab w:val="num" w:pos="2160"/>
        </w:tabs>
        <w:ind w:left="2160" w:hanging="360"/>
      </w:pPr>
      <w:rPr>
        <w:rFonts w:ascii="Times New Roman" w:hAnsi="Times New Roman" w:hint="default"/>
      </w:rPr>
    </w:lvl>
    <w:lvl w:ilvl="3" w:tplc="32E009A2" w:tentative="1">
      <w:start w:val="1"/>
      <w:numFmt w:val="bullet"/>
      <w:lvlText w:val="•"/>
      <w:lvlJc w:val="left"/>
      <w:pPr>
        <w:tabs>
          <w:tab w:val="num" w:pos="2880"/>
        </w:tabs>
        <w:ind w:left="2880" w:hanging="360"/>
      </w:pPr>
      <w:rPr>
        <w:rFonts w:ascii="Times New Roman" w:hAnsi="Times New Roman" w:hint="default"/>
      </w:rPr>
    </w:lvl>
    <w:lvl w:ilvl="4" w:tplc="FEFCD630" w:tentative="1">
      <w:start w:val="1"/>
      <w:numFmt w:val="bullet"/>
      <w:lvlText w:val="•"/>
      <w:lvlJc w:val="left"/>
      <w:pPr>
        <w:tabs>
          <w:tab w:val="num" w:pos="3600"/>
        </w:tabs>
        <w:ind w:left="3600" w:hanging="360"/>
      </w:pPr>
      <w:rPr>
        <w:rFonts w:ascii="Times New Roman" w:hAnsi="Times New Roman" w:hint="default"/>
      </w:rPr>
    </w:lvl>
    <w:lvl w:ilvl="5" w:tplc="68BC8272" w:tentative="1">
      <w:start w:val="1"/>
      <w:numFmt w:val="bullet"/>
      <w:lvlText w:val="•"/>
      <w:lvlJc w:val="left"/>
      <w:pPr>
        <w:tabs>
          <w:tab w:val="num" w:pos="4320"/>
        </w:tabs>
        <w:ind w:left="4320" w:hanging="360"/>
      </w:pPr>
      <w:rPr>
        <w:rFonts w:ascii="Times New Roman" w:hAnsi="Times New Roman" w:hint="default"/>
      </w:rPr>
    </w:lvl>
    <w:lvl w:ilvl="6" w:tplc="D9A6385A" w:tentative="1">
      <w:start w:val="1"/>
      <w:numFmt w:val="bullet"/>
      <w:lvlText w:val="•"/>
      <w:lvlJc w:val="left"/>
      <w:pPr>
        <w:tabs>
          <w:tab w:val="num" w:pos="5040"/>
        </w:tabs>
        <w:ind w:left="5040" w:hanging="360"/>
      </w:pPr>
      <w:rPr>
        <w:rFonts w:ascii="Times New Roman" w:hAnsi="Times New Roman" w:hint="default"/>
      </w:rPr>
    </w:lvl>
    <w:lvl w:ilvl="7" w:tplc="322E6372" w:tentative="1">
      <w:start w:val="1"/>
      <w:numFmt w:val="bullet"/>
      <w:lvlText w:val="•"/>
      <w:lvlJc w:val="left"/>
      <w:pPr>
        <w:tabs>
          <w:tab w:val="num" w:pos="5760"/>
        </w:tabs>
        <w:ind w:left="5760" w:hanging="360"/>
      </w:pPr>
      <w:rPr>
        <w:rFonts w:ascii="Times New Roman" w:hAnsi="Times New Roman" w:hint="default"/>
      </w:rPr>
    </w:lvl>
    <w:lvl w:ilvl="8" w:tplc="76C85472"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54B9079E"/>
    <w:multiLevelType w:val="hybridMultilevel"/>
    <w:tmpl w:val="D9180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A07893"/>
    <w:multiLevelType w:val="hybridMultilevel"/>
    <w:tmpl w:val="F2B21748"/>
    <w:lvl w:ilvl="0" w:tplc="A314C8BC">
      <w:start w:val="1"/>
      <w:numFmt w:val="bullet"/>
      <w:lvlText w:val="•"/>
      <w:lvlJc w:val="left"/>
      <w:pPr>
        <w:tabs>
          <w:tab w:val="num" w:pos="720"/>
        </w:tabs>
        <w:ind w:left="720" w:hanging="360"/>
      </w:pPr>
      <w:rPr>
        <w:rFonts w:ascii="Times New Roman" w:hAnsi="Times New Roman" w:hint="default"/>
      </w:rPr>
    </w:lvl>
    <w:lvl w:ilvl="1" w:tplc="8D94F0CE" w:tentative="1">
      <w:start w:val="1"/>
      <w:numFmt w:val="bullet"/>
      <w:lvlText w:val="•"/>
      <w:lvlJc w:val="left"/>
      <w:pPr>
        <w:tabs>
          <w:tab w:val="num" w:pos="1440"/>
        </w:tabs>
        <w:ind w:left="1440" w:hanging="360"/>
      </w:pPr>
      <w:rPr>
        <w:rFonts w:ascii="Times New Roman" w:hAnsi="Times New Roman" w:hint="default"/>
      </w:rPr>
    </w:lvl>
    <w:lvl w:ilvl="2" w:tplc="BADC3270" w:tentative="1">
      <w:start w:val="1"/>
      <w:numFmt w:val="bullet"/>
      <w:lvlText w:val="•"/>
      <w:lvlJc w:val="left"/>
      <w:pPr>
        <w:tabs>
          <w:tab w:val="num" w:pos="2160"/>
        </w:tabs>
        <w:ind w:left="2160" w:hanging="360"/>
      </w:pPr>
      <w:rPr>
        <w:rFonts w:ascii="Times New Roman" w:hAnsi="Times New Roman" w:hint="default"/>
      </w:rPr>
    </w:lvl>
    <w:lvl w:ilvl="3" w:tplc="580C285C" w:tentative="1">
      <w:start w:val="1"/>
      <w:numFmt w:val="bullet"/>
      <w:lvlText w:val="•"/>
      <w:lvlJc w:val="left"/>
      <w:pPr>
        <w:tabs>
          <w:tab w:val="num" w:pos="2880"/>
        </w:tabs>
        <w:ind w:left="2880" w:hanging="360"/>
      </w:pPr>
      <w:rPr>
        <w:rFonts w:ascii="Times New Roman" w:hAnsi="Times New Roman" w:hint="default"/>
      </w:rPr>
    </w:lvl>
    <w:lvl w:ilvl="4" w:tplc="CD4E9E62" w:tentative="1">
      <w:start w:val="1"/>
      <w:numFmt w:val="bullet"/>
      <w:lvlText w:val="•"/>
      <w:lvlJc w:val="left"/>
      <w:pPr>
        <w:tabs>
          <w:tab w:val="num" w:pos="3600"/>
        </w:tabs>
        <w:ind w:left="3600" w:hanging="360"/>
      </w:pPr>
      <w:rPr>
        <w:rFonts w:ascii="Times New Roman" w:hAnsi="Times New Roman" w:hint="default"/>
      </w:rPr>
    </w:lvl>
    <w:lvl w:ilvl="5" w:tplc="AA306E0C" w:tentative="1">
      <w:start w:val="1"/>
      <w:numFmt w:val="bullet"/>
      <w:lvlText w:val="•"/>
      <w:lvlJc w:val="left"/>
      <w:pPr>
        <w:tabs>
          <w:tab w:val="num" w:pos="4320"/>
        </w:tabs>
        <w:ind w:left="4320" w:hanging="360"/>
      </w:pPr>
      <w:rPr>
        <w:rFonts w:ascii="Times New Roman" w:hAnsi="Times New Roman" w:hint="default"/>
      </w:rPr>
    </w:lvl>
    <w:lvl w:ilvl="6" w:tplc="59127250" w:tentative="1">
      <w:start w:val="1"/>
      <w:numFmt w:val="bullet"/>
      <w:lvlText w:val="•"/>
      <w:lvlJc w:val="left"/>
      <w:pPr>
        <w:tabs>
          <w:tab w:val="num" w:pos="5040"/>
        </w:tabs>
        <w:ind w:left="5040" w:hanging="360"/>
      </w:pPr>
      <w:rPr>
        <w:rFonts w:ascii="Times New Roman" w:hAnsi="Times New Roman" w:hint="default"/>
      </w:rPr>
    </w:lvl>
    <w:lvl w:ilvl="7" w:tplc="E1CE5126" w:tentative="1">
      <w:start w:val="1"/>
      <w:numFmt w:val="bullet"/>
      <w:lvlText w:val="•"/>
      <w:lvlJc w:val="left"/>
      <w:pPr>
        <w:tabs>
          <w:tab w:val="num" w:pos="5760"/>
        </w:tabs>
        <w:ind w:left="5760" w:hanging="360"/>
      </w:pPr>
      <w:rPr>
        <w:rFonts w:ascii="Times New Roman" w:hAnsi="Times New Roman" w:hint="default"/>
      </w:rPr>
    </w:lvl>
    <w:lvl w:ilvl="8" w:tplc="A404D2EC"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6F9E6290"/>
    <w:multiLevelType w:val="hybridMultilevel"/>
    <w:tmpl w:val="13167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3668AD"/>
    <w:multiLevelType w:val="hybridMultilevel"/>
    <w:tmpl w:val="C4744D6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5"/>
  </w:num>
  <w:num w:numId="3">
    <w:abstractNumId w:val="2"/>
  </w:num>
  <w:num w:numId="4">
    <w:abstractNumId w:val="10"/>
  </w:num>
  <w:num w:numId="5">
    <w:abstractNumId w:val="4"/>
  </w:num>
  <w:num w:numId="6">
    <w:abstractNumId w:val="11"/>
  </w:num>
  <w:num w:numId="7">
    <w:abstractNumId w:val="0"/>
  </w:num>
  <w:num w:numId="8">
    <w:abstractNumId w:val="13"/>
  </w:num>
  <w:num w:numId="9">
    <w:abstractNumId w:val="8"/>
  </w:num>
  <w:num w:numId="10">
    <w:abstractNumId w:val="9"/>
  </w:num>
  <w:num w:numId="11">
    <w:abstractNumId w:val="3"/>
  </w:num>
  <w:num w:numId="12">
    <w:abstractNumId w:val="7"/>
  </w:num>
  <w:num w:numId="13">
    <w:abstractNumId w:val="1"/>
  </w:num>
  <w:num w:numId="14">
    <w:abstractNumId w:val="15"/>
  </w:num>
  <w:num w:numId="15">
    <w:abstractNumId w:val="12"/>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520"/>
    <w:rsid w:val="0000008C"/>
    <w:rsid w:val="00000969"/>
    <w:rsid w:val="00003355"/>
    <w:rsid w:val="00007815"/>
    <w:rsid w:val="000079E4"/>
    <w:rsid w:val="00011288"/>
    <w:rsid w:val="00013290"/>
    <w:rsid w:val="00013F7C"/>
    <w:rsid w:val="0001527F"/>
    <w:rsid w:val="000169D3"/>
    <w:rsid w:val="00024332"/>
    <w:rsid w:val="000249DC"/>
    <w:rsid w:val="000266D6"/>
    <w:rsid w:val="00027C41"/>
    <w:rsid w:val="0003014B"/>
    <w:rsid w:val="00031D2D"/>
    <w:rsid w:val="00032551"/>
    <w:rsid w:val="00035E0F"/>
    <w:rsid w:val="00036E89"/>
    <w:rsid w:val="00040B0F"/>
    <w:rsid w:val="00044239"/>
    <w:rsid w:val="00045748"/>
    <w:rsid w:val="00046264"/>
    <w:rsid w:val="000513D9"/>
    <w:rsid w:val="0005240F"/>
    <w:rsid w:val="00053922"/>
    <w:rsid w:val="00054843"/>
    <w:rsid w:val="00060CC1"/>
    <w:rsid w:val="00060D34"/>
    <w:rsid w:val="00063047"/>
    <w:rsid w:val="00066BA1"/>
    <w:rsid w:val="00066D6E"/>
    <w:rsid w:val="00070C92"/>
    <w:rsid w:val="000717BE"/>
    <w:rsid w:val="00071FAC"/>
    <w:rsid w:val="00077FCD"/>
    <w:rsid w:val="00081DE2"/>
    <w:rsid w:val="000949AE"/>
    <w:rsid w:val="00097959"/>
    <w:rsid w:val="000A01EF"/>
    <w:rsid w:val="000A2CFA"/>
    <w:rsid w:val="000A360A"/>
    <w:rsid w:val="000A4142"/>
    <w:rsid w:val="000A4F01"/>
    <w:rsid w:val="000B2A3C"/>
    <w:rsid w:val="000B4DD3"/>
    <w:rsid w:val="000B7766"/>
    <w:rsid w:val="000B7BF6"/>
    <w:rsid w:val="000C071E"/>
    <w:rsid w:val="000C0B08"/>
    <w:rsid w:val="000C2428"/>
    <w:rsid w:val="000C3402"/>
    <w:rsid w:val="000C375D"/>
    <w:rsid w:val="000C52F6"/>
    <w:rsid w:val="000D1A3E"/>
    <w:rsid w:val="000D1C8A"/>
    <w:rsid w:val="000D20D0"/>
    <w:rsid w:val="000D659D"/>
    <w:rsid w:val="000D6C60"/>
    <w:rsid w:val="000E25D2"/>
    <w:rsid w:val="000F0942"/>
    <w:rsid w:val="000F2AE7"/>
    <w:rsid w:val="000F4CB6"/>
    <w:rsid w:val="000F5622"/>
    <w:rsid w:val="000F66A9"/>
    <w:rsid w:val="001000D6"/>
    <w:rsid w:val="001025D0"/>
    <w:rsid w:val="00104C68"/>
    <w:rsid w:val="0010633F"/>
    <w:rsid w:val="00106D4D"/>
    <w:rsid w:val="00110A45"/>
    <w:rsid w:val="00112A6B"/>
    <w:rsid w:val="00112F86"/>
    <w:rsid w:val="00113344"/>
    <w:rsid w:val="001163AF"/>
    <w:rsid w:val="001167C0"/>
    <w:rsid w:val="00116C14"/>
    <w:rsid w:val="00122428"/>
    <w:rsid w:val="00126E3B"/>
    <w:rsid w:val="001319DF"/>
    <w:rsid w:val="00136DC8"/>
    <w:rsid w:val="001376FC"/>
    <w:rsid w:val="00141340"/>
    <w:rsid w:val="00143537"/>
    <w:rsid w:val="00145031"/>
    <w:rsid w:val="001451CA"/>
    <w:rsid w:val="00151B97"/>
    <w:rsid w:val="00153172"/>
    <w:rsid w:val="00154571"/>
    <w:rsid w:val="00157132"/>
    <w:rsid w:val="00163FFA"/>
    <w:rsid w:val="00164371"/>
    <w:rsid w:val="001646C7"/>
    <w:rsid w:val="0016500C"/>
    <w:rsid w:val="001660BF"/>
    <w:rsid w:val="00167C85"/>
    <w:rsid w:val="00167EC0"/>
    <w:rsid w:val="00170267"/>
    <w:rsid w:val="00171EAE"/>
    <w:rsid w:val="00173AA4"/>
    <w:rsid w:val="00175D7A"/>
    <w:rsid w:val="0017743C"/>
    <w:rsid w:val="00181B79"/>
    <w:rsid w:val="00182C61"/>
    <w:rsid w:val="0018451D"/>
    <w:rsid w:val="001853EA"/>
    <w:rsid w:val="00186EC1"/>
    <w:rsid w:val="001940C4"/>
    <w:rsid w:val="00196523"/>
    <w:rsid w:val="00197A3C"/>
    <w:rsid w:val="001A2832"/>
    <w:rsid w:val="001A2965"/>
    <w:rsid w:val="001A6DB5"/>
    <w:rsid w:val="001A75E7"/>
    <w:rsid w:val="001B0592"/>
    <w:rsid w:val="001B0C04"/>
    <w:rsid w:val="001B119A"/>
    <w:rsid w:val="001B3F06"/>
    <w:rsid w:val="001B56F8"/>
    <w:rsid w:val="001C2C23"/>
    <w:rsid w:val="001C6EE4"/>
    <w:rsid w:val="001D406E"/>
    <w:rsid w:val="001D735C"/>
    <w:rsid w:val="001D74A3"/>
    <w:rsid w:val="001E23FA"/>
    <w:rsid w:val="001E2503"/>
    <w:rsid w:val="001E425D"/>
    <w:rsid w:val="001F08FE"/>
    <w:rsid w:val="001F0EDA"/>
    <w:rsid w:val="001F5F9F"/>
    <w:rsid w:val="00204ACA"/>
    <w:rsid w:val="00212A3C"/>
    <w:rsid w:val="002206F6"/>
    <w:rsid w:val="002353E4"/>
    <w:rsid w:val="00241CDE"/>
    <w:rsid w:val="00245FCC"/>
    <w:rsid w:val="002527DC"/>
    <w:rsid w:val="0025352C"/>
    <w:rsid w:val="002557D6"/>
    <w:rsid w:val="00261218"/>
    <w:rsid w:val="00271A46"/>
    <w:rsid w:val="00273F08"/>
    <w:rsid w:val="0027457F"/>
    <w:rsid w:val="00274B4B"/>
    <w:rsid w:val="00275CA9"/>
    <w:rsid w:val="0028303F"/>
    <w:rsid w:val="00284C11"/>
    <w:rsid w:val="002865A9"/>
    <w:rsid w:val="00286930"/>
    <w:rsid w:val="00287B82"/>
    <w:rsid w:val="00290D06"/>
    <w:rsid w:val="00292CF9"/>
    <w:rsid w:val="0029737F"/>
    <w:rsid w:val="002975CB"/>
    <w:rsid w:val="002A114E"/>
    <w:rsid w:val="002A3530"/>
    <w:rsid w:val="002A35F6"/>
    <w:rsid w:val="002A482D"/>
    <w:rsid w:val="002A569B"/>
    <w:rsid w:val="002A67A8"/>
    <w:rsid w:val="002A682B"/>
    <w:rsid w:val="002B0399"/>
    <w:rsid w:val="002B7D4D"/>
    <w:rsid w:val="002C15B7"/>
    <w:rsid w:val="002C1E94"/>
    <w:rsid w:val="002C2DC0"/>
    <w:rsid w:val="002C3494"/>
    <w:rsid w:val="002C3F39"/>
    <w:rsid w:val="002D0CC3"/>
    <w:rsid w:val="002D1D1B"/>
    <w:rsid w:val="002D2777"/>
    <w:rsid w:val="002E1C2C"/>
    <w:rsid w:val="002E782E"/>
    <w:rsid w:val="002F0831"/>
    <w:rsid w:val="002F0A97"/>
    <w:rsid w:val="002F2464"/>
    <w:rsid w:val="002F6393"/>
    <w:rsid w:val="003022FC"/>
    <w:rsid w:val="0031626F"/>
    <w:rsid w:val="00317606"/>
    <w:rsid w:val="003203EA"/>
    <w:rsid w:val="00322F37"/>
    <w:rsid w:val="00323067"/>
    <w:rsid w:val="0033187F"/>
    <w:rsid w:val="00331BA3"/>
    <w:rsid w:val="00340C76"/>
    <w:rsid w:val="00346CA6"/>
    <w:rsid w:val="00346EA8"/>
    <w:rsid w:val="00355378"/>
    <w:rsid w:val="00355467"/>
    <w:rsid w:val="003575AD"/>
    <w:rsid w:val="003633CC"/>
    <w:rsid w:val="003640FE"/>
    <w:rsid w:val="003665E5"/>
    <w:rsid w:val="0036724E"/>
    <w:rsid w:val="00367959"/>
    <w:rsid w:val="00372CF6"/>
    <w:rsid w:val="00374535"/>
    <w:rsid w:val="00374B27"/>
    <w:rsid w:val="0038164C"/>
    <w:rsid w:val="00381D54"/>
    <w:rsid w:val="00381F4F"/>
    <w:rsid w:val="00384B81"/>
    <w:rsid w:val="00385160"/>
    <w:rsid w:val="003862EC"/>
    <w:rsid w:val="003920F5"/>
    <w:rsid w:val="00392D75"/>
    <w:rsid w:val="00395C80"/>
    <w:rsid w:val="00395FEA"/>
    <w:rsid w:val="003975AC"/>
    <w:rsid w:val="003A1719"/>
    <w:rsid w:val="003A4B7A"/>
    <w:rsid w:val="003A4FFF"/>
    <w:rsid w:val="003A640B"/>
    <w:rsid w:val="003B4E45"/>
    <w:rsid w:val="003B5580"/>
    <w:rsid w:val="003B5C79"/>
    <w:rsid w:val="003C08CA"/>
    <w:rsid w:val="003C114C"/>
    <w:rsid w:val="003C2B26"/>
    <w:rsid w:val="003C3DCA"/>
    <w:rsid w:val="003C3E6F"/>
    <w:rsid w:val="003C423C"/>
    <w:rsid w:val="003C6A17"/>
    <w:rsid w:val="003C7B57"/>
    <w:rsid w:val="003D0A9C"/>
    <w:rsid w:val="003D527C"/>
    <w:rsid w:val="003E0715"/>
    <w:rsid w:val="003E072C"/>
    <w:rsid w:val="003E2207"/>
    <w:rsid w:val="003E2EF1"/>
    <w:rsid w:val="003E3B01"/>
    <w:rsid w:val="003E3D3A"/>
    <w:rsid w:val="003E3F5F"/>
    <w:rsid w:val="003E7F2A"/>
    <w:rsid w:val="003F095D"/>
    <w:rsid w:val="003F46B0"/>
    <w:rsid w:val="003F73D8"/>
    <w:rsid w:val="00400414"/>
    <w:rsid w:val="00404FD7"/>
    <w:rsid w:val="004061D3"/>
    <w:rsid w:val="00406EA7"/>
    <w:rsid w:val="00406F9C"/>
    <w:rsid w:val="00410FC0"/>
    <w:rsid w:val="00411CA5"/>
    <w:rsid w:val="00412C70"/>
    <w:rsid w:val="00413A74"/>
    <w:rsid w:val="00414613"/>
    <w:rsid w:val="00414C62"/>
    <w:rsid w:val="004234FF"/>
    <w:rsid w:val="00425A47"/>
    <w:rsid w:val="00425CC1"/>
    <w:rsid w:val="00430124"/>
    <w:rsid w:val="0043030F"/>
    <w:rsid w:val="004337E5"/>
    <w:rsid w:val="00444615"/>
    <w:rsid w:val="00454922"/>
    <w:rsid w:val="00455934"/>
    <w:rsid w:val="00456EA6"/>
    <w:rsid w:val="004607C2"/>
    <w:rsid w:val="00461B68"/>
    <w:rsid w:val="00462D7D"/>
    <w:rsid w:val="004631B3"/>
    <w:rsid w:val="00463BDB"/>
    <w:rsid w:val="0046438E"/>
    <w:rsid w:val="004707E5"/>
    <w:rsid w:val="0047269A"/>
    <w:rsid w:val="00474BCB"/>
    <w:rsid w:val="00480448"/>
    <w:rsid w:val="00481FB7"/>
    <w:rsid w:val="00485E10"/>
    <w:rsid w:val="00491760"/>
    <w:rsid w:val="00492312"/>
    <w:rsid w:val="0049261B"/>
    <w:rsid w:val="00495C37"/>
    <w:rsid w:val="00496982"/>
    <w:rsid w:val="004A1554"/>
    <w:rsid w:val="004A32BD"/>
    <w:rsid w:val="004A40A4"/>
    <w:rsid w:val="004A5A77"/>
    <w:rsid w:val="004A6F21"/>
    <w:rsid w:val="004A79AF"/>
    <w:rsid w:val="004B41E2"/>
    <w:rsid w:val="004B69B5"/>
    <w:rsid w:val="004B7B3A"/>
    <w:rsid w:val="004B7D84"/>
    <w:rsid w:val="004C33AF"/>
    <w:rsid w:val="004C39A9"/>
    <w:rsid w:val="004C4DC0"/>
    <w:rsid w:val="004C5212"/>
    <w:rsid w:val="004C616B"/>
    <w:rsid w:val="004C76D6"/>
    <w:rsid w:val="004D0CDA"/>
    <w:rsid w:val="004D2EBE"/>
    <w:rsid w:val="004D33FD"/>
    <w:rsid w:val="004D3AEE"/>
    <w:rsid w:val="004D4520"/>
    <w:rsid w:val="004D597A"/>
    <w:rsid w:val="004D6F49"/>
    <w:rsid w:val="004E032A"/>
    <w:rsid w:val="004E0B8D"/>
    <w:rsid w:val="004E47BF"/>
    <w:rsid w:val="004E5FF3"/>
    <w:rsid w:val="004F6751"/>
    <w:rsid w:val="004F678C"/>
    <w:rsid w:val="004F7571"/>
    <w:rsid w:val="004F770F"/>
    <w:rsid w:val="00504D2D"/>
    <w:rsid w:val="00506202"/>
    <w:rsid w:val="00511AF7"/>
    <w:rsid w:val="00512721"/>
    <w:rsid w:val="00517A4E"/>
    <w:rsid w:val="005210B4"/>
    <w:rsid w:val="005210E7"/>
    <w:rsid w:val="005242D5"/>
    <w:rsid w:val="005318B0"/>
    <w:rsid w:val="005321DE"/>
    <w:rsid w:val="0053263F"/>
    <w:rsid w:val="00536DED"/>
    <w:rsid w:val="00540567"/>
    <w:rsid w:val="00545D44"/>
    <w:rsid w:val="005503C8"/>
    <w:rsid w:val="00560D56"/>
    <w:rsid w:val="005635CF"/>
    <w:rsid w:val="0057474E"/>
    <w:rsid w:val="00576E34"/>
    <w:rsid w:val="00577617"/>
    <w:rsid w:val="00584A73"/>
    <w:rsid w:val="00591FBE"/>
    <w:rsid w:val="00593760"/>
    <w:rsid w:val="0059434C"/>
    <w:rsid w:val="005948E0"/>
    <w:rsid w:val="00597487"/>
    <w:rsid w:val="005A1465"/>
    <w:rsid w:val="005B01BC"/>
    <w:rsid w:val="005B0200"/>
    <w:rsid w:val="005B064D"/>
    <w:rsid w:val="005B5A4B"/>
    <w:rsid w:val="005B7B7B"/>
    <w:rsid w:val="005C135A"/>
    <w:rsid w:val="005C1F41"/>
    <w:rsid w:val="005C3F3B"/>
    <w:rsid w:val="005C5ACC"/>
    <w:rsid w:val="005D1741"/>
    <w:rsid w:val="005D2777"/>
    <w:rsid w:val="005D2CE2"/>
    <w:rsid w:val="005D78EE"/>
    <w:rsid w:val="005E1192"/>
    <w:rsid w:val="005E2E63"/>
    <w:rsid w:val="005E642F"/>
    <w:rsid w:val="005F159A"/>
    <w:rsid w:val="005F2148"/>
    <w:rsid w:val="005F4601"/>
    <w:rsid w:val="005F6379"/>
    <w:rsid w:val="005F6397"/>
    <w:rsid w:val="005F64ED"/>
    <w:rsid w:val="005F6797"/>
    <w:rsid w:val="005F6988"/>
    <w:rsid w:val="005F6FD1"/>
    <w:rsid w:val="00612824"/>
    <w:rsid w:val="00612C65"/>
    <w:rsid w:val="00613FFB"/>
    <w:rsid w:val="0061473E"/>
    <w:rsid w:val="00614851"/>
    <w:rsid w:val="00614D7B"/>
    <w:rsid w:val="00616DBB"/>
    <w:rsid w:val="006264EB"/>
    <w:rsid w:val="0063138D"/>
    <w:rsid w:val="00632877"/>
    <w:rsid w:val="00632E76"/>
    <w:rsid w:val="00636C0F"/>
    <w:rsid w:val="0064269A"/>
    <w:rsid w:val="006429AC"/>
    <w:rsid w:val="006474EE"/>
    <w:rsid w:val="00647860"/>
    <w:rsid w:val="00660EB5"/>
    <w:rsid w:val="006626D2"/>
    <w:rsid w:val="00664BE6"/>
    <w:rsid w:val="00664C47"/>
    <w:rsid w:val="006671C0"/>
    <w:rsid w:val="0066768D"/>
    <w:rsid w:val="00670B9E"/>
    <w:rsid w:val="00674D8A"/>
    <w:rsid w:val="00675896"/>
    <w:rsid w:val="006771E6"/>
    <w:rsid w:val="0068142D"/>
    <w:rsid w:val="006826D7"/>
    <w:rsid w:val="00685521"/>
    <w:rsid w:val="00686584"/>
    <w:rsid w:val="0069783E"/>
    <w:rsid w:val="006A20A7"/>
    <w:rsid w:val="006A2402"/>
    <w:rsid w:val="006A41DA"/>
    <w:rsid w:val="006A5AB3"/>
    <w:rsid w:val="006A77E7"/>
    <w:rsid w:val="006B2855"/>
    <w:rsid w:val="006C12A2"/>
    <w:rsid w:val="006C23B7"/>
    <w:rsid w:val="006C47C3"/>
    <w:rsid w:val="006C6A10"/>
    <w:rsid w:val="006C7A52"/>
    <w:rsid w:val="006D2D10"/>
    <w:rsid w:val="006D6E50"/>
    <w:rsid w:val="006F0DF3"/>
    <w:rsid w:val="006F118B"/>
    <w:rsid w:val="006F389D"/>
    <w:rsid w:val="006F3F8E"/>
    <w:rsid w:val="006F659F"/>
    <w:rsid w:val="006F6A2F"/>
    <w:rsid w:val="0070077E"/>
    <w:rsid w:val="00701967"/>
    <w:rsid w:val="00701A89"/>
    <w:rsid w:val="007029C2"/>
    <w:rsid w:val="007061A6"/>
    <w:rsid w:val="007063F3"/>
    <w:rsid w:val="0071005F"/>
    <w:rsid w:val="00715954"/>
    <w:rsid w:val="007173DE"/>
    <w:rsid w:val="00725FE3"/>
    <w:rsid w:val="0073020E"/>
    <w:rsid w:val="00730901"/>
    <w:rsid w:val="00731B1D"/>
    <w:rsid w:val="0073353A"/>
    <w:rsid w:val="0074212B"/>
    <w:rsid w:val="00745789"/>
    <w:rsid w:val="007457A6"/>
    <w:rsid w:val="007469A2"/>
    <w:rsid w:val="007549DF"/>
    <w:rsid w:val="00754BE8"/>
    <w:rsid w:val="00755A02"/>
    <w:rsid w:val="00757B84"/>
    <w:rsid w:val="00760B00"/>
    <w:rsid w:val="0076111B"/>
    <w:rsid w:val="00761EA1"/>
    <w:rsid w:val="00763BE3"/>
    <w:rsid w:val="0076607A"/>
    <w:rsid w:val="0077057F"/>
    <w:rsid w:val="0077115D"/>
    <w:rsid w:val="007713A1"/>
    <w:rsid w:val="0077470B"/>
    <w:rsid w:val="00775236"/>
    <w:rsid w:val="007828B4"/>
    <w:rsid w:val="00784D1C"/>
    <w:rsid w:val="0078602B"/>
    <w:rsid w:val="007916E6"/>
    <w:rsid w:val="007950FD"/>
    <w:rsid w:val="00796518"/>
    <w:rsid w:val="007A09A7"/>
    <w:rsid w:val="007A312A"/>
    <w:rsid w:val="007B1529"/>
    <w:rsid w:val="007B1BCE"/>
    <w:rsid w:val="007B2F8A"/>
    <w:rsid w:val="007B6DB1"/>
    <w:rsid w:val="007B6FA3"/>
    <w:rsid w:val="007C28D2"/>
    <w:rsid w:val="007C29A7"/>
    <w:rsid w:val="007C3A1C"/>
    <w:rsid w:val="007C6DE4"/>
    <w:rsid w:val="007D0C19"/>
    <w:rsid w:val="007D4695"/>
    <w:rsid w:val="007E337B"/>
    <w:rsid w:val="007E3C4E"/>
    <w:rsid w:val="007E5BA5"/>
    <w:rsid w:val="007E793A"/>
    <w:rsid w:val="007F05C9"/>
    <w:rsid w:val="0080040C"/>
    <w:rsid w:val="00802477"/>
    <w:rsid w:val="008044CD"/>
    <w:rsid w:val="00804F5C"/>
    <w:rsid w:val="00805C42"/>
    <w:rsid w:val="008072D6"/>
    <w:rsid w:val="008075D0"/>
    <w:rsid w:val="00810746"/>
    <w:rsid w:val="0081169F"/>
    <w:rsid w:val="00812EBC"/>
    <w:rsid w:val="008159B6"/>
    <w:rsid w:val="00816756"/>
    <w:rsid w:val="00820042"/>
    <w:rsid w:val="008208C4"/>
    <w:rsid w:val="00821D5B"/>
    <w:rsid w:val="00821F6E"/>
    <w:rsid w:val="00825B45"/>
    <w:rsid w:val="00825B50"/>
    <w:rsid w:val="00835B69"/>
    <w:rsid w:val="0084006D"/>
    <w:rsid w:val="00840215"/>
    <w:rsid w:val="00840432"/>
    <w:rsid w:val="008420C0"/>
    <w:rsid w:val="00842A90"/>
    <w:rsid w:val="00850714"/>
    <w:rsid w:val="00855A68"/>
    <w:rsid w:val="00855D0F"/>
    <w:rsid w:val="00856803"/>
    <w:rsid w:val="008631B6"/>
    <w:rsid w:val="00870009"/>
    <w:rsid w:val="00870BAA"/>
    <w:rsid w:val="008733C8"/>
    <w:rsid w:val="00874138"/>
    <w:rsid w:val="00874B70"/>
    <w:rsid w:val="00875CBD"/>
    <w:rsid w:val="008760C5"/>
    <w:rsid w:val="0087615D"/>
    <w:rsid w:val="00880276"/>
    <w:rsid w:val="00884293"/>
    <w:rsid w:val="00884794"/>
    <w:rsid w:val="0088487F"/>
    <w:rsid w:val="00884E61"/>
    <w:rsid w:val="0088504D"/>
    <w:rsid w:val="0088547C"/>
    <w:rsid w:val="00885EFB"/>
    <w:rsid w:val="00885F0F"/>
    <w:rsid w:val="00887F71"/>
    <w:rsid w:val="00890782"/>
    <w:rsid w:val="008919F1"/>
    <w:rsid w:val="00892DA9"/>
    <w:rsid w:val="00896592"/>
    <w:rsid w:val="00896CC0"/>
    <w:rsid w:val="008A3C9F"/>
    <w:rsid w:val="008B28E9"/>
    <w:rsid w:val="008B2D9A"/>
    <w:rsid w:val="008B30FD"/>
    <w:rsid w:val="008B636A"/>
    <w:rsid w:val="008C3AE8"/>
    <w:rsid w:val="008C7BBD"/>
    <w:rsid w:val="008C7EEC"/>
    <w:rsid w:val="008D19C0"/>
    <w:rsid w:val="008D1DFD"/>
    <w:rsid w:val="008D211D"/>
    <w:rsid w:val="008D3B16"/>
    <w:rsid w:val="008D41A7"/>
    <w:rsid w:val="008E05B8"/>
    <w:rsid w:val="008E2A0E"/>
    <w:rsid w:val="008E2AD0"/>
    <w:rsid w:val="008E4346"/>
    <w:rsid w:val="008E458A"/>
    <w:rsid w:val="008E4FDC"/>
    <w:rsid w:val="008E7EA4"/>
    <w:rsid w:val="008E7EE6"/>
    <w:rsid w:val="008F101A"/>
    <w:rsid w:val="008F2B63"/>
    <w:rsid w:val="008F3BA5"/>
    <w:rsid w:val="008F5312"/>
    <w:rsid w:val="008F6F9D"/>
    <w:rsid w:val="008F7DB4"/>
    <w:rsid w:val="009044E1"/>
    <w:rsid w:val="00905285"/>
    <w:rsid w:val="00905ADE"/>
    <w:rsid w:val="0090780A"/>
    <w:rsid w:val="00907B6A"/>
    <w:rsid w:val="0091093F"/>
    <w:rsid w:val="00911AC3"/>
    <w:rsid w:val="00912862"/>
    <w:rsid w:val="0091339E"/>
    <w:rsid w:val="00920D0A"/>
    <w:rsid w:val="00922F42"/>
    <w:rsid w:val="00924FD5"/>
    <w:rsid w:val="00925A34"/>
    <w:rsid w:val="00925EBA"/>
    <w:rsid w:val="00926DCB"/>
    <w:rsid w:val="00926ECF"/>
    <w:rsid w:val="009337DF"/>
    <w:rsid w:val="00934564"/>
    <w:rsid w:val="00934879"/>
    <w:rsid w:val="00935A42"/>
    <w:rsid w:val="00936064"/>
    <w:rsid w:val="0093785F"/>
    <w:rsid w:val="00937CCC"/>
    <w:rsid w:val="00946846"/>
    <w:rsid w:val="009537A0"/>
    <w:rsid w:val="009620AB"/>
    <w:rsid w:val="009625B7"/>
    <w:rsid w:val="00964B13"/>
    <w:rsid w:val="00964D92"/>
    <w:rsid w:val="00965801"/>
    <w:rsid w:val="009664F6"/>
    <w:rsid w:val="0097439E"/>
    <w:rsid w:val="00974750"/>
    <w:rsid w:val="009749FE"/>
    <w:rsid w:val="00975E3A"/>
    <w:rsid w:val="00984740"/>
    <w:rsid w:val="00987353"/>
    <w:rsid w:val="00987EFA"/>
    <w:rsid w:val="009938CF"/>
    <w:rsid w:val="009952E3"/>
    <w:rsid w:val="009A27DA"/>
    <w:rsid w:val="009A3AEC"/>
    <w:rsid w:val="009B49FC"/>
    <w:rsid w:val="009C2FCB"/>
    <w:rsid w:val="009C408A"/>
    <w:rsid w:val="009D21FB"/>
    <w:rsid w:val="009D2D0E"/>
    <w:rsid w:val="009D5CAA"/>
    <w:rsid w:val="009E0098"/>
    <w:rsid w:val="009E2CDF"/>
    <w:rsid w:val="009E42DD"/>
    <w:rsid w:val="009E51FB"/>
    <w:rsid w:val="009E5438"/>
    <w:rsid w:val="009E55D7"/>
    <w:rsid w:val="009E64C1"/>
    <w:rsid w:val="009E776F"/>
    <w:rsid w:val="009E79D0"/>
    <w:rsid w:val="009E7F6D"/>
    <w:rsid w:val="009F1739"/>
    <w:rsid w:val="009F4DE4"/>
    <w:rsid w:val="009F5D67"/>
    <w:rsid w:val="009F71B8"/>
    <w:rsid w:val="009F744D"/>
    <w:rsid w:val="009F7D3A"/>
    <w:rsid w:val="00A02214"/>
    <w:rsid w:val="00A0297E"/>
    <w:rsid w:val="00A1481D"/>
    <w:rsid w:val="00A204C7"/>
    <w:rsid w:val="00A208CC"/>
    <w:rsid w:val="00A213B1"/>
    <w:rsid w:val="00A22202"/>
    <w:rsid w:val="00A22F71"/>
    <w:rsid w:val="00A24058"/>
    <w:rsid w:val="00A3184B"/>
    <w:rsid w:val="00A3370B"/>
    <w:rsid w:val="00A34044"/>
    <w:rsid w:val="00A349C1"/>
    <w:rsid w:val="00A34D2C"/>
    <w:rsid w:val="00A350ED"/>
    <w:rsid w:val="00A3612A"/>
    <w:rsid w:val="00A411F9"/>
    <w:rsid w:val="00A425E8"/>
    <w:rsid w:val="00A46843"/>
    <w:rsid w:val="00A46ECA"/>
    <w:rsid w:val="00A53F96"/>
    <w:rsid w:val="00A54C31"/>
    <w:rsid w:val="00A5716D"/>
    <w:rsid w:val="00A6341C"/>
    <w:rsid w:val="00A64BE4"/>
    <w:rsid w:val="00A65362"/>
    <w:rsid w:val="00A65D2D"/>
    <w:rsid w:val="00A677F7"/>
    <w:rsid w:val="00A701E8"/>
    <w:rsid w:val="00A7388E"/>
    <w:rsid w:val="00A73C65"/>
    <w:rsid w:val="00A7417A"/>
    <w:rsid w:val="00A74798"/>
    <w:rsid w:val="00A760F4"/>
    <w:rsid w:val="00A76CDA"/>
    <w:rsid w:val="00A76DEC"/>
    <w:rsid w:val="00A82DC9"/>
    <w:rsid w:val="00A97C87"/>
    <w:rsid w:val="00AA1E98"/>
    <w:rsid w:val="00AA4018"/>
    <w:rsid w:val="00AA6F25"/>
    <w:rsid w:val="00AA751D"/>
    <w:rsid w:val="00AB019F"/>
    <w:rsid w:val="00AB1438"/>
    <w:rsid w:val="00AB2677"/>
    <w:rsid w:val="00AB3C5D"/>
    <w:rsid w:val="00AC11BD"/>
    <w:rsid w:val="00AC3446"/>
    <w:rsid w:val="00AC5204"/>
    <w:rsid w:val="00AC6F71"/>
    <w:rsid w:val="00AD2509"/>
    <w:rsid w:val="00AD6FDD"/>
    <w:rsid w:val="00AD73D2"/>
    <w:rsid w:val="00AE09C7"/>
    <w:rsid w:val="00AE7692"/>
    <w:rsid w:val="00AF0B90"/>
    <w:rsid w:val="00AF262F"/>
    <w:rsid w:val="00AF26BD"/>
    <w:rsid w:val="00AF341C"/>
    <w:rsid w:val="00AF4A14"/>
    <w:rsid w:val="00AF5E34"/>
    <w:rsid w:val="00AF7646"/>
    <w:rsid w:val="00B022A6"/>
    <w:rsid w:val="00B02322"/>
    <w:rsid w:val="00B119E0"/>
    <w:rsid w:val="00B11F30"/>
    <w:rsid w:val="00B12C30"/>
    <w:rsid w:val="00B158E3"/>
    <w:rsid w:val="00B17F95"/>
    <w:rsid w:val="00B339F0"/>
    <w:rsid w:val="00B34C63"/>
    <w:rsid w:val="00B358D0"/>
    <w:rsid w:val="00B41C9C"/>
    <w:rsid w:val="00B423F2"/>
    <w:rsid w:val="00B430EB"/>
    <w:rsid w:val="00B43FEC"/>
    <w:rsid w:val="00B465EC"/>
    <w:rsid w:val="00B46E75"/>
    <w:rsid w:val="00B470E5"/>
    <w:rsid w:val="00B51230"/>
    <w:rsid w:val="00B5216B"/>
    <w:rsid w:val="00B5445A"/>
    <w:rsid w:val="00B56BA3"/>
    <w:rsid w:val="00B6036D"/>
    <w:rsid w:val="00B61289"/>
    <w:rsid w:val="00B63B9C"/>
    <w:rsid w:val="00B64E33"/>
    <w:rsid w:val="00B64FF5"/>
    <w:rsid w:val="00B65974"/>
    <w:rsid w:val="00B65BF2"/>
    <w:rsid w:val="00B673DF"/>
    <w:rsid w:val="00B71C6A"/>
    <w:rsid w:val="00B73D1C"/>
    <w:rsid w:val="00B73FAF"/>
    <w:rsid w:val="00B763DB"/>
    <w:rsid w:val="00B80C78"/>
    <w:rsid w:val="00B80EA4"/>
    <w:rsid w:val="00B815ED"/>
    <w:rsid w:val="00B87BC9"/>
    <w:rsid w:val="00B96723"/>
    <w:rsid w:val="00B97021"/>
    <w:rsid w:val="00BA02D3"/>
    <w:rsid w:val="00BA02EA"/>
    <w:rsid w:val="00BA0492"/>
    <w:rsid w:val="00BA0FD7"/>
    <w:rsid w:val="00BA2C0B"/>
    <w:rsid w:val="00BA5ED2"/>
    <w:rsid w:val="00BA6887"/>
    <w:rsid w:val="00BB34F7"/>
    <w:rsid w:val="00BB48BF"/>
    <w:rsid w:val="00BB509A"/>
    <w:rsid w:val="00BB64FB"/>
    <w:rsid w:val="00BB772F"/>
    <w:rsid w:val="00BC16F5"/>
    <w:rsid w:val="00BC2F94"/>
    <w:rsid w:val="00BC5F6E"/>
    <w:rsid w:val="00BC70F4"/>
    <w:rsid w:val="00BD38EA"/>
    <w:rsid w:val="00BD46A2"/>
    <w:rsid w:val="00BD73B9"/>
    <w:rsid w:val="00BE0C53"/>
    <w:rsid w:val="00BE2813"/>
    <w:rsid w:val="00BE4BC4"/>
    <w:rsid w:val="00BE6274"/>
    <w:rsid w:val="00BE62AA"/>
    <w:rsid w:val="00BE6379"/>
    <w:rsid w:val="00BE6DA0"/>
    <w:rsid w:val="00BF3DAF"/>
    <w:rsid w:val="00BF54E0"/>
    <w:rsid w:val="00BF7338"/>
    <w:rsid w:val="00BF788D"/>
    <w:rsid w:val="00BF7909"/>
    <w:rsid w:val="00C04AFC"/>
    <w:rsid w:val="00C04BF8"/>
    <w:rsid w:val="00C1045B"/>
    <w:rsid w:val="00C10BA3"/>
    <w:rsid w:val="00C11C31"/>
    <w:rsid w:val="00C158F6"/>
    <w:rsid w:val="00C16E31"/>
    <w:rsid w:val="00C17071"/>
    <w:rsid w:val="00C21184"/>
    <w:rsid w:val="00C2228F"/>
    <w:rsid w:val="00C23E96"/>
    <w:rsid w:val="00C24FD1"/>
    <w:rsid w:val="00C3483D"/>
    <w:rsid w:val="00C411AE"/>
    <w:rsid w:val="00C45508"/>
    <w:rsid w:val="00C50105"/>
    <w:rsid w:val="00C53940"/>
    <w:rsid w:val="00C54DCD"/>
    <w:rsid w:val="00C55B6D"/>
    <w:rsid w:val="00C57086"/>
    <w:rsid w:val="00C6165A"/>
    <w:rsid w:val="00C706F9"/>
    <w:rsid w:val="00C72B3E"/>
    <w:rsid w:val="00C72D2A"/>
    <w:rsid w:val="00C7390A"/>
    <w:rsid w:val="00C75850"/>
    <w:rsid w:val="00C808AD"/>
    <w:rsid w:val="00C80963"/>
    <w:rsid w:val="00C83C6E"/>
    <w:rsid w:val="00C840D5"/>
    <w:rsid w:val="00C84FE9"/>
    <w:rsid w:val="00C90951"/>
    <w:rsid w:val="00C92524"/>
    <w:rsid w:val="00CA06B6"/>
    <w:rsid w:val="00CA3456"/>
    <w:rsid w:val="00CA46FC"/>
    <w:rsid w:val="00CA64A9"/>
    <w:rsid w:val="00CB19B1"/>
    <w:rsid w:val="00CB2049"/>
    <w:rsid w:val="00CB46FF"/>
    <w:rsid w:val="00CB47E2"/>
    <w:rsid w:val="00CB4B26"/>
    <w:rsid w:val="00CB56C5"/>
    <w:rsid w:val="00CB5D86"/>
    <w:rsid w:val="00CB602E"/>
    <w:rsid w:val="00CB6063"/>
    <w:rsid w:val="00CC02D3"/>
    <w:rsid w:val="00CC1860"/>
    <w:rsid w:val="00CC32AB"/>
    <w:rsid w:val="00CC60DD"/>
    <w:rsid w:val="00CC6B69"/>
    <w:rsid w:val="00CD69E6"/>
    <w:rsid w:val="00CE1CDD"/>
    <w:rsid w:val="00CE4A1A"/>
    <w:rsid w:val="00CE4EB8"/>
    <w:rsid w:val="00CE538D"/>
    <w:rsid w:val="00CE6006"/>
    <w:rsid w:val="00CF1321"/>
    <w:rsid w:val="00CF1A47"/>
    <w:rsid w:val="00CF77DA"/>
    <w:rsid w:val="00CF7FB9"/>
    <w:rsid w:val="00D02031"/>
    <w:rsid w:val="00D02C54"/>
    <w:rsid w:val="00D04DA2"/>
    <w:rsid w:val="00D04EEB"/>
    <w:rsid w:val="00D0797F"/>
    <w:rsid w:val="00D104C2"/>
    <w:rsid w:val="00D12E01"/>
    <w:rsid w:val="00D13D9E"/>
    <w:rsid w:val="00D15DA0"/>
    <w:rsid w:val="00D223DB"/>
    <w:rsid w:val="00D23393"/>
    <w:rsid w:val="00D26EBF"/>
    <w:rsid w:val="00D30964"/>
    <w:rsid w:val="00D322CF"/>
    <w:rsid w:val="00D34861"/>
    <w:rsid w:val="00D367BB"/>
    <w:rsid w:val="00D36FBA"/>
    <w:rsid w:val="00D37454"/>
    <w:rsid w:val="00D402EE"/>
    <w:rsid w:val="00D464E2"/>
    <w:rsid w:val="00D46ACE"/>
    <w:rsid w:val="00D4711C"/>
    <w:rsid w:val="00D517A0"/>
    <w:rsid w:val="00D51A33"/>
    <w:rsid w:val="00D532F7"/>
    <w:rsid w:val="00D54728"/>
    <w:rsid w:val="00D54D18"/>
    <w:rsid w:val="00D56B9B"/>
    <w:rsid w:val="00D56D4B"/>
    <w:rsid w:val="00D61277"/>
    <w:rsid w:val="00D6388E"/>
    <w:rsid w:val="00D67127"/>
    <w:rsid w:val="00D674D7"/>
    <w:rsid w:val="00D71ED6"/>
    <w:rsid w:val="00D75F6D"/>
    <w:rsid w:val="00D81FB3"/>
    <w:rsid w:val="00D840BD"/>
    <w:rsid w:val="00D852D1"/>
    <w:rsid w:val="00D90554"/>
    <w:rsid w:val="00D93B0C"/>
    <w:rsid w:val="00D94443"/>
    <w:rsid w:val="00D9510F"/>
    <w:rsid w:val="00D97271"/>
    <w:rsid w:val="00DA2FF7"/>
    <w:rsid w:val="00DA4390"/>
    <w:rsid w:val="00DA47FC"/>
    <w:rsid w:val="00DA51B4"/>
    <w:rsid w:val="00DB0D23"/>
    <w:rsid w:val="00DB59BB"/>
    <w:rsid w:val="00DB7D34"/>
    <w:rsid w:val="00DC2237"/>
    <w:rsid w:val="00DC28FE"/>
    <w:rsid w:val="00DC7111"/>
    <w:rsid w:val="00DC7256"/>
    <w:rsid w:val="00DD3F4D"/>
    <w:rsid w:val="00DD4825"/>
    <w:rsid w:val="00DD6B3A"/>
    <w:rsid w:val="00DE0547"/>
    <w:rsid w:val="00DE29DC"/>
    <w:rsid w:val="00DE6DA2"/>
    <w:rsid w:val="00DE7778"/>
    <w:rsid w:val="00DF0640"/>
    <w:rsid w:val="00DF0A6D"/>
    <w:rsid w:val="00DF14CA"/>
    <w:rsid w:val="00DF1EB8"/>
    <w:rsid w:val="00DF22D8"/>
    <w:rsid w:val="00DF3AA0"/>
    <w:rsid w:val="00DF499B"/>
    <w:rsid w:val="00DF4A61"/>
    <w:rsid w:val="00DF55CB"/>
    <w:rsid w:val="00DF5CA6"/>
    <w:rsid w:val="00DF6E89"/>
    <w:rsid w:val="00E0192B"/>
    <w:rsid w:val="00E04271"/>
    <w:rsid w:val="00E10673"/>
    <w:rsid w:val="00E125D3"/>
    <w:rsid w:val="00E137FE"/>
    <w:rsid w:val="00E157A0"/>
    <w:rsid w:val="00E1584C"/>
    <w:rsid w:val="00E250DF"/>
    <w:rsid w:val="00E26630"/>
    <w:rsid w:val="00E33D29"/>
    <w:rsid w:val="00E34249"/>
    <w:rsid w:val="00E36242"/>
    <w:rsid w:val="00E402CE"/>
    <w:rsid w:val="00E4048D"/>
    <w:rsid w:val="00E405F1"/>
    <w:rsid w:val="00E42D77"/>
    <w:rsid w:val="00E44DF9"/>
    <w:rsid w:val="00E44E71"/>
    <w:rsid w:val="00E507C8"/>
    <w:rsid w:val="00E57513"/>
    <w:rsid w:val="00E57A9C"/>
    <w:rsid w:val="00E6178E"/>
    <w:rsid w:val="00E659B6"/>
    <w:rsid w:val="00E7065B"/>
    <w:rsid w:val="00E70B8A"/>
    <w:rsid w:val="00E728AB"/>
    <w:rsid w:val="00E73394"/>
    <w:rsid w:val="00E74270"/>
    <w:rsid w:val="00E811CA"/>
    <w:rsid w:val="00E82213"/>
    <w:rsid w:val="00E8225A"/>
    <w:rsid w:val="00E82EAA"/>
    <w:rsid w:val="00E82ED6"/>
    <w:rsid w:val="00E84D93"/>
    <w:rsid w:val="00E92081"/>
    <w:rsid w:val="00E92ABC"/>
    <w:rsid w:val="00E92DB1"/>
    <w:rsid w:val="00E9316E"/>
    <w:rsid w:val="00E93700"/>
    <w:rsid w:val="00E94629"/>
    <w:rsid w:val="00E96C92"/>
    <w:rsid w:val="00EA398E"/>
    <w:rsid w:val="00EA6339"/>
    <w:rsid w:val="00EA6E85"/>
    <w:rsid w:val="00EB0A49"/>
    <w:rsid w:val="00EB0FD6"/>
    <w:rsid w:val="00EB4BA0"/>
    <w:rsid w:val="00EB5F3F"/>
    <w:rsid w:val="00EC0ADA"/>
    <w:rsid w:val="00EC23C4"/>
    <w:rsid w:val="00EC2599"/>
    <w:rsid w:val="00EC5882"/>
    <w:rsid w:val="00EC5FD7"/>
    <w:rsid w:val="00EC6EA2"/>
    <w:rsid w:val="00ED0819"/>
    <w:rsid w:val="00EE05FA"/>
    <w:rsid w:val="00EE2EF0"/>
    <w:rsid w:val="00EE305D"/>
    <w:rsid w:val="00EE3D8E"/>
    <w:rsid w:val="00EE4385"/>
    <w:rsid w:val="00EF0A16"/>
    <w:rsid w:val="00EF2274"/>
    <w:rsid w:val="00EF4012"/>
    <w:rsid w:val="00EF4751"/>
    <w:rsid w:val="00EF59ED"/>
    <w:rsid w:val="00EF7ABE"/>
    <w:rsid w:val="00F0420F"/>
    <w:rsid w:val="00F0459C"/>
    <w:rsid w:val="00F04C53"/>
    <w:rsid w:val="00F05350"/>
    <w:rsid w:val="00F07391"/>
    <w:rsid w:val="00F104D5"/>
    <w:rsid w:val="00F12773"/>
    <w:rsid w:val="00F1503D"/>
    <w:rsid w:val="00F1772F"/>
    <w:rsid w:val="00F21298"/>
    <w:rsid w:val="00F21984"/>
    <w:rsid w:val="00F22485"/>
    <w:rsid w:val="00F235A2"/>
    <w:rsid w:val="00F23DEB"/>
    <w:rsid w:val="00F246FD"/>
    <w:rsid w:val="00F321DC"/>
    <w:rsid w:val="00F34CDF"/>
    <w:rsid w:val="00F36E9B"/>
    <w:rsid w:val="00F3753C"/>
    <w:rsid w:val="00F45CEC"/>
    <w:rsid w:val="00F50E61"/>
    <w:rsid w:val="00F51B3E"/>
    <w:rsid w:val="00F557D5"/>
    <w:rsid w:val="00F5669A"/>
    <w:rsid w:val="00F566EA"/>
    <w:rsid w:val="00F60F97"/>
    <w:rsid w:val="00F65A35"/>
    <w:rsid w:val="00F67592"/>
    <w:rsid w:val="00F73F25"/>
    <w:rsid w:val="00F83349"/>
    <w:rsid w:val="00F904A7"/>
    <w:rsid w:val="00F909F4"/>
    <w:rsid w:val="00F92AA7"/>
    <w:rsid w:val="00F952AA"/>
    <w:rsid w:val="00F96F57"/>
    <w:rsid w:val="00FA446F"/>
    <w:rsid w:val="00FA5BA4"/>
    <w:rsid w:val="00FA7178"/>
    <w:rsid w:val="00FB1BE9"/>
    <w:rsid w:val="00FB3DFC"/>
    <w:rsid w:val="00FB445B"/>
    <w:rsid w:val="00FB66EF"/>
    <w:rsid w:val="00FB7475"/>
    <w:rsid w:val="00FC7083"/>
    <w:rsid w:val="00FC7FE3"/>
    <w:rsid w:val="00FD06B8"/>
    <w:rsid w:val="00FD1907"/>
    <w:rsid w:val="00FD1E5F"/>
    <w:rsid w:val="00FD1E6F"/>
    <w:rsid w:val="00FD256A"/>
    <w:rsid w:val="00FD2D19"/>
    <w:rsid w:val="00FD507A"/>
    <w:rsid w:val="00FD5FBD"/>
    <w:rsid w:val="00FE1231"/>
    <w:rsid w:val="00FE2F25"/>
    <w:rsid w:val="00FE6058"/>
    <w:rsid w:val="00FE698E"/>
    <w:rsid w:val="00FE6F71"/>
    <w:rsid w:val="00FE762D"/>
    <w:rsid w:val="00FF0E52"/>
    <w:rsid w:val="00FF32A5"/>
    <w:rsid w:val="00FF7279"/>
    <w:rsid w:val="00FF76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91DED"/>
  <w15:chartTrackingRefBased/>
  <w15:docId w15:val="{D72B779D-EA1A-49D8-BCC8-BA9E04E4E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F75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57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61277"/>
    <w:pPr>
      <w:ind w:left="720"/>
      <w:contextualSpacing/>
    </w:pPr>
  </w:style>
  <w:style w:type="table" w:styleId="TableGrid">
    <w:name w:val="Table Grid"/>
    <w:basedOn w:val="TableNormal"/>
    <w:uiPriority w:val="39"/>
    <w:rsid w:val="006D6E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6438E"/>
    <w:rPr>
      <w:color w:val="0000FF"/>
      <w:u w:val="single"/>
    </w:rPr>
  </w:style>
  <w:style w:type="character" w:styleId="Emphasis">
    <w:name w:val="Emphasis"/>
    <w:basedOn w:val="DefaultParagraphFont"/>
    <w:uiPriority w:val="20"/>
    <w:qFormat/>
    <w:rsid w:val="00664C47"/>
    <w:rPr>
      <w:i/>
      <w:iCs/>
    </w:rPr>
  </w:style>
  <w:style w:type="paragraph" w:customStyle="1" w:styleId="trt0xe">
    <w:name w:val="trt0xe"/>
    <w:basedOn w:val="Normal"/>
    <w:rsid w:val="005C3F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1C2C23"/>
  </w:style>
  <w:style w:type="character" w:customStyle="1" w:styleId="kx21rb">
    <w:name w:val="kx21rb"/>
    <w:basedOn w:val="DefaultParagraphFont"/>
    <w:rsid w:val="001C2C23"/>
  </w:style>
  <w:style w:type="paragraph" w:styleId="TOCHeading">
    <w:name w:val="TOC Heading"/>
    <w:basedOn w:val="Heading1"/>
    <w:next w:val="Normal"/>
    <w:uiPriority w:val="39"/>
    <w:unhideWhenUsed/>
    <w:qFormat/>
    <w:rsid w:val="007B6FA3"/>
    <w:pPr>
      <w:outlineLvl w:val="9"/>
    </w:pPr>
    <w:rPr>
      <w:lang w:val="en-US"/>
    </w:rPr>
  </w:style>
  <w:style w:type="paragraph" w:styleId="TOC1">
    <w:name w:val="toc 1"/>
    <w:basedOn w:val="Normal"/>
    <w:next w:val="Normal"/>
    <w:autoRedefine/>
    <w:uiPriority w:val="39"/>
    <w:unhideWhenUsed/>
    <w:rsid w:val="007B6FA3"/>
    <w:pPr>
      <w:spacing w:after="100"/>
    </w:pPr>
  </w:style>
  <w:style w:type="paragraph" w:styleId="Header">
    <w:name w:val="header"/>
    <w:basedOn w:val="Normal"/>
    <w:link w:val="HeaderChar"/>
    <w:uiPriority w:val="99"/>
    <w:unhideWhenUsed/>
    <w:rsid w:val="00151B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B97"/>
    <w:rPr>
      <w:lang w:val="en-GB"/>
    </w:rPr>
  </w:style>
  <w:style w:type="paragraph" w:styleId="Footer">
    <w:name w:val="footer"/>
    <w:basedOn w:val="Normal"/>
    <w:link w:val="FooterChar"/>
    <w:uiPriority w:val="99"/>
    <w:unhideWhenUsed/>
    <w:rsid w:val="00151B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B97"/>
    <w:rPr>
      <w:lang w:val="en-GB"/>
    </w:rPr>
  </w:style>
  <w:style w:type="character" w:styleId="Strong">
    <w:name w:val="Strong"/>
    <w:basedOn w:val="DefaultParagraphFont"/>
    <w:uiPriority w:val="22"/>
    <w:qFormat/>
    <w:rsid w:val="00EB4BA0"/>
    <w:rPr>
      <w:b/>
      <w:bCs/>
    </w:rPr>
  </w:style>
  <w:style w:type="character" w:customStyle="1" w:styleId="selectable">
    <w:name w:val="selectable"/>
    <w:basedOn w:val="DefaultParagraphFont"/>
    <w:rsid w:val="00EB4B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542393">
      <w:bodyDiv w:val="1"/>
      <w:marLeft w:val="0"/>
      <w:marRight w:val="0"/>
      <w:marTop w:val="0"/>
      <w:marBottom w:val="0"/>
      <w:divBdr>
        <w:top w:val="none" w:sz="0" w:space="0" w:color="auto"/>
        <w:left w:val="none" w:sz="0" w:space="0" w:color="auto"/>
        <w:bottom w:val="none" w:sz="0" w:space="0" w:color="auto"/>
        <w:right w:val="none" w:sz="0" w:space="0" w:color="auto"/>
      </w:divBdr>
      <w:divsChild>
        <w:div w:id="1364210268">
          <w:marLeft w:val="0"/>
          <w:marRight w:val="0"/>
          <w:marTop w:val="0"/>
          <w:marBottom w:val="225"/>
          <w:divBdr>
            <w:top w:val="none" w:sz="0" w:space="0" w:color="auto"/>
            <w:left w:val="none" w:sz="0" w:space="0" w:color="auto"/>
            <w:bottom w:val="none" w:sz="0" w:space="0" w:color="auto"/>
            <w:right w:val="none" w:sz="0" w:space="0" w:color="auto"/>
          </w:divBdr>
        </w:div>
      </w:divsChild>
    </w:div>
    <w:div w:id="139200234">
      <w:bodyDiv w:val="1"/>
      <w:marLeft w:val="0"/>
      <w:marRight w:val="0"/>
      <w:marTop w:val="0"/>
      <w:marBottom w:val="0"/>
      <w:divBdr>
        <w:top w:val="none" w:sz="0" w:space="0" w:color="auto"/>
        <w:left w:val="none" w:sz="0" w:space="0" w:color="auto"/>
        <w:bottom w:val="none" w:sz="0" w:space="0" w:color="auto"/>
        <w:right w:val="none" w:sz="0" w:space="0" w:color="auto"/>
      </w:divBdr>
      <w:divsChild>
        <w:div w:id="2059666881">
          <w:marLeft w:val="0"/>
          <w:marRight w:val="0"/>
          <w:marTop w:val="0"/>
          <w:marBottom w:val="0"/>
          <w:divBdr>
            <w:top w:val="none" w:sz="0" w:space="0" w:color="auto"/>
            <w:left w:val="none" w:sz="0" w:space="0" w:color="auto"/>
            <w:bottom w:val="none" w:sz="0" w:space="0" w:color="auto"/>
            <w:right w:val="none" w:sz="0" w:space="0" w:color="auto"/>
          </w:divBdr>
          <w:divsChild>
            <w:div w:id="1028067159">
              <w:marLeft w:val="0"/>
              <w:marRight w:val="0"/>
              <w:marTop w:val="0"/>
              <w:marBottom w:val="75"/>
              <w:divBdr>
                <w:top w:val="none" w:sz="0" w:space="0" w:color="auto"/>
                <w:left w:val="none" w:sz="0" w:space="0" w:color="auto"/>
                <w:bottom w:val="none" w:sz="0" w:space="0" w:color="auto"/>
                <w:right w:val="none" w:sz="0" w:space="0" w:color="auto"/>
              </w:divBdr>
            </w:div>
          </w:divsChild>
        </w:div>
        <w:div w:id="1310017581">
          <w:marLeft w:val="0"/>
          <w:marRight w:val="0"/>
          <w:marTop w:val="0"/>
          <w:marBottom w:val="0"/>
          <w:divBdr>
            <w:top w:val="none" w:sz="0" w:space="0" w:color="auto"/>
            <w:left w:val="none" w:sz="0" w:space="0" w:color="auto"/>
            <w:bottom w:val="none" w:sz="0" w:space="0" w:color="auto"/>
            <w:right w:val="none" w:sz="0" w:space="0" w:color="auto"/>
          </w:divBdr>
        </w:div>
      </w:divsChild>
    </w:div>
    <w:div w:id="191649815">
      <w:bodyDiv w:val="1"/>
      <w:marLeft w:val="0"/>
      <w:marRight w:val="0"/>
      <w:marTop w:val="0"/>
      <w:marBottom w:val="0"/>
      <w:divBdr>
        <w:top w:val="none" w:sz="0" w:space="0" w:color="auto"/>
        <w:left w:val="none" w:sz="0" w:space="0" w:color="auto"/>
        <w:bottom w:val="none" w:sz="0" w:space="0" w:color="auto"/>
        <w:right w:val="none" w:sz="0" w:space="0" w:color="auto"/>
      </w:divBdr>
      <w:divsChild>
        <w:div w:id="1123380099">
          <w:marLeft w:val="0"/>
          <w:marRight w:val="0"/>
          <w:marTop w:val="0"/>
          <w:marBottom w:val="0"/>
          <w:divBdr>
            <w:top w:val="single" w:sz="6" w:space="7" w:color="E5E5E5"/>
            <w:left w:val="none" w:sz="0" w:space="0" w:color="auto"/>
            <w:bottom w:val="none" w:sz="0" w:space="0" w:color="auto"/>
            <w:right w:val="none" w:sz="0" w:space="0" w:color="auto"/>
          </w:divBdr>
        </w:div>
        <w:div w:id="659389142">
          <w:marLeft w:val="0"/>
          <w:marRight w:val="0"/>
          <w:marTop w:val="0"/>
          <w:marBottom w:val="0"/>
          <w:divBdr>
            <w:top w:val="none" w:sz="0" w:space="0" w:color="auto"/>
            <w:left w:val="none" w:sz="0" w:space="0" w:color="auto"/>
            <w:bottom w:val="none" w:sz="0" w:space="0" w:color="auto"/>
            <w:right w:val="none" w:sz="0" w:space="0" w:color="auto"/>
          </w:divBdr>
          <w:divsChild>
            <w:div w:id="1083066310">
              <w:marLeft w:val="0"/>
              <w:marRight w:val="0"/>
              <w:marTop w:val="0"/>
              <w:marBottom w:val="0"/>
              <w:divBdr>
                <w:top w:val="none" w:sz="0" w:space="0" w:color="auto"/>
                <w:left w:val="none" w:sz="0" w:space="0" w:color="auto"/>
                <w:bottom w:val="none" w:sz="0" w:space="0" w:color="auto"/>
                <w:right w:val="none" w:sz="0" w:space="0" w:color="auto"/>
              </w:divBdr>
              <w:divsChild>
                <w:div w:id="422802685">
                  <w:marLeft w:val="0"/>
                  <w:marRight w:val="0"/>
                  <w:marTop w:val="0"/>
                  <w:marBottom w:val="0"/>
                  <w:divBdr>
                    <w:top w:val="none" w:sz="0" w:space="0" w:color="auto"/>
                    <w:left w:val="none" w:sz="0" w:space="0" w:color="auto"/>
                    <w:bottom w:val="none" w:sz="0" w:space="0" w:color="auto"/>
                    <w:right w:val="none" w:sz="0" w:space="0" w:color="auto"/>
                  </w:divBdr>
                  <w:divsChild>
                    <w:div w:id="37535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641837">
      <w:bodyDiv w:val="1"/>
      <w:marLeft w:val="0"/>
      <w:marRight w:val="0"/>
      <w:marTop w:val="0"/>
      <w:marBottom w:val="0"/>
      <w:divBdr>
        <w:top w:val="none" w:sz="0" w:space="0" w:color="auto"/>
        <w:left w:val="none" w:sz="0" w:space="0" w:color="auto"/>
        <w:bottom w:val="none" w:sz="0" w:space="0" w:color="auto"/>
        <w:right w:val="none" w:sz="0" w:space="0" w:color="auto"/>
      </w:divBdr>
      <w:divsChild>
        <w:div w:id="1092050172">
          <w:marLeft w:val="0"/>
          <w:marRight w:val="0"/>
          <w:marTop w:val="0"/>
          <w:marBottom w:val="0"/>
          <w:divBdr>
            <w:top w:val="single" w:sz="6" w:space="7" w:color="E5E5E5"/>
            <w:left w:val="none" w:sz="0" w:space="0" w:color="auto"/>
            <w:bottom w:val="none" w:sz="0" w:space="0" w:color="auto"/>
            <w:right w:val="none" w:sz="0" w:space="0" w:color="auto"/>
          </w:divBdr>
        </w:div>
        <w:div w:id="739670319">
          <w:marLeft w:val="0"/>
          <w:marRight w:val="0"/>
          <w:marTop w:val="0"/>
          <w:marBottom w:val="0"/>
          <w:divBdr>
            <w:top w:val="none" w:sz="0" w:space="0" w:color="auto"/>
            <w:left w:val="none" w:sz="0" w:space="0" w:color="auto"/>
            <w:bottom w:val="none" w:sz="0" w:space="0" w:color="auto"/>
            <w:right w:val="none" w:sz="0" w:space="0" w:color="auto"/>
          </w:divBdr>
          <w:divsChild>
            <w:div w:id="1087000593">
              <w:marLeft w:val="0"/>
              <w:marRight w:val="0"/>
              <w:marTop w:val="0"/>
              <w:marBottom w:val="0"/>
              <w:divBdr>
                <w:top w:val="none" w:sz="0" w:space="0" w:color="auto"/>
                <w:left w:val="none" w:sz="0" w:space="0" w:color="auto"/>
                <w:bottom w:val="none" w:sz="0" w:space="0" w:color="auto"/>
                <w:right w:val="none" w:sz="0" w:space="0" w:color="auto"/>
              </w:divBdr>
              <w:divsChild>
                <w:div w:id="1158960833">
                  <w:marLeft w:val="0"/>
                  <w:marRight w:val="0"/>
                  <w:marTop w:val="0"/>
                  <w:marBottom w:val="0"/>
                  <w:divBdr>
                    <w:top w:val="none" w:sz="0" w:space="0" w:color="auto"/>
                    <w:left w:val="none" w:sz="0" w:space="0" w:color="auto"/>
                    <w:bottom w:val="none" w:sz="0" w:space="0" w:color="auto"/>
                    <w:right w:val="none" w:sz="0" w:space="0" w:color="auto"/>
                  </w:divBdr>
                  <w:divsChild>
                    <w:div w:id="148592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561854">
      <w:bodyDiv w:val="1"/>
      <w:marLeft w:val="0"/>
      <w:marRight w:val="0"/>
      <w:marTop w:val="0"/>
      <w:marBottom w:val="0"/>
      <w:divBdr>
        <w:top w:val="none" w:sz="0" w:space="0" w:color="auto"/>
        <w:left w:val="none" w:sz="0" w:space="0" w:color="auto"/>
        <w:bottom w:val="none" w:sz="0" w:space="0" w:color="auto"/>
        <w:right w:val="none" w:sz="0" w:space="0" w:color="auto"/>
      </w:divBdr>
      <w:divsChild>
        <w:div w:id="1100612092">
          <w:marLeft w:val="0"/>
          <w:marRight w:val="0"/>
          <w:marTop w:val="0"/>
          <w:marBottom w:val="0"/>
          <w:divBdr>
            <w:top w:val="single" w:sz="6" w:space="7" w:color="E5E5E5"/>
            <w:left w:val="none" w:sz="0" w:space="0" w:color="auto"/>
            <w:bottom w:val="none" w:sz="0" w:space="0" w:color="auto"/>
            <w:right w:val="none" w:sz="0" w:space="0" w:color="auto"/>
          </w:divBdr>
        </w:div>
        <w:div w:id="1941182420">
          <w:marLeft w:val="0"/>
          <w:marRight w:val="0"/>
          <w:marTop w:val="0"/>
          <w:marBottom w:val="0"/>
          <w:divBdr>
            <w:top w:val="none" w:sz="0" w:space="0" w:color="auto"/>
            <w:left w:val="none" w:sz="0" w:space="0" w:color="auto"/>
            <w:bottom w:val="none" w:sz="0" w:space="0" w:color="auto"/>
            <w:right w:val="none" w:sz="0" w:space="0" w:color="auto"/>
          </w:divBdr>
          <w:divsChild>
            <w:div w:id="698893540">
              <w:marLeft w:val="0"/>
              <w:marRight w:val="0"/>
              <w:marTop w:val="0"/>
              <w:marBottom w:val="0"/>
              <w:divBdr>
                <w:top w:val="none" w:sz="0" w:space="0" w:color="auto"/>
                <w:left w:val="none" w:sz="0" w:space="0" w:color="auto"/>
                <w:bottom w:val="none" w:sz="0" w:space="0" w:color="auto"/>
                <w:right w:val="none" w:sz="0" w:space="0" w:color="auto"/>
              </w:divBdr>
              <w:divsChild>
                <w:div w:id="1564758586">
                  <w:marLeft w:val="0"/>
                  <w:marRight w:val="0"/>
                  <w:marTop w:val="0"/>
                  <w:marBottom w:val="0"/>
                  <w:divBdr>
                    <w:top w:val="none" w:sz="0" w:space="0" w:color="auto"/>
                    <w:left w:val="none" w:sz="0" w:space="0" w:color="auto"/>
                    <w:bottom w:val="none" w:sz="0" w:space="0" w:color="auto"/>
                    <w:right w:val="none" w:sz="0" w:space="0" w:color="auto"/>
                  </w:divBdr>
                  <w:divsChild>
                    <w:div w:id="45718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375366">
      <w:bodyDiv w:val="1"/>
      <w:marLeft w:val="0"/>
      <w:marRight w:val="0"/>
      <w:marTop w:val="0"/>
      <w:marBottom w:val="0"/>
      <w:divBdr>
        <w:top w:val="none" w:sz="0" w:space="0" w:color="auto"/>
        <w:left w:val="none" w:sz="0" w:space="0" w:color="auto"/>
        <w:bottom w:val="none" w:sz="0" w:space="0" w:color="auto"/>
        <w:right w:val="none" w:sz="0" w:space="0" w:color="auto"/>
      </w:divBdr>
      <w:divsChild>
        <w:div w:id="1346710658">
          <w:marLeft w:val="0"/>
          <w:marRight w:val="0"/>
          <w:marTop w:val="0"/>
          <w:marBottom w:val="225"/>
          <w:divBdr>
            <w:top w:val="none" w:sz="0" w:space="0" w:color="auto"/>
            <w:left w:val="none" w:sz="0" w:space="0" w:color="auto"/>
            <w:bottom w:val="none" w:sz="0" w:space="0" w:color="auto"/>
            <w:right w:val="none" w:sz="0" w:space="0" w:color="auto"/>
          </w:divBdr>
        </w:div>
      </w:divsChild>
    </w:div>
    <w:div w:id="704449603">
      <w:bodyDiv w:val="1"/>
      <w:marLeft w:val="0"/>
      <w:marRight w:val="0"/>
      <w:marTop w:val="0"/>
      <w:marBottom w:val="0"/>
      <w:divBdr>
        <w:top w:val="none" w:sz="0" w:space="0" w:color="auto"/>
        <w:left w:val="none" w:sz="0" w:space="0" w:color="auto"/>
        <w:bottom w:val="none" w:sz="0" w:space="0" w:color="auto"/>
        <w:right w:val="none" w:sz="0" w:space="0" w:color="auto"/>
      </w:divBdr>
      <w:divsChild>
        <w:div w:id="106850772">
          <w:marLeft w:val="547"/>
          <w:marRight w:val="0"/>
          <w:marTop w:val="0"/>
          <w:marBottom w:val="0"/>
          <w:divBdr>
            <w:top w:val="none" w:sz="0" w:space="0" w:color="auto"/>
            <w:left w:val="none" w:sz="0" w:space="0" w:color="auto"/>
            <w:bottom w:val="none" w:sz="0" w:space="0" w:color="auto"/>
            <w:right w:val="none" w:sz="0" w:space="0" w:color="auto"/>
          </w:divBdr>
        </w:div>
        <w:div w:id="1282498478">
          <w:marLeft w:val="547"/>
          <w:marRight w:val="0"/>
          <w:marTop w:val="0"/>
          <w:marBottom w:val="0"/>
          <w:divBdr>
            <w:top w:val="none" w:sz="0" w:space="0" w:color="auto"/>
            <w:left w:val="none" w:sz="0" w:space="0" w:color="auto"/>
            <w:bottom w:val="none" w:sz="0" w:space="0" w:color="auto"/>
            <w:right w:val="none" w:sz="0" w:space="0" w:color="auto"/>
          </w:divBdr>
        </w:div>
      </w:divsChild>
    </w:div>
    <w:div w:id="814683989">
      <w:bodyDiv w:val="1"/>
      <w:marLeft w:val="0"/>
      <w:marRight w:val="0"/>
      <w:marTop w:val="0"/>
      <w:marBottom w:val="0"/>
      <w:divBdr>
        <w:top w:val="none" w:sz="0" w:space="0" w:color="auto"/>
        <w:left w:val="none" w:sz="0" w:space="0" w:color="auto"/>
        <w:bottom w:val="none" w:sz="0" w:space="0" w:color="auto"/>
        <w:right w:val="none" w:sz="0" w:space="0" w:color="auto"/>
      </w:divBdr>
      <w:divsChild>
        <w:div w:id="235357591">
          <w:marLeft w:val="0"/>
          <w:marRight w:val="0"/>
          <w:marTop w:val="0"/>
          <w:marBottom w:val="0"/>
          <w:divBdr>
            <w:top w:val="single" w:sz="6" w:space="7" w:color="E5E5E5"/>
            <w:left w:val="none" w:sz="0" w:space="0" w:color="auto"/>
            <w:bottom w:val="none" w:sz="0" w:space="0" w:color="auto"/>
            <w:right w:val="none" w:sz="0" w:space="0" w:color="auto"/>
          </w:divBdr>
        </w:div>
        <w:div w:id="776799847">
          <w:marLeft w:val="0"/>
          <w:marRight w:val="0"/>
          <w:marTop w:val="0"/>
          <w:marBottom w:val="0"/>
          <w:divBdr>
            <w:top w:val="none" w:sz="0" w:space="0" w:color="auto"/>
            <w:left w:val="none" w:sz="0" w:space="0" w:color="auto"/>
            <w:bottom w:val="none" w:sz="0" w:space="0" w:color="auto"/>
            <w:right w:val="none" w:sz="0" w:space="0" w:color="auto"/>
          </w:divBdr>
          <w:divsChild>
            <w:div w:id="336425629">
              <w:marLeft w:val="0"/>
              <w:marRight w:val="0"/>
              <w:marTop w:val="0"/>
              <w:marBottom w:val="0"/>
              <w:divBdr>
                <w:top w:val="none" w:sz="0" w:space="0" w:color="auto"/>
                <w:left w:val="none" w:sz="0" w:space="0" w:color="auto"/>
                <w:bottom w:val="none" w:sz="0" w:space="0" w:color="auto"/>
                <w:right w:val="none" w:sz="0" w:space="0" w:color="auto"/>
              </w:divBdr>
              <w:divsChild>
                <w:div w:id="1434201452">
                  <w:marLeft w:val="0"/>
                  <w:marRight w:val="0"/>
                  <w:marTop w:val="0"/>
                  <w:marBottom w:val="0"/>
                  <w:divBdr>
                    <w:top w:val="none" w:sz="0" w:space="0" w:color="auto"/>
                    <w:left w:val="none" w:sz="0" w:space="0" w:color="auto"/>
                    <w:bottom w:val="none" w:sz="0" w:space="0" w:color="auto"/>
                    <w:right w:val="none" w:sz="0" w:space="0" w:color="auto"/>
                  </w:divBdr>
                  <w:divsChild>
                    <w:div w:id="1417482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024363">
      <w:bodyDiv w:val="1"/>
      <w:marLeft w:val="0"/>
      <w:marRight w:val="0"/>
      <w:marTop w:val="0"/>
      <w:marBottom w:val="0"/>
      <w:divBdr>
        <w:top w:val="none" w:sz="0" w:space="0" w:color="auto"/>
        <w:left w:val="none" w:sz="0" w:space="0" w:color="auto"/>
        <w:bottom w:val="none" w:sz="0" w:space="0" w:color="auto"/>
        <w:right w:val="none" w:sz="0" w:space="0" w:color="auto"/>
      </w:divBdr>
      <w:divsChild>
        <w:div w:id="713194934">
          <w:marLeft w:val="0"/>
          <w:marRight w:val="0"/>
          <w:marTop w:val="0"/>
          <w:marBottom w:val="225"/>
          <w:divBdr>
            <w:top w:val="none" w:sz="0" w:space="0" w:color="auto"/>
            <w:left w:val="none" w:sz="0" w:space="0" w:color="auto"/>
            <w:bottom w:val="none" w:sz="0" w:space="0" w:color="auto"/>
            <w:right w:val="none" w:sz="0" w:space="0" w:color="auto"/>
          </w:divBdr>
        </w:div>
      </w:divsChild>
    </w:div>
    <w:div w:id="926155253">
      <w:bodyDiv w:val="1"/>
      <w:marLeft w:val="0"/>
      <w:marRight w:val="0"/>
      <w:marTop w:val="0"/>
      <w:marBottom w:val="0"/>
      <w:divBdr>
        <w:top w:val="none" w:sz="0" w:space="0" w:color="auto"/>
        <w:left w:val="none" w:sz="0" w:space="0" w:color="auto"/>
        <w:bottom w:val="none" w:sz="0" w:space="0" w:color="auto"/>
        <w:right w:val="none" w:sz="0" w:space="0" w:color="auto"/>
      </w:divBdr>
      <w:divsChild>
        <w:div w:id="1219321215">
          <w:marLeft w:val="0"/>
          <w:marRight w:val="0"/>
          <w:marTop w:val="0"/>
          <w:marBottom w:val="0"/>
          <w:divBdr>
            <w:top w:val="none" w:sz="0" w:space="0" w:color="auto"/>
            <w:left w:val="none" w:sz="0" w:space="0" w:color="auto"/>
            <w:bottom w:val="none" w:sz="0" w:space="0" w:color="auto"/>
            <w:right w:val="none" w:sz="0" w:space="0" w:color="auto"/>
          </w:divBdr>
          <w:divsChild>
            <w:div w:id="1909918649">
              <w:marLeft w:val="0"/>
              <w:marRight w:val="0"/>
              <w:marTop w:val="0"/>
              <w:marBottom w:val="0"/>
              <w:divBdr>
                <w:top w:val="none" w:sz="0" w:space="0" w:color="auto"/>
                <w:left w:val="none" w:sz="0" w:space="0" w:color="auto"/>
                <w:bottom w:val="none" w:sz="0" w:space="0" w:color="auto"/>
                <w:right w:val="none" w:sz="0" w:space="0" w:color="auto"/>
              </w:divBdr>
              <w:divsChild>
                <w:div w:id="322320404">
                  <w:marLeft w:val="0"/>
                  <w:marRight w:val="0"/>
                  <w:marTop w:val="0"/>
                  <w:marBottom w:val="0"/>
                  <w:divBdr>
                    <w:top w:val="none" w:sz="0" w:space="0" w:color="auto"/>
                    <w:left w:val="none" w:sz="0" w:space="0" w:color="auto"/>
                    <w:bottom w:val="none" w:sz="0" w:space="0" w:color="auto"/>
                    <w:right w:val="none" w:sz="0" w:space="0" w:color="auto"/>
                  </w:divBdr>
                  <w:divsChild>
                    <w:div w:id="895705255">
                      <w:marLeft w:val="0"/>
                      <w:marRight w:val="0"/>
                      <w:marTop w:val="0"/>
                      <w:marBottom w:val="0"/>
                      <w:divBdr>
                        <w:top w:val="none" w:sz="0" w:space="0" w:color="auto"/>
                        <w:left w:val="none" w:sz="0" w:space="0" w:color="auto"/>
                        <w:bottom w:val="none" w:sz="0" w:space="0" w:color="auto"/>
                        <w:right w:val="none" w:sz="0" w:space="0" w:color="auto"/>
                      </w:divBdr>
                      <w:divsChild>
                        <w:div w:id="1380864661">
                          <w:marLeft w:val="0"/>
                          <w:marRight w:val="0"/>
                          <w:marTop w:val="0"/>
                          <w:marBottom w:val="0"/>
                          <w:divBdr>
                            <w:top w:val="none" w:sz="0" w:space="0" w:color="auto"/>
                            <w:left w:val="none" w:sz="0" w:space="0" w:color="auto"/>
                            <w:bottom w:val="none" w:sz="0" w:space="0" w:color="auto"/>
                            <w:right w:val="none" w:sz="0" w:space="0" w:color="auto"/>
                          </w:divBdr>
                          <w:divsChild>
                            <w:div w:id="723259435">
                              <w:marLeft w:val="0"/>
                              <w:marRight w:val="0"/>
                              <w:marTop w:val="0"/>
                              <w:marBottom w:val="0"/>
                              <w:divBdr>
                                <w:top w:val="none" w:sz="0" w:space="0" w:color="auto"/>
                                <w:left w:val="none" w:sz="0" w:space="0" w:color="auto"/>
                                <w:bottom w:val="none" w:sz="0" w:space="0" w:color="auto"/>
                                <w:right w:val="none" w:sz="0" w:space="0" w:color="auto"/>
                              </w:divBdr>
                              <w:divsChild>
                                <w:div w:id="1527593469">
                                  <w:marLeft w:val="0"/>
                                  <w:marRight w:val="0"/>
                                  <w:marTop w:val="0"/>
                                  <w:marBottom w:val="0"/>
                                  <w:divBdr>
                                    <w:top w:val="none" w:sz="0" w:space="0" w:color="auto"/>
                                    <w:left w:val="none" w:sz="0" w:space="0" w:color="auto"/>
                                    <w:bottom w:val="none" w:sz="0" w:space="0" w:color="auto"/>
                                    <w:right w:val="none" w:sz="0" w:space="0" w:color="auto"/>
                                  </w:divBdr>
                                  <w:divsChild>
                                    <w:div w:id="147988224">
                                      <w:marLeft w:val="0"/>
                                      <w:marRight w:val="0"/>
                                      <w:marTop w:val="0"/>
                                      <w:marBottom w:val="0"/>
                                      <w:divBdr>
                                        <w:top w:val="none" w:sz="0" w:space="0" w:color="auto"/>
                                        <w:left w:val="none" w:sz="0" w:space="0" w:color="auto"/>
                                        <w:bottom w:val="none" w:sz="0" w:space="0" w:color="auto"/>
                                        <w:right w:val="none" w:sz="0" w:space="0" w:color="auto"/>
                                      </w:divBdr>
                                      <w:divsChild>
                                        <w:div w:id="1626079889">
                                          <w:marLeft w:val="0"/>
                                          <w:marRight w:val="0"/>
                                          <w:marTop w:val="0"/>
                                          <w:marBottom w:val="0"/>
                                          <w:divBdr>
                                            <w:top w:val="none" w:sz="0" w:space="0" w:color="auto"/>
                                            <w:left w:val="none" w:sz="0" w:space="0" w:color="auto"/>
                                            <w:bottom w:val="none" w:sz="0" w:space="0" w:color="auto"/>
                                            <w:right w:val="none" w:sz="0" w:space="0" w:color="auto"/>
                                          </w:divBdr>
                                        </w:div>
                                        <w:div w:id="1937520105">
                                          <w:marLeft w:val="0"/>
                                          <w:marRight w:val="0"/>
                                          <w:marTop w:val="0"/>
                                          <w:marBottom w:val="0"/>
                                          <w:divBdr>
                                            <w:top w:val="none" w:sz="0" w:space="0" w:color="auto"/>
                                            <w:left w:val="none" w:sz="0" w:space="0" w:color="auto"/>
                                            <w:bottom w:val="none" w:sz="0" w:space="0" w:color="auto"/>
                                            <w:right w:val="none" w:sz="0" w:space="0" w:color="auto"/>
                                          </w:divBdr>
                                        </w:div>
                                        <w:div w:id="1416434816">
                                          <w:marLeft w:val="0"/>
                                          <w:marRight w:val="0"/>
                                          <w:marTop w:val="0"/>
                                          <w:marBottom w:val="0"/>
                                          <w:divBdr>
                                            <w:top w:val="none" w:sz="0" w:space="0" w:color="auto"/>
                                            <w:left w:val="none" w:sz="0" w:space="0" w:color="auto"/>
                                            <w:bottom w:val="none" w:sz="0" w:space="0" w:color="auto"/>
                                            <w:right w:val="none" w:sz="0" w:space="0" w:color="auto"/>
                                          </w:divBdr>
                                        </w:div>
                                        <w:div w:id="1928346694">
                                          <w:marLeft w:val="0"/>
                                          <w:marRight w:val="0"/>
                                          <w:marTop w:val="0"/>
                                          <w:marBottom w:val="0"/>
                                          <w:divBdr>
                                            <w:top w:val="none" w:sz="0" w:space="0" w:color="auto"/>
                                            <w:left w:val="none" w:sz="0" w:space="0" w:color="auto"/>
                                            <w:bottom w:val="none" w:sz="0" w:space="0" w:color="auto"/>
                                            <w:right w:val="none" w:sz="0" w:space="0" w:color="auto"/>
                                          </w:divBdr>
                                        </w:div>
                                        <w:div w:id="1484930964">
                                          <w:marLeft w:val="0"/>
                                          <w:marRight w:val="0"/>
                                          <w:marTop w:val="0"/>
                                          <w:marBottom w:val="0"/>
                                          <w:divBdr>
                                            <w:top w:val="none" w:sz="0" w:space="0" w:color="auto"/>
                                            <w:left w:val="none" w:sz="0" w:space="0" w:color="auto"/>
                                            <w:bottom w:val="none" w:sz="0" w:space="0" w:color="auto"/>
                                            <w:right w:val="none" w:sz="0" w:space="0" w:color="auto"/>
                                          </w:divBdr>
                                        </w:div>
                                        <w:div w:id="78041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40920485">
      <w:bodyDiv w:val="1"/>
      <w:marLeft w:val="0"/>
      <w:marRight w:val="0"/>
      <w:marTop w:val="0"/>
      <w:marBottom w:val="0"/>
      <w:divBdr>
        <w:top w:val="none" w:sz="0" w:space="0" w:color="auto"/>
        <w:left w:val="none" w:sz="0" w:space="0" w:color="auto"/>
        <w:bottom w:val="none" w:sz="0" w:space="0" w:color="auto"/>
        <w:right w:val="none" w:sz="0" w:space="0" w:color="auto"/>
      </w:divBdr>
      <w:divsChild>
        <w:div w:id="98566433">
          <w:marLeft w:val="0"/>
          <w:marRight w:val="0"/>
          <w:marTop w:val="0"/>
          <w:marBottom w:val="0"/>
          <w:divBdr>
            <w:top w:val="none" w:sz="0" w:space="0" w:color="auto"/>
            <w:left w:val="none" w:sz="0" w:space="0" w:color="auto"/>
            <w:bottom w:val="none" w:sz="0" w:space="0" w:color="auto"/>
            <w:right w:val="none" w:sz="0" w:space="0" w:color="auto"/>
          </w:divBdr>
        </w:div>
        <w:div w:id="1205095914">
          <w:marLeft w:val="0"/>
          <w:marRight w:val="0"/>
          <w:marTop w:val="0"/>
          <w:marBottom w:val="0"/>
          <w:divBdr>
            <w:top w:val="none" w:sz="0" w:space="0" w:color="auto"/>
            <w:left w:val="none" w:sz="0" w:space="0" w:color="auto"/>
            <w:bottom w:val="none" w:sz="0" w:space="0" w:color="auto"/>
            <w:right w:val="none" w:sz="0" w:space="0" w:color="auto"/>
          </w:divBdr>
        </w:div>
        <w:div w:id="581184415">
          <w:marLeft w:val="0"/>
          <w:marRight w:val="0"/>
          <w:marTop w:val="0"/>
          <w:marBottom w:val="0"/>
          <w:divBdr>
            <w:top w:val="none" w:sz="0" w:space="0" w:color="auto"/>
            <w:left w:val="none" w:sz="0" w:space="0" w:color="auto"/>
            <w:bottom w:val="none" w:sz="0" w:space="0" w:color="auto"/>
            <w:right w:val="none" w:sz="0" w:space="0" w:color="auto"/>
          </w:divBdr>
        </w:div>
        <w:div w:id="25567943">
          <w:marLeft w:val="0"/>
          <w:marRight w:val="0"/>
          <w:marTop w:val="0"/>
          <w:marBottom w:val="0"/>
          <w:divBdr>
            <w:top w:val="none" w:sz="0" w:space="0" w:color="auto"/>
            <w:left w:val="none" w:sz="0" w:space="0" w:color="auto"/>
            <w:bottom w:val="none" w:sz="0" w:space="0" w:color="auto"/>
            <w:right w:val="none" w:sz="0" w:space="0" w:color="auto"/>
          </w:divBdr>
        </w:div>
      </w:divsChild>
    </w:div>
    <w:div w:id="1019236724">
      <w:bodyDiv w:val="1"/>
      <w:marLeft w:val="0"/>
      <w:marRight w:val="0"/>
      <w:marTop w:val="0"/>
      <w:marBottom w:val="0"/>
      <w:divBdr>
        <w:top w:val="none" w:sz="0" w:space="0" w:color="auto"/>
        <w:left w:val="none" w:sz="0" w:space="0" w:color="auto"/>
        <w:bottom w:val="none" w:sz="0" w:space="0" w:color="auto"/>
        <w:right w:val="none" w:sz="0" w:space="0" w:color="auto"/>
      </w:divBdr>
      <w:divsChild>
        <w:div w:id="447047175">
          <w:marLeft w:val="0"/>
          <w:marRight w:val="0"/>
          <w:marTop w:val="0"/>
          <w:marBottom w:val="0"/>
          <w:divBdr>
            <w:top w:val="none" w:sz="0" w:space="0" w:color="auto"/>
            <w:left w:val="none" w:sz="0" w:space="0" w:color="auto"/>
            <w:bottom w:val="none" w:sz="0" w:space="0" w:color="auto"/>
            <w:right w:val="none" w:sz="0" w:space="0" w:color="auto"/>
          </w:divBdr>
        </w:div>
        <w:div w:id="1389836921">
          <w:marLeft w:val="0"/>
          <w:marRight w:val="0"/>
          <w:marTop w:val="0"/>
          <w:marBottom w:val="0"/>
          <w:divBdr>
            <w:top w:val="none" w:sz="0" w:space="0" w:color="auto"/>
            <w:left w:val="none" w:sz="0" w:space="0" w:color="auto"/>
            <w:bottom w:val="none" w:sz="0" w:space="0" w:color="auto"/>
            <w:right w:val="none" w:sz="0" w:space="0" w:color="auto"/>
          </w:divBdr>
        </w:div>
        <w:div w:id="1255943365">
          <w:marLeft w:val="0"/>
          <w:marRight w:val="0"/>
          <w:marTop w:val="0"/>
          <w:marBottom w:val="0"/>
          <w:divBdr>
            <w:top w:val="none" w:sz="0" w:space="0" w:color="auto"/>
            <w:left w:val="none" w:sz="0" w:space="0" w:color="auto"/>
            <w:bottom w:val="none" w:sz="0" w:space="0" w:color="auto"/>
            <w:right w:val="none" w:sz="0" w:space="0" w:color="auto"/>
          </w:divBdr>
        </w:div>
        <w:div w:id="470171974">
          <w:marLeft w:val="0"/>
          <w:marRight w:val="0"/>
          <w:marTop w:val="0"/>
          <w:marBottom w:val="0"/>
          <w:divBdr>
            <w:top w:val="none" w:sz="0" w:space="0" w:color="auto"/>
            <w:left w:val="none" w:sz="0" w:space="0" w:color="auto"/>
            <w:bottom w:val="none" w:sz="0" w:space="0" w:color="auto"/>
            <w:right w:val="none" w:sz="0" w:space="0" w:color="auto"/>
          </w:divBdr>
        </w:div>
        <w:div w:id="696081134">
          <w:marLeft w:val="0"/>
          <w:marRight w:val="0"/>
          <w:marTop w:val="0"/>
          <w:marBottom w:val="0"/>
          <w:divBdr>
            <w:top w:val="none" w:sz="0" w:space="0" w:color="auto"/>
            <w:left w:val="none" w:sz="0" w:space="0" w:color="auto"/>
            <w:bottom w:val="none" w:sz="0" w:space="0" w:color="auto"/>
            <w:right w:val="none" w:sz="0" w:space="0" w:color="auto"/>
          </w:divBdr>
        </w:div>
        <w:div w:id="100614917">
          <w:marLeft w:val="0"/>
          <w:marRight w:val="0"/>
          <w:marTop w:val="0"/>
          <w:marBottom w:val="0"/>
          <w:divBdr>
            <w:top w:val="none" w:sz="0" w:space="0" w:color="auto"/>
            <w:left w:val="none" w:sz="0" w:space="0" w:color="auto"/>
            <w:bottom w:val="none" w:sz="0" w:space="0" w:color="auto"/>
            <w:right w:val="none" w:sz="0" w:space="0" w:color="auto"/>
          </w:divBdr>
        </w:div>
        <w:div w:id="1024868790">
          <w:marLeft w:val="0"/>
          <w:marRight w:val="0"/>
          <w:marTop w:val="0"/>
          <w:marBottom w:val="0"/>
          <w:divBdr>
            <w:top w:val="none" w:sz="0" w:space="0" w:color="auto"/>
            <w:left w:val="none" w:sz="0" w:space="0" w:color="auto"/>
            <w:bottom w:val="none" w:sz="0" w:space="0" w:color="auto"/>
            <w:right w:val="none" w:sz="0" w:space="0" w:color="auto"/>
          </w:divBdr>
        </w:div>
        <w:div w:id="94593719">
          <w:marLeft w:val="0"/>
          <w:marRight w:val="0"/>
          <w:marTop w:val="0"/>
          <w:marBottom w:val="0"/>
          <w:divBdr>
            <w:top w:val="none" w:sz="0" w:space="0" w:color="auto"/>
            <w:left w:val="none" w:sz="0" w:space="0" w:color="auto"/>
            <w:bottom w:val="none" w:sz="0" w:space="0" w:color="auto"/>
            <w:right w:val="none" w:sz="0" w:space="0" w:color="auto"/>
          </w:divBdr>
        </w:div>
      </w:divsChild>
    </w:div>
    <w:div w:id="1066028424">
      <w:bodyDiv w:val="1"/>
      <w:marLeft w:val="0"/>
      <w:marRight w:val="0"/>
      <w:marTop w:val="0"/>
      <w:marBottom w:val="0"/>
      <w:divBdr>
        <w:top w:val="none" w:sz="0" w:space="0" w:color="auto"/>
        <w:left w:val="none" w:sz="0" w:space="0" w:color="auto"/>
        <w:bottom w:val="none" w:sz="0" w:space="0" w:color="auto"/>
        <w:right w:val="none" w:sz="0" w:space="0" w:color="auto"/>
      </w:divBdr>
      <w:divsChild>
        <w:div w:id="1952204769">
          <w:marLeft w:val="0"/>
          <w:marRight w:val="0"/>
          <w:marTop w:val="0"/>
          <w:marBottom w:val="0"/>
          <w:divBdr>
            <w:top w:val="none" w:sz="0" w:space="0" w:color="auto"/>
            <w:left w:val="none" w:sz="0" w:space="0" w:color="auto"/>
            <w:bottom w:val="none" w:sz="0" w:space="0" w:color="auto"/>
            <w:right w:val="none" w:sz="0" w:space="0" w:color="auto"/>
          </w:divBdr>
          <w:divsChild>
            <w:div w:id="252978315">
              <w:marLeft w:val="0"/>
              <w:marRight w:val="0"/>
              <w:marTop w:val="0"/>
              <w:marBottom w:val="75"/>
              <w:divBdr>
                <w:top w:val="none" w:sz="0" w:space="0" w:color="auto"/>
                <w:left w:val="none" w:sz="0" w:space="0" w:color="auto"/>
                <w:bottom w:val="none" w:sz="0" w:space="0" w:color="auto"/>
                <w:right w:val="none" w:sz="0" w:space="0" w:color="auto"/>
              </w:divBdr>
            </w:div>
          </w:divsChild>
        </w:div>
        <w:div w:id="293798884">
          <w:marLeft w:val="0"/>
          <w:marRight w:val="0"/>
          <w:marTop w:val="0"/>
          <w:marBottom w:val="0"/>
          <w:divBdr>
            <w:top w:val="none" w:sz="0" w:space="0" w:color="auto"/>
            <w:left w:val="none" w:sz="0" w:space="0" w:color="auto"/>
            <w:bottom w:val="none" w:sz="0" w:space="0" w:color="auto"/>
            <w:right w:val="none" w:sz="0" w:space="0" w:color="auto"/>
          </w:divBdr>
        </w:div>
      </w:divsChild>
    </w:div>
    <w:div w:id="1158113227">
      <w:bodyDiv w:val="1"/>
      <w:marLeft w:val="0"/>
      <w:marRight w:val="0"/>
      <w:marTop w:val="0"/>
      <w:marBottom w:val="0"/>
      <w:divBdr>
        <w:top w:val="none" w:sz="0" w:space="0" w:color="auto"/>
        <w:left w:val="none" w:sz="0" w:space="0" w:color="auto"/>
        <w:bottom w:val="none" w:sz="0" w:space="0" w:color="auto"/>
        <w:right w:val="none" w:sz="0" w:space="0" w:color="auto"/>
      </w:divBdr>
      <w:divsChild>
        <w:div w:id="1642690787">
          <w:marLeft w:val="547"/>
          <w:marRight w:val="0"/>
          <w:marTop w:val="0"/>
          <w:marBottom w:val="0"/>
          <w:divBdr>
            <w:top w:val="none" w:sz="0" w:space="0" w:color="auto"/>
            <w:left w:val="none" w:sz="0" w:space="0" w:color="auto"/>
            <w:bottom w:val="none" w:sz="0" w:space="0" w:color="auto"/>
            <w:right w:val="none" w:sz="0" w:space="0" w:color="auto"/>
          </w:divBdr>
        </w:div>
        <w:div w:id="1065832004">
          <w:marLeft w:val="547"/>
          <w:marRight w:val="0"/>
          <w:marTop w:val="0"/>
          <w:marBottom w:val="0"/>
          <w:divBdr>
            <w:top w:val="none" w:sz="0" w:space="0" w:color="auto"/>
            <w:left w:val="none" w:sz="0" w:space="0" w:color="auto"/>
            <w:bottom w:val="none" w:sz="0" w:space="0" w:color="auto"/>
            <w:right w:val="none" w:sz="0" w:space="0" w:color="auto"/>
          </w:divBdr>
        </w:div>
        <w:div w:id="1323852885">
          <w:marLeft w:val="547"/>
          <w:marRight w:val="0"/>
          <w:marTop w:val="0"/>
          <w:marBottom w:val="0"/>
          <w:divBdr>
            <w:top w:val="none" w:sz="0" w:space="0" w:color="auto"/>
            <w:left w:val="none" w:sz="0" w:space="0" w:color="auto"/>
            <w:bottom w:val="none" w:sz="0" w:space="0" w:color="auto"/>
            <w:right w:val="none" w:sz="0" w:space="0" w:color="auto"/>
          </w:divBdr>
        </w:div>
        <w:div w:id="2001078727">
          <w:marLeft w:val="547"/>
          <w:marRight w:val="0"/>
          <w:marTop w:val="0"/>
          <w:marBottom w:val="0"/>
          <w:divBdr>
            <w:top w:val="none" w:sz="0" w:space="0" w:color="auto"/>
            <w:left w:val="none" w:sz="0" w:space="0" w:color="auto"/>
            <w:bottom w:val="none" w:sz="0" w:space="0" w:color="auto"/>
            <w:right w:val="none" w:sz="0" w:space="0" w:color="auto"/>
          </w:divBdr>
        </w:div>
        <w:div w:id="2068383079">
          <w:marLeft w:val="547"/>
          <w:marRight w:val="0"/>
          <w:marTop w:val="0"/>
          <w:marBottom w:val="0"/>
          <w:divBdr>
            <w:top w:val="none" w:sz="0" w:space="0" w:color="auto"/>
            <w:left w:val="none" w:sz="0" w:space="0" w:color="auto"/>
            <w:bottom w:val="none" w:sz="0" w:space="0" w:color="auto"/>
            <w:right w:val="none" w:sz="0" w:space="0" w:color="auto"/>
          </w:divBdr>
        </w:div>
      </w:divsChild>
    </w:div>
    <w:div w:id="1204059640">
      <w:bodyDiv w:val="1"/>
      <w:marLeft w:val="0"/>
      <w:marRight w:val="0"/>
      <w:marTop w:val="0"/>
      <w:marBottom w:val="0"/>
      <w:divBdr>
        <w:top w:val="none" w:sz="0" w:space="0" w:color="auto"/>
        <w:left w:val="none" w:sz="0" w:space="0" w:color="auto"/>
        <w:bottom w:val="none" w:sz="0" w:space="0" w:color="auto"/>
        <w:right w:val="none" w:sz="0" w:space="0" w:color="auto"/>
      </w:divBdr>
      <w:divsChild>
        <w:div w:id="354968260">
          <w:marLeft w:val="0"/>
          <w:marRight w:val="0"/>
          <w:marTop w:val="0"/>
          <w:marBottom w:val="225"/>
          <w:divBdr>
            <w:top w:val="none" w:sz="0" w:space="0" w:color="auto"/>
            <w:left w:val="none" w:sz="0" w:space="0" w:color="auto"/>
            <w:bottom w:val="none" w:sz="0" w:space="0" w:color="auto"/>
            <w:right w:val="none" w:sz="0" w:space="0" w:color="auto"/>
          </w:divBdr>
        </w:div>
      </w:divsChild>
    </w:div>
    <w:div w:id="1307974754">
      <w:bodyDiv w:val="1"/>
      <w:marLeft w:val="0"/>
      <w:marRight w:val="0"/>
      <w:marTop w:val="0"/>
      <w:marBottom w:val="0"/>
      <w:divBdr>
        <w:top w:val="none" w:sz="0" w:space="0" w:color="auto"/>
        <w:left w:val="none" w:sz="0" w:space="0" w:color="auto"/>
        <w:bottom w:val="none" w:sz="0" w:space="0" w:color="auto"/>
        <w:right w:val="none" w:sz="0" w:space="0" w:color="auto"/>
      </w:divBdr>
      <w:divsChild>
        <w:div w:id="1428115800">
          <w:marLeft w:val="0"/>
          <w:marRight w:val="0"/>
          <w:marTop w:val="0"/>
          <w:marBottom w:val="225"/>
          <w:divBdr>
            <w:top w:val="none" w:sz="0" w:space="0" w:color="auto"/>
            <w:left w:val="none" w:sz="0" w:space="0" w:color="auto"/>
            <w:bottom w:val="none" w:sz="0" w:space="0" w:color="auto"/>
            <w:right w:val="none" w:sz="0" w:space="0" w:color="auto"/>
          </w:divBdr>
        </w:div>
      </w:divsChild>
    </w:div>
    <w:div w:id="1441682689">
      <w:bodyDiv w:val="1"/>
      <w:marLeft w:val="0"/>
      <w:marRight w:val="0"/>
      <w:marTop w:val="0"/>
      <w:marBottom w:val="0"/>
      <w:divBdr>
        <w:top w:val="none" w:sz="0" w:space="0" w:color="auto"/>
        <w:left w:val="none" w:sz="0" w:space="0" w:color="auto"/>
        <w:bottom w:val="none" w:sz="0" w:space="0" w:color="auto"/>
        <w:right w:val="none" w:sz="0" w:space="0" w:color="auto"/>
      </w:divBdr>
      <w:divsChild>
        <w:div w:id="1820687609">
          <w:marLeft w:val="547"/>
          <w:marRight w:val="0"/>
          <w:marTop w:val="0"/>
          <w:marBottom w:val="0"/>
          <w:divBdr>
            <w:top w:val="none" w:sz="0" w:space="0" w:color="auto"/>
            <w:left w:val="none" w:sz="0" w:space="0" w:color="auto"/>
            <w:bottom w:val="none" w:sz="0" w:space="0" w:color="auto"/>
            <w:right w:val="none" w:sz="0" w:space="0" w:color="auto"/>
          </w:divBdr>
        </w:div>
        <w:div w:id="360591434">
          <w:marLeft w:val="547"/>
          <w:marRight w:val="0"/>
          <w:marTop w:val="0"/>
          <w:marBottom w:val="0"/>
          <w:divBdr>
            <w:top w:val="none" w:sz="0" w:space="0" w:color="auto"/>
            <w:left w:val="none" w:sz="0" w:space="0" w:color="auto"/>
            <w:bottom w:val="none" w:sz="0" w:space="0" w:color="auto"/>
            <w:right w:val="none" w:sz="0" w:space="0" w:color="auto"/>
          </w:divBdr>
        </w:div>
        <w:div w:id="1029455318">
          <w:marLeft w:val="547"/>
          <w:marRight w:val="0"/>
          <w:marTop w:val="0"/>
          <w:marBottom w:val="0"/>
          <w:divBdr>
            <w:top w:val="none" w:sz="0" w:space="0" w:color="auto"/>
            <w:left w:val="none" w:sz="0" w:space="0" w:color="auto"/>
            <w:bottom w:val="none" w:sz="0" w:space="0" w:color="auto"/>
            <w:right w:val="none" w:sz="0" w:space="0" w:color="auto"/>
          </w:divBdr>
        </w:div>
        <w:div w:id="1525703145">
          <w:marLeft w:val="547"/>
          <w:marRight w:val="0"/>
          <w:marTop w:val="0"/>
          <w:marBottom w:val="0"/>
          <w:divBdr>
            <w:top w:val="none" w:sz="0" w:space="0" w:color="auto"/>
            <w:left w:val="none" w:sz="0" w:space="0" w:color="auto"/>
            <w:bottom w:val="none" w:sz="0" w:space="0" w:color="auto"/>
            <w:right w:val="none" w:sz="0" w:space="0" w:color="auto"/>
          </w:divBdr>
        </w:div>
      </w:divsChild>
    </w:div>
    <w:div w:id="1596472873">
      <w:bodyDiv w:val="1"/>
      <w:marLeft w:val="0"/>
      <w:marRight w:val="0"/>
      <w:marTop w:val="0"/>
      <w:marBottom w:val="0"/>
      <w:divBdr>
        <w:top w:val="none" w:sz="0" w:space="0" w:color="auto"/>
        <w:left w:val="none" w:sz="0" w:space="0" w:color="auto"/>
        <w:bottom w:val="none" w:sz="0" w:space="0" w:color="auto"/>
        <w:right w:val="none" w:sz="0" w:space="0" w:color="auto"/>
      </w:divBdr>
      <w:divsChild>
        <w:div w:id="641882417">
          <w:marLeft w:val="0"/>
          <w:marRight w:val="0"/>
          <w:marTop w:val="0"/>
          <w:marBottom w:val="225"/>
          <w:divBdr>
            <w:top w:val="none" w:sz="0" w:space="0" w:color="auto"/>
            <w:left w:val="none" w:sz="0" w:space="0" w:color="auto"/>
            <w:bottom w:val="none" w:sz="0" w:space="0" w:color="auto"/>
            <w:right w:val="none" w:sz="0" w:space="0" w:color="auto"/>
          </w:divBdr>
        </w:div>
      </w:divsChild>
    </w:div>
    <w:div w:id="1762679349">
      <w:bodyDiv w:val="1"/>
      <w:marLeft w:val="0"/>
      <w:marRight w:val="0"/>
      <w:marTop w:val="0"/>
      <w:marBottom w:val="0"/>
      <w:divBdr>
        <w:top w:val="none" w:sz="0" w:space="0" w:color="auto"/>
        <w:left w:val="none" w:sz="0" w:space="0" w:color="auto"/>
        <w:bottom w:val="none" w:sz="0" w:space="0" w:color="auto"/>
        <w:right w:val="none" w:sz="0" w:space="0" w:color="auto"/>
      </w:divBdr>
      <w:divsChild>
        <w:div w:id="592008131">
          <w:marLeft w:val="547"/>
          <w:marRight w:val="0"/>
          <w:marTop w:val="0"/>
          <w:marBottom w:val="0"/>
          <w:divBdr>
            <w:top w:val="none" w:sz="0" w:space="0" w:color="auto"/>
            <w:left w:val="none" w:sz="0" w:space="0" w:color="auto"/>
            <w:bottom w:val="none" w:sz="0" w:space="0" w:color="auto"/>
            <w:right w:val="none" w:sz="0" w:space="0" w:color="auto"/>
          </w:divBdr>
        </w:div>
        <w:div w:id="2087652732">
          <w:marLeft w:val="547"/>
          <w:marRight w:val="0"/>
          <w:marTop w:val="0"/>
          <w:marBottom w:val="0"/>
          <w:divBdr>
            <w:top w:val="none" w:sz="0" w:space="0" w:color="auto"/>
            <w:left w:val="none" w:sz="0" w:space="0" w:color="auto"/>
            <w:bottom w:val="none" w:sz="0" w:space="0" w:color="auto"/>
            <w:right w:val="none" w:sz="0" w:space="0" w:color="auto"/>
          </w:divBdr>
        </w:div>
        <w:div w:id="108670438">
          <w:marLeft w:val="547"/>
          <w:marRight w:val="0"/>
          <w:marTop w:val="0"/>
          <w:marBottom w:val="0"/>
          <w:divBdr>
            <w:top w:val="none" w:sz="0" w:space="0" w:color="auto"/>
            <w:left w:val="none" w:sz="0" w:space="0" w:color="auto"/>
            <w:bottom w:val="none" w:sz="0" w:space="0" w:color="auto"/>
            <w:right w:val="none" w:sz="0" w:space="0" w:color="auto"/>
          </w:divBdr>
        </w:div>
        <w:div w:id="63837725">
          <w:marLeft w:val="547"/>
          <w:marRight w:val="0"/>
          <w:marTop w:val="0"/>
          <w:marBottom w:val="0"/>
          <w:divBdr>
            <w:top w:val="none" w:sz="0" w:space="0" w:color="auto"/>
            <w:left w:val="none" w:sz="0" w:space="0" w:color="auto"/>
            <w:bottom w:val="none" w:sz="0" w:space="0" w:color="auto"/>
            <w:right w:val="none" w:sz="0" w:space="0" w:color="auto"/>
          </w:divBdr>
        </w:div>
      </w:divsChild>
    </w:div>
    <w:div w:id="1861625657">
      <w:bodyDiv w:val="1"/>
      <w:marLeft w:val="0"/>
      <w:marRight w:val="0"/>
      <w:marTop w:val="0"/>
      <w:marBottom w:val="0"/>
      <w:divBdr>
        <w:top w:val="none" w:sz="0" w:space="0" w:color="auto"/>
        <w:left w:val="none" w:sz="0" w:space="0" w:color="auto"/>
        <w:bottom w:val="none" w:sz="0" w:space="0" w:color="auto"/>
        <w:right w:val="none" w:sz="0" w:space="0" w:color="auto"/>
      </w:divBdr>
      <w:divsChild>
        <w:div w:id="1737825749">
          <w:marLeft w:val="0"/>
          <w:marRight w:val="0"/>
          <w:marTop w:val="0"/>
          <w:marBottom w:val="0"/>
          <w:divBdr>
            <w:top w:val="none" w:sz="0" w:space="0" w:color="auto"/>
            <w:left w:val="none" w:sz="0" w:space="0" w:color="auto"/>
            <w:bottom w:val="none" w:sz="0" w:space="0" w:color="auto"/>
            <w:right w:val="none" w:sz="0" w:space="0" w:color="auto"/>
          </w:divBdr>
          <w:divsChild>
            <w:div w:id="2071952108">
              <w:marLeft w:val="0"/>
              <w:marRight w:val="0"/>
              <w:marTop w:val="0"/>
              <w:marBottom w:val="75"/>
              <w:divBdr>
                <w:top w:val="none" w:sz="0" w:space="0" w:color="auto"/>
                <w:left w:val="none" w:sz="0" w:space="0" w:color="auto"/>
                <w:bottom w:val="none" w:sz="0" w:space="0" w:color="auto"/>
                <w:right w:val="none" w:sz="0" w:space="0" w:color="auto"/>
              </w:divBdr>
            </w:div>
          </w:divsChild>
        </w:div>
        <w:div w:id="2105105410">
          <w:marLeft w:val="0"/>
          <w:marRight w:val="0"/>
          <w:marTop w:val="0"/>
          <w:marBottom w:val="0"/>
          <w:divBdr>
            <w:top w:val="none" w:sz="0" w:space="0" w:color="auto"/>
            <w:left w:val="none" w:sz="0" w:space="0" w:color="auto"/>
            <w:bottom w:val="none" w:sz="0" w:space="0" w:color="auto"/>
            <w:right w:val="none" w:sz="0" w:space="0" w:color="auto"/>
          </w:divBdr>
        </w:div>
      </w:divsChild>
    </w:div>
    <w:div w:id="1892843308">
      <w:bodyDiv w:val="1"/>
      <w:marLeft w:val="0"/>
      <w:marRight w:val="0"/>
      <w:marTop w:val="0"/>
      <w:marBottom w:val="0"/>
      <w:divBdr>
        <w:top w:val="none" w:sz="0" w:space="0" w:color="auto"/>
        <w:left w:val="none" w:sz="0" w:space="0" w:color="auto"/>
        <w:bottom w:val="none" w:sz="0" w:space="0" w:color="auto"/>
        <w:right w:val="none" w:sz="0" w:space="0" w:color="auto"/>
      </w:divBdr>
      <w:divsChild>
        <w:div w:id="466359958">
          <w:marLeft w:val="0"/>
          <w:marRight w:val="0"/>
          <w:marTop w:val="0"/>
          <w:marBottom w:val="0"/>
          <w:divBdr>
            <w:top w:val="none" w:sz="0" w:space="0" w:color="auto"/>
            <w:left w:val="none" w:sz="0" w:space="0" w:color="auto"/>
            <w:bottom w:val="none" w:sz="0" w:space="0" w:color="auto"/>
            <w:right w:val="none" w:sz="0" w:space="0" w:color="auto"/>
          </w:divBdr>
        </w:div>
        <w:div w:id="2044865994">
          <w:marLeft w:val="0"/>
          <w:marRight w:val="0"/>
          <w:marTop w:val="0"/>
          <w:marBottom w:val="0"/>
          <w:divBdr>
            <w:top w:val="none" w:sz="0" w:space="0" w:color="auto"/>
            <w:left w:val="none" w:sz="0" w:space="0" w:color="auto"/>
            <w:bottom w:val="none" w:sz="0" w:space="0" w:color="auto"/>
            <w:right w:val="none" w:sz="0" w:space="0" w:color="auto"/>
          </w:divBdr>
        </w:div>
        <w:div w:id="762801710">
          <w:marLeft w:val="0"/>
          <w:marRight w:val="0"/>
          <w:marTop w:val="0"/>
          <w:marBottom w:val="0"/>
          <w:divBdr>
            <w:top w:val="none" w:sz="0" w:space="0" w:color="auto"/>
            <w:left w:val="none" w:sz="0" w:space="0" w:color="auto"/>
            <w:bottom w:val="none" w:sz="0" w:space="0" w:color="auto"/>
            <w:right w:val="none" w:sz="0" w:space="0" w:color="auto"/>
          </w:divBdr>
        </w:div>
        <w:div w:id="1912883915">
          <w:marLeft w:val="0"/>
          <w:marRight w:val="0"/>
          <w:marTop w:val="0"/>
          <w:marBottom w:val="0"/>
          <w:divBdr>
            <w:top w:val="none" w:sz="0" w:space="0" w:color="auto"/>
            <w:left w:val="none" w:sz="0" w:space="0" w:color="auto"/>
            <w:bottom w:val="none" w:sz="0" w:space="0" w:color="auto"/>
            <w:right w:val="none" w:sz="0" w:space="0" w:color="auto"/>
          </w:divBdr>
        </w:div>
        <w:div w:id="1822572217">
          <w:marLeft w:val="0"/>
          <w:marRight w:val="0"/>
          <w:marTop w:val="0"/>
          <w:marBottom w:val="0"/>
          <w:divBdr>
            <w:top w:val="none" w:sz="0" w:space="0" w:color="auto"/>
            <w:left w:val="none" w:sz="0" w:space="0" w:color="auto"/>
            <w:bottom w:val="none" w:sz="0" w:space="0" w:color="auto"/>
            <w:right w:val="none" w:sz="0" w:space="0" w:color="auto"/>
          </w:divBdr>
        </w:div>
        <w:div w:id="1809542527">
          <w:marLeft w:val="0"/>
          <w:marRight w:val="0"/>
          <w:marTop w:val="0"/>
          <w:marBottom w:val="0"/>
          <w:divBdr>
            <w:top w:val="none" w:sz="0" w:space="0" w:color="auto"/>
            <w:left w:val="none" w:sz="0" w:space="0" w:color="auto"/>
            <w:bottom w:val="none" w:sz="0" w:space="0" w:color="auto"/>
            <w:right w:val="none" w:sz="0" w:space="0" w:color="auto"/>
          </w:divBdr>
        </w:div>
        <w:div w:id="1318193119">
          <w:marLeft w:val="0"/>
          <w:marRight w:val="0"/>
          <w:marTop w:val="0"/>
          <w:marBottom w:val="0"/>
          <w:divBdr>
            <w:top w:val="none" w:sz="0" w:space="0" w:color="auto"/>
            <w:left w:val="none" w:sz="0" w:space="0" w:color="auto"/>
            <w:bottom w:val="none" w:sz="0" w:space="0" w:color="auto"/>
            <w:right w:val="none" w:sz="0" w:space="0" w:color="auto"/>
          </w:divBdr>
        </w:div>
      </w:divsChild>
    </w:div>
    <w:div w:id="2046127776">
      <w:bodyDiv w:val="1"/>
      <w:marLeft w:val="0"/>
      <w:marRight w:val="0"/>
      <w:marTop w:val="0"/>
      <w:marBottom w:val="0"/>
      <w:divBdr>
        <w:top w:val="none" w:sz="0" w:space="0" w:color="auto"/>
        <w:left w:val="none" w:sz="0" w:space="0" w:color="auto"/>
        <w:bottom w:val="none" w:sz="0" w:space="0" w:color="auto"/>
        <w:right w:val="none" w:sz="0" w:space="0" w:color="auto"/>
      </w:divBdr>
      <w:divsChild>
        <w:div w:id="177891560">
          <w:marLeft w:val="547"/>
          <w:marRight w:val="0"/>
          <w:marTop w:val="0"/>
          <w:marBottom w:val="0"/>
          <w:divBdr>
            <w:top w:val="none" w:sz="0" w:space="0" w:color="auto"/>
            <w:left w:val="none" w:sz="0" w:space="0" w:color="auto"/>
            <w:bottom w:val="none" w:sz="0" w:space="0" w:color="auto"/>
            <w:right w:val="none" w:sz="0" w:space="0" w:color="auto"/>
          </w:divBdr>
        </w:div>
        <w:div w:id="1053578395">
          <w:marLeft w:val="547"/>
          <w:marRight w:val="0"/>
          <w:marTop w:val="0"/>
          <w:marBottom w:val="0"/>
          <w:divBdr>
            <w:top w:val="none" w:sz="0" w:space="0" w:color="auto"/>
            <w:left w:val="none" w:sz="0" w:space="0" w:color="auto"/>
            <w:bottom w:val="none" w:sz="0" w:space="0" w:color="auto"/>
            <w:right w:val="none" w:sz="0" w:space="0" w:color="auto"/>
          </w:divBdr>
        </w:div>
        <w:div w:id="1792362710">
          <w:marLeft w:val="547"/>
          <w:marRight w:val="0"/>
          <w:marTop w:val="0"/>
          <w:marBottom w:val="0"/>
          <w:divBdr>
            <w:top w:val="none" w:sz="0" w:space="0" w:color="auto"/>
            <w:left w:val="none" w:sz="0" w:space="0" w:color="auto"/>
            <w:bottom w:val="none" w:sz="0" w:space="0" w:color="auto"/>
            <w:right w:val="none" w:sz="0" w:space="0" w:color="auto"/>
          </w:divBdr>
        </w:div>
        <w:div w:id="775170721">
          <w:marLeft w:val="547"/>
          <w:marRight w:val="0"/>
          <w:marTop w:val="0"/>
          <w:marBottom w:val="0"/>
          <w:divBdr>
            <w:top w:val="none" w:sz="0" w:space="0" w:color="auto"/>
            <w:left w:val="none" w:sz="0" w:space="0" w:color="auto"/>
            <w:bottom w:val="none" w:sz="0" w:space="0" w:color="auto"/>
            <w:right w:val="none" w:sz="0" w:space="0" w:color="auto"/>
          </w:divBdr>
        </w:div>
      </w:divsChild>
    </w:div>
    <w:div w:id="2116561124">
      <w:bodyDiv w:val="1"/>
      <w:marLeft w:val="0"/>
      <w:marRight w:val="0"/>
      <w:marTop w:val="0"/>
      <w:marBottom w:val="0"/>
      <w:divBdr>
        <w:top w:val="none" w:sz="0" w:space="0" w:color="auto"/>
        <w:left w:val="none" w:sz="0" w:space="0" w:color="auto"/>
        <w:bottom w:val="none" w:sz="0" w:space="0" w:color="auto"/>
        <w:right w:val="none" w:sz="0" w:space="0" w:color="auto"/>
      </w:divBdr>
      <w:divsChild>
        <w:div w:id="1916167442">
          <w:marLeft w:val="0"/>
          <w:marRight w:val="0"/>
          <w:marTop w:val="0"/>
          <w:marBottom w:val="0"/>
          <w:divBdr>
            <w:top w:val="single" w:sz="6" w:space="7" w:color="E5E5E5"/>
            <w:left w:val="none" w:sz="0" w:space="0" w:color="auto"/>
            <w:bottom w:val="none" w:sz="0" w:space="0" w:color="auto"/>
            <w:right w:val="none" w:sz="0" w:space="0" w:color="auto"/>
          </w:divBdr>
        </w:div>
        <w:div w:id="957639287">
          <w:marLeft w:val="0"/>
          <w:marRight w:val="0"/>
          <w:marTop w:val="0"/>
          <w:marBottom w:val="0"/>
          <w:divBdr>
            <w:top w:val="none" w:sz="0" w:space="0" w:color="auto"/>
            <w:left w:val="none" w:sz="0" w:space="0" w:color="auto"/>
            <w:bottom w:val="none" w:sz="0" w:space="0" w:color="auto"/>
            <w:right w:val="none" w:sz="0" w:space="0" w:color="auto"/>
          </w:divBdr>
          <w:divsChild>
            <w:div w:id="842859952">
              <w:marLeft w:val="0"/>
              <w:marRight w:val="0"/>
              <w:marTop w:val="0"/>
              <w:marBottom w:val="0"/>
              <w:divBdr>
                <w:top w:val="none" w:sz="0" w:space="0" w:color="auto"/>
                <w:left w:val="none" w:sz="0" w:space="0" w:color="auto"/>
                <w:bottom w:val="none" w:sz="0" w:space="0" w:color="auto"/>
                <w:right w:val="none" w:sz="0" w:space="0" w:color="auto"/>
              </w:divBdr>
              <w:divsChild>
                <w:div w:id="31883151">
                  <w:marLeft w:val="0"/>
                  <w:marRight w:val="0"/>
                  <w:marTop w:val="0"/>
                  <w:marBottom w:val="0"/>
                  <w:divBdr>
                    <w:top w:val="none" w:sz="0" w:space="0" w:color="auto"/>
                    <w:left w:val="none" w:sz="0" w:space="0" w:color="auto"/>
                    <w:bottom w:val="none" w:sz="0" w:space="0" w:color="auto"/>
                    <w:right w:val="none" w:sz="0" w:space="0" w:color="auto"/>
                  </w:divBdr>
                  <w:divsChild>
                    <w:div w:id="8107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9" Type="http://schemas.openxmlformats.org/officeDocument/2006/relationships/image" Target="media/image26.svg"/><Relationship Id="rId21" Type="http://schemas.openxmlformats.org/officeDocument/2006/relationships/diagramLayout" Target="diagrams/layout3.xml"/><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diagramLayout" Target="diagrams/layout5.xml"/><Relationship Id="rId50" Type="http://schemas.microsoft.com/office/2007/relationships/diagramDrawing" Target="diagrams/drawing5.xm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microsoft.com/office/2007/relationships/diagramDrawing" Target="diagrams/drawing4.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image" Target="media/image19.png"/><Relationship Id="rId37" Type="http://schemas.openxmlformats.org/officeDocument/2006/relationships/image" Target="media/image24.svg"/><Relationship Id="rId40" Type="http://schemas.openxmlformats.org/officeDocument/2006/relationships/image" Target="media/image27.png"/><Relationship Id="rId45" Type="http://schemas.openxmlformats.org/officeDocument/2006/relationships/image" Target="media/image32.svg"/><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image" Target="media/image18.svg"/><Relationship Id="rId44" Type="http://schemas.openxmlformats.org/officeDocument/2006/relationships/image" Target="media/image31.png"/><Relationship Id="rId52" Type="http://schemas.openxmlformats.org/officeDocument/2006/relationships/hyperlink" Target="https://www.pret.com.uk" TargetMode="External"/><Relationship Id="rId4" Type="http://schemas.openxmlformats.org/officeDocument/2006/relationships/settings" Target="settings.xml"/><Relationship Id="rId9" Type="http://schemas.openxmlformats.org/officeDocument/2006/relationships/image" Target="media/image2.jp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image" Target="media/image17.png"/><Relationship Id="rId35" Type="http://schemas.openxmlformats.org/officeDocument/2006/relationships/image" Target="media/image22.svg"/><Relationship Id="rId43" Type="http://schemas.openxmlformats.org/officeDocument/2006/relationships/image" Target="media/image30.svg"/><Relationship Id="rId48" Type="http://schemas.openxmlformats.org/officeDocument/2006/relationships/diagramQuickStyle" Target="diagrams/quickStyle5.xml"/><Relationship Id="rId8" Type="http://schemas.openxmlformats.org/officeDocument/2006/relationships/image" Target="media/image1.jpg"/><Relationship Id="rId51" Type="http://schemas.openxmlformats.org/officeDocument/2006/relationships/chart" Target="charts/chart1.xm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image" Target="media/image20.svg"/><Relationship Id="rId38" Type="http://schemas.openxmlformats.org/officeDocument/2006/relationships/image" Target="media/image25.png"/><Relationship Id="rId46" Type="http://schemas.openxmlformats.org/officeDocument/2006/relationships/diagramData" Target="diagrams/data5.xml"/><Relationship Id="rId20" Type="http://schemas.openxmlformats.org/officeDocument/2006/relationships/diagramData" Target="diagrams/data3.xml"/><Relationship Id="rId41" Type="http://schemas.openxmlformats.org/officeDocument/2006/relationships/image" Target="media/image28.sv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image" Target="media/image23.png"/><Relationship Id="rId49" Type="http://schemas.openxmlformats.org/officeDocument/2006/relationships/diagramColors" Target="diagrams/colors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Customer Service vs Customer Experience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2-20DC-4E36-8C43-528A6985DDF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0DC-4E36-8C43-528A6985DDF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4-20DC-4E36-8C43-528A6985DDF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20DC-4E36-8C43-528A6985DDF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6-20DC-4E36-8C43-528A6985DDFA}"/>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20DC-4E36-8C43-528A6985DD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Sheet1!$A$2:$A$7</c:f>
              <c:strCache>
                <c:ptCount val="6"/>
                <c:pt idx="0">
                  <c:v>Fast</c:v>
                </c:pt>
                <c:pt idx="1">
                  <c:v>Cheap </c:v>
                </c:pt>
                <c:pt idx="2">
                  <c:v>Quality</c:v>
                </c:pt>
                <c:pt idx="3">
                  <c:v>User friendly</c:v>
                </c:pt>
                <c:pt idx="4">
                  <c:v>Customer service</c:v>
                </c:pt>
                <c:pt idx="5">
                  <c:v>Luxury</c:v>
                </c:pt>
              </c:strCache>
            </c:strRef>
          </c:cat>
          <c:val>
            <c:numRef>
              <c:f>Sheet1!$B$2:$B$7</c:f>
              <c:numCache>
                <c:formatCode>General</c:formatCode>
                <c:ptCount val="6"/>
                <c:pt idx="0">
                  <c:v>1</c:v>
                </c:pt>
                <c:pt idx="1">
                  <c:v>1</c:v>
                </c:pt>
                <c:pt idx="2">
                  <c:v>2</c:v>
                </c:pt>
                <c:pt idx="3">
                  <c:v>1</c:v>
                </c:pt>
                <c:pt idx="4">
                  <c:v>4</c:v>
                </c:pt>
                <c:pt idx="5">
                  <c:v>1</c:v>
                </c:pt>
              </c:numCache>
            </c:numRef>
          </c:val>
          <c:extLst>
            <c:ext xmlns:c16="http://schemas.microsoft.com/office/drawing/2014/chart" uri="{C3380CC4-5D6E-409C-BE32-E72D297353CC}">
              <c16:uniqueId val="{00000000-20DC-4E36-8C43-528A6985DDFA}"/>
            </c:ext>
          </c:extLst>
        </c:ser>
        <c:dLbls>
          <c:dLblPos val="out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iagrams/_rels/data2.xml.rels><?xml version="1.0" encoding="UTF-8" standalone="yes"?>
<Relationships xmlns="http://schemas.openxmlformats.org/package/2006/relationships"><Relationship Id="rId8" Type="http://schemas.openxmlformats.org/officeDocument/2006/relationships/image" Target="../media/image10.svg"/><Relationship Id="rId13" Type="http://schemas.openxmlformats.org/officeDocument/2006/relationships/image" Target="../media/image15.png"/><Relationship Id="rId3" Type="http://schemas.openxmlformats.org/officeDocument/2006/relationships/image" Target="../media/image5.png"/><Relationship Id="rId7" Type="http://schemas.openxmlformats.org/officeDocument/2006/relationships/image" Target="../media/image9.png"/><Relationship Id="rId12" Type="http://schemas.openxmlformats.org/officeDocument/2006/relationships/image" Target="../media/image14.sv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11" Type="http://schemas.openxmlformats.org/officeDocument/2006/relationships/image" Target="../media/image13.png"/><Relationship Id="rId5" Type="http://schemas.openxmlformats.org/officeDocument/2006/relationships/image" Target="../media/image7.png"/><Relationship Id="rId10" Type="http://schemas.openxmlformats.org/officeDocument/2006/relationships/image" Target="../media/image12.svg"/><Relationship Id="rId4" Type="http://schemas.openxmlformats.org/officeDocument/2006/relationships/image" Target="../media/image6.svg"/><Relationship Id="rId9" Type="http://schemas.openxmlformats.org/officeDocument/2006/relationships/image" Target="../media/image11.png"/><Relationship Id="rId14" Type="http://schemas.openxmlformats.org/officeDocument/2006/relationships/image" Target="../media/image16.svg"/></Relationships>
</file>

<file path=word/diagrams/_rels/drawing2.xml.rels><?xml version="1.0" encoding="UTF-8" standalone="yes"?>
<Relationships xmlns="http://schemas.openxmlformats.org/package/2006/relationships"><Relationship Id="rId8" Type="http://schemas.openxmlformats.org/officeDocument/2006/relationships/image" Target="../media/image10.svg"/><Relationship Id="rId13" Type="http://schemas.openxmlformats.org/officeDocument/2006/relationships/image" Target="../media/image15.png"/><Relationship Id="rId3" Type="http://schemas.openxmlformats.org/officeDocument/2006/relationships/image" Target="../media/image5.png"/><Relationship Id="rId7" Type="http://schemas.openxmlformats.org/officeDocument/2006/relationships/image" Target="../media/image9.png"/><Relationship Id="rId12" Type="http://schemas.openxmlformats.org/officeDocument/2006/relationships/image" Target="../media/image14.sv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11" Type="http://schemas.openxmlformats.org/officeDocument/2006/relationships/image" Target="../media/image13.png"/><Relationship Id="rId5" Type="http://schemas.openxmlformats.org/officeDocument/2006/relationships/image" Target="../media/image7.png"/><Relationship Id="rId10" Type="http://schemas.openxmlformats.org/officeDocument/2006/relationships/image" Target="../media/image12.svg"/><Relationship Id="rId4" Type="http://schemas.openxmlformats.org/officeDocument/2006/relationships/image" Target="../media/image6.svg"/><Relationship Id="rId9" Type="http://schemas.openxmlformats.org/officeDocument/2006/relationships/image" Target="../media/image11.png"/><Relationship Id="rId14" Type="http://schemas.openxmlformats.org/officeDocument/2006/relationships/image" Target="../media/image16.sv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7997C7-40DA-43E5-AF74-EC57848619C4}" type="doc">
      <dgm:prSet loTypeId="urn:microsoft.com/office/officeart/2005/8/layout/cycle4" loCatId="matrix" qsTypeId="urn:microsoft.com/office/officeart/2005/8/quickstyle/simple1" qsCatId="simple" csTypeId="urn:microsoft.com/office/officeart/2005/8/colors/colorful4" csCatId="colorful" phldr="1"/>
      <dgm:spPr/>
      <dgm:t>
        <a:bodyPr/>
        <a:lstStyle/>
        <a:p>
          <a:endParaRPr lang="en-GB"/>
        </a:p>
      </dgm:t>
    </dgm:pt>
    <dgm:pt modelId="{EA7B3B91-2778-443B-BBE0-5DB810D4609D}">
      <dgm:prSet phldrT="[Text]"/>
      <dgm:spPr/>
      <dgm:t>
        <a:bodyPr/>
        <a:lstStyle/>
        <a:p>
          <a:r>
            <a:rPr lang="en-GB" b="1">
              <a:solidFill>
                <a:sysClr val="windowText" lastClr="000000"/>
              </a:solidFill>
              <a:latin typeface="Arial" panose="020B0604020202020204" pitchFamily="34" charset="0"/>
              <a:cs typeface="Arial" panose="020B0604020202020204" pitchFamily="34" charset="0"/>
            </a:rPr>
            <a:t>STRENGTHS</a:t>
          </a:r>
        </a:p>
      </dgm:t>
    </dgm:pt>
    <dgm:pt modelId="{60EFCC2E-8F48-475C-BC2B-B82785E81249}" type="parTrans" cxnId="{32613F50-5999-4073-87DA-C246C44467F6}">
      <dgm:prSet/>
      <dgm:spPr/>
      <dgm:t>
        <a:bodyPr/>
        <a:lstStyle/>
        <a:p>
          <a:endParaRPr lang="en-GB"/>
        </a:p>
      </dgm:t>
    </dgm:pt>
    <dgm:pt modelId="{B58A8C6F-34A2-4D58-9A96-6715075DB336}" type="sibTrans" cxnId="{32613F50-5999-4073-87DA-C246C44467F6}">
      <dgm:prSet/>
      <dgm:spPr/>
      <dgm:t>
        <a:bodyPr/>
        <a:lstStyle/>
        <a:p>
          <a:endParaRPr lang="en-GB"/>
        </a:p>
      </dgm:t>
    </dgm:pt>
    <dgm:pt modelId="{5815AAA4-E958-4C04-9739-11826CF5063E}">
      <dgm:prSet phldrT="[Text]"/>
      <dgm:spPr/>
      <dgm:t>
        <a:bodyPr/>
        <a:lstStyle/>
        <a:p>
          <a:r>
            <a:rPr lang="en-US" b="0">
              <a:latin typeface="Arial" panose="020B0604020202020204" pitchFamily="34" charset="0"/>
              <a:cs typeface="Arial" panose="020B0604020202020204" pitchFamily="34" charset="0"/>
            </a:rPr>
            <a:t>Credible brand</a:t>
          </a:r>
          <a:endParaRPr lang="en-GB"/>
        </a:p>
      </dgm:t>
    </dgm:pt>
    <dgm:pt modelId="{99AB4944-BE82-4EEF-AD5A-711E4F0DFD5F}" type="parTrans" cxnId="{D2289C69-5CFE-4416-8B55-E15274C4A911}">
      <dgm:prSet/>
      <dgm:spPr/>
      <dgm:t>
        <a:bodyPr/>
        <a:lstStyle/>
        <a:p>
          <a:endParaRPr lang="en-GB"/>
        </a:p>
      </dgm:t>
    </dgm:pt>
    <dgm:pt modelId="{3E5A106E-DE88-48B4-A46E-C2F3B92B3327}" type="sibTrans" cxnId="{D2289C69-5CFE-4416-8B55-E15274C4A911}">
      <dgm:prSet/>
      <dgm:spPr/>
      <dgm:t>
        <a:bodyPr/>
        <a:lstStyle/>
        <a:p>
          <a:endParaRPr lang="en-GB"/>
        </a:p>
      </dgm:t>
    </dgm:pt>
    <dgm:pt modelId="{E1941ED0-9FD1-4080-82B3-5048F0912BD8}">
      <dgm:prSet phldrT="[Text]"/>
      <dgm:spPr/>
      <dgm:t>
        <a:bodyPr/>
        <a:lstStyle/>
        <a:p>
          <a:r>
            <a:rPr lang="en-GB" b="1">
              <a:solidFill>
                <a:sysClr val="windowText" lastClr="000000"/>
              </a:solidFill>
              <a:latin typeface="Arial" panose="020B0604020202020204" pitchFamily="34" charset="0"/>
              <a:cs typeface="Arial" panose="020B0604020202020204" pitchFamily="34" charset="0"/>
            </a:rPr>
            <a:t>WEAKNESSES</a:t>
          </a:r>
        </a:p>
      </dgm:t>
    </dgm:pt>
    <dgm:pt modelId="{82955101-2DE7-4E7E-B8F9-A4F719B0392A}" type="parTrans" cxnId="{8299569D-3F60-42FE-83E2-901E11CD54DE}">
      <dgm:prSet/>
      <dgm:spPr/>
      <dgm:t>
        <a:bodyPr/>
        <a:lstStyle/>
        <a:p>
          <a:endParaRPr lang="en-GB"/>
        </a:p>
      </dgm:t>
    </dgm:pt>
    <dgm:pt modelId="{2567C762-17D0-457B-98E5-069A9927F187}" type="sibTrans" cxnId="{8299569D-3F60-42FE-83E2-901E11CD54DE}">
      <dgm:prSet/>
      <dgm:spPr/>
      <dgm:t>
        <a:bodyPr/>
        <a:lstStyle/>
        <a:p>
          <a:endParaRPr lang="en-GB"/>
        </a:p>
      </dgm:t>
    </dgm:pt>
    <dgm:pt modelId="{28075AF2-9DD2-49AD-A5F1-49129CBA6195}">
      <dgm:prSet phldrT="[Text]"/>
      <dgm:spPr/>
      <dgm:t>
        <a:bodyPr/>
        <a:lstStyle/>
        <a:p>
          <a:r>
            <a:rPr lang="en-US" b="1">
              <a:latin typeface="Arial" panose="020B0604020202020204" pitchFamily="34" charset="0"/>
              <a:cs typeface="Arial" panose="020B0604020202020204" pitchFamily="34" charset="0"/>
            </a:rPr>
            <a:t>Before</a:t>
          </a:r>
          <a:r>
            <a:rPr lang="en-US" b="0">
              <a:latin typeface="Arial" panose="020B0604020202020204" pitchFamily="34" charset="0"/>
              <a:cs typeface="Arial" panose="020B0604020202020204" pitchFamily="34" charset="0"/>
            </a:rPr>
            <a:t>: Overcrowded</a:t>
          </a:r>
          <a:endParaRPr lang="en-GB"/>
        </a:p>
      </dgm:t>
    </dgm:pt>
    <dgm:pt modelId="{A5B1D5FE-051E-4DF5-A81C-199F2A73D650}" type="parTrans" cxnId="{CF7FC2EF-169C-41A8-89BA-763C88EF5F91}">
      <dgm:prSet/>
      <dgm:spPr/>
      <dgm:t>
        <a:bodyPr/>
        <a:lstStyle/>
        <a:p>
          <a:endParaRPr lang="en-GB"/>
        </a:p>
      </dgm:t>
    </dgm:pt>
    <dgm:pt modelId="{ACD584AE-095B-4546-A8F0-032D86427A45}" type="sibTrans" cxnId="{CF7FC2EF-169C-41A8-89BA-763C88EF5F91}">
      <dgm:prSet/>
      <dgm:spPr/>
      <dgm:t>
        <a:bodyPr/>
        <a:lstStyle/>
        <a:p>
          <a:endParaRPr lang="en-GB"/>
        </a:p>
      </dgm:t>
    </dgm:pt>
    <dgm:pt modelId="{A15E3D85-6309-49B7-BB3F-35BA37C50FC5}">
      <dgm:prSet phldrT="[Text]"/>
      <dgm:spPr/>
      <dgm:t>
        <a:bodyPr/>
        <a:lstStyle/>
        <a:p>
          <a:r>
            <a:rPr lang="en-US" b="0">
              <a:latin typeface="Arial" panose="020B0604020202020204" pitchFamily="34" charset="0"/>
              <a:cs typeface="Arial" panose="020B0604020202020204" pitchFamily="34" charset="0"/>
            </a:rPr>
            <a:t>Lockdown, too many shops still closed</a:t>
          </a:r>
          <a:endParaRPr lang="en-GB"/>
        </a:p>
      </dgm:t>
    </dgm:pt>
    <dgm:pt modelId="{FD87849C-5CEA-45F7-B38E-FC45FCD35D1D}" type="parTrans" cxnId="{F1E1DD52-256E-4AED-A644-3248A3E5B727}">
      <dgm:prSet/>
      <dgm:spPr/>
      <dgm:t>
        <a:bodyPr/>
        <a:lstStyle/>
        <a:p>
          <a:endParaRPr lang="en-GB"/>
        </a:p>
      </dgm:t>
    </dgm:pt>
    <dgm:pt modelId="{0A80E4A7-F8DB-4E03-9CA6-98A79B2DBF2F}" type="sibTrans" cxnId="{F1E1DD52-256E-4AED-A644-3248A3E5B727}">
      <dgm:prSet/>
      <dgm:spPr/>
      <dgm:t>
        <a:bodyPr/>
        <a:lstStyle/>
        <a:p>
          <a:endParaRPr lang="en-GB"/>
        </a:p>
      </dgm:t>
    </dgm:pt>
    <dgm:pt modelId="{8110A7E0-9B35-4745-A07E-81810597DBBD}">
      <dgm:prSet phldrT="[Text]"/>
      <dgm:spPr/>
      <dgm:t>
        <a:bodyPr/>
        <a:lstStyle/>
        <a:p>
          <a:r>
            <a:rPr lang="en-GB" b="1">
              <a:solidFill>
                <a:sysClr val="windowText" lastClr="000000"/>
              </a:solidFill>
              <a:latin typeface="Arial" panose="020B0604020202020204" pitchFamily="34" charset="0"/>
              <a:cs typeface="Arial" panose="020B0604020202020204" pitchFamily="34" charset="0"/>
            </a:rPr>
            <a:t>OPPORTUNITIES</a:t>
          </a:r>
        </a:p>
      </dgm:t>
    </dgm:pt>
    <dgm:pt modelId="{D9678E70-E14B-4E27-8DE6-5A1999DC46E4}" type="parTrans" cxnId="{CAB32905-8617-4468-9A1F-ACA0203C8A00}">
      <dgm:prSet/>
      <dgm:spPr/>
      <dgm:t>
        <a:bodyPr/>
        <a:lstStyle/>
        <a:p>
          <a:endParaRPr lang="en-GB"/>
        </a:p>
      </dgm:t>
    </dgm:pt>
    <dgm:pt modelId="{58DBCAAA-3070-4171-AFA3-8CBE571A573B}" type="sibTrans" cxnId="{CAB32905-8617-4468-9A1F-ACA0203C8A00}">
      <dgm:prSet/>
      <dgm:spPr/>
      <dgm:t>
        <a:bodyPr/>
        <a:lstStyle/>
        <a:p>
          <a:endParaRPr lang="en-GB"/>
        </a:p>
      </dgm:t>
    </dgm:pt>
    <dgm:pt modelId="{02127786-96D9-40AD-BEEA-5DDA10E0492B}">
      <dgm:prSet phldrT="[Text]"/>
      <dgm:spPr/>
      <dgm:t>
        <a:bodyPr/>
        <a:lstStyle/>
        <a:p>
          <a:r>
            <a:rPr lang="en-US" b="0">
              <a:latin typeface="Arial" panose="020B0604020202020204" pitchFamily="34" charset="0"/>
              <a:cs typeface="Arial" panose="020B0604020202020204" pitchFamily="34" charset="0"/>
            </a:rPr>
            <a:t>Created insentives</a:t>
          </a:r>
          <a:endParaRPr lang="en-GB"/>
        </a:p>
      </dgm:t>
    </dgm:pt>
    <dgm:pt modelId="{892FE82F-D2F5-4C0C-9532-1D7181B16024}" type="parTrans" cxnId="{975F9FED-3D18-4517-B2D4-00ADBDF9F39A}">
      <dgm:prSet/>
      <dgm:spPr/>
      <dgm:t>
        <a:bodyPr/>
        <a:lstStyle/>
        <a:p>
          <a:endParaRPr lang="en-GB"/>
        </a:p>
      </dgm:t>
    </dgm:pt>
    <dgm:pt modelId="{0CFA14B9-E260-4988-AB61-E1126C01BDCC}" type="sibTrans" cxnId="{975F9FED-3D18-4517-B2D4-00ADBDF9F39A}">
      <dgm:prSet/>
      <dgm:spPr/>
      <dgm:t>
        <a:bodyPr/>
        <a:lstStyle/>
        <a:p>
          <a:endParaRPr lang="en-GB"/>
        </a:p>
      </dgm:t>
    </dgm:pt>
    <dgm:pt modelId="{1C3331CB-DEFA-40FE-A27B-BDD20FB15A69}">
      <dgm:prSet phldrT="[Text]"/>
      <dgm:spPr/>
      <dgm:t>
        <a:bodyPr/>
        <a:lstStyle/>
        <a:p>
          <a:r>
            <a:rPr lang="en-GB" b="1">
              <a:solidFill>
                <a:sysClr val="windowText" lastClr="000000"/>
              </a:solidFill>
              <a:latin typeface="Arial" panose="020B0604020202020204" pitchFamily="34" charset="0"/>
              <a:cs typeface="Arial" panose="020B0604020202020204" pitchFamily="34" charset="0"/>
            </a:rPr>
            <a:t>THREATS</a:t>
          </a:r>
        </a:p>
      </dgm:t>
    </dgm:pt>
    <dgm:pt modelId="{DF45B51D-0329-4A10-8AFA-7B5B964B056F}" type="sibTrans" cxnId="{F17D0734-E444-4854-A728-2B9B21BCAC04}">
      <dgm:prSet/>
      <dgm:spPr/>
      <dgm:t>
        <a:bodyPr/>
        <a:lstStyle/>
        <a:p>
          <a:endParaRPr lang="en-GB"/>
        </a:p>
      </dgm:t>
    </dgm:pt>
    <dgm:pt modelId="{81DB40D0-6BA2-43F6-8820-54C85B7C572C}" type="parTrans" cxnId="{F17D0734-E444-4854-A728-2B9B21BCAC04}">
      <dgm:prSet/>
      <dgm:spPr/>
      <dgm:t>
        <a:bodyPr/>
        <a:lstStyle/>
        <a:p>
          <a:endParaRPr lang="en-GB"/>
        </a:p>
      </dgm:t>
    </dgm:pt>
    <dgm:pt modelId="{C0B99336-21F8-4214-A878-9BF256638F17}">
      <dgm:prSet/>
      <dgm:spPr/>
      <dgm:t>
        <a:bodyPr/>
        <a:lstStyle/>
        <a:p>
          <a:r>
            <a:rPr lang="en-US" b="0">
              <a:latin typeface="Arial" panose="020B0604020202020204" pitchFamily="34" charset="0"/>
              <a:cs typeface="Arial" panose="020B0604020202020204" pitchFamily="34" charset="0"/>
            </a:rPr>
            <a:t>Extensive variety of food and drinks</a:t>
          </a:r>
        </a:p>
      </dgm:t>
    </dgm:pt>
    <dgm:pt modelId="{0393561A-6C02-41BA-A7B6-4EC0374D0707}" type="parTrans" cxnId="{A26B97EE-15A3-4F59-BE3B-59186521AC3F}">
      <dgm:prSet/>
      <dgm:spPr/>
      <dgm:t>
        <a:bodyPr/>
        <a:lstStyle/>
        <a:p>
          <a:endParaRPr lang="en-GB"/>
        </a:p>
      </dgm:t>
    </dgm:pt>
    <dgm:pt modelId="{B2B52DF4-EE65-4C62-AB82-8B41FC58E583}" type="sibTrans" cxnId="{A26B97EE-15A3-4F59-BE3B-59186521AC3F}">
      <dgm:prSet/>
      <dgm:spPr/>
      <dgm:t>
        <a:bodyPr/>
        <a:lstStyle/>
        <a:p>
          <a:endParaRPr lang="en-GB"/>
        </a:p>
      </dgm:t>
    </dgm:pt>
    <dgm:pt modelId="{303995D2-08D7-49EA-9972-F8D6B8AB2004}">
      <dgm:prSet/>
      <dgm:spPr/>
      <dgm:t>
        <a:bodyPr/>
        <a:lstStyle/>
        <a:p>
          <a:r>
            <a:rPr lang="en-US" b="0">
              <a:latin typeface="Arial" panose="020B0604020202020204" pitchFamily="34" charset="0"/>
              <a:cs typeface="Arial" panose="020B0604020202020204" pitchFamily="34" charset="0"/>
            </a:rPr>
            <a:t>Loyal customerss</a:t>
          </a:r>
        </a:p>
      </dgm:t>
    </dgm:pt>
    <dgm:pt modelId="{C4665DF4-2FF3-496C-A9F0-4EA2980C8DEF}" type="parTrans" cxnId="{A9CBFC64-015A-447A-AA3C-5F6DB75FCFB2}">
      <dgm:prSet/>
      <dgm:spPr/>
      <dgm:t>
        <a:bodyPr/>
        <a:lstStyle/>
        <a:p>
          <a:endParaRPr lang="en-GB"/>
        </a:p>
      </dgm:t>
    </dgm:pt>
    <dgm:pt modelId="{8D538836-D029-43CB-B002-E2EC79DC1069}" type="sibTrans" cxnId="{A9CBFC64-015A-447A-AA3C-5F6DB75FCFB2}">
      <dgm:prSet/>
      <dgm:spPr/>
      <dgm:t>
        <a:bodyPr/>
        <a:lstStyle/>
        <a:p>
          <a:endParaRPr lang="en-GB"/>
        </a:p>
      </dgm:t>
    </dgm:pt>
    <dgm:pt modelId="{9AB77EBB-CB32-473E-AE9A-278427A076B4}">
      <dgm:prSet/>
      <dgm:spPr/>
      <dgm:t>
        <a:bodyPr/>
        <a:lstStyle/>
        <a:p>
          <a:r>
            <a:rPr lang="en-US" b="0">
              <a:latin typeface="Arial" panose="020B0604020202020204" pitchFamily="34" charset="0"/>
              <a:cs typeface="Arial" panose="020B0604020202020204" pitchFamily="34" charset="0"/>
            </a:rPr>
            <a:t>Quality of the coffee</a:t>
          </a:r>
        </a:p>
      </dgm:t>
    </dgm:pt>
    <dgm:pt modelId="{A1D2000E-9473-47C3-BFDE-91B271C49481}" type="parTrans" cxnId="{74482876-6BC3-465C-9977-32497548EB5B}">
      <dgm:prSet/>
      <dgm:spPr/>
      <dgm:t>
        <a:bodyPr/>
        <a:lstStyle/>
        <a:p>
          <a:endParaRPr lang="en-GB"/>
        </a:p>
      </dgm:t>
    </dgm:pt>
    <dgm:pt modelId="{60698EE5-0792-4DF8-8B68-B60346D4C6E0}" type="sibTrans" cxnId="{74482876-6BC3-465C-9977-32497548EB5B}">
      <dgm:prSet/>
      <dgm:spPr/>
      <dgm:t>
        <a:bodyPr/>
        <a:lstStyle/>
        <a:p>
          <a:endParaRPr lang="en-GB"/>
        </a:p>
      </dgm:t>
    </dgm:pt>
    <dgm:pt modelId="{56E2782D-649A-4F62-A815-DFCEA2E79050}">
      <dgm:prSet/>
      <dgm:spPr/>
      <dgm:t>
        <a:bodyPr/>
        <a:lstStyle/>
        <a:p>
          <a:r>
            <a:rPr lang="en-US" b="1">
              <a:latin typeface="Arial" panose="020B0604020202020204" pitchFamily="34" charset="0"/>
              <a:cs typeface="Arial" panose="020B0604020202020204" pitchFamily="34" charset="0"/>
            </a:rPr>
            <a:t>Now</a:t>
          </a:r>
          <a:r>
            <a:rPr lang="en-US" b="0">
              <a:latin typeface="Arial" panose="020B0604020202020204" pitchFamily="34" charset="0"/>
              <a:cs typeface="Arial" panose="020B0604020202020204" pitchFamily="34" charset="0"/>
            </a:rPr>
            <a:t>: Offices are closed, people are working from home, less customers</a:t>
          </a:r>
        </a:p>
      </dgm:t>
    </dgm:pt>
    <dgm:pt modelId="{5C99E9A7-1DE6-471E-BB9C-9168921716D4}" type="parTrans" cxnId="{08873949-9D06-4321-A9BB-1B31B8F07911}">
      <dgm:prSet/>
      <dgm:spPr/>
      <dgm:t>
        <a:bodyPr/>
        <a:lstStyle/>
        <a:p>
          <a:endParaRPr lang="en-GB"/>
        </a:p>
      </dgm:t>
    </dgm:pt>
    <dgm:pt modelId="{F8489089-8C8B-4C16-8215-B75E18CD5423}" type="sibTrans" cxnId="{08873949-9D06-4321-A9BB-1B31B8F07911}">
      <dgm:prSet/>
      <dgm:spPr/>
      <dgm:t>
        <a:bodyPr/>
        <a:lstStyle/>
        <a:p>
          <a:endParaRPr lang="en-GB"/>
        </a:p>
      </dgm:t>
    </dgm:pt>
    <dgm:pt modelId="{EC391460-8278-485D-ADA7-C034FEE3025A}">
      <dgm:prSet/>
      <dgm:spPr/>
      <dgm:t>
        <a:bodyPr/>
        <a:lstStyle/>
        <a:p>
          <a:r>
            <a:rPr lang="en-US" b="0">
              <a:latin typeface="Arial" panose="020B0604020202020204" pitchFamily="34" charset="0"/>
              <a:cs typeface="Arial" panose="020B0604020202020204" pitchFamily="34" charset="0"/>
            </a:rPr>
            <a:t>High price</a:t>
          </a:r>
        </a:p>
      </dgm:t>
    </dgm:pt>
    <dgm:pt modelId="{BBBD25EC-1245-468A-9670-EEF745EB611B}" type="parTrans" cxnId="{4D8447DF-0F9E-4FD5-88F1-6BABBB23B312}">
      <dgm:prSet/>
      <dgm:spPr/>
      <dgm:t>
        <a:bodyPr/>
        <a:lstStyle/>
        <a:p>
          <a:endParaRPr lang="en-GB"/>
        </a:p>
      </dgm:t>
    </dgm:pt>
    <dgm:pt modelId="{658FA240-9F69-446F-94A6-62C8235201FC}" type="sibTrans" cxnId="{4D8447DF-0F9E-4FD5-88F1-6BABBB23B312}">
      <dgm:prSet/>
      <dgm:spPr/>
      <dgm:t>
        <a:bodyPr/>
        <a:lstStyle/>
        <a:p>
          <a:endParaRPr lang="en-GB"/>
        </a:p>
      </dgm:t>
    </dgm:pt>
    <dgm:pt modelId="{F2AF26EC-775F-41B2-868E-7D0017120B0F}">
      <dgm:prSet/>
      <dgm:spPr/>
      <dgm:t>
        <a:bodyPr/>
        <a:lstStyle/>
        <a:p>
          <a:r>
            <a:rPr lang="en-US" b="0">
              <a:latin typeface="Arial" panose="020B0604020202020204" pitchFamily="34" charset="0"/>
              <a:cs typeface="Arial" panose="020B0604020202020204" pitchFamily="34" charset="0"/>
            </a:rPr>
            <a:t>Loyalty cards</a:t>
          </a:r>
        </a:p>
      </dgm:t>
    </dgm:pt>
    <dgm:pt modelId="{42514B74-5823-47BF-A3A9-AD8E0FA64BAC}" type="parTrans" cxnId="{02EF99B0-3ED7-48C8-895B-D88F4D039D6E}">
      <dgm:prSet/>
      <dgm:spPr/>
      <dgm:t>
        <a:bodyPr/>
        <a:lstStyle/>
        <a:p>
          <a:endParaRPr lang="en-GB"/>
        </a:p>
      </dgm:t>
    </dgm:pt>
    <dgm:pt modelId="{68D50A49-F978-47BA-B8A1-7EE568988700}" type="sibTrans" cxnId="{02EF99B0-3ED7-48C8-895B-D88F4D039D6E}">
      <dgm:prSet/>
      <dgm:spPr/>
      <dgm:t>
        <a:bodyPr/>
        <a:lstStyle/>
        <a:p>
          <a:endParaRPr lang="en-GB"/>
        </a:p>
      </dgm:t>
    </dgm:pt>
    <dgm:pt modelId="{D2B909B6-4E2A-491E-A36B-6D71DFF812D3}">
      <dgm:prSet/>
      <dgm:spPr/>
      <dgm:t>
        <a:bodyPr/>
        <a:lstStyle/>
        <a:p>
          <a:r>
            <a:rPr lang="en-US" b="0">
              <a:latin typeface="Arial" panose="020B0604020202020204" pitchFamily="34" charset="0"/>
              <a:cs typeface="Arial" panose="020B0604020202020204" pitchFamily="34" charset="0"/>
            </a:rPr>
            <a:t>Coffee Club - Yourpret Barista</a:t>
          </a:r>
        </a:p>
      </dgm:t>
    </dgm:pt>
    <dgm:pt modelId="{880B0816-AE07-4C50-A948-E86937B105BB}" type="parTrans" cxnId="{01EEFF65-3E80-40CE-B1D7-4E15C40331BA}">
      <dgm:prSet/>
      <dgm:spPr/>
      <dgm:t>
        <a:bodyPr/>
        <a:lstStyle/>
        <a:p>
          <a:endParaRPr lang="en-GB"/>
        </a:p>
      </dgm:t>
    </dgm:pt>
    <dgm:pt modelId="{9B73792D-A5D4-4DE4-B456-2D9094BED79D}" type="sibTrans" cxnId="{01EEFF65-3E80-40CE-B1D7-4E15C40331BA}">
      <dgm:prSet/>
      <dgm:spPr/>
      <dgm:t>
        <a:bodyPr/>
        <a:lstStyle/>
        <a:p>
          <a:endParaRPr lang="en-GB"/>
        </a:p>
      </dgm:t>
    </dgm:pt>
    <dgm:pt modelId="{0BE4786C-5775-4F03-AC85-C8BB0D64342F}">
      <dgm:prSet/>
      <dgm:spPr/>
      <dgm:t>
        <a:bodyPr/>
        <a:lstStyle/>
        <a:p>
          <a:r>
            <a:rPr lang="en-US" b="0">
              <a:latin typeface="Arial" panose="020B0604020202020204" pitchFamily="34" charset="0"/>
              <a:cs typeface="Arial" panose="020B0604020202020204" pitchFamily="34" charset="0"/>
            </a:rPr>
            <a:t>Delivery</a:t>
          </a:r>
        </a:p>
      </dgm:t>
    </dgm:pt>
    <dgm:pt modelId="{AB999000-4743-44E1-A18E-A32AFB3E5FB7}" type="parTrans" cxnId="{5EBA4714-E2EC-4AF2-9E59-372A549F36E6}">
      <dgm:prSet/>
      <dgm:spPr/>
      <dgm:t>
        <a:bodyPr/>
        <a:lstStyle/>
        <a:p>
          <a:endParaRPr lang="en-GB"/>
        </a:p>
      </dgm:t>
    </dgm:pt>
    <dgm:pt modelId="{53EAAF2A-DA10-4615-B1F5-209E9A7D4563}" type="sibTrans" cxnId="{5EBA4714-E2EC-4AF2-9E59-372A549F36E6}">
      <dgm:prSet/>
      <dgm:spPr/>
      <dgm:t>
        <a:bodyPr/>
        <a:lstStyle/>
        <a:p>
          <a:endParaRPr lang="en-GB"/>
        </a:p>
      </dgm:t>
    </dgm:pt>
    <dgm:pt modelId="{57F4ACF2-E76E-4D46-B149-F0A7F1B5CCF3}">
      <dgm:prSet/>
      <dgm:spPr/>
      <dgm:t>
        <a:bodyPr/>
        <a:lstStyle/>
        <a:p>
          <a:r>
            <a:rPr lang="en-US" b="0">
              <a:latin typeface="Arial" panose="020B0604020202020204" pitchFamily="34" charset="0"/>
              <a:cs typeface="Arial" panose="020B0604020202020204" pitchFamily="34" charset="0"/>
            </a:rPr>
            <a:t>Expand, changed food</a:t>
          </a:r>
        </a:p>
      </dgm:t>
    </dgm:pt>
    <dgm:pt modelId="{516EA01E-D758-4EF1-9D57-C90CA6E017D7}" type="parTrans" cxnId="{0C3E8B18-16FF-46B6-BE07-09D97A0B0F34}">
      <dgm:prSet/>
      <dgm:spPr/>
      <dgm:t>
        <a:bodyPr/>
        <a:lstStyle/>
        <a:p>
          <a:endParaRPr lang="en-GB"/>
        </a:p>
      </dgm:t>
    </dgm:pt>
    <dgm:pt modelId="{82A635D8-2217-4A14-888B-F6E85F185E13}" type="sibTrans" cxnId="{0C3E8B18-16FF-46B6-BE07-09D97A0B0F34}">
      <dgm:prSet/>
      <dgm:spPr/>
      <dgm:t>
        <a:bodyPr/>
        <a:lstStyle/>
        <a:p>
          <a:endParaRPr lang="en-GB"/>
        </a:p>
      </dgm:t>
    </dgm:pt>
    <dgm:pt modelId="{E58613D2-BE0D-41A1-ADF8-F72C7D07F52F}">
      <dgm:prSet/>
      <dgm:spPr/>
      <dgm:t>
        <a:bodyPr/>
        <a:lstStyle/>
        <a:p>
          <a:r>
            <a:rPr lang="en-US" b="0">
              <a:latin typeface="Arial" panose="020B0604020202020204" pitchFamily="34" charset="0"/>
              <a:cs typeface="Arial" panose="020B0604020202020204" pitchFamily="34" charset="0"/>
            </a:rPr>
            <a:t>Food fall</a:t>
          </a:r>
        </a:p>
      </dgm:t>
    </dgm:pt>
    <dgm:pt modelId="{B75E39FE-CF49-4BA0-9B5A-1A4FF2000556}" type="parTrans" cxnId="{BFBA077F-4B19-4FA6-861E-01DAD970AFB7}">
      <dgm:prSet/>
      <dgm:spPr/>
      <dgm:t>
        <a:bodyPr/>
        <a:lstStyle/>
        <a:p>
          <a:endParaRPr lang="en-GB"/>
        </a:p>
      </dgm:t>
    </dgm:pt>
    <dgm:pt modelId="{65133010-D7F4-4B4D-A2E6-4E75317CD8E7}" type="sibTrans" cxnId="{BFBA077F-4B19-4FA6-861E-01DAD970AFB7}">
      <dgm:prSet/>
      <dgm:spPr/>
      <dgm:t>
        <a:bodyPr/>
        <a:lstStyle/>
        <a:p>
          <a:endParaRPr lang="en-GB"/>
        </a:p>
      </dgm:t>
    </dgm:pt>
    <dgm:pt modelId="{A0768F97-44C0-47F5-A8BD-A9C4D5E8F14C}">
      <dgm:prSet/>
      <dgm:spPr/>
      <dgm:t>
        <a:bodyPr/>
        <a:lstStyle/>
        <a:p>
          <a:r>
            <a:rPr lang="en-US" b="0">
              <a:latin typeface="Arial" panose="020B0604020202020204" pitchFamily="34" charset="0"/>
              <a:cs typeface="Arial" panose="020B0604020202020204" pitchFamily="34" charset="0"/>
            </a:rPr>
            <a:t>Lack of customers</a:t>
          </a:r>
        </a:p>
      </dgm:t>
    </dgm:pt>
    <dgm:pt modelId="{FADD4FAE-4240-4523-9B0D-DA3476BBB397}" type="parTrans" cxnId="{C9589959-C9DB-4B11-A768-EBEAFD453E1F}">
      <dgm:prSet/>
      <dgm:spPr/>
      <dgm:t>
        <a:bodyPr/>
        <a:lstStyle/>
        <a:p>
          <a:endParaRPr lang="en-GB"/>
        </a:p>
      </dgm:t>
    </dgm:pt>
    <dgm:pt modelId="{1CAAA8D7-E9F6-480F-BD07-CFFA4743C1B6}" type="sibTrans" cxnId="{C9589959-C9DB-4B11-A768-EBEAFD453E1F}">
      <dgm:prSet/>
      <dgm:spPr/>
      <dgm:t>
        <a:bodyPr/>
        <a:lstStyle/>
        <a:p>
          <a:endParaRPr lang="en-GB"/>
        </a:p>
      </dgm:t>
    </dgm:pt>
    <dgm:pt modelId="{A79FEDA8-359B-4243-8E9B-D5888FEE699B}">
      <dgm:prSet/>
      <dgm:spPr/>
      <dgm:t>
        <a:bodyPr/>
        <a:lstStyle/>
        <a:p>
          <a:r>
            <a:rPr lang="en-US" b="0">
              <a:latin typeface="Arial" panose="020B0604020202020204" pitchFamily="34" charset="0"/>
              <a:cs typeface="Arial" panose="020B0604020202020204" pitchFamily="34" charset="0"/>
            </a:rPr>
            <a:t>Landlords</a:t>
          </a:r>
        </a:p>
      </dgm:t>
    </dgm:pt>
    <dgm:pt modelId="{5D2735AC-C50B-42DC-985E-276E276E94BF}" type="parTrans" cxnId="{3DCC47B0-D8EC-4C25-BF83-87B91003E1B8}">
      <dgm:prSet/>
      <dgm:spPr/>
      <dgm:t>
        <a:bodyPr/>
        <a:lstStyle/>
        <a:p>
          <a:endParaRPr lang="en-GB"/>
        </a:p>
      </dgm:t>
    </dgm:pt>
    <dgm:pt modelId="{68795CD3-C590-4323-9F25-3B76029B8ECA}" type="sibTrans" cxnId="{3DCC47B0-D8EC-4C25-BF83-87B91003E1B8}">
      <dgm:prSet/>
      <dgm:spPr/>
      <dgm:t>
        <a:bodyPr/>
        <a:lstStyle/>
        <a:p>
          <a:endParaRPr lang="en-GB"/>
        </a:p>
      </dgm:t>
    </dgm:pt>
    <dgm:pt modelId="{1A1A80AF-2AB6-4933-869D-784DA86FDA33}">
      <dgm:prSet/>
      <dgm:spPr/>
      <dgm:t>
        <a:bodyPr/>
        <a:lstStyle/>
        <a:p>
          <a:r>
            <a:rPr lang="en-US" b="0">
              <a:latin typeface="Arial" panose="020B0604020202020204" pitchFamily="34" charset="0"/>
              <a:cs typeface="Arial" panose="020B0604020202020204" pitchFamily="34" charset="0"/>
            </a:rPr>
            <a:t>Customer focused</a:t>
          </a:r>
        </a:p>
      </dgm:t>
    </dgm:pt>
    <dgm:pt modelId="{55349028-5261-485A-B734-063A6EECF63B}" type="parTrans" cxnId="{CFD730B5-654F-4214-A2A5-F3B820FBC481}">
      <dgm:prSet/>
      <dgm:spPr/>
    </dgm:pt>
    <dgm:pt modelId="{0C48AF40-8B85-47D0-AC04-0CAFE9A912BF}" type="sibTrans" cxnId="{CFD730B5-654F-4214-A2A5-F3B820FBC481}">
      <dgm:prSet/>
      <dgm:spPr/>
    </dgm:pt>
    <dgm:pt modelId="{D10797B5-C3DC-46F6-938B-48B31F47E4F3}" type="pres">
      <dgm:prSet presAssocID="{F67997C7-40DA-43E5-AF74-EC57848619C4}" presName="cycleMatrixDiagram" presStyleCnt="0">
        <dgm:presLayoutVars>
          <dgm:chMax val="1"/>
          <dgm:dir/>
          <dgm:animLvl val="lvl"/>
          <dgm:resizeHandles val="exact"/>
        </dgm:presLayoutVars>
      </dgm:prSet>
      <dgm:spPr/>
    </dgm:pt>
    <dgm:pt modelId="{8A2B0206-64EB-492F-B23C-A6037E244379}" type="pres">
      <dgm:prSet presAssocID="{F67997C7-40DA-43E5-AF74-EC57848619C4}" presName="children" presStyleCnt="0"/>
      <dgm:spPr/>
    </dgm:pt>
    <dgm:pt modelId="{F3D848B7-F5BC-4451-82AA-A667A0CDE76C}" type="pres">
      <dgm:prSet presAssocID="{F67997C7-40DA-43E5-AF74-EC57848619C4}" presName="child1group" presStyleCnt="0"/>
      <dgm:spPr/>
    </dgm:pt>
    <dgm:pt modelId="{0B6CFBA4-C28C-4F06-BF3D-00737289A249}" type="pres">
      <dgm:prSet presAssocID="{F67997C7-40DA-43E5-AF74-EC57848619C4}" presName="child1" presStyleLbl="bgAcc1" presStyleIdx="0" presStyleCnt="4"/>
      <dgm:spPr/>
    </dgm:pt>
    <dgm:pt modelId="{B69C8D4F-8DA3-4354-8C8D-CC4DDB5E9FA0}" type="pres">
      <dgm:prSet presAssocID="{F67997C7-40DA-43E5-AF74-EC57848619C4}" presName="child1Text" presStyleLbl="bgAcc1" presStyleIdx="0" presStyleCnt="4">
        <dgm:presLayoutVars>
          <dgm:bulletEnabled val="1"/>
        </dgm:presLayoutVars>
      </dgm:prSet>
      <dgm:spPr/>
    </dgm:pt>
    <dgm:pt modelId="{A98FD08A-697B-4507-B08C-90F6986F3488}" type="pres">
      <dgm:prSet presAssocID="{F67997C7-40DA-43E5-AF74-EC57848619C4}" presName="child2group" presStyleCnt="0"/>
      <dgm:spPr/>
    </dgm:pt>
    <dgm:pt modelId="{6FADB186-8572-4EDD-A744-5AA89740B574}" type="pres">
      <dgm:prSet presAssocID="{F67997C7-40DA-43E5-AF74-EC57848619C4}" presName="child2" presStyleLbl="bgAcc1" presStyleIdx="1" presStyleCnt="4"/>
      <dgm:spPr/>
    </dgm:pt>
    <dgm:pt modelId="{6C511FE6-082D-44D1-A6CF-AC1C3855CE0A}" type="pres">
      <dgm:prSet presAssocID="{F67997C7-40DA-43E5-AF74-EC57848619C4}" presName="child2Text" presStyleLbl="bgAcc1" presStyleIdx="1" presStyleCnt="4">
        <dgm:presLayoutVars>
          <dgm:bulletEnabled val="1"/>
        </dgm:presLayoutVars>
      </dgm:prSet>
      <dgm:spPr/>
    </dgm:pt>
    <dgm:pt modelId="{2FE99329-7A02-4486-A615-837E68F00AE6}" type="pres">
      <dgm:prSet presAssocID="{F67997C7-40DA-43E5-AF74-EC57848619C4}" presName="child3group" presStyleCnt="0"/>
      <dgm:spPr/>
    </dgm:pt>
    <dgm:pt modelId="{658BE0BD-2F47-4F34-AF5D-08AAAECAC211}" type="pres">
      <dgm:prSet presAssocID="{F67997C7-40DA-43E5-AF74-EC57848619C4}" presName="child3" presStyleLbl="bgAcc1" presStyleIdx="2" presStyleCnt="4" custScaleX="88010"/>
      <dgm:spPr/>
    </dgm:pt>
    <dgm:pt modelId="{D664B275-A045-4B72-9133-6F3F87578B42}" type="pres">
      <dgm:prSet presAssocID="{F67997C7-40DA-43E5-AF74-EC57848619C4}" presName="child3Text" presStyleLbl="bgAcc1" presStyleIdx="2" presStyleCnt="4">
        <dgm:presLayoutVars>
          <dgm:bulletEnabled val="1"/>
        </dgm:presLayoutVars>
      </dgm:prSet>
      <dgm:spPr/>
    </dgm:pt>
    <dgm:pt modelId="{160DCE79-5BB1-4977-A8BA-010A334ABF85}" type="pres">
      <dgm:prSet presAssocID="{F67997C7-40DA-43E5-AF74-EC57848619C4}" presName="child4group" presStyleCnt="0"/>
      <dgm:spPr/>
    </dgm:pt>
    <dgm:pt modelId="{06C4A218-5523-451C-B078-2F6B0D696633}" type="pres">
      <dgm:prSet presAssocID="{F67997C7-40DA-43E5-AF74-EC57848619C4}" presName="child4" presStyleLbl="bgAcc1" presStyleIdx="3" presStyleCnt="4"/>
      <dgm:spPr/>
    </dgm:pt>
    <dgm:pt modelId="{9C86B425-030E-4AB6-A82F-1E4018AF87C2}" type="pres">
      <dgm:prSet presAssocID="{F67997C7-40DA-43E5-AF74-EC57848619C4}" presName="child4Text" presStyleLbl="bgAcc1" presStyleIdx="3" presStyleCnt="4">
        <dgm:presLayoutVars>
          <dgm:bulletEnabled val="1"/>
        </dgm:presLayoutVars>
      </dgm:prSet>
      <dgm:spPr/>
    </dgm:pt>
    <dgm:pt modelId="{16B49352-08DA-48D0-8F46-2AB844E8D0B3}" type="pres">
      <dgm:prSet presAssocID="{F67997C7-40DA-43E5-AF74-EC57848619C4}" presName="childPlaceholder" presStyleCnt="0"/>
      <dgm:spPr/>
    </dgm:pt>
    <dgm:pt modelId="{2DC9438B-FCBF-45FB-AFC3-D4D2185B1F3B}" type="pres">
      <dgm:prSet presAssocID="{F67997C7-40DA-43E5-AF74-EC57848619C4}" presName="circle" presStyleCnt="0"/>
      <dgm:spPr/>
    </dgm:pt>
    <dgm:pt modelId="{F68A8266-995C-4F5D-9A45-6A6EA089C4DD}" type="pres">
      <dgm:prSet presAssocID="{F67997C7-40DA-43E5-AF74-EC57848619C4}" presName="quadrant1" presStyleLbl="node1" presStyleIdx="0" presStyleCnt="4">
        <dgm:presLayoutVars>
          <dgm:chMax val="1"/>
          <dgm:bulletEnabled val="1"/>
        </dgm:presLayoutVars>
      </dgm:prSet>
      <dgm:spPr/>
    </dgm:pt>
    <dgm:pt modelId="{0F819AE0-A083-4CCE-890D-7A78C8DD66B4}" type="pres">
      <dgm:prSet presAssocID="{F67997C7-40DA-43E5-AF74-EC57848619C4}" presName="quadrant2" presStyleLbl="node1" presStyleIdx="1" presStyleCnt="4" custLinFactNeighborX="-1375" custLinFactNeighborY="-458">
        <dgm:presLayoutVars>
          <dgm:chMax val="1"/>
          <dgm:bulletEnabled val="1"/>
        </dgm:presLayoutVars>
      </dgm:prSet>
      <dgm:spPr/>
    </dgm:pt>
    <dgm:pt modelId="{6FA7EDA6-6C77-4EC5-AEC9-6A00B195707A}" type="pres">
      <dgm:prSet presAssocID="{F67997C7-40DA-43E5-AF74-EC57848619C4}" presName="quadrant3" presStyleLbl="node1" presStyleIdx="2" presStyleCnt="4">
        <dgm:presLayoutVars>
          <dgm:chMax val="1"/>
          <dgm:bulletEnabled val="1"/>
        </dgm:presLayoutVars>
      </dgm:prSet>
      <dgm:spPr/>
    </dgm:pt>
    <dgm:pt modelId="{E8F23EC5-A19D-41C9-8FFD-75F1EAEB6CCA}" type="pres">
      <dgm:prSet presAssocID="{F67997C7-40DA-43E5-AF74-EC57848619C4}" presName="quadrant4" presStyleLbl="node1" presStyleIdx="3" presStyleCnt="4">
        <dgm:presLayoutVars>
          <dgm:chMax val="1"/>
          <dgm:bulletEnabled val="1"/>
        </dgm:presLayoutVars>
      </dgm:prSet>
      <dgm:spPr/>
    </dgm:pt>
    <dgm:pt modelId="{DE1179B1-0AA6-42EF-963B-B93D718C999F}" type="pres">
      <dgm:prSet presAssocID="{F67997C7-40DA-43E5-AF74-EC57848619C4}" presName="quadrantPlaceholder" presStyleCnt="0"/>
      <dgm:spPr/>
    </dgm:pt>
    <dgm:pt modelId="{72E8AC6D-5A24-45A7-A35E-C3F730C71E35}" type="pres">
      <dgm:prSet presAssocID="{F67997C7-40DA-43E5-AF74-EC57848619C4}" presName="center1" presStyleLbl="fgShp" presStyleIdx="0" presStyleCnt="2"/>
      <dgm:spPr/>
    </dgm:pt>
    <dgm:pt modelId="{89DA856C-0ED7-49C1-9F08-A3935AA3E5BE}" type="pres">
      <dgm:prSet presAssocID="{F67997C7-40DA-43E5-AF74-EC57848619C4}" presName="center2" presStyleLbl="fgShp" presStyleIdx="1" presStyleCnt="2"/>
      <dgm:spPr/>
    </dgm:pt>
  </dgm:ptLst>
  <dgm:cxnLst>
    <dgm:cxn modelId="{CAB32905-8617-4468-9A1F-ACA0203C8A00}" srcId="{F67997C7-40DA-43E5-AF74-EC57848619C4}" destId="{8110A7E0-9B35-4745-A07E-81810597DBBD}" srcOrd="3" destOrd="0" parTransId="{D9678E70-E14B-4E27-8DE6-5A1999DC46E4}" sibTransId="{58DBCAAA-3070-4171-AFA3-8CBE571A573B}"/>
    <dgm:cxn modelId="{551BDA0E-27F0-46B4-A36A-E7D552F3FDE6}" type="presOf" srcId="{E1941ED0-9FD1-4080-82B3-5048F0912BD8}" destId="{0F819AE0-A083-4CCE-890D-7A78C8DD66B4}" srcOrd="0" destOrd="0" presId="urn:microsoft.com/office/officeart/2005/8/layout/cycle4"/>
    <dgm:cxn modelId="{671F8711-1EE2-41F6-91F8-5C49FC1E840E}" type="presOf" srcId="{C0B99336-21F8-4214-A878-9BF256638F17}" destId="{B69C8D4F-8DA3-4354-8C8D-CC4DDB5E9FA0}" srcOrd="1" destOrd="1" presId="urn:microsoft.com/office/officeart/2005/8/layout/cycle4"/>
    <dgm:cxn modelId="{C8595812-0C41-4B7B-B929-5FC4AE936B36}" type="presOf" srcId="{8110A7E0-9B35-4745-A07E-81810597DBBD}" destId="{E8F23EC5-A19D-41C9-8FFD-75F1EAEB6CCA}" srcOrd="0" destOrd="0" presId="urn:microsoft.com/office/officeart/2005/8/layout/cycle4"/>
    <dgm:cxn modelId="{34AF1513-AC0D-4D40-AC7B-1A6C51A83081}" type="presOf" srcId="{EA7B3B91-2778-443B-BBE0-5DB810D4609D}" destId="{F68A8266-995C-4F5D-9A45-6A6EA089C4DD}" srcOrd="0" destOrd="0" presId="urn:microsoft.com/office/officeart/2005/8/layout/cycle4"/>
    <dgm:cxn modelId="{5EBA4714-E2EC-4AF2-9E59-372A549F36E6}" srcId="{8110A7E0-9B35-4745-A07E-81810597DBBD}" destId="{0BE4786C-5775-4F03-AC85-C8BB0D64342F}" srcOrd="3" destOrd="0" parTransId="{AB999000-4743-44E1-A18E-A32AFB3E5FB7}" sibTransId="{53EAAF2A-DA10-4615-B1F5-209E9A7D4563}"/>
    <dgm:cxn modelId="{0C3E8B18-16FF-46B6-BE07-09D97A0B0F34}" srcId="{8110A7E0-9B35-4745-A07E-81810597DBBD}" destId="{57F4ACF2-E76E-4D46-B149-F0A7F1B5CCF3}" srcOrd="4" destOrd="0" parTransId="{516EA01E-D758-4EF1-9D57-C90CA6E017D7}" sibTransId="{82A635D8-2217-4A14-888B-F6E85F185E13}"/>
    <dgm:cxn modelId="{D0DDE418-5056-4218-986D-AA6CF4F118D1}" type="presOf" srcId="{56E2782D-649A-4F62-A815-DFCEA2E79050}" destId="{6C511FE6-082D-44D1-A6CF-AC1C3855CE0A}" srcOrd="1" destOrd="2" presId="urn:microsoft.com/office/officeart/2005/8/layout/cycle4"/>
    <dgm:cxn modelId="{54E9B21B-D922-4315-A599-94239DD738F9}" type="presOf" srcId="{5815AAA4-E958-4C04-9739-11826CF5063E}" destId="{0B6CFBA4-C28C-4F06-BF3D-00737289A249}" srcOrd="0" destOrd="0" presId="urn:microsoft.com/office/officeart/2005/8/layout/cycle4"/>
    <dgm:cxn modelId="{38BEBA29-2C6C-43FD-9CF8-EFFE0639A824}" type="presOf" srcId="{0BE4786C-5775-4F03-AC85-C8BB0D64342F}" destId="{9C86B425-030E-4AB6-A82F-1E4018AF87C2}" srcOrd="1" destOrd="3" presId="urn:microsoft.com/office/officeart/2005/8/layout/cycle4"/>
    <dgm:cxn modelId="{A54B562B-F3DF-41AF-9FEF-3B94EF24E1AB}" type="presOf" srcId="{28075AF2-9DD2-49AD-A5F1-49129CBA6195}" destId="{6FADB186-8572-4EDD-A744-5AA89740B574}" srcOrd="0" destOrd="0" presId="urn:microsoft.com/office/officeart/2005/8/layout/cycle4"/>
    <dgm:cxn modelId="{B99FA02F-290B-42CF-864E-2D07EF2FE190}" type="presOf" srcId="{1A1A80AF-2AB6-4933-869D-784DA86FDA33}" destId="{0B6CFBA4-C28C-4F06-BF3D-00737289A249}" srcOrd="0" destOrd="3" presId="urn:microsoft.com/office/officeart/2005/8/layout/cycle4"/>
    <dgm:cxn modelId="{F17D0734-E444-4854-A728-2B9B21BCAC04}" srcId="{F67997C7-40DA-43E5-AF74-EC57848619C4}" destId="{1C3331CB-DEFA-40FE-A27B-BDD20FB15A69}" srcOrd="2" destOrd="0" parTransId="{81DB40D0-6BA2-43F6-8820-54C85B7C572C}" sibTransId="{DF45B51D-0329-4A10-8AFA-7B5B964B056F}"/>
    <dgm:cxn modelId="{E566013F-43B8-48EE-B2C3-E78EA7F10637}" type="presOf" srcId="{A79FEDA8-359B-4243-8E9B-D5888FEE699B}" destId="{658BE0BD-2F47-4F34-AF5D-08AAAECAC211}" srcOrd="0" destOrd="3" presId="urn:microsoft.com/office/officeart/2005/8/layout/cycle4"/>
    <dgm:cxn modelId="{5B50693F-78E8-4704-BE6A-F99DFBA1B7B9}" type="presOf" srcId="{303995D2-08D7-49EA-9972-F8D6B8AB2004}" destId="{0B6CFBA4-C28C-4F06-BF3D-00737289A249}" srcOrd="0" destOrd="2" presId="urn:microsoft.com/office/officeart/2005/8/layout/cycle4"/>
    <dgm:cxn modelId="{EDDB4261-A9E9-470D-9B0F-400BA309F759}" type="presOf" srcId="{1C3331CB-DEFA-40FE-A27B-BDD20FB15A69}" destId="{6FA7EDA6-6C77-4EC5-AEC9-6A00B195707A}" srcOrd="0" destOrd="0" presId="urn:microsoft.com/office/officeart/2005/8/layout/cycle4"/>
    <dgm:cxn modelId="{2EE83E62-C2F8-4BBA-9042-E10D82BCDF5F}" type="presOf" srcId="{D2B909B6-4E2A-491E-A36B-6D71DFF812D3}" destId="{9C86B425-030E-4AB6-A82F-1E4018AF87C2}" srcOrd="1" destOrd="2" presId="urn:microsoft.com/office/officeart/2005/8/layout/cycle4"/>
    <dgm:cxn modelId="{6CBEC944-F907-4E18-9487-680BAB7FCBF8}" type="presOf" srcId="{57F4ACF2-E76E-4D46-B149-F0A7F1B5CCF3}" destId="{06C4A218-5523-451C-B078-2F6B0D696633}" srcOrd="0" destOrd="4" presId="urn:microsoft.com/office/officeart/2005/8/layout/cycle4"/>
    <dgm:cxn modelId="{A9CBFC64-015A-447A-AA3C-5F6DB75FCFB2}" srcId="{EA7B3B91-2778-443B-BBE0-5DB810D4609D}" destId="{303995D2-08D7-49EA-9972-F8D6B8AB2004}" srcOrd="2" destOrd="0" parTransId="{C4665DF4-2FF3-496C-A9F0-4EA2980C8DEF}" sibTransId="{8D538836-D029-43CB-B002-E2EC79DC1069}"/>
    <dgm:cxn modelId="{01EEFF65-3E80-40CE-B1D7-4E15C40331BA}" srcId="{8110A7E0-9B35-4745-A07E-81810597DBBD}" destId="{D2B909B6-4E2A-491E-A36B-6D71DFF812D3}" srcOrd="2" destOrd="0" parTransId="{880B0816-AE07-4C50-A948-E86937B105BB}" sibTransId="{9B73792D-A5D4-4DE4-B456-2D9094BED79D}"/>
    <dgm:cxn modelId="{54D46E66-FE8F-4A89-9964-6E246C3F3027}" type="presOf" srcId="{56E2782D-649A-4F62-A815-DFCEA2E79050}" destId="{6FADB186-8572-4EDD-A744-5AA89740B574}" srcOrd="0" destOrd="2" presId="urn:microsoft.com/office/officeart/2005/8/layout/cycle4"/>
    <dgm:cxn modelId="{08873949-9D06-4321-A9BB-1B31B8F07911}" srcId="{E1941ED0-9FD1-4080-82B3-5048F0912BD8}" destId="{56E2782D-649A-4F62-A815-DFCEA2E79050}" srcOrd="2" destOrd="0" parTransId="{5C99E9A7-1DE6-471E-BB9C-9168921716D4}" sibTransId="{F8489089-8C8B-4C16-8215-B75E18CD5423}"/>
    <dgm:cxn modelId="{D2289C69-5CFE-4416-8B55-E15274C4A911}" srcId="{EA7B3B91-2778-443B-BBE0-5DB810D4609D}" destId="{5815AAA4-E958-4C04-9739-11826CF5063E}" srcOrd="0" destOrd="0" parTransId="{99AB4944-BE82-4EEF-AD5A-711E4F0DFD5F}" sibTransId="{3E5A106E-DE88-48B4-A46E-C2F3B92B3327}"/>
    <dgm:cxn modelId="{A2A1384B-9407-4DFD-B536-29E0AACF5A48}" type="presOf" srcId="{28075AF2-9DD2-49AD-A5F1-49129CBA6195}" destId="{6C511FE6-082D-44D1-A6CF-AC1C3855CE0A}" srcOrd="1" destOrd="0" presId="urn:microsoft.com/office/officeart/2005/8/layout/cycle4"/>
    <dgm:cxn modelId="{5DF7314E-D2FB-49A2-8F74-6A874EBB7C4F}" type="presOf" srcId="{A15E3D85-6309-49B7-BB3F-35BA37C50FC5}" destId="{D664B275-A045-4B72-9133-6F3F87578B42}" srcOrd="1" destOrd="0" presId="urn:microsoft.com/office/officeart/2005/8/layout/cycle4"/>
    <dgm:cxn modelId="{32613F50-5999-4073-87DA-C246C44467F6}" srcId="{F67997C7-40DA-43E5-AF74-EC57848619C4}" destId="{EA7B3B91-2778-443B-BBE0-5DB810D4609D}" srcOrd="0" destOrd="0" parTransId="{60EFCC2E-8F48-475C-BC2B-B82785E81249}" sibTransId="{B58A8C6F-34A2-4D58-9A96-6715075DB336}"/>
    <dgm:cxn modelId="{F1E1DD52-256E-4AED-A644-3248A3E5B727}" srcId="{1C3331CB-DEFA-40FE-A27B-BDD20FB15A69}" destId="{A15E3D85-6309-49B7-BB3F-35BA37C50FC5}" srcOrd="0" destOrd="0" parTransId="{FD87849C-5CEA-45F7-B38E-FC45FCD35D1D}" sibTransId="{0A80E4A7-F8DB-4E03-9CA6-98A79B2DBF2F}"/>
    <dgm:cxn modelId="{74482876-6BC3-465C-9977-32497548EB5B}" srcId="{E1941ED0-9FD1-4080-82B3-5048F0912BD8}" destId="{9AB77EBB-CB32-473E-AE9A-278427A076B4}" srcOrd="1" destOrd="0" parTransId="{A1D2000E-9473-47C3-BFDE-91B271C49481}" sibTransId="{60698EE5-0792-4DF8-8B68-B60346D4C6E0}"/>
    <dgm:cxn modelId="{2BB75A57-7907-4678-946F-4074D1D4928C}" type="presOf" srcId="{F2AF26EC-775F-41B2-868E-7D0017120B0F}" destId="{9C86B425-030E-4AB6-A82F-1E4018AF87C2}" srcOrd="1" destOrd="1" presId="urn:microsoft.com/office/officeart/2005/8/layout/cycle4"/>
    <dgm:cxn modelId="{4569E658-BEEA-469B-9187-C1DA18D8E853}" type="presOf" srcId="{E58613D2-BE0D-41A1-ADF8-F72C7D07F52F}" destId="{658BE0BD-2F47-4F34-AF5D-08AAAECAC211}" srcOrd="0" destOrd="1" presId="urn:microsoft.com/office/officeart/2005/8/layout/cycle4"/>
    <dgm:cxn modelId="{C9589959-C9DB-4B11-A768-EBEAFD453E1F}" srcId="{1C3331CB-DEFA-40FE-A27B-BDD20FB15A69}" destId="{A0768F97-44C0-47F5-A8BD-A9C4D5E8F14C}" srcOrd="2" destOrd="0" parTransId="{FADD4FAE-4240-4523-9B0D-DA3476BBB397}" sibTransId="{1CAAA8D7-E9F6-480F-BD07-CFFA4743C1B6}"/>
    <dgm:cxn modelId="{11C8A47D-D904-4F85-A7A2-CDFC176A16CD}" type="presOf" srcId="{5815AAA4-E958-4C04-9739-11826CF5063E}" destId="{B69C8D4F-8DA3-4354-8C8D-CC4DDB5E9FA0}" srcOrd="1" destOrd="0" presId="urn:microsoft.com/office/officeart/2005/8/layout/cycle4"/>
    <dgm:cxn modelId="{46999E7E-F45E-459B-B3DC-EA2996584FD7}" type="presOf" srcId="{1A1A80AF-2AB6-4933-869D-784DA86FDA33}" destId="{B69C8D4F-8DA3-4354-8C8D-CC4DDB5E9FA0}" srcOrd="1" destOrd="3" presId="urn:microsoft.com/office/officeart/2005/8/layout/cycle4"/>
    <dgm:cxn modelId="{BFBA077F-4B19-4FA6-861E-01DAD970AFB7}" srcId="{1C3331CB-DEFA-40FE-A27B-BDD20FB15A69}" destId="{E58613D2-BE0D-41A1-ADF8-F72C7D07F52F}" srcOrd="1" destOrd="0" parTransId="{B75E39FE-CF49-4BA0-9B5A-1A4FF2000556}" sibTransId="{65133010-D7F4-4B4D-A2E6-4E75317CD8E7}"/>
    <dgm:cxn modelId="{822EE486-E8F3-4DA0-A1D2-38CEB19D8198}" type="presOf" srcId="{57F4ACF2-E76E-4D46-B149-F0A7F1B5CCF3}" destId="{9C86B425-030E-4AB6-A82F-1E4018AF87C2}" srcOrd="1" destOrd="4" presId="urn:microsoft.com/office/officeart/2005/8/layout/cycle4"/>
    <dgm:cxn modelId="{91DC038B-2135-47AC-B659-AA5BFBD2A13D}" type="presOf" srcId="{E58613D2-BE0D-41A1-ADF8-F72C7D07F52F}" destId="{D664B275-A045-4B72-9133-6F3F87578B42}" srcOrd="1" destOrd="1" presId="urn:microsoft.com/office/officeart/2005/8/layout/cycle4"/>
    <dgm:cxn modelId="{5D4CAA8F-29B5-452E-B634-536F30ABFD1A}" type="presOf" srcId="{9AB77EBB-CB32-473E-AE9A-278427A076B4}" destId="{6FADB186-8572-4EDD-A744-5AA89740B574}" srcOrd="0" destOrd="1" presId="urn:microsoft.com/office/officeart/2005/8/layout/cycle4"/>
    <dgm:cxn modelId="{5A469F95-ED56-4598-83D5-5D19B2617ED4}" type="presOf" srcId="{02127786-96D9-40AD-BEEA-5DDA10E0492B}" destId="{06C4A218-5523-451C-B078-2F6B0D696633}" srcOrd="0" destOrd="0" presId="urn:microsoft.com/office/officeart/2005/8/layout/cycle4"/>
    <dgm:cxn modelId="{8299569D-3F60-42FE-83E2-901E11CD54DE}" srcId="{F67997C7-40DA-43E5-AF74-EC57848619C4}" destId="{E1941ED0-9FD1-4080-82B3-5048F0912BD8}" srcOrd="1" destOrd="0" parTransId="{82955101-2DE7-4E7E-B8F9-A4F719B0392A}" sibTransId="{2567C762-17D0-457B-98E5-069A9927F187}"/>
    <dgm:cxn modelId="{803BBAAB-563F-4030-89FA-5C22FE535FB5}" type="presOf" srcId="{D2B909B6-4E2A-491E-A36B-6D71DFF812D3}" destId="{06C4A218-5523-451C-B078-2F6B0D696633}" srcOrd="0" destOrd="2" presId="urn:microsoft.com/office/officeart/2005/8/layout/cycle4"/>
    <dgm:cxn modelId="{3DCC47B0-D8EC-4C25-BF83-87B91003E1B8}" srcId="{1C3331CB-DEFA-40FE-A27B-BDD20FB15A69}" destId="{A79FEDA8-359B-4243-8E9B-D5888FEE699B}" srcOrd="3" destOrd="0" parTransId="{5D2735AC-C50B-42DC-985E-276E276E94BF}" sibTransId="{68795CD3-C590-4323-9F25-3B76029B8ECA}"/>
    <dgm:cxn modelId="{02EF99B0-3ED7-48C8-895B-D88F4D039D6E}" srcId="{8110A7E0-9B35-4745-A07E-81810597DBBD}" destId="{F2AF26EC-775F-41B2-868E-7D0017120B0F}" srcOrd="1" destOrd="0" parTransId="{42514B74-5823-47BF-A3A9-AD8E0FA64BAC}" sibTransId="{68D50A49-F978-47BA-B8A1-7EE568988700}"/>
    <dgm:cxn modelId="{CFD730B5-654F-4214-A2A5-F3B820FBC481}" srcId="{EA7B3B91-2778-443B-BBE0-5DB810D4609D}" destId="{1A1A80AF-2AB6-4933-869D-784DA86FDA33}" srcOrd="3" destOrd="0" parTransId="{55349028-5261-485A-B734-063A6EECF63B}" sibTransId="{0C48AF40-8B85-47D0-AC04-0CAFE9A912BF}"/>
    <dgm:cxn modelId="{D9642FB9-0021-456E-AAC8-01E819EFED3D}" type="presOf" srcId="{EC391460-8278-485D-ADA7-C034FEE3025A}" destId="{6C511FE6-082D-44D1-A6CF-AC1C3855CE0A}" srcOrd="1" destOrd="3" presId="urn:microsoft.com/office/officeart/2005/8/layout/cycle4"/>
    <dgm:cxn modelId="{6A365DBC-A55F-491B-A976-5DC9E222BBCB}" type="presOf" srcId="{A79FEDA8-359B-4243-8E9B-D5888FEE699B}" destId="{D664B275-A045-4B72-9133-6F3F87578B42}" srcOrd="1" destOrd="3" presId="urn:microsoft.com/office/officeart/2005/8/layout/cycle4"/>
    <dgm:cxn modelId="{AE8048CB-9535-4F71-BFC0-35509C2E28DA}" type="presOf" srcId="{C0B99336-21F8-4214-A878-9BF256638F17}" destId="{0B6CFBA4-C28C-4F06-BF3D-00737289A249}" srcOrd="0" destOrd="1" presId="urn:microsoft.com/office/officeart/2005/8/layout/cycle4"/>
    <dgm:cxn modelId="{715FBBD5-0415-4113-9D29-6760C87EF90F}" type="presOf" srcId="{A0768F97-44C0-47F5-A8BD-A9C4D5E8F14C}" destId="{658BE0BD-2F47-4F34-AF5D-08AAAECAC211}" srcOrd="0" destOrd="2" presId="urn:microsoft.com/office/officeart/2005/8/layout/cycle4"/>
    <dgm:cxn modelId="{CC1D4BD7-C931-4468-B15D-32952027FB33}" type="presOf" srcId="{A15E3D85-6309-49B7-BB3F-35BA37C50FC5}" destId="{658BE0BD-2F47-4F34-AF5D-08AAAECAC211}" srcOrd="0" destOrd="0" presId="urn:microsoft.com/office/officeart/2005/8/layout/cycle4"/>
    <dgm:cxn modelId="{43A7D8D9-1976-4FD6-A75F-8DAEBE02D3F5}" type="presOf" srcId="{9AB77EBB-CB32-473E-AE9A-278427A076B4}" destId="{6C511FE6-082D-44D1-A6CF-AC1C3855CE0A}" srcOrd="1" destOrd="1" presId="urn:microsoft.com/office/officeart/2005/8/layout/cycle4"/>
    <dgm:cxn modelId="{C85156DC-5AC1-40B2-B6AB-A6417735CDAC}" type="presOf" srcId="{EC391460-8278-485D-ADA7-C034FEE3025A}" destId="{6FADB186-8572-4EDD-A744-5AA89740B574}" srcOrd="0" destOrd="3" presId="urn:microsoft.com/office/officeart/2005/8/layout/cycle4"/>
    <dgm:cxn modelId="{4D8447DF-0F9E-4FD5-88F1-6BABBB23B312}" srcId="{E1941ED0-9FD1-4080-82B3-5048F0912BD8}" destId="{EC391460-8278-485D-ADA7-C034FEE3025A}" srcOrd="3" destOrd="0" parTransId="{BBBD25EC-1245-468A-9670-EEF745EB611B}" sibTransId="{658FA240-9F69-446F-94A6-62C8235201FC}"/>
    <dgm:cxn modelId="{BF4240E5-644F-45D5-9847-DB7B8A4ABF12}" type="presOf" srcId="{F2AF26EC-775F-41B2-868E-7D0017120B0F}" destId="{06C4A218-5523-451C-B078-2F6B0D696633}" srcOrd="0" destOrd="1" presId="urn:microsoft.com/office/officeart/2005/8/layout/cycle4"/>
    <dgm:cxn modelId="{975F9FED-3D18-4517-B2D4-00ADBDF9F39A}" srcId="{8110A7E0-9B35-4745-A07E-81810597DBBD}" destId="{02127786-96D9-40AD-BEEA-5DDA10E0492B}" srcOrd="0" destOrd="0" parTransId="{892FE82F-D2F5-4C0C-9532-1D7181B16024}" sibTransId="{0CFA14B9-E260-4988-AB61-E1126C01BDCC}"/>
    <dgm:cxn modelId="{A26B97EE-15A3-4F59-BE3B-59186521AC3F}" srcId="{EA7B3B91-2778-443B-BBE0-5DB810D4609D}" destId="{C0B99336-21F8-4214-A878-9BF256638F17}" srcOrd="1" destOrd="0" parTransId="{0393561A-6C02-41BA-A7B6-4EC0374D0707}" sibTransId="{B2B52DF4-EE65-4C62-AB82-8B41FC58E583}"/>
    <dgm:cxn modelId="{AC19BCEF-AB11-4950-AED7-3AD3B858CB22}" type="presOf" srcId="{A0768F97-44C0-47F5-A8BD-A9C4D5E8F14C}" destId="{D664B275-A045-4B72-9133-6F3F87578B42}" srcOrd="1" destOrd="2" presId="urn:microsoft.com/office/officeart/2005/8/layout/cycle4"/>
    <dgm:cxn modelId="{CF7FC2EF-169C-41A8-89BA-763C88EF5F91}" srcId="{E1941ED0-9FD1-4080-82B3-5048F0912BD8}" destId="{28075AF2-9DD2-49AD-A5F1-49129CBA6195}" srcOrd="0" destOrd="0" parTransId="{A5B1D5FE-051E-4DF5-A81C-199F2A73D650}" sibTransId="{ACD584AE-095B-4546-A8F0-032D86427A45}"/>
    <dgm:cxn modelId="{0ECA01F6-DD92-4FEB-9607-5D1F0F204D91}" type="presOf" srcId="{F67997C7-40DA-43E5-AF74-EC57848619C4}" destId="{D10797B5-C3DC-46F6-938B-48B31F47E4F3}" srcOrd="0" destOrd="0" presId="urn:microsoft.com/office/officeart/2005/8/layout/cycle4"/>
    <dgm:cxn modelId="{988B56FC-D618-4E58-A70B-32991FCD3E17}" type="presOf" srcId="{303995D2-08D7-49EA-9972-F8D6B8AB2004}" destId="{B69C8D4F-8DA3-4354-8C8D-CC4DDB5E9FA0}" srcOrd="1" destOrd="2" presId="urn:microsoft.com/office/officeart/2005/8/layout/cycle4"/>
    <dgm:cxn modelId="{14AB08FE-9648-4DF5-A80C-DDB48C187A32}" type="presOf" srcId="{0BE4786C-5775-4F03-AC85-C8BB0D64342F}" destId="{06C4A218-5523-451C-B078-2F6B0D696633}" srcOrd="0" destOrd="3" presId="urn:microsoft.com/office/officeart/2005/8/layout/cycle4"/>
    <dgm:cxn modelId="{31D752FE-2F71-44E6-B9C7-9979E27573CE}" type="presOf" srcId="{02127786-96D9-40AD-BEEA-5DDA10E0492B}" destId="{9C86B425-030E-4AB6-A82F-1E4018AF87C2}" srcOrd="1" destOrd="0" presId="urn:microsoft.com/office/officeart/2005/8/layout/cycle4"/>
    <dgm:cxn modelId="{196AFCF0-1C1C-4C7C-B2AA-2FDB04A25B67}" type="presParOf" srcId="{D10797B5-C3DC-46F6-938B-48B31F47E4F3}" destId="{8A2B0206-64EB-492F-B23C-A6037E244379}" srcOrd="0" destOrd="0" presId="urn:microsoft.com/office/officeart/2005/8/layout/cycle4"/>
    <dgm:cxn modelId="{EC5AC5B7-BAC0-48F9-87DE-A750199A18D9}" type="presParOf" srcId="{8A2B0206-64EB-492F-B23C-A6037E244379}" destId="{F3D848B7-F5BC-4451-82AA-A667A0CDE76C}" srcOrd="0" destOrd="0" presId="urn:microsoft.com/office/officeart/2005/8/layout/cycle4"/>
    <dgm:cxn modelId="{8D41D042-5F42-4C65-87C9-7962554620F5}" type="presParOf" srcId="{F3D848B7-F5BC-4451-82AA-A667A0CDE76C}" destId="{0B6CFBA4-C28C-4F06-BF3D-00737289A249}" srcOrd="0" destOrd="0" presId="urn:microsoft.com/office/officeart/2005/8/layout/cycle4"/>
    <dgm:cxn modelId="{BA238591-CB76-4070-9968-EF2024FD99ED}" type="presParOf" srcId="{F3D848B7-F5BC-4451-82AA-A667A0CDE76C}" destId="{B69C8D4F-8DA3-4354-8C8D-CC4DDB5E9FA0}" srcOrd="1" destOrd="0" presId="urn:microsoft.com/office/officeart/2005/8/layout/cycle4"/>
    <dgm:cxn modelId="{C0D3FFCF-E575-406B-A190-C1CD3721F321}" type="presParOf" srcId="{8A2B0206-64EB-492F-B23C-A6037E244379}" destId="{A98FD08A-697B-4507-B08C-90F6986F3488}" srcOrd="1" destOrd="0" presId="urn:microsoft.com/office/officeart/2005/8/layout/cycle4"/>
    <dgm:cxn modelId="{4C83BF8B-173C-4BDF-9DD4-5A55098EFE6E}" type="presParOf" srcId="{A98FD08A-697B-4507-B08C-90F6986F3488}" destId="{6FADB186-8572-4EDD-A744-5AA89740B574}" srcOrd="0" destOrd="0" presId="urn:microsoft.com/office/officeart/2005/8/layout/cycle4"/>
    <dgm:cxn modelId="{B8C8E335-26B6-4943-A4BC-7E4099B8CF84}" type="presParOf" srcId="{A98FD08A-697B-4507-B08C-90F6986F3488}" destId="{6C511FE6-082D-44D1-A6CF-AC1C3855CE0A}" srcOrd="1" destOrd="0" presId="urn:microsoft.com/office/officeart/2005/8/layout/cycle4"/>
    <dgm:cxn modelId="{A809DA60-ED01-4F3E-9ED5-D2D922F61E11}" type="presParOf" srcId="{8A2B0206-64EB-492F-B23C-A6037E244379}" destId="{2FE99329-7A02-4486-A615-837E68F00AE6}" srcOrd="2" destOrd="0" presId="urn:microsoft.com/office/officeart/2005/8/layout/cycle4"/>
    <dgm:cxn modelId="{BCF0DBA5-227B-40C1-846F-C5140FBD4D8A}" type="presParOf" srcId="{2FE99329-7A02-4486-A615-837E68F00AE6}" destId="{658BE0BD-2F47-4F34-AF5D-08AAAECAC211}" srcOrd="0" destOrd="0" presId="urn:microsoft.com/office/officeart/2005/8/layout/cycle4"/>
    <dgm:cxn modelId="{7970F929-EDA3-4D10-8FAD-537FB5A3D2DC}" type="presParOf" srcId="{2FE99329-7A02-4486-A615-837E68F00AE6}" destId="{D664B275-A045-4B72-9133-6F3F87578B42}" srcOrd="1" destOrd="0" presId="urn:microsoft.com/office/officeart/2005/8/layout/cycle4"/>
    <dgm:cxn modelId="{692B4C95-2E2A-4136-BC53-FD36133680F8}" type="presParOf" srcId="{8A2B0206-64EB-492F-B23C-A6037E244379}" destId="{160DCE79-5BB1-4977-A8BA-010A334ABF85}" srcOrd="3" destOrd="0" presId="urn:microsoft.com/office/officeart/2005/8/layout/cycle4"/>
    <dgm:cxn modelId="{5833FB4B-1E3E-49C8-A8B2-001653EABE3B}" type="presParOf" srcId="{160DCE79-5BB1-4977-A8BA-010A334ABF85}" destId="{06C4A218-5523-451C-B078-2F6B0D696633}" srcOrd="0" destOrd="0" presId="urn:microsoft.com/office/officeart/2005/8/layout/cycle4"/>
    <dgm:cxn modelId="{7398F153-BDD7-47DF-8E61-E84D0BEB8F12}" type="presParOf" srcId="{160DCE79-5BB1-4977-A8BA-010A334ABF85}" destId="{9C86B425-030E-4AB6-A82F-1E4018AF87C2}" srcOrd="1" destOrd="0" presId="urn:microsoft.com/office/officeart/2005/8/layout/cycle4"/>
    <dgm:cxn modelId="{D45454A7-83A9-4716-90D0-EED8CDE95B67}" type="presParOf" srcId="{8A2B0206-64EB-492F-B23C-A6037E244379}" destId="{16B49352-08DA-48D0-8F46-2AB844E8D0B3}" srcOrd="4" destOrd="0" presId="urn:microsoft.com/office/officeart/2005/8/layout/cycle4"/>
    <dgm:cxn modelId="{FFAAC7AA-7382-42DB-BC7C-DC27F72A056C}" type="presParOf" srcId="{D10797B5-C3DC-46F6-938B-48B31F47E4F3}" destId="{2DC9438B-FCBF-45FB-AFC3-D4D2185B1F3B}" srcOrd="1" destOrd="0" presId="urn:microsoft.com/office/officeart/2005/8/layout/cycle4"/>
    <dgm:cxn modelId="{E51393A9-21AF-43A6-94E5-124A9941027D}" type="presParOf" srcId="{2DC9438B-FCBF-45FB-AFC3-D4D2185B1F3B}" destId="{F68A8266-995C-4F5D-9A45-6A6EA089C4DD}" srcOrd="0" destOrd="0" presId="urn:microsoft.com/office/officeart/2005/8/layout/cycle4"/>
    <dgm:cxn modelId="{C590CE07-4459-4360-A056-95B2AA265148}" type="presParOf" srcId="{2DC9438B-FCBF-45FB-AFC3-D4D2185B1F3B}" destId="{0F819AE0-A083-4CCE-890D-7A78C8DD66B4}" srcOrd="1" destOrd="0" presId="urn:microsoft.com/office/officeart/2005/8/layout/cycle4"/>
    <dgm:cxn modelId="{6371E214-FFBE-4849-BD82-C026E139A495}" type="presParOf" srcId="{2DC9438B-FCBF-45FB-AFC3-D4D2185B1F3B}" destId="{6FA7EDA6-6C77-4EC5-AEC9-6A00B195707A}" srcOrd="2" destOrd="0" presId="urn:microsoft.com/office/officeart/2005/8/layout/cycle4"/>
    <dgm:cxn modelId="{1310BC2E-ECD5-4A6B-8E3E-97F2A74D647D}" type="presParOf" srcId="{2DC9438B-FCBF-45FB-AFC3-D4D2185B1F3B}" destId="{E8F23EC5-A19D-41C9-8FFD-75F1EAEB6CCA}" srcOrd="3" destOrd="0" presId="urn:microsoft.com/office/officeart/2005/8/layout/cycle4"/>
    <dgm:cxn modelId="{BF1B3142-F98D-40F3-B7C0-AEB37A7D3439}" type="presParOf" srcId="{2DC9438B-FCBF-45FB-AFC3-D4D2185B1F3B}" destId="{DE1179B1-0AA6-42EF-963B-B93D718C999F}" srcOrd="4" destOrd="0" presId="urn:microsoft.com/office/officeart/2005/8/layout/cycle4"/>
    <dgm:cxn modelId="{FDC134FE-F4E3-4DC4-9BAF-A8EA83AB9038}" type="presParOf" srcId="{D10797B5-C3DC-46F6-938B-48B31F47E4F3}" destId="{72E8AC6D-5A24-45A7-A35E-C3F730C71E35}" srcOrd="2" destOrd="0" presId="urn:microsoft.com/office/officeart/2005/8/layout/cycle4"/>
    <dgm:cxn modelId="{A7A6AD87-C213-4A7C-990E-F182DE573513}" type="presParOf" srcId="{D10797B5-C3DC-46F6-938B-48B31F47E4F3}" destId="{89DA856C-0ED7-49C1-9F08-A3935AA3E5BE}" srcOrd="3" destOrd="0" presId="urn:microsoft.com/office/officeart/2005/8/layout/cycle4"/>
  </dgm:cxnLst>
  <dgm:bg/>
  <dgm:whole/>
  <dgm:extLst>
    <a:ext uri="http://schemas.microsoft.com/office/drawing/2008/diagram">
      <dsp:dataModelExt xmlns:dsp="http://schemas.microsoft.com/office/drawing/2008/diagram" relId="rId14"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B12CFA5F-3172-4638-9B43-ADE9BE8D65E0}" type="doc">
      <dgm:prSet loTypeId="urn:microsoft.com/office/officeart/2005/8/layout/hList2" loCatId="picture" qsTypeId="urn:microsoft.com/office/officeart/2005/8/quickstyle/simple1" qsCatId="simple" csTypeId="urn:microsoft.com/office/officeart/2005/8/colors/colorful1" csCatId="colorful" phldr="1"/>
      <dgm:spPr/>
      <dgm:t>
        <a:bodyPr/>
        <a:lstStyle/>
        <a:p>
          <a:endParaRPr lang="en-GB"/>
        </a:p>
      </dgm:t>
    </dgm:pt>
    <dgm:pt modelId="{740AA273-0936-424F-911A-F8023F665144}">
      <dgm:prSet phldrT="[Text]"/>
      <dgm:spPr/>
      <dgm:t>
        <a:bodyPr/>
        <a:lstStyle/>
        <a:p>
          <a:r>
            <a:rPr lang="en-GB" b="1">
              <a:latin typeface="Arial" panose="020B0604020202020204" pitchFamily="34" charset="0"/>
              <a:cs typeface="Arial" panose="020B0604020202020204" pitchFamily="34" charset="0"/>
            </a:rPr>
            <a:t>SOCIAL</a:t>
          </a:r>
        </a:p>
      </dgm:t>
    </dgm:pt>
    <dgm:pt modelId="{B9949B7F-BA1A-409C-BDF9-26E9A44C3EB1}" type="parTrans" cxnId="{8F37F6DB-0856-4435-B275-6EEEA63D35C0}">
      <dgm:prSet/>
      <dgm:spPr/>
      <dgm:t>
        <a:bodyPr/>
        <a:lstStyle/>
        <a:p>
          <a:endParaRPr lang="en-GB"/>
        </a:p>
      </dgm:t>
    </dgm:pt>
    <dgm:pt modelId="{03242AAF-ABCF-494B-BE97-E39C7482B36B}" type="sibTrans" cxnId="{8F37F6DB-0856-4435-B275-6EEEA63D35C0}">
      <dgm:prSet/>
      <dgm:spPr/>
      <dgm:t>
        <a:bodyPr/>
        <a:lstStyle/>
        <a:p>
          <a:endParaRPr lang="en-GB"/>
        </a:p>
      </dgm:t>
    </dgm:pt>
    <dgm:pt modelId="{92D24C44-3AFD-4E4C-9333-E42E814A6B91}">
      <dgm:prSet phldrT="[Text]"/>
      <dgm:spPr/>
      <dgm:t>
        <a:bodyPr/>
        <a:lstStyle/>
        <a:p>
          <a:r>
            <a:rPr lang="en-GB" b="1">
              <a:solidFill>
                <a:sysClr val="windowText" lastClr="000000"/>
              </a:solidFill>
              <a:latin typeface="Arial" panose="020B0604020202020204" pitchFamily="34" charset="0"/>
              <a:cs typeface="Arial" panose="020B0604020202020204" pitchFamily="34" charset="0"/>
            </a:rPr>
            <a:t>Demographics</a:t>
          </a:r>
        </a:p>
      </dgm:t>
    </dgm:pt>
    <dgm:pt modelId="{14E48E32-B204-4CDE-BAF4-F79D9D380E6F}" type="parTrans" cxnId="{62A95953-8D3A-4974-8037-7C1A37EA4E3B}">
      <dgm:prSet/>
      <dgm:spPr/>
      <dgm:t>
        <a:bodyPr/>
        <a:lstStyle/>
        <a:p>
          <a:endParaRPr lang="en-GB"/>
        </a:p>
      </dgm:t>
    </dgm:pt>
    <dgm:pt modelId="{92153920-CC65-4757-A905-56DF5DC97F5E}" type="sibTrans" cxnId="{62A95953-8D3A-4974-8037-7C1A37EA4E3B}">
      <dgm:prSet/>
      <dgm:spPr/>
      <dgm:t>
        <a:bodyPr/>
        <a:lstStyle/>
        <a:p>
          <a:endParaRPr lang="en-GB"/>
        </a:p>
      </dgm:t>
    </dgm:pt>
    <dgm:pt modelId="{EA0EDC4F-BC90-4426-8AFE-BFAD5A82ACF2}">
      <dgm:prSet phldrT="[Text]"/>
      <dgm:spPr/>
      <dgm:t>
        <a:bodyPr/>
        <a:lstStyle/>
        <a:p>
          <a:r>
            <a:rPr lang="en-GB" b="1">
              <a:solidFill>
                <a:sysClr val="windowText" lastClr="000000"/>
              </a:solidFill>
              <a:latin typeface="Arial" panose="020B0604020202020204" pitchFamily="34" charset="0"/>
              <a:cs typeface="Arial" panose="020B0604020202020204" pitchFamily="34" charset="0"/>
            </a:rPr>
            <a:t>Education</a:t>
          </a:r>
        </a:p>
      </dgm:t>
    </dgm:pt>
    <dgm:pt modelId="{7180C63E-77C1-48BE-824C-19330CDD08E8}" type="parTrans" cxnId="{E86357E9-D4AE-4937-B2D7-FA70526BD1A2}">
      <dgm:prSet/>
      <dgm:spPr/>
      <dgm:t>
        <a:bodyPr/>
        <a:lstStyle/>
        <a:p>
          <a:endParaRPr lang="en-GB"/>
        </a:p>
      </dgm:t>
    </dgm:pt>
    <dgm:pt modelId="{2DAF49CF-2B14-423C-BC9C-D395BD455646}" type="sibTrans" cxnId="{E86357E9-D4AE-4937-B2D7-FA70526BD1A2}">
      <dgm:prSet/>
      <dgm:spPr/>
      <dgm:t>
        <a:bodyPr/>
        <a:lstStyle/>
        <a:p>
          <a:endParaRPr lang="en-GB"/>
        </a:p>
      </dgm:t>
    </dgm:pt>
    <dgm:pt modelId="{7916F24E-895D-4943-8A89-83B19DEDFB85}">
      <dgm:prSet phldrT="[Text]"/>
      <dgm:spPr/>
      <dgm:t>
        <a:bodyPr/>
        <a:lstStyle/>
        <a:p>
          <a:r>
            <a:rPr lang="en-GB" b="1">
              <a:latin typeface="Arial" panose="020B0604020202020204" pitchFamily="34" charset="0"/>
              <a:cs typeface="Arial" panose="020B0604020202020204" pitchFamily="34" charset="0"/>
            </a:rPr>
            <a:t>TECHNOLOGICAL</a:t>
          </a:r>
        </a:p>
      </dgm:t>
    </dgm:pt>
    <dgm:pt modelId="{6A8E7FA7-AC89-4CEE-B000-2C79D4439059}" type="parTrans" cxnId="{C3E3E213-32EE-4F7D-9E18-08A1E14097A1}">
      <dgm:prSet/>
      <dgm:spPr/>
      <dgm:t>
        <a:bodyPr/>
        <a:lstStyle/>
        <a:p>
          <a:endParaRPr lang="en-GB"/>
        </a:p>
      </dgm:t>
    </dgm:pt>
    <dgm:pt modelId="{EBC8D670-E4C8-4874-AAA1-3B1C66ECA0AC}" type="sibTrans" cxnId="{C3E3E213-32EE-4F7D-9E18-08A1E14097A1}">
      <dgm:prSet/>
      <dgm:spPr/>
      <dgm:t>
        <a:bodyPr/>
        <a:lstStyle/>
        <a:p>
          <a:endParaRPr lang="en-GB"/>
        </a:p>
      </dgm:t>
    </dgm:pt>
    <dgm:pt modelId="{C23CE1D5-C089-4C1C-B53E-3986487EA5FA}">
      <dgm:prSet phldrT="[Text]"/>
      <dgm:spPr/>
      <dgm:t>
        <a:bodyPr/>
        <a:lstStyle/>
        <a:p>
          <a:r>
            <a:rPr lang="en-GB" b="1">
              <a:solidFill>
                <a:sysClr val="windowText" lastClr="000000"/>
              </a:solidFill>
              <a:latin typeface="Arial" panose="020B0604020202020204" pitchFamily="34" charset="0"/>
              <a:cs typeface="Arial" panose="020B0604020202020204" pitchFamily="34" charset="0"/>
            </a:rPr>
            <a:t>New Innovation</a:t>
          </a:r>
        </a:p>
      </dgm:t>
    </dgm:pt>
    <dgm:pt modelId="{584D8ABF-D79A-4812-9F5F-9AB90080508D}" type="parTrans" cxnId="{3BABE9A3-240B-4ACC-AA5A-AA8236D57D03}">
      <dgm:prSet/>
      <dgm:spPr/>
      <dgm:t>
        <a:bodyPr/>
        <a:lstStyle/>
        <a:p>
          <a:endParaRPr lang="en-GB"/>
        </a:p>
      </dgm:t>
    </dgm:pt>
    <dgm:pt modelId="{3E319EED-969D-4D1F-8018-9331F24E6C03}" type="sibTrans" cxnId="{3BABE9A3-240B-4ACC-AA5A-AA8236D57D03}">
      <dgm:prSet/>
      <dgm:spPr/>
      <dgm:t>
        <a:bodyPr/>
        <a:lstStyle/>
        <a:p>
          <a:endParaRPr lang="en-GB"/>
        </a:p>
      </dgm:t>
    </dgm:pt>
    <dgm:pt modelId="{5192CC64-A9F7-4BB9-97E0-1A2061B7788E}">
      <dgm:prSet phldrT="[Text]"/>
      <dgm:spPr/>
      <dgm:t>
        <a:bodyPr/>
        <a:lstStyle/>
        <a:p>
          <a:r>
            <a:rPr lang="en-GB" b="1">
              <a:solidFill>
                <a:sysClr val="windowText" lastClr="000000"/>
              </a:solidFill>
              <a:latin typeface="Arial" panose="020B0604020202020204" pitchFamily="34" charset="0"/>
              <a:cs typeface="Arial" panose="020B0604020202020204" pitchFamily="34" charset="0"/>
            </a:rPr>
            <a:t>Research</a:t>
          </a:r>
        </a:p>
      </dgm:t>
    </dgm:pt>
    <dgm:pt modelId="{DE767BCA-5359-4EED-B6E3-ED8D0A7B69C9}" type="parTrans" cxnId="{B2578C80-6E47-41BC-9941-BA650CD92C62}">
      <dgm:prSet/>
      <dgm:spPr/>
      <dgm:t>
        <a:bodyPr/>
        <a:lstStyle/>
        <a:p>
          <a:endParaRPr lang="en-GB"/>
        </a:p>
      </dgm:t>
    </dgm:pt>
    <dgm:pt modelId="{B383B83E-FB2B-4342-BC7D-E9AF7E570ACA}" type="sibTrans" cxnId="{B2578C80-6E47-41BC-9941-BA650CD92C62}">
      <dgm:prSet/>
      <dgm:spPr/>
      <dgm:t>
        <a:bodyPr/>
        <a:lstStyle/>
        <a:p>
          <a:endParaRPr lang="en-GB"/>
        </a:p>
      </dgm:t>
    </dgm:pt>
    <dgm:pt modelId="{1E5E9002-964B-4F2B-8027-7F254BAAD35A}">
      <dgm:prSet phldrT="[Text]"/>
      <dgm:spPr/>
      <dgm:t>
        <a:bodyPr/>
        <a:lstStyle/>
        <a:p>
          <a:r>
            <a:rPr lang="en-GB" b="1">
              <a:latin typeface="Arial" panose="020B0604020202020204" pitchFamily="34" charset="0"/>
              <a:cs typeface="Arial" panose="020B0604020202020204" pitchFamily="34" charset="0"/>
            </a:rPr>
            <a:t>ECONOMIC</a:t>
          </a:r>
        </a:p>
      </dgm:t>
    </dgm:pt>
    <dgm:pt modelId="{38913BF2-4634-4406-92A1-3D38ACF10472}" type="parTrans" cxnId="{8E8A01E4-9BBC-4194-9463-4F874EFEFF1A}">
      <dgm:prSet/>
      <dgm:spPr/>
      <dgm:t>
        <a:bodyPr/>
        <a:lstStyle/>
        <a:p>
          <a:endParaRPr lang="en-GB"/>
        </a:p>
      </dgm:t>
    </dgm:pt>
    <dgm:pt modelId="{3D9151D1-38AC-4583-A39D-C640E5DEBE7A}" type="sibTrans" cxnId="{8E8A01E4-9BBC-4194-9463-4F874EFEFF1A}">
      <dgm:prSet/>
      <dgm:spPr/>
      <dgm:t>
        <a:bodyPr/>
        <a:lstStyle/>
        <a:p>
          <a:endParaRPr lang="en-GB"/>
        </a:p>
      </dgm:t>
    </dgm:pt>
    <dgm:pt modelId="{03C0C0DE-1702-4BCF-9F54-A8073328C138}">
      <dgm:prSet phldrT="[Text]"/>
      <dgm:spPr/>
      <dgm:t>
        <a:bodyPr/>
        <a:lstStyle/>
        <a:p>
          <a:r>
            <a:rPr lang="en-GB" b="1">
              <a:solidFill>
                <a:sysClr val="windowText" lastClr="000000"/>
              </a:solidFill>
              <a:latin typeface="Arial" panose="020B0604020202020204" pitchFamily="34" charset="0"/>
              <a:cs typeface="Arial" panose="020B0604020202020204" pitchFamily="34" charset="0"/>
            </a:rPr>
            <a:t>Natural disasters</a:t>
          </a:r>
        </a:p>
      </dgm:t>
    </dgm:pt>
    <dgm:pt modelId="{13E6ECE3-DB9C-4C0E-B8CE-39E29B9C7D00}" type="parTrans" cxnId="{1E04722C-3D9E-4131-8454-685E760F0BDA}">
      <dgm:prSet/>
      <dgm:spPr/>
      <dgm:t>
        <a:bodyPr/>
        <a:lstStyle/>
        <a:p>
          <a:endParaRPr lang="en-GB"/>
        </a:p>
      </dgm:t>
    </dgm:pt>
    <dgm:pt modelId="{E431DBE9-C867-4A57-AEA6-2084417C0DC0}" type="sibTrans" cxnId="{1E04722C-3D9E-4131-8454-685E760F0BDA}">
      <dgm:prSet/>
      <dgm:spPr/>
      <dgm:t>
        <a:bodyPr/>
        <a:lstStyle/>
        <a:p>
          <a:endParaRPr lang="en-GB"/>
        </a:p>
      </dgm:t>
    </dgm:pt>
    <dgm:pt modelId="{48235480-9A32-4FDB-8006-7ADFE50F2066}">
      <dgm:prSet phldrT="[Text]"/>
      <dgm:spPr/>
      <dgm:t>
        <a:bodyPr/>
        <a:lstStyle/>
        <a:p>
          <a:r>
            <a:rPr lang="en-GB" b="1">
              <a:solidFill>
                <a:sysClr val="windowText" lastClr="000000"/>
              </a:solidFill>
              <a:latin typeface="Arial" panose="020B0604020202020204" pitchFamily="34" charset="0"/>
              <a:cs typeface="Arial" panose="020B0604020202020204" pitchFamily="34" charset="0"/>
            </a:rPr>
            <a:t>Climate change</a:t>
          </a:r>
        </a:p>
      </dgm:t>
    </dgm:pt>
    <dgm:pt modelId="{3606A0D5-46CB-447A-82C0-8B4A70139620}" type="parTrans" cxnId="{01061DD9-8B50-47C8-A366-460CB2FCCC81}">
      <dgm:prSet/>
      <dgm:spPr/>
      <dgm:t>
        <a:bodyPr/>
        <a:lstStyle/>
        <a:p>
          <a:endParaRPr lang="en-GB"/>
        </a:p>
      </dgm:t>
    </dgm:pt>
    <dgm:pt modelId="{E32A9A39-4531-48EA-839D-1F242322B47E}" type="sibTrans" cxnId="{01061DD9-8B50-47C8-A366-460CB2FCCC81}">
      <dgm:prSet/>
      <dgm:spPr/>
      <dgm:t>
        <a:bodyPr/>
        <a:lstStyle/>
        <a:p>
          <a:endParaRPr lang="en-GB"/>
        </a:p>
      </dgm:t>
    </dgm:pt>
    <dgm:pt modelId="{60A8A4AC-13FB-44D1-8241-826AF9B89A1A}">
      <dgm:prSet phldrT="[Text]"/>
      <dgm:spPr/>
      <dgm:t>
        <a:bodyPr/>
        <a:lstStyle/>
        <a:p>
          <a:r>
            <a:rPr lang="en-GB" b="1">
              <a:latin typeface="Arial" panose="020B0604020202020204" pitchFamily="34" charset="0"/>
              <a:cs typeface="Arial" panose="020B0604020202020204" pitchFamily="34" charset="0"/>
            </a:rPr>
            <a:t>ETHICAL</a:t>
          </a:r>
        </a:p>
      </dgm:t>
    </dgm:pt>
    <dgm:pt modelId="{24FC864A-49D6-4D42-B37A-098F9BC06F08}" type="parTrans" cxnId="{C1142981-C69E-4196-BD69-CAD1B7DE5FA4}">
      <dgm:prSet/>
      <dgm:spPr/>
      <dgm:t>
        <a:bodyPr/>
        <a:lstStyle/>
        <a:p>
          <a:endParaRPr lang="en-GB"/>
        </a:p>
      </dgm:t>
    </dgm:pt>
    <dgm:pt modelId="{D38D749D-E554-46B8-A754-D9192CD5AC36}" type="sibTrans" cxnId="{C1142981-C69E-4196-BD69-CAD1B7DE5FA4}">
      <dgm:prSet/>
      <dgm:spPr/>
      <dgm:t>
        <a:bodyPr/>
        <a:lstStyle/>
        <a:p>
          <a:endParaRPr lang="en-GB"/>
        </a:p>
      </dgm:t>
    </dgm:pt>
    <dgm:pt modelId="{150284DA-3413-4DFB-895E-6E4AC7121D0C}">
      <dgm:prSet phldrT="[Text]"/>
      <dgm:spPr/>
      <dgm:t>
        <a:bodyPr/>
        <a:lstStyle/>
        <a:p>
          <a:r>
            <a:rPr lang="en-GB" b="1">
              <a:latin typeface="Arial" panose="020B0604020202020204" pitchFamily="34" charset="0"/>
              <a:cs typeface="Arial" panose="020B0604020202020204" pitchFamily="34" charset="0"/>
            </a:rPr>
            <a:t>POLITICAL</a:t>
          </a:r>
        </a:p>
      </dgm:t>
    </dgm:pt>
    <dgm:pt modelId="{61BA8292-182F-430D-BC55-2CDAB838EDD0}" type="parTrans" cxnId="{15088770-9150-4A2D-9CD7-3B078AA85F36}">
      <dgm:prSet/>
      <dgm:spPr/>
      <dgm:t>
        <a:bodyPr/>
        <a:lstStyle/>
        <a:p>
          <a:endParaRPr lang="en-GB"/>
        </a:p>
      </dgm:t>
    </dgm:pt>
    <dgm:pt modelId="{D16E822D-E988-4A62-B63F-7B95F3B1F7CB}" type="sibTrans" cxnId="{15088770-9150-4A2D-9CD7-3B078AA85F36}">
      <dgm:prSet/>
      <dgm:spPr/>
      <dgm:t>
        <a:bodyPr/>
        <a:lstStyle/>
        <a:p>
          <a:endParaRPr lang="en-GB"/>
        </a:p>
      </dgm:t>
    </dgm:pt>
    <dgm:pt modelId="{3168D56C-6CD9-4DCD-A2C2-A5C81210CCF0}">
      <dgm:prSet phldrT="[Text]"/>
      <dgm:spPr/>
      <dgm:t>
        <a:bodyPr/>
        <a:lstStyle/>
        <a:p>
          <a:r>
            <a:rPr lang="en-GB" b="1">
              <a:latin typeface="Arial" panose="020B0604020202020204" pitchFamily="34" charset="0"/>
              <a:cs typeface="Arial" panose="020B0604020202020204" pitchFamily="34" charset="0"/>
            </a:rPr>
            <a:t>LEGAL</a:t>
          </a:r>
        </a:p>
      </dgm:t>
    </dgm:pt>
    <dgm:pt modelId="{4AA7AAB3-6E4D-4552-BAFC-C8C81D858B7D}" type="parTrans" cxnId="{819E1564-FEAB-497F-8AF5-049991183B53}">
      <dgm:prSet/>
      <dgm:spPr/>
      <dgm:t>
        <a:bodyPr/>
        <a:lstStyle/>
        <a:p>
          <a:endParaRPr lang="en-GB"/>
        </a:p>
      </dgm:t>
    </dgm:pt>
    <dgm:pt modelId="{F7BDEFA8-C353-435C-8EE1-5FB5560AB2F4}" type="sibTrans" cxnId="{819E1564-FEAB-497F-8AF5-049991183B53}">
      <dgm:prSet/>
      <dgm:spPr/>
      <dgm:t>
        <a:bodyPr/>
        <a:lstStyle/>
        <a:p>
          <a:endParaRPr lang="en-GB"/>
        </a:p>
      </dgm:t>
    </dgm:pt>
    <dgm:pt modelId="{D7D7C298-5158-4D47-B5AB-EE908B2863B0}">
      <dgm:prSet phldrT="[Text]"/>
      <dgm:spPr/>
      <dgm:t>
        <a:bodyPr/>
        <a:lstStyle/>
        <a:p>
          <a:r>
            <a:rPr lang="en-GB" b="1">
              <a:latin typeface="Arial" panose="020B0604020202020204" pitchFamily="34" charset="0"/>
              <a:cs typeface="Arial" panose="020B0604020202020204" pitchFamily="34" charset="0"/>
            </a:rPr>
            <a:t>ENVIRONMENTAL</a:t>
          </a:r>
        </a:p>
      </dgm:t>
    </dgm:pt>
    <dgm:pt modelId="{CF1F620E-5DD9-4020-B1C6-651E70D86DAF}" type="parTrans" cxnId="{09105CF4-5F7B-4443-850C-11C6A2DBCBA0}">
      <dgm:prSet/>
      <dgm:spPr/>
      <dgm:t>
        <a:bodyPr/>
        <a:lstStyle/>
        <a:p>
          <a:endParaRPr lang="en-GB"/>
        </a:p>
      </dgm:t>
    </dgm:pt>
    <dgm:pt modelId="{8F840EF3-DB5E-4372-B13B-E583A513603D}" type="sibTrans" cxnId="{09105CF4-5F7B-4443-850C-11C6A2DBCBA0}">
      <dgm:prSet/>
      <dgm:spPr/>
      <dgm:t>
        <a:bodyPr/>
        <a:lstStyle/>
        <a:p>
          <a:endParaRPr lang="en-GB"/>
        </a:p>
      </dgm:t>
    </dgm:pt>
    <dgm:pt modelId="{CF5D86B7-CDA8-4137-8930-88A61A6CA25A}">
      <dgm:prSet phldrT="[Text]"/>
      <dgm:spPr/>
      <dgm:t>
        <a:bodyPr/>
        <a:lstStyle/>
        <a:p>
          <a:r>
            <a:rPr lang="en-GB" b="1">
              <a:solidFill>
                <a:sysClr val="windowText" lastClr="000000"/>
              </a:solidFill>
              <a:latin typeface="Arial" panose="020B0604020202020204" pitchFamily="34" charset="0"/>
              <a:cs typeface="Arial" panose="020B0604020202020204" pitchFamily="34" charset="0"/>
            </a:rPr>
            <a:t>Career attitudes</a:t>
          </a:r>
        </a:p>
      </dgm:t>
    </dgm:pt>
    <dgm:pt modelId="{071075FC-B210-4450-8D65-124E5B7CDFC7}" type="parTrans" cxnId="{E88CA20E-4A3D-455D-8637-D2D5108149D0}">
      <dgm:prSet/>
      <dgm:spPr/>
      <dgm:t>
        <a:bodyPr/>
        <a:lstStyle/>
        <a:p>
          <a:endParaRPr lang="en-GB"/>
        </a:p>
      </dgm:t>
    </dgm:pt>
    <dgm:pt modelId="{2CE14170-864C-439D-93CD-4E7C208D7AAC}" type="sibTrans" cxnId="{E88CA20E-4A3D-455D-8637-D2D5108149D0}">
      <dgm:prSet/>
      <dgm:spPr/>
      <dgm:t>
        <a:bodyPr/>
        <a:lstStyle/>
        <a:p>
          <a:endParaRPr lang="en-GB"/>
        </a:p>
      </dgm:t>
    </dgm:pt>
    <dgm:pt modelId="{807BFBC0-07F2-4E3F-B34F-95FC0B0E890C}">
      <dgm:prSet phldrT="[Text]"/>
      <dgm:spPr/>
      <dgm:t>
        <a:bodyPr/>
        <a:lstStyle/>
        <a:p>
          <a:r>
            <a:rPr lang="en-GB" b="1">
              <a:solidFill>
                <a:sysClr val="windowText" lastClr="000000"/>
              </a:solidFill>
              <a:latin typeface="Arial" panose="020B0604020202020204" pitchFamily="34" charset="0"/>
              <a:cs typeface="Arial" panose="020B0604020202020204" pitchFamily="34" charset="0"/>
            </a:rPr>
            <a:t>Cultural differences</a:t>
          </a:r>
        </a:p>
      </dgm:t>
    </dgm:pt>
    <dgm:pt modelId="{F8652E7C-2044-4259-8A1C-076164A1305B}" type="parTrans" cxnId="{E6211E99-9628-41E7-94AC-E0632239D917}">
      <dgm:prSet/>
      <dgm:spPr/>
      <dgm:t>
        <a:bodyPr/>
        <a:lstStyle/>
        <a:p>
          <a:endParaRPr lang="en-GB"/>
        </a:p>
      </dgm:t>
    </dgm:pt>
    <dgm:pt modelId="{26C4D9DA-0D18-43B4-BAE9-D0883CA55D28}" type="sibTrans" cxnId="{E6211E99-9628-41E7-94AC-E0632239D917}">
      <dgm:prSet/>
      <dgm:spPr/>
      <dgm:t>
        <a:bodyPr/>
        <a:lstStyle/>
        <a:p>
          <a:endParaRPr lang="en-GB"/>
        </a:p>
      </dgm:t>
    </dgm:pt>
    <dgm:pt modelId="{DB74C1E5-6B27-40B2-849F-F4D43773D52D}">
      <dgm:prSet phldrT="[Text]"/>
      <dgm:spPr/>
      <dgm:t>
        <a:bodyPr/>
        <a:lstStyle/>
        <a:p>
          <a:r>
            <a:rPr lang="en-GB" b="1">
              <a:solidFill>
                <a:sysClr val="windowText" lastClr="000000"/>
              </a:solidFill>
              <a:latin typeface="Arial" panose="020B0604020202020204" pitchFamily="34" charset="0"/>
              <a:cs typeface="Arial" panose="020B0604020202020204" pitchFamily="34" charset="0"/>
            </a:rPr>
            <a:t>Health and welfare</a:t>
          </a:r>
        </a:p>
      </dgm:t>
    </dgm:pt>
    <dgm:pt modelId="{3C04C485-B137-4155-9316-65362DB4A5C1}" type="parTrans" cxnId="{2ACB9767-B55A-40BE-AB9A-D7E250C50897}">
      <dgm:prSet/>
      <dgm:spPr/>
      <dgm:t>
        <a:bodyPr/>
        <a:lstStyle/>
        <a:p>
          <a:endParaRPr lang="en-GB"/>
        </a:p>
      </dgm:t>
    </dgm:pt>
    <dgm:pt modelId="{10464BB5-D6B8-49DC-8FC1-B2E8909C8034}" type="sibTrans" cxnId="{2ACB9767-B55A-40BE-AB9A-D7E250C50897}">
      <dgm:prSet/>
      <dgm:spPr/>
      <dgm:t>
        <a:bodyPr/>
        <a:lstStyle/>
        <a:p>
          <a:endParaRPr lang="en-GB"/>
        </a:p>
      </dgm:t>
    </dgm:pt>
    <dgm:pt modelId="{6DD65530-C270-427A-8CE0-D490345FA56A}">
      <dgm:prSet phldrT="[Text]"/>
      <dgm:spPr/>
      <dgm:t>
        <a:bodyPr/>
        <a:lstStyle/>
        <a:p>
          <a:r>
            <a:rPr lang="en-GB" b="1">
              <a:solidFill>
                <a:sysClr val="windowText" lastClr="000000"/>
              </a:solidFill>
              <a:latin typeface="Arial" panose="020B0604020202020204" pitchFamily="34" charset="0"/>
              <a:cs typeface="Arial" panose="020B0604020202020204" pitchFamily="34" charset="0"/>
            </a:rPr>
            <a:t>Lifestyle trends</a:t>
          </a:r>
        </a:p>
      </dgm:t>
    </dgm:pt>
    <dgm:pt modelId="{72F8FE88-52E2-440E-AEC2-9E6626B1E584}" type="parTrans" cxnId="{850FE1EE-8883-4452-A99F-ABE30E6D7202}">
      <dgm:prSet/>
      <dgm:spPr/>
      <dgm:t>
        <a:bodyPr/>
        <a:lstStyle/>
        <a:p>
          <a:endParaRPr lang="en-GB"/>
        </a:p>
      </dgm:t>
    </dgm:pt>
    <dgm:pt modelId="{B2ACD07F-6F49-455C-84F7-D328605320EE}" type="sibTrans" cxnId="{850FE1EE-8883-4452-A99F-ABE30E6D7202}">
      <dgm:prSet/>
      <dgm:spPr/>
      <dgm:t>
        <a:bodyPr/>
        <a:lstStyle/>
        <a:p>
          <a:endParaRPr lang="en-GB"/>
        </a:p>
      </dgm:t>
    </dgm:pt>
    <dgm:pt modelId="{B613F2F4-8F26-4C2F-9BE5-D374ACF642CE}">
      <dgm:prSet phldrT="[Text]"/>
      <dgm:spPr/>
      <dgm:t>
        <a:bodyPr/>
        <a:lstStyle/>
        <a:p>
          <a:endParaRPr lang="en-GB" b="1">
            <a:latin typeface="Arial" panose="020B0604020202020204" pitchFamily="34" charset="0"/>
            <a:cs typeface="Arial" panose="020B0604020202020204" pitchFamily="34" charset="0"/>
          </a:endParaRPr>
        </a:p>
      </dgm:t>
    </dgm:pt>
    <dgm:pt modelId="{F55F8F87-A452-4D3E-B764-F271F51C7243}" type="parTrans" cxnId="{A1211960-E2E0-4781-BBCF-A0F634496F62}">
      <dgm:prSet/>
      <dgm:spPr/>
      <dgm:t>
        <a:bodyPr/>
        <a:lstStyle/>
        <a:p>
          <a:endParaRPr lang="en-GB"/>
        </a:p>
      </dgm:t>
    </dgm:pt>
    <dgm:pt modelId="{35ADA011-475E-40B7-876B-9F2D712D45D2}" type="sibTrans" cxnId="{A1211960-E2E0-4781-BBCF-A0F634496F62}">
      <dgm:prSet/>
      <dgm:spPr/>
      <dgm:t>
        <a:bodyPr/>
        <a:lstStyle/>
        <a:p>
          <a:endParaRPr lang="en-GB"/>
        </a:p>
      </dgm:t>
    </dgm:pt>
    <dgm:pt modelId="{4DFC2F42-B2B1-4048-B06E-08D552315E10}">
      <dgm:prSet phldrT="[Text]"/>
      <dgm:spPr/>
      <dgm:t>
        <a:bodyPr/>
        <a:lstStyle/>
        <a:p>
          <a:r>
            <a:rPr lang="en-GB" b="1">
              <a:solidFill>
                <a:sysClr val="windowText" lastClr="000000"/>
              </a:solidFill>
              <a:latin typeface="Arial" panose="020B0604020202020204" pitchFamily="34" charset="0"/>
              <a:cs typeface="Arial" panose="020B0604020202020204" pitchFamily="34" charset="0"/>
            </a:rPr>
            <a:t>Technological growth</a:t>
          </a:r>
        </a:p>
      </dgm:t>
    </dgm:pt>
    <dgm:pt modelId="{9AA880E6-05C7-494D-90A9-28B5C6696481}" type="parTrans" cxnId="{F2969F87-7E62-4D41-A082-0160ED0918D2}">
      <dgm:prSet/>
      <dgm:spPr/>
      <dgm:t>
        <a:bodyPr/>
        <a:lstStyle/>
        <a:p>
          <a:endParaRPr lang="en-GB"/>
        </a:p>
      </dgm:t>
    </dgm:pt>
    <dgm:pt modelId="{85E7355A-03E8-4E05-ACDF-FA128E8DB53E}" type="sibTrans" cxnId="{F2969F87-7E62-4D41-A082-0160ED0918D2}">
      <dgm:prSet/>
      <dgm:spPr/>
      <dgm:t>
        <a:bodyPr/>
        <a:lstStyle/>
        <a:p>
          <a:endParaRPr lang="en-GB"/>
        </a:p>
      </dgm:t>
    </dgm:pt>
    <dgm:pt modelId="{233C5BF7-B6F2-4586-943E-4EB3FE4DAAC9}">
      <dgm:prSet phldrT="[Text]"/>
      <dgm:spPr/>
      <dgm:t>
        <a:bodyPr/>
        <a:lstStyle/>
        <a:p>
          <a:r>
            <a:rPr lang="en-GB" b="1">
              <a:solidFill>
                <a:sysClr val="windowText" lastClr="000000"/>
              </a:solidFill>
              <a:latin typeface="Arial" panose="020B0604020202020204" pitchFamily="34" charset="0"/>
              <a:cs typeface="Arial" panose="020B0604020202020204" pitchFamily="34" charset="0"/>
            </a:rPr>
            <a:t>Skilled resources</a:t>
          </a:r>
        </a:p>
      </dgm:t>
    </dgm:pt>
    <dgm:pt modelId="{1793F1FB-6D9A-4B4B-B11D-00F79ABF943C}" type="parTrans" cxnId="{CCAF0704-A42D-4EE2-A50A-21DAE788B908}">
      <dgm:prSet/>
      <dgm:spPr/>
      <dgm:t>
        <a:bodyPr/>
        <a:lstStyle/>
        <a:p>
          <a:endParaRPr lang="en-GB"/>
        </a:p>
      </dgm:t>
    </dgm:pt>
    <dgm:pt modelId="{A40F4A1D-67B2-40BF-B239-D770804180CE}" type="sibTrans" cxnId="{CCAF0704-A42D-4EE2-A50A-21DAE788B908}">
      <dgm:prSet/>
      <dgm:spPr/>
      <dgm:t>
        <a:bodyPr/>
        <a:lstStyle/>
        <a:p>
          <a:endParaRPr lang="en-GB"/>
        </a:p>
      </dgm:t>
    </dgm:pt>
    <dgm:pt modelId="{6B81EA85-C7D7-4735-8392-D6AD91D96482}">
      <dgm:prSet/>
      <dgm:spPr/>
      <dgm:t>
        <a:bodyPr/>
        <a:lstStyle/>
        <a:p>
          <a:r>
            <a:rPr lang="en-GB" b="1">
              <a:solidFill>
                <a:sysClr val="windowText" lastClr="000000"/>
              </a:solidFill>
              <a:latin typeface="Arial" panose="020B0604020202020204" pitchFamily="34" charset="0"/>
              <a:cs typeface="Arial" panose="020B0604020202020204" pitchFamily="34" charset="0"/>
            </a:rPr>
            <a:t>Purchasing power</a:t>
          </a:r>
        </a:p>
      </dgm:t>
    </dgm:pt>
    <dgm:pt modelId="{86FA7601-961B-4D78-AF48-C678347326D8}" type="parTrans" cxnId="{B51B348D-43E6-4FF1-B3FD-48AB18EA89BF}">
      <dgm:prSet/>
      <dgm:spPr/>
      <dgm:t>
        <a:bodyPr/>
        <a:lstStyle/>
        <a:p>
          <a:endParaRPr lang="en-GB"/>
        </a:p>
      </dgm:t>
    </dgm:pt>
    <dgm:pt modelId="{0C1BA97F-EB52-4531-A23F-BC5D13163532}" type="sibTrans" cxnId="{B51B348D-43E6-4FF1-B3FD-48AB18EA89BF}">
      <dgm:prSet/>
      <dgm:spPr/>
      <dgm:t>
        <a:bodyPr/>
        <a:lstStyle/>
        <a:p>
          <a:endParaRPr lang="en-GB"/>
        </a:p>
      </dgm:t>
    </dgm:pt>
    <dgm:pt modelId="{0A2E75AB-0E00-43E6-8D00-BEDFF26EC5AD}">
      <dgm:prSet/>
      <dgm:spPr/>
      <dgm:t>
        <a:bodyPr/>
        <a:lstStyle/>
        <a:p>
          <a:r>
            <a:rPr lang="en-GB" b="1">
              <a:solidFill>
                <a:sysClr val="windowText" lastClr="000000"/>
              </a:solidFill>
              <a:latin typeface="Arial" panose="020B0604020202020204" pitchFamily="34" charset="0"/>
              <a:cs typeface="Arial" panose="020B0604020202020204" pitchFamily="34" charset="0"/>
            </a:rPr>
            <a:t>Inflation</a:t>
          </a:r>
        </a:p>
      </dgm:t>
    </dgm:pt>
    <dgm:pt modelId="{55757137-3E88-495B-AAAD-FE1CA3A5BD72}" type="parTrans" cxnId="{B5C7D23A-E64F-4DD2-AB47-2DCD627B4FF7}">
      <dgm:prSet/>
      <dgm:spPr/>
      <dgm:t>
        <a:bodyPr/>
        <a:lstStyle/>
        <a:p>
          <a:endParaRPr lang="en-GB"/>
        </a:p>
      </dgm:t>
    </dgm:pt>
    <dgm:pt modelId="{A1B6104B-A518-44AF-B66C-F3D0FE8185C3}" type="sibTrans" cxnId="{B5C7D23A-E64F-4DD2-AB47-2DCD627B4FF7}">
      <dgm:prSet/>
      <dgm:spPr/>
      <dgm:t>
        <a:bodyPr/>
        <a:lstStyle/>
        <a:p>
          <a:endParaRPr lang="en-GB"/>
        </a:p>
      </dgm:t>
    </dgm:pt>
    <dgm:pt modelId="{A53011DC-7998-4B4C-A253-0F948363EFAE}">
      <dgm:prSet/>
      <dgm:spPr/>
      <dgm:t>
        <a:bodyPr/>
        <a:lstStyle/>
        <a:p>
          <a:r>
            <a:rPr lang="en-GB" b="1">
              <a:solidFill>
                <a:sysClr val="windowText" lastClr="000000"/>
              </a:solidFill>
              <a:latin typeface="Arial" panose="020B0604020202020204" pitchFamily="34" charset="0"/>
              <a:cs typeface="Arial" panose="020B0604020202020204" pitchFamily="34" charset="0"/>
            </a:rPr>
            <a:t>Employment rates</a:t>
          </a:r>
        </a:p>
      </dgm:t>
    </dgm:pt>
    <dgm:pt modelId="{1909E6F8-DFB3-46B2-9211-489EB602C278}" type="parTrans" cxnId="{A1B67E16-2306-439C-8614-2775974FA21D}">
      <dgm:prSet/>
      <dgm:spPr/>
      <dgm:t>
        <a:bodyPr/>
        <a:lstStyle/>
        <a:p>
          <a:endParaRPr lang="en-GB"/>
        </a:p>
      </dgm:t>
    </dgm:pt>
    <dgm:pt modelId="{B89F0F88-7B90-41C5-96A5-086D4CF1E48B}" type="sibTrans" cxnId="{A1B67E16-2306-439C-8614-2775974FA21D}">
      <dgm:prSet/>
      <dgm:spPr/>
      <dgm:t>
        <a:bodyPr/>
        <a:lstStyle/>
        <a:p>
          <a:endParaRPr lang="en-GB"/>
        </a:p>
      </dgm:t>
    </dgm:pt>
    <dgm:pt modelId="{A54BF9DB-32AC-4475-B5B0-8E6CC4D6FBE3}">
      <dgm:prSet/>
      <dgm:spPr/>
      <dgm:t>
        <a:bodyPr/>
        <a:lstStyle/>
        <a:p>
          <a:r>
            <a:rPr lang="en-GB" b="1">
              <a:solidFill>
                <a:sysClr val="windowText" lastClr="000000"/>
              </a:solidFill>
              <a:latin typeface="Arial" panose="020B0604020202020204" pitchFamily="34" charset="0"/>
              <a:cs typeface="Arial" panose="020B0604020202020204" pitchFamily="34" charset="0"/>
            </a:rPr>
            <a:t>Income</a:t>
          </a:r>
        </a:p>
      </dgm:t>
    </dgm:pt>
    <dgm:pt modelId="{4AD419CF-00BF-432F-BB8F-FC37DAB9B98E}" type="parTrans" cxnId="{55935CE6-CA5F-46CA-9976-BCFBB29443B7}">
      <dgm:prSet/>
      <dgm:spPr/>
      <dgm:t>
        <a:bodyPr/>
        <a:lstStyle/>
        <a:p>
          <a:endParaRPr lang="en-GB"/>
        </a:p>
      </dgm:t>
    </dgm:pt>
    <dgm:pt modelId="{66ABB5B7-2F9E-4C53-8BE3-F394EEFB09BF}" type="sibTrans" cxnId="{55935CE6-CA5F-46CA-9976-BCFBB29443B7}">
      <dgm:prSet/>
      <dgm:spPr/>
      <dgm:t>
        <a:bodyPr/>
        <a:lstStyle/>
        <a:p>
          <a:endParaRPr lang="en-GB"/>
        </a:p>
      </dgm:t>
    </dgm:pt>
    <dgm:pt modelId="{6CD33A89-64AC-4C18-8009-6DF3EA5C7B5B}">
      <dgm:prSet/>
      <dgm:spPr/>
      <dgm:t>
        <a:bodyPr/>
        <a:lstStyle/>
        <a:p>
          <a:r>
            <a:rPr lang="en-GB" b="1">
              <a:solidFill>
                <a:sysClr val="windowText" lastClr="000000"/>
              </a:solidFill>
              <a:latin typeface="Arial" panose="020B0604020202020204" pitchFamily="34" charset="0"/>
              <a:cs typeface="Arial" panose="020B0604020202020204" pitchFamily="34" charset="0"/>
            </a:rPr>
            <a:t>Business ethics</a:t>
          </a:r>
        </a:p>
      </dgm:t>
    </dgm:pt>
    <dgm:pt modelId="{354A131F-9C4C-4D0E-A920-CA178FB0F11C}" type="parTrans" cxnId="{866A69C5-09DE-423A-94C6-AED43CA74586}">
      <dgm:prSet/>
      <dgm:spPr/>
      <dgm:t>
        <a:bodyPr/>
        <a:lstStyle/>
        <a:p>
          <a:endParaRPr lang="en-GB"/>
        </a:p>
      </dgm:t>
    </dgm:pt>
    <dgm:pt modelId="{CD45EB96-BF0F-4692-B4E8-3A7623347B5C}" type="sibTrans" cxnId="{866A69C5-09DE-423A-94C6-AED43CA74586}">
      <dgm:prSet/>
      <dgm:spPr/>
      <dgm:t>
        <a:bodyPr/>
        <a:lstStyle/>
        <a:p>
          <a:endParaRPr lang="en-GB"/>
        </a:p>
      </dgm:t>
    </dgm:pt>
    <dgm:pt modelId="{FB84794D-1F7F-4E1C-900B-70BDD8E2D479}">
      <dgm:prSet/>
      <dgm:spPr/>
      <dgm:t>
        <a:bodyPr/>
        <a:lstStyle/>
        <a:p>
          <a:r>
            <a:rPr lang="en-GB" b="1">
              <a:solidFill>
                <a:sysClr val="windowText" lastClr="000000"/>
              </a:solidFill>
              <a:latin typeface="Arial" panose="020B0604020202020204" pitchFamily="34" charset="0"/>
              <a:cs typeface="Arial" panose="020B0604020202020204" pitchFamily="34" charset="0"/>
            </a:rPr>
            <a:t>Reputation</a:t>
          </a:r>
        </a:p>
      </dgm:t>
    </dgm:pt>
    <dgm:pt modelId="{A93C9186-E906-4CAC-8314-C318EEDAE830}" type="parTrans" cxnId="{0374F219-5A31-44E6-8AC8-35B6A12A0855}">
      <dgm:prSet/>
      <dgm:spPr/>
      <dgm:t>
        <a:bodyPr/>
        <a:lstStyle/>
        <a:p>
          <a:endParaRPr lang="en-GB"/>
        </a:p>
      </dgm:t>
    </dgm:pt>
    <dgm:pt modelId="{BC1E0308-B2EA-40BC-984F-5B84C9619014}" type="sibTrans" cxnId="{0374F219-5A31-44E6-8AC8-35B6A12A0855}">
      <dgm:prSet/>
      <dgm:spPr/>
      <dgm:t>
        <a:bodyPr/>
        <a:lstStyle/>
        <a:p>
          <a:endParaRPr lang="en-GB"/>
        </a:p>
      </dgm:t>
    </dgm:pt>
    <dgm:pt modelId="{93ED0995-093B-4960-B134-298AB47D795C}">
      <dgm:prSet/>
      <dgm:spPr/>
      <dgm:t>
        <a:bodyPr/>
        <a:lstStyle/>
        <a:p>
          <a:r>
            <a:rPr lang="en-GB" b="1">
              <a:solidFill>
                <a:sysClr val="windowText" lastClr="000000"/>
              </a:solidFill>
              <a:latin typeface="Arial" panose="020B0604020202020204" pitchFamily="34" charset="0"/>
              <a:cs typeface="Arial" panose="020B0604020202020204" pitchFamily="34" charset="0"/>
            </a:rPr>
            <a:t>Government policy</a:t>
          </a:r>
        </a:p>
      </dgm:t>
    </dgm:pt>
    <dgm:pt modelId="{B142BE67-30ED-4E83-B127-8339B76930F6}" type="parTrans" cxnId="{54C6669B-3BAC-43C8-94FC-0FC89FC518FC}">
      <dgm:prSet/>
      <dgm:spPr/>
      <dgm:t>
        <a:bodyPr/>
        <a:lstStyle/>
        <a:p>
          <a:endParaRPr lang="en-GB"/>
        </a:p>
      </dgm:t>
    </dgm:pt>
    <dgm:pt modelId="{2E74C2EC-D54E-4019-AACC-694B293A8176}" type="sibTrans" cxnId="{54C6669B-3BAC-43C8-94FC-0FC89FC518FC}">
      <dgm:prSet/>
      <dgm:spPr/>
      <dgm:t>
        <a:bodyPr/>
        <a:lstStyle/>
        <a:p>
          <a:endParaRPr lang="en-GB"/>
        </a:p>
      </dgm:t>
    </dgm:pt>
    <dgm:pt modelId="{60F93871-9B6B-4BD0-997C-7E464399DDF0}">
      <dgm:prSet/>
      <dgm:spPr/>
      <dgm:t>
        <a:bodyPr/>
        <a:lstStyle/>
        <a:p>
          <a:r>
            <a:rPr lang="en-GB" b="1">
              <a:solidFill>
                <a:sysClr val="windowText" lastClr="000000"/>
              </a:solidFill>
              <a:latin typeface="Arial" panose="020B0604020202020204" pitchFamily="34" charset="0"/>
              <a:cs typeface="Arial" panose="020B0604020202020204" pitchFamily="34" charset="0"/>
            </a:rPr>
            <a:t>Political stability</a:t>
          </a:r>
        </a:p>
      </dgm:t>
    </dgm:pt>
    <dgm:pt modelId="{4916AE85-8A83-4A60-A19D-DFF37AC6205B}" type="parTrans" cxnId="{2C3B5BBB-9F7E-49DB-A267-48BEC9CD5025}">
      <dgm:prSet/>
      <dgm:spPr/>
      <dgm:t>
        <a:bodyPr/>
        <a:lstStyle/>
        <a:p>
          <a:endParaRPr lang="en-GB"/>
        </a:p>
      </dgm:t>
    </dgm:pt>
    <dgm:pt modelId="{9ADE7E6C-03E1-407E-BFCB-399DD3BA705E}" type="sibTrans" cxnId="{2C3B5BBB-9F7E-49DB-A267-48BEC9CD5025}">
      <dgm:prSet/>
      <dgm:spPr/>
      <dgm:t>
        <a:bodyPr/>
        <a:lstStyle/>
        <a:p>
          <a:endParaRPr lang="en-GB"/>
        </a:p>
      </dgm:t>
    </dgm:pt>
    <dgm:pt modelId="{9C6E008B-39DE-4AC9-8F18-9326E59D1333}">
      <dgm:prSet/>
      <dgm:spPr/>
      <dgm:t>
        <a:bodyPr/>
        <a:lstStyle/>
        <a:p>
          <a:r>
            <a:rPr lang="en-GB" b="1">
              <a:solidFill>
                <a:sysClr val="windowText" lastClr="000000"/>
              </a:solidFill>
              <a:latin typeface="Arial" panose="020B0604020202020204" pitchFamily="34" charset="0"/>
              <a:cs typeface="Arial" panose="020B0604020202020204" pitchFamily="34" charset="0"/>
            </a:rPr>
            <a:t>Foreign trade</a:t>
          </a:r>
        </a:p>
      </dgm:t>
    </dgm:pt>
    <dgm:pt modelId="{BA33DE66-ADE1-4832-BB66-1FFF429F238B}" type="parTrans" cxnId="{6DEB52A0-2764-4EF0-BC64-6D5946FF3C7C}">
      <dgm:prSet/>
      <dgm:spPr/>
      <dgm:t>
        <a:bodyPr/>
        <a:lstStyle/>
        <a:p>
          <a:endParaRPr lang="en-GB"/>
        </a:p>
      </dgm:t>
    </dgm:pt>
    <dgm:pt modelId="{6B11C21E-2848-47A3-8756-402002ECD3DB}" type="sibTrans" cxnId="{6DEB52A0-2764-4EF0-BC64-6D5946FF3C7C}">
      <dgm:prSet/>
      <dgm:spPr/>
      <dgm:t>
        <a:bodyPr/>
        <a:lstStyle/>
        <a:p>
          <a:endParaRPr lang="en-GB"/>
        </a:p>
      </dgm:t>
    </dgm:pt>
    <dgm:pt modelId="{D3188704-9DB3-4EE9-B523-4F88782CDAC1}">
      <dgm:prSet/>
      <dgm:spPr/>
      <dgm:t>
        <a:bodyPr/>
        <a:lstStyle/>
        <a:p>
          <a:r>
            <a:rPr lang="en-GB" b="1">
              <a:solidFill>
                <a:sysClr val="windowText" lastClr="000000"/>
              </a:solidFill>
              <a:latin typeface="Arial" panose="020B0604020202020204" pitchFamily="34" charset="0"/>
              <a:cs typeface="Arial" panose="020B0604020202020204" pitchFamily="34" charset="0"/>
            </a:rPr>
            <a:t>Trade rstrictions</a:t>
          </a:r>
        </a:p>
      </dgm:t>
    </dgm:pt>
    <dgm:pt modelId="{52207716-8F39-4514-8172-EADD77583E0A}" type="parTrans" cxnId="{FBFA8221-302E-4B0D-B6F0-784B25CB2353}">
      <dgm:prSet/>
      <dgm:spPr/>
      <dgm:t>
        <a:bodyPr/>
        <a:lstStyle/>
        <a:p>
          <a:endParaRPr lang="en-GB"/>
        </a:p>
      </dgm:t>
    </dgm:pt>
    <dgm:pt modelId="{521EF3D5-1902-465A-9B93-F98F15FE637E}" type="sibTrans" cxnId="{FBFA8221-302E-4B0D-B6F0-784B25CB2353}">
      <dgm:prSet/>
      <dgm:spPr/>
      <dgm:t>
        <a:bodyPr/>
        <a:lstStyle/>
        <a:p>
          <a:endParaRPr lang="en-GB"/>
        </a:p>
      </dgm:t>
    </dgm:pt>
    <dgm:pt modelId="{49AF7922-7A23-452E-83E8-B2F448219830}">
      <dgm:prSet/>
      <dgm:spPr/>
      <dgm:t>
        <a:bodyPr/>
        <a:lstStyle/>
        <a:p>
          <a:r>
            <a:rPr lang="en-GB" b="1">
              <a:solidFill>
                <a:sysClr val="windowText" lastClr="000000"/>
              </a:solidFill>
              <a:latin typeface="Arial" panose="020B0604020202020204" pitchFamily="34" charset="0"/>
              <a:cs typeface="Arial" panose="020B0604020202020204" pitchFamily="34" charset="0"/>
            </a:rPr>
            <a:t>Employment law</a:t>
          </a:r>
        </a:p>
      </dgm:t>
    </dgm:pt>
    <dgm:pt modelId="{0F87A7DC-0261-4BEC-9B02-2B28F9A8121C}" type="parTrans" cxnId="{552DEC8B-3DB6-425B-A834-DAF675C4DA1B}">
      <dgm:prSet/>
      <dgm:spPr/>
      <dgm:t>
        <a:bodyPr/>
        <a:lstStyle/>
        <a:p>
          <a:endParaRPr lang="en-GB"/>
        </a:p>
      </dgm:t>
    </dgm:pt>
    <dgm:pt modelId="{54E2085F-3A57-4761-B1F7-EDAF12A9683E}" type="sibTrans" cxnId="{552DEC8B-3DB6-425B-A834-DAF675C4DA1B}">
      <dgm:prSet/>
      <dgm:spPr/>
      <dgm:t>
        <a:bodyPr/>
        <a:lstStyle/>
        <a:p>
          <a:endParaRPr lang="en-GB"/>
        </a:p>
      </dgm:t>
    </dgm:pt>
    <dgm:pt modelId="{6747DA30-CB60-46FA-A722-F40E5F22BA8E}">
      <dgm:prSet/>
      <dgm:spPr/>
      <dgm:t>
        <a:bodyPr/>
        <a:lstStyle/>
        <a:p>
          <a:r>
            <a:rPr lang="en-GB" b="1">
              <a:solidFill>
                <a:sysClr val="windowText" lastClr="000000"/>
              </a:solidFill>
              <a:latin typeface="Arial" panose="020B0604020202020204" pitchFamily="34" charset="0"/>
              <a:cs typeface="Arial" panose="020B0604020202020204" pitchFamily="34" charset="0"/>
            </a:rPr>
            <a:t>Consumer protection</a:t>
          </a:r>
        </a:p>
      </dgm:t>
    </dgm:pt>
    <dgm:pt modelId="{4F399E20-7380-4AA4-9A0E-B58A8F72FF4D}" type="parTrans" cxnId="{6F4879F7-E37C-4DED-BADA-EF1794470EAA}">
      <dgm:prSet/>
      <dgm:spPr/>
      <dgm:t>
        <a:bodyPr/>
        <a:lstStyle/>
        <a:p>
          <a:endParaRPr lang="en-GB"/>
        </a:p>
      </dgm:t>
    </dgm:pt>
    <dgm:pt modelId="{0B13F85F-EE1F-4701-A501-F939A350E498}" type="sibTrans" cxnId="{6F4879F7-E37C-4DED-BADA-EF1794470EAA}">
      <dgm:prSet/>
      <dgm:spPr/>
      <dgm:t>
        <a:bodyPr/>
        <a:lstStyle/>
        <a:p>
          <a:endParaRPr lang="en-GB"/>
        </a:p>
      </dgm:t>
    </dgm:pt>
    <dgm:pt modelId="{75160A5D-DB4C-4446-A114-008DCE7953C0}">
      <dgm:prSet/>
      <dgm:spPr/>
      <dgm:t>
        <a:bodyPr/>
        <a:lstStyle/>
        <a:p>
          <a:r>
            <a:rPr lang="en-GB" b="1">
              <a:solidFill>
                <a:sysClr val="windowText" lastClr="000000"/>
              </a:solidFill>
              <a:latin typeface="Arial" panose="020B0604020202020204" pitchFamily="34" charset="0"/>
              <a:cs typeface="Arial" panose="020B0604020202020204" pitchFamily="34" charset="0"/>
            </a:rPr>
            <a:t>Health and safety</a:t>
          </a:r>
        </a:p>
      </dgm:t>
    </dgm:pt>
    <dgm:pt modelId="{5F640FD0-93D0-4FB5-8926-5B54C4CFDFD5}" type="parTrans" cxnId="{DADE2AD6-144D-4A98-A3C8-0A099093E116}">
      <dgm:prSet/>
      <dgm:spPr/>
      <dgm:t>
        <a:bodyPr/>
        <a:lstStyle/>
        <a:p>
          <a:endParaRPr lang="en-GB"/>
        </a:p>
      </dgm:t>
    </dgm:pt>
    <dgm:pt modelId="{0CE372BD-D5BC-410D-93AD-064EAF6E40CE}" type="sibTrans" cxnId="{DADE2AD6-144D-4A98-A3C8-0A099093E116}">
      <dgm:prSet/>
      <dgm:spPr/>
      <dgm:t>
        <a:bodyPr/>
        <a:lstStyle/>
        <a:p>
          <a:endParaRPr lang="en-GB"/>
        </a:p>
      </dgm:t>
    </dgm:pt>
    <dgm:pt modelId="{82C7B1D2-BB59-45AC-B24C-BD8C314FF28E}">
      <dgm:prSet/>
      <dgm:spPr/>
      <dgm:t>
        <a:bodyPr/>
        <a:lstStyle/>
        <a:p>
          <a:endParaRPr lang="en-GB"/>
        </a:p>
      </dgm:t>
    </dgm:pt>
    <dgm:pt modelId="{2208ACEC-8707-4A8D-9F5E-AC526D99CE4A}" type="parTrans" cxnId="{E74B935B-3A57-44D5-A092-D1DD76F414C6}">
      <dgm:prSet/>
      <dgm:spPr/>
      <dgm:t>
        <a:bodyPr/>
        <a:lstStyle/>
        <a:p>
          <a:endParaRPr lang="en-GB"/>
        </a:p>
      </dgm:t>
    </dgm:pt>
    <dgm:pt modelId="{A912AF6F-5B59-4137-B572-49E2FF3640BF}" type="sibTrans" cxnId="{E74B935B-3A57-44D5-A092-D1DD76F414C6}">
      <dgm:prSet/>
      <dgm:spPr/>
      <dgm:t>
        <a:bodyPr/>
        <a:lstStyle/>
        <a:p>
          <a:endParaRPr lang="en-GB"/>
        </a:p>
      </dgm:t>
    </dgm:pt>
    <dgm:pt modelId="{9F3E81B8-AA0B-4208-BA36-6D97406BE634}">
      <dgm:prSet phldrT="[Text]"/>
      <dgm:spPr/>
      <dgm:t>
        <a:bodyPr/>
        <a:lstStyle/>
        <a:p>
          <a:r>
            <a:rPr lang="en-GB" b="1">
              <a:solidFill>
                <a:sysClr val="windowText" lastClr="000000"/>
              </a:solidFill>
              <a:latin typeface="Arial" panose="020B0604020202020204" pitchFamily="34" charset="0"/>
              <a:cs typeface="Arial" panose="020B0604020202020204" pitchFamily="34" charset="0"/>
            </a:rPr>
            <a:t>Environmental policies</a:t>
          </a:r>
        </a:p>
      </dgm:t>
    </dgm:pt>
    <dgm:pt modelId="{EABF1162-FC74-478C-B35F-EA32FA66B18C}" type="parTrans" cxnId="{6D92F33B-6A60-4974-8425-B613CCDFAAFA}">
      <dgm:prSet/>
      <dgm:spPr/>
      <dgm:t>
        <a:bodyPr/>
        <a:lstStyle/>
        <a:p>
          <a:endParaRPr lang="en-GB"/>
        </a:p>
      </dgm:t>
    </dgm:pt>
    <dgm:pt modelId="{112D6A2B-8AA1-4BEB-8264-0B17E761531A}" type="sibTrans" cxnId="{6D92F33B-6A60-4974-8425-B613CCDFAAFA}">
      <dgm:prSet/>
      <dgm:spPr/>
      <dgm:t>
        <a:bodyPr/>
        <a:lstStyle/>
        <a:p>
          <a:endParaRPr lang="en-GB"/>
        </a:p>
      </dgm:t>
    </dgm:pt>
    <dgm:pt modelId="{36378811-A56B-45C1-A33D-F17F43752D1F}">
      <dgm:prSet phldrT="[Text]"/>
      <dgm:spPr/>
      <dgm:t>
        <a:bodyPr/>
        <a:lstStyle/>
        <a:p>
          <a:r>
            <a:rPr lang="en-GB" b="1">
              <a:solidFill>
                <a:sysClr val="windowText" lastClr="000000"/>
              </a:solidFill>
              <a:latin typeface="Arial" panose="020B0604020202020204" pitchFamily="34" charset="0"/>
              <a:cs typeface="Arial" panose="020B0604020202020204" pitchFamily="34" charset="0"/>
            </a:rPr>
            <a:t>Weather</a:t>
          </a:r>
        </a:p>
      </dgm:t>
    </dgm:pt>
    <dgm:pt modelId="{ADA3F260-8C33-4D16-958D-B2B56ABD4C03}" type="parTrans" cxnId="{04CE7540-C5A7-4753-8AE9-B2B8D2BA1FC7}">
      <dgm:prSet/>
      <dgm:spPr/>
      <dgm:t>
        <a:bodyPr/>
        <a:lstStyle/>
        <a:p>
          <a:endParaRPr lang="en-GB"/>
        </a:p>
      </dgm:t>
    </dgm:pt>
    <dgm:pt modelId="{C9347205-22AC-4D91-B2C8-765258D803AC}" type="sibTrans" cxnId="{04CE7540-C5A7-4753-8AE9-B2B8D2BA1FC7}">
      <dgm:prSet/>
      <dgm:spPr/>
      <dgm:t>
        <a:bodyPr/>
        <a:lstStyle/>
        <a:p>
          <a:endParaRPr lang="en-GB"/>
        </a:p>
      </dgm:t>
    </dgm:pt>
    <dgm:pt modelId="{A97C4DDF-F1D2-4CA2-BD7C-5D89DED1F060}">
      <dgm:prSet phldrT="[Text]"/>
      <dgm:spPr/>
      <dgm:t>
        <a:bodyPr/>
        <a:lstStyle/>
        <a:p>
          <a:r>
            <a:rPr lang="en-GB" b="1">
              <a:solidFill>
                <a:sysClr val="windowText" lastClr="000000"/>
              </a:solidFill>
              <a:latin typeface="Arial" panose="020B0604020202020204" pitchFamily="34" charset="0"/>
              <a:cs typeface="Arial" panose="020B0604020202020204" pitchFamily="34" charset="0"/>
            </a:rPr>
            <a:t>Pressure from NGO'S</a:t>
          </a:r>
        </a:p>
      </dgm:t>
    </dgm:pt>
    <dgm:pt modelId="{8ECDF24A-B6FE-452E-81AF-FBA6B74F8FD6}" type="parTrans" cxnId="{1EB4EB04-14F1-4F51-B1F7-4900D31F21B3}">
      <dgm:prSet/>
      <dgm:spPr/>
      <dgm:t>
        <a:bodyPr/>
        <a:lstStyle/>
        <a:p>
          <a:endParaRPr lang="en-GB"/>
        </a:p>
      </dgm:t>
    </dgm:pt>
    <dgm:pt modelId="{49613A8A-AE86-4FF6-9696-C49B189EA00D}" type="sibTrans" cxnId="{1EB4EB04-14F1-4F51-B1F7-4900D31F21B3}">
      <dgm:prSet/>
      <dgm:spPr/>
      <dgm:t>
        <a:bodyPr/>
        <a:lstStyle/>
        <a:p>
          <a:endParaRPr lang="en-GB"/>
        </a:p>
      </dgm:t>
    </dgm:pt>
    <dgm:pt modelId="{A0BA7042-AFAE-437E-8E68-0A89815911F8}" type="pres">
      <dgm:prSet presAssocID="{B12CFA5F-3172-4638-9B43-ADE9BE8D65E0}" presName="linearFlow" presStyleCnt="0">
        <dgm:presLayoutVars>
          <dgm:dir/>
          <dgm:animLvl val="lvl"/>
          <dgm:resizeHandles/>
        </dgm:presLayoutVars>
      </dgm:prSet>
      <dgm:spPr/>
    </dgm:pt>
    <dgm:pt modelId="{08E69CF0-7223-4645-824E-834330D628FD}" type="pres">
      <dgm:prSet presAssocID="{740AA273-0936-424F-911A-F8023F665144}" presName="compositeNode" presStyleCnt="0">
        <dgm:presLayoutVars>
          <dgm:bulletEnabled val="1"/>
        </dgm:presLayoutVars>
      </dgm:prSet>
      <dgm:spPr/>
    </dgm:pt>
    <dgm:pt modelId="{1044307C-3C61-46EC-A5A6-1FD2EB57DB88}" type="pres">
      <dgm:prSet presAssocID="{740AA273-0936-424F-911A-F8023F665144}" presName="image" presStyleLbl="fgImgPlace1" presStyleIdx="0" presStyleCnt="7"/>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Group of women"/>
        </a:ext>
      </dgm:extLst>
    </dgm:pt>
    <dgm:pt modelId="{5F57F19A-399D-4AAA-9374-BA8A7C3D0721}" type="pres">
      <dgm:prSet presAssocID="{740AA273-0936-424F-911A-F8023F665144}" presName="childNode" presStyleLbl="node1" presStyleIdx="0" presStyleCnt="7">
        <dgm:presLayoutVars>
          <dgm:bulletEnabled val="1"/>
        </dgm:presLayoutVars>
      </dgm:prSet>
      <dgm:spPr/>
    </dgm:pt>
    <dgm:pt modelId="{4CC6C531-EC99-4230-98EA-F92FC12BED19}" type="pres">
      <dgm:prSet presAssocID="{740AA273-0936-424F-911A-F8023F665144}" presName="parentNode" presStyleLbl="revTx" presStyleIdx="0" presStyleCnt="7">
        <dgm:presLayoutVars>
          <dgm:chMax val="0"/>
          <dgm:bulletEnabled val="1"/>
        </dgm:presLayoutVars>
      </dgm:prSet>
      <dgm:spPr/>
    </dgm:pt>
    <dgm:pt modelId="{B8D6D4C4-AC56-4881-9B48-52F1B2F914E9}" type="pres">
      <dgm:prSet presAssocID="{03242AAF-ABCF-494B-BE97-E39C7482B36B}" presName="sibTrans" presStyleCnt="0"/>
      <dgm:spPr/>
    </dgm:pt>
    <dgm:pt modelId="{5ABDEDD0-7C3E-4815-A9CE-1E0107D3D5D3}" type="pres">
      <dgm:prSet presAssocID="{7916F24E-895D-4943-8A89-83B19DEDFB85}" presName="compositeNode" presStyleCnt="0">
        <dgm:presLayoutVars>
          <dgm:bulletEnabled val="1"/>
        </dgm:presLayoutVars>
      </dgm:prSet>
      <dgm:spPr/>
    </dgm:pt>
    <dgm:pt modelId="{2B0CF2AD-E9FF-4495-9CC8-B56316A5468C}" type="pres">
      <dgm:prSet presAssocID="{7916F24E-895D-4943-8A89-83B19DEDFB85}" presName="image" presStyleLbl="fgImgPlace1" presStyleIdx="1" presStyleCnt="7"/>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dgm:spPr>
      <dgm:extLst>
        <a:ext uri="{E40237B7-FDA0-4F09-8148-C483321AD2D9}">
          <dgm14:cNvPr xmlns:dgm14="http://schemas.microsoft.com/office/drawing/2010/diagram" id="0" name="" descr="Robot"/>
        </a:ext>
      </dgm:extLst>
    </dgm:pt>
    <dgm:pt modelId="{0FDF07F7-689C-4580-8B6D-FA6DFEA2FA58}" type="pres">
      <dgm:prSet presAssocID="{7916F24E-895D-4943-8A89-83B19DEDFB85}" presName="childNode" presStyleLbl="node1" presStyleIdx="1" presStyleCnt="7">
        <dgm:presLayoutVars>
          <dgm:bulletEnabled val="1"/>
        </dgm:presLayoutVars>
      </dgm:prSet>
      <dgm:spPr/>
    </dgm:pt>
    <dgm:pt modelId="{D0F77CFF-4150-4503-AEAA-F3E6AE7DDD2B}" type="pres">
      <dgm:prSet presAssocID="{7916F24E-895D-4943-8A89-83B19DEDFB85}" presName="parentNode" presStyleLbl="revTx" presStyleIdx="1" presStyleCnt="7">
        <dgm:presLayoutVars>
          <dgm:chMax val="0"/>
          <dgm:bulletEnabled val="1"/>
        </dgm:presLayoutVars>
      </dgm:prSet>
      <dgm:spPr/>
    </dgm:pt>
    <dgm:pt modelId="{BFEE8FE5-C0D2-422C-9DA8-DDAA4F7359C7}" type="pres">
      <dgm:prSet presAssocID="{EBC8D670-E4C8-4874-AAA1-3B1C66ECA0AC}" presName="sibTrans" presStyleCnt="0"/>
      <dgm:spPr/>
    </dgm:pt>
    <dgm:pt modelId="{24B4300D-F79E-467C-A954-4D931E926D4A}" type="pres">
      <dgm:prSet presAssocID="{1E5E9002-964B-4F2B-8027-7F254BAAD35A}" presName="compositeNode" presStyleCnt="0">
        <dgm:presLayoutVars>
          <dgm:bulletEnabled val="1"/>
        </dgm:presLayoutVars>
      </dgm:prSet>
      <dgm:spPr/>
    </dgm:pt>
    <dgm:pt modelId="{B81ED8DA-D87F-456F-B88C-C9040036E38B}" type="pres">
      <dgm:prSet presAssocID="{1E5E9002-964B-4F2B-8027-7F254BAAD35A}" presName="image" presStyleLbl="fgImgPlace1" presStyleIdx="2" presStyleCnt="7"/>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dgm:spPr>
      <dgm:extLst>
        <a:ext uri="{E40237B7-FDA0-4F09-8148-C483321AD2D9}">
          <dgm14:cNvPr xmlns:dgm14="http://schemas.microsoft.com/office/drawing/2010/diagram" id="0" name="" descr="Business Growth"/>
        </a:ext>
      </dgm:extLst>
    </dgm:pt>
    <dgm:pt modelId="{1B0E6D71-5A15-454A-A450-720213BC8EC3}" type="pres">
      <dgm:prSet presAssocID="{1E5E9002-964B-4F2B-8027-7F254BAAD35A}" presName="childNode" presStyleLbl="node1" presStyleIdx="2" presStyleCnt="7">
        <dgm:presLayoutVars>
          <dgm:bulletEnabled val="1"/>
        </dgm:presLayoutVars>
      </dgm:prSet>
      <dgm:spPr/>
    </dgm:pt>
    <dgm:pt modelId="{4F6A5529-4B21-43F8-9975-CC46731531D4}" type="pres">
      <dgm:prSet presAssocID="{1E5E9002-964B-4F2B-8027-7F254BAAD35A}" presName="parentNode" presStyleLbl="revTx" presStyleIdx="2" presStyleCnt="7">
        <dgm:presLayoutVars>
          <dgm:chMax val="0"/>
          <dgm:bulletEnabled val="1"/>
        </dgm:presLayoutVars>
      </dgm:prSet>
      <dgm:spPr/>
    </dgm:pt>
    <dgm:pt modelId="{CCD84216-21BE-4028-A380-7B39215FB9C1}" type="pres">
      <dgm:prSet presAssocID="{3D9151D1-38AC-4583-A39D-C640E5DEBE7A}" presName="sibTrans" presStyleCnt="0"/>
      <dgm:spPr/>
    </dgm:pt>
    <dgm:pt modelId="{091DC48A-2A89-4A7E-884A-9036EC0B50C9}" type="pres">
      <dgm:prSet presAssocID="{60A8A4AC-13FB-44D1-8241-826AF9B89A1A}" presName="compositeNode" presStyleCnt="0">
        <dgm:presLayoutVars>
          <dgm:bulletEnabled val="1"/>
        </dgm:presLayoutVars>
      </dgm:prSet>
      <dgm:spPr/>
    </dgm:pt>
    <dgm:pt modelId="{943AA3F1-87FE-429D-92DF-FEACE66AB04E}" type="pres">
      <dgm:prSet presAssocID="{60A8A4AC-13FB-44D1-8241-826AF9B89A1A}" presName="image" presStyleLbl="fgImgPlace1" presStyleIdx="3" presStyleCnt="7"/>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a:stretch>
        </a:blipFill>
      </dgm:spPr>
      <dgm:extLst>
        <a:ext uri="{E40237B7-FDA0-4F09-8148-C483321AD2D9}">
          <dgm14:cNvPr xmlns:dgm14="http://schemas.microsoft.com/office/drawing/2010/diagram" id="0" name="" descr="Scales of justice"/>
        </a:ext>
      </dgm:extLst>
    </dgm:pt>
    <dgm:pt modelId="{685DD0DA-3371-4B39-AF37-F370FAB861DF}" type="pres">
      <dgm:prSet presAssocID="{60A8A4AC-13FB-44D1-8241-826AF9B89A1A}" presName="childNode" presStyleLbl="node1" presStyleIdx="3" presStyleCnt="7" custLinFactNeighborX="-2091" custLinFactNeighborY="-390">
        <dgm:presLayoutVars>
          <dgm:bulletEnabled val="1"/>
        </dgm:presLayoutVars>
      </dgm:prSet>
      <dgm:spPr/>
    </dgm:pt>
    <dgm:pt modelId="{90CACF05-9DD6-47F6-93C8-F9B47AF76354}" type="pres">
      <dgm:prSet presAssocID="{60A8A4AC-13FB-44D1-8241-826AF9B89A1A}" presName="parentNode" presStyleLbl="revTx" presStyleIdx="3" presStyleCnt="7">
        <dgm:presLayoutVars>
          <dgm:chMax val="0"/>
          <dgm:bulletEnabled val="1"/>
        </dgm:presLayoutVars>
      </dgm:prSet>
      <dgm:spPr/>
    </dgm:pt>
    <dgm:pt modelId="{FE84EAFC-D5B7-4DFB-955A-596741C2AFA5}" type="pres">
      <dgm:prSet presAssocID="{D38D749D-E554-46B8-A754-D9192CD5AC36}" presName="sibTrans" presStyleCnt="0"/>
      <dgm:spPr/>
    </dgm:pt>
    <dgm:pt modelId="{3C45ADA3-58C6-4F2A-B112-6C650972436A}" type="pres">
      <dgm:prSet presAssocID="{150284DA-3413-4DFB-895E-6E4AC7121D0C}" presName="compositeNode" presStyleCnt="0">
        <dgm:presLayoutVars>
          <dgm:bulletEnabled val="1"/>
        </dgm:presLayoutVars>
      </dgm:prSet>
      <dgm:spPr/>
    </dgm:pt>
    <dgm:pt modelId="{78652823-A50E-48F5-92B2-38FEDE419274}" type="pres">
      <dgm:prSet presAssocID="{150284DA-3413-4DFB-895E-6E4AC7121D0C}" presName="image" presStyleLbl="fgImgPlace1" presStyleIdx="4" presStyleCnt="7"/>
      <dgm:spPr>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rcRect/>
          <a:stretch>
            <a:fillRect/>
          </a:stretch>
        </a:blipFill>
      </dgm:spPr>
      <dgm:extLst>
        <a:ext uri="{E40237B7-FDA0-4F09-8148-C483321AD2D9}">
          <dgm14:cNvPr xmlns:dgm14="http://schemas.microsoft.com/office/drawing/2010/diagram" id="0" name="" descr="Handshake"/>
        </a:ext>
      </dgm:extLst>
    </dgm:pt>
    <dgm:pt modelId="{DF24315A-D5B5-42D2-9EC3-3565AA0327FC}" type="pres">
      <dgm:prSet presAssocID="{150284DA-3413-4DFB-895E-6E4AC7121D0C}" presName="childNode" presStyleLbl="node1" presStyleIdx="4" presStyleCnt="7">
        <dgm:presLayoutVars>
          <dgm:bulletEnabled val="1"/>
        </dgm:presLayoutVars>
      </dgm:prSet>
      <dgm:spPr/>
    </dgm:pt>
    <dgm:pt modelId="{32965E5E-22D6-42DB-9D02-EFB206D74097}" type="pres">
      <dgm:prSet presAssocID="{150284DA-3413-4DFB-895E-6E4AC7121D0C}" presName="parentNode" presStyleLbl="revTx" presStyleIdx="4" presStyleCnt="7">
        <dgm:presLayoutVars>
          <dgm:chMax val="0"/>
          <dgm:bulletEnabled val="1"/>
        </dgm:presLayoutVars>
      </dgm:prSet>
      <dgm:spPr/>
    </dgm:pt>
    <dgm:pt modelId="{1762D22C-5A85-4979-B95E-C34C6531BD7C}" type="pres">
      <dgm:prSet presAssocID="{D16E822D-E988-4A62-B63F-7B95F3B1F7CB}" presName="sibTrans" presStyleCnt="0"/>
      <dgm:spPr/>
    </dgm:pt>
    <dgm:pt modelId="{C43097C4-F7B7-4148-B193-550754ADB5AF}" type="pres">
      <dgm:prSet presAssocID="{3168D56C-6CD9-4DCD-A2C2-A5C81210CCF0}" presName="compositeNode" presStyleCnt="0">
        <dgm:presLayoutVars>
          <dgm:bulletEnabled val="1"/>
        </dgm:presLayoutVars>
      </dgm:prSet>
      <dgm:spPr/>
    </dgm:pt>
    <dgm:pt modelId="{1ECFE7FE-9966-41B5-8F68-77221C99E20F}" type="pres">
      <dgm:prSet presAssocID="{3168D56C-6CD9-4DCD-A2C2-A5C81210CCF0}" presName="image" presStyleLbl="fgImgPlace1" presStyleIdx="5" presStyleCnt="7"/>
      <dgm:spPr>
        <a:blipFill>
          <a:blip xmlns:r="http://schemas.openxmlformats.org/officeDocument/2006/relationships"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rcRect/>
          <a:stretch>
            <a:fillRect/>
          </a:stretch>
        </a:blipFill>
      </dgm:spPr>
      <dgm:extLst>
        <a:ext uri="{E40237B7-FDA0-4F09-8148-C483321AD2D9}">
          <dgm14:cNvPr xmlns:dgm14="http://schemas.microsoft.com/office/drawing/2010/diagram" id="0" name="" descr="Gavel"/>
        </a:ext>
      </dgm:extLst>
    </dgm:pt>
    <dgm:pt modelId="{E0D8515F-7C25-44F4-BB34-A4EA0727F2EB}" type="pres">
      <dgm:prSet presAssocID="{3168D56C-6CD9-4DCD-A2C2-A5C81210CCF0}" presName="childNode" presStyleLbl="node1" presStyleIdx="5" presStyleCnt="7">
        <dgm:presLayoutVars>
          <dgm:bulletEnabled val="1"/>
        </dgm:presLayoutVars>
      </dgm:prSet>
      <dgm:spPr/>
    </dgm:pt>
    <dgm:pt modelId="{9AC861D3-9383-47CD-A9EF-8B3E20AAEA0D}" type="pres">
      <dgm:prSet presAssocID="{3168D56C-6CD9-4DCD-A2C2-A5C81210CCF0}" presName="parentNode" presStyleLbl="revTx" presStyleIdx="5" presStyleCnt="7">
        <dgm:presLayoutVars>
          <dgm:chMax val="0"/>
          <dgm:bulletEnabled val="1"/>
        </dgm:presLayoutVars>
      </dgm:prSet>
      <dgm:spPr/>
    </dgm:pt>
    <dgm:pt modelId="{E8D74B79-AC01-4A47-BCA0-8BAE283CD775}" type="pres">
      <dgm:prSet presAssocID="{F7BDEFA8-C353-435C-8EE1-5FB5560AB2F4}" presName="sibTrans" presStyleCnt="0"/>
      <dgm:spPr/>
    </dgm:pt>
    <dgm:pt modelId="{6824D8DD-F03F-47E6-9575-FA025E8BDB26}" type="pres">
      <dgm:prSet presAssocID="{D7D7C298-5158-4D47-B5AB-EE908B2863B0}" presName="compositeNode" presStyleCnt="0">
        <dgm:presLayoutVars>
          <dgm:bulletEnabled val="1"/>
        </dgm:presLayoutVars>
      </dgm:prSet>
      <dgm:spPr/>
    </dgm:pt>
    <dgm:pt modelId="{16DF0C85-C4A3-421F-86E8-D07D9444A413}" type="pres">
      <dgm:prSet presAssocID="{D7D7C298-5158-4D47-B5AB-EE908B2863B0}" presName="image" presStyleLbl="fgImgPlace1" presStyleIdx="6" presStyleCnt="7"/>
      <dgm:spPr>
        <a:blipFill>
          <a:blip xmlns:r="http://schemas.openxmlformats.org/officeDocument/2006/relationships"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rcRect/>
          <a:stretch>
            <a:fillRect/>
          </a:stretch>
        </a:blipFill>
      </dgm:spPr>
      <dgm:extLst>
        <a:ext uri="{E40237B7-FDA0-4F09-8148-C483321AD2D9}">
          <dgm14:cNvPr xmlns:dgm14="http://schemas.microsoft.com/office/drawing/2010/diagram" id="0" name="" descr="Deciduous tree"/>
        </a:ext>
      </dgm:extLst>
    </dgm:pt>
    <dgm:pt modelId="{7BB43E00-66F7-43FD-9031-30FA9A83B380}" type="pres">
      <dgm:prSet presAssocID="{D7D7C298-5158-4D47-B5AB-EE908B2863B0}" presName="childNode" presStyleLbl="node1" presStyleIdx="6" presStyleCnt="7">
        <dgm:presLayoutVars>
          <dgm:bulletEnabled val="1"/>
        </dgm:presLayoutVars>
      </dgm:prSet>
      <dgm:spPr/>
    </dgm:pt>
    <dgm:pt modelId="{937D395D-66F6-4B78-915C-742E482DC6C2}" type="pres">
      <dgm:prSet presAssocID="{D7D7C298-5158-4D47-B5AB-EE908B2863B0}" presName="parentNode" presStyleLbl="revTx" presStyleIdx="6" presStyleCnt="7">
        <dgm:presLayoutVars>
          <dgm:chMax val="0"/>
          <dgm:bulletEnabled val="1"/>
        </dgm:presLayoutVars>
      </dgm:prSet>
      <dgm:spPr/>
    </dgm:pt>
  </dgm:ptLst>
  <dgm:cxnLst>
    <dgm:cxn modelId="{83880703-C108-4EC2-A3E0-B56ABF1029EC}" type="presOf" srcId="{233C5BF7-B6F2-4586-943E-4EB3FE4DAAC9}" destId="{0FDF07F7-689C-4580-8B6D-FA6DFEA2FA58}" srcOrd="0" destOrd="2" presId="urn:microsoft.com/office/officeart/2005/8/layout/hList2"/>
    <dgm:cxn modelId="{CCAF0704-A42D-4EE2-A50A-21DAE788B908}" srcId="{7916F24E-895D-4943-8A89-83B19DEDFB85}" destId="{233C5BF7-B6F2-4586-943E-4EB3FE4DAAC9}" srcOrd="2" destOrd="0" parTransId="{1793F1FB-6D9A-4B4B-B11D-00F79ABF943C}" sibTransId="{A40F4A1D-67B2-40BF-B239-D770804180CE}"/>
    <dgm:cxn modelId="{1EB4EB04-14F1-4F51-B1F7-4900D31F21B3}" srcId="{D7D7C298-5158-4D47-B5AB-EE908B2863B0}" destId="{A97C4DDF-F1D2-4CA2-BD7C-5D89DED1F060}" srcOrd="3" destOrd="0" parTransId="{8ECDF24A-B6FE-452E-81AF-FBA6B74F8FD6}" sibTransId="{49613A8A-AE86-4FF6-9696-C49B189EA00D}"/>
    <dgm:cxn modelId="{DD93640B-4473-4856-853E-B54261102714}" type="presOf" srcId="{807BFBC0-07F2-4E3F-B34F-95FC0B0E890C}" destId="{5F57F19A-399D-4AAA-9374-BA8A7C3D0721}" srcOrd="0" destOrd="3" presId="urn:microsoft.com/office/officeart/2005/8/layout/hList2"/>
    <dgm:cxn modelId="{591A260D-CC77-43BB-8859-7B34A5B8EBFD}" type="presOf" srcId="{6DD65530-C270-427A-8CE0-D490345FA56A}" destId="{5F57F19A-399D-4AAA-9374-BA8A7C3D0721}" srcOrd="0" destOrd="5" presId="urn:microsoft.com/office/officeart/2005/8/layout/hList2"/>
    <dgm:cxn modelId="{E88CA20E-4A3D-455D-8637-D2D5108149D0}" srcId="{740AA273-0936-424F-911A-F8023F665144}" destId="{CF5D86B7-CDA8-4137-8930-88A61A6CA25A}" srcOrd="1" destOrd="0" parTransId="{071075FC-B210-4450-8D65-124E5B7CDFC7}" sibTransId="{2CE14170-864C-439D-93CD-4E7C208D7AAC}"/>
    <dgm:cxn modelId="{17C5AF10-810B-4839-AFFE-FDFFED6F219C}" type="presOf" srcId="{C23CE1D5-C089-4C1C-B53E-3986487EA5FA}" destId="{0FDF07F7-689C-4580-8B6D-FA6DFEA2FA58}" srcOrd="0" destOrd="0" presId="urn:microsoft.com/office/officeart/2005/8/layout/hList2"/>
    <dgm:cxn modelId="{C3E3E213-32EE-4F7D-9E18-08A1E14097A1}" srcId="{B12CFA5F-3172-4638-9B43-ADE9BE8D65E0}" destId="{7916F24E-895D-4943-8A89-83B19DEDFB85}" srcOrd="1" destOrd="0" parTransId="{6A8E7FA7-AC89-4CEE-B000-2C79D4439059}" sibTransId="{EBC8D670-E4C8-4874-AAA1-3B1C66ECA0AC}"/>
    <dgm:cxn modelId="{16DC3815-FC51-4B76-AAE8-98C2D526FC97}" type="presOf" srcId="{FB84794D-1F7F-4E1C-900B-70BDD8E2D479}" destId="{685DD0DA-3371-4B39-AF37-F370FAB861DF}" srcOrd="0" destOrd="1" presId="urn:microsoft.com/office/officeart/2005/8/layout/hList2"/>
    <dgm:cxn modelId="{FCFC0316-C7B3-4402-B4A9-8D50E9DF7DB8}" type="presOf" srcId="{1E5E9002-964B-4F2B-8027-7F254BAAD35A}" destId="{4F6A5529-4B21-43F8-9975-CC46731531D4}" srcOrd="0" destOrd="0" presId="urn:microsoft.com/office/officeart/2005/8/layout/hList2"/>
    <dgm:cxn modelId="{A1B67E16-2306-439C-8614-2775974FA21D}" srcId="{1E5E9002-964B-4F2B-8027-7F254BAAD35A}" destId="{A53011DC-7998-4B4C-A253-0F948363EFAE}" srcOrd="2" destOrd="0" parTransId="{1909E6F8-DFB3-46B2-9211-489EB602C278}" sibTransId="{B89F0F88-7B90-41C5-96A5-086D4CF1E48B}"/>
    <dgm:cxn modelId="{0374F219-5A31-44E6-8AC8-35B6A12A0855}" srcId="{60A8A4AC-13FB-44D1-8241-826AF9B89A1A}" destId="{FB84794D-1F7F-4E1C-900B-70BDD8E2D479}" srcOrd="1" destOrd="0" parTransId="{A93C9186-E906-4CAC-8314-C318EEDAE830}" sibTransId="{BC1E0308-B2EA-40BC-984F-5B84C9619014}"/>
    <dgm:cxn modelId="{876F931B-E525-4F5D-BDA7-3285404F3A22}" type="presOf" srcId="{B613F2F4-8F26-4C2F-9BE5-D374ACF642CE}" destId="{0FDF07F7-689C-4580-8B6D-FA6DFEA2FA58}" srcOrd="0" destOrd="3" presId="urn:microsoft.com/office/officeart/2005/8/layout/hList2"/>
    <dgm:cxn modelId="{FBFA8221-302E-4B0D-B6F0-784B25CB2353}" srcId="{150284DA-3413-4DFB-895E-6E4AC7121D0C}" destId="{D3188704-9DB3-4EE9-B523-4F88782CDAC1}" srcOrd="3" destOrd="0" parTransId="{52207716-8F39-4514-8172-EADD77583E0A}" sibTransId="{521EF3D5-1902-465A-9B93-F98F15FE637E}"/>
    <dgm:cxn modelId="{1E04722C-3D9E-4131-8454-685E760F0BDA}" srcId="{D7D7C298-5158-4D47-B5AB-EE908B2863B0}" destId="{03C0C0DE-1702-4BCF-9F54-A8073328C138}" srcOrd="0" destOrd="0" parTransId="{13E6ECE3-DB9C-4C0E-B8CE-39E29B9C7D00}" sibTransId="{E431DBE9-C867-4A57-AEA6-2084417C0DC0}"/>
    <dgm:cxn modelId="{99FF832C-5034-4D2E-A5F6-D468C38CC15E}" type="presOf" srcId="{4DFC2F42-B2B1-4048-B06E-08D552315E10}" destId="{0FDF07F7-689C-4580-8B6D-FA6DFEA2FA58}" srcOrd="0" destOrd="1" presId="urn:microsoft.com/office/officeart/2005/8/layout/hList2"/>
    <dgm:cxn modelId="{CDF2E930-1E25-4215-8E16-9086E95CE4A0}" type="presOf" srcId="{93ED0995-093B-4960-B134-298AB47D795C}" destId="{DF24315A-D5B5-42D2-9EC3-3565AA0327FC}" srcOrd="0" destOrd="0" presId="urn:microsoft.com/office/officeart/2005/8/layout/hList2"/>
    <dgm:cxn modelId="{B5C7D23A-E64F-4DD2-AB47-2DCD627B4FF7}" srcId="{1E5E9002-964B-4F2B-8027-7F254BAAD35A}" destId="{0A2E75AB-0E00-43E6-8D00-BEDFF26EC5AD}" srcOrd="1" destOrd="0" parTransId="{55757137-3E88-495B-AAAD-FE1CA3A5BD72}" sibTransId="{A1B6104B-A518-44AF-B66C-F3D0FE8185C3}"/>
    <dgm:cxn modelId="{85D2C83B-B161-4C51-8EAC-1EABC8CC28B5}" type="presOf" srcId="{740AA273-0936-424F-911A-F8023F665144}" destId="{4CC6C531-EC99-4230-98EA-F92FC12BED19}" srcOrd="0" destOrd="0" presId="urn:microsoft.com/office/officeart/2005/8/layout/hList2"/>
    <dgm:cxn modelId="{6D92F33B-6A60-4974-8425-B613CCDFAAFA}" srcId="{D7D7C298-5158-4D47-B5AB-EE908B2863B0}" destId="{9F3E81B8-AA0B-4208-BA36-6D97406BE634}" srcOrd="1" destOrd="0" parTransId="{EABF1162-FC74-478C-B35F-EA32FA66B18C}" sibTransId="{112D6A2B-8AA1-4BEB-8264-0B17E761531A}"/>
    <dgm:cxn modelId="{04CE7540-C5A7-4753-8AE9-B2B8D2BA1FC7}" srcId="{D7D7C298-5158-4D47-B5AB-EE908B2863B0}" destId="{36378811-A56B-45C1-A33D-F17F43752D1F}" srcOrd="2" destOrd="0" parTransId="{ADA3F260-8C33-4D16-958D-B2B56ABD4C03}" sibTransId="{C9347205-22AC-4D91-B2C8-765258D803AC}"/>
    <dgm:cxn modelId="{76757A40-0287-44AC-8A61-D079C1F318DA}" type="presOf" srcId="{EA0EDC4F-BC90-4426-8AFE-BFAD5A82ACF2}" destId="{5F57F19A-399D-4AAA-9374-BA8A7C3D0721}" srcOrd="0" destOrd="2" presId="urn:microsoft.com/office/officeart/2005/8/layout/hList2"/>
    <dgm:cxn modelId="{E74B935B-3A57-44D5-A092-D1DD76F414C6}" srcId="{3168D56C-6CD9-4DCD-A2C2-A5C81210CCF0}" destId="{82C7B1D2-BB59-45AC-B24C-BD8C314FF28E}" srcOrd="3" destOrd="0" parTransId="{2208ACEC-8707-4A8D-9F5E-AC526D99CE4A}" sibTransId="{A912AF6F-5B59-4137-B572-49E2FF3640BF}"/>
    <dgm:cxn modelId="{A1211960-E2E0-4781-BBCF-A0F634496F62}" srcId="{7916F24E-895D-4943-8A89-83B19DEDFB85}" destId="{B613F2F4-8F26-4C2F-9BE5-D374ACF642CE}" srcOrd="3" destOrd="0" parTransId="{F55F8F87-A452-4D3E-B764-F271F51C7243}" sibTransId="{35ADA011-475E-40B7-876B-9F2D712D45D2}"/>
    <dgm:cxn modelId="{819E1564-FEAB-497F-8AF5-049991183B53}" srcId="{B12CFA5F-3172-4638-9B43-ADE9BE8D65E0}" destId="{3168D56C-6CD9-4DCD-A2C2-A5C81210CCF0}" srcOrd="5" destOrd="0" parTransId="{4AA7AAB3-6E4D-4552-BAFC-C8C81D858B7D}" sibTransId="{F7BDEFA8-C353-435C-8EE1-5FB5560AB2F4}"/>
    <dgm:cxn modelId="{12791847-DCFA-4F89-B200-B2119F732B0A}" type="presOf" srcId="{A53011DC-7998-4B4C-A253-0F948363EFAE}" destId="{1B0E6D71-5A15-454A-A450-720213BC8EC3}" srcOrd="0" destOrd="2" presId="urn:microsoft.com/office/officeart/2005/8/layout/hList2"/>
    <dgm:cxn modelId="{2ACB9767-B55A-40BE-AB9A-D7E250C50897}" srcId="{740AA273-0936-424F-911A-F8023F665144}" destId="{DB74C1E5-6B27-40B2-849F-F4D43773D52D}" srcOrd="4" destOrd="0" parTransId="{3C04C485-B137-4155-9316-65362DB4A5C1}" sibTransId="{10464BB5-D6B8-49DC-8FC1-B2E8909C8034}"/>
    <dgm:cxn modelId="{936D4468-4EE4-4B9D-9C4D-0EB1B14768A4}" type="presOf" srcId="{A54BF9DB-32AC-4475-B5B0-8E6CC4D6FBE3}" destId="{1B0E6D71-5A15-454A-A450-720213BC8EC3}" srcOrd="0" destOrd="3" presId="urn:microsoft.com/office/officeart/2005/8/layout/hList2"/>
    <dgm:cxn modelId="{3F111869-4772-4E92-A22C-706A3AAB8EDB}" type="presOf" srcId="{6747DA30-CB60-46FA-A722-F40E5F22BA8E}" destId="{E0D8515F-7C25-44F4-BB34-A4EA0727F2EB}" srcOrd="0" destOrd="1" presId="urn:microsoft.com/office/officeart/2005/8/layout/hList2"/>
    <dgm:cxn modelId="{3DDE0A4B-2EC5-4B76-8884-A589A0135268}" type="presOf" srcId="{6B81EA85-C7D7-4735-8392-D6AD91D96482}" destId="{1B0E6D71-5A15-454A-A450-720213BC8EC3}" srcOrd="0" destOrd="0" presId="urn:microsoft.com/office/officeart/2005/8/layout/hList2"/>
    <dgm:cxn modelId="{D1B0DE6D-8306-4993-854B-CFDD741A0C77}" type="presOf" srcId="{7916F24E-895D-4943-8A89-83B19DEDFB85}" destId="{D0F77CFF-4150-4503-AEAA-F3E6AE7DDD2B}" srcOrd="0" destOrd="0" presId="urn:microsoft.com/office/officeart/2005/8/layout/hList2"/>
    <dgm:cxn modelId="{E3BEC96F-A54C-4E7B-B23D-17374231C633}" type="presOf" srcId="{0A2E75AB-0E00-43E6-8D00-BEDFF26EC5AD}" destId="{1B0E6D71-5A15-454A-A450-720213BC8EC3}" srcOrd="0" destOrd="1" presId="urn:microsoft.com/office/officeart/2005/8/layout/hList2"/>
    <dgm:cxn modelId="{15088770-9150-4A2D-9CD7-3B078AA85F36}" srcId="{B12CFA5F-3172-4638-9B43-ADE9BE8D65E0}" destId="{150284DA-3413-4DFB-895E-6E4AC7121D0C}" srcOrd="4" destOrd="0" parTransId="{61BA8292-182F-430D-BC55-2CDAB838EDD0}" sibTransId="{D16E822D-E988-4A62-B63F-7B95F3B1F7CB}"/>
    <dgm:cxn modelId="{79ED7C51-3E24-4505-BC97-5F5934A0F371}" type="presOf" srcId="{5192CC64-A9F7-4BB9-97E0-1A2061B7788E}" destId="{0FDF07F7-689C-4580-8B6D-FA6DFEA2FA58}" srcOrd="0" destOrd="4" presId="urn:microsoft.com/office/officeart/2005/8/layout/hList2"/>
    <dgm:cxn modelId="{4589DE52-5990-4CCD-9AC0-6F9E86D15D5A}" type="presOf" srcId="{60F93871-9B6B-4BD0-997C-7E464399DDF0}" destId="{DF24315A-D5B5-42D2-9EC3-3565AA0327FC}" srcOrd="0" destOrd="1" presId="urn:microsoft.com/office/officeart/2005/8/layout/hList2"/>
    <dgm:cxn modelId="{50BB4853-25E0-4E61-8BBF-F2D4E62B6EC7}" type="presOf" srcId="{9F3E81B8-AA0B-4208-BA36-6D97406BE634}" destId="{7BB43E00-66F7-43FD-9031-30FA9A83B380}" srcOrd="0" destOrd="1" presId="urn:microsoft.com/office/officeart/2005/8/layout/hList2"/>
    <dgm:cxn modelId="{62A95953-8D3A-4974-8037-7C1A37EA4E3B}" srcId="{740AA273-0936-424F-911A-F8023F665144}" destId="{92D24C44-3AFD-4E4C-9333-E42E814A6B91}" srcOrd="0" destOrd="0" parTransId="{14E48E32-B204-4CDE-BAF4-F79D9D380E6F}" sibTransId="{92153920-CC65-4757-A905-56DF5DC97F5E}"/>
    <dgm:cxn modelId="{B2578C80-6E47-41BC-9941-BA650CD92C62}" srcId="{7916F24E-895D-4943-8A89-83B19DEDFB85}" destId="{5192CC64-A9F7-4BB9-97E0-1A2061B7788E}" srcOrd="4" destOrd="0" parTransId="{DE767BCA-5359-4EED-B6E3-ED8D0A7B69C9}" sibTransId="{B383B83E-FB2B-4342-BC7D-E9AF7E570ACA}"/>
    <dgm:cxn modelId="{C1142981-C69E-4196-BD69-CAD1B7DE5FA4}" srcId="{B12CFA5F-3172-4638-9B43-ADE9BE8D65E0}" destId="{60A8A4AC-13FB-44D1-8241-826AF9B89A1A}" srcOrd="3" destOrd="0" parTransId="{24FC864A-49D6-4D42-B37A-098F9BC06F08}" sibTransId="{D38D749D-E554-46B8-A754-D9192CD5AC36}"/>
    <dgm:cxn modelId="{F2969F87-7E62-4D41-A082-0160ED0918D2}" srcId="{7916F24E-895D-4943-8A89-83B19DEDFB85}" destId="{4DFC2F42-B2B1-4048-B06E-08D552315E10}" srcOrd="1" destOrd="0" parTransId="{9AA880E6-05C7-494D-90A9-28B5C6696481}" sibTransId="{85E7355A-03E8-4E05-ACDF-FA128E8DB53E}"/>
    <dgm:cxn modelId="{552DEC8B-3DB6-425B-A834-DAF675C4DA1B}" srcId="{3168D56C-6CD9-4DCD-A2C2-A5C81210CCF0}" destId="{49AF7922-7A23-452E-83E8-B2F448219830}" srcOrd="0" destOrd="0" parTransId="{0F87A7DC-0261-4BEC-9B02-2B28F9A8121C}" sibTransId="{54E2085F-3A57-4761-B1F7-EDAF12A9683E}"/>
    <dgm:cxn modelId="{B51B348D-43E6-4FF1-B3FD-48AB18EA89BF}" srcId="{1E5E9002-964B-4F2B-8027-7F254BAAD35A}" destId="{6B81EA85-C7D7-4735-8392-D6AD91D96482}" srcOrd="0" destOrd="0" parTransId="{86FA7601-961B-4D78-AF48-C678347326D8}" sibTransId="{0C1BA97F-EB52-4531-A23F-BC5D13163532}"/>
    <dgm:cxn modelId="{6F94E495-764F-4D67-B7C9-1E10255CD836}" type="presOf" srcId="{CF5D86B7-CDA8-4137-8930-88A61A6CA25A}" destId="{5F57F19A-399D-4AAA-9374-BA8A7C3D0721}" srcOrd="0" destOrd="1" presId="urn:microsoft.com/office/officeart/2005/8/layout/hList2"/>
    <dgm:cxn modelId="{E5E56A96-2899-4B31-B730-908B0F623C1A}" type="presOf" srcId="{DB74C1E5-6B27-40B2-849F-F4D43773D52D}" destId="{5F57F19A-399D-4AAA-9374-BA8A7C3D0721}" srcOrd="0" destOrd="4" presId="urn:microsoft.com/office/officeart/2005/8/layout/hList2"/>
    <dgm:cxn modelId="{E6211E99-9628-41E7-94AC-E0632239D917}" srcId="{740AA273-0936-424F-911A-F8023F665144}" destId="{807BFBC0-07F2-4E3F-B34F-95FC0B0E890C}" srcOrd="3" destOrd="0" parTransId="{F8652E7C-2044-4259-8A1C-076164A1305B}" sibTransId="{26C4D9DA-0D18-43B4-BAE9-D0883CA55D28}"/>
    <dgm:cxn modelId="{1F7B129B-E9C7-4414-96BE-BA798A55EFD7}" type="presOf" srcId="{75160A5D-DB4C-4446-A114-008DCE7953C0}" destId="{E0D8515F-7C25-44F4-BB34-A4EA0727F2EB}" srcOrd="0" destOrd="2" presId="urn:microsoft.com/office/officeart/2005/8/layout/hList2"/>
    <dgm:cxn modelId="{54C6669B-3BAC-43C8-94FC-0FC89FC518FC}" srcId="{150284DA-3413-4DFB-895E-6E4AC7121D0C}" destId="{93ED0995-093B-4960-B134-298AB47D795C}" srcOrd="0" destOrd="0" parTransId="{B142BE67-30ED-4E83-B127-8339B76930F6}" sibTransId="{2E74C2EC-D54E-4019-AACC-694B293A8176}"/>
    <dgm:cxn modelId="{9A693F9D-B705-4408-BE09-676ACE6B047E}" type="presOf" srcId="{49AF7922-7A23-452E-83E8-B2F448219830}" destId="{E0D8515F-7C25-44F4-BB34-A4EA0727F2EB}" srcOrd="0" destOrd="0" presId="urn:microsoft.com/office/officeart/2005/8/layout/hList2"/>
    <dgm:cxn modelId="{6DEB52A0-2764-4EF0-BC64-6D5946FF3C7C}" srcId="{150284DA-3413-4DFB-895E-6E4AC7121D0C}" destId="{9C6E008B-39DE-4AC9-8F18-9326E59D1333}" srcOrd="2" destOrd="0" parTransId="{BA33DE66-ADE1-4832-BB66-1FFF429F238B}" sibTransId="{6B11C21E-2848-47A3-8756-402002ECD3DB}"/>
    <dgm:cxn modelId="{E10C83A3-ECD9-41AB-A994-247633C57062}" type="presOf" srcId="{82C7B1D2-BB59-45AC-B24C-BD8C314FF28E}" destId="{E0D8515F-7C25-44F4-BB34-A4EA0727F2EB}" srcOrd="0" destOrd="3" presId="urn:microsoft.com/office/officeart/2005/8/layout/hList2"/>
    <dgm:cxn modelId="{84ADB0A3-AE72-4565-808D-0278D1006269}" type="presOf" srcId="{03C0C0DE-1702-4BCF-9F54-A8073328C138}" destId="{7BB43E00-66F7-43FD-9031-30FA9A83B380}" srcOrd="0" destOrd="0" presId="urn:microsoft.com/office/officeart/2005/8/layout/hList2"/>
    <dgm:cxn modelId="{3BABE9A3-240B-4ACC-AA5A-AA8236D57D03}" srcId="{7916F24E-895D-4943-8A89-83B19DEDFB85}" destId="{C23CE1D5-C089-4C1C-B53E-3986487EA5FA}" srcOrd="0" destOrd="0" parTransId="{584D8ABF-D79A-4812-9F5F-9AB90080508D}" sibTransId="{3E319EED-969D-4D1F-8018-9331F24E6C03}"/>
    <dgm:cxn modelId="{4A086DA4-C8F7-4620-97D1-8291B854BA1C}" type="presOf" srcId="{60A8A4AC-13FB-44D1-8241-826AF9B89A1A}" destId="{90CACF05-9DD6-47F6-93C8-F9B47AF76354}" srcOrd="0" destOrd="0" presId="urn:microsoft.com/office/officeart/2005/8/layout/hList2"/>
    <dgm:cxn modelId="{00575AA4-A946-4B02-8D96-FD30D80D83DD}" type="presOf" srcId="{92D24C44-3AFD-4E4C-9333-E42E814A6B91}" destId="{5F57F19A-399D-4AAA-9374-BA8A7C3D0721}" srcOrd="0" destOrd="0" presId="urn:microsoft.com/office/officeart/2005/8/layout/hList2"/>
    <dgm:cxn modelId="{3968E8A8-ED20-4FAF-8056-C3BCF765E85C}" type="presOf" srcId="{48235480-9A32-4FDB-8006-7ADFE50F2066}" destId="{7BB43E00-66F7-43FD-9031-30FA9A83B380}" srcOrd="0" destOrd="4" presId="urn:microsoft.com/office/officeart/2005/8/layout/hList2"/>
    <dgm:cxn modelId="{2C3B5BBB-9F7E-49DB-A267-48BEC9CD5025}" srcId="{150284DA-3413-4DFB-895E-6E4AC7121D0C}" destId="{60F93871-9B6B-4BD0-997C-7E464399DDF0}" srcOrd="1" destOrd="0" parTransId="{4916AE85-8A83-4A60-A19D-DFF37AC6205B}" sibTransId="{9ADE7E6C-03E1-407E-BFCB-399DD3BA705E}"/>
    <dgm:cxn modelId="{FB516FBD-C298-4621-A871-B65795ADEAAA}" type="presOf" srcId="{9C6E008B-39DE-4AC9-8F18-9326E59D1333}" destId="{DF24315A-D5B5-42D2-9EC3-3565AA0327FC}" srcOrd="0" destOrd="2" presId="urn:microsoft.com/office/officeart/2005/8/layout/hList2"/>
    <dgm:cxn modelId="{597EFBBE-7C44-4203-996C-1C597122A63C}" type="presOf" srcId="{A97C4DDF-F1D2-4CA2-BD7C-5D89DED1F060}" destId="{7BB43E00-66F7-43FD-9031-30FA9A83B380}" srcOrd="0" destOrd="3" presId="urn:microsoft.com/office/officeart/2005/8/layout/hList2"/>
    <dgm:cxn modelId="{866A69C5-09DE-423A-94C6-AED43CA74586}" srcId="{60A8A4AC-13FB-44D1-8241-826AF9B89A1A}" destId="{6CD33A89-64AC-4C18-8009-6DF3EA5C7B5B}" srcOrd="0" destOrd="0" parTransId="{354A131F-9C4C-4D0E-A920-CA178FB0F11C}" sibTransId="{CD45EB96-BF0F-4692-B4E8-3A7623347B5C}"/>
    <dgm:cxn modelId="{D9375BCD-1782-4B4C-A262-10482D58FF3D}" type="presOf" srcId="{6CD33A89-64AC-4C18-8009-6DF3EA5C7B5B}" destId="{685DD0DA-3371-4B39-AF37-F370FAB861DF}" srcOrd="0" destOrd="0" presId="urn:microsoft.com/office/officeart/2005/8/layout/hList2"/>
    <dgm:cxn modelId="{E933CDD0-2435-4A21-87B9-F4EEBCA77C88}" type="presOf" srcId="{3168D56C-6CD9-4DCD-A2C2-A5C81210CCF0}" destId="{9AC861D3-9383-47CD-A9EF-8B3E20AAEA0D}" srcOrd="0" destOrd="0" presId="urn:microsoft.com/office/officeart/2005/8/layout/hList2"/>
    <dgm:cxn modelId="{DADE2AD6-144D-4A98-A3C8-0A099093E116}" srcId="{3168D56C-6CD9-4DCD-A2C2-A5C81210CCF0}" destId="{75160A5D-DB4C-4446-A114-008DCE7953C0}" srcOrd="2" destOrd="0" parTransId="{5F640FD0-93D0-4FB5-8926-5B54C4CFDFD5}" sibTransId="{0CE372BD-D5BC-410D-93AD-064EAF6E40CE}"/>
    <dgm:cxn modelId="{A4CF15D7-DD7A-4AC9-BF8C-9AE535F73A1D}" type="presOf" srcId="{36378811-A56B-45C1-A33D-F17F43752D1F}" destId="{7BB43E00-66F7-43FD-9031-30FA9A83B380}" srcOrd="0" destOrd="2" presId="urn:microsoft.com/office/officeart/2005/8/layout/hList2"/>
    <dgm:cxn modelId="{2C9D0AD9-9A9B-442B-BC65-4075C8182C4A}" type="presOf" srcId="{B12CFA5F-3172-4638-9B43-ADE9BE8D65E0}" destId="{A0BA7042-AFAE-437E-8E68-0A89815911F8}" srcOrd="0" destOrd="0" presId="urn:microsoft.com/office/officeart/2005/8/layout/hList2"/>
    <dgm:cxn modelId="{01061DD9-8B50-47C8-A366-460CB2FCCC81}" srcId="{D7D7C298-5158-4D47-B5AB-EE908B2863B0}" destId="{48235480-9A32-4FDB-8006-7ADFE50F2066}" srcOrd="4" destOrd="0" parTransId="{3606A0D5-46CB-447A-82C0-8B4A70139620}" sibTransId="{E32A9A39-4531-48EA-839D-1F242322B47E}"/>
    <dgm:cxn modelId="{8F37F6DB-0856-4435-B275-6EEEA63D35C0}" srcId="{B12CFA5F-3172-4638-9B43-ADE9BE8D65E0}" destId="{740AA273-0936-424F-911A-F8023F665144}" srcOrd="0" destOrd="0" parTransId="{B9949B7F-BA1A-409C-BDF9-26E9A44C3EB1}" sibTransId="{03242AAF-ABCF-494B-BE97-E39C7482B36B}"/>
    <dgm:cxn modelId="{8E8A01E4-9BBC-4194-9463-4F874EFEFF1A}" srcId="{B12CFA5F-3172-4638-9B43-ADE9BE8D65E0}" destId="{1E5E9002-964B-4F2B-8027-7F254BAAD35A}" srcOrd="2" destOrd="0" parTransId="{38913BF2-4634-4406-92A1-3D38ACF10472}" sibTransId="{3D9151D1-38AC-4583-A39D-C640E5DEBE7A}"/>
    <dgm:cxn modelId="{55935CE6-CA5F-46CA-9976-BCFBB29443B7}" srcId="{1E5E9002-964B-4F2B-8027-7F254BAAD35A}" destId="{A54BF9DB-32AC-4475-B5B0-8E6CC4D6FBE3}" srcOrd="3" destOrd="0" parTransId="{4AD419CF-00BF-432F-BB8F-FC37DAB9B98E}" sibTransId="{66ABB5B7-2F9E-4C53-8BE3-F394EEFB09BF}"/>
    <dgm:cxn modelId="{60A7EAE7-C7F2-4151-ABDA-05C4ABEAE8D0}" type="presOf" srcId="{150284DA-3413-4DFB-895E-6E4AC7121D0C}" destId="{32965E5E-22D6-42DB-9D02-EFB206D74097}" srcOrd="0" destOrd="0" presId="urn:microsoft.com/office/officeart/2005/8/layout/hList2"/>
    <dgm:cxn modelId="{E86357E9-D4AE-4937-B2D7-FA70526BD1A2}" srcId="{740AA273-0936-424F-911A-F8023F665144}" destId="{EA0EDC4F-BC90-4426-8AFE-BFAD5A82ACF2}" srcOrd="2" destOrd="0" parTransId="{7180C63E-77C1-48BE-824C-19330CDD08E8}" sibTransId="{2DAF49CF-2B14-423C-BC9C-D395BD455646}"/>
    <dgm:cxn modelId="{BB7BA0ED-F620-46F0-BA15-B11D29C74460}" type="presOf" srcId="{D3188704-9DB3-4EE9-B523-4F88782CDAC1}" destId="{DF24315A-D5B5-42D2-9EC3-3565AA0327FC}" srcOrd="0" destOrd="3" presId="urn:microsoft.com/office/officeart/2005/8/layout/hList2"/>
    <dgm:cxn modelId="{850FE1EE-8883-4452-A99F-ABE30E6D7202}" srcId="{740AA273-0936-424F-911A-F8023F665144}" destId="{6DD65530-C270-427A-8CE0-D490345FA56A}" srcOrd="5" destOrd="0" parTransId="{72F8FE88-52E2-440E-AEC2-9E6626B1E584}" sibTransId="{B2ACD07F-6F49-455C-84F7-D328605320EE}"/>
    <dgm:cxn modelId="{09105CF4-5F7B-4443-850C-11C6A2DBCBA0}" srcId="{B12CFA5F-3172-4638-9B43-ADE9BE8D65E0}" destId="{D7D7C298-5158-4D47-B5AB-EE908B2863B0}" srcOrd="6" destOrd="0" parTransId="{CF1F620E-5DD9-4020-B1C6-651E70D86DAF}" sibTransId="{8F840EF3-DB5E-4372-B13B-E583A513603D}"/>
    <dgm:cxn modelId="{6F4879F7-E37C-4DED-BADA-EF1794470EAA}" srcId="{3168D56C-6CD9-4DCD-A2C2-A5C81210CCF0}" destId="{6747DA30-CB60-46FA-A722-F40E5F22BA8E}" srcOrd="1" destOrd="0" parTransId="{4F399E20-7380-4AA4-9A0E-B58A8F72FF4D}" sibTransId="{0B13F85F-EE1F-4701-A501-F939A350E498}"/>
    <dgm:cxn modelId="{BBBBE9FD-E77E-463B-A66D-F002CB7676DE}" type="presOf" srcId="{D7D7C298-5158-4D47-B5AB-EE908B2863B0}" destId="{937D395D-66F6-4B78-915C-742E482DC6C2}" srcOrd="0" destOrd="0" presId="urn:microsoft.com/office/officeart/2005/8/layout/hList2"/>
    <dgm:cxn modelId="{92FBD3FA-2A73-45F9-B2AC-CB85B014E452}" type="presParOf" srcId="{A0BA7042-AFAE-437E-8E68-0A89815911F8}" destId="{08E69CF0-7223-4645-824E-834330D628FD}" srcOrd="0" destOrd="0" presId="urn:microsoft.com/office/officeart/2005/8/layout/hList2"/>
    <dgm:cxn modelId="{6309EAD1-2C99-4E14-B1D2-B544E8D29629}" type="presParOf" srcId="{08E69CF0-7223-4645-824E-834330D628FD}" destId="{1044307C-3C61-46EC-A5A6-1FD2EB57DB88}" srcOrd="0" destOrd="0" presId="urn:microsoft.com/office/officeart/2005/8/layout/hList2"/>
    <dgm:cxn modelId="{F728DB94-B554-42D1-863B-29E41767DE98}" type="presParOf" srcId="{08E69CF0-7223-4645-824E-834330D628FD}" destId="{5F57F19A-399D-4AAA-9374-BA8A7C3D0721}" srcOrd="1" destOrd="0" presId="urn:microsoft.com/office/officeart/2005/8/layout/hList2"/>
    <dgm:cxn modelId="{F3FD9A9D-3026-452E-AB6F-D12EEEF891F9}" type="presParOf" srcId="{08E69CF0-7223-4645-824E-834330D628FD}" destId="{4CC6C531-EC99-4230-98EA-F92FC12BED19}" srcOrd="2" destOrd="0" presId="urn:microsoft.com/office/officeart/2005/8/layout/hList2"/>
    <dgm:cxn modelId="{87B8C961-4DE1-4291-96A4-3CC195AA3112}" type="presParOf" srcId="{A0BA7042-AFAE-437E-8E68-0A89815911F8}" destId="{B8D6D4C4-AC56-4881-9B48-52F1B2F914E9}" srcOrd="1" destOrd="0" presId="urn:microsoft.com/office/officeart/2005/8/layout/hList2"/>
    <dgm:cxn modelId="{37CD70D1-AD1E-4E11-B831-69B84F2F38C0}" type="presParOf" srcId="{A0BA7042-AFAE-437E-8E68-0A89815911F8}" destId="{5ABDEDD0-7C3E-4815-A9CE-1E0107D3D5D3}" srcOrd="2" destOrd="0" presId="urn:microsoft.com/office/officeart/2005/8/layout/hList2"/>
    <dgm:cxn modelId="{23CB8A3F-41C0-461F-9763-4A3E3D28FBE0}" type="presParOf" srcId="{5ABDEDD0-7C3E-4815-A9CE-1E0107D3D5D3}" destId="{2B0CF2AD-E9FF-4495-9CC8-B56316A5468C}" srcOrd="0" destOrd="0" presId="urn:microsoft.com/office/officeart/2005/8/layout/hList2"/>
    <dgm:cxn modelId="{A0240B63-CC6B-4907-99B4-A1F9D8C1A154}" type="presParOf" srcId="{5ABDEDD0-7C3E-4815-A9CE-1E0107D3D5D3}" destId="{0FDF07F7-689C-4580-8B6D-FA6DFEA2FA58}" srcOrd="1" destOrd="0" presId="urn:microsoft.com/office/officeart/2005/8/layout/hList2"/>
    <dgm:cxn modelId="{F668F353-4AD0-46E6-846F-15807DB2A033}" type="presParOf" srcId="{5ABDEDD0-7C3E-4815-A9CE-1E0107D3D5D3}" destId="{D0F77CFF-4150-4503-AEAA-F3E6AE7DDD2B}" srcOrd="2" destOrd="0" presId="urn:microsoft.com/office/officeart/2005/8/layout/hList2"/>
    <dgm:cxn modelId="{2542ED20-3F2F-451A-8C73-1B7EFF373BA9}" type="presParOf" srcId="{A0BA7042-AFAE-437E-8E68-0A89815911F8}" destId="{BFEE8FE5-C0D2-422C-9DA8-DDAA4F7359C7}" srcOrd="3" destOrd="0" presId="urn:microsoft.com/office/officeart/2005/8/layout/hList2"/>
    <dgm:cxn modelId="{413E303D-EFDB-4585-821E-B3EA0C80F771}" type="presParOf" srcId="{A0BA7042-AFAE-437E-8E68-0A89815911F8}" destId="{24B4300D-F79E-467C-A954-4D931E926D4A}" srcOrd="4" destOrd="0" presId="urn:microsoft.com/office/officeart/2005/8/layout/hList2"/>
    <dgm:cxn modelId="{2FF716CE-3EAE-45B6-AEB8-6F04D5CB7F8E}" type="presParOf" srcId="{24B4300D-F79E-467C-A954-4D931E926D4A}" destId="{B81ED8DA-D87F-456F-B88C-C9040036E38B}" srcOrd="0" destOrd="0" presId="urn:microsoft.com/office/officeart/2005/8/layout/hList2"/>
    <dgm:cxn modelId="{A7CDD5FB-8B6D-42DD-BDA5-12B1803E1A24}" type="presParOf" srcId="{24B4300D-F79E-467C-A954-4D931E926D4A}" destId="{1B0E6D71-5A15-454A-A450-720213BC8EC3}" srcOrd="1" destOrd="0" presId="urn:microsoft.com/office/officeart/2005/8/layout/hList2"/>
    <dgm:cxn modelId="{6AD444BD-E4A2-4D2D-8E77-AFF3782DE946}" type="presParOf" srcId="{24B4300D-F79E-467C-A954-4D931E926D4A}" destId="{4F6A5529-4B21-43F8-9975-CC46731531D4}" srcOrd="2" destOrd="0" presId="urn:microsoft.com/office/officeart/2005/8/layout/hList2"/>
    <dgm:cxn modelId="{6438ECE1-9C0A-4763-8FC3-CCFDFF6ACC7A}" type="presParOf" srcId="{A0BA7042-AFAE-437E-8E68-0A89815911F8}" destId="{CCD84216-21BE-4028-A380-7B39215FB9C1}" srcOrd="5" destOrd="0" presId="urn:microsoft.com/office/officeart/2005/8/layout/hList2"/>
    <dgm:cxn modelId="{990414FB-6531-4A51-9F85-9052D3A4A95F}" type="presParOf" srcId="{A0BA7042-AFAE-437E-8E68-0A89815911F8}" destId="{091DC48A-2A89-4A7E-884A-9036EC0B50C9}" srcOrd="6" destOrd="0" presId="urn:microsoft.com/office/officeart/2005/8/layout/hList2"/>
    <dgm:cxn modelId="{62D84D97-0966-4DCF-9450-1AFD16CABE03}" type="presParOf" srcId="{091DC48A-2A89-4A7E-884A-9036EC0B50C9}" destId="{943AA3F1-87FE-429D-92DF-FEACE66AB04E}" srcOrd="0" destOrd="0" presId="urn:microsoft.com/office/officeart/2005/8/layout/hList2"/>
    <dgm:cxn modelId="{303FE541-D14A-4583-8155-5A30CE87B5DF}" type="presParOf" srcId="{091DC48A-2A89-4A7E-884A-9036EC0B50C9}" destId="{685DD0DA-3371-4B39-AF37-F370FAB861DF}" srcOrd="1" destOrd="0" presId="urn:microsoft.com/office/officeart/2005/8/layout/hList2"/>
    <dgm:cxn modelId="{1466BE31-A3E0-4831-BD45-C792AEE8C216}" type="presParOf" srcId="{091DC48A-2A89-4A7E-884A-9036EC0B50C9}" destId="{90CACF05-9DD6-47F6-93C8-F9B47AF76354}" srcOrd="2" destOrd="0" presId="urn:microsoft.com/office/officeart/2005/8/layout/hList2"/>
    <dgm:cxn modelId="{43B06014-59D6-44F9-BE26-1AAC13E71854}" type="presParOf" srcId="{A0BA7042-AFAE-437E-8E68-0A89815911F8}" destId="{FE84EAFC-D5B7-4DFB-955A-596741C2AFA5}" srcOrd="7" destOrd="0" presId="urn:microsoft.com/office/officeart/2005/8/layout/hList2"/>
    <dgm:cxn modelId="{E0DA7E74-985A-4CF4-8492-3E7C61FDD802}" type="presParOf" srcId="{A0BA7042-AFAE-437E-8E68-0A89815911F8}" destId="{3C45ADA3-58C6-4F2A-B112-6C650972436A}" srcOrd="8" destOrd="0" presId="urn:microsoft.com/office/officeart/2005/8/layout/hList2"/>
    <dgm:cxn modelId="{8F2F15A9-9DC8-4976-A947-AA5515D33ED3}" type="presParOf" srcId="{3C45ADA3-58C6-4F2A-B112-6C650972436A}" destId="{78652823-A50E-48F5-92B2-38FEDE419274}" srcOrd="0" destOrd="0" presId="urn:microsoft.com/office/officeart/2005/8/layout/hList2"/>
    <dgm:cxn modelId="{4567F59A-983A-4F60-B5DA-6A042D4D7101}" type="presParOf" srcId="{3C45ADA3-58C6-4F2A-B112-6C650972436A}" destId="{DF24315A-D5B5-42D2-9EC3-3565AA0327FC}" srcOrd="1" destOrd="0" presId="urn:microsoft.com/office/officeart/2005/8/layout/hList2"/>
    <dgm:cxn modelId="{55C26FB1-129C-4E4F-976D-6346467A57C0}" type="presParOf" srcId="{3C45ADA3-58C6-4F2A-B112-6C650972436A}" destId="{32965E5E-22D6-42DB-9D02-EFB206D74097}" srcOrd="2" destOrd="0" presId="urn:microsoft.com/office/officeart/2005/8/layout/hList2"/>
    <dgm:cxn modelId="{0FE65D80-5C79-4983-BD66-442A39B15D7C}" type="presParOf" srcId="{A0BA7042-AFAE-437E-8E68-0A89815911F8}" destId="{1762D22C-5A85-4979-B95E-C34C6531BD7C}" srcOrd="9" destOrd="0" presId="urn:microsoft.com/office/officeart/2005/8/layout/hList2"/>
    <dgm:cxn modelId="{AC0A303B-B202-4B80-8F9D-4E0FDEB6F310}" type="presParOf" srcId="{A0BA7042-AFAE-437E-8E68-0A89815911F8}" destId="{C43097C4-F7B7-4148-B193-550754ADB5AF}" srcOrd="10" destOrd="0" presId="urn:microsoft.com/office/officeart/2005/8/layout/hList2"/>
    <dgm:cxn modelId="{F379B943-F7AC-49A8-A399-39BA9694755E}" type="presParOf" srcId="{C43097C4-F7B7-4148-B193-550754ADB5AF}" destId="{1ECFE7FE-9966-41B5-8F68-77221C99E20F}" srcOrd="0" destOrd="0" presId="urn:microsoft.com/office/officeart/2005/8/layout/hList2"/>
    <dgm:cxn modelId="{6C7445C0-382B-43B9-B302-C8D97638E218}" type="presParOf" srcId="{C43097C4-F7B7-4148-B193-550754ADB5AF}" destId="{E0D8515F-7C25-44F4-BB34-A4EA0727F2EB}" srcOrd="1" destOrd="0" presId="urn:microsoft.com/office/officeart/2005/8/layout/hList2"/>
    <dgm:cxn modelId="{D412B940-544C-4DBB-ABBB-CF2A819DA7D7}" type="presParOf" srcId="{C43097C4-F7B7-4148-B193-550754ADB5AF}" destId="{9AC861D3-9383-47CD-A9EF-8B3E20AAEA0D}" srcOrd="2" destOrd="0" presId="urn:microsoft.com/office/officeart/2005/8/layout/hList2"/>
    <dgm:cxn modelId="{81A2428B-9665-495E-AFCD-4B71BC655A6C}" type="presParOf" srcId="{A0BA7042-AFAE-437E-8E68-0A89815911F8}" destId="{E8D74B79-AC01-4A47-BCA0-8BAE283CD775}" srcOrd="11" destOrd="0" presId="urn:microsoft.com/office/officeart/2005/8/layout/hList2"/>
    <dgm:cxn modelId="{52293D81-5883-40AC-A762-F074FD01A001}" type="presParOf" srcId="{A0BA7042-AFAE-437E-8E68-0A89815911F8}" destId="{6824D8DD-F03F-47E6-9575-FA025E8BDB26}" srcOrd="12" destOrd="0" presId="urn:microsoft.com/office/officeart/2005/8/layout/hList2"/>
    <dgm:cxn modelId="{75006B67-BEC0-42EC-B81F-61EED38FD0A1}" type="presParOf" srcId="{6824D8DD-F03F-47E6-9575-FA025E8BDB26}" destId="{16DF0C85-C4A3-421F-86E8-D07D9444A413}" srcOrd="0" destOrd="0" presId="urn:microsoft.com/office/officeart/2005/8/layout/hList2"/>
    <dgm:cxn modelId="{91610624-4DE0-4C7D-9562-F4425D7FD62C}" type="presParOf" srcId="{6824D8DD-F03F-47E6-9575-FA025E8BDB26}" destId="{7BB43E00-66F7-43FD-9031-30FA9A83B380}" srcOrd="1" destOrd="0" presId="urn:microsoft.com/office/officeart/2005/8/layout/hList2"/>
    <dgm:cxn modelId="{38374A76-E17E-4FB0-9CD6-596819B5A5E9}" type="presParOf" srcId="{6824D8DD-F03F-47E6-9575-FA025E8BDB26}" destId="{937D395D-66F6-4B78-915C-742E482DC6C2}" srcOrd="2" destOrd="0" presId="urn:microsoft.com/office/officeart/2005/8/layout/hList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AAD5687-9D5C-4781-90AE-59A6EC856CA0}" type="doc">
      <dgm:prSet loTypeId="urn:microsoft.com/office/officeart/2005/8/layout/radial5" loCatId="cycle" qsTypeId="urn:microsoft.com/office/officeart/2005/8/quickstyle/simple1" qsCatId="simple" csTypeId="urn:microsoft.com/office/officeart/2005/8/colors/colorful4" csCatId="colorful" phldr="1"/>
      <dgm:spPr/>
      <dgm:t>
        <a:bodyPr/>
        <a:lstStyle/>
        <a:p>
          <a:endParaRPr lang="en-GB"/>
        </a:p>
      </dgm:t>
    </dgm:pt>
    <dgm:pt modelId="{006C2587-88A2-409E-A630-336F794B7396}">
      <dgm:prSet phldrT="[Text]"/>
      <dgm:spPr/>
      <dgm:t>
        <a:bodyPr/>
        <a:lstStyle/>
        <a:p>
          <a:r>
            <a:rPr lang="en-GB" b="1">
              <a:solidFill>
                <a:sysClr val="windowText" lastClr="000000"/>
              </a:solidFill>
              <a:latin typeface="Arial" panose="020B0604020202020204" pitchFamily="34" charset="0"/>
              <a:cs typeface="Arial" panose="020B0604020202020204" pitchFamily="34" charset="0"/>
            </a:rPr>
            <a:t>CRM</a:t>
          </a:r>
        </a:p>
      </dgm:t>
    </dgm:pt>
    <dgm:pt modelId="{3B05474E-89AC-4114-9255-DBF7954D8A34}" type="parTrans" cxnId="{71BE0455-23B2-4B43-B368-A7A5CC30DCEE}">
      <dgm:prSet/>
      <dgm:spPr/>
      <dgm:t>
        <a:bodyPr/>
        <a:lstStyle/>
        <a:p>
          <a:endParaRPr lang="en-GB"/>
        </a:p>
      </dgm:t>
    </dgm:pt>
    <dgm:pt modelId="{1C58C685-620F-4134-A40E-5A90BE5F7225}" type="sibTrans" cxnId="{71BE0455-23B2-4B43-B368-A7A5CC30DCEE}">
      <dgm:prSet/>
      <dgm:spPr/>
      <dgm:t>
        <a:bodyPr/>
        <a:lstStyle/>
        <a:p>
          <a:endParaRPr lang="en-GB"/>
        </a:p>
      </dgm:t>
    </dgm:pt>
    <dgm:pt modelId="{8F1FE450-E363-4F1A-B084-0443411341D1}">
      <dgm:prSet phldrT="[Text]"/>
      <dgm:spPr/>
      <dgm:t>
        <a:bodyPr/>
        <a:lstStyle/>
        <a:p>
          <a:r>
            <a:rPr lang="en-GB" b="1">
              <a:solidFill>
                <a:sysClr val="windowText" lastClr="000000"/>
              </a:solidFill>
              <a:latin typeface="Arial" panose="020B0604020202020204" pitchFamily="34" charset="0"/>
              <a:cs typeface="Arial" panose="020B0604020202020204" pitchFamily="34" charset="0"/>
            </a:rPr>
            <a:t>FINANCE</a:t>
          </a:r>
        </a:p>
      </dgm:t>
    </dgm:pt>
    <dgm:pt modelId="{6D156765-D349-4560-B81C-DAAF316791D7}" type="parTrans" cxnId="{86AD83D7-50B7-4D66-953E-3B1334519194}">
      <dgm:prSet/>
      <dgm:spPr/>
      <dgm:t>
        <a:bodyPr/>
        <a:lstStyle/>
        <a:p>
          <a:endParaRPr lang="en-GB"/>
        </a:p>
      </dgm:t>
    </dgm:pt>
    <dgm:pt modelId="{63EC84D2-BE0D-42FE-B27F-352720B125B1}" type="sibTrans" cxnId="{86AD83D7-50B7-4D66-953E-3B1334519194}">
      <dgm:prSet/>
      <dgm:spPr/>
      <dgm:t>
        <a:bodyPr/>
        <a:lstStyle/>
        <a:p>
          <a:endParaRPr lang="en-GB"/>
        </a:p>
      </dgm:t>
    </dgm:pt>
    <dgm:pt modelId="{F5DB300F-7AC0-46DA-B96F-8F273B2BDC9D}">
      <dgm:prSet phldrT="[Text]"/>
      <dgm:spPr/>
      <dgm:t>
        <a:bodyPr/>
        <a:lstStyle/>
        <a:p>
          <a:r>
            <a:rPr lang="en-GB" b="1">
              <a:solidFill>
                <a:sysClr val="windowText" lastClr="000000"/>
              </a:solidFill>
              <a:latin typeface="Arial" panose="020B0604020202020204" pitchFamily="34" charset="0"/>
              <a:cs typeface="Arial" panose="020B0604020202020204" pitchFamily="34" charset="0"/>
            </a:rPr>
            <a:t>MARKETING</a:t>
          </a:r>
        </a:p>
      </dgm:t>
    </dgm:pt>
    <dgm:pt modelId="{F2E1A238-A5A6-474C-8F12-EEC1C1CF793B}" type="parTrans" cxnId="{16257DF5-DC78-411E-B4F3-A388DC4ADD0B}">
      <dgm:prSet/>
      <dgm:spPr/>
      <dgm:t>
        <a:bodyPr/>
        <a:lstStyle/>
        <a:p>
          <a:endParaRPr lang="en-GB"/>
        </a:p>
      </dgm:t>
    </dgm:pt>
    <dgm:pt modelId="{429005F3-818B-41E7-8907-054E5B4A2E40}" type="sibTrans" cxnId="{16257DF5-DC78-411E-B4F3-A388DC4ADD0B}">
      <dgm:prSet/>
      <dgm:spPr/>
      <dgm:t>
        <a:bodyPr/>
        <a:lstStyle/>
        <a:p>
          <a:endParaRPr lang="en-GB"/>
        </a:p>
      </dgm:t>
    </dgm:pt>
    <dgm:pt modelId="{31B0DA19-086B-4CB0-BB4D-EB7BE3CB52F5}">
      <dgm:prSet phldrT="[Text]"/>
      <dgm:spPr/>
      <dgm:t>
        <a:bodyPr/>
        <a:lstStyle/>
        <a:p>
          <a:r>
            <a:rPr lang="en-GB" b="1">
              <a:solidFill>
                <a:sysClr val="windowText" lastClr="000000"/>
              </a:solidFill>
              <a:latin typeface="Arial" panose="020B0604020202020204" pitchFamily="34" charset="0"/>
              <a:cs typeface="Arial" panose="020B0604020202020204" pitchFamily="34" charset="0"/>
            </a:rPr>
            <a:t>SLALES</a:t>
          </a:r>
        </a:p>
      </dgm:t>
    </dgm:pt>
    <dgm:pt modelId="{1A5CF210-8339-4EED-94FE-D64B3E3B5BFE}" type="parTrans" cxnId="{376399BB-771F-4479-985A-51450FB2979C}">
      <dgm:prSet/>
      <dgm:spPr/>
      <dgm:t>
        <a:bodyPr/>
        <a:lstStyle/>
        <a:p>
          <a:endParaRPr lang="en-GB"/>
        </a:p>
      </dgm:t>
    </dgm:pt>
    <dgm:pt modelId="{CE63A3F0-C76E-447F-A1A9-370C295B43F6}" type="sibTrans" cxnId="{376399BB-771F-4479-985A-51450FB2979C}">
      <dgm:prSet/>
      <dgm:spPr/>
      <dgm:t>
        <a:bodyPr/>
        <a:lstStyle/>
        <a:p>
          <a:endParaRPr lang="en-GB"/>
        </a:p>
      </dgm:t>
    </dgm:pt>
    <dgm:pt modelId="{441356EB-21CF-495C-A594-E47450C9DD90}">
      <dgm:prSet phldrT="[Text]"/>
      <dgm:spPr/>
      <dgm:t>
        <a:bodyPr/>
        <a:lstStyle/>
        <a:p>
          <a:r>
            <a:rPr lang="en-GB" b="1">
              <a:solidFill>
                <a:sysClr val="windowText" lastClr="000000"/>
              </a:solidFill>
              <a:latin typeface="Arial" panose="020B0604020202020204" pitchFamily="34" charset="0"/>
              <a:cs typeface="Arial" panose="020B0604020202020204" pitchFamily="34" charset="0"/>
            </a:rPr>
            <a:t>IMPLEMENTATION</a:t>
          </a:r>
        </a:p>
      </dgm:t>
    </dgm:pt>
    <dgm:pt modelId="{DE4F864C-0F50-437C-A190-68BF39234E6E}" type="parTrans" cxnId="{687DE983-F222-4E66-8B15-60D1699A0E4E}">
      <dgm:prSet/>
      <dgm:spPr/>
      <dgm:t>
        <a:bodyPr/>
        <a:lstStyle/>
        <a:p>
          <a:endParaRPr lang="en-GB"/>
        </a:p>
      </dgm:t>
    </dgm:pt>
    <dgm:pt modelId="{46E087C6-694E-4DD0-8CFA-E52ECFA14F5A}" type="sibTrans" cxnId="{687DE983-F222-4E66-8B15-60D1699A0E4E}">
      <dgm:prSet/>
      <dgm:spPr/>
      <dgm:t>
        <a:bodyPr/>
        <a:lstStyle/>
        <a:p>
          <a:endParaRPr lang="en-GB"/>
        </a:p>
      </dgm:t>
    </dgm:pt>
    <dgm:pt modelId="{6E830BC9-F2C8-4E3E-880D-7817E1532C81}">
      <dgm:prSet phldrT="[Text]"/>
      <dgm:spPr/>
      <dgm:t>
        <a:bodyPr/>
        <a:lstStyle/>
        <a:p>
          <a:r>
            <a:rPr lang="en-GB" b="1">
              <a:solidFill>
                <a:sysClr val="windowText" lastClr="000000"/>
              </a:solidFill>
              <a:latin typeface="Arial" panose="020B0604020202020204" pitchFamily="34" charset="0"/>
              <a:cs typeface="Arial" panose="020B0604020202020204" pitchFamily="34" charset="0"/>
            </a:rPr>
            <a:t>ANALYSIS</a:t>
          </a:r>
        </a:p>
      </dgm:t>
    </dgm:pt>
    <dgm:pt modelId="{43A7094B-D22E-42D4-BB2E-3E2B095D3236}" type="parTrans" cxnId="{A0B3EB77-1C47-4296-B0D6-DB23ACB73B4D}">
      <dgm:prSet/>
      <dgm:spPr/>
      <dgm:t>
        <a:bodyPr/>
        <a:lstStyle/>
        <a:p>
          <a:endParaRPr lang="en-GB"/>
        </a:p>
      </dgm:t>
    </dgm:pt>
    <dgm:pt modelId="{931C645B-CB2C-4AFC-96C9-E920DEBB391F}" type="sibTrans" cxnId="{A0B3EB77-1C47-4296-B0D6-DB23ACB73B4D}">
      <dgm:prSet/>
      <dgm:spPr/>
      <dgm:t>
        <a:bodyPr/>
        <a:lstStyle/>
        <a:p>
          <a:endParaRPr lang="en-GB"/>
        </a:p>
      </dgm:t>
    </dgm:pt>
    <dgm:pt modelId="{04C7F5A9-9A43-4CA2-A718-0CDA20C9FA24}">
      <dgm:prSet phldrT="[Text]"/>
      <dgm:spPr/>
      <dgm:t>
        <a:bodyPr/>
        <a:lstStyle/>
        <a:p>
          <a:r>
            <a:rPr lang="en-GB" b="1">
              <a:solidFill>
                <a:sysClr val="windowText" lastClr="000000"/>
              </a:solidFill>
              <a:latin typeface="Arial" panose="020B0604020202020204" pitchFamily="34" charset="0"/>
              <a:cs typeface="Arial" panose="020B0604020202020204" pitchFamily="34" charset="0"/>
            </a:rPr>
            <a:t>CUSTOMER SERVICE</a:t>
          </a:r>
        </a:p>
      </dgm:t>
    </dgm:pt>
    <dgm:pt modelId="{358C3D9C-689C-4969-BF37-A774FDE9C2B4}" type="parTrans" cxnId="{4E0949F2-2112-436E-B67C-D13254EAD5ED}">
      <dgm:prSet/>
      <dgm:spPr/>
      <dgm:t>
        <a:bodyPr/>
        <a:lstStyle/>
        <a:p>
          <a:endParaRPr lang="en-GB"/>
        </a:p>
      </dgm:t>
    </dgm:pt>
    <dgm:pt modelId="{9C973A5F-7A71-4900-BEE9-41E8F026FB61}" type="sibTrans" cxnId="{4E0949F2-2112-436E-B67C-D13254EAD5ED}">
      <dgm:prSet/>
      <dgm:spPr/>
      <dgm:t>
        <a:bodyPr/>
        <a:lstStyle/>
        <a:p>
          <a:endParaRPr lang="en-GB"/>
        </a:p>
      </dgm:t>
    </dgm:pt>
    <dgm:pt modelId="{942D8CC8-32D4-47D1-B6E8-05D009F3D699}" type="pres">
      <dgm:prSet presAssocID="{8AAD5687-9D5C-4781-90AE-59A6EC856CA0}" presName="Name0" presStyleCnt="0">
        <dgm:presLayoutVars>
          <dgm:chMax val="1"/>
          <dgm:dir/>
          <dgm:animLvl val="ctr"/>
          <dgm:resizeHandles val="exact"/>
        </dgm:presLayoutVars>
      </dgm:prSet>
      <dgm:spPr/>
    </dgm:pt>
    <dgm:pt modelId="{B23BD7C0-0E01-44B4-8762-988BDA862BC3}" type="pres">
      <dgm:prSet presAssocID="{006C2587-88A2-409E-A630-336F794B7396}" presName="centerShape" presStyleLbl="node0" presStyleIdx="0" presStyleCnt="1"/>
      <dgm:spPr/>
    </dgm:pt>
    <dgm:pt modelId="{10B9D807-E940-4421-AF36-9F489C0EAB07}" type="pres">
      <dgm:prSet presAssocID="{6D156765-D349-4560-B81C-DAAF316791D7}" presName="parTrans" presStyleLbl="sibTrans2D1" presStyleIdx="0" presStyleCnt="6"/>
      <dgm:spPr/>
    </dgm:pt>
    <dgm:pt modelId="{A7C42BB6-E834-4933-8183-85F728BE53A8}" type="pres">
      <dgm:prSet presAssocID="{6D156765-D349-4560-B81C-DAAF316791D7}" presName="connectorText" presStyleLbl="sibTrans2D1" presStyleIdx="0" presStyleCnt="6"/>
      <dgm:spPr/>
    </dgm:pt>
    <dgm:pt modelId="{ECCA4FDF-21EA-4F14-9B6F-137E28C8169D}" type="pres">
      <dgm:prSet presAssocID="{8F1FE450-E363-4F1A-B084-0443411341D1}" presName="node" presStyleLbl="node1" presStyleIdx="0" presStyleCnt="6">
        <dgm:presLayoutVars>
          <dgm:bulletEnabled val="1"/>
        </dgm:presLayoutVars>
      </dgm:prSet>
      <dgm:spPr/>
    </dgm:pt>
    <dgm:pt modelId="{254E2F74-26BE-48B0-88AD-DB9B310C4CF4}" type="pres">
      <dgm:prSet presAssocID="{F2E1A238-A5A6-474C-8F12-EEC1C1CF793B}" presName="parTrans" presStyleLbl="sibTrans2D1" presStyleIdx="1" presStyleCnt="6"/>
      <dgm:spPr/>
    </dgm:pt>
    <dgm:pt modelId="{BC07AA90-CF05-464F-82FE-D24503011736}" type="pres">
      <dgm:prSet presAssocID="{F2E1A238-A5A6-474C-8F12-EEC1C1CF793B}" presName="connectorText" presStyleLbl="sibTrans2D1" presStyleIdx="1" presStyleCnt="6"/>
      <dgm:spPr/>
    </dgm:pt>
    <dgm:pt modelId="{E130DA92-B080-4D63-8E93-F49288208298}" type="pres">
      <dgm:prSet presAssocID="{F5DB300F-7AC0-46DA-B96F-8F273B2BDC9D}" presName="node" presStyleLbl="node1" presStyleIdx="1" presStyleCnt="6">
        <dgm:presLayoutVars>
          <dgm:bulletEnabled val="1"/>
        </dgm:presLayoutVars>
      </dgm:prSet>
      <dgm:spPr/>
    </dgm:pt>
    <dgm:pt modelId="{6FDEB415-E052-4C31-B7D0-082A92C6BFEA}" type="pres">
      <dgm:prSet presAssocID="{1A5CF210-8339-4EED-94FE-D64B3E3B5BFE}" presName="parTrans" presStyleLbl="sibTrans2D1" presStyleIdx="2" presStyleCnt="6"/>
      <dgm:spPr/>
    </dgm:pt>
    <dgm:pt modelId="{08743959-4235-4847-9A3C-71DB19F89FF5}" type="pres">
      <dgm:prSet presAssocID="{1A5CF210-8339-4EED-94FE-D64B3E3B5BFE}" presName="connectorText" presStyleLbl="sibTrans2D1" presStyleIdx="2" presStyleCnt="6"/>
      <dgm:spPr/>
    </dgm:pt>
    <dgm:pt modelId="{FABEBAC3-F2D3-4ECA-ACA8-1508626C39DF}" type="pres">
      <dgm:prSet presAssocID="{31B0DA19-086B-4CB0-BB4D-EB7BE3CB52F5}" presName="node" presStyleLbl="node1" presStyleIdx="2" presStyleCnt="6">
        <dgm:presLayoutVars>
          <dgm:bulletEnabled val="1"/>
        </dgm:presLayoutVars>
      </dgm:prSet>
      <dgm:spPr/>
    </dgm:pt>
    <dgm:pt modelId="{8B45889A-09C0-4C7B-8D4A-EFB3CAD2A6DE}" type="pres">
      <dgm:prSet presAssocID="{DE4F864C-0F50-437C-A190-68BF39234E6E}" presName="parTrans" presStyleLbl="sibTrans2D1" presStyleIdx="3" presStyleCnt="6"/>
      <dgm:spPr/>
    </dgm:pt>
    <dgm:pt modelId="{0CB40EB3-73AF-40B5-80F2-A34C9E9E0E11}" type="pres">
      <dgm:prSet presAssocID="{DE4F864C-0F50-437C-A190-68BF39234E6E}" presName="connectorText" presStyleLbl="sibTrans2D1" presStyleIdx="3" presStyleCnt="6"/>
      <dgm:spPr/>
    </dgm:pt>
    <dgm:pt modelId="{2011F90C-54B3-4E17-972D-215472DD7B7E}" type="pres">
      <dgm:prSet presAssocID="{441356EB-21CF-495C-A594-E47450C9DD90}" presName="node" presStyleLbl="node1" presStyleIdx="3" presStyleCnt="6">
        <dgm:presLayoutVars>
          <dgm:bulletEnabled val="1"/>
        </dgm:presLayoutVars>
      </dgm:prSet>
      <dgm:spPr/>
    </dgm:pt>
    <dgm:pt modelId="{16216CF1-F60C-45B8-A66F-AA899B05221B}" type="pres">
      <dgm:prSet presAssocID="{43A7094B-D22E-42D4-BB2E-3E2B095D3236}" presName="parTrans" presStyleLbl="sibTrans2D1" presStyleIdx="4" presStyleCnt="6"/>
      <dgm:spPr/>
    </dgm:pt>
    <dgm:pt modelId="{919336EB-C7CE-4C81-B34D-4F76B81EED73}" type="pres">
      <dgm:prSet presAssocID="{43A7094B-D22E-42D4-BB2E-3E2B095D3236}" presName="connectorText" presStyleLbl="sibTrans2D1" presStyleIdx="4" presStyleCnt="6"/>
      <dgm:spPr/>
    </dgm:pt>
    <dgm:pt modelId="{A8E7F8AA-450D-462C-8B35-0BA4B3580123}" type="pres">
      <dgm:prSet presAssocID="{6E830BC9-F2C8-4E3E-880D-7817E1532C81}" presName="node" presStyleLbl="node1" presStyleIdx="4" presStyleCnt="6">
        <dgm:presLayoutVars>
          <dgm:bulletEnabled val="1"/>
        </dgm:presLayoutVars>
      </dgm:prSet>
      <dgm:spPr/>
    </dgm:pt>
    <dgm:pt modelId="{8EF63C8E-6BB7-4C0B-98FA-50E22F0E24DF}" type="pres">
      <dgm:prSet presAssocID="{358C3D9C-689C-4969-BF37-A774FDE9C2B4}" presName="parTrans" presStyleLbl="sibTrans2D1" presStyleIdx="5" presStyleCnt="6"/>
      <dgm:spPr/>
    </dgm:pt>
    <dgm:pt modelId="{87714FB1-A69D-4D86-B0D2-52BCC76359F8}" type="pres">
      <dgm:prSet presAssocID="{358C3D9C-689C-4969-BF37-A774FDE9C2B4}" presName="connectorText" presStyleLbl="sibTrans2D1" presStyleIdx="5" presStyleCnt="6"/>
      <dgm:spPr/>
    </dgm:pt>
    <dgm:pt modelId="{E6C216D0-5FD3-4823-95ED-2264C36EC815}" type="pres">
      <dgm:prSet presAssocID="{04C7F5A9-9A43-4CA2-A718-0CDA20C9FA24}" presName="node" presStyleLbl="node1" presStyleIdx="5" presStyleCnt="6">
        <dgm:presLayoutVars>
          <dgm:bulletEnabled val="1"/>
        </dgm:presLayoutVars>
      </dgm:prSet>
      <dgm:spPr/>
    </dgm:pt>
  </dgm:ptLst>
  <dgm:cxnLst>
    <dgm:cxn modelId="{9A782C01-DBCA-4DAF-9578-7E9E8B8C7879}" type="presOf" srcId="{6D156765-D349-4560-B81C-DAAF316791D7}" destId="{10B9D807-E940-4421-AF36-9F489C0EAB07}" srcOrd="0" destOrd="0" presId="urn:microsoft.com/office/officeart/2005/8/layout/radial5"/>
    <dgm:cxn modelId="{26AC3E09-3092-4FE2-91DA-F472ED807547}" type="presOf" srcId="{F5DB300F-7AC0-46DA-B96F-8F273B2BDC9D}" destId="{E130DA92-B080-4D63-8E93-F49288208298}" srcOrd="0" destOrd="0" presId="urn:microsoft.com/office/officeart/2005/8/layout/radial5"/>
    <dgm:cxn modelId="{AEA3C00D-8ED4-4C96-8D84-0DAC7DB34108}" type="presOf" srcId="{F2E1A238-A5A6-474C-8F12-EEC1C1CF793B}" destId="{BC07AA90-CF05-464F-82FE-D24503011736}" srcOrd="1" destOrd="0" presId="urn:microsoft.com/office/officeart/2005/8/layout/radial5"/>
    <dgm:cxn modelId="{13404223-5357-4C1C-BCD7-89C059D92FD6}" type="presOf" srcId="{04C7F5A9-9A43-4CA2-A718-0CDA20C9FA24}" destId="{E6C216D0-5FD3-4823-95ED-2264C36EC815}" srcOrd="0" destOrd="0" presId="urn:microsoft.com/office/officeart/2005/8/layout/radial5"/>
    <dgm:cxn modelId="{8999F372-FFF4-497E-ADFB-53C2C00A36AC}" type="presOf" srcId="{6E830BC9-F2C8-4E3E-880D-7817E1532C81}" destId="{A8E7F8AA-450D-462C-8B35-0BA4B3580123}" srcOrd="0" destOrd="0" presId="urn:microsoft.com/office/officeart/2005/8/layout/radial5"/>
    <dgm:cxn modelId="{71BE0455-23B2-4B43-B368-A7A5CC30DCEE}" srcId="{8AAD5687-9D5C-4781-90AE-59A6EC856CA0}" destId="{006C2587-88A2-409E-A630-336F794B7396}" srcOrd="0" destOrd="0" parTransId="{3B05474E-89AC-4114-9255-DBF7954D8A34}" sibTransId="{1C58C685-620F-4134-A40E-5A90BE5F7225}"/>
    <dgm:cxn modelId="{A0B3EB77-1C47-4296-B0D6-DB23ACB73B4D}" srcId="{006C2587-88A2-409E-A630-336F794B7396}" destId="{6E830BC9-F2C8-4E3E-880D-7817E1532C81}" srcOrd="4" destOrd="0" parTransId="{43A7094B-D22E-42D4-BB2E-3E2B095D3236}" sibTransId="{931C645B-CB2C-4AFC-96C9-E920DEBB391F}"/>
    <dgm:cxn modelId="{02C78582-23E3-4756-A91E-F0B05AFAFDE3}" type="presOf" srcId="{31B0DA19-086B-4CB0-BB4D-EB7BE3CB52F5}" destId="{FABEBAC3-F2D3-4ECA-ACA8-1508626C39DF}" srcOrd="0" destOrd="0" presId="urn:microsoft.com/office/officeart/2005/8/layout/radial5"/>
    <dgm:cxn modelId="{687DE983-F222-4E66-8B15-60D1699A0E4E}" srcId="{006C2587-88A2-409E-A630-336F794B7396}" destId="{441356EB-21CF-495C-A594-E47450C9DD90}" srcOrd="3" destOrd="0" parTransId="{DE4F864C-0F50-437C-A190-68BF39234E6E}" sibTransId="{46E087C6-694E-4DD0-8CFA-E52ECFA14F5A}"/>
    <dgm:cxn modelId="{03E6C092-C5C0-4DAE-A53D-2701F6A794FB}" type="presOf" srcId="{8AAD5687-9D5C-4781-90AE-59A6EC856CA0}" destId="{942D8CC8-32D4-47D1-B6E8-05D009F3D699}" srcOrd="0" destOrd="0" presId="urn:microsoft.com/office/officeart/2005/8/layout/radial5"/>
    <dgm:cxn modelId="{DE218798-4A5C-48A4-AD4F-B874B3947D12}" type="presOf" srcId="{006C2587-88A2-409E-A630-336F794B7396}" destId="{B23BD7C0-0E01-44B4-8762-988BDA862BC3}" srcOrd="0" destOrd="0" presId="urn:microsoft.com/office/officeart/2005/8/layout/radial5"/>
    <dgm:cxn modelId="{025519A4-E046-4AA1-9BE0-38498CB1AE64}" type="presOf" srcId="{358C3D9C-689C-4969-BF37-A774FDE9C2B4}" destId="{87714FB1-A69D-4D86-B0D2-52BCC76359F8}" srcOrd="1" destOrd="0" presId="urn:microsoft.com/office/officeart/2005/8/layout/radial5"/>
    <dgm:cxn modelId="{80C47DA9-A4C6-4B7F-A53B-85FA3EEC46D1}" type="presOf" srcId="{6D156765-D349-4560-B81C-DAAF316791D7}" destId="{A7C42BB6-E834-4933-8183-85F728BE53A8}" srcOrd="1" destOrd="0" presId="urn:microsoft.com/office/officeart/2005/8/layout/radial5"/>
    <dgm:cxn modelId="{C7EA26B2-F1A3-4B10-80ED-5F9A1BCCF161}" type="presOf" srcId="{43A7094B-D22E-42D4-BB2E-3E2B095D3236}" destId="{16216CF1-F60C-45B8-A66F-AA899B05221B}" srcOrd="0" destOrd="0" presId="urn:microsoft.com/office/officeart/2005/8/layout/radial5"/>
    <dgm:cxn modelId="{71FF52B3-0D80-44C7-B892-FAE0520E98E8}" type="presOf" srcId="{8F1FE450-E363-4F1A-B084-0443411341D1}" destId="{ECCA4FDF-21EA-4F14-9B6F-137E28C8169D}" srcOrd="0" destOrd="0" presId="urn:microsoft.com/office/officeart/2005/8/layout/radial5"/>
    <dgm:cxn modelId="{376399BB-771F-4479-985A-51450FB2979C}" srcId="{006C2587-88A2-409E-A630-336F794B7396}" destId="{31B0DA19-086B-4CB0-BB4D-EB7BE3CB52F5}" srcOrd="2" destOrd="0" parTransId="{1A5CF210-8339-4EED-94FE-D64B3E3B5BFE}" sibTransId="{CE63A3F0-C76E-447F-A1A9-370C295B43F6}"/>
    <dgm:cxn modelId="{BB8FC6BE-5C3C-4E5B-B4B0-3C7D5B3FFF92}" type="presOf" srcId="{1A5CF210-8339-4EED-94FE-D64B3E3B5BFE}" destId="{6FDEB415-E052-4C31-B7D0-082A92C6BFEA}" srcOrd="0" destOrd="0" presId="urn:microsoft.com/office/officeart/2005/8/layout/radial5"/>
    <dgm:cxn modelId="{27EADBC0-E5BD-4039-BD46-8B118982155C}" type="presOf" srcId="{DE4F864C-0F50-437C-A190-68BF39234E6E}" destId="{8B45889A-09C0-4C7B-8D4A-EFB3CAD2A6DE}" srcOrd="0" destOrd="0" presId="urn:microsoft.com/office/officeart/2005/8/layout/radial5"/>
    <dgm:cxn modelId="{47C580CD-EAC9-45CC-B9FA-30CC84A3CDA5}" type="presOf" srcId="{358C3D9C-689C-4969-BF37-A774FDE9C2B4}" destId="{8EF63C8E-6BB7-4C0B-98FA-50E22F0E24DF}" srcOrd="0" destOrd="0" presId="urn:microsoft.com/office/officeart/2005/8/layout/radial5"/>
    <dgm:cxn modelId="{86AD83D7-50B7-4D66-953E-3B1334519194}" srcId="{006C2587-88A2-409E-A630-336F794B7396}" destId="{8F1FE450-E363-4F1A-B084-0443411341D1}" srcOrd="0" destOrd="0" parTransId="{6D156765-D349-4560-B81C-DAAF316791D7}" sibTransId="{63EC84D2-BE0D-42FE-B27F-352720B125B1}"/>
    <dgm:cxn modelId="{1B4DCCDF-3A63-4954-A53E-20C526D2C410}" type="presOf" srcId="{F2E1A238-A5A6-474C-8F12-EEC1C1CF793B}" destId="{254E2F74-26BE-48B0-88AD-DB9B310C4CF4}" srcOrd="0" destOrd="0" presId="urn:microsoft.com/office/officeart/2005/8/layout/radial5"/>
    <dgm:cxn modelId="{11AA2EE0-469D-4E76-ACE2-50B608E71E16}" type="presOf" srcId="{DE4F864C-0F50-437C-A190-68BF39234E6E}" destId="{0CB40EB3-73AF-40B5-80F2-A34C9E9E0E11}" srcOrd="1" destOrd="0" presId="urn:microsoft.com/office/officeart/2005/8/layout/radial5"/>
    <dgm:cxn modelId="{4E0949F2-2112-436E-B67C-D13254EAD5ED}" srcId="{006C2587-88A2-409E-A630-336F794B7396}" destId="{04C7F5A9-9A43-4CA2-A718-0CDA20C9FA24}" srcOrd="5" destOrd="0" parTransId="{358C3D9C-689C-4969-BF37-A774FDE9C2B4}" sibTransId="{9C973A5F-7A71-4900-BEE9-41E8F026FB61}"/>
    <dgm:cxn modelId="{556FF1F4-9A0E-481A-BCCF-5FC07D61EF24}" type="presOf" srcId="{43A7094B-D22E-42D4-BB2E-3E2B095D3236}" destId="{919336EB-C7CE-4C81-B34D-4F76B81EED73}" srcOrd="1" destOrd="0" presId="urn:microsoft.com/office/officeart/2005/8/layout/radial5"/>
    <dgm:cxn modelId="{16257DF5-DC78-411E-B4F3-A388DC4ADD0B}" srcId="{006C2587-88A2-409E-A630-336F794B7396}" destId="{F5DB300F-7AC0-46DA-B96F-8F273B2BDC9D}" srcOrd="1" destOrd="0" parTransId="{F2E1A238-A5A6-474C-8F12-EEC1C1CF793B}" sibTransId="{429005F3-818B-41E7-8907-054E5B4A2E40}"/>
    <dgm:cxn modelId="{D7B5A5F5-B9EA-4C4F-A7DF-9927488F20DC}" type="presOf" srcId="{441356EB-21CF-495C-A594-E47450C9DD90}" destId="{2011F90C-54B3-4E17-972D-215472DD7B7E}" srcOrd="0" destOrd="0" presId="urn:microsoft.com/office/officeart/2005/8/layout/radial5"/>
    <dgm:cxn modelId="{54E60EFB-0482-4F2A-A373-BE716E1E1BC4}" type="presOf" srcId="{1A5CF210-8339-4EED-94FE-D64B3E3B5BFE}" destId="{08743959-4235-4847-9A3C-71DB19F89FF5}" srcOrd="1" destOrd="0" presId="urn:microsoft.com/office/officeart/2005/8/layout/radial5"/>
    <dgm:cxn modelId="{14F1522F-12B5-4564-A005-FDE66A4ECC5D}" type="presParOf" srcId="{942D8CC8-32D4-47D1-B6E8-05D009F3D699}" destId="{B23BD7C0-0E01-44B4-8762-988BDA862BC3}" srcOrd="0" destOrd="0" presId="urn:microsoft.com/office/officeart/2005/8/layout/radial5"/>
    <dgm:cxn modelId="{A0769630-B069-4D55-91E1-A1233C8EA459}" type="presParOf" srcId="{942D8CC8-32D4-47D1-B6E8-05D009F3D699}" destId="{10B9D807-E940-4421-AF36-9F489C0EAB07}" srcOrd="1" destOrd="0" presId="urn:microsoft.com/office/officeart/2005/8/layout/radial5"/>
    <dgm:cxn modelId="{2C8198A0-C44E-4FB5-9086-34A8D4377018}" type="presParOf" srcId="{10B9D807-E940-4421-AF36-9F489C0EAB07}" destId="{A7C42BB6-E834-4933-8183-85F728BE53A8}" srcOrd="0" destOrd="0" presId="urn:microsoft.com/office/officeart/2005/8/layout/radial5"/>
    <dgm:cxn modelId="{E61FFBEC-7233-456E-8DBC-41C7C5D64188}" type="presParOf" srcId="{942D8CC8-32D4-47D1-B6E8-05D009F3D699}" destId="{ECCA4FDF-21EA-4F14-9B6F-137E28C8169D}" srcOrd="2" destOrd="0" presId="urn:microsoft.com/office/officeart/2005/8/layout/radial5"/>
    <dgm:cxn modelId="{D0764058-DE25-4510-A827-23CF3A3CA6B5}" type="presParOf" srcId="{942D8CC8-32D4-47D1-B6E8-05D009F3D699}" destId="{254E2F74-26BE-48B0-88AD-DB9B310C4CF4}" srcOrd="3" destOrd="0" presId="urn:microsoft.com/office/officeart/2005/8/layout/radial5"/>
    <dgm:cxn modelId="{46B5F433-D6AB-4CC2-A015-0D2673AD3273}" type="presParOf" srcId="{254E2F74-26BE-48B0-88AD-DB9B310C4CF4}" destId="{BC07AA90-CF05-464F-82FE-D24503011736}" srcOrd="0" destOrd="0" presId="urn:microsoft.com/office/officeart/2005/8/layout/radial5"/>
    <dgm:cxn modelId="{25D22A3A-5677-49FB-B767-3DDD431DB807}" type="presParOf" srcId="{942D8CC8-32D4-47D1-B6E8-05D009F3D699}" destId="{E130DA92-B080-4D63-8E93-F49288208298}" srcOrd="4" destOrd="0" presId="urn:microsoft.com/office/officeart/2005/8/layout/radial5"/>
    <dgm:cxn modelId="{88DC3526-5392-4A60-AC8E-6C242637DC18}" type="presParOf" srcId="{942D8CC8-32D4-47D1-B6E8-05D009F3D699}" destId="{6FDEB415-E052-4C31-B7D0-082A92C6BFEA}" srcOrd="5" destOrd="0" presId="urn:microsoft.com/office/officeart/2005/8/layout/radial5"/>
    <dgm:cxn modelId="{4E2FC154-D874-4E1F-827A-2F01F92384F7}" type="presParOf" srcId="{6FDEB415-E052-4C31-B7D0-082A92C6BFEA}" destId="{08743959-4235-4847-9A3C-71DB19F89FF5}" srcOrd="0" destOrd="0" presId="urn:microsoft.com/office/officeart/2005/8/layout/radial5"/>
    <dgm:cxn modelId="{F05B4670-76C2-44AA-99E2-2C052AFA97F6}" type="presParOf" srcId="{942D8CC8-32D4-47D1-B6E8-05D009F3D699}" destId="{FABEBAC3-F2D3-4ECA-ACA8-1508626C39DF}" srcOrd="6" destOrd="0" presId="urn:microsoft.com/office/officeart/2005/8/layout/radial5"/>
    <dgm:cxn modelId="{E0303A23-324D-4039-92E1-3217A47F9301}" type="presParOf" srcId="{942D8CC8-32D4-47D1-B6E8-05D009F3D699}" destId="{8B45889A-09C0-4C7B-8D4A-EFB3CAD2A6DE}" srcOrd="7" destOrd="0" presId="urn:microsoft.com/office/officeart/2005/8/layout/radial5"/>
    <dgm:cxn modelId="{79E6B29B-279D-4311-9516-3669B148DE2A}" type="presParOf" srcId="{8B45889A-09C0-4C7B-8D4A-EFB3CAD2A6DE}" destId="{0CB40EB3-73AF-40B5-80F2-A34C9E9E0E11}" srcOrd="0" destOrd="0" presId="urn:microsoft.com/office/officeart/2005/8/layout/radial5"/>
    <dgm:cxn modelId="{0BEBE7D2-0A98-4CE2-B24B-532EB12E0F95}" type="presParOf" srcId="{942D8CC8-32D4-47D1-B6E8-05D009F3D699}" destId="{2011F90C-54B3-4E17-972D-215472DD7B7E}" srcOrd="8" destOrd="0" presId="urn:microsoft.com/office/officeart/2005/8/layout/radial5"/>
    <dgm:cxn modelId="{12326C51-EAA4-4B8F-9F00-61A8F01AA3BB}" type="presParOf" srcId="{942D8CC8-32D4-47D1-B6E8-05D009F3D699}" destId="{16216CF1-F60C-45B8-A66F-AA899B05221B}" srcOrd="9" destOrd="0" presId="urn:microsoft.com/office/officeart/2005/8/layout/radial5"/>
    <dgm:cxn modelId="{2723DEBD-7272-4143-8732-5F5286DD601A}" type="presParOf" srcId="{16216CF1-F60C-45B8-A66F-AA899B05221B}" destId="{919336EB-C7CE-4C81-B34D-4F76B81EED73}" srcOrd="0" destOrd="0" presId="urn:microsoft.com/office/officeart/2005/8/layout/radial5"/>
    <dgm:cxn modelId="{4AFE9FFE-7340-4CDB-8BFF-A2D3A961CFB6}" type="presParOf" srcId="{942D8CC8-32D4-47D1-B6E8-05D009F3D699}" destId="{A8E7F8AA-450D-462C-8B35-0BA4B3580123}" srcOrd="10" destOrd="0" presId="urn:microsoft.com/office/officeart/2005/8/layout/radial5"/>
    <dgm:cxn modelId="{A65E2889-5D82-4CB3-A3AC-8E1A5734D07F}" type="presParOf" srcId="{942D8CC8-32D4-47D1-B6E8-05D009F3D699}" destId="{8EF63C8E-6BB7-4C0B-98FA-50E22F0E24DF}" srcOrd="11" destOrd="0" presId="urn:microsoft.com/office/officeart/2005/8/layout/radial5"/>
    <dgm:cxn modelId="{3D1AF66E-1034-4AE1-AE2C-5AF3485A5BDB}" type="presParOf" srcId="{8EF63C8E-6BB7-4C0B-98FA-50E22F0E24DF}" destId="{87714FB1-A69D-4D86-B0D2-52BCC76359F8}" srcOrd="0" destOrd="0" presId="urn:microsoft.com/office/officeart/2005/8/layout/radial5"/>
    <dgm:cxn modelId="{5EF9ADE7-AC36-4743-BAAE-BA2EBD2E5D9E}" type="presParOf" srcId="{942D8CC8-32D4-47D1-B6E8-05D009F3D699}" destId="{E6C216D0-5FD3-4823-95ED-2264C36EC815}" srcOrd="12" destOrd="0" presId="urn:microsoft.com/office/officeart/2005/8/layout/radial5"/>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FEF04E5-E9F1-455D-8913-684B8EA0B02E}" type="doc">
      <dgm:prSet loTypeId="urn:microsoft.com/office/officeart/2008/layout/RadialCluster" loCatId="cycle" qsTypeId="urn:microsoft.com/office/officeart/2005/8/quickstyle/simple1" qsCatId="simple" csTypeId="urn:microsoft.com/office/officeart/2005/8/colors/colorful4" csCatId="colorful" phldr="1"/>
      <dgm:spPr/>
      <dgm:t>
        <a:bodyPr/>
        <a:lstStyle/>
        <a:p>
          <a:endParaRPr lang="en-GB"/>
        </a:p>
      </dgm:t>
    </dgm:pt>
    <dgm:pt modelId="{FD1BC429-52B8-4FE7-AC5B-5E8F15F5D8F4}">
      <dgm:prSet phldrT="[Text]"/>
      <dgm:spPr/>
      <dgm:t>
        <a:bodyPr/>
        <a:lstStyle/>
        <a:p>
          <a:r>
            <a:rPr lang="en-GB" b="1">
              <a:solidFill>
                <a:sysClr val="windowText" lastClr="000000"/>
              </a:solidFill>
              <a:latin typeface="Arial" panose="020B0604020202020204" pitchFamily="34" charset="0"/>
              <a:cs typeface="Arial" panose="020B0604020202020204" pitchFamily="34" charset="0"/>
            </a:rPr>
            <a:t>CUSTOMER BEHAVIOUR</a:t>
          </a:r>
        </a:p>
      </dgm:t>
    </dgm:pt>
    <dgm:pt modelId="{4B264A8C-1F4D-45E9-AB76-C0D483FD39F0}" type="parTrans" cxnId="{791D742D-011D-4EBA-ABF6-A9682A7CA956}">
      <dgm:prSet/>
      <dgm:spPr/>
      <dgm:t>
        <a:bodyPr/>
        <a:lstStyle/>
        <a:p>
          <a:endParaRPr lang="en-GB"/>
        </a:p>
      </dgm:t>
    </dgm:pt>
    <dgm:pt modelId="{4C5736C9-B528-47B9-8045-D405A81C6779}" type="sibTrans" cxnId="{791D742D-011D-4EBA-ABF6-A9682A7CA956}">
      <dgm:prSet/>
      <dgm:spPr/>
      <dgm:t>
        <a:bodyPr/>
        <a:lstStyle/>
        <a:p>
          <a:endParaRPr lang="en-GB"/>
        </a:p>
      </dgm:t>
    </dgm:pt>
    <dgm:pt modelId="{4886A23F-962D-42BF-8FCF-A842A0E6ABA2}">
      <dgm:prSet phldrT="[Text]"/>
      <dgm:spPr/>
      <dgm:t>
        <a:bodyPr/>
        <a:lstStyle/>
        <a:p>
          <a:r>
            <a:rPr lang="en-GB" b="1">
              <a:solidFill>
                <a:sysClr val="windowText" lastClr="000000"/>
              </a:solidFill>
              <a:latin typeface="Arial" panose="020B0604020202020204" pitchFamily="34" charset="0"/>
              <a:cs typeface="Arial" panose="020B0604020202020204" pitchFamily="34" charset="0"/>
            </a:rPr>
            <a:t>SOCIETY</a:t>
          </a:r>
        </a:p>
      </dgm:t>
    </dgm:pt>
    <dgm:pt modelId="{7059FCEF-3445-4FA4-BD9E-ECDD20C9C230}" type="parTrans" cxnId="{4A057EA2-D25F-4334-85E6-347F9926702A}">
      <dgm:prSet/>
      <dgm:spPr/>
      <dgm:t>
        <a:bodyPr/>
        <a:lstStyle/>
        <a:p>
          <a:endParaRPr lang="en-GB"/>
        </a:p>
      </dgm:t>
    </dgm:pt>
    <dgm:pt modelId="{41EB419F-B578-44CE-99E7-B256C5D45133}" type="sibTrans" cxnId="{4A057EA2-D25F-4334-85E6-347F9926702A}">
      <dgm:prSet/>
      <dgm:spPr/>
      <dgm:t>
        <a:bodyPr/>
        <a:lstStyle/>
        <a:p>
          <a:endParaRPr lang="en-GB"/>
        </a:p>
      </dgm:t>
    </dgm:pt>
    <dgm:pt modelId="{F3188903-7F2A-4AC0-8F19-7456EBB9F1C9}">
      <dgm:prSet phldrT="[Text]"/>
      <dgm:spPr/>
      <dgm:t>
        <a:bodyPr/>
        <a:lstStyle/>
        <a:p>
          <a:r>
            <a:rPr lang="en-GB" b="1">
              <a:solidFill>
                <a:sysClr val="windowText" lastClr="000000"/>
              </a:solidFill>
              <a:latin typeface="Arial" panose="020B0604020202020204" pitchFamily="34" charset="0"/>
              <a:cs typeface="Arial" panose="020B0604020202020204" pitchFamily="34" charset="0"/>
            </a:rPr>
            <a:t>PERSONALITY</a:t>
          </a:r>
        </a:p>
      </dgm:t>
    </dgm:pt>
    <dgm:pt modelId="{3E671043-112B-4442-82BE-4C97689F3149}" type="parTrans" cxnId="{25CF8CD4-4201-4D28-A134-5A24F5942320}">
      <dgm:prSet/>
      <dgm:spPr/>
      <dgm:t>
        <a:bodyPr/>
        <a:lstStyle/>
        <a:p>
          <a:endParaRPr lang="en-GB"/>
        </a:p>
      </dgm:t>
    </dgm:pt>
    <dgm:pt modelId="{31E29BD3-30B5-4356-BC97-FF97B8A42B5B}" type="sibTrans" cxnId="{25CF8CD4-4201-4D28-A134-5A24F5942320}">
      <dgm:prSet/>
      <dgm:spPr/>
      <dgm:t>
        <a:bodyPr/>
        <a:lstStyle/>
        <a:p>
          <a:endParaRPr lang="en-GB"/>
        </a:p>
      </dgm:t>
    </dgm:pt>
    <dgm:pt modelId="{4C20F2DC-4585-47AF-8243-8BB54813F845}">
      <dgm:prSet phldrT="[Text]"/>
      <dgm:spPr/>
      <dgm:t>
        <a:bodyPr/>
        <a:lstStyle/>
        <a:p>
          <a:r>
            <a:rPr lang="en-GB" b="1">
              <a:solidFill>
                <a:sysClr val="windowText" lastClr="000000"/>
              </a:solidFill>
              <a:latin typeface="Arial" panose="020B0604020202020204" pitchFamily="34" charset="0"/>
              <a:cs typeface="Arial" panose="020B0604020202020204" pitchFamily="34" charset="0"/>
            </a:rPr>
            <a:t>CULTURE</a:t>
          </a:r>
        </a:p>
      </dgm:t>
    </dgm:pt>
    <dgm:pt modelId="{DD1E5B95-4D62-4A2D-8DD3-2EDD553448A9}" type="parTrans" cxnId="{E67D6FA2-F1F0-48BE-891C-B96285C7BBBA}">
      <dgm:prSet/>
      <dgm:spPr/>
      <dgm:t>
        <a:bodyPr/>
        <a:lstStyle/>
        <a:p>
          <a:endParaRPr lang="en-GB"/>
        </a:p>
      </dgm:t>
    </dgm:pt>
    <dgm:pt modelId="{4922362D-40C4-4EDF-B126-22228E9B0F56}" type="sibTrans" cxnId="{E67D6FA2-F1F0-48BE-891C-B96285C7BBBA}">
      <dgm:prSet/>
      <dgm:spPr/>
      <dgm:t>
        <a:bodyPr/>
        <a:lstStyle/>
        <a:p>
          <a:endParaRPr lang="en-GB"/>
        </a:p>
      </dgm:t>
    </dgm:pt>
    <dgm:pt modelId="{C5BF7A4A-6A7A-4E84-A7D7-E48A3C7999C9}">
      <dgm:prSet phldrT="[Text]"/>
      <dgm:spPr/>
      <dgm:t>
        <a:bodyPr/>
        <a:lstStyle/>
        <a:p>
          <a:r>
            <a:rPr lang="en-GB" b="1">
              <a:solidFill>
                <a:sysClr val="windowText" lastClr="000000"/>
              </a:solidFill>
              <a:latin typeface="Arial" panose="020B0604020202020204" pitchFamily="34" charset="0"/>
              <a:cs typeface="Arial" panose="020B0604020202020204" pitchFamily="34" charset="0"/>
            </a:rPr>
            <a:t>FAMILY</a:t>
          </a:r>
        </a:p>
      </dgm:t>
    </dgm:pt>
    <dgm:pt modelId="{62809587-4AAF-4570-8F4C-BE225316EA6A}" type="parTrans" cxnId="{ACA2F57C-2B31-41FD-A2FC-AC08B6E145CC}">
      <dgm:prSet/>
      <dgm:spPr/>
      <dgm:t>
        <a:bodyPr/>
        <a:lstStyle/>
        <a:p>
          <a:endParaRPr lang="en-GB"/>
        </a:p>
      </dgm:t>
    </dgm:pt>
    <dgm:pt modelId="{4867ED3D-FC59-4BDC-A524-E5D1F41F9B31}" type="sibTrans" cxnId="{ACA2F57C-2B31-41FD-A2FC-AC08B6E145CC}">
      <dgm:prSet/>
      <dgm:spPr/>
      <dgm:t>
        <a:bodyPr/>
        <a:lstStyle/>
        <a:p>
          <a:endParaRPr lang="en-GB"/>
        </a:p>
      </dgm:t>
    </dgm:pt>
    <dgm:pt modelId="{8896BA4D-F82E-4F23-8F01-50718069ADFA}">
      <dgm:prSet phldrT="[Text]"/>
      <dgm:spPr/>
      <dgm:t>
        <a:bodyPr/>
        <a:lstStyle/>
        <a:p>
          <a:r>
            <a:rPr lang="en-GB" b="1">
              <a:solidFill>
                <a:sysClr val="windowText" lastClr="000000"/>
              </a:solidFill>
              <a:latin typeface="Arial" panose="020B0604020202020204" pitchFamily="34" charset="0"/>
              <a:cs typeface="Arial" panose="020B0604020202020204" pitchFamily="34" charset="0"/>
            </a:rPr>
            <a:t>ATTITUDE</a:t>
          </a:r>
        </a:p>
      </dgm:t>
    </dgm:pt>
    <dgm:pt modelId="{632AC4DC-A955-49ED-A381-77619D7EA9BF}" type="parTrans" cxnId="{1D5B4745-CB96-456C-B491-16C84E4311D4}">
      <dgm:prSet/>
      <dgm:spPr/>
      <dgm:t>
        <a:bodyPr/>
        <a:lstStyle/>
        <a:p>
          <a:endParaRPr lang="en-GB"/>
        </a:p>
      </dgm:t>
    </dgm:pt>
    <dgm:pt modelId="{CF44D668-8300-4B1E-A05A-DCDB08467F85}" type="sibTrans" cxnId="{1D5B4745-CB96-456C-B491-16C84E4311D4}">
      <dgm:prSet/>
      <dgm:spPr/>
      <dgm:t>
        <a:bodyPr/>
        <a:lstStyle/>
        <a:p>
          <a:endParaRPr lang="en-GB"/>
        </a:p>
      </dgm:t>
    </dgm:pt>
    <dgm:pt modelId="{B1260209-BF3A-45D7-9360-BDD332F4F363}">
      <dgm:prSet phldrT="[Text]"/>
      <dgm:spPr/>
      <dgm:t>
        <a:bodyPr/>
        <a:lstStyle/>
        <a:p>
          <a:r>
            <a:rPr lang="en-GB" b="1">
              <a:solidFill>
                <a:sysClr val="windowText" lastClr="000000"/>
              </a:solidFill>
              <a:latin typeface="Arial" panose="020B0604020202020204" pitchFamily="34" charset="0"/>
              <a:cs typeface="Arial" panose="020B0604020202020204" pitchFamily="34" charset="0"/>
            </a:rPr>
            <a:t>ECONOMIC</a:t>
          </a:r>
        </a:p>
      </dgm:t>
    </dgm:pt>
    <dgm:pt modelId="{37E2E380-3B7F-4374-834A-50996C1F9290}" type="parTrans" cxnId="{86BDEC3F-F8F0-45E4-B287-17108ADA36FA}">
      <dgm:prSet/>
      <dgm:spPr/>
      <dgm:t>
        <a:bodyPr/>
        <a:lstStyle/>
        <a:p>
          <a:endParaRPr lang="en-GB"/>
        </a:p>
      </dgm:t>
    </dgm:pt>
    <dgm:pt modelId="{9555256C-4BE4-44CA-BE32-3D6BE425B2FA}" type="sibTrans" cxnId="{86BDEC3F-F8F0-45E4-B287-17108ADA36FA}">
      <dgm:prSet/>
      <dgm:spPr/>
      <dgm:t>
        <a:bodyPr/>
        <a:lstStyle/>
        <a:p>
          <a:endParaRPr lang="en-GB"/>
        </a:p>
      </dgm:t>
    </dgm:pt>
    <dgm:pt modelId="{3281DCC9-89F2-4296-A391-3AEC0882786F}" type="pres">
      <dgm:prSet presAssocID="{7FEF04E5-E9F1-455D-8913-684B8EA0B02E}" presName="Name0" presStyleCnt="0">
        <dgm:presLayoutVars>
          <dgm:chMax val="1"/>
          <dgm:chPref val="1"/>
          <dgm:dir/>
          <dgm:animOne val="branch"/>
          <dgm:animLvl val="lvl"/>
        </dgm:presLayoutVars>
      </dgm:prSet>
      <dgm:spPr/>
    </dgm:pt>
    <dgm:pt modelId="{720B2F88-A867-4C82-9010-DD2DED776077}" type="pres">
      <dgm:prSet presAssocID="{FD1BC429-52B8-4FE7-AC5B-5E8F15F5D8F4}" presName="singleCycle" presStyleCnt="0"/>
      <dgm:spPr/>
    </dgm:pt>
    <dgm:pt modelId="{653059EF-0576-4FA7-9EC4-819D32965FFE}" type="pres">
      <dgm:prSet presAssocID="{FD1BC429-52B8-4FE7-AC5B-5E8F15F5D8F4}" presName="singleCenter" presStyleLbl="node1" presStyleIdx="0" presStyleCnt="7">
        <dgm:presLayoutVars>
          <dgm:chMax val="7"/>
          <dgm:chPref val="7"/>
        </dgm:presLayoutVars>
      </dgm:prSet>
      <dgm:spPr/>
    </dgm:pt>
    <dgm:pt modelId="{7A9E3F24-FB89-4ACE-BC8F-615196EFD824}" type="pres">
      <dgm:prSet presAssocID="{7059FCEF-3445-4FA4-BD9E-ECDD20C9C230}" presName="Name56" presStyleLbl="parChTrans1D2" presStyleIdx="0" presStyleCnt="6"/>
      <dgm:spPr/>
    </dgm:pt>
    <dgm:pt modelId="{24CA2D13-0237-4706-B2BC-1A34E9DA2D8C}" type="pres">
      <dgm:prSet presAssocID="{4886A23F-962D-42BF-8FCF-A842A0E6ABA2}" presName="text0" presStyleLbl="node1" presStyleIdx="1" presStyleCnt="7">
        <dgm:presLayoutVars>
          <dgm:bulletEnabled val="1"/>
        </dgm:presLayoutVars>
      </dgm:prSet>
      <dgm:spPr/>
    </dgm:pt>
    <dgm:pt modelId="{48E303D7-8E9C-456E-B3A6-92677083C95A}" type="pres">
      <dgm:prSet presAssocID="{3E671043-112B-4442-82BE-4C97689F3149}" presName="Name56" presStyleLbl="parChTrans1D2" presStyleIdx="1" presStyleCnt="6"/>
      <dgm:spPr/>
    </dgm:pt>
    <dgm:pt modelId="{5F52C6ED-7309-43E1-B0EB-027D6FDEF9F7}" type="pres">
      <dgm:prSet presAssocID="{F3188903-7F2A-4AC0-8F19-7456EBB9F1C9}" presName="text0" presStyleLbl="node1" presStyleIdx="2" presStyleCnt="7">
        <dgm:presLayoutVars>
          <dgm:bulletEnabled val="1"/>
        </dgm:presLayoutVars>
      </dgm:prSet>
      <dgm:spPr/>
    </dgm:pt>
    <dgm:pt modelId="{E04D13A3-DA1A-4436-A98E-AD6BB233A1DC}" type="pres">
      <dgm:prSet presAssocID="{DD1E5B95-4D62-4A2D-8DD3-2EDD553448A9}" presName="Name56" presStyleLbl="parChTrans1D2" presStyleIdx="2" presStyleCnt="6"/>
      <dgm:spPr/>
    </dgm:pt>
    <dgm:pt modelId="{50BF0743-D2F4-437A-B658-336AC16704E5}" type="pres">
      <dgm:prSet presAssocID="{4C20F2DC-4585-47AF-8243-8BB54813F845}" presName="text0" presStyleLbl="node1" presStyleIdx="3" presStyleCnt="7">
        <dgm:presLayoutVars>
          <dgm:bulletEnabled val="1"/>
        </dgm:presLayoutVars>
      </dgm:prSet>
      <dgm:spPr/>
    </dgm:pt>
    <dgm:pt modelId="{7372E9C2-86CE-4949-AE0F-4534ACABB36D}" type="pres">
      <dgm:prSet presAssocID="{632AC4DC-A955-49ED-A381-77619D7EA9BF}" presName="Name56" presStyleLbl="parChTrans1D2" presStyleIdx="3" presStyleCnt="6"/>
      <dgm:spPr/>
    </dgm:pt>
    <dgm:pt modelId="{BA8FB0D5-A1E6-4977-BBCE-C51B9998D0A3}" type="pres">
      <dgm:prSet presAssocID="{8896BA4D-F82E-4F23-8F01-50718069ADFA}" presName="text0" presStyleLbl="node1" presStyleIdx="4" presStyleCnt="7">
        <dgm:presLayoutVars>
          <dgm:bulletEnabled val="1"/>
        </dgm:presLayoutVars>
      </dgm:prSet>
      <dgm:spPr/>
    </dgm:pt>
    <dgm:pt modelId="{B3E74E5B-9F48-49D2-8D32-3308FC62E797}" type="pres">
      <dgm:prSet presAssocID="{37E2E380-3B7F-4374-834A-50996C1F9290}" presName="Name56" presStyleLbl="parChTrans1D2" presStyleIdx="4" presStyleCnt="6"/>
      <dgm:spPr/>
    </dgm:pt>
    <dgm:pt modelId="{50857234-281D-424E-AF0A-B0A08436BE90}" type="pres">
      <dgm:prSet presAssocID="{B1260209-BF3A-45D7-9360-BDD332F4F363}" presName="text0" presStyleLbl="node1" presStyleIdx="5" presStyleCnt="7">
        <dgm:presLayoutVars>
          <dgm:bulletEnabled val="1"/>
        </dgm:presLayoutVars>
      </dgm:prSet>
      <dgm:spPr/>
    </dgm:pt>
    <dgm:pt modelId="{0A23A20E-156F-418F-94B8-0F2713C3E174}" type="pres">
      <dgm:prSet presAssocID="{62809587-4AAF-4570-8F4C-BE225316EA6A}" presName="Name56" presStyleLbl="parChTrans1D2" presStyleIdx="5" presStyleCnt="6"/>
      <dgm:spPr/>
    </dgm:pt>
    <dgm:pt modelId="{9C15C291-F19B-4827-B931-F17F4C3CE357}" type="pres">
      <dgm:prSet presAssocID="{C5BF7A4A-6A7A-4E84-A7D7-E48A3C7999C9}" presName="text0" presStyleLbl="node1" presStyleIdx="6" presStyleCnt="7">
        <dgm:presLayoutVars>
          <dgm:bulletEnabled val="1"/>
        </dgm:presLayoutVars>
      </dgm:prSet>
      <dgm:spPr/>
    </dgm:pt>
  </dgm:ptLst>
  <dgm:cxnLst>
    <dgm:cxn modelId="{7F3D0717-9CCA-4842-BA0C-7304B4A8217A}" type="presOf" srcId="{C5BF7A4A-6A7A-4E84-A7D7-E48A3C7999C9}" destId="{9C15C291-F19B-4827-B931-F17F4C3CE357}" srcOrd="0" destOrd="0" presId="urn:microsoft.com/office/officeart/2008/layout/RadialCluster"/>
    <dgm:cxn modelId="{CC8B281D-4C69-43F5-AEA2-C91C10FD3FD8}" type="presOf" srcId="{DD1E5B95-4D62-4A2D-8DD3-2EDD553448A9}" destId="{E04D13A3-DA1A-4436-A98E-AD6BB233A1DC}" srcOrd="0" destOrd="0" presId="urn:microsoft.com/office/officeart/2008/layout/RadialCluster"/>
    <dgm:cxn modelId="{791D742D-011D-4EBA-ABF6-A9682A7CA956}" srcId="{7FEF04E5-E9F1-455D-8913-684B8EA0B02E}" destId="{FD1BC429-52B8-4FE7-AC5B-5E8F15F5D8F4}" srcOrd="0" destOrd="0" parTransId="{4B264A8C-1F4D-45E9-AB76-C0D483FD39F0}" sibTransId="{4C5736C9-B528-47B9-8045-D405A81C6779}"/>
    <dgm:cxn modelId="{8BB65F33-924B-4F39-AA05-D547824EFA64}" type="presOf" srcId="{7FEF04E5-E9F1-455D-8913-684B8EA0B02E}" destId="{3281DCC9-89F2-4296-A391-3AEC0882786F}" srcOrd="0" destOrd="0" presId="urn:microsoft.com/office/officeart/2008/layout/RadialCluster"/>
    <dgm:cxn modelId="{86BDEC3F-F8F0-45E4-B287-17108ADA36FA}" srcId="{FD1BC429-52B8-4FE7-AC5B-5E8F15F5D8F4}" destId="{B1260209-BF3A-45D7-9360-BDD332F4F363}" srcOrd="4" destOrd="0" parTransId="{37E2E380-3B7F-4374-834A-50996C1F9290}" sibTransId="{9555256C-4BE4-44CA-BE32-3D6BE425B2FA}"/>
    <dgm:cxn modelId="{1D5B4745-CB96-456C-B491-16C84E4311D4}" srcId="{FD1BC429-52B8-4FE7-AC5B-5E8F15F5D8F4}" destId="{8896BA4D-F82E-4F23-8F01-50718069ADFA}" srcOrd="3" destOrd="0" parTransId="{632AC4DC-A955-49ED-A381-77619D7EA9BF}" sibTransId="{CF44D668-8300-4B1E-A05A-DCDB08467F85}"/>
    <dgm:cxn modelId="{F5F2A765-76AB-4071-9BE3-034B19174BE6}" type="presOf" srcId="{3E671043-112B-4442-82BE-4C97689F3149}" destId="{48E303D7-8E9C-456E-B3A6-92677083C95A}" srcOrd="0" destOrd="0" presId="urn:microsoft.com/office/officeart/2008/layout/RadialCluster"/>
    <dgm:cxn modelId="{CF4EB565-C199-4F85-84E3-A7AAB500658B}" type="presOf" srcId="{4C20F2DC-4585-47AF-8243-8BB54813F845}" destId="{50BF0743-D2F4-437A-B658-336AC16704E5}" srcOrd="0" destOrd="0" presId="urn:microsoft.com/office/officeart/2008/layout/RadialCluster"/>
    <dgm:cxn modelId="{4F68FD66-6A0B-4F9F-A3C1-63EB59626205}" type="presOf" srcId="{FD1BC429-52B8-4FE7-AC5B-5E8F15F5D8F4}" destId="{653059EF-0576-4FA7-9EC4-819D32965FFE}" srcOrd="0" destOrd="0" presId="urn:microsoft.com/office/officeart/2008/layout/RadialCluster"/>
    <dgm:cxn modelId="{12872471-EDBE-4328-9633-973ADA03697C}" type="presOf" srcId="{7059FCEF-3445-4FA4-BD9E-ECDD20C9C230}" destId="{7A9E3F24-FB89-4ACE-BC8F-615196EFD824}" srcOrd="0" destOrd="0" presId="urn:microsoft.com/office/officeart/2008/layout/RadialCluster"/>
    <dgm:cxn modelId="{7377D872-E4B6-4DD9-833D-1E48E03F23E5}" type="presOf" srcId="{632AC4DC-A955-49ED-A381-77619D7EA9BF}" destId="{7372E9C2-86CE-4949-AE0F-4534ACABB36D}" srcOrd="0" destOrd="0" presId="urn:microsoft.com/office/officeart/2008/layout/RadialCluster"/>
    <dgm:cxn modelId="{69CA1474-6F76-47BB-8089-D775ED271C8A}" type="presOf" srcId="{62809587-4AAF-4570-8F4C-BE225316EA6A}" destId="{0A23A20E-156F-418F-94B8-0F2713C3E174}" srcOrd="0" destOrd="0" presId="urn:microsoft.com/office/officeart/2008/layout/RadialCluster"/>
    <dgm:cxn modelId="{ACA2F57C-2B31-41FD-A2FC-AC08B6E145CC}" srcId="{FD1BC429-52B8-4FE7-AC5B-5E8F15F5D8F4}" destId="{C5BF7A4A-6A7A-4E84-A7D7-E48A3C7999C9}" srcOrd="5" destOrd="0" parTransId="{62809587-4AAF-4570-8F4C-BE225316EA6A}" sibTransId="{4867ED3D-FC59-4BDC-A524-E5D1F41F9B31}"/>
    <dgm:cxn modelId="{2E472B81-9E2F-4FEC-ACB8-806456353B01}" type="presOf" srcId="{B1260209-BF3A-45D7-9360-BDD332F4F363}" destId="{50857234-281D-424E-AF0A-B0A08436BE90}" srcOrd="0" destOrd="0" presId="urn:microsoft.com/office/officeart/2008/layout/RadialCluster"/>
    <dgm:cxn modelId="{02863088-7CAA-4466-8F1B-6E320AEFAA3B}" type="presOf" srcId="{8896BA4D-F82E-4F23-8F01-50718069ADFA}" destId="{BA8FB0D5-A1E6-4977-BBCE-C51B9998D0A3}" srcOrd="0" destOrd="0" presId="urn:microsoft.com/office/officeart/2008/layout/RadialCluster"/>
    <dgm:cxn modelId="{E67D6FA2-F1F0-48BE-891C-B96285C7BBBA}" srcId="{FD1BC429-52B8-4FE7-AC5B-5E8F15F5D8F4}" destId="{4C20F2DC-4585-47AF-8243-8BB54813F845}" srcOrd="2" destOrd="0" parTransId="{DD1E5B95-4D62-4A2D-8DD3-2EDD553448A9}" sibTransId="{4922362D-40C4-4EDF-B126-22228E9B0F56}"/>
    <dgm:cxn modelId="{4A057EA2-D25F-4334-85E6-347F9926702A}" srcId="{FD1BC429-52B8-4FE7-AC5B-5E8F15F5D8F4}" destId="{4886A23F-962D-42BF-8FCF-A842A0E6ABA2}" srcOrd="0" destOrd="0" parTransId="{7059FCEF-3445-4FA4-BD9E-ECDD20C9C230}" sibTransId="{41EB419F-B578-44CE-99E7-B256C5D45133}"/>
    <dgm:cxn modelId="{BD089DBE-2AEB-4F1F-BEFA-627725BD78BC}" type="presOf" srcId="{4886A23F-962D-42BF-8FCF-A842A0E6ABA2}" destId="{24CA2D13-0237-4706-B2BC-1A34E9DA2D8C}" srcOrd="0" destOrd="0" presId="urn:microsoft.com/office/officeart/2008/layout/RadialCluster"/>
    <dgm:cxn modelId="{AEF3CDCF-5485-4707-B641-FE6CE76F812E}" type="presOf" srcId="{F3188903-7F2A-4AC0-8F19-7456EBB9F1C9}" destId="{5F52C6ED-7309-43E1-B0EB-027D6FDEF9F7}" srcOrd="0" destOrd="0" presId="urn:microsoft.com/office/officeart/2008/layout/RadialCluster"/>
    <dgm:cxn modelId="{25CF8CD4-4201-4D28-A134-5A24F5942320}" srcId="{FD1BC429-52B8-4FE7-AC5B-5E8F15F5D8F4}" destId="{F3188903-7F2A-4AC0-8F19-7456EBB9F1C9}" srcOrd="1" destOrd="0" parTransId="{3E671043-112B-4442-82BE-4C97689F3149}" sibTransId="{31E29BD3-30B5-4356-BC97-FF97B8A42B5B}"/>
    <dgm:cxn modelId="{FB3080E5-F577-4EA0-8444-5DE2598052D2}" type="presOf" srcId="{37E2E380-3B7F-4374-834A-50996C1F9290}" destId="{B3E74E5B-9F48-49D2-8D32-3308FC62E797}" srcOrd="0" destOrd="0" presId="urn:microsoft.com/office/officeart/2008/layout/RadialCluster"/>
    <dgm:cxn modelId="{8CF8D9C5-81B4-4CAB-A1CF-BCDFD17F119B}" type="presParOf" srcId="{3281DCC9-89F2-4296-A391-3AEC0882786F}" destId="{720B2F88-A867-4C82-9010-DD2DED776077}" srcOrd="0" destOrd="0" presId="urn:microsoft.com/office/officeart/2008/layout/RadialCluster"/>
    <dgm:cxn modelId="{CDEE154C-266B-4086-84F7-D318624C028A}" type="presParOf" srcId="{720B2F88-A867-4C82-9010-DD2DED776077}" destId="{653059EF-0576-4FA7-9EC4-819D32965FFE}" srcOrd="0" destOrd="0" presId="urn:microsoft.com/office/officeart/2008/layout/RadialCluster"/>
    <dgm:cxn modelId="{00D9CDD8-0FCC-45B0-BAFE-23C7D39619C7}" type="presParOf" srcId="{720B2F88-A867-4C82-9010-DD2DED776077}" destId="{7A9E3F24-FB89-4ACE-BC8F-615196EFD824}" srcOrd="1" destOrd="0" presId="urn:microsoft.com/office/officeart/2008/layout/RadialCluster"/>
    <dgm:cxn modelId="{0FD375DB-1E24-43AA-B74E-2EDD118AC341}" type="presParOf" srcId="{720B2F88-A867-4C82-9010-DD2DED776077}" destId="{24CA2D13-0237-4706-B2BC-1A34E9DA2D8C}" srcOrd="2" destOrd="0" presId="urn:microsoft.com/office/officeart/2008/layout/RadialCluster"/>
    <dgm:cxn modelId="{4F331E36-2E43-47F7-BF10-C38EDAA4705A}" type="presParOf" srcId="{720B2F88-A867-4C82-9010-DD2DED776077}" destId="{48E303D7-8E9C-456E-B3A6-92677083C95A}" srcOrd="3" destOrd="0" presId="urn:microsoft.com/office/officeart/2008/layout/RadialCluster"/>
    <dgm:cxn modelId="{D89DF01C-C7A6-4C51-A257-5EA2FDF663C4}" type="presParOf" srcId="{720B2F88-A867-4C82-9010-DD2DED776077}" destId="{5F52C6ED-7309-43E1-B0EB-027D6FDEF9F7}" srcOrd="4" destOrd="0" presId="urn:microsoft.com/office/officeart/2008/layout/RadialCluster"/>
    <dgm:cxn modelId="{551452FA-9BEA-4DA4-9B50-61CC938BFAFF}" type="presParOf" srcId="{720B2F88-A867-4C82-9010-DD2DED776077}" destId="{E04D13A3-DA1A-4436-A98E-AD6BB233A1DC}" srcOrd="5" destOrd="0" presId="urn:microsoft.com/office/officeart/2008/layout/RadialCluster"/>
    <dgm:cxn modelId="{AD81254C-3946-4295-9BA7-EC9229A188BC}" type="presParOf" srcId="{720B2F88-A867-4C82-9010-DD2DED776077}" destId="{50BF0743-D2F4-437A-B658-336AC16704E5}" srcOrd="6" destOrd="0" presId="urn:microsoft.com/office/officeart/2008/layout/RadialCluster"/>
    <dgm:cxn modelId="{AAFF400C-03B9-44E4-A593-B86C6E14FA80}" type="presParOf" srcId="{720B2F88-A867-4C82-9010-DD2DED776077}" destId="{7372E9C2-86CE-4949-AE0F-4534ACABB36D}" srcOrd="7" destOrd="0" presId="urn:microsoft.com/office/officeart/2008/layout/RadialCluster"/>
    <dgm:cxn modelId="{BD347094-459A-4932-B083-7CE969CD8F56}" type="presParOf" srcId="{720B2F88-A867-4C82-9010-DD2DED776077}" destId="{BA8FB0D5-A1E6-4977-BBCE-C51B9998D0A3}" srcOrd="8" destOrd="0" presId="urn:microsoft.com/office/officeart/2008/layout/RadialCluster"/>
    <dgm:cxn modelId="{4C80FBE4-9314-4448-ABEB-6ECB0CBA254C}" type="presParOf" srcId="{720B2F88-A867-4C82-9010-DD2DED776077}" destId="{B3E74E5B-9F48-49D2-8D32-3308FC62E797}" srcOrd="9" destOrd="0" presId="urn:microsoft.com/office/officeart/2008/layout/RadialCluster"/>
    <dgm:cxn modelId="{8F9CEFC8-4547-4DBD-9733-7BD0C9F0A8CE}" type="presParOf" srcId="{720B2F88-A867-4C82-9010-DD2DED776077}" destId="{50857234-281D-424E-AF0A-B0A08436BE90}" srcOrd="10" destOrd="0" presId="urn:microsoft.com/office/officeart/2008/layout/RadialCluster"/>
    <dgm:cxn modelId="{79F75BE4-6907-4068-A039-B0CFE7EBCD0E}" type="presParOf" srcId="{720B2F88-A867-4C82-9010-DD2DED776077}" destId="{0A23A20E-156F-418F-94B8-0F2713C3E174}" srcOrd="11" destOrd="0" presId="urn:microsoft.com/office/officeart/2008/layout/RadialCluster"/>
    <dgm:cxn modelId="{461E17B7-C2AF-4AFE-9D25-D1FEEB41E5A5}" type="presParOf" srcId="{720B2F88-A867-4C82-9010-DD2DED776077}" destId="{9C15C291-F19B-4827-B931-F17F4C3CE357}" srcOrd="12" destOrd="0" presId="urn:microsoft.com/office/officeart/2008/layout/RadialCluster"/>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AF18690A-4843-4ED2-9F9B-56BB44808A29}" type="doc">
      <dgm:prSet loTypeId="urn:microsoft.com/office/officeart/2005/8/layout/radial6" loCatId="cycle" qsTypeId="urn:microsoft.com/office/officeart/2005/8/quickstyle/simple1" qsCatId="simple" csTypeId="urn:microsoft.com/office/officeart/2005/8/colors/colorful5" csCatId="colorful" phldr="1"/>
      <dgm:spPr/>
      <dgm:t>
        <a:bodyPr/>
        <a:lstStyle/>
        <a:p>
          <a:endParaRPr lang="en-GB"/>
        </a:p>
      </dgm:t>
    </dgm:pt>
    <dgm:pt modelId="{DAAACBB3-5959-4D7F-9D4A-053A4D44ECBB}">
      <dgm:prSet phldrT="[Text]"/>
      <dgm:spPr/>
      <dgm:t>
        <a:bodyPr/>
        <a:lstStyle/>
        <a:p>
          <a:r>
            <a:rPr lang="en-GB" b="1">
              <a:solidFill>
                <a:sysClr val="windowText" lastClr="000000"/>
              </a:solidFill>
              <a:latin typeface="Arial" panose="020B0604020202020204" pitchFamily="34" charset="0"/>
              <a:cs typeface="Arial" panose="020B0604020202020204" pitchFamily="34" charset="0"/>
            </a:rPr>
            <a:t>PRODUCTS/ SERVICE STRATEGY</a:t>
          </a:r>
        </a:p>
      </dgm:t>
    </dgm:pt>
    <dgm:pt modelId="{CA9D9992-65A4-4AF8-83E2-F72B5E2E1FC2}" type="parTrans" cxnId="{C5FDB9F8-6743-494B-A180-8D1F75FD70C3}">
      <dgm:prSet/>
      <dgm:spPr/>
      <dgm:t>
        <a:bodyPr/>
        <a:lstStyle/>
        <a:p>
          <a:endParaRPr lang="en-GB"/>
        </a:p>
      </dgm:t>
    </dgm:pt>
    <dgm:pt modelId="{61EDD37C-6321-40D3-8256-BCD74293C90F}" type="sibTrans" cxnId="{C5FDB9F8-6743-494B-A180-8D1F75FD70C3}">
      <dgm:prSet/>
      <dgm:spPr/>
      <dgm:t>
        <a:bodyPr/>
        <a:lstStyle/>
        <a:p>
          <a:endParaRPr lang="en-GB"/>
        </a:p>
      </dgm:t>
    </dgm:pt>
    <dgm:pt modelId="{B38C7400-AA40-4376-A7C4-9631F29E83B8}">
      <dgm:prSet phldrT="[Text]"/>
      <dgm:spPr/>
      <dgm:t>
        <a:bodyPr/>
        <a:lstStyle/>
        <a:p>
          <a:r>
            <a:rPr lang="en-GB" b="1">
              <a:solidFill>
                <a:sysClr val="windowText" lastClr="000000"/>
              </a:solidFill>
              <a:latin typeface="Arial" panose="020B0604020202020204" pitchFamily="34" charset="0"/>
              <a:cs typeface="Arial" panose="020B0604020202020204" pitchFamily="34" charset="0"/>
            </a:rPr>
            <a:t>QUALITY</a:t>
          </a:r>
        </a:p>
      </dgm:t>
    </dgm:pt>
    <dgm:pt modelId="{8972465D-621C-4DF3-AACF-90281D8D7ACD}" type="parTrans" cxnId="{2AED3A01-9B27-44CC-A283-7385E22AD4B2}">
      <dgm:prSet/>
      <dgm:spPr/>
      <dgm:t>
        <a:bodyPr/>
        <a:lstStyle/>
        <a:p>
          <a:endParaRPr lang="en-GB"/>
        </a:p>
      </dgm:t>
    </dgm:pt>
    <dgm:pt modelId="{71A64D1E-AA20-40C0-A435-3ADBD2BC8AD0}" type="sibTrans" cxnId="{2AED3A01-9B27-44CC-A283-7385E22AD4B2}">
      <dgm:prSet/>
      <dgm:spPr/>
      <dgm:t>
        <a:bodyPr/>
        <a:lstStyle/>
        <a:p>
          <a:endParaRPr lang="en-GB"/>
        </a:p>
      </dgm:t>
    </dgm:pt>
    <dgm:pt modelId="{88B0EE90-C1B2-433C-8DE7-4E1093CF1721}">
      <dgm:prSet phldrT="[Text]"/>
      <dgm:spPr/>
      <dgm:t>
        <a:bodyPr/>
        <a:lstStyle/>
        <a:p>
          <a:r>
            <a:rPr lang="en-GB" b="1">
              <a:solidFill>
                <a:sysClr val="windowText" lastClr="000000"/>
              </a:solidFill>
              <a:latin typeface="Arial" panose="020B0604020202020204" pitchFamily="34" charset="0"/>
              <a:cs typeface="Arial" panose="020B0604020202020204" pitchFamily="34" charset="0"/>
            </a:rPr>
            <a:t>NEW PRODUCTS</a:t>
          </a:r>
        </a:p>
      </dgm:t>
    </dgm:pt>
    <dgm:pt modelId="{496069C4-1887-474F-A866-6C5A8AEBB1E0}" type="parTrans" cxnId="{A3664085-6418-47C2-8AD8-9BD51823B2C0}">
      <dgm:prSet/>
      <dgm:spPr/>
      <dgm:t>
        <a:bodyPr/>
        <a:lstStyle/>
        <a:p>
          <a:endParaRPr lang="en-GB"/>
        </a:p>
      </dgm:t>
    </dgm:pt>
    <dgm:pt modelId="{980CB5F0-AFB3-424E-8B2B-7383F66CE062}" type="sibTrans" cxnId="{A3664085-6418-47C2-8AD8-9BD51823B2C0}">
      <dgm:prSet/>
      <dgm:spPr/>
      <dgm:t>
        <a:bodyPr/>
        <a:lstStyle/>
        <a:p>
          <a:endParaRPr lang="en-GB"/>
        </a:p>
      </dgm:t>
    </dgm:pt>
    <dgm:pt modelId="{94AFB93D-47B0-4F93-A47E-52C052C797D8}">
      <dgm:prSet phldrT="[Text]"/>
      <dgm:spPr/>
      <dgm:t>
        <a:bodyPr/>
        <a:lstStyle/>
        <a:p>
          <a:r>
            <a:rPr lang="en-GB" b="1">
              <a:solidFill>
                <a:sysClr val="windowText" lastClr="000000"/>
              </a:solidFill>
              <a:latin typeface="Arial" panose="020B0604020202020204" pitchFamily="34" charset="0"/>
              <a:cs typeface="Arial" panose="020B0604020202020204" pitchFamily="34" charset="0"/>
            </a:rPr>
            <a:t>CUSTOMER SERVICES</a:t>
          </a:r>
        </a:p>
      </dgm:t>
    </dgm:pt>
    <dgm:pt modelId="{7669305C-D482-4E81-8E7F-1D5AD6C8F8A3}" type="parTrans" cxnId="{F27EE1E9-3237-4D77-99E4-594DAA036875}">
      <dgm:prSet/>
      <dgm:spPr/>
      <dgm:t>
        <a:bodyPr/>
        <a:lstStyle/>
        <a:p>
          <a:endParaRPr lang="en-GB"/>
        </a:p>
      </dgm:t>
    </dgm:pt>
    <dgm:pt modelId="{B6C78D0E-0D42-4748-A97A-A2C2FDED4866}" type="sibTrans" cxnId="{F27EE1E9-3237-4D77-99E4-594DAA036875}">
      <dgm:prSet/>
      <dgm:spPr/>
      <dgm:t>
        <a:bodyPr/>
        <a:lstStyle/>
        <a:p>
          <a:endParaRPr lang="en-GB"/>
        </a:p>
      </dgm:t>
    </dgm:pt>
    <dgm:pt modelId="{DCEBBED3-E790-4416-BF2B-D3454915918C}">
      <dgm:prSet phldrT="[Text]"/>
      <dgm:spPr/>
      <dgm:t>
        <a:bodyPr/>
        <a:lstStyle/>
        <a:p>
          <a:r>
            <a:rPr lang="en-GB" b="1">
              <a:solidFill>
                <a:sysClr val="windowText" lastClr="000000"/>
              </a:solidFill>
              <a:latin typeface="Arial" panose="020B0604020202020204" pitchFamily="34" charset="0"/>
              <a:cs typeface="Arial" panose="020B0604020202020204" pitchFamily="34" charset="0"/>
            </a:rPr>
            <a:t>PRODUCTS/SERVICES</a:t>
          </a:r>
        </a:p>
      </dgm:t>
    </dgm:pt>
    <dgm:pt modelId="{D64E36A1-C761-49E9-A71B-FD4C069372A9}" type="parTrans" cxnId="{07D9F8D7-5B85-4921-A378-A395EC0769BF}">
      <dgm:prSet/>
      <dgm:spPr/>
      <dgm:t>
        <a:bodyPr/>
        <a:lstStyle/>
        <a:p>
          <a:endParaRPr lang="en-GB"/>
        </a:p>
      </dgm:t>
    </dgm:pt>
    <dgm:pt modelId="{C3702364-2B3A-48FA-9DF0-83DB7338388A}" type="sibTrans" cxnId="{07D9F8D7-5B85-4921-A378-A395EC0769BF}">
      <dgm:prSet/>
      <dgm:spPr/>
      <dgm:t>
        <a:bodyPr/>
        <a:lstStyle/>
        <a:p>
          <a:endParaRPr lang="en-GB"/>
        </a:p>
      </dgm:t>
    </dgm:pt>
    <dgm:pt modelId="{8E13FACE-130C-4D81-9F4E-D21D43B01415}">
      <dgm:prSet phldrT="[Text]"/>
      <dgm:spPr/>
      <dgm:t>
        <a:bodyPr/>
        <a:lstStyle/>
        <a:p>
          <a:r>
            <a:rPr lang="en-GB" b="1">
              <a:solidFill>
                <a:sysClr val="windowText" lastClr="000000"/>
              </a:solidFill>
              <a:latin typeface="Arial" panose="020B0604020202020204" pitchFamily="34" charset="0"/>
              <a:cs typeface="Arial" panose="020B0604020202020204" pitchFamily="34" charset="0"/>
            </a:rPr>
            <a:t>PACKAGE DESIGN</a:t>
          </a:r>
        </a:p>
      </dgm:t>
    </dgm:pt>
    <dgm:pt modelId="{53B28B70-9C09-4F73-BDDE-52F61BA580C6}" type="parTrans" cxnId="{DAF64167-95BC-4145-805A-9C959B6B86F7}">
      <dgm:prSet/>
      <dgm:spPr/>
      <dgm:t>
        <a:bodyPr/>
        <a:lstStyle/>
        <a:p>
          <a:endParaRPr lang="en-GB"/>
        </a:p>
      </dgm:t>
    </dgm:pt>
    <dgm:pt modelId="{73B16E42-799C-4CEF-AD82-FFC0F7349279}" type="sibTrans" cxnId="{DAF64167-95BC-4145-805A-9C959B6B86F7}">
      <dgm:prSet/>
      <dgm:spPr/>
      <dgm:t>
        <a:bodyPr/>
        <a:lstStyle/>
        <a:p>
          <a:endParaRPr lang="en-GB"/>
        </a:p>
      </dgm:t>
    </dgm:pt>
    <dgm:pt modelId="{A3FF6C69-97AD-403A-A743-60FDD247A518}">
      <dgm:prSet phldrT="[Text]"/>
      <dgm:spPr/>
      <dgm:t>
        <a:bodyPr/>
        <a:lstStyle/>
        <a:p>
          <a:r>
            <a:rPr lang="en-GB" b="1">
              <a:solidFill>
                <a:sysClr val="windowText" lastClr="000000"/>
              </a:solidFill>
              <a:latin typeface="Arial" panose="020B0604020202020204" pitchFamily="34" charset="0"/>
              <a:cs typeface="Arial" panose="020B0604020202020204" pitchFamily="34" charset="0"/>
            </a:rPr>
            <a:t>BRAND NAMES</a:t>
          </a:r>
        </a:p>
      </dgm:t>
    </dgm:pt>
    <dgm:pt modelId="{450BDBA6-03AF-416C-860E-BB9D6BC655CC}" type="parTrans" cxnId="{0062A6B3-262E-4C33-875B-8A3F783C6C11}">
      <dgm:prSet/>
      <dgm:spPr/>
      <dgm:t>
        <a:bodyPr/>
        <a:lstStyle/>
        <a:p>
          <a:endParaRPr lang="en-GB"/>
        </a:p>
      </dgm:t>
    </dgm:pt>
    <dgm:pt modelId="{D0F2AEBB-9944-43FC-92A8-53DEFA4E19C2}" type="sibTrans" cxnId="{0062A6B3-262E-4C33-875B-8A3F783C6C11}">
      <dgm:prSet/>
      <dgm:spPr/>
      <dgm:t>
        <a:bodyPr/>
        <a:lstStyle/>
        <a:p>
          <a:endParaRPr lang="en-GB"/>
        </a:p>
      </dgm:t>
    </dgm:pt>
    <dgm:pt modelId="{1FA545E6-4940-49DA-BEE2-355F86E12956}">
      <dgm:prSet phldrT="[Text]"/>
      <dgm:spPr/>
      <dgm:t>
        <a:bodyPr/>
        <a:lstStyle/>
        <a:p>
          <a:r>
            <a:rPr lang="en-GB" b="1">
              <a:solidFill>
                <a:sysClr val="windowText" lastClr="000000"/>
              </a:solidFill>
              <a:latin typeface="Arial" panose="020B0604020202020204" pitchFamily="34" charset="0"/>
              <a:cs typeface="Arial" panose="020B0604020202020204" pitchFamily="34" charset="0"/>
            </a:rPr>
            <a:t>RESEARCH AND DEVELOPMENT</a:t>
          </a:r>
        </a:p>
      </dgm:t>
    </dgm:pt>
    <dgm:pt modelId="{50B3B95C-EF5B-40B8-8C62-3F7A767BF5E6}" type="parTrans" cxnId="{3A6A69B1-5AAB-42B7-83A0-F5F28F21B7AB}">
      <dgm:prSet/>
      <dgm:spPr/>
      <dgm:t>
        <a:bodyPr/>
        <a:lstStyle/>
        <a:p>
          <a:endParaRPr lang="en-GB"/>
        </a:p>
      </dgm:t>
    </dgm:pt>
    <dgm:pt modelId="{10B00FC5-3359-4799-905C-165CC1DF80E4}" type="sibTrans" cxnId="{3A6A69B1-5AAB-42B7-83A0-F5F28F21B7AB}">
      <dgm:prSet/>
      <dgm:spPr/>
      <dgm:t>
        <a:bodyPr/>
        <a:lstStyle/>
        <a:p>
          <a:endParaRPr lang="en-GB"/>
        </a:p>
      </dgm:t>
    </dgm:pt>
    <dgm:pt modelId="{279D17C9-4B92-46A2-A548-877A23DDAA05}">
      <dgm:prSet phldrT="[Text]"/>
      <dgm:spPr/>
      <dgm:t>
        <a:bodyPr/>
        <a:lstStyle/>
        <a:p>
          <a:r>
            <a:rPr lang="en-GB" b="1">
              <a:solidFill>
                <a:sysClr val="windowText" lastClr="000000"/>
              </a:solidFill>
              <a:latin typeface="Arial" panose="020B0604020202020204" pitchFamily="34" charset="0"/>
              <a:cs typeface="Arial" panose="020B0604020202020204" pitchFamily="34" charset="0"/>
            </a:rPr>
            <a:t>PRODUCT LIFE CYCLE</a:t>
          </a:r>
        </a:p>
      </dgm:t>
    </dgm:pt>
    <dgm:pt modelId="{45BD2929-3E1B-421C-9A21-D2728E2C8E19}" type="parTrans" cxnId="{A03BFE6A-1498-42C8-8231-745AEAE17DE8}">
      <dgm:prSet/>
      <dgm:spPr/>
      <dgm:t>
        <a:bodyPr/>
        <a:lstStyle/>
        <a:p>
          <a:endParaRPr lang="en-GB"/>
        </a:p>
      </dgm:t>
    </dgm:pt>
    <dgm:pt modelId="{AF762B09-9181-437B-A453-7E724F09949F}" type="sibTrans" cxnId="{A03BFE6A-1498-42C8-8231-745AEAE17DE8}">
      <dgm:prSet/>
      <dgm:spPr/>
      <dgm:t>
        <a:bodyPr/>
        <a:lstStyle/>
        <a:p>
          <a:endParaRPr lang="en-GB"/>
        </a:p>
      </dgm:t>
    </dgm:pt>
    <dgm:pt modelId="{A36192D6-4EB4-46A4-BFB6-A6DCA928028A}">
      <dgm:prSet phldrT="[Text]"/>
      <dgm:spPr/>
      <dgm:t>
        <a:bodyPr/>
        <a:lstStyle/>
        <a:p>
          <a:r>
            <a:rPr lang="en-GB" b="1">
              <a:solidFill>
                <a:sysClr val="windowText" lastClr="000000"/>
              </a:solidFill>
              <a:latin typeface="Arial" panose="020B0604020202020204" pitchFamily="34" charset="0"/>
              <a:cs typeface="Arial" panose="020B0604020202020204" pitchFamily="34" charset="0"/>
            </a:rPr>
            <a:t>WARRANTIES AND SERVICES</a:t>
          </a:r>
        </a:p>
      </dgm:t>
    </dgm:pt>
    <dgm:pt modelId="{092FC2A2-D557-4686-9184-AB1CF659FF94}" type="parTrans" cxnId="{32DBEA7C-BFC4-48EE-94FA-39246A839742}">
      <dgm:prSet/>
      <dgm:spPr/>
      <dgm:t>
        <a:bodyPr/>
        <a:lstStyle/>
        <a:p>
          <a:endParaRPr lang="en-GB"/>
        </a:p>
      </dgm:t>
    </dgm:pt>
    <dgm:pt modelId="{B02EE3D1-E12C-4545-9FD6-638FC627A710}" type="sibTrans" cxnId="{32DBEA7C-BFC4-48EE-94FA-39246A839742}">
      <dgm:prSet/>
      <dgm:spPr/>
      <dgm:t>
        <a:bodyPr/>
        <a:lstStyle/>
        <a:p>
          <a:endParaRPr lang="en-GB"/>
        </a:p>
      </dgm:t>
    </dgm:pt>
    <dgm:pt modelId="{63004D4F-A25B-4D3A-B82A-57F647906C94}" type="pres">
      <dgm:prSet presAssocID="{AF18690A-4843-4ED2-9F9B-56BB44808A29}" presName="Name0" presStyleCnt="0">
        <dgm:presLayoutVars>
          <dgm:chMax val="1"/>
          <dgm:dir/>
          <dgm:animLvl val="ctr"/>
          <dgm:resizeHandles val="exact"/>
        </dgm:presLayoutVars>
      </dgm:prSet>
      <dgm:spPr/>
    </dgm:pt>
    <dgm:pt modelId="{1ABD4910-42A1-4FD3-BCC9-BCD466509BE2}" type="pres">
      <dgm:prSet presAssocID="{DAAACBB3-5959-4D7F-9D4A-053A4D44ECBB}" presName="centerShape" presStyleLbl="node0" presStyleIdx="0" presStyleCnt="1"/>
      <dgm:spPr/>
    </dgm:pt>
    <dgm:pt modelId="{802BB549-3240-4F79-BE23-89418B94F979}" type="pres">
      <dgm:prSet presAssocID="{B38C7400-AA40-4376-A7C4-9631F29E83B8}" presName="node" presStyleLbl="node1" presStyleIdx="0" presStyleCnt="9" custScaleX="111223">
        <dgm:presLayoutVars>
          <dgm:bulletEnabled val="1"/>
        </dgm:presLayoutVars>
      </dgm:prSet>
      <dgm:spPr/>
    </dgm:pt>
    <dgm:pt modelId="{DADFC45D-17D5-4A33-9492-E32FCFB243E8}" type="pres">
      <dgm:prSet presAssocID="{B38C7400-AA40-4376-A7C4-9631F29E83B8}" presName="dummy" presStyleCnt="0"/>
      <dgm:spPr/>
    </dgm:pt>
    <dgm:pt modelId="{25E01628-5735-4F32-9735-278C773FD4AC}" type="pres">
      <dgm:prSet presAssocID="{71A64D1E-AA20-40C0-A435-3ADBD2BC8AD0}" presName="sibTrans" presStyleLbl="sibTrans2D1" presStyleIdx="0" presStyleCnt="9"/>
      <dgm:spPr/>
    </dgm:pt>
    <dgm:pt modelId="{DAB3BE69-F086-4FC9-8FD7-0126A1D8C77D}" type="pres">
      <dgm:prSet presAssocID="{88B0EE90-C1B2-433C-8DE7-4E1093CF1721}" presName="node" presStyleLbl="node1" presStyleIdx="1" presStyleCnt="9" custScaleX="131583" custRadScaleRad="104280" custRadScaleInc="2918">
        <dgm:presLayoutVars>
          <dgm:bulletEnabled val="1"/>
        </dgm:presLayoutVars>
      </dgm:prSet>
      <dgm:spPr/>
    </dgm:pt>
    <dgm:pt modelId="{78686BC8-30C1-45A8-B421-0EFD9AD4FD32}" type="pres">
      <dgm:prSet presAssocID="{88B0EE90-C1B2-433C-8DE7-4E1093CF1721}" presName="dummy" presStyleCnt="0"/>
      <dgm:spPr/>
    </dgm:pt>
    <dgm:pt modelId="{8A34B8C2-FA05-4FDF-BE2C-602C8B24B452}" type="pres">
      <dgm:prSet presAssocID="{980CB5F0-AFB3-424E-8B2B-7383F66CE062}" presName="sibTrans" presStyleLbl="sibTrans2D1" presStyleIdx="1" presStyleCnt="9"/>
      <dgm:spPr/>
    </dgm:pt>
    <dgm:pt modelId="{A1750025-82EF-4221-8A47-49FFD6296EED}" type="pres">
      <dgm:prSet presAssocID="{8E13FACE-130C-4D81-9F4E-D21D43B01415}" presName="node" presStyleLbl="node1" presStyleIdx="2" presStyleCnt="9" custScaleX="125824">
        <dgm:presLayoutVars>
          <dgm:bulletEnabled val="1"/>
        </dgm:presLayoutVars>
      </dgm:prSet>
      <dgm:spPr/>
    </dgm:pt>
    <dgm:pt modelId="{DF12F90B-5EB1-4AA6-B313-6AE5F791B87B}" type="pres">
      <dgm:prSet presAssocID="{8E13FACE-130C-4D81-9F4E-D21D43B01415}" presName="dummy" presStyleCnt="0"/>
      <dgm:spPr/>
    </dgm:pt>
    <dgm:pt modelId="{31782A86-C7DD-49DF-BDC3-0E4BA8B41D20}" type="pres">
      <dgm:prSet presAssocID="{73B16E42-799C-4CEF-AD82-FFC0F7349279}" presName="sibTrans" presStyleLbl="sibTrans2D1" presStyleIdx="2" presStyleCnt="9"/>
      <dgm:spPr/>
    </dgm:pt>
    <dgm:pt modelId="{3361C4CD-3772-4F62-9C6D-EBCAB9DB13AE}" type="pres">
      <dgm:prSet presAssocID="{A3FF6C69-97AD-403A-A743-60FDD247A518}" presName="node" presStyleLbl="node1" presStyleIdx="3" presStyleCnt="9" custScaleX="121821">
        <dgm:presLayoutVars>
          <dgm:bulletEnabled val="1"/>
        </dgm:presLayoutVars>
      </dgm:prSet>
      <dgm:spPr/>
    </dgm:pt>
    <dgm:pt modelId="{092EC053-F4DD-44DB-A539-A0DFD0B2E5F4}" type="pres">
      <dgm:prSet presAssocID="{A3FF6C69-97AD-403A-A743-60FDD247A518}" presName="dummy" presStyleCnt="0"/>
      <dgm:spPr/>
    </dgm:pt>
    <dgm:pt modelId="{0F20A342-9DE3-4743-919E-63AD852F8602}" type="pres">
      <dgm:prSet presAssocID="{D0F2AEBB-9944-43FC-92A8-53DEFA4E19C2}" presName="sibTrans" presStyleLbl="sibTrans2D1" presStyleIdx="3" presStyleCnt="9"/>
      <dgm:spPr/>
    </dgm:pt>
    <dgm:pt modelId="{11C2CAE9-8A41-4F80-9AFA-12D21B04CF19}" type="pres">
      <dgm:prSet presAssocID="{1FA545E6-4940-49DA-BEE2-355F86E12956}" presName="node" presStyleLbl="node1" presStyleIdx="4" presStyleCnt="9" custScaleX="135259">
        <dgm:presLayoutVars>
          <dgm:bulletEnabled val="1"/>
        </dgm:presLayoutVars>
      </dgm:prSet>
      <dgm:spPr/>
    </dgm:pt>
    <dgm:pt modelId="{2DA21066-0C8D-4DB2-B27C-38446AC8B3B8}" type="pres">
      <dgm:prSet presAssocID="{1FA545E6-4940-49DA-BEE2-355F86E12956}" presName="dummy" presStyleCnt="0"/>
      <dgm:spPr/>
    </dgm:pt>
    <dgm:pt modelId="{3537E270-2621-4C6B-8E1A-6224ABFF17F4}" type="pres">
      <dgm:prSet presAssocID="{10B00FC5-3359-4799-905C-165CC1DF80E4}" presName="sibTrans" presStyleLbl="sibTrans2D1" presStyleIdx="4" presStyleCnt="9"/>
      <dgm:spPr/>
    </dgm:pt>
    <dgm:pt modelId="{50440D76-F5C6-4D0D-9C7E-7E8D30CD0C39}" type="pres">
      <dgm:prSet presAssocID="{279D17C9-4B92-46A2-A548-877A23DDAA05}" presName="node" presStyleLbl="node1" presStyleIdx="5" presStyleCnt="9">
        <dgm:presLayoutVars>
          <dgm:bulletEnabled val="1"/>
        </dgm:presLayoutVars>
      </dgm:prSet>
      <dgm:spPr/>
    </dgm:pt>
    <dgm:pt modelId="{A2C9E87A-FF8C-4A40-AFE6-805339017062}" type="pres">
      <dgm:prSet presAssocID="{279D17C9-4B92-46A2-A548-877A23DDAA05}" presName="dummy" presStyleCnt="0"/>
      <dgm:spPr/>
    </dgm:pt>
    <dgm:pt modelId="{2B2F3F9C-E521-4BF6-897D-DCB2528434D0}" type="pres">
      <dgm:prSet presAssocID="{AF762B09-9181-437B-A453-7E724F09949F}" presName="sibTrans" presStyleLbl="sibTrans2D1" presStyleIdx="5" presStyleCnt="9"/>
      <dgm:spPr/>
    </dgm:pt>
    <dgm:pt modelId="{7D96C941-02D4-49C7-8759-75CA0BA60759}" type="pres">
      <dgm:prSet presAssocID="{A36192D6-4EB4-46A4-BFB6-A6DCA928028A}" presName="node" presStyleLbl="node1" presStyleIdx="6" presStyleCnt="9" custScaleX="129221">
        <dgm:presLayoutVars>
          <dgm:bulletEnabled val="1"/>
        </dgm:presLayoutVars>
      </dgm:prSet>
      <dgm:spPr/>
    </dgm:pt>
    <dgm:pt modelId="{A090C49C-7E84-48B4-ADD0-A92976C8AEC6}" type="pres">
      <dgm:prSet presAssocID="{A36192D6-4EB4-46A4-BFB6-A6DCA928028A}" presName="dummy" presStyleCnt="0"/>
      <dgm:spPr/>
    </dgm:pt>
    <dgm:pt modelId="{D75E42B3-378B-4349-B8F2-D6547517FC5F}" type="pres">
      <dgm:prSet presAssocID="{B02EE3D1-E12C-4545-9FD6-638FC627A710}" presName="sibTrans" presStyleLbl="sibTrans2D1" presStyleIdx="6" presStyleCnt="9"/>
      <dgm:spPr/>
    </dgm:pt>
    <dgm:pt modelId="{B78D9DBD-EE18-444F-B548-4C58E6724C7D}" type="pres">
      <dgm:prSet presAssocID="{94AFB93D-47B0-4F93-A47E-52C052C797D8}" presName="node" presStyleLbl="node1" presStyleIdx="7" presStyleCnt="9" custScaleX="109925">
        <dgm:presLayoutVars>
          <dgm:bulletEnabled val="1"/>
        </dgm:presLayoutVars>
      </dgm:prSet>
      <dgm:spPr/>
    </dgm:pt>
    <dgm:pt modelId="{3377F155-1C41-44DF-A7C7-0EEF16E9E788}" type="pres">
      <dgm:prSet presAssocID="{94AFB93D-47B0-4F93-A47E-52C052C797D8}" presName="dummy" presStyleCnt="0"/>
      <dgm:spPr/>
    </dgm:pt>
    <dgm:pt modelId="{1B10A59C-AA00-47E3-ACEA-E7B2230184B5}" type="pres">
      <dgm:prSet presAssocID="{B6C78D0E-0D42-4748-A97A-A2C2FDED4866}" presName="sibTrans" presStyleLbl="sibTrans2D1" presStyleIdx="7" presStyleCnt="9"/>
      <dgm:spPr/>
    </dgm:pt>
    <dgm:pt modelId="{41934A54-5870-45F1-8124-9822E3FE9B0B}" type="pres">
      <dgm:prSet presAssocID="{DCEBBED3-E790-4416-BF2B-D3454915918C}" presName="node" presStyleLbl="node1" presStyleIdx="8" presStyleCnt="9" custScaleX="114893">
        <dgm:presLayoutVars>
          <dgm:bulletEnabled val="1"/>
        </dgm:presLayoutVars>
      </dgm:prSet>
      <dgm:spPr/>
    </dgm:pt>
    <dgm:pt modelId="{9B496670-7A43-4F0D-8892-8F67F016DA79}" type="pres">
      <dgm:prSet presAssocID="{DCEBBED3-E790-4416-BF2B-D3454915918C}" presName="dummy" presStyleCnt="0"/>
      <dgm:spPr/>
    </dgm:pt>
    <dgm:pt modelId="{4A075875-333B-44B4-9C62-3BC75CA479A5}" type="pres">
      <dgm:prSet presAssocID="{C3702364-2B3A-48FA-9DF0-83DB7338388A}" presName="sibTrans" presStyleLbl="sibTrans2D1" presStyleIdx="8" presStyleCnt="9"/>
      <dgm:spPr/>
    </dgm:pt>
  </dgm:ptLst>
  <dgm:cxnLst>
    <dgm:cxn modelId="{2AED3A01-9B27-44CC-A283-7385E22AD4B2}" srcId="{DAAACBB3-5959-4D7F-9D4A-053A4D44ECBB}" destId="{B38C7400-AA40-4376-A7C4-9631F29E83B8}" srcOrd="0" destOrd="0" parTransId="{8972465D-621C-4DF3-AACF-90281D8D7ACD}" sibTransId="{71A64D1E-AA20-40C0-A435-3ADBD2BC8AD0}"/>
    <dgm:cxn modelId="{C745EA01-7EEE-4A7E-940F-B00BF1BD4143}" type="presOf" srcId="{AF18690A-4843-4ED2-9F9B-56BB44808A29}" destId="{63004D4F-A25B-4D3A-B82A-57F647906C94}" srcOrd="0" destOrd="0" presId="urn:microsoft.com/office/officeart/2005/8/layout/radial6"/>
    <dgm:cxn modelId="{36A57A11-0CAB-4306-B4F8-2354743F655E}" type="presOf" srcId="{B38C7400-AA40-4376-A7C4-9631F29E83B8}" destId="{802BB549-3240-4F79-BE23-89418B94F979}" srcOrd="0" destOrd="0" presId="urn:microsoft.com/office/officeart/2005/8/layout/radial6"/>
    <dgm:cxn modelId="{3136CF12-1AA1-46A5-92FB-F2D78552FFF0}" type="presOf" srcId="{94AFB93D-47B0-4F93-A47E-52C052C797D8}" destId="{B78D9DBD-EE18-444F-B548-4C58E6724C7D}" srcOrd="0" destOrd="0" presId="urn:microsoft.com/office/officeart/2005/8/layout/radial6"/>
    <dgm:cxn modelId="{3A4A2917-6292-45D2-BA77-E44C2B5E1FCC}" type="presOf" srcId="{A3FF6C69-97AD-403A-A743-60FDD247A518}" destId="{3361C4CD-3772-4F62-9C6D-EBCAB9DB13AE}" srcOrd="0" destOrd="0" presId="urn:microsoft.com/office/officeart/2005/8/layout/radial6"/>
    <dgm:cxn modelId="{4DCCA920-8648-467F-804E-5ECB542FED7D}" type="presOf" srcId="{D0F2AEBB-9944-43FC-92A8-53DEFA4E19C2}" destId="{0F20A342-9DE3-4743-919E-63AD852F8602}" srcOrd="0" destOrd="0" presId="urn:microsoft.com/office/officeart/2005/8/layout/radial6"/>
    <dgm:cxn modelId="{8FEEBB24-BF44-4D71-B3D0-21506BE98DFD}" type="presOf" srcId="{71A64D1E-AA20-40C0-A435-3ADBD2BC8AD0}" destId="{25E01628-5735-4F32-9735-278C773FD4AC}" srcOrd="0" destOrd="0" presId="urn:microsoft.com/office/officeart/2005/8/layout/radial6"/>
    <dgm:cxn modelId="{98F0702A-C78A-4545-B9DA-F39D89378A76}" type="presOf" srcId="{DCEBBED3-E790-4416-BF2B-D3454915918C}" destId="{41934A54-5870-45F1-8124-9822E3FE9B0B}" srcOrd="0" destOrd="0" presId="urn:microsoft.com/office/officeart/2005/8/layout/radial6"/>
    <dgm:cxn modelId="{6733D740-B832-453E-B753-331A2BA246A7}" type="presOf" srcId="{C3702364-2B3A-48FA-9DF0-83DB7338388A}" destId="{4A075875-333B-44B4-9C62-3BC75CA479A5}" srcOrd="0" destOrd="0" presId="urn:microsoft.com/office/officeart/2005/8/layout/radial6"/>
    <dgm:cxn modelId="{DAF64167-95BC-4145-805A-9C959B6B86F7}" srcId="{DAAACBB3-5959-4D7F-9D4A-053A4D44ECBB}" destId="{8E13FACE-130C-4D81-9F4E-D21D43B01415}" srcOrd="2" destOrd="0" parTransId="{53B28B70-9C09-4F73-BDDE-52F61BA580C6}" sibTransId="{73B16E42-799C-4CEF-AD82-FFC0F7349279}"/>
    <dgm:cxn modelId="{A03BFE6A-1498-42C8-8231-745AEAE17DE8}" srcId="{DAAACBB3-5959-4D7F-9D4A-053A4D44ECBB}" destId="{279D17C9-4B92-46A2-A548-877A23DDAA05}" srcOrd="5" destOrd="0" parTransId="{45BD2929-3E1B-421C-9A21-D2728E2C8E19}" sibTransId="{AF762B09-9181-437B-A453-7E724F09949F}"/>
    <dgm:cxn modelId="{00DED36B-83F3-41E3-8066-577FA9E50EEA}" type="presOf" srcId="{DAAACBB3-5959-4D7F-9D4A-053A4D44ECBB}" destId="{1ABD4910-42A1-4FD3-BCC9-BCD466509BE2}" srcOrd="0" destOrd="0" presId="urn:microsoft.com/office/officeart/2005/8/layout/radial6"/>
    <dgm:cxn modelId="{6CC4C36D-C360-4344-9681-AA2D28F96A30}" type="presOf" srcId="{10B00FC5-3359-4799-905C-165CC1DF80E4}" destId="{3537E270-2621-4C6B-8E1A-6224ABFF17F4}" srcOrd="0" destOrd="0" presId="urn:microsoft.com/office/officeart/2005/8/layout/radial6"/>
    <dgm:cxn modelId="{4B4D246F-EA49-4FA3-8953-377DB1341BE9}" type="presOf" srcId="{1FA545E6-4940-49DA-BEE2-355F86E12956}" destId="{11C2CAE9-8A41-4F80-9AFA-12D21B04CF19}" srcOrd="0" destOrd="0" presId="urn:microsoft.com/office/officeart/2005/8/layout/radial6"/>
    <dgm:cxn modelId="{D74CEA4F-75E1-45D7-814C-4B4C3FF106D2}" type="presOf" srcId="{8E13FACE-130C-4D81-9F4E-D21D43B01415}" destId="{A1750025-82EF-4221-8A47-49FFD6296EED}" srcOrd="0" destOrd="0" presId="urn:microsoft.com/office/officeart/2005/8/layout/radial6"/>
    <dgm:cxn modelId="{32DBEA7C-BFC4-48EE-94FA-39246A839742}" srcId="{DAAACBB3-5959-4D7F-9D4A-053A4D44ECBB}" destId="{A36192D6-4EB4-46A4-BFB6-A6DCA928028A}" srcOrd="6" destOrd="0" parTransId="{092FC2A2-D557-4686-9184-AB1CF659FF94}" sibTransId="{B02EE3D1-E12C-4545-9FD6-638FC627A710}"/>
    <dgm:cxn modelId="{A3664085-6418-47C2-8AD8-9BD51823B2C0}" srcId="{DAAACBB3-5959-4D7F-9D4A-053A4D44ECBB}" destId="{88B0EE90-C1B2-433C-8DE7-4E1093CF1721}" srcOrd="1" destOrd="0" parTransId="{496069C4-1887-474F-A866-6C5A8AEBB1E0}" sibTransId="{980CB5F0-AFB3-424E-8B2B-7383F66CE062}"/>
    <dgm:cxn modelId="{BE0A98A1-FC43-4193-B40E-47EC86E934A2}" type="presOf" srcId="{73B16E42-799C-4CEF-AD82-FFC0F7349279}" destId="{31782A86-C7DD-49DF-BDC3-0E4BA8B41D20}" srcOrd="0" destOrd="0" presId="urn:microsoft.com/office/officeart/2005/8/layout/radial6"/>
    <dgm:cxn modelId="{3A6A69B1-5AAB-42B7-83A0-F5F28F21B7AB}" srcId="{DAAACBB3-5959-4D7F-9D4A-053A4D44ECBB}" destId="{1FA545E6-4940-49DA-BEE2-355F86E12956}" srcOrd="4" destOrd="0" parTransId="{50B3B95C-EF5B-40B8-8C62-3F7A767BF5E6}" sibTransId="{10B00FC5-3359-4799-905C-165CC1DF80E4}"/>
    <dgm:cxn modelId="{616A99B2-D130-4FC5-90FF-5490D7FA1E84}" type="presOf" srcId="{88B0EE90-C1B2-433C-8DE7-4E1093CF1721}" destId="{DAB3BE69-F086-4FC9-8FD7-0126A1D8C77D}" srcOrd="0" destOrd="0" presId="urn:microsoft.com/office/officeart/2005/8/layout/radial6"/>
    <dgm:cxn modelId="{0062A6B3-262E-4C33-875B-8A3F783C6C11}" srcId="{DAAACBB3-5959-4D7F-9D4A-053A4D44ECBB}" destId="{A3FF6C69-97AD-403A-A743-60FDD247A518}" srcOrd="3" destOrd="0" parTransId="{450BDBA6-03AF-416C-860E-BB9D6BC655CC}" sibTransId="{D0F2AEBB-9944-43FC-92A8-53DEFA4E19C2}"/>
    <dgm:cxn modelId="{8CC16EC0-895B-42B5-B1DF-A4B44D2AEF50}" type="presOf" srcId="{AF762B09-9181-437B-A453-7E724F09949F}" destId="{2B2F3F9C-E521-4BF6-897D-DCB2528434D0}" srcOrd="0" destOrd="0" presId="urn:microsoft.com/office/officeart/2005/8/layout/radial6"/>
    <dgm:cxn modelId="{A652F7C1-668A-449E-8DAB-D57455A4D368}" type="presOf" srcId="{279D17C9-4B92-46A2-A548-877A23DDAA05}" destId="{50440D76-F5C6-4D0D-9C7E-7E8D30CD0C39}" srcOrd="0" destOrd="0" presId="urn:microsoft.com/office/officeart/2005/8/layout/radial6"/>
    <dgm:cxn modelId="{21742ECA-2819-4B47-AE36-C159FE415612}" type="presOf" srcId="{B02EE3D1-E12C-4545-9FD6-638FC627A710}" destId="{D75E42B3-378B-4349-B8F2-D6547517FC5F}" srcOrd="0" destOrd="0" presId="urn:microsoft.com/office/officeart/2005/8/layout/radial6"/>
    <dgm:cxn modelId="{61A1E1D3-33A6-41F7-AF28-E283B5C535B5}" type="presOf" srcId="{980CB5F0-AFB3-424E-8B2B-7383F66CE062}" destId="{8A34B8C2-FA05-4FDF-BE2C-602C8B24B452}" srcOrd="0" destOrd="0" presId="urn:microsoft.com/office/officeart/2005/8/layout/radial6"/>
    <dgm:cxn modelId="{07D9F8D7-5B85-4921-A378-A395EC0769BF}" srcId="{DAAACBB3-5959-4D7F-9D4A-053A4D44ECBB}" destId="{DCEBBED3-E790-4416-BF2B-D3454915918C}" srcOrd="8" destOrd="0" parTransId="{D64E36A1-C761-49E9-A71B-FD4C069372A9}" sibTransId="{C3702364-2B3A-48FA-9DF0-83DB7338388A}"/>
    <dgm:cxn modelId="{E5D637DE-FE85-43CD-9BB4-351D35D6C3FE}" type="presOf" srcId="{A36192D6-4EB4-46A4-BFB6-A6DCA928028A}" destId="{7D96C941-02D4-49C7-8759-75CA0BA60759}" srcOrd="0" destOrd="0" presId="urn:microsoft.com/office/officeart/2005/8/layout/radial6"/>
    <dgm:cxn modelId="{F27EE1E9-3237-4D77-99E4-594DAA036875}" srcId="{DAAACBB3-5959-4D7F-9D4A-053A4D44ECBB}" destId="{94AFB93D-47B0-4F93-A47E-52C052C797D8}" srcOrd="7" destOrd="0" parTransId="{7669305C-D482-4E81-8E7F-1D5AD6C8F8A3}" sibTransId="{B6C78D0E-0D42-4748-A97A-A2C2FDED4866}"/>
    <dgm:cxn modelId="{C5FDB9F8-6743-494B-A180-8D1F75FD70C3}" srcId="{AF18690A-4843-4ED2-9F9B-56BB44808A29}" destId="{DAAACBB3-5959-4D7F-9D4A-053A4D44ECBB}" srcOrd="0" destOrd="0" parTransId="{CA9D9992-65A4-4AF8-83E2-F72B5E2E1FC2}" sibTransId="{61EDD37C-6321-40D3-8256-BCD74293C90F}"/>
    <dgm:cxn modelId="{497759FE-7616-44A6-A92A-46353E182208}" type="presOf" srcId="{B6C78D0E-0D42-4748-A97A-A2C2FDED4866}" destId="{1B10A59C-AA00-47E3-ACEA-E7B2230184B5}" srcOrd="0" destOrd="0" presId="urn:microsoft.com/office/officeart/2005/8/layout/radial6"/>
    <dgm:cxn modelId="{456B5871-0675-489D-90BE-2A18D7087FA7}" type="presParOf" srcId="{63004D4F-A25B-4D3A-B82A-57F647906C94}" destId="{1ABD4910-42A1-4FD3-BCC9-BCD466509BE2}" srcOrd="0" destOrd="0" presId="urn:microsoft.com/office/officeart/2005/8/layout/radial6"/>
    <dgm:cxn modelId="{9AA9EA24-4BA9-4176-BBD2-3A6305DD9A46}" type="presParOf" srcId="{63004D4F-A25B-4D3A-B82A-57F647906C94}" destId="{802BB549-3240-4F79-BE23-89418B94F979}" srcOrd="1" destOrd="0" presId="urn:microsoft.com/office/officeart/2005/8/layout/radial6"/>
    <dgm:cxn modelId="{DA53BD7A-AFDD-4C5F-B764-55F247FB67F2}" type="presParOf" srcId="{63004D4F-A25B-4D3A-B82A-57F647906C94}" destId="{DADFC45D-17D5-4A33-9492-E32FCFB243E8}" srcOrd="2" destOrd="0" presId="urn:microsoft.com/office/officeart/2005/8/layout/radial6"/>
    <dgm:cxn modelId="{31630A24-9B5F-4DFB-A46A-7417D33EDCB9}" type="presParOf" srcId="{63004D4F-A25B-4D3A-B82A-57F647906C94}" destId="{25E01628-5735-4F32-9735-278C773FD4AC}" srcOrd="3" destOrd="0" presId="urn:microsoft.com/office/officeart/2005/8/layout/radial6"/>
    <dgm:cxn modelId="{EF0DB155-ACF9-445A-AD0A-10774F757FBF}" type="presParOf" srcId="{63004D4F-A25B-4D3A-B82A-57F647906C94}" destId="{DAB3BE69-F086-4FC9-8FD7-0126A1D8C77D}" srcOrd="4" destOrd="0" presId="urn:microsoft.com/office/officeart/2005/8/layout/radial6"/>
    <dgm:cxn modelId="{B064AAFC-637F-4691-8A6E-627FA59B4F2E}" type="presParOf" srcId="{63004D4F-A25B-4D3A-B82A-57F647906C94}" destId="{78686BC8-30C1-45A8-B421-0EFD9AD4FD32}" srcOrd="5" destOrd="0" presId="urn:microsoft.com/office/officeart/2005/8/layout/radial6"/>
    <dgm:cxn modelId="{14F451CA-3CA9-4C74-A0E1-F4CDBA44DCCD}" type="presParOf" srcId="{63004D4F-A25B-4D3A-B82A-57F647906C94}" destId="{8A34B8C2-FA05-4FDF-BE2C-602C8B24B452}" srcOrd="6" destOrd="0" presId="urn:microsoft.com/office/officeart/2005/8/layout/radial6"/>
    <dgm:cxn modelId="{BB31CF26-85A1-4DC3-A684-EC31EB468C2B}" type="presParOf" srcId="{63004D4F-A25B-4D3A-B82A-57F647906C94}" destId="{A1750025-82EF-4221-8A47-49FFD6296EED}" srcOrd="7" destOrd="0" presId="urn:microsoft.com/office/officeart/2005/8/layout/radial6"/>
    <dgm:cxn modelId="{3971E2F6-0123-45D5-8777-36993BCDC34D}" type="presParOf" srcId="{63004D4F-A25B-4D3A-B82A-57F647906C94}" destId="{DF12F90B-5EB1-4AA6-B313-6AE5F791B87B}" srcOrd="8" destOrd="0" presId="urn:microsoft.com/office/officeart/2005/8/layout/radial6"/>
    <dgm:cxn modelId="{3B98F9B2-108F-4711-86EE-D46CC15251A2}" type="presParOf" srcId="{63004D4F-A25B-4D3A-B82A-57F647906C94}" destId="{31782A86-C7DD-49DF-BDC3-0E4BA8B41D20}" srcOrd="9" destOrd="0" presId="urn:microsoft.com/office/officeart/2005/8/layout/radial6"/>
    <dgm:cxn modelId="{8A99CE44-EC96-4E0A-A7A8-D8BCCD53FDFC}" type="presParOf" srcId="{63004D4F-A25B-4D3A-B82A-57F647906C94}" destId="{3361C4CD-3772-4F62-9C6D-EBCAB9DB13AE}" srcOrd="10" destOrd="0" presId="urn:microsoft.com/office/officeart/2005/8/layout/radial6"/>
    <dgm:cxn modelId="{0F23F258-D2D6-4D8A-B84E-B5CB6885D850}" type="presParOf" srcId="{63004D4F-A25B-4D3A-B82A-57F647906C94}" destId="{092EC053-F4DD-44DB-A539-A0DFD0B2E5F4}" srcOrd="11" destOrd="0" presId="urn:microsoft.com/office/officeart/2005/8/layout/radial6"/>
    <dgm:cxn modelId="{23656360-4177-4A0D-A374-E87E62605861}" type="presParOf" srcId="{63004D4F-A25B-4D3A-B82A-57F647906C94}" destId="{0F20A342-9DE3-4743-919E-63AD852F8602}" srcOrd="12" destOrd="0" presId="urn:microsoft.com/office/officeart/2005/8/layout/radial6"/>
    <dgm:cxn modelId="{FD6CE30A-3BA6-40B0-8346-EA7EEBC2CCC5}" type="presParOf" srcId="{63004D4F-A25B-4D3A-B82A-57F647906C94}" destId="{11C2CAE9-8A41-4F80-9AFA-12D21B04CF19}" srcOrd="13" destOrd="0" presId="urn:microsoft.com/office/officeart/2005/8/layout/radial6"/>
    <dgm:cxn modelId="{7486D6D6-C8DF-4C12-A03C-9C51018828CA}" type="presParOf" srcId="{63004D4F-A25B-4D3A-B82A-57F647906C94}" destId="{2DA21066-0C8D-4DB2-B27C-38446AC8B3B8}" srcOrd="14" destOrd="0" presId="urn:microsoft.com/office/officeart/2005/8/layout/radial6"/>
    <dgm:cxn modelId="{9CCBB304-7520-4ACE-8F6A-83123B6C4200}" type="presParOf" srcId="{63004D4F-A25B-4D3A-B82A-57F647906C94}" destId="{3537E270-2621-4C6B-8E1A-6224ABFF17F4}" srcOrd="15" destOrd="0" presId="urn:microsoft.com/office/officeart/2005/8/layout/radial6"/>
    <dgm:cxn modelId="{87752910-ED53-4808-8548-824AECA8243D}" type="presParOf" srcId="{63004D4F-A25B-4D3A-B82A-57F647906C94}" destId="{50440D76-F5C6-4D0D-9C7E-7E8D30CD0C39}" srcOrd="16" destOrd="0" presId="urn:microsoft.com/office/officeart/2005/8/layout/radial6"/>
    <dgm:cxn modelId="{F1538F7F-6BC3-4A18-A66F-C652BA2C8FFA}" type="presParOf" srcId="{63004D4F-A25B-4D3A-B82A-57F647906C94}" destId="{A2C9E87A-FF8C-4A40-AFE6-805339017062}" srcOrd="17" destOrd="0" presId="urn:microsoft.com/office/officeart/2005/8/layout/radial6"/>
    <dgm:cxn modelId="{941015D5-6647-473F-BB25-89E01350DD71}" type="presParOf" srcId="{63004D4F-A25B-4D3A-B82A-57F647906C94}" destId="{2B2F3F9C-E521-4BF6-897D-DCB2528434D0}" srcOrd="18" destOrd="0" presId="urn:microsoft.com/office/officeart/2005/8/layout/radial6"/>
    <dgm:cxn modelId="{A822C759-BEE1-4B67-AC75-D11577F4A9A2}" type="presParOf" srcId="{63004D4F-A25B-4D3A-B82A-57F647906C94}" destId="{7D96C941-02D4-49C7-8759-75CA0BA60759}" srcOrd="19" destOrd="0" presId="urn:microsoft.com/office/officeart/2005/8/layout/radial6"/>
    <dgm:cxn modelId="{A935BB3A-4C6F-44EF-AA3A-8D70A6666B8A}" type="presParOf" srcId="{63004D4F-A25B-4D3A-B82A-57F647906C94}" destId="{A090C49C-7E84-48B4-ADD0-A92976C8AEC6}" srcOrd="20" destOrd="0" presId="urn:microsoft.com/office/officeart/2005/8/layout/radial6"/>
    <dgm:cxn modelId="{A8225137-5CCA-470A-8582-FBFB379EAAD7}" type="presParOf" srcId="{63004D4F-A25B-4D3A-B82A-57F647906C94}" destId="{D75E42B3-378B-4349-B8F2-D6547517FC5F}" srcOrd="21" destOrd="0" presId="urn:microsoft.com/office/officeart/2005/8/layout/radial6"/>
    <dgm:cxn modelId="{B3D0015C-0DF7-4CE4-A9C5-31A8370D01A4}" type="presParOf" srcId="{63004D4F-A25B-4D3A-B82A-57F647906C94}" destId="{B78D9DBD-EE18-444F-B548-4C58E6724C7D}" srcOrd="22" destOrd="0" presId="urn:microsoft.com/office/officeart/2005/8/layout/radial6"/>
    <dgm:cxn modelId="{612091E8-08FF-4B64-B40D-E3E183116E1F}" type="presParOf" srcId="{63004D4F-A25B-4D3A-B82A-57F647906C94}" destId="{3377F155-1C41-44DF-A7C7-0EEF16E9E788}" srcOrd="23" destOrd="0" presId="urn:microsoft.com/office/officeart/2005/8/layout/radial6"/>
    <dgm:cxn modelId="{C1439FF2-68EB-4B2D-9D97-8E924CC7EF24}" type="presParOf" srcId="{63004D4F-A25B-4D3A-B82A-57F647906C94}" destId="{1B10A59C-AA00-47E3-ACEA-E7B2230184B5}" srcOrd="24" destOrd="0" presId="urn:microsoft.com/office/officeart/2005/8/layout/radial6"/>
    <dgm:cxn modelId="{CC8D1BF5-C64C-4193-907F-FF3A0D287F3D}" type="presParOf" srcId="{63004D4F-A25B-4D3A-B82A-57F647906C94}" destId="{41934A54-5870-45F1-8124-9822E3FE9B0B}" srcOrd="25" destOrd="0" presId="urn:microsoft.com/office/officeart/2005/8/layout/radial6"/>
    <dgm:cxn modelId="{5AC523E4-6FD3-4479-AE73-D18071EFE32C}" type="presParOf" srcId="{63004D4F-A25B-4D3A-B82A-57F647906C94}" destId="{9B496670-7A43-4F0D-8892-8F67F016DA79}" srcOrd="26" destOrd="0" presId="urn:microsoft.com/office/officeart/2005/8/layout/radial6"/>
    <dgm:cxn modelId="{43965666-C24C-4AB4-83ED-8C20DFB13FDA}" type="presParOf" srcId="{63004D4F-A25B-4D3A-B82A-57F647906C94}" destId="{4A075875-333B-44B4-9C62-3BC75CA479A5}" srcOrd="27" destOrd="0" presId="urn:microsoft.com/office/officeart/2005/8/layout/radial6"/>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8BE0BD-2F47-4F34-AF5D-08AAAECAC211}">
      <dsp:nvSpPr>
        <dsp:cNvPr id="0" name=""/>
        <dsp:cNvSpPr/>
      </dsp:nvSpPr>
      <dsp:spPr>
        <a:xfrm>
          <a:off x="3337243" y="2176272"/>
          <a:ext cx="1391435" cy="1024128"/>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6533927"/>
              <a:satOff val="-27185"/>
              <a:lumOff val="640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Lockdown, too many shops still closed</a:t>
          </a:r>
          <a:endParaRPr lang="en-GB" sz="600" kern="1200"/>
        </a:p>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Food fall</a:t>
          </a:r>
        </a:p>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Lack of customers</a:t>
          </a:r>
        </a:p>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Landlords</a:t>
          </a:r>
        </a:p>
      </dsp:txBody>
      <dsp:txXfrm>
        <a:off x="3777171" y="2454800"/>
        <a:ext cx="929011" cy="723102"/>
      </dsp:txXfrm>
    </dsp:sp>
    <dsp:sp modelId="{06C4A218-5523-451C-B078-2F6B0D696633}">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Created insentives</a:t>
          </a:r>
          <a:endParaRPr lang="en-GB" sz="600" kern="1200"/>
        </a:p>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Loyalty cards</a:t>
          </a:r>
        </a:p>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Coffee Club - Yourpret Barista</a:t>
          </a:r>
        </a:p>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Delivery</a:t>
          </a:r>
        </a:p>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Expand, changed food</a:t>
          </a:r>
        </a:p>
      </dsp:txBody>
      <dsp:txXfrm>
        <a:off x="685436" y="2454800"/>
        <a:ext cx="1061704" cy="723102"/>
      </dsp:txXfrm>
    </dsp:sp>
    <dsp:sp modelId="{6FADB186-8572-4EDD-A744-5AA89740B574}">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3266964"/>
              <a:satOff val="-13592"/>
              <a:lumOff val="320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266700">
            <a:lnSpc>
              <a:spcPct val="90000"/>
            </a:lnSpc>
            <a:spcBef>
              <a:spcPct val="0"/>
            </a:spcBef>
            <a:spcAft>
              <a:spcPct val="15000"/>
            </a:spcAft>
            <a:buChar char="•"/>
          </a:pPr>
          <a:r>
            <a:rPr lang="en-US" sz="600" b="1" kern="1200">
              <a:latin typeface="Arial" panose="020B0604020202020204" pitchFamily="34" charset="0"/>
              <a:cs typeface="Arial" panose="020B0604020202020204" pitchFamily="34" charset="0"/>
            </a:rPr>
            <a:t>Before</a:t>
          </a:r>
          <a:r>
            <a:rPr lang="en-US" sz="600" b="0" kern="1200">
              <a:latin typeface="Arial" panose="020B0604020202020204" pitchFamily="34" charset="0"/>
              <a:cs typeface="Arial" panose="020B0604020202020204" pitchFamily="34" charset="0"/>
            </a:rPr>
            <a:t>: Overcrowded</a:t>
          </a:r>
          <a:endParaRPr lang="en-GB" sz="600" kern="1200"/>
        </a:p>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Quality of the coffee</a:t>
          </a:r>
        </a:p>
        <a:p>
          <a:pPr marL="57150" lvl="1" indent="-57150" algn="l" defTabSz="266700">
            <a:lnSpc>
              <a:spcPct val="90000"/>
            </a:lnSpc>
            <a:spcBef>
              <a:spcPct val="0"/>
            </a:spcBef>
            <a:spcAft>
              <a:spcPct val="15000"/>
            </a:spcAft>
            <a:buChar char="•"/>
          </a:pPr>
          <a:r>
            <a:rPr lang="en-US" sz="600" b="1" kern="1200">
              <a:latin typeface="Arial" panose="020B0604020202020204" pitchFamily="34" charset="0"/>
              <a:cs typeface="Arial" panose="020B0604020202020204" pitchFamily="34" charset="0"/>
            </a:rPr>
            <a:t>Now</a:t>
          </a:r>
          <a:r>
            <a:rPr lang="en-US" sz="600" b="0" kern="1200">
              <a:latin typeface="Arial" panose="020B0604020202020204" pitchFamily="34" charset="0"/>
              <a:cs typeface="Arial" panose="020B0604020202020204" pitchFamily="34" charset="0"/>
            </a:rPr>
            <a:t>: Offices are closed, people are working from home, less customers</a:t>
          </a:r>
        </a:p>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High price</a:t>
          </a:r>
        </a:p>
      </dsp:txBody>
      <dsp:txXfrm>
        <a:off x="3739258" y="22497"/>
        <a:ext cx="1061704" cy="723102"/>
      </dsp:txXfrm>
    </dsp:sp>
    <dsp:sp modelId="{0B6CFBA4-C28C-4F06-BF3D-00737289A249}">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Credible brand</a:t>
          </a:r>
          <a:endParaRPr lang="en-GB" sz="600" kern="1200"/>
        </a:p>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Extensive variety of food and drinks</a:t>
          </a:r>
        </a:p>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Loyal customerss</a:t>
          </a:r>
        </a:p>
        <a:p>
          <a:pPr marL="57150" lvl="1" indent="-57150" algn="l" defTabSz="266700">
            <a:lnSpc>
              <a:spcPct val="90000"/>
            </a:lnSpc>
            <a:spcBef>
              <a:spcPct val="0"/>
            </a:spcBef>
            <a:spcAft>
              <a:spcPct val="15000"/>
            </a:spcAft>
            <a:buChar char="•"/>
          </a:pPr>
          <a:r>
            <a:rPr lang="en-US" sz="600" b="0" kern="1200">
              <a:latin typeface="Arial" panose="020B0604020202020204" pitchFamily="34" charset="0"/>
              <a:cs typeface="Arial" panose="020B0604020202020204" pitchFamily="34" charset="0"/>
            </a:rPr>
            <a:t>Customer focused</a:t>
          </a:r>
        </a:p>
      </dsp:txBody>
      <dsp:txXfrm>
        <a:off x="685436" y="22497"/>
        <a:ext cx="1061704" cy="723102"/>
      </dsp:txXfrm>
    </dsp:sp>
    <dsp:sp modelId="{F68A8266-995C-4F5D-9A45-6A6EA089C4DD}">
      <dsp:nvSpPr>
        <dsp:cNvPr id="0" name=""/>
        <dsp:cNvSpPr/>
      </dsp:nvSpPr>
      <dsp:spPr>
        <a:xfrm>
          <a:off x="1325422" y="182422"/>
          <a:ext cx="1385773" cy="1385773"/>
        </a:xfrm>
        <a:prstGeom prst="pieWedg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cs typeface="Arial" panose="020B0604020202020204" pitchFamily="34" charset="0"/>
            </a:rPr>
            <a:t>STRENGTHS</a:t>
          </a:r>
        </a:p>
      </dsp:txBody>
      <dsp:txXfrm>
        <a:off x="1731306" y="588306"/>
        <a:ext cx="979889" cy="979889"/>
      </dsp:txXfrm>
    </dsp:sp>
    <dsp:sp modelId="{0F819AE0-A083-4CCE-890D-7A78C8DD66B4}">
      <dsp:nvSpPr>
        <dsp:cNvPr id="0" name=""/>
        <dsp:cNvSpPr/>
      </dsp:nvSpPr>
      <dsp:spPr>
        <a:xfrm rot="5400000">
          <a:off x="2756149" y="176075"/>
          <a:ext cx="1385773" cy="1385773"/>
        </a:xfrm>
        <a:prstGeom prst="pieWedge">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cs typeface="Arial" panose="020B0604020202020204" pitchFamily="34" charset="0"/>
            </a:rPr>
            <a:t>WEAKNESSES</a:t>
          </a:r>
        </a:p>
      </dsp:txBody>
      <dsp:txXfrm rot="-5400000">
        <a:off x="2756149" y="581959"/>
        <a:ext cx="979889" cy="979889"/>
      </dsp:txXfrm>
    </dsp:sp>
    <dsp:sp modelId="{6FA7EDA6-6C77-4EC5-AEC9-6A00B195707A}">
      <dsp:nvSpPr>
        <dsp:cNvPr id="0" name=""/>
        <dsp:cNvSpPr/>
      </dsp:nvSpPr>
      <dsp:spPr>
        <a:xfrm rot="10800000">
          <a:off x="2775204" y="1632204"/>
          <a:ext cx="1385773" cy="1385773"/>
        </a:xfrm>
        <a:prstGeom prst="pieWedge">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cs typeface="Arial" panose="020B0604020202020204" pitchFamily="34" charset="0"/>
            </a:rPr>
            <a:t>THREATS</a:t>
          </a:r>
        </a:p>
      </dsp:txBody>
      <dsp:txXfrm rot="10800000">
        <a:off x="2775204" y="1632204"/>
        <a:ext cx="979889" cy="979889"/>
      </dsp:txXfrm>
    </dsp:sp>
    <dsp:sp modelId="{E8F23EC5-A19D-41C9-8FFD-75F1EAEB6CCA}">
      <dsp:nvSpPr>
        <dsp:cNvPr id="0" name=""/>
        <dsp:cNvSpPr/>
      </dsp:nvSpPr>
      <dsp:spPr>
        <a:xfrm rot="16200000">
          <a:off x="1325422" y="1632204"/>
          <a:ext cx="1385773" cy="1385773"/>
        </a:xfrm>
        <a:prstGeom prst="pieWedg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cs typeface="Arial" panose="020B0604020202020204" pitchFamily="34" charset="0"/>
            </a:rPr>
            <a:t>OPPORTUNITIES</a:t>
          </a:r>
        </a:p>
      </dsp:txBody>
      <dsp:txXfrm rot="5400000">
        <a:off x="1731306" y="1632204"/>
        <a:ext cx="979889" cy="979889"/>
      </dsp:txXfrm>
    </dsp:sp>
    <dsp:sp modelId="{72E8AC6D-5A24-45A7-A35E-C3F730C71E35}">
      <dsp:nvSpPr>
        <dsp:cNvPr id="0" name=""/>
        <dsp:cNvSpPr/>
      </dsp:nvSpPr>
      <dsp:spPr>
        <a:xfrm>
          <a:off x="2503970" y="1312164"/>
          <a:ext cx="478459" cy="416052"/>
        </a:xfrm>
        <a:prstGeom prst="circularArrow">
          <a:avLst/>
        </a:prstGeom>
        <a:solidFill>
          <a:schemeClr val="accent4">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9DA856C-0ED7-49C1-9F08-A3935AA3E5BE}">
      <dsp:nvSpPr>
        <dsp:cNvPr id="0" name=""/>
        <dsp:cNvSpPr/>
      </dsp:nvSpPr>
      <dsp:spPr>
        <a:xfrm rot="10800000">
          <a:off x="2503970" y="1472184"/>
          <a:ext cx="478459" cy="416052"/>
        </a:xfrm>
        <a:prstGeom prst="circularArrow">
          <a:avLst/>
        </a:prstGeom>
        <a:solidFill>
          <a:schemeClr val="accent4">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C6C531-EC99-4230-98EA-F92FC12BED19}">
      <dsp:nvSpPr>
        <dsp:cNvPr id="0" name=""/>
        <dsp:cNvSpPr/>
      </dsp:nvSpPr>
      <dsp:spPr>
        <a:xfrm rot="16200000">
          <a:off x="-719386" y="1064086"/>
          <a:ext cx="1629537" cy="1219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07548" bIns="0" numCol="1" spcCol="1270" anchor="t" anchorCtr="0">
          <a:noAutofit/>
        </a:bodyPr>
        <a:lstStyle/>
        <a:p>
          <a:pPr marL="0" lvl="0" indent="0" algn="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SOCIAL</a:t>
          </a:r>
        </a:p>
      </dsp:txBody>
      <dsp:txXfrm>
        <a:off x="-719386" y="1064086"/>
        <a:ext cx="1629537" cy="121943"/>
      </dsp:txXfrm>
    </dsp:sp>
    <dsp:sp modelId="{5F57F19A-399D-4AAA-9374-BA8A7C3D0721}">
      <dsp:nvSpPr>
        <dsp:cNvPr id="0" name=""/>
        <dsp:cNvSpPr/>
      </dsp:nvSpPr>
      <dsp:spPr>
        <a:xfrm>
          <a:off x="156353" y="310289"/>
          <a:ext cx="607409" cy="1629537"/>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107548" rIns="49784" bIns="49784" numCol="1" spcCol="1270" anchor="t" anchorCtr="0">
          <a:noAutofit/>
        </a:bodyPr>
        <a:lstStyle/>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Demographics</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Career attitudes</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Education</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Cultural differences</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Health and welfare</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Lifestyle trends</a:t>
          </a:r>
        </a:p>
      </dsp:txBody>
      <dsp:txXfrm>
        <a:off x="156353" y="310289"/>
        <a:ext cx="607409" cy="1629537"/>
      </dsp:txXfrm>
    </dsp:sp>
    <dsp:sp modelId="{1044307C-3C61-46EC-A5A6-1FD2EB57DB88}">
      <dsp:nvSpPr>
        <dsp:cNvPr id="0" name=""/>
        <dsp:cNvSpPr/>
      </dsp:nvSpPr>
      <dsp:spPr>
        <a:xfrm>
          <a:off x="34409" y="149323"/>
          <a:ext cx="243887" cy="243887"/>
        </a:xfrm>
        <a:prstGeom prst="rect">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0F77CFF-4150-4503-AEAA-F3E6AE7DDD2B}">
      <dsp:nvSpPr>
        <dsp:cNvPr id="0" name=""/>
        <dsp:cNvSpPr/>
      </dsp:nvSpPr>
      <dsp:spPr>
        <a:xfrm rot="16200000">
          <a:off x="173109" y="1064086"/>
          <a:ext cx="1629537" cy="1219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07548" bIns="0" numCol="1" spcCol="1270" anchor="t" anchorCtr="0">
          <a:noAutofit/>
        </a:bodyPr>
        <a:lstStyle/>
        <a:p>
          <a:pPr marL="0" lvl="0" indent="0" algn="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TECHNOLOGICAL</a:t>
          </a:r>
        </a:p>
      </dsp:txBody>
      <dsp:txXfrm>
        <a:off x="173109" y="1064086"/>
        <a:ext cx="1629537" cy="121943"/>
      </dsp:txXfrm>
    </dsp:sp>
    <dsp:sp modelId="{0FDF07F7-689C-4580-8B6D-FA6DFEA2FA58}">
      <dsp:nvSpPr>
        <dsp:cNvPr id="0" name=""/>
        <dsp:cNvSpPr/>
      </dsp:nvSpPr>
      <dsp:spPr>
        <a:xfrm>
          <a:off x="1048849" y="310289"/>
          <a:ext cx="607409" cy="1629537"/>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107548" rIns="49784" bIns="49784" numCol="1" spcCol="1270" anchor="t" anchorCtr="0">
          <a:noAutofit/>
        </a:bodyPr>
        <a:lstStyle/>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New Innovation</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Technological growth</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Skilled resources</a:t>
          </a:r>
        </a:p>
        <a:p>
          <a:pPr marL="57150" lvl="1" indent="-57150" algn="l" defTabSz="222250">
            <a:lnSpc>
              <a:spcPct val="90000"/>
            </a:lnSpc>
            <a:spcBef>
              <a:spcPct val="0"/>
            </a:spcBef>
            <a:spcAft>
              <a:spcPct val="15000"/>
            </a:spcAft>
            <a:buChar char="•"/>
          </a:pPr>
          <a:endParaRPr lang="en-GB" sz="500" b="1" kern="1200">
            <a:latin typeface="Arial" panose="020B0604020202020204" pitchFamily="34" charset="0"/>
            <a:cs typeface="Arial" panose="020B0604020202020204" pitchFamily="34" charset="0"/>
          </a:endParaRP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Research</a:t>
          </a:r>
        </a:p>
      </dsp:txBody>
      <dsp:txXfrm>
        <a:off x="1048849" y="310289"/>
        <a:ext cx="607409" cy="1629537"/>
      </dsp:txXfrm>
    </dsp:sp>
    <dsp:sp modelId="{2B0CF2AD-E9FF-4495-9CC8-B56316A5468C}">
      <dsp:nvSpPr>
        <dsp:cNvPr id="0" name=""/>
        <dsp:cNvSpPr/>
      </dsp:nvSpPr>
      <dsp:spPr>
        <a:xfrm>
          <a:off x="926905" y="149323"/>
          <a:ext cx="243887" cy="243887"/>
        </a:xfrm>
        <a:prstGeom prst="rect">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F6A5529-4B21-43F8-9975-CC46731531D4}">
      <dsp:nvSpPr>
        <dsp:cNvPr id="0" name=""/>
        <dsp:cNvSpPr/>
      </dsp:nvSpPr>
      <dsp:spPr>
        <a:xfrm rot="16200000">
          <a:off x="1065605" y="1064086"/>
          <a:ext cx="1629537" cy="1219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07548" bIns="0" numCol="1" spcCol="1270" anchor="t" anchorCtr="0">
          <a:noAutofit/>
        </a:bodyPr>
        <a:lstStyle/>
        <a:p>
          <a:pPr marL="0" lvl="0" indent="0" algn="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ECONOMIC</a:t>
          </a:r>
        </a:p>
      </dsp:txBody>
      <dsp:txXfrm>
        <a:off x="1065605" y="1064086"/>
        <a:ext cx="1629537" cy="121943"/>
      </dsp:txXfrm>
    </dsp:sp>
    <dsp:sp modelId="{1B0E6D71-5A15-454A-A450-720213BC8EC3}">
      <dsp:nvSpPr>
        <dsp:cNvPr id="0" name=""/>
        <dsp:cNvSpPr/>
      </dsp:nvSpPr>
      <dsp:spPr>
        <a:xfrm>
          <a:off x="1941345" y="310289"/>
          <a:ext cx="607409" cy="1629537"/>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107548" rIns="49784" bIns="49784" numCol="1" spcCol="1270" anchor="t" anchorCtr="0">
          <a:noAutofit/>
        </a:bodyPr>
        <a:lstStyle/>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Purchasing power</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Inflation</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Employment rates</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Income</a:t>
          </a:r>
        </a:p>
      </dsp:txBody>
      <dsp:txXfrm>
        <a:off x="1941345" y="310289"/>
        <a:ext cx="607409" cy="1629537"/>
      </dsp:txXfrm>
    </dsp:sp>
    <dsp:sp modelId="{B81ED8DA-D87F-456F-B88C-C9040036E38B}">
      <dsp:nvSpPr>
        <dsp:cNvPr id="0" name=""/>
        <dsp:cNvSpPr/>
      </dsp:nvSpPr>
      <dsp:spPr>
        <a:xfrm>
          <a:off x="1819402" y="149323"/>
          <a:ext cx="243887" cy="243887"/>
        </a:xfrm>
        <a:prstGeom prst="rect">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0CACF05-9DD6-47F6-93C8-F9B47AF76354}">
      <dsp:nvSpPr>
        <dsp:cNvPr id="0" name=""/>
        <dsp:cNvSpPr/>
      </dsp:nvSpPr>
      <dsp:spPr>
        <a:xfrm rot="16200000">
          <a:off x="1958101" y="1064086"/>
          <a:ext cx="1629537" cy="1219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07548" bIns="0" numCol="1" spcCol="1270" anchor="t" anchorCtr="0">
          <a:noAutofit/>
        </a:bodyPr>
        <a:lstStyle/>
        <a:p>
          <a:pPr marL="0" lvl="0" indent="0" algn="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ETHICAL</a:t>
          </a:r>
        </a:p>
      </dsp:txBody>
      <dsp:txXfrm>
        <a:off x="1958101" y="1064086"/>
        <a:ext cx="1629537" cy="121943"/>
      </dsp:txXfrm>
    </dsp:sp>
    <dsp:sp modelId="{685DD0DA-3371-4B39-AF37-F370FAB861DF}">
      <dsp:nvSpPr>
        <dsp:cNvPr id="0" name=""/>
        <dsp:cNvSpPr/>
      </dsp:nvSpPr>
      <dsp:spPr>
        <a:xfrm>
          <a:off x="2821141" y="303934"/>
          <a:ext cx="607409" cy="1629537"/>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107548" rIns="49784" bIns="49784" numCol="1" spcCol="1270" anchor="t" anchorCtr="0">
          <a:noAutofit/>
        </a:bodyPr>
        <a:lstStyle/>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Business ethics</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Reputation</a:t>
          </a:r>
        </a:p>
      </dsp:txBody>
      <dsp:txXfrm>
        <a:off x="2821141" y="303934"/>
        <a:ext cx="607409" cy="1629537"/>
      </dsp:txXfrm>
    </dsp:sp>
    <dsp:sp modelId="{943AA3F1-87FE-429D-92DF-FEACE66AB04E}">
      <dsp:nvSpPr>
        <dsp:cNvPr id="0" name=""/>
        <dsp:cNvSpPr/>
      </dsp:nvSpPr>
      <dsp:spPr>
        <a:xfrm>
          <a:off x="2711898" y="149323"/>
          <a:ext cx="243887" cy="243887"/>
        </a:xfrm>
        <a:prstGeom prst="rect">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2965E5E-22D6-42DB-9D02-EFB206D74097}">
      <dsp:nvSpPr>
        <dsp:cNvPr id="0" name=""/>
        <dsp:cNvSpPr/>
      </dsp:nvSpPr>
      <dsp:spPr>
        <a:xfrm rot="16200000">
          <a:off x="2850597" y="1064086"/>
          <a:ext cx="1629537" cy="1219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07548" bIns="0" numCol="1" spcCol="1270" anchor="t" anchorCtr="0">
          <a:noAutofit/>
        </a:bodyPr>
        <a:lstStyle/>
        <a:p>
          <a:pPr marL="0" lvl="0" indent="0" algn="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POLITICAL</a:t>
          </a:r>
        </a:p>
      </dsp:txBody>
      <dsp:txXfrm>
        <a:off x="2850597" y="1064086"/>
        <a:ext cx="1629537" cy="121943"/>
      </dsp:txXfrm>
    </dsp:sp>
    <dsp:sp modelId="{DF24315A-D5B5-42D2-9EC3-3565AA0327FC}">
      <dsp:nvSpPr>
        <dsp:cNvPr id="0" name=""/>
        <dsp:cNvSpPr/>
      </dsp:nvSpPr>
      <dsp:spPr>
        <a:xfrm>
          <a:off x="3726338" y="310289"/>
          <a:ext cx="607409" cy="162953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107548" rIns="49784" bIns="49784" numCol="1" spcCol="1270" anchor="t" anchorCtr="0">
          <a:noAutofit/>
        </a:bodyPr>
        <a:lstStyle/>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Government policy</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Political stability</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Foreign trade</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Trade rstrictions</a:t>
          </a:r>
        </a:p>
      </dsp:txBody>
      <dsp:txXfrm>
        <a:off x="3726338" y="310289"/>
        <a:ext cx="607409" cy="1629537"/>
      </dsp:txXfrm>
    </dsp:sp>
    <dsp:sp modelId="{78652823-A50E-48F5-92B2-38FEDE419274}">
      <dsp:nvSpPr>
        <dsp:cNvPr id="0" name=""/>
        <dsp:cNvSpPr/>
      </dsp:nvSpPr>
      <dsp:spPr>
        <a:xfrm>
          <a:off x="3604394" y="149323"/>
          <a:ext cx="243887" cy="243887"/>
        </a:xfrm>
        <a:prstGeom prst="rect">
          <a:avLst/>
        </a:prstGeom>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AC861D3-9383-47CD-A9EF-8B3E20AAEA0D}">
      <dsp:nvSpPr>
        <dsp:cNvPr id="0" name=""/>
        <dsp:cNvSpPr/>
      </dsp:nvSpPr>
      <dsp:spPr>
        <a:xfrm rot="16200000">
          <a:off x="3743093" y="1064086"/>
          <a:ext cx="1629537" cy="1219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07548" bIns="0" numCol="1" spcCol="1270" anchor="t" anchorCtr="0">
          <a:noAutofit/>
        </a:bodyPr>
        <a:lstStyle/>
        <a:p>
          <a:pPr marL="0" lvl="0" indent="0" algn="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LEGAL</a:t>
          </a:r>
        </a:p>
      </dsp:txBody>
      <dsp:txXfrm>
        <a:off x="3743093" y="1064086"/>
        <a:ext cx="1629537" cy="121943"/>
      </dsp:txXfrm>
    </dsp:sp>
    <dsp:sp modelId="{E0D8515F-7C25-44F4-BB34-A4EA0727F2EB}">
      <dsp:nvSpPr>
        <dsp:cNvPr id="0" name=""/>
        <dsp:cNvSpPr/>
      </dsp:nvSpPr>
      <dsp:spPr>
        <a:xfrm>
          <a:off x="4618834" y="310289"/>
          <a:ext cx="607409" cy="1629537"/>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107548" rIns="49784" bIns="49784" numCol="1" spcCol="1270" anchor="t" anchorCtr="0">
          <a:noAutofit/>
        </a:bodyPr>
        <a:lstStyle/>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Employment law</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Consumer protection</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Health and safety</a:t>
          </a:r>
        </a:p>
        <a:p>
          <a:pPr marL="57150" lvl="1" indent="-57150" algn="l" defTabSz="222250">
            <a:lnSpc>
              <a:spcPct val="90000"/>
            </a:lnSpc>
            <a:spcBef>
              <a:spcPct val="0"/>
            </a:spcBef>
            <a:spcAft>
              <a:spcPct val="15000"/>
            </a:spcAft>
            <a:buChar char="•"/>
          </a:pPr>
          <a:endParaRPr lang="en-GB" sz="500" kern="1200"/>
        </a:p>
      </dsp:txBody>
      <dsp:txXfrm>
        <a:off x="4618834" y="310289"/>
        <a:ext cx="607409" cy="1629537"/>
      </dsp:txXfrm>
    </dsp:sp>
    <dsp:sp modelId="{1ECFE7FE-9966-41B5-8F68-77221C99E20F}">
      <dsp:nvSpPr>
        <dsp:cNvPr id="0" name=""/>
        <dsp:cNvSpPr/>
      </dsp:nvSpPr>
      <dsp:spPr>
        <a:xfrm>
          <a:off x="4496890" y="149323"/>
          <a:ext cx="243887" cy="243887"/>
        </a:xfrm>
        <a:prstGeom prst="rect">
          <a:avLst/>
        </a:prstGeom>
        <a:blipFill>
          <a:blip xmlns:r="http://schemas.openxmlformats.org/officeDocument/2006/relationships"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37D395D-66F6-4B78-915C-742E482DC6C2}">
      <dsp:nvSpPr>
        <dsp:cNvPr id="0" name=""/>
        <dsp:cNvSpPr/>
      </dsp:nvSpPr>
      <dsp:spPr>
        <a:xfrm rot="16200000">
          <a:off x="4635590" y="1064086"/>
          <a:ext cx="1629537" cy="1219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07548" bIns="0" numCol="1" spcCol="1270" anchor="t" anchorCtr="0">
          <a:noAutofit/>
        </a:bodyPr>
        <a:lstStyle/>
        <a:p>
          <a:pPr marL="0" lvl="0" indent="0" algn="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ENVIRONMENTAL</a:t>
          </a:r>
        </a:p>
      </dsp:txBody>
      <dsp:txXfrm>
        <a:off x="4635590" y="1064086"/>
        <a:ext cx="1629537" cy="121943"/>
      </dsp:txXfrm>
    </dsp:sp>
    <dsp:sp modelId="{7BB43E00-66F7-43FD-9031-30FA9A83B380}">
      <dsp:nvSpPr>
        <dsp:cNvPr id="0" name=""/>
        <dsp:cNvSpPr/>
      </dsp:nvSpPr>
      <dsp:spPr>
        <a:xfrm>
          <a:off x="5511330" y="310289"/>
          <a:ext cx="607409" cy="1629537"/>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107548" rIns="49784" bIns="49784" numCol="1" spcCol="1270" anchor="t" anchorCtr="0">
          <a:noAutofit/>
        </a:bodyPr>
        <a:lstStyle/>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Natural disasters</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Environmental policies</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Weather</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Pressure from NGO'S</a:t>
          </a:r>
        </a:p>
        <a:p>
          <a:pPr marL="57150" lvl="1" indent="-57150" algn="l" defTabSz="222250">
            <a:lnSpc>
              <a:spcPct val="90000"/>
            </a:lnSpc>
            <a:spcBef>
              <a:spcPct val="0"/>
            </a:spcBef>
            <a:spcAft>
              <a:spcPct val="15000"/>
            </a:spcAft>
            <a:buChar char="•"/>
          </a:pPr>
          <a:r>
            <a:rPr lang="en-GB" sz="500" b="1" kern="1200">
              <a:solidFill>
                <a:sysClr val="windowText" lastClr="000000"/>
              </a:solidFill>
              <a:latin typeface="Arial" panose="020B0604020202020204" pitchFamily="34" charset="0"/>
              <a:cs typeface="Arial" panose="020B0604020202020204" pitchFamily="34" charset="0"/>
            </a:rPr>
            <a:t>Climate change</a:t>
          </a:r>
        </a:p>
      </dsp:txBody>
      <dsp:txXfrm>
        <a:off x="5511330" y="310289"/>
        <a:ext cx="607409" cy="1629537"/>
      </dsp:txXfrm>
    </dsp:sp>
    <dsp:sp modelId="{16DF0C85-C4A3-421F-86E8-D07D9444A413}">
      <dsp:nvSpPr>
        <dsp:cNvPr id="0" name=""/>
        <dsp:cNvSpPr/>
      </dsp:nvSpPr>
      <dsp:spPr>
        <a:xfrm>
          <a:off x="5389386" y="149323"/>
          <a:ext cx="243887" cy="243887"/>
        </a:xfrm>
        <a:prstGeom prst="rect">
          <a:avLst/>
        </a:prstGeom>
        <a:blipFill>
          <a:blip xmlns:r="http://schemas.openxmlformats.org/officeDocument/2006/relationships"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3BD7C0-0E01-44B4-8762-988BDA862BC3}">
      <dsp:nvSpPr>
        <dsp:cNvPr id="0" name=""/>
        <dsp:cNvSpPr/>
      </dsp:nvSpPr>
      <dsp:spPr>
        <a:xfrm>
          <a:off x="2680810" y="940910"/>
          <a:ext cx="569279" cy="569279"/>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Arial" panose="020B0604020202020204" pitchFamily="34" charset="0"/>
              <a:cs typeface="Arial" panose="020B0604020202020204" pitchFamily="34" charset="0"/>
            </a:rPr>
            <a:t>CRM</a:t>
          </a:r>
        </a:p>
      </dsp:txBody>
      <dsp:txXfrm>
        <a:off x="2764179" y="1024279"/>
        <a:ext cx="402541" cy="402541"/>
      </dsp:txXfrm>
    </dsp:sp>
    <dsp:sp modelId="{10B9D807-E940-4421-AF36-9F489C0EAB07}">
      <dsp:nvSpPr>
        <dsp:cNvPr id="0" name=""/>
        <dsp:cNvSpPr/>
      </dsp:nvSpPr>
      <dsp:spPr>
        <a:xfrm rot="16200000">
          <a:off x="2905091" y="763118"/>
          <a:ext cx="120717" cy="134647"/>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23199" y="808155"/>
        <a:ext cx="84502" cy="80789"/>
      </dsp:txXfrm>
    </dsp:sp>
    <dsp:sp modelId="{ECCA4FDF-21EA-4F14-9B6F-137E28C8169D}">
      <dsp:nvSpPr>
        <dsp:cNvPr id="0" name=""/>
        <dsp:cNvSpPr/>
      </dsp:nvSpPr>
      <dsp:spPr>
        <a:xfrm>
          <a:off x="2609650" y="1542"/>
          <a:ext cx="711599" cy="71159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FINANCE</a:t>
          </a:r>
        </a:p>
      </dsp:txBody>
      <dsp:txXfrm>
        <a:off x="2713861" y="105753"/>
        <a:ext cx="503177" cy="503177"/>
      </dsp:txXfrm>
    </dsp:sp>
    <dsp:sp modelId="{254E2F74-26BE-48B0-88AD-DB9B310C4CF4}">
      <dsp:nvSpPr>
        <dsp:cNvPr id="0" name=""/>
        <dsp:cNvSpPr/>
      </dsp:nvSpPr>
      <dsp:spPr>
        <a:xfrm rot="19800000">
          <a:off x="3247264" y="960672"/>
          <a:ext cx="120717" cy="134647"/>
        </a:xfrm>
        <a:prstGeom prst="rightArrow">
          <a:avLst>
            <a:gd name="adj1" fmla="val 60000"/>
            <a:gd name="adj2" fmla="val 50000"/>
          </a:avLst>
        </a:prstGeom>
        <a:solidFill>
          <a:schemeClr val="accent4">
            <a:hueOff val="1960178"/>
            <a:satOff val="-8155"/>
            <a:lumOff val="192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49690" y="996655"/>
        <a:ext cx="84502" cy="80789"/>
      </dsp:txXfrm>
    </dsp:sp>
    <dsp:sp modelId="{E130DA92-B080-4D63-8E93-F49288208298}">
      <dsp:nvSpPr>
        <dsp:cNvPr id="0" name=""/>
        <dsp:cNvSpPr/>
      </dsp:nvSpPr>
      <dsp:spPr>
        <a:xfrm>
          <a:off x="3361540" y="435646"/>
          <a:ext cx="711599" cy="711599"/>
        </a:xfrm>
        <a:prstGeom prst="ellipse">
          <a:avLst/>
        </a:prstGeom>
        <a:solidFill>
          <a:schemeClr val="accent4">
            <a:hueOff val="1960178"/>
            <a:satOff val="-8155"/>
            <a:lumOff val="1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MARKETING</a:t>
          </a:r>
        </a:p>
      </dsp:txBody>
      <dsp:txXfrm>
        <a:off x="3465751" y="539857"/>
        <a:ext cx="503177" cy="503177"/>
      </dsp:txXfrm>
    </dsp:sp>
    <dsp:sp modelId="{6FDEB415-E052-4C31-B7D0-082A92C6BFEA}">
      <dsp:nvSpPr>
        <dsp:cNvPr id="0" name=""/>
        <dsp:cNvSpPr/>
      </dsp:nvSpPr>
      <dsp:spPr>
        <a:xfrm rot="1800000">
          <a:off x="3247264" y="1355780"/>
          <a:ext cx="120717" cy="134647"/>
        </a:xfrm>
        <a:prstGeom prst="rightArrow">
          <a:avLst>
            <a:gd name="adj1" fmla="val 60000"/>
            <a:gd name="adj2" fmla="val 50000"/>
          </a:avLst>
        </a:prstGeom>
        <a:solidFill>
          <a:schemeClr val="accent4">
            <a:hueOff val="3920356"/>
            <a:satOff val="-16311"/>
            <a:lumOff val="384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49690" y="1373655"/>
        <a:ext cx="84502" cy="80789"/>
      </dsp:txXfrm>
    </dsp:sp>
    <dsp:sp modelId="{FABEBAC3-F2D3-4ECA-ACA8-1508626C39DF}">
      <dsp:nvSpPr>
        <dsp:cNvPr id="0" name=""/>
        <dsp:cNvSpPr/>
      </dsp:nvSpPr>
      <dsp:spPr>
        <a:xfrm>
          <a:off x="3361540" y="1303854"/>
          <a:ext cx="711599" cy="711599"/>
        </a:xfrm>
        <a:prstGeom prst="ellipse">
          <a:avLst/>
        </a:prstGeom>
        <a:solidFill>
          <a:schemeClr val="accent4">
            <a:hueOff val="3920356"/>
            <a:satOff val="-16311"/>
            <a:lumOff val="3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SLALES</a:t>
          </a:r>
        </a:p>
      </dsp:txBody>
      <dsp:txXfrm>
        <a:off x="3465751" y="1408065"/>
        <a:ext cx="503177" cy="503177"/>
      </dsp:txXfrm>
    </dsp:sp>
    <dsp:sp modelId="{8B45889A-09C0-4C7B-8D4A-EFB3CAD2A6DE}">
      <dsp:nvSpPr>
        <dsp:cNvPr id="0" name=""/>
        <dsp:cNvSpPr/>
      </dsp:nvSpPr>
      <dsp:spPr>
        <a:xfrm rot="5400000">
          <a:off x="2905091" y="1553333"/>
          <a:ext cx="120717" cy="134647"/>
        </a:xfrm>
        <a:prstGeom prst="rightArrow">
          <a:avLst>
            <a:gd name="adj1" fmla="val 60000"/>
            <a:gd name="adj2" fmla="val 50000"/>
          </a:avLst>
        </a:prstGeom>
        <a:solidFill>
          <a:schemeClr val="accent4">
            <a:hueOff val="5880535"/>
            <a:satOff val="-24466"/>
            <a:lumOff val="5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23199" y="1562155"/>
        <a:ext cx="84502" cy="80789"/>
      </dsp:txXfrm>
    </dsp:sp>
    <dsp:sp modelId="{2011F90C-54B3-4E17-972D-215472DD7B7E}">
      <dsp:nvSpPr>
        <dsp:cNvPr id="0" name=""/>
        <dsp:cNvSpPr/>
      </dsp:nvSpPr>
      <dsp:spPr>
        <a:xfrm>
          <a:off x="2609650" y="1737958"/>
          <a:ext cx="711599" cy="711599"/>
        </a:xfrm>
        <a:prstGeom prst="ellipse">
          <a:avLst/>
        </a:prstGeom>
        <a:solidFill>
          <a:schemeClr val="accent4">
            <a:hueOff val="5880535"/>
            <a:satOff val="-24466"/>
            <a:lumOff val="5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IMPLEMENTATION</a:t>
          </a:r>
        </a:p>
      </dsp:txBody>
      <dsp:txXfrm>
        <a:off x="2713861" y="1842169"/>
        <a:ext cx="503177" cy="503177"/>
      </dsp:txXfrm>
    </dsp:sp>
    <dsp:sp modelId="{16216CF1-F60C-45B8-A66F-AA899B05221B}">
      <dsp:nvSpPr>
        <dsp:cNvPr id="0" name=""/>
        <dsp:cNvSpPr/>
      </dsp:nvSpPr>
      <dsp:spPr>
        <a:xfrm rot="9000000">
          <a:off x="2562918" y="1355780"/>
          <a:ext cx="120717" cy="134647"/>
        </a:xfrm>
        <a:prstGeom prst="rightArrow">
          <a:avLst>
            <a:gd name="adj1" fmla="val 60000"/>
            <a:gd name="adj2" fmla="val 50000"/>
          </a:avLst>
        </a:prstGeom>
        <a:solidFill>
          <a:schemeClr val="accent4">
            <a:hueOff val="7840713"/>
            <a:satOff val="-32622"/>
            <a:lumOff val="768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96707" y="1373655"/>
        <a:ext cx="84502" cy="80789"/>
      </dsp:txXfrm>
    </dsp:sp>
    <dsp:sp modelId="{A8E7F8AA-450D-462C-8B35-0BA4B3580123}">
      <dsp:nvSpPr>
        <dsp:cNvPr id="0" name=""/>
        <dsp:cNvSpPr/>
      </dsp:nvSpPr>
      <dsp:spPr>
        <a:xfrm>
          <a:off x="1857759" y="1303854"/>
          <a:ext cx="711599" cy="711599"/>
        </a:xfrm>
        <a:prstGeom prst="ellipse">
          <a:avLst/>
        </a:prstGeom>
        <a:solidFill>
          <a:schemeClr val="accent4">
            <a:hueOff val="7840713"/>
            <a:satOff val="-32622"/>
            <a:lumOff val="76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ANALYSIS</a:t>
          </a:r>
        </a:p>
      </dsp:txBody>
      <dsp:txXfrm>
        <a:off x="1961970" y="1408065"/>
        <a:ext cx="503177" cy="503177"/>
      </dsp:txXfrm>
    </dsp:sp>
    <dsp:sp modelId="{8EF63C8E-6BB7-4C0B-98FA-50E22F0E24DF}">
      <dsp:nvSpPr>
        <dsp:cNvPr id="0" name=""/>
        <dsp:cNvSpPr/>
      </dsp:nvSpPr>
      <dsp:spPr>
        <a:xfrm rot="12600000">
          <a:off x="2562918" y="960672"/>
          <a:ext cx="120717" cy="134647"/>
        </a:xfrm>
        <a:prstGeom prst="righ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96707" y="996655"/>
        <a:ext cx="84502" cy="80789"/>
      </dsp:txXfrm>
    </dsp:sp>
    <dsp:sp modelId="{E6C216D0-5FD3-4823-95ED-2264C36EC815}">
      <dsp:nvSpPr>
        <dsp:cNvPr id="0" name=""/>
        <dsp:cNvSpPr/>
      </dsp:nvSpPr>
      <dsp:spPr>
        <a:xfrm>
          <a:off x="1857759" y="435646"/>
          <a:ext cx="711599" cy="711599"/>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CUSTOMER SERVICE</a:t>
          </a:r>
        </a:p>
      </dsp:txBody>
      <dsp:txXfrm>
        <a:off x="1961970" y="539857"/>
        <a:ext cx="503177" cy="50317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3059EF-0576-4FA7-9EC4-819D32965FFE}">
      <dsp:nvSpPr>
        <dsp:cNvPr id="0" name=""/>
        <dsp:cNvSpPr/>
      </dsp:nvSpPr>
      <dsp:spPr>
        <a:xfrm>
          <a:off x="2379345" y="848994"/>
          <a:ext cx="727710" cy="72771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cs typeface="Arial" panose="020B0604020202020204" pitchFamily="34" charset="0"/>
            </a:rPr>
            <a:t>CUSTOMER BEHAVIOUR</a:t>
          </a:r>
        </a:p>
      </dsp:txBody>
      <dsp:txXfrm>
        <a:off x="2414869" y="884518"/>
        <a:ext cx="656662" cy="656662"/>
      </dsp:txXfrm>
    </dsp:sp>
    <dsp:sp modelId="{7A9E3F24-FB89-4ACE-BC8F-615196EFD824}">
      <dsp:nvSpPr>
        <dsp:cNvPr id="0" name=""/>
        <dsp:cNvSpPr/>
      </dsp:nvSpPr>
      <dsp:spPr>
        <a:xfrm rot="16200000">
          <a:off x="2562589" y="668384"/>
          <a:ext cx="361220" cy="0"/>
        </a:xfrm>
        <a:custGeom>
          <a:avLst/>
          <a:gdLst/>
          <a:ahLst/>
          <a:cxnLst/>
          <a:rect l="0" t="0" r="0" b="0"/>
          <a:pathLst>
            <a:path>
              <a:moveTo>
                <a:pt x="0" y="0"/>
              </a:moveTo>
              <a:lnTo>
                <a:pt x="361220"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CA2D13-0237-4706-B2BC-1A34E9DA2D8C}">
      <dsp:nvSpPr>
        <dsp:cNvPr id="0" name=""/>
        <dsp:cNvSpPr/>
      </dsp:nvSpPr>
      <dsp:spPr>
        <a:xfrm>
          <a:off x="2499417" y="208"/>
          <a:ext cx="487565" cy="487565"/>
        </a:xfrm>
        <a:prstGeom prst="roundRect">
          <a:avLst/>
        </a:prstGeom>
        <a:solidFill>
          <a:schemeClr val="accent4">
            <a:hueOff val="1633482"/>
            <a:satOff val="-6796"/>
            <a:lumOff val="160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GB" sz="700" b="1" kern="1200">
              <a:solidFill>
                <a:sysClr val="windowText" lastClr="000000"/>
              </a:solidFill>
              <a:latin typeface="Arial" panose="020B0604020202020204" pitchFamily="34" charset="0"/>
              <a:cs typeface="Arial" panose="020B0604020202020204" pitchFamily="34" charset="0"/>
            </a:rPr>
            <a:t>SOCIETY</a:t>
          </a:r>
        </a:p>
      </dsp:txBody>
      <dsp:txXfrm>
        <a:off x="2523218" y="24009"/>
        <a:ext cx="439963" cy="439963"/>
      </dsp:txXfrm>
    </dsp:sp>
    <dsp:sp modelId="{48E303D7-8E9C-456E-B3A6-92677083C95A}">
      <dsp:nvSpPr>
        <dsp:cNvPr id="0" name=""/>
        <dsp:cNvSpPr/>
      </dsp:nvSpPr>
      <dsp:spPr>
        <a:xfrm rot="19800000">
          <a:off x="3089154" y="935973"/>
          <a:ext cx="267218" cy="0"/>
        </a:xfrm>
        <a:custGeom>
          <a:avLst/>
          <a:gdLst/>
          <a:ahLst/>
          <a:cxnLst/>
          <a:rect l="0" t="0" r="0" b="0"/>
          <a:pathLst>
            <a:path>
              <a:moveTo>
                <a:pt x="0" y="0"/>
              </a:moveTo>
              <a:lnTo>
                <a:pt x="267218"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52C6ED-7309-43E1-B0EB-027D6FDEF9F7}">
      <dsp:nvSpPr>
        <dsp:cNvPr id="0" name=""/>
        <dsp:cNvSpPr/>
      </dsp:nvSpPr>
      <dsp:spPr>
        <a:xfrm>
          <a:off x="3338473" y="484637"/>
          <a:ext cx="487565" cy="487565"/>
        </a:xfrm>
        <a:prstGeom prst="round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PERSONALITY</a:t>
          </a:r>
        </a:p>
      </dsp:txBody>
      <dsp:txXfrm>
        <a:off x="3362274" y="508438"/>
        <a:ext cx="439963" cy="439963"/>
      </dsp:txXfrm>
    </dsp:sp>
    <dsp:sp modelId="{E04D13A3-DA1A-4436-A98E-AD6BB233A1DC}">
      <dsp:nvSpPr>
        <dsp:cNvPr id="0" name=""/>
        <dsp:cNvSpPr/>
      </dsp:nvSpPr>
      <dsp:spPr>
        <a:xfrm rot="1800000">
          <a:off x="3089154" y="1489726"/>
          <a:ext cx="267218" cy="0"/>
        </a:xfrm>
        <a:custGeom>
          <a:avLst/>
          <a:gdLst/>
          <a:ahLst/>
          <a:cxnLst/>
          <a:rect l="0" t="0" r="0" b="0"/>
          <a:pathLst>
            <a:path>
              <a:moveTo>
                <a:pt x="0" y="0"/>
              </a:moveTo>
              <a:lnTo>
                <a:pt x="267218"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BF0743-D2F4-437A-B658-336AC16704E5}">
      <dsp:nvSpPr>
        <dsp:cNvPr id="0" name=""/>
        <dsp:cNvSpPr/>
      </dsp:nvSpPr>
      <dsp:spPr>
        <a:xfrm>
          <a:off x="3338473" y="1453496"/>
          <a:ext cx="487565" cy="487565"/>
        </a:xfrm>
        <a:prstGeom prst="round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266700">
            <a:lnSpc>
              <a:spcPct val="90000"/>
            </a:lnSpc>
            <a:spcBef>
              <a:spcPct val="0"/>
            </a:spcBef>
            <a:spcAft>
              <a:spcPct val="35000"/>
            </a:spcAft>
            <a:buNone/>
          </a:pPr>
          <a:r>
            <a:rPr lang="en-GB" sz="600" b="1" kern="1200">
              <a:solidFill>
                <a:sysClr val="windowText" lastClr="000000"/>
              </a:solidFill>
              <a:latin typeface="Arial" panose="020B0604020202020204" pitchFamily="34" charset="0"/>
              <a:cs typeface="Arial" panose="020B0604020202020204" pitchFamily="34" charset="0"/>
            </a:rPr>
            <a:t>CULTURE</a:t>
          </a:r>
        </a:p>
      </dsp:txBody>
      <dsp:txXfrm>
        <a:off x="3362274" y="1477297"/>
        <a:ext cx="439963" cy="439963"/>
      </dsp:txXfrm>
    </dsp:sp>
    <dsp:sp modelId="{7372E9C2-86CE-4949-AE0F-4534ACABB36D}">
      <dsp:nvSpPr>
        <dsp:cNvPr id="0" name=""/>
        <dsp:cNvSpPr/>
      </dsp:nvSpPr>
      <dsp:spPr>
        <a:xfrm rot="5400000">
          <a:off x="2562589" y="1757315"/>
          <a:ext cx="361220" cy="0"/>
        </a:xfrm>
        <a:custGeom>
          <a:avLst/>
          <a:gdLst/>
          <a:ahLst/>
          <a:cxnLst/>
          <a:rect l="0" t="0" r="0" b="0"/>
          <a:pathLst>
            <a:path>
              <a:moveTo>
                <a:pt x="0" y="0"/>
              </a:moveTo>
              <a:lnTo>
                <a:pt x="361220"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8FB0D5-A1E6-4977-BBCE-C51B9998D0A3}">
      <dsp:nvSpPr>
        <dsp:cNvPr id="0" name=""/>
        <dsp:cNvSpPr/>
      </dsp:nvSpPr>
      <dsp:spPr>
        <a:xfrm>
          <a:off x="2499417" y="1937925"/>
          <a:ext cx="487565" cy="487565"/>
        </a:xfrm>
        <a:prstGeom prst="round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266700">
            <a:lnSpc>
              <a:spcPct val="90000"/>
            </a:lnSpc>
            <a:spcBef>
              <a:spcPct val="0"/>
            </a:spcBef>
            <a:spcAft>
              <a:spcPct val="35000"/>
            </a:spcAft>
            <a:buNone/>
          </a:pPr>
          <a:r>
            <a:rPr lang="en-GB" sz="600" b="1" kern="1200">
              <a:solidFill>
                <a:sysClr val="windowText" lastClr="000000"/>
              </a:solidFill>
              <a:latin typeface="Arial" panose="020B0604020202020204" pitchFamily="34" charset="0"/>
              <a:cs typeface="Arial" panose="020B0604020202020204" pitchFamily="34" charset="0"/>
            </a:rPr>
            <a:t>ATTITUDE</a:t>
          </a:r>
        </a:p>
      </dsp:txBody>
      <dsp:txXfrm>
        <a:off x="2523218" y="1961726"/>
        <a:ext cx="439963" cy="439963"/>
      </dsp:txXfrm>
    </dsp:sp>
    <dsp:sp modelId="{B3E74E5B-9F48-49D2-8D32-3308FC62E797}">
      <dsp:nvSpPr>
        <dsp:cNvPr id="0" name=""/>
        <dsp:cNvSpPr/>
      </dsp:nvSpPr>
      <dsp:spPr>
        <a:xfrm rot="9000000">
          <a:off x="2130026" y="1489726"/>
          <a:ext cx="267218" cy="0"/>
        </a:xfrm>
        <a:custGeom>
          <a:avLst/>
          <a:gdLst/>
          <a:ahLst/>
          <a:cxnLst/>
          <a:rect l="0" t="0" r="0" b="0"/>
          <a:pathLst>
            <a:path>
              <a:moveTo>
                <a:pt x="0" y="0"/>
              </a:moveTo>
              <a:lnTo>
                <a:pt x="267218"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857234-281D-424E-AF0A-B0A08436BE90}">
      <dsp:nvSpPr>
        <dsp:cNvPr id="0" name=""/>
        <dsp:cNvSpPr/>
      </dsp:nvSpPr>
      <dsp:spPr>
        <a:xfrm>
          <a:off x="1660360" y="1453496"/>
          <a:ext cx="487565" cy="487565"/>
        </a:xfrm>
        <a:prstGeom prst="roundRect">
          <a:avLst/>
        </a:prstGeom>
        <a:solidFill>
          <a:schemeClr val="accent4">
            <a:hueOff val="8167408"/>
            <a:satOff val="-33981"/>
            <a:lumOff val="80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ECONOMIC</a:t>
          </a:r>
        </a:p>
      </dsp:txBody>
      <dsp:txXfrm>
        <a:off x="1684161" y="1477297"/>
        <a:ext cx="439963" cy="439963"/>
      </dsp:txXfrm>
    </dsp:sp>
    <dsp:sp modelId="{0A23A20E-156F-418F-94B8-0F2713C3E174}">
      <dsp:nvSpPr>
        <dsp:cNvPr id="0" name=""/>
        <dsp:cNvSpPr/>
      </dsp:nvSpPr>
      <dsp:spPr>
        <a:xfrm rot="12600000">
          <a:off x="2130026" y="935973"/>
          <a:ext cx="267218" cy="0"/>
        </a:xfrm>
        <a:custGeom>
          <a:avLst/>
          <a:gdLst/>
          <a:ahLst/>
          <a:cxnLst/>
          <a:rect l="0" t="0" r="0" b="0"/>
          <a:pathLst>
            <a:path>
              <a:moveTo>
                <a:pt x="0" y="0"/>
              </a:moveTo>
              <a:lnTo>
                <a:pt x="267218"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15C291-F19B-4827-B931-F17F4C3CE357}">
      <dsp:nvSpPr>
        <dsp:cNvPr id="0" name=""/>
        <dsp:cNvSpPr/>
      </dsp:nvSpPr>
      <dsp:spPr>
        <a:xfrm>
          <a:off x="1660360" y="484637"/>
          <a:ext cx="487565" cy="487565"/>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cs typeface="Arial" panose="020B0604020202020204" pitchFamily="34" charset="0"/>
            </a:rPr>
            <a:t>FAMILY</a:t>
          </a:r>
        </a:p>
      </dsp:txBody>
      <dsp:txXfrm>
        <a:off x="1684161" y="508438"/>
        <a:ext cx="439963" cy="439963"/>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075875-333B-44B4-9C62-3BC75CA479A5}">
      <dsp:nvSpPr>
        <dsp:cNvPr id="0" name=""/>
        <dsp:cNvSpPr/>
      </dsp:nvSpPr>
      <dsp:spPr>
        <a:xfrm>
          <a:off x="1945990" y="195026"/>
          <a:ext cx="1980143" cy="1980143"/>
        </a:xfrm>
        <a:prstGeom prst="blockArc">
          <a:avLst>
            <a:gd name="adj1" fmla="val 13800000"/>
            <a:gd name="adj2" fmla="val 16200000"/>
            <a:gd name="adj3" fmla="val 3053"/>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B10A59C-AA00-47E3-ACEA-E7B2230184B5}">
      <dsp:nvSpPr>
        <dsp:cNvPr id="0" name=""/>
        <dsp:cNvSpPr/>
      </dsp:nvSpPr>
      <dsp:spPr>
        <a:xfrm>
          <a:off x="1945990" y="195026"/>
          <a:ext cx="1980143" cy="1980143"/>
        </a:xfrm>
        <a:prstGeom prst="blockArc">
          <a:avLst>
            <a:gd name="adj1" fmla="val 11400000"/>
            <a:gd name="adj2" fmla="val 13800000"/>
            <a:gd name="adj3" fmla="val 3053"/>
          </a:avLst>
        </a:prstGeom>
        <a:solidFill>
          <a:schemeClr val="accent5">
            <a:hueOff val="-5913725"/>
            <a:satOff val="-15242"/>
            <a:lumOff val="-1029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75E42B3-378B-4349-B8F2-D6547517FC5F}">
      <dsp:nvSpPr>
        <dsp:cNvPr id="0" name=""/>
        <dsp:cNvSpPr/>
      </dsp:nvSpPr>
      <dsp:spPr>
        <a:xfrm>
          <a:off x="1945990" y="195026"/>
          <a:ext cx="1980143" cy="1980143"/>
        </a:xfrm>
        <a:prstGeom prst="blockArc">
          <a:avLst>
            <a:gd name="adj1" fmla="val 9000000"/>
            <a:gd name="adj2" fmla="val 11400000"/>
            <a:gd name="adj3" fmla="val 3053"/>
          </a:avLst>
        </a:prstGeom>
        <a:solidFill>
          <a:schemeClr val="accent5">
            <a:hueOff val="-5068907"/>
            <a:satOff val="-13064"/>
            <a:lumOff val="-882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B2F3F9C-E521-4BF6-897D-DCB2528434D0}">
      <dsp:nvSpPr>
        <dsp:cNvPr id="0" name=""/>
        <dsp:cNvSpPr/>
      </dsp:nvSpPr>
      <dsp:spPr>
        <a:xfrm>
          <a:off x="1945990" y="195026"/>
          <a:ext cx="1980143" cy="1980143"/>
        </a:xfrm>
        <a:prstGeom prst="blockArc">
          <a:avLst>
            <a:gd name="adj1" fmla="val 6600000"/>
            <a:gd name="adj2" fmla="val 9000000"/>
            <a:gd name="adj3" fmla="val 3053"/>
          </a:avLst>
        </a:prstGeom>
        <a:solidFill>
          <a:schemeClr val="accent5">
            <a:hueOff val="-4224089"/>
            <a:satOff val="-10887"/>
            <a:lumOff val="-735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537E270-2621-4C6B-8E1A-6224ABFF17F4}">
      <dsp:nvSpPr>
        <dsp:cNvPr id="0" name=""/>
        <dsp:cNvSpPr/>
      </dsp:nvSpPr>
      <dsp:spPr>
        <a:xfrm>
          <a:off x="1945990" y="195026"/>
          <a:ext cx="1980143" cy="1980143"/>
        </a:xfrm>
        <a:prstGeom prst="blockArc">
          <a:avLst>
            <a:gd name="adj1" fmla="val 4200000"/>
            <a:gd name="adj2" fmla="val 6600000"/>
            <a:gd name="adj3" fmla="val 3053"/>
          </a:avLst>
        </a:prstGeom>
        <a:solidFill>
          <a:schemeClr val="accent5">
            <a:hueOff val="-3379271"/>
            <a:satOff val="-8710"/>
            <a:lumOff val="-588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F20A342-9DE3-4743-919E-63AD852F8602}">
      <dsp:nvSpPr>
        <dsp:cNvPr id="0" name=""/>
        <dsp:cNvSpPr/>
      </dsp:nvSpPr>
      <dsp:spPr>
        <a:xfrm>
          <a:off x="1945990" y="195026"/>
          <a:ext cx="1980143" cy="1980143"/>
        </a:xfrm>
        <a:prstGeom prst="blockArc">
          <a:avLst>
            <a:gd name="adj1" fmla="val 1800000"/>
            <a:gd name="adj2" fmla="val 4200000"/>
            <a:gd name="adj3" fmla="val 3053"/>
          </a:avLst>
        </a:prstGeom>
        <a:solidFill>
          <a:schemeClr val="accent5">
            <a:hueOff val="-2534453"/>
            <a:satOff val="-6532"/>
            <a:lumOff val="-441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1782A86-C7DD-49DF-BDC3-0E4BA8B41D20}">
      <dsp:nvSpPr>
        <dsp:cNvPr id="0" name=""/>
        <dsp:cNvSpPr/>
      </dsp:nvSpPr>
      <dsp:spPr>
        <a:xfrm>
          <a:off x="1945990" y="195026"/>
          <a:ext cx="1980143" cy="1980143"/>
        </a:xfrm>
        <a:prstGeom prst="blockArc">
          <a:avLst>
            <a:gd name="adj1" fmla="val 21000000"/>
            <a:gd name="adj2" fmla="val 1800000"/>
            <a:gd name="adj3" fmla="val 3053"/>
          </a:avLst>
        </a:prstGeom>
        <a:solidFill>
          <a:schemeClr val="accent5">
            <a:hueOff val="-1689636"/>
            <a:satOff val="-4355"/>
            <a:lumOff val="-294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A34B8C2-FA05-4FDF-BE2C-602C8B24B452}">
      <dsp:nvSpPr>
        <dsp:cNvPr id="0" name=""/>
        <dsp:cNvSpPr/>
      </dsp:nvSpPr>
      <dsp:spPr>
        <a:xfrm>
          <a:off x="1936867" y="130894"/>
          <a:ext cx="1980143" cy="1980143"/>
        </a:xfrm>
        <a:prstGeom prst="blockArc">
          <a:avLst>
            <a:gd name="adj1" fmla="val 18794444"/>
            <a:gd name="adj2" fmla="val 21228452"/>
            <a:gd name="adj3" fmla="val 3053"/>
          </a:avLst>
        </a:prstGeom>
        <a:solidFill>
          <a:schemeClr val="accent5">
            <a:hueOff val="-844818"/>
            <a:satOff val="-2177"/>
            <a:lumOff val="-147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5E01628-5735-4F32-9735-278C773FD4AC}">
      <dsp:nvSpPr>
        <dsp:cNvPr id="0" name=""/>
        <dsp:cNvSpPr/>
      </dsp:nvSpPr>
      <dsp:spPr>
        <a:xfrm>
          <a:off x="2009701" y="192943"/>
          <a:ext cx="1980143" cy="1980143"/>
        </a:xfrm>
        <a:prstGeom prst="blockArc">
          <a:avLst>
            <a:gd name="adj1" fmla="val 15975192"/>
            <a:gd name="adj2" fmla="val 18456935"/>
            <a:gd name="adj3" fmla="val 3053"/>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ABD4910-42A1-4FD3-BCC9-BCD466509BE2}">
      <dsp:nvSpPr>
        <dsp:cNvPr id="0" name=""/>
        <dsp:cNvSpPr/>
      </dsp:nvSpPr>
      <dsp:spPr>
        <a:xfrm>
          <a:off x="2636173" y="885209"/>
          <a:ext cx="599777" cy="59977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PRODUCTS/ SERVICE STRATEGY</a:t>
          </a:r>
        </a:p>
      </dsp:txBody>
      <dsp:txXfrm>
        <a:off x="2724008" y="973044"/>
        <a:ext cx="424107" cy="424107"/>
      </dsp:txXfrm>
    </dsp:sp>
    <dsp:sp modelId="{802BB549-3240-4F79-BE23-89418B94F979}">
      <dsp:nvSpPr>
        <dsp:cNvPr id="0" name=""/>
        <dsp:cNvSpPr/>
      </dsp:nvSpPr>
      <dsp:spPr>
        <a:xfrm>
          <a:off x="2702580" y="219"/>
          <a:ext cx="466963" cy="419844"/>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QUALITY</a:t>
          </a:r>
        </a:p>
      </dsp:txBody>
      <dsp:txXfrm>
        <a:off x="2770965" y="61704"/>
        <a:ext cx="330193" cy="296874"/>
      </dsp:txXfrm>
    </dsp:sp>
    <dsp:sp modelId="{DAB3BE69-F086-4FC9-8FD7-0126A1D8C77D}">
      <dsp:nvSpPr>
        <dsp:cNvPr id="0" name=""/>
        <dsp:cNvSpPr/>
      </dsp:nvSpPr>
      <dsp:spPr>
        <a:xfrm>
          <a:off x="3318626" y="200805"/>
          <a:ext cx="552443" cy="419844"/>
        </a:xfrm>
        <a:prstGeom prst="ellipse">
          <a:avLst/>
        </a:prstGeom>
        <a:solidFill>
          <a:schemeClr val="accent5">
            <a:hueOff val="-844818"/>
            <a:satOff val="-2177"/>
            <a:lumOff val="-1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NEW PRODUCTS</a:t>
          </a:r>
        </a:p>
      </dsp:txBody>
      <dsp:txXfrm>
        <a:off x="3399529" y="262290"/>
        <a:ext cx="390637" cy="296874"/>
      </dsp:txXfrm>
    </dsp:sp>
    <dsp:sp modelId="{A1750025-82EF-4221-8A47-49FFD6296EED}">
      <dsp:nvSpPr>
        <dsp:cNvPr id="0" name=""/>
        <dsp:cNvSpPr/>
      </dsp:nvSpPr>
      <dsp:spPr>
        <a:xfrm>
          <a:off x="3632075" y="805876"/>
          <a:ext cx="528264" cy="419844"/>
        </a:xfrm>
        <a:prstGeom prst="ellipse">
          <a:avLst/>
        </a:prstGeom>
        <a:solidFill>
          <a:schemeClr val="accent5">
            <a:hueOff val="-1689636"/>
            <a:satOff val="-4355"/>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PACKAGE DESIGN</a:t>
          </a:r>
        </a:p>
      </dsp:txBody>
      <dsp:txXfrm>
        <a:off x="3709437" y="867361"/>
        <a:ext cx="373540" cy="296874"/>
      </dsp:txXfrm>
    </dsp:sp>
    <dsp:sp modelId="{3361C4CD-3772-4F62-9C6D-EBCAB9DB13AE}">
      <dsp:nvSpPr>
        <dsp:cNvPr id="0" name=""/>
        <dsp:cNvSpPr/>
      </dsp:nvSpPr>
      <dsp:spPr>
        <a:xfrm>
          <a:off x="3524670" y="1462655"/>
          <a:ext cx="511458" cy="419844"/>
        </a:xfrm>
        <a:prstGeom prst="ellipse">
          <a:avLst/>
        </a:prstGeom>
        <a:solidFill>
          <a:schemeClr val="accent5">
            <a:hueOff val="-2534453"/>
            <a:satOff val="-6532"/>
            <a:lumOff val="-4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BRAND NAMES</a:t>
          </a:r>
        </a:p>
      </dsp:txBody>
      <dsp:txXfrm>
        <a:off x="3599571" y="1524140"/>
        <a:ext cx="361656" cy="296874"/>
      </dsp:txXfrm>
    </dsp:sp>
    <dsp:sp modelId="{11C2CAE9-8A41-4F80-9AFA-12D21B04CF19}">
      <dsp:nvSpPr>
        <dsp:cNvPr id="0" name=""/>
        <dsp:cNvSpPr/>
      </dsp:nvSpPr>
      <dsp:spPr>
        <a:xfrm>
          <a:off x="2985578" y="1891336"/>
          <a:ext cx="567876" cy="419844"/>
        </a:xfrm>
        <a:prstGeom prst="ellipse">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RESEARCH AND DEVELOPMENT</a:t>
          </a:r>
        </a:p>
      </dsp:txBody>
      <dsp:txXfrm>
        <a:off x="3068742" y="1952821"/>
        <a:ext cx="401548" cy="296874"/>
      </dsp:txXfrm>
    </dsp:sp>
    <dsp:sp modelId="{50440D76-F5C6-4D0D-9C7E-7E8D30CD0C39}">
      <dsp:nvSpPr>
        <dsp:cNvPr id="0" name=""/>
        <dsp:cNvSpPr/>
      </dsp:nvSpPr>
      <dsp:spPr>
        <a:xfrm>
          <a:off x="2392685" y="1891336"/>
          <a:ext cx="419844" cy="419844"/>
        </a:xfrm>
        <a:prstGeom prst="ellipse">
          <a:avLst/>
        </a:prstGeom>
        <a:solidFill>
          <a:schemeClr val="accent5">
            <a:hueOff val="-4224089"/>
            <a:satOff val="-10887"/>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PRODUCT LIFE CYCLE</a:t>
          </a:r>
        </a:p>
      </dsp:txBody>
      <dsp:txXfrm>
        <a:off x="2454170" y="1952821"/>
        <a:ext cx="296874" cy="296874"/>
      </dsp:txXfrm>
    </dsp:sp>
    <dsp:sp modelId="{7D96C941-02D4-49C7-8759-75CA0BA60759}">
      <dsp:nvSpPr>
        <dsp:cNvPr id="0" name=""/>
        <dsp:cNvSpPr/>
      </dsp:nvSpPr>
      <dsp:spPr>
        <a:xfrm>
          <a:off x="1820461" y="1462655"/>
          <a:ext cx="542526" cy="419844"/>
        </a:xfrm>
        <a:prstGeom prst="ellipse">
          <a:avLst/>
        </a:prstGeom>
        <a:solidFill>
          <a:schemeClr val="accent5">
            <a:hueOff val="-5068907"/>
            <a:satOff val="-13064"/>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WARRANTIES AND SERVICES</a:t>
          </a:r>
        </a:p>
      </dsp:txBody>
      <dsp:txXfrm>
        <a:off x="1899912" y="1524140"/>
        <a:ext cx="383624" cy="296874"/>
      </dsp:txXfrm>
    </dsp:sp>
    <dsp:sp modelId="{B78D9DBD-EE18-444F-B548-4C58E6724C7D}">
      <dsp:nvSpPr>
        <dsp:cNvPr id="0" name=""/>
        <dsp:cNvSpPr/>
      </dsp:nvSpPr>
      <dsp:spPr>
        <a:xfrm>
          <a:off x="1745160" y="805876"/>
          <a:ext cx="461513" cy="419844"/>
        </a:xfrm>
        <a:prstGeom prst="ellipse">
          <a:avLst/>
        </a:prstGeom>
        <a:solidFill>
          <a:schemeClr val="accent5">
            <a:hueOff val="-5913725"/>
            <a:satOff val="-15242"/>
            <a:lumOff val="-1029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CUSTOMER SERVICES</a:t>
          </a:r>
        </a:p>
      </dsp:txBody>
      <dsp:txXfrm>
        <a:off x="1812747" y="867361"/>
        <a:ext cx="326339" cy="296874"/>
      </dsp:txXfrm>
    </dsp:sp>
    <dsp:sp modelId="{41934A54-5870-45F1-8124-9822E3FE9B0B}">
      <dsp:nvSpPr>
        <dsp:cNvPr id="0" name=""/>
        <dsp:cNvSpPr/>
      </dsp:nvSpPr>
      <dsp:spPr>
        <a:xfrm>
          <a:off x="2068186" y="228315"/>
          <a:ext cx="482371" cy="419844"/>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ysClr val="windowText" lastClr="000000"/>
              </a:solidFill>
              <a:latin typeface="Arial" panose="020B0604020202020204" pitchFamily="34" charset="0"/>
              <a:cs typeface="Arial" panose="020B0604020202020204" pitchFamily="34" charset="0"/>
            </a:rPr>
            <a:t>PRODUCTS/SERVICES</a:t>
          </a:r>
        </a:p>
      </dsp:txBody>
      <dsp:txXfrm>
        <a:off x="2138828" y="289800"/>
        <a:ext cx="341087" cy="296874"/>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4C14E3-C177-4D3E-977A-5B567B1D0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2895</TotalTime>
  <Pages>20</Pages>
  <Words>5030</Words>
  <Characters>28675</Characters>
  <Application>Microsoft Office Word</Application>
  <DocSecurity>0</DocSecurity>
  <Lines>238</Lines>
  <Paragraphs>67</Paragraphs>
  <ScaleCrop>false</ScaleCrop>
  <Company/>
  <LinksUpToDate>false</LinksUpToDate>
  <CharactersWithSpaces>33638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Almeida</dc:creator>
  <cp:keywords/>
  <dc:description/>
  <cp:lastModifiedBy>Elsa Almeida</cp:lastModifiedBy>
  <cp:revision>999</cp:revision>
  <dcterms:created xsi:type="dcterms:W3CDTF">2020-11-29T18:46:00Z</dcterms:created>
  <dcterms:modified xsi:type="dcterms:W3CDTF">2021-01-12T22:45:00Z</dcterms:modified>
</cp:coreProperties>
</file>