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675BD" w14:textId="77777777" w:rsidR="00D15491" w:rsidRDefault="00D15491" w:rsidP="00D15491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University of Wales</w:t>
      </w:r>
    </w:p>
    <w:p w14:paraId="19AF9F31" w14:textId="77777777" w:rsidR="00D15491" w:rsidRDefault="00D15491" w:rsidP="00D15491">
      <w:pPr>
        <w:jc w:val="center"/>
        <w:rPr>
          <w:sz w:val="56"/>
          <w:szCs w:val="56"/>
        </w:rPr>
      </w:pPr>
      <w:r>
        <w:rPr>
          <w:b/>
          <w:sz w:val="56"/>
          <w:szCs w:val="56"/>
          <w:u w:val="single"/>
        </w:rPr>
        <w:t>Trinity Saint David</w:t>
      </w:r>
    </w:p>
    <w:p w14:paraId="017AD1E1" w14:textId="77777777" w:rsidR="00D15491" w:rsidRDefault="00D15491" w:rsidP="00D15491">
      <w:pPr>
        <w:ind w:left="1440" w:right="1440"/>
        <w:rPr>
          <w:sz w:val="48"/>
          <w:szCs w:val="48"/>
        </w:rPr>
      </w:pPr>
    </w:p>
    <w:p w14:paraId="5FD24541" w14:textId="77777777" w:rsidR="00D15491" w:rsidRDefault="00D15491" w:rsidP="00D15491">
      <w:pPr>
        <w:ind w:left="1440" w:right="1440"/>
        <w:rPr>
          <w:sz w:val="48"/>
          <w:szCs w:val="48"/>
        </w:rPr>
      </w:pPr>
    </w:p>
    <w:p w14:paraId="20B7C860" w14:textId="77777777" w:rsidR="00D15491" w:rsidRDefault="00D15491" w:rsidP="00D15491"/>
    <w:p w14:paraId="458ED02F" w14:textId="77777777" w:rsidR="00D15491" w:rsidRDefault="00D15491" w:rsidP="00D15491"/>
    <w:p w14:paraId="12D57597" w14:textId="6A813F00" w:rsidR="00D15491" w:rsidRDefault="00D15491" w:rsidP="00D1549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Human Resource Management (LCMB7000 FEB 19)</w:t>
      </w:r>
    </w:p>
    <w:p w14:paraId="220CE585" w14:textId="77777777" w:rsidR="00D15491" w:rsidRDefault="00D15491" w:rsidP="00D15491">
      <w:pPr>
        <w:jc w:val="center"/>
        <w:rPr>
          <w:sz w:val="32"/>
          <w:szCs w:val="32"/>
        </w:rPr>
      </w:pPr>
    </w:p>
    <w:p w14:paraId="63CDD39D" w14:textId="77777777" w:rsidR="00D15491" w:rsidRDefault="00D15491" w:rsidP="00D15491">
      <w:pPr>
        <w:jc w:val="center"/>
        <w:rPr>
          <w:sz w:val="32"/>
          <w:szCs w:val="32"/>
        </w:rPr>
      </w:pPr>
    </w:p>
    <w:p w14:paraId="64CEA179" w14:textId="77777777" w:rsidR="00D15491" w:rsidRDefault="00D15491" w:rsidP="00D15491">
      <w:pPr>
        <w:jc w:val="center"/>
        <w:rPr>
          <w:sz w:val="40"/>
          <w:szCs w:val="40"/>
        </w:rPr>
      </w:pPr>
    </w:p>
    <w:p w14:paraId="617FF381" w14:textId="50A0926B" w:rsidR="00D15491" w:rsidRDefault="00D15491" w:rsidP="00F1468A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Assessment 2 </w:t>
      </w:r>
    </w:p>
    <w:p w14:paraId="3B1E00A4" w14:textId="77777777" w:rsidR="00F1468A" w:rsidRDefault="00F1468A" w:rsidP="00F1468A">
      <w:pPr>
        <w:jc w:val="center"/>
        <w:rPr>
          <w:sz w:val="40"/>
          <w:szCs w:val="40"/>
        </w:rPr>
      </w:pPr>
    </w:p>
    <w:p w14:paraId="208A7A0F" w14:textId="1C85AA6C" w:rsidR="00D15491" w:rsidRDefault="005941F4" w:rsidP="00D15491">
      <w:pPr>
        <w:jc w:val="center"/>
        <w:rPr>
          <w:sz w:val="40"/>
          <w:szCs w:val="40"/>
        </w:rPr>
      </w:pPr>
      <w:r w:rsidRPr="005941F4">
        <w:rPr>
          <w:sz w:val="40"/>
          <w:szCs w:val="40"/>
        </w:rPr>
        <w:t>Individual Briefing Statement</w:t>
      </w:r>
      <w:r w:rsidR="002426EF">
        <w:rPr>
          <w:sz w:val="40"/>
          <w:szCs w:val="40"/>
        </w:rPr>
        <w:t xml:space="preserve"> (Hanoi Hat Company)</w:t>
      </w:r>
    </w:p>
    <w:p w14:paraId="22083B4E" w14:textId="3E9F3789" w:rsidR="00A271BD" w:rsidRDefault="00A271BD"/>
    <w:p w14:paraId="7D224E98" w14:textId="282E1688" w:rsidR="00D15491" w:rsidRDefault="00D15491"/>
    <w:p w14:paraId="0B2315E2" w14:textId="5C0B3499" w:rsidR="00D15491" w:rsidRDefault="00D15491"/>
    <w:p w14:paraId="1578084A" w14:textId="77777777" w:rsidR="00F4652D" w:rsidRDefault="00F4652D" w:rsidP="00433E3F">
      <w:pPr>
        <w:rPr>
          <w:sz w:val="28"/>
          <w:szCs w:val="28"/>
        </w:rPr>
      </w:pPr>
    </w:p>
    <w:p w14:paraId="4C50BC7E" w14:textId="70B972DA" w:rsidR="00433E3F" w:rsidRPr="00F1468A" w:rsidRDefault="00433E3F" w:rsidP="00433E3F">
      <w:pPr>
        <w:rPr>
          <w:sz w:val="32"/>
          <w:szCs w:val="32"/>
        </w:rPr>
      </w:pPr>
      <w:r w:rsidRPr="00F1468A">
        <w:rPr>
          <w:sz w:val="32"/>
          <w:szCs w:val="32"/>
        </w:rPr>
        <w:t>By Stanislav Baychev (Student ID: 1813732)</w:t>
      </w:r>
    </w:p>
    <w:p w14:paraId="505C1420" w14:textId="77777777" w:rsidR="00433E3F" w:rsidRPr="00F1468A" w:rsidRDefault="00433E3F" w:rsidP="00433E3F">
      <w:pPr>
        <w:rPr>
          <w:sz w:val="32"/>
          <w:szCs w:val="32"/>
        </w:rPr>
      </w:pPr>
      <w:r w:rsidRPr="00F1468A">
        <w:rPr>
          <w:sz w:val="32"/>
          <w:szCs w:val="32"/>
        </w:rPr>
        <w:t>Lecturer: Mary March</w:t>
      </w:r>
    </w:p>
    <w:p w14:paraId="34EDC5F2" w14:textId="05786EE1" w:rsidR="00D15491" w:rsidRPr="00F1468A" w:rsidRDefault="00433E3F" w:rsidP="00433E3F">
      <w:pPr>
        <w:rPr>
          <w:sz w:val="32"/>
          <w:szCs w:val="32"/>
        </w:rPr>
      </w:pPr>
      <w:r w:rsidRPr="00F1468A">
        <w:rPr>
          <w:sz w:val="32"/>
          <w:szCs w:val="32"/>
        </w:rPr>
        <w:t xml:space="preserve">Submission date: </w:t>
      </w:r>
      <w:r w:rsidR="005F56BC" w:rsidRPr="00F1468A">
        <w:rPr>
          <w:sz w:val="32"/>
          <w:szCs w:val="32"/>
        </w:rPr>
        <w:t>04</w:t>
      </w:r>
      <w:r w:rsidRPr="00F1468A">
        <w:rPr>
          <w:sz w:val="32"/>
          <w:szCs w:val="32"/>
        </w:rPr>
        <w:t>/0</w:t>
      </w:r>
      <w:r w:rsidR="005F56BC" w:rsidRPr="00F1468A">
        <w:rPr>
          <w:sz w:val="32"/>
          <w:szCs w:val="32"/>
        </w:rPr>
        <w:t>5</w:t>
      </w:r>
      <w:r w:rsidRPr="00F1468A">
        <w:rPr>
          <w:sz w:val="32"/>
          <w:szCs w:val="32"/>
        </w:rPr>
        <w:t>/2019</w:t>
      </w:r>
    </w:p>
    <w:p w14:paraId="216D8EF6" w14:textId="77777777" w:rsidR="00CA7A4F" w:rsidRDefault="00CA7A4F"/>
    <w:p w14:paraId="55C1C661" w14:textId="009328A7" w:rsidR="00827D58" w:rsidRDefault="00305981">
      <w:r>
        <w:lastRenderedPageBreak/>
        <w:t xml:space="preserve">After making the big move </w:t>
      </w:r>
      <w:r w:rsidR="00F0574A">
        <w:t xml:space="preserve">by going </w:t>
      </w:r>
      <w:r>
        <w:t>on the international market</w:t>
      </w:r>
      <w:r w:rsidR="00CA7A4F">
        <w:t>, Hanoi Hat Company</w:t>
      </w:r>
      <w:r>
        <w:t xml:space="preserve"> </w:t>
      </w:r>
      <w:r w:rsidR="00CA7A4F">
        <w:t>had to face</w:t>
      </w:r>
      <w:r>
        <w:t xml:space="preserve"> the implications that resulted in decreased performance</w:t>
      </w:r>
      <w:r w:rsidR="00CA7A4F">
        <w:t xml:space="preserve"> </w:t>
      </w:r>
      <w:r w:rsidR="00142FA6">
        <w:t>since</w:t>
      </w:r>
      <w:r w:rsidR="00CA7A4F">
        <w:t xml:space="preserve"> </w:t>
      </w:r>
      <w:r>
        <w:t>the</w:t>
      </w:r>
      <w:r w:rsidR="00CA7A4F" w:rsidRPr="00CA7A4F">
        <w:t xml:space="preserve"> cutters</w:t>
      </w:r>
      <w:r w:rsidR="00CA7A4F">
        <w:t xml:space="preserve"> were used to </w:t>
      </w:r>
      <w:r w:rsidR="00CA7A4F" w:rsidRPr="00CA7A4F">
        <w:t>produce relatively low-quality hats for the local market</w:t>
      </w:r>
      <w:r w:rsidR="00CA7A4F">
        <w:t xml:space="preserve"> and were paid on a piece-rate basis</w:t>
      </w:r>
      <w:r w:rsidR="00CA7A4F" w:rsidRPr="00CA7A4F">
        <w:t xml:space="preserve">. </w:t>
      </w:r>
      <w:r>
        <w:t xml:space="preserve">General Manager </w:t>
      </w:r>
      <w:r w:rsidR="002426EF">
        <w:t xml:space="preserve">of Hanoi Hat Company decided to </w:t>
      </w:r>
      <w:r>
        <w:t>introduce two new moves in order to solve the</w:t>
      </w:r>
      <w:r w:rsidR="00CA7A4F">
        <w:t>se</w:t>
      </w:r>
      <w:r>
        <w:t xml:space="preserve"> issues –</w:t>
      </w:r>
      <w:r w:rsidR="00CA7A4F">
        <w:t xml:space="preserve"> </w:t>
      </w:r>
      <w:r>
        <w:t xml:space="preserve">appointing a specialist Human Resource Manager and changes to </w:t>
      </w:r>
      <w:r w:rsidR="00BA555E">
        <w:t>cutters pay from piece-rate basis to performance-related pay. Those ideas faced opposition from the lane managers</w:t>
      </w:r>
      <w:r w:rsidR="0071555C">
        <w:t>, who were</w:t>
      </w:r>
      <w:r w:rsidR="00BA555E">
        <w:t xml:space="preserve"> afraid this will weaken their influence among the workers as they were dealing with many of the secondary HR issues. </w:t>
      </w:r>
      <w:r w:rsidR="0071555C">
        <w:t>They also</w:t>
      </w:r>
      <w:r w:rsidR="0071555C" w:rsidRPr="0071555C">
        <w:t xml:space="preserve"> insisted </w:t>
      </w:r>
      <w:r w:rsidR="0071555C">
        <w:t>that these changes</w:t>
      </w:r>
      <w:r w:rsidR="0071555C" w:rsidRPr="0071555C">
        <w:t xml:space="preserve"> </w:t>
      </w:r>
      <w:r w:rsidR="0071555C">
        <w:t xml:space="preserve">in reward strategies </w:t>
      </w:r>
      <w:r w:rsidR="0071555C" w:rsidRPr="0071555C">
        <w:t xml:space="preserve">will be an unnecessary overhead. </w:t>
      </w:r>
      <w:r w:rsidR="0071555C">
        <w:t>The</w:t>
      </w:r>
      <w:r w:rsidR="00BA555E">
        <w:t xml:space="preserve"> General Manager </w:t>
      </w:r>
      <w:r w:rsidR="0071555C">
        <w:t xml:space="preserve">knew </w:t>
      </w:r>
      <w:r w:rsidR="00BA555E">
        <w:t xml:space="preserve">that </w:t>
      </w:r>
      <w:r w:rsidR="002426EF">
        <w:t xml:space="preserve">without </w:t>
      </w:r>
      <w:r w:rsidR="0071555C">
        <w:t xml:space="preserve">implementing </w:t>
      </w:r>
      <w:r w:rsidR="002426EF">
        <w:t xml:space="preserve">those </w:t>
      </w:r>
      <w:r w:rsidR="00BA555E">
        <w:t xml:space="preserve">moves </w:t>
      </w:r>
      <w:r w:rsidR="002426EF">
        <w:t>the company won`t be able to successfully compete in the international scene.</w:t>
      </w:r>
    </w:p>
    <w:p w14:paraId="2D44B8E9" w14:textId="41E376B2" w:rsidR="009351F8" w:rsidRDefault="00E97480">
      <w:r>
        <w:t xml:space="preserve">The reward strategies provide purpose and direction for developing reward practices. It is based on understanding of what are the organisation and its employees </w:t>
      </w:r>
      <w:proofErr w:type="gramStart"/>
      <w:r w:rsidR="00142FA6">
        <w:t>needs</w:t>
      </w:r>
      <w:proofErr w:type="gramEnd"/>
      <w:r>
        <w:t xml:space="preserve"> and how they can be achieved. The strategies are also dealing with developing the organisation values on people rewards systems and formulating prin</w:t>
      </w:r>
      <w:r w:rsidR="00142FA6">
        <w:t>c</w:t>
      </w:r>
      <w:r>
        <w:t xml:space="preserve">iples that will ensure that these </w:t>
      </w:r>
      <w:r w:rsidR="00142FA6">
        <w:t>values are followed (Armstrong, 2006).</w:t>
      </w:r>
    </w:p>
    <w:p w14:paraId="3A91F3BD" w14:textId="5CF4CAA8" w:rsidR="00D8492C" w:rsidRDefault="00D8492C" w:rsidP="00F4652D">
      <w:r>
        <w:t xml:space="preserve">The piece-rate basis </w:t>
      </w:r>
      <w:r w:rsidR="009351F8">
        <w:t>is not an efficient way to pay the cutters</w:t>
      </w:r>
      <w:r>
        <w:t xml:space="preserve"> when producing for international markets – workers had to develop new skills which slowed them down, decreased their wages and their morale, leading to experienced staff leaving the company</w:t>
      </w:r>
      <w:r w:rsidR="00F4652D">
        <w:t xml:space="preserve">. </w:t>
      </w:r>
      <w:r w:rsidR="009351F8">
        <w:t>Those who remained</w:t>
      </w:r>
      <w:r>
        <w:t xml:space="preserve"> were interested in producing more and more hats </w:t>
      </w:r>
      <w:r w:rsidR="009351F8">
        <w:t xml:space="preserve">as fast as possible </w:t>
      </w:r>
      <w:r>
        <w:t xml:space="preserve">often </w:t>
      </w:r>
      <w:r w:rsidR="009351F8">
        <w:t>without paying attention</w:t>
      </w:r>
      <w:r>
        <w:t xml:space="preserve"> of quality and </w:t>
      </w:r>
      <w:r w:rsidR="00692287">
        <w:t xml:space="preserve">this led not just to poor quality been produced, but </w:t>
      </w:r>
      <w:r w:rsidR="00CA7A4F">
        <w:t xml:space="preserve">also </w:t>
      </w:r>
      <w:r w:rsidR="00692287">
        <w:t xml:space="preserve">increase in accidents and general tiredness among </w:t>
      </w:r>
      <w:r w:rsidR="00F4652D">
        <w:t xml:space="preserve">the </w:t>
      </w:r>
      <w:r w:rsidR="00692287">
        <w:t>workers</w:t>
      </w:r>
      <w:r w:rsidR="00F4652D">
        <w:t xml:space="preserve">. </w:t>
      </w:r>
    </w:p>
    <w:p w14:paraId="23A1C0A8" w14:textId="4E4D6FD1" w:rsidR="00692287" w:rsidRDefault="00692287" w:rsidP="00F4652D">
      <w:r>
        <w:t>The</w:t>
      </w:r>
      <w:r w:rsidR="00EC7924">
        <w:t xml:space="preserve"> </w:t>
      </w:r>
      <w:r w:rsidR="00393477">
        <w:t xml:space="preserve">biggest change in the reward system proposed – the </w:t>
      </w:r>
      <w:r w:rsidR="00EC7924" w:rsidRPr="00EC7924">
        <w:t>performance-related pay</w:t>
      </w:r>
      <w:r w:rsidR="002E1E90">
        <w:t xml:space="preserve"> </w:t>
      </w:r>
      <w:r w:rsidR="002426EF">
        <w:t>s</w:t>
      </w:r>
      <w:r>
        <w:t xml:space="preserve">olves these issues because it guarantees basic </w:t>
      </w:r>
      <w:r w:rsidR="00393477">
        <w:t xml:space="preserve">regular and predictable </w:t>
      </w:r>
      <w:r>
        <w:t>pay</w:t>
      </w:r>
      <w:r w:rsidR="00393477">
        <w:t>ments</w:t>
      </w:r>
      <w:r>
        <w:t xml:space="preserve"> even when the cutters spend their time in training and developing new skills. This is essential if the company wants to successfully compete in the global markets</w:t>
      </w:r>
      <w:r w:rsidR="00F4652D">
        <w:t xml:space="preserve">. </w:t>
      </w:r>
      <w:bookmarkStart w:id="0" w:name="_Hlk7352791"/>
      <w:r w:rsidR="008F4CC4" w:rsidRPr="008F4CC4">
        <w:t xml:space="preserve">The </w:t>
      </w:r>
      <w:bookmarkStart w:id="1" w:name="_Hlk7355567"/>
      <w:r w:rsidR="008F4CC4" w:rsidRPr="008F4CC4">
        <w:t>performance-related pay</w:t>
      </w:r>
      <w:bookmarkEnd w:id="0"/>
      <w:r>
        <w:t xml:space="preserve"> </w:t>
      </w:r>
      <w:bookmarkEnd w:id="1"/>
      <w:r w:rsidR="008F4CC4">
        <w:t xml:space="preserve">should </w:t>
      </w:r>
      <w:r w:rsidR="00C56B8A">
        <w:t xml:space="preserve">not </w:t>
      </w:r>
      <w:r w:rsidR="008F4CC4">
        <w:t xml:space="preserve">be based on </w:t>
      </w:r>
      <w:r w:rsidR="00C56B8A">
        <w:t>individual performance, but rather on the</w:t>
      </w:r>
      <w:r w:rsidR="008F4CC4">
        <w:t xml:space="preserve"> results on a </w:t>
      </w:r>
      <w:proofErr w:type="gramStart"/>
      <w:r w:rsidR="008F4CC4">
        <w:t xml:space="preserve">specific </w:t>
      </w:r>
      <w:r w:rsidR="009351F8">
        <w:t>departments</w:t>
      </w:r>
      <w:proofErr w:type="gramEnd"/>
      <w:r w:rsidR="008F4CC4">
        <w:t xml:space="preserve"> within the organisation. This measure will keep the line managers busy with responsibilities and won`t affect their influence</w:t>
      </w:r>
      <w:r w:rsidR="00C56B8A">
        <w:t xml:space="preserve"> among the workers</w:t>
      </w:r>
      <w:r w:rsidR="00F4652D">
        <w:t>.</w:t>
      </w:r>
    </w:p>
    <w:p w14:paraId="5E9DCADA" w14:textId="7081E379" w:rsidR="0071555C" w:rsidRDefault="008F4CC4" w:rsidP="00F4652D">
      <w:r>
        <w:t>Vietnam scores low on “Individualism” rankings on Hofstede insights</w:t>
      </w:r>
      <w:r w:rsidR="00F4652D">
        <w:t xml:space="preserve"> report</w:t>
      </w:r>
      <w:r w:rsidR="00C56B8A">
        <w:t xml:space="preserve"> (20 out of 100 marks).</w:t>
      </w:r>
      <w:r>
        <w:t xml:space="preserve"> </w:t>
      </w:r>
      <w:r w:rsidR="00C56B8A">
        <w:t xml:space="preserve">This describes </w:t>
      </w:r>
      <w:r>
        <w:t xml:space="preserve">its society </w:t>
      </w:r>
      <w:r w:rsidR="00C56B8A">
        <w:t xml:space="preserve">as collectivistic </w:t>
      </w:r>
      <w:r>
        <w:t xml:space="preserve">and people will prefer to be rewarded for working as a team and taking their part in the group, rather than individual </w:t>
      </w:r>
      <w:r w:rsidR="00B819F4">
        <w:t>rewards. R</w:t>
      </w:r>
      <w:r w:rsidR="00C56B8A">
        <w:t>ewards</w:t>
      </w:r>
      <w:r w:rsidR="00B819F4">
        <w:t xml:space="preserve"> should</w:t>
      </w:r>
      <w:r w:rsidR="00F4652D">
        <w:t xml:space="preserve"> also</w:t>
      </w:r>
      <w:r w:rsidR="00B819F4">
        <w:t xml:space="preserve"> be collective</w:t>
      </w:r>
      <w:r w:rsidR="00F4652D">
        <w:t xml:space="preserve">. </w:t>
      </w:r>
      <w:r w:rsidR="00F4652D" w:rsidRPr="00F4652D">
        <w:t xml:space="preserve">According to Hofstede insights the Vietnamese society is pragmatic, long-term oriented, and prefer to deal with the future rather than the past. </w:t>
      </w:r>
      <w:r w:rsidR="00C56B8A">
        <w:t>(Hofstede, 2019)</w:t>
      </w:r>
    </w:p>
    <w:p w14:paraId="50A7DD3E" w14:textId="5E65021B" w:rsidR="00D15491" w:rsidRDefault="00F4652D" w:rsidP="00F4652D">
      <w:r w:rsidRPr="00F4652D">
        <w:t>Incentives such as free time and flexibility are favoured as well.</w:t>
      </w:r>
      <w:r>
        <w:t xml:space="preserve"> </w:t>
      </w:r>
      <w:r w:rsidR="00C56B8A">
        <w:t>Rewards</w:t>
      </w:r>
      <w:r w:rsidR="00B819F4">
        <w:t xml:space="preserve"> can be non-financial and not very costly</w:t>
      </w:r>
      <w:r w:rsidR="00C56B8A">
        <w:t xml:space="preserve"> for the company </w:t>
      </w:r>
      <w:r w:rsidR="00B819F4">
        <w:t xml:space="preserve">– workers and supervisors will appreciate recognition for </w:t>
      </w:r>
      <w:r w:rsidR="00C56B8A">
        <w:t>overperforming</w:t>
      </w:r>
      <w:r>
        <w:t>. They</w:t>
      </w:r>
      <w:r w:rsidR="00B819F4">
        <w:t xml:space="preserve"> can understand that taking more responsibilities may result in career promotion. </w:t>
      </w:r>
    </w:p>
    <w:p w14:paraId="64502DF8" w14:textId="073488E0" w:rsidR="00D15491" w:rsidRDefault="002E1E90">
      <w:r>
        <w:t xml:space="preserve">In conclusion, it can be said that the General Manager`s moves </w:t>
      </w:r>
      <w:r w:rsidR="00C56B8A">
        <w:t>are</w:t>
      </w:r>
      <w:r>
        <w:t xml:space="preserve"> in the right direction, and without introducing human resource management practices and </w:t>
      </w:r>
      <w:r w:rsidR="00C56B8A">
        <w:t>changes in the reward strategies</w:t>
      </w:r>
      <w:r>
        <w:t>, Hanoi Hat Company won`t be able a successfull competitor in the global marketplace.</w:t>
      </w:r>
    </w:p>
    <w:p w14:paraId="0543A453" w14:textId="0F03C472" w:rsidR="002426EF" w:rsidRDefault="002426EF"/>
    <w:p w14:paraId="1E93F70C" w14:textId="2D795297" w:rsidR="002426EF" w:rsidRDefault="002426EF"/>
    <w:p w14:paraId="22622C6B" w14:textId="2B4EDC3D" w:rsidR="002426EF" w:rsidRDefault="002426EF"/>
    <w:p w14:paraId="0B63E20F" w14:textId="11E42162" w:rsidR="002426EF" w:rsidRDefault="002426EF"/>
    <w:p w14:paraId="77E16E76" w14:textId="5B2E3314" w:rsidR="002426EF" w:rsidRDefault="002426EF"/>
    <w:p w14:paraId="166A7A7B" w14:textId="0DE98FF6" w:rsidR="002426EF" w:rsidRDefault="002426EF"/>
    <w:p w14:paraId="54448A96" w14:textId="64857B80" w:rsidR="002426EF" w:rsidRDefault="002426EF"/>
    <w:p w14:paraId="6FDFC3A0" w14:textId="7660C111" w:rsidR="002426EF" w:rsidRDefault="002426EF">
      <w:bookmarkStart w:id="2" w:name="_GoBack"/>
      <w:bookmarkEnd w:id="2"/>
    </w:p>
    <w:p w14:paraId="78DB9166" w14:textId="1A65E95F" w:rsidR="002426EF" w:rsidRDefault="002426EF"/>
    <w:p w14:paraId="2BBEA78E" w14:textId="4C2EC455" w:rsidR="00F1468A" w:rsidRDefault="00F1468A" w:rsidP="00F1468A">
      <w:pPr>
        <w:spacing w:line="259" w:lineRule="auto"/>
        <w:jc w:val="center"/>
        <w:rPr>
          <w:b/>
          <w:sz w:val="44"/>
          <w:szCs w:val="44"/>
        </w:rPr>
      </w:pPr>
      <w:r w:rsidRPr="00F1468A">
        <w:rPr>
          <w:b/>
          <w:sz w:val="44"/>
          <w:szCs w:val="44"/>
        </w:rPr>
        <w:t>Reference list</w:t>
      </w:r>
    </w:p>
    <w:p w14:paraId="392ED13D" w14:textId="541DDB43" w:rsidR="00F1468A" w:rsidRDefault="00F1468A" w:rsidP="00F1468A">
      <w:pPr>
        <w:spacing w:line="259" w:lineRule="auto"/>
        <w:jc w:val="center"/>
        <w:rPr>
          <w:b/>
          <w:sz w:val="44"/>
          <w:szCs w:val="44"/>
        </w:rPr>
      </w:pPr>
    </w:p>
    <w:p w14:paraId="18718BD5" w14:textId="09B9E939" w:rsidR="00F1468A" w:rsidRDefault="00F1468A" w:rsidP="00F1468A">
      <w:pPr>
        <w:spacing w:line="259" w:lineRule="auto"/>
      </w:pPr>
      <w:r w:rsidRPr="00F1468A">
        <w:t>Armstrong, M., 2006. A Handbook of Human Resource Management Practice. 10th ed. London</w:t>
      </w:r>
    </w:p>
    <w:p w14:paraId="52B6A9F7" w14:textId="08BD31F3" w:rsidR="002426EF" w:rsidRDefault="004248D4">
      <w:hyperlink r:id="rId5" w:history="1">
        <w:r>
          <w:rPr>
            <w:rStyle w:val="Hyperlink"/>
          </w:rPr>
          <w:t>https://www.hofstede-insights.com/country-comparison/vietnam/</w:t>
        </w:r>
      </w:hyperlink>
      <w:r>
        <w:t xml:space="preserve"> </w:t>
      </w:r>
      <w:r w:rsidRPr="004248D4">
        <w:t>[Accessed: 2</w:t>
      </w:r>
      <w:r>
        <w:t>4</w:t>
      </w:r>
      <w:r w:rsidRPr="004248D4">
        <w:rPr>
          <w:vertAlign w:val="superscript"/>
        </w:rPr>
        <w:t>th</w:t>
      </w:r>
      <w:r w:rsidRPr="004248D4">
        <w:t xml:space="preserve"> April 2019]</w:t>
      </w:r>
    </w:p>
    <w:p w14:paraId="49F521E7" w14:textId="77777777" w:rsidR="002426EF" w:rsidRDefault="002426EF"/>
    <w:p w14:paraId="21732BBC" w14:textId="5A61A2A9" w:rsidR="002426EF" w:rsidRDefault="002426EF"/>
    <w:p w14:paraId="6EAA25A7" w14:textId="107365F7" w:rsidR="002426EF" w:rsidRDefault="002426EF"/>
    <w:p w14:paraId="361B7698" w14:textId="56A17218" w:rsidR="002426EF" w:rsidRDefault="002426EF"/>
    <w:p w14:paraId="0AA2EA7F" w14:textId="270AD391" w:rsidR="002426EF" w:rsidRDefault="002426EF"/>
    <w:p w14:paraId="65633BD0" w14:textId="2AFA881C" w:rsidR="002426EF" w:rsidRDefault="002426EF"/>
    <w:p w14:paraId="68446313" w14:textId="2299C5FE" w:rsidR="002426EF" w:rsidRDefault="002426EF"/>
    <w:p w14:paraId="004D5EF2" w14:textId="334009D6" w:rsidR="002426EF" w:rsidRDefault="002426EF"/>
    <w:p w14:paraId="3AC618C2" w14:textId="5CB08D50" w:rsidR="002426EF" w:rsidRDefault="002426EF"/>
    <w:p w14:paraId="7C2A10CC" w14:textId="74D36109" w:rsidR="002426EF" w:rsidRDefault="002426EF"/>
    <w:p w14:paraId="6C3E8B15" w14:textId="366A855D" w:rsidR="002426EF" w:rsidRDefault="002426EF"/>
    <w:p w14:paraId="2F8B0772" w14:textId="03A95EE9" w:rsidR="002426EF" w:rsidRDefault="002426EF"/>
    <w:p w14:paraId="13AAB07E" w14:textId="16418CD2" w:rsidR="002426EF" w:rsidRDefault="002426EF"/>
    <w:p w14:paraId="6BC40CDC" w14:textId="77777777" w:rsidR="002426EF" w:rsidRDefault="002426EF"/>
    <w:sectPr w:rsidR="00242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17FFE"/>
    <w:multiLevelType w:val="hybridMultilevel"/>
    <w:tmpl w:val="FB3E079A"/>
    <w:lvl w:ilvl="0" w:tplc="367211B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AF847B7"/>
    <w:multiLevelType w:val="hybridMultilevel"/>
    <w:tmpl w:val="22E0670C"/>
    <w:lvl w:ilvl="0" w:tplc="E5F6AB5A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4DA"/>
    <w:rsid w:val="000E19A2"/>
    <w:rsid w:val="00142FA6"/>
    <w:rsid w:val="002426EF"/>
    <w:rsid w:val="002E1E90"/>
    <w:rsid w:val="00305981"/>
    <w:rsid w:val="00393477"/>
    <w:rsid w:val="004248D4"/>
    <w:rsid w:val="00433E3F"/>
    <w:rsid w:val="005749FF"/>
    <w:rsid w:val="00591F62"/>
    <w:rsid w:val="005941F4"/>
    <w:rsid w:val="005F56BC"/>
    <w:rsid w:val="00692287"/>
    <w:rsid w:val="0071555C"/>
    <w:rsid w:val="00827D58"/>
    <w:rsid w:val="00867273"/>
    <w:rsid w:val="008F4CC4"/>
    <w:rsid w:val="009351F8"/>
    <w:rsid w:val="009960DA"/>
    <w:rsid w:val="009C703C"/>
    <w:rsid w:val="00A271BD"/>
    <w:rsid w:val="00B677D9"/>
    <w:rsid w:val="00B819F4"/>
    <w:rsid w:val="00BA555E"/>
    <w:rsid w:val="00C56B8A"/>
    <w:rsid w:val="00CA7A4F"/>
    <w:rsid w:val="00D15491"/>
    <w:rsid w:val="00D764DA"/>
    <w:rsid w:val="00D8492C"/>
    <w:rsid w:val="00E70FE2"/>
    <w:rsid w:val="00E97480"/>
    <w:rsid w:val="00EC7924"/>
    <w:rsid w:val="00F0574A"/>
    <w:rsid w:val="00F1468A"/>
    <w:rsid w:val="00F4652D"/>
    <w:rsid w:val="00F72CA7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28F96"/>
  <w15:chartTrackingRefBased/>
  <w15:docId w15:val="{7976F2DF-5689-4BFC-AD8D-61AB225F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49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92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248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3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ofstede-insights.com/country-comparison/vietn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Baychev (1813732)</dc:creator>
  <cp:keywords/>
  <dc:description/>
  <cp:lastModifiedBy>Stanislav Baychev (1813732)</cp:lastModifiedBy>
  <cp:revision>11</cp:revision>
  <dcterms:created xsi:type="dcterms:W3CDTF">2019-04-16T09:16:00Z</dcterms:created>
  <dcterms:modified xsi:type="dcterms:W3CDTF">2019-05-04T13:09:00Z</dcterms:modified>
</cp:coreProperties>
</file>