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888718" w14:textId="77777777" w:rsidR="00625FA0" w:rsidRDefault="00625FA0" w:rsidP="00625FA0">
      <w:pPr>
        <w:spacing w:line="360" w:lineRule="auto"/>
        <w:jc w:val="center"/>
        <w:rPr>
          <w:rFonts w:ascii="Arial" w:hAnsi="Arial" w:cs="Arial"/>
          <w:b/>
          <w:bCs/>
          <w:sz w:val="24"/>
          <w:szCs w:val="24"/>
        </w:rPr>
      </w:pPr>
    </w:p>
    <w:p w14:paraId="4304723F" w14:textId="52374615" w:rsidR="00BF1C99" w:rsidRPr="00625FA0" w:rsidRDefault="00625FA0" w:rsidP="00625FA0">
      <w:pPr>
        <w:spacing w:line="360" w:lineRule="auto"/>
        <w:jc w:val="center"/>
        <w:rPr>
          <w:rFonts w:ascii="Arial" w:hAnsi="Arial" w:cs="Arial"/>
          <w:b/>
          <w:bCs/>
          <w:sz w:val="24"/>
          <w:szCs w:val="24"/>
        </w:rPr>
      </w:pPr>
      <w:r w:rsidRPr="00625FA0">
        <w:rPr>
          <w:rFonts w:ascii="Arial" w:hAnsi="Arial" w:cs="Arial"/>
          <w:b/>
          <w:bCs/>
          <w:sz w:val="24"/>
          <w:szCs w:val="24"/>
        </w:rPr>
        <w:t>Crystal Therapy – Literature Review</w:t>
      </w:r>
    </w:p>
    <w:p w14:paraId="4EB47F60" w14:textId="2D7A537A" w:rsidR="00625FA0" w:rsidRPr="00625FA0" w:rsidRDefault="00625FA0" w:rsidP="00625FA0">
      <w:pPr>
        <w:spacing w:line="360" w:lineRule="auto"/>
        <w:rPr>
          <w:rFonts w:ascii="Arial" w:hAnsi="Arial" w:cs="Arial"/>
          <w:b/>
          <w:bCs/>
          <w:sz w:val="24"/>
          <w:szCs w:val="24"/>
        </w:rPr>
      </w:pPr>
      <w:r w:rsidRPr="00625FA0">
        <w:rPr>
          <w:rFonts w:ascii="Arial" w:hAnsi="Arial" w:cs="Arial"/>
          <w:b/>
          <w:bCs/>
          <w:sz w:val="24"/>
          <w:szCs w:val="24"/>
        </w:rPr>
        <w:t>Introduction</w:t>
      </w:r>
    </w:p>
    <w:p w14:paraId="255D8EB4" w14:textId="252FB023" w:rsidR="00625FA0" w:rsidRPr="009E7144" w:rsidRDefault="00625FA0" w:rsidP="00625FA0">
      <w:pPr>
        <w:spacing w:line="360" w:lineRule="auto"/>
        <w:rPr>
          <w:rFonts w:ascii="Arial" w:hAnsi="Arial" w:cs="Arial"/>
        </w:rPr>
      </w:pPr>
      <w:r w:rsidRPr="00625FA0">
        <w:rPr>
          <w:rFonts w:ascii="Arial" w:hAnsi="Arial" w:cs="Arial"/>
        </w:rPr>
        <w:t xml:space="preserve">This paper will be a </w:t>
      </w:r>
      <w:r w:rsidR="0018129E">
        <w:rPr>
          <w:rFonts w:ascii="Arial" w:hAnsi="Arial" w:cs="Arial"/>
        </w:rPr>
        <w:t>litera</w:t>
      </w:r>
      <w:r w:rsidR="00AA442B">
        <w:rPr>
          <w:rFonts w:ascii="Arial" w:hAnsi="Arial" w:cs="Arial"/>
        </w:rPr>
        <w:t xml:space="preserve">ture review </w:t>
      </w:r>
      <w:r w:rsidRPr="00625FA0">
        <w:rPr>
          <w:rFonts w:ascii="Arial" w:hAnsi="Arial" w:cs="Arial"/>
        </w:rPr>
        <w:t>regarding</w:t>
      </w:r>
      <w:r w:rsidR="003F4E11">
        <w:rPr>
          <w:rFonts w:ascii="Arial" w:hAnsi="Arial" w:cs="Arial"/>
        </w:rPr>
        <w:t xml:space="preserve"> crystal therapy</w:t>
      </w:r>
      <w:r w:rsidR="00B90777">
        <w:rPr>
          <w:rFonts w:ascii="Arial" w:hAnsi="Arial" w:cs="Arial"/>
        </w:rPr>
        <w:t>, it will explain what it is</w:t>
      </w:r>
      <w:r w:rsidR="006633C5">
        <w:rPr>
          <w:rFonts w:ascii="Arial" w:hAnsi="Arial" w:cs="Arial"/>
        </w:rPr>
        <w:t xml:space="preserve">, </w:t>
      </w:r>
      <w:r w:rsidR="00B90777">
        <w:rPr>
          <w:rFonts w:ascii="Arial" w:hAnsi="Arial" w:cs="Arial"/>
        </w:rPr>
        <w:t>what it can treat</w:t>
      </w:r>
      <w:r w:rsidR="006633C5">
        <w:rPr>
          <w:rFonts w:ascii="Arial" w:hAnsi="Arial" w:cs="Arial"/>
        </w:rPr>
        <w:t xml:space="preserve"> and how this energy based treatment is part of mind-body medicine</w:t>
      </w:r>
      <w:r w:rsidR="00DA2FCA">
        <w:rPr>
          <w:rFonts w:ascii="Arial" w:hAnsi="Arial" w:cs="Arial"/>
        </w:rPr>
        <w:t>.</w:t>
      </w:r>
      <w:r w:rsidR="00B00805">
        <w:rPr>
          <w:rFonts w:ascii="Arial" w:hAnsi="Arial" w:cs="Arial"/>
        </w:rPr>
        <w:t xml:space="preserve"> </w:t>
      </w:r>
      <w:r w:rsidR="003745DE">
        <w:rPr>
          <w:rFonts w:ascii="Arial" w:hAnsi="Arial" w:cs="Arial"/>
        </w:rPr>
        <w:t xml:space="preserve">It will highlight possible biases </w:t>
      </w:r>
      <w:r w:rsidR="000C4C84">
        <w:rPr>
          <w:rFonts w:ascii="Arial" w:hAnsi="Arial" w:cs="Arial"/>
        </w:rPr>
        <w:t xml:space="preserve">from the scientific establishment and reaffirm the lack of </w:t>
      </w:r>
      <w:r w:rsidR="00885F8C">
        <w:rPr>
          <w:rFonts w:ascii="Arial" w:hAnsi="Arial" w:cs="Arial"/>
        </w:rPr>
        <w:t>research undertaken</w:t>
      </w:r>
      <w:r w:rsidR="006F7500">
        <w:rPr>
          <w:rFonts w:ascii="Arial" w:hAnsi="Arial" w:cs="Arial"/>
        </w:rPr>
        <w:t xml:space="preserve"> in the section </w:t>
      </w:r>
      <w:r w:rsidR="0007680D">
        <w:rPr>
          <w:rFonts w:ascii="Arial" w:hAnsi="Arial" w:cs="Arial"/>
        </w:rPr>
        <w:t>discussing effectiveness and efficiency</w:t>
      </w:r>
      <w:r w:rsidR="00E91611">
        <w:rPr>
          <w:rFonts w:ascii="Arial" w:hAnsi="Arial" w:cs="Arial"/>
        </w:rPr>
        <w:t xml:space="preserve">. </w:t>
      </w:r>
      <w:r w:rsidR="0007680D">
        <w:rPr>
          <w:rFonts w:ascii="Arial" w:hAnsi="Arial" w:cs="Arial"/>
        </w:rPr>
        <w:t xml:space="preserve"> Lastly regards </w:t>
      </w:r>
      <w:r w:rsidR="00C93BDB">
        <w:rPr>
          <w:rFonts w:ascii="Arial" w:hAnsi="Arial" w:cs="Arial"/>
        </w:rPr>
        <w:t>to the literature review it will draw upon the conti</w:t>
      </w:r>
      <w:r w:rsidR="00894FFC">
        <w:rPr>
          <w:rFonts w:ascii="Arial" w:hAnsi="Arial" w:cs="Arial"/>
        </w:rPr>
        <w:t xml:space="preserve">nued reference of crystal therapy being observed as a pseudoscience </w:t>
      </w:r>
      <w:r w:rsidR="00263E3C">
        <w:rPr>
          <w:rFonts w:ascii="Arial" w:hAnsi="Arial" w:cs="Arial"/>
        </w:rPr>
        <w:t>and again the probability that this is caused by the scientific establishment</w:t>
      </w:r>
      <w:r w:rsidR="00FA31B9">
        <w:rPr>
          <w:rFonts w:ascii="Arial" w:hAnsi="Arial" w:cs="Arial"/>
        </w:rPr>
        <w:t xml:space="preserve"> and the</w:t>
      </w:r>
      <w:r w:rsidR="00840C2A">
        <w:rPr>
          <w:rFonts w:ascii="Arial" w:hAnsi="Arial" w:cs="Arial"/>
        </w:rPr>
        <w:t xml:space="preserve"> </w:t>
      </w:r>
      <w:r w:rsidR="001125E1">
        <w:rPr>
          <w:rFonts w:ascii="Arial" w:hAnsi="Arial" w:cs="Arial"/>
        </w:rPr>
        <w:t xml:space="preserve">NICE guidelines </w:t>
      </w:r>
      <w:r w:rsidR="00F10141">
        <w:rPr>
          <w:rFonts w:ascii="Arial" w:hAnsi="Arial" w:cs="Arial"/>
        </w:rPr>
        <w:t>lack of information for this therapy</w:t>
      </w:r>
      <w:r w:rsidR="00232BF2">
        <w:rPr>
          <w:rFonts w:ascii="Arial" w:hAnsi="Arial" w:cs="Arial"/>
        </w:rPr>
        <w:t xml:space="preserve">. </w:t>
      </w:r>
      <w:r w:rsidR="00BE2650">
        <w:rPr>
          <w:rFonts w:ascii="Arial" w:hAnsi="Arial" w:cs="Arial"/>
        </w:rPr>
        <w:t xml:space="preserve"> </w:t>
      </w:r>
      <w:r w:rsidR="00BE2650">
        <w:rPr>
          <w:rFonts w:ascii="Arial" w:hAnsi="Arial" w:cs="Arial"/>
        </w:rPr>
        <w:t xml:space="preserve">Franck, Chantler and Dixon (2007)  </w:t>
      </w:r>
      <w:r w:rsidR="00232BF2">
        <w:rPr>
          <w:rFonts w:ascii="Arial" w:hAnsi="Arial" w:cs="Arial"/>
        </w:rPr>
        <w:t xml:space="preserve">explain the </w:t>
      </w:r>
      <w:r w:rsidR="00BE2650">
        <w:rPr>
          <w:rFonts w:ascii="Arial" w:hAnsi="Arial" w:cs="Arial"/>
        </w:rPr>
        <w:t>National Institute for Health and Clinical Excellence (NICE) guidance is the foundation for thorough scientific evidence and diagnostic informatio</w:t>
      </w:r>
      <w:r w:rsidR="00DA62BA">
        <w:rPr>
          <w:rFonts w:ascii="Arial" w:hAnsi="Arial" w:cs="Arial"/>
        </w:rPr>
        <w:t>n.</w:t>
      </w:r>
      <w:r w:rsidR="00FA31B9">
        <w:rPr>
          <w:rFonts w:ascii="Arial" w:hAnsi="Arial" w:cs="Arial"/>
        </w:rPr>
        <w:t xml:space="preserve"> </w:t>
      </w:r>
      <w:r w:rsidR="00AE5608">
        <w:rPr>
          <w:rFonts w:ascii="Arial" w:hAnsi="Arial" w:cs="Arial"/>
        </w:rPr>
        <w:t xml:space="preserve">The review will end with a conclusion. </w:t>
      </w:r>
      <w:r w:rsidR="00E91611">
        <w:rPr>
          <w:rFonts w:ascii="Arial" w:hAnsi="Arial" w:cs="Arial"/>
        </w:rPr>
        <w:t xml:space="preserve"> </w:t>
      </w:r>
    </w:p>
    <w:p w14:paraId="76CE09D5" w14:textId="38919498" w:rsidR="008E7D92" w:rsidRPr="008E7D92" w:rsidRDefault="008E7D92" w:rsidP="00625FA0">
      <w:pPr>
        <w:spacing w:line="360" w:lineRule="auto"/>
        <w:rPr>
          <w:rFonts w:ascii="Arial" w:hAnsi="Arial" w:cs="Arial"/>
        </w:rPr>
      </w:pPr>
    </w:p>
    <w:p w14:paraId="19172296" w14:textId="744B82AA" w:rsidR="00625FA0" w:rsidRDefault="00625FA0" w:rsidP="00625FA0">
      <w:pPr>
        <w:spacing w:line="360" w:lineRule="auto"/>
        <w:rPr>
          <w:rFonts w:ascii="Arial" w:hAnsi="Arial" w:cs="Arial"/>
          <w:b/>
          <w:bCs/>
          <w:sz w:val="24"/>
          <w:szCs w:val="24"/>
        </w:rPr>
      </w:pPr>
    </w:p>
    <w:p w14:paraId="29A0ADF3" w14:textId="10F58A14" w:rsidR="007B18BF" w:rsidRDefault="00715E38" w:rsidP="007B18BF">
      <w:pPr>
        <w:spacing w:line="360" w:lineRule="auto"/>
        <w:rPr>
          <w:rFonts w:ascii="Arial" w:hAnsi="Arial" w:cs="Arial"/>
        </w:rPr>
      </w:pPr>
      <w:r w:rsidRPr="00967A84">
        <w:rPr>
          <w:rFonts w:ascii="Arial" w:hAnsi="Arial" w:cs="Arial"/>
        </w:rPr>
        <w:t>Burlinson (2013)</w:t>
      </w:r>
      <w:r w:rsidR="00DE7177">
        <w:rPr>
          <w:rFonts w:ascii="Arial" w:hAnsi="Arial" w:cs="Arial"/>
        </w:rPr>
        <w:t xml:space="preserve"> describes crystal </w:t>
      </w:r>
      <w:r w:rsidR="00477E84">
        <w:rPr>
          <w:rFonts w:ascii="Arial" w:hAnsi="Arial" w:cs="Arial"/>
        </w:rPr>
        <w:t>therapy as</w:t>
      </w:r>
      <w:r w:rsidRPr="00967A84">
        <w:rPr>
          <w:rFonts w:ascii="Arial" w:hAnsi="Arial" w:cs="Arial"/>
        </w:rPr>
        <w:t xml:space="preserve"> an holistic therapy which can be used </w:t>
      </w:r>
      <w:r w:rsidR="005F03C0">
        <w:rPr>
          <w:rFonts w:ascii="Arial" w:hAnsi="Arial" w:cs="Arial"/>
        </w:rPr>
        <w:t>with other</w:t>
      </w:r>
      <w:r w:rsidR="00271F88" w:rsidRPr="00967A84">
        <w:rPr>
          <w:rFonts w:ascii="Arial" w:hAnsi="Arial" w:cs="Arial"/>
        </w:rPr>
        <w:t xml:space="preserve"> complementary therapies and orthodox medicine. It is a </w:t>
      </w:r>
      <w:r w:rsidR="00574222" w:rsidRPr="00967A84">
        <w:rPr>
          <w:rFonts w:ascii="Arial" w:hAnsi="Arial" w:cs="Arial"/>
        </w:rPr>
        <w:t xml:space="preserve">subtle energy medicine for the energy field around the </w:t>
      </w:r>
      <w:r w:rsidR="00967A84" w:rsidRPr="00967A84">
        <w:rPr>
          <w:rFonts w:ascii="Arial" w:hAnsi="Arial" w:cs="Arial"/>
        </w:rPr>
        <w:t>physical body (aura).</w:t>
      </w:r>
      <w:r w:rsidR="0004343C">
        <w:rPr>
          <w:rFonts w:ascii="Arial" w:hAnsi="Arial" w:cs="Arial"/>
        </w:rPr>
        <w:t xml:space="preserve"> </w:t>
      </w:r>
      <w:r w:rsidR="00187837">
        <w:rPr>
          <w:rFonts w:ascii="Arial" w:hAnsi="Arial" w:cs="Arial"/>
        </w:rPr>
        <w:t xml:space="preserve"> </w:t>
      </w:r>
      <w:r w:rsidR="00FF3856">
        <w:rPr>
          <w:rFonts w:ascii="Arial" w:hAnsi="Arial" w:cs="Arial"/>
        </w:rPr>
        <w:t xml:space="preserve">All Natural healing (2017) explains that </w:t>
      </w:r>
      <w:r w:rsidR="00FA2ACA">
        <w:rPr>
          <w:rFonts w:ascii="Arial" w:hAnsi="Arial" w:cs="Arial"/>
        </w:rPr>
        <w:t>it</w:t>
      </w:r>
      <w:r w:rsidR="00187837">
        <w:rPr>
          <w:rFonts w:ascii="Arial" w:hAnsi="Arial" w:cs="Arial"/>
        </w:rPr>
        <w:t xml:space="preserve"> aids healing by placing the crystals on the Chakras (</w:t>
      </w:r>
      <w:r w:rsidR="006A53D3">
        <w:rPr>
          <w:rFonts w:ascii="Arial" w:hAnsi="Arial" w:cs="Arial"/>
        </w:rPr>
        <w:t>energy centre</w:t>
      </w:r>
      <w:r w:rsidR="00FA2ACA">
        <w:rPr>
          <w:rFonts w:ascii="Arial" w:hAnsi="Arial" w:cs="Arial"/>
        </w:rPr>
        <w:t>s</w:t>
      </w:r>
      <w:r w:rsidR="006A53D3">
        <w:rPr>
          <w:rFonts w:ascii="Arial" w:hAnsi="Arial" w:cs="Arial"/>
        </w:rPr>
        <w:t xml:space="preserve"> in the body),</w:t>
      </w:r>
      <w:r w:rsidR="00813D42">
        <w:rPr>
          <w:rFonts w:ascii="Arial" w:hAnsi="Arial" w:cs="Arial"/>
        </w:rPr>
        <w:t xml:space="preserve"> </w:t>
      </w:r>
      <w:r w:rsidR="006A53D3">
        <w:rPr>
          <w:rFonts w:ascii="Arial" w:hAnsi="Arial" w:cs="Arial"/>
        </w:rPr>
        <w:t>used as jewelle</w:t>
      </w:r>
      <w:r w:rsidR="00813D42">
        <w:rPr>
          <w:rFonts w:ascii="Arial" w:hAnsi="Arial" w:cs="Arial"/>
        </w:rPr>
        <w:t xml:space="preserve">ry or placed in the environment to </w:t>
      </w:r>
      <w:r w:rsidR="003A4D80">
        <w:rPr>
          <w:rFonts w:ascii="Arial" w:hAnsi="Arial" w:cs="Arial"/>
        </w:rPr>
        <w:t xml:space="preserve">create healing. </w:t>
      </w:r>
      <w:r w:rsidR="00FD262E">
        <w:rPr>
          <w:rFonts w:ascii="Arial" w:hAnsi="Arial" w:cs="Arial"/>
        </w:rPr>
        <w:t xml:space="preserve"> </w:t>
      </w:r>
      <w:r w:rsidR="000C4320">
        <w:rPr>
          <w:rFonts w:ascii="Arial" w:hAnsi="Arial" w:cs="Arial"/>
        </w:rPr>
        <w:t xml:space="preserve">Crystal therapy as </w:t>
      </w:r>
      <w:r w:rsidR="002567A7">
        <w:rPr>
          <w:rFonts w:ascii="Arial" w:hAnsi="Arial" w:cs="Arial"/>
        </w:rPr>
        <w:t>virtually no</w:t>
      </w:r>
      <w:r w:rsidR="000C4320">
        <w:rPr>
          <w:rFonts w:ascii="Arial" w:hAnsi="Arial" w:cs="Arial"/>
        </w:rPr>
        <w:t xml:space="preserve"> acknowledgment</w:t>
      </w:r>
      <w:r w:rsidR="00E47DB1">
        <w:rPr>
          <w:rFonts w:ascii="Arial" w:hAnsi="Arial" w:cs="Arial"/>
        </w:rPr>
        <w:t>s</w:t>
      </w:r>
      <w:r w:rsidR="000C4320">
        <w:rPr>
          <w:rFonts w:ascii="Arial" w:hAnsi="Arial" w:cs="Arial"/>
        </w:rPr>
        <w:t xml:space="preserve"> and </w:t>
      </w:r>
      <w:r w:rsidR="00E47DB1">
        <w:rPr>
          <w:rFonts w:ascii="Arial" w:hAnsi="Arial" w:cs="Arial"/>
        </w:rPr>
        <w:t xml:space="preserve">studies </w:t>
      </w:r>
      <w:r w:rsidR="00DA0B4F">
        <w:rPr>
          <w:rFonts w:ascii="Arial" w:hAnsi="Arial" w:cs="Arial"/>
        </w:rPr>
        <w:t xml:space="preserve">are </w:t>
      </w:r>
      <w:r w:rsidR="00E47DB1">
        <w:rPr>
          <w:rFonts w:ascii="Arial" w:hAnsi="Arial" w:cs="Arial"/>
        </w:rPr>
        <w:t>scarce</w:t>
      </w:r>
      <w:r w:rsidR="009A5330">
        <w:rPr>
          <w:rFonts w:ascii="Arial" w:hAnsi="Arial" w:cs="Arial"/>
        </w:rPr>
        <w:t xml:space="preserve"> </w:t>
      </w:r>
      <w:r w:rsidR="00BD33F3">
        <w:rPr>
          <w:rFonts w:ascii="Arial" w:hAnsi="Arial" w:cs="Arial"/>
        </w:rPr>
        <w:t xml:space="preserve">within the scientific establishment.  </w:t>
      </w:r>
    </w:p>
    <w:p w14:paraId="49352A56" w14:textId="77777777" w:rsidR="00A452CC" w:rsidRPr="003F68E7" w:rsidRDefault="00A452CC" w:rsidP="007B18BF">
      <w:pPr>
        <w:spacing w:line="360" w:lineRule="auto"/>
        <w:rPr>
          <w:rFonts w:ascii="Arial" w:hAnsi="Arial" w:cs="Arial"/>
        </w:rPr>
      </w:pPr>
    </w:p>
    <w:p w14:paraId="5DF7C4A6" w14:textId="60061FC3" w:rsidR="00A452CC" w:rsidRDefault="00A452CC" w:rsidP="00A452CC">
      <w:pPr>
        <w:spacing w:line="360" w:lineRule="auto"/>
        <w:rPr>
          <w:rFonts w:ascii="Arial" w:hAnsi="Arial" w:cs="Arial"/>
          <w:b/>
          <w:bCs/>
          <w:sz w:val="24"/>
          <w:szCs w:val="24"/>
        </w:rPr>
      </w:pPr>
      <w:r w:rsidRPr="00625FA0">
        <w:rPr>
          <w:rFonts w:ascii="Arial" w:hAnsi="Arial" w:cs="Arial"/>
          <w:b/>
          <w:bCs/>
          <w:sz w:val="24"/>
          <w:szCs w:val="24"/>
        </w:rPr>
        <w:t xml:space="preserve"> </w:t>
      </w:r>
    </w:p>
    <w:p w14:paraId="5102BC54" w14:textId="096F0B2B" w:rsidR="00897813" w:rsidRDefault="00A452CC" w:rsidP="00897813">
      <w:pPr>
        <w:spacing w:line="360" w:lineRule="auto"/>
        <w:rPr>
          <w:rFonts w:ascii="Arial" w:hAnsi="Arial" w:cs="Arial"/>
        </w:rPr>
      </w:pPr>
      <w:r>
        <w:rPr>
          <w:rFonts w:ascii="Arial" w:hAnsi="Arial" w:cs="Arial"/>
        </w:rPr>
        <w:t xml:space="preserve">It is an energy based therapy that claims to address unwanted thoughts, feelings and behaviours impacting an individual.  Harding and Stebbing (2014) explain in their article that  crystals induce health and can retune the vibrational frequency to the natural state.  Although there is widespread disbelief in regards to crystal healing, what is clear is that it attempts to minimalize discomfort felt within the mind-body field. Dubey (2019)  paper suggested crystals  are meant to encourage balanced energy in the physical and subtle body and to aid relaxation and alleviate pain.  A large number of literature address the principles of energy underpinning the fundamentals of CAM therapies.  Burlinson (2013) in the therapy directory states that it works on the emotions and mental health. All Natural Spirit </w:t>
      </w:r>
      <w:r>
        <w:rPr>
          <w:rFonts w:ascii="Arial" w:hAnsi="Arial" w:cs="Arial"/>
        </w:rPr>
        <w:lastRenderedPageBreak/>
        <w:t xml:space="preserve">(2017) explains this further in the review that it is part of the mind-body-medicine derived from psychoneuroimmunology (PNI), PNI biochemical evidence is provided this allows a coherence connected with perceptions, emotions, thoughts, the immune system and neuroendocrine. </w:t>
      </w:r>
    </w:p>
    <w:p w14:paraId="4A8D3DE4" w14:textId="73F6463D" w:rsidR="00625FA0" w:rsidRDefault="00347D43" w:rsidP="00625FA0">
      <w:pPr>
        <w:spacing w:line="360" w:lineRule="auto"/>
        <w:rPr>
          <w:rFonts w:ascii="Arial" w:hAnsi="Arial" w:cs="Arial"/>
          <w:b/>
          <w:bCs/>
          <w:sz w:val="24"/>
          <w:szCs w:val="24"/>
        </w:rPr>
      </w:pPr>
      <w:r>
        <w:rPr>
          <w:rFonts w:ascii="Arial" w:hAnsi="Arial" w:cs="Arial"/>
          <w:b/>
          <w:bCs/>
          <w:sz w:val="24"/>
          <w:szCs w:val="24"/>
        </w:rPr>
        <w:t xml:space="preserve"> </w:t>
      </w:r>
    </w:p>
    <w:p w14:paraId="74A82953" w14:textId="204D622B" w:rsidR="00946CCC" w:rsidRPr="003F68E7" w:rsidRDefault="00D2478B" w:rsidP="00946CCC">
      <w:pPr>
        <w:spacing w:line="360" w:lineRule="auto"/>
        <w:rPr>
          <w:rFonts w:ascii="Arial" w:hAnsi="Arial" w:cs="Arial"/>
        </w:rPr>
      </w:pPr>
      <w:r>
        <w:rPr>
          <w:rFonts w:ascii="Arial" w:hAnsi="Arial" w:cs="Arial"/>
        </w:rPr>
        <w:t xml:space="preserve">Crystal therapy has been deemed effective </w:t>
      </w:r>
      <w:r w:rsidR="00785D2C">
        <w:rPr>
          <w:rFonts w:ascii="Arial" w:hAnsi="Arial" w:cs="Arial"/>
        </w:rPr>
        <w:t>in helping to maintain well</w:t>
      </w:r>
      <w:r w:rsidR="0084008E">
        <w:rPr>
          <w:rFonts w:ascii="Arial" w:hAnsi="Arial" w:cs="Arial"/>
        </w:rPr>
        <w:t>-</w:t>
      </w:r>
      <w:r w:rsidR="00785D2C">
        <w:rPr>
          <w:rFonts w:ascii="Arial" w:hAnsi="Arial" w:cs="Arial"/>
        </w:rPr>
        <w:t xml:space="preserve">being and balance in the body.  Though the efficiency </w:t>
      </w:r>
      <w:r w:rsidR="0084008E">
        <w:rPr>
          <w:rFonts w:ascii="Arial" w:hAnsi="Arial" w:cs="Arial"/>
        </w:rPr>
        <w:t xml:space="preserve">presents discord due to the lack of research.  </w:t>
      </w:r>
      <w:r w:rsidR="003E3068" w:rsidRPr="00E909A2">
        <w:rPr>
          <w:rFonts w:ascii="Arial" w:hAnsi="Arial" w:cs="Arial"/>
        </w:rPr>
        <w:t xml:space="preserve">Kuman (2018) </w:t>
      </w:r>
      <w:r w:rsidR="00E97AA7" w:rsidRPr="00E909A2">
        <w:rPr>
          <w:rFonts w:ascii="Arial" w:hAnsi="Arial" w:cs="Arial"/>
        </w:rPr>
        <w:t>research</w:t>
      </w:r>
      <w:r w:rsidR="003E3068" w:rsidRPr="00E909A2">
        <w:rPr>
          <w:rFonts w:ascii="Arial" w:hAnsi="Arial" w:cs="Arial"/>
        </w:rPr>
        <w:t xml:space="preserve"> </w:t>
      </w:r>
      <w:r w:rsidR="0028421A" w:rsidRPr="00E909A2">
        <w:rPr>
          <w:rFonts w:ascii="Arial" w:hAnsi="Arial" w:cs="Arial"/>
        </w:rPr>
        <w:t xml:space="preserve">looked at </w:t>
      </w:r>
      <w:r w:rsidR="0021371E" w:rsidRPr="00E909A2">
        <w:rPr>
          <w:rFonts w:ascii="Arial" w:hAnsi="Arial" w:cs="Arial"/>
        </w:rPr>
        <w:t xml:space="preserve">how crystals affected the </w:t>
      </w:r>
      <w:r w:rsidR="00D45C79" w:rsidRPr="00E909A2">
        <w:rPr>
          <w:rFonts w:ascii="Arial" w:hAnsi="Arial" w:cs="Arial"/>
        </w:rPr>
        <w:t>e</w:t>
      </w:r>
      <w:r w:rsidR="0021371E" w:rsidRPr="00E909A2">
        <w:rPr>
          <w:rFonts w:ascii="Arial" w:hAnsi="Arial" w:cs="Arial"/>
        </w:rPr>
        <w:t xml:space="preserve">lectromagnetic field </w:t>
      </w:r>
      <w:r w:rsidR="00D45C79" w:rsidRPr="00E909A2">
        <w:rPr>
          <w:rFonts w:ascii="Arial" w:hAnsi="Arial" w:cs="Arial"/>
        </w:rPr>
        <w:t xml:space="preserve"> (EMF) </w:t>
      </w:r>
      <w:r w:rsidR="0021371E" w:rsidRPr="00E909A2">
        <w:rPr>
          <w:rFonts w:ascii="Arial" w:hAnsi="Arial" w:cs="Arial"/>
        </w:rPr>
        <w:t>of humans</w:t>
      </w:r>
      <w:r w:rsidR="0069522C" w:rsidRPr="00E909A2">
        <w:rPr>
          <w:rFonts w:ascii="Arial" w:hAnsi="Arial" w:cs="Arial"/>
        </w:rPr>
        <w:t>. What they found was that crystals provide a subtle energy in regards to EMF</w:t>
      </w:r>
      <w:r w:rsidR="00F37CA5" w:rsidRPr="00E909A2">
        <w:rPr>
          <w:rFonts w:ascii="Arial" w:hAnsi="Arial" w:cs="Arial"/>
        </w:rPr>
        <w:t xml:space="preserve"> and when they are used alongside Reiki</w:t>
      </w:r>
      <w:r w:rsidR="0029790A" w:rsidRPr="00E909A2">
        <w:rPr>
          <w:rFonts w:ascii="Arial" w:hAnsi="Arial" w:cs="Arial"/>
        </w:rPr>
        <w:t xml:space="preserve"> they balanced energy better thus healthier </w:t>
      </w:r>
      <w:r w:rsidR="006108EA" w:rsidRPr="00E909A2">
        <w:rPr>
          <w:rFonts w:ascii="Arial" w:hAnsi="Arial" w:cs="Arial"/>
        </w:rPr>
        <w:t xml:space="preserve">body environment. </w:t>
      </w:r>
      <w:r w:rsidR="000C203B" w:rsidRPr="00E909A2">
        <w:rPr>
          <w:rFonts w:ascii="Arial" w:hAnsi="Arial" w:cs="Arial"/>
        </w:rPr>
        <w:t>There is very little research carried out on Crystal</w:t>
      </w:r>
      <w:r w:rsidR="00AD66AA" w:rsidRPr="00E909A2">
        <w:rPr>
          <w:rFonts w:ascii="Arial" w:hAnsi="Arial" w:cs="Arial"/>
        </w:rPr>
        <w:t xml:space="preserve"> therapy</w:t>
      </w:r>
      <w:r w:rsidR="00F54029" w:rsidRPr="00E909A2">
        <w:rPr>
          <w:rFonts w:ascii="Arial" w:hAnsi="Arial" w:cs="Arial"/>
        </w:rPr>
        <w:t>, this research was conducted by an holistic research institute</w:t>
      </w:r>
      <w:r w:rsidR="003A1D1F" w:rsidRPr="00E909A2">
        <w:rPr>
          <w:rFonts w:ascii="Arial" w:hAnsi="Arial" w:cs="Arial"/>
        </w:rPr>
        <w:t>.  Therefore they could be biased towards a positive outcome</w:t>
      </w:r>
      <w:r w:rsidR="007342D5" w:rsidRPr="00E909A2">
        <w:rPr>
          <w:rFonts w:ascii="Arial" w:hAnsi="Arial" w:cs="Arial"/>
        </w:rPr>
        <w:t xml:space="preserve">, in order to validate holistic therapies.  </w:t>
      </w:r>
      <w:r w:rsidR="00804315" w:rsidRPr="00E909A2">
        <w:rPr>
          <w:rFonts w:ascii="Arial" w:hAnsi="Arial" w:cs="Arial"/>
        </w:rPr>
        <w:t xml:space="preserve">However the research was conducted in 2018 which </w:t>
      </w:r>
      <w:r w:rsidR="00513B78">
        <w:rPr>
          <w:rFonts w:ascii="Arial" w:hAnsi="Arial" w:cs="Arial"/>
        </w:rPr>
        <w:t>may indicate</w:t>
      </w:r>
      <w:r w:rsidR="00804315" w:rsidRPr="00E909A2">
        <w:rPr>
          <w:rFonts w:ascii="Arial" w:hAnsi="Arial" w:cs="Arial"/>
        </w:rPr>
        <w:t xml:space="preserve"> </w:t>
      </w:r>
      <w:r w:rsidR="00AA74AB" w:rsidRPr="00E909A2">
        <w:rPr>
          <w:rFonts w:ascii="Arial" w:hAnsi="Arial" w:cs="Arial"/>
        </w:rPr>
        <w:t xml:space="preserve">new developments towards the understanding of Crystal Therapy. </w:t>
      </w:r>
      <w:r w:rsidR="00A041FB" w:rsidRPr="00E909A2">
        <w:rPr>
          <w:rFonts w:ascii="Arial" w:hAnsi="Arial" w:cs="Arial"/>
        </w:rPr>
        <w:t xml:space="preserve"> </w:t>
      </w:r>
      <w:r w:rsidR="00CC205B" w:rsidRPr="00E909A2">
        <w:rPr>
          <w:rFonts w:ascii="Arial" w:hAnsi="Arial" w:cs="Arial"/>
        </w:rPr>
        <w:t>Mathers and Patel (</w:t>
      </w:r>
      <w:r w:rsidR="00E20CD4" w:rsidRPr="00E909A2">
        <w:rPr>
          <w:rFonts w:ascii="Arial" w:hAnsi="Arial" w:cs="Arial"/>
        </w:rPr>
        <w:t xml:space="preserve">2012) </w:t>
      </w:r>
      <w:r w:rsidR="00300C7C" w:rsidRPr="00E909A2">
        <w:rPr>
          <w:rFonts w:ascii="Arial" w:hAnsi="Arial" w:cs="Arial"/>
        </w:rPr>
        <w:t>in the</w:t>
      </w:r>
      <w:r w:rsidR="0044037D" w:rsidRPr="00E909A2">
        <w:rPr>
          <w:rFonts w:ascii="Arial" w:hAnsi="Arial" w:cs="Arial"/>
        </w:rPr>
        <w:t xml:space="preserve">ir article </w:t>
      </w:r>
      <w:r w:rsidR="00E20CD4" w:rsidRPr="00E909A2">
        <w:rPr>
          <w:rFonts w:ascii="Arial" w:hAnsi="Arial" w:cs="Arial"/>
        </w:rPr>
        <w:t xml:space="preserve">argue that patients could cut short their </w:t>
      </w:r>
      <w:r w:rsidR="0098691D" w:rsidRPr="00E909A2">
        <w:rPr>
          <w:rFonts w:ascii="Arial" w:hAnsi="Arial" w:cs="Arial"/>
        </w:rPr>
        <w:t xml:space="preserve">treatment </w:t>
      </w:r>
      <w:r w:rsidR="00AF1E10" w:rsidRPr="00E909A2">
        <w:rPr>
          <w:rFonts w:ascii="Arial" w:hAnsi="Arial" w:cs="Arial"/>
        </w:rPr>
        <w:t>with</w:t>
      </w:r>
      <w:r w:rsidR="001A78B1">
        <w:rPr>
          <w:rFonts w:ascii="Arial" w:hAnsi="Arial" w:cs="Arial"/>
        </w:rPr>
        <w:t xml:space="preserve"> health services</w:t>
      </w:r>
      <w:r w:rsidR="00AF1E10" w:rsidRPr="00E909A2">
        <w:rPr>
          <w:rFonts w:ascii="Arial" w:hAnsi="Arial" w:cs="Arial"/>
        </w:rPr>
        <w:t xml:space="preserve"> and potentially cause more harm to their health </w:t>
      </w:r>
      <w:r w:rsidR="006B1353" w:rsidRPr="00E909A2">
        <w:rPr>
          <w:rFonts w:ascii="Arial" w:hAnsi="Arial" w:cs="Arial"/>
        </w:rPr>
        <w:t>and recovery, due to using treatments that are not evidence based</w:t>
      </w:r>
      <w:r w:rsidR="006C62D8" w:rsidRPr="00E909A2">
        <w:rPr>
          <w:rFonts w:ascii="Arial" w:hAnsi="Arial" w:cs="Arial"/>
        </w:rPr>
        <w:t xml:space="preserve"> o</w:t>
      </w:r>
      <w:r w:rsidR="0097123C" w:rsidRPr="00E909A2">
        <w:rPr>
          <w:rFonts w:ascii="Arial" w:hAnsi="Arial" w:cs="Arial"/>
        </w:rPr>
        <w:t>r proven to be clinically effective</w:t>
      </w:r>
      <w:r w:rsidR="00007A42">
        <w:rPr>
          <w:rFonts w:ascii="Arial" w:hAnsi="Arial" w:cs="Arial"/>
        </w:rPr>
        <w:t xml:space="preserve">. </w:t>
      </w:r>
      <w:r w:rsidR="00654FE9">
        <w:rPr>
          <w:rFonts w:ascii="Arial" w:hAnsi="Arial" w:cs="Arial"/>
        </w:rPr>
        <w:t xml:space="preserve"> </w:t>
      </w:r>
      <w:r w:rsidR="005551B0">
        <w:rPr>
          <w:rFonts w:ascii="Arial" w:hAnsi="Arial" w:cs="Arial"/>
        </w:rPr>
        <w:t xml:space="preserve">However </w:t>
      </w:r>
      <w:r w:rsidR="001D294E">
        <w:rPr>
          <w:rFonts w:ascii="Arial" w:hAnsi="Arial" w:cs="Arial"/>
        </w:rPr>
        <w:t>Tyilo (2021) point</w:t>
      </w:r>
      <w:r w:rsidR="006A25F1">
        <w:rPr>
          <w:rFonts w:ascii="Arial" w:hAnsi="Arial" w:cs="Arial"/>
        </w:rPr>
        <w:t xml:space="preserve">ed out </w:t>
      </w:r>
      <w:r w:rsidR="001D294E">
        <w:rPr>
          <w:rFonts w:ascii="Arial" w:hAnsi="Arial" w:cs="Arial"/>
        </w:rPr>
        <w:t xml:space="preserve">in his article that </w:t>
      </w:r>
      <w:r w:rsidR="00A20CEA">
        <w:rPr>
          <w:rFonts w:ascii="Arial" w:hAnsi="Arial" w:cs="Arial"/>
        </w:rPr>
        <w:t>the believe in the crystal is working may be of value to the recipient</w:t>
      </w:r>
      <w:r w:rsidR="00BF2247">
        <w:rPr>
          <w:rFonts w:ascii="Arial" w:hAnsi="Arial" w:cs="Arial"/>
        </w:rPr>
        <w:t xml:space="preserve">, </w:t>
      </w:r>
      <w:r w:rsidR="006F13BC">
        <w:rPr>
          <w:rFonts w:ascii="Arial" w:hAnsi="Arial" w:cs="Arial"/>
        </w:rPr>
        <w:t xml:space="preserve">this idea was due to </w:t>
      </w:r>
      <w:r w:rsidR="00764ADD">
        <w:rPr>
          <w:rFonts w:ascii="Arial" w:hAnsi="Arial" w:cs="Arial"/>
        </w:rPr>
        <w:t xml:space="preserve">Dr </w:t>
      </w:r>
      <w:r w:rsidR="00D00418">
        <w:rPr>
          <w:rFonts w:ascii="Arial" w:hAnsi="Arial" w:cs="Arial"/>
        </w:rPr>
        <w:t>Christopher Charl</w:t>
      </w:r>
      <w:r w:rsidR="00764ADD">
        <w:rPr>
          <w:rFonts w:ascii="Arial" w:hAnsi="Arial" w:cs="Arial"/>
        </w:rPr>
        <w:t xml:space="preserve">es </w:t>
      </w:r>
      <w:r w:rsidR="00D00418">
        <w:rPr>
          <w:rFonts w:ascii="Arial" w:hAnsi="Arial" w:cs="Arial"/>
        </w:rPr>
        <w:t>French</w:t>
      </w:r>
      <w:r w:rsidR="00764ADD">
        <w:rPr>
          <w:rFonts w:ascii="Arial" w:hAnsi="Arial" w:cs="Arial"/>
        </w:rPr>
        <w:t xml:space="preserve"> in 2001</w:t>
      </w:r>
      <w:r w:rsidR="00F01D26">
        <w:rPr>
          <w:rFonts w:ascii="Arial" w:hAnsi="Arial" w:cs="Arial"/>
        </w:rPr>
        <w:t xml:space="preserve"> </w:t>
      </w:r>
      <w:r w:rsidR="00E1387F">
        <w:rPr>
          <w:rFonts w:ascii="Arial" w:hAnsi="Arial" w:cs="Arial"/>
        </w:rPr>
        <w:t xml:space="preserve">his team </w:t>
      </w:r>
      <w:r w:rsidR="00F01D26">
        <w:rPr>
          <w:rFonts w:ascii="Arial" w:hAnsi="Arial" w:cs="Arial"/>
        </w:rPr>
        <w:t xml:space="preserve">performed an efficacy test </w:t>
      </w:r>
      <w:r w:rsidR="00886C2D">
        <w:rPr>
          <w:rFonts w:ascii="Arial" w:hAnsi="Arial" w:cs="Arial"/>
        </w:rPr>
        <w:t>o</w:t>
      </w:r>
      <w:r w:rsidR="00EA0554">
        <w:rPr>
          <w:rFonts w:ascii="Arial" w:hAnsi="Arial" w:cs="Arial"/>
        </w:rPr>
        <w:t xml:space="preserve">n </w:t>
      </w:r>
      <w:r w:rsidR="00886C2D">
        <w:rPr>
          <w:rFonts w:ascii="Arial" w:hAnsi="Arial" w:cs="Arial"/>
        </w:rPr>
        <w:t xml:space="preserve">crystals. Seventy six of the eighty tested expressed feeling </w:t>
      </w:r>
      <w:r w:rsidR="008108A0">
        <w:rPr>
          <w:rFonts w:ascii="Arial" w:hAnsi="Arial" w:cs="Arial"/>
        </w:rPr>
        <w:t>sensations (of the ones informed may be felt)</w:t>
      </w:r>
      <w:r w:rsidR="001F6145">
        <w:rPr>
          <w:rFonts w:ascii="Arial" w:hAnsi="Arial" w:cs="Arial"/>
        </w:rPr>
        <w:t xml:space="preserve">, thirty six </w:t>
      </w:r>
      <w:r w:rsidR="0061542B">
        <w:rPr>
          <w:rFonts w:ascii="Arial" w:hAnsi="Arial" w:cs="Arial"/>
        </w:rPr>
        <w:t xml:space="preserve">of them had crystals that were fake. This result diminished </w:t>
      </w:r>
      <w:r w:rsidR="009E5E09">
        <w:rPr>
          <w:rFonts w:ascii="Arial" w:hAnsi="Arial" w:cs="Arial"/>
        </w:rPr>
        <w:t>any reports made by the crystals curious power and is still held today</w:t>
      </w:r>
      <w:r w:rsidR="00B67AA0">
        <w:rPr>
          <w:rFonts w:ascii="Arial" w:hAnsi="Arial" w:cs="Arial"/>
        </w:rPr>
        <w:t>, d</w:t>
      </w:r>
      <w:r w:rsidR="001316E9">
        <w:rPr>
          <w:rFonts w:ascii="Arial" w:hAnsi="Arial" w:cs="Arial"/>
        </w:rPr>
        <w:t xml:space="preserve">espite the fact that </w:t>
      </w:r>
      <w:r w:rsidR="0089257A">
        <w:rPr>
          <w:rFonts w:ascii="Arial" w:hAnsi="Arial" w:cs="Arial"/>
        </w:rPr>
        <w:t xml:space="preserve">the </w:t>
      </w:r>
      <w:r w:rsidR="003769FD">
        <w:rPr>
          <w:rFonts w:ascii="Arial" w:hAnsi="Arial" w:cs="Arial"/>
        </w:rPr>
        <w:t>test carried out by Dr French was not peer reviewed</w:t>
      </w:r>
      <w:r w:rsidR="00EC3F81">
        <w:rPr>
          <w:rFonts w:ascii="Arial" w:hAnsi="Arial" w:cs="Arial"/>
        </w:rPr>
        <w:t xml:space="preserve"> and may not have followed any scientific model</w:t>
      </w:r>
      <w:r w:rsidR="003769FD">
        <w:rPr>
          <w:rFonts w:ascii="Arial" w:hAnsi="Arial" w:cs="Arial"/>
        </w:rPr>
        <w:t xml:space="preserve">. </w:t>
      </w:r>
      <w:r w:rsidR="00BC7EB8">
        <w:rPr>
          <w:rFonts w:ascii="Arial" w:hAnsi="Arial" w:cs="Arial"/>
        </w:rPr>
        <w:t xml:space="preserve"> </w:t>
      </w:r>
      <w:r w:rsidR="006A4ABB">
        <w:rPr>
          <w:rFonts w:ascii="Arial" w:hAnsi="Arial" w:cs="Arial"/>
        </w:rPr>
        <w:t>Even though</w:t>
      </w:r>
      <w:r w:rsidR="001A37BA">
        <w:rPr>
          <w:rFonts w:ascii="Arial" w:hAnsi="Arial" w:cs="Arial"/>
        </w:rPr>
        <w:t xml:space="preserve"> </w:t>
      </w:r>
      <w:r w:rsidR="00BC7EB8">
        <w:rPr>
          <w:rFonts w:ascii="Arial" w:hAnsi="Arial" w:cs="Arial"/>
        </w:rPr>
        <w:t>t</w:t>
      </w:r>
      <w:r w:rsidR="00FE2594">
        <w:rPr>
          <w:rFonts w:ascii="Arial" w:hAnsi="Arial" w:cs="Arial"/>
        </w:rPr>
        <w:t xml:space="preserve">here </w:t>
      </w:r>
      <w:r w:rsidR="00B009C5">
        <w:rPr>
          <w:rFonts w:ascii="Arial" w:hAnsi="Arial" w:cs="Arial"/>
        </w:rPr>
        <w:t xml:space="preserve">does </w:t>
      </w:r>
      <w:r w:rsidR="00FE2594">
        <w:rPr>
          <w:rFonts w:ascii="Arial" w:hAnsi="Arial" w:cs="Arial"/>
        </w:rPr>
        <w:t xml:space="preserve">appear to be many paradigms with Crystal therapy and the lack of </w:t>
      </w:r>
      <w:r w:rsidR="00CC01A6">
        <w:rPr>
          <w:rFonts w:ascii="Arial" w:hAnsi="Arial" w:cs="Arial"/>
        </w:rPr>
        <w:t>research and placebo effect trials hold no weight</w:t>
      </w:r>
      <w:r w:rsidR="002B083C">
        <w:rPr>
          <w:rFonts w:ascii="Arial" w:hAnsi="Arial" w:cs="Arial"/>
        </w:rPr>
        <w:t xml:space="preserve">, </w:t>
      </w:r>
      <w:r w:rsidR="000009E1">
        <w:rPr>
          <w:rFonts w:ascii="Arial" w:hAnsi="Arial" w:cs="Arial"/>
        </w:rPr>
        <w:t xml:space="preserve">the </w:t>
      </w:r>
      <w:r w:rsidR="000A611C">
        <w:rPr>
          <w:rFonts w:ascii="Arial" w:hAnsi="Arial" w:cs="Arial"/>
        </w:rPr>
        <w:t>scientific establishment scoff at the very mention of CAM</w:t>
      </w:r>
      <w:r w:rsidR="00D5110B">
        <w:rPr>
          <w:rFonts w:ascii="Arial" w:hAnsi="Arial" w:cs="Arial"/>
        </w:rPr>
        <w:t xml:space="preserve">, this </w:t>
      </w:r>
      <w:r w:rsidR="0093531E">
        <w:rPr>
          <w:rFonts w:ascii="Arial" w:hAnsi="Arial" w:cs="Arial"/>
        </w:rPr>
        <w:t xml:space="preserve">bodacious </w:t>
      </w:r>
      <w:r w:rsidR="00304D49">
        <w:rPr>
          <w:rFonts w:ascii="Arial" w:hAnsi="Arial" w:cs="Arial"/>
        </w:rPr>
        <w:t xml:space="preserve">behaviour </w:t>
      </w:r>
      <w:r w:rsidR="007A4519">
        <w:rPr>
          <w:rFonts w:ascii="Arial" w:hAnsi="Arial" w:cs="Arial"/>
        </w:rPr>
        <w:t xml:space="preserve">consistently </w:t>
      </w:r>
      <w:r w:rsidR="0091733F">
        <w:rPr>
          <w:rFonts w:ascii="Arial" w:hAnsi="Arial" w:cs="Arial"/>
        </w:rPr>
        <w:t>inhibits the necessary studies</w:t>
      </w:r>
      <w:r w:rsidR="00CC01A6">
        <w:rPr>
          <w:rFonts w:ascii="Arial" w:hAnsi="Arial" w:cs="Arial"/>
        </w:rPr>
        <w:t xml:space="preserve">.  </w:t>
      </w:r>
      <w:r w:rsidR="00E7506D">
        <w:rPr>
          <w:rFonts w:ascii="Arial" w:hAnsi="Arial" w:cs="Arial"/>
        </w:rPr>
        <w:t xml:space="preserve">Fonnebo et al. (2007) in their article </w:t>
      </w:r>
      <w:r w:rsidR="00055C03">
        <w:rPr>
          <w:rFonts w:ascii="Arial" w:hAnsi="Arial" w:cs="Arial"/>
        </w:rPr>
        <w:t xml:space="preserve">also stress the </w:t>
      </w:r>
      <w:r w:rsidR="0096198D">
        <w:rPr>
          <w:rFonts w:ascii="Arial" w:hAnsi="Arial" w:cs="Arial"/>
        </w:rPr>
        <w:t xml:space="preserve">lack of concrete published literature </w:t>
      </w:r>
      <w:r w:rsidR="00CE24CB">
        <w:rPr>
          <w:rFonts w:ascii="Arial" w:hAnsi="Arial" w:cs="Arial"/>
        </w:rPr>
        <w:t xml:space="preserve">and </w:t>
      </w:r>
      <w:r w:rsidR="00863C10">
        <w:rPr>
          <w:rFonts w:ascii="Arial" w:hAnsi="Arial" w:cs="Arial"/>
        </w:rPr>
        <w:t>benefits from practitioners and clients</w:t>
      </w:r>
      <w:r w:rsidR="003D22CB">
        <w:rPr>
          <w:rFonts w:ascii="Arial" w:hAnsi="Arial" w:cs="Arial"/>
        </w:rPr>
        <w:t xml:space="preserve">, with no </w:t>
      </w:r>
      <w:r w:rsidR="0040139F">
        <w:rPr>
          <w:rFonts w:ascii="Arial" w:hAnsi="Arial" w:cs="Arial"/>
        </w:rPr>
        <w:t xml:space="preserve">knowledge of therapeutic benefits before </w:t>
      </w:r>
      <w:r w:rsidR="00E540B9">
        <w:rPr>
          <w:rFonts w:ascii="Arial" w:hAnsi="Arial" w:cs="Arial"/>
        </w:rPr>
        <w:t xml:space="preserve">they are </w:t>
      </w:r>
      <w:r w:rsidR="0040139F">
        <w:rPr>
          <w:rFonts w:ascii="Arial" w:hAnsi="Arial" w:cs="Arial"/>
        </w:rPr>
        <w:t xml:space="preserve">marketed. </w:t>
      </w:r>
      <w:r w:rsidR="00775DFA">
        <w:rPr>
          <w:rFonts w:ascii="Arial" w:hAnsi="Arial" w:cs="Arial"/>
        </w:rPr>
        <w:t xml:space="preserve"> </w:t>
      </w:r>
      <w:r w:rsidR="00650A87">
        <w:rPr>
          <w:rFonts w:ascii="Arial" w:hAnsi="Arial" w:cs="Arial"/>
        </w:rPr>
        <w:t xml:space="preserve">The </w:t>
      </w:r>
      <w:r w:rsidR="00775DFA">
        <w:rPr>
          <w:rFonts w:ascii="Arial" w:hAnsi="Arial" w:cs="Arial"/>
        </w:rPr>
        <w:t xml:space="preserve">article </w:t>
      </w:r>
      <w:r w:rsidR="005125D0">
        <w:rPr>
          <w:rFonts w:ascii="Arial" w:hAnsi="Arial" w:cs="Arial"/>
        </w:rPr>
        <w:t>raised</w:t>
      </w:r>
      <w:r w:rsidR="00775DFA">
        <w:rPr>
          <w:rFonts w:ascii="Arial" w:hAnsi="Arial" w:cs="Arial"/>
        </w:rPr>
        <w:t xml:space="preserve"> </w:t>
      </w:r>
      <w:r w:rsidR="007A7FBB">
        <w:rPr>
          <w:rFonts w:ascii="Arial" w:hAnsi="Arial" w:cs="Arial"/>
        </w:rPr>
        <w:t>points a</w:t>
      </w:r>
      <w:r w:rsidR="00DF6B46">
        <w:rPr>
          <w:rFonts w:ascii="Arial" w:hAnsi="Arial" w:cs="Arial"/>
        </w:rPr>
        <w:t>nd strategies that tackle</w:t>
      </w:r>
      <w:r w:rsidR="00AD23F4">
        <w:rPr>
          <w:rFonts w:ascii="Arial" w:hAnsi="Arial" w:cs="Arial"/>
        </w:rPr>
        <w:t>s</w:t>
      </w:r>
      <w:r w:rsidR="00DF6B46">
        <w:rPr>
          <w:rFonts w:ascii="Arial" w:hAnsi="Arial" w:cs="Arial"/>
        </w:rPr>
        <w:t xml:space="preserve"> the issue around efficacy</w:t>
      </w:r>
      <w:r w:rsidR="00E42DD3">
        <w:rPr>
          <w:rFonts w:ascii="Arial" w:hAnsi="Arial" w:cs="Arial"/>
        </w:rPr>
        <w:t xml:space="preserve">. </w:t>
      </w:r>
      <w:r w:rsidR="00E271E3">
        <w:rPr>
          <w:rFonts w:ascii="Arial" w:hAnsi="Arial" w:cs="Arial"/>
        </w:rPr>
        <w:t xml:space="preserve">It </w:t>
      </w:r>
      <w:r w:rsidR="007D06E8">
        <w:rPr>
          <w:rFonts w:ascii="Arial" w:hAnsi="Arial" w:cs="Arial"/>
        </w:rPr>
        <w:t xml:space="preserve">is the scientific establishment that needs to address </w:t>
      </w:r>
      <w:r w:rsidR="006A0337">
        <w:rPr>
          <w:rFonts w:ascii="Arial" w:hAnsi="Arial" w:cs="Arial"/>
        </w:rPr>
        <w:t xml:space="preserve">efficacy issues. </w:t>
      </w:r>
      <w:r w:rsidR="00453BAA">
        <w:rPr>
          <w:rFonts w:ascii="Arial" w:hAnsi="Arial" w:cs="Arial"/>
        </w:rPr>
        <w:t xml:space="preserve">Park (2013) </w:t>
      </w:r>
      <w:r w:rsidR="003D000B">
        <w:rPr>
          <w:rFonts w:ascii="Arial" w:hAnsi="Arial" w:cs="Arial"/>
        </w:rPr>
        <w:t>article states it</w:t>
      </w:r>
      <w:r w:rsidR="00311653">
        <w:rPr>
          <w:rFonts w:ascii="Arial" w:hAnsi="Arial" w:cs="Arial"/>
        </w:rPr>
        <w:t xml:space="preserve"> would be advantageous </w:t>
      </w:r>
      <w:r w:rsidR="00853AFE">
        <w:rPr>
          <w:rFonts w:ascii="Arial" w:hAnsi="Arial" w:cs="Arial"/>
        </w:rPr>
        <w:t>to observe the increa</w:t>
      </w:r>
      <w:r w:rsidR="00367D0D">
        <w:rPr>
          <w:rFonts w:ascii="Arial" w:hAnsi="Arial" w:cs="Arial"/>
        </w:rPr>
        <w:t>sing need for allopathic practitioners and researchers to acknowledge CAM</w:t>
      </w:r>
      <w:r w:rsidR="004D1B08">
        <w:rPr>
          <w:rFonts w:ascii="Arial" w:hAnsi="Arial" w:cs="Arial"/>
        </w:rPr>
        <w:t xml:space="preserve"> as a mind-body treatment. </w:t>
      </w:r>
      <w:r w:rsidR="00946CCC">
        <w:rPr>
          <w:rFonts w:ascii="Arial" w:hAnsi="Arial" w:cs="Arial"/>
        </w:rPr>
        <w:t xml:space="preserve">This would be beneficial as </w:t>
      </w:r>
      <w:r w:rsidR="00946CCC">
        <w:rPr>
          <w:rFonts w:ascii="Arial" w:hAnsi="Arial" w:cs="Arial"/>
        </w:rPr>
        <w:t xml:space="preserve">Ernest and Terry (2009) state there is often no evidence based options in the NICE guidelines, for health conditions in regards Complementary and Alternative Medicine (CAM).  There is no mention at all of Crystal therapy within these guidelines. </w:t>
      </w:r>
    </w:p>
    <w:p w14:paraId="5F06FBB7" w14:textId="772D10BE" w:rsidR="00AC28AF" w:rsidRPr="005216DA" w:rsidRDefault="0096421B" w:rsidP="00625FA0">
      <w:pPr>
        <w:spacing w:line="360" w:lineRule="auto"/>
        <w:rPr>
          <w:rFonts w:ascii="Arial" w:hAnsi="Arial" w:cs="Arial"/>
        </w:rPr>
      </w:pPr>
      <w:r>
        <w:rPr>
          <w:rFonts w:ascii="Arial" w:hAnsi="Arial" w:cs="Arial"/>
        </w:rPr>
        <w:lastRenderedPageBreak/>
        <w:t xml:space="preserve">The lack of research prevents crystal therapy from being taken seriously. </w:t>
      </w:r>
      <w:r w:rsidR="00C76DCE">
        <w:rPr>
          <w:rFonts w:ascii="Arial" w:hAnsi="Arial" w:cs="Arial"/>
        </w:rPr>
        <w:t>Metin, Cakiroglu and Leble</w:t>
      </w:r>
      <w:r w:rsidR="00DB6D64">
        <w:rPr>
          <w:rFonts w:ascii="Arial" w:hAnsi="Arial" w:cs="Arial"/>
        </w:rPr>
        <w:t xml:space="preserve">bicioglu (2017) </w:t>
      </w:r>
      <w:r w:rsidR="00CF564E">
        <w:rPr>
          <w:rFonts w:ascii="Arial" w:hAnsi="Arial" w:cs="Arial"/>
        </w:rPr>
        <w:t xml:space="preserve">in their </w:t>
      </w:r>
      <w:r w:rsidR="0095202A">
        <w:rPr>
          <w:rFonts w:ascii="Arial" w:hAnsi="Arial" w:cs="Arial"/>
        </w:rPr>
        <w:t xml:space="preserve">study </w:t>
      </w:r>
      <w:r w:rsidR="00FA5EBA">
        <w:rPr>
          <w:rFonts w:ascii="Arial" w:hAnsi="Arial" w:cs="Arial"/>
        </w:rPr>
        <w:t xml:space="preserve">stated </w:t>
      </w:r>
      <w:r w:rsidR="005216DA">
        <w:rPr>
          <w:rFonts w:ascii="Arial" w:hAnsi="Arial" w:cs="Arial"/>
        </w:rPr>
        <w:t xml:space="preserve">Crystal healing </w:t>
      </w:r>
      <w:r w:rsidR="00FA5EBA">
        <w:rPr>
          <w:rFonts w:ascii="Arial" w:hAnsi="Arial" w:cs="Arial"/>
        </w:rPr>
        <w:t xml:space="preserve">may be </w:t>
      </w:r>
      <w:r w:rsidR="005216DA">
        <w:rPr>
          <w:rFonts w:ascii="Arial" w:hAnsi="Arial" w:cs="Arial"/>
        </w:rPr>
        <w:t xml:space="preserve">described as </w:t>
      </w:r>
      <w:r w:rsidR="00B91801">
        <w:rPr>
          <w:rFonts w:ascii="Arial" w:hAnsi="Arial" w:cs="Arial"/>
        </w:rPr>
        <w:t xml:space="preserve">a </w:t>
      </w:r>
      <w:r w:rsidR="0073405A">
        <w:rPr>
          <w:rFonts w:ascii="Arial" w:hAnsi="Arial" w:cs="Arial"/>
        </w:rPr>
        <w:t xml:space="preserve">pseudoscience. </w:t>
      </w:r>
      <w:r w:rsidR="00366AD8">
        <w:rPr>
          <w:rFonts w:ascii="Arial" w:hAnsi="Arial" w:cs="Arial"/>
        </w:rPr>
        <w:t xml:space="preserve"> Crystal Therapy </w:t>
      </w:r>
      <w:r w:rsidR="00D5528F">
        <w:rPr>
          <w:rFonts w:ascii="Arial" w:hAnsi="Arial" w:cs="Arial"/>
        </w:rPr>
        <w:t>h</w:t>
      </w:r>
      <w:r w:rsidR="00366AD8">
        <w:rPr>
          <w:rFonts w:ascii="Arial" w:hAnsi="Arial" w:cs="Arial"/>
        </w:rPr>
        <w:t xml:space="preserve">as not received any </w:t>
      </w:r>
      <w:r w:rsidR="00B91801">
        <w:rPr>
          <w:rFonts w:ascii="Arial" w:hAnsi="Arial" w:cs="Arial"/>
        </w:rPr>
        <w:t xml:space="preserve">credibility </w:t>
      </w:r>
      <w:r w:rsidR="00986622">
        <w:rPr>
          <w:rFonts w:ascii="Arial" w:hAnsi="Arial" w:cs="Arial"/>
        </w:rPr>
        <w:t>and as not met  scientific scrutiny</w:t>
      </w:r>
      <w:r w:rsidR="008870FE">
        <w:rPr>
          <w:rFonts w:ascii="Arial" w:hAnsi="Arial" w:cs="Arial"/>
        </w:rPr>
        <w:t xml:space="preserve">.  </w:t>
      </w:r>
      <w:r w:rsidR="00663812">
        <w:rPr>
          <w:rFonts w:ascii="Arial" w:hAnsi="Arial" w:cs="Arial"/>
        </w:rPr>
        <w:t>This study could be deemed as bias leaning towards the scientific mode</w:t>
      </w:r>
      <w:r w:rsidR="00916201">
        <w:rPr>
          <w:rFonts w:ascii="Arial" w:hAnsi="Arial" w:cs="Arial"/>
        </w:rPr>
        <w:t xml:space="preserve">l, </w:t>
      </w:r>
      <w:r w:rsidR="0009783B">
        <w:rPr>
          <w:rFonts w:ascii="Arial" w:hAnsi="Arial" w:cs="Arial"/>
        </w:rPr>
        <w:t>due to having</w:t>
      </w:r>
      <w:r w:rsidR="00916201">
        <w:rPr>
          <w:rFonts w:ascii="Arial" w:hAnsi="Arial" w:cs="Arial"/>
        </w:rPr>
        <w:t xml:space="preserve"> </w:t>
      </w:r>
      <w:r w:rsidR="0009783B">
        <w:rPr>
          <w:rFonts w:ascii="Arial" w:hAnsi="Arial" w:cs="Arial"/>
        </w:rPr>
        <w:t>minimal</w:t>
      </w:r>
      <w:r w:rsidR="00916201">
        <w:rPr>
          <w:rFonts w:ascii="Arial" w:hAnsi="Arial" w:cs="Arial"/>
        </w:rPr>
        <w:t xml:space="preserve"> prior knowledge of the therapy</w:t>
      </w:r>
      <w:r w:rsidR="00651952">
        <w:rPr>
          <w:rFonts w:ascii="Arial" w:hAnsi="Arial" w:cs="Arial"/>
        </w:rPr>
        <w:t xml:space="preserve">. </w:t>
      </w:r>
      <w:r w:rsidR="00873F04">
        <w:rPr>
          <w:rFonts w:ascii="Arial" w:hAnsi="Arial" w:cs="Arial"/>
        </w:rPr>
        <w:t>Novella (2019) explores the issues of this therapy by adding it has the hall marks of a pseudoscience, it cannot be verified or established through measurement by physicists, due to the mythological and figurative nature. It is undetectable due to no physical attributes thus cannot be located scientifically.</w:t>
      </w:r>
      <w:r w:rsidR="00031343">
        <w:rPr>
          <w:rFonts w:ascii="Arial" w:hAnsi="Arial" w:cs="Arial"/>
        </w:rPr>
        <w:t xml:space="preserve">  </w:t>
      </w:r>
      <w:r w:rsidR="003B0451">
        <w:rPr>
          <w:rFonts w:ascii="Arial" w:hAnsi="Arial" w:cs="Arial"/>
        </w:rPr>
        <w:t xml:space="preserve">Dubey (2019) </w:t>
      </w:r>
      <w:r w:rsidR="00655F20">
        <w:rPr>
          <w:rFonts w:ascii="Arial" w:hAnsi="Arial" w:cs="Arial"/>
        </w:rPr>
        <w:t xml:space="preserve">concurs in her </w:t>
      </w:r>
      <w:r w:rsidR="003B0451">
        <w:rPr>
          <w:rFonts w:ascii="Arial" w:hAnsi="Arial" w:cs="Arial"/>
        </w:rPr>
        <w:t>paper</w:t>
      </w:r>
      <w:r w:rsidR="00B20C16">
        <w:rPr>
          <w:rFonts w:ascii="Arial" w:hAnsi="Arial" w:cs="Arial"/>
        </w:rPr>
        <w:t xml:space="preserve"> that there is no peer reviewed scientific literature</w:t>
      </w:r>
      <w:r w:rsidR="002278B6">
        <w:rPr>
          <w:rFonts w:ascii="Arial" w:hAnsi="Arial" w:cs="Arial"/>
        </w:rPr>
        <w:t xml:space="preserve">. </w:t>
      </w:r>
      <w:r w:rsidR="00D3021F">
        <w:rPr>
          <w:rFonts w:ascii="Arial" w:hAnsi="Arial" w:cs="Arial"/>
        </w:rPr>
        <w:t xml:space="preserve"> </w:t>
      </w:r>
      <w:r w:rsidR="009C65A4">
        <w:rPr>
          <w:rFonts w:ascii="Arial" w:hAnsi="Arial" w:cs="Arial"/>
        </w:rPr>
        <w:t>A</w:t>
      </w:r>
      <w:r w:rsidR="003E1E1A">
        <w:rPr>
          <w:rFonts w:ascii="Arial" w:hAnsi="Arial" w:cs="Arial"/>
        </w:rPr>
        <w:t xml:space="preserve">gain predictably the same </w:t>
      </w:r>
      <w:r w:rsidR="00CD7FF2">
        <w:rPr>
          <w:rFonts w:ascii="Arial" w:hAnsi="Arial" w:cs="Arial"/>
        </w:rPr>
        <w:t xml:space="preserve">response being disseminated </w:t>
      </w:r>
      <w:r w:rsidR="006E4515">
        <w:rPr>
          <w:rFonts w:ascii="Arial" w:hAnsi="Arial" w:cs="Arial"/>
        </w:rPr>
        <w:t xml:space="preserve">in articles about lack of evidence.  </w:t>
      </w:r>
      <w:r w:rsidR="00451166">
        <w:rPr>
          <w:rFonts w:ascii="Arial" w:hAnsi="Arial" w:cs="Arial"/>
        </w:rPr>
        <w:t xml:space="preserve">This could be misconstrued as </w:t>
      </w:r>
      <w:r w:rsidR="00AE3BD2">
        <w:rPr>
          <w:rFonts w:ascii="Arial" w:hAnsi="Arial" w:cs="Arial"/>
        </w:rPr>
        <w:t xml:space="preserve">the scientific </w:t>
      </w:r>
      <w:r w:rsidR="00867DFE">
        <w:rPr>
          <w:rFonts w:ascii="Arial" w:hAnsi="Arial" w:cs="Arial"/>
        </w:rPr>
        <w:t xml:space="preserve">establishment </w:t>
      </w:r>
      <w:r w:rsidR="008C7908">
        <w:rPr>
          <w:rFonts w:ascii="Arial" w:hAnsi="Arial" w:cs="Arial"/>
        </w:rPr>
        <w:t xml:space="preserve">obstructing </w:t>
      </w:r>
      <w:r w:rsidR="008C3C2D">
        <w:rPr>
          <w:rFonts w:ascii="Arial" w:hAnsi="Arial" w:cs="Arial"/>
        </w:rPr>
        <w:t>energy</w:t>
      </w:r>
      <w:r w:rsidR="00444D05">
        <w:rPr>
          <w:rFonts w:ascii="Arial" w:hAnsi="Arial" w:cs="Arial"/>
        </w:rPr>
        <w:t xml:space="preserve"> therapies in order </w:t>
      </w:r>
      <w:r w:rsidR="00083B18">
        <w:rPr>
          <w:rFonts w:ascii="Arial" w:hAnsi="Arial" w:cs="Arial"/>
        </w:rPr>
        <w:t xml:space="preserve">to </w:t>
      </w:r>
      <w:r w:rsidR="00444D05">
        <w:rPr>
          <w:rFonts w:ascii="Arial" w:hAnsi="Arial" w:cs="Arial"/>
        </w:rPr>
        <w:t xml:space="preserve">delay </w:t>
      </w:r>
      <w:r w:rsidR="001A6753">
        <w:rPr>
          <w:rFonts w:ascii="Arial" w:hAnsi="Arial" w:cs="Arial"/>
        </w:rPr>
        <w:t xml:space="preserve">research, </w:t>
      </w:r>
      <w:r w:rsidR="000158AE">
        <w:rPr>
          <w:rFonts w:ascii="Arial" w:hAnsi="Arial" w:cs="Arial"/>
        </w:rPr>
        <w:t xml:space="preserve">due to outdated </w:t>
      </w:r>
      <w:r w:rsidR="0031579E">
        <w:rPr>
          <w:rFonts w:ascii="Arial" w:hAnsi="Arial" w:cs="Arial"/>
        </w:rPr>
        <w:t xml:space="preserve">scientific enquiry </w:t>
      </w:r>
      <w:r w:rsidR="00EC7331">
        <w:rPr>
          <w:rFonts w:ascii="Arial" w:hAnsi="Arial" w:cs="Arial"/>
        </w:rPr>
        <w:t xml:space="preserve">and </w:t>
      </w:r>
      <w:r w:rsidR="00707B9A">
        <w:rPr>
          <w:rFonts w:ascii="Arial" w:hAnsi="Arial" w:cs="Arial"/>
        </w:rPr>
        <w:t xml:space="preserve">fear of advances in </w:t>
      </w:r>
      <w:r w:rsidR="00EC58B0">
        <w:rPr>
          <w:rFonts w:ascii="Arial" w:hAnsi="Arial" w:cs="Arial"/>
        </w:rPr>
        <w:t xml:space="preserve">future health </w:t>
      </w:r>
      <w:r w:rsidR="00EA066F">
        <w:rPr>
          <w:rFonts w:ascii="Arial" w:hAnsi="Arial" w:cs="Arial"/>
        </w:rPr>
        <w:t xml:space="preserve">modalities. </w:t>
      </w:r>
      <w:r w:rsidR="004754DB">
        <w:rPr>
          <w:rFonts w:ascii="Arial" w:hAnsi="Arial" w:cs="Arial"/>
        </w:rPr>
        <w:t xml:space="preserve"> Scientific </w:t>
      </w:r>
      <w:r w:rsidR="00343F27">
        <w:rPr>
          <w:rFonts w:ascii="Arial" w:hAnsi="Arial" w:cs="Arial"/>
        </w:rPr>
        <w:t xml:space="preserve">dogma may </w:t>
      </w:r>
      <w:r w:rsidR="00F75259">
        <w:rPr>
          <w:rFonts w:ascii="Arial" w:hAnsi="Arial" w:cs="Arial"/>
        </w:rPr>
        <w:t>monop</w:t>
      </w:r>
      <w:r w:rsidR="00C31776">
        <w:rPr>
          <w:rFonts w:ascii="Arial" w:hAnsi="Arial" w:cs="Arial"/>
        </w:rPr>
        <w:t xml:space="preserve">olise </w:t>
      </w:r>
      <w:r w:rsidR="0017425A">
        <w:rPr>
          <w:rFonts w:ascii="Arial" w:hAnsi="Arial" w:cs="Arial"/>
        </w:rPr>
        <w:t xml:space="preserve">and </w:t>
      </w:r>
      <w:r w:rsidR="00400B6D">
        <w:rPr>
          <w:rFonts w:ascii="Arial" w:hAnsi="Arial" w:cs="Arial"/>
        </w:rPr>
        <w:t>work progressively towards</w:t>
      </w:r>
      <w:r w:rsidR="00F574B7">
        <w:rPr>
          <w:rFonts w:ascii="Arial" w:hAnsi="Arial" w:cs="Arial"/>
        </w:rPr>
        <w:t xml:space="preserve"> encouraging the </w:t>
      </w:r>
      <w:r w:rsidR="00296272">
        <w:rPr>
          <w:rFonts w:ascii="Arial" w:hAnsi="Arial" w:cs="Arial"/>
        </w:rPr>
        <w:t xml:space="preserve">public to be ambiguous.  </w:t>
      </w:r>
      <w:r w:rsidR="006A61B7">
        <w:rPr>
          <w:rFonts w:ascii="Arial" w:hAnsi="Arial" w:cs="Arial"/>
        </w:rPr>
        <w:t xml:space="preserve">However Harding and Stebbing (2014) </w:t>
      </w:r>
      <w:r w:rsidR="009C64F4">
        <w:rPr>
          <w:rFonts w:ascii="Arial" w:hAnsi="Arial" w:cs="Arial"/>
        </w:rPr>
        <w:t xml:space="preserve">indicate crystals are the only alternative </w:t>
      </w:r>
      <w:r w:rsidR="005A587E">
        <w:rPr>
          <w:rFonts w:ascii="Arial" w:hAnsi="Arial" w:cs="Arial"/>
        </w:rPr>
        <w:t xml:space="preserve">therapy that have evidence of existing in antiquity.  </w:t>
      </w:r>
      <w:r w:rsidR="00624326">
        <w:rPr>
          <w:rFonts w:ascii="Arial" w:hAnsi="Arial" w:cs="Arial"/>
        </w:rPr>
        <w:t xml:space="preserve">Much to the dismay of scientific scholars there are certain facts that </w:t>
      </w:r>
      <w:r w:rsidR="000D0C4C">
        <w:rPr>
          <w:rFonts w:ascii="Arial" w:hAnsi="Arial" w:cs="Arial"/>
        </w:rPr>
        <w:t>need further explorartion</w:t>
      </w:r>
      <w:r w:rsidR="00BB0C46">
        <w:rPr>
          <w:rFonts w:ascii="Arial" w:hAnsi="Arial" w:cs="Arial"/>
        </w:rPr>
        <w:t xml:space="preserve">. </w:t>
      </w:r>
    </w:p>
    <w:p w14:paraId="41811206" w14:textId="0F9D3BC9" w:rsidR="00EE1125" w:rsidRDefault="00EE1125" w:rsidP="00625FA0">
      <w:pPr>
        <w:spacing w:line="360" w:lineRule="auto"/>
        <w:rPr>
          <w:rFonts w:ascii="Arial" w:hAnsi="Arial" w:cs="Arial"/>
          <w:b/>
          <w:bCs/>
          <w:sz w:val="24"/>
          <w:szCs w:val="24"/>
        </w:rPr>
      </w:pPr>
    </w:p>
    <w:p w14:paraId="1E0B4C10" w14:textId="5A1740C4" w:rsidR="00EE1125" w:rsidRDefault="00EE1125" w:rsidP="00625FA0">
      <w:pPr>
        <w:spacing w:line="360" w:lineRule="auto"/>
        <w:rPr>
          <w:rFonts w:ascii="Arial" w:hAnsi="Arial" w:cs="Arial"/>
          <w:b/>
          <w:bCs/>
          <w:sz w:val="24"/>
          <w:szCs w:val="24"/>
        </w:rPr>
      </w:pPr>
      <w:r>
        <w:rPr>
          <w:rFonts w:ascii="Arial" w:hAnsi="Arial" w:cs="Arial"/>
          <w:b/>
          <w:bCs/>
          <w:sz w:val="24"/>
          <w:szCs w:val="24"/>
        </w:rPr>
        <w:t xml:space="preserve">Conclusion </w:t>
      </w:r>
      <w:r w:rsidR="00042B83" w:rsidRPr="00042B83">
        <w:rPr>
          <w:rFonts w:ascii="Arial" w:hAnsi="Arial" w:cs="Arial"/>
          <w:b/>
          <w:bCs/>
          <w:sz w:val="24"/>
          <w:szCs w:val="24"/>
          <w:highlight w:val="yellow"/>
        </w:rPr>
        <w:t>The Dr French Test could have been misleading and set up to fail</w:t>
      </w:r>
      <w:r w:rsidR="00042B83">
        <w:rPr>
          <w:rFonts w:ascii="Arial" w:hAnsi="Arial" w:cs="Arial"/>
          <w:b/>
          <w:bCs/>
          <w:sz w:val="24"/>
          <w:szCs w:val="24"/>
        </w:rPr>
        <w:t xml:space="preserve"> </w:t>
      </w:r>
    </w:p>
    <w:p w14:paraId="2CE76C4B" w14:textId="02D5C9F1" w:rsidR="00DD3F59" w:rsidRDefault="00F52170" w:rsidP="00625FA0">
      <w:pPr>
        <w:spacing w:line="360" w:lineRule="auto"/>
        <w:rPr>
          <w:rFonts w:ascii="Arial" w:hAnsi="Arial" w:cs="Arial"/>
        </w:rPr>
      </w:pPr>
      <w:r>
        <w:rPr>
          <w:rFonts w:ascii="Arial" w:hAnsi="Arial" w:cs="Arial"/>
        </w:rPr>
        <w:t>Cr</w:t>
      </w:r>
      <w:r w:rsidR="00632444">
        <w:rPr>
          <w:rFonts w:ascii="Arial" w:hAnsi="Arial" w:cs="Arial"/>
        </w:rPr>
        <w:t xml:space="preserve">ystal therapy has not had enough studies </w:t>
      </w:r>
      <w:r w:rsidR="005E2E0D">
        <w:rPr>
          <w:rFonts w:ascii="Arial" w:hAnsi="Arial" w:cs="Arial"/>
        </w:rPr>
        <w:t xml:space="preserve">performed to evaluate the effectiveness.  </w:t>
      </w:r>
      <w:r w:rsidR="00E76936">
        <w:rPr>
          <w:rFonts w:ascii="Arial" w:hAnsi="Arial" w:cs="Arial"/>
        </w:rPr>
        <w:t xml:space="preserve">The literature review identified </w:t>
      </w:r>
      <w:r w:rsidR="00DB2359">
        <w:rPr>
          <w:rFonts w:ascii="Arial" w:hAnsi="Arial" w:cs="Arial"/>
        </w:rPr>
        <w:t xml:space="preserve">a high probability of lack of research </w:t>
      </w:r>
      <w:r w:rsidR="00880324">
        <w:rPr>
          <w:rFonts w:ascii="Arial" w:hAnsi="Arial" w:cs="Arial"/>
        </w:rPr>
        <w:t xml:space="preserve">is due to </w:t>
      </w:r>
      <w:r w:rsidR="00E76936">
        <w:rPr>
          <w:rFonts w:ascii="Arial" w:hAnsi="Arial" w:cs="Arial"/>
        </w:rPr>
        <w:t xml:space="preserve">the scientific establishment </w:t>
      </w:r>
      <w:r w:rsidR="00880324">
        <w:rPr>
          <w:rFonts w:ascii="Arial" w:hAnsi="Arial" w:cs="Arial"/>
        </w:rPr>
        <w:t xml:space="preserve">not formulating </w:t>
      </w:r>
      <w:r w:rsidR="000E6248">
        <w:rPr>
          <w:rFonts w:ascii="Arial" w:hAnsi="Arial" w:cs="Arial"/>
        </w:rPr>
        <w:t xml:space="preserve">studies to suit such modalities. </w:t>
      </w:r>
      <w:r w:rsidR="006E11FF">
        <w:rPr>
          <w:rFonts w:ascii="Arial" w:hAnsi="Arial" w:cs="Arial"/>
        </w:rPr>
        <w:t>Harding and Stebbing (2014)</w:t>
      </w:r>
      <w:r w:rsidR="00BB0C46">
        <w:rPr>
          <w:rFonts w:ascii="Arial" w:hAnsi="Arial" w:cs="Arial"/>
        </w:rPr>
        <w:t xml:space="preserve"> </w:t>
      </w:r>
      <w:r w:rsidR="00C852EF">
        <w:rPr>
          <w:rFonts w:ascii="Arial" w:hAnsi="Arial" w:cs="Arial"/>
        </w:rPr>
        <w:t xml:space="preserve">suggest </w:t>
      </w:r>
      <w:r w:rsidR="00BB0C46">
        <w:rPr>
          <w:rFonts w:ascii="Arial" w:hAnsi="Arial" w:cs="Arial"/>
        </w:rPr>
        <w:t xml:space="preserve">in regards to crystals </w:t>
      </w:r>
      <w:r w:rsidR="00DD3F59">
        <w:rPr>
          <w:rFonts w:ascii="Arial" w:hAnsi="Arial" w:cs="Arial"/>
        </w:rPr>
        <w:t>there absence of evidence may not be conjecture for evidence in absence.</w:t>
      </w:r>
    </w:p>
    <w:p w14:paraId="69F67864" w14:textId="6B0432DF" w:rsidR="00EE1125" w:rsidRPr="009E6E90" w:rsidRDefault="00EE1125" w:rsidP="00625FA0">
      <w:pPr>
        <w:spacing w:line="360" w:lineRule="auto"/>
        <w:rPr>
          <w:rFonts w:ascii="Arial" w:hAnsi="Arial" w:cs="Arial"/>
        </w:rPr>
      </w:pPr>
    </w:p>
    <w:p w14:paraId="04075E45" w14:textId="77777777" w:rsidR="00625FA0" w:rsidRPr="00625FA0" w:rsidRDefault="00625FA0" w:rsidP="00625FA0">
      <w:pPr>
        <w:spacing w:line="360" w:lineRule="auto"/>
        <w:rPr>
          <w:rFonts w:ascii="Arial" w:hAnsi="Arial" w:cs="Arial"/>
        </w:rPr>
      </w:pPr>
    </w:p>
    <w:sectPr w:rsidR="00625FA0" w:rsidRPr="00625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FA0"/>
    <w:rsid w:val="000009E1"/>
    <w:rsid w:val="00002123"/>
    <w:rsid w:val="00002FBC"/>
    <w:rsid w:val="00007034"/>
    <w:rsid w:val="00007A42"/>
    <w:rsid w:val="000158AE"/>
    <w:rsid w:val="0002257B"/>
    <w:rsid w:val="00031343"/>
    <w:rsid w:val="00042B83"/>
    <w:rsid w:val="000430AD"/>
    <w:rsid w:val="0004343C"/>
    <w:rsid w:val="00044936"/>
    <w:rsid w:val="000537EB"/>
    <w:rsid w:val="00055C03"/>
    <w:rsid w:val="00070A85"/>
    <w:rsid w:val="0007680D"/>
    <w:rsid w:val="00076C7B"/>
    <w:rsid w:val="00083B18"/>
    <w:rsid w:val="0009783B"/>
    <w:rsid w:val="000A611C"/>
    <w:rsid w:val="000C203B"/>
    <w:rsid w:val="000C3FEB"/>
    <w:rsid w:val="000C4320"/>
    <w:rsid w:val="000C4C84"/>
    <w:rsid w:val="000D0C4C"/>
    <w:rsid w:val="000E6248"/>
    <w:rsid w:val="000E7009"/>
    <w:rsid w:val="000F5FBD"/>
    <w:rsid w:val="00110B98"/>
    <w:rsid w:val="001125E1"/>
    <w:rsid w:val="001316E9"/>
    <w:rsid w:val="00150E17"/>
    <w:rsid w:val="001607D3"/>
    <w:rsid w:val="0017425A"/>
    <w:rsid w:val="0018129E"/>
    <w:rsid w:val="00187837"/>
    <w:rsid w:val="001A37BA"/>
    <w:rsid w:val="001A6753"/>
    <w:rsid w:val="001A78B1"/>
    <w:rsid w:val="001C2660"/>
    <w:rsid w:val="001D2240"/>
    <w:rsid w:val="001D294E"/>
    <w:rsid w:val="001F6145"/>
    <w:rsid w:val="0021371E"/>
    <w:rsid w:val="002278B6"/>
    <w:rsid w:val="002311BC"/>
    <w:rsid w:val="00231D13"/>
    <w:rsid w:val="00232BF2"/>
    <w:rsid w:val="002567A7"/>
    <w:rsid w:val="00263E3C"/>
    <w:rsid w:val="00271F88"/>
    <w:rsid w:val="0028421A"/>
    <w:rsid w:val="00296272"/>
    <w:rsid w:val="0029790A"/>
    <w:rsid w:val="002A4A90"/>
    <w:rsid w:val="002B083C"/>
    <w:rsid w:val="00300C7C"/>
    <w:rsid w:val="00304D49"/>
    <w:rsid w:val="0031148E"/>
    <w:rsid w:val="00311653"/>
    <w:rsid w:val="0031579E"/>
    <w:rsid w:val="003347BE"/>
    <w:rsid w:val="00343F27"/>
    <w:rsid w:val="003472ED"/>
    <w:rsid w:val="00347D43"/>
    <w:rsid w:val="00366AD8"/>
    <w:rsid w:val="00367D0D"/>
    <w:rsid w:val="00370D60"/>
    <w:rsid w:val="003745DE"/>
    <w:rsid w:val="003769FD"/>
    <w:rsid w:val="00381474"/>
    <w:rsid w:val="00381D0C"/>
    <w:rsid w:val="0038712F"/>
    <w:rsid w:val="003A1D1F"/>
    <w:rsid w:val="003A4D80"/>
    <w:rsid w:val="003B0451"/>
    <w:rsid w:val="003C57A8"/>
    <w:rsid w:val="003D000B"/>
    <w:rsid w:val="003D22CB"/>
    <w:rsid w:val="003D6F39"/>
    <w:rsid w:val="003E1E1A"/>
    <w:rsid w:val="003E3068"/>
    <w:rsid w:val="003F4E11"/>
    <w:rsid w:val="003F68E7"/>
    <w:rsid w:val="00400B6D"/>
    <w:rsid w:val="0040139F"/>
    <w:rsid w:val="004033F2"/>
    <w:rsid w:val="0043487C"/>
    <w:rsid w:val="004348D9"/>
    <w:rsid w:val="0043577C"/>
    <w:rsid w:val="0044037D"/>
    <w:rsid w:val="00444D05"/>
    <w:rsid w:val="00451166"/>
    <w:rsid w:val="00453BAA"/>
    <w:rsid w:val="004754DB"/>
    <w:rsid w:val="00477E84"/>
    <w:rsid w:val="00494402"/>
    <w:rsid w:val="004A5832"/>
    <w:rsid w:val="004B01DD"/>
    <w:rsid w:val="004B74CE"/>
    <w:rsid w:val="004D1B08"/>
    <w:rsid w:val="004E1344"/>
    <w:rsid w:val="005125D0"/>
    <w:rsid w:val="00513B78"/>
    <w:rsid w:val="005216DA"/>
    <w:rsid w:val="0053123B"/>
    <w:rsid w:val="00532C9C"/>
    <w:rsid w:val="00540588"/>
    <w:rsid w:val="005471DC"/>
    <w:rsid w:val="00550354"/>
    <w:rsid w:val="005551B0"/>
    <w:rsid w:val="00574222"/>
    <w:rsid w:val="005869C1"/>
    <w:rsid w:val="005A587E"/>
    <w:rsid w:val="005B3213"/>
    <w:rsid w:val="005D4E74"/>
    <w:rsid w:val="005E2E0D"/>
    <w:rsid w:val="005E47D9"/>
    <w:rsid w:val="005F03C0"/>
    <w:rsid w:val="00607C61"/>
    <w:rsid w:val="006108EA"/>
    <w:rsid w:val="0061105C"/>
    <w:rsid w:val="00612F67"/>
    <w:rsid w:val="0061542B"/>
    <w:rsid w:val="006224DA"/>
    <w:rsid w:val="00624326"/>
    <w:rsid w:val="00625FA0"/>
    <w:rsid w:val="00632444"/>
    <w:rsid w:val="00647569"/>
    <w:rsid w:val="00650A87"/>
    <w:rsid w:val="00651952"/>
    <w:rsid w:val="00654FE9"/>
    <w:rsid w:val="00655687"/>
    <w:rsid w:val="00655F20"/>
    <w:rsid w:val="006603EE"/>
    <w:rsid w:val="00660DB3"/>
    <w:rsid w:val="006633C5"/>
    <w:rsid w:val="00663812"/>
    <w:rsid w:val="00685AF1"/>
    <w:rsid w:val="0069522C"/>
    <w:rsid w:val="006A0337"/>
    <w:rsid w:val="006A25F1"/>
    <w:rsid w:val="006A4ABB"/>
    <w:rsid w:val="006A53D3"/>
    <w:rsid w:val="006A61B7"/>
    <w:rsid w:val="006B1353"/>
    <w:rsid w:val="006C62D8"/>
    <w:rsid w:val="006D397F"/>
    <w:rsid w:val="006D5D58"/>
    <w:rsid w:val="006E11FF"/>
    <w:rsid w:val="006E36FB"/>
    <w:rsid w:val="006E4515"/>
    <w:rsid w:val="006F13BC"/>
    <w:rsid w:val="006F3677"/>
    <w:rsid w:val="006F5364"/>
    <w:rsid w:val="006F7500"/>
    <w:rsid w:val="00706669"/>
    <w:rsid w:val="00707B9A"/>
    <w:rsid w:val="00710A37"/>
    <w:rsid w:val="0071584B"/>
    <w:rsid w:val="00715E38"/>
    <w:rsid w:val="00722E57"/>
    <w:rsid w:val="0073405A"/>
    <w:rsid w:val="007342D5"/>
    <w:rsid w:val="00757EDA"/>
    <w:rsid w:val="00764ADD"/>
    <w:rsid w:val="00775DFA"/>
    <w:rsid w:val="00785D2C"/>
    <w:rsid w:val="007905CA"/>
    <w:rsid w:val="007A4519"/>
    <w:rsid w:val="007A7FBB"/>
    <w:rsid w:val="007B18BF"/>
    <w:rsid w:val="007C3D53"/>
    <w:rsid w:val="007D06E8"/>
    <w:rsid w:val="007E4504"/>
    <w:rsid w:val="00804315"/>
    <w:rsid w:val="008108A0"/>
    <w:rsid w:val="00813D42"/>
    <w:rsid w:val="00814FDB"/>
    <w:rsid w:val="00831E22"/>
    <w:rsid w:val="00832DFA"/>
    <w:rsid w:val="0084008E"/>
    <w:rsid w:val="00840C2A"/>
    <w:rsid w:val="00851E1F"/>
    <w:rsid w:val="00853AFE"/>
    <w:rsid w:val="00863C10"/>
    <w:rsid w:val="00867DFE"/>
    <w:rsid w:val="00873F04"/>
    <w:rsid w:val="00880324"/>
    <w:rsid w:val="00884D03"/>
    <w:rsid w:val="00885F8C"/>
    <w:rsid w:val="00886C2D"/>
    <w:rsid w:val="008870FE"/>
    <w:rsid w:val="0089257A"/>
    <w:rsid w:val="00894B1A"/>
    <w:rsid w:val="00894FFC"/>
    <w:rsid w:val="00897813"/>
    <w:rsid w:val="008A6623"/>
    <w:rsid w:val="008B1639"/>
    <w:rsid w:val="008B3820"/>
    <w:rsid w:val="008B6A5D"/>
    <w:rsid w:val="008C3C2D"/>
    <w:rsid w:val="008C7908"/>
    <w:rsid w:val="008E436E"/>
    <w:rsid w:val="008E7D92"/>
    <w:rsid w:val="008F056D"/>
    <w:rsid w:val="008F62E8"/>
    <w:rsid w:val="00912E73"/>
    <w:rsid w:val="00916201"/>
    <w:rsid w:val="00917305"/>
    <w:rsid w:val="0091733F"/>
    <w:rsid w:val="00923DF7"/>
    <w:rsid w:val="0093494B"/>
    <w:rsid w:val="0093531E"/>
    <w:rsid w:val="00936391"/>
    <w:rsid w:val="00946410"/>
    <w:rsid w:val="00946CCC"/>
    <w:rsid w:val="0095202A"/>
    <w:rsid w:val="0096198D"/>
    <w:rsid w:val="0096421B"/>
    <w:rsid w:val="009648C9"/>
    <w:rsid w:val="00967A84"/>
    <w:rsid w:val="0097123C"/>
    <w:rsid w:val="00986622"/>
    <w:rsid w:val="0098691D"/>
    <w:rsid w:val="00992CF2"/>
    <w:rsid w:val="009A3D1C"/>
    <w:rsid w:val="009A5330"/>
    <w:rsid w:val="009C64F4"/>
    <w:rsid w:val="009C65A4"/>
    <w:rsid w:val="009D2C5F"/>
    <w:rsid w:val="009D300C"/>
    <w:rsid w:val="009E3EEC"/>
    <w:rsid w:val="009E5453"/>
    <w:rsid w:val="009E5E09"/>
    <w:rsid w:val="009E6E90"/>
    <w:rsid w:val="009E7144"/>
    <w:rsid w:val="009F20CD"/>
    <w:rsid w:val="00A02C38"/>
    <w:rsid w:val="00A041FB"/>
    <w:rsid w:val="00A2075A"/>
    <w:rsid w:val="00A20CEA"/>
    <w:rsid w:val="00A31EBF"/>
    <w:rsid w:val="00A452CC"/>
    <w:rsid w:val="00A6136A"/>
    <w:rsid w:val="00A72CDC"/>
    <w:rsid w:val="00AA442B"/>
    <w:rsid w:val="00AA74AB"/>
    <w:rsid w:val="00AC28AF"/>
    <w:rsid w:val="00AC2AB2"/>
    <w:rsid w:val="00AD07E7"/>
    <w:rsid w:val="00AD23F4"/>
    <w:rsid w:val="00AD5D23"/>
    <w:rsid w:val="00AD66AA"/>
    <w:rsid w:val="00AD7AF1"/>
    <w:rsid w:val="00AE3BD2"/>
    <w:rsid w:val="00AE5608"/>
    <w:rsid w:val="00AF1E10"/>
    <w:rsid w:val="00B00805"/>
    <w:rsid w:val="00B009C5"/>
    <w:rsid w:val="00B050E5"/>
    <w:rsid w:val="00B05A07"/>
    <w:rsid w:val="00B20C16"/>
    <w:rsid w:val="00B5033E"/>
    <w:rsid w:val="00B55EE2"/>
    <w:rsid w:val="00B60538"/>
    <w:rsid w:val="00B65854"/>
    <w:rsid w:val="00B67AA0"/>
    <w:rsid w:val="00B90777"/>
    <w:rsid w:val="00B91801"/>
    <w:rsid w:val="00BB0C46"/>
    <w:rsid w:val="00BC4D61"/>
    <w:rsid w:val="00BC7EB8"/>
    <w:rsid w:val="00BD33F3"/>
    <w:rsid w:val="00BE2650"/>
    <w:rsid w:val="00BF123C"/>
    <w:rsid w:val="00BF2247"/>
    <w:rsid w:val="00C05505"/>
    <w:rsid w:val="00C13CC9"/>
    <w:rsid w:val="00C31776"/>
    <w:rsid w:val="00C45C94"/>
    <w:rsid w:val="00C76DCE"/>
    <w:rsid w:val="00C7742C"/>
    <w:rsid w:val="00C852EF"/>
    <w:rsid w:val="00C93BDB"/>
    <w:rsid w:val="00CC01A6"/>
    <w:rsid w:val="00CC205B"/>
    <w:rsid w:val="00CD7FF2"/>
    <w:rsid w:val="00CE0DA6"/>
    <w:rsid w:val="00CE24CB"/>
    <w:rsid w:val="00CE6D39"/>
    <w:rsid w:val="00CF0EAE"/>
    <w:rsid w:val="00CF3C58"/>
    <w:rsid w:val="00CF564E"/>
    <w:rsid w:val="00D00418"/>
    <w:rsid w:val="00D2478B"/>
    <w:rsid w:val="00D3021F"/>
    <w:rsid w:val="00D3381F"/>
    <w:rsid w:val="00D4047E"/>
    <w:rsid w:val="00D45C79"/>
    <w:rsid w:val="00D5110B"/>
    <w:rsid w:val="00D5528F"/>
    <w:rsid w:val="00D5615E"/>
    <w:rsid w:val="00D7252F"/>
    <w:rsid w:val="00D85452"/>
    <w:rsid w:val="00D863FF"/>
    <w:rsid w:val="00DA0B4F"/>
    <w:rsid w:val="00DA2FCA"/>
    <w:rsid w:val="00DA4ACF"/>
    <w:rsid w:val="00DA62BA"/>
    <w:rsid w:val="00DA7001"/>
    <w:rsid w:val="00DA76F4"/>
    <w:rsid w:val="00DB2359"/>
    <w:rsid w:val="00DB6D64"/>
    <w:rsid w:val="00DC337A"/>
    <w:rsid w:val="00DC618C"/>
    <w:rsid w:val="00DD3031"/>
    <w:rsid w:val="00DD3F59"/>
    <w:rsid w:val="00DD53A9"/>
    <w:rsid w:val="00DE4EA4"/>
    <w:rsid w:val="00DE7177"/>
    <w:rsid w:val="00DF5FE2"/>
    <w:rsid w:val="00DF6B46"/>
    <w:rsid w:val="00E1387F"/>
    <w:rsid w:val="00E20CD4"/>
    <w:rsid w:val="00E271E3"/>
    <w:rsid w:val="00E42DD3"/>
    <w:rsid w:val="00E47DB1"/>
    <w:rsid w:val="00E540B9"/>
    <w:rsid w:val="00E7506D"/>
    <w:rsid w:val="00E76936"/>
    <w:rsid w:val="00E909A2"/>
    <w:rsid w:val="00E91611"/>
    <w:rsid w:val="00E95BDA"/>
    <w:rsid w:val="00E97AA7"/>
    <w:rsid w:val="00EA0554"/>
    <w:rsid w:val="00EA066F"/>
    <w:rsid w:val="00EC3F81"/>
    <w:rsid w:val="00EC58B0"/>
    <w:rsid w:val="00EC7331"/>
    <w:rsid w:val="00ED5E77"/>
    <w:rsid w:val="00EE1125"/>
    <w:rsid w:val="00EE2469"/>
    <w:rsid w:val="00EE66C8"/>
    <w:rsid w:val="00EF2E21"/>
    <w:rsid w:val="00F018E4"/>
    <w:rsid w:val="00F01D26"/>
    <w:rsid w:val="00F06BBB"/>
    <w:rsid w:val="00F10141"/>
    <w:rsid w:val="00F169AF"/>
    <w:rsid w:val="00F17844"/>
    <w:rsid w:val="00F206C0"/>
    <w:rsid w:val="00F216FF"/>
    <w:rsid w:val="00F37CA5"/>
    <w:rsid w:val="00F52170"/>
    <w:rsid w:val="00F54029"/>
    <w:rsid w:val="00F574B7"/>
    <w:rsid w:val="00F75259"/>
    <w:rsid w:val="00F84AE1"/>
    <w:rsid w:val="00FA2ACA"/>
    <w:rsid w:val="00FA31B9"/>
    <w:rsid w:val="00FA51DB"/>
    <w:rsid w:val="00FA5EBA"/>
    <w:rsid w:val="00FB5578"/>
    <w:rsid w:val="00FD262E"/>
    <w:rsid w:val="00FD280C"/>
    <w:rsid w:val="00FD437D"/>
    <w:rsid w:val="00FE2594"/>
    <w:rsid w:val="00FF1AAA"/>
    <w:rsid w:val="00FF3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28C64"/>
  <w15:chartTrackingRefBased/>
  <w15:docId w15:val="{EC8B4A38-5790-4D73-930D-74547E382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Lawrence</dc:creator>
  <cp:keywords/>
  <dc:description/>
  <cp:lastModifiedBy>Arlene Lawrence</cp:lastModifiedBy>
  <cp:revision>367</cp:revision>
  <dcterms:created xsi:type="dcterms:W3CDTF">2021-03-02T20:48:00Z</dcterms:created>
  <dcterms:modified xsi:type="dcterms:W3CDTF">2021-03-18T22:50:00Z</dcterms:modified>
</cp:coreProperties>
</file>