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BFF20" w14:textId="77777777" w:rsidR="00B376F8" w:rsidRDefault="00B376F8" w:rsidP="002103FD">
      <w:pPr>
        <w:spacing w:line="360" w:lineRule="auto"/>
        <w:jc w:val="both"/>
        <w:textAlignment w:val="baseline"/>
        <w:rPr>
          <w:rFonts w:ascii="Arial" w:hAnsi="Arial" w:cs="Arial"/>
          <w:b/>
          <w:color w:val="000000"/>
          <w:sz w:val="22"/>
          <w:szCs w:val="22"/>
        </w:rPr>
      </w:pPr>
    </w:p>
    <w:p w14:paraId="28C73C41" w14:textId="77777777" w:rsidR="00B376F8" w:rsidRDefault="00B376F8" w:rsidP="002103FD">
      <w:pPr>
        <w:spacing w:line="360" w:lineRule="auto"/>
        <w:jc w:val="both"/>
        <w:textAlignment w:val="baseline"/>
        <w:rPr>
          <w:rFonts w:ascii="Arial" w:hAnsi="Arial" w:cs="Arial"/>
          <w:b/>
          <w:color w:val="000000"/>
          <w:sz w:val="22"/>
          <w:szCs w:val="22"/>
        </w:rPr>
      </w:pPr>
    </w:p>
    <w:p w14:paraId="7E5F43FB" w14:textId="77777777" w:rsidR="007B1550" w:rsidRDefault="007B1550" w:rsidP="002103FD">
      <w:pPr>
        <w:spacing w:line="360" w:lineRule="auto"/>
        <w:jc w:val="both"/>
        <w:textAlignment w:val="baseline"/>
        <w:rPr>
          <w:rFonts w:ascii="Arial" w:hAnsi="Arial" w:cs="Arial"/>
          <w:b/>
          <w:color w:val="000000"/>
          <w:sz w:val="22"/>
          <w:szCs w:val="22"/>
        </w:rPr>
      </w:pPr>
    </w:p>
    <w:p w14:paraId="27BFE122" w14:textId="77777777" w:rsidR="00F954AB" w:rsidRDefault="00F954AB" w:rsidP="002103FD">
      <w:pPr>
        <w:spacing w:line="360" w:lineRule="auto"/>
        <w:jc w:val="both"/>
        <w:textAlignment w:val="baseline"/>
        <w:rPr>
          <w:rFonts w:ascii="Arial" w:hAnsi="Arial" w:cs="Arial"/>
          <w:b/>
          <w:color w:val="000000"/>
          <w:sz w:val="22"/>
          <w:szCs w:val="22"/>
        </w:rPr>
      </w:pPr>
    </w:p>
    <w:p w14:paraId="072C8D07" w14:textId="3F40641F" w:rsidR="00B376F8" w:rsidRPr="00963C9E" w:rsidRDefault="00B376F8" w:rsidP="00963C9E">
      <w:pPr>
        <w:pStyle w:val="Titlu1"/>
        <w:jc w:val="center"/>
        <w:rPr>
          <w:rFonts w:ascii="Arial" w:hAnsi="Arial" w:cs="Arial"/>
          <w:b/>
          <w:color w:val="000000" w:themeColor="text1"/>
          <w:sz w:val="24"/>
          <w:szCs w:val="24"/>
        </w:rPr>
      </w:pPr>
    </w:p>
    <w:p w14:paraId="532AF772" w14:textId="77777777" w:rsidR="00F954AB" w:rsidRDefault="00F954AB" w:rsidP="007B1550">
      <w:pPr>
        <w:spacing w:line="360" w:lineRule="auto"/>
        <w:jc w:val="center"/>
        <w:textAlignment w:val="baseline"/>
        <w:rPr>
          <w:rFonts w:ascii="Arial" w:hAnsi="Arial" w:cs="Arial"/>
          <w:b/>
          <w:color w:val="000000"/>
          <w:sz w:val="22"/>
          <w:szCs w:val="22"/>
        </w:rPr>
      </w:pPr>
    </w:p>
    <w:p w14:paraId="3263A935" w14:textId="5AF5A39B" w:rsidR="007B1550" w:rsidRPr="007B1550" w:rsidRDefault="00F31C0E" w:rsidP="007B1550">
      <w:pPr>
        <w:spacing w:line="360" w:lineRule="auto"/>
        <w:jc w:val="center"/>
        <w:textAlignment w:val="baseline"/>
        <w:rPr>
          <w:rFonts w:ascii="Arial" w:hAnsi="Arial" w:cs="Arial"/>
          <w:color w:val="000000" w:themeColor="text1"/>
          <w:sz w:val="24"/>
          <w:szCs w:val="24"/>
        </w:rPr>
      </w:pPr>
      <w:r w:rsidRPr="007B1550">
        <w:rPr>
          <w:rFonts w:ascii="Arial" w:hAnsi="Arial" w:cs="Arial"/>
          <w:color w:val="000000" w:themeColor="text1"/>
          <w:sz w:val="24"/>
          <w:szCs w:val="24"/>
        </w:rPr>
        <w:t>Reflective portfolio</w:t>
      </w:r>
    </w:p>
    <w:p w14:paraId="345F1319" w14:textId="7F291F51" w:rsidR="007B1550" w:rsidRDefault="007B1550" w:rsidP="007B1550">
      <w:pPr>
        <w:spacing w:line="360" w:lineRule="auto"/>
        <w:jc w:val="center"/>
        <w:textAlignment w:val="baseline"/>
        <w:rPr>
          <w:rFonts w:ascii="Arial" w:hAnsi="Arial" w:cs="Arial"/>
          <w:b/>
          <w:color w:val="000000" w:themeColor="text1"/>
          <w:sz w:val="24"/>
          <w:szCs w:val="24"/>
        </w:rPr>
      </w:pPr>
    </w:p>
    <w:p w14:paraId="67A36162" w14:textId="01DBC94B" w:rsidR="0060172E" w:rsidRDefault="0060172E" w:rsidP="007B1550">
      <w:pPr>
        <w:spacing w:line="360" w:lineRule="auto"/>
        <w:jc w:val="center"/>
        <w:textAlignment w:val="baseline"/>
        <w:rPr>
          <w:rFonts w:ascii="Arial" w:hAnsi="Arial" w:cs="Arial"/>
          <w:b/>
          <w:color w:val="000000" w:themeColor="text1"/>
          <w:sz w:val="24"/>
          <w:szCs w:val="24"/>
        </w:rPr>
      </w:pPr>
    </w:p>
    <w:p w14:paraId="67C5E9CE" w14:textId="2EA78072" w:rsidR="0060172E" w:rsidRDefault="0060172E" w:rsidP="007B1550">
      <w:pPr>
        <w:spacing w:line="360" w:lineRule="auto"/>
        <w:jc w:val="center"/>
        <w:textAlignment w:val="baseline"/>
        <w:rPr>
          <w:rFonts w:ascii="Arial" w:hAnsi="Arial" w:cs="Arial"/>
          <w:b/>
          <w:color w:val="000000" w:themeColor="text1"/>
          <w:sz w:val="24"/>
          <w:szCs w:val="24"/>
        </w:rPr>
      </w:pPr>
    </w:p>
    <w:p w14:paraId="6AF76283" w14:textId="77777777" w:rsidR="0060172E" w:rsidRDefault="0060172E" w:rsidP="007B1550">
      <w:pPr>
        <w:spacing w:line="360" w:lineRule="auto"/>
        <w:jc w:val="center"/>
        <w:textAlignment w:val="baseline"/>
        <w:rPr>
          <w:rFonts w:ascii="Arial" w:hAnsi="Arial" w:cs="Arial"/>
          <w:b/>
          <w:color w:val="000000" w:themeColor="text1"/>
          <w:sz w:val="24"/>
          <w:szCs w:val="24"/>
        </w:rPr>
      </w:pPr>
    </w:p>
    <w:p w14:paraId="72A1AA16" w14:textId="2666B49F" w:rsidR="00B376F8" w:rsidRDefault="008A72B1" w:rsidP="002103FD">
      <w:pPr>
        <w:spacing w:line="360" w:lineRule="auto"/>
        <w:jc w:val="both"/>
        <w:textAlignment w:val="baseline"/>
        <w:rPr>
          <w:rFonts w:ascii="Arial" w:hAnsi="Arial" w:cs="Arial"/>
          <w:b/>
          <w:color w:val="000000"/>
          <w:sz w:val="22"/>
          <w:szCs w:val="22"/>
        </w:rPr>
      </w:pPr>
      <w:r>
        <w:rPr>
          <w:rFonts w:ascii="Arial" w:hAnsi="Arial" w:cs="Arial"/>
          <w:b/>
          <w:color w:val="000000"/>
          <w:sz w:val="22"/>
          <w:szCs w:val="22"/>
        </w:rPr>
        <w:t xml:space="preserve">                      </w:t>
      </w:r>
      <w:r w:rsidR="0041730E">
        <w:rPr>
          <w:rFonts w:ascii="Arial" w:hAnsi="Arial" w:cs="Arial"/>
          <w:b/>
          <w:color w:val="000000"/>
          <w:sz w:val="22"/>
          <w:szCs w:val="22"/>
        </w:rPr>
        <w:t xml:space="preserve">DRAGOS MIHAI PETREA- </w:t>
      </w:r>
      <w:r w:rsidR="0060172E">
        <w:rPr>
          <w:rFonts w:ascii="Arial" w:hAnsi="Arial" w:cs="Arial"/>
          <w:b/>
          <w:color w:val="000000"/>
          <w:sz w:val="22"/>
          <w:szCs w:val="22"/>
        </w:rPr>
        <w:t>201594</w:t>
      </w:r>
    </w:p>
    <w:p w14:paraId="4D2BF8F3" w14:textId="68965579" w:rsidR="001F5899" w:rsidRDefault="001F5899" w:rsidP="002103FD">
      <w:pPr>
        <w:spacing w:line="360" w:lineRule="auto"/>
        <w:jc w:val="both"/>
        <w:textAlignment w:val="baseline"/>
        <w:rPr>
          <w:rFonts w:ascii="Arial" w:hAnsi="Arial" w:cs="Arial"/>
          <w:b/>
          <w:color w:val="000000"/>
          <w:sz w:val="22"/>
          <w:szCs w:val="22"/>
        </w:rPr>
      </w:pPr>
      <w:r>
        <w:rPr>
          <w:rFonts w:ascii="Arial" w:hAnsi="Arial" w:cs="Arial"/>
          <w:b/>
          <w:color w:val="000000"/>
          <w:sz w:val="22"/>
          <w:szCs w:val="22"/>
        </w:rPr>
        <w:t xml:space="preserve">                             CHARL</w:t>
      </w:r>
      <w:r w:rsidR="00012399">
        <w:rPr>
          <w:rFonts w:ascii="Arial" w:hAnsi="Arial" w:cs="Arial"/>
          <w:b/>
          <w:color w:val="000000"/>
          <w:sz w:val="22"/>
          <w:szCs w:val="22"/>
        </w:rPr>
        <w:t>ES NIMOH</w:t>
      </w:r>
    </w:p>
    <w:p w14:paraId="71A358B8" w14:textId="77777777" w:rsidR="0060021E" w:rsidRDefault="00B87E59" w:rsidP="00736C71">
      <w:pPr>
        <w:spacing w:line="360" w:lineRule="auto"/>
        <w:jc w:val="both"/>
        <w:textAlignment w:val="baseline"/>
        <w:rPr>
          <w:rFonts w:ascii="Arial" w:hAnsi="Arial" w:cs="Arial"/>
          <w:b/>
          <w:color w:val="000000"/>
          <w:sz w:val="22"/>
          <w:szCs w:val="22"/>
        </w:rPr>
      </w:pPr>
      <w:r>
        <w:rPr>
          <w:rFonts w:ascii="Arial" w:hAnsi="Arial" w:cs="Arial"/>
          <w:b/>
          <w:color w:val="000000"/>
          <w:sz w:val="22"/>
          <w:szCs w:val="22"/>
        </w:rPr>
        <w:t xml:space="preserve">     </w:t>
      </w:r>
    </w:p>
    <w:p w14:paraId="673EB9E2" w14:textId="2E35DDB8" w:rsidR="002E7904" w:rsidRDefault="00AF5210" w:rsidP="00736C71">
      <w:pPr>
        <w:spacing w:line="360" w:lineRule="auto"/>
        <w:jc w:val="both"/>
        <w:textAlignment w:val="baseline"/>
        <w:rPr>
          <w:rFonts w:ascii="Arial" w:hAnsi="Arial" w:cs="Arial"/>
          <w:b/>
          <w:color w:val="000000"/>
          <w:sz w:val="22"/>
          <w:szCs w:val="22"/>
        </w:rPr>
      </w:pPr>
      <w:r>
        <w:rPr>
          <w:rFonts w:ascii="Arial" w:hAnsi="Arial" w:cs="Arial"/>
          <w:b/>
          <w:color w:val="000000"/>
          <w:sz w:val="22"/>
          <w:szCs w:val="22"/>
        </w:rPr>
        <w:t xml:space="preserve">Professional </w:t>
      </w:r>
      <w:r w:rsidR="0070505A">
        <w:rPr>
          <w:rFonts w:ascii="Arial" w:hAnsi="Arial" w:cs="Arial"/>
          <w:b/>
          <w:color w:val="000000"/>
          <w:sz w:val="22"/>
          <w:szCs w:val="22"/>
        </w:rPr>
        <w:t>car</w:t>
      </w:r>
      <w:r w:rsidR="004E4003">
        <w:rPr>
          <w:rFonts w:ascii="Arial" w:hAnsi="Arial" w:cs="Arial"/>
          <w:b/>
          <w:color w:val="000000"/>
          <w:sz w:val="22"/>
          <w:szCs w:val="22"/>
        </w:rPr>
        <w:t>eer development</w:t>
      </w:r>
      <w:r w:rsidR="00022CB0">
        <w:rPr>
          <w:rFonts w:ascii="Arial" w:hAnsi="Arial" w:cs="Arial"/>
          <w:b/>
          <w:color w:val="000000"/>
          <w:sz w:val="22"/>
          <w:szCs w:val="22"/>
        </w:rPr>
        <w:t xml:space="preserve"> </w:t>
      </w:r>
      <w:r w:rsidR="001568F6">
        <w:rPr>
          <w:rFonts w:ascii="Arial" w:hAnsi="Arial" w:cs="Arial"/>
          <w:b/>
          <w:color w:val="000000"/>
          <w:sz w:val="22"/>
          <w:szCs w:val="22"/>
        </w:rPr>
        <w:t>–</w:t>
      </w:r>
      <w:r w:rsidR="00022CB0">
        <w:rPr>
          <w:rFonts w:ascii="Arial" w:hAnsi="Arial" w:cs="Arial"/>
          <w:b/>
          <w:color w:val="000000"/>
          <w:sz w:val="22"/>
          <w:szCs w:val="22"/>
        </w:rPr>
        <w:t xml:space="preserve"> BMSW</w:t>
      </w:r>
      <w:r w:rsidR="001568F6">
        <w:rPr>
          <w:rFonts w:ascii="Arial" w:hAnsi="Arial" w:cs="Arial"/>
          <w:b/>
          <w:color w:val="000000"/>
          <w:sz w:val="22"/>
          <w:szCs w:val="22"/>
        </w:rPr>
        <w:t xml:space="preserve"> 4005</w:t>
      </w:r>
    </w:p>
    <w:p w14:paraId="3F06FCD0" w14:textId="77777777" w:rsidR="00B376F8" w:rsidRDefault="00B376F8" w:rsidP="002103FD">
      <w:pPr>
        <w:spacing w:line="360" w:lineRule="auto"/>
        <w:jc w:val="both"/>
        <w:textAlignment w:val="baseline"/>
        <w:rPr>
          <w:rFonts w:ascii="Arial" w:hAnsi="Arial" w:cs="Arial"/>
          <w:b/>
          <w:color w:val="000000"/>
          <w:sz w:val="22"/>
          <w:szCs w:val="22"/>
        </w:rPr>
      </w:pPr>
    </w:p>
    <w:p w14:paraId="737C9FA6" w14:textId="77777777" w:rsidR="002E7904" w:rsidRDefault="00DE5883" w:rsidP="00736C71">
      <w:pPr>
        <w:spacing w:line="360" w:lineRule="auto"/>
        <w:jc w:val="both"/>
        <w:textAlignment w:val="baseline"/>
        <w:rPr>
          <w:rFonts w:ascii="Arial" w:hAnsi="Arial" w:cs="Arial"/>
          <w:b/>
          <w:color w:val="000000"/>
          <w:sz w:val="22"/>
          <w:szCs w:val="22"/>
        </w:rPr>
      </w:pPr>
      <w:r>
        <w:rPr>
          <w:rFonts w:ascii="Arial" w:hAnsi="Arial" w:cs="Arial"/>
          <w:b/>
          <w:color w:val="000000"/>
          <w:sz w:val="22"/>
          <w:szCs w:val="22"/>
        </w:rPr>
        <w:t xml:space="preserve">         </w:t>
      </w:r>
    </w:p>
    <w:p w14:paraId="295A855F" w14:textId="0F05A95B" w:rsidR="00B376F8" w:rsidRDefault="00B376F8" w:rsidP="002103FD">
      <w:pPr>
        <w:spacing w:line="360" w:lineRule="auto"/>
        <w:jc w:val="both"/>
        <w:textAlignment w:val="baseline"/>
        <w:rPr>
          <w:rFonts w:ascii="Arial" w:hAnsi="Arial" w:cs="Arial"/>
          <w:b/>
          <w:color w:val="000000"/>
          <w:sz w:val="22"/>
          <w:szCs w:val="22"/>
        </w:rPr>
      </w:pPr>
    </w:p>
    <w:p w14:paraId="10BB4D6E" w14:textId="77777777" w:rsidR="00B376F8" w:rsidRDefault="00B376F8" w:rsidP="002103FD">
      <w:pPr>
        <w:spacing w:line="360" w:lineRule="auto"/>
        <w:jc w:val="both"/>
        <w:textAlignment w:val="baseline"/>
        <w:rPr>
          <w:rFonts w:ascii="Arial" w:hAnsi="Arial" w:cs="Arial"/>
          <w:b/>
          <w:color w:val="000000"/>
          <w:sz w:val="22"/>
          <w:szCs w:val="22"/>
        </w:rPr>
      </w:pPr>
    </w:p>
    <w:p w14:paraId="7C96261C" w14:textId="77777777" w:rsidR="00B376F8" w:rsidRDefault="00B376F8" w:rsidP="002103FD">
      <w:pPr>
        <w:spacing w:line="360" w:lineRule="auto"/>
        <w:jc w:val="both"/>
        <w:textAlignment w:val="baseline"/>
        <w:rPr>
          <w:rFonts w:ascii="Arial" w:hAnsi="Arial" w:cs="Arial"/>
          <w:b/>
          <w:color w:val="000000"/>
          <w:sz w:val="22"/>
          <w:szCs w:val="22"/>
        </w:rPr>
      </w:pPr>
    </w:p>
    <w:p w14:paraId="2741065F" w14:textId="77777777" w:rsidR="00B376F8" w:rsidRDefault="00B376F8" w:rsidP="002103FD">
      <w:pPr>
        <w:spacing w:line="360" w:lineRule="auto"/>
        <w:jc w:val="both"/>
        <w:textAlignment w:val="baseline"/>
        <w:rPr>
          <w:rFonts w:ascii="Arial" w:hAnsi="Arial" w:cs="Arial"/>
          <w:b/>
          <w:color w:val="000000"/>
          <w:sz w:val="22"/>
          <w:szCs w:val="22"/>
        </w:rPr>
      </w:pPr>
    </w:p>
    <w:p w14:paraId="049E2A48" w14:textId="77777777" w:rsidR="00B376F8" w:rsidRDefault="00B376F8" w:rsidP="002103FD">
      <w:pPr>
        <w:spacing w:line="360" w:lineRule="auto"/>
        <w:jc w:val="both"/>
        <w:textAlignment w:val="baseline"/>
        <w:rPr>
          <w:rFonts w:ascii="Arial" w:hAnsi="Arial" w:cs="Arial"/>
          <w:b/>
          <w:color w:val="000000"/>
          <w:sz w:val="22"/>
          <w:szCs w:val="22"/>
        </w:rPr>
      </w:pPr>
    </w:p>
    <w:p w14:paraId="42C8AF5F" w14:textId="77777777" w:rsidR="00B376F8" w:rsidRDefault="00B376F8" w:rsidP="002103FD">
      <w:pPr>
        <w:spacing w:line="360" w:lineRule="auto"/>
        <w:jc w:val="both"/>
        <w:textAlignment w:val="baseline"/>
        <w:rPr>
          <w:rFonts w:ascii="Arial" w:hAnsi="Arial" w:cs="Arial"/>
          <w:b/>
          <w:color w:val="000000"/>
          <w:sz w:val="22"/>
          <w:szCs w:val="22"/>
        </w:rPr>
      </w:pPr>
    </w:p>
    <w:p w14:paraId="27FCB797" w14:textId="77777777" w:rsidR="00B376F8" w:rsidRDefault="00B376F8" w:rsidP="002103FD">
      <w:pPr>
        <w:spacing w:line="360" w:lineRule="auto"/>
        <w:jc w:val="both"/>
        <w:textAlignment w:val="baseline"/>
        <w:rPr>
          <w:rFonts w:ascii="Arial" w:hAnsi="Arial" w:cs="Arial"/>
          <w:b/>
          <w:color w:val="000000"/>
          <w:sz w:val="22"/>
          <w:szCs w:val="22"/>
        </w:rPr>
      </w:pPr>
    </w:p>
    <w:p w14:paraId="251BDACC" w14:textId="77777777" w:rsidR="00B376F8" w:rsidRDefault="00B376F8" w:rsidP="002103FD">
      <w:pPr>
        <w:spacing w:line="360" w:lineRule="auto"/>
        <w:jc w:val="both"/>
        <w:textAlignment w:val="baseline"/>
        <w:rPr>
          <w:rFonts w:ascii="Arial" w:hAnsi="Arial" w:cs="Arial"/>
          <w:b/>
          <w:color w:val="000000"/>
          <w:sz w:val="22"/>
          <w:szCs w:val="22"/>
        </w:rPr>
      </w:pPr>
    </w:p>
    <w:p w14:paraId="38A58DC4" w14:textId="77777777" w:rsidR="00B376F8" w:rsidRDefault="00B376F8" w:rsidP="002103FD">
      <w:pPr>
        <w:spacing w:line="360" w:lineRule="auto"/>
        <w:jc w:val="both"/>
        <w:textAlignment w:val="baseline"/>
        <w:rPr>
          <w:rFonts w:ascii="Arial" w:hAnsi="Arial" w:cs="Arial"/>
          <w:b/>
          <w:color w:val="000000"/>
          <w:sz w:val="22"/>
          <w:szCs w:val="22"/>
        </w:rPr>
      </w:pPr>
    </w:p>
    <w:p w14:paraId="423C60E2" w14:textId="77777777" w:rsidR="00B376F8" w:rsidRDefault="00B376F8" w:rsidP="002103FD">
      <w:pPr>
        <w:spacing w:line="360" w:lineRule="auto"/>
        <w:jc w:val="both"/>
        <w:textAlignment w:val="baseline"/>
        <w:rPr>
          <w:rFonts w:ascii="Arial" w:hAnsi="Arial" w:cs="Arial"/>
          <w:b/>
          <w:color w:val="000000"/>
          <w:sz w:val="22"/>
          <w:szCs w:val="22"/>
        </w:rPr>
      </w:pPr>
    </w:p>
    <w:p w14:paraId="215D9F49" w14:textId="77777777" w:rsidR="00B376F8" w:rsidRDefault="00B376F8" w:rsidP="002103FD">
      <w:pPr>
        <w:spacing w:line="360" w:lineRule="auto"/>
        <w:jc w:val="both"/>
        <w:textAlignment w:val="baseline"/>
        <w:rPr>
          <w:rFonts w:ascii="Arial" w:hAnsi="Arial" w:cs="Arial"/>
          <w:b/>
          <w:color w:val="000000"/>
          <w:sz w:val="22"/>
          <w:szCs w:val="22"/>
        </w:rPr>
      </w:pPr>
    </w:p>
    <w:p w14:paraId="1FB47D8D" w14:textId="77777777" w:rsidR="00B376F8" w:rsidRDefault="00B376F8" w:rsidP="002103FD">
      <w:pPr>
        <w:spacing w:line="360" w:lineRule="auto"/>
        <w:jc w:val="both"/>
        <w:textAlignment w:val="baseline"/>
        <w:rPr>
          <w:rFonts w:ascii="Arial" w:hAnsi="Arial" w:cs="Arial"/>
          <w:b/>
          <w:color w:val="000000"/>
          <w:sz w:val="22"/>
          <w:szCs w:val="22"/>
        </w:rPr>
      </w:pPr>
    </w:p>
    <w:p w14:paraId="6A414F61" w14:textId="77777777" w:rsidR="00B376F8" w:rsidRDefault="00B376F8" w:rsidP="002103FD">
      <w:pPr>
        <w:spacing w:line="360" w:lineRule="auto"/>
        <w:jc w:val="both"/>
        <w:textAlignment w:val="baseline"/>
        <w:rPr>
          <w:rFonts w:ascii="Arial" w:hAnsi="Arial" w:cs="Arial"/>
          <w:b/>
          <w:color w:val="000000"/>
          <w:sz w:val="22"/>
          <w:szCs w:val="22"/>
        </w:rPr>
      </w:pPr>
    </w:p>
    <w:p w14:paraId="668F2F2D" w14:textId="77777777" w:rsidR="00B376F8" w:rsidRDefault="00B376F8" w:rsidP="002103FD">
      <w:pPr>
        <w:spacing w:line="360" w:lineRule="auto"/>
        <w:jc w:val="both"/>
        <w:textAlignment w:val="baseline"/>
        <w:rPr>
          <w:rFonts w:ascii="Arial" w:hAnsi="Arial" w:cs="Arial"/>
          <w:b/>
          <w:color w:val="000000"/>
          <w:sz w:val="22"/>
          <w:szCs w:val="22"/>
        </w:rPr>
      </w:pPr>
    </w:p>
    <w:p w14:paraId="1E11C39E" w14:textId="77777777" w:rsidR="00B376F8" w:rsidRDefault="00B376F8" w:rsidP="002103FD">
      <w:pPr>
        <w:spacing w:line="360" w:lineRule="auto"/>
        <w:jc w:val="both"/>
        <w:textAlignment w:val="baseline"/>
        <w:rPr>
          <w:rFonts w:ascii="Arial" w:hAnsi="Arial" w:cs="Arial"/>
          <w:b/>
          <w:color w:val="000000"/>
          <w:sz w:val="22"/>
          <w:szCs w:val="22"/>
        </w:rPr>
      </w:pPr>
    </w:p>
    <w:p w14:paraId="2A8A37F3" w14:textId="77777777" w:rsidR="00B376F8" w:rsidRDefault="00B376F8" w:rsidP="002103FD">
      <w:pPr>
        <w:spacing w:line="360" w:lineRule="auto"/>
        <w:jc w:val="both"/>
        <w:textAlignment w:val="baseline"/>
        <w:rPr>
          <w:rFonts w:ascii="Arial" w:hAnsi="Arial" w:cs="Arial"/>
          <w:b/>
          <w:color w:val="000000"/>
          <w:sz w:val="22"/>
          <w:szCs w:val="22"/>
        </w:rPr>
      </w:pPr>
    </w:p>
    <w:p w14:paraId="13913DEC" w14:textId="1C9249E0" w:rsidR="003663E8" w:rsidRDefault="003663E8" w:rsidP="007E7703">
      <w:pPr>
        <w:spacing w:line="360" w:lineRule="auto"/>
        <w:textAlignment w:val="baseline"/>
        <w:rPr>
          <w:rFonts w:ascii="Arial" w:hAnsi="Arial" w:cs="Arial"/>
          <w:color w:val="000000"/>
          <w:sz w:val="22"/>
          <w:szCs w:val="22"/>
        </w:rPr>
      </w:pPr>
    </w:p>
    <w:p w14:paraId="3328E4AD" w14:textId="42D99392" w:rsidR="007E7703" w:rsidRDefault="007E7703" w:rsidP="007E7703">
      <w:pPr>
        <w:spacing w:line="360" w:lineRule="auto"/>
        <w:textAlignment w:val="baseline"/>
        <w:rPr>
          <w:rFonts w:ascii="Arial" w:hAnsi="Arial" w:cs="Arial"/>
          <w:color w:val="000000"/>
          <w:sz w:val="22"/>
          <w:szCs w:val="22"/>
        </w:rPr>
      </w:pPr>
    </w:p>
    <w:p w14:paraId="2FFF0FE6" w14:textId="6711A572" w:rsidR="007E7703" w:rsidRDefault="007E7703" w:rsidP="007E7703">
      <w:pPr>
        <w:spacing w:line="360" w:lineRule="auto"/>
        <w:textAlignment w:val="baseline"/>
        <w:rPr>
          <w:rFonts w:ascii="Arial" w:hAnsi="Arial" w:cs="Arial"/>
          <w:color w:val="000000"/>
          <w:sz w:val="22"/>
          <w:szCs w:val="22"/>
        </w:rPr>
      </w:pPr>
    </w:p>
    <w:p w14:paraId="2B04FDC7" w14:textId="77777777" w:rsidR="007E7703" w:rsidRDefault="007E7703" w:rsidP="007E7703">
      <w:pPr>
        <w:spacing w:line="360" w:lineRule="auto"/>
        <w:textAlignment w:val="baseline"/>
        <w:rPr>
          <w:rFonts w:ascii="Arial" w:hAnsi="Arial" w:cs="Arial"/>
          <w:color w:val="000000"/>
          <w:sz w:val="22"/>
          <w:szCs w:val="22"/>
        </w:rPr>
      </w:pPr>
    </w:p>
    <w:p w14:paraId="460135A4" w14:textId="77777777" w:rsidR="003663E8" w:rsidRDefault="003663E8" w:rsidP="00667BC5">
      <w:pPr>
        <w:spacing w:line="360" w:lineRule="auto"/>
        <w:jc w:val="center"/>
        <w:textAlignment w:val="baseline"/>
        <w:rPr>
          <w:rFonts w:ascii="Arial" w:hAnsi="Arial" w:cs="Arial"/>
          <w:color w:val="000000"/>
          <w:sz w:val="22"/>
          <w:szCs w:val="22"/>
        </w:rPr>
      </w:pPr>
    </w:p>
    <w:p w14:paraId="3773A32E" w14:textId="77777777" w:rsidR="003663E8" w:rsidRDefault="003663E8" w:rsidP="00667BC5">
      <w:pPr>
        <w:spacing w:line="360" w:lineRule="auto"/>
        <w:jc w:val="center"/>
        <w:textAlignment w:val="baseline"/>
        <w:rPr>
          <w:rFonts w:ascii="Arial" w:hAnsi="Arial" w:cs="Arial"/>
          <w:color w:val="000000"/>
          <w:sz w:val="22"/>
          <w:szCs w:val="22"/>
        </w:rPr>
      </w:pPr>
    </w:p>
    <w:p w14:paraId="6A47E3F1" w14:textId="77777777" w:rsidR="00B376F8" w:rsidRPr="00667BC5" w:rsidRDefault="001F5EDB" w:rsidP="00667BC5">
      <w:pPr>
        <w:spacing w:line="360" w:lineRule="auto"/>
        <w:jc w:val="center"/>
        <w:textAlignment w:val="baseline"/>
        <w:rPr>
          <w:rFonts w:ascii="Arial" w:hAnsi="Arial" w:cs="Arial"/>
          <w:color w:val="000000"/>
          <w:sz w:val="22"/>
          <w:szCs w:val="22"/>
        </w:rPr>
      </w:pPr>
      <w:r w:rsidRPr="00667BC5">
        <w:rPr>
          <w:rFonts w:ascii="Arial" w:hAnsi="Arial" w:cs="Arial"/>
          <w:color w:val="000000"/>
          <w:sz w:val="22"/>
          <w:szCs w:val="22"/>
        </w:rPr>
        <w:t>Table of contents</w:t>
      </w:r>
    </w:p>
    <w:p w14:paraId="63007249" w14:textId="77777777" w:rsidR="001F5EDB" w:rsidRDefault="001F5EDB" w:rsidP="002103FD">
      <w:pPr>
        <w:spacing w:line="360" w:lineRule="auto"/>
        <w:jc w:val="both"/>
        <w:textAlignment w:val="baseline"/>
        <w:rPr>
          <w:rFonts w:ascii="Arial" w:hAnsi="Arial" w:cs="Arial"/>
          <w:b/>
          <w:color w:val="000000"/>
          <w:sz w:val="22"/>
          <w:szCs w:val="22"/>
        </w:rPr>
      </w:pPr>
    </w:p>
    <w:sdt>
      <w:sdtPr>
        <w:rPr>
          <w:rFonts w:ascii="Times New Roman" w:eastAsia="Times New Roman" w:hAnsi="Times New Roman" w:cs="Times New Roman"/>
          <w:color w:val="auto"/>
          <w:sz w:val="20"/>
          <w:szCs w:val="20"/>
          <w:lang w:val="en-GB" w:eastAsia="en-GB"/>
        </w:rPr>
        <w:id w:val="536090325"/>
        <w:docPartObj>
          <w:docPartGallery w:val="Table of Contents"/>
          <w:docPartUnique/>
        </w:docPartObj>
      </w:sdtPr>
      <w:sdtEndPr>
        <w:rPr>
          <w:b/>
          <w:bCs/>
          <w:noProof/>
        </w:rPr>
      </w:sdtEndPr>
      <w:sdtContent>
        <w:p w14:paraId="232D3D47" w14:textId="77777777" w:rsidR="001F5EDB" w:rsidRDefault="001F5EDB">
          <w:pPr>
            <w:pStyle w:val="Titlucuprins"/>
          </w:pPr>
        </w:p>
        <w:p w14:paraId="2864AB5D" w14:textId="7326BAEE" w:rsidR="002B2BDE" w:rsidRDefault="001F5EDB">
          <w:pPr>
            <w:pStyle w:val="Cuprins1"/>
            <w:tabs>
              <w:tab w:val="left" w:pos="440"/>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89948193" w:history="1">
            <w:r w:rsidR="002B2BDE" w:rsidRPr="00715E83">
              <w:rPr>
                <w:rStyle w:val="Hyperlink"/>
                <w:rFonts w:ascii="Arial" w:hAnsi="Arial" w:cs="Arial"/>
                <w:b/>
                <w:noProof/>
              </w:rPr>
              <w:t>1.</w:t>
            </w:r>
            <w:r w:rsidR="002B2BDE">
              <w:rPr>
                <w:rFonts w:asciiTheme="minorHAnsi" w:eastAsiaTheme="minorEastAsia" w:hAnsiTheme="minorHAnsi" w:cstheme="minorBidi"/>
                <w:noProof/>
                <w:sz w:val="22"/>
                <w:szCs w:val="22"/>
              </w:rPr>
              <w:tab/>
            </w:r>
            <w:r w:rsidR="002B2BDE" w:rsidRPr="00715E83">
              <w:rPr>
                <w:rStyle w:val="Hyperlink"/>
                <w:rFonts w:ascii="Arial" w:hAnsi="Arial" w:cs="Arial"/>
                <w:b/>
                <w:noProof/>
              </w:rPr>
              <w:t>Introduction</w:t>
            </w:r>
            <w:r w:rsidR="002B2BDE">
              <w:rPr>
                <w:noProof/>
                <w:webHidden/>
              </w:rPr>
              <w:tab/>
            </w:r>
            <w:r w:rsidR="002B2BDE">
              <w:rPr>
                <w:noProof/>
                <w:webHidden/>
              </w:rPr>
              <w:fldChar w:fldCharType="begin"/>
            </w:r>
            <w:r w:rsidR="002B2BDE">
              <w:rPr>
                <w:noProof/>
                <w:webHidden/>
              </w:rPr>
              <w:instrText xml:space="preserve"> PAGEREF _Toc89948193 \h </w:instrText>
            </w:r>
            <w:r w:rsidR="002B2BDE">
              <w:rPr>
                <w:noProof/>
                <w:webHidden/>
              </w:rPr>
            </w:r>
            <w:r w:rsidR="002B2BDE">
              <w:rPr>
                <w:noProof/>
                <w:webHidden/>
              </w:rPr>
              <w:fldChar w:fldCharType="separate"/>
            </w:r>
            <w:r w:rsidR="002B2BDE">
              <w:rPr>
                <w:noProof/>
                <w:webHidden/>
              </w:rPr>
              <w:t>3</w:t>
            </w:r>
            <w:r w:rsidR="002B2BDE">
              <w:rPr>
                <w:noProof/>
                <w:webHidden/>
              </w:rPr>
              <w:fldChar w:fldCharType="end"/>
            </w:r>
          </w:hyperlink>
        </w:p>
        <w:p w14:paraId="390EDC09" w14:textId="08370CE6" w:rsidR="002B2BDE" w:rsidRDefault="004B672E">
          <w:pPr>
            <w:pStyle w:val="Cuprins1"/>
            <w:tabs>
              <w:tab w:val="left" w:pos="440"/>
              <w:tab w:val="right" w:leader="dot" w:pos="9350"/>
            </w:tabs>
            <w:rPr>
              <w:rFonts w:asciiTheme="minorHAnsi" w:eastAsiaTheme="minorEastAsia" w:hAnsiTheme="minorHAnsi" w:cstheme="minorBidi"/>
              <w:noProof/>
              <w:sz w:val="22"/>
              <w:szCs w:val="22"/>
            </w:rPr>
          </w:pPr>
          <w:hyperlink w:anchor="_Toc89948194" w:history="1">
            <w:r w:rsidR="002B2BDE" w:rsidRPr="00715E83">
              <w:rPr>
                <w:rStyle w:val="Hyperlink"/>
                <w:rFonts w:ascii="Arial" w:hAnsi="Arial" w:cs="Arial"/>
                <w:b/>
                <w:noProof/>
              </w:rPr>
              <w:t>2.</w:t>
            </w:r>
            <w:r w:rsidR="002B2BDE">
              <w:rPr>
                <w:rFonts w:asciiTheme="minorHAnsi" w:eastAsiaTheme="minorEastAsia" w:hAnsiTheme="minorHAnsi" w:cstheme="minorBidi"/>
                <w:noProof/>
                <w:sz w:val="22"/>
                <w:szCs w:val="22"/>
              </w:rPr>
              <w:tab/>
            </w:r>
            <w:r w:rsidR="002B2BDE" w:rsidRPr="00715E83">
              <w:rPr>
                <w:rStyle w:val="Hyperlink"/>
                <w:rFonts w:ascii="Arial" w:hAnsi="Arial" w:cs="Arial"/>
                <w:b/>
                <w:noProof/>
              </w:rPr>
              <w:t>SWOT Analysis</w:t>
            </w:r>
            <w:r w:rsidR="002B2BDE">
              <w:rPr>
                <w:noProof/>
                <w:webHidden/>
              </w:rPr>
              <w:tab/>
            </w:r>
            <w:r w:rsidR="002B2BDE">
              <w:rPr>
                <w:noProof/>
                <w:webHidden/>
              </w:rPr>
              <w:fldChar w:fldCharType="begin"/>
            </w:r>
            <w:r w:rsidR="002B2BDE">
              <w:rPr>
                <w:noProof/>
                <w:webHidden/>
              </w:rPr>
              <w:instrText xml:space="preserve"> PAGEREF _Toc89948194 \h </w:instrText>
            </w:r>
            <w:r w:rsidR="002B2BDE">
              <w:rPr>
                <w:noProof/>
                <w:webHidden/>
              </w:rPr>
            </w:r>
            <w:r w:rsidR="002B2BDE">
              <w:rPr>
                <w:noProof/>
                <w:webHidden/>
              </w:rPr>
              <w:fldChar w:fldCharType="separate"/>
            </w:r>
            <w:r w:rsidR="002B2BDE">
              <w:rPr>
                <w:noProof/>
                <w:webHidden/>
              </w:rPr>
              <w:t>3</w:t>
            </w:r>
            <w:r w:rsidR="002B2BDE">
              <w:rPr>
                <w:noProof/>
                <w:webHidden/>
              </w:rPr>
              <w:fldChar w:fldCharType="end"/>
            </w:r>
          </w:hyperlink>
        </w:p>
        <w:p w14:paraId="0A1C2987" w14:textId="1FBE571F" w:rsidR="002B2BDE" w:rsidRDefault="004B672E">
          <w:pPr>
            <w:pStyle w:val="Cuprins1"/>
            <w:tabs>
              <w:tab w:val="left" w:pos="440"/>
              <w:tab w:val="right" w:leader="dot" w:pos="9350"/>
            </w:tabs>
            <w:rPr>
              <w:rFonts w:asciiTheme="minorHAnsi" w:eastAsiaTheme="minorEastAsia" w:hAnsiTheme="minorHAnsi" w:cstheme="minorBidi"/>
              <w:noProof/>
              <w:sz w:val="22"/>
              <w:szCs w:val="22"/>
            </w:rPr>
          </w:pPr>
          <w:hyperlink w:anchor="_Toc89948195" w:history="1">
            <w:r w:rsidR="002B2BDE" w:rsidRPr="00715E83">
              <w:rPr>
                <w:rStyle w:val="Hyperlink"/>
                <w:rFonts w:ascii="Arial" w:hAnsi="Arial" w:cs="Arial"/>
                <w:b/>
                <w:noProof/>
              </w:rPr>
              <w:t>3.</w:t>
            </w:r>
            <w:r w:rsidR="002B2BDE">
              <w:rPr>
                <w:rFonts w:asciiTheme="minorHAnsi" w:eastAsiaTheme="minorEastAsia" w:hAnsiTheme="minorHAnsi" w:cstheme="minorBidi"/>
                <w:noProof/>
                <w:sz w:val="22"/>
                <w:szCs w:val="22"/>
              </w:rPr>
              <w:tab/>
            </w:r>
            <w:r w:rsidR="002B2BDE" w:rsidRPr="00715E83">
              <w:rPr>
                <w:rStyle w:val="Hyperlink"/>
                <w:rFonts w:ascii="Arial" w:hAnsi="Arial" w:cs="Arial"/>
                <w:b/>
                <w:noProof/>
              </w:rPr>
              <w:t>Skills required to become an effective manager</w:t>
            </w:r>
            <w:r w:rsidR="002B2BDE">
              <w:rPr>
                <w:noProof/>
                <w:webHidden/>
              </w:rPr>
              <w:tab/>
            </w:r>
            <w:r w:rsidR="002B2BDE">
              <w:rPr>
                <w:noProof/>
                <w:webHidden/>
              </w:rPr>
              <w:fldChar w:fldCharType="begin"/>
            </w:r>
            <w:r w:rsidR="002B2BDE">
              <w:rPr>
                <w:noProof/>
                <w:webHidden/>
              </w:rPr>
              <w:instrText xml:space="preserve"> PAGEREF _Toc89948195 \h </w:instrText>
            </w:r>
            <w:r w:rsidR="002B2BDE">
              <w:rPr>
                <w:noProof/>
                <w:webHidden/>
              </w:rPr>
            </w:r>
            <w:r w:rsidR="002B2BDE">
              <w:rPr>
                <w:noProof/>
                <w:webHidden/>
              </w:rPr>
              <w:fldChar w:fldCharType="separate"/>
            </w:r>
            <w:r w:rsidR="002B2BDE">
              <w:rPr>
                <w:noProof/>
                <w:webHidden/>
              </w:rPr>
              <w:t>4</w:t>
            </w:r>
            <w:r w:rsidR="002B2BDE">
              <w:rPr>
                <w:noProof/>
                <w:webHidden/>
              </w:rPr>
              <w:fldChar w:fldCharType="end"/>
            </w:r>
          </w:hyperlink>
        </w:p>
        <w:p w14:paraId="7571D4DD" w14:textId="4D521AAB" w:rsidR="002B2BDE" w:rsidRDefault="004B672E">
          <w:pPr>
            <w:pStyle w:val="Cuprins1"/>
            <w:tabs>
              <w:tab w:val="right" w:leader="dot" w:pos="9350"/>
            </w:tabs>
            <w:rPr>
              <w:rFonts w:asciiTheme="minorHAnsi" w:eastAsiaTheme="minorEastAsia" w:hAnsiTheme="minorHAnsi" w:cstheme="minorBidi"/>
              <w:noProof/>
              <w:sz w:val="22"/>
              <w:szCs w:val="22"/>
            </w:rPr>
          </w:pPr>
          <w:hyperlink w:anchor="_Toc89948196" w:history="1">
            <w:r w:rsidR="002B2BDE" w:rsidRPr="00715E83">
              <w:rPr>
                <w:rStyle w:val="Hyperlink"/>
                <w:rFonts w:ascii="Arial" w:hAnsi="Arial" w:cs="Arial"/>
                <w:b/>
                <w:noProof/>
                <w:shd w:val="clear" w:color="auto" w:fill="FFFFFF"/>
              </w:rPr>
              <w:t>3. Lesson learned from the module</w:t>
            </w:r>
            <w:r w:rsidR="002B2BDE">
              <w:rPr>
                <w:noProof/>
                <w:webHidden/>
              </w:rPr>
              <w:tab/>
            </w:r>
            <w:r w:rsidR="002B2BDE">
              <w:rPr>
                <w:noProof/>
                <w:webHidden/>
              </w:rPr>
              <w:fldChar w:fldCharType="begin"/>
            </w:r>
            <w:r w:rsidR="002B2BDE">
              <w:rPr>
                <w:noProof/>
                <w:webHidden/>
              </w:rPr>
              <w:instrText xml:space="preserve"> PAGEREF _Toc89948196 \h </w:instrText>
            </w:r>
            <w:r w:rsidR="002B2BDE">
              <w:rPr>
                <w:noProof/>
                <w:webHidden/>
              </w:rPr>
            </w:r>
            <w:r w:rsidR="002B2BDE">
              <w:rPr>
                <w:noProof/>
                <w:webHidden/>
              </w:rPr>
              <w:fldChar w:fldCharType="separate"/>
            </w:r>
            <w:r w:rsidR="002B2BDE">
              <w:rPr>
                <w:noProof/>
                <w:webHidden/>
              </w:rPr>
              <w:t>6</w:t>
            </w:r>
            <w:r w:rsidR="002B2BDE">
              <w:rPr>
                <w:noProof/>
                <w:webHidden/>
              </w:rPr>
              <w:fldChar w:fldCharType="end"/>
            </w:r>
          </w:hyperlink>
        </w:p>
        <w:p w14:paraId="2B0024A9" w14:textId="44508FB3" w:rsidR="002B2BDE" w:rsidRDefault="004B672E">
          <w:pPr>
            <w:pStyle w:val="Cuprins1"/>
            <w:tabs>
              <w:tab w:val="right" w:leader="dot" w:pos="9350"/>
            </w:tabs>
            <w:rPr>
              <w:rFonts w:asciiTheme="minorHAnsi" w:eastAsiaTheme="minorEastAsia" w:hAnsiTheme="minorHAnsi" w:cstheme="minorBidi"/>
              <w:noProof/>
              <w:sz w:val="22"/>
              <w:szCs w:val="22"/>
            </w:rPr>
          </w:pPr>
          <w:hyperlink w:anchor="_Toc89948197" w:history="1">
            <w:r w:rsidR="002B2BDE" w:rsidRPr="00715E83">
              <w:rPr>
                <w:rStyle w:val="Hyperlink"/>
                <w:rFonts w:ascii="Arial" w:hAnsi="Arial" w:cs="Arial"/>
                <w:b/>
                <w:noProof/>
              </w:rPr>
              <w:t>References</w:t>
            </w:r>
            <w:r w:rsidR="002B2BDE">
              <w:rPr>
                <w:noProof/>
                <w:webHidden/>
              </w:rPr>
              <w:tab/>
            </w:r>
            <w:r w:rsidR="002B2BDE">
              <w:rPr>
                <w:noProof/>
                <w:webHidden/>
              </w:rPr>
              <w:fldChar w:fldCharType="begin"/>
            </w:r>
            <w:r w:rsidR="002B2BDE">
              <w:rPr>
                <w:noProof/>
                <w:webHidden/>
              </w:rPr>
              <w:instrText xml:space="preserve"> PAGEREF _Toc89948197 \h </w:instrText>
            </w:r>
            <w:r w:rsidR="002B2BDE">
              <w:rPr>
                <w:noProof/>
                <w:webHidden/>
              </w:rPr>
            </w:r>
            <w:r w:rsidR="002B2BDE">
              <w:rPr>
                <w:noProof/>
                <w:webHidden/>
              </w:rPr>
              <w:fldChar w:fldCharType="separate"/>
            </w:r>
            <w:r w:rsidR="002B2BDE">
              <w:rPr>
                <w:noProof/>
                <w:webHidden/>
              </w:rPr>
              <w:t>8</w:t>
            </w:r>
            <w:r w:rsidR="002B2BDE">
              <w:rPr>
                <w:noProof/>
                <w:webHidden/>
              </w:rPr>
              <w:fldChar w:fldCharType="end"/>
            </w:r>
          </w:hyperlink>
        </w:p>
        <w:p w14:paraId="7E7FA1A6" w14:textId="3F8B4355" w:rsidR="001F5EDB" w:rsidRDefault="001F5EDB">
          <w:r>
            <w:rPr>
              <w:b/>
              <w:bCs/>
              <w:noProof/>
            </w:rPr>
            <w:fldChar w:fldCharType="end"/>
          </w:r>
        </w:p>
      </w:sdtContent>
    </w:sdt>
    <w:p w14:paraId="01694EC0" w14:textId="77777777" w:rsidR="001F5EDB" w:rsidRDefault="001F5EDB" w:rsidP="002103FD">
      <w:pPr>
        <w:spacing w:line="360" w:lineRule="auto"/>
        <w:jc w:val="both"/>
        <w:textAlignment w:val="baseline"/>
        <w:rPr>
          <w:rFonts w:ascii="Arial" w:hAnsi="Arial" w:cs="Arial"/>
          <w:b/>
          <w:color w:val="000000"/>
          <w:sz w:val="22"/>
          <w:szCs w:val="22"/>
        </w:rPr>
      </w:pPr>
    </w:p>
    <w:p w14:paraId="3FFECF87" w14:textId="77777777" w:rsidR="001F5EDB" w:rsidRDefault="001F5EDB" w:rsidP="002103FD">
      <w:pPr>
        <w:spacing w:line="360" w:lineRule="auto"/>
        <w:jc w:val="both"/>
        <w:textAlignment w:val="baseline"/>
        <w:rPr>
          <w:rFonts w:ascii="Arial" w:hAnsi="Arial" w:cs="Arial"/>
          <w:b/>
          <w:color w:val="000000"/>
          <w:sz w:val="22"/>
          <w:szCs w:val="22"/>
        </w:rPr>
      </w:pPr>
    </w:p>
    <w:p w14:paraId="2D6C353A" w14:textId="77777777" w:rsidR="001F5EDB" w:rsidRDefault="001F5EDB" w:rsidP="002103FD">
      <w:pPr>
        <w:spacing w:line="360" w:lineRule="auto"/>
        <w:jc w:val="both"/>
        <w:textAlignment w:val="baseline"/>
        <w:rPr>
          <w:rFonts w:ascii="Arial" w:hAnsi="Arial" w:cs="Arial"/>
          <w:b/>
          <w:color w:val="000000"/>
          <w:sz w:val="22"/>
          <w:szCs w:val="22"/>
        </w:rPr>
      </w:pPr>
    </w:p>
    <w:p w14:paraId="2B42C671" w14:textId="77777777" w:rsidR="001F5EDB" w:rsidRDefault="001F5EDB" w:rsidP="002103FD">
      <w:pPr>
        <w:spacing w:line="360" w:lineRule="auto"/>
        <w:jc w:val="both"/>
        <w:textAlignment w:val="baseline"/>
        <w:rPr>
          <w:rFonts w:ascii="Arial" w:hAnsi="Arial" w:cs="Arial"/>
          <w:b/>
          <w:color w:val="000000"/>
          <w:sz w:val="22"/>
          <w:szCs w:val="22"/>
        </w:rPr>
      </w:pPr>
    </w:p>
    <w:p w14:paraId="3BC3A4C2" w14:textId="77777777" w:rsidR="001F5EDB" w:rsidRDefault="001F5EDB" w:rsidP="002103FD">
      <w:pPr>
        <w:spacing w:line="360" w:lineRule="auto"/>
        <w:jc w:val="both"/>
        <w:textAlignment w:val="baseline"/>
        <w:rPr>
          <w:rFonts w:ascii="Arial" w:hAnsi="Arial" w:cs="Arial"/>
          <w:b/>
          <w:color w:val="000000"/>
          <w:sz w:val="22"/>
          <w:szCs w:val="22"/>
        </w:rPr>
      </w:pPr>
    </w:p>
    <w:p w14:paraId="5B9479CC" w14:textId="77777777" w:rsidR="001F5EDB" w:rsidRDefault="001F5EDB" w:rsidP="002103FD">
      <w:pPr>
        <w:spacing w:line="360" w:lineRule="auto"/>
        <w:jc w:val="both"/>
        <w:textAlignment w:val="baseline"/>
        <w:rPr>
          <w:rFonts w:ascii="Arial" w:hAnsi="Arial" w:cs="Arial"/>
          <w:b/>
          <w:color w:val="000000"/>
          <w:sz w:val="22"/>
          <w:szCs w:val="22"/>
        </w:rPr>
      </w:pPr>
    </w:p>
    <w:p w14:paraId="6A116059" w14:textId="77777777" w:rsidR="001F5EDB" w:rsidRDefault="001F5EDB" w:rsidP="002103FD">
      <w:pPr>
        <w:spacing w:line="360" w:lineRule="auto"/>
        <w:jc w:val="both"/>
        <w:textAlignment w:val="baseline"/>
        <w:rPr>
          <w:rFonts w:ascii="Arial" w:hAnsi="Arial" w:cs="Arial"/>
          <w:b/>
          <w:color w:val="000000"/>
          <w:sz w:val="22"/>
          <w:szCs w:val="22"/>
        </w:rPr>
      </w:pPr>
    </w:p>
    <w:p w14:paraId="37AA1CFC" w14:textId="77777777" w:rsidR="001F5EDB" w:rsidRDefault="001F5EDB" w:rsidP="002103FD">
      <w:pPr>
        <w:spacing w:line="360" w:lineRule="auto"/>
        <w:jc w:val="both"/>
        <w:textAlignment w:val="baseline"/>
        <w:rPr>
          <w:rFonts w:ascii="Arial" w:hAnsi="Arial" w:cs="Arial"/>
          <w:b/>
          <w:color w:val="000000"/>
          <w:sz w:val="22"/>
          <w:szCs w:val="22"/>
        </w:rPr>
      </w:pPr>
    </w:p>
    <w:p w14:paraId="1426C38B" w14:textId="77777777" w:rsidR="001F5EDB" w:rsidRDefault="001F5EDB" w:rsidP="002103FD">
      <w:pPr>
        <w:spacing w:line="360" w:lineRule="auto"/>
        <w:jc w:val="both"/>
        <w:textAlignment w:val="baseline"/>
        <w:rPr>
          <w:rFonts w:ascii="Arial" w:hAnsi="Arial" w:cs="Arial"/>
          <w:b/>
          <w:color w:val="000000"/>
          <w:sz w:val="22"/>
          <w:szCs w:val="22"/>
        </w:rPr>
      </w:pPr>
    </w:p>
    <w:p w14:paraId="2E2876BA" w14:textId="77777777" w:rsidR="003F41B8" w:rsidRDefault="003F41B8" w:rsidP="002103FD">
      <w:pPr>
        <w:spacing w:line="360" w:lineRule="auto"/>
        <w:jc w:val="both"/>
        <w:textAlignment w:val="baseline"/>
        <w:rPr>
          <w:rFonts w:ascii="Arial" w:hAnsi="Arial" w:cs="Arial"/>
          <w:b/>
          <w:color w:val="000000"/>
          <w:sz w:val="22"/>
          <w:szCs w:val="22"/>
        </w:rPr>
      </w:pPr>
    </w:p>
    <w:p w14:paraId="615F7F22" w14:textId="77777777" w:rsidR="003F41B8" w:rsidRDefault="003F41B8" w:rsidP="002103FD">
      <w:pPr>
        <w:spacing w:line="360" w:lineRule="auto"/>
        <w:jc w:val="both"/>
        <w:textAlignment w:val="baseline"/>
        <w:rPr>
          <w:rFonts w:ascii="Arial" w:hAnsi="Arial" w:cs="Arial"/>
          <w:b/>
          <w:color w:val="000000"/>
          <w:sz w:val="22"/>
          <w:szCs w:val="22"/>
        </w:rPr>
      </w:pPr>
    </w:p>
    <w:p w14:paraId="279D12B8" w14:textId="77777777" w:rsidR="003F41B8" w:rsidRDefault="003F41B8" w:rsidP="002103FD">
      <w:pPr>
        <w:spacing w:line="360" w:lineRule="auto"/>
        <w:jc w:val="both"/>
        <w:textAlignment w:val="baseline"/>
        <w:rPr>
          <w:rFonts w:ascii="Arial" w:hAnsi="Arial" w:cs="Arial"/>
          <w:b/>
          <w:color w:val="000000"/>
          <w:sz w:val="22"/>
          <w:szCs w:val="22"/>
        </w:rPr>
      </w:pPr>
    </w:p>
    <w:p w14:paraId="4FE3EEBD" w14:textId="77777777" w:rsidR="003F41B8" w:rsidRDefault="003F41B8" w:rsidP="002103FD">
      <w:pPr>
        <w:spacing w:line="360" w:lineRule="auto"/>
        <w:jc w:val="both"/>
        <w:textAlignment w:val="baseline"/>
        <w:rPr>
          <w:rFonts w:ascii="Arial" w:hAnsi="Arial" w:cs="Arial"/>
          <w:b/>
          <w:color w:val="000000"/>
          <w:sz w:val="22"/>
          <w:szCs w:val="22"/>
        </w:rPr>
      </w:pPr>
    </w:p>
    <w:p w14:paraId="764AB6F4" w14:textId="77777777" w:rsidR="003F41B8" w:rsidRDefault="003F41B8" w:rsidP="002103FD">
      <w:pPr>
        <w:spacing w:line="360" w:lineRule="auto"/>
        <w:jc w:val="both"/>
        <w:textAlignment w:val="baseline"/>
        <w:rPr>
          <w:rFonts w:ascii="Arial" w:hAnsi="Arial" w:cs="Arial"/>
          <w:b/>
          <w:color w:val="000000"/>
          <w:sz w:val="22"/>
          <w:szCs w:val="22"/>
        </w:rPr>
      </w:pPr>
    </w:p>
    <w:p w14:paraId="2B5996DE" w14:textId="77777777" w:rsidR="003F41B8" w:rsidRDefault="003F41B8" w:rsidP="002103FD">
      <w:pPr>
        <w:spacing w:line="360" w:lineRule="auto"/>
        <w:jc w:val="both"/>
        <w:textAlignment w:val="baseline"/>
        <w:rPr>
          <w:rFonts w:ascii="Arial" w:hAnsi="Arial" w:cs="Arial"/>
          <w:b/>
          <w:color w:val="000000"/>
          <w:sz w:val="22"/>
          <w:szCs w:val="22"/>
        </w:rPr>
      </w:pPr>
    </w:p>
    <w:p w14:paraId="26FD8F9A" w14:textId="77777777" w:rsidR="003F41B8" w:rsidRDefault="003F41B8" w:rsidP="002103FD">
      <w:pPr>
        <w:spacing w:line="360" w:lineRule="auto"/>
        <w:jc w:val="both"/>
        <w:textAlignment w:val="baseline"/>
        <w:rPr>
          <w:rFonts w:ascii="Arial" w:hAnsi="Arial" w:cs="Arial"/>
          <w:b/>
          <w:color w:val="000000"/>
          <w:sz w:val="22"/>
          <w:szCs w:val="22"/>
        </w:rPr>
      </w:pPr>
    </w:p>
    <w:p w14:paraId="687ACF53" w14:textId="77777777" w:rsidR="003F41B8" w:rsidRDefault="003F41B8" w:rsidP="002103FD">
      <w:pPr>
        <w:spacing w:line="360" w:lineRule="auto"/>
        <w:jc w:val="both"/>
        <w:textAlignment w:val="baseline"/>
        <w:rPr>
          <w:rFonts w:ascii="Arial" w:hAnsi="Arial" w:cs="Arial"/>
          <w:b/>
          <w:color w:val="000000"/>
          <w:sz w:val="22"/>
          <w:szCs w:val="22"/>
        </w:rPr>
      </w:pPr>
    </w:p>
    <w:p w14:paraId="4A708ED3" w14:textId="77777777" w:rsidR="003F41B8" w:rsidRDefault="003F41B8" w:rsidP="002103FD">
      <w:pPr>
        <w:spacing w:line="360" w:lineRule="auto"/>
        <w:jc w:val="both"/>
        <w:textAlignment w:val="baseline"/>
        <w:rPr>
          <w:rFonts w:ascii="Arial" w:hAnsi="Arial" w:cs="Arial"/>
          <w:b/>
          <w:color w:val="000000"/>
          <w:sz w:val="22"/>
          <w:szCs w:val="22"/>
        </w:rPr>
      </w:pPr>
    </w:p>
    <w:p w14:paraId="5B240F2A" w14:textId="77777777" w:rsidR="003F41B8" w:rsidRDefault="003F41B8" w:rsidP="002103FD">
      <w:pPr>
        <w:spacing w:line="360" w:lineRule="auto"/>
        <w:jc w:val="both"/>
        <w:textAlignment w:val="baseline"/>
        <w:rPr>
          <w:rFonts w:ascii="Arial" w:hAnsi="Arial" w:cs="Arial"/>
          <w:b/>
          <w:color w:val="000000"/>
          <w:sz w:val="22"/>
          <w:szCs w:val="22"/>
        </w:rPr>
      </w:pPr>
    </w:p>
    <w:p w14:paraId="1166A849" w14:textId="77777777" w:rsidR="003F41B8" w:rsidRDefault="003F41B8" w:rsidP="002103FD">
      <w:pPr>
        <w:spacing w:line="360" w:lineRule="auto"/>
        <w:jc w:val="both"/>
        <w:textAlignment w:val="baseline"/>
        <w:rPr>
          <w:rFonts w:ascii="Arial" w:hAnsi="Arial" w:cs="Arial"/>
          <w:b/>
          <w:color w:val="000000"/>
          <w:sz w:val="22"/>
          <w:szCs w:val="22"/>
        </w:rPr>
      </w:pPr>
    </w:p>
    <w:p w14:paraId="2A52ACD2" w14:textId="79887C54" w:rsidR="001F5EDB" w:rsidRDefault="001F5EDB" w:rsidP="002103FD">
      <w:pPr>
        <w:spacing w:line="360" w:lineRule="auto"/>
        <w:jc w:val="both"/>
        <w:textAlignment w:val="baseline"/>
        <w:rPr>
          <w:rFonts w:ascii="Arial" w:hAnsi="Arial" w:cs="Arial"/>
          <w:b/>
          <w:color w:val="000000"/>
          <w:sz w:val="22"/>
          <w:szCs w:val="22"/>
        </w:rPr>
      </w:pPr>
    </w:p>
    <w:p w14:paraId="041695D6" w14:textId="29CDC5B5" w:rsidR="007E7703" w:rsidRDefault="007E7703" w:rsidP="002103FD">
      <w:pPr>
        <w:spacing w:line="360" w:lineRule="auto"/>
        <w:jc w:val="both"/>
        <w:textAlignment w:val="baseline"/>
        <w:rPr>
          <w:rFonts w:ascii="Arial" w:hAnsi="Arial" w:cs="Arial"/>
          <w:b/>
          <w:color w:val="000000"/>
          <w:sz w:val="22"/>
          <w:szCs w:val="22"/>
        </w:rPr>
      </w:pPr>
    </w:p>
    <w:p w14:paraId="5626813A" w14:textId="77777777" w:rsidR="00961853" w:rsidRDefault="00961853" w:rsidP="002103FD">
      <w:pPr>
        <w:spacing w:line="360" w:lineRule="auto"/>
        <w:jc w:val="both"/>
        <w:textAlignment w:val="baseline"/>
        <w:rPr>
          <w:rFonts w:ascii="Arial" w:hAnsi="Arial" w:cs="Arial"/>
          <w:b/>
          <w:color w:val="000000"/>
          <w:sz w:val="22"/>
          <w:szCs w:val="22"/>
        </w:rPr>
      </w:pPr>
    </w:p>
    <w:p w14:paraId="40BCC5E3" w14:textId="77777777" w:rsidR="001F5EDB" w:rsidRDefault="001F5EDB" w:rsidP="002103FD">
      <w:pPr>
        <w:spacing w:line="360" w:lineRule="auto"/>
        <w:jc w:val="both"/>
        <w:textAlignment w:val="baseline"/>
        <w:rPr>
          <w:rFonts w:ascii="Arial" w:hAnsi="Arial" w:cs="Arial"/>
          <w:b/>
          <w:color w:val="000000"/>
          <w:sz w:val="22"/>
          <w:szCs w:val="22"/>
        </w:rPr>
      </w:pPr>
    </w:p>
    <w:p w14:paraId="321FE33F" w14:textId="257CCC88" w:rsidR="00961853" w:rsidRDefault="00961853" w:rsidP="00963C9E">
      <w:pPr>
        <w:pStyle w:val="Titlu1"/>
        <w:numPr>
          <w:ilvl w:val="0"/>
          <w:numId w:val="4"/>
        </w:numPr>
        <w:rPr>
          <w:rFonts w:ascii="Arial" w:hAnsi="Arial" w:cs="Arial"/>
          <w:b/>
          <w:color w:val="000000" w:themeColor="text1"/>
          <w:sz w:val="22"/>
          <w:szCs w:val="22"/>
        </w:rPr>
      </w:pPr>
      <w:bookmarkStart w:id="0" w:name="_Toc89948193"/>
      <w:r>
        <w:rPr>
          <w:rFonts w:ascii="Arial" w:hAnsi="Arial" w:cs="Arial"/>
          <w:b/>
          <w:color w:val="000000" w:themeColor="text1"/>
          <w:sz w:val="22"/>
          <w:szCs w:val="22"/>
        </w:rPr>
        <w:t>Introduction</w:t>
      </w:r>
      <w:bookmarkEnd w:id="0"/>
    </w:p>
    <w:p w14:paraId="3FBF5286" w14:textId="5AAACCAF" w:rsidR="00961853" w:rsidRPr="00961853" w:rsidRDefault="00961853" w:rsidP="00961853">
      <w:pPr>
        <w:spacing w:line="360" w:lineRule="auto"/>
        <w:jc w:val="both"/>
        <w:textAlignment w:val="baseline"/>
        <w:rPr>
          <w:rFonts w:ascii="Arial" w:hAnsi="Arial" w:cs="Arial"/>
          <w:color w:val="000000"/>
          <w:sz w:val="22"/>
          <w:szCs w:val="22"/>
        </w:rPr>
      </w:pPr>
      <w:r w:rsidRPr="00961853">
        <w:rPr>
          <w:rFonts w:ascii="Arial" w:hAnsi="Arial" w:cs="Arial"/>
          <w:color w:val="000000"/>
          <w:sz w:val="22"/>
          <w:szCs w:val="22"/>
        </w:rPr>
        <w:t xml:space="preserve">This portfolio is concerned with personal reflection in regards to my own skills and competencies, the skills I am required to adopt as to become an effective manager as well as a reflection regarding my progress throughout this module. </w:t>
      </w:r>
      <w:r>
        <w:rPr>
          <w:rFonts w:ascii="Arial" w:hAnsi="Arial" w:cs="Arial"/>
          <w:color w:val="000000"/>
          <w:sz w:val="22"/>
          <w:szCs w:val="22"/>
        </w:rPr>
        <w:t>Different tools and academic sources are employed as to deliver this goal such as a SWOT Analysis and secondary data to contribute to the overall goal of the portfolio.</w:t>
      </w:r>
    </w:p>
    <w:p w14:paraId="250067E3" w14:textId="4A876393" w:rsidR="00E424CE" w:rsidRPr="00963C9E" w:rsidRDefault="00961853" w:rsidP="00963C9E">
      <w:pPr>
        <w:pStyle w:val="Titlu1"/>
        <w:numPr>
          <w:ilvl w:val="0"/>
          <w:numId w:val="4"/>
        </w:numPr>
        <w:rPr>
          <w:rFonts w:ascii="Arial" w:hAnsi="Arial" w:cs="Arial"/>
          <w:b/>
          <w:color w:val="000000" w:themeColor="text1"/>
          <w:sz w:val="22"/>
          <w:szCs w:val="22"/>
        </w:rPr>
      </w:pPr>
      <w:bookmarkStart w:id="1" w:name="_Toc89948194"/>
      <w:r>
        <w:rPr>
          <w:rFonts w:ascii="Arial" w:hAnsi="Arial" w:cs="Arial"/>
          <w:b/>
          <w:color w:val="000000" w:themeColor="text1"/>
          <w:sz w:val="22"/>
          <w:szCs w:val="22"/>
        </w:rPr>
        <w:t>SWOT</w:t>
      </w:r>
      <w:r w:rsidR="00F31C0E" w:rsidRPr="00963C9E">
        <w:rPr>
          <w:rFonts w:ascii="Arial" w:hAnsi="Arial" w:cs="Arial"/>
          <w:b/>
          <w:color w:val="000000" w:themeColor="text1"/>
          <w:sz w:val="22"/>
          <w:szCs w:val="22"/>
        </w:rPr>
        <w:t xml:space="preserve"> </w:t>
      </w:r>
      <w:r w:rsidR="003367A1">
        <w:rPr>
          <w:rFonts w:ascii="Arial" w:hAnsi="Arial" w:cs="Arial"/>
          <w:b/>
          <w:color w:val="000000" w:themeColor="text1"/>
          <w:sz w:val="22"/>
          <w:szCs w:val="22"/>
        </w:rPr>
        <w:t>A</w:t>
      </w:r>
      <w:r w:rsidR="00F31C0E" w:rsidRPr="00963C9E">
        <w:rPr>
          <w:rFonts w:ascii="Arial" w:hAnsi="Arial" w:cs="Arial"/>
          <w:b/>
          <w:color w:val="000000" w:themeColor="text1"/>
          <w:sz w:val="22"/>
          <w:szCs w:val="22"/>
        </w:rPr>
        <w:t>nalysis</w:t>
      </w:r>
      <w:bookmarkEnd w:id="1"/>
    </w:p>
    <w:p w14:paraId="1B9E41D0" w14:textId="78358395" w:rsidR="00E424CE"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color w:val="000000"/>
          <w:sz w:val="22"/>
          <w:szCs w:val="22"/>
        </w:rPr>
        <w:t>Swot analysis helps understand an individual's strengths, weaknesses, opportunities, and threats</w:t>
      </w:r>
      <w:r w:rsidR="007E7703">
        <w:rPr>
          <w:rFonts w:ascii="Arial" w:hAnsi="Arial" w:cs="Arial"/>
          <w:color w:val="000000"/>
          <w:sz w:val="22"/>
          <w:szCs w:val="22"/>
        </w:rPr>
        <w:t xml:space="preserve"> (Leigh, 2009)</w:t>
      </w:r>
      <w:r w:rsidRPr="002103FD">
        <w:rPr>
          <w:rFonts w:ascii="Arial" w:hAnsi="Arial" w:cs="Arial"/>
          <w:color w:val="000000"/>
          <w:sz w:val="22"/>
          <w:szCs w:val="22"/>
        </w:rPr>
        <w:t xml:space="preserve">. </w:t>
      </w:r>
      <w:r w:rsidR="00357837">
        <w:rPr>
          <w:rFonts w:ascii="Arial" w:hAnsi="Arial" w:cs="Arial"/>
          <w:color w:val="000000"/>
          <w:sz w:val="22"/>
          <w:szCs w:val="22"/>
        </w:rPr>
        <w:t>T</w:t>
      </w:r>
      <w:r w:rsidRPr="002103FD">
        <w:rPr>
          <w:rFonts w:ascii="Arial" w:hAnsi="Arial" w:cs="Arial"/>
          <w:color w:val="000000"/>
          <w:sz w:val="22"/>
          <w:szCs w:val="22"/>
        </w:rPr>
        <w:t xml:space="preserve">he SWOT </w:t>
      </w:r>
      <w:r w:rsidR="003367A1">
        <w:rPr>
          <w:rFonts w:ascii="Arial" w:hAnsi="Arial" w:cs="Arial"/>
          <w:color w:val="000000"/>
          <w:sz w:val="22"/>
          <w:szCs w:val="22"/>
        </w:rPr>
        <w:t>A</w:t>
      </w:r>
      <w:r w:rsidRPr="002103FD">
        <w:rPr>
          <w:rFonts w:ascii="Arial" w:hAnsi="Arial" w:cs="Arial"/>
          <w:color w:val="000000"/>
          <w:sz w:val="22"/>
          <w:szCs w:val="22"/>
        </w:rPr>
        <w:t xml:space="preserve">nalysis is explained below. </w:t>
      </w:r>
    </w:p>
    <w:p w14:paraId="415FE74E" w14:textId="77777777" w:rsidR="00961853" w:rsidRPr="002103FD" w:rsidRDefault="00961853" w:rsidP="002103FD">
      <w:pPr>
        <w:spacing w:line="360" w:lineRule="auto"/>
        <w:jc w:val="both"/>
        <w:textAlignment w:val="baseline"/>
        <w:rPr>
          <w:rFonts w:ascii="Arial" w:hAnsi="Arial" w:cs="Arial"/>
          <w:color w:val="000000"/>
          <w:sz w:val="22"/>
          <w:szCs w:val="22"/>
        </w:rPr>
      </w:pPr>
    </w:p>
    <w:p w14:paraId="214F93F1" w14:textId="6321C982" w:rsidR="00291370"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b/>
          <w:color w:val="000000"/>
          <w:sz w:val="22"/>
          <w:szCs w:val="22"/>
        </w:rPr>
        <w:t>Strength</w:t>
      </w:r>
      <w:r w:rsidRPr="002103FD">
        <w:rPr>
          <w:rFonts w:ascii="Arial" w:hAnsi="Arial" w:cs="Arial"/>
          <w:color w:val="000000"/>
          <w:sz w:val="22"/>
          <w:szCs w:val="22"/>
        </w:rPr>
        <w:t xml:space="preserve">: Decision making is </w:t>
      </w:r>
      <w:r w:rsidR="00357837">
        <w:rPr>
          <w:rFonts w:ascii="Arial" w:hAnsi="Arial" w:cs="Arial"/>
          <w:color w:val="000000"/>
          <w:sz w:val="22"/>
          <w:szCs w:val="22"/>
        </w:rPr>
        <w:t xml:space="preserve">falls under </w:t>
      </w:r>
      <w:r w:rsidRPr="002103FD">
        <w:rPr>
          <w:rFonts w:ascii="Arial" w:hAnsi="Arial" w:cs="Arial"/>
          <w:color w:val="000000"/>
          <w:sz w:val="22"/>
          <w:szCs w:val="22"/>
        </w:rPr>
        <w:t xml:space="preserve">one of my best qualities. When faced with extenuating circumstances, I use the </w:t>
      </w:r>
      <w:r w:rsidR="00357837" w:rsidRPr="002103FD">
        <w:rPr>
          <w:rFonts w:ascii="Arial" w:hAnsi="Arial" w:cs="Arial"/>
          <w:color w:val="000000"/>
          <w:sz w:val="22"/>
          <w:szCs w:val="22"/>
        </w:rPr>
        <w:t>evidences</w:t>
      </w:r>
      <w:r w:rsidRPr="002103FD">
        <w:rPr>
          <w:rFonts w:ascii="Arial" w:hAnsi="Arial" w:cs="Arial"/>
          <w:color w:val="000000"/>
          <w:sz w:val="22"/>
          <w:szCs w:val="22"/>
        </w:rPr>
        <w:t xml:space="preserve"> at hand to create a prompt decision. Prior to making a decision, I assess the situation and consult with other team members. To represent me in conventions and events, I have outstanding language abilities. These qualities have combined to make me an outstanding leader, and I am confident that I will reach even greater success in my work.</w:t>
      </w:r>
    </w:p>
    <w:p w14:paraId="223C623C" w14:textId="77777777" w:rsidR="00961853" w:rsidRPr="002103FD" w:rsidRDefault="00961853" w:rsidP="002103FD">
      <w:pPr>
        <w:spacing w:line="360" w:lineRule="auto"/>
        <w:jc w:val="both"/>
        <w:textAlignment w:val="baseline"/>
        <w:rPr>
          <w:rFonts w:ascii="Arial" w:hAnsi="Arial" w:cs="Arial"/>
          <w:color w:val="000000"/>
          <w:sz w:val="22"/>
          <w:szCs w:val="22"/>
        </w:rPr>
      </w:pPr>
    </w:p>
    <w:p w14:paraId="04EB540E" w14:textId="2831E83E" w:rsidR="00E424CE"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b/>
          <w:color w:val="000000"/>
          <w:sz w:val="22"/>
          <w:szCs w:val="22"/>
        </w:rPr>
        <w:t>Weaknesses:</w:t>
      </w:r>
      <w:r w:rsidRPr="002103FD">
        <w:rPr>
          <w:rFonts w:ascii="Arial" w:hAnsi="Arial" w:cs="Arial"/>
          <w:color w:val="000000"/>
          <w:sz w:val="22"/>
          <w:szCs w:val="22"/>
        </w:rPr>
        <w:t xml:space="preserve">  </w:t>
      </w:r>
      <w:r w:rsidR="00C13B85" w:rsidRPr="002103FD">
        <w:rPr>
          <w:rFonts w:ascii="Arial" w:hAnsi="Arial" w:cs="Arial"/>
          <w:color w:val="000000"/>
          <w:sz w:val="22"/>
          <w:szCs w:val="22"/>
        </w:rPr>
        <w:t xml:space="preserve">One of my weaknesses at the workplace is a lack of budget planning. Since I am lavish, I frequently avoid challenging problems. When I seek to change the individuals' skills, I generally overcharge and use more funds. Though I value my ability to make solid decisions, I occasionally get mentally unbalanced due to sympathising with </w:t>
      </w:r>
      <w:r w:rsidR="00EA2FAD" w:rsidRPr="002103FD">
        <w:rPr>
          <w:rFonts w:ascii="Arial" w:hAnsi="Arial" w:cs="Arial"/>
          <w:color w:val="000000"/>
          <w:sz w:val="22"/>
          <w:szCs w:val="22"/>
        </w:rPr>
        <w:t>co-workers</w:t>
      </w:r>
      <w:r w:rsidR="00C13B85" w:rsidRPr="002103FD">
        <w:rPr>
          <w:rFonts w:ascii="Arial" w:hAnsi="Arial" w:cs="Arial"/>
          <w:color w:val="000000"/>
          <w:sz w:val="22"/>
          <w:szCs w:val="22"/>
        </w:rPr>
        <w:t xml:space="preserve"> who want my assistance with particular concerns. Because I strive for ideal output, I spend more time correcting tiny mistakes because I fear failure.</w:t>
      </w:r>
    </w:p>
    <w:p w14:paraId="1DA76971" w14:textId="77777777" w:rsidR="00961853" w:rsidRPr="002103FD" w:rsidRDefault="00961853" w:rsidP="002103FD">
      <w:pPr>
        <w:spacing w:line="360" w:lineRule="auto"/>
        <w:jc w:val="both"/>
        <w:textAlignment w:val="baseline"/>
        <w:rPr>
          <w:rFonts w:ascii="Arial" w:hAnsi="Arial" w:cs="Arial"/>
          <w:color w:val="000000"/>
          <w:sz w:val="22"/>
          <w:szCs w:val="22"/>
        </w:rPr>
      </w:pPr>
    </w:p>
    <w:p w14:paraId="530445D9" w14:textId="3A84E280" w:rsidR="00C13B85"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b/>
          <w:color w:val="000000"/>
          <w:sz w:val="22"/>
          <w:szCs w:val="22"/>
        </w:rPr>
        <w:t>Opportunities</w:t>
      </w:r>
      <w:r w:rsidRPr="002103FD">
        <w:rPr>
          <w:rFonts w:ascii="Arial" w:hAnsi="Arial" w:cs="Arial"/>
          <w:color w:val="000000"/>
          <w:sz w:val="22"/>
          <w:szCs w:val="22"/>
        </w:rPr>
        <w:t xml:space="preserve">: </w:t>
      </w:r>
      <w:r w:rsidR="007A7A5F" w:rsidRPr="002103FD">
        <w:rPr>
          <w:rFonts w:ascii="Arial" w:hAnsi="Arial" w:cs="Arial"/>
          <w:color w:val="000000"/>
          <w:sz w:val="22"/>
          <w:szCs w:val="22"/>
        </w:rPr>
        <w:t>I have recently recognised some prospects for growth and progress both within and outside my organisation. Since we work in shifts even during the COVID outbreak, I intend to develop my technology abilities in my free time. I will participate in an online course during my free time while I am not working. I have seen that my company's top-level management has been elevating youthful employees to more excellent executive positions. As a result, I intend to develop my characteristics and talents to be considered for another promotional season.</w:t>
      </w:r>
    </w:p>
    <w:p w14:paraId="16F22929" w14:textId="77777777" w:rsidR="00961853" w:rsidRPr="002103FD" w:rsidRDefault="00961853" w:rsidP="002103FD">
      <w:pPr>
        <w:spacing w:line="360" w:lineRule="auto"/>
        <w:jc w:val="both"/>
        <w:textAlignment w:val="baseline"/>
        <w:rPr>
          <w:rFonts w:ascii="Arial" w:hAnsi="Arial" w:cs="Arial"/>
          <w:color w:val="000000"/>
          <w:sz w:val="22"/>
          <w:szCs w:val="22"/>
        </w:rPr>
      </w:pPr>
    </w:p>
    <w:p w14:paraId="65F8687A" w14:textId="77777777" w:rsidR="00815254" w:rsidRPr="002103FD" w:rsidRDefault="00F31C0E" w:rsidP="002103FD">
      <w:pPr>
        <w:spacing w:line="360" w:lineRule="auto"/>
        <w:jc w:val="both"/>
        <w:textAlignment w:val="baseline"/>
        <w:rPr>
          <w:rFonts w:ascii="Arial" w:hAnsi="Arial" w:cs="Arial"/>
          <w:sz w:val="22"/>
          <w:szCs w:val="22"/>
        </w:rPr>
      </w:pPr>
      <w:r w:rsidRPr="002103FD">
        <w:rPr>
          <w:rFonts w:ascii="Arial" w:hAnsi="Arial" w:cs="Arial"/>
          <w:b/>
          <w:color w:val="000000"/>
          <w:sz w:val="22"/>
          <w:szCs w:val="22"/>
        </w:rPr>
        <w:t>Threat:</w:t>
      </w:r>
      <w:r w:rsidRPr="002103FD">
        <w:rPr>
          <w:rFonts w:ascii="Arial" w:hAnsi="Arial" w:cs="Arial"/>
          <w:color w:val="000000"/>
          <w:sz w:val="22"/>
          <w:szCs w:val="22"/>
        </w:rPr>
        <w:t xml:space="preserve"> </w:t>
      </w:r>
      <w:r w:rsidR="003944DC" w:rsidRPr="002103FD">
        <w:rPr>
          <w:rFonts w:ascii="Arial" w:hAnsi="Arial" w:cs="Arial"/>
          <w:sz w:val="22"/>
          <w:szCs w:val="22"/>
        </w:rPr>
        <w:t xml:space="preserve">One of the threats I face in my workplace is a lack of cooperation in teamwork. Some of the teams I lead consist of individuals who are always resistant to change. When the workers fail to adhere to the changes and specific protocols, they become obstacles to a leader’s progress. Moreover, </w:t>
      </w:r>
      <w:r w:rsidR="008170A4" w:rsidRPr="002103FD">
        <w:rPr>
          <w:rFonts w:ascii="Arial" w:hAnsi="Arial" w:cs="Arial"/>
          <w:sz w:val="22"/>
          <w:szCs w:val="22"/>
        </w:rPr>
        <w:t>individuals</w:t>
      </w:r>
      <w:r w:rsidR="003944DC" w:rsidRPr="002103FD">
        <w:rPr>
          <w:rFonts w:ascii="Arial" w:hAnsi="Arial" w:cs="Arial"/>
          <w:sz w:val="22"/>
          <w:szCs w:val="22"/>
        </w:rPr>
        <w:t xml:space="preserve"> with more technical knowledge can </w:t>
      </w:r>
      <w:r w:rsidR="008170A4" w:rsidRPr="002103FD">
        <w:rPr>
          <w:rFonts w:ascii="Arial" w:hAnsi="Arial" w:cs="Arial"/>
          <w:sz w:val="22"/>
          <w:szCs w:val="22"/>
        </w:rPr>
        <w:t>affect</w:t>
      </w:r>
      <w:r w:rsidR="003944DC" w:rsidRPr="002103FD">
        <w:rPr>
          <w:rFonts w:ascii="Arial" w:hAnsi="Arial" w:cs="Arial"/>
          <w:sz w:val="22"/>
          <w:szCs w:val="22"/>
        </w:rPr>
        <w:t xml:space="preserve"> my </w:t>
      </w:r>
      <w:r w:rsidR="008170A4" w:rsidRPr="002103FD">
        <w:rPr>
          <w:rFonts w:ascii="Arial" w:hAnsi="Arial" w:cs="Arial"/>
          <w:sz w:val="22"/>
          <w:szCs w:val="22"/>
        </w:rPr>
        <w:t>progress</w:t>
      </w:r>
      <w:r w:rsidR="003944DC" w:rsidRPr="002103FD">
        <w:rPr>
          <w:rFonts w:ascii="Arial" w:hAnsi="Arial" w:cs="Arial"/>
          <w:sz w:val="22"/>
          <w:szCs w:val="22"/>
        </w:rPr>
        <w:t xml:space="preserve"> at the workplace.</w:t>
      </w:r>
    </w:p>
    <w:p w14:paraId="05CCF793" w14:textId="77777777" w:rsidR="00C61F97" w:rsidRPr="002103FD" w:rsidRDefault="00C61F97" w:rsidP="002103FD">
      <w:pPr>
        <w:spacing w:line="360" w:lineRule="auto"/>
        <w:jc w:val="both"/>
        <w:textAlignment w:val="baseline"/>
        <w:rPr>
          <w:rFonts w:ascii="Arial" w:hAnsi="Arial" w:cs="Arial"/>
          <w:color w:val="000000"/>
          <w:sz w:val="22"/>
          <w:szCs w:val="22"/>
        </w:rPr>
      </w:pPr>
    </w:p>
    <w:p w14:paraId="2342816B" w14:textId="77777777" w:rsidR="00C61F97" w:rsidRPr="002103FD" w:rsidRDefault="00F31C0E" w:rsidP="002103FD">
      <w:pPr>
        <w:spacing w:line="360" w:lineRule="auto"/>
        <w:jc w:val="both"/>
        <w:textAlignment w:val="baseline"/>
        <w:rPr>
          <w:rFonts w:ascii="Arial" w:hAnsi="Arial" w:cs="Arial"/>
          <w:b/>
          <w:color w:val="000000"/>
          <w:sz w:val="22"/>
          <w:szCs w:val="22"/>
        </w:rPr>
      </w:pPr>
      <w:r w:rsidRPr="002103FD">
        <w:rPr>
          <w:rFonts w:ascii="Arial" w:hAnsi="Arial" w:cs="Arial"/>
          <w:b/>
          <w:color w:val="000000"/>
          <w:sz w:val="22"/>
          <w:szCs w:val="22"/>
        </w:rPr>
        <w:t>Personal development plan</w:t>
      </w:r>
    </w:p>
    <w:p w14:paraId="496BB67E" w14:textId="77777777" w:rsidR="00976B61" w:rsidRPr="002103FD"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color w:val="000000"/>
          <w:sz w:val="22"/>
          <w:szCs w:val="22"/>
        </w:rPr>
        <w:t xml:space="preserve">My development plan is mentioned below. </w:t>
      </w:r>
    </w:p>
    <w:p w14:paraId="22EC9039" w14:textId="17396C0A" w:rsidR="003C08FB" w:rsidRPr="002103FD" w:rsidRDefault="00357837" w:rsidP="002103FD">
      <w:pPr>
        <w:spacing w:line="360" w:lineRule="auto"/>
        <w:jc w:val="both"/>
        <w:textAlignment w:val="baseline"/>
        <w:rPr>
          <w:rFonts w:ascii="Arial" w:hAnsi="Arial" w:cs="Arial"/>
          <w:color w:val="000000"/>
          <w:sz w:val="22"/>
          <w:szCs w:val="22"/>
        </w:rPr>
      </w:pPr>
      <w:r>
        <w:rPr>
          <w:rFonts w:ascii="Arial" w:hAnsi="Arial" w:cs="Arial"/>
          <w:color w:val="000000"/>
          <w:sz w:val="22"/>
          <w:szCs w:val="22"/>
        </w:rPr>
        <w:t xml:space="preserve">At first, </w:t>
      </w:r>
      <w:r w:rsidR="00F31C0E" w:rsidRPr="002103FD">
        <w:rPr>
          <w:rFonts w:ascii="Arial" w:hAnsi="Arial" w:cs="Arial"/>
          <w:color w:val="000000"/>
          <w:sz w:val="22"/>
          <w:szCs w:val="22"/>
        </w:rPr>
        <w:t xml:space="preserve">I want </w:t>
      </w:r>
      <w:r w:rsidR="008254D3" w:rsidRPr="002103FD">
        <w:rPr>
          <w:rFonts w:ascii="Arial" w:hAnsi="Arial" w:cs="Arial"/>
          <w:color w:val="000000"/>
          <w:sz w:val="22"/>
          <w:szCs w:val="22"/>
        </w:rPr>
        <w:t>to</w:t>
      </w:r>
      <w:r w:rsidR="00F31C0E" w:rsidRPr="002103FD">
        <w:rPr>
          <w:rFonts w:ascii="Arial" w:hAnsi="Arial" w:cs="Arial"/>
          <w:color w:val="000000"/>
          <w:sz w:val="22"/>
          <w:szCs w:val="22"/>
        </w:rPr>
        <w:t xml:space="preserve"> build an</w:t>
      </w:r>
      <w:r w:rsidR="00B11A27" w:rsidRPr="002103FD">
        <w:rPr>
          <w:rFonts w:ascii="Arial" w:hAnsi="Arial" w:cs="Arial"/>
          <w:color w:val="000000"/>
          <w:sz w:val="22"/>
          <w:szCs w:val="22"/>
        </w:rPr>
        <w:t xml:space="preserve"> environment that will assist me </w:t>
      </w:r>
      <w:r w:rsidR="00C20753" w:rsidRPr="002103FD">
        <w:rPr>
          <w:rFonts w:ascii="Arial" w:hAnsi="Arial" w:cs="Arial"/>
          <w:color w:val="000000"/>
          <w:sz w:val="22"/>
          <w:szCs w:val="22"/>
        </w:rPr>
        <w:t>in uplifting</w:t>
      </w:r>
      <w:r w:rsidR="00B11A27" w:rsidRPr="002103FD">
        <w:rPr>
          <w:rFonts w:ascii="Arial" w:hAnsi="Arial" w:cs="Arial"/>
          <w:color w:val="000000"/>
          <w:sz w:val="22"/>
          <w:szCs w:val="22"/>
        </w:rPr>
        <w:t xml:space="preserve"> and </w:t>
      </w:r>
      <w:r w:rsidR="00F31C0E" w:rsidRPr="002103FD">
        <w:rPr>
          <w:rFonts w:ascii="Arial" w:hAnsi="Arial" w:cs="Arial"/>
          <w:color w:val="000000"/>
          <w:sz w:val="22"/>
          <w:szCs w:val="22"/>
        </w:rPr>
        <w:t>motivating</w:t>
      </w:r>
      <w:r w:rsidR="00B11A27" w:rsidRPr="002103FD">
        <w:rPr>
          <w:rFonts w:ascii="Arial" w:hAnsi="Arial" w:cs="Arial"/>
          <w:color w:val="000000"/>
          <w:sz w:val="22"/>
          <w:szCs w:val="22"/>
        </w:rPr>
        <w:t xml:space="preserve"> </w:t>
      </w:r>
      <w:r w:rsidR="00C20753" w:rsidRPr="002103FD">
        <w:rPr>
          <w:rFonts w:ascii="Arial" w:hAnsi="Arial" w:cs="Arial"/>
          <w:color w:val="000000"/>
          <w:sz w:val="22"/>
          <w:szCs w:val="22"/>
        </w:rPr>
        <w:t>me in</w:t>
      </w:r>
      <w:r w:rsidR="00B11A27" w:rsidRPr="002103FD">
        <w:rPr>
          <w:rFonts w:ascii="Arial" w:hAnsi="Arial" w:cs="Arial"/>
          <w:color w:val="000000"/>
          <w:sz w:val="22"/>
          <w:szCs w:val="22"/>
        </w:rPr>
        <w:t xml:space="preserve"> the workplace. </w:t>
      </w:r>
      <w:r w:rsidR="00F31C0E" w:rsidRPr="002103FD">
        <w:rPr>
          <w:rFonts w:ascii="Arial" w:hAnsi="Arial" w:cs="Arial"/>
          <w:color w:val="000000"/>
          <w:sz w:val="22"/>
          <w:szCs w:val="22"/>
        </w:rPr>
        <w:t>What</w:t>
      </w:r>
      <w:r w:rsidR="002F2C3C" w:rsidRPr="002103FD">
        <w:rPr>
          <w:rFonts w:ascii="Arial" w:hAnsi="Arial" w:cs="Arial"/>
          <w:color w:val="000000"/>
          <w:sz w:val="22"/>
          <w:szCs w:val="22"/>
        </w:rPr>
        <w:t>ever</w:t>
      </w:r>
      <w:r w:rsidR="00F31C0E" w:rsidRPr="002103FD">
        <w:rPr>
          <w:rFonts w:ascii="Arial" w:hAnsi="Arial" w:cs="Arial"/>
          <w:color w:val="000000"/>
          <w:sz w:val="22"/>
          <w:szCs w:val="22"/>
        </w:rPr>
        <w:t xml:space="preserve"> field I engage in, communication skills with supervisors, </w:t>
      </w:r>
      <w:r w:rsidR="00B11A27" w:rsidRPr="002103FD">
        <w:rPr>
          <w:rFonts w:ascii="Arial" w:hAnsi="Arial" w:cs="Arial"/>
          <w:color w:val="000000"/>
          <w:sz w:val="22"/>
          <w:szCs w:val="22"/>
        </w:rPr>
        <w:t>co-workers</w:t>
      </w:r>
      <w:r w:rsidR="00F31C0E" w:rsidRPr="002103FD">
        <w:rPr>
          <w:rFonts w:ascii="Arial" w:hAnsi="Arial" w:cs="Arial"/>
          <w:color w:val="000000"/>
          <w:sz w:val="22"/>
          <w:szCs w:val="22"/>
        </w:rPr>
        <w:t>, and employees are crucial</w:t>
      </w:r>
      <w:r w:rsidR="00B11A27" w:rsidRPr="002103FD">
        <w:rPr>
          <w:rFonts w:ascii="Arial" w:hAnsi="Arial" w:cs="Arial"/>
          <w:color w:val="000000"/>
          <w:sz w:val="22"/>
          <w:szCs w:val="22"/>
        </w:rPr>
        <w:t xml:space="preserve"> for me. </w:t>
      </w:r>
      <w:proofErr w:type="gramStart"/>
      <w:r w:rsidR="00B11A27" w:rsidRPr="002103FD">
        <w:rPr>
          <w:rFonts w:ascii="Arial" w:hAnsi="Arial" w:cs="Arial"/>
          <w:color w:val="000000"/>
          <w:sz w:val="22"/>
          <w:szCs w:val="22"/>
        </w:rPr>
        <w:t xml:space="preserve">Thus, </w:t>
      </w:r>
      <w:r w:rsidR="00F31C0E" w:rsidRPr="002103FD">
        <w:rPr>
          <w:rFonts w:ascii="Arial" w:hAnsi="Arial" w:cs="Arial"/>
          <w:color w:val="000000"/>
          <w:sz w:val="22"/>
          <w:szCs w:val="22"/>
        </w:rPr>
        <w:t xml:space="preserve">  </w:t>
      </w:r>
      <w:proofErr w:type="gramEnd"/>
      <w:r w:rsidR="00F31C0E" w:rsidRPr="002103FD">
        <w:rPr>
          <w:rFonts w:ascii="Arial" w:hAnsi="Arial" w:cs="Arial"/>
          <w:color w:val="000000"/>
          <w:sz w:val="22"/>
          <w:szCs w:val="22"/>
        </w:rPr>
        <w:t>I must empower my staff members to accomplish their most excellent work. Furthermore, I will use technological tactics to better my communication in the electronic era.</w:t>
      </w:r>
      <w:r w:rsidR="00B11A27" w:rsidRPr="002103FD">
        <w:rPr>
          <w:rFonts w:ascii="Arial" w:hAnsi="Arial" w:cs="Arial"/>
          <w:color w:val="000000"/>
          <w:sz w:val="22"/>
          <w:szCs w:val="22"/>
        </w:rPr>
        <w:t xml:space="preserve"> To improve my managerial skills, I will learn to use different software to make an effective decision for the organisation where I will work. </w:t>
      </w:r>
    </w:p>
    <w:p w14:paraId="6865A136" w14:textId="77777777" w:rsidR="00C61F97" w:rsidRPr="00963C9E" w:rsidRDefault="00571FA9" w:rsidP="00963C9E">
      <w:pPr>
        <w:pStyle w:val="Titlu1"/>
        <w:numPr>
          <w:ilvl w:val="0"/>
          <w:numId w:val="4"/>
        </w:numPr>
        <w:rPr>
          <w:rFonts w:ascii="Arial" w:hAnsi="Arial" w:cs="Arial"/>
          <w:b/>
          <w:color w:val="000000" w:themeColor="text1"/>
          <w:sz w:val="22"/>
          <w:szCs w:val="22"/>
        </w:rPr>
      </w:pPr>
      <w:bookmarkStart w:id="2" w:name="_Toc89948195"/>
      <w:r w:rsidRPr="00963C9E">
        <w:rPr>
          <w:rFonts w:ascii="Arial" w:hAnsi="Arial" w:cs="Arial"/>
          <w:b/>
          <w:color w:val="000000" w:themeColor="text1"/>
          <w:sz w:val="22"/>
          <w:szCs w:val="22"/>
        </w:rPr>
        <w:t>Skills required to become an effective manager</w:t>
      </w:r>
      <w:bookmarkEnd w:id="2"/>
    </w:p>
    <w:p w14:paraId="1DE691E6" w14:textId="77777777" w:rsidR="00085D67" w:rsidRPr="002103FD" w:rsidRDefault="00085D67" w:rsidP="002103FD">
      <w:pPr>
        <w:spacing w:line="360" w:lineRule="auto"/>
        <w:jc w:val="both"/>
        <w:textAlignment w:val="baseline"/>
        <w:rPr>
          <w:rFonts w:ascii="Arial" w:hAnsi="Arial" w:cs="Arial"/>
          <w:b/>
          <w:color w:val="000000"/>
          <w:sz w:val="22"/>
          <w:szCs w:val="22"/>
        </w:rPr>
      </w:pPr>
    </w:p>
    <w:p w14:paraId="3177F301" w14:textId="54D19CD5" w:rsidR="00085D67"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color w:val="000000"/>
          <w:sz w:val="22"/>
          <w:szCs w:val="22"/>
        </w:rPr>
        <w:t xml:space="preserve">I have </w:t>
      </w:r>
      <w:r w:rsidR="00CE456B" w:rsidRPr="002103FD">
        <w:rPr>
          <w:rFonts w:ascii="Arial" w:hAnsi="Arial" w:cs="Arial"/>
          <w:color w:val="000000"/>
          <w:sz w:val="22"/>
          <w:szCs w:val="22"/>
        </w:rPr>
        <w:t>chosen</w:t>
      </w:r>
      <w:r w:rsidRPr="002103FD">
        <w:rPr>
          <w:rFonts w:ascii="Arial" w:hAnsi="Arial" w:cs="Arial"/>
          <w:color w:val="000000"/>
          <w:sz w:val="22"/>
          <w:szCs w:val="22"/>
        </w:rPr>
        <w:t xml:space="preserve"> </w:t>
      </w:r>
      <w:r w:rsidR="00CE456B" w:rsidRPr="002103FD">
        <w:rPr>
          <w:rFonts w:ascii="Arial" w:hAnsi="Arial" w:cs="Arial"/>
          <w:color w:val="000000"/>
          <w:sz w:val="22"/>
          <w:szCs w:val="22"/>
        </w:rPr>
        <w:t>AstraZeneca</w:t>
      </w:r>
      <w:r w:rsidRPr="002103FD">
        <w:rPr>
          <w:rFonts w:ascii="Arial" w:hAnsi="Arial" w:cs="Arial"/>
          <w:color w:val="000000"/>
          <w:sz w:val="22"/>
          <w:szCs w:val="22"/>
        </w:rPr>
        <w:t xml:space="preserve"> Plc company and the skill required to </w:t>
      </w:r>
      <w:r w:rsidR="00CE456B" w:rsidRPr="002103FD">
        <w:rPr>
          <w:rFonts w:ascii="Arial" w:hAnsi="Arial" w:cs="Arial"/>
          <w:color w:val="000000"/>
          <w:sz w:val="22"/>
          <w:szCs w:val="22"/>
        </w:rPr>
        <w:t>become</w:t>
      </w:r>
      <w:r w:rsidRPr="002103FD">
        <w:rPr>
          <w:rFonts w:ascii="Arial" w:hAnsi="Arial" w:cs="Arial"/>
          <w:color w:val="000000"/>
          <w:sz w:val="22"/>
          <w:szCs w:val="22"/>
        </w:rPr>
        <w:t xml:space="preserve"> an effective sales manager at </w:t>
      </w:r>
      <w:r w:rsidR="00CE456B" w:rsidRPr="002103FD">
        <w:rPr>
          <w:rFonts w:ascii="Arial" w:hAnsi="Arial" w:cs="Arial"/>
          <w:color w:val="000000"/>
          <w:sz w:val="22"/>
          <w:szCs w:val="22"/>
        </w:rPr>
        <w:t>AstraZeneca</w:t>
      </w:r>
      <w:r w:rsidR="00357837">
        <w:rPr>
          <w:rFonts w:ascii="Arial" w:hAnsi="Arial" w:cs="Arial"/>
          <w:color w:val="000000"/>
          <w:sz w:val="22"/>
          <w:szCs w:val="22"/>
        </w:rPr>
        <w:t xml:space="preserve"> are mentioned below</w:t>
      </w:r>
      <w:r w:rsidRPr="002103FD">
        <w:rPr>
          <w:rFonts w:ascii="Arial" w:hAnsi="Arial" w:cs="Arial"/>
          <w:color w:val="000000"/>
          <w:sz w:val="22"/>
          <w:szCs w:val="22"/>
        </w:rPr>
        <w:t>.</w:t>
      </w:r>
      <w:r w:rsidR="00CD52E9" w:rsidRPr="002103FD">
        <w:rPr>
          <w:rFonts w:ascii="Arial" w:hAnsi="Arial" w:cs="Arial"/>
          <w:color w:val="000000"/>
          <w:sz w:val="22"/>
          <w:szCs w:val="22"/>
        </w:rPr>
        <w:t xml:space="preserve"> However, </w:t>
      </w:r>
      <w:r w:rsidR="003367A1">
        <w:rPr>
          <w:rFonts w:ascii="Arial" w:hAnsi="Arial" w:cs="Arial"/>
          <w:color w:val="000000"/>
          <w:sz w:val="22"/>
          <w:szCs w:val="22"/>
        </w:rPr>
        <w:t>s</w:t>
      </w:r>
      <w:r w:rsidR="00CD52E9" w:rsidRPr="002103FD">
        <w:rPr>
          <w:rFonts w:ascii="Arial" w:hAnsi="Arial" w:cs="Arial"/>
          <w:color w:val="000000"/>
          <w:sz w:val="22"/>
          <w:szCs w:val="22"/>
        </w:rPr>
        <w:t xml:space="preserve">kills are </w:t>
      </w:r>
      <w:r w:rsidR="00951BFA" w:rsidRPr="002103FD">
        <w:rPr>
          <w:rFonts w:ascii="Arial" w:hAnsi="Arial" w:cs="Arial"/>
          <w:color w:val="000000"/>
          <w:sz w:val="22"/>
          <w:szCs w:val="22"/>
        </w:rPr>
        <w:t>an individual</w:t>
      </w:r>
      <w:r w:rsidR="00CD52E9" w:rsidRPr="002103FD">
        <w:rPr>
          <w:rFonts w:ascii="Arial" w:hAnsi="Arial" w:cs="Arial"/>
          <w:color w:val="000000"/>
          <w:sz w:val="22"/>
          <w:szCs w:val="22"/>
        </w:rPr>
        <w:t xml:space="preserve"> capability to complete activities or deal with problems successfully developed via individual opinions, training, and development. These would result from time and a constant process of designing excellent habits.</w:t>
      </w:r>
    </w:p>
    <w:p w14:paraId="3CE494EC" w14:textId="77777777" w:rsidR="00961853" w:rsidRPr="002103FD" w:rsidRDefault="00961853" w:rsidP="002103FD">
      <w:pPr>
        <w:spacing w:line="360" w:lineRule="auto"/>
        <w:jc w:val="both"/>
        <w:textAlignment w:val="baseline"/>
        <w:rPr>
          <w:rFonts w:ascii="Arial" w:hAnsi="Arial" w:cs="Arial"/>
          <w:color w:val="000000"/>
          <w:sz w:val="22"/>
          <w:szCs w:val="22"/>
        </w:rPr>
      </w:pPr>
    </w:p>
    <w:p w14:paraId="1067FBCC" w14:textId="5328F319" w:rsidR="003A295D" w:rsidRPr="002103FD" w:rsidRDefault="00F31C0E" w:rsidP="002103FD">
      <w:pPr>
        <w:spacing w:line="360" w:lineRule="auto"/>
        <w:jc w:val="both"/>
        <w:textAlignment w:val="baseline"/>
        <w:rPr>
          <w:rFonts w:ascii="Arial" w:hAnsi="Arial" w:cs="Arial"/>
          <w:b/>
          <w:color w:val="000000"/>
          <w:sz w:val="22"/>
          <w:szCs w:val="22"/>
        </w:rPr>
      </w:pPr>
      <w:r w:rsidRPr="002103FD">
        <w:rPr>
          <w:rFonts w:ascii="Arial" w:hAnsi="Arial" w:cs="Arial"/>
          <w:b/>
          <w:color w:val="000000"/>
          <w:sz w:val="22"/>
          <w:szCs w:val="22"/>
        </w:rPr>
        <w:t>“Technical skills”</w:t>
      </w:r>
    </w:p>
    <w:p w14:paraId="00337CC2" w14:textId="18BB9D93" w:rsidR="00E424CE" w:rsidRPr="002103FD"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color w:val="000000"/>
          <w:sz w:val="22"/>
          <w:szCs w:val="22"/>
        </w:rPr>
        <w:t>It</w:t>
      </w:r>
      <w:r w:rsidR="00F62A49" w:rsidRPr="002103FD">
        <w:rPr>
          <w:rFonts w:ascii="Arial" w:hAnsi="Arial" w:cs="Arial"/>
          <w:color w:val="000000"/>
          <w:sz w:val="22"/>
          <w:szCs w:val="22"/>
        </w:rPr>
        <w:t xml:space="preserve"> refers to a person's ability to understand and execute any procedure or strategy. Knowledge and aptitude in a specific specialised subject, such as engineering, computers, accountancy, or marketing, are all examples of</w:t>
      </w:r>
      <w:r w:rsidRPr="002103FD">
        <w:rPr>
          <w:rFonts w:ascii="Arial" w:hAnsi="Arial" w:cs="Arial"/>
          <w:color w:val="000000"/>
          <w:sz w:val="22"/>
          <w:szCs w:val="22"/>
        </w:rPr>
        <w:t xml:space="preserve"> technical skills. However, </w:t>
      </w:r>
      <w:r w:rsidR="00F62A49" w:rsidRPr="002103FD">
        <w:rPr>
          <w:rFonts w:ascii="Arial" w:hAnsi="Arial" w:cs="Arial"/>
          <w:color w:val="000000"/>
          <w:sz w:val="22"/>
          <w:szCs w:val="22"/>
        </w:rPr>
        <w:t xml:space="preserve">managers </w:t>
      </w:r>
      <w:r w:rsidRPr="002103FD">
        <w:rPr>
          <w:rFonts w:ascii="Arial" w:hAnsi="Arial" w:cs="Arial"/>
          <w:color w:val="000000"/>
          <w:sz w:val="22"/>
          <w:szCs w:val="22"/>
        </w:rPr>
        <w:t xml:space="preserve">usually </w:t>
      </w:r>
      <w:r w:rsidR="00F62A49" w:rsidRPr="002103FD">
        <w:rPr>
          <w:rFonts w:ascii="Arial" w:hAnsi="Arial" w:cs="Arial"/>
          <w:color w:val="000000"/>
          <w:sz w:val="22"/>
          <w:szCs w:val="22"/>
        </w:rPr>
        <w:t>engage with staff</w:t>
      </w:r>
      <w:r w:rsidRPr="002103FD">
        <w:rPr>
          <w:rFonts w:ascii="Arial" w:hAnsi="Arial" w:cs="Arial"/>
          <w:color w:val="000000"/>
          <w:sz w:val="22"/>
          <w:szCs w:val="22"/>
        </w:rPr>
        <w:t xml:space="preserve"> and customers directly; therefore, individuals must become fully equipped with technical skills and expertise</w:t>
      </w:r>
      <w:r w:rsidR="002B2BDE">
        <w:rPr>
          <w:rFonts w:ascii="Arial" w:hAnsi="Arial" w:cs="Arial"/>
          <w:color w:val="000000"/>
          <w:sz w:val="22"/>
          <w:szCs w:val="22"/>
        </w:rPr>
        <w:t xml:space="preserve"> (Bloomfield and </w:t>
      </w:r>
      <w:proofErr w:type="spellStart"/>
      <w:r w:rsidR="002B2BDE">
        <w:rPr>
          <w:rFonts w:ascii="Arial" w:hAnsi="Arial" w:cs="Arial"/>
          <w:color w:val="000000"/>
          <w:sz w:val="22"/>
          <w:szCs w:val="22"/>
        </w:rPr>
        <w:t>Danieli</w:t>
      </w:r>
      <w:proofErr w:type="spellEnd"/>
      <w:r w:rsidR="002B2BDE">
        <w:rPr>
          <w:rFonts w:ascii="Arial" w:hAnsi="Arial" w:cs="Arial"/>
          <w:color w:val="000000"/>
          <w:sz w:val="22"/>
          <w:szCs w:val="22"/>
        </w:rPr>
        <w:t>, 1995)</w:t>
      </w:r>
      <w:r w:rsidR="00F62A49" w:rsidRPr="002103FD">
        <w:rPr>
          <w:rFonts w:ascii="Arial" w:hAnsi="Arial" w:cs="Arial"/>
          <w:color w:val="000000"/>
          <w:sz w:val="22"/>
          <w:szCs w:val="22"/>
        </w:rPr>
        <w:t xml:space="preserve">. </w:t>
      </w:r>
    </w:p>
    <w:p w14:paraId="5245C211" w14:textId="77777777" w:rsidR="00A4796A" w:rsidRPr="002103FD" w:rsidRDefault="00A4796A" w:rsidP="002103FD">
      <w:pPr>
        <w:spacing w:line="360" w:lineRule="auto"/>
        <w:jc w:val="both"/>
        <w:textAlignment w:val="baseline"/>
        <w:rPr>
          <w:rFonts w:ascii="Arial" w:hAnsi="Arial" w:cs="Arial"/>
          <w:color w:val="000000"/>
          <w:sz w:val="22"/>
          <w:szCs w:val="22"/>
        </w:rPr>
      </w:pPr>
    </w:p>
    <w:p w14:paraId="5932EABB" w14:textId="77777777" w:rsidR="00E424CE" w:rsidRPr="002103FD" w:rsidRDefault="00F31C0E" w:rsidP="002103FD">
      <w:pPr>
        <w:spacing w:line="360" w:lineRule="auto"/>
        <w:jc w:val="both"/>
        <w:textAlignment w:val="baseline"/>
        <w:rPr>
          <w:rFonts w:ascii="Arial" w:hAnsi="Arial" w:cs="Arial"/>
          <w:b/>
          <w:color w:val="000000"/>
          <w:sz w:val="22"/>
          <w:szCs w:val="22"/>
        </w:rPr>
      </w:pPr>
      <w:r w:rsidRPr="002103FD">
        <w:rPr>
          <w:rFonts w:ascii="Arial" w:hAnsi="Arial" w:cs="Arial"/>
          <w:b/>
          <w:color w:val="000000"/>
          <w:sz w:val="22"/>
          <w:szCs w:val="22"/>
        </w:rPr>
        <w:t>“Human Skills”</w:t>
      </w:r>
    </w:p>
    <w:p w14:paraId="1163E705" w14:textId="4FA5F20C" w:rsidR="00A4796A"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color w:val="000000"/>
          <w:sz w:val="22"/>
          <w:szCs w:val="22"/>
        </w:rPr>
        <w:t xml:space="preserve">Human skills include the capacity to communicate well with others. Managers communicate with staff and </w:t>
      </w:r>
      <w:r w:rsidR="0046640C" w:rsidRPr="002103FD">
        <w:rPr>
          <w:rFonts w:ascii="Arial" w:hAnsi="Arial" w:cs="Arial"/>
          <w:color w:val="000000"/>
          <w:sz w:val="22"/>
          <w:szCs w:val="22"/>
        </w:rPr>
        <w:t xml:space="preserve">usually </w:t>
      </w:r>
      <w:r w:rsidRPr="002103FD">
        <w:rPr>
          <w:rFonts w:ascii="Arial" w:hAnsi="Arial" w:cs="Arial"/>
          <w:color w:val="000000"/>
          <w:sz w:val="22"/>
          <w:szCs w:val="22"/>
        </w:rPr>
        <w:t xml:space="preserve">work </w:t>
      </w:r>
      <w:r w:rsidR="0046640C" w:rsidRPr="002103FD">
        <w:rPr>
          <w:rFonts w:ascii="Arial" w:hAnsi="Arial" w:cs="Arial"/>
          <w:color w:val="000000"/>
          <w:sz w:val="22"/>
          <w:szCs w:val="22"/>
        </w:rPr>
        <w:t>together</w:t>
      </w:r>
      <w:r w:rsidR="00AC4820" w:rsidRPr="002103FD">
        <w:rPr>
          <w:rFonts w:ascii="Arial" w:hAnsi="Arial" w:cs="Arial"/>
          <w:color w:val="000000"/>
          <w:sz w:val="22"/>
          <w:szCs w:val="22"/>
        </w:rPr>
        <w:t xml:space="preserve"> with the sales team</w:t>
      </w:r>
      <w:r w:rsidR="0046640C" w:rsidRPr="002103FD">
        <w:rPr>
          <w:rFonts w:ascii="Arial" w:hAnsi="Arial" w:cs="Arial"/>
          <w:color w:val="000000"/>
          <w:sz w:val="22"/>
          <w:szCs w:val="22"/>
        </w:rPr>
        <w:t>. Moreover, </w:t>
      </w:r>
      <w:r w:rsidRPr="002103FD">
        <w:rPr>
          <w:rFonts w:ascii="Arial" w:hAnsi="Arial" w:cs="Arial"/>
          <w:color w:val="000000"/>
          <w:sz w:val="22"/>
          <w:szCs w:val="22"/>
        </w:rPr>
        <w:t>ma</w:t>
      </w:r>
      <w:r w:rsidR="00AC4820" w:rsidRPr="002103FD">
        <w:rPr>
          <w:rFonts w:ascii="Arial" w:hAnsi="Arial" w:cs="Arial"/>
          <w:color w:val="000000"/>
          <w:sz w:val="22"/>
          <w:szCs w:val="22"/>
        </w:rPr>
        <w:t>nagers engage mainly with stakeholders</w:t>
      </w:r>
      <w:r w:rsidRPr="002103FD">
        <w:rPr>
          <w:rFonts w:ascii="Arial" w:hAnsi="Arial" w:cs="Arial"/>
          <w:color w:val="000000"/>
          <w:sz w:val="22"/>
          <w:szCs w:val="22"/>
        </w:rPr>
        <w:t xml:space="preserve"> daily</w:t>
      </w:r>
      <w:r w:rsidR="00AC4820" w:rsidRPr="002103FD">
        <w:rPr>
          <w:rFonts w:ascii="Arial" w:hAnsi="Arial" w:cs="Arial"/>
          <w:color w:val="000000"/>
          <w:sz w:val="22"/>
          <w:szCs w:val="22"/>
        </w:rPr>
        <w:t>, and it is necessary to have good human skills to interact with customers and staff at the workplace</w:t>
      </w:r>
      <w:r w:rsidRPr="002103FD">
        <w:rPr>
          <w:rFonts w:ascii="Arial" w:hAnsi="Arial" w:cs="Arial"/>
          <w:color w:val="000000"/>
          <w:sz w:val="22"/>
          <w:szCs w:val="22"/>
        </w:rPr>
        <w:t>. Managers with exceptional professional skills can get the most out of their employees. They understand how to interact, encourage, lead, and elicit passion and commitment in others</w:t>
      </w:r>
      <w:r w:rsidR="00012439" w:rsidRPr="002103FD">
        <w:rPr>
          <w:rFonts w:ascii="Arial" w:hAnsi="Arial" w:cs="Arial"/>
          <w:color w:val="000000"/>
          <w:sz w:val="22"/>
          <w:szCs w:val="22"/>
        </w:rPr>
        <w:t xml:space="preserve"> (Cooks-Campbell, 2011)</w:t>
      </w:r>
      <w:r w:rsidRPr="002103FD">
        <w:rPr>
          <w:rFonts w:ascii="Arial" w:hAnsi="Arial" w:cs="Arial"/>
          <w:color w:val="000000"/>
          <w:sz w:val="22"/>
          <w:szCs w:val="22"/>
        </w:rPr>
        <w:t xml:space="preserve">. </w:t>
      </w:r>
      <w:r w:rsidR="00AC4820" w:rsidRPr="002103FD">
        <w:rPr>
          <w:rFonts w:ascii="Arial" w:hAnsi="Arial" w:cs="Arial"/>
          <w:color w:val="000000"/>
          <w:sz w:val="22"/>
          <w:szCs w:val="22"/>
        </w:rPr>
        <w:t>Human skills are related to</w:t>
      </w:r>
      <w:r w:rsidRPr="002103FD">
        <w:rPr>
          <w:rFonts w:ascii="Arial" w:hAnsi="Arial" w:cs="Arial"/>
          <w:color w:val="000000"/>
          <w:sz w:val="22"/>
          <w:szCs w:val="22"/>
        </w:rPr>
        <w:t xml:space="preserve"> recognising the feelings and thoughts of others. </w:t>
      </w:r>
      <w:r w:rsidR="00AC4820" w:rsidRPr="002103FD">
        <w:rPr>
          <w:rFonts w:ascii="Arial" w:hAnsi="Arial" w:cs="Arial"/>
          <w:color w:val="000000"/>
          <w:sz w:val="22"/>
          <w:szCs w:val="22"/>
        </w:rPr>
        <w:t xml:space="preserve">Therefore, having a strong ability to </w:t>
      </w:r>
      <w:r w:rsidR="0023632A" w:rsidRPr="002103FD">
        <w:rPr>
          <w:rFonts w:ascii="Arial" w:hAnsi="Arial" w:cs="Arial"/>
          <w:color w:val="000000"/>
          <w:sz w:val="22"/>
          <w:szCs w:val="22"/>
        </w:rPr>
        <w:t>interact</w:t>
      </w:r>
      <w:r w:rsidR="00AC4820" w:rsidRPr="002103FD">
        <w:rPr>
          <w:rFonts w:ascii="Arial" w:hAnsi="Arial" w:cs="Arial"/>
          <w:color w:val="000000"/>
          <w:sz w:val="22"/>
          <w:szCs w:val="22"/>
        </w:rPr>
        <w:t xml:space="preserve"> with others is necessary to become a successful sales manager at </w:t>
      </w:r>
      <w:r w:rsidR="0023632A" w:rsidRPr="002103FD">
        <w:rPr>
          <w:rFonts w:ascii="Arial" w:hAnsi="Arial" w:cs="Arial"/>
          <w:color w:val="000000"/>
          <w:sz w:val="22"/>
          <w:szCs w:val="22"/>
        </w:rPr>
        <w:t>AstraZeneca</w:t>
      </w:r>
      <w:r w:rsidR="00AC4820" w:rsidRPr="002103FD">
        <w:rPr>
          <w:rFonts w:ascii="Arial" w:hAnsi="Arial" w:cs="Arial"/>
          <w:color w:val="000000"/>
          <w:sz w:val="22"/>
          <w:szCs w:val="22"/>
        </w:rPr>
        <w:t>.</w:t>
      </w:r>
    </w:p>
    <w:p w14:paraId="2C439C9A" w14:textId="77777777" w:rsidR="00961853" w:rsidRPr="002103FD" w:rsidRDefault="00961853" w:rsidP="002103FD">
      <w:pPr>
        <w:spacing w:line="360" w:lineRule="auto"/>
        <w:jc w:val="both"/>
        <w:textAlignment w:val="baseline"/>
        <w:rPr>
          <w:rFonts w:ascii="Arial" w:hAnsi="Arial" w:cs="Arial"/>
          <w:color w:val="000000"/>
          <w:sz w:val="22"/>
          <w:szCs w:val="22"/>
        </w:rPr>
      </w:pPr>
    </w:p>
    <w:p w14:paraId="40A2718D" w14:textId="77777777" w:rsidR="00D9319B" w:rsidRPr="002103FD" w:rsidRDefault="00F31C0E" w:rsidP="002103FD">
      <w:pPr>
        <w:spacing w:line="360" w:lineRule="auto"/>
        <w:jc w:val="both"/>
        <w:textAlignment w:val="baseline"/>
        <w:rPr>
          <w:rFonts w:ascii="Arial" w:hAnsi="Arial" w:cs="Arial"/>
          <w:b/>
          <w:color w:val="000000"/>
          <w:sz w:val="22"/>
          <w:szCs w:val="22"/>
        </w:rPr>
      </w:pPr>
      <w:r w:rsidRPr="002103FD">
        <w:rPr>
          <w:rFonts w:ascii="Arial" w:hAnsi="Arial" w:cs="Arial"/>
          <w:b/>
          <w:color w:val="000000"/>
          <w:sz w:val="22"/>
          <w:szCs w:val="22"/>
        </w:rPr>
        <w:t>“Conceptual Skills”</w:t>
      </w:r>
    </w:p>
    <w:p w14:paraId="32EAF3AF" w14:textId="38DB80D5" w:rsidR="00E424CE" w:rsidRDefault="00F31C0E" w:rsidP="002103FD">
      <w:pPr>
        <w:spacing w:line="360" w:lineRule="auto"/>
        <w:jc w:val="both"/>
        <w:textAlignment w:val="baseline"/>
        <w:rPr>
          <w:rFonts w:ascii="Arial" w:hAnsi="Arial" w:cs="Arial"/>
          <w:color w:val="000000"/>
          <w:sz w:val="22"/>
          <w:szCs w:val="22"/>
        </w:rPr>
      </w:pPr>
      <w:r w:rsidRPr="002103FD">
        <w:rPr>
          <w:rFonts w:ascii="Arial" w:hAnsi="Arial" w:cs="Arial"/>
          <w:color w:val="000000"/>
          <w:sz w:val="22"/>
          <w:szCs w:val="22"/>
        </w:rPr>
        <w:t>Conceptual competencies refer to a manager's capability to see the organisation and its growth broadly.  Conceptual skills are valuable because they enable experts to consider and work through abstract notions and provide multiple answers to complicated issues. From a strategic point of view, the capacity to visualise complex themes and issues is highly significant for a manager to deal with customers and internal staff.</w:t>
      </w:r>
      <w:r w:rsidR="0086150F" w:rsidRPr="002103FD">
        <w:rPr>
          <w:rFonts w:ascii="Arial" w:hAnsi="Arial" w:cs="Arial"/>
          <w:color w:val="000000"/>
          <w:sz w:val="22"/>
          <w:szCs w:val="22"/>
        </w:rPr>
        <w:t xml:space="preserve"> </w:t>
      </w:r>
      <w:r w:rsidR="00AC4820" w:rsidRPr="002103FD">
        <w:rPr>
          <w:rFonts w:ascii="Arial" w:hAnsi="Arial" w:cs="Arial"/>
          <w:color w:val="000000"/>
          <w:sz w:val="22"/>
          <w:szCs w:val="22"/>
        </w:rPr>
        <w:t>Moreover</w:t>
      </w:r>
      <w:r w:rsidR="0086150F" w:rsidRPr="002103FD">
        <w:rPr>
          <w:rFonts w:ascii="Arial" w:hAnsi="Arial" w:cs="Arial"/>
          <w:color w:val="000000"/>
          <w:sz w:val="22"/>
          <w:szCs w:val="22"/>
        </w:rPr>
        <w:t xml:space="preserve">, individuals must think beyond the target to become an effective sales manager at </w:t>
      </w:r>
      <w:r w:rsidR="00AC4820" w:rsidRPr="002103FD">
        <w:rPr>
          <w:rFonts w:ascii="Arial" w:hAnsi="Arial" w:cs="Arial"/>
          <w:color w:val="000000"/>
          <w:sz w:val="22"/>
          <w:szCs w:val="22"/>
        </w:rPr>
        <w:t>AstraZeneca</w:t>
      </w:r>
      <w:r w:rsidR="0086150F" w:rsidRPr="002103FD">
        <w:rPr>
          <w:rFonts w:ascii="Arial" w:hAnsi="Arial" w:cs="Arial"/>
          <w:color w:val="000000"/>
          <w:sz w:val="22"/>
          <w:szCs w:val="22"/>
        </w:rPr>
        <w:t xml:space="preserve">. It is challenging for customers to persuade; </w:t>
      </w:r>
      <w:r w:rsidR="00AC4820" w:rsidRPr="002103FD">
        <w:rPr>
          <w:rFonts w:ascii="Arial" w:hAnsi="Arial" w:cs="Arial"/>
          <w:color w:val="000000"/>
          <w:sz w:val="22"/>
          <w:szCs w:val="22"/>
        </w:rPr>
        <w:t>therefore</w:t>
      </w:r>
      <w:r w:rsidR="0086150F" w:rsidRPr="002103FD">
        <w:rPr>
          <w:rFonts w:ascii="Arial" w:hAnsi="Arial" w:cs="Arial"/>
          <w:color w:val="000000"/>
          <w:sz w:val="22"/>
          <w:szCs w:val="22"/>
        </w:rPr>
        <w:t xml:space="preserve">, an efficient manager examines the whole scenario </w:t>
      </w:r>
      <w:r w:rsidR="00AC4820" w:rsidRPr="002103FD">
        <w:rPr>
          <w:rFonts w:ascii="Arial" w:hAnsi="Arial" w:cs="Arial"/>
          <w:color w:val="000000"/>
          <w:sz w:val="22"/>
          <w:szCs w:val="22"/>
        </w:rPr>
        <w:t>critically</w:t>
      </w:r>
      <w:r w:rsidR="0086150F" w:rsidRPr="002103FD">
        <w:rPr>
          <w:rFonts w:ascii="Arial" w:hAnsi="Arial" w:cs="Arial"/>
          <w:color w:val="000000"/>
          <w:sz w:val="22"/>
          <w:szCs w:val="22"/>
        </w:rPr>
        <w:t xml:space="preserve"> and reacts with a positive attitude. </w:t>
      </w:r>
    </w:p>
    <w:p w14:paraId="57EA50C1" w14:textId="77777777" w:rsidR="00961853" w:rsidRPr="002103FD" w:rsidRDefault="00961853" w:rsidP="002103FD">
      <w:pPr>
        <w:spacing w:line="360" w:lineRule="auto"/>
        <w:jc w:val="both"/>
        <w:textAlignment w:val="baseline"/>
        <w:rPr>
          <w:rFonts w:ascii="Arial" w:hAnsi="Arial" w:cs="Arial"/>
          <w:color w:val="000000"/>
          <w:sz w:val="22"/>
          <w:szCs w:val="22"/>
        </w:rPr>
      </w:pPr>
    </w:p>
    <w:p w14:paraId="7A9342A8" w14:textId="77777777" w:rsidR="00CE0128" w:rsidRPr="002103FD" w:rsidRDefault="00F31C0E" w:rsidP="002103FD">
      <w:pPr>
        <w:shd w:val="clear" w:color="auto" w:fill="FFFFFF"/>
        <w:spacing w:after="60" w:line="360" w:lineRule="auto"/>
        <w:jc w:val="both"/>
        <w:rPr>
          <w:rFonts w:ascii="Arial" w:hAnsi="Arial" w:cs="Arial"/>
          <w:color w:val="202124"/>
          <w:sz w:val="22"/>
          <w:szCs w:val="22"/>
          <w:lang w:val="en-US" w:eastAsia="en-US"/>
        </w:rPr>
      </w:pPr>
      <w:r w:rsidRPr="002103FD">
        <w:rPr>
          <w:rFonts w:ascii="Arial" w:hAnsi="Arial" w:cs="Arial"/>
          <w:color w:val="000000"/>
          <w:sz w:val="22"/>
          <w:szCs w:val="22"/>
        </w:rPr>
        <w:t>“</w:t>
      </w:r>
      <w:r w:rsidRPr="002103FD">
        <w:rPr>
          <w:rFonts w:ascii="Arial" w:hAnsi="Arial" w:cs="Arial"/>
          <w:b/>
          <w:color w:val="000000"/>
          <w:sz w:val="22"/>
          <w:szCs w:val="22"/>
        </w:rPr>
        <w:t xml:space="preserve">Ability to </w:t>
      </w:r>
      <w:r w:rsidRPr="002103FD">
        <w:rPr>
          <w:rFonts w:ascii="Arial" w:hAnsi="Arial" w:cs="Arial"/>
          <w:b/>
          <w:color w:val="202124"/>
          <w:sz w:val="22"/>
          <w:szCs w:val="22"/>
          <w:lang w:eastAsia="en-US"/>
        </w:rPr>
        <w:t>Mentoring and coaching sales staff”</w:t>
      </w:r>
      <w:r w:rsidRPr="002103FD">
        <w:rPr>
          <w:rFonts w:ascii="Arial" w:hAnsi="Arial" w:cs="Arial"/>
          <w:color w:val="202124"/>
          <w:sz w:val="22"/>
          <w:szCs w:val="22"/>
          <w:lang w:val="en-US" w:eastAsia="en-US"/>
        </w:rPr>
        <w:t xml:space="preserve"> </w:t>
      </w:r>
    </w:p>
    <w:p w14:paraId="7E712F2C" w14:textId="77777777" w:rsidR="00E424CE" w:rsidRPr="002103FD" w:rsidRDefault="00F31C0E" w:rsidP="002103FD">
      <w:pPr>
        <w:spacing w:line="360" w:lineRule="auto"/>
        <w:jc w:val="both"/>
        <w:rPr>
          <w:rFonts w:ascii="Arial" w:hAnsi="Arial" w:cs="Arial"/>
          <w:sz w:val="22"/>
          <w:szCs w:val="22"/>
        </w:rPr>
      </w:pPr>
      <w:r w:rsidRPr="002103FD">
        <w:rPr>
          <w:rFonts w:ascii="Arial" w:hAnsi="Arial" w:cs="Arial"/>
          <w:color w:val="202124"/>
          <w:sz w:val="22"/>
          <w:szCs w:val="22"/>
          <w:lang w:eastAsia="en-US"/>
        </w:rPr>
        <w:t xml:space="preserve">To </w:t>
      </w:r>
      <w:r w:rsidRPr="002103FD">
        <w:rPr>
          <w:rFonts w:ascii="Arial" w:hAnsi="Arial" w:cs="Arial"/>
          <w:color w:val="202124"/>
          <w:sz w:val="22"/>
          <w:szCs w:val="22"/>
          <w:lang w:val="en-US" w:eastAsia="en-US"/>
        </w:rPr>
        <w:t xml:space="preserve">become a successful sales manager at </w:t>
      </w:r>
      <w:r w:rsidR="005654E1" w:rsidRPr="002103FD">
        <w:rPr>
          <w:rFonts w:ascii="Arial" w:hAnsi="Arial" w:cs="Arial"/>
          <w:color w:val="202124"/>
          <w:sz w:val="22"/>
          <w:szCs w:val="22"/>
          <w:lang w:val="en-US" w:eastAsia="en-US"/>
        </w:rPr>
        <w:t>AstraZeneca</w:t>
      </w:r>
      <w:r w:rsidRPr="002103FD">
        <w:rPr>
          <w:rFonts w:ascii="Arial" w:hAnsi="Arial" w:cs="Arial"/>
          <w:color w:val="202124"/>
          <w:sz w:val="22"/>
          <w:szCs w:val="22"/>
          <w:lang w:val="en-US" w:eastAsia="en-US"/>
        </w:rPr>
        <w:t>, indiv</w:t>
      </w:r>
      <w:r w:rsidR="005654E1" w:rsidRPr="002103FD">
        <w:rPr>
          <w:rFonts w:ascii="Arial" w:hAnsi="Arial" w:cs="Arial"/>
          <w:color w:val="202124"/>
          <w:sz w:val="22"/>
          <w:szCs w:val="22"/>
          <w:lang w:val="en-US" w:eastAsia="en-US"/>
        </w:rPr>
        <w:t>id</w:t>
      </w:r>
      <w:r w:rsidRPr="002103FD">
        <w:rPr>
          <w:rFonts w:ascii="Arial" w:hAnsi="Arial" w:cs="Arial"/>
          <w:color w:val="202124"/>
          <w:sz w:val="22"/>
          <w:szCs w:val="22"/>
          <w:lang w:val="en-US" w:eastAsia="en-US"/>
        </w:rPr>
        <w:t>u</w:t>
      </w:r>
      <w:r w:rsidR="005654E1" w:rsidRPr="002103FD">
        <w:rPr>
          <w:rFonts w:ascii="Arial" w:hAnsi="Arial" w:cs="Arial"/>
          <w:color w:val="202124"/>
          <w:sz w:val="22"/>
          <w:szCs w:val="22"/>
          <w:lang w:val="en-US" w:eastAsia="en-US"/>
        </w:rPr>
        <w:t>a</w:t>
      </w:r>
      <w:r w:rsidRPr="002103FD">
        <w:rPr>
          <w:rFonts w:ascii="Arial" w:hAnsi="Arial" w:cs="Arial"/>
          <w:color w:val="202124"/>
          <w:sz w:val="22"/>
          <w:szCs w:val="22"/>
          <w:lang w:val="en-US" w:eastAsia="en-US"/>
        </w:rPr>
        <w:t xml:space="preserve">ls must have robust monitoring and coaching skills to boost the morale of the sales staff. Moreover, </w:t>
      </w:r>
      <w:r w:rsidR="005654E1" w:rsidRPr="002103FD">
        <w:rPr>
          <w:rFonts w:ascii="Arial" w:hAnsi="Arial" w:cs="Arial"/>
          <w:color w:val="202124"/>
          <w:sz w:val="22"/>
          <w:szCs w:val="22"/>
          <w:lang w:val="en-US" w:eastAsia="en-US"/>
        </w:rPr>
        <w:t xml:space="preserve">managers with solid Coaching/mentoring skills have significant </w:t>
      </w:r>
      <w:r w:rsidR="00F24736" w:rsidRPr="002103FD">
        <w:rPr>
          <w:rFonts w:ascii="Arial" w:hAnsi="Arial" w:cs="Arial"/>
          <w:color w:val="202124"/>
          <w:sz w:val="22"/>
          <w:szCs w:val="22"/>
          <w:lang w:val="en-US" w:eastAsia="en-US"/>
        </w:rPr>
        <w:t>advantages for the organisation and</w:t>
      </w:r>
      <w:r w:rsidR="005654E1" w:rsidRPr="002103FD">
        <w:rPr>
          <w:rFonts w:ascii="Arial" w:hAnsi="Arial" w:cs="Arial"/>
          <w:color w:val="202124"/>
          <w:sz w:val="22"/>
          <w:szCs w:val="22"/>
          <w:lang w:val="en-US" w:eastAsia="en-US"/>
        </w:rPr>
        <w:t xml:space="preserve"> the individual. As a result, implementing coaching and mentoring in the business impacts the employee or group of individuals and the organisation's overall progress</w:t>
      </w:r>
      <w:r w:rsidR="00423552" w:rsidRPr="002103FD">
        <w:rPr>
          <w:rFonts w:ascii="Arial" w:hAnsi="Arial" w:cs="Arial"/>
          <w:color w:val="202124"/>
          <w:sz w:val="22"/>
          <w:szCs w:val="22"/>
          <w:lang w:val="en-US" w:eastAsia="en-US"/>
        </w:rPr>
        <w:t xml:space="preserve"> (</w:t>
      </w:r>
      <w:r w:rsidR="00423552" w:rsidRPr="002103FD">
        <w:rPr>
          <w:rFonts w:ascii="Arial" w:hAnsi="Arial" w:cs="Arial"/>
          <w:sz w:val="22"/>
          <w:szCs w:val="22"/>
        </w:rPr>
        <w:t>Bradford et al., 2017)</w:t>
      </w:r>
      <w:r w:rsidR="005654E1" w:rsidRPr="002103FD">
        <w:rPr>
          <w:rFonts w:ascii="Arial" w:hAnsi="Arial" w:cs="Arial"/>
          <w:color w:val="202124"/>
          <w:sz w:val="22"/>
          <w:szCs w:val="22"/>
          <w:lang w:val="en-US" w:eastAsia="en-US"/>
        </w:rPr>
        <w:t xml:space="preserve">. </w:t>
      </w:r>
      <w:r w:rsidR="00F0454A" w:rsidRPr="002103FD">
        <w:rPr>
          <w:rFonts w:ascii="Arial" w:hAnsi="Arial" w:cs="Arial"/>
          <w:color w:val="202124"/>
          <w:sz w:val="22"/>
          <w:szCs w:val="22"/>
          <w:lang w:val="en-US" w:eastAsia="en-US"/>
        </w:rPr>
        <w:t xml:space="preserve">Moreover, the manager having professional </w:t>
      </w:r>
      <w:r w:rsidR="0013689F" w:rsidRPr="002103FD">
        <w:rPr>
          <w:rFonts w:ascii="Arial" w:hAnsi="Arial" w:cs="Arial"/>
          <w:color w:val="202124"/>
          <w:sz w:val="22"/>
          <w:szCs w:val="22"/>
          <w:lang w:val="en-US" w:eastAsia="en-US"/>
        </w:rPr>
        <w:t>coaching</w:t>
      </w:r>
      <w:r w:rsidR="00F0454A" w:rsidRPr="002103FD">
        <w:rPr>
          <w:rFonts w:ascii="Arial" w:hAnsi="Arial" w:cs="Arial"/>
          <w:color w:val="202124"/>
          <w:sz w:val="22"/>
          <w:szCs w:val="22"/>
          <w:lang w:val="en-US" w:eastAsia="en-US"/>
        </w:rPr>
        <w:t xml:space="preserve"> skills </w:t>
      </w:r>
      <w:r w:rsidR="0013689F" w:rsidRPr="002103FD">
        <w:rPr>
          <w:rFonts w:ascii="Arial" w:hAnsi="Arial" w:cs="Arial"/>
          <w:color w:val="202124"/>
          <w:sz w:val="22"/>
          <w:szCs w:val="22"/>
          <w:lang w:val="en-US" w:eastAsia="en-US"/>
        </w:rPr>
        <w:t>boost</w:t>
      </w:r>
      <w:r w:rsidR="00F0454A" w:rsidRPr="002103FD">
        <w:rPr>
          <w:rFonts w:ascii="Arial" w:hAnsi="Arial" w:cs="Arial"/>
          <w:color w:val="202124"/>
          <w:sz w:val="22"/>
          <w:szCs w:val="22"/>
          <w:lang w:val="en-US" w:eastAsia="en-US"/>
        </w:rPr>
        <w:t xml:space="preserve">s the </w:t>
      </w:r>
      <w:r w:rsidR="0013689F" w:rsidRPr="002103FD">
        <w:rPr>
          <w:rFonts w:ascii="Arial" w:hAnsi="Arial" w:cs="Arial"/>
          <w:color w:val="202124"/>
          <w:sz w:val="22"/>
          <w:szCs w:val="22"/>
          <w:lang w:val="en-US" w:eastAsia="en-US"/>
        </w:rPr>
        <w:t>confidence</w:t>
      </w:r>
      <w:r w:rsidR="00F0454A" w:rsidRPr="002103FD">
        <w:rPr>
          <w:rFonts w:ascii="Arial" w:hAnsi="Arial" w:cs="Arial"/>
          <w:color w:val="202124"/>
          <w:sz w:val="22"/>
          <w:szCs w:val="22"/>
          <w:lang w:val="en-US" w:eastAsia="en-US"/>
        </w:rPr>
        <w:t xml:space="preserve"> of peer </w:t>
      </w:r>
      <w:r w:rsidR="0013689F" w:rsidRPr="002103FD">
        <w:rPr>
          <w:rFonts w:ascii="Arial" w:hAnsi="Arial" w:cs="Arial"/>
          <w:color w:val="202124"/>
          <w:sz w:val="22"/>
          <w:szCs w:val="22"/>
          <w:lang w:val="en-US" w:eastAsia="en-US"/>
        </w:rPr>
        <w:t>workers</w:t>
      </w:r>
      <w:r w:rsidR="00F0454A" w:rsidRPr="002103FD">
        <w:rPr>
          <w:rFonts w:ascii="Arial" w:hAnsi="Arial" w:cs="Arial"/>
          <w:color w:val="202124"/>
          <w:sz w:val="22"/>
          <w:szCs w:val="22"/>
          <w:lang w:val="en-US" w:eastAsia="en-US"/>
        </w:rPr>
        <w:t xml:space="preserve"> and help them to </w:t>
      </w:r>
      <w:r w:rsidR="0013689F" w:rsidRPr="002103FD">
        <w:rPr>
          <w:rFonts w:ascii="Arial" w:hAnsi="Arial" w:cs="Arial"/>
          <w:color w:val="202124"/>
          <w:sz w:val="22"/>
          <w:szCs w:val="22"/>
          <w:lang w:val="en-US" w:eastAsia="en-US"/>
        </w:rPr>
        <w:t>know</w:t>
      </w:r>
      <w:r w:rsidR="00F0454A" w:rsidRPr="002103FD">
        <w:rPr>
          <w:rFonts w:ascii="Arial" w:hAnsi="Arial" w:cs="Arial"/>
          <w:color w:val="202124"/>
          <w:sz w:val="22"/>
          <w:szCs w:val="22"/>
          <w:lang w:val="en-US" w:eastAsia="en-US"/>
        </w:rPr>
        <w:t xml:space="preserve"> the weaker pint and enable them to</w:t>
      </w:r>
      <w:r w:rsidR="0013689F" w:rsidRPr="002103FD">
        <w:rPr>
          <w:rFonts w:ascii="Arial" w:hAnsi="Arial" w:cs="Arial"/>
          <w:color w:val="202124"/>
          <w:sz w:val="22"/>
          <w:szCs w:val="22"/>
          <w:lang w:val="en-US" w:eastAsia="en-US"/>
        </w:rPr>
        <w:t xml:space="preserve"> covert</w:t>
      </w:r>
      <w:r w:rsidR="00F0454A" w:rsidRPr="002103FD">
        <w:rPr>
          <w:rFonts w:ascii="Arial" w:hAnsi="Arial" w:cs="Arial"/>
          <w:color w:val="202124"/>
          <w:sz w:val="22"/>
          <w:szCs w:val="22"/>
          <w:lang w:val="en-US" w:eastAsia="en-US"/>
        </w:rPr>
        <w:t xml:space="preserve"> weak points into success. </w:t>
      </w:r>
      <w:r w:rsidR="005654E1" w:rsidRPr="002103FD">
        <w:rPr>
          <w:rFonts w:ascii="Arial" w:hAnsi="Arial" w:cs="Arial"/>
          <w:color w:val="202124"/>
          <w:sz w:val="22"/>
          <w:szCs w:val="22"/>
          <w:lang w:val="en-US" w:eastAsia="en-US"/>
        </w:rPr>
        <w:t>These initiatives are now considered standard operating procedures in the professional world.</w:t>
      </w:r>
    </w:p>
    <w:p w14:paraId="572BACD6" w14:textId="77777777" w:rsidR="00E424CE" w:rsidRPr="002103FD" w:rsidRDefault="00E424CE" w:rsidP="002103FD">
      <w:pPr>
        <w:spacing w:line="360" w:lineRule="auto"/>
        <w:jc w:val="both"/>
        <w:textAlignment w:val="baseline"/>
        <w:rPr>
          <w:rFonts w:ascii="Arial" w:hAnsi="Arial" w:cs="Arial"/>
          <w:color w:val="000000"/>
          <w:sz w:val="22"/>
          <w:szCs w:val="22"/>
        </w:rPr>
      </w:pPr>
    </w:p>
    <w:p w14:paraId="41925F57" w14:textId="77777777" w:rsidR="00212D9C" w:rsidRPr="002103FD" w:rsidRDefault="00F31C0E" w:rsidP="002103FD">
      <w:pPr>
        <w:spacing w:line="360" w:lineRule="auto"/>
        <w:jc w:val="both"/>
        <w:textAlignment w:val="baseline"/>
        <w:rPr>
          <w:rFonts w:ascii="Arial" w:hAnsi="Arial" w:cs="Arial"/>
          <w:b/>
          <w:color w:val="000000"/>
          <w:sz w:val="22"/>
          <w:szCs w:val="22"/>
        </w:rPr>
      </w:pPr>
      <w:r w:rsidRPr="002103FD">
        <w:rPr>
          <w:rFonts w:ascii="Arial" w:hAnsi="Arial" w:cs="Arial"/>
          <w:b/>
          <w:color w:val="000000"/>
          <w:sz w:val="22"/>
          <w:szCs w:val="22"/>
        </w:rPr>
        <w:t>“Management and leadership skills”</w:t>
      </w:r>
    </w:p>
    <w:p w14:paraId="27605F07" w14:textId="77777777" w:rsidR="00E424CE" w:rsidRPr="002103FD" w:rsidRDefault="00F31C0E" w:rsidP="002103FD">
      <w:pPr>
        <w:spacing w:line="360" w:lineRule="auto"/>
        <w:jc w:val="both"/>
        <w:textAlignment w:val="baseline"/>
        <w:rPr>
          <w:rFonts w:ascii="Arial" w:hAnsi="Arial" w:cs="Arial"/>
          <w:color w:val="000000"/>
          <w:sz w:val="22"/>
          <w:szCs w:val="22"/>
          <w:shd w:val="clear" w:color="auto" w:fill="FFFFFF"/>
        </w:rPr>
      </w:pPr>
      <w:r w:rsidRPr="002103FD">
        <w:rPr>
          <w:rFonts w:ascii="Arial" w:hAnsi="Arial" w:cs="Arial"/>
          <w:color w:val="000000"/>
          <w:sz w:val="22"/>
          <w:szCs w:val="22"/>
        </w:rPr>
        <w:t xml:space="preserve">Managers are critical to the success of a corporation since they are in charge of ensuring that processes function smoothly. For managers who wish to succeed in the workplace, managerial skills are critical. Managers with a solid high degree of integrity must set an example, encourage, and organise successfully. Managers who </w:t>
      </w:r>
      <w:r w:rsidR="00D90D55" w:rsidRPr="002103FD">
        <w:rPr>
          <w:rFonts w:ascii="Arial" w:hAnsi="Arial" w:cs="Arial"/>
          <w:color w:val="000000"/>
          <w:sz w:val="22"/>
          <w:szCs w:val="22"/>
        </w:rPr>
        <w:t>have leadership</w:t>
      </w:r>
      <w:r w:rsidRPr="002103FD">
        <w:rPr>
          <w:rFonts w:ascii="Arial" w:hAnsi="Arial" w:cs="Arial"/>
          <w:color w:val="000000"/>
          <w:sz w:val="22"/>
          <w:szCs w:val="22"/>
        </w:rPr>
        <w:t xml:space="preserve"> potential see the importance of having a clear vision for the future. </w:t>
      </w:r>
      <w:r w:rsidR="00C108DE" w:rsidRPr="002103FD">
        <w:rPr>
          <w:rFonts w:ascii="Arial" w:hAnsi="Arial" w:cs="Arial"/>
          <w:color w:val="000000"/>
          <w:sz w:val="22"/>
          <w:szCs w:val="22"/>
        </w:rPr>
        <w:t xml:space="preserve">Awan et al. (2015) identified </w:t>
      </w:r>
      <w:r w:rsidR="009835F0" w:rsidRPr="002103FD">
        <w:rPr>
          <w:rFonts w:ascii="Arial" w:hAnsi="Arial" w:cs="Arial"/>
          <w:color w:val="000000"/>
          <w:sz w:val="22"/>
          <w:szCs w:val="22"/>
        </w:rPr>
        <w:t>that “</w:t>
      </w:r>
      <w:r w:rsidRPr="002103FD">
        <w:rPr>
          <w:rFonts w:ascii="Arial" w:hAnsi="Arial" w:cs="Arial"/>
          <w:color w:val="000000"/>
          <w:sz w:val="22"/>
          <w:szCs w:val="22"/>
          <w:shd w:val="clear" w:color="auto" w:fill="FFFFFF"/>
        </w:rPr>
        <w:t>When leaders share out a powerful vision and organise and staff the workplace to accomplish it, a powerful dynamic drives employee performance.”</w:t>
      </w:r>
    </w:p>
    <w:p w14:paraId="372A61E4" w14:textId="77777777" w:rsidR="000B4DDB" w:rsidRPr="002103FD" w:rsidRDefault="000B4DDB" w:rsidP="002103FD">
      <w:pPr>
        <w:spacing w:line="360" w:lineRule="auto"/>
        <w:jc w:val="both"/>
        <w:textAlignment w:val="baseline"/>
        <w:rPr>
          <w:rFonts w:ascii="Arial" w:hAnsi="Arial" w:cs="Arial"/>
          <w:color w:val="000000"/>
          <w:sz w:val="22"/>
          <w:szCs w:val="22"/>
          <w:shd w:val="clear" w:color="auto" w:fill="FFFFFF"/>
        </w:rPr>
      </w:pPr>
    </w:p>
    <w:p w14:paraId="6FFA3334" w14:textId="77777777" w:rsidR="000B4DDB" w:rsidRPr="00963C9E" w:rsidRDefault="00F31C0E" w:rsidP="00963C9E">
      <w:pPr>
        <w:pStyle w:val="Titlu1"/>
        <w:rPr>
          <w:rFonts w:ascii="Arial" w:hAnsi="Arial" w:cs="Arial"/>
          <w:b/>
          <w:color w:val="000000" w:themeColor="text1"/>
          <w:sz w:val="22"/>
          <w:shd w:val="clear" w:color="auto" w:fill="FFFFFF"/>
        </w:rPr>
      </w:pPr>
      <w:bookmarkStart w:id="3" w:name="_Toc89948196"/>
      <w:r w:rsidRPr="00963C9E">
        <w:rPr>
          <w:rFonts w:ascii="Arial" w:hAnsi="Arial" w:cs="Arial"/>
          <w:b/>
          <w:color w:val="000000" w:themeColor="text1"/>
          <w:sz w:val="22"/>
          <w:shd w:val="clear" w:color="auto" w:fill="FFFFFF"/>
        </w:rPr>
        <w:t>3. Lesson learned from the module</w:t>
      </w:r>
      <w:bookmarkEnd w:id="3"/>
    </w:p>
    <w:p w14:paraId="6C8B47C0" w14:textId="77777777" w:rsidR="005B2B8A" w:rsidRPr="002103FD" w:rsidRDefault="00F31C0E" w:rsidP="002103FD">
      <w:pPr>
        <w:spacing w:line="360" w:lineRule="auto"/>
        <w:jc w:val="both"/>
        <w:textAlignment w:val="baseline"/>
        <w:rPr>
          <w:rFonts w:ascii="Arial" w:hAnsi="Arial" w:cs="Arial"/>
          <w:color w:val="000000"/>
          <w:sz w:val="22"/>
          <w:szCs w:val="22"/>
          <w:shd w:val="clear" w:color="auto" w:fill="FFFFFF"/>
        </w:rPr>
      </w:pPr>
      <w:r w:rsidRPr="002103FD">
        <w:rPr>
          <w:rFonts w:ascii="Arial" w:hAnsi="Arial" w:cs="Arial"/>
          <w:color w:val="000000"/>
          <w:sz w:val="22"/>
          <w:szCs w:val="22"/>
          <w:shd w:val="clear" w:color="auto" w:fill="FFFFFF"/>
        </w:rPr>
        <w:t>Spending the opportunity to think about someone else's work can make one more self-aware and progress professionally. A professional development plan is a private and vital document that defines an individual's actions throughout life. As a result, a competency framework outlines the objectives and abilities required to attain one's desires and ambitions. As a result, a career growth roadmap combines personal encounters and plans. In order to maintain track of one's progress in graduate school, one must have a leadership development strategy in place.</w:t>
      </w:r>
      <w:r w:rsidR="00284858" w:rsidRPr="002103FD">
        <w:rPr>
          <w:rFonts w:ascii="Arial" w:hAnsi="Arial" w:cs="Arial"/>
          <w:color w:val="000000"/>
          <w:sz w:val="22"/>
          <w:szCs w:val="22"/>
          <w:shd w:val="clear" w:color="auto" w:fill="FFFFFF"/>
        </w:rPr>
        <w:t xml:space="preserve"> </w:t>
      </w:r>
      <w:r w:rsidR="009949A1" w:rsidRPr="002103FD">
        <w:rPr>
          <w:rFonts w:ascii="Arial" w:hAnsi="Arial" w:cs="Arial"/>
          <w:color w:val="000000"/>
          <w:sz w:val="22"/>
          <w:szCs w:val="22"/>
          <w:shd w:val="clear" w:color="auto" w:fill="FFFFFF"/>
        </w:rPr>
        <w:t xml:space="preserve">Moreover, when somebody is passionate about their professional growth, they analyse their positives and negative points and then work hard to improve their abilities. It also entailed knowing about other professions and industries to find one that matched their skills, looking for possibilities to grow and maybe changing occupations entirely if they found fit one. </w:t>
      </w:r>
    </w:p>
    <w:p w14:paraId="364C8650" w14:textId="77777777" w:rsidR="00DE0DF3" w:rsidRPr="002103FD" w:rsidRDefault="00F31C0E" w:rsidP="002103FD">
      <w:pPr>
        <w:spacing w:line="360" w:lineRule="auto"/>
        <w:jc w:val="both"/>
        <w:textAlignment w:val="baseline"/>
        <w:rPr>
          <w:rFonts w:ascii="Arial" w:hAnsi="Arial" w:cs="Arial"/>
          <w:sz w:val="22"/>
          <w:szCs w:val="22"/>
        </w:rPr>
      </w:pPr>
      <w:r w:rsidRPr="002103FD">
        <w:rPr>
          <w:rFonts w:ascii="Arial" w:hAnsi="Arial" w:cs="Arial"/>
          <w:color w:val="000000"/>
          <w:sz w:val="22"/>
          <w:szCs w:val="22"/>
          <w:shd w:val="clear" w:color="auto" w:fill="FFFFFF"/>
        </w:rPr>
        <w:t>Moreover, I have le</w:t>
      </w:r>
      <w:r w:rsidR="005E59F4" w:rsidRPr="002103FD">
        <w:rPr>
          <w:rFonts w:ascii="Arial" w:hAnsi="Arial" w:cs="Arial"/>
          <w:color w:val="000000"/>
          <w:sz w:val="22"/>
          <w:szCs w:val="22"/>
          <w:shd w:val="clear" w:color="auto" w:fill="FFFFFF"/>
        </w:rPr>
        <w:t>ar</w:t>
      </w:r>
      <w:r w:rsidRPr="002103FD">
        <w:rPr>
          <w:rFonts w:ascii="Arial" w:hAnsi="Arial" w:cs="Arial"/>
          <w:color w:val="000000"/>
          <w:sz w:val="22"/>
          <w:szCs w:val="22"/>
          <w:shd w:val="clear" w:color="auto" w:fill="FFFFFF"/>
        </w:rPr>
        <w:t xml:space="preserve">ned </w:t>
      </w:r>
      <w:r w:rsidR="00414D77" w:rsidRPr="002103FD">
        <w:rPr>
          <w:rFonts w:ascii="Arial" w:hAnsi="Arial" w:cs="Arial"/>
          <w:color w:val="000000"/>
          <w:sz w:val="22"/>
          <w:szCs w:val="22"/>
          <w:shd w:val="clear" w:color="auto" w:fill="FFFFFF"/>
        </w:rPr>
        <w:t xml:space="preserve">many things from this module. I am now better aware of my </w:t>
      </w:r>
      <w:r w:rsidR="005E59F4" w:rsidRPr="002103FD">
        <w:rPr>
          <w:rFonts w:ascii="Arial" w:hAnsi="Arial" w:cs="Arial"/>
          <w:color w:val="000000"/>
          <w:sz w:val="22"/>
          <w:szCs w:val="22"/>
          <w:shd w:val="clear" w:color="auto" w:fill="FFFFFF"/>
        </w:rPr>
        <w:t>abilities</w:t>
      </w:r>
      <w:r w:rsidR="00414D77" w:rsidRPr="002103FD">
        <w:rPr>
          <w:rFonts w:ascii="Arial" w:hAnsi="Arial" w:cs="Arial"/>
          <w:color w:val="000000"/>
          <w:sz w:val="22"/>
          <w:szCs w:val="22"/>
          <w:shd w:val="clear" w:color="auto" w:fill="FFFFFF"/>
        </w:rPr>
        <w:t xml:space="preserve"> through practical activities, and I can easily </w:t>
      </w:r>
      <w:r w:rsidR="005E59F4" w:rsidRPr="002103FD">
        <w:rPr>
          <w:rFonts w:ascii="Arial" w:hAnsi="Arial" w:cs="Arial"/>
          <w:color w:val="000000"/>
          <w:sz w:val="22"/>
          <w:szCs w:val="22"/>
          <w:shd w:val="clear" w:color="auto" w:fill="FFFFFF"/>
        </w:rPr>
        <w:t>handle</w:t>
      </w:r>
      <w:r w:rsidR="00414D77" w:rsidRPr="002103FD">
        <w:rPr>
          <w:rFonts w:ascii="Arial" w:hAnsi="Arial" w:cs="Arial"/>
          <w:color w:val="000000"/>
          <w:sz w:val="22"/>
          <w:szCs w:val="22"/>
          <w:shd w:val="clear" w:color="auto" w:fill="FFFFFF"/>
        </w:rPr>
        <w:t xml:space="preserve"> difficult situations than others </w:t>
      </w:r>
      <w:r w:rsidR="005E59F4" w:rsidRPr="002103FD">
        <w:rPr>
          <w:rFonts w:ascii="Arial" w:hAnsi="Arial" w:cs="Arial"/>
          <w:color w:val="000000"/>
          <w:sz w:val="22"/>
          <w:szCs w:val="22"/>
          <w:shd w:val="clear" w:color="auto" w:fill="FFFFFF"/>
        </w:rPr>
        <w:t>because</w:t>
      </w:r>
      <w:r w:rsidR="00414D77" w:rsidRPr="002103FD">
        <w:rPr>
          <w:rFonts w:ascii="Arial" w:hAnsi="Arial" w:cs="Arial"/>
          <w:color w:val="000000"/>
          <w:sz w:val="22"/>
          <w:szCs w:val="22"/>
          <w:shd w:val="clear" w:color="auto" w:fill="FFFFFF"/>
        </w:rPr>
        <w:t xml:space="preserve"> I have a firm grip on myself.</w:t>
      </w:r>
      <w:r w:rsidR="00290C61" w:rsidRPr="002103FD">
        <w:rPr>
          <w:rFonts w:ascii="Arial" w:hAnsi="Arial" w:cs="Arial"/>
          <w:color w:val="000000"/>
          <w:sz w:val="22"/>
          <w:szCs w:val="22"/>
          <w:shd w:val="clear" w:color="auto" w:fill="FFFFFF"/>
        </w:rPr>
        <w:t xml:space="preserve"> Additionally, I </w:t>
      </w:r>
      <w:r w:rsidR="00544527" w:rsidRPr="002103FD">
        <w:rPr>
          <w:rFonts w:ascii="Arial" w:hAnsi="Arial" w:cs="Arial"/>
          <w:color w:val="000000"/>
          <w:sz w:val="22"/>
          <w:szCs w:val="22"/>
          <w:shd w:val="clear" w:color="auto" w:fill="FFFFFF"/>
        </w:rPr>
        <w:t>have learned “</w:t>
      </w:r>
      <w:r w:rsidR="00544527" w:rsidRPr="002103FD">
        <w:rPr>
          <w:rFonts w:ascii="Arial" w:hAnsi="Arial" w:cs="Arial"/>
          <w:sz w:val="22"/>
          <w:szCs w:val="22"/>
        </w:rPr>
        <w:t xml:space="preserve">Communication skills while engaging in customer service" such as, Presence, expressing, assertiveness, clarification, bargaining, and tolerance are some of the factors that can be used to assess communicative skills. Practical interpersonal skills are also crucial for socialisation and the establishment and preservation of all relationships </w:t>
      </w:r>
      <w:r w:rsidR="00953649" w:rsidRPr="002103FD">
        <w:rPr>
          <w:rFonts w:ascii="Arial" w:hAnsi="Arial" w:cs="Arial"/>
          <w:sz w:val="22"/>
          <w:szCs w:val="22"/>
        </w:rPr>
        <w:t>(Matin</w:t>
      </w:r>
      <w:r w:rsidR="00544527" w:rsidRPr="002103FD">
        <w:rPr>
          <w:rFonts w:ascii="Arial" w:hAnsi="Arial" w:cs="Arial"/>
          <w:sz w:val="22"/>
          <w:szCs w:val="22"/>
        </w:rPr>
        <w:t xml:space="preserve"> et al., 2010). Disruptive behaviours can impact organisations in irreversible ways, affecting efficiency, happiness, performance, spirit, and much more.</w:t>
      </w:r>
      <w:r w:rsidR="00DA4DA1" w:rsidRPr="002103FD">
        <w:rPr>
          <w:rFonts w:ascii="Arial" w:hAnsi="Arial" w:cs="Arial"/>
          <w:sz w:val="22"/>
          <w:szCs w:val="22"/>
        </w:rPr>
        <w:t xml:space="preserve"> Once, </w:t>
      </w:r>
      <w:r w:rsidR="00D00080" w:rsidRPr="002103FD">
        <w:rPr>
          <w:rFonts w:ascii="Arial" w:hAnsi="Arial" w:cs="Arial"/>
          <w:sz w:val="22"/>
          <w:szCs w:val="22"/>
        </w:rPr>
        <w:t>an</w:t>
      </w:r>
      <w:r w:rsidR="00DA4DA1" w:rsidRPr="002103FD">
        <w:rPr>
          <w:rFonts w:ascii="Arial" w:hAnsi="Arial" w:cs="Arial"/>
          <w:sz w:val="22"/>
          <w:szCs w:val="22"/>
        </w:rPr>
        <w:t xml:space="preserve"> angry client contacted me with numerous complaints about a product he had received from our business. As a manager, I am responsible for dealing with unhappy consumers. To make him feel better, I allow him to talk about just the problem and devise a strategy for resolving it in a win-win situation. After actively listening to the customer complaint, I reacted generously and provided many alternative methods as per need and resolved the situation to </w:t>
      </w:r>
      <w:r w:rsidR="00D00080" w:rsidRPr="002103FD">
        <w:rPr>
          <w:rFonts w:ascii="Arial" w:hAnsi="Arial" w:cs="Arial"/>
          <w:sz w:val="22"/>
          <w:szCs w:val="22"/>
        </w:rPr>
        <w:t>retain</w:t>
      </w:r>
      <w:r w:rsidR="00DA4DA1" w:rsidRPr="002103FD">
        <w:rPr>
          <w:rFonts w:ascii="Arial" w:hAnsi="Arial" w:cs="Arial"/>
          <w:sz w:val="22"/>
          <w:szCs w:val="22"/>
        </w:rPr>
        <w:t xml:space="preserve"> customers </w:t>
      </w:r>
      <w:r w:rsidR="00D00080" w:rsidRPr="002103FD">
        <w:rPr>
          <w:rFonts w:ascii="Arial" w:hAnsi="Arial" w:cs="Arial"/>
          <w:sz w:val="22"/>
          <w:szCs w:val="22"/>
        </w:rPr>
        <w:t>instead</w:t>
      </w:r>
      <w:r w:rsidR="00DA4DA1" w:rsidRPr="002103FD">
        <w:rPr>
          <w:rFonts w:ascii="Arial" w:hAnsi="Arial" w:cs="Arial"/>
          <w:sz w:val="22"/>
          <w:szCs w:val="22"/>
        </w:rPr>
        <w:t xml:space="preserve"> of losing them.</w:t>
      </w:r>
    </w:p>
    <w:p w14:paraId="30C984C1" w14:textId="77777777" w:rsidR="003E6129" w:rsidRPr="002103FD" w:rsidRDefault="003E6129" w:rsidP="002103FD">
      <w:pPr>
        <w:spacing w:line="360" w:lineRule="auto"/>
        <w:jc w:val="both"/>
        <w:textAlignment w:val="baseline"/>
        <w:rPr>
          <w:rFonts w:ascii="Arial" w:hAnsi="Arial" w:cs="Arial"/>
          <w:sz w:val="22"/>
          <w:szCs w:val="22"/>
        </w:rPr>
      </w:pPr>
    </w:p>
    <w:p w14:paraId="3DF6A3D9" w14:textId="77777777" w:rsidR="005E78EB" w:rsidRPr="002103FD" w:rsidRDefault="00F31C0E" w:rsidP="002103FD">
      <w:pPr>
        <w:spacing w:line="360" w:lineRule="auto"/>
        <w:jc w:val="both"/>
        <w:rPr>
          <w:rFonts w:ascii="Arial" w:hAnsi="Arial" w:cs="Arial"/>
          <w:sz w:val="22"/>
          <w:szCs w:val="22"/>
        </w:rPr>
      </w:pPr>
      <w:r w:rsidRPr="002103FD">
        <w:rPr>
          <w:rFonts w:ascii="Arial" w:hAnsi="Arial" w:cs="Arial"/>
          <w:sz w:val="22"/>
          <w:szCs w:val="22"/>
        </w:rPr>
        <w:t>The second lesson I learned from this module is "Self-awareness and Leading individuals”</w:t>
      </w:r>
      <w:r w:rsidR="000971C1" w:rsidRPr="002103FD">
        <w:rPr>
          <w:rFonts w:ascii="Arial" w:hAnsi="Arial" w:cs="Arial"/>
          <w:sz w:val="22"/>
          <w:szCs w:val="22"/>
        </w:rPr>
        <w:t xml:space="preserve">. </w:t>
      </w:r>
      <w:r w:rsidR="003E6129" w:rsidRPr="002103FD">
        <w:rPr>
          <w:rFonts w:ascii="Arial" w:hAnsi="Arial" w:cs="Arial"/>
          <w:sz w:val="22"/>
          <w:szCs w:val="22"/>
        </w:rPr>
        <w:t xml:space="preserve">Throughout my professional life, I have used the concepts of self-awareness and leadership to help others. My teammates have low self-esteem when I take over in the manager's role. Individuals are not sufficiently driven to undertake opportunities and challenges that would enhance their working career as well as the success of the organisation. However, they are just not doing well because of their lack of confidence in their abilities, and they are continuously avoiding new managerial directions. </w:t>
      </w:r>
      <w:r w:rsidR="00D073BD" w:rsidRPr="002103FD">
        <w:rPr>
          <w:rFonts w:ascii="Arial" w:hAnsi="Arial" w:cs="Arial"/>
          <w:sz w:val="22"/>
          <w:szCs w:val="22"/>
        </w:rPr>
        <w:t>As a result, as a team manager, I began training each teammate and determining each individual's strengths so that tasks could be allotted based on the individual's skill set. After a few days, the group member attempted to ignore it whenever work was handed, but I evaluated each individual's skill. After some thought, the proper person volunteered to come and take the task. As a result, self-awareness informs team members that they possess the necessary abilities and can do a specific task. However, in order to maintain a positive attitude, I constantly remind individuals of their strengths, which motivates and encourages them to take risks that are appropriate for their abilities.</w:t>
      </w:r>
    </w:p>
    <w:p w14:paraId="39F89D77" w14:textId="77777777" w:rsidR="00BC1770" w:rsidRPr="002103FD" w:rsidRDefault="00BC1770" w:rsidP="002103FD">
      <w:pPr>
        <w:spacing w:line="360" w:lineRule="auto"/>
        <w:jc w:val="both"/>
        <w:rPr>
          <w:rFonts w:ascii="Arial" w:hAnsi="Arial" w:cs="Arial"/>
          <w:sz w:val="22"/>
          <w:szCs w:val="22"/>
        </w:rPr>
      </w:pPr>
    </w:p>
    <w:p w14:paraId="11BDABB6" w14:textId="253E33C7" w:rsidR="00AC6C66" w:rsidRDefault="00F31C0E" w:rsidP="002103FD">
      <w:pPr>
        <w:spacing w:line="360" w:lineRule="auto"/>
        <w:jc w:val="both"/>
        <w:rPr>
          <w:rFonts w:ascii="Arial" w:hAnsi="Arial" w:cs="Arial"/>
          <w:sz w:val="22"/>
          <w:szCs w:val="22"/>
        </w:rPr>
      </w:pPr>
      <w:r w:rsidRPr="002103FD">
        <w:rPr>
          <w:rFonts w:ascii="Arial" w:hAnsi="Arial" w:cs="Arial"/>
          <w:sz w:val="22"/>
          <w:szCs w:val="22"/>
        </w:rPr>
        <w:t xml:space="preserve">The </w:t>
      </w:r>
      <w:r w:rsidR="00BC1770" w:rsidRPr="002103FD">
        <w:rPr>
          <w:rFonts w:ascii="Arial" w:hAnsi="Arial" w:cs="Arial"/>
          <w:sz w:val="22"/>
          <w:szCs w:val="22"/>
        </w:rPr>
        <w:t>third</w:t>
      </w:r>
      <w:r w:rsidRPr="002103FD">
        <w:rPr>
          <w:rFonts w:ascii="Arial" w:hAnsi="Arial" w:cs="Arial"/>
          <w:sz w:val="22"/>
          <w:szCs w:val="22"/>
        </w:rPr>
        <w:t xml:space="preserve"> most important concept that I have learned is </w:t>
      </w:r>
      <w:r w:rsidR="00560107" w:rsidRPr="002103FD">
        <w:rPr>
          <w:rFonts w:ascii="Arial" w:hAnsi="Arial" w:cs="Arial"/>
          <w:sz w:val="22"/>
          <w:szCs w:val="22"/>
        </w:rPr>
        <w:t>innovation and leadership.</w:t>
      </w:r>
      <w:r w:rsidR="00473028" w:rsidRPr="002103FD">
        <w:rPr>
          <w:rFonts w:ascii="Arial" w:hAnsi="Arial" w:cs="Arial"/>
          <w:sz w:val="22"/>
          <w:szCs w:val="22"/>
        </w:rPr>
        <w:t xml:space="preserve"> In addition, the phrase "team leader" refers to the phenomenon or practice in which a team manager encourages, directs, empowers, and enables teammates to achieve positive results. Belschak</w:t>
      </w:r>
      <w:r w:rsidR="00D01A45" w:rsidRPr="002103FD">
        <w:rPr>
          <w:rFonts w:ascii="Arial" w:hAnsi="Arial" w:cs="Arial"/>
          <w:sz w:val="22"/>
          <w:szCs w:val="22"/>
        </w:rPr>
        <w:t xml:space="preserve"> et al</w:t>
      </w:r>
      <w:r w:rsidR="00473028" w:rsidRPr="002103FD">
        <w:rPr>
          <w:rFonts w:ascii="Arial" w:hAnsi="Arial" w:cs="Arial"/>
          <w:sz w:val="22"/>
          <w:szCs w:val="22"/>
        </w:rPr>
        <w:t xml:space="preserve">. (2010) discovered that a group's reactiveness is enhanced through self-management and leadership. </w:t>
      </w:r>
      <w:r w:rsidR="00FD5AD9" w:rsidRPr="002103FD">
        <w:rPr>
          <w:rFonts w:ascii="Arial" w:hAnsi="Arial" w:cs="Arial"/>
          <w:sz w:val="22"/>
          <w:szCs w:val="22"/>
        </w:rPr>
        <w:t>However, to become a successful sales manager and leader, I need to become an innovative and creative.</w:t>
      </w:r>
      <w:r w:rsidR="00F22464" w:rsidRPr="002103FD">
        <w:rPr>
          <w:rFonts w:ascii="Arial" w:hAnsi="Arial" w:cs="Arial"/>
          <w:sz w:val="22"/>
          <w:szCs w:val="22"/>
        </w:rPr>
        <w:t xml:space="preserve"> In contrast, issues can be resolved in new and effective ways when innovative solutions are used. Innovative strategies can also save time and expense while also giving an edge when marketing the organisation services</w:t>
      </w:r>
      <w:r w:rsidR="00CF2581" w:rsidRPr="002103FD">
        <w:rPr>
          <w:rFonts w:ascii="Arial" w:hAnsi="Arial" w:cs="Arial"/>
          <w:sz w:val="22"/>
          <w:szCs w:val="22"/>
        </w:rPr>
        <w:t xml:space="preserve"> (Cox, 2019)</w:t>
      </w:r>
      <w:r w:rsidR="00F22464" w:rsidRPr="002103FD">
        <w:rPr>
          <w:rFonts w:ascii="Arial" w:hAnsi="Arial" w:cs="Arial"/>
          <w:sz w:val="22"/>
          <w:szCs w:val="22"/>
        </w:rPr>
        <w:t>.</w:t>
      </w:r>
    </w:p>
    <w:p w14:paraId="5E551229" w14:textId="77777777" w:rsidR="00961853" w:rsidRPr="002103FD" w:rsidRDefault="00961853" w:rsidP="002103FD">
      <w:pPr>
        <w:spacing w:line="360" w:lineRule="auto"/>
        <w:jc w:val="both"/>
        <w:rPr>
          <w:rFonts w:ascii="Arial" w:hAnsi="Arial" w:cs="Arial"/>
          <w:sz w:val="22"/>
          <w:szCs w:val="22"/>
        </w:rPr>
      </w:pPr>
    </w:p>
    <w:p w14:paraId="3471118D" w14:textId="77777777" w:rsidR="00AC6C66" w:rsidRPr="002103FD" w:rsidRDefault="00F22464" w:rsidP="002103FD">
      <w:pPr>
        <w:spacing w:line="360" w:lineRule="auto"/>
        <w:jc w:val="both"/>
        <w:rPr>
          <w:rFonts w:ascii="Arial" w:hAnsi="Arial" w:cs="Arial"/>
          <w:sz w:val="22"/>
          <w:szCs w:val="22"/>
        </w:rPr>
      </w:pPr>
      <w:r w:rsidRPr="002103FD">
        <w:rPr>
          <w:rFonts w:ascii="Arial" w:hAnsi="Arial" w:cs="Arial"/>
          <w:sz w:val="22"/>
          <w:szCs w:val="22"/>
        </w:rPr>
        <w:t xml:space="preserve">Furthermore, with </w:t>
      </w:r>
      <w:r w:rsidR="005A5360" w:rsidRPr="002103FD">
        <w:rPr>
          <w:rFonts w:ascii="Arial" w:hAnsi="Arial" w:cs="Arial"/>
          <w:sz w:val="22"/>
          <w:szCs w:val="22"/>
        </w:rPr>
        <w:t>the creativity</w:t>
      </w:r>
      <w:r w:rsidRPr="002103FD">
        <w:rPr>
          <w:rFonts w:ascii="Arial" w:hAnsi="Arial" w:cs="Arial"/>
          <w:sz w:val="22"/>
          <w:szCs w:val="22"/>
        </w:rPr>
        <w:t xml:space="preserve"> and application of innovative tactics in the workplace, considerable improvements have been realised</w:t>
      </w:r>
      <w:r w:rsidR="005A5360" w:rsidRPr="002103FD">
        <w:rPr>
          <w:rFonts w:ascii="Arial" w:hAnsi="Arial" w:cs="Arial"/>
          <w:sz w:val="22"/>
          <w:szCs w:val="22"/>
        </w:rPr>
        <w:t xml:space="preserve"> (Yan, 2021)</w:t>
      </w:r>
      <w:r w:rsidRPr="002103FD">
        <w:rPr>
          <w:rFonts w:ascii="Arial" w:hAnsi="Arial" w:cs="Arial"/>
          <w:sz w:val="22"/>
          <w:szCs w:val="22"/>
        </w:rPr>
        <w:t>.</w:t>
      </w:r>
      <w:r w:rsidR="009157F6" w:rsidRPr="002103FD">
        <w:rPr>
          <w:rFonts w:ascii="Arial" w:hAnsi="Arial" w:cs="Arial"/>
          <w:sz w:val="22"/>
          <w:szCs w:val="22"/>
        </w:rPr>
        <w:t xml:space="preserve"> Additionally, this course also helps me become an effective leader</w:t>
      </w:r>
      <w:r w:rsidR="008C35F7" w:rsidRPr="002103FD">
        <w:rPr>
          <w:rFonts w:ascii="Arial" w:hAnsi="Arial" w:cs="Arial"/>
          <w:sz w:val="22"/>
          <w:szCs w:val="22"/>
        </w:rPr>
        <w:t xml:space="preserve">, such as I usually take the initiative and assume the whole responsible for carrying out different tasks. Taking the initiative and new projects enhance communication and practical skills. I learn how to create a compelling and flexible working environment where individuals can work without disturbance. In a nutshell, now I </w:t>
      </w:r>
      <w:r w:rsidR="00D01A45" w:rsidRPr="002103FD">
        <w:rPr>
          <w:rFonts w:ascii="Arial" w:hAnsi="Arial" w:cs="Arial"/>
          <w:sz w:val="22"/>
          <w:szCs w:val="22"/>
        </w:rPr>
        <w:t>can</w:t>
      </w:r>
      <w:r w:rsidR="008C35F7" w:rsidRPr="002103FD">
        <w:rPr>
          <w:rFonts w:ascii="Arial" w:hAnsi="Arial" w:cs="Arial"/>
          <w:sz w:val="22"/>
          <w:szCs w:val="22"/>
        </w:rPr>
        <w:t xml:space="preserve"> easily handle any situation </w:t>
      </w:r>
      <w:r w:rsidR="009F272B" w:rsidRPr="002103FD">
        <w:rPr>
          <w:rFonts w:ascii="Arial" w:hAnsi="Arial" w:cs="Arial"/>
          <w:sz w:val="22"/>
          <w:szCs w:val="22"/>
        </w:rPr>
        <w:t>because</w:t>
      </w:r>
      <w:r w:rsidR="008C35F7" w:rsidRPr="002103FD">
        <w:rPr>
          <w:rFonts w:ascii="Arial" w:hAnsi="Arial" w:cs="Arial"/>
          <w:sz w:val="22"/>
          <w:szCs w:val="22"/>
        </w:rPr>
        <w:t xml:space="preserve"> I have a stronghold on my abilities. I know my abilities and skills. I better understand team-leading and motivation to do any task without any </w:t>
      </w:r>
      <w:r w:rsidR="00FC3738" w:rsidRPr="002103FD">
        <w:rPr>
          <w:rFonts w:ascii="Arial" w:hAnsi="Arial" w:cs="Arial"/>
          <w:sz w:val="22"/>
          <w:szCs w:val="22"/>
        </w:rPr>
        <w:t xml:space="preserve">problem. </w:t>
      </w:r>
    </w:p>
    <w:p w14:paraId="70BB1D0B" w14:textId="77777777" w:rsidR="003E5A10" w:rsidRPr="002103FD" w:rsidRDefault="003E5A10" w:rsidP="002103FD">
      <w:pPr>
        <w:spacing w:line="360" w:lineRule="auto"/>
        <w:jc w:val="both"/>
        <w:rPr>
          <w:rFonts w:ascii="Arial" w:hAnsi="Arial" w:cs="Arial"/>
          <w:sz w:val="22"/>
          <w:szCs w:val="22"/>
        </w:rPr>
      </w:pPr>
    </w:p>
    <w:p w14:paraId="5556327F" w14:textId="6517DB29" w:rsidR="003E5A10" w:rsidRDefault="003E5A10" w:rsidP="002103FD">
      <w:pPr>
        <w:spacing w:line="360" w:lineRule="auto"/>
        <w:jc w:val="both"/>
        <w:rPr>
          <w:rFonts w:ascii="Arial" w:hAnsi="Arial" w:cs="Arial"/>
          <w:sz w:val="22"/>
          <w:szCs w:val="22"/>
        </w:rPr>
      </w:pPr>
    </w:p>
    <w:p w14:paraId="5F3FA5C9" w14:textId="27C7ED75" w:rsidR="007E7703" w:rsidRDefault="007E7703" w:rsidP="002103FD">
      <w:pPr>
        <w:spacing w:line="360" w:lineRule="auto"/>
        <w:jc w:val="both"/>
        <w:rPr>
          <w:rFonts w:ascii="Arial" w:hAnsi="Arial" w:cs="Arial"/>
          <w:sz w:val="22"/>
          <w:szCs w:val="22"/>
        </w:rPr>
      </w:pPr>
    </w:p>
    <w:p w14:paraId="3BED6863" w14:textId="114A2106" w:rsidR="007E7703" w:rsidRDefault="007E7703" w:rsidP="002103FD">
      <w:pPr>
        <w:spacing w:line="360" w:lineRule="auto"/>
        <w:jc w:val="both"/>
        <w:rPr>
          <w:rFonts w:ascii="Arial" w:hAnsi="Arial" w:cs="Arial"/>
          <w:sz w:val="22"/>
          <w:szCs w:val="22"/>
        </w:rPr>
      </w:pPr>
    </w:p>
    <w:p w14:paraId="63E19142" w14:textId="2649DE49" w:rsidR="007E7703" w:rsidRDefault="007E7703" w:rsidP="002103FD">
      <w:pPr>
        <w:spacing w:line="360" w:lineRule="auto"/>
        <w:jc w:val="both"/>
        <w:rPr>
          <w:rFonts w:ascii="Arial" w:hAnsi="Arial" w:cs="Arial"/>
          <w:sz w:val="22"/>
          <w:szCs w:val="22"/>
        </w:rPr>
      </w:pPr>
    </w:p>
    <w:p w14:paraId="7AE15348" w14:textId="488C7E77" w:rsidR="007E7703" w:rsidRDefault="007E7703" w:rsidP="002103FD">
      <w:pPr>
        <w:spacing w:line="360" w:lineRule="auto"/>
        <w:jc w:val="both"/>
        <w:rPr>
          <w:rFonts w:ascii="Arial" w:hAnsi="Arial" w:cs="Arial"/>
          <w:sz w:val="22"/>
          <w:szCs w:val="22"/>
        </w:rPr>
      </w:pPr>
    </w:p>
    <w:p w14:paraId="50DC766B" w14:textId="3725389A" w:rsidR="007E7703" w:rsidRDefault="007E7703" w:rsidP="002103FD">
      <w:pPr>
        <w:spacing w:line="360" w:lineRule="auto"/>
        <w:jc w:val="both"/>
        <w:rPr>
          <w:rFonts w:ascii="Arial" w:hAnsi="Arial" w:cs="Arial"/>
          <w:sz w:val="22"/>
          <w:szCs w:val="22"/>
        </w:rPr>
      </w:pPr>
    </w:p>
    <w:p w14:paraId="29F94509" w14:textId="36407E80" w:rsidR="007E7703" w:rsidRDefault="007E7703" w:rsidP="002103FD">
      <w:pPr>
        <w:spacing w:line="360" w:lineRule="auto"/>
        <w:jc w:val="both"/>
        <w:rPr>
          <w:rFonts w:ascii="Arial" w:hAnsi="Arial" w:cs="Arial"/>
          <w:sz w:val="22"/>
          <w:szCs w:val="22"/>
        </w:rPr>
      </w:pPr>
    </w:p>
    <w:p w14:paraId="6341BD1B" w14:textId="1D402940" w:rsidR="007E7703" w:rsidRDefault="007E7703" w:rsidP="002103FD">
      <w:pPr>
        <w:spacing w:line="360" w:lineRule="auto"/>
        <w:jc w:val="both"/>
        <w:rPr>
          <w:rFonts w:ascii="Arial" w:hAnsi="Arial" w:cs="Arial"/>
          <w:sz w:val="22"/>
          <w:szCs w:val="22"/>
        </w:rPr>
      </w:pPr>
    </w:p>
    <w:p w14:paraId="7FB78FA1" w14:textId="74C740A5" w:rsidR="007E7703" w:rsidRDefault="007E7703" w:rsidP="002103FD">
      <w:pPr>
        <w:spacing w:line="360" w:lineRule="auto"/>
        <w:jc w:val="both"/>
        <w:rPr>
          <w:rFonts w:ascii="Arial" w:hAnsi="Arial" w:cs="Arial"/>
          <w:sz w:val="22"/>
          <w:szCs w:val="22"/>
        </w:rPr>
      </w:pPr>
    </w:p>
    <w:p w14:paraId="1B07E1DF" w14:textId="77777777" w:rsidR="007E7703" w:rsidRPr="002103FD" w:rsidRDefault="007E7703" w:rsidP="002103FD">
      <w:pPr>
        <w:spacing w:line="360" w:lineRule="auto"/>
        <w:jc w:val="both"/>
        <w:rPr>
          <w:rFonts w:ascii="Arial" w:hAnsi="Arial" w:cs="Arial"/>
          <w:sz w:val="22"/>
          <w:szCs w:val="22"/>
        </w:rPr>
      </w:pPr>
    </w:p>
    <w:p w14:paraId="66DC0395" w14:textId="77777777" w:rsidR="007108F9" w:rsidRPr="00472865" w:rsidRDefault="00F31C0E" w:rsidP="00472865">
      <w:pPr>
        <w:pStyle w:val="Titlu1"/>
        <w:jc w:val="center"/>
        <w:rPr>
          <w:rFonts w:ascii="Arial" w:hAnsi="Arial" w:cs="Arial"/>
          <w:b/>
          <w:color w:val="000000" w:themeColor="text1"/>
          <w:sz w:val="22"/>
        </w:rPr>
      </w:pPr>
      <w:bookmarkStart w:id="4" w:name="_Toc89948197"/>
      <w:r w:rsidRPr="00472865">
        <w:rPr>
          <w:rFonts w:ascii="Arial" w:hAnsi="Arial" w:cs="Arial"/>
          <w:b/>
          <w:color w:val="000000" w:themeColor="text1"/>
          <w:sz w:val="22"/>
        </w:rPr>
        <w:t>References</w:t>
      </w:r>
      <w:bookmarkEnd w:id="4"/>
    </w:p>
    <w:p w14:paraId="218255FB" w14:textId="77777777" w:rsidR="007108F9" w:rsidRPr="002103FD" w:rsidRDefault="00F31C0E" w:rsidP="002103FD">
      <w:pPr>
        <w:tabs>
          <w:tab w:val="left" w:pos="5985"/>
        </w:tabs>
        <w:spacing w:line="360" w:lineRule="auto"/>
        <w:ind w:left="720" w:hanging="720"/>
        <w:jc w:val="both"/>
        <w:rPr>
          <w:rFonts w:ascii="Arial" w:hAnsi="Arial" w:cs="Arial"/>
          <w:sz w:val="22"/>
          <w:szCs w:val="22"/>
        </w:rPr>
      </w:pPr>
      <w:r w:rsidRPr="002103FD">
        <w:rPr>
          <w:rFonts w:ascii="Arial" w:hAnsi="Arial" w:cs="Arial"/>
          <w:sz w:val="22"/>
          <w:szCs w:val="22"/>
        </w:rPr>
        <w:tab/>
      </w:r>
    </w:p>
    <w:p w14:paraId="20293269" w14:textId="77777777" w:rsidR="007108F9" w:rsidRPr="00514FE4" w:rsidRDefault="00F31C0E" w:rsidP="007E7703">
      <w:r w:rsidRPr="00514FE4">
        <w:rPr>
          <w:shd w:val="clear" w:color="auto" w:fill="FFFFFF"/>
        </w:rPr>
        <w:t>Awan, M.H., Ahmed, K. and Zulqarnain, W., 2015. “Impact of project manager’s soft leadership skills on project success”. </w:t>
      </w:r>
      <w:r w:rsidRPr="00514FE4">
        <w:rPr>
          <w:i/>
          <w:iCs/>
          <w:shd w:val="clear" w:color="auto" w:fill="FFFFFF"/>
        </w:rPr>
        <w:t>Journal of Poverty, Investment and Development</w:t>
      </w:r>
      <w:r w:rsidRPr="00514FE4">
        <w:rPr>
          <w:shd w:val="clear" w:color="auto" w:fill="FFFFFF"/>
        </w:rPr>
        <w:t>, </w:t>
      </w:r>
      <w:r w:rsidRPr="00514FE4">
        <w:rPr>
          <w:i/>
          <w:iCs/>
          <w:shd w:val="clear" w:color="auto" w:fill="FFFFFF"/>
        </w:rPr>
        <w:t>8</w:t>
      </w:r>
      <w:r w:rsidRPr="00514FE4">
        <w:rPr>
          <w:shd w:val="clear" w:color="auto" w:fill="FFFFFF"/>
        </w:rPr>
        <w:t>(2), pp.37-89.</w:t>
      </w:r>
    </w:p>
    <w:p w14:paraId="677FB0C5" w14:textId="7098DC61" w:rsidR="007108F9" w:rsidRDefault="00F31C0E" w:rsidP="007E7703">
      <w:pPr>
        <w:rPr>
          <w:shd w:val="clear" w:color="auto" w:fill="FFFFFF"/>
        </w:rPr>
      </w:pPr>
      <w:r w:rsidRPr="00514FE4">
        <w:rPr>
          <w:shd w:val="clear" w:color="auto" w:fill="FFFFFF"/>
        </w:rPr>
        <w:t>Belichick et al., 2010. "Exploring positive, negative and context</w:t>
      </w:r>
      <w:r w:rsidRPr="00514FE4">
        <w:rPr>
          <w:rFonts w:ascii="Cambria Math" w:hAnsi="Cambria Math" w:cs="Cambria Math"/>
          <w:shd w:val="clear" w:color="auto" w:fill="FFFFFF"/>
        </w:rPr>
        <w:t>‐</w:t>
      </w:r>
      <w:r w:rsidRPr="00514FE4">
        <w:rPr>
          <w:shd w:val="clear" w:color="auto" w:fill="FFFFFF"/>
        </w:rPr>
        <w:t>dependent aspects of proactive behaviours</w:t>
      </w:r>
      <w:r w:rsidRPr="002103FD">
        <w:rPr>
          <w:shd w:val="clear" w:color="auto" w:fill="FFFFFF"/>
        </w:rPr>
        <w:t xml:space="preserve"> at work." 267-273.</w:t>
      </w:r>
    </w:p>
    <w:p w14:paraId="334B561F" w14:textId="71E7E8C0" w:rsidR="002B2BDE" w:rsidRPr="002103FD" w:rsidRDefault="002B2BDE" w:rsidP="002B2BDE">
      <w:pPr>
        <w:rPr>
          <w:shd w:val="clear" w:color="auto" w:fill="FFFFFF"/>
        </w:rPr>
      </w:pPr>
      <w:r>
        <w:rPr>
          <w:shd w:val="clear" w:color="auto" w:fill="FFFFFF"/>
        </w:rPr>
        <w:t xml:space="preserve">Bloomfield, B.P. and </w:t>
      </w:r>
      <w:proofErr w:type="spellStart"/>
      <w:r>
        <w:rPr>
          <w:shd w:val="clear" w:color="auto" w:fill="FFFFFF"/>
        </w:rPr>
        <w:t>Danieli</w:t>
      </w:r>
      <w:proofErr w:type="spellEnd"/>
      <w:r>
        <w:rPr>
          <w:shd w:val="clear" w:color="auto" w:fill="FFFFFF"/>
        </w:rPr>
        <w:t>, A., 1995. The role of management consultants in the development of information technology: the indissoluble nature of socio</w:t>
      </w:r>
      <w:r>
        <w:rPr>
          <w:rFonts w:ascii="Cambria Math" w:hAnsi="Cambria Math" w:cs="Cambria Math"/>
          <w:shd w:val="clear" w:color="auto" w:fill="FFFFFF"/>
        </w:rPr>
        <w:t>‐</w:t>
      </w:r>
      <w:r>
        <w:rPr>
          <w:shd w:val="clear" w:color="auto" w:fill="FFFFFF"/>
        </w:rPr>
        <w:t>political and technical skills. </w:t>
      </w:r>
      <w:r>
        <w:rPr>
          <w:i/>
          <w:iCs/>
          <w:shd w:val="clear" w:color="auto" w:fill="FFFFFF"/>
        </w:rPr>
        <w:t>Journal of management studies</w:t>
      </w:r>
      <w:r>
        <w:rPr>
          <w:shd w:val="clear" w:color="auto" w:fill="FFFFFF"/>
        </w:rPr>
        <w:t>, </w:t>
      </w:r>
      <w:r>
        <w:rPr>
          <w:i/>
          <w:iCs/>
          <w:shd w:val="clear" w:color="auto" w:fill="FFFFFF"/>
        </w:rPr>
        <w:t>32</w:t>
      </w:r>
      <w:r>
        <w:rPr>
          <w:shd w:val="clear" w:color="auto" w:fill="FFFFFF"/>
        </w:rPr>
        <w:t>(1), pp.23-46.</w:t>
      </w:r>
    </w:p>
    <w:p w14:paraId="28AD7279" w14:textId="77777777" w:rsidR="007108F9" w:rsidRPr="002103FD" w:rsidRDefault="00F31C0E" w:rsidP="007E7703">
      <w:r w:rsidRPr="002103FD">
        <w:t xml:space="preserve">Bradford, S.K., Rutherford, B.N. and Friend, S.B., 2017. “The impact of training, mentoring and coaching on personal learning in the sales environment”. </w:t>
      </w:r>
      <w:r w:rsidRPr="002103FD">
        <w:rPr>
          <w:i/>
        </w:rPr>
        <w:t>International Journal of Evidence-Based Coaching and Mentoring</w:t>
      </w:r>
      <w:r w:rsidRPr="002103FD">
        <w:t>, 15(1), pp.133-151.</w:t>
      </w:r>
    </w:p>
    <w:p w14:paraId="210D5DEE" w14:textId="77777777" w:rsidR="007108F9" w:rsidRPr="002103FD" w:rsidRDefault="00F31C0E" w:rsidP="007E7703">
      <w:r w:rsidRPr="002103FD">
        <w:t>Cooks-Campbell, A., 2021.” Sales skills every successful sales team needs to have”. Available at: https://www.betterup.com/blog/sales-skills.</w:t>
      </w:r>
    </w:p>
    <w:p w14:paraId="18D9425D" w14:textId="7BCFD795" w:rsidR="007108F9" w:rsidRDefault="00F31C0E" w:rsidP="007E7703">
      <w:r w:rsidRPr="002103FD">
        <w:t xml:space="preserve">Cox, J., 2019. “15 Professional Development Skills for Modern Teachers”. Available at: </w:t>
      </w:r>
      <w:hyperlink r:id="rId8" w:history="1">
        <w:r w:rsidR="007E7703" w:rsidRPr="00DB6D48">
          <w:rPr>
            <w:rStyle w:val="Hyperlink"/>
            <w:rFonts w:ascii="Arial" w:hAnsi="Arial" w:cs="Arial"/>
            <w:sz w:val="22"/>
            <w:szCs w:val="22"/>
          </w:rPr>
          <w:t>https://www.teachhub.com/professional-development/2019/11/15-professional-development-skills-for-modern-teachers/</w:t>
        </w:r>
      </w:hyperlink>
      <w:r w:rsidRPr="002103FD">
        <w:t>.</w:t>
      </w:r>
    </w:p>
    <w:p w14:paraId="5C4269A8" w14:textId="28242A84" w:rsidR="007E7703" w:rsidRPr="002103FD" w:rsidRDefault="007E7703" w:rsidP="007E7703">
      <w:r>
        <w:rPr>
          <w:shd w:val="clear" w:color="auto" w:fill="FFFFFF"/>
        </w:rPr>
        <w:t>Leigh, D., 2009. SWOT analysis. </w:t>
      </w:r>
      <w:r>
        <w:rPr>
          <w:i/>
          <w:iCs/>
          <w:shd w:val="clear" w:color="auto" w:fill="FFFFFF"/>
        </w:rPr>
        <w:t>Handbook of Improving Performance in the Workplace: Volumes 1</w:t>
      </w:r>
      <w:r>
        <w:rPr>
          <w:rFonts w:ascii="Cambria Math" w:hAnsi="Cambria Math" w:cs="Cambria Math"/>
          <w:i/>
          <w:iCs/>
          <w:shd w:val="clear" w:color="auto" w:fill="FFFFFF"/>
        </w:rPr>
        <w:t>‐</w:t>
      </w:r>
      <w:r>
        <w:rPr>
          <w:i/>
          <w:iCs/>
          <w:shd w:val="clear" w:color="auto" w:fill="FFFFFF"/>
        </w:rPr>
        <w:t>3</w:t>
      </w:r>
      <w:r>
        <w:rPr>
          <w:shd w:val="clear" w:color="auto" w:fill="FFFFFF"/>
        </w:rPr>
        <w:t>, pp.115-140.</w:t>
      </w:r>
    </w:p>
    <w:p w14:paraId="61D3A786" w14:textId="77777777" w:rsidR="007108F9" w:rsidRPr="002103FD" w:rsidRDefault="00F31C0E" w:rsidP="007E7703">
      <w:r w:rsidRPr="002103FD">
        <w:t xml:space="preserve">Matin et al., 2010. "Relationship between interpersonal communication skills and organisational commitment" (Case Study: Jahad Keshavarzi and the University of Qom, Iran). </w:t>
      </w:r>
      <w:r w:rsidRPr="002103FD">
        <w:rPr>
          <w:i/>
        </w:rPr>
        <w:t>European Journal of Social Sciences</w:t>
      </w:r>
      <w:r w:rsidRPr="002103FD">
        <w:t>, 13(3), pp.387-398.</w:t>
      </w:r>
    </w:p>
    <w:p w14:paraId="0FCEB34C" w14:textId="77777777" w:rsidR="007108F9" w:rsidRPr="002103FD" w:rsidRDefault="00F31C0E" w:rsidP="007E7703">
      <w:r w:rsidRPr="002103FD">
        <w:t>Yan, A., 2021. “How to Improve Your Leadership Skills”. Available at: https://www.investopedia.com/articles/pf/12/leadership-skils.asp.</w:t>
      </w:r>
    </w:p>
    <w:p w14:paraId="07C12881" w14:textId="77777777" w:rsidR="00A73181" w:rsidRPr="002103FD" w:rsidRDefault="00A73181" w:rsidP="002103FD">
      <w:pPr>
        <w:spacing w:line="360" w:lineRule="auto"/>
        <w:jc w:val="both"/>
        <w:rPr>
          <w:rFonts w:ascii="Arial" w:hAnsi="Arial" w:cs="Arial"/>
          <w:sz w:val="22"/>
          <w:szCs w:val="22"/>
        </w:rPr>
      </w:pPr>
    </w:p>
    <w:p w14:paraId="183B91B1" w14:textId="77777777" w:rsidR="005E78EB" w:rsidRPr="002103FD" w:rsidRDefault="005E78EB" w:rsidP="002103FD">
      <w:pPr>
        <w:spacing w:line="360" w:lineRule="auto"/>
        <w:jc w:val="both"/>
        <w:textAlignment w:val="baseline"/>
        <w:rPr>
          <w:rFonts w:ascii="Arial" w:hAnsi="Arial" w:cs="Arial"/>
          <w:b/>
          <w:color w:val="000000"/>
          <w:sz w:val="22"/>
          <w:szCs w:val="22"/>
          <w:shd w:val="clear" w:color="auto" w:fill="FFFFFF"/>
        </w:rPr>
      </w:pPr>
    </w:p>
    <w:p w14:paraId="4050E8F3" w14:textId="77777777" w:rsidR="0096526F" w:rsidRPr="002103FD" w:rsidRDefault="0096526F" w:rsidP="002103FD">
      <w:pPr>
        <w:spacing w:line="360" w:lineRule="auto"/>
        <w:jc w:val="both"/>
        <w:textAlignment w:val="baseline"/>
        <w:rPr>
          <w:rFonts w:ascii="Arial" w:hAnsi="Arial" w:cs="Arial"/>
          <w:color w:val="000000"/>
          <w:sz w:val="22"/>
          <w:szCs w:val="22"/>
          <w:shd w:val="clear" w:color="auto" w:fill="FFFFFF"/>
        </w:rPr>
      </w:pPr>
    </w:p>
    <w:p w14:paraId="7B058E36" w14:textId="77777777" w:rsidR="0096526F" w:rsidRPr="002103FD" w:rsidRDefault="0096526F" w:rsidP="002103FD">
      <w:pPr>
        <w:spacing w:line="360" w:lineRule="auto"/>
        <w:jc w:val="both"/>
        <w:textAlignment w:val="baseline"/>
        <w:rPr>
          <w:rFonts w:ascii="Arial" w:hAnsi="Arial" w:cs="Arial"/>
          <w:color w:val="000000"/>
          <w:sz w:val="22"/>
          <w:szCs w:val="22"/>
          <w:shd w:val="clear" w:color="auto" w:fill="FFFFFF"/>
        </w:rPr>
      </w:pPr>
    </w:p>
    <w:p w14:paraId="1F2DA8F4" w14:textId="77777777" w:rsidR="0096526F" w:rsidRPr="002103FD" w:rsidRDefault="0096526F" w:rsidP="002103FD">
      <w:pPr>
        <w:spacing w:line="360" w:lineRule="auto"/>
        <w:jc w:val="both"/>
        <w:textAlignment w:val="baseline"/>
        <w:rPr>
          <w:rFonts w:ascii="Arial" w:hAnsi="Arial" w:cs="Arial"/>
          <w:color w:val="000000"/>
          <w:sz w:val="22"/>
          <w:szCs w:val="22"/>
        </w:rPr>
      </w:pPr>
    </w:p>
    <w:p w14:paraId="35B74B85" w14:textId="77777777" w:rsidR="00E424CE" w:rsidRPr="002103FD" w:rsidRDefault="00E424CE" w:rsidP="002103FD">
      <w:pPr>
        <w:spacing w:line="360" w:lineRule="auto"/>
        <w:jc w:val="both"/>
        <w:textAlignment w:val="baseline"/>
        <w:rPr>
          <w:rFonts w:ascii="Arial" w:hAnsi="Arial" w:cs="Arial"/>
          <w:color w:val="000000"/>
          <w:sz w:val="22"/>
          <w:szCs w:val="22"/>
        </w:rPr>
      </w:pPr>
    </w:p>
    <w:p w14:paraId="53D8ED9B" w14:textId="77777777" w:rsidR="00E424CE" w:rsidRPr="002103FD" w:rsidRDefault="00E424CE" w:rsidP="002103FD">
      <w:pPr>
        <w:spacing w:line="360" w:lineRule="auto"/>
        <w:jc w:val="both"/>
        <w:textAlignment w:val="baseline"/>
        <w:rPr>
          <w:rFonts w:ascii="Arial" w:hAnsi="Arial" w:cs="Arial"/>
          <w:color w:val="000000"/>
          <w:sz w:val="22"/>
          <w:szCs w:val="22"/>
        </w:rPr>
      </w:pPr>
    </w:p>
    <w:p w14:paraId="4420274E" w14:textId="77777777" w:rsidR="00E424CE" w:rsidRPr="002103FD" w:rsidRDefault="00E424CE" w:rsidP="002103FD">
      <w:pPr>
        <w:spacing w:line="360" w:lineRule="auto"/>
        <w:jc w:val="both"/>
        <w:textAlignment w:val="baseline"/>
        <w:rPr>
          <w:rFonts w:ascii="Arial" w:hAnsi="Arial" w:cs="Arial"/>
          <w:color w:val="000000"/>
          <w:sz w:val="22"/>
          <w:szCs w:val="22"/>
        </w:rPr>
      </w:pPr>
    </w:p>
    <w:p w14:paraId="2090A691" w14:textId="77777777" w:rsidR="00944B6F" w:rsidRPr="002103FD" w:rsidRDefault="00944B6F" w:rsidP="002103FD">
      <w:pPr>
        <w:spacing w:line="360" w:lineRule="auto"/>
        <w:jc w:val="both"/>
        <w:textAlignment w:val="baseline"/>
        <w:rPr>
          <w:rFonts w:ascii="Arial" w:hAnsi="Arial" w:cs="Arial"/>
          <w:color w:val="000000"/>
          <w:sz w:val="22"/>
          <w:szCs w:val="22"/>
        </w:rPr>
      </w:pPr>
    </w:p>
    <w:p w14:paraId="6852CA3C" w14:textId="77777777" w:rsidR="006E218E" w:rsidRPr="002103FD" w:rsidRDefault="006E218E" w:rsidP="002103FD">
      <w:pPr>
        <w:spacing w:line="360" w:lineRule="auto"/>
        <w:jc w:val="both"/>
        <w:rPr>
          <w:rFonts w:ascii="Arial" w:hAnsi="Arial" w:cs="Arial"/>
          <w:sz w:val="22"/>
          <w:szCs w:val="22"/>
        </w:rPr>
      </w:pPr>
    </w:p>
    <w:sectPr w:rsidR="006E218E" w:rsidRPr="002103F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2C06A" w14:textId="77777777" w:rsidR="004B672E" w:rsidRDefault="004B672E">
      <w:r>
        <w:separator/>
      </w:r>
    </w:p>
  </w:endnote>
  <w:endnote w:type="continuationSeparator" w:id="0">
    <w:p w14:paraId="3598CC43" w14:textId="77777777" w:rsidR="004B672E" w:rsidRDefault="004B67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398004"/>
      <w:docPartObj>
        <w:docPartGallery w:val="Page Numbers (Bottom of Page)"/>
        <w:docPartUnique/>
      </w:docPartObj>
    </w:sdtPr>
    <w:sdtEndPr>
      <w:rPr>
        <w:noProof/>
      </w:rPr>
    </w:sdtEndPr>
    <w:sdtContent>
      <w:p w14:paraId="75928518" w14:textId="77777777" w:rsidR="002103FD" w:rsidRDefault="00F31C0E">
        <w:pPr>
          <w:pStyle w:val="Subsol"/>
          <w:jc w:val="right"/>
        </w:pPr>
        <w:r>
          <w:fldChar w:fldCharType="begin"/>
        </w:r>
        <w:r>
          <w:instrText xml:space="preserve"> PAGE   \* MERGEFORMAT </w:instrText>
        </w:r>
        <w:r>
          <w:fldChar w:fldCharType="separate"/>
        </w:r>
        <w:r w:rsidR="00357837">
          <w:rPr>
            <w:noProof/>
          </w:rPr>
          <w:t>8</w:t>
        </w:r>
        <w:r>
          <w:rPr>
            <w:noProof/>
          </w:rPr>
          <w:fldChar w:fldCharType="end"/>
        </w:r>
      </w:p>
    </w:sdtContent>
  </w:sdt>
  <w:p w14:paraId="1108D8FE" w14:textId="77777777" w:rsidR="002103FD" w:rsidRDefault="002103F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50C63" w14:textId="77777777" w:rsidR="004B672E" w:rsidRDefault="004B672E">
      <w:r>
        <w:separator/>
      </w:r>
    </w:p>
  </w:footnote>
  <w:footnote w:type="continuationSeparator" w:id="0">
    <w:p w14:paraId="3A9ADAE8" w14:textId="77777777" w:rsidR="004B672E" w:rsidRDefault="004B67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0455C"/>
    <w:multiLevelType w:val="multilevel"/>
    <w:tmpl w:val="38740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6F3F4E"/>
    <w:multiLevelType w:val="hybridMultilevel"/>
    <w:tmpl w:val="1418514C"/>
    <w:lvl w:ilvl="0" w:tplc="A1A01D28">
      <w:start w:val="1"/>
      <w:numFmt w:val="decimal"/>
      <w:lvlText w:val="%1)"/>
      <w:lvlJc w:val="left"/>
      <w:pPr>
        <w:ind w:left="720" w:hanging="360"/>
      </w:pPr>
      <w:rPr>
        <w:rFonts w:hint="default"/>
      </w:rPr>
    </w:lvl>
    <w:lvl w:ilvl="1" w:tplc="FA8428EA" w:tentative="1">
      <w:start w:val="1"/>
      <w:numFmt w:val="lowerLetter"/>
      <w:lvlText w:val="%2."/>
      <w:lvlJc w:val="left"/>
      <w:pPr>
        <w:ind w:left="1440" w:hanging="360"/>
      </w:pPr>
    </w:lvl>
    <w:lvl w:ilvl="2" w:tplc="0D0CF4EC" w:tentative="1">
      <w:start w:val="1"/>
      <w:numFmt w:val="lowerRoman"/>
      <w:lvlText w:val="%3."/>
      <w:lvlJc w:val="right"/>
      <w:pPr>
        <w:ind w:left="2160" w:hanging="180"/>
      </w:pPr>
    </w:lvl>
    <w:lvl w:ilvl="3" w:tplc="8E781B94" w:tentative="1">
      <w:start w:val="1"/>
      <w:numFmt w:val="decimal"/>
      <w:lvlText w:val="%4."/>
      <w:lvlJc w:val="left"/>
      <w:pPr>
        <w:ind w:left="2880" w:hanging="360"/>
      </w:pPr>
    </w:lvl>
    <w:lvl w:ilvl="4" w:tplc="52A277C8" w:tentative="1">
      <w:start w:val="1"/>
      <w:numFmt w:val="lowerLetter"/>
      <w:lvlText w:val="%5."/>
      <w:lvlJc w:val="left"/>
      <w:pPr>
        <w:ind w:left="3600" w:hanging="360"/>
      </w:pPr>
    </w:lvl>
    <w:lvl w:ilvl="5" w:tplc="B5E4693A" w:tentative="1">
      <w:start w:val="1"/>
      <w:numFmt w:val="lowerRoman"/>
      <w:lvlText w:val="%6."/>
      <w:lvlJc w:val="right"/>
      <w:pPr>
        <w:ind w:left="4320" w:hanging="180"/>
      </w:pPr>
    </w:lvl>
    <w:lvl w:ilvl="6" w:tplc="70A286AE" w:tentative="1">
      <w:start w:val="1"/>
      <w:numFmt w:val="decimal"/>
      <w:lvlText w:val="%7."/>
      <w:lvlJc w:val="left"/>
      <w:pPr>
        <w:ind w:left="5040" w:hanging="360"/>
      </w:pPr>
    </w:lvl>
    <w:lvl w:ilvl="7" w:tplc="3C04E91E" w:tentative="1">
      <w:start w:val="1"/>
      <w:numFmt w:val="lowerLetter"/>
      <w:lvlText w:val="%8."/>
      <w:lvlJc w:val="left"/>
      <w:pPr>
        <w:ind w:left="5760" w:hanging="360"/>
      </w:pPr>
    </w:lvl>
    <w:lvl w:ilvl="8" w:tplc="ADA29352" w:tentative="1">
      <w:start w:val="1"/>
      <w:numFmt w:val="lowerRoman"/>
      <w:lvlText w:val="%9."/>
      <w:lvlJc w:val="right"/>
      <w:pPr>
        <w:ind w:left="6480" w:hanging="180"/>
      </w:pPr>
    </w:lvl>
  </w:abstractNum>
  <w:abstractNum w:abstractNumId="2" w15:restartNumberingAfterBreak="0">
    <w:nsid w:val="6A447649"/>
    <w:multiLevelType w:val="hybridMultilevel"/>
    <w:tmpl w:val="39B071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593686"/>
    <w:multiLevelType w:val="hybridMultilevel"/>
    <w:tmpl w:val="A4061248"/>
    <w:lvl w:ilvl="0" w:tplc="F2BCC570">
      <w:start w:val="1"/>
      <w:numFmt w:val="decimal"/>
      <w:lvlText w:val="%1."/>
      <w:lvlJc w:val="left"/>
      <w:pPr>
        <w:ind w:left="720" w:hanging="360"/>
      </w:pPr>
      <w:rPr>
        <w:rFonts w:hint="default"/>
      </w:rPr>
    </w:lvl>
    <w:lvl w:ilvl="1" w:tplc="0BDEC4A8" w:tentative="1">
      <w:start w:val="1"/>
      <w:numFmt w:val="lowerLetter"/>
      <w:lvlText w:val="%2."/>
      <w:lvlJc w:val="left"/>
      <w:pPr>
        <w:ind w:left="1440" w:hanging="360"/>
      </w:pPr>
    </w:lvl>
    <w:lvl w:ilvl="2" w:tplc="F0E420D0" w:tentative="1">
      <w:start w:val="1"/>
      <w:numFmt w:val="lowerRoman"/>
      <w:lvlText w:val="%3."/>
      <w:lvlJc w:val="right"/>
      <w:pPr>
        <w:ind w:left="2160" w:hanging="180"/>
      </w:pPr>
    </w:lvl>
    <w:lvl w:ilvl="3" w:tplc="34C0143E" w:tentative="1">
      <w:start w:val="1"/>
      <w:numFmt w:val="decimal"/>
      <w:lvlText w:val="%4."/>
      <w:lvlJc w:val="left"/>
      <w:pPr>
        <w:ind w:left="2880" w:hanging="360"/>
      </w:pPr>
    </w:lvl>
    <w:lvl w:ilvl="4" w:tplc="D032B3B8" w:tentative="1">
      <w:start w:val="1"/>
      <w:numFmt w:val="lowerLetter"/>
      <w:lvlText w:val="%5."/>
      <w:lvlJc w:val="left"/>
      <w:pPr>
        <w:ind w:left="3600" w:hanging="360"/>
      </w:pPr>
    </w:lvl>
    <w:lvl w:ilvl="5" w:tplc="4F062222" w:tentative="1">
      <w:start w:val="1"/>
      <w:numFmt w:val="lowerRoman"/>
      <w:lvlText w:val="%6."/>
      <w:lvlJc w:val="right"/>
      <w:pPr>
        <w:ind w:left="4320" w:hanging="180"/>
      </w:pPr>
    </w:lvl>
    <w:lvl w:ilvl="6" w:tplc="B8809864" w:tentative="1">
      <w:start w:val="1"/>
      <w:numFmt w:val="decimal"/>
      <w:lvlText w:val="%7."/>
      <w:lvlJc w:val="left"/>
      <w:pPr>
        <w:ind w:left="5040" w:hanging="360"/>
      </w:pPr>
    </w:lvl>
    <w:lvl w:ilvl="7" w:tplc="98BCD22E" w:tentative="1">
      <w:start w:val="1"/>
      <w:numFmt w:val="lowerLetter"/>
      <w:lvlText w:val="%8."/>
      <w:lvlJc w:val="left"/>
      <w:pPr>
        <w:ind w:left="5760" w:hanging="360"/>
      </w:pPr>
    </w:lvl>
    <w:lvl w:ilvl="8" w:tplc="CEF648DA"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EAA"/>
    <w:rsid w:val="00012399"/>
    <w:rsid w:val="00012439"/>
    <w:rsid w:val="00022CB0"/>
    <w:rsid w:val="0005435C"/>
    <w:rsid w:val="00085D67"/>
    <w:rsid w:val="000971C1"/>
    <w:rsid w:val="000A0692"/>
    <w:rsid w:val="000A7647"/>
    <w:rsid w:val="000B4DDB"/>
    <w:rsid w:val="000E1EF6"/>
    <w:rsid w:val="0010182B"/>
    <w:rsid w:val="0013689F"/>
    <w:rsid w:val="00154D0C"/>
    <w:rsid w:val="001568F6"/>
    <w:rsid w:val="001F5899"/>
    <w:rsid w:val="001F5EDB"/>
    <w:rsid w:val="002033E1"/>
    <w:rsid w:val="002103FD"/>
    <w:rsid w:val="002114FC"/>
    <w:rsid w:val="00212D9C"/>
    <w:rsid w:val="0023632A"/>
    <w:rsid w:val="00251C38"/>
    <w:rsid w:val="00284858"/>
    <w:rsid w:val="00290C61"/>
    <w:rsid w:val="00291370"/>
    <w:rsid w:val="002B2BDE"/>
    <w:rsid w:val="002E7904"/>
    <w:rsid w:val="002F2C3C"/>
    <w:rsid w:val="00301834"/>
    <w:rsid w:val="00321EAA"/>
    <w:rsid w:val="003367A1"/>
    <w:rsid w:val="00340F97"/>
    <w:rsid w:val="00357837"/>
    <w:rsid w:val="003663E8"/>
    <w:rsid w:val="00371A20"/>
    <w:rsid w:val="003944DC"/>
    <w:rsid w:val="003A295D"/>
    <w:rsid w:val="003C08FB"/>
    <w:rsid w:val="003E5A10"/>
    <w:rsid w:val="003E6129"/>
    <w:rsid w:val="003F41B8"/>
    <w:rsid w:val="00414D77"/>
    <w:rsid w:val="0041730E"/>
    <w:rsid w:val="00423552"/>
    <w:rsid w:val="00425311"/>
    <w:rsid w:val="00455E2A"/>
    <w:rsid w:val="0046640C"/>
    <w:rsid w:val="00472865"/>
    <w:rsid w:val="00473028"/>
    <w:rsid w:val="004B672E"/>
    <w:rsid w:val="004E4003"/>
    <w:rsid w:val="00514FE4"/>
    <w:rsid w:val="005416DD"/>
    <w:rsid w:val="00544527"/>
    <w:rsid w:val="00560107"/>
    <w:rsid w:val="005654E1"/>
    <w:rsid w:val="00571FA9"/>
    <w:rsid w:val="005A5360"/>
    <w:rsid w:val="005B2B8A"/>
    <w:rsid w:val="005E32E6"/>
    <w:rsid w:val="005E59F4"/>
    <w:rsid w:val="005E78EB"/>
    <w:rsid w:val="0060021E"/>
    <w:rsid w:val="0060172E"/>
    <w:rsid w:val="0066218F"/>
    <w:rsid w:val="00667BC5"/>
    <w:rsid w:val="00674832"/>
    <w:rsid w:val="006A2CFB"/>
    <w:rsid w:val="006E218E"/>
    <w:rsid w:val="0070505A"/>
    <w:rsid w:val="007108F9"/>
    <w:rsid w:val="007A7A5F"/>
    <w:rsid w:val="007B1550"/>
    <w:rsid w:val="007E7703"/>
    <w:rsid w:val="00815254"/>
    <w:rsid w:val="008170A4"/>
    <w:rsid w:val="008254D3"/>
    <w:rsid w:val="0086150F"/>
    <w:rsid w:val="008A04BA"/>
    <w:rsid w:val="008A72B1"/>
    <w:rsid w:val="008C35F7"/>
    <w:rsid w:val="008E4BC4"/>
    <w:rsid w:val="009157F6"/>
    <w:rsid w:val="00944B6F"/>
    <w:rsid w:val="00951BFA"/>
    <w:rsid w:val="00953649"/>
    <w:rsid w:val="00961853"/>
    <w:rsid w:val="00963C9E"/>
    <w:rsid w:val="0096526F"/>
    <w:rsid w:val="00976B61"/>
    <w:rsid w:val="009835F0"/>
    <w:rsid w:val="009949A1"/>
    <w:rsid w:val="009A49C4"/>
    <w:rsid w:val="009F272B"/>
    <w:rsid w:val="00A10D1C"/>
    <w:rsid w:val="00A4796A"/>
    <w:rsid w:val="00A504C4"/>
    <w:rsid w:val="00A73181"/>
    <w:rsid w:val="00AC4820"/>
    <w:rsid w:val="00AC6C66"/>
    <w:rsid w:val="00AF5210"/>
    <w:rsid w:val="00B11A27"/>
    <w:rsid w:val="00B376F8"/>
    <w:rsid w:val="00B87E59"/>
    <w:rsid w:val="00BC1770"/>
    <w:rsid w:val="00C108DE"/>
    <w:rsid w:val="00C13B85"/>
    <w:rsid w:val="00C20753"/>
    <w:rsid w:val="00C61F97"/>
    <w:rsid w:val="00CC6249"/>
    <w:rsid w:val="00CD52E9"/>
    <w:rsid w:val="00CE0128"/>
    <w:rsid w:val="00CE456B"/>
    <w:rsid w:val="00CF0F83"/>
    <w:rsid w:val="00CF2581"/>
    <w:rsid w:val="00D00080"/>
    <w:rsid w:val="00D01A45"/>
    <w:rsid w:val="00D073BD"/>
    <w:rsid w:val="00D90D55"/>
    <w:rsid w:val="00D9319B"/>
    <w:rsid w:val="00DA4DA1"/>
    <w:rsid w:val="00DE0DF3"/>
    <w:rsid w:val="00DE5883"/>
    <w:rsid w:val="00E15A62"/>
    <w:rsid w:val="00E2695C"/>
    <w:rsid w:val="00E424CE"/>
    <w:rsid w:val="00EA2FAD"/>
    <w:rsid w:val="00EA3876"/>
    <w:rsid w:val="00F0454A"/>
    <w:rsid w:val="00F22464"/>
    <w:rsid w:val="00F24736"/>
    <w:rsid w:val="00F31C0E"/>
    <w:rsid w:val="00F62A49"/>
    <w:rsid w:val="00F954AB"/>
    <w:rsid w:val="00FC3738"/>
    <w:rsid w:val="00FD5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76B2F"/>
  <w15:chartTrackingRefBased/>
  <w15:docId w15:val="{C6D4C428-11DC-4ADD-92D3-4CE3AF745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B6F"/>
    <w:pPr>
      <w:spacing w:after="0" w:line="240" w:lineRule="auto"/>
    </w:pPr>
    <w:rPr>
      <w:rFonts w:ascii="Times New Roman" w:eastAsia="Times New Roman" w:hAnsi="Times New Roman" w:cs="Times New Roman"/>
      <w:sz w:val="20"/>
      <w:szCs w:val="20"/>
      <w:lang w:val="en-GB" w:eastAsia="en-GB"/>
    </w:rPr>
  </w:style>
  <w:style w:type="paragraph" w:styleId="Titlu1">
    <w:name w:val="heading 1"/>
    <w:basedOn w:val="Normal"/>
    <w:next w:val="Normal"/>
    <w:link w:val="Titlu1Caracter"/>
    <w:uiPriority w:val="9"/>
    <w:qFormat/>
    <w:rsid w:val="00963C9E"/>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44B6F"/>
    <w:pPr>
      <w:ind w:left="720"/>
      <w:contextualSpacing/>
    </w:pPr>
  </w:style>
  <w:style w:type="character" w:styleId="Hyperlink">
    <w:name w:val="Hyperlink"/>
    <w:basedOn w:val="Fontdeparagrafimplicit"/>
    <w:uiPriority w:val="99"/>
    <w:unhideWhenUsed/>
    <w:rsid w:val="00EA3876"/>
    <w:rPr>
      <w:color w:val="0563C1" w:themeColor="hyperlink"/>
      <w:u w:val="single"/>
    </w:rPr>
  </w:style>
  <w:style w:type="paragraph" w:styleId="Antet">
    <w:name w:val="header"/>
    <w:basedOn w:val="Normal"/>
    <w:link w:val="AntetCaracter"/>
    <w:uiPriority w:val="99"/>
    <w:unhideWhenUsed/>
    <w:rsid w:val="002103FD"/>
    <w:pPr>
      <w:tabs>
        <w:tab w:val="center" w:pos="4680"/>
        <w:tab w:val="right" w:pos="9360"/>
      </w:tabs>
    </w:pPr>
  </w:style>
  <w:style w:type="character" w:customStyle="1" w:styleId="AntetCaracter">
    <w:name w:val="Antet Caracter"/>
    <w:basedOn w:val="Fontdeparagrafimplicit"/>
    <w:link w:val="Antet"/>
    <w:uiPriority w:val="99"/>
    <w:rsid w:val="002103FD"/>
    <w:rPr>
      <w:rFonts w:ascii="Times New Roman" w:eastAsia="Times New Roman" w:hAnsi="Times New Roman" w:cs="Times New Roman"/>
      <w:sz w:val="20"/>
      <w:szCs w:val="20"/>
      <w:lang w:val="en-GB" w:eastAsia="en-GB"/>
    </w:rPr>
  </w:style>
  <w:style w:type="paragraph" w:styleId="Subsol">
    <w:name w:val="footer"/>
    <w:basedOn w:val="Normal"/>
    <w:link w:val="SubsolCaracter"/>
    <w:uiPriority w:val="99"/>
    <w:unhideWhenUsed/>
    <w:rsid w:val="002103FD"/>
    <w:pPr>
      <w:tabs>
        <w:tab w:val="center" w:pos="4680"/>
        <w:tab w:val="right" w:pos="9360"/>
      </w:tabs>
    </w:pPr>
  </w:style>
  <w:style w:type="character" w:customStyle="1" w:styleId="SubsolCaracter">
    <w:name w:val="Subsol Caracter"/>
    <w:basedOn w:val="Fontdeparagrafimplicit"/>
    <w:link w:val="Subsol"/>
    <w:uiPriority w:val="99"/>
    <w:rsid w:val="002103FD"/>
    <w:rPr>
      <w:rFonts w:ascii="Times New Roman" w:eastAsia="Times New Roman" w:hAnsi="Times New Roman" w:cs="Times New Roman"/>
      <w:sz w:val="20"/>
      <w:szCs w:val="20"/>
      <w:lang w:val="en-GB" w:eastAsia="en-GB"/>
    </w:rPr>
  </w:style>
  <w:style w:type="character" w:customStyle="1" w:styleId="Titlu1Caracter">
    <w:name w:val="Titlu 1 Caracter"/>
    <w:basedOn w:val="Fontdeparagrafimplicit"/>
    <w:link w:val="Titlu1"/>
    <w:uiPriority w:val="9"/>
    <w:rsid w:val="00963C9E"/>
    <w:rPr>
      <w:rFonts w:asciiTheme="majorHAnsi" w:eastAsiaTheme="majorEastAsia" w:hAnsiTheme="majorHAnsi" w:cstheme="majorBidi"/>
      <w:color w:val="2E74B5" w:themeColor="accent1" w:themeShade="BF"/>
      <w:sz w:val="32"/>
      <w:szCs w:val="32"/>
      <w:lang w:val="en-GB" w:eastAsia="en-GB"/>
    </w:rPr>
  </w:style>
  <w:style w:type="paragraph" w:styleId="Titlucuprins">
    <w:name w:val="TOC Heading"/>
    <w:basedOn w:val="Titlu1"/>
    <w:next w:val="Normal"/>
    <w:uiPriority w:val="39"/>
    <w:unhideWhenUsed/>
    <w:qFormat/>
    <w:rsid w:val="001F5EDB"/>
    <w:pPr>
      <w:spacing w:line="259" w:lineRule="auto"/>
      <w:outlineLvl w:val="9"/>
    </w:pPr>
    <w:rPr>
      <w:lang w:val="en-US" w:eastAsia="en-US"/>
    </w:rPr>
  </w:style>
  <w:style w:type="paragraph" w:styleId="Cuprins1">
    <w:name w:val="toc 1"/>
    <w:basedOn w:val="Normal"/>
    <w:next w:val="Normal"/>
    <w:autoRedefine/>
    <w:uiPriority w:val="39"/>
    <w:unhideWhenUsed/>
    <w:rsid w:val="001F5EDB"/>
    <w:pPr>
      <w:spacing w:after="100"/>
    </w:pPr>
  </w:style>
  <w:style w:type="character" w:styleId="MeniuneNerezolvat">
    <w:name w:val="Unresolved Mention"/>
    <w:basedOn w:val="Fontdeparagrafimplicit"/>
    <w:uiPriority w:val="99"/>
    <w:semiHidden/>
    <w:unhideWhenUsed/>
    <w:rsid w:val="007E7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hub.com/professional-development/2019/11/15-professional-development-skills-for-modern-teachers/"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7483E-97FD-459C-8768-08C2B00C64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2100</Words>
  <Characters>12180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NewMoon</dc:creator>
  <cp:lastModifiedBy>dragos petrea</cp:lastModifiedBy>
  <cp:revision>17</cp:revision>
  <dcterms:created xsi:type="dcterms:W3CDTF">2021-12-10T08:51:00Z</dcterms:created>
  <dcterms:modified xsi:type="dcterms:W3CDTF">2021-12-10T09:01:00Z</dcterms:modified>
</cp:coreProperties>
</file>