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43211682">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43211682">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347E324A" w:rsidR="008F1308" w:rsidRPr="00A406E5" w:rsidRDefault="00F323C7" w:rsidP="00E51AAC">
            <w:pPr>
              <w:spacing w:before="120" w:after="120"/>
              <w:jc w:val="both"/>
              <w:rPr>
                <w:rFonts w:ascii="Arial" w:hAnsi="Arial" w:cs="Arial"/>
                <w:b/>
                <w:sz w:val="22"/>
                <w:szCs w:val="22"/>
              </w:rPr>
            </w:pPr>
            <w:r>
              <w:rPr>
                <w:rFonts w:ascii="Arial" w:hAnsi="Arial" w:cs="Arial"/>
                <w:b/>
                <w:sz w:val="22"/>
                <w:szCs w:val="22"/>
              </w:rPr>
              <w:t>Introduction to Leadership and Management</w:t>
            </w:r>
          </w:p>
        </w:tc>
      </w:tr>
      <w:tr w:rsidR="00B84B5B" w:rsidRPr="00A406E5" w14:paraId="2071E546" w14:textId="77777777" w:rsidTr="43211682">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4E4F8FFD"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w:t>
            </w:r>
            <w:r w:rsidR="00F323C7">
              <w:rPr>
                <w:rFonts w:ascii="Arial" w:hAnsi="Arial" w:cs="Arial"/>
                <w:b/>
                <w:sz w:val="22"/>
                <w:szCs w:val="22"/>
              </w:rPr>
              <w:t>8</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620079C6" w:rsidR="00B84B5B" w:rsidRPr="00A406E5" w:rsidRDefault="00F323C7" w:rsidP="00E51AAC">
            <w:pPr>
              <w:spacing w:before="120" w:after="120"/>
              <w:jc w:val="both"/>
              <w:rPr>
                <w:rFonts w:ascii="Arial" w:hAnsi="Arial" w:cs="Arial"/>
                <w:b/>
                <w:sz w:val="22"/>
                <w:szCs w:val="22"/>
              </w:rPr>
            </w:pPr>
            <w:r>
              <w:rPr>
                <w:rFonts w:ascii="Arial" w:hAnsi="Arial" w:cs="Arial"/>
                <w:b/>
                <w:sz w:val="22"/>
                <w:szCs w:val="22"/>
              </w:rPr>
              <w:t>5</w:t>
            </w:r>
            <w:r w:rsidR="00597B02">
              <w:rPr>
                <w:rFonts w:ascii="Arial" w:hAnsi="Arial" w:cs="Arial"/>
                <w:b/>
                <w:sz w:val="22"/>
                <w:szCs w:val="22"/>
              </w:rPr>
              <w:t>0%</w:t>
            </w:r>
          </w:p>
        </w:tc>
      </w:tr>
      <w:tr w:rsidR="00DB116D" w:rsidRPr="00A406E5" w14:paraId="45D4CFAA" w14:textId="77777777" w:rsidTr="43211682">
        <w:tc>
          <w:tcPr>
            <w:tcW w:w="2093" w:type="dxa"/>
            <w:shd w:val="clear" w:color="auto" w:fill="auto"/>
          </w:tcPr>
          <w:p w14:paraId="512652B7" w14:textId="77777777" w:rsidR="003472D5" w:rsidRPr="003472D5" w:rsidRDefault="003472D5" w:rsidP="003472D5">
            <w:pPr>
              <w:spacing w:before="120" w:after="120"/>
              <w:rPr>
                <w:rFonts w:ascii="Arial" w:hAnsi="Arial" w:cs="Arial"/>
                <w:b/>
                <w:sz w:val="22"/>
                <w:szCs w:val="22"/>
              </w:rPr>
            </w:pPr>
            <w:r w:rsidRPr="003472D5">
              <w:rPr>
                <w:rFonts w:ascii="Arial" w:hAnsi="Arial" w:cs="Arial"/>
                <w:b/>
                <w:sz w:val="22"/>
                <w:szCs w:val="22"/>
              </w:rPr>
              <w:t>Module Leader:</w:t>
            </w:r>
          </w:p>
          <w:p w14:paraId="4C7581E6" w14:textId="46401171" w:rsidR="00DB116D" w:rsidRPr="00A406E5" w:rsidRDefault="003472D5" w:rsidP="003472D5">
            <w:pPr>
              <w:spacing w:before="120" w:after="120"/>
              <w:jc w:val="both"/>
              <w:rPr>
                <w:rFonts w:ascii="Arial" w:hAnsi="Arial" w:cs="Arial"/>
                <w:b/>
                <w:sz w:val="22"/>
                <w:szCs w:val="22"/>
              </w:rPr>
            </w:pPr>
            <w:r w:rsidRPr="003472D5">
              <w:rPr>
                <w:rFonts w:ascii="Arial" w:hAnsi="Arial" w:cs="Arial"/>
                <w:b/>
                <w:sz w:val="22"/>
                <w:szCs w:val="22"/>
              </w:rPr>
              <w:t>Lecturer:</w:t>
            </w:r>
          </w:p>
        </w:tc>
        <w:tc>
          <w:tcPr>
            <w:tcW w:w="3293" w:type="dxa"/>
          </w:tcPr>
          <w:p w14:paraId="12985A55" w14:textId="2ED5C782" w:rsidR="00DB116D" w:rsidRDefault="00B95B30" w:rsidP="00B95B30">
            <w:pPr>
              <w:spacing w:before="120" w:after="120"/>
              <w:jc w:val="both"/>
              <w:rPr>
                <w:rFonts w:ascii="Arial" w:hAnsi="Arial" w:cs="Arial"/>
                <w:b/>
                <w:sz w:val="22"/>
                <w:szCs w:val="22"/>
              </w:rPr>
            </w:pPr>
            <w:r w:rsidRPr="00B95B30">
              <w:rPr>
                <w:rFonts w:ascii="Arial" w:hAnsi="Arial" w:cs="Arial"/>
                <w:b/>
                <w:sz w:val="22"/>
                <w:szCs w:val="22"/>
              </w:rPr>
              <w:t xml:space="preserve">Dr Yousuf Kamal </w:t>
            </w:r>
          </w:p>
          <w:p w14:paraId="53053BBB" w14:textId="13F26F9C" w:rsidR="002D7B35" w:rsidRPr="00A406E5" w:rsidRDefault="002D7B35" w:rsidP="00B95B30">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hemeFill="background1" w:themeFillShade="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C565BD" w14:textId="77777777" w:rsidR="002D7B35" w:rsidRPr="002D7B35" w:rsidRDefault="002D7B35" w:rsidP="002D7B35">
            <w:pPr>
              <w:spacing w:before="120" w:after="120"/>
              <w:rPr>
                <w:rFonts w:ascii="Arial" w:hAnsi="Arial" w:cs="Arial"/>
                <w:b/>
                <w:sz w:val="22"/>
                <w:szCs w:val="22"/>
              </w:rPr>
            </w:pPr>
            <w:r w:rsidRPr="002D7B35">
              <w:rPr>
                <w:rFonts w:ascii="Arial" w:hAnsi="Arial" w:cs="Arial"/>
                <w:b/>
                <w:sz w:val="22"/>
                <w:szCs w:val="22"/>
              </w:rPr>
              <w:t>Dr Liyanage Rodrigo (Sampath)</w:t>
            </w:r>
          </w:p>
          <w:p w14:paraId="1B772BB7" w14:textId="76A303BD" w:rsidR="00DB116D" w:rsidRPr="00A406E5" w:rsidRDefault="00DB116D" w:rsidP="002D7B35">
            <w:pPr>
              <w:spacing w:before="120" w:after="120"/>
              <w:rPr>
                <w:rFonts w:ascii="Arial" w:hAnsi="Arial" w:cs="Arial"/>
                <w:b/>
                <w:sz w:val="22"/>
                <w:szCs w:val="22"/>
              </w:rPr>
            </w:pPr>
          </w:p>
        </w:tc>
      </w:tr>
      <w:tr w:rsidR="00DB116D" w:rsidRPr="00A406E5" w14:paraId="5026F1F5" w14:textId="77777777" w:rsidTr="43211682">
        <w:tc>
          <w:tcPr>
            <w:tcW w:w="2093" w:type="dxa"/>
            <w:shd w:val="clear"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386BAC" w14:textId="78FD4C27" w:rsidR="005C0FAA" w:rsidRDefault="005C0FAA" w:rsidP="005F0579">
            <w:pPr>
              <w:spacing w:before="120" w:after="120"/>
              <w:jc w:val="both"/>
              <w:rPr>
                <w:rFonts w:ascii="Arial" w:hAnsi="Arial" w:cs="Arial"/>
                <w:b/>
                <w:sz w:val="22"/>
                <w:szCs w:val="22"/>
              </w:rPr>
            </w:pPr>
            <w:r>
              <w:rPr>
                <w:rFonts w:ascii="Arial" w:hAnsi="Arial" w:cs="Arial"/>
                <w:b/>
                <w:sz w:val="22"/>
                <w:szCs w:val="22"/>
              </w:rPr>
              <w:t xml:space="preserve">Component 2: </w:t>
            </w:r>
          </w:p>
          <w:p w14:paraId="3DA26087" w14:textId="74D0F730" w:rsidR="00DB116D" w:rsidRDefault="00B12B74" w:rsidP="005F0579">
            <w:pPr>
              <w:spacing w:before="120" w:after="120"/>
              <w:jc w:val="both"/>
              <w:rPr>
                <w:rFonts w:ascii="Arial" w:hAnsi="Arial" w:cs="Arial"/>
                <w:b/>
                <w:sz w:val="22"/>
                <w:szCs w:val="22"/>
              </w:rPr>
            </w:pPr>
            <w:r>
              <w:rPr>
                <w:rFonts w:ascii="Arial" w:hAnsi="Arial" w:cs="Arial"/>
                <w:b/>
                <w:sz w:val="22"/>
                <w:szCs w:val="22"/>
              </w:rPr>
              <w:t>Individual</w:t>
            </w:r>
            <w:r w:rsidR="00597B02">
              <w:rPr>
                <w:rFonts w:ascii="Arial" w:hAnsi="Arial" w:cs="Arial"/>
                <w:b/>
                <w:sz w:val="22"/>
                <w:szCs w:val="22"/>
              </w:rPr>
              <w:t xml:space="preserve"> </w:t>
            </w:r>
            <w:r w:rsidR="002D7B35">
              <w:rPr>
                <w:rFonts w:ascii="Arial" w:hAnsi="Arial" w:cs="Arial"/>
                <w:b/>
                <w:sz w:val="22"/>
                <w:szCs w:val="22"/>
              </w:rPr>
              <w:t>presentation.</w:t>
            </w:r>
            <w:r w:rsidR="00597B02">
              <w:rPr>
                <w:rFonts w:ascii="Arial" w:hAnsi="Arial" w:cs="Arial"/>
                <w:b/>
                <w:sz w:val="22"/>
                <w:szCs w:val="22"/>
              </w:rPr>
              <w:t xml:space="preserve"> </w:t>
            </w:r>
          </w:p>
          <w:p w14:paraId="0BFA99DC" w14:textId="1487B697" w:rsidR="00597B02" w:rsidRPr="00A406E5" w:rsidRDefault="00597B02" w:rsidP="005F0579">
            <w:pPr>
              <w:spacing w:before="120" w:after="120"/>
              <w:jc w:val="both"/>
              <w:rPr>
                <w:rFonts w:ascii="Arial" w:hAnsi="Arial" w:cs="Arial"/>
                <w:b/>
                <w:sz w:val="22"/>
                <w:szCs w:val="22"/>
              </w:rPr>
            </w:pPr>
          </w:p>
        </w:tc>
        <w:tc>
          <w:tcPr>
            <w:tcW w:w="2268" w:type="dxa"/>
            <w:shd w:val="clear"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146301" w14:textId="0FA7E84C" w:rsidR="00597B02" w:rsidRPr="00A406E5" w:rsidRDefault="00597B02" w:rsidP="00B12B74">
            <w:pPr>
              <w:spacing w:before="120" w:after="120"/>
              <w:jc w:val="both"/>
              <w:rPr>
                <w:rFonts w:ascii="Arial" w:hAnsi="Arial" w:cs="Arial"/>
                <w:b/>
                <w:sz w:val="22"/>
                <w:szCs w:val="22"/>
              </w:rPr>
            </w:pPr>
            <w:r w:rsidRPr="002C57E1">
              <w:rPr>
                <w:rFonts w:ascii="Arial" w:hAnsi="Arial" w:cs="Arial"/>
                <w:b/>
                <w:sz w:val="22"/>
                <w:szCs w:val="22"/>
              </w:rPr>
              <w:t xml:space="preserve">5 minutes </w:t>
            </w:r>
          </w:p>
        </w:tc>
      </w:tr>
      <w:tr w:rsidR="0063486B" w:rsidRPr="00A406E5" w14:paraId="1E1280E9" w14:textId="77777777" w:rsidTr="43211682">
        <w:tc>
          <w:tcPr>
            <w:tcW w:w="2093" w:type="dxa"/>
            <w:shd w:val="clear" w:color="auto" w:fill="auto"/>
          </w:tcPr>
          <w:p w14:paraId="011D209F" w14:textId="77777777" w:rsidR="0063486B" w:rsidRPr="00A406E5" w:rsidRDefault="0063486B" w:rsidP="0063486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A17A9" w14:textId="77777777" w:rsidR="00283E11" w:rsidRDefault="00283E11" w:rsidP="00283E11">
            <w:pPr>
              <w:spacing w:before="120" w:after="120"/>
              <w:jc w:val="both"/>
              <w:rPr>
                <w:rFonts w:ascii="Arial" w:hAnsi="Arial" w:cs="Arial"/>
                <w:b/>
                <w:color w:val="FF0000"/>
                <w:sz w:val="22"/>
                <w:szCs w:val="22"/>
              </w:rPr>
            </w:pPr>
            <w:r>
              <w:rPr>
                <w:rFonts w:ascii="Arial" w:hAnsi="Arial" w:cs="Arial"/>
                <w:b/>
                <w:color w:val="FF0000"/>
                <w:sz w:val="22"/>
                <w:szCs w:val="22"/>
              </w:rPr>
              <w:t xml:space="preserve">Presentation to be scheudled on the week commencing </w:t>
            </w:r>
            <w:r w:rsidR="0092671D">
              <w:rPr>
                <w:rFonts w:ascii="Arial" w:hAnsi="Arial" w:cs="Arial"/>
                <w:b/>
                <w:color w:val="FF0000"/>
                <w:sz w:val="22"/>
                <w:szCs w:val="22"/>
              </w:rPr>
              <w:t>22</w:t>
            </w:r>
            <w:r w:rsidR="0063486B">
              <w:rPr>
                <w:rFonts w:ascii="Arial" w:hAnsi="Arial" w:cs="Arial"/>
                <w:b/>
                <w:color w:val="FF0000"/>
                <w:sz w:val="22"/>
                <w:szCs w:val="22"/>
              </w:rPr>
              <w:t>/0</w:t>
            </w:r>
            <w:r w:rsidR="002D7B35">
              <w:rPr>
                <w:rFonts w:ascii="Arial" w:hAnsi="Arial" w:cs="Arial"/>
                <w:b/>
                <w:color w:val="FF0000"/>
                <w:sz w:val="22"/>
                <w:szCs w:val="22"/>
              </w:rPr>
              <w:t>7</w:t>
            </w:r>
            <w:r w:rsidR="0063486B">
              <w:rPr>
                <w:rFonts w:ascii="Arial" w:hAnsi="Arial" w:cs="Arial"/>
                <w:b/>
                <w:color w:val="FF0000"/>
                <w:sz w:val="22"/>
                <w:szCs w:val="22"/>
              </w:rPr>
              <w:t>/2024</w:t>
            </w:r>
          </w:p>
          <w:p w14:paraId="5579145B" w14:textId="640E561A" w:rsidR="00DF07A1" w:rsidRPr="00283E11" w:rsidRDefault="00DF07A1" w:rsidP="00283E11">
            <w:pPr>
              <w:spacing w:before="120" w:after="120"/>
              <w:jc w:val="both"/>
              <w:rPr>
                <w:rFonts w:ascii="Arial" w:hAnsi="Arial" w:cs="Arial"/>
                <w:b/>
                <w:color w:val="FF0000"/>
                <w:sz w:val="22"/>
                <w:szCs w:val="22"/>
              </w:rPr>
            </w:pPr>
            <w:r>
              <w:rPr>
                <w:rFonts w:ascii="Arial" w:hAnsi="Arial" w:cs="Arial"/>
                <w:b/>
                <w:color w:val="FF0000"/>
                <w:sz w:val="22"/>
                <w:szCs w:val="22"/>
              </w:rPr>
              <w:t xml:space="preserve"> </w:t>
            </w:r>
          </w:p>
        </w:tc>
        <w:tc>
          <w:tcPr>
            <w:tcW w:w="2268" w:type="dxa"/>
            <w:shd w:val="clear" w:color="auto" w:fill="auto"/>
          </w:tcPr>
          <w:p w14:paraId="210EC16D" w14:textId="693BE456" w:rsidR="0063486B" w:rsidRPr="00A406E5" w:rsidRDefault="0063486B" w:rsidP="0063486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124291" w14:textId="152C982F" w:rsidR="00E20351" w:rsidRDefault="00283E11" w:rsidP="0063486B">
            <w:pPr>
              <w:spacing w:before="120"/>
              <w:rPr>
                <w:rFonts w:ascii="Arial" w:hAnsi="Arial" w:cs="Arial"/>
                <w:b/>
                <w:color w:val="FF0000"/>
                <w:sz w:val="22"/>
                <w:szCs w:val="22"/>
              </w:rPr>
            </w:pPr>
            <w:r>
              <w:rPr>
                <w:rFonts w:ascii="Arial" w:hAnsi="Arial" w:cs="Arial"/>
                <w:b/>
                <w:color w:val="FF0000"/>
                <w:sz w:val="22"/>
                <w:szCs w:val="22"/>
              </w:rPr>
              <w:t>16</w:t>
            </w:r>
            <w:r w:rsidR="00E20351" w:rsidRPr="00E20351">
              <w:rPr>
                <w:rFonts w:ascii="Arial" w:hAnsi="Arial" w:cs="Arial"/>
                <w:b/>
                <w:color w:val="FF0000"/>
                <w:sz w:val="22"/>
                <w:szCs w:val="22"/>
              </w:rPr>
              <w:t>/0</w:t>
            </w:r>
            <w:r w:rsidR="002D7B35">
              <w:rPr>
                <w:rFonts w:ascii="Arial" w:hAnsi="Arial" w:cs="Arial"/>
                <w:b/>
                <w:color w:val="FF0000"/>
                <w:sz w:val="22"/>
                <w:szCs w:val="22"/>
              </w:rPr>
              <w:t>8</w:t>
            </w:r>
            <w:r w:rsidR="00E20351" w:rsidRPr="00E20351">
              <w:rPr>
                <w:rFonts w:ascii="Arial" w:hAnsi="Arial" w:cs="Arial"/>
                <w:b/>
                <w:color w:val="FF0000"/>
                <w:sz w:val="22"/>
                <w:szCs w:val="22"/>
              </w:rPr>
              <w:t>/2024</w:t>
            </w:r>
          </w:p>
          <w:p w14:paraId="4E1F33C9" w14:textId="16AEE996" w:rsidR="0063486B" w:rsidRPr="00A406E5" w:rsidRDefault="0063486B" w:rsidP="0063486B">
            <w:pPr>
              <w:spacing w:before="120" w:after="120"/>
              <w:jc w:val="both"/>
              <w:rPr>
                <w:rFonts w:ascii="Arial" w:hAnsi="Arial" w:cs="Arial"/>
                <w:b/>
                <w:sz w:val="22"/>
                <w:szCs w:val="22"/>
              </w:rPr>
            </w:pPr>
          </w:p>
        </w:tc>
      </w:tr>
      <w:tr w:rsidR="00152E9D" w:rsidRPr="00A406E5" w14:paraId="03818C5F" w14:textId="77777777" w:rsidTr="43211682">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43211682">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Default="0028204E" w:rsidP="00DB116D">
      <w:pPr>
        <w:rPr>
          <w:rFonts w:ascii="Arial" w:hAnsi="Arial" w:cs="Arial"/>
          <w:sz w:val="32"/>
        </w:rPr>
      </w:pPr>
    </w:p>
    <w:p w14:paraId="45C66301" w14:textId="77777777" w:rsidR="00B12B74" w:rsidRDefault="00B12B74" w:rsidP="00DB116D">
      <w:pPr>
        <w:rPr>
          <w:rFonts w:ascii="Arial" w:hAnsi="Arial" w:cs="Arial"/>
          <w:sz w:val="32"/>
        </w:rPr>
      </w:pPr>
    </w:p>
    <w:p w14:paraId="7982F93E" w14:textId="77777777" w:rsidR="00B12B74" w:rsidRPr="00A406E5" w:rsidRDefault="00B12B74"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0D06D6E3" w14:textId="07879F77" w:rsidR="00A406E5" w:rsidRDefault="00A406E5">
      <w:pPr>
        <w:rPr>
          <w:rFonts w:ascii="Arial" w:hAnsi="Arial" w:cs="Arial"/>
          <w:sz w:val="32"/>
        </w:rPr>
      </w:pP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B2176EB" w14:textId="77777777" w:rsidR="00F323C7" w:rsidRPr="00F323C7" w:rsidRDefault="00F323C7" w:rsidP="00F323C7">
            <w:pPr>
              <w:ind w:left="360"/>
              <w:rPr>
                <w:rFonts w:ascii="Arial" w:hAnsi="Arial" w:cs="Arial"/>
                <w:sz w:val="22"/>
                <w:szCs w:val="22"/>
              </w:rPr>
            </w:pPr>
            <w:r w:rsidRPr="00F323C7">
              <w:rPr>
                <w:rFonts w:ascii="Arial" w:hAnsi="Arial" w:cs="Arial"/>
                <w:sz w:val="22"/>
                <w:szCs w:val="22"/>
              </w:rPr>
              <w:t>Upon the successful completion of this module, students will be able to:</w:t>
            </w:r>
          </w:p>
          <w:p w14:paraId="1DDBDEE1" w14:textId="56336B19"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Identify key theories and perspectives of leadership and management from a range of contexts and diverse environments.</w:t>
            </w:r>
          </w:p>
          <w:p w14:paraId="1702187C" w14:textId="3E88D12F"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Understand and evaluate the various leadership styles, matching these to situational contexts.</w:t>
            </w:r>
          </w:p>
          <w:p w14:paraId="4672101C" w14:textId="507F169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Discuss the extent to which management and leadership styles contribute to organisational effectiveness within its ethics and values framework.</w:t>
            </w:r>
          </w:p>
          <w:p w14:paraId="20E0CB74" w14:textId="2C7166D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Demonstrate and debate the extent to which leadership and management behaviours impact an organisation’s vision and mission.</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398E5FA9" w:rsidR="002C57E1" w:rsidRDefault="002C57E1" w:rsidP="002C57E1">
      <w:pPr>
        <w:spacing w:line="276" w:lineRule="auto"/>
        <w:ind w:left="720"/>
        <w:jc w:val="both"/>
        <w:rPr>
          <w:rFonts w:ascii="Arial" w:hAnsi="Arial" w:cs="Arial"/>
          <w:sz w:val="22"/>
          <w:szCs w:val="22"/>
        </w:rPr>
      </w:pPr>
      <w:r>
        <w:rPr>
          <w:rFonts w:ascii="Arial" w:hAnsi="Arial" w:cs="Arial"/>
          <w:b/>
          <w:bCs/>
          <w:sz w:val="22"/>
          <w:szCs w:val="22"/>
        </w:rPr>
        <w:t>Component</w:t>
      </w:r>
      <w:r w:rsidR="003516A0">
        <w:rPr>
          <w:rFonts w:ascii="Arial" w:hAnsi="Arial" w:cs="Arial"/>
          <w:b/>
          <w:bCs/>
          <w:sz w:val="22"/>
          <w:szCs w:val="22"/>
        </w:rPr>
        <w:t xml:space="preserve"> -</w:t>
      </w:r>
      <w:r w:rsidR="00597B02" w:rsidRPr="00B5718D">
        <w:rPr>
          <w:rFonts w:ascii="Arial" w:hAnsi="Arial" w:cs="Arial"/>
          <w:b/>
          <w:bCs/>
          <w:sz w:val="22"/>
          <w:szCs w:val="22"/>
        </w:rPr>
        <w:t xml:space="preserve"> 2</w:t>
      </w:r>
      <w:r w:rsidR="008D2CE3" w:rsidRPr="00B5718D">
        <w:rPr>
          <w:rFonts w:ascii="Arial" w:hAnsi="Arial" w:cs="Arial"/>
          <w:b/>
          <w:bCs/>
          <w:sz w:val="22"/>
          <w:szCs w:val="22"/>
        </w:rPr>
        <w:t xml:space="preserve"> (</w:t>
      </w:r>
      <w:r w:rsidR="00F323C7">
        <w:rPr>
          <w:rFonts w:ascii="Arial" w:hAnsi="Arial" w:cs="Arial"/>
          <w:b/>
          <w:bCs/>
          <w:sz w:val="22"/>
          <w:szCs w:val="22"/>
        </w:rPr>
        <w:t>5</w:t>
      </w:r>
      <w:r w:rsidR="008D2CE3" w:rsidRPr="00B5718D">
        <w:rPr>
          <w:rFonts w:ascii="Arial" w:hAnsi="Arial" w:cs="Arial"/>
          <w:b/>
          <w:bCs/>
          <w:sz w:val="22"/>
          <w:szCs w:val="22"/>
        </w:rPr>
        <w:t>0%)</w:t>
      </w:r>
      <w:r w:rsidR="00597B02" w:rsidRPr="00B5718D">
        <w:rPr>
          <w:rFonts w:ascii="Arial" w:hAnsi="Arial" w:cs="Arial"/>
          <w:b/>
          <w:bCs/>
          <w:sz w:val="22"/>
          <w:szCs w:val="22"/>
        </w:rPr>
        <w:t>:</w:t>
      </w:r>
      <w:r w:rsidR="00597B02" w:rsidRPr="00B5718D">
        <w:rPr>
          <w:rFonts w:ascii="Arial" w:hAnsi="Arial" w:cs="Arial"/>
          <w:sz w:val="22"/>
          <w:szCs w:val="22"/>
        </w:rPr>
        <w:t xml:space="preserve"> </w:t>
      </w:r>
      <w:r w:rsidR="00B12B74">
        <w:rPr>
          <w:rFonts w:ascii="Arial" w:hAnsi="Arial" w:cs="Arial"/>
          <w:b/>
          <w:sz w:val="22"/>
          <w:szCs w:val="22"/>
        </w:rPr>
        <w:t>Individual</w:t>
      </w:r>
      <w:r w:rsidR="003516A0">
        <w:rPr>
          <w:rFonts w:ascii="Arial" w:hAnsi="Arial" w:cs="Arial"/>
          <w:b/>
          <w:sz w:val="22"/>
          <w:szCs w:val="22"/>
        </w:rPr>
        <w:t xml:space="preserve">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3BB0838A" w:rsidR="0047006E" w:rsidRPr="00B5718D" w:rsidRDefault="00F323C7" w:rsidP="002C57E1">
      <w:pPr>
        <w:spacing w:line="276" w:lineRule="auto"/>
        <w:ind w:left="720"/>
        <w:jc w:val="both"/>
        <w:rPr>
          <w:rFonts w:ascii="Arial" w:hAnsi="Arial" w:cs="Arial"/>
          <w:sz w:val="22"/>
          <w:szCs w:val="22"/>
        </w:rPr>
      </w:pPr>
      <w:r>
        <w:rPr>
          <w:rFonts w:ascii="Arial" w:hAnsi="Arial" w:cs="Arial"/>
          <w:sz w:val="22"/>
          <w:szCs w:val="22"/>
        </w:rPr>
        <w:t>According to Robbins (2020),</w:t>
      </w:r>
      <w:r w:rsidR="004921E9">
        <w:rPr>
          <w:rFonts w:ascii="Arial" w:hAnsi="Arial" w:cs="Arial"/>
          <w:sz w:val="22"/>
          <w:szCs w:val="22"/>
        </w:rPr>
        <w:t xml:space="preserve"> </w:t>
      </w:r>
      <w:r>
        <w:rPr>
          <w:rFonts w:ascii="Arial" w:hAnsi="Arial" w:cs="Arial"/>
          <w:sz w:val="22"/>
          <w:szCs w:val="22"/>
        </w:rPr>
        <w:t xml:space="preserve">the most effective managerial behaviours involve two crucial elements: </w:t>
      </w:r>
      <w:r w:rsidR="004921E9" w:rsidRPr="004921E9">
        <w:rPr>
          <w:rFonts w:ascii="Arial" w:hAnsi="Arial" w:cs="Arial"/>
          <w:b/>
          <w:bCs/>
          <w:sz w:val="22"/>
          <w:szCs w:val="22"/>
        </w:rPr>
        <w:t>s</w:t>
      </w:r>
      <w:r w:rsidRPr="004921E9">
        <w:rPr>
          <w:rFonts w:ascii="Arial" w:hAnsi="Arial" w:cs="Arial"/>
          <w:b/>
          <w:bCs/>
          <w:sz w:val="22"/>
          <w:szCs w:val="22"/>
        </w:rPr>
        <w:t>upport employees to move forward in their work</w:t>
      </w:r>
      <w:r>
        <w:rPr>
          <w:rFonts w:ascii="Arial" w:hAnsi="Arial" w:cs="Arial"/>
          <w:sz w:val="22"/>
          <w:szCs w:val="22"/>
        </w:rPr>
        <w:t xml:space="preserve"> and </w:t>
      </w:r>
      <w:r w:rsidRPr="004921E9">
        <w:rPr>
          <w:rFonts w:ascii="Arial" w:hAnsi="Arial" w:cs="Arial"/>
          <w:b/>
          <w:bCs/>
          <w:sz w:val="22"/>
          <w:szCs w:val="22"/>
        </w:rPr>
        <w:t>treating them decently</w:t>
      </w:r>
      <w:r w:rsidR="00B3427F">
        <w:rPr>
          <w:rFonts w:ascii="Arial" w:hAnsi="Arial" w:cs="Arial"/>
          <w:b/>
          <w:bCs/>
          <w:sz w:val="22"/>
          <w:szCs w:val="22"/>
        </w:rPr>
        <w:t xml:space="preserve"> and fairly</w:t>
      </w:r>
      <w:r w:rsidRPr="004921E9">
        <w:rPr>
          <w:rFonts w:ascii="Arial" w:hAnsi="Arial" w:cs="Arial"/>
          <w:b/>
          <w:bCs/>
          <w:sz w:val="22"/>
          <w:szCs w:val="22"/>
        </w:rPr>
        <w:t xml:space="preserve"> within the workplace</w:t>
      </w:r>
      <w:r>
        <w:rPr>
          <w:rFonts w:ascii="Arial" w:hAnsi="Arial" w:cs="Arial"/>
          <w:sz w:val="22"/>
          <w:szCs w:val="22"/>
        </w:rPr>
        <w:t xml:space="preserve">. </w:t>
      </w:r>
    </w:p>
    <w:p w14:paraId="41E960F1" w14:textId="77777777" w:rsidR="000D7F60" w:rsidRDefault="000D7F60" w:rsidP="002C57E1">
      <w:pPr>
        <w:spacing w:line="276" w:lineRule="auto"/>
        <w:ind w:left="720"/>
        <w:jc w:val="both"/>
        <w:rPr>
          <w:rFonts w:ascii="Arial" w:hAnsi="Arial" w:cs="Arial"/>
          <w:sz w:val="22"/>
          <w:szCs w:val="22"/>
        </w:rPr>
      </w:pPr>
    </w:p>
    <w:p w14:paraId="6B56F8C6" w14:textId="0292B573" w:rsidR="004921E9" w:rsidRDefault="004921E9"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p>
    <w:p w14:paraId="581BFFED" w14:textId="3AC44622" w:rsidR="004921E9" w:rsidRDefault="004921E9" w:rsidP="002C57E1">
      <w:pPr>
        <w:spacing w:line="276" w:lineRule="auto"/>
        <w:ind w:left="720"/>
        <w:jc w:val="both"/>
        <w:rPr>
          <w:rFonts w:ascii="Arial" w:hAnsi="Arial" w:cs="Arial"/>
          <w:sz w:val="22"/>
          <w:szCs w:val="22"/>
        </w:rPr>
      </w:pPr>
      <w:r>
        <w:rPr>
          <w:rFonts w:ascii="Arial" w:hAnsi="Arial" w:cs="Arial"/>
          <w:sz w:val="22"/>
          <w:szCs w:val="22"/>
        </w:rPr>
        <w:t xml:space="preserve">You are required </w:t>
      </w:r>
      <w:r w:rsidR="00B12B74">
        <w:rPr>
          <w:rFonts w:ascii="Arial" w:hAnsi="Arial" w:cs="Arial"/>
          <w:sz w:val="22"/>
          <w:szCs w:val="22"/>
        </w:rPr>
        <w:t xml:space="preserve">to </w:t>
      </w:r>
      <w:r>
        <w:rPr>
          <w:rFonts w:ascii="Arial" w:hAnsi="Arial" w:cs="Arial"/>
          <w:sz w:val="22"/>
          <w:szCs w:val="22"/>
        </w:rPr>
        <w:t xml:space="preserve">explain the two managerial behaviours and what implications these </w:t>
      </w:r>
      <w:r w:rsidR="009505F9">
        <w:rPr>
          <w:rFonts w:ascii="Arial" w:hAnsi="Arial" w:cs="Arial"/>
          <w:sz w:val="22"/>
          <w:szCs w:val="22"/>
        </w:rPr>
        <w:t>have</w:t>
      </w:r>
      <w:r>
        <w:rPr>
          <w:rFonts w:ascii="Arial" w:hAnsi="Arial" w:cs="Arial"/>
          <w:sz w:val="22"/>
          <w:szCs w:val="22"/>
        </w:rPr>
        <w:t xml:space="preserve"> on employees.</w:t>
      </w:r>
    </w:p>
    <w:p w14:paraId="5BEF0F53" w14:textId="77777777" w:rsidR="004921E9" w:rsidRDefault="004921E9" w:rsidP="002C57E1">
      <w:pPr>
        <w:spacing w:line="276" w:lineRule="auto"/>
        <w:ind w:left="720"/>
        <w:jc w:val="both"/>
        <w:rPr>
          <w:rFonts w:ascii="Arial" w:hAnsi="Arial" w:cs="Arial"/>
          <w:sz w:val="22"/>
          <w:szCs w:val="22"/>
        </w:rPr>
      </w:pPr>
    </w:p>
    <w:p w14:paraId="14963013" w14:textId="752E7C56" w:rsidR="004921E9" w:rsidRPr="00B5718D" w:rsidRDefault="004921E9" w:rsidP="002C57E1">
      <w:pPr>
        <w:spacing w:line="276" w:lineRule="auto"/>
        <w:ind w:left="720"/>
        <w:jc w:val="both"/>
        <w:rPr>
          <w:rFonts w:ascii="Arial" w:hAnsi="Arial" w:cs="Arial"/>
          <w:sz w:val="22"/>
          <w:szCs w:val="22"/>
        </w:rPr>
      </w:pPr>
      <w:r>
        <w:rPr>
          <w:rFonts w:ascii="Arial" w:hAnsi="Arial" w:cs="Arial"/>
          <w:sz w:val="22"/>
          <w:szCs w:val="22"/>
        </w:rPr>
        <w:t>You should provide examples from organisations.</w:t>
      </w:r>
    </w:p>
    <w:p w14:paraId="466EFB1F" w14:textId="7B43B766" w:rsidR="00B5718D" w:rsidRDefault="00B5718D" w:rsidP="002C57E1">
      <w:pPr>
        <w:jc w:val="both"/>
        <w:rPr>
          <w:rFonts w:ascii="Arial" w:hAnsi="Arial" w:cs="Arial"/>
          <w:sz w:val="22"/>
          <w:szCs w:val="22"/>
        </w:rPr>
      </w:pPr>
    </w:p>
    <w:p w14:paraId="189DEF8B" w14:textId="1FF57A74" w:rsidR="006B3AF7" w:rsidRPr="003613E2" w:rsidRDefault="006B3AF7" w:rsidP="006B3AF7">
      <w:pPr>
        <w:spacing w:line="276" w:lineRule="auto"/>
        <w:rPr>
          <w:rFonts w:ascii="Arial" w:hAnsi="Arial" w:cs="Arial"/>
          <w:b/>
          <w:bCs/>
          <w:sz w:val="22"/>
          <w:szCs w:val="22"/>
        </w:rPr>
      </w:pPr>
      <w:r>
        <w:rPr>
          <w:rFonts w:ascii="Arial" w:hAnsi="Arial" w:cs="Arial"/>
          <w:sz w:val="22"/>
          <w:szCs w:val="22"/>
        </w:rPr>
        <w:tab/>
      </w:r>
      <w:r w:rsidR="003613E2">
        <w:rPr>
          <w:rFonts w:ascii="Arial" w:hAnsi="Arial" w:cs="Arial"/>
          <w:b/>
          <w:bCs/>
          <w:sz w:val="22"/>
          <w:szCs w:val="22"/>
        </w:rPr>
        <w:t xml:space="preserve">Presentation Guidelines: </w:t>
      </w:r>
    </w:p>
    <w:p w14:paraId="76D492AB" w14:textId="455360A8" w:rsidR="006B3AF7" w:rsidRDefault="00F403FF" w:rsidP="00FD2005">
      <w:pPr>
        <w:spacing w:line="276" w:lineRule="auto"/>
        <w:ind w:left="720"/>
        <w:rPr>
          <w:rFonts w:ascii="Arial" w:hAnsi="Arial" w:cs="Arial"/>
          <w:sz w:val="22"/>
          <w:szCs w:val="22"/>
        </w:rPr>
      </w:pPr>
      <w:r>
        <w:rPr>
          <w:rFonts w:ascii="Arial" w:hAnsi="Arial" w:cs="Arial"/>
          <w:sz w:val="22"/>
          <w:szCs w:val="22"/>
        </w:rPr>
        <w:t xml:space="preserve">Guidelines will be added here. </w:t>
      </w:r>
    </w:p>
    <w:p w14:paraId="5FC2B630" w14:textId="77777777" w:rsidR="006B3AF7" w:rsidRDefault="006B3AF7" w:rsidP="002C57E1">
      <w:pPr>
        <w:spacing w:line="276" w:lineRule="auto"/>
        <w:ind w:left="720"/>
        <w:rPr>
          <w:rFonts w:ascii="Arial" w:hAnsi="Arial" w:cs="Arial"/>
          <w:sz w:val="22"/>
          <w:szCs w:val="22"/>
        </w:rPr>
      </w:pP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399D6628" w14:textId="77777777" w:rsidR="00F403FF" w:rsidRDefault="00F403FF" w:rsidP="00467A86">
      <w:pPr>
        <w:jc w:val="both"/>
        <w:rPr>
          <w:rFonts w:ascii="Arial" w:hAnsi="Arial" w:cs="Arial"/>
          <w:sz w:val="22"/>
          <w:szCs w:val="22"/>
        </w:rPr>
      </w:pPr>
    </w:p>
    <w:p w14:paraId="4936ED0D" w14:textId="77777777" w:rsidR="00F403FF" w:rsidRDefault="00F403FF" w:rsidP="00467A86">
      <w:pPr>
        <w:jc w:val="both"/>
        <w:rPr>
          <w:rFonts w:ascii="Arial" w:hAnsi="Arial" w:cs="Arial"/>
          <w:sz w:val="22"/>
          <w:szCs w:val="22"/>
        </w:rPr>
      </w:pPr>
    </w:p>
    <w:p w14:paraId="45B84780" w14:textId="77777777" w:rsidR="00B12B74" w:rsidRDefault="00B12B74" w:rsidP="00467A86">
      <w:pPr>
        <w:jc w:val="both"/>
        <w:rPr>
          <w:rFonts w:ascii="Arial" w:hAnsi="Arial" w:cs="Arial"/>
          <w:sz w:val="22"/>
          <w:szCs w:val="22"/>
        </w:rPr>
      </w:pPr>
    </w:p>
    <w:p w14:paraId="7B0476E5" w14:textId="77777777" w:rsidR="00B12B74" w:rsidRDefault="00B12B74" w:rsidP="00467A86">
      <w:pPr>
        <w:jc w:val="both"/>
        <w:rPr>
          <w:rFonts w:ascii="Arial" w:hAnsi="Arial" w:cs="Arial"/>
          <w:sz w:val="22"/>
          <w:szCs w:val="22"/>
        </w:rPr>
      </w:pPr>
    </w:p>
    <w:p w14:paraId="6A44E637" w14:textId="77777777" w:rsidR="00B12B74" w:rsidRDefault="00B12B74" w:rsidP="00467A86">
      <w:pPr>
        <w:jc w:val="both"/>
        <w:rPr>
          <w:rFonts w:ascii="Arial" w:hAnsi="Arial" w:cs="Arial"/>
          <w:sz w:val="22"/>
          <w:szCs w:val="22"/>
        </w:rPr>
      </w:pPr>
    </w:p>
    <w:p w14:paraId="7F64CA12" w14:textId="77777777" w:rsidR="00B12B74" w:rsidRDefault="00B12B74" w:rsidP="00467A86">
      <w:pPr>
        <w:jc w:val="both"/>
        <w:rPr>
          <w:rFonts w:ascii="Arial" w:hAnsi="Arial" w:cs="Arial"/>
          <w:sz w:val="22"/>
          <w:szCs w:val="22"/>
        </w:rPr>
      </w:pPr>
    </w:p>
    <w:p w14:paraId="6BC0F56C" w14:textId="77777777" w:rsidR="00B12B74" w:rsidRDefault="00B12B74" w:rsidP="00467A86">
      <w:pPr>
        <w:jc w:val="both"/>
        <w:rPr>
          <w:rFonts w:ascii="Arial" w:hAnsi="Arial" w:cs="Arial"/>
          <w:sz w:val="22"/>
          <w:szCs w:val="22"/>
        </w:rPr>
      </w:pPr>
    </w:p>
    <w:p w14:paraId="1EFCE519" w14:textId="77777777" w:rsidR="00B12B74" w:rsidRDefault="00B12B74" w:rsidP="00467A86">
      <w:pPr>
        <w:jc w:val="both"/>
        <w:rPr>
          <w:rFonts w:ascii="Arial" w:hAnsi="Arial" w:cs="Arial"/>
          <w:sz w:val="22"/>
          <w:szCs w:val="22"/>
        </w:rPr>
      </w:pPr>
    </w:p>
    <w:p w14:paraId="45BC95B7" w14:textId="77777777" w:rsidR="00B12B74" w:rsidRDefault="00B12B74" w:rsidP="00467A86">
      <w:pPr>
        <w:jc w:val="both"/>
        <w:rPr>
          <w:rFonts w:ascii="Arial" w:hAnsi="Arial" w:cs="Arial"/>
          <w:sz w:val="22"/>
          <w:szCs w:val="22"/>
        </w:rPr>
      </w:pPr>
    </w:p>
    <w:p w14:paraId="1A8C56D1" w14:textId="77777777" w:rsidR="00B12B74" w:rsidRDefault="00B12B74" w:rsidP="00467A86">
      <w:pPr>
        <w:jc w:val="both"/>
        <w:rPr>
          <w:rFonts w:ascii="Arial" w:hAnsi="Arial" w:cs="Arial"/>
          <w:sz w:val="22"/>
          <w:szCs w:val="22"/>
        </w:rPr>
      </w:pPr>
    </w:p>
    <w:p w14:paraId="207A189C" w14:textId="77777777" w:rsidR="00B12B74" w:rsidRDefault="00B12B74" w:rsidP="00467A86">
      <w:pPr>
        <w:jc w:val="both"/>
        <w:rPr>
          <w:rFonts w:ascii="Arial" w:hAnsi="Arial" w:cs="Arial"/>
          <w:sz w:val="22"/>
          <w:szCs w:val="22"/>
        </w:rPr>
      </w:pPr>
    </w:p>
    <w:p w14:paraId="6021C3CD" w14:textId="77777777" w:rsidR="00B12B74" w:rsidRDefault="00B12B74" w:rsidP="00467A86">
      <w:pPr>
        <w:jc w:val="both"/>
        <w:rPr>
          <w:rFonts w:ascii="Arial" w:hAnsi="Arial" w:cs="Arial"/>
          <w:sz w:val="22"/>
          <w:szCs w:val="22"/>
        </w:rPr>
      </w:pPr>
    </w:p>
    <w:p w14:paraId="5611F3BC" w14:textId="77777777" w:rsidR="00B12B74" w:rsidRDefault="00B12B74" w:rsidP="00467A86">
      <w:pPr>
        <w:jc w:val="both"/>
        <w:rPr>
          <w:rFonts w:ascii="Arial" w:hAnsi="Arial" w:cs="Arial"/>
          <w:sz w:val="22"/>
          <w:szCs w:val="22"/>
        </w:rPr>
      </w:pPr>
    </w:p>
    <w:p w14:paraId="314ACA2A" w14:textId="77777777" w:rsidR="00B12B74" w:rsidRDefault="00B12B74" w:rsidP="00467A86">
      <w:pPr>
        <w:jc w:val="both"/>
        <w:rPr>
          <w:rFonts w:ascii="Arial" w:hAnsi="Arial" w:cs="Arial"/>
          <w:sz w:val="22"/>
          <w:szCs w:val="22"/>
        </w:rPr>
      </w:pPr>
    </w:p>
    <w:p w14:paraId="004D9B2F" w14:textId="77777777" w:rsidR="00F403FF" w:rsidRDefault="00F403FF" w:rsidP="00467A86">
      <w:pPr>
        <w:jc w:val="both"/>
        <w:rPr>
          <w:rFonts w:ascii="Arial" w:hAnsi="Arial" w:cs="Arial"/>
          <w:sz w:val="22"/>
          <w:szCs w:val="22"/>
        </w:rPr>
      </w:pPr>
    </w:p>
    <w:p w14:paraId="0C419303" w14:textId="77777777" w:rsidR="00F403FF" w:rsidRDefault="00F403FF" w:rsidP="00467A86">
      <w:pPr>
        <w:jc w:val="both"/>
        <w:rPr>
          <w:rFonts w:ascii="Arial" w:hAnsi="Arial" w:cs="Arial"/>
          <w:sz w:val="22"/>
          <w:szCs w:val="22"/>
        </w:rPr>
      </w:pPr>
    </w:p>
    <w:p w14:paraId="1A205360" w14:textId="77777777" w:rsidR="00F403FF" w:rsidRDefault="00F403FF"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64211928" w14:textId="0F756BFB"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Theory &amp; Practice. </w:t>
      </w:r>
    </w:p>
    <w:p w14:paraId="64CEF9CE" w14:textId="1F883505"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&amp; Organisational Behaviour. </w:t>
      </w:r>
    </w:p>
    <w:p w14:paraId="77D12057" w14:textId="21675586" w:rsidR="00D22D9C"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Leadership: Theory &amp; Practice. </w:t>
      </w: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7ED64B7A"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ey concepts should be defined and discussed properly</w:t>
      </w:r>
      <w:r w:rsidR="004921E9">
        <w:rPr>
          <w:rFonts w:ascii="Arial" w:hAnsi="Arial" w:cs="Arial"/>
          <w:i/>
          <w:iCs/>
          <w:sz w:val="22"/>
          <w:szCs w:val="22"/>
          <w:lang w:eastAsia="en-GB"/>
        </w:rPr>
        <w:t xml:space="preserve"> such as management, management principles, management functions, and managerial roles.</w:t>
      </w:r>
    </w:p>
    <w:p w14:paraId="7ABDBB3E" w14:textId="1056C12E" w:rsidR="00C01A3F" w:rsidRPr="00A406E5" w:rsidRDefault="00C01A3F" w:rsidP="00C01A3F">
      <w:pPr>
        <w:jc w:val="both"/>
        <w:rPr>
          <w:rFonts w:ascii="Arial" w:hAnsi="Arial" w:cs="Arial"/>
          <w:i/>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08729AE1" w:rsidR="00C01A3F" w:rsidRPr="0029105C" w:rsidRDefault="008042F0" w:rsidP="0029105C">
      <w:pPr>
        <w:pStyle w:val="NormalWeb"/>
        <w:rPr>
          <w:szCs w:val="24"/>
          <w:lang w:eastAsia="en-G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Your </w:t>
      </w:r>
      <w:r w:rsidR="004A471F">
        <w:rPr>
          <w:rFonts w:ascii="Arial" w:hAnsi="Arial" w:cs="Arial"/>
          <w:i/>
          <w:iCs/>
          <w:sz w:val="22"/>
          <w:szCs w:val="22"/>
          <w:lang w:eastAsia="en-GB"/>
        </w:rPr>
        <w:t xml:space="preserve">definition and explanation should be supported by </w:t>
      </w:r>
      <w:r w:rsidR="0029105C" w:rsidRPr="0029105C">
        <w:rPr>
          <w:rFonts w:ascii="Arial" w:hAnsi="Arial" w:cs="Arial"/>
          <w:i/>
          <w:iCs/>
          <w:sz w:val="22"/>
          <w:szCs w:val="22"/>
          <w:lang w:eastAsia="en-GB"/>
        </w:rPr>
        <w:t xml:space="preserve">arguments </w:t>
      </w:r>
      <w:r w:rsidR="004A471F">
        <w:rPr>
          <w:rFonts w:ascii="Arial" w:hAnsi="Arial" w:cs="Arial"/>
          <w:i/>
          <w:iCs/>
          <w:sz w:val="22"/>
          <w:szCs w:val="22"/>
          <w:lang w:eastAsia="en-GB"/>
        </w:rPr>
        <w:t xml:space="preserve">and </w:t>
      </w:r>
      <w:r w:rsidR="0029105C" w:rsidRPr="0029105C">
        <w:rPr>
          <w:rFonts w:ascii="Arial" w:hAnsi="Arial" w:cs="Arial"/>
          <w:i/>
          <w:iCs/>
          <w:sz w:val="22"/>
          <w:szCs w:val="22"/>
          <w:lang w:eastAsia="en-GB"/>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sidRPr="004A471F">
        <w:rPr>
          <w:rFonts w:ascii="Arial" w:hAnsi="Arial" w:cs="Arial"/>
          <w:b/>
          <w:i/>
          <w:sz w:val="22"/>
          <w:szCs w:val="22"/>
        </w:rPr>
        <w:t xml:space="preserve">Guidance </w:t>
      </w:r>
      <w:r w:rsidR="00C01A3F" w:rsidRPr="004A471F">
        <w:rPr>
          <w:rFonts w:ascii="Arial" w:hAnsi="Arial" w:cs="Arial"/>
          <w:b/>
          <w:i/>
          <w:sz w:val="22"/>
          <w:szCs w:val="22"/>
        </w:rPr>
        <w:t xml:space="preserve">specific to this </w:t>
      </w:r>
      <w:r w:rsidR="00E27F15" w:rsidRPr="004A471F">
        <w:rPr>
          <w:rFonts w:ascii="Arial" w:hAnsi="Arial" w:cs="Arial"/>
          <w:b/>
          <w:i/>
          <w:sz w:val="22"/>
          <w:szCs w:val="22"/>
        </w:rPr>
        <w:t>assessment</w:t>
      </w:r>
      <w:r w:rsidR="00C01A3F" w:rsidRPr="004A471F">
        <w:rPr>
          <w:rFonts w:ascii="Arial" w:hAnsi="Arial" w:cs="Arial"/>
          <w:b/>
          <w:i/>
          <w:sz w:val="22"/>
          <w:szCs w:val="22"/>
        </w:rPr>
        <w:t>:</w:t>
      </w:r>
      <w:r w:rsidR="00C01A3F" w:rsidRPr="004A471F">
        <w:rPr>
          <w:rFonts w:ascii="Arial" w:hAnsi="Arial" w:cs="Arial"/>
          <w:i/>
          <w:sz w:val="22"/>
          <w:szCs w:val="22"/>
        </w:rPr>
        <w:t xml:space="preserve"> </w:t>
      </w:r>
      <w:r w:rsidR="008C0FE8" w:rsidRPr="004A471F">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086D5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4A471F">
        <w:rPr>
          <w:rFonts w:ascii="Arial" w:hAnsi="Arial" w:cs="Arial"/>
          <w:sz w:val="22"/>
          <w:szCs w:val="22"/>
        </w:rPr>
        <w:t xml:space="preserve">You need to be able to apply the recognised knowledge and tools, techniques discussed in class or discovered through independent reading. Your </w:t>
      </w:r>
      <w:r w:rsidR="004A471F">
        <w:rPr>
          <w:rFonts w:ascii="Arial" w:hAnsi="Arial" w:cs="Arial"/>
          <w:sz w:val="22"/>
          <w:szCs w:val="22"/>
        </w:rPr>
        <w:t>presentation</w:t>
      </w:r>
      <w:r w:rsidR="008C0FE8" w:rsidRPr="004A471F">
        <w:rPr>
          <w:rFonts w:ascii="Arial" w:hAnsi="Arial" w:cs="Arial"/>
          <w:sz w:val="22"/>
          <w:szCs w:val="22"/>
        </w:rPr>
        <w:t xml:space="preserve"> should be appropriately structured</w:t>
      </w:r>
      <w:r w:rsidR="004A471F">
        <w:rPr>
          <w:rFonts w:ascii="Arial" w:hAnsi="Arial" w:cs="Arial"/>
          <w:sz w:val="22"/>
          <w:szCs w:val="22"/>
        </w:rPr>
        <w:t xml:space="preserve"> and have approximately 15 - 20 slides.</w:t>
      </w:r>
      <w:r w:rsidR="008C0FE8" w:rsidRPr="004A471F">
        <w:rPr>
          <w:rFonts w:ascii="Arial" w:hAnsi="Arial" w:cs="Arial"/>
          <w:sz w:val="22"/>
          <w:szCs w:val="22"/>
        </w:rPr>
        <w:t xml:space="preserve">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83E1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58878" w14:textId="77777777" w:rsidR="00F935CB" w:rsidRDefault="00F935CB">
      <w:r>
        <w:separator/>
      </w:r>
    </w:p>
  </w:endnote>
  <w:endnote w:type="continuationSeparator" w:id="0">
    <w:p w14:paraId="03D540B2" w14:textId="77777777" w:rsidR="00F935CB" w:rsidRDefault="00F935CB">
      <w:r>
        <w:continuationSeparator/>
      </w:r>
    </w:p>
  </w:endnote>
  <w:endnote w:type="continuationNotice" w:id="1">
    <w:p w14:paraId="0138AECF" w14:textId="77777777" w:rsidR="00F935CB" w:rsidRDefault="00F935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D1146" w14:textId="77777777" w:rsidR="00F935CB" w:rsidRDefault="00F935CB">
      <w:r>
        <w:separator/>
      </w:r>
    </w:p>
  </w:footnote>
  <w:footnote w:type="continuationSeparator" w:id="0">
    <w:p w14:paraId="02B0A4AC" w14:textId="77777777" w:rsidR="00F935CB" w:rsidRDefault="00F935CB">
      <w:r>
        <w:continuationSeparator/>
      </w:r>
    </w:p>
  </w:footnote>
  <w:footnote w:type="continuationNotice" w:id="1">
    <w:p w14:paraId="0EF2130A" w14:textId="77777777" w:rsidR="00F935CB" w:rsidRDefault="00F935C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E1F2DC6"/>
    <w:multiLevelType w:val="hybridMultilevel"/>
    <w:tmpl w:val="73EA7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 w:numId="21" w16cid:durableId="15533485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822E5"/>
    <w:rsid w:val="000971FC"/>
    <w:rsid w:val="000A2A3A"/>
    <w:rsid w:val="000A492A"/>
    <w:rsid w:val="000D2F80"/>
    <w:rsid w:val="000D7F60"/>
    <w:rsid w:val="000E413A"/>
    <w:rsid w:val="000F5AA3"/>
    <w:rsid w:val="00100396"/>
    <w:rsid w:val="00100B5C"/>
    <w:rsid w:val="001106E9"/>
    <w:rsid w:val="00124CA5"/>
    <w:rsid w:val="00130CBE"/>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A15"/>
    <w:rsid w:val="00224849"/>
    <w:rsid w:val="0022746E"/>
    <w:rsid w:val="00235F71"/>
    <w:rsid w:val="002444CA"/>
    <w:rsid w:val="00257AD2"/>
    <w:rsid w:val="00260DE6"/>
    <w:rsid w:val="00266FFC"/>
    <w:rsid w:val="00273FEE"/>
    <w:rsid w:val="00276C25"/>
    <w:rsid w:val="0028204E"/>
    <w:rsid w:val="00283E11"/>
    <w:rsid w:val="0028591B"/>
    <w:rsid w:val="002878BF"/>
    <w:rsid w:val="0029105C"/>
    <w:rsid w:val="00291841"/>
    <w:rsid w:val="002A3686"/>
    <w:rsid w:val="002C449B"/>
    <w:rsid w:val="002C57E1"/>
    <w:rsid w:val="002C6040"/>
    <w:rsid w:val="002D5B3F"/>
    <w:rsid w:val="002D7B35"/>
    <w:rsid w:val="002E272E"/>
    <w:rsid w:val="002E7BB4"/>
    <w:rsid w:val="002F5778"/>
    <w:rsid w:val="003223E0"/>
    <w:rsid w:val="003261A6"/>
    <w:rsid w:val="003472D5"/>
    <w:rsid w:val="003516A0"/>
    <w:rsid w:val="00352C4A"/>
    <w:rsid w:val="003613E2"/>
    <w:rsid w:val="00362560"/>
    <w:rsid w:val="003732FD"/>
    <w:rsid w:val="003753B2"/>
    <w:rsid w:val="00376559"/>
    <w:rsid w:val="00382BAA"/>
    <w:rsid w:val="00384D73"/>
    <w:rsid w:val="00393EB6"/>
    <w:rsid w:val="003A3CE5"/>
    <w:rsid w:val="003B366F"/>
    <w:rsid w:val="003B3F9D"/>
    <w:rsid w:val="003B6C95"/>
    <w:rsid w:val="003E5751"/>
    <w:rsid w:val="003E5DDB"/>
    <w:rsid w:val="004046A9"/>
    <w:rsid w:val="00404C50"/>
    <w:rsid w:val="00411E47"/>
    <w:rsid w:val="00423934"/>
    <w:rsid w:val="00426244"/>
    <w:rsid w:val="0045069B"/>
    <w:rsid w:val="00451810"/>
    <w:rsid w:val="00467A86"/>
    <w:rsid w:val="0047006E"/>
    <w:rsid w:val="00470A38"/>
    <w:rsid w:val="00477880"/>
    <w:rsid w:val="00485DB0"/>
    <w:rsid w:val="004874DE"/>
    <w:rsid w:val="004921E9"/>
    <w:rsid w:val="004A471F"/>
    <w:rsid w:val="004B2A85"/>
    <w:rsid w:val="004B5334"/>
    <w:rsid w:val="004B6C14"/>
    <w:rsid w:val="004C00CE"/>
    <w:rsid w:val="004D5E9B"/>
    <w:rsid w:val="004D63D9"/>
    <w:rsid w:val="004E6585"/>
    <w:rsid w:val="004F38B4"/>
    <w:rsid w:val="0050249F"/>
    <w:rsid w:val="00524566"/>
    <w:rsid w:val="00527E60"/>
    <w:rsid w:val="00530BEF"/>
    <w:rsid w:val="00552351"/>
    <w:rsid w:val="00561F00"/>
    <w:rsid w:val="00562C4E"/>
    <w:rsid w:val="00562DEC"/>
    <w:rsid w:val="00563DE5"/>
    <w:rsid w:val="00575B49"/>
    <w:rsid w:val="00576AB4"/>
    <w:rsid w:val="00577917"/>
    <w:rsid w:val="0058048A"/>
    <w:rsid w:val="00590667"/>
    <w:rsid w:val="005969E2"/>
    <w:rsid w:val="00597B02"/>
    <w:rsid w:val="005A1689"/>
    <w:rsid w:val="005A6D6A"/>
    <w:rsid w:val="005A72B9"/>
    <w:rsid w:val="005B6109"/>
    <w:rsid w:val="005B61CD"/>
    <w:rsid w:val="005C0FAA"/>
    <w:rsid w:val="005D1D58"/>
    <w:rsid w:val="005D432C"/>
    <w:rsid w:val="005E1A10"/>
    <w:rsid w:val="005E285E"/>
    <w:rsid w:val="005E72F8"/>
    <w:rsid w:val="005F0579"/>
    <w:rsid w:val="005F3A53"/>
    <w:rsid w:val="006062A3"/>
    <w:rsid w:val="00610E08"/>
    <w:rsid w:val="006140BF"/>
    <w:rsid w:val="006161BE"/>
    <w:rsid w:val="00620787"/>
    <w:rsid w:val="00632434"/>
    <w:rsid w:val="0063478F"/>
    <w:rsid w:val="0063486B"/>
    <w:rsid w:val="00644256"/>
    <w:rsid w:val="00661D6F"/>
    <w:rsid w:val="006628E9"/>
    <w:rsid w:val="0066725E"/>
    <w:rsid w:val="006716C7"/>
    <w:rsid w:val="00681208"/>
    <w:rsid w:val="00681FA9"/>
    <w:rsid w:val="00691EA9"/>
    <w:rsid w:val="006934D4"/>
    <w:rsid w:val="006A6DC3"/>
    <w:rsid w:val="006B3AF7"/>
    <w:rsid w:val="006B6BF5"/>
    <w:rsid w:val="006D49ED"/>
    <w:rsid w:val="006D55CE"/>
    <w:rsid w:val="006D637A"/>
    <w:rsid w:val="006D6F24"/>
    <w:rsid w:val="006F0F95"/>
    <w:rsid w:val="006F45BF"/>
    <w:rsid w:val="006F60E0"/>
    <w:rsid w:val="00702F71"/>
    <w:rsid w:val="007061D9"/>
    <w:rsid w:val="00732D34"/>
    <w:rsid w:val="007366DF"/>
    <w:rsid w:val="0074205B"/>
    <w:rsid w:val="00757839"/>
    <w:rsid w:val="00770C81"/>
    <w:rsid w:val="007802FE"/>
    <w:rsid w:val="0078660D"/>
    <w:rsid w:val="00791024"/>
    <w:rsid w:val="00793F0A"/>
    <w:rsid w:val="007A2657"/>
    <w:rsid w:val="007A26E3"/>
    <w:rsid w:val="007B0C5C"/>
    <w:rsid w:val="007C682C"/>
    <w:rsid w:val="007D2385"/>
    <w:rsid w:val="007D5DE2"/>
    <w:rsid w:val="007F214F"/>
    <w:rsid w:val="00800069"/>
    <w:rsid w:val="008042F0"/>
    <w:rsid w:val="00811014"/>
    <w:rsid w:val="00820965"/>
    <w:rsid w:val="008310A0"/>
    <w:rsid w:val="00835481"/>
    <w:rsid w:val="00835D29"/>
    <w:rsid w:val="00842E7F"/>
    <w:rsid w:val="00852933"/>
    <w:rsid w:val="00852AB8"/>
    <w:rsid w:val="008566E5"/>
    <w:rsid w:val="008566FE"/>
    <w:rsid w:val="00865B46"/>
    <w:rsid w:val="00896134"/>
    <w:rsid w:val="008A62BC"/>
    <w:rsid w:val="008B2146"/>
    <w:rsid w:val="008B43E7"/>
    <w:rsid w:val="008C0FE8"/>
    <w:rsid w:val="008D2CE3"/>
    <w:rsid w:val="008D763F"/>
    <w:rsid w:val="008E4C04"/>
    <w:rsid w:val="008F036F"/>
    <w:rsid w:val="008F1308"/>
    <w:rsid w:val="008F78C2"/>
    <w:rsid w:val="00904568"/>
    <w:rsid w:val="00911394"/>
    <w:rsid w:val="00923EF2"/>
    <w:rsid w:val="0092671D"/>
    <w:rsid w:val="00926D25"/>
    <w:rsid w:val="00926E9D"/>
    <w:rsid w:val="009315A0"/>
    <w:rsid w:val="00932C6E"/>
    <w:rsid w:val="00933F10"/>
    <w:rsid w:val="009433C5"/>
    <w:rsid w:val="009505F9"/>
    <w:rsid w:val="0096305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E14"/>
    <w:rsid w:val="00A67FB1"/>
    <w:rsid w:val="00A85BFE"/>
    <w:rsid w:val="00AB6FE7"/>
    <w:rsid w:val="00AB7AD7"/>
    <w:rsid w:val="00AD2430"/>
    <w:rsid w:val="00AE41A6"/>
    <w:rsid w:val="00AF0E34"/>
    <w:rsid w:val="00AF271D"/>
    <w:rsid w:val="00AF56C2"/>
    <w:rsid w:val="00B004E6"/>
    <w:rsid w:val="00B0744D"/>
    <w:rsid w:val="00B12B74"/>
    <w:rsid w:val="00B25BB9"/>
    <w:rsid w:val="00B3427F"/>
    <w:rsid w:val="00B50EA8"/>
    <w:rsid w:val="00B5718D"/>
    <w:rsid w:val="00B64082"/>
    <w:rsid w:val="00B72325"/>
    <w:rsid w:val="00B766BE"/>
    <w:rsid w:val="00B81AD3"/>
    <w:rsid w:val="00B829D8"/>
    <w:rsid w:val="00B84B5B"/>
    <w:rsid w:val="00B86446"/>
    <w:rsid w:val="00B95B30"/>
    <w:rsid w:val="00B96DD5"/>
    <w:rsid w:val="00BA1176"/>
    <w:rsid w:val="00BB52AC"/>
    <w:rsid w:val="00BE0B01"/>
    <w:rsid w:val="00BE5D80"/>
    <w:rsid w:val="00BE79C7"/>
    <w:rsid w:val="00BF3CB5"/>
    <w:rsid w:val="00C01A3F"/>
    <w:rsid w:val="00C073F1"/>
    <w:rsid w:val="00C1285B"/>
    <w:rsid w:val="00C1361B"/>
    <w:rsid w:val="00C14E1F"/>
    <w:rsid w:val="00C17E81"/>
    <w:rsid w:val="00C315AF"/>
    <w:rsid w:val="00C34593"/>
    <w:rsid w:val="00C36D9A"/>
    <w:rsid w:val="00C44A72"/>
    <w:rsid w:val="00C61FC2"/>
    <w:rsid w:val="00C672DE"/>
    <w:rsid w:val="00C705F9"/>
    <w:rsid w:val="00C752DA"/>
    <w:rsid w:val="00C80F0F"/>
    <w:rsid w:val="00C8667A"/>
    <w:rsid w:val="00C93BCB"/>
    <w:rsid w:val="00CA23FB"/>
    <w:rsid w:val="00CB7490"/>
    <w:rsid w:val="00CC241A"/>
    <w:rsid w:val="00CC3530"/>
    <w:rsid w:val="00CE4035"/>
    <w:rsid w:val="00CE65AB"/>
    <w:rsid w:val="00CF4266"/>
    <w:rsid w:val="00D07956"/>
    <w:rsid w:val="00D22606"/>
    <w:rsid w:val="00D22D9C"/>
    <w:rsid w:val="00D241F1"/>
    <w:rsid w:val="00D275CB"/>
    <w:rsid w:val="00D30DFA"/>
    <w:rsid w:val="00D463A5"/>
    <w:rsid w:val="00D4710D"/>
    <w:rsid w:val="00D47D25"/>
    <w:rsid w:val="00D62ACD"/>
    <w:rsid w:val="00D83F98"/>
    <w:rsid w:val="00D95C14"/>
    <w:rsid w:val="00DA36EE"/>
    <w:rsid w:val="00DB116D"/>
    <w:rsid w:val="00DD07F8"/>
    <w:rsid w:val="00DD17CC"/>
    <w:rsid w:val="00DE217A"/>
    <w:rsid w:val="00DE67C2"/>
    <w:rsid w:val="00DE7541"/>
    <w:rsid w:val="00DF07A1"/>
    <w:rsid w:val="00DF321B"/>
    <w:rsid w:val="00E20351"/>
    <w:rsid w:val="00E230E0"/>
    <w:rsid w:val="00E27F15"/>
    <w:rsid w:val="00E51AAC"/>
    <w:rsid w:val="00E66CC0"/>
    <w:rsid w:val="00E728A9"/>
    <w:rsid w:val="00E807D9"/>
    <w:rsid w:val="00EA0F4E"/>
    <w:rsid w:val="00EA295B"/>
    <w:rsid w:val="00EA3B9B"/>
    <w:rsid w:val="00EA6801"/>
    <w:rsid w:val="00EB4F96"/>
    <w:rsid w:val="00EC03A3"/>
    <w:rsid w:val="00ED7072"/>
    <w:rsid w:val="00EE3132"/>
    <w:rsid w:val="00EE3D9D"/>
    <w:rsid w:val="00EE6F25"/>
    <w:rsid w:val="00F02126"/>
    <w:rsid w:val="00F03D85"/>
    <w:rsid w:val="00F07C8C"/>
    <w:rsid w:val="00F14416"/>
    <w:rsid w:val="00F249F1"/>
    <w:rsid w:val="00F25B9D"/>
    <w:rsid w:val="00F2664E"/>
    <w:rsid w:val="00F31163"/>
    <w:rsid w:val="00F311D9"/>
    <w:rsid w:val="00F31C04"/>
    <w:rsid w:val="00F323C7"/>
    <w:rsid w:val="00F3487F"/>
    <w:rsid w:val="00F403FF"/>
    <w:rsid w:val="00F442A7"/>
    <w:rsid w:val="00F57A89"/>
    <w:rsid w:val="00F61A20"/>
    <w:rsid w:val="00F63DD9"/>
    <w:rsid w:val="00F67644"/>
    <w:rsid w:val="00F8381F"/>
    <w:rsid w:val="00F847F3"/>
    <w:rsid w:val="00F935CB"/>
    <w:rsid w:val="00FA04CD"/>
    <w:rsid w:val="00FA25F5"/>
    <w:rsid w:val="00FA2810"/>
    <w:rsid w:val="00FA68F8"/>
    <w:rsid w:val="00FB1DC0"/>
    <w:rsid w:val="00FB3B4E"/>
    <w:rsid w:val="00FB4521"/>
    <w:rsid w:val="00FB4F84"/>
    <w:rsid w:val="00FB5CF8"/>
    <w:rsid w:val="00FD2005"/>
    <w:rsid w:val="00FF06CF"/>
    <w:rsid w:val="00FF273B"/>
    <w:rsid w:val="00FF564C"/>
    <w:rsid w:val="00FF5AAD"/>
    <w:rsid w:val="0B50D0A2"/>
    <w:rsid w:val="4321168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EC03A3"/>
    <w:rPr>
      <w:lang w:eastAsia="en-GB"/>
    </w:rPr>
  </w:style>
  <w:style w:type="character" w:styleId="CommentReference">
    <w:name w:val="annotation reference"/>
    <w:basedOn w:val="DefaultParagraphFont"/>
    <w:semiHidden/>
    <w:unhideWhenUsed/>
    <w:rsid w:val="008E4C04"/>
    <w:rPr>
      <w:sz w:val="16"/>
      <w:szCs w:val="16"/>
    </w:rPr>
  </w:style>
  <w:style w:type="paragraph" w:styleId="CommentText">
    <w:name w:val="annotation text"/>
    <w:basedOn w:val="Normal"/>
    <w:link w:val="CommentTextChar"/>
    <w:unhideWhenUsed/>
    <w:rsid w:val="008E4C04"/>
  </w:style>
  <w:style w:type="character" w:customStyle="1" w:styleId="CommentTextChar">
    <w:name w:val="Comment Text Char"/>
    <w:basedOn w:val="DefaultParagraphFont"/>
    <w:link w:val="CommentText"/>
    <w:rsid w:val="008E4C04"/>
    <w:rPr>
      <w:lang w:eastAsia="en-GB"/>
    </w:rPr>
  </w:style>
  <w:style w:type="paragraph" w:styleId="CommentSubject">
    <w:name w:val="annotation subject"/>
    <w:basedOn w:val="CommentText"/>
    <w:next w:val="CommentText"/>
    <w:link w:val="CommentSubjectChar"/>
    <w:semiHidden/>
    <w:unhideWhenUsed/>
    <w:rsid w:val="008E4C04"/>
    <w:rPr>
      <w:b/>
      <w:bCs/>
    </w:rPr>
  </w:style>
  <w:style w:type="character" w:customStyle="1" w:styleId="CommentSubjectChar">
    <w:name w:val="Comment Subject Char"/>
    <w:basedOn w:val="CommentTextChar"/>
    <w:link w:val="CommentSubject"/>
    <w:semiHidden/>
    <w:rsid w:val="008E4C0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926098">
      <w:bodyDiv w:val="1"/>
      <w:marLeft w:val="0"/>
      <w:marRight w:val="0"/>
      <w:marTop w:val="0"/>
      <w:marBottom w:val="0"/>
      <w:divBdr>
        <w:top w:val="none" w:sz="0" w:space="0" w:color="auto"/>
        <w:left w:val="none" w:sz="0" w:space="0" w:color="auto"/>
        <w:bottom w:val="none" w:sz="0" w:space="0" w:color="auto"/>
        <w:right w:val="none" w:sz="0" w:space="0" w:color="auto"/>
      </w:divBdr>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B25F70-1F37-4987-BD22-F6BFFB24D585}">
  <ds:schemaRefs>
    <ds:schemaRef ds:uri="http://schemas.microsoft.com/sharepoint/v3/contenttype/forms"/>
  </ds:schemaRefs>
</ds:datastoreItem>
</file>

<file path=customXml/itemProps2.xml><?xml version="1.0" encoding="utf-8"?>
<ds:datastoreItem xmlns:ds="http://schemas.openxmlformats.org/officeDocument/2006/customXml" ds:itemID="{8BC42B56-2922-40DB-A58F-513A484D6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2803</Words>
  <Characters>17187</Characters>
  <Application>Microsoft Office Word</Application>
  <DocSecurity>0</DocSecurity>
  <Lines>143</Lines>
  <Paragraphs>39</Paragraphs>
  <ScaleCrop>false</ScaleCrop>
  <Company>S.I.H.E.</Company>
  <LinksUpToDate>false</LinksUpToDate>
  <CharactersWithSpaces>19951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Joshua But</cp:lastModifiedBy>
  <cp:revision>16</cp:revision>
  <cp:lastPrinted>2014-10-10T07:42:00Z</cp:lastPrinted>
  <dcterms:created xsi:type="dcterms:W3CDTF">2024-02-25T10:27:00Z</dcterms:created>
  <dcterms:modified xsi:type="dcterms:W3CDTF">2024-05-24T15:11:00Z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