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  <w:r w:rsidR="00375EC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bookmarkStart w:id="0" w:name="_GoBack"/>
      <w:bookmarkEnd w:id="0"/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284131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2018-2019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9B749A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Academic and Employability Skills </w:t>
            </w:r>
          </w:p>
        </w:tc>
      </w:tr>
      <w:tr w:rsidR="00F04850" w:rsidRPr="004E3B2D" w:rsidTr="00236B5E">
        <w:tc>
          <w:tcPr>
            <w:tcW w:w="9854" w:type="dxa"/>
          </w:tcPr>
          <w:p w:rsidR="009B749A" w:rsidRDefault="00F04850" w:rsidP="00F04850"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9B749A">
              <w:t xml:space="preserve"> </w:t>
            </w:r>
          </w:p>
          <w:p w:rsidR="00F04850" w:rsidRPr="009B749A" w:rsidRDefault="009B749A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9B749A">
              <w:rPr>
                <w:rFonts w:ascii="Arial" w:hAnsi="Arial" w:cs="Arial"/>
                <w:sz w:val="22"/>
                <w:szCs w:val="22"/>
                <w:lang w:val="en-GB"/>
              </w:rPr>
              <w:t>ACCA4016</w:t>
            </w:r>
            <w:r w:rsidR="00F04850" w:rsidRPr="009B749A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84131">
              <w:rPr>
                <w:rFonts w:ascii="Arial" w:hAnsi="Arial" w:cs="Arial"/>
                <w:sz w:val="22"/>
                <w:szCs w:val="22"/>
                <w:lang w:val="en-GB"/>
              </w:rPr>
              <w:t xml:space="preserve"> 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284131">
              <w:rPr>
                <w:rFonts w:ascii="Arial" w:hAnsi="Arial" w:cs="Arial"/>
                <w:sz w:val="22"/>
                <w:szCs w:val="22"/>
                <w:lang w:val="en-GB"/>
              </w:rPr>
              <w:t xml:space="preserve"> 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8413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Default="009B749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Taking advantage of the research and referencing marks could have improved overall marks.  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28413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9B749A" w:rsidRDefault="009B749A" w:rsidP="009B749A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have not taken advantage of the marks that could be achieved through referencing with a range of sources.  Research and referencing will be stressed more methodically next year. 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B749A" w:rsidRDefault="009B749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Develop research and referencing skills.  </w:t>
            </w:r>
          </w:p>
          <w:p w:rsidR="009B749A" w:rsidRDefault="009B749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8413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Reorganise delivery of the computational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thinking  element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of academic and employability skills to earlier in the year.  This would help students identify and break down the requirements of a software development assessment problem, into smaller more succinct sections that they could handle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or  simplify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accordingly.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105AF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9B749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Lesley Grimbaldeston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28413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28/05/2019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05AF1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84131"/>
    <w:rsid w:val="002B1F8E"/>
    <w:rsid w:val="002C475E"/>
    <w:rsid w:val="002D1D27"/>
    <w:rsid w:val="002D4438"/>
    <w:rsid w:val="002D50E8"/>
    <w:rsid w:val="00356E70"/>
    <w:rsid w:val="0036375A"/>
    <w:rsid w:val="00375EC0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B749A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3223A7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Ian Lewis</cp:lastModifiedBy>
  <cp:revision>3</cp:revision>
  <cp:lastPrinted>2009-06-12T12:35:00Z</cp:lastPrinted>
  <dcterms:created xsi:type="dcterms:W3CDTF">2019-06-03T15:26:00Z</dcterms:created>
  <dcterms:modified xsi:type="dcterms:W3CDTF">2019-06-04T07:49:00Z</dcterms:modified>
</cp:coreProperties>
</file>