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5F42E8" w14:textId="1B9672A9" w:rsidR="008D53F4" w:rsidRPr="008D53F4" w:rsidRDefault="00E27699" w:rsidP="008D53F4">
      <w:pPr>
        <w:jc w:val="center"/>
        <w:rPr>
          <w:rFonts w:ascii="Arial" w:hAnsi="Arial" w:cs="Arial"/>
          <w:sz w:val="36"/>
          <w:szCs w:val="36"/>
        </w:rPr>
      </w:pPr>
      <w:r w:rsidRPr="008D53F4">
        <w:rPr>
          <w:rFonts w:ascii="Arial" w:hAnsi="Arial" w:cs="Arial"/>
          <w:sz w:val="36"/>
          <w:szCs w:val="36"/>
        </w:rPr>
        <w:t>ROISIN HANNON</w:t>
      </w:r>
    </w:p>
    <w:p w14:paraId="5CDDB01D" w14:textId="029CE357" w:rsidR="008D53F4" w:rsidRPr="00566C34" w:rsidRDefault="00E27699" w:rsidP="008D53F4">
      <w:pPr>
        <w:jc w:val="center"/>
        <w:rPr>
          <w:rFonts w:ascii="Arial" w:hAnsi="Arial" w:cs="Arial"/>
          <w:sz w:val="40"/>
          <w:szCs w:val="40"/>
        </w:rPr>
      </w:pPr>
      <w:r w:rsidRPr="00566C34">
        <w:rPr>
          <w:rFonts w:ascii="Arial" w:hAnsi="Arial" w:cs="Arial"/>
          <w:sz w:val="40"/>
          <w:szCs w:val="40"/>
        </w:rPr>
        <w:t xml:space="preserve">A local economic study </w:t>
      </w:r>
      <w:r w:rsidR="008D53F4" w:rsidRPr="00566C34">
        <w:rPr>
          <w:rFonts w:ascii="Arial" w:hAnsi="Arial" w:cs="Arial"/>
          <w:sz w:val="40"/>
          <w:szCs w:val="40"/>
        </w:rPr>
        <w:t>of a Major event: A case study of Swansea Air show</w:t>
      </w:r>
    </w:p>
    <w:p w14:paraId="57CA3E6C" w14:textId="77777777" w:rsidR="008D53F4" w:rsidRPr="008D53F4" w:rsidRDefault="008D53F4" w:rsidP="008D53F4">
      <w:pPr>
        <w:jc w:val="center"/>
        <w:rPr>
          <w:rFonts w:ascii="Arial" w:hAnsi="Arial" w:cs="Arial"/>
          <w:sz w:val="32"/>
          <w:szCs w:val="32"/>
        </w:rPr>
      </w:pPr>
    </w:p>
    <w:p w14:paraId="14DAC185" w14:textId="77777777" w:rsidR="008D53F4" w:rsidRDefault="008D53F4" w:rsidP="008D53F4">
      <w:pPr>
        <w:jc w:val="center"/>
      </w:pPr>
    </w:p>
    <w:p w14:paraId="2CD4074D" w14:textId="0EF105DD" w:rsidR="008D53F4" w:rsidRDefault="008D53F4" w:rsidP="008D53F4">
      <w:pPr>
        <w:jc w:val="center"/>
      </w:pPr>
    </w:p>
    <w:p w14:paraId="01D5277C" w14:textId="3DB3F06B" w:rsidR="008D53F4" w:rsidRDefault="008D53F4" w:rsidP="008D53F4">
      <w:pPr>
        <w:jc w:val="center"/>
      </w:pPr>
    </w:p>
    <w:p w14:paraId="038DD3C0" w14:textId="48FAB1F6" w:rsidR="008D53F4" w:rsidRDefault="00566C34" w:rsidP="008D53F4">
      <w:pPr>
        <w:jc w:val="center"/>
      </w:pPr>
      <w:r w:rsidRPr="008D53F4">
        <w:rPr>
          <w:noProof/>
        </w:rPr>
        <w:drawing>
          <wp:anchor distT="0" distB="0" distL="114300" distR="114300" simplePos="0" relativeHeight="251662336" behindDoc="0" locked="0" layoutInCell="1" allowOverlap="1" wp14:anchorId="4C9954C2" wp14:editId="1D30D167">
            <wp:simplePos x="0" y="0"/>
            <wp:positionH relativeFrom="column">
              <wp:posOffset>619125</wp:posOffset>
            </wp:positionH>
            <wp:positionV relativeFrom="paragraph">
              <wp:posOffset>222951</wp:posOffset>
            </wp:positionV>
            <wp:extent cx="4770878" cy="232854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770878" cy="2328545"/>
                    </a:xfrm>
                    <a:prstGeom prst="rect">
                      <a:avLst/>
                    </a:prstGeom>
                  </pic:spPr>
                </pic:pic>
              </a:graphicData>
            </a:graphic>
            <wp14:sizeRelH relativeFrom="page">
              <wp14:pctWidth>0</wp14:pctWidth>
            </wp14:sizeRelH>
            <wp14:sizeRelV relativeFrom="page">
              <wp14:pctHeight>0</wp14:pctHeight>
            </wp14:sizeRelV>
          </wp:anchor>
        </w:drawing>
      </w:r>
    </w:p>
    <w:p w14:paraId="0F12ADAA" w14:textId="44775E9D" w:rsidR="008D53F4" w:rsidRDefault="008D53F4" w:rsidP="008D53F4">
      <w:pPr>
        <w:jc w:val="center"/>
      </w:pPr>
    </w:p>
    <w:p w14:paraId="57C81DA7" w14:textId="7AB33B66" w:rsidR="008D53F4" w:rsidRDefault="008D53F4" w:rsidP="008D53F4">
      <w:pPr>
        <w:jc w:val="center"/>
      </w:pPr>
    </w:p>
    <w:p w14:paraId="66E64CA7" w14:textId="77777777" w:rsidR="008D53F4" w:rsidRDefault="008D53F4" w:rsidP="008D53F4">
      <w:pPr>
        <w:jc w:val="center"/>
      </w:pPr>
    </w:p>
    <w:p w14:paraId="1C5B158A" w14:textId="77777777" w:rsidR="008D53F4" w:rsidRDefault="008D53F4" w:rsidP="008D53F4">
      <w:pPr>
        <w:jc w:val="center"/>
      </w:pPr>
    </w:p>
    <w:p w14:paraId="18CE5F6A" w14:textId="77777777" w:rsidR="008D53F4" w:rsidRDefault="008D53F4" w:rsidP="008D53F4">
      <w:pPr>
        <w:jc w:val="center"/>
      </w:pPr>
    </w:p>
    <w:p w14:paraId="6B4E3CAA" w14:textId="77777777" w:rsidR="008D53F4" w:rsidRDefault="008D53F4" w:rsidP="008D53F4">
      <w:pPr>
        <w:jc w:val="center"/>
      </w:pPr>
    </w:p>
    <w:p w14:paraId="7079B28C" w14:textId="77777777" w:rsidR="008D53F4" w:rsidRDefault="008D53F4" w:rsidP="008D53F4">
      <w:pPr>
        <w:jc w:val="center"/>
      </w:pPr>
    </w:p>
    <w:p w14:paraId="77FF0437" w14:textId="77777777" w:rsidR="008D53F4" w:rsidRDefault="008D53F4" w:rsidP="008D53F4">
      <w:pPr>
        <w:jc w:val="center"/>
      </w:pPr>
    </w:p>
    <w:p w14:paraId="0EFA4BC2" w14:textId="77777777" w:rsidR="008D53F4" w:rsidRDefault="008D53F4" w:rsidP="008D53F4">
      <w:pPr>
        <w:jc w:val="center"/>
      </w:pPr>
    </w:p>
    <w:p w14:paraId="23E5C491" w14:textId="77777777" w:rsidR="008D53F4" w:rsidRDefault="008D53F4" w:rsidP="008D53F4"/>
    <w:p w14:paraId="23987A96" w14:textId="187C4243" w:rsidR="008D53F4" w:rsidRDefault="008D53F4" w:rsidP="008D53F4">
      <w:pPr>
        <w:jc w:val="center"/>
      </w:pPr>
    </w:p>
    <w:p w14:paraId="7206B21E" w14:textId="05EC286E" w:rsidR="006071E1" w:rsidRDefault="006071E1" w:rsidP="008D53F4">
      <w:pPr>
        <w:jc w:val="center"/>
      </w:pPr>
    </w:p>
    <w:p w14:paraId="4FD7BD6E" w14:textId="228B0B04" w:rsidR="006071E1" w:rsidRPr="00EC52DF" w:rsidRDefault="006071E1" w:rsidP="00566C34">
      <w:pPr>
        <w:rPr>
          <w:rFonts w:ascii="Arial" w:hAnsi="Arial" w:cs="Arial"/>
        </w:rPr>
      </w:pPr>
    </w:p>
    <w:p w14:paraId="4B325B10" w14:textId="77777777" w:rsidR="006071E1" w:rsidRPr="00EC52DF" w:rsidRDefault="006071E1" w:rsidP="008D53F4">
      <w:pPr>
        <w:jc w:val="center"/>
        <w:rPr>
          <w:rFonts w:ascii="Arial" w:hAnsi="Arial" w:cs="Arial"/>
        </w:rPr>
      </w:pPr>
    </w:p>
    <w:p w14:paraId="1E58DE63" w14:textId="2BA39B9E" w:rsidR="008D53F4" w:rsidRPr="00566C34" w:rsidRDefault="008D53F4" w:rsidP="008D53F4">
      <w:pPr>
        <w:jc w:val="center"/>
        <w:rPr>
          <w:rFonts w:ascii="Arial" w:hAnsi="Arial" w:cs="Arial"/>
          <w:sz w:val="36"/>
          <w:szCs w:val="36"/>
        </w:rPr>
      </w:pPr>
      <w:r w:rsidRPr="00566C34">
        <w:rPr>
          <w:rFonts w:ascii="Arial" w:hAnsi="Arial" w:cs="Arial"/>
          <w:sz w:val="36"/>
          <w:szCs w:val="36"/>
        </w:rPr>
        <w:t>Award BA (Hons) Degree</w:t>
      </w:r>
    </w:p>
    <w:p w14:paraId="1D0CA5B4" w14:textId="025C4CA4" w:rsidR="008D53F4" w:rsidRPr="00566C34" w:rsidRDefault="008D53F4" w:rsidP="008D53F4">
      <w:pPr>
        <w:jc w:val="center"/>
        <w:rPr>
          <w:rFonts w:ascii="Arial" w:hAnsi="Arial" w:cs="Arial"/>
          <w:sz w:val="36"/>
          <w:szCs w:val="36"/>
        </w:rPr>
      </w:pPr>
      <w:r w:rsidRPr="00566C34">
        <w:rPr>
          <w:rFonts w:ascii="Arial" w:hAnsi="Arial" w:cs="Arial"/>
          <w:sz w:val="36"/>
          <w:szCs w:val="36"/>
        </w:rPr>
        <w:t>Dissertation – Event Management</w:t>
      </w:r>
    </w:p>
    <w:p w14:paraId="29F4D3EC" w14:textId="1B90A41A" w:rsidR="008D53F4" w:rsidRPr="00566C34" w:rsidRDefault="008D53F4" w:rsidP="008D53F4">
      <w:pPr>
        <w:jc w:val="center"/>
        <w:rPr>
          <w:rFonts w:ascii="Arial" w:hAnsi="Arial" w:cs="Arial"/>
          <w:sz w:val="36"/>
          <w:szCs w:val="36"/>
        </w:rPr>
      </w:pPr>
      <w:r w:rsidRPr="00566C34">
        <w:rPr>
          <w:rFonts w:ascii="Arial" w:hAnsi="Arial" w:cs="Arial"/>
          <w:sz w:val="36"/>
          <w:szCs w:val="36"/>
        </w:rPr>
        <w:t>UWTSD Swansea (2020)</w:t>
      </w:r>
    </w:p>
    <w:p w14:paraId="16F449FF" w14:textId="1D02D198" w:rsidR="008D53F4" w:rsidRPr="00566C34" w:rsidRDefault="008D53F4" w:rsidP="008D53F4">
      <w:pPr>
        <w:jc w:val="center"/>
        <w:rPr>
          <w:rFonts w:ascii="Arial" w:hAnsi="Arial" w:cs="Arial"/>
          <w:sz w:val="36"/>
          <w:szCs w:val="36"/>
        </w:rPr>
      </w:pPr>
      <w:r w:rsidRPr="00566C34">
        <w:rPr>
          <w:rFonts w:ascii="Arial" w:hAnsi="Arial" w:cs="Arial"/>
          <w:sz w:val="36"/>
          <w:szCs w:val="36"/>
        </w:rPr>
        <w:t>Module: BMTH6000</w:t>
      </w:r>
    </w:p>
    <w:p w14:paraId="102F66B9" w14:textId="16F3260C" w:rsidR="008D53F4" w:rsidRPr="00566C34" w:rsidRDefault="008D53F4" w:rsidP="008D53F4">
      <w:pPr>
        <w:jc w:val="center"/>
        <w:rPr>
          <w:rFonts w:ascii="Arial" w:hAnsi="Arial" w:cs="Arial"/>
          <w:sz w:val="36"/>
          <w:szCs w:val="36"/>
        </w:rPr>
      </w:pPr>
      <w:r w:rsidRPr="00566C34">
        <w:rPr>
          <w:rFonts w:ascii="Arial" w:hAnsi="Arial" w:cs="Arial"/>
          <w:sz w:val="36"/>
          <w:szCs w:val="36"/>
        </w:rPr>
        <w:t>Tutor: Caroline Jawad</w:t>
      </w:r>
    </w:p>
    <w:p w14:paraId="090745E5" w14:textId="65DC6102" w:rsidR="008D53F4" w:rsidRPr="00566C34" w:rsidRDefault="008D53F4" w:rsidP="008D53F4">
      <w:pPr>
        <w:jc w:val="center"/>
        <w:rPr>
          <w:rFonts w:ascii="Arial" w:hAnsi="Arial" w:cs="Arial"/>
          <w:sz w:val="36"/>
          <w:szCs w:val="36"/>
        </w:rPr>
      </w:pPr>
      <w:r w:rsidRPr="00566C34">
        <w:rPr>
          <w:rFonts w:ascii="Arial" w:hAnsi="Arial" w:cs="Arial"/>
          <w:sz w:val="36"/>
          <w:szCs w:val="36"/>
        </w:rPr>
        <w:t>Supervisor: James Prosser</w:t>
      </w:r>
    </w:p>
    <w:p w14:paraId="6091D799" w14:textId="560900FE" w:rsidR="006071E1" w:rsidRDefault="006071E1" w:rsidP="008D53F4">
      <w:pPr>
        <w:jc w:val="center"/>
        <w:rPr>
          <w:sz w:val="28"/>
          <w:szCs w:val="28"/>
        </w:rPr>
      </w:pPr>
    </w:p>
    <w:p w14:paraId="644AB089" w14:textId="77777777" w:rsidR="00A87E93" w:rsidRPr="00EC3801" w:rsidRDefault="00A87E93" w:rsidP="00EC3801">
      <w:pPr>
        <w:spacing w:line="360" w:lineRule="auto"/>
        <w:rPr>
          <w:rFonts w:ascii="Arial" w:hAnsi="Arial" w:cs="Arial"/>
          <w:b/>
          <w:bCs/>
          <w:sz w:val="28"/>
          <w:szCs w:val="28"/>
        </w:rPr>
      </w:pPr>
      <w:r w:rsidRPr="00EC3801">
        <w:rPr>
          <w:rFonts w:ascii="Arial" w:hAnsi="Arial" w:cs="Arial"/>
          <w:b/>
          <w:bCs/>
          <w:sz w:val="28"/>
          <w:szCs w:val="28"/>
        </w:rPr>
        <w:t>DECLARATION 1</w:t>
      </w:r>
    </w:p>
    <w:p w14:paraId="20636564" w14:textId="77777777" w:rsidR="00A87E93" w:rsidRPr="00EC3801" w:rsidRDefault="00A87E93" w:rsidP="00EC3801">
      <w:pPr>
        <w:spacing w:line="360" w:lineRule="auto"/>
        <w:rPr>
          <w:rFonts w:ascii="Arial" w:hAnsi="Arial" w:cs="Arial"/>
          <w:sz w:val="28"/>
          <w:szCs w:val="28"/>
        </w:rPr>
      </w:pPr>
      <w:r w:rsidRPr="00EC3801">
        <w:rPr>
          <w:rFonts w:ascii="Arial" w:hAnsi="Arial" w:cs="Arial"/>
          <w:sz w:val="28"/>
          <w:szCs w:val="28"/>
        </w:rPr>
        <w:t xml:space="preserve">This work has not previously been accepted in substance for any degree and is not being concurrently submitted in candidature for any degree. </w:t>
      </w:r>
    </w:p>
    <w:p w14:paraId="20357D34" w14:textId="77777777" w:rsidR="00A87E93" w:rsidRPr="00EC3801" w:rsidRDefault="00A87E93" w:rsidP="00EC3801">
      <w:pPr>
        <w:spacing w:line="360" w:lineRule="auto"/>
        <w:rPr>
          <w:rFonts w:ascii="Arial" w:hAnsi="Arial" w:cs="Arial"/>
          <w:sz w:val="28"/>
          <w:szCs w:val="28"/>
        </w:rPr>
      </w:pPr>
      <w:r w:rsidRPr="00EC3801">
        <w:rPr>
          <w:rFonts w:ascii="Arial" w:hAnsi="Arial" w:cs="Arial"/>
          <w:sz w:val="28"/>
          <w:szCs w:val="28"/>
        </w:rPr>
        <w:t xml:space="preserve">Signed................................................... Date...................................................... </w:t>
      </w:r>
    </w:p>
    <w:p w14:paraId="3F10FF7E" w14:textId="77777777" w:rsidR="00A87E93" w:rsidRPr="00EC3801" w:rsidRDefault="00A87E93" w:rsidP="00EC3801">
      <w:pPr>
        <w:spacing w:line="360" w:lineRule="auto"/>
        <w:rPr>
          <w:rFonts w:ascii="Arial" w:hAnsi="Arial" w:cs="Arial"/>
          <w:b/>
          <w:bCs/>
          <w:sz w:val="28"/>
          <w:szCs w:val="28"/>
        </w:rPr>
      </w:pPr>
      <w:r w:rsidRPr="00EC3801">
        <w:rPr>
          <w:rFonts w:ascii="Arial" w:hAnsi="Arial" w:cs="Arial"/>
          <w:b/>
          <w:bCs/>
          <w:sz w:val="28"/>
          <w:szCs w:val="28"/>
        </w:rPr>
        <w:t>DECLARATION 2</w:t>
      </w:r>
    </w:p>
    <w:p w14:paraId="0A26692E" w14:textId="77777777" w:rsidR="00A87E93" w:rsidRPr="00EC3801" w:rsidRDefault="00A87E93" w:rsidP="00EC3801">
      <w:pPr>
        <w:spacing w:line="360" w:lineRule="auto"/>
        <w:rPr>
          <w:rFonts w:ascii="Arial" w:hAnsi="Arial" w:cs="Arial"/>
          <w:sz w:val="28"/>
          <w:szCs w:val="28"/>
        </w:rPr>
      </w:pPr>
      <w:r w:rsidRPr="00EC3801">
        <w:rPr>
          <w:rFonts w:ascii="Arial" w:hAnsi="Arial" w:cs="Arial"/>
          <w:sz w:val="28"/>
          <w:szCs w:val="28"/>
        </w:rPr>
        <w:t xml:space="preserve">The researcher is currently employed within the industry and as such an extra effort will be made to keep this dissertation free from subjective validation and bias. </w:t>
      </w:r>
    </w:p>
    <w:p w14:paraId="7E9DCC78" w14:textId="77777777" w:rsidR="00A87E93" w:rsidRPr="00EC3801" w:rsidRDefault="00A87E93" w:rsidP="00EC3801">
      <w:pPr>
        <w:spacing w:line="360" w:lineRule="auto"/>
        <w:rPr>
          <w:rFonts w:ascii="Arial" w:hAnsi="Arial" w:cs="Arial"/>
          <w:sz w:val="28"/>
          <w:szCs w:val="28"/>
        </w:rPr>
      </w:pPr>
      <w:r w:rsidRPr="00EC3801">
        <w:rPr>
          <w:rFonts w:ascii="Arial" w:hAnsi="Arial" w:cs="Arial"/>
          <w:sz w:val="28"/>
          <w:szCs w:val="28"/>
        </w:rPr>
        <w:t xml:space="preserve">Signed................................................... Date...................................................... </w:t>
      </w:r>
    </w:p>
    <w:p w14:paraId="06BA11BB" w14:textId="77777777" w:rsidR="00A87E93" w:rsidRPr="00EC3801" w:rsidRDefault="00A87E93" w:rsidP="00EC3801">
      <w:pPr>
        <w:spacing w:line="360" w:lineRule="auto"/>
        <w:rPr>
          <w:rFonts w:ascii="Arial" w:hAnsi="Arial" w:cs="Arial"/>
          <w:b/>
          <w:bCs/>
          <w:sz w:val="28"/>
          <w:szCs w:val="28"/>
        </w:rPr>
      </w:pPr>
      <w:r w:rsidRPr="00EC3801">
        <w:rPr>
          <w:rFonts w:ascii="Arial" w:hAnsi="Arial" w:cs="Arial"/>
          <w:b/>
          <w:bCs/>
          <w:sz w:val="28"/>
          <w:szCs w:val="28"/>
        </w:rPr>
        <w:t xml:space="preserve">STATEMENT 1 </w:t>
      </w:r>
    </w:p>
    <w:p w14:paraId="2B46E968" w14:textId="5BBB4135" w:rsidR="00A87E93" w:rsidRPr="00EC3801" w:rsidRDefault="00A87E93" w:rsidP="00EC3801">
      <w:pPr>
        <w:spacing w:line="360" w:lineRule="auto"/>
        <w:rPr>
          <w:rFonts w:ascii="Arial" w:hAnsi="Arial" w:cs="Arial"/>
          <w:sz w:val="28"/>
          <w:szCs w:val="28"/>
        </w:rPr>
      </w:pPr>
      <w:r w:rsidRPr="00EC3801">
        <w:rPr>
          <w:rFonts w:ascii="Arial" w:hAnsi="Arial" w:cs="Arial"/>
          <w:sz w:val="28"/>
          <w:szCs w:val="28"/>
        </w:rPr>
        <w:t xml:space="preserve">This dissertation is being submitted in partial fulfilment of the requirements for the degree of BA </w:t>
      </w:r>
      <w:r w:rsidR="00EC3801">
        <w:rPr>
          <w:rFonts w:ascii="Arial" w:hAnsi="Arial" w:cs="Arial"/>
          <w:sz w:val="28"/>
          <w:szCs w:val="28"/>
        </w:rPr>
        <w:t>Event Management</w:t>
      </w:r>
      <w:r w:rsidRPr="00EC3801">
        <w:rPr>
          <w:rFonts w:ascii="Arial" w:hAnsi="Arial" w:cs="Arial"/>
          <w:sz w:val="28"/>
          <w:szCs w:val="28"/>
        </w:rPr>
        <w:t>.</w:t>
      </w:r>
    </w:p>
    <w:p w14:paraId="5A7516A4" w14:textId="77777777" w:rsidR="00A87E93" w:rsidRPr="00EC3801" w:rsidRDefault="00A87E93" w:rsidP="00EC3801">
      <w:pPr>
        <w:spacing w:line="360" w:lineRule="auto"/>
        <w:rPr>
          <w:rFonts w:ascii="Arial" w:hAnsi="Arial" w:cs="Arial"/>
          <w:sz w:val="28"/>
          <w:szCs w:val="28"/>
        </w:rPr>
      </w:pPr>
      <w:r w:rsidRPr="00EC3801">
        <w:rPr>
          <w:rFonts w:ascii="Arial" w:hAnsi="Arial" w:cs="Arial"/>
          <w:sz w:val="28"/>
          <w:szCs w:val="28"/>
        </w:rPr>
        <w:t xml:space="preserve">Signed.................................................... Date...................................................... </w:t>
      </w:r>
    </w:p>
    <w:p w14:paraId="58F285F1" w14:textId="77777777" w:rsidR="00A87E93" w:rsidRPr="00EC3801" w:rsidRDefault="00A87E93" w:rsidP="00EC3801">
      <w:pPr>
        <w:spacing w:line="360" w:lineRule="auto"/>
        <w:rPr>
          <w:rFonts w:ascii="Arial" w:hAnsi="Arial" w:cs="Arial"/>
          <w:b/>
          <w:bCs/>
          <w:sz w:val="28"/>
          <w:szCs w:val="28"/>
        </w:rPr>
      </w:pPr>
      <w:r w:rsidRPr="00EC3801">
        <w:rPr>
          <w:rFonts w:ascii="Arial" w:hAnsi="Arial" w:cs="Arial"/>
          <w:b/>
          <w:bCs/>
          <w:sz w:val="28"/>
          <w:szCs w:val="28"/>
        </w:rPr>
        <w:t xml:space="preserve">STATEMENT 2 </w:t>
      </w:r>
    </w:p>
    <w:p w14:paraId="6B094BC2" w14:textId="77777777" w:rsidR="00A87E93" w:rsidRPr="00EC3801" w:rsidRDefault="00A87E93" w:rsidP="00EC3801">
      <w:pPr>
        <w:spacing w:line="360" w:lineRule="auto"/>
        <w:rPr>
          <w:rFonts w:ascii="Arial" w:hAnsi="Arial" w:cs="Arial"/>
          <w:sz w:val="28"/>
          <w:szCs w:val="28"/>
        </w:rPr>
      </w:pPr>
      <w:r w:rsidRPr="00EC3801">
        <w:rPr>
          <w:rFonts w:ascii="Arial" w:hAnsi="Arial" w:cs="Arial"/>
          <w:sz w:val="28"/>
          <w:szCs w:val="28"/>
        </w:rPr>
        <w:t xml:space="preserve">This dissertation is the result of my own independent work/investigation, except where otherwise stated. Other sources are acknowledged by footnotes giving explicit references. A bibliography is appended. </w:t>
      </w:r>
    </w:p>
    <w:p w14:paraId="5EAC502E" w14:textId="77777777" w:rsidR="00A87E93" w:rsidRPr="00EC3801" w:rsidRDefault="00A87E93" w:rsidP="00EC3801">
      <w:pPr>
        <w:spacing w:line="360" w:lineRule="auto"/>
        <w:rPr>
          <w:rFonts w:ascii="Arial" w:hAnsi="Arial" w:cs="Arial"/>
          <w:sz w:val="28"/>
          <w:szCs w:val="28"/>
        </w:rPr>
      </w:pPr>
      <w:r w:rsidRPr="00EC3801">
        <w:rPr>
          <w:rFonts w:ascii="Arial" w:hAnsi="Arial" w:cs="Arial"/>
          <w:sz w:val="28"/>
          <w:szCs w:val="28"/>
        </w:rPr>
        <w:t xml:space="preserve">Signed................................................... Date...................................................... </w:t>
      </w:r>
    </w:p>
    <w:p w14:paraId="138CD48C" w14:textId="77777777" w:rsidR="00A87E93" w:rsidRPr="00EC3801" w:rsidRDefault="00A87E93" w:rsidP="00EC3801">
      <w:pPr>
        <w:spacing w:line="360" w:lineRule="auto"/>
        <w:rPr>
          <w:rFonts w:ascii="Arial" w:hAnsi="Arial" w:cs="Arial"/>
          <w:b/>
          <w:bCs/>
          <w:sz w:val="28"/>
          <w:szCs w:val="28"/>
        </w:rPr>
      </w:pPr>
      <w:r w:rsidRPr="00EC3801">
        <w:rPr>
          <w:rFonts w:ascii="Arial" w:hAnsi="Arial" w:cs="Arial"/>
          <w:b/>
          <w:bCs/>
          <w:sz w:val="28"/>
          <w:szCs w:val="28"/>
        </w:rPr>
        <w:t xml:space="preserve">STATEMENT 3 </w:t>
      </w:r>
    </w:p>
    <w:p w14:paraId="1CC2BE8D" w14:textId="77777777" w:rsidR="00A87E93" w:rsidRPr="00EC3801" w:rsidRDefault="00A87E93" w:rsidP="00EC3801">
      <w:pPr>
        <w:spacing w:line="360" w:lineRule="auto"/>
        <w:rPr>
          <w:rFonts w:ascii="Arial" w:hAnsi="Arial" w:cs="Arial"/>
          <w:sz w:val="28"/>
          <w:szCs w:val="28"/>
        </w:rPr>
      </w:pPr>
      <w:r w:rsidRPr="00EC3801">
        <w:rPr>
          <w:rFonts w:ascii="Arial" w:hAnsi="Arial" w:cs="Arial"/>
          <w:sz w:val="28"/>
          <w:szCs w:val="28"/>
        </w:rPr>
        <w:lastRenderedPageBreak/>
        <w:t xml:space="preserve">I hereby give consent for my dissertation, if accepted, to be available for photocopying and for interlibrary loan, and for the title and summary to be made available to outside organisations. </w:t>
      </w:r>
    </w:p>
    <w:p w14:paraId="7614E9D5" w14:textId="77777777" w:rsidR="00A87E93" w:rsidRPr="00EC3801" w:rsidRDefault="00A87E93" w:rsidP="00EC3801">
      <w:pPr>
        <w:spacing w:line="360" w:lineRule="auto"/>
        <w:rPr>
          <w:rFonts w:ascii="Arial" w:hAnsi="Arial" w:cs="Arial"/>
          <w:sz w:val="28"/>
          <w:szCs w:val="28"/>
        </w:rPr>
      </w:pPr>
      <w:r w:rsidRPr="00EC3801">
        <w:rPr>
          <w:rFonts w:ascii="Arial" w:hAnsi="Arial" w:cs="Arial"/>
          <w:sz w:val="28"/>
          <w:szCs w:val="28"/>
        </w:rPr>
        <w:t xml:space="preserve">Signed...................................................... Date......................................................... </w:t>
      </w:r>
    </w:p>
    <w:p w14:paraId="1B5B7C94" w14:textId="77777777" w:rsidR="00A87E93" w:rsidRPr="00EC3801" w:rsidRDefault="00A87E93" w:rsidP="00EC3801">
      <w:pPr>
        <w:spacing w:line="360" w:lineRule="auto"/>
        <w:rPr>
          <w:rFonts w:ascii="Arial" w:hAnsi="Arial" w:cs="Arial"/>
          <w:b/>
          <w:bCs/>
          <w:sz w:val="28"/>
          <w:szCs w:val="28"/>
        </w:rPr>
      </w:pPr>
      <w:r w:rsidRPr="00EC3801">
        <w:rPr>
          <w:rFonts w:ascii="Arial" w:hAnsi="Arial" w:cs="Arial"/>
          <w:b/>
          <w:bCs/>
          <w:sz w:val="28"/>
          <w:szCs w:val="28"/>
        </w:rPr>
        <w:t xml:space="preserve">STATEMENT 4 </w:t>
      </w:r>
    </w:p>
    <w:p w14:paraId="1FC6F855" w14:textId="77777777" w:rsidR="00A87E93" w:rsidRPr="00EC3801" w:rsidRDefault="00A87E93" w:rsidP="00EC3801">
      <w:pPr>
        <w:spacing w:line="360" w:lineRule="auto"/>
        <w:rPr>
          <w:rFonts w:ascii="Arial" w:hAnsi="Arial" w:cs="Arial"/>
          <w:sz w:val="28"/>
          <w:szCs w:val="28"/>
        </w:rPr>
      </w:pPr>
      <w:r w:rsidRPr="00EC3801">
        <w:rPr>
          <w:rFonts w:ascii="Arial" w:hAnsi="Arial" w:cs="Arial"/>
          <w:sz w:val="28"/>
          <w:szCs w:val="28"/>
        </w:rPr>
        <w:t xml:space="preserve">I hereby give consent for my dissertation, if accepted, to be available on the university’s IT system to those who have consent to use the system.  </w:t>
      </w:r>
    </w:p>
    <w:p w14:paraId="722122C9" w14:textId="2F31A20E" w:rsidR="00A87E93" w:rsidRPr="00EC3801" w:rsidRDefault="00A87E93" w:rsidP="00EC3801">
      <w:pPr>
        <w:spacing w:line="360" w:lineRule="auto"/>
        <w:rPr>
          <w:rFonts w:ascii="Arial" w:hAnsi="Arial" w:cs="Arial"/>
          <w:sz w:val="28"/>
          <w:szCs w:val="28"/>
        </w:rPr>
      </w:pPr>
      <w:r w:rsidRPr="00EC3801">
        <w:rPr>
          <w:rFonts w:ascii="Arial" w:hAnsi="Arial" w:cs="Arial"/>
          <w:sz w:val="28"/>
          <w:szCs w:val="28"/>
        </w:rPr>
        <w:t>Signed...................................................... Date.........................................................</w:t>
      </w:r>
    </w:p>
    <w:p w14:paraId="0745B690" w14:textId="18796A5D" w:rsidR="006071E1" w:rsidRDefault="006071E1" w:rsidP="008D53F4">
      <w:pPr>
        <w:jc w:val="center"/>
        <w:rPr>
          <w:sz w:val="28"/>
          <w:szCs w:val="28"/>
        </w:rPr>
      </w:pPr>
    </w:p>
    <w:p w14:paraId="04F2202B" w14:textId="57C8D5CE" w:rsidR="006071E1" w:rsidRDefault="006071E1" w:rsidP="008D53F4">
      <w:pPr>
        <w:jc w:val="center"/>
        <w:rPr>
          <w:sz w:val="28"/>
          <w:szCs w:val="28"/>
        </w:rPr>
      </w:pPr>
    </w:p>
    <w:p w14:paraId="4EBF24EA" w14:textId="15F80020" w:rsidR="006071E1" w:rsidRDefault="006071E1" w:rsidP="008D53F4">
      <w:pPr>
        <w:jc w:val="center"/>
        <w:rPr>
          <w:sz w:val="28"/>
          <w:szCs w:val="28"/>
        </w:rPr>
      </w:pPr>
    </w:p>
    <w:p w14:paraId="66297A4E" w14:textId="6045E264" w:rsidR="006071E1" w:rsidRDefault="006071E1" w:rsidP="008D53F4">
      <w:pPr>
        <w:jc w:val="center"/>
        <w:rPr>
          <w:sz w:val="28"/>
          <w:szCs w:val="28"/>
        </w:rPr>
      </w:pPr>
    </w:p>
    <w:p w14:paraId="740B1148" w14:textId="67A2FA21" w:rsidR="006071E1" w:rsidRDefault="006071E1" w:rsidP="008D53F4">
      <w:pPr>
        <w:jc w:val="center"/>
        <w:rPr>
          <w:sz w:val="28"/>
          <w:szCs w:val="28"/>
        </w:rPr>
      </w:pPr>
    </w:p>
    <w:p w14:paraId="7262B14E" w14:textId="4F38FE10" w:rsidR="006071E1" w:rsidRDefault="006071E1" w:rsidP="008D53F4">
      <w:pPr>
        <w:jc w:val="center"/>
        <w:rPr>
          <w:sz w:val="28"/>
          <w:szCs w:val="28"/>
        </w:rPr>
      </w:pPr>
    </w:p>
    <w:p w14:paraId="5877880C" w14:textId="7CAB2533" w:rsidR="006071E1" w:rsidRDefault="006071E1" w:rsidP="008D53F4">
      <w:pPr>
        <w:jc w:val="center"/>
        <w:rPr>
          <w:sz w:val="28"/>
          <w:szCs w:val="28"/>
        </w:rPr>
      </w:pPr>
    </w:p>
    <w:p w14:paraId="4CBF047F" w14:textId="571C566D" w:rsidR="006071E1" w:rsidRDefault="006071E1" w:rsidP="008D53F4">
      <w:pPr>
        <w:jc w:val="center"/>
        <w:rPr>
          <w:sz w:val="28"/>
          <w:szCs w:val="28"/>
        </w:rPr>
      </w:pPr>
    </w:p>
    <w:p w14:paraId="752C68B7" w14:textId="43BA1B82" w:rsidR="006071E1" w:rsidRDefault="006071E1" w:rsidP="008D53F4">
      <w:pPr>
        <w:jc w:val="center"/>
        <w:rPr>
          <w:sz w:val="28"/>
          <w:szCs w:val="28"/>
        </w:rPr>
      </w:pPr>
    </w:p>
    <w:p w14:paraId="55BE1AC6" w14:textId="791601E2" w:rsidR="006071E1" w:rsidRDefault="006071E1" w:rsidP="008D53F4">
      <w:pPr>
        <w:jc w:val="center"/>
        <w:rPr>
          <w:sz w:val="28"/>
          <w:szCs w:val="28"/>
        </w:rPr>
      </w:pPr>
    </w:p>
    <w:p w14:paraId="5C5320C7" w14:textId="7C1D5EDC" w:rsidR="006071E1" w:rsidRDefault="006071E1" w:rsidP="008D53F4">
      <w:pPr>
        <w:jc w:val="center"/>
        <w:rPr>
          <w:sz w:val="28"/>
          <w:szCs w:val="28"/>
        </w:rPr>
      </w:pPr>
    </w:p>
    <w:p w14:paraId="0DCD25B2" w14:textId="122BD63D" w:rsidR="006071E1" w:rsidRDefault="006071E1" w:rsidP="008D53F4">
      <w:pPr>
        <w:jc w:val="center"/>
        <w:rPr>
          <w:sz w:val="28"/>
          <w:szCs w:val="28"/>
        </w:rPr>
      </w:pPr>
    </w:p>
    <w:p w14:paraId="36C69AF5" w14:textId="7C3376B4" w:rsidR="006071E1" w:rsidRDefault="006071E1" w:rsidP="008D53F4">
      <w:pPr>
        <w:jc w:val="center"/>
        <w:rPr>
          <w:sz w:val="28"/>
          <w:szCs w:val="28"/>
        </w:rPr>
      </w:pPr>
    </w:p>
    <w:p w14:paraId="5D5DBF17" w14:textId="7078BE2D" w:rsidR="006071E1" w:rsidRDefault="006071E1" w:rsidP="008D53F4">
      <w:pPr>
        <w:jc w:val="center"/>
        <w:rPr>
          <w:sz w:val="28"/>
          <w:szCs w:val="28"/>
        </w:rPr>
      </w:pPr>
    </w:p>
    <w:p w14:paraId="6324C8F8" w14:textId="153EBF6B" w:rsidR="006071E1" w:rsidRDefault="006071E1" w:rsidP="008D53F4">
      <w:pPr>
        <w:jc w:val="center"/>
        <w:rPr>
          <w:sz w:val="28"/>
          <w:szCs w:val="28"/>
        </w:rPr>
      </w:pPr>
    </w:p>
    <w:p w14:paraId="12F91205" w14:textId="093920C4" w:rsidR="006071E1" w:rsidRDefault="006071E1" w:rsidP="00EC3801">
      <w:pPr>
        <w:rPr>
          <w:sz w:val="28"/>
          <w:szCs w:val="28"/>
        </w:rPr>
      </w:pPr>
    </w:p>
    <w:p w14:paraId="3D1E21FD" w14:textId="0366D6C6" w:rsidR="009832E8" w:rsidRPr="00762472" w:rsidRDefault="009832E8" w:rsidP="009832E8">
      <w:pPr>
        <w:rPr>
          <w:rFonts w:ascii="Arial" w:hAnsi="Arial" w:cs="Arial"/>
          <w:sz w:val="24"/>
          <w:szCs w:val="24"/>
          <w:u w:val="single"/>
        </w:rPr>
      </w:pPr>
      <w:r w:rsidRPr="00762472">
        <w:rPr>
          <w:rFonts w:ascii="Arial" w:hAnsi="Arial" w:cs="Arial"/>
          <w:sz w:val="24"/>
          <w:szCs w:val="24"/>
          <w:u w:val="single"/>
        </w:rPr>
        <w:lastRenderedPageBreak/>
        <w:t xml:space="preserve">Acknowledgments </w:t>
      </w:r>
    </w:p>
    <w:p w14:paraId="07956DCF" w14:textId="77777777" w:rsidR="00D41ACE" w:rsidRPr="00D41ACE" w:rsidRDefault="00D41ACE" w:rsidP="00D41ACE">
      <w:pPr>
        <w:spacing w:line="360" w:lineRule="auto"/>
        <w:rPr>
          <w:rFonts w:ascii="Arial" w:hAnsi="Arial" w:cs="Arial"/>
          <w:sz w:val="24"/>
          <w:szCs w:val="24"/>
        </w:rPr>
      </w:pPr>
      <w:r w:rsidRPr="00D41ACE">
        <w:rPr>
          <w:rFonts w:ascii="Arial" w:hAnsi="Arial" w:cs="Arial"/>
          <w:sz w:val="24"/>
          <w:szCs w:val="24"/>
        </w:rPr>
        <w:t xml:space="preserve">I dedicate this dissertation to my mother, who sadly passed away on the 26th August 2019. </w:t>
      </w:r>
    </w:p>
    <w:p w14:paraId="0AA25A38" w14:textId="77777777" w:rsidR="00D41ACE" w:rsidRPr="00D41ACE" w:rsidRDefault="00D41ACE" w:rsidP="00D41ACE">
      <w:pPr>
        <w:spacing w:line="360" w:lineRule="auto"/>
        <w:rPr>
          <w:rFonts w:ascii="Arial" w:hAnsi="Arial" w:cs="Arial"/>
          <w:sz w:val="24"/>
          <w:szCs w:val="24"/>
        </w:rPr>
      </w:pPr>
      <w:r w:rsidRPr="00D41ACE">
        <w:rPr>
          <w:rFonts w:ascii="Arial" w:hAnsi="Arial" w:cs="Arial"/>
          <w:sz w:val="24"/>
          <w:szCs w:val="24"/>
        </w:rPr>
        <w:t xml:space="preserve">Firstly, I would like to thank all the lecturers who have supported me throughout my time at university and to the friends who I have met along the way. I would especially like to thank Caroline Jawad for the amazing support she has provided throughout writing this dissertation. </w:t>
      </w:r>
    </w:p>
    <w:p w14:paraId="116BDCC8" w14:textId="77777777" w:rsidR="00D41ACE" w:rsidRPr="00D41ACE" w:rsidRDefault="00D41ACE" w:rsidP="00D41ACE">
      <w:pPr>
        <w:spacing w:line="360" w:lineRule="auto"/>
        <w:rPr>
          <w:rFonts w:ascii="Arial" w:hAnsi="Arial" w:cs="Arial"/>
          <w:sz w:val="24"/>
          <w:szCs w:val="24"/>
        </w:rPr>
      </w:pPr>
      <w:r w:rsidRPr="00D41ACE">
        <w:rPr>
          <w:rFonts w:ascii="Arial" w:hAnsi="Arial" w:cs="Arial"/>
          <w:sz w:val="24"/>
          <w:szCs w:val="24"/>
        </w:rPr>
        <w:t xml:space="preserve">To the girls in my dissertation module, who have supported me and motivated me to complete these dissertation chapters. Also, to my friends outside of university for always believing in me. </w:t>
      </w:r>
    </w:p>
    <w:p w14:paraId="5986C0B7" w14:textId="72018E3D" w:rsidR="006071E1" w:rsidRDefault="00D41ACE" w:rsidP="00D41ACE">
      <w:pPr>
        <w:spacing w:line="360" w:lineRule="auto"/>
        <w:rPr>
          <w:rFonts w:ascii="Arial" w:hAnsi="Arial" w:cs="Arial"/>
          <w:sz w:val="24"/>
          <w:szCs w:val="24"/>
        </w:rPr>
      </w:pPr>
      <w:r w:rsidRPr="00D41ACE">
        <w:rPr>
          <w:rFonts w:ascii="Arial" w:hAnsi="Arial" w:cs="Arial"/>
          <w:sz w:val="24"/>
          <w:szCs w:val="24"/>
        </w:rPr>
        <w:t>Lastly, I would like to thank my partner, Jack, who has been a consistent support throughout my three years studying and motivated me to finish my course.</w:t>
      </w:r>
    </w:p>
    <w:p w14:paraId="6AD58419" w14:textId="1C399444" w:rsidR="00C17946" w:rsidRDefault="00C17946" w:rsidP="008D53F4">
      <w:pPr>
        <w:jc w:val="center"/>
        <w:rPr>
          <w:rFonts w:ascii="Arial" w:hAnsi="Arial" w:cs="Arial"/>
          <w:sz w:val="24"/>
          <w:szCs w:val="24"/>
        </w:rPr>
      </w:pPr>
    </w:p>
    <w:p w14:paraId="67F9BECE" w14:textId="7319D753" w:rsidR="00C17946" w:rsidRDefault="00C17946" w:rsidP="008D53F4">
      <w:pPr>
        <w:jc w:val="center"/>
        <w:rPr>
          <w:rFonts w:ascii="Arial" w:hAnsi="Arial" w:cs="Arial"/>
          <w:sz w:val="24"/>
          <w:szCs w:val="24"/>
        </w:rPr>
      </w:pPr>
    </w:p>
    <w:p w14:paraId="416679F9" w14:textId="136211D0" w:rsidR="00C17946" w:rsidRDefault="00C17946" w:rsidP="008D53F4">
      <w:pPr>
        <w:jc w:val="center"/>
        <w:rPr>
          <w:rFonts w:ascii="Arial" w:hAnsi="Arial" w:cs="Arial"/>
          <w:sz w:val="24"/>
          <w:szCs w:val="24"/>
        </w:rPr>
      </w:pPr>
    </w:p>
    <w:p w14:paraId="34520F90" w14:textId="4B2BC73A" w:rsidR="00C17946" w:rsidRDefault="00C17946" w:rsidP="008D53F4">
      <w:pPr>
        <w:jc w:val="center"/>
        <w:rPr>
          <w:rFonts w:ascii="Arial" w:hAnsi="Arial" w:cs="Arial"/>
          <w:sz w:val="24"/>
          <w:szCs w:val="24"/>
        </w:rPr>
      </w:pPr>
    </w:p>
    <w:p w14:paraId="6986D396" w14:textId="74700153" w:rsidR="00C17946" w:rsidRDefault="00C17946" w:rsidP="008D53F4">
      <w:pPr>
        <w:jc w:val="center"/>
        <w:rPr>
          <w:rFonts w:ascii="Arial" w:hAnsi="Arial" w:cs="Arial"/>
          <w:sz w:val="24"/>
          <w:szCs w:val="24"/>
        </w:rPr>
      </w:pPr>
    </w:p>
    <w:p w14:paraId="07EFB335" w14:textId="11BABB05" w:rsidR="00C17946" w:rsidRDefault="00C17946" w:rsidP="008D53F4">
      <w:pPr>
        <w:jc w:val="center"/>
        <w:rPr>
          <w:rFonts w:ascii="Arial" w:hAnsi="Arial" w:cs="Arial"/>
          <w:sz w:val="24"/>
          <w:szCs w:val="24"/>
        </w:rPr>
      </w:pPr>
    </w:p>
    <w:p w14:paraId="43A55C39" w14:textId="39CFD365" w:rsidR="00C17946" w:rsidRDefault="00C17946" w:rsidP="008D53F4">
      <w:pPr>
        <w:jc w:val="center"/>
        <w:rPr>
          <w:rFonts w:ascii="Arial" w:hAnsi="Arial" w:cs="Arial"/>
          <w:sz w:val="24"/>
          <w:szCs w:val="24"/>
        </w:rPr>
      </w:pPr>
    </w:p>
    <w:p w14:paraId="74ED979D" w14:textId="59DE5EA4" w:rsidR="00C17946" w:rsidRDefault="00C17946" w:rsidP="008D53F4">
      <w:pPr>
        <w:jc w:val="center"/>
        <w:rPr>
          <w:rFonts w:ascii="Arial" w:hAnsi="Arial" w:cs="Arial"/>
          <w:sz w:val="24"/>
          <w:szCs w:val="24"/>
        </w:rPr>
      </w:pPr>
    </w:p>
    <w:p w14:paraId="42E1961D" w14:textId="6348BCE3" w:rsidR="00C17946" w:rsidRDefault="00C17946" w:rsidP="008D53F4">
      <w:pPr>
        <w:jc w:val="center"/>
        <w:rPr>
          <w:rFonts w:ascii="Arial" w:hAnsi="Arial" w:cs="Arial"/>
          <w:sz w:val="24"/>
          <w:szCs w:val="24"/>
        </w:rPr>
      </w:pPr>
    </w:p>
    <w:p w14:paraId="78832EF2" w14:textId="77777777" w:rsidR="00C17946" w:rsidRDefault="00C17946" w:rsidP="008D53F4">
      <w:pPr>
        <w:jc w:val="center"/>
        <w:rPr>
          <w:sz w:val="28"/>
          <w:szCs w:val="28"/>
        </w:rPr>
      </w:pPr>
    </w:p>
    <w:p w14:paraId="7B2F5800" w14:textId="624FE47F" w:rsidR="006071E1" w:rsidRDefault="006071E1" w:rsidP="008D53F4">
      <w:pPr>
        <w:jc w:val="center"/>
        <w:rPr>
          <w:sz w:val="28"/>
          <w:szCs w:val="28"/>
        </w:rPr>
      </w:pPr>
    </w:p>
    <w:p w14:paraId="2DFDB694" w14:textId="79520874" w:rsidR="006071E1" w:rsidRDefault="006071E1" w:rsidP="008D53F4">
      <w:pPr>
        <w:jc w:val="center"/>
        <w:rPr>
          <w:sz w:val="28"/>
          <w:szCs w:val="28"/>
        </w:rPr>
      </w:pPr>
    </w:p>
    <w:p w14:paraId="5B1B4F49" w14:textId="41BD9B2E" w:rsidR="006071E1" w:rsidRDefault="006071E1" w:rsidP="008D53F4">
      <w:pPr>
        <w:jc w:val="center"/>
        <w:rPr>
          <w:sz w:val="28"/>
          <w:szCs w:val="28"/>
        </w:rPr>
      </w:pPr>
    </w:p>
    <w:p w14:paraId="21F710A0" w14:textId="1E458698" w:rsidR="006071E1" w:rsidRDefault="006071E1" w:rsidP="008D53F4">
      <w:pPr>
        <w:jc w:val="center"/>
        <w:rPr>
          <w:sz w:val="28"/>
          <w:szCs w:val="28"/>
        </w:rPr>
      </w:pPr>
    </w:p>
    <w:p w14:paraId="6010FE7C" w14:textId="39BB005C" w:rsidR="006071E1" w:rsidRDefault="006071E1" w:rsidP="00A87E93">
      <w:pPr>
        <w:rPr>
          <w:sz w:val="28"/>
          <w:szCs w:val="28"/>
        </w:rPr>
      </w:pPr>
    </w:p>
    <w:p w14:paraId="5609ACDA" w14:textId="77777777" w:rsidR="00E65FEC" w:rsidRDefault="00E65FEC" w:rsidP="00A87E93">
      <w:pPr>
        <w:rPr>
          <w:sz w:val="28"/>
          <w:szCs w:val="28"/>
        </w:rPr>
      </w:pPr>
    </w:p>
    <w:sdt>
      <w:sdtPr>
        <w:rPr>
          <w:rFonts w:asciiTheme="minorHAnsi" w:eastAsiaTheme="minorHAnsi" w:hAnsiTheme="minorHAnsi" w:cstheme="minorBidi"/>
          <w:color w:val="auto"/>
          <w:sz w:val="22"/>
          <w:szCs w:val="22"/>
          <w:lang w:val="en-GB"/>
        </w:rPr>
        <w:id w:val="2054038662"/>
        <w:docPartObj>
          <w:docPartGallery w:val="Table of Contents"/>
          <w:docPartUnique/>
        </w:docPartObj>
      </w:sdtPr>
      <w:sdtEndPr>
        <w:rPr>
          <w:b/>
          <w:bCs/>
          <w:noProof/>
        </w:rPr>
      </w:sdtEndPr>
      <w:sdtContent>
        <w:p w14:paraId="1A3CF617" w14:textId="0DCE4B11" w:rsidR="00A87E93" w:rsidRDefault="00A87E93">
          <w:pPr>
            <w:pStyle w:val="TOCHeading"/>
          </w:pPr>
          <w:r>
            <w:t>Contents</w:t>
          </w:r>
        </w:p>
        <w:p w14:paraId="3B4AAD96" w14:textId="19C460F3" w:rsidR="00E65FEC" w:rsidRDefault="00A87E93">
          <w:pPr>
            <w:pStyle w:val="TOC1"/>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41896847" w:history="1">
            <w:r w:rsidR="00E65FEC" w:rsidRPr="000555A4">
              <w:rPr>
                <w:rStyle w:val="Hyperlink"/>
                <w:rFonts w:ascii="Arial" w:hAnsi="Arial" w:cs="Arial"/>
                <w:noProof/>
              </w:rPr>
              <w:t>1.0</w:t>
            </w:r>
            <w:r w:rsidR="00E65FEC">
              <w:rPr>
                <w:rFonts w:eastAsiaTheme="minorEastAsia"/>
                <w:noProof/>
                <w:lang w:eastAsia="en-GB"/>
              </w:rPr>
              <w:tab/>
            </w:r>
            <w:r w:rsidR="00E65FEC" w:rsidRPr="000555A4">
              <w:rPr>
                <w:rStyle w:val="Hyperlink"/>
                <w:rFonts w:ascii="Arial" w:hAnsi="Arial" w:cs="Arial"/>
                <w:noProof/>
              </w:rPr>
              <w:t>Chapter 1 – Introduction</w:t>
            </w:r>
            <w:r w:rsidR="00E65FEC">
              <w:rPr>
                <w:noProof/>
                <w:webHidden/>
              </w:rPr>
              <w:tab/>
            </w:r>
            <w:r w:rsidR="00E65FEC">
              <w:rPr>
                <w:noProof/>
                <w:webHidden/>
              </w:rPr>
              <w:fldChar w:fldCharType="begin"/>
            </w:r>
            <w:r w:rsidR="00E65FEC">
              <w:rPr>
                <w:noProof/>
                <w:webHidden/>
              </w:rPr>
              <w:instrText xml:space="preserve"> PAGEREF _Toc41896847 \h </w:instrText>
            </w:r>
            <w:r w:rsidR="00E65FEC">
              <w:rPr>
                <w:noProof/>
                <w:webHidden/>
              </w:rPr>
            </w:r>
            <w:r w:rsidR="00E65FEC">
              <w:rPr>
                <w:noProof/>
                <w:webHidden/>
              </w:rPr>
              <w:fldChar w:fldCharType="separate"/>
            </w:r>
            <w:r w:rsidR="00E65FEC">
              <w:rPr>
                <w:noProof/>
                <w:webHidden/>
              </w:rPr>
              <w:t>9</w:t>
            </w:r>
            <w:r w:rsidR="00E65FEC">
              <w:rPr>
                <w:noProof/>
                <w:webHidden/>
              </w:rPr>
              <w:fldChar w:fldCharType="end"/>
            </w:r>
          </w:hyperlink>
        </w:p>
        <w:p w14:paraId="3AF2393F" w14:textId="4FFE9FA0" w:rsidR="00E65FEC" w:rsidRDefault="00E65FEC">
          <w:pPr>
            <w:pStyle w:val="TOC2"/>
            <w:tabs>
              <w:tab w:val="left" w:pos="1100"/>
              <w:tab w:val="right" w:leader="dot" w:pos="9016"/>
            </w:tabs>
            <w:rPr>
              <w:rFonts w:eastAsiaTheme="minorEastAsia"/>
              <w:noProof/>
              <w:lang w:eastAsia="en-GB"/>
            </w:rPr>
          </w:pPr>
          <w:hyperlink w:anchor="_Toc41896848" w:history="1">
            <w:r w:rsidRPr="000555A4">
              <w:rPr>
                <w:rStyle w:val="Hyperlink"/>
                <w:rFonts w:ascii="Arial" w:hAnsi="Arial" w:cs="Arial"/>
                <w:noProof/>
              </w:rPr>
              <w:t>1.1.1</w:t>
            </w:r>
            <w:r>
              <w:rPr>
                <w:rFonts w:eastAsiaTheme="minorEastAsia"/>
                <w:noProof/>
                <w:lang w:eastAsia="en-GB"/>
              </w:rPr>
              <w:tab/>
            </w:r>
            <w:r w:rsidRPr="000555A4">
              <w:rPr>
                <w:rStyle w:val="Hyperlink"/>
                <w:rFonts w:ascii="Arial" w:hAnsi="Arial" w:cs="Arial"/>
                <w:noProof/>
              </w:rPr>
              <w:t>Background</w:t>
            </w:r>
            <w:r>
              <w:rPr>
                <w:noProof/>
                <w:webHidden/>
              </w:rPr>
              <w:tab/>
            </w:r>
            <w:r>
              <w:rPr>
                <w:noProof/>
                <w:webHidden/>
              </w:rPr>
              <w:fldChar w:fldCharType="begin"/>
            </w:r>
            <w:r>
              <w:rPr>
                <w:noProof/>
                <w:webHidden/>
              </w:rPr>
              <w:instrText xml:space="preserve"> PAGEREF _Toc41896848 \h </w:instrText>
            </w:r>
            <w:r>
              <w:rPr>
                <w:noProof/>
                <w:webHidden/>
              </w:rPr>
            </w:r>
            <w:r>
              <w:rPr>
                <w:noProof/>
                <w:webHidden/>
              </w:rPr>
              <w:fldChar w:fldCharType="separate"/>
            </w:r>
            <w:r>
              <w:rPr>
                <w:noProof/>
                <w:webHidden/>
              </w:rPr>
              <w:t>9</w:t>
            </w:r>
            <w:r>
              <w:rPr>
                <w:noProof/>
                <w:webHidden/>
              </w:rPr>
              <w:fldChar w:fldCharType="end"/>
            </w:r>
          </w:hyperlink>
        </w:p>
        <w:p w14:paraId="798AF2FC" w14:textId="6950D84F" w:rsidR="00E65FEC" w:rsidRDefault="00E65FEC">
          <w:pPr>
            <w:pStyle w:val="TOC2"/>
            <w:tabs>
              <w:tab w:val="left" w:pos="1100"/>
              <w:tab w:val="right" w:leader="dot" w:pos="9016"/>
            </w:tabs>
            <w:rPr>
              <w:rFonts w:eastAsiaTheme="minorEastAsia"/>
              <w:noProof/>
              <w:lang w:eastAsia="en-GB"/>
            </w:rPr>
          </w:pPr>
          <w:hyperlink w:anchor="_Toc41896849" w:history="1">
            <w:r w:rsidRPr="000555A4">
              <w:rPr>
                <w:rStyle w:val="Hyperlink"/>
                <w:rFonts w:ascii="Arial" w:hAnsi="Arial" w:cs="Arial"/>
                <w:noProof/>
              </w:rPr>
              <w:t>1.1.2</w:t>
            </w:r>
            <w:r>
              <w:rPr>
                <w:rFonts w:eastAsiaTheme="minorEastAsia"/>
                <w:noProof/>
                <w:lang w:eastAsia="en-GB"/>
              </w:rPr>
              <w:tab/>
            </w:r>
            <w:r w:rsidRPr="000555A4">
              <w:rPr>
                <w:rStyle w:val="Hyperlink"/>
                <w:rFonts w:ascii="Arial" w:hAnsi="Arial" w:cs="Arial"/>
                <w:noProof/>
              </w:rPr>
              <w:t>Rationale</w:t>
            </w:r>
            <w:r>
              <w:rPr>
                <w:noProof/>
                <w:webHidden/>
              </w:rPr>
              <w:tab/>
            </w:r>
            <w:r>
              <w:rPr>
                <w:noProof/>
                <w:webHidden/>
              </w:rPr>
              <w:fldChar w:fldCharType="begin"/>
            </w:r>
            <w:r>
              <w:rPr>
                <w:noProof/>
                <w:webHidden/>
              </w:rPr>
              <w:instrText xml:space="preserve"> PAGEREF _Toc41896849 \h </w:instrText>
            </w:r>
            <w:r>
              <w:rPr>
                <w:noProof/>
                <w:webHidden/>
              </w:rPr>
            </w:r>
            <w:r>
              <w:rPr>
                <w:noProof/>
                <w:webHidden/>
              </w:rPr>
              <w:fldChar w:fldCharType="separate"/>
            </w:r>
            <w:r>
              <w:rPr>
                <w:noProof/>
                <w:webHidden/>
              </w:rPr>
              <w:t>10</w:t>
            </w:r>
            <w:r>
              <w:rPr>
                <w:noProof/>
                <w:webHidden/>
              </w:rPr>
              <w:fldChar w:fldCharType="end"/>
            </w:r>
          </w:hyperlink>
        </w:p>
        <w:p w14:paraId="6298AA3A" w14:textId="3030C5CB" w:rsidR="00E65FEC" w:rsidRDefault="00E65FEC">
          <w:pPr>
            <w:pStyle w:val="TOC2"/>
            <w:tabs>
              <w:tab w:val="left" w:pos="1100"/>
              <w:tab w:val="right" w:leader="dot" w:pos="9016"/>
            </w:tabs>
            <w:rPr>
              <w:rFonts w:eastAsiaTheme="minorEastAsia"/>
              <w:noProof/>
              <w:lang w:eastAsia="en-GB"/>
            </w:rPr>
          </w:pPr>
          <w:hyperlink w:anchor="_Toc41896850" w:history="1">
            <w:r w:rsidRPr="000555A4">
              <w:rPr>
                <w:rStyle w:val="Hyperlink"/>
                <w:rFonts w:ascii="Arial" w:hAnsi="Arial" w:cs="Arial"/>
                <w:noProof/>
              </w:rPr>
              <w:t>1.1.3</w:t>
            </w:r>
            <w:r>
              <w:rPr>
                <w:rFonts w:eastAsiaTheme="minorEastAsia"/>
                <w:noProof/>
                <w:lang w:eastAsia="en-GB"/>
              </w:rPr>
              <w:tab/>
            </w:r>
            <w:r w:rsidRPr="000555A4">
              <w:rPr>
                <w:rStyle w:val="Hyperlink"/>
                <w:rFonts w:ascii="Arial" w:hAnsi="Arial" w:cs="Arial"/>
                <w:noProof/>
              </w:rPr>
              <w:t>Aims &amp; Objectives</w:t>
            </w:r>
            <w:r>
              <w:rPr>
                <w:noProof/>
                <w:webHidden/>
              </w:rPr>
              <w:tab/>
            </w:r>
            <w:r>
              <w:rPr>
                <w:noProof/>
                <w:webHidden/>
              </w:rPr>
              <w:fldChar w:fldCharType="begin"/>
            </w:r>
            <w:r>
              <w:rPr>
                <w:noProof/>
                <w:webHidden/>
              </w:rPr>
              <w:instrText xml:space="preserve"> PAGEREF _Toc41896850 \h </w:instrText>
            </w:r>
            <w:r>
              <w:rPr>
                <w:noProof/>
                <w:webHidden/>
              </w:rPr>
            </w:r>
            <w:r>
              <w:rPr>
                <w:noProof/>
                <w:webHidden/>
              </w:rPr>
              <w:fldChar w:fldCharType="separate"/>
            </w:r>
            <w:r>
              <w:rPr>
                <w:noProof/>
                <w:webHidden/>
              </w:rPr>
              <w:t>11</w:t>
            </w:r>
            <w:r>
              <w:rPr>
                <w:noProof/>
                <w:webHidden/>
              </w:rPr>
              <w:fldChar w:fldCharType="end"/>
            </w:r>
          </w:hyperlink>
        </w:p>
        <w:p w14:paraId="15C75681" w14:textId="313C673F" w:rsidR="00E65FEC" w:rsidRDefault="00E65FEC">
          <w:pPr>
            <w:pStyle w:val="TOC2"/>
            <w:tabs>
              <w:tab w:val="left" w:pos="1100"/>
              <w:tab w:val="right" w:leader="dot" w:pos="9016"/>
            </w:tabs>
            <w:rPr>
              <w:rFonts w:eastAsiaTheme="minorEastAsia"/>
              <w:noProof/>
              <w:lang w:eastAsia="en-GB"/>
            </w:rPr>
          </w:pPr>
          <w:hyperlink w:anchor="_Toc41896851" w:history="1">
            <w:r w:rsidRPr="000555A4">
              <w:rPr>
                <w:rStyle w:val="Hyperlink"/>
                <w:rFonts w:ascii="Arial" w:hAnsi="Arial" w:cs="Arial"/>
                <w:noProof/>
              </w:rPr>
              <w:t>1.1.4</w:t>
            </w:r>
            <w:r>
              <w:rPr>
                <w:rFonts w:eastAsiaTheme="minorEastAsia"/>
                <w:noProof/>
                <w:lang w:eastAsia="en-GB"/>
              </w:rPr>
              <w:tab/>
            </w:r>
            <w:r w:rsidRPr="000555A4">
              <w:rPr>
                <w:rStyle w:val="Hyperlink"/>
                <w:rFonts w:ascii="Arial" w:hAnsi="Arial" w:cs="Arial"/>
                <w:noProof/>
              </w:rPr>
              <w:t>Structure</w:t>
            </w:r>
            <w:r>
              <w:rPr>
                <w:noProof/>
                <w:webHidden/>
              </w:rPr>
              <w:tab/>
            </w:r>
            <w:r>
              <w:rPr>
                <w:noProof/>
                <w:webHidden/>
              </w:rPr>
              <w:fldChar w:fldCharType="begin"/>
            </w:r>
            <w:r>
              <w:rPr>
                <w:noProof/>
                <w:webHidden/>
              </w:rPr>
              <w:instrText xml:space="preserve"> PAGEREF _Toc41896851 \h </w:instrText>
            </w:r>
            <w:r>
              <w:rPr>
                <w:noProof/>
                <w:webHidden/>
              </w:rPr>
            </w:r>
            <w:r>
              <w:rPr>
                <w:noProof/>
                <w:webHidden/>
              </w:rPr>
              <w:fldChar w:fldCharType="separate"/>
            </w:r>
            <w:r>
              <w:rPr>
                <w:noProof/>
                <w:webHidden/>
              </w:rPr>
              <w:t>11</w:t>
            </w:r>
            <w:r>
              <w:rPr>
                <w:noProof/>
                <w:webHidden/>
              </w:rPr>
              <w:fldChar w:fldCharType="end"/>
            </w:r>
          </w:hyperlink>
        </w:p>
        <w:p w14:paraId="1B4E47C4" w14:textId="34020B36" w:rsidR="00E65FEC" w:rsidRDefault="00E65FEC">
          <w:pPr>
            <w:pStyle w:val="TOC2"/>
            <w:tabs>
              <w:tab w:val="left" w:pos="1100"/>
              <w:tab w:val="right" w:leader="dot" w:pos="9016"/>
            </w:tabs>
            <w:rPr>
              <w:rFonts w:eastAsiaTheme="minorEastAsia"/>
              <w:noProof/>
              <w:lang w:eastAsia="en-GB"/>
            </w:rPr>
          </w:pPr>
          <w:hyperlink w:anchor="_Toc41896852" w:history="1">
            <w:r w:rsidRPr="000555A4">
              <w:rPr>
                <w:rStyle w:val="Hyperlink"/>
                <w:rFonts w:ascii="Arial" w:hAnsi="Arial" w:cs="Arial"/>
                <w:noProof/>
              </w:rPr>
              <w:t>1.1.5</w:t>
            </w:r>
            <w:r>
              <w:rPr>
                <w:rFonts w:eastAsiaTheme="minorEastAsia"/>
                <w:noProof/>
                <w:lang w:eastAsia="en-GB"/>
              </w:rPr>
              <w:tab/>
            </w:r>
            <w:r w:rsidRPr="000555A4">
              <w:rPr>
                <w:rStyle w:val="Hyperlink"/>
                <w:rFonts w:ascii="Arial" w:hAnsi="Arial" w:cs="Arial"/>
                <w:noProof/>
              </w:rPr>
              <w:t>Conclusion</w:t>
            </w:r>
            <w:r>
              <w:rPr>
                <w:noProof/>
                <w:webHidden/>
              </w:rPr>
              <w:tab/>
            </w:r>
            <w:r>
              <w:rPr>
                <w:noProof/>
                <w:webHidden/>
              </w:rPr>
              <w:fldChar w:fldCharType="begin"/>
            </w:r>
            <w:r>
              <w:rPr>
                <w:noProof/>
                <w:webHidden/>
              </w:rPr>
              <w:instrText xml:space="preserve"> PAGEREF _Toc41896852 \h </w:instrText>
            </w:r>
            <w:r>
              <w:rPr>
                <w:noProof/>
                <w:webHidden/>
              </w:rPr>
            </w:r>
            <w:r>
              <w:rPr>
                <w:noProof/>
                <w:webHidden/>
              </w:rPr>
              <w:fldChar w:fldCharType="separate"/>
            </w:r>
            <w:r>
              <w:rPr>
                <w:noProof/>
                <w:webHidden/>
              </w:rPr>
              <w:t>11</w:t>
            </w:r>
            <w:r>
              <w:rPr>
                <w:noProof/>
                <w:webHidden/>
              </w:rPr>
              <w:fldChar w:fldCharType="end"/>
            </w:r>
          </w:hyperlink>
        </w:p>
        <w:p w14:paraId="2523E6D2" w14:textId="4F0E5750" w:rsidR="00E65FEC" w:rsidRDefault="00E65FEC">
          <w:pPr>
            <w:pStyle w:val="TOC1"/>
            <w:tabs>
              <w:tab w:val="left" w:pos="660"/>
              <w:tab w:val="right" w:leader="dot" w:pos="9016"/>
            </w:tabs>
            <w:rPr>
              <w:rFonts w:eastAsiaTheme="minorEastAsia"/>
              <w:noProof/>
              <w:lang w:eastAsia="en-GB"/>
            </w:rPr>
          </w:pPr>
          <w:hyperlink w:anchor="_Toc41896853" w:history="1">
            <w:r w:rsidRPr="000555A4">
              <w:rPr>
                <w:rStyle w:val="Hyperlink"/>
                <w:rFonts w:ascii="Arial" w:hAnsi="Arial" w:cs="Arial"/>
                <w:noProof/>
              </w:rPr>
              <w:t>2.0</w:t>
            </w:r>
            <w:r>
              <w:rPr>
                <w:rFonts w:eastAsiaTheme="minorEastAsia"/>
                <w:noProof/>
                <w:lang w:eastAsia="en-GB"/>
              </w:rPr>
              <w:tab/>
            </w:r>
            <w:r w:rsidRPr="000555A4">
              <w:rPr>
                <w:rStyle w:val="Hyperlink"/>
                <w:rFonts w:ascii="Arial" w:hAnsi="Arial" w:cs="Arial"/>
                <w:noProof/>
              </w:rPr>
              <w:t>Chapter 2 – Literature Review</w:t>
            </w:r>
            <w:r>
              <w:rPr>
                <w:noProof/>
                <w:webHidden/>
              </w:rPr>
              <w:tab/>
            </w:r>
            <w:r>
              <w:rPr>
                <w:noProof/>
                <w:webHidden/>
              </w:rPr>
              <w:fldChar w:fldCharType="begin"/>
            </w:r>
            <w:r>
              <w:rPr>
                <w:noProof/>
                <w:webHidden/>
              </w:rPr>
              <w:instrText xml:space="preserve"> PAGEREF _Toc41896853 \h </w:instrText>
            </w:r>
            <w:r>
              <w:rPr>
                <w:noProof/>
                <w:webHidden/>
              </w:rPr>
            </w:r>
            <w:r>
              <w:rPr>
                <w:noProof/>
                <w:webHidden/>
              </w:rPr>
              <w:fldChar w:fldCharType="separate"/>
            </w:r>
            <w:r>
              <w:rPr>
                <w:noProof/>
                <w:webHidden/>
              </w:rPr>
              <w:t>12</w:t>
            </w:r>
            <w:r>
              <w:rPr>
                <w:noProof/>
                <w:webHidden/>
              </w:rPr>
              <w:fldChar w:fldCharType="end"/>
            </w:r>
          </w:hyperlink>
        </w:p>
        <w:p w14:paraId="6D5ADE1A" w14:textId="756A2106" w:rsidR="00E65FEC" w:rsidRDefault="00E65FEC">
          <w:pPr>
            <w:pStyle w:val="TOC2"/>
            <w:tabs>
              <w:tab w:val="right" w:leader="dot" w:pos="9016"/>
            </w:tabs>
            <w:rPr>
              <w:rFonts w:eastAsiaTheme="minorEastAsia"/>
              <w:noProof/>
              <w:lang w:eastAsia="en-GB"/>
            </w:rPr>
          </w:pPr>
          <w:hyperlink w:anchor="_Toc41896854" w:history="1">
            <w:r w:rsidRPr="000555A4">
              <w:rPr>
                <w:rStyle w:val="Hyperlink"/>
                <w:rFonts w:ascii="Arial" w:hAnsi="Arial" w:cs="Arial"/>
                <w:noProof/>
              </w:rPr>
              <w:t>2.1.1 Event Impacts</w:t>
            </w:r>
            <w:r>
              <w:rPr>
                <w:noProof/>
                <w:webHidden/>
              </w:rPr>
              <w:tab/>
            </w:r>
            <w:r>
              <w:rPr>
                <w:noProof/>
                <w:webHidden/>
              </w:rPr>
              <w:fldChar w:fldCharType="begin"/>
            </w:r>
            <w:r>
              <w:rPr>
                <w:noProof/>
                <w:webHidden/>
              </w:rPr>
              <w:instrText xml:space="preserve"> PAGEREF _Toc41896854 \h </w:instrText>
            </w:r>
            <w:r>
              <w:rPr>
                <w:noProof/>
                <w:webHidden/>
              </w:rPr>
            </w:r>
            <w:r>
              <w:rPr>
                <w:noProof/>
                <w:webHidden/>
              </w:rPr>
              <w:fldChar w:fldCharType="separate"/>
            </w:r>
            <w:r>
              <w:rPr>
                <w:noProof/>
                <w:webHidden/>
              </w:rPr>
              <w:t>12</w:t>
            </w:r>
            <w:r>
              <w:rPr>
                <w:noProof/>
                <w:webHidden/>
              </w:rPr>
              <w:fldChar w:fldCharType="end"/>
            </w:r>
          </w:hyperlink>
        </w:p>
        <w:p w14:paraId="52078727" w14:textId="2D47E7D5" w:rsidR="00E65FEC" w:rsidRDefault="00E65FEC">
          <w:pPr>
            <w:pStyle w:val="TOC2"/>
            <w:tabs>
              <w:tab w:val="left" w:pos="1100"/>
              <w:tab w:val="right" w:leader="dot" w:pos="9016"/>
            </w:tabs>
            <w:rPr>
              <w:rFonts w:eastAsiaTheme="minorEastAsia"/>
              <w:noProof/>
              <w:lang w:eastAsia="en-GB"/>
            </w:rPr>
          </w:pPr>
          <w:hyperlink w:anchor="_Toc41896855" w:history="1">
            <w:r w:rsidRPr="000555A4">
              <w:rPr>
                <w:rStyle w:val="Hyperlink"/>
                <w:rFonts w:ascii="Arial" w:hAnsi="Arial" w:cs="Arial"/>
                <w:noProof/>
              </w:rPr>
              <w:t>2.1.2</w:t>
            </w:r>
            <w:r>
              <w:rPr>
                <w:rFonts w:eastAsiaTheme="minorEastAsia"/>
                <w:noProof/>
                <w:lang w:eastAsia="en-GB"/>
              </w:rPr>
              <w:tab/>
            </w:r>
            <w:r w:rsidRPr="000555A4">
              <w:rPr>
                <w:rStyle w:val="Hyperlink"/>
                <w:rFonts w:ascii="Arial" w:hAnsi="Arial" w:cs="Arial"/>
                <w:noProof/>
              </w:rPr>
              <w:t>Economic impacts of major events</w:t>
            </w:r>
            <w:r>
              <w:rPr>
                <w:noProof/>
                <w:webHidden/>
              </w:rPr>
              <w:tab/>
            </w:r>
            <w:r>
              <w:rPr>
                <w:noProof/>
                <w:webHidden/>
              </w:rPr>
              <w:fldChar w:fldCharType="begin"/>
            </w:r>
            <w:r>
              <w:rPr>
                <w:noProof/>
                <w:webHidden/>
              </w:rPr>
              <w:instrText xml:space="preserve"> PAGEREF _Toc41896855 \h </w:instrText>
            </w:r>
            <w:r>
              <w:rPr>
                <w:noProof/>
                <w:webHidden/>
              </w:rPr>
            </w:r>
            <w:r>
              <w:rPr>
                <w:noProof/>
                <w:webHidden/>
              </w:rPr>
              <w:fldChar w:fldCharType="separate"/>
            </w:r>
            <w:r>
              <w:rPr>
                <w:noProof/>
                <w:webHidden/>
              </w:rPr>
              <w:t>13</w:t>
            </w:r>
            <w:r>
              <w:rPr>
                <w:noProof/>
                <w:webHidden/>
              </w:rPr>
              <w:fldChar w:fldCharType="end"/>
            </w:r>
          </w:hyperlink>
        </w:p>
        <w:p w14:paraId="05D8B8D1" w14:textId="42A33DC6" w:rsidR="00E65FEC" w:rsidRDefault="00E65FEC">
          <w:pPr>
            <w:pStyle w:val="TOC2"/>
            <w:tabs>
              <w:tab w:val="left" w:pos="1100"/>
              <w:tab w:val="right" w:leader="dot" w:pos="9016"/>
            </w:tabs>
            <w:rPr>
              <w:rFonts w:eastAsiaTheme="minorEastAsia"/>
              <w:noProof/>
              <w:lang w:eastAsia="en-GB"/>
            </w:rPr>
          </w:pPr>
          <w:hyperlink w:anchor="_Toc41896856" w:history="1">
            <w:r w:rsidRPr="000555A4">
              <w:rPr>
                <w:rStyle w:val="Hyperlink"/>
                <w:rFonts w:ascii="Arial" w:hAnsi="Arial" w:cs="Arial"/>
                <w:noProof/>
              </w:rPr>
              <w:t>2.1.3</w:t>
            </w:r>
            <w:r>
              <w:rPr>
                <w:rFonts w:eastAsiaTheme="minorEastAsia"/>
                <w:noProof/>
                <w:lang w:eastAsia="en-GB"/>
              </w:rPr>
              <w:tab/>
            </w:r>
            <w:r w:rsidRPr="000555A4">
              <w:rPr>
                <w:rStyle w:val="Hyperlink"/>
                <w:rFonts w:ascii="Arial" w:hAnsi="Arial" w:cs="Arial"/>
                <w:noProof/>
              </w:rPr>
              <w:t>Assessing and measuring the economic impacts of events</w:t>
            </w:r>
            <w:r>
              <w:rPr>
                <w:noProof/>
                <w:webHidden/>
              </w:rPr>
              <w:tab/>
            </w:r>
            <w:r>
              <w:rPr>
                <w:noProof/>
                <w:webHidden/>
              </w:rPr>
              <w:fldChar w:fldCharType="begin"/>
            </w:r>
            <w:r>
              <w:rPr>
                <w:noProof/>
                <w:webHidden/>
              </w:rPr>
              <w:instrText xml:space="preserve"> PAGEREF _Toc41896856 \h </w:instrText>
            </w:r>
            <w:r>
              <w:rPr>
                <w:noProof/>
                <w:webHidden/>
              </w:rPr>
            </w:r>
            <w:r>
              <w:rPr>
                <w:noProof/>
                <w:webHidden/>
              </w:rPr>
              <w:fldChar w:fldCharType="separate"/>
            </w:r>
            <w:r>
              <w:rPr>
                <w:noProof/>
                <w:webHidden/>
              </w:rPr>
              <w:t>14</w:t>
            </w:r>
            <w:r>
              <w:rPr>
                <w:noProof/>
                <w:webHidden/>
              </w:rPr>
              <w:fldChar w:fldCharType="end"/>
            </w:r>
          </w:hyperlink>
        </w:p>
        <w:p w14:paraId="6636CEA3" w14:textId="273BE290" w:rsidR="00E65FEC" w:rsidRDefault="00E65FEC">
          <w:pPr>
            <w:pStyle w:val="TOC2"/>
            <w:tabs>
              <w:tab w:val="right" w:leader="dot" w:pos="9016"/>
            </w:tabs>
            <w:rPr>
              <w:rFonts w:eastAsiaTheme="minorEastAsia"/>
              <w:noProof/>
              <w:lang w:eastAsia="en-GB"/>
            </w:rPr>
          </w:pPr>
          <w:hyperlink w:anchor="_Toc41896857" w:history="1">
            <w:r w:rsidRPr="000555A4">
              <w:rPr>
                <w:rStyle w:val="Hyperlink"/>
                <w:rFonts w:ascii="Arial" w:hAnsi="Arial" w:cs="Arial"/>
                <w:noProof/>
              </w:rPr>
              <w:t>2.1.3 Key factors of the economic analysis</w:t>
            </w:r>
            <w:r>
              <w:rPr>
                <w:noProof/>
                <w:webHidden/>
              </w:rPr>
              <w:tab/>
            </w:r>
            <w:r>
              <w:rPr>
                <w:noProof/>
                <w:webHidden/>
              </w:rPr>
              <w:fldChar w:fldCharType="begin"/>
            </w:r>
            <w:r>
              <w:rPr>
                <w:noProof/>
                <w:webHidden/>
              </w:rPr>
              <w:instrText xml:space="preserve"> PAGEREF _Toc41896857 \h </w:instrText>
            </w:r>
            <w:r>
              <w:rPr>
                <w:noProof/>
                <w:webHidden/>
              </w:rPr>
            </w:r>
            <w:r>
              <w:rPr>
                <w:noProof/>
                <w:webHidden/>
              </w:rPr>
              <w:fldChar w:fldCharType="separate"/>
            </w:r>
            <w:r>
              <w:rPr>
                <w:noProof/>
                <w:webHidden/>
              </w:rPr>
              <w:t>15</w:t>
            </w:r>
            <w:r>
              <w:rPr>
                <w:noProof/>
                <w:webHidden/>
              </w:rPr>
              <w:fldChar w:fldCharType="end"/>
            </w:r>
          </w:hyperlink>
        </w:p>
        <w:p w14:paraId="5FA24391" w14:textId="6BC2CD10" w:rsidR="00E65FEC" w:rsidRDefault="00E65FEC">
          <w:pPr>
            <w:pStyle w:val="TOC2"/>
            <w:tabs>
              <w:tab w:val="left" w:pos="1100"/>
              <w:tab w:val="right" w:leader="dot" w:pos="9016"/>
            </w:tabs>
            <w:rPr>
              <w:rFonts w:eastAsiaTheme="minorEastAsia"/>
              <w:noProof/>
              <w:lang w:eastAsia="en-GB"/>
            </w:rPr>
          </w:pPr>
          <w:hyperlink w:anchor="_Toc41896858" w:history="1">
            <w:r w:rsidRPr="000555A4">
              <w:rPr>
                <w:rStyle w:val="Hyperlink"/>
                <w:rFonts w:ascii="Arial" w:hAnsi="Arial" w:cs="Arial"/>
                <w:noProof/>
              </w:rPr>
              <w:t>2.1.4</w:t>
            </w:r>
            <w:r>
              <w:rPr>
                <w:rFonts w:eastAsiaTheme="minorEastAsia"/>
                <w:noProof/>
                <w:lang w:eastAsia="en-GB"/>
              </w:rPr>
              <w:tab/>
            </w:r>
            <w:r w:rsidRPr="000555A4">
              <w:rPr>
                <w:rStyle w:val="Hyperlink"/>
                <w:rFonts w:ascii="Arial" w:hAnsi="Arial" w:cs="Arial"/>
                <w:noProof/>
              </w:rPr>
              <w:t>Issues in economic impact estimation</w:t>
            </w:r>
            <w:r>
              <w:rPr>
                <w:noProof/>
                <w:webHidden/>
              </w:rPr>
              <w:tab/>
            </w:r>
            <w:r>
              <w:rPr>
                <w:noProof/>
                <w:webHidden/>
              </w:rPr>
              <w:fldChar w:fldCharType="begin"/>
            </w:r>
            <w:r>
              <w:rPr>
                <w:noProof/>
                <w:webHidden/>
              </w:rPr>
              <w:instrText xml:space="preserve"> PAGEREF _Toc41896858 \h </w:instrText>
            </w:r>
            <w:r>
              <w:rPr>
                <w:noProof/>
                <w:webHidden/>
              </w:rPr>
            </w:r>
            <w:r>
              <w:rPr>
                <w:noProof/>
                <w:webHidden/>
              </w:rPr>
              <w:fldChar w:fldCharType="separate"/>
            </w:r>
            <w:r>
              <w:rPr>
                <w:noProof/>
                <w:webHidden/>
              </w:rPr>
              <w:t>17</w:t>
            </w:r>
            <w:r>
              <w:rPr>
                <w:noProof/>
                <w:webHidden/>
              </w:rPr>
              <w:fldChar w:fldCharType="end"/>
            </w:r>
          </w:hyperlink>
        </w:p>
        <w:p w14:paraId="6F06F148" w14:textId="0487A130" w:rsidR="00E65FEC" w:rsidRDefault="00E65FEC">
          <w:pPr>
            <w:pStyle w:val="TOC2"/>
            <w:tabs>
              <w:tab w:val="right" w:leader="dot" w:pos="9016"/>
            </w:tabs>
            <w:rPr>
              <w:rFonts w:eastAsiaTheme="minorEastAsia"/>
              <w:noProof/>
              <w:lang w:eastAsia="en-GB"/>
            </w:rPr>
          </w:pPr>
          <w:hyperlink w:anchor="_Toc41896859" w:history="1">
            <w:r w:rsidRPr="000555A4">
              <w:rPr>
                <w:rStyle w:val="Hyperlink"/>
                <w:rFonts w:ascii="Arial" w:hAnsi="Arial" w:cs="Arial"/>
                <w:noProof/>
              </w:rPr>
              <w:t>2.1.5 Event attendee spending on a host region</w:t>
            </w:r>
            <w:r>
              <w:rPr>
                <w:noProof/>
                <w:webHidden/>
              </w:rPr>
              <w:tab/>
            </w:r>
            <w:r>
              <w:rPr>
                <w:noProof/>
                <w:webHidden/>
              </w:rPr>
              <w:fldChar w:fldCharType="begin"/>
            </w:r>
            <w:r>
              <w:rPr>
                <w:noProof/>
                <w:webHidden/>
              </w:rPr>
              <w:instrText xml:space="preserve"> PAGEREF _Toc41896859 \h </w:instrText>
            </w:r>
            <w:r>
              <w:rPr>
                <w:noProof/>
                <w:webHidden/>
              </w:rPr>
            </w:r>
            <w:r>
              <w:rPr>
                <w:noProof/>
                <w:webHidden/>
              </w:rPr>
              <w:fldChar w:fldCharType="separate"/>
            </w:r>
            <w:r>
              <w:rPr>
                <w:noProof/>
                <w:webHidden/>
              </w:rPr>
              <w:t>18</w:t>
            </w:r>
            <w:r>
              <w:rPr>
                <w:noProof/>
                <w:webHidden/>
              </w:rPr>
              <w:fldChar w:fldCharType="end"/>
            </w:r>
          </w:hyperlink>
        </w:p>
        <w:p w14:paraId="78634EAA" w14:textId="2DBF1FB1" w:rsidR="00E65FEC" w:rsidRDefault="00E65FEC">
          <w:pPr>
            <w:pStyle w:val="TOC2"/>
            <w:tabs>
              <w:tab w:val="right" w:leader="dot" w:pos="9016"/>
            </w:tabs>
            <w:rPr>
              <w:rFonts w:eastAsiaTheme="minorEastAsia"/>
              <w:noProof/>
              <w:lang w:eastAsia="en-GB"/>
            </w:rPr>
          </w:pPr>
          <w:hyperlink w:anchor="_Toc41896860" w:history="1">
            <w:r w:rsidRPr="000555A4">
              <w:rPr>
                <w:rStyle w:val="Hyperlink"/>
                <w:rFonts w:ascii="Arial" w:hAnsi="Arial" w:cs="Arial"/>
                <w:noProof/>
              </w:rPr>
              <w:t>2.1.6 Multiplier Effect and Analysis</w:t>
            </w:r>
            <w:r>
              <w:rPr>
                <w:noProof/>
                <w:webHidden/>
              </w:rPr>
              <w:tab/>
            </w:r>
            <w:r>
              <w:rPr>
                <w:noProof/>
                <w:webHidden/>
              </w:rPr>
              <w:fldChar w:fldCharType="begin"/>
            </w:r>
            <w:r>
              <w:rPr>
                <w:noProof/>
                <w:webHidden/>
              </w:rPr>
              <w:instrText xml:space="preserve"> PAGEREF _Toc41896860 \h </w:instrText>
            </w:r>
            <w:r>
              <w:rPr>
                <w:noProof/>
                <w:webHidden/>
              </w:rPr>
            </w:r>
            <w:r>
              <w:rPr>
                <w:noProof/>
                <w:webHidden/>
              </w:rPr>
              <w:fldChar w:fldCharType="separate"/>
            </w:r>
            <w:r>
              <w:rPr>
                <w:noProof/>
                <w:webHidden/>
              </w:rPr>
              <w:t>19</w:t>
            </w:r>
            <w:r>
              <w:rPr>
                <w:noProof/>
                <w:webHidden/>
              </w:rPr>
              <w:fldChar w:fldCharType="end"/>
            </w:r>
          </w:hyperlink>
        </w:p>
        <w:p w14:paraId="14CDC52C" w14:textId="26A077BD" w:rsidR="00E65FEC" w:rsidRDefault="00E65FEC">
          <w:pPr>
            <w:pStyle w:val="TOC2"/>
            <w:tabs>
              <w:tab w:val="right" w:leader="dot" w:pos="9016"/>
            </w:tabs>
            <w:rPr>
              <w:rFonts w:eastAsiaTheme="minorEastAsia"/>
              <w:noProof/>
              <w:lang w:eastAsia="en-GB"/>
            </w:rPr>
          </w:pPr>
          <w:hyperlink w:anchor="_Toc41896861" w:history="1">
            <w:r w:rsidRPr="000555A4">
              <w:rPr>
                <w:rStyle w:val="Hyperlink"/>
                <w:rFonts w:ascii="Arial" w:hAnsi="Arial" w:cs="Arial"/>
                <w:noProof/>
              </w:rPr>
              <w:t>2.1.7 Conclusion</w:t>
            </w:r>
            <w:r>
              <w:rPr>
                <w:noProof/>
                <w:webHidden/>
              </w:rPr>
              <w:tab/>
            </w:r>
            <w:r>
              <w:rPr>
                <w:noProof/>
                <w:webHidden/>
              </w:rPr>
              <w:fldChar w:fldCharType="begin"/>
            </w:r>
            <w:r>
              <w:rPr>
                <w:noProof/>
                <w:webHidden/>
              </w:rPr>
              <w:instrText xml:space="preserve"> PAGEREF _Toc41896861 \h </w:instrText>
            </w:r>
            <w:r>
              <w:rPr>
                <w:noProof/>
                <w:webHidden/>
              </w:rPr>
            </w:r>
            <w:r>
              <w:rPr>
                <w:noProof/>
                <w:webHidden/>
              </w:rPr>
              <w:fldChar w:fldCharType="separate"/>
            </w:r>
            <w:r>
              <w:rPr>
                <w:noProof/>
                <w:webHidden/>
              </w:rPr>
              <w:t>21</w:t>
            </w:r>
            <w:r>
              <w:rPr>
                <w:noProof/>
                <w:webHidden/>
              </w:rPr>
              <w:fldChar w:fldCharType="end"/>
            </w:r>
          </w:hyperlink>
        </w:p>
        <w:p w14:paraId="3511F4BD" w14:textId="7372310A" w:rsidR="00E65FEC" w:rsidRDefault="00E65FEC">
          <w:pPr>
            <w:pStyle w:val="TOC1"/>
            <w:tabs>
              <w:tab w:val="left" w:pos="440"/>
              <w:tab w:val="right" w:leader="dot" w:pos="9016"/>
            </w:tabs>
            <w:rPr>
              <w:rFonts w:eastAsiaTheme="minorEastAsia"/>
              <w:noProof/>
              <w:lang w:eastAsia="en-GB"/>
            </w:rPr>
          </w:pPr>
          <w:hyperlink w:anchor="_Toc41896862" w:history="1">
            <w:r w:rsidRPr="000555A4">
              <w:rPr>
                <w:rStyle w:val="Hyperlink"/>
                <w:rFonts w:ascii="Arial" w:hAnsi="Arial" w:cs="Arial"/>
                <w:noProof/>
              </w:rPr>
              <w:t>3</w:t>
            </w:r>
            <w:r>
              <w:rPr>
                <w:rFonts w:eastAsiaTheme="minorEastAsia"/>
                <w:noProof/>
                <w:lang w:eastAsia="en-GB"/>
              </w:rPr>
              <w:tab/>
            </w:r>
            <w:r w:rsidRPr="000555A4">
              <w:rPr>
                <w:rStyle w:val="Hyperlink"/>
                <w:rFonts w:ascii="Arial" w:hAnsi="Arial" w:cs="Arial"/>
                <w:noProof/>
              </w:rPr>
              <w:t>Methodology</w:t>
            </w:r>
            <w:r>
              <w:rPr>
                <w:noProof/>
                <w:webHidden/>
              </w:rPr>
              <w:tab/>
            </w:r>
            <w:r>
              <w:rPr>
                <w:noProof/>
                <w:webHidden/>
              </w:rPr>
              <w:fldChar w:fldCharType="begin"/>
            </w:r>
            <w:r>
              <w:rPr>
                <w:noProof/>
                <w:webHidden/>
              </w:rPr>
              <w:instrText xml:space="preserve"> PAGEREF _Toc41896862 \h </w:instrText>
            </w:r>
            <w:r>
              <w:rPr>
                <w:noProof/>
                <w:webHidden/>
              </w:rPr>
            </w:r>
            <w:r>
              <w:rPr>
                <w:noProof/>
                <w:webHidden/>
              </w:rPr>
              <w:fldChar w:fldCharType="separate"/>
            </w:r>
            <w:r>
              <w:rPr>
                <w:noProof/>
                <w:webHidden/>
              </w:rPr>
              <w:t>22</w:t>
            </w:r>
            <w:r>
              <w:rPr>
                <w:noProof/>
                <w:webHidden/>
              </w:rPr>
              <w:fldChar w:fldCharType="end"/>
            </w:r>
          </w:hyperlink>
        </w:p>
        <w:p w14:paraId="0CE6C2A4" w14:textId="6DEDE98A" w:rsidR="00E65FEC" w:rsidRDefault="00E65FEC">
          <w:pPr>
            <w:pStyle w:val="TOC2"/>
            <w:tabs>
              <w:tab w:val="right" w:leader="dot" w:pos="9016"/>
            </w:tabs>
            <w:rPr>
              <w:rFonts w:eastAsiaTheme="minorEastAsia"/>
              <w:noProof/>
              <w:lang w:eastAsia="en-GB"/>
            </w:rPr>
          </w:pPr>
          <w:hyperlink w:anchor="_Toc41896863" w:history="1">
            <w:r w:rsidRPr="000555A4">
              <w:rPr>
                <w:rStyle w:val="Hyperlink"/>
                <w:rFonts w:ascii="Arial" w:hAnsi="Arial" w:cs="Arial"/>
                <w:noProof/>
              </w:rPr>
              <w:t>3.1.1 Chapter Overview</w:t>
            </w:r>
            <w:r>
              <w:rPr>
                <w:noProof/>
                <w:webHidden/>
              </w:rPr>
              <w:tab/>
            </w:r>
            <w:r>
              <w:rPr>
                <w:noProof/>
                <w:webHidden/>
              </w:rPr>
              <w:fldChar w:fldCharType="begin"/>
            </w:r>
            <w:r>
              <w:rPr>
                <w:noProof/>
                <w:webHidden/>
              </w:rPr>
              <w:instrText xml:space="preserve"> PAGEREF _Toc41896863 \h </w:instrText>
            </w:r>
            <w:r>
              <w:rPr>
                <w:noProof/>
                <w:webHidden/>
              </w:rPr>
            </w:r>
            <w:r>
              <w:rPr>
                <w:noProof/>
                <w:webHidden/>
              </w:rPr>
              <w:fldChar w:fldCharType="separate"/>
            </w:r>
            <w:r>
              <w:rPr>
                <w:noProof/>
                <w:webHidden/>
              </w:rPr>
              <w:t>22</w:t>
            </w:r>
            <w:r>
              <w:rPr>
                <w:noProof/>
                <w:webHidden/>
              </w:rPr>
              <w:fldChar w:fldCharType="end"/>
            </w:r>
          </w:hyperlink>
        </w:p>
        <w:p w14:paraId="0BC5C81A" w14:textId="162F2E3E" w:rsidR="00E65FEC" w:rsidRDefault="00E65FEC">
          <w:pPr>
            <w:pStyle w:val="TOC2"/>
            <w:tabs>
              <w:tab w:val="right" w:leader="dot" w:pos="9016"/>
            </w:tabs>
            <w:rPr>
              <w:rFonts w:eastAsiaTheme="minorEastAsia"/>
              <w:noProof/>
              <w:lang w:eastAsia="en-GB"/>
            </w:rPr>
          </w:pPr>
          <w:hyperlink w:anchor="_Toc41896864" w:history="1">
            <w:r w:rsidRPr="000555A4">
              <w:rPr>
                <w:rStyle w:val="Hyperlink"/>
                <w:rFonts w:ascii="Arial" w:hAnsi="Arial" w:cs="Arial"/>
                <w:noProof/>
              </w:rPr>
              <w:t>3.1.2. Research Onion</w:t>
            </w:r>
            <w:r>
              <w:rPr>
                <w:noProof/>
                <w:webHidden/>
              </w:rPr>
              <w:tab/>
            </w:r>
            <w:r>
              <w:rPr>
                <w:noProof/>
                <w:webHidden/>
              </w:rPr>
              <w:fldChar w:fldCharType="begin"/>
            </w:r>
            <w:r>
              <w:rPr>
                <w:noProof/>
                <w:webHidden/>
              </w:rPr>
              <w:instrText xml:space="preserve"> PAGEREF _Toc41896864 \h </w:instrText>
            </w:r>
            <w:r>
              <w:rPr>
                <w:noProof/>
                <w:webHidden/>
              </w:rPr>
            </w:r>
            <w:r>
              <w:rPr>
                <w:noProof/>
                <w:webHidden/>
              </w:rPr>
              <w:fldChar w:fldCharType="separate"/>
            </w:r>
            <w:r>
              <w:rPr>
                <w:noProof/>
                <w:webHidden/>
              </w:rPr>
              <w:t>22</w:t>
            </w:r>
            <w:r>
              <w:rPr>
                <w:noProof/>
                <w:webHidden/>
              </w:rPr>
              <w:fldChar w:fldCharType="end"/>
            </w:r>
          </w:hyperlink>
        </w:p>
        <w:p w14:paraId="3D9A3B9A" w14:textId="4E811614" w:rsidR="00E65FEC" w:rsidRDefault="00E65FEC">
          <w:pPr>
            <w:pStyle w:val="TOC2"/>
            <w:tabs>
              <w:tab w:val="right" w:leader="dot" w:pos="9016"/>
            </w:tabs>
            <w:rPr>
              <w:rFonts w:eastAsiaTheme="minorEastAsia"/>
              <w:noProof/>
              <w:lang w:eastAsia="en-GB"/>
            </w:rPr>
          </w:pPr>
          <w:hyperlink w:anchor="_Toc41896865" w:history="1">
            <w:r w:rsidRPr="000555A4">
              <w:rPr>
                <w:rStyle w:val="Hyperlink"/>
                <w:rFonts w:ascii="Arial" w:hAnsi="Arial" w:cs="Arial"/>
                <w:noProof/>
              </w:rPr>
              <w:t>3.1.3 Philosophy</w:t>
            </w:r>
            <w:r>
              <w:rPr>
                <w:noProof/>
                <w:webHidden/>
              </w:rPr>
              <w:tab/>
            </w:r>
            <w:r>
              <w:rPr>
                <w:noProof/>
                <w:webHidden/>
              </w:rPr>
              <w:fldChar w:fldCharType="begin"/>
            </w:r>
            <w:r>
              <w:rPr>
                <w:noProof/>
                <w:webHidden/>
              </w:rPr>
              <w:instrText xml:space="preserve"> PAGEREF _Toc41896865 \h </w:instrText>
            </w:r>
            <w:r>
              <w:rPr>
                <w:noProof/>
                <w:webHidden/>
              </w:rPr>
            </w:r>
            <w:r>
              <w:rPr>
                <w:noProof/>
                <w:webHidden/>
              </w:rPr>
              <w:fldChar w:fldCharType="separate"/>
            </w:r>
            <w:r>
              <w:rPr>
                <w:noProof/>
                <w:webHidden/>
              </w:rPr>
              <w:t>23</w:t>
            </w:r>
            <w:r>
              <w:rPr>
                <w:noProof/>
                <w:webHidden/>
              </w:rPr>
              <w:fldChar w:fldCharType="end"/>
            </w:r>
          </w:hyperlink>
        </w:p>
        <w:p w14:paraId="60ED5896" w14:textId="381C372A" w:rsidR="00E65FEC" w:rsidRDefault="00E65FEC">
          <w:pPr>
            <w:pStyle w:val="TOC2"/>
            <w:tabs>
              <w:tab w:val="right" w:leader="dot" w:pos="9016"/>
            </w:tabs>
            <w:rPr>
              <w:rFonts w:eastAsiaTheme="minorEastAsia"/>
              <w:noProof/>
              <w:lang w:eastAsia="en-GB"/>
            </w:rPr>
          </w:pPr>
          <w:hyperlink w:anchor="_Toc41896866" w:history="1">
            <w:r w:rsidRPr="000555A4">
              <w:rPr>
                <w:rStyle w:val="Hyperlink"/>
                <w:rFonts w:ascii="Arial" w:hAnsi="Arial" w:cs="Arial"/>
                <w:noProof/>
              </w:rPr>
              <w:t>3.1.4 Strategy &amp; Approach</w:t>
            </w:r>
            <w:r>
              <w:rPr>
                <w:noProof/>
                <w:webHidden/>
              </w:rPr>
              <w:tab/>
            </w:r>
            <w:r>
              <w:rPr>
                <w:noProof/>
                <w:webHidden/>
              </w:rPr>
              <w:fldChar w:fldCharType="begin"/>
            </w:r>
            <w:r>
              <w:rPr>
                <w:noProof/>
                <w:webHidden/>
              </w:rPr>
              <w:instrText xml:space="preserve"> PAGEREF _Toc41896866 \h </w:instrText>
            </w:r>
            <w:r>
              <w:rPr>
                <w:noProof/>
                <w:webHidden/>
              </w:rPr>
            </w:r>
            <w:r>
              <w:rPr>
                <w:noProof/>
                <w:webHidden/>
              </w:rPr>
              <w:fldChar w:fldCharType="separate"/>
            </w:r>
            <w:r>
              <w:rPr>
                <w:noProof/>
                <w:webHidden/>
              </w:rPr>
              <w:t>24</w:t>
            </w:r>
            <w:r>
              <w:rPr>
                <w:noProof/>
                <w:webHidden/>
              </w:rPr>
              <w:fldChar w:fldCharType="end"/>
            </w:r>
          </w:hyperlink>
        </w:p>
        <w:p w14:paraId="0C6C63F0" w14:textId="78918924" w:rsidR="00E65FEC" w:rsidRDefault="00E65FEC">
          <w:pPr>
            <w:pStyle w:val="TOC2"/>
            <w:tabs>
              <w:tab w:val="right" w:leader="dot" w:pos="9016"/>
            </w:tabs>
            <w:rPr>
              <w:rFonts w:eastAsiaTheme="minorEastAsia"/>
              <w:noProof/>
              <w:lang w:eastAsia="en-GB"/>
            </w:rPr>
          </w:pPr>
          <w:hyperlink w:anchor="_Toc41896867" w:history="1">
            <w:r w:rsidRPr="000555A4">
              <w:rPr>
                <w:rStyle w:val="Hyperlink"/>
                <w:rFonts w:ascii="Arial" w:hAnsi="Arial" w:cs="Arial"/>
                <w:noProof/>
              </w:rPr>
              <w:t>3.1.5 Data collection</w:t>
            </w:r>
            <w:r>
              <w:rPr>
                <w:noProof/>
                <w:webHidden/>
              </w:rPr>
              <w:tab/>
            </w:r>
            <w:r>
              <w:rPr>
                <w:noProof/>
                <w:webHidden/>
              </w:rPr>
              <w:fldChar w:fldCharType="begin"/>
            </w:r>
            <w:r>
              <w:rPr>
                <w:noProof/>
                <w:webHidden/>
              </w:rPr>
              <w:instrText xml:space="preserve"> PAGEREF _Toc41896867 \h </w:instrText>
            </w:r>
            <w:r>
              <w:rPr>
                <w:noProof/>
                <w:webHidden/>
              </w:rPr>
            </w:r>
            <w:r>
              <w:rPr>
                <w:noProof/>
                <w:webHidden/>
              </w:rPr>
              <w:fldChar w:fldCharType="separate"/>
            </w:r>
            <w:r>
              <w:rPr>
                <w:noProof/>
                <w:webHidden/>
              </w:rPr>
              <w:t>24</w:t>
            </w:r>
            <w:r>
              <w:rPr>
                <w:noProof/>
                <w:webHidden/>
              </w:rPr>
              <w:fldChar w:fldCharType="end"/>
            </w:r>
          </w:hyperlink>
        </w:p>
        <w:p w14:paraId="3542A1D0" w14:textId="3DD14350" w:rsidR="00E65FEC" w:rsidRDefault="00E65FEC">
          <w:pPr>
            <w:pStyle w:val="TOC2"/>
            <w:tabs>
              <w:tab w:val="right" w:leader="dot" w:pos="9016"/>
            </w:tabs>
            <w:rPr>
              <w:rFonts w:eastAsiaTheme="minorEastAsia"/>
              <w:noProof/>
              <w:lang w:eastAsia="en-GB"/>
            </w:rPr>
          </w:pPr>
          <w:hyperlink w:anchor="_Toc41896868" w:history="1">
            <w:r w:rsidRPr="000555A4">
              <w:rPr>
                <w:rStyle w:val="Hyperlink"/>
                <w:rFonts w:ascii="Arial" w:hAnsi="Arial" w:cs="Arial"/>
                <w:noProof/>
              </w:rPr>
              <w:t>3.1.6 Sampling</w:t>
            </w:r>
            <w:r>
              <w:rPr>
                <w:noProof/>
                <w:webHidden/>
              </w:rPr>
              <w:tab/>
            </w:r>
            <w:r>
              <w:rPr>
                <w:noProof/>
                <w:webHidden/>
              </w:rPr>
              <w:fldChar w:fldCharType="begin"/>
            </w:r>
            <w:r>
              <w:rPr>
                <w:noProof/>
                <w:webHidden/>
              </w:rPr>
              <w:instrText xml:space="preserve"> PAGEREF _Toc41896868 \h </w:instrText>
            </w:r>
            <w:r>
              <w:rPr>
                <w:noProof/>
                <w:webHidden/>
              </w:rPr>
            </w:r>
            <w:r>
              <w:rPr>
                <w:noProof/>
                <w:webHidden/>
              </w:rPr>
              <w:fldChar w:fldCharType="separate"/>
            </w:r>
            <w:r>
              <w:rPr>
                <w:noProof/>
                <w:webHidden/>
              </w:rPr>
              <w:t>25</w:t>
            </w:r>
            <w:r>
              <w:rPr>
                <w:noProof/>
                <w:webHidden/>
              </w:rPr>
              <w:fldChar w:fldCharType="end"/>
            </w:r>
          </w:hyperlink>
        </w:p>
        <w:p w14:paraId="5846882B" w14:textId="0F30BE2C" w:rsidR="00E65FEC" w:rsidRDefault="00E65FEC">
          <w:pPr>
            <w:pStyle w:val="TOC2"/>
            <w:tabs>
              <w:tab w:val="right" w:leader="dot" w:pos="9016"/>
            </w:tabs>
            <w:rPr>
              <w:rFonts w:eastAsiaTheme="minorEastAsia"/>
              <w:noProof/>
              <w:lang w:eastAsia="en-GB"/>
            </w:rPr>
          </w:pPr>
          <w:hyperlink w:anchor="_Toc41896869" w:history="1">
            <w:r w:rsidRPr="000555A4">
              <w:rPr>
                <w:rStyle w:val="Hyperlink"/>
                <w:rFonts w:ascii="Arial" w:hAnsi="Arial" w:cs="Arial"/>
                <w:noProof/>
              </w:rPr>
              <w:t>3.1.7 Sampling Framework</w:t>
            </w:r>
            <w:r>
              <w:rPr>
                <w:noProof/>
                <w:webHidden/>
              </w:rPr>
              <w:tab/>
            </w:r>
            <w:r>
              <w:rPr>
                <w:noProof/>
                <w:webHidden/>
              </w:rPr>
              <w:fldChar w:fldCharType="begin"/>
            </w:r>
            <w:r>
              <w:rPr>
                <w:noProof/>
                <w:webHidden/>
              </w:rPr>
              <w:instrText xml:space="preserve"> PAGEREF _Toc41896869 \h </w:instrText>
            </w:r>
            <w:r>
              <w:rPr>
                <w:noProof/>
                <w:webHidden/>
              </w:rPr>
            </w:r>
            <w:r>
              <w:rPr>
                <w:noProof/>
                <w:webHidden/>
              </w:rPr>
              <w:fldChar w:fldCharType="separate"/>
            </w:r>
            <w:r>
              <w:rPr>
                <w:noProof/>
                <w:webHidden/>
              </w:rPr>
              <w:t>26</w:t>
            </w:r>
            <w:r>
              <w:rPr>
                <w:noProof/>
                <w:webHidden/>
              </w:rPr>
              <w:fldChar w:fldCharType="end"/>
            </w:r>
          </w:hyperlink>
        </w:p>
        <w:p w14:paraId="24E2D122" w14:textId="2DD8EC58" w:rsidR="00E65FEC" w:rsidRDefault="00E65FEC">
          <w:pPr>
            <w:pStyle w:val="TOC2"/>
            <w:tabs>
              <w:tab w:val="right" w:leader="dot" w:pos="9016"/>
            </w:tabs>
            <w:rPr>
              <w:rFonts w:eastAsiaTheme="minorEastAsia"/>
              <w:noProof/>
              <w:lang w:eastAsia="en-GB"/>
            </w:rPr>
          </w:pPr>
          <w:hyperlink w:anchor="_Toc41896870" w:history="1">
            <w:r w:rsidRPr="000555A4">
              <w:rPr>
                <w:rStyle w:val="Hyperlink"/>
                <w:rFonts w:ascii="Arial" w:hAnsi="Arial" w:cs="Arial"/>
                <w:noProof/>
              </w:rPr>
              <w:t>3.1.8 Reliability &amp; Validity</w:t>
            </w:r>
            <w:r>
              <w:rPr>
                <w:noProof/>
                <w:webHidden/>
              </w:rPr>
              <w:tab/>
            </w:r>
            <w:r>
              <w:rPr>
                <w:noProof/>
                <w:webHidden/>
              </w:rPr>
              <w:fldChar w:fldCharType="begin"/>
            </w:r>
            <w:r>
              <w:rPr>
                <w:noProof/>
                <w:webHidden/>
              </w:rPr>
              <w:instrText xml:space="preserve"> PAGEREF _Toc41896870 \h </w:instrText>
            </w:r>
            <w:r>
              <w:rPr>
                <w:noProof/>
                <w:webHidden/>
              </w:rPr>
            </w:r>
            <w:r>
              <w:rPr>
                <w:noProof/>
                <w:webHidden/>
              </w:rPr>
              <w:fldChar w:fldCharType="separate"/>
            </w:r>
            <w:r>
              <w:rPr>
                <w:noProof/>
                <w:webHidden/>
              </w:rPr>
              <w:t>26</w:t>
            </w:r>
            <w:r>
              <w:rPr>
                <w:noProof/>
                <w:webHidden/>
              </w:rPr>
              <w:fldChar w:fldCharType="end"/>
            </w:r>
          </w:hyperlink>
        </w:p>
        <w:p w14:paraId="2C7DD454" w14:textId="44F32511" w:rsidR="00E65FEC" w:rsidRDefault="00E65FEC">
          <w:pPr>
            <w:pStyle w:val="TOC2"/>
            <w:tabs>
              <w:tab w:val="right" w:leader="dot" w:pos="9016"/>
            </w:tabs>
            <w:rPr>
              <w:rFonts w:eastAsiaTheme="minorEastAsia"/>
              <w:noProof/>
              <w:lang w:eastAsia="en-GB"/>
            </w:rPr>
          </w:pPr>
          <w:hyperlink w:anchor="_Toc41896871" w:history="1">
            <w:r w:rsidRPr="000555A4">
              <w:rPr>
                <w:rStyle w:val="Hyperlink"/>
                <w:rFonts w:ascii="Arial" w:hAnsi="Arial" w:cs="Arial"/>
                <w:noProof/>
              </w:rPr>
              <w:t>3.1.9 Pilot Study</w:t>
            </w:r>
            <w:r>
              <w:rPr>
                <w:noProof/>
                <w:webHidden/>
              </w:rPr>
              <w:tab/>
            </w:r>
            <w:r>
              <w:rPr>
                <w:noProof/>
                <w:webHidden/>
              </w:rPr>
              <w:fldChar w:fldCharType="begin"/>
            </w:r>
            <w:r>
              <w:rPr>
                <w:noProof/>
                <w:webHidden/>
              </w:rPr>
              <w:instrText xml:space="preserve"> PAGEREF _Toc41896871 \h </w:instrText>
            </w:r>
            <w:r>
              <w:rPr>
                <w:noProof/>
                <w:webHidden/>
              </w:rPr>
            </w:r>
            <w:r>
              <w:rPr>
                <w:noProof/>
                <w:webHidden/>
              </w:rPr>
              <w:fldChar w:fldCharType="separate"/>
            </w:r>
            <w:r>
              <w:rPr>
                <w:noProof/>
                <w:webHidden/>
              </w:rPr>
              <w:t>27</w:t>
            </w:r>
            <w:r>
              <w:rPr>
                <w:noProof/>
                <w:webHidden/>
              </w:rPr>
              <w:fldChar w:fldCharType="end"/>
            </w:r>
          </w:hyperlink>
        </w:p>
        <w:p w14:paraId="72475F39" w14:textId="6B24F6E4" w:rsidR="00E65FEC" w:rsidRDefault="00E65FEC">
          <w:pPr>
            <w:pStyle w:val="TOC2"/>
            <w:tabs>
              <w:tab w:val="right" w:leader="dot" w:pos="9016"/>
            </w:tabs>
            <w:rPr>
              <w:rFonts w:eastAsiaTheme="minorEastAsia"/>
              <w:noProof/>
              <w:lang w:eastAsia="en-GB"/>
            </w:rPr>
          </w:pPr>
          <w:hyperlink w:anchor="_Toc41896872" w:history="1">
            <w:r w:rsidRPr="000555A4">
              <w:rPr>
                <w:rStyle w:val="Hyperlink"/>
                <w:rFonts w:ascii="Arial" w:hAnsi="Arial" w:cs="Arial"/>
                <w:noProof/>
              </w:rPr>
              <w:t>3.1.10 Limitations</w:t>
            </w:r>
            <w:r>
              <w:rPr>
                <w:noProof/>
                <w:webHidden/>
              </w:rPr>
              <w:tab/>
            </w:r>
            <w:r>
              <w:rPr>
                <w:noProof/>
                <w:webHidden/>
              </w:rPr>
              <w:fldChar w:fldCharType="begin"/>
            </w:r>
            <w:r>
              <w:rPr>
                <w:noProof/>
                <w:webHidden/>
              </w:rPr>
              <w:instrText xml:space="preserve"> PAGEREF _Toc41896872 \h </w:instrText>
            </w:r>
            <w:r>
              <w:rPr>
                <w:noProof/>
                <w:webHidden/>
              </w:rPr>
            </w:r>
            <w:r>
              <w:rPr>
                <w:noProof/>
                <w:webHidden/>
              </w:rPr>
              <w:fldChar w:fldCharType="separate"/>
            </w:r>
            <w:r>
              <w:rPr>
                <w:noProof/>
                <w:webHidden/>
              </w:rPr>
              <w:t>27</w:t>
            </w:r>
            <w:r>
              <w:rPr>
                <w:noProof/>
                <w:webHidden/>
              </w:rPr>
              <w:fldChar w:fldCharType="end"/>
            </w:r>
          </w:hyperlink>
        </w:p>
        <w:p w14:paraId="371CFD34" w14:textId="2AA89607" w:rsidR="00E65FEC" w:rsidRDefault="00E65FEC">
          <w:pPr>
            <w:pStyle w:val="TOC2"/>
            <w:tabs>
              <w:tab w:val="right" w:leader="dot" w:pos="9016"/>
            </w:tabs>
            <w:rPr>
              <w:rFonts w:eastAsiaTheme="minorEastAsia"/>
              <w:noProof/>
              <w:lang w:eastAsia="en-GB"/>
            </w:rPr>
          </w:pPr>
          <w:hyperlink w:anchor="_Toc41896873" w:history="1">
            <w:r w:rsidRPr="000555A4">
              <w:rPr>
                <w:rStyle w:val="Hyperlink"/>
                <w:rFonts w:ascii="Arial" w:hAnsi="Arial" w:cs="Arial"/>
                <w:noProof/>
              </w:rPr>
              <w:t>3.1.11 Ethical Considerations</w:t>
            </w:r>
            <w:r>
              <w:rPr>
                <w:noProof/>
                <w:webHidden/>
              </w:rPr>
              <w:tab/>
            </w:r>
            <w:r>
              <w:rPr>
                <w:noProof/>
                <w:webHidden/>
              </w:rPr>
              <w:fldChar w:fldCharType="begin"/>
            </w:r>
            <w:r>
              <w:rPr>
                <w:noProof/>
                <w:webHidden/>
              </w:rPr>
              <w:instrText xml:space="preserve"> PAGEREF _Toc41896873 \h </w:instrText>
            </w:r>
            <w:r>
              <w:rPr>
                <w:noProof/>
                <w:webHidden/>
              </w:rPr>
            </w:r>
            <w:r>
              <w:rPr>
                <w:noProof/>
                <w:webHidden/>
              </w:rPr>
              <w:fldChar w:fldCharType="separate"/>
            </w:r>
            <w:r>
              <w:rPr>
                <w:noProof/>
                <w:webHidden/>
              </w:rPr>
              <w:t>28</w:t>
            </w:r>
            <w:r>
              <w:rPr>
                <w:noProof/>
                <w:webHidden/>
              </w:rPr>
              <w:fldChar w:fldCharType="end"/>
            </w:r>
          </w:hyperlink>
        </w:p>
        <w:p w14:paraId="6E2A7227" w14:textId="3EA7567B" w:rsidR="00E65FEC" w:rsidRDefault="00E65FEC">
          <w:pPr>
            <w:pStyle w:val="TOC2"/>
            <w:tabs>
              <w:tab w:val="right" w:leader="dot" w:pos="9016"/>
            </w:tabs>
            <w:rPr>
              <w:rFonts w:eastAsiaTheme="minorEastAsia"/>
              <w:noProof/>
              <w:lang w:eastAsia="en-GB"/>
            </w:rPr>
          </w:pPr>
          <w:hyperlink w:anchor="_Toc41896874" w:history="1">
            <w:r w:rsidRPr="000555A4">
              <w:rPr>
                <w:rStyle w:val="Hyperlink"/>
                <w:rFonts w:ascii="Arial" w:hAnsi="Arial" w:cs="Arial"/>
                <w:noProof/>
              </w:rPr>
              <w:t>3.1.12 Conclusion</w:t>
            </w:r>
            <w:r>
              <w:rPr>
                <w:noProof/>
                <w:webHidden/>
              </w:rPr>
              <w:tab/>
            </w:r>
            <w:r>
              <w:rPr>
                <w:noProof/>
                <w:webHidden/>
              </w:rPr>
              <w:fldChar w:fldCharType="begin"/>
            </w:r>
            <w:r>
              <w:rPr>
                <w:noProof/>
                <w:webHidden/>
              </w:rPr>
              <w:instrText xml:space="preserve"> PAGEREF _Toc41896874 \h </w:instrText>
            </w:r>
            <w:r>
              <w:rPr>
                <w:noProof/>
                <w:webHidden/>
              </w:rPr>
            </w:r>
            <w:r>
              <w:rPr>
                <w:noProof/>
                <w:webHidden/>
              </w:rPr>
              <w:fldChar w:fldCharType="separate"/>
            </w:r>
            <w:r>
              <w:rPr>
                <w:noProof/>
                <w:webHidden/>
              </w:rPr>
              <w:t>28</w:t>
            </w:r>
            <w:r>
              <w:rPr>
                <w:noProof/>
                <w:webHidden/>
              </w:rPr>
              <w:fldChar w:fldCharType="end"/>
            </w:r>
          </w:hyperlink>
        </w:p>
        <w:p w14:paraId="6D6A4032" w14:textId="09EA33BE" w:rsidR="00E65FEC" w:rsidRDefault="00E65FEC">
          <w:pPr>
            <w:pStyle w:val="TOC1"/>
            <w:tabs>
              <w:tab w:val="right" w:leader="dot" w:pos="9016"/>
            </w:tabs>
            <w:rPr>
              <w:rFonts w:eastAsiaTheme="minorEastAsia"/>
              <w:noProof/>
              <w:lang w:eastAsia="en-GB"/>
            </w:rPr>
          </w:pPr>
          <w:hyperlink w:anchor="_Toc41896875" w:history="1">
            <w:r w:rsidRPr="000555A4">
              <w:rPr>
                <w:rStyle w:val="Hyperlink"/>
                <w:rFonts w:ascii="Arial" w:hAnsi="Arial" w:cs="Arial"/>
                <w:noProof/>
              </w:rPr>
              <w:t>4.0 Chapter 4 – Analysis</w:t>
            </w:r>
            <w:r>
              <w:rPr>
                <w:noProof/>
                <w:webHidden/>
              </w:rPr>
              <w:tab/>
            </w:r>
            <w:r>
              <w:rPr>
                <w:noProof/>
                <w:webHidden/>
              </w:rPr>
              <w:fldChar w:fldCharType="begin"/>
            </w:r>
            <w:r>
              <w:rPr>
                <w:noProof/>
                <w:webHidden/>
              </w:rPr>
              <w:instrText xml:space="preserve"> PAGEREF _Toc41896875 \h </w:instrText>
            </w:r>
            <w:r>
              <w:rPr>
                <w:noProof/>
                <w:webHidden/>
              </w:rPr>
            </w:r>
            <w:r>
              <w:rPr>
                <w:noProof/>
                <w:webHidden/>
              </w:rPr>
              <w:fldChar w:fldCharType="separate"/>
            </w:r>
            <w:r>
              <w:rPr>
                <w:noProof/>
                <w:webHidden/>
              </w:rPr>
              <w:t>29</w:t>
            </w:r>
            <w:r>
              <w:rPr>
                <w:noProof/>
                <w:webHidden/>
              </w:rPr>
              <w:fldChar w:fldCharType="end"/>
            </w:r>
          </w:hyperlink>
        </w:p>
        <w:p w14:paraId="202DAC16" w14:textId="00C17FD5" w:rsidR="00E65FEC" w:rsidRDefault="00E65FEC">
          <w:pPr>
            <w:pStyle w:val="TOC2"/>
            <w:tabs>
              <w:tab w:val="left" w:pos="1100"/>
              <w:tab w:val="right" w:leader="dot" w:pos="9016"/>
            </w:tabs>
            <w:rPr>
              <w:rFonts w:eastAsiaTheme="minorEastAsia"/>
              <w:noProof/>
              <w:lang w:eastAsia="en-GB"/>
            </w:rPr>
          </w:pPr>
          <w:hyperlink w:anchor="_Toc41896876" w:history="1">
            <w:r w:rsidRPr="000555A4">
              <w:rPr>
                <w:rStyle w:val="Hyperlink"/>
                <w:rFonts w:ascii="Arial" w:hAnsi="Arial" w:cs="Arial"/>
                <w:noProof/>
              </w:rPr>
              <w:t>4.1.1</w:t>
            </w:r>
            <w:r>
              <w:rPr>
                <w:rFonts w:eastAsiaTheme="minorEastAsia"/>
                <w:noProof/>
                <w:lang w:eastAsia="en-GB"/>
              </w:rPr>
              <w:tab/>
            </w:r>
            <w:r w:rsidRPr="000555A4">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_Toc41896876 \h </w:instrText>
            </w:r>
            <w:r>
              <w:rPr>
                <w:noProof/>
                <w:webHidden/>
              </w:rPr>
            </w:r>
            <w:r>
              <w:rPr>
                <w:noProof/>
                <w:webHidden/>
              </w:rPr>
              <w:fldChar w:fldCharType="separate"/>
            </w:r>
            <w:r>
              <w:rPr>
                <w:noProof/>
                <w:webHidden/>
              </w:rPr>
              <w:t>29</w:t>
            </w:r>
            <w:r>
              <w:rPr>
                <w:noProof/>
                <w:webHidden/>
              </w:rPr>
              <w:fldChar w:fldCharType="end"/>
            </w:r>
          </w:hyperlink>
        </w:p>
        <w:p w14:paraId="132F8D74" w14:textId="45A5B0D1" w:rsidR="00E65FEC" w:rsidRDefault="00E65FEC">
          <w:pPr>
            <w:pStyle w:val="TOC2"/>
            <w:tabs>
              <w:tab w:val="left" w:pos="880"/>
              <w:tab w:val="right" w:leader="dot" w:pos="9016"/>
            </w:tabs>
            <w:rPr>
              <w:rFonts w:eastAsiaTheme="minorEastAsia"/>
              <w:noProof/>
              <w:lang w:eastAsia="en-GB"/>
            </w:rPr>
          </w:pPr>
          <w:hyperlink w:anchor="_Toc41896877" w:history="1">
            <w:r w:rsidRPr="000555A4">
              <w:rPr>
                <w:rStyle w:val="Hyperlink"/>
                <w:rFonts w:ascii="Arial" w:hAnsi="Arial" w:cs="Arial"/>
                <w:noProof/>
              </w:rPr>
              <w:t>4.2</w:t>
            </w:r>
            <w:r>
              <w:rPr>
                <w:rFonts w:eastAsiaTheme="minorEastAsia"/>
                <w:noProof/>
                <w:lang w:eastAsia="en-GB"/>
              </w:rPr>
              <w:tab/>
            </w:r>
            <w:r w:rsidRPr="000555A4">
              <w:rPr>
                <w:rStyle w:val="Hyperlink"/>
                <w:rFonts w:ascii="Arial" w:hAnsi="Arial" w:cs="Arial"/>
                <w:noProof/>
              </w:rPr>
              <w:t>Questionnaire A - section 1: Demographics</w:t>
            </w:r>
            <w:r>
              <w:rPr>
                <w:noProof/>
                <w:webHidden/>
              </w:rPr>
              <w:tab/>
            </w:r>
            <w:r>
              <w:rPr>
                <w:noProof/>
                <w:webHidden/>
              </w:rPr>
              <w:fldChar w:fldCharType="begin"/>
            </w:r>
            <w:r>
              <w:rPr>
                <w:noProof/>
                <w:webHidden/>
              </w:rPr>
              <w:instrText xml:space="preserve"> PAGEREF _Toc41896877 \h </w:instrText>
            </w:r>
            <w:r>
              <w:rPr>
                <w:noProof/>
                <w:webHidden/>
              </w:rPr>
            </w:r>
            <w:r>
              <w:rPr>
                <w:noProof/>
                <w:webHidden/>
              </w:rPr>
              <w:fldChar w:fldCharType="separate"/>
            </w:r>
            <w:r>
              <w:rPr>
                <w:noProof/>
                <w:webHidden/>
              </w:rPr>
              <w:t>30</w:t>
            </w:r>
            <w:r>
              <w:rPr>
                <w:noProof/>
                <w:webHidden/>
              </w:rPr>
              <w:fldChar w:fldCharType="end"/>
            </w:r>
          </w:hyperlink>
        </w:p>
        <w:p w14:paraId="22525D3B" w14:textId="4473DFBD" w:rsidR="00E65FEC" w:rsidRDefault="00E65FEC">
          <w:pPr>
            <w:pStyle w:val="TOC2"/>
            <w:tabs>
              <w:tab w:val="right" w:leader="dot" w:pos="9016"/>
            </w:tabs>
            <w:rPr>
              <w:rFonts w:eastAsiaTheme="minorEastAsia"/>
              <w:noProof/>
              <w:lang w:eastAsia="en-GB"/>
            </w:rPr>
          </w:pPr>
          <w:hyperlink w:anchor="_Toc41896878" w:history="1">
            <w:r w:rsidRPr="000555A4">
              <w:rPr>
                <w:rStyle w:val="Hyperlink"/>
                <w:rFonts w:ascii="Arial" w:hAnsi="Arial" w:cs="Arial"/>
                <w:noProof/>
              </w:rPr>
              <w:t>4.2.1. Gender</w:t>
            </w:r>
            <w:r>
              <w:rPr>
                <w:noProof/>
                <w:webHidden/>
              </w:rPr>
              <w:tab/>
            </w:r>
            <w:r>
              <w:rPr>
                <w:noProof/>
                <w:webHidden/>
              </w:rPr>
              <w:fldChar w:fldCharType="begin"/>
            </w:r>
            <w:r>
              <w:rPr>
                <w:noProof/>
                <w:webHidden/>
              </w:rPr>
              <w:instrText xml:space="preserve"> PAGEREF _Toc41896878 \h </w:instrText>
            </w:r>
            <w:r>
              <w:rPr>
                <w:noProof/>
                <w:webHidden/>
              </w:rPr>
            </w:r>
            <w:r>
              <w:rPr>
                <w:noProof/>
                <w:webHidden/>
              </w:rPr>
              <w:fldChar w:fldCharType="separate"/>
            </w:r>
            <w:r>
              <w:rPr>
                <w:noProof/>
                <w:webHidden/>
              </w:rPr>
              <w:t>30</w:t>
            </w:r>
            <w:r>
              <w:rPr>
                <w:noProof/>
                <w:webHidden/>
              </w:rPr>
              <w:fldChar w:fldCharType="end"/>
            </w:r>
          </w:hyperlink>
        </w:p>
        <w:p w14:paraId="4CCF5BDA" w14:textId="1F2CDE7F" w:rsidR="00E65FEC" w:rsidRDefault="00E65FEC">
          <w:pPr>
            <w:pStyle w:val="TOC2"/>
            <w:tabs>
              <w:tab w:val="right" w:leader="dot" w:pos="9016"/>
            </w:tabs>
            <w:rPr>
              <w:rFonts w:eastAsiaTheme="minorEastAsia"/>
              <w:noProof/>
              <w:lang w:eastAsia="en-GB"/>
            </w:rPr>
          </w:pPr>
          <w:hyperlink w:anchor="_Toc41896879" w:history="1">
            <w:r w:rsidRPr="000555A4">
              <w:rPr>
                <w:rStyle w:val="Hyperlink"/>
                <w:rFonts w:ascii="Arial" w:hAnsi="Arial" w:cs="Arial"/>
                <w:noProof/>
              </w:rPr>
              <w:t>4.2.2 Age</w:t>
            </w:r>
            <w:r>
              <w:rPr>
                <w:noProof/>
                <w:webHidden/>
              </w:rPr>
              <w:tab/>
            </w:r>
            <w:r>
              <w:rPr>
                <w:noProof/>
                <w:webHidden/>
              </w:rPr>
              <w:fldChar w:fldCharType="begin"/>
            </w:r>
            <w:r>
              <w:rPr>
                <w:noProof/>
                <w:webHidden/>
              </w:rPr>
              <w:instrText xml:space="preserve"> PAGEREF _Toc41896879 \h </w:instrText>
            </w:r>
            <w:r>
              <w:rPr>
                <w:noProof/>
                <w:webHidden/>
              </w:rPr>
            </w:r>
            <w:r>
              <w:rPr>
                <w:noProof/>
                <w:webHidden/>
              </w:rPr>
              <w:fldChar w:fldCharType="separate"/>
            </w:r>
            <w:r>
              <w:rPr>
                <w:noProof/>
                <w:webHidden/>
              </w:rPr>
              <w:t>30</w:t>
            </w:r>
            <w:r>
              <w:rPr>
                <w:noProof/>
                <w:webHidden/>
              </w:rPr>
              <w:fldChar w:fldCharType="end"/>
            </w:r>
          </w:hyperlink>
        </w:p>
        <w:p w14:paraId="4A03959C" w14:textId="63E3FF7C" w:rsidR="00E65FEC" w:rsidRDefault="00E65FEC">
          <w:pPr>
            <w:pStyle w:val="TOC2"/>
            <w:tabs>
              <w:tab w:val="right" w:leader="dot" w:pos="9016"/>
            </w:tabs>
            <w:rPr>
              <w:rFonts w:eastAsiaTheme="minorEastAsia"/>
              <w:noProof/>
              <w:lang w:eastAsia="en-GB"/>
            </w:rPr>
          </w:pPr>
          <w:hyperlink w:anchor="_Toc41896880" w:history="1">
            <w:r w:rsidRPr="000555A4">
              <w:rPr>
                <w:rStyle w:val="Hyperlink"/>
                <w:rFonts w:ascii="Arial" w:hAnsi="Arial" w:cs="Arial"/>
                <w:noProof/>
              </w:rPr>
              <w:t>4.2.3 Location</w:t>
            </w:r>
            <w:r>
              <w:rPr>
                <w:noProof/>
                <w:webHidden/>
              </w:rPr>
              <w:tab/>
            </w:r>
            <w:r>
              <w:rPr>
                <w:noProof/>
                <w:webHidden/>
              </w:rPr>
              <w:fldChar w:fldCharType="begin"/>
            </w:r>
            <w:r>
              <w:rPr>
                <w:noProof/>
                <w:webHidden/>
              </w:rPr>
              <w:instrText xml:space="preserve"> PAGEREF _Toc41896880 \h </w:instrText>
            </w:r>
            <w:r>
              <w:rPr>
                <w:noProof/>
                <w:webHidden/>
              </w:rPr>
            </w:r>
            <w:r>
              <w:rPr>
                <w:noProof/>
                <w:webHidden/>
              </w:rPr>
              <w:fldChar w:fldCharType="separate"/>
            </w:r>
            <w:r>
              <w:rPr>
                <w:noProof/>
                <w:webHidden/>
              </w:rPr>
              <w:t>31</w:t>
            </w:r>
            <w:r>
              <w:rPr>
                <w:noProof/>
                <w:webHidden/>
              </w:rPr>
              <w:fldChar w:fldCharType="end"/>
            </w:r>
          </w:hyperlink>
        </w:p>
        <w:p w14:paraId="068F4C3B" w14:textId="1B42C99A" w:rsidR="00E65FEC" w:rsidRDefault="00E65FEC">
          <w:pPr>
            <w:pStyle w:val="TOC2"/>
            <w:tabs>
              <w:tab w:val="right" w:leader="dot" w:pos="9016"/>
            </w:tabs>
            <w:rPr>
              <w:rFonts w:eastAsiaTheme="minorEastAsia"/>
              <w:noProof/>
              <w:lang w:eastAsia="en-GB"/>
            </w:rPr>
          </w:pPr>
          <w:hyperlink w:anchor="_Toc41896881" w:history="1">
            <w:r w:rsidRPr="000555A4">
              <w:rPr>
                <w:rStyle w:val="Hyperlink"/>
                <w:rFonts w:ascii="Arial" w:hAnsi="Arial" w:cs="Arial"/>
                <w:noProof/>
              </w:rPr>
              <w:t>4.3 Section 2</w:t>
            </w:r>
            <w:r>
              <w:rPr>
                <w:noProof/>
                <w:webHidden/>
              </w:rPr>
              <w:tab/>
            </w:r>
            <w:r>
              <w:rPr>
                <w:noProof/>
                <w:webHidden/>
              </w:rPr>
              <w:fldChar w:fldCharType="begin"/>
            </w:r>
            <w:r>
              <w:rPr>
                <w:noProof/>
                <w:webHidden/>
              </w:rPr>
              <w:instrText xml:space="preserve"> PAGEREF _Toc41896881 \h </w:instrText>
            </w:r>
            <w:r>
              <w:rPr>
                <w:noProof/>
                <w:webHidden/>
              </w:rPr>
            </w:r>
            <w:r>
              <w:rPr>
                <w:noProof/>
                <w:webHidden/>
              </w:rPr>
              <w:fldChar w:fldCharType="separate"/>
            </w:r>
            <w:r>
              <w:rPr>
                <w:noProof/>
                <w:webHidden/>
              </w:rPr>
              <w:t>31</w:t>
            </w:r>
            <w:r>
              <w:rPr>
                <w:noProof/>
                <w:webHidden/>
              </w:rPr>
              <w:fldChar w:fldCharType="end"/>
            </w:r>
          </w:hyperlink>
        </w:p>
        <w:p w14:paraId="426C1CA5" w14:textId="7DF8465F" w:rsidR="00E65FEC" w:rsidRDefault="00E65FEC">
          <w:pPr>
            <w:pStyle w:val="TOC2"/>
            <w:tabs>
              <w:tab w:val="right" w:leader="dot" w:pos="9016"/>
            </w:tabs>
            <w:rPr>
              <w:rFonts w:eastAsiaTheme="minorEastAsia"/>
              <w:noProof/>
              <w:lang w:eastAsia="en-GB"/>
            </w:rPr>
          </w:pPr>
          <w:hyperlink w:anchor="_Toc41896882" w:history="1">
            <w:r w:rsidRPr="000555A4">
              <w:rPr>
                <w:rStyle w:val="Hyperlink"/>
                <w:rFonts w:ascii="Arial" w:hAnsi="Arial" w:cs="Arial"/>
                <w:noProof/>
              </w:rPr>
              <w:t>4.3.1 Attendance</w:t>
            </w:r>
            <w:r>
              <w:rPr>
                <w:noProof/>
                <w:webHidden/>
              </w:rPr>
              <w:tab/>
            </w:r>
            <w:r>
              <w:rPr>
                <w:noProof/>
                <w:webHidden/>
              </w:rPr>
              <w:fldChar w:fldCharType="begin"/>
            </w:r>
            <w:r>
              <w:rPr>
                <w:noProof/>
                <w:webHidden/>
              </w:rPr>
              <w:instrText xml:space="preserve"> PAGEREF _Toc41896882 \h </w:instrText>
            </w:r>
            <w:r>
              <w:rPr>
                <w:noProof/>
                <w:webHidden/>
              </w:rPr>
            </w:r>
            <w:r>
              <w:rPr>
                <w:noProof/>
                <w:webHidden/>
              </w:rPr>
              <w:fldChar w:fldCharType="separate"/>
            </w:r>
            <w:r>
              <w:rPr>
                <w:noProof/>
                <w:webHidden/>
              </w:rPr>
              <w:t>31</w:t>
            </w:r>
            <w:r>
              <w:rPr>
                <w:noProof/>
                <w:webHidden/>
              </w:rPr>
              <w:fldChar w:fldCharType="end"/>
            </w:r>
          </w:hyperlink>
        </w:p>
        <w:p w14:paraId="4893BC09" w14:textId="4569E09C" w:rsidR="00E65FEC" w:rsidRDefault="00E65FEC">
          <w:pPr>
            <w:pStyle w:val="TOC2"/>
            <w:tabs>
              <w:tab w:val="right" w:leader="dot" w:pos="9016"/>
            </w:tabs>
            <w:rPr>
              <w:rFonts w:eastAsiaTheme="minorEastAsia"/>
              <w:noProof/>
              <w:lang w:eastAsia="en-GB"/>
            </w:rPr>
          </w:pPr>
          <w:hyperlink w:anchor="_Toc41896883" w:history="1">
            <w:r w:rsidRPr="000555A4">
              <w:rPr>
                <w:rStyle w:val="Hyperlink"/>
                <w:rFonts w:ascii="Arial" w:hAnsi="Arial" w:cs="Arial"/>
                <w:noProof/>
              </w:rPr>
              <w:t>4.3.2 Duration</w:t>
            </w:r>
            <w:r>
              <w:rPr>
                <w:noProof/>
                <w:webHidden/>
              </w:rPr>
              <w:tab/>
            </w:r>
            <w:r>
              <w:rPr>
                <w:noProof/>
                <w:webHidden/>
              </w:rPr>
              <w:fldChar w:fldCharType="begin"/>
            </w:r>
            <w:r>
              <w:rPr>
                <w:noProof/>
                <w:webHidden/>
              </w:rPr>
              <w:instrText xml:space="preserve"> PAGEREF _Toc41896883 \h </w:instrText>
            </w:r>
            <w:r>
              <w:rPr>
                <w:noProof/>
                <w:webHidden/>
              </w:rPr>
            </w:r>
            <w:r>
              <w:rPr>
                <w:noProof/>
                <w:webHidden/>
              </w:rPr>
              <w:fldChar w:fldCharType="separate"/>
            </w:r>
            <w:r>
              <w:rPr>
                <w:noProof/>
                <w:webHidden/>
              </w:rPr>
              <w:t>34</w:t>
            </w:r>
            <w:r>
              <w:rPr>
                <w:noProof/>
                <w:webHidden/>
              </w:rPr>
              <w:fldChar w:fldCharType="end"/>
            </w:r>
          </w:hyperlink>
        </w:p>
        <w:p w14:paraId="66A173CB" w14:textId="55C15902" w:rsidR="00E65FEC" w:rsidRDefault="00E65FEC">
          <w:pPr>
            <w:pStyle w:val="TOC2"/>
            <w:tabs>
              <w:tab w:val="right" w:leader="dot" w:pos="9016"/>
            </w:tabs>
            <w:rPr>
              <w:rFonts w:eastAsiaTheme="minorEastAsia"/>
              <w:noProof/>
              <w:lang w:eastAsia="en-GB"/>
            </w:rPr>
          </w:pPr>
          <w:hyperlink w:anchor="_Toc41896884" w:history="1">
            <w:r w:rsidRPr="000555A4">
              <w:rPr>
                <w:rStyle w:val="Hyperlink"/>
                <w:rFonts w:ascii="Arial" w:hAnsi="Arial" w:cs="Arial"/>
                <w:noProof/>
              </w:rPr>
              <w:t>4.3.3 Tourism</w:t>
            </w:r>
            <w:r>
              <w:rPr>
                <w:noProof/>
                <w:webHidden/>
              </w:rPr>
              <w:tab/>
            </w:r>
            <w:r>
              <w:rPr>
                <w:noProof/>
                <w:webHidden/>
              </w:rPr>
              <w:fldChar w:fldCharType="begin"/>
            </w:r>
            <w:r>
              <w:rPr>
                <w:noProof/>
                <w:webHidden/>
              </w:rPr>
              <w:instrText xml:space="preserve"> PAGEREF _Toc41896884 \h </w:instrText>
            </w:r>
            <w:r>
              <w:rPr>
                <w:noProof/>
                <w:webHidden/>
              </w:rPr>
            </w:r>
            <w:r>
              <w:rPr>
                <w:noProof/>
                <w:webHidden/>
              </w:rPr>
              <w:fldChar w:fldCharType="separate"/>
            </w:r>
            <w:r>
              <w:rPr>
                <w:noProof/>
                <w:webHidden/>
              </w:rPr>
              <w:t>35</w:t>
            </w:r>
            <w:r>
              <w:rPr>
                <w:noProof/>
                <w:webHidden/>
              </w:rPr>
              <w:fldChar w:fldCharType="end"/>
            </w:r>
          </w:hyperlink>
        </w:p>
        <w:p w14:paraId="5AE41A5F" w14:textId="3787ED85" w:rsidR="00E65FEC" w:rsidRDefault="00E65FEC">
          <w:pPr>
            <w:pStyle w:val="TOC2"/>
            <w:tabs>
              <w:tab w:val="right" w:leader="dot" w:pos="9016"/>
            </w:tabs>
            <w:rPr>
              <w:rFonts w:eastAsiaTheme="minorEastAsia"/>
              <w:noProof/>
              <w:lang w:eastAsia="en-GB"/>
            </w:rPr>
          </w:pPr>
          <w:hyperlink w:anchor="_Toc41896885" w:history="1">
            <w:r w:rsidRPr="000555A4">
              <w:rPr>
                <w:rStyle w:val="Hyperlink"/>
                <w:rFonts w:ascii="Arial" w:hAnsi="Arial" w:cs="Arial"/>
                <w:noProof/>
              </w:rPr>
              <w:t>4.3.4 Attendee Spending</w:t>
            </w:r>
            <w:r>
              <w:rPr>
                <w:noProof/>
                <w:webHidden/>
              </w:rPr>
              <w:tab/>
            </w:r>
            <w:r>
              <w:rPr>
                <w:noProof/>
                <w:webHidden/>
              </w:rPr>
              <w:fldChar w:fldCharType="begin"/>
            </w:r>
            <w:r>
              <w:rPr>
                <w:noProof/>
                <w:webHidden/>
              </w:rPr>
              <w:instrText xml:space="preserve"> PAGEREF _Toc41896885 \h </w:instrText>
            </w:r>
            <w:r>
              <w:rPr>
                <w:noProof/>
                <w:webHidden/>
              </w:rPr>
            </w:r>
            <w:r>
              <w:rPr>
                <w:noProof/>
                <w:webHidden/>
              </w:rPr>
              <w:fldChar w:fldCharType="separate"/>
            </w:r>
            <w:r>
              <w:rPr>
                <w:noProof/>
                <w:webHidden/>
              </w:rPr>
              <w:t>38</w:t>
            </w:r>
            <w:r>
              <w:rPr>
                <w:noProof/>
                <w:webHidden/>
              </w:rPr>
              <w:fldChar w:fldCharType="end"/>
            </w:r>
          </w:hyperlink>
        </w:p>
        <w:p w14:paraId="7BD4905D" w14:textId="2C00B9A3" w:rsidR="00E65FEC" w:rsidRDefault="00E65FEC">
          <w:pPr>
            <w:pStyle w:val="TOC2"/>
            <w:tabs>
              <w:tab w:val="left" w:pos="880"/>
              <w:tab w:val="right" w:leader="dot" w:pos="9016"/>
            </w:tabs>
            <w:rPr>
              <w:rFonts w:eastAsiaTheme="minorEastAsia"/>
              <w:noProof/>
              <w:lang w:eastAsia="en-GB"/>
            </w:rPr>
          </w:pPr>
          <w:hyperlink w:anchor="_Toc41896886" w:history="1">
            <w:r w:rsidRPr="000555A4">
              <w:rPr>
                <w:rStyle w:val="Hyperlink"/>
                <w:rFonts w:ascii="Arial" w:hAnsi="Arial" w:cs="Arial"/>
                <w:noProof/>
              </w:rPr>
              <w:t>4.4</w:t>
            </w:r>
            <w:r>
              <w:rPr>
                <w:rFonts w:eastAsiaTheme="minorEastAsia"/>
                <w:noProof/>
                <w:lang w:eastAsia="en-GB"/>
              </w:rPr>
              <w:tab/>
            </w:r>
            <w:r w:rsidRPr="000555A4">
              <w:rPr>
                <w:rStyle w:val="Hyperlink"/>
                <w:rFonts w:ascii="Arial" w:hAnsi="Arial" w:cs="Arial"/>
                <w:noProof/>
              </w:rPr>
              <w:t>Survey B – Section 1: Services</w:t>
            </w:r>
            <w:r>
              <w:rPr>
                <w:noProof/>
                <w:webHidden/>
              </w:rPr>
              <w:tab/>
            </w:r>
            <w:r>
              <w:rPr>
                <w:noProof/>
                <w:webHidden/>
              </w:rPr>
              <w:fldChar w:fldCharType="begin"/>
            </w:r>
            <w:r>
              <w:rPr>
                <w:noProof/>
                <w:webHidden/>
              </w:rPr>
              <w:instrText xml:space="preserve"> PAGEREF _Toc41896886 \h </w:instrText>
            </w:r>
            <w:r>
              <w:rPr>
                <w:noProof/>
                <w:webHidden/>
              </w:rPr>
            </w:r>
            <w:r>
              <w:rPr>
                <w:noProof/>
                <w:webHidden/>
              </w:rPr>
              <w:fldChar w:fldCharType="separate"/>
            </w:r>
            <w:r>
              <w:rPr>
                <w:noProof/>
                <w:webHidden/>
              </w:rPr>
              <w:t>39</w:t>
            </w:r>
            <w:r>
              <w:rPr>
                <w:noProof/>
                <w:webHidden/>
              </w:rPr>
              <w:fldChar w:fldCharType="end"/>
            </w:r>
          </w:hyperlink>
        </w:p>
        <w:p w14:paraId="24B34888" w14:textId="563E03EC" w:rsidR="00E65FEC" w:rsidRDefault="00E65FEC">
          <w:pPr>
            <w:pStyle w:val="TOC2"/>
            <w:tabs>
              <w:tab w:val="left" w:pos="1100"/>
              <w:tab w:val="right" w:leader="dot" w:pos="9016"/>
            </w:tabs>
            <w:rPr>
              <w:rFonts w:eastAsiaTheme="minorEastAsia"/>
              <w:noProof/>
              <w:lang w:eastAsia="en-GB"/>
            </w:rPr>
          </w:pPr>
          <w:hyperlink w:anchor="_Toc41896887" w:history="1">
            <w:r w:rsidRPr="000555A4">
              <w:rPr>
                <w:rStyle w:val="Hyperlink"/>
                <w:rFonts w:ascii="Arial" w:hAnsi="Arial" w:cs="Arial"/>
                <w:noProof/>
              </w:rPr>
              <w:t>4.4.1</w:t>
            </w:r>
            <w:r>
              <w:rPr>
                <w:rFonts w:eastAsiaTheme="minorEastAsia"/>
                <w:noProof/>
                <w:lang w:eastAsia="en-GB"/>
              </w:rPr>
              <w:tab/>
            </w:r>
            <w:r w:rsidRPr="000555A4">
              <w:rPr>
                <w:rStyle w:val="Hyperlink"/>
                <w:rFonts w:ascii="Arial" w:hAnsi="Arial" w:cs="Arial"/>
                <w:noProof/>
              </w:rPr>
              <w:t>Awareness</w:t>
            </w:r>
            <w:r>
              <w:rPr>
                <w:noProof/>
                <w:webHidden/>
              </w:rPr>
              <w:tab/>
            </w:r>
            <w:r>
              <w:rPr>
                <w:noProof/>
                <w:webHidden/>
              </w:rPr>
              <w:fldChar w:fldCharType="begin"/>
            </w:r>
            <w:r>
              <w:rPr>
                <w:noProof/>
                <w:webHidden/>
              </w:rPr>
              <w:instrText xml:space="preserve"> PAGEREF _Toc41896887 \h </w:instrText>
            </w:r>
            <w:r>
              <w:rPr>
                <w:noProof/>
                <w:webHidden/>
              </w:rPr>
            </w:r>
            <w:r>
              <w:rPr>
                <w:noProof/>
                <w:webHidden/>
              </w:rPr>
              <w:fldChar w:fldCharType="separate"/>
            </w:r>
            <w:r>
              <w:rPr>
                <w:noProof/>
                <w:webHidden/>
              </w:rPr>
              <w:t>39</w:t>
            </w:r>
            <w:r>
              <w:rPr>
                <w:noProof/>
                <w:webHidden/>
              </w:rPr>
              <w:fldChar w:fldCharType="end"/>
            </w:r>
          </w:hyperlink>
        </w:p>
        <w:p w14:paraId="0CF24FEB" w14:textId="206E7EC6" w:rsidR="00E65FEC" w:rsidRDefault="00E65FEC">
          <w:pPr>
            <w:pStyle w:val="TOC2"/>
            <w:tabs>
              <w:tab w:val="right" w:leader="dot" w:pos="9016"/>
            </w:tabs>
            <w:rPr>
              <w:rFonts w:eastAsiaTheme="minorEastAsia"/>
              <w:noProof/>
              <w:lang w:eastAsia="en-GB"/>
            </w:rPr>
          </w:pPr>
          <w:hyperlink w:anchor="_Toc41896888" w:history="1">
            <w:r w:rsidRPr="000555A4">
              <w:rPr>
                <w:rStyle w:val="Hyperlink"/>
                <w:rFonts w:ascii="Arial" w:hAnsi="Arial" w:cs="Arial"/>
                <w:noProof/>
              </w:rPr>
              <w:t>4.4.1 Service provided</w:t>
            </w:r>
            <w:r>
              <w:rPr>
                <w:noProof/>
                <w:webHidden/>
              </w:rPr>
              <w:tab/>
            </w:r>
            <w:r>
              <w:rPr>
                <w:noProof/>
                <w:webHidden/>
              </w:rPr>
              <w:fldChar w:fldCharType="begin"/>
            </w:r>
            <w:r>
              <w:rPr>
                <w:noProof/>
                <w:webHidden/>
              </w:rPr>
              <w:instrText xml:space="preserve"> PAGEREF _Toc41896888 \h </w:instrText>
            </w:r>
            <w:r>
              <w:rPr>
                <w:noProof/>
                <w:webHidden/>
              </w:rPr>
            </w:r>
            <w:r>
              <w:rPr>
                <w:noProof/>
                <w:webHidden/>
              </w:rPr>
              <w:fldChar w:fldCharType="separate"/>
            </w:r>
            <w:r>
              <w:rPr>
                <w:noProof/>
                <w:webHidden/>
              </w:rPr>
              <w:t>40</w:t>
            </w:r>
            <w:r>
              <w:rPr>
                <w:noProof/>
                <w:webHidden/>
              </w:rPr>
              <w:fldChar w:fldCharType="end"/>
            </w:r>
          </w:hyperlink>
        </w:p>
        <w:p w14:paraId="46F09AED" w14:textId="54107D7C" w:rsidR="00E65FEC" w:rsidRDefault="00E65FEC">
          <w:pPr>
            <w:pStyle w:val="TOC2"/>
            <w:tabs>
              <w:tab w:val="right" w:leader="dot" w:pos="9016"/>
            </w:tabs>
            <w:rPr>
              <w:rFonts w:eastAsiaTheme="minorEastAsia"/>
              <w:noProof/>
              <w:lang w:eastAsia="en-GB"/>
            </w:rPr>
          </w:pPr>
          <w:hyperlink w:anchor="_Toc41896889" w:history="1">
            <w:r w:rsidRPr="000555A4">
              <w:rPr>
                <w:rStyle w:val="Hyperlink"/>
                <w:rFonts w:ascii="Arial" w:hAnsi="Arial" w:cs="Arial"/>
                <w:noProof/>
              </w:rPr>
              <w:t>4.4.2 Location</w:t>
            </w:r>
            <w:r>
              <w:rPr>
                <w:noProof/>
                <w:webHidden/>
              </w:rPr>
              <w:tab/>
            </w:r>
            <w:r>
              <w:rPr>
                <w:noProof/>
                <w:webHidden/>
              </w:rPr>
              <w:fldChar w:fldCharType="begin"/>
            </w:r>
            <w:r>
              <w:rPr>
                <w:noProof/>
                <w:webHidden/>
              </w:rPr>
              <w:instrText xml:space="preserve"> PAGEREF _Toc41896889 \h </w:instrText>
            </w:r>
            <w:r>
              <w:rPr>
                <w:noProof/>
                <w:webHidden/>
              </w:rPr>
            </w:r>
            <w:r>
              <w:rPr>
                <w:noProof/>
                <w:webHidden/>
              </w:rPr>
              <w:fldChar w:fldCharType="separate"/>
            </w:r>
            <w:r>
              <w:rPr>
                <w:noProof/>
                <w:webHidden/>
              </w:rPr>
              <w:t>41</w:t>
            </w:r>
            <w:r>
              <w:rPr>
                <w:noProof/>
                <w:webHidden/>
              </w:rPr>
              <w:fldChar w:fldCharType="end"/>
            </w:r>
          </w:hyperlink>
        </w:p>
        <w:p w14:paraId="1774448D" w14:textId="7B3097BC" w:rsidR="00E65FEC" w:rsidRDefault="00E65FEC">
          <w:pPr>
            <w:pStyle w:val="TOC2"/>
            <w:tabs>
              <w:tab w:val="left" w:pos="880"/>
              <w:tab w:val="right" w:leader="dot" w:pos="9016"/>
            </w:tabs>
            <w:rPr>
              <w:rFonts w:eastAsiaTheme="minorEastAsia"/>
              <w:noProof/>
              <w:lang w:eastAsia="en-GB"/>
            </w:rPr>
          </w:pPr>
          <w:hyperlink w:anchor="_Toc41896890" w:history="1">
            <w:r w:rsidRPr="000555A4">
              <w:rPr>
                <w:rStyle w:val="Hyperlink"/>
                <w:rFonts w:ascii="Arial" w:hAnsi="Arial" w:cs="Arial"/>
                <w:noProof/>
              </w:rPr>
              <w:t>4.5</w:t>
            </w:r>
            <w:r>
              <w:rPr>
                <w:rFonts w:eastAsiaTheme="minorEastAsia"/>
                <w:noProof/>
                <w:lang w:eastAsia="en-GB"/>
              </w:rPr>
              <w:tab/>
            </w:r>
            <w:r w:rsidRPr="000555A4">
              <w:rPr>
                <w:rStyle w:val="Hyperlink"/>
                <w:rFonts w:ascii="Arial" w:hAnsi="Arial" w:cs="Arial"/>
                <w:noProof/>
              </w:rPr>
              <w:t>Section 2</w:t>
            </w:r>
            <w:r>
              <w:rPr>
                <w:noProof/>
                <w:webHidden/>
              </w:rPr>
              <w:tab/>
            </w:r>
            <w:r>
              <w:rPr>
                <w:noProof/>
                <w:webHidden/>
              </w:rPr>
              <w:fldChar w:fldCharType="begin"/>
            </w:r>
            <w:r>
              <w:rPr>
                <w:noProof/>
                <w:webHidden/>
              </w:rPr>
              <w:instrText xml:space="preserve"> PAGEREF _Toc41896890 \h </w:instrText>
            </w:r>
            <w:r>
              <w:rPr>
                <w:noProof/>
                <w:webHidden/>
              </w:rPr>
            </w:r>
            <w:r>
              <w:rPr>
                <w:noProof/>
                <w:webHidden/>
              </w:rPr>
              <w:fldChar w:fldCharType="separate"/>
            </w:r>
            <w:r>
              <w:rPr>
                <w:noProof/>
                <w:webHidden/>
              </w:rPr>
              <w:t>41</w:t>
            </w:r>
            <w:r>
              <w:rPr>
                <w:noProof/>
                <w:webHidden/>
              </w:rPr>
              <w:fldChar w:fldCharType="end"/>
            </w:r>
          </w:hyperlink>
        </w:p>
        <w:p w14:paraId="62768F84" w14:textId="56CA8A70" w:rsidR="00E65FEC" w:rsidRDefault="00E65FEC">
          <w:pPr>
            <w:pStyle w:val="TOC2"/>
            <w:tabs>
              <w:tab w:val="right" w:leader="dot" w:pos="9016"/>
            </w:tabs>
            <w:rPr>
              <w:rFonts w:eastAsiaTheme="minorEastAsia"/>
              <w:noProof/>
              <w:lang w:eastAsia="en-GB"/>
            </w:rPr>
          </w:pPr>
          <w:hyperlink w:anchor="_Toc41896891" w:history="1">
            <w:r w:rsidRPr="000555A4">
              <w:rPr>
                <w:rStyle w:val="Hyperlink"/>
                <w:rFonts w:ascii="Arial" w:hAnsi="Arial" w:cs="Arial"/>
                <w:noProof/>
              </w:rPr>
              <w:t>4.5.1 Economic Impacts on local businesses</w:t>
            </w:r>
            <w:r>
              <w:rPr>
                <w:noProof/>
                <w:webHidden/>
              </w:rPr>
              <w:tab/>
            </w:r>
            <w:r>
              <w:rPr>
                <w:noProof/>
                <w:webHidden/>
              </w:rPr>
              <w:fldChar w:fldCharType="begin"/>
            </w:r>
            <w:r>
              <w:rPr>
                <w:noProof/>
                <w:webHidden/>
              </w:rPr>
              <w:instrText xml:space="preserve"> PAGEREF _Toc41896891 \h </w:instrText>
            </w:r>
            <w:r>
              <w:rPr>
                <w:noProof/>
                <w:webHidden/>
              </w:rPr>
            </w:r>
            <w:r>
              <w:rPr>
                <w:noProof/>
                <w:webHidden/>
              </w:rPr>
              <w:fldChar w:fldCharType="separate"/>
            </w:r>
            <w:r>
              <w:rPr>
                <w:noProof/>
                <w:webHidden/>
              </w:rPr>
              <w:t>41</w:t>
            </w:r>
            <w:r>
              <w:rPr>
                <w:noProof/>
                <w:webHidden/>
              </w:rPr>
              <w:fldChar w:fldCharType="end"/>
            </w:r>
          </w:hyperlink>
        </w:p>
        <w:p w14:paraId="796CA0ED" w14:textId="55E8E9CD" w:rsidR="00E65FEC" w:rsidRDefault="00E65FEC">
          <w:pPr>
            <w:pStyle w:val="TOC2"/>
            <w:tabs>
              <w:tab w:val="right" w:leader="dot" w:pos="9016"/>
            </w:tabs>
            <w:rPr>
              <w:rFonts w:eastAsiaTheme="minorEastAsia"/>
              <w:noProof/>
              <w:lang w:eastAsia="en-GB"/>
            </w:rPr>
          </w:pPr>
          <w:hyperlink w:anchor="_Toc41896892" w:history="1">
            <w:r w:rsidRPr="000555A4">
              <w:rPr>
                <w:rStyle w:val="Hyperlink"/>
                <w:rFonts w:ascii="Arial" w:hAnsi="Arial" w:cs="Arial"/>
                <w:noProof/>
              </w:rPr>
              <w:t>4.5.2 Conclusion</w:t>
            </w:r>
            <w:r>
              <w:rPr>
                <w:noProof/>
                <w:webHidden/>
              </w:rPr>
              <w:tab/>
            </w:r>
            <w:r>
              <w:rPr>
                <w:noProof/>
                <w:webHidden/>
              </w:rPr>
              <w:fldChar w:fldCharType="begin"/>
            </w:r>
            <w:r>
              <w:rPr>
                <w:noProof/>
                <w:webHidden/>
              </w:rPr>
              <w:instrText xml:space="preserve"> PAGEREF _Toc41896892 \h </w:instrText>
            </w:r>
            <w:r>
              <w:rPr>
                <w:noProof/>
                <w:webHidden/>
              </w:rPr>
            </w:r>
            <w:r>
              <w:rPr>
                <w:noProof/>
                <w:webHidden/>
              </w:rPr>
              <w:fldChar w:fldCharType="separate"/>
            </w:r>
            <w:r>
              <w:rPr>
                <w:noProof/>
                <w:webHidden/>
              </w:rPr>
              <w:t>42</w:t>
            </w:r>
            <w:r>
              <w:rPr>
                <w:noProof/>
                <w:webHidden/>
              </w:rPr>
              <w:fldChar w:fldCharType="end"/>
            </w:r>
          </w:hyperlink>
        </w:p>
        <w:p w14:paraId="5766AC77" w14:textId="16FF97CC" w:rsidR="00E65FEC" w:rsidRDefault="00E65FEC">
          <w:pPr>
            <w:pStyle w:val="TOC1"/>
            <w:tabs>
              <w:tab w:val="right" w:leader="dot" w:pos="9016"/>
            </w:tabs>
            <w:rPr>
              <w:rFonts w:eastAsiaTheme="minorEastAsia"/>
              <w:noProof/>
              <w:lang w:eastAsia="en-GB"/>
            </w:rPr>
          </w:pPr>
          <w:hyperlink w:anchor="_Toc41896893" w:history="1">
            <w:r w:rsidRPr="000555A4">
              <w:rPr>
                <w:rStyle w:val="Hyperlink"/>
                <w:rFonts w:ascii="Arial" w:hAnsi="Arial" w:cs="Arial"/>
                <w:noProof/>
              </w:rPr>
              <w:t>5.1 Conclusion</w:t>
            </w:r>
            <w:r>
              <w:rPr>
                <w:noProof/>
                <w:webHidden/>
              </w:rPr>
              <w:tab/>
            </w:r>
            <w:r>
              <w:rPr>
                <w:noProof/>
                <w:webHidden/>
              </w:rPr>
              <w:fldChar w:fldCharType="begin"/>
            </w:r>
            <w:r>
              <w:rPr>
                <w:noProof/>
                <w:webHidden/>
              </w:rPr>
              <w:instrText xml:space="preserve"> PAGEREF _Toc41896893 \h </w:instrText>
            </w:r>
            <w:r>
              <w:rPr>
                <w:noProof/>
                <w:webHidden/>
              </w:rPr>
            </w:r>
            <w:r>
              <w:rPr>
                <w:noProof/>
                <w:webHidden/>
              </w:rPr>
              <w:fldChar w:fldCharType="separate"/>
            </w:r>
            <w:r>
              <w:rPr>
                <w:noProof/>
                <w:webHidden/>
              </w:rPr>
              <w:t>43</w:t>
            </w:r>
            <w:r>
              <w:rPr>
                <w:noProof/>
                <w:webHidden/>
              </w:rPr>
              <w:fldChar w:fldCharType="end"/>
            </w:r>
          </w:hyperlink>
        </w:p>
        <w:p w14:paraId="18F3418D" w14:textId="6EED80B8" w:rsidR="00E65FEC" w:rsidRDefault="00E65FEC">
          <w:pPr>
            <w:pStyle w:val="TOC2"/>
            <w:tabs>
              <w:tab w:val="right" w:leader="dot" w:pos="9016"/>
            </w:tabs>
            <w:rPr>
              <w:rFonts w:eastAsiaTheme="minorEastAsia"/>
              <w:noProof/>
              <w:lang w:eastAsia="en-GB"/>
            </w:rPr>
          </w:pPr>
          <w:hyperlink w:anchor="_Toc41896894" w:history="1">
            <w:r w:rsidRPr="000555A4">
              <w:rPr>
                <w:rStyle w:val="Hyperlink"/>
                <w:rFonts w:ascii="Arial" w:hAnsi="Arial" w:cs="Arial"/>
                <w:noProof/>
              </w:rPr>
              <w:t>5.1.1. Introduction</w:t>
            </w:r>
            <w:r>
              <w:rPr>
                <w:noProof/>
                <w:webHidden/>
              </w:rPr>
              <w:tab/>
            </w:r>
            <w:r>
              <w:rPr>
                <w:noProof/>
                <w:webHidden/>
              </w:rPr>
              <w:fldChar w:fldCharType="begin"/>
            </w:r>
            <w:r>
              <w:rPr>
                <w:noProof/>
                <w:webHidden/>
              </w:rPr>
              <w:instrText xml:space="preserve"> PAGEREF _Toc41896894 \h </w:instrText>
            </w:r>
            <w:r>
              <w:rPr>
                <w:noProof/>
                <w:webHidden/>
              </w:rPr>
            </w:r>
            <w:r>
              <w:rPr>
                <w:noProof/>
                <w:webHidden/>
              </w:rPr>
              <w:fldChar w:fldCharType="separate"/>
            </w:r>
            <w:r>
              <w:rPr>
                <w:noProof/>
                <w:webHidden/>
              </w:rPr>
              <w:t>43</w:t>
            </w:r>
            <w:r>
              <w:rPr>
                <w:noProof/>
                <w:webHidden/>
              </w:rPr>
              <w:fldChar w:fldCharType="end"/>
            </w:r>
          </w:hyperlink>
        </w:p>
        <w:p w14:paraId="47267C6A" w14:textId="4B3B483B" w:rsidR="00E65FEC" w:rsidRDefault="00E65FEC">
          <w:pPr>
            <w:pStyle w:val="TOC2"/>
            <w:tabs>
              <w:tab w:val="right" w:leader="dot" w:pos="9016"/>
            </w:tabs>
            <w:rPr>
              <w:rFonts w:eastAsiaTheme="minorEastAsia"/>
              <w:noProof/>
              <w:lang w:eastAsia="en-GB"/>
            </w:rPr>
          </w:pPr>
          <w:hyperlink w:anchor="_Toc41896895" w:history="1">
            <w:r w:rsidRPr="000555A4">
              <w:rPr>
                <w:rStyle w:val="Hyperlink"/>
                <w:rFonts w:ascii="Arial" w:hAnsi="Arial" w:cs="Arial"/>
                <w:noProof/>
              </w:rPr>
              <w:t>5.1.2 Aims and Objectives</w:t>
            </w:r>
            <w:r>
              <w:rPr>
                <w:noProof/>
                <w:webHidden/>
              </w:rPr>
              <w:tab/>
            </w:r>
            <w:r>
              <w:rPr>
                <w:noProof/>
                <w:webHidden/>
              </w:rPr>
              <w:fldChar w:fldCharType="begin"/>
            </w:r>
            <w:r>
              <w:rPr>
                <w:noProof/>
                <w:webHidden/>
              </w:rPr>
              <w:instrText xml:space="preserve"> PAGEREF _Toc41896895 \h </w:instrText>
            </w:r>
            <w:r>
              <w:rPr>
                <w:noProof/>
                <w:webHidden/>
              </w:rPr>
            </w:r>
            <w:r>
              <w:rPr>
                <w:noProof/>
                <w:webHidden/>
              </w:rPr>
              <w:fldChar w:fldCharType="separate"/>
            </w:r>
            <w:r>
              <w:rPr>
                <w:noProof/>
                <w:webHidden/>
              </w:rPr>
              <w:t>43</w:t>
            </w:r>
            <w:r>
              <w:rPr>
                <w:noProof/>
                <w:webHidden/>
              </w:rPr>
              <w:fldChar w:fldCharType="end"/>
            </w:r>
          </w:hyperlink>
        </w:p>
        <w:p w14:paraId="2A7FBF35" w14:textId="1C718CD6" w:rsidR="00E65FEC" w:rsidRDefault="00E65FEC">
          <w:pPr>
            <w:pStyle w:val="TOC2"/>
            <w:tabs>
              <w:tab w:val="right" w:leader="dot" w:pos="9016"/>
            </w:tabs>
            <w:rPr>
              <w:rFonts w:eastAsiaTheme="minorEastAsia"/>
              <w:noProof/>
              <w:lang w:eastAsia="en-GB"/>
            </w:rPr>
          </w:pPr>
          <w:hyperlink w:anchor="_Toc41896896" w:history="1">
            <w:r w:rsidRPr="000555A4">
              <w:rPr>
                <w:rStyle w:val="Hyperlink"/>
                <w:rFonts w:ascii="Arial" w:hAnsi="Arial" w:cs="Arial"/>
                <w:noProof/>
              </w:rPr>
              <w:t>5.1.3 Recommendations</w:t>
            </w:r>
            <w:r>
              <w:rPr>
                <w:noProof/>
                <w:webHidden/>
              </w:rPr>
              <w:tab/>
            </w:r>
            <w:r>
              <w:rPr>
                <w:noProof/>
                <w:webHidden/>
              </w:rPr>
              <w:fldChar w:fldCharType="begin"/>
            </w:r>
            <w:r>
              <w:rPr>
                <w:noProof/>
                <w:webHidden/>
              </w:rPr>
              <w:instrText xml:space="preserve"> PAGEREF _Toc41896896 \h </w:instrText>
            </w:r>
            <w:r>
              <w:rPr>
                <w:noProof/>
                <w:webHidden/>
              </w:rPr>
            </w:r>
            <w:r>
              <w:rPr>
                <w:noProof/>
                <w:webHidden/>
              </w:rPr>
              <w:fldChar w:fldCharType="separate"/>
            </w:r>
            <w:r>
              <w:rPr>
                <w:noProof/>
                <w:webHidden/>
              </w:rPr>
              <w:t>46</w:t>
            </w:r>
            <w:r>
              <w:rPr>
                <w:noProof/>
                <w:webHidden/>
              </w:rPr>
              <w:fldChar w:fldCharType="end"/>
            </w:r>
          </w:hyperlink>
        </w:p>
        <w:p w14:paraId="01D71FC9" w14:textId="774371EB" w:rsidR="00E65FEC" w:rsidRDefault="00E65FEC">
          <w:pPr>
            <w:pStyle w:val="TOC2"/>
            <w:tabs>
              <w:tab w:val="right" w:leader="dot" w:pos="9016"/>
            </w:tabs>
            <w:rPr>
              <w:rFonts w:eastAsiaTheme="minorEastAsia"/>
              <w:noProof/>
              <w:lang w:eastAsia="en-GB"/>
            </w:rPr>
          </w:pPr>
          <w:hyperlink w:anchor="_Toc41896897" w:history="1">
            <w:r w:rsidRPr="000555A4">
              <w:rPr>
                <w:rStyle w:val="Hyperlink"/>
                <w:rFonts w:ascii="Arial" w:hAnsi="Arial" w:cs="Arial"/>
                <w:noProof/>
              </w:rPr>
              <w:t>5.1.4 Limitations</w:t>
            </w:r>
            <w:r>
              <w:rPr>
                <w:noProof/>
                <w:webHidden/>
              </w:rPr>
              <w:tab/>
            </w:r>
            <w:r>
              <w:rPr>
                <w:noProof/>
                <w:webHidden/>
              </w:rPr>
              <w:fldChar w:fldCharType="begin"/>
            </w:r>
            <w:r>
              <w:rPr>
                <w:noProof/>
                <w:webHidden/>
              </w:rPr>
              <w:instrText xml:space="preserve"> PAGEREF _Toc41896897 \h </w:instrText>
            </w:r>
            <w:r>
              <w:rPr>
                <w:noProof/>
                <w:webHidden/>
              </w:rPr>
            </w:r>
            <w:r>
              <w:rPr>
                <w:noProof/>
                <w:webHidden/>
              </w:rPr>
              <w:fldChar w:fldCharType="separate"/>
            </w:r>
            <w:r>
              <w:rPr>
                <w:noProof/>
                <w:webHidden/>
              </w:rPr>
              <w:t>47</w:t>
            </w:r>
            <w:r>
              <w:rPr>
                <w:noProof/>
                <w:webHidden/>
              </w:rPr>
              <w:fldChar w:fldCharType="end"/>
            </w:r>
          </w:hyperlink>
        </w:p>
        <w:p w14:paraId="34EB1918" w14:textId="3703D80C" w:rsidR="00E65FEC" w:rsidRDefault="00E65FEC">
          <w:pPr>
            <w:pStyle w:val="TOC2"/>
            <w:tabs>
              <w:tab w:val="right" w:leader="dot" w:pos="9016"/>
            </w:tabs>
            <w:rPr>
              <w:rFonts w:eastAsiaTheme="minorEastAsia"/>
              <w:noProof/>
              <w:lang w:eastAsia="en-GB"/>
            </w:rPr>
          </w:pPr>
          <w:hyperlink w:anchor="_Toc41896898" w:history="1">
            <w:r w:rsidRPr="000555A4">
              <w:rPr>
                <w:rStyle w:val="Hyperlink"/>
                <w:rFonts w:ascii="Arial" w:hAnsi="Arial" w:cs="Arial"/>
                <w:noProof/>
              </w:rPr>
              <w:t>5.1.5 Further Study</w:t>
            </w:r>
            <w:r>
              <w:rPr>
                <w:noProof/>
                <w:webHidden/>
              </w:rPr>
              <w:tab/>
            </w:r>
            <w:r>
              <w:rPr>
                <w:noProof/>
                <w:webHidden/>
              </w:rPr>
              <w:fldChar w:fldCharType="begin"/>
            </w:r>
            <w:r>
              <w:rPr>
                <w:noProof/>
                <w:webHidden/>
              </w:rPr>
              <w:instrText xml:space="preserve"> PAGEREF _Toc41896898 \h </w:instrText>
            </w:r>
            <w:r>
              <w:rPr>
                <w:noProof/>
                <w:webHidden/>
              </w:rPr>
            </w:r>
            <w:r>
              <w:rPr>
                <w:noProof/>
                <w:webHidden/>
              </w:rPr>
              <w:fldChar w:fldCharType="separate"/>
            </w:r>
            <w:r>
              <w:rPr>
                <w:noProof/>
                <w:webHidden/>
              </w:rPr>
              <w:t>47</w:t>
            </w:r>
            <w:r>
              <w:rPr>
                <w:noProof/>
                <w:webHidden/>
              </w:rPr>
              <w:fldChar w:fldCharType="end"/>
            </w:r>
          </w:hyperlink>
        </w:p>
        <w:p w14:paraId="3A2E749B" w14:textId="6E1BA038" w:rsidR="00E65FEC" w:rsidRDefault="00E65FEC">
          <w:pPr>
            <w:pStyle w:val="TOC2"/>
            <w:tabs>
              <w:tab w:val="right" w:leader="dot" w:pos="9016"/>
            </w:tabs>
            <w:rPr>
              <w:rFonts w:eastAsiaTheme="minorEastAsia"/>
              <w:noProof/>
              <w:lang w:eastAsia="en-GB"/>
            </w:rPr>
          </w:pPr>
          <w:hyperlink w:anchor="_Toc41896899" w:history="1">
            <w:r w:rsidRPr="000555A4">
              <w:rPr>
                <w:rStyle w:val="Hyperlink"/>
                <w:rFonts w:ascii="Arial" w:hAnsi="Arial" w:cs="Arial"/>
                <w:noProof/>
              </w:rPr>
              <w:t>5.1.6 Final Summary</w:t>
            </w:r>
            <w:r>
              <w:rPr>
                <w:noProof/>
                <w:webHidden/>
              </w:rPr>
              <w:tab/>
            </w:r>
            <w:r>
              <w:rPr>
                <w:noProof/>
                <w:webHidden/>
              </w:rPr>
              <w:fldChar w:fldCharType="begin"/>
            </w:r>
            <w:r>
              <w:rPr>
                <w:noProof/>
                <w:webHidden/>
              </w:rPr>
              <w:instrText xml:space="preserve"> PAGEREF _Toc41896899 \h </w:instrText>
            </w:r>
            <w:r>
              <w:rPr>
                <w:noProof/>
                <w:webHidden/>
              </w:rPr>
            </w:r>
            <w:r>
              <w:rPr>
                <w:noProof/>
                <w:webHidden/>
              </w:rPr>
              <w:fldChar w:fldCharType="separate"/>
            </w:r>
            <w:r>
              <w:rPr>
                <w:noProof/>
                <w:webHidden/>
              </w:rPr>
              <w:t>48</w:t>
            </w:r>
            <w:r>
              <w:rPr>
                <w:noProof/>
                <w:webHidden/>
              </w:rPr>
              <w:fldChar w:fldCharType="end"/>
            </w:r>
          </w:hyperlink>
        </w:p>
        <w:p w14:paraId="233C2258" w14:textId="0ED85E4B" w:rsidR="00E65FEC" w:rsidRDefault="00E65FEC">
          <w:pPr>
            <w:pStyle w:val="TOC2"/>
            <w:tabs>
              <w:tab w:val="right" w:leader="dot" w:pos="9016"/>
            </w:tabs>
            <w:rPr>
              <w:rFonts w:eastAsiaTheme="minorEastAsia"/>
              <w:noProof/>
              <w:lang w:eastAsia="en-GB"/>
            </w:rPr>
          </w:pPr>
          <w:hyperlink w:anchor="_Toc41896900" w:history="1">
            <w:r w:rsidRPr="000555A4">
              <w:rPr>
                <w:rStyle w:val="Hyperlink"/>
                <w:rFonts w:ascii="Arial" w:hAnsi="Arial" w:cs="Arial"/>
                <w:noProof/>
              </w:rPr>
              <w:t>5.1.7 Self-reflection</w:t>
            </w:r>
            <w:r>
              <w:rPr>
                <w:noProof/>
                <w:webHidden/>
              </w:rPr>
              <w:tab/>
            </w:r>
            <w:r>
              <w:rPr>
                <w:noProof/>
                <w:webHidden/>
              </w:rPr>
              <w:fldChar w:fldCharType="begin"/>
            </w:r>
            <w:r>
              <w:rPr>
                <w:noProof/>
                <w:webHidden/>
              </w:rPr>
              <w:instrText xml:space="preserve"> PAGEREF _Toc41896900 \h </w:instrText>
            </w:r>
            <w:r>
              <w:rPr>
                <w:noProof/>
                <w:webHidden/>
              </w:rPr>
            </w:r>
            <w:r>
              <w:rPr>
                <w:noProof/>
                <w:webHidden/>
              </w:rPr>
              <w:fldChar w:fldCharType="separate"/>
            </w:r>
            <w:r>
              <w:rPr>
                <w:noProof/>
                <w:webHidden/>
              </w:rPr>
              <w:t>48</w:t>
            </w:r>
            <w:r>
              <w:rPr>
                <w:noProof/>
                <w:webHidden/>
              </w:rPr>
              <w:fldChar w:fldCharType="end"/>
            </w:r>
          </w:hyperlink>
        </w:p>
        <w:p w14:paraId="54FE611C" w14:textId="033B632A" w:rsidR="00E65FEC" w:rsidRDefault="00E65FEC">
          <w:pPr>
            <w:pStyle w:val="TOC1"/>
            <w:tabs>
              <w:tab w:val="right" w:leader="dot" w:pos="9016"/>
            </w:tabs>
            <w:rPr>
              <w:rFonts w:eastAsiaTheme="minorEastAsia"/>
              <w:noProof/>
              <w:lang w:eastAsia="en-GB"/>
            </w:rPr>
          </w:pPr>
          <w:hyperlink w:anchor="_Toc41896901" w:history="1">
            <w:r w:rsidRPr="000555A4">
              <w:rPr>
                <w:rStyle w:val="Hyperlink"/>
                <w:rFonts w:ascii="Arial" w:hAnsi="Arial" w:cs="Arial"/>
                <w:noProof/>
              </w:rPr>
              <w:t>6.0 Reference List</w:t>
            </w:r>
            <w:r>
              <w:rPr>
                <w:noProof/>
                <w:webHidden/>
              </w:rPr>
              <w:tab/>
            </w:r>
            <w:r>
              <w:rPr>
                <w:noProof/>
                <w:webHidden/>
              </w:rPr>
              <w:fldChar w:fldCharType="begin"/>
            </w:r>
            <w:r>
              <w:rPr>
                <w:noProof/>
                <w:webHidden/>
              </w:rPr>
              <w:instrText xml:space="preserve"> PAGEREF _Toc41896901 \h </w:instrText>
            </w:r>
            <w:r>
              <w:rPr>
                <w:noProof/>
                <w:webHidden/>
              </w:rPr>
            </w:r>
            <w:r>
              <w:rPr>
                <w:noProof/>
                <w:webHidden/>
              </w:rPr>
              <w:fldChar w:fldCharType="separate"/>
            </w:r>
            <w:r>
              <w:rPr>
                <w:noProof/>
                <w:webHidden/>
              </w:rPr>
              <w:t>49</w:t>
            </w:r>
            <w:r>
              <w:rPr>
                <w:noProof/>
                <w:webHidden/>
              </w:rPr>
              <w:fldChar w:fldCharType="end"/>
            </w:r>
          </w:hyperlink>
        </w:p>
        <w:p w14:paraId="3DE05287" w14:textId="6826EE23" w:rsidR="00E65FEC" w:rsidRDefault="00E65FEC">
          <w:pPr>
            <w:pStyle w:val="TOC1"/>
            <w:tabs>
              <w:tab w:val="right" w:leader="dot" w:pos="9016"/>
            </w:tabs>
            <w:rPr>
              <w:rFonts w:eastAsiaTheme="minorEastAsia"/>
              <w:noProof/>
              <w:lang w:eastAsia="en-GB"/>
            </w:rPr>
          </w:pPr>
          <w:hyperlink w:anchor="_Toc41896902" w:history="1">
            <w:r w:rsidRPr="000555A4">
              <w:rPr>
                <w:rStyle w:val="Hyperlink"/>
                <w:rFonts w:ascii="Arial" w:hAnsi="Arial" w:cs="Arial"/>
                <w:noProof/>
              </w:rPr>
              <w:t>7.0 Appendix</w:t>
            </w:r>
            <w:r>
              <w:rPr>
                <w:noProof/>
                <w:webHidden/>
              </w:rPr>
              <w:tab/>
            </w:r>
            <w:r>
              <w:rPr>
                <w:noProof/>
                <w:webHidden/>
              </w:rPr>
              <w:fldChar w:fldCharType="begin"/>
            </w:r>
            <w:r>
              <w:rPr>
                <w:noProof/>
                <w:webHidden/>
              </w:rPr>
              <w:instrText xml:space="preserve"> PAGEREF _Toc41896902 \h </w:instrText>
            </w:r>
            <w:r>
              <w:rPr>
                <w:noProof/>
                <w:webHidden/>
              </w:rPr>
            </w:r>
            <w:r>
              <w:rPr>
                <w:noProof/>
                <w:webHidden/>
              </w:rPr>
              <w:fldChar w:fldCharType="separate"/>
            </w:r>
            <w:r>
              <w:rPr>
                <w:noProof/>
                <w:webHidden/>
              </w:rPr>
              <w:t>55</w:t>
            </w:r>
            <w:r>
              <w:rPr>
                <w:noProof/>
                <w:webHidden/>
              </w:rPr>
              <w:fldChar w:fldCharType="end"/>
            </w:r>
          </w:hyperlink>
        </w:p>
        <w:p w14:paraId="61CAD956" w14:textId="2D9CCAAB" w:rsidR="00E65FEC" w:rsidRDefault="00E65FEC">
          <w:pPr>
            <w:pStyle w:val="TOC2"/>
            <w:tabs>
              <w:tab w:val="right" w:leader="dot" w:pos="9016"/>
            </w:tabs>
            <w:rPr>
              <w:rFonts w:eastAsiaTheme="minorEastAsia"/>
              <w:noProof/>
              <w:lang w:eastAsia="en-GB"/>
            </w:rPr>
          </w:pPr>
          <w:hyperlink w:anchor="_Toc41896903" w:history="1">
            <w:r w:rsidRPr="000555A4">
              <w:rPr>
                <w:rStyle w:val="Hyperlink"/>
                <w:rFonts w:ascii="Arial" w:hAnsi="Arial" w:cs="Arial"/>
                <w:noProof/>
              </w:rPr>
              <w:t>Appendix A – Matrix Table</w:t>
            </w:r>
            <w:r>
              <w:rPr>
                <w:noProof/>
                <w:webHidden/>
              </w:rPr>
              <w:tab/>
            </w:r>
            <w:r>
              <w:rPr>
                <w:noProof/>
                <w:webHidden/>
              </w:rPr>
              <w:fldChar w:fldCharType="begin"/>
            </w:r>
            <w:r>
              <w:rPr>
                <w:noProof/>
                <w:webHidden/>
              </w:rPr>
              <w:instrText xml:space="preserve"> PAGEREF _Toc41896903 \h </w:instrText>
            </w:r>
            <w:r>
              <w:rPr>
                <w:noProof/>
                <w:webHidden/>
              </w:rPr>
            </w:r>
            <w:r>
              <w:rPr>
                <w:noProof/>
                <w:webHidden/>
              </w:rPr>
              <w:fldChar w:fldCharType="separate"/>
            </w:r>
            <w:r>
              <w:rPr>
                <w:noProof/>
                <w:webHidden/>
              </w:rPr>
              <w:t>55</w:t>
            </w:r>
            <w:r>
              <w:rPr>
                <w:noProof/>
                <w:webHidden/>
              </w:rPr>
              <w:fldChar w:fldCharType="end"/>
            </w:r>
          </w:hyperlink>
        </w:p>
        <w:p w14:paraId="3E009F58" w14:textId="4F17A6AF" w:rsidR="00E65FEC" w:rsidRDefault="00E65FEC">
          <w:pPr>
            <w:pStyle w:val="TOC2"/>
            <w:tabs>
              <w:tab w:val="right" w:leader="dot" w:pos="9016"/>
            </w:tabs>
            <w:rPr>
              <w:rFonts w:eastAsiaTheme="minorEastAsia"/>
              <w:noProof/>
              <w:lang w:eastAsia="en-GB"/>
            </w:rPr>
          </w:pPr>
          <w:hyperlink w:anchor="_Toc41896904" w:history="1">
            <w:r w:rsidRPr="000555A4">
              <w:rPr>
                <w:rStyle w:val="Hyperlink"/>
                <w:noProof/>
              </w:rPr>
              <w:t xml:space="preserve">Appendix B – </w:t>
            </w:r>
            <w:r w:rsidRPr="00F17A9B">
              <w:rPr>
                <w:rStyle w:val="Hyperlink"/>
                <w:rFonts w:ascii="Arial" w:hAnsi="Arial" w:cs="Arial"/>
                <w:noProof/>
              </w:rPr>
              <w:t>Ethics Form</w:t>
            </w:r>
            <w:r>
              <w:rPr>
                <w:noProof/>
                <w:webHidden/>
              </w:rPr>
              <w:tab/>
            </w:r>
            <w:r>
              <w:rPr>
                <w:noProof/>
                <w:webHidden/>
              </w:rPr>
              <w:fldChar w:fldCharType="begin"/>
            </w:r>
            <w:r>
              <w:rPr>
                <w:noProof/>
                <w:webHidden/>
              </w:rPr>
              <w:instrText xml:space="preserve"> PAGEREF _Toc41896904 \h </w:instrText>
            </w:r>
            <w:r>
              <w:rPr>
                <w:noProof/>
                <w:webHidden/>
              </w:rPr>
            </w:r>
            <w:r>
              <w:rPr>
                <w:noProof/>
                <w:webHidden/>
              </w:rPr>
              <w:fldChar w:fldCharType="separate"/>
            </w:r>
            <w:r>
              <w:rPr>
                <w:noProof/>
                <w:webHidden/>
              </w:rPr>
              <w:t>57</w:t>
            </w:r>
            <w:r>
              <w:rPr>
                <w:noProof/>
                <w:webHidden/>
              </w:rPr>
              <w:fldChar w:fldCharType="end"/>
            </w:r>
          </w:hyperlink>
        </w:p>
        <w:p w14:paraId="38EDCA69" w14:textId="52D58DD3" w:rsidR="00E65FEC" w:rsidRDefault="00E65FEC">
          <w:pPr>
            <w:pStyle w:val="TOC2"/>
            <w:tabs>
              <w:tab w:val="right" w:leader="dot" w:pos="9016"/>
            </w:tabs>
            <w:rPr>
              <w:rFonts w:eastAsiaTheme="minorEastAsia"/>
              <w:noProof/>
              <w:lang w:eastAsia="en-GB"/>
            </w:rPr>
          </w:pPr>
          <w:hyperlink w:anchor="_Toc41896905" w:history="1">
            <w:r w:rsidRPr="000555A4">
              <w:rPr>
                <w:rStyle w:val="Hyperlink"/>
                <w:rFonts w:ascii="Arial" w:hAnsi="Arial" w:cs="Arial"/>
                <w:noProof/>
              </w:rPr>
              <w:t>Appendix C – Consent to questionnaire</w:t>
            </w:r>
            <w:r>
              <w:rPr>
                <w:noProof/>
                <w:webHidden/>
              </w:rPr>
              <w:tab/>
            </w:r>
            <w:r>
              <w:rPr>
                <w:noProof/>
                <w:webHidden/>
              </w:rPr>
              <w:fldChar w:fldCharType="begin"/>
            </w:r>
            <w:r>
              <w:rPr>
                <w:noProof/>
                <w:webHidden/>
              </w:rPr>
              <w:instrText xml:space="preserve"> PAGEREF _Toc41896905 \h </w:instrText>
            </w:r>
            <w:r>
              <w:rPr>
                <w:noProof/>
                <w:webHidden/>
              </w:rPr>
            </w:r>
            <w:r>
              <w:rPr>
                <w:noProof/>
                <w:webHidden/>
              </w:rPr>
              <w:fldChar w:fldCharType="separate"/>
            </w:r>
            <w:r>
              <w:rPr>
                <w:noProof/>
                <w:webHidden/>
              </w:rPr>
              <w:t>71</w:t>
            </w:r>
            <w:r>
              <w:rPr>
                <w:noProof/>
                <w:webHidden/>
              </w:rPr>
              <w:fldChar w:fldCharType="end"/>
            </w:r>
          </w:hyperlink>
        </w:p>
        <w:p w14:paraId="157AF703" w14:textId="742492D1" w:rsidR="00E65FEC" w:rsidRDefault="00E65FEC">
          <w:pPr>
            <w:pStyle w:val="TOC2"/>
            <w:tabs>
              <w:tab w:val="right" w:leader="dot" w:pos="9016"/>
            </w:tabs>
            <w:rPr>
              <w:rFonts w:eastAsiaTheme="minorEastAsia"/>
              <w:noProof/>
              <w:lang w:eastAsia="en-GB"/>
            </w:rPr>
          </w:pPr>
          <w:hyperlink w:anchor="_Toc41896906" w:history="1">
            <w:r w:rsidRPr="000555A4">
              <w:rPr>
                <w:rStyle w:val="Hyperlink"/>
                <w:rFonts w:ascii="Arial" w:hAnsi="Arial" w:cs="Arial"/>
                <w:noProof/>
              </w:rPr>
              <w:t>Appendix C – Questionnaires</w:t>
            </w:r>
            <w:r>
              <w:rPr>
                <w:noProof/>
                <w:webHidden/>
              </w:rPr>
              <w:tab/>
            </w:r>
            <w:r>
              <w:rPr>
                <w:noProof/>
                <w:webHidden/>
              </w:rPr>
              <w:fldChar w:fldCharType="begin"/>
            </w:r>
            <w:r>
              <w:rPr>
                <w:noProof/>
                <w:webHidden/>
              </w:rPr>
              <w:instrText xml:space="preserve"> PAGEREF _Toc41896906 \h </w:instrText>
            </w:r>
            <w:r>
              <w:rPr>
                <w:noProof/>
                <w:webHidden/>
              </w:rPr>
            </w:r>
            <w:r>
              <w:rPr>
                <w:noProof/>
                <w:webHidden/>
              </w:rPr>
              <w:fldChar w:fldCharType="separate"/>
            </w:r>
            <w:r>
              <w:rPr>
                <w:noProof/>
                <w:webHidden/>
              </w:rPr>
              <w:t>72</w:t>
            </w:r>
            <w:r>
              <w:rPr>
                <w:noProof/>
                <w:webHidden/>
              </w:rPr>
              <w:fldChar w:fldCharType="end"/>
            </w:r>
          </w:hyperlink>
        </w:p>
        <w:p w14:paraId="2962F1E7" w14:textId="28DD417C" w:rsidR="00E65FEC" w:rsidRDefault="00E65FEC">
          <w:pPr>
            <w:pStyle w:val="TOC2"/>
            <w:tabs>
              <w:tab w:val="right" w:leader="dot" w:pos="9016"/>
            </w:tabs>
            <w:rPr>
              <w:rFonts w:eastAsiaTheme="minorEastAsia"/>
              <w:noProof/>
              <w:lang w:eastAsia="en-GB"/>
            </w:rPr>
          </w:pPr>
          <w:hyperlink w:anchor="_Toc41896907" w:history="1">
            <w:r w:rsidRPr="000555A4">
              <w:rPr>
                <w:rStyle w:val="Hyperlink"/>
                <w:rFonts w:ascii="Arial" w:hAnsi="Arial" w:cs="Arial"/>
                <w:noProof/>
              </w:rPr>
              <w:t>Appendix D - Gannt Chart</w:t>
            </w:r>
            <w:r>
              <w:rPr>
                <w:noProof/>
                <w:webHidden/>
              </w:rPr>
              <w:tab/>
            </w:r>
            <w:r>
              <w:rPr>
                <w:noProof/>
                <w:webHidden/>
              </w:rPr>
              <w:fldChar w:fldCharType="begin"/>
            </w:r>
            <w:r>
              <w:rPr>
                <w:noProof/>
                <w:webHidden/>
              </w:rPr>
              <w:instrText xml:space="preserve"> PAGEREF _Toc41896907 \h </w:instrText>
            </w:r>
            <w:r>
              <w:rPr>
                <w:noProof/>
                <w:webHidden/>
              </w:rPr>
            </w:r>
            <w:r>
              <w:rPr>
                <w:noProof/>
                <w:webHidden/>
              </w:rPr>
              <w:fldChar w:fldCharType="separate"/>
            </w:r>
            <w:r>
              <w:rPr>
                <w:noProof/>
                <w:webHidden/>
              </w:rPr>
              <w:t>83</w:t>
            </w:r>
            <w:r>
              <w:rPr>
                <w:noProof/>
                <w:webHidden/>
              </w:rPr>
              <w:fldChar w:fldCharType="end"/>
            </w:r>
          </w:hyperlink>
        </w:p>
        <w:p w14:paraId="2FB97EE3" w14:textId="53E6ED27" w:rsidR="00A87E93" w:rsidRDefault="00A87E93">
          <w:r>
            <w:rPr>
              <w:b/>
              <w:bCs/>
              <w:noProof/>
            </w:rPr>
            <w:fldChar w:fldCharType="end"/>
          </w:r>
        </w:p>
      </w:sdtContent>
    </w:sdt>
    <w:p w14:paraId="5C93FB99" w14:textId="77777777" w:rsidR="00A87E93" w:rsidRDefault="00A87E93" w:rsidP="008D53F4">
      <w:pPr>
        <w:jc w:val="center"/>
        <w:rPr>
          <w:sz w:val="28"/>
          <w:szCs w:val="28"/>
        </w:rPr>
      </w:pPr>
    </w:p>
    <w:p w14:paraId="59D5F0BF" w14:textId="7F81C4DF" w:rsidR="006071E1" w:rsidRDefault="006071E1" w:rsidP="008D53F4">
      <w:pPr>
        <w:jc w:val="center"/>
        <w:rPr>
          <w:sz w:val="28"/>
          <w:szCs w:val="28"/>
        </w:rPr>
      </w:pPr>
    </w:p>
    <w:p w14:paraId="306A9806" w14:textId="0456DF26" w:rsidR="006071E1" w:rsidRDefault="006071E1" w:rsidP="008D53F4">
      <w:pPr>
        <w:jc w:val="center"/>
        <w:rPr>
          <w:sz w:val="28"/>
          <w:szCs w:val="28"/>
        </w:rPr>
      </w:pPr>
    </w:p>
    <w:p w14:paraId="13BB546D" w14:textId="14A2A61A" w:rsidR="006071E1" w:rsidRDefault="006071E1" w:rsidP="008D53F4">
      <w:pPr>
        <w:jc w:val="center"/>
        <w:rPr>
          <w:sz w:val="28"/>
          <w:szCs w:val="28"/>
        </w:rPr>
      </w:pPr>
    </w:p>
    <w:p w14:paraId="3ECAF861" w14:textId="0BA77F47" w:rsidR="006071E1" w:rsidRDefault="006071E1" w:rsidP="008D53F4">
      <w:pPr>
        <w:jc w:val="center"/>
        <w:rPr>
          <w:sz w:val="28"/>
          <w:szCs w:val="28"/>
        </w:rPr>
      </w:pPr>
    </w:p>
    <w:p w14:paraId="759045EB" w14:textId="77777777" w:rsidR="003066C3" w:rsidRDefault="003066C3" w:rsidP="00E2191E">
      <w:pPr>
        <w:spacing w:line="360" w:lineRule="auto"/>
        <w:rPr>
          <w:rFonts w:ascii="Arial" w:hAnsi="Arial" w:cs="Arial"/>
          <w:sz w:val="24"/>
          <w:szCs w:val="24"/>
        </w:rPr>
      </w:pPr>
    </w:p>
    <w:p w14:paraId="02C7CE5A" w14:textId="07698141" w:rsidR="006071E1" w:rsidRPr="00C92AD2" w:rsidRDefault="00E2191E" w:rsidP="00E2191E">
      <w:pPr>
        <w:spacing w:line="360" w:lineRule="auto"/>
        <w:rPr>
          <w:rFonts w:ascii="Arial" w:hAnsi="Arial" w:cs="Arial"/>
          <w:sz w:val="24"/>
          <w:szCs w:val="24"/>
          <w:u w:val="single"/>
        </w:rPr>
      </w:pPr>
      <w:r w:rsidRPr="00C92AD2">
        <w:rPr>
          <w:rFonts w:ascii="Arial" w:hAnsi="Arial" w:cs="Arial"/>
          <w:sz w:val="24"/>
          <w:szCs w:val="24"/>
          <w:u w:val="single"/>
        </w:rPr>
        <w:lastRenderedPageBreak/>
        <w:t>List of Figures</w:t>
      </w:r>
    </w:p>
    <w:p w14:paraId="39BF6021" w14:textId="03626A79" w:rsidR="00E2191E" w:rsidRPr="00392089" w:rsidRDefault="00786098" w:rsidP="00E2191E">
      <w:pPr>
        <w:spacing w:line="360" w:lineRule="auto"/>
        <w:rPr>
          <w:rFonts w:ascii="Arial" w:hAnsi="Arial" w:cs="Arial"/>
        </w:rPr>
      </w:pPr>
      <w:r>
        <w:rPr>
          <w:rFonts w:ascii="Arial" w:hAnsi="Arial" w:cs="Arial"/>
          <w:sz w:val="24"/>
          <w:szCs w:val="24"/>
        </w:rPr>
        <w:t xml:space="preserve">Figure 1 </w:t>
      </w:r>
      <w:r w:rsidR="00F22CEB">
        <w:rPr>
          <w:rFonts w:ascii="Arial" w:hAnsi="Arial" w:cs="Arial"/>
          <w:sz w:val="24"/>
          <w:szCs w:val="24"/>
        </w:rPr>
        <w:t>–</w:t>
      </w:r>
      <w:r w:rsidR="003860C3">
        <w:rPr>
          <w:rFonts w:ascii="Arial" w:hAnsi="Arial" w:cs="Arial"/>
          <w:sz w:val="24"/>
          <w:szCs w:val="24"/>
        </w:rPr>
        <w:t xml:space="preserve"> </w:t>
      </w:r>
      <w:r w:rsidR="003E56FC">
        <w:rPr>
          <w:rFonts w:ascii="Arial" w:hAnsi="Arial" w:cs="Arial"/>
          <w:sz w:val="24"/>
          <w:szCs w:val="24"/>
        </w:rPr>
        <w:t>Model of understandi</w:t>
      </w:r>
      <w:r w:rsidR="004B5569">
        <w:rPr>
          <w:rFonts w:ascii="Arial" w:hAnsi="Arial" w:cs="Arial"/>
          <w:sz w:val="24"/>
          <w:szCs w:val="24"/>
        </w:rPr>
        <w:t>ng for undertaking economic impact studies</w:t>
      </w:r>
      <w:r w:rsidR="00E70EF7">
        <w:rPr>
          <w:rFonts w:ascii="Arial" w:hAnsi="Arial" w:cs="Arial"/>
          <w:sz w:val="24"/>
          <w:szCs w:val="24"/>
        </w:rPr>
        <w:t>.……</w:t>
      </w:r>
      <w:r w:rsidR="00392089" w:rsidRPr="00F17A9B">
        <w:rPr>
          <w:rFonts w:ascii="Arial" w:hAnsi="Arial" w:cs="Arial"/>
          <w:sz w:val="20"/>
          <w:szCs w:val="20"/>
        </w:rPr>
        <w:t>17</w:t>
      </w:r>
    </w:p>
    <w:p w14:paraId="595A60B2" w14:textId="0E086B17" w:rsidR="00D83FBD" w:rsidRPr="00D83FBD" w:rsidRDefault="00786098" w:rsidP="00D83FBD">
      <w:pPr>
        <w:spacing w:line="360" w:lineRule="auto"/>
        <w:rPr>
          <w:rFonts w:ascii="Arial" w:hAnsi="Arial" w:cs="Arial"/>
          <w:sz w:val="24"/>
          <w:szCs w:val="24"/>
        </w:rPr>
      </w:pPr>
      <w:r>
        <w:rPr>
          <w:rFonts w:ascii="Arial" w:hAnsi="Arial" w:cs="Arial"/>
          <w:sz w:val="24"/>
          <w:szCs w:val="24"/>
        </w:rPr>
        <w:t>Figure 2</w:t>
      </w:r>
      <w:r w:rsidR="004D1202">
        <w:rPr>
          <w:rFonts w:ascii="Arial" w:hAnsi="Arial" w:cs="Arial"/>
          <w:sz w:val="24"/>
          <w:szCs w:val="24"/>
        </w:rPr>
        <w:t xml:space="preserve"> </w:t>
      </w:r>
      <w:r w:rsidR="008C089F">
        <w:rPr>
          <w:rFonts w:ascii="Arial" w:hAnsi="Arial" w:cs="Arial"/>
          <w:sz w:val="24"/>
          <w:szCs w:val="24"/>
        </w:rPr>
        <w:t>– ‘Research onion’</w:t>
      </w:r>
      <w:r w:rsidR="00E70EF7">
        <w:rPr>
          <w:rFonts w:ascii="Arial" w:hAnsi="Arial" w:cs="Arial"/>
          <w:sz w:val="24"/>
          <w:szCs w:val="24"/>
        </w:rPr>
        <w:t>………………………………………………………</w:t>
      </w:r>
      <w:r w:rsidR="00152C60">
        <w:rPr>
          <w:rFonts w:ascii="Arial" w:hAnsi="Arial" w:cs="Arial"/>
          <w:sz w:val="24"/>
          <w:szCs w:val="24"/>
        </w:rPr>
        <w:t>..</w:t>
      </w:r>
      <w:r w:rsidR="00E70EF7">
        <w:rPr>
          <w:rFonts w:ascii="Arial" w:hAnsi="Arial" w:cs="Arial"/>
          <w:sz w:val="24"/>
          <w:szCs w:val="24"/>
        </w:rPr>
        <w:t>……</w:t>
      </w:r>
      <w:r w:rsidR="00392089" w:rsidRPr="00F17A9B">
        <w:rPr>
          <w:rFonts w:ascii="Arial" w:hAnsi="Arial" w:cs="Arial"/>
          <w:sz w:val="20"/>
          <w:szCs w:val="20"/>
        </w:rPr>
        <w:t>23</w:t>
      </w:r>
    </w:p>
    <w:p w14:paraId="05DE4A51" w14:textId="7412471B" w:rsidR="00043C2E" w:rsidRPr="00392089" w:rsidRDefault="00786098" w:rsidP="00E2191E">
      <w:pPr>
        <w:spacing w:line="360" w:lineRule="auto"/>
        <w:rPr>
          <w:rFonts w:ascii="Arial" w:hAnsi="Arial" w:cs="Arial"/>
        </w:rPr>
      </w:pPr>
      <w:r>
        <w:rPr>
          <w:rFonts w:ascii="Arial" w:hAnsi="Arial" w:cs="Arial"/>
          <w:sz w:val="24"/>
          <w:szCs w:val="24"/>
        </w:rPr>
        <w:t>Figure 3</w:t>
      </w:r>
      <w:r w:rsidR="00D83FBD">
        <w:rPr>
          <w:rFonts w:ascii="Arial" w:hAnsi="Arial" w:cs="Arial"/>
          <w:sz w:val="24"/>
          <w:szCs w:val="24"/>
        </w:rPr>
        <w:t xml:space="preserve"> </w:t>
      </w:r>
      <w:r w:rsidR="00043C2E">
        <w:rPr>
          <w:rFonts w:ascii="Arial" w:hAnsi="Arial" w:cs="Arial"/>
          <w:sz w:val="24"/>
          <w:szCs w:val="24"/>
        </w:rPr>
        <w:t>–</w:t>
      </w:r>
      <w:r w:rsidR="00D83FBD">
        <w:rPr>
          <w:rFonts w:ascii="Arial" w:hAnsi="Arial" w:cs="Arial"/>
          <w:sz w:val="24"/>
          <w:szCs w:val="24"/>
        </w:rPr>
        <w:t xml:space="preserve"> </w:t>
      </w:r>
      <w:r w:rsidR="00043C2E">
        <w:rPr>
          <w:rFonts w:ascii="Arial" w:hAnsi="Arial" w:cs="Arial"/>
          <w:sz w:val="24"/>
          <w:szCs w:val="24"/>
        </w:rPr>
        <w:t>Sampling Framework</w:t>
      </w:r>
      <w:r w:rsidR="00E70EF7">
        <w:rPr>
          <w:rFonts w:ascii="Arial" w:hAnsi="Arial" w:cs="Arial"/>
          <w:sz w:val="24"/>
          <w:szCs w:val="24"/>
        </w:rPr>
        <w:t>…………………………………</w:t>
      </w:r>
      <w:r w:rsidR="00152C60">
        <w:rPr>
          <w:rFonts w:ascii="Arial" w:hAnsi="Arial" w:cs="Arial"/>
          <w:sz w:val="24"/>
          <w:szCs w:val="24"/>
        </w:rPr>
        <w:t>……..</w:t>
      </w:r>
      <w:r w:rsidR="00E70EF7">
        <w:rPr>
          <w:rFonts w:ascii="Arial" w:hAnsi="Arial" w:cs="Arial"/>
          <w:sz w:val="24"/>
          <w:szCs w:val="24"/>
        </w:rPr>
        <w:t>………………</w:t>
      </w:r>
      <w:r w:rsidR="00392089" w:rsidRPr="00F17A9B">
        <w:rPr>
          <w:rFonts w:ascii="Arial" w:hAnsi="Arial" w:cs="Arial"/>
          <w:sz w:val="20"/>
          <w:szCs w:val="20"/>
        </w:rPr>
        <w:t>26</w:t>
      </w:r>
    </w:p>
    <w:p w14:paraId="09DEE938" w14:textId="1EAE3896" w:rsidR="00786098" w:rsidRDefault="00786098" w:rsidP="00E2191E">
      <w:pPr>
        <w:spacing w:line="360" w:lineRule="auto"/>
        <w:rPr>
          <w:rFonts w:ascii="Arial" w:hAnsi="Arial" w:cs="Arial"/>
          <w:sz w:val="24"/>
          <w:szCs w:val="24"/>
        </w:rPr>
      </w:pPr>
      <w:r>
        <w:rPr>
          <w:rFonts w:ascii="Arial" w:hAnsi="Arial" w:cs="Arial"/>
          <w:sz w:val="24"/>
          <w:szCs w:val="24"/>
        </w:rPr>
        <w:t>Figure 4</w:t>
      </w:r>
      <w:r w:rsidR="00043C2E">
        <w:rPr>
          <w:rFonts w:ascii="Arial" w:hAnsi="Arial" w:cs="Arial"/>
          <w:sz w:val="24"/>
          <w:szCs w:val="24"/>
        </w:rPr>
        <w:t xml:space="preserve"> </w:t>
      </w:r>
      <w:r w:rsidR="001F71A8">
        <w:rPr>
          <w:rFonts w:ascii="Arial" w:hAnsi="Arial" w:cs="Arial"/>
          <w:sz w:val="24"/>
          <w:szCs w:val="24"/>
        </w:rPr>
        <w:t>–</w:t>
      </w:r>
      <w:r w:rsidR="00043C2E">
        <w:rPr>
          <w:rFonts w:ascii="Arial" w:hAnsi="Arial" w:cs="Arial"/>
          <w:sz w:val="24"/>
          <w:szCs w:val="24"/>
        </w:rPr>
        <w:t xml:space="preserve"> </w:t>
      </w:r>
      <w:r w:rsidR="001F71A8">
        <w:rPr>
          <w:rFonts w:ascii="Arial" w:hAnsi="Arial" w:cs="Arial"/>
          <w:sz w:val="24"/>
          <w:szCs w:val="24"/>
        </w:rPr>
        <w:t xml:space="preserve">Questionnaire A: </w:t>
      </w:r>
      <w:r w:rsidR="00685EAF">
        <w:rPr>
          <w:rFonts w:ascii="Arial" w:hAnsi="Arial" w:cs="Arial"/>
          <w:sz w:val="24"/>
          <w:szCs w:val="24"/>
        </w:rPr>
        <w:t>Gender, Q</w:t>
      </w:r>
      <w:r w:rsidR="00B70076">
        <w:rPr>
          <w:rFonts w:ascii="Arial" w:hAnsi="Arial" w:cs="Arial"/>
          <w:sz w:val="24"/>
          <w:szCs w:val="24"/>
        </w:rPr>
        <w:t>1</w:t>
      </w:r>
      <w:r w:rsidR="00E70EF7">
        <w:rPr>
          <w:rFonts w:ascii="Arial" w:hAnsi="Arial" w:cs="Arial"/>
          <w:sz w:val="24"/>
          <w:szCs w:val="24"/>
        </w:rPr>
        <w:t>……………………………</w:t>
      </w:r>
      <w:r w:rsidR="00152C60">
        <w:rPr>
          <w:rFonts w:ascii="Arial" w:hAnsi="Arial" w:cs="Arial"/>
          <w:sz w:val="24"/>
          <w:szCs w:val="24"/>
        </w:rPr>
        <w:t>…….</w:t>
      </w:r>
      <w:r w:rsidR="00E70EF7">
        <w:rPr>
          <w:rFonts w:ascii="Arial" w:hAnsi="Arial" w:cs="Arial"/>
          <w:sz w:val="24"/>
          <w:szCs w:val="24"/>
        </w:rPr>
        <w:t>……………</w:t>
      </w:r>
      <w:r w:rsidR="00152C60" w:rsidRPr="00F17A9B">
        <w:rPr>
          <w:rFonts w:ascii="Arial" w:hAnsi="Arial" w:cs="Arial"/>
          <w:sz w:val="20"/>
          <w:szCs w:val="20"/>
        </w:rPr>
        <w:t xml:space="preserve">30 </w:t>
      </w:r>
    </w:p>
    <w:p w14:paraId="4D30129C" w14:textId="173CA5B2" w:rsidR="00786098" w:rsidRDefault="00786098" w:rsidP="00E2191E">
      <w:pPr>
        <w:spacing w:line="360" w:lineRule="auto"/>
        <w:rPr>
          <w:rFonts w:ascii="Arial" w:hAnsi="Arial" w:cs="Arial"/>
          <w:sz w:val="24"/>
          <w:szCs w:val="24"/>
        </w:rPr>
      </w:pPr>
      <w:r>
        <w:rPr>
          <w:rFonts w:ascii="Arial" w:hAnsi="Arial" w:cs="Arial"/>
          <w:sz w:val="24"/>
          <w:szCs w:val="24"/>
        </w:rPr>
        <w:t xml:space="preserve">Figure 5 – </w:t>
      </w:r>
      <w:r w:rsidR="00756949">
        <w:rPr>
          <w:rFonts w:ascii="Arial" w:hAnsi="Arial" w:cs="Arial"/>
          <w:sz w:val="24"/>
          <w:szCs w:val="24"/>
        </w:rPr>
        <w:t>Questionnaire A: Age, Q2</w:t>
      </w:r>
      <w:r w:rsidR="00E70EF7">
        <w:rPr>
          <w:rFonts w:ascii="Arial" w:hAnsi="Arial" w:cs="Arial"/>
          <w:sz w:val="24"/>
          <w:szCs w:val="24"/>
        </w:rPr>
        <w:t>……………………………………</w:t>
      </w:r>
      <w:r w:rsidR="00152C60">
        <w:rPr>
          <w:rFonts w:ascii="Arial" w:hAnsi="Arial" w:cs="Arial"/>
          <w:sz w:val="24"/>
          <w:szCs w:val="24"/>
        </w:rPr>
        <w:t>……</w:t>
      </w:r>
      <w:r w:rsidR="00E70EF7">
        <w:rPr>
          <w:rFonts w:ascii="Arial" w:hAnsi="Arial" w:cs="Arial"/>
          <w:sz w:val="24"/>
          <w:szCs w:val="24"/>
        </w:rPr>
        <w:t>…………</w:t>
      </w:r>
      <w:r w:rsidR="00152C60" w:rsidRPr="00F17A9B">
        <w:rPr>
          <w:rFonts w:ascii="Arial" w:hAnsi="Arial" w:cs="Arial"/>
          <w:sz w:val="20"/>
          <w:szCs w:val="20"/>
        </w:rPr>
        <w:t>30</w:t>
      </w:r>
    </w:p>
    <w:p w14:paraId="442EA636" w14:textId="230C6180" w:rsidR="007E48CA" w:rsidRDefault="00786098" w:rsidP="00E2191E">
      <w:pPr>
        <w:spacing w:line="360" w:lineRule="auto"/>
        <w:rPr>
          <w:rFonts w:ascii="Arial" w:hAnsi="Arial" w:cs="Arial"/>
          <w:sz w:val="24"/>
          <w:szCs w:val="24"/>
        </w:rPr>
      </w:pPr>
      <w:r>
        <w:rPr>
          <w:rFonts w:ascii="Arial" w:hAnsi="Arial" w:cs="Arial"/>
          <w:sz w:val="24"/>
          <w:szCs w:val="24"/>
        </w:rPr>
        <w:t>Figure 6</w:t>
      </w:r>
      <w:r w:rsidR="00756949">
        <w:rPr>
          <w:rFonts w:ascii="Arial" w:hAnsi="Arial" w:cs="Arial"/>
          <w:sz w:val="24"/>
          <w:szCs w:val="24"/>
        </w:rPr>
        <w:t xml:space="preserve"> – Questionnaire A: Location, Q</w:t>
      </w:r>
      <w:r w:rsidR="007E48CA">
        <w:rPr>
          <w:rFonts w:ascii="Arial" w:hAnsi="Arial" w:cs="Arial"/>
          <w:sz w:val="24"/>
          <w:szCs w:val="24"/>
        </w:rPr>
        <w:t>3</w:t>
      </w:r>
      <w:r w:rsidR="00E70EF7">
        <w:rPr>
          <w:rFonts w:ascii="Arial" w:hAnsi="Arial" w:cs="Arial"/>
          <w:sz w:val="24"/>
          <w:szCs w:val="24"/>
        </w:rPr>
        <w:t>………………………………</w:t>
      </w:r>
      <w:r w:rsidR="00152C60">
        <w:rPr>
          <w:rFonts w:ascii="Arial" w:hAnsi="Arial" w:cs="Arial"/>
          <w:sz w:val="24"/>
          <w:szCs w:val="24"/>
        </w:rPr>
        <w:t>……</w:t>
      </w:r>
      <w:r w:rsidR="00E70EF7">
        <w:rPr>
          <w:rFonts w:ascii="Arial" w:hAnsi="Arial" w:cs="Arial"/>
          <w:sz w:val="24"/>
          <w:szCs w:val="24"/>
        </w:rPr>
        <w:t>…………</w:t>
      </w:r>
      <w:r w:rsidR="00152C60" w:rsidRPr="00F17A9B">
        <w:rPr>
          <w:rFonts w:ascii="Arial" w:hAnsi="Arial" w:cs="Arial"/>
          <w:sz w:val="20"/>
          <w:szCs w:val="20"/>
        </w:rPr>
        <w:t>31</w:t>
      </w:r>
    </w:p>
    <w:p w14:paraId="2F1FAF58" w14:textId="4392A290" w:rsidR="00152C60" w:rsidRDefault="00786098" w:rsidP="00E2191E">
      <w:pPr>
        <w:spacing w:line="360" w:lineRule="auto"/>
        <w:rPr>
          <w:rFonts w:ascii="Arial" w:hAnsi="Arial" w:cs="Arial"/>
          <w:sz w:val="24"/>
          <w:szCs w:val="24"/>
        </w:rPr>
      </w:pPr>
      <w:r>
        <w:rPr>
          <w:rFonts w:ascii="Arial" w:hAnsi="Arial" w:cs="Arial"/>
          <w:sz w:val="24"/>
          <w:szCs w:val="24"/>
        </w:rPr>
        <w:t>Figure 7</w:t>
      </w:r>
      <w:r w:rsidR="007E48CA">
        <w:rPr>
          <w:rFonts w:ascii="Arial" w:hAnsi="Arial" w:cs="Arial"/>
          <w:sz w:val="24"/>
          <w:szCs w:val="24"/>
        </w:rPr>
        <w:t xml:space="preserve"> – Questionnaire A: Attendance, Q6</w:t>
      </w:r>
      <w:r w:rsidR="00E70EF7">
        <w:rPr>
          <w:rFonts w:ascii="Arial" w:hAnsi="Arial" w:cs="Arial"/>
          <w:sz w:val="24"/>
          <w:szCs w:val="24"/>
        </w:rPr>
        <w:t>………………………………</w:t>
      </w:r>
      <w:r w:rsidR="00152C60">
        <w:rPr>
          <w:rFonts w:ascii="Arial" w:hAnsi="Arial" w:cs="Arial"/>
          <w:sz w:val="24"/>
          <w:szCs w:val="24"/>
        </w:rPr>
        <w:t>……..</w:t>
      </w:r>
      <w:r w:rsidR="00E70EF7">
        <w:rPr>
          <w:rFonts w:ascii="Arial" w:hAnsi="Arial" w:cs="Arial"/>
          <w:sz w:val="24"/>
          <w:szCs w:val="24"/>
        </w:rPr>
        <w:t>……</w:t>
      </w:r>
      <w:r w:rsidR="00152C60" w:rsidRPr="00F17A9B">
        <w:rPr>
          <w:rFonts w:ascii="Arial" w:hAnsi="Arial" w:cs="Arial"/>
          <w:sz w:val="20"/>
          <w:szCs w:val="20"/>
        </w:rPr>
        <w:t>32</w:t>
      </w:r>
    </w:p>
    <w:p w14:paraId="19670563" w14:textId="34201B9D" w:rsidR="00786098" w:rsidRDefault="00786098" w:rsidP="00E2191E">
      <w:pPr>
        <w:spacing w:line="360" w:lineRule="auto"/>
        <w:rPr>
          <w:rFonts w:ascii="Arial" w:hAnsi="Arial" w:cs="Arial"/>
          <w:sz w:val="24"/>
          <w:szCs w:val="24"/>
        </w:rPr>
      </w:pPr>
      <w:r>
        <w:rPr>
          <w:rFonts w:ascii="Arial" w:hAnsi="Arial" w:cs="Arial"/>
          <w:sz w:val="24"/>
          <w:szCs w:val="24"/>
        </w:rPr>
        <w:t xml:space="preserve">Figure 8 – </w:t>
      </w:r>
      <w:r w:rsidR="006A66A7">
        <w:rPr>
          <w:rFonts w:ascii="Arial" w:hAnsi="Arial" w:cs="Arial"/>
          <w:sz w:val="24"/>
          <w:szCs w:val="24"/>
        </w:rPr>
        <w:t>Questionnaire A: Attendance, Q7</w:t>
      </w:r>
      <w:r w:rsidR="00E70EF7">
        <w:rPr>
          <w:rFonts w:ascii="Arial" w:hAnsi="Arial" w:cs="Arial"/>
          <w:sz w:val="24"/>
          <w:szCs w:val="24"/>
        </w:rPr>
        <w:t>………………………………………</w:t>
      </w:r>
      <w:r w:rsidR="00152C60">
        <w:rPr>
          <w:rFonts w:ascii="Arial" w:hAnsi="Arial" w:cs="Arial"/>
          <w:sz w:val="24"/>
          <w:szCs w:val="24"/>
        </w:rPr>
        <w:t>……</w:t>
      </w:r>
      <w:r w:rsidR="00152C60" w:rsidRPr="00F17A9B">
        <w:rPr>
          <w:rFonts w:ascii="Arial" w:hAnsi="Arial" w:cs="Arial"/>
          <w:sz w:val="20"/>
          <w:szCs w:val="20"/>
        </w:rPr>
        <w:t>32</w:t>
      </w:r>
    </w:p>
    <w:p w14:paraId="0F45A0ED" w14:textId="1F2EB7A3" w:rsidR="00786098" w:rsidRDefault="00786098" w:rsidP="00E2191E">
      <w:pPr>
        <w:spacing w:line="360" w:lineRule="auto"/>
        <w:rPr>
          <w:rFonts w:ascii="Arial" w:hAnsi="Arial" w:cs="Arial"/>
          <w:sz w:val="24"/>
          <w:szCs w:val="24"/>
        </w:rPr>
      </w:pPr>
      <w:r>
        <w:rPr>
          <w:rFonts w:ascii="Arial" w:hAnsi="Arial" w:cs="Arial"/>
          <w:sz w:val="24"/>
          <w:szCs w:val="24"/>
        </w:rPr>
        <w:t>Figure 9</w:t>
      </w:r>
      <w:r w:rsidR="006A66A7">
        <w:rPr>
          <w:rFonts w:ascii="Arial" w:hAnsi="Arial" w:cs="Arial"/>
          <w:sz w:val="24"/>
          <w:szCs w:val="24"/>
        </w:rPr>
        <w:t xml:space="preserve"> </w:t>
      </w:r>
      <w:r w:rsidR="00CC3318">
        <w:rPr>
          <w:rFonts w:ascii="Arial" w:hAnsi="Arial" w:cs="Arial"/>
          <w:sz w:val="24"/>
          <w:szCs w:val="24"/>
        </w:rPr>
        <w:t>–</w:t>
      </w:r>
      <w:r w:rsidR="006A66A7">
        <w:rPr>
          <w:rFonts w:ascii="Arial" w:hAnsi="Arial" w:cs="Arial"/>
          <w:sz w:val="24"/>
          <w:szCs w:val="24"/>
        </w:rPr>
        <w:t xml:space="preserve"> </w:t>
      </w:r>
      <w:r w:rsidR="00CC3318">
        <w:rPr>
          <w:rFonts w:ascii="Arial" w:hAnsi="Arial" w:cs="Arial"/>
          <w:sz w:val="24"/>
          <w:szCs w:val="24"/>
        </w:rPr>
        <w:t>Questionnaire A: Attendance, Q8</w:t>
      </w:r>
      <w:r w:rsidR="00E70EF7">
        <w:rPr>
          <w:rFonts w:ascii="Arial" w:hAnsi="Arial" w:cs="Arial"/>
          <w:sz w:val="24"/>
          <w:szCs w:val="24"/>
        </w:rPr>
        <w:t>……………………………………………</w:t>
      </w:r>
      <w:r w:rsidR="00152C60" w:rsidRPr="00F17A9B">
        <w:rPr>
          <w:rFonts w:ascii="Arial" w:hAnsi="Arial" w:cs="Arial"/>
          <w:sz w:val="20"/>
          <w:szCs w:val="20"/>
        </w:rPr>
        <w:t>33</w:t>
      </w:r>
    </w:p>
    <w:p w14:paraId="6B1B5F06" w14:textId="00EF7025" w:rsidR="00793CB9" w:rsidRDefault="00793CB9" w:rsidP="00E2191E">
      <w:pPr>
        <w:spacing w:line="360" w:lineRule="auto"/>
        <w:rPr>
          <w:rFonts w:ascii="Arial" w:hAnsi="Arial" w:cs="Arial"/>
          <w:sz w:val="24"/>
          <w:szCs w:val="24"/>
        </w:rPr>
      </w:pPr>
      <w:r>
        <w:rPr>
          <w:rFonts w:ascii="Arial" w:hAnsi="Arial" w:cs="Arial"/>
          <w:sz w:val="24"/>
          <w:szCs w:val="24"/>
        </w:rPr>
        <w:t>Figure 10</w:t>
      </w:r>
      <w:r w:rsidR="00CC3318">
        <w:rPr>
          <w:rFonts w:ascii="Arial" w:hAnsi="Arial" w:cs="Arial"/>
          <w:sz w:val="24"/>
          <w:szCs w:val="24"/>
        </w:rPr>
        <w:t xml:space="preserve"> – Questionnaire A: Attendance</w:t>
      </w:r>
      <w:r w:rsidR="004A18CE">
        <w:rPr>
          <w:rFonts w:ascii="Arial" w:hAnsi="Arial" w:cs="Arial"/>
          <w:sz w:val="24"/>
          <w:szCs w:val="24"/>
        </w:rPr>
        <w:t>, Q9</w:t>
      </w:r>
      <w:r w:rsidR="00E70EF7">
        <w:rPr>
          <w:rFonts w:ascii="Arial" w:hAnsi="Arial" w:cs="Arial"/>
          <w:sz w:val="24"/>
          <w:szCs w:val="24"/>
        </w:rPr>
        <w:t>…………………………………………</w:t>
      </w:r>
      <w:r w:rsidR="00152C60" w:rsidRPr="00F17A9B">
        <w:rPr>
          <w:rFonts w:ascii="Arial" w:hAnsi="Arial" w:cs="Arial"/>
          <w:sz w:val="20"/>
          <w:szCs w:val="20"/>
        </w:rPr>
        <w:t>33</w:t>
      </w:r>
    </w:p>
    <w:p w14:paraId="4119E4FE" w14:textId="2CD3DB86" w:rsidR="00793CB9" w:rsidRDefault="00793CB9" w:rsidP="00E2191E">
      <w:pPr>
        <w:spacing w:line="360" w:lineRule="auto"/>
        <w:rPr>
          <w:rFonts w:ascii="Arial" w:hAnsi="Arial" w:cs="Arial"/>
          <w:sz w:val="24"/>
          <w:szCs w:val="24"/>
        </w:rPr>
      </w:pPr>
      <w:r>
        <w:rPr>
          <w:rFonts w:ascii="Arial" w:hAnsi="Arial" w:cs="Arial"/>
          <w:sz w:val="24"/>
          <w:szCs w:val="24"/>
        </w:rPr>
        <w:t>Figure 11</w:t>
      </w:r>
      <w:r w:rsidR="004A18CE">
        <w:rPr>
          <w:rFonts w:ascii="Arial" w:hAnsi="Arial" w:cs="Arial"/>
          <w:sz w:val="24"/>
          <w:szCs w:val="24"/>
        </w:rPr>
        <w:t xml:space="preserve"> - Questionnaire A: Duration, Q11</w:t>
      </w:r>
      <w:r w:rsidR="00E70EF7">
        <w:rPr>
          <w:rFonts w:ascii="Arial" w:hAnsi="Arial" w:cs="Arial"/>
          <w:sz w:val="24"/>
          <w:szCs w:val="24"/>
        </w:rPr>
        <w:t>………………………………</w:t>
      </w:r>
      <w:r w:rsidR="001D12DE">
        <w:rPr>
          <w:rFonts w:ascii="Arial" w:hAnsi="Arial" w:cs="Arial"/>
          <w:sz w:val="24"/>
          <w:szCs w:val="24"/>
        </w:rPr>
        <w:t>…</w:t>
      </w:r>
      <w:r w:rsidR="00E70EF7">
        <w:rPr>
          <w:rFonts w:ascii="Arial" w:hAnsi="Arial" w:cs="Arial"/>
          <w:sz w:val="24"/>
          <w:szCs w:val="24"/>
        </w:rPr>
        <w:t>…………</w:t>
      </w:r>
      <w:r w:rsidR="00152C60" w:rsidRPr="00F17A9B">
        <w:rPr>
          <w:rFonts w:ascii="Arial" w:hAnsi="Arial" w:cs="Arial"/>
          <w:sz w:val="20"/>
          <w:szCs w:val="20"/>
        </w:rPr>
        <w:t>34</w:t>
      </w:r>
    </w:p>
    <w:p w14:paraId="020ED5EF" w14:textId="34668818" w:rsidR="00C1362A" w:rsidRDefault="00793CB9" w:rsidP="00E2191E">
      <w:pPr>
        <w:spacing w:line="360" w:lineRule="auto"/>
        <w:rPr>
          <w:rFonts w:ascii="Arial" w:hAnsi="Arial" w:cs="Arial"/>
          <w:sz w:val="24"/>
          <w:szCs w:val="24"/>
        </w:rPr>
      </w:pPr>
      <w:r>
        <w:rPr>
          <w:rFonts w:ascii="Arial" w:hAnsi="Arial" w:cs="Arial"/>
          <w:sz w:val="24"/>
          <w:szCs w:val="24"/>
        </w:rPr>
        <w:t>Figure 12</w:t>
      </w:r>
      <w:r w:rsidR="004A18CE">
        <w:rPr>
          <w:rFonts w:ascii="Arial" w:hAnsi="Arial" w:cs="Arial"/>
          <w:sz w:val="24"/>
          <w:szCs w:val="24"/>
        </w:rPr>
        <w:t xml:space="preserve"> </w:t>
      </w:r>
      <w:r w:rsidR="00C1362A">
        <w:rPr>
          <w:rFonts w:ascii="Arial" w:hAnsi="Arial" w:cs="Arial"/>
          <w:sz w:val="24"/>
          <w:szCs w:val="24"/>
        </w:rPr>
        <w:t>–</w:t>
      </w:r>
      <w:r w:rsidR="004A18CE">
        <w:rPr>
          <w:rFonts w:ascii="Arial" w:hAnsi="Arial" w:cs="Arial"/>
          <w:sz w:val="24"/>
          <w:szCs w:val="24"/>
        </w:rPr>
        <w:t xml:space="preserve"> </w:t>
      </w:r>
      <w:r w:rsidR="00C1362A">
        <w:rPr>
          <w:rFonts w:ascii="Arial" w:hAnsi="Arial" w:cs="Arial"/>
          <w:sz w:val="24"/>
          <w:szCs w:val="24"/>
        </w:rPr>
        <w:t xml:space="preserve">Questionnaire A: Tourism, Q.12. </w:t>
      </w:r>
      <w:r w:rsidR="00E70EF7">
        <w:rPr>
          <w:rFonts w:ascii="Arial" w:hAnsi="Arial" w:cs="Arial"/>
          <w:sz w:val="24"/>
          <w:szCs w:val="24"/>
        </w:rPr>
        <w:t>……………………………</w:t>
      </w:r>
      <w:r w:rsidR="001D12DE">
        <w:rPr>
          <w:rFonts w:ascii="Arial" w:hAnsi="Arial" w:cs="Arial"/>
          <w:sz w:val="24"/>
          <w:szCs w:val="24"/>
        </w:rPr>
        <w:t>…..</w:t>
      </w:r>
      <w:r w:rsidR="00E70EF7">
        <w:rPr>
          <w:rFonts w:ascii="Arial" w:hAnsi="Arial" w:cs="Arial"/>
          <w:sz w:val="24"/>
          <w:szCs w:val="24"/>
        </w:rPr>
        <w:t>………</w:t>
      </w:r>
      <w:r w:rsidR="00152C60">
        <w:rPr>
          <w:rFonts w:ascii="Arial" w:hAnsi="Arial" w:cs="Arial"/>
          <w:sz w:val="24"/>
          <w:szCs w:val="24"/>
        </w:rPr>
        <w:t>..</w:t>
      </w:r>
      <w:r w:rsidR="00152C60" w:rsidRPr="00F17A9B">
        <w:rPr>
          <w:rFonts w:ascii="Arial" w:hAnsi="Arial" w:cs="Arial"/>
          <w:sz w:val="20"/>
          <w:szCs w:val="20"/>
        </w:rPr>
        <w:t>35</w:t>
      </w:r>
    </w:p>
    <w:p w14:paraId="17D294BA" w14:textId="66B9BD4D" w:rsidR="00793CB9" w:rsidRDefault="00793CB9" w:rsidP="00E2191E">
      <w:pPr>
        <w:spacing w:line="360" w:lineRule="auto"/>
        <w:rPr>
          <w:rFonts w:ascii="Arial" w:hAnsi="Arial" w:cs="Arial"/>
          <w:sz w:val="24"/>
          <w:szCs w:val="24"/>
        </w:rPr>
      </w:pPr>
      <w:r>
        <w:rPr>
          <w:rFonts w:ascii="Arial" w:hAnsi="Arial" w:cs="Arial"/>
          <w:sz w:val="24"/>
          <w:szCs w:val="24"/>
        </w:rPr>
        <w:t>Figure 13</w:t>
      </w:r>
      <w:r w:rsidR="00567D81">
        <w:rPr>
          <w:rFonts w:ascii="Arial" w:hAnsi="Arial" w:cs="Arial"/>
          <w:sz w:val="24"/>
          <w:szCs w:val="24"/>
        </w:rPr>
        <w:t xml:space="preserve"> </w:t>
      </w:r>
      <w:r w:rsidR="007E5F46">
        <w:rPr>
          <w:rFonts w:ascii="Arial" w:hAnsi="Arial" w:cs="Arial"/>
          <w:sz w:val="24"/>
          <w:szCs w:val="24"/>
        </w:rPr>
        <w:t>–</w:t>
      </w:r>
      <w:r w:rsidR="00567D81">
        <w:rPr>
          <w:rFonts w:ascii="Arial" w:hAnsi="Arial" w:cs="Arial"/>
          <w:sz w:val="24"/>
          <w:szCs w:val="24"/>
        </w:rPr>
        <w:t xml:space="preserve"> </w:t>
      </w:r>
      <w:r w:rsidR="007E5F46">
        <w:rPr>
          <w:rFonts w:ascii="Arial" w:hAnsi="Arial" w:cs="Arial"/>
          <w:sz w:val="24"/>
          <w:szCs w:val="24"/>
        </w:rPr>
        <w:t xml:space="preserve">Questionnaire A: </w:t>
      </w:r>
      <w:r w:rsidR="00711767">
        <w:rPr>
          <w:rFonts w:ascii="Arial" w:hAnsi="Arial" w:cs="Arial"/>
          <w:sz w:val="24"/>
          <w:szCs w:val="24"/>
        </w:rPr>
        <w:t>Tourism, Q13</w:t>
      </w:r>
      <w:r w:rsidR="00E70EF7">
        <w:rPr>
          <w:rFonts w:ascii="Arial" w:hAnsi="Arial" w:cs="Arial"/>
          <w:sz w:val="24"/>
          <w:szCs w:val="24"/>
        </w:rPr>
        <w:t>…………………………………………….</w:t>
      </w:r>
      <w:r w:rsidR="00152C60" w:rsidRPr="00F17A9B">
        <w:rPr>
          <w:rFonts w:ascii="Arial" w:hAnsi="Arial" w:cs="Arial"/>
          <w:sz w:val="20"/>
          <w:szCs w:val="20"/>
        </w:rPr>
        <w:t>36</w:t>
      </w:r>
    </w:p>
    <w:p w14:paraId="2C294C7D" w14:textId="292DFED2" w:rsidR="00793CB9" w:rsidRDefault="00793CB9" w:rsidP="00E2191E">
      <w:pPr>
        <w:spacing w:line="360" w:lineRule="auto"/>
        <w:rPr>
          <w:rFonts w:ascii="Arial" w:hAnsi="Arial" w:cs="Arial"/>
          <w:sz w:val="24"/>
          <w:szCs w:val="24"/>
        </w:rPr>
      </w:pPr>
      <w:r>
        <w:rPr>
          <w:rFonts w:ascii="Arial" w:hAnsi="Arial" w:cs="Arial"/>
          <w:sz w:val="24"/>
          <w:szCs w:val="24"/>
        </w:rPr>
        <w:t>Figure 14</w:t>
      </w:r>
      <w:r w:rsidR="00711767">
        <w:rPr>
          <w:rFonts w:ascii="Arial" w:hAnsi="Arial" w:cs="Arial"/>
          <w:sz w:val="24"/>
          <w:szCs w:val="24"/>
        </w:rPr>
        <w:t xml:space="preserve"> </w:t>
      </w:r>
      <w:r w:rsidR="004823B5">
        <w:rPr>
          <w:rFonts w:ascii="Arial" w:hAnsi="Arial" w:cs="Arial"/>
          <w:sz w:val="24"/>
          <w:szCs w:val="24"/>
        </w:rPr>
        <w:t>–</w:t>
      </w:r>
      <w:r w:rsidR="00711767">
        <w:rPr>
          <w:rFonts w:ascii="Arial" w:hAnsi="Arial" w:cs="Arial"/>
          <w:sz w:val="24"/>
          <w:szCs w:val="24"/>
        </w:rPr>
        <w:t xml:space="preserve"> </w:t>
      </w:r>
      <w:r w:rsidR="004823B5">
        <w:rPr>
          <w:rFonts w:ascii="Arial" w:hAnsi="Arial" w:cs="Arial"/>
          <w:sz w:val="24"/>
          <w:szCs w:val="24"/>
        </w:rPr>
        <w:t>Questionnaire A: Tourism, Q14</w:t>
      </w:r>
      <w:r w:rsidR="00E70EF7">
        <w:rPr>
          <w:rFonts w:ascii="Arial" w:hAnsi="Arial" w:cs="Arial"/>
          <w:sz w:val="24"/>
          <w:szCs w:val="24"/>
        </w:rPr>
        <w:t>……………………………………………</w:t>
      </w:r>
      <w:r w:rsidR="00152C60" w:rsidRPr="00F17A9B">
        <w:rPr>
          <w:rFonts w:ascii="Arial" w:hAnsi="Arial" w:cs="Arial"/>
          <w:sz w:val="20"/>
          <w:szCs w:val="20"/>
        </w:rPr>
        <w:t>36</w:t>
      </w:r>
    </w:p>
    <w:p w14:paraId="110F37DB" w14:textId="51B8925A" w:rsidR="00793CB9" w:rsidRDefault="00793CB9" w:rsidP="00E2191E">
      <w:pPr>
        <w:spacing w:line="360" w:lineRule="auto"/>
        <w:rPr>
          <w:rFonts w:ascii="Arial" w:hAnsi="Arial" w:cs="Arial"/>
          <w:sz w:val="24"/>
          <w:szCs w:val="24"/>
        </w:rPr>
      </w:pPr>
      <w:r>
        <w:rPr>
          <w:rFonts w:ascii="Arial" w:hAnsi="Arial" w:cs="Arial"/>
          <w:sz w:val="24"/>
          <w:szCs w:val="24"/>
        </w:rPr>
        <w:t>Figure 15</w:t>
      </w:r>
      <w:r w:rsidR="004823B5">
        <w:rPr>
          <w:rFonts w:ascii="Arial" w:hAnsi="Arial" w:cs="Arial"/>
          <w:sz w:val="24"/>
          <w:szCs w:val="24"/>
        </w:rPr>
        <w:t xml:space="preserve"> – Questionnaire A: Tourism, Q15</w:t>
      </w:r>
      <w:r w:rsidR="00E70EF7">
        <w:rPr>
          <w:rFonts w:ascii="Arial" w:hAnsi="Arial" w:cs="Arial"/>
          <w:sz w:val="24"/>
          <w:szCs w:val="24"/>
        </w:rPr>
        <w:t>…………………………………………….</w:t>
      </w:r>
      <w:r w:rsidR="001D12DE" w:rsidRPr="00F17A9B">
        <w:rPr>
          <w:rFonts w:ascii="Arial" w:hAnsi="Arial" w:cs="Arial"/>
          <w:sz w:val="20"/>
          <w:szCs w:val="20"/>
        </w:rPr>
        <w:t>37</w:t>
      </w:r>
    </w:p>
    <w:p w14:paraId="71A1E991" w14:textId="62AB5DFD" w:rsidR="00786098" w:rsidRDefault="004823B5" w:rsidP="00E2191E">
      <w:pPr>
        <w:spacing w:line="360" w:lineRule="auto"/>
        <w:rPr>
          <w:rFonts w:ascii="Arial" w:hAnsi="Arial" w:cs="Arial"/>
          <w:sz w:val="24"/>
          <w:szCs w:val="24"/>
        </w:rPr>
      </w:pPr>
      <w:r>
        <w:rPr>
          <w:rFonts w:ascii="Arial" w:hAnsi="Arial" w:cs="Arial"/>
          <w:sz w:val="24"/>
          <w:szCs w:val="24"/>
        </w:rPr>
        <w:t xml:space="preserve">Figure 16 </w:t>
      </w:r>
      <w:r w:rsidR="00522E2C">
        <w:rPr>
          <w:rFonts w:ascii="Arial" w:hAnsi="Arial" w:cs="Arial"/>
          <w:sz w:val="24"/>
          <w:szCs w:val="24"/>
        </w:rPr>
        <w:t>–</w:t>
      </w:r>
      <w:r>
        <w:rPr>
          <w:rFonts w:ascii="Arial" w:hAnsi="Arial" w:cs="Arial"/>
          <w:sz w:val="24"/>
          <w:szCs w:val="24"/>
        </w:rPr>
        <w:t xml:space="preserve"> </w:t>
      </w:r>
      <w:r w:rsidR="00522E2C">
        <w:rPr>
          <w:rFonts w:ascii="Arial" w:hAnsi="Arial" w:cs="Arial"/>
          <w:sz w:val="24"/>
          <w:szCs w:val="24"/>
        </w:rPr>
        <w:t>Questionnaire A: Attendee spending, Q16</w:t>
      </w:r>
      <w:r w:rsidR="00E70EF7">
        <w:rPr>
          <w:rFonts w:ascii="Arial" w:hAnsi="Arial" w:cs="Arial"/>
          <w:sz w:val="24"/>
          <w:szCs w:val="24"/>
        </w:rPr>
        <w:t>……………………………</w:t>
      </w:r>
      <w:r w:rsidR="001D12DE">
        <w:rPr>
          <w:rFonts w:ascii="Arial" w:hAnsi="Arial" w:cs="Arial"/>
          <w:sz w:val="24"/>
          <w:szCs w:val="24"/>
        </w:rPr>
        <w:t>…</w:t>
      </w:r>
      <w:r w:rsidR="001D12DE" w:rsidRPr="00F17A9B">
        <w:rPr>
          <w:rFonts w:ascii="Arial" w:hAnsi="Arial" w:cs="Arial"/>
          <w:sz w:val="20"/>
          <w:szCs w:val="20"/>
        </w:rPr>
        <w:t>38</w:t>
      </w:r>
    </w:p>
    <w:p w14:paraId="6C80A387" w14:textId="70EDE85C" w:rsidR="008433D7" w:rsidRDefault="00522E2C" w:rsidP="00E2191E">
      <w:pPr>
        <w:spacing w:line="360" w:lineRule="auto"/>
        <w:rPr>
          <w:rFonts w:ascii="Arial" w:hAnsi="Arial" w:cs="Arial"/>
          <w:sz w:val="24"/>
          <w:szCs w:val="24"/>
        </w:rPr>
      </w:pPr>
      <w:r>
        <w:rPr>
          <w:rFonts w:ascii="Arial" w:hAnsi="Arial" w:cs="Arial"/>
          <w:sz w:val="24"/>
          <w:szCs w:val="24"/>
        </w:rPr>
        <w:t>Figure 17 – Questionnaire A: Attendee spending, Q</w:t>
      </w:r>
      <w:r w:rsidR="004A56D0">
        <w:rPr>
          <w:rFonts w:ascii="Arial" w:hAnsi="Arial" w:cs="Arial"/>
          <w:sz w:val="24"/>
          <w:szCs w:val="24"/>
        </w:rPr>
        <w:t>23</w:t>
      </w:r>
      <w:r w:rsidR="00E70EF7">
        <w:rPr>
          <w:rFonts w:ascii="Arial" w:hAnsi="Arial" w:cs="Arial"/>
          <w:sz w:val="24"/>
          <w:szCs w:val="24"/>
        </w:rPr>
        <w:t>………………………………</w:t>
      </w:r>
      <w:r w:rsidR="004A56D0" w:rsidRPr="00F17A9B">
        <w:rPr>
          <w:rFonts w:ascii="Arial" w:hAnsi="Arial" w:cs="Arial"/>
          <w:sz w:val="20"/>
          <w:szCs w:val="20"/>
        </w:rPr>
        <w:t>39</w:t>
      </w:r>
    </w:p>
    <w:p w14:paraId="7A981498" w14:textId="54C33921" w:rsidR="00522E2C" w:rsidRDefault="00522E2C" w:rsidP="00E2191E">
      <w:pPr>
        <w:spacing w:line="360" w:lineRule="auto"/>
        <w:rPr>
          <w:rFonts w:ascii="Arial" w:hAnsi="Arial" w:cs="Arial"/>
          <w:sz w:val="24"/>
          <w:szCs w:val="24"/>
        </w:rPr>
      </w:pPr>
      <w:r>
        <w:rPr>
          <w:rFonts w:ascii="Arial" w:hAnsi="Arial" w:cs="Arial"/>
          <w:sz w:val="24"/>
          <w:szCs w:val="24"/>
        </w:rPr>
        <w:t>Figure 18 – Question</w:t>
      </w:r>
      <w:r w:rsidR="000873EA">
        <w:rPr>
          <w:rFonts w:ascii="Arial" w:hAnsi="Arial" w:cs="Arial"/>
          <w:sz w:val="24"/>
          <w:szCs w:val="24"/>
        </w:rPr>
        <w:t>naire B: Awareness, Q1</w:t>
      </w:r>
      <w:r w:rsidR="00E70EF7">
        <w:rPr>
          <w:rFonts w:ascii="Arial" w:hAnsi="Arial" w:cs="Arial"/>
          <w:sz w:val="24"/>
          <w:szCs w:val="24"/>
        </w:rPr>
        <w:t>………………………………………..</w:t>
      </w:r>
      <w:r w:rsidR="004A56D0" w:rsidRPr="00F17A9B">
        <w:rPr>
          <w:rFonts w:ascii="Arial" w:hAnsi="Arial" w:cs="Arial"/>
          <w:sz w:val="20"/>
          <w:szCs w:val="20"/>
        </w:rPr>
        <w:t>40</w:t>
      </w:r>
    </w:p>
    <w:p w14:paraId="74A2083A" w14:textId="4C5B3D15" w:rsidR="000873EA" w:rsidRDefault="000873EA" w:rsidP="00E2191E">
      <w:pPr>
        <w:spacing w:line="360" w:lineRule="auto"/>
        <w:rPr>
          <w:rFonts w:ascii="Arial" w:hAnsi="Arial" w:cs="Arial"/>
          <w:sz w:val="24"/>
          <w:szCs w:val="24"/>
        </w:rPr>
      </w:pPr>
      <w:r>
        <w:rPr>
          <w:rFonts w:ascii="Arial" w:hAnsi="Arial" w:cs="Arial"/>
          <w:sz w:val="24"/>
          <w:szCs w:val="24"/>
        </w:rPr>
        <w:t>Figure 19 – Questionnaire B: Service provided, Q4</w:t>
      </w:r>
      <w:r w:rsidR="00E70EF7">
        <w:rPr>
          <w:rFonts w:ascii="Arial" w:hAnsi="Arial" w:cs="Arial"/>
          <w:sz w:val="24"/>
          <w:szCs w:val="24"/>
        </w:rPr>
        <w:t>…………………………………</w:t>
      </w:r>
      <w:r w:rsidR="004A56D0" w:rsidRPr="00F17A9B">
        <w:rPr>
          <w:rFonts w:ascii="Arial" w:hAnsi="Arial" w:cs="Arial"/>
          <w:sz w:val="20"/>
          <w:szCs w:val="20"/>
        </w:rPr>
        <w:t>40</w:t>
      </w:r>
    </w:p>
    <w:p w14:paraId="1C33FF30" w14:textId="20D667E4" w:rsidR="0095388D" w:rsidRDefault="0095388D" w:rsidP="00E2191E">
      <w:pPr>
        <w:spacing w:line="360" w:lineRule="auto"/>
        <w:rPr>
          <w:rFonts w:ascii="Arial" w:hAnsi="Arial" w:cs="Arial"/>
          <w:sz w:val="24"/>
          <w:szCs w:val="24"/>
        </w:rPr>
      </w:pPr>
      <w:r>
        <w:rPr>
          <w:rFonts w:ascii="Arial" w:hAnsi="Arial" w:cs="Arial"/>
          <w:sz w:val="24"/>
          <w:szCs w:val="24"/>
        </w:rPr>
        <w:t>Figure 20 – Questionnaire B: Location, Q5</w:t>
      </w:r>
      <w:r w:rsidR="00E70EF7">
        <w:rPr>
          <w:rFonts w:ascii="Arial" w:hAnsi="Arial" w:cs="Arial"/>
          <w:sz w:val="24"/>
          <w:szCs w:val="24"/>
        </w:rPr>
        <w:t>……………………………………………..</w:t>
      </w:r>
      <w:r w:rsidR="004A56D0" w:rsidRPr="00F17A9B">
        <w:rPr>
          <w:rFonts w:ascii="Arial" w:hAnsi="Arial" w:cs="Arial"/>
          <w:sz w:val="20"/>
          <w:szCs w:val="20"/>
        </w:rPr>
        <w:t>41</w:t>
      </w:r>
    </w:p>
    <w:p w14:paraId="523B9BC8" w14:textId="77777777" w:rsidR="00F17A9B" w:rsidRDefault="00F17A9B" w:rsidP="00E2191E">
      <w:pPr>
        <w:spacing w:line="360" w:lineRule="auto"/>
        <w:rPr>
          <w:rFonts w:ascii="Arial" w:hAnsi="Arial" w:cs="Arial"/>
          <w:sz w:val="24"/>
          <w:szCs w:val="24"/>
          <w:u w:val="single"/>
        </w:rPr>
      </w:pPr>
    </w:p>
    <w:p w14:paraId="3F86650A" w14:textId="53D4332D" w:rsidR="00C92AD2" w:rsidRDefault="00C92AD2" w:rsidP="00E2191E">
      <w:pPr>
        <w:spacing w:line="360" w:lineRule="auto"/>
        <w:rPr>
          <w:rFonts w:ascii="Arial" w:hAnsi="Arial" w:cs="Arial"/>
          <w:sz w:val="24"/>
          <w:szCs w:val="24"/>
          <w:u w:val="single"/>
        </w:rPr>
      </w:pPr>
      <w:r w:rsidRPr="00C92AD2">
        <w:rPr>
          <w:rFonts w:ascii="Arial" w:hAnsi="Arial" w:cs="Arial"/>
          <w:sz w:val="24"/>
          <w:szCs w:val="24"/>
          <w:u w:val="single"/>
        </w:rPr>
        <w:t>List of tables</w:t>
      </w:r>
    </w:p>
    <w:p w14:paraId="296E3651" w14:textId="7C0283ED" w:rsidR="006071E1" w:rsidRPr="004A1751" w:rsidRDefault="00204CD0" w:rsidP="004A1751">
      <w:pPr>
        <w:spacing w:line="360" w:lineRule="auto"/>
        <w:rPr>
          <w:rFonts w:ascii="Arial" w:hAnsi="Arial" w:cs="Arial"/>
          <w:sz w:val="24"/>
          <w:szCs w:val="24"/>
        </w:rPr>
      </w:pPr>
      <w:r w:rsidRPr="00204CD0">
        <w:rPr>
          <w:rFonts w:ascii="Arial" w:hAnsi="Arial" w:cs="Arial"/>
          <w:sz w:val="24"/>
          <w:szCs w:val="24"/>
        </w:rPr>
        <w:t>Matrix Table………………………………………………………………</w:t>
      </w:r>
      <w:r>
        <w:rPr>
          <w:rFonts w:ascii="Arial" w:hAnsi="Arial" w:cs="Arial"/>
          <w:sz w:val="24"/>
          <w:szCs w:val="24"/>
        </w:rPr>
        <w:t xml:space="preserve">……………. </w:t>
      </w:r>
      <w:r w:rsidR="00F17A9B" w:rsidRPr="00F17A9B">
        <w:rPr>
          <w:rFonts w:ascii="Arial" w:hAnsi="Arial" w:cs="Arial"/>
          <w:sz w:val="20"/>
          <w:szCs w:val="20"/>
        </w:rPr>
        <w:t>5</w:t>
      </w:r>
    </w:p>
    <w:p w14:paraId="0224D5A3" w14:textId="34A0D699" w:rsidR="00AE4D9F" w:rsidRDefault="003707A2" w:rsidP="00553602">
      <w:pPr>
        <w:rPr>
          <w:rFonts w:ascii="Arial" w:hAnsi="Arial" w:cs="Arial"/>
          <w:sz w:val="24"/>
          <w:szCs w:val="24"/>
          <w:u w:val="single"/>
        </w:rPr>
      </w:pPr>
      <w:r w:rsidRPr="003707A2">
        <w:rPr>
          <w:rFonts w:ascii="Arial" w:hAnsi="Arial" w:cs="Arial"/>
          <w:sz w:val="24"/>
          <w:szCs w:val="24"/>
          <w:u w:val="single"/>
        </w:rPr>
        <w:lastRenderedPageBreak/>
        <w:t>Abstract</w:t>
      </w:r>
    </w:p>
    <w:p w14:paraId="1955893F" w14:textId="32BA388A" w:rsidR="0040428C" w:rsidRDefault="004C0D5F" w:rsidP="00C77FBA">
      <w:pPr>
        <w:spacing w:line="360" w:lineRule="auto"/>
        <w:rPr>
          <w:rFonts w:ascii="Arial" w:hAnsi="Arial" w:cs="Arial"/>
          <w:sz w:val="24"/>
          <w:szCs w:val="24"/>
        </w:rPr>
      </w:pPr>
      <w:r w:rsidRPr="00C77FBA">
        <w:rPr>
          <w:rFonts w:ascii="Arial" w:hAnsi="Arial" w:cs="Arial"/>
          <w:sz w:val="24"/>
          <w:szCs w:val="24"/>
        </w:rPr>
        <w:t>The aim of this dissertation was to investigate the local economic impacts of Swansea Air Show and evaluate how local businesses are affected</w:t>
      </w:r>
      <w:r w:rsidR="00F103EE" w:rsidRPr="00C77FBA">
        <w:rPr>
          <w:rFonts w:ascii="Arial" w:hAnsi="Arial" w:cs="Arial"/>
          <w:sz w:val="24"/>
          <w:szCs w:val="24"/>
        </w:rPr>
        <w:t xml:space="preserve">. </w:t>
      </w:r>
      <w:r w:rsidR="00CD63A0" w:rsidRPr="00C77FBA">
        <w:rPr>
          <w:rFonts w:ascii="Arial" w:hAnsi="Arial" w:cs="Arial"/>
          <w:sz w:val="24"/>
          <w:szCs w:val="24"/>
        </w:rPr>
        <w:t xml:space="preserve">The researcher has conducted both primary and secondary research throughout the study </w:t>
      </w:r>
      <w:r w:rsidR="00096375" w:rsidRPr="00C77FBA">
        <w:rPr>
          <w:rFonts w:ascii="Arial" w:hAnsi="Arial" w:cs="Arial"/>
          <w:sz w:val="24"/>
          <w:szCs w:val="24"/>
        </w:rPr>
        <w:t>to help ascertain whether the hosting city is seeing economic impacts.</w:t>
      </w:r>
      <w:r w:rsidR="00C77FBA">
        <w:rPr>
          <w:rFonts w:ascii="Arial" w:hAnsi="Arial" w:cs="Arial"/>
          <w:sz w:val="24"/>
          <w:szCs w:val="24"/>
        </w:rPr>
        <w:t xml:space="preserve"> </w:t>
      </w:r>
    </w:p>
    <w:p w14:paraId="2D17C573" w14:textId="4DF124C7" w:rsidR="00107D6C" w:rsidRDefault="00107D6C" w:rsidP="00C77FBA">
      <w:pPr>
        <w:spacing w:line="360" w:lineRule="auto"/>
        <w:rPr>
          <w:rFonts w:ascii="Arial" w:hAnsi="Arial" w:cs="Arial"/>
          <w:sz w:val="24"/>
          <w:szCs w:val="24"/>
        </w:rPr>
      </w:pPr>
      <w:r>
        <w:rPr>
          <w:rFonts w:ascii="Arial" w:hAnsi="Arial" w:cs="Arial"/>
          <w:sz w:val="24"/>
          <w:szCs w:val="24"/>
        </w:rPr>
        <w:t xml:space="preserve">A substantial literature review has been provided </w:t>
      </w:r>
      <w:r w:rsidR="007D3ADF">
        <w:rPr>
          <w:rFonts w:ascii="Arial" w:hAnsi="Arial" w:cs="Arial"/>
          <w:sz w:val="24"/>
          <w:szCs w:val="24"/>
        </w:rPr>
        <w:t xml:space="preserve">on the key economic impacts generated from events and what models can be used to assess and measure them. </w:t>
      </w:r>
      <w:r w:rsidR="00280D5C">
        <w:rPr>
          <w:rFonts w:ascii="Arial" w:hAnsi="Arial" w:cs="Arial"/>
          <w:sz w:val="24"/>
          <w:szCs w:val="24"/>
        </w:rPr>
        <w:t xml:space="preserve">The findings from this literature </w:t>
      </w:r>
      <w:r w:rsidR="0010216A">
        <w:rPr>
          <w:rFonts w:ascii="Arial" w:hAnsi="Arial" w:cs="Arial"/>
          <w:sz w:val="24"/>
          <w:szCs w:val="24"/>
        </w:rPr>
        <w:t>have been</w:t>
      </w:r>
      <w:r w:rsidR="00280D5C">
        <w:rPr>
          <w:rFonts w:ascii="Arial" w:hAnsi="Arial" w:cs="Arial"/>
          <w:sz w:val="24"/>
          <w:szCs w:val="24"/>
        </w:rPr>
        <w:t xml:space="preserve"> used to create and develop the </w:t>
      </w:r>
      <w:r w:rsidR="007528CF">
        <w:rPr>
          <w:rFonts w:ascii="Arial" w:hAnsi="Arial" w:cs="Arial"/>
          <w:sz w:val="24"/>
          <w:szCs w:val="24"/>
        </w:rPr>
        <w:t>researcher’s</w:t>
      </w:r>
      <w:r w:rsidR="00280D5C">
        <w:rPr>
          <w:rFonts w:ascii="Arial" w:hAnsi="Arial" w:cs="Arial"/>
          <w:sz w:val="24"/>
          <w:szCs w:val="24"/>
        </w:rPr>
        <w:t xml:space="preserve"> questionnaire. </w:t>
      </w:r>
    </w:p>
    <w:p w14:paraId="22D545DD" w14:textId="66767957" w:rsidR="00305FDB" w:rsidRPr="00C77FBA" w:rsidRDefault="007528CF" w:rsidP="00C77FBA">
      <w:pPr>
        <w:spacing w:line="360" w:lineRule="auto"/>
        <w:rPr>
          <w:rFonts w:ascii="Arial" w:hAnsi="Arial" w:cs="Arial"/>
          <w:sz w:val="24"/>
          <w:szCs w:val="24"/>
        </w:rPr>
      </w:pPr>
      <w:r>
        <w:rPr>
          <w:rFonts w:ascii="Arial" w:hAnsi="Arial" w:cs="Arial"/>
          <w:sz w:val="24"/>
          <w:szCs w:val="24"/>
        </w:rPr>
        <w:t>An online questionnaire was created and distributed through social media platforms</w:t>
      </w:r>
      <w:r w:rsidR="002B6C08">
        <w:rPr>
          <w:rFonts w:ascii="Arial" w:hAnsi="Arial" w:cs="Arial"/>
          <w:sz w:val="24"/>
          <w:szCs w:val="24"/>
        </w:rPr>
        <w:t xml:space="preserve"> as the survey was created for the public and local businesses. There were 116 respondents in total. </w:t>
      </w:r>
      <w:r w:rsidR="007E771F">
        <w:rPr>
          <w:rFonts w:ascii="Arial" w:hAnsi="Arial" w:cs="Arial"/>
          <w:sz w:val="24"/>
          <w:szCs w:val="24"/>
        </w:rPr>
        <w:t>The data collected</w:t>
      </w:r>
      <w:r w:rsidR="00132644">
        <w:rPr>
          <w:rFonts w:ascii="Arial" w:hAnsi="Arial" w:cs="Arial"/>
          <w:sz w:val="24"/>
          <w:szCs w:val="24"/>
        </w:rPr>
        <w:t xml:space="preserve"> from both questionnaires found themes relevant to chapter two.</w:t>
      </w:r>
      <w:r w:rsidR="005431E0">
        <w:rPr>
          <w:rFonts w:ascii="Arial" w:hAnsi="Arial" w:cs="Arial"/>
          <w:sz w:val="24"/>
          <w:szCs w:val="24"/>
        </w:rPr>
        <w:t xml:space="preserve"> The findings supported </w:t>
      </w:r>
      <w:r w:rsidR="00142B2D">
        <w:rPr>
          <w:rFonts w:ascii="Arial" w:hAnsi="Arial" w:cs="Arial"/>
          <w:sz w:val="24"/>
          <w:szCs w:val="24"/>
        </w:rPr>
        <w:t>major events bringing economic benefits to a hosting city,</w:t>
      </w:r>
      <w:r w:rsidR="00132644">
        <w:rPr>
          <w:rFonts w:ascii="Arial" w:hAnsi="Arial" w:cs="Arial"/>
          <w:sz w:val="24"/>
          <w:szCs w:val="24"/>
        </w:rPr>
        <w:t xml:space="preserve"> </w:t>
      </w:r>
      <w:r w:rsidR="00142B2D">
        <w:rPr>
          <w:rFonts w:ascii="Arial" w:hAnsi="Arial" w:cs="Arial"/>
          <w:sz w:val="24"/>
          <w:szCs w:val="24"/>
        </w:rPr>
        <w:t>it was found that t</w:t>
      </w:r>
      <w:r w:rsidR="00B15FB1">
        <w:rPr>
          <w:rFonts w:ascii="Arial" w:hAnsi="Arial" w:cs="Arial"/>
          <w:sz w:val="24"/>
          <w:szCs w:val="24"/>
        </w:rPr>
        <w:t xml:space="preserve">he event is providing an additional income to Swansea’s economy, </w:t>
      </w:r>
      <w:r w:rsidR="00A67344">
        <w:rPr>
          <w:rFonts w:ascii="Arial" w:hAnsi="Arial" w:cs="Arial"/>
          <w:sz w:val="24"/>
          <w:szCs w:val="24"/>
        </w:rPr>
        <w:t xml:space="preserve">food and beverage stalls were the most visited among respondents and the attendee type was playing a factor in the amount of economic activity generated. Recommendations made to Swansea Council and event organisers </w:t>
      </w:r>
      <w:r w:rsidR="00C31996">
        <w:rPr>
          <w:rFonts w:ascii="Arial" w:hAnsi="Arial" w:cs="Arial"/>
          <w:sz w:val="24"/>
          <w:szCs w:val="24"/>
        </w:rPr>
        <w:t xml:space="preserve">to </w:t>
      </w:r>
      <w:r w:rsidR="00BE1C36">
        <w:rPr>
          <w:rFonts w:ascii="Arial" w:hAnsi="Arial" w:cs="Arial"/>
          <w:sz w:val="24"/>
          <w:szCs w:val="24"/>
        </w:rPr>
        <w:t>extend the ‘After Dark’ event and advertise to a wider audience, conduct primary research into the social impacts of Swansea air show</w:t>
      </w:r>
      <w:r w:rsidR="00927158">
        <w:rPr>
          <w:rFonts w:ascii="Arial" w:hAnsi="Arial" w:cs="Arial"/>
          <w:sz w:val="24"/>
          <w:szCs w:val="24"/>
        </w:rPr>
        <w:t xml:space="preserve"> and to see if advertising to a wider audience would increase footfall</w:t>
      </w:r>
      <w:r w:rsidR="008F2D89">
        <w:rPr>
          <w:rFonts w:ascii="Arial" w:hAnsi="Arial" w:cs="Arial"/>
          <w:sz w:val="24"/>
          <w:szCs w:val="24"/>
        </w:rPr>
        <w:t xml:space="preserve"> around Swansea and the surrounding areas. </w:t>
      </w:r>
    </w:p>
    <w:p w14:paraId="687E0881" w14:textId="58C17136" w:rsidR="00553602" w:rsidRPr="003707A2" w:rsidRDefault="00553602" w:rsidP="00553602">
      <w:pPr>
        <w:rPr>
          <w:rFonts w:ascii="Arial" w:hAnsi="Arial" w:cs="Arial"/>
          <w:sz w:val="24"/>
          <w:szCs w:val="24"/>
        </w:rPr>
      </w:pPr>
      <w:r w:rsidRPr="003707A2">
        <w:rPr>
          <w:rFonts w:ascii="Arial" w:hAnsi="Arial" w:cs="Arial"/>
          <w:sz w:val="24"/>
          <w:szCs w:val="24"/>
        </w:rPr>
        <w:t>Coronavirus</w:t>
      </w:r>
      <w:r w:rsidR="006D2E8E">
        <w:rPr>
          <w:rFonts w:ascii="Arial" w:hAnsi="Arial" w:cs="Arial"/>
          <w:sz w:val="24"/>
          <w:szCs w:val="24"/>
        </w:rPr>
        <w:t>:</w:t>
      </w:r>
    </w:p>
    <w:p w14:paraId="617A7D52" w14:textId="1E81EC97" w:rsidR="00235FE1" w:rsidRDefault="002E3E0F" w:rsidP="00D666F8">
      <w:pPr>
        <w:spacing w:line="360" w:lineRule="auto"/>
        <w:rPr>
          <w:rFonts w:ascii="Arial" w:hAnsi="Arial" w:cs="Arial"/>
          <w:sz w:val="24"/>
          <w:szCs w:val="24"/>
        </w:rPr>
      </w:pPr>
      <w:r w:rsidRPr="00B417EA">
        <w:rPr>
          <w:rFonts w:ascii="Arial" w:hAnsi="Arial" w:cs="Arial"/>
          <w:sz w:val="24"/>
          <w:szCs w:val="24"/>
        </w:rPr>
        <w:t>After the announcement of a UK l</w:t>
      </w:r>
      <w:r w:rsidR="00C97E44" w:rsidRPr="00B417EA">
        <w:rPr>
          <w:rFonts w:ascii="Arial" w:hAnsi="Arial" w:cs="Arial"/>
          <w:sz w:val="24"/>
          <w:szCs w:val="24"/>
        </w:rPr>
        <w:t>ockdown the University took steps in supporting the research student</w:t>
      </w:r>
      <w:r w:rsidR="00F845DC" w:rsidRPr="00B417EA">
        <w:rPr>
          <w:rFonts w:ascii="Arial" w:hAnsi="Arial" w:cs="Arial"/>
          <w:sz w:val="24"/>
          <w:szCs w:val="24"/>
        </w:rPr>
        <w:t xml:space="preserve"> and research during the closing of University building closures. Some resear</w:t>
      </w:r>
      <w:r w:rsidR="00500E26" w:rsidRPr="00B417EA">
        <w:rPr>
          <w:rFonts w:ascii="Arial" w:hAnsi="Arial" w:cs="Arial"/>
          <w:sz w:val="24"/>
          <w:szCs w:val="24"/>
        </w:rPr>
        <w:t>ch during this study was at risk of delays and unable to be completed</w:t>
      </w:r>
      <w:r w:rsidR="00830D17" w:rsidRPr="00B417EA">
        <w:rPr>
          <w:rFonts w:ascii="Arial" w:hAnsi="Arial" w:cs="Arial"/>
          <w:sz w:val="24"/>
          <w:szCs w:val="24"/>
        </w:rPr>
        <w:t xml:space="preserve"> due to physical presence to undertake interviews, field work and data collection. University supervisors have had to urgently review research plans through</w:t>
      </w:r>
      <w:r w:rsidR="00C212B0" w:rsidRPr="00B417EA">
        <w:rPr>
          <w:rFonts w:ascii="Arial" w:hAnsi="Arial" w:cs="Arial"/>
          <w:sz w:val="24"/>
          <w:szCs w:val="24"/>
        </w:rPr>
        <w:t xml:space="preserve">out this study. Formal supervision meetings </w:t>
      </w:r>
      <w:r w:rsidR="003707A2" w:rsidRPr="00B417EA">
        <w:rPr>
          <w:rFonts w:ascii="Arial" w:hAnsi="Arial" w:cs="Arial"/>
          <w:sz w:val="24"/>
          <w:szCs w:val="24"/>
        </w:rPr>
        <w:t>continued,</w:t>
      </w:r>
      <w:r w:rsidR="00C212B0" w:rsidRPr="00B417EA">
        <w:rPr>
          <w:rFonts w:ascii="Arial" w:hAnsi="Arial" w:cs="Arial"/>
          <w:sz w:val="24"/>
          <w:szCs w:val="24"/>
        </w:rPr>
        <w:t xml:space="preserve"> </w:t>
      </w:r>
      <w:r w:rsidR="00FC6C6C" w:rsidRPr="00B417EA">
        <w:rPr>
          <w:rFonts w:ascii="Arial" w:hAnsi="Arial" w:cs="Arial"/>
          <w:sz w:val="24"/>
          <w:szCs w:val="24"/>
        </w:rPr>
        <w:t>and meetings arranged through appropriate software were conducted with documents shared electronically.</w:t>
      </w:r>
      <w:r w:rsidR="005D0859" w:rsidRPr="00B417EA">
        <w:rPr>
          <w:rFonts w:ascii="Arial" w:hAnsi="Arial" w:cs="Arial"/>
          <w:sz w:val="24"/>
          <w:szCs w:val="24"/>
        </w:rPr>
        <w:t xml:space="preserve"> UWTSD understands that the researchers project was</w:t>
      </w:r>
      <w:r w:rsidR="006A105A" w:rsidRPr="00B417EA">
        <w:rPr>
          <w:rFonts w:ascii="Arial" w:hAnsi="Arial" w:cs="Arial"/>
          <w:sz w:val="24"/>
          <w:szCs w:val="24"/>
        </w:rPr>
        <w:t xml:space="preserve"> designed to require in-person research and data collection that is impossible to obtain during </w:t>
      </w:r>
      <w:r w:rsidR="00745F5B" w:rsidRPr="00B417EA">
        <w:rPr>
          <w:rFonts w:ascii="Arial" w:hAnsi="Arial" w:cs="Arial"/>
          <w:sz w:val="24"/>
          <w:szCs w:val="24"/>
        </w:rPr>
        <w:t xml:space="preserve">this period of remote learning. </w:t>
      </w:r>
      <w:r w:rsidR="00C27A13" w:rsidRPr="00B417EA">
        <w:rPr>
          <w:rFonts w:ascii="Arial" w:hAnsi="Arial" w:cs="Arial"/>
          <w:sz w:val="24"/>
          <w:szCs w:val="24"/>
        </w:rPr>
        <w:t xml:space="preserve">Considerations to any changes made to the project plan should be considered offset, </w:t>
      </w:r>
      <w:r w:rsidR="00C27A13" w:rsidRPr="00B417EA">
        <w:rPr>
          <w:rFonts w:ascii="Arial" w:hAnsi="Arial" w:cs="Arial"/>
          <w:sz w:val="24"/>
          <w:szCs w:val="24"/>
        </w:rPr>
        <w:lastRenderedPageBreak/>
        <w:t xml:space="preserve">wherever possible and all fieldwork conducted by the research student </w:t>
      </w:r>
      <w:r w:rsidR="00FF6864" w:rsidRPr="00B417EA">
        <w:rPr>
          <w:rFonts w:ascii="Arial" w:hAnsi="Arial" w:cs="Arial"/>
          <w:sz w:val="24"/>
          <w:szCs w:val="24"/>
        </w:rPr>
        <w:t xml:space="preserve">has been through electronic means. </w:t>
      </w:r>
    </w:p>
    <w:p w14:paraId="795E1054" w14:textId="28A55E8D" w:rsidR="00F17A9B" w:rsidRDefault="00F17A9B" w:rsidP="00D666F8">
      <w:pPr>
        <w:spacing w:line="360" w:lineRule="auto"/>
        <w:rPr>
          <w:rFonts w:ascii="Arial" w:hAnsi="Arial" w:cs="Arial"/>
          <w:sz w:val="24"/>
          <w:szCs w:val="24"/>
        </w:rPr>
      </w:pPr>
    </w:p>
    <w:p w14:paraId="6B2920C2" w14:textId="23DAB501" w:rsidR="00F17A9B" w:rsidRDefault="00F17A9B" w:rsidP="00D666F8">
      <w:pPr>
        <w:spacing w:line="360" w:lineRule="auto"/>
        <w:rPr>
          <w:rFonts w:ascii="Arial" w:hAnsi="Arial" w:cs="Arial"/>
          <w:sz w:val="24"/>
          <w:szCs w:val="24"/>
        </w:rPr>
      </w:pPr>
    </w:p>
    <w:p w14:paraId="185EAB07" w14:textId="02D3DFD9" w:rsidR="00F17A9B" w:rsidRDefault="00F17A9B" w:rsidP="00D666F8">
      <w:pPr>
        <w:spacing w:line="360" w:lineRule="auto"/>
        <w:rPr>
          <w:rFonts w:ascii="Arial" w:hAnsi="Arial" w:cs="Arial"/>
          <w:sz w:val="24"/>
          <w:szCs w:val="24"/>
        </w:rPr>
      </w:pPr>
    </w:p>
    <w:p w14:paraId="153F3312" w14:textId="3496E59A" w:rsidR="00F17A9B" w:rsidRDefault="00F17A9B" w:rsidP="00D666F8">
      <w:pPr>
        <w:spacing w:line="360" w:lineRule="auto"/>
        <w:rPr>
          <w:rFonts w:ascii="Arial" w:hAnsi="Arial" w:cs="Arial"/>
          <w:sz w:val="24"/>
          <w:szCs w:val="24"/>
        </w:rPr>
      </w:pPr>
    </w:p>
    <w:p w14:paraId="1BF307EF" w14:textId="55841E23" w:rsidR="00F17A9B" w:rsidRDefault="00F17A9B" w:rsidP="00D666F8">
      <w:pPr>
        <w:spacing w:line="360" w:lineRule="auto"/>
        <w:rPr>
          <w:rFonts w:ascii="Arial" w:hAnsi="Arial" w:cs="Arial"/>
          <w:sz w:val="24"/>
          <w:szCs w:val="24"/>
        </w:rPr>
      </w:pPr>
    </w:p>
    <w:p w14:paraId="4884F50A" w14:textId="2FB94FAF" w:rsidR="00F17A9B" w:rsidRDefault="00F17A9B" w:rsidP="00D666F8">
      <w:pPr>
        <w:spacing w:line="360" w:lineRule="auto"/>
        <w:rPr>
          <w:rFonts w:ascii="Arial" w:hAnsi="Arial" w:cs="Arial"/>
          <w:sz w:val="24"/>
          <w:szCs w:val="24"/>
        </w:rPr>
      </w:pPr>
    </w:p>
    <w:p w14:paraId="7332B840" w14:textId="21E2ED35" w:rsidR="00F17A9B" w:rsidRDefault="00F17A9B" w:rsidP="00D666F8">
      <w:pPr>
        <w:spacing w:line="360" w:lineRule="auto"/>
        <w:rPr>
          <w:rFonts w:ascii="Arial" w:hAnsi="Arial" w:cs="Arial"/>
          <w:sz w:val="24"/>
          <w:szCs w:val="24"/>
        </w:rPr>
      </w:pPr>
    </w:p>
    <w:p w14:paraId="19B2CBF8" w14:textId="7B47A808" w:rsidR="004A1751" w:rsidRDefault="004A1751" w:rsidP="00D666F8">
      <w:pPr>
        <w:spacing w:line="360" w:lineRule="auto"/>
        <w:rPr>
          <w:rFonts w:ascii="Arial" w:hAnsi="Arial" w:cs="Arial"/>
          <w:sz w:val="24"/>
          <w:szCs w:val="24"/>
        </w:rPr>
      </w:pPr>
    </w:p>
    <w:p w14:paraId="07062AEE" w14:textId="12A98EDB" w:rsidR="004A1751" w:rsidRDefault="004A1751" w:rsidP="00D666F8">
      <w:pPr>
        <w:spacing w:line="360" w:lineRule="auto"/>
        <w:rPr>
          <w:rFonts w:ascii="Arial" w:hAnsi="Arial" w:cs="Arial"/>
          <w:sz w:val="24"/>
          <w:szCs w:val="24"/>
        </w:rPr>
      </w:pPr>
    </w:p>
    <w:p w14:paraId="0DDA2959" w14:textId="0571013E" w:rsidR="004A1751" w:rsidRDefault="004A1751" w:rsidP="00D666F8">
      <w:pPr>
        <w:spacing w:line="360" w:lineRule="auto"/>
        <w:rPr>
          <w:rFonts w:ascii="Arial" w:hAnsi="Arial" w:cs="Arial"/>
          <w:sz w:val="24"/>
          <w:szCs w:val="24"/>
        </w:rPr>
      </w:pPr>
    </w:p>
    <w:p w14:paraId="5B496D0E" w14:textId="2AE9A182" w:rsidR="004A1751" w:rsidRDefault="004A1751" w:rsidP="00D666F8">
      <w:pPr>
        <w:spacing w:line="360" w:lineRule="auto"/>
        <w:rPr>
          <w:rFonts w:ascii="Arial" w:hAnsi="Arial" w:cs="Arial"/>
          <w:sz w:val="24"/>
          <w:szCs w:val="24"/>
        </w:rPr>
      </w:pPr>
    </w:p>
    <w:p w14:paraId="5FE5AF86" w14:textId="098B8378" w:rsidR="004A1751" w:rsidRDefault="004A1751" w:rsidP="00D666F8">
      <w:pPr>
        <w:spacing w:line="360" w:lineRule="auto"/>
        <w:rPr>
          <w:rFonts w:ascii="Arial" w:hAnsi="Arial" w:cs="Arial"/>
          <w:sz w:val="24"/>
          <w:szCs w:val="24"/>
        </w:rPr>
      </w:pPr>
    </w:p>
    <w:p w14:paraId="483F59A0" w14:textId="415E3075" w:rsidR="004A1751" w:rsidRDefault="004A1751" w:rsidP="00D666F8">
      <w:pPr>
        <w:spacing w:line="360" w:lineRule="auto"/>
        <w:rPr>
          <w:rFonts w:ascii="Arial" w:hAnsi="Arial" w:cs="Arial"/>
          <w:sz w:val="24"/>
          <w:szCs w:val="24"/>
        </w:rPr>
      </w:pPr>
    </w:p>
    <w:p w14:paraId="5575D078" w14:textId="23CB6EE0" w:rsidR="004A1751" w:rsidRDefault="004A1751" w:rsidP="00D666F8">
      <w:pPr>
        <w:spacing w:line="360" w:lineRule="auto"/>
        <w:rPr>
          <w:rFonts w:ascii="Arial" w:hAnsi="Arial" w:cs="Arial"/>
          <w:sz w:val="24"/>
          <w:szCs w:val="24"/>
        </w:rPr>
      </w:pPr>
    </w:p>
    <w:p w14:paraId="4E6954B3" w14:textId="39E34240" w:rsidR="004A1751" w:rsidRDefault="004A1751" w:rsidP="00D666F8">
      <w:pPr>
        <w:spacing w:line="360" w:lineRule="auto"/>
        <w:rPr>
          <w:rFonts w:ascii="Arial" w:hAnsi="Arial" w:cs="Arial"/>
          <w:sz w:val="24"/>
          <w:szCs w:val="24"/>
        </w:rPr>
      </w:pPr>
    </w:p>
    <w:p w14:paraId="5E716851" w14:textId="3FBBC7D0" w:rsidR="004A1751" w:rsidRDefault="004A1751" w:rsidP="00D666F8">
      <w:pPr>
        <w:spacing w:line="360" w:lineRule="auto"/>
        <w:rPr>
          <w:rFonts w:ascii="Arial" w:hAnsi="Arial" w:cs="Arial"/>
          <w:sz w:val="24"/>
          <w:szCs w:val="24"/>
        </w:rPr>
      </w:pPr>
    </w:p>
    <w:p w14:paraId="21ED4EFB" w14:textId="27FBB38C" w:rsidR="004A1751" w:rsidRDefault="004A1751" w:rsidP="00D666F8">
      <w:pPr>
        <w:spacing w:line="360" w:lineRule="auto"/>
        <w:rPr>
          <w:rFonts w:ascii="Arial" w:hAnsi="Arial" w:cs="Arial"/>
          <w:sz w:val="24"/>
          <w:szCs w:val="24"/>
        </w:rPr>
      </w:pPr>
    </w:p>
    <w:p w14:paraId="7E23DCD2" w14:textId="078C0EA4" w:rsidR="004A1751" w:rsidRDefault="004A1751" w:rsidP="00D666F8">
      <w:pPr>
        <w:spacing w:line="360" w:lineRule="auto"/>
        <w:rPr>
          <w:rFonts w:ascii="Arial" w:hAnsi="Arial" w:cs="Arial"/>
          <w:sz w:val="24"/>
          <w:szCs w:val="24"/>
        </w:rPr>
      </w:pPr>
    </w:p>
    <w:p w14:paraId="231A60A7" w14:textId="77777777" w:rsidR="004A1751" w:rsidRDefault="004A1751" w:rsidP="00D666F8">
      <w:pPr>
        <w:spacing w:line="360" w:lineRule="auto"/>
        <w:rPr>
          <w:rFonts w:ascii="Arial" w:hAnsi="Arial" w:cs="Arial"/>
          <w:sz w:val="24"/>
          <w:szCs w:val="24"/>
        </w:rPr>
      </w:pPr>
    </w:p>
    <w:p w14:paraId="38DC67DA" w14:textId="77777777" w:rsidR="004A1751" w:rsidRPr="00D666F8" w:rsidRDefault="004A1751" w:rsidP="00D666F8">
      <w:pPr>
        <w:spacing w:line="360" w:lineRule="auto"/>
        <w:rPr>
          <w:rFonts w:ascii="Arial" w:hAnsi="Arial" w:cs="Arial"/>
          <w:sz w:val="24"/>
          <w:szCs w:val="24"/>
        </w:rPr>
      </w:pPr>
    </w:p>
    <w:p w14:paraId="677B2EB5" w14:textId="77777777" w:rsidR="00FF6864" w:rsidRDefault="00FF6864" w:rsidP="0052226C">
      <w:pPr>
        <w:rPr>
          <w:sz w:val="28"/>
          <w:szCs w:val="28"/>
        </w:rPr>
      </w:pPr>
    </w:p>
    <w:p w14:paraId="50DE13C0" w14:textId="6FFD97C9" w:rsidR="00566C34" w:rsidRDefault="006071E1" w:rsidP="00566C34">
      <w:pPr>
        <w:pStyle w:val="Heading1"/>
        <w:numPr>
          <w:ilvl w:val="0"/>
          <w:numId w:val="2"/>
        </w:numPr>
        <w:rPr>
          <w:rFonts w:ascii="Arial" w:hAnsi="Arial" w:cs="Arial"/>
        </w:rPr>
      </w:pPr>
      <w:r>
        <w:lastRenderedPageBreak/>
        <w:t xml:space="preserve"> </w:t>
      </w:r>
      <w:bookmarkStart w:id="0" w:name="_Toc41896847"/>
      <w:r w:rsidRPr="00EC52DF">
        <w:rPr>
          <w:rFonts w:ascii="Arial" w:hAnsi="Arial" w:cs="Arial"/>
        </w:rPr>
        <w:t>Chapter 1 – Introduction</w:t>
      </w:r>
      <w:bookmarkEnd w:id="0"/>
    </w:p>
    <w:p w14:paraId="6EB4DF65" w14:textId="64218F05" w:rsidR="00CC6CFB" w:rsidRPr="00CC6CFB" w:rsidRDefault="00D07BF7" w:rsidP="00CC6CFB">
      <w:pPr>
        <w:spacing w:line="360" w:lineRule="auto"/>
        <w:rPr>
          <w:rFonts w:ascii="Arial" w:hAnsi="Arial" w:cs="Arial"/>
          <w:sz w:val="24"/>
          <w:szCs w:val="24"/>
        </w:rPr>
      </w:pPr>
      <w:r w:rsidRPr="00D07BF7">
        <w:rPr>
          <w:rFonts w:ascii="Arial" w:hAnsi="Arial" w:cs="Arial"/>
          <w:sz w:val="24"/>
          <w:szCs w:val="24"/>
        </w:rPr>
        <w:t xml:space="preserve">The purpose of this dissertation is to analyse how an annual event held in Swansea is economically impacting the local area. </w:t>
      </w:r>
      <w:r w:rsidR="00AF0E6B" w:rsidRPr="00AF0E6B">
        <w:rPr>
          <w:rFonts w:ascii="Arial" w:hAnsi="Arial" w:cs="Arial"/>
          <w:sz w:val="24"/>
          <w:szCs w:val="24"/>
        </w:rPr>
        <w:t xml:space="preserve">Tourists/visitors coming to a visit a destination means that their expenditures are recycled through the local economy making many events beneficial to local communities and businesses (Zima K, 2011). </w:t>
      </w:r>
      <w:r w:rsidR="00AF0E6B">
        <w:rPr>
          <w:rFonts w:ascii="Arial" w:hAnsi="Arial" w:cs="Arial"/>
          <w:sz w:val="24"/>
          <w:szCs w:val="24"/>
        </w:rPr>
        <w:t xml:space="preserve"> </w:t>
      </w:r>
      <w:r w:rsidRPr="00D07BF7">
        <w:rPr>
          <w:rFonts w:ascii="Arial" w:hAnsi="Arial" w:cs="Arial"/>
          <w:sz w:val="24"/>
          <w:szCs w:val="24"/>
        </w:rPr>
        <w:t xml:space="preserve">The case study that will be investigated will be Swansea Air show which creates 200,000 attendees each year and continues to grow Harding (2017). </w:t>
      </w:r>
      <w:r w:rsidR="00707BAA">
        <w:rPr>
          <w:rFonts w:ascii="Arial" w:hAnsi="Arial" w:cs="Arial"/>
          <w:sz w:val="24"/>
          <w:szCs w:val="24"/>
        </w:rPr>
        <w:t>A major event can be defined as</w:t>
      </w:r>
      <w:r w:rsidR="003646FB">
        <w:rPr>
          <w:rFonts w:ascii="Arial" w:hAnsi="Arial" w:cs="Arial"/>
          <w:sz w:val="24"/>
          <w:szCs w:val="24"/>
        </w:rPr>
        <w:t xml:space="preserve"> </w:t>
      </w:r>
      <w:r w:rsidR="00F76366">
        <w:rPr>
          <w:rFonts w:ascii="Arial" w:hAnsi="Arial" w:cs="Arial"/>
          <w:sz w:val="24"/>
          <w:szCs w:val="24"/>
        </w:rPr>
        <w:t xml:space="preserve">an event that </w:t>
      </w:r>
      <w:r w:rsidR="008619A2">
        <w:rPr>
          <w:rFonts w:ascii="Arial" w:hAnsi="Arial" w:cs="Arial"/>
          <w:sz w:val="24"/>
          <w:szCs w:val="24"/>
        </w:rPr>
        <w:t>‘</w:t>
      </w:r>
      <w:r w:rsidR="0053131A">
        <w:rPr>
          <w:rFonts w:ascii="Arial" w:hAnsi="Arial" w:cs="Arial"/>
          <w:sz w:val="24"/>
          <w:szCs w:val="24"/>
        </w:rPr>
        <w:t xml:space="preserve">possesses such significance, in terms of tradition, attractiveness, </w:t>
      </w:r>
      <w:r w:rsidR="00D91199">
        <w:rPr>
          <w:rFonts w:ascii="Arial" w:hAnsi="Arial" w:cs="Arial"/>
          <w:sz w:val="24"/>
          <w:szCs w:val="24"/>
        </w:rPr>
        <w:t>quality or publicity, that the event provides the host venue</w:t>
      </w:r>
      <w:r w:rsidR="00B3739F">
        <w:rPr>
          <w:rFonts w:ascii="Arial" w:hAnsi="Arial" w:cs="Arial"/>
          <w:sz w:val="24"/>
          <w:szCs w:val="24"/>
        </w:rPr>
        <w:t>, community, or destination with a competitive advantage</w:t>
      </w:r>
      <w:r w:rsidR="0066760E">
        <w:rPr>
          <w:rFonts w:ascii="Arial" w:hAnsi="Arial" w:cs="Arial"/>
          <w:sz w:val="24"/>
          <w:szCs w:val="24"/>
        </w:rPr>
        <w:t xml:space="preserve">’ </w:t>
      </w:r>
      <w:r w:rsidR="00225884">
        <w:rPr>
          <w:rFonts w:ascii="Arial" w:hAnsi="Arial" w:cs="Arial"/>
          <w:sz w:val="24"/>
          <w:szCs w:val="24"/>
        </w:rPr>
        <w:t>(</w:t>
      </w:r>
      <w:r w:rsidR="0066760E">
        <w:rPr>
          <w:rFonts w:ascii="Arial" w:hAnsi="Arial" w:cs="Arial"/>
          <w:sz w:val="24"/>
          <w:szCs w:val="24"/>
        </w:rPr>
        <w:t>Getz</w:t>
      </w:r>
      <w:r w:rsidR="00225884">
        <w:rPr>
          <w:rFonts w:ascii="Arial" w:hAnsi="Arial" w:cs="Arial"/>
          <w:sz w:val="24"/>
          <w:szCs w:val="24"/>
        </w:rPr>
        <w:t xml:space="preserve"> , </w:t>
      </w:r>
      <w:r w:rsidR="0066760E">
        <w:rPr>
          <w:rFonts w:ascii="Arial" w:hAnsi="Arial" w:cs="Arial"/>
          <w:sz w:val="24"/>
          <w:szCs w:val="24"/>
        </w:rPr>
        <w:t>2005, p.1</w:t>
      </w:r>
      <w:r w:rsidR="00225884">
        <w:rPr>
          <w:rFonts w:ascii="Arial" w:hAnsi="Arial" w:cs="Arial"/>
          <w:sz w:val="24"/>
          <w:szCs w:val="24"/>
        </w:rPr>
        <w:t xml:space="preserve">6). </w:t>
      </w:r>
      <w:r w:rsidR="008B25DD">
        <w:rPr>
          <w:rFonts w:ascii="Arial" w:hAnsi="Arial" w:cs="Arial"/>
          <w:sz w:val="24"/>
          <w:szCs w:val="24"/>
        </w:rPr>
        <w:t xml:space="preserve">This will then result in the destination and event becoming </w:t>
      </w:r>
      <w:r w:rsidR="003A4168">
        <w:rPr>
          <w:rFonts w:ascii="Arial" w:hAnsi="Arial" w:cs="Arial"/>
          <w:sz w:val="24"/>
          <w:szCs w:val="24"/>
        </w:rPr>
        <w:t xml:space="preserve">inextricably linked. </w:t>
      </w:r>
      <w:r w:rsidRPr="00D07BF7">
        <w:rPr>
          <w:rFonts w:ascii="Arial" w:hAnsi="Arial" w:cs="Arial"/>
          <w:sz w:val="24"/>
          <w:szCs w:val="24"/>
        </w:rPr>
        <w:t xml:space="preserve">This dissertation will be investigating what scale of economic impact this </w:t>
      </w:r>
      <w:r w:rsidR="0085506A">
        <w:rPr>
          <w:rFonts w:ascii="Arial" w:hAnsi="Arial" w:cs="Arial"/>
          <w:sz w:val="24"/>
          <w:szCs w:val="24"/>
        </w:rPr>
        <w:t>specific</w:t>
      </w:r>
      <w:r w:rsidR="00DC7FB3">
        <w:rPr>
          <w:rFonts w:ascii="Arial" w:hAnsi="Arial" w:cs="Arial"/>
          <w:sz w:val="24"/>
          <w:szCs w:val="24"/>
        </w:rPr>
        <w:t xml:space="preserve"> </w:t>
      </w:r>
      <w:r w:rsidRPr="00D07BF7">
        <w:rPr>
          <w:rFonts w:ascii="Arial" w:hAnsi="Arial" w:cs="Arial"/>
          <w:sz w:val="24"/>
          <w:szCs w:val="24"/>
        </w:rPr>
        <w:t xml:space="preserve">major event is having </w:t>
      </w:r>
      <w:r w:rsidR="004058AB">
        <w:rPr>
          <w:rFonts w:ascii="Arial" w:hAnsi="Arial" w:cs="Arial"/>
          <w:sz w:val="24"/>
          <w:szCs w:val="24"/>
        </w:rPr>
        <w:t xml:space="preserve">directly </w:t>
      </w:r>
      <w:r w:rsidRPr="00D07BF7">
        <w:rPr>
          <w:rFonts w:ascii="Arial" w:hAnsi="Arial" w:cs="Arial"/>
          <w:sz w:val="24"/>
          <w:szCs w:val="24"/>
        </w:rPr>
        <w:t>on the local area.</w:t>
      </w:r>
      <w:r w:rsidR="00FC115B">
        <w:rPr>
          <w:rFonts w:ascii="Arial" w:hAnsi="Arial" w:cs="Arial"/>
          <w:sz w:val="24"/>
          <w:szCs w:val="24"/>
        </w:rPr>
        <w:t xml:space="preserve"> </w:t>
      </w:r>
    </w:p>
    <w:p w14:paraId="4E8D4136" w14:textId="1F2A9178" w:rsidR="006071E1" w:rsidRDefault="00D33FA9" w:rsidP="006071E1">
      <w:pPr>
        <w:pStyle w:val="Heading2"/>
        <w:numPr>
          <w:ilvl w:val="2"/>
          <w:numId w:val="2"/>
        </w:numPr>
        <w:rPr>
          <w:rFonts w:ascii="Arial" w:hAnsi="Arial" w:cs="Arial"/>
        </w:rPr>
      </w:pPr>
      <w:bookmarkStart w:id="1" w:name="_Toc41896848"/>
      <w:r>
        <w:rPr>
          <w:rFonts w:ascii="Arial" w:hAnsi="Arial" w:cs="Arial"/>
        </w:rPr>
        <w:t>Background</w:t>
      </w:r>
      <w:bookmarkEnd w:id="1"/>
    </w:p>
    <w:p w14:paraId="3039B3F7" w14:textId="043482C9" w:rsidR="00194D9A" w:rsidRPr="00194D9A" w:rsidRDefault="00194D9A" w:rsidP="00194D9A">
      <w:pPr>
        <w:spacing w:line="360" w:lineRule="auto"/>
        <w:rPr>
          <w:rFonts w:ascii="Arial" w:hAnsi="Arial" w:cs="Arial"/>
          <w:sz w:val="24"/>
          <w:szCs w:val="24"/>
        </w:rPr>
      </w:pPr>
      <w:r w:rsidRPr="00194D9A">
        <w:rPr>
          <w:rFonts w:ascii="Arial" w:hAnsi="Arial" w:cs="Arial"/>
          <w:sz w:val="24"/>
          <w:szCs w:val="24"/>
        </w:rPr>
        <w:t>Swansea Air Show is a free two-day annual event which has seen attendance figures grow each ye</w:t>
      </w:r>
      <w:r w:rsidR="005F74AF">
        <w:rPr>
          <w:rFonts w:ascii="Arial" w:hAnsi="Arial" w:cs="Arial"/>
          <w:sz w:val="24"/>
          <w:szCs w:val="24"/>
        </w:rPr>
        <w:t>ar</w:t>
      </w:r>
      <w:r w:rsidR="00584647">
        <w:rPr>
          <w:rFonts w:ascii="Arial" w:hAnsi="Arial" w:cs="Arial"/>
          <w:sz w:val="24"/>
          <w:szCs w:val="24"/>
        </w:rPr>
        <w:t>,</w:t>
      </w:r>
      <w:r w:rsidR="005F74AF">
        <w:rPr>
          <w:rFonts w:ascii="Arial" w:hAnsi="Arial" w:cs="Arial"/>
          <w:sz w:val="24"/>
          <w:szCs w:val="24"/>
        </w:rPr>
        <w:t xml:space="preserve"> </w:t>
      </w:r>
      <w:r w:rsidR="0041218D">
        <w:rPr>
          <w:rFonts w:ascii="Arial" w:hAnsi="Arial" w:cs="Arial"/>
          <w:sz w:val="24"/>
          <w:szCs w:val="24"/>
        </w:rPr>
        <w:t>Will</w:t>
      </w:r>
      <w:r w:rsidR="000119EC">
        <w:rPr>
          <w:rFonts w:ascii="Arial" w:hAnsi="Arial" w:cs="Arial"/>
          <w:sz w:val="24"/>
          <w:szCs w:val="24"/>
        </w:rPr>
        <w:t>iam</w:t>
      </w:r>
      <w:r w:rsidR="0041218D">
        <w:rPr>
          <w:rFonts w:ascii="Arial" w:hAnsi="Arial" w:cs="Arial"/>
          <w:sz w:val="24"/>
          <w:szCs w:val="24"/>
        </w:rPr>
        <w:t>s (2019)</w:t>
      </w:r>
      <w:r w:rsidR="00CF165F">
        <w:rPr>
          <w:rFonts w:ascii="Arial" w:hAnsi="Arial" w:cs="Arial"/>
          <w:sz w:val="24"/>
          <w:szCs w:val="24"/>
        </w:rPr>
        <w:t xml:space="preserve">. The event was estimated to be worth </w:t>
      </w:r>
      <w:r w:rsidR="00C00AB4">
        <w:rPr>
          <w:rFonts w:ascii="Arial" w:hAnsi="Arial" w:cs="Arial"/>
          <w:sz w:val="24"/>
          <w:szCs w:val="24"/>
        </w:rPr>
        <w:t>£9.7 million to the economy whilst</w:t>
      </w:r>
      <w:r w:rsidR="00C745F5">
        <w:rPr>
          <w:rFonts w:ascii="Arial" w:hAnsi="Arial" w:cs="Arial"/>
          <w:sz w:val="24"/>
          <w:szCs w:val="24"/>
        </w:rPr>
        <w:t xml:space="preserve"> generating 250,000 visitors in 2018</w:t>
      </w:r>
      <w:r w:rsidR="00C00AB4">
        <w:rPr>
          <w:rFonts w:ascii="Arial" w:hAnsi="Arial" w:cs="Arial"/>
          <w:sz w:val="24"/>
          <w:szCs w:val="24"/>
        </w:rPr>
        <w:t>,</w:t>
      </w:r>
      <w:r w:rsidR="00C745F5">
        <w:rPr>
          <w:rFonts w:ascii="Arial" w:hAnsi="Arial" w:cs="Arial"/>
          <w:sz w:val="24"/>
          <w:szCs w:val="24"/>
        </w:rPr>
        <w:t xml:space="preserve"> </w:t>
      </w:r>
      <w:r w:rsidR="0023401B">
        <w:rPr>
          <w:rFonts w:ascii="Arial" w:hAnsi="Arial" w:cs="Arial"/>
          <w:sz w:val="24"/>
          <w:szCs w:val="24"/>
        </w:rPr>
        <w:t xml:space="preserve">compared to </w:t>
      </w:r>
      <w:r w:rsidR="004846C6">
        <w:rPr>
          <w:rFonts w:ascii="Arial" w:hAnsi="Arial" w:cs="Arial"/>
          <w:sz w:val="24"/>
          <w:szCs w:val="24"/>
        </w:rPr>
        <w:t>200,000 in 2015</w:t>
      </w:r>
      <w:r w:rsidR="006102F9">
        <w:rPr>
          <w:rFonts w:ascii="Arial" w:hAnsi="Arial" w:cs="Arial"/>
          <w:sz w:val="24"/>
          <w:szCs w:val="24"/>
        </w:rPr>
        <w:t>.</w:t>
      </w:r>
      <w:r w:rsidR="00DE46FF">
        <w:rPr>
          <w:rFonts w:ascii="Arial" w:hAnsi="Arial" w:cs="Arial"/>
          <w:sz w:val="24"/>
          <w:szCs w:val="24"/>
        </w:rPr>
        <w:t xml:space="preserve"> Walesonline.co</w:t>
      </w:r>
      <w:r w:rsidR="009D48B9">
        <w:rPr>
          <w:rFonts w:ascii="Arial" w:hAnsi="Arial" w:cs="Arial"/>
          <w:sz w:val="24"/>
          <w:szCs w:val="24"/>
        </w:rPr>
        <w:t>.</w:t>
      </w:r>
      <w:r w:rsidR="00DE46FF">
        <w:rPr>
          <w:rFonts w:ascii="Arial" w:hAnsi="Arial" w:cs="Arial"/>
          <w:sz w:val="24"/>
          <w:szCs w:val="24"/>
        </w:rPr>
        <w:t>uk</w:t>
      </w:r>
      <w:r w:rsidR="006102F9">
        <w:rPr>
          <w:rFonts w:ascii="Arial" w:hAnsi="Arial" w:cs="Arial"/>
          <w:sz w:val="24"/>
          <w:szCs w:val="24"/>
        </w:rPr>
        <w:t>,</w:t>
      </w:r>
      <w:r w:rsidR="00DE46FF">
        <w:rPr>
          <w:rFonts w:ascii="Arial" w:hAnsi="Arial" w:cs="Arial"/>
          <w:sz w:val="24"/>
          <w:szCs w:val="24"/>
        </w:rPr>
        <w:t xml:space="preserve"> (2015)</w:t>
      </w:r>
      <w:r w:rsidR="00C00AB4">
        <w:rPr>
          <w:rFonts w:ascii="Arial" w:hAnsi="Arial" w:cs="Arial"/>
          <w:sz w:val="24"/>
          <w:szCs w:val="24"/>
        </w:rPr>
        <w:t xml:space="preserve">. </w:t>
      </w:r>
      <w:r w:rsidRPr="00194D9A">
        <w:rPr>
          <w:rFonts w:ascii="Arial" w:hAnsi="Arial" w:cs="Arial"/>
          <w:sz w:val="24"/>
          <w:szCs w:val="24"/>
        </w:rPr>
        <w:t xml:space="preserve">The event draws in visitors from all over the UK to watch the air displays which feature the Battle of Britain Memorial Flight and The Red Arrows, the event also provides a range of ground displays/activities. The event continues to develop each year, adding an ‘After Dark’ element to 2019’s display helped to draw in more tourists and local attendees than previous years.   </w:t>
      </w:r>
    </w:p>
    <w:p w14:paraId="5593BE1C" w14:textId="356127FE" w:rsidR="00D07BF7" w:rsidRPr="00194D9A" w:rsidRDefault="00194D9A" w:rsidP="00194D9A">
      <w:pPr>
        <w:spacing w:line="360" w:lineRule="auto"/>
        <w:rPr>
          <w:rFonts w:ascii="Arial" w:hAnsi="Arial" w:cs="Arial"/>
          <w:sz w:val="24"/>
          <w:szCs w:val="24"/>
        </w:rPr>
      </w:pPr>
      <w:proofErr w:type="spellStart"/>
      <w:r w:rsidRPr="00194D9A">
        <w:rPr>
          <w:rFonts w:ascii="Arial" w:hAnsi="Arial" w:cs="Arial"/>
          <w:sz w:val="24"/>
          <w:szCs w:val="24"/>
        </w:rPr>
        <w:t>Chalip</w:t>
      </w:r>
      <w:proofErr w:type="spellEnd"/>
      <w:r w:rsidRPr="00194D9A">
        <w:rPr>
          <w:rFonts w:ascii="Arial" w:hAnsi="Arial" w:cs="Arial"/>
          <w:sz w:val="24"/>
          <w:szCs w:val="24"/>
        </w:rPr>
        <w:t xml:space="preserve"> &amp; </w:t>
      </w:r>
      <w:proofErr w:type="spellStart"/>
      <w:r w:rsidRPr="00194D9A">
        <w:rPr>
          <w:rFonts w:ascii="Arial" w:hAnsi="Arial" w:cs="Arial"/>
          <w:sz w:val="24"/>
          <w:szCs w:val="24"/>
        </w:rPr>
        <w:t>McGuirty</w:t>
      </w:r>
      <w:proofErr w:type="spellEnd"/>
      <w:r w:rsidRPr="00194D9A">
        <w:rPr>
          <w:rFonts w:ascii="Arial" w:hAnsi="Arial" w:cs="Arial"/>
          <w:sz w:val="24"/>
          <w:szCs w:val="24"/>
        </w:rPr>
        <w:t xml:space="preserve"> (2004) argue that an event is a part of a tourists over all experience and it becomes more attractive to the attendee once they can incorporate an array of tourism experiences. Swansea Air show continues to draw in more tourists each year Williams (2019). There has been an increasing interest in event attendee spending patterns of tourists </w:t>
      </w:r>
      <w:proofErr w:type="spellStart"/>
      <w:r w:rsidRPr="00194D9A">
        <w:rPr>
          <w:rFonts w:ascii="Arial" w:hAnsi="Arial" w:cs="Arial"/>
          <w:sz w:val="24"/>
          <w:szCs w:val="24"/>
        </w:rPr>
        <w:t>Laesser</w:t>
      </w:r>
      <w:proofErr w:type="spellEnd"/>
      <w:r w:rsidRPr="00194D9A">
        <w:rPr>
          <w:rFonts w:ascii="Arial" w:hAnsi="Arial" w:cs="Arial"/>
          <w:sz w:val="24"/>
          <w:szCs w:val="24"/>
        </w:rPr>
        <w:t xml:space="preserve"> and Crouch</w:t>
      </w:r>
      <w:r w:rsidR="005D48CB">
        <w:rPr>
          <w:rFonts w:ascii="Arial" w:hAnsi="Arial" w:cs="Arial"/>
          <w:sz w:val="24"/>
          <w:szCs w:val="24"/>
        </w:rPr>
        <w:t xml:space="preserve"> (</w:t>
      </w:r>
      <w:r w:rsidRPr="00194D9A">
        <w:rPr>
          <w:rFonts w:ascii="Arial" w:hAnsi="Arial" w:cs="Arial"/>
          <w:sz w:val="24"/>
          <w:szCs w:val="24"/>
        </w:rPr>
        <w:t>2006)</w:t>
      </w:r>
      <w:r w:rsidR="000D4C53">
        <w:rPr>
          <w:rFonts w:ascii="Arial" w:hAnsi="Arial" w:cs="Arial"/>
          <w:sz w:val="24"/>
          <w:szCs w:val="24"/>
        </w:rPr>
        <w:t>,</w:t>
      </w:r>
      <w:r w:rsidRPr="00194D9A">
        <w:rPr>
          <w:rFonts w:ascii="Arial" w:hAnsi="Arial" w:cs="Arial"/>
          <w:sz w:val="24"/>
          <w:szCs w:val="24"/>
        </w:rPr>
        <w:t xml:space="preserve"> and the purpose of this study is to investigate local business perceptions of costs and benefits in order to determine if local businesses/organisations within the local economy are benefiting from this event. The event’s marketing/advertising, along with media coverage, will help to benefit and enhance the destination’s image, thus helping to build visitation at other times of the year (</w:t>
      </w:r>
      <w:proofErr w:type="spellStart"/>
      <w:r w:rsidRPr="00194D9A">
        <w:rPr>
          <w:rFonts w:ascii="Arial" w:hAnsi="Arial" w:cs="Arial"/>
          <w:sz w:val="24"/>
          <w:szCs w:val="24"/>
        </w:rPr>
        <w:t>Chalip</w:t>
      </w:r>
      <w:proofErr w:type="spellEnd"/>
      <w:r w:rsidRPr="00194D9A">
        <w:rPr>
          <w:rFonts w:ascii="Arial" w:hAnsi="Arial" w:cs="Arial"/>
          <w:sz w:val="24"/>
          <w:szCs w:val="24"/>
        </w:rPr>
        <w:t xml:space="preserve">, Green, &amp; Hill, 2003, p. 214). Creating attendees or tourists to visit at other times in the year can create additional </w:t>
      </w:r>
      <w:r w:rsidRPr="00194D9A">
        <w:rPr>
          <w:rFonts w:ascii="Arial" w:hAnsi="Arial" w:cs="Arial"/>
          <w:sz w:val="24"/>
          <w:szCs w:val="24"/>
        </w:rPr>
        <w:lastRenderedPageBreak/>
        <w:t xml:space="preserve">visitor spend for Swansea. Preuss (2005) argues that event attendees can have both a positive and negative effect which could create a problem for Swansea Air Show. </w:t>
      </w:r>
      <w:r w:rsidR="00572B9D">
        <w:rPr>
          <w:rFonts w:ascii="Arial" w:hAnsi="Arial" w:cs="Arial"/>
          <w:sz w:val="24"/>
          <w:szCs w:val="24"/>
        </w:rPr>
        <w:t xml:space="preserve">Negative environmental impacts could cause </w:t>
      </w:r>
      <w:r w:rsidR="00AF1A93">
        <w:rPr>
          <w:rFonts w:ascii="Arial" w:hAnsi="Arial" w:cs="Arial"/>
          <w:sz w:val="24"/>
          <w:szCs w:val="24"/>
        </w:rPr>
        <w:t xml:space="preserve">issues for the event as well as money leakages. </w:t>
      </w:r>
      <w:r w:rsidRPr="00194D9A">
        <w:rPr>
          <w:rFonts w:ascii="Arial" w:hAnsi="Arial" w:cs="Arial"/>
          <w:sz w:val="24"/>
          <w:szCs w:val="24"/>
        </w:rPr>
        <w:t xml:space="preserve">Tourists can bring in new money from outside into the hosting region directly into the economy therefore creating a positive impact, however, money can also leak out of the local economy therefore producing a negative impact for local businesses. However there remains a paucity in academic literature that identifies specific spending around </w:t>
      </w:r>
      <w:r w:rsidR="00E759E7">
        <w:rPr>
          <w:rFonts w:ascii="Arial" w:hAnsi="Arial" w:cs="Arial"/>
          <w:sz w:val="24"/>
          <w:szCs w:val="24"/>
        </w:rPr>
        <w:t xml:space="preserve">major </w:t>
      </w:r>
      <w:r w:rsidRPr="00194D9A">
        <w:rPr>
          <w:rFonts w:ascii="Arial" w:hAnsi="Arial" w:cs="Arial"/>
          <w:sz w:val="24"/>
          <w:szCs w:val="24"/>
        </w:rPr>
        <w:t>events such as Swansea Air Show.</w:t>
      </w:r>
    </w:p>
    <w:p w14:paraId="35540A22" w14:textId="51D25300" w:rsidR="00C35217" w:rsidRPr="00C35217" w:rsidRDefault="00FF62DB" w:rsidP="00C35217">
      <w:pPr>
        <w:pStyle w:val="Heading2"/>
        <w:numPr>
          <w:ilvl w:val="2"/>
          <w:numId w:val="2"/>
        </w:numPr>
        <w:rPr>
          <w:rFonts w:ascii="Arial" w:hAnsi="Arial" w:cs="Arial"/>
        </w:rPr>
      </w:pPr>
      <w:bookmarkStart w:id="2" w:name="_Toc41896849"/>
      <w:r>
        <w:rPr>
          <w:rFonts w:ascii="Arial" w:hAnsi="Arial" w:cs="Arial"/>
        </w:rPr>
        <w:t>Rationale</w:t>
      </w:r>
      <w:bookmarkEnd w:id="2"/>
      <w:r>
        <w:rPr>
          <w:rFonts w:ascii="Arial" w:hAnsi="Arial" w:cs="Arial"/>
        </w:rPr>
        <w:t xml:space="preserve"> </w:t>
      </w:r>
    </w:p>
    <w:p w14:paraId="6EA11434" w14:textId="5DE029A8" w:rsidR="00FF62DB" w:rsidRPr="00E503DC" w:rsidRDefault="006B4BB6" w:rsidP="00C35217">
      <w:pPr>
        <w:spacing w:line="360" w:lineRule="auto"/>
        <w:rPr>
          <w:rFonts w:ascii="Arial" w:hAnsi="Arial" w:cs="Arial"/>
          <w:color w:val="FF0000"/>
          <w:sz w:val="24"/>
          <w:szCs w:val="24"/>
        </w:rPr>
      </w:pPr>
      <w:r>
        <w:rPr>
          <w:rFonts w:ascii="Arial" w:hAnsi="Arial" w:cs="Arial"/>
          <w:sz w:val="24"/>
          <w:szCs w:val="24"/>
        </w:rPr>
        <w:t xml:space="preserve">All events have </w:t>
      </w:r>
      <w:r w:rsidR="00EB3162">
        <w:rPr>
          <w:rFonts w:ascii="Arial" w:hAnsi="Arial" w:cs="Arial"/>
          <w:sz w:val="24"/>
          <w:szCs w:val="24"/>
        </w:rPr>
        <w:t>tourism potential according to Getz (</w:t>
      </w:r>
      <w:r w:rsidR="00213B0A">
        <w:rPr>
          <w:rFonts w:ascii="Arial" w:hAnsi="Arial" w:cs="Arial"/>
          <w:sz w:val="24"/>
          <w:szCs w:val="24"/>
        </w:rPr>
        <w:t>2008) but only larger events such as</w:t>
      </w:r>
      <w:r w:rsidR="004B0AC3">
        <w:rPr>
          <w:rFonts w:ascii="Arial" w:hAnsi="Arial" w:cs="Arial"/>
          <w:sz w:val="24"/>
          <w:szCs w:val="24"/>
        </w:rPr>
        <w:t xml:space="preserve"> mega </w:t>
      </w:r>
      <w:r w:rsidR="00213B0A">
        <w:rPr>
          <w:rFonts w:ascii="Arial" w:hAnsi="Arial" w:cs="Arial"/>
          <w:sz w:val="24"/>
          <w:szCs w:val="24"/>
        </w:rPr>
        <w:t>and major events</w:t>
      </w:r>
      <w:r w:rsidR="00A8276B">
        <w:rPr>
          <w:rFonts w:ascii="Arial" w:hAnsi="Arial" w:cs="Arial"/>
          <w:sz w:val="24"/>
          <w:szCs w:val="24"/>
        </w:rPr>
        <w:t>,</w:t>
      </w:r>
      <w:r w:rsidR="00213B0A">
        <w:rPr>
          <w:rFonts w:ascii="Arial" w:hAnsi="Arial" w:cs="Arial"/>
          <w:sz w:val="24"/>
          <w:szCs w:val="24"/>
        </w:rPr>
        <w:t xml:space="preserve"> </w:t>
      </w:r>
      <w:r w:rsidR="00A8276B">
        <w:rPr>
          <w:rFonts w:ascii="Arial" w:hAnsi="Arial" w:cs="Arial"/>
          <w:sz w:val="24"/>
          <w:szCs w:val="24"/>
        </w:rPr>
        <w:t xml:space="preserve">dominate throughout literature </w:t>
      </w:r>
      <w:r w:rsidR="005E5261">
        <w:rPr>
          <w:rFonts w:ascii="Arial" w:hAnsi="Arial" w:cs="Arial"/>
          <w:sz w:val="24"/>
          <w:szCs w:val="24"/>
        </w:rPr>
        <w:t>and in event tourism development.</w:t>
      </w:r>
      <w:r w:rsidR="00A8276B">
        <w:rPr>
          <w:rFonts w:ascii="Arial" w:hAnsi="Arial" w:cs="Arial"/>
          <w:sz w:val="24"/>
          <w:szCs w:val="24"/>
        </w:rPr>
        <w:t xml:space="preserve"> </w:t>
      </w:r>
      <w:r w:rsidR="00C35217" w:rsidRPr="004117A7">
        <w:rPr>
          <w:rFonts w:ascii="Arial" w:hAnsi="Arial" w:cs="Arial"/>
          <w:sz w:val="24"/>
          <w:szCs w:val="24"/>
        </w:rPr>
        <w:t xml:space="preserve">There is a growing need for academics </w:t>
      </w:r>
      <w:r w:rsidR="00521036">
        <w:rPr>
          <w:rFonts w:ascii="Arial" w:hAnsi="Arial" w:cs="Arial"/>
          <w:sz w:val="24"/>
          <w:szCs w:val="24"/>
        </w:rPr>
        <w:t xml:space="preserve">and event managers to </w:t>
      </w:r>
      <w:r w:rsidR="007525FF">
        <w:rPr>
          <w:rFonts w:ascii="Arial" w:hAnsi="Arial" w:cs="Arial"/>
          <w:sz w:val="24"/>
          <w:szCs w:val="24"/>
        </w:rPr>
        <w:t>accurately measure the economic impacts generated from major events</w:t>
      </w:r>
      <w:r w:rsidR="008226E2">
        <w:rPr>
          <w:rFonts w:ascii="Arial" w:hAnsi="Arial" w:cs="Arial"/>
          <w:sz w:val="24"/>
          <w:szCs w:val="24"/>
        </w:rPr>
        <w:t xml:space="preserve"> and as S</w:t>
      </w:r>
      <w:r w:rsidR="00EE2522" w:rsidRPr="00EE2522">
        <w:rPr>
          <w:rFonts w:ascii="Arial" w:hAnsi="Arial" w:cs="Arial"/>
          <w:sz w:val="24"/>
          <w:szCs w:val="24"/>
        </w:rPr>
        <w:t>wansea Air show continues to draw in more tourists each year Williams (2019)</w:t>
      </w:r>
      <w:r w:rsidR="00CF4DEE">
        <w:rPr>
          <w:rFonts w:ascii="Arial" w:hAnsi="Arial" w:cs="Arial"/>
          <w:sz w:val="24"/>
          <w:szCs w:val="24"/>
        </w:rPr>
        <w:t>,</w:t>
      </w:r>
      <w:r w:rsidR="008226E2">
        <w:rPr>
          <w:rFonts w:ascii="Arial" w:hAnsi="Arial" w:cs="Arial"/>
          <w:sz w:val="24"/>
          <w:szCs w:val="24"/>
        </w:rPr>
        <w:t xml:space="preserve"> </w:t>
      </w:r>
      <w:r w:rsidR="00CF4DEE">
        <w:rPr>
          <w:rFonts w:ascii="Arial" w:hAnsi="Arial" w:cs="Arial"/>
          <w:sz w:val="24"/>
          <w:szCs w:val="24"/>
        </w:rPr>
        <w:t xml:space="preserve">this study is needed to gain a deeper understanding and insight into </w:t>
      </w:r>
      <w:r w:rsidR="00450CE3">
        <w:rPr>
          <w:rFonts w:ascii="Arial" w:hAnsi="Arial" w:cs="Arial"/>
          <w:sz w:val="24"/>
          <w:szCs w:val="24"/>
        </w:rPr>
        <w:t xml:space="preserve">the economic impacts this event is generating. </w:t>
      </w:r>
      <w:proofErr w:type="spellStart"/>
      <w:r w:rsidR="004D4D0C" w:rsidRPr="004D4D0C">
        <w:rPr>
          <w:rFonts w:ascii="Arial" w:hAnsi="Arial" w:cs="Arial"/>
          <w:sz w:val="24"/>
          <w:szCs w:val="24"/>
        </w:rPr>
        <w:t>Chalip</w:t>
      </w:r>
      <w:proofErr w:type="spellEnd"/>
      <w:r w:rsidR="004D4D0C" w:rsidRPr="004D4D0C">
        <w:rPr>
          <w:rFonts w:ascii="Arial" w:hAnsi="Arial" w:cs="Arial"/>
          <w:sz w:val="24"/>
          <w:szCs w:val="24"/>
        </w:rPr>
        <w:t xml:space="preserve"> &amp; </w:t>
      </w:r>
      <w:proofErr w:type="spellStart"/>
      <w:r w:rsidR="004D4D0C" w:rsidRPr="004D4D0C">
        <w:rPr>
          <w:rFonts w:ascii="Arial" w:hAnsi="Arial" w:cs="Arial"/>
          <w:sz w:val="24"/>
          <w:szCs w:val="24"/>
        </w:rPr>
        <w:t>McGuirty</w:t>
      </w:r>
      <w:proofErr w:type="spellEnd"/>
      <w:r w:rsidR="004D4D0C" w:rsidRPr="004D4D0C">
        <w:rPr>
          <w:rFonts w:ascii="Arial" w:hAnsi="Arial" w:cs="Arial"/>
          <w:sz w:val="24"/>
          <w:szCs w:val="24"/>
        </w:rPr>
        <w:t xml:space="preserve"> (2004) argue that an event is a part of a tourists over all experience and it becomes more attractive to the attendee once they can incorporate an array of tourism experiences. There has been an increasing interest in event attendee spending patterns of tourists (</w:t>
      </w:r>
      <w:proofErr w:type="spellStart"/>
      <w:r w:rsidR="004D4D0C" w:rsidRPr="004D4D0C">
        <w:rPr>
          <w:rFonts w:ascii="Arial" w:hAnsi="Arial" w:cs="Arial"/>
          <w:sz w:val="24"/>
          <w:szCs w:val="24"/>
        </w:rPr>
        <w:t>Laesser</w:t>
      </w:r>
      <w:proofErr w:type="spellEnd"/>
      <w:r w:rsidR="004D4D0C" w:rsidRPr="004D4D0C">
        <w:rPr>
          <w:rFonts w:ascii="Arial" w:hAnsi="Arial" w:cs="Arial"/>
          <w:sz w:val="24"/>
          <w:szCs w:val="24"/>
        </w:rPr>
        <w:t xml:space="preserve"> and Crouch, 2006) and the purpose of this study is to investigate local business perceptions of costs and benefits in order to determine if local businesses/organisations within the local economy are benefiting from this event. The event’s marketing/advertising, along with media coverage, will help to benefit and enhance the destination’s image, thus helping to build visitation at other times of the year (</w:t>
      </w:r>
      <w:proofErr w:type="spellStart"/>
      <w:r w:rsidR="004D4D0C" w:rsidRPr="004D4D0C">
        <w:rPr>
          <w:rFonts w:ascii="Arial" w:hAnsi="Arial" w:cs="Arial"/>
          <w:sz w:val="24"/>
          <w:szCs w:val="24"/>
        </w:rPr>
        <w:t>Chalip</w:t>
      </w:r>
      <w:proofErr w:type="spellEnd"/>
      <w:r w:rsidR="004D4D0C" w:rsidRPr="004D4D0C">
        <w:rPr>
          <w:rFonts w:ascii="Arial" w:hAnsi="Arial" w:cs="Arial"/>
          <w:sz w:val="24"/>
          <w:szCs w:val="24"/>
        </w:rPr>
        <w:t xml:space="preserve">, Green, &amp; Hill, 2003, p. 214). </w:t>
      </w:r>
      <w:r w:rsidR="004B0AC3">
        <w:rPr>
          <w:rFonts w:ascii="Arial" w:hAnsi="Arial" w:cs="Arial"/>
          <w:sz w:val="24"/>
          <w:szCs w:val="24"/>
        </w:rPr>
        <w:t>Attracting</w:t>
      </w:r>
      <w:r w:rsidR="004D4D0C" w:rsidRPr="004D4D0C">
        <w:rPr>
          <w:rFonts w:ascii="Arial" w:hAnsi="Arial" w:cs="Arial"/>
          <w:sz w:val="24"/>
          <w:szCs w:val="24"/>
        </w:rPr>
        <w:t xml:space="preserve"> attendees or tourists to visit at other times in the year can create additional visitor spend for Swansea. Preuss (2005) argues that event attendees can have both a positive and negative effect</w:t>
      </w:r>
      <w:r w:rsidR="00CD1EF8">
        <w:rPr>
          <w:rFonts w:ascii="Arial" w:hAnsi="Arial" w:cs="Arial"/>
          <w:sz w:val="24"/>
          <w:szCs w:val="24"/>
        </w:rPr>
        <w:t>,</w:t>
      </w:r>
      <w:r w:rsidR="004D4D0C" w:rsidRPr="004D4D0C">
        <w:rPr>
          <w:rFonts w:ascii="Arial" w:hAnsi="Arial" w:cs="Arial"/>
          <w:sz w:val="24"/>
          <w:szCs w:val="24"/>
        </w:rPr>
        <w:t xml:space="preserve"> which could</w:t>
      </w:r>
      <w:r w:rsidR="005817EB">
        <w:rPr>
          <w:rFonts w:ascii="Arial" w:hAnsi="Arial" w:cs="Arial"/>
          <w:sz w:val="24"/>
          <w:szCs w:val="24"/>
        </w:rPr>
        <w:t xml:space="preserve"> additionally</w:t>
      </w:r>
      <w:r w:rsidR="004D4D0C" w:rsidRPr="004D4D0C">
        <w:rPr>
          <w:rFonts w:ascii="Arial" w:hAnsi="Arial" w:cs="Arial"/>
          <w:sz w:val="24"/>
          <w:szCs w:val="24"/>
        </w:rPr>
        <w:t xml:space="preserve"> create a problem for Swansea Air Show. Tourists can bring in new money from outside into the hosting region directly into the economy therefore creating a positive impact, however, money can also leak out of the local economy therefore producing a negative impact for local businesses.</w:t>
      </w:r>
      <w:r w:rsidR="009F48D6">
        <w:rPr>
          <w:rFonts w:ascii="Arial" w:hAnsi="Arial" w:cs="Arial"/>
          <w:sz w:val="24"/>
          <w:szCs w:val="24"/>
        </w:rPr>
        <w:t xml:space="preserve"> </w:t>
      </w:r>
      <w:r w:rsidR="004D4D0C" w:rsidRPr="004D4D0C">
        <w:rPr>
          <w:rFonts w:ascii="Arial" w:hAnsi="Arial" w:cs="Arial"/>
          <w:sz w:val="24"/>
          <w:szCs w:val="24"/>
        </w:rPr>
        <w:t xml:space="preserve"> </w:t>
      </w:r>
      <w:r w:rsidR="00CD1EF8">
        <w:rPr>
          <w:rFonts w:ascii="Arial" w:hAnsi="Arial" w:cs="Arial"/>
          <w:sz w:val="24"/>
          <w:szCs w:val="24"/>
        </w:rPr>
        <w:t>T</w:t>
      </w:r>
      <w:r w:rsidR="004D4D0C" w:rsidRPr="004D4D0C">
        <w:rPr>
          <w:rFonts w:ascii="Arial" w:hAnsi="Arial" w:cs="Arial"/>
          <w:sz w:val="24"/>
          <w:szCs w:val="24"/>
        </w:rPr>
        <w:t>here remains a paucity in academic literature that identifies specific spending around events such as Swansea Air Show.</w:t>
      </w:r>
      <w:r w:rsidR="001A29BF">
        <w:rPr>
          <w:rFonts w:ascii="Arial" w:hAnsi="Arial" w:cs="Arial"/>
          <w:sz w:val="24"/>
          <w:szCs w:val="24"/>
        </w:rPr>
        <w:t xml:space="preserve"> </w:t>
      </w:r>
      <w:r w:rsidR="00E503DC">
        <w:rPr>
          <w:rFonts w:ascii="Arial" w:hAnsi="Arial" w:cs="Arial"/>
          <w:color w:val="FF0000"/>
          <w:sz w:val="24"/>
          <w:szCs w:val="24"/>
        </w:rPr>
        <w:t xml:space="preserve"> </w:t>
      </w:r>
    </w:p>
    <w:p w14:paraId="68AF6151" w14:textId="7BB60CE9" w:rsidR="00CE187F" w:rsidRPr="00AD6D3B" w:rsidRDefault="00EC52DF" w:rsidP="00CE187F">
      <w:pPr>
        <w:pStyle w:val="Heading2"/>
        <w:numPr>
          <w:ilvl w:val="2"/>
          <w:numId w:val="2"/>
        </w:numPr>
        <w:rPr>
          <w:rFonts w:ascii="Arial" w:hAnsi="Arial" w:cs="Arial"/>
        </w:rPr>
      </w:pPr>
      <w:bookmarkStart w:id="3" w:name="_Toc41896850"/>
      <w:r w:rsidRPr="00EC52DF">
        <w:rPr>
          <w:rFonts w:ascii="Arial" w:hAnsi="Arial" w:cs="Arial"/>
        </w:rPr>
        <w:lastRenderedPageBreak/>
        <w:t>Aims &amp; Objectives</w:t>
      </w:r>
      <w:bookmarkEnd w:id="3"/>
      <w:r w:rsidRPr="00EC52DF">
        <w:rPr>
          <w:rFonts w:ascii="Arial" w:hAnsi="Arial" w:cs="Arial"/>
        </w:rPr>
        <w:t xml:space="preserve"> </w:t>
      </w:r>
    </w:p>
    <w:p w14:paraId="51417A69" w14:textId="537115FC" w:rsidR="00CE187F" w:rsidRPr="00AD6D3B" w:rsidRDefault="00CE187F" w:rsidP="00AD6D3B">
      <w:pPr>
        <w:spacing w:line="360" w:lineRule="auto"/>
        <w:rPr>
          <w:rFonts w:ascii="Arial" w:hAnsi="Arial" w:cs="Arial"/>
          <w:sz w:val="24"/>
          <w:szCs w:val="24"/>
        </w:rPr>
      </w:pPr>
      <w:r w:rsidRPr="00AD6D3B">
        <w:rPr>
          <w:rFonts w:ascii="Arial" w:hAnsi="Arial" w:cs="Arial"/>
          <w:sz w:val="24"/>
          <w:szCs w:val="24"/>
        </w:rPr>
        <w:t>The overall aim of this study is to investigate the local economic impacts of Swansea Air Show and evaluate how local businesses are affected.</w:t>
      </w:r>
    </w:p>
    <w:p w14:paraId="5801EC54" w14:textId="573E5F51" w:rsidR="00CE187F" w:rsidRPr="00AD6D3B" w:rsidRDefault="006678D5" w:rsidP="00AD6D3B">
      <w:pPr>
        <w:spacing w:line="360" w:lineRule="auto"/>
        <w:rPr>
          <w:rFonts w:ascii="Arial" w:hAnsi="Arial" w:cs="Arial"/>
          <w:sz w:val="24"/>
          <w:szCs w:val="24"/>
        </w:rPr>
      </w:pPr>
      <w:r>
        <w:rPr>
          <w:rFonts w:ascii="Arial" w:hAnsi="Arial" w:cs="Arial"/>
          <w:sz w:val="24"/>
          <w:szCs w:val="24"/>
        </w:rPr>
        <w:t>To</w:t>
      </w:r>
      <w:r w:rsidR="00CE187F" w:rsidRPr="00AD6D3B">
        <w:rPr>
          <w:rFonts w:ascii="Arial" w:hAnsi="Arial" w:cs="Arial"/>
          <w:sz w:val="24"/>
          <w:szCs w:val="24"/>
        </w:rPr>
        <w:t xml:space="preserve"> fully meet the aim of this dissertation will look to meet the following objectives:</w:t>
      </w:r>
    </w:p>
    <w:p w14:paraId="7D0FF576" w14:textId="77777777" w:rsidR="00AF32E3" w:rsidRDefault="00CE187F" w:rsidP="00AD6D3B">
      <w:pPr>
        <w:spacing w:line="360" w:lineRule="auto"/>
        <w:rPr>
          <w:rFonts w:ascii="Arial" w:hAnsi="Arial" w:cs="Arial"/>
          <w:sz w:val="24"/>
          <w:szCs w:val="24"/>
        </w:rPr>
      </w:pPr>
      <w:r w:rsidRPr="00AD6D3B">
        <w:rPr>
          <w:rFonts w:ascii="Arial" w:hAnsi="Arial" w:cs="Arial"/>
          <w:sz w:val="24"/>
          <w:szCs w:val="24"/>
        </w:rPr>
        <w:t>•</w:t>
      </w:r>
      <w:r w:rsidRPr="00AD6D3B">
        <w:rPr>
          <w:rFonts w:ascii="Arial" w:hAnsi="Arial" w:cs="Arial"/>
          <w:sz w:val="24"/>
          <w:szCs w:val="24"/>
        </w:rPr>
        <w:tab/>
      </w:r>
      <w:bookmarkStart w:id="4" w:name="_Hlk41147590"/>
      <w:r w:rsidR="00AF32E3" w:rsidRPr="00AF32E3">
        <w:rPr>
          <w:rFonts w:ascii="Arial" w:hAnsi="Arial" w:cs="Arial"/>
          <w:sz w:val="24"/>
          <w:szCs w:val="24"/>
        </w:rPr>
        <w:t>To critically analyse previous academic literature on how destinations/local areas can economically benefit from staging events.</w:t>
      </w:r>
    </w:p>
    <w:p w14:paraId="067C41AA" w14:textId="467004AF" w:rsidR="00AF32E3" w:rsidRPr="00AF32E3" w:rsidRDefault="00CE187F" w:rsidP="00AF32E3">
      <w:pPr>
        <w:pStyle w:val="ListParagraph"/>
        <w:numPr>
          <w:ilvl w:val="0"/>
          <w:numId w:val="14"/>
        </w:numPr>
        <w:spacing w:line="360" w:lineRule="auto"/>
        <w:rPr>
          <w:rFonts w:ascii="Arial" w:hAnsi="Arial" w:cs="Arial"/>
          <w:sz w:val="24"/>
          <w:szCs w:val="24"/>
        </w:rPr>
      </w:pPr>
      <w:r w:rsidRPr="00AF32E3">
        <w:rPr>
          <w:rFonts w:ascii="Arial" w:hAnsi="Arial" w:cs="Arial"/>
          <w:sz w:val="24"/>
          <w:szCs w:val="24"/>
        </w:rPr>
        <w:t>To establish whether local businesses see a benefit to their profits whilst Swansea Air Show is displayed.</w:t>
      </w:r>
    </w:p>
    <w:p w14:paraId="0BE704CC" w14:textId="10EF1985" w:rsidR="009305F9" w:rsidRDefault="00CE187F" w:rsidP="009305F9">
      <w:pPr>
        <w:spacing w:line="360" w:lineRule="auto"/>
        <w:rPr>
          <w:rFonts w:ascii="Arial" w:hAnsi="Arial" w:cs="Arial"/>
          <w:sz w:val="24"/>
          <w:szCs w:val="24"/>
        </w:rPr>
      </w:pPr>
      <w:r w:rsidRPr="00AD6D3B">
        <w:rPr>
          <w:rFonts w:ascii="Arial" w:hAnsi="Arial" w:cs="Arial"/>
          <w:sz w:val="24"/>
          <w:szCs w:val="24"/>
        </w:rPr>
        <w:t>•</w:t>
      </w:r>
      <w:r w:rsidRPr="00AD6D3B">
        <w:rPr>
          <w:rFonts w:ascii="Arial" w:hAnsi="Arial" w:cs="Arial"/>
          <w:sz w:val="24"/>
          <w:szCs w:val="24"/>
        </w:rPr>
        <w:tab/>
        <w:t xml:space="preserve">To </w:t>
      </w:r>
      <w:r w:rsidR="00AD561D">
        <w:rPr>
          <w:rFonts w:ascii="Arial" w:hAnsi="Arial" w:cs="Arial"/>
          <w:sz w:val="24"/>
          <w:szCs w:val="24"/>
        </w:rPr>
        <w:t xml:space="preserve">conduct </w:t>
      </w:r>
      <w:r w:rsidR="002C16EA">
        <w:rPr>
          <w:rFonts w:ascii="Arial" w:hAnsi="Arial" w:cs="Arial"/>
          <w:sz w:val="24"/>
          <w:szCs w:val="24"/>
        </w:rPr>
        <w:t xml:space="preserve">mixed method </w:t>
      </w:r>
      <w:r w:rsidR="00AD561D">
        <w:rPr>
          <w:rFonts w:ascii="Arial" w:hAnsi="Arial" w:cs="Arial"/>
          <w:sz w:val="24"/>
          <w:szCs w:val="24"/>
        </w:rPr>
        <w:t>primary research in the form of two online surveys</w:t>
      </w:r>
      <w:r w:rsidR="002C16EA">
        <w:rPr>
          <w:rFonts w:ascii="Arial" w:hAnsi="Arial" w:cs="Arial"/>
          <w:sz w:val="24"/>
          <w:szCs w:val="24"/>
        </w:rPr>
        <w:t xml:space="preserve"> and 10 interviews</w:t>
      </w:r>
      <w:r w:rsidR="00AD561D">
        <w:rPr>
          <w:rFonts w:ascii="Arial" w:hAnsi="Arial" w:cs="Arial"/>
          <w:sz w:val="24"/>
          <w:szCs w:val="24"/>
        </w:rPr>
        <w:t xml:space="preserve"> </w:t>
      </w:r>
      <w:r w:rsidR="00996CC9">
        <w:rPr>
          <w:rFonts w:ascii="Arial" w:hAnsi="Arial" w:cs="Arial"/>
          <w:sz w:val="24"/>
          <w:szCs w:val="24"/>
        </w:rPr>
        <w:t xml:space="preserve">to help address the key economic impacts of Swansea Air Show. </w:t>
      </w:r>
    </w:p>
    <w:p w14:paraId="3FB2D045" w14:textId="50C5BF5F" w:rsidR="002E456C" w:rsidRDefault="002E456C" w:rsidP="002E456C">
      <w:pPr>
        <w:pStyle w:val="Heading2"/>
        <w:numPr>
          <w:ilvl w:val="2"/>
          <w:numId w:val="2"/>
        </w:numPr>
        <w:rPr>
          <w:rFonts w:ascii="Arial" w:hAnsi="Arial" w:cs="Arial"/>
        </w:rPr>
      </w:pPr>
      <w:bookmarkStart w:id="5" w:name="_Toc41896851"/>
      <w:r w:rsidRPr="002E456C">
        <w:rPr>
          <w:rFonts w:ascii="Arial" w:hAnsi="Arial" w:cs="Arial"/>
        </w:rPr>
        <w:t>Structure</w:t>
      </w:r>
      <w:bookmarkEnd w:id="5"/>
    </w:p>
    <w:p w14:paraId="4D4B7DB2" w14:textId="1607B086" w:rsidR="006F48CF" w:rsidRPr="00D829C7" w:rsidRDefault="00EC6175" w:rsidP="00D829C7">
      <w:pPr>
        <w:spacing w:line="360" w:lineRule="auto"/>
        <w:rPr>
          <w:rFonts w:ascii="Arial" w:hAnsi="Arial" w:cs="Arial"/>
          <w:sz w:val="24"/>
          <w:szCs w:val="24"/>
        </w:rPr>
      </w:pPr>
      <w:r w:rsidRPr="00D829C7">
        <w:rPr>
          <w:rFonts w:ascii="Arial" w:hAnsi="Arial" w:cs="Arial"/>
          <w:sz w:val="24"/>
          <w:szCs w:val="24"/>
        </w:rPr>
        <w:t xml:space="preserve">To successfully attain all objectives set and therefore </w:t>
      </w:r>
      <w:r w:rsidR="00566AE7" w:rsidRPr="00D829C7">
        <w:rPr>
          <w:rFonts w:ascii="Arial" w:hAnsi="Arial" w:cs="Arial"/>
          <w:sz w:val="24"/>
          <w:szCs w:val="24"/>
        </w:rPr>
        <w:t xml:space="preserve">achieve the aim of this study chapter two will analyse and evaluate all pre-existing literature </w:t>
      </w:r>
      <w:r w:rsidR="006748A4" w:rsidRPr="00D829C7">
        <w:rPr>
          <w:rFonts w:ascii="Arial" w:hAnsi="Arial" w:cs="Arial"/>
          <w:sz w:val="24"/>
          <w:szCs w:val="24"/>
        </w:rPr>
        <w:t>about economic</w:t>
      </w:r>
      <w:r w:rsidR="00886B76" w:rsidRPr="00D829C7">
        <w:rPr>
          <w:rFonts w:ascii="Arial" w:hAnsi="Arial" w:cs="Arial"/>
          <w:sz w:val="24"/>
          <w:szCs w:val="24"/>
        </w:rPr>
        <w:t xml:space="preserve"> impacts generated from major events. This will aid the researcher in identifying if ther</w:t>
      </w:r>
      <w:r w:rsidR="006748A4" w:rsidRPr="00D829C7">
        <w:rPr>
          <w:rFonts w:ascii="Arial" w:hAnsi="Arial" w:cs="Arial"/>
          <w:sz w:val="24"/>
          <w:szCs w:val="24"/>
        </w:rPr>
        <w:t>e</w:t>
      </w:r>
      <w:r w:rsidR="001A6D6E" w:rsidRPr="00D829C7">
        <w:rPr>
          <w:rFonts w:ascii="Arial" w:hAnsi="Arial" w:cs="Arial"/>
          <w:sz w:val="24"/>
          <w:szCs w:val="24"/>
        </w:rPr>
        <w:t xml:space="preserve"> are any weaknesses in current academic literature. </w:t>
      </w:r>
    </w:p>
    <w:p w14:paraId="400BCCD6" w14:textId="2C752772" w:rsidR="009D7210" w:rsidRPr="00D829C7" w:rsidRDefault="009D7210" w:rsidP="00D829C7">
      <w:pPr>
        <w:spacing w:line="360" w:lineRule="auto"/>
        <w:rPr>
          <w:rFonts w:ascii="Arial" w:hAnsi="Arial" w:cs="Arial"/>
          <w:sz w:val="24"/>
          <w:szCs w:val="24"/>
        </w:rPr>
      </w:pPr>
      <w:r w:rsidRPr="00D829C7">
        <w:rPr>
          <w:rFonts w:ascii="Arial" w:hAnsi="Arial" w:cs="Arial"/>
          <w:sz w:val="24"/>
          <w:szCs w:val="24"/>
        </w:rPr>
        <w:t>Chapter three aims identify the appropriate methodol</w:t>
      </w:r>
      <w:r w:rsidR="00A45BD9" w:rsidRPr="00D829C7">
        <w:rPr>
          <w:rFonts w:ascii="Arial" w:hAnsi="Arial" w:cs="Arial"/>
          <w:sz w:val="24"/>
          <w:szCs w:val="24"/>
        </w:rPr>
        <w:t>ogy that will be used throughout this study in to conduct primary research</w:t>
      </w:r>
      <w:r w:rsidR="00CC149C" w:rsidRPr="00D829C7">
        <w:rPr>
          <w:rFonts w:ascii="Arial" w:hAnsi="Arial" w:cs="Arial"/>
          <w:sz w:val="24"/>
          <w:szCs w:val="24"/>
        </w:rPr>
        <w:t xml:space="preserve"> in accordance </w:t>
      </w:r>
      <w:r w:rsidR="0053028B" w:rsidRPr="00D829C7">
        <w:rPr>
          <w:rFonts w:ascii="Arial" w:hAnsi="Arial" w:cs="Arial"/>
          <w:sz w:val="24"/>
          <w:szCs w:val="24"/>
        </w:rPr>
        <w:t>with</w:t>
      </w:r>
      <w:r w:rsidR="00CC149C" w:rsidRPr="00D829C7">
        <w:rPr>
          <w:rFonts w:ascii="Arial" w:hAnsi="Arial" w:cs="Arial"/>
          <w:sz w:val="24"/>
          <w:szCs w:val="24"/>
        </w:rPr>
        <w:t xml:space="preserve"> the weakness in pre-existing literature of chapter two. </w:t>
      </w:r>
    </w:p>
    <w:p w14:paraId="536A0C05" w14:textId="5D9E93F9" w:rsidR="006F48CF" w:rsidRPr="00D829C7" w:rsidRDefault="00CC149C" w:rsidP="00D829C7">
      <w:pPr>
        <w:spacing w:line="360" w:lineRule="auto"/>
        <w:rPr>
          <w:rFonts w:ascii="Arial" w:hAnsi="Arial" w:cs="Arial"/>
          <w:sz w:val="24"/>
          <w:szCs w:val="24"/>
        </w:rPr>
      </w:pPr>
      <w:r w:rsidRPr="00D829C7">
        <w:rPr>
          <w:rFonts w:ascii="Arial" w:hAnsi="Arial" w:cs="Arial"/>
          <w:sz w:val="24"/>
          <w:szCs w:val="24"/>
        </w:rPr>
        <w:t xml:space="preserve">Chapter four </w:t>
      </w:r>
      <w:r w:rsidR="0053028B" w:rsidRPr="00D829C7">
        <w:rPr>
          <w:rFonts w:ascii="Arial" w:hAnsi="Arial" w:cs="Arial"/>
          <w:sz w:val="24"/>
          <w:szCs w:val="24"/>
        </w:rPr>
        <w:t xml:space="preserve">will include all of the data collected through a mixed methods </w:t>
      </w:r>
      <w:r w:rsidR="003860C3" w:rsidRPr="00D829C7">
        <w:rPr>
          <w:rFonts w:ascii="Arial" w:hAnsi="Arial" w:cs="Arial"/>
          <w:sz w:val="24"/>
          <w:szCs w:val="24"/>
        </w:rPr>
        <w:t>approach;</w:t>
      </w:r>
      <w:r w:rsidR="0053028B" w:rsidRPr="00D829C7">
        <w:rPr>
          <w:rFonts w:ascii="Arial" w:hAnsi="Arial" w:cs="Arial"/>
          <w:sz w:val="24"/>
          <w:szCs w:val="24"/>
        </w:rPr>
        <w:t xml:space="preserve"> the online questionnaire will</w:t>
      </w:r>
      <w:r w:rsidR="003F6DF0" w:rsidRPr="00D829C7">
        <w:rPr>
          <w:rFonts w:ascii="Arial" w:hAnsi="Arial" w:cs="Arial"/>
          <w:sz w:val="24"/>
          <w:szCs w:val="24"/>
        </w:rPr>
        <w:t xml:space="preserve"> firstly be analysed followed by the interviews. Allowing the researcher to gain a wider insight towards the economic impacts </w:t>
      </w:r>
      <w:r w:rsidR="00D829C7" w:rsidRPr="00D829C7">
        <w:rPr>
          <w:rFonts w:ascii="Arial" w:hAnsi="Arial" w:cs="Arial"/>
          <w:sz w:val="24"/>
          <w:szCs w:val="24"/>
        </w:rPr>
        <w:t>of Swansea air show.</w:t>
      </w:r>
    </w:p>
    <w:p w14:paraId="5B5BAED1" w14:textId="402085D9" w:rsidR="006071E1" w:rsidRDefault="00EC52DF" w:rsidP="006071E1">
      <w:pPr>
        <w:pStyle w:val="Heading2"/>
        <w:numPr>
          <w:ilvl w:val="2"/>
          <w:numId w:val="2"/>
        </w:numPr>
        <w:rPr>
          <w:rFonts w:ascii="Arial" w:hAnsi="Arial" w:cs="Arial"/>
          <w:sz w:val="28"/>
          <w:szCs w:val="28"/>
        </w:rPr>
      </w:pPr>
      <w:bookmarkStart w:id="6" w:name="_Toc41896852"/>
      <w:bookmarkEnd w:id="4"/>
      <w:r w:rsidRPr="00EC52DF">
        <w:rPr>
          <w:rFonts w:ascii="Arial" w:hAnsi="Arial" w:cs="Arial"/>
        </w:rPr>
        <w:t>Conclusion</w:t>
      </w:r>
      <w:bookmarkEnd w:id="6"/>
      <w:r w:rsidR="006071E1" w:rsidRPr="00EC52DF">
        <w:rPr>
          <w:rFonts w:ascii="Arial" w:hAnsi="Arial" w:cs="Arial"/>
          <w:sz w:val="28"/>
          <w:szCs w:val="28"/>
        </w:rPr>
        <w:t xml:space="preserve"> </w:t>
      </w:r>
    </w:p>
    <w:p w14:paraId="26B3AF56" w14:textId="77777777" w:rsidR="002E456C" w:rsidRDefault="00F114A4" w:rsidP="006678D5">
      <w:pPr>
        <w:spacing w:line="360" w:lineRule="auto"/>
        <w:rPr>
          <w:rFonts w:ascii="Arial" w:hAnsi="Arial" w:cs="Arial"/>
          <w:sz w:val="24"/>
          <w:szCs w:val="24"/>
        </w:rPr>
      </w:pPr>
      <w:r w:rsidRPr="006678D5">
        <w:rPr>
          <w:rFonts w:ascii="Arial" w:hAnsi="Arial" w:cs="Arial"/>
          <w:sz w:val="24"/>
          <w:szCs w:val="24"/>
        </w:rPr>
        <w:t xml:space="preserve">This research has analysed the economic impacts that can be obtained from a major event such as Swansea air show. </w:t>
      </w:r>
      <w:r w:rsidR="00D52A42" w:rsidRPr="006678D5">
        <w:rPr>
          <w:rFonts w:ascii="Arial" w:hAnsi="Arial" w:cs="Arial"/>
          <w:sz w:val="24"/>
          <w:szCs w:val="24"/>
        </w:rPr>
        <w:t xml:space="preserve">The following chapter of this study will </w:t>
      </w:r>
      <w:r w:rsidR="003250D6" w:rsidRPr="006678D5">
        <w:rPr>
          <w:rFonts w:ascii="Arial" w:hAnsi="Arial" w:cs="Arial"/>
          <w:sz w:val="24"/>
          <w:szCs w:val="24"/>
        </w:rPr>
        <w:t>explore and review existing literature around this subject forming a foundation for the basis of theory in economic impact factors.</w:t>
      </w:r>
    </w:p>
    <w:p w14:paraId="55216BFA" w14:textId="34D37D24" w:rsidR="00EC52DF" w:rsidRDefault="003250D6" w:rsidP="00222C77">
      <w:pPr>
        <w:spacing w:line="360" w:lineRule="auto"/>
        <w:rPr>
          <w:rFonts w:ascii="Arial" w:hAnsi="Arial" w:cs="Arial"/>
          <w:sz w:val="24"/>
          <w:szCs w:val="24"/>
        </w:rPr>
      </w:pPr>
      <w:r w:rsidRPr="006678D5">
        <w:rPr>
          <w:rFonts w:ascii="Arial" w:hAnsi="Arial" w:cs="Arial"/>
          <w:sz w:val="24"/>
          <w:szCs w:val="24"/>
        </w:rPr>
        <w:t xml:space="preserve"> </w:t>
      </w:r>
    </w:p>
    <w:p w14:paraId="30748CA5" w14:textId="77777777" w:rsidR="003B79CE" w:rsidRPr="00222C77" w:rsidRDefault="003B79CE" w:rsidP="00222C77">
      <w:pPr>
        <w:spacing w:line="360" w:lineRule="auto"/>
        <w:rPr>
          <w:rFonts w:ascii="Arial" w:hAnsi="Arial" w:cs="Arial"/>
          <w:sz w:val="24"/>
          <w:szCs w:val="24"/>
        </w:rPr>
      </w:pPr>
    </w:p>
    <w:p w14:paraId="186F35D2" w14:textId="719CF1CC" w:rsidR="000877CC" w:rsidRPr="00444670" w:rsidRDefault="00EC52DF" w:rsidP="00444670">
      <w:pPr>
        <w:pStyle w:val="Heading1"/>
        <w:numPr>
          <w:ilvl w:val="0"/>
          <w:numId w:val="2"/>
        </w:numPr>
        <w:rPr>
          <w:rFonts w:ascii="Arial" w:hAnsi="Arial" w:cs="Arial"/>
        </w:rPr>
      </w:pPr>
      <w:r w:rsidRPr="00A87E93">
        <w:rPr>
          <w:rFonts w:ascii="Arial" w:hAnsi="Arial" w:cs="Arial"/>
        </w:rPr>
        <w:lastRenderedPageBreak/>
        <w:t xml:space="preserve"> </w:t>
      </w:r>
      <w:bookmarkStart w:id="7" w:name="_Toc41896853"/>
      <w:r w:rsidRPr="00A87E93">
        <w:rPr>
          <w:rFonts w:ascii="Arial" w:hAnsi="Arial" w:cs="Arial"/>
        </w:rPr>
        <w:t>Chapter 2 – Literature Review</w:t>
      </w:r>
      <w:bookmarkEnd w:id="7"/>
      <w:r w:rsidRPr="00A87E93">
        <w:rPr>
          <w:rFonts w:ascii="Arial" w:hAnsi="Arial" w:cs="Arial"/>
        </w:rPr>
        <w:t xml:space="preserve"> </w:t>
      </w:r>
    </w:p>
    <w:p w14:paraId="613F5C60" w14:textId="56C7C3D6" w:rsidR="000877CC" w:rsidRDefault="000877CC" w:rsidP="00EC52DF"/>
    <w:p w14:paraId="311F9EBD" w14:textId="1B07F8C2" w:rsidR="00804B85" w:rsidRDefault="00156074" w:rsidP="00804B85">
      <w:pPr>
        <w:spacing w:line="360" w:lineRule="auto"/>
        <w:rPr>
          <w:rFonts w:ascii="Arial" w:hAnsi="Arial" w:cs="Arial"/>
          <w:sz w:val="24"/>
          <w:szCs w:val="24"/>
        </w:rPr>
      </w:pPr>
      <w:r>
        <w:rPr>
          <w:rFonts w:ascii="Arial" w:hAnsi="Arial" w:cs="Arial"/>
          <w:sz w:val="24"/>
          <w:szCs w:val="24"/>
        </w:rPr>
        <w:t xml:space="preserve">A literature review can be </w:t>
      </w:r>
      <w:r w:rsidR="004E0ABD">
        <w:rPr>
          <w:rFonts w:ascii="Arial" w:hAnsi="Arial" w:cs="Arial"/>
          <w:sz w:val="24"/>
          <w:szCs w:val="24"/>
        </w:rPr>
        <w:t xml:space="preserve">broadly defined </w:t>
      </w:r>
      <w:r w:rsidR="007B67EA">
        <w:rPr>
          <w:rFonts w:ascii="Arial" w:hAnsi="Arial" w:cs="Arial"/>
          <w:sz w:val="24"/>
          <w:szCs w:val="24"/>
        </w:rPr>
        <w:t xml:space="preserve">by Baumeister &amp; Leary (1997) as </w:t>
      </w:r>
      <w:r w:rsidR="0008517E">
        <w:rPr>
          <w:rFonts w:ascii="Arial" w:hAnsi="Arial" w:cs="Arial"/>
          <w:sz w:val="24"/>
          <w:szCs w:val="24"/>
        </w:rPr>
        <w:t xml:space="preserve">a systematic way </w:t>
      </w:r>
      <w:r w:rsidR="00702E00">
        <w:rPr>
          <w:rFonts w:ascii="Arial" w:hAnsi="Arial" w:cs="Arial"/>
          <w:sz w:val="24"/>
          <w:szCs w:val="24"/>
        </w:rPr>
        <w:t xml:space="preserve">of collecting and </w:t>
      </w:r>
      <w:r w:rsidR="00D56CD9">
        <w:rPr>
          <w:rFonts w:ascii="Arial" w:hAnsi="Arial" w:cs="Arial"/>
          <w:sz w:val="24"/>
          <w:szCs w:val="24"/>
        </w:rPr>
        <w:t xml:space="preserve">synthesizing previous research. </w:t>
      </w:r>
      <w:r w:rsidR="00804B85" w:rsidRPr="005F3375">
        <w:rPr>
          <w:rFonts w:ascii="Arial" w:hAnsi="Arial" w:cs="Arial"/>
          <w:sz w:val="24"/>
          <w:szCs w:val="24"/>
        </w:rPr>
        <w:t xml:space="preserve">This chapter is designed to investigate the secondary research that is already provided within this </w:t>
      </w:r>
      <w:r w:rsidR="005B1DB0">
        <w:rPr>
          <w:rFonts w:ascii="Arial" w:hAnsi="Arial" w:cs="Arial"/>
          <w:sz w:val="24"/>
          <w:szCs w:val="24"/>
        </w:rPr>
        <w:t xml:space="preserve">subject </w:t>
      </w:r>
      <w:r w:rsidR="00804B85" w:rsidRPr="005F3375">
        <w:rPr>
          <w:rFonts w:ascii="Arial" w:hAnsi="Arial" w:cs="Arial"/>
          <w:sz w:val="24"/>
          <w:szCs w:val="24"/>
        </w:rPr>
        <w:t>area</w:t>
      </w:r>
      <w:r w:rsidR="007B2B83">
        <w:rPr>
          <w:rFonts w:ascii="Arial" w:hAnsi="Arial" w:cs="Arial"/>
          <w:sz w:val="24"/>
          <w:szCs w:val="24"/>
        </w:rPr>
        <w:t xml:space="preserve"> and</w:t>
      </w:r>
      <w:r w:rsidR="005E3726">
        <w:rPr>
          <w:rFonts w:ascii="Arial" w:hAnsi="Arial" w:cs="Arial"/>
          <w:sz w:val="24"/>
          <w:szCs w:val="24"/>
        </w:rPr>
        <w:t xml:space="preserve"> seeks to </w:t>
      </w:r>
      <w:r w:rsidR="001B122D">
        <w:rPr>
          <w:rFonts w:ascii="Arial" w:hAnsi="Arial" w:cs="Arial"/>
          <w:sz w:val="24"/>
          <w:szCs w:val="24"/>
        </w:rPr>
        <w:t xml:space="preserve">achieve the first </w:t>
      </w:r>
      <w:r w:rsidR="006F3090">
        <w:rPr>
          <w:rFonts w:ascii="Arial" w:hAnsi="Arial" w:cs="Arial"/>
          <w:sz w:val="24"/>
          <w:szCs w:val="24"/>
        </w:rPr>
        <w:t>objective of this study:</w:t>
      </w:r>
    </w:p>
    <w:p w14:paraId="70A61AA9" w14:textId="1BDEF3D5" w:rsidR="001D5B9A" w:rsidRPr="00312B84" w:rsidRDefault="001D5B9A" w:rsidP="00312B84">
      <w:pPr>
        <w:pStyle w:val="ListParagraph"/>
        <w:numPr>
          <w:ilvl w:val="0"/>
          <w:numId w:val="14"/>
        </w:numPr>
        <w:spacing w:line="360" w:lineRule="auto"/>
        <w:rPr>
          <w:rFonts w:ascii="Arial" w:hAnsi="Arial" w:cs="Arial"/>
          <w:sz w:val="24"/>
          <w:szCs w:val="24"/>
        </w:rPr>
      </w:pPr>
      <w:r w:rsidRPr="00312B84">
        <w:rPr>
          <w:rFonts w:ascii="Arial" w:hAnsi="Arial" w:cs="Arial"/>
          <w:sz w:val="24"/>
          <w:szCs w:val="24"/>
        </w:rPr>
        <w:t>To critically analyse previous academic literature on how destinations/local areas can economically benefit from staging events.</w:t>
      </w:r>
    </w:p>
    <w:p w14:paraId="533D058C" w14:textId="171B9ED0" w:rsidR="007B2B83" w:rsidRDefault="007B2B83" w:rsidP="00804B85">
      <w:pPr>
        <w:spacing w:line="360" w:lineRule="auto"/>
        <w:rPr>
          <w:rFonts w:ascii="Arial" w:hAnsi="Arial" w:cs="Arial"/>
          <w:sz w:val="24"/>
          <w:szCs w:val="24"/>
        </w:rPr>
      </w:pPr>
      <w:r w:rsidRPr="007B2B83">
        <w:rPr>
          <w:rFonts w:ascii="Arial" w:hAnsi="Arial" w:cs="Arial"/>
          <w:sz w:val="24"/>
          <w:szCs w:val="24"/>
        </w:rPr>
        <w:t>This chapter will be using a mixture of resources that will include peer-reviewed journals and articles to help gain a better understanding on how events can have an economic impact on the local economy.</w:t>
      </w:r>
      <w:r w:rsidR="00821C75">
        <w:rPr>
          <w:rFonts w:ascii="Arial" w:hAnsi="Arial" w:cs="Arial"/>
          <w:sz w:val="24"/>
          <w:szCs w:val="24"/>
        </w:rPr>
        <w:t xml:space="preserve"> Literature included within this chapter will </w:t>
      </w:r>
      <w:r w:rsidR="009C63FA">
        <w:rPr>
          <w:rFonts w:ascii="Arial" w:hAnsi="Arial" w:cs="Arial"/>
          <w:sz w:val="24"/>
          <w:szCs w:val="24"/>
        </w:rPr>
        <w:t>also assist the researcher in the desig</w:t>
      </w:r>
      <w:r w:rsidR="00955F67">
        <w:rPr>
          <w:rFonts w:ascii="Arial" w:hAnsi="Arial" w:cs="Arial"/>
          <w:sz w:val="24"/>
          <w:szCs w:val="24"/>
        </w:rPr>
        <w:t>n</w:t>
      </w:r>
      <w:r w:rsidR="009B1BB1">
        <w:rPr>
          <w:rFonts w:ascii="Arial" w:hAnsi="Arial" w:cs="Arial"/>
          <w:sz w:val="24"/>
          <w:szCs w:val="24"/>
        </w:rPr>
        <w:t xml:space="preserve"> of the methodology </w:t>
      </w:r>
      <w:r w:rsidR="00312B84">
        <w:rPr>
          <w:rFonts w:ascii="Arial" w:hAnsi="Arial" w:cs="Arial"/>
          <w:sz w:val="24"/>
          <w:szCs w:val="24"/>
        </w:rPr>
        <w:t xml:space="preserve">included within chapter three. </w:t>
      </w:r>
    </w:p>
    <w:p w14:paraId="08FA79FC" w14:textId="40D62ECA" w:rsidR="006F3090" w:rsidRDefault="00312B84" w:rsidP="00804B85">
      <w:pPr>
        <w:spacing w:line="360" w:lineRule="auto"/>
        <w:rPr>
          <w:rFonts w:ascii="Arial" w:hAnsi="Arial" w:cs="Arial"/>
          <w:sz w:val="24"/>
          <w:szCs w:val="24"/>
        </w:rPr>
      </w:pPr>
      <w:r>
        <w:rPr>
          <w:rFonts w:ascii="Arial" w:hAnsi="Arial" w:cs="Arial"/>
          <w:sz w:val="24"/>
          <w:szCs w:val="24"/>
        </w:rPr>
        <w:t xml:space="preserve">The purpose of this literature review </w:t>
      </w:r>
      <w:r w:rsidR="004C54AA">
        <w:rPr>
          <w:rFonts w:ascii="Arial" w:hAnsi="Arial" w:cs="Arial"/>
          <w:sz w:val="24"/>
          <w:szCs w:val="24"/>
        </w:rPr>
        <w:t xml:space="preserve">is to provide and identify </w:t>
      </w:r>
      <w:r w:rsidR="00DA6F2F">
        <w:rPr>
          <w:rFonts w:ascii="Arial" w:hAnsi="Arial" w:cs="Arial"/>
          <w:sz w:val="24"/>
          <w:szCs w:val="24"/>
        </w:rPr>
        <w:t>the economic impacts of major events from pre-existing literature</w:t>
      </w:r>
      <w:r w:rsidR="009A171A">
        <w:rPr>
          <w:rFonts w:ascii="Arial" w:hAnsi="Arial" w:cs="Arial"/>
          <w:sz w:val="24"/>
          <w:szCs w:val="24"/>
        </w:rPr>
        <w:t xml:space="preserve"> which is relevant to this field of study.</w:t>
      </w:r>
      <w:r w:rsidR="00652EB5">
        <w:rPr>
          <w:rFonts w:ascii="Arial" w:hAnsi="Arial" w:cs="Arial"/>
          <w:sz w:val="24"/>
          <w:szCs w:val="24"/>
        </w:rPr>
        <w:t xml:space="preserve"> Additionally, it will analyse current theoretical concepts and </w:t>
      </w:r>
      <w:r w:rsidR="00D92FE2">
        <w:rPr>
          <w:rFonts w:ascii="Arial" w:hAnsi="Arial" w:cs="Arial"/>
          <w:sz w:val="24"/>
          <w:szCs w:val="24"/>
        </w:rPr>
        <w:t>previous economic models.</w:t>
      </w:r>
      <w:r w:rsidR="001862D7">
        <w:rPr>
          <w:rFonts w:ascii="Arial" w:hAnsi="Arial" w:cs="Arial"/>
          <w:sz w:val="24"/>
          <w:szCs w:val="24"/>
        </w:rPr>
        <w:t xml:space="preserve"> Lastly this chapter will identify any limitations of the current research and </w:t>
      </w:r>
      <w:r w:rsidR="00B23A11">
        <w:rPr>
          <w:rFonts w:ascii="Arial" w:hAnsi="Arial" w:cs="Arial"/>
          <w:sz w:val="24"/>
          <w:szCs w:val="24"/>
        </w:rPr>
        <w:t xml:space="preserve">recognize </w:t>
      </w:r>
      <w:r w:rsidR="002E62E5">
        <w:rPr>
          <w:rFonts w:ascii="Arial" w:hAnsi="Arial" w:cs="Arial"/>
          <w:sz w:val="24"/>
          <w:szCs w:val="24"/>
        </w:rPr>
        <w:t>any gaps within the literature.</w:t>
      </w:r>
    </w:p>
    <w:p w14:paraId="3DA6725C" w14:textId="37BBE31B" w:rsidR="001C26F5" w:rsidRPr="00BE489A" w:rsidRDefault="00BE489A" w:rsidP="001C26F5">
      <w:pPr>
        <w:pStyle w:val="Heading2"/>
        <w:rPr>
          <w:rFonts w:ascii="Arial" w:hAnsi="Arial" w:cs="Arial"/>
        </w:rPr>
      </w:pPr>
      <w:bookmarkStart w:id="8" w:name="_Toc41896854"/>
      <w:r w:rsidRPr="00BE489A">
        <w:rPr>
          <w:rFonts w:ascii="Arial" w:hAnsi="Arial" w:cs="Arial"/>
        </w:rPr>
        <w:t>2.1.1 Event Impacts</w:t>
      </w:r>
      <w:bookmarkEnd w:id="8"/>
      <w:r w:rsidRPr="00BE489A">
        <w:rPr>
          <w:rFonts w:ascii="Arial" w:hAnsi="Arial" w:cs="Arial"/>
        </w:rPr>
        <w:t xml:space="preserve"> </w:t>
      </w:r>
    </w:p>
    <w:p w14:paraId="2519986C" w14:textId="252AB4AB" w:rsidR="00804B85" w:rsidRPr="005F3375" w:rsidRDefault="00804B85" w:rsidP="00804B85">
      <w:pPr>
        <w:spacing w:line="360" w:lineRule="auto"/>
        <w:rPr>
          <w:rFonts w:ascii="Arial" w:hAnsi="Arial" w:cs="Arial"/>
          <w:sz w:val="24"/>
          <w:szCs w:val="24"/>
        </w:rPr>
      </w:pPr>
      <w:r w:rsidRPr="005F3375">
        <w:rPr>
          <w:rFonts w:ascii="Arial" w:hAnsi="Arial" w:cs="Arial"/>
          <w:sz w:val="24"/>
          <w:szCs w:val="24"/>
        </w:rPr>
        <w:t>Since the early 1990s, there has been an expanding recognition of the longer-term economic benefits that hosting a major event can bring to a destination</w:t>
      </w:r>
      <w:r w:rsidR="00282431">
        <w:rPr>
          <w:rFonts w:ascii="Arial" w:hAnsi="Arial" w:cs="Arial"/>
          <w:sz w:val="24"/>
          <w:szCs w:val="24"/>
        </w:rPr>
        <w:t>,</w:t>
      </w:r>
      <w:r w:rsidRPr="005F3375">
        <w:rPr>
          <w:rFonts w:ascii="Arial" w:hAnsi="Arial" w:cs="Arial"/>
          <w:sz w:val="24"/>
          <w:szCs w:val="24"/>
        </w:rPr>
        <w:t xml:space="preserve"> through the growing profile/brand of the hosting destination and the extra induced tourism this can generate (</w:t>
      </w:r>
      <w:proofErr w:type="spellStart"/>
      <w:r w:rsidRPr="005F3375">
        <w:rPr>
          <w:rFonts w:ascii="Arial" w:hAnsi="Arial" w:cs="Arial"/>
          <w:sz w:val="24"/>
          <w:szCs w:val="24"/>
        </w:rPr>
        <w:t>Jago</w:t>
      </w:r>
      <w:proofErr w:type="spellEnd"/>
      <w:r w:rsidRPr="005F3375">
        <w:rPr>
          <w:rFonts w:ascii="Arial" w:hAnsi="Arial" w:cs="Arial"/>
          <w:sz w:val="24"/>
          <w:szCs w:val="24"/>
        </w:rPr>
        <w:t xml:space="preserve">, </w:t>
      </w:r>
      <w:proofErr w:type="spellStart"/>
      <w:r w:rsidRPr="005F3375">
        <w:rPr>
          <w:rFonts w:ascii="Arial" w:hAnsi="Arial" w:cs="Arial"/>
          <w:sz w:val="24"/>
          <w:szCs w:val="24"/>
        </w:rPr>
        <w:t>Chalip</w:t>
      </w:r>
      <w:proofErr w:type="spellEnd"/>
      <w:r w:rsidRPr="005F3375">
        <w:rPr>
          <w:rFonts w:ascii="Arial" w:hAnsi="Arial" w:cs="Arial"/>
          <w:sz w:val="24"/>
          <w:szCs w:val="24"/>
        </w:rPr>
        <w:t xml:space="preserve">, Brown, Mules, &amp; Ali, (2003); Macfarlane &amp; </w:t>
      </w:r>
      <w:proofErr w:type="spellStart"/>
      <w:r w:rsidRPr="005F3375">
        <w:rPr>
          <w:rFonts w:ascii="Arial" w:hAnsi="Arial" w:cs="Arial"/>
          <w:sz w:val="24"/>
          <w:szCs w:val="24"/>
        </w:rPr>
        <w:t>Jago</w:t>
      </w:r>
      <w:proofErr w:type="spellEnd"/>
      <w:r w:rsidRPr="005F3375">
        <w:rPr>
          <w:rFonts w:ascii="Arial" w:hAnsi="Arial" w:cs="Arial"/>
          <w:sz w:val="24"/>
          <w:szCs w:val="24"/>
        </w:rPr>
        <w:t>, (2009). As a result of this, the hosting of events has become a significant part of the tourism strategy for a lot of destinations (Dwyer, Forsyth, &amp; Dwyer, 2010). Getz (2008) classified events on scale and put them into four different categories, these being: mega events, periodic hallmark events, regional events, and local events. For th</w:t>
      </w:r>
      <w:r w:rsidR="00135C34">
        <w:rPr>
          <w:rFonts w:ascii="Arial" w:hAnsi="Arial" w:cs="Arial"/>
          <w:sz w:val="24"/>
          <w:szCs w:val="24"/>
        </w:rPr>
        <w:t>e current research</w:t>
      </w:r>
      <w:r w:rsidRPr="005F3375">
        <w:rPr>
          <w:rFonts w:ascii="Arial" w:hAnsi="Arial" w:cs="Arial"/>
          <w:sz w:val="24"/>
          <w:szCs w:val="24"/>
        </w:rPr>
        <w:t xml:space="preserve">, the term major event encompasses the first two events: mega events and hallmark events. Mega events such as sporting World Cups and Championships, will have large scale investors resulting in large impacts and hallmark events can be described as a ‘major one-time or recurring events of limited duration, developed primarily to enhance the awareness, appeal and profitability of a </w:t>
      </w:r>
      <w:r w:rsidRPr="005F3375">
        <w:rPr>
          <w:rFonts w:ascii="Arial" w:hAnsi="Arial" w:cs="Arial"/>
          <w:sz w:val="24"/>
          <w:szCs w:val="24"/>
        </w:rPr>
        <w:lastRenderedPageBreak/>
        <w:t>tourism destination’ (Getz, 2005, p. 16). Major events can have a huge economic impact on the hosting destination and when investing public funds into a major event which will generate tourism, the decision to host a major event is almost always preceded with an economic impact study that shows the return of investment to local businesses and the community, (</w:t>
      </w:r>
      <w:proofErr w:type="spellStart"/>
      <w:r w:rsidRPr="005F3375">
        <w:rPr>
          <w:rFonts w:ascii="Arial" w:hAnsi="Arial" w:cs="Arial"/>
          <w:sz w:val="24"/>
          <w:szCs w:val="24"/>
        </w:rPr>
        <w:t>Loftsgaarden</w:t>
      </w:r>
      <w:proofErr w:type="spellEnd"/>
      <w:r w:rsidRPr="005F3375">
        <w:rPr>
          <w:rFonts w:ascii="Arial" w:hAnsi="Arial" w:cs="Arial"/>
          <w:sz w:val="24"/>
          <w:szCs w:val="24"/>
        </w:rPr>
        <w:t>, 2017). For many years, there has been wide recognition of the highly desirable economic impacts that major events can bring whilst attracting visitors to an area to participate or observe an event. The spending of these visitors flows through the local community generating economic benefits for the host destination and local businesses. (</w:t>
      </w:r>
      <w:proofErr w:type="spellStart"/>
      <w:r w:rsidRPr="005F3375">
        <w:rPr>
          <w:rFonts w:ascii="Arial" w:hAnsi="Arial" w:cs="Arial"/>
          <w:sz w:val="24"/>
          <w:szCs w:val="24"/>
        </w:rPr>
        <w:t>Jago</w:t>
      </w:r>
      <w:proofErr w:type="spellEnd"/>
      <w:r w:rsidRPr="005F3375">
        <w:rPr>
          <w:rFonts w:ascii="Arial" w:hAnsi="Arial" w:cs="Arial"/>
          <w:sz w:val="24"/>
          <w:szCs w:val="24"/>
        </w:rPr>
        <w:t xml:space="preserve"> &amp; Li, 2012). </w:t>
      </w:r>
      <w:r w:rsidR="006E1D50">
        <w:rPr>
          <w:rFonts w:ascii="Arial" w:hAnsi="Arial" w:cs="Arial"/>
          <w:sz w:val="24"/>
          <w:szCs w:val="24"/>
        </w:rPr>
        <w:t>There are a range of different approaches event managers have developed in assessing the impact of major events</w:t>
      </w:r>
      <w:r w:rsidR="00C16C2B">
        <w:rPr>
          <w:rFonts w:ascii="Arial" w:hAnsi="Arial" w:cs="Arial"/>
          <w:sz w:val="24"/>
          <w:szCs w:val="24"/>
        </w:rPr>
        <w:t xml:space="preserve"> due to the evaluation of economics being applied to events for many years. </w:t>
      </w:r>
      <w:r w:rsidRPr="005F3375">
        <w:rPr>
          <w:rFonts w:ascii="Arial" w:hAnsi="Arial" w:cs="Arial"/>
          <w:sz w:val="24"/>
          <w:szCs w:val="24"/>
        </w:rPr>
        <w:t xml:space="preserve">Previous literature shows that one of </w:t>
      </w:r>
      <w:r w:rsidRPr="007B40A3">
        <w:rPr>
          <w:rFonts w:ascii="Arial" w:hAnsi="Arial" w:cs="Arial"/>
          <w:sz w:val="24"/>
          <w:szCs w:val="24"/>
        </w:rPr>
        <w:t>the main issues when investigating the economic impact of major events on a</w:t>
      </w:r>
      <w:r w:rsidRPr="005F3375">
        <w:rPr>
          <w:rFonts w:ascii="Arial" w:hAnsi="Arial" w:cs="Arial"/>
          <w:sz w:val="24"/>
          <w:szCs w:val="24"/>
        </w:rPr>
        <w:t xml:space="preserve"> hosting region is the lack of knowledge on consumption patterns of visitors and the number of persons that are visiting the event. To assess and to calculate the overall economic impact driven from spectators of the host city/region, many models are available (Preuss, 2005). The TEIM (Travel Economic Impact Model) </w:t>
      </w:r>
      <w:r>
        <w:rPr>
          <w:rFonts w:ascii="Arial" w:hAnsi="Arial" w:cs="Arial"/>
          <w:sz w:val="24"/>
          <w:szCs w:val="24"/>
        </w:rPr>
        <w:t>was the first comprehensive bit of event research to be conducted</w:t>
      </w:r>
      <w:r w:rsidR="00294F29">
        <w:rPr>
          <w:rFonts w:ascii="Arial" w:hAnsi="Arial" w:cs="Arial"/>
          <w:sz w:val="24"/>
          <w:szCs w:val="24"/>
        </w:rPr>
        <w:t xml:space="preserve"> and</w:t>
      </w:r>
      <w:r>
        <w:rPr>
          <w:rFonts w:ascii="Arial" w:hAnsi="Arial" w:cs="Arial"/>
          <w:sz w:val="24"/>
          <w:szCs w:val="24"/>
        </w:rPr>
        <w:t xml:space="preserve"> </w:t>
      </w:r>
      <w:r w:rsidRPr="005F3375">
        <w:rPr>
          <w:rFonts w:ascii="Arial" w:hAnsi="Arial" w:cs="Arial"/>
          <w:sz w:val="24"/>
          <w:szCs w:val="24"/>
        </w:rPr>
        <w:t>is among the most famous</w:t>
      </w:r>
      <w:r w:rsidR="00294F29">
        <w:rPr>
          <w:rFonts w:ascii="Arial" w:hAnsi="Arial" w:cs="Arial"/>
          <w:sz w:val="24"/>
          <w:szCs w:val="24"/>
        </w:rPr>
        <w:t>.</w:t>
      </w:r>
      <w:r w:rsidRPr="005F3375">
        <w:rPr>
          <w:rFonts w:ascii="Arial" w:hAnsi="Arial" w:cs="Arial"/>
          <w:sz w:val="24"/>
          <w:szCs w:val="24"/>
        </w:rPr>
        <w:t xml:space="preserve"> </w:t>
      </w:r>
      <w:r w:rsidR="00294F29">
        <w:rPr>
          <w:rFonts w:ascii="Arial" w:hAnsi="Arial" w:cs="Arial"/>
          <w:sz w:val="24"/>
          <w:szCs w:val="24"/>
        </w:rPr>
        <w:t>D</w:t>
      </w:r>
      <w:r w:rsidRPr="005F3375">
        <w:rPr>
          <w:rFonts w:ascii="Arial" w:hAnsi="Arial" w:cs="Arial"/>
          <w:sz w:val="24"/>
          <w:szCs w:val="24"/>
        </w:rPr>
        <w:t>eveloped by Burns, Hatch and Mules after they measured the economic impacts of the 1986 Grand Prix</w:t>
      </w:r>
      <w:r>
        <w:rPr>
          <w:rFonts w:ascii="Arial" w:hAnsi="Arial" w:cs="Arial"/>
          <w:sz w:val="24"/>
          <w:szCs w:val="24"/>
        </w:rPr>
        <w:t xml:space="preserve"> (Getz, 2008). </w:t>
      </w:r>
    </w:p>
    <w:p w14:paraId="61F91FF4" w14:textId="68D42F93" w:rsidR="00804B85" w:rsidRDefault="00804B85" w:rsidP="00BE489A">
      <w:pPr>
        <w:pStyle w:val="Heading2"/>
        <w:numPr>
          <w:ilvl w:val="2"/>
          <w:numId w:val="13"/>
        </w:numPr>
        <w:rPr>
          <w:rFonts w:ascii="Arial" w:hAnsi="Arial" w:cs="Arial"/>
        </w:rPr>
      </w:pPr>
      <w:bookmarkStart w:id="9" w:name="_Toc41896855"/>
      <w:r w:rsidRPr="00703E3F">
        <w:rPr>
          <w:rFonts w:ascii="Arial" w:hAnsi="Arial" w:cs="Arial"/>
        </w:rPr>
        <w:t>Economic impacts of major event</w:t>
      </w:r>
      <w:r>
        <w:rPr>
          <w:rFonts w:ascii="Arial" w:hAnsi="Arial" w:cs="Arial"/>
        </w:rPr>
        <w:t>s</w:t>
      </w:r>
      <w:bookmarkEnd w:id="9"/>
    </w:p>
    <w:p w14:paraId="2D4BC0BD" w14:textId="3F482EE7" w:rsidR="00804B85" w:rsidRDefault="00804B85" w:rsidP="00804B85">
      <w:pPr>
        <w:spacing w:line="360" w:lineRule="auto"/>
        <w:rPr>
          <w:rFonts w:ascii="Arial" w:hAnsi="Arial" w:cs="Arial"/>
          <w:sz w:val="24"/>
          <w:szCs w:val="24"/>
        </w:rPr>
      </w:pPr>
      <w:r>
        <w:rPr>
          <w:rFonts w:ascii="Arial" w:hAnsi="Arial" w:cs="Arial"/>
          <w:sz w:val="24"/>
          <w:szCs w:val="24"/>
        </w:rPr>
        <w:t xml:space="preserve">Economic impact can be defined as ‘the net economic change in the income of host residents that results from spending by visitors outside the community’ (Crompton, 2006, p71). </w:t>
      </w:r>
      <w:r w:rsidRPr="00DA56B6">
        <w:rPr>
          <w:rFonts w:ascii="Arial" w:hAnsi="Arial" w:cs="Arial"/>
          <w:sz w:val="24"/>
          <w:szCs w:val="24"/>
        </w:rPr>
        <w:t>For years there has been a huge recognition of the positive economic impacts that major events can create in attracting tourists (</w:t>
      </w:r>
      <w:proofErr w:type="spellStart"/>
      <w:r w:rsidRPr="00DA56B6">
        <w:rPr>
          <w:rFonts w:ascii="Arial" w:hAnsi="Arial" w:cs="Arial"/>
          <w:sz w:val="24"/>
          <w:szCs w:val="24"/>
        </w:rPr>
        <w:t>Jago</w:t>
      </w:r>
      <w:proofErr w:type="spellEnd"/>
      <w:r w:rsidRPr="00DA56B6">
        <w:rPr>
          <w:rFonts w:ascii="Arial" w:hAnsi="Arial" w:cs="Arial"/>
          <w:sz w:val="24"/>
          <w:szCs w:val="24"/>
        </w:rPr>
        <w:t xml:space="preserve"> &amp; Li, 2012). As </w:t>
      </w:r>
      <w:r w:rsidR="003D660D">
        <w:rPr>
          <w:rFonts w:ascii="Arial" w:hAnsi="Arial" w:cs="Arial"/>
          <w:sz w:val="24"/>
          <w:szCs w:val="24"/>
        </w:rPr>
        <w:t xml:space="preserve">previously noted, and </w:t>
      </w:r>
      <w:r w:rsidRPr="00DA56B6">
        <w:rPr>
          <w:rFonts w:ascii="Arial" w:hAnsi="Arial" w:cs="Arial"/>
          <w:sz w:val="24"/>
          <w:szCs w:val="24"/>
        </w:rPr>
        <w:t>explained by Gratton et al (2000), major events, especially including major sports events, are now regarded as a very important part of a destination’s tourism strategy.</w:t>
      </w:r>
      <w:r>
        <w:rPr>
          <w:rFonts w:ascii="Arial" w:hAnsi="Arial" w:cs="Arial"/>
          <w:sz w:val="24"/>
          <w:szCs w:val="24"/>
        </w:rPr>
        <w:t xml:space="preserve"> It is necessary for the economic benefits to be measured accurately so that the hosting city can decide between the estimated investment and estimated return of a major event. Previous literature </w:t>
      </w:r>
      <w:r w:rsidR="00740AE1">
        <w:rPr>
          <w:rFonts w:ascii="Arial" w:hAnsi="Arial" w:cs="Arial"/>
          <w:sz w:val="24"/>
          <w:szCs w:val="24"/>
        </w:rPr>
        <w:t>from academics such as Getz (</w:t>
      </w:r>
      <w:r w:rsidR="006F5800">
        <w:rPr>
          <w:rFonts w:ascii="Arial" w:hAnsi="Arial" w:cs="Arial"/>
          <w:sz w:val="24"/>
          <w:szCs w:val="24"/>
        </w:rPr>
        <w:t>1949) an</w:t>
      </w:r>
      <w:r w:rsidR="001556E4">
        <w:rPr>
          <w:rFonts w:ascii="Arial" w:hAnsi="Arial" w:cs="Arial"/>
          <w:sz w:val="24"/>
          <w:szCs w:val="24"/>
        </w:rPr>
        <w:t xml:space="preserve">d </w:t>
      </w:r>
      <w:r w:rsidR="00906CD0">
        <w:rPr>
          <w:rFonts w:ascii="Arial" w:hAnsi="Arial" w:cs="Arial"/>
          <w:sz w:val="24"/>
          <w:szCs w:val="24"/>
        </w:rPr>
        <w:t xml:space="preserve">Tyrell and Johnston (2001) </w:t>
      </w:r>
      <w:r>
        <w:rPr>
          <w:rFonts w:ascii="Arial" w:hAnsi="Arial" w:cs="Arial"/>
          <w:sz w:val="24"/>
          <w:szCs w:val="24"/>
        </w:rPr>
        <w:t xml:space="preserve">has shown that </w:t>
      </w:r>
      <w:r w:rsidR="00856E80">
        <w:rPr>
          <w:rFonts w:ascii="Arial" w:hAnsi="Arial" w:cs="Arial"/>
          <w:sz w:val="24"/>
          <w:szCs w:val="24"/>
        </w:rPr>
        <w:t>researcher</w:t>
      </w:r>
      <w:r>
        <w:rPr>
          <w:rFonts w:ascii="Arial" w:hAnsi="Arial" w:cs="Arial"/>
          <w:sz w:val="24"/>
          <w:szCs w:val="24"/>
        </w:rPr>
        <w:t xml:space="preserve">s have been imprecise about the distinctions between economic benefits, economic impact and increased spending and have often interlinked them. It is found </w:t>
      </w:r>
      <w:r>
        <w:rPr>
          <w:rFonts w:ascii="Arial" w:hAnsi="Arial" w:cs="Arial"/>
          <w:sz w:val="24"/>
          <w:szCs w:val="24"/>
        </w:rPr>
        <w:lastRenderedPageBreak/>
        <w:t>that increased spending in an area does not necessarily lead to increased incomes and therefore may not provide an economic benefit. Whilst most practitioners of economy would define the benefits of an event to a hosting city as being related to the income generated for its locals,</w:t>
      </w:r>
      <w:r w:rsidR="006F3412">
        <w:rPr>
          <w:rFonts w:ascii="Arial" w:hAnsi="Arial" w:cs="Arial"/>
          <w:sz w:val="24"/>
          <w:szCs w:val="24"/>
        </w:rPr>
        <w:t xml:space="preserve"> an</w:t>
      </w:r>
      <w:r>
        <w:rPr>
          <w:rFonts w:ascii="Arial" w:hAnsi="Arial" w:cs="Arial"/>
          <w:sz w:val="24"/>
          <w:szCs w:val="24"/>
        </w:rPr>
        <w:t xml:space="preserve"> economic impact report</w:t>
      </w:r>
      <w:r w:rsidR="006F3412">
        <w:rPr>
          <w:rFonts w:ascii="Arial" w:hAnsi="Arial" w:cs="Arial"/>
          <w:sz w:val="24"/>
          <w:szCs w:val="24"/>
        </w:rPr>
        <w:t xml:space="preserve"> </w:t>
      </w:r>
      <w:r>
        <w:rPr>
          <w:rFonts w:ascii="Arial" w:hAnsi="Arial" w:cs="Arial"/>
          <w:sz w:val="24"/>
          <w:szCs w:val="24"/>
        </w:rPr>
        <w:t xml:space="preserve">always correspond to spending (Matheson, 2009). </w:t>
      </w:r>
    </w:p>
    <w:p w14:paraId="4E2DD81E" w14:textId="6549E5F7" w:rsidR="00804B85" w:rsidRDefault="00804B85" w:rsidP="00BE489A">
      <w:pPr>
        <w:pStyle w:val="Heading2"/>
        <w:numPr>
          <w:ilvl w:val="2"/>
          <w:numId w:val="12"/>
        </w:numPr>
        <w:rPr>
          <w:rFonts w:ascii="Arial" w:hAnsi="Arial" w:cs="Arial"/>
        </w:rPr>
      </w:pPr>
      <w:bookmarkStart w:id="10" w:name="_Toc41896856"/>
      <w:r w:rsidRPr="00DD1CB4">
        <w:rPr>
          <w:rFonts w:ascii="Arial" w:hAnsi="Arial" w:cs="Arial"/>
        </w:rPr>
        <w:t>Assessing and measuring the economic impacts of events</w:t>
      </w:r>
      <w:bookmarkEnd w:id="10"/>
      <w:r w:rsidRPr="00DD1CB4">
        <w:rPr>
          <w:rFonts w:ascii="Arial" w:hAnsi="Arial" w:cs="Arial"/>
        </w:rPr>
        <w:t xml:space="preserve"> </w:t>
      </w:r>
    </w:p>
    <w:p w14:paraId="2FDF90BB" w14:textId="77777777" w:rsidR="00AD2DF1" w:rsidRDefault="00EB4587" w:rsidP="00D26F37">
      <w:pPr>
        <w:spacing w:line="360" w:lineRule="auto"/>
        <w:rPr>
          <w:rFonts w:ascii="Arial" w:hAnsi="Arial" w:cs="Arial"/>
          <w:sz w:val="24"/>
          <w:szCs w:val="24"/>
        </w:rPr>
      </w:pPr>
      <w:r>
        <w:rPr>
          <w:rFonts w:ascii="Arial" w:hAnsi="Arial" w:cs="Arial"/>
          <w:sz w:val="24"/>
          <w:szCs w:val="24"/>
        </w:rPr>
        <w:t xml:space="preserve">Due to a rise in the construction of </w:t>
      </w:r>
      <w:r w:rsidR="00CE31FE">
        <w:rPr>
          <w:rFonts w:ascii="Arial" w:hAnsi="Arial" w:cs="Arial"/>
          <w:sz w:val="24"/>
          <w:szCs w:val="24"/>
        </w:rPr>
        <w:t xml:space="preserve">public financed event stadiums and arenas </w:t>
      </w:r>
      <w:r>
        <w:rPr>
          <w:rFonts w:ascii="Arial" w:hAnsi="Arial" w:cs="Arial"/>
          <w:sz w:val="24"/>
          <w:szCs w:val="24"/>
        </w:rPr>
        <w:t>in 1990</w:t>
      </w:r>
      <w:r w:rsidR="002778F3">
        <w:rPr>
          <w:rFonts w:ascii="Arial" w:hAnsi="Arial" w:cs="Arial"/>
          <w:sz w:val="24"/>
          <w:szCs w:val="24"/>
        </w:rPr>
        <w:t>-1998, this is when most economic impact research was conducted</w:t>
      </w:r>
      <w:r w:rsidR="00966F7B">
        <w:rPr>
          <w:rFonts w:ascii="Arial" w:hAnsi="Arial" w:cs="Arial"/>
          <w:sz w:val="24"/>
          <w:szCs w:val="24"/>
        </w:rPr>
        <w:t xml:space="preserve"> (</w:t>
      </w:r>
      <w:proofErr w:type="spellStart"/>
      <w:r w:rsidR="00966F7B">
        <w:rPr>
          <w:rFonts w:ascii="Arial" w:hAnsi="Arial" w:cs="Arial"/>
          <w:sz w:val="24"/>
          <w:szCs w:val="24"/>
        </w:rPr>
        <w:t>Seigfied</w:t>
      </w:r>
      <w:proofErr w:type="spellEnd"/>
      <w:r w:rsidR="00966F7B">
        <w:rPr>
          <w:rFonts w:ascii="Arial" w:hAnsi="Arial" w:cs="Arial"/>
          <w:sz w:val="24"/>
          <w:szCs w:val="24"/>
        </w:rPr>
        <w:t xml:space="preserve"> &amp; Zimbalist, 2000). </w:t>
      </w:r>
      <w:r w:rsidR="0043497B">
        <w:rPr>
          <w:rFonts w:ascii="Arial" w:hAnsi="Arial" w:cs="Arial"/>
          <w:sz w:val="24"/>
          <w:szCs w:val="24"/>
        </w:rPr>
        <w:t>Since then, th</w:t>
      </w:r>
      <w:r w:rsidR="000B166A">
        <w:rPr>
          <w:rFonts w:ascii="Arial" w:hAnsi="Arial" w:cs="Arial"/>
          <w:sz w:val="24"/>
          <w:szCs w:val="24"/>
        </w:rPr>
        <w:t xml:space="preserve">e measurement and assessment of economic impacts has come under </w:t>
      </w:r>
      <w:r w:rsidR="00C427A2">
        <w:rPr>
          <w:rFonts w:ascii="Arial" w:hAnsi="Arial" w:cs="Arial"/>
          <w:sz w:val="24"/>
          <w:szCs w:val="24"/>
        </w:rPr>
        <w:t>increasing criticism</w:t>
      </w:r>
      <w:r w:rsidR="007B3AEC">
        <w:rPr>
          <w:rFonts w:ascii="Arial" w:hAnsi="Arial" w:cs="Arial"/>
          <w:sz w:val="24"/>
          <w:szCs w:val="24"/>
        </w:rPr>
        <w:t xml:space="preserve"> over the years</w:t>
      </w:r>
      <w:r w:rsidR="00FA7AED">
        <w:rPr>
          <w:rFonts w:ascii="Arial" w:hAnsi="Arial" w:cs="Arial"/>
          <w:sz w:val="24"/>
          <w:szCs w:val="24"/>
        </w:rPr>
        <w:t>, with a range of academic authors</w:t>
      </w:r>
      <w:r w:rsidR="00661A9C">
        <w:rPr>
          <w:rFonts w:ascii="Arial" w:hAnsi="Arial" w:cs="Arial"/>
          <w:sz w:val="24"/>
          <w:szCs w:val="24"/>
        </w:rPr>
        <w:t xml:space="preserve"> such as </w:t>
      </w:r>
      <w:proofErr w:type="spellStart"/>
      <w:r w:rsidR="00AB5874">
        <w:rPr>
          <w:rFonts w:ascii="Arial" w:hAnsi="Arial" w:cs="Arial"/>
          <w:sz w:val="24"/>
          <w:szCs w:val="24"/>
        </w:rPr>
        <w:t>Delpy</w:t>
      </w:r>
      <w:proofErr w:type="spellEnd"/>
      <w:r w:rsidR="00AB5874">
        <w:rPr>
          <w:rFonts w:ascii="Arial" w:hAnsi="Arial" w:cs="Arial"/>
          <w:sz w:val="24"/>
          <w:szCs w:val="24"/>
        </w:rPr>
        <w:t xml:space="preserve"> &amp; Li (1998), </w:t>
      </w:r>
      <w:r w:rsidR="008B5476">
        <w:rPr>
          <w:rFonts w:ascii="Arial" w:hAnsi="Arial" w:cs="Arial"/>
          <w:sz w:val="24"/>
          <w:szCs w:val="24"/>
        </w:rPr>
        <w:t xml:space="preserve">Crompton &amp; </w:t>
      </w:r>
      <w:proofErr w:type="spellStart"/>
      <w:r w:rsidR="008B5476">
        <w:rPr>
          <w:rFonts w:ascii="Arial" w:hAnsi="Arial" w:cs="Arial"/>
          <w:sz w:val="24"/>
          <w:szCs w:val="24"/>
        </w:rPr>
        <w:t>Mckay</w:t>
      </w:r>
      <w:proofErr w:type="spellEnd"/>
      <w:r w:rsidR="008B5476">
        <w:rPr>
          <w:rFonts w:ascii="Arial" w:hAnsi="Arial" w:cs="Arial"/>
          <w:sz w:val="24"/>
          <w:szCs w:val="24"/>
        </w:rPr>
        <w:t xml:space="preserve"> (1994) and </w:t>
      </w:r>
      <w:proofErr w:type="spellStart"/>
      <w:r w:rsidR="00D221D0">
        <w:rPr>
          <w:rFonts w:ascii="Arial" w:hAnsi="Arial" w:cs="Arial"/>
          <w:sz w:val="24"/>
          <w:szCs w:val="24"/>
        </w:rPr>
        <w:t>Manete</w:t>
      </w:r>
      <w:proofErr w:type="spellEnd"/>
      <w:r w:rsidR="00D221D0">
        <w:rPr>
          <w:rFonts w:ascii="Arial" w:hAnsi="Arial" w:cs="Arial"/>
          <w:sz w:val="24"/>
          <w:szCs w:val="24"/>
        </w:rPr>
        <w:t xml:space="preserve"> (</w:t>
      </w:r>
      <w:r w:rsidR="002D6CB4">
        <w:rPr>
          <w:rFonts w:ascii="Arial" w:hAnsi="Arial" w:cs="Arial"/>
          <w:sz w:val="24"/>
          <w:szCs w:val="24"/>
        </w:rPr>
        <w:t xml:space="preserve">1999) </w:t>
      </w:r>
      <w:r w:rsidR="0056256E">
        <w:rPr>
          <w:rFonts w:ascii="Arial" w:hAnsi="Arial" w:cs="Arial"/>
          <w:sz w:val="24"/>
          <w:szCs w:val="24"/>
        </w:rPr>
        <w:t xml:space="preserve">stating that this research </w:t>
      </w:r>
      <w:r w:rsidR="00DC4D34">
        <w:rPr>
          <w:rFonts w:ascii="Arial" w:hAnsi="Arial" w:cs="Arial"/>
          <w:sz w:val="24"/>
          <w:szCs w:val="24"/>
        </w:rPr>
        <w:t xml:space="preserve">can often overestimate </w:t>
      </w:r>
      <w:r w:rsidR="00DF4A6A">
        <w:rPr>
          <w:rFonts w:ascii="Arial" w:hAnsi="Arial" w:cs="Arial"/>
          <w:sz w:val="24"/>
          <w:szCs w:val="24"/>
        </w:rPr>
        <w:t>the economic benefit to hosting communitie</w:t>
      </w:r>
      <w:r w:rsidR="001C3558">
        <w:rPr>
          <w:rFonts w:ascii="Arial" w:hAnsi="Arial" w:cs="Arial"/>
          <w:sz w:val="24"/>
          <w:szCs w:val="24"/>
        </w:rPr>
        <w:t>s (Noll &amp; Zim</w:t>
      </w:r>
      <w:r w:rsidR="00AF50C1">
        <w:rPr>
          <w:rFonts w:ascii="Arial" w:hAnsi="Arial" w:cs="Arial"/>
          <w:sz w:val="24"/>
          <w:szCs w:val="24"/>
        </w:rPr>
        <w:t xml:space="preserve">balist, 1997). </w:t>
      </w:r>
      <w:r w:rsidR="00776553">
        <w:rPr>
          <w:rFonts w:ascii="Arial" w:hAnsi="Arial" w:cs="Arial"/>
          <w:sz w:val="24"/>
          <w:szCs w:val="24"/>
        </w:rPr>
        <w:t>However, o</w:t>
      </w:r>
      <w:r w:rsidR="004C3821">
        <w:rPr>
          <w:rFonts w:ascii="Arial" w:hAnsi="Arial" w:cs="Arial"/>
          <w:sz w:val="24"/>
          <w:szCs w:val="24"/>
        </w:rPr>
        <w:t>ther analysts and researchers have</w:t>
      </w:r>
      <w:r w:rsidR="00776553">
        <w:rPr>
          <w:rFonts w:ascii="Arial" w:hAnsi="Arial" w:cs="Arial"/>
          <w:sz w:val="24"/>
          <w:szCs w:val="24"/>
        </w:rPr>
        <w:t xml:space="preserve"> </w:t>
      </w:r>
      <w:r w:rsidR="003717EF">
        <w:rPr>
          <w:rFonts w:ascii="Arial" w:hAnsi="Arial" w:cs="Arial"/>
          <w:sz w:val="24"/>
          <w:szCs w:val="24"/>
        </w:rPr>
        <w:t xml:space="preserve">discovered that visitors </w:t>
      </w:r>
      <w:r w:rsidR="00885FCD">
        <w:rPr>
          <w:rFonts w:ascii="Arial" w:hAnsi="Arial" w:cs="Arial"/>
          <w:sz w:val="24"/>
          <w:szCs w:val="24"/>
        </w:rPr>
        <w:t>to events, whether it be a sporting, music</w:t>
      </w:r>
      <w:r w:rsidR="00B4059A">
        <w:rPr>
          <w:rFonts w:ascii="Arial" w:hAnsi="Arial" w:cs="Arial"/>
          <w:sz w:val="24"/>
          <w:szCs w:val="24"/>
        </w:rPr>
        <w:t xml:space="preserve"> or </w:t>
      </w:r>
      <w:r w:rsidR="00885FCD">
        <w:rPr>
          <w:rFonts w:ascii="Arial" w:hAnsi="Arial" w:cs="Arial"/>
          <w:sz w:val="24"/>
          <w:szCs w:val="24"/>
        </w:rPr>
        <w:t xml:space="preserve">food event </w:t>
      </w:r>
      <w:r w:rsidR="00BC16C8">
        <w:rPr>
          <w:rFonts w:ascii="Arial" w:hAnsi="Arial" w:cs="Arial"/>
          <w:sz w:val="24"/>
          <w:szCs w:val="24"/>
        </w:rPr>
        <w:t xml:space="preserve">can help produce </w:t>
      </w:r>
      <w:r w:rsidR="00D04724">
        <w:rPr>
          <w:rFonts w:ascii="Arial" w:hAnsi="Arial" w:cs="Arial"/>
          <w:sz w:val="24"/>
          <w:szCs w:val="24"/>
        </w:rPr>
        <w:t xml:space="preserve">a considerable </w:t>
      </w:r>
      <w:r w:rsidR="009E59B5">
        <w:rPr>
          <w:rFonts w:ascii="Arial" w:hAnsi="Arial" w:cs="Arial"/>
          <w:sz w:val="24"/>
          <w:szCs w:val="24"/>
        </w:rPr>
        <w:t>economic impact for the hosting destination</w:t>
      </w:r>
      <w:r w:rsidR="006A45C0">
        <w:rPr>
          <w:rFonts w:ascii="Arial" w:hAnsi="Arial" w:cs="Arial"/>
          <w:sz w:val="24"/>
          <w:szCs w:val="24"/>
        </w:rPr>
        <w:t xml:space="preserve"> (</w:t>
      </w:r>
      <w:proofErr w:type="spellStart"/>
      <w:r w:rsidR="006A45C0">
        <w:rPr>
          <w:rFonts w:ascii="Arial" w:hAnsi="Arial" w:cs="Arial"/>
          <w:sz w:val="24"/>
          <w:szCs w:val="24"/>
        </w:rPr>
        <w:t>Gazel</w:t>
      </w:r>
      <w:proofErr w:type="spellEnd"/>
      <w:r w:rsidR="006A45C0">
        <w:rPr>
          <w:rFonts w:ascii="Arial" w:hAnsi="Arial" w:cs="Arial"/>
          <w:sz w:val="24"/>
          <w:szCs w:val="24"/>
        </w:rPr>
        <w:t xml:space="preserve"> </w:t>
      </w:r>
      <w:r w:rsidR="00FA7575">
        <w:rPr>
          <w:rFonts w:ascii="Arial" w:hAnsi="Arial" w:cs="Arial"/>
          <w:sz w:val="24"/>
          <w:szCs w:val="24"/>
        </w:rPr>
        <w:t xml:space="preserve">&amp; </w:t>
      </w:r>
      <w:proofErr w:type="spellStart"/>
      <w:r w:rsidR="00FA7575">
        <w:rPr>
          <w:rFonts w:ascii="Arial" w:hAnsi="Arial" w:cs="Arial"/>
          <w:sz w:val="24"/>
          <w:szCs w:val="24"/>
        </w:rPr>
        <w:t>Schwer</w:t>
      </w:r>
      <w:proofErr w:type="spellEnd"/>
      <w:r w:rsidR="00FA7575">
        <w:rPr>
          <w:rFonts w:ascii="Arial" w:hAnsi="Arial" w:cs="Arial"/>
          <w:sz w:val="24"/>
          <w:szCs w:val="24"/>
        </w:rPr>
        <w:t xml:space="preserve"> 1997; </w:t>
      </w:r>
      <w:proofErr w:type="spellStart"/>
      <w:r w:rsidR="00FA7575">
        <w:rPr>
          <w:rFonts w:ascii="Arial" w:hAnsi="Arial" w:cs="Arial"/>
          <w:sz w:val="24"/>
          <w:szCs w:val="24"/>
        </w:rPr>
        <w:t>Hodur</w:t>
      </w:r>
      <w:proofErr w:type="spellEnd"/>
      <w:r w:rsidR="00FA7575">
        <w:rPr>
          <w:rFonts w:ascii="Arial" w:hAnsi="Arial" w:cs="Arial"/>
          <w:sz w:val="24"/>
          <w:szCs w:val="24"/>
        </w:rPr>
        <w:t xml:space="preserve"> et al, 2006).</w:t>
      </w:r>
    </w:p>
    <w:p w14:paraId="68B18D7E" w14:textId="42040924" w:rsidR="00D26F37" w:rsidRDefault="00FA7575" w:rsidP="00D26F37">
      <w:pPr>
        <w:spacing w:line="360" w:lineRule="auto"/>
        <w:rPr>
          <w:rFonts w:ascii="Arial" w:hAnsi="Arial" w:cs="Arial"/>
          <w:sz w:val="24"/>
          <w:szCs w:val="24"/>
        </w:rPr>
      </w:pPr>
      <w:r>
        <w:rPr>
          <w:rFonts w:ascii="Arial" w:hAnsi="Arial" w:cs="Arial"/>
          <w:sz w:val="24"/>
          <w:szCs w:val="24"/>
        </w:rPr>
        <w:t xml:space="preserve"> </w:t>
      </w:r>
      <w:r w:rsidR="003147B0">
        <w:rPr>
          <w:rFonts w:ascii="Arial" w:hAnsi="Arial" w:cs="Arial"/>
          <w:sz w:val="24"/>
          <w:szCs w:val="24"/>
        </w:rPr>
        <w:t>Primary data collection is essential when undertaking an economic impact assessment. Determining event attendee</w:t>
      </w:r>
      <w:r w:rsidR="007F59C4">
        <w:rPr>
          <w:rFonts w:ascii="Arial" w:hAnsi="Arial" w:cs="Arial"/>
          <w:sz w:val="24"/>
          <w:szCs w:val="24"/>
        </w:rPr>
        <w:t>’</w:t>
      </w:r>
      <w:r w:rsidR="003147B0">
        <w:rPr>
          <w:rFonts w:ascii="Arial" w:hAnsi="Arial" w:cs="Arial"/>
          <w:sz w:val="24"/>
          <w:szCs w:val="24"/>
        </w:rPr>
        <w:t xml:space="preserve">s residence, </w:t>
      </w:r>
      <w:r w:rsidR="00B74E75">
        <w:rPr>
          <w:rFonts w:ascii="Arial" w:hAnsi="Arial" w:cs="Arial"/>
          <w:sz w:val="24"/>
          <w:szCs w:val="24"/>
        </w:rPr>
        <w:t xml:space="preserve">expenditure, </w:t>
      </w:r>
      <w:r w:rsidR="00A00DA2">
        <w:rPr>
          <w:rFonts w:ascii="Arial" w:hAnsi="Arial" w:cs="Arial"/>
          <w:sz w:val="24"/>
          <w:szCs w:val="24"/>
        </w:rPr>
        <w:t>motivations for attending the e</w:t>
      </w:r>
      <w:r w:rsidR="0033424E">
        <w:rPr>
          <w:rFonts w:ascii="Arial" w:hAnsi="Arial" w:cs="Arial"/>
          <w:sz w:val="24"/>
          <w:szCs w:val="24"/>
        </w:rPr>
        <w:t>ve</w:t>
      </w:r>
      <w:r w:rsidR="00A00DA2">
        <w:rPr>
          <w:rFonts w:ascii="Arial" w:hAnsi="Arial" w:cs="Arial"/>
          <w:sz w:val="24"/>
          <w:szCs w:val="24"/>
        </w:rPr>
        <w:t>nt and what they would have done if the event didn’t go ahead</w:t>
      </w:r>
      <w:r w:rsidR="0033424E">
        <w:rPr>
          <w:rFonts w:ascii="Arial" w:hAnsi="Arial" w:cs="Arial"/>
          <w:sz w:val="24"/>
          <w:szCs w:val="24"/>
        </w:rPr>
        <w:t xml:space="preserve"> is important information to obtain from participants</w:t>
      </w:r>
      <w:r w:rsidR="00290776">
        <w:rPr>
          <w:rFonts w:ascii="Arial" w:hAnsi="Arial" w:cs="Arial"/>
          <w:sz w:val="24"/>
          <w:szCs w:val="24"/>
        </w:rPr>
        <w:t xml:space="preserve"> in order to determine the full economic impact</w:t>
      </w:r>
      <w:r w:rsidR="00E86E31">
        <w:rPr>
          <w:rFonts w:ascii="Arial" w:hAnsi="Arial" w:cs="Arial"/>
          <w:sz w:val="24"/>
          <w:szCs w:val="24"/>
        </w:rPr>
        <w:t xml:space="preserve"> (</w:t>
      </w:r>
      <w:proofErr w:type="spellStart"/>
      <w:r w:rsidR="00E86E31">
        <w:rPr>
          <w:rFonts w:ascii="Arial" w:hAnsi="Arial" w:cs="Arial"/>
          <w:sz w:val="24"/>
          <w:szCs w:val="24"/>
        </w:rPr>
        <w:t>Hodur</w:t>
      </w:r>
      <w:proofErr w:type="spellEnd"/>
      <w:r w:rsidR="00E86E31">
        <w:rPr>
          <w:rFonts w:ascii="Arial" w:hAnsi="Arial" w:cs="Arial"/>
          <w:sz w:val="24"/>
          <w:szCs w:val="24"/>
        </w:rPr>
        <w:t xml:space="preserve"> &amp; </w:t>
      </w:r>
      <w:proofErr w:type="spellStart"/>
      <w:r w:rsidR="00E86E31">
        <w:rPr>
          <w:rFonts w:ascii="Arial" w:hAnsi="Arial" w:cs="Arial"/>
          <w:sz w:val="24"/>
          <w:szCs w:val="24"/>
        </w:rPr>
        <w:t>Leis</w:t>
      </w:r>
      <w:r w:rsidR="000C064B">
        <w:rPr>
          <w:rFonts w:ascii="Arial" w:hAnsi="Arial" w:cs="Arial"/>
          <w:sz w:val="24"/>
          <w:szCs w:val="24"/>
        </w:rPr>
        <w:t>tritz</w:t>
      </w:r>
      <w:proofErr w:type="spellEnd"/>
      <w:r w:rsidR="000C064B">
        <w:rPr>
          <w:rFonts w:ascii="Arial" w:hAnsi="Arial" w:cs="Arial"/>
          <w:sz w:val="24"/>
          <w:szCs w:val="24"/>
        </w:rPr>
        <w:t xml:space="preserve">, </w:t>
      </w:r>
      <w:r w:rsidR="005E5311">
        <w:rPr>
          <w:rFonts w:ascii="Arial" w:hAnsi="Arial" w:cs="Arial"/>
          <w:sz w:val="24"/>
          <w:szCs w:val="24"/>
        </w:rPr>
        <w:t>2006)</w:t>
      </w:r>
      <w:r w:rsidR="00E21847">
        <w:rPr>
          <w:rFonts w:ascii="Arial" w:hAnsi="Arial" w:cs="Arial"/>
          <w:sz w:val="24"/>
          <w:szCs w:val="24"/>
        </w:rPr>
        <w:t xml:space="preserve">. </w:t>
      </w:r>
      <w:r w:rsidR="002B1D05">
        <w:rPr>
          <w:rFonts w:ascii="Arial" w:hAnsi="Arial" w:cs="Arial"/>
          <w:sz w:val="24"/>
          <w:szCs w:val="24"/>
        </w:rPr>
        <w:t>Tyrell &amp; Johnston (</w:t>
      </w:r>
      <w:r w:rsidR="00117A13">
        <w:rPr>
          <w:rFonts w:ascii="Arial" w:hAnsi="Arial" w:cs="Arial"/>
          <w:sz w:val="24"/>
          <w:szCs w:val="24"/>
        </w:rPr>
        <w:t xml:space="preserve">2001) also emphasise </w:t>
      </w:r>
      <w:r w:rsidR="0001459B">
        <w:rPr>
          <w:rFonts w:ascii="Arial" w:hAnsi="Arial" w:cs="Arial"/>
          <w:sz w:val="24"/>
          <w:szCs w:val="24"/>
        </w:rPr>
        <w:t xml:space="preserve">the significance </w:t>
      </w:r>
      <w:r w:rsidR="00E21694">
        <w:rPr>
          <w:rFonts w:ascii="Arial" w:hAnsi="Arial" w:cs="Arial"/>
          <w:sz w:val="24"/>
          <w:szCs w:val="24"/>
        </w:rPr>
        <w:t>of addressing attendees motivations for attending the event</w:t>
      </w:r>
      <w:r w:rsidR="00971176">
        <w:rPr>
          <w:rFonts w:ascii="Arial" w:hAnsi="Arial" w:cs="Arial"/>
          <w:sz w:val="24"/>
          <w:szCs w:val="24"/>
        </w:rPr>
        <w:t xml:space="preserve"> and in contrast to Wang and Irwin (1993) </w:t>
      </w:r>
      <w:r w:rsidR="00000980">
        <w:rPr>
          <w:rFonts w:ascii="Arial" w:hAnsi="Arial" w:cs="Arial"/>
          <w:sz w:val="24"/>
          <w:szCs w:val="24"/>
        </w:rPr>
        <w:t xml:space="preserve">noted that local attendee expenditures could have </w:t>
      </w:r>
      <w:r w:rsidR="00C8172E">
        <w:rPr>
          <w:rFonts w:ascii="Arial" w:hAnsi="Arial" w:cs="Arial"/>
          <w:sz w:val="24"/>
          <w:szCs w:val="24"/>
        </w:rPr>
        <w:t xml:space="preserve">a positive economic impact </w:t>
      </w:r>
      <w:r w:rsidR="004F77E4">
        <w:rPr>
          <w:rFonts w:ascii="Arial" w:hAnsi="Arial" w:cs="Arial"/>
          <w:sz w:val="24"/>
          <w:szCs w:val="24"/>
        </w:rPr>
        <w:t xml:space="preserve">, only if the </w:t>
      </w:r>
      <w:r w:rsidR="00B44822">
        <w:rPr>
          <w:rFonts w:ascii="Arial" w:hAnsi="Arial" w:cs="Arial"/>
          <w:sz w:val="24"/>
          <w:szCs w:val="24"/>
        </w:rPr>
        <w:t xml:space="preserve">attendees had travelled </w:t>
      </w:r>
      <w:r w:rsidR="00700B76">
        <w:rPr>
          <w:rFonts w:ascii="Arial" w:hAnsi="Arial" w:cs="Arial"/>
          <w:sz w:val="24"/>
          <w:szCs w:val="24"/>
        </w:rPr>
        <w:t xml:space="preserve">outside of the local area to attend </w:t>
      </w:r>
      <w:r w:rsidR="00835453">
        <w:rPr>
          <w:rFonts w:ascii="Arial" w:hAnsi="Arial" w:cs="Arial"/>
          <w:sz w:val="24"/>
          <w:szCs w:val="24"/>
        </w:rPr>
        <w:t xml:space="preserve">a similar event in the absence of the main event. </w:t>
      </w:r>
    </w:p>
    <w:p w14:paraId="769D2A9E" w14:textId="0CD8F0BA" w:rsidR="00640B11" w:rsidRDefault="00B53D07" w:rsidP="00640B11">
      <w:pPr>
        <w:spacing w:line="360" w:lineRule="auto"/>
        <w:rPr>
          <w:rFonts w:ascii="Arial" w:hAnsi="Arial" w:cs="Arial"/>
          <w:sz w:val="24"/>
          <w:szCs w:val="24"/>
        </w:rPr>
      </w:pPr>
      <w:r>
        <w:rPr>
          <w:rFonts w:ascii="Arial" w:hAnsi="Arial" w:cs="Arial"/>
          <w:sz w:val="24"/>
          <w:szCs w:val="24"/>
        </w:rPr>
        <w:t xml:space="preserve">Secondary </w:t>
      </w:r>
      <w:r w:rsidR="00254B07">
        <w:rPr>
          <w:rFonts w:ascii="Arial" w:hAnsi="Arial" w:cs="Arial"/>
          <w:sz w:val="24"/>
          <w:szCs w:val="24"/>
        </w:rPr>
        <w:t>research</w:t>
      </w:r>
      <w:r>
        <w:rPr>
          <w:rFonts w:ascii="Arial" w:hAnsi="Arial" w:cs="Arial"/>
          <w:sz w:val="24"/>
          <w:szCs w:val="24"/>
        </w:rPr>
        <w:t xml:space="preserve"> is </w:t>
      </w:r>
      <w:r w:rsidR="00636F07">
        <w:rPr>
          <w:rFonts w:ascii="Arial" w:hAnsi="Arial" w:cs="Arial"/>
          <w:sz w:val="24"/>
          <w:szCs w:val="24"/>
        </w:rPr>
        <w:t xml:space="preserve">highly important in an economic impact study. Using the </w:t>
      </w:r>
      <w:r w:rsidR="00636F07" w:rsidRPr="00636F07">
        <w:rPr>
          <w:rFonts w:ascii="Arial" w:hAnsi="Arial" w:cs="Arial"/>
          <w:sz w:val="24"/>
          <w:szCs w:val="24"/>
        </w:rPr>
        <w:t xml:space="preserve">input-output models </w:t>
      </w:r>
      <w:r w:rsidR="006E3873">
        <w:rPr>
          <w:rFonts w:ascii="Arial" w:hAnsi="Arial" w:cs="Arial"/>
          <w:sz w:val="24"/>
          <w:szCs w:val="24"/>
        </w:rPr>
        <w:t xml:space="preserve">(I-O model) </w:t>
      </w:r>
      <w:r w:rsidR="003B5BE3">
        <w:rPr>
          <w:rFonts w:ascii="Arial" w:hAnsi="Arial" w:cs="Arial"/>
          <w:sz w:val="24"/>
          <w:szCs w:val="24"/>
        </w:rPr>
        <w:t xml:space="preserve">helps to provide a means </w:t>
      </w:r>
      <w:r w:rsidR="00CA09D9">
        <w:rPr>
          <w:rFonts w:ascii="Arial" w:hAnsi="Arial" w:cs="Arial"/>
          <w:sz w:val="24"/>
          <w:szCs w:val="24"/>
        </w:rPr>
        <w:t xml:space="preserve">of estimating </w:t>
      </w:r>
      <w:r w:rsidR="00EC16C9">
        <w:rPr>
          <w:rFonts w:ascii="Arial" w:hAnsi="Arial" w:cs="Arial"/>
          <w:sz w:val="24"/>
          <w:szCs w:val="24"/>
        </w:rPr>
        <w:t xml:space="preserve">the effect of additional expenditure </w:t>
      </w:r>
      <w:r w:rsidR="00625243">
        <w:rPr>
          <w:rFonts w:ascii="Arial" w:hAnsi="Arial" w:cs="Arial"/>
          <w:sz w:val="24"/>
          <w:szCs w:val="24"/>
        </w:rPr>
        <w:t xml:space="preserve">on every sector of a local economy. </w:t>
      </w:r>
      <w:r w:rsidR="006E6119">
        <w:rPr>
          <w:rFonts w:ascii="Arial" w:hAnsi="Arial" w:cs="Arial"/>
          <w:sz w:val="24"/>
          <w:szCs w:val="24"/>
        </w:rPr>
        <w:t xml:space="preserve">The model includes </w:t>
      </w:r>
      <w:r w:rsidR="00DE3E1F">
        <w:rPr>
          <w:rFonts w:ascii="Arial" w:hAnsi="Arial" w:cs="Arial"/>
          <w:sz w:val="24"/>
          <w:szCs w:val="24"/>
        </w:rPr>
        <w:t xml:space="preserve">those that are </w:t>
      </w:r>
      <w:r w:rsidR="001B59A5">
        <w:rPr>
          <w:rFonts w:ascii="Arial" w:hAnsi="Arial" w:cs="Arial"/>
          <w:sz w:val="24"/>
          <w:szCs w:val="24"/>
        </w:rPr>
        <w:t xml:space="preserve">affected indirectly through the expenditure of event tourists </w:t>
      </w:r>
      <w:r w:rsidR="00F53D44" w:rsidRPr="00F53D44">
        <w:rPr>
          <w:rFonts w:ascii="Arial" w:hAnsi="Arial" w:cs="Arial"/>
          <w:sz w:val="24"/>
          <w:szCs w:val="24"/>
        </w:rPr>
        <w:t>spending and re-spending within the local economy that is set in</w:t>
      </w:r>
      <w:r w:rsidR="00F53D44">
        <w:rPr>
          <w:rFonts w:ascii="Arial" w:hAnsi="Arial" w:cs="Arial"/>
          <w:sz w:val="24"/>
          <w:szCs w:val="24"/>
        </w:rPr>
        <w:t xml:space="preserve"> </w:t>
      </w:r>
      <w:r w:rsidR="00F53D44" w:rsidRPr="00F53D44">
        <w:rPr>
          <w:rFonts w:ascii="Arial" w:hAnsi="Arial" w:cs="Arial"/>
          <w:sz w:val="24"/>
          <w:szCs w:val="24"/>
        </w:rPr>
        <w:t xml:space="preserve">motion by the initial </w:t>
      </w:r>
      <w:r w:rsidR="00364706">
        <w:rPr>
          <w:rFonts w:ascii="Arial" w:hAnsi="Arial" w:cs="Arial"/>
          <w:sz w:val="24"/>
          <w:szCs w:val="24"/>
        </w:rPr>
        <w:t>expenditure (</w:t>
      </w:r>
      <w:proofErr w:type="spellStart"/>
      <w:r w:rsidR="00364706">
        <w:rPr>
          <w:rFonts w:ascii="Arial" w:hAnsi="Arial" w:cs="Arial"/>
          <w:sz w:val="24"/>
          <w:szCs w:val="24"/>
        </w:rPr>
        <w:t>Hodur</w:t>
      </w:r>
      <w:proofErr w:type="spellEnd"/>
      <w:r w:rsidR="00364706">
        <w:rPr>
          <w:rFonts w:ascii="Arial" w:hAnsi="Arial" w:cs="Arial"/>
          <w:sz w:val="24"/>
          <w:szCs w:val="24"/>
        </w:rPr>
        <w:t xml:space="preserve"> &amp; </w:t>
      </w:r>
      <w:proofErr w:type="spellStart"/>
      <w:r w:rsidR="00364706">
        <w:rPr>
          <w:rFonts w:ascii="Arial" w:hAnsi="Arial" w:cs="Arial"/>
          <w:sz w:val="24"/>
          <w:szCs w:val="24"/>
        </w:rPr>
        <w:t>Leistritz</w:t>
      </w:r>
      <w:proofErr w:type="spellEnd"/>
      <w:r w:rsidR="00364706">
        <w:rPr>
          <w:rFonts w:ascii="Arial" w:hAnsi="Arial" w:cs="Arial"/>
          <w:sz w:val="24"/>
          <w:szCs w:val="24"/>
        </w:rPr>
        <w:t xml:space="preserve">, 2006). </w:t>
      </w:r>
      <w:r w:rsidR="00640B11">
        <w:rPr>
          <w:rFonts w:ascii="Arial" w:hAnsi="Arial" w:cs="Arial"/>
          <w:sz w:val="24"/>
          <w:szCs w:val="24"/>
        </w:rPr>
        <w:t xml:space="preserve">Once the direct impacts from the event have been estimated, </w:t>
      </w:r>
      <w:r w:rsidR="00BC34C5">
        <w:rPr>
          <w:rFonts w:ascii="Arial" w:hAnsi="Arial" w:cs="Arial"/>
          <w:sz w:val="24"/>
          <w:szCs w:val="24"/>
        </w:rPr>
        <w:t xml:space="preserve">indirect and induced </w:t>
      </w:r>
      <w:r w:rsidR="008C1FB7">
        <w:rPr>
          <w:rFonts w:ascii="Arial" w:hAnsi="Arial" w:cs="Arial"/>
          <w:sz w:val="24"/>
          <w:szCs w:val="24"/>
        </w:rPr>
        <w:t xml:space="preserve">economic impacts need attention. </w:t>
      </w:r>
      <w:r w:rsidR="001B1AD4">
        <w:rPr>
          <w:rFonts w:ascii="Arial" w:hAnsi="Arial" w:cs="Arial"/>
          <w:sz w:val="24"/>
          <w:szCs w:val="24"/>
        </w:rPr>
        <w:t xml:space="preserve">These come from the spending and </w:t>
      </w:r>
      <w:r w:rsidR="000F55D2">
        <w:rPr>
          <w:rFonts w:ascii="Arial" w:hAnsi="Arial" w:cs="Arial"/>
          <w:sz w:val="24"/>
          <w:szCs w:val="24"/>
        </w:rPr>
        <w:t>circulation</w:t>
      </w:r>
      <w:r w:rsidR="001B1AD4">
        <w:rPr>
          <w:rFonts w:ascii="Arial" w:hAnsi="Arial" w:cs="Arial"/>
          <w:sz w:val="24"/>
          <w:szCs w:val="24"/>
        </w:rPr>
        <w:t xml:space="preserve"> of the initial expenditure and </w:t>
      </w:r>
      <w:r w:rsidR="000F55D2">
        <w:rPr>
          <w:rFonts w:ascii="Arial" w:hAnsi="Arial" w:cs="Arial"/>
          <w:sz w:val="24"/>
          <w:szCs w:val="24"/>
        </w:rPr>
        <w:t xml:space="preserve">are sometimes termed </w:t>
      </w:r>
      <w:r w:rsidR="000F55D2">
        <w:rPr>
          <w:rFonts w:ascii="Arial" w:hAnsi="Arial" w:cs="Arial"/>
          <w:sz w:val="24"/>
          <w:szCs w:val="24"/>
        </w:rPr>
        <w:lastRenderedPageBreak/>
        <w:t xml:space="preserve">‘multiplier effect’. </w:t>
      </w:r>
      <w:r w:rsidR="001B1AD4">
        <w:rPr>
          <w:rFonts w:ascii="Arial" w:hAnsi="Arial" w:cs="Arial"/>
          <w:sz w:val="24"/>
          <w:szCs w:val="24"/>
        </w:rPr>
        <w:t xml:space="preserve">Several different types of </w:t>
      </w:r>
      <w:r w:rsidR="000F55D2">
        <w:rPr>
          <w:rFonts w:ascii="Arial" w:hAnsi="Arial" w:cs="Arial"/>
          <w:sz w:val="24"/>
          <w:szCs w:val="24"/>
        </w:rPr>
        <w:t>economic impact models are available to estimate the secondary effects</w:t>
      </w:r>
      <w:r w:rsidR="00434616">
        <w:rPr>
          <w:rFonts w:ascii="Arial" w:hAnsi="Arial" w:cs="Arial"/>
          <w:sz w:val="24"/>
          <w:szCs w:val="24"/>
        </w:rPr>
        <w:t xml:space="preserve"> of an event</w:t>
      </w:r>
      <w:r w:rsidR="0011487A">
        <w:rPr>
          <w:rFonts w:ascii="Arial" w:hAnsi="Arial" w:cs="Arial"/>
          <w:sz w:val="24"/>
          <w:szCs w:val="24"/>
        </w:rPr>
        <w:t>s</w:t>
      </w:r>
      <w:r w:rsidR="00440C32">
        <w:rPr>
          <w:rFonts w:ascii="Arial" w:hAnsi="Arial" w:cs="Arial"/>
          <w:sz w:val="24"/>
          <w:szCs w:val="24"/>
        </w:rPr>
        <w:t xml:space="preserve"> with the I-O model being seen as the best and most useful to academics</w:t>
      </w:r>
      <w:r w:rsidR="0011487A">
        <w:rPr>
          <w:rFonts w:ascii="Arial" w:hAnsi="Arial" w:cs="Arial"/>
          <w:sz w:val="24"/>
          <w:szCs w:val="24"/>
        </w:rPr>
        <w:t xml:space="preserve"> (Loveridge, 2004)</w:t>
      </w:r>
      <w:r w:rsidR="002A5C96">
        <w:rPr>
          <w:rFonts w:ascii="Arial" w:hAnsi="Arial" w:cs="Arial"/>
          <w:sz w:val="24"/>
          <w:szCs w:val="24"/>
        </w:rPr>
        <w:t xml:space="preserve">. </w:t>
      </w:r>
      <w:r w:rsidR="005F519E">
        <w:rPr>
          <w:rFonts w:ascii="Arial" w:hAnsi="Arial" w:cs="Arial"/>
          <w:sz w:val="24"/>
          <w:szCs w:val="24"/>
        </w:rPr>
        <w:t>The income multipliers a</w:t>
      </w:r>
      <w:r w:rsidR="00563EE2">
        <w:rPr>
          <w:rFonts w:ascii="Arial" w:hAnsi="Arial" w:cs="Arial"/>
          <w:sz w:val="24"/>
          <w:szCs w:val="24"/>
        </w:rPr>
        <w:t>nd base models captured from these models are the oldest economic impact estimation approach however these models have recently</w:t>
      </w:r>
      <w:r w:rsidR="00BD2828">
        <w:rPr>
          <w:rFonts w:ascii="Arial" w:hAnsi="Arial" w:cs="Arial"/>
          <w:sz w:val="24"/>
          <w:szCs w:val="24"/>
        </w:rPr>
        <w:t xml:space="preserve"> replaced by regional input – output models as a tool to</w:t>
      </w:r>
      <w:r w:rsidR="00ED58CA">
        <w:rPr>
          <w:rFonts w:ascii="Arial" w:hAnsi="Arial" w:cs="Arial"/>
          <w:sz w:val="24"/>
          <w:szCs w:val="24"/>
        </w:rPr>
        <w:t xml:space="preserve"> help</w:t>
      </w:r>
      <w:r w:rsidR="00BD2828">
        <w:rPr>
          <w:rFonts w:ascii="Arial" w:hAnsi="Arial" w:cs="Arial"/>
          <w:sz w:val="24"/>
          <w:szCs w:val="24"/>
        </w:rPr>
        <w:t xml:space="preserve"> local economic </w:t>
      </w:r>
      <w:r w:rsidR="009E57F3">
        <w:rPr>
          <w:rFonts w:ascii="Arial" w:hAnsi="Arial" w:cs="Arial"/>
          <w:sz w:val="24"/>
          <w:szCs w:val="24"/>
        </w:rPr>
        <w:t xml:space="preserve">development decision making (Loveridge, 2004). </w:t>
      </w:r>
    </w:p>
    <w:p w14:paraId="7F7FA357" w14:textId="4B54A165" w:rsidR="0043497B" w:rsidRDefault="0042761C" w:rsidP="00640B11">
      <w:pPr>
        <w:spacing w:line="360" w:lineRule="auto"/>
        <w:rPr>
          <w:rFonts w:ascii="Arial" w:hAnsi="Arial" w:cs="Arial"/>
          <w:sz w:val="24"/>
          <w:szCs w:val="24"/>
        </w:rPr>
      </w:pPr>
      <w:r>
        <w:rPr>
          <w:rFonts w:ascii="Arial" w:hAnsi="Arial" w:cs="Arial"/>
          <w:sz w:val="24"/>
          <w:szCs w:val="24"/>
        </w:rPr>
        <w:t>With the economic evaluation of events becoming more widespread, even more event evaluation studies are used in the policy arena (</w:t>
      </w:r>
      <w:proofErr w:type="spellStart"/>
      <w:r>
        <w:rPr>
          <w:rFonts w:ascii="Arial" w:hAnsi="Arial" w:cs="Arial"/>
          <w:sz w:val="24"/>
          <w:szCs w:val="24"/>
        </w:rPr>
        <w:t>Deply</w:t>
      </w:r>
      <w:proofErr w:type="spellEnd"/>
      <w:r>
        <w:rPr>
          <w:rFonts w:ascii="Arial" w:hAnsi="Arial" w:cs="Arial"/>
          <w:sz w:val="24"/>
          <w:szCs w:val="24"/>
        </w:rPr>
        <w:t xml:space="preserve"> &amp; Li, 1998). This is usual for event organisers and promoters to find financial assistance from councils or governments and will heavily highlight the economic impacts when seeking assistance.  Studies have previously found </w:t>
      </w:r>
      <w:r w:rsidR="00276CBE">
        <w:rPr>
          <w:rFonts w:ascii="Arial" w:hAnsi="Arial" w:cs="Arial"/>
          <w:sz w:val="24"/>
          <w:szCs w:val="24"/>
        </w:rPr>
        <w:t>various</w:t>
      </w:r>
      <w:r>
        <w:rPr>
          <w:rFonts w:ascii="Arial" w:hAnsi="Arial" w:cs="Arial"/>
          <w:sz w:val="24"/>
          <w:szCs w:val="24"/>
        </w:rPr>
        <w:t xml:space="preserve"> measures of impact: impacts on </w:t>
      </w:r>
      <w:r w:rsidR="00426604">
        <w:rPr>
          <w:rFonts w:ascii="Arial" w:hAnsi="Arial" w:cs="Arial"/>
          <w:sz w:val="24"/>
          <w:szCs w:val="24"/>
        </w:rPr>
        <w:t xml:space="preserve">gross output, impacts on gross domestic or regional product and jobs created (Dwyer et al, 2006). Invariably, the model and technique used to make this assessment is that of an I-O analysis or variant of it. The analysis will start with the estimation of the flow of expenditure into the economy and this would come from the event expenditure itself. </w:t>
      </w:r>
    </w:p>
    <w:p w14:paraId="5A2A77D1" w14:textId="235E0C83" w:rsidR="001B0A2A" w:rsidRPr="00640B11" w:rsidRDefault="00276CBE" w:rsidP="00640B11">
      <w:pPr>
        <w:spacing w:line="360" w:lineRule="auto"/>
        <w:rPr>
          <w:rFonts w:ascii="Arial" w:hAnsi="Arial" w:cs="Arial"/>
          <w:sz w:val="24"/>
          <w:szCs w:val="24"/>
        </w:rPr>
      </w:pPr>
      <w:r>
        <w:rPr>
          <w:rFonts w:ascii="Arial" w:hAnsi="Arial" w:cs="Arial"/>
          <w:sz w:val="24"/>
          <w:szCs w:val="24"/>
        </w:rPr>
        <w:t xml:space="preserve">Although, </w:t>
      </w:r>
      <w:proofErr w:type="spellStart"/>
      <w:r w:rsidR="001B0A2A">
        <w:rPr>
          <w:rFonts w:ascii="Arial" w:hAnsi="Arial" w:cs="Arial"/>
          <w:sz w:val="24"/>
          <w:szCs w:val="24"/>
        </w:rPr>
        <w:t>Kesenne</w:t>
      </w:r>
      <w:proofErr w:type="spellEnd"/>
      <w:r w:rsidR="001B0A2A">
        <w:rPr>
          <w:rFonts w:ascii="Arial" w:hAnsi="Arial" w:cs="Arial"/>
          <w:sz w:val="24"/>
          <w:szCs w:val="24"/>
        </w:rPr>
        <w:t xml:space="preserve"> (2005) </w:t>
      </w:r>
      <w:r w:rsidR="001A27B2">
        <w:rPr>
          <w:rFonts w:ascii="Arial" w:hAnsi="Arial" w:cs="Arial"/>
          <w:sz w:val="24"/>
          <w:szCs w:val="24"/>
        </w:rPr>
        <w:t>s</w:t>
      </w:r>
      <w:r w:rsidR="00EE7D28">
        <w:rPr>
          <w:rFonts w:ascii="Arial" w:hAnsi="Arial" w:cs="Arial"/>
          <w:sz w:val="24"/>
          <w:szCs w:val="24"/>
        </w:rPr>
        <w:t>uspected</w:t>
      </w:r>
      <w:r w:rsidR="001A27B2">
        <w:rPr>
          <w:rFonts w:ascii="Arial" w:hAnsi="Arial" w:cs="Arial"/>
          <w:sz w:val="24"/>
          <w:szCs w:val="24"/>
        </w:rPr>
        <w:t xml:space="preserve"> that some economic impact studies can </w:t>
      </w:r>
      <w:r w:rsidR="00F86CCD">
        <w:rPr>
          <w:rFonts w:ascii="Arial" w:hAnsi="Arial" w:cs="Arial"/>
          <w:sz w:val="24"/>
          <w:szCs w:val="24"/>
        </w:rPr>
        <w:t>have hidden motivations.</w:t>
      </w:r>
      <w:r w:rsidR="000949D6">
        <w:rPr>
          <w:rFonts w:ascii="Arial" w:hAnsi="Arial" w:cs="Arial"/>
          <w:sz w:val="24"/>
          <w:szCs w:val="24"/>
        </w:rPr>
        <w:t xml:space="preserve"> </w:t>
      </w:r>
      <w:r w:rsidR="002E5175">
        <w:rPr>
          <w:rFonts w:ascii="Arial" w:hAnsi="Arial" w:cs="Arial"/>
          <w:sz w:val="24"/>
          <w:szCs w:val="24"/>
        </w:rPr>
        <w:t>It</w:t>
      </w:r>
      <w:r w:rsidR="00BB1370">
        <w:rPr>
          <w:rFonts w:ascii="Arial" w:hAnsi="Arial" w:cs="Arial"/>
          <w:sz w:val="24"/>
          <w:szCs w:val="24"/>
        </w:rPr>
        <w:t xml:space="preserve"> was</w:t>
      </w:r>
      <w:r w:rsidR="000949D6">
        <w:rPr>
          <w:rFonts w:ascii="Arial" w:hAnsi="Arial" w:cs="Arial"/>
          <w:sz w:val="24"/>
          <w:szCs w:val="24"/>
        </w:rPr>
        <w:t xml:space="preserve"> </w:t>
      </w:r>
      <w:r w:rsidR="00D3056B">
        <w:rPr>
          <w:rFonts w:ascii="Arial" w:hAnsi="Arial" w:cs="Arial"/>
          <w:sz w:val="24"/>
          <w:szCs w:val="24"/>
        </w:rPr>
        <w:t xml:space="preserve">expressed </w:t>
      </w:r>
      <w:r w:rsidR="00BB1370">
        <w:rPr>
          <w:rFonts w:ascii="Arial" w:hAnsi="Arial" w:cs="Arial"/>
          <w:sz w:val="24"/>
          <w:szCs w:val="24"/>
        </w:rPr>
        <w:t xml:space="preserve">that </w:t>
      </w:r>
      <w:r w:rsidR="00D3056B">
        <w:rPr>
          <w:rFonts w:ascii="Arial" w:hAnsi="Arial" w:cs="Arial"/>
          <w:sz w:val="24"/>
          <w:szCs w:val="24"/>
        </w:rPr>
        <w:t xml:space="preserve">‘many economic impact studies have been made in the interest of politicians and administrators’ (p. 133). </w:t>
      </w:r>
      <w:r w:rsidR="003A6C96">
        <w:rPr>
          <w:rFonts w:ascii="Arial" w:hAnsi="Arial" w:cs="Arial"/>
          <w:sz w:val="24"/>
          <w:szCs w:val="24"/>
        </w:rPr>
        <w:t xml:space="preserve">In the same sense Getz (1991) noted that </w:t>
      </w:r>
      <w:r w:rsidR="00683450">
        <w:rPr>
          <w:rFonts w:ascii="Arial" w:hAnsi="Arial" w:cs="Arial"/>
          <w:sz w:val="24"/>
          <w:szCs w:val="24"/>
        </w:rPr>
        <w:t xml:space="preserve">economic studies can be biased towards the increase of economic activity and benefits in order to help gain </w:t>
      </w:r>
      <w:r w:rsidR="00B55977">
        <w:rPr>
          <w:rFonts w:ascii="Arial" w:hAnsi="Arial" w:cs="Arial"/>
          <w:sz w:val="24"/>
          <w:szCs w:val="24"/>
        </w:rPr>
        <w:t>assistance and credibility for organisers and stakeholders</w:t>
      </w:r>
      <w:r w:rsidR="00D453A4">
        <w:rPr>
          <w:rFonts w:ascii="Arial" w:hAnsi="Arial" w:cs="Arial"/>
          <w:sz w:val="24"/>
          <w:szCs w:val="24"/>
        </w:rPr>
        <w:t xml:space="preserve">. </w:t>
      </w:r>
      <w:proofErr w:type="spellStart"/>
      <w:r w:rsidR="00D453A4">
        <w:rPr>
          <w:rFonts w:ascii="Arial" w:hAnsi="Arial" w:cs="Arial"/>
          <w:sz w:val="24"/>
          <w:szCs w:val="24"/>
        </w:rPr>
        <w:t>Mondello</w:t>
      </w:r>
      <w:proofErr w:type="spellEnd"/>
      <w:r w:rsidR="00D453A4">
        <w:rPr>
          <w:rFonts w:ascii="Arial" w:hAnsi="Arial" w:cs="Arial"/>
          <w:sz w:val="24"/>
          <w:szCs w:val="24"/>
        </w:rPr>
        <w:t xml:space="preserve"> &amp; Riche (2004</w:t>
      </w:r>
      <w:r w:rsidR="003334F7">
        <w:rPr>
          <w:rFonts w:ascii="Arial" w:hAnsi="Arial" w:cs="Arial"/>
          <w:sz w:val="24"/>
          <w:szCs w:val="24"/>
        </w:rPr>
        <w:t>, p.333</w:t>
      </w:r>
      <w:r w:rsidR="00D453A4">
        <w:rPr>
          <w:rFonts w:ascii="Arial" w:hAnsi="Arial" w:cs="Arial"/>
          <w:sz w:val="24"/>
          <w:szCs w:val="24"/>
        </w:rPr>
        <w:t xml:space="preserve">) also confirm previous academics suspicions by </w:t>
      </w:r>
      <w:r w:rsidR="00193605">
        <w:rPr>
          <w:rFonts w:ascii="Arial" w:hAnsi="Arial" w:cs="Arial"/>
          <w:sz w:val="24"/>
          <w:szCs w:val="24"/>
        </w:rPr>
        <w:t xml:space="preserve">disclosing </w:t>
      </w:r>
      <w:r w:rsidR="007D1CD6">
        <w:rPr>
          <w:rFonts w:ascii="Arial" w:hAnsi="Arial" w:cs="Arial"/>
          <w:sz w:val="24"/>
          <w:szCs w:val="24"/>
        </w:rPr>
        <w:t xml:space="preserve">‘economic impact studies </w:t>
      </w:r>
      <w:r w:rsidR="00594C80">
        <w:rPr>
          <w:rFonts w:ascii="Arial" w:hAnsi="Arial" w:cs="Arial"/>
          <w:sz w:val="24"/>
          <w:szCs w:val="24"/>
        </w:rPr>
        <w:t xml:space="preserve">are undertaken not necessarily to provide </w:t>
      </w:r>
      <w:r w:rsidR="00FD0BA5">
        <w:rPr>
          <w:rFonts w:ascii="Arial" w:hAnsi="Arial" w:cs="Arial"/>
          <w:sz w:val="24"/>
          <w:szCs w:val="24"/>
        </w:rPr>
        <w:t xml:space="preserve">an accurate assessment of the impact but rather to legitimize </w:t>
      </w:r>
      <w:r>
        <w:rPr>
          <w:rFonts w:ascii="Arial" w:hAnsi="Arial" w:cs="Arial"/>
          <w:sz w:val="24"/>
          <w:szCs w:val="24"/>
        </w:rPr>
        <w:t>positions</w:t>
      </w:r>
      <w:r w:rsidR="0067261A">
        <w:rPr>
          <w:rFonts w:ascii="Arial" w:hAnsi="Arial" w:cs="Arial"/>
          <w:sz w:val="24"/>
          <w:szCs w:val="24"/>
        </w:rPr>
        <w:t>.</w:t>
      </w:r>
      <w:r>
        <w:rPr>
          <w:rFonts w:ascii="Arial" w:hAnsi="Arial" w:cs="Arial"/>
          <w:sz w:val="24"/>
          <w:szCs w:val="24"/>
        </w:rPr>
        <w:t>’</w:t>
      </w:r>
      <w:r w:rsidR="0067261A">
        <w:rPr>
          <w:rFonts w:ascii="Arial" w:hAnsi="Arial" w:cs="Arial"/>
          <w:sz w:val="24"/>
          <w:szCs w:val="24"/>
        </w:rPr>
        <w:t xml:space="preserve"> </w:t>
      </w:r>
    </w:p>
    <w:p w14:paraId="682D3B1C" w14:textId="2FE5E3C0" w:rsidR="00804B85" w:rsidRPr="00A3608D" w:rsidRDefault="004C2FC1" w:rsidP="00804B85">
      <w:pPr>
        <w:pStyle w:val="Heading2"/>
        <w:rPr>
          <w:rFonts w:ascii="Arial" w:hAnsi="Arial" w:cs="Arial"/>
        </w:rPr>
      </w:pPr>
      <w:r>
        <w:rPr>
          <w:rFonts w:ascii="Arial" w:hAnsi="Arial" w:cs="Arial"/>
        </w:rPr>
        <w:t xml:space="preserve">                   </w:t>
      </w:r>
      <w:r w:rsidR="00D06EA2">
        <w:rPr>
          <w:rFonts w:ascii="Arial" w:hAnsi="Arial" w:cs="Arial"/>
        </w:rPr>
        <w:t xml:space="preserve"> </w:t>
      </w:r>
      <w:bookmarkStart w:id="11" w:name="_Toc41896857"/>
      <w:r w:rsidR="00804B85" w:rsidRPr="00A3608D">
        <w:rPr>
          <w:rFonts w:ascii="Arial" w:hAnsi="Arial" w:cs="Arial"/>
        </w:rPr>
        <w:t>2.1.</w:t>
      </w:r>
      <w:r w:rsidR="00D26F37">
        <w:rPr>
          <w:rFonts w:ascii="Arial" w:hAnsi="Arial" w:cs="Arial"/>
        </w:rPr>
        <w:t>3</w:t>
      </w:r>
      <w:r w:rsidR="00804B85" w:rsidRPr="00A3608D">
        <w:rPr>
          <w:rFonts w:ascii="Arial" w:hAnsi="Arial" w:cs="Arial"/>
        </w:rPr>
        <w:t xml:space="preserve"> </w:t>
      </w:r>
      <w:r w:rsidR="00804B85">
        <w:rPr>
          <w:rFonts w:ascii="Arial" w:hAnsi="Arial" w:cs="Arial"/>
        </w:rPr>
        <w:t>Key factors of</w:t>
      </w:r>
      <w:r w:rsidR="00804B85" w:rsidRPr="00A3608D">
        <w:rPr>
          <w:rFonts w:ascii="Arial" w:hAnsi="Arial" w:cs="Arial"/>
        </w:rPr>
        <w:t xml:space="preserve"> the economic </w:t>
      </w:r>
      <w:r w:rsidR="00804B85">
        <w:rPr>
          <w:rFonts w:ascii="Arial" w:hAnsi="Arial" w:cs="Arial"/>
        </w:rPr>
        <w:t>analysis</w:t>
      </w:r>
      <w:bookmarkEnd w:id="11"/>
      <w:r w:rsidR="00804B85">
        <w:rPr>
          <w:rFonts w:ascii="Arial" w:hAnsi="Arial" w:cs="Arial"/>
        </w:rPr>
        <w:t xml:space="preserve"> </w:t>
      </w:r>
    </w:p>
    <w:p w14:paraId="2A41A2F3" w14:textId="7694E5B0" w:rsidR="00804B85" w:rsidRDefault="00804B85" w:rsidP="00804B85">
      <w:pPr>
        <w:spacing w:line="360" w:lineRule="auto"/>
        <w:rPr>
          <w:rFonts w:ascii="Arial" w:hAnsi="Arial" w:cs="Arial"/>
          <w:sz w:val="24"/>
          <w:szCs w:val="24"/>
        </w:rPr>
      </w:pPr>
      <w:r>
        <w:rPr>
          <w:rFonts w:ascii="Arial" w:hAnsi="Arial" w:cs="Arial"/>
          <w:sz w:val="24"/>
          <w:szCs w:val="24"/>
        </w:rPr>
        <w:t xml:space="preserve">Economic impact studies are among the most popular tools to help investigate both major and small-time events in order to contribute to the assessment of the direct and indirect economic futures for the hosting countries and surrounding local areas (Porter &amp; Chin, 2012). </w:t>
      </w:r>
      <w:r w:rsidRPr="005F3375">
        <w:rPr>
          <w:rFonts w:ascii="Arial" w:hAnsi="Arial" w:cs="Arial"/>
          <w:sz w:val="24"/>
          <w:szCs w:val="24"/>
        </w:rPr>
        <w:t>Walpole and Godwin (2000) state that to properly consider the local impacts of the economic impact of an event, effects on employment, local businesses and tourism</w:t>
      </w:r>
      <w:r w:rsidR="001B3176">
        <w:rPr>
          <w:rFonts w:ascii="Arial" w:hAnsi="Arial" w:cs="Arial"/>
          <w:sz w:val="24"/>
          <w:szCs w:val="24"/>
        </w:rPr>
        <w:t xml:space="preserve"> must be considered</w:t>
      </w:r>
      <w:r w:rsidR="008A7B6D">
        <w:rPr>
          <w:rFonts w:ascii="Arial" w:hAnsi="Arial" w:cs="Arial"/>
          <w:sz w:val="24"/>
          <w:szCs w:val="24"/>
        </w:rPr>
        <w:t>.</w:t>
      </w:r>
      <w:r w:rsidRPr="005F3375">
        <w:rPr>
          <w:rFonts w:ascii="Arial" w:hAnsi="Arial" w:cs="Arial"/>
          <w:sz w:val="24"/>
          <w:szCs w:val="24"/>
        </w:rPr>
        <w:t xml:space="preserve"> </w:t>
      </w:r>
      <w:r w:rsidR="008A7B6D">
        <w:rPr>
          <w:rFonts w:ascii="Arial" w:hAnsi="Arial" w:cs="Arial"/>
          <w:sz w:val="24"/>
          <w:szCs w:val="24"/>
        </w:rPr>
        <w:t>V</w:t>
      </w:r>
      <w:r w:rsidRPr="005F3375">
        <w:rPr>
          <w:rFonts w:ascii="Arial" w:hAnsi="Arial" w:cs="Arial"/>
          <w:sz w:val="24"/>
          <w:szCs w:val="24"/>
        </w:rPr>
        <w:t>isitor spending is</w:t>
      </w:r>
      <w:r w:rsidR="001B3176">
        <w:rPr>
          <w:rFonts w:ascii="Arial" w:hAnsi="Arial" w:cs="Arial"/>
          <w:sz w:val="24"/>
          <w:szCs w:val="24"/>
        </w:rPr>
        <w:t xml:space="preserve"> also</w:t>
      </w:r>
      <w:r w:rsidRPr="005F3375">
        <w:rPr>
          <w:rFonts w:ascii="Arial" w:hAnsi="Arial" w:cs="Arial"/>
          <w:sz w:val="24"/>
          <w:szCs w:val="24"/>
        </w:rPr>
        <w:t xml:space="preserve"> of great </w:t>
      </w:r>
      <w:r w:rsidRPr="005F3375">
        <w:rPr>
          <w:rFonts w:ascii="Arial" w:hAnsi="Arial" w:cs="Arial"/>
          <w:sz w:val="24"/>
          <w:szCs w:val="24"/>
        </w:rPr>
        <w:lastRenderedPageBreak/>
        <w:t>importance to determine the economic impacts</w:t>
      </w:r>
      <w:r w:rsidR="008A7B6D">
        <w:rPr>
          <w:rFonts w:ascii="Arial" w:hAnsi="Arial" w:cs="Arial"/>
          <w:sz w:val="24"/>
          <w:szCs w:val="24"/>
        </w:rPr>
        <w:t>.</w:t>
      </w:r>
      <w:r w:rsidRPr="005F3375">
        <w:rPr>
          <w:rFonts w:ascii="Arial" w:hAnsi="Arial" w:cs="Arial"/>
          <w:sz w:val="24"/>
          <w:szCs w:val="24"/>
        </w:rPr>
        <w:t xml:space="preserve"> </w:t>
      </w:r>
      <w:proofErr w:type="spellStart"/>
      <w:r w:rsidRPr="005F3375">
        <w:rPr>
          <w:rFonts w:ascii="Arial" w:hAnsi="Arial" w:cs="Arial"/>
          <w:sz w:val="24"/>
          <w:szCs w:val="24"/>
        </w:rPr>
        <w:t>Frechtling</w:t>
      </w:r>
      <w:proofErr w:type="spellEnd"/>
      <w:r w:rsidRPr="005F3375">
        <w:rPr>
          <w:rFonts w:ascii="Arial" w:hAnsi="Arial" w:cs="Arial"/>
          <w:sz w:val="24"/>
          <w:szCs w:val="24"/>
        </w:rPr>
        <w:t xml:space="preserve"> (2006)</w:t>
      </w:r>
      <w:r w:rsidR="008A7B6D">
        <w:rPr>
          <w:rFonts w:ascii="Arial" w:hAnsi="Arial" w:cs="Arial"/>
          <w:sz w:val="24"/>
          <w:szCs w:val="24"/>
        </w:rPr>
        <w:t xml:space="preserve"> also</w:t>
      </w:r>
      <w:r w:rsidRPr="005F3375">
        <w:rPr>
          <w:rFonts w:ascii="Arial" w:hAnsi="Arial" w:cs="Arial"/>
          <w:sz w:val="24"/>
          <w:szCs w:val="24"/>
        </w:rPr>
        <w:t xml:space="preserve"> agree</w:t>
      </w:r>
      <w:r w:rsidR="001B3176">
        <w:rPr>
          <w:rFonts w:ascii="Arial" w:hAnsi="Arial" w:cs="Arial"/>
          <w:sz w:val="24"/>
          <w:szCs w:val="24"/>
        </w:rPr>
        <w:t>s</w:t>
      </w:r>
      <w:r w:rsidRPr="005F3375">
        <w:rPr>
          <w:rFonts w:ascii="Arial" w:hAnsi="Arial" w:cs="Arial"/>
          <w:sz w:val="24"/>
          <w:szCs w:val="24"/>
        </w:rPr>
        <w:t xml:space="preserve"> that visitor expenditures are crucial for the estimation and assessment of economic benefits and impacts. Scientists and researchers have been investigating different methods to help </w:t>
      </w:r>
      <w:r>
        <w:rPr>
          <w:rFonts w:ascii="Arial" w:hAnsi="Arial" w:cs="Arial"/>
          <w:sz w:val="24"/>
          <w:szCs w:val="24"/>
        </w:rPr>
        <w:t>establish a suitable methodology for calculating the economic impacts of different typologies of events. Some researchers focus solely on ‘primary economic effects’ whereas others aim to add an analysis about the indirect and direct effects/impacts of the event itsel</w:t>
      </w:r>
      <w:r w:rsidR="00276CBE">
        <w:rPr>
          <w:rFonts w:ascii="Arial" w:hAnsi="Arial" w:cs="Arial"/>
          <w:sz w:val="24"/>
          <w:szCs w:val="24"/>
        </w:rPr>
        <w:t>f (</w:t>
      </w:r>
      <w:proofErr w:type="spellStart"/>
      <w:r>
        <w:rPr>
          <w:rFonts w:ascii="Arial" w:hAnsi="Arial" w:cs="Arial"/>
          <w:sz w:val="24"/>
          <w:szCs w:val="24"/>
        </w:rPr>
        <w:t>Diedering</w:t>
      </w:r>
      <w:proofErr w:type="spellEnd"/>
      <w:r>
        <w:rPr>
          <w:rFonts w:ascii="Arial" w:hAnsi="Arial" w:cs="Arial"/>
          <w:sz w:val="24"/>
          <w:szCs w:val="24"/>
        </w:rPr>
        <w:t xml:space="preserve"> &amp; Kwiatkowski 2015). The economic impacts of specific events have become clearly established with researchers such as Grado, Strauss &amp; Lord (1998) looking into conventions and conference events whilst </w:t>
      </w:r>
      <w:proofErr w:type="spellStart"/>
      <w:r>
        <w:rPr>
          <w:rFonts w:ascii="Arial" w:hAnsi="Arial" w:cs="Arial"/>
          <w:sz w:val="24"/>
          <w:szCs w:val="24"/>
        </w:rPr>
        <w:t>Dywer</w:t>
      </w:r>
      <w:proofErr w:type="spellEnd"/>
      <w:r>
        <w:rPr>
          <w:rFonts w:ascii="Arial" w:hAnsi="Arial" w:cs="Arial"/>
          <w:sz w:val="24"/>
          <w:szCs w:val="24"/>
        </w:rPr>
        <w:t xml:space="preserve"> (2002) provided an overview of convention tourism. The economic impacts of public events such as Swansea Air show have also been studied by Andersson &amp; Samuelson </w:t>
      </w:r>
      <w:r w:rsidR="004F6929">
        <w:rPr>
          <w:rFonts w:ascii="Arial" w:hAnsi="Arial" w:cs="Arial"/>
          <w:sz w:val="24"/>
          <w:szCs w:val="24"/>
        </w:rPr>
        <w:t>(</w:t>
      </w:r>
      <w:r>
        <w:rPr>
          <w:rFonts w:ascii="Arial" w:hAnsi="Arial" w:cs="Arial"/>
          <w:sz w:val="24"/>
          <w:szCs w:val="24"/>
        </w:rPr>
        <w:t>2002)</w:t>
      </w:r>
      <w:r w:rsidR="00FE0950">
        <w:rPr>
          <w:rFonts w:ascii="Arial" w:hAnsi="Arial" w:cs="Arial"/>
          <w:sz w:val="24"/>
          <w:szCs w:val="24"/>
        </w:rPr>
        <w:t xml:space="preserve"> with </w:t>
      </w:r>
      <w:r w:rsidR="00EB365F">
        <w:rPr>
          <w:rFonts w:ascii="Arial" w:hAnsi="Arial" w:cs="Arial"/>
          <w:sz w:val="24"/>
          <w:szCs w:val="24"/>
        </w:rPr>
        <w:t xml:space="preserve">huge </w:t>
      </w:r>
      <w:r w:rsidR="00FE0950">
        <w:rPr>
          <w:rFonts w:ascii="Arial" w:hAnsi="Arial" w:cs="Arial"/>
          <w:sz w:val="24"/>
          <w:szCs w:val="24"/>
        </w:rPr>
        <w:t>social and economic impacts being recorded</w:t>
      </w:r>
      <w:r>
        <w:rPr>
          <w:rFonts w:ascii="Arial" w:hAnsi="Arial" w:cs="Arial"/>
          <w:sz w:val="24"/>
          <w:szCs w:val="24"/>
        </w:rPr>
        <w:t>. When referring to the purpose of economic impact studies within the context of events Crompton (1995) goes on to say that an economic impact event analysis is purely created to study the effect of extra expenditure caused by an event, which should then be compared to the equivalent investments which were designed to create economic stimulus in other sectors of an economy. Economic impact analyses are needed when trying to convince sponsors, investor</w:t>
      </w:r>
      <w:r w:rsidR="00384F18">
        <w:rPr>
          <w:rFonts w:ascii="Arial" w:hAnsi="Arial" w:cs="Arial"/>
          <w:sz w:val="24"/>
          <w:szCs w:val="24"/>
        </w:rPr>
        <w:t>’</w:t>
      </w:r>
      <w:r>
        <w:rPr>
          <w:rFonts w:ascii="Arial" w:hAnsi="Arial" w:cs="Arial"/>
          <w:sz w:val="24"/>
          <w:szCs w:val="24"/>
        </w:rPr>
        <w:t>s and governments to invest public and private money into event (</w:t>
      </w:r>
      <w:proofErr w:type="spellStart"/>
      <w:r w:rsidRPr="0095136E">
        <w:rPr>
          <w:rFonts w:ascii="Arial" w:hAnsi="Arial" w:cs="Arial"/>
          <w:sz w:val="24"/>
          <w:szCs w:val="24"/>
        </w:rPr>
        <w:t>Diedering</w:t>
      </w:r>
      <w:proofErr w:type="spellEnd"/>
      <w:r w:rsidRPr="0095136E">
        <w:rPr>
          <w:rFonts w:ascii="Arial" w:hAnsi="Arial" w:cs="Arial"/>
          <w:sz w:val="24"/>
          <w:szCs w:val="24"/>
        </w:rPr>
        <w:t xml:space="preserve"> &amp; Kwiatkowski 2015). </w:t>
      </w:r>
      <w:r>
        <w:rPr>
          <w:rFonts w:ascii="Arial" w:hAnsi="Arial" w:cs="Arial"/>
          <w:sz w:val="24"/>
          <w:szCs w:val="24"/>
        </w:rPr>
        <w:t xml:space="preserve">As stated by Crompton et al (2001) to create economic impacts by investing public money in an event with the sole purpose of economic intent, it can be described by the succession of actions that are illustrated below in Figure 1. </w:t>
      </w:r>
    </w:p>
    <w:p w14:paraId="33150ED5" w14:textId="77777777" w:rsidR="00804B85" w:rsidRPr="00D51015" w:rsidRDefault="00804B85" w:rsidP="00804B85">
      <w:pPr>
        <w:spacing w:line="360" w:lineRule="auto"/>
        <w:rPr>
          <w:rFonts w:ascii="Arial" w:hAnsi="Arial" w:cs="Arial"/>
          <w:sz w:val="24"/>
          <w:szCs w:val="24"/>
        </w:rPr>
      </w:pPr>
      <w:r w:rsidRPr="00FE77AB">
        <w:rPr>
          <w:noProof/>
        </w:rPr>
        <w:lastRenderedPageBreak/>
        <w:drawing>
          <wp:anchor distT="0" distB="0" distL="114300" distR="114300" simplePos="0" relativeHeight="251664384" behindDoc="0" locked="0" layoutInCell="1" allowOverlap="1" wp14:anchorId="04B102F6" wp14:editId="16C584C8">
            <wp:simplePos x="0" y="0"/>
            <wp:positionH relativeFrom="column">
              <wp:posOffset>512445</wp:posOffset>
            </wp:positionH>
            <wp:positionV relativeFrom="paragraph">
              <wp:posOffset>88</wp:posOffset>
            </wp:positionV>
            <wp:extent cx="4512310" cy="3470910"/>
            <wp:effectExtent l="0" t="0" r="254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47873" t="33473" r="7149" b="39915"/>
                    <a:stretch/>
                  </pic:blipFill>
                  <pic:spPr bwMode="auto">
                    <a:xfrm>
                      <a:off x="0" y="0"/>
                      <a:ext cx="4512310" cy="34709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9E6D0F4" w14:textId="77777777" w:rsidR="00804B85" w:rsidRDefault="00804B85" w:rsidP="00804B85"/>
    <w:p w14:paraId="36EAF6BC" w14:textId="77777777" w:rsidR="00804B85" w:rsidRDefault="00804B85" w:rsidP="00804B85"/>
    <w:p w14:paraId="6F0858D2" w14:textId="77777777" w:rsidR="00804B85" w:rsidRDefault="00804B85" w:rsidP="00804B85">
      <w:pPr>
        <w:rPr>
          <w:rFonts w:ascii="Arial" w:hAnsi="Arial" w:cs="Arial"/>
        </w:rPr>
      </w:pPr>
    </w:p>
    <w:p w14:paraId="2E4457EB" w14:textId="77777777" w:rsidR="00804B85" w:rsidRDefault="00804B85" w:rsidP="00804B85">
      <w:pPr>
        <w:rPr>
          <w:rFonts w:ascii="Arial" w:hAnsi="Arial" w:cs="Arial"/>
        </w:rPr>
      </w:pPr>
    </w:p>
    <w:p w14:paraId="0EED8DF1" w14:textId="77777777" w:rsidR="00804B85" w:rsidRDefault="00804B85" w:rsidP="00804B85">
      <w:pPr>
        <w:rPr>
          <w:rFonts w:ascii="Arial" w:hAnsi="Arial" w:cs="Arial"/>
        </w:rPr>
      </w:pPr>
    </w:p>
    <w:p w14:paraId="4A6B1989" w14:textId="77777777" w:rsidR="00804B85" w:rsidRDefault="00804B85" w:rsidP="00804B85">
      <w:pPr>
        <w:rPr>
          <w:rFonts w:ascii="Arial" w:hAnsi="Arial" w:cs="Arial"/>
        </w:rPr>
      </w:pPr>
    </w:p>
    <w:p w14:paraId="09BF8573" w14:textId="77777777" w:rsidR="00804B85" w:rsidRDefault="00804B85" w:rsidP="00804B85">
      <w:pPr>
        <w:rPr>
          <w:rFonts w:ascii="Arial" w:hAnsi="Arial" w:cs="Arial"/>
        </w:rPr>
      </w:pPr>
    </w:p>
    <w:p w14:paraId="136F36BE" w14:textId="77777777" w:rsidR="00804B85" w:rsidRDefault="00804B85" w:rsidP="00804B85">
      <w:pPr>
        <w:rPr>
          <w:rFonts w:ascii="Arial" w:hAnsi="Arial" w:cs="Arial"/>
        </w:rPr>
      </w:pPr>
    </w:p>
    <w:p w14:paraId="2C93BFB6" w14:textId="77777777" w:rsidR="00804B85" w:rsidRDefault="00804B85" w:rsidP="00804B85">
      <w:pPr>
        <w:rPr>
          <w:rFonts w:ascii="Arial" w:hAnsi="Arial" w:cs="Arial"/>
        </w:rPr>
      </w:pPr>
    </w:p>
    <w:p w14:paraId="3B2E74CC" w14:textId="77777777" w:rsidR="00804B85" w:rsidRDefault="00804B85" w:rsidP="00804B85">
      <w:pPr>
        <w:rPr>
          <w:rFonts w:ascii="Arial" w:hAnsi="Arial" w:cs="Arial"/>
        </w:rPr>
      </w:pPr>
    </w:p>
    <w:p w14:paraId="00437B1F" w14:textId="77777777" w:rsidR="00804B85" w:rsidRDefault="00804B85" w:rsidP="00804B85">
      <w:pPr>
        <w:rPr>
          <w:rFonts w:ascii="Arial" w:hAnsi="Arial" w:cs="Arial"/>
        </w:rPr>
      </w:pPr>
    </w:p>
    <w:p w14:paraId="37D712E7" w14:textId="77777777" w:rsidR="00804B85" w:rsidRDefault="00804B85" w:rsidP="00804B85">
      <w:pPr>
        <w:rPr>
          <w:rFonts w:ascii="Arial" w:hAnsi="Arial" w:cs="Arial"/>
        </w:rPr>
      </w:pPr>
    </w:p>
    <w:p w14:paraId="50FCFC10" w14:textId="77777777" w:rsidR="00804B85" w:rsidRDefault="00804B85" w:rsidP="00804B85">
      <w:pPr>
        <w:rPr>
          <w:rFonts w:ascii="Arial" w:hAnsi="Arial" w:cs="Arial"/>
        </w:rPr>
      </w:pPr>
      <w:r>
        <w:rPr>
          <w:rFonts w:ascii="Arial" w:hAnsi="Arial" w:cs="Arial"/>
        </w:rPr>
        <w:t xml:space="preserve">Figure 1: Basic understanding for undertaking economic impact studies </w:t>
      </w:r>
    </w:p>
    <w:p w14:paraId="145ED95E" w14:textId="77777777" w:rsidR="00804B85" w:rsidRDefault="00804B85" w:rsidP="00804B85">
      <w:pPr>
        <w:rPr>
          <w:rFonts w:ascii="Arial" w:hAnsi="Arial" w:cs="Arial"/>
        </w:rPr>
      </w:pPr>
      <w:r w:rsidRPr="00101BBB">
        <w:rPr>
          <w:rFonts w:ascii="Arial" w:hAnsi="Arial" w:cs="Arial"/>
        </w:rPr>
        <w:t>Source:</w:t>
      </w:r>
      <w:r>
        <w:rPr>
          <w:rFonts w:ascii="Arial" w:hAnsi="Arial" w:cs="Arial"/>
        </w:rPr>
        <w:t xml:space="preserve"> Crompton, Lee &amp; Shuster (2001, p.80)</w:t>
      </w:r>
    </w:p>
    <w:p w14:paraId="15C59FAD" w14:textId="6389DDBF" w:rsidR="00804B85" w:rsidRDefault="00804B85" w:rsidP="00804B85">
      <w:pPr>
        <w:spacing w:before="240" w:line="360" w:lineRule="auto"/>
        <w:rPr>
          <w:rFonts w:ascii="Arial" w:hAnsi="Arial" w:cs="Arial"/>
          <w:sz w:val="24"/>
          <w:szCs w:val="24"/>
        </w:rPr>
      </w:pPr>
      <w:r w:rsidRPr="00414DE7">
        <w:rPr>
          <w:rFonts w:ascii="Arial" w:hAnsi="Arial" w:cs="Arial"/>
          <w:sz w:val="24"/>
          <w:szCs w:val="24"/>
        </w:rPr>
        <w:t xml:space="preserve">Firstly, residents </w:t>
      </w:r>
      <w:r>
        <w:rPr>
          <w:rFonts w:ascii="Arial" w:hAnsi="Arial" w:cs="Arial"/>
          <w:sz w:val="24"/>
          <w:szCs w:val="24"/>
        </w:rPr>
        <w:t xml:space="preserve">and local businesses </w:t>
      </w:r>
      <w:r w:rsidRPr="00414DE7">
        <w:rPr>
          <w:rFonts w:ascii="Arial" w:hAnsi="Arial" w:cs="Arial"/>
          <w:sz w:val="24"/>
          <w:szCs w:val="24"/>
        </w:rPr>
        <w:t>are funding the local council</w:t>
      </w:r>
      <w:r>
        <w:rPr>
          <w:rFonts w:ascii="Arial" w:hAnsi="Arial" w:cs="Arial"/>
          <w:sz w:val="24"/>
          <w:szCs w:val="24"/>
        </w:rPr>
        <w:t xml:space="preserve"> through paying their taxes. The council will them use some of this money to support the building of more facilities or the realization of a certain event. This then results in the event drawing in attendees and visitors from other destinations. These incoming visitors will spend money in the hosting city pre, during and post event both inside and outside of the facility. This money then helps to generate extra income and jobs for the hosting community. By local businesses and residents giving money through taxes and other means they are then in return rewarded with additional jobs and the possibility of a higher household income (Crompton et al, 2001). </w:t>
      </w:r>
    </w:p>
    <w:p w14:paraId="3B0CC8BF" w14:textId="7BC32BEB" w:rsidR="00D26F37" w:rsidRDefault="00D26F37" w:rsidP="00D26F37">
      <w:pPr>
        <w:pStyle w:val="Heading2"/>
        <w:numPr>
          <w:ilvl w:val="2"/>
          <w:numId w:val="5"/>
        </w:numPr>
        <w:rPr>
          <w:rFonts w:ascii="Arial" w:hAnsi="Arial" w:cs="Arial"/>
        </w:rPr>
      </w:pPr>
      <w:bookmarkStart w:id="12" w:name="_Toc41896858"/>
      <w:r w:rsidRPr="00D26F37">
        <w:rPr>
          <w:rFonts w:ascii="Arial" w:hAnsi="Arial" w:cs="Arial"/>
        </w:rPr>
        <w:t>Issues in economic impact estimation</w:t>
      </w:r>
      <w:bookmarkEnd w:id="12"/>
      <w:r w:rsidRPr="00D26F37">
        <w:rPr>
          <w:rFonts w:ascii="Arial" w:hAnsi="Arial" w:cs="Arial"/>
        </w:rPr>
        <w:t xml:space="preserve"> </w:t>
      </w:r>
    </w:p>
    <w:p w14:paraId="193709A1" w14:textId="56190DF0" w:rsidR="00186591" w:rsidRPr="008377A7" w:rsidRDefault="00185C78" w:rsidP="009E57F3">
      <w:pPr>
        <w:spacing w:line="360" w:lineRule="auto"/>
        <w:rPr>
          <w:rFonts w:ascii="Arial" w:hAnsi="Arial" w:cs="Arial"/>
          <w:sz w:val="24"/>
          <w:szCs w:val="24"/>
        </w:rPr>
      </w:pPr>
      <w:r w:rsidRPr="008377A7">
        <w:rPr>
          <w:rFonts w:ascii="Arial" w:hAnsi="Arial" w:cs="Arial"/>
          <w:sz w:val="24"/>
          <w:szCs w:val="24"/>
        </w:rPr>
        <w:t>In almost every economic impact assessment</w:t>
      </w:r>
      <w:r w:rsidR="00274B2A" w:rsidRPr="008377A7">
        <w:rPr>
          <w:rFonts w:ascii="Arial" w:hAnsi="Arial" w:cs="Arial"/>
          <w:sz w:val="24"/>
          <w:szCs w:val="24"/>
        </w:rPr>
        <w:t xml:space="preserve"> </w:t>
      </w:r>
      <w:r w:rsidR="00C43549" w:rsidRPr="008377A7">
        <w:rPr>
          <w:rFonts w:ascii="Arial" w:hAnsi="Arial" w:cs="Arial"/>
          <w:sz w:val="24"/>
          <w:szCs w:val="24"/>
        </w:rPr>
        <w:t>a range o</w:t>
      </w:r>
      <w:r w:rsidR="00274B2A" w:rsidRPr="008377A7">
        <w:rPr>
          <w:rFonts w:ascii="Arial" w:hAnsi="Arial" w:cs="Arial"/>
          <w:sz w:val="24"/>
          <w:szCs w:val="24"/>
        </w:rPr>
        <w:t xml:space="preserve">f issues must be addressed. </w:t>
      </w:r>
      <w:r w:rsidR="005E6683" w:rsidRPr="008377A7">
        <w:rPr>
          <w:rFonts w:ascii="Arial" w:hAnsi="Arial" w:cs="Arial"/>
          <w:sz w:val="24"/>
          <w:szCs w:val="24"/>
        </w:rPr>
        <w:t xml:space="preserve">Among these issues are, (1) </w:t>
      </w:r>
      <w:r w:rsidR="00F96578" w:rsidRPr="008377A7">
        <w:rPr>
          <w:rFonts w:ascii="Arial" w:hAnsi="Arial" w:cs="Arial"/>
          <w:sz w:val="24"/>
          <w:szCs w:val="24"/>
        </w:rPr>
        <w:t xml:space="preserve">selecting the study area, (2) collecting data, (3) estimating the direct economic impacts, (4) </w:t>
      </w:r>
      <w:r w:rsidR="00E518CC" w:rsidRPr="008377A7">
        <w:rPr>
          <w:rFonts w:ascii="Arial" w:hAnsi="Arial" w:cs="Arial"/>
          <w:sz w:val="24"/>
          <w:szCs w:val="24"/>
        </w:rPr>
        <w:t xml:space="preserve">selecting a secondary economic impact estimation and (5) </w:t>
      </w:r>
      <w:r w:rsidR="00C43549" w:rsidRPr="008377A7">
        <w:rPr>
          <w:rFonts w:ascii="Arial" w:hAnsi="Arial" w:cs="Arial"/>
          <w:sz w:val="24"/>
          <w:szCs w:val="24"/>
        </w:rPr>
        <w:t>using and analysing the results. Data collection issues a</w:t>
      </w:r>
      <w:r w:rsidR="00774F23" w:rsidRPr="008377A7">
        <w:rPr>
          <w:rFonts w:ascii="Arial" w:hAnsi="Arial" w:cs="Arial"/>
          <w:sz w:val="24"/>
          <w:szCs w:val="24"/>
        </w:rPr>
        <w:t xml:space="preserve">lmost always arise as well, such as </w:t>
      </w:r>
      <w:r w:rsidR="00441A8D" w:rsidRPr="008377A7">
        <w:rPr>
          <w:rFonts w:ascii="Arial" w:hAnsi="Arial" w:cs="Arial"/>
          <w:sz w:val="24"/>
          <w:szCs w:val="24"/>
        </w:rPr>
        <w:t>event selection (problems can be caused when a</w:t>
      </w:r>
      <w:r w:rsidR="00580F11" w:rsidRPr="008377A7">
        <w:rPr>
          <w:rFonts w:ascii="Arial" w:hAnsi="Arial" w:cs="Arial"/>
          <w:sz w:val="24"/>
          <w:szCs w:val="24"/>
        </w:rPr>
        <w:t xml:space="preserve"> venue hosts more than one type of event)</w:t>
      </w:r>
      <w:r w:rsidR="006E71D2" w:rsidRPr="008377A7">
        <w:rPr>
          <w:rFonts w:ascii="Arial" w:hAnsi="Arial" w:cs="Arial"/>
          <w:sz w:val="24"/>
          <w:szCs w:val="24"/>
        </w:rPr>
        <w:t xml:space="preserve"> and estimating event attendance </w:t>
      </w:r>
      <w:r w:rsidR="004A3C72" w:rsidRPr="008377A7">
        <w:rPr>
          <w:rFonts w:ascii="Arial" w:hAnsi="Arial" w:cs="Arial"/>
          <w:sz w:val="24"/>
          <w:szCs w:val="24"/>
        </w:rPr>
        <w:t xml:space="preserve">can also </w:t>
      </w:r>
      <w:r w:rsidR="004A3C72" w:rsidRPr="008377A7">
        <w:rPr>
          <w:rFonts w:ascii="Arial" w:hAnsi="Arial" w:cs="Arial"/>
          <w:sz w:val="24"/>
          <w:szCs w:val="24"/>
        </w:rPr>
        <w:lastRenderedPageBreak/>
        <w:t>cause problems due to the fact not every event is controlled, for example a festival</w:t>
      </w:r>
      <w:r w:rsidR="00236E93">
        <w:rPr>
          <w:rFonts w:ascii="Arial" w:hAnsi="Arial" w:cs="Arial"/>
          <w:sz w:val="24"/>
          <w:szCs w:val="24"/>
        </w:rPr>
        <w:t xml:space="preserve"> (</w:t>
      </w:r>
      <w:proofErr w:type="spellStart"/>
      <w:r w:rsidR="00236E93">
        <w:rPr>
          <w:rFonts w:ascii="Arial" w:hAnsi="Arial" w:cs="Arial"/>
          <w:sz w:val="24"/>
          <w:szCs w:val="24"/>
        </w:rPr>
        <w:t>Hodur</w:t>
      </w:r>
      <w:proofErr w:type="spellEnd"/>
      <w:r w:rsidR="00236E93">
        <w:rPr>
          <w:rFonts w:ascii="Arial" w:hAnsi="Arial" w:cs="Arial"/>
          <w:sz w:val="24"/>
          <w:szCs w:val="24"/>
        </w:rPr>
        <w:t xml:space="preserve"> &amp; </w:t>
      </w:r>
      <w:proofErr w:type="spellStart"/>
      <w:r w:rsidR="00236E93">
        <w:rPr>
          <w:rFonts w:ascii="Arial" w:hAnsi="Arial" w:cs="Arial"/>
          <w:sz w:val="24"/>
          <w:szCs w:val="24"/>
        </w:rPr>
        <w:t>L</w:t>
      </w:r>
      <w:r w:rsidR="004C7530">
        <w:rPr>
          <w:rFonts w:ascii="Arial" w:hAnsi="Arial" w:cs="Arial"/>
          <w:sz w:val="24"/>
          <w:szCs w:val="24"/>
        </w:rPr>
        <w:t>eistritz</w:t>
      </w:r>
      <w:proofErr w:type="spellEnd"/>
      <w:r w:rsidR="00D63CBC">
        <w:rPr>
          <w:rFonts w:ascii="Arial" w:hAnsi="Arial" w:cs="Arial"/>
          <w:sz w:val="24"/>
          <w:szCs w:val="24"/>
        </w:rPr>
        <w:t xml:space="preserve">, </w:t>
      </w:r>
      <w:r w:rsidR="002667C4">
        <w:rPr>
          <w:rFonts w:ascii="Arial" w:hAnsi="Arial" w:cs="Arial"/>
          <w:sz w:val="24"/>
          <w:szCs w:val="24"/>
        </w:rPr>
        <w:t xml:space="preserve">2006). </w:t>
      </w:r>
    </w:p>
    <w:p w14:paraId="598B6FFC" w14:textId="7907F1AF" w:rsidR="00804B85" w:rsidRDefault="009E57F3" w:rsidP="00804B85">
      <w:pPr>
        <w:pStyle w:val="Heading2"/>
        <w:rPr>
          <w:rFonts w:ascii="Arial" w:hAnsi="Arial" w:cs="Arial"/>
        </w:rPr>
      </w:pPr>
      <w:r>
        <w:rPr>
          <w:rFonts w:ascii="Arial" w:hAnsi="Arial" w:cs="Arial"/>
        </w:rPr>
        <w:t xml:space="preserve">                    </w:t>
      </w:r>
      <w:bookmarkStart w:id="13" w:name="_Toc41896859"/>
      <w:r w:rsidR="00804B85">
        <w:rPr>
          <w:rFonts w:ascii="Arial" w:hAnsi="Arial" w:cs="Arial"/>
        </w:rPr>
        <w:t>2.1.</w:t>
      </w:r>
      <w:r w:rsidR="00D26F37">
        <w:rPr>
          <w:rFonts w:ascii="Arial" w:hAnsi="Arial" w:cs="Arial"/>
        </w:rPr>
        <w:t>5</w:t>
      </w:r>
      <w:r w:rsidR="00804B85">
        <w:rPr>
          <w:rFonts w:ascii="Arial" w:hAnsi="Arial" w:cs="Arial"/>
        </w:rPr>
        <w:t xml:space="preserve"> </w:t>
      </w:r>
      <w:r w:rsidR="00804B85" w:rsidRPr="00DD1CB4">
        <w:rPr>
          <w:rFonts w:ascii="Arial" w:hAnsi="Arial" w:cs="Arial"/>
        </w:rPr>
        <w:t>Event attendee spending on a host region</w:t>
      </w:r>
      <w:bookmarkEnd w:id="13"/>
    </w:p>
    <w:p w14:paraId="1302B791" w14:textId="611ACCD9" w:rsidR="00804B85" w:rsidRDefault="00B33D99" w:rsidP="003D5E52">
      <w:pPr>
        <w:spacing w:line="360" w:lineRule="auto"/>
        <w:rPr>
          <w:rFonts w:ascii="Arial" w:hAnsi="Arial" w:cs="Arial"/>
          <w:sz w:val="24"/>
          <w:szCs w:val="24"/>
        </w:rPr>
      </w:pPr>
      <w:r>
        <w:rPr>
          <w:rFonts w:ascii="Arial" w:hAnsi="Arial" w:cs="Arial"/>
          <w:sz w:val="24"/>
          <w:szCs w:val="24"/>
        </w:rPr>
        <w:t>T</w:t>
      </w:r>
      <w:r w:rsidR="00780536">
        <w:rPr>
          <w:rFonts w:ascii="Arial" w:hAnsi="Arial" w:cs="Arial"/>
          <w:sz w:val="24"/>
          <w:szCs w:val="24"/>
        </w:rPr>
        <w:t>he flow of money originati</w:t>
      </w:r>
      <w:r w:rsidR="003E299F">
        <w:rPr>
          <w:rFonts w:ascii="Arial" w:hAnsi="Arial" w:cs="Arial"/>
          <w:sz w:val="24"/>
          <w:szCs w:val="24"/>
        </w:rPr>
        <w:t>ng</w:t>
      </w:r>
      <w:r w:rsidR="00780536">
        <w:rPr>
          <w:rFonts w:ascii="Arial" w:hAnsi="Arial" w:cs="Arial"/>
          <w:sz w:val="24"/>
          <w:szCs w:val="24"/>
        </w:rPr>
        <w:t xml:space="preserve"> from </w:t>
      </w:r>
      <w:r w:rsidR="009C1983">
        <w:rPr>
          <w:rFonts w:ascii="Arial" w:hAnsi="Arial" w:cs="Arial"/>
          <w:sz w:val="24"/>
          <w:szCs w:val="24"/>
        </w:rPr>
        <w:t xml:space="preserve">tourists coming into the destination has been </w:t>
      </w:r>
      <w:r w:rsidR="008E7875">
        <w:rPr>
          <w:rFonts w:ascii="Arial" w:hAnsi="Arial" w:cs="Arial"/>
          <w:sz w:val="24"/>
          <w:szCs w:val="24"/>
        </w:rPr>
        <w:t xml:space="preserve">distinguished as </w:t>
      </w:r>
      <w:r w:rsidR="00714EEC">
        <w:rPr>
          <w:rFonts w:ascii="Arial" w:hAnsi="Arial" w:cs="Arial"/>
          <w:sz w:val="24"/>
          <w:szCs w:val="24"/>
        </w:rPr>
        <w:t>the ‘engine’</w:t>
      </w:r>
      <w:r w:rsidR="00E766B7">
        <w:rPr>
          <w:rFonts w:ascii="Arial" w:hAnsi="Arial" w:cs="Arial"/>
          <w:sz w:val="24"/>
          <w:szCs w:val="24"/>
        </w:rPr>
        <w:t xml:space="preserve"> of an event’s economic impact (Crompton et al, 2001). </w:t>
      </w:r>
      <w:r w:rsidR="007179B0">
        <w:rPr>
          <w:rFonts w:ascii="Arial" w:hAnsi="Arial" w:cs="Arial"/>
          <w:sz w:val="24"/>
          <w:szCs w:val="24"/>
        </w:rPr>
        <w:t>With</w:t>
      </w:r>
      <w:r w:rsidR="005247FE">
        <w:rPr>
          <w:rFonts w:ascii="Arial" w:hAnsi="Arial" w:cs="Arial"/>
          <w:sz w:val="24"/>
          <w:szCs w:val="24"/>
        </w:rPr>
        <w:t xml:space="preserve"> Kwiat</w:t>
      </w:r>
      <w:r w:rsidR="00E411E5">
        <w:rPr>
          <w:rFonts w:ascii="Arial" w:hAnsi="Arial" w:cs="Arial"/>
          <w:sz w:val="24"/>
          <w:szCs w:val="24"/>
        </w:rPr>
        <w:t xml:space="preserve">kowski </w:t>
      </w:r>
      <w:r w:rsidR="00D66B8F">
        <w:rPr>
          <w:rFonts w:ascii="Arial" w:hAnsi="Arial" w:cs="Arial"/>
          <w:sz w:val="24"/>
          <w:szCs w:val="24"/>
        </w:rPr>
        <w:t>(2016)</w:t>
      </w:r>
      <w:r w:rsidR="007179B0">
        <w:rPr>
          <w:rFonts w:ascii="Arial" w:hAnsi="Arial" w:cs="Arial"/>
          <w:sz w:val="24"/>
          <w:szCs w:val="24"/>
        </w:rPr>
        <w:t xml:space="preserve"> </w:t>
      </w:r>
      <w:r w:rsidR="00E411E5">
        <w:rPr>
          <w:rFonts w:ascii="Arial" w:hAnsi="Arial" w:cs="Arial"/>
          <w:sz w:val="24"/>
          <w:szCs w:val="24"/>
        </w:rPr>
        <w:t>c</w:t>
      </w:r>
      <w:r w:rsidR="007179B0">
        <w:rPr>
          <w:rFonts w:ascii="Arial" w:hAnsi="Arial" w:cs="Arial"/>
          <w:sz w:val="24"/>
          <w:szCs w:val="24"/>
        </w:rPr>
        <w:t xml:space="preserve">onfirming this statement </w:t>
      </w:r>
      <w:r w:rsidR="00A666F1">
        <w:rPr>
          <w:rFonts w:ascii="Arial" w:hAnsi="Arial" w:cs="Arial"/>
          <w:sz w:val="24"/>
          <w:szCs w:val="24"/>
        </w:rPr>
        <w:t>explaining that this group of event attendees increases the highest economic impact</w:t>
      </w:r>
      <w:r w:rsidR="00DF2C7A">
        <w:rPr>
          <w:rFonts w:ascii="Arial" w:hAnsi="Arial" w:cs="Arial"/>
          <w:sz w:val="24"/>
          <w:szCs w:val="24"/>
        </w:rPr>
        <w:t xml:space="preserve"> expectations between event </w:t>
      </w:r>
      <w:r w:rsidR="00BA5E76">
        <w:rPr>
          <w:rFonts w:ascii="Arial" w:hAnsi="Arial" w:cs="Arial"/>
          <w:sz w:val="24"/>
          <w:szCs w:val="24"/>
        </w:rPr>
        <w:t xml:space="preserve">supporters and politicians. </w:t>
      </w:r>
      <w:r w:rsidR="003D5CA5">
        <w:rPr>
          <w:rFonts w:ascii="Arial" w:hAnsi="Arial" w:cs="Arial"/>
          <w:sz w:val="24"/>
          <w:szCs w:val="24"/>
        </w:rPr>
        <w:t>However</w:t>
      </w:r>
      <w:r w:rsidR="0077569D">
        <w:rPr>
          <w:rFonts w:ascii="Arial" w:hAnsi="Arial" w:cs="Arial"/>
          <w:sz w:val="24"/>
          <w:szCs w:val="24"/>
        </w:rPr>
        <w:t>,</w:t>
      </w:r>
      <w:r w:rsidR="006F3332">
        <w:rPr>
          <w:rFonts w:ascii="Arial" w:hAnsi="Arial" w:cs="Arial"/>
          <w:sz w:val="24"/>
          <w:szCs w:val="24"/>
        </w:rPr>
        <w:t xml:space="preserve"> as </w:t>
      </w:r>
      <w:r w:rsidR="0085713F">
        <w:rPr>
          <w:rFonts w:ascii="Arial" w:hAnsi="Arial" w:cs="Arial"/>
          <w:sz w:val="24"/>
          <w:szCs w:val="24"/>
        </w:rPr>
        <w:t>Fourie &amp; Santana-</w:t>
      </w:r>
      <w:r w:rsidR="00744FDF">
        <w:rPr>
          <w:rFonts w:ascii="Arial" w:hAnsi="Arial" w:cs="Arial"/>
          <w:sz w:val="24"/>
          <w:szCs w:val="24"/>
        </w:rPr>
        <w:t>Ga</w:t>
      </w:r>
      <w:r w:rsidR="0085713F">
        <w:rPr>
          <w:rFonts w:ascii="Arial" w:hAnsi="Arial" w:cs="Arial"/>
          <w:sz w:val="24"/>
          <w:szCs w:val="24"/>
        </w:rPr>
        <w:t>llego</w:t>
      </w:r>
      <w:r w:rsidR="00744FDF">
        <w:rPr>
          <w:rFonts w:ascii="Arial" w:hAnsi="Arial" w:cs="Arial"/>
          <w:sz w:val="24"/>
          <w:szCs w:val="24"/>
        </w:rPr>
        <w:t xml:space="preserve"> (2011)</w:t>
      </w:r>
      <w:r w:rsidR="0085713F">
        <w:rPr>
          <w:rFonts w:ascii="Arial" w:hAnsi="Arial" w:cs="Arial"/>
          <w:sz w:val="24"/>
          <w:szCs w:val="24"/>
        </w:rPr>
        <w:t xml:space="preserve"> </w:t>
      </w:r>
      <w:r w:rsidR="00AE6839">
        <w:rPr>
          <w:rFonts w:ascii="Arial" w:hAnsi="Arial" w:cs="Arial"/>
          <w:sz w:val="24"/>
          <w:szCs w:val="24"/>
        </w:rPr>
        <w:t>expressed whilst some tourist</w:t>
      </w:r>
      <w:r w:rsidR="00C664D8">
        <w:rPr>
          <w:rFonts w:ascii="Arial" w:hAnsi="Arial" w:cs="Arial"/>
          <w:sz w:val="24"/>
          <w:szCs w:val="24"/>
        </w:rPr>
        <w:t>s</w:t>
      </w:r>
      <w:r w:rsidR="00AE6839">
        <w:rPr>
          <w:rFonts w:ascii="Arial" w:hAnsi="Arial" w:cs="Arial"/>
          <w:sz w:val="24"/>
          <w:szCs w:val="24"/>
        </w:rPr>
        <w:t xml:space="preserve"> may be only attracted to the event</w:t>
      </w:r>
      <w:r w:rsidR="009028AF">
        <w:rPr>
          <w:rFonts w:ascii="Arial" w:hAnsi="Arial" w:cs="Arial"/>
          <w:sz w:val="24"/>
          <w:szCs w:val="24"/>
        </w:rPr>
        <w:t xml:space="preserve">, regular tourists who could visit the destination </w:t>
      </w:r>
      <w:r w:rsidR="00F000B2">
        <w:rPr>
          <w:rFonts w:ascii="Arial" w:hAnsi="Arial" w:cs="Arial"/>
          <w:sz w:val="24"/>
          <w:szCs w:val="24"/>
        </w:rPr>
        <w:t xml:space="preserve">on a frequent basis </w:t>
      </w:r>
      <w:r w:rsidR="00836D53">
        <w:rPr>
          <w:rFonts w:ascii="Arial" w:hAnsi="Arial" w:cs="Arial"/>
          <w:sz w:val="24"/>
          <w:szCs w:val="24"/>
        </w:rPr>
        <w:t xml:space="preserve">may cancel their trip due to a certain event </w:t>
      </w:r>
      <w:r w:rsidR="004B1385">
        <w:rPr>
          <w:rFonts w:ascii="Arial" w:hAnsi="Arial" w:cs="Arial"/>
          <w:sz w:val="24"/>
          <w:szCs w:val="24"/>
        </w:rPr>
        <w:t>taking plac</w:t>
      </w:r>
      <w:r w:rsidR="00A41A2E">
        <w:rPr>
          <w:rFonts w:ascii="Arial" w:hAnsi="Arial" w:cs="Arial"/>
          <w:sz w:val="24"/>
          <w:szCs w:val="24"/>
        </w:rPr>
        <w:t xml:space="preserve">e. </w:t>
      </w:r>
      <w:r w:rsidR="00BE5E20">
        <w:rPr>
          <w:rFonts w:ascii="Arial" w:hAnsi="Arial" w:cs="Arial"/>
          <w:sz w:val="24"/>
          <w:szCs w:val="24"/>
        </w:rPr>
        <w:t>This is known as the ‘crowding out effect’</w:t>
      </w:r>
      <w:r w:rsidR="00AC0D95">
        <w:rPr>
          <w:rFonts w:ascii="Arial" w:hAnsi="Arial" w:cs="Arial"/>
          <w:sz w:val="24"/>
          <w:szCs w:val="24"/>
        </w:rPr>
        <w:t xml:space="preserve"> (Preuss, 2011). </w:t>
      </w:r>
      <w:r w:rsidR="00223DAD">
        <w:rPr>
          <w:rFonts w:ascii="Arial" w:hAnsi="Arial" w:cs="Arial"/>
          <w:sz w:val="24"/>
          <w:szCs w:val="24"/>
        </w:rPr>
        <w:t>Crowding out can be dist</w:t>
      </w:r>
      <w:r w:rsidR="006D1ECE">
        <w:rPr>
          <w:rFonts w:ascii="Arial" w:hAnsi="Arial" w:cs="Arial"/>
          <w:sz w:val="24"/>
          <w:szCs w:val="24"/>
        </w:rPr>
        <w:t xml:space="preserve">inguished between supply side and demand side. Supply </w:t>
      </w:r>
      <w:r w:rsidR="0017749E">
        <w:rPr>
          <w:rFonts w:ascii="Arial" w:hAnsi="Arial" w:cs="Arial"/>
          <w:sz w:val="24"/>
          <w:szCs w:val="24"/>
        </w:rPr>
        <w:t xml:space="preserve">side occurs when due to the capacity constraints of the hosting </w:t>
      </w:r>
      <w:r w:rsidR="005B03B1">
        <w:rPr>
          <w:rFonts w:ascii="Arial" w:hAnsi="Arial" w:cs="Arial"/>
          <w:sz w:val="24"/>
          <w:szCs w:val="24"/>
        </w:rPr>
        <w:t>destination</w:t>
      </w:r>
      <w:r w:rsidR="003E11B2">
        <w:rPr>
          <w:rFonts w:ascii="Arial" w:hAnsi="Arial" w:cs="Arial"/>
          <w:sz w:val="24"/>
          <w:szCs w:val="24"/>
        </w:rPr>
        <w:t xml:space="preserve">s tourism-related infrastructure </w:t>
      </w:r>
      <w:r w:rsidR="00587C2B">
        <w:rPr>
          <w:rFonts w:ascii="Arial" w:hAnsi="Arial" w:cs="Arial"/>
          <w:sz w:val="24"/>
          <w:szCs w:val="24"/>
        </w:rPr>
        <w:t xml:space="preserve">(transport, food and beverage, accommodation) tourists who come </w:t>
      </w:r>
      <w:r w:rsidR="007466BB">
        <w:rPr>
          <w:rFonts w:ascii="Arial" w:hAnsi="Arial" w:cs="Arial"/>
          <w:sz w:val="24"/>
          <w:szCs w:val="24"/>
        </w:rPr>
        <w:t xml:space="preserve">especially for the event will replace regular tourists. </w:t>
      </w:r>
      <w:r w:rsidR="00314B0D">
        <w:rPr>
          <w:rFonts w:ascii="Arial" w:hAnsi="Arial" w:cs="Arial"/>
          <w:sz w:val="24"/>
          <w:szCs w:val="24"/>
        </w:rPr>
        <w:t xml:space="preserve">Demand side </w:t>
      </w:r>
      <w:r w:rsidR="00DF1064">
        <w:rPr>
          <w:rFonts w:ascii="Arial" w:hAnsi="Arial" w:cs="Arial"/>
          <w:sz w:val="24"/>
          <w:szCs w:val="24"/>
        </w:rPr>
        <w:t>occurs when traffic, noise or other disturbances caused by the event will put off regular tourists</w:t>
      </w:r>
      <w:r w:rsidR="004E452F">
        <w:rPr>
          <w:rFonts w:ascii="Arial" w:hAnsi="Arial" w:cs="Arial"/>
          <w:sz w:val="24"/>
          <w:szCs w:val="24"/>
        </w:rPr>
        <w:t xml:space="preserve"> (Kwiatkowski, 2016). </w:t>
      </w:r>
      <w:r w:rsidR="00A16B89">
        <w:rPr>
          <w:rFonts w:ascii="Arial" w:hAnsi="Arial" w:cs="Arial"/>
          <w:sz w:val="24"/>
          <w:szCs w:val="24"/>
        </w:rPr>
        <w:t xml:space="preserve">It is important to consider </w:t>
      </w:r>
      <w:r w:rsidR="0080332A">
        <w:rPr>
          <w:rFonts w:ascii="Arial" w:hAnsi="Arial" w:cs="Arial"/>
          <w:sz w:val="24"/>
          <w:szCs w:val="24"/>
        </w:rPr>
        <w:t xml:space="preserve">the length of stay and the consumption patterns of the event </w:t>
      </w:r>
      <w:r w:rsidR="00150374">
        <w:rPr>
          <w:rFonts w:ascii="Arial" w:hAnsi="Arial" w:cs="Arial"/>
          <w:sz w:val="24"/>
          <w:szCs w:val="24"/>
        </w:rPr>
        <w:t>tourist as they differ from the regular tourist</w:t>
      </w:r>
      <w:r w:rsidR="00702F2B">
        <w:rPr>
          <w:rFonts w:ascii="Arial" w:hAnsi="Arial" w:cs="Arial"/>
          <w:sz w:val="24"/>
          <w:szCs w:val="24"/>
        </w:rPr>
        <w:t xml:space="preserve"> due to the fact they are </w:t>
      </w:r>
      <w:r w:rsidR="008E51DF">
        <w:rPr>
          <w:rFonts w:ascii="Arial" w:hAnsi="Arial" w:cs="Arial"/>
          <w:sz w:val="24"/>
          <w:szCs w:val="24"/>
        </w:rPr>
        <w:t xml:space="preserve">far less likely to </w:t>
      </w:r>
      <w:r w:rsidR="00222260">
        <w:rPr>
          <w:rFonts w:ascii="Arial" w:hAnsi="Arial" w:cs="Arial"/>
          <w:sz w:val="24"/>
          <w:szCs w:val="24"/>
        </w:rPr>
        <w:t xml:space="preserve">spend time and money shopping </w:t>
      </w:r>
      <w:r w:rsidR="009E6849">
        <w:rPr>
          <w:rFonts w:ascii="Arial" w:hAnsi="Arial" w:cs="Arial"/>
          <w:sz w:val="24"/>
          <w:szCs w:val="24"/>
        </w:rPr>
        <w:t xml:space="preserve">or on visitor attractions </w:t>
      </w:r>
      <w:r w:rsidR="009007EB">
        <w:rPr>
          <w:rFonts w:ascii="Arial" w:hAnsi="Arial" w:cs="Arial"/>
          <w:sz w:val="24"/>
          <w:szCs w:val="24"/>
        </w:rPr>
        <w:t>(</w:t>
      </w:r>
      <w:proofErr w:type="spellStart"/>
      <w:r w:rsidR="009007EB">
        <w:rPr>
          <w:rFonts w:ascii="Arial" w:hAnsi="Arial" w:cs="Arial"/>
          <w:sz w:val="24"/>
          <w:szCs w:val="24"/>
        </w:rPr>
        <w:t>Litvin</w:t>
      </w:r>
      <w:proofErr w:type="spellEnd"/>
      <w:r w:rsidR="009007EB">
        <w:rPr>
          <w:rFonts w:ascii="Arial" w:hAnsi="Arial" w:cs="Arial"/>
          <w:sz w:val="24"/>
          <w:szCs w:val="24"/>
        </w:rPr>
        <w:t>, 2007).</w:t>
      </w:r>
    </w:p>
    <w:p w14:paraId="7B824759" w14:textId="5E36EE04" w:rsidR="007461F2" w:rsidRPr="003D5E52" w:rsidRDefault="00717BAB" w:rsidP="006B7E10">
      <w:pPr>
        <w:spacing w:line="360" w:lineRule="auto"/>
        <w:rPr>
          <w:rFonts w:ascii="Arial" w:hAnsi="Arial" w:cs="Arial"/>
          <w:sz w:val="24"/>
          <w:szCs w:val="24"/>
        </w:rPr>
      </w:pPr>
      <w:r>
        <w:rPr>
          <w:rFonts w:ascii="Arial" w:hAnsi="Arial" w:cs="Arial"/>
          <w:sz w:val="24"/>
          <w:szCs w:val="24"/>
        </w:rPr>
        <w:t>Local resident</w:t>
      </w:r>
      <w:r w:rsidR="00BD5942">
        <w:rPr>
          <w:rFonts w:ascii="Arial" w:hAnsi="Arial" w:cs="Arial"/>
          <w:sz w:val="24"/>
          <w:szCs w:val="24"/>
        </w:rPr>
        <w:t>’</w:t>
      </w:r>
      <w:r>
        <w:rPr>
          <w:rFonts w:ascii="Arial" w:hAnsi="Arial" w:cs="Arial"/>
          <w:sz w:val="24"/>
          <w:szCs w:val="24"/>
        </w:rPr>
        <w:t xml:space="preserve">s </w:t>
      </w:r>
      <w:r w:rsidR="002228CD">
        <w:rPr>
          <w:rFonts w:ascii="Arial" w:hAnsi="Arial" w:cs="Arial"/>
          <w:sz w:val="24"/>
          <w:szCs w:val="24"/>
        </w:rPr>
        <w:t xml:space="preserve">expenditures are usually neglected </w:t>
      </w:r>
      <w:r w:rsidR="00BD5942">
        <w:rPr>
          <w:rFonts w:ascii="Arial" w:hAnsi="Arial" w:cs="Arial"/>
          <w:sz w:val="24"/>
          <w:szCs w:val="24"/>
        </w:rPr>
        <w:t>by academics when estimating the total economic impact of an event</w:t>
      </w:r>
      <w:r w:rsidR="00980EB7">
        <w:rPr>
          <w:rFonts w:ascii="Arial" w:hAnsi="Arial" w:cs="Arial"/>
          <w:sz w:val="24"/>
          <w:szCs w:val="24"/>
        </w:rPr>
        <w:t xml:space="preserve"> (Crompton, 1995). </w:t>
      </w:r>
      <w:r w:rsidR="00D537AE">
        <w:rPr>
          <w:rFonts w:ascii="Arial" w:hAnsi="Arial" w:cs="Arial"/>
          <w:sz w:val="24"/>
          <w:szCs w:val="24"/>
        </w:rPr>
        <w:t xml:space="preserve">The exclusion of locals spending </w:t>
      </w:r>
      <w:r w:rsidR="00B42FDC">
        <w:rPr>
          <w:rFonts w:ascii="Arial" w:hAnsi="Arial" w:cs="Arial"/>
          <w:sz w:val="24"/>
          <w:szCs w:val="24"/>
        </w:rPr>
        <w:t xml:space="preserve">has been promoted by </w:t>
      </w:r>
      <w:r w:rsidR="00613C57">
        <w:rPr>
          <w:rFonts w:ascii="Arial" w:hAnsi="Arial" w:cs="Arial"/>
          <w:sz w:val="24"/>
          <w:szCs w:val="24"/>
        </w:rPr>
        <w:t xml:space="preserve">an argument offered by Crompton </w:t>
      </w:r>
      <w:r w:rsidR="00932BAB">
        <w:rPr>
          <w:rFonts w:ascii="Arial" w:hAnsi="Arial" w:cs="Arial"/>
          <w:sz w:val="24"/>
          <w:szCs w:val="24"/>
        </w:rPr>
        <w:t>&amp;</w:t>
      </w:r>
      <w:r w:rsidR="00613C57">
        <w:rPr>
          <w:rFonts w:ascii="Arial" w:hAnsi="Arial" w:cs="Arial"/>
          <w:sz w:val="24"/>
          <w:szCs w:val="24"/>
        </w:rPr>
        <w:t xml:space="preserve"> McKay (1994) </w:t>
      </w:r>
      <w:r w:rsidR="00602FFC">
        <w:rPr>
          <w:rFonts w:ascii="Arial" w:hAnsi="Arial" w:cs="Arial"/>
          <w:sz w:val="24"/>
          <w:szCs w:val="24"/>
        </w:rPr>
        <w:t>with them stating that</w:t>
      </w:r>
      <w:r w:rsidR="00CC39EB">
        <w:rPr>
          <w:rFonts w:ascii="Arial" w:hAnsi="Arial" w:cs="Arial"/>
          <w:sz w:val="24"/>
          <w:szCs w:val="24"/>
        </w:rPr>
        <w:t xml:space="preserve"> any money spent by people who reside in </w:t>
      </w:r>
      <w:r w:rsidR="007A5A3D">
        <w:rPr>
          <w:rFonts w:ascii="Arial" w:hAnsi="Arial" w:cs="Arial"/>
          <w:sz w:val="24"/>
          <w:szCs w:val="24"/>
        </w:rPr>
        <w:t xml:space="preserve">the local area do not represent the circulation of new money, </w:t>
      </w:r>
      <w:r w:rsidR="00315ED8">
        <w:rPr>
          <w:rFonts w:ascii="Arial" w:hAnsi="Arial" w:cs="Arial"/>
          <w:sz w:val="24"/>
          <w:szCs w:val="24"/>
        </w:rPr>
        <w:t xml:space="preserve">they only represent the circulation of money that was already there in the first place. </w:t>
      </w:r>
      <w:r w:rsidR="001D734D">
        <w:rPr>
          <w:rFonts w:ascii="Arial" w:hAnsi="Arial" w:cs="Arial"/>
          <w:sz w:val="24"/>
          <w:szCs w:val="24"/>
        </w:rPr>
        <w:t xml:space="preserve">Any expenditure </w:t>
      </w:r>
      <w:r w:rsidR="00815BA9">
        <w:rPr>
          <w:rFonts w:ascii="Arial" w:hAnsi="Arial" w:cs="Arial"/>
          <w:sz w:val="24"/>
          <w:szCs w:val="24"/>
        </w:rPr>
        <w:t xml:space="preserve">related to the event </w:t>
      </w:r>
      <w:r w:rsidR="00852782">
        <w:rPr>
          <w:rFonts w:ascii="Arial" w:hAnsi="Arial" w:cs="Arial"/>
          <w:sz w:val="24"/>
          <w:szCs w:val="24"/>
        </w:rPr>
        <w:t xml:space="preserve">by local </w:t>
      </w:r>
      <w:r w:rsidR="007D50D4">
        <w:rPr>
          <w:rFonts w:ascii="Arial" w:hAnsi="Arial" w:cs="Arial"/>
          <w:sz w:val="24"/>
          <w:szCs w:val="24"/>
        </w:rPr>
        <w:t>residents</w:t>
      </w:r>
      <w:r w:rsidR="00852782">
        <w:rPr>
          <w:rFonts w:ascii="Arial" w:hAnsi="Arial" w:cs="Arial"/>
          <w:sz w:val="24"/>
          <w:szCs w:val="24"/>
        </w:rPr>
        <w:t xml:space="preserve"> are more likely </w:t>
      </w:r>
      <w:r w:rsidR="00396CDC">
        <w:rPr>
          <w:rFonts w:ascii="Arial" w:hAnsi="Arial" w:cs="Arial"/>
          <w:sz w:val="24"/>
          <w:szCs w:val="24"/>
        </w:rPr>
        <w:t xml:space="preserve">to be ‘switched spending’ and therefore offers no </w:t>
      </w:r>
      <w:r w:rsidR="00EB4825">
        <w:rPr>
          <w:rFonts w:ascii="Arial" w:hAnsi="Arial" w:cs="Arial"/>
          <w:sz w:val="24"/>
          <w:szCs w:val="24"/>
        </w:rPr>
        <w:t xml:space="preserve">net economic </w:t>
      </w:r>
      <w:r w:rsidR="00BF6DB8">
        <w:rPr>
          <w:rFonts w:ascii="Arial" w:hAnsi="Arial" w:cs="Arial"/>
          <w:sz w:val="24"/>
          <w:szCs w:val="24"/>
        </w:rPr>
        <w:t xml:space="preserve">incentive </w:t>
      </w:r>
      <w:r w:rsidR="00D27395">
        <w:rPr>
          <w:rFonts w:ascii="Arial" w:hAnsi="Arial" w:cs="Arial"/>
          <w:sz w:val="24"/>
          <w:szCs w:val="24"/>
        </w:rPr>
        <w:t>to the community</w:t>
      </w:r>
      <w:r w:rsidR="000E6580">
        <w:rPr>
          <w:rFonts w:ascii="Arial" w:hAnsi="Arial" w:cs="Arial"/>
          <w:sz w:val="24"/>
          <w:szCs w:val="24"/>
        </w:rPr>
        <w:t xml:space="preserve"> and therefore should not be included when calculating the economic impacts. </w:t>
      </w:r>
      <w:r w:rsidR="003A1145">
        <w:rPr>
          <w:rFonts w:ascii="Arial" w:hAnsi="Arial" w:cs="Arial"/>
          <w:sz w:val="24"/>
          <w:szCs w:val="24"/>
        </w:rPr>
        <w:t xml:space="preserve">However, </w:t>
      </w:r>
      <w:r w:rsidR="00836BFB">
        <w:rPr>
          <w:rFonts w:ascii="Arial" w:hAnsi="Arial" w:cs="Arial"/>
          <w:sz w:val="24"/>
          <w:szCs w:val="24"/>
        </w:rPr>
        <w:t>more recent methodol</w:t>
      </w:r>
      <w:r w:rsidR="00037959">
        <w:rPr>
          <w:rFonts w:ascii="Arial" w:hAnsi="Arial" w:cs="Arial"/>
          <w:sz w:val="24"/>
          <w:szCs w:val="24"/>
        </w:rPr>
        <w:t xml:space="preserve">ogical </w:t>
      </w:r>
      <w:r w:rsidR="0020239C">
        <w:rPr>
          <w:rFonts w:ascii="Arial" w:hAnsi="Arial" w:cs="Arial"/>
          <w:sz w:val="24"/>
          <w:szCs w:val="24"/>
        </w:rPr>
        <w:t xml:space="preserve">donations </w:t>
      </w:r>
      <w:r w:rsidR="00260C54">
        <w:rPr>
          <w:rFonts w:ascii="Arial" w:hAnsi="Arial" w:cs="Arial"/>
          <w:sz w:val="24"/>
          <w:szCs w:val="24"/>
        </w:rPr>
        <w:t xml:space="preserve">argue that the spending of </w:t>
      </w:r>
      <w:r w:rsidR="00D06005">
        <w:rPr>
          <w:rFonts w:ascii="Arial" w:hAnsi="Arial" w:cs="Arial"/>
          <w:sz w:val="24"/>
          <w:szCs w:val="24"/>
        </w:rPr>
        <w:t>residents</w:t>
      </w:r>
      <w:r w:rsidR="00260C54">
        <w:rPr>
          <w:rFonts w:ascii="Arial" w:hAnsi="Arial" w:cs="Arial"/>
          <w:sz w:val="24"/>
          <w:szCs w:val="24"/>
        </w:rPr>
        <w:t xml:space="preserve"> </w:t>
      </w:r>
      <w:r w:rsidR="00501485">
        <w:rPr>
          <w:rFonts w:ascii="Arial" w:hAnsi="Arial" w:cs="Arial"/>
          <w:sz w:val="24"/>
          <w:szCs w:val="24"/>
        </w:rPr>
        <w:t xml:space="preserve">during the event hosting time </w:t>
      </w:r>
      <w:r w:rsidR="00FF4EFC">
        <w:rPr>
          <w:rFonts w:ascii="Arial" w:hAnsi="Arial" w:cs="Arial"/>
          <w:sz w:val="24"/>
          <w:szCs w:val="24"/>
        </w:rPr>
        <w:t xml:space="preserve">may not solely </w:t>
      </w:r>
      <w:r w:rsidR="0022057C">
        <w:rPr>
          <w:rFonts w:ascii="Arial" w:hAnsi="Arial" w:cs="Arial"/>
          <w:sz w:val="24"/>
          <w:szCs w:val="24"/>
        </w:rPr>
        <w:t xml:space="preserve">create a relocation of money </w:t>
      </w:r>
      <w:r w:rsidR="00981264">
        <w:rPr>
          <w:rFonts w:ascii="Arial" w:hAnsi="Arial" w:cs="Arial"/>
          <w:sz w:val="24"/>
          <w:szCs w:val="24"/>
        </w:rPr>
        <w:t xml:space="preserve">but could </w:t>
      </w:r>
      <w:r w:rsidR="00E45F30">
        <w:rPr>
          <w:rFonts w:ascii="Arial" w:hAnsi="Arial" w:cs="Arial"/>
          <w:sz w:val="24"/>
          <w:szCs w:val="24"/>
        </w:rPr>
        <w:t xml:space="preserve">entail some relevant impacts </w:t>
      </w:r>
      <w:r w:rsidR="00C05B0F">
        <w:rPr>
          <w:rFonts w:ascii="Arial" w:hAnsi="Arial" w:cs="Arial"/>
          <w:sz w:val="24"/>
          <w:szCs w:val="24"/>
        </w:rPr>
        <w:t xml:space="preserve">(Tyrell &amp; Johnson, 2001). </w:t>
      </w:r>
      <w:r w:rsidR="003E362A">
        <w:rPr>
          <w:rFonts w:ascii="Arial" w:hAnsi="Arial" w:cs="Arial"/>
          <w:sz w:val="24"/>
          <w:szCs w:val="24"/>
        </w:rPr>
        <w:t xml:space="preserve">For example, </w:t>
      </w:r>
      <w:r w:rsidR="000D353E">
        <w:rPr>
          <w:rFonts w:ascii="Arial" w:hAnsi="Arial" w:cs="Arial"/>
          <w:sz w:val="24"/>
          <w:szCs w:val="24"/>
        </w:rPr>
        <w:t xml:space="preserve">Baade &amp; Matheson argues that </w:t>
      </w:r>
      <w:r w:rsidR="006B7E10" w:rsidRPr="006B7E10">
        <w:rPr>
          <w:rFonts w:ascii="Arial" w:hAnsi="Arial" w:cs="Arial"/>
          <w:sz w:val="24"/>
          <w:szCs w:val="24"/>
        </w:rPr>
        <w:t>“it is conceivable that some locals may dramatically change their spending given their desire to</w:t>
      </w:r>
      <w:r w:rsidR="006B7E10">
        <w:rPr>
          <w:rFonts w:ascii="Arial" w:hAnsi="Arial" w:cs="Arial"/>
          <w:sz w:val="24"/>
          <w:szCs w:val="24"/>
        </w:rPr>
        <w:t xml:space="preserve"> </w:t>
      </w:r>
      <w:r w:rsidR="006B7E10" w:rsidRPr="006B7E10">
        <w:rPr>
          <w:rFonts w:ascii="Arial" w:hAnsi="Arial" w:cs="Arial"/>
          <w:sz w:val="24"/>
          <w:szCs w:val="24"/>
        </w:rPr>
        <w:t xml:space="preserve">avoid the </w:t>
      </w:r>
      <w:r w:rsidR="006B7E10" w:rsidRPr="006B7E10">
        <w:rPr>
          <w:rFonts w:ascii="Arial" w:hAnsi="Arial" w:cs="Arial"/>
          <w:sz w:val="24"/>
          <w:szCs w:val="24"/>
        </w:rPr>
        <w:lastRenderedPageBreak/>
        <w:t>congestion at least in the venue</w:t>
      </w:r>
      <w:r w:rsidR="004F7C5E">
        <w:rPr>
          <w:rFonts w:ascii="Arial" w:hAnsi="Arial" w:cs="Arial"/>
          <w:sz w:val="24"/>
          <w:szCs w:val="24"/>
        </w:rPr>
        <w:t xml:space="preserve"> </w:t>
      </w:r>
      <w:r w:rsidR="006B7E10" w:rsidRPr="006B7E10">
        <w:rPr>
          <w:rFonts w:ascii="Arial" w:hAnsi="Arial" w:cs="Arial"/>
          <w:sz w:val="24"/>
          <w:szCs w:val="24"/>
        </w:rPr>
        <w:t>environs” (p. 345).</w:t>
      </w:r>
      <w:r w:rsidR="00543A1D">
        <w:rPr>
          <w:rFonts w:ascii="Arial" w:hAnsi="Arial" w:cs="Arial"/>
          <w:sz w:val="24"/>
          <w:szCs w:val="24"/>
        </w:rPr>
        <w:t xml:space="preserve"> </w:t>
      </w:r>
      <w:r w:rsidR="001F4ECC">
        <w:rPr>
          <w:rFonts w:ascii="Arial" w:hAnsi="Arial" w:cs="Arial"/>
          <w:sz w:val="24"/>
          <w:szCs w:val="24"/>
        </w:rPr>
        <w:t>A variety of</w:t>
      </w:r>
      <w:r w:rsidR="001711A4">
        <w:rPr>
          <w:rFonts w:ascii="Arial" w:hAnsi="Arial" w:cs="Arial"/>
          <w:sz w:val="24"/>
          <w:szCs w:val="24"/>
        </w:rPr>
        <w:t xml:space="preserve"> academics and researchers </w:t>
      </w:r>
      <w:r w:rsidR="00DF2A04">
        <w:rPr>
          <w:rFonts w:ascii="Arial" w:hAnsi="Arial" w:cs="Arial"/>
          <w:sz w:val="24"/>
          <w:szCs w:val="24"/>
        </w:rPr>
        <w:t xml:space="preserve">have stated that </w:t>
      </w:r>
      <w:r w:rsidR="00114EBC">
        <w:rPr>
          <w:rFonts w:ascii="Arial" w:hAnsi="Arial" w:cs="Arial"/>
          <w:sz w:val="24"/>
          <w:szCs w:val="24"/>
        </w:rPr>
        <w:t xml:space="preserve">some locals could </w:t>
      </w:r>
      <w:r w:rsidR="006F3BE4">
        <w:rPr>
          <w:rFonts w:ascii="Arial" w:hAnsi="Arial" w:cs="Arial"/>
          <w:sz w:val="24"/>
          <w:szCs w:val="24"/>
        </w:rPr>
        <w:t xml:space="preserve">opt to remain at home </w:t>
      </w:r>
      <w:r w:rsidR="003D244F">
        <w:rPr>
          <w:rFonts w:ascii="Arial" w:hAnsi="Arial" w:cs="Arial"/>
          <w:sz w:val="24"/>
          <w:szCs w:val="24"/>
        </w:rPr>
        <w:t xml:space="preserve">to attend the event </w:t>
      </w:r>
      <w:r w:rsidR="000E2D9D">
        <w:rPr>
          <w:rFonts w:ascii="Arial" w:hAnsi="Arial" w:cs="Arial"/>
          <w:sz w:val="24"/>
          <w:szCs w:val="24"/>
        </w:rPr>
        <w:t>(</w:t>
      </w:r>
      <w:proofErr w:type="spellStart"/>
      <w:r w:rsidR="000E2D9D">
        <w:rPr>
          <w:rFonts w:ascii="Arial" w:hAnsi="Arial" w:cs="Arial"/>
          <w:sz w:val="24"/>
          <w:szCs w:val="24"/>
        </w:rPr>
        <w:t>McHone</w:t>
      </w:r>
      <w:proofErr w:type="spellEnd"/>
      <w:r w:rsidR="000E2D9D">
        <w:rPr>
          <w:rFonts w:ascii="Arial" w:hAnsi="Arial" w:cs="Arial"/>
          <w:sz w:val="24"/>
          <w:szCs w:val="24"/>
        </w:rPr>
        <w:t xml:space="preserve"> &amp; </w:t>
      </w:r>
      <w:proofErr w:type="spellStart"/>
      <w:r w:rsidR="000E2D9D">
        <w:rPr>
          <w:rFonts w:ascii="Arial" w:hAnsi="Arial" w:cs="Arial"/>
          <w:sz w:val="24"/>
          <w:szCs w:val="24"/>
        </w:rPr>
        <w:t>Rungeling</w:t>
      </w:r>
      <w:proofErr w:type="spellEnd"/>
      <w:r w:rsidR="002E7E9B">
        <w:rPr>
          <w:rFonts w:ascii="Arial" w:hAnsi="Arial" w:cs="Arial"/>
          <w:sz w:val="24"/>
          <w:szCs w:val="24"/>
        </w:rPr>
        <w:t xml:space="preserve">, 2000; </w:t>
      </w:r>
      <w:r w:rsidR="001223B1">
        <w:rPr>
          <w:rFonts w:ascii="Arial" w:hAnsi="Arial" w:cs="Arial"/>
          <w:sz w:val="24"/>
          <w:szCs w:val="24"/>
        </w:rPr>
        <w:t>Tyrell &amp; Johnson, 2001).</w:t>
      </w:r>
      <w:r w:rsidR="008B1055">
        <w:rPr>
          <w:rFonts w:ascii="Arial" w:hAnsi="Arial" w:cs="Arial"/>
          <w:sz w:val="24"/>
          <w:szCs w:val="24"/>
        </w:rPr>
        <w:t xml:space="preserve"> Dwyer et al</w:t>
      </w:r>
      <w:r w:rsidR="00EB2CB4">
        <w:rPr>
          <w:rFonts w:ascii="Arial" w:hAnsi="Arial" w:cs="Arial"/>
          <w:sz w:val="24"/>
          <w:szCs w:val="24"/>
        </w:rPr>
        <w:t xml:space="preserve"> (2010)</w:t>
      </w:r>
      <w:r w:rsidR="008B1055">
        <w:rPr>
          <w:rFonts w:ascii="Arial" w:hAnsi="Arial" w:cs="Arial"/>
          <w:sz w:val="24"/>
          <w:szCs w:val="24"/>
        </w:rPr>
        <w:t xml:space="preserve"> </w:t>
      </w:r>
      <w:r w:rsidR="00AD7493">
        <w:rPr>
          <w:rFonts w:ascii="Arial" w:hAnsi="Arial" w:cs="Arial"/>
          <w:sz w:val="24"/>
          <w:szCs w:val="24"/>
        </w:rPr>
        <w:t xml:space="preserve">states that the </w:t>
      </w:r>
      <w:r w:rsidR="00AF097C">
        <w:rPr>
          <w:rFonts w:ascii="Arial" w:hAnsi="Arial" w:cs="Arial"/>
          <w:sz w:val="24"/>
          <w:szCs w:val="24"/>
        </w:rPr>
        <w:t>spending</w:t>
      </w:r>
      <w:r w:rsidR="00AD7493">
        <w:rPr>
          <w:rFonts w:ascii="Arial" w:hAnsi="Arial" w:cs="Arial"/>
          <w:sz w:val="24"/>
          <w:szCs w:val="24"/>
        </w:rPr>
        <w:t xml:space="preserve"> of locals </w:t>
      </w:r>
      <w:r w:rsidR="007E46BC">
        <w:rPr>
          <w:rFonts w:ascii="Arial" w:hAnsi="Arial" w:cs="Arial"/>
          <w:sz w:val="24"/>
          <w:szCs w:val="24"/>
        </w:rPr>
        <w:t>caused by an event induced trip</w:t>
      </w:r>
      <w:r w:rsidR="00AF097C">
        <w:rPr>
          <w:rFonts w:ascii="Arial" w:hAnsi="Arial" w:cs="Arial"/>
          <w:sz w:val="24"/>
          <w:szCs w:val="24"/>
        </w:rPr>
        <w:t>s out of the region</w:t>
      </w:r>
      <w:r w:rsidR="00E60B2B">
        <w:rPr>
          <w:rFonts w:ascii="Arial" w:hAnsi="Arial" w:cs="Arial"/>
          <w:sz w:val="24"/>
          <w:szCs w:val="24"/>
        </w:rPr>
        <w:t xml:space="preserve"> must be counted as a loss due to the event</w:t>
      </w:r>
      <w:r w:rsidR="00A7503B">
        <w:rPr>
          <w:rFonts w:ascii="Arial" w:hAnsi="Arial" w:cs="Arial"/>
          <w:sz w:val="24"/>
          <w:szCs w:val="24"/>
        </w:rPr>
        <w:t>.</w:t>
      </w:r>
      <w:r w:rsidR="001223B1">
        <w:rPr>
          <w:rFonts w:ascii="Arial" w:hAnsi="Arial" w:cs="Arial"/>
          <w:sz w:val="24"/>
          <w:szCs w:val="24"/>
        </w:rPr>
        <w:t xml:space="preserve"> </w:t>
      </w:r>
      <w:r w:rsidR="000C6D95">
        <w:rPr>
          <w:rFonts w:ascii="Arial" w:hAnsi="Arial" w:cs="Arial"/>
          <w:sz w:val="24"/>
          <w:szCs w:val="24"/>
        </w:rPr>
        <w:t>Following on from existing methodological literature,</w:t>
      </w:r>
      <w:r w:rsidR="00130F82" w:rsidRPr="00130F82">
        <w:t xml:space="preserve"> </w:t>
      </w:r>
      <w:r w:rsidR="00130F82" w:rsidRPr="00130F82">
        <w:rPr>
          <w:rFonts w:ascii="Arial" w:hAnsi="Arial" w:cs="Arial"/>
          <w:sz w:val="24"/>
          <w:szCs w:val="24"/>
        </w:rPr>
        <w:t>Kwiatkowski (2016)</w:t>
      </w:r>
      <w:r w:rsidR="00997907">
        <w:rPr>
          <w:rFonts w:ascii="Arial" w:hAnsi="Arial" w:cs="Arial"/>
          <w:sz w:val="24"/>
          <w:szCs w:val="24"/>
        </w:rPr>
        <w:t xml:space="preserve"> </w:t>
      </w:r>
      <w:r w:rsidR="007461F2">
        <w:rPr>
          <w:rFonts w:ascii="Arial" w:hAnsi="Arial" w:cs="Arial"/>
          <w:sz w:val="24"/>
          <w:szCs w:val="24"/>
        </w:rPr>
        <w:t>conveys</w:t>
      </w:r>
      <w:r w:rsidR="00997907">
        <w:rPr>
          <w:rFonts w:ascii="Arial" w:hAnsi="Arial" w:cs="Arial"/>
          <w:sz w:val="24"/>
          <w:szCs w:val="24"/>
        </w:rPr>
        <w:t xml:space="preserve"> that</w:t>
      </w:r>
      <w:r w:rsidR="000C6D95">
        <w:rPr>
          <w:rFonts w:ascii="Arial" w:hAnsi="Arial" w:cs="Arial"/>
          <w:sz w:val="24"/>
          <w:szCs w:val="24"/>
        </w:rPr>
        <w:t xml:space="preserve"> </w:t>
      </w:r>
      <w:r w:rsidR="00CF3874">
        <w:rPr>
          <w:rFonts w:ascii="Arial" w:hAnsi="Arial" w:cs="Arial"/>
          <w:sz w:val="24"/>
          <w:szCs w:val="24"/>
        </w:rPr>
        <w:t>the behaviour of local residents can be put into 3 categories</w:t>
      </w:r>
      <w:r w:rsidR="00EA64FC">
        <w:rPr>
          <w:rFonts w:ascii="Arial" w:hAnsi="Arial" w:cs="Arial"/>
          <w:sz w:val="24"/>
          <w:szCs w:val="24"/>
        </w:rPr>
        <w:t xml:space="preserve">: (1) residents </w:t>
      </w:r>
      <w:r w:rsidR="005F7858">
        <w:rPr>
          <w:rFonts w:ascii="Arial" w:hAnsi="Arial" w:cs="Arial"/>
          <w:sz w:val="24"/>
          <w:szCs w:val="24"/>
        </w:rPr>
        <w:t>can decide to cancel a trip and stay for the event, (2)</w:t>
      </w:r>
      <w:r w:rsidR="00DA0B89">
        <w:rPr>
          <w:rFonts w:ascii="Arial" w:hAnsi="Arial" w:cs="Arial"/>
          <w:sz w:val="24"/>
          <w:szCs w:val="24"/>
        </w:rPr>
        <w:t xml:space="preserve"> locals can decide to leave the local area </w:t>
      </w:r>
      <w:r w:rsidR="002248FF">
        <w:rPr>
          <w:rFonts w:ascii="Arial" w:hAnsi="Arial" w:cs="Arial"/>
          <w:sz w:val="24"/>
          <w:szCs w:val="24"/>
        </w:rPr>
        <w:t xml:space="preserve">whilst the event is on, (3) </w:t>
      </w:r>
      <w:r w:rsidR="009D381F">
        <w:rPr>
          <w:rFonts w:ascii="Arial" w:hAnsi="Arial" w:cs="Arial"/>
          <w:sz w:val="24"/>
          <w:szCs w:val="24"/>
        </w:rPr>
        <w:t xml:space="preserve">locals can </w:t>
      </w:r>
      <w:r w:rsidR="00D23B30">
        <w:rPr>
          <w:rFonts w:ascii="Arial" w:hAnsi="Arial" w:cs="Arial"/>
          <w:sz w:val="24"/>
          <w:szCs w:val="24"/>
        </w:rPr>
        <w:t xml:space="preserve">shift they’re spending </w:t>
      </w:r>
      <w:r w:rsidR="000A60F4">
        <w:rPr>
          <w:rFonts w:ascii="Arial" w:hAnsi="Arial" w:cs="Arial"/>
          <w:sz w:val="24"/>
          <w:szCs w:val="24"/>
        </w:rPr>
        <w:t xml:space="preserve">in the hosting destination </w:t>
      </w:r>
      <w:r w:rsidR="00130F82">
        <w:rPr>
          <w:rFonts w:ascii="Arial" w:hAnsi="Arial" w:cs="Arial"/>
          <w:sz w:val="24"/>
          <w:szCs w:val="24"/>
        </w:rPr>
        <w:t xml:space="preserve">due to the event. </w:t>
      </w:r>
      <w:r w:rsidR="00366303">
        <w:rPr>
          <w:rFonts w:ascii="Arial" w:hAnsi="Arial" w:cs="Arial"/>
          <w:sz w:val="24"/>
          <w:szCs w:val="24"/>
        </w:rPr>
        <w:t xml:space="preserve">According to Getz (1991) </w:t>
      </w:r>
      <w:r w:rsidR="008E2639">
        <w:rPr>
          <w:rFonts w:ascii="Arial" w:hAnsi="Arial" w:cs="Arial"/>
          <w:sz w:val="24"/>
          <w:szCs w:val="24"/>
        </w:rPr>
        <w:t xml:space="preserve">evidence suggests that </w:t>
      </w:r>
      <w:r w:rsidR="00E92C94">
        <w:rPr>
          <w:rFonts w:ascii="Arial" w:hAnsi="Arial" w:cs="Arial"/>
          <w:sz w:val="24"/>
          <w:szCs w:val="24"/>
        </w:rPr>
        <w:t xml:space="preserve">major events do help to keep residents at home </w:t>
      </w:r>
      <w:r w:rsidR="00DD5B26">
        <w:rPr>
          <w:rFonts w:ascii="Arial" w:hAnsi="Arial" w:cs="Arial"/>
          <w:sz w:val="24"/>
          <w:szCs w:val="24"/>
        </w:rPr>
        <w:t xml:space="preserve">who would normally leave the area for a trip. </w:t>
      </w:r>
      <w:r w:rsidR="00FE3715">
        <w:rPr>
          <w:rFonts w:ascii="Arial" w:hAnsi="Arial" w:cs="Arial"/>
          <w:sz w:val="24"/>
          <w:szCs w:val="24"/>
        </w:rPr>
        <w:t>Due to this</w:t>
      </w:r>
      <w:r w:rsidR="005308AD">
        <w:rPr>
          <w:rFonts w:ascii="Arial" w:hAnsi="Arial" w:cs="Arial"/>
          <w:sz w:val="24"/>
          <w:szCs w:val="24"/>
        </w:rPr>
        <w:t xml:space="preserve">, their expenditure </w:t>
      </w:r>
      <w:r w:rsidR="004C193B">
        <w:rPr>
          <w:rFonts w:ascii="Arial" w:hAnsi="Arial" w:cs="Arial"/>
          <w:sz w:val="24"/>
          <w:szCs w:val="24"/>
        </w:rPr>
        <w:t>would have been spent outside of the hosting region</w:t>
      </w:r>
      <w:r w:rsidR="007F22AA">
        <w:rPr>
          <w:rFonts w:ascii="Arial" w:hAnsi="Arial" w:cs="Arial"/>
          <w:sz w:val="24"/>
          <w:szCs w:val="24"/>
        </w:rPr>
        <w:t>,</w:t>
      </w:r>
      <w:r w:rsidR="004C193B">
        <w:rPr>
          <w:rFonts w:ascii="Arial" w:hAnsi="Arial" w:cs="Arial"/>
          <w:sz w:val="24"/>
          <w:szCs w:val="24"/>
        </w:rPr>
        <w:t xml:space="preserve"> </w:t>
      </w:r>
      <w:r w:rsidR="003F3B07">
        <w:rPr>
          <w:rFonts w:ascii="Arial" w:hAnsi="Arial" w:cs="Arial"/>
          <w:sz w:val="24"/>
          <w:szCs w:val="24"/>
        </w:rPr>
        <w:t xml:space="preserve">but the event </w:t>
      </w:r>
      <w:r w:rsidR="00382313">
        <w:rPr>
          <w:rFonts w:ascii="Arial" w:hAnsi="Arial" w:cs="Arial"/>
          <w:sz w:val="24"/>
          <w:szCs w:val="24"/>
        </w:rPr>
        <w:t>will help to keep the money within the hosting destination</w:t>
      </w:r>
      <w:r w:rsidR="005A669D">
        <w:rPr>
          <w:rFonts w:ascii="Arial" w:hAnsi="Arial" w:cs="Arial"/>
          <w:sz w:val="24"/>
          <w:szCs w:val="24"/>
        </w:rPr>
        <w:t xml:space="preserve"> (</w:t>
      </w:r>
      <w:proofErr w:type="spellStart"/>
      <w:r w:rsidR="005A669D">
        <w:rPr>
          <w:rFonts w:ascii="Arial" w:hAnsi="Arial" w:cs="Arial"/>
          <w:sz w:val="24"/>
          <w:szCs w:val="24"/>
        </w:rPr>
        <w:t>Mc</w:t>
      </w:r>
      <w:r w:rsidR="0068262D">
        <w:rPr>
          <w:rFonts w:ascii="Arial" w:hAnsi="Arial" w:cs="Arial"/>
          <w:sz w:val="24"/>
          <w:szCs w:val="24"/>
        </w:rPr>
        <w:t>H</w:t>
      </w:r>
      <w:r w:rsidR="005A669D">
        <w:rPr>
          <w:rFonts w:ascii="Arial" w:hAnsi="Arial" w:cs="Arial"/>
          <w:sz w:val="24"/>
          <w:szCs w:val="24"/>
        </w:rPr>
        <w:t>one</w:t>
      </w:r>
      <w:proofErr w:type="spellEnd"/>
      <w:r w:rsidR="005A669D">
        <w:rPr>
          <w:rFonts w:ascii="Arial" w:hAnsi="Arial" w:cs="Arial"/>
          <w:sz w:val="24"/>
          <w:szCs w:val="24"/>
        </w:rPr>
        <w:t xml:space="preserve"> &amp;</w:t>
      </w:r>
      <w:r w:rsidR="0068262D">
        <w:rPr>
          <w:rFonts w:ascii="Arial" w:hAnsi="Arial" w:cs="Arial"/>
          <w:sz w:val="24"/>
          <w:szCs w:val="24"/>
        </w:rPr>
        <w:t xml:space="preserve"> </w:t>
      </w:r>
      <w:proofErr w:type="spellStart"/>
      <w:r w:rsidR="0068262D">
        <w:rPr>
          <w:rFonts w:ascii="Arial" w:hAnsi="Arial" w:cs="Arial"/>
          <w:sz w:val="24"/>
          <w:szCs w:val="24"/>
        </w:rPr>
        <w:t>Rungeling</w:t>
      </w:r>
      <w:proofErr w:type="spellEnd"/>
      <w:r w:rsidR="007307ED">
        <w:rPr>
          <w:rFonts w:ascii="Arial" w:hAnsi="Arial" w:cs="Arial"/>
          <w:sz w:val="24"/>
          <w:szCs w:val="24"/>
        </w:rPr>
        <w:t xml:space="preserve">, 2000). </w:t>
      </w:r>
      <w:r w:rsidR="00FD04A3">
        <w:rPr>
          <w:rFonts w:ascii="Arial" w:hAnsi="Arial" w:cs="Arial"/>
          <w:sz w:val="24"/>
          <w:szCs w:val="24"/>
        </w:rPr>
        <w:t>Resulting in</w:t>
      </w:r>
      <w:r w:rsidR="00F000E8">
        <w:rPr>
          <w:rFonts w:ascii="Arial" w:hAnsi="Arial" w:cs="Arial"/>
          <w:sz w:val="24"/>
          <w:szCs w:val="24"/>
        </w:rPr>
        <w:t xml:space="preserve"> these expenditures </w:t>
      </w:r>
      <w:r w:rsidR="00630C7F">
        <w:rPr>
          <w:rFonts w:ascii="Arial" w:hAnsi="Arial" w:cs="Arial"/>
          <w:sz w:val="24"/>
          <w:szCs w:val="24"/>
        </w:rPr>
        <w:t xml:space="preserve">acting as a benefit for the community </w:t>
      </w:r>
      <w:r w:rsidR="00937F9B">
        <w:rPr>
          <w:rFonts w:ascii="Arial" w:hAnsi="Arial" w:cs="Arial"/>
          <w:sz w:val="24"/>
          <w:szCs w:val="24"/>
        </w:rPr>
        <w:t xml:space="preserve">(Mules &amp; Faulkner, 1996). </w:t>
      </w:r>
      <w:r w:rsidR="00DD435A">
        <w:rPr>
          <w:rFonts w:ascii="Arial" w:hAnsi="Arial" w:cs="Arial"/>
          <w:sz w:val="24"/>
          <w:szCs w:val="24"/>
        </w:rPr>
        <w:t xml:space="preserve">Agreeing with </w:t>
      </w:r>
      <w:proofErr w:type="spellStart"/>
      <w:r w:rsidR="00AC0423">
        <w:rPr>
          <w:rFonts w:ascii="Arial" w:hAnsi="Arial" w:cs="Arial"/>
          <w:sz w:val="24"/>
          <w:szCs w:val="24"/>
        </w:rPr>
        <w:t>McHone</w:t>
      </w:r>
      <w:proofErr w:type="spellEnd"/>
      <w:r w:rsidR="00AC0423">
        <w:rPr>
          <w:rFonts w:ascii="Arial" w:hAnsi="Arial" w:cs="Arial"/>
          <w:sz w:val="24"/>
          <w:szCs w:val="24"/>
        </w:rPr>
        <w:t xml:space="preserve"> &amp; </w:t>
      </w:r>
      <w:proofErr w:type="spellStart"/>
      <w:r w:rsidR="00AC0423">
        <w:rPr>
          <w:rFonts w:ascii="Arial" w:hAnsi="Arial" w:cs="Arial"/>
          <w:sz w:val="24"/>
          <w:szCs w:val="24"/>
        </w:rPr>
        <w:t>Rungeling</w:t>
      </w:r>
      <w:proofErr w:type="spellEnd"/>
      <w:r w:rsidR="008C16E0">
        <w:rPr>
          <w:rFonts w:ascii="Arial" w:hAnsi="Arial" w:cs="Arial"/>
          <w:sz w:val="24"/>
          <w:szCs w:val="24"/>
        </w:rPr>
        <w:t xml:space="preserve">, Preuss (2005) </w:t>
      </w:r>
      <w:r w:rsidR="00806738">
        <w:rPr>
          <w:rFonts w:ascii="Arial" w:hAnsi="Arial" w:cs="Arial"/>
          <w:sz w:val="24"/>
          <w:szCs w:val="24"/>
        </w:rPr>
        <w:t xml:space="preserve">defines the group of local residents as </w:t>
      </w:r>
      <w:r w:rsidR="0024214C">
        <w:rPr>
          <w:rFonts w:ascii="Arial" w:hAnsi="Arial" w:cs="Arial"/>
          <w:sz w:val="24"/>
          <w:szCs w:val="24"/>
        </w:rPr>
        <w:t xml:space="preserve">‘residents who opt to stay in the city and spend their money at home rather than </w:t>
      </w:r>
      <w:r w:rsidR="000D0ADB">
        <w:rPr>
          <w:rFonts w:ascii="Arial" w:hAnsi="Arial" w:cs="Arial"/>
          <w:sz w:val="24"/>
          <w:szCs w:val="24"/>
        </w:rPr>
        <w:t xml:space="preserve">on a vacation outside of the region </w:t>
      </w:r>
      <w:r w:rsidR="000A57CD">
        <w:rPr>
          <w:rFonts w:ascii="Arial" w:hAnsi="Arial" w:cs="Arial"/>
          <w:sz w:val="24"/>
          <w:szCs w:val="24"/>
        </w:rPr>
        <w:t xml:space="preserve">at some other time in the year’ (p.283). </w:t>
      </w:r>
    </w:p>
    <w:p w14:paraId="0C24F7D3" w14:textId="0D928E56" w:rsidR="00804B85" w:rsidRPr="00D51CF0" w:rsidRDefault="0067261A" w:rsidP="00D51CF0">
      <w:pPr>
        <w:pStyle w:val="Heading2"/>
        <w:rPr>
          <w:rFonts w:ascii="Arial" w:hAnsi="Arial" w:cs="Arial"/>
        </w:rPr>
      </w:pPr>
      <w:r>
        <w:rPr>
          <w:rFonts w:ascii="Arial" w:hAnsi="Arial" w:cs="Arial"/>
        </w:rPr>
        <w:t xml:space="preserve">                    </w:t>
      </w:r>
      <w:bookmarkStart w:id="14" w:name="_Toc41896860"/>
      <w:r w:rsidR="00804B85">
        <w:rPr>
          <w:rFonts w:ascii="Arial" w:hAnsi="Arial" w:cs="Arial"/>
        </w:rPr>
        <w:t>2.1.</w:t>
      </w:r>
      <w:r w:rsidR="00D26F37">
        <w:rPr>
          <w:rFonts w:ascii="Arial" w:hAnsi="Arial" w:cs="Arial"/>
        </w:rPr>
        <w:t>6</w:t>
      </w:r>
      <w:r w:rsidR="00804B85">
        <w:rPr>
          <w:rFonts w:ascii="Arial" w:hAnsi="Arial" w:cs="Arial"/>
        </w:rPr>
        <w:t xml:space="preserve"> Multiplier Effect and Analysis</w:t>
      </w:r>
      <w:bookmarkEnd w:id="14"/>
      <w:r w:rsidR="00804B85">
        <w:rPr>
          <w:rFonts w:ascii="Arial" w:hAnsi="Arial" w:cs="Arial"/>
        </w:rPr>
        <w:t xml:space="preserve"> </w:t>
      </w:r>
    </w:p>
    <w:p w14:paraId="0144080A" w14:textId="3FCD0138" w:rsidR="00804B85" w:rsidRDefault="00804B85" w:rsidP="00804B85">
      <w:pPr>
        <w:spacing w:line="360" w:lineRule="auto"/>
        <w:rPr>
          <w:rFonts w:ascii="Arial" w:hAnsi="Arial" w:cs="Arial"/>
          <w:sz w:val="24"/>
          <w:szCs w:val="24"/>
        </w:rPr>
      </w:pPr>
      <w:r>
        <w:rPr>
          <w:rFonts w:ascii="Arial" w:hAnsi="Arial" w:cs="Arial"/>
          <w:sz w:val="24"/>
          <w:szCs w:val="24"/>
        </w:rPr>
        <w:t>Multipliers have been used since early economic studies were conducted. Kahn (1931) was the first person to design a detailed and accurate model showing the primary and secondary effects of an increase or decrease in economic activity on an economy (Archer, 1982). B, Archer is among one of the first academics to apply multiplier models towards tourism and has a range of journal articles, books and topics on the subject such as the theory of multipliers (see Archer, 1984) and application of multiplier models to the economic impacts of tourism (see Archer, 1995). With reference to the economic impacts of major events, a multiplier is a proportion which helps to measure the positive or negative changes in an economic indicator such as high employment or sales, in response to change of demand, such as a change in event related tourism demand (</w:t>
      </w:r>
      <w:proofErr w:type="spellStart"/>
      <w:r>
        <w:rPr>
          <w:rFonts w:ascii="Arial" w:hAnsi="Arial" w:cs="Arial"/>
          <w:sz w:val="24"/>
          <w:szCs w:val="24"/>
        </w:rPr>
        <w:t>Jago</w:t>
      </w:r>
      <w:proofErr w:type="spellEnd"/>
      <w:r>
        <w:rPr>
          <w:rFonts w:ascii="Arial" w:hAnsi="Arial" w:cs="Arial"/>
          <w:sz w:val="24"/>
          <w:szCs w:val="24"/>
        </w:rPr>
        <w:t xml:space="preserve"> &amp; Li, 2013). Dwyer et al (2010) stated that there are five common tourism multipliers, sales, output, income, value added and employment. The multipliers capture small adjustments in economic </w:t>
      </w:r>
      <w:r>
        <w:rPr>
          <w:rFonts w:ascii="Arial" w:hAnsi="Arial" w:cs="Arial"/>
          <w:sz w:val="24"/>
          <w:szCs w:val="24"/>
        </w:rPr>
        <w:lastRenderedPageBreak/>
        <w:t xml:space="preserve">activity such as what change of income is due to one unit of increase in tourism expenditure (Archer, 1982). </w:t>
      </w:r>
    </w:p>
    <w:p w14:paraId="29F50575" w14:textId="0F9287A2" w:rsidR="00804B85" w:rsidRDefault="00804B85" w:rsidP="00804B85">
      <w:pPr>
        <w:spacing w:line="360" w:lineRule="auto"/>
        <w:rPr>
          <w:rFonts w:ascii="Arial" w:hAnsi="Arial" w:cs="Arial"/>
          <w:sz w:val="24"/>
          <w:szCs w:val="24"/>
        </w:rPr>
      </w:pPr>
      <w:r>
        <w:rPr>
          <w:rFonts w:ascii="Arial" w:hAnsi="Arial" w:cs="Arial"/>
          <w:sz w:val="24"/>
          <w:szCs w:val="24"/>
        </w:rPr>
        <w:t>To help assess the multipliers, it is important to look at the three components of expenditure: direct, indirect and induced expenditure. Direct expenditure is referred to as the initial money spent by the tourist, for example in the event or on shops and restaurants therefore flowing back into the economy. Indirect expenditure can be explained as additional expenditure that occurs when the business or organisation that first received their direct expenditure then goes on to purchase stock or supplies from other businesses in the hosting destination. (</w:t>
      </w:r>
      <w:proofErr w:type="spellStart"/>
      <w:r>
        <w:rPr>
          <w:rFonts w:ascii="Arial" w:hAnsi="Arial" w:cs="Arial"/>
          <w:sz w:val="24"/>
          <w:szCs w:val="24"/>
        </w:rPr>
        <w:t>Jago</w:t>
      </w:r>
      <w:proofErr w:type="spellEnd"/>
      <w:r>
        <w:rPr>
          <w:rFonts w:ascii="Arial" w:hAnsi="Arial" w:cs="Arial"/>
          <w:sz w:val="24"/>
          <w:szCs w:val="24"/>
        </w:rPr>
        <w:t xml:space="preserve"> &amp; Li, 2013). For example, a restaurant purchasing food from its suppliers with the money it made through the tourists direct spend. Induced expenditure refers to the further expenditure which is generated. It can be described as </w:t>
      </w:r>
      <w:r w:rsidRPr="00FD41D4">
        <w:rPr>
          <w:rFonts w:ascii="Arial" w:hAnsi="Arial" w:cs="Arial"/>
          <w:sz w:val="24"/>
          <w:szCs w:val="24"/>
        </w:rPr>
        <w:t>‘the beneficiaries of direct and indirect effects spend their increased incomes on consumption or investment goods’</w:t>
      </w:r>
      <w:r>
        <w:rPr>
          <w:rFonts w:ascii="Arial" w:hAnsi="Arial" w:cs="Arial"/>
          <w:sz w:val="24"/>
          <w:szCs w:val="24"/>
        </w:rPr>
        <w:t xml:space="preserve"> </w:t>
      </w:r>
      <w:r w:rsidRPr="000F3F58">
        <w:rPr>
          <w:rFonts w:ascii="Arial" w:hAnsi="Arial" w:cs="Arial"/>
          <w:sz w:val="24"/>
          <w:szCs w:val="24"/>
        </w:rPr>
        <w:t>(Khan, Seng, &amp; Cheong, 1990, p. 409)</w:t>
      </w:r>
      <w:r>
        <w:rPr>
          <w:rFonts w:ascii="Arial" w:hAnsi="Arial" w:cs="Arial"/>
          <w:sz w:val="24"/>
          <w:szCs w:val="24"/>
        </w:rPr>
        <w:t xml:space="preserve">. For example, the staff from the restaurant spending their wages being spent outside of the restaurant or hosting city. This then causes leakages instead of the money circling back to the hosting destinations economy. A multiplier analysis can be performed by using 3 models according to </w:t>
      </w:r>
      <w:proofErr w:type="spellStart"/>
      <w:r>
        <w:rPr>
          <w:rFonts w:ascii="Arial" w:hAnsi="Arial" w:cs="Arial"/>
          <w:sz w:val="24"/>
          <w:szCs w:val="24"/>
        </w:rPr>
        <w:t>Jago</w:t>
      </w:r>
      <w:proofErr w:type="spellEnd"/>
      <w:r>
        <w:rPr>
          <w:rFonts w:ascii="Arial" w:hAnsi="Arial" w:cs="Arial"/>
          <w:sz w:val="24"/>
          <w:szCs w:val="24"/>
        </w:rPr>
        <w:t xml:space="preserve"> &amp; Li (2013). The base model, Keynesian and input-output models are the most used, however </w:t>
      </w:r>
      <w:r w:rsidR="00ED7D4F">
        <w:rPr>
          <w:rFonts w:ascii="Arial" w:hAnsi="Arial" w:cs="Arial"/>
          <w:sz w:val="24"/>
          <w:szCs w:val="24"/>
        </w:rPr>
        <w:t>in regards</w:t>
      </w:r>
      <w:r>
        <w:rPr>
          <w:rFonts w:ascii="Arial" w:hAnsi="Arial" w:cs="Arial"/>
          <w:sz w:val="24"/>
          <w:szCs w:val="24"/>
        </w:rPr>
        <w:t xml:space="preserve"> to events and tourism, the I-O model is the most popular method.  </w:t>
      </w:r>
    </w:p>
    <w:p w14:paraId="48B0D756" w14:textId="4309C9E8" w:rsidR="000877CC" w:rsidRDefault="00804B85" w:rsidP="00804B85">
      <w:pPr>
        <w:spacing w:line="360" w:lineRule="auto"/>
      </w:pPr>
      <w:r>
        <w:rPr>
          <w:rFonts w:ascii="Arial" w:hAnsi="Arial" w:cs="Arial"/>
          <w:sz w:val="24"/>
          <w:szCs w:val="24"/>
        </w:rPr>
        <w:t>When assessing a major event, the tourism multipliers become even more problematic. During a major event</w:t>
      </w:r>
      <w:r w:rsidR="00ED7D4F">
        <w:rPr>
          <w:rFonts w:ascii="Arial" w:hAnsi="Arial" w:cs="Arial"/>
          <w:sz w:val="24"/>
          <w:szCs w:val="24"/>
        </w:rPr>
        <w:t>,</w:t>
      </w:r>
      <w:r>
        <w:rPr>
          <w:rFonts w:ascii="Arial" w:hAnsi="Arial" w:cs="Arial"/>
          <w:sz w:val="24"/>
          <w:szCs w:val="24"/>
        </w:rPr>
        <w:t xml:space="preserve"> the destination will see more economic activity than normal due to more people being in the </w:t>
      </w:r>
      <w:r w:rsidR="00E24DC0">
        <w:rPr>
          <w:rFonts w:ascii="Arial" w:hAnsi="Arial" w:cs="Arial"/>
          <w:sz w:val="24"/>
          <w:szCs w:val="24"/>
        </w:rPr>
        <w:t>a</w:t>
      </w:r>
      <w:r w:rsidR="00F85689">
        <w:rPr>
          <w:rFonts w:ascii="Arial" w:hAnsi="Arial" w:cs="Arial"/>
          <w:sz w:val="24"/>
          <w:szCs w:val="24"/>
        </w:rPr>
        <w:t>rea</w:t>
      </w:r>
      <w:r w:rsidR="000F70E3">
        <w:rPr>
          <w:rFonts w:ascii="Arial" w:hAnsi="Arial" w:cs="Arial"/>
          <w:sz w:val="24"/>
          <w:szCs w:val="24"/>
        </w:rPr>
        <w:t>, such as Swansea air show</w:t>
      </w:r>
      <w:r>
        <w:rPr>
          <w:rFonts w:ascii="Arial" w:hAnsi="Arial" w:cs="Arial"/>
          <w:sz w:val="24"/>
          <w:szCs w:val="24"/>
        </w:rPr>
        <w:t>. Most multiplier models are based upon the region</w:t>
      </w:r>
      <w:r w:rsidR="00F36096">
        <w:rPr>
          <w:rFonts w:ascii="Arial" w:hAnsi="Arial" w:cs="Arial"/>
          <w:sz w:val="24"/>
          <w:szCs w:val="24"/>
        </w:rPr>
        <w:t>’</w:t>
      </w:r>
      <w:r>
        <w:rPr>
          <w:rFonts w:ascii="Arial" w:hAnsi="Arial" w:cs="Arial"/>
          <w:sz w:val="24"/>
          <w:szCs w:val="24"/>
        </w:rPr>
        <w:t xml:space="preserve">s economic normal production rate and pattern but as stated by Porter and Fletcher (2008) since usual economic multipliers are </w:t>
      </w:r>
      <w:r w:rsidR="0071081F">
        <w:rPr>
          <w:rFonts w:ascii="Arial" w:hAnsi="Arial" w:cs="Arial"/>
          <w:sz w:val="24"/>
          <w:szCs w:val="24"/>
        </w:rPr>
        <w:t xml:space="preserve">not the </w:t>
      </w:r>
      <w:r>
        <w:rPr>
          <w:rFonts w:ascii="Arial" w:hAnsi="Arial" w:cs="Arial"/>
          <w:sz w:val="24"/>
          <w:szCs w:val="24"/>
        </w:rPr>
        <w:t>same during a major event, any analysis made using these multipliers could be inaccurate. According to Matheson (2009) there is a reason to believe these multipliers are highly increased and their use could overestimate their true impacts</w:t>
      </w:r>
      <w:r w:rsidR="007B6FE4">
        <w:rPr>
          <w:rFonts w:ascii="Arial" w:hAnsi="Arial" w:cs="Arial"/>
          <w:sz w:val="24"/>
          <w:szCs w:val="24"/>
        </w:rPr>
        <w:t xml:space="preserve">. </w:t>
      </w:r>
      <w:r w:rsidR="004271AB">
        <w:rPr>
          <w:rFonts w:ascii="Arial" w:hAnsi="Arial" w:cs="Arial"/>
          <w:sz w:val="24"/>
          <w:szCs w:val="24"/>
        </w:rPr>
        <w:t xml:space="preserve">These multipliers </w:t>
      </w:r>
      <w:r w:rsidR="007D4DEE">
        <w:rPr>
          <w:rFonts w:ascii="Arial" w:hAnsi="Arial" w:cs="Arial"/>
          <w:sz w:val="24"/>
          <w:szCs w:val="24"/>
        </w:rPr>
        <w:t>would not be reliable to assess Swansea air show as the destination</w:t>
      </w:r>
      <w:r w:rsidR="00ED7D4F">
        <w:rPr>
          <w:rFonts w:ascii="Arial" w:hAnsi="Arial" w:cs="Arial"/>
          <w:sz w:val="24"/>
          <w:szCs w:val="24"/>
        </w:rPr>
        <w:t xml:space="preserve"> will produce economic activity at a faster rate than normal, meaning the use of multipliers would make this study inaccurate. </w:t>
      </w:r>
    </w:p>
    <w:p w14:paraId="64EAAE99" w14:textId="4F5488F3" w:rsidR="00EC52DF" w:rsidRPr="0067261A" w:rsidRDefault="0067261A" w:rsidP="0067261A">
      <w:pPr>
        <w:pStyle w:val="Heading2"/>
        <w:spacing w:line="360" w:lineRule="auto"/>
        <w:rPr>
          <w:rFonts w:ascii="Arial" w:hAnsi="Arial" w:cs="Arial"/>
        </w:rPr>
      </w:pPr>
      <w:bookmarkStart w:id="15" w:name="_Toc41896861"/>
      <w:r w:rsidRPr="0067261A">
        <w:rPr>
          <w:rFonts w:ascii="Arial" w:hAnsi="Arial" w:cs="Arial"/>
        </w:rPr>
        <w:lastRenderedPageBreak/>
        <w:t>2.1.7 Conclusion</w:t>
      </w:r>
      <w:bookmarkEnd w:id="15"/>
    </w:p>
    <w:p w14:paraId="3BA32373" w14:textId="61778021" w:rsidR="00634781" w:rsidRDefault="00B211C3" w:rsidP="00374053">
      <w:pPr>
        <w:spacing w:line="360" w:lineRule="auto"/>
        <w:rPr>
          <w:rFonts w:ascii="Arial" w:hAnsi="Arial" w:cs="Arial"/>
          <w:sz w:val="24"/>
          <w:szCs w:val="24"/>
        </w:rPr>
      </w:pPr>
      <w:r w:rsidRPr="00B211C3">
        <w:rPr>
          <w:rFonts w:ascii="Arial" w:hAnsi="Arial" w:cs="Arial"/>
          <w:sz w:val="24"/>
          <w:szCs w:val="24"/>
        </w:rPr>
        <w:t xml:space="preserve">This chapter has </w:t>
      </w:r>
      <w:r>
        <w:rPr>
          <w:rFonts w:ascii="Arial" w:hAnsi="Arial" w:cs="Arial"/>
          <w:sz w:val="24"/>
          <w:szCs w:val="24"/>
        </w:rPr>
        <w:t>provided a substantial amount of research on economic impacts of events</w:t>
      </w:r>
      <w:r w:rsidR="001961FE">
        <w:rPr>
          <w:rFonts w:ascii="Arial" w:hAnsi="Arial" w:cs="Arial"/>
          <w:sz w:val="24"/>
          <w:szCs w:val="24"/>
        </w:rPr>
        <w:t>. There has been numerous academic theories and practises</w:t>
      </w:r>
      <w:r w:rsidR="00332BEC">
        <w:rPr>
          <w:rFonts w:ascii="Arial" w:hAnsi="Arial" w:cs="Arial"/>
          <w:sz w:val="24"/>
          <w:szCs w:val="24"/>
        </w:rPr>
        <w:t xml:space="preserve"> within the event economic impact study </w:t>
      </w:r>
      <w:r w:rsidR="008B6D95">
        <w:rPr>
          <w:rFonts w:ascii="Arial" w:hAnsi="Arial" w:cs="Arial"/>
          <w:sz w:val="24"/>
          <w:szCs w:val="24"/>
        </w:rPr>
        <w:t>area,</w:t>
      </w:r>
      <w:r w:rsidR="00332BEC">
        <w:rPr>
          <w:rFonts w:ascii="Arial" w:hAnsi="Arial" w:cs="Arial"/>
          <w:sz w:val="24"/>
          <w:szCs w:val="24"/>
        </w:rPr>
        <w:t xml:space="preserve"> and</w:t>
      </w:r>
      <w:r>
        <w:rPr>
          <w:rFonts w:ascii="Arial" w:hAnsi="Arial" w:cs="Arial"/>
          <w:sz w:val="24"/>
          <w:szCs w:val="24"/>
        </w:rPr>
        <w:t xml:space="preserve"> it is evident that major events can have a</w:t>
      </w:r>
      <w:r w:rsidR="008B6D95">
        <w:rPr>
          <w:rFonts w:ascii="Arial" w:hAnsi="Arial" w:cs="Arial"/>
          <w:sz w:val="24"/>
          <w:szCs w:val="24"/>
        </w:rPr>
        <w:t>n</w:t>
      </w:r>
      <w:r w:rsidR="00424F9D">
        <w:rPr>
          <w:rFonts w:ascii="Arial" w:hAnsi="Arial" w:cs="Arial"/>
          <w:sz w:val="24"/>
          <w:szCs w:val="24"/>
        </w:rPr>
        <w:t xml:space="preserve"> </w:t>
      </w:r>
      <w:r>
        <w:rPr>
          <w:rFonts w:ascii="Arial" w:hAnsi="Arial" w:cs="Arial"/>
          <w:sz w:val="24"/>
          <w:szCs w:val="24"/>
        </w:rPr>
        <w:t xml:space="preserve">impact on local communities and businesses. </w:t>
      </w:r>
      <w:r w:rsidR="009C4C19">
        <w:rPr>
          <w:rFonts w:ascii="Arial" w:hAnsi="Arial" w:cs="Arial"/>
          <w:sz w:val="24"/>
          <w:szCs w:val="24"/>
        </w:rPr>
        <w:t>It</w:t>
      </w:r>
      <w:r w:rsidR="00F85689">
        <w:rPr>
          <w:rFonts w:ascii="Arial" w:hAnsi="Arial" w:cs="Arial"/>
          <w:sz w:val="24"/>
          <w:szCs w:val="24"/>
        </w:rPr>
        <w:t xml:space="preserve"> has</w:t>
      </w:r>
      <w:r w:rsidR="009C4C19">
        <w:rPr>
          <w:rFonts w:ascii="Arial" w:hAnsi="Arial" w:cs="Arial"/>
          <w:sz w:val="24"/>
          <w:szCs w:val="24"/>
        </w:rPr>
        <w:t xml:space="preserve"> found that there are </w:t>
      </w:r>
      <w:r w:rsidR="008B6D95">
        <w:rPr>
          <w:rFonts w:ascii="Arial" w:hAnsi="Arial" w:cs="Arial"/>
          <w:sz w:val="24"/>
          <w:szCs w:val="24"/>
        </w:rPr>
        <w:t>various</w:t>
      </w:r>
      <w:r w:rsidR="009C4C19">
        <w:rPr>
          <w:rFonts w:ascii="Arial" w:hAnsi="Arial" w:cs="Arial"/>
          <w:sz w:val="24"/>
          <w:szCs w:val="24"/>
        </w:rPr>
        <w:t xml:space="preserve"> methods towards conducting a</w:t>
      </w:r>
      <w:r w:rsidR="007F64B2">
        <w:rPr>
          <w:rFonts w:ascii="Arial" w:hAnsi="Arial" w:cs="Arial"/>
          <w:sz w:val="24"/>
          <w:szCs w:val="24"/>
        </w:rPr>
        <w:t xml:space="preserve">n economic analysis and this </w:t>
      </w:r>
      <w:r w:rsidR="00FB5511">
        <w:rPr>
          <w:rFonts w:ascii="Arial" w:hAnsi="Arial" w:cs="Arial"/>
          <w:sz w:val="24"/>
          <w:szCs w:val="24"/>
        </w:rPr>
        <w:t xml:space="preserve">will help </w:t>
      </w:r>
      <w:r w:rsidR="005549ED">
        <w:rPr>
          <w:rFonts w:ascii="Arial" w:hAnsi="Arial" w:cs="Arial"/>
          <w:sz w:val="24"/>
          <w:szCs w:val="24"/>
        </w:rPr>
        <w:t>the researcher to develop the study and</w:t>
      </w:r>
      <w:r w:rsidR="00601507">
        <w:rPr>
          <w:rFonts w:ascii="Arial" w:hAnsi="Arial" w:cs="Arial"/>
          <w:sz w:val="24"/>
          <w:szCs w:val="24"/>
        </w:rPr>
        <w:t xml:space="preserve"> </w:t>
      </w:r>
      <w:r w:rsidR="00222D67">
        <w:rPr>
          <w:rFonts w:ascii="Arial" w:hAnsi="Arial" w:cs="Arial"/>
          <w:sz w:val="24"/>
          <w:szCs w:val="24"/>
        </w:rPr>
        <w:t xml:space="preserve">methodology. </w:t>
      </w:r>
      <w:r w:rsidR="00F85689">
        <w:rPr>
          <w:rFonts w:ascii="Arial" w:hAnsi="Arial" w:cs="Arial"/>
          <w:sz w:val="24"/>
          <w:szCs w:val="24"/>
        </w:rPr>
        <w:t>The gap in the literature review has identified that</w:t>
      </w:r>
      <w:r w:rsidR="00277D73">
        <w:rPr>
          <w:rFonts w:ascii="Arial" w:hAnsi="Arial" w:cs="Arial"/>
          <w:sz w:val="24"/>
          <w:szCs w:val="24"/>
        </w:rPr>
        <w:t xml:space="preserve"> </w:t>
      </w:r>
      <w:r w:rsidR="00AF075A">
        <w:rPr>
          <w:rFonts w:ascii="Arial" w:hAnsi="Arial" w:cs="Arial"/>
          <w:sz w:val="24"/>
          <w:szCs w:val="24"/>
        </w:rPr>
        <w:t>there is a need for Swansea air show to be economically investigated</w:t>
      </w:r>
      <w:r w:rsidR="008907C8">
        <w:rPr>
          <w:rFonts w:ascii="Arial" w:hAnsi="Arial" w:cs="Arial"/>
          <w:sz w:val="24"/>
          <w:szCs w:val="24"/>
        </w:rPr>
        <w:t xml:space="preserve"> as </w:t>
      </w:r>
      <w:r w:rsidR="004767AC">
        <w:rPr>
          <w:rFonts w:ascii="Arial" w:hAnsi="Arial" w:cs="Arial"/>
          <w:sz w:val="24"/>
          <w:szCs w:val="24"/>
        </w:rPr>
        <w:t xml:space="preserve">the need for </w:t>
      </w:r>
      <w:r w:rsidR="008443B5">
        <w:rPr>
          <w:rFonts w:ascii="Arial" w:hAnsi="Arial" w:cs="Arial"/>
          <w:sz w:val="24"/>
          <w:szCs w:val="24"/>
        </w:rPr>
        <w:t xml:space="preserve">economic benefits grows within tourism strategies. </w:t>
      </w:r>
    </w:p>
    <w:p w14:paraId="1DBECC4B" w14:textId="3BB01F4E" w:rsidR="0045701B" w:rsidRDefault="0045701B" w:rsidP="00374053">
      <w:pPr>
        <w:spacing w:line="360" w:lineRule="auto"/>
        <w:rPr>
          <w:rFonts w:ascii="Arial" w:hAnsi="Arial" w:cs="Arial"/>
          <w:sz w:val="24"/>
          <w:szCs w:val="24"/>
        </w:rPr>
      </w:pPr>
    </w:p>
    <w:p w14:paraId="6EADC6CE" w14:textId="67A0A41D" w:rsidR="0045701B" w:rsidRDefault="0045701B" w:rsidP="00374053">
      <w:pPr>
        <w:spacing w:line="360" w:lineRule="auto"/>
        <w:rPr>
          <w:rFonts w:ascii="Arial" w:hAnsi="Arial" w:cs="Arial"/>
          <w:sz w:val="24"/>
          <w:szCs w:val="24"/>
        </w:rPr>
      </w:pPr>
    </w:p>
    <w:p w14:paraId="18C4D2F7" w14:textId="3834BD8A" w:rsidR="0045701B" w:rsidRDefault="0045701B" w:rsidP="00374053">
      <w:pPr>
        <w:spacing w:line="360" w:lineRule="auto"/>
        <w:rPr>
          <w:rFonts w:ascii="Arial" w:hAnsi="Arial" w:cs="Arial"/>
          <w:sz w:val="24"/>
          <w:szCs w:val="24"/>
        </w:rPr>
      </w:pPr>
    </w:p>
    <w:p w14:paraId="5A583910" w14:textId="6D958E5C" w:rsidR="0045701B" w:rsidRDefault="0045701B" w:rsidP="00374053">
      <w:pPr>
        <w:spacing w:line="360" w:lineRule="auto"/>
        <w:rPr>
          <w:rFonts w:ascii="Arial" w:hAnsi="Arial" w:cs="Arial"/>
          <w:sz w:val="24"/>
          <w:szCs w:val="24"/>
        </w:rPr>
      </w:pPr>
    </w:p>
    <w:p w14:paraId="1D8354D6" w14:textId="70AC666A" w:rsidR="0045701B" w:rsidRDefault="0045701B" w:rsidP="00374053">
      <w:pPr>
        <w:spacing w:line="360" w:lineRule="auto"/>
        <w:rPr>
          <w:rFonts w:ascii="Arial" w:hAnsi="Arial" w:cs="Arial"/>
          <w:sz w:val="24"/>
          <w:szCs w:val="24"/>
        </w:rPr>
      </w:pPr>
    </w:p>
    <w:p w14:paraId="20E1EB78" w14:textId="2D1F47F8" w:rsidR="0045701B" w:rsidRDefault="0045701B" w:rsidP="00374053">
      <w:pPr>
        <w:spacing w:line="360" w:lineRule="auto"/>
        <w:rPr>
          <w:rFonts w:ascii="Arial" w:hAnsi="Arial" w:cs="Arial"/>
          <w:sz w:val="24"/>
          <w:szCs w:val="24"/>
        </w:rPr>
      </w:pPr>
    </w:p>
    <w:p w14:paraId="2418B589" w14:textId="5142C988" w:rsidR="00AE1B08" w:rsidRDefault="00AE1B08" w:rsidP="00374053">
      <w:pPr>
        <w:spacing w:line="360" w:lineRule="auto"/>
        <w:rPr>
          <w:rFonts w:ascii="Arial" w:hAnsi="Arial" w:cs="Arial"/>
          <w:sz w:val="24"/>
          <w:szCs w:val="24"/>
        </w:rPr>
      </w:pPr>
    </w:p>
    <w:p w14:paraId="0A3A36BC" w14:textId="5092EB3A" w:rsidR="00AE1B08" w:rsidRDefault="00AE1B08" w:rsidP="00374053">
      <w:pPr>
        <w:spacing w:line="360" w:lineRule="auto"/>
        <w:rPr>
          <w:rFonts w:ascii="Arial" w:hAnsi="Arial" w:cs="Arial"/>
          <w:sz w:val="24"/>
          <w:szCs w:val="24"/>
        </w:rPr>
      </w:pPr>
    </w:p>
    <w:p w14:paraId="2F570303" w14:textId="3185C914" w:rsidR="00AE1B08" w:rsidRDefault="00AE1B08" w:rsidP="00374053">
      <w:pPr>
        <w:spacing w:line="360" w:lineRule="auto"/>
        <w:rPr>
          <w:rFonts w:ascii="Arial" w:hAnsi="Arial" w:cs="Arial"/>
          <w:sz w:val="24"/>
          <w:szCs w:val="24"/>
        </w:rPr>
      </w:pPr>
    </w:p>
    <w:p w14:paraId="747FD988" w14:textId="0D466DA2" w:rsidR="00AE1B08" w:rsidRDefault="00AE1B08" w:rsidP="00374053">
      <w:pPr>
        <w:spacing w:line="360" w:lineRule="auto"/>
        <w:rPr>
          <w:rFonts w:ascii="Arial" w:hAnsi="Arial" w:cs="Arial"/>
          <w:sz w:val="24"/>
          <w:szCs w:val="24"/>
        </w:rPr>
      </w:pPr>
    </w:p>
    <w:p w14:paraId="61E8981F" w14:textId="2421C938" w:rsidR="00AE1B08" w:rsidRDefault="00AE1B08" w:rsidP="00374053">
      <w:pPr>
        <w:spacing w:line="360" w:lineRule="auto"/>
        <w:rPr>
          <w:rFonts w:ascii="Arial" w:hAnsi="Arial" w:cs="Arial"/>
          <w:sz w:val="24"/>
          <w:szCs w:val="24"/>
        </w:rPr>
      </w:pPr>
    </w:p>
    <w:p w14:paraId="3F3139E4" w14:textId="09666A61" w:rsidR="00AE1B08" w:rsidRDefault="00AE1B08" w:rsidP="00374053">
      <w:pPr>
        <w:spacing w:line="360" w:lineRule="auto"/>
        <w:rPr>
          <w:rFonts w:ascii="Arial" w:hAnsi="Arial" w:cs="Arial"/>
          <w:sz w:val="24"/>
          <w:szCs w:val="24"/>
        </w:rPr>
      </w:pPr>
    </w:p>
    <w:p w14:paraId="390BBF50" w14:textId="77D56447" w:rsidR="00AE1B08" w:rsidRDefault="00AE1B08" w:rsidP="00374053">
      <w:pPr>
        <w:spacing w:line="360" w:lineRule="auto"/>
        <w:rPr>
          <w:rFonts w:ascii="Arial" w:hAnsi="Arial" w:cs="Arial"/>
          <w:sz w:val="24"/>
          <w:szCs w:val="24"/>
        </w:rPr>
      </w:pPr>
    </w:p>
    <w:p w14:paraId="5074FD04" w14:textId="77777777" w:rsidR="00896895" w:rsidRDefault="00896895" w:rsidP="00374053">
      <w:pPr>
        <w:spacing w:line="360" w:lineRule="auto"/>
        <w:rPr>
          <w:rFonts w:ascii="Arial" w:hAnsi="Arial" w:cs="Arial"/>
          <w:sz w:val="24"/>
          <w:szCs w:val="24"/>
        </w:rPr>
      </w:pPr>
    </w:p>
    <w:p w14:paraId="7FE1A8F9" w14:textId="77777777" w:rsidR="001C26F5" w:rsidRDefault="001C26F5" w:rsidP="00374053">
      <w:pPr>
        <w:spacing w:line="360" w:lineRule="auto"/>
        <w:rPr>
          <w:rFonts w:ascii="Arial" w:hAnsi="Arial" w:cs="Arial"/>
          <w:sz w:val="24"/>
          <w:szCs w:val="24"/>
        </w:rPr>
      </w:pPr>
    </w:p>
    <w:p w14:paraId="7800CF20" w14:textId="39B0511E" w:rsidR="00EB4389" w:rsidRDefault="00074237" w:rsidP="00BE489A">
      <w:pPr>
        <w:pStyle w:val="Heading1"/>
        <w:numPr>
          <w:ilvl w:val="0"/>
          <w:numId w:val="12"/>
        </w:numPr>
        <w:rPr>
          <w:rFonts w:ascii="Arial" w:hAnsi="Arial" w:cs="Arial"/>
        </w:rPr>
      </w:pPr>
      <w:bookmarkStart w:id="16" w:name="_Toc41896862"/>
      <w:r w:rsidRPr="006511F7">
        <w:rPr>
          <w:rFonts w:ascii="Arial" w:hAnsi="Arial" w:cs="Arial"/>
        </w:rPr>
        <w:lastRenderedPageBreak/>
        <w:t>Methodology</w:t>
      </w:r>
      <w:bookmarkEnd w:id="16"/>
      <w:r w:rsidRPr="006511F7">
        <w:rPr>
          <w:rFonts w:ascii="Arial" w:hAnsi="Arial" w:cs="Arial"/>
        </w:rPr>
        <w:t xml:space="preserve"> </w:t>
      </w:r>
    </w:p>
    <w:p w14:paraId="795E820E" w14:textId="183DD5ED" w:rsidR="00667F7C" w:rsidRPr="00667F7C" w:rsidRDefault="00667F7C" w:rsidP="00667F7C">
      <w:pPr>
        <w:pStyle w:val="Heading2"/>
        <w:spacing w:line="360" w:lineRule="auto"/>
        <w:rPr>
          <w:rFonts w:ascii="Arial" w:hAnsi="Arial" w:cs="Arial"/>
        </w:rPr>
      </w:pPr>
      <w:bookmarkStart w:id="17" w:name="_Toc41896863"/>
      <w:r w:rsidRPr="00667F7C">
        <w:rPr>
          <w:rFonts w:ascii="Arial" w:hAnsi="Arial" w:cs="Arial"/>
        </w:rPr>
        <w:t xml:space="preserve">3.1.1 </w:t>
      </w:r>
      <w:r w:rsidR="009942E9">
        <w:rPr>
          <w:rFonts w:ascii="Arial" w:hAnsi="Arial" w:cs="Arial"/>
        </w:rPr>
        <w:t xml:space="preserve">Chapter </w:t>
      </w:r>
      <w:r w:rsidRPr="00667F7C">
        <w:rPr>
          <w:rFonts w:ascii="Arial" w:hAnsi="Arial" w:cs="Arial"/>
        </w:rPr>
        <w:t>Overview</w:t>
      </w:r>
      <w:bookmarkEnd w:id="17"/>
    </w:p>
    <w:p w14:paraId="01B57219" w14:textId="443537B3" w:rsidR="0070476A" w:rsidRDefault="005F659A" w:rsidP="00E2743A">
      <w:pPr>
        <w:spacing w:line="360" w:lineRule="auto"/>
        <w:rPr>
          <w:rFonts w:ascii="Arial" w:hAnsi="Arial" w:cs="Arial"/>
          <w:sz w:val="24"/>
          <w:szCs w:val="24"/>
        </w:rPr>
      </w:pPr>
      <w:r w:rsidRPr="005F659A">
        <w:rPr>
          <w:rFonts w:ascii="Arial" w:hAnsi="Arial" w:cs="Arial"/>
          <w:sz w:val="24"/>
          <w:szCs w:val="24"/>
        </w:rPr>
        <w:t xml:space="preserve">This chapter </w:t>
      </w:r>
      <w:r w:rsidR="00AA6BE5">
        <w:rPr>
          <w:rFonts w:ascii="Arial" w:hAnsi="Arial" w:cs="Arial"/>
          <w:sz w:val="24"/>
          <w:szCs w:val="24"/>
        </w:rPr>
        <w:t xml:space="preserve">has the aim of addressing </w:t>
      </w:r>
      <w:r w:rsidR="00EA7CB1">
        <w:rPr>
          <w:rFonts w:ascii="Arial" w:hAnsi="Arial" w:cs="Arial"/>
          <w:sz w:val="24"/>
          <w:szCs w:val="24"/>
        </w:rPr>
        <w:t>the third research objective</w:t>
      </w:r>
      <w:r w:rsidR="002C16EA">
        <w:rPr>
          <w:rFonts w:ascii="Arial" w:hAnsi="Arial" w:cs="Arial"/>
          <w:sz w:val="24"/>
          <w:szCs w:val="24"/>
        </w:rPr>
        <w:t xml:space="preserve">: </w:t>
      </w:r>
      <w:r w:rsidR="002C16EA" w:rsidRPr="002C16EA">
        <w:rPr>
          <w:rFonts w:ascii="Arial" w:hAnsi="Arial" w:cs="Arial"/>
          <w:sz w:val="24"/>
          <w:szCs w:val="24"/>
        </w:rPr>
        <w:t>To conduct mixed method primary research in the form of two online surveys and 10 interviews to help address the key economic impacts of Swansea Air Show.</w:t>
      </w:r>
      <w:r w:rsidR="000A2FC6">
        <w:rPr>
          <w:rFonts w:ascii="Arial" w:hAnsi="Arial" w:cs="Arial"/>
          <w:sz w:val="24"/>
          <w:szCs w:val="24"/>
        </w:rPr>
        <w:t xml:space="preserve"> This will aid the researcher in </w:t>
      </w:r>
      <w:r w:rsidR="00DF2E3F">
        <w:rPr>
          <w:rFonts w:ascii="Arial" w:hAnsi="Arial" w:cs="Arial"/>
          <w:sz w:val="24"/>
          <w:szCs w:val="24"/>
        </w:rPr>
        <w:t>developing key understandings.</w:t>
      </w:r>
    </w:p>
    <w:p w14:paraId="4FECB705" w14:textId="39372F8E" w:rsidR="00B13AF8" w:rsidRDefault="00B13AF8" w:rsidP="00E2743A">
      <w:pPr>
        <w:spacing w:line="360" w:lineRule="auto"/>
        <w:rPr>
          <w:rFonts w:ascii="Arial" w:hAnsi="Arial" w:cs="Arial"/>
          <w:sz w:val="24"/>
          <w:szCs w:val="24"/>
        </w:rPr>
      </w:pPr>
      <w:r>
        <w:rPr>
          <w:rFonts w:ascii="Arial" w:hAnsi="Arial" w:cs="Arial"/>
          <w:sz w:val="24"/>
          <w:szCs w:val="24"/>
        </w:rPr>
        <w:t xml:space="preserve">The method of primary research used will be analysed using Saunders, et al (2016) ‘Research Onion’ which has provided helpful to the researching in helping to understand the importance of different research </w:t>
      </w:r>
      <w:r w:rsidR="00D9476D">
        <w:rPr>
          <w:rFonts w:ascii="Arial" w:hAnsi="Arial" w:cs="Arial"/>
          <w:sz w:val="24"/>
          <w:szCs w:val="24"/>
        </w:rPr>
        <w:t xml:space="preserve">and will aid in the process of justifying and identifying what type of methods (data collection) </w:t>
      </w:r>
      <w:r w:rsidR="000F24BB">
        <w:rPr>
          <w:rFonts w:ascii="Arial" w:hAnsi="Arial" w:cs="Arial"/>
          <w:sz w:val="24"/>
          <w:szCs w:val="24"/>
        </w:rPr>
        <w:t xml:space="preserve">and research strategies will provide to be more useful to the researcher. </w:t>
      </w:r>
    </w:p>
    <w:p w14:paraId="2717CACD" w14:textId="78AE67CA" w:rsidR="00B27D9C" w:rsidRPr="00BD6594" w:rsidRDefault="00DF2E3F" w:rsidP="00E2743A">
      <w:pPr>
        <w:spacing w:line="360" w:lineRule="auto"/>
        <w:rPr>
          <w:rFonts w:ascii="Arial" w:hAnsi="Arial" w:cs="Arial"/>
          <w:color w:val="FF0000"/>
          <w:sz w:val="24"/>
          <w:szCs w:val="24"/>
        </w:rPr>
      </w:pPr>
      <w:r>
        <w:rPr>
          <w:rFonts w:ascii="Arial" w:hAnsi="Arial" w:cs="Arial"/>
          <w:sz w:val="24"/>
          <w:szCs w:val="24"/>
        </w:rPr>
        <w:t>Firstly, r</w:t>
      </w:r>
      <w:r w:rsidR="00B27D9C">
        <w:rPr>
          <w:rFonts w:ascii="Arial" w:hAnsi="Arial" w:cs="Arial"/>
          <w:sz w:val="24"/>
          <w:szCs w:val="24"/>
        </w:rPr>
        <w:t xml:space="preserve">esearch </w:t>
      </w:r>
      <w:r w:rsidR="00584527">
        <w:rPr>
          <w:rFonts w:ascii="Arial" w:hAnsi="Arial" w:cs="Arial"/>
          <w:sz w:val="24"/>
          <w:szCs w:val="24"/>
        </w:rPr>
        <w:t xml:space="preserve">has the aim of </w:t>
      </w:r>
      <w:r w:rsidR="00B52BFE">
        <w:rPr>
          <w:rFonts w:ascii="Arial" w:hAnsi="Arial" w:cs="Arial"/>
          <w:sz w:val="24"/>
          <w:szCs w:val="24"/>
        </w:rPr>
        <w:t>investing a truth which has not ye</w:t>
      </w:r>
      <w:r w:rsidR="00FE244B">
        <w:rPr>
          <w:rFonts w:ascii="Arial" w:hAnsi="Arial" w:cs="Arial"/>
          <w:sz w:val="24"/>
          <w:szCs w:val="24"/>
        </w:rPr>
        <w:t>t been discovered</w:t>
      </w:r>
      <w:r w:rsidR="008070B2">
        <w:rPr>
          <w:rFonts w:ascii="Arial" w:hAnsi="Arial" w:cs="Arial"/>
          <w:sz w:val="24"/>
          <w:szCs w:val="24"/>
        </w:rPr>
        <w:t xml:space="preserve"> according to</w:t>
      </w:r>
      <w:r w:rsidR="00FE244B">
        <w:rPr>
          <w:rFonts w:ascii="Arial" w:hAnsi="Arial" w:cs="Arial"/>
          <w:sz w:val="24"/>
          <w:szCs w:val="24"/>
        </w:rPr>
        <w:t xml:space="preserve"> </w:t>
      </w:r>
      <w:r w:rsidR="00B27D9C">
        <w:rPr>
          <w:rFonts w:ascii="Arial" w:hAnsi="Arial" w:cs="Arial"/>
          <w:sz w:val="24"/>
          <w:szCs w:val="24"/>
        </w:rPr>
        <w:t>Kothari (2004)</w:t>
      </w:r>
      <w:r w:rsidR="000D26DC">
        <w:rPr>
          <w:rFonts w:ascii="Arial" w:hAnsi="Arial" w:cs="Arial"/>
          <w:sz w:val="24"/>
          <w:szCs w:val="24"/>
        </w:rPr>
        <w:t xml:space="preserve"> however Rajasekar (2013) argues it is</w:t>
      </w:r>
      <w:r>
        <w:rPr>
          <w:rFonts w:ascii="Arial" w:hAnsi="Arial" w:cs="Arial"/>
          <w:sz w:val="24"/>
          <w:szCs w:val="24"/>
        </w:rPr>
        <w:t xml:space="preserve"> </w:t>
      </w:r>
      <w:r w:rsidR="008070B2">
        <w:rPr>
          <w:rFonts w:ascii="Arial" w:hAnsi="Arial" w:cs="Arial"/>
          <w:sz w:val="24"/>
          <w:szCs w:val="24"/>
        </w:rPr>
        <w:t xml:space="preserve">defined as </w:t>
      </w:r>
      <w:r w:rsidR="00276016">
        <w:rPr>
          <w:rFonts w:ascii="Arial" w:hAnsi="Arial" w:cs="Arial"/>
          <w:sz w:val="24"/>
          <w:szCs w:val="24"/>
        </w:rPr>
        <w:t xml:space="preserve">a logical and systematic search for new </w:t>
      </w:r>
      <w:r w:rsidR="00F331A7">
        <w:rPr>
          <w:rFonts w:ascii="Arial" w:hAnsi="Arial" w:cs="Arial"/>
          <w:sz w:val="24"/>
          <w:szCs w:val="24"/>
        </w:rPr>
        <w:t>and useful information on a</w:t>
      </w:r>
      <w:r w:rsidR="002C6689">
        <w:rPr>
          <w:rFonts w:ascii="Arial" w:hAnsi="Arial" w:cs="Arial"/>
          <w:sz w:val="24"/>
          <w:szCs w:val="24"/>
        </w:rPr>
        <w:t xml:space="preserve"> specific </w:t>
      </w:r>
      <w:r w:rsidR="005C480F">
        <w:rPr>
          <w:rFonts w:ascii="Arial" w:hAnsi="Arial" w:cs="Arial"/>
          <w:sz w:val="24"/>
          <w:szCs w:val="24"/>
        </w:rPr>
        <w:t xml:space="preserve">topic. </w:t>
      </w:r>
      <w:r w:rsidR="004407EC">
        <w:rPr>
          <w:rFonts w:ascii="Arial" w:hAnsi="Arial" w:cs="Arial"/>
          <w:sz w:val="24"/>
          <w:szCs w:val="24"/>
        </w:rPr>
        <w:t xml:space="preserve">Research can be </w:t>
      </w:r>
      <w:r w:rsidR="00E2743A">
        <w:rPr>
          <w:rFonts w:ascii="Arial" w:hAnsi="Arial" w:cs="Arial"/>
          <w:sz w:val="24"/>
          <w:szCs w:val="24"/>
        </w:rPr>
        <w:t>explained</w:t>
      </w:r>
      <w:r w:rsidR="004407EC">
        <w:rPr>
          <w:rFonts w:ascii="Arial" w:hAnsi="Arial" w:cs="Arial"/>
          <w:sz w:val="24"/>
          <w:szCs w:val="24"/>
        </w:rPr>
        <w:t xml:space="preserve"> as an enquiry process which is both highly organised and explore</w:t>
      </w:r>
      <w:r w:rsidR="00690D41">
        <w:rPr>
          <w:rFonts w:ascii="Arial" w:hAnsi="Arial" w:cs="Arial"/>
          <w:sz w:val="24"/>
          <w:szCs w:val="24"/>
        </w:rPr>
        <w:t xml:space="preserve"> a pro</w:t>
      </w:r>
      <w:r w:rsidR="00ED20EB">
        <w:rPr>
          <w:rFonts w:ascii="Arial" w:hAnsi="Arial" w:cs="Arial"/>
          <w:sz w:val="24"/>
          <w:szCs w:val="24"/>
        </w:rPr>
        <w:t>po</w:t>
      </w:r>
      <w:r w:rsidR="00690D41">
        <w:rPr>
          <w:rFonts w:ascii="Arial" w:hAnsi="Arial" w:cs="Arial"/>
          <w:sz w:val="24"/>
          <w:szCs w:val="24"/>
        </w:rPr>
        <w:t>sed question to test hypothesis (Punch, 2016)</w:t>
      </w:r>
      <w:r w:rsidR="00F04EC1">
        <w:rPr>
          <w:rFonts w:ascii="Arial" w:hAnsi="Arial" w:cs="Arial"/>
          <w:sz w:val="24"/>
          <w:szCs w:val="24"/>
        </w:rPr>
        <w:t xml:space="preserve"> and similar to this </w:t>
      </w:r>
      <w:r w:rsidR="00FF50AC">
        <w:rPr>
          <w:rFonts w:ascii="Arial" w:hAnsi="Arial" w:cs="Arial"/>
          <w:sz w:val="24"/>
          <w:szCs w:val="24"/>
        </w:rPr>
        <w:t>Hussey (</w:t>
      </w:r>
      <w:r w:rsidR="00D5171A">
        <w:rPr>
          <w:rFonts w:ascii="Arial" w:hAnsi="Arial" w:cs="Arial"/>
          <w:sz w:val="24"/>
          <w:szCs w:val="24"/>
        </w:rPr>
        <w:t>2003</w:t>
      </w:r>
      <w:r w:rsidR="000C69B5">
        <w:rPr>
          <w:rFonts w:ascii="Arial" w:hAnsi="Arial" w:cs="Arial"/>
          <w:sz w:val="24"/>
          <w:szCs w:val="24"/>
        </w:rPr>
        <w:t>, p.1</w:t>
      </w:r>
      <w:r w:rsidR="00FF50AC">
        <w:rPr>
          <w:rFonts w:ascii="Arial" w:hAnsi="Arial" w:cs="Arial"/>
          <w:sz w:val="24"/>
          <w:szCs w:val="24"/>
        </w:rPr>
        <w:t xml:space="preserve">) explains it as </w:t>
      </w:r>
      <w:r w:rsidR="000B4D91">
        <w:rPr>
          <w:rFonts w:ascii="Arial" w:hAnsi="Arial" w:cs="Arial"/>
          <w:sz w:val="24"/>
          <w:szCs w:val="24"/>
        </w:rPr>
        <w:t>‘</w:t>
      </w:r>
      <w:r w:rsidR="006A1EE0">
        <w:rPr>
          <w:rFonts w:ascii="Arial" w:hAnsi="Arial" w:cs="Arial"/>
          <w:sz w:val="24"/>
          <w:szCs w:val="24"/>
        </w:rPr>
        <w:t>a process of enqu</w:t>
      </w:r>
      <w:r w:rsidR="005E496A">
        <w:rPr>
          <w:rFonts w:ascii="Arial" w:hAnsi="Arial" w:cs="Arial"/>
          <w:sz w:val="24"/>
          <w:szCs w:val="24"/>
        </w:rPr>
        <w:t>i</w:t>
      </w:r>
      <w:r w:rsidR="006A1EE0">
        <w:rPr>
          <w:rFonts w:ascii="Arial" w:hAnsi="Arial" w:cs="Arial"/>
          <w:sz w:val="24"/>
          <w:szCs w:val="24"/>
        </w:rPr>
        <w:t xml:space="preserve">ry </w:t>
      </w:r>
      <w:r w:rsidR="005E496A">
        <w:rPr>
          <w:rFonts w:ascii="Arial" w:hAnsi="Arial" w:cs="Arial"/>
          <w:sz w:val="24"/>
          <w:szCs w:val="24"/>
        </w:rPr>
        <w:t>and investigation which can increase knowledge</w:t>
      </w:r>
      <w:r w:rsidR="000B4D91">
        <w:rPr>
          <w:rFonts w:ascii="Arial" w:hAnsi="Arial" w:cs="Arial"/>
          <w:sz w:val="24"/>
          <w:szCs w:val="24"/>
        </w:rPr>
        <w:t>’</w:t>
      </w:r>
      <w:r w:rsidR="005E496A">
        <w:rPr>
          <w:rFonts w:ascii="Arial" w:hAnsi="Arial" w:cs="Arial"/>
          <w:sz w:val="24"/>
          <w:szCs w:val="24"/>
        </w:rPr>
        <w:t xml:space="preserve">. </w:t>
      </w:r>
    </w:p>
    <w:p w14:paraId="22D71527" w14:textId="570872D2" w:rsidR="00195F4C" w:rsidRDefault="00195F4C" w:rsidP="00195F4C">
      <w:pPr>
        <w:pStyle w:val="Heading2"/>
        <w:rPr>
          <w:rFonts w:ascii="Arial" w:hAnsi="Arial" w:cs="Arial"/>
        </w:rPr>
      </w:pPr>
      <w:bookmarkStart w:id="18" w:name="_Toc41896864"/>
      <w:r w:rsidRPr="00195F4C">
        <w:rPr>
          <w:rFonts w:ascii="Arial" w:hAnsi="Arial" w:cs="Arial"/>
        </w:rPr>
        <w:t>3.1.</w:t>
      </w:r>
      <w:r w:rsidR="00745C5D">
        <w:rPr>
          <w:rFonts w:ascii="Arial" w:hAnsi="Arial" w:cs="Arial"/>
        </w:rPr>
        <w:t>2</w:t>
      </w:r>
      <w:r w:rsidRPr="00195F4C">
        <w:rPr>
          <w:rFonts w:ascii="Arial" w:hAnsi="Arial" w:cs="Arial"/>
        </w:rPr>
        <w:t>. Research Onion</w:t>
      </w:r>
      <w:bookmarkEnd w:id="18"/>
    </w:p>
    <w:p w14:paraId="683C5441" w14:textId="1491ABA2" w:rsidR="00690D41" w:rsidRPr="004F31CA" w:rsidRDefault="00690D41" w:rsidP="004F31CA">
      <w:pPr>
        <w:spacing w:line="360" w:lineRule="auto"/>
        <w:rPr>
          <w:rFonts w:ascii="Arial" w:hAnsi="Arial" w:cs="Arial"/>
          <w:sz w:val="24"/>
          <w:szCs w:val="24"/>
        </w:rPr>
      </w:pPr>
      <w:r w:rsidRPr="004F31CA">
        <w:rPr>
          <w:rFonts w:ascii="Arial" w:hAnsi="Arial" w:cs="Arial"/>
          <w:sz w:val="24"/>
          <w:szCs w:val="24"/>
        </w:rPr>
        <w:t>An effecti</w:t>
      </w:r>
      <w:r w:rsidR="004F31CA" w:rsidRPr="004F31CA">
        <w:rPr>
          <w:rFonts w:ascii="Arial" w:hAnsi="Arial" w:cs="Arial"/>
          <w:sz w:val="24"/>
          <w:szCs w:val="24"/>
        </w:rPr>
        <w:t>ve</w:t>
      </w:r>
      <w:r w:rsidRPr="004F31CA">
        <w:rPr>
          <w:rFonts w:ascii="Arial" w:hAnsi="Arial" w:cs="Arial"/>
          <w:sz w:val="24"/>
          <w:szCs w:val="24"/>
        </w:rPr>
        <w:t xml:space="preserve"> research strategy has been created by Saunders et al (2009), The Research Onion, which is made up of layers that relate to certain stages of research. The </w:t>
      </w:r>
      <w:r w:rsidR="004F31CA" w:rsidRPr="004F31CA">
        <w:rPr>
          <w:rFonts w:ascii="Arial" w:hAnsi="Arial" w:cs="Arial"/>
          <w:sz w:val="24"/>
          <w:szCs w:val="24"/>
        </w:rPr>
        <w:t>re</w:t>
      </w:r>
      <w:r w:rsidRPr="004F31CA">
        <w:rPr>
          <w:rFonts w:ascii="Arial" w:hAnsi="Arial" w:cs="Arial"/>
          <w:sz w:val="24"/>
          <w:szCs w:val="24"/>
        </w:rPr>
        <w:t xml:space="preserve">searcher will use ‘The Research Onion’ to help </w:t>
      </w:r>
      <w:r w:rsidR="002A0113" w:rsidRPr="004F31CA">
        <w:rPr>
          <w:rFonts w:ascii="Arial" w:hAnsi="Arial" w:cs="Arial"/>
          <w:sz w:val="24"/>
          <w:szCs w:val="24"/>
        </w:rPr>
        <w:t xml:space="preserve">the establish a correct research methodology. </w:t>
      </w:r>
    </w:p>
    <w:p w14:paraId="3F990509" w14:textId="6033FD3E" w:rsidR="002A0113" w:rsidRDefault="002A0113" w:rsidP="004F31CA">
      <w:pPr>
        <w:spacing w:line="360" w:lineRule="auto"/>
      </w:pPr>
      <w:r w:rsidRPr="004F31CA">
        <w:rPr>
          <w:rFonts w:ascii="Arial" w:hAnsi="Arial" w:cs="Arial"/>
          <w:sz w:val="24"/>
          <w:szCs w:val="24"/>
        </w:rPr>
        <w:t>Understanding the many different types of research is extremely important to the res</w:t>
      </w:r>
      <w:r w:rsidR="004F31CA" w:rsidRPr="004F31CA">
        <w:rPr>
          <w:rFonts w:ascii="Arial" w:hAnsi="Arial" w:cs="Arial"/>
          <w:sz w:val="24"/>
          <w:szCs w:val="24"/>
        </w:rPr>
        <w:t>e</w:t>
      </w:r>
      <w:r w:rsidRPr="004F31CA">
        <w:rPr>
          <w:rFonts w:ascii="Arial" w:hAnsi="Arial" w:cs="Arial"/>
          <w:sz w:val="24"/>
          <w:szCs w:val="24"/>
        </w:rPr>
        <w:t>archer as they need to choose the appropriate/correct method for their research. Understanding the different methods also enables the researcher to establish good practice for implementing their methods</w:t>
      </w:r>
      <w:r>
        <w:t xml:space="preserve"> </w:t>
      </w:r>
      <w:r w:rsidRPr="00D060DF">
        <w:rPr>
          <w:rFonts w:ascii="Arial" w:hAnsi="Arial" w:cs="Arial"/>
          <w:sz w:val="24"/>
          <w:szCs w:val="24"/>
        </w:rPr>
        <w:t>correctly</w:t>
      </w:r>
      <w:r w:rsidR="005F312F" w:rsidRPr="00D060DF">
        <w:rPr>
          <w:rFonts w:ascii="Arial" w:hAnsi="Arial" w:cs="Arial"/>
          <w:sz w:val="24"/>
          <w:szCs w:val="24"/>
        </w:rPr>
        <w:t xml:space="preserve"> (Bryman &amp; Bell, 2007)</w:t>
      </w:r>
      <w:r w:rsidR="00092035" w:rsidRPr="00D060DF">
        <w:rPr>
          <w:rFonts w:ascii="Arial" w:hAnsi="Arial" w:cs="Arial"/>
          <w:sz w:val="24"/>
          <w:szCs w:val="24"/>
        </w:rPr>
        <w:t>. Please note the</w:t>
      </w:r>
      <w:r w:rsidR="00D060DF">
        <w:rPr>
          <w:rFonts w:ascii="Arial" w:hAnsi="Arial" w:cs="Arial"/>
        </w:rPr>
        <w:t xml:space="preserve"> </w:t>
      </w:r>
      <w:r w:rsidR="00D060DF" w:rsidRPr="00355655">
        <w:rPr>
          <w:rFonts w:ascii="Arial" w:hAnsi="Arial" w:cs="Arial"/>
          <w:sz w:val="24"/>
          <w:szCs w:val="24"/>
        </w:rPr>
        <w:t xml:space="preserve">circled sections </w:t>
      </w:r>
      <w:r w:rsidR="00950443" w:rsidRPr="00355655">
        <w:rPr>
          <w:rFonts w:ascii="Arial" w:hAnsi="Arial" w:cs="Arial"/>
          <w:sz w:val="24"/>
          <w:szCs w:val="24"/>
        </w:rPr>
        <w:t>is the path chosen by the researcher.</w:t>
      </w:r>
      <w:r w:rsidR="00950443">
        <w:rPr>
          <w:rFonts w:ascii="Arial" w:hAnsi="Arial" w:cs="Arial"/>
        </w:rPr>
        <w:t xml:space="preserve"> </w:t>
      </w:r>
    </w:p>
    <w:p w14:paraId="73BBC322" w14:textId="6250976C" w:rsidR="004F31CA" w:rsidRDefault="00F430B2" w:rsidP="00690D41">
      <w:r>
        <w:rPr>
          <w:noProof/>
        </w:rPr>
        <w:lastRenderedPageBreak/>
        <w:drawing>
          <wp:inline distT="0" distB="0" distL="0" distR="0" wp14:anchorId="48CDFCF3" wp14:editId="7E7A87B9">
            <wp:extent cx="5718550" cy="3174521"/>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5356" t="30248" r="29863" b="15666"/>
                    <a:stretch/>
                  </pic:blipFill>
                  <pic:spPr bwMode="auto">
                    <a:xfrm>
                      <a:off x="0" y="0"/>
                      <a:ext cx="5743227" cy="3188220"/>
                    </a:xfrm>
                    <a:prstGeom prst="rect">
                      <a:avLst/>
                    </a:prstGeom>
                    <a:ln>
                      <a:noFill/>
                    </a:ln>
                    <a:extLst>
                      <a:ext uri="{53640926-AAD7-44D8-BBD7-CCE9431645EC}">
                        <a14:shadowObscured xmlns:a14="http://schemas.microsoft.com/office/drawing/2010/main"/>
                      </a:ext>
                    </a:extLst>
                  </pic:spPr>
                </pic:pic>
              </a:graphicData>
            </a:graphic>
          </wp:inline>
        </w:drawing>
      </w:r>
    </w:p>
    <w:p w14:paraId="189FA3D1" w14:textId="77777777" w:rsidR="004F31CA" w:rsidRDefault="004F31CA" w:rsidP="00690D41"/>
    <w:p w14:paraId="43BCFD46" w14:textId="611FAF1A" w:rsidR="004F31CA" w:rsidRPr="004F31CA" w:rsidRDefault="004F31CA" w:rsidP="004F31CA">
      <w:pPr>
        <w:spacing w:line="360" w:lineRule="auto"/>
        <w:rPr>
          <w:rFonts w:ascii="Arial" w:hAnsi="Arial" w:cs="Arial"/>
        </w:rPr>
      </w:pPr>
      <w:r w:rsidRPr="004F31CA">
        <w:rPr>
          <w:rFonts w:ascii="Arial" w:hAnsi="Arial" w:cs="Arial"/>
        </w:rPr>
        <w:t xml:space="preserve">Figure </w:t>
      </w:r>
      <w:r w:rsidR="00ED1255">
        <w:rPr>
          <w:rFonts w:ascii="Arial" w:hAnsi="Arial" w:cs="Arial"/>
        </w:rPr>
        <w:t>2</w:t>
      </w:r>
      <w:r w:rsidRPr="004F31CA">
        <w:rPr>
          <w:rFonts w:ascii="Arial" w:hAnsi="Arial" w:cs="Arial"/>
        </w:rPr>
        <w:t xml:space="preserve"> – ‘Research Onion’ (Saunders, et al 2007).</w:t>
      </w:r>
    </w:p>
    <w:p w14:paraId="6DFF7925" w14:textId="3A782823" w:rsidR="00DD3064" w:rsidRPr="009526BD" w:rsidRDefault="00DD3064" w:rsidP="004F31CA">
      <w:pPr>
        <w:spacing w:line="360" w:lineRule="auto"/>
        <w:rPr>
          <w:rFonts w:ascii="Arial" w:hAnsi="Arial" w:cs="Arial"/>
          <w:color w:val="FF0000"/>
          <w:sz w:val="24"/>
          <w:szCs w:val="24"/>
        </w:rPr>
      </w:pPr>
      <w:r w:rsidRPr="008A2E9F">
        <w:rPr>
          <w:rFonts w:ascii="Arial" w:hAnsi="Arial" w:cs="Arial"/>
          <w:sz w:val="24"/>
          <w:szCs w:val="24"/>
        </w:rPr>
        <w:t>Following the above diagram and for the purpose of this study quantitative and qualitative research will be conducted.</w:t>
      </w:r>
      <w:r w:rsidR="00FE0D18" w:rsidRPr="008A2E9F">
        <w:rPr>
          <w:rFonts w:ascii="Arial" w:hAnsi="Arial" w:cs="Arial"/>
          <w:sz w:val="24"/>
          <w:szCs w:val="24"/>
        </w:rPr>
        <w:t xml:space="preserve"> A mixed methods approach </w:t>
      </w:r>
      <w:r w:rsidR="004421F2" w:rsidRPr="008A2E9F">
        <w:rPr>
          <w:rFonts w:ascii="Arial" w:hAnsi="Arial" w:cs="Arial"/>
          <w:sz w:val="24"/>
          <w:szCs w:val="24"/>
        </w:rPr>
        <w:t xml:space="preserve">will combine both quantitative and qualitative </w:t>
      </w:r>
      <w:r w:rsidR="001F5A57" w:rsidRPr="008A2E9F">
        <w:rPr>
          <w:rFonts w:ascii="Arial" w:hAnsi="Arial" w:cs="Arial"/>
          <w:sz w:val="24"/>
          <w:szCs w:val="24"/>
        </w:rPr>
        <w:t xml:space="preserve">research components, </w:t>
      </w:r>
      <w:r w:rsidR="007914C1" w:rsidRPr="008A2E9F">
        <w:rPr>
          <w:rFonts w:ascii="Arial" w:hAnsi="Arial" w:cs="Arial"/>
          <w:sz w:val="24"/>
          <w:szCs w:val="24"/>
        </w:rPr>
        <w:t xml:space="preserve">it will help to strengthen and </w:t>
      </w:r>
      <w:r w:rsidR="00AD3A13" w:rsidRPr="008A2E9F">
        <w:rPr>
          <w:rFonts w:ascii="Arial" w:hAnsi="Arial" w:cs="Arial"/>
          <w:sz w:val="24"/>
          <w:szCs w:val="24"/>
        </w:rPr>
        <w:t>expand a study’s conclusion</w:t>
      </w:r>
      <w:r w:rsidR="00050132" w:rsidRPr="008A2E9F">
        <w:rPr>
          <w:rFonts w:ascii="Arial" w:hAnsi="Arial" w:cs="Arial"/>
          <w:sz w:val="24"/>
          <w:szCs w:val="24"/>
        </w:rPr>
        <w:t xml:space="preserve">, </w:t>
      </w:r>
      <w:r w:rsidR="008A2E9F" w:rsidRPr="008A2E9F">
        <w:rPr>
          <w:rFonts w:ascii="Arial" w:hAnsi="Arial" w:cs="Arial"/>
          <w:sz w:val="24"/>
          <w:szCs w:val="24"/>
        </w:rPr>
        <w:t>and</w:t>
      </w:r>
      <w:r w:rsidR="00050132" w:rsidRPr="008A2E9F">
        <w:rPr>
          <w:rFonts w:ascii="Arial" w:hAnsi="Arial" w:cs="Arial"/>
          <w:sz w:val="24"/>
          <w:szCs w:val="24"/>
        </w:rPr>
        <w:t xml:space="preserve"> therefore contribute to resolving the title of this study. </w:t>
      </w:r>
      <w:r w:rsidR="00107974">
        <w:rPr>
          <w:rFonts w:ascii="Arial" w:hAnsi="Arial" w:cs="Arial"/>
          <w:sz w:val="24"/>
          <w:szCs w:val="24"/>
        </w:rPr>
        <w:t>Online questionnaires were put to participants on 2</w:t>
      </w:r>
      <w:r w:rsidR="00465478">
        <w:rPr>
          <w:rFonts w:ascii="Arial" w:hAnsi="Arial" w:cs="Arial"/>
          <w:sz w:val="24"/>
          <w:szCs w:val="24"/>
        </w:rPr>
        <w:t>0</w:t>
      </w:r>
      <w:r w:rsidR="00107974" w:rsidRPr="00107974">
        <w:rPr>
          <w:rFonts w:ascii="Arial" w:hAnsi="Arial" w:cs="Arial"/>
          <w:sz w:val="24"/>
          <w:szCs w:val="24"/>
          <w:vertAlign w:val="superscript"/>
        </w:rPr>
        <w:t>th</w:t>
      </w:r>
      <w:r w:rsidR="00107974">
        <w:rPr>
          <w:rFonts w:ascii="Arial" w:hAnsi="Arial" w:cs="Arial"/>
          <w:sz w:val="24"/>
          <w:szCs w:val="24"/>
        </w:rPr>
        <w:t xml:space="preserve"> </w:t>
      </w:r>
      <w:r w:rsidR="00465478">
        <w:rPr>
          <w:rFonts w:ascii="Arial" w:hAnsi="Arial" w:cs="Arial"/>
          <w:sz w:val="24"/>
          <w:szCs w:val="24"/>
        </w:rPr>
        <w:t>February</w:t>
      </w:r>
      <w:r w:rsidR="00FA17D6">
        <w:rPr>
          <w:rFonts w:ascii="Arial" w:hAnsi="Arial" w:cs="Arial"/>
          <w:sz w:val="24"/>
          <w:szCs w:val="24"/>
        </w:rPr>
        <w:t xml:space="preserve"> 2020 and all data was collected by</w:t>
      </w:r>
      <w:r w:rsidR="00465478">
        <w:rPr>
          <w:rFonts w:ascii="Arial" w:hAnsi="Arial" w:cs="Arial"/>
          <w:sz w:val="24"/>
          <w:szCs w:val="24"/>
        </w:rPr>
        <w:t xml:space="preserve"> </w:t>
      </w:r>
      <w:r w:rsidR="00E02924">
        <w:rPr>
          <w:rFonts w:ascii="Arial" w:hAnsi="Arial" w:cs="Arial"/>
          <w:sz w:val="24"/>
          <w:szCs w:val="24"/>
        </w:rPr>
        <w:t>1</w:t>
      </w:r>
      <w:r w:rsidR="00E02924" w:rsidRPr="00E02924">
        <w:rPr>
          <w:rFonts w:ascii="Arial" w:hAnsi="Arial" w:cs="Arial"/>
          <w:sz w:val="24"/>
          <w:szCs w:val="24"/>
          <w:vertAlign w:val="superscript"/>
        </w:rPr>
        <w:t>st</w:t>
      </w:r>
      <w:r w:rsidR="00E02924">
        <w:rPr>
          <w:rFonts w:ascii="Arial" w:hAnsi="Arial" w:cs="Arial"/>
          <w:sz w:val="24"/>
          <w:szCs w:val="24"/>
        </w:rPr>
        <w:t xml:space="preserve"> April</w:t>
      </w:r>
      <w:r w:rsidR="009526BD">
        <w:rPr>
          <w:rFonts w:ascii="Arial" w:hAnsi="Arial" w:cs="Arial"/>
          <w:color w:val="FF0000"/>
          <w:sz w:val="24"/>
          <w:szCs w:val="24"/>
        </w:rPr>
        <w:t>.</w:t>
      </w:r>
    </w:p>
    <w:p w14:paraId="6DB81154" w14:textId="2F584B66" w:rsidR="00195F4C" w:rsidRDefault="00745C5D" w:rsidP="009E3E2F">
      <w:pPr>
        <w:pStyle w:val="Heading2"/>
        <w:spacing w:line="360" w:lineRule="auto"/>
        <w:rPr>
          <w:rFonts w:ascii="Arial" w:hAnsi="Arial" w:cs="Arial"/>
        </w:rPr>
      </w:pPr>
      <w:bookmarkStart w:id="19" w:name="_Toc41896865"/>
      <w:r>
        <w:rPr>
          <w:rFonts w:ascii="Arial" w:hAnsi="Arial" w:cs="Arial"/>
        </w:rPr>
        <w:t xml:space="preserve">3.1.3 </w:t>
      </w:r>
      <w:r w:rsidR="002B6AD9" w:rsidRPr="009E3E2F">
        <w:rPr>
          <w:rFonts w:ascii="Arial" w:hAnsi="Arial" w:cs="Arial"/>
        </w:rPr>
        <w:t>Philosophy</w:t>
      </w:r>
      <w:bookmarkEnd w:id="19"/>
      <w:r w:rsidR="002B6AD9" w:rsidRPr="009E3E2F">
        <w:rPr>
          <w:rFonts w:ascii="Arial" w:hAnsi="Arial" w:cs="Arial"/>
        </w:rPr>
        <w:t xml:space="preserve"> </w:t>
      </w:r>
    </w:p>
    <w:p w14:paraId="67DF14CF" w14:textId="0190239F" w:rsidR="00F97CA2" w:rsidRDefault="00F97CA2" w:rsidP="00652904">
      <w:pPr>
        <w:spacing w:line="360" w:lineRule="auto"/>
        <w:rPr>
          <w:rFonts w:ascii="Arial" w:hAnsi="Arial" w:cs="Arial"/>
          <w:sz w:val="24"/>
          <w:szCs w:val="24"/>
        </w:rPr>
      </w:pPr>
      <w:r w:rsidRPr="00652904">
        <w:rPr>
          <w:rFonts w:ascii="Arial" w:hAnsi="Arial" w:cs="Arial"/>
          <w:sz w:val="24"/>
          <w:szCs w:val="24"/>
        </w:rPr>
        <w:t xml:space="preserve">The </w:t>
      </w:r>
      <w:r w:rsidR="00287961">
        <w:rPr>
          <w:rFonts w:ascii="Arial" w:hAnsi="Arial" w:cs="Arial"/>
          <w:sz w:val="24"/>
          <w:szCs w:val="24"/>
        </w:rPr>
        <w:t>p</w:t>
      </w:r>
      <w:r w:rsidRPr="00652904">
        <w:rPr>
          <w:rFonts w:ascii="Arial" w:hAnsi="Arial" w:cs="Arial"/>
          <w:sz w:val="24"/>
          <w:szCs w:val="24"/>
        </w:rPr>
        <w:t>hilosophy taken for this research will be both positivism and interpretivism.</w:t>
      </w:r>
      <w:r w:rsidR="00C23330">
        <w:rPr>
          <w:rFonts w:ascii="Arial" w:hAnsi="Arial" w:cs="Arial"/>
          <w:sz w:val="24"/>
          <w:szCs w:val="24"/>
        </w:rPr>
        <w:t xml:space="preserve"> A positivist approach will be used by the researcher to analyse the </w:t>
      </w:r>
      <w:r w:rsidR="00835F5E">
        <w:rPr>
          <w:rFonts w:ascii="Arial" w:hAnsi="Arial" w:cs="Arial"/>
          <w:sz w:val="24"/>
          <w:szCs w:val="24"/>
        </w:rPr>
        <w:t xml:space="preserve">closed </w:t>
      </w:r>
      <w:r w:rsidR="00262468">
        <w:rPr>
          <w:rFonts w:ascii="Arial" w:hAnsi="Arial" w:cs="Arial"/>
          <w:sz w:val="24"/>
          <w:szCs w:val="24"/>
        </w:rPr>
        <w:t>ended questions in the questionnaire and interpretivism will be used to</w:t>
      </w:r>
      <w:r w:rsidR="004D5851">
        <w:rPr>
          <w:rFonts w:ascii="Arial" w:hAnsi="Arial" w:cs="Arial"/>
          <w:sz w:val="24"/>
          <w:szCs w:val="24"/>
        </w:rPr>
        <w:t xml:space="preserve"> evaluate and analyse</w:t>
      </w:r>
      <w:r w:rsidR="00262468">
        <w:rPr>
          <w:rFonts w:ascii="Arial" w:hAnsi="Arial" w:cs="Arial"/>
          <w:sz w:val="24"/>
          <w:szCs w:val="24"/>
        </w:rPr>
        <w:t xml:space="preserve"> </w:t>
      </w:r>
      <w:r w:rsidR="004D5851">
        <w:rPr>
          <w:rFonts w:ascii="Arial" w:hAnsi="Arial" w:cs="Arial"/>
          <w:sz w:val="24"/>
          <w:szCs w:val="24"/>
        </w:rPr>
        <w:t>all open</w:t>
      </w:r>
      <w:r w:rsidR="00C86D1E">
        <w:rPr>
          <w:rFonts w:ascii="Arial" w:hAnsi="Arial" w:cs="Arial"/>
          <w:sz w:val="24"/>
          <w:szCs w:val="24"/>
        </w:rPr>
        <w:t>-</w:t>
      </w:r>
      <w:r w:rsidR="004D5851">
        <w:rPr>
          <w:rFonts w:ascii="Arial" w:hAnsi="Arial" w:cs="Arial"/>
          <w:sz w:val="24"/>
          <w:szCs w:val="24"/>
        </w:rPr>
        <w:t>ended questions from the questionnaire and int</w:t>
      </w:r>
      <w:r w:rsidR="00C86D1E">
        <w:rPr>
          <w:rFonts w:ascii="Arial" w:hAnsi="Arial" w:cs="Arial"/>
          <w:sz w:val="24"/>
          <w:szCs w:val="24"/>
        </w:rPr>
        <w:t>er</w:t>
      </w:r>
      <w:r w:rsidR="004D5851">
        <w:rPr>
          <w:rFonts w:ascii="Arial" w:hAnsi="Arial" w:cs="Arial"/>
          <w:sz w:val="24"/>
          <w:szCs w:val="24"/>
        </w:rPr>
        <w:t xml:space="preserve">views. </w:t>
      </w:r>
      <w:r w:rsidRPr="00652904">
        <w:rPr>
          <w:rFonts w:ascii="Arial" w:hAnsi="Arial" w:cs="Arial"/>
          <w:sz w:val="24"/>
          <w:szCs w:val="24"/>
        </w:rPr>
        <w:t xml:space="preserve"> Williamson (2002) states that the interpretivism form of research philosophy allows data to be distorted by perceptions of the participants chosen and this allows for different views to the same problem to be analysed.  Interpretivism also applies to this study as the researcher will be using the questionnaire and interviews to gather quantitative data, this research method usually requires large samples </w:t>
      </w:r>
      <w:r w:rsidR="001C4779">
        <w:rPr>
          <w:rFonts w:ascii="Arial" w:hAnsi="Arial" w:cs="Arial"/>
          <w:sz w:val="24"/>
          <w:szCs w:val="24"/>
        </w:rPr>
        <w:t>(</w:t>
      </w:r>
      <w:r w:rsidRPr="00652904">
        <w:rPr>
          <w:rFonts w:ascii="Arial" w:hAnsi="Arial" w:cs="Arial"/>
          <w:sz w:val="24"/>
          <w:szCs w:val="24"/>
        </w:rPr>
        <w:t xml:space="preserve">Saunders et al </w:t>
      </w:r>
      <w:r w:rsidR="001C4779">
        <w:rPr>
          <w:rFonts w:ascii="Arial" w:hAnsi="Arial" w:cs="Arial"/>
          <w:sz w:val="24"/>
          <w:szCs w:val="24"/>
        </w:rPr>
        <w:t>,</w:t>
      </w:r>
      <w:r w:rsidRPr="00652904">
        <w:rPr>
          <w:rFonts w:ascii="Arial" w:hAnsi="Arial" w:cs="Arial"/>
          <w:sz w:val="24"/>
          <w:szCs w:val="24"/>
        </w:rPr>
        <w:t>2012).</w:t>
      </w:r>
    </w:p>
    <w:p w14:paraId="55736137" w14:textId="493C8753" w:rsidR="00FA3543" w:rsidRDefault="00FA3543" w:rsidP="00652904">
      <w:pPr>
        <w:spacing w:line="360" w:lineRule="auto"/>
        <w:rPr>
          <w:rFonts w:ascii="Arial" w:hAnsi="Arial" w:cs="Arial"/>
          <w:sz w:val="24"/>
          <w:szCs w:val="24"/>
        </w:rPr>
      </w:pPr>
      <w:r>
        <w:rPr>
          <w:rFonts w:ascii="Arial" w:hAnsi="Arial" w:cs="Arial"/>
          <w:sz w:val="24"/>
          <w:szCs w:val="24"/>
        </w:rPr>
        <w:t>For this study</w:t>
      </w:r>
      <w:r w:rsidR="007D55F4">
        <w:rPr>
          <w:rFonts w:ascii="Arial" w:hAnsi="Arial" w:cs="Arial"/>
          <w:sz w:val="24"/>
          <w:szCs w:val="24"/>
        </w:rPr>
        <w:t>,</w:t>
      </w:r>
      <w:r>
        <w:rPr>
          <w:rFonts w:ascii="Arial" w:hAnsi="Arial" w:cs="Arial"/>
          <w:sz w:val="24"/>
          <w:szCs w:val="24"/>
        </w:rPr>
        <w:t xml:space="preserve"> the researcher has chosen to </w:t>
      </w:r>
      <w:r w:rsidR="00D63C1D">
        <w:rPr>
          <w:rFonts w:ascii="Arial" w:hAnsi="Arial" w:cs="Arial"/>
          <w:sz w:val="24"/>
          <w:szCs w:val="24"/>
        </w:rPr>
        <w:t xml:space="preserve">identify the economic impacts </w:t>
      </w:r>
      <w:r w:rsidR="007425E0">
        <w:rPr>
          <w:rFonts w:ascii="Arial" w:hAnsi="Arial" w:cs="Arial"/>
          <w:sz w:val="24"/>
          <w:szCs w:val="24"/>
        </w:rPr>
        <w:t xml:space="preserve">within a hosting community and therefore </w:t>
      </w:r>
      <w:r w:rsidR="004B3AFA">
        <w:rPr>
          <w:rFonts w:ascii="Arial" w:hAnsi="Arial" w:cs="Arial"/>
          <w:sz w:val="24"/>
          <w:szCs w:val="24"/>
        </w:rPr>
        <w:t>online questionnaires and closed questions</w:t>
      </w:r>
      <w:r w:rsidR="00CD6180">
        <w:rPr>
          <w:rFonts w:ascii="Arial" w:hAnsi="Arial" w:cs="Arial"/>
          <w:sz w:val="24"/>
          <w:szCs w:val="24"/>
        </w:rPr>
        <w:t xml:space="preserve"> will be </w:t>
      </w:r>
      <w:r w:rsidR="00CD6180">
        <w:rPr>
          <w:rFonts w:ascii="Arial" w:hAnsi="Arial" w:cs="Arial"/>
          <w:sz w:val="24"/>
          <w:szCs w:val="24"/>
        </w:rPr>
        <w:lastRenderedPageBreak/>
        <w:t>used and will</w:t>
      </w:r>
      <w:r w:rsidR="004B3AFA">
        <w:rPr>
          <w:rFonts w:ascii="Arial" w:hAnsi="Arial" w:cs="Arial"/>
          <w:sz w:val="24"/>
          <w:szCs w:val="24"/>
        </w:rPr>
        <w:t xml:space="preserve"> </w:t>
      </w:r>
      <w:r w:rsidR="00D8129D">
        <w:rPr>
          <w:rFonts w:ascii="Arial" w:hAnsi="Arial" w:cs="Arial"/>
          <w:sz w:val="24"/>
          <w:szCs w:val="24"/>
        </w:rPr>
        <w:t xml:space="preserve">involve </w:t>
      </w:r>
      <w:r w:rsidR="004B3AFA">
        <w:rPr>
          <w:rFonts w:ascii="Arial" w:hAnsi="Arial" w:cs="Arial"/>
          <w:sz w:val="24"/>
          <w:szCs w:val="24"/>
        </w:rPr>
        <w:t xml:space="preserve">a </w:t>
      </w:r>
      <w:r w:rsidR="007425E0">
        <w:rPr>
          <w:rFonts w:ascii="Arial" w:hAnsi="Arial" w:cs="Arial"/>
          <w:sz w:val="24"/>
          <w:szCs w:val="24"/>
        </w:rPr>
        <w:t>deductive</w:t>
      </w:r>
      <w:r w:rsidR="004B3AFA">
        <w:rPr>
          <w:rFonts w:ascii="Arial" w:hAnsi="Arial" w:cs="Arial"/>
          <w:sz w:val="24"/>
          <w:szCs w:val="24"/>
        </w:rPr>
        <w:t xml:space="preserve"> approach</w:t>
      </w:r>
      <w:r w:rsidR="00656407">
        <w:rPr>
          <w:rFonts w:ascii="Arial" w:hAnsi="Arial" w:cs="Arial"/>
          <w:sz w:val="24"/>
          <w:szCs w:val="24"/>
        </w:rPr>
        <w:t xml:space="preserve">, </w:t>
      </w:r>
      <w:r w:rsidR="00F27C45">
        <w:rPr>
          <w:rFonts w:ascii="Arial" w:hAnsi="Arial" w:cs="Arial"/>
          <w:sz w:val="24"/>
          <w:szCs w:val="24"/>
        </w:rPr>
        <w:t>positivist</w:t>
      </w:r>
      <w:r w:rsidR="00CD6180">
        <w:rPr>
          <w:rFonts w:ascii="Arial" w:hAnsi="Arial" w:cs="Arial"/>
          <w:sz w:val="24"/>
          <w:szCs w:val="24"/>
        </w:rPr>
        <w:t>.</w:t>
      </w:r>
      <w:r w:rsidR="004B3AFA">
        <w:rPr>
          <w:rFonts w:ascii="Arial" w:hAnsi="Arial" w:cs="Arial"/>
          <w:sz w:val="24"/>
          <w:szCs w:val="24"/>
        </w:rPr>
        <w:t xml:space="preserve"> </w:t>
      </w:r>
      <w:r w:rsidR="00CD6180">
        <w:rPr>
          <w:rFonts w:ascii="Arial" w:hAnsi="Arial" w:cs="Arial"/>
          <w:sz w:val="24"/>
          <w:szCs w:val="24"/>
        </w:rPr>
        <w:t>A</w:t>
      </w:r>
      <w:r w:rsidR="00F1772A">
        <w:rPr>
          <w:rFonts w:ascii="Arial" w:hAnsi="Arial" w:cs="Arial"/>
          <w:sz w:val="24"/>
          <w:szCs w:val="24"/>
        </w:rPr>
        <w:t>ll interview questions will involve a</w:t>
      </w:r>
      <w:r w:rsidR="00384F18">
        <w:rPr>
          <w:rFonts w:ascii="Arial" w:hAnsi="Arial" w:cs="Arial"/>
          <w:sz w:val="24"/>
          <w:szCs w:val="24"/>
        </w:rPr>
        <w:t>n</w:t>
      </w:r>
      <w:r w:rsidR="00F1772A">
        <w:rPr>
          <w:rFonts w:ascii="Arial" w:hAnsi="Arial" w:cs="Arial"/>
          <w:sz w:val="24"/>
          <w:szCs w:val="24"/>
        </w:rPr>
        <w:t xml:space="preserve"> </w:t>
      </w:r>
      <w:r w:rsidR="00656407">
        <w:rPr>
          <w:rFonts w:ascii="Arial" w:hAnsi="Arial" w:cs="Arial"/>
          <w:sz w:val="24"/>
          <w:szCs w:val="24"/>
        </w:rPr>
        <w:t>ind</w:t>
      </w:r>
      <w:r w:rsidR="00F1772A">
        <w:rPr>
          <w:rFonts w:ascii="Arial" w:hAnsi="Arial" w:cs="Arial"/>
          <w:sz w:val="24"/>
          <w:szCs w:val="24"/>
        </w:rPr>
        <w:t>uctive approach</w:t>
      </w:r>
      <w:r w:rsidR="00F27C45">
        <w:rPr>
          <w:rFonts w:ascii="Arial" w:hAnsi="Arial" w:cs="Arial"/>
          <w:sz w:val="24"/>
          <w:szCs w:val="24"/>
        </w:rPr>
        <w:t xml:space="preserve">, </w:t>
      </w:r>
      <w:r w:rsidR="002B7FB2">
        <w:rPr>
          <w:rFonts w:ascii="Arial" w:hAnsi="Arial" w:cs="Arial"/>
          <w:sz w:val="24"/>
          <w:szCs w:val="24"/>
        </w:rPr>
        <w:t>interpretivism</w:t>
      </w:r>
      <w:r w:rsidR="00D8129D">
        <w:rPr>
          <w:rFonts w:ascii="Arial" w:hAnsi="Arial" w:cs="Arial"/>
          <w:sz w:val="24"/>
          <w:szCs w:val="24"/>
        </w:rPr>
        <w:t xml:space="preserve">. </w:t>
      </w:r>
    </w:p>
    <w:p w14:paraId="6DED2A6B" w14:textId="6161EBFA" w:rsidR="002B6AD9" w:rsidRDefault="00745C5D" w:rsidP="0027090B">
      <w:pPr>
        <w:pStyle w:val="Heading2"/>
        <w:rPr>
          <w:rFonts w:ascii="Arial" w:hAnsi="Arial" w:cs="Arial"/>
        </w:rPr>
      </w:pPr>
      <w:bookmarkStart w:id="20" w:name="_Toc41896866"/>
      <w:r>
        <w:rPr>
          <w:rFonts w:ascii="Arial" w:hAnsi="Arial" w:cs="Arial"/>
        </w:rPr>
        <w:t xml:space="preserve">3.1.4 </w:t>
      </w:r>
      <w:r w:rsidR="0027090B" w:rsidRPr="008A00AB">
        <w:rPr>
          <w:rFonts w:ascii="Arial" w:hAnsi="Arial" w:cs="Arial"/>
        </w:rPr>
        <w:t>Strategy</w:t>
      </w:r>
      <w:r w:rsidR="00E16F5F">
        <w:rPr>
          <w:rFonts w:ascii="Arial" w:hAnsi="Arial" w:cs="Arial"/>
        </w:rPr>
        <w:t xml:space="preserve"> &amp; Approach</w:t>
      </w:r>
      <w:bookmarkEnd w:id="20"/>
    </w:p>
    <w:p w14:paraId="44487DEE" w14:textId="4C3806DE" w:rsidR="001D4E6C" w:rsidRPr="00D6020E" w:rsidRDefault="001D4E6C" w:rsidP="00D6020E">
      <w:pPr>
        <w:spacing w:line="360" w:lineRule="auto"/>
        <w:rPr>
          <w:rFonts w:ascii="Arial" w:hAnsi="Arial" w:cs="Arial"/>
          <w:sz w:val="24"/>
          <w:szCs w:val="24"/>
        </w:rPr>
      </w:pPr>
      <w:r w:rsidRPr="00D6020E">
        <w:rPr>
          <w:rFonts w:ascii="Arial" w:hAnsi="Arial" w:cs="Arial"/>
          <w:sz w:val="24"/>
          <w:szCs w:val="24"/>
        </w:rPr>
        <w:t xml:space="preserve">The researcher will be using the deductive approach. The deductive approach helps to develop a hypothesis upon a pre-existing theory and then formulates the research approach to test it (Silverman, 2013). Research conducted during this dissertation will follow this approach where pre-existing theories based on the economic impacts of events will be tested and advanced and a hypothesis will be made based on the researcher’s findings. To conduct this </w:t>
      </w:r>
      <w:r w:rsidR="00566888">
        <w:rPr>
          <w:rFonts w:ascii="Arial" w:hAnsi="Arial" w:cs="Arial"/>
          <w:sz w:val="24"/>
          <w:szCs w:val="24"/>
        </w:rPr>
        <w:t>research</w:t>
      </w:r>
      <w:r w:rsidRPr="00D6020E">
        <w:rPr>
          <w:rFonts w:ascii="Arial" w:hAnsi="Arial" w:cs="Arial"/>
          <w:sz w:val="24"/>
          <w:szCs w:val="24"/>
        </w:rPr>
        <w:t xml:space="preserve"> the researcher will be using a mixed method approach, </w:t>
      </w:r>
      <w:r w:rsidR="00325767">
        <w:rPr>
          <w:rFonts w:ascii="Arial" w:hAnsi="Arial" w:cs="Arial"/>
          <w:sz w:val="24"/>
          <w:szCs w:val="24"/>
        </w:rPr>
        <w:t xml:space="preserve">using interviews and online questionnaires. </w:t>
      </w:r>
      <w:proofErr w:type="spellStart"/>
      <w:r w:rsidRPr="00D6020E">
        <w:rPr>
          <w:rFonts w:ascii="Arial" w:hAnsi="Arial" w:cs="Arial"/>
          <w:sz w:val="24"/>
          <w:szCs w:val="24"/>
        </w:rPr>
        <w:t>Tashakkori</w:t>
      </w:r>
      <w:proofErr w:type="spellEnd"/>
      <w:r w:rsidRPr="00D6020E">
        <w:rPr>
          <w:rFonts w:ascii="Arial" w:hAnsi="Arial" w:cs="Arial"/>
          <w:sz w:val="24"/>
          <w:szCs w:val="24"/>
        </w:rPr>
        <w:t xml:space="preserve"> and Teddlie (2003) state that multiple methods of research are useful </w:t>
      </w:r>
      <w:r w:rsidR="00371DA3">
        <w:rPr>
          <w:rFonts w:ascii="Arial" w:hAnsi="Arial" w:cs="Arial"/>
          <w:sz w:val="24"/>
          <w:szCs w:val="24"/>
        </w:rPr>
        <w:t>as</w:t>
      </w:r>
      <w:r w:rsidRPr="00D6020E">
        <w:rPr>
          <w:rFonts w:ascii="Arial" w:hAnsi="Arial" w:cs="Arial"/>
          <w:sz w:val="24"/>
          <w:szCs w:val="24"/>
        </w:rPr>
        <w:t xml:space="preserve"> they </w:t>
      </w:r>
      <w:r w:rsidR="00325767" w:rsidRPr="00D6020E">
        <w:rPr>
          <w:rFonts w:ascii="Arial" w:hAnsi="Arial" w:cs="Arial"/>
          <w:sz w:val="24"/>
          <w:szCs w:val="24"/>
        </w:rPr>
        <w:t>can</w:t>
      </w:r>
      <w:r w:rsidRPr="00D6020E">
        <w:rPr>
          <w:rFonts w:ascii="Arial" w:hAnsi="Arial" w:cs="Arial"/>
          <w:sz w:val="24"/>
          <w:szCs w:val="24"/>
        </w:rPr>
        <w:t xml:space="preserve"> provide the researcher with better opportunities to answer the questions they need to. </w:t>
      </w:r>
    </w:p>
    <w:p w14:paraId="0CD07EAF" w14:textId="0D867316" w:rsidR="001D4E6C" w:rsidRPr="00D6020E" w:rsidRDefault="001D4E6C" w:rsidP="00D6020E">
      <w:pPr>
        <w:spacing w:line="360" w:lineRule="auto"/>
        <w:rPr>
          <w:rFonts w:ascii="Arial" w:hAnsi="Arial" w:cs="Arial"/>
          <w:sz w:val="24"/>
          <w:szCs w:val="24"/>
        </w:rPr>
      </w:pPr>
      <w:r w:rsidRPr="00D6020E">
        <w:rPr>
          <w:rFonts w:ascii="Arial" w:hAnsi="Arial" w:cs="Arial"/>
          <w:sz w:val="24"/>
          <w:szCs w:val="24"/>
        </w:rPr>
        <w:t xml:space="preserve">The researcher will use online surveys </w:t>
      </w:r>
      <w:r w:rsidR="000857C8" w:rsidRPr="00D6020E">
        <w:rPr>
          <w:rFonts w:ascii="Arial" w:hAnsi="Arial" w:cs="Arial"/>
          <w:sz w:val="24"/>
          <w:szCs w:val="24"/>
        </w:rPr>
        <w:t>through platforms such as</w:t>
      </w:r>
      <w:r w:rsidR="00EA1F2F" w:rsidRPr="00D6020E">
        <w:rPr>
          <w:rFonts w:ascii="Arial" w:hAnsi="Arial" w:cs="Arial"/>
          <w:sz w:val="24"/>
          <w:szCs w:val="24"/>
        </w:rPr>
        <w:t xml:space="preserve"> google forms</w:t>
      </w:r>
      <w:r w:rsidR="001E71B2">
        <w:rPr>
          <w:rFonts w:ascii="Arial" w:hAnsi="Arial" w:cs="Arial"/>
          <w:sz w:val="24"/>
          <w:szCs w:val="24"/>
        </w:rPr>
        <w:t xml:space="preserve"> and will u</w:t>
      </w:r>
      <w:r w:rsidR="00766A7C">
        <w:rPr>
          <w:rFonts w:ascii="Arial" w:hAnsi="Arial" w:cs="Arial"/>
          <w:sz w:val="24"/>
          <w:szCs w:val="24"/>
        </w:rPr>
        <w:t>tilise</w:t>
      </w:r>
      <w:r w:rsidR="001E71B2">
        <w:rPr>
          <w:rFonts w:ascii="Arial" w:hAnsi="Arial" w:cs="Arial"/>
          <w:sz w:val="24"/>
          <w:szCs w:val="24"/>
        </w:rPr>
        <w:t xml:space="preserve"> social media such as </w:t>
      </w:r>
      <w:r w:rsidR="00BB5219">
        <w:rPr>
          <w:rFonts w:ascii="Arial" w:hAnsi="Arial" w:cs="Arial"/>
          <w:sz w:val="24"/>
          <w:szCs w:val="24"/>
        </w:rPr>
        <w:t>F</w:t>
      </w:r>
      <w:r w:rsidR="001E71B2">
        <w:rPr>
          <w:rFonts w:ascii="Arial" w:hAnsi="Arial" w:cs="Arial"/>
          <w:sz w:val="24"/>
          <w:szCs w:val="24"/>
        </w:rPr>
        <w:t>acebook and Instagram to help</w:t>
      </w:r>
      <w:r w:rsidR="00BB5219">
        <w:rPr>
          <w:rFonts w:ascii="Arial" w:hAnsi="Arial" w:cs="Arial"/>
          <w:sz w:val="24"/>
          <w:szCs w:val="24"/>
        </w:rPr>
        <w:t xml:space="preserve"> </w:t>
      </w:r>
      <w:r w:rsidR="001E2E5F">
        <w:rPr>
          <w:rFonts w:ascii="Arial" w:hAnsi="Arial" w:cs="Arial"/>
          <w:sz w:val="24"/>
          <w:szCs w:val="24"/>
        </w:rPr>
        <w:t xml:space="preserve">advertise the </w:t>
      </w:r>
      <w:r w:rsidR="00E61C80">
        <w:rPr>
          <w:rFonts w:ascii="Arial" w:hAnsi="Arial" w:cs="Arial"/>
          <w:sz w:val="24"/>
          <w:szCs w:val="24"/>
        </w:rPr>
        <w:t>survey</w:t>
      </w:r>
      <w:r w:rsidR="00EA1F2F" w:rsidRPr="00D6020E">
        <w:rPr>
          <w:rFonts w:ascii="Arial" w:hAnsi="Arial" w:cs="Arial"/>
          <w:sz w:val="24"/>
          <w:szCs w:val="24"/>
        </w:rPr>
        <w:t xml:space="preserve"> </w:t>
      </w:r>
      <w:r w:rsidR="009A461F">
        <w:rPr>
          <w:rFonts w:ascii="Arial" w:hAnsi="Arial" w:cs="Arial"/>
          <w:sz w:val="24"/>
          <w:szCs w:val="24"/>
        </w:rPr>
        <w:t>to create a wider participant response. I</w:t>
      </w:r>
      <w:r w:rsidRPr="00D6020E">
        <w:rPr>
          <w:rFonts w:ascii="Arial" w:hAnsi="Arial" w:cs="Arial"/>
          <w:sz w:val="24"/>
          <w:szCs w:val="24"/>
        </w:rPr>
        <w:t>nterviews</w:t>
      </w:r>
      <w:r w:rsidR="00D6020E" w:rsidRPr="00D6020E">
        <w:rPr>
          <w:rFonts w:ascii="Arial" w:hAnsi="Arial" w:cs="Arial"/>
          <w:sz w:val="24"/>
          <w:szCs w:val="24"/>
        </w:rPr>
        <w:t xml:space="preserve"> will also be conducted through online social media platforms</w:t>
      </w:r>
      <w:r w:rsidRPr="00D6020E">
        <w:rPr>
          <w:rFonts w:ascii="Arial" w:hAnsi="Arial" w:cs="Arial"/>
          <w:sz w:val="24"/>
          <w:szCs w:val="24"/>
        </w:rPr>
        <w:t>. Any information/data gained will be used to provide a framework for a hypothesis and the research conducted will have the purpose of linking with this dissertation</w:t>
      </w:r>
      <w:r w:rsidR="00D629E4">
        <w:rPr>
          <w:rFonts w:ascii="Arial" w:hAnsi="Arial" w:cs="Arial"/>
          <w:sz w:val="24"/>
          <w:szCs w:val="24"/>
        </w:rPr>
        <w:t xml:space="preserve">. </w:t>
      </w:r>
    </w:p>
    <w:p w14:paraId="4134D4C1" w14:textId="5E8687A7" w:rsidR="008A00AB" w:rsidRDefault="00745C5D" w:rsidP="008A00AB">
      <w:pPr>
        <w:pStyle w:val="Heading2"/>
        <w:rPr>
          <w:rFonts w:ascii="Arial" w:hAnsi="Arial" w:cs="Arial"/>
        </w:rPr>
      </w:pPr>
      <w:bookmarkStart w:id="21" w:name="_Toc41896867"/>
      <w:r>
        <w:rPr>
          <w:rFonts w:ascii="Arial" w:hAnsi="Arial" w:cs="Arial"/>
        </w:rPr>
        <w:t xml:space="preserve">3.1.5 </w:t>
      </w:r>
      <w:r w:rsidR="008A00AB" w:rsidRPr="008A00AB">
        <w:rPr>
          <w:rFonts w:ascii="Arial" w:hAnsi="Arial" w:cs="Arial"/>
        </w:rPr>
        <w:t>Data collection</w:t>
      </w:r>
      <w:bookmarkEnd w:id="21"/>
    </w:p>
    <w:p w14:paraId="3923FB85" w14:textId="71C4C3D4" w:rsidR="00712A54" w:rsidRPr="0071449F" w:rsidRDefault="000B7A6A" w:rsidP="0071449F">
      <w:pPr>
        <w:spacing w:line="360" w:lineRule="auto"/>
        <w:rPr>
          <w:rFonts w:ascii="Arial" w:hAnsi="Arial" w:cs="Arial"/>
          <w:sz w:val="24"/>
          <w:szCs w:val="24"/>
        </w:rPr>
      </w:pPr>
      <w:r w:rsidRPr="00382DEE">
        <w:rPr>
          <w:rFonts w:ascii="Arial" w:hAnsi="Arial" w:cs="Arial"/>
          <w:sz w:val="24"/>
          <w:szCs w:val="24"/>
        </w:rPr>
        <w:t>Saunders et al</w:t>
      </w:r>
      <w:r w:rsidR="00382DEE" w:rsidRPr="00382DEE">
        <w:rPr>
          <w:rFonts w:ascii="Arial" w:hAnsi="Arial" w:cs="Arial"/>
          <w:sz w:val="24"/>
          <w:szCs w:val="24"/>
        </w:rPr>
        <w:t xml:space="preserve"> (2006) </w:t>
      </w:r>
      <w:r w:rsidRPr="00382DEE">
        <w:rPr>
          <w:rFonts w:ascii="Arial" w:hAnsi="Arial" w:cs="Arial"/>
          <w:sz w:val="24"/>
          <w:szCs w:val="24"/>
        </w:rPr>
        <w:t>s</w:t>
      </w:r>
      <w:r w:rsidR="00382DEE" w:rsidRPr="00382DEE">
        <w:rPr>
          <w:rFonts w:ascii="Arial" w:hAnsi="Arial" w:cs="Arial"/>
          <w:sz w:val="24"/>
          <w:szCs w:val="24"/>
        </w:rPr>
        <w:t>ta</w:t>
      </w:r>
      <w:r w:rsidRPr="00382DEE">
        <w:rPr>
          <w:rFonts w:ascii="Arial" w:hAnsi="Arial" w:cs="Arial"/>
          <w:sz w:val="24"/>
          <w:szCs w:val="24"/>
        </w:rPr>
        <w:t>t</w:t>
      </w:r>
      <w:r w:rsidR="00382DEE" w:rsidRPr="00382DEE">
        <w:rPr>
          <w:rFonts w:ascii="Arial" w:hAnsi="Arial" w:cs="Arial"/>
          <w:sz w:val="24"/>
          <w:szCs w:val="24"/>
        </w:rPr>
        <w:t>e</w:t>
      </w:r>
      <w:r w:rsidRPr="00382DEE">
        <w:rPr>
          <w:rFonts w:ascii="Arial" w:hAnsi="Arial" w:cs="Arial"/>
          <w:sz w:val="24"/>
          <w:szCs w:val="24"/>
        </w:rPr>
        <w:t xml:space="preserve">s </w:t>
      </w:r>
      <w:r w:rsidR="0012531C" w:rsidRPr="00382DEE">
        <w:rPr>
          <w:rFonts w:ascii="Arial" w:hAnsi="Arial" w:cs="Arial"/>
          <w:sz w:val="24"/>
          <w:szCs w:val="24"/>
        </w:rPr>
        <w:t xml:space="preserve">that if a researcher uses multiple </w:t>
      </w:r>
      <w:r w:rsidR="00981C00" w:rsidRPr="00382DEE">
        <w:rPr>
          <w:rFonts w:ascii="Arial" w:hAnsi="Arial" w:cs="Arial"/>
          <w:sz w:val="24"/>
          <w:szCs w:val="24"/>
        </w:rPr>
        <w:t>data collection methods this</w:t>
      </w:r>
      <w:r w:rsidR="0071449F">
        <w:rPr>
          <w:rFonts w:ascii="Arial" w:hAnsi="Arial" w:cs="Arial"/>
          <w:sz w:val="24"/>
          <w:szCs w:val="24"/>
        </w:rPr>
        <w:t xml:space="preserve"> will</w:t>
      </w:r>
      <w:r w:rsidR="00981C00" w:rsidRPr="00382DEE">
        <w:rPr>
          <w:rFonts w:ascii="Arial" w:hAnsi="Arial" w:cs="Arial"/>
          <w:sz w:val="24"/>
          <w:szCs w:val="24"/>
        </w:rPr>
        <w:t xml:space="preserve"> enable them to </w:t>
      </w:r>
      <w:r w:rsidR="004158B0" w:rsidRPr="00382DEE">
        <w:rPr>
          <w:rFonts w:ascii="Arial" w:hAnsi="Arial" w:cs="Arial"/>
          <w:sz w:val="24"/>
          <w:szCs w:val="24"/>
        </w:rPr>
        <w:t xml:space="preserve">gain wider knowledge, for example, </w:t>
      </w:r>
      <w:r w:rsidR="00AF07DE" w:rsidRPr="00382DEE">
        <w:rPr>
          <w:rFonts w:ascii="Arial" w:hAnsi="Arial" w:cs="Arial"/>
          <w:sz w:val="24"/>
          <w:szCs w:val="24"/>
        </w:rPr>
        <w:t xml:space="preserve">interviews can be used to identify the key impacts/issues whereas questionnaires or surveys can </w:t>
      </w:r>
      <w:r w:rsidR="002B575B" w:rsidRPr="00382DEE">
        <w:rPr>
          <w:rFonts w:ascii="Arial" w:hAnsi="Arial" w:cs="Arial"/>
          <w:sz w:val="24"/>
          <w:szCs w:val="24"/>
        </w:rPr>
        <w:t xml:space="preserve">then address </w:t>
      </w:r>
      <w:r w:rsidR="00766CFD">
        <w:rPr>
          <w:rFonts w:ascii="Arial" w:hAnsi="Arial" w:cs="Arial"/>
          <w:sz w:val="24"/>
          <w:szCs w:val="24"/>
        </w:rPr>
        <w:t>the topic</w:t>
      </w:r>
      <w:r w:rsidR="002B575B" w:rsidRPr="00382DEE">
        <w:rPr>
          <w:rFonts w:ascii="Arial" w:hAnsi="Arial" w:cs="Arial"/>
          <w:sz w:val="24"/>
          <w:szCs w:val="24"/>
        </w:rPr>
        <w:t xml:space="preserve"> in further depth. </w:t>
      </w:r>
      <w:r w:rsidR="007B160B">
        <w:rPr>
          <w:rFonts w:ascii="Arial" w:hAnsi="Arial" w:cs="Arial"/>
          <w:sz w:val="24"/>
          <w:szCs w:val="24"/>
        </w:rPr>
        <w:t>Collin &amp; Hussey (</w:t>
      </w:r>
      <w:r w:rsidR="00E26F36">
        <w:rPr>
          <w:rFonts w:ascii="Arial" w:hAnsi="Arial" w:cs="Arial"/>
          <w:sz w:val="24"/>
          <w:szCs w:val="24"/>
        </w:rPr>
        <w:t xml:space="preserve">2009) explain that numerical data </w:t>
      </w:r>
      <w:r w:rsidR="00F9142D">
        <w:rPr>
          <w:rFonts w:ascii="Arial" w:hAnsi="Arial" w:cs="Arial"/>
          <w:sz w:val="24"/>
          <w:szCs w:val="24"/>
        </w:rPr>
        <w:t xml:space="preserve">(quantitative) </w:t>
      </w:r>
      <w:r w:rsidR="00BF33F3">
        <w:rPr>
          <w:rFonts w:ascii="Arial" w:hAnsi="Arial" w:cs="Arial"/>
          <w:sz w:val="24"/>
          <w:szCs w:val="24"/>
        </w:rPr>
        <w:t xml:space="preserve">can be collected using positivist studies </w:t>
      </w:r>
      <w:r w:rsidR="00410C91">
        <w:rPr>
          <w:rFonts w:ascii="Arial" w:hAnsi="Arial" w:cs="Arial"/>
          <w:sz w:val="24"/>
          <w:szCs w:val="24"/>
        </w:rPr>
        <w:t xml:space="preserve">due to the high reliability of this study type. </w:t>
      </w:r>
      <w:r w:rsidR="00C46D41">
        <w:rPr>
          <w:rFonts w:ascii="Arial" w:hAnsi="Arial" w:cs="Arial"/>
          <w:sz w:val="24"/>
          <w:szCs w:val="24"/>
        </w:rPr>
        <w:t xml:space="preserve">Collecting data using online surveys/questionnaires </w:t>
      </w:r>
      <w:r w:rsidR="00532F07">
        <w:rPr>
          <w:rFonts w:ascii="Arial" w:hAnsi="Arial" w:cs="Arial"/>
          <w:sz w:val="24"/>
          <w:szCs w:val="24"/>
        </w:rPr>
        <w:t xml:space="preserve">the researcher is going through the positivist process. </w:t>
      </w:r>
      <w:r w:rsidR="00A17C51">
        <w:rPr>
          <w:rFonts w:ascii="Arial" w:hAnsi="Arial" w:cs="Arial"/>
          <w:sz w:val="24"/>
          <w:szCs w:val="24"/>
        </w:rPr>
        <w:t>Using two surveys the researcher is helping to ensure high validity</w:t>
      </w:r>
      <w:r w:rsidR="00A36D0B">
        <w:rPr>
          <w:rFonts w:ascii="Arial" w:hAnsi="Arial" w:cs="Arial"/>
          <w:sz w:val="24"/>
          <w:szCs w:val="24"/>
        </w:rPr>
        <w:t xml:space="preserve"> and will be shared through social media platforms daily, to ensure a high number of participants. </w:t>
      </w:r>
      <w:r w:rsidR="000D2AC0">
        <w:rPr>
          <w:rFonts w:ascii="Arial" w:hAnsi="Arial" w:cs="Arial"/>
          <w:sz w:val="24"/>
          <w:szCs w:val="24"/>
        </w:rPr>
        <w:t xml:space="preserve">One survey will be targeted for the public whilst the other will be aimed towards local businesses. Survey </w:t>
      </w:r>
      <w:r w:rsidR="00620BC7">
        <w:rPr>
          <w:rFonts w:ascii="Arial" w:hAnsi="Arial" w:cs="Arial"/>
          <w:sz w:val="24"/>
          <w:szCs w:val="24"/>
        </w:rPr>
        <w:t>A</w:t>
      </w:r>
      <w:r w:rsidR="000D2AC0">
        <w:rPr>
          <w:rFonts w:ascii="Arial" w:hAnsi="Arial" w:cs="Arial"/>
          <w:sz w:val="24"/>
          <w:szCs w:val="24"/>
        </w:rPr>
        <w:t xml:space="preserve"> (The public) will consist of </w:t>
      </w:r>
      <w:r w:rsidR="005F4897">
        <w:rPr>
          <w:rFonts w:ascii="Arial" w:hAnsi="Arial" w:cs="Arial"/>
          <w:sz w:val="24"/>
          <w:szCs w:val="24"/>
        </w:rPr>
        <w:t>twenty</w:t>
      </w:r>
      <w:r w:rsidR="00291ABE">
        <w:rPr>
          <w:rFonts w:ascii="Arial" w:hAnsi="Arial" w:cs="Arial"/>
          <w:sz w:val="24"/>
          <w:szCs w:val="24"/>
        </w:rPr>
        <w:t>-</w:t>
      </w:r>
      <w:r w:rsidR="005F4897">
        <w:rPr>
          <w:rFonts w:ascii="Arial" w:hAnsi="Arial" w:cs="Arial"/>
          <w:sz w:val="24"/>
          <w:szCs w:val="24"/>
        </w:rPr>
        <w:t>five questions</w:t>
      </w:r>
      <w:r w:rsidR="006A3B9B">
        <w:rPr>
          <w:rFonts w:ascii="Arial" w:hAnsi="Arial" w:cs="Arial"/>
          <w:sz w:val="24"/>
          <w:szCs w:val="24"/>
        </w:rPr>
        <w:t xml:space="preserve"> whereas Survey </w:t>
      </w:r>
      <w:r w:rsidR="00620BC7">
        <w:rPr>
          <w:rFonts w:ascii="Arial" w:hAnsi="Arial" w:cs="Arial"/>
          <w:sz w:val="24"/>
          <w:szCs w:val="24"/>
        </w:rPr>
        <w:t>B</w:t>
      </w:r>
      <w:r w:rsidR="006A3B9B">
        <w:rPr>
          <w:rFonts w:ascii="Arial" w:hAnsi="Arial" w:cs="Arial"/>
          <w:sz w:val="24"/>
          <w:szCs w:val="24"/>
        </w:rPr>
        <w:t xml:space="preserve"> (</w:t>
      </w:r>
      <w:r w:rsidR="00DA5884">
        <w:rPr>
          <w:rFonts w:ascii="Arial" w:hAnsi="Arial" w:cs="Arial"/>
          <w:sz w:val="24"/>
          <w:szCs w:val="24"/>
        </w:rPr>
        <w:t>b</w:t>
      </w:r>
      <w:r w:rsidR="006A3B9B">
        <w:rPr>
          <w:rFonts w:ascii="Arial" w:hAnsi="Arial" w:cs="Arial"/>
          <w:sz w:val="24"/>
          <w:szCs w:val="24"/>
        </w:rPr>
        <w:t xml:space="preserve">usinesses) will consist of </w:t>
      </w:r>
      <w:r w:rsidR="003D5127">
        <w:rPr>
          <w:rFonts w:ascii="Arial" w:hAnsi="Arial" w:cs="Arial"/>
          <w:sz w:val="24"/>
          <w:szCs w:val="24"/>
        </w:rPr>
        <w:t>16 questions.</w:t>
      </w:r>
      <w:r w:rsidR="001B159F">
        <w:rPr>
          <w:rFonts w:ascii="Arial" w:hAnsi="Arial" w:cs="Arial"/>
          <w:sz w:val="24"/>
          <w:szCs w:val="24"/>
        </w:rPr>
        <w:t xml:space="preserve"> </w:t>
      </w:r>
      <w:r w:rsidR="00DA5884">
        <w:rPr>
          <w:rFonts w:ascii="Arial" w:hAnsi="Arial" w:cs="Arial"/>
          <w:sz w:val="24"/>
          <w:szCs w:val="24"/>
        </w:rPr>
        <w:t>Th</w:t>
      </w:r>
      <w:r w:rsidR="00917B9F">
        <w:rPr>
          <w:rFonts w:ascii="Arial" w:hAnsi="Arial" w:cs="Arial"/>
          <w:sz w:val="24"/>
          <w:szCs w:val="24"/>
        </w:rPr>
        <w:t>e extensive literature review has enabled the</w:t>
      </w:r>
      <w:r w:rsidR="00DA5884">
        <w:rPr>
          <w:rFonts w:ascii="Arial" w:hAnsi="Arial" w:cs="Arial"/>
          <w:sz w:val="24"/>
          <w:szCs w:val="24"/>
        </w:rPr>
        <w:t xml:space="preserve"> researcher </w:t>
      </w:r>
      <w:r w:rsidR="00917B9F">
        <w:rPr>
          <w:rFonts w:ascii="Arial" w:hAnsi="Arial" w:cs="Arial"/>
          <w:sz w:val="24"/>
          <w:szCs w:val="24"/>
        </w:rPr>
        <w:t>to develop</w:t>
      </w:r>
      <w:r w:rsidR="00DA5884">
        <w:rPr>
          <w:rFonts w:ascii="Arial" w:hAnsi="Arial" w:cs="Arial"/>
          <w:sz w:val="24"/>
          <w:szCs w:val="24"/>
        </w:rPr>
        <w:t xml:space="preserve"> closed questions for </w:t>
      </w:r>
      <w:r w:rsidR="0054162B">
        <w:rPr>
          <w:rFonts w:ascii="Arial" w:hAnsi="Arial" w:cs="Arial"/>
          <w:sz w:val="24"/>
          <w:szCs w:val="24"/>
        </w:rPr>
        <w:t>both online questionnaires</w:t>
      </w:r>
      <w:r w:rsidR="00C24C8D">
        <w:rPr>
          <w:rFonts w:ascii="Arial" w:hAnsi="Arial" w:cs="Arial"/>
          <w:sz w:val="24"/>
          <w:szCs w:val="24"/>
        </w:rPr>
        <w:t xml:space="preserve">, please see appendix A for matrix </w:t>
      </w:r>
      <w:r w:rsidR="00C24C8D">
        <w:rPr>
          <w:rFonts w:ascii="Arial" w:hAnsi="Arial" w:cs="Arial"/>
          <w:sz w:val="24"/>
          <w:szCs w:val="24"/>
        </w:rPr>
        <w:lastRenderedPageBreak/>
        <w:t>table.</w:t>
      </w:r>
      <w:r w:rsidR="002062BB">
        <w:rPr>
          <w:rFonts w:ascii="Arial" w:hAnsi="Arial" w:cs="Arial"/>
          <w:color w:val="FF0000"/>
          <w:sz w:val="24"/>
          <w:szCs w:val="24"/>
        </w:rPr>
        <w:t xml:space="preserve"> </w:t>
      </w:r>
      <w:r w:rsidR="00452629">
        <w:rPr>
          <w:rFonts w:ascii="Arial" w:hAnsi="Arial" w:cs="Arial"/>
          <w:sz w:val="24"/>
          <w:szCs w:val="24"/>
        </w:rPr>
        <w:t xml:space="preserve">The researcher will use </w:t>
      </w:r>
      <w:r w:rsidR="003C0710">
        <w:rPr>
          <w:rFonts w:ascii="Arial" w:hAnsi="Arial" w:cs="Arial"/>
          <w:sz w:val="24"/>
          <w:szCs w:val="24"/>
        </w:rPr>
        <w:t xml:space="preserve">statistical analysis techniques to find similarities in results </w:t>
      </w:r>
      <w:r w:rsidR="002418D8">
        <w:rPr>
          <w:rFonts w:ascii="Arial" w:hAnsi="Arial" w:cs="Arial"/>
          <w:sz w:val="24"/>
          <w:szCs w:val="24"/>
        </w:rPr>
        <w:t xml:space="preserve">once all primary research has been completed. </w:t>
      </w:r>
      <w:r w:rsidR="005F4897">
        <w:rPr>
          <w:rFonts w:ascii="Arial" w:hAnsi="Arial" w:cs="Arial"/>
          <w:sz w:val="24"/>
          <w:szCs w:val="24"/>
        </w:rPr>
        <w:t xml:space="preserve"> </w:t>
      </w:r>
    </w:p>
    <w:p w14:paraId="3AC5398B" w14:textId="7B1A394B" w:rsidR="008A00AB" w:rsidRDefault="00745C5D" w:rsidP="008A00AB">
      <w:pPr>
        <w:pStyle w:val="Heading2"/>
        <w:rPr>
          <w:rFonts w:ascii="Arial" w:hAnsi="Arial" w:cs="Arial"/>
        </w:rPr>
      </w:pPr>
      <w:bookmarkStart w:id="22" w:name="_Toc41896868"/>
      <w:r>
        <w:rPr>
          <w:rFonts w:ascii="Arial" w:hAnsi="Arial" w:cs="Arial"/>
        </w:rPr>
        <w:t xml:space="preserve">3.1.6 </w:t>
      </w:r>
      <w:r w:rsidR="008A00AB" w:rsidRPr="008A00AB">
        <w:rPr>
          <w:rFonts w:ascii="Arial" w:hAnsi="Arial" w:cs="Arial"/>
        </w:rPr>
        <w:t>Sampling</w:t>
      </w:r>
      <w:bookmarkEnd w:id="22"/>
      <w:r w:rsidR="008A00AB" w:rsidRPr="008A00AB">
        <w:rPr>
          <w:rFonts w:ascii="Arial" w:hAnsi="Arial" w:cs="Arial"/>
        </w:rPr>
        <w:t xml:space="preserve"> </w:t>
      </w:r>
    </w:p>
    <w:p w14:paraId="2B8DF92C" w14:textId="63CD19BE" w:rsidR="00B546CE" w:rsidRDefault="00430B0D" w:rsidP="00003B86">
      <w:pPr>
        <w:spacing w:line="360" w:lineRule="auto"/>
        <w:rPr>
          <w:rFonts w:ascii="Arial" w:hAnsi="Arial" w:cs="Arial"/>
          <w:sz w:val="24"/>
          <w:szCs w:val="24"/>
        </w:rPr>
      </w:pPr>
      <w:r w:rsidRPr="00F108BC">
        <w:rPr>
          <w:rFonts w:ascii="Arial" w:hAnsi="Arial" w:cs="Arial"/>
          <w:sz w:val="24"/>
          <w:szCs w:val="24"/>
        </w:rPr>
        <w:t xml:space="preserve">Due to the nature of this research project </w:t>
      </w:r>
      <w:r w:rsidR="00BB7CB6" w:rsidRPr="00F108BC">
        <w:rPr>
          <w:rFonts w:ascii="Arial" w:hAnsi="Arial" w:cs="Arial"/>
          <w:sz w:val="24"/>
          <w:szCs w:val="24"/>
        </w:rPr>
        <w:t xml:space="preserve">and </w:t>
      </w:r>
      <w:r w:rsidR="00A85B98">
        <w:rPr>
          <w:rFonts w:ascii="Arial" w:hAnsi="Arial" w:cs="Arial"/>
          <w:sz w:val="24"/>
          <w:szCs w:val="24"/>
        </w:rPr>
        <w:t>t</w:t>
      </w:r>
      <w:r w:rsidR="00BB7CB6" w:rsidRPr="00F108BC">
        <w:rPr>
          <w:rFonts w:ascii="Arial" w:hAnsi="Arial" w:cs="Arial"/>
          <w:sz w:val="24"/>
          <w:szCs w:val="24"/>
        </w:rPr>
        <w:t xml:space="preserve">o collect the </w:t>
      </w:r>
      <w:r w:rsidR="007B2758" w:rsidRPr="00F108BC">
        <w:rPr>
          <w:rFonts w:ascii="Arial" w:hAnsi="Arial" w:cs="Arial"/>
          <w:sz w:val="24"/>
          <w:szCs w:val="24"/>
        </w:rPr>
        <w:t xml:space="preserve">credible primary data </w:t>
      </w:r>
      <w:r w:rsidR="0038479B" w:rsidRPr="00F108BC">
        <w:rPr>
          <w:rFonts w:ascii="Arial" w:hAnsi="Arial" w:cs="Arial"/>
          <w:sz w:val="24"/>
          <w:szCs w:val="24"/>
        </w:rPr>
        <w:t>several</w:t>
      </w:r>
      <w:r w:rsidR="00191F54" w:rsidRPr="00F108BC">
        <w:rPr>
          <w:rFonts w:ascii="Arial" w:hAnsi="Arial" w:cs="Arial"/>
          <w:sz w:val="24"/>
          <w:szCs w:val="24"/>
        </w:rPr>
        <w:t xml:space="preserve"> selecti</w:t>
      </w:r>
      <w:r w:rsidR="003F51E2" w:rsidRPr="00F108BC">
        <w:rPr>
          <w:rFonts w:ascii="Arial" w:hAnsi="Arial" w:cs="Arial"/>
          <w:sz w:val="24"/>
          <w:szCs w:val="24"/>
        </w:rPr>
        <w:t>v</w:t>
      </w:r>
      <w:r w:rsidR="00191F54" w:rsidRPr="00F108BC">
        <w:rPr>
          <w:rFonts w:ascii="Arial" w:hAnsi="Arial" w:cs="Arial"/>
          <w:sz w:val="24"/>
          <w:szCs w:val="24"/>
        </w:rPr>
        <w:t xml:space="preserve">e participants were chosen by the researcher to </w:t>
      </w:r>
      <w:r w:rsidR="003F51E2" w:rsidRPr="00F108BC">
        <w:rPr>
          <w:rFonts w:ascii="Arial" w:hAnsi="Arial" w:cs="Arial"/>
          <w:sz w:val="24"/>
          <w:szCs w:val="24"/>
        </w:rPr>
        <w:t xml:space="preserve">be interviewed. </w:t>
      </w:r>
      <w:r w:rsidR="001F15D9" w:rsidRPr="00F108BC">
        <w:rPr>
          <w:rFonts w:ascii="Arial" w:hAnsi="Arial" w:cs="Arial"/>
          <w:sz w:val="24"/>
          <w:szCs w:val="24"/>
        </w:rPr>
        <w:t>This was c</w:t>
      </w:r>
      <w:r w:rsidR="00CD0F5A" w:rsidRPr="00F108BC">
        <w:rPr>
          <w:rFonts w:ascii="Arial" w:hAnsi="Arial" w:cs="Arial"/>
          <w:sz w:val="24"/>
          <w:szCs w:val="24"/>
        </w:rPr>
        <w:t>ond</w:t>
      </w:r>
      <w:r w:rsidR="00A23184" w:rsidRPr="00F108BC">
        <w:rPr>
          <w:rFonts w:ascii="Arial" w:hAnsi="Arial" w:cs="Arial"/>
          <w:sz w:val="24"/>
          <w:szCs w:val="24"/>
        </w:rPr>
        <w:t>u</w:t>
      </w:r>
      <w:r w:rsidR="00CD0F5A" w:rsidRPr="00F108BC">
        <w:rPr>
          <w:rFonts w:ascii="Arial" w:hAnsi="Arial" w:cs="Arial"/>
          <w:sz w:val="24"/>
          <w:szCs w:val="24"/>
        </w:rPr>
        <w:t>c</w:t>
      </w:r>
      <w:r w:rsidR="00A23184" w:rsidRPr="00F108BC">
        <w:rPr>
          <w:rFonts w:ascii="Arial" w:hAnsi="Arial" w:cs="Arial"/>
          <w:sz w:val="24"/>
          <w:szCs w:val="24"/>
        </w:rPr>
        <w:t>t</w:t>
      </w:r>
      <w:r w:rsidR="00CD0F5A" w:rsidRPr="00F108BC">
        <w:rPr>
          <w:rFonts w:ascii="Arial" w:hAnsi="Arial" w:cs="Arial"/>
          <w:sz w:val="24"/>
          <w:szCs w:val="24"/>
        </w:rPr>
        <w:t>ed on platforms of social</w:t>
      </w:r>
      <w:r w:rsidR="0008435D" w:rsidRPr="00F108BC">
        <w:rPr>
          <w:rFonts w:ascii="Arial" w:hAnsi="Arial" w:cs="Arial"/>
          <w:sz w:val="24"/>
          <w:szCs w:val="24"/>
        </w:rPr>
        <w:t xml:space="preserve"> media such as Instagram</w:t>
      </w:r>
      <w:r w:rsidR="006303DD" w:rsidRPr="00F108BC">
        <w:rPr>
          <w:rFonts w:ascii="Arial" w:hAnsi="Arial" w:cs="Arial"/>
          <w:sz w:val="24"/>
          <w:szCs w:val="24"/>
        </w:rPr>
        <w:t xml:space="preserve">, Facebook and Twitter. </w:t>
      </w:r>
      <w:r w:rsidR="00D00ECD" w:rsidRPr="00F108BC">
        <w:rPr>
          <w:rFonts w:ascii="Arial" w:hAnsi="Arial" w:cs="Arial"/>
          <w:sz w:val="24"/>
          <w:szCs w:val="24"/>
        </w:rPr>
        <w:t>This is known as a p</w:t>
      </w:r>
      <w:r w:rsidR="00BD1122">
        <w:rPr>
          <w:rFonts w:ascii="Arial" w:hAnsi="Arial" w:cs="Arial"/>
          <w:sz w:val="24"/>
          <w:szCs w:val="24"/>
        </w:rPr>
        <w:t>u</w:t>
      </w:r>
      <w:r w:rsidR="00D00ECD" w:rsidRPr="00F108BC">
        <w:rPr>
          <w:rFonts w:ascii="Arial" w:hAnsi="Arial" w:cs="Arial"/>
          <w:sz w:val="24"/>
          <w:szCs w:val="24"/>
        </w:rPr>
        <w:t>r</w:t>
      </w:r>
      <w:r w:rsidR="00BD1122">
        <w:rPr>
          <w:rFonts w:ascii="Arial" w:hAnsi="Arial" w:cs="Arial"/>
          <w:sz w:val="24"/>
          <w:szCs w:val="24"/>
        </w:rPr>
        <w:t>p</w:t>
      </w:r>
      <w:r w:rsidR="00D00ECD" w:rsidRPr="00F108BC">
        <w:rPr>
          <w:rFonts w:ascii="Arial" w:hAnsi="Arial" w:cs="Arial"/>
          <w:sz w:val="24"/>
          <w:szCs w:val="24"/>
        </w:rPr>
        <w:t>osive sample according to Saunders et al</w:t>
      </w:r>
      <w:r w:rsidR="00046CAB">
        <w:rPr>
          <w:rFonts w:ascii="Arial" w:hAnsi="Arial" w:cs="Arial"/>
          <w:sz w:val="24"/>
          <w:szCs w:val="24"/>
        </w:rPr>
        <w:t xml:space="preserve"> (2009)</w:t>
      </w:r>
      <w:r w:rsidR="00D00ECD" w:rsidRPr="00F108BC">
        <w:rPr>
          <w:rFonts w:ascii="Arial" w:hAnsi="Arial" w:cs="Arial"/>
          <w:sz w:val="24"/>
          <w:szCs w:val="24"/>
        </w:rPr>
        <w:t xml:space="preserve"> who describes p</w:t>
      </w:r>
      <w:r w:rsidR="00BD1122">
        <w:rPr>
          <w:rFonts w:ascii="Arial" w:hAnsi="Arial" w:cs="Arial"/>
          <w:sz w:val="24"/>
          <w:szCs w:val="24"/>
        </w:rPr>
        <w:t>ur</w:t>
      </w:r>
      <w:r w:rsidR="00D00ECD" w:rsidRPr="00F108BC">
        <w:rPr>
          <w:rFonts w:ascii="Arial" w:hAnsi="Arial" w:cs="Arial"/>
          <w:sz w:val="24"/>
          <w:szCs w:val="24"/>
        </w:rPr>
        <w:t>posive sampling as</w:t>
      </w:r>
      <w:r w:rsidR="00F108BC" w:rsidRPr="00F108BC">
        <w:rPr>
          <w:rFonts w:ascii="Arial" w:hAnsi="Arial" w:cs="Arial"/>
          <w:sz w:val="24"/>
          <w:szCs w:val="24"/>
        </w:rPr>
        <w:t xml:space="preserve"> one that is </w:t>
      </w:r>
      <w:r w:rsidR="0049257B">
        <w:rPr>
          <w:rFonts w:ascii="Arial" w:hAnsi="Arial" w:cs="Arial"/>
          <w:sz w:val="24"/>
          <w:szCs w:val="24"/>
        </w:rPr>
        <w:t xml:space="preserve">non-probability as the researcher </w:t>
      </w:r>
      <w:r w:rsidR="009B03E9">
        <w:rPr>
          <w:rFonts w:ascii="Arial" w:hAnsi="Arial" w:cs="Arial"/>
          <w:sz w:val="24"/>
          <w:szCs w:val="24"/>
        </w:rPr>
        <w:t>use</w:t>
      </w:r>
      <w:r w:rsidR="00B546CE">
        <w:rPr>
          <w:rFonts w:ascii="Arial" w:hAnsi="Arial" w:cs="Arial"/>
          <w:sz w:val="24"/>
          <w:szCs w:val="24"/>
        </w:rPr>
        <w:t>d</w:t>
      </w:r>
      <w:r w:rsidR="009B03E9">
        <w:rPr>
          <w:rFonts w:ascii="Arial" w:hAnsi="Arial" w:cs="Arial"/>
          <w:sz w:val="24"/>
          <w:szCs w:val="24"/>
        </w:rPr>
        <w:t xml:space="preserve"> their judgement to select participants who </w:t>
      </w:r>
      <w:r w:rsidR="00C140B5">
        <w:rPr>
          <w:rFonts w:ascii="Arial" w:hAnsi="Arial" w:cs="Arial"/>
          <w:sz w:val="24"/>
          <w:szCs w:val="24"/>
        </w:rPr>
        <w:t>are involved within their certain topic area</w:t>
      </w:r>
      <w:r w:rsidR="003926E1">
        <w:rPr>
          <w:rFonts w:ascii="Arial" w:hAnsi="Arial" w:cs="Arial"/>
          <w:sz w:val="24"/>
          <w:szCs w:val="24"/>
        </w:rPr>
        <w:t>.</w:t>
      </w:r>
      <w:r w:rsidR="009F3639">
        <w:rPr>
          <w:rFonts w:ascii="Arial" w:hAnsi="Arial" w:cs="Arial"/>
          <w:sz w:val="24"/>
          <w:szCs w:val="24"/>
        </w:rPr>
        <w:t xml:space="preserve"> This type of sample is most used for small-scale samples whic</w:t>
      </w:r>
      <w:r w:rsidR="00B546CE">
        <w:rPr>
          <w:rFonts w:ascii="Arial" w:hAnsi="Arial" w:cs="Arial"/>
          <w:sz w:val="24"/>
          <w:szCs w:val="24"/>
        </w:rPr>
        <w:t>h</w:t>
      </w:r>
      <w:r w:rsidR="009F3639">
        <w:rPr>
          <w:rFonts w:ascii="Arial" w:hAnsi="Arial" w:cs="Arial"/>
          <w:sz w:val="24"/>
          <w:szCs w:val="24"/>
        </w:rPr>
        <w:t xml:space="preserve"> helped the researcher collect informative samples</w:t>
      </w:r>
      <w:r w:rsidR="00E8206B">
        <w:rPr>
          <w:rFonts w:ascii="Arial" w:hAnsi="Arial" w:cs="Arial"/>
          <w:sz w:val="24"/>
          <w:szCs w:val="24"/>
        </w:rPr>
        <w:t xml:space="preserve"> and has allowed </w:t>
      </w:r>
      <w:r w:rsidR="00501475">
        <w:rPr>
          <w:rFonts w:ascii="Arial" w:hAnsi="Arial" w:cs="Arial"/>
          <w:sz w:val="24"/>
          <w:szCs w:val="24"/>
        </w:rPr>
        <w:t xml:space="preserve">the researcher to select people who </w:t>
      </w:r>
      <w:r w:rsidR="0054156F">
        <w:rPr>
          <w:rFonts w:ascii="Arial" w:hAnsi="Arial" w:cs="Arial"/>
          <w:sz w:val="24"/>
          <w:szCs w:val="24"/>
        </w:rPr>
        <w:t xml:space="preserve">were the most appropriate in helping the </w:t>
      </w:r>
      <w:r w:rsidR="001F63A0">
        <w:rPr>
          <w:rFonts w:ascii="Arial" w:hAnsi="Arial" w:cs="Arial"/>
          <w:sz w:val="24"/>
          <w:szCs w:val="24"/>
        </w:rPr>
        <w:t>researcher answering the research question</w:t>
      </w:r>
      <w:r w:rsidR="009F3639">
        <w:rPr>
          <w:rFonts w:ascii="Arial" w:hAnsi="Arial" w:cs="Arial"/>
          <w:sz w:val="24"/>
          <w:szCs w:val="24"/>
        </w:rPr>
        <w:t>.</w:t>
      </w:r>
    </w:p>
    <w:p w14:paraId="57A62792" w14:textId="5BCC7F94" w:rsidR="00003B86" w:rsidRDefault="009F3639" w:rsidP="00003B86">
      <w:pPr>
        <w:spacing w:line="360" w:lineRule="auto"/>
        <w:rPr>
          <w:rFonts w:ascii="Arial" w:hAnsi="Arial" w:cs="Arial"/>
          <w:sz w:val="24"/>
          <w:szCs w:val="24"/>
        </w:rPr>
      </w:pPr>
      <w:r>
        <w:rPr>
          <w:rFonts w:ascii="Arial" w:hAnsi="Arial" w:cs="Arial"/>
          <w:sz w:val="24"/>
          <w:szCs w:val="24"/>
        </w:rPr>
        <w:t xml:space="preserve">For the first survey </w:t>
      </w:r>
      <w:r w:rsidR="00B546CE">
        <w:rPr>
          <w:rFonts w:ascii="Arial" w:hAnsi="Arial" w:cs="Arial"/>
          <w:sz w:val="24"/>
          <w:szCs w:val="24"/>
        </w:rPr>
        <w:t>(</w:t>
      </w:r>
      <w:r w:rsidR="00B64436">
        <w:rPr>
          <w:rFonts w:ascii="Arial" w:hAnsi="Arial" w:cs="Arial"/>
          <w:sz w:val="24"/>
          <w:szCs w:val="24"/>
        </w:rPr>
        <w:t>participants from the</w:t>
      </w:r>
      <w:r w:rsidR="00B546CE">
        <w:rPr>
          <w:rFonts w:ascii="Arial" w:hAnsi="Arial" w:cs="Arial"/>
          <w:sz w:val="24"/>
          <w:szCs w:val="24"/>
        </w:rPr>
        <w:t xml:space="preserve"> public) random sampling has been used, enabling the researcher to gain as much information as possible. </w:t>
      </w:r>
      <w:r w:rsidR="00E360A3">
        <w:rPr>
          <w:rFonts w:ascii="Arial" w:hAnsi="Arial" w:cs="Arial"/>
          <w:sz w:val="24"/>
          <w:szCs w:val="24"/>
        </w:rPr>
        <w:t>This sample size will</w:t>
      </w:r>
      <w:r w:rsidR="00AE28FC">
        <w:rPr>
          <w:rFonts w:ascii="Arial" w:hAnsi="Arial" w:cs="Arial"/>
          <w:sz w:val="24"/>
          <w:szCs w:val="24"/>
        </w:rPr>
        <w:t xml:space="preserve"> be put together of roughly over one hundred participants</w:t>
      </w:r>
      <w:r w:rsidR="00C913FB">
        <w:rPr>
          <w:rFonts w:ascii="Arial" w:hAnsi="Arial" w:cs="Arial"/>
          <w:sz w:val="24"/>
          <w:szCs w:val="24"/>
        </w:rPr>
        <w:t xml:space="preserve">, the larger the size of the sample </w:t>
      </w:r>
      <w:r w:rsidR="00A53634">
        <w:rPr>
          <w:rFonts w:ascii="Arial" w:hAnsi="Arial" w:cs="Arial"/>
          <w:sz w:val="24"/>
          <w:szCs w:val="24"/>
        </w:rPr>
        <w:t xml:space="preserve">the </w:t>
      </w:r>
      <w:r w:rsidR="008B3E41">
        <w:rPr>
          <w:rFonts w:ascii="Arial" w:hAnsi="Arial" w:cs="Arial"/>
          <w:sz w:val="24"/>
          <w:szCs w:val="24"/>
        </w:rPr>
        <w:t xml:space="preserve">finer </w:t>
      </w:r>
      <w:r w:rsidR="007F7AEE">
        <w:rPr>
          <w:rFonts w:ascii="Arial" w:hAnsi="Arial" w:cs="Arial"/>
          <w:sz w:val="24"/>
          <w:szCs w:val="24"/>
        </w:rPr>
        <w:t xml:space="preserve">it will be to represent </w:t>
      </w:r>
      <w:r w:rsidR="002E6CDC">
        <w:rPr>
          <w:rFonts w:ascii="Arial" w:hAnsi="Arial" w:cs="Arial"/>
          <w:sz w:val="24"/>
          <w:szCs w:val="24"/>
        </w:rPr>
        <w:t xml:space="preserve">the public who have attended Swansea Air Show </w:t>
      </w:r>
      <w:r w:rsidR="00996F6C">
        <w:rPr>
          <w:rFonts w:ascii="Arial" w:hAnsi="Arial" w:cs="Arial"/>
          <w:sz w:val="24"/>
          <w:szCs w:val="24"/>
        </w:rPr>
        <w:t xml:space="preserve">(Collis &amp; Hussey, 2009). </w:t>
      </w:r>
    </w:p>
    <w:p w14:paraId="17FD6BEA" w14:textId="4A8CD2E5" w:rsidR="00420D90" w:rsidRPr="00C80BBB" w:rsidRDefault="00420D90" w:rsidP="00003B86">
      <w:pPr>
        <w:spacing w:line="360" w:lineRule="auto"/>
        <w:rPr>
          <w:rFonts w:ascii="Arial" w:hAnsi="Arial" w:cs="Arial"/>
          <w:color w:val="FF0000"/>
          <w:sz w:val="24"/>
          <w:szCs w:val="24"/>
        </w:rPr>
      </w:pPr>
      <w:r>
        <w:rPr>
          <w:rFonts w:ascii="Arial" w:hAnsi="Arial" w:cs="Arial"/>
          <w:sz w:val="24"/>
          <w:szCs w:val="24"/>
        </w:rPr>
        <w:t>For the second surve</w:t>
      </w:r>
      <w:r w:rsidR="00E916D4">
        <w:rPr>
          <w:rFonts w:ascii="Arial" w:hAnsi="Arial" w:cs="Arial"/>
          <w:sz w:val="24"/>
          <w:szCs w:val="24"/>
        </w:rPr>
        <w:t>y (</w:t>
      </w:r>
      <w:r w:rsidR="00341260">
        <w:rPr>
          <w:rFonts w:ascii="Arial" w:hAnsi="Arial" w:cs="Arial"/>
          <w:sz w:val="24"/>
          <w:szCs w:val="24"/>
        </w:rPr>
        <w:t>b</w:t>
      </w:r>
      <w:r w:rsidR="00E916D4">
        <w:rPr>
          <w:rFonts w:ascii="Arial" w:hAnsi="Arial" w:cs="Arial"/>
          <w:sz w:val="24"/>
          <w:szCs w:val="24"/>
        </w:rPr>
        <w:t xml:space="preserve">usinesses) </w:t>
      </w:r>
      <w:r w:rsidR="00FE33D2">
        <w:rPr>
          <w:rFonts w:ascii="Arial" w:hAnsi="Arial" w:cs="Arial"/>
          <w:sz w:val="24"/>
          <w:szCs w:val="24"/>
        </w:rPr>
        <w:t xml:space="preserve">participants were selected through </w:t>
      </w:r>
      <w:r w:rsidR="00964BFC">
        <w:rPr>
          <w:rFonts w:ascii="Arial" w:hAnsi="Arial" w:cs="Arial"/>
          <w:sz w:val="24"/>
          <w:szCs w:val="24"/>
        </w:rPr>
        <w:t xml:space="preserve">purposive sampling. </w:t>
      </w:r>
      <w:r w:rsidR="00C57E50">
        <w:rPr>
          <w:rFonts w:ascii="Arial" w:hAnsi="Arial" w:cs="Arial"/>
          <w:sz w:val="24"/>
          <w:szCs w:val="24"/>
        </w:rPr>
        <w:t>Th</w:t>
      </w:r>
      <w:r w:rsidR="00EC53E5">
        <w:rPr>
          <w:rFonts w:ascii="Arial" w:hAnsi="Arial" w:cs="Arial"/>
          <w:sz w:val="24"/>
          <w:szCs w:val="24"/>
        </w:rPr>
        <w:t>e researcher wanted to gather th</w:t>
      </w:r>
      <w:r w:rsidR="008C5FE1">
        <w:rPr>
          <w:rFonts w:ascii="Arial" w:hAnsi="Arial" w:cs="Arial"/>
          <w:sz w:val="24"/>
          <w:szCs w:val="24"/>
        </w:rPr>
        <w:t>e information through businesses within a one</w:t>
      </w:r>
      <w:r w:rsidR="004C6F83">
        <w:rPr>
          <w:rFonts w:ascii="Arial" w:hAnsi="Arial" w:cs="Arial"/>
          <w:sz w:val="24"/>
          <w:szCs w:val="24"/>
        </w:rPr>
        <w:t>-</w:t>
      </w:r>
      <w:r w:rsidR="008C5FE1">
        <w:rPr>
          <w:rFonts w:ascii="Arial" w:hAnsi="Arial" w:cs="Arial"/>
          <w:sz w:val="24"/>
          <w:szCs w:val="24"/>
        </w:rPr>
        <w:t xml:space="preserve">mile radius, making this sample size smaller than </w:t>
      </w:r>
      <w:r w:rsidR="00795A28">
        <w:rPr>
          <w:rFonts w:ascii="Arial" w:hAnsi="Arial" w:cs="Arial"/>
          <w:sz w:val="24"/>
          <w:szCs w:val="24"/>
        </w:rPr>
        <w:t xml:space="preserve">the first survey to help minimise any </w:t>
      </w:r>
      <w:r w:rsidR="003B78F1">
        <w:rPr>
          <w:rFonts w:ascii="Arial" w:hAnsi="Arial" w:cs="Arial"/>
          <w:sz w:val="24"/>
          <w:szCs w:val="24"/>
        </w:rPr>
        <w:t>inaccuracies. Collins &amp; Hussey (20</w:t>
      </w:r>
      <w:r w:rsidR="002170C3">
        <w:rPr>
          <w:rFonts w:ascii="Arial" w:hAnsi="Arial" w:cs="Arial"/>
          <w:sz w:val="24"/>
          <w:szCs w:val="24"/>
        </w:rPr>
        <w:t>14</w:t>
      </w:r>
      <w:r w:rsidR="003B78F1">
        <w:rPr>
          <w:rFonts w:ascii="Arial" w:hAnsi="Arial" w:cs="Arial"/>
          <w:sz w:val="24"/>
          <w:szCs w:val="24"/>
        </w:rPr>
        <w:t>)</w:t>
      </w:r>
      <w:r w:rsidR="002170C3">
        <w:rPr>
          <w:rFonts w:ascii="Arial" w:hAnsi="Arial" w:cs="Arial"/>
          <w:sz w:val="24"/>
          <w:szCs w:val="24"/>
        </w:rPr>
        <w:t xml:space="preserve"> explain that having a</w:t>
      </w:r>
      <w:r w:rsidR="00CA0B66">
        <w:rPr>
          <w:rFonts w:ascii="Arial" w:hAnsi="Arial" w:cs="Arial"/>
          <w:sz w:val="24"/>
          <w:szCs w:val="24"/>
        </w:rPr>
        <w:t>n incorrect samp</w:t>
      </w:r>
      <w:r w:rsidR="001740BF">
        <w:rPr>
          <w:rFonts w:ascii="Arial" w:hAnsi="Arial" w:cs="Arial"/>
          <w:sz w:val="24"/>
          <w:szCs w:val="24"/>
        </w:rPr>
        <w:t xml:space="preserve">le can result in data becoming misleading </w:t>
      </w:r>
      <w:r w:rsidR="00CA702E">
        <w:rPr>
          <w:rFonts w:ascii="Arial" w:hAnsi="Arial" w:cs="Arial"/>
          <w:sz w:val="24"/>
          <w:szCs w:val="24"/>
        </w:rPr>
        <w:t xml:space="preserve">making the research invalid. </w:t>
      </w:r>
    </w:p>
    <w:p w14:paraId="14C0DEB7" w14:textId="02C58FCB" w:rsidR="008A00AB" w:rsidRDefault="00745C5D" w:rsidP="00003B86">
      <w:pPr>
        <w:pStyle w:val="Heading2"/>
        <w:rPr>
          <w:rFonts w:ascii="Arial" w:hAnsi="Arial" w:cs="Arial"/>
        </w:rPr>
      </w:pPr>
      <w:bookmarkStart w:id="23" w:name="_Toc41896869"/>
      <w:r>
        <w:rPr>
          <w:rFonts w:ascii="Arial" w:hAnsi="Arial" w:cs="Arial"/>
        </w:rPr>
        <w:lastRenderedPageBreak/>
        <w:t xml:space="preserve">3.1.7 </w:t>
      </w:r>
      <w:r w:rsidR="008A00AB" w:rsidRPr="00003B86">
        <w:rPr>
          <w:rFonts w:ascii="Arial" w:hAnsi="Arial" w:cs="Arial"/>
        </w:rPr>
        <w:t>Sampling Framework</w:t>
      </w:r>
      <w:bookmarkEnd w:id="23"/>
    </w:p>
    <w:p w14:paraId="6818019F" w14:textId="2518DAFE" w:rsidR="00B61B19" w:rsidRPr="00B61B19" w:rsidRDefault="005B11AD" w:rsidP="00B61B19">
      <w:pPr>
        <w:spacing w:line="360" w:lineRule="auto"/>
        <w:rPr>
          <w:rFonts w:ascii="Arial" w:hAnsi="Arial" w:cs="Arial"/>
          <w:sz w:val="24"/>
          <w:szCs w:val="24"/>
        </w:rPr>
      </w:pPr>
      <w:r>
        <w:rPr>
          <w:noProof/>
        </w:rPr>
        <w:drawing>
          <wp:inline distT="0" distB="0" distL="0" distR="0" wp14:anchorId="2173ECC5" wp14:editId="7E9BB637">
            <wp:extent cx="5730875" cy="3261360"/>
            <wp:effectExtent l="0" t="0" r="31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875" cy="3261360"/>
                    </a:xfrm>
                    <a:prstGeom prst="rect">
                      <a:avLst/>
                    </a:prstGeom>
                    <a:noFill/>
                  </pic:spPr>
                </pic:pic>
              </a:graphicData>
            </a:graphic>
          </wp:inline>
        </w:drawing>
      </w:r>
      <w:r w:rsidR="000F35D7" w:rsidRPr="00B61B19">
        <w:rPr>
          <w:rFonts w:ascii="Arial" w:hAnsi="Arial" w:cs="Arial"/>
          <w:sz w:val="24"/>
          <w:szCs w:val="24"/>
        </w:rPr>
        <w:t xml:space="preserve">Figure </w:t>
      </w:r>
      <w:r w:rsidR="00ED1255">
        <w:rPr>
          <w:rFonts w:ascii="Arial" w:hAnsi="Arial" w:cs="Arial"/>
          <w:sz w:val="24"/>
          <w:szCs w:val="24"/>
        </w:rPr>
        <w:t>3</w:t>
      </w:r>
      <w:r w:rsidR="00A4386B" w:rsidRPr="00B61B19">
        <w:rPr>
          <w:rFonts w:ascii="Arial" w:hAnsi="Arial" w:cs="Arial"/>
          <w:sz w:val="24"/>
          <w:szCs w:val="24"/>
        </w:rPr>
        <w:t xml:space="preserve"> – Sampling Framework (Saunders, et al </w:t>
      </w:r>
      <w:r w:rsidR="00B61B19" w:rsidRPr="00B61B19">
        <w:rPr>
          <w:rFonts w:ascii="Arial" w:hAnsi="Arial" w:cs="Arial"/>
          <w:sz w:val="24"/>
          <w:szCs w:val="24"/>
        </w:rPr>
        <w:t>2016, p. 276)</w:t>
      </w:r>
    </w:p>
    <w:p w14:paraId="3AFDC151" w14:textId="7C032EF0" w:rsidR="00003B86" w:rsidRPr="000F35D7" w:rsidRDefault="00F57115" w:rsidP="00B61B19">
      <w:pPr>
        <w:spacing w:line="360" w:lineRule="auto"/>
      </w:pPr>
      <w:r w:rsidRPr="000F35D7">
        <w:rPr>
          <w:rFonts w:ascii="Arial" w:hAnsi="Arial" w:cs="Arial"/>
          <w:sz w:val="24"/>
          <w:szCs w:val="24"/>
        </w:rPr>
        <w:t xml:space="preserve">As shown in figure </w:t>
      </w:r>
      <w:r w:rsidR="005B11AD" w:rsidRPr="000F35D7">
        <w:rPr>
          <w:rFonts w:ascii="Arial" w:hAnsi="Arial" w:cs="Arial"/>
          <w:sz w:val="24"/>
          <w:szCs w:val="24"/>
        </w:rPr>
        <w:t xml:space="preserve">3.2 </w:t>
      </w:r>
      <w:r w:rsidRPr="000F35D7">
        <w:rPr>
          <w:rFonts w:ascii="Arial" w:hAnsi="Arial" w:cs="Arial"/>
          <w:sz w:val="24"/>
          <w:szCs w:val="24"/>
        </w:rPr>
        <w:t xml:space="preserve">there are many forms of sampling frameworks. Brown (2006) states </w:t>
      </w:r>
      <w:r w:rsidR="00B54B54" w:rsidRPr="000F35D7">
        <w:rPr>
          <w:rFonts w:ascii="Arial" w:hAnsi="Arial" w:cs="Arial"/>
          <w:sz w:val="24"/>
          <w:szCs w:val="24"/>
        </w:rPr>
        <w:t>there are five advantages to sampling</w:t>
      </w:r>
      <w:r w:rsidR="00E76CD5" w:rsidRPr="000F35D7">
        <w:rPr>
          <w:rFonts w:ascii="Arial" w:hAnsi="Arial" w:cs="Arial"/>
          <w:sz w:val="24"/>
          <w:szCs w:val="24"/>
        </w:rPr>
        <w:t>.</w:t>
      </w:r>
      <w:r w:rsidR="00B54B54" w:rsidRPr="000F35D7">
        <w:rPr>
          <w:rFonts w:ascii="Arial" w:hAnsi="Arial" w:cs="Arial"/>
          <w:sz w:val="24"/>
          <w:szCs w:val="24"/>
        </w:rPr>
        <w:t xml:space="preserve"> </w:t>
      </w:r>
      <w:r w:rsidR="00E76CD5" w:rsidRPr="000F35D7">
        <w:rPr>
          <w:rFonts w:ascii="Arial" w:hAnsi="Arial" w:cs="Arial"/>
          <w:sz w:val="24"/>
          <w:szCs w:val="24"/>
        </w:rPr>
        <w:t>C</w:t>
      </w:r>
      <w:r w:rsidR="00B54B54" w:rsidRPr="000F35D7">
        <w:rPr>
          <w:rFonts w:ascii="Arial" w:hAnsi="Arial" w:cs="Arial"/>
          <w:sz w:val="24"/>
          <w:szCs w:val="24"/>
        </w:rPr>
        <w:t>ost savings</w:t>
      </w:r>
      <w:r w:rsidR="00E76CD5" w:rsidRPr="000F35D7">
        <w:rPr>
          <w:rFonts w:ascii="Arial" w:hAnsi="Arial" w:cs="Arial"/>
          <w:sz w:val="24"/>
          <w:szCs w:val="24"/>
        </w:rPr>
        <w:t xml:space="preserve"> being one, makes research of any </w:t>
      </w:r>
      <w:r w:rsidR="00937E50" w:rsidRPr="000F35D7">
        <w:rPr>
          <w:rFonts w:ascii="Arial" w:hAnsi="Arial" w:cs="Arial"/>
          <w:sz w:val="24"/>
          <w:szCs w:val="24"/>
        </w:rPr>
        <w:t xml:space="preserve">size a lot easier to manage, can results in a more </w:t>
      </w:r>
      <w:r w:rsidR="00A05C64" w:rsidRPr="000F35D7">
        <w:rPr>
          <w:rFonts w:ascii="Arial" w:hAnsi="Arial" w:cs="Arial"/>
          <w:sz w:val="24"/>
          <w:szCs w:val="24"/>
        </w:rPr>
        <w:t xml:space="preserve">accurate result of findings, opportunity to process information </w:t>
      </w:r>
      <w:r w:rsidR="00CD634F" w:rsidRPr="000F35D7">
        <w:rPr>
          <w:rFonts w:ascii="Arial" w:hAnsi="Arial" w:cs="Arial"/>
          <w:sz w:val="24"/>
          <w:szCs w:val="24"/>
        </w:rPr>
        <w:t xml:space="preserve">in a more efficient manner and it also helps to accelerate the </w:t>
      </w:r>
      <w:r w:rsidR="00A1409F" w:rsidRPr="000F35D7">
        <w:rPr>
          <w:rFonts w:ascii="Arial" w:hAnsi="Arial" w:cs="Arial"/>
          <w:sz w:val="24"/>
          <w:szCs w:val="24"/>
        </w:rPr>
        <w:t xml:space="preserve">speed of primary data collection. </w:t>
      </w:r>
      <w:r w:rsidR="00EB4D20" w:rsidRPr="000F35D7">
        <w:rPr>
          <w:rFonts w:ascii="Arial" w:hAnsi="Arial" w:cs="Arial"/>
          <w:sz w:val="24"/>
          <w:szCs w:val="24"/>
        </w:rPr>
        <w:t xml:space="preserve">Non-probability sampling best applies </w:t>
      </w:r>
      <w:r w:rsidR="00D178F2" w:rsidRPr="000F35D7">
        <w:rPr>
          <w:rFonts w:ascii="Arial" w:hAnsi="Arial" w:cs="Arial"/>
          <w:sz w:val="24"/>
          <w:szCs w:val="24"/>
        </w:rPr>
        <w:t xml:space="preserve">to this dissertation paper as the researcher </w:t>
      </w:r>
      <w:r w:rsidR="00292FC5" w:rsidRPr="000F35D7">
        <w:rPr>
          <w:rFonts w:ascii="Arial" w:hAnsi="Arial" w:cs="Arial"/>
          <w:sz w:val="24"/>
          <w:szCs w:val="24"/>
        </w:rPr>
        <w:t xml:space="preserve">will choose participants in a non-random manner. The researcher will mainly be </w:t>
      </w:r>
      <w:r w:rsidR="0008103E" w:rsidRPr="000F35D7">
        <w:rPr>
          <w:rFonts w:ascii="Arial" w:hAnsi="Arial" w:cs="Arial"/>
          <w:sz w:val="24"/>
          <w:szCs w:val="24"/>
        </w:rPr>
        <w:t xml:space="preserve">choosing specific individuals </w:t>
      </w:r>
      <w:r w:rsidR="00FD6C40" w:rsidRPr="000F35D7">
        <w:rPr>
          <w:rFonts w:ascii="Arial" w:hAnsi="Arial" w:cs="Arial"/>
          <w:sz w:val="24"/>
          <w:szCs w:val="24"/>
        </w:rPr>
        <w:t>and will be focusing upon interviews and surveys</w:t>
      </w:r>
      <w:r w:rsidR="002A0F07" w:rsidRPr="000F35D7">
        <w:rPr>
          <w:rFonts w:ascii="Arial" w:hAnsi="Arial" w:cs="Arial"/>
          <w:sz w:val="24"/>
          <w:szCs w:val="24"/>
        </w:rPr>
        <w:t xml:space="preserve"> meaning their main focus will be purposive samp</w:t>
      </w:r>
      <w:r w:rsidR="002F4C29" w:rsidRPr="000F35D7">
        <w:rPr>
          <w:rFonts w:ascii="Arial" w:hAnsi="Arial" w:cs="Arial"/>
          <w:sz w:val="24"/>
          <w:szCs w:val="24"/>
        </w:rPr>
        <w:t xml:space="preserve">ling. </w:t>
      </w:r>
      <w:r w:rsidR="00094898" w:rsidRPr="000F35D7">
        <w:rPr>
          <w:rFonts w:ascii="Arial" w:hAnsi="Arial" w:cs="Arial"/>
          <w:sz w:val="24"/>
          <w:szCs w:val="24"/>
        </w:rPr>
        <w:t xml:space="preserve">The researcher will focus upon </w:t>
      </w:r>
      <w:r w:rsidR="00926574" w:rsidRPr="000F35D7">
        <w:rPr>
          <w:rFonts w:ascii="Arial" w:hAnsi="Arial" w:cs="Arial"/>
          <w:sz w:val="24"/>
          <w:szCs w:val="24"/>
        </w:rPr>
        <w:t xml:space="preserve">business owners in the local area </w:t>
      </w:r>
      <w:r w:rsidR="00130A5B" w:rsidRPr="000F35D7">
        <w:rPr>
          <w:rFonts w:ascii="Arial" w:hAnsi="Arial" w:cs="Arial"/>
          <w:sz w:val="24"/>
          <w:szCs w:val="24"/>
        </w:rPr>
        <w:t xml:space="preserve">within a one-mile radius </w:t>
      </w:r>
      <w:r w:rsidR="00355E8B" w:rsidRPr="000F35D7">
        <w:rPr>
          <w:rFonts w:ascii="Arial" w:hAnsi="Arial" w:cs="Arial"/>
          <w:sz w:val="24"/>
          <w:szCs w:val="24"/>
        </w:rPr>
        <w:t>(of Swansea Bay)</w:t>
      </w:r>
      <w:r w:rsidR="00F04567" w:rsidRPr="000F35D7">
        <w:rPr>
          <w:rFonts w:ascii="Arial" w:hAnsi="Arial" w:cs="Arial"/>
          <w:sz w:val="24"/>
          <w:szCs w:val="24"/>
        </w:rPr>
        <w:t xml:space="preserve"> to help aid the researcher in </w:t>
      </w:r>
      <w:r w:rsidR="00B13447" w:rsidRPr="000F35D7">
        <w:rPr>
          <w:rFonts w:ascii="Arial" w:hAnsi="Arial" w:cs="Arial"/>
          <w:sz w:val="24"/>
          <w:szCs w:val="24"/>
        </w:rPr>
        <w:t xml:space="preserve">understanding the local economic activity. </w:t>
      </w:r>
      <w:r w:rsidR="00B54B54" w:rsidRPr="000F35D7">
        <w:rPr>
          <w:rFonts w:ascii="Arial" w:hAnsi="Arial" w:cs="Arial"/>
          <w:sz w:val="24"/>
          <w:szCs w:val="24"/>
        </w:rPr>
        <w:t xml:space="preserve"> </w:t>
      </w:r>
    </w:p>
    <w:p w14:paraId="3D5C33D9" w14:textId="2CE2F2B2" w:rsidR="00276338" w:rsidRDefault="00745C5D" w:rsidP="00276338">
      <w:pPr>
        <w:pStyle w:val="Heading2"/>
        <w:rPr>
          <w:rFonts w:ascii="Arial" w:hAnsi="Arial" w:cs="Arial"/>
        </w:rPr>
      </w:pPr>
      <w:bookmarkStart w:id="24" w:name="_Toc41896870"/>
      <w:r>
        <w:rPr>
          <w:rFonts w:ascii="Arial" w:hAnsi="Arial" w:cs="Arial"/>
        </w:rPr>
        <w:t xml:space="preserve">3.1.8 </w:t>
      </w:r>
      <w:r w:rsidR="00276338" w:rsidRPr="00FF11D1">
        <w:rPr>
          <w:rFonts w:ascii="Arial" w:hAnsi="Arial" w:cs="Arial"/>
        </w:rPr>
        <w:t>Reliability &amp; Validity</w:t>
      </w:r>
      <w:bookmarkEnd w:id="24"/>
    </w:p>
    <w:p w14:paraId="41723B06" w14:textId="5F39A365" w:rsidR="00D45B8A" w:rsidRPr="004C6F83" w:rsidRDefault="003A7EFC" w:rsidP="00EC3D16">
      <w:pPr>
        <w:spacing w:line="360" w:lineRule="auto"/>
        <w:rPr>
          <w:rFonts w:ascii="Arial" w:hAnsi="Arial" w:cs="Arial"/>
          <w:sz w:val="24"/>
          <w:szCs w:val="24"/>
        </w:rPr>
      </w:pPr>
      <w:r w:rsidRPr="004C6F83">
        <w:rPr>
          <w:rFonts w:ascii="Arial" w:hAnsi="Arial" w:cs="Arial"/>
          <w:sz w:val="24"/>
          <w:szCs w:val="24"/>
        </w:rPr>
        <w:t xml:space="preserve">According to Cohen, et al </w:t>
      </w:r>
      <w:r w:rsidR="00BD095E" w:rsidRPr="004C6F83">
        <w:rPr>
          <w:rFonts w:ascii="Arial" w:hAnsi="Arial" w:cs="Arial"/>
          <w:sz w:val="24"/>
          <w:szCs w:val="24"/>
        </w:rPr>
        <w:t>(201</w:t>
      </w:r>
      <w:r w:rsidR="00904075" w:rsidRPr="004C6F83">
        <w:rPr>
          <w:rFonts w:ascii="Arial" w:hAnsi="Arial" w:cs="Arial"/>
          <w:sz w:val="24"/>
          <w:szCs w:val="24"/>
        </w:rPr>
        <w:t>1</w:t>
      </w:r>
      <w:r w:rsidR="00BD095E" w:rsidRPr="004C6F83">
        <w:rPr>
          <w:rFonts w:ascii="Arial" w:hAnsi="Arial" w:cs="Arial"/>
          <w:sz w:val="24"/>
          <w:szCs w:val="24"/>
        </w:rPr>
        <w:t xml:space="preserve">) the threat to reliability and validity </w:t>
      </w:r>
      <w:r w:rsidR="00F074A0" w:rsidRPr="004C6F83">
        <w:rPr>
          <w:rFonts w:ascii="Arial" w:hAnsi="Arial" w:cs="Arial"/>
          <w:sz w:val="24"/>
          <w:szCs w:val="24"/>
        </w:rPr>
        <w:t>can never be completely delete</w:t>
      </w:r>
      <w:r w:rsidR="00A47497" w:rsidRPr="004C6F83">
        <w:rPr>
          <w:rFonts w:ascii="Arial" w:hAnsi="Arial" w:cs="Arial"/>
          <w:sz w:val="24"/>
          <w:szCs w:val="24"/>
        </w:rPr>
        <w:t xml:space="preserve">d therefore the researcher must do everything they can to minimise </w:t>
      </w:r>
      <w:r w:rsidR="002E5B54" w:rsidRPr="004C6F83">
        <w:rPr>
          <w:rFonts w:ascii="Arial" w:hAnsi="Arial" w:cs="Arial"/>
          <w:sz w:val="24"/>
          <w:szCs w:val="24"/>
        </w:rPr>
        <w:t>these threats whilst collecting their research</w:t>
      </w:r>
      <w:r w:rsidR="00E0682B" w:rsidRPr="004C6F83">
        <w:rPr>
          <w:rFonts w:ascii="Arial" w:hAnsi="Arial" w:cs="Arial"/>
          <w:sz w:val="24"/>
          <w:szCs w:val="24"/>
        </w:rPr>
        <w:t xml:space="preserve"> with Robson </w:t>
      </w:r>
      <w:r w:rsidR="00E14117" w:rsidRPr="004C6F83">
        <w:rPr>
          <w:rFonts w:ascii="Arial" w:hAnsi="Arial" w:cs="Arial"/>
          <w:sz w:val="24"/>
          <w:szCs w:val="24"/>
        </w:rPr>
        <w:t xml:space="preserve">(1993) agreeing there are </w:t>
      </w:r>
      <w:r w:rsidR="003E7D25" w:rsidRPr="004C6F83">
        <w:rPr>
          <w:rFonts w:ascii="Arial" w:hAnsi="Arial" w:cs="Arial"/>
          <w:sz w:val="24"/>
          <w:szCs w:val="24"/>
        </w:rPr>
        <w:t xml:space="preserve">many threats to reliability </w:t>
      </w:r>
      <w:r w:rsidR="0068753B" w:rsidRPr="004C6F83">
        <w:rPr>
          <w:rFonts w:ascii="Arial" w:hAnsi="Arial" w:cs="Arial"/>
          <w:sz w:val="24"/>
          <w:szCs w:val="24"/>
        </w:rPr>
        <w:t xml:space="preserve">such as bias from participants or errors from the researcher themselves. </w:t>
      </w:r>
      <w:r w:rsidR="00E551C3" w:rsidRPr="004C6F83">
        <w:rPr>
          <w:rFonts w:ascii="Arial" w:hAnsi="Arial" w:cs="Arial"/>
          <w:sz w:val="24"/>
          <w:szCs w:val="24"/>
        </w:rPr>
        <w:t>Human error can also occur whilst inputting data from results</w:t>
      </w:r>
      <w:r w:rsidR="0015346A" w:rsidRPr="004C6F83">
        <w:rPr>
          <w:rFonts w:ascii="Arial" w:hAnsi="Arial" w:cs="Arial"/>
          <w:sz w:val="24"/>
          <w:szCs w:val="24"/>
        </w:rPr>
        <w:t xml:space="preserve">, this can be minimised by the researcher using </w:t>
      </w:r>
      <w:r w:rsidR="00D3001B" w:rsidRPr="004C6F83">
        <w:rPr>
          <w:rFonts w:ascii="Arial" w:hAnsi="Arial" w:cs="Arial"/>
          <w:sz w:val="24"/>
          <w:szCs w:val="24"/>
        </w:rPr>
        <w:t xml:space="preserve">online survey software such </w:t>
      </w:r>
      <w:r w:rsidR="00D3001B" w:rsidRPr="004C6F83">
        <w:rPr>
          <w:rFonts w:ascii="Arial" w:hAnsi="Arial" w:cs="Arial"/>
          <w:sz w:val="24"/>
          <w:szCs w:val="24"/>
        </w:rPr>
        <w:lastRenderedPageBreak/>
        <w:t>as google forms.</w:t>
      </w:r>
      <w:r w:rsidR="00D45B8A" w:rsidRPr="004C6F83">
        <w:rPr>
          <w:rFonts w:ascii="Arial" w:hAnsi="Arial" w:cs="Arial"/>
          <w:sz w:val="24"/>
          <w:szCs w:val="24"/>
        </w:rPr>
        <w:t xml:space="preserve"> </w:t>
      </w:r>
      <w:r w:rsidR="00954682" w:rsidRPr="004C6F83">
        <w:rPr>
          <w:rFonts w:ascii="Arial" w:hAnsi="Arial" w:cs="Arial"/>
          <w:sz w:val="24"/>
          <w:szCs w:val="24"/>
        </w:rPr>
        <w:t xml:space="preserve">As </w:t>
      </w:r>
      <w:r w:rsidR="00113371" w:rsidRPr="004C6F83">
        <w:rPr>
          <w:rFonts w:ascii="Arial" w:hAnsi="Arial" w:cs="Arial"/>
          <w:sz w:val="24"/>
          <w:szCs w:val="24"/>
        </w:rPr>
        <w:t>Ha</w:t>
      </w:r>
      <w:r w:rsidR="0041667A" w:rsidRPr="004C6F83">
        <w:rPr>
          <w:rFonts w:ascii="Arial" w:hAnsi="Arial" w:cs="Arial"/>
          <w:sz w:val="24"/>
          <w:szCs w:val="24"/>
        </w:rPr>
        <w:t>m</w:t>
      </w:r>
      <w:r w:rsidR="00113371" w:rsidRPr="004C6F83">
        <w:rPr>
          <w:rFonts w:ascii="Arial" w:hAnsi="Arial" w:cs="Arial"/>
          <w:sz w:val="24"/>
          <w:szCs w:val="24"/>
        </w:rPr>
        <w:t xml:space="preserve">mersley </w:t>
      </w:r>
      <w:r w:rsidR="00A9777E" w:rsidRPr="004C6F83">
        <w:rPr>
          <w:rFonts w:ascii="Arial" w:hAnsi="Arial" w:cs="Arial"/>
          <w:sz w:val="24"/>
          <w:szCs w:val="24"/>
        </w:rPr>
        <w:t xml:space="preserve">(1987) expressed there is many definitions for </w:t>
      </w:r>
      <w:r w:rsidR="002176D4" w:rsidRPr="004C6F83">
        <w:rPr>
          <w:rFonts w:ascii="Arial" w:hAnsi="Arial" w:cs="Arial"/>
          <w:sz w:val="24"/>
          <w:szCs w:val="24"/>
        </w:rPr>
        <w:t>reliability and validity. However</w:t>
      </w:r>
      <w:r w:rsidR="00F70A95" w:rsidRPr="004C6F83">
        <w:rPr>
          <w:rFonts w:ascii="Arial" w:hAnsi="Arial" w:cs="Arial"/>
          <w:sz w:val="24"/>
          <w:szCs w:val="24"/>
        </w:rPr>
        <w:t>,</w:t>
      </w:r>
      <w:r w:rsidR="002176D4" w:rsidRPr="004C6F83">
        <w:rPr>
          <w:rFonts w:ascii="Arial" w:hAnsi="Arial" w:cs="Arial"/>
          <w:sz w:val="24"/>
          <w:szCs w:val="24"/>
        </w:rPr>
        <w:t xml:space="preserve"> Denscombe (</w:t>
      </w:r>
      <w:r w:rsidR="004516FE" w:rsidRPr="004C6F83">
        <w:rPr>
          <w:rFonts w:ascii="Arial" w:hAnsi="Arial" w:cs="Arial"/>
          <w:sz w:val="24"/>
          <w:szCs w:val="24"/>
        </w:rPr>
        <w:t>2014</w:t>
      </w:r>
      <w:r w:rsidR="00915D37" w:rsidRPr="004C6F83">
        <w:rPr>
          <w:rFonts w:ascii="Arial" w:hAnsi="Arial" w:cs="Arial"/>
          <w:sz w:val="24"/>
          <w:szCs w:val="24"/>
        </w:rPr>
        <w:t>, p.</w:t>
      </w:r>
      <w:r w:rsidR="00F70A95" w:rsidRPr="004C6F83">
        <w:rPr>
          <w:rFonts w:ascii="Arial" w:hAnsi="Arial" w:cs="Arial"/>
          <w:sz w:val="24"/>
          <w:szCs w:val="24"/>
        </w:rPr>
        <w:t>271</w:t>
      </w:r>
      <w:r w:rsidR="004516FE" w:rsidRPr="004C6F83">
        <w:rPr>
          <w:rFonts w:ascii="Arial" w:hAnsi="Arial" w:cs="Arial"/>
          <w:sz w:val="24"/>
          <w:szCs w:val="24"/>
        </w:rPr>
        <w:t xml:space="preserve">) </w:t>
      </w:r>
      <w:r w:rsidR="00A23EAC" w:rsidRPr="004C6F83">
        <w:rPr>
          <w:rFonts w:ascii="Arial" w:hAnsi="Arial" w:cs="Arial"/>
          <w:sz w:val="24"/>
          <w:szCs w:val="24"/>
        </w:rPr>
        <w:t>states that</w:t>
      </w:r>
      <w:r w:rsidR="00D45B8A" w:rsidRPr="004C6F83">
        <w:rPr>
          <w:rFonts w:ascii="Arial" w:hAnsi="Arial" w:cs="Arial"/>
          <w:sz w:val="24"/>
          <w:szCs w:val="24"/>
        </w:rPr>
        <w:t xml:space="preserve"> </w:t>
      </w:r>
      <w:r w:rsidR="00915D37" w:rsidRPr="004C6F83">
        <w:rPr>
          <w:rFonts w:ascii="Arial" w:hAnsi="Arial" w:cs="Arial"/>
          <w:sz w:val="24"/>
          <w:szCs w:val="24"/>
        </w:rPr>
        <w:t xml:space="preserve">‘’reliability </w:t>
      </w:r>
      <w:r w:rsidR="00F70A95" w:rsidRPr="004C6F83">
        <w:rPr>
          <w:rFonts w:ascii="Arial" w:hAnsi="Arial" w:cs="Arial"/>
          <w:sz w:val="24"/>
          <w:szCs w:val="24"/>
        </w:rPr>
        <w:t xml:space="preserve">refers to whether a research instrument is neutral in its effect </w:t>
      </w:r>
      <w:r w:rsidR="003C1374" w:rsidRPr="004C6F83">
        <w:rPr>
          <w:rFonts w:ascii="Arial" w:hAnsi="Arial" w:cs="Arial"/>
          <w:sz w:val="24"/>
          <w:szCs w:val="24"/>
        </w:rPr>
        <w:t xml:space="preserve">and consistent across multiple occasions of use’’ </w:t>
      </w:r>
      <w:r w:rsidR="00A23EAC" w:rsidRPr="004C6F83">
        <w:rPr>
          <w:rFonts w:ascii="Arial" w:hAnsi="Arial" w:cs="Arial"/>
          <w:sz w:val="24"/>
          <w:szCs w:val="24"/>
        </w:rPr>
        <w:t xml:space="preserve">similar to </w:t>
      </w:r>
      <w:proofErr w:type="spellStart"/>
      <w:r w:rsidR="00D15C68" w:rsidRPr="004C6F83">
        <w:rPr>
          <w:rFonts w:ascii="Arial" w:hAnsi="Arial" w:cs="Arial"/>
          <w:sz w:val="24"/>
          <w:szCs w:val="24"/>
        </w:rPr>
        <w:t>Hernon</w:t>
      </w:r>
      <w:proofErr w:type="spellEnd"/>
      <w:r w:rsidR="00D15C68" w:rsidRPr="004C6F83">
        <w:rPr>
          <w:rFonts w:ascii="Arial" w:hAnsi="Arial" w:cs="Arial"/>
          <w:sz w:val="24"/>
          <w:szCs w:val="24"/>
        </w:rPr>
        <w:t xml:space="preserve"> and </w:t>
      </w:r>
      <w:proofErr w:type="spellStart"/>
      <w:r w:rsidR="00D15C68" w:rsidRPr="004C6F83">
        <w:rPr>
          <w:rFonts w:ascii="Arial" w:hAnsi="Arial" w:cs="Arial"/>
          <w:sz w:val="24"/>
          <w:szCs w:val="24"/>
        </w:rPr>
        <w:t>Schwarts</w:t>
      </w:r>
      <w:proofErr w:type="spellEnd"/>
      <w:r w:rsidR="00D15C68" w:rsidRPr="004C6F83">
        <w:rPr>
          <w:rFonts w:ascii="Arial" w:hAnsi="Arial" w:cs="Arial"/>
          <w:sz w:val="24"/>
          <w:szCs w:val="24"/>
        </w:rPr>
        <w:t xml:space="preserve"> (2009) which</w:t>
      </w:r>
      <w:r w:rsidR="00B73F3E" w:rsidRPr="004C6F83">
        <w:rPr>
          <w:rFonts w:ascii="Arial" w:hAnsi="Arial" w:cs="Arial"/>
          <w:sz w:val="24"/>
          <w:szCs w:val="24"/>
        </w:rPr>
        <w:t xml:space="preserve"> state </w:t>
      </w:r>
      <w:r w:rsidR="00F472BC" w:rsidRPr="004C6F83">
        <w:rPr>
          <w:rFonts w:ascii="Arial" w:hAnsi="Arial" w:cs="Arial"/>
          <w:sz w:val="24"/>
          <w:szCs w:val="24"/>
        </w:rPr>
        <w:t xml:space="preserve">reliability is </w:t>
      </w:r>
      <w:r w:rsidR="0085741A" w:rsidRPr="004C6F83">
        <w:rPr>
          <w:rFonts w:ascii="Arial" w:hAnsi="Arial" w:cs="Arial"/>
          <w:sz w:val="24"/>
          <w:szCs w:val="24"/>
        </w:rPr>
        <w:t>a concept which evaluate to ‘</w:t>
      </w:r>
      <w:r w:rsidR="00B13106" w:rsidRPr="004C6F83">
        <w:rPr>
          <w:rFonts w:ascii="Arial" w:hAnsi="Arial" w:cs="Arial"/>
          <w:sz w:val="24"/>
          <w:szCs w:val="24"/>
        </w:rPr>
        <w:t>the extent which data can be constant’</w:t>
      </w:r>
      <w:r w:rsidR="00530CBE" w:rsidRPr="004C6F83">
        <w:rPr>
          <w:rFonts w:ascii="Arial" w:hAnsi="Arial" w:cs="Arial"/>
          <w:sz w:val="24"/>
          <w:szCs w:val="24"/>
        </w:rPr>
        <w:t xml:space="preserve">. </w:t>
      </w:r>
    </w:p>
    <w:p w14:paraId="413E4673" w14:textId="64DEF561" w:rsidR="00D22ABD" w:rsidRPr="004C6F83" w:rsidRDefault="00D22ABD" w:rsidP="00EC3D16">
      <w:pPr>
        <w:spacing w:line="360" w:lineRule="auto"/>
        <w:rPr>
          <w:rFonts w:ascii="Arial" w:hAnsi="Arial" w:cs="Arial"/>
          <w:sz w:val="24"/>
          <w:szCs w:val="24"/>
        </w:rPr>
      </w:pPr>
      <w:r w:rsidRPr="004C6F83">
        <w:rPr>
          <w:rFonts w:ascii="Arial" w:hAnsi="Arial" w:cs="Arial"/>
          <w:sz w:val="24"/>
          <w:szCs w:val="24"/>
        </w:rPr>
        <w:t xml:space="preserve">Validity can be referred to as </w:t>
      </w:r>
      <w:r w:rsidR="00104787" w:rsidRPr="004C6F83">
        <w:rPr>
          <w:rFonts w:ascii="Arial" w:hAnsi="Arial" w:cs="Arial"/>
          <w:sz w:val="24"/>
          <w:szCs w:val="24"/>
        </w:rPr>
        <w:t>the accuracy and precision of data</w:t>
      </w:r>
      <w:r w:rsidR="00B63DC2" w:rsidRPr="004C6F83">
        <w:rPr>
          <w:rFonts w:ascii="Arial" w:hAnsi="Arial" w:cs="Arial"/>
          <w:sz w:val="24"/>
          <w:szCs w:val="24"/>
        </w:rPr>
        <w:t xml:space="preserve"> </w:t>
      </w:r>
      <w:r w:rsidR="006A30B1" w:rsidRPr="004C6F83">
        <w:rPr>
          <w:rFonts w:ascii="Arial" w:hAnsi="Arial" w:cs="Arial"/>
          <w:sz w:val="24"/>
          <w:szCs w:val="24"/>
        </w:rPr>
        <w:t xml:space="preserve">(Denscombe, 2014). </w:t>
      </w:r>
      <w:r w:rsidR="00EF5FF8" w:rsidRPr="004C6F83">
        <w:rPr>
          <w:rFonts w:ascii="Arial" w:hAnsi="Arial" w:cs="Arial"/>
          <w:sz w:val="24"/>
          <w:szCs w:val="24"/>
        </w:rPr>
        <w:t xml:space="preserve">It is very important any research gathered </w:t>
      </w:r>
      <w:r w:rsidR="00FD7BF2" w:rsidRPr="004C6F83">
        <w:rPr>
          <w:rFonts w:ascii="Arial" w:hAnsi="Arial" w:cs="Arial"/>
          <w:sz w:val="24"/>
          <w:szCs w:val="24"/>
        </w:rPr>
        <w:t xml:space="preserve">demonstrates high validity and reliability. </w:t>
      </w:r>
      <w:r w:rsidR="00CF0E90" w:rsidRPr="004C6F83">
        <w:rPr>
          <w:rFonts w:ascii="Arial" w:hAnsi="Arial" w:cs="Arial"/>
          <w:sz w:val="24"/>
          <w:szCs w:val="24"/>
        </w:rPr>
        <w:t xml:space="preserve">This will be achieved by </w:t>
      </w:r>
      <w:r w:rsidR="00800464" w:rsidRPr="004C6F83">
        <w:rPr>
          <w:rFonts w:ascii="Arial" w:hAnsi="Arial" w:cs="Arial"/>
          <w:sz w:val="24"/>
          <w:szCs w:val="24"/>
        </w:rPr>
        <w:t xml:space="preserve">conducting all the research in a fair and non-biased way which will make it equal to all participants. </w:t>
      </w:r>
      <w:r w:rsidR="00F73FF5" w:rsidRPr="004C6F83">
        <w:rPr>
          <w:rFonts w:ascii="Arial" w:hAnsi="Arial" w:cs="Arial"/>
          <w:sz w:val="24"/>
          <w:szCs w:val="24"/>
        </w:rPr>
        <w:t xml:space="preserve">Due to the </w:t>
      </w:r>
      <w:r w:rsidR="00D30B3F" w:rsidRPr="004C6F83">
        <w:rPr>
          <w:rFonts w:ascii="Arial" w:hAnsi="Arial" w:cs="Arial"/>
          <w:sz w:val="24"/>
          <w:szCs w:val="24"/>
        </w:rPr>
        <w:t>correct sample of people being targeted online with the questionnaires, it is almost certain</w:t>
      </w:r>
      <w:r w:rsidR="00C777B1" w:rsidRPr="004C6F83">
        <w:rPr>
          <w:rFonts w:ascii="Arial" w:hAnsi="Arial" w:cs="Arial"/>
          <w:sz w:val="24"/>
          <w:szCs w:val="24"/>
        </w:rPr>
        <w:t xml:space="preserve"> this research project will have high validity. </w:t>
      </w:r>
      <w:r w:rsidR="00A726B7" w:rsidRPr="004C6F83">
        <w:rPr>
          <w:rFonts w:ascii="Arial" w:hAnsi="Arial" w:cs="Arial"/>
          <w:sz w:val="24"/>
          <w:szCs w:val="24"/>
        </w:rPr>
        <w:t xml:space="preserve">Robson and </w:t>
      </w:r>
      <w:proofErr w:type="spellStart"/>
      <w:r w:rsidR="00A726B7" w:rsidRPr="004C6F83">
        <w:rPr>
          <w:rFonts w:ascii="Arial" w:hAnsi="Arial" w:cs="Arial"/>
          <w:sz w:val="24"/>
          <w:szCs w:val="24"/>
        </w:rPr>
        <w:t>Mcartan</w:t>
      </w:r>
      <w:proofErr w:type="spellEnd"/>
      <w:r w:rsidR="00A726B7" w:rsidRPr="004C6F83">
        <w:rPr>
          <w:rFonts w:ascii="Arial" w:hAnsi="Arial" w:cs="Arial"/>
          <w:sz w:val="24"/>
          <w:szCs w:val="24"/>
        </w:rPr>
        <w:t xml:space="preserve"> (2015) go on to state that </w:t>
      </w:r>
      <w:r w:rsidR="00AA4F04" w:rsidRPr="004C6F83">
        <w:rPr>
          <w:rFonts w:ascii="Arial" w:hAnsi="Arial" w:cs="Arial"/>
          <w:sz w:val="24"/>
          <w:szCs w:val="24"/>
        </w:rPr>
        <w:t xml:space="preserve">validity estimates how credible all research is. </w:t>
      </w:r>
      <w:r w:rsidR="00044FDF" w:rsidRPr="004C6F83">
        <w:rPr>
          <w:rFonts w:ascii="Arial" w:hAnsi="Arial" w:cs="Arial"/>
          <w:sz w:val="24"/>
          <w:szCs w:val="24"/>
        </w:rPr>
        <w:t>When the researcher is analysing the data</w:t>
      </w:r>
      <w:r w:rsidR="00121BEA" w:rsidRPr="004C6F83">
        <w:rPr>
          <w:rFonts w:ascii="Arial" w:hAnsi="Arial" w:cs="Arial"/>
          <w:sz w:val="24"/>
          <w:szCs w:val="24"/>
        </w:rPr>
        <w:t xml:space="preserve">, the results need to be believable otherwise this could </w:t>
      </w:r>
      <w:r w:rsidR="00903389" w:rsidRPr="004C6F83">
        <w:rPr>
          <w:rFonts w:ascii="Arial" w:hAnsi="Arial" w:cs="Arial"/>
          <w:sz w:val="24"/>
          <w:szCs w:val="24"/>
        </w:rPr>
        <w:t xml:space="preserve">result in the researcher having doubts </w:t>
      </w:r>
      <w:r w:rsidR="00C52096" w:rsidRPr="004C6F83">
        <w:rPr>
          <w:rFonts w:ascii="Arial" w:hAnsi="Arial" w:cs="Arial"/>
          <w:sz w:val="24"/>
          <w:szCs w:val="24"/>
        </w:rPr>
        <w:t xml:space="preserve">about the reliability of participants and therefore their research answers. </w:t>
      </w:r>
      <w:r w:rsidR="001F7FF7" w:rsidRPr="004C6F83">
        <w:rPr>
          <w:rFonts w:ascii="Arial" w:hAnsi="Arial" w:cs="Arial"/>
          <w:sz w:val="24"/>
          <w:szCs w:val="24"/>
        </w:rPr>
        <w:t xml:space="preserve">This could result in the questionnaire lacking </w:t>
      </w:r>
      <w:r w:rsidR="00BF734B" w:rsidRPr="004C6F83">
        <w:rPr>
          <w:rFonts w:ascii="Arial" w:hAnsi="Arial" w:cs="Arial"/>
          <w:sz w:val="24"/>
          <w:szCs w:val="24"/>
        </w:rPr>
        <w:t xml:space="preserve">credibility and therefore could have to be dismissed and not used for the final results. </w:t>
      </w:r>
    </w:p>
    <w:p w14:paraId="0A0E20EC" w14:textId="43DBCE89" w:rsidR="00F44A78" w:rsidRPr="004C6F83" w:rsidRDefault="00F44A78" w:rsidP="00EC3D16">
      <w:pPr>
        <w:spacing w:line="360" w:lineRule="auto"/>
        <w:rPr>
          <w:rFonts w:ascii="Arial" w:hAnsi="Arial" w:cs="Arial"/>
          <w:sz w:val="24"/>
          <w:szCs w:val="24"/>
        </w:rPr>
      </w:pPr>
      <w:r w:rsidRPr="004C6F83">
        <w:rPr>
          <w:rFonts w:ascii="Arial" w:hAnsi="Arial" w:cs="Arial"/>
          <w:sz w:val="24"/>
          <w:szCs w:val="24"/>
        </w:rPr>
        <w:t>This study will ensure</w:t>
      </w:r>
      <w:r w:rsidR="00372FE6" w:rsidRPr="004C6F83">
        <w:rPr>
          <w:rFonts w:ascii="Arial" w:hAnsi="Arial" w:cs="Arial"/>
          <w:sz w:val="24"/>
          <w:szCs w:val="24"/>
        </w:rPr>
        <w:t xml:space="preserve"> that the interviews and questionnaires developed </w:t>
      </w:r>
      <w:r w:rsidR="00F400BB" w:rsidRPr="004C6F83">
        <w:rPr>
          <w:rFonts w:ascii="Arial" w:hAnsi="Arial" w:cs="Arial"/>
          <w:sz w:val="24"/>
          <w:szCs w:val="24"/>
        </w:rPr>
        <w:t xml:space="preserve">are piloted </w:t>
      </w:r>
      <w:r w:rsidR="004056E0" w:rsidRPr="004C6F83">
        <w:rPr>
          <w:rFonts w:ascii="Arial" w:hAnsi="Arial" w:cs="Arial"/>
          <w:sz w:val="24"/>
          <w:szCs w:val="24"/>
        </w:rPr>
        <w:t xml:space="preserve">to help limit </w:t>
      </w:r>
      <w:r w:rsidR="005460B9" w:rsidRPr="004C6F83">
        <w:rPr>
          <w:rFonts w:ascii="Arial" w:hAnsi="Arial" w:cs="Arial"/>
          <w:sz w:val="24"/>
          <w:szCs w:val="24"/>
        </w:rPr>
        <w:t xml:space="preserve">any </w:t>
      </w:r>
      <w:r w:rsidR="00264677" w:rsidRPr="004C6F83">
        <w:rPr>
          <w:rFonts w:ascii="Arial" w:hAnsi="Arial" w:cs="Arial"/>
          <w:sz w:val="24"/>
          <w:szCs w:val="24"/>
        </w:rPr>
        <w:t xml:space="preserve">concerns </w:t>
      </w:r>
      <w:r w:rsidR="00EA290A" w:rsidRPr="004C6F83">
        <w:rPr>
          <w:rFonts w:ascii="Arial" w:hAnsi="Arial" w:cs="Arial"/>
          <w:sz w:val="24"/>
          <w:szCs w:val="24"/>
        </w:rPr>
        <w:t>regarding</w:t>
      </w:r>
      <w:r w:rsidR="00D82E34" w:rsidRPr="004C6F83">
        <w:rPr>
          <w:rFonts w:ascii="Arial" w:hAnsi="Arial" w:cs="Arial"/>
          <w:sz w:val="24"/>
          <w:szCs w:val="24"/>
        </w:rPr>
        <w:t xml:space="preserve"> the validity of the research/study. </w:t>
      </w:r>
    </w:p>
    <w:p w14:paraId="4C8F925E" w14:textId="37D3A0BD" w:rsidR="004C6F83" w:rsidRPr="00DF2E3F" w:rsidRDefault="00745C5D" w:rsidP="00DF2E3F">
      <w:pPr>
        <w:pStyle w:val="Heading2"/>
        <w:rPr>
          <w:rFonts w:ascii="Arial" w:hAnsi="Arial" w:cs="Arial"/>
        </w:rPr>
      </w:pPr>
      <w:bookmarkStart w:id="25" w:name="_Toc41896871"/>
      <w:r>
        <w:rPr>
          <w:rFonts w:ascii="Arial" w:hAnsi="Arial" w:cs="Arial"/>
        </w:rPr>
        <w:t xml:space="preserve">3.1.9 </w:t>
      </w:r>
      <w:r w:rsidR="004C6F83" w:rsidRPr="00DF2E3F">
        <w:rPr>
          <w:rFonts w:ascii="Arial" w:hAnsi="Arial" w:cs="Arial"/>
        </w:rPr>
        <w:t>Pilot Study</w:t>
      </w:r>
      <w:bookmarkEnd w:id="25"/>
    </w:p>
    <w:p w14:paraId="628F31C3" w14:textId="3AEF05AD" w:rsidR="004C6F83" w:rsidRPr="00EC3D16" w:rsidRDefault="004C6F83" w:rsidP="004C6F83">
      <w:pPr>
        <w:spacing w:line="360" w:lineRule="auto"/>
        <w:rPr>
          <w:rFonts w:ascii="Arial" w:hAnsi="Arial" w:cs="Arial"/>
        </w:rPr>
      </w:pPr>
      <w:r w:rsidRPr="004C6F83">
        <w:rPr>
          <w:rFonts w:ascii="Arial" w:hAnsi="Arial" w:cs="Arial"/>
          <w:sz w:val="24"/>
          <w:szCs w:val="24"/>
        </w:rPr>
        <w:t>A pilot study was conducted before the interviews were handed to help limit the potential for the interviewee to misunderstand any of the questions (Saunders et al, 2016). A pilot study can be defined as a small-scale test of the questions the researcher will be putting forward to participants conducted prior to the to the official study to help ensure all potential issues are identified in order for the researcher to be able to make adjustments (Daniel &amp; Sam, 2011).  Both surveys were piloted by peers and various lecturers from the University</w:t>
      </w:r>
      <w:r w:rsidRPr="004C6F83">
        <w:rPr>
          <w:rFonts w:ascii="Arial" w:hAnsi="Arial" w:cs="Arial"/>
        </w:rPr>
        <w:t>.</w:t>
      </w:r>
    </w:p>
    <w:p w14:paraId="28F59798" w14:textId="7F0F6700" w:rsidR="007E1FCC" w:rsidRDefault="00CD4A07" w:rsidP="008A00AB">
      <w:pPr>
        <w:pStyle w:val="Heading2"/>
        <w:rPr>
          <w:rFonts w:ascii="Arial" w:hAnsi="Arial" w:cs="Arial"/>
        </w:rPr>
      </w:pPr>
      <w:bookmarkStart w:id="26" w:name="_Toc41896872"/>
      <w:r>
        <w:rPr>
          <w:rFonts w:ascii="Arial" w:hAnsi="Arial" w:cs="Arial"/>
        </w:rPr>
        <w:t xml:space="preserve">3.1.10 </w:t>
      </w:r>
      <w:r w:rsidR="007E1FCC" w:rsidRPr="008A00AB">
        <w:rPr>
          <w:rFonts w:ascii="Arial" w:hAnsi="Arial" w:cs="Arial"/>
        </w:rPr>
        <w:t>Limitations</w:t>
      </w:r>
      <w:bookmarkEnd w:id="26"/>
    </w:p>
    <w:p w14:paraId="735CB243" w14:textId="0D12C666" w:rsidR="004D28B5" w:rsidRPr="00910079" w:rsidRDefault="00A92CED" w:rsidP="00910079">
      <w:pPr>
        <w:spacing w:line="360" w:lineRule="auto"/>
        <w:rPr>
          <w:rFonts w:ascii="Arial" w:hAnsi="Arial" w:cs="Arial"/>
          <w:sz w:val="24"/>
          <w:szCs w:val="24"/>
        </w:rPr>
      </w:pPr>
      <w:r w:rsidRPr="00910079">
        <w:rPr>
          <w:rFonts w:ascii="Arial" w:hAnsi="Arial" w:cs="Arial"/>
          <w:sz w:val="24"/>
          <w:szCs w:val="24"/>
        </w:rPr>
        <w:t xml:space="preserve">The research conducted will be open to </w:t>
      </w:r>
      <w:r w:rsidR="009B2339" w:rsidRPr="00910079">
        <w:rPr>
          <w:rFonts w:ascii="Arial" w:hAnsi="Arial" w:cs="Arial"/>
          <w:sz w:val="24"/>
          <w:szCs w:val="24"/>
        </w:rPr>
        <w:t xml:space="preserve">the limitations of all undergraduate investigations. </w:t>
      </w:r>
      <w:r w:rsidR="001009B6" w:rsidRPr="00910079">
        <w:rPr>
          <w:rFonts w:ascii="Arial" w:hAnsi="Arial" w:cs="Arial"/>
          <w:sz w:val="24"/>
          <w:szCs w:val="24"/>
        </w:rPr>
        <w:t>Includi</w:t>
      </w:r>
      <w:r w:rsidR="00910079">
        <w:rPr>
          <w:rFonts w:ascii="Arial" w:hAnsi="Arial" w:cs="Arial"/>
          <w:sz w:val="24"/>
          <w:szCs w:val="24"/>
        </w:rPr>
        <w:t>n</w:t>
      </w:r>
      <w:r w:rsidR="001009B6" w:rsidRPr="00910079">
        <w:rPr>
          <w:rFonts w:ascii="Arial" w:hAnsi="Arial" w:cs="Arial"/>
          <w:sz w:val="24"/>
          <w:szCs w:val="24"/>
        </w:rPr>
        <w:t xml:space="preserve">g time frame </w:t>
      </w:r>
      <w:r w:rsidR="004D28B5" w:rsidRPr="00910079">
        <w:rPr>
          <w:rFonts w:ascii="Arial" w:hAnsi="Arial" w:cs="Arial"/>
          <w:sz w:val="24"/>
          <w:szCs w:val="24"/>
        </w:rPr>
        <w:t xml:space="preserve">as there is a deadline for which the research </w:t>
      </w:r>
      <w:r w:rsidR="00066E3F" w:rsidRPr="00910079">
        <w:rPr>
          <w:rFonts w:ascii="Arial" w:hAnsi="Arial" w:cs="Arial"/>
          <w:sz w:val="24"/>
          <w:szCs w:val="24"/>
        </w:rPr>
        <w:t>must</w:t>
      </w:r>
      <w:r w:rsidR="004D28B5" w:rsidRPr="00910079">
        <w:rPr>
          <w:rFonts w:ascii="Arial" w:hAnsi="Arial" w:cs="Arial"/>
          <w:sz w:val="24"/>
          <w:szCs w:val="24"/>
        </w:rPr>
        <w:t xml:space="preserve"> be completed by. </w:t>
      </w:r>
      <w:r w:rsidR="00F521E1" w:rsidRPr="00910079">
        <w:rPr>
          <w:rFonts w:ascii="Arial" w:hAnsi="Arial" w:cs="Arial"/>
          <w:sz w:val="24"/>
          <w:szCs w:val="24"/>
        </w:rPr>
        <w:t>The researcher has produced a Gantt chart</w:t>
      </w:r>
      <w:r w:rsidR="00443DE8" w:rsidRPr="00910079">
        <w:rPr>
          <w:rFonts w:ascii="Arial" w:hAnsi="Arial" w:cs="Arial"/>
          <w:sz w:val="24"/>
          <w:szCs w:val="24"/>
        </w:rPr>
        <w:t xml:space="preserve"> and will mitigate these limitations </w:t>
      </w:r>
      <w:r w:rsidR="00797052" w:rsidRPr="00910079">
        <w:rPr>
          <w:rFonts w:ascii="Arial" w:hAnsi="Arial" w:cs="Arial"/>
          <w:sz w:val="24"/>
          <w:szCs w:val="24"/>
        </w:rPr>
        <w:t xml:space="preserve">by </w:t>
      </w:r>
      <w:r w:rsidR="00066E3F" w:rsidRPr="00910079">
        <w:rPr>
          <w:rFonts w:ascii="Arial" w:hAnsi="Arial" w:cs="Arial"/>
          <w:sz w:val="24"/>
          <w:szCs w:val="24"/>
        </w:rPr>
        <w:t>efficiently manag</w:t>
      </w:r>
      <w:r w:rsidR="00797052" w:rsidRPr="00910079">
        <w:rPr>
          <w:rFonts w:ascii="Arial" w:hAnsi="Arial" w:cs="Arial"/>
          <w:sz w:val="24"/>
          <w:szCs w:val="24"/>
        </w:rPr>
        <w:t>ing</w:t>
      </w:r>
      <w:r w:rsidR="00066E3F" w:rsidRPr="00910079">
        <w:rPr>
          <w:rFonts w:ascii="Arial" w:hAnsi="Arial" w:cs="Arial"/>
          <w:sz w:val="24"/>
          <w:szCs w:val="24"/>
        </w:rPr>
        <w:t xml:space="preserve"> time throughout the research process. </w:t>
      </w:r>
    </w:p>
    <w:p w14:paraId="30428333" w14:textId="08E76047" w:rsidR="006639E2" w:rsidRPr="00B74CC6" w:rsidRDefault="003851DE" w:rsidP="00B74CC6">
      <w:pPr>
        <w:spacing w:line="360" w:lineRule="auto"/>
        <w:rPr>
          <w:rFonts w:ascii="Arial" w:hAnsi="Arial" w:cs="Arial"/>
          <w:sz w:val="24"/>
          <w:szCs w:val="24"/>
        </w:rPr>
      </w:pPr>
      <w:r w:rsidRPr="00910079">
        <w:rPr>
          <w:rFonts w:ascii="Arial" w:hAnsi="Arial" w:cs="Arial"/>
          <w:sz w:val="24"/>
          <w:szCs w:val="24"/>
        </w:rPr>
        <w:lastRenderedPageBreak/>
        <w:t xml:space="preserve">Another potential limitation </w:t>
      </w:r>
      <w:r w:rsidR="00052517" w:rsidRPr="00910079">
        <w:rPr>
          <w:rFonts w:ascii="Arial" w:hAnsi="Arial" w:cs="Arial"/>
          <w:sz w:val="24"/>
          <w:szCs w:val="24"/>
        </w:rPr>
        <w:t xml:space="preserve">concerned with this study is sample bias. </w:t>
      </w:r>
      <w:r w:rsidR="00C14AB3" w:rsidRPr="00910079">
        <w:rPr>
          <w:rFonts w:ascii="Arial" w:hAnsi="Arial" w:cs="Arial"/>
          <w:sz w:val="24"/>
          <w:szCs w:val="24"/>
        </w:rPr>
        <w:t xml:space="preserve">As the questionnaires </w:t>
      </w:r>
      <w:r w:rsidR="00602069" w:rsidRPr="00910079">
        <w:rPr>
          <w:rFonts w:ascii="Arial" w:hAnsi="Arial" w:cs="Arial"/>
          <w:sz w:val="24"/>
          <w:szCs w:val="24"/>
        </w:rPr>
        <w:t>will mostly be distributed by social media and social media groups</w:t>
      </w:r>
      <w:r w:rsidR="00864A87" w:rsidRPr="00910079">
        <w:rPr>
          <w:rFonts w:ascii="Arial" w:hAnsi="Arial" w:cs="Arial"/>
          <w:sz w:val="24"/>
          <w:szCs w:val="24"/>
        </w:rPr>
        <w:t xml:space="preserve">, participants are self-selecting to participate, meaning </w:t>
      </w:r>
      <w:r w:rsidR="0037366C">
        <w:rPr>
          <w:rFonts w:ascii="Arial" w:hAnsi="Arial" w:cs="Arial"/>
          <w:sz w:val="24"/>
          <w:szCs w:val="24"/>
        </w:rPr>
        <w:t xml:space="preserve">the sample may not be representative </w:t>
      </w:r>
      <w:r w:rsidR="00FA7244">
        <w:rPr>
          <w:rFonts w:ascii="Arial" w:hAnsi="Arial" w:cs="Arial"/>
          <w:sz w:val="24"/>
          <w:szCs w:val="24"/>
        </w:rPr>
        <w:t xml:space="preserve">of the population </w:t>
      </w:r>
      <w:r w:rsidR="0037366C">
        <w:rPr>
          <w:rFonts w:ascii="Arial" w:hAnsi="Arial" w:cs="Arial"/>
          <w:sz w:val="24"/>
          <w:szCs w:val="24"/>
        </w:rPr>
        <w:t xml:space="preserve">at large and </w:t>
      </w:r>
      <w:r w:rsidR="00FA7244">
        <w:rPr>
          <w:rFonts w:ascii="Arial" w:hAnsi="Arial" w:cs="Arial"/>
          <w:sz w:val="24"/>
          <w:szCs w:val="24"/>
        </w:rPr>
        <w:t xml:space="preserve">therefore could </w:t>
      </w:r>
      <w:r w:rsidR="00A83CE6">
        <w:rPr>
          <w:rFonts w:ascii="Arial" w:hAnsi="Arial" w:cs="Arial"/>
          <w:sz w:val="24"/>
          <w:szCs w:val="24"/>
        </w:rPr>
        <w:t>have</w:t>
      </w:r>
      <w:r w:rsidR="00657F9B">
        <w:rPr>
          <w:rFonts w:ascii="Arial" w:hAnsi="Arial" w:cs="Arial"/>
          <w:sz w:val="24"/>
          <w:szCs w:val="24"/>
        </w:rPr>
        <w:t xml:space="preserve"> an effect on </w:t>
      </w:r>
      <w:r w:rsidR="00A83CE6">
        <w:rPr>
          <w:rFonts w:ascii="Arial" w:hAnsi="Arial" w:cs="Arial"/>
          <w:sz w:val="24"/>
          <w:szCs w:val="24"/>
        </w:rPr>
        <w:t xml:space="preserve"> </w:t>
      </w:r>
      <w:r w:rsidR="00657F9B">
        <w:rPr>
          <w:rFonts w:ascii="Arial" w:hAnsi="Arial" w:cs="Arial"/>
          <w:sz w:val="24"/>
          <w:szCs w:val="24"/>
        </w:rPr>
        <w:t xml:space="preserve">generalizability </w:t>
      </w:r>
      <w:r w:rsidR="00B74CC6">
        <w:rPr>
          <w:rFonts w:ascii="Arial" w:hAnsi="Arial" w:cs="Arial"/>
          <w:sz w:val="24"/>
          <w:szCs w:val="24"/>
        </w:rPr>
        <w:t>of the results and some may need to be excluded from the research.</w:t>
      </w:r>
      <w:r w:rsidR="0037366C">
        <w:rPr>
          <w:rFonts w:ascii="Arial" w:hAnsi="Arial" w:cs="Arial"/>
          <w:sz w:val="24"/>
          <w:szCs w:val="24"/>
        </w:rPr>
        <w:t xml:space="preserve"> </w:t>
      </w:r>
    </w:p>
    <w:p w14:paraId="4CA0561E" w14:textId="395F0477" w:rsidR="00345658" w:rsidRDefault="00CD4A07" w:rsidP="00345658">
      <w:pPr>
        <w:pStyle w:val="Heading2"/>
        <w:spacing w:line="360" w:lineRule="auto"/>
        <w:rPr>
          <w:rFonts w:ascii="Arial" w:hAnsi="Arial" w:cs="Arial"/>
        </w:rPr>
      </w:pPr>
      <w:bookmarkStart w:id="27" w:name="_Toc41896873"/>
      <w:r>
        <w:rPr>
          <w:rFonts w:ascii="Arial" w:hAnsi="Arial" w:cs="Arial"/>
        </w:rPr>
        <w:t xml:space="preserve">3.1.11 </w:t>
      </w:r>
      <w:r w:rsidR="009E3E2F" w:rsidRPr="009E3E2F">
        <w:rPr>
          <w:rFonts w:ascii="Arial" w:hAnsi="Arial" w:cs="Arial"/>
        </w:rPr>
        <w:t>Ethical Considerations</w:t>
      </w:r>
      <w:bookmarkEnd w:id="27"/>
    </w:p>
    <w:p w14:paraId="24F4D48F" w14:textId="39F51BDD" w:rsidR="00F47E2C" w:rsidRPr="0023704B" w:rsidRDefault="00345658" w:rsidP="00F47E2C">
      <w:pPr>
        <w:spacing w:line="360" w:lineRule="auto"/>
        <w:rPr>
          <w:rFonts w:ascii="Arial" w:hAnsi="Arial" w:cs="Arial"/>
          <w:color w:val="FF0000"/>
          <w:sz w:val="24"/>
          <w:szCs w:val="24"/>
        </w:rPr>
      </w:pPr>
      <w:r w:rsidRPr="00341619">
        <w:rPr>
          <w:rFonts w:ascii="Arial" w:hAnsi="Arial" w:cs="Arial"/>
          <w:sz w:val="24"/>
          <w:szCs w:val="24"/>
        </w:rPr>
        <w:t xml:space="preserve">One of the primary ethical concerns when conducting research involving </w:t>
      </w:r>
      <w:r w:rsidR="00857C10">
        <w:rPr>
          <w:rFonts w:ascii="Arial" w:hAnsi="Arial" w:cs="Arial"/>
          <w:sz w:val="24"/>
          <w:szCs w:val="24"/>
        </w:rPr>
        <w:t xml:space="preserve">members of the public is confidentiality. </w:t>
      </w:r>
      <w:r w:rsidR="0032664A">
        <w:rPr>
          <w:rFonts w:ascii="Arial" w:hAnsi="Arial" w:cs="Arial"/>
          <w:sz w:val="24"/>
          <w:szCs w:val="24"/>
        </w:rPr>
        <w:t xml:space="preserve">To stay within Data Collection </w:t>
      </w:r>
      <w:r w:rsidR="00E0177A">
        <w:rPr>
          <w:rFonts w:ascii="Arial" w:hAnsi="Arial" w:cs="Arial"/>
          <w:sz w:val="24"/>
          <w:szCs w:val="24"/>
        </w:rPr>
        <w:t>Act</w:t>
      </w:r>
      <w:r w:rsidR="00E36110">
        <w:rPr>
          <w:rFonts w:ascii="Arial" w:hAnsi="Arial" w:cs="Arial"/>
          <w:sz w:val="24"/>
          <w:szCs w:val="24"/>
        </w:rPr>
        <w:t xml:space="preserve">, </w:t>
      </w:r>
      <w:r w:rsidR="00E0177A">
        <w:rPr>
          <w:rFonts w:ascii="Arial" w:hAnsi="Arial" w:cs="Arial"/>
          <w:sz w:val="24"/>
          <w:szCs w:val="24"/>
        </w:rPr>
        <w:t xml:space="preserve">no identity of the interviewees will be </w:t>
      </w:r>
      <w:r w:rsidR="00737969">
        <w:rPr>
          <w:rFonts w:ascii="Arial" w:hAnsi="Arial" w:cs="Arial"/>
          <w:sz w:val="24"/>
          <w:szCs w:val="24"/>
        </w:rPr>
        <w:t>disclosed,</w:t>
      </w:r>
      <w:r w:rsidR="00465B64">
        <w:rPr>
          <w:rFonts w:ascii="Arial" w:hAnsi="Arial" w:cs="Arial"/>
          <w:sz w:val="24"/>
          <w:szCs w:val="24"/>
        </w:rPr>
        <w:t xml:space="preserve"> and </w:t>
      </w:r>
      <w:r w:rsidR="000731C2">
        <w:rPr>
          <w:rFonts w:ascii="Arial" w:hAnsi="Arial" w:cs="Arial"/>
          <w:sz w:val="24"/>
          <w:szCs w:val="24"/>
        </w:rPr>
        <w:t>all participants will be over the age of 18.</w:t>
      </w:r>
      <w:r w:rsidR="00465B64">
        <w:rPr>
          <w:rFonts w:ascii="Arial" w:hAnsi="Arial" w:cs="Arial"/>
          <w:sz w:val="24"/>
          <w:szCs w:val="24"/>
        </w:rPr>
        <w:t xml:space="preserve"> No vulnerable individuals have been </w:t>
      </w:r>
      <w:r w:rsidR="008843BB">
        <w:rPr>
          <w:rFonts w:ascii="Arial" w:hAnsi="Arial" w:cs="Arial"/>
          <w:sz w:val="24"/>
          <w:szCs w:val="24"/>
        </w:rPr>
        <w:t>involved with this research</w:t>
      </w:r>
      <w:r w:rsidR="006A577A">
        <w:rPr>
          <w:rFonts w:ascii="Arial" w:hAnsi="Arial" w:cs="Arial"/>
          <w:sz w:val="24"/>
          <w:szCs w:val="24"/>
        </w:rPr>
        <w:t xml:space="preserve"> and have all given </w:t>
      </w:r>
      <w:r w:rsidR="005C5E72">
        <w:rPr>
          <w:rFonts w:ascii="Arial" w:hAnsi="Arial" w:cs="Arial"/>
          <w:sz w:val="24"/>
          <w:szCs w:val="24"/>
        </w:rPr>
        <w:t xml:space="preserve">consent to be interviewed prior to the </w:t>
      </w:r>
      <w:r w:rsidR="00737969">
        <w:rPr>
          <w:rFonts w:ascii="Arial" w:hAnsi="Arial" w:cs="Arial"/>
          <w:sz w:val="24"/>
          <w:szCs w:val="24"/>
        </w:rPr>
        <w:t xml:space="preserve">interviews taking place. </w:t>
      </w:r>
      <w:r w:rsidR="00A22C5F">
        <w:rPr>
          <w:rFonts w:ascii="Arial" w:hAnsi="Arial" w:cs="Arial"/>
          <w:sz w:val="24"/>
          <w:szCs w:val="24"/>
        </w:rPr>
        <w:t>All data has been stored</w:t>
      </w:r>
      <w:r w:rsidR="006639E2">
        <w:rPr>
          <w:rFonts w:ascii="Arial" w:hAnsi="Arial" w:cs="Arial"/>
          <w:sz w:val="24"/>
          <w:szCs w:val="24"/>
        </w:rPr>
        <w:t xml:space="preserve"> under password protection which only the researcher has knowledge of. </w:t>
      </w:r>
      <w:r w:rsidR="003C4654">
        <w:rPr>
          <w:rFonts w:ascii="Arial" w:hAnsi="Arial" w:cs="Arial"/>
          <w:sz w:val="24"/>
          <w:szCs w:val="24"/>
        </w:rPr>
        <w:t xml:space="preserve">The guidelines </w:t>
      </w:r>
      <w:r w:rsidR="0044785A">
        <w:rPr>
          <w:rFonts w:ascii="Arial" w:hAnsi="Arial" w:cs="Arial"/>
          <w:sz w:val="24"/>
          <w:szCs w:val="24"/>
        </w:rPr>
        <w:t xml:space="preserve">and policies </w:t>
      </w:r>
      <w:r w:rsidR="003C4654">
        <w:rPr>
          <w:rFonts w:ascii="Arial" w:hAnsi="Arial" w:cs="Arial"/>
          <w:sz w:val="24"/>
          <w:szCs w:val="24"/>
        </w:rPr>
        <w:t xml:space="preserve">of the University of Wales Saint Trinity David </w:t>
      </w:r>
      <w:r w:rsidR="00737969">
        <w:rPr>
          <w:rFonts w:ascii="Arial" w:hAnsi="Arial" w:cs="Arial"/>
          <w:sz w:val="24"/>
          <w:szCs w:val="24"/>
        </w:rPr>
        <w:t xml:space="preserve">will always be adhered to </w:t>
      </w:r>
      <w:r w:rsidR="00CC455E">
        <w:rPr>
          <w:rFonts w:ascii="Arial" w:hAnsi="Arial" w:cs="Arial"/>
          <w:sz w:val="24"/>
          <w:szCs w:val="24"/>
        </w:rPr>
        <w:t xml:space="preserve">and all data will only be viewed by the researcher and </w:t>
      </w:r>
      <w:r w:rsidR="00285C05">
        <w:rPr>
          <w:rFonts w:ascii="Arial" w:hAnsi="Arial" w:cs="Arial"/>
          <w:sz w:val="24"/>
          <w:szCs w:val="24"/>
        </w:rPr>
        <w:t xml:space="preserve">the </w:t>
      </w:r>
      <w:r w:rsidR="00F01443">
        <w:rPr>
          <w:rFonts w:ascii="Arial" w:hAnsi="Arial" w:cs="Arial"/>
          <w:sz w:val="24"/>
          <w:szCs w:val="24"/>
        </w:rPr>
        <w:t>U</w:t>
      </w:r>
      <w:r w:rsidR="00285C05">
        <w:rPr>
          <w:rFonts w:ascii="Arial" w:hAnsi="Arial" w:cs="Arial"/>
          <w:sz w:val="24"/>
          <w:szCs w:val="24"/>
        </w:rPr>
        <w:t xml:space="preserve">niversity supporting this research. </w:t>
      </w:r>
      <w:r w:rsidR="0023704B" w:rsidRPr="006813A8">
        <w:rPr>
          <w:rFonts w:ascii="Arial" w:hAnsi="Arial" w:cs="Arial"/>
          <w:color w:val="000000" w:themeColor="text1"/>
          <w:sz w:val="24"/>
          <w:szCs w:val="24"/>
        </w:rPr>
        <w:t xml:space="preserve">For a copy of the ethical form </w:t>
      </w:r>
      <w:r w:rsidR="00031A9A" w:rsidRPr="006813A8">
        <w:rPr>
          <w:rFonts w:ascii="Arial" w:hAnsi="Arial" w:cs="Arial"/>
          <w:color w:val="000000" w:themeColor="text1"/>
          <w:sz w:val="24"/>
          <w:szCs w:val="24"/>
        </w:rPr>
        <w:t xml:space="preserve">approval granted by the university prior to this dissertation please see Appendix </w:t>
      </w:r>
      <w:r w:rsidR="00C24C8D">
        <w:rPr>
          <w:rFonts w:ascii="Arial" w:hAnsi="Arial" w:cs="Arial"/>
          <w:color w:val="000000" w:themeColor="text1"/>
          <w:sz w:val="24"/>
          <w:szCs w:val="24"/>
        </w:rPr>
        <w:t>B</w:t>
      </w:r>
      <w:r w:rsidR="00DD12CA">
        <w:rPr>
          <w:rFonts w:ascii="Arial" w:hAnsi="Arial" w:cs="Arial"/>
          <w:color w:val="000000" w:themeColor="text1"/>
          <w:sz w:val="24"/>
          <w:szCs w:val="24"/>
        </w:rPr>
        <w:t xml:space="preserve">. </w:t>
      </w:r>
      <w:r w:rsidR="003069F0" w:rsidRPr="006813A8">
        <w:rPr>
          <w:rFonts w:ascii="Arial" w:hAnsi="Arial" w:cs="Arial"/>
          <w:color w:val="000000" w:themeColor="text1"/>
          <w:sz w:val="24"/>
          <w:szCs w:val="24"/>
        </w:rPr>
        <w:t>For the consent provided by the interviewees and questionnaire please see Appendi</w:t>
      </w:r>
      <w:r w:rsidR="00620D77" w:rsidRPr="006813A8">
        <w:rPr>
          <w:rFonts w:ascii="Arial" w:hAnsi="Arial" w:cs="Arial"/>
          <w:color w:val="000000" w:themeColor="text1"/>
          <w:sz w:val="24"/>
          <w:szCs w:val="24"/>
        </w:rPr>
        <w:t xml:space="preserve">x </w:t>
      </w:r>
      <w:r w:rsidR="00C24C8D">
        <w:rPr>
          <w:rFonts w:ascii="Arial" w:hAnsi="Arial" w:cs="Arial"/>
          <w:color w:val="000000" w:themeColor="text1"/>
          <w:sz w:val="24"/>
          <w:szCs w:val="24"/>
        </w:rPr>
        <w:t>C</w:t>
      </w:r>
      <w:r w:rsidR="006813A8">
        <w:rPr>
          <w:rFonts w:ascii="Arial" w:hAnsi="Arial" w:cs="Arial"/>
          <w:color w:val="000000" w:themeColor="text1"/>
          <w:sz w:val="24"/>
          <w:szCs w:val="24"/>
        </w:rPr>
        <w:t xml:space="preserve">. </w:t>
      </w:r>
    </w:p>
    <w:p w14:paraId="7C7F2C52" w14:textId="48B42B2F" w:rsidR="00F47E2C" w:rsidRDefault="001E2E27" w:rsidP="00F47E2C">
      <w:pPr>
        <w:pStyle w:val="Heading2"/>
        <w:rPr>
          <w:rFonts w:ascii="Arial" w:hAnsi="Arial" w:cs="Arial"/>
        </w:rPr>
      </w:pPr>
      <w:bookmarkStart w:id="28" w:name="_Toc41896874"/>
      <w:r>
        <w:rPr>
          <w:rFonts w:ascii="Arial" w:hAnsi="Arial" w:cs="Arial"/>
        </w:rPr>
        <w:t>3.</w:t>
      </w:r>
      <w:r w:rsidR="005B2B15">
        <w:rPr>
          <w:rFonts w:ascii="Arial" w:hAnsi="Arial" w:cs="Arial"/>
        </w:rPr>
        <w:t xml:space="preserve">1.12 </w:t>
      </w:r>
      <w:r w:rsidR="00F47E2C" w:rsidRPr="00B9629C">
        <w:rPr>
          <w:rFonts w:ascii="Arial" w:hAnsi="Arial" w:cs="Arial"/>
        </w:rPr>
        <w:t>Conclusion</w:t>
      </w:r>
      <w:bookmarkEnd w:id="28"/>
    </w:p>
    <w:p w14:paraId="790B0838" w14:textId="26105AC6" w:rsidR="001D3E0E" w:rsidRPr="0006613A" w:rsidRDefault="008110CA" w:rsidP="0006613A">
      <w:pPr>
        <w:spacing w:line="360" w:lineRule="auto"/>
        <w:rPr>
          <w:rFonts w:ascii="Arial" w:hAnsi="Arial" w:cs="Arial"/>
          <w:sz w:val="24"/>
          <w:szCs w:val="24"/>
        </w:rPr>
      </w:pPr>
      <w:r w:rsidRPr="0006613A">
        <w:rPr>
          <w:rFonts w:ascii="Arial" w:hAnsi="Arial" w:cs="Arial"/>
          <w:sz w:val="24"/>
          <w:szCs w:val="24"/>
        </w:rPr>
        <w:t xml:space="preserve">This chapter has </w:t>
      </w:r>
      <w:r w:rsidR="004B5C92" w:rsidRPr="0006613A">
        <w:rPr>
          <w:rFonts w:ascii="Arial" w:hAnsi="Arial" w:cs="Arial"/>
          <w:sz w:val="24"/>
          <w:szCs w:val="24"/>
        </w:rPr>
        <w:t xml:space="preserve">discussed the strategic ways data will be </w:t>
      </w:r>
      <w:r w:rsidR="00EB6A99" w:rsidRPr="0006613A">
        <w:rPr>
          <w:rFonts w:ascii="Arial" w:hAnsi="Arial" w:cs="Arial"/>
          <w:sz w:val="24"/>
          <w:szCs w:val="24"/>
        </w:rPr>
        <w:t xml:space="preserve">collected </w:t>
      </w:r>
      <w:r w:rsidR="00295749" w:rsidRPr="0006613A">
        <w:rPr>
          <w:rFonts w:ascii="Arial" w:hAnsi="Arial" w:cs="Arial"/>
          <w:sz w:val="24"/>
          <w:szCs w:val="24"/>
        </w:rPr>
        <w:t>for this study by gathering quant</w:t>
      </w:r>
      <w:r w:rsidR="00973964" w:rsidRPr="0006613A">
        <w:rPr>
          <w:rFonts w:ascii="Arial" w:hAnsi="Arial" w:cs="Arial"/>
          <w:sz w:val="24"/>
          <w:szCs w:val="24"/>
        </w:rPr>
        <w:t xml:space="preserve">itative </w:t>
      </w:r>
      <w:r w:rsidR="001E0F18" w:rsidRPr="0006613A">
        <w:rPr>
          <w:rFonts w:ascii="Arial" w:hAnsi="Arial" w:cs="Arial"/>
          <w:sz w:val="24"/>
          <w:szCs w:val="24"/>
        </w:rPr>
        <w:t>and qualitative data</w:t>
      </w:r>
      <w:r w:rsidR="007E3517" w:rsidRPr="0006613A">
        <w:rPr>
          <w:rFonts w:ascii="Arial" w:hAnsi="Arial" w:cs="Arial"/>
          <w:sz w:val="24"/>
          <w:szCs w:val="24"/>
        </w:rPr>
        <w:t xml:space="preserve"> to find the true economic impact of Swansea Air Show. Research gathered has been done so through a mixed methods approach </w:t>
      </w:r>
      <w:r w:rsidR="005D20BE" w:rsidRPr="0006613A">
        <w:rPr>
          <w:rFonts w:ascii="Arial" w:hAnsi="Arial" w:cs="Arial"/>
          <w:sz w:val="24"/>
          <w:szCs w:val="24"/>
        </w:rPr>
        <w:t xml:space="preserve">as the researcher felt this was the most appropriate way to answer this </w:t>
      </w:r>
      <w:r w:rsidR="00B41414" w:rsidRPr="0006613A">
        <w:rPr>
          <w:rFonts w:ascii="Arial" w:hAnsi="Arial" w:cs="Arial"/>
          <w:sz w:val="24"/>
          <w:szCs w:val="24"/>
        </w:rPr>
        <w:t>study’s aims and objectives.</w:t>
      </w:r>
      <w:r w:rsidR="00BB1664" w:rsidRPr="0006613A">
        <w:rPr>
          <w:rFonts w:ascii="Arial" w:hAnsi="Arial" w:cs="Arial"/>
          <w:sz w:val="24"/>
          <w:szCs w:val="24"/>
        </w:rPr>
        <w:t xml:space="preserve"> All research has been carried out in a systematic way.</w:t>
      </w:r>
      <w:r w:rsidR="00B41414" w:rsidRPr="0006613A">
        <w:rPr>
          <w:rFonts w:ascii="Arial" w:hAnsi="Arial" w:cs="Arial"/>
          <w:sz w:val="24"/>
          <w:szCs w:val="24"/>
        </w:rPr>
        <w:t xml:space="preserve"> Any new information obtained throughout this study could provide useful to Swansea council enabling them to develop this major event. </w:t>
      </w:r>
    </w:p>
    <w:p w14:paraId="2FF8C76F" w14:textId="3C098509" w:rsidR="00786E8F" w:rsidRDefault="00786E8F" w:rsidP="00195F4C">
      <w:pPr>
        <w:pStyle w:val="Heading1"/>
        <w:rPr>
          <w:rFonts w:ascii="Arial" w:hAnsi="Arial" w:cs="Arial"/>
        </w:rPr>
      </w:pPr>
    </w:p>
    <w:p w14:paraId="54417F16" w14:textId="7F9E6ECB" w:rsidR="00786E8F" w:rsidRDefault="00786E8F" w:rsidP="00786E8F"/>
    <w:p w14:paraId="7C0D5E0C" w14:textId="1907FC91" w:rsidR="00AE1B08" w:rsidRDefault="00AE1B08" w:rsidP="00786E8F"/>
    <w:p w14:paraId="627105FD" w14:textId="110F1667" w:rsidR="00AE1B08" w:rsidRDefault="00AE1B08" w:rsidP="00786E8F"/>
    <w:p w14:paraId="0ADB25FE" w14:textId="772C15DC" w:rsidR="00AE1B08" w:rsidRDefault="00AE1B08" w:rsidP="00786E8F"/>
    <w:p w14:paraId="7297FB85" w14:textId="77777777" w:rsidR="00AE1B08" w:rsidRPr="00786E8F" w:rsidRDefault="00AE1B08" w:rsidP="00786E8F"/>
    <w:p w14:paraId="4DE1DC8B" w14:textId="37F9CBAF" w:rsidR="00EC52DF" w:rsidRPr="00195F4C" w:rsidRDefault="00195F4C" w:rsidP="00195F4C">
      <w:pPr>
        <w:pStyle w:val="Heading1"/>
        <w:rPr>
          <w:rFonts w:ascii="Arial" w:hAnsi="Arial" w:cs="Arial"/>
        </w:rPr>
      </w:pPr>
      <w:bookmarkStart w:id="29" w:name="_Toc41896875"/>
      <w:r>
        <w:rPr>
          <w:rFonts w:ascii="Arial" w:hAnsi="Arial" w:cs="Arial"/>
        </w:rPr>
        <w:lastRenderedPageBreak/>
        <w:t>4.</w:t>
      </w:r>
      <w:r w:rsidR="00190A15">
        <w:rPr>
          <w:rFonts w:ascii="Arial" w:hAnsi="Arial" w:cs="Arial"/>
        </w:rPr>
        <w:t>0</w:t>
      </w:r>
      <w:r>
        <w:rPr>
          <w:rFonts w:ascii="Arial" w:hAnsi="Arial" w:cs="Arial"/>
        </w:rPr>
        <w:t xml:space="preserve"> </w:t>
      </w:r>
      <w:r w:rsidR="00EC52DF" w:rsidRPr="00195F4C">
        <w:rPr>
          <w:rFonts w:ascii="Arial" w:hAnsi="Arial" w:cs="Arial"/>
        </w:rPr>
        <w:t>Chapter 4 – Analysis</w:t>
      </w:r>
      <w:bookmarkEnd w:id="29"/>
      <w:r w:rsidR="00EC52DF" w:rsidRPr="00195F4C">
        <w:rPr>
          <w:rFonts w:ascii="Arial" w:hAnsi="Arial" w:cs="Arial"/>
        </w:rPr>
        <w:t xml:space="preserve"> </w:t>
      </w:r>
    </w:p>
    <w:p w14:paraId="7A4845AB" w14:textId="48366870" w:rsidR="00EC52DF" w:rsidRDefault="00EC52DF" w:rsidP="00EC52DF">
      <w:pPr>
        <w:pStyle w:val="Heading2"/>
        <w:numPr>
          <w:ilvl w:val="2"/>
          <w:numId w:val="4"/>
        </w:numPr>
        <w:rPr>
          <w:rFonts w:ascii="Arial" w:hAnsi="Arial" w:cs="Arial"/>
        </w:rPr>
      </w:pPr>
      <w:bookmarkStart w:id="30" w:name="_Toc41896876"/>
      <w:r w:rsidRPr="00EC52DF">
        <w:rPr>
          <w:rFonts w:ascii="Arial" w:hAnsi="Arial" w:cs="Arial"/>
        </w:rPr>
        <w:t>Introduction</w:t>
      </w:r>
      <w:bookmarkEnd w:id="30"/>
    </w:p>
    <w:p w14:paraId="4C697B75" w14:textId="5B1E2014" w:rsidR="009550E8" w:rsidRPr="00A57ACA" w:rsidRDefault="005352B0" w:rsidP="00AE4D9F">
      <w:pPr>
        <w:spacing w:line="360" w:lineRule="auto"/>
        <w:rPr>
          <w:rFonts w:ascii="Arial" w:hAnsi="Arial" w:cs="Arial"/>
          <w:sz w:val="24"/>
          <w:szCs w:val="24"/>
        </w:rPr>
      </w:pPr>
      <w:r>
        <w:rPr>
          <w:rFonts w:ascii="Arial" w:hAnsi="Arial" w:cs="Arial"/>
          <w:sz w:val="24"/>
          <w:szCs w:val="24"/>
        </w:rPr>
        <w:t xml:space="preserve">This chapter intends to address the </w:t>
      </w:r>
      <w:r w:rsidR="001F662F">
        <w:rPr>
          <w:rFonts w:ascii="Arial" w:hAnsi="Arial" w:cs="Arial"/>
          <w:sz w:val="24"/>
          <w:szCs w:val="24"/>
        </w:rPr>
        <w:t xml:space="preserve">results of </w:t>
      </w:r>
      <w:r w:rsidR="009B70FB">
        <w:rPr>
          <w:rFonts w:ascii="Arial" w:hAnsi="Arial" w:cs="Arial"/>
          <w:sz w:val="24"/>
          <w:szCs w:val="24"/>
        </w:rPr>
        <w:t xml:space="preserve">the primary research </w:t>
      </w:r>
      <w:r w:rsidR="00D83402">
        <w:rPr>
          <w:rFonts w:ascii="Arial" w:hAnsi="Arial" w:cs="Arial"/>
          <w:sz w:val="24"/>
          <w:szCs w:val="24"/>
        </w:rPr>
        <w:t>which in</w:t>
      </w:r>
      <w:r w:rsidR="005912E8">
        <w:rPr>
          <w:rFonts w:ascii="Arial" w:hAnsi="Arial" w:cs="Arial"/>
          <w:sz w:val="24"/>
          <w:szCs w:val="24"/>
        </w:rPr>
        <w:t xml:space="preserve">volves </w:t>
      </w:r>
      <w:r w:rsidR="00D83402">
        <w:rPr>
          <w:rFonts w:ascii="Arial" w:hAnsi="Arial" w:cs="Arial"/>
          <w:sz w:val="24"/>
          <w:szCs w:val="24"/>
        </w:rPr>
        <w:t>two online questionnaires</w:t>
      </w:r>
      <w:r w:rsidR="000C0C69">
        <w:rPr>
          <w:rFonts w:ascii="Arial" w:hAnsi="Arial" w:cs="Arial"/>
          <w:sz w:val="24"/>
          <w:szCs w:val="24"/>
        </w:rPr>
        <w:t xml:space="preserve"> </w:t>
      </w:r>
      <w:r w:rsidR="00582668">
        <w:rPr>
          <w:rFonts w:ascii="Arial" w:hAnsi="Arial" w:cs="Arial"/>
          <w:sz w:val="24"/>
          <w:szCs w:val="24"/>
        </w:rPr>
        <w:t>investigating the economic impacts o</w:t>
      </w:r>
      <w:r w:rsidR="00F23649">
        <w:rPr>
          <w:rFonts w:ascii="Arial" w:hAnsi="Arial" w:cs="Arial"/>
          <w:sz w:val="24"/>
          <w:szCs w:val="24"/>
        </w:rPr>
        <w:t xml:space="preserve">f </w:t>
      </w:r>
      <w:r w:rsidR="007353C1">
        <w:rPr>
          <w:rFonts w:ascii="Arial" w:hAnsi="Arial" w:cs="Arial"/>
          <w:sz w:val="24"/>
          <w:szCs w:val="24"/>
        </w:rPr>
        <w:t xml:space="preserve">a major event, Swansea Air Show. </w:t>
      </w:r>
      <w:r w:rsidR="002B5A32">
        <w:rPr>
          <w:rFonts w:ascii="Arial" w:hAnsi="Arial" w:cs="Arial"/>
          <w:sz w:val="24"/>
          <w:szCs w:val="24"/>
        </w:rPr>
        <w:t xml:space="preserve">The number of participants </w:t>
      </w:r>
      <w:r w:rsidR="00EC6451">
        <w:rPr>
          <w:rFonts w:ascii="Arial" w:hAnsi="Arial" w:cs="Arial"/>
          <w:sz w:val="24"/>
          <w:szCs w:val="24"/>
        </w:rPr>
        <w:t xml:space="preserve">involved in the data collection is </w:t>
      </w:r>
      <w:r w:rsidR="007D2EA9">
        <w:rPr>
          <w:rFonts w:ascii="Arial" w:hAnsi="Arial" w:cs="Arial"/>
          <w:sz w:val="24"/>
          <w:szCs w:val="24"/>
        </w:rPr>
        <w:t>1</w:t>
      </w:r>
      <w:r w:rsidR="00184574">
        <w:rPr>
          <w:rFonts w:ascii="Arial" w:hAnsi="Arial" w:cs="Arial"/>
          <w:sz w:val="24"/>
          <w:szCs w:val="24"/>
        </w:rPr>
        <w:t>1</w:t>
      </w:r>
      <w:r w:rsidR="009119F6">
        <w:rPr>
          <w:rFonts w:ascii="Arial" w:hAnsi="Arial" w:cs="Arial"/>
          <w:sz w:val="24"/>
          <w:szCs w:val="24"/>
        </w:rPr>
        <w:t>6</w:t>
      </w:r>
      <w:r w:rsidR="00184574">
        <w:rPr>
          <w:rFonts w:ascii="Arial" w:hAnsi="Arial" w:cs="Arial"/>
          <w:sz w:val="24"/>
          <w:szCs w:val="24"/>
        </w:rPr>
        <w:t xml:space="preserve"> </w:t>
      </w:r>
      <w:r w:rsidR="007D2EA9">
        <w:rPr>
          <w:rFonts w:ascii="Arial" w:hAnsi="Arial" w:cs="Arial"/>
          <w:sz w:val="24"/>
          <w:szCs w:val="24"/>
        </w:rPr>
        <w:t>in total</w:t>
      </w:r>
      <w:r w:rsidR="00255536">
        <w:rPr>
          <w:rFonts w:ascii="Arial" w:hAnsi="Arial" w:cs="Arial"/>
          <w:sz w:val="24"/>
          <w:szCs w:val="24"/>
        </w:rPr>
        <w:t xml:space="preserve"> counting </w:t>
      </w:r>
      <w:r w:rsidR="00184574">
        <w:rPr>
          <w:rFonts w:ascii="Arial" w:hAnsi="Arial" w:cs="Arial"/>
          <w:sz w:val="24"/>
          <w:szCs w:val="24"/>
        </w:rPr>
        <w:t xml:space="preserve">respondents from </w:t>
      </w:r>
      <w:r w:rsidR="00255536">
        <w:rPr>
          <w:rFonts w:ascii="Arial" w:hAnsi="Arial" w:cs="Arial"/>
          <w:sz w:val="24"/>
          <w:szCs w:val="24"/>
        </w:rPr>
        <w:t xml:space="preserve">both </w:t>
      </w:r>
      <w:r w:rsidR="00282C8A">
        <w:rPr>
          <w:rFonts w:ascii="Arial" w:hAnsi="Arial" w:cs="Arial"/>
          <w:sz w:val="24"/>
          <w:szCs w:val="24"/>
        </w:rPr>
        <w:t>questionnaires</w:t>
      </w:r>
      <w:r w:rsidR="007D2EA9">
        <w:rPr>
          <w:rFonts w:ascii="Arial" w:hAnsi="Arial" w:cs="Arial"/>
          <w:sz w:val="24"/>
          <w:szCs w:val="24"/>
        </w:rPr>
        <w:t xml:space="preserve">. </w:t>
      </w:r>
      <w:r w:rsidR="00990351">
        <w:rPr>
          <w:rFonts w:ascii="Arial" w:hAnsi="Arial" w:cs="Arial"/>
          <w:sz w:val="24"/>
          <w:szCs w:val="24"/>
        </w:rPr>
        <w:t xml:space="preserve">Analysis of this data will be interpreted </w:t>
      </w:r>
      <w:r w:rsidR="00B25546">
        <w:rPr>
          <w:rFonts w:ascii="Arial" w:hAnsi="Arial" w:cs="Arial"/>
          <w:sz w:val="24"/>
          <w:szCs w:val="24"/>
        </w:rPr>
        <w:t>manually,</w:t>
      </w:r>
      <w:r w:rsidR="00990351">
        <w:rPr>
          <w:rFonts w:ascii="Arial" w:hAnsi="Arial" w:cs="Arial"/>
          <w:sz w:val="24"/>
          <w:szCs w:val="24"/>
        </w:rPr>
        <w:t xml:space="preserve"> </w:t>
      </w:r>
      <w:r w:rsidR="00BE06EF">
        <w:rPr>
          <w:rFonts w:ascii="Arial" w:hAnsi="Arial" w:cs="Arial"/>
          <w:sz w:val="24"/>
          <w:szCs w:val="24"/>
        </w:rPr>
        <w:t>and all</w:t>
      </w:r>
      <w:r w:rsidR="00B25546">
        <w:rPr>
          <w:rFonts w:ascii="Arial" w:hAnsi="Arial" w:cs="Arial"/>
          <w:sz w:val="24"/>
          <w:szCs w:val="24"/>
        </w:rPr>
        <w:t xml:space="preserve"> collected</w:t>
      </w:r>
      <w:r w:rsidR="00BE06EF">
        <w:rPr>
          <w:rFonts w:ascii="Arial" w:hAnsi="Arial" w:cs="Arial"/>
          <w:sz w:val="24"/>
          <w:szCs w:val="24"/>
        </w:rPr>
        <w:t xml:space="preserve"> data w</w:t>
      </w:r>
      <w:r w:rsidR="00556D53">
        <w:rPr>
          <w:rFonts w:ascii="Arial" w:hAnsi="Arial" w:cs="Arial"/>
          <w:sz w:val="24"/>
          <w:szCs w:val="24"/>
        </w:rPr>
        <w:t>as se</w:t>
      </w:r>
      <w:r w:rsidR="00B25546">
        <w:rPr>
          <w:rFonts w:ascii="Arial" w:hAnsi="Arial" w:cs="Arial"/>
          <w:sz w:val="24"/>
          <w:szCs w:val="24"/>
        </w:rPr>
        <w:t>quential</w:t>
      </w:r>
      <w:r w:rsidR="00D53140">
        <w:rPr>
          <w:rFonts w:ascii="Arial" w:hAnsi="Arial" w:cs="Arial"/>
          <w:sz w:val="24"/>
          <w:szCs w:val="24"/>
        </w:rPr>
        <w:t>.</w:t>
      </w:r>
      <w:r w:rsidR="00BE06EF">
        <w:rPr>
          <w:rFonts w:ascii="Arial" w:hAnsi="Arial" w:cs="Arial"/>
          <w:sz w:val="24"/>
          <w:szCs w:val="24"/>
        </w:rPr>
        <w:t xml:space="preserve"> </w:t>
      </w:r>
      <w:r w:rsidR="00D53140">
        <w:rPr>
          <w:rFonts w:ascii="Arial" w:hAnsi="Arial" w:cs="Arial"/>
          <w:sz w:val="24"/>
          <w:szCs w:val="24"/>
        </w:rPr>
        <w:t>T</w:t>
      </w:r>
      <w:r w:rsidR="00BE06EF">
        <w:rPr>
          <w:rFonts w:ascii="Arial" w:hAnsi="Arial" w:cs="Arial"/>
          <w:sz w:val="24"/>
          <w:szCs w:val="24"/>
        </w:rPr>
        <w:t>he researcher felt this was the most appropriate way to gather data</w:t>
      </w:r>
      <w:r w:rsidR="00B25546">
        <w:rPr>
          <w:rFonts w:ascii="Arial" w:hAnsi="Arial" w:cs="Arial"/>
          <w:sz w:val="24"/>
          <w:szCs w:val="24"/>
        </w:rPr>
        <w:t xml:space="preserve"> as the first questionnaire will help inform the second. </w:t>
      </w:r>
      <w:r w:rsidR="00086E3C">
        <w:rPr>
          <w:rFonts w:ascii="Arial" w:hAnsi="Arial" w:cs="Arial"/>
          <w:sz w:val="24"/>
          <w:szCs w:val="24"/>
        </w:rPr>
        <w:t xml:space="preserve">The </w:t>
      </w:r>
      <w:r w:rsidR="00282C8A">
        <w:rPr>
          <w:rFonts w:ascii="Arial" w:hAnsi="Arial" w:cs="Arial"/>
          <w:sz w:val="24"/>
          <w:szCs w:val="24"/>
        </w:rPr>
        <w:t>questionnaire</w:t>
      </w:r>
      <w:r w:rsidR="00086E3C">
        <w:rPr>
          <w:rFonts w:ascii="Arial" w:hAnsi="Arial" w:cs="Arial"/>
          <w:sz w:val="24"/>
          <w:szCs w:val="24"/>
        </w:rPr>
        <w:t xml:space="preserve"> targeted towards members of the public</w:t>
      </w:r>
      <w:r w:rsidR="00255536">
        <w:rPr>
          <w:rFonts w:ascii="Arial" w:hAnsi="Arial" w:cs="Arial"/>
          <w:sz w:val="24"/>
          <w:szCs w:val="24"/>
        </w:rPr>
        <w:t xml:space="preserve"> had </w:t>
      </w:r>
      <w:r w:rsidR="00452148">
        <w:rPr>
          <w:rFonts w:ascii="Arial" w:hAnsi="Arial" w:cs="Arial"/>
          <w:sz w:val="24"/>
          <w:szCs w:val="24"/>
        </w:rPr>
        <w:t xml:space="preserve">104 respondents and the second </w:t>
      </w:r>
      <w:r w:rsidR="00282C8A">
        <w:rPr>
          <w:rFonts w:ascii="Arial" w:hAnsi="Arial" w:cs="Arial"/>
          <w:sz w:val="24"/>
          <w:szCs w:val="24"/>
        </w:rPr>
        <w:t>questionnaire</w:t>
      </w:r>
      <w:r w:rsidR="00452148">
        <w:rPr>
          <w:rFonts w:ascii="Arial" w:hAnsi="Arial" w:cs="Arial"/>
          <w:sz w:val="24"/>
          <w:szCs w:val="24"/>
        </w:rPr>
        <w:t xml:space="preserve"> had </w:t>
      </w:r>
      <w:r w:rsidR="00184574">
        <w:rPr>
          <w:rFonts w:ascii="Arial" w:hAnsi="Arial" w:cs="Arial"/>
          <w:sz w:val="24"/>
          <w:szCs w:val="24"/>
        </w:rPr>
        <w:t>1</w:t>
      </w:r>
      <w:r w:rsidR="009119F6">
        <w:rPr>
          <w:rFonts w:ascii="Arial" w:hAnsi="Arial" w:cs="Arial"/>
          <w:sz w:val="24"/>
          <w:szCs w:val="24"/>
        </w:rPr>
        <w:t xml:space="preserve">2 </w:t>
      </w:r>
      <w:r w:rsidR="00452148">
        <w:rPr>
          <w:rFonts w:ascii="Arial" w:hAnsi="Arial" w:cs="Arial"/>
          <w:sz w:val="24"/>
          <w:szCs w:val="24"/>
        </w:rPr>
        <w:t>participants from businesses.</w:t>
      </w:r>
      <w:r w:rsidR="00377F6D">
        <w:rPr>
          <w:rFonts w:ascii="Arial" w:hAnsi="Arial" w:cs="Arial"/>
          <w:color w:val="FF0000"/>
          <w:sz w:val="24"/>
          <w:szCs w:val="24"/>
        </w:rPr>
        <w:t xml:space="preserve"> </w:t>
      </w:r>
      <w:r w:rsidR="00A57ACA">
        <w:rPr>
          <w:rFonts w:ascii="Arial" w:hAnsi="Arial" w:cs="Arial"/>
          <w:sz w:val="24"/>
          <w:szCs w:val="24"/>
        </w:rPr>
        <w:t xml:space="preserve">An investigation into the members of the public spending behaviours will be called </w:t>
      </w:r>
      <w:r w:rsidR="00745A8E">
        <w:rPr>
          <w:rFonts w:ascii="Arial" w:hAnsi="Arial" w:cs="Arial"/>
          <w:sz w:val="24"/>
          <w:szCs w:val="24"/>
        </w:rPr>
        <w:t>questionnaire</w:t>
      </w:r>
      <w:r w:rsidR="00A57ACA">
        <w:rPr>
          <w:rFonts w:ascii="Arial" w:hAnsi="Arial" w:cs="Arial"/>
          <w:sz w:val="24"/>
          <w:szCs w:val="24"/>
        </w:rPr>
        <w:t xml:space="preserve"> A and </w:t>
      </w:r>
      <w:r w:rsidR="005469C1">
        <w:rPr>
          <w:rFonts w:ascii="Arial" w:hAnsi="Arial" w:cs="Arial"/>
          <w:sz w:val="24"/>
          <w:szCs w:val="24"/>
        </w:rPr>
        <w:t xml:space="preserve">the </w:t>
      </w:r>
      <w:r w:rsidR="00745A8E">
        <w:rPr>
          <w:rFonts w:ascii="Arial" w:hAnsi="Arial" w:cs="Arial"/>
          <w:sz w:val="24"/>
          <w:szCs w:val="24"/>
        </w:rPr>
        <w:t>questionnaire</w:t>
      </w:r>
      <w:r w:rsidR="005469C1">
        <w:rPr>
          <w:rFonts w:ascii="Arial" w:hAnsi="Arial" w:cs="Arial"/>
          <w:sz w:val="24"/>
          <w:szCs w:val="24"/>
        </w:rPr>
        <w:t xml:space="preserve"> completed by local businesses will be referred to as </w:t>
      </w:r>
      <w:r w:rsidR="00745A8E">
        <w:rPr>
          <w:rFonts w:ascii="Arial" w:hAnsi="Arial" w:cs="Arial"/>
          <w:sz w:val="24"/>
          <w:szCs w:val="24"/>
        </w:rPr>
        <w:t>questionnaire</w:t>
      </w:r>
      <w:r w:rsidR="005469C1">
        <w:rPr>
          <w:rFonts w:ascii="Arial" w:hAnsi="Arial" w:cs="Arial"/>
          <w:sz w:val="24"/>
          <w:szCs w:val="24"/>
        </w:rPr>
        <w:t xml:space="preserve"> B.</w:t>
      </w:r>
      <w:r w:rsidR="00F310E6">
        <w:rPr>
          <w:rFonts w:ascii="Arial" w:hAnsi="Arial" w:cs="Arial"/>
          <w:sz w:val="24"/>
          <w:szCs w:val="24"/>
        </w:rPr>
        <w:t xml:space="preserve"> Please note that the data presented will be in the form of percentages.</w:t>
      </w:r>
      <w:r w:rsidR="00221DEE">
        <w:rPr>
          <w:rFonts w:ascii="Arial" w:hAnsi="Arial" w:cs="Arial"/>
          <w:sz w:val="24"/>
          <w:szCs w:val="24"/>
        </w:rPr>
        <w:t xml:space="preserve"> All data discussed within this chapter is based upon </w:t>
      </w:r>
      <w:r w:rsidR="00E83721">
        <w:rPr>
          <w:rFonts w:ascii="Arial" w:hAnsi="Arial" w:cs="Arial"/>
          <w:sz w:val="24"/>
          <w:szCs w:val="24"/>
        </w:rPr>
        <w:t xml:space="preserve">research methods </w:t>
      </w:r>
      <w:r w:rsidR="00860BDB">
        <w:rPr>
          <w:rFonts w:ascii="Arial" w:hAnsi="Arial" w:cs="Arial"/>
          <w:sz w:val="24"/>
          <w:szCs w:val="24"/>
        </w:rPr>
        <w:t>stated in chapter 3</w:t>
      </w:r>
      <w:r w:rsidR="008063E8">
        <w:rPr>
          <w:rFonts w:ascii="Arial" w:hAnsi="Arial" w:cs="Arial"/>
          <w:sz w:val="24"/>
          <w:szCs w:val="24"/>
        </w:rPr>
        <w:t>,</w:t>
      </w:r>
      <w:r w:rsidR="004F4BCA">
        <w:rPr>
          <w:rFonts w:ascii="Arial" w:hAnsi="Arial" w:cs="Arial"/>
          <w:sz w:val="24"/>
          <w:szCs w:val="24"/>
        </w:rPr>
        <w:t xml:space="preserve"> however</w:t>
      </w:r>
      <w:r w:rsidR="008063E8">
        <w:rPr>
          <w:rFonts w:ascii="Arial" w:hAnsi="Arial" w:cs="Arial"/>
          <w:sz w:val="24"/>
          <w:szCs w:val="24"/>
        </w:rPr>
        <w:t>,</w:t>
      </w:r>
      <w:r w:rsidR="004F4BCA">
        <w:rPr>
          <w:rFonts w:ascii="Arial" w:hAnsi="Arial" w:cs="Arial"/>
          <w:sz w:val="24"/>
          <w:szCs w:val="24"/>
        </w:rPr>
        <w:t xml:space="preserve"> </w:t>
      </w:r>
      <w:r w:rsidR="00830E79">
        <w:rPr>
          <w:rFonts w:ascii="Arial" w:hAnsi="Arial" w:cs="Arial"/>
          <w:sz w:val="24"/>
          <w:szCs w:val="24"/>
        </w:rPr>
        <w:t xml:space="preserve">a mixed method approach </w:t>
      </w:r>
      <w:r w:rsidR="00093467">
        <w:rPr>
          <w:rFonts w:ascii="Arial" w:hAnsi="Arial" w:cs="Arial"/>
          <w:sz w:val="24"/>
          <w:szCs w:val="24"/>
        </w:rPr>
        <w:t xml:space="preserve">was not feasible as </w:t>
      </w:r>
      <w:r w:rsidR="004F4BCA">
        <w:rPr>
          <w:rFonts w:ascii="Arial" w:hAnsi="Arial" w:cs="Arial"/>
          <w:sz w:val="24"/>
          <w:szCs w:val="24"/>
        </w:rPr>
        <w:t xml:space="preserve">interviews were unable to be conducted due </w:t>
      </w:r>
      <w:r w:rsidR="00BE3443">
        <w:rPr>
          <w:rFonts w:ascii="Arial" w:hAnsi="Arial" w:cs="Arial"/>
          <w:sz w:val="24"/>
          <w:szCs w:val="24"/>
        </w:rPr>
        <w:t xml:space="preserve">to </w:t>
      </w:r>
      <w:r w:rsidR="00A726FE">
        <w:rPr>
          <w:rFonts w:ascii="Arial" w:hAnsi="Arial" w:cs="Arial"/>
          <w:sz w:val="24"/>
          <w:szCs w:val="24"/>
        </w:rPr>
        <w:t>the Co</w:t>
      </w:r>
      <w:r w:rsidR="00E0005D">
        <w:rPr>
          <w:rFonts w:ascii="Arial" w:hAnsi="Arial" w:cs="Arial"/>
          <w:sz w:val="24"/>
          <w:szCs w:val="24"/>
        </w:rPr>
        <w:t>v</w:t>
      </w:r>
      <w:r w:rsidR="00A726FE">
        <w:rPr>
          <w:rFonts w:ascii="Arial" w:hAnsi="Arial" w:cs="Arial"/>
          <w:sz w:val="24"/>
          <w:szCs w:val="24"/>
        </w:rPr>
        <w:t>id-19 pandemic</w:t>
      </w:r>
      <w:r w:rsidR="00860BDB">
        <w:rPr>
          <w:rFonts w:ascii="Arial" w:hAnsi="Arial" w:cs="Arial"/>
          <w:sz w:val="24"/>
          <w:szCs w:val="24"/>
        </w:rPr>
        <w:t>.</w:t>
      </w:r>
      <w:r w:rsidR="003F04FB">
        <w:rPr>
          <w:rFonts w:ascii="Arial" w:hAnsi="Arial" w:cs="Arial"/>
          <w:sz w:val="24"/>
          <w:szCs w:val="24"/>
        </w:rPr>
        <w:t xml:space="preserve"> </w:t>
      </w:r>
    </w:p>
    <w:p w14:paraId="6A516188" w14:textId="6174B270" w:rsidR="00EC52DF" w:rsidRDefault="000A4E95" w:rsidP="00AE4D9F">
      <w:pPr>
        <w:spacing w:line="360" w:lineRule="auto"/>
        <w:rPr>
          <w:rFonts w:ascii="Arial" w:hAnsi="Arial" w:cs="Arial"/>
          <w:sz w:val="24"/>
          <w:szCs w:val="24"/>
        </w:rPr>
      </w:pPr>
      <w:r>
        <w:rPr>
          <w:rFonts w:ascii="Arial" w:hAnsi="Arial" w:cs="Arial"/>
          <w:sz w:val="24"/>
          <w:szCs w:val="24"/>
        </w:rPr>
        <w:t xml:space="preserve">This chapter aims to </w:t>
      </w:r>
      <w:r w:rsidR="006312A7">
        <w:rPr>
          <w:rFonts w:ascii="Arial" w:hAnsi="Arial" w:cs="Arial"/>
          <w:sz w:val="24"/>
          <w:szCs w:val="24"/>
        </w:rPr>
        <w:t>find a solution to th</w:t>
      </w:r>
      <w:r w:rsidR="00F22E16">
        <w:rPr>
          <w:rFonts w:ascii="Arial" w:hAnsi="Arial" w:cs="Arial"/>
          <w:sz w:val="24"/>
          <w:szCs w:val="24"/>
        </w:rPr>
        <w:t xml:space="preserve">e third </w:t>
      </w:r>
      <w:r w:rsidR="006312A7">
        <w:rPr>
          <w:rFonts w:ascii="Arial" w:hAnsi="Arial" w:cs="Arial"/>
          <w:sz w:val="24"/>
          <w:szCs w:val="24"/>
        </w:rPr>
        <w:t xml:space="preserve">objective of this research study </w:t>
      </w:r>
      <w:r w:rsidR="00244ED6">
        <w:rPr>
          <w:rFonts w:ascii="Arial" w:hAnsi="Arial" w:cs="Arial"/>
          <w:sz w:val="24"/>
          <w:szCs w:val="24"/>
        </w:rPr>
        <w:t xml:space="preserve">which </w:t>
      </w:r>
      <w:r w:rsidR="00397581">
        <w:rPr>
          <w:rFonts w:ascii="Arial" w:hAnsi="Arial" w:cs="Arial"/>
          <w:sz w:val="24"/>
          <w:szCs w:val="24"/>
        </w:rPr>
        <w:t>has been</w:t>
      </w:r>
      <w:r w:rsidR="00244ED6">
        <w:rPr>
          <w:rFonts w:ascii="Arial" w:hAnsi="Arial" w:cs="Arial"/>
          <w:sz w:val="24"/>
          <w:szCs w:val="24"/>
        </w:rPr>
        <w:t xml:space="preserve"> previously discussed in chapter one. </w:t>
      </w:r>
      <w:r w:rsidR="00397581">
        <w:rPr>
          <w:rFonts w:ascii="Arial" w:hAnsi="Arial" w:cs="Arial"/>
          <w:sz w:val="24"/>
          <w:szCs w:val="24"/>
        </w:rPr>
        <w:t xml:space="preserve">Please find it </w:t>
      </w:r>
      <w:r w:rsidR="00C0445E">
        <w:rPr>
          <w:rFonts w:ascii="Arial" w:hAnsi="Arial" w:cs="Arial"/>
          <w:sz w:val="24"/>
          <w:szCs w:val="24"/>
        </w:rPr>
        <w:t xml:space="preserve">stated below: </w:t>
      </w:r>
    </w:p>
    <w:p w14:paraId="4FB2BE4D" w14:textId="4D7AE4BE" w:rsidR="00F22E16" w:rsidRDefault="0062259F" w:rsidP="00F22E16">
      <w:pPr>
        <w:pStyle w:val="ListParagraph"/>
        <w:numPr>
          <w:ilvl w:val="0"/>
          <w:numId w:val="7"/>
        </w:numPr>
        <w:spacing w:line="360" w:lineRule="auto"/>
        <w:rPr>
          <w:rFonts w:ascii="Arial" w:hAnsi="Arial" w:cs="Arial"/>
          <w:sz w:val="24"/>
          <w:szCs w:val="24"/>
        </w:rPr>
      </w:pPr>
      <w:r w:rsidRPr="0062259F">
        <w:rPr>
          <w:rFonts w:ascii="Arial" w:hAnsi="Arial" w:cs="Arial"/>
          <w:sz w:val="24"/>
          <w:szCs w:val="24"/>
        </w:rPr>
        <w:t>To conduct mixed method primary research in the form of two online surveys and 10 interviews to help address the key economic impacts of Swansea Air Show.</w:t>
      </w:r>
    </w:p>
    <w:p w14:paraId="2B3FC92A" w14:textId="50308F9E" w:rsidR="00786E8F" w:rsidRDefault="00397581" w:rsidP="003951A1">
      <w:pPr>
        <w:spacing w:line="360" w:lineRule="auto"/>
        <w:rPr>
          <w:rFonts w:ascii="Arial" w:hAnsi="Arial" w:cs="Arial"/>
          <w:sz w:val="24"/>
          <w:szCs w:val="24"/>
        </w:rPr>
      </w:pPr>
      <w:r>
        <w:rPr>
          <w:rFonts w:ascii="Arial" w:hAnsi="Arial" w:cs="Arial"/>
          <w:sz w:val="24"/>
          <w:szCs w:val="24"/>
        </w:rPr>
        <w:t xml:space="preserve">For the analysis of data collection for survey A </w:t>
      </w:r>
      <w:r w:rsidR="00D645B5">
        <w:rPr>
          <w:rFonts w:ascii="Arial" w:hAnsi="Arial" w:cs="Arial"/>
          <w:sz w:val="24"/>
          <w:szCs w:val="24"/>
        </w:rPr>
        <w:t xml:space="preserve">the results have been grouped into two </w:t>
      </w:r>
      <w:r w:rsidR="009524F7">
        <w:rPr>
          <w:rFonts w:ascii="Arial" w:hAnsi="Arial" w:cs="Arial"/>
          <w:sz w:val="24"/>
          <w:szCs w:val="24"/>
        </w:rPr>
        <w:t>sections: section 1</w:t>
      </w:r>
      <w:r w:rsidR="00935952">
        <w:rPr>
          <w:rFonts w:ascii="Arial" w:hAnsi="Arial" w:cs="Arial"/>
          <w:sz w:val="24"/>
          <w:szCs w:val="24"/>
        </w:rPr>
        <w:t xml:space="preserve">: Demographics and </w:t>
      </w:r>
      <w:r w:rsidR="00D721C6">
        <w:rPr>
          <w:rFonts w:ascii="Arial" w:hAnsi="Arial" w:cs="Arial"/>
          <w:sz w:val="24"/>
          <w:szCs w:val="24"/>
        </w:rPr>
        <w:t>s</w:t>
      </w:r>
      <w:r w:rsidR="00935952">
        <w:rPr>
          <w:rFonts w:ascii="Arial" w:hAnsi="Arial" w:cs="Arial"/>
          <w:sz w:val="24"/>
          <w:szCs w:val="24"/>
        </w:rPr>
        <w:t>ection 2:</w:t>
      </w:r>
      <w:r w:rsidR="00D721C6">
        <w:rPr>
          <w:rFonts w:ascii="Arial" w:hAnsi="Arial" w:cs="Arial"/>
          <w:sz w:val="24"/>
          <w:szCs w:val="24"/>
        </w:rPr>
        <w:t xml:space="preserve"> Public and visitor spending.</w:t>
      </w:r>
      <w:r w:rsidR="00935952">
        <w:rPr>
          <w:rFonts w:ascii="Arial" w:hAnsi="Arial" w:cs="Arial"/>
          <w:sz w:val="24"/>
          <w:szCs w:val="24"/>
        </w:rPr>
        <w:t xml:space="preserve"> </w:t>
      </w:r>
      <w:r w:rsidR="00C53B65">
        <w:rPr>
          <w:rFonts w:ascii="Arial" w:hAnsi="Arial" w:cs="Arial"/>
          <w:sz w:val="24"/>
          <w:szCs w:val="24"/>
        </w:rPr>
        <w:t>For survey B, the data has also been grouped into two sections</w:t>
      </w:r>
      <w:r w:rsidR="009546DC">
        <w:rPr>
          <w:rFonts w:ascii="Arial" w:hAnsi="Arial" w:cs="Arial"/>
          <w:sz w:val="24"/>
          <w:szCs w:val="24"/>
        </w:rPr>
        <w:t xml:space="preserve">: section 1: Business information and section 2: </w:t>
      </w:r>
      <w:r w:rsidR="00CA77C6">
        <w:rPr>
          <w:rFonts w:ascii="Arial" w:hAnsi="Arial" w:cs="Arial"/>
          <w:sz w:val="24"/>
          <w:szCs w:val="24"/>
        </w:rPr>
        <w:t xml:space="preserve">Impacts. </w:t>
      </w:r>
      <w:r w:rsidR="00B40E60">
        <w:rPr>
          <w:rFonts w:ascii="Arial" w:hAnsi="Arial" w:cs="Arial"/>
          <w:sz w:val="24"/>
          <w:szCs w:val="24"/>
        </w:rPr>
        <w:t xml:space="preserve">For </w:t>
      </w:r>
      <w:r w:rsidR="00D246DF">
        <w:rPr>
          <w:rFonts w:ascii="Arial" w:hAnsi="Arial" w:cs="Arial"/>
          <w:sz w:val="24"/>
          <w:szCs w:val="24"/>
        </w:rPr>
        <w:t xml:space="preserve">survey A, </w:t>
      </w:r>
      <w:r w:rsidR="00576FEB">
        <w:rPr>
          <w:rFonts w:ascii="Arial" w:hAnsi="Arial" w:cs="Arial"/>
          <w:sz w:val="24"/>
          <w:szCs w:val="24"/>
        </w:rPr>
        <w:t xml:space="preserve">questions 1,2 and 3 were asked </w:t>
      </w:r>
      <w:r w:rsidR="00925706">
        <w:rPr>
          <w:rFonts w:ascii="Arial" w:hAnsi="Arial" w:cs="Arial"/>
          <w:sz w:val="24"/>
          <w:szCs w:val="24"/>
        </w:rPr>
        <w:t xml:space="preserve">to </w:t>
      </w:r>
      <w:r w:rsidR="001F634A">
        <w:rPr>
          <w:rFonts w:ascii="Arial" w:hAnsi="Arial" w:cs="Arial"/>
          <w:sz w:val="24"/>
          <w:szCs w:val="24"/>
        </w:rPr>
        <w:t>enab</w:t>
      </w:r>
      <w:r w:rsidR="00925706">
        <w:rPr>
          <w:rFonts w:ascii="Arial" w:hAnsi="Arial" w:cs="Arial"/>
          <w:sz w:val="24"/>
          <w:szCs w:val="24"/>
        </w:rPr>
        <w:t>le</w:t>
      </w:r>
      <w:r w:rsidR="001F634A">
        <w:rPr>
          <w:rFonts w:ascii="Arial" w:hAnsi="Arial" w:cs="Arial"/>
          <w:sz w:val="24"/>
          <w:szCs w:val="24"/>
        </w:rPr>
        <w:t xml:space="preserve"> the researcher </w:t>
      </w:r>
      <w:r w:rsidR="00925706">
        <w:rPr>
          <w:rFonts w:ascii="Arial" w:hAnsi="Arial" w:cs="Arial"/>
          <w:sz w:val="24"/>
          <w:szCs w:val="24"/>
        </w:rPr>
        <w:t>in</w:t>
      </w:r>
      <w:r w:rsidR="001F634A">
        <w:rPr>
          <w:rFonts w:ascii="Arial" w:hAnsi="Arial" w:cs="Arial"/>
          <w:sz w:val="24"/>
          <w:szCs w:val="24"/>
        </w:rPr>
        <w:t xml:space="preserve"> understand</w:t>
      </w:r>
      <w:r w:rsidR="00925706">
        <w:rPr>
          <w:rFonts w:ascii="Arial" w:hAnsi="Arial" w:cs="Arial"/>
          <w:sz w:val="24"/>
          <w:szCs w:val="24"/>
        </w:rPr>
        <w:t>ing whether</w:t>
      </w:r>
      <w:r w:rsidR="001F634A">
        <w:rPr>
          <w:rFonts w:ascii="Arial" w:hAnsi="Arial" w:cs="Arial"/>
          <w:sz w:val="24"/>
          <w:szCs w:val="24"/>
        </w:rPr>
        <w:t xml:space="preserve"> age, gender or where they lived </w:t>
      </w:r>
      <w:r w:rsidR="00083057">
        <w:rPr>
          <w:rFonts w:ascii="Arial" w:hAnsi="Arial" w:cs="Arial"/>
          <w:sz w:val="24"/>
          <w:szCs w:val="24"/>
        </w:rPr>
        <w:t>were a factor in Swansea Air Show producing economic benefits.</w:t>
      </w:r>
      <w:r w:rsidR="004C38A5">
        <w:rPr>
          <w:rFonts w:ascii="Arial" w:hAnsi="Arial" w:cs="Arial"/>
          <w:sz w:val="24"/>
          <w:szCs w:val="24"/>
        </w:rPr>
        <w:t xml:space="preserve"> </w:t>
      </w:r>
      <w:r w:rsidR="00EE4876">
        <w:rPr>
          <w:rFonts w:ascii="Arial" w:hAnsi="Arial" w:cs="Arial"/>
          <w:sz w:val="24"/>
          <w:szCs w:val="24"/>
        </w:rPr>
        <w:t>Q</w:t>
      </w:r>
      <w:r w:rsidR="004C38A5">
        <w:rPr>
          <w:rFonts w:ascii="Arial" w:hAnsi="Arial" w:cs="Arial"/>
          <w:sz w:val="24"/>
          <w:szCs w:val="24"/>
        </w:rPr>
        <w:t xml:space="preserve">uestions </w:t>
      </w:r>
      <w:r w:rsidR="00EE4876">
        <w:rPr>
          <w:rFonts w:ascii="Arial" w:hAnsi="Arial" w:cs="Arial"/>
          <w:sz w:val="24"/>
          <w:szCs w:val="24"/>
        </w:rPr>
        <w:t xml:space="preserve">6-10 </w:t>
      </w:r>
      <w:r w:rsidR="004C38A5">
        <w:rPr>
          <w:rFonts w:ascii="Arial" w:hAnsi="Arial" w:cs="Arial"/>
          <w:sz w:val="24"/>
          <w:szCs w:val="24"/>
        </w:rPr>
        <w:t>are centred around</w:t>
      </w:r>
      <w:r w:rsidR="00B71334">
        <w:rPr>
          <w:rFonts w:ascii="Arial" w:hAnsi="Arial" w:cs="Arial"/>
          <w:sz w:val="24"/>
          <w:szCs w:val="24"/>
        </w:rPr>
        <w:t xml:space="preserve"> </w:t>
      </w:r>
      <w:r w:rsidR="00EE4876">
        <w:rPr>
          <w:rFonts w:ascii="Arial" w:hAnsi="Arial" w:cs="Arial"/>
          <w:sz w:val="24"/>
          <w:szCs w:val="24"/>
        </w:rPr>
        <w:t>attendance and q</w:t>
      </w:r>
      <w:r w:rsidR="007442F7">
        <w:rPr>
          <w:rFonts w:ascii="Arial" w:hAnsi="Arial" w:cs="Arial"/>
          <w:sz w:val="24"/>
          <w:szCs w:val="24"/>
        </w:rPr>
        <w:t>uestions</w:t>
      </w:r>
      <w:r w:rsidR="00B71334">
        <w:rPr>
          <w:rFonts w:ascii="Arial" w:hAnsi="Arial" w:cs="Arial"/>
          <w:sz w:val="24"/>
          <w:szCs w:val="24"/>
        </w:rPr>
        <w:t xml:space="preserve"> </w:t>
      </w:r>
      <w:r w:rsidR="00314D9B">
        <w:rPr>
          <w:rFonts w:ascii="Arial" w:hAnsi="Arial" w:cs="Arial"/>
          <w:sz w:val="24"/>
          <w:szCs w:val="24"/>
        </w:rPr>
        <w:t xml:space="preserve">13 and 14 are based on </w:t>
      </w:r>
      <w:r w:rsidR="00934827">
        <w:rPr>
          <w:rFonts w:ascii="Arial" w:hAnsi="Arial" w:cs="Arial"/>
          <w:sz w:val="24"/>
          <w:szCs w:val="24"/>
        </w:rPr>
        <w:t xml:space="preserve">accommodation. Questions </w:t>
      </w:r>
      <w:r w:rsidR="00B71334">
        <w:rPr>
          <w:rFonts w:ascii="Arial" w:hAnsi="Arial" w:cs="Arial"/>
          <w:sz w:val="24"/>
          <w:szCs w:val="24"/>
        </w:rPr>
        <w:t>16,17,</w:t>
      </w:r>
      <w:r w:rsidR="007442F7">
        <w:rPr>
          <w:rFonts w:ascii="Arial" w:hAnsi="Arial" w:cs="Arial"/>
          <w:sz w:val="24"/>
          <w:szCs w:val="24"/>
        </w:rPr>
        <w:t>18</w:t>
      </w:r>
      <w:r w:rsidR="00934827">
        <w:rPr>
          <w:rFonts w:ascii="Arial" w:hAnsi="Arial" w:cs="Arial"/>
          <w:sz w:val="24"/>
          <w:szCs w:val="24"/>
        </w:rPr>
        <w:t xml:space="preserve"> and</w:t>
      </w:r>
      <w:r w:rsidR="00745A8E">
        <w:rPr>
          <w:rFonts w:ascii="Arial" w:hAnsi="Arial" w:cs="Arial"/>
          <w:sz w:val="24"/>
          <w:szCs w:val="24"/>
        </w:rPr>
        <w:t xml:space="preserve"> </w:t>
      </w:r>
      <w:r w:rsidR="007442F7">
        <w:rPr>
          <w:rFonts w:ascii="Arial" w:hAnsi="Arial" w:cs="Arial"/>
          <w:sz w:val="24"/>
          <w:szCs w:val="24"/>
        </w:rPr>
        <w:t xml:space="preserve">19 </w:t>
      </w:r>
      <w:r w:rsidR="00B20F8B">
        <w:rPr>
          <w:rFonts w:ascii="Arial" w:hAnsi="Arial" w:cs="Arial"/>
          <w:sz w:val="24"/>
          <w:szCs w:val="24"/>
        </w:rPr>
        <w:t xml:space="preserve">focus on attendees spending </w:t>
      </w:r>
      <w:r w:rsidR="00065071">
        <w:rPr>
          <w:rFonts w:ascii="Arial" w:hAnsi="Arial" w:cs="Arial"/>
          <w:sz w:val="24"/>
          <w:szCs w:val="24"/>
        </w:rPr>
        <w:t xml:space="preserve">before, during and after the event. </w:t>
      </w:r>
      <w:r w:rsidR="00F02218">
        <w:rPr>
          <w:rFonts w:ascii="Arial" w:hAnsi="Arial" w:cs="Arial"/>
          <w:sz w:val="24"/>
          <w:szCs w:val="24"/>
        </w:rPr>
        <w:t>For s</w:t>
      </w:r>
      <w:r w:rsidR="00211AF1">
        <w:rPr>
          <w:rFonts w:ascii="Arial" w:hAnsi="Arial" w:cs="Arial"/>
          <w:sz w:val="24"/>
          <w:szCs w:val="24"/>
        </w:rPr>
        <w:t>urvey B,</w:t>
      </w:r>
      <w:r w:rsidR="00126EBA">
        <w:rPr>
          <w:rFonts w:ascii="Arial" w:hAnsi="Arial" w:cs="Arial"/>
          <w:sz w:val="24"/>
          <w:szCs w:val="24"/>
        </w:rPr>
        <w:t xml:space="preserve"> </w:t>
      </w:r>
      <w:r w:rsidR="00F02218">
        <w:rPr>
          <w:rFonts w:ascii="Arial" w:hAnsi="Arial" w:cs="Arial"/>
          <w:sz w:val="24"/>
          <w:szCs w:val="24"/>
        </w:rPr>
        <w:t xml:space="preserve">the questionnaire also has two sections, </w:t>
      </w:r>
      <w:r w:rsidR="00126EBA">
        <w:rPr>
          <w:rFonts w:ascii="Arial" w:hAnsi="Arial" w:cs="Arial"/>
          <w:sz w:val="24"/>
          <w:szCs w:val="24"/>
        </w:rPr>
        <w:t xml:space="preserve">the start of the survey is focused on </w:t>
      </w:r>
      <w:r w:rsidR="0037643A">
        <w:rPr>
          <w:rFonts w:ascii="Arial" w:hAnsi="Arial" w:cs="Arial"/>
          <w:sz w:val="24"/>
          <w:szCs w:val="24"/>
        </w:rPr>
        <w:t>services of the business and location</w:t>
      </w:r>
      <w:r w:rsidR="00AA296F">
        <w:rPr>
          <w:rFonts w:ascii="Arial" w:hAnsi="Arial" w:cs="Arial"/>
          <w:sz w:val="24"/>
          <w:szCs w:val="24"/>
        </w:rPr>
        <w:t xml:space="preserve"> (Section 1)</w:t>
      </w:r>
      <w:r w:rsidR="0037643A">
        <w:rPr>
          <w:rFonts w:ascii="Arial" w:hAnsi="Arial" w:cs="Arial"/>
          <w:sz w:val="24"/>
          <w:szCs w:val="24"/>
        </w:rPr>
        <w:t>.</w:t>
      </w:r>
      <w:r w:rsidR="00F02218">
        <w:rPr>
          <w:rFonts w:ascii="Arial" w:hAnsi="Arial" w:cs="Arial"/>
          <w:sz w:val="24"/>
          <w:szCs w:val="24"/>
        </w:rPr>
        <w:t xml:space="preserve"> Section 2 is foc</w:t>
      </w:r>
      <w:r w:rsidR="00446C92">
        <w:rPr>
          <w:rFonts w:ascii="Arial" w:hAnsi="Arial" w:cs="Arial"/>
          <w:sz w:val="24"/>
          <w:szCs w:val="24"/>
        </w:rPr>
        <w:t>used o</w:t>
      </w:r>
      <w:r w:rsidR="007570B3">
        <w:rPr>
          <w:rFonts w:ascii="Arial" w:hAnsi="Arial" w:cs="Arial"/>
          <w:sz w:val="24"/>
          <w:szCs w:val="24"/>
        </w:rPr>
        <w:t>n Impacts.</w:t>
      </w:r>
      <w:r w:rsidR="0037643A">
        <w:rPr>
          <w:rFonts w:ascii="Arial" w:hAnsi="Arial" w:cs="Arial"/>
          <w:sz w:val="24"/>
          <w:szCs w:val="24"/>
        </w:rPr>
        <w:t xml:space="preserve"> </w:t>
      </w:r>
      <w:r w:rsidR="007570B3">
        <w:rPr>
          <w:rFonts w:ascii="Arial" w:hAnsi="Arial" w:cs="Arial"/>
          <w:sz w:val="24"/>
          <w:szCs w:val="24"/>
        </w:rPr>
        <w:t>Q</w:t>
      </w:r>
      <w:r w:rsidR="00340B2E">
        <w:rPr>
          <w:rFonts w:ascii="Arial" w:hAnsi="Arial" w:cs="Arial"/>
          <w:sz w:val="24"/>
          <w:szCs w:val="24"/>
        </w:rPr>
        <w:t xml:space="preserve">uestions 6-10 were centred around the </w:t>
      </w:r>
      <w:r w:rsidR="00FA2956">
        <w:rPr>
          <w:rFonts w:ascii="Arial" w:hAnsi="Arial" w:cs="Arial"/>
          <w:sz w:val="24"/>
          <w:szCs w:val="24"/>
        </w:rPr>
        <w:t xml:space="preserve">economic impacts and </w:t>
      </w:r>
      <w:r w:rsidR="00446C92">
        <w:rPr>
          <w:rFonts w:ascii="Arial" w:hAnsi="Arial" w:cs="Arial"/>
          <w:sz w:val="24"/>
          <w:szCs w:val="24"/>
        </w:rPr>
        <w:t xml:space="preserve">impacts </w:t>
      </w:r>
      <w:r w:rsidR="00FA2956">
        <w:rPr>
          <w:rFonts w:ascii="Arial" w:hAnsi="Arial" w:cs="Arial"/>
          <w:sz w:val="24"/>
          <w:szCs w:val="24"/>
        </w:rPr>
        <w:lastRenderedPageBreak/>
        <w:t>perceptions on</w:t>
      </w:r>
      <w:r w:rsidR="00446C92">
        <w:rPr>
          <w:rFonts w:ascii="Arial" w:hAnsi="Arial" w:cs="Arial"/>
          <w:sz w:val="24"/>
          <w:szCs w:val="24"/>
        </w:rPr>
        <w:t xml:space="preserve"> the</w:t>
      </w:r>
      <w:r w:rsidR="00FA2956">
        <w:rPr>
          <w:rFonts w:ascii="Arial" w:hAnsi="Arial" w:cs="Arial"/>
          <w:sz w:val="24"/>
          <w:szCs w:val="24"/>
        </w:rPr>
        <w:t xml:space="preserve"> businesses,</w:t>
      </w:r>
      <w:r w:rsidR="00211AF1">
        <w:rPr>
          <w:rFonts w:ascii="Arial" w:hAnsi="Arial" w:cs="Arial"/>
          <w:sz w:val="24"/>
          <w:szCs w:val="24"/>
        </w:rPr>
        <w:t xml:space="preserve"> </w:t>
      </w:r>
      <w:r w:rsidR="001F6EEA">
        <w:rPr>
          <w:rFonts w:ascii="Arial" w:hAnsi="Arial" w:cs="Arial"/>
          <w:sz w:val="24"/>
          <w:szCs w:val="24"/>
        </w:rPr>
        <w:t>questions 8</w:t>
      </w:r>
      <w:r w:rsidR="004338A0">
        <w:rPr>
          <w:rFonts w:ascii="Arial" w:hAnsi="Arial" w:cs="Arial"/>
          <w:sz w:val="24"/>
          <w:szCs w:val="24"/>
        </w:rPr>
        <w:t xml:space="preserve">, </w:t>
      </w:r>
      <w:r w:rsidR="001F6EEA">
        <w:rPr>
          <w:rFonts w:ascii="Arial" w:hAnsi="Arial" w:cs="Arial"/>
          <w:sz w:val="24"/>
          <w:szCs w:val="24"/>
        </w:rPr>
        <w:t xml:space="preserve">9 </w:t>
      </w:r>
      <w:r w:rsidR="004338A0">
        <w:rPr>
          <w:rFonts w:ascii="Arial" w:hAnsi="Arial" w:cs="Arial"/>
          <w:sz w:val="24"/>
          <w:szCs w:val="24"/>
        </w:rPr>
        <w:t xml:space="preserve">and 14 </w:t>
      </w:r>
      <w:r w:rsidR="001F6EEA">
        <w:rPr>
          <w:rFonts w:ascii="Arial" w:hAnsi="Arial" w:cs="Arial"/>
          <w:sz w:val="24"/>
          <w:szCs w:val="24"/>
        </w:rPr>
        <w:t xml:space="preserve">are open ended allowing more room for a detailed answer and discussion. </w:t>
      </w:r>
    </w:p>
    <w:p w14:paraId="15CA3EA7" w14:textId="0BEEC2EA" w:rsidR="00832902" w:rsidRPr="00832902" w:rsidRDefault="00A26775" w:rsidP="00832902">
      <w:pPr>
        <w:pStyle w:val="Heading2"/>
        <w:numPr>
          <w:ilvl w:val="1"/>
          <w:numId w:val="4"/>
        </w:numPr>
        <w:rPr>
          <w:rFonts w:ascii="Arial" w:hAnsi="Arial" w:cs="Arial"/>
        </w:rPr>
      </w:pPr>
      <w:bookmarkStart w:id="31" w:name="_Toc41896877"/>
      <w:r>
        <w:rPr>
          <w:rFonts w:ascii="Arial" w:hAnsi="Arial" w:cs="Arial"/>
        </w:rPr>
        <w:t>Questionnaire</w:t>
      </w:r>
      <w:r w:rsidR="00934827">
        <w:rPr>
          <w:rFonts w:ascii="Arial" w:hAnsi="Arial" w:cs="Arial"/>
        </w:rPr>
        <w:t xml:space="preserve"> A - s</w:t>
      </w:r>
      <w:r w:rsidR="00A108EB" w:rsidRPr="006C709A">
        <w:rPr>
          <w:rFonts w:ascii="Arial" w:hAnsi="Arial" w:cs="Arial"/>
        </w:rPr>
        <w:t>ection 1: Demographics</w:t>
      </w:r>
      <w:bookmarkEnd w:id="31"/>
    </w:p>
    <w:p w14:paraId="7EE81B5A" w14:textId="7D63AE43" w:rsidR="000F01E1" w:rsidRDefault="006C709A" w:rsidP="006C709A">
      <w:pPr>
        <w:pStyle w:val="Heading2"/>
        <w:rPr>
          <w:rFonts w:ascii="Arial" w:hAnsi="Arial" w:cs="Arial"/>
        </w:rPr>
      </w:pPr>
      <w:bookmarkStart w:id="32" w:name="_Toc41896878"/>
      <w:r>
        <w:rPr>
          <w:rFonts w:ascii="Arial" w:hAnsi="Arial" w:cs="Arial"/>
        </w:rPr>
        <w:t xml:space="preserve">4.2.1. </w:t>
      </w:r>
      <w:r w:rsidR="00A108EB" w:rsidRPr="006C709A">
        <w:rPr>
          <w:rFonts w:ascii="Arial" w:hAnsi="Arial" w:cs="Arial"/>
        </w:rPr>
        <w:t>Gender</w:t>
      </w:r>
      <w:bookmarkEnd w:id="32"/>
      <w:r w:rsidR="000F01E1">
        <w:rPr>
          <w:rFonts w:ascii="Arial" w:hAnsi="Arial" w:cs="Arial"/>
        </w:rPr>
        <w:t xml:space="preserve"> </w:t>
      </w:r>
    </w:p>
    <w:p w14:paraId="74212DE2" w14:textId="2C936AF6" w:rsidR="000F01E1" w:rsidRPr="00A5070D" w:rsidRDefault="002531BF" w:rsidP="00A5070D">
      <w:pPr>
        <w:spacing w:line="360" w:lineRule="auto"/>
        <w:rPr>
          <w:rFonts w:ascii="Arial" w:hAnsi="Arial" w:cs="Arial"/>
          <w:sz w:val="24"/>
          <w:szCs w:val="24"/>
        </w:rPr>
      </w:pPr>
      <w:r w:rsidRPr="00A5070D">
        <w:rPr>
          <w:rFonts w:ascii="Arial" w:hAnsi="Arial" w:cs="Arial"/>
          <w:sz w:val="24"/>
          <w:szCs w:val="24"/>
        </w:rPr>
        <w:t xml:space="preserve">The first question </w:t>
      </w:r>
      <w:r w:rsidR="00BC142D" w:rsidRPr="00A5070D">
        <w:rPr>
          <w:rFonts w:ascii="Arial" w:hAnsi="Arial" w:cs="Arial"/>
          <w:sz w:val="24"/>
          <w:szCs w:val="24"/>
        </w:rPr>
        <w:t xml:space="preserve">in </w:t>
      </w:r>
      <w:r w:rsidR="0041127A">
        <w:rPr>
          <w:rFonts w:ascii="Arial" w:hAnsi="Arial" w:cs="Arial"/>
          <w:sz w:val="24"/>
          <w:szCs w:val="24"/>
        </w:rPr>
        <w:t>questionnaire</w:t>
      </w:r>
      <w:r w:rsidR="00BC142D" w:rsidRPr="00A5070D">
        <w:rPr>
          <w:rFonts w:ascii="Arial" w:hAnsi="Arial" w:cs="Arial"/>
          <w:sz w:val="24"/>
          <w:szCs w:val="24"/>
        </w:rPr>
        <w:t xml:space="preserve"> A </w:t>
      </w:r>
      <w:r w:rsidR="0018110B" w:rsidRPr="00A5070D">
        <w:rPr>
          <w:rFonts w:ascii="Arial" w:hAnsi="Arial" w:cs="Arial"/>
          <w:sz w:val="24"/>
          <w:szCs w:val="24"/>
        </w:rPr>
        <w:t xml:space="preserve">asked </w:t>
      </w:r>
      <w:r w:rsidRPr="00A5070D">
        <w:rPr>
          <w:rFonts w:ascii="Arial" w:hAnsi="Arial" w:cs="Arial"/>
          <w:sz w:val="24"/>
          <w:szCs w:val="24"/>
        </w:rPr>
        <w:t xml:space="preserve">participants to </w:t>
      </w:r>
      <w:r w:rsidR="00BC142D" w:rsidRPr="00A5070D">
        <w:rPr>
          <w:rFonts w:ascii="Arial" w:hAnsi="Arial" w:cs="Arial"/>
          <w:sz w:val="24"/>
          <w:szCs w:val="24"/>
        </w:rPr>
        <w:t>specify their gender</w:t>
      </w:r>
      <w:r w:rsidR="00053148">
        <w:rPr>
          <w:rFonts w:ascii="Arial" w:hAnsi="Arial" w:cs="Arial"/>
          <w:sz w:val="24"/>
          <w:szCs w:val="24"/>
        </w:rPr>
        <w:t xml:space="preserve">. Analysis of content is depicted in figure 3. </w:t>
      </w:r>
      <w:r w:rsidR="00670D86">
        <w:rPr>
          <w:rFonts w:ascii="Arial" w:hAnsi="Arial" w:cs="Arial"/>
          <w:sz w:val="24"/>
          <w:szCs w:val="24"/>
        </w:rPr>
        <w:t xml:space="preserve">Gender demographics were as expected for this study. </w:t>
      </w:r>
    </w:p>
    <w:p w14:paraId="6F464F44" w14:textId="5A7A620E" w:rsidR="00400E83" w:rsidRPr="000F01E1" w:rsidRDefault="00E62160" w:rsidP="000F01E1">
      <w:r>
        <w:rPr>
          <w:noProof/>
        </w:rPr>
        <w:drawing>
          <wp:anchor distT="0" distB="0" distL="114300" distR="114300" simplePos="0" relativeHeight="251676672" behindDoc="0" locked="0" layoutInCell="1" allowOverlap="1" wp14:anchorId="49138A70" wp14:editId="0F1EC37B">
            <wp:simplePos x="0" y="0"/>
            <wp:positionH relativeFrom="column">
              <wp:posOffset>0</wp:posOffset>
            </wp:positionH>
            <wp:positionV relativeFrom="paragraph">
              <wp:posOffset>-1270</wp:posOffset>
            </wp:positionV>
            <wp:extent cx="5334000" cy="229298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1272" t="37537" r="26545" b="22561"/>
                    <a:stretch/>
                  </pic:blipFill>
                  <pic:spPr bwMode="auto">
                    <a:xfrm>
                      <a:off x="0" y="0"/>
                      <a:ext cx="5334000" cy="22929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47FB0C2" w14:textId="77777777" w:rsidR="00096A34" w:rsidRDefault="00096A34" w:rsidP="000F01E1">
      <w:pPr>
        <w:pStyle w:val="Heading2"/>
        <w:rPr>
          <w:rFonts w:ascii="Arial" w:hAnsi="Arial" w:cs="Arial"/>
        </w:rPr>
      </w:pPr>
    </w:p>
    <w:p w14:paraId="215BAC47" w14:textId="77777777" w:rsidR="00096A34" w:rsidRDefault="00096A34" w:rsidP="000F01E1">
      <w:pPr>
        <w:pStyle w:val="Heading2"/>
        <w:rPr>
          <w:rFonts w:ascii="Arial" w:hAnsi="Arial" w:cs="Arial"/>
        </w:rPr>
      </w:pPr>
    </w:p>
    <w:p w14:paraId="206E41D4" w14:textId="77777777" w:rsidR="00096A34" w:rsidRDefault="00096A34" w:rsidP="000F01E1">
      <w:pPr>
        <w:pStyle w:val="Heading2"/>
        <w:rPr>
          <w:rFonts w:ascii="Arial" w:hAnsi="Arial" w:cs="Arial"/>
        </w:rPr>
      </w:pPr>
    </w:p>
    <w:p w14:paraId="748D7BED" w14:textId="77777777" w:rsidR="00096A34" w:rsidRDefault="00096A34" w:rsidP="000F01E1">
      <w:pPr>
        <w:pStyle w:val="Heading2"/>
        <w:rPr>
          <w:rFonts w:ascii="Arial" w:hAnsi="Arial" w:cs="Arial"/>
        </w:rPr>
      </w:pPr>
    </w:p>
    <w:p w14:paraId="6B76FFD1" w14:textId="77777777" w:rsidR="00096A34" w:rsidRDefault="00096A34" w:rsidP="000F01E1">
      <w:pPr>
        <w:pStyle w:val="Heading2"/>
        <w:rPr>
          <w:rFonts w:ascii="Arial" w:hAnsi="Arial" w:cs="Arial"/>
        </w:rPr>
      </w:pPr>
    </w:p>
    <w:p w14:paraId="00540DE9" w14:textId="77777777" w:rsidR="00096A34" w:rsidRDefault="00096A34" w:rsidP="000F01E1">
      <w:pPr>
        <w:pStyle w:val="Heading2"/>
        <w:rPr>
          <w:rFonts w:ascii="Arial" w:hAnsi="Arial" w:cs="Arial"/>
        </w:rPr>
      </w:pPr>
    </w:p>
    <w:p w14:paraId="0D6968F5" w14:textId="77777777" w:rsidR="00096A34" w:rsidRDefault="00096A34" w:rsidP="000F01E1">
      <w:pPr>
        <w:pStyle w:val="Heading2"/>
        <w:rPr>
          <w:rFonts w:ascii="Arial" w:hAnsi="Arial" w:cs="Arial"/>
        </w:rPr>
      </w:pPr>
    </w:p>
    <w:p w14:paraId="46224A48" w14:textId="77777777" w:rsidR="00096A34" w:rsidRDefault="00096A34" w:rsidP="000F01E1">
      <w:pPr>
        <w:pStyle w:val="Heading2"/>
        <w:rPr>
          <w:rFonts w:ascii="Arial" w:hAnsi="Arial" w:cs="Arial"/>
        </w:rPr>
      </w:pPr>
    </w:p>
    <w:p w14:paraId="6D42BDA1" w14:textId="77777777" w:rsidR="008D346B" w:rsidRDefault="008D346B" w:rsidP="00486DDF">
      <w:pPr>
        <w:spacing w:line="360" w:lineRule="auto"/>
        <w:rPr>
          <w:rFonts w:ascii="Arial" w:hAnsi="Arial" w:cs="Arial"/>
        </w:rPr>
      </w:pPr>
    </w:p>
    <w:p w14:paraId="0DC3D5AD" w14:textId="290989FF" w:rsidR="00096A34" w:rsidRPr="00395DBB" w:rsidRDefault="00EF29E2" w:rsidP="00486DDF">
      <w:pPr>
        <w:spacing w:line="360" w:lineRule="auto"/>
        <w:rPr>
          <w:rFonts w:ascii="Arial" w:hAnsi="Arial" w:cs="Arial"/>
          <w:sz w:val="20"/>
          <w:szCs w:val="20"/>
        </w:rPr>
      </w:pPr>
      <w:r w:rsidRPr="00395DBB">
        <w:rPr>
          <w:rFonts w:ascii="Arial" w:hAnsi="Arial" w:cs="Arial"/>
          <w:sz w:val="20"/>
          <w:szCs w:val="20"/>
        </w:rPr>
        <w:t xml:space="preserve">Figure </w:t>
      </w:r>
      <w:r w:rsidR="00ED1255">
        <w:rPr>
          <w:rFonts w:ascii="Arial" w:hAnsi="Arial" w:cs="Arial"/>
          <w:sz w:val="20"/>
          <w:szCs w:val="20"/>
        </w:rPr>
        <w:t>4</w:t>
      </w:r>
      <w:r w:rsidRPr="00395DBB">
        <w:rPr>
          <w:rFonts w:ascii="Arial" w:hAnsi="Arial" w:cs="Arial"/>
          <w:sz w:val="20"/>
          <w:szCs w:val="20"/>
        </w:rPr>
        <w:t>:</w:t>
      </w:r>
      <w:r w:rsidR="001F666F" w:rsidRPr="00395DBB">
        <w:rPr>
          <w:rFonts w:ascii="Arial" w:hAnsi="Arial" w:cs="Arial"/>
          <w:sz w:val="20"/>
          <w:szCs w:val="20"/>
        </w:rPr>
        <w:t xml:space="preserve"> </w:t>
      </w:r>
      <w:r w:rsidR="008D346B" w:rsidRPr="00395DBB">
        <w:rPr>
          <w:rFonts w:ascii="Arial" w:hAnsi="Arial" w:cs="Arial"/>
          <w:sz w:val="20"/>
          <w:szCs w:val="20"/>
        </w:rPr>
        <w:t>Pie chart</w:t>
      </w:r>
      <w:r w:rsidR="002B5686" w:rsidRPr="00395DBB">
        <w:rPr>
          <w:rFonts w:ascii="Arial" w:hAnsi="Arial" w:cs="Arial"/>
          <w:sz w:val="20"/>
          <w:szCs w:val="20"/>
        </w:rPr>
        <w:t xml:space="preserve"> depicting the </w:t>
      </w:r>
      <w:r w:rsidR="0041127A" w:rsidRPr="00395DBB">
        <w:rPr>
          <w:rFonts w:ascii="Arial" w:hAnsi="Arial" w:cs="Arial"/>
          <w:sz w:val="20"/>
          <w:szCs w:val="20"/>
        </w:rPr>
        <w:t xml:space="preserve">gender of participants </w:t>
      </w:r>
      <w:r w:rsidR="001F666F" w:rsidRPr="00395DBB">
        <w:rPr>
          <w:rFonts w:ascii="Arial" w:hAnsi="Arial" w:cs="Arial"/>
          <w:sz w:val="20"/>
          <w:szCs w:val="20"/>
        </w:rPr>
        <w:t>(</w:t>
      </w:r>
      <w:r w:rsidR="00486DDF" w:rsidRPr="00395DBB">
        <w:rPr>
          <w:rFonts w:ascii="Arial" w:hAnsi="Arial" w:cs="Arial"/>
          <w:sz w:val="20"/>
          <w:szCs w:val="20"/>
        </w:rPr>
        <w:t>Questionnaire A, Q1</w:t>
      </w:r>
      <w:r w:rsidR="001F666F" w:rsidRPr="00395DBB">
        <w:rPr>
          <w:rFonts w:ascii="Arial" w:hAnsi="Arial" w:cs="Arial"/>
          <w:sz w:val="20"/>
          <w:szCs w:val="20"/>
        </w:rPr>
        <w:t>)</w:t>
      </w:r>
      <w:r w:rsidR="0041127A" w:rsidRPr="00395DBB">
        <w:rPr>
          <w:rFonts w:ascii="Arial" w:hAnsi="Arial" w:cs="Arial"/>
          <w:sz w:val="20"/>
          <w:szCs w:val="20"/>
        </w:rPr>
        <w:t xml:space="preserve">. </w:t>
      </w:r>
    </w:p>
    <w:p w14:paraId="3432B1CB" w14:textId="1DC338BC" w:rsidR="000F01E1" w:rsidRDefault="000F01E1" w:rsidP="000A7C26">
      <w:pPr>
        <w:pStyle w:val="Heading2"/>
        <w:spacing w:line="360" w:lineRule="auto"/>
        <w:rPr>
          <w:rFonts w:ascii="Arial" w:hAnsi="Arial" w:cs="Arial"/>
        </w:rPr>
      </w:pPr>
      <w:bookmarkStart w:id="33" w:name="_Toc41896879"/>
      <w:r>
        <w:rPr>
          <w:rFonts w:ascii="Arial" w:hAnsi="Arial" w:cs="Arial"/>
        </w:rPr>
        <w:t>4.2.2 Age</w:t>
      </w:r>
      <w:bookmarkEnd w:id="33"/>
    </w:p>
    <w:p w14:paraId="656442A3" w14:textId="08F814C7" w:rsidR="00486DDF" w:rsidRPr="000A7C26" w:rsidRDefault="00521737" w:rsidP="000A7C26">
      <w:pPr>
        <w:spacing w:line="360" w:lineRule="auto"/>
        <w:rPr>
          <w:rFonts w:ascii="Arial" w:hAnsi="Arial" w:cs="Arial"/>
          <w:sz w:val="24"/>
          <w:szCs w:val="24"/>
        </w:rPr>
      </w:pPr>
      <w:r w:rsidRPr="000A7C26">
        <w:rPr>
          <w:rFonts w:ascii="Arial" w:hAnsi="Arial" w:cs="Arial"/>
          <w:sz w:val="24"/>
          <w:szCs w:val="24"/>
        </w:rPr>
        <w:t>Question 2 asked participants to specify the age bra</w:t>
      </w:r>
      <w:r w:rsidR="006C22C3" w:rsidRPr="000A7C26">
        <w:rPr>
          <w:rFonts w:ascii="Arial" w:hAnsi="Arial" w:cs="Arial"/>
          <w:sz w:val="24"/>
          <w:szCs w:val="24"/>
        </w:rPr>
        <w:t xml:space="preserve">cket they </w:t>
      </w:r>
      <w:r w:rsidR="009876BD" w:rsidRPr="000A7C26">
        <w:rPr>
          <w:rFonts w:ascii="Arial" w:hAnsi="Arial" w:cs="Arial"/>
          <w:sz w:val="24"/>
          <w:szCs w:val="24"/>
        </w:rPr>
        <w:t xml:space="preserve">belonged to. </w:t>
      </w:r>
    </w:p>
    <w:p w14:paraId="3041C37A" w14:textId="22C1A954" w:rsidR="000A7C26" w:rsidRPr="00486DDF" w:rsidRDefault="000A7C26" w:rsidP="00486DDF">
      <w:r w:rsidRPr="000A7C26">
        <w:rPr>
          <w:noProof/>
        </w:rPr>
        <w:drawing>
          <wp:inline distT="0" distB="0" distL="0" distR="0" wp14:anchorId="7A89D234" wp14:editId="0C5744B7">
            <wp:extent cx="5753100" cy="2148749"/>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1936" t="41971" r="22890" b="21380"/>
                    <a:stretch/>
                  </pic:blipFill>
                  <pic:spPr bwMode="auto">
                    <a:xfrm>
                      <a:off x="0" y="0"/>
                      <a:ext cx="5793527" cy="2163848"/>
                    </a:xfrm>
                    <a:prstGeom prst="rect">
                      <a:avLst/>
                    </a:prstGeom>
                    <a:ln>
                      <a:noFill/>
                    </a:ln>
                    <a:extLst>
                      <a:ext uri="{53640926-AAD7-44D8-BBD7-CCE9431645EC}">
                        <a14:shadowObscured xmlns:a14="http://schemas.microsoft.com/office/drawing/2010/main"/>
                      </a:ext>
                    </a:extLst>
                  </pic:spPr>
                </pic:pic>
              </a:graphicData>
            </a:graphic>
          </wp:inline>
        </w:drawing>
      </w:r>
    </w:p>
    <w:p w14:paraId="6FFEEDC4" w14:textId="075D8126" w:rsidR="00486DDF" w:rsidRPr="00395DBB" w:rsidRDefault="000A7C26" w:rsidP="00486DDF">
      <w:pPr>
        <w:rPr>
          <w:rFonts w:ascii="Arial" w:hAnsi="Arial" w:cs="Arial"/>
          <w:sz w:val="20"/>
          <w:szCs w:val="20"/>
        </w:rPr>
      </w:pPr>
      <w:r w:rsidRPr="00395DBB">
        <w:rPr>
          <w:rFonts w:ascii="Arial" w:hAnsi="Arial" w:cs="Arial"/>
          <w:sz w:val="20"/>
          <w:szCs w:val="20"/>
        </w:rPr>
        <w:t xml:space="preserve">Figure </w:t>
      </w:r>
      <w:r w:rsidR="00ED1255">
        <w:rPr>
          <w:rFonts w:ascii="Arial" w:hAnsi="Arial" w:cs="Arial"/>
          <w:sz w:val="20"/>
          <w:szCs w:val="20"/>
        </w:rPr>
        <w:t>5</w:t>
      </w:r>
      <w:r w:rsidRPr="00395DBB">
        <w:rPr>
          <w:rFonts w:ascii="Arial" w:hAnsi="Arial" w:cs="Arial"/>
          <w:sz w:val="20"/>
          <w:szCs w:val="20"/>
        </w:rPr>
        <w:t xml:space="preserve">: Pie chart depicting the age </w:t>
      </w:r>
      <w:r w:rsidR="005F72C5" w:rsidRPr="00395DBB">
        <w:rPr>
          <w:rFonts w:ascii="Arial" w:hAnsi="Arial" w:cs="Arial"/>
          <w:sz w:val="20"/>
          <w:szCs w:val="20"/>
        </w:rPr>
        <w:t>group of participants</w:t>
      </w:r>
      <w:r w:rsidR="00627473" w:rsidRPr="00395DBB">
        <w:rPr>
          <w:rFonts w:ascii="Arial" w:hAnsi="Arial" w:cs="Arial"/>
          <w:sz w:val="20"/>
          <w:szCs w:val="20"/>
        </w:rPr>
        <w:t xml:space="preserve"> (Questionnaire A, Q2). </w:t>
      </w:r>
    </w:p>
    <w:p w14:paraId="38A64201" w14:textId="07D67E02" w:rsidR="001D289C" w:rsidRPr="00C0201E" w:rsidRDefault="001D289C" w:rsidP="00C0201E">
      <w:pPr>
        <w:spacing w:line="360" w:lineRule="auto"/>
        <w:rPr>
          <w:rFonts w:ascii="Arial" w:hAnsi="Arial" w:cs="Arial"/>
          <w:sz w:val="24"/>
          <w:szCs w:val="24"/>
        </w:rPr>
      </w:pPr>
      <w:r w:rsidRPr="00C0201E">
        <w:rPr>
          <w:rFonts w:ascii="Arial" w:hAnsi="Arial" w:cs="Arial"/>
          <w:sz w:val="24"/>
          <w:szCs w:val="24"/>
        </w:rPr>
        <w:t xml:space="preserve">Question 2 found that the largest age bracket was </w:t>
      </w:r>
      <w:r w:rsidR="008C5739" w:rsidRPr="00C0201E">
        <w:rPr>
          <w:rFonts w:ascii="Arial" w:hAnsi="Arial" w:cs="Arial"/>
          <w:sz w:val="24"/>
          <w:szCs w:val="24"/>
        </w:rPr>
        <w:t>18-24</w:t>
      </w:r>
      <w:r w:rsidR="00AC3368" w:rsidRPr="00C0201E">
        <w:rPr>
          <w:rFonts w:ascii="Arial" w:hAnsi="Arial" w:cs="Arial"/>
          <w:sz w:val="24"/>
          <w:szCs w:val="24"/>
        </w:rPr>
        <w:t xml:space="preserve"> at </w:t>
      </w:r>
      <w:r w:rsidR="00013BEB" w:rsidRPr="00C0201E">
        <w:rPr>
          <w:rFonts w:ascii="Arial" w:hAnsi="Arial" w:cs="Arial"/>
          <w:sz w:val="24"/>
          <w:szCs w:val="24"/>
        </w:rPr>
        <w:t>35.3%</w:t>
      </w:r>
      <w:r w:rsidR="00F56D2C" w:rsidRPr="00C0201E">
        <w:rPr>
          <w:rFonts w:ascii="Arial" w:hAnsi="Arial" w:cs="Arial"/>
          <w:sz w:val="24"/>
          <w:szCs w:val="24"/>
        </w:rPr>
        <w:t xml:space="preserve"> followed by 65 years or older (16</w:t>
      </w:r>
      <w:r w:rsidR="007D668B" w:rsidRPr="00C0201E">
        <w:rPr>
          <w:rFonts w:ascii="Arial" w:hAnsi="Arial" w:cs="Arial"/>
          <w:sz w:val="24"/>
          <w:szCs w:val="24"/>
        </w:rPr>
        <w:t>.</w:t>
      </w:r>
      <w:r w:rsidR="00F56D2C" w:rsidRPr="00C0201E">
        <w:rPr>
          <w:rFonts w:ascii="Arial" w:hAnsi="Arial" w:cs="Arial"/>
          <w:sz w:val="24"/>
          <w:szCs w:val="24"/>
        </w:rPr>
        <w:t>7</w:t>
      </w:r>
      <w:r w:rsidR="007D668B" w:rsidRPr="00C0201E">
        <w:rPr>
          <w:rFonts w:ascii="Arial" w:hAnsi="Arial" w:cs="Arial"/>
          <w:sz w:val="24"/>
          <w:szCs w:val="24"/>
        </w:rPr>
        <w:t>%)</w:t>
      </w:r>
      <w:r w:rsidR="008C5739" w:rsidRPr="00C0201E">
        <w:rPr>
          <w:rFonts w:ascii="Arial" w:hAnsi="Arial" w:cs="Arial"/>
          <w:sz w:val="24"/>
          <w:szCs w:val="24"/>
        </w:rPr>
        <w:t>. T</w:t>
      </w:r>
      <w:r w:rsidR="00D32FEB" w:rsidRPr="00C0201E">
        <w:rPr>
          <w:rFonts w:ascii="Arial" w:hAnsi="Arial" w:cs="Arial"/>
          <w:sz w:val="24"/>
          <w:szCs w:val="24"/>
        </w:rPr>
        <w:t xml:space="preserve">he smallest age group to </w:t>
      </w:r>
      <w:r w:rsidR="00F74778" w:rsidRPr="00C0201E">
        <w:rPr>
          <w:rFonts w:ascii="Arial" w:hAnsi="Arial" w:cs="Arial"/>
          <w:sz w:val="24"/>
          <w:szCs w:val="24"/>
        </w:rPr>
        <w:t xml:space="preserve">participate in the survey being </w:t>
      </w:r>
      <w:r w:rsidR="008C5739" w:rsidRPr="00C0201E">
        <w:rPr>
          <w:rFonts w:ascii="Arial" w:hAnsi="Arial" w:cs="Arial"/>
          <w:sz w:val="24"/>
          <w:szCs w:val="24"/>
        </w:rPr>
        <w:t>36-35</w:t>
      </w:r>
      <w:r w:rsidR="007E487C">
        <w:rPr>
          <w:rFonts w:ascii="Arial" w:hAnsi="Arial" w:cs="Arial"/>
          <w:sz w:val="24"/>
          <w:szCs w:val="24"/>
        </w:rPr>
        <w:t>-</w:t>
      </w:r>
      <w:r w:rsidR="008C5739" w:rsidRPr="00C0201E">
        <w:rPr>
          <w:rFonts w:ascii="Arial" w:hAnsi="Arial" w:cs="Arial"/>
          <w:sz w:val="24"/>
          <w:szCs w:val="24"/>
        </w:rPr>
        <w:t>year o</w:t>
      </w:r>
      <w:r w:rsidR="00627473" w:rsidRPr="00C0201E">
        <w:rPr>
          <w:rFonts w:ascii="Arial" w:hAnsi="Arial" w:cs="Arial"/>
          <w:sz w:val="24"/>
          <w:szCs w:val="24"/>
        </w:rPr>
        <w:t>lds with only 8.8%</w:t>
      </w:r>
      <w:r w:rsidR="009F45D1" w:rsidRPr="00C0201E">
        <w:rPr>
          <w:rFonts w:ascii="Arial" w:hAnsi="Arial" w:cs="Arial"/>
          <w:sz w:val="24"/>
          <w:szCs w:val="24"/>
        </w:rPr>
        <w:t>, 25-35 were the second smallest age group at 12.7%</w:t>
      </w:r>
      <w:r w:rsidR="00627473" w:rsidRPr="00C0201E">
        <w:rPr>
          <w:rFonts w:ascii="Arial" w:hAnsi="Arial" w:cs="Arial"/>
          <w:sz w:val="24"/>
          <w:szCs w:val="24"/>
        </w:rPr>
        <w:t xml:space="preserve">. </w:t>
      </w:r>
      <w:r w:rsidR="003B66C4" w:rsidRPr="00C0201E">
        <w:rPr>
          <w:rFonts w:ascii="Arial" w:hAnsi="Arial" w:cs="Arial"/>
          <w:sz w:val="24"/>
          <w:szCs w:val="24"/>
        </w:rPr>
        <w:t xml:space="preserve">The </w:t>
      </w:r>
      <w:r w:rsidR="00C0201E" w:rsidRPr="00C0201E">
        <w:rPr>
          <w:rFonts w:ascii="Arial" w:hAnsi="Arial" w:cs="Arial"/>
          <w:sz w:val="24"/>
          <w:szCs w:val="24"/>
        </w:rPr>
        <w:t xml:space="preserve">findings </w:t>
      </w:r>
      <w:r w:rsidR="003B66C4" w:rsidRPr="00C0201E">
        <w:rPr>
          <w:rFonts w:ascii="Arial" w:hAnsi="Arial" w:cs="Arial"/>
          <w:sz w:val="24"/>
          <w:szCs w:val="24"/>
        </w:rPr>
        <w:t xml:space="preserve">of </w:t>
      </w:r>
      <w:r w:rsidR="00C0201E" w:rsidRPr="00C0201E">
        <w:rPr>
          <w:rFonts w:ascii="Arial" w:hAnsi="Arial" w:cs="Arial"/>
          <w:sz w:val="24"/>
          <w:szCs w:val="24"/>
        </w:rPr>
        <w:t>18-24-year</w:t>
      </w:r>
      <w:r w:rsidR="003B66C4" w:rsidRPr="00C0201E">
        <w:rPr>
          <w:rFonts w:ascii="Arial" w:hAnsi="Arial" w:cs="Arial"/>
          <w:sz w:val="24"/>
          <w:szCs w:val="24"/>
        </w:rPr>
        <w:t xml:space="preserve"> olds being the largest could be due to questionnaires </w:t>
      </w:r>
      <w:r w:rsidR="003B66C4" w:rsidRPr="00C0201E">
        <w:rPr>
          <w:rFonts w:ascii="Arial" w:hAnsi="Arial" w:cs="Arial"/>
          <w:sz w:val="24"/>
          <w:szCs w:val="24"/>
        </w:rPr>
        <w:lastRenderedPageBreak/>
        <w:t xml:space="preserve">being distributed </w:t>
      </w:r>
      <w:r w:rsidR="009320A6" w:rsidRPr="00C0201E">
        <w:rPr>
          <w:rFonts w:ascii="Arial" w:hAnsi="Arial" w:cs="Arial"/>
          <w:sz w:val="24"/>
          <w:szCs w:val="24"/>
        </w:rPr>
        <w:t>through social media platforms</w:t>
      </w:r>
      <w:r w:rsidR="00C0201E" w:rsidRPr="00C0201E">
        <w:rPr>
          <w:rFonts w:ascii="Arial" w:hAnsi="Arial" w:cs="Arial"/>
          <w:sz w:val="24"/>
          <w:szCs w:val="24"/>
        </w:rPr>
        <w:t>. This age group is the most likely to use social media and therefore participate in the questionnaire</w:t>
      </w:r>
      <w:r w:rsidR="00E2592C">
        <w:rPr>
          <w:rFonts w:ascii="Arial" w:hAnsi="Arial" w:cs="Arial"/>
          <w:sz w:val="24"/>
          <w:szCs w:val="24"/>
        </w:rPr>
        <w:t xml:space="preserve"> </w:t>
      </w:r>
      <w:r w:rsidR="00B828F7">
        <w:rPr>
          <w:rFonts w:ascii="Arial" w:hAnsi="Arial" w:cs="Arial"/>
          <w:sz w:val="24"/>
          <w:szCs w:val="24"/>
        </w:rPr>
        <w:t>(</w:t>
      </w:r>
      <w:r w:rsidR="0043596C">
        <w:rPr>
          <w:rFonts w:ascii="Arial" w:hAnsi="Arial" w:cs="Arial"/>
          <w:sz w:val="24"/>
          <w:szCs w:val="24"/>
        </w:rPr>
        <w:t>Waterson</w:t>
      </w:r>
      <w:r w:rsidR="00B828F7">
        <w:rPr>
          <w:rFonts w:ascii="Arial" w:hAnsi="Arial" w:cs="Arial"/>
          <w:sz w:val="24"/>
          <w:szCs w:val="24"/>
        </w:rPr>
        <w:t>, 2019).</w:t>
      </w:r>
    </w:p>
    <w:p w14:paraId="080940CE" w14:textId="6CBDE8EF" w:rsidR="000F01E1" w:rsidRDefault="000F01E1" w:rsidP="000F01E1">
      <w:pPr>
        <w:pStyle w:val="Heading2"/>
        <w:rPr>
          <w:rFonts w:ascii="Arial" w:hAnsi="Arial" w:cs="Arial"/>
        </w:rPr>
      </w:pPr>
      <w:bookmarkStart w:id="34" w:name="_Toc41896880"/>
      <w:r>
        <w:rPr>
          <w:rFonts w:ascii="Arial" w:hAnsi="Arial" w:cs="Arial"/>
        </w:rPr>
        <w:t xml:space="preserve">4.2.3 </w:t>
      </w:r>
      <w:r w:rsidR="0010521C">
        <w:rPr>
          <w:rFonts w:ascii="Arial" w:hAnsi="Arial" w:cs="Arial"/>
        </w:rPr>
        <w:t>Location</w:t>
      </w:r>
      <w:bookmarkEnd w:id="34"/>
    </w:p>
    <w:p w14:paraId="4C9DF7AF" w14:textId="3B3A5B88" w:rsidR="001B36D6" w:rsidRPr="00807245" w:rsidRDefault="001B36D6" w:rsidP="00807245">
      <w:pPr>
        <w:spacing w:line="360" w:lineRule="auto"/>
        <w:rPr>
          <w:rFonts w:ascii="Arial" w:hAnsi="Arial" w:cs="Arial"/>
          <w:sz w:val="24"/>
          <w:szCs w:val="24"/>
        </w:rPr>
      </w:pPr>
      <w:r w:rsidRPr="00807245">
        <w:rPr>
          <w:rFonts w:ascii="Arial" w:hAnsi="Arial" w:cs="Arial"/>
          <w:sz w:val="24"/>
          <w:szCs w:val="24"/>
        </w:rPr>
        <w:t>Ques</w:t>
      </w:r>
      <w:r w:rsidR="00807245">
        <w:rPr>
          <w:rFonts w:ascii="Arial" w:hAnsi="Arial" w:cs="Arial"/>
          <w:sz w:val="24"/>
          <w:szCs w:val="24"/>
        </w:rPr>
        <w:t>tio</w:t>
      </w:r>
      <w:r w:rsidRPr="00807245">
        <w:rPr>
          <w:rFonts w:ascii="Arial" w:hAnsi="Arial" w:cs="Arial"/>
          <w:sz w:val="24"/>
          <w:szCs w:val="24"/>
        </w:rPr>
        <w:t>n 3 asked participants if they lived in Swansea.</w:t>
      </w:r>
      <w:r w:rsidR="00807245" w:rsidRPr="00807245">
        <w:rPr>
          <w:rFonts w:ascii="Arial" w:hAnsi="Arial" w:cs="Arial"/>
          <w:sz w:val="24"/>
          <w:szCs w:val="24"/>
        </w:rPr>
        <w:t xml:space="preserve"> </w:t>
      </w:r>
      <w:r w:rsidR="006B4E4F" w:rsidRPr="006B4E4F">
        <w:rPr>
          <w:rFonts w:ascii="Arial" w:hAnsi="Arial" w:cs="Arial"/>
          <w:sz w:val="24"/>
          <w:szCs w:val="24"/>
        </w:rPr>
        <w:t>This question is important to the researcher as it shows</w:t>
      </w:r>
      <w:r w:rsidR="006B4E4F">
        <w:rPr>
          <w:rFonts w:ascii="Arial" w:hAnsi="Arial" w:cs="Arial"/>
          <w:sz w:val="24"/>
          <w:szCs w:val="24"/>
        </w:rPr>
        <w:t xml:space="preserve"> whether</w:t>
      </w:r>
      <w:r w:rsidR="006B4E4F" w:rsidRPr="006B4E4F">
        <w:rPr>
          <w:rFonts w:ascii="Arial" w:hAnsi="Arial" w:cs="Arial"/>
          <w:sz w:val="24"/>
          <w:szCs w:val="24"/>
        </w:rPr>
        <w:t xml:space="preserve"> people are visiting from outside of Swansea bringing money into the local economy.</w:t>
      </w:r>
      <w:r w:rsidR="00194524">
        <w:rPr>
          <w:rFonts w:ascii="Arial" w:hAnsi="Arial" w:cs="Arial"/>
          <w:sz w:val="24"/>
          <w:szCs w:val="24"/>
        </w:rPr>
        <w:t xml:space="preserve"> Analysis of the content can </w:t>
      </w:r>
      <w:r w:rsidR="0085233D">
        <w:rPr>
          <w:rFonts w:ascii="Arial" w:hAnsi="Arial" w:cs="Arial"/>
          <w:sz w:val="24"/>
          <w:szCs w:val="24"/>
        </w:rPr>
        <w:t xml:space="preserve">is depicted in figure 5. </w:t>
      </w:r>
    </w:p>
    <w:p w14:paraId="1C3DFF3A" w14:textId="5D29B2B4" w:rsidR="00C0201E" w:rsidRDefault="001B36D6" w:rsidP="00453B01">
      <w:pPr>
        <w:spacing w:line="360" w:lineRule="auto"/>
      </w:pPr>
      <w:r w:rsidRPr="001B36D6">
        <w:rPr>
          <w:noProof/>
        </w:rPr>
        <w:drawing>
          <wp:inline distT="0" distB="0" distL="0" distR="0" wp14:anchorId="4C028AD2" wp14:editId="4168CE44">
            <wp:extent cx="5781675" cy="236839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2269" t="37241" r="22557" b="22561"/>
                    <a:stretch/>
                  </pic:blipFill>
                  <pic:spPr bwMode="auto">
                    <a:xfrm>
                      <a:off x="0" y="0"/>
                      <a:ext cx="5794035" cy="2373460"/>
                    </a:xfrm>
                    <a:prstGeom prst="rect">
                      <a:avLst/>
                    </a:prstGeom>
                    <a:ln>
                      <a:noFill/>
                    </a:ln>
                    <a:extLst>
                      <a:ext uri="{53640926-AAD7-44D8-BBD7-CCE9431645EC}">
                        <a14:shadowObscured xmlns:a14="http://schemas.microsoft.com/office/drawing/2010/main"/>
                      </a:ext>
                    </a:extLst>
                  </pic:spPr>
                </pic:pic>
              </a:graphicData>
            </a:graphic>
          </wp:inline>
        </w:drawing>
      </w:r>
    </w:p>
    <w:p w14:paraId="7E458651" w14:textId="39942B0A" w:rsidR="009607F8" w:rsidRPr="00395DBB" w:rsidRDefault="00453B01" w:rsidP="00453B01">
      <w:pPr>
        <w:spacing w:line="360" w:lineRule="auto"/>
        <w:rPr>
          <w:rFonts w:ascii="Arial" w:hAnsi="Arial" w:cs="Arial"/>
          <w:sz w:val="20"/>
          <w:szCs w:val="20"/>
        </w:rPr>
      </w:pPr>
      <w:r w:rsidRPr="00395DBB">
        <w:rPr>
          <w:rFonts w:ascii="Arial" w:hAnsi="Arial" w:cs="Arial"/>
          <w:sz w:val="20"/>
          <w:szCs w:val="20"/>
        </w:rPr>
        <w:t>Figure</w:t>
      </w:r>
      <w:r w:rsidR="00FD7C03" w:rsidRPr="00395DBB">
        <w:rPr>
          <w:rFonts w:ascii="Arial" w:hAnsi="Arial" w:cs="Arial"/>
          <w:sz w:val="20"/>
          <w:szCs w:val="20"/>
        </w:rPr>
        <w:t xml:space="preserve"> </w:t>
      </w:r>
      <w:r w:rsidR="00ED1255">
        <w:rPr>
          <w:rFonts w:ascii="Arial" w:hAnsi="Arial" w:cs="Arial"/>
          <w:sz w:val="20"/>
          <w:szCs w:val="20"/>
        </w:rPr>
        <w:t>6</w:t>
      </w:r>
      <w:r w:rsidR="00FD7C03" w:rsidRPr="00395DBB">
        <w:rPr>
          <w:rFonts w:ascii="Arial" w:hAnsi="Arial" w:cs="Arial"/>
          <w:sz w:val="20"/>
          <w:szCs w:val="20"/>
        </w:rPr>
        <w:t xml:space="preserve">: Pie chart depicting </w:t>
      </w:r>
      <w:r w:rsidR="009607F8" w:rsidRPr="00395DBB">
        <w:rPr>
          <w:rFonts w:ascii="Arial" w:hAnsi="Arial" w:cs="Arial"/>
          <w:sz w:val="20"/>
          <w:szCs w:val="20"/>
        </w:rPr>
        <w:t xml:space="preserve">whether participants are residents of Swansea (Questionnaire </w:t>
      </w:r>
      <w:r w:rsidR="00C17A27" w:rsidRPr="00395DBB">
        <w:rPr>
          <w:rFonts w:ascii="Arial" w:hAnsi="Arial" w:cs="Arial"/>
          <w:sz w:val="20"/>
          <w:szCs w:val="20"/>
        </w:rPr>
        <w:t xml:space="preserve">A, Q3). </w:t>
      </w:r>
    </w:p>
    <w:p w14:paraId="0E2BD689" w14:textId="58967C0E" w:rsidR="00464CA5" w:rsidRDefault="00BE2BF6" w:rsidP="00453B01">
      <w:pPr>
        <w:spacing w:line="360" w:lineRule="auto"/>
        <w:rPr>
          <w:rFonts w:ascii="Arial" w:hAnsi="Arial" w:cs="Arial"/>
          <w:sz w:val="24"/>
          <w:szCs w:val="24"/>
        </w:rPr>
      </w:pPr>
      <w:r w:rsidRPr="00BE2BF6">
        <w:rPr>
          <w:rFonts w:ascii="Arial" w:hAnsi="Arial" w:cs="Arial"/>
          <w:sz w:val="24"/>
          <w:szCs w:val="24"/>
        </w:rPr>
        <w:t xml:space="preserve">As defined in chapter two, an economic impact can be defined as ‘the net economic change in the income of host residents that results from spending by visitors outside the community’ (Crompton, 2006, p71). </w:t>
      </w:r>
      <w:r w:rsidR="007C6127">
        <w:rPr>
          <w:rFonts w:ascii="Arial" w:hAnsi="Arial" w:cs="Arial"/>
          <w:sz w:val="24"/>
          <w:szCs w:val="24"/>
        </w:rPr>
        <w:t xml:space="preserve">It was </w:t>
      </w:r>
      <w:r w:rsidR="00D05BB4">
        <w:rPr>
          <w:rFonts w:ascii="Arial" w:hAnsi="Arial" w:cs="Arial"/>
          <w:sz w:val="24"/>
          <w:szCs w:val="24"/>
        </w:rPr>
        <w:t xml:space="preserve">found that 68.9 of people who participated in the questionnaire were living in Swansea whilst the other 31.1% lived outside. This shows the event has attracted </w:t>
      </w:r>
      <w:r w:rsidR="00161252">
        <w:rPr>
          <w:rFonts w:ascii="Arial" w:hAnsi="Arial" w:cs="Arial"/>
          <w:sz w:val="24"/>
          <w:szCs w:val="24"/>
        </w:rPr>
        <w:t>non</w:t>
      </w:r>
      <w:r w:rsidR="00742B0F">
        <w:rPr>
          <w:rFonts w:ascii="Arial" w:hAnsi="Arial" w:cs="Arial"/>
          <w:sz w:val="24"/>
          <w:szCs w:val="24"/>
        </w:rPr>
        <w:t>-</w:t>
      </w:r>
      <w:r w:rsidR="00161252">
        <w:rPr>
          <w:rFonts w:ascii="Arial" w:hAnsi="Arial" w:cs="Arial"/>
          <w:sz w:val="24"/>
          <w:szCs w:val="24"/>
        </w:rPr>
        <w:t xml:space="preserve">locals and </w:t>
      </w:r>
      <w:r w:rsidR="00D05BB4">
        <w:rPr>
          <w:rFonts w:ascii="Arial" w:hAnsi="Arial" w:cs="Arial"/>
          <w:sz w:val="24"/>
          <w:szCs w:val="24"/>
        </w:rPr>
        <w:t>visitors from outside of the local area bringing in</w:t>
      </w:r>
      <w:r w:rsidR="002F6196">
        <w:rPr>
          <w:rFonts w:ascii="Arial" w:hAnsi="Arial" w:cs="Arial"/>
          <w:sz w:val="24"/>
          <w:szCs w:val="24"/>
        </w:rPr>
        <w:t xml:space="preserve"> an</w:t>
      </w:r>
      <w:r w:rsidR="00D05BB4">
        <w:rPr>
          <w:rFonts w:ascii="Arial" w:hAnsi="Arial" w:cs="Arial"/>
          <w:sz w:val="24"/>
          <w:szCs w:val="24"/>
        </w:rPr>
        <w:t xml:space="preserve"> additional </w:t>
      </w:r>
      <w:r w:rsidR="002F6196">
        <w:rPr>
          <w:rFonts w:ascii="Arial" w:hAnsi="Arial" w:cs="Arial"/>
          <w:sz w:val="24"/>
          <w:szCs w:val="24"/>
        </w:rPr>
        <w:t>income</w:t>
      </w:r>
      <w:r w:rsidR="00D05BB4">
        <w:rPr>
          <w:rFonts w:ascii="Arial" w:hAnsi="Arial" w:cs="Arial"/>
          <w:sz w:val="24"/>
          <w:szCs w:val="24"/>
        </w:rPr>
        <w:t xml:space="preserve"> </w:t>
      </w:r>
      <w:r w:rsidR="00453B01">
        <w:rPr>
          <w:rFonts w:ascii="Arial" w:hAnsi="Arial" w:cs="Arial"/>
          <w:sz w:val="24"/>
          <w:szCs w:val="24"/>
        </w:rPr>
        <w:t xml:space="preserve">to the economy. </w:t>
      </w:r>
      <w:proofErr w:type="spellStart"/>
      <w:r w:rsidR="002F6196">
        <w:rPr>
          <w:rFonts w:ascii="Arial" w:hAnsi="Arial" w:cs="Arial"/>
          <w:sz w:val="24"/>
          <w:szCs w:val="24"/>
        </w:rPr>
        <w:t>Jago</w:t>
      </w:r>
      <w:proofErr w:type="spellEnd"/>
      <w:r w:rsidR="002F6196">
        <w:rPr>
          <w:rFonts w:ascii="Arial" w:hAnsi="Arial" w:cs="Arial"/>
          <w:sz w:val="24"/>
          <w:szCs w:val="24"/>
        </w:rPr>
        <w:t xml:space="preserve"> and Li (2012) outlined previously that </w:t>
      </w:r>
      <w:r w:rsidR="00464CA5">
        <w:rPr>
          <w:rFonts w:ascii="Arial" w:hAnsi="Arial" w:cs="Arial"/>
          <w:sz w:val="24"/>
          <w:szCs w:val="24"/>
        </w:rPr>
        <w:t xml:space="preserve">spending of new visitors to a destination </w:t>
      </w:r>
      <w:r w:rsidR="00742B0F">
        <w:rPr>
          <w:rFonts w:ascii="Arial" w:hAnsi="Arial" w:cs="Arial"/>
          <w:sz w:val="24"/>
          <w:szCs w:val="24"/>
        </w:rPr>
        <w:t>will circulate around the local community, therefore generating economic benefits for Swansea and local businesses.</w:t>
      </w:r>
    </w:p>
    <w:p w14:paraId="24966D9A" w14:textId="0D8BAED7" w:rsidR="00986D7A" w:rsidRDefault="00986D7A" w:rsidP="00986D7A">
      <w:pPr>
        <w:pStyle w:val="Heading2"/>
        <w:rPr>
          <w:rFonts w:ascii="Arial" w:hAnsi="Arial" w:cs="Arial"/>
        </w:rPr>
      </w:pPr>
      <w:bookmarkStart w:id="35" w:name="_Toc41896881"/>
      <w:r w:rsidRPr="00986D7A">
        <w:rPr>
          <w:rFonts w:ascii="Arial" w:hAnsi="Arial" w:cs="Arial"/>
        </w:rPr>
        <w:t>4.3 Section 2</w:t>
      </w:r>
      <w:bookmarkEnd w:id="35"/>
      <w:r w:rsidRPr="00986D7A">
        <w:rPr>
          <w:rFonts w:ascii="Arial" w:hAnsi="Arial" w:cs="Arial"/>
        </w:rPr>
        <w:t xml:space="preserve"> </w:t>
      </w:r>
    </w:p>
    <w:p w14:paraId="2D46B136" w14:textId="461EDAA7" w:rsidR="00BF77E6" w:rsidRDefault="007A4310" w:rsidP="007A4310">
      <w:pPr>
        <w:pStyle w:val="Heading2"/>
        <w:rPr>
          <w:rFonts w:ascii="Arial" w:hAnsi="Arial" w:cs="Arial"/>
        </w:rPr>
      </w:pPr>
      <w:bookmarkStart w:id="36" w:name="_Toc41896882"/>
      <w:r w:rsidRPr="007A4310">
        <w:rPr>
          <w:rFonts w:ascii="Arial" w:hAnsi="Arial" w:cs="Arial"/>
        </w:rPr>
        <w:t>4.3.1 Attend</w:t>
      </w:r>
      <w:r w:rsidR="00BF77E6">
        <w:rPr>
          <w:rFonts w:ascii="Arial" w:hAnsi="Arial" w:cs="Arial"/>
        </w:rPr>
        <w:t>ance</w:t>
      </w:r>
      <w:bookmarkEnd w:id="36"/>
    </w:p>
    <w:p w14:paraId="331BE305" w14:textId="7D801286" w:rsidR="00707FB1" w:rsidRDefault="0091004A" w:rsidP="0091004A">
      <w:pPr>
        <w:spacing w:line="360" w:lineRule="auto"/>
        <w:rPr>
          <w:rFonts w:ascii="Arial" w:hAnsi="Arial" w:cs="Arial"/>
          <w:sz w:val="24"/>
          <w:szCs w:val="24"/>
        </w:rPr>
      </w:pPr>
      <w:r>
        <w:rPr>
          <w:rFonts w:ascii="Arial" w:hAnsi="Arial" w:cs="Arial"/>
          <w:sz w:val="24"/>
          <w:szCs w:val="24"/>
        </w:rPr>
        <w:t xml:space="preserve">Question </w:t>
      </w:r>
      <w:r w:rsidR="00C267E5">
        <w:rPr>
          <w:rFonts w:ascii="Arial" w:hAnsi="Arial" w:cs="Arial"/>
          <w:sz w:val="24"/>
          <w:szCs w:val="24"/>
        </w:rPr>
        <w:t xml:space="preserve">6 </w:t>
      </w:r>
      <w:r w:rsidR="00707FB1">
        <w:rPr>
          <w:rFonts w:ascii="Arial" w:hAnsi="Arial" w:cs="Arial"/>
          <w:sz w:val="24"/>
          <w:szCs w:val="24"/>
        </w:rPr>
        <w:t>was as</w:t>
      </w:r>
      <w:r w:rsidR="00C57EB3">
        <w:rPr>
          <w:rFonts w:ascii="Arial" w:hAnsi="Arial" w:cs="Arial"/>
          <w:sz w:val="24"/>
          <w:szCs w:val="24"/>
        </w:rPr>
        <w:t xml:space="preserve">ked </w:t>
      </w:r>
      <w:r w:rsidR="00620068">
        <w:rPr>
          <w:rFonts w:ascii="Arial" w:hAnsi="Arial" w:cs="Arial"/>
          <w:sz w:val="24"/>
          <w:szCs w:val="24"/>
        </w:rPr>
        <w:t xml:space="preserve">to identify whether participants had ever attended Swansea </w:t>
      </w:r>
      <w:proofErr w:type="spellStart"/>
      <w:r w:rsidR="00620068">
        <w:rPr>
          <w:rFonts w:ascii="Arial" w:hAnsi="Arial" w:cs="Arial"/>
          <w:sz w:val="24"/>
          <w:szCs w:val="24"/>
        </w:rPr>
        <w:t>Airshow</w:t>
      </w:r>
      <w:proofErr w:type="spellEnd"/>
      <w:r w:rsidR="00620068">
        <w:rPr>
          <w:rFonts w:ascii="Arial" w:hAnsi="Arial" w:cs="Arial"/>
          <w:sz w:val="24"/>
          <w:szCs w:val="24"/>
        </w:rPr>
        <w:t>.</w:t>
      </w:r>
      <w:r w:rsidR="00355EE6">
        <w:rPr>
          <w:rFonts w:ascii="Arial" w:hAnsi="Arial" w:cs="Arial"/>
          <w:sz w:val="24"/>
          <w:szCs w:val="24"/>
        </w:rPr>
        <w:t xml:space="preserve"> Analysis of content is depicted in figure</w:t>
      </w:r>
      <w:r w:rsidR="00EB7A5E">
        <w:rPr>
          <w:rFonts w:ascii="Arial" w:hAnsi="Arial" w:cs="Arial"/>
          <w:sz w:val="24"/>
          <w:szCs w:val="24"/>
        </w:rPr>
        <w:t xml:space="preserve"> 7.</w:t>
      </w:r>
      <w:r w:rsidR="00355EE6">
        <w:rPr>
          <w:rFonts w:ascii="Arial" w:hAnsi="Arial" w:cs="Arial"/>
          <w:sz w:val="24"/>
          <w:szCs w:val="24"/>
        </w:rPr>
        <w:t xml:space="preserve"> </w:t>
      </w:r>
      <w:r w:rsidR="00F33183">
        <w:rPr>
          <w:rFonts w:ascii="Arial" w:hAnsi="Arial" w:cs="Arial"/>
          <w:sz w:val="24"/>
          <w:szCs w:val="24"/>
        </w:rPr>
        <w:t xml:space="preserve"> </w:t>
      </w:r>
    </w:p>
    <w:p w14:paraId="04E795A2" w14:textId="5508F24C" w:rsidR="00707FB1" w:rsidRDefault="00C63234" w:rsidP="0091004A">
      <w:pPr>
        <w:spacing w:line="360" w:lineRule="auto"/>
        <w:rPr>
          <w:rFonts w:ascii="Arial" w:hAnsi="Arial" w:cs="Arial"/>
          <w:sz w:val="24"/>
          <w:szCs w:val="24"/>
        </w:rPr>
      </w:pPr>
      <w:r w:rsidRPr="00707FB1">
        <w:rPr>
          <w:noProof/>
        </w:rPr>
        <w:lastRenderedPageBreak/>
        <w:drawing>
          <wp:anchor distT="0" distB="0" distL="114300" distR="114300" simplePos="0" relativeHeight="251679744" behindDoc="0" locked="0" layoutInCell="1" allowOverlap="1" wp14:anchorId="37EA1947" wp14:editId="68A31159">
            <wp:simplePos x="0" y="0"/>
            <wp:positionH relativeFrom="column">
              <wp:posOffset>0</wp:posOffset>
            </wp:positionH>
            <wp:positionV relativeFrom="paragraph">
              <wp:posOffset>52705</wp:posOffset>
            </wp:positionV>
            <wp:extent cx="4808942" cy="1903228"/>
            <wp:effectExtent l="0" t="0" r="0" b="190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21708" t="32994" r="24868" b="29387"/>
                    <a:stretch/>
                  </pic:blipFill>
                  <pic:spPr bwMode="auto">
                    <a:xfrm>
                      <a:off x="0" y="0"/>
                      <a:ext cx="4808942" cy="190322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8EFF6E8" w14:textId="18DFDAC8" w:rsidR="00F33183" w:rsidRDefault="00F33183" w:rsidP="0091004A">
      <w:pPr>
        <w:spacing w:line="360" w:lineRule="auto"/>
        <w:rPr>
          <w:rFonts w:ascii="Arial" w:hAnsi="Arial" w:cs="Arial"/>
          <w:sz w:val="24"/>
          <w:szCs w:val="24"/>
        </w:rPr>
      </w:pPr>
    </w:p>
    <w:p w14:paraId="5ED8DC7B" w14:textId="408F52DE" w:rsidR="00F33183" w:rsidRDefault="00F33183" w:rsidP="0091004A">
      <w:pPr>
        <w:spacing w:line="360" w:lineRule="auto"/>
        <w:rPr>
          <w:rFonts w:ascii="Arial" w:hAnsi="Arial" w:cs="Arial"/>
          <w:sz w:val="24"/>
          <w:szCs w:val="24"/>
        </w:rPr>
      </w:pPr>
    </w:p>
    <w:p w14:paraId="556AF5F9" w14:textId="036B3DCF" w:rsidR="00F33183" w:rsidRDefault="00F33183" w:rsidP="0091004A">
      <w:pPr>
        <w:spacing w:line="360" w:lineRule="auto"/>
        <w:rPr>
          <w:rFonts w:ascii="Arial" w:hAnsi="Arial" w:cs="Arial"/>
          <w:sz w:val="24"/>
          <w:szCs w:val="24"/>
        </w:rPr>
      </w:pPr>
    </w:p>
    <w:p w14:paraId="442ED456" w14:textId="5394D28A" w:rsidR="00F33183" w:rsidRDefault="00F33183" w:rsidP="0091004A">
      <w:pPr>
        <w:spacing w:line="360" w:lineRule="auto"/>
        <w:rPr>
          <w:rFonts w:ascii="Arial" w:hAnsi="Arial" w:cs="Arial"/>
          <w:sz w:val="24"/>
          <w:szCs w:val="24"/>
        </w:rPr>
      </w:pPr>
    </w:p>
    <w:p w14:paraId="0F5DD62C" w14:textId="1DEE07E4" w:rsidR="00F33183" w:rsidRDefault="00F33183" w:rsidP="0091004A">
      <w:pPr>
        <w:spacing w:line="360" w:lineRule="auto"/>
        <w:rPr>
          <w:rFonts w:ascii="Arial" w:hAnsi="Arial" w:cs="Arial"/>
          <w:sz w:val="24"/>
          <w:szCs w:val="24"/>
        </w:rPr>
      </w:pPr>
    </w:p>
    <w:p w14:paraId="7FCDC033" w14:textId="3C5B65C1" w:rsidR="00920D76" w:rsidRDefault="00CF4346" w:rsidP="0091004A">
      <w:pPr>
        <w:spacing w:line="360" w:lineRule="auto"/>
        <w:rPr>
          <w:rFonts w:ascii="Arial" w:hAnsi="Arial" w:cs="Arial"/>
          <w:sz w:val="20"/>
          <w:szCs w:val="20"/>
        </w:rPr>
      </w:pPr>
      <w:r w:rsidRPr="00920D76">
        <w:rPr>
          <w:rFonts w:ascii="Arial" w:hAnsi="Arial" w:cs="Arial"/>
          <w:sz w:val="20"/>
          <w:szCs w:val="20"/>
        </w:rPr>
        <w:t>Figure</w:t>
      </w:r>
      <w:r w:rsidR="00920D76" w:rsidRPr="00920D76">
        <w:rPr>
          <w:rFonts w:ascii="Arial" w:hAnsi="Arial" w:cs="Arial"/>
          <w:sz w:val="20"/>
          <w:szCs w:val="20"/>
        </w:rPr>
        <w:t xml:space="preserve"> </w:t>
      </w:r>
      <w:r w:rsidR="00ED1255">
        <w:rPr>
          <w:rFonts w:ascii="Arial" w:hAnsi="Arial" w:cs="Arial"/>
          <w:sz w:val="20"/>
          <w:szCs w:val="20"/>
        </w:rPr>
        <w:t>7</w:t>
      </w:r>
      <w:r w:rsidR="00920D76" w:rsidRPr="00920D76">
        <w:rPr>
          <w:rFonts w:ascii="Arial" w:hAnsi="Arial" w:cs="Arial"/>
          <w:sz w:val="20"/>
          <w:szCs w:val="20"/>
        </w:rPr>
        <w:t>: Pie chart depicting how many participants have attended Swansea Air Show. (Questionnaire A: Q6).</w:t>
      </w:r>
    </w:p>
    <w:p w14:paraId="35CFEFF0" w14:textId="64145512" w:rsidR="00BC68EB" w:rsidRPr="00BC68EB" w:rsidRDefault="00C80CCF" w:rsidP="00BC68EB">
      <w:pPr>
        <w:spacing w:line="360" w:lineRule="auto"/>
        <w:rPr>
          <w:rFonts w:ascii="Arial" w:hAnsi="Arial" w:cs="Arial"/>
          <w:sz w:val="24"/>
          <w:szCs w:val="24"/>
        </w:rPr>
      </w:pPr>
      <w:r>
        <w:rPr>
          <w:noProof/>
        </w:rPr>
        <w:drawing>
          <wp:anchor distT="0" distB="0" distL="114300" distR="114300" simplePos="0" relativeHeight="251677696" behindDoc="0" locked="0" layoutInCell="1" allowOverlap="1" wp14:anchorId="7EAE5266" wp14:editId="7885EE34">
            <wp:simplePos x="0" y="0"/>
            <wp:positionH relativeFrom="column">
              <wp:posOffset>-302260</wp:posOffset>
            </wp:positionH>
            <wp:positionV relativeFrom="paragraph">
              <wp:posOffset>892175</wp:posOffset>
            </wp:positionV>
            <wp:extent cx="6348730" cy="2602230"/>
            <wp:effectExtent l="0" t="0" r="0" b="762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21894" t="34977" r="22448" b="24445"/>
                    <a:stretch/>
                  </pic:blipFill>
                  <pic:spPr bwMode="auto">
                    <a:xfrm>
                      <a:off x="0" y="0"/>
                      <a:ext cx="6348730" cy="26022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256EF">
        <w:rPr>
          <w:rFonts w:ascii="Arial" w:hAnsi="Arial" w:cs="Arial"/>
          <w:sz w:val="24"/>
          <w:szCs w:val="24"/>
        </w:rPr>
        <w:t xml:space="preserve">Question 7 was asked to participants to enable the researcher to determine how likely repeat business is for Swansea air show. </w:t>
      </w:r>
      <w:r w:rsidR="00736811">
        <w:rPr>
          <w:rFonts w:ascii="Arial" w:hAnsi="Arial" w:cs="Arial"/>
          <w:sz w:val="24"/>
          <w:szCs w:val="24"/>
        </w:rPr>
        <w:t xml:space="preserve">Analysis of the content can be found in figure </w:t>
      </w:r>
      <w:r w:rsidR="00EB7A5E">
        <w:rPr>
          <w:rFonts w:ascii="Arial" w:hAnsi="Arial" w:cs="Arial"/>
          <w:sz w:val="24"/>
          <w:szCs w:val="24"/>
        </w:rPr>
        <w:t>8</w:t>
      </w:r>
      <w:r w:rsidR="00736811">
        <w:rPr>
          <w:rFonts w:ascii="Arial" w:hAnsi="Arial" w:cs="Arial"/>
          <w:sz w:val="24"/>
          <w:szCs w:val="24"/>
        </w:rPr>
        <w:t xml:space="preserve">. </w:t>
      </w:r>
    </w:p>
    <w:p w14:paraId="22D1C727" w14:textId="1CFA0791" w:rsidR="00531E2C" w:rsidRPr="00920D76" w:rsidRDefault="00531E2C" w:rsidP="0091004A">
      <w:pPr>
        <w:spacing w:line="360" w:lineRule="auto"/>
        <w:rPr>
          <w:rFonts w:ascii="Arial" w:hAnsi="Arial" w:cs="Arial"/>
          <w:sz w:val="20"/>
          <w:szCs w:val="20"/>
        </w:rPr>
      </w:pPr>
    </w:p>
    <w:p w14:paraId="7176A52C" w14:textId="63235501" w:rsidR="00531E2C" w:rsidRPr="0091004A" w:rsidRDefault="0016348F" w:rsidP="00531E2C">
      <w:pPr>
        <w:rPr>
          <w:rFonts w:ascii="Arial" w:hAnsi="Arial" w:cs="Arial"/>
          <w:sz w:val="20"/>
          <w:szCs w:val="20"/>
        </w:rPr>
      </w:pPr>
      <w:r w:rsidRPr="0091004A">
        <w:rPr>
          <w:rFonts w:ascii="Arial" w:hAnsi="Arial" w:cs="Arial"/>
          <w:sz w:val="20"/>
          <w:szCs w:val="20"/>
        </w:rPr>
        <w:t xml:space="preserve">Figure </w:t>
      </w:r>
      <w:r w:rsidR="00ED1255">
        <w:rPr>
          <w:rFonts w:ascii="Arial" w:hAnsi="Arial" w:cs="Arial"/>
          <w:sz w:val="20"/>
          <w:szCs w:val="20"/>
        </w:rPr>
        <w:t>8</w:t>
      </w:r>
      <w:r w:rsidRPr="0091004A">
        <w:rPr>
          <w:rFonts w:ascii="Arial" w:hAnsi="Arial" w:cs="Arial"/>
          <w:sz w:val="20"/>
          <w:szCs w:val="20"/>
        </w:rPr>
        <w:t>: Pie chart depicting how many times</w:t>
      </w:r>
      <w:r w:rsidR="009274D8" w:rsidRPr="0091004A">
        <w:rPr>
          <w:rFonts w:ascii="Arial" w:hAnsi="Arial" w:cs="Arial"/>
          <w:sz w:val="20"/>
          <w:szCs w:val="20"/>
        </w:rPr>
        <w:t xml:space="preserve"> partic</w:t>
      </w:r>
      <w:r w:rsidR="0091004A" w:rsidRPr="0091004A">
        <w:rPr>
          <w:rFonts w:ascii="Arial" w:hAnsi="Arial" w:cs="Arial"/>
          <w:sz w:val="20"/>
          <w:szCs w:val="20"/>
        </w:rPr>
        <w:t>i</w:t>
      </w:r>
      <w:r w:rsidR="009274D8" w:rsidRPr="0091004A">
        <w:rPr>
          <w:rFonts w:ascii="Arial" w:hAnsi="Arial" w:cs="Arial"/>
          <w:sz w:val="20"/>
          <w:szCs w:val="20"/>
        </w:rPr>
        <w:t>p</w:t>
      </w:r>
      <w:r w:rsidR="0091004A" w:rsidRPr="0091004A">
        <w:rPr>
          <w:rFonts w:ascii="Arial" w:hAnsi="Arial" w:cs="Arial"/>
          <w:sz w:val="20"/>
          <w:szCs w:val="20"/>
        </w:rPr>
        <w:t>a</w:t>
      </w:r>
      <w:r w:rsidR="009274D8" w:rsidRPr="0091004A">
        <w:rPr>
          <w:rFonts w:ascii="Arial" w:hAnsi="Arial" w:cs="Arial"/>
          <w:sz w:val="20"/>
          <w:szCs w:val="20"/>
        </w:rPr>
        <w:t xml:space="preserve">nts have attended (Questionnaire A, Q7). </w:t>
      </w:r>
    </w:p>
    <w:p w14:paraId="4DC091E3" w14:textId="45704084" w:rsidR="00172F7D" w:rsidRDefault="00736811" w:rsidP="00DC69F7">
      <w:pPr>
        <w:spacing w:line="360" w:lineRule="auto"/>
        <w:rPr>
          <w:rFonts w:ascii="Arial" w:hAnsi="Arial" w:cs="Arial"/>
          <w:sz w:val="24"/>
          <w:szCs w:val="24"/>
        </w:rPr>
      </w:pPr>
      <w:r>
        <w:rPr>
          <w:rFonts w:ascii="Arial" w:hAnsi="Arial" w:cs="Arial"/>
          <w:sz w:val="24"/>
          <w:szCs w:val="24"/>
        </w:rPr>
        <w:t>I</w:t>
      </w:r>
      <w:r w:rsidR="00CA70B6">
        <w:rPr>
          <w:rFonts w:ascii="Arial" w:hAnsi="Arial" w:cs="Arial"/>
          <w:sz w:val="24"/>
          <w:szCs w:val="24"/>
        </w:rPr>
        <w:t>t was found that only 10.7% returned to the event more than seven times</w:t>
      </w:r>
      <w:r w:rsidR="00C61A53">
        <w:rPr>
          <w:rFonts w:ascii="Arial" w:hAnsi="Arial" w:cs="Arial"/>
          <w:sz w:val="24"/>
          <w:szCs w:val="24"/>
        </w:rPr>
        <w:t xml:space="preserve">. </w:t>
      </w:r>
      <w:r w:rsidR="00040BD2">
        <w:rPr>
          <w:rFonts w:ascii="Arial" w:hAnsi="Arial" w:cs="Arial"/>
          <w:sz w:val="24"/>
          <w:szCs w:val="24"/>
        </w:rPr>
        <w:t xml:space="preserve">The results show that </w:t>
      </w:r>
      <w:r w:rsidR="00AA673C">
        <w:rPr>
          <w:rFonts w:ascii="Arial" w:hAnsi="Arial" w:cs="Arial"/>
          <w:sz w:val="24"/>
          <w:szCs w:val="24"/>
        </w:rPr>
        <w:t xml:space="preserve">21.4% of participants </w:t>
      </w:r>
      <w:r w:rsidR="000952D9">
        <w:rPr>
          <w:rFonts w:ascii="Arial" w:hAnsi="Arial" w:cs="Arial"/>
          <w:sz w:val="24"/>
          <w:szCs w:val="24"/>
        </w:rPr>
        <w:t xml:space="preserve">visited the air show </w:t>
      </w:r>
      <w:r w:rsidR="00BC36EB">
        <w:rPr>
          <w:rFonts w:ascii="Arial" w:hAnsi="Arial" w:cs="Arial"/>
          <w:sz w:val="24"/>
          <w:szCs w:val="24"/>
        </w:rPr>
        <w:t xml:space="preserve">equally twice or three times. As only </w:t>
      </w:r>
      <w:r w:rsidR="000574FB">
        <w:rPr>
          <w:rFonts w:ascii="Arial" w:hAnsi="Arial" w:cs="Arial"/>
          <w:sz w:val="24"/>
          <w:szCs w:val="24"/>
        </w:rPr>
        <w:t>3.6</w:t>
      </w:r>
      <w:r w:rsidR="00BC36EB">
        <w:rPr>
          <w:rFonts w:ascii="Arial" w:hAnsi="Arial" w:cs="Arial"/>
          <w:sz w:val="24"/>
          <w:szCs w:val="24"/>
        </w:rPr>
        <w:t xml:space="preserve">% </w:t>
      </w:r>
      <w:r w:rsidR="00F81A9E">
        <w:rPr>
          <w:rFonts w:ascii="Arial" w:hAnsi="Arial" w:cs="Arial"/>
          <w:sz w:val="24"/>
          <w:szCs w:val="24"/>
        </w:rPr>
        <w:t xml:space="preserve">of participants </w:t>
      </w:r>
      <w:r w:rsidR="00BC36EB">
        <w:rPr>
          <w:rFonts w:ascii="Arial" w:hAnsi="Arial" w:cs="Arial"/>
          <w:sz w:val="24"/>
          <w:szCs w:val="24"/>
        </w:rPr>
        <w:t>visited once and did not return this indicates th</w:t>
      </w:r>
      <w:r w:rsidR="00F81A9E">
        <w:rPr>
          <w:rFonts w:ascii="Arial" w:hAnsi="Arial" w:cs="Arial"/>
          <w:sz w:val="24"/>
          <w:szCs w:val="24"/>
        </w:rPr>
        <w:t>e</w:t>
      </w:r>
      <w:r w:rsidR="00BC36EB">
        <w:rPr>
          <w:rFonts w:ascii="Arial" w:hAnsi="Arial" w:cs="Arial"/>
          <w:sz w:val="24"/>
          <w:szCs w:val="24"/>
        </w:rPr>
        <w:t xml:space="preserve"> </w:t>
      </w:r>
      <w:r w:rsidR="00760D28">
        <w:rPr>
          <w:rFonts w:ascii="Arial" w:hAnsi="Arial" w:cs="Arial"/>
          <w:sz w:val="24"/>
          <w:szCs w:val="24"/>
        </w:rPr>
        <w:t>event is seeing a lot of repeat</w:t>
      </w:r>
      <w:r w:rsidR="00F81A9E">
        <w:rPr>
          <w:rFonts w:ascii="Arial" w:hAnsi="Arial" w:cs="Arial"/>
          <w:sz w:val="24"/>
          <w:szCs w:val="24"/>
        </w:rPr>
        <w:t xml:space="preserve"> visitors</w:t>
      </w:r>
      <w:r w:rsidR="00912630">
        <w:rPr>
          <w:rFonts w:ascii="Arial" w:hAnsi="Arial" w:cs="Arial"/>
          <w:sz w:val="24"/>
          <w:szCs w:val="24"/>
        </w:rPr>
        <w:t xml:space="preserve"> which will continue to spend money in the event and its surrounding areas</w:t>
      </w:r>
      <w:r w:rsidR="009E7026">
        <w:rPr>
          <w:rFonts w:ascii="Arial" w:hAnsi="Arial" w:cs="Arial"/>
          <w:sz w:val="24"/>
          <w:szCs w:val="24"/>
        </w:rPr>
        <w:t xml:space="preserve"> thus creating the multiplier effect as discussed in chapter two by</w:t>
      </w:r>
      <w:r w:rsidR="006327AF">
        <w:rPr>
          <w:rFonts w:ascii="Arial" w:hAnsi="Arial" w:cs="Arial"/>
          <w:sz w:val="24"/>
          <w:szCs w:val="24"/>
        </w:rPr>
        <w:t xml:space="preserve"> various academics such as</w:t>
      </w:r>
      <w:r w:rsidR="009E7026">
        <w:rPr>
          <w:rFonts w:ascii="Arial" w:hAnsi="Arial" w:cs="Arial"/>
          <w:sz w:val="24"/>
          <w:szCs w:val="24"/>
        </w:rPr>
        <w:t xml:space="preserve"> Dwyer et al (</w:t>
      </w:r>
      <w:r w:rsidR="006327AF">
        <w:rPr>
          <w:rFonts w:ascii="Arial" w:hAnsi="Arial" w:cs="Arial"/>
          <w:sz w:val="24"/>
          <w:szCs w:val="24"/>
        </w:rPr>
        <w:t xml:space="preserve">2010), </w:t>
      </w:r>
      <w:proofErr w:type="spellStart"/>
      <w:r w:rsidR="006327AF">
        <w:rPr>
          <w:rFonts w:ascii="Arial" w:hAnsi="Arial" w:cs="Arial"/>
          <w:sz w:val="24"/>
          <w:szCs w:val="24"/>
        </w:rPr>
        <w:t>Jago</w:t>
      </w:r>
      <w:proofErr w:type="spellEnd"/>
      <w:r w:rsidR="006327AF">
        <w:rPr>
          <w:rFonts w:ascii="Arial" w:hAnsi="Arial" w:cs="Arial"/>
          <w:sz w:val="24"/>
          <w:szCs w:val="24"/>
        </w:rPr>
        <w:t xml:space="preserve"> &amp; Li (2013) and </w:t>
      </w:r>
      <w:r w:rsidR="00532BF1">
        <w:rPr>
          <w:rFonts w:ascii="Arial" w:hAnsi="Arial" w:cs="Arial"/>
          <w:sz w:val="24"/>
          <w:szCs w:val="24"/>
        </w:rPr>
        <w:t xml:space="preserve">Porter </w:t>
      </w:r>
      <w:r w:rsidR="00C80CCF">
        <w:rPr>
          <w:rFonts w:ascii="Arial" w:hAnsi="Arial" w:cs="Arial"/>
          <w:sz w:val="24"/>
          <w:szCs w:val="24"/>
        </w:rPr>
        <w:t xml:space="preserve">&amp; </w:t>
      </w:r>
      <w:r w:rsidR="00532BF1">
        <w:rPr>
          <w:rFonts w:ascii="Arial" w:hAnsi="Arial" w:cs="Arial"/>
          <w:sz w:val="24"/>
          <w:szCs w:val="24"/>
        </w:rPr>
        <w:t xml:space="preserve">Fletcher (2008). </w:t>
      </w:r>
    </w:p>
    <w:p w14:paraId="225B08EE" w14:textId="2ED339EF" w:rsidR="00C80CCF" w:rsidRDefault="00222C77" w:rsidP="00DC69F7">
      <w:pPr>
        <w:spacing w:line="360" w:lineRule="auto"/>
        <w:rPr>
          <w:rFonts w:ascii="Arial" w:hAnsi="Arial" w:cs="Arial"/>
          <w:sz w:val="24"/>
          <w:szCs w:val="24"/>
        </w:rPr>
      </w:pPr>
      <w:r w:rsidRPr="00531E2C">
        <w:rPr>
          <w:noProof/>
        </w:rPr>
        <w:lastRenderedPageBreak/>
        <w:drawing>
          <wp:anchor distT="0" distB="0" distL="114300" distR="114300" simplePos="0" relativeHeight="251678720" behindDoc="0" locked="0" layoutInCell="1" allowOverlap="1" wp14:anchorId="00DCFA76" wp14:editId="413DDB57">
            <wp:simplePos x="0" y="0"/>
            <wp:positionH relativeFrom="column">
              <wp:posOffset>-361950</wp:posOffset>
            </wp:positionH>
            <wp:positionV relativeFrom="paragraph">
              <wp:posOffset>260350</wp:posOffset>
            </wp:positionV>
            <wp:extent cx="6474460" cy="2607310"/>
            <wp:effectExtent l="0" t="0" r="2540" b="254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21896" t="34643" r="23570" b="24764"/>
                    <a:stretch/>
                  </pic:blipFill>
                  <pic:spPr bwMode="auto">
                    <a:xfrm>
                      <a:off x="0" y="0"/>
                      <a:ext cx="6474460" cy="26073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3B7AE68" w14:textId="48AAA193" w:rsidR="00C80CCF" w:rsidRDefault="00C80CCF" w:rsidP="00DC69F7">
      <w:pPr>
        <w:spacing w:line="360" w:lineRule="auto"/>
        <w:rPr>
          <w:rFonts w:ascii="Arial" w:hAnsi="Arial" w:cs="Arial"/>
          <w:sz w:val="24"/>
          <w:szCs w:val="24"/>
        </w:rPr>
      </w:pPr>
    </w:p>
    <w:p w14:paraId="0FBEA754" w14:textId="3F6C0A48" w:rsidR="00C80CCF" w:rsidRDefault="00C80CCF" w:rsidP="00DC69F7">
      <w:pPr>
        <w:spacing w:line="360" w:lineRule="auto"/>
        <w:rPr>
          <w:rFonts w:ascii="Arial" w:hAnsi="Arial" w:cs="Arial"/>
          <w:sz w:val="24"/>
          <w:szCs w:val="24"/>
        </w:rPr>
      </w:pPr>
    </w:p>
    <w:p w14:paraId="2ABE7360" w14:textId="354F0DED" w:rsidR="00D92766" w:rsidRPr="00D92766" w:rsidRDefault="00D92766" w:rsidP="00DC69F7">
      <w:pPr>
        <w:spacing w:line="360" w:lineRule="auto"/>
        <w:rPr>
          <w:rFonts w:ascii="Arial" w:hAnsi="Arial" w:cs="Arial"/>
          <w:sz w:val="20"/>
          <w:szCs w:val="20"/>
        </w:rPr>
      </w:pPr>
      <w:r w:rsidRPr="00D92766">
        <w:rPr>
          <w:rFonts w:ascii="Arial" w:hAnsi="Arial" w:cs="Arial"/>
          <w:sz w:val="20"/>
          <w:szCs w:val="20"/>
        </w:rPr>
        <w:t xml:space="preserve">Figure </w:t>
      </w:r>
      <w:r w:rsidR="00ED1255">
        <w:rPr>
          <w:rFonts w:ascii="Arial" w:hAnsi="Arial" w:cs="Arial"/>
          <w:sz w:val="20"/>
          <w:szCs w:val="20"/>
        </w:rPr>
        <w:t>9</w:t>
      </w:r>
      <w:r w:rsidRPr="00D92766">
        <w:rPr>
          <w:rFonts w:ascii="Arial" w:hAnsi="Arial" w:cs="Arial"/>
          <w:sz w:val="20"/>
          <w:szCs w:val="20"/>
        </w:rPr>
        <w:t xml:space="preserve">: Pie chart depicting whether participants attended day 1 or 2 (Questionnaire A, Q8). </w:t>
      </w:r>
    </w:p>
    <w:p w14:paraId="7FE7A215" w14:textId="4719ACE8" w:rsidR="007C6127" w:rsidRPr="00CD262E" w:rsidRDefault="00673177" w:rsidP="00DC69F7">
      <w:pPr>
        <w:spacing w:line="360" w:lineRule="auto"/>
        <w:rPr>
          <w:rFonts w:ascii="Arial" w:hAnsi="Arial" w:cs="Arial"/>
          <w:sz w:val="24"/>
          <w:szCs w:val="24"/>
        </w:rPr>
      </w:pPr>
      <w:r w:rsidRPr="00CD262E">
        <w:rPr>
          <w:rFonts w:ascii="Arial" w:hAnsi="Arial" w:cs="Arial"/>
          <w:sz w:val="24"/>
          <w:szCs w:val="24"/>
        </w:rPr>
        <w:t>It is highly likely local businesses will see more of a profit if attendees are to participate in</w:t>
      </w:r>
      <w:r w:rsidR="003B5DD5" w:rsidRPr="00CD262E">
        <w:rPr>
          <w:rFonts w:ascii="Arial" w:hAnsi="Arial" w:cs="Arial"/>
          <w:sz w:val="24"/>
          <w:szCs w:val="24"/>
        </w:rPr>
        <w:t xml:space="preserve"> the whole duration of the event (2 days). Only 18.1%</w:t>
      </w:r>
      <w:r w:rsidR="00CD262E" w:rsidRPr="00CD262E">
        <w:rPr>
          <w:rFonts w:ascii="Arial" w:hAnsi="Arial" w:cs="Arial"/>
          <w:sz w:val="24"/>
          <w:szCs w:val="24"/>
        </w:rPr>
        <w:t xml:space="preserve"> of participants</w:t>
      </w:r>
      <w:r w:rsidR="00880C49" w:rsidRPr="00CD262E">
        <w:rPr>
          <w:rFonts w:ascii="Arial" w:hAnsi="Arial" w:cs="Arial"/>
          <w:sz w:val="24"/>
          <w:szCs w:val="24"/>
        </w:rPr>
        <w:t xml:space="preserve"> stated that they attended both days at Swansea Air Show, w</w:t>
      </w:r>
      <w:r w:rsidR="00FA248C" w:rsidRPr="00CD262E">
        <w:rPr>
          <w:rFonts w:ascii="Arial" w:hAnsi="Arial" w:cs="Arial"/>
          <w:sz w:val="24"/>
          <w:szCs w:val="24"/>
        </w:rPr>
        <w:t xml:space="preserve">ith day 1 and day 2 both receiving 41%. </w:t>
      </w:r>
      <w:r w:rsidR="00C503D7">
        <w:rPr>
          <w:rFonts w:ascii="Arial" w:hAnsi="Arial" w:cs="Arial"/>
          <w:sz w:val="24"/>
          <w:szCs w:val="24"/>
        </w:rPr>
        <w:t xml:space="preserve">If attendees are travelling from outside of Swansea, when attending the event for 2 days it is more probable for them to need accommodation, </w:t>
      </w:r>
      <w:r w:rsidR="00480C88">
        <w:rPr>
          <w:rFonts w:ascii="Arial" w:hAnsi="Arial" w:cs="Arial"/>
          <w:sz w:val="24"/>
          <w:szCs w:val="24"/>
        </w:rPr>
        <w:t>restaurants,</w:t>
      </w:r>
      <w:r w:rsidR="00C503D7">
        <w:rPr>
          <w:rFonts w:ascii="Arial" w:hAnsi="Arial" w:cs="Arial"/>
          <w:sz w:val="24"/>
          <w:szCs w:val="24"/>
        </w:rPr>
        <w:t xml:space="preserve"> and facilities, generating additional and secondary spend throughout Swansea.</w:t>
      </w:r>
      <w:r w:rsidR="00A544DF">
        <w:rPr>
          <w:rFonts w:ascii="Arial" w:hAnsi="Arial" w:cs="Arial"/>
          <w:sz w:val="24"/>
          <w:szCs w:val="24"/>
        </w:rPr>
        <w:t xml:space="preserve"> This then relates to Q9, </w:t>
      </w:r>
    </w:p>
    <w:p w14:paraId="5CBD130B" w14:textId="47229FF1" w:rsidR="00234D10" w:rsidRDefault="00BC519A" w:rsidP="00295ECC">
      <w:pPr>
        <w:spacing w:line="360" w:lineRule="auto"/>
        <w:rPr>
          <w:rFonts w:ascii="Arial" w:hAnsi="Arial" w:cs="Arial"/>
          <w:sz w:val="24"/>
          <w:szCs w:val="24"/>
        </w:rPr>
      </w:pPr>
      <w:r w:rsidRPr="00744D60">
        <w:rPr>
          <w:noProof/>
        </w:rPr>
        <w:drawing>
          <wp:anchor distT="0" distB="0" distL="114300" distR="114300" simplePos="0" relativeHeight="251680768" behindDoc="0" locked="0" layoutInCell="1" allowOverlap="1" wp14:anchorId="53D86DF9" wp14:editId="2966D308">
            <wp:simplePos x="0" y="0"/>
            <wp:positionH relativeFrom="column">
              <wp:posOffset>-526415</wp:posOffset>
            </wp:positionH>
            <wp:positionV relativeFrom="paragraph">
              <wp:posOffset>180208</wp:posOffset>
            </wp:positionV>
            <wp:extent cx="7000240" cy="2715260"/>
            <wp:effectExtent l="0" t="0" r="0" b="889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22087" t="38932" r="23384" b="23453"/>
                    <a:stretch/>
                  </pic:blipFill>
                  <pic:spPr bwMode="auto">
                    <a:xfrm>
                      <a:off x="0" y="0"/>
                      <a:ext cx="7000240" cy="27152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04EA0C9" w14:textId="39B2D43A" w:rsidR="00234D10" w:rsidRPr="007570B3" w:rsidRDefault="003846CD" w:rsidP="00295ECC">
      <w:pPr>
        <w:spacing w:line="360" w:lineRule="auto"/>
        <w:rPr>
          <w:rFonts w:ascii="Arial" w:hAnsi="Arial" w:cs="Arial"/>
          <w:sz w:val="20"/>
          <w:szCs w:val="20"/>
        </w:rPr>
      </w:pPr>
      <w:r w:rsidRPr="007570B3">
        <w:rPr>
          <w:rFonts w:ascii="Arial" w:hAnsi="Arial" w:cs="Arial"/>
          <w:sz w:val="20"/>
          <w:szCs w:val="20"/>
        </w:rPr>
        <w:lastRenderedPageBreak/>
        <w:t xml:space="preserve">Figure </w:t>
      </w:r>
      <w:r w:rsidR="00ED1255">
        <w:rPr>
          <w:rFonts w:ascii="Arial" w:hAnsi="Arial" w:cs="Arial"/>
          <w:sz w:val="20"/>
          <w:szCs w:val="20"/>
        </w:rPr>
        <w:t>10</w:t>
      </w:r>
      <w:r w:rsidRPr="007570B3">
        <w:rPr>
          <w:rFonts w:ascii="Arial" w:hAnsi="Arial" w:cs="Arial"/>
          <w:sz w:val="20"/>
          <w:szCs w:val="20"/>
        </w:rPr>
        <w:t>: Pie chart depicting who visitors attended with (Questionnai</w:t>
      </w:r>
      <w:r w:rsidR="00337770" w:rsidRPr="007570B3">
        <w:rPr>
          <w:rFonts w:ascii="Arial" w:hAnsi="Arial" w:cs="Arial"/>
          <w:sz w:val="20"/>
          <w:szCs w:val="20"/>
        </w:rPr>
        <w:t xml:space="preserve">re </w:t>
      </w:r>
      <w:r w:rsidR="00937E61" w:rsidRPr="007570B3">
        <w:rPr>
          <w:rFonts w:ascii="Arial" w:hAnsi="Arial" w:cs="Arial"/>
          <w:sz w:val="20"/>
          <w:szCs w:val="20"/>
        </w:rPr>
        <w:t xml:space="preserve">A, Q9). </w:t>
      </w:r>
    </w:p>
    <w:p w14:paraId="7B7B46D3" w14:textId="1F450DDB" w:rsidR="00937E61" w:rsidRDefault="000225EB" w:rsidP="00295ECC">
      <w:pPr>
        <w:spacing w:line="360" w:lineRule="auto"/>
        <w:rPr>
          <w:rFonts w:ascii="Arial" w:hAnsi="Arial" w:cs="Arial"/>
          <w:sz w:val="24"/>
          <w:szCs w:val="24"/>
        </w:rPr>
      </w:pPr>
      <w:r>
        <w:rPr>
          <w:rFonts w:ascii="Arial" w:hAnsi="Arial" w:cs="Arial"/>
          <w:sz w:val="24"/>
          <w:szCs w:val="24"/>
        </w:rPr>
        <w:t xml:space="preserve">Figure </w:t>
      </w:r>
      <w:r w:rsidR="00ED1255">
        <w:rPr>
          <w:rFonts w:ascii="Arial" w:hAnsi="Arial" w:cs="Arial"/>
          <w:sz w:val="24"/>
          <w:szCs w:val="24"/>
        </w:rPr>
        <w:t>10</w:t>
      </w:r>
      <w:r w:rsidR="00194524">
        <w:rPr>
          <w:rFonts w:ascii="Arial" w:hAnsi="Arial" w:cs="Arial"/>
          <w:sz w:val="24"/>
          <w:szCs w:val="24"/>
        </w:rPr>
        <w:t xml:space="preserve"> </w:t>
      </w:r>
      <w:r w:rsidR="00634215">
        <w:rPr>
          <w:rFonts w:ascii="Arial" w:hAnsi="Arial" w:cs="Arial"/>
          <w:sz w:val="24"/>
          <w:szCs w:val="24"/>
        </w:rPr>
        <w:t xml:space="preserve">shows that 39.3% of participants attended the air show with family, </w:t>
      </w:r>
      <w:r w:rsidR="005C32A5">
        <w:rPr>
          <w:rFonts w:ascii="Arial" w:hAnsi="Arial" w:cs="Arial"/>
          <w:sz w:val="24"/>
          <w:szCs w:val="24"/>
        </w:rPr>
        <w:t xml:space="preserve">this </w:t>
      </w:r>
      <w:r w:rsidR="002D5E14">
        <w:rPr>
          <w:rFonts w:ascii="Arial" w:hAnsi="Arial" w:cs="Arial"/>
          <w:sz w:val="24"/>
          <w:szCs w:val="24"/>
        </w:rPr>
        <w:t xml:space="preserve">plays a major part in </w:t>
      </w:r>
      <w:r w:rsidR="00C82A54">
        <w:rPr>
          <w:rFonts w:ascii="Arial" w:hAnsi="Arial" w:cs="Arial"/>
          <w:sz w:val="24"/>
          <w:szCs w:val="24"/>
        </w:rPr>
        <w:t>what</w:t>
      </w:r>
      <w:r w:rsidR="002D5E14">
        <w:rPr>
          <w:rFonts w:ascii="Arial" w:hAnsi="Arial" w:cs="Arial"/>
          <w:sz w:val="24"/>
          <w:szCs w:val="24"/>
        </w:rPr>
        <w:t xml:space="preserve"> economic impacts </w:t>
      </w:r>
      <w:r w:rsidR="00C82A54">
        <w:rPr>
          <w:rFonts w:ascii="Arial" w:hAnsi="Arial" w:cs="Arial"/>
          <w:sz w:val="24"/>
          <w:szCs w:val="24"/>
        </w:rPr>
        <w:t xml:space="preserve">the </w:t>
      </w:r>
      <w:r w:rsidR="002D5E14">
        <w:rPr>
          <w:rFonts w:ascii="Arial" w:hAnsi="Arial" w:cs="Arial"/>
          <w:sz w:val="24"/>
          <w:szCs w:val="24"/>
        </w:rPr>
        <w:t>air show</w:t>
      </w:r>
      <w:r w:rsidR="00C82A54">
        <w:rPr>
          <w:rFonts w:ascii="Arial" w:hAnsi="Arial" w:cs="Arial"/>
          <w:sz w:val="24"/>
          <w:szCs w:val="24"/>
        </w:rPr>
        <w:t xml:space="preserve"> will bring.</w:t>
      </w:r>
      <w:r w:rsidR="002D5E14">
        <w:rPr>
          <w:rFonts w:ascii="Arial" w:hAnsi="Arial" w:cs="Arial"/>
          <w:sz w:val="24"/>
          <w:szCs w:val="24"/>
        </w:rPr>
        <w:t xml:space="preserve"> </w:t>
      </w:r>
      <w:r w:rsidR="00C82A54">
        <w:rPr>
          <w:rFonts w:ascii="Arial" w:hAnsi="Arial" w:cs="Arial"/>
          <w:sz w:val="24"/>
          <w:szCs w:val="24"/>
        </w:rPr>
        <w:t>T</w:t>
      </w:r>
      <w:r w:rsidR="00144A73">
        <w:rPr>
          <w:rFonts w:ascii="Arial" w:hAnsi="Arial" w:cs="Arial"/>
          <w:sz w:val="24"/>
          <w:szCs w:val="24"/>
        </w:rPr>
        <w:t xml:space="preserve">he more family members and children attending means </w:t>
      </w:r>
      <w:r w:rsidR="00C82A54">
        <w:rPr>
          <w:rFonts w:ascii="Arial" w:hAnsi="Arial" w:cs="Arial"/>
          <w:sz w:val="24"/>
          <w:szCs w:val="24"/>
        </w:rPr>
        <w:t>th</w:t>
      </w:r>
      <w:r w:rsidR="00057B1A">
        <w:rPr>
          <w:rFonts w:ascii="Arial" w:hAnsi="Arial" w:cs="Arial"/>
          <w:sz w:val="24"/>
          <w:szCs w:val="24"/>
        </w:rPr>
        <w:t>at</w:t>
      </w:r>
      <w:r w:rsidR="00C82A54">
        <w:rPr>
          <w:rFonts w:ascii="Arial" w:hAnsi="Arial" w:cs="Arial"/>
          <w:sz w:val="24"/>
          <w:szCs w:val="24"/>
        </w:rPr>
        <w:t xml:space="preserve"> more money will be spent. The second highest </w:t>
      </w:r>
      <w:r w:rsidR="00096E28">
        <w:rPr>
          <w:rFonts w:ascii="Arial" w:hAnsi="Arial" w:cs="Arial"/>
          <w:sz w:val="24"/>
          <w:szCs w:val="24"/>
        </w:rPr>
        <w:t xml:space="preserve">option chosen by participants was ‘group of friends’, this also suggests </w:t>
      </w:r>
      <w:r w:rsidR="005462C8">
        <w:rPr>
          <w:rFonts w:ascii="Arial" w:hAnsi="Arial" w:cs="Arial"/>
          <w:sz w:val="24"/>
          <w:szCs w:val="24"/>
        </w:rPr>
        <w:t>that this category would be spending money throughout the event and afterwards</w:t>
      </w:r>
      <w:r w:rsidR="00E07506">
        <w:rPr>
          <w:rFonts w:ascii="Arial" w:hAnsi="Arial" w:cs="Arial"/>
          <w:sz w:val="24"/>
          <w:szCs w:val="24"/>
        </w:rPr>
        <w:t>,</w:t>
      </w:r>
      <w:r w:rsidR="005462C8">
        <w:rPr>
          <w:rFonts w:ascii="Arial" w:hAnsi="Arial" w:cs="Arial"/>
          <w:sz w:val="24"/>
          <w:szCs w:val="24"/>
        </w:rPr>
        <w:t xml:space="preserve"> as people who attend events with friends are likely to </w:t>
      </w:r>
      <w:r w:rsidR="007D171A">
        <w:rPr>
          <w:rFonts w:ascii="Arial" w:hAnsi="Arial" w:cs="Arial"/>
          <w:sz w:val="24"/>
          <w:szCs w:val="24"/>
        </w:rPr>
        <w:t>go to restaurants and bars afterwards, again spending addition</w:t>
      </w:r>
      <w:r w:rsidR="00E07506">
        <w:rPr>
          <w:rFonts w:ascii="Arial" w:hAnsi="Arial" w:cs="Arial"/>
          <w:sz w:val="24"/>
          <w:szCs w:val="24"/>
        </w:rPr>
        <w:t>al</w:t>
      </w:r>
      <w:r w:rsidR="007D171A">
        <w:rPr>
          <w:rFonts w:ascii="Arial" w:hAnsi="Arial" w:cs="Arial"/>
          <w:sz w:val="24"/>
          <w:szCs w:val="24"/>
        </w:rPr>
        <w:t xml:space="preserve"> money within the local area</w:t>
      </w:r>
      <w:r w:rsidR="00E07506">
        <w:rPr>
          <w:rFonts w:ascii="Arial" w:hAnsi="Arial" w:cs="Arial"/>
          <w:sz w:val="24"/>
          <w:szCs w:val="24"/>
        </w:rPr>
        <w:t xml:space="preserve"> and putting back into the local </w:t>
      </w:r>
      <w:r w:rsidR="00A776C8">
        <w:rPr>
          <w:rFonts w:ascii="Arial" w:hAnsi="Arial" w:cs="Arial"/>
          <w:sz w:val="24"/>
          <w:szCs w:val="24"/>
        </w:rPr>
        <w:t>economy</w:t>
      </w:r>
      <w:r w:rsidR="00E07506">
        <w:rPr>
          <w:rFonts w:ascii="Arial" w:hAnsi="Arial" w:cs="Arial"/>
          <w:sz w:val="24"/>
          <w:szCs w:val="24"/>
        </w:rPr>
        <w:t xml:space="preserve">. </w:t>
      </w:r>
      <w:r w:rsidR="004315B0">
        <w:rPr>
          <w:rFonts w:ascii="Arial" w:hAnsi="Arial" w:cs="Arial"/>
          <w:sz w:val="24"/>
          <w:szCs w:val="24"/>
        </w:rPr>
        <w:t>Out of 84 responses for question 9 on</w:t>
      </w:r>
      <w:r w:rsidR="00A776C8">
        <w:rPr>
          <w:rFonts w:ascii="Arial" w:hAnsi="Arial" w:cs="Arial"/>
          <w:sz w:val="24"/>
          <w:szCs w:val="24"/>
        </w:rPr>
        <w:t>ly</w:t>
      </w:r>
      <w:r w:rsidR="004315B0">
        <w:rPr>
          <w:rFonts w:ascii="Arial" w:hAnsi="Arial" w:cs="Arial"/>
          <w:sz w:val="24"/>
          <w:szCs w:val="24"/>
        </w:rPr>
        <w:t xml:space="preserve"> 2.4% said they </w:t>
      </w:r>
      <w:r w:rsidR="00207529">
        <w:rPr>
          <w:rFonts w:ascii="Arial" w:hAnsi="Arial" w:cs="Arial"/>
          <w:sz w:val="24"/>
          <w:szCs w:val="24"/>
        </w:rPr>
        <w:t xml:space="preserve">attended alone, this is a positive indication for the air show as it indicates </w:t>
      </w:r>
      <w:r w:rsidR="00035764">
        <w:rPr>
          <w:rFonts w:ascii="Arial" w:hAnsi="Arial" w:cs="Arial"/>
          <w:sz w:val="24"/>
          <w:szCs w:val="24"/>
        </w:rPr>
        <w:t>they will have a higher footfall due to mainly families and friends attending.</w:t>
      </w:r>
      <w:r w:rsidR="007D171A">
        <w:rPr>
          <w:rFonts w:ascii="Arial" w:hAnsi="Arial" w:cs="Arial"/>
          <w:sz w:val="24"/>
          <w:szCs w:val="24"/>
        </w:rPr>
        <w:t xml:space="preserve"> </w:t>
      </w:r>
    </w:p>
    <w:p w14:paraId="664496A1" w14:textId="232C3DC1" w:rsidR="006F035F" w:rsidRDefault="008C3FA8" w:rsidP="007A4310">
      <w:pPr>
        <w:pStyle w:val="Heading2"/>
        <w:rPr>
          <w:rFonts w:ascii="Arial" w:hAnsi="Arial" w:cs="Arial"/>
        </w:rPr>
      </w:pPr>
      <w:bookmarkStart w:id="37" w:name="_Toc41896883"/>
      <w:r>
        <w:rPr>
          <w:rFonts w:ascii="Arial" w:hAnsi="Arial" w:cs="Arial"/>
        </w:rPr>
        <w:t xml:space="preserve">4.3.2 </w:t>
      </w:r>
      <w:r w:rsidR="006E7DAD">
        <w:rPr>
          <w:rFonts w:ascii="Arial" w:hAnsi="Arial" w:cs="Arial"/>
        </w:rPr>
        <w:t>Duration</w:t>
      </w:r>
      <w:bookmarkEnd w:id="37"/>
    </w:p>
    <w:p w14:paraId="7349CCA2" w14:textId="4346311F" w:rsidR="00360FA5" w:rsidRPr="000410EA" w:rsidRDefault="00360FA5" w:rsidP="000410EA">
      <w:pPr>
        <w:spacing w:line="360" w:lineRule="auto"/>
        <w:rPr>
          <w:rFonts w:ascii="Arial" w:hAnsi="Arial" w:cs="Arial"/>
          <w:sz w:val="24"/>
          <w:szCs w:val="24"/>
        </w:rPr>
      </w:pPr>
      <w:r w:rsidRPr="000410EA">
        <w:rPr>
          <w:rFonts w:ascii="Arial" w:hAnsi="Arial" w:cs="Arial"/>
          <w:sz w:val="24"/>
          <w:szCs w:val="24"/>
        </w:rPr>
        <w:t xml:space="preserve">Question 11 was asked to participants to gather information about the duration of their time at the air show. </w:t>
      </w:r>
      <w:r w:rsidR="0026690B">
        <w:rPr>
          <w:rFonts w:ascii="Arial" w:hAnsi="Arial" w:cs="Arial"/>
          <w:sz w:val="24"/>
          <w:szCs w:val="24"/>
        </w:rPr>
        <w:t xml:space="preserve">Analysis of the content is </w:t>
      </w:r>
      <w:r w:rsidR="001E19AD">
        <w:rPr>
          <w:rFonts w:ascii="Arial" w:hAnsi="Arial" w:cs="Arial"/>
          <w:sz w:val="24"/>
          <w:szCs w:val="24"/>
        </w:rPr>
        <w:t>depicted in figure 1</w:t>
      </w:r>
      <w:r w:rsidR="00EB7A5E">
        <w:rPr>
          <w:rFonts w:ascii="Arial" w:hAnsi="Arial" w:cs="Arial"/>
          <w:sz w:val="24"/>
          <w:szCs w:val="24"/>
        </w:rPr>
        <w:t>1</w:t>
      </w:r>
      <w:r w:rsidR="001E19AD">
        <w:rPr>
          <w:rFonts w:ascii="Arial" w:hAnsi="Arial" w:cs="Arial"/>
          <w:sz w:val="24"/>
          <w:szCs w:val="24"/>
        </w:rPr>
        <w:t xml:space="preserve">. </w:t>
      </w:r>
    </w:p>
    <w:p w14:paraId="52292F68" w14:textId="4EC30411" w:rsidR="006E7DAD" w:rsidRDefault="006E7DAD" w:rsidP="00C44CCE">
      <w:pPr>
        <w:rPr>
          <w:rFonts w:ascii="Arial" w:hAnsi="Arial" w:cs="Arial"/>
        </w:rPr>
      </w:pPr>
      <w:r>
        <w:rPr>
          <w:rFonts w:ascii="Arial" w:hAnsi="Arial" w:cs="Arial"/>
        </w:rPr>
        <w:t xml:space="preserve"> </w:t>
      </w:r>
      <w:r w:rsidR="006F035F" w:rsidRPr="006F035F">
        <w:rPr>
          <w:noProof/>
        </w:rPr>
        <w:drawing>
          <wp:inline distT="0" distB="0" distL="0" distR="0" wp14:anchorId="3E36E32D" wp14:editId="5C34CDE8">
            <wp:extent cx="5534025" cy="2495404"/>
            <wp:effectExtent l="0" t="0" r="0"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2601" t="39310" r="23222" b="17242"/>
                    <a:stretch/>
                  </pic:blipFill>
                  <pic:spPr bwMode="auto">
                    <a:xfrm>
                      <a:off x="0" y="0"/>
                      <a:ext cx="5557883" cy="2506162"/>
                    </a:xfrm>
                    <a:prstGeom prst="rect">
                      <a:avLst/>
                    </a:prstGeom>
                    <a:ln>
                      <a:noFill/>
                    </a:ln>
                    <a:extLst>
                      <a:ext uri="{53640926-AAD7-44D8-BBD7-CCE9431645EC}">
                        <a14:shadowObscured xmlns:a14="http://schemas.microsoft.com/office/drawing/2010/main"/>
                      </a:ext>
                    </a:extLst>
                  </pic:spPr>
                </pic:pic>
              </a:graphicData>
            </a:graphic>
          </wp:inline>
        </w:drawing>
      </w:r>
    </w:p>
    <w:p w14:paraId="6664CFB2" w14:textId="3D194CE9" w:rsidR="0090370E" w:rsidRPr="00E7119C" w:rsidRDefault="0090370E" w:rsidP="0090370E">
      <w:pPr>
        <w:rPr>
          <w:rFonts w:ascii="Arial" w:hAnsi="Arial" w:cs="Arial"/>
          <w:sz w:val="20"/>
          <w:szCs w:val="20"/>
        </w:rPr>
      </w:pPr>
      <w:r w:rsidRPr="00E7119C">
        <w:rPr>
          <w:rFonts w:ascii="Arial" w:hAnsi="Arial" w:cs="Arial"/>
          <w:sz w:val="20"/>
          <w:szCs w:val="20"/>
        </w:rPr>
        <w:t>Figure 1</w:t>
      </w:r>
      <w:r w:rsidR="00EB7A5E">
        <w:rPr>
          <w:rFonts w:ascii="Arial" w:hAnsi="Arial" w:cs="Arial"/>
          <w:sz w:val="20"/>
          <w:szCs w:val="20"/>
        </w:rPr>
        <w:t>1</w:t>
      </w:r>
      <w:r w:rsidR="005D6863" w:rsidRPr="00E7119C">
        <w:rPr>
          <w:rFonts w:ascii="Arial" w:hAnsi="Arial" w:cs="Arial"/>
          <w:sz w:val="20"/>
          <w:szCs w:val="20"/>
        </w:rPr>
        <w:t xml:space="preserve">: </w:t>
      </w:r>
      <w:r w:rsidR="009B130C">
        <w:rPr>
          <w:rFonts w:ascii="Arial" w:hAnsi="Arial" w:cs="Arial"/>
          <w:sz w:val="20"/>
          <w:szCs w:val="20"/>
        </w:rPr>
        <w:t>Likert scale</w:t>
      </w:r>
      <w:r w:rsidR="005D6863" w:rsidRPr="00E7119C">
        <w:rPr>
          <w:rFonts w:ascii="Arial" w:hAnsi="Arial" w:cs="Arial"/>
          <w:sz w:val="20"/>
          <w:szCs w:val="20"/>
        </w:rPr>
        <w:t xml:space="preserve"> </w:t>
      </w:r>
      <w:r w:rsidR="00B6581D" w:rsidRPr="00E7119C">
        <w:rPr>
          <w:rFonts w:ascii="Arial" w:hAnsi="Arial" w:cs="Arial"/>
          <w:sz w:val="20"/>
          <w:szCs w:val="20"/>
        </w:rPr>
        <w:t xml:space="preserve">depicting </w:t>
      </w:r>
      <w:r w:rsidR="00E31C33" w:rsidRPr="00E7119C">
        <w:rPr>
          <w:rFonts w:ascii="Arial" w:hAnsi="Arial" w:cs="Arial"/>
          <w:sz w:val="20"/>
          <w:szCs w:val="20"/>
        </w:rPr>
        <w:t xml:space="preserve">the duration participants </w:t>
      </w:r>
      <w:r w:rsidR="00776D16" w:rsidRPr="00E7119C">
        <w:rPr>
          <w:rFonts w:ascii="Arial" w:hAnsi="Arial" w:cs="Arial"/>
          <w:sz w:val="20"/>
          <w:szCs w:val="20"/>
        </w:rPr>
        <w:t xml:space="preserve">attended </w:t>
      </w:r>
      <w:r w:rsidR="001E19AD" w:rsidRPr="00E7119C">
        <w:rPr>
          <w:rFonts w:ascii="Arial" w:hAnsi="Arial" w:cs="Arial"/>
          <w:sz w:val="20"/>
          <w:szCs w:val="20"/>
        </w:rPr>
        <w:t>Swansea air show (Questionnaire A, Q</w:t>
      </w:r>
      <w:r w:rsidR="00E7119C" w:rsidRPr="00E7119C">
        <w:rPr>
          <w:rFonts w:ascii="Arial" w:hAnsi="Arial" w:cs="Arial"/>
          <w:sz w:val="20"/>
          <w:szCs w:val="20"/>
        </w:rPr>
        <w:t xml:space="preserve">11).  </w:t>
      </w:r>
    </w:p>
    <w:p w14:paraId="4AB1C0DE" w14:textId="443EB6C8" w:rsidR="007A2976" w:rsidRPr="00E7119C" w:rsidRDefault="00051695" w:rsidP="00E7119C">
      <w:pPr>
        <w:spacing w:line="360" w:lineRule="auto"/>
        <w:rPr>
          <w:rFonts w:ascii="Arial" w:hAnsi="Arial" w:cs="Arial"/>
          <w:sz w:val="24"/>
          <w:szCs w:val="24"/>
        </w:rPr>
      </w:pPr>
      <w:r>
        <w:rPr>
          <w:rFonts w:ascii="Arial" w:hAnsi="Arial" w:cs="Arial"/>
          <w:sz w:val="24"/>
          <w:szCs w:val="24"/>
        </w:rPr>
        <w:t>This question was asked to determine how long attendees spent at the event, according to Getz (1991), the longer the duration attendees spend in the event the more likely the</w:t>
      </w:r>
      <w:r w:rsidR="0034296B">
        <w:rPr>
          <w:rFonts w:ascii="Arial" w:hAnsi="Arial" w:cs="Arial"/>
          <w:sz w:val="24"/>
          <w:szCs w:val="24"/>
        </w:rPr>
        <w:t xml:space="preserve"> event is to see a profit.</w:t>
      </w:r>
      <w:r w:rsidR="007A2976" w:rsidRPr="00E7119C">
        <w:rPr>
          <w:rFonts w:ascii="Arial" w:hAnsi="Arial" w:cs="Arial"/>
          <w:sz w:val="24"/>
          <w:szCs w:val="24"/>
        </w:rPr>
        <w:t xml:space="preserve"> </w:t>
      </w:r>
      <w:r w:rsidR="00DF3AFA" w:rsidRPr="00DF3AFA">
        <w:rPr>
          <w:rFonts w:ascii="Arial" w:hAnsi="Arial" w:cs="Arial"/>
          <w:sz w:val="24"/>
          <w:szCs w:val="24"/>
        </w:rPr>
        <w:t xml:space="preserve">It was found that only 9.6% of participants attended the evening event of Swansea Air Show. </w:t>
      </w:r>
      <w:r w:rsidR="007A2976" w:rsidRPr="00E7119C">
        <w:rPr>
          <w:rFonts w:ascii="Arial" w:hAnsi="Arial" w:cs="Arial"/>
          <w:sz w:val="24"/>
          <w:szCs w:val="24"/>
        </w:rPr>
        <w:t>This could be due to the evening event ‘Air</w:t>
      </w:r>
      <w:r w:rsidR="00DF3AFA">
        <w:rPr>
          <w:rFonts w:ascii="Arial" w:hAnsi="Arial" w:cs="Arial"/>
          <w:sz w:val="24"/>
          <w:szCs w:val="24"/>
        </w:rPr>
        <w:t xml:space="preserve"> </w:t>
      </w:r>
      <w:r w:rsidR="007A2976" w:rsidRPr="00E7119C">
        <w:rPr>
          <w:rFonts w:ascii="Arial" w:hAnsi="Arial" w:cs="Arial"/>
          <w:sz w:val="24"/>
          <w:szCs w:val="24"/>
        </w:rPr>
        <w:t>show After Dark’ only being launched in 2019</w:t>
      </w:r>
      <w:r w:rsidR="00A945DE">
        <w:rPr>
          <w:rFonts w:ascii="Arial" w:hAnsi="Arial" w:cs="Arial"/>
          <w:sz w:val="24"/>
          <w:szCs w:val="24"/>
        </w:rPr>
        <w:t>,</w:t>
      </w:r>
      <w:r w:rsidR="007A2976" w:rsidRPr="00E7119C">
        <w:rPr>
          <w:rFonts w:ascii="Arial" w:hAnsi="Arial" w:cs="Arial"/>
          <w:sz w:val="24"/>
          <w:szCs w:val="24"/>
        </w:rPr>
        <w:t xml:space="preserve"> as a one-off event to celebrate the 50th anniversary of Swansea’s city status</w:t>
      </w:r>
      <w:r w:rsidR="009D48B9">
        <w:rPr>
          <w:rFonts w:ascii="Arial" w:hAnsi="Arial" w:cs="Arial"/>
          <w:sz w:val="24"/>
          <w:szCs w:val="24"/>
        </w:rPr>
        <w:t xml:space="preserve"> Walesnationalairshow</w:t>
      </w:r>
      <w:r w:rsidR="00584647">
        <w:rPr>
          <w:rFonts w:ascii="Arial" w:hAnsi="Arial" w:cs="Arial"/>
          <w:sz w:val="24"/>
          <w:szCs w:val="24"/>
        </w:rPr>
        <w:t xml:space="preserve">.co.uk, </w:t>
      </w:r>
      <w:r w:rsidR="009D48B9">
        <w:rPr>
          <w:rFonts w:ascii="Arial" w:hAnsi="Arial" w:cs="Arial"/>
          <w:sz w:val="24"/>
          <w:szCs w:val="24"/>
        </w:rPr>
        <w:t>(2019).</w:t>
      </w:r>
      <w:r w:rsidR="007A2976" w:rsidRPr="00E7119C">
        <w:rPr>
          <w:rFonts w:ascii="Arial" w:hAnsi="Arial" w:cs="Arial"/>
          <w:sz w:val="24"/>
          <w:szCs w:val="24"/>
        </w:rPr>
        <w:t xml:space="preserve"> This could also be because families are the main type of attendee according </w:t>
      </w:r>
      <w:r w:rsidR="007A2976" w:rsidRPr="00E7119C">
        <w:rPr>
          <w:rFonts w:ascii="Arial" w:hAnsi="Arial" w:cs="Arial"/>
          <w:sz w:val="24"/>
          <w:szCs w:val="24"/>
        </w:rPr>
        <w:lastRenderedPageBreak/>
        <w:t>to the results, families with young children will not want to keep them up late so would leave before the ‘After Dark’ event has started.</w:t>
      </w:r>
      <w:r w:rsidR="003545A6">
        <w:rPr>
          <w:rFonts w:ascii="Arial" w:hAnsi="Arial" w:cs="Arial"/>
          <w:sz w:val="24"/>
          <w:szCs w:val="24"/>
        </w:rPr>
        <w:t xml:space="preserve"> </w:t>
      </w:r>
    </w:p>
    <w:p w14:paraId="50D15432" w14:textId="7E937EB9" w:rsidR="002578C6" w:rsidRDefault="00BF77E6" w:rsidP="007A4310">
      <w:pPr>
        <w:pStyle w:val="Heading2"/>
        <w:rPr>
          <w:rFonts w:ascii="Arial" w:hAnsi="Arial" w:cs="Arial"/>
        </w:rPr>
      </w:pPr>
      <w:bookmarkStart w:id="38" w:name="_Toc41896884"/>
      <w:r>
        <w:rPr>
          <w:rFonts w:ascii="Arial" w:hAnsi="Arial" w:cs="Arial"/>
        </w:rPr>
        <w:t>4.3.</w:t>
      </w:r>
      <w:r w:rsidR="008C3FA8">
        <w:rPr>
          <w:rFonts w:ascii="Arial" w:hAnsi="Arial" w:cs="Arial"/>
        </w:rPr>
        <w:t>3</w:t>
      </w:r>
      <w:r w:rsidR="009726BD">
        <w:rPr>
          <w:rFonts w:ascii="Arial" w:hAnsi="Arial" w:cs="Arial"/>
        </w:rPr>
        <w:t xml:space="preserve"> Tourism</w:t>
      </w:r>
      <w:bookmarkEnd w:id="38"/>
    </w:p>
    <w:p w14:paraId="7B71864D" w14:textId="5318CD8D" w:rsidR="009726BD" w:rsidRPr="006B4DE1" w:rsidRDefault="009726BD" w:rsidP="006B4DE1">
      <w:pPr>
        <w:spacing w:line="360" w:lineRule="auto"/>
        <w:rPr>
          <w:rFonts w:ascii="Arial" w:hAnsi="Arial" w:cs="Arial"/>
          <w:sz w:val="24"/>
          <w:szCs w:val="24"/>
        </w:rPr>
      </w:pPr>
      <w:r w:rsidRPr="006B4DE1">
        <w:rPr>
          <w:rFonts w:ascii="Arial" w:hAnsi="Arial" w:cs="Arial"/>
          <w:sz w:val="24"/>
          <w:szCs w:val="24"/>
        </w:rPr>
        <w:t>Q</w:t>
      </w:r>
      <w:r w:rsidR="00BB5383" w:rsidRPr="006B4DE1">
        <w:rPr>
          <w:rFonts w:ascii="Arial" w:hAnsi="Arial" w:cs="Arial"/>
          <w:sz w:val="24"/>
          <w:szCs w:val="24"/>
        </w:rPr>
        <w:t xml:space="preserve">uestion 12 of the questionnaire asked participants if they travelled outside of Swansea to attend the event. </w:t>
      </w:r>
      <w:r w:rsidR="006B4DE1" w:rsidRPr="006B4DE1">
        <w:rPr>
          <w:rFonts w:ascii="Arial" w:hAnsi="Arial" w:cs="Arial"/>
          <w:sz w:val="24"/>
          <w:szCs w:val="24"/>
        </w:rPr>
        <w:t xml:space="preserve">Analysis of the content is depicted in figure </w:t>
      </w:r>
      <w:r w:rsidR="00EB7A5E">
        <w:rPr>
          <w:rFonts w:ascii="Arial" w:hAnsi="Arial" w:cs="Arial"/>
          <w:sz w:val="24"/>
          <w:szCs w:val="24"/>
        </w:rPr>
        <w:t>12</w:t>
      </w:r>
      <w:r w:rsidR="006B4DE1" w:rsidRPr="006B4DE1">
        <w:rPr>
          <w:rFonts w:ascii="Arial" w:hAnsi="Arial" w:cs="Arial"/>
          <w:sz w:val="24"/>
          <w:szCs w:val="24"/>
        </w:rPr>
        <w:t xml:space="preserve">. </w:t>
      </w:r>
    </w:p>
    <w:p w14:paraId="5D67A4B4" w14:textId="6B98D194" w:rsidR="00E231CE" w:rsidRPr="00082F16" w:rsidRDefault="000E310D" w:rsidP="009726BD">
      <w:pPr>
        <w:rPr>
          <w:rFonts w:ascii="Arial" w:hAnsi="Arial" w:cs="Arial"/>
          <w:sz w:val="20"/>
          <w:szCs w:val="20"/>
        </w:rPr>
      </w:pPr>
      <w:r w:rsidRPr="00082F16">
        <w:rPr>
          <w:noProof/>
          <w:sz w:val="20"/>
          <w:szCs w:val="20"/>
        </w:rPr>
        <w:drawing>
          <wp:anchor distT="0" distB="0" distL="114300" distR="114300" simplePos="0" relativeHeight="251681792" behindDoc="0" locked="0" layoutInCell="1" allowOverlap="1" wp14:anchorId="7D24F0AC" wp14:editId="6248E239">
            <wp:simplePos x="0" y="0"/>
            <wp:positionH relativeFrom="column">
              <wp:posOffset>0</wp:posOffset>
            </wp:positionH>
            <wp:positionV relativeFrom="paragraph">
              <wp:posOffset>-307</wp:posOffset>
            </wp:positionV>
            <wp:extent cx="6319349" cy="2664373"/>
            <wp:effectExtent l="0" t="0" r="5715" b="317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21736" t="25448" r="27382" b="36397"/>
                    <a:stretch/>
                  </pic:blipFill>
                  <pic:spPr bwMode="auto">
                    <a:xfrm>
                      <a:off x="0" y="0"/>
                      <a:ext cx="6319349" cy="266437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C0C46" w:rsidRPr="00082F16">
        <w:rPr>
          <w:rFonts w:ascii="Arial" w:hAnsi="Arial" w:cs="Arial"/>
          <w:sz w:val="20"/>
          <w:szCs w:val="20"/>
        </w:rPr>
        <w:t>Figure 1</w:t>
      </w:r>
      <w:r w:rsidR="00EB7A5E">
        <w:rPr>
          <w:rFonts w:ascii="Arial" w:hAnsi="Arial" w:cs="Arial"/>
          <w:sz w:val="20"/>
          <w:szCs w:val="20"/>
        </w:rPr>
        <w:t>2</w:t>
      </w:r>
      <w:r w:rsidR="00BC0C46" w:rsidRPr="00082F16">
        <w:rPr>
          <w:rFonts w:ascii="Arial" w:hAnsi="Arial" w:cs="Arial"/>
          <w:sz w:val="20"/>
          <w:szCs w:val="20"/>
        </w:rPr>
        <w:t xml:space="preserve">: </w:t>
      </w:r>
      <w:r w:rsidR="00E231CE" w:rsidRPr="00082F16">
        <w:rPr>
          <w:rFonts w:ascii="Arial" w:hAnsi="Arial" w:cs="Arial"/>
          <w:sz w:val="20"/>
          <w:szCs w:val="20"/>
        </w:rPr>
        <w:t>Pie-chart depicting</w:t>
      </w:r>
      <w:r w:rsidR="007C0A14" w:rsidRPr="00082F16">
        <w:rPr>
          <w:rFonts w:ascii="Arial" w:hAnsi="Arial" w:cs="Arial"/>
          <w:sz w:val="20"/>
          <w:szCs w:val="20"/>
        </w:rPr>
        <w:t xml:space="preserve"> </w:t>
      </w:r>
      <w:r w:rsidR="00082F16" w:rsidRPr="00082F16">
        <w:rPr>
          <w:rFonts w:ascii="Arial" w:hAnsi="Arial" w:cs="Arial"/>
          <w:sz w:val="20"/>
          <w:szCs w:val="20"/>
        </w:rPr>
        <w:t>whether participants travelled outside of Swansea to attend Swansea air show</w:t>
      </w:r>
    </w:p>
    <w:p w14:paraId="07931842" w14:textId="5BB5739D" w:rsidR="00C46DDA" w:rsidRDefault="003E3770" w:rsidP="009F796F">
      <w:pPr>
        <w:spacing w:line="360" w:lineRule="auto"/>
        <w:rPr>
          <w:rFonts w:ascii="Arial" w:hAnsi="Arial" w:cs="Arial"/>
          <w:sz w:val="24"/>
          <w:szCs w:val="24"/>
        </w:rPr>
      </w:pPr>
      <w:r>
        <w:rPr>
          <w:rFonts w:ascii="Arial" w:hAnsi="Arial" w:cs="Arial"/>
          <w:sz w:val="24"/>
          <w:szCs w:val="24"/>
        </w:rPr>
        <w:t xml:space="preserve">Data collected from question </w:t>
      </w:r>
      <w:r w:rsidR="00354721">
        <w:rPr>
          <w:rFonts w:ascii="Arial" w:hAnsi="Arial" w:cs="Arial"/>
          <w:sz w:val="24"/>
          <w:szCs w:val="24"/>
        </w:rPr>
        <w:t xml:space="preserve">12 </w:t>
      </w:r>
      <w:r w:rsidR="004B1C36">
        <w:rPr>
          <w:rFonts w:ascii="Arial" w:hAnsi="Arial" w:cs="Arial"/>
          <w:sz w:val="24"/>
          <w:szCs w:val="24"/>
        </w:rPr>
        <w:t>shows that 34.9</w:t>
      </w:r>
      <w:r w:rsidR="00F31E8A">
        <w:rPr>
          <w:rFonts w:ascii="Arial" w:hAnsi="Arial" w:cs="Arial"/>
          <w:sz w:val="24"/>
          <w:szCs w:val="24"/>
        </w:rPr>
        <w:t>% of 86 responses did travel from outside of Swansea</w:t>
      </w:r>
      <w:r w:rsidR="00623776">
        <w:rPr>
          <w:rFonts w:ascii="Arial" w:hAnsi="Arial" w:cs="Arial"/>
          <w:sz w:val="24"/>
          <w:szCs w:val="24"/>
        </w:rPr>
        <w:t xml:space="preserve"> with 8.</w:t>
      </w:r>
      <w:r w:rsidR="006655B2">
        <w:rPr>
          <w:rFonts w:ascii="Arial" w:hAnsi="Arial" w:cs="Arial"/>
          <w:sz w:val="24"/>
          <w:szCs w:val="24"/>
        </w:rPr>
        <w:t>5% travelling from England (see figure 12)</w:t>
      </w:r>
      <w:r w:rsidR="000B1B49">
        <w:rPr>
          <w:rFonts w:ascii="Arial" w:hAnsi="Arial" w:cs="Arial"/>
          <w:sz w:val="24"/>
          <w:szCs w:val="24"/>
        </w:rPr>
        <w:t xml:space="preserve"> thus bringing additional spends to Swansea</w:t>
      </w:r>
      <w:r w:rsidR="00F31E8A">
        <w:rPr>
          <w:rFonts w:ascii="Arial" w:hAnsi="Arial" w:cs="Arial"/>
          <w:sz w:val="24"/>
          <w:szCs w:val="24"/>
        </w:rPr>
        <w:t xml:space="preserve">. </w:t>
      </w:r>
      <w:r w:rsidR="00320FA3">
        <w:rPr>
          <w:rFonts w:ascii="Arial" w:hAnsi="Arial" w:cs="Arial"/>
          <w:sz w:val="24"/>
          <w:szCs w:val="24"/>
        </w:rPr>
        <w:t>As</w:t>
      </w:r>
      <w:r w:rsidR="009F796F">
        <w:rPr>
          <w:rFonts w:ascii="Arial" w:hAnsi="Arial" w:cs="Arial"/>
          <w:sz w:val="24"/>
          <w:szCs w:val="24"/>
        </w:rPr>
        <w:t xml:space="preserve"> previously</w:t>
      </w:r>
      <w:r w:rsidR="00320FA3">
        <w:rPr>
          <w:rFonts w:ascii="Arial" w:hAnsi="Arial" w:cs="Arial"/>
          <w:sz w:val="24"/>
          <w:szCs w:val="24"/>
        </w:rPr>
        <w:t xml:space="preserve"> </w:t>
      </w:r>
      <w:r w:rsidR="009F796F">
        <w:rPr>
          <w:rFonts w:ascii="Arial" w:hAnsi="Arial" w:cs="Arial"/>
          <w:sz w:val="24"/>
          <w:szCs w:val="24"/>
        </w:rPr>
        <w:t xml:space="preserve">discussed in chapter 2 </w:t>
      </w:r>
      <w:proofErr w:type="spellStart"/>
      <w:r w:rsidR="009F796F">
        <w:rPr>
          <w:rFonts w:ascii="Arial" w:hAnsi="Arial" w:cs="Arial"/>
          <w:sz w:val="24"/>
          <w:szCs w:val="24"/>
        </w:rPr>
        <w:t>Jago</w:t>
      </w:r>
      <w:proofErr w:type="spellEnd"/>
      <w:r w:rsidR="009F796F">
        <w:rPr>
          <w:rFonts w:ascii="Arial" w:hAnsi="Arial" w:cs="Arial"/>
          <w:sz w:val="24"/>
          <w:szCs w:val="24"/>
        </w:rPr>
        <w:t xml:space="preserve"> and Li (2012) stated that t</w:t>
      </w:r>
      <w:r w:rsidR="009F796F" w:rsidRPr="009F796F">
        <w:rPr>
          <w:rFonts w:ascii="Arial" w:hAnsi="Arial" w:cs="Arial"/>
          <w:sz w:val="24"/>
          <w:szCs w:val="24"/>
        </w:rPr>
        <w:t>he spending of these visitors flows through the local community generating economic benefits for the host destination and local businesses.</w:t>
      </w:r>
      <w:r w:rsidR="000B1B49">
        <w:rPr>
          <w:rFonts w:ascii="Arial" w:hAnsi="Arial" w:cs="Arial"/>
          <w:sz w:val="24"/>
          <w:szCs w:val="24"/>
        </w:rPr>
        <w:t xml:space="preserve"> </w:t>
      </w:r>
      <w:r w:rsidR="00FF1BA0">
        <w:rPr>
          <w:rFonts w:ascii="Arial" w:hAnsi="Arial" w:cs="Arial"/>
          <w:sz w:val="24"/>
          <w:szCs w:val="24"/>
        </w:rPr>
        <w:t>65.</w:t>
      </w:r>
      <w:r w:rsidR="003F22AD">
        <w:rPr>
          <w:rFonts w:ascii="Arial" w:hAnsi="Arial" w:cs="Arial"/>
          <w:sz w:val="24"/>
          <w:szCs w:val="24"/>
        </w:rPr>
        <w:t xml:space="preserve">1% said they travelled from within Swansea to attend, implying that this percentage reside in Swansea. </w:t>
      </w:r>
      <w:r w:rsidR="0049073C">
        <w:rPr>
          <w:rFonts w:ascii="Arial" w:hAnsi="Arial" w:cs="Arial"/>
          <w:sz w:val="24"/>
          <w:szCs w:val="24"/>
        </w:rPr>
        <w:t xml:space="preserve">As the researcher discussed previously </w:t>
      </w:r>
      <w:r w:rsidR="003F22AD">
        <w:rPr>
          <w:rFonts w:ascii="Arial" w:hAnsi="Arial" w:cs="Arial"/>
          <w:sz w:val="24"/>
          <w:szCs w:val="24"/>
        </w:rPr>
        <w:t xml:space="preserve">Getz (1991) </w:t>
      </w:r>
      <w:r w:rsidR="0049073C">
        <w:rPr>
          <w:rFonts w:ascii="Arial" w:hAnsi="Arial" w:cs="Arial"/>
          <w:sz w:val="24"/>
          <w:szCs w:val="24"/>
        </w:rPr>
        <w:t xml:space="preserve">made the point </w:t>
      </w:r>
      <w:r w:rsidR="00AA5201">
        <w:rPr>
          <w:rFonts w:ascii="Arial" w:hAnsi="Arial" w:cs="Arial"/>
          <w:sz w:val="24"/>
          <w:szCs w:val="24"/>
        </w:rPr>
        <w:t xml:space="preserve">of expressing evidence suggests that major events do help </w:t>
      </w:r>
      <w:r w:rsidR="008C0D47">
        <w:rPr>
          <w:rFonts w:ascii="Arial" w:hAnsi="Arial" w:cs="Arial"/>
          <w:sz w:val="24"/>
          <w:szCs w:val="24"/>
        </w:rPr>
        <w:t xml:space="preserve">to keep residents at home who would normally leave the area for a trip. </w:t>
      </w:r>
    </w:p>
    <w:p w14:paraId="7A6AA7E6" w14:textId="03027569" w:rsidR="00C46DDA" w:rsidRDefault="00C46DDA" w:rsidP="009F796F">
      <w:pPr>
        <w:spacing w:line="360" w:lineRule="auto"/>
        <w:rPr>
          <w:rFonts w:ascii="Arial" w:hAnsi="Arial" w:cs="Arial"/>
          <w:sz w:val="24"/>
          <w:szCs w:val="24"/>
        </w:rPr>
      </w:pPr>
      <w:r>
        <w:rPr>
          <w:rFonts w:ascii="Arial" w:hAnsi="Arial" w:cs="Arial"/>
          <w:sz w:val="24"/>
          <w:szCs w:val="24"/>
        </w:rPr>
        <w:t xml:space="preserve">Question 13 </w:t>
      </w:r>
      <w:r w:rsidR="000F3411">
        <w:rPr>
          <w:rFonts w:ascii="Arial" w:hAnsi="Arial" w:cs="Arial"/>
          <w:sz w:val="24"/>
          <w:szCs w:val="24"/>
        </w:rPr>
        <w:t xml:space="preserve">(open ended) </w:t>
      </w:r>
      <w:r>
        <w:rPr>
          <w:rFonts w:ascii="Arial" w:hAnsi="Arial" w:cs="Arial"/>
          <w:sz w:val="24"/>
          <w:szCs w:val="24"/>
        </w:rPr>
        <w:t xml:space="preserve">asked participants how far they travelled to attend the event. Analysis </w:t>
      </w:r>
      <w:r w:rsidR="000F3411">
        <w:rPr>
          <w:rFonts w:ascii="Arial" w:hAnsi="Arial" w:cs="Arial"/>
          <w:sz w:val="24"/>
          <w:szCs w:val="24"/>
        </w:rPr>
        <w:t>of the content is depicted in figure 1</w:t>
      </w:r>
      <w:r w:rsidR="00EB7A5E">
        <w:rPr>
          <w:rFonts w:ascii="Arial" w:hAnsi="Arial" w:cs="Arial"/>
          <w:sz w:val="24"/>
          <w:szCs w:val="24"/>
        </w:rPr>
        <w:t>3</w:t>
      </w:r>
      <w:r w:rsidR="000F3411">
        <w:rPr>
          <w:rFonts w:ascii="Arial" w:hAnsi="Arial" w:cs="Arial"/>
          <w:sz w:val="24"/>
          <w:szCs w:val="24"/>
        </w:rPr>
        <w:t xml:space="preserve">. </w:t>
      </w:r>
    </w:p>
    <w:p w14:paraId="5DC80BD1" w14:textId="03DF1912" w:rsidR="00023652" w:rsidRDefault="00C46DDA" w:rsidP="009F796F">
      <w:pPr>
        <w:spacing w:line="360" w:lineRule="auto"/>
        <w:rPr>
          <w:rFonts w:ascii="Arial" w:hAnsi="Arial" w:cs="Arial"/>
          <w:sz w:val="24"/>
          <w:szCs w:val="24"/>
        </w:rPr>
      </w:pPr>
      <w:r>
        <w:rPr>
          <w:noProof/>
        </w:rPr>
        <w:lastRenderedPageBreak/>
        <w:drawing>
          <wp:anchor distT="0" distB="0" distL="114300" distR="114300" simplePos="0" relativeHeight="251682816" behindDoc="0" locked="0" layoutInCell="1" allowOverlap="1" wp14:anchorId="198571B9" wp14:editId="13B05E94">
            <wp:simplePos x="0" y="0"/>
            <wp:positionH relativeFrom="column">
              <wp:posOffset>111760</wp:posOffset>
            </wp:positionH>
            <wp:positionV relativeFrom="paragraph">
              <wp:posOffset>217029</wp:posOffset>
            </wp:positionV>
            <wp:extent cx="5181600" cy="1839595"/>
            <wp:effectExtent l="0" t="0" r="0" b="825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21671" t="40985" r="22821" b="14527"/>
                    <a:stretch/>
                  </pic:blipFill>
                  <pic:spPr bwMode="auto">
                    <a:xfrm>
                      <a:off x="0" y="0"/>
                      <a:ext cx="5181600" cy="18395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24E35C8" w14:textId="798BD108" w:rsidR="00023652" w:rsidRPr="000E310D" w:rsidRDefault="00023652" w:rsidP="009F796F">
      <w:pPr>
        <w:spacing w:line="360" w:lineRule="auto"/>
        <w:rPr>
          <w:rFonts w:ascii="Arial" w:hAnsi="Arial" w:cs="Arial"/>
          <w:sz w:val="24"/>
          <w:szCs w:val="24"/>
        </w:rPr>
      </w:pPr>
    </w:p>
    <w:p w14:paraId="276A0AD7" w14:textId="77777777" w:rsidR="00023652" w:rsidRDefault="00023652" w:rsidP="007A4310">
      <w:pPr>
        <w:pStyle w:val="Heading2"/>
        <w:rPr>
          <w:rFonts w:ascii="Arial" w:hAnsi="Arial" w:cs="Arial"/>
        </w:rPr>
      </w:pPr>
    </w:p>
    <w:p w14:paraId="57C6759E" w14:textId="77777777" w:rsidR="00023652" w:rsidRDefault="00023652" w:rsidP="007A4310">
      <w:pPr>
        <w:pStyle w:val="Heading2"/>
        <w:rPr>
          <w:rFonts w:ascii="Arial" w:hAnsi="Arial" w:cs="Arial"/>
        </w:rPr>
      </w:pPr>
    </w:p>
    <w:p w14:paraId="1FABA5E9" w14:textId="77777777" w:rsidR="00023652" w:rsidRDefault="00023652" w:rsidP="007A4310">
      <w:pPr>
        <w:pStyle w:val="Heading2"/>
        <w:rPr>
          <w:rFonts w:ascii="Arial" w:hAnsi="Arial" w:cs="Arial"/>
        </w:rPr>
      </w:pPr>
    </w:p>
    <w:p w14:paraId="3F13E22D" w14:textId="77777777" w:rsidR="00023652" w:rsidRDefault="00023652" w:rsidP="007A4310">
      <w:pPr>
        <w:pStyle w:val="Heading2"/>
        <w:rPr>
          <w:rFonts w:ascii="Arial" w:hAnsi="Arial" w:cs="Arial"/>
        </w:rPr>
      </w:pPr>
    </w:p>
    <w:p w14:paraId="29980B60" w14:textId="77777777" w:rsidR="00023652" w:rsidRDefault="00023652" w:rsidP="007A4310">
      <w:pPr>
        <w:pStyle w:val="Heading2"/>
        <w:rPr>
          <w:rFonts w:ascii="Arial" w:hAnsi="Arial" w:cs="Arial"/>
        </w:rPr>
      </w:pPr>
    </w:p>
    <w:p w14:paraId="176CE718" w14:textId="77777777" w:rsidR="00023652" w:rsidRDefault="00023652" w:rsidP="007A4310">
      <w:pPr>
        <w:pStyle w:val="Heading2"/>
        <w:rPr>
          <w:rFonts w:ascii="Arial" w:hAnsi="Arial" w:cs="Arial"/>
        </w:rPr>
      </w:pPr>
    </w:p>
    <w:p w14:paraId="7FFB0355" w14:textId="77777777" w:rsidR="00023652" w:rsidRDefault="00023652" w:rsidP="007A4310">
      <w:pPr>
        <w:pStyle w:val="Heading2"/>
        <w:rPr>
          <w:rFonts w:ascii="Arial" w:hAnsi="Arial" w:cs="Arial"/>
        </w:rPr>
      </w:pPr>
    </w:p>
    <w:p w14:paraId="4E5F8B69" w14:textId="24EB9951" w:rsidR="00023652" w:rsidRDefault="00023652" w:rsidP="00023652">
      <w:pPr>
        <w:spacing w:line="360" w:lineRule="auto"/>
        <w:rPr>
          <w:rFonts w:ascii="Arial" w:hAnsi="Arial" w:cs="Arial"/>
          <w:sz w:val="20"/>
          <w:szCs w:val="20"/>
        </w:rPr>
      </w:pPr>
      <w:r w:rsidRPr="000F3411">
        <w:rPr>
          <w:rFonts w:ascii="Arial" w:hAnsi="Arial" w:cs="Arial"/>
          <w:sz w:val="20"/>
          <w:szCs w:val="20"/>
        </w:rPr>
        <w:t>Figure 1</w:t>
      </w:r>
      <w:r w:rsidR="00EB7A5E">
        <w:rPr>
          <w:rFonts w:ascii="Arial" w:hAnsi="Arial" w:cs="Arial"/>
          <w:sz w:val="20"/>
          <w:szCs w:val="20"/>
        </w:rPr>
        <w:t>3</w:t>
      </w:r>
      <w:r w:rsidRPr="000F3411">
        <w:rPr>
          <w:rFonts w:ascii="Arial" w:hAnsi="Arial" w:cs="Arial"/>
          <w:sz w:val="20"/>
          <w:szCs w:val="20"/>
        </w:rPr>
        <w:t xml:space="preserve">: Bar chart </w:t>
      </w:r>
      <w:r w:rsidR="006A622B" w:rsidRPr="000F3411">
        <w:rPr>
          <w:rFonts w:ascii="Arial" w:hAnsi="Arial" w:cs="Arial"/>
          <w:sz w:val="20"/>
          <w:szCs w:val="20"/>
        </w:rPr>
        <w:t xml:space="preserve">depicting </w:t>
      </w:r>
      <w:r w:rsidR="00C46DDA" w:rsidRPr="000F3411">
        <w:rPr>
          <w:rFonts w:ascii="Arial" w:hAnsi="Arial" w:cs="Arial"/>
          <w:sz w:val="20"/>
          <w:szCs w:val="20"/>
        </w:rPr>
        <w:t>how far participants travelled to Swansea Air show (Questionnaire A, Q13)</w:t>
      </w:r>
      <w:r w:rsidR="002C10E2">
        <w:rPr>
          <w:rFonts w:ascii="Arial" w:hAnsi="Arial" w:cs="Arial"/>
          <w:sz w:val="20"/>
          <w:szCs w:val="20"/>
        </w:rPr>
        <w:t xml:space="preserve">. </w:t>
      </w:r>
    </w:p>
    <w:p w14:paraId="0D32DB81" w14:textId="6BAD7330" w:rsidR="002C10E2" w:rsidRDefault="009A484A" w:rsidP="00B81C41">
      <w:pPr>
        <w:spacing w:line="360" w:lineRule="auto"/>
        <w:rPr>
          <w:rFonts w:ascii="Arial" w:hAnsi="Arial" w:cs="Arial"/>
          <w:sz w:val="24"/>
          <w:szCs w:val="24"/>
        </w:rPr>
      </w:pPr>
      <w:r w:rsidRPr="00B81C41">
        <w:rPr>
          <w:rFonts w:ascii="Arial" w:hAnsi="Arial" w:cs="Arial"/>
          <w:sz w:val="24"/>
          <w:szCs w:val="24"/>
        </w:rPr>
        <w:t xml:space="preserve">The graph shows that </w:t>
      </w:r>
      <w:r w:rsidR="00F353B1" w:rsidRPr="00B81C41">
        <w:rPr>
          <w:rFonts w:ascii="Arial" w:hAnsi="Arial" w:cs="Arial"/>
          <w:sz w:val="24"/>
          <w:szCs w:val="24"/>
        </w:rPr>
        <w:t>people are willing to travel to attend Swansea air show</w:t>
      </w:r>
      <w:r w:rsidR="007D6BC9" w:rsidRPr="00B81C41">
        <w:rPr>
          <w:rFonts w:ascii="Arial" w:hAnsi="Arial" w:cs="Arial"/>
          <w:sz w:val="24"/>
          <w:szCs w:val="24"/>
        </w:rPr>
        <w:t xml:space="preserve">. Attendees have stated they </w:t>
      </w:r>
      <w:r w:rsidR="00FC315C" w:rsidRPr="00B81C41">
        <w:rPr>
          <w:rFonts w:ascii="Arial" w:hAnsi="Arial" w:cs="Arial"/>
          <w:sz w:val="24"/>
          <w:szCs w:val="24"/>
        </w:rPr>
        <w:t>travelled</w:t>
      </w:r>
      <w:r w:rsidR="007D6BC9" w:rsidRPr="00B81C41">
        <w:rPr>
          <w:rFonts w:ascii="Arial" w:hAnsi="Arial" w:cs="Arial"/>
          <w:sz w:val="24"/>
          <w:szCs w:val="24"/>
        </w:rPr>
        <w:t xml:space="preserve"> from </w:t>
      </w:r>
      <w:r w:rsidR="000C0B01" w:rsidRPr="00B81C41">
        <w:rPr>
          <w:rFonts w:ascii="Arial" w:hAnsi="Arial" w:cs="Arial"/>
          <w:sz w:val="24"/>
          <w:szCs w:val="24"/>
        </w:rPr>
        <w:t>England and Ireland to</w:t>
      </w:r>
      <w:r w:rsidR="007D6BC9" w:rsidRPr="00B81C41">
        <w:rPr>
          <w:rFonts w:ascii="Arial" w:hAnsi="Arial" w:cs="Arial"/>
          <w:sz w:val="24"/>
          <w:szCs w:val="24"/>
        </w:rPr>
        <w:t xml:space="preserve"> be part of this event. Incoming tourism </w:t>
      </w:r>
      <w:r w:rsidR="00FC315C" w:rsidRPr="00B81C41">
        <w:rPr>
          <w:rFonts w:ascii="Arial" w:hAnsi="Arial" w:cs="Arial"/>
          <w:sz w:val="24"/>
          <w:szCs w:val="24"/>
        </w:rPr>
        <w:t xml:space="preserve">creates extra money in the area </w:t>
      </w:r>
      <w:r w:rsidR="0050402F" w:rsidRPr="00B81C41">
        <w:rPr>
          <w:rFonts w:ascii="Arial" w:hAnsi="Arial" w:cs="Arial"/>
          <w:sz w:val="24"/>
          <w:szCs w:val="24"/>
        </w:rPr>
        <w:t xml:space="preserve">through direct spend of </w:t>
      </w:r>
      <w:r w:rsidR="00AE708D" w:rsidRPr="00B81C41">
        <w:rPr>
          <w:rFonts w:ascii="Arial" w:hAnsi="Arial" w:cs="Arial"/>
          <w:sz w:val="24"/>
          <w:szCs w:val="24"/>
        </w:rPr>
        <w:t xml:space="preserve">tourists, thus creating indirect spends and </w:t>
      </w:r>
      <w:r w:rsidR="00B81C41" w:rsidRPr="00B81C41">
        <w:rPr>
          <w:rFonts w:ascii="Arial" w:hAnsi="Arial" w:cs="Arial"/>
          <w:sz w:val="24"/>
          <w:szCs w:val="24"/>
        </w:rPr>
        <w:t>seeing the multiplier effect take plac</w:t>
      </w:r>
      <w:r w:rsidR="009F6F7B">
        <w:rPr>
          <w:rFonts w:ascii="Arial" w:hAnsi="Arial" w:cs="Arial"/>
          <w:sz w:val="24"/>
          <w:szCs w:val="24"/>
        </w:rPr>
        <w:t xml:space="preserve">e as </w:t>
      </w:r>
      <w:proofErr w:type="spellStart"/>
      <w:r w:rsidR="009F6F7B">
        <w:rPr>
          <w:rFonts w:ascii="Arial" w:hAnsi="Arial" w:cs="Arial"/>
          <w:sz w:val="24"/>
          <w:szCs w:val="24"/>
        </w:rPr>
        <w:t>Jago</w:t>
      </w:r>
      <w:proofErr w:type="spellEnd"/>
      <w:r w:rsidR="009F6F7B">
        <w:rPr>
          <w:rFonts w:ascii="Arial" w:hAnsi="Arial" w:cs="Arial"/>
          <w:sz w:val="24"/>
          <w:szCs w:val="24"/>
        </w:rPr>
        <w:t xml:space="preserve"> &amp; Li (2013) </w:t>
      </w:r>
      <w:r w:rsidR="00907DFB">
        <w:rPr>
          <w:rFonts w:ascii="Arial" w:hAnsi="Arial" w:cs="Arial"/>
          <w:sz w:val="24"/>
          <w:szCs w:val="24"/>
        </w:rPr>
        <w:t>convey</w:t>
      </w:r>
      <w:r w:rsidR="009F6F7B">
        <w:rPr>
          <w:rFonts w:ascii="Arial" w:hAnsi="Arial" w:cs="Arial"/>
          <w:sz w:val="24"/>
          <w:szCs w:val="24"/>
        </w:rPr>
        <w:t xml:space="preserve"> throughout chapter 2. </w:t>
      </w:r>
      <w:r w:rsidR="007B27DA">
        <w:rPr>
          <w:rFonts w:ascii="Arial" w:hAnsi="Arial" w:cs="Arial"/>
          <w:sz w:val="24"/>
          <w:szCs w:val="24"/>
        </w:rPr>
        <w:t xml:space="preserve">It is also evident that a large proportion of respondents </w:t>
      </w:r>
      <w:r w:rsidR="00907DFB">
        <w:rPr>
          <w:rFonts w:ascii="Arial" w:hAnsi="Arial" w:cs="Arial"/>
          <w:sz w:val="24"/>
          <w:szCs w:val="24"/>
        </w:rPr>
        <w:t>did not travel more than 20 miles to attend the event</w:t>
      </w:r>
      <w:r w:rsidR="0005049D">
        <w:rPr>
          <w:rFonts w:ascii="Arial" w:hAnsi="Arial" w:cs="Arial"/>
          <w:sz w:val="24"/>
          <w:szCs w:val="24"/>
        </w:rPr>
        <w:t xml:space="preserve"> which would suggest </w:t>
      </w:r>
      <w:r w:rsidR="0043159A">
        <w:rPr>
          <w:rFonts w:ascii="Arial" w:hAnsi="Arial" w:cs="Arial"/>
          <w:sz w:val="24"/>
          <w:szCs w:val="24"/>
        </w:rPr>
        <w:t xml:space="preserve">a circulation of money throughout Swansea’s economy. </w:t>
      </w:r>
    </w:p>
    <w:p w14:paraId="6AFCD4DD" w14:textId="3B9238EC" w:rsidR="002D4A7B" w:rsidRDefault="002D4A7B" w:rsidP="00B81C41">
      <w:pPr>
        <w:spacing w:line="360" w:lineRule="auto"/>
        <w:rPr>
          <w:rFonts w:ascii="Arial" w:hAnsi="Arial" w:cs="Arial"/>
          <w:sz w:val="24"/>
          <w:szCs w:val="24"/>
        </w:rPr>
      </w:pPr>
      <w:r>
        <w:rPr>
          <w:rFonts w:ascii="Arial" w:hAnsi="Arial" w:cs="Arial"/>
          <w:sz w:val="24"/>
          <w:szCs w:val="24"/>
        </w:rPr>
        <w:t>Question 14</w:t>
      </w:r>
      <w:r w:rsidR="006232AA">
        <w:rPr>
          <w:rFonts w:ascii="Arial" w:hAnsi="Arial" w:cs="Arial"/>
          <w:sz w:val="24"/>
          <w:szCs w:val="24"/>
        </w:rPr>
        <w:t xml:space="preserve"> asked participants </w:t>
      </w:r>
      <w:r w:rsidR="00E92DEC">
        <w:rPr>
          <w:rFonts w:ascii="Arial" w:hAnsi="Arial" w:cs="Arial"/>
          <w:sz w:val="24"/>
          <w:szCs w:val="24"/>
        </w:rPr>
        <w:t xml:space="preserve">about accommodation choices when attending Swansea Air show. 63% stated they stayed at </w:t>
      </w:r>
      <w:r w:rsidR="00A41D53">
        <w:rPr>
          <w:rFonts w:ascii="Arial" w:hAnsi="Arial" w:cs="Arial"/>
          <w:sz w:val="24"/>
          <w:szCs w:val="24"/>
        </w:rPr>
        <w:t>home;</w:t>
      </w:r>
      <w:r w:rsidR="000646F5">
        <w:rPr>
          <w:rFonts w:ascii="Arial" w:hAnsi="Arial" w:cs="Arial"/>
          <w:sz w:val="24"/>
          <w:szCs w:val="24"/>
        </w:rPr>
        <w:t xml:space="preserve"> </w:t>
      </w:r>
      <w:r w:rsidR="00A41D53">
        <w:rPr>
          <w:rFonts w:ascii="Arial" w:hAnsi="Arial" w:cs="Arial"/>
          <w:sz w:val="24"/>
          <w:szCs w:val="24"/>
        </w:rPr>
        <w:t>h</w:t>
      </w:r>
      <w:r w:rsidR="000646F5">
        <w:rPr>
          <w:rFonts w:ascii="Arial" w:hAnsi="Arial" w:cs="Arial"/>
          <w:sz w:val="24"/>
          <w:szCs w:val="24"/>
        </w:rPr>
        <w:t>otels were the second choice with 14.8</w:t>
      </w:r>
      <w:r w:rsidR="00A41D53">
        <w:rPr>
          <w:rFonts w:ascii="Arial" w:hAnsi="Arial" w:cs="Arial"/>
          <w:sz w:val="24"/>
          <w:szCs w:val="24"/>
        </w:rPr>
        <w:t>%. Analysis of the content is depicted in figure 1</w:t>
      </w:r>
      <w:r w:rsidR="00EB7A5E">
        <w:rPr>
          <w:rFonts w:ascii="Arial" w:hAnsi="Arial" w:cs="Arial"/>
          <w:sz w:val="24"/>
          <w:szCs w:val="24"/>
        </w:rPr>
        <w:t>4</w:t>
      </w:r>
      <w:r w:rsidR="00A41D53">
        <w:rPr>
          <w:rFonts w:ascii="Arial" w:hAnsi="Arial" w:cs="Arial"/>
          <w:sz w:val="24"/>
          <w:szCs w:val="24"/>
        </w:rPr>
        <w:t xml:space="preserve">. </w:t>
      </w:r>
    </w:p>
    <w:p w14:paraId="27A681F8" w14:textId="66E32A76" w:rsidR="00A41D53" w:rsidRDefault="00A41D53" w:rsidP="00B81C41">
      <w:pPr>
        <w:spacing w:line="360" w:lineRule="auto"/>
        <w:rPr>
          <w:rFonts w:ascii="Arial" w:hAnsi="Arial" w:cs="Arial"/>
          <w:sz w:val="24"/>
          <w:szCs w:val="24"/>
        </w:rPr>
      </w:pPr>
    </w:p>
    <w:p w14:paraId="61C51131" w14:textId="04A1EC38" w:rsidR="00A31952" w:rsidRDefault="00A31952" w:rsidP="00B81C41">
      <w:pPr>
        <w:spacing w:line="360" w:lineRule="auto"/>
        <w:rPr>
          <w:rFonts w:ascii="Arial" w:hAnsi="Arial" w:cs="Arial"/>
          <w:sz w:val="24"/>
          <w:szCs w:val="24"/>
        </w:rPr>
      </w:pPr>
    </w:p>
    <w:p w14:paraId="2299E417" w14:textId="4B59713E" w:rsidR="00A31952" w:rsidRDefault="00A31952" w:rsidP="00B81C41">
      <w:pPr>
        <w:spacing w:line="360" w:lineRule="auto"/>
        <w:rPr>
          <w:rFonts w:ascii="Arial" w:hAnsi="Arial" w:cs="Arial"/>
          <w:sz w:val="24"/>
          <w:szCs w:val="24"/>
        </w:rPr>
      </w:pPr>
    </w:p>
    <w:p w14:paraId="3A260CC0" w14:textId="076D2177" w:rsidR="00A31952" w:rsidRDefault="00A31952" w:rsidP="00B81C41">
      <w:pPr>
        <w:spacing w:line="360" w:lineRule="auto"/>
        <w:rPr>
          <w:rFonts w:ascii="Arial" w:hAnsi="Arial" w:cs="Arial"/>
          <w:sz w:val="24"/>
          <w:szCs w:val="24"/>
        </w:rPr>
      </w:pPr>
      <w:r w:rsidRPr="00A31952">
        <w:rPr>
          <w:noProof/>
        </w:rPr>
        <w:drawing>
          <wp:anchor distT="0" distB="0" distL="114300" distR="114300" simplePos="0" relativeHeight="251683840" behindDoc="0" locked="0" layoutInCell="1" allowOverlap="1" wp14:anchorId="638FF71D" wp14:editId="21A19581">
            <wp:simplePos x="0" y="0"/>
            <wp:positionH relativeFrom="column">
              <wp:posOffset>109330</wp:posOffset>
            </wp:positionH>
            <wp:positionV relativeFrom="paragraph">
              <wp:posOffset>75</wp:posOffset>
            </wp:positionV>
            <wp:extent cx="4283766" cy="1655370"/>
            <wp:effectExtent l="0" t="0" r="2540" b="254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22376" t="37010" r="23352" b="25663"/>
                    <a:stretch/>
                  </pic:blipFill>
                  <pic:spPr bwMode="auto">
                    <a:xfrm>
                      <a:off x="0" y="0"/>
                      <a:ext cx="4305459" cy="166375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7335D13" w14:textId="77777777" w:rsidR="00A31952" w:rsidRPr="00B81C41" w:rsidRDefault="00A31952" w:rsidP="00B81C41">
      <w:pPr>
        <w:spacing w:line="360" w:lineRule="auto"/>
        <w:rPr>
          <w:rFonts w:ascii="Arial" w:hAnsi="Arial" w:cs="Arial"/>
          <w:sz w:val="24"/>
          <w:szCs w:val="24"/>
        </w:rPr>
      </w:pPr>
    </w:p>
    <w:p w14:paraId="7D2758C1" w14:textId="4B5E7838" w:rsidR="00023652" w:rsidRDefault="00023652" w:rsidP="007A4310">
      <w:pPr>
        <w:pStyle w:val="Heading2"/>
        <w:rPr>
          <w:rFonts w:ascii="Arial" w:hAnsi="Arial" w:cs="Arial"/>
        </w:rPr>
      </w:pPr>
    </w:p>
    <w:p w14:paraId="50073C49" w14:textId="77777777" w:rsidR="00A31952" w:rsidRDefault="00A31952" w:rsidP="007A4310">
      <w:pPr>
        <w:pStyle w:val="Heading2"/>
        <w:rPr>
          <w:rFonts w:ascii="Arial" w:hAnsi="Arial" w:cs="Arial"/>
        </w:rPr>
      </w:pPr>
    </w:p>
    <w:p w14:paraId="1669ADA8" w14:textId="77777777" w:rsidR="00A31952" w:rsidRDefault="00A31952" w:rsidP="007A4310">
      <w:pPr>
        <w:pStyle w:val="Heading2"/>
        <w:rPr>
          <w:rFonts w:ascii="Arial" w:hAnsi="Arial" w:cs="Arial"/>
        </w:rPr>
      </w:pPr>
    </w:p>
    <w:p w14:paraId="4AD11F7F" w14:textId="77777777" w:rsidR="00A31952" w:rsidRDefault="00A31952" w:rsidP="007A4310">
      <w:pPr>
        <w:pStyle w:val="Heading2"/>
        <w:rPr>
          <w:rFonts w:ascii="Arial" w:hAnsi="Arial" w:cs="Arial"/>
        </w:rPr>
      </w:pPr>
    </w:p>
    <w:p w14:paraId="76A2C112" w14:textId="77777777" w:rsidR="00A31952" w:rsidRDefault="00A31952" w:rsidP="007A4310">
      <w:pPr>
        <w:pStyle w:val="Heading2"/>
        <w:rPr>
          <w:rFonts w:ascii="Arial" w:hAnsi="Arial" w:cs="Arial"/>
        </w:rPr>
      </w:pPr>
    </w:p>
    <w:p w14:paraId="12CBAF8C" w14:textId="2192B322" w:rsidR="00A31952" w:rsidRPr="00782EA4" w:rsidRDefault="00A211E6" w:rsidP="00592FA3">
      <w:pPr>
        <w:spacing w:line="360" w:lineRule="auto"/>
        <w:rPr>
          <w:rFonts w:ascii="Arial" w:hAnsi="Arial" w:cs="Arial"/>
          <w:sz w:val="20"/>
          <w:szCs w:val="20"/>
        </w:rPr>
      </w:pPr>
      <w:r w:rsidRPr="00782EA4">
        <w:rPr>
          <w:rFonts w:ascii="Arial" w:hAnsi="Arial" w:cs="Arial"/>
          <w:sz w:val="20"/>
          <w:szCs w:val="20"/>
        </w:rPr>
        <w:t>Figure 1</w:t>
      </w:r>
      <w:r w:rsidR="00EB7A5E">
        <w:rPr>
          <w:rFonts w:ascii="Arial" w:hAnsi="Arial" w:cs="Arial"/>
          <w:sz w:val="20"/>
          <w:szCs w:val="20"/>
        </w:rPr>
        <w:t>4</w:t>
      </w:r>
      <w:r w:rsidRPr="00782EA4">
        <w:rPr>
          <w:rFonts w:ascii="Arial" w:hAnsi="Arial" w:cs="Arial"/>
          <w:sz w:val="20"/>
          <w:szCs w:val="20"/>
        </w:rPr>
        <w:t xml:space="preserve">: Pie chart depicting where respondents stayed when attending the Swansea Air Show (Questionnaire A, Q14). </w:t>
      </w:r>
    </w:p>
    <w:p w14:paraId="6DE393CE" w14:textId="24616D30" w:rsidR="00BA66B5" w:rsidRDefault="002E0958" w:rsidP="00592FA3">
      <w:pPr>
        <w:spacing w:line="360" w:lineRule="auto"/>
        <w:rPr>
          <w:rFonts w:ascii="Arial" w:hAnsi="Arial" w:cs="Arial"/>
          <w:sz w:val="24"/>
          <w:szCs w:val="24"/>
        </w:rPr>
      </w:pPr>
      <w:r>
        <w:rPr>
          <w:rFonts w:ascii="Arial" w:hAnsi="Arial" w:cs="Arial"/>
          <w:sz w:val="24"/>
          <w:szCs w:val="24"/>
        </w:rPr>
        <w:t xml:space="preserve">As the event is drawing in visitors from outside of Swansea </w:t>
      </w:r>
      <w:r w:rsidR="00014714">
        <w:rPr>
          <w:rFonts w:ascii="Arial" w:hAnsi="Arial" w:cs="Arial"/>
          <w:sz w:val="24"/>
          <w:szCs w:val="24"/>
        </w:rPr>
        <w:t xml:space="preserve">and the surrounding areas, </w:t>
      </w:r>
      <w:r w:rsidR="00052536">
        <w:rPr>
          <w:rFonts w:ascii="Arial" w:hAnsi="Arial" w:cs="Arial"/>
          <w:sz w:val="24"/>
          <w:szCs w:val="24"/>
        </w:rPr>
        <w:t>hotels and other accommodat</w:t>
      </w:r>
      <w:r w:rsidR="003E7C2F">
        <w:rPr>
          <w:rFonts w:ascii="Arial" w:hAnsi="Arial" w:cs="Arial"/>
          <w:sz w:val="24"/>
          <w:szCs w:val="24"/>
        </w:rPr>
        <w:t>ions are likely to see an increase in bookings and enquiries</w:t>
      </w:r>
      <w:r w:rsidR="006222E1">
        <w:rPr>
          <w:rFonts w:ascii="Arial" w:hAnsi="Arial" w:cs="Arial"/>
          <w:sz w:val="24"/>
          <w:szCs w:val="24"/>
        </w:rPr>
        <w:t xml:space="preserve"> due to visitors needing somewhere to stay. </w:t>
      </w:r>
      <w:r w:rsidR="009215DF">
        <w:rPr>
          <w:rFonts w:ascii="Arial" w:hAnsi="Arial" w:cs="Arial"/>
          <w:sz w:val="24"/>
          <w:szCs w:val="24"/>
        </w:rPr>
        <w:t xml:space="preserve">When asked how much </w:t>
      </w:r>
      <w:r w:rsidR="009A5CB9">
        <w:rPr>
          <w:rFonts w:ascii="Arial" w:hAnsi="Arial" w:cs="Arial"/>
          <w:sz w:val="24"/>
          <w:szCs w:val="24"/>
        </w:rPr>
        <w:t>they</w:t>
      </w:r>
      <w:r w:rsidR="00081792">
        <w:rPr>
          <w:rFonts w:ascii="Arial" w:hAnsi="Arial" w:cs="Arial"/>
          <w:sz w:val="24"/>
          <w:szCs w:val="24"/>
        </w:rPr>
        <w:t xml:space="preserve"> had</w:t>
      </w:r>
      <w:r w:rsidR="009A5CB9">
        <w:rPr>
          <w:rFonts w:ascii="Arial" w:hAnsi="Arial" w:cs="Arial"/>
          <w:sz w:val="24"/>
          <w:szCs w:val="24"/>
        </w:rPr>
        <w:t xml:space="preserve"> spent </w:t>
      </w:r>
      <w:r w:rsidR="00081792">
        <w:rPr>
          <w:rFonts w:ascii="Arial" w:hAnsi="Arial" w:cs="Arial"/>
          <w:sz w:val="24"/>
          <w:szCs w:val="24"/>
        </w:rPr>
        <w:t xml:space="preserve">on accommodation </w:t>
      </w:r>
      <w:r w:rsidR="009A5CB9">
        <w:rPr>
          <w:rFonts w:ascii="Arial" w:hAnsi="Arial" w:cs="Arial"/>
          <w:sz w:val="24"/>
          <w:szCs w:val="24"/>
        </w:rPr>
        <w:t>(</w:t>
      </w:r>
      <w:r w:rsidR="00115326">
        <w:rPr>
          <w:rFonts w:ascii="Arial" w:hAnsi="Arial" w:cs="Arial"/>
          <w:sz w:val="24"/>
          <w:szCs w:val="24"/>
        </w:rPr>
        <w:t>Q19</w:t>
      </w:r>
      <w:r w:rsidR="009A5CB9">
        <w:rPr>
          <w:rFonts w:ascii="Arial" w:hAnsi="Arial" w:cs="Arial"/>
          <w:sz w:val="24"/>
          <w:szCs w:val="24"/>
        </w:rPr>
        <w:t xml:space="preserve">, </w:t>
      </w:r>
      <w:r w:rsidR="00115326">
        <w:rPr>
          <w:rFonts w:ascii="Arial" w:hAnsi="Arial" w:cs="Arial"/>
          <w:sz w:val="24"/>
          <w:szCs w:val="24"/>
        </w:rPr>
        <w:t>see append</w:t>
      </w:r>
      <w:r w:rsidR="000F4A3B">
        <w:rPr>
          <w:rFonts w:ascii="Arial" w:hAnsi="Arial" w:cs="Arial"/>
          <w:sz w:val="24"/>
          <w:szCs w:val="24"/>
        </w:rPr>
        <w:t>ix C</w:t>
      </w:r>
      <w:r w:rsidR="00115326">
        <w:rPr>
          <w:rFonts w:ascii="Arial" w:hAnsi="Arial" w:cs="Arial"/>
          <w:sz w:val="24"/>
          <w:szCs w:val="24"/>
        </w:rPr>
        <w:t xml:space="preserve">) </w:t>
      </w:r>
      <w:r w:rsidR="00081792">
        <w:rPr>
          <w:rFonts w:ascii="Arial" w:hAnsi="Arial" w:cs="Arial"/>
          <w:sz w:val="24"/>
          <w:szCs w:val="24"/>
        </w:rPr>
        <w:t xml:space="preserve">the results </w:t>
      </w:r>
      <w:r w:rsidR="009215DF">
        <w:rPr>
          <w:rFonts w:ascii="Arial" w:hAnsi="Arial" w:cs="Arial"/>
          <w:sz w:val="24"/>
          <w:szCs w:val="24"/>
        </w:rPr>
        <w:t xml:space="preserve">showed that 18.3% of respondents chose the option of ‘prefer not to say’ </w:t>
      </w:r>
      <w:r w:rsidR="003A6BB8">
        <w:rPr>
          <w:rFonts w:ascii="Arial" w:hAnsi="Arial" w:cs="Arial"/>
          <w:sz w:val="24"/>
          <w:szCs w:val="24"/>
        </w:rPr>
        <w:t xml:space="preserve">indicating they spent </w:t>
      </w:r>
      <w:r w:rsidR="00326081">
        <w:rPr>
          <w:rFonts w:ascii="Arial" w:hAnsi="Arial" w:cs="Arial"/>
          <w:sz w:val="24"/>
          <w:szCs w:val="24"/>
        </w:rPr>
        <w:t>over £120.</w:t>
      </w:r>
      <w:r w:rsidR="009A5CB9">
        <w:rPr>
          <w:rFonts w:ascii="Arial" w:hAnsi="Arial" w:cs="Arial"/>
          <w:sz w:val="24"/>
          <w:szCs w:val="24"/>
        </w:rPr>
        <w:t xml:space="preserve"> 15% said they spent more than </w:t>
      </w:r>
      <w:r w:rsidR="003A6BB8">
        <w:rPr>
          <w:rFonts w:ascii="Arial" w:hAnsi="Arial" w:cs="Arial"/>
          <w:sz w:val="24"/>
          <w:szCs w:val="24"/>
        </w:rPr>
        <w:t>£120 on accommodation due to visiting Swansea for the air show</w:t>
      </w:r>
      <w:r w:rsidR="009F30D3">
        <w:rPr>
          <w:rFonts w:ascii="Arial" w:hAnsi="Arial" w:cs="Arial"/>
          <w:sz w:val="24"/>
          <w:szCs w:val="24"/>
        </w:rPr>
        <w:t xml:space="preserve"> providing evidence that the event is creating a</w:t>
      </w:r>
      <w:r w:rsidR="000E0FA2">
        <w:rPr>
          <w:rFonts w:ascii="Arial" w:hAnsi="Arial" w:cs="Arial"/>
          <w:sz w:val="24"/>
          <w:szCs w:val="24"/>
        </w:rPr>
        <w:t xml:space="preserve"> </w:t>
      </w:r>
      <w:r w:rsidR="00916B04">
        <w:rPr>
          <w:rFonts w:ascii="Arial" w:hAnsi="Arial" w:cs="Arial"/>
          <w:sz w:val="24"/>
          <w:szCs w:val="24"/>
        </w:rPr>
        <w:t xml:space="preserve">positive </w:t>
      </w:r>
      <w:r w:rsidR="009F30D3">
        <w:rPr>
          <w:rFonts w:ascii="Arial" w:hAnsi="Arial" w:cs="Arial"/>
          <w:sz w:val="24"/>
          <w:szCs w:val="24"/>
        </w:rPr>
        <w:t xml:space="preserve">economic impact for Swansea. </w:t>
      </w:r>
    </w:p>
    <w:p w14:paraId="0068DB23" w14:textId="4E93443C" w:rsidR="00C548B8" w:rsidRPr="00782EA4" w:rsidRDefault="00655DEE" w:rsidP="00592FA3">
      <w:pPr>
        <w:spacing w:line="360" w:lineRule="auto"/>
        <w:rPr>
          <w:rFonts w:ascii="Arial" w:hAnsi="Arial" w:cs="Arial"/>
          <w:sz w:val="24"/>
          <w:szCs w:val="24"/>
        </w:rPr>
      </w:pPr>
      <w:r>
        <w:rPr>
          <w:noProof/>
        </w:rPr>
        <w:drawing>
          <wp:anchor distT="0" distB="0" distL="114300" distR="114300" simplePos="0" relativeHeight="251684864" behindDoc="0" locked="0" layoutInCell="1" allowOverlap="1" wp14:anchorId="178F1AA2" wp14:editId="7210981F">
            <wp:simplePos x="0" y="0"/>
            <wp:positionH relativeFrom="column">
              <wp:posOffset>-238539</wp:posOffset>
            </wp:positionH>
            <wp:positionV relativeFrom="paragraph">
              <wp:posOffset>718102</wp:posOffset>
            </wp:positionV>
            <wp:extent cx="6174535" cy="2325756"/>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21853" t="32384" r="23353" b="30909"/>
                    <a:stretch/>
                  </pic:blipFill>
                  <pic:spPr bwMode="auto">
                    <a:xfrm>
                      <a:off x="0" y="0"/>
                      <a:ext cx="6174535" cy="232575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548B8">
        <w:rPr>
          <w:rFonts w:ascii="Arial" w:hAnsi="Arial" w:cs="Arial"/>
          <w:sz w:val="24"/>
          <w:szCs w:val="24"/>
        </w:rPr>
        <w:t xml:space="preserve">Question 15 asked respondents how long they stayed in Swansea before and after the </w:t>
      </w:r>
      <w:r w:rsidR="00812AC1">
        <w:rPr>
          <w:rFonts w:ascii="Arial" w:hAnsi="Arial" w:cs="Arial"/>
          <w:sz w:val="24"/>
          <w:szCs w:val="24"/>
        </w:rPr>
        <w:t>air show. Analysis of content is displayed in figure 1</w:t>
      </w:r>
      <w:r w:rsidR="00EB7A5E">
        <w:rPr>
          <w:rFonts w:ascii="Arial" w:hAnsi="Arial" w:cs="Arial"/>
          <w:sz w:val="24"/>
          <w:szCs w:val="24"/>
        </w:rPr>
        <w:t>5</w:t>
      </w:r>
      <w:r w:rsidR="00812AC1">
        <w:rPr>
          <w:rFonts w:ascii="Arial" w:hAnsi="Arial" w:cs="Arial"/>
          <w:sz w:val="24"/>
          <w:szCs w:val="24"/>
        </w:rPr>
        <w:t xml:space="preserve">. </w:t>
      </w:r>
    </w:p>
    <w:p w14:paraId="2B519A82" w14:textId="1683FED6" w:rsidR="00A31952" w:rsidRDefault="00A31952" w:rsidP="00A31952"/>
    <w:p w14:paraId="679266FA" w14:textId="58DDE659" w:rsidR="00A31952" w:rsidRPr="00BD077A" w:rsidRDefault="00655DEE" w:rsidP="00A31952">
      <w:pPr>
        <w:rPr>
          <w:rFonts w:ascii="Arial" w:hAnsi="Arial" w:cs="Arial"/>
          <w:sz w:val="20"/>
          <w:szCs w:val="20"/>
        </w:rPr>
      </w:pPr>
      <w:r w:rsidRPr="00BD077A">
        <w:rPr>
          <w:rFonts w:ascii="Arial" w:hAnsi="Arial" w:cs="Arial"/>
          <w:sz w:val="20"/>
          <w:szCs w:val="20"/>
        </w:rPr>
        <w:t>Figure 1</w:t>
      </w:r>
      <w:r w:rsidR="00EB7A5E">
        <w:rPr>
          <w:rFonts w:ascii="Arial" w:hAnsi="Arial" w:cs="Arial"/>
          <w:sz w:val="20"/>
          <w:szCs w:val="20"/>
        </w:rPr>
        <w:t>5</w:t>
      </w:r>
      <w:r w:rsidRPr="00BD077A">
        <w:rPr>
          <w:rFonts w:ascii="Arial" w:hAnsi="Arial" w:cs="Arial"/>
          <w:sz w:val="20"/>
          <w:szCs w:val="20"/>
        </w:rPr>
        <w:t xml:space="preserve">: Pie chart showing how many days respondents stayed in Swansea before and after the air show. (Questionnaire A, </w:t>
      </w:r>
      <w:r w:rsidR="00BD077A" w:rsidRPr="00BD077A">
        <w:rPr>
          <w:rFonts w:ascii="Arial" w:hAnsi="Arial" w:cs="Arial"/>
          <w:sz w:val="20"/>
          <w:szCs w:val="20"/>
        </w:rPr>
        <w:t xml:space="preserve">Q15). </w:t>
      </w:r>
    </w:p>
    <w:p w14:paraId="68FE577C" w14:textId="5B2FFD2E" w:rsidR="00BD077A" w:rsidRPr="00E3350E" w:rsidRDefault="00BD077A" w:rsidP="00E3350E">
      <w:pPr>
        <w:spacing w:line="360" w:lineRule="auto"/>
        <w:rPr>
          <w:rFonts w:ascii="Arial" w:hAnsi="Arial" w:cs="Arial"/>
          <w:sz w:val="24"/>
          <w:szCs w:val="24"/>
        </w:rPr>
      </w:pPr>
      <w:r w:rsidRPr="00E3350E">
        <w:rPr>
          <w:rFonts w:ascii="Arial" w:hAnsi="Arial" w:cs="Arial"/>
          <w:sz w:val="24"/>
          <w:szCs w:val="24"/>
        </w:rPr>
        <w:t xml:space="preserve">This is an important question for the study as </w:t>
      </w:r>
      <w:r w:rsidR="0097777D" w:rsidRPr="00E3350E">
        <w:rPr>
          <w:rFonts w:ascii="Arial" w:hAnsi="Arial" w:cs="Arial"/>
          <w:sz w:val="24"/>
          <w:szCs w:val="24"/>
        </w:rPr>
        <w:t xml:space="preserve">research from chapter 2 </w:t>
      </w:r>
      <w:r w:rsidR="00012D8E" w:rsidRPr="00E3350E">
        <w:rPr>
          <w:rFonts w:ascii="Arial" w:hAnsi="Arial" w:cs="Arial"/>
          <w:sz w:val="24"/>
          <w:szCs w:val="24"/>
        </w:rPr>
        <w:t xml:space="preserve">by </w:t>
      </w:r>
      <w:r w:rsidRPr="00E3350E">
        <w:rPr>
          <w:rFonts w:ascii="Arial" w:hAnsi="Arial" w:cs="Arial"/>
          <w:sz w:val="24"/>
          <w:szCs w:val="24"/>
        </w:rPr>
        <w:t>Cro</w:t>
      </w:r>
      <w:r w:rsidR="0097777D" w:rsidRPr="00E3350E">
        <w:rPr>
          <w:rFonts w:ascii="Arial" w:hAnsi="Arial" w:cs="Arial"/>
          <w:sz w:val="24"/>
          <w:szCs w:val="24"/>
        </w:rPr>
        <w:t xml:space="preserve">mpton et al (2001) </w:t>
      </w:r>
      <w:r w:rsidR="00012D8E" w:rsidRPr="00E3350E">
        <w:rPr>
          <w:rFonts w:ascii="Arial" w:hAnsi="Arial" w:cs="Arial"/>
          <w:sz w:val="24"/>
          <w:szCs w:val="24"/>
        </w:rPr>
        <w:t xml:space="preserve">confirms, </w:t>
      </w:r>
      <w:r w:rsidR="000D6F65" w:rsidRPr="00E3350E">
        <w:rPr>
          <w:rFonts w:ascii="Arial" w:hAnsi="Arial" w:cs="Arial"/>
          <w:sz w:val="24"/>
          <w:szCs w:val="24"/>
        </w:rPr>
        <w:t xml:space="preserve">the incoming visitors </w:t>
      </w:r>
      <w:r w:rsidR="00334071" w:rsidRPr="00E3350E">
        <w:rPr>
          <w:rFonts w:ascii="Arial" w:hAnsi="Arial" w:cs="Arial"/>
          <w:sz w:val="24"/>
          <w:szCs w:val="24"/>
        </w:rPr>
        <w:t>will spend money in the hosting ci</w:t>
      </w:r>
      <w:r w:rsidR="00CE5E5B">
        <w:rPr>
          <w:rFonts w:ascii="Arial" w:hAnsi="Arial" w:cs="Arial"/>
          <w:sz w:val="24"/>
          <w:szCs w:val="24"/>
        </w:rPr>
        <w:t>t</w:t>
      </w:r>
      <w:r w:rsidR="00334071" w:rsidRPr="00E3350E">
        <w:rPr>
          <w:rFonts w:ascii="Arial" w:hAnsi="Arial" w:cs="Arial"/>
          <w:sz w:val="24"/>
          <w:szCs w:val="24"/>
        </w:rPr>
        <w:t xml:space="preserve">y, pre during and after an event, both inside and outside of the facility. </w:t>
      </w:r>
      <w:r w:rsidR="002D34A8" w:rsidRPr="00E3350E">
        <w:rPr>
          <w:rFonts w:ascii="Arial" w:hAnsi="Arial" w:cs="Arial"/>
          <w:sz w:val="24"/>
          <w:szCs w:val="24"/>
        </w:rPr>
        <w:t xml:space="preserve">This money then helps to generate jobs and extra income for the hosting city. </w:t>
      </w:r>
      <w:r w:rsidR="00E3350E">
        <w:rPr>
          <w:rFonts w:ascii="Arial" w:hAnsi="Arial" w:cs="Arial"/>
          <w:sz w:val="24"/>
          <w:szCs w:val="24"/>
        </w:rPr>
        <w:t xml:space="preserve">As the pie chart displays </w:t>
      </w:r>
      <w:r w:rsidR="002B452E">
        <w:rPr>
          <w:rFonts w:ascii="Arial" w:hAnsi="Arial" w:cs="Arial"/>
          <w:sz w:val="24"/>
          <w:szCs w:val="24"/>
        </w:rPr>
        <w:t xml:space="preserve">43.3% of respondents stayed an extra </w:t>
      </w:r>
      <w:r w:rsidR="00F46201">
        <w:rPr>
          <w:rFonts w:ascii="Arial" w:hAnsi="Arial" w:cs="Arial"/>
          <w:sz w:val="24"/>
          <w:szCs w:val="24"/>
        </w:rPr>
        <w:t xml:space="preserve">5+ </w:t>
      </w:r>
      <w:r w:rsidR="002B452E">
        <w:rPr>
          <w:rFonts w:ascii="Arial" w:hAnsi="Arial" w:cs="Arial"/>
          <w:sz w:val="24"/>
          <w:szCs w:val="24"/>
        </w:rPr>
        <w:t>days after or before the event</w:t>
      </w:r>
      <w:r w:rsidR="005145AC">
        <w:rPr>
          <w:rFonts w:ascii="Arial" w:hAnsi="Arial" w:cs="Arial"/>
          <w:sz w:val="24"/>
          <w:szCs w:val="24"/>
        </w:rPr>
        <w:t xml:space="preserve"> meaning </w:t>
      </w:r>
      <w:r w:rsidR="005145AC">
        <w:rPr>
          <w:rFonts w:ascii="Arial" w:hAnsi="Arial" w:cs="Arial"/>
          <w:sz w:val="24"/>
          <w:szCs w:val="24"/>
        </w:rPr>
        <w:lastRenderedPageBreak/>
        <w:t xml:space="preserve">that would have generated additional expenditures </w:t>
      </w:r>
      <w:r w:rsidR="00F46201">
        <w:rPr>
          <w:rFonts w:ascii="Arial" w:hAnsi="Arial" w:cs="Arial"/>
          <w:sz w:val="24"/>
          <w:szCs w:val="24"/>
        </w:rPr>
        <w:t>in</w:t>
      </w:r>
      <w:r w:rsidR="002211F3">
        <w:rPr>
          <w:rFonts w:ascii="Arial" w:hAnsi="Arial" w:cs="Arial"/>
          <w:sz w:val="24"/>
          <w:szCs w:val="24"/>
        </w:rPr>
        <w:t xml:space="preserve"> the</w:t>
      </w:r>
      <w:r w:rsidR="00F46201">
        <w:rPr>
          <w:rFonts w:ascii="Arial" w:hAnsi="Arial" w:cs="Arial"/>
          <w:sz w:val="24"/>
          <w:szCs w:val="24"/>
        </w:rPr>
        <w:t xml:space="preserve"> shops, restaurants, and accommodations</w:t>
      </w:r>
      <w:r w:rsidR="002211F3">
        <w:rPr>
          <w:rFonts w:ascii="Arial" w:hAnsi="Arial" w:cs="Arial"/>
          <w:sz w:val="24"/>
          <w:szCs w:val="24"/>
        </w:rPr>
        <w:t xml:space="preserve"> of Swansea</w:t>
      </w:r>
      <w:r w:rsidR="00F46201">
        <w:rPr>
          <w:rFonts w:ascii="Arial" w:hAnsi="Arial" w:cs="Arial"/>
          <w:sz w:val="24"/>
          <w:szCs w:val="24"/>
        </w:rPr>
        <w:t xml:space="preserve">. </w:t>
      </w:r>
      <w:r w:rsidR="005145AC">
        <w:rPr>
          <w:rFonts w:ascii="Arial" w:hAnsi="Arial" w:cs="Arial"/>
          <w:sz w:val="24"/>
          <w:szCs w:val="24"/>
        </w:rPr>
        <w:t>43.3% of respon</w:t>
      </w:r>
      <w:r w:rsidR="00D15069">
        <w:rPr>
          <w:rFonts w:ascii="Arial" w:hAnsi="Arial" w:cs="Arial"/>
          <w:sz w:val="24"/>
          <w:szCs w:val="24"/>
        </w:rPr>
        <w:t xml:space="preserve">dents also said they stayed in Swansea an extra 1-2 days. </w:t>
      </w:r>
      <w:r w:rsidR="00BE2E9D">
        <w:rPr>
          <w:rFonts w:ascii="Arial" w:hAnsi="Arial" w:cs="Arial"/>
          <w:sz w:val="24"/>
          <w:szCs w:val="24"/>
        </w:rPr>
        <w:t xml:space="preserve">Daniels and Norman (2003) </w:t>
      </w:r>
      <w:r w:rsidR="002211F3">
        <w:rPr>
          <w:rFonts w:ascii="Arial" w:hAnsi="Arial" w:cs="Arial"/>
          <w:sz w:val="24"/>
          <w:szCs w:val="24"/>
        </w:rPr>
        <w:t>agree</w:t>
      </w:r>
      <w:r w:rsidR="00BE2E9D">
        <w:rPr>
          <w:rFonts w:ascii="Arial" w:hAnsi="Arial" w:cs="Arial"/>
          <w:sz w:val="24"/>
          <w:szCs w:val="24"/>
        </w:rPr>
        <w:t xml:space="preserve"> that </w:t>
      </w:r>
      <w:r w:rsidR="00F11229">
        <w:rPr>
          <w:rFonts w:ascii="Arial" w:hAnsi="Arial" w:cs="Arial"/>
          <w:sz w:val="24"/>
          <w:szCs w:val="24"/>
        </w:rPr>
        <w:t xml:space="preserve">visitors who </w:t>
      </w:r>
      <w:r w:rsidR="009E2387">
        <w:rPr>
          <w:rFonts w:ascii="Arial" w:hAnsi="Arial" w:cs="Arial"/>
          <w:sz w:val="24"/>
          <w:szCs w:val="24"/>
        </w:rPr>
        <w:t>visit a hosting city for longer than the d</w:t>
      </w:r>
      <w:r w:rsidR="006F670F">
        <w:rPr>
          <w:rFonts w:ascii="Arial" w:hAnsi="Arial" w:cs="Arial"/>
          <w:sz w:val="24"/>
          <w:szCs w:val="24"/>
        </w:rPr>
        <w:t>uration</w:t>
      </w:r>
      <w:r w:rsidR="009E2387">
        <w:rPr>
          <w:rFonts w:ascii="Arial" w:hAnsi="Arial" w:cs="Arial"/>
          <w:sz w:val="24"/>
          <w:szCs w:val="24"/>
        </w:rPr>
        <w:t xml:space="preserve"> of the event are more inclined to spend money on </w:t>
      </w:r>
      <w:r w:rsidR="00B452F2">
        <w:rPr>
          <w:rFonts w:ascii="Arial" w:hAnsi="Arial" w:cs="Arial"/>
          <w:sz w:val="24"/>
          <w:szCs w:val="24"/>
        </w:rPr>
        <w:t>food and accommodation</w:t>
      </w:r>
      <w:r w:rsidR="009B3A97">
        <w:rPr>
          <w:rFonts w:ascii="Arial" w:hAnsi="Arial" w:cs="Arial"/>
          <w:sz w:val="24"/>
          <w:szCs w:val="24"/>
        </w:rPr>
        <w:t xml:space="preserve">. </w:t>
      </w:r>
      <w:r w:rsidR="001F6C0F">
        <w:rPr>
          <w:rFonts w:ascii="Arial" w:hAnsi="Arial" w:cs="Arial"/>
          <w:sz w:val="24"/>
          <w:szCs w:val="24"/>
        </w:rPr>
        <w:t>When participants were asked if they spent money in any local food shops</w:t>
      </w:r>
      <w:r w:rsidR="007E09E8">
        <w:rPr>
          <w:rFonts w:ascii="Arial" w:hAnsi="Arial" w:cs="Arial"/>
          <w:sz w:val="24"/>
          <w:szCs w:val="24"/>
        </w:rPr>
        <w:t xml:space="preserve"> </w:t>
      </w:r>
      <w:r w:rsidR="00EE6685">
        <w:rPr>
          <w:rFonts w:ascii="Arial" w:hAnsi="Arial" w:cs="Arial"/>
          <w:sz w:val="24"/>
          <w:szCs w:val="24"/>
        </w:rPr>
        <w:t xml:space="preserve">73.3% of respondents said yes </w:t>
      </w:r>
      <w:r w:rsidR="009B00D0">
        <w:rPr>
          <w:rFonts w:ascii="Arial" w:hAnsi="Arial" w:cs="Arial"/>
          <w:sz w:val="24"/>
          <w:szCs w:val="24"/>
        </w:rPr>
        <w:t xml:space="preserve">with 61.6% stating they visited a restaurant or café </w:t>
      </w:r>
      <w:r w:rsidR="006966EA">
        <w:rPr>
          <w:rFonts w:ascii="Arial" w:hAnsi="Arial" w:cs="Arial"/>
          <w:sz w:val="24"/>
          <w:szCs w:val="24"/>
        </w:rPr>
        <w:t>due to visiting the air show</w:t>
      </w:r>
      <w:r w:rsidR="005F6266">
        <w:rPr>
          <w:rFonts w:ascii="Arial" w:hAnsi="Arial" w:cs="Arial"/>
          <w:sz w:val="24"/>
          <w:szCs w:val="24"/>
        </w:rPr>
        <w:t>.</w:t>
      </w:r>
      <w:r w:rsidR="006966EA">
        <w:rPr>
          <w:rFonts w:ascii="Arial" w:hAnsi="Arial" w:cs="Arial"/>
          <w:sz w:val="24"/>
          <w:szCs w:val="24"/>
        </w:rPr>
        <w:t xml:space="preserve"> </w:t>
      </w:r>
      <w:r w:rsidR="001355EA" w:rsidRPr="001355EA">
        <w:rPr>
          <w:rFonts w:ascii="Arial" w:hAnsi="Arial" w:cs="Arial"/>
          <w:sz w:val="24"/>
          <w:szCs w:val="24"/>
        </w:rPr>
        <w:t>As previously discussed in chapter 2 the circulat</w:t>
      </w:r>
      <w:r w:rsidR="006678D5">
        <w:rPr>
          <w:rFonts w:ascii="Arial" w:hAnsi="Arial" w:cs="Arial"/>
          <w:sz w:val="24"/>
          <w:szCs w:val="24"/>
        </w:rPr>
        <w:t>ion</w:t>
      </w:r>
      <w:r w:rsidR="001355EA" w:rsidRPr="001355EA">
        <w:rPr>
          <w:rFonts w:ascii="Arial" w:hAnsi="Arial" w:cs="Arial"/>
          <w:sz w:val="24"/>
          <w:szCs w:val="24"/>
        </w:rPr>
        <w:t xml:space="preserve"> of money originating from tourists coming into the destination has been distinguished as the ‘engine’ of an event’s economic impact (Crompton et al, 2001).Kwiatkowski (2016) </w:t>
      </w:r>
      <w:r w:rsidR="001355EA">
        <w:rPr>
          <w:rFonts w:ascii="Arial" w:hAnsi="Arial" w:cs="Arial"/>
          <w:sz w:val="24"/>
          <w:szCs w:val="24"/>
        </w:rPr>
        <w:t xml:space="preserve">agrees </w:t>
      </w:r>
      <w:r w:rsidR="001355EA" w:rsidRPr="001355EA">
        <w:rPr>
          <w:rFonts w:ascii="Arial" w:hAnsi="Arial" w:cs="Arial"/>
          <w:sz w:val="24"/>
          <w:szCs w:val="24"/>
        </w:rPr>
        <w:t xml:space="preserve">this statement explaining that this group of event attendees </w:t>
      </w:r>
      <w:r w:rsidR="0054168F">
        <w:rPr>
          <w:rFonts w:ascii="Arial" w:hAnsi="Arial" w:cs="Arial"/>
          <w:sz w:val="24"/>
          <w:szCs w:val="24"/>
        </w:rPr>
        <w:t>produces</w:t>
      </w:r>
      <w:r w:rsidR="001355EA" w:rsidRPr="001355EA">
        <w:rPr>
          <w:rFonts w:ascii="Arial" w:hAnsi="Arial" w:cs="Arial"/>
          <w:sz w:val="24"/>
          <w:szCs w:val="24"/>
        </w:rPr>
        <w:t xml:space="preserve"> the highest economic impact expectations between event supporters and politicians.</w:t>
      </w:r>
    </w:p>
    <w:p w14:paraId="5679509E" w14:textId="5CD5D7FB" w:rsidR="00986D7A" w:rsidRDefault="002578C6" w:rsidP="007A4310">
      <w:pPr>
        <w:pStyle w:val="Heading2"/>
        <w:rPr>
          <w:rFonts w:ascii="Arial" w:hAnsi="Arial" w:cs="Arial"/>
        </w:rPr>
      </w:pPr>
      <w:bookmarkStart w:id="39" w:name="_Toc41896885"/>
      <w:r>
        <w:rPr>
          <w:rFonts w:ascii="Arial" w:hAnsi="Arial" w:cs="Arial"/>
        </w:rPr>
        <w:t>4.3.4</w:t>
      </w:r>
      <w:r w:rsidR="00BF77E6">
        <w:rPr>
          <w:rFonts w:ascii="Arial" w:hAnsi="Arial" w:cs="Arial"/>
        </w:rPr>
        <w:t xml:space="preserve"> Attendee Spending</w:t>
      </w:r>
      <w:bookmarkEnd w:id="39"/>
      <w:r w:rsidR="00BF77E6">
        <w:rPr>
          <w:rFonts w:ascii="Arial" w:hAnsi="Arial" w:cs="Arial"/>
        </w:rPr>
        <w:t xml:space="preserve"> </w:t>
      </w:r>
    </w:p>
    <w:p w14:paraId="134BB896" w14:textId="4D807C50" w:rsidR="00934827" w:rsidRDefault="0018195B" w:rsidP="007121F2">
      <w:pPr>
        <w:spacing w:line="360" w:lineRule="auto"/>
        <w:rPr>
          <w:rFonts w:ascii="Arial" w:hAnsi="Arial" w:cs="Arial"/>
          <w:sz w:val="24"/>
          <w:szCs w:val="24"/>
        </w:rPr>
      </w:pPr>
      <w:r w:rsidRPr="002125A5">
        <w:rPr>
          <w:rFonts w:ascii="Arial" w:hAnsi="Arial" w:cs="Arial"/>
          <w:sz w:val="24"/>
          <w:szCs w:val="24"/>
        </w:rPr>
        <w:t xml:space="preserve">Question 16 asked participants </w:t>
      </w:r>
      <w:r w:rsidR="00AB7E4E" w:rsidRPr="002125A5">
        <w:rPr>
          <w:rFonts w:ascii="Arial" w:hAnsi="Arial" w:cs="Arial"/>
          <w:sz w:val="24"/>
          <w:szCs w:val="24"/>
        </w:rPr>
        <w:t xml:space="preserve">if they spent more money at Swansea air show than the average weekend. </w:t>
      </w:r>
      <w:r w:rsidR="002125A5" w:rsidRPr="002125A5">
        <w:rPr>
          <w:rFonts w:ascii="Arial" w:hAnsi="Arial" w:cs="Arial"/>
          <w:sz w:val="24"/>
          <w:szCs w:val="24"/>
        </w:rPr>
        <w:t>Analysis of content is shown in figure 1</w:t>
      </w:r>
      <w:r w:rsidR="00EB7A5E">
        <w:rPr>
          <w:rFonts w:ascii="Arial" w:hAnsi="Arial" w:cs="Arial"/>
          <w:sz w:val="24"/>
          <w:szCs w:val="24"/>
        </w:rPr>
        <w:t>6</w:t>
      </w:r>
      <w:r w:rsidR="002125A5" w:rsidRPr="002125A5">
        <w:rPr>
          <w:rFonts w:ascii="Arial" w:hAnsi="Arial" w:cs="Arial"/>
          <w:sz w:val="24"/>
          <w:szCs w:val="24"/>
        </w:rPr>
        <w:t xml:space="preserve">. </w:t>
      </w:r>
    </w:p>
    <w:p w14:paraId="7594D7DA" w14:textId="01D0F1D1" w:rsidR="002125A5" w:rsidRDefault="007121F2" w:rsidP="00934827">
      <w:pPr>
        <w:rPr>
          <w:rFonts w:ascii="Arial" w:hAnsi="Arial" w:cs="Arial"/>
          <w:sz w:val="24"/>
          <w:szCs w:val="24"/>
        </w:rPr>
      </w:pPr>
      <w:r>
        <w:rPr>
          <w:rFonts w:ascii="Arial" w:hAnsi="Arial" w:cs="Arial"/>
          <w:noProof/>
          <w:sz w:val="24"/>
          <w:szCs w:val="24"/>
        </w:rPr>
        <w:drawing>
          <wp:inline distT="0" distB="0" distL="0" distR="0" wp14:anchorId="2C140869" wp14:editId="621774AE">
            <wp:extent cx="5248910" cy="2164080"/>
            <wp:effectExtent l="0" t="0" r="8890"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248910" cy="2164080"/>
                    </a:xfrm>
                    <a:prstGeom prst="rect">
                      <a:avLst/>
                    </a:prstGeom>
                    <a:noFill/>
                  </pic:spPr>
                </pic:pic>
              </a:graphicData>
            </a:graphic>
          </wp:inline>
        </w:drawing>
      </w:r>
    </w:p>
    <w:p w14:paraId="5E9B4B55" w14:textId="0C4269B2" w:rsidR="008F2A80" w:rsidRPr="008A1E06" w:rsidRDefault="008F2A80" w:rsidP="00225C8B">
      <w:pPr>
        <w:spacing w:line="360" w:lineRule="auto"/>
        <w:rPr>
          <w:rFonts w:ascii="Arial" w:hAnsi="Arial" w:cs="Arial"/>
          <w:noProof/>
          <w:sz w:val="20"/>
          <w:szCs w:val="20"/>
        </w:rPr>
      </w:pPr>
      <w:r w:rsidRPr="008A1E06">
        <w:rPr>
          <w:rFonts w:ascii="Arial" w:hAnsi="Arial" w:cs="Arial"/>
          <w:noProof/>
          <w:sz w:val="20"/>
          <w:szCs w:val="20"/>
        </w:rPr>
        <w:t>Figure 1</w:t>
      </w:r>
      <w:r w:rsidR="00EB7A5E">
        <w:rPr>
          <w:rFonts w:ascii="Arial" w:hAnsi="Arial" w:cs="Arial"/>
          <w:noProof/>
          <w:sz w:val="20"/>
          <w:szCs w:val="20"/>
        </w:rPr>
        <w:t>6</w:t>
      </w:r>
      <w:r w:rsidRPr="008A1E06">
        <w:rPr>
          <w:rFonts w:ascii="Arial" w:hAnsi="Arial" w:cs="Arial"/>
          <w:noProof/>
          <w:sz w:val="20"/>
          <w:szCs w:val="20"/>
        </w:rPr>
        <w:t xml:space="preserve">: </w:t>
      </w:r>
      <w:r w:rsidR="00FB236A" w:rsidRPr="008A1E06">
        <w:rPr>
          <w:rFonts w:ascii="Arial" w:hAnsi="Arial" w:cs="Arial"/>
          <w:noProof/>
          <w:sz w:val="20"/>
          <w:szCs w:val="20"/>
        </w:rPr>
        <w:t xml:space="preserve">Pie chart depicting </w:t>
      </w:r>
      <w:r w:rsidR="003565FC" w:rsidRPr="008A1E06">
        <w:rPr>
          <w:rFonts w:ascii="Arial" w:hAnsi="Arial" w:cs="Arial"/>
          <w:noProof/>
          <w:sz w:val="20"/>
          <w:szCs w:val="20"/>
        </w:rPr>
        <w:t>whether participants thought they spent more money at Swansea air show than an average weekend (Questionnaiere A</w:t>
      </w:r>
      <w:r w:rsidR="008A1E06" w:rsidRPr="008A1E06">
        <w:rPr>
          <w:rFonts w:ascii="Arial" w:hAnsi="Arial" w:cs="Arial"/>
          <w:noProof/>
          <w:sz w:val="20"/>
          <w:szCs w:val="20"/>
        </w:rPr>
        <w:t xml:space="preserve">, Q16). </w:t>
      </w:r>
    </w:p>
    <w:p w14:paraId="331265DC" w14:textId="1F8C2605" w:rsidR="004D4705" w:rsidRDefault="007808C0" w:rsidP="00225C8B">
      <w:pPr>
        <w:spacing w:line="360" w:lineRule="auto"/>
        <w:rPr>
          <w:rFonts w:ascii="Arial" w:hAnsi="Arial" w:cs="Arial"/>
          <w:noProof/>
          <w:sz w:val="24"/>
          <w:szCs w:val="24"/>
        </w:rPr>
      </w:pPr>
      <w:r>
        <w:rPr>
          <w:rFonts w:ascii="Arial" w:hAnsi="Arial" w:cs="Arial"/>
          <w:noProof/>
          <w:sz w:val="24"/>
          <w:szCs w:val="24"/>
        </w:rPr>
        <w:t xml:space="preserve">59.3% of respodents stated that they do spend more money at </w:t>
      </w:r>
      <w:r w:rsidR="00AC2A76">
        <w:rPr>
          <w:rFonts w:ascii="Arial" w:hAnsi="Arial" w:cs="Arial"/>
          <w:noProof/>
          <w:sz w:val="24"/>
          <w:szCs w:val="24"/>
        </w:rPr>
        <w:t>S</w:t>
      </w:r>
      <w:r>
        <w:rPr>
          <w:rFonts w:ascii="Arial" w:hAnsi="Arial" w:cs="Arial"/>
          <w:noProof/>
          <w:sz w:val="24"/>
          <w:szCs w:val="24"/>
        </w:rPr>
        <w:t>wansea air show than an average weekend</w:t>
      </w:r>
      <w:r w:rsidR="00C86780">
        <w:rPr>
          <w:rFonts w:ascii="Arial" w:hAnsi="Arial" w:cs="Arial"/>
          <w:noProof/>
          <w:sz w:val="24"/>
          <w:szCs w:val="24"/>
        </w:rPr>
        <w:t>,</w:t>
      </w:r>
      <w:r w:rsidR="000655CA">
        <w:rPr>
          <w:rFonts w:ascii="Arial" w:hAnsi="Arial" w:cs="Arial"/>
          <w:noProof/>
          <w:sz w:val="24"/>
          <w:szCs w:val="24"/>
        </w:rPr>
        <w:t xml:space="preserve"> with 73.</w:t>
      </w:r>
      <w:r w:rsidR="00F02136">
        <w:rPr>
          <w:rFonts w:ascii="Arial" w:hAnsi="Arial" w:cs="Arial"/>
          <w:noProof/>
          <w:sz w:val="24"/>
          <w:szCs w:val="24"/>
        </w:rPr>
        <w:t>3% of people stating they spent money on the food stalls inside of the event</w:t>
      </w:r>
      <w:r w:rsidR="00943C1E">
        <w:rPr>
          <w:rFonts w:ascii="Arial" w:hAnsi="Arial" w:cs="Arial"/>
          <w:noProof/>
          <w:sz w:val="24"/>
          <w:szCs w:val="24"/>
        </w:rPr>
        <w:t>,</w:t>
      </w:r>
      <w:r w:rsidR="00F02136">
        <w:rPr>
          <w:rFonts w:ascii="Arial" w:hAnsi="Arial" w:cs="Arial"/>
          <w:noProof/>
          <w:sz w:val="24"/>
          <w:szCs w:val="24"/>
        </w:rPr>
        <w:t xml:space="preserve"> however</w:t>
      </w:r>
      <w:r w:rsidR="00943C1E">
        <w:rPr>
          <w:rFonts w:ascii="Arial" w:hAnsi="Arial" w:cs="Arial"/>
          <w:noProof/>
          <w:sz w:val="24"/>
          <w:szCs w:val="24"/>
        </w:rPr>
        <w:t>,</w:t>
      </w:r>
      <w:r w:rsidR="00F02136">
        <w:rPr>
          <w:rFonts w:ascii="Arial" w:hAnsi="Arial" w:cs="Arial"/>
          <w:noProof/>
          <w:sz w:val="24"/>
          <w:szCs w:val="24"/>
        </w:rPr>
        <w:t xml:space="preserve"> </w:t>
      </w:r>
      <w:r w:rsidR="00EB5B34">
        <w:rPr>
          <w:rFonts w:ascii="Arial" w:hAnsi="Arial" w:cs="Arial"/>
          <w:noProof/>
          <w:sz w:val="24"/>
          <w:szCs w:val="24"/>
        </w:rPr>
        <w:t>when</w:t>
      </w:r>
      <w:r w:rsidR="007E795A">
        <w:rPr>
          <w:rFonts w:ascii="Arial" w:hAnsi="Arial" w:cs="Arial"/>
          <w:noProof/>
          <w:sz w:val="24"/>
          <w:szCs w:val="24"/>
        </w:rPr>
        <w:t xml:space="preserve"> participants </w:t>
      </w:r>
      <w:r w:rsidR="00EB5B34">
        <w:rPr>
          <w:rFonts w:ascii="Arial" w:hAnsi="Arial" w:cs="Arial"/>
          <w:noProof/>
          <w:sz w:val="24"/>
          <w:szCs w:val="24"/>
        </w:rPr>
        <w:t xml:space="preserve">were asked </w:t>
      </w:r>
      <w:r w:rsidR="007E795A">
        <w:rPr>
          <w:rFonts w:ascii="Arial" w:hAnsi="Arial" w:cs="Arial"/>
          <w:noProof/>
          <w:sz w:val="24"/>
          <w:szCs w:val="24"/>
        </w:rPr>
        <w:t>if they had any comments relating to the survey,</w:t>
      </w:r>
      <w:r w:rsidR="009678D8">
        <w:rPr>
          <w:rFonts w:ascii="Arial" w:hAnsi="Arial" w:cs="Arial"/>
          <w:noProof/>
          <w:sz w:val="24"/>
          <w:szCs w:val="24"/>
        </w:rPr>
        <w:t xml:space="preserve"> it was clear that visitors think </w:t>
      </w:r>
      <w:r w:rsidR="00EB5B34">
        <w:rPr>
          <w:rFonts w:ascii="Arial" w:hAnsi="Arial" w:cs="Arial"/>
          <w:noProof/>
          <w:sz w:val="24"/>
          <w:szCs w:val="24"/>
        </w:rPr>
        <w:t xml:space="preserve">the </w:t>
      </w:r>
      <w:r w:rsidR="009678D8">
        <w:rPr>
          <w:rFonts w:ascii="Arial" w:hAnsi="Arial" w:cs="Arial"/>
          <w:noProof/>
          <w:sz w:val="24"/>
          <w:szCs w:val="24"/>
        </w:rPr>
        <w:t>food is too expensive</w:t>
      </w:r>
      <w:r w:rsidR="00EB5B34">
        <w:rPr>
          <w:rFonts w:ascii="Arial" w:hAnsi="Arial" w:cs="Arial"/>
          <w:noProof/>
          <w:sz w:val="24"/>
          <w:szCs w:val="24"/>
        </w:rPr>
        <w:t xml:space="preserve"> inside of the event</w:t>
      </w:r>
      <w:r w:rsidR="009678D8">
        <w:rPr>
          <w:rFonts w:ascii="Arial" w:hAnsi="Arial" w:cs="Arial"/>
          <w:noProof/>
          <w:sz w:val="24"/>
          <w:szCs w:val="24"/>
        </w:rPr>
        <w:t xml:space="preserve"> and would go to a local food shop next t</w:t>
      </w:r>
      <w:r w:rsidR="00EB5B34">
        <w:rPr>
          <w:rFonts w:ascii="Arial" w:hAnsi="Arial" w:cs="Arial"/>
          <w:noProof/>
          <w:sz w:val="24"/>
          <w:szCs w:val="24"/>
        </w:rPr>
        <w:t xml:space="preserve">ime. </w:t>
      </w:r>
      <w:r w:rsidR="00C86780">
        <w:rPr>
          <w:rFonts w:ascii="Arial" w:hAnsi="Arial" w:cs="Arial"/>
          <w:noProof/>
          <w:sz w:val="24"/>
          <w:szCs w:val="24"/>
        </w:rPr>
        <w:t xml:space="preserve">This is still a positive impact for swanseas economy as local businesses and shops will </w:t>
      </w:r>
      <w:r w:rsidR="004D4705">
        <w:rPr>
          <w:rFonts w:ascii="Arial" w:hAnsi="Arial" w:cs="Arial"/>
          <w:noProof/>
          <w:sz w:val="24"/>
          <w:szCs w:val="24"/>
        </w:rPr>
        <w:t>benefit.</w:t>
      </w:r>
      <w:r w:rsidR="00CE4484">
        <w:rPr>
          <w:rFonts w:ascii="Arial" w:hAnsi="Arial" w:cs="Arial"/>
          <w:noProof/>
          <w:sz w:val="24"/>
          <w:szCs w:val="24"/>
        </w:rPr>
        <w:t xml:space="preserve"> </w:t>
      </w:r>
      <w:r w:rsidR="00943C1E">
        <w:rPr>
          <w:rFonts w:ascii="Arial" w:hAnsi="Arial" w:cs="Arial"/>
          <w:noProof/>
          <w:sz w:val="24"/>
          <w:szCs w:val="24"/>
        </w:rPr>
        <w:lastRenderedPageBreak/>
        <w:t xml:space="preserve">Clothing shops provided least popular with participants as </w:t>
      </w:r>
      <w:r w:rsidR="00CB24EA">
        <w:rPr>
          <w:rFonts w:ascii="Arial" w:hAnsi="Arial" w:cs="Arial"/>
          <w:noProof/>
          <w:sz w:val="24"/>
          <w:szCs w:val="24"/>
        </w:rPr>
        <w:t>57.1% said they did not viist or spen</w:t>
      </w:r>
      <w:r w:rsidR="00FA52E8">
        <w:rPr>
          <w:rFonts w:ascii="Arial" w:hAnsi="Arial" w:cs="Arial"/>
          <w:noProof/>
          <w:sz w:val="24"/>
          <w:szCs w:val="24"/>
        </w:rPr>
        <w:t xml:space="preserve">d </w:t>
      </w:r>
      <w:r w:rsidR="00CB24EA">
        <w:rPr>
          <w:rFonts w:ascii="Arial" w:hAnsi="Arial" w:cs="Arial"/>
          <w:noProof/>
          <w:sz w:val="24"/>
          <w:szCs w:val="24"/>
        </w:rPr>
        <w:t>money in any clothing shops</w:t>
      </w:r>
      <w:r w:rsidR="00274D82">
        <w:rPr>
          <w:rFonts w:ascii="Arial" w:hAnsi="Arial" w:cs="Arial"/>
          <w:noProof/>
          <w:sz w:val="24"/>
          <w:szCs w:val="24"/>
        </w:rPr>
        <w:t xml:space="preserve">. </w:t>
      </w:r>
    </w:p>
    <w:p w14:paraId="3FEFD924" w14:textId="2877696A" w:rsidR="008F2A80" w:rsidRDefault="008F2A80" w:rsidP="00225C8B">
      <w:pPr>
        <w:spacing w:line="360" w:lineRule="auto"/>
        <w:rPr>
          <w:rFonts w:ascii="Arial" w:hAnsi="Arial" w:cs="Arial"/>
          <w:noProof/>
          <w:sz w:val="24"/>
          <w:szCs w:val="24"/>
        </w:rPr>
      </w:pPr>
      <w:r>
        <w:rPr>
          <w:rFonts w:ascii="Arial" w:hAnsi="Arial" w:cs="Arial"/>
          <w:noProof/>
          <w:sz w:val="24"/>
          <w:szCs w:val="24"/>
        </w:rPr>
        <w:t xml:space="preserve">Question 23 </w:t>
      </w:r>
      <w:r w:rsidR="00340C53">
        <w:rPr>
          <w:rFonts w:ascii="Arial" w:hAnsi="Arial" w:cs="Arial"/>
          <w:noProof/>
          <w:sz w:val="24"/>
          <w:szCs w:val="24"/>
        </w:rPr>
        <w:t xml:space="preserve">(open ended) </w:t>
      </w:r>
      <w:r w:rsidR="008A1E06">
        <w:rPr>
          <w:rFonts w:ascii="Arial" w:hAnsi="Arial" w:cs="Arial"/>
          <w:noProof/>
          <w:sz w:val="24"/>
          <w:szCs w:val="24"/>
        </w:rPr>
        <w:t xml:space="preserve">asked participants </w:t>
      </w:r>
      <w:r w:rsidR="00E76ADD">
        <w:rPr>
          <w:rFonts w:ascii="Arial" w:hAnsi="Arial" w:cs="Arial"/>
          <w:noProof/>
          <w:sz w:val="24"/>
          <w:szCs w:val="24"/>
        </w:rPr>
        <w:t>where did they think they spent most of their money. Analysis of content can be found in figure 1</w:t>
      </w:r>
      <w:r w:rsidR="00EB7A5E">
        <w:rPr>
          <w:rFonts w:ascii="Arial" w:hAnsi="Arial" w:cs="Arial"/>
          <w:noProof/>
          <w:sz w:val="24"/>
          <w:szCs w:val="24"/>
        </w:rPr>
        <w:t>7</w:t>
      </w:r>
      <w:r w:rsidR="00E76ADD">
        <w:rPr>
          <w:rFonts w:ascii="Arial" w:hAnsi="Arial" w:cs="Arial"/>
          <w:noProof/>
          <w:sz w:val="24"/>
          <w:szCs w:val="24"/>
        </w:rPr>
        <w:t xml:space="preserve">. </w:t>
      </w:r>
    </w:p>
    <w:p w14:paraId="085417FC" w14:textId="79792485" w:rsidR="00E76ADD" w:rsidRDefault="00340C53" w:rsidP="00225C8B">
      <w:pPr>
        <w:spacing w:line="360" w:lineRule="auto"/>
        <w:rPr>
          <w:rFonts w:ascii="Arial" w:hAnsi="Arial" w:cs="Arial"/>
          <w:noProof/>
          <w:sz w:val="24"/>
          <w:szCs w:val="24"/>
        </w:rPr>
      </w:pPr>
      <w:r>
        <w:rPr>
          <w:noProof/>
        </w:rPr>
        <w:drawing>
          <wp:inline distT="0" distB="0" distL="0" distR="0" wp14:anchorId="64E2FA8D" wp14:editId="17637A1B">
            <wp:extent cx="4688958" cy="3225042"/>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22270" t="26395" r="24858" b="8930"/>
                    <a:stretch/>
                  </pic:blipFill>
                  <pic:spPr bwMode="auto">
                    <a:xfrm>
                      <a:off x="0" y="0"/>
                      <a:ext cx="4699634" cy="3232385"/>
                    </a:xfrm>
                    <a:prstGeom prst="rect">
                      <a:avLst/>
                    </a:prstGeom>
                    <a:ln>
                      <a:noFill/>
                    </a:ln>
                    <a:extLst>
                      <a:ext uri="{53640926-AAD7-44D8-BBD7-CCE9431645EC}">
                        <a14:shadowObscured xmlns:a14="http://schemas.microsoft.com/office/drawing/2010/main"/>
                      </a:ext>
                    </a:extLst>
                  </pic:spPr>
                </pic:pic>
              </a:graphicData>
            </a:graphic>
          </wp:inline>
        </w:drawing>
      </w:r>
    </w:p>
    <w:p w14:paraId="377AF9C1" w14:textId="5CCE04EF" w:rsidR="003B219B" w:rsidRPr="003B7EF1" w:rsidRDefault="003B219B" w:rsidP="00225C8B">
      <w:pPr>
        <w:spacing w:line="360" w:lineRule="auto"/>
        <w:rPr>
          <w:rFonts w:ascii="Arial" w:hAnsi="Arial" w:cs="Arial"/>
          <w:sz w:val="20"/>
          <w:szCs w:val="20"/>
        </w:rPr>
      </w:pPr>
      <w:r w:rsidRPr="003B7EF1">
        <w:rPr>
          <w:rFonts w:ascii="Arial" w:hAnsi="Arial" w:cs="Arial"/>
          <w:sz w:val="20"/>
          <w:szCs w:val="20"/>
        </w:rPr>
        <w:t>Figure 1</w:t>
      </w:r>
      <w:r w:rsidR="00EB7A5E">
        <w:rPr>
          <w:rFonts w:ascii="Arial" w:hAnsi="Arial" w:cs="Arial"/>
          <w:sz w:val="20"/>
          <w:szCs w:val="20"/>
        </w:rPr>
        <w:t>7</w:t>
      </w:r>
      <w:r w:rsidRPr="003B7EF1">
        <w:rPr>
          <w:rFonts w:ascii="Arial" w:hAnsi="Arial" w:cs="Arial"/>
          <w:sz w:val="20"/>
          <w:szCs w:val="20"/>
        </w:rPr>
        <w:t xml:space="preserve">: Open ended question depicting where </w:t>
      </w:r>
      <w:r w:rsidR="003B7EF1" w:rsidRPr="003B7EF1">
        <w:rPr>
          <w:rFonts w:ascii="Arial" w:hAnsi="Arial" w:cs="Arial"/>
          <w:sz w:val="20"/>
          <w:szCs w:val="20"/>
        </w:rPr>
        <w:t xml:space="preserve">respondents spent most of their money (Questionnaire A, Q23). </w:t>
      </w:r>
    </w:p>
    <w:p w14:paraId="415D8D93" w14:textId="3AD2F31A" w:rsidR="003B7EF1" w:rsidRPr="003B7EF1" w:rsidRDefault="003B7EF1" w:rsidP="003B7EF1">
      <w:pPr>
        <w:spacing w:line="360" w:lineRule="auto"/>
        <w:rPr>
          <w:rFonts w:ascii="Arial" w:hAnsi="Arial" w:cs="Arial"/>
          <w:noProof/>
          <w:sz w:val="24"/>
          <w:szCs w:val="24"/>
        </w:rPr>
      </w:pPr>
      <w:r w:rsidRPr="003B7EF1">
        <w:rPr>
          <w:rFonts w:ascii="Arial" w:hAnsi="Arial" w:cs="Arial"/>
          <w:sz w:val="24"/>
          <w:szCs w:val="24"/>
        </w:rPr>
        <w:t xml:space="preserve">Question 23 was asked to participants to gather </w:t>
      </w:r>
      <w:r w:rsidR="006F688F">
        <w:rPr>
          <w:rFonts w:ascii="Arial" w:hAnsi="Arial" w:cs="Arial"/>
          <w:sz w:val="24"/>
          <w:szCs w:val="24"/>
        </w:rPr>
        <w:t>information</w:t>
      </w:r>
      <w:r w:rsidRPr="003B7EF1">
        <w:rPr>
          <w:rFonts w:ascii="Arial" w:hAnsi="Arial" w:cs="Arial"/>
          <w:sz w:val="24"/>
          <w:szCs w:val="24"/>
        </w:rPr>
        <w:t xml:space="preserve"> on where they </w:t>
      </w:r>
      <w:r w:rsidR="00F035F2">
        <w:rPr>
          <w:rFonts w:ascii="Arial" w:hAnsi="Arial" w:cs="Arial"/>
          <w:sz w:val="24"/>
          <w:szCs w:val="24"/>
        </w:rPr>
        <w:t>believed</w:t>
      </w:r>
      <w:r w:rsidRPr="003B7EF1">
        <w:rPr>
          <w:rFonts w:ascii="Arial" w:hAnsi="Arial" w:cs="Arial"/>
          <w:sz w:val="24"/>
          <w:szCs w:val="24"/>
        </w:rPr>
        <w:t xml:space="preserve"> they spent </w:t>
      </w:r>
      <w:r w:rsidR="00E52B86">
        <w:rPr>
          <w:rFonts w:ascii="Arial" w:hAnsi="Arial" w:cs="Arial"/>
          <w:sz w:val="24"/>
          <w:szCs w:val="24"/>
        </w:rPr>
        <w:t>most of their</w:t>
      </w:r>
      <w:r w:rsidRPr="003B7EF1">
        <w:rPr>
          <w:rFonts w:ascii="Arial" w:hAnsi="Arial" w:cs="Arial"/>
          <w:sz w:val="24"/>
          <w:szCs w:val="24"/>
        </w:rPr>
        <w:t xml:space="preserve"> money. It is evident from the results that food and beverage was the top consumer for respondents with </w:t>
      </w:r>
      <w:r w:rsidR="00525B1F">
        <w:rPr>
          <w:rFonts w:ascii="Arial" w:hAnsi="Arial" w:cs="Arial"/>
          <w:sz w:val="24"/>
          <w:szCs w:val="24"/>
        </w:rPr>
        <w:t>34 out of 57 respondents stating that is where they spent most of their money</w:t>
      </w:r>
      <w:r w:rsidR="00CC68E4">
        <w:rPr>
          <w:rFonts w:ascii="Arial" w:hAnsi="Arial" w:cs="Arial"/>
          <w:sz w:val="24"/>
          <w:szCs w:val="24"/>
        </w:rPr>
        <w:t xml:space="preserve">. </w:t>
      </w:r>
      <w:r w:rsidR="00433D84">
        <w:rPr>
          <w:rFonts w:ascii="Arial" w:hAnsi="Arial" w:cs="Arial"/>
          <w:sz w:val="24"/>
          <w:szCs w:val="24"/>
        </w:rPr>
        <w:t xml:space="preserve">Daniels and Norman (2003) </w:t>
      </w:r>
      <w:r w:rsidR="00386EB4">
        <w:rPr>
          <w:rFonts w:ascii="Arial" w:hAnsi="Arial" w:cs="Arial"/>
          <w:sz w:val="24"/>
          <w:szCs w:val="24"/>
        </w:rPr>
        <w:t>stated that f</w:t>
      </w:r>
      <w:r w:rsidR="00A104B4">
        <w:rPr>
          <w:rFonts w:ascii="Arial" w:hAnsi="Arial" w:cs="Arial"/>
          <w:sz w:val="24"/>
          <w:szCs w:val="24"/>
        </w:rPr>
        <w:t xml:space="preserve">ood and drink varies substantially across </w:t>
      </w:r>
      <w:r w:rsidR="00386EB4">
        <w:rPr>
          <w:rFonts w:ascii="Arial" w:hAnsi="Arial" w:cs="Arial"/>
          <w:sz w:val="24"/>
          <w:szCs w:val="24"/>
        </w:rPr>
        <w:t>events but are the main expenditure for event attendees.</w:t>
      </w:r>
      <w:r w:rsidR="001E67CB">
        <w:rPr>
          <w:rFonts w:ascii="Arial" w:hAnsi="Arial" w:cs="Arial"/>
          <w:sz w:val="24"/>
          <w:szCs w:val="24"/>
        </w:rPr>
        <w:t xml:space="preserve"> </w:t>
      </w:r>
      <w:r w:rsidR="00087189">
        <w:rPr>
          <w:rFonts w:ascii="Arial" w:hAnsi="Arial" w:cs="Arial"/>
          <w:sz w:val="24"/>
          <w:szCs w:val="24"/>
        </w:rPr>
        <w:t>Local shops came second, however th</w:t>
      </w:r>
      <w:r w:rsidR="00EB2D53">
        <w:rPr>
          <w:rFonts w:ascii="Arial" w:hAnsi="Arial" w:cs="Arial"/>
          <w:sz w:val="24"/>
          <w:szCs w:val="24"/>
        </w:rPr>
        <w:t xml:space="preserve">is </w:t>
      </w:r>
      <w:r w:rsidR="007577E5">
        <w:rPr>
          <w:rFonts w:ascii="Arial" w:hAnsi="Arial" w:cs="Arial"/>
          <w:sz w:val="24"/>
          <w:szCs w:val="24"/>
        </w:rPr>
        <w:t xml:space="preserve">could be due to people wanting to purchase food and drink from local shops instead of </w:t>
      </w:r>
      <w:r w:rsidR="000E58E8">
        <w:rPr>
          <w:rFonts w:ascii="Arial" w:hAnsi="Arial" w:cs="Arial"/>
          <w:sz w:val="24"/>
          <w:szCs w:val="24"/>
        </w:rPr>
        <w:t>purchasing from the air show.</w:t>
      </w:r>
    </w:p>
    <w:p w14:paraId="0ED65E6F" w14:textId="769C4A16" w:rsidR="00112D0F" w:rsidRDefault="00934827" w:rsidP="00F673A7">
      <w:pPr>
        <w:pStyle w:val="Heading2"/>
        <w:numPr>
          <w:ilvl w:val="1"/>
          <w:numId w:val="8"/>
        </w:numPr>
        <w:rPr>
          <w:rFonts w:ascii="Arial" w:hAnsi="Arial" w:cs="Arial"/>
        </w:rPr>
      </w:pPr>
      <w:bookmarkStart w:id="40" w:name="_Toc41896886"/>
      <w:r w:rsidRPr="00C34FE9">
        <w:rPr>
          <w:rFonts w:ascii="Arial" w:hAnsi="Arial" w:cs="Arial"/>
        </w:rPr>
        <w:t xml:space="preserve">Survey B </w:t>
      </w:r>
      <w:r w:rsidR="00C34FE9" w:rsidRPr="00C34FE9">
        <w:rPr>
          <w:rFonts w:ascii="Arial" w:hAnsi="Arial" w:cs="Arial"/>
        </w:rPr>
        <w:t>–</w:t>
      </w:r>
      <w:r w:rsidRPr="00C34FE9">
        <w:rPr>
          <w:rFonts w:ascii="Arial" w:hAnsi="Arial" w:cs="Arial"/>
        </w:rPr>
        <w:t xml:space="preserve"> </w:t>
      </w:r>
      <w:r w:rsidR="00225C8B">
        <w:rPr>
          <w:rFonts w:ascii="Arial" w:hAnsi="Arial" w:cs="Arial"/>
        </w:rPr>
        <w:t>S</w:t>
      </w:r>
      <w:r w:rsidR="00C34FE9" w:rsidRPr="00C34FE9">
        <w:rPr>
          <w:rFonts w:ascii="Arial" w:hAnsi="Arial" w:cs="Arial"/>
        </w:rPr>
        <w:t>ection 1: Services</w:t>
      </w:r>
      <w:bookmarkEnd w:id="40"/>
      <w:r w:rsidR="00112D0F">
        <w:rPr>
          <w:rFonts w:ascii="Arial" w:hAnsi="Arial" w:cs="Arial"/>
        </w:rPr>
        <w:t xml:space="preserve"> </w:t>
      </w:r>
    </w:p>
    <w:p w14:paraId="3202BC1B" w14:textId="671F4FDE" w:rsidR="00F673A7" w:rsidRDefault="00DE1674" w:rsidP="00320D1B">
      <w:pPr>
        <w:pStyle w:val="Heading2"/>
        <w:numPr>
          <w:ilvl w:val="2"/>
          <w:numId w:val="8"/>
        </w:numPr>
        <w:rPr>
          <w:rFonts w:ascii="Arial" w:hAnsi="Arial" w:cs="Arial"/>
        </w:rPr>
      </w:pPr>
      <w:bookmarkStart w:id="41" w:name="_Toc41896887"/>
      <w:r>
        <w:rPr>
          <w:rFonts w:ascii="Arial" w:hAnsi="Arial" w:cs="Arial"/>
        </w:rPr>
        <w:t>Awareness</w:t>
      </w:r>
      <w:bookmarkEnd w:id="41"/>
    </w:p>
    <w:p w14:paraId="20A05D72" w14:textId="0E229143" w:rsidR="00320D1B" w:rsidRDefault="00320D1B" w:rsidP="00320D1B">
      <w:pPr>
        <w:spacing w:line="360" w:lineRule="auto"/>
        <w:rPr>
          <w:rFonts w:ascii="Arial" w:hAnsi="Arial" w:cs="Arial"/>
          <w:sz w:val="24"/>
          <w:szCs w:val="24"/>
        </w:rPr>
      </w:pPr>
      <w:r>
        <w:rPr>
          <w:rFonts w:ascii="Arial" w:hAnsi="Arial" w:cs="Arial"/>
          <w:sz w:val="24"/>
          <w:szCs w:val="24"/>
        </w:rPr>
        <w:t xml:space="preserve">Question </w:t>
      </w:r>
      <w:r w:rsidR="00652E1F">
        <w:rPr>
          <w:rFonts w:ascii="Arial" w:hAnsi="Arial" w:cs="Arial"/>
          <w:sz w:val="24"/>
          <w:szCs w:val="24"/>
        </w:rPr>
        <w:t>1</w:t>
      </w:r>
      <w:r>
        <w:rPr>
          <w:rFonts w:ascii="Arial" w:hAnsi="Arial" w:cs="Arial"/>
          <w:sz w:val="24"/>
          <w:szCs w:val="24"/>
        </w:rPr>
        <w:t xml:space="preserve"> asks the businesses </w:t>
      </w:r>
      <w:r w:rsidR="00A26775">
        <w:rPr>
          <w:rFonts w:ascii="Arial" w:hAnsi="Arial" w:cs="Arial"/>
          <w:sz w:val="24"/>
          <w:szCs w:val="24"/>
        </w:rPr>
        <w:t>whether</w:t>
      </w:r>
      <w:r w:rsidR="00DE4EEF">
        <w:rPr>
          <w:rFonts w:ascii="Arial" w:hAnsi="Arial" w:cs="Arial"/>
          <w:sz w:val="24"/>
          <w:szCs w:val="24"/>
        </w:rPr>
        <w:t xml:space="preserve"> they</w:t>
      </w:r>
      <w:r w:rsidR="00A26775">
        <w:rPr>
          <w:rFonts w:ascii="Arial" w:hAnsi="Arial" w:cs="Arial"/>
          <w:sz w:val="24"/>
          <w:szCs w:val="24"/>
        </w:rPr>
        <w:t xml:space="preserve"> have</w:t>
      </w:r>
      <w:r w:rsidR="00DE4EEF">
        <w:rPr>
          <w:rFonts w:ascii="Arial" w:hAnsi="Arial" w:cs="Arial"/>
          <w:sz w:val="24"/>
          <w:szCs w:val="24"/>
        </w:rPr>
        <w:t xml:space="preserve"> heard of Swans</w:t>
      </w:r>
      <w:r w:rsidR="0089761B">
        <w:rPr>
          <w:rFonts w:ascii="Arial" w:hAnsi="Arial" w:cs="Arial"/>
          <w:sz w:val="24"/>
          <w:szCs w:val="24"/>
        </w:rPr>
        <w:t>ea air show</w:t>
      </w:r>
      <w:r w:rsidR="0064644F">
        <w:rPr>
          <w:rFonts w:ascii="Arial" w:hAnsi="Arial" w:cs="Arial"/>
          <w:sz w:val="24"/>
          <w:szCs w:val="24"/>
        </w:rPr>
        <w:t xml:space="preserve">. </w:t>
      </w:r>
      <w:r w:rsidR="0089761B">
        <w:rPr>
          <w:rFonts w:ascii="Arial" w:hAnsi="Arial" w:cs="Arial"/>
          <w:sz w:val="24"/>
          <w:szCs w:val="24"/>
        </w:rPr>
        <w:t xml:space="preserve"> </w:t>
      </w:r>
    </w:p>
    <w:p w14:paraId="383451B6" w14:textId="6167C8E2" w:rsidR="00BE3D9E" w:rsidRDefault="002D467D" w:rsidP="00320D1B">
      <w:pPr>
        <w:spacing w:line="360" w:lineRule="auto"/>
        <w:rPr>
          <w:rFonts w:ascii="Arial" w:hAnsi="Arial" w:cs="Arial"/>
          <w:sz w:val="24"/>
          <w:szCs w:val="24"/>
        </w:rPr>
      </w:pPr>
      <w:r w:rsidRPr="002D467D">
        <w:rPr>
          <w:noProof/>
        </w:rPr>
        <w:lastRenderedPageBreak/>
        <w:drawing>
          <wp:inline distT="0" distB="0" distL="0" distR="0" wp14:anchorId="65928328" wp14:editId="2D1BD092">
            <wp:extent cx="3077485" cy="1289713"/>
            <wp:effectExtent l="0" t="0" r="8890" b="571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21788" t="31762" r="24517" b="28216"/>
                    <a:stretch/>
                  </pic:blipFill>
                  <pic:spPr bwMode="auto">
                    <a:xfrm>
                      <a:off x="0" y="0"/>
                      <a:ext cx="3077545" cy="1289738"/>
                    </a:xfrm>
                    <a:prstGeom prst="rect">
                      <a:avLst/>
                    </a:prstGeom>
                    <a:ln>
                      <a:noFill/>
                    </a:ln>
                    <a:extLst>
                      <a:ext uri="{53640926-AAD7-44D8-BBD7-CCE9431645EC}">
                        <a14:shadowObscured xmlns:a14="http://schemas.microsoft.com/office/drawing/2010/main"/>
                      </a:ext>
                    </a:extLst>
                  </pic:spPr>
                </pic:pic>
              </a:graphicData>
            </a:graphic>
          </wp:inline>
        </w:drawing>
      </w:r>
    </w:p>
    <w:p w14:paraId="3C11E3FB" w14:textId="287EC4A8" w:rsidR="00C702A5" w:rsidRDefault="00C702A5" w:rsidP="00320D1B">
      <w:pPr>
        <w:spacing w:line="360" w:lineRule="auto"/>
        <w:rPr>
          <w:rFonts w:ascii="Arial" w:hAnsi="Arial" w:cs="Arial"/>
          <w:sz w:val="20"/>
          <w:szCs w:val="20"/>
        </w:rPr>
      </w:pPr>
      <w:r w:rsidRPr="009F5591">
        <w:rPr>
          <w:rFonts w:ascii="Arial" w:hAnsi="Arial" w:cs="Arial"/>
          <w:sz w:val="20"/>
          <w:szCs w:val="20"/>
        </w:rPr>
        <w:t xml:space="preserve">Figure 17: </w:t>
      </w:r>
      <w:r w:rsidR="002D467D">
        <w:rPr>
          <w:rFonts w:ascii="Arial" w:hAnsi="Arial" w:cs="Arial"/>
          <w:sz w:val="20"/>
          <w:szCs w:val="20"/>
        </w:rPr>
        <w:t xml:space="preserve">Pie chart </w:t>
      </w:r>
      <w:r w:rsidR="000D22FA" w:rsidRPr="009F5591">
        <w:rPr>
          <w:rFonts w:ascii="Arial" w:hAnsi="Arial" w:cs="Arial"/>
          <w:sz w:val="20"/>
          <w:szCs w:val="20"/>
        </w:rPr>
        <w:t xml:space="preserve">depicting </w:t>
      </w:r>
      <w:r w:rsidR="002248D1" w:rsidRPr="009F5591">
        <w:rPr>
          <w:rFonts w:ascii="Arial" w:hAnsi="Arial" w:cs="Arial"/>
          <w:sz w:val="20"/>
          <w:szCs w:val="20"/>
        </w:rPr>
        <w:t xml:space="preserve">the </w:t>
      </w:r>
      <w:r w:rsidR="002D467D">
        <w:rPr>
          <w:rFonts w:ascii="Arial" w:hAnsi="Arial" w:cs="Arial"/>
          <w:sz w:val="20"/>
          <w:szCs w:val="20"/>
        </w:rPr>
        <w:t>percentage of businesses who have heard of Swansea air show</w:t>
      </w:r>
      <w:r w:rsidR="002248D1" w:rsidRPr="009F5591">
        <w:rPr>
          <w:rFonts w:ascii="Arial" w:hAnsi="Arial" w:cs="Arial"/>
          <w:sz w:val="20"/>
          <w:szCs w:val="20"/>
        </w:rPr>
        <w:t>. (Questionnaire B, Q</w:t>
      </w:r>
      <w:r w:rsidR="002D467D">
        <w:rPr>
          <w:rFonts w:ascii="Arial" w:hAnsi="Arial" w:cs="Arial"/>
          <w:sz w:val="20"/>
          <w:szCs w:val="20"/>
        </w:rPr>
        <w:t>1</w:t>
      </w:r>
      <w:r w:rsidR="002248D1" w:rsidRPr="009F5591">
        <w:rPr>
          <w:rFonts w:ascii="Arial" w:hAnsi="Arial" w:cs="Arial"/>
          <w:sz w:val="20"/>
          <w:szCs w:val="20"/>
        </w:rPr>
        <w:t xml:space="preserve">). </w:t>
      </w:r>
    </w:p>
    <w:p w14:paraId="54621A39" w14:textId="6C50EB5C" w:rsidR="0084713F" w:rsidRDefault="002D467D" w:rsidP="00821D2E">
      <w:pPr>
        <w:spacing w:line="360" w:lineRule="auto"/>
        <w:rPr>
          <w:rFonts w:ascii="Arial" w:hAnsi="Arial" w:cs="Arial"/>
          <w:sz w:val="24"/>
          <w:szCs w:val="24"/>
        </w:rPr>
      </w:pPr>
      <w:r w:rsidRPr="002051AC">
        <w:rPr>
          <w:rFonts w:ascii="Arial" w:hAnsi="Arial" w:cs="Arial"/>
          <w:sz w:val="24"/>
          <w:szCs w:val="24"/>
        </w:rPr>
        <w:t xml:space="preserve">This question was asked to gather information on </w:t>
      </w:r>
      <w:r w:rsidR="00581765" w:rsidRPr="002051AC">
        <w:rPr>
          <w:rFonts w:ascii="Arial" w:hAnsi="Arial" w:cs="Arial"/>
          <w:sz w:val="24"/>
          <w:szCs w:val="24"/>
        </w:rPr>
        <w:t xml:space="preserve">how aware businesses </w:t>
      </w:r>
      <w:r w:rsidR="00821D2E">
        <w:rPr>
          <w:rFonts w:ascii="Arial" w:hAnsi="Arial" w:cs="Arial"/>
          <w:sz w:val="24"/>
          <w:szCs w:val="24"/>
        </w:rPr>
        <w:t>in the local area are of the event. 83.3% said they had heard of Swansea air show</w:t>
      </w:r>
      <w:r w:rsidR="0053538C">
        <w:rPr>
          <w:rFonts w:ascii="Arial" w:hAnsi="Arial" w:cs="Arial"/>
          <w:sz w:val="24"/>
          <w:szCs w:val="24"/>
        </w:rPr>
        <w:t>. 14</w:t>
      </w:r>
      <w:r w:rsidR="00904335">
        <w:rPr>
          <w:rFonts w:ascii="Arial" w:hAnsi="Arial" w:cs="Arial"/>
          <w:sz w:val="24"/>
          <w:szCs w:val="24"/>
        </w:rPr>
        <w:t>.3% of respondents agreed with the following statement</w:t>
      </w:r>
      <w:r w:rsidR="009D4D32">
        <w:rPr>
          <w:rFonts w:ascii="Arial" w:hAnsi="Arial" w:cs="Arial"/>
          <w:sz w:val="24"/>
          <w:szCs w:val="24"/>
        </w:rPr>
        <w:t xml:space="preserve"> from Q12,</w:t>
      </w:r>
      <w:r w:rsidR="00904335">
        <w:rPr>
          <w:rFonts w:ascii="Arial" w:hAnsi="Arial" w:cs="Arial"/>
          <w:sz w:val="24"/>
          <w:szCs w:val="24"/>
        </w:rPr>
        <w:t xml:space="preserve"> ‘more communication is needed between </w:t>
      </w:r>
      <w:r w:rsidR="00632175">
        <w:rPr>
          <w:rFonts w:ascii="Arial" w:hAnsi="Arial" w:cs="Arial"/>
          <w:sz w:val="24"/>
          <w:szCs w:val="24"/>
        </w:rPr>
        <w:t xml:space="preserve">Swansea air show and local </w:t>
      </w:r>
      <w:r w:rsidR="00DE1674">
        <w:rPr>
          <w:rFonts w:ascii="Arial" w:hAnsi="Arial" w:cs="Arial"/>
          <w:sz w:val="24"/>
          <w:szCs w:val="24"/>
        </w:rPr>
        <w:t>businesses/organisations.</w:t>
      </w:r>
      <w:r w:rsidR="00943F0B">
        <w:rPr>
          <w:rFonts w:ascii="Arial" w:hAnsi="Arial" w:cs="Arial"/>
          <w:sz w:val="24"/>
          <w:szCs w:val="24"/>
        </w:rPr>
        <w:t xml:space="preserve"> This shows that businesses </w:t>
      </w:r>
      <w:r w:rsidR="00850B91">
        <w:rPr>
          <w:rFonts w:ascii="Arial" w:hAnsi="Arial" w:cs="Arial"/>
          <w:sz w:val="24"/>
          <w:szCs w:val="24"/>
        </w:rPr>
        <w:t xml:space="preserve">need to be more informed by the council in order </w:t>
      </w:r>
      <w:r w:rsidR="00667213">
        <w:rPr>
          <w:rFonts w:ascii="Arial" w:hAnsi="Arial" w:cs="Arial"/>
          <w:sz w:val="24"/>
          <w:szCs w:val="24"/>
        </w:rPr>
        <w:t xml:space="preserve">for them to be more aware of the event and the footfall created, this gives businesses the opportunity to advertise and increase additional custom. </w:t>
      </w:r>
    </w:p>
    <w:p w14:paraId="261B565F" w14:textId="16F20859" w:rsidR="0084713F" w:rsidRDefault="0084713F" w:rsidP="00821D2E">
      <w:pPr>
        <w:pStyle w:val="Heading2"/>
        <w:rPr>
          <w:rFonts w:ascii="Arial" w:hAnsi="Arial" w:cs="Arial"/>
        </w:rPr>
      </w:pPr>
      <w:bookmarkStart w:id="42" w:name="_Toc41896888"/>
      <w:r>
        <w:rPr>
          <w:rFonts w:ascii="Arial" w:hAnsi="Arial" w:cs="Arial"/>
        </w:rPr>
        <w:t xml:space="preserve">4.4.1 </w:t>
      </w:r>
      <w:r w:rsidR="00C17A55">
        <w:rPr>
          <w:rFonts w:ascii="Arial" w:hAnsi="Arial" w:cs="Arial"/>
        </w:rPr>
        <w:t>Service provided</w:t>
      </w:r>
      <w:bookmarkEnd w:id="42"/>
    </w:p>
    <w:p w14:paraId="5E36EA04" w14:textId="79DC117D" w:rsidR="00C17A55" w:rsidRDefault="005E02D5" w:rsidP="00F85487">
      <w:pPr>
        <w:spacing w:line="360" w:lineRule="auto"/>
        <w:rPr>
          <w:rFonts w:ascii="Arial" w:hAnsi="Arial" w:cs="Arial"/>
          <w:sz w:val="24"/>
          <w:szCs w:val="24"/>
        </w:rPr>
      </w:pPr>
      <w:r w:rsidRPr="005E02D5">
        <w:rPr>
          <w:rFonts w:ascii="Arial" w:hAnsi="Arial" w:cs="Arial"/>
          <w:sz w:val="24"/>
          <w:szCs w:val="24"/>
        </w:rPr>
        <w:t xml:space="preserve">Q4 asks respondents what service their business provides to the public. </w:t>
      </w:r>
      <w:r w:rsidR="001A51EE">
        <w:rPr>
          <w:rFonts w:ascii="Arial" w:hAnsi="Arial" w:cs="Arial"/>
          <w:sz w:val="24"/>
          <w:szCs w:val="24"/>
        </w:rPr>
        <w:t>A</w:t>
      </w:r>
      <w:r w:rsidR="00F85487">
        <w:rPr>
          <w:rFonts w:ascii="Arial" w:hAnsi="Arial" w:cs="Arial"/>
          <w:sz w:val="24"/>
          <w:szCs w:val="24"/>
        </w:rPr>
        <w:t>nalysis of content can be found in figure 1</w:t>
      </w:r>
      <w:r w:rsidR="00EB7A5E">
        <w:rPr>
          <w:rFonts w:ascii="Arial" w:hAnsi="Arial" w:cs="Arial"/>
          <w:sz w:val="24"/>
          <w:szCs w:val="24"/>
        </w:rPr>
        <w:t>9</w:t>
      </w:r>
      <w:r w:rsidR="00F85487">
        <w:rPr>
          <w:rFonts w:ascii="Arial" w:hAnsi="Arial" w:cs="Arial"/>
          <w:sz w:val="24"/>
          <w:szCs w:val="24"/>
        </w:rPr>
        <w:t>.</w:t>
      </w:r>
    </w:p>
    <w:p w14:paraId="412FC720" w14:textId="14DA616A" w:rsidR="00F85487" w:rsidRDefault="00182F95" w:rsidP="00F85487">
      <w:pPr>
        <w:spacing w:line="360" w:lineRule="auto"/>
        <w:rPr>
          <w:rFonts w:ascii="Arial" w:hAnsi="Arial" w:cs="Arial"/>
          <w:sz w:val="24"/>
          <w:szCs w:val="24"/>
        </w:rPr>
      </w:pPr>
      <w:r w:rsidRPr="00182F95">
        <w:rPr>
          <w:noProof/>
        </w:rPr>
        <w:drawing>
          <wp:inline distT="0" distB="0" distL="0" distR="0" wp14:anchorId="18D7D2D6" wp14:editId="4590D37D">
            <wp:extent cx="5017273" cy="2450486"/>
            <wp:effectExtent l="0" t="0" r="0" b="698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22757" t="29664" r="24114" b="24185"/>
                    <a:stretch/>
                  </pic:blipFill>
                  <pic:spPr bwMode="auto">
                    <a:xfrm>
                      <a:off x="0" y="0"/>
                      <a:ext cx="5058936" cy="2470835"/>
                    </a:xfrm>
                    <a:prstGeom prst="rect">
                      <a:avLst/>
                    </a:prstGeom>
                    <a:ln>
                      <a:noFill/>
                    </a:ln>
                    <a:extLst>
                      <a:ext uri="{53640926-AAD7-44D8-BBD7-CCE9431645EC}">
                        <a14:shadowObscured xmlns:a14="http://schemas.microsoft.com/office/drawing/2010/main"/>
                      </a:ext>
                    </a:extLst>
                  </pic:spPr>
                </pic:pic>
              </a:graphicData>
            </a:graphic>
          </wp:inline>
        </w:drawing>
      </w:r>
    </w:p>
    <w:p w14:paraId="563F17E7" w14:textId="3EEA267C" w:rsidR="00F85487" w:rsidRPr="00C96F76" w:rsidRDefault="00243809" w:rsidP="00C17A55">
      <w:pPr>
        <w:rPr>
          <w:rFonts w:ascii="Arial" w:hAnsi="Arial" w:cs="Arial"/>
          <w:sz w:val="20"/>
          <w:szCs w:val="20"/>
        </w:rPr>
      </w:pPr>
      <w:r w:rsidRPr="00C96F76">
        <w:rPr>
          <w:rFonts w:ascii="Arial" w:hAnsi="Arial" w:cs="Arial"/>
          <w:sz w:val="20"/>
          <w:szCs w:val="20"/>
        </w:rPr>
        <w:t>Figure 1</w:t>
      </w:r>
      <w:r w:rsidR="00BA599A">
        <w:rPr>
          <w:rFonts w:ascii="Arial" w:hAnsi="Arial" w:cs="Arial"/>
          <w:sz w:val="20"/>
          <w:szCs w:val="20"/>
        </w:rPr>
        <w:t>9</w:t>
      </w:r>
      <w:r w:rsidRPr="00C96F76">
        <w:rPr>
          <w:rFonts w:ascii="Arial" w:hAnsi="Arial" w:cs="Arial"/>
          <w:sz w:val="20"/>
          <w:szCs w:val="20"/>
        </w:rPr>
        <w:t xml:space="preserve">: </w:t>
      </w:r>
      <w:r w:rsidR="009E236F" w:rsidRPr="00C96F76">
        <w:rPr>
          <w:rFonts w:ascii="Arial" w:hAnsi="Arial" w:cs="Arial"/>
          <w:sz w:val="20"/>
          <w:szCs w:val="20"/>
        </w:rPr>
        <w:t>Open ended question asking participants what service their business provides (Questionnaire B, Q4).</w:t>
      </w:r>
    </w:p>
    <w:p w14:paraId="24DEC535" w14:textId="42CFBF19" w:rsidR="00D70118" w:rsidRDefault="009C11D0" w:rsidP="00D70118">
      <w:pPr>
        <w:spacing w:line="360" w:lineRule="auto"/>
        <w:rPr>
          <w:rFonts w:ascii="Arial" w:hAnsi="Arial" w:cs="Arial"/>
          <w:sz w:val="24"/>
          <w:szCs w:val="24"/>
        </w:rPr>
      </w:pPr>
      <w:r>
        <w:rPr>
          <w:rFonts w:ascii="Arial" w:hAnsi="Arial" w:cs="Arial"/>
          <w:sz w:val="24"/>
          <w:szCs w:val="24"/>
        </w:rPr>
        <w:t xml:space="preserve">This question only gathered nine responses </w:t>
      </w:r>
      <w:r w:rsidR="0073409D">
        <w:rPr>
          <w:rFonts w:ascii="Arial" w:hAnsi="Arial" w:cs="Arial"/>
          <w:sz w:val="24"/>
          <w:szCs w:val="24"/>
        </w:rPr>
        <w:t xml:space="preserve">out of twelve </w:t>
      </w:r>
      <w:r>
        <w:rPr>
          <w:rFonts w:ascii="Arial" w:hAnsi="Arial" w:cs="Arial"/>
          <w:sz w:val="24"/>
          <w:szCs w:val="24"/>
        </w:rPr>
        <w:t xml:space="preserve">participants. </w:t>
      </w:r>
      <w:r w:rsidR="00E2085B" w:rsidRPr="009A327B">
        <w:rPr>
          <w:rFonts w:ascii="Arial" w:hAnsi="Arial" w:cs="Arial"/>
          <w:sz w:val="24"/>
          <w:szCs w:val="24"/>
        </w:rPr>
        <w:t xml:space="preserve">Every </w:t>
      </w:r>
      <w:r w:rsidR="009006C4" w:rsidRPr="009A327B">
        <w:rPr>
          <w:rFonts w:ascii="Arial" w:hAnsi="Arial" w:cs="Arial"/>
          <w:sz w:val="24"/>
          <w:szCs w:val="24"/>
        </w:rPr>
        <w:t>respondent stated they sold some type of food</w:t>
      </w:r>
      <w:r w:rsidR="0034335A" w:rsidRPr="009A327B">
        <w:rPr>
          <w:rFonts w:ascii="Arial" w:hAnsi="Arial" w:cs="Arial"/>
          <w:sz w:val="24"/>
          <w:szCs w:val="24"/>
        </w:rPr>
        <w:t xml:space="preserve"> or beverage. This question was asked </w:t>
      </w:r>
      <w:r w:rsidR="00507415" w:rsidRPr="009A327B">
        <w:rPr>
          <w:rFonts w:ascii="Arial" w:hAnsi="Arial" w:cs="Arial"/>
          <w:sz w:val="24"/>
          <w:szCs w:val="24"/>
        </w:rPr>
        <w:t xml:space="preserve">to enable the researcher to gather an understanding in the services offered and the most popular </w:t>
      </w:r>
      <w:r w:rsidR="009A327B" w:rsidRPr="009A327B">
        <w:rPr>
          <w:rFonts w:ascii="Arial" w:hAnsi="Arial" w:cs="Arial"/>
          <w:sz w:val="24"/>
          <w:szCs w:val="24"/>
        </w:rPr>
        <w:t xml:space="preserve">businesses visited. </w:t>
      </w:r>
    </w:p>
    <w:p w14:paraId="65E7A21B" w14:textId="0EEC9362" w:rsidR="003911FA" w:rsidRPr="00D70118" w:rsidRDefault="00112D0F" w:rsidP="00D70118">
      <w:pPr>
        <w:pStyle w:val="Heading2"/>
        <w:rPr>
          <w:rFonts w:ascii="Arial" w:hAnsi="Arial" w:cs="Arial"/>
          <w:sz w:val="24"/>
          <w:szCs w:val="24"/>
        </w:rPr>
      </w:pPr>
      <w:bookmarkStart w:id="43" w:name="_Toc41896889"/>
      <w:r w:rsidRPr="00D70118">
        <w:rPr>
          <w:rFonts w:ascii="Arial" w:hAnsi="Arial" w:cs="Arial"/>
        </w:rPr>
        <w:lastRenderedPageBreak/>
        <w:t>4.4.</w:t>
      </w:r>
      <w:r w:rsidR="0084713F" w:rsidRPr="00D70118">
        <w:rPr>
          <w:rFonts w:ascii="Arial" w:hAnsi="Arial" w:cs="Arial"/>
        </w:rPr>
        <w:t>2</w:t>
      </w:r>
      <w:r w:rsidRPr="00D70118">
        <w:rPr>
          <w:rFonts w:ascii="Arial" w:hAnsi="Arial" w:cs="Arial"/>
        </w:rPr>
        <w:t xml:space="preserve"> Location</w:t>
      </w:r>
      <w:bookmarkEnd w:id="43"/>
      <w:r w:rsidRPr="00D70118">
        <w:rPr>
          <w:rFonts w:ascii="Arial" w:hAnsi="Arial" w:cs="Arial"/>
        </w:rPr>
        <w:t xml:space="preserve"> </w:t>
      </w:r>
    </w:p>
    <w:p w14:paraId="5E4F8BE9" w14:textId="115B256C" w:rsidR="00F673A7" w:rsidRDefault="00F673A7" w:rsidP="00F673A7">
      <w:pPr>
        <w:rPr>
          <w:rFonts w:ascii="Arial" w:hAnsi="Arial" w:cs="Arial"/>
          <w:sz w:val="24"/>
          <w:szCs w:val="24"/>
        </w:rPr>
      </w:pPr>
      <w:r w:rsidRPr="000B6033">
        <w:rPr>
          <w:rFonts w:ascii="Arial" w:hAnsi="Arial" w:cs="Arial"/>
          <w:sz w:val="24"/>
          <w:szCs w:val="24"/>
        </w:rPr>
        <w:t>Question 5 asked businesses where their store was located. Analysis of content is shown in figure</w:t>
      </w:r>
      <w:r w:rsidR="00BA599A">
        <w:rPr>
          <w:rFonts w:ascii="Arial" w:hAnsi="Arial" w:cs="Arial"/>
          <w:sz w:val="24"/>
          <w:szCs w:val="24"/>
        </w:rPr>
        <w:t xml:space="preserve"> 20</w:t>
      </w:r>
      <w:r w:rsidR="00DE1674">
        <w:rPr>
          <w:rFonts w:ascii="Arial" w:hAnsi="Arial" w:cs="Arial"/>
          <w:sz w:val="24"/>
          <w:szCs w:val="24"/>
        </w:rPr>
        <w:t xml:space="preserve">. </w:t>
      </w:r>
    </w:p>
    <w:p w14:paraId="56563872" w14:textId="35B70B4F" w:rsidR="00D70118" w:rsidRDefault="00412427" w:rsidP="00F673A7">
      <w:pPr>
        <w:rPr>
          <w:rFonts w:ascii="Arial" w:hAnsi="Arial" w:cs="Arial"/>
          <w:sz w:val="24"/>
          <w:szCs w:val="24"/>
        </w:rPr>
      </w:pPr>
      <w:r>
        <w:rPr>
          <w:noProof/>
        </w:rPr>
        <w:drawing>
          <wp:inline distT="0" distB="0" distL="0" distR="0" wp14:anchorId="4A39989C" wp14:editId="04BDD67A">
            <wp:extent cx="4508390" cy="2076696"/>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22199" t="30101" r="23282" b="25235"/>
                    <a:stretch/>
                  </pic:blipFill>
                  <pic:spPr bwMode="auto">
                    <a:xfrm>
                      <a:off x="0" y="0"/>
                      <a:ext cx="4547702" cy="2094804"/>
                    </a:xfrm>
                    <a:prstGeom prst="rect">
                      <a:avLst/>
                    </a:prstGeom>
                    <a:ln>
                      <a:noFill/>
                    </a:ln>
                    <a:extLst>
                      <a:ext uri="{53640926-AAD7-44D8-BBD7-CCE9431645EC}">
                        <a14:shadowObscured xmlns:a14="http://schemas.microsoft.com/office/drawing/2010/main"/>
                      </a:ext>
                    </a:extLst>
                  </pic:spPr>
                </pic:pic>
              </a:graphicData>
            </a:graphic>
          </wp:inline>
        </w:drawing>
      </w:r>
    </w:p>
    <w:p w14:paraId="1B6E845A" w14:textId="58515CCA" w:rsidR="00DE1674" w:rsidRDefault="00D91669" w:rsidP="00F673A7">
      <w:pPr>
        <w:rPr>
          <w:rFonts w:ascii="Arial" w:hAnsi="Arial" w:cs="Arial"/>
          <w:sz w:val="20"/>
          <w:szCs w:val="20"/>
        </w:rPr>
      </w:pPr>
      <w:r w:rsidRPr="00D91669">
        <w:rPr>
          <w:rFonts w:ascii="Arial" w:hAnsi="Arial" w:cs="Arial"/>
          <w:sz w:val="20"/>
          <w:szCs w:val="20"/>
        </w:rPr>
        <w:t xml:space="preserve">Figure </w:t>
      </w:r>
      <w:r w:rsidR="00BA599A">
        <w:rPr>
          <w:rFonts w:ascii="Arial" w:hAnsi="Arial" w:cs="Arial"/>
          <w:sz w:val="20"/>
          <w:szCs w:val="20"/>
        </w:rPr>
        <w:t>20:</w:t>
      </w:r>
      <w:r w:rsidRPr="00D91669">
        <w:rPr>
          <w:rFonts w:ascii="Arial" w:hAnsi="Arial" w:cs="Arial"/>
          <w:sz w:val="20"/>
          <w:szCs w:val="20"/>
        </w:rPr>
        <w:t xml:space="preserve"> </w:t>
      </w:r>
      <w:r w:rsidR="00103B9D">
        <w:rPr>
          <w:rFonts w:ascii="Arial" w:hAnsi="Arial" w:cs="Arial"/>
          <w:sz w:val="20"/>
          <w:szCs w:val="20"/>
        </w:rPr>
        <w:t>Likert scale</w:t>
      </w:r>
      <w:r w:rsidRPr="00D91669">
        <w:rPr>
          <w:rFonts w:ascii="Arial" w:hAnsi="Arial" w:cs="Arial"/>
          <w:sz w:val="20"/>
          <w:szCs w:val="20"/>
        </w:rPr>
        <w:t xml:space="preserve"> depicting how far away participants businesses are located from Swansea air show (Questionnaire B, Q5). </w:t>
      </w:r>
    </w:p>
    <w:p w14:paraId="2ABD3EA8" w14:textId="040D9339" w:rsidR="00D91669" w:rsidRDefault="00DD2471" w:rsidP="00C5753C">
      <w:pPr>
        <w:spacing w:line="360" w:lineRule="auto"/>
        <w:rPr>
          <w:rFonts w:ascii="Arial" w:hAnsi="Arial" w:cs="Arial"/>
          <w:sz w:val="24"/>
          <w:szCs w:val="24"/>
        </w:rPr>
      </w:pPr>
      <w:r w:rsidRPr="00C5753C">
        <w:rPr>
          <w:rFonts w:ascii="Arial" w:hAnsi="Arial" w:cs="Arial"/>
          <w:sz w:val="24"/>
          <w:szCs w:val="24"/>
        </w:rPr>
        <w:t>Data collected f</w:t>
      </w:r>
      <w:r w:rsidR="001A5D51">
        <w:rPr>
          <w:rFonts w:ascii="Arial" w:hAnsi="Arial" w:cs="Arial"/>
          <w:sz w:val="24"/>
          <w:szCs w:val="24"/>
        </w:rPr>
        <w:t>ro</w:t>
      </w:r>
      <w:r w:rsidRPr="00C5753C">
        <w:rPr>
          <w:rFonts w:ascii="Arial" w:hAnsi="Arial" w:cs="Arial"/>
          <w:sz w:val="24"/>
          <w:szCs w:val="24"/>
        </w:rPr>
        <w:t xml:space="preserve">m </w:t>
      </w:r>
      <w:r w:rsidR="00C5753C" w:rsidRPr="00C5753C">
        <w:rPr>
          <w:rFonts w:ascii="Arial" w:hAnsi="Arial" w:cs="Arial"/>
          <w:sz w:val="24"/>
          <w:szCs w:val="24"/>
        </w:rPr>
        <w:t>question five shows that all businesses who responded were within a 2-mile radius from Swansea air show. The researcher wanted to gather information from local businesses</w:t>
      </w:r>
      <w:r w:rsidR="009C3287">
        <w:rPr>
          <w:rFonts w:ascii="Arial" w:hAnsi="Arial" w:cs="Arial"/>
          <w:sz w:val="24"/>
          <w:szCs w:val="24"/>
        </w:rPr>
        <w:t xml:space="preserve"> that are local to the event</w:t>
      </w:r>
      <w:r w:rsidR="00BC70C4">
        <w:rPr>
          <w:rFonts w:ascii="Arial" w:hAnsi="Arial" w:cs="Arial"/>
          <w:sz w:val="24"/>
          <w:szCs w:val="24"/>
        </w:rPr>
        <w:t>, with all respondents being less than 2 miles away</w:t>
      </w:r>
      <w:r w:rsidR="00141969">
        <w:rPr>
          <w:rFonts w:ascii="Arial" w:hAnsi="Arial" w:cs="Arial"/>
          <w:sz w:val="24"/>
          <w:szCs w:val="24"/>
        </w:rPr>
        <w:t xml:space="preserve"> this </w:t>
      </w:r>
      <w:r w:rsidR="009C3287">
        <w:rPr>
          <w:rFonts w:ascii="Arial" w:hAnsi="Arial" w:cs="Arial"/>
          <w:sz w:val="24"/>
          <w:szCs w:val="24"/>
        </w:rPr>
        <w:t xml:space="preserve">is sufficient to carry on with the research study. </w:t>
      </w:r>
    </w:p>
    <w:p w14:paraId="23A8BA9F" w14:textId="5C0BF0E6" w:rsidR="00B71F78" w:rsidRPr="00B71F78" w:rsidRDefault="00B71F78" w:rsidP="00B71F78">
      <w:pPr>
        <w:pStyle w:val="Heading2"/>
        <w:numPr>
          <w:ilvl w:val="1"/>
          <w:numId w:val="8"/>
        </w:numPr>
        <w:rPr>
          <w:rFonts w:ascii="Arial" w:hAnsi="Arial" w:cs="Arial"/>
        </w:rPr>
      </w:pPr>
      <w:bookmarkStart w:id="44" w:name="_Toc41896890"/>
      <w:r w:rsidRPr="00B71F78">
        <w:rPr>
          <w:rFonts w:ascii="Arial" w:hAnsi="Arial" w:cs="Arial"/>
        </w:rPr>
        <w:t>Section 2</w:t>
      </w:r>
      <w:bookmarkEnd w:id="44"/>
    </w:p>
    <w:p w14:paraId="798B1276" w14:textId="65405247" w:rsidR="00CA4A6E" w:rsidRDefault="00B71F78" w:rsidP="00B71F78">
      <w:pPr>
        <w:pStyle w:val="Heading2"/>
        <w:rPr>
          <w:rFonts w:ascii="Arial" w:hAnsi="Arial" w:cs="Arial"/>
        </w:rPr>
      </w:pPr>
      <w:bookmarkStart w:id="45" w:name="_Toc41896891"/>
      <w:r>
        <w:rPr>
          <w:rFonts w:ascii="Arial" w:hAnsi="Arial" w:cs="Arial"/>
        </w:rPr>
        <w:t xml:space="preserve">4.5.1 </w:t>
      </w:r>
      <w:r w:rsidR="003911FA">
        <w:rPr>
          <w:rFonts w:ascii="Arial" w:hAnsi="Arial" w:cs="Arial"/>
        </w:rPr>
        <w:t>Economic Impacts on local businesses</w:t>
      </w:r>
      <w:bookmarkEnd w:id="45"/>
      <w:r w:rsidR="00CA4A6E">
        <w:rPr>
          <w:rFonts w:ascii="Arial" w:hAnsi="Arial" w:cs="Arial"/>
        </w:rPr>
        <w:t xml:space="preserve"> </w:t>
      </w:r>
    </w:p>
    <w:p w14:paraId="2907B5DE" w14:textId="0123A8AC" w:rsidR="00637B88" w:rsidRDefault="0057181B" w:rsidP="008D2158">
      <w:pPr>
        <w:spacing w:line="360" w:lineRule="auto"/>
        <w:rPr>
          <w:rFonts w:ascii="Arial" w:hAnsi="Arial" w:cs="Arial"/>
          <w:sz w:val="24"/>
          <w:szCs w:val="24"/>
        </w:rPr>
      </w:pPr>
      <w:r w:rsidRPr="008D2158">
        <w:rPr>
          <w:rFonts w:ascii="Arial" w:hAnsi="Arial" w:cs="Arial"/>
          <w:sz w:val="24"/>
          <w:szCs w:val="24"/>
        </w:rPr>
        <w:t>Questions</w:t>
      </w:r>
      <w:r w:rsidR="00EC472A" w:rsidRPr="008D2158">
        <w:rPr>
          <w:rFonts w:ascii="Arial" w:hAnsi="Arial" w:cs="Arial"/>
          <w:sz w:val="24"/>
          <w:szCs w:val="24"/>
        </w:rPr>
        <w:t xml:space="preserve"> 6-14</w:t>
      </w:r>
      <w:r w:rsidRPr="008D2158">
        <w:rPr>
          <w:rFonts w:ascii="Arial" w:hAnsi="Arial" w:cs="Arial"/>
          <w:sz w:val="24"/>
          <w:szCs w:val="24"/>
        </w:rPr>
        <w:t xml:space="preserve"> addressed the economic impacts businesses fe</w:t>
      </w:r>
      <w:r w:rsidR="00BA3410">
        <w:rPr>
          <w:rFonts w:ascii="Arial" w:hAnsi="Arial" w:cs="Arial"/>
          <w:sz w:val="24"/>
          <w:szCs w:val="24"/>
        </w:rPr>
        <w:t>lt</w:t>
      </w:r>
      <w:r w:rsidRPr="008D2158">
        <w:rPr>
          <w:rFonts w:ascii="Arial" w:hAnsi="Arial" w:cs="Arial"/>
          <w:sz w:val="24"/>
          <w:szCs w:val="24"/>
        </w:rPr>
        <w:t xml:space="preserve"> the event</w:t>
      </w:r>
      <w:r w:rsidR="00141969" w:rsidRPr="008D2158">
        <w:rPr>
          <w:rFonts w:ascii="Arial" w:hAnsi="Arial" w:cs="Arial"/>
          <w:sz w:val="24"/>
          <w:szCs w:val="24"/>
        </w:rPr>
        <w:t xml:space="preserve"> had on their company. </w:t>
      </w:r>
      <w:r w:rsidR="004B1EEB">
        <w:rPr>
          <w:rFonts w:ascii="Arial" w:hAnsi="Arial" w:cs="Arial"/>
          <w:sz w:val="24"/>
          <w:szCs w:val="24"/>
        </w:rPr>
        <w:t xml:space="preserve">Please see </w:t>
      </w:r>
      <w:r w:rsidR="00B71F78">
        <w:rPr>
          <w:rFonts w:ascii="Arial" w:hAnsi="Arial" w:cs="Arial"/>
          <w:sz w:val="24"/>
          <w:szCs w:val="24"/>
        </w:rPr>
        <w:t>A</w:t>
      </w:r>
      <w:r w:rsidR="004B1EEB">
        <w:rPr>
          <w:rFonts w:ascii="Arial" w:hAnsi="Arial" w:cs="Arial"/>
          <w:sz w:val="24"/>
          <w:szCs w:val="24"/>
        </w:rPr>
        <w:t>ppend</w:t>
      </w:r>
      <w:r w:rsidR="00A71928">
        <w:rPr>
          <w:rFonts w:ascii="Arial" w:hAnsi="Arial" w:cs="Arial"/>
          <w:sz w:val="24"/>
          <w:szCs w:val="24"/>
        </w:rPr>
        <w:t xml:space="preserve">ix </w:t>
      </w:r>
      <w:r w:rsidR="00B71F78">
        <w:rPr>
          <w:rFonts w:ascii="Arial" w:hAnsi="Arial" w:cs="Arial"/>
          <w:sz w:val="24"/>
          <w:szCs w:val="24"/>
        </w:rPr>
        <w:t>C for questionnaire</w:t>
      </w:r>
      <w:r w:rsidR="00B01772">
        <w:rPr>
          <w:rFonts w:ascii="Arial" w:hAnsi="Arial" w:cs="Arial"/>
          <w:sz w:val="24"/>
          <w:szCs w:val="24"/>
        </w:rPr>
        <w:t xml:space="preserve"> A and B</w:t>
      </w:r>
      <w:r w:rsidR="00B71F78">
        <w:rPr>
          <w:rFonts w:ascii="Arial" w:hAnsi="Arial" w:cs="Arial"/>
          <w:sz w:val="24"/>
          <w:szCs w:val="24"/>
        </w:rPr>
        <w:t>.</w:t>
      </w:r>
    </w:p>
    <w:p w14:paraId="642A3D72" w14:textId="6DD9AD54" w:rsidR="00F37B29" w:rsidRDefault="00A61BD2" w:rsidP="008D2158">
      <w:pPr>
        <w:spacing w:line="360" w:lineRule="auto"/>
        <w:rPr>
          <w:rFonts w:ascii="Arial" w:hAnsi="Arial" w:cs="Arial"/>
          <w:sz w:val="24"/>
          <w:szCs w:val="24"/>
        </w:rPr>
      </w:pPr>
      <w:r w:rsidRPr="008D2158">
        <w:rPr>
          <w:rFonts w:ascii="Arial" w:hAnsi="Arial" w:cs="Arial"/>
          <w:sz w:val="24"/>
          <w:szCs w:val="24"/>
        </w:rPr>
        <w:t>83.3% of respondents stated the event had an economic impact on their business</w:t>
      </w:r>
      <w:r w:rsidR="008D2158" w:rsidRPr="008D2158">
        <w:rPr>
          <w:rFonts w:ascii="Arial" w:hAnsi="Arial" w:cs="Arial"/>
          <w:sz w:val="24"/>
          <w:szCs w:val="24"/>
        </w:rPr>
        <w:t xml:space="preserve"> with 42.9% stating it had a positive effect</w:t>
      </w:r>
      <w:r w:rsidR="001B2102">
        <w:rPr>
          <w:rFonts w:ascii="Arial" w:hAnsi="Arial" w:cs="Arial"/>
          <w:sz w:val="24"/>
          <w:szCs w:val="24"/>
        </w:rPr>
        <w:t xml:space="preserve">. </w:t>
      </w:r>
      <w:r w:rsidR="003A319F">
        <w:rPr>
          <w:rFonts w:ascii="Arial" w:hAnsi="Arial" w:cs="Arial"/>
          <w:sz w:val="24"/>
          <w:szCs w:val="24"/>
        </w:rPr>
        <w:t xml:space="preserve">28.6% of respondents thought it had a negative effect whilst the other 28.6% believed their business had not been </w:t>
      </w:r>
      <w:r w:rsidR="00667213">
        <w:rPr>
          <w:rFonts w:ascii="Arial" w:hAnsi="Arial" w:cs="Arial"/>
          <w:sz w:val="24"/>
          <w:szCs w:val="24"/>
        </w:rPr>
        <w:t>a</w:t>
      </w:r>
      <w:r w:rsidR="003A319F">
        <w:rPr>
          <w:rFonts w:ascii="Arial" w:hAnsi="Arial" w:cs="Arial"/>
          <w:sz w:val="24"/>
          <w:szCs w:val="24"/>
        </w:rPr>
        <w:t>ffected from the event.</w:t>
      </w:r>
      <w:r w:rsidR="00667213">
        <w:rPr>
          <w:rFonts w:ascii="Arial" w:hAnsi="Arial" w:cs="Arial"/>
          <w:sz w:val="24"/>
          <w:szCs w:val="24"/>
        </w:rPr>
        <w:t xml:space="preserve"> </w:t>
      </w:r>
      <w:r w:rsidR="0007536F">
        <w:rPr>
          <w:rFonts w:ascii="Arial" w:hAnsi="Arial" w:cs="Arial"/>
          <w:sz w:val="24"/>
          <w:szCs w:val="24"/>
        </w:rPr>
        <w:t xml:space="preserve">Research from chapter 2 demonstrates how </w:t>
      </w:r>
      <w:r w:rsidR="002E0365">
        <w:rPr>
          <w:rFonts w:ascii="Arial" w:hAnsi="Arial" w:cs="Arial"/>
          <w:sz w:val="24"/>
          <w:szCs w:val="24"/>
        </w:rPr>
        <w:t>increased s</w:t>
      </w:r>
      <w:r w:rsidR="00A41487">
        <w:rPr>
          <w:rFonts w:ascii="Arial" w:hAnsi="Arial" w:cs="Arial"/>
          <w:sz w:val="24"/>
          <w:szCs w:val="24"/>
        </w:rPr>
        <w:t>p</w:t>
      </w:r>
      <w:r w:rsidR="002E0365">
        <w:rPr>
          <w:rFonts w:ascii="Arial" w:hAnsi="Arial" w:cs="Arial"/>
          <w:sz w:val="24"/>
          <w:szCs w:val="24"/>
        </w:rPr>
        <w:t xml:space="preserve">ending in an area does not necessarily lead to increased incomes and therefore may not provide an economic benefit to all businesses </w:t>
      </w:r>
      <w:r w:rsidR="00B54F89">
        <w:rPr>
          <w:rFonts w:ascii="Arial" w:hAnsi="Arial" w:cs="Arial"/>
          <w:sz w:val="24"/>
          <w:szCs w:val="24"/>
        </w:rPr>
        <w:t xml:space="preserve">(Getz, 1949 </w:t>
      </w:r>
      <w:r w:rsidR="00C60FBD">
        <w:rPr>
          <w:rFonts w:ascii="Arial" w:hAnsi="Arial" w:cs="Arial"/>
          <w:sz w:val="24"/>
          <w:szCs w:val="24"/>
        </w:rPr>
        <w:t>&amp;</w:t>
      </w:r>
      <w:r w:rsidR="00B54F89">
        <w:rPr>
          <w:rFonts w:ascii="Arial" w:hAnsi="Arial" w:cs="Arial"/>
          <w:sz w:val="24"/>
          <w:szCs w:val="24"/>
        </w:rPr>
        <w:t xml:space="preserve"> </w:t>
      </w:r>
      <w:r w:rsidR="00C60FBD">
        <w:rPr>
          <w:rFonts w:ascii="Arial" w:hAnsi="Arial" w:cs="Arial"/>
          <w:sz w:val="24"/>
          <w:szCs w:val="24"/>
        </w:rPr>
        <w:t>Tyrell,</w:t>
      </w:r>
      <w:r w:rsidR="00B54F89">
        <w:rPr>
          <w:rFonts w:ascii="Arial" w:hAnsi="Arial" w:cs="Arial"/>
          <w:sz w:val="24"/>
          <w:szCs w:val="24"/>
        </w:rPr>
        <w:t xml:space="preserve"> and Johnson, 2001)</w:t>
      </w:r>
      <w:r w:rsidR="00F37B29">
        <w:rPr>
          <w:rFonts w:ascii="Arial" w:hAnsi="Arial" w:cs="Arial"/>
          <w:sz w:val="24"/>
          <w:szCs w:val="24"/>
        </w:rPr>
        <w:t xml:space="preserve">. </w:t>
      </w:r>
      <w:r w:rsidR="00CE7118">
        <w:rPr>
          <w:rFonts w:ascii="Arial" w:hAnsi="Arial" w:cs="Arial"/>
          <w:sz w:val="24"/>
          <w:szCs w:val="24"/>
        </w:rPr>
        <w:t>Please see Appendi</w:t>
      </w:r>
      <w:r w:rsidR="0008424B">
        <w:rPr>
          <w:rFonts w:ascii="Arial" w:hAnsi="Arial" w:cs="Arial"/>
          <w:sz w:val="24"/>
          <w:szCs w:val="24"/>
        </w:rPr>
        <w:t>x D</w:t>
      </w:r>
      <w:r w:rsidR="00CE7118">
        <w:rPr>
          <w:rFonts w:ascii="Arial" w:hAnsi="Arial" w:cs="Arial"/>
          <w:sz w:val="24"/>
          <w:szCs w:val="24"/>
        </w:rPr>
        <w:t xml:space="preserve"> for matrix table. </w:t>
      </w:r>
      <w:r w:rsidR="00F37B29">
        <w:rPr>
          <w:rFonts w:ascii="Arial" w:hAnsi="Arial" w:cs="Arial"/>
          <w:sz w:val="24"/>
          <w:szCs w:val="24"/>
        </w:rPr>
        <w:t>According to Fourie &amp; Santana-Gallego (2001), tourists and locals who visit a</w:t>
      </w:r>
      <w:r w:rsidR="00AE2926">
        <w:rPr>
          <w:rFonts w:ascii="Arial" w:hAnsi="Arial" w:cs="Arial"/>
          <w:sz w:val="24"/>
          <w:szCs w:val="24"/>
        </w:rPr>
        <w:t>n</w:t>
      </w:r>
      <w:r w:rsidR="00F37B29">
        <w:rPr>
          <w:rFonts w:ascii="Arial" w:hAnsi="Arial" w:cs="Arial"/>
          <w:sz w:val="24"/>
          <w:szCs w:val="24"/>
        </w:rPr>
        <w:t xml:space="preserve"> </w:t>
      </w:r>
      <w:r w:rsidR="00AE2926">
        <w:rPr>
          <w:rFonts w:ascii="Arial" w:hAnsi="Arial" w:cs="Arial"/>
          <w:sz w:val="24"/>
          <w:szCs w:val="24"/>
        </w:rPr>
        <w:t>area</w:t>
      </w:r>
      <w:r w:rsidR="00F37B29">
        <w:rPr>
          <w:rFonts w:ascii="Arial" w:hAnsi="Arial" w:cs="Arial"/>
          <w:sz w:val="24"/>
          <w:szCs w:val="24"/>
        </w:rPr>
        <w:t xml:space="preserve"> </w:t>
      </w:r>
      <w:r w:rsidR="00BA64B7">
        <w:rPr>
          <w:rFonts w:ascii="Arial" w:hAnsi="Arial" w:cs="Arial"/>
          <w:sz w:val="24"/>
          <w:szCs w:val="24"/>
        </w:rPr>
        <w:t xml:space="preserve">regularly </w:t>
      </w:r>
      <w:r w:rsidR="0079521A">
        <w:rPr>
          <w:rFonts w:ascii="Arial" w:hAnsi="Arial" w:cs="Arial"/>
          <w:sz w:val="24"/>
          <w:szCs w:val="24"/>
        </w:rPr>
        <w:t>may cancel their plans due to a major event taking place</w:t>
      </w:r>
      <w:r w:rsidR="00B163B6">
        <w:rPr>
          <w:rFonts w:ascii="Arial" w:hAnsi="Arial" w:cs="Arial"/>
          <w:sz w:val="24"/>
          <w:szCs w:val="24"/>
        </w:rPr>
        <w:t xml:space="preserve"> and this could be why not all businesses with-in a 2-mile radius </w:t>
      </w:r>
      <w:r w:rsidR="00B979C2">
        <w:rPr>
          <w:rFonts w:ascii="Arial" w:hAnsi="Arial" w:cs="Arial"/>
          <w:sz w:val="24"/>
          <w:szCs w:val="24"/>
        </w:rPr>
        <w:t xml:space="preserve">are seeing a </w:t>
      </w:r>
      <w:r w:rsidR="002C42DB">
        <w:rPr>
          <w:rFonts w:ascii="Arial" w:hAnsi="Arial" w:cs="Arial"/>
          <w:sz w:val="24"/>
          <w:szCs w:val="24"/>
        </w:rPr>
        <w:t xml:space="preserve">direct </w:t>
      </w:r>
      <w:r w:rsidR="00B979C2">
        <w:rPr>
          <w:rFonts w:ascii="Arial" w:hAnsi="Arial" w:cs="Arial"/>
          <w:sz w:val="24"/>
          <w:szCs w:val="24"/>
        </w:rPr>
        <w:t>positive economic impact</w:t>
      </w:r>
      <w:r w:rsidR="00A85E09">
        <w:rPr>
          <w:rFonts w:ascii="Arial" w:hAnsi="Arial" w:cs="Arial"/>
          <w:sz w:val="24"/>
          <w:szCs w:val="24"/>
        </w:rPr>
        <w:t xml:space="preserve">. Question 11 asked participants whether they thought </w:t>
      </w:r>
      <w:r w:rsidR="003526FD">
        <w:rPr>
          <w:rFonts w:ascii="Arial" w:hAnsi="Arial" w:cs="Arial"/>
          <w:sz w:val="24"/>
          <w:szCs w:val="24"/>
        </w:rPr>
        <w:t>the event increases footfall in the local area, 57.1%</w:t>
      </w:r>
      <w:r w:rsidR="00F40C25">
        <w:rPr>
          <w:rFonts w:ascii="Arial" w:hAnsi="Arial" w:cs="Arial"/>
          <w:sz w:val="24"/>
          <w:szCs w:val="24"/>
        </w:rPr>
        <w:t xml:space="preserve"> </w:t>
      </w:r>
      <w:r w:rsidR="003526FD">
        <w:rPr>
          <w:rFonts w:ascii="Arial" w:hAnsi="Arial" w:cs="Arial"/>
          <w:sz w:val="24"/>
          <w:szCs w:val="24"/>
        </w:rPr>
        <w:t>said yes</w:t>
      </w:r>
      <w:r w:rsidR="00F40C25">
        <w:rPr>
          <w:rFonts w:ascii="Arial" w:hAnsi="Arial" w:cs="Arial"/>
          <w:sz w:val="24"/>
          <w:szCs w:val="24"/>
        </w:rPr>
        <w:t xml:space="preserve"> with </w:t>
      </w:r>
      <w:r w:rsidR="00F61288">
        <w:rPr>
          <w:rFonts w:ascii="Arial" w:hAnsi="Arial" w:cs="Arial"/>
          <w:sz w:val="24"/>
          <w:szCs w:val="24"/>
        </w:rPr>
        <w:t xml:space="preserve">42.9% stating no. The questionnaire also found that </w:t>
      </w:r>
      <w:r w:rsidR="00D94A12">
        <w:rPr>
          <w:rFonts w:ascii="Arial" w:hAnsi="Arial" w:cs="Arial"/>
          <w:sz w:val="24"/>
          <w:szCs w:val="24"/>
        </w:rPr>
        <w:t xml:space="preserve">71.4% of </w:t>
      </w:r>
      <w:r w:rsidR="00D94A12">
        <w:rPr>
          <w:rFonts w:ascii="Arial" w:hAnsi="Arial" w:cs="Arial"/>
          <w:sz w:val="24"/>
          <w:szCs w:val="24"/>
        </w:rPr>
        <w:lastRenderedPageBreak/>
        <w:t xml:space="preserve">participants had more staff working than they usually did at the time of the event, </w:t>
      </w:r>
      <w:r w:rsidR="006F5D95">
        <w:rPr>
          <w:rFonts w:ascii="Arial" w:hAnsi="Arial" w:cs="Arial"/>
          <w:sz w:val="24"/>
          <w:szCs w:val="24"/>
        </w:rPr>
        <w:t xml:space="preserve">providing evidence that there is more footfall in the area than usual. </w:t>
      </w:r>
    </w:p>
    <w:p w14:paraId="139DD573" w14:textId="7F2AAF7C" w:rsidR="00AE6EAF" w:rsidRDefault="00E779EF" w:rsidP="00DD29D9">
      <w:pPr>
        <w:spacing w:line="360" w:lineRule="auto"/>
        <w:rPr>
          <w:rFonts w:ascii="Arial" w:hAnsi="Arial" w:cs="Arial"/>
          <w:sz w:val="24"/>
          <w:szCs w:val="24"/>
        </w:rPr>
      </w:pPr>
      <w:r>
        <w:rPr>
          <w:rFonts w:ascii="Arial" w:hAnsi="Arial" w:cs="Arial"/>
          <w:sz w:val="24"/>
          <w:szCs w:val="24"/>
        </w:rPr>
        <w:t>Analy</w:t>
      </w:r>
      <w:r w:rsidR="00767FB7">
        <w:rPr>
          <w:rFonts w:ascii="Arial" w:hAnsi="Arial" w:cs="Arial"/>
          <w:sz w:val="24"/>
          <w:szCs w:val="24"/>
        </w:rPr>
        <w:t>si</w:t>
      </w:r>
      <w:r>
        <w:rPr>
          <w:rFonts w:ascii="Arial" w:hAnsi="Arial" w:cs="Arial"/>
          <w:sz w:val="24"/>
          <w:szCs w:val="24"/>
        </w:rPr>
        <w:t xml:space="preserve">s of the data has identified </w:t>
      </w:r>
      <w:r w:rsidR="00680B45">
        <w:rPr>
          <w:rFonts w:ascii="Arial" w:hAnsi="Arial" w:cs="Arial"/>
          <w:sz w:val="24"/>
          <w:szCs w:val="24"/>
        </w:rPr>
        <w:t>reoccurring</w:t>
      </w:r>
      <w:r>
        <w:rPr>
          <w:rFonts w:ascii="Arial" w:hAnsi="Arial" w:cs="Arial"/>
          <w:sz w:val="24"/>
          <w:szCs w:val="24"/>
        </w:rPr>
        <w:t xml:space="preserve"> </w:t>
      </w:r>
      <w:r w:rsidR="00F90133">
        <w:rPr>
          <w:rFonts w:ascii="Arial" w:hAnsi="Arial" w:cs="Arial"/>
          <w:sz w:val="24"/>
          <w:szCs w:val="24"/>
        </w:rPr>
        <w:t>themes that have emerged from both online questionnaires</w:t>
      </w:r>
      <w:r>
        <w:rPr>
          <w:rFonts w:ascii="Arial" w:hAnsi="Arial" w:cs="Arial"/>
          <w:sz w:val="24"/>
          <w:szCs w:val="24"/>
        </w:rPr>
        <w:t xml:space="preserve">. It is evident from </w:t>
      </w:r>
      <w:r w:rsidR="003E7C14">
        <w:rPr>
          <w:rFonts w:ascii="Arial" w:hAnsi="Arial" w:cs="Arial"/>
          <w:sz w:val="24"/>
          <w:szCs w:val="24"/>
        </w:rPr>
        <w:t xml:space="preserve">the data collected </w:t>
      </w:r>
      <w:r w:rsidR="002E06A1">
        <w:rPr>
          <w:rFonts w:ascii="Arial" w:hAnsi="Arial" w:cs="Arial"/>
          <w:sz w:val="24"/>
          <w:szCs w:val="24"/>
        </w:rPr>
        <w:t xml:space="preserve">and analysis of the literature review in chapter two </w:t>
      </w:r>
      <w:r w:rsidR="004C66D9">
        <w:rPr>
          <w:rFonts w:ascii="Arial" w:hAnsi="Arial" w:cs="Arial"/>
          <w:sz w:val="24"/>
          <w:szCs w:val="24"/>
        </w:rPr>
        <w:t>that this major event is providing an additional income to Swansea’s economy</w:t>
      </w:r>
      <w:r w:rsidR="006D44D7">
        <w:rPr>
          <w:rFonts w:ascii="Arial" w:hAnsi="Arial" w:cs="Arial"/>
          <w:sz w:val="24"/>
          <w:szCs w:val="24"/>
        </w:rPr>
        <w:t xml:space="preserve"> and that attendees and local businesses are aware of the event</w:t>
      </w:r>
      <w:r w:rsidR="00717F94">
        <w:rPr>
          <w:rFonts w:ascii="Arial" w:hAnsi="Arial" w:cs="Arial"/>
          <w:sz w:val="24"/>
          <w:szCs w:val="24"/>
        </w:rPr>
        <w:t xml:space="preserve">. </w:t>
      </w:r>
      <w:r w:rsidR="00871CC4">
        <w:rPr>
          <w:rFonts w:ascii="Arial" w:hAnsi="Arial" w:cs="Arial"/>
          <w:sz w:val="24"/>
          <w:szCs w:val="24"/>
        </w:rPr>
        <w:t>One of the reoccurring themes throughout both questionnaires was the use of food and beverage facilities being the most visited</w:t>
      </w:r>
      <w:r w:rsidR="00870DBB">
        <w:rPr>
          <w:rFonts w:ascii="Arial" w:hAnsi="Arial" w:cs="Arial"/>
          <w:sz w:val="24"/>
          <w:szCs w:val="24"/>
        </w:rPr>
        <w:t xml:space="preserve">, reasons for this </w:t>
      </w:r>
      <w:r w:rsidR="00DD29D9">
        <w:rPr>
          <w:rFonts w:ascii="Arial" w:hAnsi="Arial" w:cs="Arial"/>
          <w:sz w:val="24"/>
          <w:szCs w:val="24"/>
        </w:rPr>
        <w:t xml:space="preserve">could be down to </w:t>
      </w:r>
      <w:r w:rsidR="00870DBB">
        <w:rPr>
          <w:rFonts w:ascii="Arial" w:hAnsi="Arial" w:cs="Arial"/>
          <w:sz w:val="24"/>
          <w:szCs w:val="24"/>
        </w:rPr>
        <w:t>attendee type, such as families with children</w:t>
      </w:r>
      <w:r w:rsidR="00DD29D9">
        <w:rPr>
          <w:rFonts w:ascii="Arial" w:hAnsi="Arial" w:cs="Arial"/>
          <w:sz w:val="24"/>
          <w:szCs w:val="24"/>
        </w:rPr>
        <w:t xml:space="preserve"> or </w:t>
      </w:r>
      <w:r w:rsidR="00680B45">
        <w:rPr>
          <w:rFonts w:ascii="Arial" w:hAnsi="Arial" w:cs="Arial"/>
          <w:sz w:val="24"/>
          <w:szCs w:val="24"/>
        </w:rPr>
        <w:t xml:space="preserve">limited </w:t>
      </w:r>
      <w:r w:rsidR="00DD29D9">
        <w:rPr>
          <w:rFonts w:ascii="Arial" w:hAnsi="Arial" w:cs="Arial"/>
          <w:sz w:val="24"/>
          <w:szCs w:val="24"/>
        </w:rPr>
        <w:t>options</w:t>
      </w:r>
      <w:r w:rsidR="00680B45">
        <w:rPr>
          <w:rFonts w:ascii="Arial" w:hAnsi="Arial" w:cs="Arial"/>
          <w:sz w:val="24"/>
          <w:szCs w:val="24"/>
        </w:rPr>
        <w:t xml:space="preserve"> of where to spend additional money</w:t>
      </w:r>
      <w:r w:rsidR="00DD29D9">
        <w:rPr>
          <w:rFonts w:ascii="Arial" w:hAnsi="Arial" w:cs="Arial"/>
          <w:sz w:val="24"/>
          <w:szCs w:val="24"/>
        </w:rPr>
        <w:t>.</w:t>
      </w:r>
      <w:r w:rsidR="003B3B71">
        <w:rPr>
          <w:rFonts w:ascii="Arial" w:hAnsi="Arial" w:cs="Arial"/>
          <w:sz w:val="24"/>
          <w:szCs w:val="24"/>
        </w:rPr>
        <w:t xml:space="preserve"> The literature review has agreed with the findings of this </w:t>
      </w:r>
      <w:r w:rsidR="00AE6EAF">
        <w:rPr>
          <w:rFonts w:ascii="Arial" w:hAnsi="Arial" w:cs="Arial"/>
          <w:sz w:val="24"/>
          <w:szCs w:val="24"/>
        </w:rPr>
        <w:t xml:space="preserve">research study and found three themes which are discussed in depth in the following chapter. </w:t>
      </w:r>
    </w:p>
    <w:p w14:paraId="6EBD0CE4" w14:textId="7EC59B27" w:rsidR="00EC52DF" w:rsidRPr="00C41C69" w:rsidRDefault="00CA4A6E" w:rsidP="00C41C69">
      <w:pPr>
        <w:pStyle w:val="Heading2"/>
        <w:rPr>
          <w:rFonts w:ascii="Arial" w:hAnsi="Arial" w:cs="Arial"/>
        </w:rPr>
      </w:pPr>
      <w:bookmarkStart w:id="46" w:name="_Toc41896892"/>
      <w:r>
        <w:rPr>
          <w:rFonts w:ascii="Arial" w:hAnsi="Arial" w:cs="Arial"/>
        </w:rPr>
        <w:t>4.</w:t>
      </w:r>
      <w:r w:rsidR="00763945">
        <w:rPr>
          <w:rFonts w:ascii="Arial" w:hAnsi="Arial" w:cs="Arial"/>
        </w:rPr>
        <w:t>5</w:t>
      </w:r>
      <w:r>
        <w:rPr>
          <w:rFonts w:ascii="Arial" w:hAnsi="Arial" w:cs="Arial"/>
        </w:rPr>
        <w:t>.</w:t>
      </w:r>
      <w:r w:rsidR="00763945">
        <w:rPr>
          <w:rFonts w:ascii="Arial" w:hAnsi="Arial" w:cs="Arial"/>
        </w:rPr>
        <w:t>2</w:t>
      </w:r>
      <w:r>
        <w:rPr>
          <w:rFonts w:ascii="Arial" w:hAnsi="Arial" w:cs="Arial"/>
        </w:rPr>
        <w:t xml:space="preserve"> Conclusion</w:t>
      </w:r>
      <w:bookmarkEnd w:id="46"/>
    </w:p>
    <w:p w14:paraId="3F57A497" w14:textId="35F9F51A" w:rsidR="00EC52DF" w:rsidRDefault="00F218E4" w:rsidP="00A44841">
      <w:pPr>
        <w:spacing w:line="360" w:lineRule="auto"/>
        <w:rPr>
          <w:rFonts w:ascii="Arial" w:hAnsi="Arial" w:cs="Arial"/>
          <w:sz w:val="24"/>
          <w:szCs w:val="24"/>
        </w:rPr>
      </w:pPr>
      <w:r w:rsidRPr="00A44841">
        <w:rPr>
          <w:rFonts w:ascii="Arial" w:hAnsi="Arial" w:cs="Arial"/>
          <w:sz w:val="24"/>
          <w:szCs w:val="24"/>
        </w:rPr>
        <w:t>It is apparent from both online questionnaires that economic impacts can be generated from Swansea air show.</w:t>
      </w:r>
      <w:r w:rsidR="00A44841" w:rsidRPr="00A44841">
        <w:rPr>
          <w:rFonts w:ascii="Arial" w:hAnsi="Arial" w:cs="Arial"/>
          <w:sz w:val="24"/>
          <w:szCs w:val="24"/>
        </w:rPr>
        <w:t xml:space="preserve"> Both questionnaires have proven that this event is increasing footfall throughout the local area.</w:t>
      </w:r>
      <w:r w:rsidRPr="00A44841">
        <w:rPr>
          <w:rFonts w:ascii="Arial" w:hAnsi="Arial" w:cs="Arial"/>
          <w:sz w:val="24"/>
          <w:szCs w:val="24"/>
        </w:rPr>
        <w:t xml:space="preserve"> </w:t>
      </w:r>
      <w:r w:rsidR="00F6720D" w:rsidRPr="00A44841">
        <w:rPr>
          <w:rFonts w:ascii="Arial" w:hAnsi="Arial" w:cs="Arial"/>
          <w:sz w:val="24"/>
          <w:szCs w:val="24"/>
        </w:rPr>
        <w:t>With families</w:t>
      </w:r>
      <w:r w:rsidR="007A59F2" w:rsidRPr="00A44841">
        <w:rPr>
          <w:rFonts w:ascii="Arial" w:hAnsi="Arial" w:cs="Arial"/>
          <w:sz w:val="24"/>
          <w:szCs w:val="24"/>
        </w:rPr>
        <w:t xml:space="preserve"> and friend</w:t>
      </w:r>
      <w:r w:rsidR="00A44841" w:rsidRPr="00A44841">
        <w:rPr>
          <w:rFonts w:ascii="Arial" w:hAnsi="Arial" w:cs="Arial"/>
          <w:sz w:val="24"/>
          <w:szCs w:val="24"/>
        </w:rPr>
        <w:t>’</w:t>
      </w:r>
      <w:r w:rsidR="007A59F2" w:rsidRPr="00A44841">
        <w:rPr>
          <w:rFonts w:ascii="Arial" w:hAnsi="Arial" w:cs="Arial"/>
          <w:sz w:val="24"/>
          <w:szCs w:val="24"/>
        </w:rPr>
        <w:t>s groups</w:t>
      </w:r>
      <w:r w:rsidR="00F6720D" w:rsidRPr="00A44841">
        <w:rPr>
          <w:rFonts w:ascii="Arial" w:hAnsi="Arial" w:cs="Arial"/>
          <w:sz w:val="24"/>
          <w:szCs w:val="24"/>
        </w:rPr>
        <w:t xml:space="preserve"> being the main attendee, food and beverage stalls and shops </w:t>
      </w:r>
      <w:r w:rsidR="007A59F2" w:rsidRPr="00A44841">
        <w:rPr>
          <w:rFonts w:ascii="Arial" w:hAnsi="Arial" w:cs="Arial"/>
          <w:sz w:val="24"/>
          <w:szCs w:val="24"/>
        </w:rPr>
        <w:t xml:space="preserve">have seen a benefit from the event. </w:t>
      </w:r>
      <w:r w:rsidR="00A44841" w:rsidRPr="00A44841">
        <w:rPr>
          <w:rFonts w:ascii="Arial" w:hAnsi="Arial" w:cs="Arial"/>
          <w:sz w:val="24"/>
          <w:szCs w:val="24"/>
        </w:rPr>
        <w:t xml:space="preserve">Chapter five will discuss and evaluate the analysis. </w:t>
      </w:r>
    </w:p>
    <w:p w14:paraId="513CBFD6" w14:textId="36F723CF" w:rsidR="00AE1B08" w:rsidRDefault="00AE1B08" w:rsidP="00A44841">
      <w:pPr>
        <w:spacing w:line="360" w:lineRule="auto"/>
        <w:rPr>
          <w:rFonts w:ascii="Arial" w:hAnsi="Arial" w:cs="Arial"/>
          <w:sz w:val="24"/>
          <w:szCs w:val="24"/>
        </w:rPr>
      </w:pPr>
    </w:p>
    <w:p w14:paraId="42259D15" w14:textId="56646CDB" w:rsidR="00AE1B08" w:rsidRDefault="00AE1B08" w:rsidP="00A44841">
      <w:pPr>
        <w:spacing w:line="360" w:lineRule="auto"/>
        <w:rPr>
          <w:rFonts w:ascii="Arial" w:hAnsi="Arial" w:cs="Arial"/>
          <w:sz w:val="24"/>
          <w:szCs w:val="24"/>
        </w:rPr>
      </w:pPr>
    </w:p>
    <w:p w14:paraId="65B0E78C" w14:textId="0F141100" w:rsidR="00AE1B08" w:rsidRDefault="00AE1B08" w:rsidP="00A44841">
      <w:pPr>
        <w:spacing w:line="360" w:lineRule="auto"/>
        <w:rPr>
          <w:rFonts w:ascii="Arial" w:hAnsi="Arial" w:cs="Arial"/>
          <w:sz w:val="24"/>
          <w:szCs w:val="24"/>
        </w:rPr>
      </w:pPr>
    </w:p>
    <w:p w14:paraId="0FDCF1B6" w14:textId="67FAFC9E" w:rsidR="00AE1B08" w:rsidRDefault="00AE1B08" w:rsidP="00A44841">
      <w:pPr>
        <w:spacing w:line="360" w:lineRule="auto"/>
        <w:rPr>
          <w:rFonts w:ascii="Arial" w:hAnsi="Arial" w:cs="Arial"/>
          <w:sz w:val="24"/>
          <w:szCs w:val="24"/>
        </w:rPr>
      </w:pPr>
    </w:p>
    <w:p w14:paraId="22BA272C" w14:textId="076999BB" w:rsidR="00AE1B08" w:rsidRDefault="00AE1B08" w:rsidP="00A44841">
      <w:pPr>
        <w:spacing w:line="360" w:lineRule="auto"/>
        <w:rPr>
          <w:rFonts w:ascii="Arial" w:hAnsi="Arial" w:cs="Arial"/>
          <w:sz w:val="24"/>
          <w:szCs w:val="24"/>
        </w:rPr>
      </w:pPr>
    </w:p>
    <w:p w14:paraId="793B56A6" w14:textId="00ED4209" w:rsidR="00AE1B08" w:rsidRDefault="00AE1B08" w:rsidP="00A44841">
      <w:pPr>
        <w:spacing w:line="360" w:lineRule="auto"/>
        <w:rPr>
          <w:rFonts w:ascii="Arial" w:hAnsi="Arial" w:cs="Arial"/>
          <w:sz w:val="24"/>
          <w:szCs w:val="24"/>
        </w:rPr>
      </w:pPr>
    </w:p>
    <w:p w14:paraId="290AFBE2" w14:textId="67966413" w:rsidR="00AE1B08" w:rsidRDefault="00AE1B08" w:rsidP="00A44841">
      <w:pPr>
        <w:spacing w:line="360" w:lineRule="auto"/>
        <w:rPr>
          <w:rFonts w:ascii="Arial" w:hAnsi="Arial" w:cs="Arial"/>
          <w:sz w:val="24"/>
          <w:szCs w:val="24"/>
        </w:rPr>
      </w:pPr>
    </w:p>
    <w:p w14:paraId="0F8A2B59" w14:textId="1A155695" w:rsidR="00AE1B08" w:rsidRDefault="00AE1B08" w:rsidP="00A44841">
      <w:pPr>
        <w:spacing w:line="360" w:lineRule="auto"/>
        <w:rPr>
          <w:rFonts w:ascii="Arial" w:hAnsi="Arial" w:cs="Arial"/>
          <w:sz w:val="24"/>
          <w:szCs w:val="24"/>
        </w:rPr>
      </w:pPr>
    </w:p>
    <w:p w14:paraId="3FA750B2" w14:textId="4DB20DA3" w:rsidR="00AE1B08" w:rsidRDefault="00AE1B08" w:rsidP="00A44841">
      <w:pPr>
        <w:spacing w:line="360" w:lineRule="auto"/>
        <w:rPr>
          <w:rFonts w:ascii="Arial" w:hAnsi="Arial" w:cs="Arial"/>
          <w:sz w:val="24"/>
          <w:szCs w:val="24"/>
        </w:rPr>
      </w:pPr>
    </w:p>
    <w:p w14:paraId="42C201DA" w14:textId="36B3B0BE" w:rsidR="00AE1B08" w:rsidRDefault="00AE1B08" w:rsidP="00A44841">
      <w:pPr>
        <w:spacing w:line="360" w:lineRule="auto"/>
        <w:rPr>
          <w:rFonts w:ascii="Arial" w:hAnsi="Arial" w:cs="Arial"/>
          <w:sz w:val="24"/>
          <w:szCs w:val="24"/>
        </w:rPr>
      </w:pPr>
    </w:p>
    <w:p w14:paraId="19B57F71" w14:textId="77777777" w:rsidR="00AE1B08" w:rsidRPr="00A44841" w:rsidRDefault="00AE1B08" w:rsidP="00A44841">
      <w:pPr>
        <w:spacing w:line="360" w:lineRule="auto"/>
        <w:rPr>
          <w:rFonts w:ascii="Arial" w:hAnsi="Arial" w:cs="Arial"/>
          <w:sz w:val="24"/>
          <w:szCs w:val="24"/>
        </w:rPr>
      </w:pPr>
    </w:p>
    <w:p w14:paraId="7D171E63" w14:textId="2FFD49C7" w:rsidR="00EC52DF" w:rsidRDefault="00EC52DF" w:rsidP="00EC52DF">
      <w:pPr>
        <w:pStyle w:val="Heading1"/>
        <w:rPr>
          <w:rFonts w:ascii="Arial" w:hAnsi="Arial" w:cs="Arial"/>
        </w:rPr>
      </w:pPr>
      <w:bookmarkStart w:id="47" w:name="_Toc41896893"/>
      <w:r w:rsidRPr="00EC52DF">
        <w:rPr>
          <w:rFonts w:ascii="Arial" w:hAnsi="Arial" w:cs="Arial"/>
        </w:rPr>
        <w:lastRenderedPageBreak/>
        <w:t>5.1 Conclusion</w:t>
      </w:r>
      <w:bookmarkEnd w:id="47"/>
    </w:p>
    <w:p w14:paraId="23043255" w14:textId="5E9B4C02" w:rsidR="005B7827" w:rsidRDefault="005B7827" w:rsidP="007C6127">
      <w:pPr>
        <w:pStyle w:val="Heading2"/>
        <w:rPr>
          <w:rFonts w:ascii="Arial" w:hAnsi="Arial" w:cs="Arial"/>
        </w:rPr>
      </w:pPr>
      <w:bookmarkStart w:id="48" w:name="_Toc41896894"/>
      <w:r w:rsidRPr="007C6127">
        <w:rPr>
          <w:rFonts w:ascii="Arial" w:hAnsi="Arial" w:cs="Arial"/>
        </w:rPr>
        <w:t>5.1.1. Introduction</w:t>
      </w:r>
      <w:bookmarkEnd w:id="48"/>
    </w:p>
    <w:p w14:paraId="06BFDFB7" w14:textId="2B43B7B3" w:rsidR="00245043" w:rsidRPr="00245043" w:rsidRDefault="00731D66" w:rsidP="00731D66">
      <w:pPr>
        <w:spacing w:line="360" w:lineRule="auto"/>
      </w:pPr>
      <w:r w:rsidRPr="00731D66">
        <w:rPr>
          <w:rFonts w:ascii="Arial" w:hAnsi="Arial" w:cs="Arial"/>
          <w:sz w:val="24"/>
          <w:szCs w:val="24"/>
        </w:rPr>
        <w:t>This chapter will go on to discuss and evaluate how this study has achieved the aims and objectives of this dissertation and at length given a resolution to the title of this study</w:t>
      </w:r>
      <w:r>
        <w:rPr>
          <w:rFonts w:ascii="Arial" w:hAnsi="Arial" w:cs="Arial"/>
          <w:sz w:val="24"/>
          <w:szCs w:val="24"/>
        </w:rPr>
        <w:t xml:space="preserve">. </w:t>
      </w:r>
      <w:r w:rsidR="008B5048">
        <w:rPr>
          <w:rFonts w:ascii="Arial" w:hAnsi="Arial" w:cs="Arial"/>
          <w:sz w:val="24"/>
          <w:szCs w:val="24"/>
        </w:rPr>
        <w:t xml:space="preserve">This chapter will conclude the </w:t>
      </w:r>
      <w:r w:rsidR="00AC16CE">
        <w:rPr>
          <w:rFonts w:ascii="Arial" w:hAnsi="Arial" w:cs="Arial"/>
          <w:sz w:val="24"/>
          <w:szCs w:val="24"/>
        </w:rPr>
        <w:t>research study and provid</w:t>
      </w:r>
      <w:r w:rsidR="004141DE">
        <w:rPr>
          <w:rFonts w:ascii="Arial" w:hAnsi="Arial" w:cs="Arial"/>
          <w:sz w:val="24"/>
          <w:szCs w:val="24"/>
        </w:rPr>
        <w:t>e s</w:t>
      </w:r>
      <w:r w:rsidR="00AC16CE">
        <w:rPr>
          <w:rFonts w:ascii="Arial" w:hAnsi="Arial" w:cs="Arial"/>
          <w:sz w:val="24"/>
          <w:szCs w:val="24"/>
        </w:rPr>
        <w:t xml:space="preserve">trategic recommendations </w:t>
      </w:r>
      <w:r w:rsidR="00C74E1D">
        <w:rPr>
          <w:rFonts w:ascii="Arial" w:hAnsi="Arial" w:cs="Arial"/>
          <w:sz w:val="24"/>
          <w:szCs w:val="24"/>
        </w:rPr>
        <w:t>to event organisers and</w:t>
      </w:r>
      <w:r w:rsidR="00C95018">
        <w:rPr>
          <w:rFonts w:ascii="Arial" w:hAnsi="Arial" w:cs="Arial"/>
          <w:sz w:val="24"/>
          <w:szCs w:val="24"/>
        </w:rPr>
        <w:t xml:space="preserve"> will propose </w:t>
      </w:r>
      <w:r w:rsidR="00350B42">
        <w:rPr>
          <w:rFonts w:ascii="Arial" w:hAnsi="Arial" w:cs="Arial"/>
          <w:sz w:val="24"/>
          <w:szCs w:val="24"/>
        </w:rPr>
        <w:t xml:space="preserve">further areas of research that would be conducted if the researcher were to repeat this study. </w:t>
      </w:r>
      <w:r w:rsidR="006274EE">
        <w:rPr>
          <w:rFonts w:ascii="Arial" w:hAnsi="Arial" w:cs="Arial"/>
          <w:sz w:val="24"/>
          <w:szCs w:val="24"/>
        </w:rPr>
        <w:t xml:space="preserve">A Gannt chart can be found in appendix </w:t>
      </w:r>
      <w:r w:rsidR="00C76E02">
        <w:rPr>
          <w:rFonts w:ascii="Arial" w:hAnsi="Arial" w:cs="Arial"/>
          <w:sz w:val="24"/>
          <w:szCs w:val="24"/>
        </w:rPr>
        <w:t>D</w:t>
      </w:r>
      <w:r w:rsidR="006274EE">
        <w:rPr>
          <w:rFonts w:ascii="Arial" w:hAnsi="Arial" w:cs="Arial"/>
          <w:sz w:val="24"/>
          <w:szCs w:val="24"/>
        </w:rPr>
        <w:t xml:space="preserve">. </w:t>
      </w:r>
    </w:p>
    <w:p w14:paraId="6F84651B" w14:textId="44A72E51" w:rsidR="005B7827" w:rsidRDefault="00EC52DF" w:rsidP="00E60639">
      <w:pPr>
        <w:pStyle w:val="Heading2"/>
        <w:rPr>
          <w:rFonts w:ascii="Arial" w:hAnsi="Arial" w:cs="Arial"/>
        </w:rPr>
      </w:pPr>
      <w:bookmarkStart w:id="49" w:name="_Toc41896895"/>
      <w:r w:rsidRPr="00EC52DF">
        <w:rPr>
          <w:rFonts w:ascii="Arial" w:hAnsi="Arial" w:cs="Arial"/>
        </w:rPr>
        <w:t>5.1.2</w:t>
      </w:r>
      <w:r w:rsidR="005B7827">
        <w:rPr>
          <w:rFonts w:ascii="Arial" w:hAnsi="Arial" w:cs="Arial"/>
        </w:rPr>
        <w:t xml:space="preserve"> Aims and Objectives</w:t>
      </w:r>
      <w:bookmarkEnd w:id="49"/>
    </w:p>
    <w:p w14:paraId="5CA8AD7E" w14:textId="5B9401A3" w:rsidR="00313E17" w:rsidRPr="00A776C8" w:rsidRDefault="00667A7E" w:rsidP="00A776C8">
      <w:pPr>
        <w:spacing w:line="360" w:lineRule="auto"/>
        <w:rPr>
          <w:rFonts w:ascii="Arial" w:hAnsi="Arial" w:cs="Arial"/>
          <w:sz w:val="24"/>
          <w:szCs w:val="24"/>
        </w:rPr>
      </w:pPr>
      <w:r w:rsidRPr="00667A7E">
        <w:rPr>
          <w:rFonts w:ascii="Arial" w:hAnsi="Arial" w:cs="Arial"/>
          <w:sz w:val="24"/>
          <w:szCs w:val="24"/>
        </w:rPr>
        <w:t>Based on t</w:t>
      </w:r>
      <w:r w:rsidR="00036871">
        <w:rPr>
          <w:rFonts w:ascii="Arial" w:hAnsi="Arial" w:cs="Arial"/>
          <w:sz w:val="24"/>
          <w:szCs w:val="24"/>
        </w:rPr>
        <w:t>his study’s</w:t>
      </w:r>
      <w:r w:rsidRPr="00667A7E">
        <w:rPr>
          <w:rFonts w:ascii="Arial" w:hAnsi="Arial" w:cs="Arial"/>
          <w:sz w:val="24"/>
          <w:szCs w:val="24"/>
        </w:rPr>
        <w:t xml:space="preserve"> three objectives</w:t>
      </w:r>
      <w:r w:rsidR="00036871">
        <w:rPr>
          <w:rFonts w:ascii="Arial" w:hAnsi="Arial" w:cs="Arial"/>
          <w:sz w:val="24"/>
          <w:szCs w:val="24"/>
        </w:rPr>
        <w:t>,</w:t>
      </w:r>
      <w:r w:rsidRPr="00667A7E">
        <w:rPr>
          <w:rFonts w:ascii="Arial" w:hAnsi="Arial" w:cs="Arial"/>
          <w:sz w:val="24"/>
          <w:szCs w:val="24"/>
        </w:rPr>
        <w:t xml:space="preserve"> this final chapter will go on to conclude and summarise the findings from the research co</w:t>
      </w:r>
      <w:r w:rsidR="00557CE5">
        <w:rPr>
          <w:rFonts w:ascii="Arial" w:hAnsi="Arial" w:cs="Arial"/>
          <w:sz w:val="24"/>
          <w:szCs w:val="24"/>
        </w:rPr>
        <w:t>nducted</w:t>
      </w:r>
      <w:r w:rsidRPr="00667A7E">
        <w:rPr>
          <w:rFonts w:ascii="Arial" w:hAnsi="Arial" w:cs="Arial"/>
          <w:sz w:val="24"/>
          <w:szCs w:val="24"/>
        </w:rPr>
        <w:t xml:space="preserve"> whilst providing conclusions. </w:t>
      </w:r>
      <w:r w:rsidR="00B42DDA" w:rsidRPr="00B42DDA">
        <w:rPr>
          <w:rFonts w:ascii="Arial" w:hAnsi="Arial" w:cs="Arial"/>
          <w:sz w:val="24"/>
          <w:szCs w:val="24"/>
        </w:rPr>
        <w:t xml:space="preserve">The overall aim of this study </w:t>
      </w:r>
      <w:r w:rsidR="00B42DDA">
        <w:rPr>
          <w:rFonts w:ascii="Arial" w:hAnsi="Arial" w:cs="Arial"/>
          <w:sz w:val="24"/>
          <w:szCs w:val="24"/>
        </w:rPr>
        <w:t>wa</w:t>
      </w:r>
      <w:r w:rsidR="00B42DDA" w:rsidRPr="00B42DDA">
        <w:rPr>
          <w:rFonts w:ascii="Arial" w:hAnsi="Arial" w:cs="Arial"/>
          <w:sz w:val="24"/>
          <w:szCs w:val="24"/>
        </w:rPr>
        <w:t>s to investigate the local economic impacts of Swansea Air Show and evaluate how local businesses are affected.</w:t>
      </w:r>
    </w:p>
    <w:p w14:paraId="13D46334" w14:textId="22B096A2" w:rsidR="008725AC" w:rsidRPr="00A776C8" w:rsidRDefault="008725AC" w:rsidP="00A776C8">
      <w:pPr>
        <w:spacing w:line="360" w:lineRule="auto"/>
        <w:rPr>
          <w:rFonts w:ascii="Arial" w:hAnsi="Arial" w:cs="Arial"/>
          <w:sz w:val="24"/>
          <w:szCs w:val="24"/>
        </w:rPr>
      </w:pPr>
      <w:r w:rsidRPr="00A776C8">
        <w:rPr>
          <w:rFonts w:ascii="Arial" w:hAnsi="Arial" w:cs="Arial"/>
          <w:sz w:val="24"/>
          <w:szCs w:val="24"/>
        </w:rPr>
        <w:t xml:space="preserve">There were 3 objectives to this research study: </w:t>
      </w:r>
    </w:p>
    <w:p w14:paraId="43E24878" w14:textId="77777777" w:rsidR="00392EB7" w:rsidRDefault="00392EB7" w:rsidP="00A776C8">
      <w:pPr>
        <w:pStyle w:val="ListParagraph"/>
        <w:numPr>
          <w:ilvl w:val="0"/>
          <w:numId w:val="7"/>
        </w:numPr>
        <w:spacing w:line="360" w:lineRule="auto"/>
        <w:rPr>
          <w:rFonts w:ascii="Arial" w:hAnsi="Arial" w:cs="Arial"/>
          <w:sz w:val="24"/>
          <w:szCs w:val="24"/>
        </w:rPr>
      </w:pPr>
      <w:r w:rsidRPr="00392EB7">
        <w:rPr>
          <w:rFonts w:ascii="Arial" w:hAnsi="Arial" w:cs="Arial"/>
          <w:sz w:val="24"/>
          <w:szCs w:val="24"/>
        </w:rPr>
        <w:t>To critically analyse previous academic literature on how destinations/local areas can economically benefit from staging events.</w:t>
      </w:r>
    </w:p>
    <w:p w14:paraId="321E2ADE" w14:textId="770E3D46" w:rsidR="008725AC" w:rsidRPr="00392EB7" w:rsidRDefault="008725AC" w:rsidP="00392EB7">
      <w:pPr>
        <w:pStyle w:val="ListParagraph"/>
        <w:numPr>
          <w:ilvl w:val="0"/>
          <w:numId w:val="7"/>
        </w:numPr>
        <w:spacing w:line="360" w:lineRule="auto"/>
        <w:rPr>
          <w:rFonts w:ascii="Arial" w:hAnsi="Arial" w:cs="Arial"/>
          <w:sz w:val="24"/>
          <w:szCs w:val="24"/>
        </w:rPr>
      </w:pPr>
      <w:r w:rsidRPr="00A776C8">
        <w:rPr>
          <w:rFonts w:ascii="Arial" w:hAnsi="Arial" w:cs="Arial"/>
          <w:sz w:val="24"/>
          <w:szCs w:val="24"/>
        </w:rPr>
        <w:t>To establish whether local businesses see a benefit to their profits whilst Swansea Air Show is displayed.</w:t>
      </w:r>
    </w:p>
    <w:p w14:paraId="6B8F77E0" w14:textId="03A04DE3" w:rsidR="008725AC" w:rsidRDefault="008725AC" w:rsidP="00A776C8">
      <w:pPr>
        <w:pStyle w:val="ListParagraph"/>
        <w:numPr>
          <w:ilvl w:val="0"/>
          <w:numId w:val="7"/>
        </w:numPr>
        <w:spacing w:line="360" w:lineRule="auto"/>
        <w:rPr>
          <w:rFonts w:ascii="Arial" w:hAnsi="Arial" w:cs="Arial"/>
          <w:sz w:val="24"/>
          <w:szCs w:val="24"/>
        </w:rPr>
      </w:pPr>
      <w:r w:rsidRPr="00A776C8">
        <w:rPr>
          <w:rFonts w:ascii="Arial" w:hAnsi="Arial" w:cs="Arial"/>
          <w:sz w:val="24"/>
          <w:szCs w:val="24"/>
        </w:rPr>
        <w:t>To conduct mixed method primary research in the form of two online surveys and 10 interviews to help address the key economic impacts of Swansea Air Show.</w:t>
      </w:r>
    </w:p>
    <w:p w14:paraId="1D71800F" w14:textId="1F8F9707" w:rsidR="00392EB7" w:rsidRDefault="00392EB7" w:rsidP="00392EB7">
      <w:pPr>
        <w:spacing w:line="360" w:lineRule="auto"/>
        <w:ind w:left="360"/>
        <w:rPr>
          <w:rFonts w:ascii="Arial" w:hAnsi="Arial" w:cs="Arial"/>
          <w:sz w:val="24"/>
          <w:szCs w:val="24"/>
        </w:rPr>
      </w:pPr>
      <w:r w:rsidRPr="00392EB7">
        <w:rPr>
          <w:rFonts w:ascii="Arial" w:hAnsi="Arial" w:cs="Arial"/>
          <w:sz w:val="24"/>
          <w:szCs w:val="24"/>
        </w:rPr>
        <w:t>Having researched previous academic literature and economic assessment models, the researcher was able to provide an extensive literature review, therefore, achieving the first objective of this research study which was to critically analyse previous academic literature on how destinations/local areas can economically benefit from staging and hosting events. It was found throughout the literature a repetitive theme of multiplier analysis and visitor spend was found. Visitors/tourists additional expenditure was also found within the data collection in chapter four. The literature review has provided clear evidence that major events do create positive and negative economic impacts, however these are mainly positive</w:t>
      </w:r>
      <w:r w:rsidR="00673F39">
        <w:rPr>
          <w:rFonts w:ascii="Arial" w:hAnsi="Arial" w:cs="Arial"/>
          <w:sz w:val="24"/>
          <w:szCs w:val="24"/>
        </w:rPr>
        <w:t xml:space="preserve">, </w:t>
      </w:r>
      <w:proofErr w:type="spellStart"/>
      <w:r w:rsidRPr="00392EB7">
        <w:rPr>
          <w:rFonts w:ascii="Arial" w:hAnsi="Arial" w:cs="Arial"/>
          <w:sz w:val="24"/>
          <w:szCs w:val="24"/>
        </w:rPr>
        <w:t>Jago</w:t>
      </w:r>
      <w:proofErr w:type="spellEnd"/>
      <w:r w:rsidRPr="00392EB7">
        <w:rPr>
          <w:rFonts w:ascii="Arial" w:hAnsi="Arial" w:cs="Arial"/>
          <w:sz w:val="24"/>
          <w:szCs w:val="24"/>
        </w:rPr>
        <w:t xml:space="preserve"> and Li (2012). The critical evaluation of the literature in chapter two however, has established criticism from academics associated with </w:t>
      </w:r>
      <w:r w:rsidRPr="00392EB7">
        <w:rPr>
          <w:rFonts w:ascii="Arial" w:hAnsi="Arial" w:cs="Arial"/>
          <w:sz w:val="24"/>
          <w:szCs w:val="24"/>
        </w:rPr>
        <w:lastRenderedPageBreak/>
        <w:t xml:space="preserve">how to assess and measure the economic impact from a major event. Multiplier models are usually based upon a region’s normal rate of economic production but as Porter and Fletcher (2008) and Matheson (2009) argue, the economic multipliers will never be the same throughout a major event, thus any analysis made could be incorrect and overestimate the true impacts. The themes were made apparent in chapter four of this study that the economic benefits produced are positive, as the results show an increase in additional spending through food and beverage stalls/shops.  As pre-existing literature shows from chapter two Walpole and Godwin (2000) outline that to properly consider all the local impacts of the economic impact on an event, effects on employment have to be considered. Respondents from questionnaire B stated they had to hire more staff for before and after the event, again creating the multiplier effect </w:t>
      </w:r>
      <w:r w:rsidR="001711F3">
        <w:rPr>
          <w:rFonts w:ascii="Arial" w:hAnsi="Arial" w:cs="Arial"/>
          <w:sz w:val="24"/>
          <w:szCs w:val="24"/>
        </w:rPr>
        <w:t>(</w:t>
      </w:r>
      <w:r w:rsidRPr="00392EB7">
        <w:rPr>
          <w:rFonts w:ascii="Arial" w:hAnsi="Arial" w:cs="Arial"/>
          <w:sz w:val="24"/>
          <w:szCs w:val="24"/>
        </w:rPr>
        <w:t>Dwyer et al 2010).</w:t>
      </w:r>
    </w:p>
    <w:p w14:paraId="378E6ED1" w14:textId="7318E762" w:rsidR="0022558D" w:rsidRDefault="0022558D" w:rsidP="00B42DDA">
      <w:pPr>
        <w:spacing w:line="360" w:lineRule="auto"/>
        <w:ind w:left="360"/>
        <w:rPr>
          <w:rFonts w:ascii="Arial" w:hAnsi="Arial" w:cs="Arial"/>
          <w:sz w:val="24"/>
          <w:szCs w:val="24"/>
        </w:rPr>
      </w:pPr>
      <w:r>
        <w:rPr>
          <w:rFonts w:ascii="Arial" w:hAnsi="Arial" w:cs="Arial"/>
          <w:sz w:val="24"/>
          <w:szCs w:val="24"/>
        </w:rPr>
        <w:t>To achieve th</w:t>
      </w:r>
      <w:r w:rsidR="00E94681">
        <w:rPr>
          <w:rFonts w:ascii="Arial" w:hAnsi="Arial" w:cs="Arial"/>
          <w:sz w:val="24"/>
          <w:szCs w:val="24"/>
        </w:rPr>
        <w:t xml:space="preserve">e </w:t>
      </w:r>
      <w:r w:rsidR="009802E2">
        <w:rPr>
          <w:rFonts w:ascii="Arial" w:hAnsi="Arial" w:cs="Arial"/>
          <w:sz w:val="24"/>
          <w:szCs w:val="24"/>
        </w:rPr>
        <w:t>second</w:t>
      </w:r>
      <w:r w:rsidR="00E94681">
        <w:rPr>
          <w:rFonts w:ascii="Arial" w:hAnsi="Arial" w:cs="Arial"/>
          <w:sz w:val="24"/>
          <w:szCs w:val="24"/>
        </w:rPr>
        <w:t xml:space="preserve"> objective of this research study</w:t>
      </w:r>
      <w:r w:rsidR="003E0D02">
        <w:rPr>
          <w:rFonts w:ascii="Arial" w:hAnsi="Arial" w:cs="Arial"/>
          <w:sz w:val="24"/>
          <w:szCs w:val="24"/>
        </w:rPr>
        <w:t xml:space="preserve">, primary research has been used to aid in identifying the views </w:t>
      </w:r>
      <w:r w:rsidR="009E0F1C">
        <w:rPr>
          <w:rFonts w:ascii="Arial" w:hAnsi="Arial" w:cs="Arial"/>
          <w:sz w:val="24"/>
          <w:szCs w:val="24"/>
        </w:rPr>
        <w:t xml:space="preserve">of the public and businesses on the economic impacts of Swansea air show. </w:t>
      </w:r>
      <w:r w:rsidR="00CA54A5">
        <w:rPr>
          <w:rFonts w:ascii="Arial" w:hAnsi="Arial" w:cs="Arial"/>
          <w:sz w:val="24"/>
          <w:szCs w:val="24"/>
        </w:rPr>
        <w:t xml:space="preserve">The data collected from both questionnaires </w:t>
      </w:r>
      <w:r w:rsidR="00DD4051">
        <w:rPr>
          <w:rFonts w:ascii="Arial" w:hAnsi="Arial" w:cs="Arial"/>
          <w:sz w:val="24"/>
          <w:szCs w:val="24"/>
        </w:rPr>
        <w:t>found</w:t>
      </w:r>
      <w:r w:rsidR="00CA54A5">
        <w:rPr>
          <w:rFonts w:ascii="Arial" w:hAnsi="Arial" w:cs="Arial"/>
          <w:sz w:val="24"/>
          <w:szCs w:val="24"/>
        </w:rPr>
        <w:t xml:space="preserve"> t</w:t>
      </w:r>
      <w:r w:rsidR="009518E9">
        <w:rPr>
          <w:rFonts w:ascii="Arial" w:hAnsi="Arial" w:cs="Arial"/>
          <w:sz w:val="24"/>
          <w:szCs w:val="24"/>
        </w:rPr>
        <w:t>hree</w:t>
      </w:r>
      <w:r w:rsidR="00CA54A5">
        <w:rPr>
          <w:rFonts w:ascii="Arial" w:hAnsi="Arial" w:cs="Arial"/>
          <w:sz w:val="24"/>
          <w:szCs w:val="24"/>
        </w:rPr>
        <w:t xml:space="preserve"> themes: </w:t>
      </w:r>
    </w:p>
    <w:p w14:paraId="0167257A" w14:textId="0B81F6AB" w:rsidR="00CA54A5" w:rsidRDefault="00517F16" w:rsidP="0089307F">
      <w:pPr>
        <w:pStyle w:val="ListParagraph"/>
        <w:numPr>
          <w:ilvl w:val="0"/>
          <w:numId w:val="10"/>
        </w:numPr>
        <w:spacing w:line="360" w:lineRule="auto"/>
        <w:rPr>
          <w:rFonts w:ascii="Arial" w:hAnsi="Arial" w:cs="Arial"/>
          <w:sz w:val="24"/>
          <w:szCs w:val="24"/>
        </w:rPr>
      </w:pPr>
      <w:r>
        <w:rPr>
          <w:rFonts w:ascii="Arial" w:hAnsi="Arial" w:cs="Arial"/>
          <w:sz w:val="24"/>
          <w:szCs w:val="24"/>
        </w:rPr>
        <w:t>S</w:t>
      </w:r>
      <w:r w:rsidR="00E81950">
        <w:rPr>
          <w:rFonts w:ascii="Arial" w:hAnsi="Arial" w:cs="Arial"/>
          <w:sz w:val="24"/>
          <w:szCs w:val="24"/>
        </w:rPr>
        <w:t xml:space="preserve">wansea air show is providing an additional </w:t>
      </w:r>
      <w:r w:rsidR="00C23FC8">
        <w:rPr>
          <w:rFonts w:ascii="Arial" w:hAnsi="Arial" w:cs="Arial"/>
          <w:sz w:val="24"/>
          <w:szCs w:val="24"/>
        </w:rPr>
        <w:t>income to Swansea’s economy.</w:t>
      </w:r>
    </w:p>
    <w:p w14:paraId="6CE31E02" w14:textId="31B6CB9C" w:rsidR="006347B6" w:rsidRDefault="00C23FC8" w:rsidP="00733477">
      <w:pPr>
        <w:pStyle w:val="ListParagraph"/>
        <w:numPr>
          <w:ilvl w:val="0"/>
          <w:numId w:val="10"/>
        </w:numPr>
        <w:spacing w:line="360" w:lineRule="auto"/>
        <w:rPr>
          <w:rFonts w:ascii="Arial" w:hAnsi="Arial" w:cs="Arial"/>
          <w:sz w:val="24"/>
          <w:szCs w:val="24"/>
        </w:rPr>
      </w:pPr>
      <w:r>
        <w:rPr>
          <w:rFonts w:ascii="Arial" w:hAnsi="Arial" w:cs="Arial"/>
          <w:sz w:val="24"/>
          <w:szCs w:val="24"/>
        </w:rPr>
        <w:t xml:space="preserve">Food and beverage stalls/shops </w:t>
      </w:r>
      <w:r w:rsidR="009518E9">
        <w:rPr>
          <w:rFonts w:ascii="Arial" w:hAnsi="Arial" w:cs="Arial"/>
          <w:sz w:val="24"/>
          <w:szCs w:val="24"/>
        </w:rPr>
        <w:t xml:space="preserve">were the most visited. </w:t>
      </w:r>
    </w:p>
    <w:p w14:paraId="4CADECC6" w14:textId="29F32AC2" w:rsidR="00733477" w:rsidRDefault="00733477" w:rsidP="00733477">
      <w:pPr>
        <w:pStyle w:val="ListParagraph"/>
        <w:numPr>
          <w:ilvl w:val="0"/>
          <w:numId w:val="10"/>
        </w:numPr>
        <w:spacing w:line="360" w:lineRule="auto"/>
        <w:rPr>
          <w:rFonts w:ascii="Arial" w:hAnsi="Arial" w:cs="Arial"/>
          <w:sz w:val="24"/>
          <w:szCs w:val="24"/>
        </w:rPr>
      </w:pPr>
      <w:r>
        <w:rPr>
          <w:rFonts w:ascii="Arial" w:hAnsi="Arial" w:cs="Arial"/>
          <w:sz w:val="24"/>
          <w:szCs w:val="24"/>
        </w:rPr>
        <w:t>Attendee type (families, group of friends)</w:t>
      </w:r>
      <w:r w:rsidR="00D17FBD">
        <w:rPr>
          <w:rFonts w:ascii="Arial" w:hAnsi="Arial" w:cs="Arial"/>
          <w:sz w:val="24"/>
          <w:szCs w:val="24"/>
        </w:rPr>
        <w:t xml:space="preserve"> are playing a huge factor in the levels of economic activity pre, during and after the event.</w:t>
      </w:r>
    </w:p>
    <w:p w14:paraId="79F02706" w14:textId="122F0E1C" w:rsidR="00B42D2C" w:rsidRDefault="00CD1CAF" w:rsidP="006B372E">
      <w:pPr>
        <w:spacing w:line="360" w:lineRule="auto"/>
        <w:ind w:left="360"/>
        <w:rPr>
          <w:rFonts w:ascii="Arial" w:hAnsi="Arial" w:cs="Arial"/>
          <w:sz w:val="24"/>
          <w:szCs w:val="24"/>
        </w:rPr>
      </w:pPr>
      <w:r>
        <w:rPr>
          <w:rFonts w:ascii="Arial" w:hAnsi="Arial" w:cs="Arial"/>
          <w:sz w:val="24"/>
          <w:szCs w:val="24"/>
        </w:rPr>
        <w:t xml:space="preserve">Results from both online questionnaires </w:t>
      </w:r>
      <w:r w:rsidR="000E2548">
        <w:rPr>
          <w:rFonts w:ascii="Arial" w:hAnsi="Arial" w:cs="Arial"/>
          <w:sz w:val="24"/>
          <w:szCs w:val="24"/>
        </w:rPr>
        <w:t xml:space="preserve">showed that respondents </w:t>
      </w:r>
      <w:r w:rsidR="00E534B2">
        <w:rPr>
          <w:rFonts w:ascii="Arial" w:hAnsi="Arial" w:cs="Arial"/>
          <w:sz w:val="24"/>
          <w:szCs w:val="24"/>
        </w:rPr>
        <w:t>are aware of Swansea air show</w:t>
      </w:r>
      <w:r w:rsidR="00D0777C">
        <w:rPr>
          <w:rFonts w:ascii="Arial" w:hAnsi="Arial" w:cs="Arial"/>
          <w:sz w:val="24"/>
          <w:szCs w:val="24"/>
        </w:rPr>
        <w:t xml:space="preserve"> and believe that it is generating and increasing more footfall </w:t>
      </w:r>
      <w:r w:rsidR="00813FC6">
        <w:rPr>
          <w:rFonts w:ascii="Arial" w:hAnsi="Arial" w:cs="Arial"/>
          <w:sz w:val="24"/>
          <w:szCs w:val="24"/>
        </w:rPr>
        <w:t xml:space="preserve">and economic activity </w:t>
      </w:r>
      <w:r w:rsidR="00D0777C">
        <w:rPr>
          <w:rFonts w:ascii="Arial" w:hAnsi="Arial" w:cs="Arial"/>
          <w:sz w:val="24"/>
          <w:szCs w:val="24"/>
        </w:rPr>
        <w:t>around Swansea.</w:t>
      </w:r>
      <w:r w:rsidR="00A74813">
        <w:rPr>
          <w:rFonts w:ascii="Arial" w:hAnsi="Arial" w:cs="Arial"/>
          <w:sz w:val="24"/>
          <w:szCs w:val="24"/>
        </w:rPr>
        <w:t xml:space="preserve"> This finding confirms the pre-existing literature provided in chapter 2.</w:t>
      </w:r>
      <w:r w:rsidR="00D0777C">
        <w:rPr>
          <w:rFonts w:ascii="Arial" w:hAnsi="Arial" w:cs="Arial"/>
          <w:sz w:val="24"/>
          <w:szCs w:val="24"/>
        </w:rPr>
        <w:t xml:space="preserve"> </w:t>
      </w:r>
      <w:r w:rsidR="00EB7542">
        <w:rPr>
          <w:rFonts w:ascii="Arial" w:hAnsi="Arial" w:cs="Arial"/>
          <w:sz w:val="24"/>
          <w:szCs w:val="24"/>
        </w:rPr>
        <w:t xml:space="preserve">Questionnaire A </w:t>
      </w:r>
      <w:r w:rsidR="00C61CEB">
        <w:rPr>
          <w:rFonts w:ascii="Arial" w:hAnsi="Arial" w:cs="Arial"/>
          <w:sz w:val="24"/>
          <w:szCs w:val="24"/>
        </w:rPr>
        <w:t xml:space="preserve">was conducted using random sampling whereas questionnaire B was produced using </w:t>
      </w:r>
      <w:r w:rsidR="006B372E">
        <w:rPr>
          <w:rFonts w:ascii="Arial" w:hAnsi="Arial" w:cs="Arial"/>
          <w:sz w:val="24"/>
          <w:szCs w:val="24"/>
        </w:rPr>
        <w:t xml:space="preserve">purposive sampling. </w:t>
      </w:r>
      <w:r w:rsidR="00813FC6">
        <w:rPr>
          <w:rFonts w:ascii="Arial" w:hAnsi="Arial" w:cs="Arial"/>
          <w:sz w:val="24"/>
          <w:szCs w:val="24"/>
        </w:rPr>
        <w:t>A major reoccur</w:t>
      </w:r>
      <w:r w:rsidR="000B6BD9">
        <w:rPr>
          <w:rFonts w:ascii="Arial" w:hAnsi="Arial" w:cs="Arial"/>
          <w:sz w:val="24"/>
          <w:szCs w:val="24"/>
        </w:rPr>
        <w:t>r</w:t>
      </w:r>
      <w:r w:rsidR="00813FC6">
        <w:rPr>
          <w:rFonts w:ascii="Arial" w:hAnsi="Arial" w:cs="Arial"/>
          <w:sz w:val="24"/>
          <w:szCs w:val="24"/>
        </w:rPr>
        <w:t>ing theme throughout</w:t>
      </w:r>
      <w:r w:rsidR="000B6BD9">
        <w:rPr>
          <w:rFonts w:ascii="Arial" w:hAnsi="Arial" w:cs="Arial"/>
          <w:sz w:val="24"/>
          <w:szCs w:val="24"/>
        </w:rPr>
        <w:t xml:space="preserve"> both questionnaires was the amount of money spent on food and beverage</w:t>
      </w:r>
      <w:r w:rsidR="00DF572D">
        <w:rPr>
          <w:rFonts w:ascii="Arial" w:hAnsi="Arial" w:cs="Arial"/>
          <w:sz w:val="24"/>
          <w:szCs w:val="24"/>
        </w:rPr>
        <w:t xml:space="preserve">. </w:t>
      </w:r>
      <w:r w:rsidR="009E2303">
        <w:rPr>
          <w:rFonts w:ascii="Arial" w:hAnsi="Arial" w:cs="Arial"/>
          <w:sz w:val="24"/>
          <w:szCs w:val="24"/>
        </w:rPr>
        <w:t xml:space="preserve">The research shows </w:t>
      </w:r>
      <w:r w:rsidR="006B5C51">
        <w:rPr>
          <w:rFonts w:ascii="Arial" w:hAnsi="Arial" w:cs="Arial"/>
          <w:sz w:val="24"/>
          <w:szCs w:val="24"/>
        </w:rPr>
        <w:t>that this is where participants spent most of their money. Accommodation would have been</w:t>
      </w:r>
      <w:r w:rsidR="003472E9">
        <w:rPr>
          <w:rFonts w:ascii="Arial" w:hAnsi="Arial" w:cs="Arial"/>
          <w:sz w:val="24"/>
          <w:szCs w:val="24"/>
        </w:rPr>
        <w:t xml:space="preserve"> the</w:t>
      </w:r>
      <w:r w:rsidR="006B5C51">
        <w:rPr>
          <w:rFonts w:ascii="Arial" w:hAnsi="Arial" w:cs="Arial"/>
          <w:sz w:val="24"/>
          <w:szCs w:val="24"/>
        </w:rPr>
        <w:t xml:space="preserve"> first</w:t>
      </w:r>
      <w:r w:rsidR="00630E36">
        <w:rPr>
          <w:rFonts w:ascii="Arial" w:hAnsi="Arial" w:cs="Arial"/>
          <w:sz w:val="24"/>
          <w:szCs w:val="24"/>
        </w:rPr>
        <w:t xml:space="preserve"> producer</w:t>
      </w:r>
      <w:r w:rsidR="006B5C51">
        <w:rPr>
          <w:rFonts w:ascii="Arial" w:hAnsi="Arial" w:cs="Arial"/>
          <w:sz w:val="24"/>
          <w:szCs w:val="24"/>
        </w:rPr>
        <w:t>,</w:t>
      </w:r>
      <w:r w:rsidR="00CB673F">
        <w:rPr>
          <w:rFonts w:ascii="Arial" w:hAnsi="Arial" w:cs="Arial"/>
          <w:sz w:val="24"/>
          <w:szCs w:val="24"/>
        </w:rPr>
        <w:t xml:space="preserve"> although</w:t>
      </w:r>
      <w:r w:rsidR="006B5C51">
        <w:rPr>
          <w:rFonts w:ascii="Arial" w:hAnsi="Arial" w:cs="Arial"/>
          <w:sz w:val="24"/>
          <w:szCs w:val="24"/>
        </w:rPr>
        <w:t xml:space="preserve"> only </w:t>
      </w:r>
      <w:r w:rsidR="00B42D2C">
        <w:rPr>
          <w:rFonts w:ascii="Arial" w:hAnsi="Arial" w:cs="Arial"/>
          <w:sz w:val="24"/>
          <w:szCs w:val="24"/>
        </w:rPr>
        <w:t>31.1%</w:t>
      </w:r>
      <w:r w:rsidR="00CB673F">
        <w:rPr>
          <w:rFonts w:ascii="Arial" w:hAnsi="Arial" w:cs="Arial"/>
          <w:sz w:val="24"/>
          <w:szCs w:val="24"/>
        </w:rPr>
        <w:t xml:space="preserve"> of respondents</w:t>
      </w:r>
      <w:r w:rsidR="00B42D2C">
        <w:rPr>
          <w:rFonts w:ascii="Arial" w:hAnsi="Arial" w:cs="Arial"/>
          <w:sz w:val="24"/>
          <w:szCs w:val="24"/>
        </w:rPr>
        <w:t xml:space="preserve"> travelled outside of Swansea</w:t>
      </w:r>
      <w:r w:rsidR="00CB673F">
        <w:rPr>
          <w:rFonts w:ascii="Arial" w:hAnsi="Arial" w:cs="Arial"/>
          <w:sz w:val="24"/>
          <w:szCs w:val="24"/>
        </w:rPr>
        <w:t>,</w:t>
      </w:r>
      <w:r w:rsidR="00B42D2C">
        <w:rPr>
          <w:rFonts w:ascii="Arial" w:hAnsi="Arial" w:cs="Arial"/>
          <w:sz w:val="24"/>
          <w:szCs w:val="24"/>
        </w:rPr>
        <w:t xml:space="preserve"> this results in locals spending more money than tour</w:t>
      </w:r>
      <w:r w:rsidR="007E5F50">
        <w:rPr>
          <w:rFonts w:ascii="Arial" w:hAnsi="Arial" w:cs="Arial"/>
          <w:sz w:val="24"/>
          <w:szCs w:val="24"/>
        </w:rPr>
        <w:t xml:space="preserve">ists, </w:t>
      </w:r>
      <w:r w:rsidR="00750E40">
        <w:rPr>
          <w:rFonts w:ascii="Arial" w:hAnsi="Arial" w:cs="Arial"/>
          <w:sz w:val="24"/>
          <w:szCs w:val="24"/>
        </w:rPr>
        <w:t xml:space="preserve">however, </w:t>
      </w:r>
      <w:r w:rsidR="003355B0">
        <w:rPr>
          <w:rFonts w:ascii="Arial" w:hAnsi="Arial" w:cs="Arial"/>
          <w:sz w:val="24"/>
          <w:szCs w:val="24"/>
        </w:rPr>
        <w:t xml:space="preserve">this </w:t>
      </w:r>
      <w:r w:rsidR="007E5F50">
        <w:rPr>
          <w:rFonts w:ascii="Arial" w:hAnsi="Arial" w:cs="Arial"/>
          <w:sz w:val="24"/>
          <w:szCs w:val="24"/>
        </w:rPr>
        <w:t>still produc</w:t>
      </w:r>
      <w:r w:rsidR="003355B0">
        <w:rPr>
          <w:rFonts w:ascii="Arial" w:hAnsi="Arial" w:cs="Arial"/>
          <w:sz w:val="24"/>
          <w:szCs w:val="24"/>
        </w:rPr>
        <w:t>es</w:t>
      </w:r>
      <w:r w:rsidR="007E5F50">
        <w:rPr>
          <w:rFonts w:ascii="Arial" w:hAnsi="Arial" w:cs="Arial"/>
          <w:sz w:val="24"/>
          <w:szCs w:val="24"/>
        </w:rPr>
        <w:t xml:space="preserve"> </w:t>
      </w:r>
      <w:r w:rsidR="007E5F50">
        <w:rPr>
          <w:rFonts w:ascii="Arial" w:hAnsi="Arial" w:cs="Arial"/>
          <w:sz w:val="24"/>
          <w:szCs w:val="24"/>
        </w:rPr>
        <w:lastRenderedPageBreak/>
        <w:t>economic benefits for the hosting city as it is money that would not usually be spent (</w:t>
      </w:r>
      <w:proofErr w:type="spellStart"/>
      <w:r w:rsidR="007E5F50">
        <w:rPr>
          <w:rFonts w:ascii="Arial" w:hAnsi="Arial" w:cs="Arial"/>
          <w:sz w:val="24"/>
          <w:szCs w:val="24"/>
        </w:rPr>
        <w:t>Jago</w:t>
      </w:r>
      <w:proofErr w:type="spellEnd"/>
      <w:r w:rsidR="007E5F50">
        <w:rPr>
          <w:rFonts w:ascii="Arial" w:hAnsi="Arial" w:cs="Arial"/>
          <w:sz w:val="24"/>
          <w:szCs w:val="24"/>
        </w:rPr>
        <w:t xml:space="preserve"> and Li, 2012). </w:t>
      </w:r>
    </w:p>
    <w:p w14:paraId="68DA7BC7" w14:textId="6776A714" w:rsidR="00962750" w:rsidRDefault="009E083D" w:rsidP="00D26EE8">
      <w:pPr>
        <w:spacing w:before="240" w:line="360" w:lineRule="auto"/>
        <w:ind w:left="360"/>
        <w:rPr>
          <w:rFonts w:ascii="Arial" w:hAnsi="Arial" w:cs="Arial"/>
          <w:sz w:val="24"/>
          <w:szCs w:val="24"/>
        </w:rPr>
      </w:pPr>
      <w:r>
        <w:rPr>
          <w:rFonts w:ascii="Arial" w:hAnsi="Arial" w:cs="Arial"/>
          <w:sz w:val="24"/>
          <w:szCs w:val="24"/>
        </w:rPr>
        <w:t xml:space="preserve">Having researched previous academic literature and </w:t>
      </w:r>
      <w:r w:rsidR="0040697E">
        <w:rPr>
          <w:rFonts w:ascii="Arial" w:hAnsi="Arial" w:cs="Arial"/>
          <w:sz w:val="24"/>
          <w:szCs w:val="24"/>
        </w:rPr>
        <w:t xml:space="preserve">economic assessment models, the researcher was able to </w:t>
      </w:r>
      <w:r w:rsidR="003D7000">
        <w:rPr>
          <w:rFonts w:ascii="Arial" w:hAnsi="Arial" w:cs="Arial"/>
          <w:sz w:val="24"/>
          <w:szCs w:val="24"/>
        </w:rPr>
        <w:t>provide an extensive literature review</w:t>
      </w:r>
      <w:r w:rsidR="00736187">
        <w:rPr>
          <w:rFonts w:ascii="Arial" w:hAnsi="Arial" w:cs="Arial"/>
          <w:sz w:val="24"/>
          <w:szCs w:val="24"/>
        </w:rPr>
        <w:t xml:space="preserve">, therefore, achieving the </w:t>
      </w:r>
      <w:r w:rsidR="00392EB7">
        <w:rPr>
          <w:rFonts w:ascii="Arial" w:hAnsi="Arial" w:cs="Arial"/>
          <w:sz w:val="24"/>
          <w:szCs w:val="24"/>
        </w:rPr>
        <w:t>first</w:t>
      </w:r>
      <w:r w:rsidR="00736187">
        <w:rPr>
          <w:rFonts w:ascii="Arial" w:hAnsi="Arial" w:cs="Arial"/>
          <w:sz w:val="24"/>
          <w:szCs w:val="24"/>
        </w:rPr>
        <w:t xml:space="preserve"> objective of this research study</w:t>
      </w:r>
      <w:r w:rsidR="002E33C3">
        <w:rPr>
          <w:rFonts w:ascii="Arial" w:hAnsi="Arial" w:cs="Arial"/>
          <w:sz w:val="24"/>
          <w:szCs w:val="24"/>
        </w:rPr>
        <w:t xml:space="preserve"> which was to critically analyse previous academic literature on how destinations/local areas can economically benefit from staging and hosting events.</w:t>
      </w:r>
      <w:r w:rsidR="005B7BD1">
        <w:rPr>
          <w:rFonts w:ascii="Arial" w:hAnsi="Arial" w:cs="Arial"/>
          <w:sz w:val="24"/>
          <w:szCs w:val="24"/>
        </w:rPr>
        <w:t xml:space="preserve"> It was found throughout the literature a</w:t>
      </w:r>
      <w:r w:rsidR="00C56E3C">
        <w:rPr>
          <w:rFonts w:ascii="Arial" w:hAnsi="Arial" w:cs="Arial"/>
          <w:sz w:val="24"/>
          <w:szCs w:val="24"/>
        </w:rPr>
        <w:t xml:space="preserve"> repetitive</w:t>
      </w:r>
      <w:r w:rsidR="005B7BD1">
        <w:rPr>
          <w:rFonts w:ascii="Arial" w:hAnsi="Arial" w:cs="Arial"/>
          <w:sz w:val="24"/>
          <w:szCs w:val="24"/>
        </w:rPr>
        <w:t xml:space="preserve"> theme </w:t>
      </w:r>
      <w:r w:rsidR="00C56E3C">
        <w:rPr>
          <w:rFonts w:ascii="Arial" w:hAnsi="Arial" w:cs="Arial"/>
          <w:sz w:val="24"/>
          <w:szCs w:val="24"/>
        </w:rPr>
        <w:t xml:space="preserve">of </w:t>
      </w:r>
      <w:r w:rsidR="00D2391B">
        <w:rPr>
          <w:rFonts w:ascii="Arial" w:hAnsi="Arial" w:cs="Arial"/>
          <w:sz w:val="24"/>
          <w:szCs w:val="24"/>
        </w:rPr>
        <w:t>multiplier analysis and visitor spend was found.</w:t>
      </w:r>
      <w:r w:rsidR="00115658">
        <w:rPr>
          <w:rFonts w:ascii="Arial" w:hAnsi="Arial" w:cs="Arial"/>
          <w:sz w:val="24"/>
          <w:szCs w:val="24"/>
        </w:rPr>
        <w:t xml:space="preserve"> </w:t>
      </w:r>
      <w:r w:rsidR="00FE5D5F">
        <w:rPr>
          <w:rFonts w:ascii="Arial" w:hAnsi="Arial" w:cs="Arial"/>
          <w:sz w:val="24"/>
          <w:szCs w:val="24"/>
        </w:rPr>
        <w:t>Visitors/tourists additional expenditure</w:t>
      </w:r>
      <w:r w:rsidR="00115658">
        <w:rPr>
          <w:rFonts w:ascii="Arial" w:hAnsi="Arial" w:cs="Arial"/>
          <w:sz w:val="24"/>
          <w:szCs w:val="24"/>
        </w:rPr>
        <w:t xml:space="preserve"> was also </w:t>
      </w:r>
      <w:r w:rsidR="00FE5D5F">
        <w:rPr>
          <w:rFonts w:ascii="Arial" w:hAnsi="Arial" w:cs="Arial"/>
          <w:sz w:val="24"/>
          <w:szCs w:val="24"/>
        </w:rPr>
        <w:t>found</w:t>
      </w:r>
      <w:r w:rsidR="00115658">
        <w:rPr>
          <w:rFonts w:ascii="Arial" w:hAnsi="Arial" w:cs="Arial"/>
          <w:sz w:val="24"/>
          <w:szCs w:val="24"/>
        </w:rPr>
        <w:t xml:space="preserve"> </w:t>
      </w:r>
      <w:r w:rsidR="00FE5D5F">
        <w:rPr>
          <w:rFonts w:ascii="Arial" w:hAnsi="Arial" w:cs="Arial"/>
          <w:sz w:val="24"/>
          <w:szCs w:val="24"/>
        </w:rPr>
        <w:t>with</w:t>
      </w:r>
      <w:r w:rsidR="00115658">
        <w:rPr>
          <w:rFonts w:ascii="Arial" w:hAnsi="Arial" w:cs="Arial"/>
          <w:sz w:val="24"/>
          <w:szCs w:val="24"/>
        </w:rPr>
        <w:t xml:space="preserve">in the data collection in chapter four. </w:t>
      </w:r>
      <w:r w:rsidR="007E6E86">
        <w:rPr>
          <w:rFonts w:ascii="Arial" w:hAnsi="Arial" w:cs="Arial"/>
          <w:sz w:val="24"/>
          <w:szCs w:val="24"/>
        </w:rPr>
        <w:t xml:space="preserve">The literature review has </w:t>
      </w:r>
      <w:r w:rsidR="000503C5">
        <w:rPr>
          <w:rFonts w:ascii="Arial" w:hAnsi="Arial" w:cs="Arial"/>
          <w:sz w:val="24"/>
          <w:szCs w:val="24"/>
        </w:rPr>
        <w:t xml:space="preserve">provided clear evidence that major events do create </w:t>
      </w:r>
      <w:r w:rsidR="00A40CF8">
        <w:rPr>
          <w:rFonts w:ascii="Arial" w:hAnsi="Arial" w:cs="Arial"/>
          <w:sz w:val="24"/>
          <w:szCs w:val="24"/>
        </w:rPr>
        <w:t xml:space="preserve">positive </w:t>
      </w:r>
      <w:r w:rsidR="00A02FB1">
        <w:rPr>
          <w:rFonts w:ascii="Arial" w:hAnsi="Arial" w:cs="Arial"/>
          <w:sz w:val="24"/>
          <w:szCs w:val="24"/>
        </w:rPr>
        <w:t xml:space="preserve">and negative economic impacts, however these are mainly positive as stated by </w:t>
      </w:r>
      <w:proofErr w:type="spellStart"/>
      <w:r w:rsidR="00A02FB1">
        <w:rPr>
          <w:rFonts w:ascii="Arial" w:hAnsi="Arial" w:cs="Arial"/>
          <w:sz w:val="24"/>
          <w:szCs w:val="24"/>
        </w:rPr>
        <w:t>Jago</w:t>
      </w:r>
      <w:proofErr w:type="spellEnd"/>
      <w:r w:rsidR="00A02FB1">
        <w:rPr>
          <w:rFonts w:ascii="Arial" w:hAnsi="Arial" w:cs="Arial"/>
          <w:sz w:val="24"/>
          <w:szCs w:val="24"/>
        </w:rPr>
        <w:t xml:space="preserve"> and Li (2012). </w:t>
      </w:r>
      <w:r w:rsidR="004B10CB">
        <w:rPr>
          <w:rFonts w:ascii="Arial" w:hAnsi="Arial" w:cs="Arial"/>
          <w:sz w:val="24"/>
          <w:szCs w:val="24"/>
        </w:rPr>
        <w:t xml:space="preserve">One of the negative impacts found within this research study was that not all businesses were seeing a positive economic impact, this could be due to the </w:t>
      </w:r>
      <w:r w:rsidR="00BC7AD8">
        <w:rPr>
          <w:rFonts w:ascii="Arial" w:hAnsi="Arial" w:cs="Arial"/>
          <w:sz w:val="24"/>
          <w:szCs w:val="24"/>
        </w:rPr>
        <w:t xml:space="preserve">business being located out of the area from Swansea air show so would not receive the highest level of footfall. </w:t>
      </w:r>
      <w:r w:rsidR="00CD6FD8">
        <w:rPr>
          <w:rFonts w:ascii="Arial" w:hAnsi="Arial" w:cs="Arial"/>
          <w:sz w:val="24"/>
          <w:szCs w:val="24"/>
        </w:rPr>
        <w:t xml:space="preserve">The </w:t>
      </w:r>
      <w:r w:rsidR="00293DC3">
        <w:rPr>
          <w:rFonts w:ascii="Arial" w:hAnsi="Arial" w:cs="Arial"/>
          <w:sz w:val="24"/>
          <w:szCs w:val="24"/>
        </w:rPr>
        <w:t>critical evaluation of the literature in chapter two</w:t>
      </w:r>
      <w:r w:rsidR="00CD6FD8">
        <w:rPr>
          <w:rFonts w:ascii="Arial" w:hAnsi="Arial" w:cs="Arial"/>
          <w:sz w:val="24"/>
          <w:szCs w:val="24"/>
        </w:rPr>
        <w:t xml:space="preserve"> however</w:t>
      </w:r>
      <w:r w:rsidR="008D6AAB">
        <w:rPr>
          <w:rFonts w:ascii="Arial" w:hAnsi="Arial" w:cs="Arial"/>
          <w:sz w:val="24"/>
          <w:szCs w:val="24"/>
        </w:rPr>
        <w:t xml:space="preserve">, </w:t>
      </w:r>
      <w:r w:rsidR="00CD6FD8">
        <w:rPr>
          <w:rFonts w:ascii="Arial" w:hAnsi="Arial" w:cs="Arial"/>
          <w:sz w:val="24"/>
          <w:szCs w:val="24"/>
        </w:rPr>
        <w:t xml:space="preserve">has </w:t>
      </w:r>
      <w:r w:rsidR="001C1086">
        <w:rPr>
          <w:rFonts w:ascii="Arial" w:hAnsi="Arial" w:cs="Arial"/>
          <w:sz w:val="24"/>
          <w:szCs w:val="24"/>
        </w:rPr>
        <w:t xml:space="preserve">established </w:t>
      </w:r>
      <w:r w:rsidR="008D6AAB">
        <w:rPr>
          <w:rFonts w:ascii="Arial" w:hAnsi="Arial" w:cs="Arial"/>
          <w:sz w:val="24"/>
          <w:szCs w:val="24"/>
        </w:rPr>
        <w:t xml:space="preserve">criticism from academics </w:t>
      </w:r>
      <w:r w:rsidR="005C011B">
        <w:rPr>
          <w:rFonts w:ascii="Arial" w:hAnsi="Arial" w:cs="Arial"/>
          <w:sz w:val="24"/>
          <w:szCs w:val="24"/>
        </w:rPr>
        <w:t>associated with how to assess and measure the economic impact from a major event. Multiplier models are</w:t>
      </w:r>
      <w:r w:rsidR="00C67A86">
        <w:rPr>
          <w:rFonts w:ascii="Arial" w:hAnsi="Arial" w:cs="Arial"/>
          <w:sz w:val="24"/>
          <w:szCs w:val="24"/>
        </w:rPr>
        <w:t xml:space="preserve"> usually based upon a region’s normal rate of economic production but as Porter and Fletcher (2008) and Matheson (2009) argue</w:t>
      </w:r>
      <w:r w:rsidR="00C01898">
        <w:rPr>
          <w:rFonts w:ascii="Arial" w:hAnsi="Arial" w:cs="Arial"/>
          <w:sz w:val="24"/>
          <w:szCs w:val="24"/>
        </w:rPr>
        <w:t>, the</w:t>
      </w:r>
      <w:r w:rsidR="00E96388">
        <w:rPr>
          <w:rFonts w:ascii="Arial" w:hAnsi="Arial" w:cs="Arial"/>
          <w:sz w:val="24"/>
          <w:szCs w:val="24"/>
        </w:rPr>
        <w:t xml:space="preserve"> economic multipliers will never be the same throughout a major event, thus any analysis made could be </w:t>
      </w:r>
      <w:r w:rsidR="00F84ECC">
        <w:rPr>
          <w:rFonts w:ascii="Arial" w:hAnsi="Arial" w:cs="Arial"/>
          <w:sz w:val="24"/>
          <w:szCs w:val="24"/>
        </w:rPr>
        <w:t>incorrect and overestimate the true impacts</w:t>
      </w:r>
      <w:r w:rsidR="00F2076F">
        <w:rPr>
          <w:rFonts w:ascii="Arial" w:hAnsi="Arial" w:cs="Arial"/>
          <w:sz w:val="24"/>
          <w:szCs w:val="24"/>
        </w:rPr>
        <w:t>.</w:t>
      </w:r>
      <w:r w:rsidR="00E9450F">
        <w:rPr>
          <w:rFonts w:ascii="Arial" w:hAnsi="Arial" w:cs="Arial"/>
          <w:sz w:val="24"/>
          <w:szCs w:val="24"/>
        </w:rPr>
        <w:t xml:space="preserve"> The themes </w:t>
      </w:r>
      <w:r w:rsidR="00105416">
        <w:rPr>
          <w:rFonts w:ascii="Arial" w:hAnsi="Arial" w:cs="Arial"/>
          <w:sz w:val="24"/>
          <w:szCs w:val="24"/>
        </w:rPr>
        <w:t>were made apparent in chapter four of this study that the economic benefits produced are positive, as the results show an increase in additional spending</w:t>
      </w:r>
      <w:r w:rsidR="00F2076F">
        <w:rPr>
          <w:rFonts w:ascii="Arial" w:hAnsi="Arial" w:cs="Arial"/>
          <w:sz w:val="24"/>
          <w:szCs w:val="24"/>
        </w:rPr>
        <w:t xml:space="preserve"> through food and beverage stalls/shops</w:t>
      </w:r>
      <w:r w:rsidR="00A53FBA">
        <w:rPr>
          <w:rFonts w:ascii="Arial" w:hAnsi="Arial" w:cs="Arial"/>
          <w:sz w:val="24"/>
          <w:szCs w:val="24"/>
        </w:rPr>
        <w:t xml:space="preserve">. </w:t>
      </w:r>
      <w:r w:rsidR="00F2076F">
        <w:rPr>
          <w:rFonts w:ascii="Arial" w:hAnsi="Arial" w:cs="Arial"/>
          <w:sz w:val="24"/>
          <w:szCs w:val="24"/>
        </w:rPr>
        <w:t xml:space="preserve"> </w:t>
      </w:r>
      <w:r w:rsidR="00A53FBA" w:rsidRPr="00A53FBA">
        <w:rPr>
          <w:rFonts w:ascii="Arial" w:hAnsi="Arial" w:cs="Arial"/>
          <w:sz w:val="24"/>
          <w:szCs w:val="24"/>
        </w:rPr>
        <w:t xml:space="preserve">As pre-existing literature shows from chapter two Walpole and Godwin (2000) outline that to properly consider </w:t>
      </w:r>
      <w:r w:rsidR="002C3AA6">
        <w:rPr>
          <w:rFonts w:ascii="Arial" w:hAnsi="Arial" w:cs="Arial"/>
          <w:sz w:val="24"/>
          <w:szCs w:val="24"/>
        </w:rPr>
        <w:t>all</w:t>
      </w:r>
      <w:r w:rsidR="00A53FBA" w:rsidRPr="00A53FBA">
        <w:rPr>
          <w:rFonts w:ascii="Arial" w:hAnsi="Arial" w:cs="Arial"/>
          <w:sz w:val="24"/>
          <w:szCs w:val="24"/>
        </w:rPr>
        <w:t xml:space="preserve"> the local impacts of the economic impact on an event, effects on employment </w:t>
      </w:r>
      <w:r w:rsidR="00F54024">
        <w:rPr>
          <w:rFonts w:ascii="Arial" w:hAnsi="Arial" w:cs="Arial"/>
          <w:sz w:val="24"/>
          <w:szCs w:val="24"/>
        </w:rPr>
        <w:t>must</w:t>
      </w:r>
      <w:r w:rsidR="00A53FBA" w:rsidRPr="00A53FBA">
        <w:rPr>
          <w:rFonts w:ascii="Arial" w:hAnsi="Arial" w:cs="Arial"/>
          <w:sz w:val="24"/>
          <w:szCs w:val="24"/>
        </w:rPr>
        <w:t xml:space="preserve"> be considered.</w:t>
      </w:r>
      <w:r w:rsidR="00A53FBA">
        <w:rPr>
          <w:rFonts w:ascii="Arial" w:hAnsi="Arial" w:cs="Arial"/>
          <w:sz w:val="24"/>
          <w:szCs w:val="24"/>
        </w:rPr>
        <w:t xml:space="preserve"> Respondents from questionnaire B </w:t>
      </w:r>
      <w:r w:rsidR="00626533">
        <w:rPr>
          <w:rFonts w:ascii="Arial" w:hAnsi="Arial" w:cs="Arial"/>
          <w:sz w:val="24"/>
          <w:szCs w:val="24"/>
        </w:rPr>
        <w:t xml:space="preserve">stated they had to </w:t>
      </w:r>
      <w:r w:rsidR="00B80506">
        <w:rPr>
          <w:rFonts w:ascii="Arial" w:hAnsi="Arial" w:cs="Arial"/>
          <w:sz w:val="24"/>
          <w:szCs w:val="24"/>
        </w:rPr>
        <w:t xml:space="preserve">hire more staff for before and after the event, again creating the multiplier effect </w:t>
      </w:r>
      <w:r w:rsidR="007A3E0D">
        <w:rPr>
          <w:rFonts w:ascii="Arial" w:hAnsi="Arial" w:cs="Arial"/>
          <w:sz w:val="24"/>
          <w:szCs w:val="24"/>
        </w:rPr>
        <w:t>(</w:t>
      </w:r>
      <w:r w:rsidR="00962750">
        <w:rPr>
          <w:rFonts w:ascii="Arial" w:hAnsi="Arial" w:cs="Arial"/>
          <w:sz w:val="24"/>
          <w:szCs w:val="24"/>
        </w:rPr>
        <w:t>Dwyer et al</w:t>
      </w:r>
      <w:r w:rsidR="007A3E0D">
        <w:rPr>
          <w:rFonts w:ascii="Arial" w:hAnsi="Arial" w:cs="Arial"/>
          <w:sz w:val="24"/>
          <w:szCs w:val="24"/>
        </w:rPr>
        <w:t xml:space="preserve">, </w:t>
      </w:r>
      <w:r w:rsidR="00962750">
        <w:rPr>
          <w:rFonts w:ascii="Arial" w:hAnsi="Arial" w:cs="Arial"/>
          <w:sz w:val="24"/>
          <w:szCs w:val="24"/>
        </w:rPr>
        <w:t xml:space="preserve">2010). </w:t>
      </w:r>
    </w:p>
    <w:p w14:paraId="071EC049" w14:textId="6FEE8145" w:rsidR="00667A7E" w:rsidRDefault="005D3600" w:rsidP="00FE7F8F">
      <w:pPr>
        <w:spacing w:line="360" w:lineRule="auto"/>
        <w:ind w:left="360"/>
        <w:rPr>
          <w:rFonts w:ascii="Arial" w:hAnsi="Arial" w:cs="Arial"/>
          <w:sz w:val="24"/>
          <w:szCs w:val="24"/>
        </w:rPr>
      </w:pPr>
      <w:r>
        <w:rPr>
          <w:rFonts w:ascii="Arial" w:hAnsi="Arial" w:cs="Arial"/>
          <w:sz w:val="24"/>
          <w:szCs w:val="24"/>
        </w:rPr>
        <w:t xml:space="preserve">The third objective of this research study </w:t>
      </w:r>
      <w:r w:rsidR="008F5C87">
        <w:rPr>
          <w:rFonts w:ascii="Arial" w:hAnsi="Arial" w:cs="Arial"/>
          <w:sz w:val="24"/>
          <w:szCs w:val="24"/>
        </w:rPr>
        <w:t xml:space="preserve">was to conduct mixed method primary research in the form of two online surveys and 10 interviews to help address the key economic </w:t>
      </w:r>
      <w:r w:rsidR="008A4283">
        <w:rPr>
          <w:rFonts w:ascii="Arial" w:hAnsi="Arial" w:cs="Arial"/>
          <w:sz w:val="24"/>
          <w:szCs w:val="24"/>
        </w:rPr>
        <w:t>impacts of Swansea air show. The full objective was not achieved by the researcher</w:t>
      </w:r>
      <w:r w:rsidR="006043BB">
        <w:rPr>
          <w:rFonts w:ascii="Arial" w:hAnsi="Arial" w:cs="Arial"/>
          <w:sz w:val="24"/>
          <w:szCs w:val="24"/>
        </w:rPr>
        <w:t xml:space="preserve"> as they did not conduct a mixed-method approach</w:t>
      </w:r>
      <w:r w:rsidR="008A4283">
        <w:rPr>
          <w:rFonts w:ascii="Arial" w:hAnsi="Arial" w:cs="Arial"/>
          <w:sz w:val="24"/>
          <w:szCs w:val="24"/>
        </w:rPr>
        <w:t xml:space="preserve">. Due to the </w:t>
      </w:r>
      <w:r w:rsidR="008A4283">
        <w:rPr>
          <w:rFonts w:ascii="Arial" w:hAnsi="Arial" w:cs="Arial"/>
          <w:sz w:val="24"/>
          <w:szCs w:val="24"/>
        </w:rPr>
        <w:lastRenderedPageBreak/>
        <w:t>outbreak of Covid-19 (Coronavirus)</w:t>
      </w:r>
      <w:r w:rsidR="002C5D45">
        <w:rPr>
          <w:rFonts w:ascii="Arial" w:hAnsi="Arial" w:cs="Arial"/>
          <w:sz w:val="24"/>
          <w:szCs w:val="24"/>
        </w:rPr>
        <w:t>, businesses were told to shut by government guidelines resulting in the researcher not being able to conduct any interviews</w:t>
      </w:r>
      <w:r w:rsidR="007742E9">
        <w:rPr>
          <w:rFonts w:ascii="Arial" w:hAnsi="Arial" w:cs="Arial"/>
          <w:sz w:val="24"/>
          <w:szCs w:val="24"/>
        </w:rPr>
        <w:t xml:space="preserve">. </w:t>
      </w:r>
      <w:r w:rsidR="006043BB">
        <w:rPr>
          <w:rFonts w:ascii="Arial" w:hAnsi="Arial" w:cs="Arial"/>
          <w:sz w:val="24"/>
          <w:szCs w:val="24"/>
        </w:rPr>
        <w:t>The survey questionnaires provided</w:t>
      </w:r>
      <w:r w:rsidR="004B263C">
        <w:rPr>
          <w:rFonts w:ascii="Arial" w:hAnsi="Arial" w:cs="Arial"/>
          <w:sz w:val="24"/>
          <w:szCs w:val="24"/>
        </w:rPr>
        <w:t xml:space="preserve"> </w:t>
      </w:r>
      <w:r w:rsidR="00311945">
        <w:rPr>
          <w:rFonts w:ascii="Arial" w:hAnsi="Arial" w:cs="Arial"/>
          <w:sz w:val="24"/>
          <w:szCs w:val="24"/>
        </w:rPr>
        <w:t xml:space="preserve">quantitative research that was sufficient enough to </w:t>
      </w:r>
      <w:r w:rsidR="004B263C">
        <w:rPr>
          <w:rFonts w:ascii="Arial" w:hAnsi="Arial" w:cs="Arial"/>
          <w:sz w:val="24"/>
          <w:szCs w:val="24"/>
        </w:rPr>
        <w:t>analyse the research collected</w:t>
      </w:r>
      <w:r w:rsidR="002C2C94">
        <w:rPr>
          <w:rFonts w:ascii="Arial" w:hAnsi="Arial" w:cs="Arial"/>
          <w:sz w:val="24"/>
          <w:szCs w:val="24"/>
        </w:rPr>
        <w:t xml:space="preserve"> as it provided</w:t>
      </w:r>
      <w:r w:rsidR="00E50C99">
        <w:rPr>
          <w:rFonts w:ascii="Arial" w:hAnsi="Arial" w:cs="Arial"/>
          <w:sz w:val="24"/>
          <w:szCs w:val="24"/>
        </w:rPr>
        <w:t xml:space="preserve"> an</w:t>
      </w:r>
      <w:r w:rsidR="002C2C94">
        <w:rPr>
          <w:rFonts w:ascii="Arial" w:hAnsi="Arial" w:cs="Arial"/>
          <w:sz w:val="24"/>
          <w:szCs w:val="24"/>
        </w:rPr>
        <w:t xml:space="preserve"> in-depth </w:t>
      </w:r>
      <w:r w:rsidR="00BF3C0F">
        <w:rPr>
          <w:rFonts w:ascii="Arial" w:hAnsi="Arial" w:cs="Arial"/>
          <w:sz w:val="24"/>
          <w:szCs w:val="24"/>
        </w:rPr>
        <w:t>analysis on</w:t>
      </w:r>
      <w:r w:rsidR="00FE7F8F">
        <w:rPr>
          <w:rFonts w:ascii="Arial" w:hAnsi="Arial" w:cs="Arial"/>
          <w:sz w:val="24"/>
          <w:szCs w:val="24"/>
        </w:rPr>
        <w:t xml:space="preserve"> the economic impacts produced by attendees</w:t>
      </w:r>
      <w:r w:rsidR="00DF056B">
        <w:rPr>
          <w:rFonts w:ascii="Arial" w:hAnsi="Arial" w:cs="Arial"/>
          <w:sz w:val="24"/>
          <w:szCs w:val="24"/>
        </w:rPr>
        <w:t>,</w:t>
      </w:r>
      <w:r w:rsidR="00FE7F8F">
        <w:rPr>
          <w:rFonts w:ascii="Arial" w:hAnsi="Arial" w:cs="Arial"/>
          <w:sz w:val="24"/>
          <w:szCs w:val="24"/>
        </w:rPr>
        <w:t xml:space="preserve"> whilst also </w:t>
      </w:r>
      <w:r w:rsidR="009E0D02">
        <w:rPr>
          <w:rFonts w:ascii="Arial" w:hAnsi="Arial" w:cs="Arial"/>
          <w:sz w:val="24"/>
          <w:szCs w:val="24"/>
        </w:rPr>
        <w:t xml:space="preserve">providing analysis on how business owners perceived their economy activity before, during and after the event. </w:t>
      </w:r>
      <w:r w:rsidR="007A6748">
        <w:rPr>
          <w:rFonts w:ascii="Arial" w:hAnsi="Arial" w:cs="Arial"/>
          <w:sz w:val="24"/>
          <w:szCs w:val="24"/>
        </w:rPr>
        <w:t>Key economic impacts</w:t>
      </w:r>
      <w:r w:rsidR="0043060E">
        <w:rPr>
          <w:rFonts w:ascii="Arial" w:hAnsi="Arial" w:cs="Arial"/>
          <w:sz w:val="24"/>
          <w:szCs w:val="24"/>
        </w:rPr>
        <w:t xml:space="preserve"> produced by the event</w:t>
      </w:r>
      <w:r w:rsidR="007A6748">
        <w:rPr>
          <w:rFonts w:ascii="Arial" w:hAnsi="Arial" w:cs="Arial"/>
          <w:sz w:val="24"/>
          <w:szCs w:val="24"/>
        </w:rPr>
        <w:t xml:space="preserve"> have been addressed throughout this d</w:t>
      </w:r>
      <w:r w:rsidR="0043060E">
        <w:rPr>
          <w:rFonts w:ascii="Arial" w:hAnsi="Arial" w:cs="Arial"/>
          <w:sz w:val="24"/>
          <w:szCs w:val="24"/>
        </w:rPr>
        <w:t xml:space="preserve">issertation </w:t>
      </w:r>
      <w:r w:rsidR="00741387">
        <w:rPr>
          <w:rFonts w:ascii="Arial" w:hAnsi="Arial" w:cs="Arial"/>
          <w:sz w:val="24"/>
          <w:szCs w:val="24"/>
        </w:rPr>
        <w:t xml:space="preserve">however the researcher felt this study could have developed greatly through </w:t>
      </w:r>
      <w:r w:rsidR="00EE6A6D">
        <w:rPr>
          <w:rFonts w:ascii="Arial" w:hAnsi="Arial" w:cs="Arial"/>
          <w:sz w:val="24"/>
          <w:szCs w:val="24"/>
        </w:rPr>
        <w:t xml:space="preserve">using a mixed-methods pathway. </w:t>
      </w:r>
    </w:p>
    <w:p w14:paraId="67B618C7" w14:textId="72759855" w:rsidR="003102FA" w:rsidRDefault="004E79FB" w:rsidP="00FE7F8F">
      <w:pPr>
        <w:spacing w:line="360" w:lineRule="auto"/>
        <w:ind w:left="360"/>
        <w:rPr>
          <w:rFonts w:ascii="Arial" w:hAnsi="Arial" w:cs="Arial"/>
          <w:sz w:val="24"/>
          <w:szCs w:val="24"/>
        </w:rPr>
      </w:pPr>
      <w:r>
        <w:rPr>
          <w:rFonts w:ascii="Arial" w:hAnsi="Arial" w:cs="Arial"/>
          <w:sz w:val="24"/>
          <w:szCs w:val="24"/>
        </w:rPr>
        <w:t>A</w:t>
      </w:r>
      <w:r w:rsidR="009D3870">
        <w:rPr>
          <w:rFonts w:ascii="Arial" w:hAnsi="Arial" w:cs="Arial"/>
          <w:sz w:val="24"/>
          <w:szCs w:val="24"/>
        </w:rPr>
        <w:t>s it is evident</w:t>
      </w:r>
      <w:r w:rsidR="0047342B">
        <w:rPr>
          <w:rFonts w:ascii="Arial" w:hAnsi="Arial" w:cs="Arial"/>
          <w:sz w:val="24"/>
          <w:szCs w:val="24"/>
        </w:rPr>
        <w:t>,</w:t>
      </w:r>
      <w:r w:rsidR="009D3870">
        <w:rPr>
          <w:rFonts w:ascii="Arial" w:hAnsi="Arial" w:cs="Arial"/>
          <w:sz w:val="24"/>
          <w:szCs w:val="24"/>
        </w:rPr>
        <w:t xml:space="preserve"> this event is generating an additional income for Swansea’s economy</w:t>
      </w:r>
      <w:r w:rsidR="00B158DE">
        <w:rPr>
          <w:rFonts w:ascii="Arial" w:hAnsi="Arial" w:cs="Arial"/>
          <w:sz w:val="24"/>
          <w:szCs w:val="24"/>
        </w:rPr>
        <w:t xml:space="preserve">, </w:t>
      </w:r>
      <w:r>
        <w:rPr>
          <w:rFonts w:ascii="Arial" w:hAnsi="Arial" w:cs="Arial"/>
          <w:sz w:val="24"/>
          <w:szCs w:val="24"/>
        </w:rPr>
        <w:t>theme one provides a great opportunity for Swansea</w:t>
      </w:r>
      <w:r w:rsidR="0047342B">
        <w:rPr>
          <w:rFonts w:ascii="Arial" w:hAnsi="Arial" w:cs="Arial"/>
          <w:sz w:val="24"/>
          <w:szCs w:val="24"/>
        </w:rPr>
        <w:t xml:space="preserve"> </w:t>
      </w:r>
      <w:r w:rsidR="00B6630D">
        <w:rPr>
          <w:rFonts w:ascii="Arial" w:hAnsi="Arial" w:cs="Arial"/>
          <w:sz w:val="24"/>
          <w:szCs w:val="24"/>
        </w:rPr>
        <w:t xml:space="preserve">as a destination </w:t>
      </w:r>
      <w:r w:rsidR="0047342B">
        <w:rPr>
          <w:rFonts w:ascii="Arial" w:hAnsi="Arial" w:cs="Arial"/>
          <w:sz w:val="24"/>
          <w:szCs w:val="24"/>
        </w:rPr>
        <w:t>and local authorities</w:t>
      </w:r>
      <w:r>
        <w:rPr>
          <w:rFonts w:ascii="Arial" w:hAnsi="Arial" w:cs="Arial"/>
          <w:sz w:val="24"/>
          <w:szCs w:val="24"/>
        </w:rPr>
        <w:t xml:space="preserve">. </w:t>
      </w:r>
      <w:r w:rsidR="00FC65D9">
        <w:rPr>
          <w:rFonts w:ascii="Arial" w:hAnsi="Arial" w:cs="Arial"/>
          <w:sz w:val="24"/>
          <w:szCs w:val="24"/>
        </w:rPr>
        <w:t>As</w:t>
      </w:r>
      <w:r w:rsidR="00807348">
        <w:rPr>
          <w:rFonts w:ascii="Arial" w:hAnsi="Arial" w:cs="Arial"/>
          <w:sz w:val="24"/>
          <w:szCs w:val="24"/>
        </w:rPr>
        <w:t xml:space="preserve"> the researcher was unable to </w:t>
      </w:r>
      <w:r w:rsidR="009077BD">
        <w:rPr>
          <w:rFonts w:ascii="Arial" w:hAnsi="Arial" w:cs="Arial"/>
          <w:sz w:val="24"/>
          <w:szCs w:val="24"/>
        </w:rPr>
        <w:t>obtain information on the cost Swansea council pay for the air show,</w:t>
      </w:r>
      <w:r w:rsidR="00FC65D9">
        <w:rPr>
          <w:rFonts w:ascii="Arial" w:hAnsi="Arial" w:cs="Arial"/>
          <w:sz w:val="24"/>
          <w:szCs w:val="24"/>
        </w:rPr>
        <w:t xml:space="preserve"> </w:t>
      </w:r>
      <w:r w:rsidR="0047342B">
        <w:rPr>
          <w:rFonts w:ascii="Arial" w:hAnsi="Arial" w:cs="Arial"/>
          <w:sz w:val="24"/>
          <w:szCs w:val="24"/>
        </w:rPr>
        <w:t xml:space="preserve">it </w:t>
      </w:r>
      <w:r w:rsidR="009077BD">
        <w:rPr>
          <w:rFonts w:ascii="Arial" w:hAnsi="Arial" w:cs="Arial"/>
          <w:sz w:val="24"/>
          <w:szCs w:val="24"/>
        </w:rPr>
        <w:t>has</w:t>
      </w:r>
      <w:r w:rsidR="00702DB9">
        <w:rPr>
          <w:rFonts w:ascii="Arial" w:hAnsi="Arial" w:cs="Arial"/>
          <w:sz w:val="24"/>
          <w:szCs w:val="24"/>
        </w:rPr>
        <w:t xml:space="preserve"> been</w:t>
      </w:r>
      <w:r w:rsidR="0047342B">
        <w:rPr>
          <w:rFonts w:ascii="Arial" w:hAnsi="Arial" w:cs="Arial"/>
          <w:sz w:val="24"/>
          <w:szCs w:val="24"/>
        </w:rPr>
        <w:t xml:space="preserve"> proven</w:t>
      </w:r>
      <w:r w:rsidR="00B31DA3">
        <w:rPr>
          <w:rFonts w:ascii="Arial" w:hAnsi="Arial" w:cs="Arial"/>
          <w:sz w:val="24"/>
          <w:szCs w:val="24"/>
        </w:rPr>
        <w:t xml:space="preserve"> by</w:t>
      </w:r>
      <w:r w:rsidR="009077BD">
        <w:rPr>
          <w:rFonts w:ascii="Arial" w:hAnsi="Arial" w:cs="Arial"/>
          <w:sz w:val="24"/>
          <w:szCs w:val="24"/>
        </w:rPr>
        <w:t xml:space="preserve"> this major event</w:t>
      </w:r>
      <w:r w:rsidR="00B31DA3">
        <w:rPr>
          <w:rFonts w:ascii="Arial" w:hAnsi="Arial" w:cs="Arial"/>
          <w:sz w:val="24"/>
          <w:szCs w:val="24"/>
        </w:rPr>
        <w:t>,</w:t>
      </w:r>
      <w:r w:rsidR="00702DB9">
        <w:rPr>
          <w:rFonts w:ascii="Arial" w:hAnsi="Arial" w:cs="Arial"/>
          <w:sz w:val="24"/>
          <w:szCs w:val="24"/>
        </w:rPr>
        <w:t xml:space="preserve"> that</w:t>
      </w:r>
      <w:r w:rsidR="009077BD">
        <w:rPr>
          <w:rFonts w:ascii="Arial" w:hAnsi="Arial" w:cs="Arial"/>
          <w:sz w:val="24"/>
          <w:szCs w:val="24"/>
        </w:rPr>
        <w:t xml:space="preserve"> a free</w:t>
      </w:r>
      <w:r w:rsidR="0047342B">
        <w:rPr>
          <w:rFonts w:ascii="Arial" w:hAnsi="Arial" w:cs="Arial"/>
          <w:sz w:val="24"/>
          <w:szCs w:val="24"/>
        </w:rPr>
        <w:t xml:space="preserve"> event can generate a positive economic impa</w:t>
      </w:r>
      <w:r w:rsidR="00B31DA3">
        <w:rPr>
          <w:rFonts w:ascii="Arial" w:hAnsi="Arial" w:cs="Arial"/>
          <w:sz w:val="24"/>
          <w:szCs w:val="24"/>
        </w:rPr>
        <w:t>c</w:t>
      </w:r>
      <w:r w:rsidR="00FC65D9">
        <w:rPr>
          <w:rFonts w:ascii="Arial" w:hAnsi="Arial" w:cs="Arial"/>
          <w:sz w:val="24"/>
          <w:szCs w:val="24"/>
        </w:rPr>
        <w:t>t</w:t>
      </w:r>
      <w:r w:rsidR="00702DB9">
        <w:rPr>
          <w:rFonts w:ascii="Arial" w:hAnsi="Arial" w:cs="Arial"/>
          <w:sz w:val="24"/>
          <w:szCs w:val="24"/>
        </w:rPr>
        <w:t>. Th</w:t>
      </w:r>
      <w:r w:rsidR="00B31DA3">
        <w:rPr>
          <w:rFonts w:ascii="Arial" w:hAnsi="Arial" w:cs="Arial"/>
          <w:sz w:val="24"/>
          <w:szCs w:val="24"/>
        </w:rPr>
        <w:t>e council could look to develop this event whilst also conducting primary research into the feasibility of other events.</w:t>
      </w:r>
      <w:r w:rsidR="003102FA">
        <w:rPr>
          <w:rFonts w:ascii="Arial" w:hAnsi="Arial" w:cs="Arial"/>
          <w:sz w:val="24"/>
          <w:szCs w:val="24"/>
        </w:rPr>
        <w:t xml:space="preserve"> A food and beverage event could prove popular as one of the main findings of this study was how popular these businesses were with attendees.</w:t>
      </w:r>
      <w:r w:rsidR="00B31DA3">
        <w:rPr>
          <w:rFonts w:ascii="Arial" w:hAnsi="Arial" w:cs="Arial"/>
          <w:sz w:val="24"/>
          <w:szCs w:val="24"/>
        </w:rPr>
        <w:t xml:space="preserve"> This will not only help boost Swansea’s image </w:t>
      </w:r>
      <w:r w:rsidR="00B6630D">
        <w:rPr>
          <w:rFonts w:ascii="Arial" w:hAnsi="Arial" w:cs="Arial"/>
          <w:sz w:val="24"/>
          <w:szCs w:val="24"/>
        </w:rPr>
        <w:t xml:space="preserve">as a tourist destination </w:t>
      </w:r>
      <w:r w:rsidR="00B31DA3">
        <w:rPr>
          <w:rFonts w:ascii="Arial" w:hAnsi="Arial" w:cs="Arial"/>
          <w:sz w:val="24"/>
          <w:szCs w:val="24"/>
        </w:rPr>
        <w:t xml:space="preserve">but could also see Swansea develop a strategic events </w:t>
      </w:r>
      <w:r w:rsidR="00B6630D">
        <w:rPr>
          <w:rFonts w:ascii="Arial" w:hAnsi="Arial" w:cs="Arial"/>
          <w:sz w:val="24"/>
          <w:szCs w:val="24"/>
        </w:rPr>
        <w:t xml:space="preserve">plan </w:t>
      </w:r>
      <w:r w:rsidR="00B31DA3">
        <w:rPr>
          <w:rFonts w:ascii="Arial" w:hAnsi="Arial" w:cs="Arial"/>
          <w:sz w:val="24"/>
          <w:szCs w:val="24"/>
        </w:rPr>
        <w:t>which would in time</w:t>
      </w:r>
      <w:r w:rsidR="00B6630D">
        <w:rPr>
          <w:rFonts w:ascii="Arial" w:hAnsi="Arial" w:cs="Arial"/>
          <w:sz w:val="24"/>
          <w:szCs w:val="24"/>
        </w:rPr>
        <w:t>,</w:t>
      </w:r>
      <w:r w:rsidR="00B31DA3">
        <w:rPr>
          <w:rFonts w:ascii="Arial" w:hAnsi="Arial" w:cs="Arial"/>
          <w:sz w:val="24"/>
          <w:szCs w:val="24"/>
        </w:rPr>
        <w:t xml:space="preserve"> generate more economic activity throughout Swansea and its surrounding areas. </w:t>
      </w:r>
    </w:p>
    <w:p w14:paraId="6FE7CD7D" w14:textId="4E82C382" w:rsidR="00FE5D5F" w:rsidRPr="00423922" w:rsidRDefault="00E211F6" w:rsidP="00423922">
      <w:pPr>
        <w:spacing w:line="360" w:lineRule="auto"/>
        <w:ind w:left="360"/>
        <w:rPr>
          <w:rFonts w:ascii="Arial" w:hAnsi="Arial" w:cs="Arial"/>
          <w:sz w:val="24"/>
          <w:szCs w:val="24"/>
        </w:rPr>
      </w:pPr>
      <w:r>
        <w:rPr>
          <w:rFonts w:ascii="Arial" w:hAnsi="Arial" w:cs="Arial"/>
          <w:sz w:val="24"/>
          <w:szCs w:val="24"/>
        </w:rPr>
        <w:t>Large scale businesses and brand organisations will see a profit from Swansea air show</w:t>
      </w:r>
      <w:r w:rsidR="00C95CF9">
        <w:rPr>
          <w:rFonts w:ascii="Arial" w:hAnsi="Arial" w:cs="Arial"/>
          <w:sz w:val="24"/>
          <w:szCs w:val="24"/>
        </w:rPr>
        <w:t>,</w:t>
      </w:r>
      <w:r>
        <w:rPr>
          <w:rFonts w:ascii="Arial" w:hAnsi="Arial" w:cs="Arial"/>
          <w:sz w:val="24"/>
          <w:szCs w:val="24"/>
        </w:rPr>
        <w:t xml:space="preserve"> such as</w:t>
      </w:r>
      <w:r w:rsidR="00C95CF9">
        <w:rPr>
          <w:rFonts w:ascii="Arial" w:hAnsi="Arial" w:cs="Arial"/>
          <w:sz w:val="24"/>
          <w:szCs w:val="24"/>
        </w:rPr>
        <w:t>,</w:t>
      </w:r>
      <w:r>
        <w:rPr>
          <w:rFonts w:ascii="Arial" w:hAnsi="Arial" w:cs="Arial"/>
          <w:sz w:val="24"/>
          <w:szCs w:val="24"/>
        </w:rPr>
        <w:t xml:space="preserve"> Tesco and Sainsburys however</w:t>
      </w:r>
      <w:r w:rsidR="00C95CF9">
        <w:rPr>
          <w:rFonts w:ascii="Arial" w:hAnsi="Arial" w:cs="Arial"/>
          <w:sz w:val="24"/>
          <w:szCs w:val="24"/>
        </w:rPr>
        <w:t>,</w:t>
      </w:r>
      <w:r>
        <w:rPr>
          <w:rFonts w:ascii="Arial" w:hAnsi="Arial" w:cs="Arial"/>
          <w:sz w:val="24"/>
          <w:szCs w:val="24"/>
        </w:rPr>
        <w:t xml:space="preserve"> the event is providing great opportunities for micro businesses</w:t>
      </w:r>
      <w:r w:rsidR="00BF75A7">
        <w:rPr>
          <w:rFonts w:ascii="Arial" w:hAnsi="Arial" w:cs="Arial"/>
          <w:sz w:val="24"/>
          <w:szCs w:val="24"/>
        </w:rPr>
        <w:t xml:space="preserve"> pre, during and after the event</w:t>
      </w:r>
      <w:r>
        <w:rPr>
          <w:rFonts w:ascii="Arial" w:hAnsi="Arial" w:cs="Arial"/>
          <w:sz w:val="24"/>
          <w:szCs w:val="24"/>
        </w:rPr>
        <w:t>.</w:t>
      </w:r>
      <w:r w:rsidR="00BF75A7">
        <w:rPr>
          <w:rFonts w:ascii="Arial" w:hAnsi="Arial" w:cs="Arial"/>
          <w:sz w:val="24"/>
          <w:szCs w:val="24"/>
        </w:rPr>
        <w:t xml:space="preserve"> Businesses could look to develop and </w:t>
      </w:r>
      <w:r w:rsidR="001B2AD1">
        <w:rPr>
          <w:rFonts w:ascii="Arial" w:hAnsi="Arial" w:cs="Arial"/>
          <w:sz w:val="24"/>
          <w:szCs w:val="24"/>
        </w:rPr>
        <w:t xml:space="preserve">increase advertisement before and during Swansea air show. As </w:t>
      </w:r>
      <w:r w:rsidR="00515FFB">
        <w:rPr>
          <w:rFonts w:ascii="Arial" w:hAnsi="Arial" w:cs="Arial"/>
          <w:sz w:val="24"/>
          <w:szCs w:val="24"/>
        </w:rPr>
        <w:t>shown</w:t>
      </w:r>
      <w:r w:rsidR="001B2AD1">
        <w:rPr>
          <w:rFonts w:ascii="Arial" w:hAnsi="Arial" w:cs="Arial"/>
          <w:sz w:val="24"/>
          <w:szCs w:val="24"/>
        </w:rPr>
        <w:t xml:space="preserve"> in questionnaire B</w:t>
      </w:r>
      <w:r w:rsidR="00515FFB">
        <w:rPr>
          <w:rFonts w:ascii="Arial" w:hAnsi="Arial" w:cs="Arial"/>
          <w:sz w:val="24"/>
          <w:szCs w:val="24"/>
        </w:rPr>
        <w:t xml:space="preserve">, the increase in footfall each year provides businesses with </w:t>
      </w:r>
      <w:r w:rsidR="00C7725F">
        <w:rPr>
          <w:rFonts w:ascii="Arial" w:hAnsi="Arial" w:cs="Arial"/>
          <w:sz w:val="24"/>
          <w:szCs w:val="24"/>
        </w:rPr>
        <w:t>an opportunity of repeat custom from the year before and the chance to</w:t>
      </w:r>
      <w:r w:rsidR="00C95CF9">
        <w:rPr>
          <w:rFonts w:ascii="Arial" w:hAnsi="Arial" w:cs="Arial"/>
          <w:sz w:val="24"/>
          <w:szCs w:val="24"/>
        </w:rPr>
        <w:t xml:space="preserve"> create new custom. Stalls provided by Swansea air show also offer a great way for micro businesses to advertise and create a positive brand image for themselves. </w:t>
      </w:r>
    </w:p>
    <w:p w14:paraId="6C64A106" w14:textId="00213F97" w:rsidR="00EC52DF" w:rsidRDefault="007C6127" w:rsidP="00E60639">
      <w:pPr>
        <w:pStyle w:val="Heading2"/>
        <w:rPr>
          <w:rFonts w:ascii="Arial" w:hAnsi="Arial" w:cs="Arial"/>
        </w:rPr>
      </w:pPr>
      <w:bookmarkStart w:id="50" w:name="_Toc41896896"/>
      <w:r>
        <w:rPr>
          <w:rFonts w:ascii="Arial" w:hAnsi="Arial" w:cs="Arial"/>
        </w:rPr>
        <w:t>5.1.3</w:t>
      </w:r>
      <w:r w:rsidR="00EC52DF" w:rsidRPr="00EC52DF">
        <w:rPr>
          <w:rFonts w:ascii="Arial" w:hAnsi="Arial" w:cs="Arial"/>
        </w:rPr>
        <w:t xml:space="preserve"> Recommendations</w:t>
      </w:r>
      <w:bookmarkEnd w:id="50"/>
      <w:r w:rsidR="00EC52DF" w:rsidRPr="00EC52DF">
        <w:rPr>
          <w:rFonts w:ascii="Arial" w:hAnsi="Arial" w:cs="Arial"/>
        </w:rPr>
        <w:t xml:space="preserve">  </w:t>
      </w:r>
    </w:p>
    <w:p w14:paraId="6118F6DC" w14:textId="620D66F6" w:rsidR="00ED3FBD" w:rsidRPr="007852E9" w:rsidRDefault="00B75C92" w:rsidP="007852E9">
      <w:pPr>
        <w:spacing w:line="360" w:lineRule="auto"/>
        <w:rPr>
          <w:rFonts w:ascii="Arial" w:hAnsi="Arial" w:cs="Arial"/>
          <w:sz w:val="24"/>
          <w:szCs w:val="24"/>
        </w:rPr>
      </w:pPr>
      <w:r w:rsidRPr="007852E9">
        <w:rPr>
          <w:rFonts w:ascii="Arial" w:hAnsi="Arial" w:cs="Arial"/>
          <w:sz w:val="24"/>
          <w:szCs w:val="24"/>
        </w:rPr>
        <w:t>As the results show from chapter 4</w:t>
      </w:r>
      <w:r w:rsidR="00B25508">
        <w:rPr>
          <w:rFonts w:ascii="Arial" w:hAnsi="Arial" w:cs="Arial"/>
          <w:sz w:val="24"/>
          <w:szCs w:val="24"/>
        </w:rPr>
        <w:t>,</w:t>
      </w:r>
      <w:r w:rsidRPr="007852E9">
        <w:rPr>
          <w:rFonts w:ascii="Arial" w:hAnsi="Arial" w:cs="Arial"/>
          <w:sz w:val="24"/>
          <w:szCs w:val="24"/>
        </w:rPr>
        <w:t xml:space="preserve"> it</w:t>
      </w:r>
      <w:r w:rsidR="00ED3FBD" w:rsidRPr="007852E9">
        <w:rPr>
          <w:rFonts w:ascii="Arial" w:hAnsi="Arial" w:cs="Arial"/>
          <w:sz w:val="24"/>
          <w:szCs w:val="24"/>
        </w:rPr>
        <w:t xml:space="preserve"> is acknowledged that </w:t>
      </w:r>
      <w:r w:rsidRPr="007852E9">
        <w:rPr>
          <w:rFonts w:ascii="Arial" w:hAnsi="Arial" w:cs="Arial"/>
          <w:sz w:val="24"/>
          <w:szCs w:val="24"/>
        </w:rPr>
        <w:t xml:space="preserve">Swansea air show </w:t>
      </w:r>
      <w:r w:rsidR="007852E9" w:rsidRPr="007852E9">
        <w:rPr>
          <w:rFonts w:ascii="Arial" w:hAnsi="Arial" w:cs="Arial"/>
          <w:sz w:val="24"/>
          <w:szCs w:val="24"/>
        </w:rPr>
        <w:t xml:space="preserve">is creating an economic impact for its hosting city. These recommendations have been provided </w:t>
      </w:r>
      <w:r w:rsidR="000F570B" w:rsidRPr="007852E9">
        <w:rPr>
          <w:rFonts w:ascii="Arial" w:hAnsi="Arial" w:cs="Arial"/>
          <w:sz w:val="24"/>
          <w:szCs w:val="24"/>
        </w:rPr>
        <w:t>to</w:t>
      </w:r>
      <w:r w:rsidR="007852E9" w:rsidRPr="007852E9">
        <w:rPr>
          <w:rFonts w:ascii="Arial" w:hAnsi="Arial" w:cs="Arial"/>
          <w:sz w:val="24"/>
          <w:szCs w:val="24"/>
        </w:rPr>
        <w:t xml:space="preserve"> increase and enhance t</w:t>
      </w:r>
      <w:r w:rsidR="000F570B">
        <w:rPr>
          <w:rFonts w:ascii="Arial" w:hAnsi="Arial" w:cs="Arial"/>
          <w:sz w:val="24"/>
          <w:szCs w:val="24"/>
        </w:rPr>
        <w:t>his event’s</w:t>
      </w:r>
      <w:r w:rsidR="007852E9" w:rsidRPr="007852E9">
        <w:rPr>
          <w:rFonts w:ascii="Arial" w:hAnsi="Arial" w:cs="Arial"/>
          <w:sz w:val="24"/>
          <w:szCs w:val="24"/>
        </w:rPr>
        <w:t xml:space="preserve"> economic benefits.</w:t>
      </w:r>
    </w:p>
    <w:p w14:paraId="407BAB8E" w14:textId="574EE7E6" w:rsidR="00301146" w:rsidRDefault="00353E8C" w:rsidP="00AB2EF1">
      <w:pPr>
        <w:spacing w:line="360" w:lineRule="auto"/>
        <w:rPr>
          <w:rFonts w:ascii="Arial" w:hAnsi="Arial" w:cs="Arial"/>
          <w:sz w:val="24"/>
          <w:szCs w:val="24"/>
        </w:rPr>
      </w:pPr>
      <w:r>
        <w:rPr>
          <w:rFonts w:ascii="Arial" w:hAnsi="Arial" w:cs="Arial"/>
          <w:sz w:val="24"/>
          <w:szCs w:val="24"/>
        </w:rPr>
        <w:lastRenderedPageBreak/>
        <w:t>1</w:t>
      </w:r>
      <w:r w:rsidR="00AB2EF1">
        <w:rPr>
          <w:rFonts w:ascii="Arial" w:hAnsi="Arial" w:cs="Arial"/>
          <w:sz w:val="24"/>
          <w:szCs w:val="24"/>
        </w:rPr>
        <w:t>. T</w:t>
      </w:r>
      <w:r w:rsidR="00C46093" w:rsidRPr="00AB2EF1">
        <w:rPr>
          <w:rFonts w:ascii="Arial" w:hAnsi="Arial" w:cs="Arial"/>
          <w:sz w:val="24"/>
          <w:szCs w:val="24"/>
        </w:rPr>
        <w:t>urn the after dark event into an annual event, however</w:t>
      </w:r>
      <w:r w:rsidR="00BE1C47">
        <w:rPr>
          <w:rFonts w:ascii="Arial" w:hAnsi="Arial" w:cs="Arial"/>
          <w:sz w:val="24"/>
          <w:szCs w:val="24"/>
        </w:rPr>
        <w:t>,</w:t>
      </w:r>
      <w:r w:rsidR="00C46093" w:rsidRPr="00AB2EF1">
        <w:rPr>
          <w:rFonts w:ascii="Arial" w:hAnsi="Arial" w:cs="Arial"/>
          <w:sz w:val="24"/>
          <w:szCs w:val="24"/>
        </w:rPr>
        <w:t xml:space="preserve"> </w:t>
      </w:r>
      <w:r w:rsidR="00CB340E">
        <w:rPr>
          <w:rFonts w:ascii="Arial" w:hAnsi="Arial" w:cs="Arial"/>
          <w:sz w:val="24"/>
          <w:szCs w:val="24"/>
        </w:rPr>
        <w:t xml:space="preserve">event organisers </w:t>
      </w:r>
      <w:r w:rsidR="00C46093" w:rsidRPr="00AB2EF1">
        <w:rPr>
          <w:rFonts w:ascii="Arial" w:hAnsi="Arial" w:cs="Arial"/>
          <w:sz w:val="24"/>
          <w:szCs w:val="24"/>
        </w:rPr>
        <w:t>would n</w:t>
      </w:r>
      <w:r w:rsidR="00301146" w:rsidRPr="00AB2EF1">
        <w:rPr>
          <w:rFonts w:ascii="Arial" w:hAnsi="Arial" w:cs="Arial"/>
          <w:sz w:val="24"/>
          <w:szCs w:val="24"/>
        </w:rPr>
        <w:t xml:space="preserve">eed to </w:t>
      </w:r>
      <w:r w:rsidR="00ED7D98">
        <w:rPr>
          <w:rFonts w:ascii="Arial" w:hAnsi="Arial" w:cs="Arial"/>
          <w:sz w:val="24"/>
          <w:szCs w:val="24"/>
        </w:rPr>
        <w:t>increase advertisement for this evening event</w:t>
      </w:r>
      <w:r w:rsidR="00301146" w:rsidRPr="00AB2EF1">
        <w:rPr>
          <w:rFonts w:ascii="Arial" w:hAnsi="Arial" w:cs="Arial"/>
          <w:sz w:val="24"/>
          <w:szCs w:val="24"/>
        </w:rPr>
        <w:t xml:space="preserve"> as onl</w:t>
      </w:r>
      <w:r w:rsidR="00BE1C47">
        <w:rPr>
          <w:rFonts w:ascii="Arial" w:hAnsi="Arial" w:cs="Arial"/>
          <w:sz w:val="24"/>
          <w:szCs w:val="24"/>
        </w:rPr>
        <w:t xml:space="preserve">y </w:t>
      </w:r>
      <w:r w:rsidR="00416A07">
        <w:rPr>
          <w:rFonts w:ascii="Arial" w:hAnsi="Arial" w:cs="Arial"/>
          <w:sz w:val="24"/>
          <w:szCs w:val="24"/>
        </w:rPr>
        <w:t>9.6</w:t>
      </w:r>
      <w:r w:rsidR="00301146" w:rsidRPr="00AB2EF1">
        <w:rPr>
          <w:rFonts w:ascii="Arial" w:hAnsi="Arial" w:cs="Arial"/>
          <w:sz w:val="24"/>
          <w:szCs w:val="24"/>
        </w:rPr>
        <w:t>% said they attended the evening show out of participants from th</w:t>
      </w:r>
      <w:r>
        <w:rPr>
          <w:rFonts w:ascii="Arial" w:hAnsi="Arial" w:cs="Arial"/>
          <w:sz w:val="24"/>
          <w:szCs w:val="24"/>
        </w:rPr>
        <w:t>e</w:t>
      </w:r>
      <w:r w:rsidR="00301146" w:rsidRPr="00AB2EF1">
        <w:rPr>
          <w:rFonts w:ascii="Arial" w:hAnsi="Arial" w:cs="Arial"/>
          <w:sz w:val="24"/>
          <w:szCs w:val="24"/>
        </w:rPr>
        <w:t xml:space="preserve"> researc</w:t>
      </w:r>
      <w:r>
        <w:rPr>
          <w:rFonts w:ascii="Arial" w:hAnsi="Arial" w:cs="Arial"/>
          <w:sz w:val="24"/>
          <w:szCs w:val="24"/>
        </w:rPr>
        <w:t>h</w:t>
      </w:r>
      <w:r w:rsidR="00301146" w:rsidRPr="00AB2EF1">
        <w:rPr>
          <w:rFonts w:ascii="Arial" w:hAnsi="Arial" w:cs="Arial"/>
          <w:sz w:val="24"/>
          <w:szCs w:val="24"/>
        </w:rPr>
        <w:t xml:space="preserve"> questionnaire. </w:t>
      </w:r>
    </w:p>
    <w:p w14:paraId="67D41E18" w14:textId="049F97E3" w:rsidR="00353E8C" w:rsidRDefault="00353E8C" w:rsidP="00AB2EF1">
      <w:pPr>
        <w:spacing w:line="360" w:lineRule="auto"/>
        <w:rPr>
          <w:rFonts w:ascii="Arial" w:hAnsi="Arial" w:cs="Arial"/>
          <w:sz w:val="24"/>
          <w:szCs w:val="24"/>
        </w:rPr>
      </w:pPr>
      <w:r>
        <w:rPr>
          <w:rFonts w:ascii="Arial" w:hAnsi="Arial" w:cs="Arial"/>
          <w:sz w:val="24"/>
          <w:szCs w:val="24"/>
        </w:rPr>
        <w:t xml:space="preserve">2. Provide different </w:t>
      </w:r>
      <w:r w:rsidR="00336BC7">
        <w:rPr>
          <w:rFonts w:ascii="Arial" w:hAnsi="Arial" w:cs="Arial"/>
          <w:sz w:val="24"/>
          <w:szCs w:val="24"/>
        </w:rPr>
        <w:t>varieties of food and stalls.</w:t>
      </w:r>
    </w:p>
    <w:p w14:paraId="6375AAB0" w14:textId="7A837F96" w:rsidR="00336BC7" w:rsidRDefault="00336BC7" w:rsidP="00AB2EF1">
      <w:pPr>
        <w:spacing w:line="360" w:lineRule="auto"/>
        <w:rPr>
          <w:rFonts w:ascii="Arial" w:hAnsi="Arial" w:cs="Arial"/>
          <w:sz w:val="24"/>
          <w:szCs w:val="24"/>
        </w:rPr>
      </w:pPr>
      <w:r>
        <w:rPr>
          <w:rFonts w:ascii="Arial" w:hAnsi="Arial" w:cs="Arial"/>
          <w:sz w:val="24"/>
          <w:szCs w:val="24"/>
        </w:rPr>
        <w:t xml:space="preserve">3. </w:t>
      </w:r>
      <w:r w:rsidR="005F341D">
        <w:rPr>
          <w:rFonts w:ascii="Arial" w:hAnsi="Arial" w:cs="Arial"/>
          <w:sz w:val="24"/>
          <w:szCs w:val="24"/>
        </w:rPr>
        <w:t>Primary research to be conducted</w:t>
      </w:r>
      <w:r w:rsidR="0062058D">
        <w:rPr>
          <w:rFonts w:ascii="Arial" w:hAnsi="Arial" w:cs="Arial"/>
          <w:sz w:val="24"/>
          <w:szCs w:val="24"/>
        </w:rPr>
        <w:t xml:space="preserve"> </w:t>
      </w:r>
      <w:r w:rsidR="00672969">
        <w:rPr>
          <w:rFonts w:ascii="Arial" w:hAnsi="Arial" w:cs="Arial"/>
          <w:sz w:val="24"/>
          <w:szCs w:val="24"/>
        </w:rPr>
        <w:t>to see if</w:t>
      </w:r>
      <w:r w:rsidR="005F341D">
        <w:rPr>
          <w:rFonts w:ascii="Arial" w:hAnsi="Arial" w:cs="Arial"/>
          <w:sz w:val="24"/>
          <w:szCs w:val="24"/>
        </w:rPr>
        <w:t xml:space="preserve"> advertising and branding to </w:t>
      </w:r>
      <w:r w:rsidR="00672969">
        <w:rPr>
          <w:rFonts w:ascii="Arial" w:hAnsi="Arial" w:cs="Arial"/>
          <w:sz w:val="24"/>
          <w:szCs w:val="24"/>
        </w:rPr>
        <w:t>a wider</w:t>
      </w:r>
      <w:r w:rsidR="005F341D">
        <w:rPr>
          <w:rFonts w:ascii="Arial" w:hAnsi="Arial" w:cs="Arial"/>
          <w:sz w:val="24"/>
          <w:szCs w:val="24"/>
        </w:rPr>
        <w:t xml:space="preserve"> audience would increase foot fall in Swansea.</w:t>
      </w:r>
    </w:p>
    <w:p w14:paraId="64F8954A" w14:textId="106B7E9E" w:rsidR="00ED3FBD" w:rsidRPr="00AB2EF1" w:rsidRDefault="00ED3FBD" w:rsidP="00AB2EF1">
      <w:pPr>
        <w:spacing w:line="360" w:lineRule="auto"/>
        <w:rPr>
          <w:rFonts w:ascii="Arial" w:hAnsi="Arial" w:cs="Arial"/>
          <w:sz w:val="24"/>
          <w:szCs w:val="24"/>
        </w:rPr>
      </w:pPr>
      <w:r>
        <w:rPr>
          <w:rFonts w:ascii="Arial" w:hAnsi="Arial" w:cs="Arial"/>
          <w:sz w:val="24"/>
          <w:szCs w:val="24"/>
        </w:rPr>
        <w:t>4. Pr</w:t>
      </w:r>
      <w:r w:rsidR="00AF107A">
        <w:rPr>
          <w:rFonts w:ascii="Arial" w:hAnsi="Arial" w:cs="Arial"/>
          <w:sz w:val="24"/>
          <w:szCs w:val="24"/>
        </w:rPr>
        <w:t xml:space="preserve">imary research </w:t>
      </w:r>
      <w:r w:rsidR="00E46403">
        <w:rPr>
          <w:rFonts w:ascii="Arial" w:hAnsi="Arial" w:cs="Arial"/>
          <w:sz w:val="24"/>
          <w:szCs w:val="24"/>
        </w:rPr>
        <w:t xml:space="preserve">to be conducted </w:t>
      </w:r>
      <w:r w:rsidR="009B3ADB">
        <w:rPr>
          <w:rFonts w:ascii="Arial" w:hAnsi="Arial" w:cs="Arial"/>
          <w:sz w:val="24"/>
          <w:szCs w:val="24"/>
        </w:rPr>
        <w:t xml:space="preserve">to investigate </w:t>
      </w:r>
      <w:r w:rsidR="000F570B">
        <w:rPr>
          <w:rFonts w:ascii="Arial" w:hAnsi="Arial" w:cs="Arial"/>
          <w:sz w:val="24"/>
          <w:szCs w:val="24"/>
        </w:rPr>
        <w:t>local</w:t>
      </w:r>
      <w:r w:rsidR="005F341D">
        <w:rPr>
          <w:rFonts w:ascii="Arial" w:hAnsi="Arial" w:cs="Arial"/>
          <w:sz w:val="24"/>
          <w:szCs w:val="24"/>
        </w:rPr>
        <w:t>’</w:t>
      </w:r>
      <w:r w:rsidR="000F570B">
        <w:rPr>
          <w:rFonts w:ascii="Arial" w:hAnsi="Arial" w:cs="Arial"/>
          <w:sz w:val="24"/>
          <w:szCs w:val="24"/>
        </w:rPr>
        <w:t xml:space="preserve">s </w:t>
      </w:r>
      <w:r w:rsidR="00376DF3">
        <w:rPr>
          <w:rFonts w:ascii="Arial" w:hAnsi="Arial" w:cs="Arial"/>
          <w:sz w:val="24"/>
          <w:szCs w:val="24"/>
        </w:rPr>
        <w:t xml:space="preserve">perceptions of Swansea air show (social impacts). </w:t>
      </w:r>
    </w:p>
    <w:p w14:paraId="576617F4" w14:textId="678B2D9B" w:rsidR="00EF088A" w:rsidRPr="00E44B3D" w:rsidRDefault="00EF088A" w:rsidP="00EF088A">
      <w:pPr>
        <w:pStyle w:val="Heading2"/>
        <w:rPr>
          <w:rFonts w:ascii="Arial" w:hAnsi="Arial" w:cs="Arial"/>
        </w:rPr>
      </w:pPr>
      <w:bookmarkStart w:id="51" w:name="_Toc41896897"/>
      <w:r w:rsidRPr="00E44B3D">
        <w:rPr>
          <w:rFonts w:ascii="Arial" w:hAnsi="Arial" w:cs="Arial"/>
        </w:rPr>
        <w:t>5.1.4 Limitations</w:t>
      </w:r>
      <w:bookmarkEnd w:id="51"/>
    </w:p>
    <w:p w14:paraId="1E658041" w14:textId="19DD0157" w:rsidR="00C253DC" w:rsidRDefault="0023583D" w:rsidP="00890A2E">
      <w:pPr>
        <w:spacing w:line="360" w:lineRule="auto"/>
        <w:rPr>
          <w:rFonts w:ascii="Arial" w:hAnsi="Arial" w:cs="Arial"/>
          <w:sz w:val="24"/>
          <w:szCs w:val="24"/>
        </w:rPr>
      </w:pPr>
      <w:r w:rsidRPr="00890A2E">
        <w:rPr>
          <w:rFonts w:ascii="Arial" w:hAnsi="Arial" w:cs="Arial"/>
          <w:sz w:val="24"/>
          <w:szCs w:val="24"/>
        </w:rPr>
        <w:t>As previously discussed throughout chapter 3 of the methodology</w:t>
      </w:r>
      <w:r w:rsidR="003C3930" w:rsidRPr="00890A2E">
        <w:rPr>
          <w:rFonts w:ascii="Arial" w:hAnsi="Arial" w:cs="Arial"/>
          <w:sz w:val="24"/>
          <w:szCs w:val="24"/>
        </w:rPr>
        <w:t>, a mixed method approach was to be taken by the researcher</w:t>
      </w:r>
      <w:r w:rsidR="00D55C0F" w:rsidRPr="00890A2E">
        <w:rPr>
          <w:rFonts w:ascii="Arial" w:hAnsi="Arial" w:cs="Arial"/>
          <w:sz w:val="24"/>
          <w:szCs w:val="24"/>
        </w:rPr>
        <w:t xml:space="preserve"> as they felt this was the </w:t>
      </w:r>
      <w:r w:rsidR="00890A2E" w:rsidRPr="00890A2E">
        <w:rPr>
          <w:rFonts w:ascii="Arial" w:hAnsi="Arial" w:cs="Arial"/>
          <w:sz w:val="24"/>
          <w:szCs w:val="24"/>
        </w:rPr>
        <w:t>best way in answering the title of this dissertation.</w:t>
      </w:r>
      <w:r w:rsidR="00081C35" w:rsidRPr="00890A2E">
        <w:rPr>
          <w:rFonts w:ascii="Arial" w:hAnsi="Arial" w:cs="Arial"/>
          <w:sz w:val="24"/>
          <w:szCs w:val="24"/>
        </w:rPr>
        <w:t xml:space="preserve"> </w:t>
      </w:r>
      <w:r w:rsidR="00890A2E" w:rsidRPr="00890A2E">
        <w:rPr>
          <w:rFonts w:ascii="Arial" w:hAnsi="Arial" w:cs="Arial"/>
          <w:sz w:val="24"/>
          <w:szCs w:val="24"/>
        </w:rPr>
        <w:t>The greatest limitation of this dissertation study</w:t>
      </w:r>
      <w:r w:rsidR="00C84C62" w:rsidRPr="00890A2E">
        <w:rPr>
          <w:rFonts w:ascii="Arial" w:hAnsi="Arial" w:cs="Arial"/>
          <w:sz w:val="24"/>
          <w:szCs w:val="24"/>
        </w:rPr>
        <w:t xml:space="preserve"> can be attributed to the researcher not being able to conduct any interviews due to the Covid-19 pandemic. </w:t>
      </w:r>
      <w:r w:rsidR="00890A2E">
        <w:rPr>
          <w:rFonts w:ascii="Arial" w:hAnsi="Arial" w:cs="Arial"/>
          <w:sz w:val="24"/>
          <w:szCs w:val="24"/>
        </w:rPr>
        <w:t xml:space="preserve">This study would have benefited greatly from </w:t>
      </w:r>
      <w:r w:rsidR="00803BBE">
        <w:rPr>
          <w:rFonts w:ascii="Arial" w:hAnsi="Arial" w:cs="Arial"/>
          <w:sz w:val="24"/>
          <w:szCs w:val="24"/>
        </w:rPr>
        <w:t xml:space="preserve">collecting qualitative </w:t>
      </w:r>
      <w:r w:rsidR="00374F29">
        <w:rPr>
          <w:rFonts w:ascii="Arial" w:hAnsi="Arial" w:cs="Arial"/>
          <w:sz w:val="24"/>
          <w:szCs w:val="24"/>
        </w:rPr>
        <w:t>research</w:t>
      </w:r>
      <w:r w:rsidR="004637C1">
        <w:rPr>
          <w:rFonts w:ascii="Arial" w:hAnsi="Arial" w:cs="Arial"/>
          <w:sz w:val="24"/>
          <w:szCs w:val="24"/>
        </w:rPr>
        <w:t xml:space="preserve"> as it would have enabled the researcher to </w:t>
      </w:r>
      <w:r w:rsidR="000F556B">
        <w:rPr>
          <w:rFonts w:ascii="Arial" w:hAnsi="Arial" w:cs="Arial"/>
          <w:sz w:val="24"/>
          <w:szCs w:val="24"/>
        </w:rPr>
        <w:t>develop a deeper understanding on what economic impacts this event is having on local businesses</w:t>
      </w:r>
      <w:r w:rsidR="00DC526E">
        <w:rPr>
          <w:rFonts w:ascii="Arial" w:hAnsi="Arial" w:cs="Arial"/>
          <w:sz w:val="24"/>
          <w:szCs w:val="24"/>
        </w:rPr>
        <w:t>.</w:t>
      </w:r>
      <w:r w:rsidR="000F556B">
        <w:rPr>
          <w:rFonts w:ascii="Arial" w:hAnsi="Arial" w:cs="Arial"/>
          <w:sz w:val="24"/>
          <w:szCs w:val="24"/>
        </w:rPr>
        <w:t xml:space="preserve"> </w:t>
      </w:r>
    </w:p>
    <w:p w14:paraId="4E8934AE" w14:textId="59610B4F" w:rsidR="00AB2EF1" w:rsidRDefault="00AB2EF1" w:rsidP="00AB2EF1">
      <w:pPr>
        <w:pStyle w:val="Heading2"/>
        <w:rPr>
          <w:rFonts w:ascii="Arial" w:hAnsi="Arial" w:cs="Arial"/>
        </w:rPr>
      </w:pPr>
      <w:bookmarkStart w:id="52" w:name="_Toc41896898"/>
      <w:r w:rsidRPr="007517FF">
        <w:rPr>
          <w:rFonts w:ascii="Arial" w:hAnsi="Arial" w:cs="Arial"/>
        </w:rPr>
        <w:t>5.1.5 Further Study</w:t>
      </w:r>
      <w:bookmarkEnd w:id="52"/>
      <w:r w:rsidRPr="007517FF">
        <w:rPr>
          <w:rFonts w:ascii="Arial" w:hAnsi="Arial" w:cs="Arial"/>
        </w:rPr>
        <w:t xml:space="preserve"> </w:t>
      </w:r>
    </w:p>
    <w:p w14:paraId="7AFBBC1F" w14:textId="2B660652" w:rsidR="000F7DCC" w:rsidRDefault="000F7DCC" w:rsidP="004A68C2">
      <w:pPr>
        <w:spacing w:line="360" w:lineRule="auto"/>
        <w:rPr>
          <w:rFonts w:ascii="Arial" w:hAnsi="Arial" w:cs="Arial"/>
          <w:sz w:val="24"/>
          <w:szCs w:val="24"/>
        </w:rPr>
      </w:pPr>
      <w:r w:rsidRPr="004A68C2">
        <w:rPr>
          <w:rFonts w:ascii="Arial" w:hAnsi="Arial" w:cs="Arial"/>
          <w:sz w:val="24"/>
          <w:szCs w:val="24"/>
        </w:rPr>
        <w:t xml:space="preserve">This analysis has derived from </w:t>
      </w:r>
      <w:r w:rsidR="00BF06C2" w:rsidRPr="004A68C2">
        <w:rPr>
          <w:rFonts w:ascii="Arial" w:hAnsi="Arial" w:cs="Arial"/>
          <w:sz w:val="24"/>
          <w:szCs w:val="24"/>
        </w:rPr>
        <w:t xml:space="preserve">an annual event Swansea air show, </w:t>
      </w:r>
      <w:r w:rsidR="0011738B" w:rsidRPr="004A68C2">
        <w:rPr>
          <w:rFonts w:ascii="Arial" w:hAnsi="Arial" w:cs="Arial"/>
          <w:sz w:val="24"/>
          <w:szCs w:val="24"/>
        </w:rPr>
        <w:t xml:space="preserve">which has focused upon the economic impacts generated from the event. The literature review provided in chapter 2 </w:t>
      </w:r>
      <w:r w:rsidR="00880A2C" w:rsidRPr="004A68C2">
        <w:rPr>
          <w:rFonts w:ascii="Arial" w:hAnsi="Arial" w:cs="Arial"/>
          <w:sz w:val="24"/>
          <w:szCs w:val="24"/>
        </w:rPr>
        <w:t xml:space="preserve">enabled the researcher to gather and formulate </w:t>
      </w:r>
      <w:r w:rsidR="00007F4C" w:rsidRPr="004A68C2">
        <w:rPr>
          <w:rFonts w:ascii="Arial" w:hAnsi="Arial" w:cs="Arial"/>
          <w:sz w:val="24"/>
          <w:szCs w:val="24"/>
        </w:rPr>
        <w:t xml:space="preserve">questions for the questionnaire. </w:t>
      </w:r>
      <w:r w:rsidR="003866A2" w:rsidRPr="004A68C2">
        <w:rPr>
          <w:rFonts w:ascii="Arial" w:hAnsi="Arial" w:cs="Arial"/>
          <w:sz w:val="24"/>
          <w:szCs w:val="24"/>
        </w:rPr>
        <w:t xml:space="preserve">To replicate this study would </w:t>
      </w:r>
      <w:r w:rsidR="001248A1" w:rsidRPr="004A68C2">
        <w:rPr>
          <w:rFonts w:ascii="Arial" w:hAnsi="Arial" w:cs="Arial"/>
          <w:sz w:val="24"/>
          <w:szCs w:val="24"/>
        </w:rPr>
        <w:t xml:space="preserve">secure the validity and reliability of all </w:t>
      </w:r>
      <w:r w:rsidR="001A7D8D" w:rsidRPr="004A68C2">
        <w:rPr>
          <w:rFonts w:ascii="Arial" w:hAnsi="Arial" w:cs="Arial"/>
          <w:sz w:val="24"/>
          <w:szCs w:val="24"/>
        </w:rPr>
        <w:t>the r</w:t>
      </w:r>
      <w:r w:rsidR="001248A1" w:rsidRPr="004A68C2">
        <w:rPr>
          <w:rFonts w:ascii="Arial" w:hAnsi="Arial" w:cs="Arial"/>
          <w:sz w:val="24"/>
          <w:szCs w:val="24"/>
        </w:rPr>
        <w:t xml:space="preserve">esearch </w:t>
      </w:r>
      <w:r w:rsidR="001A7D8D" w:rsidRPr="004A68C2">
        <w:rPr>
          <w:rFonts w:ascii="Arial" w:hAnsi="Arial" w:cs="Arial"/>
          <w:sz w:val="24"/>
          <w:szCs w:val="24"/>
        </w:rPr>
        <w:t>obtained.</w:t>
      </w:r>
      <w:r w:rsidR="005068AD" w:rsidRPr="004A68C2">
        <w:rPr>
          <w:rFonts w:ascii="Arial" w:hAnsi="Arial" w:cs="Arial"/>
          <w:sz w:val="24"/>
          <w:szCs w:val="24"/>
        </w:rPr>
        <w:t xml:space="preserve"> It would also enable the researcher to gain a wider understanding and knowledge </w:t>
      </w:r>
      <w:r w:rsidR="009C2213" w:rsidRPr="004A68C2">
        <w:rPr>
          <w:rFonts w:ascii="Arial" w:hAnsi="Arial" w:cs="Arial"/>
          <w:sz w:val="24"/>
          <w:szCs w:val="24"/>
        </w:rPr>
        <w:t xml:space="preserve">into the specific economic factors generated from </w:t>
      </w:r>
      <w:r w:rsidR="004A68C2" w:rsidRPr="004A68C2">
        <w:rPr>
          <w:rFonts w:ascii="Arial" w:hAnsi="Arial" w:cs="Arial"/>
          <w:sz w:val="24"/>
          <w:szCs w:val="24"/>
        </w:rPr>
        <w:t xml:space="preserve">this major event. </w:t>
      </w:r>
      <w:r w:rsidR="004A68C2">
        <w:rPr>
          <w:rFonts w:ascii="Arial" w:hAnsi="Arial" w:cs="Arial"/>
          <w:sz w:val="24"/>
          <w:szCs w:val="24"/>
        </w:rPr>
        <w:t>The</w:t>
      </w:r>
      <w:r w:rsidR="00FA1EFE">
        <w:rPr>
          <w:rFonts w:ascii="Arial" w:hAnsi="Arial" w:cs="Arial"/>
          <w:sz w:val="24"/>
          <w:szCs w:val="24"/>
        </w:rPr>
        <w:t xml:space="preserve"> fact that </w:t>
      </w:r>
      <w:r w:rsidR="00175E89">
        <w:rPr>
          <w:rFonts w:ascii="Arial" w:hAnsi="Arial" w:cs="Arial"/>
          <w:sz w:val="24"/>
          <w:szCs w:val="24"/>
        </w:rPr>
        <w:t xml:space="preserve">all respondents to questionnaire B were food or beverage suppliers </w:t>
      </w:r>
      <w:r w:rsidR="005C52F3">
        <w:rPr>
          <w:rFonts w:ascii="Arial" w:hAnsi="Arial" w:cs="Arial"/>
          <w:sz w:val="24"/>
          <w:szCs w:val="24"/>
        </w:rPr>
        <w:t>arguably could bring into question the effectiveness of this research.</w:t>
      </w:r>
      <w:r w:rsidR="004A68C2">
        <w:rPr>
          <w:rFonts w:ascii="Arial" w:hAnsi="Arial" w:cs="Arial"/>
          <w:sz w:val="24"/>
          <w:szCs w:val="24"/>
        </w:rPr>
        <w:t xml:space="preserve"> </w:t>
      </w:r>
      <w:r w:rsidR="008B7D62">
        <w:rPr>
          <w:rFonts w:ascii="Arial" w:hAnsi="Arial" w:cs="Arial"/>
          <w:sz w:val="24"/>
          <w:szCs w:val="24"/>
        </w:rPr>
        <w:t xml:space="preserve">The </w:t>
      </w:r>
      <w:r w:rsidR="004A68C2">
        <w:rPr>
          <w:rFonts w:ascii="Arial" w:hAnsi="Arial" w:cs="Arial"/>
          <w:sz w:val="24"/>
          <w:szCs w:val="24"/>
        </w:rPr>
        <w:t xml:space="preserve">researcher could look to </w:t>
      </w:r>
      <w:r w:rsidR="00E97289">
        <w:rPr>
          <w:rFonts w:ascii="Arial" w:hAnsi="Arial" w:cs="Arial"/>
          <w:sz w:val="24"/>
          <w:szCs w:val="24"/>
        </w:rPr>
        <w:t xml:space="preserve">provide </w:t>
      </w:r>
      <w:r w:rsidR="008B7D62">
        <w:rPr>
          <w:rFonts w:ascii="Arial" w:hAnsi="Arial" w:cs="Arial"/>
          <w:sz w:val="24"/>
          <w:szCs w:val="24"/>
        </w:rPr>
        <w:t>a follow up study</w:t>
      </w:r>
      <w:r w:rsidR="00BC439D">
        <w:rPr>
          <w:rFonts w:ascii="Arial" w:hAnsi="Arial" w:cs="Arial"/>
          <w:sz w:val="24"/>
          <w:szCs w:val="24"/>
        </w:rPr>
        <w:t xml:space="preserve"> by conducting primary research</w:t>
      </w:r>
      <w:r w:rsidR="008B7D62">
        <w:rPr>
          <w:rFonts w:ascii="Arial" w:hAnsi="Arial" w:cs="Arial"/>
          <w:sz w:val="24"/>
          <w:szCs w:val="24"/>
        </w:rPr>
        <w:t xml:space="preserve"> </w:t>
      </w:r>
      <w:r w:rsidR="00BC439D">
        <w:rPr>
          <w:rFonts w:ascii="Arial" w:hAnsi="Arial" w:cs="Arial"/>
          <w:sz w:val="24"/>
          <w:szCs w:val="24"/>
        </w:rPr>
        <w:t>including</w:t>
      </w:r>
      <w:r w:rsidR="008B7D62">
        <w:rPr>
          <w:rFonts w:ascii="Arial" w:hAnsi="Arial" w:cs="Arial"/>
          <w:sz w:val="24"/>
          <w:szCs w:val="24"/>
        </w:rPr>
        <w:t xml:space="preserve"> </w:t>
      </w:r>
      <w:r w:rsidR="009702BA">
        <w:rPr>
          <w:rFonts w:ascii="Arial" w:hAnsi="Arial" w:cs="Arial"/>
          <w:sz w:val="24"/>
          <w:szCs w:val="24"/>
        </w:rPr>
        <w:t xml:space="preserve">in – depth interviews </w:t>
      </w:r>
      <w:r w:rsidR="00BC439D">
        <w:rPr>
          <w:rFonts w:ascii="Arial" w:hAnsi="Arial" w:cs="Arial"/>
          <w:sz w:val="24"/>
          <w:szCs w:val="24"/>
        </w:rPr>
        <w:t>allowing for triangulation and a mixed-methods approach</w:t>
      </w:r>
      <w:r w:rsidR="008E41B1">
        <w:rPr>
          <w:rFonts w:ascii="Arial" w:hAnsi="Arial" w:cs="Arial"/>
          <w:sz w:val="24"/>
          <w:szCs w:val="24"/>
        </w:rPr>
        <w:t xml:space="preserve"> to take</w:t>
      </w:r>
      <w:r w:rsidR="002B75A3">
        <w:rPr>
          <w:rFonts w:ascii="Arial" w:hAnsi="Arial" w:cs="Arial"/>
          <w:sz w:val="24"/>
          <w:szCs w:val="24"/>
        </w:rPr>
        <w:t xml:space="preserve"> place. </w:t>
      </w:r>
      <w:r w:rsidR="00D43A92">
        <w:rPr>
          <w:rFonts w:ascii="Arial" w:hAnsi="Arial" w:cs="Arial"/>
          <w:sz w:val="24"/>
          <w:szCs w:val="24"/>
        </w:rPr>
        <w:t>The researcher could also additionally look</w:t>
      </w:r>
      <w:r w:rsidR="00934BCB">
        <w:rPr>
          <w:rFonts w:ascii="Arial" w:hAnsi="Arial" w:cs="Arial"/>
          <w:sz w:val="24"/>
          <w:szCs w:val="24"/>
        </w:rPr>
        <w:t xml:space="preserve"> to conduct primary research into whether </w:t>
      </w:r>
      <w:r w:rsidR="00DD3B47">
        <w:rPr>
          <w:rFonts w:ascii="Arial" w:hAnsi="Arial" w:cs="Arial"/>
          <w:sz w:val="24"/>
          <w:szCs w:val="24"/>
        </w:rPr>
        <w:t xml:space="preserve">wider advertising would help Swansea air show increase footfall for Swansea and </w:t>
      </w:r>
      <w:r w:rsidR="00A32BF4">
        <w:rPr>
          <w:rFonts w:ascii="Arial" w:hAnsi="Arial" w:cs="Arial"/>
          <w:sz w:val="24"/>
          <w:szCs w:val="24"/>
        </w:rPr>
        <w:t>the</w:t>
      </w:r>
      <w:r w:rsidR="00DD3B47">
        <w:rPr>
          <w:rFonts w:ascii="Arial" w:hAnsi="Arial" w:cs="Arial"/>
          <w:sz w:val="24"/>
          <w:szCs w:val="24"/>
        </w:rPr>
        <w:t xml:space="preserve"> surrounding areas. </w:t>
      </w:r>
    </w:p>
    <w:p w14:paraId="2F6EEC0D" w14:textId="39750DAE" w:rsidR="00021C51" w:rsidRDefault="006C4CB6" w:rsidP="006C4CB6">
      <w:pPr>
        <w:pStyle w:val="Heading2"/>
        <w:rPr>
          <w:rFonts w:ascii="Arial" w:hAnsi="Arial" w:cs="Arial"/>
        </w:rPr>
      </w:pPr>
      <w:bookmarkStart w:id="53" w:name="_Toc41896899"/>
      <w:r w:rsidRPr="006C4CB6">
        <w:rPr>
          <w:rFonts w:ascii="Arial" w:hAnsi="Arial" w:cs="Arial"/>
        </w:rPr>
        <w:lastRenderedPageBreak/>
        <w:t xml:space="preserve">5.1.6 </w:t>
      </w:r>
      <w:r w:rsidR="00021C51">
        <w:rPr>
          <w:rFonts w:ascii="Arial" w:hAnsi="Arial" w:cs="Arial"/>
        </w:rPr>
        <w:t>Final Summary</w:t>
      </w:r>
      <w:bookmarkEnd w:id="53"/>
      <w:r w:rsidR="00021C51">
        <w:rPr>
          <w:rFonts w:ascii="Arial" w:hAnsi="Arial" w:cs="Arial"/>
        </w:rPr>
        <w:t xml:space="preserve"> </w:t>
      </w:r>
    </w:p>
    <w:p w14:paraId="5A9A8D2C" w14:textId="3B036C23" w:rsidR="00021C51" w:rsidRPr="00A31300" w:rsidRDefault="00021C51" w:rsidP="00A31300">
      <w:pPr>
        <w:spacing w:line="360" w:lineRule="auto"/>
        <w:rPr>
          <w:rFonts w:ascii="Arial" w:hAnsi="Arial" w:cs="Arial"/>
          <w:sz w:val="24"/>
          <w:szCs w:val="24"/>
        </w:rPr>
      </w:pPr>
      <w:r w:rsidRPr="00A31300">
        <w:rPr>
          <w:rFonts w:ascii="Arial" w:hAnsi="Arial" w:cs="Arial"/>
          <w:sz w:val="24"/>
          <w:szCs w:val="24"/>
        </w:rPr>
        <w:t xml:space="preserve">The aim of this study was to investigate the local economic impacts of Swansea Air Show and evaluate how local businesses are affected. This dissertation has provided </w:t>
      </w:r>
      <w:r w:rsidR="005B6FCE" w:rsidRPr="00A31300">
        <w:rPr>
          <w:rFonts w:ascii="Arial" w:hAnsi="Arial" w:cs="Arial"/>
          <w:sz w:val="24"/>
          <w:szCs w:val="24"/>
        </w:rPr>
        <w:t xml:space="preserve">an in-sight into the economic impacts this event has been generating for businesses, </w:t>
      </w:r>
      <w:r w:rsidR="008749D8" w:rsidRPr="00A31300">
        <w:rPr>
          <w:rFonts w:ascii="Arial" w:hAnsi="Arial" w:cs="Arial"/>
          <w:sz w:val="24"/>
          <w:szCs w:val="24"/>
        </w:rPr>
        <w:t xml:space="preserve">it has identified its main attendee and where they have spent most of their money. It has identified significant areas for further study </w:t>
      </w:r>
      <w:r w:rsidR="00A31300" w:rsidRPr="00A31300">
        <w:rPr>
          <w:rFonts w:ascii="Arial" w:hAnsi="Arial" w:cs="Arial"/>
          <w:sz w:val="24"/>
          <w:szCs w:val="24"/>
        </w:rPr>
        <w:t xml:space="preserve">whilst providing recommendations for Swansea council and micro-businesses. </w:t>
      </w:r>
    </w:p>
    <w:p w14:paraId="040D4CFD" w14:textId="6B9475B8" w:rsidR="00116B61" w:rsidRDefault="00021C51" w:rsidP="006C4CB6">
      <w:pPr>
        <w:pStyle w:val="Heading2"/>
        <w:rPr>
          <w:rFonts w:ascii="Arial" w:hAnsi="Arial" w:cs="Arial"/>
        </w:rPr>
      </w:pPr>
      <w:bookmarkStart w:id="54" w:name="_Toc41896900"/>
      <w:r>
        <w:rPr>
          <w:rFonts w:ascii="Arial" w:hAnsi="Arial" w:cs="Arial"/>
        </w:rPr>
        <w:t xml:space="preserve">5.1.7 </w:t>
      </w:r>
      <w:r w:rsidR="006C4CB6" w:rsidRPr="006C4CB6">
        <w:rPr>
          <w:rFonts w:ascii="Arial" w:hAnsi="Arial" w:cs="Arial"/>
        </w:rPr>
        <w:t>Self-reflection</w:t>
      </w:r>
      <w:bookmarkEnd w:id="54"/>
    </w:p>
    <w:p w14:paraId="78CCF0A6" w14:textId="77777777" w:rsidR="008E47D6" w:rsidRPr="00707108" w:rsidRDefault="00717F73" w:rsidP="00AC35AC">
      <w:pPr>
        <w:spacing w:line="360" w:lineRule="auto"/>
        <w:rPr>
          <w:rFonts w:ascii="Arial" w:hAnsi="Arial" w:cs="Arial"/>
          <w:sz w:val="24"/>
          <w:szCs w:val="24"/>
        </w:rPr>
      </w:pPr>
      <w:r w:rsidRPr="00707108">
        <w:rPr>
          <w:rFonts w:ascii="Arial" w:hAnsi="Arial" w:cs="Arial"/>
          <w:sz w:val="24"/>
          <w:szCs w:val="24"/>
        </w:rPr>
        <w:t>As mentioned at the start of this research study, the researcher wanted to investigate whether Swansea air show was having an economic impact on local businesses</w:t>
      </w:r>
      <w:r w:rsidR="00D51541" w:rsidRPr="00707108">
        <w:rPr>
          <w:rFonts w:ascii="Arial" w:hAnsi="Arial" w:cs="Arial"/>
          <w:sz w:val="24"/>
          <w:szCs w:val="24"/>
        </w:rPr>
        <w:t xml:space="preserve">, this was due to studying BA Events Management and getting experience from </w:t>
      </w:r>
      <w:r w:rsidR="00515B17" w:rsidRPr="00707108">
        <w:rPr>
          <w:rFonts w:ascii="Arial" w:hAnsi="Arial" w:cs="Arial"/>
          <w:sz w:val="24"/>
          <w:szCs w:val="24"/>
        </w:rPr>
        <w:t xml:space="preserve">her university placement. </w:t>
      </w:r>
    </w:p>
    <w:p w14:paraId="56AAF2B0" w14:textId="61EDBF33" w:rsidR="007517FF" w:rsidRPr="00707108" w:rsidRDefault="00BB36AF" w:rsidP="00AC35AC">
      <w:pPr>
        <w:spacing w:line="360" w:lineRule="auto"/>
        <w:rPr>
          <w:rFonts w:ascii="Arial" w:hAnsi="Arial" w:cs="Arial"/>
          <w:sz w:val="24"/>
          <w:szCs w:val="24"/>
        </w:rPr>
      </w:pPr>
      <w:r w:rsidRPr="00707108">
        <w:rPr>
          <w:rFonts w:ascii="Arial" w:hAnsi="Arial" w:cs="Arial"/>
          <w:sz w:val="24"/>
          <w:szCs w:val="24"/>
        </w:rPr>
        <w:t xml:space="preserve">This dissertation has proven to be very hard for the researcher to complete at times, however </w:t>
      </w:r>
      <w:r w:rsidR="00D74FAD" w:rsidRPr="00707108">
        <w:rPr>
          <w:rFonts w:ascii="Arial" w:hAnsi="Arial" w:cs="Arial"/>
          <w:sz w:val="24"/>
          <w:szCs w:val="24"/>
        </w:rPr>
        <w:t xml:space="preserve">this research project has been thoroughly rewarding and has enabled her to develop </w:t>
      </w:r>
      <w:r w:rsidR="00AC35AC" w:rsidRPr="00707108">
        <w:rPr>
          <w:rFonts w:ascii="Arial" w:hAnsi="Arial" w:cs="Arial"/>
          <w:sz w:val="24"/>
          <w:szCs w:val="24"/>
        </w:rPr>
        <w:t>in her independent process of self -learning</w:t>
      </w:r>
      <w:r w:rsidR="00D51E31" w:rsidRPr="00707108">
        <w:rPr>
          <w:rFonts w:ascii="Arial" w:hAnsi="Arial" w:cs="Arial"/>
          <w:sz w:val="24"/>
          <w:szCs w:val="24"/>
        </w:rPr>
        <w:t xml:space="preserve"> whilst also </w:t>
      </w:r>
      <w:r w:rsidR="00CF4647" w:rsidRPr="00707108">
        <w:rPr>
          <w:rFonts w:ascii="Arial" w:hAnsi="Arial" w:cs="Arial"/>
          <w:sz w:val="24"/>
          <w:szCs w:val="24"/>
        </w:rPr>
        <w:t xml:space="preserve">developing rich </w:t>
      </w:r>
      <w:r w:rsidR="008E47D6" w:rsidRPr="00707108">
        <w:rPr>
          <w:rFonts w:ascii="Arial" w:hAnsi="Arial" w:cs="Arial"/>
          <w:sz w:val="24"/>
          <w:szCs w:val="24"/>
        </w:rPr>
        <w:t>knowledge on economic impacts as a whole.</w:t>
      </w:r>
    </w:p>
    <w:p w14:paraId="66B77040" w14:textId="635F813C" w:rsidR="00AB2EF1" w:rsidRPr="00707108" w:rsidRDefault="00AC35AC" w:rsidP="00E61DB3">
      <w:pPr>
        <w:spacing w:line="360" w:lineRule="auto"/>
        <w:rPr>
          <w:rFonts w:ascii="Arial" w:hAnsi="Arial" w:cs="Arial"/>
          <w:sz w:val="24"/>
          <w:szCs w:val="24"/>
        </w:rPr>
      </w:pPr>
      <w:r w:rsidRPr="00707108">
        <w:rPr>
          <w:rFonts w:ascii="Arial" w:hAnsi="Arial" w:cs="Arial"/>
          <w:sz w:val="24"/>
          <w:szCs w:val="24"/>
        </w:rPr>
        <w:t>Through the duration of this dissertation</w:t>
      </w:r>
      <w:r w:rsidR="004C1D88" w:rsidRPr="00707108">
        <w:rPr>
          <w:rFonts w:ascii="Arial" w:hAnsi="Arial" w:cs="Arial"/>
          <w:sz w:val="24"/>
          <w:szCs w:val="24"/>
        </w:rPr>
        <w:t>, the researcher has gained a wider knowledge and understanding on the economic impacts that surrounds hosting a major event</w:t>
      </w:r>
      <w:r w:rsidR="00E61DB3" w:rsidRPr="00707108">
        <w:rPr>
          <w:rFonts w:ascii="Arial" w:hAnsi="Arial" w:cs="Arial"/>
          <w:sz w:val="24"/>
          <w:szCs w:val="24"/>
        </w:rPr>
        <w:t xml:space="preserve"> and has </w:t>
      </w:r>
      <w:r w:rsidR="008E47D6" w:rsidRPr="00707108">
        <w:rPr>
          <w:rFonts w:ascii="Arial" w:hAnsi="Arial" w:cs="Arial"/>
          <w:sz w:val="24"/>
          <w:szCs w:val="24"/>
        </w:rPr>
        <w:t xml:space="preserve">come to the </w:t>
      </w:r>
      <w:r w:rsidR="00E61DB3" w:rsidRPr="00707108">
        <w:rPr>
          <w:rFonts w:ascii="Arial" w:hAnsi="Arial" w:cs="Arial"/>
          <w:sz w:val="24"/>
          <w:szCs w:val="24"/>
        </w:rPr>
        <w:t>realis</w:t>
      </w:r>
      <w:r w:rsidR="008E47D6" w:rsidRPr="00707108">
        <w:rPr>
          <w:rFonts w:ascii="Arial" w:hAnsi="Arial" w:cs="Arial"/>
          <w:sz w:val="24"/>
          <w:szCs w:val="24"/>
        </w:rPr>
        <w:t>ation that</w:t>
      </w:r>
      <w:r w:rsidR="00E61DB3" w:rsidRPr="00707108">
        <w:rPr>
          <w:rFonts w:ascii="Arial" w:hAnsi="Arial" w:cs="Arial"/>
          <w:sz w:val="24"/>
          <w:szCs w:val="24"/>
        </w:rPr>
        <w:t xml:space="preserve"> not all local businesses will see a positive impact</w:t>
      </w:r>
      <w:r w:rsidR="008E47D6" w:rsidRPr="00707108">
        <w:rPr>
          <w:rFonts w:ascii="Arial" w:hAnsi="Arial" w:cs="Arial"/>
          <w:sz w:val="24"/>
          <w:szCs w:val="24"/>
        </w:rPr>
        <w:t xml:space="preserve">. </w:t>
      </w:r>
    </w:p>
    <w:p w14:paraId="7B75AEB2" w14:textId="49A0DE13" w:rsidR="00212135" w:rsidRPr="008E7DBC" w:rsidRDefault="00212135" w:rsidP="008E7DBC">
      <w:pPr>
        <w:pStyle w:val="Heading2"/>
        <w:rPr>
          <w:rFonts w:ascii="Arial" w:hAnsi="Arial" w:cs="Arial"/>
        </w:rPr>
      </w:pPr>
    </w:p>
    <w:p w14:paraId="47987E77" w14:textId="26B00447" w:rsidR="00FE5D5F" w:rsidRDefault="00FE5D5F" w:rsidP="0085506A"/>
    <w:p w14:paraId="533D4AB3" w14:textId="6F92971C" w:rsidR="00FE5D5F" w:rsidRDefault="00FE5D5F" w:rsidP="0085506A"/>
    <w:p w14:paraId="65BC025C" w14:textId="5E9A70D1" w:rsidR="00FE5D5F" w:rsidRDefault="00FE5D5F" w:rsidP="0085506A"/>
    <w:p w14:paraId="65E6EE92" w14:textId="3DBF4953" w:rsidR="00FE5D5F" w:rsidRDefault="00FE5D5F" w:rsidP="0085506A"/>
    <w:p w14:paraId="6E6CBF54" w14:textId="52131C0E" w:rsidR="00FE5D5F" w:rsidRDefault="00FE5D5F" w:rsidP="0085506A"/>
    <w:p w14:paraId="422813D6" w14:textId="2A57A039" w:rsidR="00FE5D5F" w:rsidRDefault="00FE5D5F" w:rsidP="0085506A"/>
    <w:p w14:paraId="7EAA6692" w14:textId="30B6D8B2" w:rsidR="00FE5D5F" w:rsidRDefault="00FE5D5F" w:rsidP="0085506A"/>
    <w:p w14:paraId="71A3DF1B" w14:textId="36B302B9" w:rsidR="00846764" w:rsidRDefault="00846764" w:rsidP="0085506A"/>
    <w:p w14:paraId="0C7C4D0D" w14:textId="17A49709" w:rsidR="00846764" w:rsidRDefault="00846764" w:rsidP="0085506A"/>
    <w:p w14:paraId="0A5970C8" w14:textId="77777777" w:rsidR="00FE5D5F" w:rsidRPr="0085506A" w:rsidRDefault="00FE5D5F" w:rsidP="0085506A"/>
    <w:p w14:paraId="67A9506A" w14:textId="34509978" w:rsidR="00EC52DF" w:rsidRDefault="00A87E93" w:rsidP="00A87E93">
      <w:pPr>
        <w:pStyle w:val="Heading1"/>
        <w:rPr>
          <w:rFonts w:ascii="Arial" w:hAnsi="Arial" w:cs="Arial"/>
        </w:rPr>
      </w:pPr>
      <w:bookmarkStart w:id="55" w:name="_Toc41896901"/>
      <w:r>
        <w:rPr>
          <w:rFonts w:ascii="Arial" w:hAnsi="Arial" w:cs="Arial"/>
        </w:rPr>
        <w:lastRenderedPageBreak/>
        <w:t>6.0 Reference List</w:t>
      </w:r>
      <w:bookmarkEnd w:id="55"/>
      <w:r>
        <w:rPr>
          <w:rFonts w:ascii="Arial" w:hAnsi="Arial" w:cs="Arial"/>
        </w:rPr>
        <w:t xml:space="preserve"> </w:t>
      </w:r>
    </w:p>
    <w:p w14:paraId="72D10E74" w14:textId="77777777" w:rsidR="005E7B5D" w:rsidRPr="00730FA1" w:rsidRDefault="005E7B5D" w:rsidP="00730FA1">
      <w:pPr>
        <w:spacing w:line="360" w:lineRule="auto"/>
        <w:rPr>
          <w:rFonts w:ascii="Arial" w:hAnsi="Arial" w:cs="Arial"/>
        </w:rPr>
      </w:pPr>
      <w:proofErr w:type="spellStart"/>
      <w:r w:rsidRPr="00730FA1">
        <w:rPr>
          <w:rFonts w:ascii="Arial" w:hAnsi="Arial" w:cs="Arial"/>
        </w:rPr>
        <w:t>Altinay</w:t>
      </w:r>
      <w:proofErr w:type="spellEnd"/>
      <w:r w:rsidRPr="00730FA1">
        <w:rPr>
          <w:rFonts w:ascii="Arial" w:hAnsi="Arial" w:cs="Arial"/>
        </w:rPr>
        <w:t xml:space="preserve">, L. &amp; </w:t>
      </w:r>
      <w:proofErr w:type="spellStart"/>
      <w:r w:rsidRPr="00730FA1">
        <w:rPr>
          <w:rFonts w:ascii="Arial" w:hAnsi="Arial" w:cs="Arial"/>
        </w:rPr>
        <w:t>Paraskevas</w:t>
      </w:r>
      <w:proofErr w:type="spellEnd"/>
      <w:r w:rsidRPr="00730FA1">
        <w:rPr>
          <w:rFonts w:ascii="Arial" w:hAnsi="Arial" w:cs="Arial"/>
        </w:rPr>
        <w:t xml:space="preserve">, A. (2008), </w:t>
      </w:r>
      <w:r w:rsidRPr="00C52A04">
        <w:rPr>
          <w:rFonts w:ascii="Arial" w:hAnsi="Arial" w:cs="Arial"/>
          <w:i/>
          <w:iCs/>
        </w:rPr>
        <w:t>Planning research in hospitality and tourism</w:t>
      </w:r>
      <w:r w:rsidRPr="00730FA1">
        <w:rPr>
          <w:rFonts w:ascii="Arial" w:hAnsi="Arial" w:cs="Arial"/>
        </w:rPr>
        <w:t xml:space="preserve">, Oxford: Butterworth-Heinemann. </w:t>
      </w:r>
    </w:p>
    <w:p w14:paraId="59247EC9" w14:textId="77777777" w:rsidR="005E7B5D" w:rsidRDefault="005E7B5D" w:rsidP="00D23F0F">
      <w:pPr>
        <w:spacing w:line="360" w:lineRule="auto"/>
        <w:rPr>
          <w:rFonts w:ascii="Arial" w:hAnsi="Arial" w:cs="Arial"/>
        </w:rPr>
      </w:pPr>
      <w:r w:rsidRPr="00D23F0F">
        <w:rPr>
          <w:rFonts w:ascii="Arial" w:hAnsi="Arial" w:cs="Arial"/>
        </w:rPr>
        <w:t xml:space="preserve">Andersson, T., &amp; Samuelson, L. (2000). </w:t>
      </w:r>
      <w:r>
        <w:rPr>
          <w:rFonts w:ascii="Arial" w:hAnsi="Arial" w:cs="Arial"/>
        </w:rPr>
        <w:t>‘</w:t>
      </w:r>
      <w:r w:rsidRPr="00D23F0F">
        <w:rPr>
          <w:rFonts w:ascii="Arial" w:hAnsi="Arial" w:cs="Arial"/>
        </w:rPr>
        <w:t>Financial effects of events on the</w:t>
      </w:r>
      <w:r>
        <w:rPr>
          <w:rFonts w:ascii="Arial" w:hAnsi="Arial" w:cs="Arial"/>
        </w:rPr>
        <w:t xml:space="preserve"> </w:t>
      </w:r>
      <w:r w:rsidRPr="00D23F0F">
        <w:rPr>
          <w:rFonts w:ascii="Arial" w:hAnsi="Arial" w:cs="Arial"/>
        </w:rPr>
        <w:t>public sector</w:t>
      </w:r>
      <w:r>
        <w:rPr>
          <w:rFonts w:ascii="Arial" w:hAnsi="Arial" w:cs="Arial"/>
        </w:rPr>
        <w:t xml:space="preserve">’ </w:t>
      </w:r>
      <w:r w:rsidRPr="00E60639">
        <w:rPr>
          <w:rFonts w:ascii="Arial" w:hAnsi="Arial" w:cs="Arial"/>
          <w:i/>
          <w:iCs/>
        </w:rPr>
        <w:t>Evaluation of events,</w:t>
      </w:r>
      <w:r>
        <w:rPr>
          <w:rFonts w:ascii="Arial" w:hAnsi="Arial" w:cs="Arial"/>
        </w:rPr>
        <w:t xml:space="preserve"> </w:t>
      </w:r>
      <w:r w:rsidRPr="00D23F0F">
        <w:rPr>
          <w:rFonts w:ascii="Arial" w:hAnsi="Arial" w:cs="Arial"/>
        </w:rPr>
        <w:t>86–103</w:t>
      </w:r>
      <w:r>
        <w:rPr>
          <w:rFonts w:ascii="Arial" w:hAnsi="Arial" w:cs="Arial"/>
        </w:rPr>
        <w:t xml:space="preserve">, </w:t>
      </w:r>
      <w:r w:rsidRPr="00D23F0F">
        <w:rPr>
          <w:rFonts w:ascii="Arial" w:hAnsi="Arial" w:cs="Arial"/>
        </w:rPr>
        <w:t>New York: Cognizant.</w:t>
      </w:r>
    </w:p>
    <w:p w14:paraId="6820CE97" w14:textId="77777777" w:rsidR="005E7B5D" w:rsidRDefault="005E7B5D" w:rsidP="00D25037">
      <w:pPr>
        <w:spacing w:line="360" w:lineRule="auto"/>
        <w:rPr>
          <w:rFonts w:ascii="Arial" w:hAnsi="Arial" w:cs="Arial"/>
        </w:rPr>
      </w:pPr>
      <w:r w:rsidRPr="0000761B">
        <w:rPr>
          <w:rFonts w:ascii="Arial" w:hAnsi="Arial" w:cs="Arial"/>
        </w:rPr>
        <w:t xml:space="preserve">Archer, B. (1982). </w:t>
      </w:r>
      <w:r>
        <w:rPr>
          <w:rFonts w:ascii="Arial" w:hAnsi="Arial" w:cs="Arial"/>
        </w:rPr>
        <w:t>‘</w:t>
      </w:r>
      <w:r w:rsidRPr="0000761B">
        <w:rPr>
          <w:rFonts w:ascii="Arial" w:hAnsi="Arial" w:cs="Arial"/>
        </w:rPr>
        <w:t>The value of multipliers and their policy implications</w:t>
      </w:r>
      <w:r>
        <w:rPr>
          <w:rFonts w:ascii="Arial" w:hAnsi="Arial" w:cs="Arial"/>
        </w:rPr>
        <w:t>’</w:t>
      </w:r>
      <w:r w:rsidRPr="0000761B">
        <w:rPr>
          <w:rFonts w:ascii="Arial" w:hAnsi="Arial" w:cs="Arial"/>
        </w:rPr>
        <w:t xml:space="preserve">. </w:t>
      </w:r>
      <w:r w:rsidRPr="0000761B">
        <w:rPr>
          <w:rFonts w:ascii="Arial" w:hAnsi="Arial" w:cs="Arial"/>
          <w:i/>
          <w:iCs/>
        </w:rPr>
        <w:t>Tourism Management,</w:t>
      </w:r>
      <w:r w:rsidRPr="0000761B">
        <w:rPr>
          <w:rFonts w:ascii="Arial" w:hAnsi="Arial" w:cs="Arial"/>
        </w:rPr>
        <w:t xml:space="preserve"> 3(4), 236–241.</w:t>
      </w:r>
    </w:p>
    <w:p w14:paraId="4DA2746F" w14:textId="77777777" w:rsidR="005E7B5D" w:rsidRDefault="005E7B5D" w:rsidP="00D23F0F">
      <w:pPr>
        <w:spacing w:line="360" w:lineRule="auto"/>
        <w:rPr>
          <w:rFonts w:ascii="Arial" w:hAnsi="Arial" w:cs="Arial"/>
        </w:rPr>
      </w:pPr>
      <w:r w:rsidRPr="00F95076">
        <w:rPr>
          <w:rFonts w:ascii="Arial" w:hAnsi="Arial" w:cs="Arial"/>
        </w:rPr>
        <w:t xml:space="preserve">Archer, B. </w:t>
      </w:r>
      <w:r>
        <w:rPr>
          <w:rFonts w:ascii="Arial" w:hAnsi="Arial" w:cs="Arial"/>
        </w:rPr>
        <w:t>(</w:t>
      </w:r>
      <w:r w:rsidRPr="00F95076">
        <w:rPr>
          <w:rFonts w:ascii="Arial" w:hAnsi="Arial" w:cs="Arial"/>
        </w:rPr>
        <w:t>1984</w:t>
      </w:r>
      <w:r>
        <w:rPr>
          <w:rFonts w:ascii="Arial" w:hAnsi="Arial" w:cs="Arial"/>
        </w:rPr>
        <w:t>)</w:t>
      </w:r>
      <w:r w:rsidRPr="00F95076">
        <w:rPr>
          <w:rFonts w:ascii="Arial" w:hAnsi="Arial" w:cs="Arial"/>
        </w:rPr>
        <w:t xml:space="preserve">. </w:t>
      </w:r>
      <w:r>
        <w:rPr>
          <w:rFonts w:ascii="Arial" w:hAnsi="Arial" w:cs="Arial"/>
        </w:rPr>
        <w:t>‘</w:t>
      </w:r>
      <w:r w:rsidRPr="00F95076">
        <w:rPr>
          <w:rFonts w:ascii="Arial" w:hAnsi="Arial" w:cs="Arial"/>
        </w:rPr>
        <w:t>Economic impact: Misleading multiplier</w:t>
      </w:r>
      <w:r>
        <w:rPr>
          <w:rFonts w:ascii="Arial" w:hAnsi="Arial" w:cs="Arial"/>
        </w:rPr>
        <w:t>’</w:t>
      </w:r>
      <w:r w:rsidRPr="00F95076">
        <w:rPr>
          <w:rFonts w:ascii="Arial" w:hAnsi="Arial" w:cs="Arial"/>
        </w:rPr>
        <w:t xml:space="preserve">. </w:t>
      </w:r>
      <w:r w:rsidRPr="00F95076">
        <w:rPr>
          <w:rFonts w:ascii="Arial" w:hAnsi="Arial" w:cs="Arial"/>
          <w:i/>
          <w:iCs/>
        </w:rPr>
        <w:t>Annals of Tourism Research</w:t>
      </w:r>
      <w:r w:rsidRPr="00F95076">
        <w:rPr>
          <w:rFonts w:ascii="Arial" w:hAnsi="Arial" w:cs="Arial"/>
        </w:rPr>
        <w:t>, 11(4)</w:t>
      </w:r>
      <w:r>
        <w:rPr>
          <w:rFonts w:ascii="Arial" w:hAnsi="Arial" w:cs="Arial"/>
        </w:rPr>
        <w:t>,</w:t>
      </w:r>
      <w:r w:rsidRPr="00F95076">
        <w:rPr>
          <w:rFonts w:ascii="Arial" w:hAnsi="Arial" w:cs="Arial"/>
        </w:rPr>
        <w:t xml:space="preserve"> 517–518.</w:t>
      </w:r>
    </w:p>
    <w:p w14:paraId="6C59B0A5" w14:textId="77777777" w:rsidR="005E7B5D" w:rsidRDefault="005E7B5D" w:rsidP="00D23F0F">
      <w:pPr>
        <w:spacing w:line="360" w:lineRule="auto"/>
        <w:rPr>
          <w:rFonts w:ascii="Arial" w:hAnsi="Arial" w:cs="Arial"/>
        </w:rPr>
      </w:pPr>
      <w:r w:rsidRPr="00E9572E">
        <w:rPr>
          <w:rFonts w:ascii="Arial" w:hAnsi="Arial" w:cs="Arial"/>
        </w:rPr>
        <w:t xml:space="preserve">Archer, B. </w:t>
      </w:r>
      <w:r>
        <w:rPr>
          <w:rFonts w:ascii="Arial" w:hAnsi="Arial" w:cs="Arial"/>
        </w:rPr>
        <w:t>(</w:t>
      </w:r>
      <w:r w:rsidRPr="00E9572E">
        <w:rPr>
          <w:rFonts w:ascii="Arial" w:hAnsi="Arial" w:cs="Arial"/>
        </w:rPr>
        <w:t>1995</w:t>
      </w:r>
      <w:r>
        <w:rPr>
          <w:rFonts w:ascii="Arial" w:hAnsi="Arial" w:cs="Arial"/>
        </w:rPr>
        <w:t>)</w:t>
      </w:r>
      <w:r w:rsidRPr="00E9572E">
        <w:rPr>
          <w:rFonts w:ascii="Arial" w:hAnsi="Arial" w:cs="Arial"/>
        </w:rPr>
        <w:t xml:space="preserve">. </w:t>
      </w:r>
      <w:r>
        <w:rPr>
          <w:rFonts w:ascii="Arial" w:hAnsi="Arial" w:cs="Arial"/>
        </w:rPr>
        <w:t>‘</w:t>
      </w:r>
      <w:r w:rsidRPr="00E9572E">
        <w:rPr>
          <w:rFonts w:ascii="Arial" w:hAnsi="Arial" w:cs="Arial"/>
        </w:rPr>
        <w:t>Importance of tourism for the economy of Bermuda</w:t>
      </w:r>
      <w:r>
        <w:rPr>
          <w:rFonts w:ascii="Arial" w:hAnsi="Arial" w:cs="Arial"/>
        </w:rPr>
        <w:t>’</w:t>
      </w:r>
      <w:r w:rsidRPr="00E9572E">
        <w:rPr>
          <w:rFonts w:ascii="Arial" w:hAnsi="Arial" w:cs="Arial"/>
        </w:rPr>
        <w:t xml:space="preserve">. </w:t>
      </w:r>
      <w:r w:rsidRPr="00E9572E">
        <w:rPr>
          <w:rFonts w:ascii="Arial" w:hAnsi="Arial" w:cs="Arial"/>
          <w:i/>
          <w:iCs/>
        </w:rPr>
        <w:t>Annals of Tourism Research,</w:t>
      </w:r>
      <w:r w:rsidRPr="00E9572E">
        <w:rPr>
          <w:rFonts w:ascii="Arial" w:hAnsi="Arial" w:cs="Arial"/>
        </w:rPr>
        <w:t xml:space="preserve"> 22(4): 918–930</w:t>
      </w:r>
      <w:r>
        <w:rPr>
          <w:rFonts w:ascii="Arial" w:hAnsi="Arial" w:cs="Arial"/>
        </w:rPr>
        <w:t>.</w:t>
      </w:r>
    </w:p>
    <w:p w14:paraId="47DAA07A" w14:textId="77777777" w:rsidR="005E7B5D" w:rsidRDefault="005E7B5D" w:rsidP="00A65569">
      <w:pPr>
        <w:spacing w:line="360" w:lineRule="auto"/>
        <w:rPr>
          <w:rFonts w:ascii="Arial" w:hAnsi="Arial" w:cs="Arial"/>
        </w:rPr>
      </w:pPr>
      <w:r w:rsidRPr="00A65569">
        <w:rPr>
          <w:rFonts w:ascii="Arial" w:hAnsi="Arial" w:cs="Arial"/>
        </w:rPr>
        <w:t xml:space="preserve">Baade, R. A., &amp; Matheson, V. A. (2004). </w:t>
      </w:r>
      <w:r>
        <w:rPr>
          <w:rFonts w:ascii="Arial" w:hAnsi="Arial" w:cs="Arial"/>
        </w:rPr>
        <w:t>‘</w:t>
      </w:r>
      <w:r w:rsidRPr="00A65569">
        <w:rPr>
          <w:rFonts w:ascii="Arial" w:hAnsi="Arial" w:cs="Arial"/>
        </w:rPr>
        <w:t>The quest for the</w:t>
      </w:r>
      <w:r>
        <w:rPr>
          <w:rFonts w:ascii="Arial" w:hAnsi="Arial" w:cs="Arial"/>
        </w:rPr>
        <w:t xml:space="preserve"> </w:t>
      </w:r>
      <w:r w:rsidRPr="00A65569">
        <w:rPr>
          <w:rFonts w:ascii="Arial" w:hAnsi="Arial" w:cs="Arial"/>
        </w:rPr>
        <w:t>Cup: Assessing the economic impact of the World Cup</w:t>
      </w:r>
      <w:r>
        <w:rPr>
          <w:rFonts w:ascii="Arial" w:hAnsi="Arial" w:cs="Arial"/>
        </w:rPr>
        <w:t xml:space="preserve">’. </w:t>
      </w:r>
      <w:r w:rsidRPr="00A65569">
        <w:rPr>
          <w:rFonts w:ascii="Arial" w:hAnsi="Arial" w:cs="Arial"/>
          <w:i/>
          <w:iCs/>
        </w:rPr>
        <w:t>Regional Studies</w:t>
      </w:r>
      <w:r w:rsidRPr="00A65569">
        <w:rPr>
          <w:rFonts w:ascii="Arial" w:hAnsi="Arial" w:cs="Arial"/>
        </w:rPr>
        <w:t>, 35(4), 343-354.</w:t>
      </w:r>
    </w:p>
    <w:p w14:paraId="294B4FF3" w14:textId="77777777" w:rsidR="005E7B5D" w:rsidRDefault="005E7B5D" w:rsidP="00730FA1">
      <w:pPr>
        <w:spacing w:line="360" w:lineRule="auto"/>
        <w:rPr>
          <w:rFonts w:ascii="Arial" w:hAnsi="Arial" w:cs="Arial"/>
        </w:rPr>
      </w:pPr>
      <w:r w:rsidRPr="00730FA1">
        <w:rPr>
          <w:rFonts w:ascii="Arial" w:hAnsi="Arial" w:cs="Arial"/>
        </w:rPr>
        <w:t xml:space="preserve">Bajpai. N, (2011), </w:t>
      </w:r>
      <w:r w:rsidRPr="004F3C93">
        <w:rPr>
          <w:rFonts w:ascii="Arial" w:hAnsi="Arial" w:cs="Arial"/>
          <w:i/>
          <w:iCs/>
        </w:rPr>
        <w:t>Business Research Methods</w:t>
      </w:r>
      <w:r w:rsidRPr="00730FA1">
        <w:rPr>
          <w:rFonts w:ascii="Arial" w:hAnsi="Arial" w:cs="Arial"/>
        </w:rPr>
        <w:t xml:space="preserve">, Dorling Kindersley, India. </w:t>
      </w:r>
    </w:p>
    <w:p w14:paraId="4946D8C5" w14:textId="77777777" w:rsidR="005E7B5D" w:rsidRPr="00730FA1" w:rsidRDefault="005E7B5D" w:rsidP="00B148CE">
      <w:pPr>
        <w:spacing w:line="360" w:lineRule="auto"/>
        <w:rPr>
          <w:rFonts w:ascii="Arial" w:hAnsi="Arial" w:cs="Arial"/>
        </w:rPr>
      </w:pPr>
      <w:r w:rsidRPr="00B148CE">
        <w:rPr>
          <w:rFonts w:ascii="Arial" w:hAnsi="Arial" w:cs="Arial"/>
        </w:rPr>
        <w:t xml:space="preserve">Baumeister, </w:t>
      </w:r>
      <w:r>
        <w:rPr>
          <w:rFonts w:ascii="Arial" w:hAnsi="Arial" w:cs="Arial"/>
        </w:rPr>
        <w:t xml:space="preserve">R, F., &amp; </w:t>
      </w:r>
      <w:r w:rsidRPr="00B148CE">
        <w:rPr>
          <w:rFonts w:ascii="Arial" w:hAnsi="Arial" w:cs="Arial"/>
        </w:rPr>
        <w:t>M.R. Leary</w:t>
      </w:r>
      <w:r>
        <w:rPr>
          <w:rFonts w:ascii="Arial" w:hAnsi="Arial" w:cs="Arial"/>
        </w:rPr>
        <w:t xml:space="preserve"> (1997), </w:t>
      </w:r>
      <w:r w:rsidRPr="00B148CE">
        <w:rPr>
          <w:rFonts w:ascii="Arial" w:hAnsi="Arial" w:cs="Arial"/>
        </w:rPr>
        <w:t>Writing narrative literature reviews</w:t>
      </w:r>
      <w:r>
        <w:rPr>
          <w:rFonts w:ascii="Arial" w:hAnsi="Arial" w:cs="Arial"/>
        </w:rPr>
        <w:t xml:space="preserve">, </w:t>
      </w:r>
      <w:r w:rsidRPr="00FE7E2F">
        <w:rPr>
          <w:rFonts w:ascii="Arial" w:hAnsi="Arial" w:cs="Arial"/>
          <w:i/>
          <w:iCs/>
        </w:rPr>
        <w:t>Review of General Psychology</w:t>
      </w:r>
      <w:r w:rsidRPr="00B148CE">
        <w:rPr>
          <w:rFonts w:ascii="Arial" w:hAnsi="Arial" w:cs="Arial"/>
        </w:rPr>
        <w:t xml:space="preserve">, </w:t>
      </w:r>
      <w:r>
        <w:rPr>
          <w:rFonts w:ascii="Arial" w:hAnsi="Arial" w:cs="Arial"/>
        </w:rPr>
        <w:t>1(3),</w:t>
      </w:r>
      <w:r w:rsidRPr="00B148CE">
        <w:rPr>
          <w:rFonts w:ascii="Arial" w:hAnsi="Arial" w:cs="Arial"/>
        </w:rPr>
        <w:t xml:space="preserve"> 311-320</w:t>
      </w:r>
      <w:r>
        <w:rPr>
          <w:rFonts w:ascii="Arial" w:hAnsi="Arial" w:cs="Arial"/>
        </w:rPr>
        <w:t xml:space="preserve">. </w:t>
      </w:r>
    </w:p>
    <w:p w14:paraId="3DF6DFF3" w14:textId="77777777" w:rsidR="005E7B5D" w:rsidRPr="00730FA1" w:rsidRDefault="005E7B5D" w:rsidP="00730FA1">
      <w:pPr>
        <w:spacing w:line="360" w:lineRule="auto"/>
        <w:rPr>
          <w:rFonts w:ascii="Arial" w:hAnsi="Arial" w:cs="Arial"/>
        </w:rPr>
      </w:pPr>
      <w:r w:rsidRPr="00730FA1">
        <w:rPr>
          <w:rFonts w:ascii="Arial" w:hAnsi="Arial" w:cs="Arial"/>
        </w:rPr>
        <w:t xml:space="preserve">Brown, R, B., (2006), </w:t>
      </w:r>
      <w:r w:rsidRPr="004F3C93">
        <w:rPr>
          <w:rFonts w:ascii="Arial" w:hAnsi="Arial" w:cs="Arial"/>
          <w:i/>
          <w:iCs/>
        </w:rPr>
        <w:t>Doing your dissertation in business management: The reality of research and writing</w:t>
      </w:r>
      <w:r w:rsidRPr="00730FA1">
        <w:rPr>
          <w:rFonts w:ascii="Arial" w:hAnsi="Arial" w:cs="Arial"/>
        </w:rPr>
        <w:t>. Oxford: SAGE Publications.</w:t>
      </w:r>
    </w:p>
    <w:p w14:paraId="42FA33B6" w14:textId="77777777" w:rsidR="005E7B5D" w:rsidRPr="00730FA1" w:rsidRDefault="005E7B5D" w:rsidP="00730FA1">
      <w:pPr>
        <w:spacing w:line="360" w:lineRule="auto"/>
        <w:rPr>
          <w:rFonts w:ascii="Arial" w:hAnsi="Arial" w:cs="Arial"/>
        </w:rPr>
      </w:pPr>
      <w:r w:rsidRPr="00730FA1">
        <w:rPr>
          <w:rFonts w:ascii="Arial" w:hAnsi="Arial" w:cs="Arial"/>
        </w:rPr>
        <w:t xml:space="preserve">Bryman, A. &amp; Bell, E., (2007), </w:t>
      </w:r>
      <w:r w:rsidRPr="00122605">
        <w:rPr>
          <w:rFonts w:ascii="Arial" w:hAnsi="Arial" w:cs="Arial"/>
          <w:i/>
          <w:iCs/>
        </w:rPr>
        <w:t>Business Research Methods</w:t>
      </w:r>
      <w:r w:rsidRPr="00730FA1">
        <w:rPr>
          <w:rFonts w:ascii="Arial" w:hAnsi="Arial" w:cs="Arial"/>
        </w:rPr>
        <w:t xml:space="preserve">. 2nd Ed. Oxford: Oxford University Press. London: </w:t>
      </w:r>
      <w:proofErr w:type="spellStart"/>
      <w:r w:rsidRPr="00730FA1">
        <w:rPr>
          <w:rFonts w:ascii="Arial" w:hAnsi="Arial" w:cs="Arial"/>
        </w:rPr>
        <w:t>Continnum</w:t>
      </w:r>
      <w:proofErr w:type="spellEnd"/>
      <w:r w:rsidRPr="00730FA1">
        <w:rPr>
          <w:rFonts w:ascii="Arial" w:hAnsi="Arial" w:cs="Arial"/>
        </w:rPr>
        <w:t xml:space="preserve">. </w:t>
      </w:r>
    </w:p>
    <w:p w14:paraId="139E9D12" w14:textId="77777777" w:rsidR="005E7B5D" w:rsidRDefault="005E7B5D" w:rsidP="00D25037">
      <w:pPr>
        <w:spacing w:line="360" w:lineRule="auto"/>
        <w:rPr>
          <w:rFonts w:ascii="Arial" w:hAnsi="Arial" w:cs="Arial"/>
        </w:rPr>
      </w:pPr>
      <w:r w:rsidRPr="005E0C1E">
        <w:rPr>
          <w:rFonts w:ascii="Arial" w:hAnsi="Arial" w:cs="Arial"/>
        </w:rPr>
        <w:t>Burns, J. P. A., Hatch, J. H. and Mules, T. J.</w:t>
      </w:r>
      <w:r>
        <w:rPr>
          <w:rFonts w:ascii="Arial" w:hAnsi="Arial" w:cs="Arial"/>
        </w:rPr>
        <w:t>(</w:t>
      </w:r>
      <w:r w:rsidRPr="005E0C1E">
        <w:rPr>
          <w:rFonts w:ascii="Arial" w:hAnsi="Arial" w:cs="Arial"/>
        </w:rPr>
        <w:t>1986</w:t>
      </w:r>
      <w:r>
        <w:rPr>
          <w:rFonts w:ascii="Arial" w:hAnsi="Arial" w:cs="Arial"/>
        </w:rPr>
        <w:t>)</w:t>
      </w:r>
      <w:r w:rsidRPr="005E0C1E">
        <w:rPr>
          <w:rFonts w:ascii="Arial" w:hAnsi="Arial" w:cs="Arial"/>
        </w:rPr>
        <w:t xml:space="preserve">. "An economic evaluation of the Adelaide Grand Prix". </w:t>
      </w:r>
      <w:r w:rsidRPr="00BD3533">
        <w:rPr>
          <w:rFonts w:ascii="Arial" w:hAnsi="Arial" w:cs="Arial"/>
          <w:i/>
          <w:iCs/>
        </w:rPr>
        <w:t>In The planning and evaluation of hallmark events</w:t>
      </w:r>
      <w:r>
        <w:rPr>
          <w:rFonts w:ascii="Arial" w:hAnsi="Arial" w:cs="Arial"/>
        </w:rPr>
        <w:t xml:space="preserve">, </w:t>
      </w:r>
      <w:r w:rsidRPr="005E0C1E">
        <w:rPr>
          <w:rFonts w:ascii="Arial" w:hAnsi="Arial" w:cs="Arial"/>
        </w:rPr>
        <w:t>172–185</w:t>
      </w:r>
      <w:r>
        <w:rPr>
          <w:rFonts w:ascii="Arial" w:hAnsi="Arial" w:cs="Arial"/>
        </w:rPr>
        <w:t>,</w:t>
      </w:r>
      <w:r w:rsidRPr="005E0C1E">
        <w:rPr>
          <w:rFonts w:ascii="Arial" w:hAnsi="Arial" w:cs="Arial"/>
        </w:rPr>
        <w:t xml:space="preserve"> Aldershot: Avebury</w:t>
      </w:r>
      <w:r>
        <w:rPr>
          <w:rFonts w:ascii="Arial" w:hAnsi="Arial" w:cs="Arial"/>
        </w:rPr>
        <w:t>.</w:t>
      </w:r>
    </w:p>
    <w:p w14:paraId="46FC67BF" w14:textId="77777777" w:rsidR="005E7B5D" w:rsidRPr="00730FA1" w:rsidRDefault="005E7B5D" w:rsidP="00730FA1">
      <w:pPr>
        <w:spacing w:line="360" w:lineRule="auto"/>
        <w:rPr>
          <w:rFonts w:ascii="Arial" w:hAnsi="Arial" w:cs="Arial"/>
        </w:rPr>
      </w:pPr>
      <w:proofErr w:type="spellStart"/>
      <w:r w:rsidRPr="00730FA1">
        <w:rPr>
          <w:rFonts w:ascii="Arial" w:hAnsi="Arial" w:cs="Arial"/>
        </w:rPr>
        <w:t>Chalip</w:t>
      </w:r>
      <w:proofErr w:type="spellEnd"/>
      <w:r w:rsidRPr="00730FA1">
        <w:rPr>
          <w:rFonts w:ascii="Arial" w:hAnsi="Arial" w:cs="Arial"/>
        </w:rPr>
        <w:t xml:space="preserve">, L. &amp; </w:t>
      </w:r>
      <w:proofErr w:type="spellStart"/>
      <w:r w:rsidRPr="00730FA1">
        <w:rPr>
          <w:rFonts w:ascii="Arial" w:hAnsi="Arial" w:cs="Arial"/>
        </w:rPr>
        <w:t>McGuirty</w:t>
      </w:r>
      <w:proofErr w:type="spellEnd"/>
      <w:r w:rsidRPr="00730FA1">
        <w:rPr>
          <w:rFonts w:ascii="Arial" w:hAnsi="Arial" w:cs="Arial"/>
        </w:rPr>
        <w:t xml:space="preserve">, J. (2004), ‘‘Bundling sport events with the host destination’’, </w:t>
      </w:r>
      <w:r w:rsidRPr="001519B4">
        <w:rPr>
          <w:rFonts w:ascii="Arial" w:hAnsi="Arial" w:cs="Arial"/>
          <w:i/>
          <w:iCs/>
        </w:rPr>
        <w:t>Journal of Sport Tourism</w:t>
      </w:r>
      <w:r w:rsidRPr="00730FA1">
        <w:rPr>
          <w:rFonts w:ascii="Arial" w:hAnsi="Arial" w:cs="Arial"/>
        </w:rPr>
        <w:t>, 9</w:t>
      </w:r>
      <w:r>
        <w:rPr>
          <w:rFonts w:ascii="Arial" w:hAnsi="Arial" w:cs="Arial"/>
        </w:rPr>
        <w:t>(</w:t>
      </w:r>
      <w:r w:rsidRPr="00730FA1">
        <w:rPr>
          <w:rFonts w:ascii="Arial" w:hAnsi="Arial" w:cs="Arial"/>
        </w:rPr>
        <w:t>3</w:t>
      </w:r>
      <w:r>
        <w:rPr>
          <w:rFonts w:ascii="Arial" w:hAnsi="Arial" w:cs="Arial"/>
        </w:rPr>
        <w:t>)</w:t>
      </w:r>
      <w:r w:rsidRPr="00730FA1">
        <w:rPr>
          <w:rFonts w:ascii="Arial" w:hAnsi="Arial" w:cs="Arial"/>
        </w:rPr>
        <w:t xml:space="preserve">, 267-282. </w:t>
      </w:r>
    </w:p>
    <w:p w14:paraId="5C24EAAB" w14:textId="77777777" w:rsidR="005E7B5D" w:rsidRDefault="005E7B5D" w:rsidP="00730FA1">
      <w:pPr>
        <w:spacing w:line="360" w:lineRule="auto"/>
        <w:rPr>
          <w:rFonts w:ascii="Arial" w:hAnsi="Arial" w:cs="Arial"/>
        </w:rPr>
      </w:pPr>
      <w:proofErr w:type="spellStart"/>
      <w:r w:rsidRPr="00730FA1">
        <w:rPr>
          <w:rFonts w:ascii="Arial" w:hAnsi="Arial" w:cs="Arial"/>
        </w:rPr>
        <w:t>Chalip</w:t>
      </w:r>
      <w:proofErr w:type="spellEnd"/>
      <w:r w:rsidRPr="00730FA1">
        <w:rPr>
          <w:rFonts w:ascii="Arial" w:hAnsi="Arial" w:cs="Arial"/>
        </w:rPr>
        <w:t xml:space="preserve">, L., &amp; Green, B.C., &amp; Hill, B., (2003), Effects of sport event media on destination image and intention to visit, </w:t>
      </w:r>
      <w:r w:rsidRPr="001519B4">
        <w:rPr>
          <w:rFonts w:ascii="Arial" w:hAnsi="Arial" w:cs="Arial"/>
          <w:i/>
          <w:iCs/>
        </w:rPr>
        <w:t>Journal of Sport Management</w:t>
      </w:r>
      <w:r w:rsidRPr="00730FA1">
        <w:rPr>
          <w:rFonts w:ascii="Arial" w:hAnsi="Arial" w:cs="Arial"/>
        </w:rPr>
        <w:t>, 17</w:t>
      </w:r>
      <w:r>
        <w:rPr>
          <w:rFonts w:ascii="Arial" w:hAnsi="Arial" w:cs="Arial"/>
        </w:rPr>
        <w:t>(</w:t>
      </w:r>
      <w:r w:rsidRPr="00730FA1">
        <w:rPr>
          <w:rFonts w:ascii="Arial" w:hAnsi="Arial" w:cs="Arial"/>
        </w:rPr>
        <w:t xml:space="preserve">3), 214 -234. </w:t>
      </w:r>
    </w:p>
    <w:p w14:paraId="0F4B8BA0" w14:textId="77777777" w:rsidR="005E7B5D" w:rsidRDefault="005E7B5D" w:rsidP="00730FA1">
      <w:pPr>
        <w:spacing w:line="360" w:lineRule="auto"/>
        <w:rPr>
          <w:rFonts w:ascii="Arial" w:hAnsi="Arial" w:cs="Arial"/>
        </w:rPr>
      </w:pPr>
      <w:r>
        <w:rPr>
          <w:rFonts w:ascii="Arial" w:hAnsi="Arial" w:cs="Arial"/>
        </w:rPr>
        <w:t xml:space="preserve">Cohen, et al (2011). </w:t>
      </w:r>
      <w:r w:rsidRPr="008A4F3D">
        <w:rPr>
          <w:rFonts w:ascii="Arial" w:hAnsi="Arial" w:cs="Arial"/>
          <w:i/>
          <w:iCs/>
        </w:rPr>
        <w:t>Research Methods in Educatio</w:t>
      </w:r>
      <w:r>
        <w:rPr>
          <w:rFonts w:ascii="Arial" w:hAnsi="Arial" w:cs="Arial"/>
          <w:i/>
          <w:iCs/>
        </w:rPr>
        <w:t>n,</w:t>
      </w:r>
      <w:r>
        <w:rPr>
          <w:rFonts w:ascii="Arial" w:hAnsi="Arial" w:cs="Arial"/>
        </w:rPr>
        <w:t xml:space="preserve"> Abingdon: Routledge. </w:t>
      </w:r>
    </w:p>
    <w:p w14:paraId="60382302" w14:textId="77777777" w:rsidR="005E7B5D" w:rsidRPr="00C96641" w:rsidRDefault="005E7B5D" w:rsidP="00C96641">
      <w:pPr>
        <w:spacing w:line="360" w:lineRule="auto"/>
        <w:rPr>
          <w:rFonts w:ascii="Arial" w:hAnsi="Arial" w:cs="Arial"/>
        </w:rPr>
      </w:pPr>
      <w:r w:rsidRPr="00C96641">
        <w:rPr>
          <w:rFonts w:ascii="Arial" w:hAnsi="Arial" w:cs="Arial"/>
        </w:rPr>
        <w:t xml:space="preserve">Collins, J. &amp; Hussey, R., (2003). </w:t>
      </w:r>
      <w:r w:rsidRPr="00C96641">
        <w:rPr>
          <w:rFonts w:ascii="Arial" w:hAnsi="Arial" w:cs="Arial"/>
          <w:i/>
          <w:iCs/>
        </w:rPr>
        <w:t xml:space="preserve">Business Research, </w:t>
      </w:r>
      <w:r w:rsidRPr="00C96641">
        <w:rPr>
          <w:rFonts w:ascii="Arial" w:hAnsi="Arial" w:cs="Arial"/>
        </w:rPr>
        <w:t>3</w:t>
      </w:r>
      <w:r w:rsidRPr="00C96641">
        <w:rPr>
          <w:rFonts w:ascii="Arial" w:hAnsi="Arial" w:cs="Arial"/>
          <w:vertAlign w:val="superscript"/>
        </w:rPr>
        <w:t>rd</w:t>
      </w:r>
      <w:r w:rsidRPr="00C96641">
        <w:rPr>
          <w:rFonts w:ascii="Arial" w:hAnsi="Arial" w:cs="Arial"/>
        </w:rPr>
        <w:t xml:space="preserve"> Ed, New York: Palgrave Macmillan. </w:t>
      </w:r>
    </w:p>
    <w:p w14:paraId="64A3F22B" w14:textId="77777777" w:rsidR="005E7B5D" w:rsidRPr="00C96641" w:rsidRDefault="005E7B5D" w:rsidP="00C96641">
      <w:pPr>
        <w:spacing w:line="360" w:lineRule="auto"/>
        <w:rPr>
          <w:rFonts w:ascii="Arial" w:hAnsi="Arial" w:cs="Arial"/>
        </w:rPr>
      </w:pPr>
      <w:r w:rsidRPr="00C96641">
        <w:rPr>
          <w:rFonts w:ascii="Arial" w:hAnsi="Arial" w:cs="Arial"/>
        </w:rPr>
        <w:lastRenderedPageBreak/>
        <w:t xml:space="preserve">Collis, J. &amp; Hussey, R., (2014). </w:t>
      </w:r>
      <w:r w:rsidRPr="00C96641">
        <w:rPr>
          <w:rFonts w:ascii="Arial" w:hAnsi="Arial" w:cs="Arial"/>
          <w:i/>
          <w:iCs/>
        </w:rPr>
        <w:t>Business Research: a practical guide for undergraduate and postgraduate students</w:t>
      </w:r>
      <w:r w:rsidRPr="00C96641">
        <w:rPr>
          <w:rFonts w:ascii="Arial" w:hAnsi="Arial" w:cs="Arial"/>
        </w:rPr>
        <w:t xml:space="preserve">. 4th ed. </w:t>
      </w:r>
      <w:proofErr w:type="spellStart"/>
      <w:r w:rsidRPr="00C96641">
        <w:rPr>
          <w:rFonts w:ascii="Arial" w:hAnsi="Arial" w:cs="Arial"/>
        </w:rPr>
        <w:t>Basungstoke</w:t>
      </w:r>
      <w:proofErr w:type="spellEnd"/>
      <w:r w:rsidRPr="00C96641">
        <w:rPr>
          <w:rFonts w:ascii="Arial" w:hAnsi="Arial" w:cs="Arial"/>
        </w:rPr>
        <w:t xml:space="preserve">: </w:t>
      </w:r>
      <w:proofErr w:type="spellStart"/>
      <w:r w:rsidRPr="00C96641">
        <w:rPr>
          <w:rFonts w:ascii="Arial" w:hAnsi="Arial" w:cs="Arial"/>
        </w:rPr>
        <w:t>Palgrae</w:t>
      </w:r>
      <w:proofErr w:type="spellEnd"/>
      <w:r w:rsidRPr="00C96641">
        <w:rPr>
          <w:rFonts w:ascii="Arial" w:hAnsi="Arial" w:cs="Arial"/>
        </w:rPr>
        <w:t xml:space="preserve"> Macmillan higher education</w:t>
      </w:r>
    </w:p>
    <w:p w14:paraId="008E51CA" w14:textId="77777777" w:rsidR="005E7B5D" w:rsidRDefault="005E7B5D" w:rsidP="00241DF0">
      <w:pPr>
        <w:spacing w:line="360" w:lineRule="auto"/>
        <w:rPr>
          <w:rFonts w:ascii="Arial" w:hAnsi="Arial" w:cs="Arial"/>
        </w:rPr>
      </w:pPr>
      <w:r w:rsidRPr="00241DF0">
        <w:rPr>
          <w:rFonts w:ascii="Arial" w:hAnsi="Arial" w:cs="Arial"/>
        </w:rPr>
        <w:t xml:space="preserve">Crompton J.L. (1995). </w:t>
      </w:r>
      <w:r>
        <w:rPr>
          <w:rFonts w:ascii="Arial" w:hAnsi="Arial" w:cs="Arial"/>
        </w:rPr>
        <w:t>‘</w:t>
      </w:r>
      <w:r w:rsidRPr="00241DF0">
        <w:rPr>
          <w:rFonts w:ascii="Arial" w:hAnsi="Arial" w:cs="Arial"/>
        </w:rPr>
        <w:t>Economic impact analysis of sports facilities and</w:t>
      </w:r>
      <w:r>
        <w:rPr>
          <w:rFonts w:ascii="Arial" w:hAnsi="Arial" w:cs="Arial"/>
        </w:rPr>
        <w:t xml:space="preserve"> </w:t>
      </w:r>
      <w:r w:rsidRPr="00241DF0">
        <w:rPr>
          <w:rFonts w:ascii="Arial" w:hAnsi="Arial" w:cs="Arial"/>
        </w:rPr>
        <w:t>events: Eleven</w:t>
      </w:r>
      <w:r>
        <w:rPr>
          <w:rFonts w:ascii="Arial" w:hAnsi="Arial" w:cs="Arial"/>
        </w:rPr>
        <w:t xml:space="preserve"> </w:t>
      </w:r>
      <w:r w:rsidRPr="00241DF0">
        <w:rPr>
          <w:rFonts w:ascii="Arial" w:hAnsi="Arial" w:cs="Arial"/>
        </w:rPr>
        <w:t>sources of misapplication</w:t>
      </w:r>
      <w:r>
        <w:rPr>
          <w:rFonts w:ascii="Arial" w:hAnsi="Arial" w:cs="Arial"/>
        </w:rPr>
        <w:t>’</w:t>
      </w:r>
      <w:r w:rsidRPr="00241DF0">
        <w:rPr>
          <w:rFonts w:ascii="Arial" w:hAnsi="Arial" w:cs="Arial"/>
        </w:rPr>
        <w:t xml:space="preserve">. </w:t>
      </w:r>
      <w:r w:rsidRPr="00241DF0">
        <w:rPr>
          <w:rFonts w:ascii="Arial" w:hAnsi="Arial" w:cs="Arial"/>
          <w:i/>
          <w:iCs/>
        </w:rPr>
        <w:t>Journal of Sport Management</w:t>
      </w:r>
      <w:r>
        <w:rPr>
          <w:rFonts w:ascii="Arial" w:hAnsi="Arial" w:cs="Arial"/>
        </w:rPr>
        <w:t xml:space="preserve">, </w:t>
      </w:r>
      <w:r w:rsidRPr="00241DF0">
        <w:rPr>
          <w:rFonts w:ascii="Arial" w:hAnsi="Arial" w:cs="Arial"/>
        </w:rPr>
        <w:t>9(1), 14</w:t>
      </w:r>
      <w:r>
        <w:rPr>
          <w:rFonts w:ascii="Arial" w:hAnsi="Arial" w:cs="Arial"/>
        </w:rPr>
        <w:t xml:space="preserve">. </w:t>
      </w:r>
    </w:p>
    <w:p w14:paraId="6EE450A7" w14:textId="77777777" w:rsidR="005E7B5D" w:rsidRDefault="005E7B5D" w:rsidP="00B20B17">
      <w:pPr>
        <w:spacing w:line="360" w:lineRule="auto"/>
        <w:rPr>
          <w:rFonts w:ascii="Arial" w:hAnsi="Arial" w:cs="Arial"/>
        </w:rPr>
      </w:pPr>
      <w:r w:rsidRPr="00B20B17">
        <w:rPr>
          <w:rFonts w:ascii="Arial" w:hAnsi="Arial" w:cs="Arial"/>
        </w:rPr>
        <w:t>Crompton J.L., Lee S.B.,</w:t>
      </w:r>
      <w:r>
        <w:rPr>
          <w:rFonts w:ascii="Arial" w:hAnsi="Arial" w:cs="Arial"/>
        </w:rPr>
        <w:t xml:space="preserve"> &amp;</w:t>
      </w:r>
      <w:r w:rsidRPr="00B20B17">
        <w:rPr>
          <w:rFonts w:ascii="Arial" w:hAnsi="Arial" w:cs="Arial"/>
        </w:rPr>
        <w:t xml:space="preserve"> Shuster T. (2001). </w:t>
      </w:r>
      <w:r>
        <w:rPr>
          <w:rFonts w:ascii="Arial" w:hAnsi="Arial" w:cs="Arial"/>
        </w:rPr>
        <w:t>‘</w:t>
      </w:r>
      <w:r w:rsidRPr="00B20B17">
        <w:rPr>
          <w:rFonts w:ascii="Arial" w:hAnsi="Arial" w:cs="Arial"/>
        </w:rPr>
        <w:t>A guide for undertaking economic impact studies</w:t>
      </w:r>
      <w:r>
        <w:rPr>
          <w:rFonts w:ascii="Arial" w:hAnsi="Arial" w:cs="Arial"/>
        </w:rPr>
        <w:t>’</w:t>
      </w:r>
      <w:r w:rsidRPr="00B20B17">
        <w:rPr>
          <w:rFonts w:ascii="Arial" w:hAnsi="Arial" w:cs="Arial"/>
        </w:rPr>
        <w:t>.</w:t>
      </w:r>
      <w:r w:rsidRPr="00B20B17">
        <w:rPr>
          <w:rFonts w:ascii="Arial" w:hAnsi="Arial" w:cs="Arial"/>
          <w:i/>
          <w:iCs/>
        </w:rPr>
        <w:t xml:space="preserve"> Journal of Travel Research</w:t>
      </w:r>
      <w:r>
        <w:rPr>
          <w:rFonts w:ascii="Arial" w:hAnsi="Arial" w:cs="Arial"/>
        </w:rPr>
        <w:t xml:space="preserve">, </w:t>
      </w:r>
      <w:r w:rsidRPr="00B20B17">
        <w:rPr>
          <w:rFonts w:ascii="Arial" w:hAnsi="Arial" w:cs="Arial"/>
        </w:rPr>
        <w:t xml:space="preserve">40(1), 79-87. </w:t>
      </w:r>
    </w:p>
    <w:p w14:paraId="47F6FF32" w14:textId="77777777" w:rsidR="005E7B5D" w:rsidRPr="00D1507B" w:rsidRDefault="005E7B5D" w:rsidP="001C46A4">
      <w:pPr>
        <w:spacing w:line="360" w:lineRule="auto"/>
        <w:rPr>
          <w:rFonts w:ascii="Arial" w:hAnsi="Arial" w:cs="Arial"/>
        </w:rPr>
      </w:pPr>
      <w:r w:rsidRPr="001C46A4">
        <w:rPr>
          <w:rFonts w:ascii="Arial" w:hAnsi="Arial" w:cs="Arial"/>
        </w:rPr>
        <w:t xml:space="preserve">Crompton, ,T. L., &amp; McKay, S. L. (1994). </w:t>
      </w:r>
      <w:r>
        <w:rPr>
          <w:rFonts w:ascii="Arial" w:hAnsi="Arial" w:cs="Arial"/>
        </w:rPr>
        <w:t>‘</w:t>
      </w:r>
      <w:r w:rsidRPr="001C46A4">
        <w:rPr>
          <w:rFonts w:ascii="Arial" w:hAnsi="Arial" w:cs="Arial"/>
        </w:rPr>
        <w:t>Measuring the economic impact of festivals and events: Some myths, misapplications and ethical dilemmas</w:t>
      </w:r>
      <w:r>
        <w:rPr>
          <w:rFonts w:ascii="Arial" w:hAnsi="Arial" w:cs="Arial"/>
        </w:rPr>
        <w:t>’.</w:t>
      </w:r>
      <w:r w:rsidRPr="00A01139">
        <w:rPr>
          <w:rFonts w:ascii="Arial" w:hAnsi="Arial" w:cs="Arial"/>
          <w:i/>
          <w:iCs/>
        </w:rPr>
        <w:t xml:space="preserve"> Festival Management &amp; Event Tourism,</w:t>
      </w:r>
      <w:r w:rsidRPr="001C46A4">
        <w:rPr>
          <w:rFonts w:ascii="Arial" w:hAnsi="Arial" w:cs="Arial"/>
        </w:rPr>
        <w:t xml:space="preserve"> 3, 33—43</w:t>
      </w:r>
    </w:p>
    <w:p w14:paraId="69A8EF2A" w14:textId="77777777" w:rsidR="005E7B5D" w:rsidRDefault="005E7B5D" w:rsidP="00D25037">
      <w:pPr>
        <w:spacing w:line="360" w:lineRule="auto"/>
        <w:rPr>
          <w:rFonts w:ascii="Arial" w:hAnsi="Arial" w:cs="Arial"/>
        </w:rPr>
      </w:pPr>
      <w:r w:rsidRPr="00D213B5">
        <w:rPr>
          <w:rFonts w:ascii="Arial" w:hAnsi="Arial" w:cs="Arial"/>
        </w:rPr>
        <w:t xml:space="preserve">Crompton, J. L. (2006). </w:t>
      </w:r>
      <w:r>
        <w:rPr>
          <w:rFonts w:ascii="Arial" w:hAnsi="Arial" w:cs="Arial"/>
        </w:rPr>
        <w:t>‘</w:t>
      </w:r>
      <w:r w:rsidRPr="00D213B5">
        <w:rPr>
          <w:rFonts w:ascii="Arial" w:hAnsi="Arial" w:cs="Arial"/>
        </w:rPr>
        <w:t>Economic impact studies: Instruments for political shenanigans?</w:t>
      </w:r>
      <w:r>
        <w:rPr>
          <w:rFonts w:ascii="Arial" w:hAnsi="Arial" w:cs="Arial"/>
        </w:rPr>
        <w:t xml:space="preserve">’, </w:t>
      </w:r>
      <w:r w:rsidRPr="00D213B5">
        <w:rPr>
          <w:rFonts w:ascii="Arial" w:hAnsi="Arial" w:cs="Arial"/>
          <w:i/>
          <w:iCs/>
        </w:rPr>
        <w:t>Journal of Travel Research</w:t>
      </w:r>
      <w:r w:rsidRPr="00D213B5">
        <w:rPr>
          <w:rFonts w:ascii="Arial" w:hAnsi="Arial" w:cs="Arial"/>
        </w:rPr>
        <w:t>, 45(1), 67–82.</w:t>
      </w:r>
    </w:p>
    <w:p w14:paraId="10EBFB79" w14:textId="77777777" w:rsidR="005E7B5D" w:rsidRDefault="005E7B5D" w:rsidP="00D25037">
      <w:pPr>
        <w:spacing w:line="360" w:lineRule="auto"/>
        <w:rPr>
          <w:rFonts w:ascii="Arial" w:hAnsi="Arial" w:cs="Arial"/>
        </w:rPr>
      </w:pPr>
      <w:r>
        <w:rPr>
          <w:rFonts w:ascii="Arial" w:hAnsi="Arial" w:cs="Arial"/>
        </w:rPr>
        <w:t xml:space="preserve">Daniels </w:t>
      </w:r>
      <w:r w:rsidRPr="00205A7A">
        <w:rPr>
          <w:rFonts w:ascii="Arial" w:hAnsi="Arial" w:cs="Arial"/>
        </w:rPr>
        <w:t xml:space="preserve">M.J. and Norman, W.C. (2003), "Estimating the economic impacts of seven regular sport tourism events", </w:t>
      </w:r>
      <w:r w:rsidRPr="00927474">
        <w:rPr>
          <w:rFonts w:ascii="Arial" w:hAnsi="Arial" w:cs="Arial"/>
          <w:i/>
          <w:iCs/>
        </w:rPr>
        <w:t>Journal of Sport Tourism</w:t>
      </w:r>
      <w:r w:rsidRPr="00205A7A">
        <w:rPr>
          <w:rFonts w:ascii="Arial" w:hAnsi="Arial" w:cs="Arial"/>
        </w:rPr>
        <w:t>, 8</w:t>
      </w:r>
      <w:r>
        <w:rPr>
          <w:rFonts w:ascii="Arial" w:hAnsi="Arial" w:cs="Arial"/>
        </w:rPr>
        <w:t>(</w:t>
      </w:r>
      <w:r w:rsidRPr="00205A7A">
        <w:rPr>
          <w:rFonts w:ascii="Arial" w:hAnsi="Arial" w:cs="Arial"/>
        </w:rPr>
        <w:t>4,</w:t>
      </w:r>
      <w:r>
        <w:rPr>
          <w:rFonts w:ascii="Arial" w:hAnsi="Arial" w:cs="Arial"/>
        </w:rPr>
        <w:t>)</w:t>
      </w:r>
      <w:r w:rsidRPr="00205A7A">
        <w:rPr>
          <w:rFonts w:ascii="Arial" w:hAnsi="Arial" w:cs="Arial"/>
        </w:rPr>
        <w:t xml:space="preserve"> 214-222.</w:t>
      </w:r>
    </w:p>
    <w:p w14:paraId="481B02EF" w14:textId="77777777" w:rsidR="005E7B5D" w:rsidRDefault="005E7B5D" w:rsidP="0042761C">
      <w:pPr>
        <w:spacing w:line="360" w:lineRule="auto"/>
        <w:rPr>
          <w:rFonts w:ascii="Arial" w:hAnsi="Arial" w:cs="Arial"/>
        </w:rPr>
      </w:pPr>
      <w:proofErr w:type="spellStart"/>
      <w:r w:rsidRPr="0042761C">
        <w:rPr>
          <w:rFonts w:ascii="Arial" w:hAnsi="Arial" w:cs="Arial"/>
        </w:rPr>
        <w:t>Delpy</w:t>
      </w:r>
      <w:proofErr w:type="spellEnd"/>
      <w:r w:rsidRPr="0042761C">
        <w:rPr>
          <w:rFonts w:ascii="Arial" w:hAnsi="Arial" w:cs="Arial"/>
        </w:rPr>
        <w:t>, L., and M. Li (1998). “The Art and Science of Conducting</w:t>
      </w:r>
      <w:r>
        <w:rPr>
          <w:rFonts w:ascii="Arial" w:hAnsi="Arial" w:cs="Arial"/>
        </w:rPr>
        <w:t xml:space="preserve"> </w:t>
      </w:r>
      <w:r w:rsidRPr="0042761C">
        <w:rPr>
          <w:rFonts w:ascii="Arial" w:hAnsi="Arial" w:cs="Arial"/>
        </w:rPr>
        <w:t xml:space="preserve">Economic Impact Studies.” </w:t>
      </w:r>
      <w:r w:rsidRPr="0042761C">
        <w:rPr>
          <w:rFonts w:ascii="Arial" w:hAnsi="Arial" w:cs="Arial"/>
          <w:i/>
          <w:iCs/>
        </w:rPr>
        <w:t>Journal of Vacation Marketing</w:t>
      </w:r>
      <w:r w:rsidRPr="0042761C">
        <w:rPr>
          <w:rFonts w:ascii="Arial" w:hAnsi="Arial" w:cs="Arial"/>
        </w:rPr>
        <w:t>, 4(3)</w:t>
      </w:r>
      <w:r>
        <w:rPr>
          <w:rFonts w:ascii="Arial" w:hAnsi="Arial" w:cs="Arial"/>
        </w:rPr>
        <w:t xml:space="preserve">, </w:t>
      </w:r>
      <w:r w:rsidRPr="0042761C">
        <w:rPr>
          <w:rFonts w:ascii="Arial" w:hAnsi="Arial" w:cs="Arial"/>
        </w:rPr>
        <w:t>230–54.</w:t>
      </w:r>
    </w:p>
    <w:p w14:paraId="4F4C6A95" w14:textId="77777777" w:rsidR="005E7B5D" w:rsidRDefault="005E7B5D" w:rsidP="001242E2">
      <w:pPr>
        <w:spacing w:line="360" w:lineRule="auto"/>
        <w:rPr>
          <w:rFonts w:ascii="Arial" w:hAnsi="Arial" w:cs="Arial"/>
        </w:rPr>
      </w:pPr>
      <w:proofErr w:type="spellStart"/>
      <w:r w:rsidRPr="001242E2">
        <w:rPr>
          <w:rFonts w:ascii="Arial" w:hAnsi="Arial" w:cs="Arial"/>
        </w:rPr>
        <w:t>Delpy</w:t>
      </w:r>
      <w:proofErr w:type="spellEnd"/>
      <w:r w:rsidRPr="001242E2">
        <w:rPr>
          <w:rFonts w:ascii="Arial" w:hAnsi="Arial" w:cs="Arial"/>
        </w:rPr>
        <w:t>, L., and M. Li</w:t>
      </w:r>
      <w:r>
        <w:rPr>
          <w:rFonts w:ascii="Arial" w:hAnsi="Arial" w:cs="Arial"/>
        </w:rPr>
        <w:t>.</w:t>
      </w:r>
      <w:r w:rsidRPr="001242E2">
        <w:rPr>
          <w:rFonts w:ascii="Arial" w:hAnsi="Arial" w:cs="Arial"/>
        </w:rPr>
        <w:t xml:space="preserve"> (1998). “The Art and Science of Conducting</w:t>
      </w:r>
      <w:r>
        <w:rPr>
          <w:rFonts w:ascii="Arial" w:hAnsi="Arial" w:cs="Arial"/>
        </w:rPr>
        <w:t xml:space="preserve"> </w:t>
      </w:r>
      <w:r w:rsidRPr="001242E2">
        <w:rPr>
          <w:rFonts w:ascii="Arial" w:hAnsi="Arial" w:cs="Arial"/>
        </w:rPr>
        <w:t>Economic Impact Studies.” Journal of Vacation Marketing, 4(3</w:t>
      </w:r>
      <w:r>
        <w:rPr>
          <w:rFonts w:ascii="Arial" w:hAnsi="Arial" w:cs="Arial"/>
        </w:rPr>
        <w:t xml:space="preserve">), </w:t>
      </w:r>
      <w:r w:rsidRPr="001242E2">
        <w:rPr>
          <w:rFonts w:ascii="Arial" w:hAnsi="Arial" w:cs="Arial"/>
        </w:rPr>
        <w:t>230–54.</w:t>
      </w:r>
    </w:p>
    <w:p w14:paraId="41A1B537" w14:textId="77777777" w:rsidR="005E7B5D" w:rsidRPr="00DC34E6" w:rsidRDefault="005E7B5D" w:rsidP="00A65569">
      <w:pPr>
        <w:spacing w:line="360" w:lineRule="auto"/>
        <w:rPr>
          <w:rFonts w:ascii="Arial" w:hAnsi="Arial" w:cs="Arial"/>
        </w:rPr>
      </w:pPr>
      <w:proofErr w:type="spellStart"/>
      <w:r>
        <w:rPr>
          <w:rFonts w:ascii="Arial" w:hAnsi="Arial" w:cs="Arial"/>
        </w:rPr>
        <w:t>Descombe</w:t>
      </w:r>
      <w:proofErr w:type="spellEnd"/>
      <w:r>
        <w:rPr>
          <w:rFonts w:ascii="Arial" w:hAnsi="Arial" w:cs="Arial"/>
        </w:rPr>
        <w:t xml:space="preserve">, M., (2014), </w:t>
      </w:r>
      <w:r w:rsidRPr="00713BCB">
        <w:rPr>
          <w:rFonts w:ascii="Arial" w:hAnsi="Arial" w:cs="Arial"/>
          <w:i/>
          <w:iCs/>
        </w:rPr>
        <w:t>The good research guide</w:t>
      </w:r>
      <w:r>
        <w:rPr>
          <w:rFonts w:ascii="Arial" w:hAnsi="Arial" w:cs="Arial"/>
        </w:rPr>
        <w:t>: for small scale social research projects. 5</w:t>
      </w:r>
      <w:r w:rsidRPr="004106BB">
        <w:rPr>
          <w:rFonts w:ascii="Arial" w:hAnsi="Arial" w:cs="Arial"/>
          <w:vertAlign w:val="superscript"/>
        </w:rPr>
        <w:t>th</w:t>
      </w:r>
      <w:r>
        <w:rPr>
          <w:rFonts w:ascii="Arial" w:hAnsi="Arial" w:cs="Arial"/>
        </w:rPr>
        <w:t xml:space="preserve"> Ed, London: Open University Press.  </w:t>
      </w:r>
    </w:p>
    <w:p w14:paraId="73B1C5B6" w14:textId="77777777" w:rsidR="005E7B5D" w:rsidRDefault="005E7B5D" w:rsidP="00D25037">
      <w:pPr>
        <w:spacing w:line="360" w:lineRule="auto"/>
        <w:rPr>
          <w:rFonts w:ascii="Arial" w:hAnsi="Arial" w:cs="Arial"/>
        </w:rPr>
      </w:pPr>
      <w:proofErr w:type="spellStart"/>
      <w:r>
        <w:rPr>
          <w:rFonts w:ascii="Arial" w:hAnsi="Arial" w:cs="Arial"/>
        </w:rPr>
        <w:t>Dierding</w:t>
      </w:r>
      <w:proofErr w:type="spellEnd"/>
      <w:r>
        <w:rPr>
          <w:rFonts w:ascii="Arial" w:hAnsi="Arial" w:cs="Arial"/>
        </w:rPr>
        <w:t xml:space="preserve">, M., &amp; Kwiatkowski, G. (2015). ‘Economic impact of event and festivals on host regions – methods in practice and potential source of bias’. </w:t>
      </w:r>
      <w:r>
        <w:rPr>
          <w:rFonts w:ascii="Arial" w:hAnsi="Arial" w:cs="Arial"/>
          <w:i/>
          <w:iCs/>
        </w:rPr>
        <w:t xml:space="preserve">Sport Tourism, </w:t>
      </w:r>
      <w:r>
        <w:rPr>
          <w:rFonts w:ascii="Arial" w:hAnsi="Arial" w:cs="Arial"/>
        </w:rPr>
        <w:t xml:space="preserve">22, 247-252. </w:t>
      </w:r>
    </w:p>
    <w:p w14:paraId="05FAC2F1" w14:textId="77777777" w:rsidR="005E7B5D" w:rsidRDefault="005E7B5D" w:rsidP="007C6C5B">
      <w:pPr>
        <w:spacing w:line="360" w:lineRule="auto"/>
        <w:rPr>
          <w:rFonts w:ascii="Arial" w:hAnsi="Arial" w:cs="Arial"/>
        </w:rPr>
      </w:pPr>
      <w:r w:rsidRPr="007C6C5B">
        <w:rPr>
          <w:rFonts w:ascii="Arial" w:hAnsi="Arial" w:cs="Arial"/>
        </w:rPr>
        <w:t xml:space="preserve">Dwyer, L. (2002). </w:t>
      </w:r>
      <w:r>
        <w:rPr>
          <w:rFonts w:ascii="Arial" w:hAnsi="Arial" w:cs="Arial"/>
        </w:rPr>
        <w:t>‘</w:t>
      </w:r>
      <w:r w:rsidRPr="007C6C5B">
        <w:rPr>
          <w:rFonts w:ascii="Arial" w:hAnsi="Arial" w:cs="Arial"/>
        </w:rPr>
        <w:t>Economic contribution of convention tourism:</w:t>
      </w:r>
      <w:r>
        <w:rPr>
          <w:rFonts w:ascii="Arial" w:hAnsi="Arial" w:cs="Arial"/>
        </w:rPr>
        <w:t xml:space="preserve"> </w:t>
      </w:r>
      <w:r w:rsidRPr="007C6C5B">
        <w:rPr>
          <w:rFonts w:ascii="Arial" w:hAnsi="Arial" w:cs="Arial"/>
        </w:rPr>
        <w:t>Conceptual and empirical issues</w:t>
      </w:r>
      <w:r>
        <w:rPr>
          <w:rFonts w:ascii="Arial" w:hAnsi="Arial" w:cs="Arial"/>
        </w:rPr>
        <w:t xml:space="preserve">.’ </w:t>
      </w:r>
      <w:r w:rsidRPr="00CA6778">
        <w:rPr>
          <w:rFonts w:ascii="Arial" w:hAnsi="Arial" w:cs="Arial"/>
          <w:i/>
          <w:iCs/>
        </w:rPr>
        <w:t>Convention tourism: International research and industry perspectives,</w:t>
      </w:r>
      <w:r>
        <w:rPr>
          <w:rFonts w:ascii="Arial" w:hAnsi="Arial" w:cs="Arial"/>
        </w:rPr>
        <w:t xml:space="preserve"> </w:t>
      </w:r>
      <w:r w:rsidRPr="007C6C5B">
        <w:rPr>
          <w:rFonts w:ascii="Arial" w:hAnsi="Arial" w:cs="Arial"/>
        </w:rPr>
        <w:t>21–35. New York: Haworth.</w:t>
      </w:r>
    </w:p>
    <w:p w14:paraId="001559B7" w14:textId="77777777" w:rsidR="005E7B5D" w:rsidRPr="001117B5" w:rsidRDefault="005E7B5D" w:rsidP="001117B5">
      <w:pPr>
        <w:spacing w:line="360" w:lineRule="auto"/>
        <w:rPr>
          <w:rFonts w:ascii="Arial" w:hAnsi="Arial" w:cs="Arial"/>
        </w:rPr>
      </w:pPr>
      <w:r>
        <w:rPr>
          <w:rFonts w:ascii="Arial" w:hAnsi="Arial" w:cs="Arial"/>
        </w:rPr>
        <w:t xml:space="preserve">Dwyer, L., Forsyth, J., &amp; </w:t>
      </w:r>
      <w:proofErr w:type="spellStart"/>
      <w:r>
        <w:rPr>
          <w:rFonts w:ascii="Arial" w:hAnsi="Arial" w:cs="Arial"/>
        </w:rPr>
        <w:t>Spurr</w:t>
      </w:r>
      <w:proofErr w:type="spellEnd"/>
      <w:r>
        <w:rPr>
          <w:rFonts w:ascii="Arial" w:hAnsi="Arial" w:cs="Arial"/>
        </w:rPr>
        <w:t>, R. (2006). ‘</w:t>
      </w:r>
      <w:r w:rsidRPr="001117B5">
        <w:rPr>
          <w:rFonts w:ascii="Arial" w:hAnsi="Arial" w:cs="Arial"/>
        </w:rPr>
        <w:t>Assessing the Economic Impacts of Events:</w:t>
      </w:r>
      <w:r w:rsidRPr="008C3006">
        <w:t xml:space="preserve"> </w:t>
      </w:r>
      <w:r w:rsidRPr="008C3006">
        <w:rPr>
          <w:rFonts w:ascii="Arial" w:hAnsi="Arial" w:cs="Arial"/>
        </w:rPr>
        <w:t>A Computable General Equilibrium Approach’. Journal of Travel Research, 45(1), 59-66.</w:t>
      </w:r>
    </w:p>
    <w:p w14:paraId="4E1F83DE" w14:textId="77777777" w:rsidR="005E7B5D" w:rsidRDefault="005E7B5D" w:rsidP="00D25037">
      <w:pPr>
        <w:spacing w:line="360" w:lineRule="auto"/>
        <w:rPr>
          <w:rFonts w:ascii="Arial" w:hAnsi="Arial" w:cs="Arial"/>
        </w:rPr>
      </w:pPr>
      <w:r w:rsidRPr="00CC6B0D">
        <w:rPr>
          <w:rFonts w:ascii="Arial" w:hAnsi="Arial" w:cs="Arial"/>
        </w:rPr>
        <w:t xml:space="preserve">Dwyer, L., Forsyth, P. and Dwyer, W. </w:t>
      </w:r>
      <w:r>
        <w:rPr>
          <w:rFonts w:ascii="Arial" w:hAnsi="Arial" w:cs="Arial"/>
        </w:rPr>
        <w:t>(</w:t>
      </w:r>
      <w:r w:rsidRPr="00CC6B0D">
        <w:rPr>
          <w:rFonts w:ascii="Arial" w:hAnsi="Arial" w:cs="Arial"/>
        </w:rPr>
        <w:t>2010</w:t>
      </w:r>
      <w:r>
        <w:rPr>
          <w:rFonts w:ascii="Arial" w:hAnsi="Arial" w:cs="Arial"/>
        </w:rPr>
        <w:t>)</w:t>
      </w:r>
      <w:r w:rsidRPr="00CC6B0D">
        <w:rPr>
          <w:rFonts w:ascii="Arial" w:hAnsi="Arial" w:cs="Arial"/>
        </w:rPr>
        <w:t xml:space="preserve">. </w:t>
      </w:r>
      <w:r>
        <w:rPr>
          <w:rFonts w:ascii="Arial" w:hAnsi="Arial" w:cs="Arial"/>
        </w:rPr>
        <w:t>‘</w:t>
      </w:r>
      <w:r w:rsidRPr="00CC6B0D">
        <w:rPr>
          <w:rFonts w:ascii="Arial" w:hAnsi="Arial" w:cs="Arial"/>
        </w:rPr>
        <w:t>Economic evaluation of special events</w:t>
      </w:r>
      <w:r>
        <w:rPr>
          <w:rFonts w:ascii="Arial" w:hAnsi="Arial" w:cs="Arial"/>
        </w:rPr>
        <w:t>’</w:t>
      </w:r>
      <w:r w:rsidRPr="00CC6B0D">
        <w:rPr>
          <w:rFonts w:ascii="Arial" w:hAnsi="Arial" w:cs="Arial"/>
        </w:rPr>
        <w:t xml:space="preserve">. </w:t>
      </w:r>
      <w:r w:rsidRPr="00707F03">
        <w:rPr>
          <w:rFonts w:ascii="Arial" w:hAnsi="Arial" w:cs="Arial"/>
          <w:i/>
          <w:iCs/>
        </w:rPr>
        <w:t>Tourism economics and policy</w:t>
      </w:r>
      <w:r w:rsidRPr="00CC6B0D">
        <w:rPr>
          <w:rFonts w:ascii="Arial" w:hAnsi="Arial" w:cs="Arial"/>
        </w:rPr>
        <w:t>, 405–453. Bristol: Channel View Publication.</w:t>
      </w:r>
      <w:r>
        <w:rPr>
          <w:rFonts w:ascii="Arial" w:hAnsi="Arial" w:cs="Arial"/>
        </w:rPr>
        <w:t xml:space="preserve"> </w:t>
      </w:r>
    </w:p>
    <w:p w14:paraId="2A12B2F1" w14:textId="77777777" w:rsidR="005E7B5D" w:rsidRDefault="005E7B5D" w:rsidP="00B20B17">
      <w:pPr>
        <w:spacing w:line="360" w:lineRule="auto"/>
        <w:rPr>
          <w:rFonts w:ascii="Arial" w:hAnsi="Arial" w:cs="Arial"/>
        </w:rPr>
      </w:pPr>
      <w:proofErr w:type="spellStart"/>
      <w:r>
        <w:rPr>
          <w:rFonts w:ascii="Arial" w:hAnsi="Arial" w:cs="Arial"/>
        </w:rPr>
        <w:t>Fournie</w:t>
      </w:r>
      <w:proofErr w:type="spellEnd"/>
      <w:r>
        <w:rPr>
          <w:rFonts w:ascii="Arial" w:hAnsi="Arial" w:cs="Arial"/>
        </w:rPr>
        <w:t xml:space="preserve">, J., &amp; Santana-Gallego, M. (2011). ‘The impact of mega-sports events on tourist arrivals’. </w:t>
      </w:r>
      <w:r>
        <w:rPr>
          <w:rFonts w:ascii="Arial" w:hAnsi="Arial" w:cs="Arial"/>
          <w:i/>
          <w:iCs/>
        </w:rPr>
        <w:t xml:space="preserve">Tourism Management, </w:t>
      </w:r>
      <w:r>
        <w:rPr>
          <w:rFonts w:ascii="Arial" w:hAnsi="Arial" w:cs="Arial"/>
        </w:rPr>
        <w:t xml:space="preserve">32(6), 1364-1370. </w:t>
      </w:r>
    </w:p>
    <w:p w14:paraId="2A67A01E" w14:textId="77777777" w:rsidR="005E7B5D" w:rsidRDefault="005E7B5D" w:rsidP="00D25037">
      <w:pPr>
        <w:spacing w:line="360" w:lineRule="auto"/>
        <w:rPr>
          <w:rFonts w:ascii="Arial" w:hAnsi="Arial" w:cs="Arial"/>
        </w:rPr>
      </w:pPr>
      <w:proofErr w:type="spellStart"/>
      <w:r w:rsidRPr="0058569F">
        <w:rPr>
          <w:rFonts w:ascii="Arial" w:hAnsi="Arial" w:cs="Arial"/>
        </w:rPr>
        <w:lastRenderedPageBreak/>
        <w:t>Frechtling</w:t>
      </w:r>
      <w:proofErr w:type="spellEnd"/>
      <w:r>
        <w:rPr>
          <w:rFonts w:ascii="Arial" w:hAnsi="Arial" w:cs="Arial"/>
        </w:rPr>
        <w:t>,</w:t>
      </w:r>
      <w:r w:rsidRPr="0058569F">
        <w:rPr>
          <w:rFonts w:ascii="Arial" w:hAnsi="Arial" w:cs="Arial"/>
        </w:rPr>
        <w:t xml:space="preserve"> D.C. (2006). </w:t>
      </w:r>
      <w:r>
        <w:rPr>
          <w:rFonts w:ascii="Arial" w:hAnsi="Arial" w:cs="Arial"/>
        </w:rPr>
        <w:t>‘</w:t>
      </w:r>
      <w:r w:rsidRPr="0058569F">
        <w:rPr>
          <w:rFonts w:ascii="Arial" w:hAnsi="Arial" w:cs="Arial"/>
        </w:rPr>
        <w:t>An assessment of visitor expenditure methods and models</w:t>
      </w:r>
      <w:r>
        <w:rPr>
          <w:rFonts w:ascii="Arial" w:hAnsi="Arial" w:cs="Arial"/>
        </w:rPr>
        <w:t>’</w:t>
      </w:r>
      <w:r w:rsidRPr="0058569F">
        <w:rPr>
          <w:rFonts w:ascii="Arial" w:hAnsi="Arial" w:cs="Arial"/>
        </w:rPr>
        <w:t xml:space="preserve">. </w:t>
      </w:r>
      <w:r w:rsidRPr="00D20E0D">
        <w:rPr>
          <w:rFonts w:ascii="Arial" w:hAnsi="Arial" w:cs="Arial"/>
          <w:i/>
          <w:iCs/>
        </w:rPr>
        <w:t>Journal of Travel Research</w:t>
      </w:r>
      <w:r>
        <w:rPr>
          <w:rFonts w:ascii="Arial" w:hAnsi="Arial" w:cs="Arial"/>
        </w:rPr>
        <w:t>,</w:t>
      </w:r>
      <w:r w:rsidRPr="0058569F">
        <w:rPr>
          <w:rFonts w:ascii="Arial" w:hAnsi="Arial" w:cs="Arial"/>
        </w:rPr>
        <w:t xml:space="preserve"> 45(1), 26-35.</w:t>
      </w:r>
    </w:p>
    <w:p w14:paraId="64766D32" w14:textId="77777777" w:rsidR="005E7B5D" w:rsidRPr="00952942" w:rsidRDefault="005E7B5D" w:rsidP="00952942">
      <w:pPr>
        <w:spacing w:line="360" w:lineRule="auto"/>
        <w:rPr>
          <w:rFonts w:ascii="Arial" w:hAnsi="Arial" w:cs="Arial"/>
        </w:rPr>
      </w:pPr>
      <w:proofErr w:type="spellStart"/>
      <w:r>
        <w:rPr>
          <w:rFonts w:ascii="Arial" w:hAnsi="Arial" w:cs="Arial"/>
        </w:rPr>
        <w:t>G</w:t>
      </w:r>
      <w:r w:rsidRPr="00952942">
        <w:rPr>
          <w:rFonts w:ascii="Arial" w:hAnsi="Arial" w:cs="Arial"/>
        </w:rPr>
        <w:t>azel</w:t>
      </w:r>
      <w:proofErr w:type="spellEnd"/>
      <w:r w:rsidRPr="00952942">
        <w:rPr>
          <w:rFonts w:ascii="Arial" w:hAnsi="Arial" w:cs="Arial"/>
        </w:rPr>
        <w:t xml:space="preserve">, R. C., &amp; </w:t>
      </w:r>
      <w:proofErr w:type="spellStart"/>
      <w:r w:rsidRPr="00952942">
        <w:rPr>
          <w:rFonts w:ascii="Arial" w:hAnsi="Arial" w:cs="Arial"/>
        </w:rPr>
        <w:t>Schwer</w:t>
      </w:r>
      <w:proofErr w:type="spellEnd"/>
      <w:r w:rsidRPr="00952942">
        <w:rPr>
          <w:rFonts w:ascii="Arial" w:hAnsi="Arial" w:cs="Arial"/>
        </w:rPr>
        <w:t xml:space="preserve">, R. K. (1997). </w:t>
      </w:r>
      <w:r>
        <w:rPr>
          <w:rFonts w:ascii="Arial" w:hAnsi="Arial" w:cs="Arial"/>
        </w:rPr>
        <w:t>‘</w:t>
      </w:r>
      <w:r w:rsidRPr="00952942">
        <w:rPr>
          <w:rFonts w:ascii="Arial" w:hAnsi="Arial" w:cs="Arial"/>
        </w:rPr>
        <w:t>Beyond rock and roll: The economic impact of</w:t>
      </w:r>
      <w:r w:rsidRPr="0082301D">
        <w:t xml:space="preserve"> </w:t>
      </w:r>
      <w:r w:rsidRPr="0082301D">
        <w:rPr>
          <w:rFonts w:ascii="Arial" w:hAnsi="Arial" w:cs="Arial"/>
        </w:rPr>
        <w:t>the Grateful Dead on a local economy.’ Journal of Cultural Economics, 21, 41-55.</w:t>
      </w:r>
    </w:p>
    <w:p w14:paraId="2E481040" w14:textId="77777777" w:rsidR="005E7B5D" w:rsidRPr="00221C94" w:rsidRDefault="005E7B5D" w:rsidP="00D25037">
      <w:pPr>
        <w:spacing w:line="360" w:lineRule="auto"/>
        <w:rPr>
          <w:rFonts w:ascii="Arial" w:hAnsi="Arial" w:cs="Arial"/>
          <w:i/>
          <w:iCs/>
        </w:rPr>
      </w:pPr>
      <w:r>
        <w:rPr>
          <w:rFonts w:ascii="Arial" w:hAnsi="Arial" w:cs="Arial"/>
        </w:rPr>
        <w:t xml:space="preserve">Getz, D. (1949) </w:t>
      </w:r>
      <w:r>
        <w:rPr>
          <w:rFonts w:ascii="Arial" w:hAnsi="Arial" w:cs="Arial"/>
          <w:i/>
          <w:iCs/>
        </w:rPr>
        <w:t xml:space="preserve">Event studies: theory, research and policy for planned events. </w:t>
      </w:r>
      <w:r w:rsidRPr="00E53614">
        <w:rPr>
          <w:rFonts w:ascii="Arial" w:hAnsi="Arial" w:cs="Arial"/>
        </w:rPr>
        <w:t>2</w:t>
      </w:r>
      <w:r w:rsidRPr="00E53614">
        <w:rPr>
          <w:rFonts w:ascii="Arial" w:hAnsi="Arial" w:cs="Arial"/>
          <w:vertAlign w:val="superscript"/>
        </w:rPr>
        <w:t>nd</w:t>
      </w:r>
      <w:r w:rsidRPr="00E53614">
        <w:rPr>
          <w:rFonts w:ascii="Arial" w:hAnsi="Arial" w:cs="Arial"/>
        </w:rPr>
        <w:t xml:space="preserve"> ed.</w:t>
      </w:r>
      <w:r>
        <w:rPr>
          <w:rFonts w:ascii="Arial" w:hAnsi="Arial" w:cs="Arial"/>
        </w:rPr>
        <w:t xml:space="preserve"> Abingdon, New York: Routledge. </w:t>
      </w:r>
    </w:p>
    <w:p w14:paraId="1DA42F1C" w14:textId="77777777" w:rsidR="005E7B5D" w:rsidRDefault="005E7B5D" w:rsidP="0036022A">
      <w:pPr>
        <w:spacing w:line="360" w:lineRule="auto"/>
        <w:rPr>
          <w:rFonts w:ascii="Arial" w:hAnsi="Arial" w:cs="Arial"/>
        </w:rPr>
      </w:pPr>
      <w:r w:rsidRPr="0036022A">
        <w:rPr>
          <w:rFonts w:ascii="Arial" w:hAnsi="Arial" w:cs="Arial"/>
        </w:rPr>
        <w:t xml:space="preserve">Getz, D. (1991). </w:t>
      </w:r>
      <w:r>
        <w:rPr>
          <w:rFonts w:ascii="Arial" w:hAnsi="Arial" w:cs="Arial"/>
        </w:rPr>
        <w:t>‘</w:t>
      </w:r>
      <w:r w:rsidRPr="0036022A">
        <w:rPr>
          <w:rFonts w:ascii="Arial" w:hAnsi="Arial" w:cs="Arial"/>
        </w:rPr>
        <w:t>Assessing the economic impacts of festivals and events: Research issues.</w:t>
      </w:r>
      <w:r>
        <w:rPr>
          <w:rFonts w:ascii="Arial" w:hAnsi="Arial" w:cs="Arial"/>
        </w:rPr>
        <w:t xml:space="preserve">’ </w:t>
      </w:r>
      <w:r w:rsidRPr="0036022A">
        <w:rPr>
          <w:rFonts w:ascii="Arial" w:hAnsi="Arial" w:cs="Arial"/>
          <w:i/>
          <w:iCs/>
        </w:rPr>
        <w:t>Journal of Applied Recreation Research</w:t>
      </w:r>
      <w:r w:rsidRPr="0036022A">
        <w:rPr>
          <w:rFonts w:ascii="Arial" w:hAnsi="Arial" w:cs="Arial"/>
        </w:rPr>
        <w:t>, 76(1), 61-77.</w:t>
      </w:r>
    </w:p>
    <w:p w14:paraId="3EB00011" w14:textId="77777777" w:rsidR="005E7B5D" w:rsidRDefault="005E7B5D" w:rsidP="00D25037">
      <w:pPr>
        <w:spacing w:line="360" w:lineRule="auto"/>
        <w:rPr>
          <w:rFonts w:ascii="Arial" w:hAnsi="Arial" w:cs="Arial"/>
        </w:rPr>
      </w:pPr>
      <w:r w:rsidRPr="008910C9">
        <w:rPr>
          <w:rFonts w:ascii="Arial" w:hAnsi="Arial" w:cs="Arial"/>
        </w:rPr>
        <w:t xml:space="preserve">Getz, D. </w:t>
      </w:r>
      <w:r>
        <w:rPr>
          <w:rFonts w:ascii="Arial" w:hAnsi="Arial" w:cs="Arial"/>
        </w:rPr>
        <w:t>(</w:t>
      </w:r>
      <w:r w:rsidRPr="008910C9">
        <w:rPr>
          <w:rFonts w:ascii="Arial" w:hAnsi="Arial" w:cs="Arial"/>
        </w:rPr>
        <w:t>2005</w:t>
      </w:r>
      <w:r>
        <w:rPr>
          <w:rFonts w:ascii="Arial" w:hAnsi="Arial" w:cs="Arial"/>
        </w:rPr>
        <w:t>)</w:t>
      </w:r>
      <w:r w:rsidRPr="008910C9">
        <w:rPr>
          <w:rFonts w:ascii="Arial" w:hAnsi="Arial" w:cs="Arial"/>
        </w:rPr>
        <w:t xml:space="preserve">. </w:t>
      </w:r>
      <w:r w:rsidRPr="008910C9">
        <w:rPr>
          <w:rFonts w:ascii="Arial" w:hAnsi="Arial" w:cs="Arial"/>
          <w:i/>
          <w:iCs/>
        </w:rPr>
        <w:t>Event management and event tourism</w:t>
      </w:r>
      <w:r w:rsidRPr="008910C9">
        <w:rPr>
          <w:rFonts w:ascii="Arial" w:hAnsi="Arial" w:cs="Arial"/>
        </w:rPr>
        <w:t>, 2</w:t>
      </w:r>
      <w:r w:rsidRPr="008910C9">
        <w:rPr>
          <w:rFonts w:ascii="Arial" w:hAnsi="Arial" w:cs="Arial"/>
          <w:vertAlign w:val="superscript"/>
        </w:rPr>
        <w:t>nd</w:t>
      </w:r>
      <w:r>
        <w:rPr>
          <w:rFonts w:ascii="Arial" w:hAnsi="Arial" w:cs="Arial"/>
        </w:rPr>
        <w:t xml:space="preserve"> ed</w:t>
      </w:r>
      <w:r w:rsidRPr="008910C9">
        <w:rPr>
          <w:rFonts w:ascii="Arial" w:hAnsi="Arial" w:cs="Arial"/>
        </w:rPr>
        <w:t>, New York: Cognizant.</w:t>
      </w:r>
    </w:p>
    <w:p w14:paraId="00FF5D2D" w14:textId="77777777" w:rsidR="005E7B5D" w:rsidRDefault="005E7B5D" w:rsidP="00D25037">
      <w:pPr>
        <w:spacing w:line="360" w:lineRule="auto"/>
        <w:rPr>
          <w:rFonts w:ascii="Arial" w:hAnsi="Arial" w:cs="Arial"/>
        </w:rPr>
      </w:pPr>
      <w:r w:rsidRPr="00FC6437">
        <w:rPr>
          <w:rFonts w:ascii="Arial" w:hAnsi="Arial" w:cs="Arial"/>
        </w:rPr>
        <w:t xml:space="preserve">Getz, D. </w:t>
      </w:r>
      <w:r>
        <w:rPr>
          <w:rFonts w:ascii="Arial" w:hAnsi="Arial" w:cs="Arial"/>
        </w:rPr>
        <w:t>(</w:t>
      </w:r>
      <w:r w:rsidRPr="00FC6437">
        <w:rPr>
          <w:rFonts w:ascii="Arial" w:hAnsi="Arial" w:cs="Arial"/>
        </w:rPr>
        <w:t>2008</w:t>
      </w:r>
      <w:r>
        <w:rPr>
          <w:rFonts w:ascii="Arial" w:hAnsi="Arial" w:cs="Arial"/>
        </w:rPr>
        <w:t>)</w:t>
      </w:r>
      <w:r w:rsidRPr="00FC6437">
        <w:rPr>
          <w:rFonts w:ascii="Arial" w:hAnsi="Arial" w:cs="Arial"/>
        </w:rPr>
        <w:t xml:space="preserve">. Event tourism: Definition, evolution, and research. </w:t>
      </w:r>
      <w:r w:rsidRPr="00FC6437">
        <w:rPr>
          <w:rFonts w:ascii="Arial" w:hAnsi="Arial" w:cs="Arial"/>
          <w:i/>
          <w:iCs/>
        </w:rPr>
        <w:t>Tourism Management</w:t>
      </w:r>
      <w:r w:rsidRPr="00FC6437">
        <w:rPr>
          <w:rFonts w:ascii="Arial" w:hAnsi="Arial" w:cs="Arial"/>
        </w:rPr>
        <w:t>, 29</w:t>
      </w:r>
      <w:r>
        <w:rPr>
          <w:rFonts w:ascii="Arial" w:hAnsi="Arial" w:cs="Arial"/>
        </w:rPr>
        <w:t xml:space="preserve">, </w:t>
      </w:r>
      <w:r w:rsidRPr="00FC6437">
        <w:rPr>
          <w:rFonts w:ascii="Arial" w:hAnsi="Arial" w:cs="Arial"/>
        </w:rPr>
        <w:t>403–428</w:t>
      </w:r>
      <w:r>
        <w:rPr>
          <w:rFonts w:ascii="Arial" w:hAnsi="Arial" w:cs="Arial"/>
        </w:rPr>
        <w:t xml:space="preserve">. </w:t>
      </w:r>
    </w:p>
    <w:p w14:paraId="5FA64862" w14:textId="77777777" w:rsidR="005E7B5D" w:rsidRPr="00730FA1" w:rsidRDefault="005E7B5D" w:rsidP="00730FA1">
      <w:pPr>
        <w:spacing w:line="360" w:lineRule="auto"/>
        <w:rPr>
          <w:rFonts w:ascii="Arial" w:hAnsi="Arial" w:cs="Arial"/>
        </w:rPr>
      </w:pPr>
      <w:r w:rsidRPr="00730FA1">
        <w:rPr>
          <w:rFonts w:ascii="Arial" w:hAnsi="Arial" w:cs="Arial"/>
        </w:rPr>
        <w:t xml:space="preserve">Gillham, B., (2004), </w:t>
      </w:r>
      <w:r w:rsidRPr="00612F2F">
        <w:rPr>
          <w:rFonts w:ascii="Arial" w:hAnsi="Arial" w:cs="Arial"/>
          <w:i/>
          <w:iCs/>
        </w:rPr>
        <w:t>The Research Interview.</w:t>
      </w:r>
      <w:r w:rsidRPr="00730FA1">
        <w:rPr>
          <w:rFonts w:ascii="Arial" w:hAnsi="Arial" w:cs="Arial"/>
        </w:rPr>
        <w:t xml:space="preserve"> London: Continuum. </w:t>
      </w:r>
    </w:p>
    <w:p w14:paraId="0933CAEC" w14:textId="77777777" w:rsidR="005E7B5D" w:rsidRDefault="005E7B5D" w:rsidP="00C146BA">
      <w:pPr>
        <w:spacing w:line="360" w:lineRule="auto"/>
        <w:rPr>
          <w:rFonts w:ascii="Arial" w:hAnsi="Arial" w:cs="Arial"/>
        </w:rPr>
      </w:pPr>
      <w:r w:rsidRPr="00C146BA">
        <w:rPr>
          <w:rFonts w:ascii="Arial" w:hAnsi="Arial" w:cs="Arial"/>
        </w:rPr>
        <w:t xml:space="preserve">Grado, S., Strauss, C., &amp; Lord, B. (1998). </w:t>
      </w:r>
      <w:r>
        <w:rPr>
          <w:rFonts w:ascii="Arial" w:hAnsi="Arial" w:cs="Arial"/>
        </w:rPr>
        <w:t>‘</w:t>
      </w:r>
      <w:r w:rsidRPr="00C146BA">
        <w:rPr>
          <w:rFonts w:ascii="Arial" w:hAnsi="Arial" w:cs="Arial"/>
        </w:rPr>
        <w:t>Economic impacts of</w:t>
      </w:r>
      <w:r>
        <w:rPr>
          <w:rFonts w:ascii="Arial" w:hAnsi="Arial" w:cs="Arial"/>
        </w:rPr>
        <w:t xml:space="preserve"> </w:t>
      </w:r>
      <w:r w:rsidRPr="00C146BA">
        <w:rPr>
          <w:rFonts w:ascii="Arial" w:hAnsi="Arial" w:cs="Arial"/>
        </w:rPr>
        <w:t>conferences and conventions.</w:t>
      </w:r>
      <w:r>
        <w:rPr>
          <w:rFonts w:ascii="Arial" w:hAnsi="Arial" w:cs="Arial"/>
        </w:rPr>
        <w:t xml:space="preserve">’ </w:t>
      </w:r>
      <w:r w:rsidRPr="00C146BA">
        <w:rPr>
          <w:rFonts w:ascii="Arial" w:hAnsi="Arial" w:cs="Arial"/>
          <w:i/>
          <w:iCs/>
        </w:rPr>
        <w:t>Journal of Convention and Exhibition Management</w:t>
      </w:r>
      <w:r w:rsidRPr="00C146BA">
        <w:rPr>
          <w:rFonts w:ascii="Arial" w:hAnsi="Arial" w:cs="Arial"/>
        </w:rPr>
        <w:t>, 1(1), 19–33</w:t>
      </w:r>
    </w:p>
    <w:p w14:paraId="22FC6D38" w14:textId="77777777" w:rsidR="005E7B5D" w:rsidRPr="00F56716" w:rsidRDefault="005E7B5D" w:rsidP="00B20B17">
      <w:pPr>
        <w:spacing w:line="360" w:lineRule="auto"/>
        <w:rPr>
          <w:rFonts w:ascii="Arial" w:hAnsi="Arial" w:cs="Arial"/>
          <w:i/>
          <w:iCs/>
        </w:rPr>
      </w:pPr>
      <w:r>
        <w:rPr>
          <w:rFonts w:ascii="Arial" w:hAnsi="Arial" w:cs="Arial"/>
        </w:rPr>
        <w:t xml:space="preserve">Gratton, C., Dobson, N., &amp; Shibli, S. (2000). ‘The economic importance of major sports events: a case study of six events’. </w:t>
      </w:r>
      <w:r>
        <w:rPr>
          <w:rFonts w:ascii="Arial" w:hAnsi="Arial" w:cs="Arial"/>
          <w:i/>
          <w:iCs/>
        </w:rPr>
        <w:t xml:space="preserve">Journal of Managing Leisure, </w:t>
      </w:r>
      <w:r w:rsidRPr="00E5436E">
        <w:rPr>
          <w:rFonts w:ascii="Arial" w:hAnsi="Arial" w:cs="Arial"/>
        </w:rPr>
        <w:t>5(1), 17-28</w:t>
      </w:r>
      <w:r>
        <w:rPr>
          <w:rFonts w:ascii="Arial" w:hAnsi="Arial" w:cs="Arial"/>
          <w:i/>
          <w:iCs/>
        </w:rPr>
        <w:t>.</w:t>
      </w:r>
    </w:p>
    <w:p w14:paraId="48F6BAA3" w14:textId="77777777" w:rsidR="005E7B5D" w:rsidRDefault="005E7B5D" w:rsidP="00A65569">
      <w:pPr>
        <w:spacing w:line="360" w:lineRule="auto"/>
        <w:rPr>
          <w:rFonts w:ascii="Arial" w:hAnsi="Arial" w:cs="Arial"/>
        </w:rPr>
      </w:pPr>
      <w:r>
        <w:rPr>
          <w:rFonts w:ascii="Arial" w:hAnsi="Arial" w:cs="Arial"/>
        </w:rPr>
        <w:t xml:space="preserve">Hammersley, M., (1987), ‘Some notes on the terms ‘validity’ and ‘reliability’’. </w:t>
      </w:r>
      <w:r>
        <w:rPr>
          <w:rFonts w:ascii="Arial" w:hAnsi="Arial" w:cs="Arial"/>
          <w:i/>
          <w:iCs/>
        </w:rPr>
        <w:t>British educational research journal</w:t>
      </w:r>
      <w:r>
        <w:rPr>
          <w:rFonts w:ascii="Arial" w:hAnsi="Arial" w:cs="Arial"/>
        </w:rPr>
        <w:t xml:space="preserve">, 13(1), 73-82. </w:t>
      </w:r>
    </w:p>
    <w:p w14:paraId="3C62C905" w14:textId="77777777" w:rsidR="005E7B5D" w:rsidRPr="00730FA1" w:rsidRDefault="005E7B5D" w:rsidP="00730FA1">
      <w:pPr>
        <w:spacing w:line="360" w:lineRule="auto"/>
        <w:rPr>
          <w:rFonts w:ascii="Arial" w:hAnsi="Arial" w:cs="Arial"/>
        </w:rPr>
      </w:pPr>
      <w:r w:rsidRPr="00730FA1">
        <w:rPr>
          <w:rFonts w:ascii="Arial" w:hAnsi="Arial" w:cs="Arial"/>
        </w:rPr>
        <w:t xml:space="preserve">Harding, (2017), ‘Wales National Air show: Full Flying Display Times &amp; What To See’ [Online], UK Aviation. Available: </w:t>
      </w:r>
      <w:hyperlink r:id="rId29" w:history="1">
        <w:r w:rsidRPr="009C6F06">
          <w:rPr>
            <w:rStyle w:val="Hyperlink"/>
            <w:rFonts w:ascii="Arial" w:hAnsi="Arial" w:cs="Arial"/>
          </w:rPr>
          <w:t>https://uwtsd.ac.uk/media/uwtsd-website/content-assets/documents/library-and-learning-resources/infoskills/Harvard-eng_v.1.2.pdf</w:t>
        </w:r>
      </w:hyperlink>
      <w:r>
        <w:rPr>
          <w:rFonts w:ascii="Arial" w:hAnsi="Arial" w:cs="Arial"/>
        </w:rPr>
        <w:t xml:space="preserve">, </w:t>
      </w:r>
      <w:r w:rsidRPr="00730FA1">
        <w:rPr>
          <w:rFonts w:ascii="Arial" w:hAnsi="Arial" w:cs="Arial"/>
        </w:rPr>
        <w:t xml:space="preserve">22, November, 2019. </w:t>
      </w:r>
    </w:p>
    <w:p w14:paraId="34C69B6F" w14:textId="77777777" w:rsidR="005E7B5D" w:rsidRPr="005920F3" w:rsidRDefault="005E7B5D" w:rsidP="006F41A0">
      <w:pPr>
        <w:spacing w:line="360" w:lineRule="auto"/>
        <w:rPr>
          <w:rFonts w:ascii="Arial" w:hAnsi="Arial" w:cs="Arial"/>
        </w:rPr>
      </w:pPr>
      <w:proofErr w:type="spellStart"/>
      <w:r>
        <w:rPr>
          <w:rFonts w:ascii="Arial" w:hAnsi="Arial" w:cs="Arial"/>
        </w:rPr>
        <w:t>Hodur</w:t>
      </w:r>
      <w:proofErr w:type="spellEnd"/>
      <w:r>
        <w:rPr>
          <w:rFonts w:ascii="Arial" w:hAnsi="Arial" w:cs="Arial"/>
        </w:rPr>
        <w:t xml:space="preserve">, N. M., &amp; </w:t>
      </w:r>
      <w:proofErr w:type="spellStart"/>
      <w:r>
        <w:rPr>
          <w:rFonts w:ascii="Arial" w:hAnsi="Arial" w:cs="Arial"/>
        </w:rPr>
        <w:t>Leistritz</w:t>
      </w:r>
      <w:proofErr w:type="spellEnd"/>
      <w:r>
        <w:rPr>
          <w:rFonts w:ascii="Arial" w:hAnsi="Arial" w:cs="Arial"/>
        </w:rPr>
        <w:t xml:space="preserve">, F. L., (2006). ‘Estimating the economic impact of event tourism’. </w:t>
      </w:r>
      <w:r>
        <w:rPr>
          <w:rFonts w:ascii="Arial" w:hAnsi="Arial" w:cs="Arial"/>
          <w:i/>
          <w:iCs/>
        </w:rPr>
        <w:t xml:space="preserve">Journal of convention and event tourism, </w:t>
      </w:r>
      <w:r>
        <w:rPr>
          <w:rFonts w:ascii="Arial" w:hAnsi="Arial" w:cs="Arial"/>
        </w:rPr>
        <w:t xml:space="preserve">8(4), 63-80. </w:t>
      </w:r>
    </w:p>
    <w:p w14:paraId="4245CA44" w14:textId="77777777" w:rsidR="005E7B5D" w:rsidRDefault="005E7B5D" w:rsidP="00075240">
      <w:pPr>
        <w:spacing w:line="360" w:lineRule="auto"/>
        <w:rPr>
          <w:rFonts w:ascii="Arial" w:hAnsi="Arial" w:cs="Arial"/>
        </w:rPr>
      </w:pPr>
      <w:proofErr w:type="spellStart"/>
      <w:r w:rsidRPr="00075240">
        <w:rPr>
          <w:rFonts w:ascii="Arial" w:hAnsi="Arial" w:cs="Arial"/>
        </w:rPr>
        <w:t>Hodur</w:t>
      </w:r>
      <w:proofErr w:type="spellEnd"/>
      <w:r w:rsidRPr="00075240">
        <w:rPr>
          <w:rFonts w:ascii="Arial" w:hAnsi="Arial" w:cs="Arial"/>
        </w:rPr>
        <w:t xml:space="preserve">, N. M., </w:t>
      </w:r>
      <w:proofErr w:type="spellStart"/>
      <w:r w:rsidRPr="00075240">
        <w:rPr>
          <w:rFonts w:ascii="Arial" w:hAnsi="Arial" w:cs="Arial"/>
        </w:rPr>
        <w:t>Bangsund</w:t>
      </w:r>
      <w:proofErr w:type="spellEnd"/>
      <w:r w:rsidRPr="00075240">
        <w:rPr>
          <w:rFonts w:ascii="Arial" w:hAnsi="Arial" w:cs="Arial"/>
        </w:rPr>
        <w:t xml:space="preserve">, D. A., </w:t>
      </w:r>
      <w:proofErr w:type="spellStart"/>
      <w:r w:rsidRPr="00075240">
        <w:rPr>
          <w:rFonts w:ascii="Arial" w:hAnsi="Arial" w:cs="Arial"/>
        </w:rPr>
        <w:t>Leistritz</w:t>
      </w:r>
      <w:proofErr w:type="spellEnd"/>
      <w:r w:rsidRPr="00075240">
        <w:rPr>
          <w:rFonts w:ascii="Arial" w:hAnsi="Arial" w:cs="Arial"/>
        </w:rPr>
        <w:t xml:space="preserve">, F. L., &amp; </w:t>
      </w:r>
      <w:proofErr w:type="spellStart"/>
      <w:r w:rsidRPr="00075240">
        <w:rPr>
          <w:rFonts w:ascii="Arial" w:hAnsi="Arial" w:cs="Arial"/>
        </w:rPr>
        <w:t>Kaatz</w:t>
      </w:r>
      <w:proofErr w:type="spellEnd"/>
      <w:r w:rsidRPr="00075240">
        <w:rPr>
          <w:rFonts w:ascii="Arial" w:hAnsi="Arial" w:cs="Arial"/>
        </w:rPr>
        <w:t xml:space="preserve">, J. (2006). </w:t>
      </w:r>
      <w:r>
        <w:rPr>
          <w:rFonts w:ascii="Arial" w:hAnsi="Arial" w:cs="Arial"/>
        </w:rPr>
        <w:t>‘</w:t>
      </w:r>
      <w:r w:rsidRPr="00075240">
        <w:rPr>
          <w:rFonts w:ascii="Arial" w:hAnsi="Arial" w:cs="Arial"/>
        </w:rPr>
        <w:t>Estimating the contribution of a multi-purpose event facility to the area economy.</w:t>
      </w:r>
      <w:r>
        <w:rPr>
          <w:rFonts w:ascii="Arial" w:hAnsi="Arial" w:cs="Arial"/>
        </w:rPr>
        <w:t>’</w:t>
      </w:r>
      <w:r w:rsidRPr="00075240">
        <w:rPr>
          <w:rFonts w:ascii="Arial" w:hAnsi="Arial" w:cs="Arial"/>
        </w:rPr>
        <w:t xml:space="preserve"> </w:t>
      </w:r>
      <w:r w:rsidRPr="00075240">
        <w:rPr>
          <w:rFonts w:ascii="Arial" w:hAnsi="Arial" w:cs="Arial"/>
          <w:i/>
          <w:iCs/>
        </w:rPr>
        <w:t>Tourism Economics</w:t>
      </w:r>
      <w:r w:rsidRPr="00075240">
        <w:rPr>
          <w:rFonts w:ascii="Arial" w:hAnsi="Arial" w:cs="Arial"/>
        </w:rPr>
        <w:t>,12(2), 303-316.</w:t>
      </w:r>
    </w:p>
    <w:p w14:paraId="0A6D5D7C" w14:textId="77777777" w:rsidR="005E7B5D" w:rsidRPr="001845CE" w:rsidRDefault="005E7B5D" w:rsidP="00D25037">
      <w:pPr>
        <w:spacing w:line="360" w:lineRule="auto"/>
        <w:rPr>
          <w:rFonts w:ascii="Arial" w:hAnsi="Arial" w:cs="Arial"/>
        </w:rPr>
      </w:pPr>
      <w:r>
        <w:rPr>
          <w:rFonts w:ascii="Arial" w:hAnsi="Arial" w:cs="Arial"/>
        </w:rPr>
        <w:t xml:space="preserve">Hussy, R., &amp; Collis, J., (2003). </w:t>
      </w:r>
      <w:r>
        <w:rPr>
          <w:rFonts w:ascii="Arial" w:hAnsi="Arial" w:cs="Arial"/>
          <w:i/>
          <w:iCs/>
        </w:rPr>
        <w:t xml:space="preserve">Business Research. </w:t>
      </w:r>
      <w:r>
        <w:rPr>
          <w:rFonts w:ascii="Arial" w:hAnsi="Arial" w:cs="Arial"/>
        </w:rPr>
        <w:t>2</w:t>
      </w:r>
      <w:r w:rsidRPr="001845CE">
        <w:rPr>
          <w:rFonts w:ascii="Arial" w:hAnsi="Arial" w:cs="Arial"/>
          <w:vertAlign w:val="superscript"/>
        </w:rPr>
        <w:t>ND</w:t>
      </w:r>
      <w:r>
        <w:rPr>
          <w:rFonts w:ascii="Arial" w:hAnsi="Arial" w:cs="Arial"/>
        </w:rPr>
        <w:t xml:space="preserve"> Ed, Basingstoke: Palgrave Macmillan. </w:t>
      </w:r>
    </w:p>
    <w:p w14:paraId="20A81C2A" w14:textId="77777777" w:rsidR="005E7B5D" w:rsidRDefault="005E7B5D" w:rsidP="00D25037">
      <w:pPr>
        <w:spacing w:line="360" w:lineRule="auto"/>
        <w:rPr>
          <w:rFonts w:ascii="Arial" w:hAnsi="Arial" w:cs="Arial"/>
        </w:rPr>
      </w:pPr>
      <w:proofErr w:type="spellStart"/>
      <w:r>
        <w:rPr>
          <w:rFonts w:ascii="Arial" w:hAnsi="Arial" w:cs="Arial"/>
        </w:rPr>
        <w:t>Jago</w:t>
      </w:r>
      <w:proofErr w:type="spellEnd"/>
      <w:r>
        <w:rPr>
          <w:rFonts w:ascii="Arial" w:hAnsi="Arial" w:cs="Arial"/>
        </w:rPr>
        <w:t>, L., &amp; Li, S. (2013), ‘</w:t>
      </w:r>
      <w:r w:rsidRPr="00D57C84">
        <w:rPr>
          <w:rFonts w:ascii="Arial" w:hAnsi="Arial" w:cs="Arial"/>
        </w:rPr>
        <w:t>Evaluating economic impacts of major sports events – a meta</w:t>
      </w:r>
      <w:r>
        <w:rPr>
          <w:rFonts w:ascii="Arial" w:hAnsi="Arial" w:cs="Arial"/>
        </w:rPr>
        <w:t>-</w:t>
      </w:r>
      <w:r w:rsidRPr="00D57C84">
        <w:rPr>
          <w:rFonts w:ascii="Arial" w:hAnsi="Arial" w:cs="Arial"/>
        </w:rPr>
        <w:t>analysis of the key trends</w:t>
      </w:r>
      <w:r>
        <w:rPr>
          <w:rFonts w:ascii="Arial" w:hAnsi="Arial" w:cs="Arial"/>
        </w:rPr>
        <w:t xml:space="preserve">’, </w:t>
      </w:r>
      <w:r>
        <w:rPr>
          <w:rFonts w:ascii="Arial" w:hAnsi="Arial" w:cs="Arial"/>
          <w:i/>
          <w:iCs/>
        </w:rPr>
        <w:t xml:space="preserve">Current issues in tourism, </w:t>
      </w:r>
      <w:r>
        <w:rPr>
          <w:rFonts w:ascii="Arial" w:hAnsi="Arial" w:cs="Arial"/>
        </w:rPr>
        <w:t xml:space="preserve">16(6), 591-611. </w:t>
      </w:r>
    </w:p>
    <w:p w14:paraId="6C4D40FC" w14:textId="77777777" w:rsidR="005E7B5D" w:rsidRDefault="005E7B5D" w:rsidP="00D25037">
      <w:pPr>
        <w:spacing w:line="360" w:lineRule="auto"/>
        <w:rPr>
          <w:rFonts w:ascii="Arial" w:hAnsi="Arial" w:cs="Arial"/>
        </w:rPr>
      </w:pPr>
      <w:proofErr w:type="spellStart"/>
      <w:r w:rsidRPr="00984FC0">
        <w:rPr>
          <w:rFonts w:ascii="Arial" w:hAnsi="Arial" w:cs="Arial"/>
        </w:rPr>
        <w:lastRenderedPageBreak/>
        <w:t>Jago</w:t>
      </w:r>
      <w:proofErr w:type="spellEnd"/>
      <w:r w:rsidRPr="00984FC0">
        <w:rPr>
          <w:rFonts w:ascii="Arial" w:hAnsi="Arial" w:cs="Arial"/>
        </w:rPr>
        <w:t xml:space="preserve">, L., </w:t>
      </w:r>
      <w:proofErr w:type="spellStart"/>
      <w:r w:rsidRPr="00984FC0">
        <w:rPr>
          <w:rFonts w:ascii="Arial" w:hAnsi="Arial" w:cs="Arial"/>
        </w:rPr>
        <w:t>Chalip</w:t>
      </w:r>
      <w:proofErr w:type="spellEnd"/>
      <w:r w:rsidRPr="00984FC0">
        <w:rPr>
          <w:rFonts w:ascii="Arial" w:hAnsi="Arial" w:cs="Arial"/>
        </w:rPr>
        <w:t xml:space="preserve">, L., Brown, G., Mules, T. and Ali, S. </w:t>
      </w:r>
      <w:r>
        <w:rPr>
          <w:rFonts w:ascii="Arial" w:hAnsi="Arial" w:cs="Arial"/>
        </w:rPr>
        <w:t>(</w:t>
      </w:r>
      <w:r w:rsidRPr="00984FC0">
        <w:rPr>
          <w:rFonts w:ascii="Arial" w:hAnsi="Arial" w:cs="Arial"/>
        </w:rPr>
        <w:t>2003</w:t>
      </w:r>
      <w:r>
        <w:rPr>
          <w:rFonts w:ascii="Arial" w:hAnsi="Arial" w:cs="Arial"/>
        </w:rPr>
        <w:t>)</w:t>
      </w:r>
      <w:r w:rsidRPr="00984FC0">
        <w:rPr>
          <w:rFonts w:ascii="Arial" w:hAnsi="Arial" w:cs="Arial"/>
        </w:rPr>
        <w:t xml:space="preserve">. Building events into destination branding; Insights from experts. </w:t>
      </w:r>
      <w:r w:rsidRPr="00032349">
        <w:rPr>
          <w:rFonts w:ascii="Arial" w:hAnsi="Arial" w:cs="Arial"/>
          <w:i/>
          <w:iCs/>
        </w:rPr>
        <w:t>Event Management</w:t>
      </w:r>
      <w:r w:rsidRPr="00984FC0">
        <w:rPr>
          <w:rFonts w:ascii="Arial" w:hAnsi="Arial" w:cs="Arial"/>
        </w:rPr>
        <w:t>, 8(1)</w:t>
      </w:r>
      <w:r>
        <w:rPr>
          <w:rFonts w:ascii="Arial" w:hAnsi="Arial" w:cs="Arial"/>
        </w:rPr>
        <w:t xml:space="preserve">, </w:t>
      </w:r>
      <w:r w:rsidRPr="00984FC0">
        <w:rPr>
          <w:rFonts w:ascii="Arial" w:hAnsi="Arial" w:cs="Arial"/>
        </w:rPr>
        <w:t>3–14</w:t>
      </w:r>
      <w:r>
        <w:rPr>
          <w:rFonts w:ascii="Arial" w:hAnsi="Arial" w:cs="Arial"/>
        </w:rPr>
        <w:t xml:space="preserve">. </w:t>
      </w:r>
    </w:p>
    <w:p w14:paraId="6AC2F98F" w14:textId="77777777" w:rsidR="005E7B5D" w:rsidRDefault="005E7B5D" w:rsidP="00D25037">
      <w:pPr>
        <w:spacing w:line="360" w:lineRule="auto"/>
        <w:rPr>
          <w:rFonts w:ascii="Arial" w:hAnsi="Arial" w:cs="Arial"/>
        </w:rPr>
      </w:pPr>
      <w:r w:rsidRPr="00784CA3">
        <w:rPr>
          <w:rFonts w:ascii="Arial" w:hAnsi="Arial" w:cs="Arial"/>
        </w:rPr>
        <w:t xml:space="preserve">Kahn, R. (1931). </w:t>
      </w:r>
      <w:r>
        <w:rPr>
          <w:rFonts w:ascii="Arial" w:hAnsi="Arial" w:cs="Arial"/>
        </w:rPr>
        <w:t>‘</w:t>
      </w:r>
      <w:r w:rsidRPr="00784CA3">
        <w:rPr>
          <w:rFonts w:ascii="Arial" w:hAnsi="Arial" w:cs="Arial"/>
        </w:rPr>
        <w:t>The relation of home investment to unemployment</w:t>
      </w:r>
      <w:r>
        <w:rPr>
          <w:rFonts w:ascii="Arial" w:hAnsi="Arial" w:cs="Arial"/>
        </w:rPr>
        <w:t>’</w:t>
      </w:r>
      <w:r w:rsidRPr="00784CA3">
        <w:rPr>
          <w:rFonts w:ascii="Arial" w:hAnsi="Arial" w:cs="Arial"/>
        </w:rPr>
        <w:t xml:space="preserve">. </w:t>
      </w:r>
      <w:r w:rsidRPr="009A2B43">
        <w:rPr>
          <w:rFonts w:ascii="Arial" w:hAnsi="Arial" w:cs="Arial"/>
          <w:i/>
          <w:iCs/>
        </w:rPr>
        <w:t>Economic Journal</w:t>
      </w:r>
      <w:r w:rsidRPr="00784CA3">
        <w:rPr>
          <w:rFonts w:ascii="Arial" w:hAnsi="Arial" w:cs="Arial"/>
        </w:rPr>
        <w:t>, 41, 173–198</w:t>
      </w:r>
      <w:r>
        <w:rPr>
          <w:rFonts w:ascii="Arial" w:hAnsi="Arial" w:cs="Arial"/>
        </w:rPr>
        <w:t xml:space="preserve">. </w:t>
      </w:r>
    </w:p>
    <w:p w14:paraId="54ECC016" w14:textId="77777777" w:rsidR="005E7B5D" w:rsidRDefault="005E7B5D" w:rsidP="003A6C96">
      <w:pPr>
        <w:spacing w:line="360" w:lineRule="auto"/>
        <w:rPr>
          <w:rFonts w:ascii="Arial" w:hAnsi="Arial" w:cs="Arial"/>
        </w:rPr>
      </w:pPr>
      <w:proofErr w:type="spellStart"/>
      <w:r w:rsidRPr="003A6C96">
        <w:rPr>
          <w:rFonts w:ascii="Arial" w:hAnsi="Arial" w:cs="Arial"/>
        </w:rPr>
        <w:t>Kesenne</w:t>
      </w:r>
      <w:proofErr w:type="spellEnd"/>
      <w:r w:rsidRPr="003A6C96">
        <w:rPr>
          <w:rFonts w:ascii="Arial" w:hAnsi="Arial" w:cs="Arial"/>
        </w:rPr>
        <w:t xml:space="preserve">, S. (2005). </w:t>
      </w:r>
      <w:r>
        <w:rPr>
          <w:rFonts w:ascii="Arial" w:hAnsi="Arial" w:cs="Arial"/>
        </w:rPr>
        <w:t>‘</w:t>
      </w:r>
      <w:r w:rsidRPr="003A6C96">
        <w:rPr>
          <w:rFonts w:ascii="Arial" w:hAnsi="Arial" w:cs="Arial"/>
        </w:rPr>
        <w:t>Do we need an economic impact study</w:t>
      </w:r>
      <w:r>
        <w:rPr>
          <w:rFonts w:ascii="Arial" w:hAnsi="Arial" w:cs="Arial"/>
        </w:rPr>
        <w:t xml:space="preserve"> </w:t>
      </w:r>
      <w:r w:rsidRPr="003A6C96">
        <w:rPr>
          <w:rFonts w:ascii="Arial" w:hAnsi="Arial" w:cs="Arial"/>
        </w:rPr>
        <w:t>or a cost-benefit analysis of a sports event?</w:t>
      </w:r>
      <w:r w:rsidRPr="003A6C96">
        <w:rPr>
          <w:rFonts w:ascii="Arial" w:hAnsi="Arial" w:cs="Arial"/>
          <w:i/>
          <w:iCs/>
        </w:rPr>
        <w:t>’ European Sport Management Quarterly</w:t>
      </w:r>
      <w:r w:rsidRPr="003A6C96">
        <w:rPr>
          <w:rFonts w:ascii="Arial" w:hAnsi="Arial" w:cs="Arial"/>
        </w:rPr>
        <w:t>, 5(2), 133-142</w:t>
      </w:r>
      <w:r>
        <w:rPr>
          <w:rFonts w:ascii="Arial" w:hAnsi="Arial" w:cs="Arial"/>
        </w:rPr>
        <w:t>.</w:t>
      </w:r>
    </w:p>
    <w:p w14:paraId="1991DD5E" w14:textId="77777777" w:rsidR="005E7B5D" w:rsidRDefault="005E7B5D" w:rsidP="00D25037">
      <w:pPr>
        <w:spacing w:line="360" w:lineRule="auto"/>
        <w:rPr>
          <w:rFonts w:ascii="Arial" w:hAnsi="Arial" w:cs="Arial"/>
        </w:rPr>
      </w:pPr>
      <w:r w:rsidRPr="009B7FF5">
        <w:rPr>
          <w:rFonts w:ascii="Arial" w:hAnsi="Arial" w:cs="Arial"/>
        </w:rPr>
        <w:t xml:space="preserve">Khan, H., Seng, C. and Cheong, W. </w:t>
      </w:r>
      <w:r>
        <w:rPr>
          <w:rFonts w:ascii="Arial" w:hAnsi="Arial" w:cs="Arial"/>
        </w:rPr>
        <w:t>(</w:t>
      </w:r>
      <w:r w:rsidRPr="009B7FF5">
        <w:rPr>
          <w:rFonts w:ascii="Arial" w:hAnsi="Arial" w:cs="Arial"/>
        </w:rPr>
        <w:t>1990</w:t>
      </w:r>
      <w:r>
        <w:rPr>
          <w:rFonts w:ascii="Arial" w:hAnsi="Arial" w:cs="Arial"/>
        </w:rPr>
        <w:t>)</w:t>
      </w:r>
      <w:r w:rsidRPr="009B7FF5">
        <w:rPr>
          <w:rFonts w:ascii="Arial" w:hAnsi="Arial" w:cs="Arial"/>
        </w:rPr>
        <w:t xml:space="preserve">. </w:t>
      </w:r>
      <w:r>
        <w:rPr>
          <w:rFonts w:ascii="Arial" w:hAnsi="Arial" w:cs="Arial"/>
        </w:rPr>
        <w:t>‘</w:t>
      </w:r>
      <w:r w:rsidRPr="009B7FF5">
        <w:rPr>
          <w:rFonts w:ascii="Arial" w:hAnsi="Arial" w:cs="Arial"/>
        </w:rPr>
        <w:t>Tourism multiplier effects on Singapore</w:t>
      </w:r>
      <w:r>
        <w:rPr>
          <w:rFonts w:ascii="Arial" w:hAnsi="Arial" w:cs="Arial"/>
        </w:rPr>
        <w:t>’</w:t>
      </w:r>
      <w:r w:rsidRPr="009B7FF5">
        <w:rPr>
          <w:rFonts w:ascii="Arial" w:hAnsi="Arial" w:cs="Arial"/>
        </w:rPr>
        <w:t xml:space="preserve">. </w:t>
      </w:r>
      <w:r w:rsidRPr="009B7FF5">
        <w:rPr>
          <w:rFonts w:ascii="Arial" w:hAnsi="Arial" w:cs="Arial"/>
          <w:i/>
          <w:iCs/>
        </w:rPr>
        <w:t>Annals of Tourism Research</w:t>
      </w:r>
      <w:r w:rsidRPr="009B7FF5">
        <w:rPr>
          <w:rFonts w:ascii="Arial" w:hAnsi="Arial" w:cs="Arial"/>
        </w:rPr>
        <w:t>, 17</w:t>
      </w:r>
      <w:r>
        <w:rPr>
          <w:rFonts w:ascii="Arial" w:hAnsi="Arial" w:cs="Arial"/>
        </w:rPr>
        <w:t xml:space="preserve">, </w:t>
      </w:r>
      <w:r w:rsidRPr="009B7FF5">
        <w:rPr>
          <w:rFonts w:ascii="Arial" w:hAnsi="Arial" w:cs="Arial"/>
        </w:rPr>
        <w:t>408–418.</w:t>
      </w:r>
    </w:p>
    <w:p w14:paraId="0BE61CAB" w14:textId="77777777" w:rsidR="005E7B5D" w:rsidRPr="005B584A" w:rsidRDefault="005E7B5D" w:rsidP="007C6C5B">
      <w:pPr>
        <w:spacing w:line="360" w:lineRule="auto"/>
        <w:rPr>
          <w:rFonts w:ascii="Arial" w:hAnsi="Arial" w:cs="Arial"/>
        </w:rPr>
      </w:pPr>
      <w:r w:rsidRPr="00B02092">
        <w:rPr>
          <w:rFonts w:ascii="Arial" w:hAnsi="Arial" w:cs="Arial"/>
        </w:rPr>
        <w:t>Kim, M</w:t>
      </w:r>
      <w:r>
        <w:rPr>
          <w:rFonts w:ascii="Arial" w:hAnsi="Arial" w:cs="Arial"/>
        </w:rPr>
        <w:t>,</w:t>
      </w:r>
      <w:r w:rsidRPr="00B02092">
        <w:rPr>
          <w:rFonts w:ascii="Arial" w:hAnsi="Arial" w:cs="Arial"/>
        </w:rPr>
        <w:t xml:space="preserve"> K</w:t>
      </w:r>
      <w:r>
        <w:rPr>
          <w:rFonts w:ascii="Arial" w:hAnsi="Arial" w:cs="Arial"/>
        </w:rPr>
        <w:t>.</w:t>
      </w:r>
      <w:r w:rsidRPr="00B02092">
        <w:rPr>
          <w:rFonts w:ascii="Arial" w:hAnsi="Arial" w:cs="Arial"/>
        </w:rPr>
        <w:t>, Suk-</w:t>
      </w:r>
      <w:proofErr w:type="spellStart"/>
      <w:r w:rsidRPr="00B02092">
        <w:rPr>
          <w:rFonts w:ascii="Arial" w:hAnsi="Arial" w:cs="Arial"/>
        </w:rPr>
        <w:t>Kyu</w:t>
      </w:r>
      <w:proofErr w:type="spellEnd"/>
      <w:r>
        <w:rPr>
          <w:rFonts w:ascii="Arial" w:hAnsi="Arial" w:cs="Arial"/>
        </w:rPr>
        <w:t>,</w:t>
      </w:r>
      <w:r w:rsidRPr="00B02092">
        <w:rPr>
          <w:rFonts w:ascii="Arial" w:hAnsi="Arial" w:cs="Arial"/>
        </w:rPr>
        <w:t xml:space="preserve"> K</w:t>
      </w:r>
      <w:r>
        <w:rPr>
          <w:rFonts w:ascii="Arial" w:hAnsi="Arial" w:cs="Arial"/>
        </w:rPr>
        <w:t>.</w:t>
      </w:r>
      <w:r w:rsidRPr="00B02092">
        <w:rPr>
          <w:rFonts w:ascii="Arial" w:hAnsi="Arial" w:cs="Arial"/>
        </w:rPr>
        <w:t>, Jae-</w:t>
      </w:r>
      <w:proofErr w:type="spellStart"/>
      <w:r w:rsidRPr="00B02092">
        <w:rPr>
          <w:rFonts w:ascii="Arial" w:hAnsi="Arial" w:cs="Arial"/>
        </w:rPr>
        <w:t>Ahm</w:t>
      </w:r>
      <w:proofErr w:type="spellEnd"/>
      <w:r>
        <w:rPr>
          <w:rFonts w:ascii="Arial" w:hAnsi="Arial" w:cs="Arial"/>
        </w:rPr>
        <w:t>,</w:t>
      </w:r>
      <w:r w:rsidRPr="00B02092">
        <w:rPr>
          <w:rFonts w:ascii="Arial" w:hAnsi="Arial" w:cs="Arial"/>
        </w:rPr>
        <w:t xml:space="preserve"> P</w:t>
      </w:r>
      <w:r>
        <w:rPr>
          <w:rFonts w:ascii="Arial" w:hAnsi="Arial" w:cs="Arial"/>
        </w:rPr>
        <w:t>.</w:t>
      </w:r>
      <w:r w:rsidRPr="00B02092">
        <w:rPr>
          <w:rFonts w:ascii="Arial" w:hAnsi="Arial" w:cs="Arial"/>
        </w:rPr>
        <w:t>, Michael</w:t>
      </w:r>
      <w:r>
        <w:rPr>
          <w:rFonts w:ascii="Arial" w:hAnsi="Arial" w:cs="Arial"/>
        </w:rPr>
        <w:t>,</w:t>
      </w:r>
      <w:r w:rsidRPr="00B02092">
        <w:rPr>
          <w:rFonts w:ascii="Arial" w:hAnsi="Arial" w:cs="Arial"/>
        </w:rPr>
        <w:t xml:space="preserve"> C</w:t>
      </w:r>
      <w:r>
        <w:rPr>
          <w:rFonts w:ascii="Arial" w:hAnsi="Arial" w:cs="Arial"/>
        </w:rPr>
        <w:t>.</w:t>
      </w:r>
      <w:r w:rsidRPr="00B02092">
        <w:rPr>
          <w:rFonts w:ascii="Arial" w:hAnsi="Arial" w:cs="Arial"/>
        </w:rPr>
        <w:t>, Jae-Gu</w:t>
      </w:r>
      <w:r>
        <w:rPr>
          <w:rFonts w:ascii="Arial" w:hAnsi="Arial" w:cs="Arial"/>
        </w:rPr>
        <w:t>,</w:t>
      </w:r>
      <w:r w:rsidRPr="00B02092">
        <w:rPr>
          <w:rFonts w:ascii="Arial" w:hAnsi="Arial" w:cs="Arial"/>
        </w:rPr>
        <w:t xml:space="preserve"> Y</w:t>
      </w:r>
      <w:r>
        <w:rPr>
          <w:rFonts w:ascii="Arial" w:hAnsi="Arial" w:cs="Arial"/>
        </w:rPr>
        <w:t>.</w:t>
      </w:r>
      <w:r w:rsidRPr="00B02092">
        <w:rPr>
          <w:rFonts w:ascii="Arial" w:hAnsi="Arial" w:cs="Arial"/>
        </w:rPr>
        <w:t xml:space="preserve">, </w:t>
      </w:r>
      <w:r>
        <w:rPr>
          <w:rFonts w:ascii="Arial" w:hAnsi="Arial" w:cs="Arial"/>
        </w:rPr>
        <w:t xml:space="preserve">&amp; </w:t>
      </w:r>
      <w:proofErr w:type="spellStart"/>
      <w:r w:rsidRPr="00B02092">
        <w:rPr>
          <w:rFonts w:ascii="Arial" w:hAnsi="Arial" w:cs="Arial"/>
        </w:rPr>
        <w:t>Kyunga</w:t>
      </w:r>
      <w:proofErr w:type="spellEnd"/>
      <w:r>
        <w:rPr>
          <w:rFonts w:ascii="Arial" w:hAnsi="Arial" w:cs="Arial"/>
        </w:rPr>
        <w:t>,</w:t>
      </w:r>
      <w:r w:rsidRPr="00B02092">
        <w:rPr>
          <w:rFonts w:ascii="Arial" w:hAnsi="Arial" w:cs="Arial"/>
        </w:rPr>
        <w:t xml:space="preserve"> N.</w:t>
      </w:r>
      <w:r>
        <w:rPr>
          <w:rFonts w:ascii="Arial" w:hAnsi="Arial" w:cs="Arial"/>
        </w:rPr>
        <w:t>,</w:t>
      </w:r>
      <w:r w:rsidRPr="00B02092">
        <w:rPr>
          <w:rFonts w:ascii="Arial" w:hAnsi="Arial" w:cs="Arial"/>
        </w:rPr>
        <w:t xml:space="preserve"> </w:t>
      </w:r>
      <w:r>
        <w:rPr>
          <w:rFonts w:ascii="Arial" w:hAnsi="Arial" w:cs="Arial"/>
        </w:rPr>
        <w:t>(</w:t>
      </w:r>
      <w:r w:rsidRPr="00B02092">
        <w:rPr>
          <w:rFonts w:ascii="Arial" w:hAnsi="Arial" w:cs="Arial"/>
        </w:rPr>
        <w:t>2017</w:t>
      </w:r>
      <w:r>
        <w:rPr>
          <w:rFonts w:ascii="Arial" w:hAnsi="Arial" w:cs="Arial"/>
        </w:rPr>
        <w:t>)</w:t>
      </w:r>
      <w:r w:rsidRPr="00B02092">
        <w:rPr>
          <w:rFonts w:ascii="Arial" w:hAnsi="Arial" w:cs="Arial"/>
        </w:rPr>
        <w:t xml:space="preserve">. “Measuring the Economic Impacts of Major Sports Events: The Case of Formula One Grand Prix (F1).” </w:t>
      </w:r>
      <w:r w:rsidRPr="00B02092">
        <w:rPr>
          <w:rFonts w:ascii="Arial" w:hAnsi="Arial" w:cs="Arial"/>
          <w:i/>
          <w:iCs/>
        </w:rPr>
        <w:t>Asia Pacific Journal of Tourism Research</w:t>
      </w:r>
      <w:r>
        <w:rPr>
          <w:rFonts w:ascii="Arial" w:hAnsi="Arial" w:cs="Arial"/>
        </w:rPr>
        <w:t xml:space="preserve">, </w:t>
      </w:r>
      <w:r w:rsidRPr="00B02092">
        <w:rPr>
          <w:rFonts w:ascii="Arial" w:hAnsi="Arial" w:cs="Arial"/>
        </w:rPr>
        <w:t>22(1): 64–73</w:t>
      </w:r>
    </w:p>
    <w:p w14:paraId="15E68478" w14:textId="77777777" w:rsidR="005E7B5D" w:rsidRDefault="005E7B5D" w:rsidP="00D25037">
      <w:pPr>
        <w:spacing w:line="360" w:lineRule="auto"/>
        <w:rPr>
          <w:rFonts w:ascii="Arial" w:hAnsi="Arial" w:cs="Arial"/>
        </w:rPr>
      </w:pPr>
      <w:r>
        <w:rPr>
          <w:rFonts w:ascii="Arial" w:hAnsi="Arial" w:cs="Arial"/>
        </w:rPr>
        <w:t xml:space="preserve">Kwiatkowski, G. (2016). ‘Economic Impact of event attendees spending on a host region: A review of the research’. </w:t>
      </w:r>
      <w:r>
        <w:rPr>
          <w:rFonts w:ascii="Arial" w:hAnsi="Arial" w:cs="Arial"/>
          <w:i/>
          <w:iCs/>
        </w:rPr>
        <w:t xml:space="preserve">Event Management, </w:t>
      </w:r>
      <w:r>
        <w:rPr>
          <w:rFonts w:ascii="Arial" w:hAnsi="Arial" w:cs="Arial"/>
        </w:rPr>
        <w:t xml:space="preserve">20, p. 501-515. </w:t>
      </w:r>
    </w:p>
    <w:p w14:paraId="4774B9D9" w14:textId="77777777" w:rsidR="005E7B5D" w:rsidRPr="00730FA1" w:rsidRDefault="005E7B5D" w:rsidP="00730FA1">
      <w:pPr>
        <w:spacing w:line="360" w:lineRule="auto"/>
        <w:rPr>
          <w:rFonts w:ascii="Arial" w:hAnsi="Arial" w:cs="Arial"/>
        </w:rPr>
      </w:pPr>
      <w:proofErr w:type="spellStart"/>
      <w:r w:rsidRPr="00730FA1">
        <w:rPr>
          <w:rFonts w:ascii="Arial" w:hAnsi="Arial" w:cs="Arial"/>
        </w:rPr>
        <w:t>Laesser</w:t>
      </w:r>
      <w:proofErr w:type="spellEnd"/>
      <w:r w:rsidRPr="00730FA1">
        <w:rPr>
          <w:rFonts w:ascii="Arial" w:hAnsi="Arial" w:cs="Arial"/>
        </w:rPr>
        <w:t xml:space="preserve">, C. &amp; Crouch, G.I. (2006), ‘‘Segmenting markets by travel expenditure patterns: the case of international visitors to Australia’’, </w:t>
      </w:r>
      <w:r w:rsidRPr="00D56BCD">
        <w:rPr>
          <w:rFonts w:ascii="Arial" w:hAnsi="Arial" w:cs="Arial"/>
          <w:i/>
          <w:iCs/>
        </w:rPr>
        <w:t>Journal of Travel Research</w:t>
      </w:r>
      <w:r w:rsidRPr="00730FA1">
        <w:rPr>
          <w:rFonts w:ascii="Arial" w:hAnsi="Arial" w:cs="Arial"/>
        </w:rPr>
        <w:t xml:space="preserve">, 44 </w:t>
      </w:r>
      <w:r>
        <w:rPr>
          <w:rFonts w:ascii="Arial" w:hAnsi="Arial" w:cs="Arial"/>
        </w:rPr>
        <w:t>(</w:t>
      </w:r>
      <w:r w:rsidRPr="00730FA1">
        <w:rPr>
          <w:rFonts w:ascii="Arial" w:hAnsi="Arial" w:cs="Arial"/>
        </w:rPr>
        <w:t>4</w:t>
      </w:r>
      <w:r>
        <w:rPr>
          <w:rFonts w:ascii="Arial" w:hAnsi="Arial" w:cs="Arial"/>
        </w:rPr>
        <w:t>)</w:t>
      </w:r>
      <w:r w:rsidRPr="00730FA1">
        <w:rPr>
          <w:rFonts w:ascii="Arial" w:hAnsi="Arial" w:cs="Arial"/>
        </w:rPr>
        <w:t xml:space="preserve">, 397-406. </w:t>
      </w:r>
    </w:p>
    <w:p w14:paraId="640A93E5" w14:textId="77777777" w:rsidR="005E7B5D" w:rsidRDefault="005E7B5D" w:rsidP="00B20B17">
      <w:pPr>
        <w:spacing w:line="360" w:lineRule="auto"/>
        <w:rPr>
          <w:rFonts w:ascii="Arial" w:hAnsi="Arial" w:cs="Arial"/>
        </w:rPr>
      </w:pPr>
      <w:proofErr w:type="spellStart"/>
      <w:r>
        <w:rPr>
          <w:rFonts w:ascii="Arial" w:hAnsi="Arial" w:cs="Arial"/>
        </w:rPr>
        <w:t>Litvin</w:t>
      </w:r>
      <w:proofErr w:type="spellEnd"/>
      <w:r>
        <w:rPr>
          <w:rFonts w:ascii="Arial" w:hAnsi="Arial" w:cs="Arial"/>
        </w:rPr>
        <w:t xml:space="preserve">, S. (2007). ‘Research:  The economic attractiveness of runners: Are they ‘’healthy’’ tourists?’, </w:t>
      </w:r>
      <w:proofErr w:type="spellStart"/>
      <w:r>
        <w:rPr>
          <w:rFonts w:ascii="Arial" w:hAnsi="Arial" w:cs="Arial"/>
          <w:i/>
          <w:iCs/>
        </w:rPr>
        <w:t>Tourisim</w:t>
      </w:r>
      <w:proofErr w:type="spellEnd"/>
      <w:r>
        <w:rPr>
          <w:rFonts w:ascii="Arial" w:hAnsi="Arial" w:cs="Arial"/>
          <w:i/>
          <w:iCs/>
        </w:rPr>
        <w:t xml:space="preserve"> Economics, </w:t>
      </w:r>
      <w:r>
        <w:rPr>
          <w:rFonts w:ascii="Arial" w:hAnsi="Arial" w:cs="Arial"/>
        </w:rPr>
        <w:t xml:space="preserve">13(3), 481-486. </w:t>
      </w:r>
    </w:p>
    <w:p w14:paraId="04D89EC6" w14:textId="77777777" w:rsidR="005E7B5D" w:rsidRDefault="005E7B5D" w:rsidP="00D25037">
      <w:pPr>
        <w:spacing w:line="360" w:lineRule="auto"/>
        <w:rPr>
          <w:rFonts w:ascii="Arial" w:hAnsi="Arial" w:cs="Arial"/>
        </w:rPr>
      </w:pPr>
      <w:proofErr w:type="spellStart"/>
      <w:r w:rsidRPr="00D25037">
        <w:rPr>
          <w:rFonts w:ascii="Arial" w:hAnsi="Arial" w:cs="Arial"/>
        </w:rPr>
        <w:t>Loftsgaarden</w:t>
      </w:r>
      <w:proofErr w:type="spellEnd"/>
      <w:r w:rsidRPr="00D25037">
        <w:rPr>
          <w:rFonts w:ascii="Arial" w:hAnsi="Arial" w:cs="Arial"/>
        </w:rPr>
        <w:t>, B. (2017). ‘The economic impact of major event</w:t>
      </w:r>
      <w:r>
        <w:rPr>
          <w:rFonts w:ascii="Arial" w:hAnsi="Arial" w:cs="Arial"/>
        </w:rPr>
        <w:t>’</w:t>
      </w:r>
      <w:r w:rsidRPr="00D25037">
        <w:rPr>
          <w:rFonts w:ascii="Arial" w:hAnsi="Arial" w:cs="Arial"/>
        </w:rPr>
        <w:t xml:space="preserve">s’. </w:t>
      </w:r>
      <w:r w:rsidRPr="00D25037">
        <w:rPr>
          <w:rFonts w:ascii="Arial" w:hAnsi="Arial" w:cs="Arial"/>
          <w:i/>
          <w:iCs/>
        </w:rPr>
        <w:t>Economic Development Journal,</w:t>
      </w:r>
      <w:r w:rsidRPr="00D25037">
        <w:rPr>
          <w:rFonts w:ascii="Arial" w:hAnsi="Arial" w:cs="Arial"/>
        </w:rPr>
        <w:t xml:space="preserve"> 16(4), 44–50. </w:t>
      </w:r>
    </w:p>
    <w:p w14:paraId="054FB899" w14:textId="77777777" w:rsidR="005E7B5D" w:rsidRPr="008377A7" w:rsidRDefault="005E7B5D" w:rsidP="008377A7">
      <w:pPr>
        <w:spacing w:line="360" w:lineRule="auto"/>
        <w:rPr>
          <w:rFonts w:ascii="Arial" w:hAnsi="Arial" w:cs="Arial"/>
        </w:rPr>
      </w:pPr>
      <w:r w:rsidRPr="008377A7">
        <w:rPr>
          <w:rFonts w:ascii="Arial" w:hAnsi="Arial" w:cs="Arial"/>
        </w:rPr>
        <w:t xml:space="preserve">Loveridge, S. (2004). </w:t>
      </w:r>
      <w:r>
        <w:rPr>
          <w:rFonts w:ascii="Arial" w:hAnsi="Arial" w:cs="Arial"/>
        </w:rPr>
        <w:t>‘</w:t>
      </w:r>
      <w:r w:rsidRPr="008377A7">
        <w:rPr>
          <w:rFonts w:ascii="Arial" w:hAnsi="Arial" w:cs="Arial"/>
        </w:rPr>
        <w:t>A typology and assessment of multi-sector regional economic</w:t>
      </w:r>
    </w:p>
    <w:p w14:paraId="5E696E91" w14:textId="77777777" w:rsidR="005E7B5D" w:rsidRDefault="005E7B5D" w:rsidP="00D25037">
      <w:pPr>
        <w:spacing w:line="360" w:lineRule="auto"/>
        <w:rPr>
          <w:rFonts w:ascii="Arial" w:hAnsi="Arial" w:cs="Arial"/>
        </w:rPr>
      </w:pPr>
      <w:r w:rsidRPr="00733F66">
        <w:rPr>
          <w:rFonts w:ascii="Arial" w:hAnsi="Arial" w:cs="Arial"/>
        </w:rPr>
        <w:t xml:space="preserve">Macfarlane, I., &amp; </w:t>
      </w:r>
      <w:proofErr w:type="spellStart"/>
      <w:r w:rsidRPr="00733F66">
        <w:rPr>
          <w:rFonts w:ascii="Arial" w:hAnsi="Arial" w:cs="Arial"/>
        </w:rPr>
        <w:t>Jago</w:t>
      </w:r>
      <w:proofErr w:type="spellEnd"/>
      <w:r w:rsidRPr="00733F66">
        <w:rPr>
          <w:rFonts w:ascii="Arial" w:hAnsi="Arial" w:cs="Arial"/>
        </w:rPr>
        <w:t xml:space="preserve">, L. (2009). </w:t>
      </w:r>
      <w:r>
        <w:rPr>
          <w:rFonts w:ascii="Arial" w:hAnsi="Arial" w:cs="Arial"/>
        </w:rPr>
        <w:t>‘</w:t>
      </w:r>
      <w:r w:rsidRPr="00733F66">
        <w:rPr>
          <w:rFonts w:ascii="Arial" w:hAnsi="Arial" w:cs="Arial"/>
        </w:rPr>
        <w:t>The role of brand equity in helping to evaluate the contribution of major events</w:t>
      </w:r>
      <w:r>
        <w:rPr>
          <w:rFonts w:ascii="Arial" w:hAnsi="Arial" w:cs="Arial"/>
        </w:rPr>
        <w:t>’</w:t>
      </w:r>
      <w:r w:rsidRPr="00733F66">
        <w:rPr>
          <w:rFonts w:ascii="Arial" w:hAnsi="Arial" w:cs="Arial"/>
        </w:rPr>
        <w:t xml:space="preserve">. </w:t>
      </w:r>
      <w:r w:rsidRPr="00A82D5A">
        <w:rPr>
          <w:rFonts w:ascii="Arial" w:hAnsi="Arial" w:cs="Arial"/>
          <w:i/>
          <w:iCs/>
        </w:rPr>
        <w:t>CRC for Sustainable Tourism Pty Ltd Report</w:t>
      </w:r>
      <w:r w:rsidRPr="00733F66">
        <w:rPr>
          <w:rFonts w:ascii="Arial" w:hAnsi="Arial" w:cs="Arial"/>
        </w:rPr>
        <w:t>, Gold Coast</w:t>
      </w:r>
      <w:r>
        <w:rPr>
          <w:rFonts w:ascii="Arial" w:hAnsi="Arial" w:cs="Arial"/>
        </w:rPr>
        <w:t>:</w:t>
      </w:r>
      <w:r w:rsidRPr="002C17D2">
        <w:t xml:space="preserve"> </w:t>
      </w:r>
      <w:r w:rsidRPr="002C17D2">
        <w:rPr>
          <w:rFonts w:ascii="Arial" w:hAnsi="Arial" w:cs="Arial"/>
        </w:rPr>
        <w:t>Sustainable Tourism Pty Lt</w:t>
      </w:r>
      <w:r w:rsidRPr="00733F66">
        <w:rPr>
          <w:rFonts w:ascii="Arial" w:hAnsi="Arial" w:cs="Arial"/>
        </w:rPr>
        <w:t>.</w:t>
      </w:r>
    </w:p>
    <w:p w14:paraId="0DC3983B" w14:textId="77777777" w:rsidR="005E7B5D" w:rsidRPr="00C61562" w:rsidRDefault="005E7B5D" w:rsidP="00175BD4">
      <w:pPr>
        <w:spacing w:line="360" w:lineRule="auto"/>
        <w:rPr>
          <w:rFonts w:ascii="Arial" w:hAnsi="Arial" w:cs="Arial"/>
        </w:rPr>
      </w:pPr>
      <w:proofErr w:type="spellStart"/>
      <w:r w:rsidRPr="00175BD4">
        <w:rPr>
          <w:rFonts w:ascii="Arial" w:hAnsi="Arial" w:cs="Arial"/>
        </w:rPr>
        <w:t>Manete</w:t>
      </w:r>
      <w:proofErr w:type="spellEnd"/>
      <w:r w:rsidRPr="00175BD4">
        <w:rPr>
          <w:rFonts w:ascii="Arial" w:hAnsi="Arial" w:cs="Arial"/>
        </w:rPr>
        <w:t>, M. (1999). “Regional and Inter-Regional Economic Impacts of</w:t>
      </w:r>
      <w:r>
        <w:rPr>
          <w:rFonts w:ascii="Arial" w:hAnsi="Arial" w:cs="Arial"/>
        </w:rPr>
        <w:t xml:space="preserve"> </w:t>
      </w:r>
      <w:r w:rsidRPr="00175BD4">
        <w:rPr>
          <w:rFonts w:ascii="Arial" w:hAnsi="Arial" w:cs="Arial"/>
        </w:rPr>
        <w:t xml:space="preserve">Tourism Consumption: Methodology and the Case of Italy.” </w:t>
      </w:r>
      <w:r w:rsidRPr="00175BD4">
        <w:rPr>
          <w:rFonts w:ascii="Arial" w:hAnsi="Arial" w:cs="Arial"/>
          <w:i/>
          <w:iCs/>
        </w:rPr>
        <w:t>Tourism Economics</w:t>
      </w:r>
      <w:r w:rsidRPr="00175BD4">
        <w:rPr>
          <w:rFonts w:ascii="Arial" w:hAnsi="Arial" w:cs="Arial"/>
        </w:rPr>
        <w:t>, 5(4)</w:t>
      </w:r>
      <w:r>
        <w:rPr>
          <w:rFonts w:ascii="Arial" w:hAnsi="Arial" w:cs="Arial"/>
        </w:rPr>
        <w:t xml:space="preserve">, </w:t>
      </w:r>
      <w:r w:rsidRPr="00175BD4">
        <w:rPr>
          <w:rFonts w:ascii="Arial" w:hAnsi="Arial" w:cs="Arial"/>
        </w:rPr>
        <w:t>425–36</w:t>
      </w:r>
    </w:p>
    <w:p w14:paraId="23B3C3F6" w14:textId="77777777" w:rsidR="005E7B5D" w:rsidRDefault="005E7B5D" w:rsidP="00D25037">
      <w:pPr>
        <w:spacing w:line="360" w:lineRule="auto"/>
        <w:rPr>
          <w:rFonts w:ascii="Arial" w:hAnsi="Arial" w:cs="Arial"/>
        </w:rPr>
      </w:pPr>
      <w:r>
        <w:rPr>
          <w:rFonts w:ascii="Arial" w:hAnsi="Arial" w:cs="Arial"/>
        </w:rPr>
        <w:t xml:space="preserve">Matheson, V. (2009). ‘Economic multipliers and mega event analysis’. </w:t>
      </w:r>
      <w:r>
        <w:rPr>
          <w:rFonts w:ascii="Arial" w:hAnsi="Arial" w:cs="Arial"/>
          <w:i/>
          <w:iCs/>
        </w:rPr>
        <w:t xml:space="preserve">International Journal of Sport Finance, </w:t>
      </w:r>
      <w:r>
        <w:rPr>
          <w:rFonts w:ascii="Arial" w:hAnsi="Arial" w:cs="Arial"/>
        </w:rPr>
        <w:t xml:space="preserve">4, 63-70. </w:t>
      </w:r>
    </w:p>
    <w:p w14:paraId="42717482" w14:textId="77777777" w:rsidR="005E7B5D" w:rsidRDefault="005E7B5D" w:rsidP="00034FDA">
      <w:pPr>
        <w:spacing w:line="360" w:lineRule="auto"/>
        <w:rPr>
          <w:rFonts w:ascii="Arial" w:hAnsi="Arial" w:cs="Arial"/>
        </w:rPr>
      </w:pPr>
      <w:proofErr w:type="spellStart"/>
      <w:r w:rsidRPr="00034FDA">
        <w:rPr>
          <w:rFonts w:ascii="Arial" w:hAnsi="Arial" w:cs="Arial"/>
        </w:rPr>
        <w:t>McHone</w:t>
      </w:r>
      <w:proofErr w:type="spellEnd"/>
      <w:r w:rsidRPr="00034FDA">
        <w:rPr>
          <w:rFonts w:ascii="Arial" w:hAnsi="Arial" w:cs="Arial"/>
        </w:rPr>
        <w:t xml:space="preserve">, W. W., &amp; </w:t>
      </w:r>
      <w:proofErr w:type="spellStart"/>
      <w:r w:rsidRPr="00034FDA">
        <w:rPr>
          <w:rFonts w:ascii="Arial" w:hAnsi="Arial" w:cs="Arial"/>
        </w:rPr>
        <w:t>Rungeling</w:t>
      </w:r>
      <w:proofErr w:type="spellEnd"/>
      <w:r w:rsidRPr="00034FDA">
        <w:rPr>
          <w:rFonts w:ascii="Arial" w:hAnsi="Arial" w:cs="Arial"/>
        </w:rPr>
        <w:t xml:space="preserve">, B. (2000). </w:t>
      </w:r>
      <w:r>
        <w:rPr>
          <w:rFonts w:ascii="Arial" w:hAnsi="Arial" w:cs="Arial"/>
        </w:rPr>
        <w:t>‘</w:t>
      </w:r>
      <w:r w:rsidRPr="00034FDA">
        <w:rPr>
          <w:rFonts w:ascii="Arial" w:hAnsi="Arial" w:cs="Arial"/>
        </w:rPr>
        <w:t>Practical issues</w:t>
      </w:r>
      <w:r>
        <w:rPr>
          <w:rFonts w:ascii="Arial" w:hAnsi="Arial" w:cs="Arial"/>
        </w:rPr>
        <w:t xml:space="preserve"> </w:t>
      </w:r>
      <w:r w:rsidRPr="00034FDA">
        <w:rPr>
          <w:rFonts w:ascii="Arial" w:hAnsi="Arial" w:cs="Arial"/>
        </w:rPr>
        <w:t>in measuring the impact of a cultural tourist event in a</w:t>
      </w:r>
      <w:r>
        <w:rPr>
          <w:rFonts w:ascii="Arial" w:hAnsi="Arial" w:cs="Arial"/>
        </w:rPr>
        <w:t xml:space="preserve"> </w:t>
      </w:r>
      <w:r w:rsidRPr="00034FDA">
        <w:rPr>
          <w:rFonts w:ascii="Arial" w:hAnsi="Arial" w:cs="Arial"/>
        </w:rPr>
        <w:t>major tourist destination</w:t>
      </w:r>
      <w:r>
        <w:rPr>
          <w:rFonts w:ascii="Arial" w:hAnsi="Arial" w:cs="Arial"/>
        </w:rPr>
        <w:t>’</w:t>
      </w:r>
      <w:r w:rsidRPr="00034FDA">
        <w:rPr>
          <w:rFonts w:ascii="Arial" w:hAnsi="Arial" w:cs="Arial"/>
        </w:rPr>
        <w:t xml:space="preserve">. </w:t>
      </w:r>
      <w:r w:rsidRPr="00034FDA">
        <w:rPr>
          <w:rFonts w:ascii="Arial" w:hAnsi="Arial" w:cs="Arial"/>
          <w:i/>
          <w:iCs/>
        </w:rPr>
        <w:t>Journal of Travel Research</w:t>
      </w:r>
      <w:r w:rsidRPr="00034FDA">
        <w:rPr>
          <w:rFonts w:ascii="Arial" w:hAnsi="Arial" w:cs="Arial"/>
        </w:rPr>
        <w:t>,</w:t>
      </w:r>
      <w:r>
        <w:rPr>
          <w:rFonts w:ascii="Arial" w:hAnsi="Arial" w:cs="Arial"/>
        </w:rPr>
        <w:t xml:space="preserve"> </w:t>
      </w:r>
      <w:r w:rsidRPr="00034FDA">
        <w:rPr>
          <w:rFonts w:ascii="Arial" w:hAnsi="Arial" w:cs="Arial"/>
        </w:rPr>
        <w:t>38(</w:t>
      </w:r>
      <w:r>
        <w:rPr>
          <w:rFonts w:ascii="Arial" w:hAnsi="Arial" w:cs="Arial"/>
        </w:rPr>
        <w:t>3</w:t>
      </w:r>
      <w:r w:rsidRPr="00034FDA">
        <w:rPr>
          <w:rFonts w:ascii="Arial" w:hAnsi="Arial" w:cs="Arial"/>
        </w:rPr>
        <w:t>), 300-303</w:t>
      </w:r>
      <w:r>
        <w:rPr>
          <w:rFonts w:ascii="Arial" w:hAnsi="Arial" w:cs="Arial"/>
        </w:rPr>
        <w:t xml:space="preserve">. </w:t>
      </w:r>
    </w:p>
    <w:p w14:paraId="158F654A" w14:textId="77777777" w:rsidR="005E7B5D" w:rsidRDefault="005E7B5D" w:rsidP="00642689">
      <w:pPr>
        <w:spacing w:line="360" w:lineRule="auto"/>
        <w:rPr>
          <w:rFonts w:ascii="Arial" w:hAnsi="Arial" w:cs="Arial"/>
        </w:rPr>
      </w:pPr>
      <w:proofErr w:type="spellStart"/>
      <w:r w:rsidRPr="00642689">
        <w:rPr>
          <w:rFonts w:ascii="Arial" w:hAnsi="Arial" w:cs="Arial"/>
        </w:rPr>
        <w:lastRenderedPageBreak/>
        <w:t>Mondello</w:t>
      </w:r>
      <w:proofErr w:type="spellEnd"/>
      <w:r w:rsidRPr="00642689">
        <w:rPr>
          <w:rFonts w:ascii="Arial" w:hAnsi="Arial" w:cs="Arial"/>
        </w:rPr>
        <w:t xml:space="preserve">, M. J., &amp; </w:t>
      </w:r>
      <w:proofErr w:type="spellStart"/>
      <w:r w:rsidRPr="00642689">
        <w:rPr>
          <w:rFonts w:ascii="Arial" w:hAnsi="Arial" w:cs="Arial"/>
        </w:rPr>
        <w:t>Rishe</w:t>
      </w:r>
      <w:proofErr w:type="spellEnd"/>
      <w:r w:rsidRPr="00642689">
        <w:rPr>
          <w:rFonts w:ascii="Arial" w:hAnsi="Arial" w:cs="Arial"/>
        </w:rPr>
        <w:t xml:space="preserve">, P. (2004). </w:t>
      </w:r>
      <w:r>
        <w:rPr>
          <w:rFonts w:ascii="Arial" w:hAnsi="Arial" w:cs="Arial"/>
        </w:rPr>
        <w:t>‘</w:t>
      </w:r>
      <w:r w:rsidRPr="00642689">
        <w:rPr>
          <w:rFonts w:ascii="Arial" w:hAnsi="Arial" w:cs="Arial"/>
        </w:rPr>
        <w:t>Comparative economic</w:t>
      </w:r>
      <w:r>
        <w:rPr>
          <w:rFonts w:ascii="Arial" w:hAnsi="Arial" w:cs="Arial"/>
        </w:rPr>
        <w:t xml:space="preserve"> </w:t>
      </w:r>
      <w:r w:rsidRPr="00642689">
        <w:rPr>
          <w:rFonts w:ascii="Arial" w:hAnsi="Arial" w:cs="Arial"/>
        </w:rPr>
        <w:t>impact analyses: Differences across cities, events, and</w:t>
      </w:r>
      <w:r>
        <w:rPr>
          <w:rFonts w:ascii="Arial" w:hAnsi="Arial" w:cs="Arial"/>
        </w:rPr>
        <w:t xml:space="preserve"> </w:t>
      </w:r>
      <w:r w:rsidRPr="00642689">
        <w:rPr>
          <w:rFonts w:ascii="Arial" w:hAnsi="Arial" w:cs="Arial"/>
        </w:rPr>
        <w:t>demographics</w:t>
      </w:r>
      <w:r>
        <w:rPr>
          <w:rFonts w:ascii="Arial" w:hAnsi="Arial" w:cs="Arial"/>
        </w:rPr>
        <w:t>’</w:t>
      </w:r>
      <w:r w:rsidRPr="00642689">
        <w:rPr>
          <w:rFonts w:ascii="Arial" w:hAnsi="Arial" w:cs="Arial"/>
        </w:rPr>
        <w:t xml:space="preserve">. </w:t>
      </w:r>
      <w:r w:rsidRPr="00642689">
        <w:rPr>
          <w:rFonts w:ascii="Arial" w:hAnsi="Arial" w:cs="Arial"/>
          <w:i/>
          <w:iCs/>
        </w:rPr>
        <w:t>Economic Development Quarterly</w:t>
      </w:r>
      <w:r w:rsidRPr="00642689">
        <w:rPr>
          <w:rFonts w:ascii="Arial" w:hAnsi="Arial" w:cs="Arial"/>
        </w:rPr>
        <w:t>, 18(6),</w:t>
      </w:r>
      <w:r>
        <w:rPr>
          <w:rFonts w:ascii="Arial" w:hAnsi="Arial" w:cs="Arial"/>
        </w:rPr>
        <w:t xml:space="preserve"> </w:t>
      </w:r>
      <w:r w:rsidRPr="00642689">
        <w:rPr>
          <w:rFonts w:ascii="Arial" w:hAnsi="Arial" w:cs="Arial"/>
        </w:rPr>
        <w:t>331-342.</w:t>
      </w:r>
    </w:p>
    <w:p w14:paraId="392D74FE" w14:textId="77777777" w:rsidR="005E7B5D" w:rsidRDefault="005E7B5D" w:rsidP="00D66267">
      <w:pPr>
        <w:spacing w:line="360" w:lineRule="auto"/>
        <w:rPr>
          <w:rFonts w:ascii="Arial" w:hAnsi="Arial" w:cs="Arial"/>
        </w:rPr>
      </w:pPr>
      <w:r w:rsidRPr="00D66267">
        <w:rPr>
          <w:rFonts w:ascii="Arial" w:hAnsi="Arial" w:cs="Arial"/>
        </w:rPr>
        <w:t xml:space="preserve">Mules, T., &amp; Faulkner, B. (1996). </w:t>
      </w:r>
      <w:r>
        <w:rPr>
          <w:rFonts w:ascii="Arial" w:hAnsi="Arial" w:cs="Arial"/>
        </w:rPr>
        <w:t>‘</w:t>
      </w:r>
      <w:r w:rsidRPr="00D66267">
        <w:rPr>
          <w:rFonts w:ascii="Arial" w:hAnsi="Arial" w:cs="Arial"/>
        </w:rPr>
        <w:t>An economic perspective</w:t>
      </w:r>
      <w:r>
        <w:rPr>
          <w:rFonts w:ascii="Arial" w:hAnsi="Arial" w:cs="Arial"/>
        </w:rPr>
        <w:t xml:space="preserve"> </w:t>
      </w:r>
      <w:r w:rsidRPr="00D66267">
        <w:rPr>
          <w:rFonts w:ascii="Arial" w:hAnsi="Arial" w:cs="Arial"/>
        </w:rPr>
        <w:t>on special events.</w:t>
      </w:r>
      <w:r>
        <w:rPr>
          <w:rFonts w:ascii="Arial" w:hAnsi="Arial" w:cs="Arial"/>
        </w:rPr>
        <w:t>’</w:t>
      </w:r>
      <w:r w:rsidRPr="00D66267">
        <w:rPr>
          <w:rFonts w:ascii="Arial" w:hAnsi="Arial" w:cs="Arial"/>
        </w:rPr>
        <w:t xml:space="preserve"> </w:t>
      </w:r>
      <w:r w:rsidRPr="00D66267">
        <w:rPr>
          <w:rFonts w:ascii="Arial" w:hAnsi="Arial" w:cs="Arial"/>
          <w:i/>
          <w:iCs/>
        </w:rPr>
        <w:t>Tourism Economics</w:t>
      </w:r>
      <w:r w:rsidRPr="00D66267">
        <w:rPr>
          <w:rFonts w:ascii="Arial" w:hAnsi="Arial" w:cs="Arial"/>
        </w:rPr>
        <w:t>, 2(2), 107-117</w:t>
      </w:r>
      <w:r>
        <w:rPr>
          <w:rFonts w:ascii="Arial" w:hAnsi="Arial" w:cs="Arial"/>
        </w:rPr>
        <w:t xml:space="preserve">. </w:t>
      </w:r>
    </w:p>
    <w:p w14:paraId="1FEDF517" w14:textId="77777777" w:rsidR="005E7B5D" w:rsidRPr="00A43C50" w:rsidRDefault="005E7B5D" w:rsidP="00D66267">
      <w:pPr>
        <w:spacing w:line="360" w:lineRule="auto"/>
        <w:rPr>
          <w:rFonts w:ascii="Arial" w:hAnsi="Arial" w:cs="Arial"/>
        </w:rPr>
      </w:pPr>
      <w:r>
        <w:rPr>
          <w:rFonts w:ascii="Arial" w:hAnsi="Arial" w:cs="Arial"/>
        </w:rPr>
        <w:t xml:space="preserve">Nancy, M., &amp; </w:t>
      </w:r>
      <w:proofErr w:type="spellStart"/>
      <w:r>
        <w:rPr>
          <w:rFonts w:ascii="Arial" w:hAnsi="Arial" w:cs="Arial"/>
        </w:rPr>
        <w:t>Hodur</w:t>
      </w:r>
      <w:proofErr w:type="spellEnd"/>
      <w:r>
        <w:rPr>
          <w:rFonts w:ascii="Arial" w:hAnsi="Arial" w:cs="Arial"/>
        </w:rPr>
        <w:t xml:space="preserve">, M. S., &amp; </w:t>
      </w:r>
      <w:proofErr w:type="spellStart"/>
      <w:r>
        <w:rPr>
          <w:rFonts w:ascii="Arial" w:hAnsi="Arial" w:cs="Arial"/>
        </w:rPr>
        <w:t>Leistritz</w:t>
      </w:r>
      <w:proofErr w:type="spellEnd"/>
      <w:r>
        <w:rPr>
          <w:rFonts w:ascii="Arial" w:hAnsi="Arial" w:cs="Arial"/>
        </w:rPr>
        <w:t xml:space="preserve">, L. (2008). ‘Estimating the Economic Impact of Event Tourism’. </w:t>
      </w:r>
      <w:r>
        <w:rPr>
          <w:rFonts w:ascii="Arial" w:hAnsi="Arial" w:cs="Arial"/>
          <w:i/>
          <w:iCs/>
        </w:rPr>
        <w:t xml:space="preserve">Journal of Convention and Event Tourism, </w:t>
      </w:r>
      <w:r>
        <w:rPr>
          <w:rFonts w:ascii="Arial" w:hAnsi="Arial" w:cs="Arial"/>
        </w:rPr>
        <w:t xml:space="preserve">8(4), 63-79. </w:t>
      </w:r>
    </w:p>
    <w:p w14:paraId="06E02B68" w14:textId="77777777" w:rsidR="005E7B5D" w:rsidRPr="00A5452D" w:rsidRDefault="005E7B5D" w:rsidP="00473FB4">
      <w:pPr>
        <w:spacing w:line="360" w:lineRule="auto"/>
        <w:rPr>
          <w:rFonts w:ascii="Arial" w:hAnsi="Arial" w:cs="Arial"/>
        </w:rPr>
      </w:pPr>
      <w:r w:rsidRPr="00473FB4">
        <w:rPr>
          <w:rFonts w:ascii="Arial" w:hAnsi="Arial" w:cs="Arial"/>
        </w:rPr>
        <w:t xml:space="preserve">Noll, R. G., &amp; Zimbalist, A. (1997). </w:t>
      </w:r>
      <w:r>
        <w:rPr>
          <w:rFonts w:ascii="Arial" w:hAnsi="Arial" w:cs="Arial"/>
        </w:rPr>
        <w:t>‘</w:t>
      </w:r>
      <w:r w:rsidRPr="00204EC2">
        <w:rPr>
          <w:rFonts w:ascii="Arial" w:hAnsi="Arial" w:cs="Arial"/>
        </w:rPr>
        <w:t>Sports, jobs, and taxes: The economic impact of sports teams and stadiums</w:t>
      </w:r>
      <w:r>
        <w:rPr>
          <w:rFonts w:ascii="Arial" w:hAnsi="Arial" w:cs="Arial"/>
        </w:rPr>
        <w:t xml:space="preserve">’, </w:t>
      </w:r>
      <w:r>
        <w:rPr>
          <w:rFonts w:ascii="Arial" w:hAnsi="Arial" w:cs="Arial"/>
          <w:i/>
          <w:iCs/>
        </w:rPr>
        <w:t xml:space="preserve">The Bookings Review, </w:t>
      </w:r>
      <w:r>
        <w:rPr>
          <w:rFonts w:ascii="Arial" w:hAnsi="Arial" w:cs="Arial"/>
        </w:rPr>
        <w:t xml:space="preserve">15(3), 35-39. </w:t>
      </w:r>
    </w:p>
    <w:p w14:paraId="60EDE329" w14:textId="77777777" w:rsidR="005E7B5D" w:rsidRDefault="005E7B5D" w:rsidP="001A6A68">
      <w:pPr>
        <w:spacing w:line="360" w:lineRule="auto"/>
        <w:rPr>
          <w:rFonts w:ascii="Arial" w:hAnsi="Arial" w:cs="Arial"/>
        </w:rPr>
      </w:pPr>
      <w:r w:rsidRPr="001A6A68">
        <w:rPr>
          <w:rFonts w:ascii="Arial" w:hAnsi="Arial" w:cs="Arial"/>
        </w:rPr>
        <w:t>Porter</w:t>
      </w:r>
      <w:r>
        <w:rPr>
          <w:rFonts w:ascii="Arial" w:hAnsi="Arial" w:cs="Arial"/>
        </w:rPr>
        <w:t>,</w:t>
      </w:r>
      <w:r w:rsidRPr="001A6A68">
        <w:rPr>
          <w:rFonts w:ascii="Arial" w:hAnsi="Arial" w:cs="Arial"/>
        </w:rPr>
        <w:t xml:space="preserve"> P.,</w:t>
      </w:r>
      <w:r>
        <w:rPr>
          <w:rFonts w:ascii="Arial" w:hAnsi="Arial" w:cs="Arial"/>
        </w:rPr>
        <w:t xml:space="preserve"> &amp;</w:t>
      </w:r>
      <w:r w:rsidRPr="001A6A68">
        <w:rPr>
          <w:rFonts w:ascii="Arial" w:hAnsi="Arial" w:cs="Arial"/>
        </w:rPr>
        <w:t xml:space="preserve"> Chin</w:t>
      </w:r>
      <w:r>
        <w:rPr>
          <w:rFonts w:ascii="Arial" w:hAnsi="Arial" w:cs="Arial"/>
        </w:rPr>
        <w:t>,</w:t>
      </w:r>
      <w:r w:rsidRPr="001A6A68">
        <w:rPr>
          <w:rFonts w:ascii="Arial" w:hAnsi="Arial" w:cs="Arial"/>
        </w:rPr>
        <w:t xml:space="preserve"> D. (2012). </w:t>
      </w:r>
      <w:r>
        <w:rPr>
          <w:rFonts w:ascii="Arial" w:hAnsi="Arial" w:cs="Arial"/>
        </w:rPr>
        <w:t>‘</w:t>
      </w:r>
      <w:r w:rsidRPr="001A6A68">
        <w:rPr>
          <w:rFonts w:ascii="Arial" w:hAnsi="Arial" w:cs="Arial"/>
        </w:rPr>
        <w:t>Economic impact of sports event</w:t>
      </w:r>
      <w:r>
        <w:rPr>
          <w:rFonts w:ascii="Arial" w:hAnsi="Arial" w:cs="Arial"/>
        </w:rPr>
        <w:t xml:space="preserve">’, </w:t>
      </w:r>
      <w:r w:rsidRPr="001A6A68">
        <w:rPr>
          <w:rFonts w:ascii="Arial" w:hAnsi="Arial" w:cs="Arial"/>
          <w:i/>
          <w:iCs/>
        </w:rPr>
        <w:t>International Handbook on the Economics of Mega Sporting Events</w:t>
      </w:r>
      <w:r>
        <w:rPr>
          <w:rFonts w:ascii="Arial" w:hAnsi="Arial" w:cs="Arial"/>
        </w:rPr>
        <w:t xml:space="preserve">, </w:t>
      </w:r>
      <w:r w:rsidRPr="001A6A68">
        <w:rPr>
          <w:rFonts w:ascii="Arial" w:hAnsi="Arial" w:cs="Arial"/>
        </w:rPr>
        <w:t>246-264</w:t>
      </w:r>
      <w:r>
        <w:rPr>
          <w:rFonts w:ascii="Arial" w:hAnsi="Arial" w:cs="Arial"/>
        </w:rPr>
        <w:t>,</w:t>
      </w:r>
      <w:r w:rsidRPr="001A6A68">
        <w:rPr>
          <w:rFonts w:ascii="Arial" w:hAnsi="Arial" w:cs="Arial"/>
        </w:rPr>
        <w:t xml:space="preserve"> Cheltenham, UK: Edward Elgar Publishing</w:t>
      </w:r>
      <w:r>
        <w:rPr>
          <w:rFonts w:ascii="Arial" w:hAnsi="Arial" w:cs="Arial"/>
        </w:rPr>
        <w:t>.</w:t>
      </w:r>
    </w:p>
    <w:p w14:paraId="21308672" w14:textId="77777777" w:rsidR="005E7B5D" w:rsidRDefault="005E7B5D" w:rsidP="00D25037">
      <w:pPr>
        <w:spacing w:line="360" w:lineRule="auto"/>
        <w:rPr>
          <w:rFonts w:ascii="Arial" w:hAnsi="Arial" w:cs="Arial"/>
        </w:rPr>
      </w:pPr>
      <w:r w:rsidRPr="00835E09">
        <w:rPr>
          <w:rFonts w:ascii="Arial" w:hAnsi="Arial" w:cs="Arial"/>
        </w:rPr>
        <w:t xml:space="preserve">Porter, P., &amp; Fletcher, D. (2008). </w:t>
      </w:r>
      <w:r>
        <w:rPr>
          <w:rFonts w:ascii="Arial" w:hAnsi="Arial" w:cs="Arial"/>
        </w:rPr>
        <w:t>‘</w:t>
      </w:r>
      <w:r w:rsidRPr="00835E09">
        <w:rPr>
          <w:rFonts w:ascii="Arial" w:hAnsi="Arial" w:cs="Arial"/>
        </w:rPr>
        <w:t>The economic impact of the Olympic Games: predictions and ex poste reality</w:t>
      </w:r>
      <w:r>
        <w:rPr>
          <w:rFonts w:ascii="Arial" w:hAnsi="Arial" w:cs="Arial"/>
        </w:rPr>
        <w:t>’</w:t>
      </w:r>
      <w:r w:rsidRPr="00835E09">
        <w:rPr>
          <w:rFonts w:ascii="Arial" w:hAnsi="Arial" w:cs="Arial"/>
        </w:rPr>
        <w:t xml:space="preserve">. </w:t>
      </w:r>
      <w:r w:rsidRPr="007939FB">
        <w:rPr>
          <w:rFonts w:ascii="Arial" w:hAnsi="Arial" w:cs="Arial"/>
          <w:i/>
          <w:iCs/>
        </w:rPr>
        <w:t>Journal of Sport Management,</w:t>
      </w:r>
      <w:r w:rsidRPr="00835E09">
        <w:rPr>
          <w:rFonts w:ascii="Arial" w:hAnsi="Arial" w:cs="Arial"/>
        </w:rPr>
        <w:t xml:space="preserve"> 22(4), 470-486.</w:t>
      </w:r>
    </w:p>
    <w:p w14:paraId="5DA28221" w14:textId="77777777" w:rsidR="005E7B5D" w:rsidRDefault="005E7B5D" w:rsidP="00F36096">
      <w:pPr>
        <w:spacing w:line="360" w:lineRule="auto"/>
        <w:rPr>
          <w:rFonts w:ascii="Arial" w:hAnsi="Arial" w:cs="Arial"/>
        </w:rPr>
      </w:pPr>
      <w:r w:rsidRPr="00F36096">
        <w:rPr>
          <w:rFonts w:ascii="Arial" w:hAnsi="Arial" w:cs="Arial"/>
        </w:rPr>
        <w:t xml:space="preserve">Preuss, H. (2005). </w:t>
      </w:r>
      <w:r>
        <w:rPr>
          <w:rFonts w:ascii="Arial" w:hAnsi="Arial" w:cs="Arial"/>
        </w:rPr>
        <w:t>‘</w:t>
      </w:r>
      <w:r w:rsidRPr="00F36096">
        <w:rPr>
          <w:rFonts w:ascii="Arial" w:hAnsi="Arial" w:cs="Arial"/>
        </w:rPr>
        <w:t>The economic impact of visitors at major</w:t>
      </w:r>
      <w:r>
        <w:rPr>
          <w:rFonts w:ascii="Arial" w:hAnsi="Arial" w:cs="Arial"/>
        </w:rPr>
        <w:t xml:space="preserve"> </w:t>
      </w:r>
      <w:r w:rsidRPr="00F36096">
        <w:rPr>
          <w:rFonts w:ascii="Arial" w:hAnsi="Arial" w:cs="Arial"/>
        </w:rPr>
        <w:t>multi-sport events.</w:t>
      </w:r>
      <w:r>
        <w:rPr>
          <w:rFonts w:ascii="Arial" w:hAnsi="Arial" w:cs="Arial"/>
        </w:rPr>
        <w:t>’</w:t>
      </w:r>
      <w:r w:rsidRPr="00F36096">
        <w:rPr>
          <w:rFonts w:ascii="Arial" w:hAnsi="Arial" w:cs="Arial"/>
        </w:rPr>
        <w:t xml:space="preserve"> </w:t>
      </w:r>
      <w:r w:rsidRPr="00F36096">
        <w:rPr>
          <w:rFonts w:ascii="Arial" w:hAnsi="Arial" w:cs="Arial"/>
          <w:i/>
          <w:iCs/>
        </w:rPr>
        <w:t>European Sport Management Quarterly</w:t>
      </w:r>
      <w:r w:rsidRPr="00F36096">
        <w:rPr>
          <w:rFonts w:ascii="Arial" w:hAnsi="Arial" w:cs="Arial"/>
        </w:rPr>
        <w:t>, 5(3), 281-30</w:t>
      </w:r>
      <w:r>
        <w:rPr>
          <w:rFonts w:ascii="Arial" w:hAnsi="Arial" w:cs="Arial"/>
        </w:rPr>
        <w:t>.</w:t>
      </w:r>
    </w:p>
    <w:p w14:paraId="3E67071A" w14:textId="77777777" w:rsidR="005E7B5D" w:rsidRDefault="005E7B5D" w:rsidP="00D25037">
      <w:pPr>
        <w:spacing w:line="360" w:lineRule="auto"/>
        <w:rPr>
          <w:rFonts w:ascii="Arial" w:hAnsi="Arial" w:cs="Arial"/>
        </w:rPr>
      </w:pPr>
      <w:r>
        <w:rPr>
          <w:rFonts w:ascii="Arial" w:hAnsi="Arial" w:cs="Arial"/>
        </w:rPr>
        <w:t xml:space="preserve">Preuss, H. (2011). ‘A method for calculating the crowding out effect in sport mega-event impact studies: The 2010 FIFA World Cup. </w:t>
      </w:r>
      <w:r>
        <w:rPr>
          <w:rFonts w:ascii="Arial" w:hAnsi="Arial" w:cs="Arial"/>
          <w:i/>
          <w:iCs/>
        </w:rPr>
        <w:t xml:space="preserve">Development of South Africa, </w:t>
      </w:r>
      <w:r>
        <w:rPr>
          <w:rFonts w:ascii="Arial" w:hAnsi="Arial" w:cs="Arial"/>
        </w:rPr>
        <w:t xml:space="preserve">28(3), 367-385. </w:t>
      </w:r>
    </w:p>
    <w:p w14:paraId="1188457E" w14:textId="77777777" w:rsidR="005E7B5D" w:rsidRPr="00764F5B" w:rsidRDefault="005E7B5D" w:rsidP="00D25037">
      <w:pPr>
        <w:spacing w:line="360" w:lineRule="auto"/>
        <w:rPr>
          <w:rFonts w:ascii="Arial" w:hAnsi="Arial" w:cs="Arial"/>
        </w:rPr>
      </w:pPr>
      <w:r w:rsidRPr="00A057CF">
        <w:rPr>
          <w:rFonts w:ascii="Arial" w:hAnsi="Arial" w:cs="Arial"/>
        </w:rPr>
        <w:t xml:space="preserve">Preuss, H., Seguin, B. and O’Reilly, N. (2007), ‘‘Profiling major sport event visitors: the 2002 Commonwealth Games’’, </w:t>
      </w:r>
      <w:r w:rsidRPr="00A057CF">
        <w:rPr>
          <w:rFonts w:ascii="Arial" w:hAnsi="Arial" w:cs="Arial"/>
          <w:i/>
          <w:iCs/>
        </w:rPr>
        <w:t>Journal of Sport and Tourism</w:t>
      </w:r>
      <w:r w:rsidRPr="00A057CF">
        <w:rPr>
          <w:rFonts w:ascii="Arial" w:hAnsi="Arial" w:cs="Arial"/>
        </w:rPr>
        <w:t>, Vol</w:t>
      </w:r>
      <w:r>
        <w:rPr>
          <w:rFonts w:ascii="Arial" w:hAnsi="Arial" w:cs="Arial"/>
        </w:rPr>
        <w:t xml:space="preserve"> (</w:t>
      </w:r>
      <w:r w:rsidRPr="00A057CF">
        <w:rPr>
          <w:rFonts w:ascii="Arial" w:hAnsi="Arial" w:cs="Arial"/>
        </w:rPr>
        <w:t>1</w:t>
      </w:r>
      <w:r>
        <w:rPr>
          <w:rFonts w:ascii="Arial" w:hAnsi="Arial" w:cs="Arial"/>
        </w:rPr>
        <w:t>)</w:t>
      </w:r>
      <w:r w:rsidRPr="00A057CF">
        <w:rPr>
          <w:rFonts w:ascii="Arial" w:hAnsi="Arial" w:cs="Arial"/>
        </w:rPr>
        <w:t>, pp. 5-23.</w:t>
      </w:r>
    </w:p>
    <w:p w14:paraId="33DEAC78" w14:textId="77777777" w:rsidR="005E7B5D" w:rsidRPr="00730FA1" w:rsidRDefault="005E7B5D" w:rsidP="00730FA1">
      <w:pPr>
        <w:spacing w:line="360" w:lineRule="auto"/>
        <w:rPr>
          <w:rFonts w:ascii="Arial" w:hAnsi="Arial" w:cs="Arial"/>
        </w:rPr>
      </w:pPr>
      <w:r w:rsidRPr="00730FA1">
        <w:rPr>
          <w:rFonts w:ascii="Arial" w:hAnsi="Arial" w:cs="Arial"/>
        </w:rPr>
        <w:t xml:space="preserve">Preuss, H., Seguin, B. and O’Reilly, N. (2007), ‘‘Profiling major sport event visitors: the 2002 Commonwealth Games’’, </w:t>
      </w:r>
      <w:r w:rsidRPr="00706730">
        <w:rPr>
          <w:rFonts w:ascii="Arial" w:hAnsi="Arial" w:cs="Arial"/>
          <w:i/>
          <w:iCs/>
        </w:rPr>
        <w:t>Journal of Sport and Tourism,</w:t>
      </w:r>
      <w:r w:rsidRPr="00730FA1">
        <w:rPr>
          <w:rFonts w:ascii="Arial" w:hAnsi="Arial" w:cs="Arial"/>
        </w:rPr>
        <w:t>12</w:t>
      </w:r>
      <w:r>
        <w:rPr>
          <w:rFonts w:ascii="Arial" w:hAnsi="Arial" w:cs="Arial"/>
        </w:rPr>
        <w:t>(</w:t>
      </w:r>
      <w:r w:rsidRPr="00730FA1">
        <w:rPr>
          <w:rFonts w:ascii="Arial" w:hAnsi="Arial" w:cs="Arial"/>
        </w:rPr>
        <w:t>1</w:t>
      </w:r>
      <w:r>
        <w:rPr>
          <w:rFonts w:ascii="Arial" w:hAnsi="Arial" w:cs="Arial"/>
        </w:rPr>
        <w:t>)</w:t>
      </w:r>
      <w:r w:rsidRPr="00730FA1">
        <w:rPr>
          <w:rFonts w:ascii="Arial" w:hAnsi="Arial" w:cs="Arial"/>
        </w:rPr>
        <w:t xml:space="preserve">, 5-23. </w:t>
      </w:r>
    </w:p>
    <w:p w14:paraId="008B4C31" w14:textId="77777777" w:rsidR="005E7B5D" w:rsidRDefault="005E7B5D" w:rsidP="00730FA1">
      <w:pPr>
        <w:spacing w:line="360" w:lineRule="auto"/>
        <w:rPr>
          <w:rFonts w:ascii="Arial" w:hAnsi="Arial" w:cs="Arial"/>
        </w:rPr>
      </w:pPr>
      <w:r w:rsidRPr="00730FA1">
        <w:rPr>
          <w:rFonts w:ascii="Arial" w:hAnsi="Arial" w:cs="Arial"/>
        </w:rPr>
        <w:t xml:space="preserve">Punch, K, F., (2016). </w:t>
      </w:r>
      <w:r w:rsidRPr="00631951">
        <w:rPr>
          <w:rFonts w:ascii="Arial" w:hAnsi="Arial" w:cs="Arial"/>
          <w:i/>
          <w:iCs/>
        </w:rPr>
        <w:t>Developing effective research proposals</w:t>
      </w:r>
      <w:r w:rsidRPr="00730FA1">
        <w:rPr>
          <w:rFonts w:ascii="Arial" w:hAnsi="Arial" w:cs="Arial"/>
        </w:rPr>
        <w:t xml:space="preserve">. 3rd Ed. London: SAGE Publications. </w:t>
      </w:r>
    </w:p>
    <w:p w14:paraId="7AF6AA0C" w14:textId="77777777" w:rsidR="005E7B5D" w:rsidRPr="00730FA1" w:rsidRDefault="005E7B5D" w:rsidP="00730FA1">
      <w:pPr>
        <w:spacing w:line="360" w:lineRule="auto"/>
        <w:rPr>
          <w:rFonts w:ascii="Arial" w:hAnsi="Arial" w:cs="Arial"/>
        </w:rPr>
      </w:pPr>
      <w:r w:rsidRPr="00803CFF">
        <w:rPr>
          <w:rFonts w:ascii="Arial" w:hAnsi="Arial" w:cs="Arial"/>
        </w:rPr>
        <w:t xml:space="preserve">Rajasekar, S., </w:t>
      </w:r>
      <w:proofErr w:type="spellStart"/>
      <w:r w:rsidRPr="00803CFF">
        <w:rPr>
          <w:rFonts w:ascii="Arial" w:hAnsi="Arial" w:cs="Arial"/>
        </w:rPr>
        <w:t>Philominathan</w:t>
      </w:r>
      <w:proofErr w:type="spellEnd"/>
      <w:r w:rsidRPr="00803CFF">
        <w:rPr>
          <w:rFonts w:ascii="Arial" w:hAnsi="Arial" w:cs="Arial"/>
        </w:rPr>
        <w:t xml:space="preserve">, P. &amp; </w:t>
      </w:r>
      <w:proofErr w:type="spellStart"/>
      <w:r w:rsidRPr="00803CFF">
        <w:rPr>
          <w:rFonts w:ascii="Arial" w:hAnsi="Arial" w:cs="Arial"/>
        </w:rPr>
        <w:t>Chinnathambi</w:t>
      </w:r>
      <w:proofErr w:type="spellEnd"/>
      <w:r w:rsidRPr="00803CFF">
        <w:rPr>
          <w:rFonts w:ascii="Arial" w:hAnsi="Arial" w:cs="Arial"/>
        </w:rPr>
        <w:t>, V.,</w:t>
      </w:r>
      <w:r>
        <w:rPr>
          <w:rFonts w:ascii="Arial" w:hAnsi="Arial" w:cs="Arial"/>
        </w:rPr>
        <w:t xml:space="preserve"> (</w:t>
      </w:r>
      <w:r w:rsidRPr="00803CFF">
        <w:rPr>
          <w:rFonts w:ascii="Arial" w:hAnsi="Arial" w:cs="Arial"/>
        </w:rPr>
        <w:t>2013</w:t>
      </w:r>
      <w:r>
        <w:rPr>
          <w:rFonts w:ascii="Arial" w:hAnsi="Arial" w:cs="Arial"/>
        </w:rPr>
        <w:t xml:space="preserve">), Research Methodology, 1-53. </w:t>
      </w:r>
    </w:p>
    <w:p w14:paraId="63E67BAE" w14:textId="77777777" w:rsidR="005E7B5D" w:rsidRPr="00730FA1" w:rsidRDefault="005E7B5D" w:rsidP="00730FA1">
      <w:pPr>
        <w:spacing w:line="360" w:lineRule="auto"/>
        <w:rPr>
          <w:rFonts w:ascii="Arial" w:hAnsi="Arial" w:cs="Arial"/>
        </w:rPr>
      </w:pPr>
      <w:r w:rsidRPr="00730FA1">
        <w:rPr>
          <w:rFonts w:ascii="Arial" w:hAnsi="Arial" w:cs="Arial"/>
        </w:rPr>
        <w:t xml:space="preserve">Robson, C. (1993), Real World Research, </w:t>
      </w:r>
      <w:proofErr w:type="spellStart"/>
      <w:r w:rsidRPr="00730FA1">
        <w:rPr>
          <w:rFonts w:ascii="Arial" w:hAnsi="Arial" w:cs="Arial"/>
        </w:rPr>
        <w:t>Blackwell:Oxford</w:t>
      </w:r>
      <w:proofErr w:type="spellEnd"/>
      <w:r w:rsidRPr="00730FA1">
        <w:rPr>
          <w:rFonts w:ascii="Arial" w:hAnsi="Arial" w:cs="Arial"/>
        </w:rPr>
        <w:t>. In Saunders, M., Lewis, P. &amp; Thornhill, A. (</w:t>
      </w:r>
      <w:r>
        <w:rPr>
          <w:rFonts w:ascii="Arial" w:hAnsi="Arial" w:cs="Arial"/>
        </w:rPr>
        <w:t xml:space="preserve">2000) </w:t>
      </w:r>
      <w:r w:rsidRPr="007416CB">
        <w:rPr>
          <w:rFonts w:ascii="Arial" w:hAnsi="Arial" w:cs="Arial"/>
          <w:i/>
          <w:iCs/>
        </w:rPr>
        <w:t>Research Methods for Business Students</w:t>
      </w:r>
      <w:r w:rsidRPr="00730FA1">
        <w:rPr>
          <w:rFonts w:ascii="Arial" w:hAnsi="Arial" w:cs="Arial"/>
        </w:rPr>
        <w:t xml:space="preserve">, 2nd Ed, Prentice Hall: Harlow. </w:t>
      </w:r>
    </w:p>
    <w:p w14:paraId="1C23A831" w14:textId="77777777" w:rsidR="005E7B5D" w:rsidRPr="006B3096" w:rsidRDefault="005E7B5D" w:rsidP="00A65569">
      <w:pPr>
        <w:spacing w:line="360" w:lineRule="auto"/>
        <w:rPr>
          <w:rFonts w:ascii="Arial" w:hAnsi="Arial" w:cs="Arial"/>
        </w:rPr>
      </w:pPr>
      <w:r>
        <w:rPr>
          <w:rFonts w:ascii="Arial" w:hAnsi="Arial" w:cs="Arial"/>
        </w:rPr>
        <w:t xml:space="preserve">Robson, C., &amp; M, </w:t>
      </w:r>
      <w:proofErr w:type="spellStart"/>
      <w:r>
        <w:rPr>
          <w:rFonts w:ascii="Arial" w:hAnsi="Arial" w:cs="Arial"/>
        </w:rPr>
        <w:t>Mcartan</w:t>
      </w:r>
      <w:proofErr w:type="spellEnd"/>
      <w:r>
        <w:rPr>
          <w:rFonts w:ascii="Arial" w:hAnsi="Arial" w:cs="Arial"/>
        </w:rPr>
        <w:t xml:space="preserve">, (2015). </w:t>
      </w:r>
      <w:r>
        <w:rPr>
          <w:rFonts w:ascii="Arial" w:hAnsi="Arial" w:cs="Arial"/>
          <w:i/>
          <w:iCs/>
        </w:rPr>
        <w:t xml:space="preserve">Real World Research, </w:t>
      </w:r>
      <w:r>
        <w:rPr>
          <w:rFonts w:ascii="Arial" w:hAnsi="Arial" w:cs="Arial"/>
        </w:rPr>
        <w:t xml:space="preserve">London: John Wiley &amp; Sons. </w:t>
      </w:r>
    </w:p>
    <w:p w14:paraId="1EF81B72" w14:textId="77777777" w:rsidR="005E7B5D" w:rsidRDefault="005E7B5D" w:rsidP="00730FA1">
      <w:pPr>
        <w:spacing w:line="360" w:lineRule="auto"/>
        <w:rPr>
          <w:rFonts w:ascii="Arial" w:hAnsi="Arial" w:cs="Arial"/>
        </w:rPr>
      </w:pPr>
      <w:r w:rsidRPr="00730FA1">
        <w:rPr>
          <w:rFonts w:ascii="Arial" w:hAnsi="Arial" w:cs="Arial"/>
        </w:rPr>
        <w:t xml:space="preserve">Saunders, M., Lewis, P. &amp; Thornhill, A,. (2007), </w:t>
      </w:r>
      <w:r w:rsidRPr="00757D88">
        <w:rPr>
          <w:rFonts w:ascii="Arial" w:hAnsi="Arial" w:cs="Arial"/>
          <w:i/>
          <w:iCs/>
        </w:rPr>
        <w:t>Research Methods For Business Students</w:t>
      </w:r>
      <w:r w:rsidRPr="00730FA1">
        <w:rPr>
          <w:rFonts w:ascii="Arial" w:hAnsi="Arial" w:cs="Arial"/>
        </w:rPr>
        <w:t xml:space="preserve">, 7th Ed, Pearson: Essex.  </w:t>
      </w:r>
    </w:p>
    <w:p w14:paraId="2F41AE5F" w14:textId="77777777" w:rsidR="005E7B5D" w:rsidRPr="00730FA1" w:rsidRDefault="005E7B5D" w:rsidP="006F406F">
      <w:pPr>
        <w:spacing w:line="360" w:lineRule="auto"/>
        <w:rPr>
          <w:rFonts w:ascii="Arial" w:hAnsi="Arial" w:cs="Arial"/>
        </w:rPr>
      </w:pPr>
      <w:r w:rsidRPr="006F406F">
        <w:rPr>
          <w:rFonts w:ascii="Arial" w:hAnsi="Arial" w:cs="Arial"/>
        </w:rPr>
        <w:lastRenderedPageBreak/>
        <w:t xml:space="preserve">Saunders, M., Lewis, P. &amp; Thornhill, A., </w:t>
      </w:r>
      <w:r>
        <w:rPr>
          <w:rFonts w:ascii="Arial" w:hAnsi="Arial" w:cs="Arial"/>
        </w:rPr>
        <w:t>(2</w:t>
      </w:r>
      <w:r w:rsidRPr="006F406F">
        <w:rPr>
          <w:rFonts w:ascii="Arial" w:hAnsi="Arial" w:cs="Arial"/>
        </w:rPr>
        <w:t>016</w:t>
      </w:r>
      <w:r>
        <w:rPr>
          <w:rFonts w:ascii="Arial" w:hAnsi="Arial" w:cs="Arial"/>
        </w:rPr>
        <w:t>).</w:t>
      </w:r>
      <w:r w:rsidRPr="006F406F">
        <w:rPr>
          <w:rFonts w:ascii="Arial" w:hAnsi="Arial" w:cs="Arial"/>
        </w:rPr>
        <w:t xml:space="preserve"> </w:t>
      </w:r>
      <w:r w:rsidRPr="00F949A5">
        <w:rPr>
          <w:rFonts w:ascii="Arial" w:hAnsi="Arial" w:cs="Arial"/>
          <w:i/>
          <w:iCs/>
        </w:rPr>
        <w:t>Research Methods for Business Students</w:t>
      </w:r>
      <w:r w:rsidRPr="006F406F">
        <w:rPr>
          <w:rFonts w:ascii="Arial" w:hAnsi="Arial" w:cs="Arial"/>
        </w:rPr>
        <w:t xml:space="preserve">. </w:t>
      </w:r>
      <w:r>
        <w:rPr>
          <w:rFonts w:ascii="Arial" w:hAnsi="Arial" w:cs="Arial"/>
        </w:rPr>
        <w:t>6</w:t>
      </w:r>
      <w:r w:rsidRPr="006F406F">
        <w:rPr>
          <w:rFonts w:ascii="Arial" w:hAnsi="Arial" w:cs="Arial"/>
        </w:rPr>
        <w:t xml:space="preserve">th </w:t>
      </w:r>
      <w:r>
        <w:rPr>
          <w:rFonts w:ascii="Arial" w:hAnsi="Arial" w:cs="Arial"/>
        </w:rPr>
        <w:t>E</w:t>
      </w:r>
      <w:r w:rsidRPr="006F406F">
        <w:rPr>
          <w:rFonts w:ascii="Arial" w:hAnsi="Arial" w:cs="Arial"/>
        </w:rPr>
        <w:t>d. Essex: Pearson Education Limited</w:t>
      </w:r>
    </w:p>
    <w:p w14:paraId="05CB30B5" w14:textId="77777777" w:rsidR="005E7B5D" w:rsidRDefault="005E7B5D" w:rsidP="00D25037">
      <w:pPr>
        <w:spacing w:line="360" w:lineRule="auto"/>
        <w:rPr>
          <w:rFonts w:ascii="Arial" w:hAnsi="Arial" w:cs="Arial"/>
        </w:rPr>
      </w:pPr>
      <w:r w:rsidRPr="00BC48B6">
        <w:rPr>
          <w:rFonts w:ascii="Arial" w:hAnsi="Arial" w:cs="Arial"/>
        </w:rPr>
        <w:t>Siegfried, J., &amp; Zimbalist. A. (2000). The economics of sports facilities and their communities. Journal of Economic Perspectives, 14(3), 95-114.</w:t>
      </w:r>
      <w:r>
        <w:rPr>
          <w:rFonts w:ascii="Arial" w:hAnsi="Arial" w:cs="Arial"/>
        </w:rPr>
        <w:t xml:space="preserve"> </w:t>
      </w:r>
    </w:p>
    <w:p w14:paraId="5F183A16" w14:textId="77777777" w:rsidR="005E7B5D" w:rsidRDefault="005E7B5D" w:rsidP="00F7281B">
      <w:pPr>
        <w:spacing w:line="360" w:lineRule="auto"/>
        <w:rPr>
          <w:rFonts w:ascii="Arial" w:hAnsi="Arial" w:cs="Arial"/>
        </w:rPr>
      </w:pPr>
      <w:r w:rsidRPr="00730FA1">
        <w:rPr>
          <w:rFonts w:ascii="Arial" w:hAnsi="Arial" w:cs="Arial"/>
        </w:rPr>
        <w:t xml:space="preserve">Silverman, D. (2013), </w:t>
      </w:r>
      <w:r w:rsidRPr="007974C7">
        <w:rPr>
          <w:rFonts w:ascii="Arial" w:hAnsi="Arial" w:cs="Arial"/>
          <w:i/>
          <w:iCs/>
        </w:rPr>
        <w:t>Doing Qualitive Research: A practical handbook</w:t>
      </w:r>
      <w:r w:rsidRPr="00730FA1">
        <w:rPr>
          <w:rFonts w:ascii="Arial" w:hAnsi="Arial" w:cs="Arial"/>
        </w:rPr>
        <w:t xml:space="preserve">, London: SAGE Publications. </w:t>
      </w:r>
    </w:p>
    <w:p w14:paraId="3F794FE2" w14:textId="77777777" w:rsidR="005E7B5D" w:rsidRPr="00730FA1" w:rsidRDefault="005E7B5D" w:rsidP="00730FA1">
      <w:pPr>
        <w:spacing w:line="360" w:lineRule="auto"/>
        <w:rPr>
          <w:rFonts w:ascii="Arial" w:hAnsi="Arial" w:cs="Arial"/>
        </w:rPr>
      </w:pPr>
      <w:proofErr w:type="spellStart"/>
      <w:r w:rsidRPr="00730FA1">
        <w:rPr>
          <w:rFonts w:ascii="Arial" w:hAnsi="Arial" w:cs="Arial"/>
        </w:rPr>
        <w:t>Tashakkori</w:t>
      </w:r>
      <w:proofErr w:type="spellEnd"/>
      <w:r w:rsidRPr="00730FA1">
        <w:rPr>
          <w:rFonts w:ascii="Arial" w:hAnsi="Arial" w:cs="Arial"/>
        </w:rPr>
        <w:t xml:space="preserve">, A., &amp; Teddlie, C. (2003). </w:t>
      </w:r>
      <w:r w:rsidRPr="00924A43">
        <w:rPr>
          <w:rFonts w:ascii="Arial" w:hAnsi="Arial" w:cs="Arial"/>
          <w:i/>
          <w:iCs/>
        </w:rPr>
        <w:t>Handbook of Mixed Methods in Social &amp; Behavio</w:t>
      </w:r>
      <w:r>
        <w:rPr>
          <w:rFonts w:ascii="Arial" w:hAnsi="Arial" w:cs="Arial"/>
          <w:i/>
          <w:iCs/>
        </w:rPr>
        <w:t>u</w:t>
      </w:r>
      <w:r w:rsidRPr="00924A43">
        <w:rPr>
          <w:rFonts w:ascii="Arial" w:hAnsi="Arial" w:cs="Arial"/>
          <w:i/>
          <w:iCs/>
        </w:rPr>
        <w:t>ral research</w:t>
      </w:r>
      <w:r w:rsidRPr="00730FA1">
        <w:rPr>
          <w:rFonts w:ascii="Arial" w:hAnsi="Arial" w:cs="Arial"/>
        </w:rPr>
        <w:t>. Thousand Oaks: Sage.</w:t>
      </w:r>
    </w:p>
    <w:p w14:paraId="2BFA6E8A" w14:textId="77777777" w:rsidR="005E7B5D" w:rsidRDefault="005E7B5D" w:rsidP="006F41A0">
      <w:pPr>
        <w:spacing w:line="360" w:lineRule="auto"/>
        <w:rPr>
          <w:rFonts w:ascii="Arial" w:hAnsi="Arial" w:cs="Arial"/>
        </w:rPr>
      </w:pPr>
      <w:r w:rsidRPr="006F41A0">
        <w:rPr>
          <w:rFonts w:ascii="Arial" w:hAnsi="Arial" w:cs="Arial"/>
        </w:rPr>
        <w:t xml:space="preserve">Tyrrell, T. J., &amp; Johnston, R. J. (2001). </w:t>
      </w:r>
      <w:r>
        <w:rPr>
          <w:rFonts w:ascii="Arial" w:hAnsi="Arial" w:cs="Arial"/>
        </w:rPr>
        <w:t>‘</w:t>
      </w:r>
      <w:r w:rsidRPr="006F41A0">
        <w:rPr>
          <w:rFonts w:ascii="Arial" w:hAnsi="Arial" w:cs="Arial"/>
        </w:rPr>
        <w:t>A framework for</w:t>
      </w:r>
      <w:r>
        <w:rPr>
          <w:rFonts w:ascii="Arial" w:hAnsi="Arial" w:cs="Arial"/>
        </w:rPr>
        <w:t xml:space="preserve"> </w:t>
      </w:r>
      <w:r w:rsidRPr="006F41A0">
        <w:rPr>
          <w:rFonts w:ascii="Arial" w:hAnsi="Arial" w:cs="Arial"/>
        </w:rPr>
        <w:t>assessing direct economic impacts of tourist events: Distinguishing origins, destinations, and causes of expenditures</w:t>
      </w:r>
      <w:r>
        <w:rPr>
          <w:rFonts w:ascii="Arial" w:hAnsi="Arial" w:cs="Arial"/>
        </w:rPr>
        <w:t>’</w:t>
      </w:r>
      <w:r w:rsidRPr="006F41A0">
        <w:rPr>
          <w:rFonts w:ascii="Arial" w:hAnsi="Arial" w:cs="Arial"/>
        </w:rPr>
        <w:t xml:space="preserve">. </w:t>
      </w:r>
      <w:r w:rsidRPr="006F41A0">
        <w:rPr>
          <w:rFonts w:ascii="Arial" w:hAnsi="Arial" w:cs="Arial"/>
          <w:i/>
          <w:iCs/>
        </w:rPr>
        <w:t>Journal of Travel Research</w:t>
      </w:r>
      <w:r w:rsidRPr="006F41A0">
        <w:rPr>
          <w:rFonts w:ascii="Arial" w:hAnsi="Arial" w:cs="Arial"/>
        </w:rPr>
        <w:t>, 40(1), 94-100.</w:t>
      </w:r>
    </w:p>
    <w:p w14:paraId="416F6B04" w14:textId="77777777" w:rsidR="005E7B5D" w:rsidRDefault="005E7B5D" w:rsidP="006F41A0">
      <w:pPr>
        <w:spacing w:line="360" w:lineRule="auto"/>
        <w:rPr>
          <w:rFonts w:ascii="Arial" w:hAnsi="Arial" w:cs="Arial"/>
        </w:rPr>
      </w:pPr>
      <w:r>
        <w:rPr>
          <w:rFonts w:ascii="Arial" w:hAnsi="Arial" w:cs="Arial"/>
        </w:rPr>
        <w:t xml:space="preserve">Walesnationalairshow.com. (2019). ‘Yes… they are coming to Swansea’. [Online]. Available: </w:t>
      </w:r>
      <w:hyperlink r:id="rId30" w:history="1">
        <w:r w:rsidRPr="009C6F06">
          <w:rPr>
            <w:rStyle w:val="Hyperlink"/>
            <w:rFonts w:ascii="Arial" w:hAnsi="Arial" w:cs="Arial"/>
          </w:rPr>
          <w:t>http://www.walesnationalairshow.com/airshow-news/yes-they-are-coming-to-swansea/</w:t>
        </w:r>
      </w:hyperlink>
      <w:r>
        <w:rPr>
          <w:rFonts w:ascii="Arial" w:hAnsi="Arial" w:cs="Arial"/>
        </w:rPr>
        <w:t xml:space="preserve">. (1, January, 2020). </w:t>
      </w:r>
    </w:p>
    <w:p w14:paraId="6A694BD9" w14:textId="77777777" w:rsidR="005E7B5D" w:rsidRDefault="005E7B5D" w:rsidP="00D25037">
      <w:pPr>
        <w:spacing w:line="360" w:lineRule="auto"/>
        <w:rPr>
          <w:rFonts w:ascii="Arial" w:hAnsi="Arial" w:cs="Arial"/>
        </w:rPr>
      </w:pPr>
      <w:r w:rsidRPr="001A62D1">
        <w:rPr>
          <w:rFonts w:ascii="Arial" w:hAnsi="Arial" w:cs="Arial"/>
        </w:rPr>
        <w:t>Walpole</w:t>
      </w:r>
      <w:r>
        <w:rPr>
          <w:rFonts w:ascii="Arial" w:hAnsi="Arial" w:cs="Arial"/>
        </w:rPr>
        <w:t>,</w:t>
      </w:r>
      <w:r w:rsidRPr="001A62D1">
        <w:rPr>
          <w:rFonts w:ascii="Arial" w:hAnsi="Arial" w:cs="Arial"/>
        </w:rPr>
        <w:t xml:space="preserve"> M.J., Goodwin H.J. (2000). </w:t>
      </w:r>
      <w:r>
        <w:rPr>
          <w:rFonts w:ascii="Arial" w:hAnsi="Arial" w:cs="Arial"/>
        </w:rPr>
        <w:t>‘</w:t>
      </w:r>
      <w:r w:rsidRPr="001A62D1">
        <w:rPr>
          <w:rFonts w:ascii="Arial" w:hAnsi="Arial" w:cs="Arial"/>
        </w:rPr>
        <w:t>Local economic impacts of dragon tourism in Indonesia</w:t>
      </w:r>
      <w:r>
        <w:rPr>
          <w:rFonts w:ascii="Arial" w:hAnsi="Arial" w:cs="Arial"/>
        </w:rPr>
        <w:t>’</w:t>
      </w:r>
      <w:r w:rsidRPr="001A62D1">
        <w:rPr>
          <w:rFonts w:ascii="Arial" w:hAnsi="Arial" w:cs="Arial"/>
        </w:rPr>
        <w:t xml:space="preserve">. </w:t>
      </w:r>
      <w:r w:rsidRPr="00E74E16">
        <w:rPr>
          <w:rFonts w:ascii="Arial" w:hAnsi="Arial" w:cs="Arial"/>
          <w:i/>
          <w:iCs/>
        </w:rPr>
        <w:t>Annals of Tourism Research</w:t>
      </w:r>
      <w:r>
        <w:rPr>
          <w:rFonts w:ascii="Arial" w:hAnsi="Arial" w:cs="Arial"/>
        </w:rPr>
        <w:t>,</w:t>
      </w:r>
      <w:r w:rsidRPr="001A62D1">
        <w:rPr>
          <w:rFonts w:ascii="Arial" w:hAnsi="Arial" w:cs="Arial"/>
        </w:rPr>
        <w:t xml:space="preserve"> 27(3), 559-576</w:t>
      </w:r>
      <w:r>
        <w:rPr>
          <w:rFonts w:ascii="Arial" w:hAnsi="Arial" w:cs="Arial"/>
        </w:rPr>
        <w:t xml:space="preserve">. </w:t>
      </w:r>
    </w:p>
    <w:p w14:paraId="648FA40A" w14:textId="77777777" w:rsidR="005E7B5D" w:rsidRDefault="005E7B5D" w:rsidP="00F7281B">
      <w:pPr>
        <w:spacing w:line="360" w:lineRule="auto"/>
        <w:rPr>
          <w:rFonts w:ascii="Arial" w:hAnsi="Arial" w:cs="Arial"/>
        </w:rPr>
      </w:pPr>
      <w:r w:rsidRPr="00F7281B">
        <w:rPr>
          <w:rFonts w:ascii="Arial" w:hAnsi="Arial" w:cs="Arial"/>
        </w:rPr>
        <w:t xml:space="preserve">Wang, P., &amp; Irwin, R. L. (1993). </w:t>
      </w:r>
      <w:r>
        <w:rPr>
          <w:rFonts w:ascii="Arial" w:hAnsi="Arial" w:cs="Arial"/>
        </w:rPr>
        <w:t>‘</w:t>
      </w:r>
      <w:r w:rsidRPr="00F7281B">
        <w:rPr>
          <w:rFonts w:ascii="Arial" w:hAnsi="Arial" w:cs="Arial"/>
        </w:rPr>
        <w:t>An assessment of economic impact techniques for</w:t>
      </w:r>
      <w:r w:rsidRPr="009D0718">
        <w:t xml:space="preserve"> </w:t>
      </w:r>
      <w:r w:rsidRPr="009D0718">
        <w:rPr>
          <w:rFonts w:ascii="Arial" w:hAnsi="Arial" w:cs="Arial"/>
        </w:rPr>
        <w:t xml:space="preserve">impact models.’ </w:t>
      </w:r>
      <w:r w:rsidRPr="009D0718">
        <w:rPr>
          <w:rFonts w:ascii="Arial" w:hAnsi="Arial" w:cs="Arial"/>
          <w:i/>
          <w:iCs/>
        </w:rPr>
        <w:t>Regional Studies</w:t>
      </w:r>
      <w:r w:rsidRPr="009D0718">
        <w:rPr>
          <w:rFonts w:ascii="Arial" w:hAnsi="Arial" w:cs="Arial"/>
        </w:rPr>
        <w:t>, 38, 305-317.</w:t>
      </w:r>
    </w:p>
    <w:p w14:paraId="7594F629" w14:textId="77777777" w:rsidR="005E7B5D" w:rsidRDefault="005E7B5D" w:rsidP="00F7281B">
      <w:pPr>
        <w:spacing w:line="360" w:lineRule="auto"/>
        <w:rPr>
          <w:rFonts w:ascii="Arial" w:hAnsi="Arial" w:cs="Arial"/>
        </w:rPr>
      </w:pPr>
      <w:r>
        <w:rPr>
          <w:rFonts w:ascii="Arial" w:hAnsi="Arial" w:cs="Arial"/>
        </w:rPr>
        <w:t xml:space="preserve">Waterson, J. (2019). ‘Social media addiction should be seen as a disease. [Online]. Available: </w:t>
      </w:r>
      <w:hyperlink r:id="rId31" w:history="1">
        <w:r w:rsidRPr="009409F3">
          <w:rPr>
            <w:rStyle w:val="Hyperlink"/>
            <w:rFonts w:ascii="Arial" w:hAnsi="Arial" w:cs="Arial"/>
          </w:rPr>
          <w:t>https://www.theguardian.com/media/2019/mar/18/social-media-addiction-should-be-seen-as-disease-mps-say</w:t>
        </w:r>
      </w:hyperlink>
      <w:r>
        <w:rPr>
          <w:rFonts w:ascii="Arial" w:hAnsi="Arial" w:cs="Arial"/>
        </w:rPr>
        <w:t>’. (2020, May, 1).</w:t>
      </w:r>
    </w:p>
    <w:p w14:paraId="6EB47DA0" w14:textId="77777777" w:rsidR="005E7B5D" w:rsidRPr="00730FA1" w:rsidRDefault="005E7B5D" w:rsidP="00730FA1">
      <w:pPr>
        <w:spacing w:line="360" w:lineRule="auto"/>
        <w:rPr>
          <w:rFonts w:ascii="Arial" w:hAnsi="Arial" w:cs="Arial"/>
        </w:rPr>
      </w:pPr>
      <w:r w:rsidRPr="00730FA1">
        <w:rPr>
          <w:rFonts w:ascii="Arial" w:hAnsi="Arial" w:cs="Arial"/>
        </w:rPr>
        <w:t xml:space="preserve">Williams, C. (2019), ‘Amazing Weekend for 2019 Wales Air Show’ [Online], Wales </w:t>
      </w:r>
      <w:proofErr w:type="spellStart"/>
      <w:r w:rsidRPr="00730FA1">
        <w:rPr>
          <w:rFonts w:ascii="Arial" w:hAnsi="Arial" w:cs="Arial"/>
        </w:rPr>
        <w:t>Airshow</w:t>
      </w:r>
      <w:proofErr w:type="spellEnd"/>
      <w:r w:rsidRPr="00730FA1">
        <w:rPr>
          <w:rFonts w:ascii="Arial" w:hAnsi="Arial" w:cs="Arial"/>
        </w:rPr>
        <w:t xml:space="preserve">. Available: </w:t>
      </w:r>
      <w:hyperlink r:id="rId32" w:history="1">
        <w:r w:rsidRPr="009C6F06">
          <w:rPr>
            <w:rStyle w:val="Hyperlink"/>
            <w:rFonts w:ascii="Arial" w:hAnsi="Arial" w:cs="Arial"/>
          </w:rPr>
          <w:t>http://www.walesnationalairshow.com/uncategorized/amazing-weekend-for-2019-wales-airshow/</w:t>
        </w:r>
      </w:hyperlink>
      <w:r>
        <w:rPr>
          <w:rFonts w:ascii="Arial" w:hAnsi="Arial" w:cs="Arial"/>
        </w:rPr>
        <w:t>. (</w:t>
      </w:r>
      <w:r w:rsidRPr="00730FA1">
        <w:rPr>
          <w:rFonts w:ascii="Arial" w:hAnsi="Arial" w:cs="Arial"/>
        </w:rPr>
        <w:t>22, November, 2019</w:t>
      </w:r>
      <w:r>
        <w:rPr>
          <w:rFonts w:ascii="Arial" w:hAnsi="Arial" w:cs="Arial"/>
        </w:rPr>
        <w:t>)</w:t>
      </w:r>
      <w:r w:rsidRPr="00730FA1">
        <w:rPr>
          <w:rFonts w:ascii="Arial" w:hAnsi="Arial" w:cs="Arial"/>
        </w:rPr>
        <w:t xml:space="preserve">. </w:t>
      </w:r>
    </w:p>
    <w:p w14:paraId="1D445159" w14:textId="77777777" w:rsidR="005E7B5D" w:rsidRPr="00730FA1" w:rsidRDefault="005E7B5D" w:rsidP="00730FA1">
      <w:pPr>
        <w:spacing w:line="360" w:lineRule="auto"/>
        <w:rPr>
          <w:rFonts w:ascii="Arial" w:hAnsi="Arial" w:cs="Arial"/>
        </w:rPr>
      </w:pPr>
      <w:r w:rsidRPr="00730FA1">
        <w:rPr>
          <w:rFonts w:ascii="Arial" w:hAnsi="Arial" w:cs="Arial"/>
        </w:rPr>
        <w:t xml:space="preserve">Williamson, K. (2002). </w:t>
      </w:r>
      <w:r w:rsidRPr="0067122A">
        <w:rPr>
          <w:rFonts w:ascii="Arial" w:hAnsi="Arial" w:cs="Arial"/>
          <w:i/>
          <w:iCs/>
        </w:rPr>
        <w:t>Research Methods for Students, Academics and Professionals</w:t>
      </w:r>
      <w:r w:rsidRPr="00730FA1">
        <w:rPr>
          <w:rFonts w:ascii="Arial" w:hAnsi="Arial" w:cs="Arial"/>
        </w:rPr>
        <w:t xml:space="preserve">. Wagga Wagga: Centre for Information Studies. </w:t>
      </w:r>
    </w:p>
    <w:p w14:paraId="60F17E4D" w14:textId="77777777" w:rsidR="005E7B5D" w:rsidRPr="00F7281B" w:rsidRDefault="005E7B5D" w:rsidP="00730FA1">
      <w:pPr>
        <w:spacing w:line="360" w:lineRule="auto"/>
        <w:rPr>
          <w:rFonts w:ascii="Arial" w:hAnsi="Arial" w:cs="Arial"/>
        </w:rPr>
      </w:pPr>
      <w:r w:rsidRPr="00730FA1">
        <w:rPr>
          <w:rFonts w:ascii="Arial" w:hAnsi="Arial" w:cs="Arial"/>
        </w:rPr>
        <w:t xml:space="preserve">Zima, K. (2011). </w:t>
      </w:r>
      <w:r w:rsidRPr="00391D0E">
        <w:rPr>
          <w:rFonts w:ascii="Arial" w:hAnsi="Arial" w:cs="Arial"/>
          <w:i/>
          <w:iCs/>
        </w:rPr>
        <w:t xml:space="preserve">Event Tourism Economical and </w:t>
      </w:r>
      <w:proofErr w:type="spellStart"/>
      <w:r w:rsidRPr="00391D0E">
        <w:rPr>
          <w:rFonts w:ascii="Arial" w:hAnsi="Arial" w:cs="Arial"/>
          <w:i/>
          <w:iCs/>
        </w:rPr>
        <w:t>tourstic</w:t>
      </w:r>
      <w:proofErr w:type="spellEnd"/>
      <w:r w:rsidRPr="00391D0E">
        <w:rPr>
          <w:rFonts w:ascii="Arial" w:hAnsi="Arial" w:cs="Arial"/>
          <w:i/>
          <w:iCs/>
        </w:rPr>
        <w:t xml:space="preserve"> impacts on regional economy: A study of Polish regions preparations for UEFA EURO 2012</w:t>
      </w:r>
      <w:r w:rsidRPr="00730FA1">
        <w:rPr>
          <w:rFonts w:ascii="Arial" w:hAnsi="Arial" w:cs="Arial"/>
        </w:rPr>
        <w:t>.</w:t>
      </w:r>
    </w:p>
    <w:p w14:paraId="7BC97067" w14:textId="2ACC43FD" w:rsidR="00A87E93" w:rsidRDefault="00A87E93" w:rsidP="00A87E93">
      <w:pPr>
        <w:pStyle w:val="Heading1"/>
        <w:rPr>
          <w:rFonts w:ascii="Arial" w:hAnsi="Arial" w:cs="Arial"/>
        </w:rPr>
      </w:pPr>
      <w:bookmarkStart w:id="56" w:name="_Toc41896902"/>
      <w:r w:rsidRPr="00A87E93">
        <w:rPr>
          <w:rFonts w:ascii="Arial" w:hAnsi="Arial" w:cs="Arial"/>
        </w:rPr>
        <w:lastRenderedPageBreak/>
        <w:t>7.0 Appendix</w:t>
      </w:r>
      <w:bookmarkEnd w:id="56"/>
      <w:r w:rsidRPr="00A87E93">
        <w:rPr>
          <w:rFonts w:ascii="Arial" w:hAnsi="Arial" w:cs="Arial"/>
        </w:rPr>
        <w:t xml:space="preserve"> </w:t>
      </w:r>
    </w:p>
    <w:p w14:paraId="67B93C70" w14:textId="60ADD3D2" w:rsidR="006D40D7" w:rsidRDefault="006D40D7" w:rsidP="00355E1E">
      <w:pPr>
        <w:pStyle w:val="Heading2"/>
        <w:spacing w:line="360" w:lineRule="auto"/>
        <w:rPr>
          <w:rFonts w:ascii="Arial" w:hAnsi="Arial" w:cs="Arial"/>
        </w:rPr>
      </w:pPr>
      <w:bookmarkStart w:id="57" w:name="_Toc41896903"/>
      <w:r>
        <w:rPr>
          <w:rFonts w:ascii="Arial" w:hAnsi="Arial" w:cs="Arial"/>
        </w:rPr>
        <w:t xml:space="preserve">Appendix A </w:t>
      </w:r>
      <w:r w:rsidR="002062BB">
        <w:rPr>
          <w:rFonts w:ascii="Arial" w:hAnsi="Arial" w:cs="Arial"/>
        </w:rPr>
        <w:t>–</w:t>
      </w:r>
      <w:r>
        <w:rPr>
          <w:rFonts w:ascii="Arial" w:hAnsi="Arial" w:cs="Arial"/>
        </w:rPr>
        <w:t xml:space="preserve"> </w:t>
      </w:r>
      <w:r w:rsidR="002062BB">
        <w:rPr>
          <w:rFonts w:ascii="Arial" w:hAnsi="Arial" w:cs="Arial"/>
        </w:rPr>
        <w:t>Matrix Table</w:t>
      </w:r>
      <w:bookmarkEnd w:id="57"/>
      <w:r w:rsidR="002062BB">
        <w:rPr>
          <w:rFonts w:ascii="Arial" w:hAnsi="Arial" w:cs="Arial"/>
        </w:rPr>
        <w:t xml:space="preserve"> </w:t>
      </w:r>
    </w:p>
    <w:p w14:paraId="07A41682" w14:textId="2A8AC0CC" w:rsidR="002062BB" w:rsidRDefault="002062BB" w:rsidP="002062BB">
      <w:r>
        <w:rPr>
          <w:noProof/>
        </w:rPr>
        <w:drawing>
          <wp:inline distT="0" distB="0" distL="0" distR="0" wp14:anchorId="2E330C79" wp14:editId="3E708528">
            <wp:extent cx="5374257" cy="7494276"/>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379605" cy="7501734"/>
                    </a:xfrm>
                    <a:prstGeom prst="rect">
                      <a:avLst/>
                    </a:prstGeom>
                    <a:noFill/>
                  </pic:spPr>
                </pic:pic>
              </a:graphicData>
            </a:graphic>
          </wp:inline>
        </w:drawing>
      </w:r>
    </w:p>
    <w:p w14:paraId="28130DE7" w14:textId="173B0FFF" w:rsidR="002062BB" w:rsidRPr="002062BB" w:rsidRDefault="002062BB" w:rsidP="002062BB">
      <w:r>
        <w:rPr>
          <w:noProof/>
        </w:rPr>
        <w:lastRenderedPageBreak/>
        <w:drawing>
          <wp:inline distT="0" distB="0" distL="0" distR="0" wp14:anchorId="5725C51D" wp14:editId="4DA736FB">
            <wp:extent cx="5692445" cy="8393502"/>
            <wp:effectExtent l="0" t="0" r="3810" b="762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698700" cy="8402725"/>
                    </a:xfrm>
                    <a:prstGeom prst="rect">
                      <a:avLst/>
                    </a:prstGeom>
                    <a:noFill/>
                  </pic:spPr>
                </pic:pic>
              </a:graphicData>
            </a:graphic>
          </wp:inline>
        </w:drawing>
      </w:r>
    </w:p>
    <w:p w14:paraId="7A5DBD8A" w14:textId="497B805B" w:rsidR="002D2705" w:rsidRPr="002062BB" w:rsidRDefault="00007D56" w:rsidP="002D2705">
      <w:pPr>
        <w:rPr>
          <w:rStyle w:val="Heading2Char"/>
        </w:rPr>
      </w:pPr>
      <w:r>
        <w:rPr>
          <w:noProof/>
        </w:rPr>
        <w:lastRenderedPageBreak/>
        <w:drawing>
          <wp:anchor distT="0" distB="0" distL="114300" distR="114300" simplePos="0" relativeHeight="251686912" behindDoc="0" locked="0" layoutInCell="1" allowOverlap="1" wp14:anchorId="2A251EC1" wp14:editId="098E2D66">
            <wp:simplePos x="0" y="0"/>
            <wp:positionH relativeFrom="column">
              <wp:posOffset>-146649</wp:posOffset>
            </wp:positionH>
            <wp:positionV relativeFrom="paragraph">
              <wp:posOffset>362309</wp:posOffset>
            </wp:positionV>
            <wp:extent cx="6259231" cy="5039832"/>
            <wp:effectExtent l="0" t="0" r="8255" b="889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extLst>
                        <a:ext uri="{28A0092B-C50C-407E-A947-70E740481C1C}">
                          <a14:useLocalDpi xmlns:a14="http://schemas.microsoft.com/office/drawing/2010/main" val="0"/>
                        </a:ext>
                      </a:extLst>
                    </a:blip>
                    <a:srcRect l="25049" t="21776" r="25405" b="7272"/>
                    <a:stretch/>
                  </pic:blipFill>
                  <pic:spPr bwMode="auto">
                    <a:xfrm>
                      <a:off x="0" y="0"/>
                      <a:ext cx="6259231" cy="503983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Start w:id="58" w:name="_Toc41896904"/>
      <w:r w:rsidR="002062BB">
        <w:rPr>
          <w:rStyle w:val="Heading2Char"/>
        </w:rPr>
        <w:t>Appendix</w:t>
      </w:r>
      <w:r w:rsidR="002062BB" w:rsidRPr="002062BB">
        <w:rPr>
          <w:rStyle w:val="Heading2Char"/>
        </w:rPr>
        <w:t xml:space="preserve"> B – Ethics Form</w:t>
      </w:r>
      <w:bookmarkEnd w:id="58"/>
    </w:p>
    <w:p w14:paraId="1FB8E7AF" w14:textId="3268C1BA" w:rsidR="00007D56" w:rsidRDefault="007F0DEC" w:rsidP="002D2705">
      <w:r w:rsidRPr="007F0DEC">
        <w:rPr>
          <w:noProof/>
        </w:rPr>
        <w:lastRenderedPageBreak/>
        <w:drawing>
          <wp:inline distT="0" distB="0" distL="0" distR="0" wp14:anchorId="42926341" wp14:editId="17565780">
            <wp:extent cx="6244909" cy="5560828"/>
            <wp:effectExtent l="0" t="0" r="3810" b="19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27831" t="20127" r="26538" b="7607"/>
                    <a:stretch/>
                  </pic:blipFill>
                  <pic:spPr bwMode="auto">
                    <a:xfrm>
                      <a:off x="0" y="0"/>
                      <a:ext cx="6278225" cy="5590494"/>
                    </a:xfrm>
                    <a:prstGeom prst="rect">
                      <a:avLst/>
                    </a:prstGeom>
                    <a:ln>
                      <a:noFill/>
                    </a:ln>
                    <a:extLst>
                      <a:ext uri="{53640926-AAD7-44D8-BBD7-CCE9431645EC}">
                        <a14:shadowObscured xmlns:a14="http://schemas.microsoft.com/office/drawing/2010/main"/>
                      </a:ext>
                    </a:extLst>
                  </pic:spPr>
                </pic:pic>
              </a:graphicData>
            </a:graphic>
          </wp:inline>
        </w:drawing>
      </w:r>
    </w:p>
    <w:p w14:paraId="77DCDBF3" w14:textId="10B8E2DA" w:rsidR="007F0DEC" w:rsidRDefault="00EB2A99" w:rsidP="002D2705">
      <w:r w:rsidRPr="00EB2A99">
        <w:rPr>
          <w:noProof/>
        </w:rPr>
        <w:lastRenderedPageBreak/>
        <w:drawing>
          <wp:inline distT="0" distB="0" distL="0" distR="0" wp14:anchorId="336104B6" wp14:editId="1087E3D1">
            <wp:extent cx="5709684" cy="5057903"/>
            <wp:effectExtent l="0" t="0" r="571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27644" t="21116" r="26909" b="7282"/>
                    <a:stretch/>
                  </pic:blipFill>
                  <pic:spPr bwMode="auto">
                    <a:xfrm>
                      <a:off x="0" y="0"/>
                      <a:ext cx="5725428" cy="5071850"/>
                    </a:xfrm>
                    <a:prstGeom prst="rect">
                      <a:avLst/>
                    </a:prstGeom>
                    <a:ln>
                      <a:noFill/>
                    </a:ln>
                    <a:extLst>
                      <a:ext uri="{53640926-AAD7-44D8-BBD7-CCE9431645EC}">
                        <a14:shadowObscured xmlns:a14="http://schemas.microsoft.com/office/drawing/2010/main"/>
                      </a:ext>
                    </a:extLst>
                  </pic:spPr>
                </pic:pic>
              </a:graphicData>
            </a:graphic>
          </wp:inline>
        </w:drawing>
      </w:r>
    </w:p>
    <w:p w14:paraId="1FE383D6" w14:textId="5C6A9451" w:rsidR="00AF2271" w:rsidRDefault="008A061D" w:rsidP="002D2705">
      <w:r w:rsidRPr="008A061D">
        <w:rPr>
          <w:noProof/>
        </w:rPr>
        <w:lastRenderedPageBreak/>
        <w:drawing>
          <wp:inline distT="0" distB="0" distL="0" distR="0" wp14:anchorId="6CBD6544" wp14:editId="348076B0">
            <wp:extent cx="5518298" cy="5031086"/>
            <wp:effectExtent l="0" t="0" r="635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27832" t="20455" r="28207" b="8264"/>
                    <a:stretch/>
                  </pic:blipFill>
                  <pic:spPr bwMode="auto">
                    <a:xfrm>
                      <a:off x="0" y="0"/>
                      <a:ext cx="5538160" cy="5049194"/>
                    </a:xfrm>
                    <a:prstGeom prst="rect">
                      <a:avLst/>
                    </a:prstGeom>
                    <a:ln>
                      <a:noFill/>
                    </a:ln>
                    <a:extLst>
                      <a:ext uri="{53640926-AAD7-44D8-BBD7-CCE9431645EC}">
                        <a14:shadowObscured xmlns:a14="http://schemas.microsoft.com/office/drawing/2010/main"/>
                      </a:ext>
                    </a:extLst>
                  </pic:spPr>
                </pic:pic>
              </a:graphicData>
            </a:graphic>
          </wp:inline>
        </w:drawing>
      </w:r>
    </w:p>
    <w:p w14:paraId="7FC8CDB3" w14:textId="5DA892FD" w:rsidR="001331F6" w:rsidRDefault="001331F6" w:rsidP="002D2705">
      <w:r w:rsidRPr="001331F6">
        <w:rPr>
          <w:noProof/>
        </w:rPr>
        <w:lastRenderedPageBreak/>
        <w:drawing>
          <wp:anchor distT="0" distB="0" distL="114300" distR="114300" simplePos="0" relativeHeight="251685888" behindDoc="0" locked="0" layoutInCell="1" allowOverlap="1" wp14:anchorId="48201908" wp14:editId="7539976C">
            <wp:simplePos x="0" y="0"/>
            <wp:positionH relativeFrom="column">
              <wp:posOffset>-287079</wp:posOffset>
            </wp:positionH>
            <wp:positionV relativeFrom="paragraph">
              <wp:posOffset>0</wp:posOffset>
            </wp:positionV>
            <wp:extent cx="5804583" cy="4837457"/>
            <wp:effectExtent l="0" t="0" r="5715" b="127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extLst>
                        <a:ext uri="{28A0092B-C50C-407E-A947-70E740481C1C}">
                          <a14:useLocalDpi xmlns:a14="http://schemas.microsoft.com/office/drawing/2010/main" val="0"/>
                        </a:ext>
                      </a:extLst>
                    </a:blip>
                    <a:srcRect l="25982" t="21776" r="26909" b="8398"/>
                    <a:stretch/>
                  </pic:blipFill>
                  <pic:spPr bwMode="auto">
                    <a:xfrm>
                      <a:off x="0" y="0"/>
                      <a:ext cx="5804583" cy="483745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71BDA90" w14:textId="02B3DF6C" w:rsidR="001331F6" w:rsidRDefault="00986A7A" w:rsidP="002D2705">
      <w:r w:rsidRPr="00986A7A">
        <w:rPr>
          <w:noProof/>
        </w:rPr>
        <w:drawing>
          <wp:inline distT="0" distB="0" distL="0" distR="0" wp14:anchorId="498EEF87" wp14:editId="7065DAD5">
            <wp:extent cx="5432721" cy="3691890"/>
            <wp:effectExtent l="0" t="0" r="0" b="381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28501" t="20786" r="26724" b="25097"/>
                    <a:stretch/>
                  </pic:blipFill>
                  <pic:spPr bwMode="auto">
                    <a:xfrm>
                      <a:off x="0" y="0"/>
                      <a:ext cx="5432721" cy="3691890"/>
                    </a:xfrm>
                    <a:prstGeom prst="rect">
                      <a:avLst/>
                    </a:prstGeom>
                    <a:ln>
                      <a:noFill/>
                    </a:ln>
                    <a:extLst>
                      <a:ext uri="{53640926-AAD7-44D8-BBD7-CCE9431645EC}">
                        <a14:shadowObscured xmlns:a14="http://schemas.microsoft.com/office/drawing/2010/main"/>
                      </a:ext>
                    </a:extLst>
                  </pic:spPr>
                </pic:pic>
              </a:graphicData>
            </a:graphic>
          </wp:inline>
        </w:drawing>
      </w:r>
    </w:p>
    <w:p w14:paraId="205B5BE8" w14:textId="5BB0BBBA" w:rsidR="001331F6" w:rsidRDefault="00BA1F71" w:rsidP="002D2705">
      <w:r w:rsidRPr="00BA1F71">
        <w:rPr>
          <w:noProof/>
        </w:rPr>
        <w:lastRenderedPageBreak/>
        <w:drawing>
          <wp:inline distT="0" distB="0" distL="0" distR="0" wp14:anchorId="02A93FEA" wp14:editId="6CBB2552">
            <wp:extent cx="5262880" cy="45720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27827" t="22105" r="26907" b="7957"/>
                    <a:stretch/>
                  </pic:blipFill>
                  <pic:spPr bwMode="auto">
                    <a:xfrm>
                      <a:off x="0" y="0"/>
                      <a:ext cx="5269377" cy="4577644"/>
                    </a:xfrm>
                    <a:prstGeom prst="rect">
                      <a:avLst/>
                    </a:prstGeom>
                    <a:ln>
                      <a:noFill/>
                    </a:ln>
                    <a:extLst>
                      <a:ext uri="{53640926-AAD7-44D8-BBD7-CCE9431645EC}">
                        <a14:shadowObscured xmlns:a14="http://schemas.microsoft.com/office/drawing/2010/main"/>
                      </a:ext>
                    </a:extLst>
                  </pic:spPr>
                </pic:pic>
              </a:graphicData>
            </a:graphic>
          </wp:inline>
        </w:drawing>
      </w:r>
    </w:p>
    <w:p w14:paraId="261EA544" w14:textId="24689CE6" w:rsidR="00582C54" w:rsidRDefault="00582C54" w:rsidP="002D2705">
      <w:r w:rsidRPr="00582C54">
        <w:rPr>
          <w:noProof/>
        </w:rPr>
        <w:drawing>
          <wp:inline distT="0" distB="0" distL="0" distR="0" wp14:anchorId="66425421" wp14:editId="425E298F">
            <wp:extent cx="5162727" cy="2551459"/>
            <wp:effectExtent l="0" t="0" r="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28572" t="21408" r="27836" b="40277"/>
                    <a:stretch/>
                  </pic:blipFill>
                  <pic:spPr bwMode="auto">
                    <a:xfrm>
                      <a:off x="0" y="0"/>
                      <a:ext cx="5189099" cy="2564492"/>
                    </a:xfrm>
                    <a:prstGeom prst="rect">
                      <a:avLst/>
                    </a:prstGeom>
                    <a:ln>
                      <a:noFill/>
                    </a:ln>
                    <a:extLst>
                      <a:ext uri="{53640926-AAD7-44D8-BBD7-CCE9431645EC}">
                        <a14:shadowObscured xmlns:a14="http://schemas.microsoft.com/office/drawing/2010/main"/>
                      </a:ext>
                    </a:extLst>
                  </pic:spPr>
                </pic:pic>
              </a:graphicData>
            </a:graphic>
          </wp:inline>
        </w:drawing>
      </w:r>
    </w:p>
    <w:p w14:paraId="5C57EA5C" w14:textId="18DDF1F7" w:rsidR="00582C54" w:rsidRDefault="002E7A4B" w:rsidP="002D2705">
      <w:r w:rsidRPr="002E7A4B">
        <w:rPr>
          <w:noProof/>
        </w:rPr>
        <w:lastRenderedPageBreak/>
        <w:drawing>
          <wp:inline distT="0" distB="0" distL="0" distR="0" wp14:anchorId="1C075C5D" wp14:editId="020BC700">
            <wp:extent cx="5162550" cy="2212792"/>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28014" t="29694" r="27836" b="36650"/>
                    <a:stretch/>
                  </pic:blipFill>
                  <pic:spPr bwMode="auto">
                    <a:xfrm>
                      <a:off x="0" y="0"/>
                      <a:ext cx="5193087" cy="2225881"/>
                    </a:xfrm>
                    <a:prstGeom prst="rect">
                      <a:avLst/>
                    </a:prstGeom>
                    <a:ln>
                      <a:noFill/>
                    </a:ln>
                    <a:extLst>
                      <a:ext uri="{53640926-AAD7-44D8-BBD7-CCE9431645EC}">
                        <a14:shadowObscured xmlns:a14="http://schemas.microsoft.com/office/drawing/2010/main"/>
                      </a:ext>
                    </a:extLst>
                  </pic:spPr>
                </pic:pic>
              </a:graphicData>
            </a:graphic>
          </wp:inline>
        </w:drawing>
      </w:r>
    </w:p>
    <w:p w14:paraId="15985598" w14:textId="237932E4" w:rsidR="002E7A4B" w:rsidRDefault="00FE0816" w:rsidP="002D2705">
      <w:r w:rsidRPr="00FE0816">
        <w:rPr>
          <w:noProof/>
        </w:rPr>
        <w:drawing>
          <wp:inline distT="0" distB="0" distL="0" distR="0" wp14:anchorId="3CD5F052" wp14:editId="08389F3F">
            <wp:extent cx="5162436" cy="4433777"/>
            <wp:effectExtent l="0" t="0" r="635" b="508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26717" t="22106" r="27466" b="7909"/>
                    <a:stretch/>
                  </pic:blipFill>
                  <pic:spPr bwMode="auto">
                    <a:xfrm>
                      <a:off x="0" y="0"/>
                      <a:ext cx="5174251" cy="4443924"/>
                    </a:xfrm>
                    <a:prstGeom prst="rect">
                      <a:avLst/>
                    </a:prstGeom>
                    <a:ln>
                      <a:noFill/>
                    </a:ln>
                    <a:extLst>
                      <a:ext uri="{53640926-AAD7-44D8-BBD7-CCE9431645EC}">
                        <a14:shadowObscured xmlns:a14="http://schemas.microsoft.com/office/drawing/2010/main"/>
                      </a:ext>
                    </a:extLst>
                  </pic:spPr>
                </pic:pic>
              </a:graphicData>
            </a:graphic>
          </wp:inline>
        </w:drawing>
      </w:r>
    </w:p>
    <w:p w14:paraId="7BA21111" w14:textId="672D6215" w:rsidR="00F14B22" w:rsidRDefault="00F14B22" w:rsidP="002D2705">
      <w:r w:rsidRPr="00F14B22">
        <w:rPr>
          <w:noProof/>
        </w:rPr>
        <w:lastRenderedPageBreak/>
        <w:drawing>
          <wp:inline distT="0" distB="0" distL="0" distR="0" wp14:anchorId="50A5301C" wp14:editId="57CB6E47">
            <wp:extent cx="5720316" cy="4455412"/>
            <wp:effectExtent l="0" t="0" r="0" b="254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27459" t="20126" r="27280" b="17177"/>
                    <a:stretch/>
                  </pic:blipFill>
                  <pic:spPr bwMode="auto">
                    <a:xfrm>
                      <a:off x="0" y="0"/>
                      <a:ext cx="5738764" cy="4469781"/>
                    </a:xfrm>
                    <a:prstGeom prst="rect">
                      <a:avLst/>
                    </a:prstGeom>
                    <a:ln>
                      <a:noFill/>
                    </a:ln>
                    <a:extLst>
                      <a:ext uri="{53640926-AAD7-44D8-BBD7-CCE9431645EC}">
                        <a14:shadowObscured xmlns:a14="http://schemas.microsoft.com/office/drawing/2010/main"/>
                      </a:ext>
                    </a:extLst>
                  </pic:spPr>
                </pic:pic>
              </a:graphicData>
            </a:graphic>
          </wp:inline>
        </w:drawing>
      </w:r>
    </w:p>
    <w:p w14:paraId="5318B125" w14:textId="4232F8C6" w:rsidR="001429DE" w:rsidRDefault="001429DE" w:rsidP="002D2705">
      <w:r w:rsidRPr="001429DE">
        <w:rPr>
          <w:noProof/>
        </w:rPr>
        <w:lastRenderedPageBreak/>
        <w:drawing>
          <wp:inline distT="0" distB="0" distL="0" distR="0" wp14:anchorId="48783B51" wp14:editId="0E3DB276">
            <wp:extent cx="6305687" cy="4986670"/>
            <wp:effectExtent l="0" t="0" r="0" b="444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26345" t="21116" r="25796" b="11571"/>
                    <a:stretch/>
                  </pic:blipFill>
                  <pic:spPr bwMode="auto">
                    <a:xfrm>
                      <a:off x="0" y="0"/>
                      <a:ext cx="6333085" cy="5008337"/>
                    </a:xfrm>
                    <a:prstGeom prst="rect">
                      <a:avLst/>
                    </a:prstGeom>
                    <a:ln>
                      <a:noFill/>
                    </a:ln>
                    <a:extLst>
                      <a:ext uri="{53640926-AAD7-44D8-BBD7-CCE9431645EC}">
                        <a14:shadowObscured xmlns:a14="http://schemas.microsoft.com/office/drawing/2010/main"/>
                      </a:ext>
                    </a:extLst>
                  </pic:spPr>
                </pic:pic>
              </a:graphicData>
            </a:graphic>
          </wp:inline>
        </w:drawing>
      </w:r>
    </w:p>
    <w:p w14:paraId="387E942E" w14:textId="78CAAE26" w:rsidR="00A87121" w:rsidRDefault="007B7CA4" w:rsidP="002D2705">
      <w:r w:rsidRPr="007B7CA4">
        <w:rPr>
          <w:noProof/>
        </w:rPr>
        <w:lastRenderedPageBreak/>
        <w:drawing>
          <wp:inline distT="0" distB="0" distL="0" distR="0" wp14:anchorId="42F01A8B" wp14:editId="33B66EF0">
            <wp:extent cx="5837274" cy="4975032"/>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26905" t="20456" r="26724" b="9253"/>
                    <a:stretch/>
                  </pic:blipFill>
                  <pic:spPr bwMode="auto">
                    <a:xfrm>
                      <a:off x="0" y="0"/>
                      <a:ext cx="5852911" cy="4988359"/>
                    </a:xfrm>
                    <a:prstGeom prst="rect">
                      <a:avLst/>
                    </a:prstGeom>
                    <a:ln>
                      <a:noFill/>
                    </a:ln>
                    <a:extLst>
                      <a:ext uri="{53640926-AAD7-44D8-BBD7-CCE9431645EC}">
                        <a14:shadowObscured xmlns:a14="http://schemas.microsoft.com/office/drawing/2010/main"/>
                      </a:ext>
                    </a:extLst>
                  </pic:spPr>
                </pic:pic>
              </a:graphicData>
            </a:graphic>
          </wp:inline>
        </w:drawing>
      </w:r>
    </w:p>
    <w:p w14:paraId="1287D427" w14:textId="2E58458B" w:rsidR="007B7CA4" w:rsidRDefault="00DD378E" w:rsidP="002D2705">
      <w:r w:rsidRPr="00DD378E">
        <w:rPr>
          <w:noProof/>
        </w:rPr>
        <w:drawing>
          <wp:inline distT="0" distB="0" distL="0" distR="0" wp14:anchorId="0451EDC1" wp14:editId="430AA390">
            <wp:extent cx="5656521" cy="3588861"/>
            <wp:effectExtent l="0" t="0" r="190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27831" t="21445" r="28373" b="25757"/>
                    <a:stretch/>
                  </pic:blipFill>
                  <pic:spPr bwMode="auto">
                    <a:xfrm>
                      <a:off x="0" y="0"/>
                      <a:ext cx="5696582" cy="3614278"/>
                    </a:xfrm>
                    <a:prstGeom prst="rect">
                      <a:avLst/>
                    </a:prstGeom>
                    <a:ln>
                      <a:noFill/>
                    </a:ln>
                    <a:extLst>
                      <a:ext uri="{53640926-AAD7-44D8-BBD7-CCE9431645EC}">
                        <a14:shadowObscured xmlns:a14="http://schemas.microsoft.com/office/drawing/2010/main"/>
                      </a:ext>
                    </a:extLst>
                  </pic:spPr>
                </pic:pic>
              </a:graphicData>
            </a:graphic>
          </wp:inline>
        </w:drawing>
      </w:r>
    </w:p>
    <w:p w14:paraId="0B70A75D" w14:textId="35B25AD2" w:rsidR="0025799F" w:rsidRDefault="0025799F" w:rsidP="002D2705">
      <w:r w:rsidRPr="0025799F">
        <w:rPr>
          <w:noProof/>
        </w:rPr>
        <w:lastRenderedPageBreak/>
        <w:drawing>
          <wp:inline distT="0" distB="0" distL="0" distR="0" wp14:anchorId="1850DFFD" wp14:editId="7860D402">
            <wp:extent cx="5826125" cy="5039833"/>
            <wp:effectExtent l="0" t="0" r="3175" b="889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28017" t="24084" r="28022" b="8281"/>
                    <a:stretch/>
                  </pic:blipFill>
                  <pic:spPr bwMode="auto">
                    <a:xfrm>
                      <a:off x="0" y="0"/>
                      <a:ext cx="5836664" cy="5048950"/>
                    </a:xfrm>
                    <a:prstGeom prst="rect">
                      <a:avLst/>
                    </a:prstGeom>
                    <a:ln>
                      <a:noFill/>
                    </a:ln>
                    <a:extLst>
                      <a:ext uri="{53640926-AAD7-44D8-BBD7-CCE9431645EC}">
                        <a14:shadowObscured xmlns:a14="http://schemas.microsoft.com/office/drawing/2010/main"/>
                      </a:ext>
                    </a:extLst>
                  </pic:spPr>
                </pic:pic>
              </a:graphicData>
            </a:graphic>
          </wp:inline>
        </w:drawing>
      </w:r>
    </w:p>
    <w:p w14:paraId="1652FB24" w14:textId="6E0D17AE" w:rsidR="00F83E64" w:rsidRDefault="00F83E64" w:rsidP="002D2705">
      <w:r w:rsidRPr="00F83E64">
        <w:rPr>
          <w:noProof/>
        </w:rPr>
        <w:drawing>
          <wp:inline distT="0" distB="0" distL="0" distR="0" wp14:anchorId="3CA26614" wp14:editId="21EEAD99">
            <wp:extent cx="5817134" cy="2243470"/>
            <wp:effectExtent l="0" t="0" r="0" b="444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l="28201" t="21116" r="28022" b="48857"/>
                    <a:stretch/>
                  </pic:blipFill>
                  <pic:spPr bwMode="auto">
                    <a:xfrm>
                      <a:off x="0" y="0"/>
                      <a:ext cx="5856064" cy="2258484"/>
                    </a:xfrm>
                    <a:prstGeom prst="rect">
                      <a:avLst/>
                    </a:prstGeom>
                    <a:ln>
                      <a:noFill/>
                    </a:ln>
                    <a:extLst>
                      <a:ext uri="{53640926-AAD7-44D8-BBD7-CCE9431645EC}">
                        <a14:shadowObscured xmlns:a14="http://schemas.microsoft.com/office/drawing/2010/main"/>
                      </a:ext>
                    </a:extLst>
                  </pic:spPr>
                </pic:pic>
              </a:graphicData>
            </a:graphic>
          </wp:inline>
        </w:drawing>
      </w:r>
    </w:p>
    <w:p w14:paraId="07524F2C" w14:textId="2620ACA4" w:rsidR="00A83900" w:rsidRDefault="00A83900" w:rsidP="002D2705">
      <w:r w:rsidRPr="00A83900">
        <w:rPr>
          <w:noProof/>
        </w:rPr>
        <w:lastRenderedPageBreak/>
        <w:drawing>
          <wp:inline distT="0" distB="0" distL="0" distR="0" wp14:anchorId="50B257E9" wp14:editId="3D9503D9">
            <wp:extent cx="5752214" cy="4572482"/>
            <wp:effectExtent l="0" t="0" r="127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l="25237" t="21116" r="25981" b="9918"/>
                    <a:stretch/>
                  </pic:blipFill>
                  <pic:spPr bwMode="auto">
                    <a:xfrm>
                      <a:off x="0" y="0"/>
                      <a:ext cx="5762818" cy="4580911"/>
                    </a:xfrm>
                    <a:prstGeom prst="rect">
                      <a:avLst/>
                    </a:prstGeom>
                    <a:ln>
                      <a:noFill/>
                    </a:ln>
                    <a:extLst>
                      <a:ext uri="{53640926-AAD7-44D8-BBD7-CCE9431645EC}">
                        <a14:shadowObscured xmlns:a14="http://schemas.microsoft.com/office/drawing/2010/main"/>
                      </a:ext>
                    </a:extLst>
                  </pic:spPr>
                </pic:pic>
              </a:graphicData>
            </a:graphic>
          </wp:inline>
        </w:drawing>
      </w:r>
    </w:p>
    <w:p w14:paraId="4E8BC527" w14:textId="451856B2" w:rsidR="003A71AF" w:rsidRDefault="00B05A7E" w:rsidP="002D2705">
      <w:r w:rsidRPr="00B05A7E">
        <w:rPr>
          <w:noProof/>
        </w:rPr>
        <w:drawing>
          <wp:inline distT="0" distB="0" distL="0" distR="0" wp14:anchorId="2CB96C1A" wp14:editId="22FFA98D">
            <wp:extent cx="5241851" cy="3601687"/>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l="27458" t="22436" r="26909" b="21800"/>
                    <a:stretch/>
                  </pic:blipFill>
                  <pic:spPr bwMode="auto">
                    <a:xfrm>
                      <a:off x="0" y="0"/>
                      <a:ext cx="5265563" cy="3617980"/>
                    </a:xfrm>
                    <a:prstGeom prst="rect">
                      <a:avLst/>
                    </a:prstGeom>
                    <a:ln>
                      <a:noFill/>
                    </a:ln>
                    <a:extLst>
                      <a:ext uri="{53640926-AAD7-44D8-BBD7-CCE9431645EC}">
                        <a14:shadowObscured xmlns:a14="http://schemas.microsoft.com/office/drawing/2010/main"/>
                      </a:ext>
                    </a:extLst>
                  </pic:spPr>
                </pic:pic>
              </a:graphicData>
            </a:graphic>
          </wp:inline>
        </w:drawing>
      </w:r>
    </w:p>
    <w:p w14:paraId="51C2C7A6" w14:textId="71B03BBF" w:rsidR="00B05A7E" w:rsidRDefault="006F7BEC" w:rsidP="002D2705">
      <w:r w:rsidRPr="006F7BEC">
        <w:rPr>
          <w:noProof/>
        </w:rPr>
        <w:lastRenderedPageBreak/>
        <w:drawing>
          <wp:inline distT="0" distB="0" distL="0" distR="0" wp14:anchorId="624506CA" wp14:editId="23D87660">
            <wp:extent cx="5858540" cy="4872323"/>
            <wp:effectExtent l="0" t="0" r="0" b="508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srcRect l="26534" t="21776" r="26167" b="8262"/>
                    <a:stretch/>
                  </pic:blipFill>
                  <pic:spPr bwMode="auto">
                    <a:xfrm>
                      <a:off x="0" y="0"/>
                      <a:ext cx="5873472" cy="4884742"/>
                    </a:xfrm>
                    <a:prstGeom prst="rect">
                      <a:avLst/>
                    </a:prstGeom>
                    <a:ln>
                      <a:noFill/>
                    </a:ln>
                    <a:extLst>
                      <a:ext uri="{53640926-AAD7-44D8-BBD7-CCE9431645EC}">
                        <a14:shadowObscured xmlns:a14="http://schemas.microsoft.com/office/drawing/2010/main"/>
                      </a:ext>
                    </a:extLst>
                  </pic:spPr>
                </pic:pic>
              </a:graphicData>
            </a:graphic>
          </wp:inline>
        </w:drawing>
      </w:r>
    </w:p>
    <w:p w14:paraId="10F10F55" w14:textId="20435E42" w:rsidR="004C07B6" w:rsidRDefault="004C07B6" w:rsidP="002D2705">
      <w:r w:rsidRPr="004C07B6">
        <w:rPr>
          <w:noProof/>
        </w:rPr>
        <w:drawing>
          <wp:inline distT="0" distB="0" distL="0" distR="0" wp14:anchorId="41D8A9BE" wp14:editId="7D196775">
            <wp:extent cx="5443342" cy="3239637"/>
            <wp:effectExtent l="0" t="0" r="508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srcRect l="27088" t="22258" r="25981" b="28067"/>
                    <a:stretch/>
                  </pic:blipFill>
                  <pic:spPr bwMode="auto">
                    <a:xfrm>
                      <a:off x="0" y="0"/>
                      <a:ext cx="5458575" cy="3248703"/>
                    </a:xfrm>
                    <a:prstGeom prst="rect">
                      <a:avLst/>
                    </a:prstGeom>
                    <a:ln>
                      <a:noFill/>
                    </a:ln>
                    <a:extLst>
                      <a:ext uri="{53640926-AAD7-44D8-BBD7-CCE9431645EC}">
                        <a14:shadowObscured xmlns:a14="http://schemas.microsoft.com/office/drawing/2010/main"/>
                      </a:ext>
                    </a:extLst>
                  </pic:spPr>
                </pic:pic>
              </a:graphicData>
            </a:graphic>
          </wp:inline>
        </w:drawing>
      </w:r>
    </w:p>
    <w:p w14:paraId="5383CDA3" w14:textId="3FFC4250" w:rsidR="008570E4" w:rsidRDefault="008570E4" w:rsidP="002D2705">
      <w:r w:rsidRPr="008570E4">
        <w:rPr>
          <w:noProof/>
        </w:rPr>
        <w:lastRenderedPageBreak/>
        <w:drawing>
          <wp:inline distT="0" distB="0" distL="0" distR="0" wp14:anchorId="56DADC76" wp14:editId="79445075">
            <wp:extent cx="5975498" cy="5291900"/>
            <wp:effectExtent l="0" t="0" r="6350" b="444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srcRect l="27647" t="20456" r="27095" b="8259"/>
                    <a:stretch/>
                  </pic:blipFill>
                  <pic:spPr bwMode="auto">
                    <a:xfrm>
                      <a:off x="0" y="0"/>
                      <a:ext cx="5987797" cy="5302792"/>
                    </a:xfrm>
                    <a:prstGeom prst="rect">
                      <a:avLst/>
                    </a:prstGeom>
                    <a:ln>
                      <a:noFill/>
                    </a:ln>
                    <a:extLst>
                      <a:ext uri="{53640926-AAD7-44D8-BBD7-CCE9431645EC}">
                        <a14:shadowObscured xmlns:a14="http://schemas.microsoft.com/office/drawing/2010/main"/>
                      </a:ext>
                    </a:extLst>
                  </pic:spPr>
                </pic:pic>
              </a:graphicData>
            </a:graphic>
          </wp:inline>
        </w:drawing>
      </w:r>
    </w:p>
    <w:p w14:paraId="4E849369" w14:textId="6622075A" w:rsidR="006D2718" w:rsidRDefault="0092085B" w:rsidP="002D2705">
      <w:r w:rsidRPr="0092085B">
        <w:rPr>
          <w:noProof/>
        </w:rPr>
        <w:lastRenderedPageBreak/>
        <w:drawing>
          <wp:inline distT="0" distB="0" distL="0" distR="0" wp14:anchorId="04A49E1A" wp14:editId="378CA601">
            <wp:extent cx="5719932" cy="4837814"/>
            <wp:effectExtent l="0" t="0" r="0" b="127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srcRect l="25417" t="20458" r="27095" b="8109"/>
                    <a:stretch/>
                  </pic:blipFill>
                  <pic:spPr bwMode="auto">
                    <a:xfrm>
                      <a:off x="0" y="0"/>
                      <a:ext cx="5729999" cy="4846328"/>
                    </a:xfrm>
                    <a:prstGeom prst="rect">
                      <a:avLst/>
                    </a:prstGeom>
                    <a:ln>
                      <a:noFill/>
                    </a:ln>
                    <a:extLst>
                      <a:ext uri="{53640926-AAD7-44D8-BBD7-CCE9431645EC}">
                        <a14:shadowObscured xmlns:a14="http://schemas.microsoft.com/office/drawing/2010/main"/>
                      </a:ext>
                    </a:extLst>
                  </pic:spPr>
                </pic:pic>
              </a:graphicData>
            </a:graphic>
          </wp:inline>
        </w:drawing>
      </w:r>
    </w:p>
    <w:p w14:paraId="428102A7" w14:textId="08DA4B04" w:rsidR="008C037F" w:rsidRPr="002D2705" w:rsidRDefault="008C037F" w:rsidP="002D2705">
      <w:r w:rsidRPr="008C037F">
        <w:rPr>
          <w:noProof/>
        </w:rPr>
        <w:drawing>
          <wp:inline distT="0" distB="0" distL="0" distR="0" wp14:anchorId="397C91ED" wp14:editId="6048FC7E">
            <wp:extent cx="5901993" cy="2115879"/>
            <wp:effectExtent l="0" t="0" r="381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srcRect l="26161" t="21453" r="27280" b="48860"/>
                    <a:stretch/>
                  </pic:blipFill>
                  <pic:spPr bwMode="auto">
                    <a:xfrm>
                      <a:off x="0" y="0"/>
                      <a:ext cx="5922602" cy="2123267"/>
                    </a:xfrm>
                    <a:prstGeom prst="rect">
                      <a:avLst/>
                    </a:prstGeom>
                    <a:ln>
                      <a:noFill/>
                    </a:ln>
                    <a:extLst>
                      <a:ext uri="{53640926-AAD7-44D8-BBD7-CCE9431645EC}">
                        <a14:shadowObscured xmlns:a14="http://schemas.microsoft.com/office/drawing/2010/main"/>
                      </a:ext>
                    </a:extLst>
                  </pic:spPr>
                </pic:pic>
              </a:graphicData>
            </a:graphic>
          </wp:inline>
        </w:drawing>
      </w:r>
    </w:p>
    <w:p w14:paraId="7958F97A" w14:textId="32820FF5" w:rsidR="00736A56" w:rsidRDefault="006D40D7" w:rsidP="00355E1E">
      <w:pPr>
        <w:pStyle w:val="Heading2"/>
        <w:spacing w:line="360" w:lineRule="auto"/>
        <w:rPr>
          <w:rFonts w:ascii="Arial" w:hAnsi="Arial" w:cs="Arial"/>
        </w:rPr>
      </w:pPr>
      <w:bookmarkStart w:id="59" w:name="_Toc41896905"/>
      <w:r>
        <w:rPr>
          <w:rFonts w:ascii="Arial" w:hAnsi="Arial" w:cs="Arial"/>
        </w:rPr>
        <w:t xml:space="preserve">Appendix </w:t>
      </w:r>
      <w:r w:rsidR="00FD355F">
        <w:rPr>
          <w:rFonts w:ascii="Arial" w:hAnsi="Arial" w:cs="Arial"/>
        </w:rPr>
        <w:t>C</w:t>
      </w:r>
      <w:r>
        <w:rPr>
          <w:rFonts w:ascii="Arial" w:hAnsi="Arial" w:cs="Arial"/>
        </w:rPr>
        <w:t xml:space="preserve"> – Consent to questionnaire</w:t>
      </w:r>
      <w:bookmarkEnd w:id="59"/>
      <w:r>
        <w:rPr>
          <w:rFonts w:ascii="Arial" w:hAnsi="Arial" w:cs="Arial"/>
        </w:rPr>
        <w:t xml:space="preserve"> </w:t>
      </w:r>
    </w:p>
    <w:p w14:paraId="0937C7EF" w14:textId="106E7B8E" w:rsidR="000B266D" w:rsidRPr="000A2D28" w:rsidRDefault="000B266D" w:rsidP="000A2D28">
      <w:pPr>
        <w:spacing w:line="360" w:lineRule="auto"/>
        <w:rPr>
          <w:rFonts w:ascii="Arial" w:hAnsi="Arial" w:cs="Arial"/>
          <w:sz w:val="24"/>
          <w:szCs w:val="24"/>
        </w:rPr>
      </w:pPr>
      <w:r w:rsidRPr="00695AC3">
        <w:rPr>
          <w:rFonts w:ascii="Arial" w:hAnsi="Arial" w:cs="Arial"/>
          <w:b/>
          <w:bCs/>
          <w:sz w:val="24"/>
          <w:szCs w:val="24"/>
        </w:rPr>
        <w:t>Questionnaire A</w:t>
      </w:r>
      <w:r w:rsidRPr="000A2D28">
        <w:rPr>
          <w:rFonts w:ascii="Arial" w:hAnsi="Arial" w:cs="Arial"/>
          <w:sz w:val="24"/>
          <w:szCs w:val="24"/>
        </w:rPr>
        <w:t xml:space="preserve">: </w:t>
      </w:r>
      <w:r w:rsidR="00AE745E" w:rsidRPr="000A2D28">
        <w:rPr>
          <w:rFonts w:ascii="Arial" w:hAnsi="Arial" w:cs="Arial"/>
          <w:sz w:val="24"/>
          <w:szCs w:val="24"/>
        </w:rPr>
        <w:t>An investigation into the economic impacts of Swansea air show.</w:t>
      </w:r>
    </w:p>
    <w:p w14:paraId="0F17DBBB" w14:textId="77777777" w:rsidR="00A3721D" w:rsidRPr="000A2D28" w:rsidRDefault="00A3721D" w:rsidP="000A2D28">
      <w:pPr>
        <w:spacing w:line="360" w:lineRule="auto"/>
        <w:rPr>
          <w:rFonts w:ascii="Arial" w:hAnsi="Arial" w:cs="Arial"/>
          <w:sz w:val="24"/>
          <w:szCs w:val="24"/>
        </w:rPr>
      </w:pPr>
      <w:r w:rsidRPr="000A2D28">
        <w:rPr>
          <w:rFonts w:ascii="Arial" w:hAnsi="Arial" w:cs="Arial"/>
          <w:sz w:val="24"/>
          <w:szCs w:val="24"/>
        </w:rPr>
        <w:t xml:space="preserve">This survey will be aiming to critically investigate the economic impacts generated from Swansea air show. </w:t>
      </w:r>
    </w:p>
    <w:p w14:paraId="7986BBF7" w14:textId="05E3BC95" w:rsidR="00AE745E" w:rsidRDefault="00A3721D" w:rsidP="000A2D28">
      <w:pPr>
        <w:spacing w:line="360" w:lineRule="auto"/>
        <w:rPr>
          <w:rFonts w:ascii="Arial" w:hAnsi="Arial" w:cs="Arial"/>
          <w:sz w:val="24"/>
          <w:szCs w:val="24"/>
        </w:rPr>
      </w:pPr>
      <w:r w:rsidRPr="000A2D28">
        <w:rPr>
          <w:rFonts w:ascii="Arial" w:hAnsi="Arial" w:cs="Arial"/>
          <w:sz w:val="24"/>
          <w:szCs w:val="24"/>
        </w:rPr>
        <w:lastRenderedPageBreak/>
        <w:t>This research is part of an undergraduate final year research study. If any participants wishes to contact me regarding the survey, please e-mail me at 1705103@student.uwtsd.ac.uk. A copy of the results can be found at www.roisinhannon.blogger.com from 9th March. Thank you for giving up your valuable time and participating in this survey.</w:t>
      </w:r>
    </w:p>
    <w:p w14:paraId="0CC650D6" w14:textId="17A087DE" w:rsidR="00FD344C" w:rsidRDefault="008929AA" w:rsidP="000A2D28">
      <w:pPr>
        <w:spacing w:line="360" w:lineRule="auto"/>
        <w:rPr>
          <w:rFonts w:ascii="Arial" w:hAnsi="Arial" w:cs="Arial"/>
          <w:sz w:val="24"/>
          <w:szCs w:val="24"/>
        </w:rPr>
      </w:pPr>
      <w:r w:rsidRPr="008929AA">
        <w:rPr>
          <w:noProof/>
        </w:rPr>
        <w:drawing>
          <wp:inline distT="0" distB="0" distL="0" distR="0" wp14:anchorId="04890CB8" wp14:editId="0DFF9470">
            <wp:extent cx="5989925" cy="1765005"/>
            <wp:effectExtent l="0" t="0" r="0" b="698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srcRect l="21707" t="45206" r="22271" b="25435"/>
                    <a:stretch/>
                  </pic:blipFill>
                  <pic:spPr bwMode="auto">
                    <a:xfrm>
                      <a:off x="0" y="0"/>
                      <a:ext cx="6027575" cy="1776099"/>
                    </a:xfrm>
                    <a:prstGeom prst="rect">
                      <a:avLst/>
                    </a:prstGeom>
                    <a:ln>
                      <a:noFill/>
                    </a:ln>
                    <a:extLst>
                      <a:ext uri="{53640926-AAD7-44D8-BBD7-CCE9431645EC}">
                        <a14:shadowObscured xmlns:a14="http://schemas.microsoft.com/office/drawing/2010/main"/>
                      </a:ext>
                    </a:extLst>
                  </pic:spPr>
                </pic:pic>
              </a:graphicData>
            </a:graphic>
          </wp:inline>
        </w:drawing>
      </w:r>
    </w:p>
    <w:p w14:paraId="2A982ACB" w14:textId="77777777" w:rsidR="006F120E" w:rsidRDefault="00695AC3" w:rsidP="006F120E">
      <w:pPr>
        <w:spacing w:line="360" w:lineRule="auto"/>
        <w:rPr>
          <w:rFonts w:ascii="Arial" w:hAnsi="Arial" w:cs="Arial"/>
          <w:b/>
          <w:bCs/>
          <w:color w:val="000000" w:themeColor="text1"/>
          <w:sz w:val="24"/>
          <w:szCs w:val="24"/>
        </w:rPr>
      </w:pPr>
      <w:r w:rsidRPr="00695AC3">
        <w:rPr>
          <w:rFonts w:ascii="Arial" w:hAnsi="Arial" w:cs="Arial"/>
          <w:b/>
          <w:bCs/>
          <w:color w:val="000000" w:themeColor="text1"/>
          <w:sz w:val="24"/>
          <w:szCs w:val="24"/>
        </w:rPr>
        <w:t xml:space="preserve">Questionnaire B: </w:t>
      </w:r>
    </w:p>
    <w:p w14:paraId="5ED006CD" w14:textId="75C53BE8" w:rsidR="006F120E" w:rsidRPr="006F120E" w:rsidRDefault="006F120E" w:rsidP="006F120E">
      <w:pPr>
        <w:spacing w:line="360" w:lineRule="auto"/>
        <w:rPr>
          <w:rFonts w:ascii="Arial" w:hAnsi="Arial" w:cs="Arial"/>
          <w:color w:val="000000" w:themeColor="text1"/>
          <w:sz w:val="24"/>
          <w:szCs w:val="24"/>
        </w:rPr>
      </w:pPr>
      <w:r w:rsidRPr="006F120E">
        <w:rPr>
          <w:rFonts w:ascii="Arial" w:hAnsi="Arial" w:cs="Arial"/>
          <w:color w:val="000000" w:themeColor="text1"/>
          <w:sz w:val="24"/>
          <w:szCs w:val="24"/>
        </w:rPr>
        <w:t xml:space="preserve">This survey will be aiming to critically investigate the economic impacts generated from Swansea air show. </w:t>
      </w:r>
    </w:p>
    <w:p w14:paraId="49C8FA87" w14:textId="44A54C07" w:rsidR="00695AC3" w:rsidRDefault="006F120E" w:rsidP="006F120E">
      <w:pPr>
        <w:spacing w:line="360" w:lineRule="auto"/>
        <w:rPr>
          <w:rFonts w:ascii="Arial" w:hAnsi="Arial" w:cs="Arial"/>
          <w:color w:val="000000" w:themeColor="text1"/>
          <w:sz w:val="24"/>
          <w:szCs w:val="24"/>
        </w:rPr>
      </w:pPr>
      <w:r w:rsidRPr="006F120E">
        <w:rPr>
          <w:rFonts w:ascii="Arial" w:hAnsi="Arial" w:cs="Arial"/>
          <w:color w:val="000000" w:themeColor="text1"/>
          <w:sz w:val="24"/>
          <w:szCs w:val="24"/>
        </w:rPr>
        <w:t>This research is part of an undergraduate final year research study. If any participants wishes to contact me regarding the survey, please e-mail me at 1705103@student.uwtsd.ac.uk. A copy of the results can be found at www.roisinhannon.blogger.com from 9th March. Thank you for giving up your valuable time and participating in this survey.</w:t>
      </w:r>
    </w:p>
    <w:p w14:paraId="146278CB" w14:textId="0F3B70E5" w:rsidR="00447337" w:rsidRPr="006F120E" w:rsidRDefault="00447337" w:rsidP="006F120E">
      <w:pPr>
        <w:spacing w:line="360" w:lineRule="auto"/>
        <w:rPr>
          <w:rFonts w:ascii="Arial" w:hAnsi="Arial" w:cs="Arial"/>
          <w:color w:val="000000" w:themeColor="text1"/>
          <w:sz w:val="24"/>
          <w:szCs w:val="24"/>
        </w:rPr>
      </w:pPr>
      <w:r w:rsidRPr="00447337">
        <w:rPr>
          <w:noProof/>
        </w:rPr>
        <w:drawing>
          <wp:inline distT="0" distB="0" distL="0" distR="0" wp14:anchorId="7666C0CD" wp14:editId="16E4FFED">
            <wp:extent cx="6255998" cy="1648046"/>
            <wp:effectExtent l="0" t="0" r="0" b="952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a:srcRect l="21896" t="41910" r="22457" b="32018"/>
                    <a:stretch/>
                  </pic:blipFill>
                  <pic:spPr bwMode="auto">
                    <a:xfrm>
                      <a:off x="0" y="0"/>
                      <a:ext cx="6295808" cy="1658533"/>
                    </a:xfrm>
                    <a:prstGeom prst="rect">
                      <a:avLst/>
                    </a:prstGeom>
                    <a:ln>
                      <a:noFill/>
                    </a:ln>
                    <a:extLst>
                      <a:ext uri="{53640926-AAD7-44D8-BBD7-CCE9431645EC}">
                        <a14:shadowObscured xmlns:a14="http://schemas.microsoft.com/office/drawing/2010/main"/>
                      </a:ext>
                    </a:extLst>
                  </pic:spPr>
                </pic:pic>
              </a:graphicData>
            </a:graphic>
          </wp:inline>
        </w:drawing>
      </w:r>
    </w:p>
    <w:p w14:paraId="5AE3AA19" w14:textId="77777777" w:rsidR="000A2D28" w:rsidRPr="000A2D28" w:rsidRDefault="000A2D28" w:rsidP="000A2D28">
      <w:pPr>
        <w:spacing w:line="360" w:lineRule="auto"/>
        <w:rPr>
          <w:rFonts w:ascii="Arial" w:hAnsi="Arial" w:cs="Arial"/>
          <w:sz w:val="24"/>
          <w:szCs w:val="24"/>
        </w:rPr>
      </w:pPr>
    </w:p>
    <w:p w14:paraId="25680F38" w14:textId="31BB3629" w:rsidR="00695AC3" w:rsidRDefault="00CB5FBF" w:rsidP="00695AC3">
      <w:pPr>
        <w:pStyle w:val="Heading2"/>
        <w:spacing w:line="360" w:lineRule="auto"/>
        <w:rPr>
          <w:rFonts w:ascii="Arial" w:hAnsi="Arial" w:cs="Arial"/>
        </w:rPr>
      </w:pPr>
      <w:bookmarkStart w:id="60" w:name="_Toc41896906"/>
      <w:r>
        <w:rPr>
          <w:rFonts w:ascii="Arial" w:hAnsi="Arial" w:cs="Arial"/>
        </w:rPr>
        <w:t xml:space="preserve">Appendix C </w:t>
      </w:r>
      <w:r w:rsidR="00C31621">
        <w:rPr>
          <w:rFonts w:ascii="Arial" w:hAnsi="Arial" w:cs="Arial"/>
        </w:rPr>
        <w:t>–</w:t>
      </w:r>
      <w:r>
        <w:rPr>
          <w:rFonts w:ascii="Arial" w:hAnsi="Arial" w:cs="Arial"/>
        </w:rPr>
        <w:t xml:space="preserve"> </w:t>
      </w:r>
      <w:r w:rsidR="00736A56" w:rsidRPr="00355E1E">
        <w:rPr>
          <w:rFonts w:ascii="Arial" w:hAnsi="Arial" w:cs="Arial"/>
        </w:rPr>
        <w:t>Questionnaire</w:t>
      </w:r>
      <w:r w:rsidR="00C31621">
        <w:rPr>
          <w:rFonts w:ascii="Arial" w:hAnsi="Arial" w:cs="Arial"/>
        </w:rPr>
        <w:t>s</w:t>
      </w:r>
      <w:bookmarkEnd w:id="60"/>
    </w:p>
    <w:p w14:paraId="76198534" w14:textId="1DA25FFD" w:rsidR="00C31621" w:rsidRPr="00C34E2C" w:rsidRDefault="00C31621" w:rsidP="00C34E2C">
      <w:pPr>
        <w:spacing w:line="360" w:lineRule="auto"/>
        <w:rPr>
          <w:rFonts w:ascii="Arial" w:hAnsi="Arial" w:cs="Arial"/>
          <w:sz w:val="24"/>
          <w:szCs w:val="24"/>
        </w:rPr>
      </w:pPr>
      <w:r w:rsidRPr="00C34E2C">
        <w:rPr>
          <w:rFonts w:ascii="Arial" w:hAnsi="Arial" w:cs="Arial"/>
          <w:sz w:val="24"/>
          <w:szCs w:val="24"/>
        </w:rPr>
        <w:t>Questionnaire A: A</w:t>
      </w:r>
      <w:r w:rsidR="00E90069" w:rsidRPr="00C34E2C">
        <w:rPr>
          <w:rFonts w:ascii="Arial" w:hAnsi="Arial" w:cs="Arial"/>
          <w:sz w:val="24"/>
          <w:szCs w:val="24"/>
        </w:rPr>
        <w:t xml:space="preserve">n investigation into the economic impacts of Swansea air show: copy of online questionnaire. </w:t>
      </w:r>
    </w:p>
    <w:p w14:paraId="7348616F" w14:textId="3293D5EF" w:rsidR="004E419C" w:rsidRDefault="00CB6ABD" w:rsidP="00C31621">
      <w:r w:rsidRPr="00CB6ABD">
        <w:rPr>
          <w:noProof/>
        </w:rPr>
        <w:lastRenderedPageBreak/>
        <w:drawing>
          <wp:inline distT="0" distB="0" distL="0" distR="0" wp14:anchorId="7E7D07F7" wp14:editId="5174D15B">
            <wp:extent cx="4741914" cy="2832721"/>
            <wp:effectExtent l="0" t="0" r="1905" b="635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a:srcRect l="22163" t="24745" r="27836" b="22131"/>
                    <a:stretch/>
                  </pic:blipFill>
                  <pic:spPr bwMode="auto">
                    <a:xfrm>
                      <a:off x="0" y="0"/>
                      <a:ext cx="4753165" cy="2839442"/>
                    </a:xfrm>
                    <a:prstGeom prst="rect">
                      <a:avLst/>
                    </a:prstGeom>
                    <a:ln>
                      <a:noFill/>
                    </a:ln>
                    <a:extLst>
                      <a:ext uri="{53640926-AAD7-44D8-BBD7-CCE9431645EC}">
                        <a14:shadowObscured xmlns:a14="http://schemas.microsoft.com/office/drawing/2010/main"/>
                      </a:ext>
                    </a:extLst>
                  </pic:spPr>
                </pic:pic>
              </a:graphicData>
            </a:graphic>
          </wp:inline>
        </w:drawing>
      </w:r>
    </w:p>
    <w:p w14:paraId="6C830D62" w14:textId="4BF44E9E" w:rsidR="004E419C" w:rsidRDefault="004E419C" w:rsidP="00C31621">
      <w:r>
        <w:rPr>
          <w:noProof/>
        </w:rPr>
        <w:drawing>
          <wp:inline distT="0" distB="0" distL="0" distR="0" wp14:anchorId="0D486E69" wp14:editId="63C65D40">
            <wp:extent cx="4941107" cy="2541182"/>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a:srcRect l="21523" t="30354" r="26167" b="21798"/>
                    <a:stretch/>
                  </pic:blipFill>
                  <pic:spPr bwMode="auto">
                    <a:xfrm>
                      <a:off x="0" y="0"/>
                      <a:ext cx="4962852" cy="2552365"/>
                    </a:xfrm>
                    <a:prstGeom prst="rect">
                      <a:avLst/>
                    </a:prstGeom>
                    <a:ln>
                      <a:noFill/>
                    </a:ln>
                    <a:extLst>
                      <a:ext uri="{53640926-AAD7-44D8-BBD7-CCE9431645EC}">
                        <a14:shadowObscured xmlns:a14="http://schemas.microsoft.com/office/drawing/2010/main"/>
                      </a:ext>
                    </a:extLst>
                  </pic:spPr>
                </pic:pic>
              </a:graphicData>
            </a:graphic>
          </wp:inline>
        </w:drawing>
      </w:r>
    </w:p>
    <w:p w14:paraId="7678F297" w14:textId="425F4AE2" w:rsidR="004E419C" w:rsidRDefault="00BB10BF" w:rsidP="00C31621">
      <w:r w:rsidRPr="00BB10BF">
        <w:rPr>
          <w:noProof/>
        </w:rPr>
        <w:drawing>
          <wp:inline distT="0" distB="0" distL="0" distR="0" wp14:anchorId="2194022A" wp14:editId="527735FF">
            <wp:extent cx="5071767" cy="2562446"/>
            <wp:effectExtent l="0" t="0" r="0" b="952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2"/>
                    <a:srcRect l="21895" t="38272" r="23384" b="12557"/>
                    <a:stretch/>
                  </pic:blipFill>
                  <pic:spPr bwMode="auto">
                    <a:xfrm>
                      <a:off x="0" y="0"/>
                      <a:ext cx="5086023" cy="2569649"/>
                    </a:xfrm>
                    <a:prstGeom prst="rect">
                      <a:avLst/>
                    </a:prstGeom>
                    <a:ln>
                      <a:noFill/>
                    </a:ln>
                    <a:extLst>
                      <a:ext uri="{53640926-AAD7-44D8-BBD7-CCE9431645EC}">
                        <a14:shadowObscured xmlns:a14="http://schemas.microsoft.com/office/drawing/2010/main"/>
                      </a:ext>
                    </a:extLst>
                  </pic:spPr>
                </pic:pic>
              </a:graphicData>
            </a:graphic>
          </wp:inline>
        </w:drawing>
      </w:r>
    </w:p>
    <w:p w14:paraId="5CC8925F" w14:textId="5F762C30" w:rsidR="00BB10BF" w:rsidRDefault="00260001" w:rsidP="00C31621">
      <w:r w:rsidRPr="00260001">
        <w:rPr>
          <w:noProof/>
        </w:rPr>
        <w:lastRenderedPageBreak/>
        <w:drawing>
          <wp:inline distT="0" distB="0" distL="0" distR="0" wp14:anchorId="6B316470" wp14:editId="5C08FA46">
            <wp:extent cx="6152861" cy="2445488"/>
            <wp:effectExtent l="0" t="0" r="635"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3"/>
                    <a:srcRect l="21711" t="27055" r="23199" b="34002"/>
                    <a:stretch/>
                  </pic:blipFill>
                  <pic:spPr bwMode="auto">
                    <a:xfrm>
                      <a:off x="0" y="0"/>
                      <a:ext cx="6173769" cy="2453798"/>
                    </a:xfrm>
                    <a:prstGeom prst="rect">
                      <a:avLst/>
                    </a:prstGeom>
                    <a:ln>
                      <a:noFill/>
                    </a:ln>
                    <a:extLst>
                      <a:ext uri="{53640926-AAD7-44D8-BBD7-CCE9431645EC}">
                        <a14:shadowObscured xmlns:a14="http://schemas.microsoft.com/office/drawing/2010/main"/>
                      </a:ext>
                    </a:extLst>
                  </pic:spPr>
                </pic:pic>
              </a:graphicData>
            </a:graphic>
          </wp:inline>
        </w:drawing>
      </w:r>
    </w:p>
    <w:p w14:paraId="538A28B2" w14:textId="1FEDBFA9" w:rsidR="00260001" w:rsidRDefault="00260001" w:rsidP="00C31621">
      <w:r w:rsidRPr="00260001">
        <w:rPr>
          <w:noProof/>
        </w:rPr>
        <w:drawing>
          <wp:inline distT="0" distB="0" distL="0" distR="0" wp14:anchorId="67FC4FED" wp14:editId="1C2A5AE5">
            <wp:extent cx="5454708" cy="3168502"/>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4"/>
                    <a:srcRect l="22264" t="32333" r="29506" b="17841"/>
                    <a:stretch/>
                  </pic:blipFill>
                  <pic:spPr bwMode="auto">
                    <a:xfrm>
                      <a:off x="0" y="0"/>
                      <a:ext cx="5473896" cy="3179648"/>
                    </a:xfrm>
                    <a:prstGeom prst="rect">
                      <a:avLst/>
                    </a:prstGeom>
                    <a:ln>
                      <a:noFill/>
                    </a:ln>
                    <a:extLst>
                      <a:ext uri="{53640926-AAD7-44D8-BBD7-CCE9431645EC}">
                        <a14:shadowObscured xmlns:a14="http://schemas.microsoft.com/office/drawing/2010/main"/>
                      </a:ext>
                    </a:extLst>
                  </pic:spPr>
                </pic:pic>
              </a:graphicData>
            </a:graphic>
          </wp:inline>
        </w:drawing>
      </w:r>
    </w:p>
    <w:p w14:paraId="7EDE8045" w14:textId="36267E94" w:rsidR="00260001" w:rsidRDefault="002E11DE" w:rsidP="00C31621">
      <w:r w:rsidRPr="002E11DE">
        <w:rPr>
          <w:noProof/>
        </w:rPr>
        <w:lastRenderedPageBreak/>
        <w:drawing>
          <wp:inline distT="0" distB="0" distL="0" distR="0" wp14:anchorId="472B2E9A" wp14:editId="3BBBFEB0">
            <wp:extent cx="5071730" cy="3752154"/>
            <wp:effectExtent l="0" t="0" r="0" b="127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5"/>
                    <a:srcRect l="22263" t="23426" r="23570" b="5303"/>
                    <a:stretch/>
                  </pic:blipFill>
                  <pic:spPr bwMode="auto">
                    <a:xfrm>
                      <a:off x="0" y="0"/>
                      <a:ext cx="5096571" cy="3770532"/>
                    </a:xfrm>
                    <a:prstGeom prst="rect">
                      <a:avLst/>
                    </a:prstGeom>
                    <a:ln>
                      <a:noFill/>
                    </a:ln>
                    <a:extLst>
                      <a:ext uri="{53640926-AAD7-44D8-BBD7-CCE9431645EC}">
                        <a14:shadowObscured xmlns:a14="http://schemas.microsoft.com/office/drawing/2010/main"/>
                      </a:ext>
                    </a:extLst>
                  </pic:spPr>
                </pic:pic>
              </a:graphicData>
            </a:graphic>
          </wp:inline>
        </w:drawing>
      </w:r>
    </w:p>
    <w:p w14:paraId="7DD2C908" w14:textId="09D3627F" w:rsidR="002E11DE" w:rsidRDefault="007218A2" w:rsidP="00C31621">
      <w:r w:rsidRPr="007218A2">
        <w:rPr>
          <w:noProof/>
        </w:rPr>
        <w:drawing>
          <wp:inline distT="0" distB="0" distL="0" distR="0" wp14:anchorId="6E21FA7E" wp14:editId="66D80F64">
            <wp:extent cx="5348945" cy="3700130"/>
            <wp:effectExtent l="0" t="0" r="4445"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a:srcRect l="22267" t="27055" r="25425" b="8591"/>
                    <a:stretch/>
                  </pic:blipFill>
                  <pic:spPr bwMode="auto">
                    <a:xfrm>
                      <a:off x="0" y="0"/>
                      <a:ext cx="5357597" cy="3706115"/>
                    </a:xfrm>
                    <a:prstGeom prst="rect">
                      <a:avLst/>
                    </a:prstGeom>
                    <a:ln>
                      <a:noFill/>
                    </a:ln>
                    <a:extLst>
                      <a:ext uri="{53640926-AAD7-44D8-BBD7-CCE9431645EC}">
                        <a14:shadowObscured xmlns:a14="http://schemas.microsoft.com/office/drawing/2010/main"/>
                      </a:ext>
                    </a:extLst>
                  </pic:spPr>
                </pic:pic>
              </a:graphicData>
            </a:graphic>
          </wp:inline>
        </w:drawing>
      </w:r>
    </w:p>
    <w:p w14:paraId="0D765C96" w14:textId="545E43D4" w:rsidR="007218A2" w:rsidRDefault="003243F6" w:rsidP="00C31621">
      <w:r w:rsidRPr="003243F6">
        <w:rPr>
          <w:noProof/>
        </w:rPr>
        <w:lastRenderedPageBreak/>
        <w:drawing>
          <wp:inline distT="0" distB="0" distL="0" distR="0" wp14:anchorId="6CC55AA4" wp14:editId="3AE73EBA">
            <wp:extent cx="5762847" cy="2576279"/>
            <wp:effectExtent l="0" t="0" r="952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a:srcRect l="21522" t="38932" r="29506" b="22131"/>
                    <a:stretch/>
                  </pic:blipFill>
                  <pic:spPr bwMode="auto">
                    <a:xfrm>
                      <a:off x="0" y="0"/>
                      <a:ext cx="5792550" cy="2589558"/>
                    </a:xfrm>
                    <a:prstGeom prst="rect">
                      <a:avLst/>
                    </a:prstGeom>
                    <a:ln>
                      <a:noFill/>
                    </a:ln>
                    <a:extLst>
                      <a:ext uri="{53640926-AAD7-44D8-BBD7-CCE9431645EC}">
                        <a14:shadowObscured xmlns:a14="http://schemas.microsoft.com/office/drawing/2010/main"/>
                      </a:ext>
                    </a:extLst>
                  </pic:spPr>
                </pic:pic>
              </a:graphicData>
            </a:graphic>
          </wp:inline>
        </w:drawing>
      </w:r>
    </w:p>
    <w:p w14:paraId="3F5D0930" w14:textId="1577F44B" w:rsidR="003243F6" w:rsidRDefault="003243F6" w:rsidP="00C31621">
      <w:r w:rsidRPr="003243F6">
        <w:rPr>
          <w:noProof/>
        </w:rPr>
        <w:drawing>
          <wp:inline distT="0" distB="0" distL="0" distR="0" wp14:anchorId="3A7A631C" wp14:editId="24F63C67">
            <wp:extent cx="5081390" cy="2816225"/>
            <wp:effectExtent l="0" t="0" r="5080" b="317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8"/>
                    <a:srcRect l="22074" t="27067" r="33908" b="29544"/>
                    <a:stretch/>
                  </pic:blipFill>
                  <pic:spPr bwMode="auto">
                    <a:xfrm>
                      <a:off x="0" y="0"/>
                      <a:ext cx="5095895" cy="2824264"/>
                    </a:xfrm>
                    <a:prstGeom prst="rect">
                      <a:avLst/>
                    </a:prstGeom>
                    <a:ln>
                      <a:noFill/>
                    </a:ln>
                    <a:extLst>
                      <a:ext uri="{53640926-AAD7-44D8-BBD7-CCE9431645EC}">
                        <a14:shadowObscured xmlns:a14="http://schemas.microsoft.com/office/drawing/2010/main"/>
                      </a:ext>
                    </a:extLst>
                  </pic:spPr>
                </pic:pic>
              </a:graphicData>
            </a:graphic>
          </wp:inline>
        </w:drawing>
      </w:r>
    </w:p>
    <w:p w14:paraId="35E38F8D" w14:textId="05CB53C4" w:rsidR="0042507C" w:rsidRDefault="00E241AF" w:rsidP="00C31621">
      <w:r w:rsidRPr="00E241AF">
        <w:rPr>
          <w:noProof/>
        </w:rPr>
        <w:drawing>
          <wp:inline distT="0" distB="0" distL="0" distR="0" wp14:anchorId="3B3368F5" wp14:editId="58D8874C">
            <wp:extent cx="5247952" cy="2934302"/>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9"/>
                    <a:srcRect l="21336" t="33983" r="25239" b="12890"/>
                    <a:stretch/>
                  </pic:blipFill>
                  <pic:spPr bwMode="auto">
                    <a:xfrm>
                      <a:off x="0" y="0"/>
                      <a:ext cx="5285248" cy="2955155"/>
                    </a:xfrm>
                    <a:prstGeom prst="rect">
                      <a:avLst/>
                    </a:prstGeom>
                    <a:ln>
                      <a:noFill/>
                    </a:ln>
                    <a:extLst>
                      <a:ext uri="{53640926-AAD7-44D8-BBD7-CCE9431645EC}">
                        <a14:shadowObscured xmlns:a14="http://schemas.microsoft.com/office/drawing/2010/main"/>
                      </a:ext>
                    </a:extLst>
                  </pic:spPr>
                </pic:pic>
              </a:graphicData>
            </a:graphic>
          </wp:inline>
        </w:drawing>
      </w:r>
    </w:p>
    <w:p w14:paraId="645941EB" w14:textId="6F56C9BC" w:rsidR="00E241AF" w:rsidRDefault="00531AC6" w:rsidP="00C31621">
      <w:r w:rsidRPr="00531AC6">
        <w:rPr>
          <w:noProof/>
        </w:rPr>
        <w:lastRenderedPageBreak/>
        <w:drawing>
          <wp:inline distT="0" distB="0" distL="0" distR="0" wp14:anchorId="307826AB" wp14:editId="6999F049">
            <wp:extent cx="6014538" cy="1594884"/>
            <wp:effectExtent l="0" t="0" r="5715" b="571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0"/>
                    <a:srcRect l="22081" t="37950" r="26166" b="37643"/>
                    <a:stretch/>
                  </pic:blipFill>
                  <pic:spPr bwMode="auto">
                    <a:xfrm>
                      <a:off x="0" y="0"/>
                      <a:ext cx="6058981" cy="1606669"/>
                    </a:xfrm>
                    <a:prstGeom prst="rect">
                      <a:avLst/>
                    </a:prstGeom>
                    <a:ln>
                      <a:noFill/>
                    </a:ln>
                    <a:extLst>
                      <a:ext uri="{53640926-AAD7-44D8-BBD7-CCE9431645EC}">
                        <a14:shadowObscured xmlns:a14="http://schemas.microsoft.com/office/drawing/2010/main"/>
                      </a:ext>
                    </a:extLst>
                  </pic:spPr>
                </pic:pic>
              </a:graphicData>
            </a:graphic>
          </wp:inline>
        </w:drawing>
      </w:r>
    </w:p>
    <w:p w14:paraId="6F862821" w14:textId="209DC93F" w:rsidR="00C63762" w:rsidRDefault="00C63762" w:rsidP="00C31621">
      <w:r w:rsidRPr="00C63762">
        <w:rPr>
          <w:noProof/>
        </w:rPr>
        <w:drawing>
          <wp:inline distT="0" distB="0" distL="0" distR="0" wp14:anchorId="09377840" wp14:editId="0E319E97">
            <wp:extent cx="5869172" cy="4903339"/>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1"/>
                    <a:srcRect l="24675" t="23755" r="28022" b="5960"/>
                    <a:stretch/>
                  </pic:blipFill>
                  <pic:spPr bwMode="auto">
                    <a:xfrm>
                      <a:off x="0" y="0"/>
                      <a:ext cx="5895958" cy="4925717"/>
                    </a:xfrm>
                    <a:prstGeom prst="rect">
                      <a:avLst/>
                    </a:prstGeom>
                    <a:ln>
                      <a:noFill/>
                    </a:ln>
                    <a:extLst>
                      <a:ext uri="{53640926-AAD7-44D8-BBD7-CCE9431645EC}">
                        <a14:shadowObscured xmlns:a14="http://schemas.microsoft.com/office/drawing/2010/main"/>
                      </a:ext>
                    </a:extLst>
                  </pic:spPr>
                </pic:pic>
              </a:graphicData>
            </a:graphic>
          </wp:inline>
        </w:drawing>
      </w:r>
    </w:p>
    <w:p w14:paraId="603E26D0" w14:textId="13A7B733" w:rsidR="00C63762" w:rsidRDefault="00B27107" w:rsidP="00C31621">
      <w:r w:rsidRPr="00B27107">
        <w:rPr>
          <w:noProof/>
        </w:rPr>
        <w:lastRenderedPageBreak/>
        <w:drawing>
          <wp:inline distT="0" distB="0" distL="0" distR="0" wp14:anchorId="30F062BE" wp14:editId="6EB793A3">
            <wp:extent cx="5826125" cy="5527744"/>
            <wp:effectExtent l="0" t="0" r="3175"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2"/>
                    <a:srcRect l="27456" t="20785" r="29135" b="5965"/>
                    <a:stretch/>
                  </pic:blipFill>
                  <pic:spPr bwMode="auto">
                    <a:xfrm>
                      <a:off x="0" y="0"/>
                      <a:ext cx="5847583" cy="5548103"/>
                    </a:xfrm>
                    <a:prstGeom prst="rect">
                      <a:avLst/>
                    </a:prstGeom>
                    <a:ln>
                      <a:noFill/>
                    </a:ln>
                    <a:extLst>
                      <a:ext uri="{53640926-AAD7-44D8-BBD7-CCE9431645EC}">
                        <a14:shadowObscured xmlns:a14="http://schemas.microsoft.com/office/drawing/2010/main"/>
                      </a:ext>
                    </a:extLst>
                  </pic:spPr>
                </pic:pic>
              </a:graphicData>
            </a:graphic>
          </wp:inline>
        </w:drawing>
      </w:r>
    </w:p>
    <w:p w14:paraId="291D50B2" w14:textId="0E559D7F" w:rsidR="003243F6" w:rsidRDefault="00A07C20" w:rsidP="00C31621">
      <w:r w:rsidRPr="00A07C20">
        <w:rPr>
          <w:noProof/>
        </w:rPr>
        <w:lastRenderedPageBreak/>
        <w:drawing>
          <wp:inline distT="0" distB="0" distL="0" distR="0" wp14:anchorId="247DD301" wp14:editId="3C8273AB">
            <wp:extent cx="5114260" cy="4953322"/>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3"/>
                    <a:srcRect l="27464" t="21445" r="31732" b="8268"/>
                    <a:stretch/>
                  </pic:blipFill>
                  <pic:spPr bwMode="auto">
                    <a:xfrm>
                      <a:off x="0" y="0"/>
                      <a:ext cx="5136582" cy="4974941"/>
                    </a:xfrm>
                    <a:prstGeom prst="rect">
                      <a:avLst/>
                    </a:prstGeom>
                    <a:ln>
                      <a:noFill/>
                    </a:ln>
                    <a:extLst>
                      <a:ext uri="{53640926-AAD7-44D8-BBD7-CCE9431645EC}">
                        <a14:shadowObscured xmlns:a14="http://schemas.microsoft.com/office/drawing/2010/main"/>
                      </a:ext>
                    </a:extLst>
                  </pic:spPr>
                </pic:pic>
              </a:graphicData>
            </a:graphic>
          </wp:inline>
        </w:drawing>
      </w:r>
    </w:p>
    <w:p w14:paraId="0587BF5F" w14:textId="7B6A8C1C" w:rsidR="00A07C20" w:rsidRDefault="00C34E2C" w:rsidP="00C31621">
      <w:r w:rsidRPr="00C34E2C">
        <w:rPr>
          <w:noProof/>
        </w:rPr>
        <w:drawing>
          <wp:inline distT="0" distB="0" distL="0" distR="0" wp14:anchorId="2E2EBCA4" wp14:editId="1BC1E5E9">
            <wp:extent cx="5220586" cy="3794783"/>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4"/>
                    <a:srcRect l="27456" t="31013" r="30434" b="14547"/>
                    <a:stretch/>
                  </pic:blipFill>
                  <pic:spPr bwMode="auto">
                    <a:xfrm>
                      <a:off x="0" y="0"/>
                      <a:ext cx="5233667" cy="3804291"/>
                    </a:xfrm>
                    <a:prstGeom prst="rect">
                      <a:avLst/>
                    </a:prstGeom>
                    <a:ln>
                      <a:noFill/>
                    </a:ln>
                    <a:extLst>
                      <a:ext uri="{53640926-AAD7-44D8-BBD7-CCE9431645EC}">
                        <a14:shadowObscured xmlns:a14="http://schemas.microsoft.com/office/drawing/2010/main"/>
                      </a:ext>
                    </a:extLst>
                  </pic:spPr>
                </pic:pic>
              </a:graphicData>
            </a:graphic>
          </wp:inline>
        </w:drawing>
      </w:r>
    </w:p>
    <w:p w14:paraId="418DF99F" w14:textId="1421CF9F" w:rsidR="00C34E2C" w:rsidRDefault="00C34E2C" w:rsidP="00C34E2C">
      <w:pPr>
        <w:spacing w:line="360" w:lineRule="auto"/>
        <w:rPr>
          <w:rFonts w:ascii="Arial" w:hAnsi="Arial" w:cs="Arial"/>
          <w:sz w:val="24"/>
          <w:szCs w:val="24"/>
        </w:rPr>
      </w:pPr>
      <w:r w:rsidRPr="00C34E2C">
        <w:rPr>
          <w:rFonts w:ascii="Arial" w:hAnsi="Arial" w:cs="Arial"/>
          <w:sz w:val="24"/>
          <w:szCs w:val="24"/>
        </w:rPr>
        <w:lastRenderedPageBreak/>
        <w:t>Questionnaire B: An investigation into the economic impacts of Swansea air show: copy of online questionnaire.</w:t>
      </w:r>
    </w:p>
    <w:p w14:paraId="7026B5D0" w14:textId="08AD2ADB" w:rsidR="00C34E2C" w:rsidRDefault="000C3277" w:rsidP="00C34E2C">
      <w:pPr>
        <w:spacing w:line="360" w:lineRule="auto"/>
        <w:rPr>
          <w:rFonts w:ascii="Arial" w:hAnsi="Arial" w:cs="Arial"/>
          <w:sz w:val="24"/>
          <w:szCs w:val="24"/>
        </w:rPr>
      </w:pPr>
      <w:r>
        <w:rPr>
          <w:noProof/>
        </w:rPr>
        <w:drawing>
          <wp:inline distT="0" distB="0" distL="0" distR="0" wp14:anchorId="2E7090D0" wp14:editId="7FB61E16">
            <wp:extent cx="5645888" cy="5031517"/>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5"/>
                    <a:srcRect l="27274" t="26395" r="31917" b="8924"/>
                    <a:stretch/>
                  </pic:blipFill>
                  <pic:spPr bwMode="auto">
                    <a:xfrm>
                      <a:off x="0" y="0"/>
                      <a:ext cx="5667975" cy="5051201"/>
                    </a:xfrm>
                    <a:prstGeom prst="rect">
                      <a:avLst/>
                    </a:prstGeom>
                    <a:ln>
                      <a:noFill/>
                    </a:ln>
                    <a:extLst>
                      <a:ext uri="{53640926-AAD7-44D8-BBD7-CCE9431645EC}">
                        <a14:shadowObscured xmlns:a14="http://schemas.microsoft.com/office/drawing/2010/main"/>
                      </a:ext>
                    </a:extLst>
                  </pic:spPr>
                </pic:pic>
              </a:graphicData>
            </a:graphic>
          </wp:inline>
        </w:drawing>
      </w:r>
    </w:p>
    <w:p w14:paraId="7651C695" w14:textId="5AA7DC3F" w:rsidR="001449FC" w:rsidRDefault="001449FC" w:rsidP="00C34E2C">
      <w:pPr>
        <w:spacing w:line="360" w:lineRule="auto"/>
        <w:rPr>
          <w:rFonts w:ascii="Arial" w:hAnsi="Arial" w:cs="Arial"/>
          <w:sz w:val="24"/>
          <w:szCs w:val="24"/>
        </w:rPr>
      </w:pPr>
      <w:r w:rsidRPr="001449FC">
        <w:rPr>
          <w:noProof/>
        </w:rPr>
        <w:lastRenderedPageBreak/>
        <w:drawing>
          <wp:inline distT="0" distB="0" distL="0" distR="0" wp14:anchorId="570D8BE3" wp14:editId="4E8DDD61">
            <wp:extent cx="5539563" cy="5018341"/>
            <wp:effectExtent l="0" t="0" r="4445"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6"/>
                    <a:srcRect l="27462" t="21776" r="29321" b="8593"/>
                    <a:stretch/>
                  </pic:blipFill>
                  <pic:spPr bwMode="auto">
                    <a:xfrm>
                      <a:off x="0" y="0"/>
                      <a:ext cx="5556259" cy="5033466"/>
                    </a:xfrm>
                    <a:prstGeom prst="rect">
                      <a:avLst/>
                    </a:prstGeom>
                    <a:ln>
                      <a:noFill/>
                    </a:ln>
                    <a:extLst>
                      <a:ext uri="{53640926-AAD7-44D8-BBD7-CCE9431645EC}">
                        <a14:shadowObscured xmlns:a14="http://schemas.microsoft.com/office/drawing/2010/main"/>
                      </a:ext>
                    </a:extLst>
                  </pic:spPr>
                </pic:pic>
              </a:graphicData>
            </a:graphic>
          </wp:inline>
        </w:drawing>
      </w:r>
    </w:p>
    <w:p w14:paraId="74B94FD3" w14:textId="09B485F3" w:rsidR="003E0292" w:rsidRDefault="003E0292" w:rsidP="00C34E2C">
      <w:pPr>
        <w:spacing w:line="360" w:lineRule="auto"/>
        <w:rPr>
          <w:rFonts w:ascii="Arial" w:hAnsi="Arial" w:cs="Arial"/>
          <w:sz w:val="24"/>
          <w:szCs w:val="24"/>
        </w:rPr>
      </w:pPr>
      <w:r w:rsidRPr="003E0292">
        <w:rPr>
          <w:noProof/>
        </w:rPr>
        <w:lastRenderedPageBreak/>
        <w:drawing>
          <wp:inline distT="0" distB="0" distL="0" distR="0" wp14:anchorId="03671E94" wp14:editId="5A3A4D4E">
            <wp:extent cx="5720316" cy="402379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7"/>
                    <a:srcRect l="27275" t="20460" r="28949" b="24775"/>
                    <a:stretch/>
                  </pic:blipFill>
                  <pic:spPr bwMode="auto">
                    <a:xfrm>
                      <a:off x="0" y="0"/>
                      <a:ext cx="5734174" cy="4033538"/>
                    </a:xfrm>
                    <a:prstGeom prst="rect">
                      <a:avLst/>
                    </a:prstGeom>
                    <a:ln>
                      <a:noFill/>
                    </a:ln>
                    <a:extLst>
                      <a:ext uri="{53640926-AAD7-44D8-BBD7-CCE9431645EC}">
                        <a14:shadowObscured xmlns:a14="http://schemas.microsoft.com/office/drawing/2010/main"/>
                      </a:ext>
                    </a:extLst>
                  </pic:spPr>
                </pic:pic>
              </a:graphicData>
            </a:graphic>
          </wp:inline>
        </w:drawing>
      </w:r>
    </w:p>
    <w:p w14:paraId="6D83823B" w14:textId="2F3C8B18" w:rsidR="003E0292" w:rsidRDefault="004552E1" w:rsidP="00C34E2C">
      <w:pPr>
        <w:spacing w:line="360" w:lineRule="auto"/>
        <w:rPr>
          <w:rFonts w:ascii="Arial" w:hAnsi="Arial" w:cs="Arial"/>
          <w:sz w:val="24"/>
          <w:szCs w:val="24"/>
        </w:rPr>
      </w:pPr>
      <w:r w:rsidRPr="004552E1">
        <w:rPr>
          <w:noProof/>
        </w:rPr>
        <w:drawing>
          <wp:inline distT="0" distB="0" distL="0" distR="0" wp14:anchorId="0A65D4A7" wp14:editId="04D30A3D">
            <wp:extent cx="4859079" cy="4454450"/>
            <wp:effectExtent l="0" t="0" r="0" b="381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8"/>
                    <a:srcRect l="27275" t="21450" r="30434" b="9597"/>
                    <a:stretch/>
                  </pic:blipFill>
                  <pic:spPr bwMode="auto">
                    <a:xfrm>
                      <a:off x="0" y="0"/>
                      <a:ext cx="4869466" cy="4463972"/>
                    </a:xfrm>
                    <a:prstGeom prst="rect">
                      <a:avLst/>
                    </a:prstGeom>
                    <a:ln>
                      <a:noFill/>
                    </a:ln>
                    <a:extLst>
                      <a:ext uri="{53640926-AAD7-44D8-BBD7-CCE9431645EC}">
                        <a14:shadowObscured xmlns:a14="http://schemas.microsoft.com/office/drawing/2010/main"/>
                      </a:ext>
                    </a:extLst>
                  </pic:spPr>
                </pic:pic>
              </a:graphicData>
            </a:graphic>
          </wp:inline>
        </w:drawing>
      </w:r>
    </w:p>
    <w:p w14:paraId="40B0F5C1" w14:textId="2FF5A1D4" w:rsidR="004552E1" w:rsidRPr="00C34E2C" w:rsidRDefault="004F2043" w:rsidP="00C34E2C">
      <w:pPr>
        <w:spacing w:line="360" w:lineRule="auto"/>
        <w:rPr>
          <w:rFonts w:ascii="Arial" w:hAnsi="Arial" w:cs="Arial"/>
          <w:sz w:val="24"/>
          <w:szCs w:val="24"/>
        </w:rPr>
      </w:pPr>
      <w:r w:rsidRPr="004F2043">
        <w:rPr>
          <w:noProof/>
        </w:rPr>
        <w:lastRenderedPageBreak/>
        <w:drawing>
          <wp:inline distT="0" distB="0" distL="0" distR="0" wp14:anchorId="7D4E1016" wp14:editId="469B6D1D">
            <wp:extent cx="6120891" cy="372139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9"/>
                    <a:srcRect l="27423" t="39369" r="28727" b="13214"/>
                    <a:stretch/>
                  </pic:blipFill>
                  <pic:spPr bwMode="auto">
                    <a:xfrm>
                      <a:off x="0" y="0"/>
                      <a:ext cx="6167220" cy="3749562"/>
                    </a:xfrm>
                    <a:prstGeom prst="rect">
                      <a:avLst/>
                    </a:prstGeom>
                    <a:ln>
                      <a:noFill/>
                    </a:ln>
                    <a:extLst>
                      <a:ext uri="{53640926-AAD7-44D8-BBD7-CCE9431645EC}">
                        <a14:shadowObscured xmlns:a14="http://schemas.microsoft.com/office/drawing/2010/main"/>
                      </a:ext>
                    </a:extLst>
                  </pic:spPr>
                </pic:pic>
              </a:graphicData>
            </a:graphic>
          </wp:inline>
        </w:drawing>
      </w:r>
    </w:p>
    <w:p w14:paraId="2E603F67" w14:textId="7E0BEFDB" w:rsidR="009862F9" w:rsidRPr="00AB56CD" w:rsidRDefault="009862F9" w:rsidP="00AB56CD"/>
    <w:p w14:paraId="451C77FE" w14:textId="048004A8" w:rsidR="005D6FBB" w:rsidRDefault="004F2043" w:rsidP="00355E1E">
      <w:pPr>
        <w:pStyle w:val="Heading2"/>
        <w:spacing w:line="360" w:lineRule="auto"/>
        <w:rPr>
          <w:rFonts w:ascii="Arial" w:hAnsi="Arial" w:cs="Arial"/>
        </w:rPr>
      </w:pPr>
      <w:bookmarkStart w:id="61" w:name="_Toc41896907"/>
      <w:r>
        <w:rPr>
          <w:rFonts w:ascii="Arial" w:hAnsi="Arial" w:cs="Arial"/>
        </w:rPr>
        <w:t xml:space="preserve">Appendix </w:t>
      </w:r>
      <w:r w:rsidR="00D81021">
        <w:rPr>
          <w:rFonts w:ascii="Arial" w:hAnsi="Arial" w:cs="Arial"/>
        </w:rPr>
        <w:t>D</w:t>
      </w:r>
      <w:r>
        <w:rPr>
          <w:rFonts w:ascii="Arial" w:hAnsi="Arial" w:cs="Arial"/>
        </w:rPr>
        <w:t xml:space="preserve"> - </w:t>
      </w:r>
      <w:r w:rsidR="005D6FBB" w:rsidRPr="00355E1E">
        <w:rPr>
          <w:rFonts w:ascii="Arial" w:hAnsi="Arial" w:cs="Arial"/>
        </w:rPr>
        <w:t>Gannt Chart</w:t>
      </w:r>
      <w:bookmarkEnd w:id="61"/>
      <w:r w:rsidR="005D6FBB" w:rsidRPr="00355E1E">
        <w:rPr>
          <w:rFonts w:ascii="Arial" w:hAnsi="Arial" w:cs="Arial"/>
        </w:rPr>
        <w:t xml:space="preserve"> </w:t>
      </w:r>
    </w:p>
    <w:p w14:paraId="56530A1A" w14:textId="5A4F6955" w:rsidR="00355E1E" w:rsidRPr="00355E1E" w:rsidRDefault="00355E1E" w:rsidP="00355E1E">
      <w:r>
        <w:rPr>
          <w:noProof/>
        </w:rPr>
        <w:drawing>
          <wp:anchor distT="0" distB="0" distL="114300" distR="114300" simplePos="0" relativeHeight="251666432" behindDoc="0" locked="0" layoutInCell="1" allowOverlap="1" wp14:anchorId="66ABE899" wp14:editId="23A4AA65">
            <wp:simplePos x="0" y="0"/>
            <wp:positionH relativeFrom="column">
              <wp:posOffset>-543560</wp:posOffset>
            </wp:positionH>
            <wp:positionV relativeFrom="paragraph">
              <wp:posOffset>302895</wp:posOffset>
            </wp:positionV>
            <wp:extent cx="6816725" cy="2357755"/>
            <wp:effectExtent l="0" t="0" r="3175" b="444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6816725" cy="2357755"/>
                    </a:xfrm>
                    <a:prstGeom prst="rect">
                      <a:avLst/>
                    </a:prstGeom>
                    <a:noFill/>
                  </pic:spPr>
                </pic:pic>
              </a:graphicData>
            </a:graphic>
            <wp14:sizeRelH relativeFrom="page">
              <wp14:pctWidth>0</wp14:pctWidth>
            </wp14:sizeRelH>
            <wp14:sizeRelV relativeFrom="page">
              <wp14:pctHeight>0</wp14:pctHeight>
            </wp14:sizeRelV>
          </wp:anchor>
        </w:drawing>
      </w:r>
    </w:p>
    <w:sectPr w:rsidR="00355E1E" w:rsidRPr="00355E1E" w:rsidSect="00EC3801">
      <w:footerReference w:type="default" r:id="rId81"/>
      <w:pgSz w:w="11906" w:h="16838"/>
      <w:pgMar w:top="1440" w:right="1440" w:bottom="1440" w:left="1440"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F14B77" w14:textId="77777777" w:rsidR="00142288" w:rsidRDefault="00142288" w:rsidP="00E70EF7">
      <w:pPr>
        <w:spacing w:after="0" w:line="240" w:lineRule="auto"/>
      </w:pPr>
      <w:r>
        <w:separator/>
      </w:r>
    </w:p>
  </w:endnote>
  <w:endnote w:type="continuationSeparator" w:id="0">
    <w:p w14:paraId="402E1D55" w14:textId="77777777" w:rsidR="00142288" w:rsidRDefault="00142288" w:rsidP="00E70E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70163490"/>
      <w:docPartObj>
        <w:docPartGallery w:val="Page Numbers (Bottom of Page)"/>
        <w:docPartUnique/>
      </w:docPartObj>
    </w:sdtPr>
    <w:sdtEndPr>
      <w:rPr>
        <w:noProof/>
      </w:rPr>
    </w:sdtEndPr>
    <w:sdtContent>
      <w:p w14:paraId="77978E88" w14:textId="24EC7F87" w:rsidR="00392089" w:rsidRDefault="0039208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22D117" w14:textId="77777777" w:rsidR="00392089" w:rsidRDefault="003920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7F4A9D" w14:textId="77777777" w:rsidR="00142288" w:rsidRDefault="00142288" w:rsidP="00E70EF7">
      <w:pPr>
        <w:spacing w:after="0" w:line="240" w:lineRule="auto"/>
      </w:pPr>
      <w:r>
        <w:separator/>
      </w:r>
    </w:p>
  </w:footnote>
  <w:footnote w:type="continuationSeparator" w:id="0">
    <w:p w14:paraId="1B122541" w14:textId="77777777" w:rsidR="00142288" w:rsidRDefault="00142288" w:rsidP="00E70E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787D69"/>
    <w:multiLevelType w:val="multilevel"/>
    <w:tmpl w:val="F4D4EB0E"/>
    <w:lvl w:ilvl="0">
      <w:start w:val="2"/>
      <w:numFmt w:val="decimal"/>
      <w:lvlText w:val="%1"/>
      <w:lvlJc w:val="left"/>
      <w:pPr>
        <w:ind w:left="555" w:hanging="555"/>
      </w:pPr>
      <w:rPr>
        <w:rFonts w:hint="default"/>
      </w:rPr>
    </w:lvl>
    <w:lvl w:ilvl="1">
      <w:start w:val="1"/>
      <w:numFmt w:val="decimal"/>
      <w:lvlText w:val="%1.%2"/>
      <w:lvlJc w:val="left"/>
      <w:pPr>
        <w:ind w:left="1800" w:hanging="720"/>
      </w:pPr>
      <w:rPr>
        <w:rFonts w:hint="default"/>
      </w:rPr>
    </w:lvl>
    <w:lvl w:ilvl="2">
      <w:start w:val="4"/>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 w15:restartNumberingAfterBreak="0">
    <w:nsid w:val="0DD12F66"/>
    <w:multiLevelType w:val="multilevel"/>
    <w:tmpl w:val="0DAE4998"/>
    <w:lvl w:ilvl="0">
      <w:start w:val="4"/>
      <w:numFmt w:val="decimal"/>
      <w:lvlText w:val="%1"/>
      <w:lvlJc w:val="left"/>
      <w:pPr>
        <w:ind w:left="450" w:hanging="450"/>
      </w:pPr>
      <w:rPr>
        <w:rFonts w:ascii="Arial" w:hAnsi="Arial" w:cs="Arial" w:hint="default"/>
      </w:rPr>
    </w:lvl>
    <w:lvl w:ilvl="1">
      <w:start w:val="1"/>
      <w:numFmt w:val="decimal"/>
      <w:lvlText w:val="%1.%2"/>
      <w:lvlJc w:val="left"/>
      <w:pPr>
        <w:ind w:left="720" w:hanging="720"/>
      </w:pPr>
      <w:rPr>
        <w:rFonts w:ascii="Arial" w:hAnsi="Arial" w:cs="Arial" w:hint="default"/>
      </w:rPr>
    </w:lvl>
    <w:lvl w:ilvl="2">
      <w:start w:val="1"/>
      <w:numFmt w:val="decimal"/>
      <w:lvlText w:val="%1.%2.%3"/>
      <w:lvlJc w:val="left"/>
      <w:pPr>
        <w:ind w:left="720" w:hanging="720"/>
      </w:pPr>
      <w:rPr>
        <w:rFonts w:ascii="Arial" w:hAnsi="Arial" w:cs="Arial" w:hint="default"/>
      </w:rPr>
    </w:lvl>
    <w:lvl w:ilvl="3">
      <w:start w:val="1"/>
      <w:numFmt w:val="decimal"/>
      <w:lvlText w:val="%1.%2.%3.%4"/>
      <w:lvlJc w:val="left"/>
      <w:pPr>
        <w:ind w:left="1080" w:hanging="1080"/>
      </w:pPr>
      <w:rPr>
        <w:rFonts w:ascii="Arial" w:hAnsi="Arial" w:cs="Arial" w:hint="default"/>
      </w:rPr>
    </w:lvl>
    <w:lvl w:ilvl="4">
      <w:start w:val="1"/>
      <w:numFmt w:val="decimal"/>
      <w:lvlText w:val="%1.%2.%3.%4.%5"/>
      <w:lvlJc w:val="left"/>
      <w:pPr>
        <w:ind w:left="1440" w:hanging="1440"/>
      </w:pPr>
      <w:rPr>
        <w:rFonts w:ascii="Arial" w:hAnsi="Arial" w:cs="Arial" w:hint="default"/>
      </w:rPr>
    </w:lvl>
    <w:lvl w:ilvl="5">
      <w:start w:val="1"/>
      <w:numFmt w:val="decimal"/>
      <w:lvlText w:val="%1.%2.%3.%4.%5.%6"/>
      <w:lvlJc w:val="left"/>
      <w:pPr>
        <w:ind w:left="1440" w:hanging="1440"/>
      </w:pPr>
      <w:rPr>
        <w:rFonts w:ascii="Arial" w:hAnsi="Arial" w:cs="Arial" w:hint="default"/>
      </w:rPr>
    </w:lvl>
    <w:lvl w:ilvl="6">
      <w:start w:val="1"/>
      <w:numFmt w:val="decimal"/>
      <w:lvlText w:val="%1.%2.%3.%4.%5.%6.%7"/>
      <w:lvlJc w:val="left"/>
      <w:pPr>
        <w:ind w:left="1800" w:hanging="1800"/>
      </w:pPr>
      <w:rPr>
        <w:rFonts w:ascii="Arial" w:hAnsi="Arial" w:cs="Arial" w:hint="default"/>
      </w:rPr>
    </w:lvl>
    <w:lvl w:ilvl="7">
      <w:start w:val="1"/>
      <w:numFmt w:val="decimal"/>
      <w:lvlText w:val="%1.%2.%3.%4.%5.%6.%7.%8"/>
      <w:lvlJc w:val="left"/>
      <w:pPr>
        <w:ind w:left="2160" w:hanging="2160"/>
      </w:pPr>
      <w:rPr>
        <w:rFonts w:ascii="Arial" w:hAnsi="Arial" w:cs="Arial" w:hint="default"/>
      </w:rPr>
    </w:lvl>
    <w:lvl w:ilvl="8">
      <w:start w:val="1"/>
      <w:numFmt w:val="decimal"/>
      <w:lvlText w:val="%1.%2.%3.%4.%5.%6.%7.%8.%9"/>
      <w:lvlJc w:val="left"/>
      <w:pPr>
        <w:ind w:left="2160" w:hanging="2160"/>
      </w:pPr>
      <w:rPr>
        <w:rFonts w:ascii="Arial" w:hAnsi="Arial" w:cs="Arial" w:hint="default"/>
      </w:rPr>
    </w:lvl>
  </w:abstractNum>
  <w:abstractNum w:abstractNumId="2" w15:restartNumberingAfterBreak="0">
    <w:nsid w:val="173B5EFC"/>
    <w:multiLevelType w:val="hybridMultilevel"/>
    <w:tmpl w:val="DA28D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5036B8"/>
    <w:multiLevelType w:val="hybridMultilevel"/>
    <w:tmpl w:val="CD6AF5AE"/>
    <w:lvl w:ilvl="0" w:tplc="602AC29E">
      <w:start w:val="1"/>
      <w:numFmt w:val="bullet"/>
      <w:lvlText w:val="-"/>
      <w:lvlJc w:val="left"/>
      <w:pPr>
        <w:ind w:left="420" w:hanging="360"/>
      </w:pPr>
      <w:rPr>
        <w:rFonts w:ascii="Calibri" w:eastAsiaTheme="minorHAnsi" w:hAnsi="Calibri" w:cs="Calibr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4" w15:restartNumberingAfterBreak="0">
    <w:nsid w:val="2F087AD6"/>
    <w:multiLevelType w:val="hybridMultilevel"/>
    <w:tmpl w:val="82B24B04"/>
    <w:lvl w:ilvl="0" w:tplc="BF8ABB5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F312F47"/>
    <w:multiLevelType w:val="multilevel"/>
    <w:tmpl w:val="DFCC1480"/>
    <w:lvl w:ilvl="0">
      <w:start w:val="2"/>
      <w:numFmt w:val="decimal"/>
      <w:lvlText w:val="%1"/>
      <w:lvlJc w:val="left"/>
      <w:pPr>
        <w:ind w:left="555" w:hanging="555"/>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3B643B32"/>
    <w:multiLevelType w:val="hybridMultilevel"/>
    <w:tmpl w:val="88360BB4"/>
    <w:lvl w:ilvl="0" w:tplc="8508FC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976A39"/>
    <w:multiLevelType w:val="hybridMultilevel"/>
    <w:tmpl w:val="7F1606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85D5A91"/>
    <w:multiLevelType w:val="multilevel"/>
    <w:tmpl w:val="7DA2223E"/>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9" w15:restartNumberingAfterBreak="0">
    <w:nsid w:val="48BD3C8D"/>
    <w:multiLevelType w:val="multilevel"/>
    <w:tmpl w:val="38020CFA"/>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0" w15:restartNumberingAfterBreak="0">
    <w:nsid w:val="526F400D"/>
    <w:multiLevelType w:val="hybridMultilevel"/>
    <w:tmpl w:val="3F540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07575E"/>
    <w:multiLevelType w:val="multilevel"/>
    <w:tmpl w:val="091264DE"/>
    <w:lvl w:ilvl="0">
      <w:start w:val="2"/>
      <w:numFmt w:val="decimal"/>
      <w:lvlText w:val="%1"/>
      <w:lvlJc w:val="left"/>
      <w:pPr>
        <w:ind w:left="555" w:hanging="555"/>
      </w:pPr>
      <w:rPr>
        <w:rFonts w:hint="default"/>
      </w:rPr>
    </w:lvl>
    <w:lvl w:ilvl="1">
      <w:start w:val="1"/>
      <w:numFmt w:val="decimal"/>
      <w:lvlText w:val="%1.%2"/>
      <w:lvlJc w:val="left"/>
      <w:pPr>
        <w:ind w:left="1440" w:hanging="720"/>
      </w:pPr>
      <w:rPr>
        <w:rFonts w:hint="default"/>
      </w:rPr>
    </w:lvl>
    <w:lvl w:ilvl="2">
      <w:start w:val="3"/>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2" w15:restartNumberingAfterBreak="0">
    <w:nsid w:val="64D21294"/>
    <w:multiLevelType w:val="multilevel"/>
    <w:tmpl w:val="E7FE973E"/>
    <w:lvl w:ilvl="0">
      <w:start w:val="4"/>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661876D9"/>
    <w:multiLevelType w:val="hybridMultilevel"/>
    <w:tmpl w:val="4D04021A"/>
    <w:lvl w:ilvl="0" w:tplc="7A162510">
      <w:start w:val="5"/>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3"/>
  </w:num>
  <w:num w:numId="4">
    <w:abstractNumId w:val="1"/>
  </w:num>
  <w:num w:numId="5">
    <w:abstractNumId w:val="0"/>
  </w:num>
  <w:num w:numId="6">
    <w:abstractNumId w:val="13"/>
  </w:num>
  <w:num w:numId="7">
    <w:abstractNumId w:val="2"/>
  </w:num>
  <w:num w:numId="8">
    <w:abstractNumId w:val="12"/>
  </w:num>
  <w:num w:numId="9">
    <w:abstractNumId w:val="4"/>
  </w:num>
  <w:num w:numId="10">
    <w:abstractNumId w:val="7"/>
  </w:num>
  <w:num w:numId="11">
    <w:abstractNumId w:val="6"/>
  </w:num>
  <w:num w:numId="12">
    <w:abstractNumId w:val="11"/>
  </w:num>
  <w:num w:numId="13">
    <w:abstractNumId w:val="5"/>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699"/>
    <w:rsid w:val="00000980"/>
    <w:rsid w:val="00000D61"/>
    <w:rsid w:val="00002571"/>
    <w:rsid w:val="00003012"/>
    <w:rsid w:val="00003B86"/>
    <w:rsid w:val="00003F47"/>
    <w:rsid w:val="0000761B"/>
    <w:rsid w:val="00007D56"/>
    <w:rsid w:val="00007F4C"/>
    <w:rsid w:val="00011114"/>
    <w:rsid w:val="000119EC"/>
    <w:rsid w:val="00012BAB"/>
    <w:rsid w:val="00012D8E"/>
    <w:rsid w:val="0001338F"/>
    <w:rsid w:val="00013BEB"/>
    <w:rsid w:val="0001459B"/>
    <w:rsid w:val="0001462B"/>
    <w:rsid w:val="00014714"/>
    <w:rsid w:val="00014BEA"/>
    <w:rsid w:val="0001638F"/>
    <w:rsid w:val="0001703B"/>
    <w:rsid w:val="00017F37"/>
    <w:rsid w:val="00021C51"/>
    <w:rsid w:val="000225EB"/>
    <w:rsid w:val="00023652"/>
    <w:rsid w:val="00025458"/>
    <w:rsid w:val="00026729"/>
    <w:rsid w:val="00027511"/>
    <w:rsid w:val="00030469"/>
    <w:rsid w:val="00030A27"/>
    <w:rsid w:val="0003171C"/>
    <w:rsid w:val="00031A9A"/>
    <w:rsid w:val="00032349"/>
    <w:rsid w:val="00034FDA"/>
    <w:rsid w:val="0003508E"/>
    <w:rsid w:val="00035764"/>
    <w:rsid w:val="0003592A"/>
    <w:rsid w:val="00036871"/>
    <w:rsid w:val="00037959"/>
    <w:rsid w:val="00040BD2"/>
    <w:rsid w:val="000410EA"/>
    <w:rsid w:val="00041983"/>
    <w:rsid w:val="00043C2E"/>
    <w:rsid w:val="00044130"/>
    <w:rsid w:val="00044276"/>
    <w:rsid w:val="00044FDF"/>
    <w:rsid w:val="00046CAB"/>
    <w:rsid w:val="00046D4E"/>
    <w:rsid w:val="00050132"/>
    <w:rsid w:val="000503C5"/>
    <w:rsid w:val="0005049D"/>
    <w:rsid w:val="00050752"/>
    <w:rsid w:val="00051695"/>
    <w:rsid w:val="0005202E"/>
    <w:rsid w:val="00052517"/>
    <w:rsid w:val="00052536"/>
    <w:rsid w:val="00052ABA"/>
    <w:rsid w:val="00053148"/>
    <w:rsid w:val="00054B26"/>
    <w:rsid w:val="0005631F"/>
    <w:rsid w:val="0005728B"/>
    <w:rsid w:val="000574FB"/>
    <w:rsid w:val="00057976"/>
    <w:rsid w:val="00057B1A"/>
    <w:rsid w:val="00062089"/>
    <w:rsid w:val="000646F5"/>
    <w:rsid w:val="00064E8E"/>
    <w:rsid w:val="00065071"/>
    <w:rsid w:val="000655CA"/>
    <w:rsid w:val="0006613A"/>
    <w:rsid w:val="00066E3F"/>
    <w:rsid w:val="00072AC3"/>
    <w:rsid w:val="000731C2"/>
    <w:rsid w:val="0007353A"/>
    <w:rsid w:val="00074237"/>
    <w:rsid w:val="00075240"/>
    <w:rsid w:val="0007536F"/>
    <w:rsid w:val="00075514"/>
    <w:rsid w:val="00075D79"/>
    <w:rsid w:val="00080847"/>
    <w:rsid w:val="00080BD2"/>
    <w:rsid w:val="0008103E"/>
    <w:rsid w:val="00081792"/>
    <w:rsid w:val="00081C35"/>
    <w:rsid w:val="00082F16"/>
    <w:rsid w:val="00083057"/>
    <w:rsid w:val="00083603"/>
    <w:rsid w:val="00083E7C"/>
    <w:rsid w:val="0008424B"/>
    <w:rsid w:val="0008435D"/>
    <w:rsid w:val="0008517E"/>
    <w:rsid w:val="000857C8"/>
    <w:rsid w:val="00086C9B"/>
    <w:rsid w:val="00086E3C"/>
    <w:rsid w:val="00087189"/>
    <w:rsid w:val="000873EA"/>
    <w:rsid w:val="0008744C"/>
    <w:rsid w:val="000877CC"/>
    <w:rsid w:val="00090B2F"/>
    <w:rsid w:val="00092035"/>
    <w:rsid w:val="00093052"/>
    <w:rsid w:val="00093467"/>
    <w:rsid w:val="00094898"/>
    <w:rsid w:val="000949D6"/>
    <w:rsid w:val="000952D9"/>
    <w:rsid w:val="000953B7"/>
    <w:rsid w:val="00096375"/>
    <w:rsid w:val="00096A34"/>
    <w:rsid w:val="00096E28"/>
    <w:rsid w:val="0009771A"/>
    <w:rsid w:val="000A1701"/>
    <w:rsid w:val="000A2D28"/>
    <w:rsid w:val="000A2FC6"/>
    <w:rsid w:val="000A3F8B"/>
    <w:rsid w:val="000A4E95"/>
    <w:rsid w:val="000A57CD"/>
    <w:rsid w:val="000A60F4"/>
    <w:rsid w:val="000A7BC3"/>
    <w:rsid w:val="000A7C26"/>
    <w:rsid w:val="000B166A"/>
    <w:rsid w:val="000B1B49"/>
    <w:rsid w:val="000B20A2"/>
    <w:rsid w:val="000B266D"/>
    <w:rsid w:val="000B2DF2"/>
    <w:rsid w:val="000B3869"/>
    <w:rsid w:val="000B43FD"/>
    <w:rsid w:val="000B4CB4"/>
    <w:rsid w:val="000B4D91"/>
    <w:rsid w:val="000B6033"/>
    <w:rsid w:val="000B608C"/>
    <w:rsid w:val="000B61C4"/>
    <w:rsid w:val="000B6BD9"/>
    <w:rsid w:val="000B7A6A"/>
    <w:rsid w:val="000C021B"/>
    <w:rsid w:val="000C064B"/>
    <w:rsid w:val="000C0B01"/>
    <w:rsid w:val="000C0C69"/>
    <w:rsid w:val="000C3277"/>
    <w:rsid w:val="000C69B5"/>
    <w:rsid w:val="000C6D95"/>
    <w:rsid w:val="000D0ADB"/>
    <w:rsid w:val="000D203C"/>
    <w:rsid w:val="000D22FA"/>
    <w:rsid w:val="000D243C"/>
    <w:rsid w:val="000D26DC"/>
    <w:rsid w:val="000D2706"/>
    <w:rsid w:val="000D2AC0"/>
    <w:rsid w:val="000D353E"/>
    <w:rsid w:val="000D4213"/>
    <w:rsid w:val="000D4C53"/>
    <w:rsid w:val="000D6F65"/>
    <w:rsid w:val="000E0FA2"/>
    <w:rsid w:val="000E2548"/>
    <w:rsid w:val="000E2D9D"/>
    <w:rsid w:val="000E310D"/>
    <w:rsid w:val="000E3467"/>
    <w:rsid w:val="000E58E8"/>
    <w:rsid w:val="000E6580"/>
    <w:rsid w:val="000F01E1"/>
    <w:rsid w:val="000F24BB"/>
    <w:rsid w:val="000F3411"/>
    <w:rsid w:val="000F35D7"/>
    <w:rsid w:val="000F36AC"/>
    <w:rsid w:val="000F3F58"/>
    <w:rsid w:val="000F4A3B"/>
    <w:rsid w:val="000F556B"/>
    <w:rsid w:val="000F55D2"/>
    <w:rsid w:val="000F570B"/>
    <w:rsid w:val="000F70E3"/>
    <w:rsid w:val="000F7721"/>
    <w:rsid w:val="000F7A4F"/>
    <w:rsid w:val="000F7DCC"/>
    <w:rsid w:val="001009B6"/>
    <w:rsid w:val="00101BBB"/>
    <w:rsid w:val="0010216A"/>
    <w:rsid w:val="00103B9D"/>
    <w:rsid w:val="00104787"/>
    <w:rsid w:val="0010521C"/>
    <w:rsid w:val="00105416"/>
    <w:rsid w:val="00107974"/>
    <w:rsid w:val="00107D6C"/>
    <w:rsid w:val="001117B5"/>
    <w:rsid w:val="00112D0F"/>
    <w:rsid w:val="00113371"/>
    <w:rsid w:val="0011487A"/>
    <w:rsid w:val="00114EBC"/>
    <w:rsid w:val="00115326"/>
    <w:rsid w:val="00115658"/>
    <w:rsid w:val="00116B61"/>
    <w:rsid w:val="0011738B"/>
    <w:rsid w:val="00117A13"/>
    <w:rsid w:val="00120366"/>
    <w:rsid w:val="00120828"/>
    <w:rsid w:val="00121BEA"/>
    <w:rsid w:val="001223B1"/>
    <w:rsid w:val="00122605"/>
    <w:rsid w:val="001242E2"/>
    <w:rsid w:val="001248A1"/>
    <w:rsid w:val="0012531C"/>
    <w:rsid w:val="00126BA0"/>
    <w:rsid w:val="00126EBA"/>
    <w:rsid w:val="00130A5B"/>
    <w:rsid w:val="00130F82"/>
    <w:rsid w:val="00131630"/>
    <w:rsid w:val="00132644"/>
    <w:rsid w:val="00132FF8"/>
    <w:rsid w:val="001331F6"/>
    <w:rsid w:val="0013509D"/>
    <w:rsid w:val="001355EA"/>
    <w:rsid w:val="00135C1F"/>
    <w:rsid w:val="00135C34"/>
    <w:rsid w:val="00137B87"/>
    <w:rsid w:val="0014072A"/>
    <w:rsid w:val="00141969"/>
    <w:rsid w:val="00142288"/>
    <w:rsid w:val="001429DE"/>
    <w:rsid w:val="00142B2D"/>
    <w:rsid w:val="001446E5"/>
    <w:rsid w:val="001449FC"/>
    <w:rsid w:val="00144A73"/>
    <w:rsid w:val="00150374"/>
    <w:rsid w:val="001519B4"/>
    <w:rsid w:val="00152C60"/>
    <w:rsid w:val="0015346A"/>
    <w:rsid w:val="001556E4"/>
    <w:rsid w:val="00156074"/>
    <w:rsid w:val="00157827"/>
    <w:rsid w:val="00160E19"/>
    <w:rsid w:val="00161252"/>
    <w:rsid w:val="00161EAF"/>
    <w:rsid w:val="0016348F"/>
    <w:rsid w:val="00166E9D"/>
    <w:rsid w:val="00167B91"/>
    <w:rsid w:val="001711A4"/>
    <w:rsid w:val="001711F3"/>
    <w:rsid w:val="00172F7D"/>
    <w:rsid w:val="00173A08"/>
    <w:rsid w:val="001740BF"/>
    <w:rsid w:val="00174C87"/>
    <w:rsid w:val="00175BD4"/>
    <w:rsid w:val="00175E89"/>
    <w:rsid w:val="00176054"/>
    <w:rsid w:val="001772DA"/>
    <w:rsid w:val="0017749E"/>
    <w:rsid w:val="0018110B"/>
    <w:rsid w:val="001817BA"/>
    <w:rsid w:val="0018195B"/>
    <w:rsid w:val="00182F95"/>
    <w:rsid w:val="0018319C"/>
    <w:rsid w:val="00184574"/>
    <w:rsid w:val="001845CE"/>
    <w:rsid w:val="00185B81"/>
    <w:rsid w:val="00185C78"/>
    <w:rsid w:val="00186282"/>
    <w:rsid w:val="001862D7"/>
    <w:rsid w:val="00186591"/>
    <w:rsid w:val="00190A15"/>
    <w:rsid w:val="00190A62"/>
    <w:rsid w:val="00191F54"/>
    <w:rsid w:val="00192E86"/>
    <w:rsid w:val="00193605"/>
    <w:rsid w:val="00194524"/>
    <w:rsid w:val="00194D9A"/>
    <w:rsid w:val="00195F4C"/>
    <w:rsid w:val="001961FE"/>
    <w:rsid w:val="00197ECA"/>
    <w:rsid w:val="001A27B2"/>
    <w:rsid w:val="001A29BF"/>
    <w:rsid w:val="001A51EE"/>
    <w:rsid w:val="001A5D51"/>
    <w:rsid w:val="001A62D1"/>
    <w:rsid w:val="001A6586"/>
    <w:rsid w:val="001A6A68"/>
    <w:rsid w:val="001A6D6E"/>
    <w:rsid w:val="001A7D8D"/>
    <w:rsid w:val="001B0A2A"/>
    <w:rsid w:val="001B122D"/>
    <w:rsid w:val="001B159F"/>
    <w:rsid w:val="001B1AD4"/>
    <w:rsid w:val="001B2102"/>
    <w:rsid w:val="001B26F3"/>
    <w:rsid w:val="001B2AD1"/>
    <w:rsid w:val="001B2D38"/>
    <w:rsid w:val="001B3176"/>
    <w:rsid w:val="001B36D6"/>
    <w:rsid w:val="001B59A5"/>
    <w:rsid w:val="001C0520"/>
    <w:rsid w:val="001C08DA"/>
    <w:rsid w:val="001C1086"/>
    <w:rsid w:val="001C1810"/>
    <w:rsid w:val="001C26F5"/>
    <w:rsid w:val="001C3558"/>
    <w:rsid w:val="001C46A4"/>
    <w:rsid w:val="001C4779"/>
    <w:rsid w:val="001D06CD"/>
    <w:rsid w:val="001D12DE"/>
    <w:rsid w:val="001D289C"/>
    <w:rsid w:val="001D388C"/>
    <w:rsid w:val="001D3E0E"/>
    <w:rsid w:val="001D43A6"/>
    <w:rsid w:val="001D4E6C"/>
    <w:rsid w:val="001D5B9A"/>
    <w:rsid w:val="001D6F4D"/>
    <w:rsid w:val="001D734D"/>
    <w:rsid w:val="001E09C3"/>
    <w:rsid w:val="001E0F18"/>
    <w:rsid w:val="001E19AD"/>
    <w:rsid w:val="001E2DAC"/>
    <w:rsid w:val="001E2E27"/>
    <w:rsid w:val="001E2E5F"/>
    <w:rsid w:val="001E3B30"/>
    <w:rsid w:val="001E67CB"/>
    <w:rsid w:val="001E71B2"/>
    <w:rsid w:val="001E7B6F"/>
    <w:rsid w:val="001F15D9"/>
    <w:rsid w:val="001F1ABE"/>
    <w:rsid w:val="001F258E"/>
    <w:rsid w:val="001F3E48"/>
    <w:rsid w:val="001F4ECC"/>
    <w:rsid w:val="001F5A57"/>
    <w:rsid w:val="001F601C"/>
    <w:rsid w:val="001F634A"/>
    <w:rsid w:val="001F63A0"/>
    <w:rsid w:val="001F662F"/>
    <w:rsid w:val="001F666F"/>
    <w:rsid w:val="001F6C0F"/>
    <w:rsid w:val="001F6EEA"/>
    <w:rsid w:val="001F71A8"/>
    <w:rsid w:val="001F7FF7"/>
    <w:rsid w:val="002012CF"/>
    <w:rsid w:val="0020183D"/>
    <w:rsid w:val="0020239C"/>
    <w:rsid w:val="002044C6"/>
    <w:rsid w:val="00204CD0"/>
    <w:rsid w:val="00204DB7"/>
    <w:rsid w:val="00204EC2"/>
    <w:rsid w:val="002051AC"/>
    <w:rsid w:val="00205A7A"/>
    <w:rsid w:val="002062BB"/>
    <w:rsid w:val="00206F48"/>
    <w:rsid w:val="00207529"/>
    <w:rsid w:val="00207BBE"/>
    <w:rsid w:val="002109C9"/>
    <w:rsid w:val="00211AF1"/>
    <w:rsid w:val="00212135"/>
    <w:rsid w:val="0021213B"/>
    <w:rsid w:val="002125A5"/>
    <w:rsid w:val="00213B0A"/>
    <w:rsid w:val="00215B80"/>
    <w:rsid w:val="002170C3"/>
    <w:rsid w:val="002176D4"/>
    <w:rsid w:val="0022057C"/>
    <w:rsid w:val="002211F3"/>
    <w:rsid w:val="00221C94"/>
    <w:rsid w:val="00221DEE"/>
    <w:rsid w:val="00222260"/>
    <w:rsid w:val="002228CD"/>
    <w:rsid w:val="00222C77"/>
    <w:rsid w:val="00222D67"/>
    <w:rsid w:val="00223DAD"/>
    <w:rsid w:val="002248D1"/>
    <w:rsid w:val="002248FF"/>
    <w:rsid w:val="0022558D"/>
    <w:rsid w:val="00225884"/>
    <w:rsid w:val="00225C8B"/>
    <w:rsid w:val="00227B86"/>
    <w:rsid w:val="00231838"/>
    <w:rsid w:val="002335BE"/>
    <w:rsid w:val="0023401B"/>
    <w:rsid w:val="002341A2"/>
    <w:rsid w:val="00234D10"/>
    <w:rsid w:val="0023583D"/>
    <w:rsid w:val="00235FE1"/>
    <w:rsid w:val="00236058"/>
    <w:rsid w:val="00236E93"/>
    <w:rsid w:val="0023704B"/>
    <w:rsid w:val="002374E3"/>
    <w:rsid w:val="0024116A"/>
    <w:rsid w:val="002418D8"/>
    <w:rsid w:val="00241DF0"/>
    <w:rsid w:val="0024214C"/>
    <w:rsid w:val="00243809"/>
    <w:rsid w:val="00244ED6"/>
    <w:rsid w:val="00245043"/>
    <w:rsid w:val="002471F0"/>
    <w:rsid w:val="00250D1D"/>
    <w:rsid w:val="002531BF"/>
    <w:rsid w:val="00253AA5"/>
    <w:rsid w:val="00253CDC"/>
    <w:rsid w:val="00254B07"/>
    <w:rsid w:val="00255536"/>
    <w:rsid w:val="002564AE"/>
    <w:rsid w:val="002578C6"/>
    <w:rsid w:val="0025799F"/>
    <w:rsid w:val="00257B06"/>
    <w:rsid w:val="00260001"/>
    <w:rsid w:val="00260C54"/>
    <w:rsid w:val="00262468"/>
    <w:rsid w:val="00264020"/>
    <w:rsid w:val="00264677"/>
    <w:rsid w:val="00265627"/>
    <w:rsid w:val="002667C4"/>
    <w:rsid w:val="0026690B"/>
    <w:rsid w:val="0027090B"/>
    <w:rsid w:val="00272F61"/>
    <w:rsid w:val="00274756"/>
    <w:rsid w:val="00274B2A"/>
    <w:rsid w:val="00274D82"/>
    <w:rsid w:val="00276016"/>
    <w:rsid w:val="00276338"/>
    <w:rsid w:val="00276CBE"/>
    <w:rsid w:val="002778F3"/>
    <w:rsid w:val="00277B53"/>
    <w:rsid w:val="00277D73"/>
    <w:rsid w:val="00280987"/>
    <w:rsid w:val="00280D5C"/>
    <w:rsid w:val="00281825"/>
    <w:rsid w:val="00282431"/>
    <w:rsid w:val="00282C8A"/>
    <w:rsid w:val="002832F5"/>
    <w:rsid w:val="00285C05"/>
    <w:rsid w:val="00287961"/>
    <w:rsid w:val="00290776"/>
    <w:rsid w:val="0029145D"/>
    <w:rsid w:val="00291ABE"/>
    <w:rsid w:val="00292600"/>
    <w:rsid w:val="00292FC5"/>
    <w:rsid w:val="00293DC3"/>
    <w:rsid w:val="00294F29"/>
    <w:rsid w:val="002952DA"/>
    <w:rsid w:val="00295749"/>
    <w:rsid w:val="00295ECC"/>
    <w:rsid w:val="002966B9"/>
    <w:rsid w:val="00297F14"/>
    <w:rsid w:val="002A0113"/>
    <w:rsid w:val="002A0EAE"/>
    <w:rsid w:val="002A0F07"/>
    <w:rsid w:val="002A590A"/>
    <w:rsid w:val="002A5C96"/>
    <w:rsid w:val="002B187E"/>
    <w:rsid w:val="002B1D05"/>
    <w:rsid w:val="002B388D"/>
    <w:rsid w:val="002B4511"/>
    <w:rsid w:val="002B452E"/>
    <w:rsid w:val="002B5686"/>
    <w:rsid w:val="002B575B"/>
    <w:rsid w:val="002B5A32"/>
    <w:rsid w:val="002B6AD9"/>
    <w:rsid w:val="002B6C08"/>
    <w:rsid w:val="002B75A3"/>
    <w:rsid w:val="002B7FB2"/>
    <w:rsid w:val="002C10E2"/>
    <w:rsid w:val="002C111F"/>
    <w:rsid w:val="002C16EA"/>
    <w:rsid w:val="002C17D2"/>
    <w:rsid w:val="002C2C94"/>
    <w:rsid w:val="002C3AA6"/>
    <w:rsid w:val="002C42DB"/>
    <w:rsid w:val="002C4320"/>
    <w:rsid w:val="002C467A"/>
    <w:rsid w:val="002C5042"/>
    <w:rsid w:val="002C58BC"/>
    <w:rsid w:val="002C5D45"/>
    <w:rsid w:val="002C6689"/>
    <w:rsid w:val="002D2705"/>
    <w:rsid w:val="002D34A8"/>
    <w:rsid w:val="002D467D"/>
    <w:rsid w:val="002D4A7B"/>
    <w:rsid w:val="002D5E14"/>
    <w:rsid w:val="002D6069"/>
    <w:rsid w:val="002D6CB4"/>
    <w:rsid w:val="002D6D5E"/>
    <w:rsid w:val="002E0365"/>
    <w:rsid w:val="002E06A1"/>
    <w:rsid w:val="002E0958"/>
    <w:rsid w:val="002E11DE"/>
    <w:rsid w:val="002E2B65"/>
    <w:rsid w:val="002E33C3"/>
    <w:rsid w:val="002E3E0F"/>
    <w:rsid w:val="002E456C"/>
    <w:rsid w:val="002E4E2F"/>
    <w:rsid w:val="002E5175"/>
    <w:rsid w:val="002E53D7"/>
    <w:rsid w:val="002E5B54"/>
    <w:rsid w:val="002E62E5"/>
    <w:rsid w:val="002E6CDC"/>
    <w:rsid w:val="002E7A4B"/>
    <w:rsid w:val="002E7E9B"/>
    <w:rsid w:val="002F0B45"/>
    <w:rsid w:val="002F2BEF"/>
    <w:rsid w:val="002F4C29"/>
    <w:rsid w:val="002F6196"/>
    <w:rsid w:val="002F7FDE"/>
    <w:rsid w:val="00301146"/>
    <w:rsid w:val="003054C2"/>
    <w:rsid w:val="00305FDB"/>
    <w:rsid w:val="003066C3"/>
    <w:rsid w:val="003069F0"/>
    <w:rsid w:val="003102FA"/>
    <w:rsid w:val="00311945"/>
    <w:rsid w:val="00312B84"/>
    <w:rsid w:val="00313E17"/>
    <w:rsid w:val="003147B0"/>
    <w:rsid w:val="00314B0D"/>
    <w:rsid w:val="00314D9B"/>
    <w:rsid w:val="00315ED8"/>
    <w:rsid w:val="003201B6"/>
    <w:rsid w:val="00320D1B"/>
    <w:rsid w:val="00320FA3"/>
    <w:rsid w:val="00321735"/>
    <w:rsid w:val="00322319"/>
    <w:rsid w:val="00323498"/>
    <w:rsid w:val="003243F6"/>
    <w:rsid w:val="003250D6"/>
    <w:rsid w:val="003256EF"/>
    <w:rsid w:val="00325767"/>
    <w:rsid w:val="00326081"/>
    <w:rsid w:val="0032664A"/>
    <w:rsid w:val="00327459"/>
    <w:rsid w:val="00332BEC"/>
    <w:rsid w:val="003334F7"/>
    <w:rsid w:val="00333ECC"/>
    <w:rsid w:val="00333EE0"/>
    <w:rsid w:val="00334071"/>
    <w:rsid w:val="0033424E"/>
    <w:rsid w:val="003355B0"/>
    <w:rsid w:val="00336BC7"/>
    <w:rsid w:val="00337770"/>
    <w:rsid w:val="00340B2E"/>
    <w:rsid w:val="00340C53"/>
    <w:rsid w:val="00341260"/>
    <w:rsid w:val="00341619"/>
    <w:rsid w:val="00341D5E"/>
    <w:rsid w:val="00342015"/>
    <w:rsid w:val="0034296B"/>
    <w:rsid w:val="0034335A"/>
    <w:rsid w:val="00345658"/>
    <w:rsid w:val="00345DBB"/>
    <w:rsid w:val="003472E9"/>
    <w:rsid w:val="00350B42"/>
    <w:rsid w:val="003526FD"/>
    <w:rsid w:val="00353E8C"/>
    <w:rsid w:val="003545A6"/>
    <w:rsid w:val="00354721"/>
    <w:rsid w:val="00355655"/>
    <w:rsid w:val="00355E1E"/>
    <w:rsid w:val="00355E8B"/>
    <w:rsid w:val="00355EE6"/>
    <w:rsid w:val="003565FC"/>
    <w:rsid w:val="0035660C"/>
    <w:rsid w:val="0036022A"/>
    <w:rsid w:val="00360D15"/>
    <w:rsid w:val="00360FA5"/>
    <w:rsid w:val="0036316D"/>
    <w:rsid w:val="003646FB"/>
    <w:rsid w:val="00364706"/>
    <w:rsid w:val="0036491B"/>
    <w:rsid w:val="00366303"/>
    <w:rsid w:val="003669E2"/>
    <w:rsid w:val="00366DAD"/>
    <w:rsid w:val="003707A2"/>
    <w:rsid w:val="003717EF"/>
    <w:rsid w:val="00371DA3"/>
    <w:rsid w:val="00372FE6"/>
    <w:rsid w:val="0037366C"/>
    <w:rsid w:val="00374053"/>
    <w:rsid w:val="0037442C"/>
    <w:rsid w:val="00374F29"/>
    <w:rsid w:val="0037643A"/>
    <w:rsid w:val="00376DF3"/>
    <w:rsid w:val="00377F6D"/>
    <w:rsid w:val="00382313"/>
    <w:rsid w:val="00382DEE"/>
    <w:rsid w:val="003846CD"/>
    <w:rsid w:val="0038479B"/>
    <w:rsid w:val="00384F18"/>
    <w:rsid w:val="00384F4B"/>
    <w:rsid w:val="003851DE"/>
    <w:rsid w:val="003860C3"/>
    <w:rsid w:val="0038621E"/>
    <w:rsid w:val="003866A2"/>
    <w:rsid w:val="00386EB4"/>
    <w:rsid w:val="00390FDE"/>
    <w:rsid w:val="003911FA"/>
    <w:rsid w:val="00391D0E"/>
    <w:rsid w:val="00392089"/>
    <w:rsid w:val="003926E1"/>
    <w:rsid w:val="00392EB7"/>
    <w:rsid w:val="00393DA5"/>
    <w:rsid w:val="00393F61"/>
    <w:rsid w:val="003945B2"/>
    <w:rsid w:val="003951A1"/>
    <w:rsid w:val="00395DBB"/>
    <w:rsid w:val="00396CDC"/>
    <w:rsid w:val="00396E2B"/>
    <w:rsid w:val="00397581"/>
    <w:rsid w:val="0039770D"/>
    <w:rsid w:val="003A1145"/>
    <w:rsid w:val="003A319F"/>
    <w:rsid w:val="003A4168"/>
    <w:rsid w:val="003A5FE5"/>
    <w:rsid w:val="003A6BB8"/>
    <w:rsid w:val="003A6C1B"/>
    <w:rsid w:val="003A6C96"/>
    <w:rsid w:val="003A71AF"/>
    <w:rsid w:val="003A7EFC"/>
    <w:rsid w:val="003B219B"/>
    <w:rsid w:val="003B3B71"/>
    <w:rsid w:val="003B5BE3"/>
    <w:rsid w:val="003B5DD5"/>
    <w:rsid w:val="003B66C4"/>
    <w:rsid w:val="003B69D2"/>
    <w:rsid w:val="003B78F1"/>
    <w:rsid w:val="003B79CE"/>
    <w:rsid w:val="003B7EF1"/>
    <w:rsid w:val="003C0710"/>
    <w:rsid w:val="003C0C77"/>
    <w:rsid w:val="003C1374"/>
    <w:rsid w:val="003C2635"/>
    <w:rsid w:val="003C3930"/>
    <w:rsid w:val="003C4654"/>
    <w:rsid w:val="003C61AE"/>
    <w:rsid w:val="003D244F"/>
    <w:rsid w:val="003D2D7C"/>
    <w:rsid w:val="003D4393"/>
    <w:rsid w:val="003D4BF5"/>
    <w:rsid w:val="003D5127"/>
    <w:rsid w:val="003D5CA5"/>
    <w:rsid w:val="003D5E52"/>
    <w:rsid w:val="003D660D"/>
    <w:rsid w:val="003D7000"/>
    <w:rsid w:val="003E0292"/>
    <w:rsid w:val="003E0D02"/>
    <w:rsid w:val="003E11B2"/>
    <w:rsid w:val="003E299F"/>
    <w:rsid w:val="003E362A"/>
    <w:rsid w:val="003E3770"/>
    <w:rsid w:val="003E3A26"/>
    <w:rsid w:val="003E3CB9"/>
    <w:rsid w:val="003E56FC"/>
    <w:rsid w:val="003E5724"/>
    <w:rsid w:val="003E69A3"/>
    <w:rsid w:val="003E7C14"/>
    <w:rsid w:val="003E7C2F"/>
    <w:rsid w:val="003E7D25"/>
    <w:rsid w:val="003F04FB"/>
    <w:rsid w:val="003F22AD"/>
    <w:rsid w:val="003F3B07"/>
    <w:rsid w:val="003F4DA2"/>
    <w:rsid w:val="003F51E2"/>
    <w:rsid w:val="003F5E9A"/>
    <w:rsid w:val="003F64E8"/>
    <w:rsid w:val="003F6DF0"/>
    <w:rsid w:val="003F7414"/>
    <w:rsid w:val="00400E83"/>
    <w:rsid w:val="00401D2C"/>
    <w:rsid w:val="0040428C"/>
    <w:rsid w:val="004044EF"/>
    <w:rsid w:val="0040548F"/>
    <w:rsid w:val="004055BB"/>
    <w:rsid w:val="004056E0"/>
    <w:rsid w:val="004058AB"/>
    <w:rsid w:val="00405F6A"/>
    <w:rsid w:val="0040697E"/>
    <w:rsid w:val="00407292"/>
    <w:rsid w:val="004106BB"/>
    <w:rsid w:val="00410C91"/>
    <w:rsid w:val="0041127A"/>
    <w:rsid w:val="004117A7"/>
    <w:rsid w:val="004118A5"/>
    <w:rsid w:val="0041214B"/>
    <w:rsid w:val="0041218D"/>
    <w:rsid w:val="004122E4"/>
    <w:rsid w:val="00412427"/>
    <w:rsid w:val="004141DE"/>
    <w:rsid w:val="00414DE7"/>
    <w:rsid w:val="00414E02"/>
    <w:rsid w:val="004158B0"/>
    <w:rsid w:val="0041667A"/>
    <w:rsid w:val="00416A07"/>
    <w:rsid w:val="00417E76"/>
    <w:rsid w:val="00420433"/>
    <w:rsid w:val="00420D90"/>
    <w:rsid w:val="00421888"/>
    <w:rsid w:val="004226F8"/>
    <w:rsid w:val="00423922"/>
    <w:rsid w:val="00424399"/>
    <w:rsid w:val="00424F9D"/>
    <w:rsid w:val="0042507C"/>
    <w:rsid w:val="00426604"/>
    <w:rsid w:val="0042685C"/>
    <w:rsid w:val="004271AB"/>
    <w:rsid w:val="0042761C"/>
    <w:rsid w:val="0043060E"/>
    <w:rsid w:val="00430A36"/>
    <w:rsid w:val="00430B0D"/>
    <w:rsid w:val="0043159A"/>
    <w:rsid w:val="004315B0"/>
    <w:rsid w:val="004338A0"/>
    <w:rsid w:val="00433A74"/>
    <w:rsid w:val="00433D84"/>
    <w:rsid w:val="00434616"/>
    <w:rsid w:val="004348EE"/>
    <w:rsid w:val="0043497B"/>
    <w:rsid w:val="00434F21"/>
    <w:rsid w:val="0043596C"/>
    <w:rsid w:val="004360D8"/>
    <w:rsid w:val="004407EC"/>
    <w:rsid w:val="00440C32"/>
    <w:rsid w:val="00441A8D"/>
    <w:rsid w:val="004421F2"/>
    <w:rsid w:val="00443DE8"/>
    <w:rsid w:val="00444670"/>
    <w:rsid w:val="0044555D"/>
    <w:rsid w:val="00446C92"/>
    <w:rsid w:val="00447271"/>
    <w:rsid w:val="00447337"/>
    <w:rsid w:val="0044785A"/>
    <w:rsid w:val="00450CE3"/>
    <w:rsid w:val="004516FE"/>
    <w:rsid w:val="00451BE0"/>
    <w:rsid w:val="00452148"/>
    <w:rsid w:val="00452629"/>
    <w:rsid w:val="00453B01"/>
    <w:rsid w:val="004542CA"/>
    <w:rsid w:val="00454678"/>
    <w:rsid w:val="004552E1"/>
    <w:rsid w:val="0045701B"/>
    <w:rsid w:val="004637C1"/>
    <w:rsid w:val="00464CA5"/>
    <w:rsid w:val="00465478"/>
    <w:rsid w:val="00465B64"/>
    <w:rsid w:val="004709A9"/>
    <w:rsid w:val="004720F1"/>
    <w:rsid w:val="00472C63"/>
    <w:rsid w:val="0047342B"/>
    <w:rsid w:val="00473E80"/>
    <w:rsid w:val="00473FB4"/>
    <w:rsid w:val="00474AFC"/>
    <w:rsid w:val="004759C4"/>
    <w:rsid w:val="004767AC"/>
    <w:rsid w:val="00477624"/>
    <w:rsid w:val="00480C88"/>
    <w:rsid w:val="004817D4"/>
    <w:rsid w:val="004823B5"/>
    <w:rsid w:val="00483DC4"/>
    <w:rsid w:val="00483FBB"/>
    <w:rsid w:val="004846C6"/>
    <w:rsid w:val="00485907"/>
    <w:rsid w:val="00486DDF"/>
    <w:rsid w:val="00486FFB"/>
    <w:rsid w:val="0048720D"/>
    <w:rsid w:val="0049073C"/>
    <w:rsid w:val="004923C8"/>
    <w:rsid w:val="004924C6"/>
    <w:rsid w:val="0049257B"/>
    <w:rsid w:val="00492948"/>
    <w:rsid w:val="004947D9"/>
    <w:rsid w:val="004A0353"/>
    <w:rsid w:val="004A0399"/>
    <w:rsid w:val="004A06D0"/>
    <w:rsid w:val="004A1751"/>
    <w:rsid w:val="004A178B"/>
    <w:rsid w:val="004A18CE"/>
    <w:rsid w:val="004A395D"/>
    <w:rsid w:val="004A3C72"/>
    <w:rsid w:val="004A56D0"/>
    <w:rsid w:val="004A68C2"/>
    <w:rsid w:val="004A7B84"/>
    <w:rsid w:val="004B0AC3"/>
    <w:rsid w:val="004B0C91"/>
    <w:rsid w:val="004B10CB"/>
    <w:rsid w:val="004B1385"/>
    <w:rsid w:val="004B1C36"/>
    <w:rsid w:val="004B1EEB"/>
    <w:rsid w:val="004B1F0A"/>
    <w:rsid w:val="004B263C"/>
    <w:rsid w:val="004B3531"/>
    <w:rsid w:val="004B3935"/>
    <w:rsid w:val="004B3AFA"/>
    <w:rsid w:val="004B3E22"/>
    <w:rsid w:val="004B5569"/>
    <w:rsid w:val="004B5C92"/>
    <w:rsid w:val="004C07B6"/>
    <w:rsid w:val="004C0BDD"/>
    <w:rsid w:val="004C0D5F"/>
    <w:rsid w:val="004C193B"/>
    <w:rsid w:val="004C1D88"/>
    <w:rsid w:val="004C2475"/>
    <w:rsid w:val="004C2FC1"/>
    <w:rsid w:val="004C35F1"/>
    <w:rsid w:val="004C3821"/>
    <w:rsid w:val="004C38A5"/>
    <w:rsid w:val="004C54AA"/>
    <w:rsid w:val="004C66D9"/>
    <w:rsid w:val="004C6F83"/>
    <w:rsid w:val="004C7530"/>
    <w:rsid w:val="004D1202"/>
    <w:rsid w:val="004D14AE"/>
    <w:rsid w:val="004D1928"/>
    <w:rsid w:val="004D28B5"/>
    <w:rsid w:val="004D3A33"/>
    <w:rsid w:val="004D3D15"/>
    <w:rsid w:val="004D4705"/>
    <w:rsid w:val="004D4D0C"/>
    <w:rsid w:val="004D5851"/>
    <w:rsid w:val="004E0ABD"/>
    <w:rsid w:val="004E2D4F"/>
    <w:rsid w:val="004E419C"/>
    <w:rsid w:val="004E452F"/>
    <w:rsid w:val="004E79FB"/>
    <w:rsid w:val="004E7BA9"/>
    <w:rsid w:val="004F0204"/>
    <w:rsid w:val="004F2022"/>
    <w:rsid w:val="004F2043"/>
    <w:rsid w:val="004F31CA"/>
    <w:rsid w:val="004F3C93"/>
    <w:rsid w:val="004F4B4E"/>
    <w:rsid w:val="004F4BCA"/>
    <w:rsid w:val="004F5B9D"/>
    <w:rsid w:val="004F6929"/>
    <w:rsid w:val="004F77E4"/>
    <w:rsid w:val="004F7C5E"/>
    <w:rsid w:val="0050044C"/>
    <w:rsid w:val="00500E26"/>
    <w:rsid w:val="00501475"/>
    <w:rsid w:val="00501485"/>
    <w:rsid w:val="005014B7"/>
    <w:rsid w:val="005023AB"/>
    <w:rsid w:val="00503FB7"/>
    <w:rsid w:val="0050402F"/>
    <w:rsid w:val="005068AD"/>
    <w:rsid w:val="00507415"/>
    <w:rsid w:val="00512B50"/>
    <w:rsid w:val="00513694"/>
    <w:rsid w:val="005145AC"/>
    <w:rsid w:val="00515B17"/>
    <w:rsid w:val="00515FFB"/>
    <w:rsid w:val="00517F16"/>
    <w:rsid w:val="00521036"/>
    <w:rsid w:val="00521737"/>
    <w:rsid w:val="0052226C"/>
    <w:rsid w:val="00522E2C"/>
    <w:rsid w:val="005247FE"/>
    <w:rsid w:val="00525B1F"/>
    <w:rsid w:val="00527AC1"/>
    <w:rsid w:val="0053028B"/>
    <w:rsid w:val="005308AD"/>
    <w:rsid w:val="00530CBE"/>
    <w:rsid w:val="0053131A"/>
    <w:rsid w:val="005313BD"/>
    <w:rsid w:val="0053188D"/>
    <w:rsid w:val="00531AC6"/>
    <w:rsid w:val="00531E2C"/>
    <w:rsid w:val="00532BF1"/>
    <w:rsid w:val="00532C01"/>
    <w:rsid w:val="00532F07"/>
    <w:rsid w:val="005352B0"/>
    <w:rsid w:val="0053538C"/>
    <w:rsid w:val="00537157"/>
    <w:rsid w:val="0054156F"/>
    <w:rsid w:val="0054162B"/>
    <w:rsid w:val="0054168F"/>
    <w:rsid w:val="005419DF"/>
    <w:rsid w:val="00542DD9"/>
    <w:rsid w:val="005431E0"/>
    <w:rsid w:val="00543A1D"/>
    <w:rsid w:val="005460B9"/>
    <w:rsid w:val="005462C8"/>
    <w:rsid w:val="005469C1"/>
    <w:rsid w:val="00546B5F"/>
    <w:rsid w:val="005477F2"/>
    <w:rsid w:val="00551029"/>
    <w:rsid w:val="005515B4"/>
    <w:rsid w:val="00553602"/>
    <w:rsid w:val="00553783"/>
    <w:rsid w:val="00553849"/>
    <w:rsid w:val="0055458C"/>
    <w:rsid w:val="005549ED"/>
    <w:rsid w:val="00555A66"/>
    <w:rsid w:val="00556D53"/>
    <w:rsid w:val="00557CE5"/>
    <w:rsid w:val="00560978"/>
    <w:rsid w:val="0056256E"/>
    <w:rsid w:val="00563EE2"/>
    <w:rsid w:val="00566313"/>
    <w:rsid w:val="00566888"/>
    <w:rsid w:val="00566AE7"/>
    <w:rsid w:val="00566C34"/>
    <w:rsid w:val="00567D81"/>
    <w:rsid w:val="0057181B"/>
    <w:rsid w:val="005719A8"/>
    <w:rsid w:val="005727BB"/>
    <w:rsid w:val="00572B9D"/>
    <w:rsid w:val="00572CFE"/>
    <w:rsid w:val="005764C9"/>
    <w:rsid w:val="00576FEB"/>
    <w:rsid w:val="00577A62"/>
    <w:rsid w:val="00580F11"/>
    <w:rsid w:val="00581765"/>
    <w:rsid w:val="005817EB"/>
    <w:rsid w:val="00582668"/>
    <w:rsid w:val="00582C54"/>
    <w:rsid w:val="00582FB4"/>
    <w:rsid w:val="005830AE"/>
    <w:rsid w:val="00584527"/>
    <w:rsid w:val="00584647"/>
    <w:rsid w:val="0058569F"/>
    <w:rsid w:val="00585932"/>
    <w:rsid w:val="00587C2B"/>
    <w:rsid w:val="00590907"/>
    <w:rsid w:val="005912E8"/>
    <w:rsid w:val="005920F3"/>
    <w:rsid w:val="00592FA3"/>
    <w:rsid w:val="00594C80"/>
    <w:rsid w:val="005A2864"/>
    <w:rsid w:val="005A4361"/>
    <w:rsid w:val="005A6035"/>
    <w:rsid w:val="005A669D"/>
    <w:rsid w:val="005B03B1"/>
    <w:rsid w:val="005B11AD"/>
    <w:rsid w:val="005B1DB0"/>
    <w:rsid w:val="005B2B15"/>
    <w:rsid w:val="005B31DF"/>
    <w:rsid w:val="005B330D"/>
    <w:rsid w:val="005B5526"/>
    <w:rsid w:val="005B584A"/>
    <w:rsid w:val="005B654B"/>
    <w:rsid w:val="005B6FCE"/>
    <w:rsid w:val="005B7827"/>
    <w:rsid w:val="005B7BD1"/>
    <w:rsid w:val="005C011B"/>
    <w:rsid w:val="005C32A5"/>
    <w:rsid w:val="005C39E7"/>
    <w:rsid w:val="005C480F"/>
    <w:rsid w:val="005C52F3"/>
    <w:rsid w:val="005C5E72"/>
    <w:rsid w:val="005C78AD"/>
    <w:rsid w:val="005D0859"/>
    <w:rsid w:val="005D0FD7"/>
    <w:rsid w:val="005D20BE"/>
    <w:rsid w:val="005D236F"/>
    <w:rsid w:val="005D3600"/>
    <w:rsid w:val="005D48CB"/>
    <w:rsid w:val="005D4CF1"/>
    <w:rsid w:val="005D5637"/>
    <w:rsid w:val="005D6863"/>
    <w:rsid w:val="005D6FBB"/>
    <w:rsid w:val="005E02D5"/>
    <w:rsid w:val="005E0C1E"/>
    <w:rsid w:val="005E2CD9"/>
    <w:rsid w:val="005E3476"/>
    <w:rsid w:val="005E3726"/>
    <w:rsid w:val="005E3A77"/>
    <w:rsid w:val="005E435D"/>
    <w:rsid w:val="005E496A"/>
    <w:rsid w:val="005E5023"/>
    <w:rsid w:val="005E5261"/>
    <w:rsid w:val="005E5311"/>
    <w:rsid w:val="005E6683"/>
    <w:rsid w:val="005E7B5D"/>
    <w:rsid w:val="005F1C03"/>
    <w:rsid w:val="005F2CC4"/>
    <w:rsid w:val="005F312F"/>
    <w:rsid w:val="005F3375"/>
    <w:rsid w:val="005F341D"/>
    <w:rsid w:val="005F406B"/>
    <w:rsid w:val="005F40B8"/>
    <w:rsid w:val="005F4897"/>
    <w:rsid w:val="005F519E"/>
    <w:rsid w:val="005F6266"/>
    <w:rsid w:val="005F659A"/>
    <w:rsid w:val="005F72C5"/>
    <w:rsid w:val="005F74AF"/>
    <w:rsid w:val="005F7858"/>
    <w:rsid w:val="00600344"/>
    <w:rsid w:val="00601088"/>
    <w:rsid w:val="00601507"/>
    <w:rsid w:val="00602069"/>
    <w:rsid w:val="00602127"/>
    <w:rsid w:val="00602FFC"/>
    <w:rsid w:val="006041CF"/>
    <w:rsid w:val="006043BB"/>
    <w:rsid w:val="006055A8"/>
    <w:rsid w:val="00606DBC"/>
    <w:rsid w:val="006071E1"/>
    <w:rsid w:val="006102F9"/>
    <w:rsid w:val="00610AC9"/>
    <w:rsid w:val="00611C5B"/>
    <w:rsid w:val="00612A9B"/>
    <w:rsid w:val="00612BF4"/>
    <w:rsid w:val="00612F2F"/>
    <w:rsid w:val="00613C57"/>
    <w:rsid w:val="00614D0D"/>
    <w:rsid w:val="00617508"/>
    <w:rsid w:val="00620068"/>
    <w:rsid w:val="0062058D"/>
    <w:rsid w:val="00620BC7"/>
    <w:rsid w:val="00620D77"/>
    <w:rsid w:val="00621225"/>
    <w:rsid w:val="006222E1"/>
    <w:rsid w:val="0062259F"/>
    <w:rsid w:val="006228B9"/>
    <w:rsid w:val="006232AA"/>
    <w:rsid w:val="00623776"/>
    <w:rsid w:val="00625243"/>
    <w:rsid w:val="00625706"/>
    <w:rsid w:val="00626533"/>
    <w:rsid w:val="00627473"/>
    <w:rsid w:val="006274EE"/>
    <w:rsid w:val="00627516"/>
    <w:rsid w:val="006303DD"/>
    <w:rsid w:val="0063060E"/>
    <w:rsid w:val="00630C7F"/>
    <w:rsid w:val="00630E36"/>
    <w:rsid w:val="006312A7"/>
    <w:rsid w:val="00631951"/>
    <w:rsid w:val="00632175"/>
    <w:rsid w:val="006327AF"/>
    <w:rsid w:val="00634215"/>
    <w:rsid w:val="00634781"/>
    <w:rsid w:val="006347B6"/>
    <w:rsid w:val="00636F07"/>
    <w:rsid w:val="00637B88"/>
    <w:rsid w:val="00640B11"/>
    <w:rsid w:val="00640CBB"/>
    <w:rsid w:val="00642689"/>
    <w:rsid w:val="00643E31"/>
    <w:rsid w:val="006457DF"/>
    <w:rsid w:val="0064644F"/>
    <w:rsid w:val="006511F7"/>
    <w:rsid w:val="00652904"/>
    <w:rsid w:val="00652D93"/>
    <w:rsid w:val="00652E1F"/>
    <w:rsid w:val="00652EB5"/>
    <w:rsid w:val="00655DEE"/>
    <w:rsid w:val="00656407"/>
    <w:rsid w:val="00657F9B"/>
    <w:rsid w:val="00661A9C"/>
    <w:rsid w:val="0066336E"/>
    <w:rsid w:val="006639E2"/>
    <w:rsid w:val="006655B2"/>
    <w:rsid w:val="00666A4B"/>
    <w:rsid w:val="00667213"/>
    <w:rsid w:val="0066760E"/>
    <w:rsid w:val="006678D5"/>
    <w:rsid w:val="00667A7E"/>
    <w:rsid w:val="00667F7C"/>
    <w:rsid w:val="00670D86"/>
    <w:rsid w:val="0067122A"/>
    <w:rsid w:val="0067261A"/>
    <w:rsid w:val="00672969"/>
    <w:rsid w:val="00673177"/>
    <w:rsid w:val="00673F39"/>
    <w:rsid w:val="00674030"/>
    <w:rsid w:val="006748A4"/>
    <w:rsid w:val="006748AD"/>
    <w:rsid w:val="00677545"/>
    <w:rsid w:val="00680B45"/>
    <w:rsid w:val="006813A8"/>
    <w:rsid w:val="0068262D"/>
    <w:rsid w:val="00683436"/>
    <w:rsid w:val="00683450"/>
    <w:rsid w:val="006845CA"/>
    <w:rsid w:val="00685EAF"/>
    <w:rsid w:val="00686E29"/>
    <w:rsid w:val="0068735F"/>
    <w:rsid w:val="0068753B"/>
    <w:rsid w:val="00690D41"/>
    <w:rsid w:val="00692666"/>
    <w:rsid w:val="00695AC3"/>
    <w:rsid w:val="006966EA"/>
    <w:rsid w:val="00696E3D"/>
    <w:rsid w:val="006A105A"/>
    <w:rsid w:val="006A1328"/>
    <w:rsid w:val="006A1EE0"/>
    <w:rsid w:val="006A30B1"/>
    <w:rsid w:val="006A3B9B"/>
    <w:rsid w:val="006A45C0"/>
    <w:rsid w:val="006A577A"/>
    <w:rsid w:val="006A5BE1"/>
    <w:rsid w:val="006A622B"/>
    <w:rsid w:val="006A66A7"/>
    <w:rsid w:val="006A7511"/>
    <w:rsid w:val="006B01C4"/>
    <w:rsid w:val="006B0F0C"/>
    <w:rsid w:val="006B145B"/>
    <w:rsid w:val="006B3096"/>
    <w:rsid w:val="006B372E"/>
    <w:rsid w:val="006B401F"/>
    <w:rsid w:val="006B4BB6"/>
    <w:rsid w:val="006B4D49"/>
    <w:rsid w:val="006B4DE1"/>
    <w:rsid w:val="006B4E4F"/>
    <w:rsid w:val="006B5C51"/>
    <w:rsid w:val="006B796D"/>
    <w:rsid w:val="006B7E10"/>
    <w:rsid w:val="006C0DD5"/>
    <w:rsid w:val="006C22C3"/>
    <w:rsid w:val="006C27F1"/>
    <w:rsid w:val="006C4CB6"/>
    <w:rsid w:val="006C50A4"/>
    <w:rsid w:val="006C709A"/>
    <w:rsid w:val="006D1E35"/>
    <w:rsid w:val="006D1ECE"/>
    <w:rsid w:val="006D24D5"/>
    <w:rsid w:val="006D2668"/>
    <w:rsid w:val="006D2718"/>
    <w:rsid w:val="006D2E8E"/>
    <w:rsid w:val="006D3D71"/>
    <w:rsid w:val="006D40D7"/>
    <w:rsid w:val="006D44D7"/>
    <w:rsid w:val="006D4736"/>
    <w:rsid w:val="006E1D50"/>
    <w:rsid w:val="006E26EB"/>
    <w:rsid w:val="006E3873"/>
    <w:rsid w:val="006E5818"/>
    <w:rsid w:val="006E6119"/>
    <w:rsid w:val="006E71D2"/>
    <w:rsid w:val="006E7DAD"/>
    <w:rsid w:val="006F035F"/>
    <w:rsid w:val="006F0D13"/>
    <w:rsid w:val="006F0FD9"/>
    <w:rsid w:val="006F120E"/>
    <w:rsid w:val="006F1DC9"/>
    <w:rsid w:val="006F3090"/>
    <w:rsid w:val="006F3332"/>
    <w:rsid w:val="006F3412"/>
    <w:rsid w:val="006F3BE4"/>
    <w:rsid w:val="006F3DF7"/>
    <w:rsid w:val="006F406F"/>
    <w:rsid w:val="006F41A0"/>
    <w:rsid w:val="006F48CF"/>
    <w:rsid w:val="006F5800"/>
    <w:rsid w:val="006F5D95"/>
    <w:rsid w:val="006F670F"/>
    <w:rsid w:val="006F688F"/>
    <w:rsid w:val="006F70C9"/>
    <w:rsid w:val="006F7BEC"/>
    <w:rsid w:val="006F7C36"/>
    <w:rsid w:val="00700B76"/>
    <w:rsid w:val="007010F4"/>
    <w:rsid w:val="00702DB9"/>
    <w:rsid w:val="00702E00"/>
    <w:rsid w:val="00702F2B"/>
    <w:rsid w:val="00703E3F"/>
    <w:rsid w:val="0070476A"/>
    <w:rsid w:val="00704ECB"/>
    <w:rsid w:val="00704FC9"/>
    <w:rsid w:val="00706730"/>
    <w:rsid w:val="00707108"/>
    <w:rsid w:val="00707BAA"/>
    <w:rsid w:val="00707F03"/>
    <w:rsid w:val="00707FB1"/>
    <w:rsid w:val="0071081F"/>
    <w:rsid w:val="00711767"/>
    <w:rsid w:val="007121F2"/>
    <w:rsid w:val="00712A54"/>
    <w:rsid w:val="00712A92"/>
    <w:rsid w:val="00713BCB"/>
    <w:rsid w:val="0071449F"/>
    <w:rsid w:val="00714EEC"/>
    <w:rsid w:val="007179B0"/>
    <w:rsid w:val="00717BAB"/>
    <w:rsid w:val="00717F73"/>
    <w:rsid w:val="00717F94"/>
    <w:rsid w:val="007218A2"/>
    <w:rsid w:val="007307ED"/>
    <w:rsid w:val="00730FA1"/>
    <w:rsid w:val="00731D66"/>
    <w:rsid w:val="0073226F"/>
    <w:rsid w:val="00733477"/>
    <w:rsid w:val="00733F66"/>
    <w:rsid w:val="0073409D"/>
    <w:rsid w:val="00734214"/>
    <w:rsid w:val="0073537F"/>
    <w:rsid w:val="007353C1"/>
    <w:rsid w:val="00736187"/>
    <w:rsid w:val="00736811"/>
    <w:rsid w:val="00736A56"/>
    <w:rsid w:val="00737969"/>
    <w:rsid w:val="00740AE1"/>
    <w:rsid w:val="00741387"/>
    <w:rsid w:val="007416CB"/>
    <w:rsid w:val="0074213D"/>
    <w:rsid w:val="007425E0"/>
    <w:rsid w:val="00742B0F"/>
    <w:rsid w:val="007442F7"/>
    <w:rsid w:val="00744D60"/>
    <w:rsid w:val="00744FDF"/>
    <w:rsid w:val="00745A8E"/>
    <w:rsid w:val="00745C5D"/>
    <w:rsid w:val="00745F5B"/>
    <w:rsid w:val="00746140"/>
    <w:rsid w:val="007461F2"/>
    <w:rsid w:val="007465ED"/>
    <w:rsid w:val="007466BB"/>
    <w:rsid w:val="00750E40"/>
    <w:rsid w:val="007517FF"/>
    <w:rsid w:val="007525FF"/>
    <w:rsid w:val="007528CF"/>
    <w:rsid w:val="007561F7"/>
    <w:rsid w:val="00756949"/>
    <w:rsid w:val="007570B3"/>
    <w:rsid w:val="007577E5"/>
    <w:rsid w:val="00757D88"/>
    <w:rsid w:val="00760D28"/>
    <w:rsid w:val="00760EB3"/>
    <w:rsid w:val="00762472"/>
    <w:rsid w:val="00763945"/>
    <w:rsid w:val="00764F5B"/>
    <w:rsid w:val="00766A7C"/>
    <w:rsid w:val="00766CFD"/>
    <w:rsid w:val="0076715B"/>
    <w:rsid w:val="007671DC"/>
    <w:rsid w:val="00767671"/>
    <w:rsid w:val="00767FB7"/>
    <w:rsid w:val="0077073A"/>
    <w:rsid w:val="00770B8F"/>
    <w:rsid w:val="007742E9"/>
    <w:rsid w:val="00774F23"/>
    <w:rsid w:val="0077569D"/>
    <w:rsid w:val="007762ED"/>
    <w:rsid w:val="00776553"/>
    <w:rsid w:val="00776D16"/>
    <w:rsid w:val="00777F22"/>
    <w:rsid w:val="00780536"/>
    <w:rsid w:val="00780573"/>
    <w:rsid w:val="007808C0"/>
    <w:rsid w:val="00781D87"/>
    <w:rsid w:val="00782EA4"/>
    <w:rsid w:val="00784CA3"/>
    <w:rsid w:val="007852E9"/>
    <w:rsid w:val="00786098"/>
    <w:rsid w:val="00786DA3"/>
    <w:rsid w:val="00786E8F"/>
    <w:rsid w:val="00787DA1"/>
    <w:rsid w:val="007914C1"/>
    <w:rsid w:val="007939FB"/>
    <w:rsid w:val="00793CB9"/>
    <w:rsid w:val="0079521A"/>
    <w:rsid w:val="00795A28"/>
    <w:rsid w:val="00797052"/>
    <w:rsid w:val="007974C7"/>
    <w:rsid w:val="007A1779"/>
    <w:rsid w:val="007A2976"/>
    <w:rsid w:val="007A3150"/>
    <w:rsid w:val="007A3E0D"/>
    <w:rsid w:val="007A4310"/>
    <w:rsid w:val="007A59F2"/>
    <w:rsid w:val="007A5A3D"/>
    <w:rsid w:val="007A5CF5"/>
    <w:rsid w:val="007A6063"/>
    <w:rsid w:val="007A6748"/>
    <w:rsid w:val="007B0455"/>
    <w:rsid w:val="007B0924"/>
    <w:rsid w:val="007B160B"/>
    <w:rsid w:val="007B2758"/>
    <w:rsid w:val="007B27DA"/>
    <w:rsid w:val="007B2B83"/>
    <w:rsid w:val="007B3AEC"/>
    <w:rsid w:val="007B40A3"/>
    <w:rsid w:val="007B6524"/>
    <w:rsid w:val="007B67EA"/>
    <w:rsid w:val="007B6FE4"/>
    <w:rsid w:val="007B7CA4"/>
    <w:rsid w:val="007C0A14"/>
    <w:rsid w:val="007C2972"/>
    <w:rsid w:val="007C4E53"/>
    <w:rsid w:val="007C5164"/>
    <w:rsid w:val="007C60B7"/>
    <w:rsid w:val="007C6127"/>
    <w:rsid w:val="007C6C5B"/>
    <w:rsid w:val="007D12BE"/>
    <w:rsid w:val="007D171A"/>
    <w:rsid w:val="007D1CD6"/>
    <w:rsid w:val="007D2EA9"/>
    <w:rsid w:val="007D3ADF"/>
    <w:rsid w:val="007D3CA6"/>
    <w:rsid w:val="007D3E4B"/>
    <w:rsid w:val="007D4DEE"/>
    <w:rsid w:val="007D4F60"/>
    <w:rsid w:val="007D50D4"/>
    <w:rsid w:val="007D55F4"/>
    <w:rsid w:val="007D668B"/>
    <w:rsid w:val="007D6BC9"/>
    <w:rsid w:val="007E05B0"/>
    <w:rsid w:val="007E09E8"/>
    <w:rsid w:val="007E0CBF"/>
    <w:rsid w:val="007E1FCC"/>
    <w:rsid w:val="007E2C4F"/>
    <w:rsid w:val="007E3517"/>
    <w:rsid w:val="007E46BC"/>
    <w:rsid w:val="007E487C"/>
    <w:rsid w:val="007E48CA"/>
    <w:rsid w:val="007E4A32"/>
    <w:rsid w:val="007E4FE5"/>
    <w:rsid w:val="007E5F46"/>
    <w:rsid w:val="007E5F50"/>
    <w:rsid w:val="007E6E81"/>
    <w:rsid w:val="007E6E86"/>
    <w:rsid w:val="007E771F"/>
    <w:rsid w:val="007E795A"/>
    <w:rsid w:val="007F0DEC"/>
    <w:rsid w:val="007F22AA"/>
    <w:rsid w:val="007F2598"/>
    <w:rsid w:val="007F277E"/>
    <w:rsid w:val="007F2A5C"/>
    <w:rsid w:val="007F2BEF"/>
    <w:rsid w:val="007F59C4"/>
    <w:rsid w:val="007F64B2"/>
    <w:rsid w:val="007F6ACD"/>
    <w:rsid w:val="007F7AEE"/>
    <w:rsid w:val="00800464"/>
    <w:rsid w:val="00802351"/>
    <w:rsid w:val="0080332A"/>
    <w:rsid w:val="00803BBE"/>
    <w:rsid w:val="00803CFF"/>
    <w:rsid w:val="00804B85"/>
    <w:rsid w:val="00805013"/>
    <w:rsid w:val="008053DE"/>
    <w:rsid w:val="008063E8"/>
    <w:rsid w:val="00806738"/>
    <w:rsid w:val="008070B2"/>
    <w:rsid w:val="00807245"/>
    <w:rsid w:val="00807348"/>
    <w:rsid w:val="00810889"/>
    <w:rsid w:val="008110CA"/>
    <w:rsid w:val="00812AC1"/>
    <w:rsid w:val="00813FC6"/>
    <w:rsid w:val="00814305"/>
    <w:rsid w:val="00815BA9"/>
    <w:rsid w:val="008202C0"/>
    <w:rsid w:val="00821C75"/>
    <w:rsid w:val="00821D2E"/>
    <w:rsid w:val="00821EFC"/>
    <w:rsid w:val="008226E2"/>
    <w:rsid w:val="0082301D"/>
    <w:rsid w:val="0082727A"/>
    <w:rsid w:val="008275DB"/>
    <w:rsid w:val="00827C2B"/>
    <w:rsid w:val="00827F58"/>
    <w:rsid w:val="008304CA"/>
    <w:rsid w:val="00830B34"/>
    <w:rsid w:val="00830D17"/>
    <w:rsid w:val="00830E79"/>
    <w:rsid w:val="00831E33"/>
    <w:rsid w:val="00832591"/>
    <w:rsid w:val="00832902"/>
    <w:rsid w:val="00835453"/>
    <w:rsid w:val="00835E09"/>
    <w:rsid w:val="00835F5E"/>
    <w:rsid w:val="00836BFB"/>
    <w:rsid w:val="00836D53"/>
    <w:rsid w:val="008377A7"/>
    <w:rsid w:val="00837F23"/>
    <w:rsid w:val="008433D7"/>
    <w:rsid w:val="0084348C"/>
    <w:rsid w:val="008443B5"/>
    <w:rsid w:val="00845699"/>
    <w:rsid w:val="008459C4"/>
    <w:rsid w:val="00846764"/>
    <w:rsid w:val="0084713F"/>
    <w:rsid w:val="00847BAE"/>
    <w:rsid w:val="008509B6"/>
    <w:rsid w:val="00850B91"/>
    <w:rsid w:val="00850DCB"/>
    <w:rsid w:val="0085233D"/>
    <w:rsid w:val="00852782"/>
    <w:rsid w:val="0085506A"/>
    <w:rsid w:val="008562B1"/>
    <w:rsid w:val="00856E80"/>
    <w:rsid w:val="008570E4"/>
    <w:rsid w:val="0085713F"/>
    <w:rsid w:val="0085741A"/>
    <w:rsid w:val="00857C10"/>
    <w:rsid w:val="00860BDB"/>
    <w:rsid w:val="00861479"/>
    <w:rsid w:val="008619A2"/>
    <w:rsid w:val="00861B55"/>
    <w:rsid w:val="00864A87"/>
    <w:rsid w:val="0086656A"/>
    <w:rsid w:val="00870DBB"/>
    <w:rsid w:val="00871CC4"/>
    <w:rsid w:val="008725AC"/>
    <w:rsid w:val="008726CB"/>
    <w:rsid w:val="00873325"/>
    <w:rsid w:val="008749D8"/>
    <w:rsid w:val="00880A2C"/>
    <w:rsid w:val="00880C49"/>
    <w:rsid w:val="0088343A"/>
    <w:rsid w:val="008843BB"/>
    <w:rsid w:val="00885FCD"/>
    <w:rsid w:val="0088674D"/>
    <w:rsid w:val="00886B76"/>
    <w:rsid w:val="008907C8"/>
    <w:rsid w:val="00890A2E"/>
    <w:rsid w:val="008910C9"/>
    <w:rsid w:val="0089222E"/>
    <w:rsid w:val="008929AA"/>
    <w:rsid w:val="0089307F"/>
    <w:rsid w:val="008945A1"/>
    <w:rsid w:val="00896895"/>
    <w:rsid w:val="0089761B"/>
    <w:rsid w:val="008A00AB"/>
    <w:rsid w:val="008A061D"/>
    <w:rsid w:val="008A1C68"/>
    <w:rsid w:val="008A1DF6"/>
    <w:rsid w:val="008A1E06"/>
    <w:rsid w:val="008A2E9F"/>
    <w:rsid w:val="008A4283"/>
    <w:rsid w:val="008A4D2A"/>
    <w:rsid w:val="008A4F3D"/>
    <w:rsid w:val="008A5BF6"/>
    <w:rsid w:val="008A7B6D"/>
    <w:rsid w:val="008B0E0F"/>
    <w:rsid w:val="008B1055"/>
    <w:rsid w:val="008B25DD"/>
    <w:rsid w:val="008B312A"/>
    <w:rsid w:val="008B3E41"/>
    <w:rsid w:val="008B403F"/>
    <w:rsid w:val="008B5048"/>
    <w:rsid w:val="008B5476"/>
    <w:rsid w:val="008B580F"/>
    <w:rsid w:val="008B5C4E"/>
    <w:rsid w:val="008B6D95"/>
    <w:rsid w:val="008B7D62"/>
    <w:rsid w:val="008C037F"/>
    <w:rsid w:val="008C0869"/>
    <w:rsid w:val="008C089F"/>
    <w:rsid w:val="008C0985"/>
    <w:rsid w:val="008C0D47"/>
    <w:rsid w:val="008C16E0"/>
    <w:rsid w:val="008C1FB7"/>
    <w:rsid w:val="008C2BFF"/>
    <w:rsid w:val="008C3006"/>
    <w:rsid w:val="008C3FA8"/>
    <w:rsid w:val="008C5739"/>
    <w:rsid w:val="008C5FE1"/>
    <w:rsid w:val="008C6E21"/>
    <w:rsid w:val="008C7317"/>
    <w:rsid w:val="008C7F1A"/>
    <w:rsid w:val="008D0EE4"/>
    <w:rsid w:val="008D0FB6"/>
    <w:rsid w:val="008D2158"/>
    <w:rsid w:val="008D346B"/>
    <w:rsid w:val="008D53F4"/>
    <w:rsid w:val="008D6AAB"/>
    <w:rsid w:val="008D747A"/>
    <w:rsid w:val="008E05AE"/>
    <w:rsid w:val="008E2639"/>
    <w:rsid w:val="008E41B1"/>
    <w:rsid w:val="008E47D6"/>
    <w:rsid w:val="008E51DF"/>
    <w:rsid w:val="008E7875"/>
    <w:rsid w:val="008E7DBC"/>
    <w:rsid w:val="008F0847"/>
    <w:rsid w:val="008F1BD7"/>
    <w:rsid w:val="008F2A80"/>
    <w:rsid w:val="008F2D89"/>
    <w:rsid w:val="008F3A0F"/>
    <w:rsid w:val="008F3A6E"/>
    <w:rsid w:val="008F5C87"/>
    <w:rsid w:val="008F65F9"/>
    <w:rsid w:val="009006C4"/>
    <w:rsid w:val="009007EB"/>
    <w:rsid w:val="00901A58"/>
    <w:rsid w:val="009028AF"/>
    <w:rsid w:val="00903389"/>
    <w:rsid w:val="0090370E"/>
    <w:rsid w:val="00904075"/>
    <w:rsid w:val="00904335"/>
    <w:rsid w:val="00906CD0"/>
    <w:rsid w:val="00906FEA"/>
    <w:rsid w:val="009071E1"/>
    <w:rsid w:val="009077BD"/>
    <w:rsid w:val="00907BAE"/>
    <w:rsid w:val="00907DFB"/>
    <w:rsid w:val="0091004A"/>
    <w:rsid w:val="00910079"/>
    <w:rsid w:val="009119F6"/>
    <w:rsid w:val="00912630"/>
    <w:rsid w:val="00915D37"/>
    <w:rsid w:val="00916B04"/>
    <w:rsid w:val="00917B9F"/>
    <w:rsid w:val="0092085B"/>
    <w:rsid w:val="00920D76"/>
    <w:rsid w:val="009215DF"/>
    <w:rsid w:val="009227EA"/>
    <w:rsid w:val="00922C3B"/>
    <w:rsid w:val="00923C41"/>
    <w:rsid w:val="00924A43"/>
    <w:rsid w:val="00925706"/>
    <w:rsid w:val="00926077"/>
    <w:rsid w:val="00926574"/>
    <w:rsid w:val="00927158"/>
    <w:rsid w:val="00927474"/>
    <w:rsid w:val="009274D8"/>
    <w:rsid w:val="00927C03"/>
    <w:rsid w:val="00930317"/>
    <w:rsid w:val="009305F9"/>
    <w:rsid w:val="009320A6"/>
    <w:rsid w:val="009320C1"/>
    <w:rsid w:val="009321D1"/>
    <w:rsid w:val="009323AF"/>
    <w:rsid w:val="00932BAB"/>
    <w:rsid w:val="00934827"/>
    <w:rsid w:val="00934BCB"/>
    <w:rsid w:val="00935952"/>
    <w:rsid w:val="00937E50"/>
    <w:rsid w:val="00937E61"/>
    <w:rsid w:val="00937F9B"/>
    <w:rsid w:val="00943C1E"/>
    <w:rsid w:val="00943F0B"/>
    <w:rsid w:val="00944157"/>
    <w:rsid w:val="00946B70"/>
    <w:rsid w:val="009473D5"/>
    <w:rsid w:val="00950443"/>
    <w:rsid w:val="0095136E"/>
    <w:rsid w:val="009518E9"/>
    <w:rsid w:val="009524F7"/>
    <w:rsid w:val="009526BD"/>
    <w:rsid w:val="00952792"/>
    <w:rsid w:val="00952942"/>
    <w:rsid w:val="009534C1"/>
    <w:rsid w:val="0095388D"/>
    <w:rsid w:val="00954682"/>
    <w:rsid w:val="009546DC"/>
    <w:rsid w:val="009550E8"/>
    <w:rsid w:val="00955F67"/>
    <w:rsid w:val="009576EF"/>
    <w:rsid w:val="009607F8"/>
    <w:rsid w:val="00960DD7"/>
    <w:rsid w:val="0096266C"/>
    <w:rsid w:val="00962750"/>
    <w:rsid w:val="00962BBF"/>
    <w:rsid w:val="00964BFC"/>
    <w:rsid w:val="00966F7B"/>
    <w:rsid w:val="009678D8"/>
    <w:rsid w:val="009702BA"/>
    <w:rsid w:val="00971176"/>
    <w:rsid w:val="009726BD"/>
    <w:rsid w:val="009736AC"/>
    <w:rsid w:val="00973964"/>
    <w:rsid w:val="00974058"/>
    <w:rsid w:val="00976830"/>
    <w:rsid w:val="0097744F"/>
    <w:rsid w:val="0097777D"/>
    <w:rsid w:val="009802E2"/>
    <w:rsid w:val="00980EB7"/>
    <w:rsid w:val="00981264"/>
    <w:rsid w:val="00981C00"/>
    <w:rsid w:val="009832E8"/>
    <w:rsid w:val="00984FC0"/>
    <w:rsid w:val="009862F9"/>
    <w:rsid w:val="00986A7A"/>
    <w:rsid w:val="00986D7A"/>
    <w:rsid w:val="009876BD"/>
    <w:rsid w:val="00990351"/>
    <w:rsid w:val="009942E9"/>
    <w:rsid w:val="00996CC9"/>
    <w:rsid w:val="00996F6C"/>
    <w:rsid w:val="00997907"/>
    <w:rsid w:val="009A0709"/>
    <w:rsid w:val="009A0E69"/>
    <w:rsid w:val="009A171A"/>
    <w:rsid w:val="009A2B43"/>
    <w:rsid w:val="009A327B"/>
    <w:rsid w:val="009A38B2"/>
    <w:rsid w:val="009A461F"/>
    <w:rsid w:val="009A484A"/>
    <w:rsid w:val="009A560F"/>
    <w:rsid w:val="009A5CB9"/>
    <w:rsid w:val="009B00D0"/>
    <w:rsid w:val="009B03E9"/>
    <w:rsid w:val="009B08E7"/>
    <w:rsid w:val="009B130C"/>
    <w:rsid w:val="009B18C2"/>
    <w:rsid w:val="009B1BB1"/>
    <w:rsid w:val="009B2339"/>
    <w:rsid w:val="009B2512"/>
    <w:rsid w:val="009B2EB5"/>
    <w:rsid w:val="009B324B"/>
    <w:rsid w:val="009B3A97"/>
    <w:rsid w:val="009B3ADB"/>
    <w:rsid w:val="009B4228"/>
    <w:rsid w:val="009B70FB"/>
    <w:rsid w:val="009B7FF5"/>
    <w:rsid w:val="009C11D0"/>
    <w:rsid w:val="009C160B"/>
    <w:rsid w:val="009C1983"/>
    <w:rsid w:val="009C2213"/>
    <w:rsid w:val="009C3287"/>
    <w:rsid w:val="009C4C19"/>
    <w:rsid w:val="009C6309"/>
    <w:rsid w:val="009C63FA"/>
    <w:rsid w:val="009C74E9"/>
    <w:rsid w:val="009D0718"/>
    <w:rsid w:val="009D12B6"/>
    <w:rsid w:val="009D3438"/>
    <w:rsid w:val="009D381F"/>
    <w:rsid w:val="009D3870"/>
    <w:rsid w:val="009D3C02"/>
    <w:rsid w:val="009D48B9"/>
    <w:rsid w:val="009D4D32"/>
    <w:rsid w:val="009D7210"/>
    <w:rsid w:val="009E0016"/>
    <w:rsid w:val="009E083D"/>
    <w:rsid w:val="009E0D02"/>
    <w:rsid w:val="009E0F1C"/>
    <w:rsid w:val="009E2303"/>
    <w:rsid w:val="009E236F"/>
    <w:rsid w:val="009E2387"/>
    <w:rsid w:val="009E31FD"/>
    <w:rsid w:val="009E3E2F"/>
    <w:rsid w:val="009E57F3"/>
    <w:rsid w:val="009E59B5"/>
    <w:rsid w:val="009E6849"/>
    <w:rsid w:val="009E7026"/>
    <w:rsid w:val="009E7DB8"/>
    <w:rsid w:val="009F065B"/>
    <w:rsid w:val="009F11FD"/>
    <w:rsid w:val="009F30D3"/>
    <w:rsid w:val="009F3639"/>
    <w:rsid w:val="009F45D1"/>
    <w:rsid w:val="009F48D6"/>
    <w:rsid w:val="009F5591"/>
    <w:rsid w:val="009F5D93"/>
    <w:rsid w:val="009F6F7B"/>
    <w:rsid w:val="009F796F"/>
    <w:rsid w:val="009F7C8F"/>
    <w:rsid w:val="00A00DA2"/>
    <w:rsid w:val="00A01139"/>
    <w:rsid w:val="00A022E6"/>
    <w:rsid w:val="00A02FB1"/>
    <w:rsid w:val="00A03876"/>
    <w:rsid w:val="00A057CF"/>
    <w:rsid w:val="00A05C64"/>
    <w:rsid w:val="00A06ED0"/>
    <w:rsid w:val="00A07C20"/>
    <w:rsid w:val="00A104B4"/>
    <w:rsid w:val="00A108EB"/>
    <w:rsid w:val="00A10A93"/>
    <w:rsid w:val="00A12617"/>
    <w:rsid w:val="00A12D64"/>
    <w:rsid w:val="00A1409F"/>
    <w:rsid w:val="00A16328"/>
    <w:rsid w:val="00A16B89"/>
    <w:rsid w:val="00A17C51"/>
    <w:rsid w:val="00A211E6"/>
    <w:rsid w:val="00A21B97"/>
    <w:rsid w:val="00A22C5F"/>
    <w:rsid w:val="00A23184"/>
    <w:rsid w:val="00A23738"/>
    <w:rsid w:val="00A23EAC"/>
    <w:rsid w:val="00A2428A"/>
    <w:rsid w:val="00A26775"/>
    <w:rsid w:val="00A30737"/>
    <w:rsid w:val="00A31300"/>
    <w:rsid w:val="00A31952"/>
    <w:rsid w:val="00A32BF4"/>
    <w:rsid w:val="00A35E29"/>
    <w:rsid w:val="00A3608D"/>
    <w:rsid w:val="00A36A22"/>
    <w:rsid w:val="00A36D0B"/>
    <w:rsid w:val="00A3721D"/>
    <w:rsid w:val="00A37B88"/>
    <w:rsid w:val="00A37BB4"/>
    <w:rsid w:val="00A40CF8"/>
    <w:rsid w:val="00A41487"/>
    <w:rsid w:val="00A41A2E"/>
    <w:rsid w:val="00A41D53"/>
    <w:rsid w:val="00A42591"/>
    <w:rsid w:val="00A42EF4"/>
    <w:rsid w:val="00A4386B"/>
    <w:rsid w:val="00A43C50"/>
    <w:rsid w:val="00A44841"/>
    <w:rsid w:val="00A45870"/>
    <w:rsid w:val="00A45BD9"/>
    <w:rsid w:val="00A47497"/>
    <w:rsid w:val="00A5070D"/>
    <w:rsid w:val="00A523FF"/>
    <w:rsid w:val="00A53634"/>
    <w:rsid w:val="00A53FBA"/>
    <w:rsid w:val="00A544DF"/>
    <w:rsid w:val="00A5452D"/>
    <w:rsid w:val="00A54A65"/>
    <w:rsid w:val="00A560EE"/>
    <w:rsid w:val="00A57ACA"/>
    <w:rsid w:val="00A61BD2"/>
    <w:rsid w:val="00A6430A"/>
    <w:rsid w:val="00A65569"/>
    <w:rsid w:val="00A65EF9"/>
    <w:rsid w:val="00A666F1"/>
    <w:rsid w:val="00A67344"/>
    <w:rsid w:val="00A67BC4"/>
    <w:rsid w:val="00A70077"/>
    <w:rsid w:val="00A71928"/>
    <w:rsid w:val="00A72576"/>
    <w:rsid w:val="00A726B7"/>
    <w:rsid w:val="00A726FE"/>
    <w:rsid w:val="00A72CF4"/>
    <w:rsid w:val="00A72D75"/>
    <w:rsid w:val="00A73320"/>
    <w:rsid w:val="00A74813"/>
    <w:rsid w:val="00A74EE2"/>
    <w:rsid w:val="00A7503B"/>
    <w:rsid w:val="00A76003"/>
    <w:rsid w:val="00A77294"/>
    <w:rsid w:val="00A776C8"/>
    <w:rsid w:val="00A8276B"/>
    <w:rsid w:val="00A82D5A"/>
    <w:rsid w:val="00A82FBC"/>
    <w:rsid w:val="00A833A5"/>
    <w:rsid w:val="00A83900"/>
    <w:rsid w:val="00A83CE6"/>
    <w:rsid w:val="00A85365"/>
    <w:rsid w:val="00A85B98"/>
    <w:rsid w:val="00A85E09"/>
    <w:rsid w:val="00A87121"/>
    <w:rsid w:val="00A87E93"/>
    <w:rsid w:val="00A92CED"/>
    <w:rsid w:val="00A93D1A"/>
    <w:rsid w:val="00A93E22"/>
    <w:rsid w:val="00A945DE"/>
    <w:rsid w:val="00A953EB"/>
    <w:rsid w:val="00A96AE3"/>
    <w:rsid w:val="00A9777E"/>
    <w:rsid w:val="00A9784B"/>
    <w:rsid w:val="00AA0433"/>
    <w:rsid w:val="00AA11C0"/>
    <w:rsid w:val="00AA296F"/>
    <w:rsid w:val="00AA31E5"/>
    <w:rsid w:val="00AA3940"/>
    <w:rsid w:val="00AA4F04"/>
    <w:rsid w:val="00AA5201"/>
    <w:rsid w:val="00AA673C"/>
    <w:rsid w:val="00AA6BE5"/>
    <w:rsid w:val="00AA6E75"/>
    <w:rsid w:val="00AB1793"/>
    <w:rsid w:val="00AB1AB7"/>
    <w:rsid w:val="00AB23DF"/>
    <w:rsid w:val="00AB24A3"/>
    <w:rsid w:val="00AB2EF1"/>
    <w:rsid w:val="00AB4C64"/>
    <w:rsid w:val="00AB56CD"/>
    <w:rsid w:val="00AB5874"/>
    <w:rsid w:val="00AB6C78"/>
    <w:rsid w:val="00AB7E4E"/>
    <w:rsid w:val="00AC0423"/>
    <w:rsid w:val="00AC0D95"/>
    <w:rsid w:val="00AC16CE"/>
    <w:rsid w:val="00AC2339"/>
    <w:rsid w:val="00AC2A76"/>
    <w:rsid w:val="00AC303E"/>
    <w:rsid w:val="00AC3368"/>
    <w:rsid w:val="00AC35AC"/>
    <w:rsid w:val="00AC36E5"/>
    <w:rsid w:val="00AC5CC8"/>
    <w:rsid w:val="00AC7BD6"/>
    <w:rsid w:val="00AD00DD"/>
    <w:rsid w:val="00AD2DF1"/>
    <w:rsid w:val="00AD3A13"/>
    <w:rsid w:val="00AD561D"/>
    <w:rsid w:val="00AD6D3B"/>
    <w:rsid w:val="00AD7493"/>
    <w:rsid w:val="00AE1B08"/>
    <w:rsid w:val="00AE28FC"/>
    <w:rsid w:val="00AE2926"/>
    <w:rsid w:val="00AE4801"/>
    <w:rsid w:val="00AE4D9F"/>
    <w:rsid w:val="00AE6839"/>
    <w:rsid w:val="00AE6EAF"/>
    <w:rsid w:val="00AE708D"/>
    <w:rsid w:val="00AE745E"/>
    <w:rsid w:val="00AE7D6F"/>
    <w:rsid w:val="00AF075A"/>
    <w:rsid w:val="00AF07DE"/>
    <w:rsid w:val="00AF097C"/>
    <w:rsid w:val="00AF0AEA"/>
    <w:rsid w:val="00AF0E6B"/>
    <w:rsid w:val="00AF107A"/>
    <w:rsid w:val="00AF1A93"/>
    <w:rsid w:val="00AF2271"/>
    <w:rsid w:val="00AF32E3"/>
    <w:rsid w:val="00AF50C1"/>
    <w:rsid w:val="00AF6A9E"/>
    <w:rsid w:val="00B00764"/>
    <w:rsid w:val="00B01772"/>
    <w:rsid w:val="00B02092"/>
    <w:rsid w:val="00B05A7E"/>
    <w:rsid w:val="00B10A72"/>
    <w:rsid w:val="00B13106"/>
    <w:rsid w:val="00B13447"/>
    <w:rsid w:val="00B13AF8"/>
    <w:rsid w:val="00B148CE"/>
    <w:rsid w:val="00B158DE"/>
    <w:rsid w:val="00B15FB1"/>
    <w:rsid w:val="00B163B6"/>
    <w:rsid w:val="00B170FB"/>
    <w:rsid w:val="00B20B17"/>
    <w:rsid w:val="00B20F8B"/>
    <w:rsid w:val="00B211C3"/>
    <w:rsid w:val="00B22693"/>
    <w:rsid w:val="00B23A11"/>
    <w:rsid w:val="00B23FD2"/>
    <w:rsid w:val="00B25508"/>
    <w:rsid w:val="00B25546"/>
    <w:rsid w:val="00B26274"/>
    <w:rsid w:val="00B26667"/>
    <w:rsid w:val="00B26C78"/>
    <w:rsid w:val="00B27107"/>
    <w:rsid w:val="00B27D9C"/>
    <w:rsid w:val="00B30589"/>
    <w:rsid w:val="00B30E91"/>
    <w:rsid w:val="00B31DA3"/>
    <w:rsid w:val="00B337AA"/>
    <w:rsid w:val="00B338BD"/>
    <w:rsid w:val="00B33D99"/>
    <w:rsid w:val="00B34D9C"/>
    <w:rsid w:val="00B35847"/>
    <w:rsid w:val="00B3667D"/>
    <w:rsid w:val="00B3739F"/>
    <w:rsid w:val="00B37868"/>
    <w:rsid w:val="00B4059A"/>
    <w:rsid w:val="00B408FA"/>
    <w:rsid w:val="00B40E60"/>
    <w:rsid w:val="00B41414"/>
    <w:rsid w:val="00B417EA"/>
    <w:rsid w:val="00B42D2C"/>
    <w:rsid w:val="00B42DDA"/>
    <w:rsid w:val="00B42FDC"/>
    <w:rsid w:val="00B44822"/>
    <w:rsid w:val="00B44BCF"/>
    <w:rsid w:val="00B452F2"/>
    <w:rsid w:val="00B47B97"/>
    <w:rsid w:val="00B509D4"/>
    <w:rsid w:val="00B52BFE"/>
    <w:rsid w:val="00B536FE"/>
    <w:rsid w:val="00B53C96"/>
    <w:rsid w:val="00B53D07"/>
    <w:rsid w:val="00B546CE"/>
    <w:rsid w:val="00B54B54"/>
    <w:rsid w:val="00B54F89"/>
    <w:rsid w:val="00B55977"/>
    <w:rsid w:val="00B55A54"/>
    <w:rsid w:val="00B57D1F"/>
    <w:rsid w:val="00B611CB"/>
    <w:rsid w:val="00B61B19"/>
    <w:rsid w:val="00B63DC2"/>
    <w:rsid w:val="00B64436"/>
    <w:rsid w:val="00B6581D"/>
    <w:rsid w:val="00B6630D"/>
    <w:rsid w:val="00B6723B"/>
    <w:rsid w:val="00B70076"/>
    <w:rsid w:val="00B71334"/>
    <w:rsid w:val="00B71F78"/>
    <w:rsid w:val="00B73F3E"/>
    <w:rsid w:val="00B74CC6"/>
    <w:rsid w:val="00B74E75"/>
    <w:rsid w:val="00B75BB4"/>
    <w:rsid w:val="00B75C92"/>
    <w:rsid w:val="00B77317"/>
    <w:rsid w:val="00B8002C"/>
    <w:rsid w:val="00B80506"/>
    <w:rsid w:val="00B81C41"/>
    <w:rsid w:val="00B828F7"/>
    <w:rsid w:val="00B83164"/>
    <w:rsid w:val="00B84527"/>
    <w:rsid w:val="00B879E7"/>
    <w:rsid w:val="00B90AA1"/>
    <w:rsid w:val="00B91D8D"/>
    <w:rsid w:val="00B95090"/>
    <w:rsid w:val="00B9629C"/>
    <w:rsid w:val="00B979C2"/>
    <w:rsid w:val="00BA0073"/>
    <w:rsid w:val="00BA08C7"/>
    <w:rsid w:val="00BA0D10"/>
    <w:rsid w:val="00BA1188"/>
    <w:rsid w:val="00BA1F71"/>
    <w:rsid w:val="00BA27C4"/>
    <w:rsid w:val="00BA2CDF"/>
    <w:rsid w:val="00BA3410"/>
    <w:rsid w:val="00BA599A"/>
    <w:rsid w:val="00BA5E76"/>
    <w:rsid w:val="00BA64B7"/>
    <w:rsid w:val="00BA66B5"/>
    <w:rsid w:val="00BB0F63"/>
    <w:rsid w:val="00BB10BF"/>
    <w:rsid w:val="00BB1370"/>
    <w:rsid w:val="00BB1664"/>
    <w:rsid w:val="00BB36AF"/>
    <w:rsid w:val="00BB5219"/>
    <w:rsid w:val="00BB5383"/>
    <w:rsid w:val="00BB5CB9"/>
    <w:rsid w:val="00BB79C1"/>
    <w:rsid w:val="00BB7A17"/>
    <w:rsid w:val="00BB7CB6"/>
    <w:rsid w:val="00BC021E"/>
    <w:rsid w:val="00BC0C46"/>
    <w:rsid w:val="00BC142D"/>
    <w:rsid w:val="00BC16C8"/>
    <w:rsid w:val="00BC33D3"/>
    <w:rsid w:val="00BC34C5"/>
    <w:rsid w:val="00BC36EB"/>
    <w:rsid w:val="00BC4084"/>
    <w:rsid w:val="00BC439D"/>
    <w:rsid w:val="00BC48B6"/>
    <w:rsid w:val="00BC519A"/>
    <w:rsid w:val="00BC55C6"/>
    <w:rsid w:val="00BC5CA1"/>
    <w:rsid w:val="00BC68EB"/>
    <w:rsid w:val="00BC6BBA"/>
    <w:rsid w:val="00BC70C4"/>
    <w:rsid w:val="00BC7AD8"/>
    <w:rsid w:val="00BD077A"/>
    <w:rsid w:val="00BD095E"/>
    <w:rsid w:val="00BD0A74"/>
    <w:rsid w:val="00BD1122"/>
    <w:rsid w:val="00BD2828"/>
    <w:rsid w:val="00BD3533"/>
    <w:rsid w:val="00BD5942"/>
    <w:rsid w:val="00BD6594"/>
    <w:rsid w:val="00BE01D5"/>
    <w:rsid w:val="00BE06EF"/>
    <w:rsid w:val="00BE1C36"/>
    <w:rsid w:val="00BE1C47"/>
    <w:rsid w:val="00BE2BF6"/>
    <w:rsid w:val="00BE2E9D"/>
    <w:rsid w:val="00BE3120"/>
    <w:rsid w:val="00BE3443"/>
    <w:rsid w:val="00BE3D9E"/>
    <w:rsid w:val="00BE489A"/>
    <w:rsid w:val="00BE5E20"/>
    <w:rsid w:val="00BE65CC"/>
    <w:rsid w:val="00BF06C2"/>
    <w:rsid w:val="00BF109F"/>
    <w:rsid w:val="00BF33F3"/>
    <w:rsid w:val="00BF3C0F"/>
    <w:rsid w:val="00BF553D"/>
    <w:rsid w:val="00BF6548"/>
    <w:rsid w:val="00BF6DB8"/>
    <w:rsid w:val="00BF734B"/>
    <w:rsid w:val="00BF75A7"/>
    <w:rsid w:val="00BF77E6"/>
    <w:rsid w:val="00C00564"/>
    <w:rsid w:val="00C00AB4"/>
    <w:rsid w:val="00C016B2"/>
    <w:rsid w:val="00C01898"/>
    <w:rsid w:val="00C01FC3"/>
    <w:rsid w:val="00C0201E"/>
    <w:rsid w:val="00C03DF2"/>
    <w:rsid w:val="00C0445E"/>
    <w:rsid w:val="00C0526F"/>
    <w:rsid w:val="00C05B0F"/>
    <w:rsid w:val="00C06330"/>
    <w:rsid w:val="00C069CB"/>
    <w:rsid w:val="00C06B2D"/>
    <w:rsid w:val="00C106CA"/>
    <w:rsid w:val="00C10CE8"/>
    <w:rsid w:val="00C12A1B"/>
    <w:rsid w:val="00C1362A"/>
    <w:rsid w:val="00C140B5"/>
    <w:rsid w:val="00C146BA"/>
    <w:rsid w:val="00C14AB3"/>
    <w:rsid w:val="00C16C2B"/>
    <w:rsid w:val="00C17946"/>
    <w:rsid w:val="00C17A27"/>
    <w:rsid w:val="00C17A55"/>
    <w:rsid w:val="00C212B0"/>
    <w:rsid w:val="00C22F04"/>
    <w:rsid w:val="00C23330"/>
    <w:rsid w:val="00C237BE"/>
    <w:rsid w:val="00C238DB"/>
    <w:rsid w:val="00C23D3E"/>
    <w:rsid w:val="00C23FC8"/>
    <w:rsid w:val="00C24243"/>
    <w:rsid w:val="00C24C8D"/>
    <w:rsid w:val="00C253DC"/>
    <w:rsid w:val="00C25FA8"/>
    <w:rsid w:val="00C2656E"/>
    <w:rsid w:val="00C267E5"/>
    <w:rsid w:val="00C26F0B"/>
    <w:rsid w:val="00C27A13"/>
    <w:rsid w:val="00C27FEB"/>
    <w:rsid w:val="00C31621"/>
    <w:rsid w:val="00C31996"/>
    <w:rsid w:val="00C330F0"/>
    <w:rsid w:val="00C3371C"/>
    <w:rsid w:val="00C34E2C"/>
    <w:rsid w:val="00C34FE9"/>
    <w:rsid w:val="00C35217"/>
    <w:rsid w:val="00C4080A"/>
    <w:rsid w:val="00C41C69"/>
    <w:rsid w:val="00C41F1A"/>
    <w:rsid w:val="00C427A2"/>
    <w:rsid w:val="00C43549"/>
    <w:rsid w:val="00C43BCB"/>
    <w:rsid w:val="00C43CEB"/>
    <w:rsid w:val="00C44746"/>
    <w:rsid w:val="00C44CCE"/>
    <w:rsid w:val="00C44F13"/>
    <w:rsid w:val="00C46093"/>
    <w:rsid w:val="00C46A56"/>
    <w:rsid w:val="00C46D41"/>
    <w:rsid w:val="00C46DDA"/>
    <w:rsid w:val="00C503D7"/>
    <w:rsid w:val="00C51DA9"/>
    <w:rsid w:val="00C52096"/>
    <w:rsid w:val="00C52385"/>
    <w:rsid w:val="00C52A04"/>
    <w:rsid w:val="00C53B65"/>
    <w:rsid w:val="00C548B8"/>
    <w:rsid w:val="00C5629D"/>
    <w:rsid w:val="00C56841"/>
    <w:rsid w:val="00C56E3C"/>
    <w:rsid w:val="00C5753C"/>
    <w:rsid w:val="00C57E50"/>
    <w:rsid w:val="00C57EB3"/>
    <w:rsid w:val="00C60FBD"/>
    <w:rsid w:val="00C61562"/>
    <w:rsid w:val="00C61A53"/>
    <w:rsid w:val="00C61B33"/>
    <w:rsid w:val="00C61CEB"/>
    <w:rsid w:val="00C625FB"/>
    <w:rsid w:val="00C62EDD"/>
    <w:rsid w:val="00C63234"/>
    <w:rsid w:val="00C63762"/>
    <w:rsid w:val="00C65538"/>
    <w:rsid w:val="00C664D8"/>
    <w:rsid w:val="00C66A21"/>
    <w:rsid w:val="00C66E03"/>
    <w:rsid w:val="00C6765E"/>
    <w:rsid w:val="00C67A86"/>
    <w:rsid w:val="00C702A5"/>
    <w:rsid w:val="00C745F5"/>
    <w:rsid w:val="00C74E1D"/>
    <w:rsid w:val="00C76E02"/>
    <w:rsid w:val="00C77002"/>
    <w:rsid w:val="00C7725F"/>
    <w:rsid w:val="00C777B1"/>
    <w:rsid w:val="00C77FBA"/>
    <w:rsid w:val="00C80BBB"/>
    <w:rsid w:val="00C80CCF"/>
    <w:rsid w:val="00C8172E"/>
    <w:rsid w:val="00C82A54"/>
    <w:rsid w:val="00C84C62"/>
    <w:rsid w:val="00C86780"/>
    <w:rsid w:val="00C86D1E"/>
    <w:rsid w:val="00C913FB"/>
    <w:rsid w:val="00C92AD2"/>
    <w:rsid w:val="00C95018"/>
    <w:rsid w:val="00C95CF9"/>
    <w:rsid w:val="00C96641"/>
    <w:rsid w:val="00C96F76"/>
    <w:rsid w:val="00C97E44"/>
    <w:rsid w:val="00CA09D9"/>
    <w:rsid w:val="00CA0B66"/>
    <w:rsid w:val="00CA48AC"/>
    <w:rsid w:val="00CA4A6E"/>
    <w:rsid w:val="00CA54A5"/>
    <w:rsid w:val="00CA5A77"/>
    <w:rsid w:val="00CA6778"/>
    <w:rsid w:val="00CA702E"/>
    <w:rsid w:val="00CA70B6"/>
    <w:rsid w:val="00CA77C6"/>
    <w:rsid w:val="00CB24EA"/>
    <w:rsid w:val="00CB340E"/>
    <w:rsid w:val="00CB3AB4"/>
    <w:rsid w:val="00CB5FBF"/>
    <w:rsid w:val="00CB673F"/>
    <w:rsid w:val="00CB6ABD"/>
    <w:rsid w:val="00CB7E13"/>
    <w:rsid w:val="00CC0B68"/>
    <w:rsid w:val="00CC0C5E"/>
    <w:rsid w:val="00CC149C"/>
    <w:rsid w:val="00CC26F4"/>
    <w:rsid w:val="00CC3318"/>
    <w:rsid w:val="00CC39EB"/>
    <w:rsid w:val="00CC455E"/>
    <w:rsid w:val="00CC68E4"/>
    <w:rsid w:val="00CC6B0D"/>
    <w:rsid w:val="00CC6CFB"/>
    <w:rsid w:val="00CD0F5A"/>
    <w:rsid w:val="00CD1CAF"/>
    <w:rsid w:val="00CD1D1B"/>
    <w:rsid w:val="00CD1EF8"/>
    <w:rsid w:val="00CD262E"/>
    <w:rsid w:val="00CD4038"/>
    <w:rsid w:val="00CD4A07"/>
    <w:rsid w:val="00CD6180"/>
    <w:rsid w:val="00CD634F"/>
    <w:rsid w:val="00CD63A0"/>
    <w:rsid w:val="00CD6FD8"/>
    <w:rsid w:val="00CE187F"/>
    <w:rsid w:val="00CE31FE"/>
    <w:rsid w:val="00CE4484"/>
    <w:rsid w:val="00CE5B38"/>
    <w:rsid w:val="00CE5E5B"/>
    <w:rsid w:val="00CE7118"/>
    <w:rsid w:val="00CF0E90"/>
    <w:rsid w:val="00CF165F"/>
    <w:rsid w:val="00CF1A71"/>
    <w:rsid w:val="00CF1EB4"/>
    <w:rsid w:val="00CF3874"/>
    <w:rsid w:val="00CF4346"/>
    <w:rsid w:val="00CF44B4"/>
    <w:rsid w:val="00CF4647"/>
    <w:rsid w:val="00CF4DEE"/>
    <w:rsid w:val="00D00055"/>
    <w:rsid w:val="00D00ECD"/>
    <w:rsid w:val="00D04724"/>
    <w:rsid w:val="00D05BB4"/>
    <w:rsid w:val="00D06005"/>
    <w:rsid w:val="00D060DF"/>
    <w:rsid w:val="00D06EA2"/>
    <w:rsid w:val="00D0767F"/>
    <w:rsid w:val="00D0777C"/>
    <w:rsid w:val="00D07A57"/>
    <w:rsid w:val="00D07BF7"/>
    <w:rsid w:val="00D13229"/>
    <w:rsid w:val="00D1402D"/>
    <w:rsid w:val="00D15069"/>
    <w:rsid w:val="00D1507B"/>
    <w:rsid w:val="00D15C68"/>
    <w:rsid w:val="00D16A1B"/>
    <w:rsid w:val="00D178F2"/>
    <w:rsid w:val="00D17FBD"/>
    <w:rsid w:val="00D20E0D"/>
    <w:rsid w:val="00D213B5"/>
    <w:rsid w:val="00D221D0"/>
    <w:rsid w:val="00D22ABD"/>
    <w:rsid w:val="00D2391B"/>
    <w:rsid w:val="00D23B30"/>
    <w:rsid w:val="00D23F0F"/>
    <w:rsid w:val="00D246DF"/>
    <w:rsid w:val="00D25037"/>
    <w:rsid w:val="00D26EE8"/>
    <w:rsid w:val="00D26F37"/>
    <w:rsid w:val="00D26F3F"/>
    <w:rsid w:val="00D27395"/>
    <w:rsid w:val="00D3001B"/>
    <w:rsid w:val="00D3049E"/>
    <w:rsid w:val="00D3056B"/>
    <w:rsid w:val="00D30B3F"/>
    <w:rsid w:val="00D31385"/>
    <w:rsid w:val="00D32FEB"/>
    <w:rsid w:val="00D335AA"/>
    <w:rsid w:val="00D33FA9"/>
    <w:rsid w:val="00D353CC"/>
    <w:rsid w:val="00D36151"/>
    <w:rsid w:val="00D4100B"/>
    <w:rsid w:val="00D417D3"/>
    <w:rsid w:val="00D41ACE"/>
    <w:rsid w:val="00D421F1"/>
    <w:rsid w:val="00D42C58"/>
    <w:rsid w:val="00D43A92"/>
    <w:rsid w:val="00D453A4"/>
    <w:rsid w:val="00D45B8A"/>
    <w:rsid w:val="00D478CE"/>
    <w:rsid w:val="00D47BB4"/>
    <w:rsid w:val="00D50BA1"/>
    <w:rsid w:val="00D50CA8"/>
    <w:rsid w:val="00D51015"/>
    <w:rsid w:val="00D51541"/>
    <w:rsid w:val="00D51692"/>
    <w:rsid w:val="00D5171A"/>
    <w:rsid w:val="00D51CF0"/>
    <w:rsid w:val="00D51E31"/>
    <w:rsid w:val="00D51E4C"/>
    <w:rsid w:val="00D52A42"/>
    <w:rsid w:val="00D53140"/>
    <w:rsid w:val="00D537AE"/>
    <w:rsid w:val="00D54E63"/>
    <w:rsid w:val="00D55B52"/>
    <w:rsid w:val="00D55C0F"/>
    <w:rsid w:val="00D56BCD"/>
    <w:rsid w:val="00D56CD9"/>
    <w:rsid w:val="00D57C84"/>
    <w:rsid w:val="00D6020E"/>
    <w:rsid w:val="00D60DDE"/>
    <w:rsid w:val="00D61071"/>
    <w:rsid w:val="00D61596"/>
    <w:rsid w:val="00D629E4"/>
    <w:rsid w:val="00D63C1D"/>
    <w:rsid w:val="00D63CBC"/>
    <w:rsid w:val="00D64174"/>
    <w:rsid w:val="00D645B5"/>
    <w:rsid w:val="00D64F7C"/>
    <w:rsid w:val="00D66267"/>
    <w:rsid w:val="00D666F8"/>
    <w:rsid w:val="00D668E1"/>
    <w:rsid w:val="00D66B8F"/>
    <w:rsid w:val="00D70118"/>
    <w:rsid w:val="00D721C6"/>
    <w:rsid w:val="00D731AD"/>
    <w:rsid w:val="00D7350A"/>
    <w:rsid w:val="00D73BB1"/>
    <w:rsid w:val="00D74085"/>
    <w:rsid w:val="00D74678"/>
    <w:rsid w:val="00D74E2D"/>
    <w:rsid w:val="00D74FAD"/>
    <w:rsid w:val="00D75B78"/>
    <w:rsid w:val="00D77205"/>
    <w:rsid w:val="00D77930"/>
    <w:rsid w:val="00D81021"/>
    <w:rsid w:val="00D8129D"/>
    <w:rsid w:val="00D81DD3"/>
    <w:rsid w:val="00D82021"/>
    <w:rsid w:val="00D829C7"/>
    <w:rsid w:val="00D82E34"/>
    <w:rsid w:val="00D82F86"/>
    <w:rsid w:val="00D83402"/>
    <w:rsid w:val="00D83FBD"/>
    <w:rsid w:val="00D8443D"/>
    <w:rsid w:val="00D84556"/>
    <w:rsid w:val="00D84CFF"/>
    <w:rsid w:val="00D91199"/>
    <w:rsid w:val="00D91669"/>
    <w:rsid w:val="00D92766"/>
    <w:rsid w:val="00D92FE2"/>
    <w:rsid w:val="00D93B89"/>
    <w:rsid w:val="00D9476D"/>
    <w:rsid w:val="00D94A12"/>
    <w:rsid w:val="00D9728F"/>
    <w:rsid w:val="00DA0B89"/>
    <w:rsid w:val="00DA27DD"/>
    <w:rsid w:val="00DA56B6"/>
    <w:rsid w:val="00DA5884"/>
    <w:rsid w:val="00DA6F2F"/>
    <w:rsid w:val="00DA7736"/>
    <w:rsid w:val="00DB020F"/>
    <w:rsid w:val="00DB07A7"/>
    <w:rsid w:val="00DB2083"/>
    <w:rsid w:val="00DB4FA8"/>
    <w:rsid w:val="00DB6493"/>
    <w:rsid w:val="00DB77BF"/>
    <w:rsid w:val="00DC23E0"/>
    <w:rsid w:val="00DC2F5B"/>
    <w:rsid w:val="00DC34E6"/>
    <w:rsid w:val="00DC3EA6"/>
    <w:rsid w:val="00DC4D34"/>
    <w:rsid w:val="00DC4D9F"/>
    <w:rsid w:val="00DC526E"/>
    <w:rsid w:val="00DC5527"/>
    <w:rsid w:val="00DC5F6B"/>
    <w:rsid w:val="00DC69F7"/>
    <w:rsid w:val="00DC7FB3"/>
    <w:rsid w:val="00DD12CA"/>
    <w:rsid w:val="00DD1415"/>
    <w:rsid w:val="00DD1CB4"/>
    <w:rsid w:val="00DD1D0C"/>
    <w:rsid w:val="00DD2471"/>
    <w:rsid w:val="00DD29D9"/>
    <w:rsid w:val="00DD3064"/>
    <w:rsid w:val="00DD30DB"/>
    <w:rsid w:val="00DD378E"/>
    <w:rsid w:val="00DD3B47"/>
    <w:rsid w:val="00DD4051"/>
    <w:rsid w:val="00DD435A"/>
    <w:rsid w:val="00DD4AF5"/>
    <w:rsid w:val="00DD5B26"/>
    <w:rsid w:val="00DD6505"/>
    <w:rsid w:val="00DD7662"/>
    <w:rsid w:val="00DE1127"/>
    <w:rsid w:val="00DE1674"/>
    <w:rsid w:val="00DE3E1F"/>
    <w:rsid w:val="00DE46FF"/>
    <w:rsid w:val="00DE4EEF"/>
    <w:rsid w:val="00DE6115"/>
    <w:rsid w:val="00DF056B"/>
    <w:rsid w:val="00DF093B"/>
    <w:rsid w:val="00DF1064"/>
    <w:rsid w:val="00DF1244"/>
    <w:rsid w:val="00DF2948"/>
    <w:rsid w:val="00DF2A04"/>
    <w:rsid w:val="00DF2C7A"/>
    <w:rsid w:val="00DF2E3F"/>
    <w:rsid w:val="00DF3AFA"/>
    <w:rsid w:val="00DF4A6A"/>
    <w:rsid w:val="00DF572D"/>
    <w:rsid w:val="00DF5E70"/>
    <w:rsid w:val="00E0005D"/>
    <w:rsid w:val="00E0177A"/>
    <w:rsid w:val="00E02924"/>
    <w:rsid w:val="00E04179"/>
    <w:rsid w:val="00E0682B"/>
    <w:rsid w:val="00E07506"/>
    <w:rsid w:val="00E12FD9"/>
    <w:rsid w:val="00E135A6"/>
    <w:rsid w:val="00E13F3A"/>
    <w:rsid w:val="00E14117"/>
    <w:rsid w:val="00E16F5F"/>
    <w:rsid w:val="00E2085B"/>
    <w:rsid w:val="00E20EBF"/>
    <w:rsid w:val="00E211F6"/>
    <w:rsid w:val="00E2124E"/>
    <w:rsid w:val="00E21694"/>
    <w:rsid w:val="00E21847"/>
    <w:rsid w:val="00E2191E"/>
    <w:rsid w:val="00E231CE"/>
    <w:rsid w:val="00E241AF"/>
    <w:rsid w:val="00E24DC0"/>
    <w:rsid w:val="00E2592C"/>
    <w:rsid w:val="00E26F36"/>
    <w:rsid w:val="00E272AC"/>
    <w:rsid w:val="00E2743A"/>
    <w:rsid w:val="00E27699"/>
    <w:rsid w:val="00E31C33"/>
    <w:rsid w:val="00E3350E"/>
    <w:rsid w:val="00E359D9"/>
    <w:rsid w:val="00E360A3"/>
    <w:rsid w:val="00E36110"/>
    <w:rsid w:val="00E36565"/>
    <w:rsid w:val="00E40091"/>
    <w:rsid w:val="00E40429"/>
    <w:rsid w:val="00E40438"/>
    <w:rsid w:val="00E411E5"/>
    <w:rsid w:val="00E41A27"/>
    <w:rsid w:val="00E42056"/>
    <w:rsid w:val="00E44B3D"/>
    <w:rsid w:val="00E4592E"/>
    <w:rsid w:val="00E45F30"/>
    <w:rsid w:val="00E46403"/>
    <w:rsid w:val="00E46F41"/>
    <w:rsid w:val="00E503DC"/>
    <w:rsid w:val="00E50697"/>
    <w:rsid w:val="00E50C99"/>
    <w:rsid w:val="00E515B5"/>
    <w:rsid w:val="00E518CC"/>
    <w:rsid w:val="00E52706"/>
    <w:rsid w:val="00E52B86"/>
    <w:rsid w:val="00E534B2"/>
    <w:rsid w:val="00E53614"/>
    <w:rsid w:val="00E5436E"/>
    <w:rsid w:val="00E5441C"/>
    <w:rsid w:val="00E549EE"/>
    <w:rsid w:val="00E54FA8"/>
    <w:rsid w:val="00E551C3"/>
    <w:rsid w:val="00E5597F"/>
    <w:rsid w:val="00E5637B"/>
    <w:rsid w:val="00E604AC"/>
    <w:rsid w:val="00E60639"/>
    <w:rsid w:val="00E60B2B"/>
    <w:rsid w:val="00E61C80"/>
    <w:rsid w:val="00E61DB3"/>
    <w:rsid w:val="00E62160"/>
    <w:rsid w:val="00E64F68"/>
    <w:rsid w:val="00E65FEC"/>
    <w:rsid w:val="00E709AB"/>
    <w:rsid w:val="00E70EF7"/>
    <w:rsid w:val="00E7119C"/>
    <w:rsid w:val="00E74E16"/>
    <w:rsid w:val="00E759E7"/>
    <w:rsid w:val="00E766B7"/>
    <w:rsid w:val="00E76ADD"/>
    <w:rsid w:val="00E76CD5"/>
    <w:rsid w:val="00E7748E"/>
    <w:rsid w:val="00E779EF"/>
    <w:rsid w:val="00E81950"/>
    <w:rsid w:val="00E8206B"/>
    <w:rsid w:val="00E824AB"/>
    <w:rsid w:val="00E83721"/>
    <w:rsid w:val="00E860DD"/>
    <w:rsid w:val="00E86E31"/>
    <w:rsid w:val="00E878E1"/>
    <w:rsid w:val="00E90069"/>
    <w:rsid w:val="00E9080B"/>
    <w:rsid w:val="00E916D4"/>
    <w:rsid w:val="00E9295B"/>
    <w:rsid w:val="00E92C94"/>
    <w:rsid w:val="00E92DEC"/>
    <w:rsid w:val="00E9450F"/>
    <w:rsid w:val="00E94681"/>
    <w:rsid w:val="00E9572E"/>
    <w:rsid w:val="00E96388"/>
    <w:rsid w:val="00E97289"/>
    <w:rsid w:val="00E97BA3"/>
    <w:rsid w:val="00EA1CF3"/>
    <w:rsid w:val="00EA1F2F"/>
    <w:rsid w:val="00EA290A"/>
    <w:rsid w:val="00EA34CC"/>
    <w:rsid w:val="00EA4D00"/>
    <w:rsid w:val="00EA64FC"/>
    <w:rsid w:val="00EA795D"/>
    <w:rsid w:val="00EA7CB1"/>
    <w:rsid w:val="00EB062B"/>
    <w:rsid w:val="00EB1046"/>
    <w:rsid w:val="00EB2A99"/>
    <w:rsid w:val="00EB2CB4"/>
    <w:rsid w:val="00EB2D53"/>
    <w:rsid w:val="00EB3162"/>
    <w:rsid w:val="00EB365F"/>
    <w:rsid w:val="00EB4389"/>
    <w:rsid w:val="00EB4587"/>
    <w:rsid w:val="00EB4825"/>
    <w:rsid w:val="00EB4D20"/>
    <w:rsid w:val="00EB5374"/>
    <w:rsid w:val="00EB566C"/>
    <w:rsid w:val="00EB5B34"/>
    <w:rsid w:val="00EB6A99"/>
    <w:rsid w:val="00EB7542"/>
    <w:rsid w:val="00EB7A5E"/>
    <w:rsid w:val="00EC03C1"/>
    <w:rsid w:val="00EC1292"/>
    <w:rsid w:val="00EC16C9"/>
    <w:rsid w:val="00EC2F34"/>
    <w:rsid w:val="00EC353F"/>
    <w:rsid w:val="00EC3801"/>
    <w:rsid w:val="00EC3D16"/>
    <w:rsid w:val="00EC472A"/>
    <w:rsid w:val="00EC481E"/>
    <w:rsid w:val="00EC52DF"/>
    <w:rsid w:val="00EC53E5"/>
    <w:rsid w:val="00EC6175"/>
    <w:rsid w:val="00EC6451"/>
    <w:rsid w:val="00EC6EE3"/>
    <w:rsid w:val="00ED1255"/>
    <w:rsid w:val="00ED13B7"/>
    <w:rsid w:val="00ED20EB"/>
    <w:rsid w:val="00ED2469"/>
    <w:rsid w:val="00ED3FBD"/>
    <w:rsid w:val="00ED50CF"/>
    <w:rsid w:val="00ED58CA"/>
    <w:rsid w:val="00ED65AC"/>
    <w:rsid w:val="00ED66F9"/>
    <w:rsid w:val="00ED67E8"/>
    <w:rsid w:val="00ED7D4F"/>
    <w:rsid w:val="00ED7D98"/>
    <w:rsid w:val="00EE1C42"/>
    <w:rsid w:val="00EE2522"/>
    <w:rsid w:val="00EE3574"/>
    <w:rsid w:val="00EE4876"/>
    <w:rsid w:val="00EE6685"/>
    <w:rsid w:val="00EE6A6D"/>
    <w:rsid w:val="00EE7A6E"/>
    <w:rsid w:val="00EE7D28"/>
    <w:rsid w:val="00EF0402"/>
    <w:rsid w:val="00EF088A"/>
    <w:rsid w:val="00EF0A54"/>
    <w:rsid w:val="00EF0A73"/>
    <w:rsid w:val="00EF1662"/>
    <w:rsid w:val="00EF2902"/>
    <w:rsid w:val="00EF29E2"/>
    <w:rsid w:val="00EF38A3"/>
    <w:rsid w:val="00EF5FF8"/>
    <w:rsid w:val="00EF76B0"/>
    <w:rsid w:val="00F000B2"/>
    <w:rsid w:val="00F000E8"/>
    <w:rsid w:val="00F01443"/>
    <w:rsid w:val="00F0168E"/>
    <w:rsid w:val="00F02136"/>
    <w:rsid w:val="00F02218"/>
    <w:rsid w:val="00F022D3"/>
    <w:rsid w:val="00F02903"/>
    <w:rsid w:val="00F02E27"/>
    <w:rsid w:val="00F02E8F"/>
    <w:rsid w:val="00F035F2"/>
    <w:rsid w:val="00F04508"/>
    <w:rsid w:val="00F04567"/>
    <w:rsid w:val="00F04EC1"/>
    <w:rsid w:val="00F074A0"/>
    <w:rsid w:val="00F103EE"/>
    <w:rsid w:val="00F108BC"/>
    <w:rsid w:val="00F11229"/>
    <w:rsid w:val="00F114A4"/>
    <w:rsid w:val="00F147E7"/>
    <w:rsid w:val="00F14B00"/>
    <w:rsid w:val="00F14B22"/>
    <w:rsid w:val="00F158D0"/>
    <w:rsid w:val="00F1772A"/>
    <w:rsid w:val="00F17A9B"/>
    <w:rsid w:val="00F17DD5"/>
    <w:rsid w:val="00F2010A"/>
    <w:rsid w:val="00F2076F"/>
    <w:rsid w:val="00F218E4"/>
    <w:rsid w:val="00F22CEB"/>
    <w:rsid w:val="00F22E16"/>
    <w:rsid w:val="00F23649"/>
    <w:rsid w:val="00F2373B"/>
    <w:rsid w:val="00F23EB3"/>
    <w:rsid w:val="00F27C45"/>
    <w:rsid w:val="00F302B7"/>
    <w:rsid w:val="00F310E6"/>
    <w:rsid w:val="00F31E8A"/>
    <w:rsid w:val="00F33183"/>
    <w:rsid w:val="00F331A7"/>
    <w:rsid w:val="00F34DBC"/>
    <w:rsid w:val="00F353B1"/>
    <w:rsid w:val="00F36096"/>
    <w:rsid w:val="00F36F02"/>
    <w:rsid w:val="00F37B29"/>
    <w:rsid w:val="00F400BB"/>
    <w:rsid w:val="00F401E7"/>
    <w:rsid w:val="00F40B9A"/>
    <w:rsid w:val="00F40C25"/>
    <w:rsid w:val="00F43064"/>
    <w:rsid w:val="00F430B2"/>
    <w:rsid w:val="00F43D4D"/>
    <w:rsid w:val="00F44A78"/>
    <w:rsid w:val="00F45013"/>
    <w:rsid w:val="00F453DB"/>
    <w:rsid w:val="00F46201"/>
    <w:rsid w:val="00F472BC"/>
    <w:rsid w:val="00F47E2C"/>
    <w:rsid w:val="00F521E1"/>
    <w:rsid w:val="00F5245D"/>
    <w:rsid w:val="00F526AA"/>
    <w:rsid w:val="00F53D44"/>
    <w:rsid w:val="00F54024"/>
    <w:rsid w:val="00F56716"/>
    <w:rsid w:val="00F56D2C"/>
    <w:rsid w:val="00F57115"/>
    <w:rsid w:val="00F57317"/>
    <w:rsid w:val="00F60A6C"/>
    <w:rsid w:val="00F61288"/>
    <w:rsid w:val="00F61F92"/>
    <w:rsid w:val="00F64D71"/>
    <w:rsid w:val="00F6720D"/>
    <w:rsid w:val="00F673A7"/>
    <w:rsid w:val="00F67EA9"/>
    <w:rsid w:val="00F70A95"/>
    <w:rsid w:val="00F71508"/>
    <w:rsid w:val="00F72213"/>
    <w:rsid w:val="00F7281B"/>
    <w:rsid w:val="00F739A5"/>
    <w:rsid w:val="00F73FF5"/>
    <w:rsid w:val="00F74778"/>
    <w:rsid w:val="00F7557C"/>
    <w:rsid w:val="00F75C0B"/>
    <w:rsid w:val="00F76366"/>
    <w:rsid w:val="00F77FDD"/>
    <w:rsid w:val="00F81A9E"/>
    <w:rsid w:val="00F83E64"/>
    <w:rsid w:val="00F845DC"/>
    <w:rsid w:val="00F84ECC"/>
    <w:rsid w:val="00F85487"/>
    <w:rsid w:val="00F85689"/>
    <w:rsid w:val="00F86CCD"/>
    <w:rsid w:val="00F87E92"/>
    <w:rsid w:val="00F90133"/>
    <w:rsid w:val="00F9142D"/>
    <w:rsid w:val="00F93223"/>
    <w:rsid w:val="00F949A5"/>
    <w:rsid w:val="00F95076"/>
    <w:rsid w:val="00F96578"/>
    <w:rsid w:val="00F97993"/>
    <w:rsid w:val="00F97CA2"/>
    <w:rsid w:val="00FA005E"/>
    <w:rsid w:val="00FA17D6"/>
    <w:rsid w:val="00FA1EFE"/>
    <w:rsid w:val="00FA248C"/>
    <w:rsid w:val="00FA2956"/>
    <w:rsid w:val="00FA2CA3"/>
    <w:rsid w:val="00FA3543"/>
    <w:rsid w:val="00FA52E8"/>
    <w:rsid w:val="00FA700B"/>
    <w:rsid w:val="00FA7244"/>
    <w:rsid w:val="00FA7575"/>
    <w:rsid w:val="00FA7AED"/>
    <w:rsid w:val="00FB0C0A"/>
    <w:rsid w:val="00FB1A08"/>
    <w:rsid w:val="00FB236A"/>
    <w:rsid w:val="00FB2AD1"/>
    <w:rsid w:val="00FB2B8C"/>
    <w:rsid w:val="00FB3678"/>
    <w:rsid w:val="00FB41B7"/>
    <w:rsid w:val="00FB5511"/>
    <w:rsid w:val="00FB682B"/>
    <w:rsid w:val="00FC0F01"/>
    <w:rsid w:val="00FC103A"/>
    <w:rsid w:val="00FC115B"/>
    <w:rsid w:val="00FC11DB"/>
    <w:rsid w:val="00FC2E37"/>
    <w:rsid w:val="00FC315C"/>
    <w:rsid w:val="00FC5286"/>
    <w:rsid w:val="00FC5F20"/>
    <w:rsid w:val="00FC6437"/>
    <w:rsid w:val="00FC65D9"/>
    <w:rsid w:val="00FC6C6C"/>
    <w:rsid w:val="00FC793A"/>
    <w:rsid w:val="00FD04A3"/>
    <w:rsid w:val="00FD0B12"/>
    <w:rsid w:val="00FD0BA5"/>
    <w:rsid w:val="00FD0DB6"/>
    <w:rsid w:val="00FD344C"/>
    <w:rsid w:val="00FD355F"/>
    <w:rsid w:val="00FD41D4"/>
    <w:rsid w:val="00FD6C40"/>
    <w:rsid w:val="00FD7BF2"/>
    <w:rsid w:val="00FD7C03"/>
    <w:rsid w:val="00FE0816"/>
    <w:rsid w:val="00FE0950"/>
    <w:rsid w:val="00FE0AE9"/>
    <w:rsid w:val="00FE0D18"/>
    <w:rsid w:val="00FE1ED6"/>
    <w:rsid w:val="00FE244B"/>
    <w:rsid w:val="00FE33D2"/>
    <w:rsid w:val="00FE3476"/>
    <w:rsid w:val="00FE3715"/>
    <w:rsid w:val="00FE4099"/>
    <w:rsid w:val="00FE5D5F"/>
    <w:rsid w:val="00FE6434"/>
    <w:rsid w:val="00FE6A2E"/>
    <w:rsid w:val="00FE72AA"/>
    <w:rsid w:val="00FE77AB"/>
    <w:rsid w:val="00FE7E2F"/>
    <w:rsid w:val="00FE7F8F"/>
    <w:rsid w:val="00FE7FDE"/>
    <w:rsid w:val="00FF07D7"/>
    <w:rsid w:val="00FF11D1"/>
    <w:rsid w:val="00FF1BA0"/>
    <w:rsid w:val="00FF2CE2"/>
    <w:rsid w:val="00FF4EFC"/>
    <w:rsid w:val="00FF50AC"/>
    <w:rsid w:val="00FF5243"/>
    <w:rsid w:val="00FF62DB"/>
    <w:rsid w:val="00FF6864"/>
    <w:rsid w:val="00FF7A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134B0"/>
  <w15:chartTrackingRefBased/>
  <w15:docId w15:val="{CB9CC08A-0377-4B8F-91D0-6990D51FC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71E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071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86DA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71E1"/>
    <w:pPr>
      <w:ind w:left="720"/>
      <w:contextualSpacing/>
    </w:pPr>
  </w:style>
  <w:style w:type="character" w:customStyle="1" w:styleId="Heading2Char">
    <w:name w:val="Heading 2 Char"/>
    <w:basedOn w:val="DefaultParagraphFont"/>
    <w:link w:val="Heading2"/>
    <w:uiPriority w:val="9"/>
    <w:rsid w:val="006071E1"/>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6071E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87E93"/>
    <w:pPr>
      <w:outlineLvl w:val="9"/>
    </w:pPr>
    <w:rPr>
      <w:lang w:val="en-US"/>
    </w:rPr>
  </w:style>
  <w:style w:type="paragraph" w:styleId="TOC1">
    <w:name w:val="toc 1"/>
    <w:basedOn w:val="Normal"/>
    <w:next w:val="Normal"/>
    <w:autoRedefine/>
    <w:uiPriority w:val="39"/>
    <w:unhideWhenUsed/>
    <w:rsid w:val="00A87E93"/>
    <w:pPr>
      <w:spacing w:after="100"/>
    </w:pPr>
  </w:style>
  <w:style w:type="paragraph" w:styleId="TOC2">
    <w:name w:val="toc 2"/>
    <w:basedOn w:val="Normal"/>
    <w:next w:val="Normal"/>
    <w:autoRedefine/>
    <w:uiPriority w:val="39"/>
    <w:unhideWhenUsed/>
    <w:rsid w:val="00A87E93"/>
    <w:pPr>
      <w:spacing w:after="100"/>
      <w:ind w:left="220"/>
    </w:pPr>
  </w:style>
  <w:style w:type="character" w:styleId="Hyperlink">
    <w:name w:val="Hyperlink"/>
    <w:basedOn w:val="DefaultParagraphFont"/>
    <w:uiPriority w:val="99"/>
    <w:unhideWhenUsed/>
    <w:rsid w:val="00A87E93"/>
    <w:rPr>
      <w:color w:val="0563C1" w:themeColor="hyperlink"/>
      <w:u w:val="single"/>
    </w:rPr>
  </w:style>
  <w:style w:type="paragraph" w:styleId="BalloonText">
    <w:name w:val="Balloon Text"/>
    <w:basedOn w:val="Normal"/>
    <w:link w:val="BalloonTextChar"/>
    <w:uiPriority w:val="99"/>
    <w:semiHidden/>
    <w:unhideWhenUsed/>
    <w:rsid w:val="00135C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5C34"/>
    <w:rPr>
      <w:rFonts w:ascii="Segoe UI" w:hAnsi="Segoe UI" w:cs="Segoe UI"/>
      <w:sz w:val="18"/>
      <w:szCs w:val="18"/>
    </w:rPr>
  </w:style>
  <w:style w:type="character" w:styleId="UnresolvedMention">
    <w:name w:val="Unresolved Mention"/>
    <w:basedOn w:val="DefaultParagraphFont"/>
    <w:uiPriority w:val="99"/>
    <w:semiHidden/>
    <w:unhideWhenUsed/>
    <w:rsid w:val="00730FA1"/>
    <w:rPr>
      <w:color w:val="605E5C"/>
      <w:shd w:val="clear" w:color="auto" w:fill="E1DFDD"/>
    </w:rPr>
  </w:style>
  <w:style w:type="character" w:styleId="FollowedHyperlink">
    <w:name w:val="FollowedHyperlink"/>
    <w:basedOn w:val="DefaultParagraphFont"/>
    <w:uiPriority w:val="99"/>
    <w:semiHidden/>
    <w:unhideWhenUsed/>
    <w:rsid w:val="000119EC"/>
    <w:rPr>
      <w:color w:val="954F72" w:themeColor="followedHyperlink"/>
      <w:u w:val="single"/>
    </w:rPr>
  </w:style>
  <w:style w:type="character" w:customStyle="1" w:styleId="Heading3Char">
    <w:name w:val="Heading 3 Char"/>
    <w:basedOn w:val="DefaultParagraphFont"/>
    <w:link w:val="Heading3"/>
    <w:uiPriority w:val="9"/>
    <w:rsid w:val="00786DA3"/>
    <w:rPr>
      <w:rFonts w:asciiTheme="majorHAnsi" w:eastAsiaTheme="majorEastAsia" w:hAnsiTheme="majorHAnsi" w:cstheme="majorBidi"/>
      <w:color w:val="1F3763" w:themeColor="accent1" w:themeShade="7F"/>
      <w:sz w:val="24"/>
      <w:szCs w:val="24"/>
    </w:rPr>
  </w:style>
  <w:style w:type="paragraph" w:styleId="NoSpacing">
    <w:name w:val="No Spacing"/>
    <w:uiPriority w:val="1"/>
    <w:qFormat/>
    <w:rsid w:val="00A211E6"/>
    <w:pPr>
      <w:spacing w:after="0" w:line="240" w:lineRule="auto"/>
    </w:pPr>
  </w:style>
  <w:style w:type="paragraph" w:styleId="Header">
    <w:name w:val="header"/>
    <w:basedOn w:val="Normal"/>
    <w:link w:val="HeaderChar"/>
    <w:uiPriority w:val="99"/>
    <w:unhideWhenUsed/>
    <w:rsid w:val="00E70E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0EF7"/>
  </w:style>
  <w:style w:type="paragraph" w:styleId="Footer">
    <w:name w:val="footer"/>
    <w:basedOn w:val="Normal"/>
    <w:link w:val="FooterChar"/>
    <w:uiPriority w:val="99"/>
    <w:unhideWhenUsed/>
    <w:rsid w:val="00E70E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0E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28.png"/><Relationship Id="rId21" Type="http://schemas.openxmlformats.org/officeDocument/2006/relationships/image" Target="media/image14.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image" Target="media/image39.png"/><Relationship Id="rId55" Type="http://schemas.openxmlformats.org/officeDocument/2006/relationships/image" Target="media/image44.png"/><Relationship Id="rId63" Type="http://schemas.openxmlformats.org/officeDocument/2006/relationships/image" Target="media/image52.png"/><Relationship Id="rId68" Type="http://schemas.openxmlformats.org/officeDocument/2006/relationships/image" Target="media/image57.png"/><Relationship Id="rId76" Type="http://schemas.openxmlformats.org/officeDocument/2006/relationships/image" Target="media/image65.png"/><Relationship Id="rId7" Type="http://schemas.openxmlformats.org/officeDocument/2006/relationships/endnotes" Target="endnotes.xml"/><Relationship Id="rId71" Type="http://schemas.openxmlformats.org/officeDocument/2006/relationships/image" Target="media/image60.png"/><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uwtsd.ac.uk/media/uwtsd-website/content-assets/documents/library-and-learning-resources/infoskills/Harvard-eng_v.1.2.pdf" TargetMode="Externa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www.walesnationalairshow.com/uncategorized/amazing-weekend-for-2019-wales-airshow/" TargetMode="External"/><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image" Target="media/image42.png"/><Relationship Id="rId58" Type="http://schemas.openxmlformats.org/officeDocument/2006/relationships/image" Target="media/image47.png"/><Relationship Id="rId66" Type="http://schemas.openxmlformats.org/officeDocument/2006/relationships/image" Target="media/image55.png"/><Relationship Id="rId74" Type="http://schemas.openxmlformats.org/officeDocument/2006/relationships/image" Target="media/image63.png"/><Relationship Id="rId79" Type="http://schemas.openxmlformats.org/officeDocument/2006/relationships/image" Target="media/image68.png"/><Relationship Id="rId5" Type="http://schemas.openxmlformats.org/officeDocument/2006/relationships/webSettings" Target="webSettings.xml"/><Relationship Id="rId61" Type="http://schemas.openxmlformats.org/officeDocument/2006/relationships/image" Target="media/image50.png"/><Relationship Id="rId82"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www.theguardian.com/media/2019/mar/18/social-media-addiction-should-be-seen-as-disease-mps-say" TargetMode="External"/><Relationship Id="rId44" Type="http://schemas.openxmlformats.org/officeDocument/2006/relationships/image" Target="media/image33.png"/><Relationship Id="rId52" Type="http://schemas.openxmlformats.org/officeDocument/2006/relationships/image" Target="media/image41.png"/><Relationship Id="rId60" Type="http://schemas.openxmlformats.org/officeDocument/2006/relationships/image" Target="media/image49.png"/><Relationship Id="rId65" Type="http://schemas.openxmlformats.org/officeDocument/2006/relationships/image" Target="media/image54.png"/><Relationship Id="rId73" Type="http://schemas.openxmlformats.org/officeDocument/2006/relationships/image" Target="media/image62.png"/><Relationship Id="rId78" Type="http://schemas.openxmlformats.org/officeDocument/2006/relationships/image" Target="media/image67.png"/><Relationship Id="rId8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yperlink" Target="http://www.walesnationalairshow.com/airshow-news/yes-they-are-coming-to-swansea/" TargetMode="External"/><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image" Target="media/image45.png"/><Relationship Id="rId64" Type="http://schemas.openxmlformats.org/officeDocument/2006/relationships/image" Target="media/image53.png"/><Relationship Id="rId69" Type="http://schemas.openxmlformats.org/officeDocument/2006/relationships/image" Target="media/image58.png"/><Relationship Id="rId77" Type="http://schemas.openxmlformats.org/officeDocument/2006/relationships/image" Target="media/image66.png"/><Relationship Id="rId8" Type="http://schemas.openxmlformats.org/officeDocument/2006/relationships/image" Target="media/image1.png"/><Relationship Id="rId51" Type="http://schemas.openxmlformats.org/officeDocument/2006/relationships/image" Target="media/image40.png"/><Relationship Id="rId72" Type="http://schemas.openxmlformats.org/officeDocument/2006/relationships/image" Target="media/image61.png"/><Relationship Id="rId80" Type="http://schemas.openxmlformats.org/officeDocument/2006/relationships/image" Target="media/image69.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59" Type="http://schemas.openxmlformats.org/officeDocument/2006/relationships/image" Target="media/image48.png"/><Relationship Id="rId67" Type="http://schemas.openxmlformats.org/officeDocument/2006/relationships/image" Target="media/image56.png"/><Relationship Id="rId20" Type="http://schemas.openxmlformats.org/officeDocument/2006/relationships/image" Target="media/image13.png"/><Relationship Id="rId41" Type="http://schemas.openxmlformats.org/officeDocument/2006/relationships/image" Target="media/image30.png"/><Relationship Id="rId54" Type="http://schemas.openxmlformats.org/officeDocument/2006/relationships/image" Target="media/image43.png"/><Relationship Id="rId62" Type="http://schemas.openxmlformats.org/officeDocument/2006/relationships/image" Target="media/image51.png"/><Relationship Id="rId70" Type="http://schemas.openxmlformats.org/officeDocument/2006/relationships/image" Target="media/image59.png"/><Relationship Id="rId75" Type="http://schemas.openxmlformats.org/officeDocument/2006/relationships/image" Target="media/image64.png"/><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image" Target="media/image4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588F30-2AFE-4E2C-BE6B-143D298DAC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84</Pages>
  <Words>14769</Words>
  <Characters>84189</Characters>
  <Application>Microsoft Office Word</Application>
  <DocSecurity>0</DocSecurity>
  <Lines>701</Lines>
  <Paragraphs>197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Roisin Hannon</dc:creator>
  <cp:keywords/>
  <dc:description/>
  <cp:lastModifiedBy>Roisin Hannon</cp:lastModifiedBy>
  <cp:revision>300</cp:revision>
  <dcterms:created xsi:type="dcterms:W3CDTF">2020-05-29T17:00:00Z</dcterms:created>
  <dcterms:modified xsi:type="dcterms:W3CDTF">2020-06-01T09:15:00Z</dcterms:modified>
</cp:coreProperties>
</file>