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3FDE" w14:textId="77777777" w:rsidR="00493FCF" w:rsidRDefault="00493FCF" w:rsidP="00493FCF">
      <w:pPr>
        <w:pStyle w:val="COVERPAGETEXT"/>
      </w:pPr>
      <w:r>
        <w:rPr>
          <w:noProof/>
        </w:rPr>
        <w:drawing>
          <wp:inline distT="0" distB="0" distL="0" distR="0" wp14:anchorId="62D3308A" wp14:editId="5AFA13D8">
            <wp:extent cx="1572768" cy="1554845"/>
            <wp:effectExtent l="0" t="0" r="2540" b="0"/>
            <wp:docPr id="47173938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017BE" w14:textId="77777777" w:rsidR="00493FCF" w:rsidRDefault="00493FCF" w:rsidP="00493FCF">
      <w:pPr>
        <w:pStyle w:val="COVERPAGETEXT"/>
      </w:pPr>
    </w:p>
    <w:p w14:paraId="123BA3AD" w14:textId="77777777" w:rsidR="00493FCF" w:rsidRPr="00BB05A0" w:rsidRDefault="00493FCF" w:rsidP="00493FCF">
      <w:pPr>
        <w:pStyle w:val="COVERPAGETEXT"/>
        <w:jc w:val="both"/>
      </w:pPr>
    </w:p>
    <w:p w14:paraId="1502DA8C" w14:textId="0C137F0C" w:rsidR="00493FCF" w:rsidRPr="00BB05A0" w:rsidRDefault="00493FCF" w:rsidP="00493FCF">
      <w:pPr>
        <w:pStyle w:val="COVERPAGETEXT"/>
      </w:pPr>
      <w:r>
        <w:t>Caspar Thurston-Smith</w:t>
      </w:r>
    </w:p>
    <w:p w14:paraId="2986F744" w14:textId="77777777" w:rsidR="00493FCF" w:rsidRPr="00BB05A0" w:rsidRDefault="00493FCF" w:rsidP="00493FCF">
      <w:pPr>
        <w:pStyle w:val="COVERPAGETEXT"/>
      </w:pPr>
    </w:p>
    <w:p w14:paraId="39C8AD57" w14:textId="77777777" w:rsidR="00493FCF" w:rsidRDefault="00493FCF" w:rsidP="00493FCF">
      <w:pPr>
        <w:pStyle w:val="COVERPAGETEXT"/>
      </w:pPr>
    </w:p>
    <w:p w14:paraId="62AEC0F0" w14:textId="77777777" w:rsidR="00493FCF" w:rsidRPr="00BB05A0" w:rsidRDefault="00493FCF" w:rsidP="00493FCF">
      <w:pPr>
        <w:pStyle w:val="COVERPAGETEXT"/>
      </w:pPr>
    </w:p>
    <w:p w14:paraId="652CAB53" w14:textId="3EDF5112" w:rsidR="00493FCF" w:rsidRPr="00BB05A0" w:rsidRDefault="00493FCF" w:rsidP="00493FCF">
      <w:pPr>
        <w:pStyle w:val="COVERPAGETEXT"/>
      </w:pPr>
      <w:r>
        <w:t xml:space="preserve">Analysis of </w:t>
      </w:r>
      <w:r w:rsidR="00A6776F">
        <w:t>E</w:t>
      </w:r>
      <w:r>
        <w:t xml:space="preserve">lectromagnetic </w:t>
      </w:r>
      <w:r w:rsidR="00A6776F">
        <w:t>W</w:t>
      </w:r>
      <w:r>
        <w:t xml:space="preserve">ave </w:t>
      </w:r>
      <w:r w:rsidR="00A6776F">
        <w:t>P</w:t>
      </w:r>
      <w:r>
        <w:t>ropagation</w:t>
      </w:r>
    </w:p>
    <w:p w14:paraId="7DB57DD1" w14:textId="77777777" w:rsidR="00493FCF" w:rsidRPr="00BB05A0" w:rsidRDefault="00493FCF" w:rsidP="00493FCF">
      <w:pPr>
        <w:pStyle w:val="COVERPAGETEXT"/>
      </w:pPr>
    </w:p>
    <w:p w14:paraId="36A8C5FE" w14:textId="77777777" w:rsidR="00493FCF" w:rsidRPr="00BB05A0" w:rsidRDefault="00493FCF" w:rsidP="00493FCF">
      <w:pPr>
        <w:pStyle w:val="COVERPAGETEXT"/>
      </w:pPr>
    </w:p>
    <w:p w14:paraId="03C07FE9" w14:textId="77777777" w:rsidR="00493FCF" w:rsidRPr="00BB05A0" w:rsidRDefault="00493FCF" w:rsidP="00493FCF">
      <w:pPr>
        <w:pStyle w:val="COVERPAGETEXT"/>
      </w:pPr>
    </w:p>
    <w:p w14:paraId="0AF7D0EF" w14:textId="558DD3DD" w:rsidR="00493FCF" w:rsidRPr="00BB05A0" w:rsidRDefault="00493FCF" w:rsidP="00493FCF">
      <w:pPr>
        <w:pStyle w:val="COVERPAGETEXT"/>
      </w:pPr>
      <w:r>
        <w:t>University of Wales Trinity St David</w:t>
      </w:r>
    </w:p>
    <w:p w14:paraId="601718A5" w14:textId="6380D723" w:rsidR="00493FCF" w:rsidRPr="00BB05A0" w:rsidRDefault="00493FCF" w:rsidP="00493FCF">
      <w:pPr>
        <w:pStyle w:val="COVERPAGETEXT"/>
      </w:pPr>
      <w:r>
        <w:t xml:space="preserve">Electromagnetic radiation </w:t>
      </w:r>
    </w:p>
    <w:p w14:paraId="71195824" w14:textId="77777777" w:rsidR="00493FCF" w:rsidRPr="00BB05A0" w:rsidRDefault="00493FCF" w:rsidP="00493FCF">
      <w:pPr>
        <w:pStyle w:val="COVERPAGETEXT"/>
      </w:pPr>
    </w:p>
    <w:p w14:paraId="745753FD" w14:textId="77777777" w:rsidR="00493FCF" w:rsidRPr="00BB05A0" w:rsidRDefault="00493FCF" w:rsidP="00493FCF">
      <w:pPr>
        <w:pStyle w:val="COVERPAGETEXT"/>
      </w:pPr>
    </w:p>
    <w:p w14:paraId="553DF4F0" w14:textId="77777777" w:rsidR="00493FCF" w:rsidRPr="00BB05A0" w:rsidRDefault="00493FCF" w:rsidP="00493FCF">
      <w:pPr>
        <w:pStyle w:val="COVERPAGETEXT"/>
      </w:pPr>
    </w:p>
    <w:p w14:paraId="44EA87E9" w14:textId="05374B0E" w:rsidR="00493FCF" w:rsidRPr="00BB05A0" w:rsidRDefault="00493FCF" w:rsidP="00493FCF">
      <w:pPr>
        <w:pStyle w:val="COVERPAGETEXT"/>
      </w:pPr>
      <w:r>
        <w:t>Beng</w:t>
      </w:r>
    </w:p>
    <w:p w14:paraId="0AD9D6D2" w14:textId="4E955BEC" w:rsidR="00493FCF" w:rsidRDefault="00493FCF" w:rsidP="00493FCF">
      <w:pPr>
        <w:pStyle w:val="COVERPAGETEXT"/>
      </w:pPr>
      <w:r>
        <w:t xml:space="preserve">Academic Year: </w:t>
      </w:r>
      <w:bookmarkStart w:id="0" w:name="Text3"/>
      <w:r>
        <w:t>2024-2025</w:t>
      </w:r>
      <w:bookmarkEnd w:id="0"/>
    </w:p>
    <w:p w14:paraId="01EDB3F0" w14:textId="77777777" w:rsidR="00493FCF" w:rsidRPr="00BB05A0" w:rsidRDefault="00493FCF" w:rsidP="00493FCF">
      <w:pPr>
        <w:pStyle w:val="COVERPAGETEXT"/>
      </w:pPr>
    </w:p>
    <w:p w14:paraId="6212EFE8" w14:textId="77777777" w:rsidR="00493FCF" w:rsidRPr="00BB05A0" w:rsidRDefault="00493FCF" w:rsidP="00493FCF">
      <w:pPr>
        <w:pStyle w:val="COVERPAGETEXT"/>
      </w:pPr>
    </w:p>
    <w:p w14:paraId="0B8A8B46" w14:textId="77777777" w:rsidR="00493FCF" w:rsidRPr="00BB05A0" w:rsidRDefault="00493FCF" w:rsidP="00493FCF">
      <w:pPr>
        <w:pStyle w:val="COVERPAGETEXT"/>
      </w:pPr>
    </w:p>
    <w:p w14:paraId="5D0DB6CC" w14:textId="09F7FE57" w:rsidR="00493FCF" w:rsidRDefault="00493FCF" w:rsidP="00493FCF">
      <w:pPr>
        <w:pStyle w:val="COVERPAGETEXT"/>
      </w:pPr>
      <w:r w:rsidRPr="00BB05A0">
        <w:t>Supervisor:</w:t>
      </w:r>
      <w:r w:rsidRPr="00BB05A0">
        <w:tab/>
      </w:r>
      <w:r>
        <w:t xml:space="preserve"> Stalin Jacob </w:t>
      </w:r>
    </w:p>
    <w:p w14:paraId="722A9D0D" w14:textId="05ABF386" w:rsidR="00493FCF" w:rsidRDefault="00493FCF" w:rsidP="00493FCF">
      <w:pPr>
        <w:pStyle w:val="COVERPAGETEXT"/>
        <w:tabs>
          <w:tab w:val="right" w:pos="2835"/>
          <w:tab w:val="left" w:pos="3261"/>
        </w:tabs>
      </w:pPr>
      <w:r>
        <w:t xml:space="preserve">Associate Supervisor: Jenifer Prince </w:t>
      </w:r>
    </w:p>
    <w:p w14:paraId="67D7FFF8" w14:textId="377A68A6" w:rsidR="00493FCF" w:rsidRDefault="00493FCF" w:rsidP="00493FCF">
      <w:pPr>
        <w:pStyle w:val="COVERPAGETEXT"/>
      </w:pPr>
      <w:r>
        <w:t>04 2025</w:t>
      </w:r>
    </w:p>
    <w:p w14:paraId="6483BDDC" w14:textId="77777777" w:rsidR="00493FCF" w:rsidRDefault="00493FCF" w:rsidP="00493FCF">
      <w:pPr>
        <w:pStyle w:val="COVERPAGETEXT"/>
      </w:pPr>
    </w:p>
    <w:p w14:paraId="2D1788EC" w14:textId="77777777" w:rsidR="00493FCF" w:rsidRDefault="00493FCF" w:rsidP="00493FCF">
      <w:pPr>
        <w:pStyle w:val="COVERPAGETEXT"/>
      </w:pPr>
      <w:r>
        <w:br w:type="page"/>
      </w:r>
    </w:p>
    <w:p w14:paraId="7AECA411" w14:textId="77777777" w:rsidR="00493FCF" w:rsidRDefault="00493FCF" w:rsidP="00493FCF">
      <w:pPr>
        <w:pStyle w:val="COVERPAGETEXT"/>
      </w:pPr>
      <w:r>
        <w:rPr>
          <w:noProof/>
        </w:rPr>
        <w:lastRenderedPageBreak/>
        <w:drawing>
          <wp:inline distT="0" distB="0" distL="0" distR="0" wp14:anchorId="46D82D05" wp14:editId="6E43F3B4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F1450" w14:textId="77777777" w:rsidR="00493FCF" w:rsidRPr="00931620" w:rsidRDefault="00493FCF" w:rsidP="00493FCF">
      <w:pPr>
        <w:pStyle w:val="COVERPAGETEXT"/>
      </w:pPr>
    </w:p>
    <w:p w14:paraId="519B2FE1" w14:textId="77777777" w:rsidR="00493FCF" w:rsidRPr="00931620" w:rsidRDefault="00493FCF" w:rsidP="00493FCF">
      <w:pPr>
        <w:pStyle w:val="COVERPAGETEXT"/>
      </w:pPr>
    </w:p>
    <w:p w14:paraId="4988BD61" w14:textId="00DBF5F4" w:rsidR="00493FCF" w:rsidRPr="00931620" w:rsidRDefault="00493FCF" w:rsidP="00493FCF">
      <w:pPr>
        <w:pStyle w:val="COVERPAGETEXT"/>
      </w:pPr>
      <w:r>
        <w:t>University of Wales Trinity St David</w:t>
      </w:r>
      <w:r w:rsidRPr="00931620">
        <w:t xml:space="preserve"> </w:t>
      </w:r>
    </w:p>
    <w:p w14:paraId="1DD608A2" w14:textId="630F1DCB" w:rsidR="00493FCF" w:rsidRPr="00931620" w:rsidRDefault="00493FCF" w:rsidP="00493FCF">
      <w:pPr>
        <w:pStyle w:val="COVERPAGETEXT"/>
      </w:pPr>
      <w:r>
        <w:t>Electromagnetic Radiation</w:t>
      </w:r>
    </w:p>
    <w:p w14:paraId="3715F2E3" w14:textId="77777777" w:rsidR="00493FCF" w:rsidRPr="00931620" w:rsidRDefault="00493FCF" w:rsidP="00493FCF">
      <w:pPr>
        <w:pStyle w:val="COVERPAGETEXT"/>
      </w:pPr>
    </w:p>
    <w:p w14:paraId="6013C59B" w14:textId="055203A2" w:rsidR="00493FCF" w:rsidRPr="00931620" w:rsidRDefault="00493FCF" w:rsidP="00493FCF">
      <w:pPr>
        <w:pStyle w:val="COVERPAGETEXT"/>
      </w:pPr>
      <w:r>
        <w:t xml:space="preserve">Beng </w:t>
      </w:r>
    </w:p>
    <w:p w14:paraId="7190AEA9" w14:textId="77777777" w:rsidR="00493FCF" w:rsidRPr="00931620" w:rsidRDefault="00493FCF" w:rsidP="00493FCF">
      <w:pPr>
        <w:pStyle w:val="COVERPAGETEXT"/>
      </w:pPr>
    </w:p>
    <w:p w14:paraId="5689840D" w14:textId="6206304A" w:rsidR="00493FCF" w:rsidRPr="00931620" w:rsidRDefault="00493FCF" w:rsidP="00493FCF">
      <w:pPr>
        <w:pStyle w:val="COVERPAGETEXT"/>
      </w:pPr>
      <w:r>
        <w:t>Academic Year 2024-2025</w:t>
      </w:r>
    </w:p>
    <w:p w14:paraId="749BCDE5" w14:textId="77777777" w:rsidR="00493FCF" w:rsidRDefault="00493FCF" w:rsidP="00493FCF">
      <w:pPr>
        <w:pStyle w:val="COVERPAGETEXT"/>
      </w:pPr>
    </w:p>
    <w:p w14:paraId="1836CEF8" w14:textId="77777777" w:rsidR="00493FCF" w:rsidRPr="00931620" w:rsidRDefault="00493FCF" w:rsidP="00493FCF">
      <w:pPr>
        <w:pStyle w:val="COVERPAGETEXT"/>
      </w:pPr>
    </w:p>
    <w:p w14:paraId="09AEAE7A" w14:textId="3DA1D60A" w:rsidR="00493FCF" w:rsidRPr="00BB05A0" w:rsidRDefault="00493FCF" w:rsidP="00493FCF">
      <w:pPr>
        <w:pStyle w:val="COVERPAGETEXT"/>
      </w:pPr>
      <w:r>
        <w:t>Caspar Thurston-Smith</w:t>
      </w:r>
    </w:p>
    <w:p w14:paraId="0D684282" w14:textId="77777777" w:rsidR="00493FCF" w:rsidRPr="00931620" w:rsidRDefault="00493FCF" w:rsidP="00493FCF">
      <w:pPr>
        <w:pStyle w:val="COVERPAGETEXT"/>
      </w:pPr>
    </w:p>
    <w:p w14:paraId="73CC33F0" w14:textId="77777777" w:rsidR="00493FCF" w:rsidRPr="00931620" w:rsidRDefault="00493FCF" w:rsidP="00493FCF">
      <w:pPr>
        <w:pStyle w:val="COVERPAGETEXT"/>
      </w:pPr>
    </w:p>
    <w:p w14:paraId="7BF17FA9" w14:textId="58BA599A" w:rsidR="00493FCF" w:rsidRPr="00931620" w:rsidRDefault="00493FCF" w:rsidP="00493FCF">
      <w:pPr>
        <w:pStyle w:val="COVERPAGETEXT"/>
      </w:pPr>
      <w:r>
        <w:t xml:space="preserve">Analysis of electromagnetic wave propagation </w:t>
      </w:r>
    </w:p>
    <w:p w14:paraId="7ABB71CC" w14:textId="77777777" w:rsidR="00493FCF" w:rsidRPr="00931620" w:rsidRDefault="00493FCF" w:rsidP="00493FCF">
      <w:pPr>
        <w:pStyle w:val="COVERPAGETEXT"/>
      </w:pPr>
    </w:p>
    <w:p w14:paraId="0409A59C" w14:textId="77777777" w:rsidR="00493FCF" w:rsidRPr="00931620" w:rsidRDefault="00493FCF" w:rsidP="00493FCF">
      <w:pPr>
        <w:pStyle w:val="COVERPAGETEXT"/>
      </w:pPr>
    </w:p>
    <w:p w14:paraId="58A8C857" w14:textId="77777777" w:rsidR="00493FCF" w:rsidRDefault="00493FCF" w:rsidP="00493FCF">
      <w:pPr>
        <w:pStyle w:val="COVERPAGETEXT"/>
      </w:pPr>
      <w:r w:rsidRPr="00BB05A0">
        <w:t>Supervisor:</w:t>
      </w:r>
      <w:r w:rsidRPr="00BB05A0">
        <w:tab/>
      </w:r>
      <w:r>
        <w:t xml:space="preserve"> Stalin Jacob </w:t>
      </w:r>
    </w:p>
    <w:p w14:paraId="5E1AA884" w14:textId="77777777" w:rsidR="00493FCF" w:rsidRDefault="00493FCF" w:rsidP="00493FCF">
      <w:pPr>
        <w:pStyle w:val="COVERPAGETEXT"/>
        <w:tabs>
          <w:tab w:val="right" w:pos="2835"/>
          <w:tab w:val="left" w:pos="3261"/>
        </w:tabs>
      </w:pPr>
      <w:r>
        <w:t xml:space="preserve">Associate Supervisor: Jenifer Prince </w:t>
      </w:r>
    </w:p>
    <w:p w14:paraId="3FBFB3E8" w14:textId="77777777" w:rsidR="00493FCF" w:rsidRDefault="00493FCF" w:rsidP="00493FCF">
      <w:pPr>
        <w:pStyle w:val="COVERPAGETEXT"/>
      </w:pPr>
      <w:r>
        <w:t>04 2025</w:t>
      </w:r>
    </w:p>
    <w:p w14:paraId="0D5B95AD" w14:textId="77777777" w:rsidR="00493FCF" w:rsidRDefault="00493FCF" w:rsidP="00493FCF">
      <w:pPr>
        <w:pStyle w:val="COVERPAGETEXT"/>
      </w:pPr>
    </w:p>
    <w:p w14:paraId="0D89C9CB" w14:textId="77777777" w:rsidR="00493FCF" w:rsidRPr="00931620" w:rsidRDefault="00493FCF" w:rsidP="00493FCF">
      <w:pPr>
        <w:pStyle w:val="COVERPAGETEXT"/>
      </w:pPr>
    </w:p>
    <w:p w14:paraId="7A0F3BB5" w14:textId="6BBCA8B9" w:rsidR="00493FCF" w:rsidRPr="00931620" w:rsidRDefault="00493FCF" w:rsidP="00493FCF">
      <w:pPr>
        <w:pStyle w:val="COVERPAGETEXT"/>
      </w:pPr>
      <w:r w:rsidRPr="00931620">
        <w:t xml:space="preserve">This thesis is submitted in partial fulfilment of the requirements for the degree of </w:t>
      </w:r>
      <w:bookmarkStart w:id="1" w:name="Text2"/>
      <w:r>
        <w:t>Ordnance Munitions and Explosives</w:t>
      </w:r>
      <w:bookmarkEnd w:id="1"/>
    </w:p>
    <w:p w14:paraId="357297D6" w14:textId="77777777" w:rsidR="00493FCF" w:rsidRPr="00285034" w:rsidRDefault="00493FCF" w:rsidP="00493FCF">
      <w:pPr>
        <w:pStyle w:val="COVERPAGETEXT"/>
        <w:rPr>
          <w:b/>
          <w:i/>
          <w:sz w:val="22"/>
          <w:szCs w:val="22"/>
        </w:rPr>
      </w:pPr>
      <w:r w:rsidRPr="00285034">
        <w:rPr>
          <w:b/>
          <w:i/>
          <w:sz w:val="22"/>
          <w:szCs w:val="22"/>
        </w:rPr>
        <w:t xml:space="preserve">(NB. </w:t>
      </w:r>
      <w:r>
        <w:rPr>
          <w:b/>
          <w:i/>
          <w:sz w:val="22"/>
          <w:szCs w:val="22"/>
        </w:rPr>
        <w:t>R</w:t>
      </w:r>
      <w:r w:rsidRPr="00285034">
        <w:rPr>
          <w:b/>
          <w:i/>
          <w:sz w:val="22"/>
          <w:szCs w:val="22"/>
        </w:rPr>
        <w:t>emove</w:t>
      </w:r>
      <w:r>
        <w:rPr>
          <w:b/>
          <w:i/>
          <w:sz w:val="22"/>
          <w:szCs w:val="22"/>
        </w:rPr>
        <w:t xml:space="preserve"> </w:t>
      </w:r>
      <w:r w:rsidRPr="00285034">
        <w:rPr>
          <w:b/>
          <w:i/>
          <w:sz w:val="22"/>
          <w:szCs w:val="22"/>
        </w:rPr>
        <w:t xml:space="preserve">if the </w:t>
      </w:r>
      <w:r>
        <w:rPr>
          <w:b/>
          <w:i/>
          <w:sz w:val="22"/>
          <w:szCs w:val="22"/>
        </w:rPr>
        <w:t xml:space="preserve">degree </w:t>
      </w:r>
      <w:r w:rsidRPr="00285034">
        <w:rPr>
          <w:b/>
          <w:i/>
          <w:sz w:val="22"/>
          <w:szCs w:val="22"/>
        </w:rPr>
        <w:t>award is based solely on examination of the thesis)</w:t>
      </w:r>
    </w:p>
    <w:p w14:paraId="0837BF64" w14:textId="77777777" w:rsidR="00493FCF" w:rsidRDefault="00493FCF" w:rsidP="00493FCF">
      <w:pPr>
        <w:pStyle w:val="COVERPAGETEXT"/>
      </w:pPr>
    </w:p>
    <w:p w14:paraId="5DB62037" w14:textId="62ECCB9D" w:rsidR="00493FCF" w:rsidRDefault="00493FCF" w:rsidP="00493FCF">
      <w:pPr>
        <w:pStyle w:val="COVERPAGETEXT"/>
      </w:pPr>
      <w:r w:rsidRPr="00931620">
        <w:t xml:space="preserve">© </w:t>
      </w:r>
      <w:r>
        <w:t>UWTSD</w:t>
      </w:r>
      <w:r w:rsidRPr="00931620">
        <w:t xml:space="preserve"> </w:t>
      </w:r>
      <w:r>
        <w:t>2025</w:t>
      </w:r>
      <w:r w:rsidRPr="00931620">
        <w:t>. All rights reserved. No part of this publication may be reproduced without the written permission of the copyright owner.</w:t>
      </w:r>
    </w:p>
    <w:p w14:paraId="2EFEC35C" w14:textId="77777777" w:rsidR="00493FCF" w:rsidRDefault="00493FCF" w:rsidP="00493FCF">
      <w:pPr>
        <w:pStyle w:val="Heading1nonumber"/>
        <w:sectPr w:rsidR="00493FCF" w:rsidSect="00493FCF">
          <w:footerReference w:type="default" r:id="rId9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7E99710B" w14:textId="77777777" w:rsidR="00493FCF" w:rsidRDefault="00493FCF" w:rsidP="00493FCF">
      <w:pPr>
        <w:pStyle w:val="Heading1nonumber"/>
      </w:pPr>
      <w:bookmarkStart w:id="2" w:name="_Toc129338450"/>
      <w:bookmarkStart w:id="3" w:name="_Toc137806433"/>
      <w:bookmarkStart w:id="4" w:name="_Toc290554218"/>
      <w:bookmarkStart w:id="5" w:name="_Toc299621183"/>
      <w:bookmarkStart w:id="6" w:name="_Toc299631411"/>
      <w:bookmarkStart w:id="7" w:name="_Toc299631471"/>
      <w:bookmarkStart w:id="8" w:name="_Toc299631561"/>
      <w:bookmarkStart w:id="9" w:name="_Toc299631638"/>
      <w:bookmarkStart w:id="10" w:name="_Toc196483536"/>
      <w:r>
        <w:lastRenderedPageBreak/>
        <w:t>Academic integrity declaration</w:t>
      </w:r>
      <w:bookmarkEnd w:id="2"/>
      <w:bookmarkEnd w:id="3"/>
      <w:bookmarkEnd w:id="10"/>
    </w:p>
    <w:p w14:paraId="5F929DEB" w14:textId="77777777" w:rsidR="00493FCF" w:rsidRDefault="00493FCF" w:rsidP="00493FCF">
      <w:r w:rsidRPr="000B034E">
        <w:t>I declare that</w:t>
      </w:r>
      <w:r>
        <w:t>:</w:t>
      </w:r>
    </w:p>
    <w:p w14:paraId="16C12201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>
        <w:t>t</w:t>
      </w:r>
      <w:r w:rsidRPr="000B034E">
        <w:t xml:space="preserve">he thesis submitted has been written by </w:t>
      </w:r>
      <w:r>
        <w:t>me</w:t>
      </w:r>
      <w:r w:rsidRPr="000B034E">
        <w:t xml:space="preserve"> alone</w:t>
      </w:r>
      <w:r>
        <w:t>.</w:t>
      </w:r>
    </w:p>
    <w:p w14:paraId="0A424DD8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>
        <w:t>t</w:t>
      </w:r>
      <w:r w:rsidRPr="000B034E">
        <w:t>he thesis submitted has not been previously submitted to this university or any other</w:t>
      </w:r>
      <w:r>
        <w:t>.</w:t>
      </w:r>
    </w:p>
    <w:p w14:paraId="2CB103E7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 w:rsidRPr="000B034E">
        <w:t>that all content, including primary and/or secondary data, is true to the best of my knowledge</w:t>
      </w:r>
      <w:r>
        <w:t>.</w:t>
      </w:r>
    </w:p>
    <w:p w14:paraId="1DEF83BF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 w:rsidRPr="000B034E">
        <w:t>that all quotations and references have been duly acknowledged according to the requirements of academic research.</w:t>
      </w:r>
    </w:p>
    <w:p w14:paraId="089DED2A" w14:textId="77777777" w:rsidR="00493FCF" w:rsidRDefault="00493FCF" w:rsidP="00493FCF">
      <w:r w:rsidRPr="000B034E">
        <w:t>I understand that to knowingly submit work in violation of the above statement will be considered by examiners as academic misconduct.</w:t>
      </w:r>
    </w:p>
    <w:p w14:paraId="2DA00F45" w14:textId="77777777" w:rsidR="00493FCF" w:rsidRDefault="00493FCF" w:rsidP="00493FCF"/>
    <w:p w14:paraId="70768794" w14:textId="77777777" w:rsidR="00493FCF" w:rsidRDefault="00493FCF" w:rsidP="00493FCF">
      <w:pPr>
        <w:sectPr w:rsidR="00493FCF" w:rsidSect="00493FCF">
          <w:footerReference w:type="default" r:id="rId10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0E3C3DD7" w14:textId="77777777" w:rsidR="00493FCF" w:rsidRPr="006B4213" w:rsidRDefault="00493FCF" w:rsidP="00493FCF">
      <w:pPr>
        <w:pStyle w:val="Heading1nonumber"/>
      </w:pPr>
      <w:bookmarkStart w:id="11" w:name="_Toc137806434"/>
      <w:bookmarkStart w:id="12" w:name="_Toc196483537"/>
      <w:r w:rsidRPr="006B4213">
        <w:lastRenderedPageBreak/>
        <w:t>Abstract</w:t>
      </w:r>
      <w:bookmarkEnd w:id="4"/>
      <w:bookmarkEnd w:id="5"/>
      <w:bookmarkEnd w:id="6"/>
      <w:bookmarkEnd w:id="7"/>
      <w:bookmarkEnd w:id="8"/>
      <w:bookmarkEnd w:id="9"/>
      <w:bookmarkEnd w:id="11"/>
      <w:bookmarkEnd w:id="12"/>
    </w:p>
    <w:p w14:paraId="381D2B5C" w14:textId="2FED7317" w:rsidR="00493FCF" w:rsidRDefault="00FD4DF0" w:rsidP="00493FCF">
      <w:r>
        <w:t xml:space="preserve">This report </w:t>
      </w:r>
      <w:r w:rsidR="00CF72CC">
        <w:t xml:space="preserve">asses the difference in dielectric properties of a vacuum </w:t>
      </w:r>
      <w:r w:rsidR="00554911">
        <w:t>filled waveguide v a Teflon waveguide</w:t>
      </w:r>
      <w:r w:rsidR="00824FE7">
        <w:t xml:space="preserve">. The report concludes that </w:t>
      </w:r>
      <w:r w:rsidR="00AC1135">
        <w:t xml:space="preserve">Teflon waveguide has </w:t>
      </w:r>
      <w:r w:rsidR="002119E9">
        <w:t>lower cutof</w:t>
      </w:r>
      <w:r w:rsidR="00EB7087">
        <w:t>f</w:t>
      </w:r>
      <w:r w:rsidR="002119E9">
        <w:t xml:space="preserve"> frequency </w:t>
      </w:r>
      <w:r w:rsidR="002F48FE">
        <w:t xml:space="preserve">due to dielectric properties </w:t>
      </w:r>
      <w:r w:rsidR="00572B7C">
        <w:t>and is able to support lower frequencies.</w:t>
      </w:r>
      <w:r w:rsidR="00236332">
        <w:t xml:space="preserve"> The report also makes use of </w:t>
      </w:r>
      <w:r w:rsidR="00D753A1">
        <w:t>Ansys</w:t>
      </w:r>
      <w:r w:rsidR="00236332">
        <w:t xml:space="preserve"> software </w:t>
      </w:r>
      <w:r w:rsidR="00FD6BFA">
        <w:t xml:space="preserve">to </w:t>
      </w:r>
      <w:r w:rsidR="00D753A1">
        <w:t>simulate the radiation pattern of a halfwave dipole antenna</w:t>
      </w:r>
      <w:r w:rsidR="0099043D">
        <w:t xml:space="preserve">. This antenna generated </w:t>
      </w:r>
      <w:r w:rsidR="00C2333A">
        <w:t>an isotropic radiation pattern and demonstrated</w:t>
      </w:r>
      <w:r w:rsidR="00245901">
        <w:t xml:space="preserve"> the ideal radiation pattern of this antenna. </w:t>
      </w:r>
    </w:p>
    <w:p w14:paraId="5215427C" w14:textId="6F30E3F3" w:rsidR="008F0977" w:rsidRDefault="008F0977" w:rsidP="00493FCF"/>
    <w:p w14:paraId="41A5DA10" w14:textId="77777777" w:rsidR="008F0977" w:rsidRDefault="008F0977">
      <w:pPr>
        <w:spacing w:before="0" w:after="160" w:line="259" w:lineRule="auto"/>
        <w:jc w:val="left"/>
      </w:pPr>
      <w:r>
        <w:br w:type="page"/>
      </w:r>
    </w:p>
    <w:sdt>
      <w:sdtPr>
        <w:rPr>
          <w:rFonts w:ascii="Arial" w:eastAsia="Times New Roman" w:hAnsi="Arial" w:cs="Times New Roman"/>
          <w:color w:val="auto"/>
          <w:sz w:val="24"/>
          <w:szCs w:val="24"/>
          <w:lang w:val="en-GB"/>
        </w:rPr>
        <w:id w:val="16833148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F04B719" w14:textId="7193121C" w:rsidR="00DF29C1" w:rsidRDefault="00DF29C1">
          <w:pPr>
            <w:pStyle w:val="TOCHeading"/>
          </w:pPr>
          <w:r>
            <w:t>Contents</w:t>
          </w:r>
        </w:p>
        <w:p w14:paraId="5885CD26" w14:textId="2E287790" w:rsidR="008624FC" w:rsidRDefault="00DF29C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483536" w:history="1">
            <w:r w:rsidR="008624FC" w:rsidRPr="00AB3340">
              <w:rPr>
                <w:rStyle w:val="Hyperlink"/>
                <w:noProof/>
              </w:rPr>
              <w:t>Academic integrity declaration</w:t>
            </w:r>
            <w:r w:rsidR="008624FC">
              <w:rPr>
                <w:noProof/>
                <w:webHidden/>
              </w:rPr>
              <w:tab/>
            </w:r>
            <w:r w:rsidR="008624FC">
              <w:rPr>
                <w:noProof/>
                <w:webHidden/>
              </w:rPr>
              <w:fldChar w:fldCharType="begin"/>
            </w:r>
            <w:r w:rsidR="008624FC">
              <w:rPr>
                <w:noProof/>
                <w:webHidden/>
              </w:rPr>
              <w:instrText xml:space="preserve"> PAGEREF _Toc196483536 \h </w:instrText>
            </w:r>
            <w:r w:rsidR="008624FC">
              <w:rPr>
                <w:noProof/>
                <w:webHidden/>
              </w:rPr>
            </w:r>
            <w:r w:rsidR="008624FC">
              <w:rPr>
                <w:noProof/>
                <w:webHidden/>
              </w:rPr>
              <w:fldChar w:fldCharType="separate"/>
            </w:r>
            <w:r w:rsidR="008624FC">
              <w:rPr>
                <w:noProof/>
                <w:webHidden/>
              </w:rPr>
              <w:t>i</w:t>
            </w:r>
            <w:r w:rsidR="008624FC">
              <w:rPr>
                <w:noProof/>
                <w:webHidden/>
              </w:rPr>
              <w:fldChar w:fldCharType="end"/>
            </w:r>
          </w:hyperlink>
        </w:p>
        <w:p w14:paraId="201C04DF" w14:textId="5D61F204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37" w:history="1">
            <w:r w:rsidRPr="00AB3340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39F39" w14:textId="6C42C546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38" w:history="1">
            <w:r w:rsidRPr="00AB3340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304119" w14:textId="2B416682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39" w:history="1">
            <w:r w:rsidRPr="00AB3340">
              <w:rPr>
                <w:rStyle w:val="Hyperlink"/>
                <w:noProof/>
              </w:rPr>
              <w:t>Table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E2B6E" w14:textId="1B19B16E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0" w:history="1">
            <w:r w:rsidRPr="00AB3340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50284" w14:textId="24F3FFDF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1" w:history="1">
            <w:r w:rsidRPr="00AB3340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0E36A2" w14:textId="17B55F38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2" w:history="1">
            <w:r w:rsidRPr="00AB3340">
              <w:rPr>
                <w:rStyle w:val="Hyperlink"/>
                <w:noProof/>
              </w:rPr>
              <w:t>2.0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28C90" w14:textId="6FB18FA5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3" w:history="1">
            <w:r w:rsidRPr="00AB3340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E7547E" w14:textId="1DF977FB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4" w:history="1">
            <w:r w:rsidRPr="00AB3340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139FF" w14:textId="412B9579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5" w:history="1">
            <w:r w:rsidRPr="00AB3340">
              <w:rPr>
                <w:rStyle w:val="Hyperlink"/>
                <w:noProof/>
              </w:rPr>
              <w:t>3.0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AA568" w14:textId="06ED1D6F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6" w:history="1">
            <w:r w:rsidRPr="00AB3340">
              <w:rPr>
                <w:rStyle w:val="Hyperlink"/>
                <w:noProof/>
              </w:rPr>
              <w:t>Task 1a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86258" w14:textId="7036E1A7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7" w:history="1">
            <w:r w:rsidRPr="00AB3340">
              <w:rPr>
                <w:rStyle w:val="Hyperlink"/>
                <w:noProof/>
              </w:rPr>
              <w:t>1a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1A275" w14:textId="239898B5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8" w:history="1">
            <w:r w:rsidRPr="00AB3340">
              <w:rPr>
                <w:rStyle w:val="Hyperlink"/>
                <w:noProof/>
              </w:rPr>
              <w:t>1 A 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25033" w14:textId="38A75A8C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9" w:history="1">
            <w:r w:rsidRPr="00AB3340">
              <w:rPr>
                <w:rStyle w:val="Hyperlink"/>
                <w:noProof/>
              </w:rPr>
              <w:t>1A 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B8B5F" w14:textId="2061B417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0" w:history="1">
            <w:r w:rsidRPr="00AB3340">
              <w:rPr>
                <w:rStyle w:val="Hyperlink"/>
                <w:noProof/>
              </w:rPr>
              <w:t>1A 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E82FF" w14:textId="7535E570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1" w:history="1">
            <w:r w:rsidRPr="00AB3340">
              <w:rPr>
                <w:rStyle w:val="Hyperlink"/>
                <w:noProof/>
              </w:rPr>
              <w:t>1A 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42F0E" w14:textId="57413464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2" w:history="1">
            <w:r w:rsidRPr="00AB3340">
              <w:rPr>
                <w:rStyle w:val="Hyperlink"/>
                <w:noProof/>
              </w:rPr>
              <w:t>Task 1b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DEB53" w14:textId="7ABE182C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3" w:history="1">
            <w:r w:rsidRPr="00AB3340">
              <w:rPr>
                <w:rStyle w:val="Hyperlink"/>
                <w:noProof/>
              </w:rPr>
              <w:t>1b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B9B4AF" w14:textId="3E6127E7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4" w:history="1">
            <w:r w:rsidRPr="00AB3340">
              <w:rPr>
                <w:rStyle w:val="Hyperlink"/>
                <w:noProof/>
              </w:rPr>
              <w:t>1b 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555C5" w14:textId="09506C01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5" w:history="1">
            <w:r w:rsidRPr="00AB3340">
              <w:rPr>
                <w:rStyle w:val="Hyperlink"/>
                <w:noProof/>
              </w:rPr>
              <w:t>1b 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8493F" w14:textId="319426C6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6" w:history="1">
            <w:r w:rsidRPr="00AB3340">
              <w:rPr>
                <w:rStyle w:val="Hyperlink"/>
                <w:noProof/>
              </w:rPr>
              <w:t>1b 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ED832" w14:textId="6ADCBB68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7" w:history="1">
            <w:r w:rsidRPr="00AB3340">
              <w:rPr>
                <w:rStyle w:val="Hyperlink"/>
                <w:noProof/>
              </w:rPr>
              <w:t>1b 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A8B5A0" w14:textId="546C9CD8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8" w:history="1">
            <w:r w:rsidRPr="00AB3340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CB58F" w14:textId="7780401F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9" w:history="1">
            <w:r w:rsidRPr="00AB3340">
              <w:rPr>
                <w:rStyle w:val="Hyperlink"/>
                <w:noProof/>
              </w:rPr>
              <w:t>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DE0125" w14:textId="3BFB0418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0" w:history="1">
            <w:r w:rsidRPr="00AB3340">
              <w:rPr>
                <w:rStyle w:val="Hyperlink"/>
                <w:noProof/>
              </w:rPr>
              <w:t>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ECC40" w14:textId="4617CB5F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1" w:history="1">
            <w:r w:rsidRPr="00AB3340">
              <w:rPr>
                <w:rStyle w:val="Hyperlink"/>
                <w:noProof/>
              </w:rPr>
              <w:t>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E64A1" w14:textId="17709F98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2" w:history="1">
            <w:r w:rsidRPr="00AB3340">
              <w:rPr>
                <w:rStyle w:val="Hyperlink"/>
                <w:noProof/>
              </w:rPr>
              <w:t>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7742DD" w14:textId="5F3313D2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3" w:history="1">
            <w:r w:rsidRPr="00AB3340">
              <w:rPr>
                <w:rStyle w:val="Hyperlink"/>
                <w:noProof/>
              </w:rPr>
              <w:t>4.0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CF1F9" w14:textId="139F04B1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4" w:history="1">
            <w:r w:rsidRPr="00AB3340">
              <w:rPr>
                <w:rStyle w:val="Hyperlink"/>
                <w:noProof/>
              </w:rPr>
              <w:t>Task 1a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BC78E" w14:textId="5159B389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5" w:history="1">
            <w:r w:rsidRPr="00AB3340">
              <w:rPr>
                <w:rStyle w:val="Hyperlink"/>
                <w:rFonts w:asciiTheme="majorHAnsi" w:hAnsiTheme="majorHAnsi"/>
                <w:noProof/>
              </w:rPr>
              <w:t>Task 1a i – 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37438" w14:textId="7A9D226A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6" w:history="1">
            <w:r w:rsidRPr="00AB3340">
              <w:rPr>
                <w:rStyle w:val="Hyperlink"/>
                <w:noProof/>
              </w:rPr>
              <w:t>Task 1a 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9E55D1" w14:textId="3CE0538C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7" w:history="1">
            <w:r w:rsidRPr="00AB3340">
              <w:rPr>
                <w:rStyle w:val="Hyperlink"/>
                <w:noProof/>
              </w:rPr>
              <w:t>Task 1a iv – 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F2C15" w14:textId="0AD22AB7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8" w:history="1">
            <w:r w:rsidRPr="00AB3340">
              <w:rPr>
                <w:rStyle w:val="Hyperlink"/>
                <w:noProof/>
              </w:rPr>
              <w:t>Task 1b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5B16E4" w14:textId="22EF36AD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9" w:history="1">
            <w:r w:rsidRPr="00AB3340">
              <w:rPr>
                <w:rStyle w:val="Hyperlink"/>
                <w:noProof/>
              </w:rPr>
              <w:t>Task 1B i-ii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A0D02" w14:textId="4DFBCB2F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0" w:history="1">
            <w:r w:rsidRPr="00AB3340">
              <w:rPr>
                <w:rStyle w:val="Hyperlink"/>
                <w:noProof/>
              </w:rPr>
              <w:t>Task 1biii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1DA04" w14:textId="0B4C0D42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1" w:history="1">
            <w:r w:rsidRPr="00AB3340">
              <w:rPr>
                <w:rStyle w:val="Hyperlink"/>
                <w:noProof/>
              </w:rPr>
              <w:t>Task 1b iv-v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B5D8EC" w14:textId="57C5AB3A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2" w:history="1">
            <w:r w:rsidRPr="00AB3340">
              <w:rPr>
                <w:rStyle w:val="Hyperlink"/>
                <w:noProof/>
              </w:rPr>
              <w:t>Comparing a vacuum filled waveguide to a Teflon filled waveguide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F86D0" w14:textId="5D1F580D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3" w:history="1">
            <w:r w:rsidRPr="00AB3340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3B26D" w14:textId="6E48EC11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4" w:history="1">
            <w:r w:rsidRPr="00AB3340">
              <w:rPr>
                <w:rStyle w:val="Hyperlink"/>
                <w:noProof/>
              </w:rPr>
              <w:t>Task 2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0E9C5" w14:textId="399CF3AE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5" w:history="1">
            <w:r w:rsidRPr="00AB3340">
              <w:rPr>
                <w:rStyle w:val="Hyperlink"/>
                <w:noProof/>
              </w:rPr>
              <w:t>Task 2ii -iii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5132A" w14:textId="6570BAC1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6" w:history="1">
            <w:r w:rsidRPr="00AB3340">
              <w:rPr>
                <w:rStyle w:val="Hyperlink"/>
                <w:noProof/>
              </w:rPr>
              <w:t>Task 2 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D21FB" w14:textId="59D833C5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7" w:history="1">
            <w:r w:rsidRPr="00AB3340">
              <w:rPr>
                <w:rStyle w:val="Hyperlink"/>
                <w:noProof/>
              </w:rPr>
              <w:t>5.0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D4710" w14:textId="39489D0E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8" w:history="1">
            <w:r w:rsidRPr="00AB3340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F100BD" w14:textId="728C2972" w:rsidR="00DF29C1" w:rsidRPr="00DF29C1" w:rsidRDefault="00DF29C1" w:rsidP="00DF29C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0AB0F3D" w14:textId="77777777" w:rsidR="008624FC" w:rsidRDefault="008624FC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13" w:name="_Toc196483538"/>
      <w:r>
        <w:br w:type="page"/>
      </w:r>
    </w:p>
    <w:p w14:paraId="30795349" w14:textId="24133A29" w:rsidR="008624FC" w:rsidRDefault="009B5A5E" w:rsidP="008624FC">
      <w:pPr>
        <w:pStyle w:val="Heading2"/>
        <w:rPr>
          <w:noProof/>
        </w:rPr>
      </w:pPr>
      <w:r>
        <w:lastRenderedPageBreak/>
        <w:t>Table of Figures</w:t>
      </w:r>
      <w:bookmarkEnd w:id="13"/>
      <w:r>
        <w:t xml:space="preserve"> </w:t>
      </w:r>
      <w:r w:rsidR="008624FC">
        <w:fldChar w:fldCharType="begin"/>
      </w:r>
      <w:r w:rsidR="008624FC">
        <w:instrText xml:space="preserve"> TOC \h \z \t "Caption,1" \c "Figure" </w:instrText>
      </w:r>
      <w:r w:rsidR="008624FC">
        <w:fldChar w:fldCharType="separate"/>
      </w:r>
    </w:p>
    <w:p w14:paraId="4607AAA3" w14:textId="25D3F578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1" w:history="1">
        <w:r w:rsidRPr="0005490F">
          <w:rPr>
            <w:rStyle w:val="Hyperlink"/>
            <w:rFonts w:eastAsiaTheme="majorEastAsia"/>
            <w:noProof/>
          </w:rPr>
          <w:t>Figure 1 – Perfect E boundary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F2A0456" w14:textId="1FA059A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2" w:history="1">
        <w:r w:rsidRPr="0005490F">
          <w:rPr>
            <w:rStyle w:val="Hyperlink"/>
            <w:rFonts w:eastAsiaTheme="majorEastAsia"/>
            <w:noProof/>
          </w:rPr>
          <w:t>Figure 2 – Mode 1 wave 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9F517E7" w14:textId="7B73CFDD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3" w:history="1">
        <w:r w:rsidRPr="0005490F">
          <w:rPr>
            <w:rStyle w:val="Hyperlink"/>
            <w:rFonts w:eastAsiaTheme="majorEastAsia"/>
            <w:noProof/>
          </w:rPr>
          <w:t>Figure 3 – Mode 2 wave 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AA2EFC1" w14:textId="3EDB31A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4" w:history="1">
        <w:r w:rsidRPr="0005490F">
          <w:rPr>
            <w:rStyle w:val="Hyperlink"/>
            <w:rFonts w:eastAsiaTheme="majorEastAsia"/>
            <w:noProof/>
          </w:rPr>
          <w:t>Figure 4 – Mode 3 wave 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7D49C3F" w14:textId="02371819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5" w:history="1">
        <w:r w:rsidRPr="0005490F">
          <w:rPr>
            <w:rStyle w:val="Hyperlink"/>
            <w:rFonts w:eastAsiaTheme="majorEastAsia"/>
            <w:noProof/>
          </w:rPr>
          <w:t>Figure 5 – Electric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27B149F" w14:textId="2890C2E4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6" w:history="1">
        <w:r w:rsidRPr="0005490F">
          <w:rPr>
            <w:rStyle w:val="Hyperlink"/>
            <w:rFonts w:eastAsiaTheme="majorEastAsia"/>
            <w:noProof/>
          </w:rPr>
          <w:t>Figure 6 – Electric field direction and strength of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6D2FBA5" w14:textId="1AE2BEF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7" w:history="1">
        <w:r w:rsidRPr="0005490F">
          <w:rPr>
            <w:rStyle w:val="Hyperlink"/>
            <w:rFonts w:eastAsiaTheme="majorEastAsia"/>
            <w:noProof/>
          </w:rPr>
          <w:t>Figure 7 – Magnetic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70CA14B" w14:textId="1BF2A1E5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8" w:history="1">
        <w:r w:rsidRPr="0005490F">
          <w:rPr>
            <w:rStyle w:val="Hyperlink"/>
            <w:rFonts w:eastAsiaTheme="majorEastAsia"/>
            <w:noProof/>
          </w:rPr>
          <w:t>Figure 8 – Magnetic field direction and strength indirection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A945E24" w14:textId="697A005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9" w:history="1">
        <w:r w:rsidRPr="0005490F">
          <w:rPr>
            <w:rStyle w:val="Hyperlink"/>
            <w:rFonts w:eastAsiaTheme="majorEastAsia"/>
            <w:noProof/>
          </w:rPr>
          <w:t>Figure 9 – Electric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8EC3EC7" w14:textId="3FC9285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0" w:history="1">
        <w:r w:rsidRPr="0005490F">
          <w:rPr>
            <w:rStyle w:val="Hyperlink"/>
            <w:rFonts w:eastAsiaTheme="majorEastAsia"/>
            <w:noProof/>
          </w:rPr>
          <w:t>Figure 10 – Electric field direction and strength indirection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A313EDF" w14:textId="09859F5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1" w:history="1">
        <w:r w:rsidRPr="0005490F">
          <w:rPr>
            <w:rStyle w:val="Hyperlink"/>
            <w:rFonts w:eastAsiaTheme="majorEastAsia"/>
            <w:noProof/>
          </w:rPr>
          <w:t>Figure 11 – Magnetic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E45BE1C" w14:textId="0E78FC30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2" w:history="1">
        <w:r w:rsidRPr="0005490F">
          <w:rPr>
            <w:rStyle w:val="Hyperlink"/>
            <w:rFonts w:eastAsiaTheme="majorEastAsia"/>
            <w:noProof/>
          </w:rPr>
          <w:t>Figure 12 – Magnetic field direction and strength in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049B34DB" w14:textId="082B1F42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3" w:history="1">
        <w:r w:rsidRPr="0005490F">
          <w:rPr>
            <w:rStyle w:val="Hyperlink"/>
            <w:rFonts w:eastAsiaTheme="majorEastAsia"/>
            <w:noProof/>
          </w:rPr>
          <w:t>Figure 13 – Electric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14772A0" w14:textId="70550C19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4" w:history="1">
        <w:r w:rsidRPr="0005490F">
          <w:rPr>
            <w:rStyle w:val="Hyperlink"/>
            <w:rFonts w:eastAsiaTheme="majorEastAsia"/>
            <w:noProof/>
          </w:rPr>
          <w:t>Figure 14 – Electric field direction and strength in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D053F63" w14:textId="6B73BFAA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5" w:history="1">
        <w:r w:rsidRPr="0005490F">
          <w:rPr>
            <w:rStyle w:val="Hyperlink"/>
            <w:rFonts w:eastAsiaTheme="majorEastAsia"/>
            <w:noProof/>
          </w:rPr>
          <w:t>Figure 15 – Magnetic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D5D9BF3" w14:textId="27DB938C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6" w:history="1">
        <w:r w:rsidRPr="0005490F">
          <w:rPr>
            <w:rStyle w:val="Hyperlink"/>
            <w:rFonts w:eastAsiaTheme="majorEastAsia"/>
            <w:noProof/>
          </w:rPr>
          <w:t>Figure 16 – Magnetic field direction and strength in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B8C0861" w14:textId="4126927B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1" w:history="1">
        <w:r w:rsidRPr="0005490F">
          <w:rPr>
            <w:rStyle w:val="Hyperlink"/>
            <w:rFonts w:eastAsiaTheme="majorEastAsia"/>
            <w:noProof/>
          </w:rPr>
          <w:t>Figure 17 – A graph to show the simulated cutoff frequencies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62A3114" w14:textId="3B9A11CD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2" w:history="1">
        <w:r w:rsidRPr="0005490F">
          <w:rPr>
            <w:rStyle w:val="Hyperlink"/>
            <w:rFonts w:eastAsiaTheme="majorEastAsia"/>
            <w:noProof/>
          </w:rPr>
          <w:t>Figure 18 – Port display, mode 1 for a Teflon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BA99CD0" w14:textId="165B27AB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3" w:history="1">
        <w:r w:rsidRPr="0005490F">
          <w:rPr>
            <w:rStyle w:val="Hyperlink"/>
            <w:rFonts w:eastAsiaTheme="majorEastAsia"/>
            <w:noProof/>
          </w:rPr>
          <w:t>Figure 19 – Port display, mode 2 for a Teflon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64F1BB84" w14:textId="5CA703E2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4" w:history="1">
        <w:r w:rsidRPr="0005490F">
          <w:rPr>
            <w:rStyle w:val="Hyperlink"/>
            <w:rFonts w:eastAsiaTheme="majorEastAsia"/>
            <w:noProof/>
          </w:rPr>
          <w:t>Figure 20 – Port display, mode 3 for a Teflon wave 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28B39CC8" w14:textId="5B509B6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5" w:history="1">
        <w:r w:rsidRPr="0005490F">
          <w:rPr>
            <w:rStyle w:val="Hyperlink"/>
            <w:rFonts w:eastAsiaTheme="majorEastAsia"/>
            <w:noProof/>
          </w:rPr>
          <w:t>Figure 21 – Electric field magnitude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D9278BB" w14:textId="684EA572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6" w:history="1">
        <w:r w:rsidRPr="0005490F">
          <w:rPr>
            <w:rStyle w:val="Hyperlink"/>
            <w:rFonts w:eastAsiaTheme="majorEastAsia"/>
            <w:noProof/>
          </w:rPr>
          <w:t>Figure 22 – Electric field vectors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472E49C4" w14:textId="6F8C5CD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7" w:history="1">
        <w:r w:rsidRPr="0005490F">
          <w:rPr>
            <w:rStyle w:val="Hyperlink"/>
            <w:rFonts w:eastAsiaTheme="majorEastAsia"/>
            <w:noProof/>
          </w:rPr>
          <w:t>Figure 23 – Magnetic field magnitude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5D0C802" w14:textId="278F0C6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8" w:history="1">
        <w:r w:rsidRPr="0005490F">
          <w:rPr>
            <w:rStyle w:val="Hyperlink"/>
            <w:rFonts w:eastAsiaTheme="majorEastAsia"/>
            <w:noProof/>
          </w:rPr>
          <w:t>Figure 24 – Magnetic field vectors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4595CC78" w14:textId="776CA74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9" w:history="1">
        <w:r w:rsidRPr="0005490F">
          <w:rPr>
            <w:rStyle w:val="Hyperlink"/>
            <w:rFonts w:eastAsiaTheme="majorEastAsia"/>
            <w:noProof/>
          </w:rPr>
          <w:t>Figure 25 – Electric field magnitude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ED1E5F9" w14:textId="471966F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0" w:history="1">
        <w:r w:rsidRPr="0005490F">
          <w:rPr>
            <w:rStyle w:val="Hyperlink"/>
            <w:rFonts w:eastAsiaTheme="majorEastAsia"/>
            <w:noProof/>
          </w:rPr>
          <w:t>Figure 26 – Electric field vectors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57034C8" w14:textId="0CF81C5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1" w:history="1">
        <w:r w:rsidRPr="0005490F">
          <w:rPr>
            <w:rStyle w:val="Hyperlink"/>
            <w:rFonts w:eastAsiaTheme="majorEastAsia"/>
            <w:noProof/>
          </w:rPr>
          <w:t>Figure 27 – Magnetic field magnitude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CA5C6C1" w14:textId="25E88C2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2" w:history="1">
        <w:r w:rsidRPr="0005490F">
          <w:rPr>
            <w:rStyle w:val="Hyperlink"/>
            <w:rFonts w:eastAsiaTheme="majorEastAsia"/>
            <w:noProof/>
          </w:rPr>
          <w:t>Figure 28 – Magnetic field vectors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2EC6BBBF" w14:textId="649E88FB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3" w:history="1">
        <w:r w:rsidRPr="0005490F">
          <w:rPr>
            <w:rStyle w:val="Hyperlink"/>
            <w:rFonts w:eastAsiaTheme="majorEastAsia"/>
            <w:noProof/>
          </w:rPr>
          <w:t>Figure 29 – Electric field magnitude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191D5BF1" w14:textId="5C501D80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4" w:history="1">
        <w:r w:rsidRPr="0005490F">
          <w:rPr>
            <w:rStyle w:val="Hyperlink"/>
            <w:rFonts w:eastAsiaTheme="majorEastAsia"/>
            <w:noProof/>
          </w:rPr>
          <w:t>Figure 30 - Electric field vectors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165CDFF4" w14:textId="7913C48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5" w:history="1">
        <w:r w:rsidRPr="0005490F">
          <w:rPr>
            <w:rStyle w:val="Hyperlink"/>
            <w:rFonts w:eastAsiaTheme="majorEastAsia"/>
            <w:noProof/>
          </w:rPr>
          <w:t>Figure 31 – Magnetic field magnitude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04085E59" w14:textId="59A96A1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6" w:history="1">
        <w:r w:rsidRPr="0005490F">
          <w:rPr>
            <w:rStyle w:val="Hyperlink"/>
            <w:rFonts w:eastAsiaTheme="majorEastAsia"/>
            <w:noProof/>
          </w:rPr>
          <w:t>Figure 32 – Magnetic field vectors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0210A0F" w14:textId="2AA4FFBD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22" w:history="1">
        <w:r w:rsidRPr="0005490F">
          <w:rPr>
            <w:rStyle w:val="Hyperlink"/>
            <w:rFonts w:eastAsiaTheme="majorEastAsia"/>
            <w:noProof/>
          </w:rPr>
          <w:t>Figure 33 – A graph showing the simulated cutoff frequency of a waveguide with a Teflon medium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0F5679C8" w14:textId="5056E97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25" w:history="1">
        <w:r w:rsidRPr="0005490F">
          <w:rPr>
            <w:rStyle w:val="Hyperlink"/>
            <w:rFonts w:eastAsiaTheme="majorEastAsia"/>
            <w:noProof/>
          </w:rPr>
          <w:t>Figure 34 – A graph showing the simulated operating frequency of the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038A97EB" w14:textId="5D4590E8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26" w:history="1">
        <w:r w:rsidRPr="0005490F">
          <w:rPr>
            <w:rStyle w:val="Hyperlink"/>
            <w:rFonts w:eastAsiaTheme="majorEastAsia"/>
            <w:noProof/>
          </w:rPr>
          <w:t>Figure 35 – The simulated radiation pattern for a halfwave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06E1CA76" w14:textId="0BA76924" w:rsidR="009B5A5E" w:rsidRDefault="008624FC" w:rsidP="008624FC">
      <w:pPr>
        <w:pStyle w:val="Heading2"/>
      </w:pPr>
      <w:r>
        <w:fldChar w:fldCharType="end"/>
      </w:r>
    </w:p>
    <w:p w14:paraId="01E4A38E" w14:textId="249A9E48" w:rsidR="009B5A5E" w:rsidRDefault="009B5A5E" w:rsidP="009B5A5E">
      <w:pPr>
        <w:spacing w:before="0" w:after="160" w:line="259" w:lineRule="auto"/>
        <w:jc w:val="left"/>
      </w:pPr>
      <w:r>
        <w:br w:type="page"/>
      </w:r>
    </w:p>
    <w:p w14:paraId="616EABDC" w14:textId="55DA63BC" w:rsidR="0097317B" w:rsidRPr="0097317B" w:rsidRDefault="0097317B" w:rsidP="0097317B">
      <w:pPr>
        <w:pStyle w:val="Heading2"/>
      </w:pPr>
      <w:bookmarkStart w:id="14" w:name="_Toc196483539"/>
      <w:r>
        <w:lastRenderedPageBreak/>
        <w:t>Table of Equations</w:t>
      </w:r>
      <w:bookmarkEnd w:id="14"/>
    </w:p>
    <w:p w14:paraId="62B92F85" w14:textId="698D0110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\f E \h \z \t "Caption" \c </w:instrText>
      </w:r>
      <w:r>
        <w:fldChar w:fldCharType="separate"/>
      </w:r>
      <w:hyperlink w:anchor="_Toc196124527" w:history="1">
        <w:r w:rsidRPr="005E5942">
          <w:rPr>
            <w:rStyle w:val="Hyperlink"/>
            <w:rFonts w:eastAsiaTheme="majorEastAsia"/>
            <w:noProof/>
          </w:rPr>
          <w:t>Equation 1 – how to work out the width (a) and hight (b) of the wave 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097637A" w14:textId="2C9F04F0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45" w:history="1">
        <w:r w:rsidRPr="005E5942">
          <w:rPr>
            <w:rStyle w:val="Hyperlink"/>
            <w:rFonts w:eastAsiaTheme="majorEastAsia"/>
            <w:noProof/>
          </w:rPr>
          <w:t>Equation 2 – Cut</w:t>
        </w:r>
        <w:r w:rsidR="002B69AA">
          <w:rPr>
            <w:rStyle w:val="Hyperlink"/>
            <w:rFonts w:eastAsiaTheme="majorEastAsia"/>
            <w:noProof/>
          </w:rPr>
          <w:t>off</w:t>
        </w:r>
        <w:r w:rsidRPr="005E5942">
          <w:rPr>
            <w:rStyle w:val="Hyperlink"/>
            <w:rFonts w:eastAsiaTheme="majorEastAsia"/>
            <w:noProof/>
          </w:rPr>
          <w:t xml:space="preserve"> frequency in a rectangular wave 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80FA311" w14:textId="5413087B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65" w:history="1">
        <w:r w:rsidRPr="005E5942">
          <w:rPr>
            <w:rStyle w:val="Hyperlink"/>
            <w:rFonts w:eastAsiaTheme="majorEastAsia"/>
            <w:noProof/>
          </w:rPr>
          <w:t>Equatio</w:t>
        </w:r>
        <w:r w:rsidRPr="005E5942">
          <w:rPr>
            <w:rStyle w:val="Hyperlink"/>
            <w:rFonts w:eastAsiaTheme="majorEastAsia"/>
            <w:noProof/>
          </w:rPr>
          <w:t>n</w:t>
        </w:r>
        <w:r w:rsidRPr="005E5942">
          <w:rPr>
            <w:rStyle w:val="Hyperlink"/>
            <w:rFonts w:eastAsiaTheme="majorEastAsia"/>
            <w:noProof/>
          </w:rPr>
          <w:t xml:space="preserve"> 3 – An equation showing the permittivity and the permeability of the medium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AEF8557" w14:textId="39FACC0E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66" w:history="1">
        <w:r w:rsidRPr="005E5942">
          <w:rPr>
            <w:rStyle w:val="Hyperlink"/>
            <w:rFonts w:eastAsiaTheme="majorEastAsia"/>
            <w:noProof/>
          </w:rPr>
          <w:t>Equation 4 – The equation used to calculate the theoretical cut</w:t>
        </w:r>
        <w:r w:rsidR="002B69AA">
          <w:rPr>
            <w:rStyle w:val="Hyperlink"/>
            <w:rFonts w:eastAsiaTheme="majorEastAsia"/>
            <w:noProof/>
          </w:rPr>
          <w:t>off</w:t>
        </w:r>
        <w:r w:rsidRPr="005E5942">
          <w:rPr>
            <w:rStyle w:val="Hyperlink"/>
            <w:rFonts w:eastAsiaTheme="majorEastAsia"/>
            <w:noProof/>
          </w:rPr>
          <w:t xml:space="preserve"> frequencies of a Teflon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72FCAB45" w14:textId="7B107B49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71" w:history="1">
        <w:r w:rsidRPr="005E5942">
          <w:rPr>
            <w:rStyle w:val="Hyperlink"/>
            <w:rFonts w:eastAsiaTheme="majorEastAsia"/>
            <w:noProof/>
          </w:rPr>
          <w:t>Equation 5 – An equation to calculate the length of a halfwave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62436CD3" w14:textId="2CD74D78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72" w:history="1">
        <w:r w:rsidRPr="005E5942">
          <w:rPr>
            <w:rStyle w:val="Hyperlink"/>
            <w:rFonts w:eastAsiaTheme="majorEastAsia"/>
            <w:noProof/>
          </w:rPr>
          <w:t>Equation 6 – An equation to calculate the theoretical operating frequency of the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3690142C" w14:textId="4847221A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78" w:history="1">
        <w:r w:rsidRPr="005E5942">
          <w:rPr>
            <w:rStyle w:val="Hyperlink"/>
            <w:rFonts w:eastAsiaTheme="majorEastAsia"/>
            <w:noProof/>
          </w:rPr>
          <w:t xml:space="preserve">Equation </w:t>
        </w:r>
        <w:r w:rsidRPr="005E5942">
          <w:rPr>
            <w:rStyle w:val="Hyperlink"/>
            <w:rFonts w:eastAsiaTheme="majorEastAsia"/>
            <w:noProof/>
          </w:rPr>
          <w:t>7</w:t>
        </w:r>
        <w:r w:rsidRPr="005E5942">
          <w:rPr>
            <w:rStyle w:val="Hyperlink"/>
            <w:rFonts w:eastAsiaTheme="majorEastAsia"/>
            <w:noProof/>
          </w:rPr>
          <w:t xml:space="preserve"> – An equation linking Frequency and length of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387DAA89" w14:textId="2259B46E" w:rsidR="009B5A5E" w:rsidRDefault="009B5A5E" w:rsidP="009B5A5E">
      <w:pPr>
        <w:spacing w:before="0" w:after="160" w:line="259" w:lineRule="auto"/>
        <w:jc w:val="left"/>
      </w:pPr>
      <w:r>
        <w:fldChar w:fldCharType="end"/>
      </w:r>
    </w:p>
    <w:p w14:paraId="58413205" w14:textId="77777777" w:rsidR="009B5A5E" w:rsidRPr="009B5A5E" w:rsidRDefault="009B5A5E" w:rsidP="009B5A5E"/>
    <w:p w14:paraId="4ADA4D20" w14:textId="77777777" w:rsidR="009B5A5E" w:rsidRDefault="009B5A5E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6CD837A6" w14:textId="00E77759" w:rsidR="009B5A5E" w:rsidRDefault="009B5A5E" w:rsidP="009B5A5E">
      <w:pPr>
        <w:pStyle w:val="Heading2"/>
      </w:pPr>
      <w:bookmarkStart w:id="15" w:name="_Toc196483540"/>
      <w:r>
        <w:lastRenderedPageBreak/>
        <w:t>Table of Tables</w:t>
      </w:r>
      <w:bookmarkEnd w:id="15"/>
      <w:r>
        <w:t xml:space="preserve"> </w:t>
      </w:r>
    </w:p>
    <w:p w14:paraId="486D8426" w14:textId="6882960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rPr>
          <w:rFonts w:eastAsiaTheme="majorEastAsia"/>
        </w:rPr>
        <w:fldChar w:fldCharType="begin"/>
      </w:r>
      <w:r>
        <w:rPr>
          <w:rFonts w:eastAsiaTheme="majorEastAsia"/>
        </w:rPr>
        <w:instrText xml:space="preserve"> TOC \h \z \c "Table" </w:instrText>
      </w:r>
      <w:r>
        <w:rPr>
          <w:rFonts w:eastAsiaTheme="majorEastAsia"/>
        </w:rPr>
        <w:fldChar w:fldCharType="separate"/>
      </w:r>
      <w:hyperlink w:anchor="_Toc196483743" w:history="1">
        <w:r w:rsidRPr="00336E8A">
          <w:rPr>
            <w:rStyle w:val="Hyperlink"/>
            <w:rFonts w:eastAsiaTheme="majorEastAsia"/>
            <w:noProof/>
          </w:rPr>
          <w:t>Table 1 – Data for cutoff frequency calculation of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2C73857D" w14:textId="253D0CF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4" w:history="1">
        <w:r w:rsidRPr="00336E8A">
          <w:rPr>
            <w:rStyle w:val="Hyperlink"/>
            <w:rFonts w:eastAsiaTheme="majorEastAsia"/>
            <w:noProof/>
          </w:rPr>
          <w:t>Table 2 – Data for theoretical cutoff frequency calculation of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6D4E486" w14:textId="4F326EC4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5" w:history="1">
        <w:r w:rsidRPr="00336E8A">
          <w:rPr>
            <w:rStyle w:val="Hyperlink"/>
            <w:rFonts w:eastAsiaTheme="majorEastAsia"/>
            <w:noProof/>
          </w:rPr>
          <w:t>Table 3 – Data for theoretical cutoff frequency calculation of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104FD9E6" w14:textId="35D64305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6" w:history="1">
        <w:r w:rsidRPr="00336E8A">
          <w:rPr>
            <w:rStyle w:val="Hyperlink"/>
            <w:rFonts w:eastAsiaTheme="majorEastAsia"/>
            <w:noProof/>
          </w:rPr>
          <w:t>Table 4 – Data for cutoff frequency calculation of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626711A3" w14:textId="4A98214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7" w:history="1">
        <w:r w:rsidRPr="00336E8A">
          <w:rPr>
            <w:rStyle w:val="Hyperlink"/>
            <w:rFonts w:eastAsiaTheme="majorEastAsia"/>
            <w:noProof/>
          </w:rPr>
          <w:t>Table 5 – Table showing the data required to calculate the theoretical cutoff frequency of mode 2 Task 1b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271C8630" w14:textId="7912054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8" w:history="1">
        <w:r w:rsidRPr="00336E8A">
          <w:rPr>
            <w:rStyle w:val="Hyperlink"/>
            <w:rFonts w:eastAsiaTheme="majorEastAsia"/>
            <w:noProof/>
          </w:rPr>
          <w:t>Table 6 – Table showing the data required to calculate the theoretical cutoff frequency of mode 2 Task 1b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0C54AF77" w14:textId="2EBB8809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9" w:history="1">
        <w:r w:rsidRPr="00336E8A">
          <w:rPr>
            <w:rStyle w:val="Hyperlink"/>
            <w:rFonts w:eastAsiaTheme="majorEastAsia"/>
            <w:noProof/>
          </w:rPr>
          <w:t>Table 7 – Table comparing theoretical and simulated cutoff frequency for Task 1A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27DC1B69" w14:textId="38018DB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50" w:history="1">
        <w:r w:rsidRPr="00336E8A">
          <w:rPr>
            <w:rStyle w:val="Hyperlink"/>
            <w:rFonts w:eastAsiaTheme="majorEastAsia"/>
            <w:noProof/>
          </w:rPr>
          <w:t>Table 8 – Table comparing theoretical and simulated cutoff frequency for Task 1A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421440F1" w14:textId="6593B32C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51" w:history="1">
        <w:r w:rsidRPr="00336E8A">
          <w:rPr>
            <w:rStyle w:val="Hyperlink"/>
            <w:rFonts w:eastAsiaTheme="majorEastAsia"/>
            <w:noProof/>
          </w:rPr>
          <w:t>Table 9 – A table showing the cutoff frequencies for Task 1a and 1b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3A0F5AB7" w14:textId="1E0C476D" w:rsidR="009B5A5E" w:rsidRPr="009B5A5E" w:rsidRDefault="008624FC" w:rsidP="009B5A5E">
      <w:pPr>
        <w:rPr>
          <w:rFonts w:eastAsiaTheme="majorEastAsia"/>
        </w:rPr>
      </w:pPr>
      <w:r>
        <w:rPr>
          <w:rFonts w:eastAsiaTheme="majorEastAsia"/>
        </w:rPr>
        <w:fldChar w:fldCharType="end"/>
      </w:r>
    </w:p>
    <w:p w14:paraId="3AA3071D" w14:textId="01604C0A" w:rsidR="00734BB2" w:rsidRPr="00C541C0" w:rsidRDefault="009B5A5E" w:rsidP="00C541C0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  <w:br w:type="page"/>
      </w:r>
    </w:p>
    <w:p w14:paraId="3FBEFD40" w14:textId="2B49E043" w:rsidR="00AB1506" w:rsidRDefault="009B5A5E" w:rsidP="00C541C0">
      <w:pPr>
        <w:pStyle w:val="Heading1"/>
      </w:pPr>
      <w:bookmarkStart w:id="16" w:name="_Hlk196248859"/>
      <w:bookmarkStart w:id="17" w:name="_Toc196483541"/>
      <w:r>
        <w:lastRenderedPageBreak/>
        <w:t xml:space="preserve">1.0 </w:t>
      </w:r>
      <w:r w:rsidR="00175F75">
        <w:t>Introduction</w:t>
      </w:r>
      <w:bookmarkEnd w:id="17"/>
      <w:r w:rsidR="00175F75">
        <w:t xml:space="preserve"> </w:t>
      </w:r>
    </w:p>
    <w:p w14:paraId="424CF042" w14:textId="496D2367" w:rsidR="0091494F" w:rsidRDefault="009D36DB" w:rsidP="00175F75">
      <w:bookmarkStart w:id="18" w:name="_Hlk196252744"/>
      <w:r>
        <w:t xml:space="preserve">The brief </w:t>
      </w:r>
      <w:r w:rsidR="00C73552">
        <w:t>gives</w:t>
      </w:r>
      <w:r>
        <w:t xml:space="preserve"> </w:t>
      </w:r>
      <w:r w:rsidR="0091494F">
        <w:t xml:space="preserve">2 </w:t>
      </w:r>
      <w:r w:rsidR="00C73552">
        <w:t>Task</w:t>
      </w:r>
      <w:r w:rsidR="0091494F">
        <w:t>s</w:t>
      </w:r>
      <w:r>
        <w:t xml:space="preserve"> </w:t>
      </w:r>
      <w:r w:rsidR="00C73552">
        <w:t>both</w:t>
      </w:r>
      <w:r>
        <w:t xml:space="preserve"> subsections</w:t>
      </w:r>
      <w:r w:rsidR="00C73552">
        <w:t>.  Task</w:t>
      </w:r>
      <w:r w:rsidR="0091494F">
        <w:t xml:space="preserve"> 1a and 1b focus on a rectangular waveguide with two different mediums</w:t>
      </w:r>
      <w:r w:rsidR="00A6776F">
        <w:t xml:space="preserve">. </w:t>
      </w:r>
      <w:r w:rsidR="00C73552">
        <w:t>Task</w:t>
      </w:r>
      <w:r w:rsidR="0091494F">
        <w:t xml:space="preserve"> 2 focu</w:t>
      </w:r>
      <w:r w:rsidR="00C73552">
        <w:t>sing</w:t>
      </w:r>
      <w:r w:rsidR="0091494F">
        <w:t xml:space="preserve"> on a halfwave dipole antenna. </w:t>
      </w:r>
      <w:r w:rsidR="0097194B">
        <w:t xml:space="preserve">Simulations using </w:t>
      </w:r>
      <w:r w:rsidR="009048F1">
        <w:t>Ansys Electronic Desktop student</w:t>
      </w:r>
      <w:r w:rsidR="00B9730C">
        <w:t xml:space="preserve"> software</w:t>
      </w:r>
      <w:r w:rsidR="0097194B">
        <w:t xml:space="preserve"> were required for all tasks. </w:t>
      </w:r>
    </w:p>
    <w:p w14:paraId="06921864" w14:textId="4B3FA6DD" w:rsidR="00B9730C" w:rsidRDefault="00B9730C" w:rsidP="00175F75">
      <w:r>
        <w:t xml:space="preserve">This report </w:t>
      </w:r>
      <w:r w:rsidR="00C73552">
        <w:t xml:space="preserve">covers the </w:t>
      </w:r>
      <w:r>
        <w:t>simulation</w:t>
      </w:r>
      <w:r w:rsidR="00C73552">
        <w:t xml:space="preserve"> designs, including</w:t>
      </w:r>
      <w:r>
        <w:t xml:space="preserve"> specific elements that </w:t>
      </w:r>
      <w:r w:rsidR="00C73552">
        <w:t>may impact the results.</w:t>
      </w:r>
      <w:r>
        <w:t xml:space="preserve"> </w:t>
      </w:r>
      <w:r w:rsidR="00C73552">
        <w:t xml:space="preserve">It follows with </w:t>
      </w:r>
      <w:r w:rsidR="009931E4">
        <w:t xml:space="preserve">taught and </w:t>
      </w:r>
      <w:r w:rsidR="000906FC">
        <w:t xml:space="preserve">researched knowledge to </w:t>
      </w:r>
      <w:r w:rsidR="00BB71AE">
        <w:t>analyse</w:t>
      </w:r>
      <w:r w:rsidR="000906FC">
        <w:t xml:space="preserve"> the </w:t>
      </w:r>
      <w:r w:rsidR="00C73552">
        <w:t xml:space="preserve">simulations </w:t>
      </w:r>
      <w:r w:rsidR="000906FC">
        <w:t>results</w:t>
      </w:r>
      <w:r w:rsidR="00C73552">
        <w:t xml:space="preserve">, including </w:t>
      </w:r>
      <w:r w:rsidR="00036200">
        <w:t xml:space="preserve">theoretical equations to find specific information requested in the brief. </w:t>
      </w:r>
    </w:p>
    <w:p w14:paraId="75A9CB89" w14:textId="2828BED0" w:rsidR="00CA242B" w:rsidRDefault="00CA242B" w:rsidP="00CA242B">
      <w:r>
        <w:t xml:space="preserve">Rectangular waveguides were first theorised </w:t>
      </w:r>
      <w:r w:rsidR="0097194B">
        <w:t>by</w:t>
      </w:r>
      <w:r>
        <w:t xml:space="preserve"> J.J Thomson and proved by Oliver lodge1893-94</w:t>
      </w:r>
      <w:sdt>
        <w:sdtPr>
          <w:id w:val="-854569034"/>
          <w:citation/>
        </w:sdtPr>
        <w:sdtContent>
          <w:r w:rsidR="00E3782C">
            <w:fldChar w:fldCharType="begin"/>
          </w:r>
          <w:r w:rsidR="00E3782C">
            <w:instrText xml:space="preserve"> CITATION Mch64 \l 2057 </w:instrText>
          </w:r>
          <w:r w:rsidR="00E3782C">
            <w:fldChar w:fldCharType="separate"/>
          </w:r>
          <w:r w:rsidR="00BD4674">
            <w:rPr>
              <w:noProof/>
            </w:rPr>
            <w:t xml:space="preserve"> [1]</w:t>
          </w:r>
          <w:r w:rsidR="00E3782C">
            <w:fldChar w:fldCharType="end"/>
          </w:r>
        </w:sdtContent>
      </w:sdt>
      <w:r>
        <w:t>. Waveguides support different modes of electromagnetic wave propagation. The two most common modes are transverse electric and transverse magnetic, these modes help to optimise signal transmission while reducing losses</w:t>
      </w:r>
      <w:sdt>
        <w:sdtPr>
          <w:id w:val="953211424"/>
          <w:citation/>
        </w:sdtPr>
        <w:sdtContent>
          <w:r w:rsidR="00CE3098">
            <w:fldChar w:fldCharType="begin"/>
          </w:r>
          <w:r w:rsidR="00CE3098">
            <w:instrText xml:space="preserve"> CITATION Far06 \l 2057 </w:instrText>
          </w:r>
          <w:r w:rsidR="00CE3098">
            <w:fldChar w:fldCharType="separate"/>
          </w:r>
          <w:r w:rsidR="00BD4674">
            <w:rPr>
              <w:noProof/>
            </w:rPr>
            <w:t xml:space="preserve"> [2]</w:t>
          </w:r>
          <w:r w:rsidR="00CE3098">
            <w:fldChar w:fldCharType="end"/>
          </w:r>
        </w:sdtContent>
      </w:sdt>
      <w:sdt>
        <w:sdtPr>
          <w:id w:val="-438068350"/>
          <w:citation/>
        </w:sdtPr>
        <w:sdtContent>
          <w:r w:rsidR="00CE3098">
            <w:fldChar w:fldCharType="begin"/>
          </w:r>
          <w:r w:rsidR="00CE3098">
            <w:instrText xml:space="preserve"> CITATION Ste25 \l 2057 </w:instrText>
          </w:r>
          <w:r w:rsidR="00CE3098">
            <w:fldChar w:fldCharType="separate"/>
          </w:r>
          <w:r w:rsidR="00BD4674">
            <w:rPr>
              <w:noProof/>
            </w:rPr>
            <w:t xml:space="preserve"> [3]</w:t>
          </w:r>
          <w:r w:rsidR="00CE3098">
            <w:fldChar w:fldCharType="end"/>
          </w:r>
        </w:sdtContent>
      </w:sdt>
      <w:r>
        <w:t>. Th</w:t>
      </w:r>
      <w:r w:rsidR="0097194B">
        <w:t>is report will look at the impact of different mediums.</w:t>
      </w:r>
      <w:r>
        <w:t xml:space="preserve"> In the modern era a trend towards miniaturization has meant that waveguides have got smaller, and advances in materials </w:t>
      </w:r>
      <w:r w:rsidR="0097194B">
        <w:t>like</w:t>
      </w:r>
      <w:r>
        <w:t xml:space="preserve"> low lose di-electric substances have improved wave guide efficiency. </w:t>
      </w:r>
    </w:p>
    <w:p w14:paraId="0DF243FA" w14:textId="0344AC33" w:rsidR="00CA242B" w:rsidRDefault="00CA242B" w:rsidP="00CA242B">
      <w:r>
        <w:t>A half wave dipole antenna is usually made of two metal rods, with the feed point in the centre. In 1887 Heinrich Hertz demonstrated the existence of radio waves using a dipole antenna</w:t>
      </w:r>
      <w:sdt>
        <w:sdtPr>
          <w:id w:val="2140838605"/>
          <w:citation/>
        </w:sdtPr>
        <w:sdtContent>
          <w:r w:rsidR="00502DC1">
            <w:fldChar w:fldCharType="begin"/>
          </w:r>
          <w:r w:rsidR="00502DC1">
            <w:instrText xml:space="preserve"> CITATION Con11 \l 2057 </w:instrText>
          </w:r>
          <w:r w:rsidR="00502DC1">
            <w:fldChar w:fldCharType="separate"/>
          </w:r>
          <w:r w:rsidR="00BD4674">
            <w:rPr>
              <w:noProof/>
            </w:rPr>
            <w:t xml:space="preserve"> [4]</w:t>
          </w:r>
          <w:r w:rsidR="00502DC1">
            <w:fldChar w:fldCharType="end"/>
          </w:r>
        </w:sdtContent>
      </w:sdt>
      <w:r>
        <w:t>. The radiation pattern</w:t>
      </w:r>
      <w:r w:rsidR="0097194B">
        <w:t xml:space="preserve"> produced by a dipole antenna is examined later but in </w:t>
      </w:r>
      <w:r>
        <w:t>theor</w:t>
      </w:r>
      <w:r w:rsidR="0097194B">
        <w:t>y should</w:t>
      </w:r>
      <w:r>
        <w:t xml:space="preserve"> be a broadside pattern. </w:t>
      </w:r>
      <w:r w:rsidR="0097194B">
        <w:t>Meaning a strong radiation p</w:t>
      </w:r>
      <w:r>
        <w:t xml:space="preserve">erpendicular to its length. Modern developments have </w:t>
      </w:r>
      <w:r w:rsidR="0097194B">
        <w:t>created</w:t>
      </w:r>
      <w:r>
        <w:t xml:space="preserve"> more efficient wave guides with lower losses.</w:t>
      </w:r>
      <w:sdt>
        <w:sdtPr>
          <w:id w:val="-951866928"/>
          <w:citation/>
        </w:sdtPr>
        <w:sdtContent>
          <w:r w:rsidR="00502DC1">
            <w:fldChar w:fldCharType="begin"/>
          </w:r>
          <w:r w:rsidR="00502DC1">
            <w:instrText xml:space="preserve"> CITATION Lon23 \l 2057 </w:instrText>
          </w:r>
          <w:r w:rsidR="00502DC1">
            <w:fldChar w:fldCharType="separate"/>
          </w:r>
          <w:r w:rsidR="00BD4674">
            <w:rPr>
              <w:noProof/>
            </w:rPr>
            <w:t xml:space="preserve"> [5]</w:t>
          </w:r>
          <w:r w:rsidR="00502DC1">
            <w:fldChar w:fldCharType="end"/>
          </w:r>
        </w:sdtContent>
      </w:sdt>
      <w:r>
        <w:t xml:space="preserve"> </w:t>
      </w:r>
    </w:p>
    <w:p w14:paraId="03A4FB06" w14:textId="77777777" w:rsidR="00F11840" w:rsidRDefault="00F11840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258440CB" w14:textId="085A1A06" w:rsidR="001261EB" w:rsidRDefault="00AE12D9" w:rsidP="004F6354">
      <w:pPr>
        <w:pStyle w:val="Heading1"/>
      </w:pPr>
      <w:bookmarkStart w:id="19" w:name="_Toc196483542"/>
      <w:r>
        <w:lastRenderedPageBreak/>
        <w:t>2.0 Methodology</w:t>
      </w:r>
      <w:bookmarkEnd w:id="19"/>
    </w:p>
    <w:p w14:paraId="154E3458" w14:textId="4C016494" w:rsidR="00597CDB" w:rsidRDefault="00597CDB" w:rsidP="00597CDB">
      <w:r>
        <w:t xml:space="preserve">For both </w:t>
      </w:r>
      <w:r w:rsidR="00C73552">
        <w:t>Task</w:t>
      </w:r>
      <w:r>
        <w:t xml:space="preserve">s Ansys Electronic Desktop student software was used. </w:t>
      </w:r>
    </w:p>
    <w:p w14:paraId="4C0C1A86" w14:textId="38CB7B9A" w:rsidR="002B27F0" w:rsidRDefault="002B27F0" w:rsidP="002B27F0">
      <w:r>
        <w:t xml:space="preserve">Within all calculations the speed of light </w:t>
      </w:r>
      <w:r w:rsidR="00C73552">
        <w:t>is</w:t>
      </w:r>
      <w:r>
        <w:t xml:space="preserve"> rounded up from 299,792,458m/s to 3x10</w:t>
      </w:r>
      <w:r>
        <w:rPr>
          <w:vertAlign w:val="superscript"/>
        </w:rPr>
        <w:t>8</w:t>
      </w:r>
      <w:r>
        <w:t>.</w:t>
      </w:r>
      <w:sdt>
        <w:sdtPr>
          <w:id w:val="-925652360"/>
          <w:citation/>
        </w:sdtPr>
        <w:sdtContent>
          <w:r w:rsidR="0097194B">
            <w:fldChar w:fldCharType="begin"/>
          </w:r>
          <w:r w:rsidR="0097194B">
            <w:instrText xml:space="preserve"> CITATION Hel12 \l 2057 </w:instrText>
          </w:r>
          <w:r w:rsidR="0097194B">
            <w:fldChar w:fldCharType="separate"/>
          </w:r>
          <w:r w:rsidR="00BD4674">
            <w:rPr>
              <w:noProof/>
            </w:rPr>
            <w:t xml:space="preserve"> [6]</w:t>
          </w:r>
          <w:r w:rsidR="0097194B">
            <w:fldChar w:fldCharType="end"/>
          </w:r>
        </w:sdtContent>
      </w:sdt>
    </w:p>
    <w:p w14:paraId="3BB2DF50" w14:textId="0436F971" w:rsidR="002B27F0" w:rsidRPr="00597CDB" w:rsidRDefault="002B27F0" w:rsidP="00597CDB"/>
    <w:p w14:paraId="31D08698" w14:textId="79070429" w:rsidR="00D668BF" w:rsidRDefault="00C73552" w:rsidP="00D668BF">
      <w:pPr>
        <w:pStyle w:val="Heading2"/>
      </w:pPr>
      <w:bookmarkStart w:id="20" w:name="_Toc196483543"/>
      <w:r>
        <w:t>Task</w:t>
      </w:r>
      <w:r w:rsidR="00D668BF">
        <w:t xml:space="preserve"> 1</w:t>
      </w:r>
      <w:bookmarkEnd w:id="20"/>
      <w:r w:rsidR="00D668BF">
        <w:t xml:space="preserve"> </w:t>
      </w:r>
    </w:p>
    <w:p w14:paraId="11B46165" w14:textId="571818A6" w:rsidR="001618D0" w:rsidRPr="001618D0" w:rsidRDefault="00C73552" w:rsidP="001618D0">
      <w:r>
        <w:t>Task</w:t>
      </w:r>
      <w:r w:rsidR="001618D0">
        <w:t xml:space="preserve"> 1 consisted of two parts</w:t>
      </w:r>
      <w:r>
        <w:t>, re</w:t>
      </w:r>
      <w:r w:rsidR="00EB7D57">
        <w:t xml:space="preserve">quiring </w:t>
      </w:r>
      <w:r w:rsidR="00763611">
        <w:t xml:space="preserve">software to create </w:t>
      </w:r>
      <w:r w:rsidR="00EB7D57">
        <w:t>a rectangular waveguide</w:t>
      </w:r>
      <w:r w:rsidR="00763611">
        <w:t>,</w:t>
      </w:r>
      <w:r w:rsidR="00EB7D57">
        <w:t xml:space="preserve"> with the medium changed and the results compared. The waveguide walls were made of perfect electric conductor (PEC) </w:t>
      </w:r>
      <w:r>
        <w:t xml:space="preserve">using </w:t>
      </w:r>
      <w:r w:rsidR="00EB7D57">
        <w:t>identical dimensions</w:t>
      </w:r>
      <w:r>
        <w:t>;</w:t>
      </w:r>
      <w:r w:rsidR="00A6776F">
        <w:t xml:space="preserve"> 50mm </w:t>
      </w:r>
      <w:r w:rsidR="00EB7D57">
        <w:t>length</w:t>
      </w:r>
      <w:r>
        <w:t>, with height and width</w:t>
      </w:r>
      <w:r w:rsidR="00EB7D57">
        <w:t xml:space="preserve"> based on the student number 2313447, calculated using </w:t>
      </w:r>
      <w:r w:rsidR="00CA242B">
        <w:fldChar w:fldCharType="begin"/>
      </w:r>
      <w:r w:rsidR="00CA242B">
        <w:instrText xml:space="preserve"> REF _Ref196251932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1</w:t>
      </w:r>
      <w:r w:rsidR="00CA242B">
        <w:fldChar w:fldCharType="end"/>
      </w:r>
      <w:r w:rsidR="00EB7D57">
        <w:t xml:space="preserve">. Furthermore, the wavelength was </w:t>
      </w:r>
      <w:r>
        <w:t xml:space="preserve">also </w:t>
      </w:r>
      <w:r w:rsidR="00EB7D57">
        <w:t xml:space="preserve">to be based on the student number (first 3 digits). </w:t>
      </w:r>
    </w:p>
    <w:p w14:paraId="64FBC80E" w14:textId="77777777" w:rsidR="00622A95" w:rsidRDefault="00D942EB" w:rsidP="00622A95">
      <w:pPr>
        <w:keepNext/>
      </w:pPr>
      <w:r w:rsidRPr="00D942EB">
        <w:rPr>
          <w:noProof/>
        </w:rPr>
        <w:drawing>
          <wp:inline distT="0" distB="0" distL="0" distR="0" wp14:anchorId="3C0D63DA" wp14:editId="2E3AECC5">
            <wp:extent cx="5731510" cy="748030"/>
            <wp:effectExtent l="0" t="0" r="2540" b="0"/>
            <wp:docPr id="932971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971443" name="Picture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F2E39" w14:textId="7B44D67A" w:rsidR="00D942EB" w:rsidRDefault="00622A95" w:rsidP="00622A95">
      <w:pPr>
        <w:pStyle w:val="Caption"/>
      </w:pPr>
      <w:bookmarkStart w:id="21" w:name="_Ref196251932"/>
      <w:bookmarkStart w:id="22" w:name="_Toc196483579"/>
      <w:r>
        <w:t xml:space="preserve">Equation </w:t>
      </w:r>
      <w:fldSimple w:instr=" SEQ Equation \* ARABIC ">
        <w:r>
          <w:rPr>
            <w:noProof/>
          </w:rPr>
          <w:t>1</w:t>
        </w:r>
      </w:fldSimple>
      <w:bookmarkEnd w:id="21"/>
      <w:r>
        <w:t xml:space="preserve"> - How to work out the width (a) and hight (b) of the wave guide.</w:t>
      </w:r>
      <w:bookmarkEnd w:id="22"/>
    </w:p>
    <w:p w14:paraId="0BA9A4BC" w14:textId="5187C079" w:rsidR="00BC152D" w:rsidRDefault="00C73552" w:rsidP="00D942EB">
      <w:pPr>
        <w:keepNext/>
      </w:pPr>
      <w:r>
        <w:lastRenderedPageBreak/>
        <w:t>Waveguide Dimensions</w:t>
      </w:r>
      <w:r w:rsidR="00BC152D">
        <w:t xml:space="preserve">: </w:t>
      </w:r>
    </w:p>
    <w:p w14:paraId="5F87D090" w14:textId="77777777" w:rsidR="00BC152D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Length 50mm </w:t>
      </w:r>
    </w:p>
    <w:p w14:paraId="418082B7" w14:textId="77777777" w:rsidR="00BC152D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Width 23 mm </w:t>
      </w:r>
    </w:p>
    <w:p w14:paraId="547FB0F0" w14:textId="686C04FF" w:rsidR="00D942EB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Hight 7 mm </w:t>
      </w:r>
      <w:r w:rsidR="008F6230">
        <w:t xml:space="preserve"> </w:t>
      </w:r>
      <w:r w:rsidR="00D942EB">
        <w:t xml:space="preserve"> </w:t>
      </w:r>
    </w:p>
    <w:p w14:paraId="58211162" w14:textId="5633CD1C" w:rsidR="00BC152D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Wavelength </w:t>
      </w:r>
      <w:r w:rsidR="00CA5107">
        <w:t xml:space="preserve">231mm </w:t>
      </w:r>
    </w:p>
    <w:p w14:paraId="381DDC17" w14:textId="6B624D2D" w:rsidR="00D942EB" w:rsidRDefault="00D942EB" w:rsidP="00D942EB">
      <w:pPr>
        <w:pStyle w:val="Caption"/>
      </w:pPr>
      <w:bookmarkStart w:id="23" w:name="_Toc196124167"/>
      <w:bookmarkStart w:id="24" w:name="_Toc196124528"/>
      <w:bookmarkStart w:id="25" w:name="_Toc196483580"/>
      <w:r>
        <w:rPr>
          <w:noProof/>
        </w:rPr>
        <w:drawing>
          <wp:anchor distT="0" distB="0" distL="114300" distR="114300" simplePos="0" relativeHeight="251649024" behindDoc="1" locked="0" layoutInCell="1" allowOverlap="1" wp14:anchorId="1DBA97B7" wp14:editId="6DE95773">
            <wp:simplePos x="0" y="0"/>
            <wp:positionH relativeFrom="margin">
              <wp:posOffset>30480</wp:posOffset>
            </wp:positionH>
            <wp:positionV relativeFrom="paragraph">
              <wp:posOffset>2540</wp:posOffset>
            </wp:positionV>
            <wp:extent cx="3725545" cy="2735580"/>
            <wp:effectExtent l="0" t="0" r="8255" b="7620"/>
            <wp:wrapTight wrapText="bothSides">
              <wp:wrapPolygon edited="0">
                <wp:start x="0" y="0"/>
                <wp:lineTo x="0" y="21510"/>
                <wp:lineTo x="21537" y="21510"/>
                <wp:lineTo x="21537" y="0"/>
                <wp:lineTo x="0" y="0"/>
              </wp:wrapPolygon>
            </wp:wrapTight>
            <wp:docPr id="1" name="Picture 1" descr="A drawing of a cu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cub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3"/>
      <w:bookmarkEnd w:id="24"/>
      <w:bookmarkEnd w:id="25"/>
    </w:p>
    <w:p w14:paraId="18D836D7" w14:textId="51246A46" w:rsidR="00D942EB" w:rsidRDefault="00D942EB" w:rsidP="00D942EB">
      <w:pPr>
        <w:pStyle w:val="Caption"/>
      </w:pPr>
    </w:p>
    <w:p w14:paraId="341F3E44" w14:textId="77777777" w:rsidR="00D942EB" w:rsidRDefault="00D942EB" w:rsidP="00D942EB">
      <w:pPr>
        <w:pStyle w:val="Caption"/>
      </w:pPr>
    </w:p>
    <w:p w14:paraId="1B97E9B3" w14:textId="77777777" w:rsidR="00D942EB" w:rsidRDefault="00D942EB" w:rsidP="00D942EB">
      <w:pPr>
        <w:pStyle w:val="Caption"/>
      </w:pPr>
    </w:p>
    <w:p w14:paraId="7FDE57B2" w14:textId="77777777" w:rsidR="00D942EB" w:rsidRDefault="00D942EB" w:rsidP="00D942EB">
      <w:pPr>
        <w:pStyle w:val="Caption"/>
      </w:pPr>
    </w:p>
    <w:p w14:paraId="4E0462D1" w14:textId="77777777" w:rsidR="00D942EB" w:rsidRDefault="00D942EB" w:rsidP="00D942EB">
      <w:pPr>
        <w:pStyle w:val="Caption"/>
      </w:pPr>
    </w:p>
    <w:p w14:paraId="234BEE6C" w14:textId="77777777" w:rsidR="00D942EB" w:rsidRDefault="00D942EB" w:rsidP="00D942EB">
      <w:pPr>
        <w:pStyle w:val="Caption"/>
      </w:pPr>
    </w:p>
    <w:p w14:paraId="17DED4C3" w14:textId="77777777" w:rsidR="00D942EB" w:rsidRDefault="00D942EB" w:rsidP="00D942EB">
      <w:pPr>
        <w:pStyle w:val="Caption"/>
      </w:pPr>
    </w:p>
    <w:p w14:paraId="21EAA189" w14:textId="77777777" w:rsidR="00D942EB" w:rsidRDefault="00D942EB" w:rsidP="00D942EB">
      <w:pPr>
        <w:pStyle w:val="Caption"/>
      </w:pPr>
    </w:p>
    <w:p w14:paraId="60925CF1" w14:textId="77777777" w:rsidR="00D942EB" w:rsidRDefault="00D942EB" w:rsidP="00D942EB">
      <w:pPr>
        <w:pStyle w:val="Caption"/>
      </w:pPr>
    </w:p>
    <w:p w14:paraId="47A1CB44" w14:textId="77777777" w:rsidR="00D942EB" w:rsidRDefault="00D942EB" w:rsidP="00D942EB">
      <w:pPr>
        <w:pStyle w:val="Caption"/>
      </w:pPr>
    </w:p>
    <w:p w14:paraId="7C825A0F" w14:textId="2D6441B5" w:rsidR="00D942EB" w:rsidRDefault="00D942EB" w:rsidP="00D942EB">
      <w:pPr>
        <w:pStyle w:val="Caption"/>
      </w:pPr>
      <w:bookmarkStart w:id="26" w:name="_Ref196050794"/>
      <w:bookmarkStart w:id="27" w:name="_Toc196124529"/>
      <w:bookmarkStart w:id="28" w:name="_Toc196483581"/>
      <w:r>
        <w:t xml:space="preserve">Figure </w:t>
      </w:r>
      <w:fldSimple w:instr=" SEQ Figure \* ARABIC ">
        <w:r w:rsidR="00A451BE">
          <w:rPr>
            <w:noProof/>
          </w:rPr>
          <w:t>1</w:t>
        </w:r>
      </w:fldSimple>
      <w:bookmarkEnd w:id="26"/>
      <w:r w:rsidR="00C27128">
        <w:t xml:space="preserve"> – Perfect E boundary</w:t>
      </w:r>
      <w:bookmarkEnd w:id="28"/>
      <w:r w:rsidR="00C27128">
        <w:t xml:space="preserve"> </w:t>
      </w:r>
      <w:bookmarkEnd w:id="27"/>
      <w:r>
        <w:t xml:space="preserve"> </w:t>
      </w:r>
    </w:p>
    <w:p w14:paraId="79222D55" w14:textId="0BC9723B" w:rsidR="00D942EB" w:rsidRPr="00D942EB" w:rsidRDefault="00FD76E3" w:rsidP="00D942EB">
      <w:r>
        <w:t xml:space="preserve"> </w:t>
      </w:r>
    </w:p>
    <w:p w14:paraId="6FA638A3" w14:textId="02CF094B" w:rsidR="00DE5C76" w:rsidRDefault="00E178A3" w:rsidP="004F6354">
      <w:r w:rsidRPr="00F36CBD">
        <w:t xml:space="preserve">Once </w:t>
      </w:r>
      <w:r w:rsidR="00DE5C76" w:rsidRPr="00F36CBD">
        <w:t>dimensions had been decided, the properties tool</w:t>
      </w:r>
      <w:r w:rsidR="00FD76E3">
        <w:t xml:space="preserve"> assigned</w:t>
      </w:r>
      <w:r w:rsidR="00DC5F64" w:rsidRPr="00F36CBD">
        <w:t xml:space="preserve"> </w:t>
      </w:r>
      <w:r w:rsidR="00BF58B9" w:rsidRPr="00F36CBD">
        <w:t>the</w:t>
      </w:r>
      <w:r w:rsidR="00DC5F64" w:rsidRPr="00F36CBD">
        <w:t xml:space="preserve"> outside of the material </w:t>
      </w:r>
      <w:r w:rsidR="00BF58B9" w:rsidRPr="00F36CBD">
        <w:t>(</w:t>
      </w:r>
      <w:r w:rsidR="00DC5F64" w:rsidRPr="00F36CBD">
        <w:t>PEC</w:t>
      </w:r>
      <w:r w:rsidR="00BF58B9" w:rsidRPr="00F36CBD">
        <w:t>)</w:t>
      </w:r>
      <w:r w:rsidR="00DC5F64" w:rsidRPr="00F36CBD">
        <w:t xml:space="preserve">, </w:t>
      </w:r>
      <w:r w:rsidR="00C27128" w:rsidRPr="00F36CBD">
        <w:t>and the medium</w:t>
      </w:r>
      <w:r w:rsidR="00FD76E3">
        <w:t>.</w:t>
      </w:r>
      <w:r w:rsidR="00DE5C76" w:rsidRPr="00F36CBD">
        <w:t xml:space="preserve"> </w:t>
      </w:r>
      <w:r w:rsidR="00C27128" w:rsidRPr="00F36CBD">
        <w:fldChar w:fldCharType="begin"/>
      </w:r>
      <w:r w:rsidR="00C27128" w:rsidRPr="00F36CBD">
        <w:instrText xml:space="preserve"> REF _Ref196050794 \h </w:instrText>
      </w:r>
      <w:r w:rsidR="00C73552" w:rsidRPr="00F36CBD">
        <w:instrText xml:space="preserve"> \* MERGEFORMAT </w:instrText>
      </w:r>
      <w:r w:rsidR="00C27128" w:rsidRPr="00F36CBD">
        <w:fldChar w:fldCharType="separate"/>
      </w:r>
      <w:r w:rsidR="00C27128" w:rsidRPr="00F36CBD">
        <w:t xml:space="preserve">Figure </w:t>
      </w:r>
      <w:r w:rsidR="00C27128" w:rsidRPr="00F36CBD">
        <w:rPr>
          <w:noProof/>
        </w:rPr>
        <w:t>1</w:t>
      </w:r>
      <w:r w:rsidR="00C27128" w:rsidRPr="00F36CBD">
        <w:fldChar w:fldCharType="end"/>
      </w:r>
      <w:r w:rsidR="00C27128">
        <w:t xml:space="preserve"> shows perfect </w:t>
      </w:r>
      <w:r w:rsidR="00544167">
        <w:t>E</w:t>
      </w:r>
      <w:r w:rsidR="00C27128">
        <w:t xml:space="preserve"> boundary. </w:t>
      </w:r>
    </w:p>
    <w:p w14:paraId="6E8C34EC" w14:textId="5BA445FB" w:rsidR="00053CDF" w:rsidRDefault="00EB7D57" w:rsidP="00DE5C76">
      <w:r>
        <w:t xml:space="preserve">Wave ports were added on the </w:t>
      </w:r>
      <w:r w:rsidR="00FD76E3">
        <w:t xml:space="preserve">shape’s </w:t>
      </w:r>
      <w:r>
        <w:t xml:space="preserve">two smallest faces </w:t>
      </w:r>
      <w:r w:rsidR="00530648">
        <w:t>and</w:t>
      </w:r>
      <w:r>
        <w:t xml:space="preserve"> assigned ‘wave port modal function. </w:t>
      </w:r>
      <w:r w:rsidR="00C8032D">
        <w:t xml:space="preserve">3 modes were </w:t>
      </w:r>
      <w:r w:rsidR="00530648">
        <w:t>selected,</w:t>
      </w:r>
      <w:r w:rsidR="00C8032D">
        <w:t xml:space="preserve"> </w:t>
      </w:r>
      <w:r w:rsidR="006D0FC4">
        <w:t xml:space="preserve">and </w:t>
      </w:r>
      <w:r w:rsidR="003A627B">
        <w:t xml:space="preserve">port impedance set at 50 ohms. </w:t>
      </w:r>
      <w:r w:rsidR="003F309C">
        <w:t>Then, maximum and minimum frequencies were set, 7Hz and 60Hz, sweep frequency set to, 2</w:t>
      </w:r>
      <w:r w:rsidR="009B0C59">
        <w:t xml:space="preserve">-30GHz. </w:t>
      </w:r>
    </w:p>
    <w:p w14:paraId="7B2D264D" w14:textId="22B69AFC" w:rsidR="0048719F" w:rsidRDefault="00FD76E3" w:rsidP="004F6354">
      <w:r>
        <w:t xml:space="preserve">Modifying for Teflon medium requires properties box selection to Teflon </w:t>
      </w:r>
      <w:r w:rsidR="00530648">
        <w:t>and</w:t>
      </w:r>
      <w:r w:rsidR="00105EDA">
        <w:t xml:space="preserve"> </w:t>
      </w:r>
      <w:r>
        <w:t>editing</w:t>
      </w:r>
      <w:r w:rsidR="00404C6C">
        <w:t xml:space="preserve"> relative permeability and relative permittivity to 1 and 1.2</w:t>
      </w:r>
      <w:sdt>
        <w:sdtPr>
          <w:id w:val="1508939473"/>
          <w:citation/>
        </w:sdtPr>
        <w:sdtContent>
          <w:r w:rsidR="00763611">
            <w:fldChar w:fldCharType="begin"/>
          </w:r>
          <w:r w:rsidR="00763611">
            <w:instrText xml:space="preserve"> CITATION Han19 \l 2057 </w:instrText>
          </w:r>
          <w:r w:rsidR="00763611">
            <w:fldChar w:fldCharType="separate"/>
          </w:r>
          <w:r w:rsidR="00BD4674">
            <w:rPr>
              <w:noProof/>
            </w:rPr>
            <w:t xml:space="preserve"> [7]</w:t>
          </w:r>
          <w:r w:rsidR="00763611">
            <w:fldChar w:fldCharType="end"/>
          </w:r>
        </w:sdtContent>
      </w:sdt>
      <w:sdt>
        <w:sdtPr>
          <w:id w:val="-34965115"/>
          <w:citation/>
        </w:sdtPr>
        <w:sdtContent>
          <w:r w:rsidR="00763611">
            <w:fldChar w:fldCharType="begin"/>
          </w:r>
          <w:r w:rsidR="00763611">
            <w:instrText xml:space="preserve"> CITATION Mch64 \l 2057 </w:instrText>
          </w:r>
          <w:r w:rsidR="00763611">
            <w:fldChar w:fldCharType="separate"/>
          </w:r>
          <w:r w:rsidR="00BD4674">
            <w:rPr>
              <w:noProof/>
            </w:rPr>
            <w:t xml:space="preserve"> [1]</w:t>
          </w:r>
          <w:r w:rsidR="00763611">
            <w:fldChar w:fldCharType="end"/>
          </w:r>
        </w:sdtContent>
      </w:sdt>
      <w:r w:rsidR="00404C6C">
        <w:t xml:space="preserve">. </w:t>
      </w:r>
      <w:r>
        <w:t xml:space="preserve">No </w:t>
      </w:r>
      <w:r w:rsidR="00404C6C">
        <w:t xml:space="preserve">further modification </w:t>
      </w:r>
      <w:r>
        <w:t xml:space="preserve">is required </w:t>
      </w:r>
      <w:r w:rsidR="00105EDA">
        <w:t xml:space="preserve">and once validated can be </w:t>
      </w:r>
      <w:r w:rsidR="00C73552">
        <w:t>rerun.</w:t>
      </w:r>
      <w:r w:rsidR="00105EDA">
        <w:t xml:space="preserve"> </w:t>
      </w:r>
    </w:p>
    <w:p w14:paraId="774993F7" w14:textId="77777777" w:rsidR="00D3256E" w:rsidRDefault="00D3256E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2400FC21" w14:textId="3BBE10BA" w:rsidR="00A97DC8" w:rsidRDefault="00C73552" w:rsidP="00D668BF">
      <w:pPr>
        <w:pStyle w:val="Heading2"/>
      </w:pPr>
      <w:bookmarkStart w:id="29" w:name="_Toc196483544"/>
      <w:r>
        <w:lastRenderedPageBreak/>
        <w:t>Task</w:t>
      </w:r>
      <w:r w:rsidR="00CD56F9">
        <w:t xml:space="preserve"> 2</w:t>
      </w:r>
      <w:bookmarkEnd w:id="29"/>
      <w:r w:rsidR="00CD56F9">
        <w:t xml:space="preserve"> </w:t>
      </w:r>
    </w:p>
    <w:p w14:paraId="35BF59D4" w14:textId="56DEA20D" w:rsidR="006D497A" w:rsidRDefault="00C73552" w:rsidP="00597CDB">
      <w:r>
        <w:t>Task</w:t>
      </w:r>
      <w:r w:rsidR="00597CDB">
        <w:t xml:space="preserve"> 2 involved </w:t>
      </w:r>
      <w:r w:rsidR="00C96760">
        <w:t>drawing a halfwave dipole antenna</w:t>
      </w:r>
      <w:r w:rsidR="00A67488">
        <w:t xml:space="preserve"> (using Ansys software)</w:t>
      </w:r>
      <w:r w:rsidR="00C96760">
        <w:t xml:space="preserve"> to </w:t>
      </w:r>
      <w:r w:rsidR="00FD76E3">
        <w:t>identify brief’s output.</w:t>
      </w:r>
      <w:r w:rsidR="006D497A">
        <w:t xml:space="preserve"> </w:t>
      </w:r>
    </w:p>
    <w:p w14:paraId="3A6A4C78" w14:textId="0B3E3398" w:rsidR="0005529E" w:rsidRDefault="00FD76E3" w:rsidP="00597CDB">
      <w:r>
        <w:t>Changing the u</w:t>
      </w:r>
      <w:r w:rsidR="00C73552">
        <w:t>nits to millimetres (mm), enabl</w:t>
      </w:r>
      <w:r>
        <w:t>es drawing of</w:t>
      </w:r>
      <w:r w:rsidR="00C73552">
        <w:t xml:space="preserve"> the modal cylinder with </w:t>
      </w:r>
      <w:r w:rsidR="008657E7">
        <w:t>z co-ordinate -half the high of the cylinder and a radius of 1</w:t>
      </w:r>
      <w:r>
        <w:t xml:space="preserve">, then assigning the </w:t>
      </w:r>
      <w:r w:rsidR="00137AFF">
        <w:t>PEC material</w:t>
      </w:r>
      <w:r>
        <w:t>.</w:t>
      </w:r>
    </w:p>
    <w:p w14:paraId="1EAF0638" w14:textId="32045306" w:rsidR="001E22BB" w:rsidRDefault="00C93988" w:rsidP="00C448A8">
      <w:r>
        <w:t>To create a lumped port</w:t>
      </w:r>
      <w:r w:rsidR="00CE3057">
        <w:t>,</w:t>
      </w:r>
      <w:r>
        <w:t xml:space="preserve"> </w:t>
      </w:r>
      <w:r w:rsidR="00E75810">
        <w:t xml:space="preserve">a space was created at the centre of cylinder 1. </w:t>
      </w:r>
      <w:r w:rsidR="00125734">
        <w:t xml:space="preserve">Cylinder 2 was </w:t>
      </w:r>
      <w:r w:rsidR="001D1938">
        <w:t>created with</w:t>
      </w:r>
      <w:r w:rsidR="00F0551A">
        <w:t xml:space="preserve"> a </w:t>
      </w:r>
      <w:r w:rsidR="0082735B">
        <w:t>h</w:t>
      </w:r>
      <w:r w:rsidR="00CE3057">
        <w:t>e</w:t>
      </w:r>
      <w:r w:rsidR="0082735B">
        <w:t>ight and radius of 1mm</w:t>
      </w:r>
      <w:r w:rsidR="00FD76E3">
        <w:t>,</w:t>
      </w:r>
      <w:r w:rsidR="00F0551A">
        <w:t xml:space="preserve"> </w:t>
      </w:r>
      <w:r w:rsidR="00FD76E3">
        <w:t>in</w:t>
      </w:r>
      <w:r w:rsidR="0082735B">
        <w:t xml:space="preserve"> the centre of cylinder 1</w:t>
      </w:r>
      <w:r w:rsidR="00FD76E3">
        <w:t xml:space="preserve">, with </w:t>
      </w:r>
      <w:r w:rsidR="00763611">
        <w:t>the properties</w:t>
      </w:r>
      <w:r w:rsidR="009A3735">
        <w:t xml:space="preserve"> of a vacuum</w:t>
      </w:r>
      <w:r w:rsidR="009417ED">
        <w:t xml:space="preserve"> and then removed</w:t>
      </w:r>
      <w:r w:rsidR="00FD76E3">
        <w:t>, creating</w:t>
      </w:r>
      <w:r w:rsidR="009417ED">
        <w:t xml:space="preserve"> the gap in cylinder 1. </w:t>
      </w:r>
      <w:r w:rsidR="00023DB3">
        <w:t>To create</w:t>
      </w:r>
      <w:r w:rsidR="006E2217">
        <w:t xml:space="preserve"> port, </w:t>
      </w:r>
      <w:r w:rsidR="00763611">
        <w:t xml:space="preserve">cylinder 2 </w:t>
      </w:r>
      <w:r w:rsidR="006E2217">
        <w:t>had the plane changed to YZ</w:t>
      </w:r>
      <w:r w:rsidR="00763611">
        <w:t>,</w:t>
      </w:r>
      <w:r w:rsidR="00C97741">
        <w:t xml:space="preserve"> creating a rectangular plane. </w:t>
      </w:r>
      <w:r w:rsidR="00F8707D">
        <w:t>Finally, an</w:t>
      </w:r>
      <w:r w:rsidR="006E2217">
        <w:t xml:space="preserve"> </w:t>
      </w:r>
      <w:r w:rsidR="007A55E7">
        <w:t xml:space="preserve">impedance </w:t>
      </w:r>
      <w:r w:rsidR="00F8707D">
        <w:t>of</w:t>
      </w:r>
      <w:r w:rsidR="007A55E7">
        <w:t xml:space="preserve"> 50 Ohms </w:t>
      </w:r>
      <w:r w:rsidR="007F2D8D">
        <w:t>at mode 1</w:t>
      </w:r>
      <w:r w:rsidR="00F8707D">
        <w:t xml:space="preserve"> was set</w:t>
      </w:r>
      <w:r w:rsidR="007F2D8D">
        <w:t>. An integration line was drawn to complete the port.</w:t>
      </w:r>
      <w:r w:rsidR="00701998">
        <w:t xml:space="preserve"> </w:t>
      </w:r>
      <w:r w:rsidR="000C1931">
        <w:t xml:space="preserve"> </w:t>
      </w:r>
    </w:p>
    <w:p w14:paraId="393FD7EA" w14:textId="43FBB5D2" w:rsidR="00627ACB" w:rsidRDefault="00F8707D" w:rsidP="00C448A8">
      <w:r>
        <w:t xml:space="preserve">The next step </w:t>
      </w:r>
      <w:r w:rsidR="00EA75E9">
        <w:t>is to create an open region</w:t>
      </w:r>
      <w:r w:rsidR="004D1912">
        <w:t xml:space="preserve"> by setting </w:t>
      </w:r>
      <w:r w:rsidR="005E0B8F">
        <w:t xml:space="preserve">the operating frequency </w:t>
      </w:r>
      <w:r w:rsidR="00763611">
        <w:t>to 1</w:t>
      </w:r>
      <w:r w:rsidR="005E0B8F">
        <w:t xml:space="preserve">GHz </w:t>
      </w:r>
      <w:r w:rsidR="00A157C5">
        <w:t xml:space="preserve">and </w:t>
      </w:r>
      <w:r w:rsidR="004D1912">
        <w:t xml:space="preserve">changing </w:t>
      </w:r>
      <w:r w:rsidR="00A157C5">
        <w:t>boundary settings to PML</w:t>
      </w:r>
      <w:r w:rsidR="00CE3057">
        <w:t xml:space="preserve">, creating </w:t>
      </w:r>
      <w:r w:rsidR="00386D6B">
        <w:t xml:space="preserve">a rectangular open region. </w:t>
      </w:r>
    </w:p>
    <w:p w14:paraId="259816AD" w14:textId="4FD54A01" w:rsidR="00B463FD" w:rsidRDefault="00225907" w:rsidP="00B463FD">
      <w:r>
        <w:t>Finally, a</w:t>
      </w:r>
      <w:r w:rsidR="00627ACB">
        <w:t xml:space="preserve"> solution setup</w:t>
      </w:r>
      <w:r>
        <w:t xml:space="preserve"> was </w:t>
      </w:r>
      <w:r w:rsidR="00763611">
        <w:t xml:space="preserve">created: </w:t>
      </w:r>
      <w:r w:rsidR="004D1912">
        <w:t xml:space="preserve">setting the </w:t>
      </w:r>
      <w:r w:rsidR="00265590">
        <w:t xml:space="preserve">frequency at 5GHz </w:t>
      </w:r>
      <w:r w:rsidR="001D1938">
        <w:t xml:space="preserve">with </w:t>
      </w:r>
      <w:r w:rsidR="004D1912">
        <w:t xml:space="preserve">99 </w:t>
      </w:r>
      <w:r w:rsidR="00265590">
        <w:t>maximum number of passes</w:t>
      </w:r>
      <w:r w:rsidR="004D1912">
        <w:t xml:space="preserve">, </w:t>
      </w:r>
      <w:r w:rsidR="00763611">
        <w:t xml:space="preserve">a </w:t>
      </w:r>
      <w:r w:rsidR="004D1912">
        <w:t>st</w:t>
      </w:r>
      <w:r w:rsidR="006D258A">
        <w:t xml:space="preserve">art frequency </w:t>
      </w:r>
      <w:r w:rsidR="004D1912">
        <w:t xml:space="preserve">of </w:t>
      </w:r>
      <w:r w:rsidR="00B97652">
        <w:t>1GHz</w:t>
      </w:r>
      <w:r w:rsidR="00763611">
        <w:t xml:space="preserve">, </w:t>
      </w:r>
      <w:r w:rsidR="00B97652">
        <w:t xml:space="preserve">end frequency </w:t>
      </w:r>
      <w:r w:rsidR="004D1912">
        <w:t xml:space="preserve">of </w:t>
      </w:r>
      <w:r w:rsidR="00B97652">
        <w:t>7.5GHz</w:t>
      </w:r>
      <w:r w:rsidR="004D1912">
        <w:t>.</w:t>
      </w:r>
      <w:r w:rsidR="00B463FD">
        <w:t xml:space="preserve"> </w:t>
      </w:r>
      <w:r w:rsidR="001D1938">
        <w:t xml:space="preserve">Once validated the </w:t>
      </w:r>
      <w:r w:rsidR="00B463FD">
        <w:t xml:space="preserve">simulation was ready to run. </w:t>
      </w:r>
    </w:p>
    <w:p w14:paraId="74C864AB" w14:textId="46CAE9D5" w:rsidR="002473D1" w:rsidRPr="00BF58B9" w:rsidRDefault="00BF58B9" w:rsidP="00BF58B9">
      <w:pPr>
        <w:spacing w:before="0" w:after="160" w:line="259" w:lineRule="auto"/>
        <w:jc w:val="left"/>
      </w:pPr>
      <w:r>
        <w:br w:type="page"/>
      </w:r>
    </w:p>
    <w:p w14:paraId="00F7E5A6" w14:textId="34A559C1" w:rsidR="00E178A3" w:rsidRDefault="009B5A5E" w:rsidP="003219DB">
      <w:pPr>
        <w:pStyle w:val="Heading1"/>
      </w:pPr>
      <w:bookmarkStart w:id="30" w:name="_Toc196483545"/>
      <w:r>
        <w:lastRenderedPageBreak/>
        <w:t xml:space="preserve">3.0 </w:t>
      </w:r>
      <w:r w:rsidR="00571B10">
        <w:t>Results</w:t>
      </w:r>
      <w:bookmarkEnd w:id="30"/>
      <w:r w:rsidR="00571B10">
        <w:t xml:space="preserve"> </w:t>
      </w:r>
      <w:r w:rsidR="00B55F4A">
        <w:t xml:space="preserve"> </w:t>
      </w:r>
    </w:p>
    <w:p w14:paraId="7B644212" w14:textId="1B46D236" w:rsidR="00DF29C1" w:rsidRDefault="00C73552" w:rsidP="003D6584">
      <w:pPr>
        <w:pStyle w:val="Heading2"/>
      </w:pPr>
      <w:bookmarkStart w:id="31" w:name="_Toc196483546"/>
      <w:r>
        <w:t>Task</w:t>
      </w:r>
      <w:r w:rsidR="00DF29C1">
        <w:t xml:space="preserve"> 1</w:t>
      </w:r>
      <w:r w:rsidR="003D6584">
        <w:t>a</w:t>
      </w:r>
      <w:bookmarkEnd w:id="31"/>
      <w:r w:rsidR="00DF29C1">
        <w:t xml:space="preserve"> </w:t>
      </w:r>
    </w:p>
    <w:p w14:paraId="159D09B8" w14:textId="761F1A4C" w:rsidR="003D6584" w:rsidRPr="003D6584" w:rsidRDefault="0066085B" w:rsidP="003D6584">
      <w:pPr>
        <w:pStyle w:val="Heading3"/>
      </w:pPr>
      <w:bookmarkStart w:id="32" w:name="_Toc196483547"/>
      <w:r>
        <w:t>1</w:t>
      </w:r>
      <w:r w:rsidR="003D6584">
        <w:t>a i</w:t>
      </w:r>
      <w:bookmarkEnd w:id="32"/>
      <w:r w:rsidR="003D6584">
        <w:t xml:space="preserve"> </w:t>
      </w:r>
    </w:p>
    <w:p w14:paraId="54658D85" w14:textId="00C7A281" w:rsidR="000458D4" w:rsidRDefault="004D1912" w:rsidP="008D3B28">
      <w:r>
        <w:t>This task</w:t>
      </w:r>
      <w:r w:rsidR="00536153">
        <w:t xml:space="preserve"> </w:t>
      </w:r>
      <w:r>
        <w:t>identifies</w:t>
      </w:r>
      <w:r w:rsidR="00536153">
        <w:t xml:space="preserve"> the </w:t>
      </w:r>
      <w:r w:rsidR="0058340B">
        <w:t>d</w:t>
      </w:r>
      <w:r w:rsidR="00536153">
        <w:t>ominant mode prop</w:t>
      </w:r>
      <w:r w:rsidR="0058340B">
        <w:t>agating through the wave guide</w:t>
      </w:r>
      <w:r w:rsidR="00CE3057">
        <w:t xml:space="preserve"> by running the simulation and analysing the wave port</w:t>
      </w:r>
      <w:r w:rsidR="00A71D9C">
        <w:t>s</w:t>
      </w:r>
      <w:r w:rsidR="00CE3057">
        <w:t>.</w:t>
      </w:r>
      <w:r w:rsidR="008D3B28">
        <w:t xml:space="preserve"> </w:t>
      </w:r>
      <w:r w:rsidR="00DF54B4">
        <w:fldChar w:fldCharType="begin"/>
      </w:r>
      <w:r w:rsidR="00DF54B4">
        <w:instrText xml:space="preserve"> REF _Ref196051095 \h </w:instrText>
      </w:r>
      <w:r w:rsidR="00DF54B4">
        <w:fldChar w:fldCharType="separate"/>
      </w:r>
      <w:r w:rsidR="00DF54B4">
        <w:t>Figure</w:t>
      </w:r>
      <w:r w:rsidR="00D33777">
        <w:t>s</w:t>
      </w:r>
      <w:r w:rsidR="00DF54B4">
        <w:t xml:space="preserve"> </w:t>
      </w:r>
      <w:r w:rsidR="00DF54B4">
        <w:rPr>
          <w:noProof/>
        </w:rPr>
        <w:t>2</w:t>
      </w:r>
      <w:r w:rsidR="00DF54B4">
        <w:fldChar w:fldCharType="end"/>
      </w:r>
      <w:r w:rsidR="00D33777">
        <w:t>,</w:t>
      </w:r>
      <w:r w:rsidR="00DF54B4">
        <w:fldChar w:fldCharType="begin"/>
      </w:r>
      <w:r w:rsidR="00DF54B4">
        <w:instrText xml:space="preserve"> REF _Ref196051097 \h </w:instrText>
      </w:r>
      <w:r w:rsidR="00DF54B4">
        <w:fldChar w:fldCharType="separate"/>
      </w:r>
      <w:r w:rsidR="00DF54B4">
        <w:t xml:space="preserve"> </w:t>
      </w:r>
      <w:r w:rsidR="00DF54B4">
        <w:rPr>
          <w:noProof/>
        </w:rPr>
        <w:t>3</w:t>
      </w:r>
      <w:r w:rsidR="00DF54B4">
        <w:fldChar w:fldCharType="end"/>
      </w:r>
      <w:r w:rsidR="00DF54B4">
        <w:fldChar w:fldCharType="begin"/>
      </w:r>
      <w:r w:rsidR="00DF54B4">
        <w:instrText xml:space="preserve"> REF _Ref196051099 \h </w:instrText>
      </w:r>
      <w:r w:rsidR="00DF54B4">
        <w:fldChar w:fldCharType="separate"/>
      </w:r>
      <w:r w:rsidR="00D33777">
        <w:t xml:space="preserve"> and </w:t>
      </w:r>
      <w:r w:rsidR="00DF54B4">
        <w:rPr>
          <w:noProof/>
        </w:rPr>
        <w:t>4</w:t>
      </w:r>
      <w:r w:rsidR="00DF54B4">
        <w:fldChar w:fldCharType="end"/>
      </w:r>
      <w:r w:rsidR="008D3B28">
        <w:t xml:space="preserve"> show the </w:t>
      </w:r>
      <w:r w:rsidR="00EE5458">
        <w:t>port field display</w:t>
      </w:r>
      <w:r>
        <w:t>; evaluating</w:t>
      </w:r>
      <w:r w:rsidR="00A54B93">
        <w:t xml:space="preserve"> the transverse electric (TE) values </w:t>
      </w:r>
      <w:r>
        <w:t>shows</w:t>
      </w:r>
      <w:r w:rsidR="009F5BE3">
        <w:t xml:space="preserve"> the shape and size of the wave. </w:t>
      </w:r>
      <w:r w:rsidR="00A71D9C">
        <w:t xml:space="preserve">The TE value for each mode is: </w:t>
      </w:r>
      <w:r w:rsidR="002E7959">
        <w:t>mode 1 TE</w:t>
      </w:r>
      <w:r w:rsidR="002F00FE">
        <w:t xml:space="preserve">10, </w:t>
      </w:r>
      <w:r w:rsidR="00A71D9C">
        <w:t>m</w:t>
      </w:r>
      <w:r w:rsidR="002F00FE">
        <w:t xml:space="preserve">ode 2 </w:t>
      </w:r>
      <w:r w:rsidR="002E7959">
        <w:t xml:space="preserve">TE20 </w:t>
      </w:r>
      <w:r w:rsidR="00530648">
        <w:t xml:space="preserve">and </w:t>
      </w:r>
      <w:r w:rsidR="00A71D9C">
        <w:t>m</w:t>
      </w:r>
      <w:r w:rsidR="00530648">
        <w:t>ode</w:t>
      </w:r>
      <w:r w:rsidR="002E7959">
        <w:t xml:space="preserve"> 3 </w:t>
      </w:r>
      <w:r w:rsidR="000458D4">
        <w:t xml:space="preserve">TE30. </w:t>
      </w:r>
      <w:r w:rsidR="00CF39C9">
        <w:t>The dom</w:t>
      </w:r>
      <w:r w:rsidR="00B74A1E">
        <w:t>i</w:t>
      </w:r>
      <w:r w:rsidR="00CF39C9">
        <w:t xml:space="preserve">nant mode is the lowest order mode, in this case mode 1. </w:t>
      </w:r>
    </w:p>
    <w:p w14:paraId="1320A9F5" w14:textId="77777777" w:rsidR="00CF39C9" w:rsidRDefault="00CF39C9" w:rsidP="008D3B28"/>
    <w:p w14:paraId="7EA4F0E0" w14:textId="2240DA29" w:rsidR="00DA753A" w:rsidRDefault="00F6528A" w:rsidP="003D6584">
      <w:pPr>
        <w:pStyle w:val="Heading3"/>
      </w:pPr>
      <w:bookmarkStart w:id="33" w:name="_Toc196483548"/>
      <w:r>
        <w:t>1 A ii</w:t>
      </w:r>
      <w:bookmarkEnd w:id="33"/>
      <w:r>
        <w:t xml:space="preserve"> </w:t>
      </w:r>
    </w:p>
    <w:p w14:paraId="0F67AA9B" w14:textId="378E561E" w:rsidR="00D14166" w:rsidRDefault="00D14166" w:rsidP="00D14166">
      <w:r>
        <w:t>Below are the port field modes for all three modes</w:t>
      </w:r>
      <w:r w:rsidR="004D1912">
        <w:t>, as</w:t>
      </w:r>
      <w:r>
        <w:t xml:space="preserve"> the display </w:t>
      </w:r>
      <w:r w:rsidR="004D1912">
        <w:t>is</w:t>
      </w:r>
      <w:r>
        <w:t xml:space="preserve"> the same on both ports</w:t>
      </w:r>
      <w:r w:rsidR="004D1912">
        <w:t>,</w:t>
      </w:r>
      <w:r>
        <w:t xml:space="preserve"> only 1 display per mode will be shown in this report. </w:t>
      </w:r>
    </w:p>
    <w:p w14:paraId="48F85EAD" w14:textId="77777777" w:rsidR="00B74A1E" w:rsidRDefault="00B74A1E" w:rsidP="00B74A1E">
      <w:pPr>
        <w:keepNext/>
      </w:pPr>
      <w:r w:rsidRPr="00BD28A5">
        <w:rPr>
          <w:noProof/>
        </w:rPr>
        <w:drawing>
          <wp:inline distT="0" distB="0" distL="0" distR="0" wp14:anchorId="2BC239DF" wp14:editId="5532E578">
            <wp:extent cx="5731510" cy="3141345"/>
            <wp:effectExtent l="0" t="0" r="2540" b="1905"/>
            <wp:docPr id="577339729" name="Picture 2" descr="Picture 1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11, Pictu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4F513" w14:textId="49D6948D" w:rsidR="00B74A1E" w:rsidRDefault="00B74A1E" w:rsidP="00B74A1E">
      <w:pPr>
        <w:pStyle w:val="Caption"/>
      </w:pPr>
      <w:bookmarkStart w:id="34" w:name="_Ref196051095"/>
      <w:bookmarkStart w:id="35" w:name="_Toc196124530"/>
      <w:bookmarkStart w:id="36" w:name="_Toc196483582"/>
      <w:r>
        <w:t xml:space="preserve">Figure </w:t>
      </w:r>
      <w:fldSimple w:instr=" SEQ Figure \* ARABIC ">
        <w:r w:rsidR="00A451BE">
          <w:rPr>
            <w:noProof/>
          </w:rPr>
          <w:t>2</w:t>
        </w:r>
      </w:fldSimple>
      <w:bookmarkEnd w:id="34"/>
      <w:r>
        <w:t xml:space="preserve"> – Mode 1 wave port</w:t>
      </w:r>
      <w:bookmarkEnd w:id="35"/>
      <w:bookmarkEnd w:id="36"/>
      <w:r>
        <w:t xml:space="preserve"> </w:t>
      </w:r>
    </w:p>
    <w:p w14:paraId="054ADF21" w14:textId="77777777" w:rsidR="00B74A1E" w:rsidRDefault="00B74A1E" w:rsidP="00B74A1E">
      <w:pPr>
        <w:keepNext/>
      </w:pPr>
      <w:r w:rsidRPr="008D3B28">
        <w:rPr>
          <w:noProof/>
        </w:rPr>
        <w:lastRenderedPageBreak/>
        <w:drawing>
          <wp:inline distT="0" distB="0" distL="0" distR="0" wp14:anchorId="1C9A150C" wp14:editId="5E2628C7">
            <wp:extent cx="5731510" cy="3141345"/>
            <wp:effectExtent l="0" t="0" r="2540" b="1905"/>
            <wp:docPr id="71285405" name="Picture 4" descr="Picture 12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12, Pictur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A6F8" w14:textId="6AAB7A28" w:rsidR="00B74A1E" w:rsidRDefault="00B74A1E" w:rsidP="00B74A1E">
      <w:pPr>
        <w:pStyle w:val="Caption"/>
      </w:pPr>
      <w:bookmarkStart w:id="37" w:name="_Ref196051097"/>
      <w:bookmarkStart w:id="38" w:name="_Toc196124531"/>
      <w:bookmarkStart w:id="39" w:name="_Toc196483583"/>
      <w:r>
        <w:t xml:space="preserve">Figure </w:t>
      </w:r>
      <w:fldSimple w:instr=" SEQ Figure \* ARABIC ">
        <w:r w:rsidR="00A451BE">
          <w:rPr>
            <w:noProof/>
          </w:rPr>
          <w:t>3</w:t>
        </w:r>
      </w:fldSimple>
      <w:bookmarkEnd w:id="37"/>
      <w:r>
        <w:t xml:space="preserve"> – Mode 2 wave port</w:t>
      </w:r>
      <w:bookmarkEnd w:id="38"/>
      <w:bookmarkEnd w:id="39"/>
      <w:r>
        <w:t xml:space="preserve"> </w:t>
      </w:r>
    </w:p>
    <w:p w14:paraId="5E38317D" w14:textId="77777777" w:rsidR="00B74A1E" w:rsidRDefault="00B74A1E" w:rsidP="00B74A1E">
      <w:pPr>
        <w:keepNext/>
      </w:pPr>
      <w:r w:rsidRPr="008D3B28">
        <w:rPr>
          <w:noProof/>
        </w:rPr>
        <w:drawing>
          <wp:inline distT="0" distB="0" distL="0" distR="0" wp14:anchorId="78F735B4" wp14:editId="3ED42B4F">
            <wp:extent cx="5731510" cy="3141345"/>
            <wp:effectExtent l="0" t="0" r="2540" b="1905"/>
            <wp:docPr id="2103761581" name="Picture 6" descr="Picture 13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13, Pictur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F677F" w14:textId="4A01987D" w:rsidR="00B74A1E" w:rsidRDefault="00B74A1E" w:rsidP="00B74A1E">
      <w:pPr>
        <w:pStyle w:val="Caption"/>
      </w:pPr>
      <w:bookmarkStart w:id="40" w:name="_Ref196051099"/>
      <w:bookmarkStart w:id="41" w:name="_Toc196124532"/>
      <w:bookmarkStart w:id="42" w:name="_Toc196483584"/>
      <w:r>
        <w:t xml:space="preserve">Figure </w:t>
      </w:r>
      <w:fldSimple w:instr=" SEQ Figure \* ARABIC ">
        <w:r w:rsidR="00A451BE">
          <w:rPr>
            <w:noProof/>
          </w:rPr>
          <w:t>4</w:t>
        </w:r>
      </w:fldSimple>
      <w:bookmarkEnd w:id="40"/>
      <w:r>
        <w:t xml:space="preserve"> – Mode 3 wave port</w:t>
      </w:r>
      <w:bookmarkEnd w:id="41"/>
      <w:bookmarkEnd w:id="42"/>
      <w:r>
        <w:t xml:space="preserve"> </w:t>
      </w:r>
    </w:p>
    <w:p w14:paraId="307B4F7E" w14:textId="18610CDC" w:rsidR="00B0546B" w:rsidRDefault="00B25C0D" w:rsidP="00FF78F4">
      <w:r>
        <w:t xml:space="preserve">The port field displays demonstrate the peaks and troughs of a </w:t>
      </w:r>
      <w:r w:rsidR="00530648">
        <w:t xml:space="preserve">wave </w:t>
      </w:r>
      <w:r>
        <w:t>trave</w:t>
      </w:r>
      <w:r w:rsidR="00CE3057">
        <w:t>l</w:t>
      </w:r>
      <w:r>
        <w:t>ling across the wave guide.</w:t>
      </w:r>
      <w:r w:rsidR="00CD7AE3">
        <w:t xml:space="preserve"> </w:t>
      </w:r>
      <w:r w:rsidR="00CE3057">
        <w:t>The</w:t>
      </w:r>
      <w:r w:rsidR="00CD7AE3">
        <w:t xml:space="preserve"> TE</w:t>
      </w:r>
      <w:r w:rsidR="00BF58B9">
        <w:t>mn</w:t>
      </w:r>
      <w:r w:rsidR="00CD7AE3">
        <w:t xml:space="preserve"> value</w:t>
      </w:r>
      <w:r w:rsidR="00CE3057">
        <w:t xml:space="preserve"> measures these peaks;</w:t>
      </w:r>
      <w:r w:rsidR="00BF58B9">
        <w:t xml:space="preserve"> the m value represents the number of half wave variations on the azimuthal direction (width)</w:t>
      </w:r>
      <w:r w:rsidR="004D1912">
        <w:t>,</w:t>
      </w:r>
      <w:r w:rsidR="00BF58B9">
        <w:t xml:space="preserve"> the n value shows the </w:t>
      </w:r>
      <w:r w:rsidR="00FF78F4">
        <w:t>number of half wave variation in the radial mode (h</w:t>
      </w:r>
      <w:r w:rsidR="004D1912">
        <w:t>e</w:t>
      </w:r>
      <w:r w:rsidR="00FF78F4">
        <w:t>ight).</w:t>
      </w:r>
    </w:p>
    <w:p w14:paraId="6DC053A0" w14:textId="4192A683" w:rsidR="00D03379" w:rsidRDefault="00D03379" w:rsidP="003D6584">
      <w:pPr>
        <w:pStyle w:val="Heading3"/>
      </w:pPr>
      <w:bookmarkStart w:id="43" w:name="_Toc196483549"/>
      <w:r>
        <w:lastRenderedPageBreak/>
        <w:t>1A iii</w:t>
      </w:r>
      <w:bookmarkEnd w:id="43"/>
      <w:r>
        <w:t xml:space="preserve"> </w:t>
      </w:r>
    </w:p>
    <w:p w14:paraId="5A12A746" w14:textId="0D5B2EC6" w:rsidR="00805D38" w:rsidRDefault="004D1912" w:rsidP="00805D38">
      <w:r>
        <w:t>This simulation delivers</w:t>
      </w:r>
      <w:r w:rsidR="00805D38">
        <w:t xml:space="preserve"> the magnitudes and vectors for the magnetic and electric fields</w:t>
      </w:r>
      <w:r>
        <w:t xml:space="preserve">; </w:t>
      </w:r>
      <w:r w:rsidR="00805D38">
        <w:t xml:space="preserve">results shown below. </w:t>
      </w:r>
    </w:p>
    <w:p w14:paraId="2F86DA28" w14:textId="5B49AAA1" w:rsidR="00B6530A" w:rsidRPr="00B6530A" w:rsidRDefault="00B6530A" w:rsidP="003D6584">
      <w:pPr>
        <w:pStyle w:val="Heading4"/>
      </w:pPr>
      <w:r w:rsidRPr="00B6530A">
        <w:rPr>
          <w:rFonts w:eastAsia="Times New Roman"/>
        </w:rPr>
        <w:t> </w:t>
      </w:r>
      <w:r w:rsidR="00C65BCD">
        <w:t xml:space="preserve">Mode 1 </w:t>
      </w:r>
    </w:p>
    <w:p w14:paraId="60CEE5F9" w14:textId="77777777" w:rsidR="009A56F2" w:rsidRDefault="00B6530A" w:rsidP="009A56F2">
      <w:pPr>
        <w:keepNext/>
      </w:pPr>
      <w:r w:rsidRPr="00B6530A">
        <w:rPr>
          <w:noProof/>
        </w:rPr>
        <w:drawing>
          <wp:inline distT="0" distB="0" distL="0" distR="0" wp14:anchorId="2884C536" wp14:editId="5B8F8DC5">
            <wp:extent cx="5731510" cy="3141345"/>
            <wp:effectExtent l="0" t="0" r="2540" b="1905"/>
            <wp:docPr id="1990021905" name="Picture 30" descr="Picture 1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Picture 14, Pictur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96136" w14:textId="26FE71C7" w:rsidR="009A56F2" w:rsidRDefault="009A56F2" w:rsidP="009A56F2">
      <w:pPr>
        <w:pStyle w:val="Caption"/>
      </w:pPr>
      <w:bookmarkStart w:id="44" w:name="_Toc196124533"/>
      <w:bookmarkStart w:id="45" w:name="_Ref196481448"/>
      <w:bookmarkStart w:id="46" w:name="_Toc196483585"/>
      <w:r>
        <w:t xml:space="preserve">Figure </w:t>
      </w:r>
      <w:fldSimple w:instr=" SEQ Figure \* ARABIC ">
        <w:r w:rsidR="00A451BE">
          <w:rPr>
            <w:noProof/>
          </w:rPr>
          <w:t>5</w:t>
        </w:r>
      </w:fldSimple>
      <w:bookmarkEnd w:id="45"/>
      <w:r>
        <w:t xml:space="preserve"> – </w:t>
      </w:r>
      <w:r w:rsidR="009B5A5E">
        <w:t>E</w:t>
      </w:r>
      <w:r>
        <w:t>lectric field strength</w:t>
      </w:r>
      <w:bookmarkEnd w:id="44"/>
      <w:bookmarkEnd w:id="46"/>
      <w:r>
        <w:t xml:space="preserve"> </w:t>
      </w:r>
    </w:p>
    <w:p w14:paraId="636C0892" w14:textId="49DDE60A" w:rsidR="00B6530A" w:rsidRPr="00B6530A" w:rsidRDefault="00B6530A" w:rsidP="00B6530A">
      <w:r w:rsidRPr="00B6530A">
        <w:t> </w:t>
      </w:r>
    </w:p>
    <w:p w14:paraId="7FF1D2E9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088E751F" wp14:editId="3C515D29">
            <wp:extent cx="5731510" cy="3141345"/>
            <wp:effectExtent l="0" t="0" r="2540" b="1905"/>
            <wp:docPr id="564545359" name="Picture 29" descr="Picture 1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Picture 15, Pictur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53ECF" w14:textId="13AD51C7" w:rsidR="00B91B08" w:rsidRDefault="00B91B08" w:rsidP="00B91B08">
      <w:pPr>
        <w:pStyle w:val="Caption"/>
      </w:pPr>
      <w:bookmarkStart w:id="47" w:name="_Toc196124534"/>
      <w:bookmarkStart w:id="48" w:name="_Toc196483586"/>
      <w:r>
        <w:t xml:space="preserve">Figure </w:t>
      </w:r>
      <w:fldSimple w:instr=" SEQ Figure \* ARABIC ">
        <w:r w:rsidR="00A451BE">
          <w:rPr>
            <w:noProof/>
          </w:rPr>
          <w:t>6</w:t>
        </w:r>
      </w:fldSimple>
      <w:r>
        <w:t xml:space="preserve"> – </w:t>
      </w:r>
      <w:r w:rsidR="009B5A5E">
        <w:t>E</w:t>
      </w:r>
      <w:r>
        <w:t>lectric field direction and strength of direction</w:t>
      </w:r>
      <w:bookmarkEnd w:id="47"/>
      <w:bookmarkEnd w:id="48"/>
      <w:r>
        <w:t xml:space="preserve"> </w:t>
      </w:r>
    </w:p>
    <w:p w14:paraId="4291B34A" w14:textId="0A808819" w:rsidR="00B6530A" w:rsidRPr="00B6530A" w:rsidRDefault="00B6530A" w:rsidP="00B6530A">
      <w:r w:rsidRPr="00B6530A">
        <w:lastRenderedPageBreak/>
        <w:t> </w:t>
      </w:r>
    </w:p>
    <w:p w14:paraId="53D98B56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5C2FEB32" wp14:editId="2F70D3CF">
            <wp:extent cx="5731510" cy="3141345"/>
            <wp:effectExtent l="0" t="0" r="2540" b="1905"/>
            <wp:docPr id="1153740956" name="Picture 28" descr="Picture 16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Picture 16, Pictur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33244" w14:textId="4057398C" w:rsidR="00B91B08" w:rsidRDefault="00B91B08" w:rsidP="00B91B08">
      <w:pPr>
        <w:pStyle w:val="Caption"/>
      </w:pPr>
      <w:bookmarkStart w:id="49" w:name="_Toc196124535"/>
      <w:bookmarkStart w:id="50" w:name="_Toc196483587"/>
      <w:r>
        <w:t xml:space="preserve">Figure </w:t>
      </w:r>
      <w:fldSimple w:instr=" SEQ Figure \* ARABIC ">
        <w:r w:rsidR="00A451BE">
          <w:rPr>
            <w:noProof/>
          </w:rPr>
          <w:t>7</w:t>
        </w:r>
      </w:fldSimple>
      <w:r>
        <w:t xml:space="preserve"> – </w:t>
      </w:r>
      <w:r w:rsidR="009B5A5E">
        <w:t>M</w:t>
      </w:r>
      <w:r>
        <w:t>agnetic field strength</w:t>
      </w:r>
      <w:bookmarkEnd w:id="49"/>
      <w:bookmarkEnd w:id="50"/>
      <w:r>
        <w:t xml:space="preserve"> </w:t>
      </w:r>
    </w:p>
    <w:p w14:paraId="21FB0D34" w14:textId="3924CD02" w:rsidR="00B6530A" w:rsidRPr="00B6530A" w:rsidRDefault="00B6530A" w:rsidP="00B6530A">
      <w:r w:rsidRPr="00B6530A">
        <w:t> </w:t>
      </w:r>
    </w:p>
    <w:p w14:paraId="13C99377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355EBB33" wp14:editId="34AEE28F">
            <wp:extent cx="5731510" cy="3141345"/>
            <wp:effectExtent l="0" t="0" r="2540" b="1905"/>
            <wp:docPr id="76365473" name="Picture 27" descr="Picture 1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Picture 18, Pictur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AF447" w14:textId="6DA55C3F" w:rsidR="00B91B08" w:rsidRDefault="00B91B08" w:rsidP="00B91B08">
      <w:pPr>
        <w:pStyle w:val="Caption"/>
      </w:pPr>
      <w:bookmarkStart w:id="51" w:name="_Toc196124536"/>
      <w:bookmarkStart w:id="52" w:name="_Toc196483588"/>
      <w:r>
        <w:t xml:space="preserve">Figure </w:t>
      </w:r>
      <w:fldSimple w:instr=" SEQ Figure \* ARABIC ">
        <w:r w:rsidR="00A451BE">
          <w:rPr>
            <w:noProof/>
          </w:rPr>
          <w:t>8</w:t>
        </w:r>
      </w:fldSimple>
      <w:r>
        <w:t xml:space="preserve"> – </w:t>
      </w:r>
      <w:r w:rsidR="009B5A5E">
        <w:t>M</w:t>
      </w:r>
      <w:r>
        <w:t>agnetic field direction and strength indirection</w:t>
      </w:r>
      <w:bookmarkEnd w:id="51"/>
      <w:bookmarkEnd w:id="52"/>
      <w:r>
        <w:t xml:space="preserve"> </w:t>
      </w:r>
    </w:p>
    <w:p w14:paraId="373637D1" w14:textId="0474E6DE" w:rsidR="00B6530A" w:rsidRPr="00B6530A" w:rsidRDefault="00B6530A" w:rsidP="00B6530A">
      <w:r w:rsidRPr="00B6530A">
        <w:t> </w:t>
      </w:r>
    </w:p>
    <w:p w14:paraId="710EE705" w14:textId="6F61E04C" w:rsidR="00B6530A" w:rsidRPr="00B6530A" w:rsidRDefault="00B6530A" w:rsidP="003D6584">
      <w:pPr>
        <w:pStyle w:val="Heading4"/>
      </w:pPr>
      <w:r w:rsidRPr="00B6530A">
        <w:rPr>
          <w:rFonts w:eastAsia="Times New Roman"/>
        </w:rPr>
        <w:lastRenderedPageBreak/>
        <w:t>Mode 2  </w:t>
      </w:r>
    </w:p>
    <w:p w14:paraId="221034DC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0E406BCC" wp14:editId="42E94DA7">
            <wp:extent cx="5731510" cy="3141345"/>
            <wp:effectExtent l="0" t="0" r="2540" b="1905"/>
            <wp:docPr id="1882177505" name="Picture 26" descr="Picture 19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Picture 19, Pictur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8A1C1" w14:textId="7671ED78" w:rsidR="00B91B08" w:rsidRDefault="00B91B08" w:rsidP="00B91B08">
      <w:pPr>
        <w:pStyle w:val="Caption"/>
      </w:pPr>
      <w:bookmarkStart w:id="53" w:name="_Toc196124537"/>
      <w:bookmarkStart w:id="54" w:name="_Toc196483589"/>
      <w:r>
        <w:t xml:space="preserve">Figure </w:t>
      </w:r>
      <w:fldSimple w:instr=" SEQ Figure \* ARABIC ">
        <w:r w:rsidR="00A451BE">
          <w:rPr>
            <w:noProof/>
          </w:rPr>
          <w:t>9</w:t>
        </w:r>
      </w:fldSimple>
      <w:r>
        <w:t xml:space="preserve"> –</w:t>
      </w:r>
      <w:r w:rsidR="001A5BD7">
        <w:t xml:space="preserve"> E</w:t>
      </w:r>
      <w:r>
        <w:t xml:space="preserve">lectric field </w:t>
      </w:r>
      <w:r w:rsidR="001A5BD7">
        <w:t>strength</w:t>
      </w:r>
      <w:bookmarkEnd w:id="53"/>
      <w:bookmarkEnd w:id="54"/>
      <w:r w:rsidR="001A5BD7">
        <w:t xml:space="preserve"> </w:t>
      </w:r>
    </w:p>
    <w:p w14:paraId="63C1A1A7" w14:textId="064BB94B" w:rsidR="00B6530A" w:rsidRPr="00B6530A" w:rsidRDefault="00B6530A" w:rsidP="00B6530A">
      <w:r w:rsidRPr="00B6530A">
        <w:t> </w:t>
      </w:r>
    </w:p>
    <w:p w14:paraId="058DD1C5" w14:textId="77777777" w:rsidR="001A5BD7" w:rsidRDefault="00B6530A" w:rsidP="001A5BD7">
      <w:pPr>
        <w:keepNext/>
      </w:pPr>
      <w:r w:rsidRPr="00B6530A">
        <w:rPr>
          <w:noProof/>
        </w:rPr>
        <w:drawing>
          <wp:inline distT="0" distB="0" distL="0" distR="0" wp14:anchorId="58742389" wp14:editId="2E255D24">
            <wp:extent cx="5731510" cy="3141345"/>
            <wp:effectExtent l="0" t="0" r="2540" b="1905"/>
            <wp:docPr id="536691942" name="Picture 25" descr="Picture 20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Picture 20, Pictur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5284B" w14:textId="699AC017" w:rsidR="001A5BD7" w:rsidRDefault="001A5BD7" w:rsidP="001A5BD7">
      <w:pPr>
        <w:pStyle w:val="Caption"/>
      </w:pPr>
      <w:bookmarkStart w:id="55" w:name="_Toc196124538"/>
      <w:bookmarkStart w:id="56" w:name="_Toc196483590"/>
      <w:r>
        <w:t xml:space="preserve">Figure </w:t>
      </w:r>
      <w:fldSimple w:instr=" SEQ Figure \* ARABIC ">
        <w:r w:rsidR="00A451BE">
          <w:rPr>
            <w:noProof/>
          </w:rPr>
          <w:t>10</w:t>
        </w:r>
      </w:fldSimple>
      <w:r>
        <w:t xml:space="preserve"> – Electric field direction and strength indirection</w:t>
      </w:r>
      <w:bookmarkEnd w:id="55"/>
      <w:bookmarkEnd w:id="56"/>
      <w:r>
        <w:t xml:space="preserve"> </w:t>
      </w:r>
    </w:p>
    <w:p w14:paraId="166360CF" w14:textId="765DBFA3" w:rsidR="00B6530A" w:rsidRPr="00B6530A" w:rsidRDefault="00B6530A" w:rsidP="00B6530A">
      <w:r w:rsidRPr="00B6530A">
        <w:t> </w:t>
      </w:r>
    </w:p>
    <w:p w14:paraId="50EEC334" w14:textId="77777777" w:rsidR="001A5BD7" w:rsidRDefault="00B6530A" w:rsidP="001A5BD7">
      <w:pPr>
        <w:keepNext/>
      </w:pPr>
      <w:r w:rsidRPr="00B6530A">
        <w:rPr>
          <w:noProof/>
        </w:rPr>
        <w:lastRenderedPageBreak/>
        <w:drawing>
          <wp:inline distT="0" distB="0" distL="0" distR="0" wp14:anchorId="7A8421F9" wp14:editId="22E94FC7">
            <wp:extent cx="5731510" cy="3141345"/>
            <wp:effectExtent l="0" t="0" r="2540" b="1905"/>
            <wp:docPr id="274090167" name="Picture 24" descr="Picture 2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Picture 21, Pictur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38B63" w14:textId="58D9E13D" w:rsidR="001A5BD7" w:rsidRDefault="001A5BD7" w:rsidP="001A5BD7">
      <w:pPr>
        <w:pStyle w:val="Caption"/>
      </w:pPr>
      <w:bookmarkStart w:id="57" w:name="_Toc196124539"/>
      <w:bookmarkStart w:id="58" w:name="_Toc196483591"/>
      <w:r>
        <w:t xml:space="preserve">Figure </w:t>
      </w:r>
      <w:fldSimple w:instr=" SEQ Figure \* ARABIC ">
        <w:r w:rsidR="00A451BE">
          <w:rPr>
            <w:noProof/>
          </w:rPr>
          <w:t>11</w:t>
        </w:r>
      </w:fldSimple>
      <w:r>
        <w:t xml:space="preserve"> – Magnetic field strength</w:t>
      </w:r>
      <w:bookmarkEnd w:id="57"/>
      <w:bookmarkEnd w:id="58"/>
      <w:r>
        <w:t xml:space="preserve"> </w:t>
      </w:r>
    </w:p>
    <w:p w14:paraId="226F6823" w14:textId="077FE7DD" w:rsidR="00B6530A" w:rsidRPr="00B6530A" w:rsidRDefault="00B6530A" w:rsidP="00B6530A">
      <w:r w:rsidRPr="00B6530A">
        <w:t> </w:t>
      </w:r>
    </w:p>
    <w:p w14:paraId="1CE9427B" w14:textId="77777777" w:rsidR="001A5BD7" w:rsidRDefault="00B6530A" w:rsidP="001A5BD7">
      <w:pPr>
        <w:keepNext/>
      </w:pPr>
      <w:r w:rsidRPr="00B6530A">
        <w:rPr>
          <w:noProof/>
        </w:rPr>
        <w:drawing>
          <wp:inline distT="0" distB="0" distL="0" distR="0" wp14:anchorId="3A183A2E" wp14:editId="7A112A6C">
            <wp:extent cx="5731510" cy="3141345"/>
            <wp:effectExtent l="0" t="0" r="2540" b="1905"/>
            <wp:docPr id="935352318" name="Picture 23" descr="Picture 22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Picture 22, Pictur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82E5C" w14:textId="7C7E5DCE" w:rsidR="001A5BD7" w:rsidRDefault="001A5BD7" w:rsidP="001A5BD7">
      <w:pPr>
        <w:pStyle w:val="Caption"/>
      </w:pPr>
      <w:bookmarkStart w:id="59" w:name="_Toc196124540"/>
      <w:bookmarkStart w:id="60" w:name="_Toc196483592"/>
      <w:r>
        <w:t xml:space="preserve">Figure </w:t>
      </w:r>
      <w:fldSimple w:instr=" SEQ Figure \* ARABIC ">
        <w:r w:rsidR="00A451BE">
          <w:rPr>
            <w:noProof/>
          </w:rPr>
          <w:t>12</w:t>
        </w:r>
      </w:fldSimple>
      <w:r>
        <w:t xml:space="preserve"> – Magnetic field direction and strength in direction</w:t>
      </w:r>
      <w:bookmarkEnd w:id="59"/>
      <w:bookmarkEnd w:id="60"/>
      <w:r>
        <w:t xml:space="preserve"> </w:t>
      </w:r>
    </w:p>
    <w:p w14:paraId="003AE822" w14:textId="0CE73502" w:rsidR="00B6530A" w:rsidRPr="00B6530A" w:rsidRDefault="00B6530A" w:rsidP="00B6530A">
      <w:r w:rsidRPr="00B6530A">
        <w:t> </w:t>
      </w:r>
    </w:p>
    <w:p w14:paraId="5A44870E" w14:textId="3155C225" w:rsidR="00B6530A" w:rsidRPr="00B6530A" w:rsidRDefault="00B6530A" w:rsidP="003D6584">
      <w:pPr>
        <w:pStyle w:val="Heading4"/>
      </w:pPr>
      <w:r w:rsidRPr="00B6530A">
        <w:rPr>
          <w:rFonts w:eastAsia="Times New Roman"/>
        </w:rPr>
        <w:lastRenderedPageBreak/>
        <w:t>Mode 3    </w:t>
      </w:r>
    </w:p>
    <w:p w14:paraId="588E49AC" w14:textId="77777777" w:rsidR="00C65BCD" w:rsidRDefault="00B6530A" w:rsidP="00C65BCD">
      <w:pPr>
        <w:keepNext/>
      </w:pPr>
      <w:r w:rsidRPr="00B6530A">
        <w:rPr>
          <w:noProof/>
        </w:rPr>
        <w:drawing>
          <wp:inline distT="0" distB="0" distL="0" distR="0" wp14:anchorId="4E7CBFC4" wp14:editId="7768E291">
            <wp:extent cx="5731510" cy="3141345"/>
            <wp:effectExtent l="0" t="0" r="2540" b="1905"/>
            <wp:docPr id="750791586" name="Picture 22" descr="Picture 23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Picture 23, Pictur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D283E" w14:textId="58262BD7" w:rsidR="00C65BCD" w:rsidRDefault="00C65BCD" w:rsidP="00C65BCD">
      <w:pPr>
        <w:pStyle w:val="Caption"/>
      </w:pPr>
      <w:bookmarkStart w:id="61" w:name="_Ref196074943"/>
      <w:bookmarkStart w:id="62" w:name="_Toc196124541"/>
      <w:bookmarkStart w:id="63" w:name="_Toc196483593"/>
      <w:r>
        <w:t xml:space="preserve">Figure </w:t>
      </w:r>
      <w:fldSimple w:instr=" SEQ Figure \* ARABIC ">
        <w:r w:rsidR="00A451BE">
          <w:rPr>
            <w:noProof/>
          </w:rPr>
          <w:t>13</w:t>
        </w:r>
      </w:fldSimple>
      <w:bookmarkEnd w:id="61"/>
      <w:r>
        <w:t xml:space="preserve"> – Electric field strength</w:t>
      </w:r>
      <w:bookmarkEnd w:id="62"/>
      <w:bookmarkEnd w:id="63"/>
      <w:r>
        <w:t xml:space="preserve"> </w:t>
      </w:r>
    </w:p>
    <w:p w14:paraId="11FE13A8" w14:textId="47DF3202" w:rsidR="00B6530A" w:rsidRPr="00B6530A" w:rsidRDefault="00B6530A" w:rsidP="00B6530A">
      <w:r w:rsidRPr="00B6530A">
        <w:t> </w:t>
      </w:r>
    </w:p>
    <w:p w14:paraId="5BE1C789" w14:textId="77777777" w:rsidR="00C65BCD" w:rsidRDefault="00B6530A" w:rsidP="00C65BCD">
      <w:pPr>
        <w:keepNext/>
      </w:pPr>
      <w:r w:rsidRPr="00B6530A">
        <w:rPr>
          <w:noProof/>
        </w:rPr>
        <w:drawing>
          <wp:inline distT="0" distB="0" distL="0" distR="0" wp14:anchorId="22D59FDE" wp14:editId="23DA2504">
            <wp:extent cx="5731510" cy="3141345"/>
            <wp:effectExtent l="0" t="0" r="2540" b="1905"/>
            <wp:docPr id="2081320958" name="Picture 21" descr="Picture 2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icture 24, Pictur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FD93F" w14:textId="29FF5B26" w:rsidR="00B6530A" w:rsidRPr="00B6530A" w:rsidRDefault="00C65BCD" w:rsidP="00C65BCD">
      <w:pPr>
        <w:pStyle w:val="Caption"/>
      </w:pPr>
      <w:bookmarkStart w:id="64" w:name="_Toc196124542"/>
      <w:bookmarkStart w:id="65" w:name="_Toc196483594"/>
      <w:r>
        <w:t xml:space="preserve">Figure </w:t>
      </w:r>
      <w:fldSimple w:instr=" SEQ Figure \* ARABIC ">
        <w:r w:rsidR="00A451BE">
          <w:rPr>
            <w:noProof/>
          </w:rPr>
          <w:t>14</w:t>
        </w:r>
      </w:fldSimple>
      <w:r>
        <w:t xml:space="preserve"> – Electric field direction and strength in direction</w:t>
      </w:r>
      <w:bookmarkEnd w:id="64"/>
      <w:bookmarkEnd w:id="65"/>
      <w:r>
        <w:t xml:space="preserve"> </w:t>
      </w:r>
    </w:p>
    <w:p w14:paraId="464B7C22" w14:textId="77777777" w:rsidR="00C65BCD" w:rsidRDefault="00B6530A" w:rsidP="00C65BCD">
      <w:pPr>
        <w:keepNext/>
      </w:pPr>
      <w:r w:rsidRPr="00B6530A">
        <w:rPr>
          <w:noProof/>
        </w:rPr>
        <w:lastRenderedPageBreak/>
        <w:drawing>
          <wp:inline distT="0" distB="0" distL="0" distR="0" wp14:anchorId="7862BD12" wp14:editId="403F2721">
            <wp:extent cx="5731510" cy="3141345"/>
            <wp:effectExtent l="0" t="0" r="2540" b="1905"/>
            <wp:docPr id="845283039" name="Picture 20" descr="Picture 2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Picture 25, Pictur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60409" w14:textId="0459F017" w:rsidR="00C65BCD" w:rsidRDefault="00C65BCD" w:rsidP="00C65BCD">
      <w:pPr>
        <w:pStyle w:val="Caption"/>
      </w:pPr>
      <w:bookmarkStart w:id="66" w:name="_Toc196124543"/>
      <w:bookmarkStart w:id="67" w:name="_Toc196483595"/>
      <w:r>
        <w:t xml:space="preserve">Figure </w:t>
      </w:r>
      <w:fldSimple w:instr=" SEQ Figure \* ARABIC ">
        <w:r w:rsidR="00A451BE">
          <w:rPr>
            <w:noProof/>
          </w:rPr>
          <w:t>15</w:t>
        </w:r>
      </w:fldSimple>
      <w:r>
        <w:t xml:space="preserve"> – Magnetic field strength</w:t>
      </w:r>
      <w:bookmarkEnd w:id="66"/>
      <w:bookmarkEnd w:id="67"/>
      <w:r>
        <w:t xml:space="preserve"> </w:t>
      </w:r>
    </w:p>
    <w:p w14:paraId="414E3408" w14:textId="199A0F59" w:rsidR="00B6530A" w:rsidRPr="00B6530A" w:rsidRDefault="00B6530A" w:rsidP="00B6530A">
      <w:r w:rsidRPr="00B6530A">
        <w:t> </w:t>
      </w:r>
    </w:p>
    <w:p w14:paraId="75BB4371" w14:textId="5E2FDD50" w:rsidR="00C65BCD" w:rsidRDefault="00B6530A" w:rsidP="00C65BCD">
      <w:pPr>
        <w:keepNext/>
      </w:pPr>
      <w:r w:rsidRPr="00B6530A">
        <w:rPr>
          <w:noProof/>
        </w:rPr>
        <w:drawing>
          <wp:inline distT="0" distB="0" distL="0" distR="0" wp14:anchorId="7EFC48EE" wp14:editId="114AE442">
            <wp:extent cx="5731510" cy="3141345"/>
            <wp:effectExtent l="0" t="0" r="2540" b="1905"/>
            <wp:docPr id="1506248405" name="Picture 19" descr="Picture 26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Picture 26, Pictur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72E81" w14:textId="4D8DFFBA" w:rsidR="00C65BCD" w:rsidRDefault="00C65BCD" w:rsidP="00C65BCD">
      <w:pPr>
        <w:pStyle w:val="Caption"/>
      </w:pPr>
      <w:bookmarkStart w:id="68" w:name="_Toc196124544"/>
      <w:bookmarkStart w:id="69" w:name="_Ref196481440"/>
      <w:bookmarkStart w:id="70" w:name="_Toc196483596"/>
      <w:r>
        <w:t xml:space="preserve">Figure </w:t>
      </w:r>
      <w:fldSimple w:instr=" SEQ Figure \* ARABIC ">
        <w:r w:rsidR="00A451BE">
          <w:rPr>
            <w:noProof/>
          </w:rPr>
          <w:t>16</w:t>
        </w:r>
      </w:fldSimple>
      <w:bookmarkEnd w:id="69"/>
      <w:r>
        <w:t xml:space="preserve"> – Magnetic field direction and strength in direction</w:t>
      </w:r>
      <w:bookmarkEnd w:id="68"/>
      <w:bookmarkEnd w:id="70"/>
      <w:r>
        <w:t xml:space="preserve"> </w:t>
      </w:r>
    </w:p>
    <w:p w14:paraId="702EF158" w14:textId="5A3D1E2B" w:rsidR="00B6530A" w:rsidRPr="00B6530A" w:rsidRDefault="00B6530A" w:rsidP="00B6530A">
      <w:r w:rsidRPr="00B6530A">
        <w:t> </w:t>
      </w:r>
    </w:p>
    <w:p w14:paraId="6348C01B" w14:textId="2896456F" w:rsidR="00DA41E8" w:rsidRDefault="00DA41E8" w:rsidP="00047518"/>
    <w:p w14:paraId="0DF504D8" w14:textId="77777777" w:rsidR="00EA270A" w:rsidRPr="00047518" w:rsidRDefault="00EA270A" w:rsidP="00047518"/>
    <w:p w14:paraId="3B357DE1" w14:textId="77777777" w:rsidR="00E178A3" w:rsidRDefault="00E178A3" w:rsidP="004F6354"/>
    <w:p w14:paraId="1FD388D9" w14:textId="1D2D63FC" w:rsidR="00E178A3" w:rsidRDefault="008866CB" w:rsidP="003D6584">
      <w:pPr>
        <w:pStyle w:val="Heading3"/>
      </w:pPr>
      <w:bookmarkStart w:id="71" w:name="_Toc196483550"/>
      <w:r>
        <w:lastRenderedPageBreak/>
        <w:t>1A iv</w:t>
      </w:r>
      <w:bookmarkEnd w:id="71"/>
    </w:p>
    <w:p w14:paraId="0AE2D423" w14:textId="74862BD6" w:rsidR="005A2068" w:rsidRDefault="00C73552" w:rsidP="001254B6">
      <w:r>
        <w:t>Task</w:t>
      </w:r>
      <w:r w:rsidR="00CE3057">
        <w:t xml:space="preserve"> iv</w:t>
      </w:r>
      <w:r w:rsidR="00317C36">
        <w:t xml:space="preserve"> requires</w:t>
      </w:r>
      <w:r w:rsidR="00CE3057">
        <w:t xml:space="preserve"> the use of</w:t>
      </w:r>
      <w:r w:rsidR="00317C36">
        <w:t xml:space="preserve"> </w:t>
      </w:r>
      <w:r w:rsidR="00CA242B">
        <w:fldChar w:fldCharType="begin"/>
      </w:r>
      <w:r w:rsidR="00CA242B">
        <w:instrText xml:space="preserve"> REF _Ref196251659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2</w:t>
      </w:r>
      <w:r w:rsidR="00CA242B">
        <w:fldChar w:fldCharType="end"/>
      </w:r>
      <w:r w:rsidR="00317C36">
        <w:t xml:space="preserve"> </w:t>
      </w:r>
      <w:r w:rsidR="00530648">
        <w:t>and</w:t>
      </w:r>
      <w:r w:rsidR="00CE3057">
        <w:t xml:space="preserve"> each mode’s</w:t>
      </w:r>
      <w:r w:rsidR="00317C36">
        <w:t xml:space="preserve"> TE values</w:t>
      </w:r>
      <w:r w:rsidR="00CE3057">
        <w:t>.</w:t>
      </w:r>
      <w:r w:rsidR="00317C36">
        <w:t xml:space="preserve"> </w:t>
      </w:r>
      <w:r w:rsidR="005A2068">
        <w:t xml:space="preserve">Combining the equation and the </w:t>
      </w:r>
      <w:r w:rsidR="00CE3057">
        <w:t xml:space="preserve">simulation </w:t>
      </w:r>
      <w:r w:rsidR="005A2068">
        <w:t xml:space="preserve">information </w:t>
      </w:r>
      <w:r w:rsidR="00CE3057">
        <w:t>enables</w:t>
      </w:r>
      <w:r w:rsidR="00672B12">
        <w:t xml:space="preserve"> the following calculations to be </w:t>
      </w:r>
      <w:r w:rsidR="00CE3057">
        <w:t>conducted</w:t>
      </w:r>
      <w:r w:rsidR="00672B12">
        <w:t xml:space="preserve">. </w:t>
      </w:r>
    </w:p>
    <w:p w14:paraId="6B6C1C28" w14:textId="72156370" w:rsidR="008B5C85" w:rsidRDefault="004266E8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 w:rsidRPr="0017116D">
        <w:rPr>
          <w:rFonts w:cs="Arial"/>
          <w:noProof/>
        </w:rPr>
        <w:drawing>
          <wp:anchor distT="0" distB="0" distL="114300" distR="114300" simplePos="0" relativeHeight="251661312" behindDoc="1" locked="0" layoutInCell="1" allowOverlap="1" wp14:anchorId="56909B00" wp14:editId="7941F1C5">
            <wp:simplePos x="0" y="0"/>
            <wp:positionH relativeFrom="margin">
              <wp:align>left</wp:align>
            </wp:positionH>
            <wp:positionV relativeFrom="paragraph">
              <wp:posOffset>774700</wp:posOffset>
            </wp:positionV>
            <wp:extent cx="5731510" cy="2576195"/>
            <wp:effectExtent l="0" t="0" r="2540" b="0"/>
            <wp:wrapTight wrapText="bothSides">
              <wp:wrapPolygon edited="0">
                <wp:start x="0" y="0"/>
                <wp:lineTo x="0" y="21403"/>
                <wp:lineTo x="21538" y="21403"/>
                <wp:lineTo x="21538" y="0"/>
                <wp:lineTo x="0" y="0"/>
              </wp:wrapPolygon>
            </wp:wrapTight>
            <wp:docPr id="561821876" name="Picture 1" descr="A screenshot of a math pro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821876" name="Picture 1" descr="A screenshot of a math problem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F5126CD" wp14:editId="2C8D9A6B">
                <wp:simplePos x="0" y="0"/>
                <wp:positionH relativeFrom="margin">
                  <wp:align>left</wp:align>
                </wp:positionH>
                <wp:positionV relativeFrom="paragraph">
                  <wp:posOffset>3438525</wp:posOffset>
                </wp:positionV>
                <wp:extent cx="5731510" cy="635"/>
                <wp:effectExtent l="0" t="0" r="2540" b="8255"/>
                <wp:wrapTight wrapText="bothSides">
                  <wp:wrapPolygon edited="0">
                    <wp:start x="0" y="0"/>
                    <wp:lineTo x="0" y="20698"/>
                    <wp:lineTo x="21538" y="20698"/>
                    <wp:lineTo x="21538" y="0"/>
                    <wp:lineTo x="0" y="0"/>
                  </wp:wrapPolygon>
                </wp:wrapTight>
                <wp:docPr id="12792744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D220C6" w14:textId="4E2C357C" w:rsidR="00622A95" w:rsidRPr="00D35E1B" w:rsidRDefault="00622A95" w:rsidP="00622A95">
                            <w:pPr>
                              <w:pStyle w:val="Caption"/>
                              <w:rPr>
                                <w:rFonts w:cs="Arial"/>
                                <w:noProof/>
                              </w:rPr>
                            </w:pPr>
                            <w:bookmarkStart w:id="72" w:name="_Ref196251659"/>
                            <w:bookmarkStart w:id="73" w:name="_Toc196483597"/>
                            <w:r>
                              <w:t xml:space="preserve">Equation </w:t>
                            </w:r>
                            <w:fldSimple w:instr=" SEQ Equation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bookmarkEnd w:id="72"/>
                            <w:r>
                              <w:t xml:space="preserve"> - Cutoff frequency in a rectangular wave guide</w:t>
                            </w:r>
                            <w:sdt>
                              <w:sdtPr>
                                <w:id w:val="961992811"/>
                                <w:citation/>
                              </w:sdtPr>
                              <w:sdtContent>
                                <w:r w:rsidR="00395D11">
                                  <w:fldChar w:fldCharType="begin"/>
                                </w:r>
                                <w:r w:rsidR="00395D11">
                                  <w:instrText xml:space="preserve"> CITATION Jac251 \l 2057 </w:instrText>
                                </w:r>
                                <w:r w:rsidR="00395D11">
                                  <w:fldChar w:fldCharType="separate"/>
                                </w:r>
                                <w:r w:rsidR="00BD4674">
                                  <w:rPr>
                                    <w:noProof/>
                                  </w:rPr>
                                  <w:t xml:space="preserve"> [16]</w:t>
                                </w:r>
                                <w:r w:rsidR="00395D11">
                                  <w:fldChar w:fldCharType="end"/>
                                </w:r>
                              </w:sdtContent>
                            </w:sdt>
                            <w:bookmarkEnd w:id="7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5126C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70.75pt;width:451.3pt;height:.05pt;z-index:-2516428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" stroked="f">
                <v:textbox style="mso-fit-shape-to-text:t" inset="0,0,0,0">
                  <w:txbxContent>
                    <w:p w14:paraId="0DD220C6" w14:textId="4E2C357C" w:rsidR="00622A95" w:rsidRPr="00D35E1B" w:rsidRDefault="00622A95" w:rsidP="00622A95">
                      <w:pPr>
                        <w:pStyle w:val="Caption"/>
                        <w:rPr>
                          <w:rFonts w:cs="Arial"/>
                          <w:noProof/>
                        </w:rPr>
                      </w:pPr>
                      <w:bookmarkStart w:id="74" w:name="_Ref196251659"/>
                      <w:bookmarkStart w:id="75" w:name="_Toc196483597"/>
                      <w:r>
                        <w:t xml:space="preserve">Equation </w:t>
                      </w:r>
                      <w:fldSimple w:instr=" SEQ Equation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bookmarkEnd w:id="74"/>
                      <w:r>
                        <w:t xml:space="preserve"> - Cutoff frequency in a rectangular wave guide</w:t>
                      </w:r>
                      <w:sdt>
                        <w:sdtPr>
                          <w:id w:val="961992811"/>
                          <w:citation/>
                        </w:sdtPr>
                        <w:sdtContent>
                          <w:r w:rsidR="00395D11">
                            <w:fldChar w:fldCharType="begin"/>
                          </w:r>
                          <w:r w:rsidR="00395D11">
                            <w:instrText xml:space="preserve"> CITATION Jac251 \l 2057 </w:instrText>
                          </w:r>
                          <w:r w:rsidR="00395D11">
                            <w:fldChar w:fldCharType="separate"/>
                          </w:r>
                          <w:r w:rsidR="00BD4674">
                            <w:rPr>
                              <w:noProof/>
                            </w:rPr>
                            <w:t xml:space="preserve"> [16]</w:t>
                          </w:r>
                          <w:r w:rsidR="00395D11">
                            <w:fldChar w:fldCharType="end"/>
                          </w:r>
                        </w:sdtContent>
                      </w:sdt>
                      <w:bookmarkEnd w:id="75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A242B">
        <w:t>All information must be in SI units, requiring converting a and b into meters</w:t>
      </w:r>
      <w:r w:rsidR="004D1912">
        <w:t>. E</w:t>
      </w:r>
      <w:r>
        <w:t xml:space="preserve">ach table </w:t>
      </w:r>
      <w:r w:rsidR="004D1912">
        <w:t>highlights</w:t>
      </w:r>
      <w:r>
        <w:t xml:space="preserve"> data </w:t>
      </w:r>
      <w:r w:rsidR="004D1912">
        <w:t>entered in</w:t>
      </w:r>
      <w:r>
        <w:t xml:space="preserve"> </w:t>
      </w:r>
      <w:r>
        <w:fldChar w:fldCharType="begin"/>
      </w:r>
      <w:r>
        <w:instrText xml:space="preserve"> REF _Ref196251659 \h </w:instrText>
      </w:r>
      <w:r>
        <w:fldChar w:fldCharType="separate"/>
      </w:r>
      <w:r>
        <w:t xml:space="preserve">Equation </w:t>
      </w:r>
      <w:r>
        <w:rPr>
          <w:noProof/>
        </w:rPr>
        <w:t>2</w:t>
      </w:r>
      <w:r>
        <w:fldChar w:fldCharType="end"/>
      </w:r>
      <w:r>
        <w:t xml:space="preserve"> to calculate the </w:t>
      </w:r>
      <w:r w:rsidR="004D1912">
        <w:t xml:space="preserve">frequencies </w:t>
      </w:r>
      <w:r>
        <w:t>cu</w:t>
      </w:r>
      <w:r w:rsidR="004D1912">
        <w:t>t.</w:t>
      </w:r>
      <w:r>
        <w:t xml:space="preserve"> </w:t>
      </w:r>
      <w:r w:rsidR="008B5C85">
        <w:br w:type="page"/>
      </w:r>
    </w:p>
    <w:p w14:paraId="427D028C" w14:textId="26E5B068" w:rsidR="001254B6" w:rsidRDefault="003C0AF6" w:rsidP="003D6584">
      <w:pPr>
        <w:pStyle w:val="Heading4"/>
      </w:pPr>
      <w:r>
        <w:lastRenderedPageBreak/>
        <w:t xml:space="preserve">Mode 1 </w:t>
      </w:r>
    </w:p>
    <w:p w14:paraId="1B636F10" w14:textId="024A8D73" w:rsidR="00AD6E74" w:rsidRDefault="003C0AF6" w:rsidP="003C0AF6">
      <w:r>
        <w:t xml:space="preserve">To calculate the </w:t>
      </w:r>
      <w:r w:rsidR="003B0366">
        <w:t>theoretical c</w:t>
      </w:r>
      <w:r>
        <w:t>utof</w:t>
      </w:r>
      <w:r w:rsidR="00465C8A">
        <w:t>f</w:t>
      </w:r>
      <w:r>
        <w:t xml:space="preserve"> frequency for Mode 1,</w:t>
      </w:r>
      <w:r w:rsidR="00FF78F4">
        <w:t xml:space="preserve"> </w:t>
      </w:r>
      <w:r w:rsidR="00CA242B">
        <w:fldChar w:fldCharType="begin"/>
      </w:r>
      <w:r w:rsidR="00CA242B">
        <w:instrText xml:space="preserve"> REF _Ref196251659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2</w:t>
      </w:r>
      <w:r w:rsidR="00CA242B">
        <w:fldChar w:fldCharType="end"/>
      </w:r>
      <w:r w:rsidR="00770418">
        <w:t xml:space="preserve"> and the data below</w:t>
      </w:r>
      <w:r w:rsidR="00FF78F4">
        <w:t xml:space="preserve"> was used. </w:t>
      </w:r>
    </w:p>
    <w:p w14:paraId="3F50AFB5" w14:textId="03038A54" w:rsidR="00D93780" w:rsidRDefault="00D93780" w:rsidP="00D93780">
      <w:pPr>
        <w:pStyle w:val="Caption"/>
        <w:keepNext/>
      </w:pPr>
      <w:bookmarkStart w:id="76" w:name="_Toc196124185"/>
      <w:bookmarkStart w:id="77" w:name="_Toc196124390"/>
      <w:bookmarkStart w:id="78" w:name="_Toc196124430"/>
      <w:bookmarkStart w:id="79" w:name="_Toc196124546"/>
      <w:bookmarkStart w:id="80" w:name="_Toc196483598"/>
      <w:bookmarkStart w:id="81" w:name="_Toc196483743"/>
      <w:r>
        <w:t xml:space="preserve">Table </w:t>
      </w:r>
      <w:fldSimple w:instr=" SEQ Table \* ARABIC ">
        <w:r w:rsidR="00310313">
          <w:rPr>
            <w:noProof/>
          </w:rPr>
          <w:t>1</w:t>
        </w:r>
      </w:fldSimple>
      <w:r>
        <w:t xml:space="preserve"> – Data for cutof</w:t>
      </w:r>
      <w:r w:rsidR="00465C8A">
        <w:t>f</w:t>
      </w:r>
      <w:r>
        <w:t xml:space="preserve"> frequency calculation of mode 1</w:t>
      </w:r>
      <w:bookmarkEnd w:id="76"/>
      <w:bookmarkEnd w:id="77"/>
      <w:bookmarkEnd w:id="78"/>
      <w:bookmarkEnd w:id="79"/>
      <w:bookmarkEnd w:id="80"/>
      <w:bookmarkEnd w:id="8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3E00FA" w14:paraId="777540B8" w14:textId="2AC147F2" w:rsidTr="003E00FA">
        <w:tc>
          <w:tcPr>
            <w:tcW w:w="3005" w:type="dxa"/>
          </w:tcPr>
          <w:p w14:paraId="3D0317A9" w14:textId="3B16EAA2" w:rsidR="003E00FA" w:rsidRDefault="003E00FA" w:rsidP="003C0AF6">
            <w:r>
              <w:t>Representing letter</w:t>
            </w:r>
          </w:p>
        </w:tc>
        <w:tc>
          <w:tcPr>
            <w:tcW w:w="2235" w:type="dxa"/>
          </w:tcPr>
          <w:p w14:paraId="3AAF7055" w14:textId="21353719" w:rsidR="003E00FA" w:rsidRDefault="003E00FA" w:rsidP="003C0AF6">
            <w:r>
              <w:t xml:space="preserve">Value with units </w:t>
            </w:r>
          </w:p>
        </w:tc>
        <w:tc>
          <w:tcPr>
            <w:tcW w:w="2977" w:type="dxa"/>
          </w:tcPr>
          <w:p w14:paraId="53F1DC9D" w14:textId="243990C8" w:rsidR="003E00FA" w:rsidRDefault="003E00FA" w:rsidP="003C0AF6">
            <w:r>
              <w:t>Value (with SI units)</w:t>
            </w:r>
          </w:p>
        </w:tc>
      </w:tr>
      <w:tr w:rsidR="003E00FA" w14:paraId="13D0992E" w14:textId="4485CE86" w:rsidTr="003E00FA">
        <w:tc>
          <w:tcPr>
            <w:tcW w:w="3005" w:type="dxa"/>
          </w:tcPr>
          <w:p w14:paraId="1B65D43E" w14:textId="35084D1F" w:rsidR="003E00FA" w:rsidRDefault="003E00FA" w:rsidP="003C0AF6">
            <w:r>
              <w:t>M</w:t>
            </w:r>
          </w:p>
        </w:tc>
        <w:tc>
          <w:tcPr>
            <w:tcW w:w="2235" w:type="dxa"/>
          </w:tcPr>
          <w:p w14:paraId="2C8C0CB7" w14:textId="01A2760E" w:rsidR="003E00FA" w:rsidRDefault="00047AFD" w:rsidP="003C0AF6">
            <w:r>
              <w:t>1</w:t>
            </w:r>
          </w:p>
        </w:tc>
        <w:tc>
          <w:tcPr>
            <w:tcW w:w="2977" w:type="dxa"/>
          </w:tcPr>
          <w:p w14:paraId="5C50BD06" w14:textId="6599A66E" w:rsidR="003E00FA" w:rsidRDefault="00047AFD" w:rsidP="003C0AF6">
            <w:r>
              <w:t>1</w:t>
            </w:r>
          </w:p>
        </w:tc>
      </w:tr>
      <w:tr w:rsidR="003E00FA" w14:paraId="39912EA0" w14:textId="2918A5EC" w:rsidTr="003E00FA">
        <w:tc>
          <w:tcPr>
            <w:tcW w:w="3005" w:type="dxa"/>
          </w:tcPr>
          <w:p w14:paraId="141A1299" w14:textId="11A20C84" w:rsidR="003E00FA" w:rsidRDefault="003E00FA" w:rsidP="003C0AF6">
            <w:r>
              <w:t>N</w:t>
            </w:r>
          </w:p>
        </w:tc>
        <w:tc>
          <w:tcPr>
            <w:tcW w:w="2235" w:type="dxa"/>
          </w:tcPr>
          <w:p w14:paraId="47483E77" w14:textId="5097AB76" w:rsidR="003E00FA" w:rsidRDefault="00047AFD" w:rsidP="003C0AF6">
            <w:r>
              <w:t>0</w:t>
            </w:r>
          </w:p>
        </w:tc>
        <w:tc>
          <w:tcPr>
            <w:tcW w:w="2977" w:type="dxa"/>
          </w:tcPr>
          <w:p w14:paraId="31A22162" w14:textId="5292CA16" w:rsidR="003E00FA" w:rsidRDefault="00047AFD" w:rsidP="003C0AF6">
            <w:r>
              <w:t>0</w:t>
            </w:r>
          </w:p>
        </w:tc>
      </w:tr>
      <w:tr w:rsidR="003E00FA" w14:paraId="2D7286A9" w14:textId="1695CB02" w:rsidTr="003E00FA">
        <w:tc>
          <w:tcPr>
            <w:tcW w:w="3005" w:type="dxa"/>
          </w:tcPr>
          <w:p w14:paraId="23CBEF69" w14:textId="6ED73A53" w:rsidR="003E00FA" w:rsidRDefault="003E00FA" w:rsidP="003C0AF6">
            <w:r>
              <w:t>a</w:t>
            </w:r>
          </w:p>
        </w:tc>
        <w:tc>
          <w:tcPr>
            <w:tcW w:w="2235" w:type="dxa"/>
          </w:tcPr>
          <w:p w14:paraId="61AC6383" w14:textId="3B03196E" w:rsidR="003E00FA" w:rsidRDefault="003E00FA" w:rsidP="003C0AF6">
            <w:r>
              <w:t>23</w:t>
            </w:r>
            <w:r w:rsidR="00F705FA">
              <w:t>mm</w:t>
            </w:r>
          </w:p>
        </w:tc>
        <w:tc>
          <w:tcPr>
            <w:tcW w:w="2977" w:type="dxa"/>
          </w:tcPr>
          <w:p w14:paraId="0B99D04A" w14:textId="7268B882" w:rsidR="003E00FA" w:rsidRDefault="00473FE1" w:rsidP="003C0AF6">
            <w:r>
              <w:t>0.023</w:t>
            </w:r>
            <w:r w:rsidR="00CD7BBB">
              <w:t>m</w:t>
            </w:r>
          </w:p>
        </w:tc>
      </w:tr>
      <w:tr w:rsidR="003E00FA" w14:paraId="19312222" w14:textId="256205D9" w:rsidTr="003E00FA">
        <w:tc>
          <w:tcPr>
            <w:tcW w:w="3005" w:type="dxa"/>
          </w:tcPr>
          <w:p w14:paraId="578149B8" w14:textId="1A80F89E" w:rsidR="003E00FA" w:rsidRDefault="003E00FA" w:rsidP="003C0AF6">
            <w:r>
              <w:t>b</w:t>
            </w:r>
          </w:p>
        </w:tc>
        <w:tc>
          <w:tcPr>
            <w:tcW w:w="2235" w:type="dxa"/>
          </w:tcPr>
          <w:p w14:paraId="15F5FE80" w14:textId="5FF0BA9E" w:rsidR="003E00FA" w:rsidRDefault="003E00FA" w:rsidP="003C0AF6">
            <w:r>
              <w:t>7</w:t>
            </w:r>
            <w:r w:rsidR="00F705FA">
              <w:t>mm</w:t>
            </w:r>
          </w:p>
        </w:tc>
        <w:tc>
          <w:tcPr>
            <w:tcW w:w="2977" w:type="dxa"/>
          </w:tcPr>
          <w:p w14:paraId="3C872448" w14:textId="367B4E2F" w:rsidR="003E00FA" w:rsidRDefault="00473FE1" w:rsidP="003C0AF6">
            <w:r>
              <w:t>0.007</w:t>
            </w:r>
            <w:r w:rsidR="00CD7BBB">
              <w:t>m</w:t>
            </w:r>
          </w:p>
        </w:tc>
      </w:tr>
      <w:tr w:rsidR="003E00FA" w14:paraId="5FC9E904" w14:textId="0783EB25" w:rsidTr="003E00FA">
        <w:tc>
          <w:tcPr>
            <w:tcW w:w="3005" w:type="dxa"/>
          </w:tcPr>
          <w:p w14:paraId="04023EB2" w14:textId="23AC9CC6" w:rsidR="003E00FA" w:rsidRDefault="003E00FA" w:rsidP="003C0AF6">
            <w:r>
              <w:t>c</w:t>
            </w:r>
          </w:p>
        </w:tc>
        <w:tc>
          <w:tcPr>
            <w:tcW w:w="2235" w:type="dxa"/>
          </w:tcPr>
          <w:p w14:paraId="652BE3AA" w14:textId="2108F221" w:rsidR="003E00FA" w:rsidRPr="00D93780" w:rsidRDefault="003E00FA" w:rsidP="003C0AF6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6AE08E08" w14:textId="419C83D3" w:rsidR="003E00FA" w:rsidRDefault="00F705FA" w:rsidP="003C0AF6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7DEB5859" w14:textId="1C251D10" w:rsidR="008B5C85" w:rsidRPr="00641F30" w:rsidRDefault="00A71D9C" w:rsidP="008B5C85">
      <w:pPr>
        <w:rPr>
          <w:vertAlign w:val="superscript"/>
        </w:rPr>
      </w:pPr>
      <w:r>
        <w:t xml:space="preserve">The </w:t>
      </w:r>
      <w:r w:rsidR="00CD7BBB">
        <w:t xml:space="preserve">theoretical </w:t>
      </w:r>
      <w:r w:rsidR="00465C8A">
        <w:t>cutoff</w:t>
      </w:r>
      <w:r w:rsidR="00CD7BBB">
        <w:t xml:space="preserve"> frequency for mode 1 is, </w:t>
      </w:r>
      <w:r w:rsidR="002F4A8B">
        <w:t>6</w:t>
      </w:r>
      <w:r w:rsidR="008E578C">
        <w:t>.</w:t>
      </w:r>
      <w:r w:rsidR="002F4A8B" w:rsidRPr="008E578C">
        <w:t>52</w:t>
      </w:r>
      <w:r w:rsidR="008E578C" w:rsidRPr="008E578C">
        <w:t>x10</w:t>
      </w:r>
      <w:r w:rsidR="008E578C">
        <w:rPr>
          <w:vertAlign w:val="superscript"/>
        </w:rPr>
        <w:t xml:space="preserve">9 </w:t>
      </w:r>
      <w:r w:rsidR="008E578C">
        <w:t>H</w:t>
      </w:r>
      <w:r w:rsidR="002F4A8B" w:rsidRPr="008E578C">
        <w:t>z</w:t>
      </w:r>
      <w:r w:rsidR="001E4229">
        <w:t xml:space="preserve"> or 6.52GHz. </w:t>
      </w:r>
    </w:p>
    <w:p w14:paraId="0993F0AC" w14:textId="77777777" w:rsidR="008B5C85" w:rsidRDefault="008B5C85" w:rsidP="008B5C85"/>
    <w:p w14:paraId="7E61928A" w14:textId="77777777" w:rsidR="008B5C85" w:rsidRPr="008B5C85" w:rsidRDefault="008B5C85" w:rsidP="008B5C85"/>
    <w:p w14:paraId="05F29567" w14:textId="394DEF8A" w:rsidR="003C0AF6" w:rsidRDefault="003C0AF6" w:rsidP="003D6584">
      <w:pPr>
        <w:pStyle w:val="Heading4"/>
      </w:pPr>
      <w:r>
        <w:t xml:space="preserve">Mode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445116" w14:paraId="0DD47E3B" w14:textId="77777777" w:rsidTr="00062BD3">
        <w:tc>
          <w:tcPr>
            <w:tcW w:w="3005" w:type="dxa"/>
          </w:tcPr>
          <w:p w14:paraId="0784DF82" w14:textId="77777777" w:rsidR="00445116" w:rsidRDefault="00445116" w:rsidP="00062BD3">
            <w:r>
              <w:t>Representing letter</w:t>
            </w:r>
          </w:p>
        </w:tc>
        <w:tc>
          <w:tcPr>
            <w:tcW w:w="2235" w:type="dxa"/>
          </w:tcPr>
          <w:p w14:paraId="0F7F24AB" w14:textId="77777777" w:rsidR="00445116" w:rsidRDefault="00445116" w:rsidP="00062BD3">
            <w:r>
              <w:t xml:space="preserve">Value with units </w:t>
            </w:r>
          </w:p>
        </w:tc>
        <w:tc>
          <w:tcPr>
            <w:tcW w:w="2977" w:type="dxa"/>
          </w:tcPr>
          <w:p w14:paraId="1BAE6E91" w14:textId="77777777" w:rsidR="00445116" w:rsidRDefault="00445116" w:rsidP="00062BD3">
            <w:r>
              <w:t>Value (with SI units)</w:t>
            </w:r>
          </w:p>
        </w:tc>
      </w:tr>
      <w:tr w:rsidR="00445116" w14:paraId="220A87F3" w14:textId="77777777" w:rsidTr="00062BD3">
        <w:tc>
          <w:tcPr>
            <w:tcW w:w="3005" w:type="dxa"/>
          </w:tcPr>
          <w:p w14:paraId="2BFB50D6" w14:textId="77777777" w:rsidR="00445116" w:rsidRDefault="00445116" w:rsidP="00062BD3">
            <w:r>
              <w:t>M</w:t>
            </w:r>
          </w:p>
        </w:tc>
        <w:tc>
          <w:tcPr>
            <w:tcW w:w="2235" w:type="dxa"/>
          </w:tcPr>
          <w:p w14:paraId="6358EC72" w14:textId="364DAE38" w:rsidR="00445116" w:rsidRDefault="00047AFD" w:rsidP="00062BD3">
            <w:r>
              <w:t>2</w:t>
            </w:r>
          </w:p>
        </w:tc>
        <w:tc>
          <w:tcPr>
            <w:tcW w:w="2977" w:type="dxa"/>
          </w:tcPr>
          <w:p w14:paraId="6573AEEC" w14:textId="645F9F0F" w:rsidR="00445116" w:rsidRDefault="00047AFD" w:rsidP="00062BD3">
            <w:r>
              <w:t>2</w:t>
            </w:r>
          </w:p>
        </w:tc>
      </w:tr>
      <w:tr w:rsidR="00445116" w14:paraId="7DF60A98" w14:textId="77777777" w:rsidTr="00062BD3">
        <w:tc>
          <w:tcPr>
            <w:tcW w:w="3005" w:type="dxa"/>
          </w:tcPr>
          <w:p w14:paraId="090E448E" w14:textId="77777777" w:rsidR="00445116" w:rsidRDefault="00445116" w:rsidP="00062BD3">
            <w:r>
              <w:t>N</w:t>
            </w:r>
          </w:p>
        </w:tc>
        <w:tc>
          <w:tcPr>
            <w:tcW w:w="2235" w:type="dxa"/>
          </w:tcPr>
          <w:p w14:paraId="0368B5CF" w14:textId="5D21699E" w:rsidR="00445116" w:rsidRDefault="00047AFD" w:rsidP="00062BD3">
            <w:r>
              <w:t>0</w:t>
            </w:r>
          </w:p>
        </w:tc>
        <w:tc>
          <w:tcPr>
            <w:tcW w:w="2977" w:type="dxa"/>
          </w:tcPr>
          <w:p w14:paraId="63137ED8" w14:textId="4365DFF6" w:rsidR="00445116" w:rsidRDefault="00047AFD" w:rsidP="00062BD3">
            <w:r>
              <w:t>0</w:t>
            </w:r>
          </w:p>
        </w:tc>
      </w:tr>
      <w:tr w:rsidR="00445116" w14:paraId="6471827D" w14:textId="77777777" w:rsidTr="00062BD3">
        <w:tc>
          <w:tcPr>
            <w:tcW w:w="3005" w:type="dxa"/>
          </w:tcPr>
          <w:p w14:paraId="63015929" w14:textId="77777777" w:rsidR="00445116" w:rsidRDefault="00445116" w:rsidP="00062BD3">
            <w:r>
              <w:t>a</w:t>
            </w:r>
          </w:p>
        </w:tc>
        <w:tc>
          <w:tcPr>
            <w:tcW w:w="2235" w:type="dxa"/>
          </w:tcPr>
          <w:p w14:paraId="45C6621F" w14:textId="77777777" w:rsidR="00445116" w:rsidRDefault="00445116" w:rsidP="00062BD3">
            <w:r>
              <w:t>23mm</w:t>
            </w:r>
          </w:p>
        </w:tc>
        <w:tc>
          <w:tcPr>
            <w:tcW w:w="2977" w:type="dxa"/>
          </w:tcPr>
          <w:p w14:paraId="66AF0C23" w14:textId="77777777" w:rsidR="00445116" w:rsidRDefault="00445116" w:rsidP="00062BD3">
            <w:r>
              <w:t>0.023m</w:t>
            </w:r>
          </w:p>
        </w:tc>
      </w:tr>
      <w:tr w:rsidR="00445116" w14:paraId="4078F322" w14:textId="77777777" w:rsidTr="00062BD3">
        <w:tc>
          <w:tcPr>
            <w:tcW w:w="3005" w:type="dxa"/>
          </w:tcPr>
          <w:p w14:paraId="71A7E533" w14:textId="77777777" w:rsidR="00445116" w:rsidRDefault="00445116" w:rsidP="00062BD3">
            <w:r>
              <w:t>b</w:t>
            </w:r>
          </w:p>
        </w:tc>
        <w:tc>
          <w:tcPr>
            <w:tcW w:w="2235" w:type="dxa"/>
          </w:tcPr>
          <w:p w14:paraId="5110D607" w14:textId="77777777" w:rsidR="00445116" w:rsidRDefault="00445116" w:rsidP="00062BD3">
            <w:r>
              <w:t>7mm</w:t>
            </w:r>
          </w:p>
        </w:tc>
        <w:tc>
          <w:tcPr>
            <w:tcW w:w="2977" w:type="dxa"/>
          </w:tcPr>
          <w:p w14:paraId="0DEFB82B" w14:textId="77777777" w:rsidR="00445116" w:rsidRDefault="00445116" w:rsidP="00062BD3">
            <w:r>
              <w:t>0.007m</w:t>
            </w:r>
          </w:p>
        </w:tc>
      </w:tr>
      <w:tr w:rsidR="00445116" w14:paraId="07001B09" w14:textId="77777777" w:rsidTr="00062BD3">
        <w:tc>
          <w:tcPr>
            <w:tcW w:w="3005" w:type="dxa"/>
          </w:tcPr>
          <w:p w14:paraId="7B142AF3" w14:textId="77777777" w:rsidR="00445116" w:rsidRDefault="00445116" w:rsidP="00062BD3">
            <w:r>
              <w:t>c</w:t>
            </w:r>
          </w:p>
        </w:tc>
        <w:tc>
          <w:tcPr>
            <w:tcW w:w="2235" w:type="dxa"/>
          </w:tcPr>
          <w:p w14:paraId="4FC0B70B" w14:textId="77777777" w:rsidR="00445116" w:rsidRPr="00D93780" w:rsidRDefault="00445116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2F3B0A1F" w14:textId="77777777" w:rsidR="00445116" w:rsidRDefault="00445116" w:rsidP="008A267B">
            <w:pPr>
              <w:keepNext/>
            </w:pPr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489CB252" w14:textId="4EDBF7AD" w:rsidR="008A267B" w:rsidRDefault="008A267B">
      <w:pPr>
        <w:pStyle w:val="Caption"/>
      </w:pPr>
      <w:bookmarkStart w:id="82" w:name="_Toc196124186"/>
      <w:bookmarkStart w:id="83" w:name="_Toc196124391"/>
      <w:bookmarkStart w:id="84" w:name="_Toc196124431"/>
      <w:bookmarkStart w:id="85" w:name="_Toc196124547"/>
      <w:bookmarkStart w:id="86" w:name="_Toc196483599"/>
      <w:bookmarkStart w:id="87" w:name="_Toc196483744"/>
      <w:r>
        <w:t xml:space="preserve">Table </w:t>
      </w:r>
      <w:fldSimple w:instr=" SEQ Table \* ARABIC ">
        <w:r w:rsidR="00310313">
          <w:rPr>
            <w:noProof/>
          </w:rPr>
          <w:t>2</w:t>
        </w:r>
      </w:fldSimple>
      <w:r>
        <w:t xml:space="preserve"> – Data for theoretical cuto</w:t>
      </w:r>
      <w:r w:rsidR="00465C8A">
        <w:t>f</w:t>
      </w:r>
      <w:r>
        <w:t>f frequency calculation of mode 2</w:t>
      </w:r>
      <w:bookmarkEnd w:id="82"/>
      <w:bookmarkEnd w:id="83"/>
      <w:bookmarkEnd w:id="84"/>
      <w:bookmarkEnd w:id="85"/>
      <w:bookmarkEnd w:id="86"/>
      <w:bookmarkEnd w:id="87"/>
    </w:p>
    <w:p w14:paraId="27E38FC7" w14:textId="48542172" w:rsidR="00CD7BBB" w:rsidRDefault="00A71D9C" w:rsidP="00CD7BBB">
      <w:r>
        <w:t>T</w:t>
      </w:r>
      <w:r w:rsidR="00CD7BBB">
        <w:t>he theoretical cuto</w:t>
      </w:r>
      <w:r w:rsidR="00465C8A">
        <w:t>f</w:t>
      </w:r>
      <w:r w:rsidR="00CD7BBB">
        <w:t xml:space="preserve">f frequency for mode </w:t>
      </w:r>
      <w:r w:rsidR="008A267B">
        <w:t>2</w:t>
      </w:r>
      <w:r w:rsidR="00CD7BBB">
        <w:t xml:space="preserve"> is, </w:t>
      </w:r>
      <w:r w:rsidR="006E5EF7">
        <w:t>1.</w:t>
      </w:r>
      <w:r w:rsidR="006E5EF7" w:rsidRPr="00367932">
        <w:t>304x10</w:t>
      </w:r>
      <w:r w:rsidR="006E5EF7">
        <w:rPr>
          <w:vertAlign w:val="superscript"/>
        </w:rPr>
        <w:t>10</w:t>
      </w:r>
      <w:r w:rsidR="006E5EF7">
        <w:t>Hz or 13.04GHz.</w:t>
      </w:r>
    </w:p>
    <w:p w14:paraId="0A9C6C30" w14:textId="600F7CF7" w:rsidR="00A336A7" w:rsidRPr="00A336A7" w:rsidRDefault="00A336A7" w:rsidP="00A336A7"/>
    <w:p w14:paraId="7BBE3056" w14:textId="04528A28" w:rsidR="003C0AF6" w:rsidRDefault="003C0AF6" w:rsidP="003D6584">
      <w:pPr>
        <w:pStyle w:val="Heading4"/>
      </w:pPr>
      <w:r>
        <w:lastRenderedPageBreak/>
        <w:t xml:space="preserve">Mode 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8A267B" w14:paraId="547664FF" w14:textId="77777777" w:rsidTr="00062BD3">
        <w:tc>
          <w:tcPr>
            <w:tcW w:w="3005" w:type="dxa"/>
          </w:tcPr>
          <w:p w14:paraId="49A0B3AB" w14:textId="77777777" w:rsidR="008A267B" w:rsidRDefault="008A267B" w:rsidP="00062BD3">
            <w:r>
              <w:t>Representing letter</w:t>
            </w:r>
          </w:p>
        </w:tc>
        <w:tc>
          <w:tcPr>
            <w:tcW w:w="2235" w:type="dxa"/>
          </w:tcPr>
          <w:p w14:paraId="35198E00" w14:textId="1D042AC7" w:rsidR="008A267B" w:rsidRDefault="008A267B" w:rsidP="00062BD3">
            <w:r>
              <w:t>Value</w:t>
            </w:r>
          </w:p>
        </w:tc>
        <w:tc>
          <w:tcPr>
            <w:tcW w:w="2977" w:type="dxa"/>
          </w:tcPr>
          <w:p w14:paraId="3069588A" w14:textId="77777777" w:rsidR="008A267B" w:rsidRDefault="008A267B" w:rsidP="00062BD3">
            <w:r>
              <w:t>Value (with SI units)</w:t>
            </w:r>
          </w:p>
        </w:tc>
      </w:tr>
      <w:tr w:rsidR="008A267B" w14:paraId="44011B25" w14:textId="77777777" w:rsidTr="00062BD3">
        <w:tc>
          <w:tcPr>
            <w:tcW w:w="3005" w:type="dxa"/>
          </w:tcPr>
          <w:p w14:paraId="5D0D73AF" w14:textId="77777777" w:rsidR="008A267B" w:rsidRDefault="008A267B" w:rsidP="00062BD3">
            <w:r>
              <w:t>M</w:t>
            </w:r>
          </w:p>
        </w:tc>
        <w:tc>
          <w:tcPr>
            <w:tcW w:w="2235" w:type="dxa"/>
          </w:tcPr>
          <w:p w14:paraId="681BF3BD" w14:textId="65DDB2FB" w:rsidR="008A267B" w:rsidRDefault="00047AFD" w:rsidP="00062BD3">
            <w:r>
              <w:t>3</w:t>
            </w:r>
          </w:p>
        </w:tc>
        <w:tc>
          <w:tcPr>
            <w:tcW w:w="2977" w:type="dxa"/>
          </w:tcPr>
          <w:p w14:paraId="13627A78" w14:textId="704E0BED" w:rsidR="008A267B" w:rsidRDefault="00047AFD" w:rsidP="00062BD3">
            <w:r>
              <w:t>3</w:t>
            </w:r>
          </w:p>
        </w:tc>
      </w:tr>
      <w:tr w:rsidR="008A267B" w14:paraId="6A7C10AC" w14:textId="77777777" w:rsidTr="00062BD3">
        <w:tc>
          <w:tcPr>
            <w:tcW w:w="3005" w:type="dxa"/>
          </w:tcPr>
          <w:p w14:paraId="797B3434" w14:textId="77777777" w:rsidR="008A267B" w:rsidRDefault="008A267B" w:rsidP="00062BD3">
            <w:r>
              <w:t>N</w:t>
            </w:r>
          </w:p>
        </w:tc>
        <w:tc>
          <w:tcPr>
            <w:tcW w:w="2235" w:type="dxa"/>
          </w:tcPr>
          <w:p w14:paraId="068E9FF6" w14:textId="05282632" w:rsidR="008A267B" w:rsidRDefault="00047AFD" w:rsidP="00062BD3">
            <w:r>
              <w:t>0</w:t>
            </w:r>
          </w:p>
        </w:tc>
        <w:tc>
          <w:tcPr>
            <w:tcW w:w="2977" w:type="dxa"/>
          </w:tcPr>
          <w:p w14:paraId="289B5797" w14:textId="7D2C730A" w:rsidR="008A267B" w:rsidRDefault="00047AFD" w:rsidP="00062BD3">
            <w:r>
              <w:t>0</w:t>
            </w:r>
          </w:p>
        </w:tc>
      </w:tr>
      <w:tr w:rsidR="008A267B" w14:paraId="7F84454B" w14:textId="77777777" w:rsidTr="00062BD3">
        <w:tc>
          <w:tcPr>
            <w:tcW w:w="3005" w:type="dxa"/>
          </w:tcPr>
          <w:p w14:paraId="34988800" w14:textId="77777777" w:rsidR="008A267B" w:rsidRDefault="008A267B" w:rsidP="00062BD3">
            <w:r>
              <w:t>a</w:t>
            </w:r>
          </w:p>
        </w:tc>
        <w:tc>
          <w:tcPr>
            <w:tcW w:w="2235" w:type="dxa"/>
          </w:tcPr>
          <w:p w14:paraId="5AA648F5" w14:textId="77777777" w:rsidR="008A267B" w:rsidRDefault="008A267B" w:rsidP="00062BD3">
            <w:r>
              <w:t>23mm</w:t>
            </w:r>
          </w:p>
        </w:tc>
        <w:tc>
          <w:tcPr>
            <w:tcW w:w="2977" w:type="dxa"/>
          </w:tcPr>
          <w:p w14:paraId="3849BA7E" w14:textId="77777777" w:rsidR="008A267B" w:rsidRDefault="008A267B" w:rsidP="00062BD3">
            <w:r>
              <w:t>0.023m</w:t>
            </w:r>
          </w:p>
        </w:tc>
      </w:tr>
      <w:tr w:rsidR="008A267B" w14:paraId="3F3ADECE" w14:textId="77777777" w:rsidTr="00062BD3">
        <w:tc>
          <w:tcPr>
            <w:tcW w:w="3005" w:type="dxa"/>
          </w:tcPr>
          <w:p w14:paraId="10634011" w14:textId="77777777" w:rsidR="008A267B" w:rsidRDefault="008A267B" w:rsidP="00062BD3">
            <w:r>
              <w:t>b</w:t>
            </w:r>
          </w:p>
        </w:tc>
        <w:tc>
          <w:tcPr>
            <w:tcW w:w="2235" w:type="dxa"/>
          </w:tcPr>
          <w:p w14:paraId="4A9D7C5B" w14:textId="77777777" w:rsidR="008A267B" w:rsidRDefault="008A267B" w:rsidP="00062BD3">
            <w:r>
              <w:t>7mm</w:t>
            </w:r>
          </w:p>
        </w:tc>
        <w:tc>
          <w:tcPr>
            <w:tcW w:w="2977" w:type="dxa"/>
          </w:tcPr>
          <w:p w14:paraId="16B88108" w14:textId="77777777" w:rsidR="008A267B" w:rsidRDefault="008A267B" w:rsidP="00062BD3">
            <w:r>
              <w:t>0.007m</w:t>
            </w:r>
          </w:p>
        </w:tc>
      </w:tr>
      <w:tr w:rsidR="008A267B" w14:paraId="2B1E28C2" w14:textId="77777777" w:rsidTr="00062BD3">
        <w:tc>
          <w:tcPr>
            <w:tcW w:w="3005" w:type="dxa"/>
          </w:tcPr>
          <w:p w14:paraId="508268F0" w14:textId="77777777" w:rsidR="008A267B" w:rsidRDefault="008A267B" w:rsidP="00062BD3">
            <w:r>
              <w:t>c</w:t>
            </w:r>
          </w:p>
        </w:tc>
        <w:tc>
          <w:tcPr>
            <w:tcW w:w="2235" w:type="dxa"/>
          </w:tcPr>
          <w:p w14:paraId="3600B2CE" w14:textId="77777777" w:rsidR="008A267B" w:rsidRPr="00D93780" w:rsidRDefault="008A267B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53D846BA" w14:textId="77777777" w:rsidR="008A267B" w:rsidRDefault="008A267B" w:rsidP="008A267B">
            <w:pPr>
              <w:keepNext/>
            </w:pPr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1C23A8E9" w14:textId="45CF1109" w:rsidR="008A267B" w:rsidRDefault="008A267B">
      <w:pPr>
        <w:pStyle w:val="Caption"/>
      </w:pPr>
      <w:bookmarkStart w:id="88" w:name="_Toc196124187"/>
      <w:bookmarkStart w:id="89" w:name="_Toc196124392"/>
      <w:bookmarkStart w:id="90" w:name="_Toc196124432"/>
      <w:bookmarkStart w:id="91" w:name="_Toc196124548"/>
      <w:bookmarkStart w:id="92" w:name="_Toc196483600"/>
      <w:bookmarkStart w:id="93" w:name="_Toc196483745"/>
      <w:r>
        <w:t xml:space="preserve">Table </w:t>
      </w:r>
      <w:fldSimple w:instr=" SEQ Table \* ARABIC ">
        <w:r w:rsidR="00310313">
          <w:rPr>
            <w:noProof/>
          </w:rPr>
          <w:t>3</w:t>
        </w:r>
      </w:fldSimple>
      <w:r>
        <w:t xml:space="preserve"> – Data for theoretical cuto</w:t>
      </w:r>
      <w:r w:rsidR="00465C8A">
        <w:t>f</w:t>
      </w:r>
      <w:r>
        <w:t>f frequency calculation of mode 3</w:t>
      </w:r>
      <w:bookmarkEnd w:id="88"/>
      <w:bookmarkEnd w:id="89"/>
      <w:bookmarkEnd w:id="90"/>
      <w:bookmarkEnd w:id="91"/>
      <w:bookmarkEnd w:id="92"/>
      <w:bookmarkEnd w:id="93"/>
      <w:r>
        <w:t xml:space="preserve"> </w:t>
      </w:r>
    </w:p>
    <w:p w14:paraId="4185FA6D" w14:textId="4CF9E01F" w:rsidR="00CD7BBB" w:rsidRPr="002D6551" w:rsidRDefault="00A71D9C" w:rsidP="00CD7BBB">
      <w:r>
        <w:t xml:space="preserve">The </w:t>
      </w:r>
      <w:r w:rsidR="00CD7BBB">
        <w:t>theoretical cuto</w:t>
      </w:r>
      <w:r w:rsidR="00465C8A">
        <w:t>f</w:t>
      </w:r>
      <w:r w:rsidR="00CD7BBB">
        <w:t xml:space="preserve">f frequency for mode </w:t>
      </w:r>
      <w:r w:rsidR="008A267B">
        <w:t>3</w:t>
      </w:r>
      <w:r w:rsidR="00CD7BBB">
        <w:t xml:space="preserve"> is, </w:t>
      </w:r>
      <w:r w:rsidR="00E63E36">
        <w:t>1.95</w:t>
      </w:r>
      <w:r w:rsidR="002D6551">
        <w:t>7x10</w:t>
      </w:r>
      <w:r w:rsidR="002D6551">
        <w:rPr>
          <w:vertAlign w:val="superscript"/>
        </w:rPr>
        <w:t>10</w:t>
      </w:r>
      <w:r w:rsidR="002D6551">
        <w:t xml:space="preserve">Hz or 19.57GHz. </w:t>
      </w:r>
    </w:p>
    <w:p w14:paraId="65B20BA2" w14:textId="77777777" w:rsidR="00872AB9" w:rsidRDefault="00872AB9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7C52CAFC" w14:textId="2700D32C" w:rsidR="00145FD8" w:rsidRDefault="00CF3639" w:rsidP="003D6584">
      <w:pPr>
        <w:pStyle w:val="Heading3"/>
      </w:pPr>
      <w:bookmarkStart w:id="94" w:name="_Toc196483551"/>
      <w:r>
        <w:lastRenderedPageBreak/>
        <w:t>1A v</w:t>
      </w:r>
      <w:bookmarkEnd w:id="94"/>
    </w:p>
    <w:p w14:paraId="19999639" w14:textId="718DC197" w:rsidR="00CF3639" w:rsidRDefault="00872AB9" w:rsidP="00CF3639">
      <w:r>
        <w:t xml:space="preserve">Post simulation </w:t>
      </w:r>
      <w:r w:rsidR="00650CD2">
        <w:fldChar w:fldCharType="begin"/>
      </w:r>
      <w:r w:rsidR="00650CD2">
        <w:instrText xml:space="preserve"> REF _Ref196050860 \h </w:instrText>
      </w:r>
      <w:r w:rsidR="00650CD2">
        <w:fldChar w:fldCharType="separate"/>
      </w:r>
      <w:r w:rsidR="00650CD2">
        <w:t xml:space="preserve">figure </w:t>
      </w:r>
      <w:r w:rsidR="00650CD2">
        <w:rPr>
          <w:noProof/>
        </w:rPr>
        <w:t>17</w:t>
      </w:r>
      <w:r w:rsidR="00650CD2">
        <w:fldChar w:fldCharType="end"/>
      </w:r>
      <w:r>
        <w:t xml:space="preserve"> was plotted </w:t>
      </w:r>
    </w:p>
    <w:p w14:paraId="1A4F0552" w14:textId="77777777" w:rsidR="00AE22E3" w:rsidRDefault="00AE22E3" w:rsidP="00AE22E3">
      <w:pPr>
        <w:keepNext/>
      </w:pPr>
      <w:r w:rsidRPr="00AE22E3">
        <w:rPr>
          <w:noProof/>
        </w:rPr>
        <w:drawing>
          <wp:inline distT="0" distB="0" distL="0" distR="0" wp14:anchorId="035F53A8" wp14:editId="5A6849F0">
            <wp:extent cx="5731510" cy="2421255"/>
            <wp:effectExtent l="0" t="0" r="2540" b="0"/>
            <wp:docPr id="2097321386" name="Picture 32" descr="Picture 10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Picture 10, Pictur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BC7F8" w14:textId="10EEB8DA" w:rsidR="00AE22E3" w:rsidRDefault="00AE22E3" w:rsidP="00AE22E3">
      <w:pPr>
        <w:pStyle w:val="Caption"/>
      </w:pPr>
      <w:bookmarkStart w:id="95" w:name="_Ref196050860"/>
      <w:bookmarkStart w:id="96" w:name="_Toc196124549"/>
      <w:bookmarkStart w:id="97" w:name="_Toc196483601"/>
      <w:r>
        <w:t xml:space="preserve">Figure </w:t>
      </w:r>
      <w:fldSimple w:instr=" SEQ Figure \* ARABIC ">
        <w:r w:rsidR="00A451BE">
          <w:rPr>
            <w:noProof/>
          </w:rPr>
          <w:t>17</w:t>
        </w:r>
      </w:fldSimple>
      <w:bookmarkEnd w:id="95"/>
      <w:r>
        <w:t xml:space="preserve"> – A graph to show the simulated cuto</w:t>
      </w:r>
      <w:r w:rsidR="00465C8A">
        <w:t>f</w:t>
      </w:r>
      <w:r>
        <w:t>f frequencies</w:t>
      </w:r>
      <w:bookmarkEnd w:id="96"/>
      <w:bookmarkEnd w:id="97"/>
    </w:p>
    <w:p w14:paraId="3BE5C1B8" w14:textId="657C20A2" w:rsidR="00D56B0B" w:rsidRDefault="00872AB9" w:rsidP="004D1912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fldChar w:fldCharType="begin"/>
      </w:r>
      <w:r>
        <w:instrText xml:space="preserve"> REF _Ref196050860 \h </w:instrText>
      </w:r>
      <w:r>
        <w:fldChar w:fldCharType="separate"/>
      </w:r>
      <w:r>
        <w:t xml:space="preserve">Figure </w:t>
      </w:r>
      <w:r>
        <w:rPr>
          <w:noProof/>
        </w:rPr>
        <w:t>17</w:t>
      </w:r>
      <w:r>
        <w:fldChar w:fldCharType="end"/>
      </w:r>
      <w:r>
        <w:t xml:space="preserve"> shows the simulated cuto</w:t>
      </w:r>
      <w:r w:rsidR="00465C8A">
        <w:t>f</w:t>
      </w:r>
      <w:r>
        <w:t>f frequenc</w:t>
      </w:r>
      <w:r w:rsidR="004D1912">
        <w:t>ies which are</w:t>
      </w:r>
      <w:r>
        <w:t xml:space="preserve"> mode 1 6.48 GHz, mode 2 13.06 GHz and mode 3</w:t>
      </w:r>
      <w:r w:rsidR="004D1912">
        <w:t xml:space="preserve"> </w:t>
      </w:r>
      <w:r>
        <w:t xml:space="preserve">19.50 GHz. </w:t>
      </w:r>
      <w:r w:rsidR="00CE3057">
        <w:t>demonstrating</w:t>
      </w:r>
      <w:r>
        <w:t xml:space="preserve"> the dominant mode is mode 1. </w:t>
      </w:r>
    </w:p>
    <w:p w14:paraId="3127C20C" w14:textId="77777777" w:rsidR="004D1912" w:rsidRDefault="004D1912" w:rsidP="00787B6D">
      <w:pPr>
        <w:pStyle w:val="Heading2"/>
      </w:pPr>
    </w:p>
    <w:p w14:paraId="47D8EB9C" w14:textId="77777777" w:rsidR="004D1912" w:rsidRDefault="004D1912" w:rsidP="004D1912"/>
    <w:p w14:paraId="3DBD50DB" w14:textId="77777777" w:rsidR="004D1912" w:rsidRDefault="004D1912" w:rsidP="004D1912"/>
    <w:p w14:paraId="2D2B47DC" w14:textId="77777777" w:rsidR="004D1912" w:rsidRDefault="004D1912" w:rsidP="004D1912"/>
    <w:p w14:paraId="2B549559" w14:textId="77777777" w:rsidR="004D1912" w:rsidRDefault="004D1912" w:rsidP="004D1912"/>
    <w:p w14:paraId="7943551A" w14:textId="77777777" w:rsidR="004D1912" w:rsidRDefault="004D1912" w:rsidP="004D1912"/>
    <w:p w14:paraId="472AF3F8" w14:textId="77777777" w:rsidR="004D1912" w:rsidRDefault="004D1912" w:rsidP="004D1912"/>
    <w:p w14:paraId="4A46F782" w14:textId="77777777" w:rsidR="004D1912" w:rsidRDefault="004D1912" w:rsidP="004D1912"/>
    <w:p w14:paraId="403A5C76" w14:textId="77777777" w:rsidR="004D1912" w:rsidRDefault="004D1912" w:rsidP="004D1912"/>
    <w:p w14:paraId="25E86D05" w14:textId="77777777" w:rsidR="004D1912" w:rsidRDefault="004D1912" w:rsidP="004D1912"/>
    <w:p w14:paraId="22CBC851" w14:textId="77777777" w:rsidR="004D1912" w:rsidRDefault="004D1912" w:rsidP="004D1912"/>
    <w:p w14:paraId="2375697E" w14:textId="77777777" w:rsidR="004D1912" w:rsidRDefault="004D1912" w:rsidP="004D1912"/>
    <w:p w14:paraId="68E4B997" w14:textId="65FCDFEF" w:rsidR="00AE22E3" w:rsidRDefault="00C73552" w:rsidP="00787B6D">
      <w:pPr>
        <w:pStyle w:val="Heading2"/>
      </w:pPr>
      <w:bookmarkStart w:id="98" w:name="_Toc196483552"/>
      <w:r>
        <w:lastRenderedPageBreak/>
        <w:t>Task</w:t>
      </w:r>
      <w:r w:rsidR="00787B6D">
        <w:t xml:space="preserve"> 1b</w:t>
      </w:r>
      <w:bookmarkEnd w:id="98"/>
      <w:r w:rsidR="00787B6D">
        <w:t xml:space="preserve"> </w:t>
      </w:r>
    </w:p>
    <w:p w14:paraId="5239F17A" w14:textId="13F1B934" w:rsidR="00A71D9C" w:rsidRDefault="000C3A74" w:rsidP="00A451BE">
      <w:r>
        <w:t xml:space="preserve">The </w:t>
      </w:r>
      <w:r w:rsidR="00CE3057">
        <w:t xml:space="preserve">task </w:t>
      </w:r>
      <w:r w:rsidR="00A71D9C">
        <w:t xml:space="preserve">requires the same information as above using the same method but a different medium. </w:t>
      </w:r>
    </w:p>
    <w:p w14:paraId="1EDE17BB" w14:textId="0613DCC0" w:rsidR="00787B6D" w:rsidRDefault="00787B6D" w:rsidP="003D6584">
      <w:pPr>
        <w:pStyle w:val="Heading3"/>
      </w:pPr>
      <w:bookmarkStart w:id="99" w:name="_Toc196483553"/>
      <w:r>
        <w:t>1b i</w:t>
      </w:r>
      <w:bookmarkEnd w:id="99"/>
      <w:r>
        <w:t xml:space="preserve"> </w:t>
      </w:r>
    </w:p>
    <w:p w14:paraId="65083EB6" w14:textId="77FECFAD" w:rsidR="006542CE" w:rsidRDefault="007C6B66" w:rsidP="00083056">
      <w:r>
        <w:t>Task 1bi</w:t>
      </w:r>
      <w:r w:rsidR="001E3496">
        <w:t xml:space="preserve"> </w:t>
      </w:r>
      <w:r>
        <w:t>identifies</w:t>
      </w:r>
      <w:r w:rsidR="00083056">
        <w:t xml:space="preserve"> the dominant modes propagating through the wave guide. </w:t>
      </w:r>
      <w:r w:rsidR="00625562">
        <w:fldChar w:fldCharType="begin"/>
      </w:r>
      <w:r w:rsidR="00625562">
        <w:instrText xml:space="preserve"> REF _Ref196051202 \h </w:instrText>
      </w:r>
      <w:r w:rsidR="00625562">
        <w:fldChar w:fldCharType="separate"/>
      </w:r>
      <w:r w:rsidR="00625562">
        <w:t xml:space="preserve">Figures </w:t>
      </w:r>
      <w:r w:rsidR="00625562">
        <w:rPr>
          <w:noProof/>
        </w:rPr>
        <w:t>18</w:t>
      </w:r>
      <w:r w:rsidR="00625562">
        <w:fldChar w:fldCharType="end"/>
      </w:r>
      <w:r w:rsidR="00B4633D">
        <w:t>,</w:t>
      </w:r>
      <w:r w:rsidR="00625562">
        <w:fldChar w:fldCharType="begin"/>
      </w:r>
      <w:r w:rsidR="00625562">
        <w:instrText xml:space="preserve"> REF _Ref196051203 \h </w:instrText>
      </w:r>
      <w:r w:rsidR="00625562">
        <w:fldChar w:fldCharType="separate"/>
      </w:r>
      <w:r w:rsidR="00625562">
        <w:t xml:space="preserve"> </w:t>
      </w:r>
      <w:r w:rsidR="00625562">
        <w:rPr>
          <w:noProof/>
        </w:rPr>
        <w:t>19</w:t>
      </w:r>
      <w:r w:rsidR="00625562">
        <w:fldChar w:fldCharType="end"/>
      </w:r>
      <w:r w:rsidR="00B4633D">
        <w:t xml:space="preserve"> and </w:t>
      </w:r>
      <w:r w:rsidR="00625562">
        <w:fldChar w:fldCharType="begin"/>
      </w:r>
      <w:r w:rsidR="00625562">
        <w:instrText xml:space="preserve"> REF _Ref196051205 \h </w:instrText>
      </w:r>
      <w:r w:rsidR="00625562">
        <w:fldChar w:fldCharType="separate"/>
      </w:r>
      <w:r w:rsidR="00625562">
        <w:rPr>
          <w:noProof/>
        </w:rPr>
        <w:t>20</w:t>
      </w:r>
      <w:r w:rsidR="00625562">
        <w:fldChar w:fldCharType="end"/>
      </w:r>
      <w:r w:rsidR="00B4633D">
        <w:t xml:space="preserve"> </w:t>
      </w:r>
      <w:r w:rsidR="001112DD">
        <w:t>sho</w:t>
      </w:r>
      <w:r w:rsidR="00083056">
        <w:t>w the port field display</w:t>
      </w:r>
      <w:r w:rsidR="001E3496">
        <w:t xml:space="preserve">, </w:t>
      </w:r>
      <w:r>
        <w:t>showing</w:t>
      </w:r>
      <w:r w:rsidR="006542CE">
        <w:t xml:space="preserve"> the transverse electric (TE)</w:t>
      </w:r>
      <w:r w:rsidR="00083056">
        <w:t xml:space="preserve"> </w:t>
      </w:r>
      <w:r w:rsidR="006542CE">
        <w:t xml:space="preserve">values. </w:t>
      </w:r>
    </w:p>
    <w:p w14:paraId="0C7EF7EC" w14:textId="170990E4" w:rsidR="00083056" w:rsidRDefault="00083056" w:rsidP="00083056">
      <w:r>
        <w:t xml:space="preserve">The TE value </w:t>
      </w:r>
      <w:r w:rsidR="00B16B63">
        <w:t>reflects</w:t>
      </w:r>
      <w:r>
        <w:t xml:space="preserve"> the shape of shape and size of the wave. For each mode a TE value has been worked out: mode 1 TE10, Modes 2 TE20 and Mode 3 of TE30. The dominant mode is the lowest order mode, in this case mode 1. </w:t>
      </w:r>
    </w:p>
    <w:p w14:paraId="1602B981" w14:textId="77777777" w:rsidR="00083056" w:rsidRPr="00083056" w:rsidRDefault="00083056" w:rsidP="00083056"/>
    <w:p w14:paraId="51D309A8" w14:textId="4C65DB9E" w:rsidR="00787B6D" w:rsidRDefault="00787B6D" w:rsidP="003D6584">
      <w:pPr>
        <w:pStyle w:val="Heading3"/>
      </w:pPr>
      <w:bookmarkStart w:id="100" w:name="_Toc196483554"/>
      <w:r>
        <w:t>1b ii</w:t>
      </w:r>
      <w:bookmarkEnd w:id="100"/>
    </w:p>
    <w:p w14:paraId="70D43281" w14:textId="16263130" w:rsidR="007C2842" w:rsidRDefault="00D14166" w:rsidP="007C2842">
      <w:r>
        <w:t xml:space="preserve">Below are the </w:t>
      </w:r>
      <w:r w:rsidR="007C2842">
        <w:t>port field modes for all three mode</w:t>
      </w:r>
      <w:r w:rsidR="00824B05">
        <w:t>s</w:t>
      </w:r>
      <w:r w:rsidR="009C44E2">
        <w:t xml:space="preserve">; as </w:t>
      </w:r>
      <w:r w:rsidR="00824B05">
        <w:t xml:space="preserve">the display </w:t>
      </w:r>
      <w:r w:rsidR="009C44E2">
        <w:t>is</w:t>
      </w:r>
      <w:r w:rsidR="00824B05">
        <w:t xml:space="preserve"> the same on both ports</w:t>
      </w:r>
      <w:r w:rsidR="009C44E2">
        <w:t>,</w:t>
      </w:r>
      <w:r w:rsidR="00824B05">
        <w:t xml:space="preserve"> only 1 display per mode </w:t>
      </w:r>
      <w:r w:rsidR="009C44E2">
        <w:t xml:space="preserve">is </w:t>
      </w:r>
      <w:r w:rsidR="00824B05">
        <w:t xml:space="preserve">shown in this report. </w:t>
      </w:r>
    </w:p>
    <w:p w14:paraId="01796482" w14:textId="77777777" w:rsidR="00824B05" w:rsidRDefault="00824B05" w:rsidP="00824B05">
      <w:pPr>
        <w:keepNext/>
      </w:pPr>
      <w:r w:rsidRPr="00824B05">
        <w:rPr>
          <w:noProof/>
        </w:rPr>
        <w:drawing>
          <wp:inline distT="0" distB="0" distL="0" distR="0" wp14:anchorId="113D11F9" wp14:editId="4839546A">
            <wp:extent cx="5731510" cy="2784475"/>
            <wp:effectExtent l="0" t="0" r="2540" b="0"/>
            <wp:docPr id="306742081" name="Picture 2" descr="A graph with many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742081" name="Picture 2" descr="A graph with many colored do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72D43" w14:textId="3C7BB2AD" w:rsidR="00824B05" w:rsidRPr="00824B05" w:rsidRDefault="00824B05" w:rsidP="00824B05">
      <w:pPr>
        <w:pStyle w:val="Caption"/>
      </w:pPr>
      <w:bookmarkStart w:id="101" w:name="_Ref196051202"/>
      <w:bookmarkStart w:id="102" w:name="_Toc196124550"/>
      <w:bookmarkStart w:id="103" w:name="_Toc196483602"/>
      <w:r>
        <w:t xml:space="preserve">Figure </w:t>
      </w:r>
      <w:fldSimple w:instr=" SEQ Figure \* ARABIC ">
        <w:r w:rsidR="00A451BE">
          <w:rPr>
            <w:noProof/>
          </w:rPr>
          <w:t>18</w:t>
        </w:r>
      </w:fldSimple>
      <w:bookmarkEnd w:id="101"/>
      <w:r>
        <w:t xml:space="preserve"> – Port display, mode 1 for a Teflon waveguide.</w:t>
      </w:r>
      <w:bookmarkEnd w:id="102"/>
      <w:bookmarkEnd w:id="103"/>
      <w:r>
        <w:t xml:space="preserve"> </w:t>
      </w:r>
    </w:p>
    <w:p w14:paraId="79079FC7" w14:textId="77777777" w:rsidR="00824B05" w:rsidRPr="007C2842" w:rsidRDefault="00824B05" w:rsidP="007C2842"/>
    <w:p w14:paraId="6EE8ABF2" w14:textId="77777777" w:rsidR="00FE708E" w:rsidRDefault="00103298" w:rsidP="00FE708E">
      <w:pPr>
        <w:keepNext/>
        <w:spacing w:before="0" w:after="160" w:line="259" w:lineRule="auto"/>
        <w:jc w:val="left"/>
      </w:pPr>
      <w:r>
        <w:br w:type="page"/>
      </w:r>
      <w:r w:rsidR="0023511A" w:rsidRPr="0023511A">
        <w:rPr>
          <w:noProof/>
        </w:rPr>
        <w:lastRenderedPageBreak/>
        <w:drawing>
          <wp:inline distT="0" distB="0" distL="0" distR="0" wp14:anchorId="42F6B6A9" wp14:editId="703F51FD">
            <wp:extent cx="5731510" cy="2784475"/>
            <wp:effectExtent l="0" t="0" r="2540" b="0"/>
            <wp:docPr id="960834058" name="Picture 4" descr="A graph with lines an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34058" name="Picture 4" descr="A graph with lines and do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A3775" w14:textId="12A13F7C" w:rsidR="0023511A" w:rsidRDefault="00FE708E" w:rsidP="00FE708E">
      <w:pPr>
        <w:pStyle w:val="Caption"/>
        <w:jc w:val="left"/>
      </w:pPr>
      <w:bookmarkStart w:id="104" w:name="_Ref196051203"/>
      <w:bookmarkStart w:id="105" w:name="_Toc196124551"/>
      <w:bookmarkStart w:id="106" w:name="_Toc196483603"/>
      <w:r>
        <w:t xml:space="preserve">Figure </w:t>
      </w:r>
      <w:fldSimple w:instr=" SEQ Figure \* ARABIC ">
        <w:r w:rsidR="00A451BE">
          <w:rPr>
            <w:noProof/>
          </w:rPr>
          <w:t>19</w:t>
        </w:r>
      </w:fldSimple>
      <w:bookmarkEnd w:id="104"/>
      <w:r>
        <w:t xml:space="preserve"> – </w:t>
      </w:r>
      <w:r w:rsidR="00337CDA">
        <w:t>Port display, mode 2 for a Teflon waveguide</w:t>
      </w:r>
      <w:bookmarkEnd w:id="105"/>
      <w:bookmarkEnd w:id="106"/>
    </w:p>
    <w:p w14:paraId="3AEC5BEA" w14:textId="77777777" w:rsidR="00A451BE" w:rsidRDefault="00A451BE" w:rsidP="00A451BE">
      <w:pPr>
        <w:keepNext/>
      </w:pPr>
      <w:r w:rsidRPr="00A451BE">
        <w:rPr>
          <w:noProof/>
        </w:rPr>
        <w:drawing>
          <wp:inline distT="0" distB="0" distL="0" distR="0" wp14:anchorId="0DC1CB12" wp14:editId="61435C78">
            <wp:extent cx="5731510" cy="2784475"/>
            <wp:effectExtent l="0" t="0" r="2540" b="0"/>
            <wp:docPr id="1148095300" name="Picture 6" descr="A graph with colorful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95300" name="Picture 6" descr="A graph with colorful do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819D9" w14:textId="781AEC85" w:rsidR="00A451BE" w:rsidRPr="00A451BE" w:rsidRDefault="00A451BE" w:rsidP="00A451BE">
      <w:pPr>
        <w:pStyle w:val="Caption"/>
      </w:pPr>
      <w:bookmarkStart w:id="107" w:name="_Ref196051205"/>
      <w:bookmarkStart w:id="108" w:name="_Toc196124552"/>
      <w:bookmarkStart w:id="109" w:name="_Toc196483604"/>
      <w:r>
        <w:t xml:space="preserve">Figure </w:t>
      </w:r>
      <w:fldSimple w:instr=" SEQ Figure \* ARABIC ">
        <w:r>
          <w:rPr>
            <w:noProof/>
          </w:rPr>
          <w:t>20</w:t>
        </w:r>
      </w:fldSimple>
      <w:bookmarkEnd w:id="107"/>
      <w:r>
        <w:t xml:space="preserve"> – Port display, mode 3 for a Teflon wave guide</w:t>
      </w:r>
      <w:bookmarkEnd w:id="108"/>
      <w:bookmarkEnd w:id="109"/>
    </w:p>
    <w:p w14:paraId="1A495315" w14:textId="77777777" w:rsidR="00337CDA" w:rsidRPr="00337CDA" w:rsidRDefault="00337CDA" w:rsidP="00337CDA"/>
    <w:p w14:paraId="69BFB3D0" w14:textId="21BE309D" w:rsidR="00103298" w:rsidRDefault="00103298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p w14:paraId="3127FF9F" w14:textId="186AFE11" w:rsidR="00787B6D" w:rsidRDefault="00294C43" w:rsidP="003D6584">
      <w:pPr>
        <w:pStyle w:val="Heading3"/>
      </w:pPr>
      <w:bookmarkStart w:id="110" w:name="_Toc196483555"/>
      <w:r>
        <w:t>1b iii</w:t>
      </w:r>
      <w:bookmarkEnd w:id="110"/>
      <w:r>
        <w:t xml:space="preserve"> </w:t>
      </w:r>
    </w:p>
    <w:p w14:paraId="225AC66B" w14:textId="77777777" w:rsidR="00A71D9C" w:rsidRDefault="00A71D9C" w:rsidP="00A71D9C">
      <w:r>
        <w:t xml:space="preserve">This simulation delivers the magnitudes and vectors for the magnetic and electric fields; results shown below. </w:t>
      </w:r>
    </w:p>
    <w:p w14:paraId="2F12BAFE" w14:textId="77777777" w:rsidR="00084420" w:rsidRDefault="00103298" w:rsidP="00084420">
      <w:pPr>
        <w:keepNext/>
      </w:pPr>
      <w:r w:rsidRPr="00103298">
        <w:rPr>
          <w:noProof/>
        </w:rPr>
        <w:lastRenderedPageBreak/>
        <w:drawing>
          <wp:inline distT="0" distB="0" distL="0" distR="0" wp14:anchorId="6B513724" wp14:editId="0AB9E698">
            <wp:extent cx="5731510" cy="3141345"/>
            <wp:effectExtent l="0" t="0" r="2540" b="1905"/>
            <wp:docPr id="522500891" name="Picture 52" descr="Picture 2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Picture 28, Pictur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C8074" w14:textId="345A5D3C" w:rsidR="00084420" w:rsidRDefault="00084420" w:rsidP="00084420">
      <w:pPr>
        <w:pStyle w:val="Caption"/>
      </w:pPr>
      <w:bookmarkStart w:id="111" w:name="_Ref196051495"/>
      <w:bookmarkStart w:id="112" w:name="_Toc196124553"/>
      <w:bookmarkStart w:id="113" w:name="_Toc196483605"/>
      <w:r>
        <w:t xml:space="preserve">Figure </w:t>
      </w:r>
      <w:fldSimple w:instr=" SEQ Figure \* ARABIC ">
        <w:r w:rsidR="00A451BE">
          <w:rPr>
            <w:noProof/>
          </w:rPr>
          <w:t>21</w:t>
        </w:r>
      </w:fldSimple>
      <w:bookmarkEnd w:id="111"/>
      <w:r>
        <w:t xml:space="preserve"> – Electric field </w:t>
      </w:r>
      <w:r w:rsidR="00B031F6">
        <w:t>magnitude for mode 1</w:t>
      </w:r>
      <w:bookmarkEnd w:id="112"/>
      <w:bookmarkEnd w:id="113"/>
    </w:p>
    <w:p w14:paraId="4D81FC25" w14:textId="35A25139" w:rsidR="00103298" w:rsidRPr="00103298" w:rsidRDefault="00103298" w:rsidP="00103298">
      <w:r w:rsidRPr="00103298">
        <w:t> </w:t>
      </w:r>
    </w:p>
    <w:p w14:paraId="307BA5F0" w14:textId="77777777" w:rsidR="00B031F6" w:rsidRDefault="00103298" w:rsidP="00B031F6">
      <w:pPr>
        <w:keepNext/>
      </w:pPr>
      <w:r w:rsidRPr="00103298">
        <w:rPr>
          <w:noProof/>
        </w:rPr>
        <w:drawing>
          <wp:inline distT="0" distB="0" distL="0" distR="0" wp14:anchorId="25BD624E" wp14:editId="1CAE7FC3">
            <wp:extent cx="5731510" cy="3141345"/>
            <wp:effectExtent l="0" t="0" r="2540" b="1905"/>
            <wp:docPr id="1668125773" name="Picture 51" descr="Picture 29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Picture 29, Pictur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9B90A" w14:textId="2CEF0967" w:rsidR="00B031F6" w:rsidRDefault="00B031F6" w:rsidP="00B031F6">
      <w:pPr>
        <w:pStyle w:val="Caption"/>
      </w:pPr>
      <w:bookmarkStart w:id="114" w:name="_Toc196124554"/>
      <w:bookmarkStart w:id="115" w:name="_Toc196483606"/>
      <w:r>
        <w:t xml:space="preserve">Figure </w:t>
      </w:r>
      <w:fldSimple w:instr=" SEQ Figure \* ARABIC ">
        <w:r w:rsidR="00A451BE">
          <w:rPr>
            <w:noProof/>
          </w:rPr>
          <w:t>22</w:t>
        </w:r>
      </w:fldSimple>
      <w:r>
        <w:t xml:space="preserve"> – </w:t>
      </w:r>
      <w:r w:rsidR="0009527B">
        <w:t>El</w:t>
      </w:r>
      <w:r>
        <w:t>ectric field vector</w:t>
      </w:r>
      <w:r w:rsidR="0009527B">
        <w:t>s for mode 1</w:t>
      </w:r>
      <w:bookmarkEnd w:id="114"/>
      <w:bookmarkEnd w:id="115"/>
      <w:r w:rsidR="0009527B">
        <w:t xml:space="preserve"> </w:t>
      </w:r>
    </w:p>
    <w:p w14:paraId="0EB2E73E" w14:textId="23668EA9" w:rsidR="00103298" w:rsidRPr="00103298" w:rsidRDefault="00103298" w:rsidP="00103298">
      <w:r w:rsidRPr="00103298">
        <w:t> </w:t>
      </w:r>
    </w:p>
    <w:p w14:paraId="483DC7CD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6D71187C" wp14:editId="7D874C10">
            <wp:extent cx="5731510" cy="3141345"/>
            <wp:effectExtent l="0" t="0" r="2540" b="1905"/>
            <wp:docPr id="386059396" name="Picture 50" descr="Picture 3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Picture 31, Picture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6D48D" w14:textId="630812DA" w:rsidR="0009527B" w:rsidRDefault="0009527B" w:rsidP="0009527B">
      <w:pPr>
        <w:pStyle w:val="Caption"/>
      </w:pPr>
      <w:bookmarkStart w:id="116" w:name="_Toc196124555"/>
      <w:bookmarkStart w:id="117" w:name="_Toc196483607"/>
      <w:r>
        <w:t xml:space="preserve">Figure </w:t>
      </w:r>
      <w:fldSimple w:instr=" SEQ Figure \* ARABIC ">
        <w:r w:rsidR="00A451BE">
          <w:rPr>
            <w:noProof/>
          </w:rPr>
          <w:t>23</w:t>
        </w:r>
      </w:fldSimple>
      <w:r>
        <w:t xml:space="preserve"> – Magnetic field magnitude for mode 1</w:t>
      </w:r>
      <w:bookmarkEnd w:id="116"/>
      <w:bookmarkEnd w:id="117"/>
      <w:r>
        <w:t xml:space="preserve"> </w:t>
      </w:r>
    </w:p>
    <w:p w14:paraId="005DFA29" w14:textId="4B2792F6" w:rsidR="00103298" w:rsidRPr="00103298" w:rsidRDefault="00103298" w:rsidP="00103298">
      <w:r w:rsidRPr="00103298">
        <w:t> </w:t>
      </w:r>
    </w:p>
    <w:p w14:paraId="03C20D68" w14:textId="77777777" w:rsidR="0009527B" w:rsidRDefault="00103298" w:rsidP="0009527B">
      <w:pPr>
        <w:keepNext/>
      </w:pPr>
      <w:r w:rsidRPr="00103298">
        <w:rPr>
          <w:noProof/>
        </w:rPr>
        <w:drawing>
          <wp:inline distT="0" distB="0" distL="0" distR="0" wp14:anchorId="26C53832" wp14:editId="78890B24">
            <wp:extent cx="5731510" cy="3141345"/>
            <wp:effectExtent l="0" t="0" r="2540" b="1905"/>
            <wp:docPr id="1459344908" name="Picture 49" descr="Picture 32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Picture 32, Picture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4CE76" w14:textId="46B61D60" w:rsidR="00103298" w:rsidRPr="00103298" w:rsidRDefault="0009527B" w:rsidP="0009527B">
      <w:pPr>
        <w:pStyle w:val="Caption"/>
      </w:pPr>
      <w:bookmarkStart w:id="118" w:name="_Toc196124556"/>
      <w:bookmarkStart w:id="119" w:name="_Toc196483608"/>
      <w:r>
        <w:t xml:space="preserve">Figure </w:t>
      </w:r>
      <w:fldSimple w:instr=" SEQ Figure \* ARABIC ">
        <w:r w:rsidR="00A451BE">
          <w:rPr>
            <w:noProof/>
          </w:rPr>
          <w:t>24</w:t>
        </w:r>
      </w:fldSimple>
      <w:r>
        <w:t xml:space="preserve"> – Magnetic field vectors for mode 1</w:t>
      </w:r>
      <w:bookmarkEnd w:id="118"/>
      <w:bookmarkEnd w:id="119"/>
      <w:r>
        <w:t xml:space="preserve"> </w:t>
      </w:r>
    </w:p>
    <w:p w14:paraId="10613D71" w14:textId="77777777" w:rsidR="00103298" w:rsidRPr="00103298" w:rsidRDefault="00103298" w:rsidP="00103298">
      <w:r w:rsidRPr="00103298">
        <w:t> </w:t>
      </w:r>
    </w:p>
    <w:p w14:paraId="68D71452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7709A669" wp14:editId="402BB28B">
            <wp:extent cx="5731510" cy="3141345"/>
            <wp:effectExtent l="0" t="0" r="2540" b="1905"/>
            <wp:docPr id="1123065508" name="Picture 48" descr="Picture 33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Picture 33, Picture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38022" w14:textId="0BE5D29C" w:rsidR="0009527B" w:rsidRDefault="0009527B" w:rsidP="0009527B">
      <w:pPr>
        <w:pStyle w:val="Caption"/>
      </w:pPr>
      <w:bookmarkStart w:id="120" w:name="_Ref196068913"/>
      <w:bookmarkStart w:id="121" w:name="_Toc196124557"/>
      <w:bookmarkStart w:id="122" w:name="_Toc196483609"/>
      <w:r>
        <w:t xml:space="preserve">Figure </w:t>
      </w:r>
      <w:fldSimple w:instr=" SEQ Figure \* ARABIC ">
        <w:r w:rsidR="00A451BE">
          <w:rPr>
            <w:noProof/>
          </w:rPr>
          <w:t>25</w:t>
        </w:r>
      </w:fldSimple>
      <w:bookmarkEnd w:id="120"/>
      <w:r>
        <w:t xml:space="preserve"> – Electric field magnitude for mode 2</w:t>
      </w:r>
      <w:bookmarkEnd w:id="121"/>
      <w:bookmarkEnd w:id="122"/>
    </w:p>
    <w:p w14:paraId="7D7ED0D8" w14:textId="318F7DBA" w:rsidR="00103298" w:rsidRPr="00103298" w:rsidRDefault="00103298" w:rsidP="00103298">
      <w:r w:rsidRPr="00103298">
        <w:t> </w:t>
      </w:r>
    </w:p>
    <w:p w14:paraId="58DBCE59" w14:textId="77777777" w:rsidR="0009527B" w:rsidRDefault="00103298" w:rsidP="0009527B">
      <w:pPr>
        <w:keepNext/>
      </w:pPr>
      <w:r w:rsidRPr="00103298">
        <w:rPr>
          <w:noProof/>
        </w:rPr>
        <w:drawing>
          <wp:inline distT="0" distB="0" distL="0" distR="0" wp14:anchorId="4841F897" wp14:editId="4FAA3F5B">
            <wp:extent cx="5731510" cy="3141345"/>
            <wp:effectExtent l="0" t="0" r="2540" b="1905"/>
            <wp:docPr id="924217308" name="Picture 47" descr="Picture 3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Picture 34, Picture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801AE" w14:textId="6024F97E" w:rsidR="0009527B" w:rsidRDefault="0009527B" w:rsidP="0009527B">
      <w:pPr>
        <w:pStyle w:val="Caption"/>
      </w:pPr>
      <w:bookmarkStart w:id="123" w:name="_Toc196124558"/>
      <w:bookmarkStart w:id="124" w:name="_Toc196483610"/>
      <w:r>
        <w:t xml:space="preserve">Figure </w:t>
      </w:r>
      <w:fldSimple w:instr=" SEQ Figure \* ARABIC ">
        <w:r w:rsidR="00A451BE">
          <w:rPr>
            <w:noProof/>
          </w:rPr>
          <w:t>26</w:t>
        </w:r>
      </w:fldSimple>
      <w:r>
        <w:t xml:space="preserve"> – Electric field vectors for mode 2</w:t>
      </w:r>
      <w:bookmarkEnd w:id="123"/>
      <w:bookmarkEnd w:id="124"/>
      <w:r>
        <w:t xml:space="preserve"> </w:t>
      </w:r>
    </w:p>
    <w:p w14:paraId="051EF98A" w14:textId="74436738" w:rsidR="00103298" w:rsidRPr="00103298" w:rsidRDefault="00103298" w:rsidP="00103298">
      <w:r w:rsidRPr="00103298">
        <w:t> </w:t>
      </w:r>
    </w:p>
    <w:p w14:paraId="1057DB68" w14:textId="66675720" w:rsidR="00103298" w:rsidRPr="00103298" w:rsidRDefault="00103298" w:rsidP="00103298"/>
    <w:p w14:paraId="666F909A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25EA88CE" wp14:editId="02EA496F">
            <wp:extent cx="5731510" cy="3141345"/>
            <wp:effectExtent l="0" t="0" r="2540" b="1905"/>
            <wp:docPr id="1180693441" name="Picture 46" descr="Picture 3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Picture 35, Pictur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B3FCE" w14:textId="067E5B9C" w:rsidR="0009527B" w:rsidRDefault="0009527B" w:rsidP="0009527B">
      <w:pPr>
        <w:pStyle w:val="Caption"/>
      </w:pPr>
      <w:bookmarkStart w:id="125" w:name="_Ref196068924"/>
      <w:bookmarkStart w:id="126" w:name="_Toc196124559"/>
      <w:bookmarkStart w:id="127" w:name="_Toc196483611"/>
      <w:r>
        <w:t xml:space="preserve">Figure </w:t>
      </w:r>
      <w:fldSimple w:instr=" SEQ Figure \* ARABIC ">
        <w:r w:rsidR="00A451BE">
          <w:rPr>
            <w:noProof/>
          </w:rPr>
          <w:t>27</w:t>
        </w:r>
      </w:fldSimple>
      <w:bookmarkEnd w:id="125"/>
      <w:r>
        <w:t xml:space="preserve"> – Magnetic field magnitude for mode 2</w:t>
      </w:r>
      <w:bookmarkEnd w:id="126"/>
      <w:bookmarkEnd w:id="127"/>
      <w:r>
        <w:t xml:space="preserve"> </w:t>
      </w:r>
    </w:p>
    <w:p w14:paraId="1588E812" w14:textId="65EA3E94" w:rsidR="00103298" w:rsidRPr="00103298" w:rsidRDefault="00103298" w:rsidP="00103298">
      <w:r w:rsidRPr="00103298">
        <w:t> </w:t>
      </w:r>
    </w:p>
    <w:p w14:paraId="71911E75" w14:textId="77777777" w:rsidR="0009527B" w:rsidRDefault="00103298" w:rsidP="0009527B">
      <w:pPr>
        <w:keepNext/>
      </w:pPr>
      <w:r w:rsidRPr="00103298">
        <w:rPr>
          <w:noProof/>
        </w:rPr>
        <w:drawing>
          <wp:inline distT="0" distB="0" distL="0" distR="0" wp14:anchorId="318F1968" wp14:editId="4489E1D2">
            <wp:extent cx="5731510" cy="3141345"/>
            <wp:effectExtent l="0" t="0" r="2540" b="1905"/>
            <wp:docPr id="2040698118" name="Picture 45" descr="Picture 36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Picture 36, Picture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A55E7" w14:textId="3D1A4724" w:rsidR="0009527B" w:rsidRDefault="0009527B" w:rsidP="0009527B">
      <w:pPr>
        <w:pStyle w:val="Caption"/>
      </w:pPr>
      <w:bookmarkStart w:id="128" w:name="_Toc196124560"/>
      <w:bookmarkStart w:id="129" w:name="_Toc196483612"/>
      <w:r>
        <w:t xml:space="preserve">Figure </w:t>
      </w:r>
      <w:fldSimple w:instr=" SEQ Figure \* ARABIC ">
        <w:r w:rsidR="00A451BE">
          <w:rPr>
            <w:noProof/>
          </w:rPr>
          <w:t>28</w:t>
        </w:r>
      </w:fldSimple>
      <w:r>
        <w:t xml:space="preserve"> – Magnetic field vectors for mode 2</w:t>
      </w:r>
      <w:bookmarkEnd w:id="128"/>
      <w:bookmarkEnd w:id="129"/>
      <w:r>
        <w:t xml:space="preserve"> </w:t>
      </w:r>
    </w:p>
    <w:p w14:paraId="403BB25C" w14:textId="5A32FFED" w:rsidR="00103298" w:rsidRPr="00103298" w:rsidRDefault="00103298" w:rsidP="00103298">
      <w:r w:rsidRPr="00103298">
        <w:t> </w:t>
      </w:r>
    </w:p>
    <w:p w14:paraId="568CBE18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59CE8B10" wp14:editId="4F59CFCC">
            <wp:extent cx="5731510" cy="3141345"/>
            <wp:effectExtent l="0" t="0" r="2540" b="1905"/>
            <wp:docPr id="1367299806" name="Picture 44" descr="Picture 37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Picture 37, Picture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8225" w14:textId="0996B0FE" w:rsidR="0009527B" w:rsidRDefault="0009527B" w:rsidP="0009527B">
      <w:pPr>
        <w:pStyle w:val="Caption"/>
      </w:pPr>
      <w:bookmarkStart w:id="130" w:name="_Ref196075011"/>
      <w:bookmarkStart w:id="131" w:name="_Toc196124561"/>
      <w:bookmarkStart w:id="132" w:name="_Toc196483613"/>
      <w:r>
        <w:t xml:space="preserve">Figure </w:t>
      </w:r>
      <w:fldSimple w:instr=" SEQ Figure \* ARABIC ">
        <w:r w:rsidR="00A451BE">
          <w:rPr>
            <w:noProof/>
          </w:rPr>
          <w:t>29</w:t>
        </w:r>
      </w:fldSimple>
      <w:bookmarkEnd w:id="130"/>
      <w:r>
        <w:t xml:space="preserve"> – Electric fi</w:t>
      </w:r>
      <w:r w:rsidR="00B027F5">
        <w:t>eld magnitude for mode 3</w:t>
      </w:r>
      <w:bookmarkEnd w:id="131"/>
      <w:bookmarkEnd w:id="132"/>
    </w:p>
    <w:p w14:paraId="39191FAC" w14:textId="17669C74" w:rsidR="00103298" w:rsidRPr="00103298" w:rsidRDefault="00103298" w:rsidP="00103298">
      <w:r w:rsidRPr="00103298">
        <w:t> </w:t>
      </w:r>
    </w:p>
    <w:p w14:paraId="1A1820A0" w14:textId="48E659F1" w:rsidR="00B027F5" w:rsidRDefault="00103298" w:rsidP="00B027F5">
      <w:pPr>
        <w:keepNext/>
      </w:pPr>
      <w:r w:rsidRPr="00103298">
        <w:rPr>
          <w:noProof/>
        </w:rPr>
        <w:drawing>
          <wp:inline distT="0" distB="0" distL="0" distR="0" wp14:anchorId="63B9CE4F" wp14:editId="10383DFA">
            <wp:extent cx="5731510" cy="3141345"/>
            <wp:effectExtent l="0" t="0" r="2540" b="1905"/>
            <wp:docPr id="234128753" name="Picture 43" descr="Picture 3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Picture 38, Picture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85565" w14:textId="494CAD9D" w:rsidR="00B027F5" w:rsidRDefault="00B027F5" w:rsidP="00B027F5">
      <w:pPr>
        <w:pStyle w:val="Caption"/>
      </w:pPr>
      <w:bookmarkStart w:id="133" w:name="_Ref196050934"/>
      <w:bookmarkStart w:id="134" w:name="_Toc196124562"/>
      <w:bookmarkStart w:id="135" w:name="_Toc196483614"/>
      <w:r>
        <w:t xml:space="preserve">Figure </w:t>
      </w:r>
      <w:fldSimple w:instr=" SEQ Figure \* ARABIC ">
        <w:r w:rsidR="00A451BE">
          <w:rPr>
            <w:noProof/>
          </w:rPr>
          <w:t>30</w:t>
        </w:r>
      </w:fldSimple>
      <w:bookmarkEnd w:id="133"/>
      <w:r w:rsidR="00CA74F5">
        <w:t xml:space="preserve"> - Electric field vectors for mode 3</w:t>
      </w:r>
      <w:bookmarkEnd w:id="134"/>
      <w:bookmarkEnd w:id="135"/>
      <w:r w:rsidR="00CA74F5">
        <w:t xml:space="preserve"> </w:t>
      </w:r>
    </w:p>
    <w:p w14:paraId="2001E53D" w14:textId="77777777" w:rsidR="00BE2997" w:rsidRDefault="00103298" w:rsidP="00BE2997">
      <w:pPr>
        <w:keepNext/>
      </w:pPr>
      <w:r w:rsidRPr="00103298">
        <w:lastRenderedPageBreak/>
        <w:t> </w:t>
      </w:r>
      <w:r w:rsidR="00BE2997" w:rsidRPr="00BE2997">
        <w:rPr>
          <w:noProof/>
        </w:rPr>
        <w:drawing>
          <wp:inline distT="0" distB="0" distL="0" distR="0" wp14:anchorId="3E8BD8A3" wp14:editId="1224F38E">
            <wp:extent cx="5731510" cy="3141345"/>
            <wp:effectExtent l="0" t="0" r="2540" b="1905"/>
            <wp:docPr id="2131939974" name="Picture 56" descr="Picture 39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Picture 39, Picture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41C0C" w14:textId="22FE684C" w:rsidR="00BE2997" w:rsidRDefault="00BE2997" w:rsidP="00BE2997">
      <w:pPr>
        <w:pStyle w:val="Caption"/>
      </w:pPr>
      <w:bookmarkStart w:id="136" w:name="_Ref196074953"/>
      <w:bookmarkStart w:id="137" w:name="_Toc196124563"/>
      <w:bookmarkStart w:id="138" w:name="_Toc196483615"/>
      <w:r>
        <w:t xml:space="preserve">Figure </w:t>
      </w:r>
      <w:fldSimple w:instr=" SEQ Figure \* ARABIC ">
        <w:r w:rsidR="00A451BE">
          <w:rPr>
            <w:noProof/>
          </w:rPr>
          <w:t>31</w:t>
        </w:r>
      </w:fldSimple>
      <w:bookmarkEnd w:id="136"/>
      <w:r>
        <w:t xml:space="preserve"> – Magnetic field magnitude for mode 3</w:t>
      </w:r>
      <w:bookmarkEnd w:id="137"/>
      <w:bookmarkEnd w:id="138"/>
    </w:p>
    <w:p w14:paraId="6E651480" w14:textId="77777777" w:rsidR="00BE2997" w:rsidRDefault="00BE2997" w:rsidP="00BE2997">
      <w:pPr>
        <w:keepNext/>
      </w:pPr>
      <w:r w:rsidRPr="00BE2997">
        <w:rPr>
          <w:noProof/>
        </w:rPr>
        <w:drawing>
          <wp:inline distT="0" distB="0" distL="0" distR="0" wp14:anchorId="1602BCBC" wp14:editId="08895061">
            <wp:extent cx="5731510" cy="3141345"/>
            <wp:effectExtent l="0" t="0" r="2540" b="1905"/>
            <wp:docPr id="1563432013" name="Picture 55" descr="Picture 40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Picture 40, Picture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06045" w14:textId="25C326A0" w:rsidR="00BE2997" w:rsidRDefault="00BE2997" w:rsidP="00BE2997">
      <w:pPr>
        <w:pStyle w:val="Caption"/>
      </w:pPr>
      <w:bookmarkStart w:id="139" w:name="_Ref196051499"/>
      <w:bookmarkStart w:id="140" w:name="_Toc196124564"/>
      <w:bookmarkStart w:id="141" w:name="_Toc196483616"/>
      <w:r>
        <w:t xml:space="preserve">Figure </w:t>
      </w:r>
      <w:fldSimple w:instr=" SEQ Figure \* ARABIC ">
        <w:r w:rsidR="00A451BE">
          <w:rPr>
            <w:noProof/>
          </w:rPr>
          <w:t>32</w:t>
        </w:r>
      </w:fldSimple>
      <w:bookmarkEnd w:id="139"/>
      <w:r>
        <w:t xml:space="preserve"> – Magnetic field vectors for mode 3</w:t>
      </w:r>
      <w:bookmarkEnd w:id="140"/>
      <w:bookmarkEnd w:id="141"/>
      <w:r>
        <w:t xml:space="preserve"> </w:t>
      </w:r>
    </w:p>
    <w:p w14:paraId="07392924" w14:textId="4D45CF1A" w:rsidR="00BE2997" w:rsidRDefault="00BE2997">
      <w:pPr>
        <w:spacing w:before="0" w:after="160" w:line="259" w:lineRule="auto"/>
        <w:jc w:val="left"/>
      </w:pPr>
      <w:r>
        <w:br w:type="page"/>
      </w:r>
    </w:p>
    <w:p w14:paraId="6628F34B" w14:textId="4C0A7A08" w:rsidR="00FC6780" w:rsidRPr="00FC6780" w:rsidRDefault="00BE2997" w:rsidP="00FC6780">
      <w:pPr>
        <w:pStyle w:val="Heading3"/>
      </w:pPr>
      <w:bookmarkStart w:id="142" w:name="_Toc196483556"/>
      <w:r>
        <w:lastRenderedPageBreak/>
        <w:t>1b iv</w:t>
      </w:r>
      <w:bookmarkEnd w:id="142"/>
      <w:r>
        <w:t xml:space="preserve"> </w:t>
      </w:r>
    </w:p>
    <w:p w14:paraId="453734E5" w14:textId="71591A98" w:rsidR="00EA08F6" w:rsidRDefault="00A71D9C" w:rsidP="00EA08F6">
      <w:r>
        <w:t xml:space="preserve">In contrast to </w:t>
      </w:r>
      <w:r w:rsidR="008F5559">
        <w:t>1a iv,</w:t>
      </w:r>
      <w:r w:rsidR="007E3DC1">
        <w:t xml:space="preserve"> </w:t>
      </w:r>
      <w:r>
        <w:t xml:space="preserve">the </w:t>
      </w:r>
      <w:r w:rsidR="009C44E2">
        <w:t>Teflon m</w:t>
      </w:r>
      <w:r w:rsidR="008F5559">
        <w:t>edium</w:t>
      </w:r>
      <w:r w:rsidR="009C44E2">
        <w:t>,</w:t>
      </w:r>
      <w:r w:rsidR="008F5559">
        <w:t xml:space="preserve"> </w:t>
      </w:r>
      <w:r w:rsidR="00FD32CF">
        <w:t>requi</w:t>
      </w:r>
      <w:r>
        <w:t>res</w:t>
      </w:r>
      <w:r w:rsidR="00FD32CF">
        <w:t xml:space="preserve"> </w:t>
      </w:r>
      <w:r w:rsidR="00CC19B8">
        <w:t>a new equation</w:t>
      </w:r>
      <w:r w:rsidR="009C44E2">
        <w:t>.</w:t>
      </w:r>
    </w:p>
    <w:p w14:paraId="373C0770" w14:textId="5875DC0F" w:rsidR="004266E8" w:rsidRDefault="004266E8" w:rsidP="00EA08F6">
      <w:r>
        <w:t>All information must be in SI units, requiring converting a and b into meters.</w:t>
      </w:r>
      <w:r w:rsidR="00FD32CF">
        <w:t xml:space="preserve"> Ea</w:t>
      </w:r>
      <w:r>
        <w:t xml:space="preserve">ch table shows </w:t>
      </w:r>
      <w:r w:rsidR="00FD32CF">
        <w:t xml:space="preserve">Equation 4 data enabling the frequencies cut calculations. </w:t>
      </w:r>
    </w:p>
    <w:p w14:paraId="03BAD301" w14:textId="77777777" w:rsidR="00EA08F6" w:rsidRDefault="00EA08F6" w:rsidP="00EA08F6">
      <w:pPr>
        <w:keepNext/>
      </w:pPr>
      <w:r w:rsidRPr="00EA08F6">
        <w:rPr>
          <w:noProof/>
        </w:rPr>
        <w:drawing>
          <wp:inline distT="0" distB="0" distL="0" distR="0" wp14:anchorId="1F19C510" wp14:editId="46F0A4E6">
            <wp:extent cx="5731510" cy="1184910"/>
            <wp:effectExtent l="0" t="0" r="2540" b="0"/>
            <wp:docPr id="1186232976" name="Picture 1" descr="A math problem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232976" name="Picture 1" descr="A math problem with numbers and symbols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D882F" w14:textId="00C5FFD1" w:rsidR="00EA08F6" w:rsidRDefault="00EA08F6" w:rsidP="00EA08F6">
      <w:pPr>
        <w:pStyle w:val="Caption"/>
      </w:pPr>
      <w:bookmarkStart w:id="143" w:name="_Ref196052010"/>
      <w:bookmarkStart w:id="144" w:name="_Toc196124204"/>
      <w:bookmarkStart w:id="145" w:name="_Toc196124565"/>
      <w:bookmarkStart w:id="146" w:name="_Toc196483617"/>
      <w:r>
        <w:t xml:space="preserve">Equation </w:t>
      </w:r>
      <w:fldSimple w:instr=" SEQ Equation \* ARABIC ">
        <w:r w:rsidR="00622A95">
          <w:rPr>
            <w:noProof/>
          </w:rPr>
          <w:t>3</w:t>
        </w:r>
      </w:fldSimple>
      <w:bookmarkEnd w:id="143"/>
      <w:r>
        <w:t xml:space="preserve"> </w:t>
      </w:r>
      <w:r w:rsidR="000F4F27">
        <w:t>–</w:t>
      </w:r>
      <w:r>
        <w:t xml:space="preserve"> </w:t>
      </w:r>
      <w:r w:rsidR="000F4F27">
        <w:t>An equation showing the permittivity and the permeability of the medium</w:t>
      </w:r>
      <w:bookmarkEnd w:id="144"/>
      <w:bookmarkEnd w:id="145"/>
      <w:bookmarkEnd w:id="146"/>
    </w:p>
    <w:p w14:paraId="2ED3AB21" w14:textId="1306326A" w:rsidR="008F5559" w:rsidRDefault="008F5559" w:rsidP="008F5559">
      <w:r>
        <w:t xml:space="preserve"> </w:t>
      </w:r>
      <w:r w:rsidR="000F4F27">
        <w:t xml:space="preserve">Combining </w:t>
      </w:r>
      <w:r w:rsidR="00CA242B">
        <w:fldChar w:fldCharType="begin"/>
      </w:r>
      <w:r w:rsidR="00CA242B">
        <w:instrText xml:space="preserve"> REF _Ref196251659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2</w:t>
      </w:r>
      <w:r w:rsidR="00CA242B">
        <w:fldChar w:fldCharType="end"/>
      </w:r>
      <w:r w:rsidR="00F24E24">
        <w:t xml:space="preserve"> </w:t>
      </w:r>
      <w:r w:rsidR="000F4F27">
        <w:t xml:space="preserve">and </w:t>
      </w:r>
      <w:r w:rsidR="00CA242B">
        <w:fldChar w:fldCharType="begin"/>
      </w:r>
      <w:r w:rsidR="00CA242B">
        <w:instrText xml:space="preserve"> REF _Ref196052010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3</w:t>
      </w:r>
      <w:r w:rsidR="00CA242B">
        <w:fldChar w:fldCharType="end"/>
      </w:r>
      <w:r w:rsidR="00F24E24">
        <w:t xml:space="preserve"> </w:t>
      </w:r>
      <w:r w:rsidR="000F4F27">
        <w:t xml:space="preserve">the following equation is created. </w:t>
      </w:r>
    </w:p>
    <w:p w14:paraId="6306AA7A" w14:textId="77777777" w:rsidR="000D0372" w:rsidRDefault="000D0372" w:rsidP="000D0372">
      <w:pPr>
        <w:keepNext/>
      </w:pPr>
      <w:r w:rsidRPr="000D0372">
        <w:rPr>
          <w:noProof/>
        </w:rPr>
        <w:drawing>
          <wp:inline distT="0" distB="0" distL="0" distR="0" wp14:anchorId="42343578" wp14:editId="1E6EDDAE">
            <wp:extent cx="5731510" cy="3912235"/>
            <wp:effectExtent l="0" t="0" r="2540" b="0"/>
            <wp:docPr id="370238294" name="Picture 1" descr="A math equations and formula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238294" name="Picture 1" descr="A math equations and formulas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51350" w14:textId="79E4F5E6" w:rsidR="008F2639" w:rsidRDefault="000D0372" w:rsidP="000D0372">
      <w:pPr>
        <w:pStyle w:val="Caption"/>
      </w:pPr>
      <w:bookmarkStart w:id="147" w:name="_Ref196252107"/>
      <w:bookmarkStart w:id="148" w:name="_Toc196483618"/>
      <w:r>
        <w:t xml:space="preserve">Equation </w:t>
      </w:r>
      <w:fldSimple w:instr=" SEQ Equation \* ARABIC ">
        <w:r w:rsidR="00622A95">
          <w:rPr>
            <w:noProof/>
          </w:rPr>
          <w:t>4</w:t>
        </w:r>
      </w:fldSimple>
      <w:bookmarkEnd w:id="147"/>
      <w:r>
        <w:t xml:space="preserve"> – the equation used to calculate the theoretical cuto</w:t>
      </w:r>
      <w:r w:rsidR="00465C8A">
        <w:t>f</w:t>
      </w:r>
      <w:r>
        <w:t xml:space="preserve">f frequencies for a Teflon waveguide </w:t>
      </w:r>
      <w:sdt>
        <w:sdtPr>
          <w:id w:val="1166665391"/>
          <w:citation/>
        </w:sdtPr>
        <w:sdtContent>
          <w:r w:rsidR="0014738E">
            <w:fldChar w:fldCharType="begin"/>
          </w:r>
          <w:r w:rsidR="0014738E">
            <w:instrText xml:space="preserve"> CITATION 3RO25 \l 2057 </w:instrText>
          </w:r>
          <w:r w:rsidR="0014738E">
            <w:fldChar w:fldCharType="separate"/>
          </w:r>
          <w:r w:rsidR="00BD4674">
            <w:rPr>
              <w:noProof/>
            </w:rPr>
            <w:t>[8]</w:t>
          </w:r>
          <w:r w:rsidR="0014738E">
            <w:fldChar w:fldCharType="end"/>
          </w:r>
        </w:sdtContent>
      </w:sdt>
      <w:bookmarkEnd w:id="148"/>
    </w:p>
    <w:p w14:paraId="6E1DF554" w14:textId="244759D8" w:rsidR="008F2639" w:rsidRDefault="008F2639" w:rsidP="008F2639"/>
    <w:p w14:paraId="6EC4C8A9" w14:textId="2B1BCF44" w:rsidR="00BE2997" w:rsidRDefault="00BE2997" w:rsidP="003D6584">
      <w:pPr>
        <w:pStyle w:val="Heading4"/>
      </w:pPr>
      <w:r>
        <w:t xml:space="preserve">Mode 1 </w:t>
      </w:r>
    </w:p>
    <w:p w14:paraId="2F57AD1F" w14:textId="0AE5B4EF" w:rsidR="008F5559" w:rsidRDefault="008F5559" w:rsidP="008F5559">
      <w:r>
        <w:t>To calculate the theoretical cuto</w:t>
      </w:r>
      <w:r w:rsidR="00465C8A">
        <w:t>f</w:t>
      </w:r>
      <w:r>
        <w:t xml:space="preserve">f frequency for Mode 1, </w:t>
      </w:r>
      <w:r w:rsidR="007E3DC1">
        <w:t xml:space="preserve">the data below and </w:t>
      </w:r>
      <w:r w:rsidR="00F24E24">
        <w:fldChar w:fldCharType="begin"/>
      </w:r>
      <w:r w:rsidR="00F24E24">
        <w:instrText xml:space="preserve"> REF _Ref196052031 \h </w:instrText>
      </w:r>
      <w:r w:rsidR="00F24E24">
        <w:fldChar w:fldCharType="separate"/>
      </w:r>
      <w:r w:rsidR="00CA242B">
        <w:fldChar w:fldCharType="begin"/>
      </w:r>
      <w:r w:rsidR="00CA242B">
        <w:instrText xml:space="preserve"> REF _Ref196252107 \h </w:instrText>
      </w:r>
      <w:r w:rsidR="00CA242B">
        <w:fldChar w:fldCharType="separate"/>
      </w:r>
      <w:r w:rsidR="00CA242B">
        <w:t xml:space="preserve">equation </w:t>
      </w:r>
      <w:r w:rsidR="00CA242B">
        <w:fldChar w:fldCharType="end"/>
      </w:r>
      <w:r w:rsidR="00F24E24">
        <w:t xml:space="preserve"> </w:t>
      </w:r>
      <w:r w:rsidR="00F24E24">
        <w:rPr>
          <w:noProof/>
        </w:rPr>
        <w:t>4</w:t>
      </w:r>
      <w:r w:rsidR="00F24E24">
        <w:fldChar w:fldCharType="end"/>
      </w:r>
      <w:r w:rsidR="00CA242B">
        <w:t xml:space="preserve"> </w:t>
      </w:r>
      <w:r w:rsidR="007E3DC1">
        <w:t>w</w:t>
      </w:r>
      <w:r w:rsidR="00CA242B">
        <w:t>as</w:t>
      </w:r>
      <w:r w:rsidR="007E3DC1">
        <w:t xml:space="preserve"> used. </w:t>
      </w:r>
      <w:r>
        <w:t xml:space="preserve"> </w:t>
      </w:r>
    </w:p>
    <w:p w14:paraId="519952DB" w14:textId="52C3D7F4" w:rsidR="008F5559" w:rsidRDefault="008F5559" w:rsidP="008F5559">
      <w:pPr>
        <w:pStyle w:val="Caption"/>
        <w:keepNext/>
      </w:pPr>
      <w:bookmarkStart w:id="149" w:name="_Toc196124206"/>
      <w:bookmarkStart w:id="150" w:name="_Toc196124393"/>
      <w:bookmarkStart w:id="151" w:name="_Toc196124433"/>
      <w:bookmarkStart w:id="152" w:name="_Toc196124567"/>
      <w:bookmarkStart w:id="153" w:name="_Toc196483619"/>
      <w:bookmarkStart w:id="154" w:name="_Toc196483746"/>
      <w:r>
        <w:lastRenderedPageBreak/>
        <w:t xml:space="preserve">Table </w:t>
      </w:r>
      <w:fldSimple w:instr=" SEQ Table \* ARABIC ">
        <w:r w:rsidR="00310313">
          <w:rPr>
            <w:noProof/>
          </w:rPr>
          <w:t>4</w:t>
        </w:r>
      </w:fldSimple>
      <w:r>
        <w:t xml:space="preserve"> – Data for cuto</w:t>
      </w:r>
      <w:r w:rsidR="00465C8A">
        <w:t>f</w:t>
      </w:r>
      <w:r>
        <w:t>f frequency calculation of mode 1</w:t>
      </w:r>
      <w:bookmarkEnd w:id="149"/>
      <w:bookmarkEnd w:id="150"/>
      <w:bookmarkEnd w:id="151"/>
      <w:bookmarkEnd w:id="152"/>
      <w:bookmarkEnd w:id="153"/>
      <w:bookmarkEnd w:id="154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8F5559" w14:paraId="213CE51A" w14:textId="77777777" w:rsidTr="00062BD3">
        <w:tc>
          <w:tcPr>
            <w:tcW w:w="3005" w:type="dxa"/>
          </w:tcPr>
          <w:p w14:paraId="020C782D" w14:textId="77777777" w:rsidR="008F5559" w:rsidRDefault="008F5559" w:rsidP="00062BD3">
            <w:r>
              <w:t>Representing letter</w:t>
            </w:r>
          </w:p>
        </w:tc>
        <w:tc>
          <w:tcPr>
            <w:tcW w:w="2235" w:type="dxa"/>
          </w:tcPr>
          <w:p w14:paraId="336AF6F1" w14:textId="69900FF1" w:rsidR="008F5559" w:rsidRDefault="008F5559" w:rsidP="00062BD3">
            <w:r>
              <w:t xml:space="preserve">Value </w:t>
            </w:r>
          </w:p>
        </w:tc>
        <w:tc>
          <w:tcPr>
            <w:tcW w:w="2977" w:type="dxa"/>
          </w:tcPr>
          <w:p w14:paraId="299055EB" w14:textId="77777777" w:rsidR="008F5559" w:rsidRDefault="008F5559" w:rsidP="00062BD3">
            <w:r>
              <w:t>Value (with SI units)</w:t>
            </w:r>
          </w:p>
        </w:tc>
      </w:tr>
      <w:tr w:rsidR="00FD2A4A" w14:paraId="37E31267" w14:textId="77777777" w:rsidTr="00062BD3">
        <w:tc>
          <w:tcPr>
            <w:tcW w:w="3005" w:type="dxa"/>
          </w:tcPr>
          <w:p w14:paraId="75B5DF5F" w14:textId="625F9ADA" w:rsidR="00FD2A4A" w:rsidRPr="00520F80" w:rsidRDefault="00520F80" w:rsidP="00062BD3">
            <w:r w:rsidRPr="00122A09">
              <w:rPr>
                <w:rFonts w:eastAsiaTheme="minorEastAsia"/>
              </w:rPr>
              <w:t>ε</w:t>
            </w:r>
          </w:p>
        </w:tc>
        <w:tc>
          <w:tcPr>
            <w:tcW w:w="2235" w:type="dxa"/>
          </w:tcPr>
          <w:p w14:paraId="5D47360C" w14:textId="00CDDCA0" w:rsidR="00FD2A4A" w:rsidRDefault="0014593F" w:rsidP="00062BD3">
            <w:r>
              <w:t>2.1</w:t>
            </w:r>
          </w:p>
        </w:tc>
        <w:tc>
          <w:tcPr>
            <w:tcW w:w="2977" w:type="dxa"/>
          </w:tcPr>
          <w:p w14:paraId="0FF151FD" w14:textId="27EB1693" w:rsidR="00FD2A4A" w:rsidRDefault="0014593F" w:rsidP="00062BD3">
            <w:r>
              <w:t>2.1</w:t>
            </w:r>
          </w:p>
        </w:tc>
      </w:tr>
      <w:tr w:rsidR="00FD2A4A" w14:paraId="5196CAFE" w14:textId="77777777" w:rsidTr="00062BD3">
        <w:tc>
          <w:tcPr>
            <w:tcW w:w="3005" w:type="dxa"/>
          </w:tcPr>
          <w:p w14:paraId="7EA0BC56" w14:textId="7745D9E7" w:rsidR="00FD2A4A" w:rsidRPr="00520F80" w:rsidRDefault="00520F80" w:rsidP="00062BD3">
            <w:r w:rsidRPr="00122A09">
              <w:rPr>
                <w:rFonts w:eastAsiaTheme="minorEastAsia"/>
              </w:rPr>
              <w:t>μ</w:t>
            </w:r>
          </w:p>
        </w:tc>
        <w:tc>
          <w:tcPr>
            <w:tcW w:w="2235" w:type="dxa"/>
          </w:tcPr>
          <w:p w14:paraId="77662B78" w14:textId="37EEC0A3" w:rsidR="00FD2A4A" w:rsidRDefault="00BD6AB4" w:rsidP="00062BD3">
            <w:r>
              <w:t>1</w:t>
            </w:r>
          </w:p>
        </w:tc>
        <w:tc>
          <w:tcPr>
            <w:tcW w:w="2977" w:type="dxa"/>
          </w:tcPr>
          <w:p w14:paraId="259EA118" w14:textId="5D60FB37" w:rsidR="00FD2A4A" w:rsidRDefault="00BD6AB4" w:rsidP="00062BD3">
            <w:r>
              <w:t>1</w:t>
            </w:r>
          </w:p>
        </w:tc>
      </w:tr>
      <w:tr w:rsidR="008F5559" w14:paraId="32568D36" w14:textId="77777777" w:rsidTr="00062BD3">
        <w:tc>
          <w:tcPr>
            <w:tcW w:w="3005" w:type="dxa"/>
          </w:tcPr>
          <w:p w14:paraId="382DC9EC" w14:textId="77777777" w:rsidR="008F5559" w:rsidRDefault="008F5559" w:rsidP="00062BD3">
            <w:r>
              <w:t>M</w:t>
            </w:r>
          </w:p>
        </w:tc>
        <w:tc>
          <w:tcPr>
            <w:tcW w:w="2235" w:type="dxa"/>
          </w:tcPr>
          <w:p w14:paraId="4FA83468" w14:textId="7008E86B" w:rsidR="008F5559" w:rsidRDefault="0087652E" w:rsidP="00062BD3">
            <w:r>
              <w:t>1</w:t>
            </w:r>
          </w:p>
        </w:tc>
        <w:tc>
          <w:tcPr>
            <w:tcW w:w="2977" w:type="dxa"/>
          </w:tcPr>
          <w:p w14:paraId="02EF532D" w14:textId="2E7C9C6C" w:rsidR="008F5559" w:rsidRDefault="0080049E" w:rsidP="00062BD3">
            <w:r>
              <w:t>1</w:t>
            </w:r>
          </w:p>
        </w:tc>
      </w:tr>
      <w:tr w:rsidR="008F5559" w14:paraId="17728E34" w14:textId="77777777" w:rsidTr="00062BD3">
        <w:tc>
          <w:tcPr>
            <w:tcW w:w="3005" w:type="dxa"/>
          </w:tcPr>
          <w:p w14:paraId="3D741C5F" w14:textId="77777777" w:rsidR="008F5559" w:rsidRDefault="008F5559" w:rsidP="00062BD3">
            <w:r>
              <w:t>N</w:t>
            </w:r>
          </w:p>
        </w:tc>
        <w:tc>
          <w:tcPr>
            <w:tcW w:w="2235" w:type="dxa"/>
          </w:tcPr>
          <w:p w14:paraId="2A714B7E" w14:textId="4B80FD27" w:rsidR="008F5559" w:rsidRDefault="0080049E" w:rsidP="00062BD3">
            <w:r>
              <w:t>0</w:t>
            </w:r>
          </w:p>
        </w:tc>
        <w:tc>
          <w:tcPr>
            <w:tcW w:w="2977" w:type="dxa"/>
          </w:tcPr>
          <w:p w14:paraId="5769F897" w14:textId="7D89AEED" w:rsidR="008F5559" w:rsidRDefault="0080049E" w:rsidP="00062BD3">
            <w:r>
              <w:t>0</w:t>
            </w:r>
          </w:p>
        </w:tc>
      </w:tr>
      <w:tr w:rsidR="008F5559" w14:paraId="2F7135E1" w14:textId="77777777" w:rsidTr="00062BD3">
        <w:tc>
          <w:tcPr>
            <w:tcW w:w="3005" w:type="dxa"/>
          </w:tcPr>
          <w:p w14:paraId="20C61019" w14:textId="77777777" w:rsidR="008F5559" w:rsidRDefault="008F5559" w:rsidP="00062BD3">
            <w:r>
              <w:t>a</w:t>
            </w:r>
          </w:p>
        </w:tc>
        <w:tc>
          <w:tcPr>
            <w:tcW w:w="2235" w:type="dxa"/>
          </w:tcPr>
          <w:p w14:paraId="69645331" w14:textId="77777777" w:rsidR="008F5559" w:rsidRDefault="008F5559" w:rsidP="00062BD3">
            <w:r>
              <w:t>23mm</w:t>
            </w:r>
          </w:p>
        </w:tc>
        <w:tc>
          <w:tcPr>
            <w:tcW w:w="2977" w:type="dxa"/>
          </w:tcPr>
          <w:p w14:paraId="48D85CE9" w14:textId="77777777" w:rsidR="008F5559" w:rsidRDefault="008F5559" w:rsidP="00062BD3">
            <w:r>
              <w:t>0.023m</w:t>
            </w:r>
          </w:p>
        </w:tc>
      </w:tr>
      <w:tr w:rsidR="008F5559" w14:paraId="30FB5A80" w14:textId="77777777" w:rsidTr="00062BD3">
        <w:tc>
          <w:tcPr>
            <w:tcW w:w="3005" w:type="dxa"/>
          </w:tcPr>
          <w:p w14:paraId="252CCD69" w14:textId="77777777" w:rsidR="008F5559" w:rsidRDefault="008F5559" w:rsidP="00062BD3">
            <w:r>
              <w:t>b</w:t>
            </w:r>
          </w:p>
        </w:tc>
        <w:tc>
          <w:tcPr>
            <w:tcW w:w="2235" w:type="dxa"/>
          </w:tcPr>
          <w:p w14:paraId="42D0F25C" w14:textId="77777777" w:rsidR="008F5559" w:rsidRDefault="008F5559" w:rsidP="00062BD3">
            <w:r>
              <w:t>7mm</w:t>
            </w:r>
          </w:p>
        </w:tc>
        <w:tc>
          <w:tcPr>
            <w:tcW w:w="2977" w:type="dxa"/>
          </w:tcPr>
          <w:p w14:paraId="64EE9C9F" w14:textId="77777777" w:rsidR="008F5559" w:rsidRDefault="008F5559" w:rsidP="00062BD3">
            <w:r>
              <w:t>0.007m</w:t>
            </w:r>
          </w:p>
        </w:tc>
      </w:tr>
      <w:tr w:rsidR="008F5559" w14:paraId="7E5F83D9" w14:textId="77777777" w:rsidTr="00062BD3">
        <w:tc>
          <w:tcPr>
            <w:tcW w:w="3005" w:type="dxa"/>
          </w:tcPr>
          <w:p w14:paraId="35CBB911" w14:textId="77777777" w:rsidR="008F5559" w:rsidRDefault="008F5559" w:rsidP="00062BD3">
            <w:r>
              <w:t>c</w:t>
            </w:r>
          </w:p>
        </w:tc>
        <w:tc>
          <w:tcPr>
            <w:tcW w:w="2235" w:type="dxa"/>
          </w:tcPr>
          <w:p w14:paraId="63878F79" w14:textId="77777777" w:rsidR="008F5559" w:rsidRPr="00D93780" w:rsidRDefault="008F5559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62980E0A" w14:textId="77777777" w:rsidR="008F5559" w:rsidRDefault="008F5559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69AD1050" w14:textId="145182F1" w:rsidR="008F5559" w:rsidRPr="00B64DF2" w:rsidRDefault="004266E8" w:rsidP="008F5559">
      <w:r>
        <w:t xml:space="preserve">The calculated </w:t>
      </w:r>
      <w:r w:rsidR="008F5559">
        <w:t>theoretical cuto</w:t>
      </w:r>
      <w:r w:rsidR="00465C8A">
        <w:t>f</w:t>
      </w:r>
      <w:r w:rsidR="008F5559">
        <w:t xml:space="preserve">f frequency for mode 1 </w:t>
      </w:r>
      <w:r w:rsidR="003B60C6">
        <w:t>was</w:t>
      </w:r>
      <w:r w:rsidR="008F5559">
        <w:t>,</w:t>
      </w:r>
      <w:r w:rsidR="00B64DF2" w:rsidRPr="00B64DF2">
        <w:rPr>
          <w:color w:val="424242"/>
          <w:sz w:val="29"/>
          <w:szCs w:val="29"/>
          <w:shd w:val="clear" w:color="auto" w:fill="FAFAFA"/>
        </w:rPr>
        <w:t xml:space="preserve"> </w:t>
      </w:r>
      <w:r w:rsidR="00B64DF2" w:rsidRPr="00B64DF2">
        <w:t>4.500427561</w:t>
      </w:r>
      <w:r w:rsidR="00B64DF2">
        <w:t xml:space="preserve"> </w:t>
      </w:r>
      <w:r w:rsidR="00BF56F8">
        <w:t>x</w:t>
      </w:r>
      <w:r w:rsidR="00B64DF2">
        <w:t xml:space="preserve"> </w:t>
      </w:r>
      <w:r w:rsidR="00B64DF2" w:rsidRPr="00B64DF2">
        <w:t>10</w:t>
      </w:r>
      <w:r w:rsidR="00B64DF2">
        <w:rPr>
          <w:vertAlign w:val="superscript"/>
        </w:rPr>
        <w:t>9</w:t>
      </w:r>
      <w:r w:rsidR="00B64DF2">
        <w:t xml:space="preserve">Hz or </w:t>
      </w:r>
      <w:r w:rsidR="008C3036">
        <w:t>4.5GHz</w:t>
      </w:r>
    </w:p>
    <w:p w14:paraId="4B8DFFC4" w14:textId="77777777" w:rsidR="008F5559" w:rsidRDefault="008F5559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5F7998AC" w14:textId="6B26D388" w:rsidR="00BE2997" w:rsidRDefault="00BE2997" w:rsidP="003D6584">
      <w:pPr>
        <w:pStyle w:val="Heading4"/>
      </w:pPr>
      <w:r>
        <w:lastRenderedPageBreak/>
        <w:t xml:space="preserve">Mode 2 </w:t>
      </w:r>
    </w:p>
    <w:p w14:paraId="0865541F" w14:textId="69EE51F5" w:rsidR="008F5559" w:rsidRDefault="008F5559" w:rsidP="008F5559">
      <w:r>
        <w:t>To calculate the theoretical cuto</w:t>
      </w:r>
      <w:r w:rsidR="00465C8A">
        <w:t>f</w:t>
      </w:r>
      <w:r>
        <w:t xml:space="preserve">f frequency for Mode 2, </w:t>
      </w:r>
      <w:r w:rsidR="00976511">
        <w:t xml:space="preserve">the data below and </w:t>
      </w:r>
      <w:r w:rsidR="00FD02BB">
        <w:fldChar w:fldCharType="begin"/>
      </w:r>
      <w:r w:rsidR="00FD02BB">
        <w:instrText xml:space="preserve"> REF _Ref196252107 \h </w:instrText>
      </w:r>
      <w:r w:rsidR="00FD02BB">
        <w:fldChar w:fldCharType="separate"/>
      </w:r>
      <w:r w:rsidR="00FD02BB">
        <w:t xml:space="preserve">equation </w:t>
      </w:r>
      <w:r w:rsidR="00FD02BB">
        <w:rPr>
          <w:noProof/>
        </w:rPr>
        <w:t>4</w:t>
      </w:r>
      <w:r w:rsidR="00FD02BB">
        <w:fldChar w:fldCharType="end"/>
      </w:r>
      <w:r w:rsidR="00FD02BB">
        <w:t xml:space="preserve"> was</w:t>
      </w:r>
      <w:r w:rsidR="00976511">
        <w:t xml:space="preserve"> used.  </w:t>
      </w:r>
    </w:p>
    <w:p w14:paraId="3258F10B" w14:textId="22A92903" w:rsidR="008F5559" w:rsidRDefault="008F5559" w:rsidP="008F5559">
      <w:pPr>
        <w:pStyle w:val="Caption"/>
        <w:keepNext/>
      </w:pPr>
    </w:p>
    <w:p w14:paraId="6A2B7B16" w14:textId="5F5774D8" w:rsidR="0014593F" w:rsidRDefault="0014593F" w:rsidP="0014593F">
      <w:pPr>
        <w:pStyle w:val="Caption"/>
        <w:keepNext/>
      </w:pPr>
      <w:bookmarkStart w:id="155" w:name="_Toc196124207"/>
      <w:bookmarkStart w:id="156" w:name="_Toc196124394"/>
      <w:bookmarkStart w:id="157" w:name="_Toc196124434"/>
      <w:bookmarkStart w:id="158" w:name="_Toc196124568"/>
      <w:bookmarkStart w:id="159" w:name="_Toc196483620"/>
      <w:bookmarkStart w:id="160" w:name="_Toc196483747"/>
      <w:r>
        <w:t xml:space="preserve">Table </w:t>
      </w:r>
      <w:fldSimple w:instr=" SEQ Table \* ARABIC ">
        <w:r w:rsidR="00310313">
          <w:rPr>
            <w:noProof/>
          </w:rPr>
          <w:t>5</w:t>
        </w:r>
      </w:fldSimple>
      <w:r>
        <w:t xml:space="preserve"> – Table showing the data required to </w:t>
      </w:r>
      <w:r w:rsidR="002555F3">
        <w:t>calculate</w:t>
      </w:r>
      <w:r>
        <w:t xml:space="preserve"> the theoretical cuto</w:t>
      </w:r>
      <w:r w:rsidR="00465C8A">
        <w:t>f</w:t>
      </w:r>
      <w:r>
        <w:t xml:space="preserve">f frequency of mode 2 </w:t>
      </w:r>
      <w:r w:rsidR="00C73552">
        <w:t>Task</w:t>
      </w:r>
      <w:r>
        <w:t xml:space="preserve"> 1</w:t>
      </w:r>
      <w:r w:rsidR="002555F3">
        <w:t>b</w:t>
      </w:r>
      <w:bookmarkEnd w:id="155"/>
      <w:bookmarkEnd w:id="156"/>
      <w:bookmarkEnd w:id="157"/>
      <w:bookmarkEnd w:id="158"/>
      <w:bookmarkEnd w:id="159"/>
      <w:bookmarkEnd w:id="16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14593F" w14:paraId="5BE150B4" w14:textId="77777777" w:rsidTr="00680C88">
        <w:tc>
          <w:tcPr>
            <w:tcW w:w="3005" w:type="dxa"/>
          </w:tcPr>
          <w:p w14:paraId="119EE138" w14:textId="77777777" w:rsidR="0014593F" w:rsidRDefault="0014593F" w:rsidP="00680C88">
            <w:r>
              <w:t>Representing letter</w:t>
            </w:r>
          </w:p>
        </w:tc>
        <w:tc>
          <w:tcPr>
            <w:tcW w:w="2235" w:type="dxa"/>
          </w:tcPr>
          <w:p w14:paraId="1732EBAE" w14:textId="77777777" w:rsidR="0014593F" w:rsidRDefault="0014593F" w:rsidP="00680C88">
            <w:r>
              <w:t xml:space="preserve">Value </w:t>
            </w:r>
          </w:p>
        </w:tc>
        <w:tc>
          <w:tcPr>
            <w:tcW w:w="2977" w:type="dxa"/>
          </w:tcPr>
          <w:p w14:paraId="17881D86" w14:textId="77777777" w:rsidR="0014593F" w:rsidRDefault="0014593F" w:rsidP="00680C88">
            <w:r>
              <w:t>Value (with SI units)</w:t>
            </w:r>
          </w:p>
        </w:tc>
      </w:tr>
      <w:tr w:rsidR="0014593F" w14:paraId="1C2C7C03" w14:textId="77777777" w:rsidTr="00680C88">
        <w:tc>
          <w:tcPr>
            <w:tcW w:w="3005" w:type="dxa"/>
          </w:tcPr>
          <w:p w14:paraId="6DE1FDFA" w14:textId="77777777" w:rsidR="0014593F" w:rsidRPr="00520F80" w:rsidRDefault="0014593F" w:rsidP="00680C88">
            <w:r w:rsidRPr="00122A09">
              <w:rPr>
                <w:rFonts w:eastAsiaTheme="minorEastAsia"/>
              </w:rPr>
              <w:t>ε</w:t>
            </w:r>
          </w:p>
        </w:tc>
        <w:tc>
          <w:tcPr>
            <w:tcW w:w="2235" w:type="dxa"/>
          </w:tcPr>
          <w:p w14:paraId="11D951F0" w14:textId="77777777" w:rsidR="0014593F" w:rsidRDefault="0014593F" w:rsidP="00680C88">
            <w:r>
              <w:t>2.1</w:t>
            </w:r>
          </w:p>
        </w:tc>
        <w:tc>
          <w:tcPr>
            <w:tcW w:w="2977" w:type="dxa"/>
          </w:tcPr>
          <w:p w14:paraId="5929303D" w14:textId="77777777" w:rsidR="0014593F" w:rsidRDefault="0014593F" w:rsidP="00680C88">
            <w:r>
              <w:t>2.1</w:t>
            </w:r>
          </w:p>
        </w:tc>
      </w:tr>
      <w:tr w:rsidR="0014593F" w14:paraId="18596EB4" w14:textId="77777777" w:rsidTr="00680C88">
        <w:tc>
          <w:tcPr>
            <w:tcW w:w="3005" w:type="dxa"/>
          </w:tcPr>
          <w:p w14:paraId="719E4F7C" w14:textId="77777777" w:rsidR="0014593F" w:rsidRPr="00520F80" w:rsidRDefault="0014593F" w:rsidP="00680C88">
            <w:r w:rsidRPr="00122A09">
              <w:rPr>
                <w:rFonts w:eastAsiaTheme="minorEastAsia"/>
              </w:rPr>
              <w:t>μ</w:t>
            </w:r>
          </w:p>
        </w:tc>
        <w:tc>
          <w:tcPr>
            <w:tcW w:w="2235" w:type="dxa"/>
          </w:tcPr>
          <w:p w14:paraId="615C446D" w14:textId="77777777" w:rsidR="0014593F" w:rsidRDefault="0014593F" w:rsidP="00680C88">
            <w:r>
              <w:t>1</w:t>
            </w:r>
          </w:p>
        </w:tc>
        <w:tc>
          <w:tcPr>
            <w:tcW w:w="2977" w:type="dxa"/>
          </w:tcPr>
          <w:p w14:paraId="2BB9F785" w14:textId="77777777" w:rsidR="0014593F" w:rsidRDefault="0014593F" w:rsidP="00680C88">
            <w:r>
              <w:t>1</w:t>
            </w:r>
          </w:p>
        </w:tc>
      </w:tr>
      <w:tr w:rsidR="0014593F" w14:paraId="2CA7CE9F" w14:textId="77777777" w:rsidTr="00680C88">
        <w:tc>
          <w:tcPr>
            <w:tcW w:w="3005" w:type="dxa"/>
          </w:tcPr>
          <w:p w14:paraId="39F8AA82" w14:textId="77777777" w:rsidR="0014593F" w:rsidRDefault="0014593F" w:rsidP="00680C88">
            <w:r>
              <w:t>M</w:t>
            </w:r>
          </w:p>
        </w:tc>
        <w:tc>
          <w:tcPr>
            <w:tcW w:w="2235" w:type="dxa"/>
          </w:tcPr>
          <w:p w14:paraId="13B22322" w14:textId="2608B62E" w:rsidR="0014593F" w:rsidRDefault="0080049E" w:rsidP="00680C88">
            <w:r>
              <w:t>2</w:t>
            </w:r>
          </w:p>
        </w:tc>
        <w:tc>
          <w:tcPr>
            <w:tcW w:w="2977" w:type="dxa"/>
          </w:tcPr>
          <w:p w14:paraId="33FA8407" w14:textId="738BEC57" w:rsidR="0014593F" w:rsidRDefault="0080049E" w:rsidP="00680C88">
            <w:r>
              <w:t>2</w:t>
            </w:r>
          </w:p>
        </w:tc>
      </w:tr>
      <w:tr w:rsidR="0014593F" w14:paraId="3AD6F1C6" w14:textId="77777777" w:rsidTr="00680C88">
        <w:tc>
          <w:tcPr>
            <w:tcW w:w="3005" w:type="dxa"/>
          </w:tcPr>
          <w:p w14:paraId="3CAE6794" w14:textId="77777777" w:rsidR="0014593F" w:rsidRDefault="0014593F" w:rsidP="00680C88">
            <w:r>
              <w:t>N</w:t>
            </w:r>
          </w:p>
        </w:tc>
        <w:tc>
          <w:tcPr>
            <w:tcW w:w="2235" w:type="dxa"/>
          </w:tcPr>
          <w:p w14:paraId="09C86CFD" w14:textId="3741D4C2" w:rsidR="0014593F" w:rsidRDefault="0080049E" w:rsidP="00680C88">
            <w:r>
              <w:t>0</w:t>
            </w:r>
          </w:p>
        </w:tc>
        <w:tc>
          <w:tcPr>
            <w:tcW w:w="2977" w:type="dxa"/>
          </w:tcPr>
          <w:p w14:paraId="6909DFAD" w14:textId="59F6CBF3" w:rsidR="0014593F" w:rsidRDefault="0080049E" w:rsidP="00680C88">
            <w:r>
              <w:t>0</w:t>
            </w:r>
          </w:p>
        </w:tc>
      </w:tr>
      <w:tr w:rsidR="0014593F" w14:paraId="7CF6DDDF" w14:textId="77777777" w:rsidTr="00680C88">
        <w:tc>
          <w:tcPr>
            <w:tcW w:w="3005" w:type="dxa"/>
          </w:tcPr>
          <w:p w14:paraId="6306116B" w14:textId="77777777" w:rsidR="0014593F" w:rsidRDefault="0014593F" w:rsidP="00680C88">
            <w:r>
              <w:t>a</w:t>
            </w:r>
          </w:p>
        </w:tc>
        <w:tc>
          <w:tcPr>
            <w:tcW w:w="2235" w:type="dxa"/>
          </w:tcPr>
          <w:p w14:paraId="7AD72390" w14:textId="77777777" w:rsidR="0014593F" w:rsidRDefault="0014593F" w:rsidP="00680C88">
            <w:r>
              <w:t>23mm</w:t>
            </w:r>
          </w:p>
        </w:tc>
        <w:tc>
          <w:tcPr>
            <w:tcW w:w="2977" w:type="dxa"/>
          </w:tcPr>
          <w:p w14:paraId="2A7C4885" w14:textId="77777777" w:rsidR="0014593F" w:rsidRDefault="0014593F" w:rsidP="00680C88">
            <w:r>
              <w:t>0.023m</w:t>
            </w:r>
          </w:p>
        </w:tc>
      </w:tr>
      <w:tr w:rsidR="0014593F" w14:paraId="64CE0519" w14:textId="77777777" w:rsidTr="00680C88">
        <w:tc>
          <w:tcPr>
            <w:tcW w:w="3005" w:type="dxa"/>
          </w:tcPr>
          <w:p w14:paraId="25AA9FC3" w14:textId="77777777" w:rsidR="0014593F" w:rsidRDefault="0014593F" w:rsidP="00680C88">
            <w:r>
              <w:t>b</w:t>
            </w:r>
          </w:p>
        </w:tc>
        <w:tc>
          <w:tcPr>
            <w:tcW w:w="2235" w:type="dxa"/>
          </w:tcPr>
          <w:p w14:paraId="1DBFB71C" w14:textId="77777777" w:rsidR="0014593F" w:rsidRDefault="0014593F" w:rsidP="00680C88">
            <w:r>
              <w:t>7mm</w:t>
            </w:r>
          </w:p>
        </w:tc>
        <w:tc>
          <w:tcPr>
            <w:tcW w:w="2977" w:type="dxa"/>
          </w:tcPr>
          <w:p w14:paraId="5EE07AA5" w14:textId="77777777" w:rsidR="0014593F" w:rsidRDefault="0014593F" w:rsidP="00680C88">
            <w:r>
              <w:t>0.007m</w:t>
            </w:r>
          </w:p>
        </w:tc>
      </w:tr>
      <w:tr w:rsidR="0014593F" w14:paraId="73800737" w14:textId="77777777" w:rsidTr="00680C88">
        <w:tc>
          <w:tcPr>
            <w:tcW w:w="3005" w:type="dxa"/>
          </w:tcPr>
          <w:p w14:paraId="4EA68545" w14:textId="77777777" w:rsidR="0014593F" w:rsidRDefault="0014593F" w:rsidP="00680C88">
            <w:r>
              <w:t>c</w:t>
            </w:r>
          </w:p>
        </w:tc>
        <w:tc>
          <w:tcPr>
            <w:tcW w:w="2235" w:type="dxa"/>
          </w:tcPr>
          <w:p w14:paraId="65538533" w14:textId="77777777" w:rsidR="0014593F" w:rsidRPr="00D93780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5029ED43" w14:textId="77777777" w:rsidR="0014593F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046328F4" w14:textId="4994F014" w:rsidR="008F5559" w:rsidRPr="00B16984" w:rsidRDefault="004266E8" w:rsidP="008F5559">
      <w:r>
        <w:t>The calculated theoretical cutoff frequency for mode 2</w:t>
      </w:r>
      <w:r w:rsidR="008F5559">
        <w:t xml:space="preserve"> is, </w:t>
      </w:r>
      <w:r w:rsidR="00B16984" w:rsidRPr="00B16984">
        <w:t>9.000855122</w:t>
      </w:r>
      <w:r w:rsidR="00B16984">
        <w:t xml:space="preserve"> x</w:t>
      </w:r>
      <w:r w:rsidR="00B16984" w:rsidRPr="00B16984">
        <w:t>10</w:t>
      </w:r>
      <w:r w:rsidR="00B16984">
        <w:rPr>
          <w:vertAlign w:val="superscript"/>
        </w:rPr>
        <w:t xml:space="preserve">9 </w:t>
      </w:r>
      <w:r w:rsidR="00B16984">
        <w:t>Hz or 9</w:t>
      </w:r>
      <w:r w:rsidR="00F94C9C">
        <w:t xml:space="preserve"> GHz </w:t>
      </w:r>
    </w:p>
    <w:p w14:paraId="36E4F3AF" w14:textId="77777777" w:rsidR="008F5559" w:rsidRPr="008F5559" w:rsidRDefault="008F5559" w:rsidP="008F5559"/>
    <w:p w14:paraId="28A68C22" w14:textId="77777777" w:rsidR="008F5559" w:rsidRDefault="008F5559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16F56565" w14:textId="2199E9AE" w:rsidR="00BE2997" w:rsidRDefault="00BE2997" w:rsidP="009B5A5E">
      <w:pPr>
        <w:pStyle w:val="Heading4"/>
      </w:pPr>
      <w:r>
        <w:lastRenderedPageBreak/>
        <w:t xml:space="preserve">Mode 3 </w:t>
      </w:r>
    </w:p>
    <w:p w14:paraId="3BB27DD6" w14:textId="5C1EF37B" w:rsidR="008F5559" w:rsidRDefault="008F5559" w:rsidP="008F5559">
      <w:r>
        <w:t>To calculate the theoretical cuto</w:t>
      </w:r>
      <w:r w:rsidR="00465C8A">
        <w:t>f</w:t>
      </w:r>
      <w:r>
        <w:t xml:space="preserve">f frequency for Mode 3, </w:t>
      </w:r>
      <w:r w:rsidR="00976511">
        <w:t xml:space="preserve">the data below and </w:t>
      </w:r>
      <w:r w:rsidR="00FD02BB">
        <w:fldChar w:fldCharType="begin"/>
      </w:r>
      <w:r w:rsidR="00FD02BB">
        <w:instrText xml:space="preserve"> REF _Ref196252107 \h </w:instrText>
      </w:r>
      <w:r w:rsidR="00FD02BB">
        <w:fldChar w:fldCharType="separate"/>
      </w:r>
      <w:r w:rsidR="00FD02BB">
        <w:t xml:space="preserve">equation </w:t>
      </w:r>
      <w:r w:rsidR="00FD02BB">
        <w:rPr>
          <w:noProof/>
        </w:rPr>
        <w:t>4</w:t>
      </w:r>
      <w:r w:rsidR="00FD02BB">
        <w:fldChar w:fldCharType="end"/>
      </w:r>
      <w:r w:rsidR="00FD02BB">
        <w:t xml:space="preserve"> was</w:t>
      </w:r>
      <w:r w:rsidR="00976511">
        <w:t xml:space="preserve"> used.  </w:t>
      </w:r>
    </w:p>
    <w:p w14:paraId="4992503C" w14:textId="3767C2CE" w:rsidR="008F5559" w:rsidRDefault="008F5559" w:rsidP="008F5559">
      <w:pPr>
        <w:pStyle w:val="Caption"/>
        <w:keepNext/>
      </w:pPr>
    </w:p>
    <w:p w14:paraId="583754E9" w14:textId="502AD627" w:rsidR="006E2D9C" w:rsidRDefault="006E2D9C" w:rsidP="006E2D9C">
      <w:pPr>
        <w:pStyle w:val="Caption"/>
        <w:keepNext/>
      </w:pPr>
      <w:bookmarkStart w:id="161" w:name="_Toc196124208"/>
      <w:bookmarkStart w:id="162" w:name="_Toc196124395"/>
      <w:bookmarkStart w:id="163" w:name="_Toc196124435"/>
      <w:bookmarkStart w:id="164" w:name="_Toc196124569"/>
      <w:bookmarkStart w:id="165" w:name="_Toc196483621"/>
      <w:bookmarkStart w:id="166" w:name="_Toc196483748"/>
      <w:r>
        <w:t xml:space="preserve">Table </w:t>
      </w:r>
      <w:fldSimple w:instr=" SEQ Table \* ARABIC ">
        <w:r w:rsidR="00310313">
          <w:rPr>
            <w:noProof/>
          </w:rPr>
          <w:t>6</w:t>
        </w:r>
      </w:fldSimple>
      <w:r>
        <w:t xml:space="preserve"> – Table showing the data required to calculate the theoretical cuto</w:t>
      </w:r>
      <w:r w:rsidR="00465C8A">
        <w:t>f</w:t>
      </w:r>
      <w:r>
        <w:t xml:space="preserve">f frequency of mode 2 </w:t>
      </w:r>
      <w:r w:rsidR="00C73552">
        <w:t>Task</w:t>
      </w:r>
      <w:r>
        <w:t xml:space="preserve"> 1b</w:t>
      </w:r>
      <w:bookmarkEnd w:id="161"/>
      <w:bookmarkEnd w:id="162"/>
      <w:bookmarkEnd w:id="163"/>
      <w:bookmarkEnd w:id="164"/>
      <w:bookmarkEnd w:id="165"/>
      <w:bookmarkEnd w:id="16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14593F" w14:paraId="657DEC52" w14:textId="77777777" w:rsidTr="00680C88">
        <w:tc>
          <w:tcPr>
            <w:tcW w:w="3005" w:type="dxa"/>
          </w:tcPr>
          <w:p w14:paraId="7FD6412B" w14:textId="77777777" w:rsidR="0014593F" w:rsidRDefault="0014593F" w:rsidP="00680C88">
            <w:r>
              <w:t>Representing letter</w:t>
            </w:r>
          </w:p>
        </w:tc>
        <w:tc>
          <w:tcPr>
            <w:tcW w:w="2235" w:type="dxa"/>
          </w:tcPr>
          <w:p w14:paraId="598F192A" w14:textId="77777777" w:rsidR="0014593F" w:rsidRDefault="0014593F" w:rsidP="00680C88">
            <w:r>
              <w:t xml:space="preserve">Value </w:t>
            </w:r>
          </w:p>
        </w:tc>
        <w:tc>
          <w:tcPr>
            <w:tcW w:w="2977" w:type="dxa"/>
          </w:tcPr>
          <w:p w14:paraId="61C5348D" w14:textId="77777777" w:rsidR="0014593F" w:rsidRDefault="0014593F" w:rsidP="00680C88">
            <w:r>
              <w:t>Value (with SI units)</w:t>
            </w:r>
          </w:p>
        </w:tc>
      </w:tr>
      <w:tr w:rsidR="0014593F" w14:paraId="200BC326" w14:textId="77777777" w:rsidTr="00680C88">
        <w:tc>
          <w:tcPr>
            <w:tcW w:w="3005" w:type="dxa"/>
          </w:tcPr>
          <w:p w14:paraId="2AE00398" w14:textId="77777777" w:rsidR="0014593F" w:rsidRPr="00520F80" w:rsidRDefault="0014593F" w:rsidP="00680C88">
            <w:r w:rsidRPr="00122A09">
              <w:rPr>
                <w:rFonts w:eastAsiaTheme="minorEastAsia"/>
              </w:rPr>
              <w:t>ε</w:t>
            </w:r>
          </w:p>
        </w:tc>
        <w:tc>
          <w:tcPr>
            <w:tcW w:w="2235" w:type="dxa"/>
          </w:tcPr>
          <w:p w14:paraId="6EF6B715" w14:textId="77777777" w:rsidR="0014593F" w:rsidRDefault="0014593F" w:rsidP="00680C88">
            <w:r>
              <w:t>2.1</w:t>
            </w:r>
          </w:p>
        </w:tc>
        <w:tc>
          <w:tcPr>
            <w:tcW w:w="2977" w:type="dxa"/>
          </w:tcPr>
          <w:p w14:paraId="09DA8ACE" w14:textId="77777777" w:rsidR="0014593F" w:rsidRDefault="0014593F" w:rsidP="00680C88">
            <w:r>
              <w:t>2.1</w:t>
            </w:r>
          </w:p>
        </w:tc>
      </w:tr>
      <w:tr w:rsidR="0014593F" w14:paraId="51D826F1" w14:textId="77777777" w:rsidTr="00680C88">
        <w:tc>
          <w:tcPr>
            <w:tcW w:w="3005" w:type="dxa"/>
          </w:tcPr>
          <w:p w14:paraId="7E4A5920" w14:textId="77777777" w:rsidR="0014593F" w:rsidRPr="00520F80" w:rsidRDefault="0014593F" w:rsidP="00680C88">
            <w:r w:rsidRPr="00122A09">
              <w:rPr>
                <w:rFonts w:eastAsiaTheme="minorEastAsia"/>
              </w:rPr>
              <w:t>μ</w:t>
            </w:r>
          </w:p>
        </w:tc>
        <w:tc>
          <w:tcPr>
            <w:tcW w:w="2235" w:type="dxa"/>
          </w:tcPr>
          <w:p w14:paraId="054A160B" w14:textId="77777777" w:rsidR="0014593F" w:rsidRDefault="0014593F" w:rsidP="00680C88">
            <w:r>
              <w:t>1</w:t>
            </w:r>
          </w:p>
        </w:tc>
        <w:tc>
          <w:tcPr>
            <w:tcW w:w="2977" w:type="dxa"/>
          </w:tcPr>
          <w:p w14:paraId="063C4964" w14:textId="77777777" w:rsidR="0014593F" w:rsidRDefault="0014593F" w:rsidP="00680C88">
            <w:r>
              <w:t>1</w:t>
            </w:r>
          </w:p>
        </w:tc>
      </w:tr>
      <w:tr w:rsidR="0014593F" w14:paraId="759AA9AF" w14:textId="77777777" w:rsidTr="00680C88">
        <w:tc>
          <w:tcPr>
            <w:tcW w:w="3005" w:type="dxa"/>
          </w:tcPr>
          <w:p w14:paraId="6C5ACC6E" w14:textId="77777777" w:rsidR="0014593F" w:rsidRDefault="0014593F" w:rsidP="00680C88">
            <w:r>
              <w:t>M</w:t>
            </w:r>
          </w:p>
        </w:tc>
        <w:tc>
          <w:tcPr>
            <w:tcW w:w="2235" w:type="dxa"/>
          </w:tcPr>
          <w:p w14:paraId="726192D7" w14:textId="19295F57" w:rsidR="0014593F" w:rsidRDefault="0080049E" w:rsidP="00680C88">
            <w:r>
              <w:t>3</w:t>
            </w:r>
          </w:p>
        </w:tc>
        <w:tc>
          <w:tcPr>
            <w:tcW w:w="2977" w:type="dxa"/>
          </w:tcPr>
          <w:p w14:paraId="244B3E1D" w14:textId="1CDDEB2A" w:rsidR="0014593F" w:rsidRDefault="0080049E" w:rsidP="00680C88">
            <w:r>
              <w:t>3</w:t>
            </w:r>
          </w:p>
        </w:tc>
      </w:tr>
      <w:tr w:rsidR="0014593F" w14:paraId="693B6487" w14:textId="77777777" w:rsidTr="00680C88">
        <w:tc>
          <w:tcPr>
            <w:tcW w:w="3005" w:type="dxa"/>
          </w:tcPr>
          <w:p w14:paraId="496CA5E5" w14:textId="77777777" w:rsidR="0014593F" w:rsidRDefault="0014593F" w:rsidP="00680C88">
            <w:r>
              <w:t>N</w:t>
            </w:r>
          </w:p>
        </w:tc>
        <w:tc>
          <w:tcPr>
            <w:tcW w:w="2235" w:type="dxa"/>
          </w:tcPr>
          <w:p w14:paraId="68251DD4" w14:textId="633B5908" w:rsidR="0014593F" w:rsidRDefault="0080049E" w:rsidP="00680C88">
            <w:r>
              <w:t>0</w:t>
            </w:r>
          </w:p>
        </w:tc>
        <w:tc>
          <w:tcPr>
            <w:tcW w:w="2977" w:type="dxa"/>
          </w:tcPr>
          <w:p w14:paraId="72F62D79" w14:textId="08936228" w:rsidR="0014593F" w:rsidRDefault="0080049E" w:rsidP="00680C88">
            <w:r>
              <w:t>0</w:t>
            </w:r>
          </w:p>
        </w:tc>
      </w:tr>
      <w:tr w:rsidR="0014593F" w14:paraId="7B9F9902" w14:textId="77777777" w:rsidTr="00680C88">
        <w:tc>
          <w:tcPr>
            <w:tcW w:w="3005" w:type="dxa"/>
          </w:tcPr>
          <w:p w14:paraId="268C8CB3" w14:textId="77777777" w:rsidR="0014593F" w:rsidRDefault="0014593F" w:rsidP="00680C88">
            <w:r>
              <w:t>a</w:t>
            </w:r>
          </w:p>
        </w:tc>
        <w:tc>
          <w:tcPr>
            <w:tcW w:w="2235" w:type="dxa"/>
          </w:tcPr>
          <w:p w14:paraId="78FE79F4" w14:textId="77777777" w:rsidR="0014593F" w:rsidRDefault="0014593F" w:rsidP="00680C88">
            <w:r>
              <w:t>23mm</w:t>
            </w:r>
          </w:p>
        </w:tc>
        <w:tc>
          <w:tcPr>
            <w:tcW w:w="2977" w:type="dxa"/>
          </w:tcPr>
          <w:p w14:paraId="5599780E" w14:textId="77777777" w:rsidR="0014593F" w:rsidRDefault="0014593F" w:rsidP="00680C88">
            <w:r>
              <w:t>0.023m</w:t>
            </w:r>
          </w:p>
        </w:tc>
      </w:tr>
      <w:tr w:rsidR="0014593F" w14:paraId="0545127E" w14:textId="77777777" w:rsidTr="00680C88">
        <w:tc>
          <w:tcPr>
            <w:tcW w:w="3005" w:type="dxa"/>
          </w:tcPr>
          <w:p w14:paraId="34BDDF75" w14:textId="77777777" w:rsidR="0014593F" w:rsidRDefault="0014593F" w:rsidP="00680C88">
            <w:r>
              <w:t>b</w:t>
            </w:r>
          </w:p>
        </w:tc>
        <w:tc>
          <w:tcPr>
            <w:tcW w:w="2235" w:type="dxa"/>
          </w:tcPr>
          <w:p w14:paraId="73325D8C" w14:textId="77777777" w:rsidR="0014593F" w:rsidRDefault="0014593F" w:rsidP="00680C88">
            <w:r>
              <w:t>7mm</w:t>
            </w:r>
          </w:p>
        </w:tc>
        <w:tc>
          <w:tcPr>
            <w:tcW w:w="2977" w:type="dxa"/>
          </w:tcPr>
          <w:p w14:paraId="6E3BC017" w14:textId="77777777" w:rsidR="0014593F" w:rsidRDefault="0014593F" w:rsidP="00680C88">
            <w:r>
              <w:t>0.007m</w:t>
            </w:r>
          </w:p>
        </w:tc>
      </w:tr>
      <w:tr w:rsidR="0014593F" w14:paraId="34EE5CB8" w14:textId="77777777" w:rsidTr="00680C88">
        <w:tc>
          <w:tcPr>
            <w:tcW w:w="3005" w:type="dxa"/>
          </w:tcPr>
          <w:p w14:paraId="45E3210C" w14:textId="77777777" w:rsidR="0014593F" w:rsidRDefault="0014593F" w:rsidP="00680C88">
            <w:r>
              <w:t>c</w:t>
            </w:r>
          </w:p>
        </w:tc>
        <w:tc>
          <w:tcPr>
            <w:tcW w:w="2235" w:type="dxa"/>
          </w:tcPr>
          <w:p w14:paraId="3577A8D2" w14:textId="77777777" w:rsidR="0014593F" w:rsidRPr="00D93780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4A944380" w14:textId="77777777" w:rsidR="0014593F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2F633AB3" w14:textId="55D68F2C" w:rsidR="008F5559" w:rsidRDefault="004266E8" w:rsidP="008F5559">
      <w:r>
        <w:t xml:space="preserve">The calculated theoretical cutoff frequency for mode </w:t>
      </w:r>
      <w:r w:rsidR="008F5559">
        <w:t xml:space="preserve">mode 3 is, </w:t>
      </w:r>
      <w:r w:rsidR="00050A39">
        <w:t>1.350128268x10</w:t>
      </w:r>
      <w:r w:rsidR="00050A39">
        <w:rPr>
          <w:vertAlign w:val="superscript"/>
        </w:rPr>
        <w:t>10</w:t>
      </w:r>
      <w:r w:rsidR="00050A39">
        <w:t>Hz</w:t>
      </w:r>
      <w:r w:rsidR="00147535">
        <w:t xml:space="preserve"> or 13.5GHz. </w:t>
      </w:r>
    </w:p>
    <w:p w14:paraId="74EE87FE" w14:textId="159E5A72" w:rsidR="00976511" w:rsidRPr="00976511" w:rsidRDefault="00D56B0B">
      <w:pPr>
        <w:spacing w:before="0" w:after="160" w:line="259" w:lineRule="auto"/>
        <w:jc w:val="left"/>
      </w:pPr>
      <w:r>
        <w:br w:type="page"/>
      </w:r>
    </w:p>
    <w:p w14:paraId="498FAD1B" w14:textId="7C5FD78F" w:rsidR="008A3B33" w:rsidRDefault="008A3B33" w:rsidP="009B5A5E">
      <w:pPr>
        <w:pStyle w:val="Heading3"/>
      </w:pPr>
      <w:bookmarkStart w:id="167" w:name="_Toc196483557"/>
      <w:r>
        <w:lastRenderedPageBreak/>
        <w:t>1b v</w:t>
      </w:r>
      <w:bookmarkEnd w:id="167"/>
      <w:r>
        <w:t xml:space="preserve"> </w:t>
      </w:r>
    </w:p>
    <w:p w14:paraId="5A91BAAB" w14:textId="41520AFC" w:rsidR="008A3B33" w:rsidRDefault="00B60998" w:rsidP="008A3B33">
      <w:r>
        <w:t xml:space="preserve">Post simulation </w:t>
      </w:r>
      <w:r w:rsidR="00C45047">
        <w:fldChar w:fldCharType="begin"/>
      </w:r>
      <w:r w:rsidR="00C45047">
        <w:instrText xml:space="preserve"> REF _Ref196128797 \h </w:instrText>
      </w:r>
      <w:r w:rsidR="00C45047">
        <w:fldChar w:fldCharType="separate"/>
      </w:r>
      <w:r w:rsidR="00C45047">
        <w:t xml:space="preserve">figure </w:t>
      </w:r>
      <w:r w:rsidR="00C45047">
        <w:rPr>
          <w:noProof/>
        </w:rPr>
        <w:t>33</w:t>
      </w:r>
      <w:r w:rsidR="00C45047">
        <w:fldChar w:fldCharType="end"/>
      </w:r>
      <w:r w:rsidR="00C45047">
        <w:t xml:space="preserve"> was plotted</w:t>
      </w:r>
      <w:r w:rsidR="00C53C1E">
        <w:t xml:space="preserve">. </w:t>
      </w:r>
    </w:p>
    <w:p w14:paraId="0C347284" w14:textId="77777777" w:rsidR="00C33455" w:rsidRDefault="00C33455" w:rsidP="00C33455">
      <w:pPr>
        <w:keepNext/>
      </w:pPr>
      <w:r w:rsidRPr="00C33455">
        <w:rPr>
          <w:noProof/>
        </w:rPr>
        <w:drawing>
          <wp:inline distT="0" distB="0" distL="0" distR="0" wp14:anchorId="7D029237" wp14:editId="17819525">
            <wp:extent cx="5731510" cy="2421255"/>
            <wp:effectExtent l="0" t="0" r="2540" b="0"/>
            <wp:docPr id="924505714" name="Picture 58" descr="Picture 27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Picture 27, Picture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9E6DB" w14:textId="344C5DEC" w:rsidR="00C33455" w:rsidRDefault="00C33455" w:rsidP="00C33455">
      <w:pPr>
        <w:pStyle w:val="Caption"/>
      </w:pPr>
      <w:bookmarkStart w:id="168" w:name="_Ref196128797"/>
      <w:bookmarkStart w:id="169" w:name="_Toc196124570"/>
      <w:bookmarkStart w:id="170" w:name="_Toc196483622"/>
      <w:r>
        <w:t xml:space="preserve">Figure </w:t>
      </w:r>
      <w:fldSimple w:instr=" SEQ Figure \* ARABIC ">
        <w:r w:rsidR="00A451BE">
          <w:rPr>
            <w:noProof/>
          </w:rPr>
          <w:t>33</w:t>
        </w:r>
      </w:fldSimple>
      <w:bookmarkEnd w:id="168"/>
      <w:r>
        <w:t xml:space="preserve"> – A graph showing the simulated cuto</w:t>
      </w:r>
      <w:r w:rsidR="00465C8A">
        <w:t>f</w:t>
      </w:r>
      <w:r>
        <w:t>f frequency of a waveguide with a Teflon medium</w:t>
      </w:r>
      <w:bookmarkEnd w:id="169"/>
      <w:bookmarkEnd w:id="170"/>
      <w:r>
        <w:t xml:space="preserve"> </w:t>
      </w:r>
    </w:p>
    <w:p w14:paraId="6AFA49E2" w14:textId="2BCF5EB5" w:rsidR="00C33455" w:rsidRDefault="008433D1" w:rsidP="00C33455">
      <w:r>
        <w:fldChar w:fldCharType="begin"/>
      </w:r>
      <w:r>
        <w:instrText xml:space="preserve"> REF _Ref196128797 \h </w:instrText>
      </w:r>
      <w:r>
        <w:fldChar w:fldCharType="separate"/>
      </w:r>
      <w:r>
        <w:t xml:space="preserve">Figure </w:t>
      </w:r>
      <w:r>
        <w:rPr>
          <w:noProof/>
        </w:rPr>
        <w:t>33</w:t>
      </w:r>
      <w:r>
        <w:fldChar w:fldCharType="end"/>
      </w:r>
      <w:r w:rsidR="00650CD2">
        <w:t xml:space="preserve"> </w:t>
      </w:r>
      <w:r>
        <w:t xml:space="preserve">shows </w:t>
      </w:r>
      <w:r w:rsidR="00432C76">
        <w:t>the simulated cuto</w:t>
      </w:r>
      <w:r w:rsidR="00465C8A">
        <w:t>f</w:t>
      </w:r>
      <w:r w:rsidR="00432C76">
        <w:t>f frequenc</w:t>
      </w:r>
      <w:r w:rsidR="00FD32CF">
        <w:t>ies, m</w:t>
      </w:r>
      <w:r w:rsidR="00432C76">
        <w:t xml:space="preserve">ode 1 </w:t>
      </w:r>
      <w:r w:rsidR="0072401C">
        <w:t>4.52GHz, mode 2</w:t>
      </w:r>
      <w:r w:rsidR="00D93632">
        <w:t xml:space="preserve"> </w:t>
      </w:r>
      <w:r w:rsidR="003D7CCC">
        <w:t xml:space="preserve">9.00GHz and mode 3 </w:t>
      </w:r>
      <w:r w:rsidR="00407446">
        <w:t>13.48Ghz</w:t>
      </w:r>
      <w:r w:rsidR="00FD32CF">
        <w:t>, demonstrating</w:t>
      </w:r>
      <w:r w:rsidR="00407446">
        <w:t xml:space="preserve"> the dominant mode is mode 1</w:t>
      </w:r>
      <w:r w:rsidR="00872AB9">
        <w:t>.</w:t>
      </w:r>
    </w:p>
    <w:p w14:paraId="0486A00D" w14:textId="77777777" w:rsidR="00D56B0B" w:rsidRDefault="00D56B0B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7C949CEA" w14:textId="1491D7F8" w:rsidR="00E1590B" w:rsidRDefault="00C73552" w:rsidP="00E1590B">
      <w:pPr>
        <w:pStyle w:val="Heading2"/>
      </w:pPr>
      <w:bookmarkStart w:id="171" w:name="_Toc196483558"/>
      <w:r>
        <w:lastRenderedPageBreak/>
        <w:t>Task</w:t>
      </w:r>
      <w:r w:rsidR="00E1590B">
        <w:t xml:space="preserve"> 2</w:t>
      </w:r>
      <w:bookmarkEnd w:id="171"/>
      <w:r w:rsidR="00E1590B">
        <w:t xml:space="preserve"> </w:t>
      </w:r>
    </w:p>
    <w:p w14:paraId="02F26C7F" w14:textId="6812912D" w:rsidR="008A3B33" w:rsidRDefault="00FD32CF" w:rsidP="00E1590B">
      <w:pPr>
        <w:jc w:val="left"/>
      </w:pPr>
      <w:r>
        <w:t>This</w:t>
      </w:r>
      <w:r w:rsidR="007C6B66">
        <w:t xml:space="preserve"> </w:t>
      </w:r>
      <w:r w:rsidR="00C73552">
        <w:t>Task</w:t>
      </w:r>
      <w:r w:rsidR="004D0937">
        <w:t xml:space="preserve"> </w:t>
      </w:r>
      <w:r>
        <w:t xml:space="preserve">requires </w:t>
      </w:r>
      <w:r w:rsidR="004D0937">
        <w:t>design</w:t>
      </w:r>
      <w:r w:rsidR="007C6B66">
        <w:t>ing</w:t>
      </w:r>
      <w:r w:rsidR="004D0937">
        <w:t xml:space="preserve"> a halfwave dip</w:t>
      </w:r>
      <w:r w:rsidR="002655FF">
        <w:t>ole antenna</w:t>
      </w:r>
      <w:r>
        <w:t xml:space="preserve">, then extrapolating an information set from simulation output, identified in subsets i-iv. </w:t>
      </w:r>
    </w:p>
    <w:p w14:paraId="0FA027D4" w14:textId="35E34F78" w:rsidR="00BC4D46" w:rsidRDefault="00BC4D46" w:rsidP="009B5A5E">
      <w:pPr>
        <w:pStyle w:val="Heading3"/>
      </w:pPr>
      <w:bookmarkStart w:id="172" w:name="_Toc196483559"/>
      <w:r>
        <w:t>i</w:t>
      </w:r>
      <w:bookmarkEnd w:id="172"/>
      <w:r>
        <w:t xml:space="preserve"> </w:t>
      </w:r>
    </w:p>
    <w:p w14:paraId="5E8399C1" w14:textId="750C528B" w:rsidR="00BC4D46" w:rsidRDefault="001B0586" w:rsidP="00BC4D46">
      <w:r>
        <w:t xml:space="preserve">To calculate the length of </w:t>
      </w:r>
      <w:r w:rsidR="00833ED7">
        <w:t>the</w:t>
      </w:r>
      <w:r w:rsidR="007B1455">
        <w:t xml:space="preserve"> halfwave dipole</w:t>
      </w:r>
      <w:r w:rsidR="00833ED7">
        <w:t xml:space="preserve"> </w:t>
      </w:r>
      <w:r w:rsidR="00FD02BB">
        <w:fldChar w:fldCharType="begin"/>
      </w:r>
      <w:r w:rsidR="00FD02BB">
        <w:instrText xml:space="preserve"> REF _Ref196052161 \h </w:instrText>
      </w:r>
      <w:r w:rsidR="00FD02BB">
        <w:fldChar w:fldCharType="separate"/>
      </w:r>
      <w:r w:rsidR="0047517F">
        <w:t>e</w:t>
      </w:r>
      <w:r w:rsidR="00FD02BB">
        <w:t xml:space="preserve">quation </w:t>
      </w:r>
      <w:r w:rsidR="00FD02BB">
        <w:rPr>
          <w:noProof/>
        </w:rPr>
        <w:t>5</w:t>
      </w:r>
      <w:r w:rsidR="00FD02BB">
        <w:fldChar w:fldCharType="end"/>
      </w:r>
      <w:r w:rsidR="0047517F">
        <w:t xml:space="preserve"> </w:t>
      </w:r>
      <w:r>
        <w:t xml:space="preserve">was used. </w:t>
      </w:r>
    </w:p>
    <w:p w14:paraId="4BB842AA" w14:textId="77777777" w:rsidR="004C157F" w:rsidRDefault="004C157F" w:rsidP="004C157F">
      <w:pPr>
        <w:keepNext/>
      </w:pPr>
      <w:r w:rsidRPr="0017116D">
        <w:rPr>
          <w:rFonts w:cs="Arial"/>
          <w:noProof/>
        </w:rPr>
        <w:drawing>
          <wp:inline distT="0" distB="0" distL="0" distR="0" wp14:anchorId="04E8207E" wp14:editId="313B4C35">
            <wp:extent cx="5731510" cy="2228850"/>
            <wp:effectExtent l="0" t="0" r="2540" b="0"/>
            <wp:docPr id="1581302665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302665" name="Picture 1" descr="A black text on a white background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B27BB" w14:textId="2D5E0046" w:rsidR="00600FC8" w:rsidRDefault="004C157F" w:rsidP="00600FC8">
      <w:pPr>
        <w:pStyle w:val="Caption"/>
      </w:pPr>
      <w:bookmarkStart w:id="173" w:name="_Ref196052161"/>
      <w:bookmarkStart w:id="174" w:name="_Toc196124210"/>
      <w:bookmarkStart w:id="175" w:name="_Toc196124571"/>
      <w:bookmarkStart w:id="176" w:name="_Toc196483623"/>
      <w:r>
        <w:t xml:space="preserve">Equation </w:t>
      </w:r>
      <w:fldSimple w:instr=" SEQ Equation \* ARABIC ">
        <w:r w:rsidR="00622A95">
          <w:rPr>
            <w:noProof/>
          </w:rPr>
          <w:t>5</w:t>
        </w:r>
      </w:fldSimple>
      <w:bookmarkEnd w:id="173"/>
      <w:r>
        <w:t xml:space="preserve"> </w:t>
      </w:r>
      <w:r w:rsidR="002F20AB">
        <w:t>–</w:t>
      </w:r>
      <w:r>
        <w:t xml:space="preserve"> </w:t>
      </w:r>
      <w:r w:rsidR="002F20AB">
        <w:t xml:space="preserve">An equation to calculate the </w:t>
      </w:r>
      <w:r w:rsidR="00600FC8">
        <w:t>length of a halfwave dipole antenna</w:t>
      </w:r>
      <w:bookmarkEnd w:id="174"/>
      <w:bookmarkEnd w:id="175"/>
      <w:r w:rsidR="00600FC8">
        <w:t xml:space="preserve"> </w:t>
      </w:r>
      <w:sdt>
        <w:sdtPr>
          <w:id w:val="-1809008970"/>
          <w:citation/>
        </w:sdtPr>
        <w:sdtContent>
          <w:r w:rsidR="00395D11">
            <w:fldChar w:fldCharType="begin"/>
          </w:r>
          <w:r w:rsidR="00395D11">
            <w:instrText xml:space="preserve"> CITATION Jac25 \l 2057 </w:instrText>
          </w:r>
          <w:r w:rsidR="00395D11">
            <w:fldChar w:fldCharType="separate"/>
          </w:r>
          <w:r w:rsidR="00BD4674">
            <w:rPr>
              <w:noProof/>
            </w:rPr>
            <w:t>[9]</w:t>
          </w:r>
          <w:r w:rsidR="00395D11">
            <w:fldChar w:fldCharType="end"/>
          </w:r>
        </w:sdtContent>
      </w:sdt>
      <w:bookmarkEnd w:id="176"/>
    </w:p>
    <w:p w14:paraId="61DCFC9E" w14:textId="7950C2D6" w:rsidR="00600FC8" w:rsidRDefault="00231FED" w:rsidP="00600FC8">
      <w:r>
        <w:t xml:space="preserve">Using the wavelength of 231mm, </w:t>
      </w:r>
      <w:r w:rsidR="002231A6">
        <w:t xml:space="preserve">the following calculation is done: </w:t>
      </w:r>
    </w:p>
    <w:p w14:paraId="1FDFA431" w14:textId="687610A5" w:rsidR="002231A6" w:rsidRDefault="00D56B0B" w:rsidP="00600FC8">
      <w:r>
        <w:t>0.</w:t>
      </w:r>
      <w:r w:rsidR="002231A6">
        <w:t>231</w:t>
      </w:r>
      <w:r w:rsidR="00D759FA">
        <w:t xml:space="preserve">meters </w:t>
      </w:r>
      <w:r w:rsidR="002231A6">
        <w:t xml:space="preserve">/2 = </w:t>
      </w:r>
      <w:r w:rsidR="00A05181">
        <w:t>0.</w:t>
      </w:r>
      <w:r w:rsidR="009B03AE">
        <w:t>1155</w:t>
      </w:r>
      <w:r w:rsidR="00D759FA">
        <w:t>m</w:t>
      </w:r>
    </w:p>
    <w:p w14:paraId="5ADE35A6" w14:textId="17743D84" w:rsidR="00C329B4" w:rsidRDefault="00231FED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t>L = 0.1155m</w:t>
      </w:r>
      <w:r w:rsidR="00C329B4">
        <w:br w:type="page"/>
      </w:r>
    </w:p>
    <w:p w14:paraId="0BB79C1B" w14:textId="5CE2654E" w:rsidR="000836E1" w:rsidRPr="000836E1" w:rsidRDefault="000836E1" w:rsidP="00C3164A">
      <w:pPr>
        <w:pStyle w:val="Heading3"/>
      </w:pPr>
      <w:bookmarkStart w:id="177" w:name="_Toc196483560"/>
      <w:r>
        <w:lastRenderedPageBreak/>
        <w:t>ii</w:t>
      </w:r>
      <w:bookmarkEnd w:id="177"/>
      <w:r>
        <w:t xml:space="preserve"> </w:t>
      </w:r>
    </w:p>
    <w:p w14:paraId="6D59DBDA" w14:textId="77777777" w:rsidR="00EC0DD7" w:rsidRDefault="00EC0DD7" w:rsidP="00EC0DD7">
      <w:pPr>
        <w:keepNext/>
      </w:pPr>
      <w:r w:rsidRPr="00EC0DD7">
        <w:rPr>
          <w:noProof/>
        </w:rPr>
        <w:drawing>
          <wp:inline distT="0" distB="0" distL="0" distR="0" wp14:anchorId="4AF278C8" wp14:editId="1B130AB6">
            <wp:extent cx="5731510" cy="1951990"/>
            <wp:effectExtent l="0" t="0" r="2540" b="0"/>
            <wp:docPr id="33920202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202024" name="Picture 1" descr="A white background with black text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924B7" w14:textId="67F41F5B" w:rsidR="008F5559" w:rsidRPr="008F5559" w:rsidRDefault="00EC0DD7" w:rsidP="00EC0DD7">
      <w:pPr>
        <w:pStyle w:val="Caption"/>
      </w:pPr>
      <w:bookmarkStart w:id="178" w:name="_Ref196052333"/>
      <w:bookmarkStart w:id="179" w:name="_Toc196124211"/>
      <w:bookmarkStart w:id="180" w:name="_Toc196124572"/>
      <w:bookmarkStart w:id="181" w:name="_Toc196483624"/>
      <w:r>
        <w:t xml:space="preserve">Equation </w:t>
      </w:r>
      <w:fldSimple w:instr=" SEQ Equation \* ARABIC ">
        <w:r w:rsidR="00622A95">
          <w:rPr>
            <w:noProof/>
          </w:rPr>
          <w:t>6</w:t>
        </w:r>
      </w:fldSimple>
      <w:bookmarkEnd w:id="178"/>
      <w:r>
        <w:t xml:space="preserve"> </w:t>
      </w:r>
      <w:r w:rsidR="00C00BC8">
        <w:t>–</w:t>
      </w:r>
      <w:r>
        <w:t xml:space="preserve"> </w:t>
      </w:r>
      <w:r w:rsidR="00C00BC8">
        <w:t>An equation to calculate the theoretical operating frequency of the antenna</w:t>
      </w:r>
      <w:bookmarkEnd w:id="179"/>
      <w:bookmarkEnd w:id="180"/>
      <w:r w:rsidR="00C00BC8">
        <w:t xml:space="preserve"> </w:t>
      </w:r>
      <w:sdt>
        <w:sdtPr>
          <w:id w:val="1818375032"/>
          <w:citation/>
        </w:sdtPr>
        <w:sdtContent>
          <w:r w:rsidR="00395D11">
            <w:fldChar w:fldCharType="begin"/>
          </w:r>
          <w:r w:rsidR="00395D11">
            <w:instrText xml:space="preserve"> CITATION Jac25 \l 2057 </w:instrText>
          </w:r>
          <w:r w:rsidR="00395D11">
            <w:fldChar w:fldCharType="separate"/>
          </w:r>
          <w:r w:rsidR="00BD4674">
            <w:rPr>
              <w:noProof/>
            </w:rPr>
            <w:t>[9]</w:t>
          </w:r>
          <w:r w:rsidR="00395D11">
            <w:fldChar w:fldCharType="end"/>
          </w:r>
        </w:sdtContent>
      </w:sdt>
      <w:bookmarkEnd w:id="181"/>
    </w:p>
    <w:p w14:paraId="6D2B65D4" w14:textId="3F6B062D" w:rsidR="00BE2997" w:rsidRPr="00BE2997" w:rsidRDefault="00BE2997" w:rsidP="00BE2997"/>
    <w:p w14:paraId="7E04F708" w14:textId="4B8487E4" w:rsidR="00BE2997" w:rsidRDefault="00FD32CF" w:rsidP="00BE2997">
      <w:r>
        <w:t>T</w:t>
      </w:r>
      <w:r w:rsidR="008E52BF">
        <w:t>he theoretical</w:t>
      </w:r>
      <w:r w:rsidR="00C329B4">
        <w:t xml:space="preserve"> </w:t>
      </w:r>
      <w:r w:rsidR="008E52BF">
        <w:t>operating frequency</w:t>
      </w:r>
      <w:r>
        <w:t xml:space="preserve"> is calculated using equation 6 - shown below (data in SI units)</w:t>
      </w:r>
      <w:r w:rsidR="006109D5">
        <w:t>:</w:t>
      </w:r>
      <w:r w:rsidR="0039156E">
        <w:t xml:space="preserve">  </w:t>
      </w:r>
    </w:p>
    <w:p w14:paraId="758B47F2" w14:textId="09427544" w:rsidR="006109D5" w:rsidRDefault="006109D5" w:rsidP="00BE2997">
      <w:r>
        <w:t xml:space="preserve">f = </w:t>
      </w:r>
      <w:r w:rsidR="00DC4FB2">
        <w:t>3x10</w:t>
      </w:r>
      <w:r w:rsidR="00DC4FB2">
        <w:rPr>
          <w:vertAlign w:val="superscript"/>
        </w:rPr>
        <w:t>8</w:t>
      </w:r>
      <w:r w:rsidR="00DC4FB2">
        <w:t>/</w:t>
      </w:r>
      <w:r w:rsidR="001E0FA7">
        <w:t>0.231</w:t>
      </w:r>
      <w:r w:rsidR="00DC4FB2">
        <w:t xml:space="preserve"> = </w:t>
      </w:r>
      <w:r w:rsidR="008060C9">
        <w:t>12</w:t>
      </w:r>
      <w:r w:rsidR="002037A2">
        <w:t>9870129</w:t>
      </w:r>
      <w:r w:rsidR="00937D73">
        <w:t>9</w:t>
      </w:r>
      <w:r w:rsidR="002037A2">
        <w:t xml:space="preserve">Hz </w:t>
      </w:r>
      <w:r w:rsidR="00353B79">
        <w:t xml:space="preserve">or </w:t>
      </w:r>
      <w:r w:rsidR="0043568F">
        <w:t xml:space="preserve">1.299GHz </w:t>
      </w:r>
    </w:p>
    <w:p w14:paraId="46A38ACA" w14:textId="3BED8DB0" w:rsidR="005278DA" w:rsidRDefault="005278DA" w:rsidP="009B5A5E">
      <w:pPr>
        <w:pStyle w:val="Heading3"/>
      </w:pPr>
      <w:bookmarkStart w:id="182" w:name="_Toc196483561"/>
      <w:r>
        <w:t>iii</w:t>
      </w:r>
      <w:bookmarkEnd w:id="182"/>
      <w:r>
        <w:t xml:space="preserve"> </w:t>
      </w:r>
    </w:p>
    <w:p w14:paraId="04C41FC4" w14:textId="77777777" w:rsidR="004A0BE2" w:rsidRDefault="005C4B05" w:rsidP="004A0BE2">
      <w:pPr>
        <w:keepNext/>
      </w:pPr>
      <w:r w:rsidRPr="001C5FDC">
        <w:rPr>
          <w:rFonts w:cs="Arial"/>
          <w:noProof/>
        </w:rPr>
        <w:drawing>
          <wp:inline distT="0" distB="0" distL="0" distR="0" wp14:anchorId="16208482" wp14:editId="7B3E1391">
            <wp:extent cx="5731510" cy="2229485"/>
            <wp:effectExtent l="0" t="0" r="2540" b="0"/>
            <wp:docPr id="931594279" name="Picture 4" descr="Picture 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5, Picture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51A95" w14:textId="02841FEC" w:rsidR="005278DA" w:rsidRPr="005278DA" w:rsidRDefault="004A0BE2" w:rsidP="004A0BE2">
      <w:pPr>
        <w:pStyle w:val="Caption"/>
      </w:pPr>
      <w:bookmarkStart w:id="183" w:name="_Ref196050957"/>
      <w:bookmarkStart w:id="184" w:name="_Toc196124573"/>
      <w:bookmarkStart w:id="185" w:name="_Toc196483625"/>
      <w:r>
        <w:t xml:space="preserve">Figure </w:t>
      </w:r>
      <w:fldSimple w:instr=" SEQ Figure \* ARABIC ">
        <w:r w:rsidR="00A451BE">
          <w:rPr>
            <w:noProof/>
          </w:rPr>
          <w:t>34</w:t>
        </w:r>
      </w:fldSimple>
      <w:bookmarkEnd w:id="183"/>
      <w:r>
        <w:t xml:space="preserve"> </w:t>
      </w:r>
      <w:r w:rsidR="00FE5442">
        <w:t>–</w:t>
      </w:r>
      <w:r>
        <w:t xml:space="preserve"> </w:t>
      </w:r>
      <w:r w:rsidR="00FE5442">
        <w:t xml:space="preserve">A graph showing the simulated </w:t>
      </w:r>
      <w:r w:rsidR="00FA7347">
        <w:t>operating frequency of the antenna</w:t>
      </w:r>
      <w:bookmarkEnd w:id="184"/>
      <w:bookmarkEnd w:id="185"/>
    </w:p>
    <w:p w14:paraId="13E0ED71" w14:textId="4A0CF6CE" w:rsidR="00103298" w:rsidRPr="00103298" w:rsidRDefault="00BE2997" w:rsidP="00103298">
      <w:r w:rsidRPr="00BE2997">
        <w:t> </w:t>
      </w:r>
    </w:p>
    <w:p w14:paraId="78D5C41A" w14:textId="5E6D1124" w:rsidR="00E81DAB" w:rsidRDefault="00650CD2" w:rsidP="00294C43">
      <w:r>
        <w:fldChar w:fldCharType="begin"/>
      </w:r>
      <w:r>
        <w:instrText xml:space="preserve"> REF _Ref196050957 \h </w:instrText>
      </w:r>
      <w:r>
        <w:fldChar w:fldCharType="separate"/>
      </w:r>
      <w:r>
        <w:t xml:space="preserve">Figure </w:t>
      </w:r>
      <w:r>
        <w:rPr>
          <w:noProof/>
        </w:rPr>
        <w:t>34</w:t>
      </w:r>
      <w:r>
        <w:fldChar w:fldCharType="end"/>
      </w:r>
      <w:r>
        <w:t xml:space="preserve"> </w:t>
      </w:r>
      <w:r w:rsidR="007656EF">
        <w:t xml:space="preserve">shows the simulated </w:t>
      </w:r>
      <w:r w:rsidR="00012628">
        <w:t xml:space="preserve">operating </w:t>
      </w:r>
      <w:r w:rsidR="00CD6636">
        <w:t xml:space="preserve">frequency </w:t>
      </w:r>
      <w:r w:rsidR="00E81DAB">
        <w:t>of</w:t>
      </w:r>
      <w:r w:rsidR="002748AE">
        <w:t xml:space="preserve"> 1.2GHz</w:t>
      </w:r>
      <w:r w:rsidR="00E81DAB">
        <w:t xml:space="preserve">. </w:t>
      </w:r>
    </w:p>
    <w:p w14:paraId="048AA74E" w14:textId="77777777" w:rsidR="002E20C8" w:rsidRDefault="002E20C8" w:rsidP="00294C43"/>
    <w:p w14:paraId="160DB3D4" w14:textId="5E5FE865" w:rsidR="002E20C8" w:rsidRDefault="00EE555C" w:rsidP="009B5A5E">
      <w:pPr>
        <w:pStyle w:val="Heading3"/>
      </w:pPr>
      <w:bookmarkStart w:id="186" w:name="_Toc196483562"/>
      <w:r>
        <w:lastRenderedPageBreak/>
        <w:t>iv</w:t>
      </w:r>
      <w:bookmarkEnd w:id="186"/>
      <w:r>
        <w:t xml:space="preserve"> </w:t>
      </w:r>
    </w:p>
    <w:p w14:paraId="2B7E5898" w14:textId="77777777" w:rsidR="00FA7347" w:rsidRDefault="004A0BE2" w:rsidP="00FA7347">
      <w:pPr>
        <w:keepNext/>
      </w:pPr>
      <w:r w:rsidRPr="004A0BE2">
        <w:rPr>
          <w:noProof/>
        </w:rPr>
        <w:drawing>
          <wp:inline distT="0" distB="0" distL="0" distR="0" wp14:anchorId="1D0442D7" wp14:editId="0B4F4606">
            <wp:extent cx="5731510" cy="2229485"/>
            <wp:effectExtent l="0" t="0" r="2540" b="0"/>
            <wp:docPr id="1385842520" name="Picture 60" descr="Picture 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Picture 4, Picture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B29AA" w14:textId="70C42D13" w:rsidR="00EE555C" w:rsidRDefault="00FA7347" w:rsidP="00FA7347">
      <w:pPr>
        <w:pStyle w:val="Caption"/>
      </w:pPr>
      <w:bookmarkStart w:id="187" w:name="_Ref196051043"/>
      <w:bookmarkStart w:id="188" w:name="_Toc196124574"/>
      <w:bookmarkStart w:id="189" w:name="_Toc196483626"/>
      <w:r>
        <w:t xml:space="preserve">Figure </w:t>
      </w:r>
      <w:fldSimple w:instr=" SEQ Figure \* ARABIC ">
        <w:r w:rsidR="00A451BE">
          <w:rPr>
            <w:noProof/>
          </w:rPr>
          <w:t>35</w:t>
        </w:r>
      </w:fldSimple>
      <w:bookmarkEnd w:id="187"/>
      <w:r>
        <w:t xml:space="preserve"> – The simulated radiation pattern for a half</w:t>
      </w:r>
      <w:r w:rsidR="00F63067">
        <w:t xml:space="preserve">wave </w:t>
      </w:r>
      <w:r>
        <w:t>dipole antenna</w:t>
      </w:r>
      <w:bookmarkEnd w:id="188"/>
      <w:bookmarkEnd w:id="189"/>
      <w:r>
        <w:t xml:space="preserve"> </w:t>
      </w:r>
    </w:p>
    <w:p w14:paraId="72B3725F" w14:textId="77777777" w:rsidR="008624FC" w:rsidRDefault="008624FC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5EBB6892" w14:textId="312850E0" w:rsidR="00FA7347" w:rsidRDefault="009B5A5E" w:rsidP="00373995">
      <w:pPr>
        <w:pStyle w:val="Heading1"/>
      </w:pPr>
      <w:bookmarkStart w:id="190" w:name="_Toc196483563"/>
      <w:r>
        <w:lastRenderedPageBreak/>
        <w:t xml:space="preserve">4.0 </w:t>
      </w:r>
      <w:r w:rsidR="00373995">
        <w:t>Discussion</w:t>
      </w:r>
      <w:bookmarkEnd w:id="190"/>
      <w:r w:rsidR="00373995">
        <w:t xml:space="preserve"> </w:t>
      </w:r>
    </w:p>
    <w:p w14:paraId="240405BD" w14:textId="187B5EDE" w:rsidR="009B5A5E" w:rsidRDefault="00C73552" w:rsidP="008B674F">
      <w:pPr>
        <w:pStyle w:val="Heading2"/>
        <w:rPr>
          <w:rStyle w:val="Heading2Char"/>
        </w:rPr>
      </w:pPr>
      <w:bookmarkStart w:id="191" w:name="_Toc196483564"/>
      <w:r>
        <w:rPr>
          <w:rStyle w:val="Heading2Char"/>
        </w:rPr>
        <w:t>Task</w:t>
      </w:r>
      <w:r w:rsidR="009B5A5E">
        <w:rPr>
          <w:rStyle w:val="Heading2Char"/>
        </w:rPr>
        <w:t xml:space="preserve"> 1a</w:t>
      </w:r>
      <w:bookmarkEnd w:id="191"/>
      <w:r w:rsidR="009B5A5E">
        <w:rPr>
          <w:rStyle w:val="Heading2Char"/>
        </w:rPr>
        <w:t xml:space="preserve"> </w:t>
      </w:r>
    </w:p>
    <w:p w14:paraId="774DDE98" w14:textId="0C412908" w:rsidR="000A5461" w:rsidRDefault="00C73552" w:rsidP="009B5A5E">
      <w:pPr>
        <w:pStyle w:val="Heading3"/>
      </w:pPr>
      <w:bookmarkStart w:id="192" w:name="_Toc196483565"/>
      <w:r>
        <w:rPr>
          <w:rStyle w:val="Heading2Char"/>
        </w:rPr>
        <w:t>Task</w:t>
      </w:r>
      <w:r w:rsidR="000A5461" w:rsidRPr="000A5461">
        <w:rPr>
          <w:rStyle w:val="Heading2Char"/>
        </w:rPr>
        <w:t xml:space="preserve"> 1a i – ii</w:t>
      </w:r>
      <w:bookmarkEnd w:id="192"/>
      <w:r w:rsidR="000A5461">
        <w:t xml:space="preserve"> </w:t>
      </w:r>
    </w:p>
    <w:p w14:paraId="605B1554" w14:textId="65F565A5" w:rsidR="0081470B" w:rsidRDefault="00B2219E" w:rsidP="00290618">
      <w:r w:rsidRPr="00B2219E">
        <w:fldChar w:fldCharType="begin"/>
      </w:r>
      <w:r w:rsidRPr="00B2219E">
        <w:instrText xml:space="preserve"> REF _Ref196051095 \h </w:instrText>
      </w:r>
      <w:r w:rsidRPr="00B2219E">
        <w:instrText xml:space="preserve"> \* MERGEFORMAT </w:instrText>
      </w:r>
      <w:r w:rsidRPr="00B2219E">
        <w:fldChar w:fldCharType="separate"/>
      </w:r>
      <w:r w:rsidRPr="00B2219E">
        <w:t xml:space="preserve">Figures </w:t>
      </w:r>
      <w:r w:rsidRPr="00B2219E">
        <w:rPr>
          <w:noProof/>
        </w:rPr>
        <w:t>2</w:t>
      </w:r>
      <w:r w:rsidRPr="00B2219E">
        <w:fldChar w:fldCharType="end"/>
      </w:r>
      <w:r w:rsidRPr="00B2219E">
        <w:t>,</w:t>
      </w:r>
      <w:r w:rsidRPr="00B2219E">
        <w:fldChar w:fldCharType="begin"/>
      </w:r>
      <w:r w:rsidRPr="00B2219E">
        <w:instrText xml:space="preserve"> REF _Ref196051097 \h </w:instrText>
      </w:r>
      <w:r w:rsidRPr="00B2219E">
        <w:instrText xml:space="preserve"> \* MERGEFORMAT </w:instrText>
      </w:r>
      <w:r w:rsidRPr="00B2219E">
        <w:fldChar w:fldCharType="separate"/>
      </w:r>
      <w:r w:rsidRPr="00B2219E">
        <w:t xml:space="preserve"> </w:t>
      </w:r>
      <w:r w:rsidRPr="00B2219E">
        <w:rPr>
          <w:noProof/>
        </w:rPr>
        <w:t>3</w:t>
      </w:r>
      <w:r w:rsidRPr="00B2219E">
        <w:fldChar w:fldCharType="end"/>
      </w:r>
      <w:r w:rsidRPr="00B2219E">
        <w:t xml:space="preserve"> </w:t>
      </w:r>
      <w:r w:rsidRPr="00B2219E">
        <w:fldChar w:fldCharType="begin"/>
      </w:r>
      <w:r w:rsidRPr="00B2219E">
        <w:instrText xml:space="preserve"> REF _Ref196051099 \h </w:instrText>
      </w:r>
      <w:r w:rsidRPr="00B2219E">
        <w:instrText xml:space="preserve"> \* MERGEFORMAT </w:instrText>
      </w:r>
      <w:r w:rsidRPr="00B2219E">
        <w:fldChar w:fldCharType="separate"/>
      </w:r>
      <w:r w:rsidRPr="00B2219E">
        <w:t xml:space="preserve">and </w:t>
      </w:r>
      <w:r w:rsidRPr="00B2219E">
        <w:rPr>
          <w:noProof/>
        </w:rPr>
        <w:t>4</w:t>
      </w:r>
      <w:r w:rsidRPr="00B2219E">
        <w:fldChar w:fldCharType="end"/>
      </w:r>
      <w:r w:rsidR="00B4633D" w:rsidRPr="00B2219E">
        <w:t xml:space="preserve"> </w:t>
      </w:r>
      <w:r w:rsidR="000A5461" w:rsidRPr="00B2219E">
        <w:t xml:space="preserve">show the port faces for the waveguide with </w:t>
      </w:r>
      <w:r w:rsidRPr="00B2219E">
        <w:t xml:space="preserve">a vacuum </w:t>
      </w:r>
      <w:r w:rsidR="00FD32CF" w:rsidRPr="00B2219E">
        <w:t>mediu</w:t>
      </w:r>
      <w:r w:rsidRPr="00B2219E">
        <w:t>m</w:t>
      </w:r>
      <w:r w:rsidR="0081470B" w:rsidRPr="00B2219E">
        <w:t xml:space="preserve">. </w:t>
      </w:r>
      <w:r w:rsidR="00DE469F" w:rsidRPr="00B2219E">
        <w:t>The dominant</w:t>
      </w:r>
      <w:r w:rsidRPr="00B2219E">
        <w:t xml:space="preserve"> is</w:t>
      </w:r>
      <w:r w:rsidR="00DE469F" w:rsidRPr="00B2219E">
        <w:t xml:space="preserve"> </w:t>
      </w:r>
      <w:r w:rsidR="00FC31C4" w:rsidRPr="00B2219E">
        <w:t>mode</w:t>
      </w:r>
      <w:r w:rsidR="00DE469F" w:rsidRPr="00B2219E">
        <w:t>1</w:t>
      </w:r>
      <w:r w:rsidR="00FC31C4" w:rsidRPr="00B2219E">
        <w:t>.</w:t>
      </w:r>
      <w:r w:rsidR="00DE469F" w:rsidRPr="00B2219E">
        <w:t xml:space="preserve"> </w:t>
      </w:r>
      <w:r w:rsidR="00322D7A" w:rsidRPr="00B2219E">
        <w:t>The</w:t>
      </w:r>
      <w:r w:rsidRPr="00B2219E">
        <w:t xml:space="preserve"> TE</w:t>
      </w:r>
      <w:r w:rsidRPr="00B2219E">
        <w:rPr>
          <w:vertAlign w:val="subscript"/>
        </w:rPr>
        <w:t>mn</w:t>
      </w:r>
      <w:r w:rsidRPr="00B2219E">
        <w:t xml:space="preserve"> values increase through the modes. </w:t>
      </w:r>
    </w:p>
    <w:p w14:paraId="4F683502" w14:textId="747C0505" w:rsidR="00644E76" w:rsidRDefault="00C73552" w:rsidP="009B5A5E">
      <w:pPr>
        <w:pStyle w:val="Heading3"/>
      </w:pPr>
      <w:bookmarkStart w:id="193" w:name="_Toc196483566"/>
      <w:r>
        <w:t>Task</w:t>
      </w:r>
      <w:r w:rsidR="00644E76">
        <w:t xml:space="preserve"> 1a iii</w:t>
      </w:r>
      <w:bookmarkEnd w:id="193"/>
      <w:r w:rsidR="00644E76">
        <w:t xml:space="preserve"> </w:t>
      </w:r>
    </w:p>
    <w:p w14:paraId="70DE8AB5" w14:textId="1B6AC5B2" w:rsidR="00644E76" w:rsidRPr="00644E76" w:rsidRDefault="00E213A0" w:rsidP="00644E76">
      <w:r w:rsidRPr="00E213A0">
        <w:fldChar w:fldCharType="begin"/>
      </w:r>
      <w:r w:rsidRPr="00E213A0">
        <w:instrText xml:space="preserve"> REF _Ref196481448 \h </w:instrText>
      </w:r>
      <w:r w:rsidRPr="00E213A0">
        <w:instrText xml:space="preserve"> \* MERGEFORMAT </w:instrText>
      </w:r>
      <w:r w:rsidRPr="00E213A0">
        <w:fldChar w:fldCharType="separate"/>
      </w:r>
      <w:r w:rsidRPr="00E213A0">
        <w:t xml:space="preserve">Figures </w:t>
      </w:r>
      <w:r w:rsidRPr="00E213A0">
        <w:rPr>
          <w:noProof/>
        </w:rPr>
        <w:t>5</w:t>
      </w:r>
      <w:r w:rsidRPr="00E213A0">
        <w:fldChar w:fldCharType="end"/>
      </w:r>
      <w:r w:rsidR="00292DE2" w:rsidRPr="00E213A0">
        <w:t xml:space="preserve"> - </w:t>
      </w:r>
      <w:r w:rsidRPr="00E213A0">
        <w:fldChar w:fldCharType="begin"/>
      </w:r>
      <w:r w:rsidRPr="00E213A0">
        <w:instrText xml:space="preserve"> REF _Ref196481440 \h </w:instrText>
      </w:r>
      <w:r w:rsidRPr="00E213A0">
        <w:instrText xml:space="preserve"> \* MERGEFORMAT </w:instrText>
      </w:r>
      <w:r w:rsidRPr="00E213A0">
        <w:fldChar w:fldCharType="separate"/>
      </w:r>
      <w:r w:rsidRPr="00E213A0">
        <w:t xml:space="preserve"> </w:t>
      </w:r>
      <w:r w:rsidRPr="00E213A0">
        <w:rPr>
          <w:noProof/>
        </w:rPr>
        <w:t>16</w:t>
      </w:r>
      <w:r w:rsidRPr="00E213A0">
        <w:fldChar w:fldCharType="end"/>
      </w:r>
      <w:r w:rsidR="00E262EC" w:rsidRPr="00E213A0">
        <w:t xml:space="preserve"> </w:t>
      </w:r>
      <w:r w:rsidR="00644E76" w:rsidRPr="00E213A0">
        <w:t>show</w:t>
      </w:r>
      <w:r w:rsidR="00644E76">
        <w:t xml:space="preserve"> the electric </w:t>
      </w:r>
      <w:r w:rsidR="00D23867">
        <w:t>(E)</w:t>
      </w:r>
      <w:r w:rsidR="000C44B5">
        <w:t xml:space="preserve"> fields </w:t>
      </w:r>
      <w:r w:rsidR="00644E76">
        <w:t xml:space="preserve">and magnetic </w:t>
      </w:r>
      <w:r w:rsidR="000C44B5">
        <w:t xml:space="preserve">(H) </w:t>
      </w:r>
      <w:r w:rsidR="00644E76">
        <w:t>field magnitudes and vectors for mode 1 – 3</w:t>
      </w:r>
      <w:r w:rsidR="00452DFB">
        <w:t xml:space="preserve">. </w:t>
      </w:r>
      <w:r w:rsidR="00957473">
        <w:t>T</w:t>
      </w:r>
      <w:r w:rsidR="00957473" w:rsidRPr="00957473">
        <w:t xml:space="preserve">he figures showing the magnitude of the E field illustrate the distribution and intensity of the electric field within the </w:t>
      </w:r>
      <w:r w:rsidR="00963498" w:rsidRPr="00957473">
        <w:t>waveguide, influenced</w:t>
      </w:r>
      <w:r w:rsidR="00957473" w:rsidRPr="00957473">
        <w:t xml:space="preserve"> by the waveguide's permittivity and the specific propagation modes</w:t>
      </w:r>
      <w:r w:rsidR="001B4983">
        <w:t xml:space="preserve">.  Permittivity being </w:t>
      </w:r>
      <w:r w:rsidR="00D812C0">
        <w:t xml:space="preserve">properties </w:t>
      </w:r>
      <w:r w:rsidR="00256F43">
        <w:t xml:space="preserve">that describes how a material responds to an electric field. </w:t>
      </w:r>
      <w:r w:rsidR="007C6B66">
        <w:t>Analysing</w:t>
      </w:r>
      <w:r w:rsidR="00644E76">
        <w:t xml:space="preserve"> these modes</w:t>
      </w:r>
      <w:r w:rsidR="007C6B66">
        <w:t>,</w:t>
      </w:r>
      <w:r w:rsidR="00644E76">
        <w:t xml:space="preserve"> </w:t>
      </w:r>
      <w:r w:rsidR="00530648">
        <w:t>there</w:t>
      </w:r>
      <w:r w:rsidR="007C6B66">
        <w:t>’s</w:t>
      </w:r>
      <w:r w:rsidR="0034362C">
        <w:t xml:space="preserve"> significantly greater </w:t>
      </w:r>
      <w:r w:rsidR="00B97640">
        <w:t xml:space="preserve">magnitude </w:t>
      </w:r>
      <w:r w:rsidR="00CE42D3">
        <w:t>of magnetic field than electric field</w:t>
      </w:r>
      <w:r w:rsidR="00566181">
        <w:t xml:space="preserve"> on </w:t>
      </w:r>
      <w:r w:rsidR="00CE42D3">
        <w:t>the outside of the waveguide</w:t>
      </w:r>
      <w:r w:rsidR="00C311CC">
        <w:t xml:space="preserve">. </w:t>
      </w:r>
      <w:r w:rsidR="00322D7A">
        <w:t>Regarding</w:t>
      </w:r>
      <w:r w:rsidR="00C311CC">
        <w:t xml:space="preserve"> vectors, </w:t>
      </w:r>
      <w:r w:rsidR="001C0965">
        <w:t xml:space="preserve">the </w:t>
      </w:r>
      <w:r w:rsidR="00566181">
        <w:t>arr</w:t>
      </w:r>
      <w:r w:rsidR="00531E97">
        <w:t xml:space="preserve">ow </w:t>
      </w:r>
      <w:r w:rsidR="001C0965">
        <w:t>shows the</w:t>
      </w:r>
      <w:r w:rsidR="00531E97">
        <w:t xml:space="preserve"> </w:t>
      </w:r>
      <w:r w:rsidR="001C0965">
        <w:t>direction</w:t>
      </w:r>
      <w:r w:rsidR="00F5749D">
        <w:t>, and the colour represents the magnitude</w:t>
      </w:r>
      <w:r w:rsidR="009907E5">
        <w:t>. Th</w:t>
      </w:r>
      <w:r w:rsidR="00C311CC">
        <w:t xml:space="preserve">e </w:t>
      </w:r>
      <w:r w:rsidR="00531E97">
        <w:t xml:space="preserve">figures depicting vectors </w:t>
      </w:r>
      <w:r w:rsidR="00E76787">
        <w:t xml:space="preserve">show </w:t>
      </w:r>
      <w:r w:rsidR="00C311CC">
        <w:t xml:space="preserve">all </w:t>
      </w:r>
      <w:r w:rsidR="00511084">
        <w:t xml:space="preserve">fields </w:t>
      </w:r>
      <w:r w:rsidR="00E76787">
        <w:t>in an</w:t>
      </w:r>
      <w:r w:rsidR="00511084">
        <w:t xml:space="preserve"> outwards</w:t>
      </w:r>
      <w:r w:rsidR="00E76787">
        <w:t xml:space="preserve"> direction</w:t>
      </w:r>
      <w:r w:rsidR="00511084">
        <w:t xml:space="preserve"> from the waveguide</w:t>
      </w:r>
      <w:r w:rsidR="00E76787">
        <w:t xml:space="preserve">, </w:t>
      </w:r>
      <w:r w:rsidR="00CE3175">
        <w:t>each v</w:t>
      </w:r>
      <w:r w:rsidR="001C0965">
        <w:t>e</w:t>
      </w:r>
      <w:r w:rsidR="00CE3175">
        <w:t xml:space="preserve">ctor diagram </w:t>
      </w:r>
      <w:r w:rsidR="0072454D">
        <w:t xml:space="preserve">has a </w:t>
      </w:r>
      <w:r w:rsidR="00CE3175">
        <w:t xml:space="preserve">similar set of directions. </w:t>
      </w:r>
      <w:r w:rsidR="00644E76">
        <w:t xml:space="preserve"> </w:t>
      </w:r>
      <w:r w:rsidR="008E00DF">
        <w:t xml:space="preserve">The large </w:t>
      </w:r>
      <w:r w:rsidR="006622C4">
        <w:t xml:space="preserve">variation in direction of the vectors suggests there are complex interactions within the waveguide. </w:t>
      </w:r>
    </w:p>
    <w:p w14:paraId="05345970" w14:textId="69326C04" w:rsidR="00C41F90" w:rsidRDefault="00C73552" w:rsidP="009B5A5E">
      <w:pPr>
        <w:pStyle w:val="Heading3"/>
      </w:pPr>
      <w:bookmarkStart w:id="194" w:name="_Toc196483567"/>
      <w:r>
        <w:t>Task</w:t>
      </w:r>
      <w:r w:rsidR="00644E76">
        <w:t xml:space="preserve"> 1</w:t>
      </w:r>
      <w:r w:rsidR="00530648">
        <w:t>a iv</w:t>
      </w:r>
      <w:r w:rsidR="00C41F90">
        <w:t xml:space="preserve"> – v</w:t>
      </w:r>
      <w:bookmarkEnd w:id="194"/>
      <w:r w:rsidR="00C41F90">
        <w:t xml:space="preserve"> </w:t>
      </w:r>
    </w:p>
    <w:p w14:paraId="65A82565" w14:textId="1F9A677C" w:rsidR="00C41F90" w:rsidRDefault="00C41F90" w:rsidP="00C41F90">
      <w:r>
        <w:t>The</w:t>
      </w:r>
      <w:r w:rsidR="000620E5">
        <w:t xml:space="preserve"> results section details the cu</w:t>
      </w:r>
      <w:r w:rsidR="00465C8A">
        <w:t>t</w:t>
      </w:r>
      <w:r w:rsidR="000620E5">
        <w:t>o</w:t>
      </w:r>
      <w:r w:rsidR="00465C8A">
        <w:t>f</w:t>
      </w:r>
      <w:r w:rsidR="000620E5">
        <w:t xml:space="preserve">f frequencies found using </w:t>
      </w:r>
      <w:r w:rsidR="0047517F">
        <w:fldChar w:fldCharType="begin"/>
      </w:r>
      <w:r w:rsidR="0047517F">
        <w:instrText xml:space="preserve"> REF _Ref196251659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2</w:t>
      </w:r>
      <w:r w:rsidR="0047517F">
        <w:fldChar w:fldCharType="end"/>
      </w:r>
      <w:r w:rsidR="000620E5">
        <w:t xml:space="preserve"> and the simulation</w:t>
      </w:r>
      <w:r w:rsidR="00E07297">
        <w:t xml:space="preserve">. </w:t>
      </w:r>
      <w:r w:rsidR="00362C42">
        <w:t xml:space="preserve">The </w:t>
      </w:r>
      <w:r w:rsidR="00C60344">
        <w:t xml:space="preserve">close </w:t>
      </w:r>
      <w:r w:rsidR="00FD32CF">
        <w:t xml:space="preserve">results </w:t>
      </w:r>
      <w:r w:rsidR="00C60344">
        <w:t>correlation</w:t>
      </w:r>
      <w:r w:rsidR="00C84590">
        <w:t>, see</w:t>
      </w:r>
      <w:r w:rsidR="00DF09D1">
        <w:t xml:space="preserve"> </w:t>
      </w:r>
      <w:r w:rsidR="00E262EC">
        <w:fldChar w:fldCharType="begin"/>
      </w:r>
      <w:r w:rsidR="00E262EC">
        <w:instrText xml:space="preserve"> REF _Ref196051629 \h </w:instrText>
      </w:r>
      <w:r w:rsidR="00E262EC">
        <w:fldChar w:fldCharType="separate"/>
      </w:r>
      <w:r w:rsidR="00E262EC">
        <w:t xml:space="preserve">Table </w:t>
      </w:r>
      <w:r w:rsidR="00E262EC">
        <w:rPr>
          <w:noProof/>
        </w:rPr>
        <w:t>7</w:t>
      </w:r>
      <w:r w:rsidR="00C84590">
        <w:rPr>
          <w:noProof/>
        </w:rPr>
        <w:t xml:space="preserve">, </w:t>
      </w:r>
      <w:r w:rsidR="00E262EC">
        <w:fldChar w:fldCharType="end"/>
      </w:r>
      <w:r w:rsidR="00C60344">
        <w:t xml:space="preserve"> suggest</w:t>
      </w:r>
      <w:r w:rsidR="00FD32CF">
        <w:t>s an accurate</w:t>
      </w:r>
      <w:r w:rsidR="00C60344">
        <w:t xml:space="preserve"> simulation</w:t>
      </w:r>
      <w:r w:rsidR="00FD32CF">
        <w:t xml:space="preserve">, assuring further simulation data trustworthy. </w:t>
      </w:r>
    </w:p>
    <w:p w14:paraId="5C40D2D6" w14:textId="5DCF78C1" w:rsidR="00144CC4" w:rsidRDefault="00144CC4" w:rsidP="00144CC4">
      <w:pPr>
        <w:pStyle w:val="Caption"/>
        <w:keepNext/>
      </w:pPr>
      <w:bookmarkStart w:id="195" w:name="_Ref196051629"/>
      <w:bookmarkStart w:id="196" w:name="_Toc196124214"/>
      <w:bookmarkStart w:id="197" w:name="_Toc196124396"/>
      <w:bookmarkStart w:id="198" w:name="_Toc196124436"/>
      <w:bookmarkStart w:id="199" w:name="_Toc196124575"/>
      <w:bookmarkStart w:id="200" w:name="_Toc196483627"/>
      <w:bookmarkStart w:id="201" w:name="_Toc196483749"/>
      <w:r>
        <w:t xml:space="preserve">Table </w:t>
      </w:r>
      <w:fldSimple w:instr=" SEQ Table \* ARABIC ">
        <w:r w:rsidR="00310313">
          <w:rPr>
            <w:noProof/>
          </w:rPr>
          <w:t>7</w:t>
        </w:r>
      </w:fldSimple>
      <w:r>
        <w:t xml:space="preserve"> – Table comparing theoretical and simulated cutoff frequency for </w:t>
      </w:r>
      <w:r w:rsidR="00C73552">
        <w:t>Task</w:t>
      </w:r>
      <w:r>
        <w:t xml:space="preserve"> 1A</w:t>
      </w:r>
      <w:bookmarkEnd w:id="195"/>
      <w:bookmarkEnd w:id="196"/>
      <w:bookmarkEnd w:id="197"/>
      <w:bookmarkEnd w:id="198"/>
      <w:bookmarkEnd w:id="199"/>
      <w:bookmarkEnd w:id="200"/>
      <w:bookmarkEnd w:id="20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3"/>
        <w:gridCol w:w="2388"/>
        <w:gridCol w:w="2342"/>
        <w:gridCol w:w="2353"/>
      </w:tblGrid>
      <w:tr w:rsidR="009869C3" w14:paraId="0BE78800" w14:textId="77777777" w:rsidTr="009869C3">
        <w:tc>
          <w:tcPr>
            <w:tcW w:w="1933" w:type="dxa"/>
          </w:tcPr>
          <w:p w14:paraId="02BF81D4" w14:textId="19869731" w:rsidR="009869C3" w:rsidRDefault="009869C3" w:rsidP="009869C3">
            <w:pPr>
              <w:jc w:val="center"/>
            </w:pPr>
            <w:r>
              <w:t xml:space="preserve">Mode </w:t>
            </w:r>
          </w:p>
        </w:tc>
        <w:tc>
          <w:tcPr>
            <w:tcW w:w="2388" w:type="dxa"/>
          </w:tcPr>
          <w:p w14:paraId="4AD84B90" w14:textId="67FC6D1E" w:rsidR="009869C3" w:rsidRDefault="009869C3" w:rsidP="009869C3">
            <w:pPr>
              <w:jc w:val="center"/>
            </w:pPr>
            <w:r>
              <w:t>Theoretical cutoff frequency</w:t>
            </w:r>
          </w:p>
        </w:tc>
        <w:tc>
          <w:tcPr>
            <w:tcW w:w="2342" w:type="dxa"/>
          </w:tcPr>
          <w:p w14:paraId="66D7AF8C" w14:textId="5D8613E7" w:rsidR="009869C3" w:rsidRDefault="009869C3" w:rsidP="009869C3">
            <w:pPr>
              <w:jc w:val="center"/>
            </w:pPr>
            <w:r>
              <w:t>Simulated cuto</w:t>
            </w:r>
            <w:r w:rsidR="00465C8A">
              <w:t>f</w:t>
            </w:r>
            <w:r>
              <w:t>f frequency</w:t>
            </w:r>
          </w:p>
        </w:tc>
        <w:tc>
          <w:tcPr>
            <w:tcW w:w="2353" w:type="dxa"/>
          </w:tcPr>
          <w:p w14:paraId="7B767EB3" w14:textId="3E59C8DF" w:rsidR="009869C3" w:rsidRDefault="009869C3" w:rsidP="009869C3">
            <w:pPr>
              <w:jc w:val="center"/>
            </w:pPr>
            <w:r>
              <w:t>Difference</w:t>
            </w:r>
          </w:p>
        </w:tc>
      </w:tr>
      <w:tr w:rsidR="009869C3" w14:paraId="62B9F633" w14:textId="77777777" w:rsidTr="009869C3">
        <w:tc>
          <w:tcPr>
            <w:tcW w:w="1933" w:type="dxa"/>
          </w:tcPr>
          <w:p w14:paraId="7DA217BF" w14:textId="583D7553" w:rsidR="009869C3" w:rsidRDefault="009869C3" w:rsidP="00C41F90">
            <w:r>
              <w:t>1</w:t>
            </w:r>
          </w:p>
        </w:tc>
        <w:tc>
          <w:tcPr>
            <w:tcW w:w="2388" w:type="dxa"/>
          </w:tcPr>
          <w:p w14:paraId="4C591BED" w14:textId="13B53A3A" w:rsidR="009869C3" w:rsidRDefault="00466A18" w:rsidP="00C41F90">
            <w:r>
              <w:t>6.52GHz</w:t>
            </w:r>
          </w:p>
        </w:tc>
        <w:tc>
          <w:tcPr>
            <w:tcW w:w="2342" w:type="dxa"/>
          </w:tcPr>
          <w:p w14:paraId="11912838" w14:textId="326F8EA8" w:rsidR="009869C3" w:rsidRDefault="00E05711" w:rsidP="00C41F90">
            <w:r>
              <w:t>6</w:t>
            </w:r>
            <w:r w:rsidR="00FB5332">
              <w:t>.</w:t>
            </w:r>
            <w:r>
              <w:t>4</w:t>
            </w:r>
            <w:r w:rsidR="00FB5332">
              <w:t>8GHz</w:t>
            </w:r>
          </w:p>
        </w:tc>
        <w:tc>
          <w:tcPr>
            <w:tcW w:w="2353" w:type="dxa"/>
          </w:tcPr>
          <w:p w14:paraId="08C0AD03" w14:textId="69970781" w:rsidR="009869C3" w:rsidRDefault="00130FCA" w:rsidP="00C41F90">
            <w:r>
              <w:t>0.04G</w:t>
            </w:r>
            <w:r w:rsidR="00144CC4">
              <w:t>Hz</w:t>
            </w:r>
          </w:p>
        </w:tc>
      </w:tr>
      <w:tr w:rsidR="009869C3" w14:paraId="261821F4" w14:textId="77777777" w:rsidTr="009869C3">
        <w:tc>
          <w:tcPr>
            <w:tcW w:w="1933" w:type="dxa"/>
          </w:tcPr>
          <w:p w14:paraId="4E426551" w14:textId="48CAC765" w:rsidR="009869C3" w:rsidRDefault="009869C3" w:rsidP="00C41F90">
            <w:r>
              <w:t>2</w:t>
            </w:r>
          </w:p>
        </w:tc>
        <w:tc>
          <w:tcPr>
            <w:tcW w:w="2388" w:type="dxa"/>
          </w:tcPr>
          <w:p w14:paraId="1326DF84" w14:textId="3816584B" w:rsidR="009869C3" w:rsidRDefault="00130FCA" w:rsidP="00C41F90">
            <w:r>
              <w:t>13.0</w:t>
            </w:r>
            <w:r w:rsidR="00144CC4">
              <w:t>4</w:t>
            </w:r>
            <w:r>
              <w:t>GHz</w:t>
            </w:r>
          </w:p>
        </w:tc>
        <w:tc>
          <w:tcPr>
            <w:tcW w:w="2342" w:type="dxa"/>
          </w:tcPr>
          <w:p w14:paraId="55598E63" w14:textId="3941CA42" w:rsidR="009869C3" w:rsidRDefault="00FB5332" w:rsidP="00C41F90">
            <w:r>
              <w:t>13.06GHz</w:t>
            </w:r>
          </w:p>
        </w:tc>
        <w:tc>
          <w:tcPr>
            <w:tcW w:w="2353" w:type="dxa"/>
          </w:tcPr>
          <w:p w14:paraId="67B85816" w14:textId="57107B64" w:rsidR="009869C3" w:rsidRDefault="00144CC4" w:rsidP="00C41F90">
            <w:r>
              <w:t>0.02GHz</w:t>
            </w:r>
          </w:p>
        </w:tc>
      </w:tr>
      <w:tr w:rsidR="009869C3" w14:paraId="77B3A1E2" w14:textId="77777777" w:rsidTr="009869C3">
        <w:tc>
          <w:tcPr>
            <w:tcW w:w="1933" w:type="dxa"/>
          </w:tcPr>
          <w:p w14:paraId="160F43E0" w14:textId="26504A28" w:rsidR="009869C3" w:rsidRDefault="009869C3" w:rsidP="00C41F90">
            <w:r>
              <w:t>3</w:t>
            </w:r>
          </w:p>
        </w:tc>
        <w:tc>
          <w:tcPr>
            <w:tcW w:w="2388" w:type="dxa"/>
          </w:tcPr>
          <w:p w14:paraId="06DB5EF1" w14:textId="2D154B52" w:rsidR="009869C3" w:rsidRDefault="00466A18" w:rsidP="00C41F90">
            <w:r>
              <w:t>19.57</w:t>
            </w:r>
            <w:r w:rsidR="00130FCA">
              <w:t>GHz</w:t>
            </w:r>
          </w:p>
        </w:tc>
        <w:tc>
          <w:tcPr>
            <w:tcW w:w="2342" w:type="dxa"/>
          </w:tcPr>
          <w:p w14:paraId="28D5FA1A" w14:textId="388872B4" w:rsidR="009869C3" w:rsidRDefault="00E05711" w:rsidP="00C41F90">
            <w:r>
              <w:t>19.50GHz</w:t>
            </w:r>
          </w:p>
        </w:tc>
        <w:tc>
          <w:tcPr>
            <w:tcW w:w="2353" w:type="dxa"/>
          </w:tcPr>
          <w:p w14:paraId="33E873EA" w14:textId="12E449BA" w:rsidR="009869C3" w:rsidRDefault="00144CC4" w:rsidP="00C41F90">
            <w:r>
              <w:t>0.07GHz</w:t>
            </w:r>
          </w:p>
        </w:tc>
      </w:tr>
    </w:tbl>
    <w:p w14:paraId="27F646B8" w14:textId="246F2194" w:rsidR="009869C3" w:rsidRPr="00C41F90" w:rsidRDefault="009869C3" w:rsidP="00C41F90"/>
    <w:p w14:paraId="401BEE84" w14:textId="4223A632" w:rsidR="00EA71B0" w:rsidRDefault="00C73552" w:rsidP="00931C7C">
      <w:pPr>
        <w:pStyle w:val="Heading2"/>
      </w:pPr>
      <w:bookmarkStart w:id="202" w:name="_Toc196483568"/>
      <w:r>
        <w:t>Task</w:t>
      </w:r>
      <w:r w:rsidR="00B272E7">
        <w:t xml:space="preserve"> 1b</w:t>
      </w:r>
      <w:bookmarkEnd w:id="202"/>
      <w:r w:rsidR="00B272E7">
        <w:t xml:space="preserve"> </w:t>
      </w:r>
    </w:p>
    <w:p w14:paraId="478A389D" w14:textId="75DCEE74" w:rsidR="00931C7C" w:rsidRDefault="00C73552" w:rsidP="009B5A5E">
      <w:pPr>
        <w:pStyle w:val="Heading3"/>
      </w:pPr>
      <w:bookmarkStart w:id="203" w:name="_Toc196483569"/>
      <w:r>
        <w:t>Task</w:t>
      </w:r>
      <w:r w:rsidR="00931C7C">
        <w:t xml:space="preserve"> 1B</w:t>
      </w:r>
      <w:r w:rsidR="00D7453B">
        <w:t xml:space="preserve"> i-ii</w:t>
      </w:r>
      <w:bookmarkEnd w:id="203"/>
      <w:r w:rsidR="00D7453B">
        <w:t xml:space="preserve"> </w:t>
      </w:r>
    </w:p>
    <w:p w14:paraId="6AF4B608" w14:textId="36F27DF7" w:rsidR="00501F3B" w:rsidRDefault="00D1018C" w:rsidP="00931C7C">
      <w:r>
        <w:t>T</w:t>
      </w:r>
      <w:r w:rsidR="00B50B69">
        <w:t>he TE</w:t>
      </w:r>
      <w:r w:rsidR="00754783">
        <w:rPr>
          <w:vertAlign w:val="subscript"/>
        </w:rPr>
        <w:t>mn</w:t>
      </w:r>
      <w:r w:rsidR="00B50B69">
        <w:t xml:space="preserve"> value</w:t>
      </w:r>
      <w:r w:rsidR="00575EF9">
        <w:t xml:space="preserve">’s indices </w:t>
      </w:r>
      <w:r w:rsidR="0034392D">
        <w:t>characterise the number of half-wavelength variation along the</w:t>
      </w:r>
      <w:r w:rsidR="00575EF9">
        <w:t xml:space="preserve"> structure’s</w:t>
      </w:r>
      <w:r w:rsidR="0034392D">
        <w:t xml:space="preserve"> two </w:t>
      </w:r>
      <w:r>
        <w:t>principal</w:t>
      </w:r>
      <w:r w:rsidR="0034392D">
        <w:t xml:space="preserve"> directions. This means each value rep</w:t>
      </w:r>
      <w:r w:rsidR="00C23F39">
        <w:t>resents the number of half-wavelengths in either of the two direction</w:t>
      </w:r>
      <w:r w:rsidR="005578C0">
        <w:t>s, vertically</w:t>
      </w:r>
      <w:r w:rsidR="00DB18A6">
        <w:t xml:space="preserve"> (n)</w:t>
      </w:r>
      <w:r w:rsidR="005578C0">
        <w:t xml:space="preserve"> and across the width</w:t>
      </w:r>
      <w:r w:rsidR="00DB18A6">
        <w:t xml:space="preserve"> (m)</w:t>
      </w:r>
      <w:r w:rsidR="005578C0">
        <w:t xml:space="preserve">. </w:t>
      </w:r>
    </w:p>
    <w:p w14:paraId="1DAF8C71" w14:textId="4915C7AE" w:rsidR="00D072D5" w:rsidRDefault="00D072D5" w:rsidP="00931C7C">
      <w:r>
        <w:t xml:space="preserve">With this information </w:t>
      </w:r>
      <w:r w:rsidR="00FF28B7">
        <w:t>the</w:t>
      </w:r>
      <w:r>
        <w:t xml:space="preserve"> number of half wavelength variations increase </w:t>
      </w:r>
      <w:r w:rsidR="00500DD2">
        <w:t xml:space="preserve">width ways </w:t>
      </w:r>
      <w:r>
        <w:t xml:space="preserve">through the modes in both </w:t>
      </w:r>
      <w:r w:rsidR="00C73552">
        <w:t>Task</w:t>
      </w:r>
      <w:r>
        <w:t xml:space="preserve"> 1a and b. </w:t>
      </w:r>
      <w:r w:rsidR="00CB616F">
        <w:t>The dominant mode</w:t>
      </w:r>
      <w:r w:rsidR="000D117E">
        <w:t xml:space="preserve"> is </w:t>
      </w:r>
      <w:r w:rsidR="00FF28B7">
        <w:t>mode 1</w:t>
      </w:r>
      <w:r w:rsidR="00CB616F">
        <w:t xml:space="preserve">. </w:t>
      </w:r>
    </w:p>
    <w:p w14:paraId="1F90E197" w14:textId="27602D66" w:rsidR="00276231" w:rsidRDefault="00C73552" w:rsidP="009B5A5E">
      <w:pPr>
        <w:pStyle w:val="Heading3"/>
      </w:pPr>
      <w:bookmarkStart w:id="204" w:name="_Toc196483570"/>
      <w:r>
        <w:t>Task</w:t>
      </w:r>
      <w:r w:rsidR="00276231">
        <w:t xml:space="preserve"> 1biii</w:t>
      </w:r>
      <w:bookmarkEnd w:id="204"/>
      <w:r w:rsidR="00276231">
        <w:t xml:space="preserve"> </w:t>
      </w:r>
    </w:p>
    <w:p w14:paraId="30F53D47" w14:textId="71FC5C28" w:rsidR="00276231" w:rsidRDefault="00CE3175" w:rsidP="00931C7C">
      <w:r>
        <w:t xml:space="preserve">As in </w:t>
      </w:r>
      <w:r w:rsidR="00C73552">
        <w:t>Task</w:t>
      </w:r>
      <w:r>
        <w:t xml:space="preserve"> 1a iii the H and E fields represent the </w:t>
      </w:r>
      <w:r w:rsidR="0065590C">
        <w:t xml:space="preserve">magnitude and vectors of a </w:t>
      </w:r>
      <w:r>
        <w:t xml:space="preserve">magnetic and electric field the wave guide. </w:t>
      </w:r>
      <w:r w:rsidR="00042EDC">
        <w:t>In</w:t>
      </w:r>
      <w:r w:rsidR="00575EF9">
        <w:t xml:space="preserve"> </w:t>
      </w:r>
      <w:r w:rsidR="00042EDC">
        <w:t xml:space="preserve">comparing the two fields </w:t>
      </w:r>
      <w:r w:rsidR="00A876D0">
        <w:t xml:space="preserve">the </w:t>
      </w:r>
      <w:r w:rsidR="00042EDC">
        <w:t xml:space="preserve">H field </w:t>
      </w:r>
      <w:r w:rsidR="00A876D0">
        <w:t xml:space="preserve">has a </w:t>
      </w:r>
      <w:r w:rsidR="00BB696D">
        <w:t>significantly</w:t>
      </w:r>
      <w:r w:rsidR="00042EDC">
        <w:t xml:space="preserve"> </w:t>
      </w:r>
      <w:r w:rsidR="00A876D0">
        <w:t>higher magnitude</w:t>
      </w:r>
      <w:r w:rsidR="00042EDC">
        <w:t xml:space="preserve">. This is especially obvious when comparing </w:t>
      </w:r>
      <w:r w:rsidR="004D568E">
        <w:fldChar w:fldCharType="begin"/>
      </w:r>
      <w:r w:rsidR="004D568E">
        <w:instrText xml:space="preserve"> REF _Ref196068913 \h </w:instrText>
      </w:r>
      <w:r w:rsidR="004D568E">
        <w:fldChar w:fldCharType="separate"/>
      </w:r>
      <w:r w:rsidR="004D568E">
        <w:t xml:space="preserve">figure </w:t>
      </w:r>
      <w:r w:rsidR="004D568E">
        <w:rPr>
          <w:noProof/>
        </w:rPr>
        <w:t>25</w:t>
      </w:r>
      <w:r w:rsidR="004D568E">
        <w:fldChar w:fldCharType="end"/>
      </w:r>
      <w:r w:rsidR="004D568E">
        <w:t xml:space="preserve"> and </w:t>
      </w:r>
      <w:r w:rsidR="004D568E">
        <w:fldChar w:fldCharType="begin"/>
      </w:r>
      <w:r w:rsidR="004D568E">
        <w:instrText xml:space="preserve"> REF _Ref196068924 \h </w:instrText>
      </w:r>
      <w:r w:rsidR="004D568E">
        <w:fldChar w:fldCharType="separate"/>
      </w:r>
      <w:r w:rsidR="004D568E">
        <w:t xml:space="preserve">figure </w:t>
      </w:r>
      <w:r w:rsidR="004D568E">
        <w:rPr>
          <w:noProof/>
        </w:rPr>
        <w:t>27</w:t>
      </w:r>
      <w:r w:rsidR="004D568E">
        <w:fldChar w:fldCharType="end"/>
      </w:r>
      <w:r w:rsidR="004D568E">
        <w:t xml:space="preserve">. </w:t>
      </w:r>
      <w:r w:rsidR="00042EDC">
        <w:t xml:space="preserve"> </w:t>
      </w:r>
      <w:r w:rsidR="000A5B7A">
        <w:t>Although large variations within the direction of the vectors</w:t>
      </w:r>
      <w:r w:rsidR="00575EF9">
        <w:t>,</w:t>
      </w:r>
      <w:r w:rsidR="000A5B7A">
        <w:t xml:space="preserve"> the figures showing magnetic </w:t>
      </w:r>
      <w:r w:rsidR="00805093">
        <w:t xml:space="preserve">field vectors appear more uniform suggesting </w:t>
      </w:r>
      <w:r w:rsidR="000D6148">
        <w:t xml:space="preserve">a more uniform pattern compared to the </w:t>
      </w:r>
      <w:r w:rsidR="00575EF9">
        <w:t xml:space="preserve">electric field vectors’ </w:t>
      </w:r>
      <w:r w:rsidR="000D6148">
        <w:t>complex interactions</w:t>
      </w:r>
      <w:r w:rsidR="00575EF9">
        <w:t>.</w:t>
      </w:r>
      <w:r w:rsidR="000D6148">
        <w:t xml:space="preserve"> </w:t>
      </w:r>
    </w:p>
    <w:p w14:paraId="6D730D52" w14:textId="57FDA704" w:rsidR="00276231" w:rsidRDefault="00276231" w:rsidP="00931C7C"/>
    <w:p w14:paraId="77D101FD" w14:textId="379FCD63" w:rsidR="00501F3B" w:rsidRDefault="00C73552" w:rsidP="009B5A5E">
      <w:pPr>
        <w:pStyle w:val="Heading3"/>
      </w:pPr>
      <w:bookmarkStart w:id="205" w:name="_Toc196483571"/>
      <w:r>
        <w:t>Task</w:t>
      </w:r>
      <w:r w:rsidR="00DF09D1">
        <w:t xml:space="preserve"> 1b i</w:t>
      </w:r>
      <w:r w:rsidR="00DA520C">
        <w:t>v-v</w:t>
      </w:r>
      <w:bookmarkEnd w:id="205"/>
      <w:r w:rsidR="00DA520C">
        <w:t xml:space="preserve"> </w:t>
      </w:r>
    </w:p>
    <w:p w14:paraId="0967F08D" w14:textId="76B5887B" w:rsidR="00DA520C" w:rsidRDefault="00DA520C" w:rsidP="00DA520C">
      <w:r>
        <w:t>The results section details the cuto</w:t>
      </w:r>
      <w:r w:rsidR="00465C8A">
        <w:t>f</w:t>
      </w:r>
      <w:r>
        <w:t xml:space="preserve">f frequencies found using </w:t>
      </w:r>
      <w:r w:rsidR="0047517F">
        <w:fldChar w:fldCharType="begin"/>
      </w:r>
      <w:r w:rsidR="0047517F">
        <w:instrText xml:space="preserve"> REF _Ref196252107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4</w:t>
      </w:r>
      <w:r w:rsidR="0047517F">
        <w:fldChar w:fldCharType="end"/>
      </w:r>
      <w:r>
        <w:t xml:space="preserve"> and the simulation. </w:t>
      </w:r>
      <w:r w:rsidR="00575EF9">
        <w:t xml:space="preserve">The close results correlation, see </w:t>
      </w:r>
      <w:r w:rsidR="00575EF9">
        <w:fldChar w:fldCharType="begin"/>
      </w:r>
      <w:r w:rsidR="00575EF9">
        <w:instrText xml:space="preserve"> REF _Ref196051629 \h </w:instrText>
      </w:r>
      <w:r w:rsidR="00575EF9">
        <w:fldChar w:fldCharType="separate"/>
      </w:r>
      <w:r w:rsidR="00575EF9">
        <w:t xml:space="preserve">Table </w:t>
      </w:r>
      <w:r w:rsidR="00575EF9">
        <w:rPr>
          <w:noProof/>
        </w:rPr>
        <w:t xml:space="preserve">8, </w:t>
      </w:r>
      <w:r w:rsidR="00575EF9">
        <w:fldChar w:fldCharType="end"/>
      </w:r>
      <w:r w:rsidR="00575EF9">
        <w:t xml:space="preserve"> suggests an accurate simulation, assuring further simulation data trustworthy.</w:t>
      </w:r>
    </w:p>
    <w:p w14:paraId="181474C3" w14:textId="011E47CD" w:rsidR="00310313" w:rsidRDefault="00310313" w:rsidP="00310313">
      <w:pPr>
        <w:pStyle w:val="Caption"/>
        <w:keepNext/>
      </w:pPr>
      <w:bookmarkStart w:id="206" w:name="_Ref196051689"/>
      <w:bookmarkStart w:id="207" w:name="_Toc196124215"/>
      <w:bookmarkStart w:id="208" w:name="_Toc196124397"/>
      <w:bookmarkStart w:id="209" w:name="_Toc196124437"/>
      <w:bookmarkStart w:id="210" w:name="_Toc196124576"/>
      <w:bookmarkStart w:id="211" w:name="_Toc196483628"/>
      <w:bookmarkStart w:id="212" w:name="_Toc196483750"/>
      <w:r>
        <w:t xml:space="preserve">Table </w:t>
      </w:r>
      <w:fldSimple w:instr=" SEQ Table \* ARABIC ">
        <w:r>
          <w:rPr>
            <w:noProof/>
          </w:rPr>
          <w:t>8</w:t>
        </w:r>
      </w:fldSimple>
      <w:bookmarkEnd w:id="206"/>
      <w:r>
        <w:t xml:space="preserve"> </w:t>
      </w:r>
      <w:r w:rsidR="00530648">
        <w:t>– Table</w:t>
      </w:r>
      <w:r>
        <w:t xml:space="preserve"> comparing theoretical and simulated cutoff frequency for </w:t>
      </w:r>
      <w:r w:rsidR="00C73552">
        <w:t>Task</w:t>
      </w:r>
      <w:r>
        <w:t xml:space="preserve"> 1A</w:t>
      </w:r>
      <w:bookmarkEnd w:id="207"/>
      <w:bookmarkEnd w:id="208"/>
      <w:bookmarkEnd w:id="209"/>
      <w:bookmarkEnd w:id="210"/>
      <w:bookmarkEnd w:id="211"/>
      <w:bookmarkEnd w:id="2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3"/>
        <w:gridCol w:w="2388"/>
        <w:gridCol w:w="2342"/>
        <w:gridCol w:w="2353"/>
      </w:tblGrid>
      <w:tr w:rsidR="00DA520C" w14:paraId="13E7327D" w14:textId="77777777" w:rsidTr="00680C88">
        <w:tc>
          <w:tcPr>
            <w:tcW w:w="1933" w:type="dxa"/>
          </w:tcPr>
          <w:p w14:paraId="2C8F635D" w14:textId="77777777" w:rsidR="00DA520C" w:rsidRDefault="00DA520C" w:rsidP="00680C88">
            <w:pPr>
              <w:jc w:val="center"/>
            </w:pPr>
            <w:r>
              <w:t xml:space="preserve">Mode </w:t>
            </w:r>
          </w:p>
        </w:tc>
        <w:tc>
          <w:tcPr>
            <w:tcW w:w="2388" w:type="dxa"/>
          </w:tcPr>
          <w:p w14:paraId="13E3A474" w14:textId="697E5158" w:rsidR="00DA520C" w:rsidRDefault="00DA520C" w:rsidP="00680C88">
            <w:pPr>
              <w:jc w:val="center"/>
            </w:pPr>
            <w:r>
              <w:t>Theoretical cutoff frequency</w:t>
            </w:r>
          </w:p>
        </w:tc>
        <w:tc>
          <w:tcPr>
            <w:tcW w:w="2342" w:type="dxa"/>
          </w:tcPr>
          <w:p w14:paraId="1F28BC6D" w14:textId="59EE26F6" w:rsidR="00DA520C" w:rsidRDefault="00DA520C" w:rsidP="00680C88">
            <w:pPr>
              <w:jc w:val="center"/>
            </w:pPr>
            <w:r>
              <w:t>Simulated cuto</w:t>
            </w:r>
            <w:r w:rsidR="00465C8A">
              <w:t>f</w:t>
            </w:r>
            <w:r>
              <w:t>f frequency</w:t>
            </w:r>
          </w:p>
        </w:tc>
        <w:tc>
          <w:tcPr>
            <w:tcW w:w="2353" w:type="dxa"/>
          </w:tcPr>
          <w:p w14:paraId="78D1639B" w14:textId="77777777" w:rsidR="00DA520C" w:rsidRDefault="00DA520C" w:rsidP="00680C88">
            <w:pPr>
              <w:jc w:val="center"/>
            </w:pPr>
            <w:r>
              <w:t>Difference</w:t>
            </w:r>
          </w:p>
        </w:tc>
      </w:tr>
      <w:tr w:rsidR="00DA520C" w14:paraId="29FC6511" w14:textId="77777777" w:rsidTr="00680C88">
        <w:tc>
          <w:tcPr>
            <w:tcW w:w="1933" w:type="dxa"/>
          </w:tcPr>
          <w:p w14:paraId="27889E95" w14:textId="77777777" w:rsidR="00DA520C" w:rsidRDefault="00DA520C" w:rsidP="00680C88">
            <w:r>
              <w:t>1</w:t>
            </w:r>
          </w:p>
        </w:tc>
        <w:tc>
          <w:tcPr>
            <w:tcW w:w="2388" w:type="dxa"/>
          </w:tcPr>
          <w:p w14:paraId="3F38844F" w14:textId="358DF2B4" w:rsidR="00DA520C" w:rsidRDefault="00DA520C" w:rsidP="00680C88">
            <w:r>
              <w:t>4.5</w:t>
            </w:r>
            <w:r w:rsidR="00167768">
              <w:t>0</w:t>
            </w:r>
            <w:r>
              <w:t>GHz</w:t>
            </w:r>
          </w:p>
        </w:tc>
        <w:tc>
          <w:tcPr>
            <w:tcW w:w="2342" w:type="dxa"/>
          </w:tcPr>
          <w:p w14:paraId="76389DCB" w14:textId="54DC0687" w:rsidR="00DA520C" w:rsidRDefault="00FF48F0" w:rsidP="00680C88">
            <w:r>
              <w:t>4.52</w:t>
            </w:r>
            <w:r w:rsidR="00DA520C">
              <w:t>GHz</w:t>
            </w:r>
          </w:p>
        </w:tc>
        <w:tc>
          <w:tcPr>
            <w:tcW w:w="2353" w:type="dxa"/>
          </w:tcPr>
          <w:p w14:paraId="750A5F71" w14:textId="0E16C8BF" w:rsidR="00DA520C" w:rsidRDefault="00DA520C" w:rsidP="00680C88">
            <w:r>
              <w:t>0.0</w:t>
            </w:r>
            <w:r w:rsidR="002A55C5">
              <w:t>2</w:t>
            </w:r>
            <w:r>
              <w:t>GHz</w:t>
            </w:r>
          </w:p>
        </w:tc>
      </w:tr>
      <w:tr w:rsidR="00DA520C" w14:paraId="097A4F05" w14:textId="77777777" w:rsidTr="00680C88">
        <w:tc>
          <w:tcPr>
            <w:tcW w:w="1933" w:type="dxa"/>
          </w:tcPr>
          <w:p w14:paraId="52BE101F" w14:textId="77777777" w:rsidR="00DA520C" w:rsidRDefault="00DA520C" w:rsidP="00680C88">
            <w:r>
              <w:t>2</w:t>
            </w:r>
          </w:p>
        </w:tc>
        <w:tc>
          <w:tcPr>
            <w:tcW w:w="2388" w:type="dxa"/>
          </w:tcPr>
          <w:p w14:paraId="607D5205" w14:textId="62BE31EB" w:rsidR="00DA520C" w:rsidRDefault="00DA520C" w:rsidP="00680C88">
            <w:r>
              <w:t>9</w:t>
            </w:r>
            <w:r w:rsidR="00167768">
              <w:t>.00</w:t>
            </w:r>
            <w:r>
              <w:t>GHz</w:t>
            </w:r>
          </w:p>
        </w:tc>
        <w:tc>
          <w:tcPr>
            <w:tcW w:w="2342" w:type="dxa"/>
          </w:tcPr>
          <w:p w14:paraId="42C08513" w14:textId="35BBD340" w:rsidR="00DA520C" w:rsidRDefault="00167768" w:rsidP="00680C88">
            <w:r>
              <w:t>9.00</w:t>
            </w:r>
            <w:r w:rsidR="00DA520C">
              <w:t>GHz</w:t>
            </w:r>
          </w:p>
        </w:tc>
        <w:tc>
          <w:tcPr>
            <w:tcW w:w="2353" w:type="dxa"/>
          </w:tcPr>
          <w:p w14:paraId="6EBDFC05" w14:textId="658240F6" w:rsidR="00DA520C" w:rsidRDefault="00DA520C" w:rsidP="00680C88">
            <w:r>
              <w:t>0.0</w:t>
            </w:r>
            <w:r w:rsidR="002A55C5">
              <w:t>0</w:t>
            </w:r>
            <w:r>
              <w:t>GHz</w:t>
            </w:r>
          </w:p>
        </w:tc>
      </w:tr>
      <w:tr w:rsidR="00DA520C" w14:paraId="3A694D43" w14:textId="77777777" w:rsidTr="00680C88">
        <w:tc>
          <w:tcPr>
            <w:tcW w:w="1933" w:type="dxa"/>
          </w:tcPr>
          <w:p w14:paraId="34362864" w14:textId="77777777" w:rsidR="00DA520C" w:rsidRDefault="00DA520C" w:rsidP="00680C88">
            <w:r>
              <w:t>3</w:t>
            </w:r>
          </w:p>
        </w:tc>
        <w:tc>
          <w:tcPr>
            <w:tcW w:w="2388" w:type="dxa"/>
          </w:tcPr>
          <w:p w14:paraId="1CB8594D" w14:textId="21A4BBF5" w:rsidR="00DA520C" w:rsidRDefault="00DA520C" w:rsidP="00680C88">
            <w:r>
              <w:t>13.5</w:t>
            </w:r>
            <w:r w:rsidR="00167768">
              <w:t>0</w:t>
            </w:r>
            <w:r>
              <w:t>GHz</w:t>
            </w:r>
          </w:p>
        </w:tc>
        <w:tc>
          <w:tcPr>
            <w:tcW w:w="2342" w:type="dxa"/>
          </w:tcPr>
          <w:p w14:paraId="674691B2" w14:textId="4BE04285" w:rsidR="00DA520C" w:rsidRDefault="002A55C5" w:rsidP="00680C88">
            <w:r>
              <w:t>13.48</w:t>
            </w:r>
            <w:r w:rsidR="00DA520C">
              <w:t>GHz</w:t>
            </w:r>
          </w:p>
        </w:tc>
        <w:tc>
          <w:tcPr>
            <w:tcW w:w="2353" w:type="dxa"/>
          </w:tcPr>
          <w:p w14:paraId="195058BF" w14:textId="344B77C9" w:rsidR="00DA520C" w:rsidRDefault="00DA520C" w:rsidP="00680C88">
            <w:r>
              <w:t>0.0</w:t>
            </w:r>
            <w:r w:rsidR="002A55C5">
              <w:t>2</w:t>
            </w:r>
            <w:r>
              <w:t>GHz</w:t>
            </w:r>
          </w:p>
        </w:tc>
      </w:tr>
    </w:tbl>
    <w:p w14:paraId="16E41A89" w14:textId="0FF1945A" w:rsidR="0090478E" w:rsidRPr="000B65B4" w:rsidRDefault="00BB696D" w:rsidP="000B65B4">
      <w:pPr>
        <w:pStyle w:val="Heading1"/>
        <w:rPr>
          <w:sz w:val="32"/>
          <w:szCs w:val="32"/>
        </w:rPr>
      </w:pPr>
      <w:bookmarkStart w:id="213" w:name="_Toc196483572"/>
      <w:r>
        <w:lastRenderedPageBreak/>
        <w:t>Comparing a vacuum filled waveguide to a Teflon filled waveguide</w:t>
      </w:r>
      <w:bookmarkEnd w:id="213"/>
    </w:p>
    <w:p w14:paraId="7D4EDF5A" w14:textId="183573ED" w:rsidR="00310313" w:rsidRDefault="00310313" w:rsidP="00310313">
      <w:pPr>
        <w:pStyle w:val="Caption"/>
        <w:keepNext/>
      </w:pPr>
      <w:bookmarkStart w:id="214" w:name="_Ref196051726"/>
      <w:bookmarkStart w:id="215" w:name="_Toc196124216"/>
      <w:bookmarkStart w:id="216" w:name="_Toc196124398"/>
      <w:bookmarkStart w:id="217" w:name="_Toc196124438"/>
      <w:bookmarkStart w:id="218" w:name="_Toc196124577"/>
      <w:bookmarkStart w:id="219" w:name="_Toc196483629"/>
      <w:bookmarkStart w:id="220" w:name="_Toc196483751"/>
      <w:r>
        <w:t xml:space="preserve">Table </w:t>
      </w:r>
      <w:fldSimple w:instr=" SEQ Table \* ARABIC ">
        <w:r>
          <w:rPr>
            <w:noProof/>
          </w:rPr>
          <w:t>9</w:t>
        </w:r>
      </w:fldSimple>
      <w:bookmarkEnd w:id="214"/>
      <w:r>
        <w:t xml:space="preserve"> – A table showing the cuto</w:t>
      </w:r>
      <w:r w:rsidR="00465C8A">
        <w:t>f</w:t>
      </w:r>
      <w:r>
        <w:t xml:space="preserve">f frequencies for </w:t>
      </w:r>
      <w:r w:rsidR="00C73552">
        <w:t>Task</w:t>
      </w:r>
      <w:r>
        <w:t xml:space="preserve"> 1a and 1b</w:t>
      </w:r>
      <w:bookmarkEnd w:id="215"/>
      <w:bookmarkEnd w:id="216"/>
      <w:bookmarkEnd w:id="217"/>
      <w:bookmarkEnd w:id="218"/>
      <w:bookmarkEnd w:id="219"/>
      <w:bookmarkEnd w:id="220"/>
      <w:r>
        <w:t xml:space="preserve"> </w:t>
      </w:r>
    </w:p>
    <w:tbl>
      <w:tblPr>
        <w:tblW w:w="8558" w:type="dxa"/>
        <w:tblLook w:val="04A0" w:firstRow="1" w:lastRow="0" w:firstColumn="1" w:lastColumn="0" w:noHBand="0" w:noVBand="1"/>
      </w:tblPr>
      <w:tblGrid>
        <w:gridCol w:w="1706"/>
        <w:gridCol w:w="1733"/>
        <w:gridCol w:w="1706"/>
        <w:gridCol w:w="1706"/>
        <w:gridCol w:w="1707"/>
      </w:tblGrid>
      <w:tr w:rsidR="00A154DF" w:rsidRPr="00A154DF" w14:paraId="38514FD2" w14:textId="77777777" w:rsidTr="00A154DF">
        <w:trPr>
          <w:trHeight w:val="383"/>
        </w:trPr>
        <w:tc>
          <w:tcPr>
            <w:tcW w:w="17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3B4C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18864F" w14:textId="22A3E3AC" w:rsidR="00A154DF" w:rsidRPr="00A154DF" w:rsidRDefault="00A154DF" w:rsidP="00A154DF">
            <w:pPr>
              <w:spacing w:before="0" w:line="240" w:lineRule="auto"/>
              <w:jc w:val="center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Vacuum wave guide </w:t>
            </w:r>
          </w:p>
        </w:tc>
        <w:tc>
          <w:tcPr>
            <w:tcW w:w="341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E56B46" w14:textId="77777777" w:rsidR="00A154DF" w:rsidRPr="00A154DF" w:rsidRDefault="00A154DF" w:rsidP="00A154DF">
            <w:pPr>
              <w:spacing w:before="0" w:line="240" w:lineRule="auto"/>
              <w:jc w:val="center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Teflon wave guide </w:t>
            </w:r>
          </w:p>
        </w:tc>
      </w:tr>
      <w:tr w:rsidR="00A154DF" w:rsidRPr="00A154DF" w14:paraId="485659BA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FAA4" w14:textId="6447753C" w:rsidR="00A154DF" w:rsidRPr="00A154DF" w:rsidRDefault="00A154DF" w:rsidP="00310313">
            <w:pPr>
              <w:spacing w:before="0" w:line="240" w:lineRule="auto"/>
              <w:jc w:val="center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Mode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26C4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Calculated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0817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Simulated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40DB" w14:textId="3CD03A41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Calculated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82FDFA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Simulated </w:t>
            </w:r>
          </w:p>
        </w:tc>
      </w:tr>
      <w:tr w:rsidR="00A154DF" w:rsidRPr="00A154DF" w14:paraId="6942F41E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D22CA" w14:textId="77777777" w:rsidR="00A154DF" w:rsidRPr="00A154DF" w:rsidRDefault="00A154DF" w:rsidP="00A154DF">
            <w:pPr>
              <w:spacing w:before="0" w:line="240" w:lineRule="auto"/>
              <w:jc w:val="righ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C80A3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6.52GHz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FE494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6.48GHz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0C2E1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4.50GHz</w:t>
            </w:r>
          </w:p>
        </w:tc>
        <w:tc>
          <w:tcPr>
            <w:tcW w:w="1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105A9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4.52GHz</w:t>
            </w:r>
          </w:p>
        </w:tc>
      </w:tr>
      <w:tr w:rsidR="00A154DF" w:rsidRPr="00A154DF" w14:paraId="5F294740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06ED" w14:textId="77777777" w:rsidR="00A154DF" w:rsidRPr="00A154DF" w:rsidRDefault="00A154DF" w:rsidP="00A154DF">
            <w:pPr>
              <w:spacing w:before="0" w:line="240" w:lineRule="auto"/>
              <w:jc w:val="righ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29EBF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13.04GHz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0C766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13.06GHz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E6EDF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9.00GHz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01A2E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9.00GHz</w:t>
            </w:r>
          </w:p>
        </w:tc>
      </w:tr>
      <w:tr w:rsidR="00A154DF" w:rsidRPr="00A154DF" w14:paraId="1F622EB5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F5BB5" w14:textId="77777777" w:rsidR="00A154DF" w:rsidRPr="00A154DF" w:rsidRDefault="00A154DF" w:rsidP="00A154DF">
            <w:pPr>
              <w:spacing w:before="0" w:line="240" w:lineRule="auto"/>
              <w:jc w:val="righ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E1973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19.57GHz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343CA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19.50GHz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C95B1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13.50GHz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78410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13.48GHz</w:t>
            </w:r>
          </w:p>
        </w:tc>
      </w:tr>
    </w:tbl>
    <w:p w14:paraId="41554930" w14:textId="77777777" w:rsidR="00310313" w:rsidRDefault="00310313" w:rsidP="00931C7C"/>
    <w:p w14:paraId="0E3FAC87" w14:textId="111A5FFB" w:rsidR="00946A25" w:rsidRDefault="00A729E3" w:rsidP="00290618">
      <w:r>
        <w:t xml:space="preserve">As </w:t>
      </w:r>
      <w:r w:rsidR="00C84590">
        <w:fldChar w:fldCharType="begin"/>
      </w:r>
      <w:r w:rsidR="00C84590">
        <w:instrText xml:space="preserve"> REF _Ref196051726 \h </w:instrText>
      </w:r>
      <w:r w:rsidR="00C84590">
        <w:fldChar w:fldCharType="separate"/>
      </w:r>
      <w:r w:rsidR="00C84590">
        <w:t xml:space="preserve">table </w:t>
      </w:r>
      <w:r w:rsidR="00C84590">
        <w:rPr>
          <w:noProof/>
        </w:rPr>
        <w:t>9</w:t>
      </w:r>
      <w:r w:rsidR="00C84590">
        <w:fldChar w:fldCharType="end"/>
      </w:r>
      <w:r w:rsidR="00575EF9">
        <w:t xml:space="preserve"> shows</w:t>
      </w:r>
      <w:r>
        <w:t>, the Teflon filled waveguide has a significantly lower cuto</w:t>
      </w:r>
      <w:r w:rsidR="00465C8A">
        <w:t>f</w:t>
      </w:r>
      <w:r>
        <w:t xml:space="preserve">f frequency compared to the </w:t>
      </w:r>
      <w:r w:rsidR="00575EF9">
        <w:t xml:space="preserve">vacuum filled </w:t>
      </w:r>
      <w:r>
        <w:t>waveguide</w:t>
      </w:r>
      <w:r w:rsidR="00575EF9">
        <w:t xml:space="preserve">.  </w:t>
      </w:r>
      <w:r w:rsidR="009F235E">
        <w:t>With each mode increase</w:t>
      </w:r>
      <w:r w:rsidR="00575EF9">
        <w:t>,</w:t>
      </w:r>
      <w:r w:rsidR="009F235E">
        <w:t xml:space="preserve"> the difference in cuto</w:t>
      </w:r>
      <w:r w:rsidR="00465C8A">
        <w:t>f</w:t>
      </w:r>
      <w:r w:rsidR="009F235E">
        <w:t xml:space="preserve">f frequency </w:t>
      </w:r>
      <w:r w:rsidR="000B3F99">
        <w:t xml:space="preserve">increases N+2. This </w:t>
      </w:r>
      <w:r w:rsidR="00465F12">
        <w:t>pattern can be extrapolated to find the cuto</w:t>
      </w:r>
      <w:r w:rsidR="00465C8A">
        <w:t>f</w:t>
      </w:r>
      <w:r w:rsidR="00465F12">
        <w:t xml:space="preserve">f frequency of either </w:t>
      </w:r>
      <w:r w:rsidR="00367C3A">
        <w:t xml:space="preserve">waveguide. </w:t>
      </w:r>
    </w:p>
    <w:p w14:paraId="6C1041B5" w14:textId="7A2CBFD4" w:rsidR="00B7207E" w:rsidRDefault="00367C3A" w:rsidP="0002272B">
      <w:pPr>
        <w:jc w:val="left"/>
      </w:pPr>
      <w:r>
        <w:t>The cutof</w:t>
      </w:r>
      <w:r w:rsidR="00465C8A">
        <w:t>f</w:t>
      </w:r>
      <w:r>
        <w:t xml:space="preserve"> frequencies</w:t>
      </w:r>
      <w:r w:rsidR="00575EF9">
        <w:t xml:space="preserve"> differences are</w:t>
      </w:r>
      <w:r>
        <w:t xml:space="preserve"> due to the </w:t>
      </w:r>
      <w:r w:rsidR="0002272B">
        <w:t>relative</w:t>
      </w:r>
      <w:r w:rsidR="00257185">
        <w:t xml:space="preserve"> </w:t>
      </w:r>
      <w:r w:rsidR="0002272B">
        <w:t xml:space="preserve">permittivity </w:t>
      </w:r>
      <w:r w:rsidR="00257185">
        <w:t xml:space="preserve">(di electric </w:t>
      </w:r>
      <w:r w:rsidR="0002272B">
        <w:t>constant) of</w:t>
      </w:r>
      <w:r w:rsidR="0043297D">
        <w:t xml:space="preserve"> a vacuum compared to Teflon. </w:t>
      </w:r>
      <w:r w:rsidR="0002272B">
        <w:t>A vacuum has a relative permittivity of 1 but Teflon’s value is 2.1</w:t>
      </w:r>
      <w:r w:rsidR="00575EF9">
        <w:t>, impacting</w:t>
      </w:r>
      <w:r w:rsidR="006D3E86">
        <w:t xml:space="preserve"> the speed the electromagnetic waves propagate though it</w:t>
      </w:r>
      <w:r w:rsidR="00957BC5">
        <w:t xml:space="preserve">, waves propagating slower through Teflon. </w:t>
      </w:r>
      <w:r w:rsidR="00F968AA">
        <w:t xml:space="preserve">Using the same frequency the wavelength of a wave is shorter due to </w:t>
      </w:r>
      <w:r w:rsidR="00A82DE7">
        <w:t xml:space="preserve">the slower speed. </w:t>
      </w:r>
      <w:r w:rsidR="00B7207E">
        <w:t>The cutof</w:t>
      </w:r>
      <w:r w:rsidR="00465C8A">
        <w:t>f</w:t>
      </w:r>
      <w:r w:rsidR="00B7207E">
        <w:t xml:space="preserve"> frequency for a waveguide’s mode is limited by the dimension of the waveguide and the wavelength of the wave, a shorter wavelength </w:t>
      </w:r>
      <w:r w:rsidR="00E510AF">
        <w:t>means the waveguide can support a lower cutof</w:t>
      </w:r>
      <w:r w:rsidR="00465C8A">
        <w:t>f</w:t>
      </w:r>
      <w:r w:rsidR="00E510AF">
        <w:t xml:space="preserve"> frequency </w:t>
      </w:r>
      <w:r w:rsidR="00575EF9">
        <w:t>demonstrating why</w:t>
      </w:r>
      <w:r w:rsidR="00E510AF">
        <w:t xml:space="preserve"> Teflon medium can support a lower cutoff frequency. </w:t>
      </w:r>
    </w:p>
    <w:p w14:paraId="0EBC7294" w14:textId="47EE869F" w:rsidR="0046781B" w:rsidRDefault="00575EF9" w:rsidP="0002272B">
      <w:pPr>
        <w:jc w:val="left"/>
      </w:pPr>
      <w:r w:rsidRPr="003027FF">
        <w:t>T</w:t>
      </w:r>
      <w:r w:rsidR="008476FA" w:rsidRPr="003027FF">
        <w:t xml:space="preserve">he </w:t>
      </w:r>
      <w:r w:rsidR="00D61B4B" w:rsidRPr="003027FF">
        <w:t>magnitude</w:t>
      </w:r>
      <w:r w:rsidR="00D61B4B">
        <w:t xml:space="preserve"> and vectors of electric and magnetic fields can </w:t>
      </w:r>
      <w:r>
        <w:t xml:space="preserve">also </w:t>
      </w:r>
      <w:r w:rsidR="00D61B4B">
        <w:t xml:space="preserve">be compared. </w:t>
      </w:r>
      <w:r>
        <w:t>It’s</w:t>
      </w:r>
      <w:r w:rsidR="00750416">
        <w:t xml:space="preserve"> important to note a vacuum has permeability</w:t>
      </w:r>
      <w:r w:rsidR="00BE05AF">
        <w:t>(</w:t>
      </w:r>
      <w:r w:rsidR="00BE05AF">
        <w:rPr>
          <w:rFonts w:cs="Arial"/>
        </w:rPr>
        <w:t>µ</w:t>
      </w:r>
      <w:r w:rsidR="00BE05AF">
        <w:t xml:space="preserve">_r) </w:t>
      </w:r>
      <w:r w:rsidR="00750416">
        <w:t xml:space="preserve">and permittivity </w:t>
      </w:r>
      <w:r w:rsidR="00BE05AF">
        <w:t>(</w:t>
      </w:r>
      <w:r w:rsidR="00BE05AF" w:rsidRPr="00BE05AF">
        <w:t>ε</w:t>
      </w:r>
      <w:r w:rsidR="00BE05AF">
        <w:t xml:space="preserve">_r) </w:t>
      </w:r>
      <w:r w:rsidR="00750416">
        <w:t>of 1,</w:t>
      </w:r>
      <w:r w:rsidR="002C6547">
        <w:t xml:space="preserve"> </w:t>
      </w:r>
      <w:r>
        <w:t>whereas</w:t>
      </w:r>
      <w:r w:rsidR="002C6547">
        <w:t xml:space="preserve"> Teflon has </w:t>
      </w:r>
      <w:r w:rsidR="0031752D">
        <w:t xml:space="preserve">permeability of </w:t>
      </w:r>
      <w:r w:rsidR="00C25936">
        <w:t>1</w:t>
      </w:r>
      <w:r w:rsidR="0035567A">
        <w:t xml:space="preserve">.000058 </w:t>
      </w:r>
      <w:r w:rsidR="0046781B">
        <w:t>and permittivity value</w:t>
      </w:r>
      <w:r w:rsidR="00C25936">
        <w:t xml:space="preserve"> </w:t>
      </w:r>
      <w:r w:rsidR="008D7B34">
        <w:t>2.1</w:t>
      </w:r>
      <w:sdt>
        <w:sdtPr>
          <w:id w:val="297575425"/>
          <w:citation/>
        </w:sdtPr>
        <w:sdtContent>
          <w:r w:rsidR="002D65AD">
            <w:fldChar w:fldCharType="begin"/>
          </w:r>
          <w:r w:rsidR="002D65AD">
            <w:instrText xml:space="preserve"> CITATION Han19 \l 2057 </w:instrText>
          </w:r>
          <w:r w:rsidR="002D65AD">
            <w:fldChar w:fldCharType="separate"/>
          </w:r>
          <w:r w:rsidR="00BD4674">
            <w:rPr>
              <w:noProof/>
            </w:rPr>
            <w:t xml:space="preserve"> [7]</w:t>
          </w:r>
          <w:r w:rsidR="002D65AD">
            <w:fldChar w:fldCharType="end"/>
          </w:r>
        </w:sdtContent>
      </w:sdt>
      <w:r w:rsidR="008D7B34">
        <w:t>.</w:t>
      </w:r>
      <w:r w:rsidR="0046781B">
        <w:t xml:space="preserve"> </w:t>
      </w:r>
      <w:r w:rsidR="00446E2C">
        <w:t xml:space="preserve">When comparing </w:t>
      </w:r>
      <w:r w:rsidR="00ED6577">
        <w:t>(</w:t>
      </w:r>
      <w:r w:rsidR="00ED6577" w:rsidRPr="00BE05AF">
        <w:t>ε</w:t>
      </w:r>
      <w:r w:rsidR="00ED6577">
        <w:t>_r)</w:t>
      </w:r>
      <w:r w:rsidR="00446E2C">
        <w:t xml:space="preserve"> fields</w:t>
      </w:r>
      <w:r>
        <w:t>,</w:t>
      </w:r>
      <w:r w:rsidR="00446E2C">
        <w:t xml:space="preserve"> although the colouration does not look dramatically differen</w:t>
      </w:r>
      <w:r>
        <w:t>t,</w:t>
      </w:r>
      <w:r w:rsidR="00446E2C">
        <w:t xml:space="preserve"> the key shows the maximum </w:t>
      </w:r>
      <w:r w:rsidR="006B15B5">
        <w:t>amper</w:t>
      </w:r>
      <w:r w:rsidR="006B3A91">
        <w:t>e</w:t>
      </w:r>
      <w:r w:rsidR="006B15B5">
        <w:t>s</w:t>
      </w:r>
      <w:r w:rsidR="00B40EE3">
        <w:t>/</w:t>
      </w:r>
      <w:r w:rsidR="006B3A91">
        <w:t>m</w:t>
      </w:r>
      <w:r w:rsidR="00493286">
        <w:t>eter</w:t>
      </w:r>
      <w:r w:rsidR="00B40EE3">
        <w:t xml:space="preserve"> value achieved by the waveguide with a vacuum was 27</w:t>
      </w:r>
      <w:r w:rsidR="00F43552">
        <w:t>.5A</w:t>
      </w:r>
      <w:r w:rsidR="00B40EE3">
        <w:t>/m compared to the 56</w:t>
      </w:r>
      <w:r w:rsidR="00F43552">
        <w:t>A</w:t>
      </w:r>
      <w:r w:rsidR="00B40EE3">
        <w:t xml:space="preserve">/m in </w:t>
      </w:r>
      <w:r w:rsidR="003D3890">
        <w:fldChar w:fldCharType="begin"/>
      </w:r>
      <w:r w:rsidR="003D3890">
        <w:instrText xml:space="preserve"> REF _Ref196068924 \h </w:instrText>
      </w:r>
      <w:r w:rsidR="003D3890">
        <w:fldChar w:fldCharType="separate"/>
      </w:r>
      <w:r w:rsidR="003D3890">
        <w:t xml:space="preserve">figure </w:t>
      </w:r>
      <w:r w:rsidR="003D3890">
        <w:rPr>
          <w:noProof/>
        </w:rPr>
        <w:t>27</w:t>
      </w:r>
      <w:r w:rsidR="003D3890">
        <w:fldChar w:fldCharType="end"/>
      </w:r>
      <w:r w:rsidR="003D3890">
        <w:t xml:space="preserve">. The difference is due to the larger permeability value which </w:t>
      </w:r>
      <w:r>
        <w:t>supports</w:t>
      </w:r>
      <w:r w:rsidR="003D3890">
        <w:t xml:space="preserve"> more powerful magnetic field</w:t>
      </w:r>
      <w:r w:rsidR="001962D2">
        <w:t xml:space="preserve"> intensity</w:t>
      </w:r>
      <w:r w:rsidR="003027FF">
        <w:t>.</w:t>
      </w:r>
    </w:p>
    <w:p w14:paraId="24E9F6FA" w14:textId="0BAA483C" w:rsidR="002006B3" w:rsidRDefault="002006B3" w:rsidP="0002272B">
      <w:pPr>
        <w:jc w:val="left"/>
      </w:pPr>
      <w:r w:rsidRPr="00893AB6">
        <w:t>T</w:t>
      </w:r>
      <w:r w:rsidR="00322D7A" w:rsidRPr="00893AB6">
        <w:t>eflon’s</w:t>
      </w:r>
      <w:r w:rsidRPr="00893AB6">
        <w:t xml:space="preserve"> higher permittivity</w:t>
      </w:r>
      <w:r>
        <w:t xml:space="preserve"> value </w:t>
      </w:r>
      <w:r w:rsidR="00322D7A">
        <w:t>allows it to</w:t>
      </w:r>
      <w:r>
        <w:t xml:space="preserve"> store </w:t>
      </w:r>
      <w:r w:rsidR="00963CD8">
        <w:t>more electrical energy when</w:t>
      </w:r>
      <w:r w:rsidR="00F11D5A">
        <w:t xml:space="preserve"> influenced by an electric field.</w:t>
      </w:r>
      <w:r w:rsidR="00B27E59">
        <w:t xml:space="preserve"> However, the results presented in th</w:t>
      </w:r>
      <w:r w:rsidR="0054108F">
        <w:t xml:space="preserve">is report show a </w:t>
      </w:r>
      <w:r w:rsidR="0054108F">
        <w:lastRenderedPageBreak/>
        <w:t>mix of data,</w:t>
      </w:r>
      <w:r w:rsidR="00E927E4">
        <w:t xml:space="preserve"> between</w:t>
      </w:r>
      <w:r w:rsidR="0054108F">
        <w:t xml:space="preserve"> mode 1 and 2 </w:t>
      </w:r>
      <w:r w:rsidR="00E927E4">
        <w:t xml:space="preserve">the Teflon E field has a higher maximum value, however in mode 3 </w:t>
      </w:r>
      <w:r w:rsidR="00EA3022">
        <w:t>(</w:t>
      </w:r>
      <w:r w:rsidR="00EA3022">
        <w:fldChar w:fldCharType="begin"/>
      </w:r>
      <w:r w:rsidR="00EA3022">
        <w:instrText xml:space="preserve"> REF _Ref196074943 \h </w:instrText>
      </w:r>
      <w:r w:rsidR="00EA3022">
        <w:fldChar w:fldCharType="separate"/>
      </w:r>
      <w:r w:rsidR="00EA3022">
        <w:t xml:space="preserve">Figure </w:t>
      </w:r>
      <w:r w:rsidR="00EA3022">
        <w:rPr>
          <w:noProof/>
        </w:rPr>
        <w:t>13</w:t>
      </w:r>
      <w:r w:rsidR="00EA3022">
        <w:fldChar w:fldCharType="end"/>
      </w:r>
      <w:r w:rsidR="00EA3022">
        <w:t xml:space="preserve"> v </w:t>
      </w:r>
      <w:r w:rsidR="00AA4991">
        <w:fldChar w:fldCharType="begin"/>
      </w:r>
      <w:r w:rsidR="00AA4991">
        <w:instrText xml:space="preserve"> REF _Ref196075011 \h </w:instrText>
      </w:r>
      <w:r w:rsidR="00AA4991">
        <w:fldChar w:fldCharType="separate"/>
      </w:r>
      <w:r w:rsidR="00AA4991">
        <w:t xml:space="preserve">Figure </w:t>
      </w:r>
      <w:r w:rsidR="00AA4991">
        <w:rPr>
          <w:noProof/>
        </w:rPr>
        <w:t>29</w:t>
      </w:r>
      <w:r w:rsidR="00AA4991">
        <w:fldChar w:fldCharType="end"/>
      </w:r>
      <w:r w:rsidR="00EA3022">
        <w:t xml:space="preserve">) </w:t>
      </w:r>
      <w:r w:rsidR="00E927E4">
        <w:t>the Teflon has a lower value and seems to contradict the theory.</w:t>
      </w:r>
      <w:r w:rsidR="00B04030">
        <w:t xml:space="preserve"> The </w:t>
      </w:r>
      <w:r w:rsidR="00893AB6">
        <w:t xml:space="preserve">differing data suggests that there </w:t>
      </w:r>
      <w:r w:rsidR="00AA4991">
        <w:t>was an error in this simulation, human or digital, and this caused the</w:t>
      </w:r>
      <w:r w:rsidR="00893AB6">
        <w:t xml:space="preserve"> differing </w:t>
      </w:r>
      <w:r w:rsidR="00AA4991">
        <w:t>data</w:t>
      </w:r>
      <w:r w:rsidR="00893AB6">
        <w:t xml:space="preserve">. </w:t>
      </w:r>
      <w:r w:rsidR="00AA4991">
        <w:t xml:space="preserve"> </w:t>
      </w:r>
    </w:p>
    <w:p w14:paraId="6000FC54" w14:textId="57191A51" w:rsidR="00E97F5B" w:rsidRDefault="0073008D" w:rsidP="007F19B1">
      <w:pPr>
        <w:jc w:val="left"/>
      </w:pPr>
      <w:r w:rsidRPr="005E3DF0">
        <w:t>These</w:t>
      </w:r>
      <w:r>
        <w:t xml:space="preserve"> specific dielectric properties allow Teflon to be used in components</w:t>
      </w:r>
      <w:r w:rsidR="00B26349">
        <w:t xml:space="preserve"> such as low loss transmission lines. </w:t>
      </w:r>
      <w:sdt>
        <w:sdtPr>
          <w:id w:val="-755892137"/>
          <w:citation/>
        </w:sdtPr>
        <w:sdtContent>
          <w:r w:rsidR="002D65AD">
            <w:fldChar w:fldCharType="begin"/>
          </w:r>
          <w:r w:rsidR="002D65AD">
            <w:instrText xml:space="preserve"> CITATION Wil83 \l 2057 </w:instrText>
          </w:r>
          <w:r w:rsidR="002D65AD">
            <w:fldChar w:fldCharType="separate"/>
          </w:r>
          <w:r w:rsidR="00BD4674">
            <w:rPr>
              <w:noProof/>
            </w:rPr>
            <w:t>[10]</w:t>
          </w:r>
          <w:r w:rsidR="002D65AD">
            <w:fldChar w:fldCharType="end"/>
          </w:r>
        </w:sdtContent>
      </w:sdt>
      <w:r w:rsidR="008D7B34">
        <w:t xml:space="preserve"> </w:t>
      </w:r>
      <w:r w:rsidR="00750416">
        <w:t xml:space="preserve"> </w:t>
      </w:r>
      <w:r w:rsidR="0028435D">
        <w:t>I</w:t>
      </w:r>
      <w:r w:rsidR="006E1382">
        <w:t xml:space="preserve">n a vacuum the field </w:t>
      </w:r>
      <w:r w:rsidR="0028435D">
        <w:t>distribution</w:t>
      </w:r>
      <w:r w:rsidR="006E1382">
        <w:t xml:space="preserve"> is only </w:t>
      </w:r>
      <w:r w:rsidR="000B65B4">
        <w:t>affected</w:t>
      </w:r>
      <w:r w:rsidR="006E1382">
        <w:t xml:space="preserve"> by the geometry of the shape </w:t>
      </w:r>
      <w:r w:rsidR="0028435D">
        <w:t xml:space="preserve">and source. However, </w:t>
      </w:r>
      <w:r w:rsidR="000B65B4">
        <w:t>in</w:t>
      </w:r>
      <w:r w:rsidR="0028435D">
        <w:t xml:space="preserve"> a Teflon medium the dielectric properties </w:t>
      </w:r>
      <w:r w:rsidR="00D44B52">
        <w:t xml:space="preserve">can generate additional boundary conditions </w:t>
      </w:r>
      <w:r w:rsidR="0028435D">
        <w:t xml:space="preserve">can concentrate the </w:t>
      </w:r>
      <w:r w:rsidR="006C2D37">
        <w:t xml:space="preserve">source leading to </w:t>
      </w:r>
      <w:r w:rsidR="00D44B52">
        <w:t xml:space="preserve">changes in field direction and </w:t>
      </w:r>
      <w:r w:rsidR="00832525">
        <w:t xml:space="preserve">might be what is </w:t>
      </w:r>
      <w:r w:rsidR="00D44B52">
        <w:t xml:space="preserve">causing a disruption to expected patterns. </w:t>
      </w:r>
    </w:p>
    <w:p w14:paraId="1ECDE354" w14:textId="792E0ABF" w:rsidR="007F19B1" w:rsidRDefault="00F0509D" w:rsidP="007F19B1">
      <w:pPr>
        <w:jc w:val="left"/>
      </w:pPr>
      <w:r>
        <w:rPr>
          <w:b/>
          <w:bCs/>
        </w:rPr>
        <w:br w:type="page"/>
      </w:r>
    </w:p>
    <w:p w14:paraId="4E278C2E" w14:textId="5B96D512" w:rsidR="00A5622D" w:rsidRPr="00F0509D" w:rsidRDefault="00A5622D" w:rsidP="007F19B1">
      <w:pPr>
        <w:jc w:val="left"/>
        <w:rPr>
          <w:b/>
          <w:bCs/>
        </w:rPr>
      </w:pPr>
    </w:p>
    <w:p w14:paraId="79B676C1" w14:textId="6C7C608D" w:rsidR="00B272E7" w:rsidRDefault="00C73552" w:rsidP="0095419F">
      <w:pPr>
        <w:pStyle w:val="Heading2"/>
      </w:pPr>
      <w:bookmarkStart w:id="221" w:name="_Toc196483573"/>
      <w:r>
        <w:t>Task</w:t>
      </w:r>
      <w:r w:rsidR="00B272E7">
        <w:t xml:space="preserve"> 2</w:t>
      </w:r>
      <w:bookmarkEnd w:id="221"/>
      <w:r w:rsidR="00B272E7">
        <w:t xml:space="preserve"> </w:t>
      </w:r>
    </w:p>
    <w:p w14:paraId="574B2DC2" w14:textId="6C84BD25" w:rsidR="0095419F" w:rsidRDefault="00C73552" w:rsidP="009B5A5E">
      <w:pPr>
        <w:pStyle w:val="Heading3"/>
      </w:pPr>
      <w:bookmarkStart w:id="222" w:name="_Toc196483574"/>
      <w:r>
        <w:t>Task</w:t>
      </w:r>
      <w:r w:rsidR="0095419F">
        <w:t xml:space="preserve"> 2 i</w:t>
      </w:r>
      <w:bookmarkEnd w:id="222"/>
      <w:r w:rsidR="0095419F">
        <w:t xml:space="preserve"> </w:t>
      </w:r>
    </w:p>
    <w:p w14:paraId="2C25EAE0" w14:textId="5F7EF643" w:rsidR="008A438E" w:rsidRDefault="00E94967" w:rsidP="00290618">
      <w:r>
        <w:t xml:space="preserve">Using </w:t>
      </w:r>
      <w:r w:rsidR="0047517F">
        <w:fldChar w:fldCharType="begin"/>
      </w:r>
      <w:r w:rsidR="0047517F">
        <w:instrText xml:space="preserve"> REF _Ref196052161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5</w:t>
      </w:r>
      <w:r w:rsidR="0047517F">
        <w:fldChar w:fldCharType="end"/>
      </w:r>
      <w:r w:rsidR="00263359">
        <w:t xml:space="preserve"> </w:t>
      </w:r>
      <w:r>
        <w:t>the</w:t>
      </w:r>
      <w:r w:rsidR="00BA635D">
        <w:t xml:space="preserve"> </w:t>
      </w:r>
      <w:r w:rsidR="009907E5">
        <w:t xml:space="preserve">halfwave dipole antenna </w:t>
      </w:r>
      <w:r w:rsidR="00BA635D">
        <w:t>calculated</w:t>
      </w:r>
      <w:r>
        <w:t xml:space="preserve"> length was </w:t>
      </w:r>
      <w:r w:rsidR="00BA635D">
        <w:t>0.1155m</w:t>
      </w:r>
      <w:r>
        <w:t xml:space="preserve">. </w:t>
      </w:r>
      <w:r w:rsidR="00161D35">
        <w:t>The</w:t>
      </w:r>
      <w:r w:rsidR="008051FA">
        <w:t xml:space="preserve"> length is important</w:t>
      </w:r>
      <w:r w:rsidR="00322D7A">
        <w:t xml:space="preserve"> as if</w:t>
      </w:r>
      <w:r w:rsidR="008D2307">
        <w:t xml:space="preserve"> </w:t>
      </w:r>
      <w:r w:rsidR="00530648">
        <w:t>incorrect,</w:t>
      </w:r>
      <w:r w:rsidR="008D2307">
        <w:t xml:space="preserve"> it w</w:t>
      </w:r>
      <w:r w:rsidR="00322D7A">
        <w:t xml:space="preserve">on’t </w:t>
      </w:r>
      <w:r w:rsidR="008D2307">
        <w:t>transmit the desired frequency efficiently</w:t>
      </w:r>
      <w:r w:rsidR="00322D7A">
        <w:t xml:space="preserve"> leading</w:t>
      </w:r>
      <w:r w:rsidR="00612CCD">
        <w:t xml:space="preserve"> to poor transmission and </w:t>
      </w:r>
      <w:r w:rsidR="00624D77">
        <w:t>difficulty in reading data transmitted at this frequency</w:t>
      </w:r>
      <w:r w:rsidR="00820D96">
        <w:t xml:space="preserve">. Using the </w:t>
      </w:r>
      <w:r w:rsidR="0047517F">
        <w:fldChar w:fldCharType="begin"/>
      </w:r>
      <w:r w:rsidR="0047517F">
        <w:instrText xml:space="preserve"> REF _Ref196052631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7</w:t>
      </w:r>
      <w:r w:rsidR="0047517F">
        <w:fldChar w:fldCharType="end"/>
      </w:r>
      <w:r w:rsidR="00263359">
        <w:t xml:space="preserve"> </w:t>
      </w:r>
      <w:r w:rsidR="00820D96">
        <w:t>and</w:t>
      </w:r>
      <w:r w:rsidR="009C7BD2">
        <w:t xml:space="preserve"> taking the </w:t>
      </w:r>
      <w:r w:rsidR="002B0495">
        <w:t xml:space="preserve">result of </w:t>
      </w:r>
      <w:r w:rsidR="00C73552">
        <w:t>Task</w:t>
      </w:r>
      <w:r w:rsidR="002B0495">
        <w:t xml:space="preserve"> 2 ii we </w:t>
      </w:r>
      <w:r w:rsidR="00322D7A">
        <w:t>define</w:t>
      </w:r>
      <w:r w:rsidR="002B0495">
        <w:t xml:space="preserve"> value </w:t>
      </w:r>
      <w:r w:rsidR="00BA635D">
        <w:t>0.1155</w:t>
      </w:r>
      <w:r w:rsidR="002B0495">
        <w:t xml:space="preserve"> as the </w:t>
      </w:r>
      <w:r w:rsidR="00322D7A">
        <w:t xml:space="preserve">antenna’s </w:t>
      </w:r>
      <w:r w:rsidR="002B0495">
        <w:t>ideal optimum lengt</w:t>
      </w:r>
      <w:r w:rsidR="009907E5">
        <w:t>h</w:t>
      </w:r>
      <w:r w:rsidR="002B0495">
        <w:t xml:space="preserve">. </w:t>
      </w:r>
      <w:r w:rsidR="00BA635D">
        <w:t xml:space="preserve">Using </w:t>
      </w:r>
      <w:r w:rsidR="0047517F">
        <w:fldChar w:fldCharType="begin"/>
      </w:r>
      <w:r w:rsidR="0047517F">
        <w:instrText xml:space="preserve"> REF _Ref196052631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7</w:t>
      </w:r>
      <w:r w:rsidR="0047517F">
        <w:fldChar w:fldCharType="end"/>
      </w:r>
      <w:r w:rsidR="00263359">
        <w:t xml:space="preserve"> </w:t>
      </w:r>
      <w:r w:rsidR="00BA635D">
        <w:t xml:space="preserve">the results of </w:t>
      </w:r>
      <w:r w:rsidR="0047517F">
        <w:fldChar w:fldCharType="begin"/>
      </w:r>
      <w:r w:rsidR="0047517F">
        <w:instrText xml:space="preserve"> REF _Ref196052161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5</w:t>
      </w:r>
      <w:r w:rsidR="0047517F">
        <w:fldChar w:fldCharType="end"/>
      </w:r>
      <w:r w:rsidR="00263359">
        <w:t xml:space="preserve"> </w:t>
      </w:r>
      <w:r w:rsidR="00BA635D">
        <w:t xml:space="preserve">can </w:t>
      </w:r>
      <w:r w:rsidR="00322D7A">
        <w:t>be</w:t>
      </w:r>
      <w:r w:rsidR="00BA635D">
        <w:t xml:space="preserve"> validated </w:t>
      </w:r>
      <w:r w:rsidR="00322D7A">
        <w:t>thereby proving equation 5’s accuracy.</w:t>
      </w:r>
    </w:p>
    <w:p w14:paraId="27590117" w14:textId="77777777" w:rsidR="000F706B" w:rsidRDefault="00883A5B" w:rsidP="000F706B">
      <w:pPr>
        <w:keepNext/>
      </w:pPr>
      <w:r w:rsidRPr="00883A5B">
        <w:rPr>
          <w:noProof/>
        </w:rPr>
        <w:drawing>
          <wp:inline distT="0" distB="0" distL="0" distR="0" wp14:anchorId="05ACA387" wp14:editId="25AB2F18">
            <wp:extent cx="5731510" cy="1529080"/>
            <wp:effectExtent l="0" t="0" r="2540" b="0"/>
            <wp:docPr id="1789195305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195305" name="Picture 1" descr="A black text on a white background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B9F9B" w14:textId="46A9E6F6" w:rsidR="000F706B" w:rsidRDefault="000F706B" w:rsidP="000F706B">
      <w:pPr>
        <w:pStyle w:val="Caption"/>
      </w:pPr>
      <w:bookmarkStart w:id="223" w:name="_Ref196052631"/>
      <w:bookmarkStart w:id="224" w:name="_Toc196124217"/>
      <w:bookmarkStart w:id="225" w:name="_Toc196124578"/>
      <w:bookmarkStart w:id="226" w:name="_Toc196483630"/>
      <w:r>
        <w:t xml:space="preserve">Equation </w:t>
      </w:r>
      <w:fldSimple w:instr=" SEQ Equation \* ARABIC ">
        <w:r w:rsidR="00622A95">
          <w:rPr>
            <w:noProof/>
          </w:rPr>
          <w:t>7</w:t>
        </w:r>
      </w:fldSimple>
      <w:bookmarkEnd w:id="223"/>
      <w:r>
        <w:t xml:space="preserve"> – An equation linking Frequency and length of dipole antenna</w:t>
      </w:r>
      <w:bookmarkEnd w:id="224"/>
      <w:bookmarkEnd w:id="225"/>
      <w:sdt>
        <w:sdtPr>
          <w:id w:val="1347835343"/>
          <w:citation/>
        </w:sdtPr>
        <w:sdtContent>
          <w:r w:rsidR="00395D11">
            <w:fldChar w:fldCharType="begin"/>
          </w:r>
          <w:r w:rsidR="00395D11">
            <w:instrText xml:space="preserve"> CITATION 3RO25 \l 2057 </w:instrText>
          </w:r>
          <w:r w:rsidR="00395D11">
            <w:fldChar w:fldCharType="separate"/>
          </w:r>
          <w:r w:rsidR="00BD4674">
            <w:rPr>
              <w:noProof/>
            </w:rPr>
            <w:t xml:space="preserve"> [8]</w:t>
          </w:r>
          <w:r w:rsidR="00395D11">
            <w:fldChar w:fldCharType="end"/>
          </w:r>
        </w:sdtContent>
      </w:sdt>
      <w:bookmarkEnd w:id="226"/>
    </w:p>
    <w:p w14:paraId="2DB52576" w14:textId="5DD04958" w:rsidR="000F706B" w:rsidRDefault="000F706B" w:rsidP="00290618"/>
    <w:p w14:paraId="0FC44342" w14:textId="62551A87" w:rsidR="00FA17F2" w:rsidRDefault="00FA17F2" w:rsidP="00290618">
      <w:r>
        <w:t xml:space="preserve">Below are the calculations done to verify the results of </w:t>
      </w:r>
      <w:r w:rsidR="00C73552">
        <w:t>Task</w:t>
      </w:r>
      <w:r>
        <w:t xml:space="preserve"> 2</w:t>
      </w:r>
      <w:r w:rsidR="00C70F6C">
        <w:t xml:space="preserve"> </w:t>
      </w:r>
      <w:r>
        <w:t xml:space="preserve">i </w:t>
      </w:r>
    </w:p>
    <w:p w14:paraId="5D757B34" w14:textId="3C70565D" w:rsidR="00BC3D7C" w:rsidRDefault="00C45C19" w:rsidP="00290618">
      <w:r>
        <w:t>492/1298.7013Mhz = 0.3788</w:t>
      </w:r>
      <w:r w:rsidR="002B31E3">
        <w:t xml:space="preserve">ft </w:t>
      </w:r>
    </w:p>
    <w:p w14:paraId="7AC6750A" w14:textId="2B867899" w:rsidR="002B31E3" w:rsidRDefault="002B31E3" w:rsidP="00290618">
      <w:r>
        <w:t xml:space="preserve">0.3788ft = </w:t>
      </w:r>
      <w:r w:rsidRPr="002B31E3">
        <w:t>0.115</w:t>
      </w:r>
      <w:r>
        <w:t xml:space="preserve">5m </w:t>
      </w:r>
    </w:p>
    <w:p w14:paraId="713ED7A1" w14:textId="51BD94C7" w:rsidR="009A6467" w:rsidRDefault="00C73552" w:rsidP="009B5A5E">
      <w:pPr>
        <w:pStyle w:val="Heading3"/>
      </w:pPr>
      <w:bookmarkStart w:id="227" w:name="_Toc196483575"/>
      <w:r>
        <w:t>Task</w:t>
      </w:r>
      <w:r w:rsidR="009A6467">
        <w:t xml:space="preserve"> 2</w:t>
      </w:r>
      <w:r w:rsidR="000C4CB7">
        <w:t>ii -iii</w:t>
      </w:r>
      <w:bookmarkEnd w:id="227"/>
    </w:p>
    <w:p w14:paraId="6706A531" w14:textId="5210CC23" w:rsidR="00AD1717" w:rsidRDefault="00D3254C" w:rsidP="00C70F6C">
      <w:r>
        <w:t xml:space="preserve">The </w:t>
      </w:r>
      <w:r w:rsidR="00003BC4">
        <w:t xml:space="preserve">operating </w:t>
      </w:r>
      <w:r>
        <w:t xml:space="preserve">frequency of an antenna is the </w:t>
      </w:r>
      <w:r w:rsidR="00003BC4">
        <w:t xml:space="preserve">frequency at which </w:t>
      </w:r>
      <w:r w:rsidR="00322D7A">
        <w:t>it</w:t>
      </w:r>
      <w:r w:rsidR="00003BC4">
        <w:t xml:space="preserve"> operates m</w:t>
      </w:r>
      <w:r w:rsidR="00A44E23">
        <w:t>o</w:t>
      </w:r>
      <w:r w:rsidR="00003BC4">
        <w:t>st effectively</w:t>
      </w:r>
      <w:r w:rsidR="00872331">
        <w:t xml:space="preserve">. </w:t>
      </w:r>
    </w:p>
    <w:p w14:paraId="240163E1" w14:textId="4633CF7E" w:rsidR="00C70F6C" w:rsidRPr="00C70F6C" w:rsidRDefault="002E324B" w:rsidP="00C70F6C">
      <w:r>
        <w:t xml:space="preserve">Using </w:t>
      </w:r>
      <w:r w:rsidR="0047517F">
        <w:fldChar w:fldCharType="begin"/>
      </w:r>
      <w:r w:rsidR="0047517F">
        <w:instrText xml:space="preserve"> REF _Ref196052333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6</w:t>
      </w:r>
      <w:r w:rsidR="0047517F">
        <w:fldChar w:fldCharType="end"/>
      </w:r>
      <w:r w:rsidR="0047517F">
        <w:t xml:space="preserve"> </w:t>
      </w:r>
      <w:r>
        <w:t xml:space="preserve">the theoretical </w:t>
      </w:r>
      <w:r w:rsidR="00424B9D">
        <w:t xml:space="preserve">operating </w:t>
      </w:r>
      <w:r>
        <w:t>frequency was calculated to be 1.29</w:t>
      </w:r>
      <w:r w:rsidR="00424B9D">
        <w:t xml:space="preserve">9GHz. </w:t>
      </w:r>
      <w:r w:rsidR="00650CD2">
        <w:fldChar w:fldCharType="begin"/>
      </w:r>
      <w:r w:rsidR="00650CD2">
        <w:instrText xml:space="preserve"> REF _Ref196050957 \h </w:instrText>
      </w:r>
      <w:r w:rsidR="00650CD2">
        <w:fldChar w:fldCharType="separate"/>
      </w:r>
      <w:r w:rsidR="00650CD2">
        <w:t xml:space="preserve">Figure </w:t>
      </w:r>
      <w:r w:rsidR="00650CD2">
        <w:rPr>
          <w:noProof/>
        </w:rPr>
        <w:t>34</w:t>
      </w:r>
      <w:r w:rsidR="00650CD2">
        <w:fldChar w:fldCharType="end"/>
      </w:r>
      <w:r w:rsidR="00650CD2">
        <w:t xml:space="preserve"> </w:t>
      </w:r>
      <w:r w:rsidR="00424B9D">
        <w:t>shows a</w:t>
      </w:r>
      <w:r w:rsidR="0014582C">
        <w:t xml:space="preserve"> simulated operating frequency of about 1.2GHz. The close relationship between theoretical and simulated theoretical operating frequency suggests </w:t>
      </w:r>
      <w:r w:rsidR="00322D7A">
        <w:t>there’s</w:t>
      </w:r>
      <w:r w:rsidR="00475B93">
        <w:t xml:space="preserve"> either similarity in the method of simulating and calculating or </w:t>
      </w:r>
      <w:r w:rsidR="009907E5">
        <w:t xml:space="preserve">each </w:t>
      </w:r>
      <w:r w:rsidR="00475B93">
        <w:lastRenderedPageBreak/>
        <w:t>option used different methods to come to similar answer</w:t>
      </w:r>
      <w:r w:rsidR="00A055A9">
        <w:t>s. Assuming both methods are different</w:t>
      </w:r>
      <w:r w:rsidR="009907E5">
        <w:t>,</w:t>
      </w:r>
      <w:r w:rsidR="00A055A9">
        <w:t xml:space="preserve"> this result proves the accuracy of both methods. </w:t>
      </w:r>
    </w:p>
    <w:p w14:paraId="6CC6EFE9" w14:textId="579DBECF" w:rsidR="00287F8F" w:rsidRDefault="00C73552" w:rsidP="009B5A5E">
      <w:pPr>
        <w:pStyle w:val="Heading3"/>
      </w:pPr>
      <w:bookmarkStart w:id="228" w:name="_Toc196483576"/>
      <w:r>
        <w:t>Task</w:t>
      </w:r>
      <w:r w:rsidR="00287F8F">
        <w:t xml:space="preserve"> 2 iv</w:t>
      </w:r>
      <w:bookmarkEnd w:id="228"/>
      <w:r w:rsidR="00287F8F">
        <w:t xml:space="preserve"> </w:t>
      </w:r>
    </w:p>
    <w:p w14:paraId="23D87B0A" w14:textId="5CDB1493" w:rsidR="002D23D9" w:rsidRDefault="00650CD2" w:rsidP="00290618">
      <w:r>
        <w:fldChar w:fldCharType="begin"/>
      </w:r>
      <w:r>
        <w:instrText xml:space="preserve"> REF _Ref196051043 \h </w:instrText>
      </w:r>
      <w:r>
        <w:fldChar w:fldCharType="separate"/>
      </w:r>
      <w:r>
        <w:t xml:space="preserve">Figure </w:t>
      </w:r>
      <w:r>
        <w:rPr>
          <w:noProof/>
        </w:rPr>
        <w:t>35</w:t>
      </w:r>
      <w:r>
        <w:fldChar w:fldCharType="end"/>
      </w:r>
      <w:r>
        <w:t xml:space="preserve"> </w:t>
      </w:r>
      <w:r w:rsidR="002D23D9">
        <w:t>shows the simulated radiation pattern of the antenna</w:t>
      </w:r>
      <w:r w:rsidR="009907E5">
        <w:t>, resembling</w:t>
      </w:r>
      <w:r w:rsidR="00664FB3">
        <w:t xml:space="preserve"> a sphere and </w:t>
      </w:r>
      <w:r w:rsidR="00973C50">
        <w:t>is</w:t>
      </w:r>
      <w:r w:rsidR="00664FB3">
        <w:t xml:space="preserve"> an isotropic radiation pattern</w:t>
      </w:r>
      <w:r w:rsidR="009907E5">
        <w:t xml:space="preserve"> which </w:t>
      </w:r>
      <w:r w:rsidR="00922046">
        <w:t xml:space="preserve">is ideal and can only exist in </w:t>
      </w:r>
      <w:r w:rsidR="00530648">
        <w:t>theory,</w:t>
      </w:r>
      <w:r w:rsidR="006B1B83">
        <w:t xml:space="preserve"> </w:t>
      </w:r>
      <w:r w:rsidR="000B65B4">
        <w:t>this</w:t>
      </w:r>
      <w:r w:rsidR="006B1B83">
        <w:t xml:space="preserve"> antenna would likely give of</w:t>
      </w:r>
      <w:r w:rsidR="009907E5">
        <w:t>f</w:t>
      </w:r>
      <w:r w:rsidR="006B1B83">
        <w:t xml:space="preserve"> an omnidirectional radiation</w:t>
      </w:r>
      <w:r w:rsidR="00973C50">
        <w:t xml:space="preserve">. </w:t>
      </w:r>
    </w:p>
    <w:p w14:paraId="77D886AD" w14:textId="4865FA93" w:rsidR="003B755D" w:rsidRPr="00290618" w:rsidRDefault="003B755D" w:rsidP="00290618">
      <w:r>
        <w:t xml:space="preserve">Examining </w:t>
      </w:r>
      <w:r w:rsidR="00650CD2">
        <w:fldChar w:fldCharType="begin"/>
      </w:r>
      <w:r w:rsidR="00650CD2">
        <w:instrText xml:space="preserve"> REF _Ref196051043 \h </w:instrText>
      </w:r>
      <w:r w:rsidR="00650CD2">
        <w:fldChar w:fldCharType="separate"/>
      </w:r>
      <w:r w:rsidR="00650CD2">
        <w:t xml:space="preserve">figure </w:t>
      </w:r>
      <w:r w:rsidR="00650CD2">
        <w:rPr>
          <w:noProof/>
        </w:rPr>
        <w:t>35</w:t>
      </w:r>
      <w:r w:rsidR="00650CD2">
        <w:fldChar w:fldCharType="end"/>
      </w:r>
      <w:r w:rsidR="009907E5">
        <w:t>.</w:t>
      </w:r>
      <w:r w:rsidR="00650CD2">
        <w:t xml:space="preserve"> </w:t>
      </w:r>
      <w:r w:rsidR="00530648">
        <w:t>most of</w:t>
      </w:r>
      <w:r>
        <w:t xml:space="preserve"> the </w:t>
      </w:r>
      <w:r w:rsidR="009907E5">
        <w:t xml:space="preserve">sphere’s </w:t>
      </w:r>
      <w:r>
        <w:t xml:space="preserve">outside is bright red </w:t>
      </w:r>
      <w:r w:rsidR="00642A42">
        <w:t>and according to the key</w:t>
      </w:r>
      <w:r w:rsidR="009907E5">
        <w:t>,</w:t>
      </w:r>
      <w:r w:rsidR="00642A42">
        <w:t xml:space="preserve"> means it has a gain of between 0-10d</w:t>
      </w:r>
      <w:r w:rsidR="00BB7533">
        <w:t xml:space="preserve">B. The higher the gain the more effectively the antenna can </w:t>
      </w:r>
      <w:r w:rsidR="009907E5">
        <w:t xml:space="preserve">transmit </w:t>
      </w:r>
      <w:r w:rsidR="00BB7533">
        <w:t xml:space="preserve">signals in that direction. </w:t>
      </w:r>
      <w:r w:rsidR="007A45AD">
        <w:t>On the top of the sphere the colours fade to yellow/green suggesting</w:t>
      </w:r>
      <w:r w:rsidR="009907E5">
        <w:t xml:space="preserve"> any transmission </w:t>
      </w:r>
      <w:r w:rsidR="007A45AD">
        <w:t xml:space="preserve">from the top of the antenna will be more difficult to receive. </w:t>
      </w:r>
      <w:r w:rsidR="00322D7A">
        <w:t>It’s</w:t>
      </w:r>
      <w:r w:rsidR="007A45AD">
        <w:t xml:space="preserve"> only by doing a simulation of the radiation pattern that this can be drawn. </w:t>
      </w:r>
    </w:p>
    <w:p w14:paraId="6B1F996C" w14:textId="77777777" w:rsidR="009B5A5E" w:rsidRDefault="009B5A5E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EB74A3C" w14:textId="07EA47F3" w:rsidR="00373995" w:rsidRDefault="009B5A5E" w:rsidP="00863CBA">
      <w:pPr>
        <w:pStyle w:val="Heading1"/>
      </w:pPr>
      <w:bookmarkStart w:id="229" w:name="_Toc196483577"/>
      <w:r>
        <w:lastRenderedPageBreak/>
        <w:t xml:space="preserve">5.0 </w:t>
      </w:r>
      <w:r w:rsidR="00863CBA">
        <w:t>Conclusion</w:t>
      </w:r>
      <w:r w:rsidR="005F5947">
        <w:t>s</w:t>
      </w:r>
      <w:bookmarkEnd w:id="229"/>
    </w:p>
    <w:p w14:paraId="37C9B63E" w14:textId="124736A6" w:rsidR="00A50503" w:rsidRDefault="00C73552" w:rsidP="00F10EF2">
      <w:pPr>
        <w:jc w:val="left"/>
      </w:pPr>
      <w:r>
        <w:t>Task</w:t>
      </w:r>
      <w:r w:rsidR="00A50503">
        <w:t xml:space="preserve"> 1 initial conclusion is the equations used to calculate cuto</w:t>
      </w:r>
      <w:r w:rsidR="00465C8A">
        <w:t>f</w:t>
      </w:r>
      <w:r w:rsidR="00A50503">
        <w:t>f frequencies were accurate</w:t>
      </w:r>
      <w:r w:rsidR="009907E5">
        <w:t xml:space="preserve">, enabling future data calculation. </w:t>
      </w:r>
      <w:r w:rsidR="002D65AD">
        <w:t>Secondly, a</w:t>
      </w:r>
      <w:r w:rsidR="00A50503">
        <w:t xml:space="preserve"> Teflon medium results in lower cuto</w:t>
      </w:r>
      <w:r w:rsidR="00465C8A">
        <w:t>f</w:t>
      </w:r>
      <w:r w:rsidR="00A50503">
        <w:t xml:space="preserve">f frequencies than using a </w:t>
      </w:r>
      <w:r w:rsidR="007D2017">
        <w:t xml:space="preserve">vacuum. When comparing these </w:t>
      </w:r>
      <w:r w:rsidR="000B65B4">
        <w:t>mediums,</w:t>
      </w:r>
      <w:r w:rsidR="007D2017">
        <w:t xml:space="preserve"> it became clear the Teflon dielectric properties</w:t>
      </w:r>
      <w:r w:rsidR="002267CF">
        <w:t xml:space="preserve"> reduce the </w:t>
      </w:r>
      <w:r w:rsidR="009907E5">
        <w:t xml:space="preserve">wave’s </w:t>
      </w:r>
      <w:r w:rsidR="002267CF">
        <w:t xml:space="preserve">phase </w:t>
      </w:r>
      <w:r w:rsidR="000B65B4">
        <w:t>velocity allowing</w:t>
      </w:r>
      <w:r w:rsidR="002267CF">
        <w:t xml:space="preserve"> it to </w:t>
      </w:r>
      <w:r w:rsidR="002777ED">
        <w:t>handle lower cu</w:t>
      </w:r>
      <w:r w:rsidR="00465C8A">
        <w:t>t</w:t>
      </w:r>
      <w:r w:rsidR="002777ED">
        <w:t>o</w:t>
      </w:r>
      <w:r w:rsidR="00465C8A">
        <w:t>f</w:t>
      </w:r>
      <w:r w:rsidR="002777ED">
        <w:t xml:space="preserve">f frequencies. </w:t>
      </w:r>
    </w:p>
    <w:p w14:paraId="40C0D04A" w14:textId="631BB6F2" w:rsidR="00053C45" w:rsidRDefault="00C73552" w:rsidP="00F10EF2">
      <w:pPr>
        <w:jc w:val="left"/>
      </w:pPr>
      <w:r>
        <w:t>Task</w:t>
      </w:r>
      <w:r w:rsidR="00053C45">
        <w:t xml:space="preserve"> 2</w:t>
      </w:r>
      <w:r w:rsidR="009907E5">
        <w:t>’s</w:t>
      </w:r>
      <w:r w:rsidR="00053C45">
        <w:t xml:space="preserve"> </w:t>
      </w:r>
      <w:r w:rsidR="005F5947">
        <w:t xml:space="preserve">conclusion shows </w:t>
      </w:r>
      <w:r w:rsidR="00234025">
        <w:t xml:space="preserve">an </w:t>
      </w:r>
      <w:r w:rsidR="009907E5">
        <w:t xml:space="preserve">antenna </w:t>
      </w:r>
      <w:r w:rsidR="00234025">
        <w:t xml:space="preserve">ideal length of 0.1155m </w:t>
      </w:r>
      <w:r w:rsidR="005F5947">
        <w:t>with</w:t>
      </w:r>
      <w:r w:rsidR="00234025">
        <w:t xml:space="preserve"> operating frequency of 1.2GHz</w:t>
      </w:r>
      <w:r w:rsidR="009907E5">
        <w:t>; its</w:t>
      </w:r>
      <w:r w:rsidR="005F5947">
        <w:t xml:space="preserve"> </w:t>
      </w:r>
      <w:r w:rsidR="00490BA6">
        <w:t xml:space="preserve">isotropic radiation pattern </w:t>
      </w:r>
      <w:r w:rsidR="005F5947">
        <w:t xml:space="preserve">enables </w:t>
      </w:r>
      <w:r w:rsidR="009907E5">
        <w:t>signal transmission</w:t>
      </w:r>
      <w:r w:rsidR="00A857F7">
        <w:t xml:space="preserve"> in all directions making it suitable for</w:t>
      </w:r>
      <w:r w:rsidR="00D860B8">
        <w:t xml:space="preserve"> </w:t>
      </w:r>
      <w:r w:rsidR="009907E5">
        <w:t xml:space="preserve">signal tower </w:t>
      </w:r>
      <w:r w:rsidR="00D860B8">
        <w:t>use</w:t>
      </w:r>
      <w:r w:rsidR="00A857F7">
        <w:t>.</w:t>
      </w:r>
    </w:p>
    <w:p w14:paraId="1EC943D9" w14:textId="56FDF07F" w:rsidR="00A857F7" w:rsidRPr="00F0509D" w:rsidRDefault="00A857F7" w:rsidP="00F10EF2">
      <w:pPr>
        <w:jc w:val="left"/>
      </w:pPr>
      <w:r>
        <w:t xml:space="preserve">Ultimately this report demonstrates the </w:t>
      </w:r>
      <w:r w:rsidR="00AF23A4">
        <w:t xml:space="preserve">difference </w:t>
      </w:r>
      <w:r w:rsidR="0096322D">
        <w:t>between a vacuum filled</w:t>
      </w:r>
      <w:r w:rsidR="005F5947">
        <w:t xml:space="preserve"> and </w:t>
      </w:r>
      <w:r w:rsidR="004B0072">
        <w:t>a Teflon filled waveguide</w:t>
      </w:r>
      <w:r w:rsidR="00060951">
        <w:t xml:space="preserve">, </w:t>
      </w:r>
      <w:r w:rsidR="005F5947">
        <w:t xml:space="preserve">analysing the difference </w:t>
      </w:r>
      <w:r w:rsidR="00060951">
        <w:t>using theoretical and simulated results</w:t>
      </w:r>
      <w:r w:rsidR="005F5947">
        <w:t>, whilst also analysing</w:t>
      </w:r>
      <w:r w:rsidR="0020414D">
        <w:t xml:space="preserve"> the </w:t>
      </w:r>
      <w:r w:rsidR="008C49F8">
        <w:t>length</w:t>
      </w:r>
      <w:r w:rsidR="00FD4DF0">
        <w:t>, operating frequency and radiation pattern</w:t>
      </w:r>
      <w:r w:rsidR="0020414D">
        <w:t xml:space="preserve"> of an halfwave dipole antenna</w:t>
      </w:r>
      <w:r w:rsidR="00F63067">
        <w:t xml:space="preserve">. </w:t>
      </w:r>
    </w:p>
    <w:bookmarkEnd w:id="16"/>
    <w:bookmarkEnd w:id="18"/>
    <w:p w14:paraId="47727BF0" w14:textId="0F02E663" w:rsidR="008624FC" w:rsidRDefault="008624FC">
      <w:pPr>
        <w:spacing w:before="0" w:after="160" w:line="259" w:lineRule="auto"/>
        <w:jc w:val="left"/>
      </w:pPr>
      <w:r>
        <w:br w:type="page"/>
      </w:r>
    </w:p>
    <w:bookmarkStart w:id="230" w:name="_Toc196483578" w:displacedByCustomXml="next"/>
    <w:sdt>
      <w:sdtPr>
        <w:id w:val="-1564862877"/>
        <w:docPartObj>
          <w:docPartGallery w:val="Bibliographies"/>
          <w:docPartUnique/>
        </w:docPartObj>
      </w:sdtPr>
      <w:sdtEndPr>
        <w:rPr>
          <w:rFonts w:ascii="Arial" w:eastAsia="Times New Roman" w:hAnsi="Arial" w:cs="Times New Roman"/>
          <w:color w:val="auto"/>
          <w:sz w:val="24"/>
          <w:szCs w:val="24"/>
        </w:rPr>
      </w:sdtEndPr>
      <w:sdtContent>
        <w:p w14:paraId="44351324" w14:textId="1EAF97C1" w:rsidR="00DC410B" w:rsidRDefault="00DC410B">
          <w:pPr>
            <w:pStyle w:val="Heading1"/>
          </w:pPr>
          <w:r>
            <w:t>Bibliography</w:t>
          </w:r>
          <w:bookmarkEnd w:id="230"/>
        </w:p>
        <w:sdt>
          <w:sdtPr>
            <w:id w:val="111145805"/>
            <w:bibliography/>
          </w:sdtPr>
          <w:sdtContent>
            <w:p w14:paraId="503F1A92" w14:textId="77777777" w:rsidR="00BD4674" w:rsidRDefault="00DC410B">
              <w:pPr>
                <w:rPr>
                  <w:rFonts w:asciiTheme="minorHAnsi" w:eastAsiaTheme="minorHAnsi" w:hAnsiTheme="minorHAnsi" w:cstheme="minorBidi"/>
                  <w:noProof/>
                  <w:kern w:val="2"/>
                  <w:sz w:val="22"/>
                  <w:szCs w:val="22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81"/>
                <w:gridCol w:w="8645"/>
              </w:tblGrid>
              <w:tr w:rsidR="00BD4674" w14:paraId="691ABE57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1B3E9A9F" w14:textId="6D9D8D35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4BBE9303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W. Mchlachlan, Theory and Application of Mathieu Functions, 1964. </w:t>
                    </w:r>
                  </w:p>
                </w:tc>
              </w:tr>
              <w:tr w:rsidR="00BD4674" w14:paraId="7FDE3B6E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42051128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5770078B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Farhan, “Cornell courses,” 2006. [Online]. Available: https://courses.cit.cornell.edu/ece303/Lectures/lecture27.pdf. [Accessed 20 04 2025].</w:t>
                    </w:r>
                  </w:p>
                </w:tc>
              </w:tr>
              <w:tr w:rsidR="00BD4674" w14:paraId="18900FB4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0B9AE64C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5081A47C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Michael, “6.4 Rectangular waveguides,” North Carolina state university , [Online]. Available: https://eng.libretexts.org/Bookshelves/Electrical_Engineering/Electronics/Microwave_and_RF_Design_II_-_Transmission_Lines_%28Steer%29/06%3A_Waveguides/6.04%3A_Rectangular_Waveguide. [Accessed 16 04 2025].</w:t>
                    </w:r>
                  </w:p>
                </w:tc>
              </w:tr>
              <w:tr w:rsidR="00BD4674" w14:paraId="0C5134B6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69B71A05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306E2369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Constantine A. Balanis, Modern Antenna Handbook, John Wiley &amp; Sons, 2011. </w:t>
                    </w:r>
                  </w:p>
                </w:tc>
              </w:tr>
              <w:tr w:rsidR="00BD4674" w14:paraId="2F071AD4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225FDB1F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52660628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T. Longfellow, “The End-Fed Half-Wave (EFHW) Dipole Wire Antenna,” 2023.</w:t>
                    </w:r>
                  </w:p>
                </w:tc>
              </w:tr>
              <w:tr w:rsidR="00BD4674" w14:paraId="76F91ACF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3E9CF8E1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27049C9E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Helmenstine, “What is the speed of light,” Science notes , 11 April 2012. [Online]. Available: https://sciencenotes.org/what-is-the-speed-of-light/. [Accessed 20 04 2025].</w:t>
                    </w:r>
                  </w:p>
                </w:tc>
              </w:tr>
              <w:tr w:rsidR="00BD4674" w14:paraId="3D2BC1B1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4D8666FE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3829F86A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M. f. R. J. Z. Handoko Efran, “Permeability and Permittivity Measurements of Teflon in Millimeter Wave,”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Physics Conference Series, </w:t>
                    </w:r>
                    <w:r>
                      <w:rPr>
                        <w:noProof/>
                      </w:rPr>
                      <w:t xml:space="preserve">2019. </w:t>
                    </w:r>
                  </w:p>
                </w:tc>
              </w:tr>
              <w:tr w:rsidR="00BD4674" w14:paraId="420EE6DA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52B26C35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21EDFCFB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3ROAM, “Half Wave Dipole Antenna Length Calculator,” 20 04 2025. [Online]. Available: https://3roam.com/half-wave-dipole-antenna-length-calculator/.</w:t>
                    </w:r>
                  </w:p>
                </w:tc>
              </w:tr>
              <w:tr w:rsidR="00BD4674" w14:paraId="48B12E7A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50BAFF7A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30E7D3B2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Jacob, “Lecture 10 - Antennas,” 2025.</w:t>
                    </w:r>
                  </w:p>
                </w:tc>
              </w:tr>
              <w:tr w:rsidR="00BD4674" w14:paraId="6562F9C1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5050DDDA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495BE4BD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B. Willam, “Low Loss Flexible Dielectric Waveguide,” 1983.</w:t>
                    </w:r>
                  </w:p>
                </w:tc>
              </w:tr>
              <w:tr w:rsidR="00BD4674" w14:paraId="6A2C0BD9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21144BD0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22AD3737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Creatives AT, “TE &amp; TM modes,” 15 09 2017. [Online]. Available: https://www.engineeringdone.com/te-tm-modes/te-tm-modes/.</w:t>
                    </w:r>
                  </w:p>
                </w:tc>
              </w:tr>
              <w:tr w:rsidR="00BD4674" w14:paraId="001A86D9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36CF7FFD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[12]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516DE5ED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“Understanding Waveguide Mode: A Guide to Signal Propagation,” [Online]. Available: https://www.daenotes.com/electronics/microwave-radar/waveguide-modes-of-signal-propagation.</w:t>
                    </w:r>
                  </w:p>
                </w:tc>
              </w:tr>
              <w:tr w:rsidR="00BD4674" w14:paraId="41FBBEC2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14B3ECD4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55914B1F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Laundrie, “Higher-Order Waveguide Modes,” 12 02 2025. [Online]. Available: https://www.everythingrf.com/community/higher-order-waveguide-modes.</w:t>
                    </w:r>
                  </w:p>
                </w:tc>
              </w:tr>
              <w:tr w:rsidR="00BD4674" w14:paraId="4C779A6E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71D1E400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1C24D7CD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Garrison, “Waveguides, Modes, and Cutoff Frequencies,” in </w:t>
                    </w:r>
                    <w:r>
                      <w:rPr>
                        <w:i/>
                        <w:iCs/>
                        <w:noProof/>
                      </w:rPr>
                      <w:t xml:space="preserve">Geek Speek </w:t>
                    </w:r>
                    <w:r>
                      <w:rPr>
                        <w:noProof/>
                      </w:rPr>
                      <w:t xml:space="preserve">. </w:t>
                    </w:r>
                  </w:p>
                </w:tc>
              </w:tr>
              <w:tr w:rsidR="00BD4674" w14:paraId="2DBB2B11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236C4854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0C1F743E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f, “Transmission Lines and Waveguides,” in </w:t>
                    </w:r>
                    <w:r>
                      <w:rPr>
                        <w:i/>
                        <w:iCs/>
                        <w:noProof/>
                      </w:rPr>
                      <w:t>Microwave Measurement and Beam Instrumentation Course</w:t>
                    </w:r>
                    <w:r>
                      <w:rPr>
                        <w:noProof/>
                      </w:rPr>
                      <w:t xml:space="preserve">, 2018. </w:t>
                    </w:r>
                  </w:p>
                </w:tc>
              </w:tr>
              <w:tr w:rsidR="00BD4674" w14:paraId="0276CE24" w14:textId="77777777" w:rsidTr="00BD4674">
                <w:trPr>
                  <w:divId w:val="891506728"/>
                  <w:tblCellSpacing w:w="15" w:type="dxa"/>
                </w:trPr>
                <w:tc>
                  <w:tcPr>
                    <w:tcW w:w="368" w:type="pct"/>
                    <w:hideMark/>
                  </w:tcPr>
                  <w:p w14:paraId="006FFC07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582" w:type="pct"/>
                    <w:hideMark/>
                  </w:tcPr>
                  <w:p w14:paraId="63244BA4" w14:textId="77777777" w:rsidR="00BD4674" w:rsidRDefault="00BD467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Jacob, “Lecture 5 - Waveguide cut off frequency,” 2025.</w:t>
                    </w:r>
                  </w:p>
                </w:tc>
              </w:tr>
            </w:tbl>
            <w:p w14:paraId="22CEE7D0" w14:textId="77777777" w:rsidR="00BD4674" w:rsidRDefault="00BD4674">
              <w:pPr>
                <w:divId w:val="891506728"/>
                <w:rPr>
                  <w:noProof/>
                </w:rPr>
              </w:pPr>
            </w:p>
            <w:p w14:paraId="432C1F19" w14:textId="7CC14CE3" w:rsidR="00DC410B" w:rsidRDefault="00DC410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43CE9F3" w14:textId="03B7C954" w:rsidR="00F12272" w:rsidRPr="00C1419F" w:rsidRDefault="00F12272" w:rsidP="00F504D7"/>
    <w:sectPr w:rsidR="00F12272" w:rsidRPr="00C14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B252A" w14:textId="77777777" w:rsidR="00B6325C" w:rsidRDefault="00B6325C">
      <w:pPr>
        <w:spacing w:before="0" w:line="240" w:lineRule="auto"/>
      </w:pPr>
      <w:r>
        <w:separator/>
      </w:r>
    </w:p>
  </w:endnote>
  <w:endnote w:type="continuationSeparator" w:id="0">
    <w:p w14:paraId="676C1707" w14:textId="77777777" w:rsidR="00B6325C" w:rsidRDefault="00B6325C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926E5" w14:textId="77777777" w:rsidR="005A0B41" w:rsidRDefault="005A0B41" w:rsidP="00D333B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89BB9" w14:textId="77777777" w:rsidR="005A0B41" w:rsidRDefault="0000000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CFC77" w14:textId="77777777" w:rsidR="00B6325C" w:rsidRDefault="00B6325C">
      <w:pPr>
        <w:spacing w:before="0" w:line="240" w:lineRule="auto"/>
      </w:pPr>
      <w:r>
        <w:separator/>
      </w:r>
    </w:p>
  </w:footnote>
  <w:footnote w:type="continuationSeparator" w:id="0">
    <w:p w14:paraId="0DA97C02" w14:textId="77777777" w:rsidR="00B6325C" w:rsidRDefault="00B6325C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318C5"/>
    <w:multiLevelType w:val="multilevel"/>
    <w:tmpl w:val="1A545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5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B7847"/>
    <w:multiLevelType w:val="hybridMultilevel"/>
    <w:tmpl w:val="1AD0DF44"/>
    <w:lvl w:ilvl="0" w:tplc="C1FC8B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58C5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28E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548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FA2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76A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36A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E82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FC0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36F2DF3"/>
    <w:multiLevelType w:val="hybridMultilevel"/>
    <w:tmpl w:val="F91437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A0C3B"/>
    <w:multiLevelType w:val="multilevel"/>
    <w:tmpl w:val="F06CF57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5" w15:restartNumberingAfterBreak="0">
    <w:nsid w:val="1F727D14"/>
    <w:multiLevelType w:val="hybridMultilevel"/>
    <w:tmpl w:val="A4A026F2"/>
    <w:lvl w:ilvl="0" w:tplc="649AD84E">
      <w:start w:val="6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6" w15:restartNumberingAfterBreak="0">
    <w:nsid w:val="46DB072E"/>
    <w:multiLevelType w:val="hybridMultilevel"/>
    <w:tmpl w:val="29DC3388"/>
    <w:lvl w:ilvl="0" w:tplc="649AD84E">
      <w:start w:val="6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9371C"/>
    <w:multiLevelType w:val="hybridMultilevel"/>
    <w:tmpl w:val="125E2758"/>
    <w:lvl w:ilvl="0" w:tplc="A042AC86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F37BF"/>
    <w:multiLevelType w:val="multilevel"/>
    <w:tmpl w:val="C28AB346"/>
    <w:lvl w:ilvl="0">
      <w:start w:val="1"/>
      <w:numFmt w:val="decimal"/>
      <w:lvlText w:val="%1.0"/>
      <w:lvlJc w:val="left"/>
      <w:pPr>
        <w:ind w:left="588" w:hanging="58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735D7AB3"/>
    <w:multiLevelType w:val="multilevel"/>
    <w:tmpl w:val="D25E1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5472307">
    <w:abstractNumId w:val="3"/>
  </w:num>
  <w:num w:numId="2" w16cid:durableId="6489141">
    <w:abstractNumId w:val="0"/>
  </w:num>
  <w:num w:numId="3" w16cid:durableId="4695592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177542551">
    <w:abstractNumId w:val="8"/>
  </w:num>
  <w:num w:numId="5" w16cid:durableId="123620393">
    <w:abstractNumId w:val="4"/>
  </w:num>
  <w:num w:numId="6" w16cid:durableId="1190290834">
    <w:abstractNumId w:val="7"/>
  </w:num>
  <w:num w:numId="7" w16cid:durableId="188103763">
    <w:abstractNumId w:val="1"/>
  </w:num>
  <w:num w:numId="8" w16cid:durableId="1484421927">
    <w:abstractNumId w:val="9"/>
  </w:num>
  <w:num w:numId="9" w16cid:durableId="567690879">
    <w:abstractNumId w:val="5"/>
  </w:num>
  <w:num w:numId="10" w16cid:durableId="514805675">
    <w:abstractNumId w:val="2"/>
  </w:num>
  <w:num w:numId="11" w16cid:durableId="20672935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CF"/>
    <w:rsid w:val="00003BC4"/>
    <w:rsid w:val="000055A1"/>
    <w:rsid w:val="0001057E"/>
    <w:rsid w:val="00012628"/>
    <w:rsid w:val="000145DA"/>
    <w:rsid w:val="0002272B"/>
    <w:rsid w:val="00023DB3"/>
    <w:rsid w:val="00025A6C"/>
    <w:rsid w:val="00036200"/>
    <w:rsid w:val="00036DA6"/>
    <w:rsid w:val="00037295"/>
    <w:rsid w:val="00042EDC"/>
    <w:rsid w:val="0004547E"/>
    <w:rsid w:val="000458D4"/>
    <w:rsid w:val="00047518"/>
    <w:rsid w:val="00047AFD"/>
    <w:rsid w:val="00050A39"/>
    <w:rsid w:val="00051B3D"/>
    <w:rsid w:val="00053C45"/>
    <w:rsid w:val="00053CDF"/>
    <w:rsid w:val="0005529E"/>
    <w:rsid w:val="0005775D"/>
    <w:rsid w:val="00060951"/>
    <w:rsid w:val="0006131E"/>
    <w:rsid w:val="000620E5"/>
    <w:rsid w:val="0007237F"/>
    <w:rsid w:val="00073EE6"/>
    <w:rsid w:val="00075DFA"/>
    <w:rsid w:val="00083056"/>
    <w:rsid w:val="000836E1"/>
    <w:rsid w:val="00084420"/>
    <w:rsid w:val="0008507A"/>
    <w:rsid w:val="000906FC"/>
    <w:rsid w:val="00094E62"/>
    <w:rsid w:val="0009527B"/>
    <w:rsid w:val="000A26D4"/>
    <w:rsid w:val="000A5461"/>
    <w:rsid w:val="000A5B7A"/>
    <w:rsid w:val="000B06DD"/>
    <w:rsid w:val="000B25CA"/>
    <w:rsid w:val="000B3F99"/>
    <w:rsid w:val="000B65B4"/>
    <w:rsid w:val="000C1931"/>
    <w:rsid w:val="000C3A74"/>
    <w:rsid w:val="000C44B5"/>
    <w:rsid w:val="000C4CB7"/>
    <w:rsid w:val="000D0372"/>
    <w:rsid w:val="000D117E"/>
    <w:rsid w:val="000D1838"/>
    <w:rsid w:val="000D6148"/>
    <w:rsid w:val="000E1B1D"/>
    <w:rsid w:val="000E4589"/>
    <w:rsid w:val="000F4F27"/>
    <w:rsid w:val="000F5617"/>
    <w:rsid w:val="000F706B"/>
    <w:rsid w:val="00103298"/>
    <w:rsid w:val="00105EDA"/>
    <w:rsid w:val="001112DD"/>
    <w:rsid w:val="001254B6"/>
    <w:rsid w:val="0012568C"/>
    <w:rsid w:val="00125734"/>
    <w:rsid w:val="001261EB"/>
    <w:rsid w:val="001269EF"/>
    <w:rsid w:val="00130FCA"/>
    <w:rsid w:val="00137AFF"/>
    <w:rsid w:val="001421E7"/>
    <w:rsid w:val="00144CC4"/>
    <w:rsid w:val="0014582C"/>
    <w:rsid w:val="0014593F"/>
    <w:rsid w:val="00145FD8"/>
    <w:rsid w:val="00146D3C"/>
    <w:rsid w:val="0014738E"/>
    <w:rsid w:val="00147535"/>
    <w:rsid w:val="00150210"/>
    <w:rsid w:val="00157142"/>
    <w:rsid w:val="001618D0"/>
    <w:rsid w:val="00161D35"/>
    <w:rsid w:val="00167768"/>
    <w:rsid w:val="001709A7"/>
    <w:rsid w:val="00175F75"/>
    <w:rsid w:val="0018635D"/>
    <w:rsid w:val="001865DC"/>
    <w:rsid w:val="001962D2"/>
    <w:rsid w:val="00196B7F"/>
    <w:rsid w:val="001A3429"/>
    <w:rsid w:val="001A47DC"/>
    <w:rsid w:val="001A5BD7"/>
    <w:rsid w:val="001B0586"/>
    <w:rsid w:val="001B458A"/>
    <w:rsid w:val="001B4983"/>
    <w:rsid w:val="001C0965"/>
    <w:rsid w:val="001D0560"/>
    <w:rsid w:val="001D1938"/>
    <w:rsid w:val="001D2C20"/>
    <w:rsid w:val="001D4EB8"/>
    <w:rsid w:val="001D72D3"/>
    <w:rsid w:val="001E0FA7"/>
    <w:rsid w:val="001E2040"/>
    <w:rsid w:val="001E22BB"/>
    <w:rsid w:val="001E3496"/>
    <w:rsid w:val="001E4229"/>
    <w:rsid w:val="001F4F92"/>
    <w:rsid w:val="001F6506"/>
    <w:rsid w:val="002006B3"/>
    <w:rsid w:val="002037A2"/>
    <w:rsid w:val="0020414D"/>
    <w:rsid w:val="002119E9"/>
    <w:rsid w:val="002200A5"/>
    <w:rsid w:val="002205E0"/>
    <w:rsid w:val="00220E6D"/>
    <w:rsid w:val="002231A6"/>
    <w:rsid w:val="00225907"/>
    <w:rsid w:val="002267CF"/>
    <w:rsid w:val="00231FED"/>
    <w:rsid w:val="00234025"/>
    <w:rsid w:val="0023511A"/>
    <w:rsid w:val="00236332"/>
    <w:rsid w:val="00245901"/>
    <w:rsid w:val="00246620"/>
    <w:rsid w:val="002473D1"/>
    <w:rsid w:val="002555F3"/>
    <w:rsid w:val="00256F43"/>
    <w:rsid w:val="00257185"/>
    <w:rsid w:val="0026011F"/>
    <w:rsid w:val="00263359"/>
    <w:rsid w:val="00263C81"/>
    <w:rsid w:val="00265590"/>
    <w:rsid w:val="002655FF"/>
    <w:rsid w:val="00271FBB"/>
    <w:rsid w:val="002748AE"/>
    <w:rsid w:val="00276231"/>
    <w:rsid w:val="002777ED"/>
    <w:rsid w:val="00280966"/>
    <w:rsid w:val="002809F3"/>
    <w:rsid w:val="00281DAA"/>
    <w:rsid w:val="0028435D"/>
    <w:rsid w:val="00285160"/>
    <w:rsid w:val="00287F8F"/>
    <w:rsid w:val="00290618"/>
    <w:rsid w:val="00292DE2"/>
    <w:rsid w:val="00294C43"/>
    <w:rsid w:val="00295D2F"/>
    <w:rsid w:val="002A55C5"/>
    <w:rsid w:val="002B0495"/>
    <w:rsid w:val="002B27F0"/>
    <w:rsid w:val="002B31E3"/>
    <w:rsid w:val="002B69AA"/>
    <w:rsid w:val="002C3751"/>
    <w:rsid w:val="002C6547"/>
    <w:rsid w:val="002D23D9"/>
    <w:rsid w:val="002D4816"/>
    <w:rsid w:val="002D6551"/>
    <w:rsid w:val="002D65AD"/>
    <w:rsid w:val="002E0DA5"/>
    <w:rsid w:val="002E20C8"/>
    <w:rsid w:val="002E324B"/>
    <w:rsid w:val="002E7959"/>
    <w:rsid w:val="002F00FE"/>
    <w:rsid w:val="002F20AB"/>
    <w:rsid w:val="002F48FE"/>
    <w:rsid w:val="002F4A8B"/>
    <w:rsid w:val="003027FF"/>
    <w:rsid w:val="00302CAE"/>
    <w:rsid w:val="00305E4C"/>
    <w:rsid w:val="00310313"/>
    <w:rsid w:val="00313810"/>
    <w:rsid w:val="0031752D"/>
    <w:rsid w:val="00317C36"/>
    <w:rsid w:val="003219DB"/>
    <w:rsid w:val="00322D7A"/>
    <w:rsid w:val="003344BF"/>
    <w:rsid w:val="00337CDA"/>
    <w:rsid w:val="0034362C"/>
    <w:rsid w:val="0034392D"/>
    <w:rsid w:val="00352403"/>
    <w:rsid w:val="00353B79"/>
    <w:rsid w:val="0035567A"/>
    <w:rsid w:val="00362C42"/>
    <w:rsid w:val="00367932"/>
    <w:rsid w:val="00367C3A"/>
    <w:rsid w:val="00370446"/>
    <w:rsid w:val="00372FD9"/>
    <w:rsid w:val="00373995"/>
    <w:rsid w:val="003770B1"/>
    <w:rsid w:val="003815F3"/>
    <w:rsid w:val="00386D6B"/>
    <w:rsid w:val="0039156E"/>
    <w:rsid w:val="00395D11"/>
    <w:rsid w:val="003A5444"/>
    <w:rsid w:val="003A627B"/>
    <w:rsid w:val="003B0366"/>
    <w:rsid w:val="003B60C6"/>
    <w:rsid w:val="003B755D"/>
    <w:rsid w:val="003C0AF6"/>
    <w:rsid w:val="003C1BDB"/>
    <w:rsid w:val="003D11A6"/>
    <w:rsid w:val="003D3890"/>
    <w:rsid w:val="003D38E9"/>
    <w:rsid w:val="003D6584"/>
    <w:rsid w:val="003D7CCC"/>
    <w:rsid w:val="003E00FA"/>
    <w:rsid w:val="003E2489"/>
    <w:rsid w:val="003F309C"/>
    <w:rsid w:val="00400B51"/>
    <w:rsid w:val="00403787"/>
    <w:rsid w:val="00404C6C"/>
    <w:rsid w:val="00407446"/>
    <w:rsid w:val="00412766"/>
    <w:rsid w:val="00424B9D"/>
    <w:rsid w:val="004266E8"/>
    <w:rsid w:val="0043297D"/>
    <w:rsid w:val="00432C76"/>
    <w:rsid w:val="0043568F"/>
    <w:rsid w:val="00436E48"/>
    <w:rsid w:val="004446DD"/>
    <w:rsid w:val="00445116"/>
    <w:rsid w:val="00446E2C"/>
    <w:rsid w:val="00452DFB"/>
    <w:rsid w:val="00456501"/>
    <w:rsid w:val="00465C8A"/>
    <w:rsid w:val="00465F12"/>
    <w:rsid w:val="00466A18"/>
    <w:rsid w:val="0046781B"/>
    <w:rsid w:val="00473FE1"/>
    <w:rsid w:val="0047517F"/>
    <w:rsid w:val="00475B93"/>
    <w:rsid w:val="00476E7A"/>
    <w:rsid w:val="00477343"/>
    <w:rsid w:val="0048719F"/>
    <w:rsid w:val="00490BA6"/>
    <w:rsid w:val="00493286"/>
    <w:rsid w:val="00493FCF"/>
    <w:rsid w:val="0049506F"/>
    <w:rsid w:val="00497D19"/>
    <w:rsid w:val="004A0BE2"/>
    <w:rsid w:val="004A2FAF"/>
    <w:rsid w:val="004A6199"/>
    <w:rsid w:val="004B0072"/>
    <w:rsid w:val="004B0820"/>
    <w:rsid w:val="004C157F"/>
    <w:rsid w:val="004D0937"/>
    <w:rsid w:val="004D1912"/>
    <w:rsid w:val="004D568E"/>
    <w:rsid w:val="004E16C1"/>
    <w:rsid w:val="004E2F1E"/>
    <w:rsid w:val="004E5D6B"/>
    <w:rsid w:val="004F2E65"/>
    <w:rsid w:val="004F6354"/>
    <w:rsid w:val="00500DD2"/>
    <w:rsid w:val="00501F3B"/>
    <w:rsid w:val="00502DC1"/>
    <w:rsid w:val="00511084"/>
    <w:rsid w:val="00516CB7"/>
    <w:rsid w:val="00520F80"/>
    <w:rsid w:val="005278DA"/>
    <w:rsid w:val="00530648"/>
    <w:rsid w:val="00531E97"/>
    <w:rsid w:val="00536153"/>
    <w:rsid w:val="0054108F"/>
    <w:rsid w:val="00544167"/>
    <w:rsid w:val="005449EC"/>
    <w:rsid w:val="00545A3C"/>
    <w:rsid w:val="0055349C"/>
    <w:rsid w:val="00554911"/>
    <w:rsid w:val="005578C0"/>
    <w:rsid w:val="00566181"/>
    <w:rsid w:val="00571B10"/>
    <w:rsid w:val="00572B7C"/>
    <w:rsid w:val="00575EF9"/>
    <w:rsid w:val="005823EC"/>
    <w:rsid w:val="0058340B"/>
    <w:rsid w:val="0059620D"/>
    <w:rsid w:val="00596C98"/>
    <w:rsid w:val="00597CDB"/>
    <w:rsid w:val="005A0B41"/>
    <w:rsid w:val="005A2068"/>
    <w:rsid w:val="005A208C"/>
    <w:rsid w:val="005B03C6"/>
    <w:rsid w:val="005B0710"/>
    <w:rsid w:val="005C4B05"/>
    <w:rsid w:val="005E0B8F"/>
    <w:rsid w:val="005E3102"/>
    <w:rsid w:val="005E3DF0"/>
    <w:rsid w:val="005F5947"/>
    <w:rsid w:val="00600FC8"/>
    <w:rsid w:val="0060116C"/>
    <w:rsid w:val="006109D5"/>
    <w:rsid w:val="00612CCD"/>
    <w:rsid w:val="00622A95"/>
    <w:rsid w:val="00623187"/>
    <w:rsid w:val="00624D77"/>
    <w:rsid w:val="00625562"/>
    <w:rsid w:val="00627ACB"/>
    <w:rsid w:val="006332E2"/>
    <w:rsid w:val="0063367E"/>
    <w:rsid w:val="00635DF1"/>
    <w:rsid w:val="00641F30"/>
    <w:rsid w:val="00642A42"/>
    <w:rsid w:val="00644E76"/>
    <w:rsid w:val="006477F2"/>
    <w:rsid w:val="0065022D"/>
    <w:rsid w:val="00650CD2"/>
    <w:rsid w:val="006511F5"/>
    <w:rsid w:val="00652ED2"/>
    <w:rsid w:val="006542CE"/>
    <w:rsid w:val="00654678"/>
    <w:rsid w:val="0065587B"/>
    <w:rsid w:val="0065590C"/>
    <w:rsid w:val="00657E67"/>
    <w:rsid w:val="0066085B"/>
    <w:rsid w:val="006622C4"/>
    <w:rsid w:val="00664FB3"/>
    <w:rsid w:val="0067113A"/>
    <w:rsid w:val="00672B12"/>
    <w:rsid w:val="00676A1A"/>
    <w:rsid w:val="00676A3D"/>
    <w:rsid w:val="006802E5"/>
    <w:rsid w:val="006A1BDD"/>
    <w:rsid w:val="006A5642"/>
    <w:rsid w:val="006A581A"/>
    <w:rsid w:val="006B15B5"/>
    <w:rsid w:val="006B1B83"/>
    <w:rsid w:val="006B3A91"/>
    <w:rsid w:val="006C2D37"/>
    <w:rsid w:val="006C66B0"/>
    <w:rsid w:val="006C7EEC"/>
    <w:rsid w:val="006D0FC4"/>
    <w:rsid w:val="006D1C4A"/>
    <w:rsid w:val="006D258A"/>
    <w:rsid w:val="006D3E86"/>
    <w:rsid w:val="006D497A"/>
    <w:rsid w:val="006E1382"/>
    <w:rsid w:val="006E2217"/>
    <w:rsid w:val="006E2D9C"/>
    <w:rsid w:val="006E5EF7"/>
    <w:rsid w:val="00701998"/>
    <w:rsid w:val="00707397"/>
    <w:rsid w:val="00707617"/>
    <w:rsid w:val="007110A3"/>
    <w:rsid w:val="00712256"/>
    <w:rsid w:val="0072401C"/>
    <w:rsid w:val="0072454D"/>
    <w:rsid w:val="0073008D"/>
    <w:rsid w:val="00734BB2"/>
    <w:rsid w:val="0073524B"/>
    <w:rsid w:val="00750416"/>
    <w:rsid w:val="00754783"/>
    <w:rsid w:val="0075600E"/>
    <w:rsid w:val="0075664E"/>
    <w:rsid w:val="00763611"/>
    <w:rsid w:val="007656EF"/>
    <w:rsid w:val="00770418"/>
    <w:rsid w:val="00787B6D"/>
    <w:rsid w:val="007A45AD"/>
    <w:rsid w:val="007A55E7"/>
    <w:rsid w:val="007A6FDF"/>
    <w:rsid w:val="007B0114"/>
    <w:rsid w:val="007B1455"/>
    <w:rsid w:val="007C1C17"/>
    <w:rsid w:val="007C2842"/>
    <w:rsid w:val="007C6B66"/>
    <w:rsid w:val="007D2017"/>
    <w:rsid w:val="007E3DC1"/>
    <w:rsid w:val="007F086E"/>
    <w:rsid w:val="007F19B1"/>
    <w:rsid w:val="007F1CD0"/>
    <w:rsid w:val="007F2D8D"/>
    <w:rsid w:val="007F657E"/>
    <w:rsid w:val="0080049E"/>
    <w:rsid w:val="00803BB7"/>
    <w:rsid w:val="00805093"/>
    <w:rsid w:val="008051FA"/>
    <w:rsid w:val="00805D38"/>
    <w:rsid w:val="008060C9"/>
    <w:rsid w:val="00810D97"/>
    <w:rsid w:val="00813220"/>
    <w:rsid w:val="00813CF2"/>
    <w:rsid w:val="00814353"/>
    <w:rsid w:val="0081470B"/>
    <w:rsid w:val="00820D96"/>
    <w:rsid w:val="00822AA6"/>
    <w:rsid w:val="00824A64"/>
    <w:rsid w:val="00824B05"/>
    <w:rsid w:val="00824FE7"/>
    <w:rsid w:val="0082735B"/>
    <w:rsid w:val="00832525"/>
    <w:rsid w:val="00833ED7"/>
    <w:rsid w:val="008359BB"/>
    <w:rsid w:val="00837896"/>
    <w:rsid w:val="008433D1"/>
    <w:rsid w:val="00843AF9"/>
    <w:rsid w:val="00843D1A"/>
    <w:rsid w:val="008476FA"/>
    <w:rsid w:val="008535AE"/>
    <w:rsid w:val="008578AD"/>
    <w:rsid w:val="008603DE"/>
    <w:rsid w:val="00860979"/>
    <w:rsid w:val="008624FC"/>
    <w:rsid w:val="00863CBA"/>
    <w:rsid w:val="008657E7"/>
    <w:rsid w:val="00870AB7"/>
    <w:rsid w:val="00872331"/>
    <w:rsid w:val="00872AB9"/>
    <w:rsid w:val="0087652E"/>
    <w:rsid w:val="00883A5B"/>
    <w:rsid w:val="008866CB"/>
    <w:rsid w:val="00893AB6"/>
    <w:rsid w:val="008A267B"/>
    <w:rsid w:val="008A3B33"/>
    <w:rsid w:val="008A438E"/>
    <w:rsid w:val="008A4484"/>
    <w:rsid w:val="008A78A8"/>
    <w:rsid w:val="008B41F8"/>
    <w:rsid w:val="008B5C85"/>
    <w:rsid w:val="008B674F"/>
    <w:rsid w:val="008C2330"/>
    <w:rsid w:val="008C3036"/>
    <w:rsid w:val="008C44F3"/>
    <w:rsid w:val="008C4874"/>
    <w:rsid w:val="008C49F8"/>
    <w:rsid w:val="008D2307"/>
    <w:rsid w:val="008D3B28"/>
    <w:rsid w:val="008D7B34"/>
    <w:rsid w:val="008E00DF"/>
    <w:rsid w:val="008E3F09"/>
    <w:rsid w:val="008E52BF"/>
    <w:rsid w:val="008E578C"/>
    <w:rsid w:val="008F0977"/>
    <w:rsid w:val="008F2639"/>
    <w:rsid w:val="008F4D2D"/>
    <w:rsid w:val="008F5559"/>
    <w:rsid w:val="008F6230"/>
    <w:rsid w:val="008F7125"/>
    <w:rsid w:val="0090478E"/>
    <w:rsid w:val="009048F1"/>
    <w:rsid w:val="009064CC"/>
    <w:rsid w:val="0091494F"/>
    <w:rsid w:val="00915F00"/>
    <w:rsid w:val="00922046"/>
    <w:rsid w:val="009250CF"/>
    <w:rsid w:val="009277BB"/>
    <w:rsid w:val="00931C7C"/>
    <w:rsid w:val="009324A4"/>
    <w:rsid w:val="00937D73"/>
    <w:rsid w:val="0094042A"/>
    <w:rsid w:val="009417ED"/>
    <w:rsid w:val="00945511"/>
    <w:rsid w:val="00946A25"/>
    <w:rsid w:val="0095419F"/>
    <w:rsid w:val="009549EE"/>
    <w:rsid w:val="00955F69"/>
    <w:rsid w:val="00957473"/>
    <w:rsid w:val="00957BC5"/>
    <w:rsid w:val="0096322D"/>
    <w:rsid w:val="00963498"/>
    <w:rsid w:val="00963CD8"/>
    <w:rsid w:val="00971926"/>
    <w:rsid w:val="0097194B"/>
    <w:rsid w:val="0097317B"/>
    <w:rsid w:val="00973C50"/>
    <w:rsid w:val="00976511"/>
    <w:rsid w:val="009861B9"/>
    <w:rsid w:val="009869C3"/>
    <w:rsid w:val="0099043D"/>
    <w:rsid w:val="009907E5"/>
    <w:rsid w:val="00992521"/>
    <w:rsid w:val="009931E4"/>
    <w:rsid w:val="009A3735"/>
    <w:rsid w:val="009A56F2"/>
    <w:rsid w:val="009A6467"/>
    <w:rsid w:val="009A70C8"/>
    <w:rsid w:val="009B03AE"/>
    <w:rsid w:val="009B0C59"/>
    <w:rsid w:val="009B5A5E"/>
    <w:rsid w:val="009C1A75"/>
    <w:rsid w:val="009C2ABF"/>
    <w:rsid w:val="009C44E2"/>
    <w:rsid w:val="009C5E37"/>
    <w:rsid w:val="009C6FA3"/>
    <w:rsid w:val="009C7BD2"/>
    <w:rsid w:val="009D1209"/>
    <w:rsid w:val="009D36DB"/>
    <w:rsid w:val="009F235E"/>
    <w:rsid w:val="009F5BE3"/>
    <w:rsid w:val="00A05181"/>
    <w:rsid w:val="00A055A9"/>
    <w:rsid w:val="00A154DF"/>
    <w:rsid w:val="00A157C5"/>
    <w:rsid w:val="00A2160B"/>
    <w:rsid w:val="00A336A7"/>
    <w:rsid w:val="00A35C75"/>
    <w:rsid w:val="00A44E23"/>
    <w:rsid w:val="00A451BE"/>
    <w:rsid w:val="00A50503"/>
    <w:rsid w:val="00A54B93"/>
    <w:rsid w:val="00A5622D"/>
    <w:rsid w:val="00A67488"/>
    <w:rsid w:val="00A6776F"/>
    <w:rsid w:val="00A71D9C"/>
    <w:rsid w:val="00A729E3"/>
    <w:rsid w:val="00A761E2"/>
    <w:rsid w:val="00A80668"/>
    <w:rsid w:val="00A82DE7"/>
    <w:rsid w:val="00A857F7"/>
    <w:rsid w:val="00A876D0"/>
    <w:rsid w:val="00A97DC8"/>
    <w:rsid w:val="00AA4991"/>
    <w:rsid w:val="00AB1329"/>
    <w:rsid w:val="00AB1506"/>
    <w:rsid w:val="00AC029C"/>
    <w:rsid w:val="00AC1135"/>
    <w:rsid w:val="00AC32D2"/>
    <w:rsid w:val="00AD1717"/>
    <w:rsid w:val="00AD6E74"/>
    <w:rsid w:val="00AE12D9"/>
    <w:rsid w:val="00AE22E3"/>
    <w:rsid w:val="00AF23A4"/>
    <w:rsid w:val="00B027F5"/>
    <w:rsid w:val="00B031F6"/>
    <w:rsid w:val="00B04030"/>
    <w:rsid w:val="00B0546B"/>
    <w:rsid w:val="00B1495E"/>
    <w:rsid w:val="00B16984"/>
    <w:rsid w:val="00B16B63"/>
    <w:rsid w:val="00B1711B"/>
    <w:rsid w:val="00B2219E"/>
    <w:rsid w:val="00B24E39"/>
    <w:rsid w:val="00B25C0D"/>
    <w:rsid w:val="00B26349"/>
    <w:rsid w:val="00B272E7"/>
    <w:rsid w:val="00B27E59"/>
    <w:rsid w:val="00B40EE3"/>
    <w:rsid w:val="00B418DF"/>
    <w:rsid w:val="00B42141"/>
    <w:rsid w:val="00B462AE"/>
    <w:rsid w:val="00B4633D"/>
    <w:rsid w:val="00B463FD"/>
    <w:rsid w:val="00B474C0"/>
    <w:rsid w:val="00B50B69"/>
    <w:rsid w:val="00B55F4A"/>
    <w:rsid w:val="00B60998"/>
    <w:rsid w:val="00B61B7B"/>
    <w:rsid w:val="00B62EFF"/>
    <w:rsid w:val="00B6325C"/>
    <w:rsid w:val="00B64DF2"/>
    <w:rsid w:val="00B6530A"/>
    <w:rsid w:val="00B67EB2"/>
    <w:rsid w:val="00B7207E"/>
    <w:rsid w:val="00B74A1E"/>
    <w:rsid w:val="00B74B02"/>
    <w:rsid w:val="00B7700F"/>
    <w:rsid w:val="00B86529"/>
    <w:rsid w:val="00B91B08"/>
    <w:rsid w:val="00B96D94"/>
    <w:rsid w:val="00B9730C"/>
    <w:rsid w:val="00B97640"/>
    <w:rsid w:val="00B97652"/>
    <w:rsid w:val="00B97864"/>
    <w:rsid w:val="00BA4170"/>
    <w:rsid w:val="00BA635D"/>
    <w:rsid w:val="00BA6975"/>
    <w:rsid w:val="00BB696D"/>
    <w:rsid w:val="00BB71AE"/>
    <w:rsid w:val="00BB7533"/>
    <w:rsid w:val="00BC152D"/>
    <w:rsid w:val="00BC3D7C"/>
    <w:rsid w:val="00BC4D46"/>
    <w:rsid w:val="00BD28A5"/>
    <w:rsid w:val="00BD4674"/>
    <w:rsid w:val="00BD59D2"/>
    <w:rsid w:val="00BD6AB4"/>
    <w:rsid w:val="00BE05AF"/>
    <w:rsid w:val="00BE2997"/>
    <w:rsid w:val="00BE3D4C"/>
    <w:rsid w:val="00BF56F8"/>
    <w:rsid w:val="00BF58B9"/>
    <w:rsid w:val="00C00BC8"/>
    <w:rsid w:val="00C1098C"/>
    <w:rsid w:val="00C117B2"/>
    <w:rsid w:val="00C1419F"/>
    <w:rsid w:val="00C15C27"/>
    <w:rsid w:val="00C2189D"/>
    <w:rsid w:val="00C2333A"/>
    <w:rsid w:val="00C23F39"/>
    <w:rsid w:val="00C25936"/>
    <w:rsid w:val="00C26805"/>
    <w:rsid w:val="00C27128"/>
    <w:rsid w:val="00C311CC"/>
    <w:rsid w:val="00C3164A"/>
    <w:rsid w:val="00C329B4"/>
    <w:rsid w:val="00C33455"/>
    <w:rsid w:val="00C36E27"/>
    <w:rsid w:val="00C41F90"/>
    <w:rsid w:val="00C43EE3"/>
    <w:rsid w:val="00C448A8"/>
    <w:rsid w:val="00C45047"/>
    <w:rsid w:val="00C45C19"/>
    <w:rsid w:val="00C53240"/>
    <w:rsid w:val="00C53C1E"/>
    <w:rsid w:val="00C541C0"/>
    <w:rsid w:val="00C60344"/>
    <w:rsid w:val="00C64720"/>
    <w:rsid w:val="00C653EE"/>
    <w:rsid w:val="00C65BCD"/>
    <w:rsid w:val="00C70F6C"/>
    <w:rsid w:val="00C73552"/>
    <w:rsid w:val="00C7363A"/>
    <w:rsid w:val="00C8032D"/>
    <w:rsid w:val="00C80E0F"/>
    <w:rsid w:val="00C84590"/>
    <w:rsid w:val="00C8792F"/>
    <w:rsid w:val="00C92A63"/>
    <w:rsid w:val="00C93988"/>
    <w:rsid w:val="00C956A2"/>
    <w:rsid w:val="00C96760"/>
    <w:rsid w:val="00C97741"/>
    <w:rsid w:val="00CA242B"/>
    <w:rsid w:val="00CA5107"/>
    <w:rsid w:val="00CA63BD"/>
    <w:rsid w:val="00CA74F5"/>
    <w:rsid w:val="00CB616F"/>
    <w:rsid w:val="00CB6732"/>
    <w:rsid w:val="00CC19B8"/>
    <w:rsid w:val="00CC3144"/>
    <w:rsid w:val="00CD3141"/>
    <w:rsid w:val="00CD56F9"/>
    <w:rsid w:val="00CD6636"/>
    <w:rsid w:val="00CD7AE3"/>
    <w:rsid w:val="00CD7BBB"/>
    <w:rsid w:val="00CE0BDE"/>
    <w:rsid w:val="00CE3057"/>
    <w:rsid w:val="00CE3098"/>
    <w:rsid w:val="00CE3175"/>
    <w:rsid w:val="00CE42D3"/>
    <w:rsid w:val="00CF231F"/>
    <w:rsid w:val="00CF3639"/>
    <w:rsid w:val="00CF39C9"/>
    <w:rsid w:val="00CF72CC"/>
    <w:rsid w:val="00D01D8D"/>
    <w:rsid w:val="00D03379"/>
    <w:rsid w:val="00D072D5"/>
    <w:rsid w:val="00D1018C"/>
    <w:rsid w:val="00D14166"/>
    <w:rsid w:val="00D14A63"/>
    <w:rsid w:val="00D2060A"/>
    <w:rsid w:val="00D23867"/>
    <w:rsid w:val="00D3105E"/>
    <w:rsid w:val="00D3254C"/>
    <w:rsid w:val="00D3256E"/>
    <w:rsid w:val="00D33777"/>
    <w:rsid w:val="00D43135"/>
    <w:rsid w:val="00D44B52"/>
    <w:rsid w:val="00D47DC9"/>
    <w:rsid w:val="00D56B0B"/>
    <w:rsid w:val="00D61B4B"/>
    <w:rsid w:val="00D668BF"/>
    <w:rsid w:val="00D71B15"/>
    <w:rsid w:val="00D73903"/>
    <w:rsid w:val="00D7453B"/>
    <w:rsid w:val="00D74B91"/>
    <w:rsid w:val="00D753A1"/>
    <w:rsid w:val="00D7552F"/>
    <w:rsid w:val="00D759FA"/>
    <w:rsid w:val="00D812C0"/>
    <w:rsid w:val="00D83A9B"/>
    <w:rsid w:val="00D860B8"/>
    <w:rsid w:val="00D93632"/>
    <w:rsid w:val="00D93780"/>
    <w:rsid w:val="00D942EB"/>
    <w:rsid w:val="00D96ADF"/>
    <w:rsid w:val="00DA41E8"/>
    <w:rsid w:val="00DA520C"/>
    <w:rsid w:val="00DA6A04"/>
    <w:rsid w:val="00DA753A"/>
    <w:rsid w:val="00DB18A6"/>
    <w:rsid w:val="00DB2EA6"/>
    <w:rsid w:val="00DC410B"/>
    <w:rsid w:val="00DC4FB2"/>
    <w:rsid w:val="00DC5F64"/>
    <w:rsid w:val="00DE469F"/>
    <w:rsid w:val="00DE5C76"/>
    <w:rsid w:val="00DF09D1"/>
    <w:rsid w:val="00DF29C1"/>
    <w:rsid w:val="00DF5465"/>
    <w:rsid w:val="00DF54B4"/>
    <w:rsid w:val="00E02496"/>
    <w:rsid w:val="00E05711"/>
    <w:rsid w:val="00E07297"/>
    <w:rsid w:val="00E1590B"/>
    <w:rsid w:val="00E16A32"/>
    <w:rsid w:val="00E178A3"/>
    <w:rsid w:val="00E209B8"/>
    <w:rsid w:val="00E213A0"/>
    <w:rsid w:val="00E262EC"/>
    <w:rsid w:val="00E31811"/>
    <w:rsid w:val="00E3782C"/>
    <w:rsid w:val="00E500B1"/>
    <w:rsid w:val="00E510AF"/>
    <w:rsid w:val="00E5583A"/>
    <w:rsid w:val="00E63E36"/>
    <w:rsid w:val="00E67A41"/>
    <w:rsid w:val="00E75810"/>
    <w:rsid w:val="00E76787"/>
    <w:rsid w:val="00E80E98"/>
    <w:rsid w:val="00E81DAB"/>
    <w:rsid w:val="00E82743"/>
    <w:rsid w:val="00E927E4"/>
    <w:rsid w:val="00E94967"/>
    <w:rsid w:val="00E97F5B"/>
    <w:rsid w:val="00EA08F6"/>
    <w:rsid w:val="00EA270A"/>
    <w:rsid w:val="00EA3022"/>
    <w:rsid w:val="00EA3B75"/>
    <w:rsid w:val="00EA71B0"/>
    <w:rsid w:val="00EA75E9"/>
    <w:rsid w:val="00EB4DBE"/>
    <w:rsid w:val="00EB7087"/>
    <w:rsid w:val="00EB7D57"/>
    <w:rsid w:val="00EC0DD7"/>
    <w:rsid w:val="00ED42EC"/>
    <w:rsid w:val="00ED46E3"/>
    <w:rsid w:val="00ED6577"/>
    <w:rsid w:val="00EE039D"/>
    <w:rsid w:val="00EE09A3"/>
    <w:rsid w:val="00EE5458"/>
    <w:rsid w:val="00EE555C"/>
    <w:rsid w:val="00F0312A"/>
    <w:rsid w:val="00F0509D"/>
    <w:rsid w:val="00F0551A"/>
    <w:rsid w:val="00F10EF2"/>
    <w:rsid w:val="00F11840"/>
    <w:rsid w:val="00F1187D"/>
    <w:rsid w:val="00F11D5A"/>
    <w:rsid w:val="00F12272"/>
    <w:rsid w:val="00F14C54"/>
    <w:rsid w:val="00F2042C"/>
    <w:rsid w:val="00F24E24"/>
    <w:rsid w:val="00F2512D"/>
    <w:rsid w:val="00F36ACD"/>
    <w:rsid w:val="00F36CBD"/>
    <w:rsid w:val="00F43552"/>
    <w:rsid w:val="00F504D7"/>
    <w:rsid w:val="00F508FB"/>
    <w:rsid w:val="00F53497"/>
    <w:rsid w:val="00F564A8"/>
    <w:rsid w:val="00F570F3"/>
    <w:rsid w:val="00F5749D"/>
    <w:rsid w:val="00F57F7D"/>
    <w:rsid w:val="00F63067"/>
    <w:rsid w:val="00F630E0"/>
    <w:rsid w:val="00F6528A"/>
    <w:rsid w:val="00F705FA"/>
    <w:rsid w:val="00F71FE0"/>
    <w:rsid w:val="00F81259"/>
    <w:rsid w:val="00F81666"/>
    <w:rsid w:val="00F83B56"/>
    <w:rsid w:val="00F84C53"/>
    <w:rsid w:val="00F8707D"/>
    <w:rsid w:val="00F94C9C"/>
    <w:rsid w:val="00F968AA"/>
    <w:rsid w:val="00FA17F2"/>
    <w:rsid w:val="00FA7347"/>
    <w:rsid w:val="00FB0A50"/>
    <w:rsid w:val="00FB5332"/>
    <w:rsid w:val="00FC0411"/>
    <w:rsid w:val="00FC31C4"/>
    <w:rsid w:val="00FC6780"/>
    <w:rsid w:val="00FD02BB"/>
    <w:rsid w:val="00FD2A4A"/>
    <w:rsid w:val="00FD32CF"/>
    <w:rsid w:val="00FD4DF0"/>
    <w:rsid w:val="00FD511E"/>
    <w:rsid w:val="00FD6BFA"/>
    <w:rsid w:val="00FD76E3"/>
    <w:rsid w:val="00FD7F45"/>
    <w:rsid w:val="00FE0138"/>
    <w:rsid w:val="00FE0D12"/>
    <w:rsid w:val="00FE5442"/>
    <w:rsid w:val="00FE695D"/>
    <w:rsid w:val="00FE708E"/>
    <w:rsid w:val="00FF28B7"/>
    <w:rsid w:val="00FF48F0"/>
    <w:rsid w:val="00FF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C990A0"/>
  <w15:chartTrackingRefBased/>
  <w15:docId w15:val="{EB84D260-A639-43C4-802F-653A56B3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FCF"/>
    <w:pPr>
      <w:spacing w:before="180" w:after="0" w:line="360" w:lineRule="auto"/>
      <w:jc w:val="both"/>
    </w:pPr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3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3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3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3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F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F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F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F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93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93F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93F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F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F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F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F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F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F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F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F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F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F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F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F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F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FC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493FC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3FCF"/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customStyle="1" w:styleId="Heading1nonumber">
    <w:name w:val="Heading1 no number"/>
    <w:basedOn w:val="Heading1"/>
    <w:uiPriority w:val="99"/>
    <w:rsid w:val="00493FCF"/>
    <w:pPr>
      <w:keepLines w:val="0"/>
      <w:spacing w:before="0" w:after="240" w:line="276" w:lineRule="auto"/>
    </w:pPr>
    <w:rPr>
      <w:rFonts w:ascii="Arial" w:eastAsia="Times New Roman" w:hAnsi="Arial" w:cs="Arial"/>
      <w:b/>
      <w:bCs/>
      <w:color w:val="auto"/>
      <w:kern w:val="32"/>
      <w:sz w:val="32"/>
      <w:szCs w:val="36"/>
    </w:rPr>
  </w:style>
  <w:style w:type="character" w:styleId="PageNumber">
    <w:name w:val="page number"/>
    <w:basedOn w:val="DefaultParagraphFont"/>
    <w:uiPriority w:val="99"/>
    <w:rsid w:val="00493FCF"/>
    <w:rPr>
      <w:rFonts w:cs="Times New Roman"/>
    </w:rPr>
  </w:style>
  <w:style w:type="paragraph" w:customStyle="1" w:styleId="COVERPAGETEXT">
    <w:name w:val="COVER PAGE TEXT"/>
    <w:basedOn w:val="Normal"/>
    <w:qFormat/>
    <w:rsid w:val="00493FCF"/>
    <w:pPr>
      <w:spacing w:before="0" w:line="276" w:lineRule="auto"/>
      <w:jc w:val="center"/>
    </w:pPr>
    <w:rPr>
      <w:rFonts w:cs="Arial"/>
      <w:sz w:val="28"/>
      <w:szCs w:val="28"/>
    </w:rPr>
  </w:style>
  <w:style w:type="paragraph" w:styleId="Caption">
    <w:name w:val="caption"/>
    <w:basedOn w:val="Normal"/>
    <w:next w:val="Normal"/>
    <w:uiPriority w:val="35"/>
    <w:unhideWhenUsed/>
    <w:qFormat/>
    <w:rsid w:val="00D942EB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AD6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11A"/>
    <w:rPr>
      <w:rFonts w:ascii="Times New Roman" w:hAnsi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3A5B"/>
    <w:pPr>
      <w:spacing w:before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3A5B"/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83A5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F70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06B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650CD2"/>
    <w:pPr>
      <w:spacing w:before="240" w:after="0" w:line="259" w:lineRule="auto"/>
      <w:jc w:val="left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50CD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50CD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50CD2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3A5444"/>
  </w:style>
  <w:style w:type="paragraph" w:styleId="TableofFigures">
    <w:name w:val="table of figures"/>
    <w:basedOn w:val="Normal"/>
    <w:next w:val="Normal"/>
    <w:uiPriority w:val="99"/>
    <w:unhideWhenUsed/>
    <w:rsid w:val="009B5A5E"/>
  </w:style>
  <w:style w:type="character" w:styleId="FollowedHyperlink">
    <w:name w:val="FollowedHyperlink"/>
    <w:basedOn w:val="DefaultParagraphFont"/>
    <w:uiPriority w:val="99"/>
    <w:semiHidden/>
    <w:unhideWhenUsed/>
    <w:rsid w:val="002D65A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6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5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1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7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7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3RO25</b:Tag>
    <b:SourceType>InternetSite</b:SourceType>
    <b:Guid>{AB405869-575A-4FAB-89D8-69CD580346E3}</b:Guid>
    <b:Title>Half Wave Dipole Antenna Length Calculator</b:Title>
    <b:Year>2025</b:Year>
    <b:Author>
      <b:Author>
        <b:Corporate>3ROAM</b:Corporate>
      </b:Author>
    </b:Author>
    <b:InternetSiteTitle>3Roam</b:InternetSiteTitle>
    <b:Month>04</b:Month>
    <b:Day>20</b:Day>
    <b:URL>https://3roam.com/half-wave-dipole-antenna-length-calculator/</b:URL>
    <b:RefOrder>8</b:RefOrder>
  </b:Source>
  <b:Source>
    <b:Tag>Cre17</b:Tag>
    <b:SourceType>InternetSite</b:SourceType>
    <b:Guid>{9B6BD4E6-924D-4959-A32A-BB0431F86C4E}</b:Guid>
    <b:Author>
      <b:Author>
        <b:Corporate>Creatives AT</b:Corporate>
      </b:Author>
    </b:Author>
    <b:Title>TE &amp; TM modes </b:Title>
    <b:InternetSiteTitle>Engineering done</b:InternetSiteTitle>
    <b:Year>2017</b:Year>
    <b:Month>09</b:Month>
    <b:Day>15</b:Day>
    <b:URL>https://www.engineeringdone.com/te-tm-modes/te-tm-modes/</b:URL>
    <b:RefOrder>11</b:RefOrder>
  </b:Source>
  <b:Source>
    <b:Tag>Und</b:Tag>
    <b:SourceType>InternetSite</b:SourceType>
    <b:Guid>{A01EFC4D-1914-4D04-BC84-5FC754DBC040}</b:Guid>
    <b:Title>Understanding Waveguide Mode: A Guide to Signal Propagation</b:Title>
    <b:InternetSiteTitle>DAE notes </b:InternetSiteTitle>
    <b:URL>https://www.daenotes.com/electronics/microwave-radar/waveguide-modes-of-signal-propagation</b:URL>
    <b:RefOrder>12</b:RefOrder>
  </b:Source>
  <b:Source>
    <b:Tag>Lau25</b:Tag>
    <b:SourceType>InternetSite</b:SourceType>
    <b:Guid>{BD3C4BC2-8EB8-4D0A-8A8E-B94AB4BC6A34}</b:Guid>
    <b:Author>
      <b:Author>
        <b:NameList>
          <b:Person>
            <b:Last>Laundrie</b:Last>
            <b:First>Andrew</b:First>
          </b:Person>
        </b:NameList>
      </b:Author>
    </b:Author>
    <b:Title>Higher-Order Waveguide Modes</b:Title>
    <b:InternetSiteTitle>Everything RF</b:InternetSiteTitle>
    <b:Year>2025</b:Year>
    <b:Month>02</b:Month>
    <b:Day>12</b:Day>
    <b:URL>https://www.everythingrf.com/community/higher-order-waveguide-modes</b:URL>
    <b:RefOrder>13</b:RefOrder>
  </b:Source>
  <b:Source>
    <b:Tag>Gar</b:Tag>
    <b:SourceType>ConferenceProceedings</b:SourceType>
    <b:Guid>{13EFDF2B-87AB-462F-B929-B0866C5944AC}</b:Guid>
    <b:Author>
      <b:Author>
        <b:NameList>
          <b:Person>
            <b:Last>Garrison</b:Last>
            <b:First>Kelly</b:First>
          </b:Person>
        </b:NameList>
      </b:Author>
    </b:Author>
    <b:Title>Waveguides, Modes, and Cutoff Frequencies </b:Title>
    <b:ConferenceName>Geek Speek </b:ConferenceName>
    <b:Publisher>SamTec</b:Publisher>
    <b:RefOrder>14</b:RefOrder>
  </b:Source>
  <b:Source>
    <b:Tag>Mar18</b:Tag>
    <b:SourceType>ConferenceProceedings</b:SourceType>
    <b:Guid>{6D6A26B8-721F-4AB1-94FB-035377E7C0BC}</b:Guid>
    <b:Title>Transmission Lines and Waveguides</b:Title>
    <b:Year>2018</b:Year>
    <b:ConferenceName>Microwave Measurement and Beam Instrumentation Course</b:ConferenceName>
    <b:Publisher>U.S particle accelerator School </b:Publisher>
    <b:Author>
      <b:Author>
        <b:NameList>
          <b:Person>
            <b:Last>f</b:Last>
            <b:First>Marhauser</b:First>
          </b:Person>
        </b:NameList>
      </b:Author>
    </b:Author>
    <b:RefOrder>15</b:RefOrder>
  </b:Source>
  <b:Source>
    <b:Tag>Mch64</b:Tag>
    <b:SourceType>Book</b:SourceType>
    <b:Guid>{D4DD798A-8BE8-4E51-AA8F-59E014B5E18E}</b:Guid>
    <b:Title>Theory and Application of Mathieu Functions</b:Title>
    <b:Year>1964</b:Year>
    <b:Author>
      <b:Author>
        <b:NameList>
          <b:Person>
            <b:Last>Mchlachlan</b:Last>
            <b:First>Norman</b:First>
            <b:Middle>W</b:Middle>
          </b:Person>
        </b:NameList>
      </b:Author>
    </b:Author>
    <b:RefOrder>1</b:RefOrder>
  </b:Source>
  <b:Source>
    <b:Tag>Far06</b:Tag>
    <b:SourceType>DocumentFromInternetSite</b:SourceType>
    <b:Guid>{475B8C56-3F69-49BD-900B-A65759117043}</b:Guid>
    <b:Title>Cornell courses </b:Title>
    <b:Year>2006</b:Year>
    <b:Author>
      <b:Author>
        <b:NameList>
          <b:Person>
            <b:Last>Farhan</b:Last>
            <b:First>Rana</b:First>
          </b:Person>
        </b:NameList>
      </b:Author>
    </b:Author>
    <b:YearAccessed>2025</b:YearAccessed>
    <b:MonthAccessed>04</b:MonthAccessed>
    <b:DayAccessed>20</b:DayAccessed>
    <b:URL>https://courses.cit.cornell.edu/ece303/Lectures/lecture27.pdf</b:URL>
    <b:RefOrder>2</b:RefOrder>
  </b:Source>
  <b:Source>
    <b:Tag>Ste25</b:Tag>
    <b:SourceType>InternetSite</b:SourceType>
    <b:Guid>{AAE4E0D1-AEC3-43C1-85B5-B81B74DB5468}</b:Guid>
    <b:Title>6.4 Rectangular waveguides </b:Title>
    <b:YearAccessed>2025</b:YearAccessed>
    <b:MonthAccessed>04</b:MonthAccessed>
    <b:DayAccessed>16</b:DayAccessed>
    <b:URL>https://eng.libretexts.org/Bookshelves/Electrical_Engineering/Electronics/Microwave_and_RF_Design_II_-_Transmission_Lines_%28Steer%29/06%3A_Waveguides/6.04%3A_Rectangular_Waveguide</b:URL>
    <b:Author>
      <b:Author>
        <b:NameList>
          <b:Person>
            <b:Last>Michael</b:Last>
            <b:First>Steer</b:First>
          </b:Person>
        </b:NameList>
      </b:Author>
    </b:Author>
    <b:ProductionCompany>North Carolina state university </b:ProductionCompany>
    <b:RefOrder>3</b:RefOrder>
  </b:Source>
  <b:Source>
    <b:Tag>Con11</b:Tag>
    <b:SourceType>Book</b:SourceType>
    <b:Guid>{8EFE9269-03A1-4CEC-9A10-4A1AB269C37A}</b:Guid>
    <b:Title>Modern Antenna Handbook</b:Title>
    <b:Year>2011</b:Year>
    <b:Author>
      <b:Author>
        <b:Corporate>Constantine A. Balanis</b:Corporate>
      </b:Author>
    </b:Author>
    <b:Publisher>John Wiley &amp; Sons</b:Publisher>
    <b:RefOrder>4</b:RefOrder>
  </b:Source>
  <b:Source>
    <b:Tag>Lon23</b:Tag>
    <b:SourceType>Report</b:SourceType>
    <b:Guid>{938E4BB8-EFAA-4870-B80F-E486A40EC4D1}</b:Guid>
    <b:Title>The End-Fed Half-Wave (EFHW) Dipole Wire Antenna </b:Title>
    <b:Year>2023</b:Year>
    <b:Author>
      <b:Author>
        <b:NameList>
          <b:Person>
            <b:Last>Longfellow</b:Last>
            <b:First>W</b:First>
            <b:Middle>T</b:Middle>
          </b:Person>
        </b:NameList>
      </b:Author>
    </b:Author>
    <b:RefOrder>5</b:RefOrder>
  </b:Source>
  <b:Source>
    <b:Tag>Han19</b:Tag>
    <b:SourceType>JournalArticle</b:SourceType>
    <b:Guid>{7B5C5D2F-5522-4EB8-9805-3A9368968293}</b:Guid>
    <b:Title>Permeability and Permittivity Measurements of Teflon in Millimeter Wave</b:Title>
    <b:Year>2019</b:Year>
    <b:Author>
      <b:Author>
        <b:NameList>
          <b:Person>
            <b:Last>Handoko Efran</b:Last>
            <b:First>Marpaung</b:First>
            <b:Middle>Mangasi, fahdiran Riser, Jalil Zulkarnain</b:Middle>
          </b:Person>
        </b:NameList>
      </b:Author>
    </b:Author>
    <b:JournalName>Journal of Physics Conference Series</b:JournalName>
    <b:RefOrder>7</b:RefOrder>
  </b:Source>
  <b:Source>
    <b:Tag>Wil83</b:Tag>
    <b:SourceType>Report</b:SourceType>
    <b:Guid>{E441FBB8-0613-462D-8012-3733DFEAD018}</b:Guid>
    <b:Author>
      <b:Author>
        <b:NameList>
          <b:Person>
            <b:Last>Willam</b:Last>
            <b:First>Bridges</b:First>
            <b:Middle>B</b:Middle>
          </b:Person>
        </b:NameList>
      </b:Author>
    </b:Author>
    <b:Title>Low Loss Flexible Dielectric Waveguide</b:Title>
    <b:Year>1983</b:Year>
    <b:RefOrder>10</b:RefOrder>
  </b:Source>
  <b:Source>
    <b:Tag>Jac25</b:Tag>
    <b:SourceType>Report</b:SourceType>
    <b:Guid>{2B8AD4EC-F5C9-4B74-BB9C-FB6382C02FAC}</b:Guid>
    <b:Author>
      <b:Author>
        <b:NameList>
          <b:Person>
            <b:Last>Jacob</b:Last>
            <b:First>Stalin</b:First>
          </b:Person>
        </b:NameList>
      </b:Author>
    </b:Author>
    <b:Title>Lecture 10 - Antennas </b:Title>
    <b:Year>2025</b:Year>
    <b:RefOrder>9</b:RefOrder>
  </b:Source>
  <b:Source>
    <b:Tag>Jac251</b:Tag>
    <b:SourceType>Report</b:SourceType>
    <b:Guid>{7EB5C471-C533-40CD-9A9B-15E2CD7224A8}</b:Guid>
    <b:Author>
      <b:Author>
        <b:NameList>
          <b:Person>
            <b:Last>Jacob</b:Last>
            <b:First>Stalin</b:First>
          </b:Person>
        </b:NameList>
      </b:Author>
    </b:Author>
    <b:Title>Lecture 5 - Waveguide cut off frequency </b:Title>
    <b:Year>2025</b:Year>
    <b:RefOrder>16</b:RefOrder>
  </b:Source>
  <b:Source>
    <b:Tag>Hel12</b:Tag>
    <b:SourceType>InternetSite</b:SourceType>
    <b:Guid>{3EF9424D-6202-4078-ADEB-6DDE1D60D925}</b:Guid>
    <b:Title>What is the speed of light</b:Title>
    <b:Year>2012</b:Year>
    <b:Author>
      <b:Author>
        <b:NameList>
          <b:Person>
            <b:Last>Helmenstine</b:Last>
            <b:First>Anne</b:First>
          </b:Person>
        </b:NameList>
      </b:Author>
    </b:Author>
    <b:ProductionCompany>Science notes </b:ProductionCompany>
    <b:Month>April</b:Month>
    <b:Day>11</b:Day>
    <b:YearAccessed>2025</b:YearAccessed>
    <b:MonthAccessed>04</b:MonthAccessed>
    <b:DayAccessed>20</b:DayAccessed>
    <b:URL>https://sciencenotes.org/what-is-the-speed-of-light/</b:URL>
    <b:RefOrder>6</b:RefOrder>
  </b:Source>
</b:Sources>
</file>

<file path=customXml/itemProps1.xml><?xml version="1.0" encoding="utf-8"?>
<ds:datastoreItem xmlns:ds="http://schemas.openxmlformats.org/officeDocument/2006/customXml" ds:itemID="{EC906134-3D48-48AF-86CD-90715A4CC2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fae8262-b78e-4366-8929-a5d6aac95320}" enabled="1" method="Standard" siteId="{cf36141c-ddd7-45a7-b073-111f66d0b30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51</Pages>
  <Words>6415</Words>
  <Characters>30989</Characters>
  <Application>Microsoft Office Word</Application>
  <DocSecurity>0</DocSecurity>
  <Lines>1191</Lines>
  <Paragraphs>795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Caspar Thurston-Smith</dc:creator>
  <cp:keywords/>
  <dc:description/>
  <cp:lastModifiedBy>Caspar Thurston-Smith</cp:lastModifiedBy>
  <cp:revision>4</cp:revision>
  <dcterms:created xsi:type="dcterms:W3CDTF">2025-04-25T13:34:00Z</dcterms:created>
  <dcterms:modified xsi:type="dcterms:W3CDTF">2025-04-25T13:41:00Z</dcterms:modified>
</cp:coreProperties>
</file>