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817A4"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7016EB">
              <w:rPr>
                <w:rFonts w:ascii="Arial" w:hAnsi="Arial" w:cs="Arial"/>
                <w:b/>
                <w:sz w:val="22"/>
                <w:szCs w:val="22"/>
              </w:rPr>
              <w:t>Joseph Underwood</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650E8" w:rsidP="007D2184">
            <w:pPr>
              <w:spacing w:before="120" w:after="120"/>
              <w:rPr>
                <w:rFonts w:ascii="Arial" w:hAnsi="Arial" w:cs="Arial"/>
                <w:b/>
                <w:sz w:val="22"/>
                <w:szCs w:val="22"/>
              </w:rPr>
            </w:pPr>
            <w:r>
              <w:rPr>
                <w:rFonts w:ascii="Arial" w:hAnsi="Arial" w:cs="Arial"/>
                <w:b/>
                <w:sz w:val="22"/>
                <w:szCs w:val="22"/>
              </w:rPr>
              <w:t xml:space="preserve">HNC </w:t>
            </w:r>
            <w:r w:rsidR="007D2184">
              <w:rPr>
                <w:rFonts w:ascii="Arial" w:hAnsi="Arial" w:cs="Arial"/>
                <w:b/>
                <w:sz w:val="22"/>
                <w:szCs w:val="22"/>
              </w:rPr>
              <w:t>Process Operations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F6EFC" w:rsidP="007D2184">
            <w:pPr>
              <w:spacing w:before="120" w:after="120"/>
              <w:jc w:val="both"/>
              <w:rPr>
                <w:rFonts w:ascii="Arial" w:hAnsi="Arial" w:cs="Arial"/>
                <w:b/>
                <w:sz w:val="22"/>
                <w:szCs w:val="22"/>
              </w:rPr>
            </w:pPr>
            <w:r>
              <w:rPr>
                <w:rFonts w:ascii="Arial" w:hAnsi="Arial" w:cs="Arial"/>
                <w:b/>
                <w:sz w:val="22"/>
                <w:szCs w:val="22"/>
              </w:rPr>
              <w:t>Industrial Process Operations and Control</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23C31" w:rsidP="00152E9D">
            <w:pPr>
              <w:spacing w:before="120" w:after="120"/>
              <w:jc w:val="both"/>
              <w:rPr>
                <w:rFonts w:ascii="Arial" w:hAnsi="Arial" w:cs="Arial"/>
                <w:b/>
                <w:sz w:val="22"/>
                <w:szCs w:val="22"/>
              </w:rPr>
            </w:pPr>
            <w:r>
              <w:rPr>
                <w:rFonts w:ascii="Arial" w:hAnsi="Arial" w:cs="Arial"/>
                <w:b/>
                <w:sz w:val="22"/>
                <w:szCs w:val="22"/>
              </w:rPr>
              <w:t>PCPO4004</w:t>
            </w:r>
          </w:p>
        </w:tc>
        <w:tc>
          <w:tcPr>
            <w:tcW w:w="2268" w:type="dxa"/>
            <w:shd w:val="clear" w:color="auto" w:fill="D9D9D9"/>
          </w:tcPr>
          <w:p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F6EFC" w:rsidP="00E51AAC">
            <w:pPr>
              <w:spacing w:before="120" w:after="120"/>
              <w:jc w:val="both"/>
              <w:rPr>
                <w:rFonts w:ascii="Arial" w:hAnsi="Arial" w:cs="Arial"/>
                <w:b/>
                <w:sz w:val="22"/>
                <w:szCs w:val="22"/>
              </w:rPr>
            </w:pPr>
            <w:r>
              <w:rPr>
                <w:rFonts w:ascii="Arial" w:hAnsi="Arial" w:cs="Arial"/>
                <w:b/>
                <w:sz w:val="22"/>
                <w:szCs w:val="22"/>
              </w:rPr>
              <w:t>5</w:t>
            </w:r>
            <w:r w:rsidR="007D2184">
              <w:rPr>
                <w:rFonts w:ascii="Arial" w:hAnsi="Arial" w:cs="Arial"/>
                <w:b/>
                <w:sz w:val="22"/>
                <w:szCs w:val="22"/>
              </w:rPr>
              <w:t>0</w:t>
            </w:r>
            <w:r w:rsidR="00D650E8">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E70E4" w:rsidP="00E51AAC">
            <w:pPr>
              <w:spacing w:before="120" w:after="120"/>
              <w:jc w:val="both"/>
              <w:rPr>
                <w:rFonts w:ascii="Arial" w:hAnsi="Arial" w:cs="Arial"/>
                <w:b/>
                <w:sz w:val="22"/>
                <w:szCs w:val="22"/>
              </w:rPr>
            </w:pPr>
            <w:r>
              <w:rPr>
                <w:rFonts w:ascii="Arial" w:hAnsi="Arial" w:cs="Arial"/>
                <w:b/>
                <w:sz w:val="22"/>
                <w:szCs w:val="22"/>
              </w:rPr>
              <w:t xml:space="preserve">Adam Jenkins </w:t>
            </w:r>
          </w:p>
        </w:tc>
        <w:tc>
          <w:tcPr>
            <w:tcW w:w="2268" w:type="dxa"/>
            <w:shd w:val="clear" w:color="auto" w:fill="D9D9D9"/>
          </w:tcPr>
          <w:p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91016" w:rsidP="005F0579">
            <w:pPr>
              <w:spacing w:before="120" w:after="120"/>
              <w:jc w:val="both"/>
              <w:rPr>
                <w:rFonts w:ascii="Arial" w:hAnsi="Arial" w:cs="Arial"/>
                <w:b/>
                <w:sz w:val="22"/>
                <w:szCs w:val="22"/>
              </w:rPr>
            </w:pPr>
            <w:r>
              <w:rPr>
                <w:rFonts w:ascii="Arial" w:hAnsi="Arial" w:cs="Arial"/>
                <w:b/>
                <w:sz w:val="22"/>
                <w:szCs w:val="22"/>
              </w:rPr>
              <w:t>Process Automation</w:t>
            </w:r>
          </w:p>
        </w:tc>
        <w:tc>
          <w:tcPr>
            <w:tcW w:w="2268" w:type="dxa"/>
            <w:shd w:val="pct15" w:color="auto" w:fill="auto"/>
          </w:tcPr>
          <w:p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D218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356A4" w:rsidP="005F0579">
            <w:pPr>
              <w:spacing w:before="120" w:after="120"/>
              <w:jc w:val="both"/>
              <w:rPr>
                <w:rFonts w:ascii="Arial" w:hAnsi="Arial" w:cs="Arial"/>
                <w:b/>
                <w:sz w:val="22"/>
                <w:szCs w:val="22"/>
              </w:rPr>
            </w:pPr>
            <w:r>
              <w:rPr>
                <w:rFonts w:ascii="Arial" w:hAnsi="Arial" w:cs="Arial"/>
                <w:b/>
                <w:sz w:val="22"/>
                <w:szCs w:val="22"/>
              </w:rPr>
              <w:t>06</w:t>
            </w:r>
            <w:r w:rsidR="007D2184">
              <w:rPr>
                <w:rFonts w:ascii="Arial" w:hAnsi="Arial" w:cs="Arial"/>
                <w:b/>
                <w:sz w:val="22"/>
                <w:szCs w:val="22"/>
              </w:rPr>
              <w:t>/05/</w:t>
            </w:r>
            <w:r w:rsidR="00496A42">
              <w:rPr>
                <w:rFonts w:ascii="Arial" w:hAnsi="Arial" w:cs="Arial"/>
                <w:b/>
                <w:sz w:val="22"/>
                <w:szCs w:val="22"/>
              </w:rPr>
              <w:t>20</w:t>
            </w:r>
            <w:r>
              <w:rPr>
                <w:rFonts w:ascii="Arial" w:hAnsi="Arial" w:cs="Arial"/>
                <w:b/>
                <w:sz w:val="22"/>
                <w:szCs w:val="22"/>
              </w:rPr>
              <w:t>20</w:t>
            </w:r>
          </w:p>
        </w:tc>
        <w:tc>
          <w:tcPr>
            <w:tcW w:w="2268" w:type="dxa"/>
            <w:shd w:val="pct15" w:color="auto" w:fill="auto"/>
          </w:tcPr>
          <w:p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D2184" w:rsidP="005F0579">
            <w:pPr>
              <w:spacing w:before="120" w:after="120"/>
              <w:jc w:val="both"/>
              <w:rPr>
                <w:rFonts w:ascii="Arial" w:hAnsi="Arial" w:cs="Arial"/>
                <w:b/>
                <w:sz w:val="22"/>
                <w:szCs w:val="22"/>
              </w:rPr>
            </w:pPr>
            <w:r>
              <w:rPr>
                <w:rFonts w:ascii="Arial" w:hAnsi="Arial" w:cs="Arial"/>
                <w:b/>
                <w:sz w:val="22"/>
                <w:szCs w:val="22"/>
              </w:rPr>
              <w:t>2</w:t>
            </w:r>
            <w:r w:rsidR="000356A4">
              <w:rPr>
                <w:rFonts w:ascii="Arial" w:hAnsi="Arial" w:cs="Arial"/>
                <w:b/>
                <w:sz w:val="22"/>
                <w:szCs w:val="22"/>
              </w:rPr>
              <w:t>7</w:t>
            </w:r>
            <w:r>
              <w:rPr>
                <w:rFonts w:ascii="Arial" w:hAnsi="Arial" w:cs="Arial"/>
                <w:b/>
                <w:sz w:val="22"/>
                <w:szCs w:val="22"/>
              </w:rPr>
              <w:t>/05/</w:t>
            </w:r>
            <w:r w:rsidR="00496A42">
              <w:rPr>
                <w:rFonts w:ascii="Arial" w:hAnsi="Arial" w:cs="Arial"/>
                <w:b/>
                <w:sz w:val="22"/>
                <w:szCs w:val="22"/>
              </w:rPr>
              <w:t>20</w:t>
            </w:r>
            <w:r w:rsidR="000356A4">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82C61" w:rsidP="00152E9D">
            <w:pPr>
              <w:ind w:left="360"/>
              <w:rPr>
                <w:rFonts w:ascii="Arial" w:hAnsi="Arial" w:cs="Arial"/>
                <w:sz w:val="22"/>
                <w:szCs w:val="22"/>
              </w:rPr>
            </w:pPr>
            <w:r>
              <w:rPr>
                <w:rFonts w:ascii="Arial" w:hAnsi="Arial" w:cs="Arial"/>
                <w:sz w:val="22"/>
                <w:szCs w:val="22"/>
              </w:rPr>
              <w:t>LO1, LO2, LO3.</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F5265E" w:rsidRPr="00A406E5" w:rsidRDefault="00F5265E" w:rsidP="00BA1176">
      <w:pPr>
        <w:rPr>
          <w:rFonts w:ascii="Arial" w:hAnsi="Arial" w:cs="Arial"/>
          <w:b/>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331D7A" w:rsidRDefault="00331D7A" w:rsidP="00152E9D">
            <w:pPr>
              <w:spacing w:after="120"/>
              <w:rPr>
                <w:rFonts w:ascii="Arial" w:hAnsi="Arial" w:cs="Arial"/>
              </w:rPr>
            </w:pPr>
            <w:r w:rsidRPr="00331D7A">
              <w:rPr>
                <w:rFonts w:ascii="Arial" w:hAnsi="Arial" w:cs="Arial"/>
              </w:rPr>
              <w:t>Although you have included a bibliograph</w:t>
            </w:r>
            <w:r>
              <w:rPr>
                <w:rFonts w:ascii="Arial" w:hAnsi="Arial" w:cs="Arial"/>
              </w:rPr>
              <w:t xml:space="preserve">y, there is very little evidence of referencing with the main body of your report. </w:t>
            </w:r>
            <w:r w:rsidR="00C27F5D">
              <w:rPr>
                <w:rFonts w:ascii="Arial" w:hAnsi="Arial" w:cs="Arial"/>
              </w:rPr>
              <w:t xml:space="preserve">No great </w:t>
            </w:r>
            <w:r w:rsidR="00C27F5D" w:rsidRPr="009200F3">
              <w:rPr>
                <w:rFonts w:ascii="Arial" w:hAnsi="Arial" w:cs="Arial"/>
              </w:rPr>
              <w:t>evidence of wider reading</w:t>
            </w:r>
            <w:r w:rsidR="00C27F5D">
              <w:rPr>
                <w:rFonts w:ascii="Arial" w:hAnsi="Arial" w:cs="Arial"/>
              </w:rPr>
              <w:t>.</w:t>
            </w:r>
            <w:r w:rsidR="00C27F5D" w:rsidRPr="009200F3">
              <w:rPr>
                <w:rFonts w:ascii="Arial" w:hAnsi="Arial" w:cs="Arial"/>
              </w:rPr>
              <w:t xml:space="preserve"> Heavily reliant on information gained through class contact. Inconsistent and weak use of referencing.</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61325"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C27F5D" w:rsidP="00152E9D">
            <w:pPr>
              <w:jc w:val="center"/>
              <w:rPr>
                <w:rFonts w:ascii="Arial" w:hAnsi="Arial" w:cs="Arial"/>
                <w:sz w:val="32"/>
              </w:rPr>
            </w:pPr>
            <w:r>
              <w:rPr>
                <w:rFonts w:ascii="Arial" w:hAnsi="Arial" w:cs="Arial"/>
                <w:sz w:val="32"/>
              </w:rPr>
              <w:t>3</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C27F5D" w:rsidP="00152E9D">
            <w:pPr>
              <w:spacing w:after="120"/>
              <w:rPr>
                <w:rFonts w:ascii="Arial" w:hAnsi="Arial" w:cs="Arial"/>
                <w:sz w:val="14"/>
                <w:szCs w:val="14"/>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6132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C27F5D" w:rsidP="00152E9D">
            <w:pPr>
              <w:jc w:val="center"/>
              <w:rPr>
                <w:rFonts w:ascii="Arial" w:hAnsi="Arial" w:cs="Arial"/>
                <w:sz w:val="32"/>
              </w:rPr>
            </w:pPr>
            <w:r>
              <w:rPr>
                <w:rFonts w:ascii="Arial" w:hAnsi="Arial" w:cs="Arial"/>
                <w:sz w:val="32"/>
              </w:rPr>
              <w:t>1</w:t>
            </w:r>
            <w:r w:rsidR="00984A51">
              <w:rPr>
                <w:rFonts w:ascii="Arial" w:hAnsi="Arial" w:cs="Arial"/>
                <w:sz w:val="32"/>
              </w:rPr>
              <w:t>1.5</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C27F5D" w:rsidRPr="00B669B1" w:rsidRDefault="00C27F5D" w:rsidP="00C27F5D">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C27F5D" w:rsidRPr="00B669B1" w:rsidRDefault="00C27F5D" w:rsidP="00C27F5D">
            <w:pPr>
              <w:rPr>
                <w:rFonts w:ascii="Arial" w:hAnsi="Arial" w:cs="Arial"/>
              </w:rPr>
            </w:pPr>
            <w:r w:rsidRPr="00B669B1">
              <w:rPr>
                <w:rFonts w:ascii="Arial" w:hAnsi="Arial" w:cs="Arial"/>
              </w:rPr>
              <w:t>An emerging ability to use evidence to support the argument.</w:t>
            </w:r>
            <w:r>
              <w:rPr>
                <w:rFonts w:ascii="Arial" w:hAnsi="Arial" w:cs="Arial"/>
              </w:rPr>
              <w:t xml:space="preserve">  Generally good but with some omissions and lack of detail in your report.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31EB8" w:rsidP="00152E9D">
            <w:pPr>
              <w:jc w:val="center"/>
              <w:rPr>
                <w:rFonts w:ascii="Arial" w:hAnsi="Arial" w:cs="Arial"/>
                <w:sz w:val="32"/>
              </w:rPr>
            </w:pPr>
            <w:r>
              <w:rPr>
                <w:rFonts w:ascii="Arial" w:hAnsi="Arial" w:cs="Arial"/>
                <w:sz w:val="32"/>
              </w:rPr>
              <w:t>3</w:t>
            </w:r>
            <w:r w:rsidR="00B6132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984A51" w:rsidP="00152E9D">
            <w:pPr>
              <w:jc w:val="center"/>
              <w:rPr>
                <w:rFonts w:ascii="Arial" w:hAnsi="Arial" w:cs="Arial"/>
                <w:sz w:val="32"/>
              </w:rPr>
            </w:pPr>
            <w:r>
              <w:rPr>
                <w:rFonts w:ascii="Arial" w:hAnsi="Arial" w:cs="Arial"/>
                <w:sz w:val="32"/>
              </w:rPr>
              <w:t>16.5</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C27F5D" w:rsidRPr="00B669B1" w:rsidRDefault="00C27F5D" w:rsidP="00C27F5D">
            <w:pPr>
              <w:rPr>
                <w:rFonts w:ascii="Arial" w:hAnsi="Arial" w:cs="Arial"/>
              </w:rPr>
            </w:pPr>
            <w:r>
              <w:rPr>
                <w:rFonts w:ascii="Arial" w:hAnsi="Arial" w:cs="Arial"/>
              </w:rPr>
              <w:t xml:space="preserve">You have a good practical knowledge and have completed the scenarios to a good standard. </w:t>
            </w: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C27F5D" w:rsidRDefault="00C27F5D" w:rsidP="00C27F5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Pr>
                <w:rFonts w:ascii="Arial" w:hAnsi="Arial" w:cs="Arial"/>
              </w:rPr>
              <w:t xml:space="preserve">  However, you have omitted some requirements of the tasks.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31EB8" w:rsidP="00152E9D">
            <w:pPr>
              <w:jc w:val="center"/>
              <w:rPr>
                <w:rFonts w:ascii="Arial" w:hAnsi="Arial" w:cs="Arial"/>
                <w:sz w:val="32"/>
              </w:rPr>
            </w:pPr>
            <w:r>
              <w:rPr>
                <w:rFonts w:ascii="Arial" w:hAnsi="Arial" w:cs="Arial"/>
                <w:sz w:val="32"/>
              </w:rPr>
              <w:t>3</w:t>
            </w:r>
            <w:r w:rsidR="00B6132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C27F5D" w:rsidP="00152E9D">
            <w:pPr>
              <w:jc w:val="center"/>
              <w:rPr>
                <w:rFonts w:ascii="Arial" w:hAnsi="Arial" w:cs="Arial"/>
                <w:sz w:val="32"/>
              </w:rPr>
            </w:pPr>
            <w:r>
              <w:rPr>
                <w:rFonts w:ascii="Arial" w:hAnsi="Arial" w:cs="Arial"/>
                <w:sz w:val="32"/>
              </w:rPr>
              <w:t>16.5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AA34B5" w:rsidP="00152E9D">
            <w:pPr>
              <w:spacing w:after="120"/>
              <w:rPr>
                <w:rFonts w:ascii="Arial" w:hAnsi="Arial" w:cs="Arial"/>
                <w:sz w:val="14"/>
                <w:szCs w:val="14"/>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bookmarkStart w:id="0" w:name="_GoBack"/>
            <w:bookmarkEnd w:id="0"/>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984A51" w:rsidP="00152E9D">
            <w:pPr>
              <w:jc w:val="center"/>
              <w:rPr>
                <w:rFonts w:ascii="Arial" w:hAnsi="Arial" w:cs="Arial"/>
                <w:sz w:val="32"/>
              </w:rPr>
            </w:pPr>
            <w:r>
              <w:rPr>
                <w:rFonts w:ascii="Arial" w:hAnsi="Arial" w:cs="Arial"/>
                <w:sz w:val="32"/>
              </w:rPr>
              <w:t>5.5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984A51" w:rsidP="00152E9D">
            <w:pPr>
              <w:jc w:val="right"/>
              <w:rPr>
                <w:rFonts w:ascii="Arial" w:hAnsi="Arial" w:cs="Arial"/>
                <w:b/>
                <w:bCs/>
              </w:rPr>
            </w:pPr>
            <w:r>
              <w:rPr>
                <w:rFonts w:ascii="Arial" w:hAnsi="Arial" w:cs="Arial"/>
                <w:b/>
                <w:bCs/>
              </w:rPr>
              <w:t>53</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Pr="00B669B1" w:rsidRDefault="00B61325"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B61325" w:rsidRDefault="00B61325" w:rsidP="0093002B">
            <w:pPr>
              <w:rPr>
                <w:rFonts w:ascii="Arial" w:hAnsi="Arial" w:cs="Arial"/>
              </w:rPr>
            </w:pPr>
          </w:p>
          <w:p w:rsidR="00B61325" w:rsidRDefault="00B61325" w:rsidP="0093002B">
            <w:pPr>
              <w:rPr>
                <w:rFonts w:ascii="Arial" w:hAnsi="Arial" w:cs="Arial"/>
              </w:rPr>
            </w:pPr>
          </w:p>
          <w:p w:rsidR="00B61325" w:rsidRPr="00B669B1" w:rsidRDefault="00B61325"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t>
            </w:r>
            <w:r>
              <w:rPr>
                <w:rFonts w:ascii="Arial" w:hAnsi="Arial" w:cs="Arial"/>
                <w:sz w:val="18"/>
                <w:szCs w:val="18"/>
              </w:rPr>
              <w:lastRenderedPageBreak/>
              <w:t xml:space="preserve">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lastRenderedPageBreak/>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w:t>
            </w:r>
            <w:r w:rsidRPr="00F63405">
              <w:rPr>
                <w:rFonts w:ascii="Arial" w:hAnsi="Arial" w:cs="Arial"/>
              </w:rPr>
              <w:lastRenderedPageBreak/>
              <w:t xml:space="preserve">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w:t>
            </w:r>
            <w:r w:rsidRPr="00F63405">
              <w:rPr>
                <w:rFonts w:ascii="Arial" w:hAnsi="Arial" w:cs="Arial"/>
              </w:rPr>
              <w:lastRenderedPageBreak/>
              <w:t>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w:t>
            </w:r>
            <w:r>
              <w:rPr>
                <w:rFonts w:ascii="Arial" w:hAnsi="Arial" w:cs="Arial"/>
              </w:rPr>
              <w:lastRenderedPageBreak/>
              <w:t xml:space="preserve">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exercise of some </w:t>
            </w:r>
            <w:r w:rsidRPr="003736D9">
              <w:rPr>
                <w:rFonts w:ascii="Arial" w:hAnsi="Arial" w:cs="Arial"/>
              </w:rPr>
              <w:lastRenderedPageBreak/>
              <w:t>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w:t>
            </w:r>
            <w:r w:rsidRPr="003736D9">
              <w:rPr>
                <w:rFonts w:ascii="Arial" w:hAnsi="Arial" w:cs="Arial"/>
              </w:rPr>
              <w:lastRenderedPageBreak/>
              <w:t xml:space="preserve">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5817A4">
      <w:rPr>
        <w:b/>
        <w:sz w:val="24"/>
        <w:szCs w:val="24"/>
      </w:rPr>
      <w:fldChar w:fldCharType="begin"/>
    </w:r>
    <w:r>
      <w:rPr>
        <w:b/>
      </w:rPr>
      <w:instrText xml:space="preserve"> PAGE </w:instrText>
    </w:r>
    <w:r w:rsidR="005817A4">
      <w:rPr>
        <w:b/>
        <w:sz w:val="24"/>
        <w:szCs w:val="24"/>
      </w:rPr>
      <w:fldChar w:fldCharType="separate"/>
    </w:r>
    <w:r w:rsidR="005E28AE">
      <w:rPr>
        <w:b/>
        <w:noProof/>
      </w:rPr>
      <w:t>10</w:t>
    </w:r>
    <w:r w:rsidR="005817A4">
      <w:rPr>
        <w:b/>
        <w:sz w:val="24"/>
        <w:szCs w:val="24"/>
      </w:rPr>
      <w:fldChar w:fldCharType="end"/>
    </w:r>
    <w:r>
      <w:t xml:space="preserve"> of </w:t>
    </w:r>
    <w:r w:rsidR="005817A4">
      <w:rPr>
        <w:b/>
        <w:sz w:val="24"/>
        <w:szCs w:val="24"/>
      </w:rPr>
      <w:fldChar w:fldCharType="begin"/>
    </w:r>
    <w:r>
      <w:rPr>
        <w:b/>
      </w:rPr>
      <w:instrText xml:space="preserve"> NUMPAGES  </w:instrText>
    </w:r>
    <w:r w:rsidR="005817A4">
      <w:rPr>
        <w:b/>
        <w:sz w:val="24"/>
        <w:szCs w:val="24"/>
      </w:rPr>
      <w:fldChar w:fldCharType="separate"/>
    </w:r>
    <w:r w:rsidR="005E28AE">
      <w:rPr>
        <w:b/>
        <w:noProof/>
      </w:rPr>
      <w:t>14</w:t>
    </w:r>
    <w:r w:rsidR="005817A4">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9978A1"/>
    <w:multiLevelType w:val="hybridMultilevel"/>
    <w:tmpl w:val="21AAD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F250B"/>
    <w:multiLevelType w:val="hybridMultilevel"/>
    <w:tmpl w:val="1414C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E359FB"/>
    <w:multiLevelType w:val="hybridMultilevel"/>
    <w:tmpl w:val="83A4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BC5CC1"/>
    <w:multiLevelType w:val="singleLevel"/>
    <w:tmpl w:val="0409000F"/>
    <w:lvl w:ilvl="0">
      <w:start w:val="1"/>
      <w:numFmt w:val="decimal"/>
      <w:lvlText w:val="%1."/>
      <w:lvlJc w:val="left"/>
      <w:pPr>
        <w:tabs>
          <w:tab w:val="num" w:pos="360"/>
        </w:tabs>
        <w:ind w:left="360" w:hanging="36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E90B76"/>
    <w:multiLevelType w:val="hybridMultilevel"/>
    <w:tmpl w:val="AA2258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07147B"/>
    <w:multiLevelType w:val="hybridMultilevel"/>
    <w:tmpl w:val="F4726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2D6BD1"/>
    <w:multiLevelType w:val="hybridMultilevel"/>
    <w:tmpl w:val="1B0AA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744DA7"/>
    <w:multiLevelType w:val="hybridMultilevel"/>
    <w:tmpl w:val="BC6C2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F636F1"/>
    <w:multiLevelType w:val="hybridMultilevel"/>
    <w:tmpl w:val="F4144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0C3AB4"/>
    <w:multiLevelType w:val="hybridMultilevel"/>
    <w:tmpl w:val="9F506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E284265"/>
    <w:multiLevelType w:val="singleLevel"/>
    <w:tmpl w:val="0409000F"/>
    <w:lvl w:ilvl="0">
      <w:start w:val="1"/>
      <w:numFmt w:val="decimal"/>
      <w:lvlText w:val="%1."/>
      <w:lvlJc w:val="left"/>
      <w:pPr>
        <w:tabs>
          <w:tab w:val="num" w:pos="360"/>
        </w:tabs>
        <w:ind w:left="360" w:hanging="36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FA64AC3"/>
    <w:multiLevelType w:val="hybridMultilevel"/>
    <w:tmpl w:val="D668F4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5"/>
  </w:num>
  <w:num w:numId="3">
    <w:abstractNumId w:val="30"/>
  </w:num>
  <w:num w:numId="4">
    <w:abstractNumId w:val="18"/>
  </w:num>
  <w:num w:numId="5">
    <w:abstractNumId w:val="12"/>
  </w:num>
  <w:num w:numId="6">
    <w:abstractNumId w:val="29"/>
  </w:num>
  <w:num w:numId="7">
    <w:abstractNumId w:val="5"/>
  </w:num>
  <w:num w:numId="8">
    <w:abstractNumId w:val="27"/>
  </w:num>
  <w:num w:numId="9">
    <w:abstractNumId w:val="16"/>
  </w:num>
  <w:num w:numId="10">
    <w:abstractNumId w:val="8"/>
  </w:num>
  <w:num w:numId="11">
    <w:abstractNumId w:val="9"/>
  </w:num>
  <w:num w:numId="12">
    <w:abstractNumId w:val="13"/>
  </w:num>
  <w:num w:numId="13">
    <w:abstractNumId w:val="25"/>
  </w:num>
  <w:num w:numId="14">
    <w:abstractNumId w:val="7"/>
  </w:num>
  <w:num w:numId="15">
    <w:abstractNumId w:val="0"/>
  </w:num>
  <w:num w:numId="16">
    <w:abstractNumId w:val="10"/>
  </w:num>
  <w:num w:numId="17">
    <w:abstractNumId w:val="26"/>
  </w:num>
  <w:num w:numId="18">
    <w:abstractNumId w:val="17"/>
  </w:num>
  <w:num w:numId="19">
    <w:abstractNumId w:val="20"/>
  </w:num>
  <w:num w:numId="20">
    <w:abstractNumId w:val="4"/>
  </w:num>
  <w:num w:numId="21">
    <w:abstractNumId w:val="21"/>
  </w:num>
  <w:num w:numId="22">
    <w:abstractNumId w:val="28"/>
  </w:num>
  <w:num w:numId="23">
    <w:abstractNumId w:val="11"/>
  </w:num>
  <w:num w:numId="24">
    <w:abstractNumId w:val="2"/>
  </w:num>
  <w:num w:numId="25">
    <w:abstractNumId w:val="22"/>
  </w:num>
  <w:num w:numId="26">
    <w:abstractNumId w:val="19"/>
  </w:num>
  <w:num w:numId="27">
    <w:abstractNumId w:val="24"/>
  </w:num>
  <w:num w:numId="28">
    <w:abstractNumId w:val="23"/>
  </w:num>
  <w:num w:numId="29">
    <w:abstractNumId w:val="1"/>
  </w:num>
  <w:num w:numId="30">
    <w:abstractNumId w:val="31"/>
  </w:num>
  <w:num w:numId="31">
    <w:abstractNumId w:val="14"/>
  </w:num>
  <w:num w:numId="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1EB8"/>
    <w:rsid w:val="000356A4"/>
    <w:rsid w:val="00067737"/>
    <w:rsid w:val="000822E5"/>
    <w:rsid w:val="00085409"/>
    <w:rsid w:val="000971FC"/>
    <w:rsid w:val="000A2A3A"/>
    <w:rsid w:val="000A492A"/>
    <w:rsid w:val="000C270C"/>
    <w:rsid w:val="000D2F80"/>
    <w:rsid w:val="000E413A"/>
    <w:rsid w:val="000F5AA3"/>
    <w:rsid w:val="00100396"/>
    <w:rsid w:val="00100B5C"/>
    <w:rsid w:val="001106E9"/>
    <w:rsid w:val="00124CA5"/>
    <w:rsid w:val="00133D53"/>
    <w:rsid w:val="00134F77"/>
    <w:rsid w:val="001363A5"/>
    <w:rsid w:val="00152E9D"/>
    <w:rsid w:val="00154487"/>
    <w:rsid w:val="00171C4D"/>
    <w:rsid w:val="0017512A"/>
    <w:rsid w:val="00196958"/>
    <w:rsid w:val="001A1E39"/>
    <w:rsid w:val="001A24F3"/>
    <w:rsid w:val="001B405C"/>
    <w:rsid w:val="001B5F45"/>
    <w:rsid w:val="001E1050"/>
    <w:rsid w:val="001E1E1F"/>
    <w:rsid w:val="001E2007"/>
    <w:rsid w:val="001E57C1"/>
    <w:rsid w:val="001F07EF"/>
    <w:rsid w:val="001F43CF"/>
    <w:rsid w:val="001F50B6"/>
    <w:rsid w:val="001F6D7A"/>
    <w:rsid w:val="001F7005"/>
    <w:rsid w:val="0021536D"/>
    <w:rsid w:val="00224849"/>
    <w:rsid w:val="0022746E"/>
    <w:rsid w:val="00235F71"/>
    <w:rsid w:val="002444CA"/>
    <w:rsid w:val="00260DE6"/>
    <w:rsid w:val="002639BE"/>
    <w:rsid w:val="00273FEE"/>
    <w:rsid w:val="0028204E"/>
    <w:rsid w:val="0028591B"/>
    <w:rsid w:val="002878BF"/>
    <w:rsid w:val="00291841"/>
    <w:rsid w:val="002C449B"/>
    <w:rsid w:val="002C6040"/>
    <w:rsid w:val="002D5B3F"/>
    <w:rsid w:val="002E272E"/>
    <w:rsid w:val="002F5778"/>
    <w:rsid w:val="002F6EFC"/>
    <w:rsid w:val="003223E0"/>
    <w:rsid w:val="00331D7A"/>
    <w:rsid w:val="00352C4A"/>
    <w:rsid w:val="0035713C"/>
    <w:rsid w:val="00362560"/>
    <w:rsid w:val="00372BE7"/>
    <w:rsid w:val="003732FD"/>
    <w:rsid w:val="003753B2"/>
    <w:rsid w:val="00375C6E"/>
    <w:rsid w:val="00376559"/>
    <w:rsid w:val="00382BAA"/>
    <w:rsid w:val="00384D73"/>
    <w:rsid w:val="00393EB6"/>
    <w:rsid w:val="003A3CE5"/>
    <w:rsid w:val="003B366F"/>
    <w:rsid w:val="003B3F9D"/>
    <w:rsid w:val="003B6C95"/>
    <w:rsid w:val="003E1A75"/>
    <w:rsid w:val="003E5751"/>
    <w:rsid w:val="003F478B"/>
    <w:rsid w:val="004046A9"/>
    <w:rsid w:val="00404C50"/>
    <w:rsid w:val="00415B3D"/>
    <w:rsid w:val="00423934"/>
    <w:rsid w:val="00426244"/>
    <w:rsid w:val="00451810"/>
    <w:rsid w:val="00470A38"/>
    <w:rsid w:val="00477880"/>
    <w:rsid w:val="004874DE"/>
    <w:rsid w:val="00496A42"/>
    <w:rsid w:val="004B2B3D"/>
    <w:rsid w:val="004B5334"/>
    <w:rsid w:val="004B6946"/>
    <w:rsid w:val="004B6C14"/>
    <w:rsid w:val="004D5E9B"/>
    <w:rsid w:val="004D63D9"/>
    <w:rsid w:val="004E6585"/>
    <w:rsid w:val="004F38B4"/>
    <w:rsid w:val="0050249F"/>
    <w:rsid w:val="00524566"/>
    <w:rsid w:val="00527E60"/>
    <w:rsid w:val="00530BEF"/>
    <w:rsid w:val="00552351"/>
    <w:rsid w:val="00561F00"/>
    <w:rsid w:val="00561FB7"/>
    <w:rsid w:val="00562C4E"/>
    <w:rsid w:val="00562DEC"/>
    <w:rsid w:val="00576AB4"/>
    <w:rsid w:val="00577917"/>
    <w:rsid w:val="0058048A"/>
    <w:rsid w:val="005817A4"/>
    <w:rsid w:val="00590667"/>
    <w:rsid w:val="005969E2"/>
    <w:rsid w:val="005A1689"/>
    <w:rsid w:val="005B1746"/>
    <w:rsid w:val="005B61CD"/>
    <w:rsid w:val="005D1D58"/>
    <w:rsid w:val="005D432C"/>
    <w:rsid w:val="005E285E"/>
    <w:rsid w:val="005E28A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016"/>
    <w:rsid w:val="00691EA9"/>
    <w:rsid w:val="006930AB"/>
    <w:rsid w:val="006934D4"/>
    <w:rsid w:val="006A6DC3"/>
    <w:rsid w:val="006B6BF5"/>
    <w:rsid w:val="006D49ED"/>
    <w:rsid w:val="006D55CE"/>
    <w:rsid w:val="006D637A"/>
    <w:rsid w:val="006D6F24"/>
    <w:rsid w:val="006F0F95"/>
    <w:rsid w:val="006F45BF"/>
    <w:rsid w:val="006F60E0"/>
    <w:rsid w:val="007016EB"/>
    <w:rsid w:val="00702F71"/>
    <w:rsid w:val="007366DF"/>
    <w:rsid w:val="00757839"/>
    <w:rsid w:val="00770C81"/>
    <w:rsid w:val="00791024"/>
    <w:rsid w:val="00793F0A"/>
    <w:rsid w:val="007A2657"/>
    <w:rsid w:val="007B6D19"/>
    <w:rsid w:val="007C682C"/>
    <w:rsid w:val="007D2184"/>
    <w:rsid w:val="007D2385"/>
    <w:rsid w:val="007D5DE2"/>
    <w:rsid w:val="007F214F"/>
    <w:rsid w:val="00800069"/>
    <w:rsid w:val="008042F0"/>
    <w:rsid w:val="008310A0"/>
    <w:rsid w:val="00835D29"/>
    <w:rsid w:val="008411A0"/>
    <w:rsid w:val="00842E7F"/>
    <w:rsid w:val="00852933"/>
    <w:rsid w:val="008566E5"/>
    <w:rsid w:val="008566FE"/>
    <w:rsid w:val="00865B46"/>
    <w:rsid w:val="00896134"/>
    <w:rsid w:val="008A62BC"/>
    <w:rsid w:val="008B43E7"/>
    <w:rsid w:val="008D763F"/>
    <w:rsid w:val="008F036F"/>
    <w:rsid w:val="008F1308"/>
    <w:rsid w:val="008F3EDF"/>
    <w:rsid w:val="008F78C2"/>
    <w:rsid w:val="00904568"/>
    <w:rsid w:val="00911394"/>
    <w:rsid w:val="00923EF2"/>
    <w:rsid w:val="00926D25"/>
    <w:rsid w:val="00926E9D"/>
    <w:rsid w:val="009315A0"/>
    <w:rsid w:val="00932C6E"/>
    <w:rsid w:val="00933F10"/>
    <w:rsid w:val="009433C5"/>
    <w:rsid w:val="00955501"/>
    <w:rsid w:val="00965881"/>
    <w:rsid w:val="00974206"/>
    <w:rsid w:val="00984A51"/>
    <w:rsid w:val="009871FF"/>
    <w:rsid w:val="00990799"/>
    <w:rsid w:val="00995D51"/>
    <w:rsid w:val="009A0631"/>
    <w:rsid w:val="009B10ED"/>
    <w:rsid w:val="009B2F06"/>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34B5"/>
    <w:rsid w:val="00AB6FE7"/>
    <w:rsid w:val="00AB7AD7"/>
    <w:rsid w:val="00AC0767"/>
    <w:rsid w:val="00AC66CB"/>
    <w:rsid w:val="00AD2430"/>
    <w:rsid w:val="00AE3B29"/>
    <w:rsid w:val="00AE41A6"/>
    <w:rsid w:val="00AF0E34"/>
    <w:rsid w:val="00AF271D"/>
    <w:rsid w:val="00AF56C2"/>
    <w:rsid w:val="00B004E6"/>
    <w:rsid w:val="00B046E4"/>
    <w:rsid w:val="00B04CA0"/>
    <w:rsid w:val="00B04E6F"/>
    <w:rsid w:val="00B0744D"/>
    <w:rsid w:val="00B50EA8"/>
    <w:rsid w:val="00B61325"/>
    <w:rsid w:val="00B64082"/>
    <w:rsid w:val="00B72325"/>
    <w:rsid w:val="00B81AD3"/>
    <w:rsid w:val="00B829D8"/>
    <w:rsid w:val="00B84B5B"/>
    <w:rsid w:val="00B86446"/>
    <w:rsid w:val="00BA1176"/>
    <w:rsid w:val="00BE0B01"/>
    <w:rsid w:val="00BE72FD"/>
    <w:rsid w:val="00BE79C7"/>
    <w:rsid w:val="00BF3CB5"/>
    <w:rsid w:val="00C01A3F"/>
    <w:rsid w:val="00C073F1"/>
    <w:rsid w:val="00C1285B"/>
    <w:rsid w:val="00C1361B"/>
    <w:rsid w:val="00C14E1F"/>
    <w:rsid w:val="00C27F5D"/>
    <w:rsid w:val="00C315AF"/>
    <w:rsid w:val="00C33C4F"/>
    <w:rsid w:val="00C36D9A"/>
    <w:rsid w:val="00C42A7C"/>
    <w:rsid w:val="00C44A72"/>
    <w:rsid w:val="00C52505"/>
    <w:rsid w:val="00C61FC2"/>
    <w:rsid w:val="00C705F9"/>
    <w:rsid w:val="00C73416"/>
    <w:rsid w:val="00C80F0F"/>
    <w:rsid w:val="00C82C61"/>
    <w:rsid w:val="00C8667A"/>
    <w:rsid w:val="00C93BCB"/>
    <w:rsid w:val="00CC241A"/>
    <w:rsid w:val="00CE4035"/>
    <w:rsid w:val="00CE65AB"/>
    <w:rsid w:val="00CE70E4"/>
    <w:rsid w:val="00CF4266"/>
    <w:rsid w:val="00D22D9C"/>
    <w:rsid w:val="00D23C31"/>
    <w:rsid w:val="00D241F1"/>
    <w:rsid w:val="00D275CB"/>
    <w:rsid w:val="00D30DFA"/>
    <w:rsid w:val="00D463A5"/>
    <w:rsid w:val="00D4710D"/>
    <w:rsid w:val="00D47D25"/>
    <w:rsid w:val="00D62ACD"/>
    <w:rsid w:val="00D63A04"/>
    <w:rsid w:val="00D650E8"/>
    <w:rsid w:val="00DA36EE"/>
    <w:rsid w:val="00DB116D"/>
    <w:rsid w:val="00DB31D8"/>
    <w:rsid w:val="00DB64CE"/>
    <w:rsid w:val="00DC127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C0B2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265E"/>
    <w:rsid w:val="00F57A89"/>
    <w:rsid w:val="00F61A20"/>
    <w:rsid w:val="00F63DD9"/>
    <w:rsid w:val="00F67644"/>
    <w:rsid w:val="00F8381F"/>
    <w:rsid w:val="00F847F3"/>
    <w:rsid w:val="00F917D6"/>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6E8CAA0"/>
  <w15:docId w15:val="{748E660E-37AA-4C13-93AB-033653A58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955501"/>
    <w:rPr>
      <w:lang w:eastAsia="en-GB"/>
    </w:rPr>
  </w:style>
  <w:style w:type="paragraph" w:styleId="Heading1">
    <w:name w:val="heading 1"/>
    <w:basedOn w:val="Normal"/>
    <w:next w:val="Normal"/>
    <w:qFormat/>
    <w:rsid w:val="0095550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55501"/>
    <w:pPr>
      <w:keepNext/>
      <w:jc w:val="both"/>
      <w:outlineLvl w:val="1"/>
    </w:pPr>
    <w:rPr>
      <w:b/>
      <w:sz w:val="24"/>
    </w:rPr>
  </w:style>
  <w:style w:type="paragraph" w:styleId="Heading3">
    <w:name w:val="heading 3"/>
    <w:basedOn w:val="Normal"/>
    <w:next w:val="Normal"/>
    <w:qFormat/>
    <w:rsid w:val="00955501"/>
    <w:pPr>
      <w:keepNext/>
      <w:jc w:val="center"/>
      <w:outlineLvl w:val="2"/>
    </w:pPr>
    <w:rPr>
      <w:b/>
      <w:sz w:val="24"/>
    </w:rPr>
  </w:style>
  <w:style w:type="paragraph" w:styleId="Heading4">
    <w:name w:val="heading 4"/>
    <w:basedOn w:val="Normal"/>
    <w:next w:val="Normal"/>
    <w:qFormat/>
    <w:rsid w:val="0095550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55501"/>
    <w:pPr>
      <w:tabs>
        <w:tab w:val="center" w:pos="4153"/>
        <w:tab w:val="right" w:pos="8306"/>
      </w:tabs>
    </w:pPr>
  </w:style>
  <w:style w:type="paragraph" w:styleId="Footer">
    <w:name w:val="footer"/>
    <w:basedOn w:val="Normal"/>
    <w:link w:val="FooterChar"/>
    <w:uiPriority w:val="99"/>
    <w:rsid w:val="00955501"/>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paragraph" w:customStyle="1" w:styleId="Default">
    <w:name w:val="Default"/>
    <w:rsid w:val="008411A0"/>
    <w:pPr>
      <w:autoSpaceDE w:val="0"/>
      <w:autoSpaceDN w:val="0"/>
      <w:adjustRightInd w:val="0"/>
    </w:pPr>
    <w:rPr>
      <w:rFonts w:ascii="Arial" w:eastAsia="Calibr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6</Pages>
  <Words>1985</Words>
  <Characters>12281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14238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2</cp:revision>
  <cp:lastPrinted>2014-10-10T07:42:00Z</cp:lastPrinted>
  <dcterms:created xsi:type="dcterms:W3CDTF">2020-05-19T15:50:00Z</dcterms:created>
  <dcterms:modified xsi:type="dcterms:W3CDTF">2020-05-19T15:50:00Z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