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6445" w:rsidRDefault="00F43E3E" w:rsidP="00820188">
      <w:pPr>
        <w:jc w:val="center"/>
        <w:rPr>
          <w:i/>
        </w:rPr>
      </w:pPr>
      <w:r w:rsidRPr="00F43E3E">
        <w:rPr>
          <w:i/>
        </w:rPr>
        <w:t>Contextual Studies: Ways of Perceiving</w:t>
      </w:r>
    </w:p>
    <w:p w:rsidR="00820188" w:rsidRDefault="00820188" w:rsidP="00F43E3E">
      <w:pPr>
        <w:rPr>
          <w:i/>
        </w:rPr>
      </w:pPr>
      <w:r w:rsidRPr="00820188">
        <w:rPr>
          <w:b/>
        </w:rPr>
        <w:t xml:space="preserve">Exhibition Title: </w:t>
      </w:r>
      <w:r>
        <w:rPr>
          <w:i/>
        </w:rPr>
        <w:t xml:space="preserve">Petrol Vision </w:t>
      </w:r>
    </w:p>
    <w:p w:rsidR="008D4D13" w:rsidRPr="008D4D13" w:rsidRDefault="008D4D13" w:rsidP="00F43E3E">
      <w:r w:rsidRPr="008D4D13">
        <w:rPr>
          <w:b/>
        </w:rPr>
        <w:t>Group:</w:t>
      </w:r>
      <w:r>
        <w:t xml:space="preserve"> Kate Evans, Jacob Daly</w:t>
      </w:r>
    </w:p>
    <w:p w:rsidR="00173C4C" w:rsidRPr="00C81D18" w:rsidRDefault="00C81D18" w:rsidP="00F43E3E">
      <w:pPr>
        <w:rPr>
          <w:b/>
        </w:rPr>
      </w:pPr>
      <w:r w:rsidRPr="00C81D18">
        <w:rPr>
          <w:b/>
        </w:rPr>
        <w:t xml:space="preserve">Introduction </w:t>
      </w:r>
    </w:p>
    <w:p w:rsidR="00173C4C" w:rsidRDefault="00173C4C" w:rsidP="00F43E3E">
      <w:r>
        <w:t xml:space="preserve">During our </w:t>
      </w:r>
      <w:r w:rsidR="00FC14CA">
        <w:t xml:space="preserve">time in </w:t>
      </w:r>
      <w:r>
        <w:t>contextual practices we have been introduced to many different ways of perceiving</w:t>
      </w:r>
      <w:r w:rsidR="00FC14CA">
        <w:t xml:space="preserve">. Especially within our artistic interests, using these more abstract and philosophical ways of working to further our chosen industry outcomes. One of the most experimental tasks we were given as musicians, songwriters and producers was to work together with the Fine Art students. </w:t>
      </w:r>
    </w:p>
    <w:p w:rsidR="008D4D13" w:rsidRDefault="00FC14CA" w:rsidP="00F43E3E">
      <w:r>
        <w:t xml:space="preserve">While working with the more artistic </w:t>
      </w:r>
      <w:r w:rsidR="005E5E75">
        <w:t xml:space="preserve">individuals </w:t>
      </w:r>
      <w:r>
        <w:t>it has given me a freer outlook on what I’</w:t>
      </w:r>
      <w:r w:rsidR="005E5E75">
        <w:t xml:space="preserve">m doing </w:t>
      </w:r>
      <w:r>
        <w:t xml:space="preserve">as some of my work especially </w:t>
      </w:r>
      <w:r w:rsidR="005E5E75">
        <w:t xml:space="preserve">the </w:t>
      </w:r>
      <w:r>
        <w:t>mixing and mastering</w:t>
      </w:r>
      <w:r w:rsidR="005E5E75">
        <w:t>,</w:t>
      </w:r>
      <w:r>
        <w:t xml:space="preserve"> has guidelines in which we’</w:t>
      </w:r>
      <w:r w:rsidR="005E5E75">
        <w:t>re set to work within. These guidelines have been set by the music industry and how people are used to listening to music through radio, tv and music streaming apps such as Spotify or iTunes. Not only has this collaboration of people given me a broader outlook on my own individual projects and music making, but within our contextual presentation. This presentation had us think</w:t>
      </w:r>
      <w:r w:rsidR="00C81D18">
        <w:t>ing</w:t>
      </w:r>
      <w:r w:rsidR="005E5E75">
        <w:t xml:space="preserve"> about how we’</w:t>
      </w:r>
      <w:r w:rsidR="00C81D18">
        <w:t>d set up an exhibition mixing both the Arts and Music together in a space of our choice. We also had to take into consideration the budgeting, financial and money-making side of holding</w:t>
      </w:r>
      <w:r w:rsidR="008D4D13">
        <w:t xml:space="preserve"> a project of this scale. </w:t>
      </w:r>
    </w:p>
    <w:p w:rsidR="008D4D13" w:rsidRDefault="008D4D13" w:rsidP="00F43E3E">
      <w:r>
        <w:t>The outlining themes of our p</w:t>
      </w:r>
      <w:r w:rsidR="00885177">
        <w:t xml:space="preserve">roject </w:t>
      </w:r>
      <w:r>
        <w:t>relate to the combination of art and music and the times we’re living</w:t>
      </w:r>
      <w:r w:rsidR="00885177">
        <w:t xml:space="preserve"> now, almost inspiring a cultural movement. </w:t>
      </w:r>
    </w:p>
    <w:p w:rsidR="00C81D18" w:rsidRDefault="00C81D18" w:rsidP="00F43E3E"/>
    <w:p w:rsidR="00820188" w:rsidRDefault="00820188" w:rsidP="00F43E3E">
      <w:pPr>
        <w:rPr>
          <w:b/>
        </w:rPr>
      </w:pPr>
      <w:r>
        <w:rPr>
          <w:b/>
        </w:rPr>
        <w:t xml:space="preserve">Context </w:t>
      </w:r>
    </w:p>
    <w:p w:rsidR="00D45679" w:rsidRDefault="008D4D13" w:rsidP="00F43E3E">
      <w:r>
        <w:t xml:space="preserve">The </w:t>
      </w:r>
      <w:r w:rsidR="00885177">
        <w:t>themes we want to introduce within our exhibition are the themes we’re passionate about and also the people that inspire us. The times we’re living</w:t>
      </w:r>
      <w:r w:rsidR="0079786F">
        <w:t xml:space="preserve"> in</w:t>
      </w:r>
      <w:r w:rsidR="00885177">
        <w:t xml:space="preserve"> and the</w:t>
      </w:r>
      <w:r w:rsidR="0079786F">
        <w:t xml:space="preserve"> relativeness of</w:t>
      </w:r>
      <w:r w:rsidR="00D45679">
        <w:t xml:space="preserve"> </w:t>
      </w:r>
      <w:r w:rsidR="0079786F">
        <w:t xml:space="preserve">being </w:t>
      </w:r>
      <w:r w:rsidR="00D45679">
        <w:t>together we all share has a</w:t>
      </w:r>
      <w:r w:rsidR="00885177">
        <w:t xml:space="preserve"> large impact on our artistic outcomes. One of our main ideas was to create</w:t>
      </w:r>
      <w:r w:rsidR="00D45679">
        <w:t xml:space="preserve"> a piece of music simply from how a </w:t>
      </w:r>
      <w:r w:rsidR="00885177">
        <w:t>piece of art</w:t>
      </w:r>
      <w:r w:rsidR="00D45679">
        <w:t xml:space="preserve"> makes us feel</w:t>
      </w:r>
      <w:r w:rsidR="00885177">
        <w:t>. Trying to capture what the art says not only from appreciating it but by listening to it through a different sense. We</w:t>
      </w:r>
      <w:r w:rsidR="00D45679">
        <w:t xml:space="preserve"> also had the idea of introducing a piece of music made by someone in Music Technology to someone in Fine Art and asking them to create a piece of art through listening to the track and painting, sculpting, sketching or textiles. As Kate comes from a 3D art environment, I for example would play/perform or write music in front of her during these creative sessions so that she c</w:t>
      </w:r>
      <w:r w:rsidR="005D5EE2">
        <w:t xml:space="preserve">an feel what is being heard. Hopefully having </w:t>
      </w:r>
      <w:r w:rsidR="00D45679">
        <w:t xml:space="preserve">a </w:t>
      </w:r>
      <w:r w:rsidR="005D5EE2">
        <w:t xml:space="preserve">clear inspiration on her sculptures and both the music and the art can be displayed together. </w:t>
      </w:r>
      <w:r w:rsidR="002D4A2A">
        <w:t xml:space="preserve">Another idea we wanted to introduce was exploration of the senses through graphic scores. However, we didn’t want to create a graphic score using pencil or paint as it wouldn’t entice the senses as well as a piece of textile. Kate also came up with the idea of </w:t>
      </w:r>
      <w:r w:rsidR="00A31F20">
        <w:t>using brail on a graphic score that a musician could memorize through touch and then play what they’ve preserved as</w:t>
      </w:r>
      <w:r w:rsidR="0079786F">
        <w:t xml:space="preserve"> a</w:t>
      </w:r>
      <w:r w:rsidR="00A31F20">
        <w:t xml:space="preserve"> notation on their chosen instrument. For instance, this could be through any form of music, weather that be electronic music production such as synthesizers or drum machines to orchestral</w:t>
      </w:r>
      <w:r w:rsidR="0079786F">
        <w:t xml:space="preserve"> or s</w:t>
      </w:r>
      <w:r w:rsidR="00A31F20">
        <w:t>tage performance</w:t>
      </w:r>
      <w:r w:rsidR="0079786F">
        <w:t>. No boundaries for creativity</w:t>
      </w:r>
      <w:r w:rsidR="00A31F20">
        <w:t xml:space="preserve">. </w:t>
      </w:r>
    </w:p>
    <w:p w:rsidR="00D17569" w:rsidRDefault="00D17569" w:rsidP="00F43E3E">
      <w:r>
        <w:t>When thinking of a space we could use to host our exhibition Me and Kate wanted to host it locally, to attract not only the students of Swansea but an assortment of music and art lovers. As me and Kate often attend events in Sin City we chose this space to hold our event. We’ve had countless experiences meeting similar minded people there and the three-story building has enough space to hold multiple live performances, electronic DJ’s and enough room to establish a space for</w:t>
      </w:r>
      <w:r w:rsidR="0079786F">
        <w:t xml:space="preserve"> our</w:t>
      </w:r>
      <w:r>
        <w:t xml:space="preserve"> artists to produce. </w:t>
      </w:r>
      <w:r w:rsidR="0079786F">
        <w:t xml:space="preserve">Sin City is very open to holding large events and has established a large fan base for live events in Swansea for some years. </w:t>
      </w:r>
    </w:p>
    <w:p w:rsidR="007F4EDA" w:rsidRDefault="007F4EDA" w:rsidP="00F43E3E"/>
    <w:p w:rsidR="00564482" w:rsidRDefault="00B0736C" w:rsidP="00F43E3E">
      <w:r>
        <w:t>A philosophical mind which was a large inspiratio</w:t>
      </w:r>
      <w:r w:rsidR="00564482">
        <w:t xml:space="preserve">n to me when trying to visualize our exhibition was Stephen Davies. </w:t>
      </w:r>
    </w:p>
    <w:p w:rsidR="007F66E9" w:rsidRDefault="00564482" w:rsidP="007F66E9">
      <w:r>
        <w:t>Stephen is a</w:t>
      </w:r>
      <w:r w:rsidR="00B0736C">
        <w:t xml:space="preserve"> distinguished professor of philosophy </w:t>
      </w:r>
      <w:r>
        <w:t xml:space="preserve">at the University of Auckland in New Zealand and has published many theories on the emotional impacts that music can have on the mind. I wanted to take some of his ideas and theories into </w:t>
      </w:r>
      <w:r w:rsidR="00E06133">
        <w:t xml:space="preserve">consideration </w:t>
      </w:r>
      <w:r>
        <w:t xml:space="preserve">and if </w:t>
      </w:r>
      <w:r w:rsidR="00E06133">
        <w:t>music does have such an emotional impact on us, can that same emotional connection bridge the gap from someone’s music to someone’s artistry?</w:t>
      </w:r>
    </w:p>
    <w:p w:rsidR="007F4EDA" w:rsidRDefault="00E06133" w:rsidP="007F66E9">
      <w:pPr>
        <w:rPr>
          <w:rFonts w:cstheme="minorHAnsi"/>
        </w:rPr>
      </w:pPr>
      <w:r>
        <w:t xml:space="preserve">In Stephens first publication </w:t>
      </w:r>
      <w:r w:rsidR="007F66E9">
        <w:t>‘The Expression o</w:t>
      </w:r>
      <w:r>
        <w:t xml:space="preserve">f Emotion </w:t>
      </w:r>
      <w:r w:rsidR="0044353C">
        <w:t>in</w:t>
      </w:r>
      <w:r>
        <w:t xml:space="preserve"> Music </w:t>
      </w:r>
      <w:r w:rsidR="007F66E9">
        <w:t xml:space="preserve">‘published in Mind Magazine in 1980, </w:t>
      </w:r>
      <w:r>
        <w:t xml:space="preserve">He states </w:t>
      </w:r>
      <w:r w:rsidR="007F66E9" w:rsidRPr="007F66E9">
        <w:rPr>
          <w:i/>
        </w:rPr>
        <w:t>“</w:t>
      </w:r>
      <w:r w:rsidR="007F66E9" w:rsidRPr="007F66E9">
        <w:rPr>
          <w:rFonts w:ascii="TimesNewRomanPSMT" w:hAnsi="TimesNewRomanPSMT"/>
          <w:i/>
        </w:rPr>
        <w:t xml:space="preserve">My claim is that, because musical movement can be heard as making sense and because that sense is not determined solely by the composer's intentions, musical movement is sufficiently like the human </w:t>
      </w:r>
      <w:r w:rsidR="007F66E9" w:rsidRPr="007F66E9">
        <w:rPr>
          <w:rFonts w:ascii="TimesNewRomanPSMT" w:hAnsi="TimesNewRomanPSMT"/>
          <w:i/>
        </w:rPr>
        <w:t>behaviour</w:t>
      </w:r>
      <w:r w:rsidR="007F66E9" w:rsidRPr="007F66E9">
        <w:rPr>
          <w:rFonts w:ascii="TimesNewRomanPSMT" w:hAnsi="TimesNewRomanPSMT"/>
          <w:i/>
        </w:rPr>
        <w:t xml:space="preserve"> that gives rise to emotion characteristics in appearances that musical movement may give rise to emotion characteristics in sound.</w:t>
      </w:r>
      <w:r w:rsidR="007F66E9" w:rsidRPr="007F66E9">
        <w:rPr>
          <w:rFonts w:ascii="TimesNewRomanPSMT" w:hAnsi="TimesNewRomanPSMT"/>
          <w:i/>
        </w:rPr>
        <w:t>”</w:t>
      </w:r>
      <w:r w:rsidR="007F66E9">
        <w:rPr>
          <w:rFonts w:ascii="TimesNewRomanPSMT" w:hAnsi="TimesNewRomanPSMT"/>
        </w:rPr>
        <w:t xml:space="preserve"> </w:t>
      </w:r>
      <w:r w:rsidR="007F66E9">
        <w:rPr>
          <w:rFonts w:cstheme="minorHAnsi"/>
        </w:rPr>
        <w:t xml:space="preserve">This sums up brilliantly in my opinion the exact kinds of </w:t>
      </w:r>
      <w:r w:rsidR="0044353C">
        <w:rPr>
          <w:rFonts w:cstheme="minorHAnsi"/>
        </w:rPr>
        <w:t>situations I want the artists and musicians to be in. Anything that evokes the senses whether that be touch, sight, hearing and emotion. I particularly respect the way in which Stephen theorises on the change in physical appearance</w:t>
      </w:r>
      <w:r w:rsidR="008A5703">
        <w:rPr>
          <w:rFonts w:cstheme="minorHAnsi"/>
        </w:rPr>
        <w:t xml:space="preserve"> and behavioural changes</w:t>
      </w:r>
      <w:r w:rsidR="0044353C">
        <w:rPr>
          <w:rFonts w:cstheme="minorHAnsi"/>
        </w:rPr>
        <w:t xml:space="preserve"> when </w:t>
      </w:r>
      <w:r w:rsidR="008A5703">
        <w:rPr>
          <w:rFonts w:cstheme="minorHAnsi"/>
        </w:rPr>
        <w:t>music is being played. If we can allow these physical changes to be implemented from the music to a sculpture or painting, then I feel our exhibition will be an artistic success. The artists that are inspirational to what Me and Kate</w:t>
      </w:r>
      <w:r w:rsidR="00C42F7E">
        <w:rPr>
          <w:rFonts w:cstheme="minorHAnsi"/>
        </w:rPr>
        <w:t xml:space="preserve"> </w:t>
      </w:r>
      <w:r w:rsidR="008A5703">
        <w:rPr>
          <w:rFonts w:cstheme="minorHAnsi"/>
        </w:rPr>
        <w:t>are from an array of different artistic, musical and theoretical backgrounds</w:t>
      </w:r>
      <w:r w:rsidR="00CA5501">
        <w:rPr>
          <w:rFonts w:cstheme="minorHAnsi"/>
        </w:rPr>
        <w:t>, and we believe they’ve all shared a similar vision of art and music in general</w:t>
      </w:r>
      <w:r w:rsidR="008A5703">
        <w:rPr>
          <w:rFonts w:cstheme="minorHAnsi"/>
        </w:rPr>
        <w:t>.</w:t>
      </w:r>
    </w:p>
    <w:p w:rsidR="007F66E9" w:rsidRDefault="008A5703" w:rsidP="007F66E9">
      <w:pPr>
        <w:rPr>
          <w:rFonts w:cstheme="minorHAnsi"/>
        </w:rPr>
      </w:pPr>
      <w:r>
        <w:rPr>
          <w:rFonts w:cstheme="minorHAnsi"/>
        </w:rPr>
        <w:t xml:space="preserve"> </w:t>
      </w:r>
    </w:p>
    <w:p w:rsidR="00C42F7E" w:rsidRDefault="00C42F7E" w:rsidP="007F66E9">
      <w:pPr>
        <w:rPr>
          <w:rFonts w:cstheme="minorHAnsi"/>
        </w:rPr>
      </w:pPr>
      <w:r>
        <w:rPr>
          <w:rFonts w:cstheme="minorHAnsi"/>
        </w:rPr>
        <w:t xml:space="preserve">I wanted to do some research to see </w:t>
      </w:r>
      <w:r w:rsidR="008A5703">
        <w:rPr>
          <w:rFonts w:cstheme="minorHAnsi"/>
        </w:rPr>
        <w:t>if there had ever been any collaborations between famous artists and musicians in the past</w:t>
      </w:r>
      <w:r>
        <w:rPr>
          <w:rFonts w:cstheme="minorHAnsi"/>
        </w:rPr>
        <w:t>. O</w:t>
      </w:r>
      <w:r w:rsidR="008A5703">
        <w:rPr>
          <w:rFonts w:cstheme="minorHAnsi"/>
        </w:rPr>
        <w:t>ne</w:t>
      </w:r>
      <w:r>
        <w:rPr>
          <w:rFonts w:cstheme="minorHAnsi"/>
        </w:rPr>
        <w:t xml:space="preserve"> that</w:t>
      </w:r>
      <w:r w:rsidR="008A5703">
        <w:rPr>
          <w:rFonts w:cstheme="minorHAnsi"/>
        </w:rPr>
        <w:t xml:space="preserve"> stood out to me the most was the relationship between Andy Warhol and Lou Reed. </w:t>
      </w:r>
    </w:p>
    <w:p w:rsidR="007A301A" w:rsidRDefault="00C42F7E" w:rsidP="007A301A">
      <w:pPr>
        <w:rPr>
          <w:rFonts w:cstheme="minorHAnsi"/>
          <w:lang w:val="en-US"/>
        </w:rPr>
      </w:pPr>
      <w:r>
        <w:rPr>
          <w:rFonts w:cstheme="minorHAnsi"/>
        </w:rPr>
        <w:t xml:space="preserve">While Lou Reed was working on his second release album ‘Transformer’ after the failure of his first debuted album titled ‘Lou Reed’ in early 1972, he began a coloration/friendship with Andy Warhol. During this time Lou Reed began looking at Andy Warhol for constant inspiration and creativity within his music and even asked his record label to allow Andy Warhol to be his producer. The first </w:t>
      </w:r>
      <w:r w:rsidR="007A301A">
        <w:rPr>
          <w:rFonts w:cstheme="minorHAnsi"/>
        </w:rPr>
        <w:t>song of this album titled ‘Vicious’</w:t>
      </w:r>
      <w:r w:rsidR="007A301A" w:rsidRPr="007A301A">
        <w:rPr>
          <w:rFonts w:eastAsiaTheme="minorEastAsia" w:hAnsi="Arial"/>
          <w:color w:val="000000" w:themeColor="text1"/>
          <w:kern w:val="24"/>
          <w:sz w:val="32"/>
          <w:szCs w:val="32"/>
          <w:lang w:val="en-US"/>
        </w:rPr>
        <w:t xml:space="preserve"> </w:t>
      </w:r>
      <w:r w:rsidR="007A301A">
        <w:rPr>
          <w:rFonts w:eastAsiaTheme="minorEastAsia" w:hAnsi="Arial"/>
          <w:color w:val="000000" w:themeColor="text1"/>
          <w:kern w:val="24"/>
          <w:lang w:val="en-US"/>
        </w:rPr>
        <w:t xml:space="preserve">was first written </w:t>
      </w:r>
      <w:r w:rsidR="007A301A">
        <w:rPr>
          <w:rFonts w:cstheme="minorHAnsi"/>
          <w:lang w:val="en-US"/>
        </w:rPr>
        <w:t>w</w:t>
      </w:r>
      <w:r w:rsidR="007A301A" w:rsidRPr="007A301A">
        <w:rPr>
          <w:rFonts w:cstheme="minorHAnsi"/>
          <w:lang w:val="en-US"/>
        </w:rPr>
        <w:t>hen Lou asked what Andy meant by the word vicious, Andy replied” Oh you know,</w:t>
      </w:r>
      <w:r w:rsidR="007A301A">
        <w:rPr>
          <w:rFonts w:cstheme="minorHAnsi"/>
          <w:lang w:val="en-US"/>
        </w:rPr>
        <w:t xml:space="preserve"> like I hit you with a flower”. This in my opinion goes to show the amount of creative influences that can be shown when someone you have a lot of respect and friendship for inspires your own work. Lou had worked with Andy before during their time within </w:t>
      </w:r>
      <w:r w:rsidR="0008332D">
        <w:rPr>
          <w:rFonts w:cstheme="minorHAnsi"/>
          <w:lang w:val="en-US"/>
        </w:rPr>
        <w:t>‘</w:t>
      </w:r>
      <w:r w:rsidR="007A301A">
        <w:rPr>
          <w:rFonts w:cstheme="minorHAnsi"/>
          <w:lang w:val="en-US"/>
        </w:rPr>
        <w:t>Velvet Underground</w:t>
      </w:r>
      <w:r w:rsidR="0008332D">
        <w:rPr>
          <w:rFonts w:cstheme="minorHAnsi"/>
          <w:lang w:val="en-US"/>
        </w:rPr>
        <w:t>’</w:t>
      </w:r>
      <w:r w:rsidR="007A301A">
        <w:rPr>
          <w:rFonts w:cstheme="minorHAnsi"/>
          <w:lang w:val="en-US"/>
        </w:rPr>
        <w:t xml:space="preserve">, this in my opinion was where Lou saw Andy as a great muse to establish his music and also the culture that has now become known as ‘Art Rock’. I really appreciate </w:t>
      </w:r>
      <w:r w:rsidR="002729D6">
        <w:rPr>
          <w:rFonts w:cstheme="minorHAnsi"/>
          <w:lang w:val="en-US"/>
        </w:rPr>
        <w:t xml:space="preserve">how they both shared similar opinions on the cultural movement they were both living in and </w:t>
      </w:r>
      <w:r w:rsidR="0008332D">
        <w:rPr>
          <w:rFonts w:cstheme="minorHAnsi"/>
          <w:lang w:val="en-US"/>
        </w:rPr>
        <w:t xml:space="preserve">shared this through their art and music together. Andy also held an event similar to the one we were tasked to visualize called ‘Exploding Plastic Inevitable Multimedia Tour’ in which Andy had an array of artists, dancers and musicians collaborate together in a week-long event in the 1966. The same year ‘Velvet Underground </w:t>
      </w:r>
      <w:r w:rsidR="00D425B5">
        <w:rPr>
          <w:rFonts w:cstheme="minorHAnsi"/>
          <w:lang w:val="en-US"/>
        </w:rPr>
        <w:t>&amp; Nico</w:t>
      </w:r>
      <w:r w:rsidR="0008332D">
        <w:rPr>
          <w:rFonts w:cstheme="minorHAnsi"/>
          <w:lang w:val="en-US"/>
        </w:rPr>
        <w:t>’ released their album ‘Andy Warhol’</w:t>
      </w:r>
      <w:r w:rsidR="00D425B5">
        <w:rPr>
          <w:rFonts w:cstheme="minorHAnsi"/>
          <w:lang w:val="en-US"/>
        </w:rPr>
        <w:t>. Without an event like this</w:t>
      </w:r>
      <w:r w:rsidR="00161125">
        <w:rPr>
          <w:rFonts w:cstheme="minorHAnsi"/>
          <w:lang w:val="en-US"/>
        </w:rPr>
        <w:t>,</w:t>
      </w:r>
      <w:r w:rsidR="00D425B5">
        <w:rPr>
          <w:rFonts w:cstheme="minorHAnsi"/>
          <w:lang w:val="en-US"/>
        </w:rPr>
        <w:t xml:space="preserve"> it’s always possible to think that they could have never been as</w:t>
      </w:r>
      <w:r w:rsidR="00161125">
        <w:rPr>
          <w:rFonts w:cstheme="minorHAnsi"/>
          <w:lang w:val="en-US"/>
        </w:rPr>
        <w:t xml:space="preserve"> known or</w:t>
      </w:r>
      <w:r w:rsidR="00D425B5">
        <w:rPr>
          <w:rFonts w:cstheme="minorHAnsi"/>
          <w:lang w:val="en-US"/>
        </w:rPr>
        <w:t xml:space="preserve"> influential if it wasn’t for such an event. These works all address the culture and the times. With themes such as drug addiction, sex, homosexuality, crossdressing, wealth, poverty and mental illness all giving an outlook on the times.</w:t>
      </w:r>
    </w:p>
    <w:p w:rsidR="00D425B5" w:rsidRDefault="00D425B5" w:rsidP="007A301A">
      <w:pPr>
        <w:rPr>
          <w:rFonts w:cstheme="minorHAnsi"/>
          <w:lang w:val="en-US"/>
        </w:rPr>
      </w:pPr>
    </w:p>
    <w:p w:rsidR="00D425B5" w:rsidRDefault="00D425B5" w:rsidP="007A301A">
      <w:pPr>
        <w:rPr>
          <w:rFonts w:cstheme="minorHAnsi"/>
          <w:lang w:val="en-US"/>
        </w:rPr>
      </w:pPr>
    </w:p>
    <w:p w:rsidR="00DE5CA7" w:rsidRDefault="00DE5CA7" w:rsidP="007A301A">
      <w:pPr>
        <w:rPr>
          <w:rFonts w:cstheme="minorHAnsi"/>
          <w:lang w:val="en-US"/>
        </w:rPr>
      </w:pPr>
      <w:r>
        <w:rPr>
          <w:rFonts w:cstheme="minorHAnsi"/>
          <w:lang w:val="en-US"/>
        </w:rPr>
        <w:t>Another artist that Kate researched that shares a similar art and musical background is an expressionist artist by the name of Jacob Brest. He works as a musician alongside creating artwork. His artwork conveys a lot of movement with hard drab colors and the kind of emotions one might get from playing on stage with lights and visual blur. His artwork especially resonates with me as I’ve worked within both fine art and music and I love his outlook on both. Many of his paintings feature</w:t>
      </w:r>
      <w:r w:rsidR="00654D0F">
        <w:rPr>
          <w:rFonts w:cstheme="minorHAnsi"/>
          <w:lang w:val="en-US"/>
        </w:rPr>
        <w:t xml:space="preserve"> distorted</w:t>
      </w:r>
      <w:r>
        <w:rPr>
          <w:rFonts w:cstheme="minorHAnsi"/>
          <w:lang w:val="en-US"/>
        </w:rPr>
        <w:t xml:space="preserve"> instrumentation</w:t>
      </w:r>
      <w:r w:rsidR="00654D0F">
        <w:rPr>
          <w:rFonts w:cstheme="minorHAnsi"/>
          <w:lang w:val="en-US"/>
        </w:rPr>
        <w:t xml:space="preserve"> like guitars and keyboards although they’re usually the eye attracting points of his pieces. It also seems as if he’s painting his own sounds or what he preserves the sounds he plays to look like. This is very much the kind of outcomes we’re hoping to achieve. </w:t>
      </w:r>
      <w:bookmarkStart w:id="0" w:name="_GoBack"/>
      <w:bookmarkEnd w:id="0"/>
      <w:r w:rsidR="00654D0F">
        <w:rPr>
          <w:rFonts w:cstheme="minorHAnsi"/>
          <w:lang w:val="en-US"/>
        </w:rPr>
        <w:t xml:space="preserve"> </w:t>
      </w:r>
    </w:p>
    <w:p w:rsidR="00D425B5" w:rsidRPr="007A301A" w:rsidRDefault="00D425B5" w:rsidP="007A301A">
      <w:pPr>
        <w:rPr>
          <w:rFonts w:cstheme="minorHAnsi"/>
          <w:lang w:val="en-US"/>
        </w:rPr>
      </w:pPr>
    </w:p>
    <w:p w:rsidR="00C42F7E" w:rsidRPr="007F66E9" w:rsidRDefault="00C42F7E" w:rsidP="007F66E9">
      <w:pPr>
        <w:rPr>
          <w:rFonts w:cstheme="minorHAnsi"/>
        </w:rPr>
      </w:pPr>
    </w:p>
    <w:p w:rsidR="00E06133" w:rsidRDefault="00E06133" w:rsidP="00F43E3E"/>
    <w:p w:rsidR="00B0736C" w:rsidRDefault="00B0736C" w:rsidP="00F43E3E"/>
    <w:p w:rsidR="0079786F" w:rsidRDefault="0079786F" w:rsidP="00F43E3E"/>
    <w:p w:rsidR="0079786F" w:rsidRDefault="0079786F" w:rsidP="00F43E3E"/>
    <w:p w:rsidR="0079786F" w:rsidRDefault="0079786F" w:rsidP="00F43E3E"/>
    <w:p w:rsidR="00D17569" w:rsidRDefault="00D17569" w:rsidP="00F43E3E"/>
    <w:p w:rsidR="00D17569" w:rsidRDefault="00D17569" w:rsidP="00F43E3E"/>
    <w:p w:rsidR="00A31F20" w:rsidRDefault="00A31F20" w:rsidP="00F43E3E"/>
    <w:p w:rsidR="005D5EE2" w:rsidRDefault="005D5EE2" w:rsidP="00F43E3E"/>
    <w:p w:rsidR="005D5EE2" w:rsidRDefault="005D5EE2" w:rsidP="00F43E3E"/>
    <w:p w:rsidR="005D5EE2" w:rsidRPr="008D4D13" w:rsidRDefault="005D5EE2" w:rsidP="00F43E3E"/>
    <w:p w:rsidR="00820188" w:rsidRPr="00820188" w:rsidRDefault="00820188" w:rsidP="00F43E3E"/>
    <w:p w:rsidR="00820188" w:rsidRPr="00820188" w:rsidRDefault="00820188" w:rsidP="00F43E3E"/>
    <w:p w:rsidR="00C81D18" w:rsidRDefault="00C81D18" w:rsidP="00F43E3E"/>
    <w:p w:rsidR="00C81D18" w:rsidRDefault="00C81D18" w:rsidP="00F43E3E"/>
    <w:p w:rsidR="00C81D18" w:rsidRDefault="00C81D18" w:rsidP="00F43E3E"/>
    <w:p w:rsidR="00C81D18" w:rsidRDefault="00C81D18" w:rsidP="00F43E3E"/>
    <w:p w:rsidR="005E5E75" w:rsidRDefault="00C81D18" w:rsidP="00F43E3E">
      <w:r>
        <w:t xml:space="preserve"> </w:t>
      </w:r>
    </w:p>
    <w:p w:rsidR="005E5E75" w:rsidRDefault="005E5E75" w:rsidP="00F43E3E"/>
    <w:p w:rsidR="005E5E75" w:rsidRDefault="005E5E75" w:rsidP="00F43E3E"/>
    <w:p w:rsidR="005E5E75" w:rsidRDefault="005E5E75" w:rsidP="00F43E3E"/>
    <w:p w:rsidR="005E5E75" w:rsidRDefault="005E5E75" w:rsidP="00F43E3E"/>
    <w:p w:rsidR="005E5E75" w:rsidRDefault="005E5E75" w:rsidP="00F43E3E"/>
    <w:p w:rsidR="00FC14CA" w:rsidRDefault="00FC14CA" w:rsidP="00F43E3E"/>
    <w:p w:rsidR="00FC14CA" w:rsidRPr="00F43E3E" w:rsidRDefault="00FC14CA" w:rsidP="00F43E3E"/>
    <w:sectPr w:rsidR="00FC14CA" w:rsidRPr="00F43E3E" w:rsidSect="003C6E62">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6A7E" w:rsidRDefault="00926A7E" w:rsidP="00F43E3E">
      <w:r>
        <w:separator/>
      </w:r>
    </w:p>
  </w:endnote>
  <w:endnote w:type="continuationSeparator" w:id="0">
    <w:p w:rsidR="00926A7E" w:rsidRDefault="00926A7E" w:rsidP="00F43E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TimesNewRomanPSMT">
    <w:altName w:val="Times New Roman"/>
    <w:panose1 w:val="020206030504050203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6A7E" w:rsidRDefault="00926A7E" w:rsidP="00F43E3E">
      <w:r>
        <w:separator/>
      </w:r>
    </w:p>
  </w:footnote>
  <w:footnote w:type="continuationSeparator" w:id="0">
    <w:p w:rsidR="00926A7E" w:rsidRDefault="00926A7E" w:rsidP="00F43E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3E3E" w:rsidRDefault="00F43E3E">
    <w:pPr>
      <w:pStyle w:val="Header"/>
    </w:pPr>
    <w:r>
      <w:t xml:space="preserve">Jacob Daly </w:t>
    </w:r>
  </w:p>
  <w:p w:rsidR="00F43E3E" w:rsidRDefault="00F43E3E">
    <w:pPr>
      <w:pStyle w:val="Header"/>
    </w:pPr>
    <w:r>
      <w:t>Music Technology BA Hons</w:t>
    </w:r>
  </w:p>
  <w:p w:rsidR="00F43E3E" w:rsidRDefault="00F43E3E">
    <w:pPr>
      <w:pStyle w:val="Header"/>
    </w:pPr>
    <w:r>
      <w:t>Student Number: 1702979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E3E"/>
    <w:rsid w:val="0008332D"/>
    <w:rsid w:val="000D78CA"/>
    <w:rsid w:val="00161125"/>
    <w:rsid w:val="00173C4C"/>
    <w:rsid w:val="002729D6"/>
    <w:rsid w:val="002D4A2A"/>
    <w:rsid w:val="003C6E62"/>
    <w:rsid w:val="0044353C"/>
    <w:rsid w:val="00564482"/>
    <w:rsid w:val="005D5EE2"/>
    <w:rsid w:val="005E5E75"/>
    <w:rsid w:val="00654D0F"/>
    <w:rsid w:val="0079786F"/>
    <w:rsid w:val="007A301A"/>
    <w:rsid w:val="007F4EDA"/>
    <w:rsid w:val="007F66E9"/>
    <w:rsid w:val="00820188"/>
    <w:rsid w:val="00885177"/>
    <w:rsid w:val="008A5703"/>
    <w:rsid w:val="008D4D13"/>
    <w:rsid w:val="00926A7E"/>
    <w:rsid w:val="00A31F20"/>
    <w:rsid w:val="00B0736C"/>
    <w:rsid w:val="00B741D3"/>
    <w:rsid w:val="00C42F7E"/>
    <w:rsid w:val="00C81D18"/>
    <w:rsid w:val="00CA5501"/>
    <w:rsid w:val="00CE43B8"/>
    <w:rsid w:val="00D17569"/>
    <w:rsid w:val="00D425B5"/>
    <w:rsid w:val="00D45679"/>
    <w:rsid w:val="00DE5CA7"/>
    <w:rsid w:val="00E06133"/>
    <w:rsid w:val="00F43E3E"/>
    <w:rsid w:val="00FC1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25A68B"/>
  <w15:chartTrackingRefBased/>
  <w15:docId w15:val="{C7FD5819-9F48-8940-9050-FED81D5EA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3E3E"/>
    <w:pPr>
      <w:tabs>
        <w:tab w:val="center" w:pos="4680"/>
        <w:tab w:val="right" w:pos="9360"/>
      </w:tabs>
    </w:pPr>
  </w:style>
  <w:style w:type="character" w:customStyle="1" w:styleId="HeaderChar">
    <w:name w:val="Header Char"/>
    <w:basedOn w:val="DefaultParagraphFont"/>
    <w:link w:val="Header"/>
    <w:uiPriority w:val="99"/>
    <w:rsid w:val="00F43E3E"/>
  </w:style>
  <w:style w:type="paragraph" w:styleId="Footer">
    <w:name w:val="footer"/>
    <w:basedOn w:val="Normal"/>
    <w:link w:val="FooterChar"/>
    <w:uiPriority w:val="99"/>
    <w:unhideWhenUsed/>
    <w:rsid w:val="00F43E3E"/>
    <w:pPr>
      <w:tabs>
        <w:tab w:val="center" w:pos="4680"/>
        <w:tab w:val="right" w:pos="9360"/>
      </w:tabs>
    </w:pPr>
  </w:style>
  <w:style w:type="character" w:customStyle="1" w:styleId="FooterChar">
    <w:name w:val="Footer Char"/>
    <w:basedOn w:val="DefaultParagraphFont"/>
    <w:link w:val="Footer"/>
    <w:uiPriority w:val="99"/>
    <w:rsid w:val="00F43E3E"/>
  </w:style>
  <w:style w:type="paragraph" w:styleId="NormalWeb">
    <w:name w:val="Normal (Web)"/>
    <w:basedOn w:val="Normal"/>
    <w:uiPriority w:val="99"/>
    <w:semiHidden/>
    <w:unhideWhenUsed/>
    <w:rsid w:val="007F66E9"/>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066356">
      <w:bodyDiv w:val="1"/>
      <w:marLeft w:val="0"/>
      <w:marRight w:val="0"/>
      <w:marTop w:val="0"/>
      <w:marBottom w:val="0"/>
      <w:divBdr>
        <w:top w:val="none" w:sz="0" w:space="0" w:color="auto"/>
        <w:left w:val="none" w:sz="0" w:space="0" w:color="auto"/>
        <w:bottom w:val="none" w:sz="0" w:space="0" w:color="auto"/>
        <w:right w:val="none" w:sz="0" w:space="0" w:color="auto"/>
      </w:divBdr>
    </w:div>
    <w:div w:id="1299652766">
      <w:bodyDiv w:val="1"/>
      <w:marLeft w:val="0"/>
      <w:marRight w:val="0"/>
      <w:marTop w:val="0"/>
      <w:marBottom w:val="0"/>
      <w:divBdr>
        <w:top w:val="none" w:sz="0" w:space="0" w:color="auto"/>
        <w:left w:val="none" w:sz="0" w:space="0" w:color="auto"/>
        <w:bottom w:val="none" w:sz="0" w:space="0" w:color="auto"/>
        <w:right w:val="none" w:sz="0" w:space="0" w:color="auto"/>
      </w:divBdr>
    </w:div>
    <w:div w:id="1854610240">
      <w:bodyDiv w:val="1"/>
      <w:marLeft w:val="0"/>
      <w:marRight w:val="0"/>
      <w:marTop w:val="0"/>
      <w:marBottom w:val="0"/>
      <w:divBdr>
        <w:top w:val="none" w:sz="0" w:space="0" w:color="auto"/>
        <w:left w:val="none" w:sz="0" w:space="0" w:color="auto"/>
        <w:bottom w:val="none" w:sz="0" w:space="0" w:color="auto"/>
        <w:right w:val="none" w:sz="0" w:space="0" w:color="auto"/>
      </w:divBdr>
    </w:div>
    <w:div w:id="1947689501">
      <w:bodyDiv w:val="1"/>
      <w:marLeft w:val="0"/>
      <w:marRight w:val="0"/>
      <w:marTop w:val="0"/>
      <w:marBottom w:val="0"/>
      <w:divBdr>
        <w:top w:val="none" w:sz="0" w:space="0" w:color="auto"/>
        <w:left w:val="none" w:sz="0" w:space="0" w:color="auto"/>
        <w:bottom w:val="none" w:sz="0" w:space="0" w:color="auto"/>
        <w:right w:val="none" w:sz="0" w:space="0" w:color="auto"/>
      </w:divBdr>
      <w:divsChild>
        <w:div w:id="618221747">
          <w:marLeft w:val="0"/>
          <w:marRight w:val="0"/>
          <w:marTop w:val="0"/>
          <w:marBottom w:val="0"/>
          <w:divBdr>
            <w:top w:val="none" w:sz="0" w:space="0" w:color="auto"/>
            <w:left w:val="none" w:sz="0" w:space="0" w:color="auto"/>
            <w:bottom w:val="none" w:sz="0" w:space="0" w:color="auto"/>
            <w:right w:val="none" w:sz="0" w:space="0" w:color="auto"/>
          </w:divBdr>
          <w:divsChild>
            <w:div w:id="563955624">
              <w:marLeft w:val="0"/>
              <w:marRight w:val="0"/>
              <w:marTop w:val="0"/>
              <w:marBottom w:val="0"/>
              <w:divBdr>
                <w:top w:val="none" w:sz="0" w:space="0" w:color="auto"/>
                <w:left w:val="none" w:sz="0" w:space="0" w:color="auto"/>
                <w:bottom w:val="none" w:sz="0" w:space="0" w:color="auto"/>
                <w:right w:val="none" w:sz="0" w:space="0" w:color="auto"/>
              </w:divBdr>
              <w:divsChild>
                <w:div w:id="20048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1394</Words>
  <Characters>6731</Characters>
  <Application>Microsoft Office Word</Application>
  <DocSecurity>0</DocSecurity>
  <Lines>130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Daly (1702979)</dc:creator>
  <cp:keywords/>
  <dc:description/>
  <cp:lastModifiedBy>Jacob Daly (1702979)</cp:lastModifiedBy>
  <cp:revision>2</cp:revision>
  <dcterms:created xsi:type="dcterms:W3CDTF">2018-05-07T15:54:00Z</dcterms:created>
  <dcterms:modified xsi:type="dcterms:W3CDTF">2018-05-07T15:54:00Z</dcterms:modified>
</cp:coreProperties>
</file>