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3C424" w14:textId="17174F89" w:rsidR="002B24FB" w:rsidRDefault="002B24FB" w:rsidP="00DD515D">
      <w:pPr>
        <w:jc w:val="center"/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0DAE2652" wp14:editId="1455FC74">
            <wp:simplePos x="0" y="0"/>
            <wp:positionH relativeFrom="page">
              <wp:align>right</wp:align>
            </wp:positionH>
            <wp:positionV relativeFrom="paragraph">
              <wp:posOffset>-2141492</wp:posOffset>
            </wp:positionV>
            <wp:extent cx="7558299" cy="4273720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299" cy="427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F795D" w14:textId="5B925016" w:rsidR="002B24FB" w:rsidRDefault="002B24FB" w:rsidP="00DD515D">
      <w:pPr>
        <w:jc w:val="center"/>
      </w:pPr>
    </w:p>
    <w:p w14:paraId="35E3CCA0" w14:textId="77777777" w:rsidR="002B24FB" w:rsidRDefault="002B24FB" w:rsidP="00DD515D">
      <w:pPr>
        <w:jc w:val="center"/>
      </w:pPr>
    </w:p>
    <w:p w14:paraId="09076364" w14:textId="77777777" w:rsidR="002B24FB" w:rsidRDefault="002B24FB" w:rsidP="00DD515D">
      <w:pPr>
        <w:jc w:val="center"/>
      </w:pPr>
    </w:p>
    <w:p w14:paraId="434AA0B5" w14:textId="67E2F615" w:rsidR="00405C79" w:rsidRDefault="00DD515D" w:rsidP="00DD515D">
      <w:pPr>
        <w:jc w:val="center"/>
      </w:pPr>
      <w:r>
        <w:t>SUPPORTING YOUNG CHILDREN THROUGH TRANSITIONS</w:t>
      </w:r>
    </w:p>
    <w:p w14:paraId="04530107" w14:textId="7F5B2183" w:rsidR="00DD515D" w:rsidRDefault="00DD515D" w:rsidP="00DD515D">
      <w:pPr>
        <w:jc w:val="center"/>
      </w:pPr>
    </w:p>
    <w:p w14:paraId="662192BA" w14:textId="3106D864" w:rsidR="00DD515D" w:rsidRDefault="00DD515D" w:rsidP="00DD515D">
      <w:pPr>
        <w:jc w:val="center"/>
      </w:pPr>
    </w:p>
    <w:p w14:paraId="1D1194AA" w14:textId="77777777" w:rsidR="00DD515D" w:rsidRDefault="00DD515D" w:rsidP="00DD515D">
      <w:pPr>
        <w:jc w:val="center"/>
      </w:pPr>
    </w:p>
    <w:p w14:paraId="5D73C84B" w14:textId="77777777" w:rsidR="00DD515D" w:rsidRDefault="00DD515D" w:rsidP="00DD515D">
      <w:pPr>
        <w:jc w:val="center"/>
      </w:pPr>
    </w:p>
    <w:p w14:paraId="2B9D8E04" w14:textId="0016EDA6" w:rsidR="00DD515D" w:rsidRPr="007C58BD" w:rsidRDefault="00442786" w:rsidP="002B24FB">
      <w:pPr>
        <w:jc w:val="center"/>
        <w:rPr>
          <w:b/>
          <w:outline/>
          <w:color w:val="C00000"/>
          <w:sz w:val="68"/>
          <w:szCs w:val="68"/>
          <w14:glow w14:rad="101600">
            <w14:schemeClr w14:val="accent2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7C58BD">
        <w:rPr>
          <w:b/>
          <w:outline/>
          <w:color w:val="C00000"/>
          <w:sz w:val="68"/>
          <w:szCs w:val="68"/>
          <w14:glow w14:rad="101600">
            <w14:schemeClr w14:val="accent2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Transitions in Early Years:</w:t>
      </w:r>
    </w:p>
    <w:p w14:paraId="2F30D9F6" w14:textId="63131E09" w:rsidR="00442786" w:rsidRDefault="00EB43A4" w:rsidP="007C58BD">
      <w:pPr>
        <w:jc w:val="center"/>
        <w:rPr>
          <w:b/>
          <w:outline/>
          <w:color w:val="4472C4" w:themeColor="accent1"/>
          <w:sz w:val="68"/>
          <w:szCs w:val="68"/>
          <w14:glow w14:rad="101600">
            <w14:schemeClr w14:val="accent1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4472C4" w:themeColor="accent1"/>
          <w:sz w:val="68"/>
          <w:szCs w:val="68"/>
          <w14:glow w14:rad="101600">
            <w14:schemeClr w14:val="accent1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Supporting children into the </w:t>
      </w:r>
      <w:r w:rsidR="000855A8">
        <w:rPr>
          <w:b/>
          <w:outline/>
          <w:color w:val="4472C4" w:themeColor="accent1"/>
          <w:sz w:val="68"/>
          <w:szCs w:val="68"/>
          <w14:glow w14:rad="101600">
            <w14:schemeClr w14:val="accent1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nursery </w:t>
      </w:r>
      <w:r>
        <w:rPr>
          <w:b/>
          <w:outline/>
          <w:color w:val="4472C4" w:themeColor="accent1"/>
          <w:sz w:val="68"/>
          <w:szCs w:val="68"/>
          <w14:glow w14:rad="101600">
            <w14:schemeClr w14:val="accent1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setting</w:t>
      </w:r>
    </w:p>
    <w:p w14:paraId="61EF1C27" w14:textId="3D790CCC" w:rsidR="007C58BD" w:rsidRPr="007C58BD" w:rsidRDefault="007C58BD" w:rsidP="00E46EEE">
      <w:pPr>
        <w:rPr>
          <w:b/>
          <w:outline/>
          <w:color w:val="C00000"/>
          <w:sz w:val="68"/>
          <w:szCs w:val="68"/>
          <w14:glow w14:rad="101600">
            <w14:schemeClr w14:val="accent2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BC89CE3" w14:textId="3127781E" w:rsidR="00442786" w:rsidRPr="007C58BD" w:rsidRDefault="00442786" w:rsidP="00442786">
      <w:pPr>
        <w:jc w:val="center"/>
        <w:rPr>
          <w:b/>
          <w:outline/>
          <w:color w:val="4472C4" w:themeColor="accent1"/>
          <w:sz w:val="68"/>
          <w:szCs w:val="68"/>
          <w14:glow w14:rad="101600">
            <w14:schemeClr w14:val="accent4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7C58BD">
        <w:rPr>
          <w:b/>
          <w:outline/>
          <w:color w:val="4472C4" w:themeColor="accent1"/>
          <w:sz w:val="68"/>
          <w:szCs w:val="68"/>
          <w14:glow w14:rad="101600">
            <w14:schemeClr w14:val="accent4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 Practitioner’s Handbook</w:t>
      </w:r>
    </w:p>
    <w:p w14:paraId="4CC2600E" w14:textId="438D1A63" w:rsidR="006C1610" w:rsidRDefault="006C1610" w:rsidP="00442786">
      <w:pPr>
        <w:jc w:val="center"/>
        <w:rPr>
          <w:noProof/>
        </w:rPr>
      </w:pPr>
    </w:p>
    <w:p w14:paraId="0D9BA926" w14:textId="5237DDDB" w:rsidR="006C1610" w:rsidRDefault="00E46EEE" w:rsidP="00442786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286DB42" wp14:editId="2E1F3338">
            <wp:simplePos x="0" y="0"/>
            <wp:positionH relativeFrom="page">
              <wp:posOffset>-63445</wp:posOffset>
            </wp:positionH>
            <wp:positionV relativeFrom="paragraph">
              <wp:posOffset>187711</wp:posOffset>
            </wp:positionV>
            <wp:extent cx="7557770" cy="2884747"/>
            <wp:effectExtent l="0" t="0" r="5080" b="0"/>
            <wp:wrapNone/>
            <wp:docPr id="3" name="Picture 3" descr="A picture containing handw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handwe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2884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E5D99D" w14:textId="1A71CA2C" w:rsidR="006C1610" w:rsidRDefault="006C1610" w:rsidP="00442786">
      <w:pPr>
        <w:jc w:val="center"/>
        <w:rPr>
          <w:noProof/>
        </w:rPr>
      </w:pPr>
    </w:p>
    <w:p w14:paraId="0F8D27C9" w14:textId="7F7B9D2C" w:rsidR="006C1610" w:rsidRDefault="006C1610" w:rsidP="00442786">
      <w:pPr>
        <w:jc w:val="center"/>
        <w:rPr>
          <w:noProof/>
        </w:rPr>
      </w:pPr>
    </w:p>
    <w:p w14:paraId="59114777" w14:textId="26D5F8F1" w:rsidR="006C1610" w:rsidRDefault="006C1610" w:rsidP="00442786">
      <w:pPr>
        <w:jc w:val="center"/>
        <w:rPr>
          <w:noProof/>
        </w:rPr>
      </w:pPr>
    </w:p>
    <w:p w14:paraId="2B561FC8" w14:textId="059B1B52" w:rsidR="006C1610" w:rsidRDefault="006C1610" w:rsidP="00442786">
      <w:pPr>
        <w:jc w:val="center"/>
        <w:rPr>
          <w:noProof/>
        </w:rPr>
      </w:pPr>
    </w:p>
    <w:p w14:paraId="10FF7EF3" w14:textId="77777777" w:rsidR="006C1610" w:rsidRDefault="006C1610" w:rsidP="00442786">
      <w:pPr>
        <w:jc w:val="center"/>
        <w:rPr>
          <w:noProof/>
        </w:rPr>
      </w:pPr>
    </w:p>
    <w:p w14:paraId="4361D898" w14:textId="77777777" w:rsidR="006C1610" w:rsidRDefault="006C1610" w:rsidP="00442786">
      <w:pPr>
        <w:jc w:val="center"/>
        <w:rPr>
          <w:noProof/>
        </w:rPr>
      </w:pPr>
    </w:p>
    <w:p w14:paraId="0AB8C294" w14:textId="77777777" w:rsidR="006C1610" w:rsidRDefault="006C1610" w:rsidP="00442786">
      <w:pPr>
        <w:jc w:val="center"/>
        <w:rPr>
          <w:noProof/>
        </w:rPr>
      </w:pPr>
    </w:p>
    <w:p w14:paraId="0660418F" w14:textId="0CBC201E" w:rsidR="006C1610" w:rsidRDefault="006C1610" w:rsidP="00143C97">
      <w:pPr>
        <w:jc w:val="center"/>
        <w:rPr>
          <w:b/>
          <w:noProof/>
          <w:color w:val="FFC000" w:themeColor="accent4"/>
          <w:sz w:val="96"/>
          <w:szCs w:val="9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C1610">
        <w:rPr>
          <w:b/>
          <w:noProof/>
          <w:color w:val="FFC000" w:themeColor="accent4"/>
          <w:sz w:val="96"/>
          <w:szCs w:val="9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lastRenderedPageBreak/>
        <w:t>Contents</w:t>
      </w:r>
    </w:p>
    <w:p w14:paraId="2828D5F9" w14:textId="77777777" w:rsidR="00652292" w:rsidRDefault="00652292" w:rsidP="00143C97">
      <w:pPr>
        <w:jc w:val="center"/>
        <w:rPr>
          <w:b/>
          <w:noProof/>
          <w:color w:val="FFC000" w:themeColor="accent4"/>
          <w:sz w:val="96"/>
          <w:szCs w:val="9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2978C00B" w14:textId="71885197" w:rsidR="00143C97" w:rsidRPr="00652292" w:rsidRDefault="00143C97" w:rsidP="00143C97">
      <w:pPr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52292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1. </w:t>
      </w:r>
      <w:r w:rsidR="00DB0694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Introduction</w:t>
      </w:r>
    </w:p>
    <w:p w14:paraId="56344F28" w14:textId="44051C7F" w:rsidR="00143C97" w:rsidRPr="00652292" w:rsidRDefault="00143C97" w:rsidP="00143C97">
      <w:pPr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52292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2. The needs of the child</w:t>
      </w:r>
    </w:p>
    <w:p w14:paraId="09985D97" w14:textId="3CC7A76C" w:rsidR="00143C97" w:rsidRPr="00652292" w:rsidRDefault="00143C97" w:rsidP="00143C97">
      <w:pPr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52292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3. The role of the adult</w:t>
      </w:r>
    </w:p>
    <w:p w14:paraId="6D897DBC" w14:textId="643BE902" w:rsidR="00143C97" w:rsidRPr="00652292" w:rsidRDefault="00143C97" w:rsidP="00143C97">
      <w:pPr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52292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4. Partnership</w:t>
      </w:r>
    </w:p>
    <w:p w14:paraId="16C45E46" w14:textId="01D379FB" w:rsidR="00143C97" w:rsidRPr="00652292" w:rsidRDefault="00652292" w:rsidP="00143C97">
      <w:pPr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52292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5. </w:t>
      </w:r>
      <w:r w:rsidR="00143C97" w:rsidRPr="00652292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Interventions</w:t>
      </w:r>
    </w:p>
    <w:p w14:paraId="7EB7490D" w14:textId="444B48D8" w:rsidR="00143C97" w:rsidRPr="00652292" w:rsidRDefault="00652292" w:rsidP="00143C97">
      <w:pPr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52292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6. </w:t>
      </w:r>
      <w:r w:rsidR="00143C97" w:rsidRPr="00652292">
        <w:rPr>
          <w:b/>
          <w:noProof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Proposed outcomes</w:t>
      </w:r>
    </w:p>
    <w:p w14:paraId="3BC6D717" w14:textId="18B3A9F3" w:rsidR="006C1610" w:rsidRPr="006C1610" w:rsidRDefault="006C1610" w:rsidP="00442786">
      <w:pPr>
        <w:jc w:val="center"/>
        <w:rPr>
          <w:b/>
          <w:noProof/>
          <w:color w:val="FFC000" w:themeColor="accent4"/>
          <w:sz w:val="96"/>
          <w:szCs w:val="9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9C238B6" w14:textId="555A224C" w:rsidR="006C1610" w:rsidRDefault="006C1610" w:rsidP="00442786">
      <w:pPr>
        <w:jc w:val="center"/>
        <w:rPr>
          <w:noProof/>
        </w:rPr>
      </w:pPr>
    </w:p>
    <w:p w14:paraId="4BEDEBF8" w14:textId="4C9F628C" w:rsidR="006C1610" w:rsidRDefault="006C1610" w:rsidP="00442786">
      <w:pPr>
        <w:jc w:val="center"/>
        <w:rPr>
          <w:noProof/>
        </w:rPr>
      </w:pPr>
    </w:p>
    <w:p w14:paraId="0250DA0B" w14:textId="3128FBFC" w:rsidR="006C1610" w:rsidRDefault="006C1610" w:rsidP="00442786">
      <w:pPr>
        <w:jc w:val="center"/>
        <w:rPr>
          <w:noProof/>
        </w:rPr>
      </w:pPr>
    </w:p>
    <w:p w14:paraId="38AAE19F" w14:textId="710A888F" w:rsidR="006C1610" w:rsidRDefault="006C1610" w:rsidP="00442786">
      <w:pPr>
        <w:jc w:val="center"/>
        <w:rPr>
          <w:noProof/>
        </w:rPr>
      </w:pPr>
    </w:p>
    <w:p w14:paraId="6C897D57" w14:textId="0980DFF4" w:rsidR="006C1610" w:rsidRDefault="006C1610" w:rsidP="00442786">
      <w:pPr>
        <w:jc w:val="center"/>
        <w:rPr>
          <w:noProof/>
        </w:rPr>
      </w:pPr>
    </w:p>
    <w:p w14:paraId="4D66FE9E" w14:textId="0BB917B8" w:rsidR="006C1610" w:rsidRDefault="006C1610" w:rsidP="00442786">
      <w:pPr>
        <w:jc w:val="center"/>
        <w:rPr>
          <w:noProof/>
        </w:rPr>
      </w:pPr>
    </w:p>
    <w:p w14:paraId="36271F0E" w14:textId="77777777" w:rsidR="006C1610" w:rsidRDefault="006C1610" w:rsidP="00442786">
      <w:pPr>
        <w:jc w:val="center"/>
        <w:rPr>
          <w:noProof/>
        </w:rPr>
      </w:pPr>
    </w:p>
    <w:p w14:paraId="55C55E2A" w14:textId="133C5BA9" w:rsidR="00442786" w:rsidRPr="00442786" w:rsidRDefault="00442786" w:rsidP="00442786">
      <w:pPr>
        <w:jc w:val="center"/>
        <w:rPr>
          <w:b/>
          <w:outline/>
          <w:color w:val="C00000"/>
          <w:sz w:val="56"/>
          <w:szCs w:val="56"/>
          <w14:glow w14:rad="101600">
            <w14:schemeClr w14:val="accent2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3E471F1" w14:textId="23952E60" w:rsidR="002B24FB" w:rsidRDefault="002B24FB" w:rsidP="002B24FB">
      <w:pPr>
        <w:tabs>
          <w:tab w:val="left" w:pos="4012"/>
        </w:tabs>
      </w:pPr>
    </w:p>
    <w:p w14:paraId="4FE579BA" w14:textId="7ED94F4F" w:rsidR="00D0260F" w:rsidRPr="000855A8" w:rsidRDefault="00D0260F" w:rsidP="002C51EF">
      <w:pPr>
        <w:tabs>
          <w:tab w:val="left" w:pos="4012"/>
        </w:tabs>
        <w:jc w:val="both"/>
        <w:rPr>
          <w:b/>
          <w:bCs/>
          <w:sz w:val="28"/>
          <w:szCs w:val="28"/>
          <w:u w:val="single"/>
        </w:rPr>
      </w:pPr>
      <w:r w:rsidRPr="000855A8">
        <w:rPr>
          <w:b/>
          <w:bCs/>
          <w:sz w:val="28"/>
          <w:szCs w:val="28"/>
          <w:u w:val="single"/>
        </w:rPr>
        <w:t>Introduction</w:t>
      </w:r>
    </w:p>
    <w:p w14:paraId="2BA3BAC4" w14:textId="6D40BD70" w:rsidR="00FF7EEF" w:rsidRDefault="002A686C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This handbook is aimed at </w:t>
      </w:r>
      <w:r w:rsidR="00FB42FC">
        <w:rPr>
          <w:sz w:val="28"/>
          <w:szCs w:val="28"/>
        </w:rPr>
        <w:t xml:space="preserve">practitioners working in an </w:t>
      </w:r>
      <w:proofErr w:type="gramStart"/>
      <w:r w:rsidR="00FB42FC">
        <w:rPr>
          <w:sz w:val="28"/>
          <w:szCs w:val="28"/>
        </w:rPr>
        <w:t>early years</w:t>
      </w:r>
      <w:proofErr w:type="gramEnd"/>
      <w:r w:rsidR="00FB42FC">
        <w:rPr>
          <w:sz w:val="28"/>
          <w:szCs w:val="28"/>
        </w:rPr>
        <w:t xml:space="preserve"> setting, supporting </w:t>
      </w:r>
      <w:r>
        <w:rPr>
          <w:sz w:val="28"/>
          <w:szCs w:val="28"/>
        </w:rPr>
        <w:t>children starting nursery for the first time</w:t>
      </w:r>
      <w:r w:rsidR="001E1074">
        <w:rPr>
          <w:sz w:val="28"/>
          <w:szCs w:val="28"/>
        </w:rPr>
        <w:t xml:space="preserve">, aiming to guide practitioners through the process of this transition </w:t>
      </w:r>
      <w:r w:rsidR="00154948">
        <w:rPr>
          <w:sz w:val="28"/>
          <w:szCs w:val="28"/>
        </w:rPr>
        <w:t>providing</w:t>
      </w:r>
      <w:r w:rsidR="001E1074">
        <w:rPr>
          <w:sz w:val="28"/>
          <w:szCs w:val="28"/>
        </w:rPr>
        <w:t xml:space="preserve"> the best possible care</w:t>
      </w:r>
      <w:r w:rsidR="00FB42FC">
        <w:rPr>
          <w:sz w:val="28"/>
          <w:szCs w:val="28"/>
        </w:rPr>
        <w:t>, and gaining the best possible outcome</w:t>
      </w:r>
      <w:r w:rsidR="00B91B7E">
        <w:rPr>
          <w:sz w:val="28"/>
          <w:szCs w:val="28"/>
        </w:rPr>
        <w:t xml:space="preserve"> for the chi</w:t>
      </w:r>
      <w:r w:rsidR="00B905D9">
        <w:rPr>
          <w:sz w:val="28"/>
          <w:szCs w:val="28"/>
        </w:rPr>
        <w:t>ld and their family/carers</w:t>
      </w:r>
      <w:r w:rsidR="00FB42FC">
        <w:rPr>
          <w:sz w:val="28"/>
          <w:szCs w:val="28"/>
        </w:rPr>
        <w:t>. This handbook will also explore children’s rights and the National Minimum Standards in Wales, covering key points which are relevant to adhere to for best practice</w:t>
      </w:r>
      <w:r w:rsidR="006B0E2D">
        <w:rPr>
          <w:sz w:val="28"/>
          <w:szCs w:val="28"/>
        </w:rPr>
        <w:t xml:space="preserve">. Gaining insight into </w:t>
      </w:r>
      <w:r w:rsidR="00745991">
        <w:rPr>
          <w:sz w:val="28"/>
          <w:szCs w:val="28"/>
        </w:rPr>
        <w:t xml:space="preserve">theories </w:t>
      </w:r>
      <w:r w:rsidR="004E20DE">
        <w:rPr>
          <w:sz w:val="28"/>
          <w:szCs w:val="28"/>
        </w:rPr>
        <w:t xml:space="preserve">from theorists such as Maria </w:t>
      </w:r>
      <w:r w:rsidR="00F36BF6">
        <w:rPr>
          <w:sz w:val="28"/>
          <w:szCs w:val="28"/>
        </w:rPr>
        <w:t>Montessori</w:t>
      </w:r>
      <w:r w:rsidR="004E20DE">
        <w:rPr>
          <w:sz w:val="28"/>
          <w:szCs w:val="28"/>
        </w:rPr>
        <w:t xml:space="preserve">, </w:t>
      </w:r>
      <w:proofErr w:type="spellStart"/>
      <w:r w:rsidR="004E20DE">
        <w:rPr>
          <w:sz w:val="28"/>
          <w:szCs w:val="28"/>
        </w:rPr>
        <w:t>Urie</w:t>
      </w:r>
      <w:proofErr w:type="spellEnd"/>
      <w:r w:rsidR="004E20DE">
        <w:rPr>
          <w:sz w:val="28"/>
          <w:szCs w:val="28"/>
        </w:rPr>
        <w:t xml:space="preserve"> Bronfenbrenner</w:t>
      </w:r>
      <w:r w:rsidR="00F36BF6">
        <w:rPr>
          <w:sz w:val="28"/>
          <w:szCs w:val="28"/>
        </w:rPr>
        <w:t>,</w:t>
      </w:r>
      <w:r w:rsidR="004E20DE">
        <w:rPr>
          <w:sz w:val="28"/>
          <w:szCs w:val="28"/>
        </w:rPr>
        <w:t xml:space="preserve"> and </w:t>
      </w:r>
      <w:r w:rsidR="00CA01C1">
        <w:rPr>
          <w:sz w:val="28"/>
          <w:szCs w:val="28"/>
        </w:rPr>
        <w:t>Abraham Maslow</w:t>
      </w:r>
      <w:r w:rsidR="000174BE">
        <w:rPr>
          <w:sz w:val="28"/>
          <w:szCs w:val="28"/>
        </w:rPr>
        <w:t xml:space="preserve">, </w:t>
      </w:r>
      <w:r w:rsidR="00FB42FC">
        <w:rPr>
          <w:sz w:val="28"/>
          <w:szCs w:val="28"/>
        </w:rPr>
        <w:t xml:space="preserve">and </w:t>
      </w:r>
      <w:r w:rsidR="000174BE">
        <w:rPr>
          <w:sz w:val="28"/>
          <w:szCs w:val="28"/>
        </w:rPr>
        <w:t xml:space="preserve">what they believe </w:t>
      </w:r>
      <w:r w:rsidR="00BF0D15">
        <w:rPr>
          <w:sz w:val="28"/>
          <w:szCs w:val="28"/>
        </w:rPr>
        <w:t xml:space="preserve">children need to </w:t>
      </w:r>
      <w:r w:rsidR="00C240F7">
        <w:rPr>
          <w:sz w:val="28"/>
          <w:szCs w:val="28"/>
        </w:rPr>
        <w:t xml:space="preserve">enable a positive transition, and how these theories relate to </w:t>
      </w:r>
      <w:r w:rsidR="00F36BF6">
        <w:rPr>
          <w:sz w:val="28"/>
          <w:szCs w:val="28"/>
        </w:rPr>
        <w:t xml:space="preserve">the curriculum </w:t>
      </w:r>
      <w:r w:rsidR="00FB42FC">
        <w:rPr>
          <w:sz w:val="28"/>
          <w:szCs w:val="28"/>
        </w:rPr>
        <w:t xml:space="preserve">today. </w:t>
      </w:r>
    </w:p>
    <w:p w14:paraId="725FF27C" w14:textId="3730EE53" w:rsidR="00D0260F" w:rsidRPr="000855A8" w:rsidRDefault="00D0260F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  <w:r w:rsidRPr="000855A8">
        <w:rPr>
          <w:b/>
          <w:bCs/>
          <w:sz w:val="28"/>
          <w:szCs w:val="28"/>
        </w:rPr>
        <w:t>What is a transition?</w:t>
      </w:r>
    </w:p>
    <w:p w14:paraId="24657F8B" w14:textId="23C94410" w:rsidR="003567BF" w:rsidRDefault="003567BF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>The definition of transition is “A change from one form or type to another, or the process by which this happens” (Cambridge Dictionary, 202</w:t>
      </w:r>
      <w:r w:rsidR="00635255">
        <w:rPr>
          <w:sz w:val="28"/>
          <w:szCs w:val="28"/>
        </w:rPr>
        <w:t>0</w:t>
      </w:r>
      <w:r>
        <w:rPr>
          <w:sz w:val="28"/>
          <w:szCs w:val="28"/>
        </w:rPr>
        <w:t>).</w:t>
      </w:r>
      <w:r w:rsidR="0081558D">
        <w:rPr>
          <w:sz w:val="28"/>
          <w:szCs w:val="28"/>
        </w:rPr>
        <w:t xml:space="preserve"> </w:t>
      </w:r>
      <w:proofErr w:type="spellStart"/>
      <w:r w:rsidR="0081558D">
        <w:rPr>
          <w:sz w:val="28"/>
          <w:szCs w:val="28"/>
        </w:rPr>
        <w:t>Voglar</w:t>
      </w:r>
      <w:proofErr w:type="spellEnd"/>
      <w:r w:rsidR="0081558D">
        <w:rPr>
          <w:sz w:val="28"/>
          <w:szCs w:val="28"/>
        </w:rPr>
        <w:t xml:space="preserve"> et al (2008) </w:t>
      </w:r>
      <w:r w:rsidR="00B8588F">
        <w:rPr>
          <w:sz w:val="28"/>
          <w:szCs w:val="28"/>
        </w:rPr>
        <w:t>say</w:t>
      </w:r>
      <w:r w:rsidR="0081558D">
        <w:rPr>
          <w:sz w:val="28"/>
          <w:szCs w:val="28"/>
        </w:rPr>
        <w:t xml:space="preserve"> the term “transition” has many meanings, it should not be considered as a single definition. </w:t>
      </w:r>
      <w:proofErr w:type="spellStart"/>
      <w:r w:rsidR="0081558D">
        <w:rPr>
          <w:sz w:val="28"/>
          <w:szCs w:val="28"/>
        </w:rPr>
        <w:t>Voglar</w:t>
      </w:r>
      <w:proofErr w:type="spellEnd"/>
      <w:r w:rsidR="0081558D">
        <w:rPr>
          <w:sz w:val="28"/>
          <w:szCs w:val="28"/>
        </w:rPr>
        <w:t xml:space="preserve"> et al (2008) </w:t>
      </w:r>
      <w:r w:rsidR="00B8588F">
        <w:rPr>
          <w:sz w:val="28"/>
          <w:szCs w:val="28"/>
        </w:rPr>
        <w:t>state</w:t>
      </w:r>
      <w:r w:rsidR="0081558D">
        <w:rPr>
          <w:sz w:val="28"/>
          <w:szCs w:val="28"/>
        </w:rPr>
        <w:t xml:space="preserve"> that one generic definition would be to emphasise that a transition can be a change in appearance, roles, status, activity</w:t>
      </w:r>
      <w:r w:rsidR="00FC74A5">
        <w:rPr>
          <w:sz w:val="28"/>
          <w:szCs w:val="28"/>
        </w:rPr>
        <w:t>,</w:t>
      </w:r>
      <w:r w:rsidR="0081558D">
        <w:rPr>
          <w:sz w:val="28"/>
          <w:szCs w:val="28"/>
        </w:rPr>
        <w:t xml:space="preserve"> or a change of social or physical space.</w:t>
      </w:r>
    </w:p>
    <w:p w14:paraId="7B44E7E2" w14:textId="5329ABE6" w:rsidR="00FF7EEF" w:rsidRDefault="00FF7EEF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According to </w:t>
      </w:r>
      <w:r w:rsidR="0034132D">
        <w:rPr>
          <w:sz w:val="28"/>
          <w:szCs w:val="28"/>
        </w:rPr>
        <w:t>Brooker</w:t>
      </w:r>
      <w:r>
        <w:rPr>
          <w:sz w:val="28"/>
          <w:szCs w:val="28"/>
        </w:rPr>
        <w:t xml:space="preserve"> </w:t>
      </w:r>
      <w:r w:rsidR="0034132D">
        <w:rPr>
          <w:sz w:val="28"/>
          <w:szCs w:val="28"/>
        </w:rPr>
        <w:t>(</w:t>
      </w:r>
      <w:r>
        <w:rPr>
          <w:sz w:val="28"/>
          <w:szCs w:val="28"/>
        </w:rPr>
        <w:t>20</w:t>
      </w:r>
      <w:r w:rsidR="0034132D">
        <w:rPr>
          <w:sz w:val="28"/>
          <w:szCs w:val="28"/>
        </w:rPr>
        <w:t>08</w:t>
      </w:r>
      <w:r>
        <w:rPr>
          <w:sz w:val="28"/>
          <w:szCs w:val="28"/>
        </w:rPr>
        <w:t xml:space="preserve">), the overall long and short–term goal of a transition is for the child to feel safe, with a feeling of overall belonging and well-being. A strong group of educators said that well-being is a total condition meaning, intellectual, physical, emotional, and social – this is when a child is absorbed in their chosen activity, but also </w:t>
      </w:r>
      <w:r w:rsidR="0034132D">
        <w:rPr>
          <w:sz w:val="28"/>
          <w:szCs w:val="28"/>
        </w:rPr>
        <w:t xml:space="preserve">fully </w:t>
      </w:r>
      <w:r>
        <w:rPr>
          <w:sz w:val="28"/>
          <w:szCs w:val="28"/>
        </w:rPr>
        <w:t>supported by an</w:t>
      </w:r>
      <w:r w:rsidR="0034132D">
        <w:rPr>
          <w:sz w:val="28"/>
          <w:szCs w:val="28"/>
        </w:rPr>
        <w:t xml:space="preserve"> </w:t>
      </w:r>
      <w:r>
        <w:rPr>
          <w:sz w:val="28"/>
          <w:szCs w:val="28"/>
        </w:rPr>
        <w:t>adult who cares.</w:t>
      </w:r>
      <w:r w:rsidR="00C528C9">
        <w:rPr>
          <w:sz w:val="28"/>
          <w:szCs w:val="28"/>
        </w:rPr>
        <w:t xml:space="preserve"> </w:t>
      </w:r>
    </w:p>
    <w:p w14:paraId="025DC9A3" w14:textId="78FB7CE2" w:rsidR="00D0260F" w:rsidRDefault="00D0260F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6C31CF77" w14:textId="02CBF020" w:rsidR="00053177" w:rsidRDefault="000855A8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  <w:r w:rsidRPr="00EB43A4">
        <w:rPr>
          <w:b/>
          <w:bCs/>
          <w:sz w:val="28"/>
          <w:szCs w:val="28"/>
        </w:rPr>
        <w:t>The needs of the child</w:t>
      </w:r>
    </w:p>
    <w:p w14:paraId="2DBBB740" w14:textId="3E092353" w:rsidR="00053177" w:rsidRDefault="0090515B" w:rsidP="002C51EF">
      <w:pPr>
        <w:tabs>
          <w:tab w:val="left" w:pos="4012"/>
        </w:tabs>
        <w:jc w:val="both"/>
        <w:rPr>
          <w:sz w:val="28"/>
          <w:szCs w:val="28"/>
        </w:rPr>
      </w:pPr>
      <w:r w:rsidRPr="009A67D2">
        <w:rPr>
          <w:sz w:val="28"/>
          <w:szCs w:val="28"/>
        </w:rPr>
        <w:t>Every child should be seen as and treated as an individual</w:t>
      </w:r>
      <w:r w:rsidR="00D4677A" w:rsidRPr="009A67D2">
        <w:rPr>
          <w:sz w:val="28"/>
          <w:szCs w:val="28"/>
        </w:rPr>
        <w:t xml:space="preserve">. Practitioners </w:t>
      </w:r>
      <w:r w:rsidR="00BD7144" w:rsidRPr="009A67D2">
        <w:rPr>
          <w:sz w:val="28"/>
          <w:szCs w:val="28"/>
        </w:rPr>
        <w:t xml:space="preserve">must get to know </w:t>
      </w:r>
      <w:r w:rsidR="0071678D" w:rsidRPr="009A67D2">
        <w:rPr>
          <w:sz w:val="28"/>
          <w:szCs w:val="28"/>
        </w:rPr>
        <w:t xml:space="preserve">each child </w:t>
      </w:r>
      <w:r w:rsidR="005B0847" w:rsidRPr="009A67D2">
        <w:rPr>
          <w:sz w:val="28"/>
          <w:szCs w:val="28"/>
        </w:rPr>
        <w:t xml:space="preserve">to fully recognise </w:t>
      </w:r>
      <w:r w:rsidR="009608A0" w:rsidRPr="009A67D2">
        <w:rPr>
          <w:sz w:val="28"/>
          <w:szCs w:val="28"/>
        </w:rPr>
        <w:t>what those needs are</w:t>
      </w:r>
      <w:r w:rsidR="0071678D" w:rsidRPr="009A67D2">
        <w:rPr>
          <w:sz w:val="28"/>
          <w:szCs w:val="28"/>
        </w:rPr>
        <w:t xml:space="preserve">, and how best to adapt their </w:t>
      </w:r>
      <w:r w:rsidR="00563C99" w:rsidRPr="009A67D2">
        <w:rPr>
          <w:sz w:val="28"/>
          <w:szCs w:val="28"/>
        </w:rPr>
        <w:t xml:space="preserve">own ways of </w:t>
      </w:r>
      <w:r w:rsidR="00FF3828" w:rsidRPr="009A67D2">
        <w:rPr>
          <w:sz w:val="28"/>
          <w:szCs w:val="28"/>
        </w:rPr>
        <w:t>communication</w:t>
      </w:r>
      <w:r w:rsidR="00563C99" w:rsidRPr="009A67D2">
        <w:rPr>
          <w:sz w:val="28"/>
          <w:szCs w:val="28"/>
        </w:rPr>
        <w:t xml:space="preserve"> and environment </w:t>
      </w:r>
      <w:r w:rsidR="0078606D" w:rsidRPr="009A67D2">
        <w:rPr>
          <w:sz w:val="28"/>
          <w:szCs w:val="28"/>
        </w:rPr>
        <w:t>to support those needs</w:t>
      </w:r>
      <w:r w:rsidR="009608A0" w:rsidRPr="009A67D2">
        <w:rPr>
          <w:sz w:val="28"/>
          <w:szCs w:val="28"/>
        </w:rPr>
        <w:t xml:space="preserve"> </w:t>
      </w:r>
      <w:r w:rsidR="002435E3" w:rsidRPr="009A67D2">
        <w:rPr>
          <w:sz w:val="28"/>
          <w:szCs w:val="28"/>
        </w:rPr>
        <w:t>(Dowling, 2014)</w:t>
      </w:r>
      <w:r w:rsidR="00FF3828" w:rsidRPr="009A67D2">
        <w:rPr>
          <w:sz w:val="28"/>
          <w:szCs w:val="28"/>
        </w:rPr>
        <w:t xml:space="preserve">. </w:t>
      </w:r>
    </w:p>
    <w:p w14:paraId="7F9D0E66" w14:textId="33686153" w:rsidR="001D200D" w:rsidRDefault="00582099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Abraham </w:t>
      </w:r>
      <w:r w:rsidR="006A3FD0">
        <w:rPr>
          <w:sz w:val="28"/>
          <w:szCs w:val="28"/>
        </w:rPr>
        <w:t xml:space="preserve">Maslow’s </w:t>
      </w:r>
      <w:r w:rsidR="00862219">
        <w:rPr>
          <w:sz w:val="28"/>
          <w:szCs w:val="28"/>
        </w:rPr>
        <w:t xml:space="preserve">concept of a hierarchy of needs </w:t>
      </w:r>
      <w:r w:rsidR="00577ADC">
        <w:rPr>
          <w:sz w:val="28"/>
          <w:szCs w:val="28"/>
        </w:rPr>
        <w:t xml:space="preserve">was first published in 1943 </w:t>
      </w:r>
      <w:r w:rsidR="00862219">
        <w:rPr>
          <w:sz w:val="28"/>
          <w:szCs w:val="28"/>
        </w:rPr>
        <w:t xml:space="preserve">in </w:t>
      </w:r>
      <w:r w:rsidR="005E4ACE">
        <w:rPr>
          <w:sz w:val="28"/>
          <w:szCs w:val="28"/>
        </w:rPr>
        <w:t xml:space="preserve">his paper titled ‘A Theory of Human Motivation’ </w:t>
      </w:r>
      <w:r w:rsidR="003D40EE">
        <w:rPr>
          <w:sz w:val="28"/>
          <w:szCs w:val="28"/>
        </w:rPr>
        <w:t xml:space="preserve">stating that </w:t>
      </w:r>
      <w:r w:rsidR="004800DA">
        <w:rPr>
          <w:sz w:val="28"/>
          <w:szCs w:val="28"/>
        </w:rPr>
        <w:t xml:space="preserve">basic needs need to be fulfilled </w:t>
      </w:r>
      <w:r w:rsidR="00670B5B">
        <w:rPr>
          <w:sz w:val="28"/>
          <w:szCs w:val="28"/>
        </w:rPr>
        <w:t xml:space="preserve">before being able to </w:t>
      </w:r>
      <w:r w:rsidR="004E607B">
        <w:rPr>
          <w:sz w:val="28"/>
          <w:szCs w:val="28"/>
        </w:rPr>
        <w:t>meet</w:t>
      </w:r>
      <w:r w:rsidR="00670B5B">
        <w:rPr>
          <w:sz w:val="28"/>
          <w:szCs w:val="28"/>
        </w:rPr>
        <w:t xml:space="preserve"> more advanced needs</w:t>
      </w:r>
      <w:r w:rsidR="004A46C8">
        <w:rPr>
          <w:sz w:val="28"/>
          <w:szCs w:val="28"/>
        </w:rPr>
        <w:t>, meaning that the needs at the bottom tier</w:t>
      </w:r>
      <w:r w:rsidR="002E347F">
        <w:rPr>
          <w:sz w:val="28"/>
          <w:szCs w:val="28"/>
        </w:rPr>
        <w:t xml:space="preserve"> </w:t>
      </w:r>
      <w:r w:rsidR="004A46C8">
        <w:rPr>
          <w:sz w:val="28"/>
          <w:szCs w:val="28"/>
        </w:rPr>
        <w:t xml:space="preserve">of the triangle called </w:t>
      </w:r>
      <w:r w:rsidR="00264871">
        <w:rPr>
          <w:sz w:val="28"/>
          <w:szCs w:val="28"/>
        </w:rPr>
        <w:t xml:space="preserve">‘basic </w:t>
      </w:r>
      <w:r w:rsidR="00B365BD">
        <w:rPr>
          <w:sz w:val="28"/>
          <w:szCs w:val="28"/>
        </w:rPr>
        <w:t>needs’</w:t>
      </w:r>
      <w:r w:rsidR="00264871">
        <w:rPr>
          <w:sz w:val="28"/>
          <w:szCs w:val="28"/>
        </w:rPr>
        <w:t xml:space="preserve"> such as food, </w:t>
      </w:r>
      <w:r w:rsidR="00264871">
        <w:rPr>
          <w:sz w:val="28"/>
          <w:szCs w:val="28"/>
        </w:rPr>
        <w:lastRenderedPageBreak/>
        <w:t>water, oxygen are needed to enable one to move to</w:t>
      </w:r>
      <w:r w:rsidR="009F3F2F">
        <w:rPr>
          <w:sz w:val="28"/>
          <w:szCs w:val="28"/>
        </w:rPr>
        <w:t xml:space="preserve"> the next tier ‘</w:t>
      </w:r>
      <w:r w:rsidR="00704D02">
        <w:rPr>
          <w:sz w:val="28"/>
          <w:szCs w:val="28"/>
        </w:rPr>
        <w:t>psychological</w:t>
      </w:r>
      <w:r w:rsidR="009F3F2F">
        <w:rPr>
          <w:sz w:val="28"/>
          <w:szCs w:val="28"/>
        </w:rPr>
        <w:t xml:space="preserve"> </w:t>
      </w:r>
      <w:r w:rsidR="00B365BD">
        <w:rPr>
          <w:sz w:val="28"/>
          <w:szCs w:val="28"/>
        </w:rPr>
        <w:t>needs</w:t>
      </w:r>
      <w:r w:rsidR="00C73AB2">
        <w:rPr>
          <w:sz w:val="28"/>
          <w:szCs w:val="28"/>
        </w:rPr>
        <w:t>’</w:t>
      </w:r>
      <w:r w:rsidR="009F3F2F">
        <w:rPr>
          <w:sz w:val="28"/>
          <w:szCs w:val="28"/>
        </w:rPr>
        <w:t xml:space="preserve"> such as </w:t>
      </w:r>
      <w:r w:rsidR="005D3517">
        <w:rPr>
          <w:sz w:val="28"/>
          <w:szCs w:val="28"/>
        </w:rPr>
        <w:t>friends, family</w:t>
      </w:r>
      <w:r w:rsidR="00B365BD">
        <w:rPr>
          <w:sz w:val="28"/>
          <w:szCs w:val="28"/>
        </w:rPr>
        <w:t>,</w:t>
      </w:r>
      <w:r w:rsidR="005D3517">
        <w:rPr>
          <w:sz w:val="28"/>
          <w:szCs w:val="28"/>
        </w:rPr>
        <w:t xml:space="preserve"> and accomplishment</w:t>
      </w:r>
      <w:r w:rsidR="00577623">
        <w:rPr>
          <w:sz w:val="28"/>
          <w:szCs w:val="28"/>
        </w:rPr>
        <w:t>. Reaching the top tier ‘</w:t>
      </w:r>
      <w:proofErr w:type="spellStart"/>
      <w:r w:rsidR="00220672">
        <w:rPr>
          <w:sz w:val="28"/>
          <w:szCs w:val="28"/>
        </w:rPr>
        <w:t>self-fulfillment</w:t>
      </w:r>
      <w:proofErr w:type="spellEnd"/>
      <w:r w:rsidR="00577623">
        <w:rPr>
          <w:sz w:val="28"/>
          <w:szCs w:val="28"/>
        </w:rPr>
        <w:t xml:space="preserve">’ </w:t>
      </w:r>
      <w:r w:rsidR="00AC6457">
        <w:rPr>
          <w:sz w:val="28"/>
          <w:szCs w:val="28"/>
        </w:rPr>
        <w:t>would mean one has met their full potential</w:t>
      </w:r>
      <w:r w:rsidR="00C14A09">
        <w:rPr>
          <w:sz w:val="28"/>
          <w:szCs w:val="28"/>
        </w:rPr>
        <w:t xml:space="preserve"> </w:t>
      </w:r>
      <w:r w:rsidR="00C14A09" w:rsidRPr="00C14A09">
        <w:rPr>
          <w:sz w:val="28"/>
          <w:szCs w:val="28"/>
        </w:rPr>
        <w:t>(P</w:t>
      </w:r>
      <w:r w:rsidR="00C14A09">
        <w:rPr>
          <w:sz w:val="28"/>
          <w:szCs w:val="28"/>
        </w:rPr>
        <w:t>oston</w:t>
      </w:r>
      <w:r w:rsidR="00C14A09" w:rsidRPr="00C14A09">
        <w:rPr>
          <w:sz w:val="28"/>
          <w:szCs w:val="28"/>
        </w:rPr>
        <w:t>, 2009)</w:t>
      </w:r>
      <w:r w:rsidR="00C14A09">
        <w:rPr>
          <w:sz w:val="28"/>
          <w:szCs w:val="28"/>
        </w:rPr>
        <w:t>.</w:t>
      </w:r>
      <w:r w:rsidR="00A259D6">
        <w:rPr>
          <w:sz w:val="28"/>
          <w:szCs w:val="28"/>
        </w:rPr>
        <w:t xml:space="preserve"> </w:t>
      </w:r>
    </w:p>
    <w:p w14:paraId="5B742F12" w14:textId="46F4610A" w:rsidR="00AC6457" w:rsidRDefault="00521CC4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0F4BB8" wp14:editId="068AAAB3">
            <wp:simplePos x="0" y="0"/>
            <wp:positionH relativeFrom="margin">
              <wp:align>center</wp:align>
            </wp:positionH>
            <wp:positionV relativeFrom="paragraph">
              <wp:posOffset>42545</wp:posOffset>
            </wp:positionV>
            <wp:extent cx="4181475" cy="29813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5C6CE5" w14:textId="71C9A7BB" w:rsidR="006D10E9" w:rsidRDefault="006D10E9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3E446D89" w14:textId="3D52DF37" w:rsidR="006D10E9" w:rsidRDefault="006D10E9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328DDEDB" w14:textId="29547656" w:rsidR="00521CC4" w:rsidRDefault="00521CC4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4ED51077" w14:textId="1A9206E2" w:rsidR="00521CC4" w:rsidRDefault="00521CC4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2448D2B9" w14:textId="77777777" w:rsidR="00521CC4" w:rsidRDefault="00521CC4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6A3CE4E7" w14:textId="24AFB4CB" w:rsidR="00521CC4" w:rsidRDefault="00521CC4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05D28E00" w14:textId="2CE14BF1" w:rsidR="00521CC4" w:rsidRDefault="00521CC4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478709BA" w14:textId="41065764" w:rsidR="00521CC4" w:rsidRDefault="00521CC4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57C798F8" w14:textId="148B944B" w:rsidR="00743A86" w:rsidRPr="00054869" w:rsidRDefault="00743A86" w:rsidP="00054869">
      <w:pPr>
        <w:tabs>
          <w:tab w:val="left" w:pos="4012"/>
        </w:tabs>
        <w:jc w:val="center"/>
        <w:rPr>
          <w:sz w:val="20"/>
          <w:szCs w:val="20"/>
        </w:rPr>
      </w:pPr>
      <w:r w:rsidRPr="00054869">
        <w:rPr>
          <w:sz w:val="20"/>
          <w:szCs w:val="20"/>
        </w:rPr>
        <w:t>(</w:t>
      </w:r>
      <w:r w:rsidR="00054869" w:rsidRPr="00054869">
        <w:rPr>
          <w:sz w:val="20"/>
          <w:szCs w:val="20"/>
        </w:rPr>
        <w:t>I</w:t>
      </w:r>
      <w:r w:rsidRPr="00054869">
        <w:rPr>
          <w:sz w:val="20"/>
          <w:szCs w:val="20"/>
        </w:rPr>
        <w:t>saacs,</w:t>
      </w:r>
      <w:r w:rsidRPr="00054869">
        <w:rPr>
          <w:sz w:val="20"/>
          <w:szCs w:val="20"/>
        </w:rPr>
        <w:t xml:space="preserve"> </w:t>
      </w:r>
      <w:r w:rsidRPr="00054869">
        <w:rPr>
          <w:sz w:val="20"/>
          <w:szCs w:val="20"/>
        </w:rPr>
        <w:t>n.d.)</w:t>
      </w:r>
    </w:p>
    <w:p w14:paraId="0059D54B" w14:textId="21D3DCBA" w:rsidR="00AC6457" w:rsidRDefault="00AC6457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Practitioners </w:t>
      </w:r>
      <w:r w:rsidR="000E5CA2">
        <w:rPr>
          <w:sz w:val="28"/>
          <w:szCs w:val="28"/>
        </w:rPr>
        <w:t xml:space="preserve">need to be aware of children not being able to meet those basic </w:t>
      </w:r>
      <w:r w:rsidR="00767917">
        <w:rPr>
          <w:sz w:val="28"/>
          <w:szCs w:val="28"/>
        </w:rPr>
        <w:t>needs and</w:t>
      </w:r>
      <w:r w:rsidR="00EB5E5D">
        <w:rPr>
          <w:sz w:val="28"/>
          <w:szCs w:val="28"/>
        </w:rPr>
        <w:t xml:space="preserve"> provide them with those basic needs to enable them to </w:t>
      </w:r>
      <w:r w:rsidR="00F47295">
        <w:rPr>
          <w:sz w:val="28"/>
          <w:szCs w:val="28"/>
        </w:rPr>
        <w:t>flourish</w:t>
      </w:r>
      <w:r w:rsidR="00767917">
        <w:rPr>
          <w:sz w:val="28"/>
          <w:szCs w:val="28"/>
        </w:rPr>
        <w:t xml:space="preserve">. </w:t>
      </w:r>
    </w:p>
    <w:p w14:paraId="5E07EDED" w14:textId="77777777" w:rsidR="005F75E3" w:rsidRDefault="005F75E3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16B98990" w14:textId="77777777" w:rsidR="005F75E3" w:rsidRPr="009A67D2" w:rsidRDefault="005F75E3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69DB422C" w14:textId="77777777" w:rsidR="00A85818" w:rsidRPr="003853F9" w:rsidRDefault="00A85818" w:rsidP="002C51EF">
      <w:pPr>
        <w:tabs>
          <w:tab w:val="left" w:pos="4012"/>
        </w:tabs>
        <w:jc w:val="both"/>
        <w:rPr>
          <w:sz w:val="28"/>
          <w:szCs w:val="28"/>
          <w:highlight w:val="yellow"/>
        </w:rPr>
      </w:pPr>
      <w:r w:rsidRPr="003853F9">
        <w:rPr>
          <w:sz w:val="28"/>
          <w:szCs w:val="28"/>
          <w:highlight w:val="yellow"/>
        </w:rPr>
        <w:t>Needs of child???</w:t>
      </w:r>
    </w:p>
    <w:p w14:paraId="1B86914A" w14:textId="52C2CC5E" w:rsidR="00A85818" w:rsidRDefault="00A85818" w:rsidP="002C51EF">
      <w:pPr>
        <w:tabs>
          <w:tab w:val="left" w:pos="4012"/>
        </w:tabs>
        <w:jc w:val="both"/>
        <w:rPr>
          <w:sz w:val="28"/>
          <w:szCs w:val="28"/>
        </w:rPr>
      </w:pPr>
      <w:r w:rsidRPr="003853F9">
        <w:rPr>
          <w:sz w:val="28"/>
          <w:szCs w:val="28"/>
          <w:highlight w:val="yellow"/>
        </w:rPr>
        <w:t xml:space="preserve">It has been heavily documented that some children need access to a familiar adult or item during a transitional period, this is known as attachment, Dowling, (2014). John Bowlby’s attachment theory (1958) is based on ethology and evolutionary theory. Bowlby suggests that children are born pre-programmed to form attachments to those around them which will help them to survive any real or potential threats, there is a need to gravitate towards one significant attachment figure, known as monotropy (Fletcher and </w:t>
      </w:r>
      <w:proofErr w:type="spellStart"/>
      <w:r w:rsidRPr="003853F9">
        <w:rPr>
          <w:sz w:val="28"/>
          <w:szCs w:val="28"/>
          <w:highlight w:val="yellow"/>
        </w:rPr>
        <w:t>Gallichan</w:t>
      </w:r>
      <w:proofErr w:type="spellEnd"/>
      <w:r w:rsidRPr="003853F9">
        <w:rPr>
          <w:sz w:val="28"/>
          <w:szCs w:val="28"/>
          <w:highlight w:val="yellow"/>
        </w:rPr>
        <w:t>, 2016).</w:t>
      </w:r>
      <w:r w:rsidRPr="00161B9E">
        <w:rPr>
          <w:sz w:val="28"/>
          <w:szCs w:val="28"/>
        </w:rPr>
        <w:t xml:space="preserve"> </w:t>
      </w:r>
      <w:r w:rsidR="00500480">
        <w:rPr>
          <w:sz w:val="28"/>
          <w:szCs w:val="28"/>
        </w:rPr>
        <w:t xml:space="preserve"> </w:t>
      </w:r>
    </w:p>
    <w:p w14:paraId="16270F70" w14:textId="7387F4A1" w:rsidR="00500480" w:rsidRDefault="00500480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41C0C67D" w14:textId="6DFDC9FD" w:rsidR="00500480" w:rsidRDefault="00500480" w:rsidP="00500480">
      <w:pPr>
        <w:pStyle w:val="ListParagraph"/>
        <w:numPr>
          <w:ilvl w:val="0"/>
          <w:numId w:val="3"/>
        </w:num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Look at more on </w:t>
      </w:r>
      <w:r w:rsidR="00DB6123">
        <w:rPr>
          <w:sz w:val="28"/>
          <w:szCs w:val="28"/>
        </w:rPr>
        <w:t>Bowlby</w:t>
      </w:r>
    </w:p>
    <w:p w14:paraId="1898EF85" w14:textId="7C00E1BE" w:rsidR="00500480" w:rsidRDefault="00954166" w:rsidP="00500480">
      <w:pPr>
        <w:pStyle w:val="ListParagraph"/>
        <w:numPr>
          <w:ilvl w:val="0"/>
          <w:numId w:val="3"/>
        </w:num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>Maria Montessori</w:t>
      </w:r>
    </w:p>
    <w:p w14:paraId="12F3A1EC" w14:textId="350ADDA0" w:rsidR="00954166" w:rsidRDefault="00954166" w:rsidP="00500480">
      <w:pPr>
        <w:pStyle w:val="ListParagraph"/>
        <w:numPr>
          <w:ilvl w:val="0"/>
          <w:numId w:val="3"/>
        </w:num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>Julie fisher</w:t>
      </w:r>
    </w:p>
    <w:p w14:paraId="7CE51505" w14:textId="72C34C32" w:rsidR="001C6E5A" w:rsidRDefault="001C6E5A" w:rsidP="001C6E5A">
      <w:pPr>
        <w:tabs>
          <w:tab w:val="left" w:pos="4012"/>
        </w:tabs>
        <w:jc w:val="both"/>
        <w:rPr>
          <w:sz w:val="28"/>
          <w:szCs w:val="28"/>
        </w:rPr>
      </w:pPr>
    </w:p>
    <w:p w14:paraId="494F0430" w14:textId="67BAACD9" w:rsidR="001C6E5A" w:rsidRPr="001C6E5A" w:rsidRDefault="001C6E5A" w:rsidP="001C6E5A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Look for context to co</w:t>
      </w:r>
      <w:r w:rsidR="00DC320D">
        <w:rPr>
          <w:sz w:val="28"/>
          <w:szCs w:val="28"/>
        </w:rPr>
        <w:t>u</w:t>
      </w:r>
      <w:r>
        <w:rPr>
          <w:sz w:val="28"/>
          <w:szCs w:val="28"/>
        </w:rPr>
        <w:t>nteract good points on each of these</w:t>
      </w:r>
    </w:p>
    <w:p w14:paraId="7A30D220" w14:textId="3DFA0126" w:rsidR="000855A8" w:rsidRDefault="000855A8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15C51B18" w14:textId="77777777" w:rsidR="00500480" w:rsidRDefault="00500480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</w:p>
    <w:p w14:paraId="1C554636" w14:textId="77777777" w:rsidR="00500480" w:rsidRDefault="00500480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</w:p>
    <w:p w14:paraId="7605F804" w14:textId="77777777" w:rsidR="00500480" w:rsidRDefault="00500480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</w:p>
    <w:p w14:paraId="25664DA5" w14:textId="77777777" w:rsidR="00505DB9" w:rsidRDefault="00505DB9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</w:p>
    <w:p w14:paraId="3B0ADB75" w14:textId="6C94D96E" w:rsidR="000855A8" w:rsidRDefault="000855A8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  <w:r w:rsidRPr="000855A8">
        <w:rPr>
          <w:b/>
          <w:bCs/>
          <w:sz w:val="28"/>
          <w:szCs w:val="28"/>
        </w:rPr>
        <w:t>The role of the adult</w:t>
      </w:r>
    </w:p>
    <w:p w14:paraId="0E2FC0B4" w14:textId="5F8E2E58" w:rsidR="00BF493F" w:rsidRDefault="000855A8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role of the adult during a child’s transition is very important, this role does not only include practitioners but also the family and friends of the child. </w:t>
      </w:r>
      <w:r w:rsidR="009A38E0">
        <w:rPr>
          <w:sz w:val="28"/>
          <w:szCs w:val="28"/>
        </w:rPr>
        <w:t>According to Early Years Matters (</w:t>
      </w:r>
      <w:r w:rsidR="00711FA0">
        <w:rPr>
          <w:sz w:val="28"/>
          <w:szCs w:val="28"/>
        </w:rPr>
        <w:t>2022)</w:t>
      </w:r>
      <w:r w:rsidR="007251C3">
        <w:rPr>
          <w:sz w:val="28"/>
          <w:szCs w:val="28"/>
        </w:rPr>
        <w:t>,</w:t>
      </w:r>
      <w:r w:rsidR="00711FA0">
        <w:rPr>
          <w:sz w:val="28"/>
          <w:szCs w:val="28"/>
        </w:rPr>
        <w:t xml:space="preserve"> </w:t>
      </w:r>
      <w:r w:rsidR="00C4226A">
        <w:rPr>
          <w:sz w:val="28"/>
          <w:szCs w:val="28"/>
        </w:rPr>
        <w:t xml:space="preserve">a child going into a setting for the first time can be seen as normal by many, </w:t>
      </w:r>
      <w:r w:rsidR="00AA6939">
        <w:rPr>
          <w:sz w:val="28"/>
          <w:szCs w:val="28"/>
        </w:rPr>
        <w:t>but this transition is a significant ev</w:t>
      </w:r>
      <w:r w:rsidR="00B4403D">
        <w:rPr>
          <w:sz w:val="28"/>
          <w:szCs w:val="28"/>
        </w:rPr>
        <w:t>ent that can have a</w:t>
      </w:r>
      <w:r w:rsidR="00233BE6">
        <w:rPr>
          <w:sz w:val="28"/>
          <w:szCs w:val="28"/>
        </w:rPr>
        <w:t xml:space="preserve"> significant </w:t>
      </w:r>
      <w:r w:rsidR="00B4403D">
        <w:rPr>
          <w:sz w:val="28"/>
          <w:szCs w:val="28"/>
        </w:rPr>
        <w:t xml:space="preserve">impact on a child’s development. </w:t>
      </w:r>
      <w:r w:rsidR="00C7593B">
        <w:rPr>
          <w:sz w:val="28"/>
          <w:szCs w:val="28"/>
        </w:rPr>
        <w:t xml:space="preserve">There can be feelings of excitement but also feelings of </w:t>
      </w:r>
      <w:r w:rsidR="00260204">
        <w:rPr>
          <w:sz w:val="28"/>
          <w:szCs w:val="28"/>
        </w:rPr>
        <w:t>uncertainty. It is vital that the transitional process is positive</w:t>
      </w:r>
      <w:r w:rsidR="004228A7">
        <w:rPr>
          <w:sz w:val="28"/>
          <w:szCs w:val="28"/>
        </w:rPr>
        <w:t xml:space="preserve"> and accommodates each child’s individual needs, along with</w:t>
      </w:r>
      <w:r w:rsidR="00F4539D">
        <w:rPr>
          <w:sz w:val="28"/>
          <w:szCs w:val="28"/>
        </w:rPr>
        <w:t xml:space="preserve"> parent’s/caregivers (Early Years Matters, 2022)</w:t>
      </w:r>
      <w:r w:rsidR="00A402D4">
        <w:rPr>
          <w:sz w:val="28"/>
          <w:szCs w:val="28"/>
        </w:rPr>
        <w:t>.</w:t>
      </w:r>
      <w:r w:rsidR="00F7753A">
        <w:rPr>
          <w:sz w:val="28"/>
          <w:szCs w:val="28"/>
        </w:rPr>
        <w:t xml:space="preserve"> </w:t>
      </w:r>
    </w:p>
    <w:p w14:paraId="2E591AEC" w14:textId="3F858AAE" w:rsidR="00097536" w:rsidRDefault="00097536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00178E05" w14:textId="06427945" w:rsidR="00194C8C" w:rsidRDefault="005025EA" w:rsidP="002C51EF">
      <w:pPr>
        <w:tabs>
          <w:tab w:val="left" w:pos="4012"/>
        </w:tabs>
        <w:jc w:val="both"/>
        <w:rPr>
          <w:sz w:val="28"/>
          <w:szCs w:val="28"/>
        </w:rPr>
      </w:pPr>
      <w:r w:rsidRPr="005025EA">
        <w:rPr>
          <w:sz w:val="28"/>
          <w:szCs w:val="28"/>
        </w:rPr>
        <w:t xml:space="preserve">Bronfenbrenner et al., </w:t>
      </w:r>
      <w:r>
        <w:rPr>
          <w:sz w:val="28"/>
          <w:szCs w:val="28"/>
        </w:rPr>
        <w:t>(</w:t>
      </w:r>
      <w:r w:rsidRPr="005025EA">
        <w:rPr>
          <w:sz w:val="28"/>
          <w:szCs w:val="28"/>
        </w:rPr>
        <w:t>1996)</w:t>
      </w:r>
      <w:r w:rsidR="00355E8B">
        <w:rPr>
          <w:sz w:val="28"/>
          <w:szCs w:val="28"/>
        </w:rPr>
        <w:t xml:space="preserve">, </w:t>
      </w:r>
      <w:r w:rsidR="000D4F5F">
        <w:rPr>
          <w:sz w:val="28"/>
          <w:szCs w:val="28"/>
        </w:rPr>
        <w:t xml:space="preserve">States that </w:t>
      </w:r>
      <w:r w:rsidR="004E2D59">
        <w:rPr>
          <w:sz w:val="28"/>
          <w:szCs w:val="28"/>
        </w:rPr>
        <w:t xml:space="preserve">to </w:t>
      </w:r>
      <w:r w:rsidR="00F01526">
        <w:rPr>
          <w:sz w:val="28"/>
          <w:szCs w:val="28"/>
        </w:rPr>
        <w:t>enable</w:t>
      </w:r>
      <w:r w:rsidR="004E2D59">
        <w:rPr>
          <w:sz w:val="28"/>
          <w:szCs w:val="28"/>
        </w:rPr>
        <w:t xml:space="preserve"> a child to develop morally, </w:t>
      </w:r>
      <w:r w:rsidR="00253467">
        <w:rPr>
          <w:sz w:val="28"/>
          <w:szCs w:val="28"/>
        </w:rPr>
        <w:t>intellectually, socially, and emotionally</w:t>
      </w:r>
      <w:r w:rsidR="001F1437">
        <w:rPr>
          <w:sz w:val="28"/>
          <w:szCs w:val="28"/>
        </w:rPr>
        <w:t xml:space="preserve">, participation is needed </w:t>
      </w:r>
      <w:r w:rsidR="001002B1">
        <w:rPr>
          <w:sz w:val="28"/>
          <w:szCs w:val="28"/>
        </w:rPr>
        <w:t xml:space="preserve">in a more complex reciprocal </w:t>
      </w:r>
      <w:r w:rsidR="00621CA8">
        <w:rPr>
          <w:sz w:val="28"/>
          <w:szCs w:val="28"/>
        </w:rPr>
        <w:t>activity</w:t>
      </w:r>
      <w:r w:rsidR="00693BFF">
        <w:rPr>
          <w:sz w:val="28"/>
          <w:szCs w:val="28"/>
        </w:rPr>
        <w:t xml:space="preserve">, this needs to be done </w:t>
      </w:r>
      <w:r w:rsidR="000051FC">
        <w:rPr>
          <w:sz w:val="28"/>
          <w:szCs w:val="28"/>
        </w:rPr>
        <w:t>regularly</w:t>
      </w:r>
      <w:r w:rsidR="00693BFF">
        <w:rPr>
          <w:sz w:val="28"/>
          <w:szCs w:val="28"/>
        </w:rPr>
        <w:t>, extended over a long period of time</w:t>
      </w:r>
      <w:r w:rsidR="001150E6">
        <w:rPr>
          <w:sz w:val="28"/>
          <w:szCs w:val="28"/>
        </w:rPr>
        <w:t xml:space="preserve"> with someone </w:t>
      </w:r>
      <w:r w:rsidR="00016A6E">
        <w:rPr>
          <w:sz w:val="28"/>
          <w:szCs w:val="28"/>
        </w:rPr>
        <w:t>whom</w:t>
      </w:r>
      <w:r w:rsidR="001150E6">
        <w:rPr>
          <w:sz w:val="28"/>
          <w:szCs w:val="28"/>
        </w:rPr>
        <w:t xml:space="preserve"> the child has formed </w:t>
      </w:r>
      <w:r w:rsidR="00016A6E">
        <w:rPr>
          <w:sz w:val="28"/>
          <w:szCs w:val="28"/>
        </w:rPr>
        <w:t>an</w:t>
      </w:r>
      <w:r w:rsidR="0026761E">
        <w:rPr>
          <w:sz w:val="28"/>
          <w:szCs w:val="28"/>
        </w:rPr>
        <w:t xml:space="preserve"> emotional, strong</w:t>
      </w:r>
      <w:r w:rsidR="00016A6E">
        <w:rPr>
          <w:sz w:val="28"/>
          <w:szCs w:val="28"/>
        </w:rPr>
        <w:t>, mutual</w:t>
      </w:r>
      <w:r w:rsidR="00FD2764">
        <w:rPr>
          <w:sz w:val="28"/>
          <w:szCs w:val="28"/>
        </w:rPr>
        <w:t xml:space="preserve">, irrational attachment </w:t>
      </w:r>
      <w:r w:rsidR="005819AD">
        <w:rPr>
          <w:sz w:val="28"/>
          <w:szCs w:val="28"/>
        </w:rPr>
        <w:t xml:space="preserve">and who is </w:t>
      </w:r>
      <w:r w:rsidR="00CA7A5A">
        <w:rPr>
          <w:sz w:val="28"/>
          <w:szCs w:val="28"/>
        </w:rPr>
        <w:t>committed</w:t>
      </w:r>
      <w:r w:rsidR="005819AD">
        <w:rPr>
          <w:sz w:val="28"/>
          <w:szCs w:val="28"/>
        </w:rPr>
        <w:t xml:space="preserve"> to that </w:t>
      </w:r>
      <w:r w:rsidR="00CA7A5A">
        <w:rPr>
          <w:sz w:val="28"/>
          <w:szCs w:val="28"/>
        </w:rPr>
        <w:t>child’s development and wellbeing, for life.</w:t>
      </w:r>
      <w:r w:rsidR="00355E8B">
        <w:rPr>
          <w:sz w:val="28"/>
          <w:szCs w:val="28"/>
        </w:rPr>
        <w:t xml:space="preserve"> </w:t>
      </w:r>
      <w:proofErr w:type="spellStart"/>
      <w:r w:rsidR="00100CC1">
        <w:rPr>
          <w:sz w:val="28"/>
          <w:szCs w:val="28"/>
        </w:rPr>
        <w:t>Urie</w:t>
      </w:r>
      <w:proofErr w:type="spellEnd"/>
      <w:r w:rsidR="00100CC1">
        <w:rPr>
          <w:sz w:val="28"/>
          <w:szCs w:val="28"/>
        </w:rPr>
        <w:t xml:space="preserve"> translated this </w:t>
      </w:r>
      <w:r w:rsidR="00BF59BD">
        <w:rPr>
          <w:sz w:val="28"/>
          <w:szCs w:val="28"/>
        </w:rPr>
        <w:t xml:space="preserve">simply, stating “Every child needs </w:t>
      </w:r>
      <w:r w:rsidR="00F82321">
        <w:rPr>
          <w:sz w:val="28"/>
          <w:szCs w:val="28"/>
        </w:rPr>
        <w:t>at least</w:t>
      </w:r>
      <w:r w:rsidR="00BF59BD">
        <w:rPr>
          <w:sz w:val="28"/>
          <w:szCs w:val="28"/>
        </w:rPr>
        <w:t xml:space="preserve"> one adult </w:t>
      </w:r>
      <w:r w:rsidR="00F82321">
        <w:rPr>
          <w:sz w:val="28"/>
          <w:szCs w:val="28"/>
        </w:rPr>
        <w:t>who is irrationally crazy about him or her”</w:t>
      </w:r>
      <w:r w:rsidR="00E92075">
        <w:rPr>
          <w:sz w:val="28"/>
          <w:szCs w:val="28"/>
        </w:rPr>
        <w:t xml:space="preserve"> he believed that the primary </w:t>
      </w:r>
      <w:r w:rsidR="00164A94">
        <w:rPr>
          <w:sz w:val="28"/>
          <w:szCs w:val="28"/>
        </w:rPr>
        <w:t>caregiver</w:t>
      </w:r>
      <w:r w:rsidR="00E92075">
        <w:rPr>
          <w:sz w:val="28"/>
          <w:szCs w:val="28"/>
        </w:rPr>
        <w:t xml:space="preserve"> should also have support </w:t>
      </w:r>
      <w:r w:rsidR="00FE29DA">
        <w:rPr>
          <w:sz w:val="28"/>
          <w:szCs w:val="28"/>
        </w:rPr>
        <w:t xml:space="preserve">from </w:t>
      </w:r>
      <w:r w:rsidR="00E92075">
        <w:rPr>
          <w:sz w:val="28"/>
          <w:szCs w:val="28"/>
        </w:rPr>
        <w:t>another adult</w:t>
      </w:r>
      <w:r w:rsidR="00897CA3">
        <w:rPr>
          <w:sz w:val="28"/>
          <w:szCs w:val="28"/>
        </w:rPr>
        <w:t>, this being a grandparent or spouse</w:t>
      </w:r>
      <w:r w:rsidR="00DD551A">
        <w:rPr>
          <w:sz w:val="28"/>
          <w:szCs w:val="28"/>
        </w:rPr>
        <w:t xml:space="preserve"> (</w:t>
      </w:r>
      <w:proofErr w:type="spellStart"/>
      <w:r w:rsidR="00DD551A" w:rsidRPr="00DD551A">
        <w:rPr>
          <w:sz w:val="28"/>
          <w:szCs w:val="28"/>
        </w:rPr>
        <w:t>Brendtro</w:t>
      </w:r>
      <w:proofErr w:type="spellEnd"/>
      <w:r w:rsidR="00DD551A" w:rsidRPr="00DD551A">
        <w:rPr>
          <w:sz w:val="28"/>
          <w:szCs w:val="28"/>
        </w:rPr>
        <w:t>, L.K</w:t>
      </w:r>
      <w:r w:rsidR="00DD551A">
        <w:rPr>
          <w:sz w:val="28"/>
          <w:szCs w:val="28"/>
        </w:rPr>
        <w:t xml:space="preserve">, </w:t>
      </w:r>
      <w:r w:rsidR="00DD551A" w:rsidRPr="00DD551A">
        <w:rPr>
          <w:sz w:val="28"/>
          <w:szCs w:val="28"/>
        </w:rPr>
        <w:t>2006</w:t>
      </w:r>
      <w:r w:rsidR="00B4609F">
        <w:rPr>
          <w:sz w:val="28"/>
          <w:szCs w:val="28"/>
        </w:rPr>
        <w:t>, p</w:t>
      </w:r>
      <w:r w:rsidR="002B4500">
        <w:rPr>
          <w:sz w:val="28"/>
          <w:szCs w:val="28"/>
        </w:rPr>
        <w:t>.162</w:t>
      </w:r>
      <w:r w:rsidR="00DD551A">
        <w:rPr>
          <w:sz w:val="28"/>
          <w:szCs w:val="28"/>
        </w:rPr>
        <w:t>)</w:t>
      </w:r>
      <w:r w:rsidR="001A5686">
        <w:rPr>
          <w:sz w:val="28"/>
          <w:szCs w:val="28"/>
        </w:rPr>
        <w:t xml:space="preserve">. </w:t>
      </w:r>
      <w:proofErr w:type="spellStart"/>
      <w:r w:rsidR="00341CA9">
        <w:rPr>
          <w:sz w:val="28"/>
          <w:szCs w:val="28"/>
        </w:rPr>
        <w:t>Urie</w:t>
      </w:r>
      <w:proofErr w:type="spellEnd"/>
      <w:r w:rsidR="00341CA9">
        <w:rPr>
          <w:sz w:val="28"/>
          <w:szCs w:val="28"/>
        </w:rPr>
        <w:t xml:space="preserve"> </w:t>
      </w:r>
      <w:r w:rsidR="00596755">
        <w:rPr>
          <w:sz w:val="28"/>
          <w:szCs w:val="28"/>
        </w:rPr>
        <w:t>Bronfenbrenner’s</w:t>
      </w:r>
      <w:r w:rsidR="00112C09">
        <w:rPr>
          <w:sz w:val="28"/>
          <w:szCs w:val="28"/>
        </w:rPr>
        <w:t xml:space="preserve"> </w:t>
      </w:r>
      <w:r w:rsidR="0008410F">
        <w:rPr>
          <w:sz w:val="28"/>
          <w:szCs w:val="28"/>
        </w:rPr>
        <w:t xml:space="preserve">model (1976) is based on children being the centre of </w:t>
      </w:r>
      <w:r w:rsidR="00B5411D">
        <w:rPr>
          <w:sz w:val="28"/>
          <w:szCs w:val="28"/>
        </w:rPr>
        <w:t xml:space="preserve">an ecological system </w:t>
      </w:r>
      <w:r w:rsidR="00DA02D5">
        <w:rPr>
          <w:sz w:val="28"/>
          <w:szCs w:val="28"/>
        </w:rPr>
        <w:t>that</w:t>
      </w:r>
      <w:r w:rsidR="00B5411D">
        <w:rPr>
          <w:sz w:val="28"/>
          <w:szCs w:val="28"/>
        </w:rPr>
        <w:t xml:space="preserve"> consists of four parts</w:t>
      </w:r>
      <w:r w:rsidR="00302CD9">
        <w:rPr>
          <w:sz w:val="28"/>
          <w:szCs w:val="28"/>
        </w:rPr>
        <w:t xml:space="preserve">. </w:t>
      </w:r>
      <w:r w:rsidR="00596755">
        <w:rPr>
          <w:sz w:val="28"/>
          <w:szCs w:val="28"/>
        </w:rPr>
        <w:t>Bronfenbrenner</w:t>
      </w:r>
      <w:r w:rsidR="00302CD9">
        <w:rPr>
          <w:sz w:val="28"/>
          <w:szCs w:val="28"/>
        </w:rPr>
        <w:t xml:space="preserve"> strongly believed </w:t>
      </w:r>
      <w:r w:rsidR="00D91A7F">
        <w:rPr>
          <w:sz w:val="28"/>
          <w:szCs w:val="28"/>
        </w:rPr>
        <w:t xml:space="preserve">that a </w:t>
      </w:r>
      <w:r w:rsidR="008A7AF3">
        <w:rPr>
          <w:sz w:val="28"/>
          <w:szCs w:val="28"/>
        </w:rPr>
        <w:t>child</w:t>
      </w:r>
      <w:r w:rsidR="00D91A7F">
        <w:rPr>
          <w:sz w:val="28"/>
          <w:szCs w:val="28"/>
        </w:rPr>
        <w:t xml:space="preserve"> should be studied in their own environment, where they feel most </w:t>
      </w:r>
      <w:r w:rsidR="008A7AF3">
        <w:rPr>
          <w:sz w:val="28"/>
          <w:szCs w:val="28"/>
        </w:rPr>
        <w:t>comfortable</w:t>
      </w:r>
      <w:r w:rsidR="00BF051D">
        <w:rPr>
          <w:sz w:val="28"/>
          <w:szCs w:val="28"/>
        </w:rPr>
        <w:t xml:space="preserve"> surrounded by objects and people who are familiar to them.</w:t>
      </w:r>
      <w:r w:rsidR="00884804">
        <w:rPr>
          <w:sz w:val="28"/>
          <w:szCs w:val="28"/>
        </w:rPr>
        <w:t xml:space="preserve"> </w:t>
      </w:r>
      <w:r w:rsidR="004013E9">
        <w:rPr>
          <w:sz w:val="28"/>
          <w:szCs w:val="28"/>
        </w:rPr>
        <w:t xml:space="preserve">During </w:t>
      </w:r>
      <w:r w:rsidR="00FA0FD3">
        <w:rPr>
          <w:sz w:val="28"/>
          <w:szCs w:val="28"/>
        </w:rPr>
        <w:t xml:space="preserve">his studies, </w:t>
      </w:r>
      <w:r w:rsidR="00596755">
        <w:rPr>
          <w:sz w:val="28"/>
          <w:szCs w:val="28"/>
        </w:rPr>
        <w:t>Bronfenbrenner</w:t>
      </w:r>
      <w:r w:rsidR="001A25B6">
        <w:rPr>
          <w:sz w:val="28"/>
          <w:szCs w:val="28"/>
        </w:rPr>
        <w:t xml:space="preserve"> has highlighted </w:t>
      </w:r>
      <w:r w:rsidR="0034541F">
        <w:rPr>
          <w:sz w:val="28"/>
          <w:szCs w:val="28"/>
        </w:rPr>
        <w:t xml:space="preserve">that </w:t>
      </w:r>
      <w:r w:rsidR="00BC0371">
        <w:rPr>
          <w:sz w:val="28"/>
          <w:szCs w:val="28"/>
        </w:rPr>
        <w:t xml:space="preserve">working together is </w:t>
      </w:r>
      <w:r w:rsidR="00560171">
        <w:rPr>
          <w:sz w:val="28"/>
          <w:szCs w:val="28"/>
        </w:rPr>
        <w:t>crucial</w:t>
      </w:r>
      <w:r w:rsidR="00CE0567">
        <w:rPr>
          <w:sz w:val="28"/>
          <w:szCs w:val="28"/>
        </w:rPr>
        <w:t xml:space="preserve"> for a child</w:t>
      </w:r>
      <w:r w:rsidR="009B2D1F">
        <w:rPr>
          <w:sz w:val="28"/>
          <w:szCs w:val="28"/>
        </w:rPr>
        <w:t xml:space="preserve">’s </w:t>
      </w:r>
      <w:r w:rsidR="00CE0567">
        <w:rPr>
          <w:sz w:val="28"/>
          <w:szCs w:val="28"/>
        </w:rPr>
        <w:t>develop</w:t>
      </w:r>
      <w:r w:rsidR="009B2D1F">
        <w:rPr>
          <w:sz w:val="28"/>
          <w:szCs w:val="28"/>
        </w:rPr>
        <w:t>ment</w:t>
      </w:r>
      <w:r w:rsidR="00CE0567">
        <w:rPr>
          <w:sz w:val="28"/>
          <w:szCs w:val="28"/>
        </w:rPr>
        <w:t xml:space="preserve">, and a </w:t>
      </w:r>
      <w:r w:rsidR="00721353">
        <w:rPr>
          <w:sz w:val="28"/>
          <w:szCs w:val="28"/>
        </w:rPr>
        <w:t>child</w:t>
      </w:r>
      <w:r w:rsidR="00CE0567">
        <w:rPr>
          <w:sz w:val="28"/>
          <w:szCs w:val="28"/>
        </w:rPr>
        <w:t xml:space="preserve"> would </w:t>
      </w:r>
      <w:r w:rsidR="00F70F5D">
        <w:rPr>
          <w:sz w:val="28"/>
          <w:szCs w:val="28"/>
        </w:rPr>
        <w:t xml:space="preserve">significantly </w:t>
      </w:r>
      <w:r w:rsidR="005E2319">
        <w:rPr>
          <w:sz w:val="28"/>
          <w:szCs w:val="28"/>
        </w:rPr>
        <w:t xml:space="preserve">lack </w:t>
      </w:r>
      <w:r w:rsidR="00CE0567">
        <w:rPr>
          <w:sz w:val="28"/>
          <w:szCs w:val="28"/>
        </w:rPr>
        <w:t>develop</w:t>
      </w:r>
      <w:r w:rsidR="005E2319">
        <w:rPr>
          <w:sz w:val="28"/>
          <w:szCs w:val="28"/>
        </w:rPr>
        <w:t>ment</w:t>
      </w:r>
      <w:r w:rsidR="00F80878">
        <w:rPr>
          <w:sz w:val="28"/>
          <w:szCs w:val="28"/>
        </w:rPr>
        <w:t>al milestones</w:t>
      </w:r>
      <w:r w:rsidR="00CE0567">
        <w:rPr>
          <w:sz w:val="28"/>
          <w:szCs w:val="28"/>
        </w:rPr>
        <w:t xml:space="preserve"> i</w:t>
      </w:r>
      <w:r w:rsidR="00B2198B">
        <w:rPr>
          <w:sz w:val="28"/>
          <w:szCs w:val="28"/>
        </w:rPr>
        <w:t>f</w:t>
      </w:r>
      <w:r w:rsidR="00CE0567">
        <w:rPr>
          <w:sz w:val="28"/>
          <w:szCs w:val="28"/>
        </w:rPr>
        <w:t xml:space="preserve"> isolat</w:t>
      </w:r>
      <w:r w:rsidR="00B2198B">
        <w:rPr>
          <w:sz w:val="28"/>
          <w:szCs w:val="28"/>
        </w:rPr>
        <w:t>ed</w:t>
      </w:r>
      <w:r w:rsidR="00CE0567">
        <w:rPr>
          <w:sz w:val="28"/>
          <w:szCs w:val="28"/>
        </w:rPr>
        <w:t xml:space="preserve">. Working together and forming </w:t>
      </w:r>
      <w:r w:rsidR="002C1EBA">
        <w:rPr>
          <w:sz w:val="28"/>
          <w:szCs w:val="28"/>
        </w:rPr>
        <w:t xml:space="preserve">strong </w:t>
      </w:r>
      <w:r w:rsidR="00CE0567">
        <w:rPr>
          <w:sz w:val="28"/>
          <w:szCs w:val="28"/>
        </w:rPr>
        <w:t>ties between a setti</w:t>
      </w:r>
      <w:r w:rsidR="001A4498">
        <w:rPr>
          <w:sz w:val="28"/>
          <w:szCs w:val="28"/>
        </w:rPr>
        <w:t>ng and the child</w:t>
      </w:r>
      <w:r w:rsidR="002C1EBA">
        <w:rPr>
          <w:sz w:val="28"/>
          <w:szCs w:val="28"/>
        </w:rPr>
        <w:t>’</w:t>
      </w:r>
      <w:r w:rsidR="001A4498">
        <w:rPr>
          <w:sz w:val="28"/>
          <w:szCs w:val="28"/>
        </w:rPr>
        <w:t xml:space="preserve">s </w:t>
      </w:r>
      <w:r w:rsidR="003A3CDF">
        <w:rPr>
          <w:sz w:val="28"/>
          <w:szCs w:val="28"/>
        </w:rPr>
        <w:t xml:space="preserve">family/caregiver </w:t>
      </w:r>
      <w:r w:rsidR="002C1EBA">
        <w:rPr>
          <w:sz w:val="28"/>
          <w:szCs w:val="28"/>
        </w:rPr>
        <w:t>will positively aid a child’s development</w:t>
      </w:r>
      <w:r w:rsidR="00596755">
        <w:rPr>
          <w:sz w:val="28"/>
          <w:szCs w:val="28"/>
        </w:rPr>
        <w:t xml:space="preserve"> (</w:t>
      </w:r>
      <w:r w:rsidR="003C73EF">
        <w:rPr>
          <w:sz w:val="28"/>
          <w:szCs w:val="28"/>
        </w:rPr>
        <w:t>Aubrey and Riley</w:t>
      </w:r>
      <w:r w:rsidR="008076A4">
        <w:rPr>
          <w:sz w:val="28"/>
          <w:szCs w:val="28"/>
        </w:rPr>
        <w:t>, 2022, p.184)</w:t>
      </w:r>
      <w:r w:rsidR="00627F50">
        <w:rPr>
          <w:sz w:val="28"/>
          <w:szCs w:val="28"/>
        </w:rPr>
        <w:t>.</w:t>
      </w:r>
      <w:r w:rsidR="009842EC">
        <w:rPr>
          <w:sz w:val="28"/>
          <w:szCs w:val="28"/>
        </w:rPr>
        <w:t xml:space="preserve"> </w:t>
      </w:r>
      <w:r w:rsidR="009459F4">
        <w:rPr>
          <w:sz w:val="28"/>
          <w:szCs w:val="28"/>
        </w:rPr>
        <w:t>The curriculum for W</w:t>
      </w:r>
      <w:r w:rsidR="00FB6755">
        <w:rPr>
          <w:sz w:val="28"/>
          <w:szCs w:val="28"/>
        </w:rPr>
        <w:t xml:space="preserve">elsh </w:t>
      </w:r>
      <w:r w:rsidR="00512760">
        <w:rPr>
          <w:sz w:val="28"/>
          <w:szCs w:val="28"/>
        </w:rPr>
        <w:t>non-maintained</w:t>
      </w:r>
      <w:r w:rsidR="00FB6755">
        <w:rPr>
          <w:sz w:val="28"/>
          <w:szCs w:val="28"/>
        </w:rPr>
        <w:t xml:space="preserve"> </w:t>
      </w:r>
      <w:r w:rsidR="00FB6755">
        <w:rPr>
          <w:sz w:val="28"/>
          <w:szCs w:val="28"/>
        </w:rPr>
        <w:lastRenderedPageBreak/>
        <w:t xml:space="preserve">settings </w:t>
      </w:r>
      <w:r w:rsidR="00512760">
        <w:rPr>
          <w:sz w:val="28"/>
          <w:szCs w:val="28"/>
        </w:rPr>
        <w:t>emphasises</w:t>
      </w:r>
      <w:r w:rsidR="00FB6755">
        <w:rPr>
          <w:sz w:val="28"/>
          <w:szCs w:val="28"/>
        </w:rPr>
        <w:t xml:space="preserve"> the importance </w:t>
      </w:r>
      <w:r w:rsidR="00E52021">
        <w:rPr>
          <w:sz w:val="28"/>
          <w:szCs w:val="28"/>
        </w:rPr>
        <w:t>of working together with families</w:t>
      </w:r>
      <w:r w:rsidR="00B82515">
        <w:rPr>
          <w:sz w:val="28"/>
          <w:szCs w:val="28"/>
        </w:rPr>
        <w:t xml:space="preserve">, </w:t>
      </w:r>
      <w:r w:rsidR="00C45992">
        <w:rPr>
          <w:sz w:val="28"/>
          <w:szCs w:val="28"/>
        </w:rPr>
        <w:t>providing a</w:t>
      </w:r>
      <w:r w:rsidR="00D44CBF">
        <w:rPr>
          <w:sz w:val="28"/>
          <w:szCs w:val="28"/>
        </w:rPr>
        <w:t xml:space="preserve"> </w:t>
      </w:r>
      <w:r w:rsidR="00201428">
        <w:rPr>
          <w:sz w:val="28"/>
          <w:szCs w:val="28"/>
        </w:rPr>
        <w:t>meaningful and holistic approach to learning</w:t>
      </w:r>
      <w:r w:rsidR="00662634">
        <w:rPr>
          <w:sz w:val="28"/>
          <w:szCs w:val="28"/>
        </w:rPr>
        <w:t xml:space="preserve">, </w:t>
      </w:r>
      <w:r w:rsidR="00A63E3D">
        <w:rPr>
          <w:sz w:val="28"/>
          <w:szCs w:val="28"/>
        </w:rPr>
        <w:t xml:space="preserve">supervised by </w:t>
      </w:r>
      <w:r w:rsidR="00662634">
        <w:rPr>
          <w:sz w:val="28"/>
          <w:szCs w:val="28"/>
        </w:rPr>
        <w:t>adults who are interested and observant</w:t>
      </w:r>
      <w:r w:rsidR="00E839E1">
        <w:rPr>
          <w:sz w:val="28"/>
          <w:szCs w:val="28"/>
        </w:rPr>
        <w:t xml:space="preserve">, </w:t>
      </w:r>
      <w:r w:rsidR="0074183A">
        <w:rPr>
          <w:sz w:val="28"/>
          <w:szCs w:val="28"/>
        </w:rPr>
        <w:t xml:space="preserve">and </w:t>
      </w:r>
      <w:r w:rsidR="00E839E1">
        <w:rPr>
          <w:sz w:val="28"/>
          <w:szCs w:val="28"/>
        </w:rPr>
        <w:t xml:space="preserve">providing engaging experiences </w:t>
      </w:r>
      <w:r w:rsidR="004E7584">
        <w:rPr>
          <w:sz w:val="28"/>
          <w:szCs w:val="28"/>
        </w:rPr>
        <w:t xml:space="preserve">to enable </w:t>
      </w:r>
      <w:r w:rsidR="00E839E1">
        <w:rPr>
          <w:sz w:val="28"/>
          <w:szCs w:val="28"/>
        </w:rPr>
        <w:t>child</w:t>
      </w:r>
      <w:r w:rsidR="004E7584">
        <w:rPr>
          <w:sz w:val="28"/>
          <w:szCs w:val="28"/>
        </w:rPr>
        <w:t xml:space="preserve"> </w:t>
      </w:r>
      <w:r w:rsidR="00A63E3D">
        <w:rPr>
          <w:sz w:val="28"/>
          <w:szCs w:val="28"/>
        </w:rPr>
        <w:t>develop</w:t>
      </w:r>
      <w:r w:rsidR="004E7584">
        <w:rPr>
          <w:sz w:val="28"/>
          <w:szCs w:val="28"/>
        </w:rPr>
        <w:t>ment</w:t>
      </w:r>
      <w:r w:rsidR="00A63E3D">
        <w:rPr>
          <w:sz w:val="28"/>
          <w:szCs w:val="28"/>
        </w:rPr>
        <w:t xml:space="preserve"> (</w:t>
      </w:r>
      <w:r w:rsidR="00B341DD">
        <w:rPr>
          <w:sz w:val="28"/>
          <w:szCs w:val="28"/>
        </w:rPr>
        <w:t>Education Wales, 2022).</w:t>
      </w:r>
      <w:r w:rsidR="00627F50">
        <w:rPr>
          <w:sz w:val="28"/>
          <w:szCs w:val="28"/>
        </w:rPr>
        <w:t xml:space="preserve"> </w:t>
      </w:r>
      <w:r w:rsidR="00627F50" w:rsidRPr="00627F50">
        <w:rPr>
          <w:sz w:val="28"/>
          <w:szCs w:val="28"/>
        </w:rPr>
        <w:t xml:space="preserve">Bronfenbrenner’s theory promotes the importance of inclusion, children who feel secure, loved, and valued have a greater potential of reaching their developmental milestones. Practitioners must support and promote this theory whilst working with children (Hayes, O’Toole and </w:t>
      </w:r>
      <w:proofErr w:type="spellStart"/>
      <w:r w:rsidR="00627F50" w:rsidRPr="00627F50">
        <w:rPr>
          <w:sz w:val="28"/>
          <w:szCs w:val="28"/>
        </w:rPr>
        <w:t>Halpenny</w:t>
      </w:r>
      <w:proofErr w:type="spellEnd"/>
      <w:r w:rsidR="00627F50" w:rsidRPr="00627F50">
        <w:rPr>
          <w:sz w:val="28"/>
          <w:szCs w:val="28"/>
        </w:rPr>
        <w:t>, 2017).</w:t>
      </w:r>
    </w:p>
    <w:p w14:paraId="3AEB4015" w14:textId="31751676" w:rsidR="00FA6550" w:rsidRDefault="00FA6550" w:rsidP="002B24FB">
      <w:pPr>
        <w:tabs>
          <w:tab w:val="left" w:pos="4012"/>
        </w:tabs>
        <w:rPr>
          <w:sz w:val="28"/>
          <w:szCs w:val="28"/>
        </w:rPr>
      </w:pPr>
    </w:p>
    <w:p w14:paraId="00397638" w14:textId="3C0AAEB6" w:rsidR="00FA6550" w:rsidRDefault="00FA6550" w:rsidP="002B24FB">
      <w:pPr>
        <w:tabs>
          <w:tab w:val="left" w:pos="4012"/>
        </w:tabs>
        <w:rPr>
          <w:sz w:val="28"/>
          <w:szCs w:val="28"/>
        </w:rPr>
      </w:pPr>
    </w:p>
    <w:p w14:paraId="63957661" w14:textId="77EB4951" w:rsidR="00051498" w:rsidRDefault="00051498" w:rsidP="002B24FB">
      <w:pPr>
        <w:tabs>
          <w:tab w:val="left" w:pos="4012"/>
        </w:tabs>
        <w:rPr>
          <w:sz w:val="28"/>
          <w:szCs w:val="28"/>
        </w:rPr>
      </w:pPr>
    </w:p>
    <w:p w14:paraId="18689FB7" w14:textId="07B986F0" w:rsidR="00051498" w:rsidRDefault="008412EB" w:rsidP="002B24FB">
      <w:pPr>
        <w:tabs>
          <w:tab w:val="left" w:pos="4012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2C2FA1B" wp14:editId="737A6C5E">
            <wp:simplePos x="0" y="0"/>
            <wp:positionH relativeFrom="margin">
              <wp:align>center</wp:align>
            </wp:positionH>
            <wp:positionV relativeFrom="paragraph">
              <wp:posOffset>10649</wp:posOffset>
            </wp:positionV>
            <wp:extent cx="4077922" cy="413590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922" cy="4135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F34E4A" w14:textId="6D823CAC" w:rsidR="001F42F3" w:rsidRDefault="001F42F3" w:rsidP="002B24FB">
      <w:pPr>
        <w:tabs>
          <w:tab w:val="left" w:pos="4012"/>
        </w:tabs>
        <w:rPr>
          <w:sz w:val="28"/>
          <w:szCs w:val="28"/>
        </w:rPr>
      </w:pPr>
    </w:p>
    <w:p w14:paraId="04CE4A52" w14:textId="15B97B3D" w:rsidR="00666A6F" w:rsidRDefault="00666A6F" w:rsidP="002B24FB">
      <w:pPr>
        <w:tabs>
          <w:tab w:val="left" w:pos="4012"/>
        </w:tabs>
        <w:rPr>
          <w:sz w:val="28"/>
          <w:szCs w:val="28"/>
        </w:rPr>
      </w:pPr>
    </w:p>
    <w:p w14:paraId="6F19DEFB" w14:textId="4E8C26EA" w:rsidR="00666A6F" w:rsidRDefault="00666A6F" w:rsidP="002B24FB">
      <w:pPr>
        <w:tabs>
          <w:tab w:val="left" w:pos="4012"/>
        </w:tabs>
        <w:rPr>
          <w:sz w:val="28"/>
          <w:szCs w:val="28"/>
        </w:rPr>
      </w:pPr>
    </w:p>
    <w:p w14:paraId="71BDAFDA" w14:textId="15103E07" w:rsidR="00666A6F" w:rsidRDefault="00666A6F" w:rsidP="002B24FB">
      <w:pPr>
        <w:tabs>
          <w:tab w:val="left" w:pos="4012"/>
        </w:tabs>
        <w:rPr>
          <w:sz w:val="28"/>
          <w:szCs w:val="28"/>
        </w:rPr>
      </w:pPr>
    </w:p>
    <w:p w14:paraId="2B284186" w14:textId="4266873F" w:rsidR="00666A6F" w:rsidRDefault="00666A6F" w:rsidP="002B24FB">
      <w:pPr>
        <w:tabs>
          <w:tab w:val="left" w:pos="4012"/>
        </w:tabs>
        <w:rPr>
          <w:sz w:val="28"/>
          <w:szCs w:val="28"/>
        </w:rPr>
      </w:pPr>
    </w:p>
    <w:p w14:paraId="725F665B" w14:textId="50E6B588" w:rsidR="00666A6F" w:rsidRDefault="00666A6F" w:rsidP="002B24FB">
      <w:pPr>
        <w:tabs>
          <w:tab w:val="left" w:pos="4012"/>
        </w:tabs>
        <w:rPr>
          <w:sz w:val="28"/>
          <w:szCs w:val="28"/>
        </w:rPr>
      </w:pPr>
    </w:p>
    <w:p w14:paraId="3DCF01A4" w14:textId="497EC53F" w:rsidR="00666A6F" w:rsidRDefault="00666A6F" w:rsidP="002B24FB">
      <w:pPr>
        <w:tabs>
          <w:tab w:val="left" w:pos="4012"/>
        </w:tabs>
        <w:rPr>
          <w:sz w:val="28"/>
          <w:szCs w:val="28"/>
        </w:rPr>
      </w:pPr>
    </w:p>
    <w:p w14:paraId="2D24CA38" w14:textId="77777777" w:rsidR="00AF28D6" w:rsidRDefault="00AF28D6" w:rsidP="002B24FB">
      <w:pPr>
        <w:tabs>
          <w:tab w:val="left" w:pos="4012"/>
        </w:tabs>
        <w:rPr>
          <w:sz w:val="28"/>
          <w:szCs w:val="28"/>
        </w:rPr>
      </w:pPr>
    </w:p>
    <w:p w14:paraId="652FF45B" w14:textId="77777777" w:rsidR="00AF28D6" w:rsidRDefault="00AF28D6" w:rsidP="002B24FB">
      <w:pPr>
        <w:tabs>
          <w:tab w:val="left" w:pos="4012"/>
        </w:tabs>
        <w:rPr>
          <w:sz w:val="28"/>
          <w:szCs w:val="28"/>
        </w:rPr>
      </w:pPr>
    </w:p>
    <w:p w14:paraId="2BD6ADB1" w14:textId="77777777" w:rsidR="00627F50" w:rsidRDefault="00AF28D6" w:rsidP="002B24FB">
      <w:pPr>
        <w:tabs>
          <w:tab w:val="left" w:pos="4012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</w:p>
    <w:p w14:paraId="4CCD0CEA" w14:textId="77777777" w:rsidR="00627F50" w:rsidRDefault="00627F50" w:rsidP="002B24FB">
      <w:pPr>
        <w:tabs>
          <w:tab w:val="left" w:pos="4012"/>
        </w:tabs>
        <w:rPr>
          <w:sz w:val="20"/>
          <w:szCs w:val="20"/>
        </w:rPr>
      </w:pPr>
    </w:p>
    <w:p w14:paraId="77FD6EE8" w14:textId="77777777" w:rsidR="008412EB" w:rsidRDefault="008412EB" w:rsidP="002B24FB">
      <w:pPr>
        <w:tabs>
          <w:tab w:val="left" w:pos="4012"/>
        </w:tabs>
        <w:rPr>
          <w:sz w:val="20"/>
          <w:szCs w:val="20"/>
        </w:rPr>
      </w:pPr>
    </w:p>
    <w:p w14:paraId="5242DC37" w14:textId="395425ED" w:rsidR="00627F50" w:rsidRDefault="00AF28D6" w:rsidP="00AA00A0">
      <w:pPr>
        <w:tabs>
          <w:tab w:val="left" w:pos="4012"/>
        </w:tabs>
        <w:jc w:val="center"/>
        <w:rPr>
          <w:sz w:val="20"/>
          <w:szCs w:val="20"/>
        </w:rPr>
      </w:pPr>
      <w:r w:rsidRPr="00AF28D6">
        <w:rPr>
          <w:sz w:val="20"/>
          <w:szCs w:val="20"/>
        </w:rPr>
        <w:t>(Guy-Evans, 2020)</w:t>
      </w:r>
    </w:p>
    <w:p w14:paraId="6C3FBA4B" w14:textId="77777777" w:rsidR="00AA00A0" w:rsidRPr="00AA00A0" w:rsidRDefault="00AA00A0" w:rsidP="00AA00A0">
      <w:pPr>
        <w:tabs>
          <w:tab w:val="left" w:pos="4012"/>
        </w:tabs>
        <w:jc w:val="center"/>
        <w:rPr>
          <w:sz w:val="20"/>
          <w:szCs w:val="20"/>
        </w:rPr>
      </w:pPr>
    </w:p>
    <w:p w14:paraId="347EBF61" w14:textId="60F10A1B" w:rsidR="00E33F60" w:rsidRDefault="00FB5B03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Practitioners </w:t>
      </w:r>
      <w:r w:rsidR="001144FB">
        <w:rPr>
          <w:sz w:val="28"/>
          <w:szCs w:val="28"/>
        </w:rPr>
        <w:t>in e</w:t>
      </w:r>
      <w:r>
        <w:rPr>
          <w:sz w:val="28"/>
          <w:szCs w:val="28"/>
        </w:rPr>
        <w:t>arly years setting</w:t>
      </w:r>
      <w:r w:rsidR="001144FB">
        <w:rPr>
          <w:sz w:val="28"/>
          <w:szCs w:val="28"/>
        </w:rPr>
        <w:t xml:space="preserve">s need to be aware of </w:t>
      </w:r>
      <w:r w:rsidR="005D6405">
        <w:rPr>
          <w:sz w:val="28"/>
          <w:szCs w:val="28"/>
        </w:rPr>
        <w:t>how important it is for a child to have a smooth positive transition</w:t>
      </w:r>
      <w:r w:rsidR="00E63474">
        <w:rPr>
          <w:sz w:val="28"/>
          <w:szCs w:val="28"/>
        </w:rPr>
        <w:t xml:space="preserve"> when starting </w:t>
      </w:r>
      <w:r w:rsidR="00A8400A">
        <w:rPr>
          <w:sz w:val="28"/>
          <w:szCs w:val="28"/>
        </w:rPr>
        <w:t>in a nursery.</w:t>
      </w:r>
      <w:r w:rsidR="005D6405">
        <w:rPr>
          <w:sz w:val="28"/>
          <w:szCs w:val="28"/>
        </w:rPr>
        <w:t xml:space="preserve"> </w:t>
      </w:r>
      <w:r w:rsidR="0055127E">
        <w:rPr>
          <w:sz w:val="28"/>
          <w:szCs w:val="28"/>
        </w:rPr>
        <w:t xml:space="preserve">Maria Montessori believed that </w:t>
      </w:r>
      <w:r w:rsidR="00C43A47">
        <w:rPr>
          <w:sz w:val="28"/>
          <w:szCs w:val="28"/>
        </w:rPr>
        <w:t xml:space="preserve">childcare practitioners </w:t>
      </w:r>
      <w:r w:rsidR="000345F7">
        <w:rPr>
          <w:sz w:val="28"/>
          <w:szCs w:val="28"/>
        </w:rPr>
        <w:t>should be</w:t>
      </w:r>
      <w:r w:rsidR="00C43A47">
        <w:rPr>
          <w:sz w:val="28"/>
          <w:szCs w:val="28"/>
        </w:rPr>
        <w:t xml:space="preserve"> highly qualified within their </w:t>
      </w:r>
      <w:r w:rsidR="00BE4AA4">
        <w:rPr>
          <w:sz w:val="28"/>
          <w:szCs w:val="28"/>
        </w:rPr>
        <w:t>roles and</w:t>
      </w:r>
      <w:r w:rsidR="006049ED">
        <w:rPr>
          <w:sz w:val="28"/>
          <w:szCs w:val="28"/>
        </w:rPr>
        <w:t xml:space="preserve"> be proficient in observing child</w:t>
      </w:r>
      <w:r w:rsidR="00C22B04">
        <w:rPr>
          <w:sz w:val="28"/>
          <w:szCs w:val="28"/>
        </w:rPr>
        <w:t>ren</w:t>
      </w:r>
      <w:r w:rsidR="00F35BE9">
        <w:rPr>
          <w:sz w:val="28"/>
          <w:szCs w:val="28"/>
        </w:rPr>
        <w:t xml:space="preserve"> </w:t>
      </w:r>
      <w:r w:rsidR="004B1694">
        <w:rPr>
          <w:sz w:val="28"/>
          <w:szCs w:val="28"/>
        </w:rPr>
        <w:t xml:space="preserve">and </w:t>
      </w:r>
      <w:r w:rsidR="00E52042">
        <w:rPr>
          <w:sz w:val="28"/>
          <w:szCs w:val="28"/>
        </w:rPr>
        <w:t>recognising</w:t>
      </w:r>
      <w:r w:rsidR="00F35BE9">
        <w:rPr>
          <w:sz w:val="28"/>
          <w:szCs w:val="28"/>
        </w:rPr>
        <w:t xml:space="preserve"> what a </w:t>
      </w:r>
      <w:r w:rsidR="00E52042">
        <w:rPr>
          <w:sz w:val="28"/>
          <w:szCs w:val="28"/>
        </w:rPr>
        <w:t>child’s learning needs are</w:t>
      </w:r>
      <w:r w:rsidR="002B4998">
        <w:rPr>
          <w:sz w:val="28"/>
          <w:szCs w:val="28"/>
        </w:rPr>
        <w:t xml:space="preserve">, </w:t>
      </w:r>
      <w:r w:rsidR="004627EA">
        <w:rPr>
          <w:sz w:val="28"/>
          <w:szCs w:val="28"/>
        </w:rPr>
        <w:t>in doing that</w:t>
      </w:r>
      <w:r w:rsidR="002B4998">
        <w:rPr>
          <w:sz w:val="28"/>
          <w:szCs w:val="28"/>
        </w:rPr>
        <w:t xml:space="preserve"> </w:t>
      </w:r>
      <w:r w:rsidR="004627EA">
        <w:rPr>
          <w:sz w:val="28"/>
          <w:szCs w:val="28"/>
        </w:rPr>
        <w:t>practitioners</w:t>
      </w:r>
      <w:r w:rsidR="002B4998">
        <w:rPr>
          <w:sz w:val="28"/>
          <w:szCs w:val="28"/>
        </w:rPr>
        <w:t xml:space="preserve"> should provide </w:t>
      </w:r>
      <w:r w:rsidR="00D30544">
        <w:rPr>
          <w:sz w:val="28"/>
          <w:szCs w:val="28"/>
        </w:rPr>
        <w:t xml:space="preserve">children </w:t>
      </w:r>
      <w:r w:rsidR="00D30544">
        <w:rPr>
          <w:sz w:val="28"/>
          <w:szCs w:val="28"/>
        </w:rPr>
        <w:lastRenderedPageBreak/>
        <w:t>with an environment they can develop freely</w:t>
      </w:r>
      <w:r w:rsidR="00BE4AA4">
        <w:rPr>
          <w:sz w:val="28"/>
          <w:szCs w:val="28"/>
        </w:rPr>
        <w:t xml:space="preserve"> </w:t>
      </w:r>
      <w:r w:rsidR="00BE4AA4" w:rsidRPr="00BE4AA4">
        <w:rPr>
          <w:sz w:val="28"/>
          <w:szCs w:val="28"/>
        </w:rPr>
        <w:t>(Kramer, 2017)</w:t>
      </w:r>
      <w:r w:rsidR="00D30544">
        <w:rPr>
          <w:sz w:val="28"/>
          <w:szCs w:val="28"/>
        </w:rPr>
        <w:t>.</w:t>
      </w:r>
      <w:r w:rsidR="005C4312">
        <w:rPr>
          <w:sz w:val="28"/>
          <w:szCs w:val="28"/>
        </w:rPr>
        <w:t xml:space="preserve"> </w:t>
      </w:r>
      <w:r w:rsidR="003D0789">
        <w:rPr>
          <w:sz w:val="28"/>
          <w:szCs w:val="28"/>
        </w:rPr>
        <w:t>Montessori</w:t>
      </w:r>
      <w:r w:rsidR="004F1B70">
        <w:rPr>
          <w:sz w:val="28"/>
          <w:szCs w:val="28"/>
        </w:rPr>
        <w:t xml:space="preserve"> </w:t>
      </w:r>
      <w:r w:rsidR="002F0988">
        <w:rPr>
          <w:sz w:val="28"/>
          <w:szCs w:val="28"/>
        </w:rPr>
        <w:t>stated</w:t>
      </w:r>
      <w:r w:rsidR="004F1B70">
        <w:rPr>
          <w:sz w:val="28"/>
          <w:szCs w:val="28"/>
        </w:rPr>
        <w:t xml:space="preserve"> that </w:t>
      </w:r>
      <w:r w:rsidR="00AA06D3">
        <w:rPr>
          <w:sz w:val="28"/>
          <w:szCs w:val="28"/>
        </w:rPr>
        <w:t xml:space="preserve">her theory prepared the child for </w:t>
      </w:r>
      <w:r w:rsidR="0090497F">
        <w:rPr>
          <w:sz w:val="28"/>
          <w:szCs w:val="28"/>
        </w:rPr>
        <w:t>life</w:t>
      </w:r>
      <w:r w:rsidR="00AA06D3">
        <w:rPr>
          <w:sz w:val="28"/>
          <w:szCs w:val="28"/>
        </w:rPr>
        <w:t>, not just for school</w:t>
      </w:r>
      <w:r w:rsidR="00D1158D">
        <w:rPr>
          <w:sz w:val="28"/>
          <w:szCs w:val="28"/>
        </w:rPr>
        <w:t xml:space="preserve">, teaching children to run and not sit still, </w:t>
      </w:r>
      <w:r w:rsidR="001A3424">
        <w:rPr>
          <w:sz w:val="28"/>
          <w:szCs w:val="28"/>
        </w:rPr>
        <w:t>to provide freedom within limits</w:t>
      </w:r>
      <w:r w:rsidR="009E0F94">
        <w:rPr>
          <w:sz w:val="28"/>
          <w:szCs w:val="28"/>
        </w:rPr>
        <w:t>,</w:t>
      </w:r>
      <w:r w:rsidR="001A3424">
        <w:rPr>
          <w:sz w:val="28"/>
          <w:szCs w:val="28"/>
        </w:rPr>
        <w:t xml:space="preserve"> and supporting the </w:t>
      </w:r>
      <w:r w:rsidR="00F87003">
        <w:rPr>
          <w:sz w:val="28"/>
          <w:szCs w:val="28"/>
        </w:rPr>
        <w:t>child</w:t>
      </w:r>
      <w:r w:rsidR="001A3424">
        <w:rPr>
          <w:sz w:val="28"/>
          <w:szCs w:val="28"/>
        </w:rPr>
        <w:t xml:space="preserve"> as an active learner</w:t>
      </w:r>
      <w:r w:rsidR="003A62A6">
        <w:rPr>
          <w:sz w:val="28"/>
          <w:szCs w:val="28"/>
        </w:rPr>
        <w:t xml:space="preserve">. </w:t>
      </w:r>
      <w:r w:rsidR="0011646D">
        <w:rPr>
          <w:sz w:val="28"/>
          <w:szCs w:val="28"/>
        </w:rPr>
        <w:t xml:space="preserve">Although Maria Montessori’s theory is </w:t>
      </w:r>
      <w:r w:rsidR="008710E3">
        <w:rPr>
          <w:sz w:val="28"/>
          <w:szCs w:val="28"/>
        </w:rPr>
        <w:t>more</w:t>
      </w:r>
      <w:r w:rsidR="00B72D20">
        <w:rPr>
          <w:sz w:val="28"/>
          <w:szCs w:val="28"/>
        </w:rPr>
        <w:t xml:space="preserve"> than 110 years old, it is still very relevant today</w:t>
      </w:r>
      <w:r w:rsidR="00BC69E4">
        <w:rPr>
          <w:sz w:val="28"/>
          <w:szCs w:val="28"/>
        </w:rPr>
        <w:t xml:space="preserve">, the </w:t>
      </w:r>
      <w:r w:rsidR="00591175">
        <w:rPr>
          <w:sz w:val="28"/>
          <w:szCs w:val="28"/>
        </w:rPr>
        <w:t xml:space="preserve">Statutory Framework for Early Years </w:t>
      </w:r>
      <w:r w:rsidR="003B410C">
        <w:rPr>
          <w:sz w:val="28"/>
          <w:szCs w:val="28"/>
        </w:rPr>
        <w:t>Foundation Stage</w:t>
      </w:r>
      <w:r w:rsidR="00AE5306">
        <w:rPr>
          <w:sz w:val="28"/>
          <w:szCs w:val="28"/>
        </w:rPr>
        <w:t xml:space="preserve"> </w:t>
      </w:r>
      <w:r w:rsidR="00591175">
        <w:rPr>
          <w:sz w:val="28"/>
          <w:szCs w:val="28"/>
        </w:rPr>
        <w:t xml:space="preserve">in England </w:t>
      </w:r>
      <w:r w:rsidR="00241723">
        <w:rPr>
          <w:sz w:val="28"/>
          <w:szCs w:val="28"/>
        </w:rPr>
        <w:t>states that</w:t>
      </w:r>
      <w:r w:rsidR="00FF1C41">
        <w:rPr>
          <w:sz w:val="28"/>
          <w:szCs w:val="28"/>
        </w:rPr>
        <w:t xml:space="preserve"> (</w:t>
      </w:r>
      <w:r w:rsidR="000D0BBE">
        <w:rPr>
          <w:sz w:val="28"/>
          <w:szCs w:val="28"/>
        </w:rPr>
        <w:t xml:space="preserve">Bradbury and </w:t>
      </w:r>
      <w:proofErr w:type="spellStart"/>
      <w:r w:rsidR="000D0BBE">
        <w:rPr>
          <w:sz w:val="28"/>
          <w:szCs w:val="28"/>
        </w:rPr>
        <w:t>Swailes</w:t>
      </w:r>
      <w:proofErr w:type="spellEnd"/>
      <w:r w:rsidR="000D0BBE">
        <w:rPr>
          <w:sz w:val="28"/>
          <w:szCs w:val="28"/>
        </w:rPr>
        <w:t>, 2022, p.83):</w:t>
      </w:r>
    </w:p>
    <w:p w14:paraId="77880CDC" w14:textId="77777777" w:rsidR="00151FCD" w:rsidRDefault="00241723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“It promotes </w:t>
      </w:r>
      <w:r w:rsidR="0035187F">
        <w:rPr>
          <w:sz w:val="28"/>
          <w:szCs w:val="28"/>
        </w:rPr>
        <w:t xml:space="preserve">teaching and learning to ensure </w:t>
      </w:r>
      <w:r w:rsidR="00630BE4">
        <w:rPr>
          <w:sz w:val="28"/>
          <w:szCs w:val="28"/>
        </w:rPr>
        <w:t>children’s</w:t>
      </w:r>
      <w:r w:rsidR="0035187F">
        <w:rPr>
          <w:sz w:val="28"/>
          <w:szCs w:val="28"/>
        </w:rPr>
        <w:t xml:space="preserve"> ‘school </w:t>
      </w:r>
      <w:r w:rsidR="00BB3C12">
        <w:rPr>
          <w:sz w:val="28"/>
          <w:szCs w:val="28"/>
        </w:rPr>
        <w:t>readiness</w:t>
      </w:r>
      <w:r w:rsidR="00294A37">
        <w:rPr>
          <w:sz w:val="28"/>
          <w:szCs w:val="28"/>
        </w:rPr>
        <w:t>’</w:t>
      </w:r>
      <w:r w:rsidR="0035187F">
        <w:rPr>
          <w:sz w:val="28"/>
          <w:szCs w:val="28"/>
        </w:rPr>
        <w:t xml:space="preserve"> </w:t>
      </w:r>
      <w:r w:rsidR="00CE6E87">
        <w:rPr>
          <w:sz w:val="28"/>
          <w:szCs w:val="28"/>
        </w:rPr>
        <w:t xml:space="preserve">and gives children the broad range of knowledge and skills that provide the right foundation </w:t>
      </w:r>
      <w:r w:rsidR="00117B9E">
        <w:rPr>
          <w:sz w:val="28"/>
          <w:szCs w:val="28"/>
        </w:rPr>
        <w:t>for good future progress through school and life”</w:t>
      </w:r>
      <w:r w:rsidR="00C271D1">
        <w:rPr>
          <w:sz w:val="28"/>
          <w:szCs w:val="28"/>
        </w:rPr>
        <w:t xml:space="preserve"> (D</w:t>
      </w:r>
      <w:r w:rsidR="00363B96">
        <w:rPr>
          <w:sz w:val="28"/>
          <w:szCs w:val="28"/>
        </w:rPr>
        <w:t xml:space="preserve">epartment </w:t>
      </w:r>
      <w:r w:rsidR="00C271D1">
        <w:rPr>
          <w:sz w:val="28"/>
          <w:szCs w:val="28"/>
        </w:rPr>
        <w:t>f</w:t>
      </w:r>
      <w:r w:rsidR="00363B96">
        <w:rPr>
          <w:sz w:val="28"/>
          <w:szCs w:val="28"/>
        </w:rPr>
        <w:t xml:space="preserve">or </w:t>
      </w:r>
      <w:r w:rsidR="00630BE4">
        <w:rPr>
          <w:sz w:val="28"/>
          <w:szCs w:val="28"/>
        </w:rPr>
        <w:t>E</w:t>
      </w:r>
      <w:r w:rsidR="00363B96">
        <w:rPr>
          <w:sz w:val="28"/>
          <w:szCs w:val="28"/>
        </w:rPr>
        <w:t>ducation</w:t>
      </w:r>
      <w:r w:rsidR="00630BE4">
        <w:rPr>
          <w:sz w:val="28"/>
          <w:szCs w:val="28"/>
        </w:rPr>
        <w:t>, 2021, p.5)</w:t>
      </w:r>
      <w:r w:rsidR="00901DF6">
        <w:rPr>
          <w:sz w:val="28"/>
          <w:szCs w:val="28"/>
        </w:rPr>
        <w:t>.</w:t>
      </w:r>
    </w:p>
    <w:p w14:paraId="2679263C" w14:textId="0521462B" w:rsidR="00DE5E3A" w:rsidRDefault="000A2A84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September 2022 the Welsh Government introduced a new curriculum for Wales, </w:t>
      </w:r>
      <w:r w:rsidR="006A4089">
        <w:rPr>
          <w:sz w:val="28"/>
          <w:szCs w:val="28"/>
        </w:rPr>
        <w:t xml:space="preserve">giving teachers and practitioners in maintained settings </w:t>
      </w:r>
      <w:r w:rsidR="008E2001">
        <w:rPr>
          <w:sz w:val="28"/>
          <w:szCs w:val="28"/>
        </w:rPr>
        <w:t>the freedom</w:t>
      </w:r>
      <w:r w:rsidR="001F08E9">
        <w:rPr>
          <w:sz w:val="28"/>
          <w:szCs w:val="28"/>
        </w:rPr>
        <w:t xml:space="preserve"> </w:t>
      </w:r>
      <w:r w:rsidR="00DE5E3A">
        <w:rPr>
          <w:sz w:val="28"/>
          <w:szCs w:val="28"/>
        </w:rPr>
        <w:t xml:space="preserve">to </w:t>
      </w:r>
      <w:r w:rsidR="001F08E9">
        <w:rPr>
          <w:sz w:val="28"/>
          <w:szCs w:val="28"/>
        </w:rPr>
        <w:t xml:space="preserve">teach children freely, through </w:t>
      </w:r>
      <w:r w:rsidR="00AF2C71">
        <w:rPr>
          <w:sz w:val="28"/>
          <w:szCs w:val="28"/>
        </w:rPr>
        <w:t>different means,</w:t>
      </w:r>
      <w:r w:rsidR="00A52F1E">
        <w:rPr>
          <w:sz w:val="28"/>
          <w:szCs w:val="28"/>
        </w:rPr>
        <w:t xml:space="preserve"> </w:t>
      </w:r>
      <w:r w:rsidR="002F4F31">
        <w:rPr>
          <w:sz w:val="28"/>
          <w:szCs w:val="28"/>
        </w:rPr>
        <w:t>numeracy</w:t>
      </w:r>
      <w:r w:rsidR="00DE5E3A">
        <w:rPr>
          <w:sz w:val="28"/>
          <w:szCs w:val="28"/>
        </w:rPr>
        <w:t>, for example,</w:t>
      </w:r>
      <w:r w:rsidR="002F4F31">
        <w:rPr>
          <w:sz w:val="28"/>
          <w:szCs w:val="28"/>
        </w:rPr>
        <w:t xml:space="preserve"> </w:t>
      </w:r>
      <w:r w:rsidR="00285CFA">
        <w:rPr>
          <w:sz w:val="28"/>
          <w:szCs w:val="28"/>
        </w:rPr>
        <w:t>can</w:t>
      </w:r>
      <w:r w:rsidR="002F4F31">
        <w:rPr>
          <w:sz w:val="28"/>
          <w:szCs w:val="28"/>
        </w:rPr>
        <w:t xml:space="preserve"> be taught through play</w:t>
      </w:r>
      <w:r w:rsidR="004D7D83">
        <w:rPr>
          <w:sz w:val="28"/>
          <w:szCs w:val="28"/>
        </w:rPr>
        <w:t xml:space="preserve">, thus giving children the freedom to explore and </w:t>
      </w:r>
      <w:r w:rsidR="008D574B">
        <w:rPr>
          <w:sz w:val="28"/>
          <w:szCs w:val="28"/>
        </w:rPr>
        <w:t xml:space="preserve">develop </w:t>
      </w:r>
      <w:r w:rsidR="00D85A2A">
        <w:rPr>
          <w:sz w:val="28"/>
          <w:szCs w:val="28"/>
        </w:rPr>
        <w:t>in a way which suits their needs</w:t>
      </w:r>
      <w:r w:rsidR="008F1A25">
        <w:rPr>
          <w:sz w:val="28"/>
          <w:szCs w:val="28"/>
        </w:rPr>
        <w:t xml:space="preserve"> (</w:t>
      </w:r>
      <w:r w:rsidR="00C40475">
        <w:rPr>
          <w:sz w:val="28"/>
          <w:szCs w:val="28"/>
        </w:rPr>
        <w:t>Dau</w:t>
      </w:r>
      <w:r w:rsidR="00F47BBA">
        <w:rPr>
          <w:sz w:val="28"/>
          <w:szCs w:val="28"/>
        </w:rPr>
        <w:t>ncey, M, 2022</w:t>
      </w:r>
      <w:r w:rsidR="00AA136C">
        <w:rPr>
          <w:sz w:val="28"/>
          <w:szCs w:val="28"/>
        </w:rPr>
        <w:t>).</w:t>
      </w:r>
      <w:r w:rsidR="00285CFA">
        <w:rPr>
          <w:sz w:val="28"/>
          <w:szCs w:val="28"/>
        </w:rPr>
        <w:t xml:space="preserve"> </w:t>
      </w:r>
      <w:r w:rsidR="00C2480D">
        <w:rPr>
          <w:sz w:val="28"/>
          <w:szCs w:val="28"/>
        </w:rPr>
        <w:t xml:space="preserve">This is strongly based on Maria </w:t>
      </w:r>
      <w:r w:rsidR="002227F7">
        <w:rPr>
          <w:sz w:val="28"/>
          <w:szCs w:val="28"/>
        </w:rPr>
        <w:t>Montessori’s</w:t>
      </w:r>
      <w:r w:rsidR="00C2480D">
        <w:rPr>
          <w:sz w:val="28"/>
          <w:szCs w:val="28"/>
        </w:rPr>
        <w:t xml:space="preserve"> theory of every child being different</w:t>
      </w:r>
      <w:r w:rsidR="00727C89">
        <w:rPr>
          <w:sz w:val="28"/>
          <w:szCs w:val="28"/>
        </w:rPr>
        <w:t xml:space="preserve"> and </w:t>
      </w:r>
      <w:r w:rsidR="002227F7">
        <w:rPr>
          <w:sz w:val="28"/>
          <w:szCs w:val="28"/>
        </w:rPr>
        <w:t xml:space="preserve">being given </w:t>
      </w:r>
      <w:r w:rsidR="008F1A25">
        <w:rPr>
          <w:sz w:val="28"/>
          <w:szCs w:val="28"/>
        </w:rPr>
        <w:t>an</w:t>
      </w:r>
      <w:r w:rsidR="002227F7">
        <w:rPr>
          <w:sz w:val="28"/>
          <w:szCs w:val="28"/>
        </w:rPr>
        <w:t xml:space="preserve"> environment </w:t>
      </w:r>
      <w:r w:rsidR="008F1A25">
        <w:rPr>
          <w:sz w:val="28"/>
          <w:szCs w:val="28"/>
        </w:rPr>
        <w:t xml:space="preserve">in </w:t>
      </w:r>
      <w:r w:rsidR="002227F7">
        <w:rPr>
          <w:sz w:val="28"/>
          <w:szCs w:val="28"/>
        </w:rPr>
        <w:t>which they can develop freely</w:t>
      </w:r>
      <w:r w:rsidR="008F1A25">
        <w:rPr>
          <w:sz w:val="28"/>
          <w:szCs w:val="28"/>
        </w:rPr>
        <w:t xml:space="preserve"> (Kramer,2017).</w:t>
      </w:r>
    </w:p>
    <w:p w14:paraId="012B4C69" w14:textId="10BCA557" w:rsidR="00241723" w:rsidRDefault="0060354B" w:rsidP="002C51EF">
      <w:pPr>
        <w:tabs>
          <w:tab w:val="left" w:pos="4012"/>
        </w:tabs>
        <w:jc w:val="both"/>
        <w:rPr>
          <w:sz w:val="28"/>
          <w:szCs w:val="28"/>
        </w:rPr>
      </w:pPr>
      <w:r w:rsidRPr="0060354B">
        <w:rPr>
          <w:sz w:val="28"/>
          <w:szCs w:val="28"/>
        </w:rPr>
        <w:t xml:space="preserve">Maria Montessori and </w:t>
      </w:r>
      <w:proofErr w:type="spellStart"/>
      <w:r w:rsidRPr="0060354B">
        <w:rPr>
          <w:sz w:val="28"/>
          <w:szCs w:val="28"/>
        </w:rPr>
        <w:t>Urie</w:t>
      </w:r>
      <w:proofErr w:type="spellEnd"/>
      <w:r w:rsidRPr="0060354B">
        <w:rPr>
          <w:sz w:val="28"/>
          <w:szCs w:val="28"/>
        </w:rPr>
        <w:t xml:space="preserve"> Bronfenbrenner place the child at the centre of their theories and believe</w:t>
      </w:r>
      <w:r w:rsidR="003D0225">
        <w:rPr>
          <w:sz w:val="28"/>
          <w:szCs w:val="28"/>
        </w:rPr>
        <w:t xml:space="preserve"> in a holistic approach to child development</w:t>
      </w:r>
      <w:r w:rsidR="005955F8">
        <w:rPr>
          <w:sz w:val="28"/>
          <w:szCs w:val="28"/>
        </w:rPr>
        <w:t xml:space="preserve">. </w:t>
      </w:r>
      <w:r w:rsidR="003F3E84">
        <w:rPr>
          <w:sz w:val="28"/>
          <w:szCs w:val="28"/>
        </w:rPr>
        <w:t>Maria stated</w:t>
      </w:r>
      <w:r w:rsidR="005955F8">
        <w:rPr>
          <w:sz w:val="28"/>
          <w:szCs w:val="28"/>
        </w:rPr>
        <w:t>,</w:t>
      </w:r>
      <w:r w:rsidR="003F3E84">
        <w:rPr>
          <w:sz w:val="28"/>
          <w:szCs w:val="28"/>
        </w:rPr>
        <w:t xml:space="preserve"> “The most important </w:t>
      </w:r>
      <w:r w:rsidR="00813ECA">
        <w:rPr>
          <w:sz w:val="28"/>
          <w:szCs w:val="28"/>
        </w:rPr>
        <w:t xml:space="preserve">period of life is not the age of university studies, but the first one, </w:t>
      </w:r>
      <w:r w:rsidR="00B056AC">
        <w:rPr>
          <w:sz w:val="28"/>
          <w:szCs w:val="28"/>
        </w:rPr>
        <w:t xml:space="preserve">the </w:t>
      </w:r>
      <w:r w:rsidR="00813ECA">
        <w:rPr>
          <w:sz w:val="28"/>
          <w:szCs w:val="28"/>
        </w:rPr>
        <w:t xml:space="preserve">period from </w:t>
      </w:r>
      <w:r w:rsidR="00813E47">
        <w:rPr>
          <w:sz w:val="28"/>
          <w:szCs w:val="28"/>
        </w:rPr>
        <w:t>birth to six” (Montessori, 1966, p.22).</w:t>
      </w:r>
      <w:r w:rsidR="00911415">
        <w:rPr>
          <w:sz w:val="28"/>
          <w:szCs w:val="28"/>
        </w:rPr>
        <w:t xml:space="preserve"> </w:t>
      </w:r>
    </w:p>
    <w:p w14:paraId="77FFDD6A" w14:textId="36175307" w:rsidR="00A02B01" w:rsidRDefault="0085008E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>In Wales</w:t>
      </w:r>
      <w:r w:rsidR="000679EC">
        <w:rPr>
          <w:sz w:val="28"/>
          <w:szCs w:val="28"/>
        </w:rPr>
        <w:t>,</w:t>
      </w:r>
      <w:r>
        <w:rPr>
          <w:sz w:val="28"/>
          <w:szCs w:val="28"/>
        </w:rPr>
        <w:t xml:space="preserve"> there are Nation</w:t>
      </w:r>
      <w:r w:rsidR="000216D9">
        <w:rPr>
          <w:sz w:val="28"/>
          <w:szCs w:val="28"/>
        </w:rPr>
        <w:t>al</w:t>
      </w:r>
      <w:r>
        <w:rPr>
          <w:sz w:val="28"/>
          <w:szCs w:val="28"/>
        </w:rPr>
        <w:t xml:space="preserve"> Minimum </w:t>
      </w:r>
      <w:r w:rsidR="00107DD4">
        <w:rPr>
          <w:sz w:val="28"/>
          <w:szCs w:val="28"/>
        </w:rPr>
        <w:t>S</w:t>
      </w:r>
      <w:r>
        <w:rPr>
          <w:sz w:val="28"/>
          <w:szCs w:val="28"/>
        </w:rPr>
        <w:t>tandar</w:t>
      </w:r>
      <w:r w:rsidR="000679EC">
        <w:rPr>
          <w:sz w:val="28"/>
          <w:szCs w:val="28"/>
        </w:rPr>
        <w:t>d</w:t>
      </w:r>
      <w:r>
        <w:rPr>
          <w:sz w:val="28"/>
          <w:szCs w:val="28"/>
        </w:rPr>
        <w:t xml:space="preserve">s that </w:t>
      </w:r>
      <w:r w:rsidR="000679EC">
        <w:rPr>
          <w:sz w:val="28"/>
          <w:szCs w:val="28"/>
        </w:rPr>
        <w:t>regulated</w:t>
      </w:r>
      <w:r>
        <w:rPr>
          <w:sz w:val="28"/>
          <w:szCs w:val="28"/>
        </w:rPr>
        <w:t xml:space="preserve"> childcare providers must follow</w:t>
      </w:r>
      <w:r w:rsidR="00507292">
        <w:rPr>
          <w:sz w:val="28"/>
          <w:szCs w:val="28"/>
        </w:rPr>
        <w:t xml:space="preserve">. The </w:t>
      </w:r>
      <w:r w:rsidR="00020737">
        <w:rPr>
          <w:sz w:val="28"/>
          <w:szCs w:val="28"/>
        </w:rPr>
        <w:t>setting manager is responsible for</w:t>
      </w:r>
      <w:r w:rsidR="00507292">
        <w:rPr>
          <w:sz w:val="28"/>
          <w:szCs w:val="28"/>
        </w:rPr>
        <w:t xml:space="preserve"> ensuring all staff are aware</w:t>
      </w:r>
      <w:r w:rsidR="00456987">
        <w:rPr>
          <w:sz w:val="28"/>
          <w:szCs w:val="28"/>
        </w:rPr>
        <w:t xml:space="preserve"> of</w:t>
      </w:r>
      <w:r w:rsidR="00507292">
        <w:rPr>
          <w:sz w:val="28"/>
          <w:szCs w:val="28"/>
        </w:rPr>
        <w:t xml:space="preserve"> and following these standar</w:t>
      </w:r>
      <w:r w:rsidR="007A66DC">
        <w:rPr>
          <w:sz w:val="28"/>
          <w:szCs w:val="28"/>
        </w:rPr>
        <w:t>ds</w:t>
      </w:r>
      <w:r w:rsidR="00C533D9">
        <w:rPr>
          <w:sz w:val="28"/>
          <w:szCs w:val="28"/>
        </w:rPr>
        <w:t>. There are points set out in the</w:t>
      </w:r>
      <w:r w:rsidR="00EC3687">
        <w:rPr>
          <w:sz w:val="28"/>
          <w:szCs w:val="28"/>
        </w:rPr>
        <w:t xml:space="preserve"> National Minimum </w:t>
      </w:r>
      <w:r w:rsidR="00107DD4">
        <w:rPr>
          <w:sz w:val="28"/>
          <w:szCs w:val="28"/>
        </w:rPr>
        <w:t>Standards</w:t>
      </w:r>
      <w:r w:rsidR="00C533D9">
        <w:rPr>
          <w:sz w:val="28"/>
          <w:szCs w:val="28"/>
        </w:rPr>
        <w:t xml:space="preserve"> to ensure a positive </w:t>
      </w:r>
      <w:r w:rsidR="00EC3687">
        <w:rPr>
          <w:sz w:val="28"/>
          <w:szCs w:val="28"/>
        </w:rPr>
        <w:t>transition</w:t>
      </w:r>
      <w:r w:rsidR="00107DD4">
        <w:rPr>
          <w:sz w:val="28"/>
          <w:szCs w:val="28"/>
        </w:rPr>
        <w:t xml:space="preserve"> for the child </w:t>
      </w:r>
      <w:r w:rsidR="005E53F3">
        <w:rPr>
          <w:sz w:val="28"/>
          <w:szCs w:val="28"/>
        </w:rPr>
        <w:t>(Welsh Government, 2016)</w:t>
      </w:r>
      <w:r w:rsidR="0011222F">
        <w:rPr>
          <w:sz w:val="28"/>
          <w:szCs w:val="28"/>
        </w:rPr>
        <w:t xml:space="preserve"> which are as follows:</w:t>
      </w:r>
    </w:p>
    <w:p w14:paraId="37D9078A" w14:textId="1C03045D" w:rsidR="0011222F" w:rsidRDefault="0011222F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3ACB2559" w14:textId="09F06C78" w:rsidR="0011222F" w:rsidRPr="00AE5AF7" w:rsidRDefault="0011222F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  <w:r w:rsidRPr="00AE5AF7">
        <w:rPr>
          <w:b/>
          <w:bCs/>
          <w:sz w:val="28"/>
          <w:szCs w:val="28"/>
        </w:rPr>
        <w:t>Standard 3:</w:t>
      </w:r>
      <w:r w:rsidR="00326676">
        <w:rPr>
          <w:b/>
          <w:bCs/>
          <w:sz w:val="28"/>
          <w:szCs w:val="28"/>
        </w:rPr>
        <w:t xml:space="preserve"> Assessment</w:t>
      </w:r>
    </w:p>
    <w:p w14:paraId="4BB5A4F3" w14:textId="29C7EC52" w:rsidR="000F6FE4" w:rsidRDefault="0098586D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Providing </w:t>
      </w:r>
      <w:r w:rsidR="00153546">
        <w:rPr>
          <w:sz w:val="28"/>
          <w:szCs w:val="28"/>
        </w:rPr>
        <w:t xml:space="preserve">the </w:t>
      </w:r>
      <w:r>
        <w:rPr>
          <w:sz w:val="28"/>
          <w:szCs w:val="28"/>
        </w:rPr>
        <w:t>opportunity</w:t>
      </w:r>
      <w:r w:rsidR="00153546">
        <w:rPr>
          <w:sz w:val="28"/>
          <w:szCs w:val="28"/>
        </w:rPr>
        <w:t xml:space="preserve"> for the child and parent to attend the setting</w:t>
      </w:r>
      <w:r w:rsidR="00087E1D">
        <w:rPr>
          <w:sz w:val="28"/>
          <w:szCs w:val="28"/>
        </w:rPr>
        <w:t xml:space="preserve"> to make sure the needs of the child are clearly identified</w:t>
      </w:r>
      <w:r>
        <w:rPr>
          <w:sz w:val="28"/>
          <w:szCs w:val="28"/>
        </w:rPr>
        <w:t xml:space="preserve"> during these visits.</w:t>
      </w:r>
      <w:r w:rsidR="00407237">
        <w:rPr>
          <w:sz w:val="28"/>
          <w:szCs w:val="28"/>
        </w:rPr>
        <w:t xml:space="preserve"> Parents are to be asked </w:t>
      </w:r>
      <w:r w:rsidR="0082485A">
        <w:rPr>
          <w:sz w:val="28"/>
          <w:szCs w:val="28"/>
        </w:rPr>
        <w:t>about the needs</w:t>
      </w:r>
      <w:r w:rsidR="00F2418F">
        <w:rPr>
          <w:sz w:val="28"/>
          <w:szCs w:val="28"/>
        </w:rPr>
        <w:t xml:space="preserve">, </w:t>
      </w:r>
      <w:r w:rsidR="000F6FE4">
        <w:rPr>
          <w:sz w:val="28"/>
          <w:szCs w:val="28"/>
        </w:rPr>
        <w:t>abilities</w:t>
      </w:r>
      <w:r w:rsidR="00AE5AF7">
        <w:rPr>
          <w:sz w:val="28"/>
          <w:szCs w:val="28"/>
        </w:rPr>
        <w:t>,</w:t>
      </w:r>
      <w:r w:rsidR="00F2418F">
        <w:rPr>
          <w:sz w:val="28"/>
          <w:szCs w:val="28"/>
        </w:rPr>
        <w:t xml:space="preserve"> and preferences</w:t>
      </w:r>
      <w:r w:rsidR="0082485A">
        <w:rPr>
          <w:sz w:val="28"/>
          <w:szCs w:val="28"/>
        </w:rPr>
        <w:t xml:space="preserve"> of the child</w:t>
      </w:r>
      <w:r w:rsidR="00AD7844">
        <w:rPr>
          <w:sz w:val="28"/>
          <w:szCs w:val="28"/>
        </w:rPr>
        <w:t>,</w:t>
      </w:r>
      <w:r w:rsidR="00F2418F">
        <w:rPr>
          <w:sz w:val="28"/>
          <w:szCs w:val="28"/>
        </w:rPr>
        <w:t xml:space="preserve"> ensuring the best possible </w:t>
      </w:r>
      <w:r w:rsidR="000F6FE4">
        <w:rPr>
          <w:sz w:val="28"/>
          <w:szCs w:val="28"/>
        </w:rPr>
        <w:t>outcomes</w:t>
      </w:r>
      <w:r w:rsidR="001D535F">
        <w:rPr>
          <w:sz w:val="28"/>
          <w:szCs w:val="28"/>
        </w:rPr>
        <w:t xml:space="preserve"> (Welsh Government, 2016).</w:t>
      </w:r>
    </w:p>
    <w:p w14:paraId="366A09EC" w14:textId="317B8D5C" w:rsidR="000F6FE4" w:rsidRPr="00AE5AF7" w:rsidRDefault="0051327F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  <w:r w:rsidRPr="00AE5AF7">
        <w:rPr>
          <w:b/>
          <w:bCs/>
          <w:sz w:val="28"/>
          <w:szCs w:val="28"/>
        </w:rPr>
        <w:t>Standard 4:</w:t>
      </w:r>
      <w:r w:rsidR="00326676">
        <w:rPr>
          <w:b/>
          <w:bCs/>
          <w:sz w:val="28"/>
          <w:szCs w:val="28"/>
        </w:rPr>
        <w:t xml:space="preserve"> Meeting individual needs</w:t>
      </w:r>
    </w:p>
    <w:p w14:paraId="149B1F88" w14:textId="27291222" w:rsidR="0051327F" w:rsidRDefault="0051327F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To meet the individual needs</w:t>
      </w:r>
      <w:r w:rsidR="00296172">
        <w:rPr>
          <w:sz w:val="28"/>
          <w:szCs w:val="28"/>
        </w:rPr>
        <w:t xml:space="preserve"> and preferences</w:t>
      </w:r>
      <w:r>
        <w:rPr>
          <w:sz w:val="28"/>
          <w:szCs w:val="28"/>
        </w:rPr>
        <w:t xml:space="preserve"> of the child.</w:t>
      </w:r>
      <w:r w:rsidR="00995156">
        <w:rPr>
          <w:sz w:val="28"/>
          <w:szCs w:val="28"/>
        </w:rPr>
        <w:t xml:space="preserve"> For example</w:t>
      </w:r>
      <w:r w:rsidR="00AC42B9">
        <w:rPr>
          <w:sz w:val="28"/>
          <w:szCs w:val="28"/>
        </w:rPr>
        <w:t>,</w:t>
      </w:r>
      <w:r w:rsidR="00995156">
        <w:rPr>
          <w:sz w:val="28"/>
          <w:szCs w:val="28"/>
        </w:rPr>
        <w:t xml:space="preserve"> </w:t>
      </w:r>
      <w:r w:rsidR="00C854E3">
        <w:rPr>
          <w:sz w:val="28"/>
          <w:szCs w:val="28"/>
        </w:rPr>
        <w:t>i</w:t>
      </w:r>
      <w:r w:rsidR="00995156">
        <w:rPr>
          <w:sz w:val="28"/>
          <w:szCs w:val="28"/>
        </w:rPr>
        <w:t xml:space="preserve">f a child has additional needs, </w:t>
      </w:r>
      <w:r w:rsidR="00727E8C">
        <w:rPr>
          <w:sz w:val="28"/>
          <w:szCs w:val="28"/>
        </w:rPr>
        <w:t xml:space="preserve">the Code of Practice for Special Educational Needs </w:t>
      </w:r>
      <w:r w:rsidR="00C854E3">
        <w:rPr>
          <w:sz w:val="28"/>
          <w:szCs w:val="28"/>
        </w:rPr>
        <w:t xml:space="preserve">in Wales </w:t>
      </w:r>
      <w:r w:rsidR="00AC42B9">
        <w:rPr>
          <w:sz w:val="28"/>
          <w:szCs w:val="28"/>
        </w:rPr>
        <w:t>needs</w:t>
      </w:r>
      <w:r w:rsidR="00727E8C">
        <w:rPr>
          <w:sz w:val="28"/>
          <w:szCs w:val="28"/>
        </w:rPr>
        <w:t xml:space="preserve"> to be followed</w:t>
      </w:r>
      <w:r>
        <w:rPr>
          <w:sz w:val="28"/>
          <w:szCs w:val="28"/>
        </w:rPr>
        <w:t xml:space="preserve"> </w:t>
      </w:r>
      <w:r w:rsidR="00AC42B9">
        <w:rPr>
          <w:sz w:val="28"/>
          <w:szCs w:val="28"/>
        </w:rPr>
        <w:t>or if the child has a particular religion or belief, these need to be adhered to</w:t>
      </w:r>
      <w:r w:rsidR="001D535F">
        <w:rPr>
          <w:sz w:val="28"/>
          <w:szCs w:val="28"/>
        </w:rPr>
        <w:t xml:space="preserve"> (Welsh Government, 2016).</w:t>
      </w:r>
    </w:p>
    <w:p w14:paraId="6DA957EC" w14:textId="149EF412" w:rsidR="001D535F" w:rsidRDefault="001D535F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3106096B" w14:textId="77777777" w:rsidR="001D535F" w:rsidRDefault="001D535F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37F79E34" w14:textId="24A1F2E5" w:rsidR="00AE5AF7" w:rsidRPr="00F13139" w:rsidRDefault="00AE5AF7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  <w:r w:rsidRPr="00F13139">
        <w:rPr>
          <w:b/>
          <w:bCs/>
          <w:sz w:val="28"/>
          <w:szCs w:val="28"/>
        </w:rPr>
        <w:t xml:space="preserve">Standard </w:t>
      </w:r>
      <w:r w:rsidR="002C0C65" w:rsidRPr="00F13139">
        <w:rPr>
          <w:b/>
          <w:bCs/>
          <w:sz w:val="28"/>
          <w:szCs w:val="28"/>
        </w:rPr>
        <w:t>6:</w:t>
      </w:r>
      <w:r w:rsidR="00D700D0">
        <w:rPr>
          <w:b/>
          <w:bCs/>
          <w:sz w:val="28"/>
          <w:szCs w:val="28"/>
        </w:rPr>
        <w:t xml:space="preserve"> Working in partnership with parents</w:t>
      </w:r>
    </w:p>
    <w:p w14:paraId="5D00564B" w14:textId="72CAD17A" w:rsidR="0037543C" w:rsidRDefault="00DC72A4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Practitioners need to be working in partnership with parents. Parents should be kept informed </w:t>
      </w:r>
      <w:r w:rsidR="00643107">
        <w:rPr>
          <w:sz w:val="28"/>
          <w:szCs w:val="28"/>
        </w:rPr>
        <w:t>of</w:t>
      </w:r>
      <w:r>
        <w:rPr>
          <w:sz w:val="28"/>
          <w:szCs w:val="28"/>
        </w:rPr>
        <w:t xml:space="preserve"> their </w:t>
      </w:r>
      <w:r w:rsidR="00AA0E8F">
        <w:rPr>
          <w:sz w:val="28"/>
          <w:szCs w:val="28"/>
        </w:rPr>
        <w:t>child’s</w:t>
      </w:r>
      <w:r>
        <w:rPr>
          <w:sz w:val="28"/>
          <w:szCs w:val="28"/>
        </w:rPr>
        <w:t xml:space="preserve"> </w:t>
      </w:r>
      <w:r w:rsidR="00AA0E8F">
        <w:rPr>
          <w:sz w:val="28"/>
          <w:szCs w:val="28"/>
        </w:rPr>
        <w:t>developmental</w:t>
      </w:r>
      <w:r w:rsidR="00430C5F">
        <w:rPr>
          <w:sz w:val="28"/>
          <w:szCs w:val="28"/>
        </w:rPr>
        <w:t xml:space="preserve"> milestones</w:t>
      </w:r>
      <w:r w:rsidR="00FC6F14">
        <w:rPr>
          <w:sz w:val="28"/>
          <w:szCs w:val="28"/>
        </w:rPr>
        <w:t>, activities</w:t>
      </w:r>
      <w:r w:rsidR="004B6B52">
        <w:rPr>
          <w:sz w:val="28"/>
          <w:szCs w:val="28"/>
        </w:rPr>
        <w:t>,</w:t>
      </w:r>
      <w:r w:rsidR="00FC6F14">
        <w:rPr>
          <w:sz w:val="28"/>
          <w:szCs w:val="28"/>
        </w:rPr>
        <w:t xml:space="preserve"> and achievements. </w:t>
      </w:r>
      <w:r w:rsidR="00642C1D">
        <w:rPr>
          <w:sz w:val="28"/>
          <w:szCs w:val="28"/>
        </w:rPr>
        <w:t xml:space="preserve">It is important for </w:t>
      </w:r>
      <w:r w:rsidR="00AA0E8F">
        <w:rPr>
          <w:sz w:val="28"/>
          <w:szCs w:val="28"/>
        </w:rPr>
        <w:t>practitioners</w:t>
      </w:r>
      <w:r w:rsidR="00642C1D">
        <w:rPr>
          <w:sz w:val="28"/>
          <w:szCs w:val="28"/>
        </w:rPr>
        <w:t xml:space="preserve"> to create an environment where parents feel they can speak </w:t>
      </w:r>
      <w:r w:rsidR="00643107">
        <w:rPr>
          <w:sz w:val="28"/>
          <w:szCs w:val="28"/>
        </w:rPr>
        <w:t>also, this will enable practitioners to provide</w:t>
      </w:r>
      <w:r w:rsidR="00C26071">
        <w:rPr>
          <w:sz w:val="28"/>
          <w:szCs w:val="28"/>
        </w:rPr>
        <w:t xml:space="preserve"> better care for the child</w:t>
      </w:r>
      <w:r w:rsidR="001D535F">
        <w:rPr>
          <w:sz w:val="28"/>
          <w:szCs w:val="28"/>
        </w:rPr>
        <w:t xml:space="preserve"> (Welsh Government, 2016).</w:t>
      </w:r>
    </w:p>
    <w:p w14:paraId="0E1CB95C" w14:textId="7EFFB4E4" w:rsidR="00C26071" w:rsidRDefault="00C26071" w:rsidP="002C51EF">
      <w:pPr>
        <w:tabs>
          <w:tab w:val="left" w:pos="4012"/>
        </w:tabs>
        <w:jc w:val="both"/>
        <w:rPr>
          <w:sz w:val="28"/>
          <w:szCs w:val="28"/>
        </w:rPr>
      </w:pPr>
    </w:p>
    <w:p w14:paraId="32CB910E" w14:textId="175BD1C2" w:rsidR="00C26071" w:rsidRPr="00F13139" w:rsidRDefault="00F13139" w:rsidP="002C51EF">
      <w:pPr>
        <w:tabs>
          <w:tab w:val="left" w:pos="4012"/>
        </w:tabs>
        <w:jc w:val="both"/>
        <w:rPr>
          <w:b/>
          <w:bCs/>
          <w:sz w:val="28"/>
          <w:szCs w:val="28"/>
        </w:rPr>
      </w:pPr>
      <w:r w:rsidRPr="00F13139">
        <w:rPr>
          <w:b/>
          <w:bCs/>
          <w:sz w:val="28"/>
          <w:szCs w:val="28"/>
        </w:rPr>
        <w:t>Standard 8:</w:t>
      </w:r>
      <w:r w:rsidR="005623D3">
        <w:rPr>
          <w:b/>
          <w:bCs/>
          <w:sz w:val="28"/>
          <w:szCs w:val="28"/>
        </w:rPr>
        <w:t xml:space="preserve"> Nurture &amp; Wellbeing</w:t>
      </w:r>
    </w:p>
    <w:p w14:paraId="61C9F5E2" w14:textId="543CEE59" w:rsidR="00627F50" w:rsidRDefault="002F2492" w:rsidP="002C51EF">
      <w:pPr>
        <w:tabs>
          <w:tab w:val="left" w:pos="401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It is vital </w:t>
      </w:r>
      <w:r w:rsidR="004D363F">
        <w:rPr>
          <w:sz w:val="28"/>
          <w:szCs w:val="28"/>
        </w:rPr>
        <w:t xml:space="preserve">for </w:t>
      </w:r>
      <w:r w:rsidR="00127CAB">
        <w:rPr>
          <w:sz w:val="28"/>
          <w:szCs w:val="28"/>
        </w:rPr>
        <w:t>children</w:t>
      </w:r>
      <w:r w:rsidR="004D363F">
        <w:rPr>
          <w:sz w:val="28"/>
          <w:szCs w:val="28"/>
        </w:rPr>
        <w:t xml:space="preserve"> to feel comfortable around </w:t>
      </w:r>
      <w:r w:rsidR="00E65C40">
        <w:rPr>
          <w:sz w:val="28"/>
          <w:szCs w:val="28"/>
        </w:rPr>
        <w:t xml:space="preserve">practitioners, it is </w:t>
      </w:r>
      <w:r w:rsidR="00D20D6C">
        <w:rPr>
          <w:sz w:val="28"/>
          <w:szCs w:val="28"/>
        </w:rPr>
        <w:t xml:space="preserve">a </w:t>
      </w:r>
      <w:r w:rsidR="000A2625">
        <w:rPr>
          <w:sz w:val="28"/>
          <w:szCs w:val="28"/>
        </w:rPr>
        <w:t>practitioner’s</w:t>
      </w:r>
      <w:r w:rsidR="00CC7152">
        <w:rPr>
          <w:sz w:val="28"/>
          <w:szCs w:val="28"/>
        </w:rPr>
        <w:t xml:space="preserve"> </w:t>
      </w:r>
      <w:r w:rsidR="00E65C40">
        <w:rPr>
          <w:sz w:val="28"/>
          <w:szCs w:val="28"/>
        </w:rPr>
        <w:t xml:space="preserve">role to make sure children feel safe and </w:t>
      </w:r>
      <w:r w:rsidR="00121AF2">
        <w:rPr>
          <w:sz w:val="28"/>
          <w:szCs w:val="28"/>
        </w:rPr>
        <w:t>happy within the setting</w:t>
      </w:r>
      <w:r w:rsidR="00DD6CC7">
        <w:rPr>
          <w:sz w:val="28"/>
          <w:szCs w:val="28"/>
        </w:rPr>
        <w:t xml:space="preserve"> and </w:t>
      </w:r>
      <w:r w:rsidR="0080608F">
        <w:rPr>
          <w:sz w:val="28"/>
          <w:szCs w:val="28"/>
        </w:rPr>
        <w:t xml:space="preserve">that </w:t>
      </w:r>
      <w:r w:rsidR="00DD6CC7">
        <w:rPr>
          <w:sz w:val="28"/>
          <w:szCs w:val="28"/>
        </w:rPr>
        <w:t xml:space="preserve">the rights of the child are </w:t>
      </w:r>
      <w:r w:rsidR="00E438EF">
        <w:rPr>
          <w:sz w:val="28"/>
          <w:szCs w:val="28"/>
        </w:rPr>
        <w:t>always respected</w:t>
      </w:r>
      <w:r w:rsidR="001D535F">
        <w:rPr>
          <w:sz w:val="28"/>
          <w:szCs w:val="28"/>
        </w:rPr>
        <w:t xml:space="preserve"> (Welsh Government 2016). </w:t>
      </w:r>
      <w:r w:rsidR="00DD6CC7">
        <w:rPr>
          <w:sz w:val="28"/>
          <w:szCs w:val="28"/>
        </w:rPr>
        <w:t xml:space="preserve"> </w:t>
      </w:r>
      <w:r w:rsidR="005249BB">
        <w:rPr>
          <w:sz w:val="28"/>
          <w:szCs w:val="28"/>
        </w:rPr>
        <w:t xml:space="preserve">This section </w:t>
      </w:r>
      <w:r w:rsidR="0080608F">
        <w:rPr>
          <w:sz w:val="28"/>
          <w:szCs w:val="28"/>
        </w:rPr>
        <w:t xml:space="preserve">emphasises </w:t>
      </w:r>
      <w:r w:rsidR="00E3730D">
        <w:rPr>
          <w:sz w:val="28"/>
          <w:szCs w:val="28"/>
        </w:rPr>
        <w:t>the importance of the United Nations Co</w:t>
      </w:r>
      <w:r w:rsidR="001E2C75">
        <w:rPr>
          <w:sz w:val="28"/>
          <w:szCs w:val="28"/>
        </w:rPr>
        <w:t xml:space="preserve">nvention on the Rights of the Child (UNCRC) </w:t>
      </w:r>
      <w:r w:rsidR="0056396E">
        <w:rPr>
          <w:sz w:val="28"/>
          <w:szCs w:val="28"/>
        </w:rPr>
        <w:t>giving children the freedom to be heard</w:t>
      </w:r>
      <w:r w:rsidR="00752D50">
        <w:rPr>
          <w:sz w:val="28"/>
          <w:szCs w:val="28"/>
        </w:rPr>
        <w:t xml:space="preserve"> with positive communication </w:t>
      </w:r>
      <w:r w:rsidR="00407567">
        <w:rPr>
          <w:sz w:val="28"/>
          <w:szCs w:val="28"/>
        </w:rPr>
        <w:t>at eye level with the child</w:t>
      </w:r>
      <w:r w:rsidR="0090200B">
        <w:rPr>
          <w:sz w:val="28"/>
          <w:szCs w:val="28"/>
        </w:rPr>
        <w:t xml:space="preserve"> with minimal distress to the child during the transition</w:t>
      </w:r>
      <w:r w:rsidR="00A4714B">
        <w:rPr>
          <w:sz w:val="28"/>
          <w:szCs w:val="28"/>
        </w:rPr>
        <w:t xml:space="preserve"> (Department for Education, 2010).</w:t>
      </w:r>
    </w:p>
    <w:p w14:paraId="1F14317E" w14:textId="77C7DE1F" w:rsidR="00666A6F" w:rsidRPr="000855A8" w:rsidRDefault="00666A6F" w:rsidP="002C51EF">
      <w:pPr>
        <w:tabs>
          <w:tab w:val="left" w:pos="4012"/>
        </w:tabs>
        <w:jc w:val="both"/>
        <w:rPr>
          <w:sz w:val="28"/>
          <w:szCs w:val="28"/>
        </w:rPr>
      </w:pPr>
    </w:p>
    <w:sectPr w:rsidR="00666A6F" w:rsidRPr="000855A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A13E4" w14:textId="77777777" w:rsidR="00290ADE" w:rsidRDefault="00290ADE" w:rsidP="00020737">
      <w:pPr>
        <w:spacing w:after="0" w:line="240" w:lineRule="auto"/>
      </w:pPr>
      <w:r>
        <w:separator/>
      </w:r>
    </w:p>
  </w:endnote>
  <w:endnote w:type="continuationSeparator" w:id="0">
    <w:p w14:paraId="6A8F388D" w14:textId="77777777" w:rsidR="00290ADE" w:rsidRDefault="00290ADE" w:rsidP="00020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37393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641DD0" w14:textId="418819C5" w:rsidR="00722FE2" w:rsidRDefault="00722F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55284E" w14:textId="77777777" w:rsidR="00722FE2" w:rsidRDefault="00722F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B9C92" w14:textId="77777777" w:rsidR="00290ADE" w:rsidRDefault="00290ADE" w:rsidP="00020737">
      <w:pPr>
        <w:spacing w:after="0" w:line="240" w:lineRule="auto"/>
      </w:pPr>
      <w:r>
        <w:separator/>
      </w:r>
    </w:p>
  </w:footnote>
  <w:footnote w:type="continuationSeparator" w:id="0">
    <w:p w14:paraId="5A3F0A4F" w14:textId="77777777" w:rsidR="00290ADE" w:rsidRDefault="00290ADE" w:rsidP="00020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F3403" w14:textId="39158A33" w:rsidR="001A69B7" w:rsidRDefault="00341AB2">
    <w:pPr>
      <w:pStyle w:val="Header"/>
    </w:pPr>
    <w:r>
      <w:t>2200358</w:t>
    </w:r>
    <w:r w:rsidR="001A69B7">
      <w:ptab w:relativeTo="margin" w:alignment="center" w:leader="none"/>
    </w:r>
    <w:r w:rsidR="00E3263D">
      <w:t>ECEY4001/C</w:t>
    </w:r>
    <w:r w:rsidR="001A69B7">
      <w:ptab w:relativeTo="margin" w:alignment="right" w:leader="none"/>
    </w:r>
    <w:sdt>
      <w:sdtPr>
        <w:id w:val="968859952"/>
        <w:placeholder>
          <w:docPart w:val="A764C825F00642F9AFFD890C95AD76D7"/>
        </w:placeholder>
        <w:temporary/>
        <w:showingPlcHdr/>
        <w15:appearance w15:val="hidden"/>
      </w:sdtPr>
      <w:sdtContent>
        <w:r w:rsidR="001A69B7">
          <w:t>[Type here]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3626"/>
    <w:multiLevelType w:val="hybridMultilevel"/>
    <w:tmpl w:val="889C6AA2"/>
    <w:lvl w:ilvl="0" w:tplc="0478DC6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73B"/>
    <w:multiLevelType w:val="hybridMultilevel"/>
    <w:tmpl w:val="A5E4C8A4"/>
    <w:lvl w:ilvl="0" w:tplc="C5D634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9145A"/>
    <w:multiLevelType w:val="hybridMultilevel"/>
    <w:tmpl w:val="0CE2A5B4"/>
    <w:lvl w:ilvl="0" w:tplc="CEC4DC1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819730">
    <w:abstractNumId w:val="0"/>
  </w:num>
  <w:num w:numId="2" w16cid:durableId="28337918">
    <w:abstractNumId w:val="1"/>
  </w:num>
  <w:num w:numId="3" w16cid:durableId="1903446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15D"/>
    <w:rsid w:val="000051FC"/>
    <w:rsid w:val="00016A6E"/>
    <w:rsid w:val="000174BE"/>
    <w:rsid w:val="00020737"/>
    <w:rsid w:val="000216D9"/>
    <w:rsid w:val="000345F7"/>
    <w:rsid w:val="00046ED5"/>
    <w:rsid w:val="00051498"/>
    <w:rsid w:val="00053177"/>
    <w:rsid w:val="00054869"/>
    <w:rsid w:val="0006121C"/>
    <w:rsid w:val="000679EC"/>
    <w:rsid w:val="00067DC6"/>
    <w:rsid w:val="00077F22"/>
    <w:rsid w:val="0008410F"/>
    <w:rsid w:val="000849D3"/>
    <w:rsid w:val="000855A8"/>
    <w:rsid w:val="00087E1D"/>
    <w:rsid w:val="00097536"/>
    <w:rsid w:val="000A2625"/>
    <w:rsid w:val="000A2A84"/>
    <w:rsid w:val="000D0BBE"/>
    <w:rsid w:val="000D4F5F"/>
    <w:rsid w:val="000E5CA2"/>
    <w:rsid w:val="000E6EA7"/>
    <w:rsid w:val="000F6100"/>
    <w:rsid w:val="000F6FE4"/>
    <w:rsid w:val="000F7600"/>
    <w:rsid w:val="001002B1"/>
    <w:rsid w:val="00100CC1"/>
    <w:rsid w:val="00107DD4"/>
    <w:rsid w:val="0011222F"/>
    <w:rsid w:val="00112C09"/>
    <w:rsid w:val="001144FB"/>
    <w:rsid w:val="001150E6"/>
    <w:rsid w:val="0011646D"/>
    <w:rsid w:val="00117B9E"/>
    <w:rsid w:val="00121AF2"/>
    <w:rsid w:val="001227CF"/>
    <w:rsid w:val="00127CAB"/>
    <w:rsid w:val="00143C97"/>
    <w:rsid w:val="00151FCD"/>
    <w:rsid w:val="00153546"/>
    <w:rsid w:val="00154948"/>
    <w:rsid w:val="00161B9E"/>
    <w:rsid w:val="00164A94"/>
    <w:rsid w:val="00194C8C"/>
    <w:rsid w:val="001A25B6"/>
    <w:rsid w:val="001A3424"/>
    <w:rsid w:val="001A4498"/>
    <w:rsid w:val="001A5686"/>
    <w:rsid w:val="001A69B7"/>
    <w:rsid w:val="001B1C7C"/>
    <w:rsid w:val="001B5F8D"/>
    <w:rsid w:val="001C4498"/>
    <w:rsid w:val="001C6E5A"/>
    <w:rsid w:val="001D200D"/>
    <w:rsid w:val="001D535F"/>
    <w:rsid w:val="001E1074"/>
    <w:rsid w:val="001E2C75"/>
    <w:rsid w:val="001F08E9"/>
    <w:rsid w:val="001F1437"/>
    <w:rsid w:val="001F42F3"/>
    <w:rsid w:val="00201428"/>
    <w:rsid w:val="00205601"/>
    <w:rsid w:val="00212740"/>
    <w:rsid w:val="0021473F"/>
    <w:rsid w:val="00220672"/>
    <w:rsid w:val="002227F7"/>
    <w:rsid w:val="00233BE6"/>
    <w:rsid w:val="00241723"/>
    <w:rsid w:val="00241FD7"/>
    <w:rsid w:val="002435E3"/>
    <w:rsid w:val="00247B28"/>
    <w:rsid w:val="00253467"/>
    <w:rsid w:val="00260204"/>
    <w:rsid w:val="00264871"/>
    <w:rsid w:val="0026761E"/>
    <w:rsid w:val="00274F2C"/>
    <w:rsid w:val="00285CFA"/>
    <w:rsid w:val="00290ADE"/>
    <w:rsid w:val="00294A37"/>
    <w:rsid w:val="00296172"/>
    <w:rsid w:val="002A686C"/>
    <w:rsid w:val="002B24C7"/>
    <w:rsid w:val="002B24FB"/>
    <w:rsid w:val="002B4500"/>
    <w:rsid w:val="002B4998"/>
    <w:rsid w:val="002C0C65"/>
    <w:rsid w:val="002C1793"/>
    <w:rsid w:val="002C1EBA"/>
    <w:rsid w:val="002C51EF"/>
    <w:rsid w:val="002E347F"/>
    <w:rsid w:val="002F0988"/>
    <w:rsid w:val="002F2492"/>
    <w:rsid w:val="002F4F31"/>
    <w:rsid w:val="00302CD9"/>
    <w:rsid w:val="00326676"/>
    <w:rsid w:val="0034132D"/>
    <w:rsid w:val="00341AB2"/>
    <w:rsid w:val="00341CA9"/>
    <w:rsid w:val="00343D97"/>
    <w:rsid w:val="003448FC"/>
    <w:rsid w:val="0034541F"/>
    <w:rsid w:val="0035187F"/>
    <w:rsid w:val="00355E8B"/>
    <w:rsid w:val="003567BF"/>
    <w:rsid w:val="00363B96"/>
    <w:rsid w:val="0037543C"/>
    <w:rsid w:val="00376F9A"/>
    <w:rsid w:val="003853F9"/>
    <w:rsid w:val="003A3CDF"/>
    <w:rsid w:val="003A62A6"/>
    <w:rsid w:val="003B1BFD"/>
    <w:rsid w:val="003B410C"/>
    <w:rsid w:val="003B79BF"/>
    <w:rsid w:val="003C6E9C"/>
    <w:rsid w:val="003C73EF"/>
    <w:rsid w:val="003D0225"/>
    <w:rsid w:val="003D0789"/>
    <w:rsid w:val="003D39A8"/>
    <w:rsid w:val="003D40EE"/>
    <w:rsid w:val="003D61FE"/>
    <w:rsid w:val="003F3E84"/>
    <w:rsid w:val="004013E9"/>
    <w:rsid w:val="00405C79"/>
    <w:rsid w:val="00407237"/>
    <w:rsid w:val="00407567"/>
    <w:rsid w:val="00417F4C"/>
    <w:rsid w:val="004228A7"/>
    <w:rsid w:val="00430C5F"/>
    <w:rsid w:val="00431E66"/>
    <w:rsid w:val="00442786"/>
    <w:rsid w:val="004538F2"/>
    <w:rsid w:val="00456987"/>
    <w:rsid w:val="0045783D"/>
    <w:rsid w:val="004627EA"/>
    <w:rsid w:val="004800DA"/>
    <w:rsid w:val="00496FE5"/>
    <w:rsid w:val="004A46C8"/>
    <w:rsid w:val="004B1694"/>
    <w:rsid w:val="004B1A52"/>
    <w:rsid w:val="004B6B52"/>
    <w:rsid w:val="004D363F"/>
    <w:rsid w:val="004D6502"/>
    <w:rsid w:val="004D7D83"/>
    <w:rsid w:val="004E20DE"/>
    <w:rsid w:val="004E2D59"/>
    <w:rsid w:val="004E607B"/>
    <w:rsid w:val="004E7584"/>
    <w:rsid w:val="004F1B70"/>
    <w:rsid w:val="004F7E6A"/>
    <w:rsid w:val="00500480"/>
    <w:rsid w:val="005025EA"/>
    <w:rsid w:val="00505DB9"/>
    <w:rsid w:val="00507292"/>
    <w:rsid w:val="00512760"/>
    <w:rsid w:val="0051327F"/>
    <w:rsid w:val="00521CC4"/>
    <w:rsid w:val="0052442F"/>
    <w:rsid w:val="005249BB"/>
    <w:rsid w:val="0055127E"/>
    <w:rsid w:val="005557CF"/>
    <w:rsid w:val="00560171"/>
    <w:rsid w:val="005623D3"/>
    <w:rsid w:val="0056396E"/>
    <w:rsid w:val="00563C99"/>
    <w:rsid w:val="00577623"/>
    <w:rsid w:val="00577ADC"/>
    <w:rsid w:val="005819AD"/>
    <w:rsid w:val="00582099"/>
    <w:rsid w:val="00591175"/>
    <w:rsid w:val="005955F8"/>
    <w:rsid w:val="00596755"/>
    <w:rsid w:val="005B0847"/>
    <w:rsid w:val="005C4312"/>
    <w:rsid w:val="005D3517"/>
    <w:rsid w:val="005D6405"/>
    <w:rsid w:val="005E2319"/>
    <w:rsid w:val="005E4ACE"/>
    <w:rsid w:val="005E53F3"/>
    <w:rsid w:val="005E68ED"/>
    <w:rsid w:val="005F4524"/>
    <w:rsid w:val="005F75E3"/>
    <w:rsid w:val="0060354B"/>
    <w:rsid w:val="006049ED"/>
    <w:rsid w:val="00621CA8"/>
    <w:rsid w:val="00627F50"/>
    <w:rsid w:val="00630BE4"/>
    <w:rsid w:val="00635255"/>
    <w:rsid w:val="00642C1D"/>
    <w:rsid w:val="00643107"/>
    <w:rsid w:val="00647765"/>
    <w:rsid w:val="006479DC"/>
    <w:rsid w:val="00652292"/>
    <w:rsid w:val="00662634"/>
    <w:rsid w:val="00664CF5"/>
    <w:rsid w:val="00666A6F"/>
    <w:rsid w:val="00670B5B"/>
    <w:rsid w:val="00693BFF"/>
    <w:rsid w:val="006A3FD0"/>
    <w:rsid w:val="006A4089"/>
    <w:rsid w:val="006A7AA2"/>
    <w:rsid w:val="006B0E2D"/>
    <w:rsid w:val="006C1610"/>
    <w:rsid w:val="006D10E9"/>
    <w:rsid w:val="00704D02"/>
    <w:rsid w:val="00704F38"/>
    <w:rsid w:val="00711FA0"/>
    <w:rsid w:val="0071678D"/>
    <w:rsid w:val="00721353"/>
    <w:rsid w:val="00722FE2"/>
    <w:rsid w:val="007251C3"/>
    <w:rsid w:val="00727C89"/>
    <w:rsid w:val="00727E8C"/>
    <w:rsid w:val="0074183A"/>
    <w:rsid w:val="00743A86"/>
    <w:rsid w:val="00745991"/>
    <w:rsid w:val="00752D50"/>
    <w:rsid w:val="00767917"/>
    <w:rsid w:val="00780650"/>
    <w:rsid w:val="0078606D"/>
    <w:rsid w:val="00792C8B"/>
    <w:rsid w:val="007A66DC"/>
    <w:rsid w:val="007C58BD"/>
    <w:rsid w:val="007C77A9"/>
    <w:rsid w:val="00800874"/>
    <w:rsid w:val="0080608F"/>
    <w:rsid w:val="008076A4"/>
    <w:rsid w:val="008121DC"/>
    <w:rsid w:val="00813E47"/>
    <w:rsid w:val="00813ECA"/>
    <w:rsid w:val="0081558D"/>
    <w:rsid w:val="0081789D"/>
    <w:rsid w:val="0082485A"/>
    <w:rsid w:val="008379B4"/>
    <w:rsid w:val="008412EB"/>
    <w:rsid w:val="0085008E"/>
    <w:rsid w:val="00862219"/>
    <w:rsid w:val="008710E3"/>
    <w:rsid w:val="00884804"/>
    <w:rsid w:val="00884B64"/>
    <w:rsid w:val="00897CA3"/>
    <w:rsid w:val="008A7AF3"/>
    <w:rsid w:val="008D488F"/>
    <w:rsid w:val="008D574B"/>
    <w:rsid w:val="008E2001"/>
    <w:rsid w:val="008E5FCA"/>
    <w:rsid w:val="008F1A25"/>
    <w:rsid w:val="009007CD"/>
    <w:rsid w:val="00901DF6"/>
    <w:rsid w:val="0090200B"/>
    <w:rsid w:val="0090497F"/>
    <w:rsid w:val="0090515B"/>
    <w:rsid w:val="00911415"/>
    <w:rsid w:val="00920B79"/>
    <w:rsid w:val="009459F4"/>
    <w:rsid w:val="00954166"/>
    <w:rsid w:val="009608A0"/>
    <w:rsid w:val="00981A80"/>
    <w:rsid w:val="009842EC"/>
    <w:rsid w:val="0098586D"/>
    <w:rsid w:val="00995156"/>
    <w:rsid w:val="009A20D3"/>
    <w:rsid w:val="009A38E0"/>
    <w:rsid w:val="009A67D2"/>
    <w:rsid w:val="009B2D1F"/>
    <w:rsid w:val="009B4C72"/>
    <w:rsid w:val="009E0F94"/>
    <w:rsid w:val="009F3F2F"/>
    <w:rsid w:val="00A02B01"/>
    <w:rsid w:val="00A259D6"/>
    <w:rsid w:val="00A34386"/>
    <w:rsid w:val="00A402D4"/>
    <w:rsid w:val="00A4714B"/>
    <w:rsid w:val="00A52F1E"/>
    <w:rsid w:val="00A536A7"/>
    <w:rsid w:val="00A63E3D"/>
    <w:rsid w:val="00A8400A"/>
    <w:rsid w:val="00A85818"/>
    <w:rsid w:val="00AA00A0"/>
    <w:rsid w:val="00AA06D3"/>
    <w:rsid w:val="00AA0E8F"/>
    <w:rsid w:val="00AA136C"/>
    <w:rsid w:val="00AA6939"/>
    <w:rsid w:val="00AC42B9"/>
    <w:rsid w:val="00AC6179"/>
    <w:rsid w:val="00AC6457"/>
    <w:rsid w:val="00AD00AC"/>
    <w:rsid w:val="00AD7844"/>
    <w:rsid w:val="00AD7DF9"/>
    <w:rsid w:val="00AE5306"/>
    <w:rsid w:val="00AE5AF7"/>
    <w:rsid w:val="00AF28D6"/>
    <w:rsid w:val="00AF2C71"/>
    <w:rsid w:val="00B0108D"/>
    <w:rsid w:val="00B056AC"/>
    <w:rsid w:val="00B2198B"/>
    <w:rsid w:val="00B32ED8"/>
    <w:rsid w:val="00B341DD"/>
    <w:rsid w:val="00B365BD"/>
    <w:rsid w:val="00B37AF6"/>
    <w:rsid w:val="00B4403D"/>
    <w:rsid w:val="00B4609F"/>
    <w:rsid w:val="00B5411D"/>
    <w:rsid w:val="00B66CB5"/>
    <w:rsid w:val="00B72D20"/>
    <w:rsid w:val="00B82515"/>
    <w:rsid w:val="00B8588F"/>
    <w:rsid w:val="00B905D9"/>
    <w:rsid w:val="00B91B7E"/>
    <w:rsid w:val="00BB3C12"/>
    <w:rsid w:val="00BC0371"/>
    <w:rsid w:val="00BC69E4"/>
    <w:rsid w:val="00BD7144"/>
    <w:rsid w:val="00BE4AA4"/>
    <w:rsid w:val="00BF051D"/>
    <w:rsid w:val="00BF0D15"/>
    <w:rsid w:val="00BF493F"/>
    <w:rsid w:val="00BF59BD"/>
    <w:rsid w:val="00C14A09"/>
    <w:rsid w:val="00C22B04"/>
    <w:rsid w:val="00C240F7"/>
    <w:rsid w:val="00C2480D"/>
    <w:rsid w:val="00C26071"/>
    <w:rsid w:val="00C26C21"/>
    <w:rsid w:val="00C271D1"/>
    <w:rsid w:val="00C33C82"/>
    <w:rsid w:val="00C40475"/>
    <w:rsid w:val="00C4226A"/>
    <w:rsid w:val="00C42DC0"/>
    <w:rsid w:val="00C43A47"/>
    <w:rsid w:val="00C45992"/>
    <w:rsid w:val="00C528C9"/>
    <w:rsid w:val="00C533D9"/>
    <w:rsid w:val="00C64E33"/>
    <w:rsid w:val="00C73AB2"/>
    <w:rsid w:val="00C7593B"/>
    <w:rsid w:val="00C854E3"/>
    <w:rsid w:val="00CA01C1"/>
    <w:rsid w:val="00CA7A5A"/>
    <w:rsid w:val="00CC7152"/>
    <w:rsid w:val="00CE0567"/>
    <w:rsid w:val="00CE6E87"/>
    <w:rsid w:val="00CF7080"/>
    <w:rsid w:val="00D0260F"/>
    <w:rsid w:val="00D02C78"/>
    <w:rsid w:val="00D1158D"/>
    <w:rsid w:val="00D13234"/>
    <w:rsid w:val="00D20D6C"/>
    <w:rsid w:val="00D23574"/>
    <w:rsid w:val="00D30544"/>
    <w:rsid w:val="00D44CBF"/>
    <w:rsid w:val="00D4677A"/>
    <w:rsid w:val="00D700D0"/>
    <w:rsid w:val="00D85A2A"/>
    <w:rsid w:val="00D91A7F"/>
    <w:rsid w:val="00DA0105"/>
    <w:rsid w:val="00DA02D5"/>
    <w:rsid w:val="00DB0694"/>
    <w:rsid w:val="00DB6123"/>
    <w:rsid w:val="00DC2CCD"/>
    <w:rsid w:val="00DC320D"/>
    <w:rsid w:val="00DC72A4"/>
    <w:rsid w:val="00DD4E09"/>
    <w:rsid w:val="00DD515D"/>
    <w:rsid w:val="00DD551A"/>
    <w:rsid w:val="00DD6CC7"/>
    <w:rsid w:val="00DE5E3A"/>
    <w:rsid w:val="00DF2443"/>
    <w:rsid w:val="00E3263D"/>
    <w:rsid w:val="00E33F60"/>
    <w:rsid w:val="00E3730D"/>
    <w:rsid w:val="00E375B9"/>
    <w:rsid w:val="00E438EF"/>
    <w:rsid w:val="00E45DEB"/>
    <w:rsid w:val="00E46EEE"/>
    <w:rsid w:val="00E52021"/>
    <w:rsid w:val="00E52042"/>
    <w:rsid w:val="00E63474"/>
    <w:rsid w:val="00E65C40"/>
    <w:rsid w:val="00E839E1"/>
    <w:rsid w:val="00E92075"/>
    <w:rsid w:val="00EB43A4"/>
    <w:rsid w:val="00EB5E5D"/>
    <w:rsid w:val="00EC3687"/>
    <w:rsid w:val="00ED65A7"/>
    <w:rsid w:val="00F01526"/>
    <w:rsid w:val="00F13139"/>
    <w:rsid w:val="00F2418F"/>
    <w:rsid w:val="00F24D20"/>
    <w:rsid w:val="00F35BE9"/>
    <w:rsid w:val="00F36BF6"/>
    <w:rsid w:val="00F4539D"/>
    <w:rsid w:val="00F47295"/>
    <w:rsid w:val="00F47BBA"/>
    <w:rsid w:val="00F63AF1"/>
    <w:rsid w:val="00F70F5D"/>
    <w:rsid w:val="00F7753A"/>
    <w:rsid w:val="00F80878"/>
    <w:rsid w:val="00F82321"/>
    <w:rsid w:val="00F87003"/>
    <w:rsid w:val="00FA0FD3"/>
    <w:rsid w:val="00FA6550"/>
    <w:rsid w:val="00FA7117"/>
    <w:rsid w:val="00FB42FC"/>
    <w:rsid w:val="00FB5B03"/>
    <w:rsid w:val="00FB6755"/>
    <w:rsid w:val="00FC6F14"/>
    <w:rsid w:val="00FC74A5"/>
    <w:rsid w:val="00FD2764"/>
    <w:rsid w:val="00FE222C"/>
    <w:rsid w:val="00FE29DA"/>
    <w:rsid w:val="00FF1C41"/>
    <w:rsid w:val="00FF3828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03A8AA"/>
  <w15:chartTrackingRefBased/>
  <w15:docId w15:val="{A933DD4C-4173-45D9-914F-01240BE8D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C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0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737"/>
  </w:style>
  <w:style w:type="paragraph" w:styleId="Footer">
    <w:name w:val="footer"/>
    <w:basedOn w:val="Normal"/>
    <w:link w:val="FooterChar"/>
    <w:uiPriority w:val="99"/>
    <w:unhideWhenUsed/>
    <w:rsid w:val="00020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764C825F00642F9AFFD890C95AD7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4FA74-A0CA-43F4-A275-5FDC7978E1B2}"/>
      </w:docPartPr>
      <w:docPartBody>
        <w:p w:rsidR="00000000" w:rsidRDefault="0042776D" w:rsidP="0042776D">
          <w:pPr>
            <w:pStyle w:val="A764C825F00642F9AFFD890C95AD76D7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76D"/>
    <w:rsid w:val="0042776D"/>
    <w:rsid w:val="0079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764C825F00642F9AFFD890C95AD76D7">
    <w:name w:val="A764C825F00642F9AFFD890C95AD76D7"/>
    <w:rsid w:val="004277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1110</Words>
  <Characters>9127</Characters>
  <Application>Microsoft Office Word</Application>
  <DocSecurity>0</DocSecurity>
  <Lines>217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Hughes (2200358)</dc:creator>
  <cp:keywords/>
  <dc:description/>
  <cp:lastModifiedBy>Chloe Hughes (2200358)</cp:lastModifiedBy>
  <cp:revision>4</cp:revision>
  <dcterms:created xsi:type="dcterms:W3CDTF">2022-12-04T14:45:00Z</dcterms:created>
  <dcterms:modified xsi:type="dcterms:W3CDTF">2022-12-04T14:49:00Z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bbea35b795b57364ba5771fcf42d2c5d4356efe8fe839888e6add6c23f0be77d</vt:lpwstr>
  </property>
</Properties>
</file>