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3E986E" w14:textId="77777777" w:rsidR="00B82F04" w:rsidRPr="00B82F04" w:rsidRDefault="00B82F04" w:rsidP="00ED1EC3">
      <w:pPr>
        <w:spacing w:after="240" w:line="360" w:lineRule="auto"/>
        <w:jc w:val="left"/>
        <w:rPr>
          <w:rFonts w:eastAsia="Times New Roman" w:cs="Times New Roman"/>
          <w:szCs w:val="24"/>
        </w:rPr>
      </w:pPr>
    </w:p>
    <w:p w14:paraId="4F6AAF98" w14:textId="77777777" w:rsidR="00B82F04" w:rsidRPr="00B82F04" w:rsidRDefault="00B82F04" w:rsidP="00ED1EC3">
      <w:pPr>
        <w:spacing w:after="240" w:line="360" w:lineRule="auto"/>
        <w:jc w:val="left"/>
        <w:rPr>
          <w:rFonts w:eastAsia="Times New Roman" w:cs="Times New Roman"/>
          <w:szCs w:val="24"/>
        </w:rPr>
      </w:pPr>
    </w:p>
    <w:p w14:paraId="4ADF28F8" w14:textId="77777777" w:rsidR="00B82F04" w:rsidRPr="00B82F04" w:rsidRDefault="00B82F04" w:rsidP="00ED1EC3">
      <w:pPr>
        <w:spacing w:after="240" w:line="360" w:lineRule="auto"/>
        <w:jc w:val="left"/>
        <w:rPr>
          <w:rFonts w:eastAsia="Times New Roman" w:cs="Times New Roman"/>
          <w:szCs w:val="24"/>
        </w:rPr>
      </w:pPr>
    </w:p>
    <w:p w14:paraId="6E338842" w14:textId="77777777" w:rsidR="00B82F04" w:rsidRPr="00B82F04" w:rsidRDefault="00B82F04" w:rsidP="00ED1EC3">
      <w:pPr>
        <w:spacing w:after="240" w:line="360" w:lineRule="auto"/>
        <w:jc w:val="left"/>
        <w:rPr>
          <w:rFonts w:eastAsia="Times New Roman" w:cs="Times New Roman"/>
          <w:szCs w:val="24"/>
        </w:rPr>
      </w:pPr>
    </w:p>
    <w:p w14:paraId="3103870E" w14:textId="77777777" w:rsidR="00B82F04" w:rsidRPr="002E5764" w:rsidRDefault="00233D85" w:rsidP="00ED380D">
      <w:pPr>
        <w:spacing w:after="0" w:line="360" w:lineRule="auto"/>
        <w:jc w:val="center"/>
        <w:rPr>
          <w:rFonts w:asciiTheme="majorHAnsi" w:eastAsia="Times New Roman" w:hAnsiTheme="majorHAnsi" w:cstheme="majorHAnsi"/>
          <w:b/>
          <w:bCs/>
          <w:sz w:val="36"/>
          <w:szCs w:val="36"/>
        </w:rPr>
      </w:pPr>
      <w:r w:rsidRPr="002E5764">
        <w:rPr>
          <w:rFonts w:asciiTheme="majorHAnsi" w:eastAsia="Times New Roman" w:hAnsiTheme="majorHAnsi" w:cstheme="majorHAnsi"/>
          <w:b/>
          <w:bCs/>
          <w:color w:val="000000"/>
          <w:sz w:val="36"/>
          <w:szCs w:val="36"/>
          <w:u w:val="single"/>
        </w:rPr>
        <w:t>A comparison of the marketing methods of two multinational hotel brands</w:t>
      </w:r>
    </w:p>
    <w:p w14:paraId="6F60F262" w14:textId="5B931191" w:rsidR="00B82F04" w:rsidRPr="002E5764" w:rsidRDefault="00233D85" w:rsidP="00ED380D">
      <w:pPr>
        <w:spacing w:after="0" w:line="360" w:lineRule="auto"/>
        <w:jc w:val="center"/>
        <w:rPr>
          <w:rFonts w:asciiTheme="majorHAnsi" w:eastAsia="Times New Roman" w:hAnsiTheme="majorHAnsi" w:cstheme="majorHAnsi"/>
          <w:b/>
          <w:bCs/>
          <w:sz w:val="36"/>
          <w:szCs w:val="36"/>
        </w:rPr>
      </w:pPr>
      <w:r w:rsidRPr="002E5764">
        <w:rPr>
          <w:rFonts w:asciiTheme="majorHAnsi" w:eastAsia="Times New Roman" w:hAnsiTheme="majorHAnsi" w:cstheme="majorHAnsi"/>
          <w:b/>
          <w:bCs/>
          <w:i/>
          <w:iCs/>
          <w:color w:val="000000"/>
          <w:sz w:val="36"/>
          <w:szCs w:val="36"/>
        </w:rPr>
        <w:t>Student Name</w:t>
      </w:r>
      <w:r w:rsidR="00C02090" w:rsidRPr="002E5764">
        <w:rPr>
          <w:rFonts w:asciiTheme="majorHAnsi" w:eastAsia="Times New Roman" w:hAnsiTheme="majorHAnsi" w:cstheme="majorHAnsi"/>
          <w:b/>
          <w:bCs/>
          <w:i/>
          <w:iCs/>
          <w:color w:val="000000"/>
          <w:sz w:val="36"/>
          <w:szCs w:val="36"/>
        </w:rPr>
        <w:t>:</w:t>
      </w:r>
      <w:r w:rsidR="002E5764">
        <w:rPr>
          <w:rFonts w:asciiTheme="majorHAnsi" w:eastAsia="Times New Roman" w:hAnsiTheme="majorHAnsi" w:cstheme="majorHAnsi"/>
          <w:b/>
          <w:bCs/>
          <w:i/>
          <w:iCs/>
          <w:color w:val="000000"/>
          <w:sz w:val="36"/>
          <w:szCs w:val="36"/>
        </w:rPr>
        <w:t xml:space="preserve"> </w:t>
      </w:r>
      <w:r w:rsidR="00C02090" w:rsidRPr="002E5764">
        <w:rPr>
          <w:rFonts w:asciiTheme="majorHAnsi" w:eastAsia="Times New Roman" w:hAnsiTheme="majorHAnsi" w:cstheme="majorHAnsi"/>
          <w:b/>
          <w:bCs/>
          <w:i/>
          <w:iCs/>
          <w:color w:val="000000"/>
          <w:sz w:val="36"/>
          <w:szCs w:val="36"/>
        </w:rPr>
        <w:t>Ioana-Catalina Dobre</w:t>
      </w:r>
    </w:p>
    <w:p w14:paraId="753F92AF" w14:textId="5C98D1D5" w:rsidR="00B82F04" w:rsidRPr="002E5764" w:rsidRDefault="00233D85" w:rsidP="00ED380D">
      <w:pPr>
        <w:spacing w:after="0" w:line="360" w:lineRule="auto"/>
        <w:jc w:val="center"/>
        <w:rPr>
          <w:rFonts w:asciiTheme="majorHAnsi" w:eastAsia="Times New Roman" w:hAnsiTheme="majorHAnsi" w:cstheme="majorHAnsi"/>
          <w:b/>
          <w:bCs/>
          <w:sz w:val="36"/>
          <w:szCs w:val="36"/>
        </w:rPr>
      </w:pPr>
      <w:r w:rsidRPr="002E5764">
        <w:rPr>
          <w:rFonts w:asciiTheme="majorHAnsi" w:eastAsia="Times New Roman" w:hAnsiTheme="majorHAnsi" w:cstheme="majorHAnsi"/>
          <w:b/>
          <w:bCs/>
          <w:i/>
          <w:iCs/>
          <w:color w:val="000000"/>
          <w:sz w:val="36"/>
          <w:szCs w:val="36"/>
        </w:rPr>
        <w:t>Student ID</w:t>
      </w:r>
      <w:r w:rsidR="00935F8F" w:rsidRPr="002E5764">
        <w:rPr>
          <w:rFonts w:asciiTheme="majorHAnsi" w:eastAsia="Times New Roman" w:hAnsiTheme="majorHAnsi" w:cstheme="majorHAnsi"/>
          <w:b/>
          <w:bCs/>
          <w:i/>
          <w:iCs/>
          <w:color w:val="000000"/>
          <w:sz w:val="36"/>
          <w:szCs w:val="36"/>
        </w:rPr>
        <w:t>: 22</w:t>
      </w:r>
      <w:r w:rsidR="00DD781B" w:rsidRPr="002E5764">
        <w:rPr>
          <w:rFonts w:asciiTheme="majorHAnsi" w:eastAsia="Times New Roman" w:hAnsiTheme="majorHAnsi" w:cstheme="majorHAnsi"/>
          <w:b/>
          <w:bCs/>
          <w:i/>
          <w:iCs/>
          <w:color w:val="000000"/>
          <w:sz w:val="36"/>
          <w:szCs w:val="36"/>
        </w:rPr>
        <w:t>24087</w:t>
      </w:r>
    </w:p>
    <w:p w14:paraId="22EB31CC" w14:textId="1C232E09" w:rsidR="00B82F04" w:rsidRPr="002E5764" w:rsidRDefault="00233D85" w:rsidP="00ED380D">
      <w:pPr>
        <w:spacing w:after="0" w:line="360" w:lineRule="auto"/>
        <w:jc w:val="center"/>
        <w:rPr>
          <w:rFonts w:asciiTheme="majorHAnsi" w:eastAsia="Times New Roman" w:hAnsiTheme="majorHAnsi" w:cstheme="majorHAnsi"/>
          <w:b/>
          <w:bCs/>
          <w:i/>
          <w:iCs/>
          <w:color w:val="000000"/>
          <w:sz w:val="36"/>
          <w:szCs w:val="36"/>
        </w:rPr>
      </w:pPr>
      <w:r w:rsidRPr="002E5764">
        <w:rPr>
          <w:rFonts w:asciiTheme="majorHAnsi" w:eastAsia="Times New Roman" w:hAnsiTheme="majorHAnsi" w:cstheme="majorHAnsi"/>
          <w:b/>
          <w:bCs/>
          <w:i/>
          <w:iCs/>
          <w:color w:val="000000"/>
          <w:sz w:val="36"/>
          <w:szCs w:val="36"/>
        </w:rPr>
        <w:t>Module Title</w:t>
      </w:r>
      <w:r w:rsidR="005B27F7" w:rsidRPr="002E5764">
        <w:rPr>
          <w:rFonts w:asciiTheme="majorHAnsi" w:eastAsia="Times New Roman" w:hAnsiTheme="majorHAnsi" w:cstheme="majorHAnsi"/>
          <w:b/>
          <w:bCs/>
          <w:i/>
          <w:iCs/>
          <w:color w:val="000000"/>
          <w:sz w:val="36"/>
          <w:szCs w:val="36"/>
        </w:rPr>
        <w:t xml:space="preserve"> Marketing Essentials</w:t>
      </w:r>
    </w:p>
    <w:p w14:paraId="06253FB7" w14:textId="1F29F88C" w:rsidR="006F404E" w:rsidRDefault="006F404E" w:rsidP="00ED380D">
      <w:pPr>
        <w:spacing w:after="0" w:line="360" w:lineRule="auto"/>
        <w:jc w:val="center"/>
        <w:rPr>
          <w:rFonts w:asciiTheme="majorHAnsi" w:eastAsia="Times New Roman" w:hAnsiTheme="majorHAnsi" w:cstheme="majorHAnsi"/>
          <w:b/>
          <w:bCs/>
          <w:i/>
          <w:iCs/>
          <w:color w:val="000000"/>
          <w:sz w:val="36"/>
          <w:szCs w:val="36"/>
        </w:rPr>
      </w:pPr>
      <w:r w:rsidRPr="002E5764">
        <w:rPr>
          <w:rFonts w:asciiTheme="majorHAnsi" w:eastAsia="Times New Roman" w:hAnsiTheme="majorHAnsi" w:cstheme="majorHAnsi"/>
          <w:b/>
          <w:bCs/>
          <w:i/>
          <w:iCs/>
          <w:color w:val="000000"/>
          <w:sz w:val="36"/>
          <w:szCs w:val="36"/>
        </w:rPr>
        <w:t>Lecturer name:</w:t>
      </w:r>
      <w:r w:rsidR="00D43EE8" w:rsidRPr="002E5764">
        <w:rPr>
          <w:rFonts w:asciiTheme="majorHAnsi" w:hAnsiTheme="majorHAnsi" w:cstheme="majorHAnsi"/>
          <w:b/>
          <w:bCs/>
          <w:sz w:val="36"/>
          <w:szCs w:val="36"/>
        </w:rPr>
        <w:t xml:space="preserve"> </w:t>
      </w:r>
      <w:r w:rsidR="00D43EE8" w:rsidRPr="002E5764">
        <w:rPr>
          <w:rFonts w:asciiTheme="majorHAnsi" w:eastAsia="Times New Roman" w:hAnsiTheme="majorHAnsi" w:cstheme="majorHAnsi"/>
          <w:b/>
          <w:bCs/>
          <w:i/>
          <w:iCs/>
          <w:color w:val="000000"/>
          <w:sz w:val="36"/>
          <w:szCs w:val="36"/>
        </w:rPr>
        <w:t>Ruth Taylor-Davies</w:t>
      </w:r>
    </w:p>
    <w:p w14:paraId="25A9F6AF" w14:textId="12D52A06" w:rsidR="00F2168E" w:rsidRPr="002E5764" w:rsidRDefault="00F2168E" w:rsidP="00ED380D">
      <w:pPr>
        <w:spacing w:after="0" w:line="360" w:lineRule="auto"/>
        <w:jc w:val="center"/>
        <w:rPr>
          <w:rFonts w:asciiTheme="majorHAnsi" w:eastAsia="Times New Roman" w:hAnsiTheme="majorHAnsi" w:cstheme="majorHAnsi"/>
          <w:b/>
          <w:bCs/>
          <w:i/>
          <w:iCs/>
          <w:color w:val="000000"/>
          <w:sz w:val="36"/>
          <w:szCs w:val="36"/>
        </w:rPr>
      </w:pPr>
      <w:r>
        <w:rPr>
          <w:rFonts w:asciiTheme="majorHAnsi" w:eastAsia="Times New Roman" w:hAnsiTheme="majorHAnsi" w:cstheme="majorHAnsi"/>
          <w:b/>
          <w:bCs/>
          <w:i/>
          <w:iCs/>
          <w:color w:val="000000"/>
          <w:sz w:val="36"/>
          <w:szCs w:val="36"/>
        </w:rPr>
        <w:t>Word count:</w:t>
      </w:r>
      <w:r w:rsidR="00504473">
        <w:rPr>
          <w:rFonts w:asciiTheme="majorHAnsi" w:eastAsia="Times New Roman" w:hAnsiTheme="majorHAnsi" w:cstheme="majorHAnsi"/>
          <w:b/>
          <w:bCs/>
          <w:i/>
          <w:iCs/>
          <w:color w:val="000000"/>
          <w:sz w:val="36"/>
          <w:szCs w:val="36"/>
        </w:rPr>
        <w:t>1600</w:t>
      </w:r>
    </w:p>
    <w:p w14:paraId="46D52CF4" w14:textId="77777777" w:rsidR="006F404E" w:rsidRPr="00B82F04" w:rsidRDefault="006F404E" w:rsidP="00ED380D">
      <w:pPr>
        <w:spacing w:after="0" w:line="360" w:lineRule="auto"/>
        <w:jc w:val="center"/>
        <w:rPr>
          <w:rFonts w:eastAsia="Times New Roman" w:cs="Times New Roman"/>
          <w:szCs w:val="24"/>
        </w:rPr>
      </w:pPr>
    </w:p>
    <w:p w14:paraId="5CF4C092" w14:textId="389D0C6F" w:rsidR="006F0FD7" w:rsidRPr="00A97516" w:rsidRDefault="002655BB" w:rsidP="00A97516">
      <w:pPr>
        <w:spacing w:line="259" w:lineRule="auto"/>
        <w:jc w:val="left"/>
        <w:rPr>
          <w:rFonts w:eastAsia="Times New Roman" w:cs="Times New Roman"/>
          <w:b/>
          <w:bCs/>
          <w:i/>
          <w:iCs/>
          <w:color w:val="000000"/>
          <w:szCs w:val="24"/>
        </w:rPr>
      </w:pPr>
      <w:r>
        <w:rPr>
          <w:rFonts w:eastAsia="Times New Roman" w:cs="Times New Roman"/>
          <w:b/>
          <w:bCs/>
          <w:i/>
          <w:iCs/>
          <w:color w:val="000000"/>
          <w:szCs w:val="24"/>
        </w:rPr>
        <w:br w:type="page"/>
      </w:r>
      <w:bookmarkStart w:id="0" w:name="_Toc126850562"/>
    </w:p>
    <w:p w14:paraId="0DEDE8EB" w14:textId="77777777" w:rsidR="006F0FD7" w:rsidRDefault="006F0FD7" w:rsidP="00ED1EC3">
      <w:pPr>
        <w:pStyle w:val="Heading1"/>
        <w:spacing w:line="360" w:lineRule="auto"/>
        <w:rPr>
          <w:rFonts w:eastAsia="Times New Roman"/>
        </w:rPr>
      </w:pPr>
    </w:p>
    <w:p w14:paraId="47FF36FD" w14:textId="77777777" w:rsidR="006F0FD7" w:rsidRDefault="006F0FD7" w:rsidP="00ED1EC3">
      <w:pPr>
        <w:pStyle w:val="Heading1"/>
        <w:spacing w:line="360" w:lineRule="auto"/>
        <w:rPr>
          <w:rFonts w:eastAsia="Times New Roman"/>
        </w:rPr>
      </w:pPr>
    </w:p>
    <w:p w14:paraId="44B732CC" w14:textId="77777777" w:rsidR="006F0FD7" w:rsidRDefault="006F0FD7" w:rsidP="00ED1EC3">
      <w:pPr>
        <w:pStyle w:val="Heading1"/>
        <w:spacing w:line="360" w:lineRule="auto"/>
        <w:rPr>
          <w:rFonts w:eastAsia="Times New Roman"/>
        </w:rPr>
      </w:pPr>
    </w:p>
    <w:p w14:paraId="59793FB6" w14:textId="558ED71C" w:rsidR="00B82F04" w:rsidRPr="00ED1EC3" w:rsidRDefault="00233D85" w:rsidP="00ED1EC3">
      <w:pPr>
        <w:pStyle w:val="Heading1"/>
        <w:spacing w:line="360" w:lineRule="auto"/>
        <w:rPr>
          <w:rFonts w:eastAsia="Times New Roman"/>
        </w:rPr>
      </w:pPr>
      <w:r w:rsidRPr="00ED1EC3">
        <w:rPr>
          <w:rFonts w:eastAsia="Times New Roman"/>
        </w:rPr>
        <w:t>Introduction</w:t>
      </w:r>
      <w:bookmarkEnd w:id="0"/>
    </w:p>
    <w:p w14:paraId="1B8E1CCF" w14:textId="77777777" w:rsidR="00B82F04" w:rsidRDefault="00233D85" w:rsidP="00ED1EC3">
      <w:pPr>
        <w:spacing w:after="0" w:line="360" w:lineRule="auto"/>
        <w:rPr>
          <w:rFonts w:eastAsia="Times New Roman" w:cs="Times New Roman"/>
          <w:color w:val="000000"/>
          <w:szCs w:val="24"/>
        </w:rPr>
      </w:pPr>
      <w:r w:rsidRPr="00B82F04">
        <w:rPr>
          <w:rFonts w:eastAsia="Times New Roman" w:cs="Times New Roman"/>
          <w:color w:val="000000"/>
          <w:szCs w:val="24"/>
        </w:rPr>
        <w:t xml:space="preserve">Marketing is a critical business concept </w:t>
      </w:r>
      <w:r w:rsidRPr="00ED1EC3">
        <w:rPr>
          <w:rFonts w:eastAsia="Times New Roman" w:cs="Times New Roman"/>
          <w:color w:val="000000"/>
          <w:szCs w:val="24"/>
        </w:rPr>
        <w:t xml:space="preserve">of </w:t>
      </w:r>
      <w:r w:rsidRPr="00B82F04">
        <w:rPr>
          <w:rFonts w:eastAsia="Times New Roman" w:cs="Times New Roman"/>
          <w:color w:val="000000"/>
          <w:szCs w:val="24"/>
        </w:rPr>
        <w:t xml:space="preserve">developing, communicating, and sharing a brand’s offering that provides value to consumers, partners, and clients (Jobber and Ellis-Chadwick, 2020). Hotel organisations belong to the service sector of an economy that thrives on serving customers and creating the right experience for the customers (Bowie </w:t>
      </w:r>
      <w:r w:rsidRPr="00B82F04">
        <w:rPr>
          <w:rFonts w:eastAsia="Times New Roman" w:cs="Times New Roman"/>
          <w:i/>
          <w:iCs/>
          <w:color w:val="000000"/>
          <w:szCs w:val="24"/>
        </w:rPr>
        <w:t>et al</w:t>
      </w:r>
      <w:r w:rsidRPr="00B82F04">
        <w:rPr>
          <w:rFonts w:eastAsia="Times New Roman" w:cs="Times New Roman"/>
          <w:color w:val="000000"/>
          <w:szCs w:val="24"/>
        </w:rPr>
        <w:t>., 2017). This is an essay comparing the distinct methods of marketing used by two renowned multinational brands operating in the hotel industry. Hence, there is a difference between the marketing strategies of product and service brands. This essay aims to analyse the choices of marketing methods and tools made by the two hotel organisations.</w:t>
      </w:r>
    </w:p>
    <w:p w14:paraId="22BC6CBA" w14:textId="34BC9C3F" w:rsidR="00ED380D" w:rsidRPr="00ED380D" w:rsidRDefault="00ED380D" w:rsidP="00ED1EC3">
      <w:pPr>
        <w:spacing w:after="0" w:line="360" w:lineRule="auto"/>
        <w:rPr>
          <w:rFonts w:eastAsia="Times New Roman" w:cs="Times New Roman"/>
          <w:b/>
          <w:szCs w:val="24"/>
        </w:rPr>
      </w:pPr>
      <w:r w:rsidRPr="00ED380D">
        <w:rPr>
          <w:rFonts w:eastAsia="Times New Roman" w:cs="Times New Roman"/>
          <w:b/>
          <w:color w:val="000000"/>
          <w:szCs w:val="24"/>
        </w:rPr>
        <w:t xml:space="preserve">Discussion </w:t>
      </w:r>
    </w:p>
    <w:p w14:paraId="35F3F60F" w14:textId="77777777" w:rsidR="00B82F04" w:rsidRPr="00ED1EC3" w:rsidRDefault="00233D85" w:rsidP="00ED1EC3">
      <w:pPr>
        <w:pStyle w:val="Heading1"/>
        <w:spacing w:line="360" w:lineRule="auto"/>
        <w:rPr>
          <w:rFonts w:eastAsia="Times New Roman"/>
        </w:rPr>
      </w:pPr>
      <w:bookmarkStart w:id="1" w:name="_Toc126850563"/>
      <w:r w:rsidRPr="00ED1EC3">
        <w:rPr>
          <w:rFonts w:eastAsia="Times New Roman"/>
        </w:rPr>
        <w:t>Overview of the multinational hotel brands</w:t>
      </w:r>
      <w:bookmarkEnd w:id="1"/>
    </w:p>
    <w:p w14:paraId="6B337483" w14:textId="77777777" w:rsidR="00B82F04" w:rsidRPr="00B82F04" w:rsidRDefault="00233D85" w:rsidP="00ED1EC3">
      <w:pPr>
        <w:spacing w:after="0" w:line="360" w:lineRule="auto"/>
        <w:rPr>
          <w:rFonts w:eastAsia="Times New Roman" w:cs="Times New Roman"/>
          <w:szCs w:val="24"/>
        </w:rPr>
      </w:pPr>
      <w:r w:rsidRPr="00B82F04">
        <w:rPr>
          <w:rFonts w:eastAsia="Times New Roman" w:cs="Times New Roman"/>
          <w:b/>
          <w:bCs/>
          <w:i/>
          <w:iCs/>
          <w:color w:val="000000"/>
          <w:szCs w:val="24"/>
        </w:rPr>
        <w:t>Six Senses</w:t>
      </w:r>
    </w:p>
    <w:p w14:paraId="3009C857" w14:textId="77777777" w:rsidR="00B82F04" w:rsidRPr="00ED1EC3" w:rsidRDefault="00233D85" w:rsidP="00ED1EC3">
      <w:pPr>
        <w:spacing w:line="360" w:lineRule="auto"/>
        <w:rPr>
          <w:rFonts w:eastAsia="Times New Roman"/>
        </w:rPr>
      </w:pPr>
      <w:r w:rsidRPr="00ED1EC3">
        <w:rPr>
          <w:rFonts w:eastAsia="Times New Roman"/>
        </w:rPr>
        <w:t>Six Senses is a luxury resort and spa hotel founded in 1995 based on the idea of delivering an environmentally and socially responsible travel experience (Six Senses, 2023). Sustainability is the central idea of the activities, operations, and services undertaken by the hotel brand. The hotel aims to deliver an experience beyond the typical travelling and leisure experiences. The parent organisation of Six Senses is IHG Hotels &amp; Resorts while the brand has subsidiaries like Evason Resorts and Six Senses Spas. The brand manages 25 spas along with 16 resorts and hotels in 19 countries (Six senses by IHG, 2023). The organisation has signed 31 properties into its further development pipeline. As of 2022, the hotel brand’s revenue was estimated at 283 million USD (RocketReach, 2023).</w:t>
      </w:r>
    </w:p>
    <w:p w14:paraId="02578A1A" w14:textId="77777777" w:rsidR="00B82F04" w:rsidRPr="00B82F04" w:rsidRDefault="00233D85" w:rsidP="00ED1EC3">
      <w:pPr>
        <w:spacing w:after="0" w:line="360" w:lineRule="auto"/>
        <w:rPr>
          <w:rFonts w:eastAsia="Times New Roman" w:cs="Times New Roman"/>
          <w:szCs w:val="24"/>
        </w:rPr>
      </w:pPr>
      <w:r w:rsidRPr="00B82F04">
        <w:rPr>
          <w:rFonts w:eastAsia="Times New Roman" w:cs="Times New Roman"/>
          <w:b/>
          <w:bCs/>
          <w:i/>
          <w:iCs/>
          <w:color w:val="000000"/>
          <w:szCs w:val="24"/>
        </w:rPr>
        <w:t>Moxy</w:t>
      </w:r>
    </w:p>
    <w:p w14:paraId="7359A869" w14:textId="77777777" w:rsidR="00B82F04" w:rsidRPr="00ED1EC3" w:rsidRDefault="00233D85" w:rsidP="00ED1EC3">
      <w:pPr>
        <w:spacing w:line="360" w:lineRule="auto"/>
        <w:rPr>
          <w:rFonts w:eastAsia="Times New Roman"/>
        </w:rPr>
      </w:pPr>
      <w:r w:rsidRPr="00ED1EC3">
        <w:rPr>
          <w:rFonts w:eastAsia="Times New Roman"/>
        </w:rPr>
        <w:t>Moxy is an affordable and stylish brand of hotel tailored to provide service to guests as per their needs. The parent organisation of Moxy is Marriott International. The experiential hotel brand has over 60 branches across Asia Pacific, Europe, and North America (Moxy Hotels, 2023). The brand aims to break the conventional idea of hotel stay implementing a check-in at the bar service. The annual revenue of Moxy in 2022 was 259.6 million USD (Growjo, 2023).</w:t>
      </w:r>
    </w:p>
    <w:p w14:paraId="519EC15A" w14:textId="77777777" w:rsidR="00B82F04" w:rsidRPr="00ED1EC3" w:rsidRDefault="00233D85" w:rsidP="00ED1EC3">
      <w:pPr>
        <w:pStyle w:val="Heading1"/>
        <w:spacing w:line="360" w:lineRule="auto"/>
        <w:rPr>
          <w:rFonts w:eastAsia="Times New Roman"/>
        </w:rPr>
      </w:pPr>
      <w:bookmarkStart w:id="2" w:name="_Toc126850564"/>
      <w:r w:rsidRPr="00ED1EC3">
        <w:rPr>
          <w:rFonts w:eastAsia="Times New Roman"/>
        </w:rPr>
        <w:lastRenderedPageBreak/>
        <w:t>Marketing choices made by the brands and the directions of marketing taken by them</w:t>
      </w:r>
      <w:bookmarkEnd w:id="2"/>
    </w:p>
    <w:p w14:paraId="526C782E" w14:textId="77777777" w:rsidR="00B82F04" w:rsidRPr="00B82F04" w:rsidRDefault="00B82F04" w:rsidP="00ED1EC3">
      <w:pPr>
        <w:spacing w:after="0" w:line="360" w:lineRule="auto"/>
        <w:jc w:val="left"/>
        <w:rPr>
          <w:rFonts w:eastAsia="Times New Roman" w:cs="Times New Roman"/>
          <w:szCs w:val="24"/>
        </w:rPr>
      </w:pPr>
    </w:p>
    <w:tbl>
      <w:tblPr>
        <w:tblW w:w="9026" w:type="dxa"/>
        <w:tblCellMar>
          <w:top w:w="15" w:type="dxa"/>
          <w:left w:w="15" w:type="dxa"/>
          <w:bottom w:w="15" w:type="dxa"/>
          <w:right w:w="15" w:type="dxa"/>
        </w:tblCellMar>
        <w:tblLook w:val="04A0" w:firstRow="1" w:lastRow="0" w:firstColumn="1" w:lastColumn="0" w:noHBand="0" w:noVBand="1"/>
      </w:tblPr>
      <w:tblGrid>
        <w:gridCol w:w="1514"/>
        <w:gridCol w:w="3527"/>
        <w:gridCol w:w="3985"/>
      </w:tblGrid>
      <w:tr w:rsidR="00050668" w14:paraId="35EEE96D" w14:textId="77777777" w:rsidTr="00B82F0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4B586D" w14:textId="77777777" w:rsidR="00B82F04" w:rsidRPr="00B82F04" w:rsidRDefault="00233D85" w:rsidP="00ED1EC3">
            <w:pPr>
              <w:spacing w:after="0" w:line="360" w:lineRule="auto"/>
              <w:rPr>
                <w:rFonts w:eastAsia="Times New Roman" w:cs="Times New Roman"/>
                <w:szCs w:val="24"/>
              </w:rPr>
            </w:pPr>
            <w:r w:rsidRPr="00B82F04">
              <w:rPr>
                <w:rFonts w:eastAsia="Times New Roman" w:cs="Times New Roman"/>
                <w:b/>
                <w:bCs/>
                <w:i/>
                <w:iCs/>
                <w:color w:val="000000"/>
                <w:szCs w:val="24"/>
              </w:rPr>
              <w:t>Elements of the marketing mix</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8C0DAA" w14:textId="77777777" w:rsidR="00B82F04" w:rsidRPr="00B82F04" w:rsidRDefault="00233D85" w:rsidP="00ED1EC3">
            <w:pPr>
              <w:spacing w:after="0" w:line="360" w:lineRule="auto"/>
              <w:rPr>
                <w:rFonts w:eastAsia="Times New Roman" w:cs="Times New Roman"/>
                <w:szCs w:val="24"/>
              </w:rPr>
            </w:pPr>
            <w:r w:rsidRPr="00B82F04">
              <w:rPr>
                <w:rFonts w:eastAsia="Times New Roman" w:cs="Times New Roman"/>
                <w:b/>
                <w:bCs/>
                <w:i/>
                <w:iCs/>
                <w:color w:val="000000"/>
                <w:szCs w:val="24"/>
              </w:rPr>
              <w:t>Six Senses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F4F1DA" w14:textId="77777777" w:rsidR="00B82F04" w:rsidRPr="00B82F04" w:rsidRDefault="00233D85" w:rsidP="00ED1EC3">
            <w:pPr>
              <w:spacing w:after="0" w:line="360" w:lineRule="auto"/>
              <w:rPr>
                <w:rFonts w:eastAsia="Times New Roman" w:cs="Times New Roman"/>
                <w:szCs w:val="24"/>
              </w:rPr>
            </w:pPr>
            <w:r w:rsidRPr="00B82F04">
              <w:rPr>
                <w:rFonts w:eastAsia="Times New Roman" w:cs="Times New Roman"/>
                <w:b/>
                <w:bCs/>
                <w:i/>
                <w:iCs/>
                <w:color w:val="000000"/>
                <w:szCs w:val="24"/>
              </w:rPr>
              <w:t>Moxy</w:t>
            </w:r>
          </w:p>
        </w:tc>
      </w:tr>
      <w:tr w:rsidR="00050668" w14:paraId="6DDBAD0C" w14:textId="77777777" w:rsidTr="00B82F0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7DBB0A" w14:textId="77777777" w:rsidR="00B82F04" w:rsidRPr="00B82F04" w:rsidRDefault="00233D85" w:rsidP="00ED1EC3">
            <w:pPr>
              <w:spacing w:after="0" w:line="360" w:lineRule="auto"/>
              <w:rPr>
                <w:rFonts w:eastAsia="Times New Roman" w:cs="Times New Roman"/>
                <w:szCs w:val="24"/>
              </w:rPr>
            </w:pPr>
            <w:r w:rsidRPr="00B82F04">
              <w:rPr>
                <w:rFonts w:eastAsia="Times New Roman" w:cs="Times New Roman"/>
                <w:b/>
                <w:bCs/>
                <w:color w:val="000000"/>
                <w:szCs w:val="24"/>
              </w:rPr>
              <w:t>Product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7D2A33" w14:textId="77777777" w:rsidR="00B82F04" w:rsidRPr="00B82F04" w:rsidRDefault="00233D85" w:rsidP="00ED1EC3">
            <w:pPr>
              <w:spacing w:after="0" w:line="360" w:lineRule="auto"/>
              <w:rPr>
                <w:rFonts w:eastAsia="Times New Roman" w:cs="Times New Roman"/>
                <w:szCs w:val="24"/>
              </w:rPr>
            </w:pPr>
            <w:r w:rsidRPr="00B82F04">
              <w:rPr>
                <w:rFonts w:eastAsia="Times New Roman" w:cs="Times New Roman"/>
                <w:color w:val="000000"/>
                <w:szCs w:val="24"/>
              </w:rPr>
              <w:t xml:space="preserve">The hotel brand, Six Senses provides a luxurious stay experience where guests can disconnect from </w:t>
            </w:r>
            <w:r w:rsidRPr="00ED1EC3">
              <w:rPr>
                <w:rFonts w:eastAsia="Times New Roman" w:cs="Times New Roman"/>
                <w:color w:val="000000"/>
                <w:szCs w:val="24"/>
              </w:rPr>
              <w:t>their</w:t>
            </w:r>
            <w:r w:rsidRPr="00B82F04">
              <w:rPr>
                <w:rFonts w:eastAsia="Times New Roman" w:cs="Times New Roman"/>
                <w:color w:val="000000"/>
                <w:szCs w:val="24"/>
              </w:rPr>
              <w:t xml:space="preserve"> busy life. Six Senses offers hotels, spas, and resorts to customers (Six Senses, 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C8CFE0" w14:textId="77777777" w:rsidR="00B82F04" w:rsidRPr="00B82F04" w:rsidRDefault="00233D85" w:rsidP="00ED1EC3">
            <w:pPr>
              <w:spacing w:after="0" w:line="360" w:lineRule="auto"/>
              <w:rPr>
                <w:rFonts w:eastAsia="Times New Roman" w:cs="Times New Roman"/>
                <w:szCs w:val="24"/>
              </w:rPr>
            </w:pPr>
            <w:r w:rsidRPr="00B82F04">
              <w:rPr>
                <w:rFonts w:eastAsia="Times New Roman" w:cs="Times New Roman"/>
                <w:color w:val="000000"/>
                <w:szCs w:val="24"/>
              </w:rPr>
              <w:t>Moxy in contrast provides affordable hotel services with</w:t>
            </w:r>
            <w:r w:rsidRPr="00ED1EC3">
              <w:rPr>
                <w:rFonts w:eastAsia="Times New Roman" w:cs="Times New Roman"/>
                <w:color w:val="000000"/>
                <w:szCs w:val="24"/>
              </w:rPr>
              <w:t xml:space="preserve"> </w:t>
            </w:r>
            <w:r w:rsidRPr="00B82F04">
              <w:rPr>
                <w:rFonts w:eastAsia="Times New Roman" w:cs="Times New Roman"/>
                <w:color w:val="000000"/>
                <w:szCs w:val="24"/>
              </w:rPr>
              <w:t>smart and small bedroom</w:t>
            </w:r>
            <w:r w:rsidRPr="00ED1EC3">
              <w:rPr>
                <w:rFonts w:eastAsia="Times New Roman" w:cs="Times New Roman"/>
                <w:color w:val="000000"/>
                <w:szCs w:val="24"/>
              </w:rPr>
              <w:t>s</w:t>
            </w:r>
            <w:r w:rsidRPr="00B82F04">
              <w:rPr>
                <w:rFonts w:eastAsia="Times New Roman" w:cs="Times New Roman"/>
                <w:color w:val="000000"/>
                <w:szCs w:val="24"/>
              </w:rPr>
              <w:t>, gaming facilities, along with check-in at the bar services. </w:t>
            </w:r>
          </w:p>
        </w:tc>
      </w:tr>
      <w:tr w:rsidR="00050668" w14:paraId="49A1E7C1" w14:textId="77777777" w:rsidTr="00B82F0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8A9C1F" w14:textId="77777777" w:rsidR="00B82F04" w:rsidRPr="00B82F04" w:rsidRDefault="00233D85" w:rsidP="00ED1EC3">
            <w:pPr>
              <w:spacing w:after="0" w:line="360" w:lineRule="auto"/>
              <w:rPr>
                <w:rFonts w:eastAsia="Times New Roman" w:cs="Times New Roman"/>
                <w:szCs w:val="24"/>
              </w:rPr>
            </w:pPr>
            <w:r w:rsidRPr="00B82F04">
              <w:rPr>
                <w:rFonts w:eastAsia="Times New Roman" w:cs="Times New Roman"/>
                <w:b/>
                <w:bCs/>
                <w:color w:val="000000"/>
                <w:szCs w:val="24"/>
              </w:rPr>
              <w:t>Price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94275B" w14:textId="77777777" w:rsidR="00B82F04" w:rsidRPr="00B82F04" w:rsidRDefault="00233D85" w:rsidP="00ED1EC3">
            <w:pPr>
              <w:spacing w:after="0" w:line="360" w:lineRule="auto"/>
              <w:rPr>
                <w:rFonts w:eastAsia="Times New Roman" w:cs="Times New Roman"/>
                <w:szCs w:val="24"/>
              </w:rPr>
            </w:pPr>
            <w:r w:rsidRPr="00B82F04">
              <w:rPr>
                <w:rFonts w:eastAsia="Times New Roman" w:cs="Times New Roman"/>
                <w:color w:val="000000"/>
                <w:szCs w:val="24"/>
              </w:rPr>
              <w:t>Six Senses hotel has a premium price strategy.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B69C96" w14:textId="77777777" w:rsidR="00B82F04" w:rsidRPr="00B82F04" w:rsidRDefault="00233D85" w:rsidP="00ED1EC3">
            <w:pPr>
              <w:spacing w:after="0" w:line="360" w:lineRule="auto"/>
              <w:rPr>
                <w:rFonts w:eastAsia="Times New Roman" w:cs="Times New Roman"/>
                <w:szCs w:val="24"/>
              </w:rPr>
            </w:pPr>
            <w:r w:rsidRPr="00B82F04">
              <w:rPr>
                <w:rFonts w:eastAsia="Times New Roman" w:cs="Times New Roman"/>
                <w:color w:val="000000"/>
                <w:szCs w:val="24"/>
              </w:rPr>
              <w:t>Moxy provides hotel service at an affordable price range using the low-cost strategy.</w:t>
            </w:r>
          </w:p>
        </w:tc>
      </w:tr>
      <w:tr w:rsidR="00050668" w14:paraId="1AC4D610" w14:textId="77777777" w:rsidTr="00B82F0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44B8F8" w14:textId="77777777" w:rsidR="00B82F04" w:rsidRPr="00B82F04" w:rsidRDefault="00233D85" w:rsidP="00ED1EC3">
            <w:pPr>
              <w:spacing w:after="0" w:line="360" w:lineRule="auto"/>
              <w:rPr>
                <w:rFonts w:eastAsia="Times New Roman" w:cs="Times New Roman"/>
                <w:szCs w:val="24"/>
              </w:rPr>
            </w:pPr>
            <w:r w:rsidRPr="00B82F04">
              <w:rPr>
                <w:rFonts w:eastAsia="Times New Roman" w:cs="Times New Roman"/>
                <w:b/>
                <w:bCs/>
                <w:color w:val="000000"/>
                <w:szCs w:val="24"/>
              </w:rPr>
              <w:t>Place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78E479" w14:textId="77777777" w:rsidR="00B82F04" w:rsidRPr="00B82F04" w:rsidRDefault="00233D85" w:rsidP="00ED1EC3">
            <w:pPr>
              <w:spacing w:after="0" w:line="360" w:lineRule="auto"/>
              <w:rPr>
                <w:rFonts w:eastAsia="Times New Roman" w:cs="Times New Roman"/>
                <w:szCs w:val="24"/>
              </w:rPr>
            </w:pPr>
            <w:r w:rsidRPr="00B82F04">
              <w:rPr>
                <w:rFonts w:eastAsia="Times New Roman" w:cs="Times New Roman"/>
                <w:color w:val="000000"/>
                <w:szCs w:val="24"/>
              </w:rPr>
              <w:t xml:space="preserve">Six Senses provides a luxurious stay experience </w:t>
            </w:r>
            <w:r w:rsidRPr="00ED1EC3">
              <w:rPr>
                <w:rFonts w:eastAsia="Times New Roman" w:cs="Times New Roman"/>
                <w:color w:val="000000"/>
                <w:szCs w:val="24"/>
              </w:rPr>
              <w:t>in</w:t>
            </w:r>
            <w:r w:rsidRPr="00B82F04">
              <w:rPr>
                <w:rFonts w:eastAsia="Times New Roman" w:cs="Times New Roman"/>
                <w:color w:val="000000"/>
                <w:szCs w:val="24"/>
              </w:rPr>
              <w:t xml:space="preserve"> the midst of nature and hence the hotels are typically located </w:t>
            </w:r>
            <w:r w:rsidRPr="00ED1EC3">
              <w:rPr>
                <w:rFonts w:eastAsia="Times New Roman" w:cs="Times New Roman"/>
                <w:color w:val="000000"/>
                <w:szCs w:val="24"/>
              </w:rPr>
              <w:t>on</w:t>
            </w:r>
            <w:r w:rsidRPr="00B82F04">
              <w:rPr>
                <w:rFonts w:eastAsia="Times New Roman" w:cs="Times New Roman"/>
                <w:color w:val="000000"/>
                <w:szCs w:val="24"/>
              </w:rPr>
              <w:t xml:space="preserve"> the outskirts in lush greenery. The company has hotels, resorts, and spas in 19 countries.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E1E2C0" w14:textId="77777777" w:rsidR="00B82F04" w:rsidRPr="00B82F04" w:rsidRDefault="00233D85" w:rsidP="00ED1EC3">
            <w:pPr>
              <w:spacing w:after="0" w:line="360" w:lineRule="auto"/>
              <w:rPr>
                <w:rFonts w:eastAsia="Times New Roman" w:cs="Times New Roman"/>
                <w:szCs w:val="24"/>
              </w:rPr>
            </w:pPr>
            <w:r w:rsidRPr="00B82F04">
              <w:rPr>
                <w:rFonts w:eastAsia="Times New Roman" w:cs="Times New Roman"/>
                <w:color w:val="000000"/>
                <w:szCs w:val="24"/>
              </w:rPr>
              <w:t>Moxy has chosen locations that are urban which serves the objective. There are 62 experiential hotels and 127 Moxy hotels in the signed pipeline across Europe, North America, Caribbean Islands, Latin America, and Asia Pacific (Moxy Hotels, 2023).</w:t>
            </w:r>
          </w:p>
        </w:tc>
      </w:tr>
      <w:tr w:rsidR="00050668" w14:paraId="1EBB4432" w14:textId="77777777" w:rsidTr="00B82F0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54F663" w14:textId="77777777" w:rsidR="00B82F04" w:rsidRPr="00B82F04" w:rsidRDefault="00233D85" w:rsidP="00ED1EC3">
            <w:pPr>
              <w:spacing w:after="0" w:line="360" w:lineRule="auto"/>
              <w:rPr>
                <w:rFonts w:eastAsia="Times New Roman" w:cs="Times New Roman"/>
                <w:szCs w:val="24"/>
              </w:rPr>
            </w:pPr>
            <w:r w:rsidRPr="00B82F04">
              <w:rPr>
                <w:rFonts w:eastAsia="Times New Roman" w:cs="Times New Roman"/>
                <w:b/>
                <w:bCs/>
                <w:color w:val="000000"/>
                <w:szCs w:val="24"/>
              </w:rPr>
              <w:t>Promotion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7CEDE3" w14:textId="77777777" w:rsidR="00B82F04" w:rsidRPr="00B82F04" w:rsidRDefault="00233D85" w:rsidP="00ED1EC3">
            <w:pPr>
              <w:spacing w:after="0" w:line="360" w:lineRule="auto"/>
              <w:rPr>
                <w:rFonts w:eastAsia="Times New Roman" w:cs="Times New Roman"/>
                <w:szCs w:val="24"/>
              </w:rPr>
            </w:pPr>
            <w:r w:rsidRPr="00B82F04">
              <w:rPr>
                <w:rFonts w:eastAsia="Times New Roman" w:cs="Times New Roman"/>
                <w:color w:val="000000"/>
                <w:szCs w:val="24"/>
              </w:rPr>
              <w:t xml:space="preserve">Six Senses believes in storytelling advertising techniques using digital media tools. The </w:t>
            </w:r>
            <w:r w:rsidRPr="00ED1EC3">
              <w:rPr>
                <w:rFonts w:eastAsia="Times New Roman" w:cs="Times New Roman"/>
                <w:color w:val="000000"/>
                <w:szCs w:val="24"/>
              </w:rPr>
              <w:t>organisation</w:t>
            </w:r>
            <w:r w:rsidRPr="00B82F04">
              <w:rPr>
                <w:rFonts w:eastAsia="Times New Roman" w:cs="Times New Roman"/>
                <w:color w:val="000000"/>
                <w:szCs w:val="24"/>
              </w:rPr>
              <w:t xml:space="preserve"> also hosts wellness programmes.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BEE099" w14:textId="77777777" w:rsidR="00B82F04" w:rsidRPr="00B82F04" w:rsidRDefault="00233D85" w:rsidP="00ED1EC3">
            <w:pPr>
              <w:spacing w:after="0" w:line="360" w:lineRule="auto"/>
              <w:rPr>
                <w:rFonts w:eastAsia="Times New Roman" w:cs="Times New Roman"/>
                <w:szCs w:val="24"/>
              </w:rPr>
            </w:pPr>
            <w:r w:rsidRPr="00B82F04">
              <w:rPr>
                <w:rFonts w:eastAsia="Times New Roman" w:cs="Times New Roman"/>
                <w:color w:val="000000"/>
                <w:szCs w:val="24"/>
              </w:rPr>
              <w:t xml:space="preserve">Moxy has a highly active website and Instagram marketing channel. Besides that, Moxy also participates in the Marriott Bonvoy global travel </w:t>
            </w:r>
            <w:r w:rsidRPr="00ED1EC3">
              <w:rPr>
                <w:rFonts w:eastAsia="Times New Roman" w:cs="Times New Roman"/>
                <w:color w:val="000000"/>
                <w:szCs w:val="24"/>
              </w:rPr>
              <w:t>programme</w:t>
            </w:r>
            <w:r w:rsidRPr="00B82F04">
              <w:rPr>
                <w:rFonts w:eastAsia="Times New Roman" w:cs="Times New Roman"/>
                <w:color w:val="000000"/>
                <w:szCs w:val="24"/>
              </w:rPr>
              <w:t>.</w:t>
            </w:r>
          </w:p>
        </w:tc>
      </w:tr>
      <w:tr w:rsidR="00050668" w14:paraId="3C0B4FC4" w14:textId="77777777" w:rsidTr="00B82F0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33FA53" w14:textId="77777777" w:rsidR="00B82F04" w:rsidRPr="00B82F04" w:rsidRDefault="00233D85" w:rsidP="00ED1EC3">
            <w:pPr>
              <w:spacing w:after="0" w:line="360" w:lineRule="auto"/>
              <w:rPr>
                <w:rFonts w:eastAsia="Times New Roman" w:cs="Times New Roman"/>
                <w:szCs w:val="24"/>
              </w:rPr>
            </w:pPr>
            <w:r w:rsidRPr="00B82F04">
              <w:rPr>
                <w:rFonts w:eastAsia="Times New Roman" w:cs="Times New Roman"/>
                <w:b/>
                <w:bCs/>
                <w:color w:val="000000"/>
                <w:szCs w:val="24"/>
              </w:rPr>
              <w:lastRenderedPageBreak/>
              <w:t>People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16F28F" w14:textId="77777777" w:rsidR="00B82F04" w:rsidRPr="00B82F04" w:rsidRDefault="00233D85" w:rsidP="00ED1EC3">
            <w:pPr>
              <w:spacing w:after="0" w:line="360" w:lineRule="auto"/>
              <w:rPr>
                <w:rFonts w:eastAsia="Times New Roman" w:cs="Times New Roman"/>
                <w:szCs w:val="24"/>
              </w:rPr>
            </w:pPr>
            <w:r w:rsidRPr="00B82F04">
              <w:rPr>
                <w:rFonts w:eastAsia="Times New Roman" w:cs="Times New Roman"/>
                <w:color w:val="000000"/>
                <w:szCs w:val="24"/>
              </w:rPr>
              <w:t>The luxury hotel hires employees with the capability of providing luxury services and all workers are acquainted with the sustainable values promoted by the brand.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641877" w14:textId="77777777" w:rsidR="00B82F04" w:rsidRPr="00B82F04" w:rsidRDefault="00233D85" w:rsidP="00ED1EC3">
            <w:pPr>
              <w:spacing w:after="0" w:line="360" w:lineRule="auto"/>
              <w:rPr>
                <w:rFonts w:eastAsia="Times New Roman" w:cs="Times New Roman"/>
                <w:szCs w:val="24"/>
              </w:rPr>
            </w:pPr>
            <w:r w:rsidRPr="00B82F04">
              <w:rPr>
                <w:rFonts w:eastAsia="Times New Roman" w:cs="Times New Roman"/>
                <w:color w:val="000000"/>
                <w:szCs w:val="24"/>
              </w:rPr>
              <w:t xml:space="preserve">Moxy has </w:t>
            </w:r>
            <w:r w:rsidRPr="00ED1EC3">
              <w:rPr>
                <w:rFonts w:eastAsia="Times New Roman" w:cs="Times New Roman"/>
                <w:color w:val="000000"/>
                <w:szCs w:val="24"/>
              </w:rPr>
              <w:t>an</w:t>
            </w:r>
            <w:r w:rsidRPr="00B82F04">
              <w:rPr>
                <w:rFonts w:eastAsia="Times New Roman" w:cs="Times New Roman"/>
                <w:color w:val="000000"/>
                <w:szCs w:val="24"/>
              </w:rPr>
              <w:t xml:space="preserve"> open and fun work culture and people working in the organisation are integrated with the value of the firm.</w:t>
            </w:r>
          </w:p>
        </w:tc>
      </w:tr>
      <w:tr w:rsidR="00050668" w14:paraId="49F60EA3" w14:textId="77777777" w:rsidTr="00B82F0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FFF76F" w14:textId="77777777" w:rsidR="00B82F04" w:rsidRPr="00B82F04" w:rsidRDefault="00233D85" w:rsidP="00ED1EC3">
            <w:pPr>
              <w:spacing w:after="0" w:line="360" w:lineRule="auto"/>
              <w:rPr>
                <w:rFonts w:eastAsia="Times New Roman" w:cs="Times New Roman"/>
                <w:szCs w:val="24"/>
              </w:rPr>
            </w:pPr>
            <w:r w:rsidRPr="00B82F04">
              <w:rPr>
                <w:rFonts w:eastAsia="Times New Roman" w:cs="Times New Roman"/>
                <w:b/>
                <w:bCs/>
                <w:color w:val="000000"/>
                <w:szCs w:val="24"/>
              </w:rPr>
              <w:t>Process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C42003" w14:textId="77777777" w:rsidR="00B82F04" w:rsidRPr="00B82F04" w:rsidRDefault="00233D85" w:rsidP="00ED1EC3">
            <w:pPr>
              <w:spacing w:after="0" w:line="360" w:lineRule="auto"/>
              <w:rPr>
                <w:rFonts w:eastAsia="Times New Roman" w:cs="Times New Roman"/>
                <w:szCs w:val="24"/>
              </w:rPr>
            </w:pPr>
            <w:r w:rsidRPr="00B82F04">
              <w:rPr>
                <w:rFonts w:eastAsia="Times New Roman" w:cs="Times New Roman"/>
                <w:color w:val="000000"/>
                <w:szCs w:val="24"/>
              </w:rPr>
              <w:t>The hotel has a holistic approach to life and the environment. The organisation uses digital solutions to provide agile service to guests.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0CDFE4" w14:textId="77777777" w:rsidR="00B82F04" w:rsidRPr="00B82F04" w:rsidRDefault="00233D85" w:rsidP="00ED1EC3">
            <w:pPr>
              <w:spacing w:after="0" w:line="360" w:lineRule="auto"/>
              <w:rPr>
                <w:rFonts w:eastAsia="Times New Roman" w:cs="Times New Roman"/>
                <w:szCs w:val="24"/>
              </w:rPr>
            </w:pPr>
            <w:r w:rsidRPr="00B82F04">
              <w:rPr>
                <w:rFonts w:eastAsia="Times New Roman" w:cs="Times New Roman"/>
                <w:color w:val="000000"/>
                <w:szCs w:val="24"/>
              </w:rPr>
              <w:t>Moxy uses AI solutions integrating SMART technologies to provide fast services.</w:t>
            </w:r>
          </w:p>
        </w:tc>
      </w:tr>
      <w:tr w:rsidR="00050668" w14:paraId="3A9A5B5D" w14:textId="77777777" w:rsidTr="00B82F0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9C50C3" w14:textId="77777777" w:rsidR="00B82F04" w:rsidRPr="00B82F04" w:rsidRDefault="00233D85" w:rsidP="00ED1EC3">
            <w:pPr>
              <w:spacing w:after="0" w:line="360" w:lineRule="auto"/>
              <w:rPr>
                <w:rFonts w:eastAsia="Times New Roman" w:cs="Times New Roman"/>
                <w:szCs w:val="24"/>
              </w:rPr>
            </w:pPr>
            <w:r w:rsidRPr="00B82F04">
              <w:rPr>
                <w:rFonts w:eastAsia="Times New Roman" w:cs="Times New Roman"/>
                <w:b/>
                <w:bCs/>
                <w:color w:val="000000"/>
                <w:szCs w:val="24"/>
              </w:rPr>
              <w:t>Physical evidence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D348F8" w14:textId="77777777" w:rsidR="00B82F04" w:rsidRPr="00B82F04" w:rsidRDefault="00233D85" w:rsidP="00ED1EC3">
            <w:pPr>
              <w:spacing w:after="0" w:line="360" w:lineRule="auto"/>
              <w:rPr>
                <w:rFonts w:eastAsia="Times New Roman" w:cs="Times New Roman"/>
                <w:szCs w:val="24"/>
              </w:rPr>
            </w:pPr>
            <w:r w:rsidRPr="00B82F04">
              <w:rPr>
                <w:rFonts w:eastAsia="Times New Roman" w:cs="Times New Roman"/>
                <w:color w:val="000000"/>
                <w:szCs w:val="24"/>
              </w:rPr>
              <w:t>Six Senses has 16 hotels and resorts along with 25 spas in 19 countries (Six senses by IHG, 2023). The organisation arranges wellness programmes and the brand has an active website.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A31CF3" w14:textId="77777777" w:rsidR="00B82F04" w:rsidRPr="00B82F04" w:rsidRDefault="00233D85" w:rsidP="00ED1EC3">
            <w:pPr>
              <w:spacing w:after="0" w:line="360" w:lineRule="auto"/>
              <w:rPr>
                <w:rFonts w:eastAsia="Times New Roman" w:cs="Times New Roman"/>
                <w:szCs w:val="24"/>
              </w:rPr>
            </w:pPr>
            <w:r w:rsidRPr="00B82F04">
              <w:rPr>
                <w:rFonts w:eastAsia="Times New Roman" w:cs="Times New Roman"/>
                <w:color w:val="000000"/>
                <w:szCs w:val="24"/>
              </w:rPr>
              <w:t>Moxy has 60 experiential hotels and the brand has signed further 127 hotels into its pipeline. The brand has an impressive presence on social media.</w:t>
            </w:r>
          </w:p>
        </w:tc>
      </w:tr>
    </w:tbl>
    <w:p w14:paraId="4EAFC465" w14:textId="77777777" w:rsidR="00B82F04" w:rsidRPr="00B82F04" w:rsidRDefault="00B82F04" w:rsidP="00ED1EC3">
      <w:pPr>
        <w:spacing w:after="0" w:line="360" w:lineRule="auto"/>
        <w:jc w:val="left"/>
        <w:rPr>
          <w:rFonts w:eastAsia="Times New Roman" w:cs="Times New Roman"/>
          <w:szCs w:val="24"/>
        </w:rPr>
      </w:pPr>
    </w:p>
    <w:p w14:paraId="480E26B7" w14:textId="77777777" w:rsidR="00B82F04" w:rsidRPr="00ED1EC3" w:rsidRDefault="00233D85" w:rsidP="00ED1EC3">
      <w:pPr>
        <w:pStyle w:val="Heading1"/>
        <w:spacing w:line="360" w:lineRule="auto"/>
        <w:rPr>
          <w:rFonts w:eastAsia="Times New Roman"/>
        </w:rPr>
      </w:pPr>
      <w:bookmarkStart w:id="3" w:name="_Toc126850565"/>
      <w:r w:rsidRPr="00ED1EC3">
        <w:rPr>
          <w:rFonts w:eastAsia="Times New Roman"/>
        </w:rPr>
        <w:t>Current market positions of the hotel brands</w:t>
      </w:r>
      <w:bookmarkEnd w:id="3"/>
    </w:p>
    <w:p w14:paraId="61F01405" w14:textId="77777777" w:rsidR="00B82F04" w:rsidRPr="00ED1EC3" w:rsidRDefault="00233D85" w:rsidP="00ED1EC3">
      <w:pPr>
        <w:spacing w:line="360" w:lineRule="auto"/>
        <w:rPr>
          <w:rFonts w:eastAsia="Times New Roman"/>
        </w:rPr>
      </w:pPr>
      <w:r w:rsidRPr="00ED1EC3">
        <w:rPr>
          <w:rFonts w:eastAsia="Times New Roman"/>
          <w:i/>
          <w:iCs/>
          <w:u w:val="single"/>
        </w:rPr>
        <w:t>Segmentation</w:t>
      </w:r>
      <w:r w:rsidRPr="00ED1EC3">
        <w:rPr>
          <w:rFonts w:eastAsia="Times New Roman"/>
          <w:b/>
          <w:bCs/>
          <w:i/>
          <w:iCs/>
        </w:rPr>
        <w:t xml:space="preserve">: </w:t>
      </w:r>
      <w:r w:rsidRPr="00ED1EC3">
        <w:rPr>
          <w:rFonts w:eastAsia="Times New Roman"/>
        </w:rPr>
        <w:t>Six Senses hotel pursues psychographic and demographic segmentation. The hotel brand aims to provide a relaxing experience for customers detached from the mainstream lifestyle through spas and other wellness services. The target market for this brand is millennials and the older generation from high-income backgrounds. On the other hand, Moxy uses behavioural and demographic segmentation targeting individuals who like to party and socialise and seek a fun experience while staying in a hotel. The target audience of Moxy is from low to middle-income backgrounds.</w:t>
      </w:r>
    </w:p>
    <w:p w14:paraId="046963B3" w14:textId="42C2FCDF" w:rsidR="00B82F04" w:rsidRPr="00B82F04" w:rsidRDefault="00233D85" w:rsidP="00ED380D">
      <w:pPr>
        <w:spacing w:after="0" w:line="360" w:lineRule="auto"/>
        <w:rPr>
          <w:rFonts w:eastAsia="Times New Roman" w:cs="Times New Roman"/>
          <w:szCs w:val="24"/>
        </w:rPr>
      </w:pPr>
      <w:r w:rsidRPr="00B82F04">
        <w:rPr>
          <w:rFonts w:eastAsia="Times New Roman" w:cs="Times New Roman"/>
          <w:i/>
          <w:iCs/>
          <w:color w:val="000000"/>
          <w:szCs w:val="24"/>
          <w:u w:val="single"/>
        </w:rPr>
        <w:t>Targeting</w:t>
      </w:r>
    </w:p>
    <w:tbl>
      <w:tblPr>
        <w:tblW w:w="0" w:type="auto"/>
        <w:tblCellMar>
          <w:top w:w="15" w:type="dxa"/>
          <w:left w:w="15" w:type="dxa"/>
          <w:bottom w:w="15" w:type="dxa"/>
          <w:right w:w="15" w:type="dxa"/>
        </w:tblCellMar>
        <w:tblLook w:val="04A0" w:firstRow="1" w:lastRow="0" w:firstColumn="1" w:lastColumn="0" w:noHBand="0" w:noVBand="1"/>
      </w:tblPr>
      <w:tblGrid>
        <w:gridCol w:w="1080"/>
        <w:gridCol w:w="4320"/>
        <w:gridCol w:w="3606"/>
      </w:tblGrid>
      <w:tr w:rsidR="00050668" w14:paraId="470EA3C9" w14:textId="77777777" w:rsidTr="00B82F0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227064" w14:textId="77777777" w:rsidR="00B82F04" w:rsidRPr="00B82F04" w:rsidRDefault="00B82F04" w:rsidP="00ED1EC3">
            <w:pPr>
              <w:spacing w:after="0" w:line="360" w:lineRule="auto"/>
              <w:jc w:val="left"/>
              <w:rPr>
                <w:rFonts w:eastAsia="Times New Roman" w:cs="Times New Roman"/>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3E862A" w14:textId="77777777" w:rsidR="00B82F04" w:rsidRPr="00B82F04" w:rsidRDefault="00233D85" w:rsidP="00ED1EC3">
            <w:pPr>
              <w:spacing w:after="0" w:line="360" w:lineRule="auto"/>
              <w:rPr>
                <w:rFonts w:eastAsia="Times New Roman" w:cs="Times New Roman"/>
                <w:szCs w:val="24"/>
              </w:rPr>
            </w:pPr>
            <w:r w:rsidRPr="00B82F04">
              <w:rPr>
                <w:rFonts w:eastAsia="Times New Roman" w:cs="Times New Roman"/>
                <w:b/>
                <w:bCs/>
                <w:i/>
                <w:iCs/>
                <w:color w:val="000000"/>
                <w:szCs w:val="24"/>
              </w:rPr>
              <w:t>Six Senses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ADF14B" w14:textId="77777777" w:rsidR="00B82F04" w:rsidRPr="00B82F04" w:rsidRDefault="00233D85" w:rsidP="00ED1EC3">
            <w:pPr>
              <w:spacing w:after="0" w:line="360" w:lineRule="auto"/>
              <w:rPr>
                <w:rFonts w:eastAsia="Times New Roman" w:cs="Times New Roman"/>
                <w:szCs w:val="24"/>
              </w:rPr>
            </w:pPr>
            <w:r w:rsidRPr="00B82F04">
              <w:rPr>
                <w:rFonts w:eastAsia="Times New Roman" w:cs="Times New Roman"/>
                <w:b/>
                <w:bCs/>
                <w:i/>
                <w:iCs/>
                <w:color w:val="000000"/>
                <w:szCs w:val="24"/>
              </w:rPr>
              <w:t>Moxy</w:t>
            </w:r>
          </w:p>
        </w:tc>
      </w:tr>
      <w:tr w:rsidR="00050668" w14:paraId="0A89C130" w14:textId="77777777" w:rsidTr="00B82F0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AE322F" w14:textId="77777777" w:rsidR="00B82F04" w:rsidRPr="00B82F04" w:rsidRDefault="00233D85" w:rsidP="00ED1EC3">
            <w:pPr>
              <w:spacing w:after="0" w:line="360" w:lineRule="auto"/>
              <w:rPr>
                <w:rFonts w:eastAsia="Times New Roman" w:cs="Times New Roman"/>
                <w:szCs w:val="24"/>
              </w:rPr>
            </w:pPr>
            <w:r w:rsidRPr="00B82F04">
              <w:rPr>
                <w:rFonts w:eastAsia="Times New Roman" w:cs="Times New Roman"/>
                <w:b/>
                <w:bCs/>
                <w:i/>
                <w:iCs/>
                <w:color w:val="000000"/>
                <w:szCs w:val="24"/>
              </w:rPr>
              <w:t>Age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C7F896" w14:textId="77777777" w:rsidR="00B82F04" w:rsidRPr="00B82F04" w:rsidRDefault="00233D85" w:rsidP="00ED1EC3">
            <w:pPr>
              <w:spacing w:after="0" w:line="360" w:lineRule="auto"/>
              <w:rPr>
                <w:rFonts w:eastAsia="Times New Roman" w:cs="Times New Roman"/>
                <w:szCs w:val="24"/>
              </w:rPr>
            </w:pPr>
            <w:r w:rsidRPr="00B82F04">
              <w:rPr>
                <w:rFonts w:eastAsia="Times New Roman" w:cs="Times New Roman"/>
                <w:color w:val="000000"/>
                <w:szCs w:val="24"/>
              </w:rPr>
              <w:t xml:space="preserve">Millennials and </w:t>
            </w:r>
            <w:r w:rsidRPr="00ED1EC3">
              <w:rPr>
                <w:rFonts w:eastAsia="Times New Roman" w:cs="Times New Roman"/>
                <w:color w:val="000000"/>
                <w:szCs w:val="24"/>
              </w:rPr>
              <w:t xml:space="preserve">the </w:t>
            </w:r>
            <w:r w:rsidRPr="00B82F04">
              <w:rPr>
                <w:rFonts w:eastAsia="Times New Roman" w:cs="Times New Roman"/>
                <w:color w:val="000000"/>
                <w:szCs w:val="24"/>
              </w:rPr>
              <w:t>older generation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985F38" w14:textId="77777777" w:rsidR="00B82F04" w:rsidRPr="00B82F04" w:rsidRDefault="00233D85" w:rsidP="00ED1EC3">
            <w:pPr>
              <w:spacing w:after="0" w:line="360" w:lineRule="auto"/>
              <w:rPr>
                <w:rFonts w:eastAsia="Times New Roman" w:cs="Times New Roman"/>
                <w:szCs w:val="24"/>
              </w:rPr>
            </w:pPr>
            <w:r w:rsidRPr="00B82F04">
              <w:rPr>
                <w:rFonts w:eastAsia="Times New Roman" w:cs="Times New Roman"/>
                <w:color w:val="000000"/>
                <w:szCs w:val="24"/>
              </w:rPr>
              <w:t xml:space="preserve">18 years onwards, mainly </w:t>
            </w:r>
            <w:r w:rsidRPr="00ED1EC3">
              <w:rPr>
                <w:rFonts w:eastAsia="Times New Roman" w:cs="Times New Roman"/>
                <w:color w:val="000000"/>
                <w:szCs w:val="24"/>
              </w:rPr>
              <w:t xml:space="preserve">the </w:t>
            </w:r>
            <w:r w:rsidRPr="00B82F04">
              <w:rPr>
                <w:rFonts w:eastAsia="Times New Roman" w:cs="Times New Roman"/>
                <w:color w:val="000000"/>
                <w:szCs w:val="24"/>
              </w:rPr>
              <w:t>younger generation</w:t>
            </w:r>
          </w:p>
        </w:tc>
      </w:tr>
      <w:tr w:rsidR="00050668" w14:paraId="4CE4EF12" w14:textId="77777777" w:rsidTr="00B82F0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C4F9BF" w14:textId="77777777" w:rsidR="00B82F04" w:rsidRPr="00B82F04" w:rsidRDefault="00233D85" w:rsidP="00ED1EC3">
            <w:pPr>
              <w:spacing w:after="0" w:line="360" w:lineRule="auto"/>
              <w:rPr>
                <w:rFonts w:eastAsia="Times New Roman" w:cs="Times New Roman"/>
                <w:szCs w:val="24"/>
              </w:rPr>
            </w:pPr>
            <w:r w:rsidRPr="00B82F04">
              <w:rPr>
                <w:rFonts w:eastAsia="Times New Roman" w:cs="Times New Roman"/>
                <w:b/>
                <w:bCs/>
                <w:i/>
                <w:iCs/>
                <w:color w:val="000000"/>
                <w:szCs w:val="24"/>
              </w:rPr>
              <w:t>Income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ADEDC6" w14:textId="77777777" w:rsidR="00B82F04" w:rsidRPr="00B82F04" w:rsidRDefault="00233D85" w:rsidP="00ED1EC3">
            <w:pPr>
              <w:spacing w:after="0" w:line="360" w:lineRule="auto"/>
              <w:rPr>
                <w:rFonts w:eastAsia="Times New Roman" w:cs="Times New Roman"/>
                <w:szCs w:val="24"/>
              </w:rPr>
            </w:pPr>
            <w:r w:rsidRPr="00B82F04">
              <w:rPr>
                <w:rFonts w:eastAsia="Times New Roman" w:cs="Times New Roman"/>
                <w:color w:val="000000"/>
                <w:szCs w:val="24"/>
              </w:rPr>
              <w:t>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87B985" w14:textId="77777777" w:rsidR="00B82F04" w:rsidRPr="00B82F04" w:rsidRDefault="00233D85" w:rsidP="00ED1EC3">
            <w:pPr>
              <w:spacing w:after="0" w:line="360" w:lineRule="auto"/>
              <w:rPr>
                <w:rFonts w:eastAsia="Times New Roman" w:cs="Times New Roman"/>
                <w:szCs w:val="24"/>
              </w:rPr>
            </w:pPr>
            <w:r w:rsidRPr="00B82F04">
              <w:rPr>
                <w:rFonts w:eastAsia="Times New Roman" w:cs="Times New Roman"/>
                <w:color w:val="000000"/>
                <w:szCs w:val="24"/>
              </w:rPr>
              <w:t>Low to middle</w:t>
            </w:r>
          </w:p>
        </w:tc>
      </w:tr>
      <w:tr w:rsidR="00050668" w14:paraId="2403EAFC" w14:textId="77777777" w:rsidTr="00B82F0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B45185" w14:textId="77777777" w:rsidR="00B82F04" w:rsidRPr="00B82F04" w:rsidRDefault="00233D85" w:rsidP="00ED1EC3">
            <w:pPr>
              <w:spacing w:after="0" w:line="360" w:lineRule="auto"/>
              <w:rPr>
                <w:rFonts w:eastAsia="Times New Roman" w:cs="Times New Roman"/>
                <w:szCs w:val="24"/>
              </w:rPr>
            </w:pPr>
            <w:r w:rsidRPr="00B82F04">
              <w:rPr>
                <w:rFonts w:eastAsia="Times New Roman" w:cs="Times New Roman"/>
                <w:b/>
                <w:bCs/>
                <w:i/>
                <w:iCs/>
                <w:color w:val="000000"/>
                <w:szCs w:val="24"/>
              </w:rPr>
              <w:lastRenderedPageBreak/>
              <w:t>Location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A815D5" w14:textId="77777777" w:rsidR="00B82F04" w:rsidRPr="00B82F04" w:rsidRDefault="00233D85" w:rsidP="00ED1EC3">
            <w:pPr>
              <w:spacing w:after="0" w:line="360" w:lineRule="auto"/>
              <w:rPr>
                <w:rFonts w:eastAsia="Times New Roman" w:cs="Times New Roman"/>
                <w:szCs w:val="24"/>
              </w:rPr>
            </w:pPr>
            <w:r w:rsidRPr="00B82F04">
              <w:rPr>
                <w:rFonts w:eastAsia="Times New Roman" w:cs="Times New Roman"/>
                <w:color w:val="000000"/>
                <w:szCs w:val="24"/>
              </w:rPr>
              <w:t>Outskirts of the popular locations in Asia-Pacific, the Middle East, and Europe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5A8743" w14:textId="77777777" w:rsidR="00B82F04" w:rsidRPr="00B82F04" w:rsidRDefault="00233D85" w:rsidP="00ED1EC3">
            <w:pPr>
              <w:spacing w:after="0" w:line="360" w:lineRule="auto"/>
              <w:rPr>
                <w:rFonts w:eastAsia="Times New Roman" w:cs="Times New Roman"/>
                <w:szCs w:val="24"/>
              </w:rPr>
            </w:pPr>
            <w:r w:rsidRPr="00B82F04">
              <w:rPr>
                <w:rFonts w:eastAsia="Times New Roman" w:cs="Times New Roman"/>
                <w:color w:val="000000"/>
                <w:szCs w:val="24"/>
              </w:rPr>
              <w:t>Urban centres across North America, Asia Pacific, and Europe. </w:t>
            </w:r>
          </w:p>
        </w:tc>
      </w:tr>
    </w:tbl>
    <w:p w14:paraId="455A90A0" w14:textId="77777777" w:rsidR="00B82F04" w:rsidRPr="00ED1EC3" w:rsidRDefault="00233D85" w:rsidP="00ED1EC3">
      <w:pPr>
        <w:spacing w:line="360" w:lineRule="auto"/>
        <w:rPr>
          <w:rFonts w:eastAsia="Times New Roman"/>
        </w:rPr>
      </w:pPr>
      <w:r w:rsidRPr="00ED1EC3">
        <w:rPr>
          <w:rFonts w:eastAsia="Times New Roman"/>
          <w:i/>
          <w:iCs/>
          <w:u w:val="single"/>
        </w:rPr>
        <w:t>Positioning</w:t>
      </w:r>
      <w:r w:rsidRPr="00ED1EC3">
        <w:rPr>
          <w:rFonts w:eastAsia="Times New Roman"/>
          <w:b/>
          <w:bCs/>
          <w:i/>
          <w:iCs/>
        </w:rPr>
        <w:t xml:space="preserve">: </w:t>
      </w:r>
      <w:r w:rsidRPr="00ED1EC3">
        <w:rPr>
          <w:rFonts w:eastAsia="Times New Roman"/>
        </w:rPr>
        <w:t>Six Senses is placed in high-quality high price positioning while Moxy is positioned in the high-value low price quadrant.</w:t>
      </w:r>
    </w:p>
    <w:p w14:paraId="3E6B241D" w14:textId="77777777" w:rsidR="00B82F04" w:rsidRPr="00B82F04" w:rsidRDefault="00233D85" w:rsidP="00ED1EC3">
      <w:pPr>
        <w:spacing w:after="0" w:line="360" w:lineRule="auto"/>
        <w:jc w:val="center"/>
        <w:rPr>
          <w:rFonts w:eastAsia="Times New Roman" w:cs="Times New Roman"/>
          <w:szCs w:val="24"/>
        </w:rPr>
      </w:pPr>
      <w:r w:rsidRPr="00ED1EC3">
        <w:rPr>
          <w:noProof/>
          <w:lang w:val="en-IN"/>
        </w:rPr>
        <w:drawing>
          <wp:inline distT="0" distB="0" distL="0" distR="0" wp14:anchorId="6B5B6311" wp14:editId="2BF4713F">
            <wp:extent cx="4619740" cy="3482975"/>
            <wp:effectExtent l="0" t="0" r="9525"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8"/>
                    <a:stretch>
                      <a:fillRect/>
                    </a:stretch>
                  </pic:blipFill>
                  <pic:spPr>
                    <a:xfrm>
                      <a:off x="0" y="0"/>
                      <a:ext cx="4625124" cy="3487034"/>
                    </a:xfrm>
                    <a:prstGeom prst="rect">
                      <a:avLst/>
                    </a:prstGeom>
                  </pic:spPr>
                </pic:pic>
              </a:graphicData>
            </a:graphic>
          </wp:inline>
        </w:drawing>
      </w:r>
    </w:p>
    <w:p w14:paraId="2F554C25" w14:textId="77777777" w:rsidR="00B82F04" w:rsidRPr="00B82F04" w:rsidRDefault="00233D85" w:rsidP="00ED1EC3">
      <w:pPr>
        <w:spacing w:after="0" w:line="360" w:lineRule="auto"/>
        <w:jc w:val="center"/>
        <w:rPr>
          <w:rFonts w:eastAsia="Times New Roman" w:cs="Times New Roman"/>
          <w:szCs w:val="24"/>
        </w:rPr>
      </w:pPr>
      <w:r w:rsidRPr="00B82F04">
        <w:rPr>
          <w:rFonts w:eastAsia="Times New Roman" w:cs="Times New Roman"/>
          <w:b/>
          <w:bCs/>
          <w:color w:val="000000"/>
          <w:szCs w:val="24"/>
        </w:rPr>
        <w:t>Figure 1: Positioning map of Six Senses and Moxy</w:t>
      </w:r>
    </w:p>
    <w:p w14:paraId="7656F896" w14:textId="77777777" w:rsidR="00B82F04" w:rsidRPr="00B82F04" w:rsidRDefault="00233D85" w:rsidP="00ED1EC3">
      <w:pPr>
        <w:spacing w:after="0" w:line="360" w:lineRule="auto"/>
        <w:jc w:val="center"/>
        <w:rPr>
          <w:rFonts w:eastAsia="Times New Roman" w:cs="Times New Roman"/>
          <w:szCs w:val="24"/>
        </w:rPr>
      </w:pPr>
      <w:r w:rsidRPr="00B82F04">
        <w:rPr>
          <w:rFonts w:eastAsia="Times New Roman" w:cs="Times New Roman"/>
          <w:i/>
          <w:iCs/>
          <w:color w:val="000000"/>
          <w:szCs w:val="24"/>
        </w:rPr>
        <w:t>(Source: Developed by the author)</w:t>
      </w:r>
      <w:r w:rsidRPr="00B82F04">
        <w:rPr>
          <w:rFonts w:eastAsia="Times New Roman" w:cs="Times New Roman"/>
          <w:color w:val="000000"/>
          <w:szCs w:val="24"/>
        </w:rPr>
        <w:t> </w:t>
      </w:r>
    </w:p>
    <w:p w14:paraId="018B87D6" w14:textId="77777777" w:rsidR="00B82F04" w:rsidRPr="00ED1EC3" w:rsidRDefault="00233D85" w:rsidP="00ED1EC3">
      <w:pPr>
        <w:pStyle w:val="Heading1"/>
        <w:spacing w:line="360" w:lineRule="auto"/>
        <w:rPr>
          <w:rFonts w:eastAsia="Times New Roman"/>
        </w:rPr>
      </w:pPr>
      <w:bookmarkStart w:id="4" w:name="_Toc126850566"/>
      <w:r w:rsidRPr="00ED1EC3">
        <w:rPr>
          <w:rFonts w:eastAsia="Times New Roman"/>
        </w:rPr>
        <w:t>Marketing strategies currently used by the brands</w:t>
      </w:r>
      <w:bookmarkEnd w:id="4"/>
    </w:p>
    <w:p w14:paraId="0EA9EA3B" w14:textId="4D6BC4A3" w:rsidR="00B82F04" w:rsidRPr="00B82F04" w:rsidRDefault="00233D85" w:rsidP="00ED380D">
      <w:pPr>
        <w:spacing w:after="0" w:line="360" w:lineRule="auto"/>
        <w:rPr>
          <w:rFonts w:eastAsia="Times New Roman" w:cs="Times New Roman"/>
          <w:szCs w:val="24"/>
        </w:rPr>
      </w:pPr>
      <w:r w:rsidRPr="00B82F04">
        <w:rPr>
          <w:rFonts w:eastAsia="Times New Roman" w:cs="Times New Roman"/>
          <w:b/>
          <w:bCs/>
          <w:i/>
          <w:iCs/>
          <w:color w:val="000000"/>
          <w:szCs w:val="24"/>
        </w:rPr>
        <w:t>5c analysis </w:t>
      </w:r>
    </w:p>
    <w:tbl>
      <w:tblPr>
        <w:tblW w:w="9026" w:type="dxa"/>
        <w:tblCellMar>
          <w:top w:w="15" w:type="dxa"/>
          <w:left w:w="15" w:type="dxa"/>
          <w:bottom w:w="15" w:type="dxa"/>
          <w:right w:w="15" w:type="dxa"/>
        </w:tblCellMar>
        <w:tblLook w:val="04A0" w:firstRow="1" w:lastRow="0" w:firstColumn="1" w:lastColumn="0" w:noHBand="0" w:noVBand="1"/>
      </w:tblPr>
      <w:tblGrid>
        <w:gridCol w:w="1561"/>
        <w:gridCol w:w="4123"/>
        <w:gridCol w:w="3342"/>
      </w:tblGrid>
      <w:tr w:rsidR="00050668" w14:paraId="1AC69A12" w14:textId="77777777" w:rsidTr="00B82F0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8B9AEC" w14:textId="77777777" w:rsidR="00B82F04" w:rsidRPr="00B82F04" w:rsidRDefault="00233D85" w:rsidP="00ED1EC3">
            <w:pPr>
              <w:spacing w:after="0" w:line="360" w:lineRule="auto"/>
              <w:rPr>
                <w:rFonts w:eastAsia="Times New Roman" w:cs="Times New Roman"/>
                <w:szCs w:val="24"/>
              </w:rPr>
            </w:pPr>
            <w:r w:rsidRPr="00B82F04">
              <w:rPr>
                <w:rFonts w:eastAsia="Times New Roman" w:cs="Times New Roman"/>
                <w:b/>
                <w:bCs/>
                <w:i/>
                <w:iCs/>
                <w:color w:val="000000"/>
                <w:szCs w:val="24"/>
              </w:rPr>
              <w:t>Elements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C32022" w14:textId="77777777" w:rsidR="00B82F04" w:rsidRPr="00B82F04" w:rsidRDefault="00233D85" w:rsidP="00ED1EC3">
            <w:pPr>
              <w:spacing w:after="0" w:line="360" w:lineRule="auto"/>
              <w:rPr>
                <w:rFonts w:eastAsia="Times New Roman" w:cs="Times New Roman"/>
                <w:szCs w:val="24"/>
              </w:rPr>
            </w:pPr>
            <w:r w:rsidRPr="00B82F04">
              <w:rPr>
                <w:rFonts w:eastAsia="Times New Roman" w:cs="Times New Roman"/>
                <w:b/>
                <w:bCs/>
                <w:i/>
                <w:iCs/>
                <w:color w:val="000000"/>
                <w:szCs w:val="24"/>
              </w:rPr>
              <w:t>Company 1 (Six Senses)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B48E5F" w14:textId="77777777" w:rsidR="00B82F04" w:rsidRPr="00B82F04" w:rsidRDefault="00233D85" w:rsidP="00ED1EC3">
            <w:pPr>
              <w:spacing w:after="0" w:line="360" w:lineRule="auto"/>
              <w:rPr>
                <w:rFonts w:eastAsia="Times New Roman" w:cs="Times New Roman"/>
                <w:szCs w:val="24"/>
              </w:rPr>
            </w:pPr>
            <w:r w:rsidRPr="00B82F04">
              <w:rPr>
                <w:rFonts w:eastAsia="Times New Roman" w:cs="Times New Roman"/>
                <w:b/>
                <w:bCs/>
                <w:i/>
                <w:iCs/>
                <w:color w:val="000000"/>
                <w:szCs w:val="24"/>
              </w:rPr>
              <w:t>Company 2(Moxy)</w:t>
            </w:r>
          </w:p>
        </w:tc>
      </w:tr>
      <w:tr w:rsidR="00050668" w14:paraId="42D1F424" w14:textId="77777777" w:rsidTr="00B82F0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1169EC" w14:textId="77777777" w:rsidR="00B82F04" w:rsidRPr="00B82F04" w:rsidRDefault="00233D85" w:rsidP="00ED1EC3">
            <w:pPr>
              <w:spacing w:after="0" w:line="360" w:lineRule="auto"/>
              <w:rPr>
                <w:rFonts w:eastAsia="Times New Roman" w:cs="Times New Roman"/>
                <w:szCs w:val="24"/>
              </w:rPr>
            </w:pPr>
            <w:r w:rsidRPr="00B82F04">
              <w:rPr>
                <w:rFonts w:eastAsia="Times New Roman" w:cs="Times New Roman"/>
                <w:b/>
                <w:bCs/>
                <w:i/>
                <w:iCs/>
                <w:color w:val="000000"/>
                <w:szCs w:val="24"/>
              </w:rPr>
              <w:t>Company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196437" w14:textId="77777777" w:rsidR="00B82F04" w:rsidRPr="00B82F04" w:rsidRDefault="00233D85" w:rsidP="00ED1EC3">
            <w:pPr>
              <w:numPr>
                <w:ilvl w:val="0"/>
                <w:numId w:val="1"/>
              </w:numPr>
              <w:spacing w:after="0" w:line="360" w:lineRule="auto"/>
              <w:textAlignment w:val="baseline"/>
              <w:rPr>
                <w:rFonts w:eastAsia="Times New Roman" w:cs="Times New Roman"/>
                <w:color w:val="000000"/>
                <w:szCs w:val="24"/>
              </w:rPr>
            </w:pPr>
            <w:r w:rsidRPr="00B82F04">
              <w:rPr>
                <w:rFonts w:eastAsia="Times New Roman" w:cs="Times New Roman"/>
                <w:color w:val="000000"/>
                <w:szCs w:val="24"/>
              </w:rPr>
              <w:t>Luxury hotel brand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2677E2" w14:textId="77777777" w:rsidR="00B82F04" w:rsidRPr="00B82F04" w:rsidRDefault="00233D85" w:rsidP="00ED1EC3">
            <w:pPr>
              <w:numPr>
                <w:ilvl w:val="0"/>
                <w:numId w:val="2"/>
              </w:numPr>
              <w:spacing w:after="0" w:line="360" w:lineRule="auto"/>
              <w:textAlignment w:val="baseline"/>
              <w:rPr>
                <w:rFonts w:eastAsia="Times New Roman" w:cs="Times New Roman"/>
                <w:color w:val="000000"/>
                <w:szCs w:val="24"/>
              </w:rPr>
            </w:pPr>
            <w:r w:rsidRPr="00B82F04">
              <w:rPr>
                <w:rFonts w:eastAsia="Times New Roman" w:cs="Times New Roman"/>
                <w:color w:val="000000"/>
                <w:szCs w:val="24"/>
              </w:rPr>
              <w:t>Affordable brand of hotel</w:t>
            </w:r>
          </w:p>
        </w:tc>
      </w:tr>
      <w:tr w:rsidR="00050668" w14:paraId="2034168A" w14:textId="77777777" w:rsidTr="00B82F0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8FD728" w14:textId="77777777" w:rsidR="00B82F04" w:rsidRPr="00B82F04" w:rsidRDefault="00233D85" w:rsidP="00ED1EC3">
            <w:pPr>
              <w:spacing w:after="0" w:line="360" w:lineRule="auto"/>
              <w:rPr>
                <w:rFonts w:eastAsia="Times New Roman" w:cs="Times New Roman"/>
                <w:szCs w:val="24"/>
              </w:rPr>
            </w:pPr>
            <w:r w:rsidRPr="00B82F04">
              <w:rPr>
                <w:rFonts w:eastAsia="Times New Roman" w:cs="Times New Roman"/>
                <w:b/>
                <w:bCs/>
                <w:i/>
                <w:iCs/>
                <w:color w:val="000000"/>
                <w:szCs w:val="24"/>
              </w:rPr>
              <w:t>Customers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3DD759" w14:textId="77777777" w:rsidR="00B82F04" w:rsidRPr="00B82F04" w:rsidRDefault="00233D85" w:rsidP="00ED1EC3">
            <w:pPr>
              <w:numPr>
                <w:ilvl w:val="0"/>
                <w:numId w:val="3"/>
              </w:numPr>
              <w:spacing w:after="0" w:line="360" w:lineRule="auto"/>
              <w:textAlignment w:val="baseline"/>
              <w:rPr>
                <w:rFonts w:eastAsia="Times New Roman" w:cs="Times New Roman"/>
                <w:color w:val="000000"/>
                <w:szCs w:val="24"/>
              </w:rPr>
            </w:pPr>
            <w:r w:rsidRPr="00B82F04">
              <w:rPr>
                <w:rFonts w:eastAsia="Times New Roman" w:cs="Times New Roman"/>
                <w:color w:val="000000"/>
                <w:szCs w:val="24"/>
              </w:rPr>
              <w:t>High-income customers</w:t>
            </w:r>
          </w:p>
          <w:p w14:paraId="677B458D" w14:textId="77777777" w:rsidR="00B82F04" w:rsidRPr="00B82F04" w:rsidRDefault="00233D85" w:rsidP="00ED1EC3">
            <w:pPr>
              <w:numPr>
                <w:ilvl w:val="0"/>
                <w:numId w:val="3"/>
              </w:numPr>
              <w:spacing w:after="0" w:line="360" w:lineRule="auto"/>
              <w:textAlignment w:val="baseline"/>
              <w:rPr>
                <w:rFonts w:eastAsia="Times New Roman" w:cs="Times New Roman"/>
                <w:color w:val="000000"/>
                <w:szCs w:val="24"/>
              </w:rPr>
            </w:pPr>
            <w:r w:rsidRPr="00B82F04">
              <w:rPr>
                <w:rFonts w:eastAsia="Times New Roman" w:cs="Times New Roman"/>
                <w:color w:val="000000"/>
                <w:szCs w:val="24"/>
              </w:rPr>
              <w:t>Seeking detachment and luxury experience</w:t>
            </w:r>
          </w:p>
          <w:p w14:paraId="7F28125A" w14:textId="77777777" w:rsidR="00B82F04" w:rsidRPr="00B82F04" w:rsidRDefault="00233D85" w:rsidP="00ED1EC3">
            <w:pPr>
              <w:numPr>
                <w:ilvl w:val="0"/>
                <w:numId w:val="3"/>
              </w:numPr>
              <w:spacing w:after="0" w:line="360" w:lineRule="auto"/>
              <w:textAlignment w:val="baseline"/>
              <w:rPr>
                <w:rFonts w:eastAsia="Times New Roman" w:cs="Times New Roman"/>
                <w:color w:val="000000"/>
                <w:szCs w:val="24"/>
              </w:rPr>
            </w:pPr>
            <w:r w:rsidRPr="00B82F04">
              <w:rPr>
                <w:rFonts w:eastAsia="Times New Roman" w:cs="Times New Roman"/>
                <w:color w:val="000000"/>
                <w:szCs w:val="24"/>
              </w:rPr>
              <w:t>Millennials or older age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55089F" w14:textId="77777777" w:rsidR="00B82F04" w:rsidRPr="00B82F04" w:rsidRDefault="00233D85" w:rsidP="00ED1EC3">
            <w:pPr>
              <w:numPr>
                <w:ilvl w:val="0"/>
                <w:numId w:val="4"/>
              </w:numPr>
              <w:spacing w:after="0" w:line="360" w:lineRule="auto"/>
              <w:textAlignment w:val="baseline"/>
              <w:rPr>
                <w:rFonts w:eastAsia="Times New Roman" w:cs="Times New Roman"/>
                <w:color w:val="000000"/>
                <w:szCs w:val="24"/>
              </w:rPr>
            </w:pPr>
            <w:r w:rsidRPr="00B82F04">
              <w:rPr>
                <w:rFonts w:eastAsia="Times New Roman" w:cs="Times New Roman"/>
                <w:color w:val="000000"/>
                <w:szCs w:val="24"/>
              </w:rPr>
              <w:t>Low to middle-income customers</w:t>
            </w:r>
          </w:p>
          <w:p w14:paraId="3C389467" w14:textId="77777777" w:rsidR="00B82F04" w:rsidRPr="00B82F04" w:rsidRDefault="00233D85" w:rsidP="00ED1EC3">
            <w:pPr>
              <w:numPr>
                <w:ilvl w:val="0"/>
                <w:numId w:val="4"/>
              </w:numPr>
              <w:spacing w:after="0" w:line="360" w:lineRule="auto"/>
              <w:textAlignment w:val="baseline"/>
              <w:rPr>
                <w:rFonts w:eastAsia="Times New Roman" w:cs="Times New Roman"/>
                <w:color w:val="000000"/>
                <w:szCs w:val="24"/>
              </w:rPr>
            </w:pPr>
            <w:r w:rsidRPr="00B82F04">
              <w:rPr>
                <w:rFonts w:eastAsia="Times New Roman" w:cs="Times New Roman"/>
                <w:color w:val="000000"/>
                <w:szCs w:val="24"/>
              </w:rPr>
              <w:t>Seeking playful and fun experiences in hotels</w:t>
            </w:r>
          </w:p>
          <w:p w14:paraId="61A208AF" w14:textId="77777777" w:rsidR="00B82F04" w:rsidRPr="00B82F04" w:rsidRDefault="00233D85" w:rsidP="00ED1EC3">
            <w:pPr>
              <w:numPr>
                <w:ilvl w:val="0"/>
                <w:numId w:val="4"/>
              </w:numPr>
              <w:spacing w:after="0" w:line="360" w:lineRule="auto"/>
              <w:textAlignment w:val="baseline"/>
              <w:rPr>
                <w:rFonts w:eastAsia="Times New Roman" w:cs="Times New Roman"/>
                <w:color w:val="000000"/>
                <w:szCs w:val="24"/>
              </w:rPr>
            </w:pPr>
            <w:r w:rsidRPr="00B82F04">
              <w:rPr>
                <w:rFonts w:eastAsia="Times New Roman" w:cs="Times New Roman"/>
                <w:color w:val="000000"/>
                <w:szCs w:val="24"/>
              </w:rPr>
              <w:t>18 to 30 years</w:t>
            </w:r>
          </w:p>
        </w:tc>
      </w:tr>
      <w:tr w:rsidR="00050668" w14:paraId="774502E6" w14:textId="77777777" w:rsidTr="00B82F0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51745E" w14:textId="77777777" w:rsidR="00B82F04" w:rsidRPr="00B82F04" w:rsidRDefault="00233D85" w:rsidP="00ED1EC3">
            <w:pPr>
              <w:spacing w:after="0" w:line="360" w:lineRule="auto"/>
              <w:rPr>
                <w:rFonts w:eastAsia="Times New Roman" w:cs="Times New Roman"/>
                <w:szCs w:val="24"/>
              </w:rPr>
            </w:pPr>
            <w:r w:rsidRPr="00B82F04">
              <w:rPr>
                <w:rFonts w:eastAsia="Times New Roman" w:cs="Times New Roman"/>
                <w:b/>
                <w:bCs/>
                <w:i/>
                <w:iCs/>
                <w:color w:val="000000"/>
                <w:szCs w:val="24"/>
              </w:rPr>
              <w:t>Collaborators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E9F186" w14:textId="77777777" w:rsidR="00B82F04" w:rsidRPr="00B82F04" w:rsidRDefault="00233D85" w:rsidP="00ED1EC3">
            <w:pPr>
              <w:numPr>
                <w:ilvl w:val="0"/>
                <w:numId w:val="5"/>
              </w:numPr>
              <w:spacing w:after="0" w:line="360" w:lineRule="auto"/>
              <w:textAlignment w:val="baseline"/>
              <w:rPr>
                <w:rFonts w:eastAsia="Times New Roman" w:cs="Times New Roman"/>
                <w:color w:val="000000"/>
                <w:szCs w:val="24"/>
              </w:rPr>
            </w:pPr>
            <w:r w:rsidRPr="00B82F04">
              <w:rPr>
                <w:rFonts w:eastAsia="Times New Roman" w:cs="Times New Roman"/>
                <w:color w:val="000000"/>
                <w:szCs w:val="24"/>
              </w:rPr>
              <w:t>IHG Hotels</w:t>
            </w:r>
          </w:p>
          <w:p w14:paraId="6DE35E12" w14:textId="77777777" w:rsidR="00B82F04" w:rsidRPr="00B82F04" w:rsidRDefault="00233D85" w:rsidP="00ED1EC3">
            <w:pPr>
              <w:numPr>
                <w:ilvl w:val="0"/>
                <w:numId w:val="5"/>
              </w:numPr>
              <w:spacing w:after="0" w:line="360" w:lineRule="auto"/>
              <w:textAlignment w:val="baseline"/>
              <w:rPr>
                <w:rFonts w:eastAsia="Times New Roman" w:cs="Times New Roman"/>
                <w:color w:val="000000"/>
                <w:szCs w:val="24"/>
              </w:rPr>
            </w:pPr>
            <w:r w:rsidRPr="00B82F04">
              <w:rPr>
                <w:rFonts w:eastAsia="Times New Roman" w:cs="Times New Roman"/>
                <w:color w:val="000000"/>
                <w:szCs w:val="24"/>
              </w:rPr>
              <w:lastRenderedPageBreak/>
              <w:t>The United States Coalition on Sustainability and SustainChain</w:t>
            </w:r>
          </w:p>
          <w:p w14:paraId="469CC1D0" w14:textId="77777777" w:rsidR="00B82F04" w:rsidRPr="00B82F04" w:rsidRDefault="00233D85" w:rsidP="00ED1EC3">
            <w:pPr>
              <w:numPr>
                <w:ilvl w:val="0"/>
                <w:numId w:val="5"/>
              </w:numPr>
              <w:spacing w:after="0" w:line="360" w:lineRule="auto"/>
              <w:textAlignment w:val="baseline"/>
              <w:rPr>
                <w:rFonts w:eastAsia="Times New Roman" w:cs="Times New Roman"/>
                <w:color w:val="000000"/>
                <w:szCs w:val="24"/>
              </w:rPr>
            </w:pPr>
            <w:r w:rsidRPr="00B82F04">
              <w:rPr>
                <w:rFonts w:eastAsia="Times New Roman" w:cs="Times New Roman"/>
                <w:color w:val="000000"/>
                <w:szCs w:val="24"/>
              </w:rPr>
              <w:t>Luggage Free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C42A59" w14:textId="77777777" w:rsidR="00B82F04" w:rsidRPr="00B82F04" w:rsidRDefault="00233D85" w:rsidP="00ED1EC3">
            <w:pPr>
              <w:numPr>
                <w:ilvl w:val="0"/>
                <w:numId w:val="6"/>
              </w:numPr>
              <w:spacing w:after="0" w:line="360" w:lineRule="auto"/>
              <w:textAlignment w:val="baseline"/>
              <w:rPr>
                <w:rFonts w:eastAsia="Times New Roman" w:cs="Times New Roman"/>
                <w:color w:val="000000"/>
                <w:szCs w:val="24"/>
              </w:rPr>
            </w:pPr>
            <w:r w:rsidRPr="00B82F04">
              <w:rPr>
                <w:rFonts w:eastAsia="Times New Roman" w:cs="Times New Roman"/>
                <w:color w:val="000000"/>
                <w:szCs w:val="24"/>
              </w:rPr>
              <w:lastRenderedPageBreak/>
              <w:t>Marriott International</w:t>
            </w:r>
          </w:p>
          <w:p w14:paraId="2E994D62" w14:textId="77777777" w:rsidR="00B82F04" w:rsidRPr="00B82F04" w:rsidRDefault="00233D85" w:rsidP="00ED1EC3">
            <w:pPr>
              <w:numPr>
                <w:ilvl w:val="0"/>
                <w:numId w:val="6"/>
              </w:numPr>
              <w:spacing w:after="0" w:line="360" w:lineRule="auto"/>
              <w:textAlignment w:val="baseline"/>
              <w:rPr>
                <w:rFonts w:eastAsia="Times New Roman" w:cs="Times New Roman"/>
                <w:color w:val="000000"/>
                <w:szCs w:val="24"/>
              </w:rPr>
            </w:pPr>
            <w:r w:rsidRPr="00B82F04">
              <w:rPr>
                <w:rFonts w:eastAsia="Times New Roman" w:cs="Times New Roman"/>
                <w:color w:val="000000"/>
                <w:szCs w:val="24"/>
              </w:rPr>
              <w:lastRenderedPageBreak/>
              <w:t>MetaTope</w:t>
            </w:r>
          </w:p>
          <w:p w14:paraId="4A3A7328" w14:textId="77777777" w:rsidR="00B82F04" w:rsidRPr="00B82F04" w:rsidRDefault="00233D85" w:rsidP="00ED1EC3">
            <w:pPr>
              <w:numPr>
                <w:ilvl w:val="0"/>
                <w:numId w:val="6"/>
              </w:numPr>
              <w:spacing w:after="0" w:line="360" w:lineRule="auto"/>
              <w:textAlignment w:val="baseline"/>
              <w:rPr>
                <w:rFonts w:eastAsia="Times New Roman" w:cs="Times New Roman"/>
                <w:color w:val="000000"/>
                <w:szCs w:val="24"/>
              </w:rPr>
            </w:pPr>
            <w:r w:rsidRPr="00B82F04">
              <w:rPr>
                <w:rFonts w:eastAsia="Times New Roman" w:cs="Times New Roman"/>
                <w:color w:val="000000"/>
                <w:szCs w:val="24"/>
              </w:rPr>
              <w:t>TAO Group</w:t>
            </w:r>
          </w:p>
          <w:p w14:paraId="3F60951B" w14:textId="77777777" w:rsidR="00B82F04" w:rsidRPr="00B82F04" w:rsidRDefault="00233D85" w:rsidP="00ED1EC3">
            <w:pPr>
              <w:numPr>
                <w:ilvl w:val="0"/>
                <w:numId w:val="6"/>
              </w:numPr>
              <w:spacing w:after="0" w:line="360" w:lineRule="auto"/>
              <w:textAlignment w:val="baseline"/>
              <w:rPr>
                <w:rFonts w:eastAsia="Times New Roman" w:cs="Times New Roman"/>
                <w:color w:val="000000"/>
                <w:szCs w:val="24"/>
              </w:rPr>
            </w:pPr>
            <w:r w:rsidRPr="00B82F04">
              <w:rPr>
                <w:rFonts w:eastAsia="Times New Roman" w:cs="Times New Roman"/>
                <w:color w:val="000000"/>
                <w:szCs w:val="24"/>
              </w:rPr>
              <w:t>Rockwell Group</w:t>
            </w:r>
          </w:p>
        </w:tc>
      </w:tr>
      <w:tr w:rsidR="00050668" w14:paraId="55A400CD" w14:textId="77777777" w:rsidTr="00B82F0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8D2672" w14:textId="77777777" w:rsidR="00B82F04" w:rsidRPr="00B82F04" w:rsidRDefault="00233D85" w:rsidP="00ED1EC3">
            <w:pPr>
              <w:spacing w:after="0" w:line="360" w:lineRule="auto"/>
              <w:rPr>
                <w:rFonts w:eastAsia="Times New Roman" w:cs="Times New Roman"/>
                <w:szCs w:val="24"/>
              </w:rPr>
            </w:pPr>
            <w:r w:rsidRPr="00B82F04">
              <w:rPr>
                <w:rFonts w:eastAsia="Times New Roman" w:cs="Times New Roman"/>
                <w:b/>
                <w:bCs/>
                <w:i/>
                <w:iCs/>
                <w:color w:val="000000"/>
                <w:szCs w:val="24"/>
              </w:rPr>
              <w:lastRenderedPageBreak/>
              <w:t>Competitors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08A4AE" w14:textId="77777777" w:rsidR="00B82F04" w:rsidRPr="00B82F04" w:rsidRDefault="00233D85" w:rsidP="00ED1EC3">
            <w:pPr>
              <w:numPr>
                <w:ilvl w:val="0"/>
                <w:numId w:val="7"/>
              </w:numPr>
              <w:spacing w:after="0" w:line="360" w:lineRule="auto"/>
              <w:textAlignment w:val="baseline"/>
              <w:rPr>
                <w:rFonts w:eastAsia="Times New Roman" w:cs="Times New Roman"/>
                <w:color w:val="000000"/>
                <w:szCs w:val="24"/>
              </w:rPr>
            </w:pPr>
            <w:r w:rsidRPr="00B82F04">
              <w:rPr>
                <w:rFonts w:eastAsia="Times New Roman" w:cs="Times New Roman"/>
                <w:color w:val="000000"/>
                <w:szCs w:val="24"/>
              </w:rPr>
              <w:t>Four Seasons</w:t>
            </w:r>
          </w:p>
          <w:p w14:paraId="35A262B4" w14:textId="77777777" w:rsidR="00B82F04" w:rsidRPr="00B82F04" w:rsidRDefault="00233D85" w:rsidP="00ED1EC3">
            <w:pPr>
              <w:numPr>
                <w:ilvl w:val="0"/>
                <w:numId w:val="7"/>
              </w:numPr>
              <w:spacing w:after="0" w:line="360" w:lineRule="auto"/>
              <w:textAlignment w:val="baseline"/>
              <w:rPr>
                <w:rFonts w:eastAsia="Times New Roman" w:cs="Times New Roman"/>
                <w:color w:val="000000"/>
                <w:szCs w:val="24"/>
              </w:rPr>
            </w:pPr>
            <w:r w:rsidRPr="00B82F04">
              <w:rPr>
                <w:rFonts w:eastAsia="Times New Roman" w:cs="Times New Roman"/>
                <w:color w:val="000000"/>
                <w:szCs w:val="24"/>
              </w:rPr>
              <w:t>Mandarin Oriental</w:t>
            </w:r>
          </w:p>
          <w:p w14:paraId="31B175C6" w14:textId="77777777" w:rsidR="00B82F04" w:rsidRPr="00B82F04" w:rsidRDefault="00233D85" w:rsidP="00ED1EC3">
            <w:pPr>
              <w:numPr>
                <w:ilvl w:val="0"/>
                <w:numId w:val="7"/>
              </w:numPr>
              <w:spacing w:after="0" w:line="360" w:lineRule="auto"/>
              <w:textAlignment w:val="baseline"/>
              <w:rPr>
                <w:rFonts w:eastAsia="Times New Roman" w:cs="Times New Roman"/>
                <w:color w:val="000000"/>
                <w:szCs w:val="24"/>
              </w:rPr>
            </w:pPr>
            <w:r w:rsidRPr="00B82F04">
              <w:rPr>
                <w:rFonts w:eastAsia="Times New Roman" w:cs="Times New Roman"/>
                <w:color w:val="000000"/>
                <w:szCs w:val="24"/>
              </w:rPr>
              <w:t>Banyan Tree hotels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FFF35C" w14:textId="77777777" w:rsidR="00B82F04" w:rsidRPr="00B82F04" w:rsidRDefault="00233D85" w:rsidP="00ED1EC3">
            <w:pPr>
              <w:numPr>
                <w:ilvl w:val="0"/>
                <w:numId w:val="8"/>
              </w:numPr>
              <w:spacing w:after="0" w:line="360" w:lineRule="auto"/>
              <w:textAlignment w:val="baseline"/>
              <w:rPr>
                <w:rFonts w:eastAsia="Times New Roman" w:cs="Times New Roman"/>
                <w:color w:val="000000"/>
                <w:szCs w:val="24"/>
              </w:rPr>
            </w:pPr>
            <w:r w:rsidRPr="00B82F04">
              <w:rPr>
                <w:rFonts w:eastAsia="Times New Roman" w:cs="Times New Roman"/>
                <w:color w:val="000000"/>
                <w:szCs w:val="24"/>
              </w:rPr>
              <w:t>Tommie</w:t>
            </w:r>
          </w:p>
          <w:p w14:paraId="192806BD" w14:textId="77777777" w:rsidR="00B82F04" w:rsidRPr="00B82F04" w:rsidRDefault="00233D85" w:rsidP="00ED1EC3">
            <w:pPr>
              <w:numPr>
                <w:ilvl w:val="0"/>
                <w:numId w:val="8"/>
              </w:numPr>
              <w:spacing w:after="0" w:line="360" w:lineRule="auto"/>
              <w:textAlignment w:val="baseline"/>
              <w:rPr>
                <w:rFonts w:eastAsia="Times New Roman" w:cs="Times New Roman"/>
                <w:color w:val="000000"/>
                <w:szCs w:val="24"/>
              </w:rPr>
            </w:pPr>
            <w:r w:rsidRPr="00B82F04">
              <w:rPr>
                <w:rFonts w:eastAsia="Times New Roman" w:cs="Times New Roman"/>
                <w:color w:val="000000"/>
                <w:szCs w:val="24"/>
              </w:rPr>
              <w:t>Virgin Hotels</w:t>
            </w:r>
          </w:p>
          <w:p w14:paraId="2F972CF2" w14:textId="77777777" w:rsidR="00B82F04" w:rsidRPr="00B82F04" w:rsidRDefault="00233D85" w:rsidP="00ED1EC3">
            <w:pPr>
              <w:numPr>
                <w:ilvl w:val="0"/>
                <w:numId w:val="8"/>
              </w:numPr>
              <w:spacing w:after="0" w:line="360" w:lineRule="auto"/>
              <w:textAlignment w:val="baseline"/>
              <w:rPr>
                <w:rFonts w:eastAsia="Times New Roman" w:cs="Times New Roman"/>
                <w:color w:val="000000"/>
                <w:szCs w:val="24"/>
              </w:rPr>
            </w:pPr>
            <w:r w:rsidRPr="00B82F04">
              <w:rPr>
                <w:rFonts w:eastAsia="Times New Roman" w:cs="Times New Roman"/>
                <w:color w:val="000000"/>
                <w:szCs w:val="24"/>
              </w:rPr>
              <w:t>Canopy by Hilton</w:t>
            </w:r>
          </w:p>
        </w:tc>
      </w:tr>
      <w:tr w:rsidR="00050668" w14:paraId="623BE433" w14:textId="77777777" w:rsidTr="00B82F0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BF9DDB" w14:textId="77777777" w:rsidR="00B82F04" w:rsidRPr="00B82F04" w:rsidRDefault="00233D85" w:rsidP="00ED1EC3">
            <w:pPr>
              <w:spacing w:after="0" w:line="360" w:lineRule="auto"/>
              <w:rPr>
                <w:rFonts w:eastAsia="Times New Roman" w:cs="Times New Roman"/>
                <w:szCs w:val="24"/>
              </w:rPr>
            </w:pPr>
            <w:r w:rsidRPr="00B82F04">
              <w:rPr>
                <w:rFonts w:eastAsia="Times New Roman" w:cs="Times New Roman"/>
                <w:b/>
                <w:bCs/>
                <w:i/>
                <w:iCs/>
                <w:color w:val="000000"/>
                <w:szCs w:val="24"/>
              </w:rPr>
              <w:t>Context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1784D1" w14:textId="77777777" w:rsidR="00B82F04" w:rsidRPr="00B82F04" w:rsidRDefault="00233D85" w:rsidP="00ED1EC3">
            <w:pPr>
              <w:numPr>
                <w:ilvl w:val="0"/>
                <w:numId w:val="9"/>
              </w:numPr>
              <w:spacing w:after="0" w:line="360" w:lineRule="auto"/>
              <w:textAlignment w:val="baseline"/>
              <w:rPr>
                <w:rFonts w:eastAsia="Times New Roman" w:cs="Times New Roman"/>
                <w:color w:val="000000"/>
                <w:szCs w:val="24"/>
              </w:rPr>
            </w:pPr>
            <w:r w:rsidRPr="00B82F04">
              <w:rPr>
                <w:rFonts w:eastAsia="Times New Roman" w:cs="Times New Roman"/>
                <w:color w:val="000000"/>
                <w:szCs w:val="24"/>
              </w:rPr>
              <w:t>Wellness</w:t>
            </w:r>
          </w:p>
          <w:p w14:paraId="324F30DA" w14:textId="77777777" w:rsidR="00B82F04" w:rsidRPr="00B82F04" w:rsidRDefault="00233D85" w:rsidP="00ED1EC3">
            <w:pPr>
              <w:numPr>
                <w:ilvl w:val="0"/>
                <w:numId w:val="9"/>
              </w:numPr>
              <w:spacing w:after="0" w:line="360" w:lineRule="auto"/>
              <w:textAlignment w:val="baseline"/>
              <w:rPr>
                <w:rFonts w:eastAsia="Times New Roman" w:cs="Times New Roman"/>
                <w:color w:val="000000"/>
                <w:szCs w:val="24"/>
              </w:rPr>
            </w:pPr>
            <w:r w:rsidRPr="00B82F04">
              <w:rPr>
                <w:rFonts w:eastAsia="Times New Roman" w:cs="Times New Roman"/>
                <w:color w:val="000000"/>
                <w:szCs w:val="24"/>
              </w:rPr>
              <w:t>Environmental and social responsibility</w:t>
            </w:r>
          </w:p>
          <w:p w14:paraId="2311D664" w14:textId="77777777" w:rsidR="00B82F04" w:rsidRPr="00B82F04" w:rsidRDefault="00233D85" w:rsidP="00ED1EC3">
            <w:pPr>
              <w:numPr>
                <w:ilvl w:val="0"/>
                <w:numId w:val="9"/>
              </w:numPr>
              <w:spacing w:after="0" w:line="360" w:lineRule="auto"/>
              <w:textAlignment w:val="baseline"/>
              <w:rPr>
                <w:rFonts w:eastAsia="Times New Roman" w:cs="Times New Roman"/>
                <w:color w:val="000000"/>
                <w:szCs w:val="24"/>
              </w:rPr>
            </w:pPr>
            <w:r w:rsidRPr="00B82F04">
              <w:rPr>
                <w:rFonts w:eastAsia="Times New Roman" w:cs="Times New Roman"/>
                <w:color w:val="000000"/>
                <w:szCs w:val="24"/>
              </w:rPr>
              <w:t>Sustainable stay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5A80D5" w14:textId="77777777" w:rsidR="00B82F04" w:rsidRPr="00B82F04" w:rsidRDefault="00233D85" w:rsidP="00ED1EC3">
            <w:pPr>
              <w:numPr>
                <w:ilvl w:val="0"/>
                <w:numId w:val="10"/>
              </w:numPr>
              <w:spacing w:after="0" w:line="360" w:lineRule="auto"/>
              <w:textAlignment w:val="baseline"/>
              <w:rPr>
                <w:rFonts w:eastAsia="Times New Roman" w:cs="Times New Roman"/>
                <w:color w:val="000000"/>
                <w:szCs w:val="24"/>
              </w:rPr>
            </w:pPr>
            <w:r w:rsidRPr="00B82F04">
              <w:rPr>
                <w:rFonts w:eastAsia="Times New Roman" w:cs="Times New Roman"/>
                <w:color w:val="000000"/>
                <w:szCs w:val="24"/>
              </w:rPr>
              <w:t>Gaming</w:t>
            </w:r>
          </w:p>
          <w:p w14:paraId="710D68A8" w14:textId="77777777" w:rsidR="00B82F04" w:rsidRPr="00B82F04" w:rsidRDefault="00233D85" w:rsidP="00ED1EC3">
            <w:pPr>
              <w:numPr>
                <w:ilvl w:val="0"/>
                <w:numId w:val="10"/>
              </w:numPr>
              <w:spacing w:after="0" w:line="360" w:lineRule="auto"/>
              <w:textAlignment w:val="baseline"/>
              <w:rPr>
                <w:rFonts w:eastAsia="Times New Roman" w:cs="Times New Roman"/>
                <w:color w:val="000000"/>
                <w:szCs w:val="24"/>
              </w:rPr>
            </w:pPr>
            <w:r w:rsidRPr="00B82F04">
              <w:rPr>
                <w:rFonts w:eastAsia="Times New Roman" w:cs="Times New Roman"/>
                <w:color w:val="000000"/>
                <w:szCs w:val="24"/>
              </w:rPr>
              <w:t>Bar check-in</w:t>
            </w:r>
          </w:p>
          <w:p w14:paraId="2A74E9D9" w14:textId="77777777" w:rsidR="00B82F04" w:rsidRPr="00B82F04" w:rsidRDefault="00233D85" w:rsidP="00ED1EC3">
            <w:pPr>
              <w:numPr>
                <w:ilvl w:val="0"/>
                <w:numId w:val="10"/>
              </w:numPr>
              <w:spacing w:after="0" w:line="360" w:lineRule="auto"/>
              <w:textAlignment w:val="baseline"/>
              <w:rPr>
                <w:rFonts w:eastAsia="Times New Roman" w:cs="Times New Roman"/>
                <w:color w:val="000000"/>
                <w:szCs w:val="24"/>
              </w:rPr>
            </w:pPr>
            <w:r w:rsidRPr="00B82F04">
              <w:rPr>
                <w:rFonts w:eastAsia="Times New Roman" w:cs="Times New Roman"/>
                <w:color w:val="000000"/>
                <w:szCs w:val="24"/>
              </w:rPr>
              <w:t>Affordable and playful</w:t>
            </w:r>
          </w:p>
        </w:tc>
      </w:tr>
    </w:tbl>
    <w:p w14:paraId="2EAE6579" w14:textId="77777777" w:rsidR="00B82F04" w:rsidRPr="00B82F04" w:rsidRDefault="00B82F04" w:rsidP="00ED1EC3">
      <w:pPr>
        <w:spacing w:after="0" w:line="360" w:lineRule="auto"/>
        <w:jc w:val="left"/>
        <w:rPr>
          <w:rFonts w:eastAsia="Times New Roman" w:cs="Times New Roman"/>
          <w:szCs w:val="24"/>
        </w:rPr>
      </w:pPr>
    </w:p>
    <w:p w14:paraId="7377B0D7" w14:textId="77777777" w:rsidR="00B82F04" w:rsidRPr="00B82F04" w:rsidRDefault="00233D85" w:rsidP="00ED1EC3">
      <w:pPr>
        <w:spacing w:after="0" w:line="360" w:lineRule="auto"/>
        <w:rPr>
          <w:rFonts w:eastAsia="Times New Roman" w:cs="Times New Roman"/>
          <w:szCs w:val="24"/>
        </w:rPr>
      </w:pPr>
      <w:r w:rsidRPr="00B82F04">
        <w:rPr>
          <w:rFonts w:eastAsia="Times New Roman" w:cs="Times New Roman"/>
          <w:b/>
          <w:bCs/>
          <w:i/>
          <w:iCs/>
          <w:color w:val="000000"/>
          <w:szCs w:val="24"/>
        </w:rPr>
        <w:t>PESTLE </w:t>
      </w:r>
    </w:p>
    <w:p w14:paraId="51C818CC" w14:textId="77777777" w:rsidR="00B82F04" w:rsidRPr="00B82F04" w:rsidRDefault="00B82F04" w:rsidP="00ED1EC3">
      <w:pPr>
        <w:spacing w:after="0" w:line="360" w:lineRule="auto"/>
        <w:jc w:val="left"/>
        <w:rPr>
          <w:rFonts w:eastAsia="Times New Roman" w:cs="Times New Roman"/>
          <w:szCs w:val="24"/>
        </w:rPr>
      </w:pPr>
    </w:p>
    <w:tbl>
      <w:tblPr>
        <w:tblW w:w="9026" w:type="dxa"/>
        <w:tblCellMar>
          <w:top w:w="15" w:type="dxa"/>
          <w:left w:w="15" w:type="dxa"/>
          <w:bottom w:w="15" w:type="dxa"/>
          <w:right w:w="15" w:type="dxa"/>
        </w:tblCellMar>
        <w:tblLook w:val="04A0" w:firstRow="1" w:lastRow="0" w:firstColumn="1" w:lastColumn="0" w:noHBand="0" w:noVBand="1"/>
      </w:tblPr>
      <w:tblGrid>
        <w:gridCol w:w="1694"/>
        <w:gridCol w:w="3063"/>
        <w:gridCol w:w="4269"/>
      </w:tblGrid>
      <w:tr w:rsidR="00050668" w14:paraId="2A46DAD0" w14:textId="77777777" w:rsidTr="00B82F0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6C2B25" w14:textId="77777777" w:rsidR="00B82F04" w:rsidRPr="00B82F04" w:rsidRDefault="00233D85" w:rsidP="00ED1EC3">
            <w:pPr>
              <w:spacing w:after="0" w:line="360" w:lineRule="auto"/>
              <w:jc w:val="center"/>
              <w:rPr>
                <w:rFonts w:eastAsia="Times New Roman" w:cs="Times New Roman"/>
                <w:szCs w:val="24"/>
              </w:rPr>
            </w:pPr>
            <w:r w:rsidRPr="00B82F04">
              <w:rPr>
                <w:rFonts w:eastAsia="Times New Roman" w:cs="Times New Roman"/>
                <w:b/>
                <w:bCs/>
                <w:color w:val="000000"/>
                <w:szCs w:val="24"/>
              </w:rPr>
              <w:t>Factors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BFE689" w14:textId="77777777" w:rsidR="00B82F04" w:rsidRPr="00B82F04" w:rsidRDefault="00233D85" w:rsidP="00ED1EC3">
            <w:pPr>
              <w:spacing w:after="0" w:line="360" w:lineRule="auto"/>
              <w:jc w:val="center"/>
              <w:rPr>
                <w:rFonts w:eastAsia="Times New Roman" w:cs="Times New Roman"/>
                <w:szCs w:val="24"/>
              </w:rPr>
            </w:pPr>
            <w:r w:rsidRPr="00B82F04">
              <w:rPr>
                <w:rFonts w:eastAsia="Times New Roman" w:cs="Times New Roman"/>
                <w:b/>
                <w:bCs/>
                <w:color w:val="000000"/>
                <w:szCs w:val="24"/>
              </w:rPr>
              <w:t>Analysis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FBE32C" w14:textId="77777777" w:rsidR="00B82F04" w:rsidRPr="00B82F04" w:rsidRDefault="00233D85" w:rsidP="00ED1EC3">
            <w:pPr>
              <w:spacing w:after="0" w:line="360" w:lineRule="auto"/>
              <w:jc w:val="center"/>
              <w:rPr>
                <w:rFonts w:eastAsia="Times New Roman" w:cs="Times New Roman"/>
                <w:szCs w:val="24"/>
              </w:rPr>
            </w:pPr>
            <w:r w:rsidRPr="00B82F04">
              <w:rPr>
                <w:rFonts w:eastAsia="Times New Roman" w:cs="Times New Roman"/>
                <w:b/>
                <w:bCs/>
                <w:color w:val="000000"/>
                <w:szCs w:val="24"/>
              </w:rPr>
              <w:t>Impact</w:t>
            </w:r>
          </w:p>
        </w:tc>
      </w:tr>
      <w:tr w:rsidR="00050668" w14:paraId="2200381E" w14:textId="77777777" w:rsidTr="00B82F0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453081" w14:textId="77777777" w:rsidR="00B82F04" w:rsidRPr="00B82F04" w:rsidRDefault="00233D85" w:rsidP="00ED1EC3">
            <w:pPr>
              <w:spacing w:after="0" w:line="360" w:lineRule="auto"/>
              <w:rPr>
                <w:rFonts w:eastAsia="Times New Roman" w:cs="Times New Roman"/>
                <w:szCs w:val="24"/>
              </w:rPr>
            </w:pPr>
            <w:r w:rsidRPr="00B82F04">
              <w:rPr>
                <w:rFonts w:eastAsia="Times New Roman" w:cs="Times New Roman"/>
                <w:b/>
                <w:bCs/>
                <w:i/>
                <w:iCs/>
                <w:color w:val="000000"/>
                <w:szCs w:val="24"/>
              </w:rPr>
              <w:t>Political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62C7FD" w14:textId="77777777" w:rsidR="00B82F04" w:rsidRPr="00B82F04" w:rsidRDefault="00233D85" w:rsidP="00ED1EC3">
            <w:pPr>
              <w:numPr>
                <w:ilvl w:val="0"/>
                <w:numId w:val="11"/>
              </w:numPr>
              <w:spacing w:after="0" w:line="360" w:lineRule="auto"/>
              <w:textAlignment w:val="baseline"/>
              <w:rPr>
                <w:rFonts w:eastAsia="Times New Roman" w:cs="Times New Roman"/>
                <w:color w:val="000000"/>
                <w:szCs w:val="24"/>
              </w:rPr>
            </w:pPr>
            <w:r w:rsidRPr="00B82F04">
              <w:rPr>
                <w:rFonts w:eastAsia="Times New Roman" w:cs="Times New Roman"/>
                <w:color w:val="000000"/>
                <w:szCs w:val="24"/>
              </w:rPr>
              <w:t>Brexit</w:t>
            </w:r>
          </w:p>
          <w:p w14:paraId="709F09F3" w14:textId="77777777" w:rsidR="00B82F04" w:rsidRPr="00B82F04" w:rsidRDefault="00233D85" w:rsidP="00ED1EC3">
            <w:pPr>
              <w:numPr>
                <w:ilvl w:val="0"/>
                <w:numId w:val="11"/>
              </w:numPr>
              <w:spacing w:after="0" w:line="360" w:lineRule="auto"/>
              <w:textAlignment w:val="baseline"/>
              <w:rPr>
                <w:rFonts w:eastAsia="Times New Roman" w:cs="Times New Roman"/>
                <w:color w:val="000000"/>
                <w:szCs w:val="24"/>
              </w:rPr>
            </w:pPr>
            <w:r w:rsidRPr="00B82F04">
              <w:rPr>
                <w:rFonts w:eastAsia="Times New Roman" w:cs="Times New Roman"/>
                <w:color w:val="000000"/>
                <w:szCs w:val="24"/>
              </w:rPr>
              <w:t>Russia-Ukraine War (Yeoman, 2022, p. 257)</w:t>
            </w:r>
          </w:p>
          <w:p w14:paraId="204DB5B3" w14:textId="77777777" w:rsidR="00B82F04" w:rsidRPr="00B82F04" w:rsidRDefault="00233D85" w:rsidP="00ED1EC3">
            <w:pPr>
              <w:numPr>
                <w:ilvl w:val="0"/>
                <w:numId w:val="11"/>
              </w:numPr>
              <w:spacing w:after="0" w:line="360" w:lineRule="auto"/>
              <w:textAlignment w:val="baseline"/>
              <w:rPr>
                <w:rFonts w:eastAsia="Times New Roman" w:cs="Times New Roman"/>
                <w:color w:val="000000"/>
                <w:szCs w:val="24"/>
              </w:rPr>
            </w:pPr>
            <w:r w:rsidRPr="00B82F04">
              <w:rPr>
                <w:rFonts w:eastAsia="Times New Roman" w:cs="Times New Roman"/>
                <w:color w:val="000000"/>
                <w:szCs w:val="24"/>
              </w:rPr>
              <w:t>US-China conflict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4068C5" w14:textId="77777777" w:rsidR="00B82F04" w:rsidRPr="00B82F04" w:rsidRDefault="00233D85" w:rsidP="00ED1EC3">
            <w:pPr>
              <w:spacing w:after="0" w:line="360" w:lineRule="auto"/>
              <w:rPr>
                <w:rFonts w:eastAsia="Times New Roman" w:cs="Times New Roman"/>
                <w:szCs w:val="24"/>
              </w:rPr>
            </w:pPr>
            <w:r w:rsidRPr="00B82F04">
              <w:rPr>
                <w:rFonts w:eastAsia="Times New Roman" w:cs="Times New Roman"/>
                <w:color w:val="000000"/>
                <w:szCs w:val="24"/>
              </w:rPr>
              <w:t>These events have been affecting the global tourism and travel sector more volatile leading to uncertainty in the hotel industry. </w:t>
            </w:r>
          </w:p>
        </w:tc>
      </w:tr>
      <w:tr w:rsidR="00050668" w14:paraId="3635186C" w14:textId="77777777" w:rsidTr="00B82F0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75959C" w14:textId="77777777" w:rsidR="00B82F04" w:rsidRPr="00B82F04" w:rsidRDefault="00233D85" w:rsidP="00ED1EC3">
            <w:pPr>
              <w:spacing w:after="0" w:line="360" w:lineRule="auto"/>
              <w:rPr>
                <w:rFonts w:eastAsia="Times New Roman" w:cs="Times New Roman"/>
                <w:szCs w:val="24"/>
              </w:rPr>
            </w:pPr>
            <w:r w:rsidRPr="00B82F04">
              <w:rPr>
                <w:rFonts w:eastAsia="Times New Roman" w:cs="Times New Roman"/>
                <w:b/>
                <w:bCs/>
                <w:i/>
                <w:iCs/>
                <w:color w:val="000000"/>
                <w:szCs w:val="24"/>
              </w:rPr>
              <w:t>Economic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F98326" w14:textId="77777777" w:rsidR="00B82F04" w:rsidRPr="00B82F04" w:rsidRDefault="00233D85" w:rsidP="00ED1EC3">
            <w:pPr>
              <w:numPr>
                <w:ilvl w:val="0"/>
                <w:numId w:val="12"/>
              </w:numPr>
              <w:spacing w:after="0" w:line="360" w:lineRule="auto"/>
              <w:textAlignment w:val="baseline"/>
              <w:rPr>
                <w:rFonts w:eastAsia="Times New Roman" w:cs="Times New Roman"/>
                <w:color w:val="000000"/>
                <w:szCs w:val="24"/>
              </w:rPr>
            </w:pPr>
            <w:r w:rsidRPr="00B82F04">
              <w:rPr>
                <w:rFonts w:eastAsia="Times New Roman" w:cs="Times New Roman"/>
                <w:color w:val="000000"/>
                <w:szCs w:val="24"/>
              </w:rPr>
              <w:t>Rising inflation in the developed countries</w:t>
            </w:r>
          </w:p>
          <w:p w14:paraId="59291DD9" w14:textId="77777777" w:rsidR="00B82F04" w:rsidRPr="00B82F04" w:rsidRDefault="00233D85" w:rsidP="00ED1EC3">
            <w:pPr>
              <w:numPr>
                <w:ilvl w:val="0"/>
                <w:numId w:val="12"/>
              </w:numPr>
              <w:spacing w:after="0" w:line="360" w:lineRule="auto"/>
              <w:textAlignment w:val="baseline"/>
              <w:rPr>
                <w:rFonts w:eastAsia="Times New Roman" w:cs="Times New Roman"/>
                <w:color w:val="000000"/>
                <w:szCs w:val="24"/>
              </w:rPr>
            </w:pPr>
            <w:r w:rsidRPr="00B82F04">
              <w:rPr>
                <w:rFonts w:eastAsia="Times New Roman" w:cs="Times New Roman"/>
                <w:color w:val="000000"/>
                <w:szCs w:val="24"/>
              </w:rPr>
              <w:t>Growth of tourism in developing economies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6AEDE5" w14:textId="77777777" w:rsidR="00B82F04" w:rsidRPr="00B82F04" w:rsidRDefault="00233D85" w:rsidP="00ED1EC3">
            <w:pPr>
              <w:spacing w:after="0" w:line="360" w:lineRule="auto"/>
              <w:rPr>
                <w:rFonts w:eastAsia="Times New Roman" w:cs="Times New Roman"/>
                <w:szCs w:val="24"/>
              </w:rPr>
            </w:pPr>
            <w:r w:rsidRPr="00B82F04">
              <w:rPr>
                <w:rFonts w:eastAsia="Times New Roman" w:cs="Times New Roman"/>
                <w:color w:val="000000"/>
                <w:szCs w:val="24"/>
              </w:rPr>
              <w:t xml:space="preserve">The growth of the hotel industry in developed countries has stagnated due to rapid inflation while the sector has been finding robust growth and advancement in developing countries, especially in South America and Asia Pacific. </w:t>
            </w:r>
          </w:p>
        </w:tc>
      </w:tr>
      <w:tr w:rsidR="00050668" w14:paraId="579B74AD" w14:textId="77777777" w:rsidTr="00B82F0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F6C3D9" w14:textId="77777777" w:rsidR="00B82F04" w:rsidRPr="00B82F04" w:rsidRDefault="00233D85" w:rsidP="00ED1EC3">
            <w:pPr>
              <w:spacing w:after="0" w:line="360" w:lineRule="auto"/>
              <w:rPr>
                <w:rFonts w:eastAsia="Times New Roman" w:cs="Times New Roman"/>
                <w:szCs w:val="24"/>
              </w:rPr>
            </w:pPr>
            <w:r w:rsidRPr="00B82F04">
              <w:rPr>
                <w:rFonts w:eastAsia="Times New Roman" w:cs="Times New Roman"/>
                <w:b/>
                <w:bCs/>
                <w:i/>
                <w:iCs/>
                <w:color w:val="000000"/>
                <w:szCs w:val="24"/>
              </w:rPr>
              <w:t>Social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C422C9" w14:textId="77777777" w:rsidR="00B82F04" w:rsidRPr="00B82F04" w:rsidRDefault="00233D85" w:rsidP="00ED1EC3">
            <w:pPr>
              <w:numPr>
                <w:ilvl w:val="0"/>
                <w:numId w:val="13"/>
              </w:numPr>
              <w:spacing w:after="0" w:line="360" w:lineRule="auto"/>
              <w:textAlignment w:val="baseline"/>
              <w:rPr>
                <w:rFonts w:eastAsia="Times New Roman" w:cs="Times New Roman"/>
                <w:color w:val="000000"/>
                <w:szCs w:val="24"/>
              </w:rPr>
            </w:pPr>
            <w:r w:rsidRPr="00B82F04">
              <w:rPr>
                <w:rFonts w:eastAsia="Times New Roman" w:cs="Times New Roman"/>
                <w:color w:val="000000"/>
                <w:szCs w:val="24"/>
              </w:rPr>
              <w:t>Rise in wellness tourism</w:t>
            </w:r>
          </w:p>
          <w:p w14:paraId="757779BE" w14:textId="77777777" w:rsidR="00B82F04" w:rsidRPr="00B82F04" w:rsidRDefault="00233D85" w:rsidP="00ED1EC3">
            <w:pPr>
              <w:numPr>
                <w:ilvl w:val="0"/>
                <w:numId w:val="13"/>
              </w:numPr>
              <w:spacing w:after="0" w:line="360" w:lineRule="auto"/>
              <w:textAlignment w:val="baseline"/>
              <w:rPr>
                <w:rFonts w:eastAsia="Times New Roman" w:cs="Times New Roman"/>
                <w:color w:val="000000"/>
                <w:szCs w:val="24"/>
              </w:rPr>
            </w:pPr>
            <w:r w:rsidRPr="00B82F04">
              <w:rPr>
                <w:rFonts w:eastAsia="Times New Roman" w:cs="Times New Roman"/>
                <w:color w:val="000000"/>
                <w:szCs w:val="24"/>
              </w:rPr>
              <w:lastRenderedPageBreak/>
              <w:t xml:space="preserve">Self-service facilities (Alhammoud </w:t>
            </w:r>
            <w:r w:rsidRPr="00B82F04">
              <w:rPr>
                <w:rFonts w:eastAsia="Times New Roman" w:cs="Times New Roman"/>
                <w:i/>
                <w:iCs/>
                <w:color w:val="000000"/>
                <w:szCs w:val="24"/>
              </w:rPr>
              <w:t>et al</w:t>
            </w:r>
            <w:r w:rsidRPr="00B82F04">
              <w:rPr>
                <w:rFonts w:eastAsia="Times New Roman" w:cs="Times New Roman"/>
                <w:color w:val="000000"/>
                <w:szCs w:val="24"/>
              </w:rPr>
              <w:t>., 2021, p. 197)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8670A1" w14:textId="77777777" w:rsidR="00B82F04" w:rsidRPr="00B82F04" w:rsidRDefault="00233D85" w:rsidP="00ED1EC3">
            <w:pPr>
              <w:spacing w:after="0" w:line="360" w:lineRule="auto"/>
              <w:rPr>
                <w:rFonts w:eastAsia="Times New Roman" w:cs="Times New Roman"/>
                <w:szCs w:val="24"/>
              </w:rPr>
            </w:pPr>
            <w:r w:rsidRPr="00B82F04">
              <w:rPr>
                <w:rFonts w:eastAsia="Times New Roman" w:cs="Times New Roman"/>
                <w:color w:val="000000"/>
                <w:szCs w:val="24"/>
              </w:rPr>
              <w:lastRenderedPageBreak/>
              <w:t xml:space="preserve">The growth of wellness tourism is an opportunity for Six Senses while Moxy thrives on digital service based on </w:t>
            </w:r>
            <w:r w:rsidRPr="00B82F04">
              <w:rPr>
                <w:rFonts w:eastAsia="Times New Roman" w:cs="Times New Roman"/>
                <w:color w:val="000000"/>
                <w:szCs w:val="24"/>
              </w:rPr>
              <w:lastRenderedPageBreak/>
              <w:t>SMART technology which can add self-service facilities. </w:t>
            </w:r>
          </w:p>
        </w:tc>
      </w:tr>
      <w:tr w:rsidR="00050668" w14:paraId="6815AC0E" w14:textId="77777777" w:rsidTr="00B82F0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D806CA" w14:textId="77777777" w:rsidR="00B82F04" w:rsidRPr="00B82F04" w:rsidRDefault="00233D85" w:rsidP="00ED1EC3">
            <w:pPr>
              <w:spacing w:after="0" w:line="360" w:lineRule="auto"/>
              <w:rPr>
                <w:rFonts w:eastAsia="Times New Roman" w:cs="Times New Roman"/>
                <w:szCs w:val="24"/>
              </w:rPr>
            </w:pPr>
            <w:r w:rsidRPr="00B82F04">
              <w:rPr>
                <w:rFonts w:eastAsia="Times New Roman" w:cs="Times New Roman"/>
                <w:b/>
                <w:bCs/>
                <w:i/>
                <w:iCs/>
                <w:color w:val="000000"/>
                <w:szCs w:val="24"/>
              </w:rPr>
              <w:lastRenderedPageBreak/>
              <w:t>Technological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89231C" w14:textId="77777777" w:rsidR="00B82F04" w:rsidRPr="00B82F04" w:rsidRDefault="00233D85" w:rsidP="00ED1EC3">
            <w:pPr>
              <w:numPr>
                <w:ilvl w:val="0"/>
                <w:numId w:val="14"/>
              </w:numPr>
              <w:spacing w:after="0" w:line="360" w:lineRule="auto"/>
              <w:textAlignment w:val="baseline"/>
              <w:rPr>
                <w:rFonts w:eastAsia="Times New Roman" w:cs="Times New Roman"/>
                <w:color w:val="000000"/>
                <w:szCs w:val="24"/>
              </w:rPr>
            </w:pPr>
            <w:r w:rsidRPr="00B82F04">
              <w:rPr>
                <w:rFonts w:eastAsia="Times New Roman" w:cs="Times New Roman"/>
                <w:color w:val="000000"/>
                <w:szCs w:val="24"/>
              </w:rPr>
              <w:t xml:space="preserve">Adoption of service automation (Alhammoud </w:t>
            </w:r>
            <w:r w:rsidRPr="00B82F04">
              <w:rPr>
                <w:rFonts w:eastAsia="Times New Roman" w:cs="Times New Roman"/>
                <w:i/>
                <w:iCs/>
                <w:color w:val="000000"/>
                <w:szCs w:val="24"/>
              </w:rPr>
              <w:t>et al</w:t>
            </w:r>
            <w:r w:rsidRPr="00B82F04">
              <w:rPr>
                <w:rFonts w:eastAsia="Times New Roman" w:cs="Times New Roman"/>
                <w:color w:val="000000"/>
                <w:szCs w:val="24"/>
              </w:rPr>
              <w:t>., 2021, p. 201)</w:t>
            </w:r>
          </w:p>
          <w:p w14:paraId="4314DE10" w14:textId="77777777" w:rsidR="00B82F04" w:rsidRPr="00B82F04" w:rsidRDefault="00233D85" w:rsidP="00ED1EC3">
            <w:pPr>
              <w:numPr>
                <w:ilvl w:val="0"/>
                <w:numId w:val="14"/>
              </w:numPr>
              <w:spacing w:after="0" w:line="360" w:lineRule="auto"/>
              <w:textAlignment w:val="baseline"/>
              <w:rPr>
                <w:rFonts w:eastAsia="Times New Roman" w:cs="Times New Roman"/>
                <w:color w:val="000000"/>
                <w:szCs w:val="24"/>
              </w:rPr>
            </w:pPr>
            <w:r w:rsidRPr="00B82F04">
              <w:rPr>
                <w:rFonts w:eastAsia="Times New Roman" w:cs="Times New Roman"/>
                <w:color w:val="000000"/>
                <w:szCs w:val="24"/>
              </w:rPr>
              <w:t>Rise of AI</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97E415" w14:textId="77777777" w:rsidR="00B82F04" w:rsidRPr="00B82F04" w:rsidRDefault="00233D85" w:rsidP="00ED1EC3">
            <w:pPr>
              <w:spacing w:after="0" w:line="360" w:lineRule="auto"/>
              <w:rPr>
                <w:rFonts w:eastAsia="Times New Roman" w:cs="Times New Roman"/>
                <w:szCs w:val="24"/>
              </w:rPr>
            </w:pPr>
            <w:r w:rsidRPr="00B82F04">
              <w:rPr>
                <w:rFonts w:eastAsia="Times New Roman" w:cs="Times New Roman"/>
                <w:color w:val="000000"/>
                <w:szCs w:val="24"/>
              </w:rPr>
              <w:t>Automation of service operations and AI-based analytics have been beneficial to both Six Senses and Moxy in terms of improving the experience of guests within the hotel. AI is particularly useful in Moxy's gaming experience. </w:t>
            </w:r>
          </w:p>
        </w:tc>
      </w:tr>
      <w:tr w:rsidR="00050668" w14:paraId="324F6250" w14:textId="77777777" w:rsidTr="00B82F0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76784B" w14:textId="77777777" w:rsidR="00B82F04" w:rsidRPr="00B82F04" w:rsidRDefault="00233D85" w:rsidP="00ED1EC3">
            <w:pPr>
              <w:spacing w:after="0" w:line="360" w:lineRule="auto"/>
              <w:rPr>
                <w:rFonts w:eastAsia="Times New Roman" w:cs="Times New Roman"/>
                <w:szCs w:val="24"/>
              </w:rPr>
            </w:pPr>
            <w:r w:rsidRPr="00B82F04">
              <w:rPr>
                <w:rFonts w:eastAsia="Times New Roman" w:cs="Times New Roman"/>
                <w:b/>
                <w:bCs/>
                <w:i/>
                <w:iCs/>
                <w:color w:val="000000"/>
                <w:szCs w:val="24"/>
              </w:rPr>
              <w:t>Legal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F19B9B" w14:textId="77777777" w:rsidR="00B82F04" w:rsidRPr="00B82F04" w:rsidRDefault="00233D85" w:rsidP="00ED1EC3">
            <w:pPr>
              <w:numPr>
                <w:ilvl w:val="0"/>
                <w:numId w:val="15"/>
              </w:numPr>
              <w:spacing w:after="0" w:line="360" w:lineRule="auto"/>
              <w:textAlignment w:val="baseline"/>
              <w:rPr>
                <w:rFonts w:eastAsia="Times New Roman" w:cs="Times New Roman"/>
                <w:color w:val="000000"/>
                <w:szCs w:val="24"/>
              </w:rPr>
            </w:pPr>
            <w:r w:rsidRPr="00B82F04">
              <w:rPr>
                <w:rFonts w:eastAsia="Times New Roman" w:cs="Times New Roman"/>
                <w:color w:val="000000"/>
                <w:szCs w:val="24"/>
              </w:rPr>
              <w:t>Patents and copyrights</w:t>
            </w:r>
          </w:p>
          <w:p w14:paraId="10EB524B" w14:textId="77777777" w:rsidR="00B82F04" w:rsidRPr="00B82F04" w:rsidRDefault="00233D85" w:rsidP="00ED1EC3">
            <w:pPr>
              <w:numPr>
                <w:ilvl w:val="0"/>
                <w:numId w:val="15"/>
              </w:numPr>
              <w:spacing w:after="0" w:line="360" w:lineRule="auto"/>
              <w:textAlignment w:val="baseline"/>
              <w:rPr>
                <w:rFonts w:eastAsia="Times New Roman" w:cs="Times New Roman"/>
                <w:color w:val="000000"/>
                <w:szCs w:val="24"/>
              </w:rPr>
            </w:pPr>
            <w:r w:rsidRPr="00B82F04">
              <w:rPr>
                <w:rFonts w:eastAsia="Times New Roman" w:cs="Times New Roman"/>
                <w:color w:val="000000"/>
                <w:szCs w:val="24"/>
              </w:rPr>
              <w:t>Employment rights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C0B794" w14:textId="77777777" w:rsidR="00B82F04" w:rsidRPr="00B82F04" w:rsidRDefault="00233D85" w:rsidP="00ED1EC3">
            <w:pPr>
              <w:spacing w:after="0" w:line="360" w:lineRule="auto"/>
              <w:rPr>
                <w:rFonts w:eastAsia="Times New Roman" w:cs="Times New Roman"/>
                <w:szCs w:val="24"/>
              </w:rPr>
            </w:pPr>
            <w:r w:rsidRPr="00B82F04">
              <w:rPr>
                <w:rFonts w:eastAsia="Times New Roman" w:cs="Times New Roman"/>
                <w:color w:val="000000"/>
                <w:szCs w:val="24"/>
              </w:rPr>
              <w:t xml:space="preserve">Both Six Senses and Moxy need to follow laws and </w:t>
            </w:r>
            <w:r w:rsidRPr="00ED1EC3">
              <w:rPr>
                <w:rFonts w:eastAsia="Times New Roman" w:cs="Times New Roman"/>
                <w:color w:val="000000"/>
                <w:szCs w:val="24"/>
              </w:rPr>
              <w:t>legislation</w:t>
            </w:r>
            <w:r w:rsidRPr="00B82F04">
              <w:rPr>
                <w:rFonts w:eastAsia="Times New Roman" w:cs="Times New Roman"/>
                <w:color w:val="000000"/>
                <w:szCs w:val="24"/>
              </w:rPr>
              <w:t xml:space="preserve"> related to employment in their respective countries. The protection of IPRs is crucial.</w:t>
            </w:r>
          </w:p>
        </w:tc>
      </w:tr>
      <w:tr w:rsidR="00050668" w14:paraId="11110DD4" w14:textId="77777777" w:rsidTr="00B82F0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7B5DB9" w14:textId="77777777" w:rsidR="00B82F04" w:rsidRPr="00B82F04" w:rsidRDefault="00233D85" w:rsidP="00ED1EC3">
            <w:pPr>
              <w:spacing w:after="0" w:line="360" w:lineRule="auto"/>
              <w:rPr>
                <w:rFonts w:eastAsia="Times New Roman" w:cs="Times New Roman"/>
                <w:szCs w:val="24"/>
              </w:rPr>
            </w:pPr>
            <w:r w:rsidRPr="00B82F04">
              <w:rPr>
                <w:rFonts w:eastAsia="Times New Roman" w:cs="Times New Roman"/>
                <w:b/>
                <w:bCs/>
                <w:i/>
                <w:iCs/>
                <w:color w:val="000000"/>
                <w:szCs w:val="24"/>
              </w:rPr>
              <w:t>Environmental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C740B2" w14:textId="77777777" w:rsidR="00B82F04" w:rsidRPr="00B82F04" w:rsidRDefault="00233D85" w:rsidP="00ED1EC3">
            <w:pPr>
              <w:numPr>
                <w:ilvl w:val="0"/>
                <w:numId w:val="16"/>
              </w:numPr>
              <w:spacing w:after="0" w:line="360" w:lineRule="auto"/>
              <w:textAlignment w:val="baseline"/>
              <w:rPr>
                <w:rFonts w:eastAsia="Times New Roman" w:cs="Times New Roman"/>
                <w:color w:val="000000"/>
                <w:szCs w:val="24"/>
              </w:rPr>
            </w:pPr>
            <w:r w:rsidRPr="00B82F04">
              <w:rPr>
                <w:rFonts w:eastAsia="Times New Roman" w:cs="Times New Roman"/>
                <w:color w:val="000000"/>
                <w:szCs w:val="24"/>
              </w:rPr>
              <w:t>Sustainable development goals of the UN (Legrand and Matthew-Bolofinde, 2022, p. 27)</w:t>
            </w:r>
          </w:p>
          <w:p w14:paraId="4C09D93C" w14:textId="77777777" w:rsidR="00B82F04" w:rsidRPr="00B82F04" w:rsidRDefault="00233D85" w:rsidP="00ED1EC3">
            <w:pPr>
              <w:numPr>
                <w:ilvl w:val="0"/>
                <w:numId w:val="16"/>
              </w:numPr>
              <w:spacing w:after="0" w:line="360" w:lineRule="auto"/>
              <w:textAlignment w:val="baseline"/>
              <w:rPr>
                <w:rFonts w:eastAsia="Times New Roman" w:cs="Times New Roman"/>
                <w:color w:val="000000"/>
                <w:szCs w:val="24"/>
              </w:rPr>
            </w:pPr>
            <w:r w:rsidRPr="00B82F04">
              <w:rPr>
                <w:rFonts w:eastAsia="Times New Roman" w:cs="Times New Roman"/>
                <w:color w:val="000000"/>
                <w:szCs w:val="24"/>
              </w:rPr>
              <w:t>CSR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DFB434" w14:textId="77777777" w:rsidR="00B82F04" w:rsidRPr="00B82F04" w:rsidRDefault="00233D85" w:rsidP="00ED1EC3">
            <w:pPr>
              <w:spacing w:after="0" w:line="360" w:lineRule="auto"/>
              <w:rPr>
                <w:rFonts w:eastAsia="Times New Roman" w:cs="Times New Roman"/>
                <w:szCs w:val="24"/>
              </w:rPr>
            </w:pPr>
            <w:r w:rsidRPr="00B82F04">
              <w:rPr>
                <w:rFonts w:eastAsia="Times New Roman" w:cs="Times New Roman"/>
                <w:color w:val="000000"/>
                <w:szCs w:val="24"/>
              </w:rPr>
              <w:t>Six Senses runs a socially and environmentally responsible model of business with values like global sensibility, local sensibility, and environmental preservation. Moxy has been recognised as one of the leading sustainable hotel chains.</w:t>
            </w:r>
          </w:p>
        </w:tc>
      </w:tr>
    </w:tbl>
    <w:p w14:paraId="564C36CF" w14:textId="77777777" w:rsidR="00B82F04" w:rsidRPr="00B82F04" w:rsidRDefault="00B82F04" w:rsidP="00ED1EC3">
      <w:pPr>
        <w:spacing w:after="0" w:line="360" w:lineRule="auto"/>
        <w:jc w:val="left"/>
        <w:rPr>
          <w:rFonts w:eastAsia="Times New Roman" w:cs="Times New Roman"/>
          <w:szCs w:val="24"/>
        </w:rPr>
      </w:pPr>
    </w:p>
    <w:p w14:paraId="44DF9743" w14:textId="77777777" w:rsidR="00B82F04" w:rsidRPr="00ED1EC3" w:rsidRDefault="00233D85" w:rsidP="00ED1EC3">
      <w:pPr>
        <w:pStyle w:val="Heading1"/>
        <w:spacing w:line="360" w:lineRule="auto"/>
        <w:rPr>
          <w:rFonts w:eastAsia="Times New Roman"/>
        </w:rPr>
      </w:pPr>
      <w:bookmarkStart w:id="5" w:name="_Toc126850567"/>
      <w:r w:rsidRPr="00ED1EC3">
        <w:rPr>
          <w:rFonts w:eastAsia="Times New Roman"/>
        </w:rPr>
        <w:t>Considerations made by the brands within the marketing including sustainability, socialism geopolitical, and contemporary issues</w:t>
      </w:r>
      <w:bookmarkEnd w:id="5"/>
    </w:p>
    <w:p w14:paraId="50BACD0A" w14:textId="77777777" w:rsidR="00B82F04" w:rsidRPr="00ED1EC3" w:rsidRDefault="00233D85" w:rsidP="00ED1EC3">
      <w:pPr>
        <w:spacing w:line="360" w:lineRule="auto"/>
        <w:rPr>
          <w:rFonts w:eastAsia="Times New Roman"/>
        </w:rPr>
      </w:pPr>
      <w:r w:rsidRPr="00ED1EC3">
        <w:rPr>
          <w:rFonts w:eastAsia="Times New Roman"/>
        </w:rPr>
        <w:t xml:space="preserve">In consideration of the sustainable development goals, </w:t>
      </w:r>
      <w:r w:rsidRPr="00ED1EC3">
        <w:rPr>
          <w:rFonts w:eastAsia="Times New Roman"/>
          <w:i/>
          <w:iCs/>
        </w:rPr>
        <w:t>Six Senses</w:t>
      </w:r>
      <w:r w:rsidRPr="00ED1EC3">
        <w:rPr>
          <w:rFonts w:eastAsia="Times New Roman"/>
        </w:rPr>
        <w:t xml:space="preserve"> hotel has launched its climate action plan under which the organisation reduce 6.4 per cent of energy along with 3,128 tons of carbon dioxide (Six Senses, 2023). The organisation also uses and invests in the generation of renewable energy that aids in minimising fuel dependency amidst the crisis of crude oil pertaining to the Ukraine-Russia situation. In 2020, Six Senses generated 370,788 kWh of renewable energy (Six senses climate action plan, 2023). </w:t>
      </w:r>
      <w:r w:rsidRPr="00ED1EC3">
        <w:rPr>
          <w:rFonts w:eastAsia="Times New Roman"/>
          <w:i/>
          <w:iCs/>
        </w:rPr>
        <w:t xml:space="preserve">Moxy </w:t>
      </w:r>
      <w:r w:rsidRPr="00ED1EC3">
        <w:rPr>
          <w:rFonts w:eastAsia="Times New Roman"/>
        </w:rPr>
        <w:t xml:space="preserve">has received a LEED certificate for its sustainable green buildings that optimises resource consumption and reduces the </w:t>
      </w:r>
      <w:r w:rsidRPr="00ED1EC3">
        <w:rPr>
          <w:rFonts w:eastAsia="Times New Roman"/>
        </w:rPr>
        <w:lastRenderedPageBreak/>
        <w:t>emission of greenhouse gases. Moxy has been aiming to achieve 100% renewable energy adoption (Vastint Hospitality, 2023).</w:t>
      </w:r>
    </w:p>
    <w:p w14:paraId="2958E176" w14:textId="77777777" w:rsidR="00B82F04" w:rsidRPr="00ED1EC3" w:rsidRDefault="00233D85" w:rsidP="00ED1EC3">
      <w:pPr>
        <w:pStyle w:val="Heading1"/>
        <w:spacing w:line="360" w:lineRule="auto"/>
        <w:rPr>
          <w:rFonts w:eastAsia="Times New Roman"/>
        </w:rPr>
      </w:pPr>
      <w:bookmarkStart w:id="6" w:name="_Toc126850568"/>
      <w:r w:rsidRPr="00ED1EC3">
        <w:rPr>
          <w:rFonts w:eastAsia="Times New Roman"/>
        </w:rPr>
        <w:t>Marketing messages given by the brands to customers and the way they have changed over time</w:t>
      </w:r>
      <w:bookmarkEnd w:id="6"/>
    </w:p>
    <w:p w14:paraId="51CE23C3" w14:textId="77777777" w:rsidR="00B82F04" w:rsidRPr="00ED1EC3" w:rsidRDefault="00233D85" w:rsidP="00ED1EC3">
      <w:pPr>
        <w:spacing w:line="360" w:lineRule="auto"/>
        <w:rPr>
          <w:rFonts w:eastAsia="Times New Roman"/>
        </w:rPr>
      </w:pPr>
      <w:r w:rsidRPr="00ED1EC3">
        <w:rPr>
          <w:rFonts w:eastAsia="Times New Roman"/>
        </w:rPr>
        <w:t>Since the establishment of its first resort in 1995, Six Senses has centred its facilities based on the ethos of reawakening the senses of people by allowing them to disconnect and reconnect with themselves. The brand evolved with a mission of promoting responsible hospitality practices with exotic resorts, luxurious residences, private clubs, and spas (Six Senses: Development, 2023). Moxy by Marriott debuted in 2014 in Italy with an approach to fun and playful experiences for customers with bars and gaming services with small and SMART bedrooms at affordable prices (Marriott International Newscenter, 2023). The hotel has expanded to over 60 locations and the experiences have become more technology oriented.</w:t>
      </w:r>
    </w:p>
    <w:p w14:paraId="6C3EDD02" w14:textId="77777777" w:rsidR="00B82F04" w:rsidRPr="00ED1EC3" w:rsidRDefault="00233D85" w:rsidP="00ED1EC3">
      <w:pPr>
        <w:pStyle w:val="Heading1"/>
        <w:spacing w:line="360" w:lineRule="auto"/>
        <w:rPr>
          <w:rFonts w:eastAsia="Times New Roman"/>
        </w:rPr>
      </w:pPr>
      <w:bookmarkStart w:id="7" w:name="_Toc126850569"/>
      <w:r w:rsidRPr="00ED1EC3">
        <w:rPr>
          <w:rFonts w:eastAsia="Times New Roman"/>
        </w:rPr>
        <w:t>Recommendations to develop and enhance marketing activities for the chosen brands</w:t>
      </w:r>
      <w:bookmarkEnd w:id="7"/>
      <w:r w:rsidRPr="00ED1EC3">
        <w:rPr>
          <w:rFonts w:eastAsia="Times New Roman"/>
        </w:rPr>
        <w:t> </w:t>
      </w:r>
    </w:p>
    <w:p w14:paraId="42B18884" w14:textId="77777777" w:rsidR="00B82F04" w:rsidRPr="00ED1EC3" w:rsidRDefault="00233D85" w:rsidP="00ED1EC3">
      <w:pPr>
        <w:spacing w:line="360" w:lineRule="auto"/>
        <w:rPr>
          <w:rFonts w:eastAsia="Times New Roman"/>
        </w:rPr>
      </w:pPr>
      <w:r w:rsidRPr="00ED1EC3">
        <w:rPr>
          <w:rFonts w:eastAsia="Times New Roman"/>
        </w:rPr>
        <w:t>Six Senses is recommended to invest more in social media advertising to increase its brand awareness. Six Senses mainly use traditional marketing tools while social media tools can provide greater reach. On the other hand, Moxy should focus on SEO activities to build greater exposure and enhance the brand's potential to reach the right audience in the market. </w:t>
      </w:r>
    </w:p>
    <w:p w14:paraId="2FCF1449" w14:textId="77777777" w:rsidR="00B82F04" w:rsidRPr="00ED1EC3" w:rsidRDefault="00233D85" w:rsidP="00ED1EC3">
      <w:pPr>
        <w:pStyle w:val="Heading1"/>
        <w:spacing w:line="360" w:lineRule="auto"/>
        <w:rPr>
          <w:rFonts w:eastAsia="Times New Roman"/>
        </w:rPr>
      </w:pPr>
      <w:bookmarkStart w:id="8" w:name="_Toc126850570"/>
      <w:r w:rsidRPr="00ED1EC3">
        <w:rPr>
          <w:rFonts w:eastAsia="Times New Roman"/>
        </w:rPr>
        <w:t>Conclusion</w:t>
      </w:r>
      <w:bookmarkEnd w:id="8"/>
    </w:p>
    <w:p w14:paraId="3649F050" w14:textId="77777777" w:rsidR="00B82F04" w:rsidRPr="00ED1EC3" w:rsidRDefault="00233D85" w:rsidP="00ED1EC3">
      <w:pPr>
        <w:spacing w:line="360" w:lineRule="auto"/>
        <w:rPr>
          <w:rFonts w:eastAsia="Times New Roman"/>
        </w:rPr>
      </w:pPr>
      <w:r w:rsidRPr="00ED1EC3">
        <w:rPr>
          <w:rFonts w:eastAsia="Times New Roman"/>
        </w:rPr>
        <w:t xml:space="preserve">To conclude, the above comparative study of the two brands has provided an overview of the distinct strategies of marketing used by the two brands. It has been found that Six Senses is a luxury brand giving premium accommodation while Moxy is fun and budget-friendly. The evolution of the marketing communication of the brands with respect to recent events and issues has been described. </w:t>
      </w:r>
    </w:p>
    <w:p w14:paraId="4D9504F4" w14:textId="77777777" w:rsidR="00B82F04" w:rsidRPr="00ED1EC3" w:rsidRDefault="00233D85" w:rsidP="00ED1EC3">
      <w:pPr>
        <w:spacing w:line="360" w:lineRule="auto"/>
        <w:jc w:val="left"/>
        <w:rPr>
          <w:rFonts w:eastAsia="Times New Roman" w:cstheme="majorBidi"/>
          <w:b/>
          <w:szCs w:val="32"/>
        </w:rPr>
      </w:pPr>
      <w:r w:rsidRPr="00ED1EC3">
        <w:rPr>
          <w:rFonts w:eastAsia="Times New Roman"/>
        </w:rPr>
        <w:br w:type="page"/>
      </w:r>
    </w:p>
    <w:p w14:paraId="68EBE0F3" w14:textId="77777777" w:rsidR="00B82F04" w:rsidRPr="00ED1EC3" w:rsidRDefault="00233D85" w:rsidP="00ED1EC3">
      <w:pPr>
        <w:pStyle w:val="Heading1"/>
        <w:spacing w:line="360" w:lineRule="auto"/>
        <w:rPr>
          <w:rFonts w:eastAsia="Times New Roman"/>
        </w:rPr>
      </w:pPr>
      <w:bookmarkStart w:id="9" w:name="_Toc126850571"/>
      <w:r w:rsidRPr="00ED1EC3">
        <w:rPr>
          <w:rFonts w:eastAsia="Times New Roman"/>
        </w:rPr>
        <w:lastRenderedPageBreak/>
        <w:t>References</w:t>
      </w:r>
      <w:bookmarkEnd w:id="9"/>
    </w:p>
    <w:p w14:paraId="3C21C217" w14:textId="77777777" w:rsidR="00B82F04" w:rsidRPr="00B82F04" w:rsidRDefault="00233D85" w:rsidP="00ED1EC3">
      <w:pPr>
        <w:spacing w:before="240" w:after="240" w:line="360" w:lineRule="auto"/>
        <w:rPr>
          <w:rFonts w:eastAsia="Times New Roman" w:cs="Times New Roman"/>
          <w:szCs w:val="24"/>
        </w:rPr>
      </w:pPr>
      <w:r w:rsidRPr="00B82F04">
        <w:rPr>
          <w:rFonts w:eastAsia="Times New Roman" w:cs="Times New Roman"/>
          <w:color w:val="222222"/>
          <w:szCs w:val="24"/>
          <w:shd w:val="clear" w:color="auto" w:fill="FFFFFF"/>
        </w:rPr>
        <w:t xml:space="preserve">Alhammoud, M.F., Zobov, A.M. and Fedorenko, E.A., 2021. Digital Economy as a Modern Trend in the Global Hospitality Industry. In </w:t>
      </w:r>
      <w:r w:rsidRPr="00B82F04">
        <w:rPr>
          <w:rFonts w:eastAsia="Times New Roman" w:cs="Times New Roman"/>
          <w:i/>
          <w:iCs/>
          <w:color w:val="222222"/>
          <w:szCs w:val="24"/>
          <w:shd w:val="clear" w:color="auto" w:fill="FFFFFF"/>
        </w:rPr>
        <w:t>Industry Competitiveness: Digitalization, Management, and Integration: Volume 2</w:t>
      </w:r>
      <w:r w:rsidRPr="00B82F04">
        <w:rPr>
          <w:rFonts w:eastAsia="Times New Roman" w:cs="Times New Roman"/>
          <w:color w:val="222222"/>
          <w:szCs w:val="24"/>
          <w:shd w:val="clear" w:color="auto" w:fill="FFFFFF"/>
        </w:rPr>
        <w:t xml:space="preserve"> (pp. 194-202). Springer International Publishing. </w:t>
      </w:r>
      <w:hyperlink r:id="rId9" w:history="1">
        <w:r w:rsidRPr="00B82F04">
          <w:rPr>
            <w:rFonts w:eastAsia="Times New Roman" w:cs="Times New Roman"/>
            <w:color w:val="1155CC"/>
            <w:szCs w:val="24"/>
            <w:u w:val="single"/>
            <w:shd w:val="clear" w:color="auto" w:fill="FFFFFF"/>
          </w:rPr>
          <w:t>https://link.springer.com/chapter/10.1007/978-3-030-80485-5_25</w:t>
        </w:r>
      </w:hyperlink>
    </w:p>
    <w:p w14:paraId="761FB0D6" w14:textId="77777777" w:rsidR="00B82F04" w:rsidRPr="00B82F04" w:rsidRDefault="00233D85" w:rsidP="00ED1EC3">
      <w:pPr>
        <w:spacing w:before="240" w:after="240" w:line="360" w:lineRule="auto"/>
        <w:rPr>
          <w:rFonts w:eastAsia="Times New Roman" w:cs="Times New Roman"/>
          <w:szCs w:val="24"/>
        </w:rPr>
      </w:pPr>
      <w:r w:rsidRPr="00B82F04">
        <w:rPr>
          <w:rFonts w:eastAsia="Times New Roman" w:cs="Times New Roman"/>
          <w:color w:val="222222"/>
          <w:szCs w:val="24"/>
          <w:shd w:val="clear" w:color="auto" w:fill="FFFFFF"/>
        </w:rPr>
        <w:t>Bowie,D. Buttle,F. Brookes,M &amp; Mariussen,A (2017), Hospitality Marketing. 3rd ed, Routledge, London</w:t>
      </w:r>
    </w:p>
    <w:p w14:paraId="38D002B2" w14:textId="77777777" w:rsidR="00B82F04" w:rsidRPr="00B82F04" w:rsidRDefault="00233D85" w:rsidP="00ED1EC3">
      <w:pPr>
        <w:spacing w:before="240" w:after="240" w:line="360" w:lineRule="auto"/>
        <w:rPr>
          <w:rFonts w:eastAsia="Times New Roman" w:cs="Times New Roman"/>
          <w:szCs w:val="24"/>
        </w:rPr>
      </w:pPr>
      <w:r w:rsidRPr="00B82F04">
        <w:rPr>
          <w:rFonts w:eastAsia="Times New Roman" w:cs="Times New Roman"/>
          <w:color w:val="222222"/>
          <w:szCs w:val="24"/>
          <w:shd w:val="clear" w:color="auto" w:fill="FFFFFF"/>
        </w:rPr>
        <w:t xml:space="preserve">Growjo (2023) </w:t>
      </w:r>
      <w:r w:rsidRPr="00B82F04">
        <w:rPr>
          <w:rFonts w:eastAsia="Times New Roman" w:cs="Times New Roman"/>
          <w:i/>
          <w:iCs/>
          <w:color w:val="222222"/>
          <w:szCs w:val="24"/>
          <w:shd w:val="clear" w:color="auto" w:fill="FFFFFF"/>
        </w:rPr>
        <w:t>Moxy Hotels Revenue and competitors</w:t>
      </w:r>
      <w:r w:rsidRPr="00B82F04">
        <w:rPr>
          <w:rFonts w:eastAsia="Times New Roman" w:cs="Times New Roman"/>
          <w:color w:val="222222"/>
          <w:szCs w:val="24"/>
          <w:shd w:val="clear" w:color="auto" w:fill="FFFFFF"/>
        </w:rPr>
        <w:t xml:space="preserve">, </w:t>
      </w:r>
      <w:r w:rsidRPr="00B82F04">
        <w:rPr>
          <w:rFonts w:eastAsia="Times New Roman" w:cs="Times New Roman"/>
          <w:i/>
          <w:iCs/>
          <w:color w:val="222222"/>
          <w:szCs w:val="24"/>
          <w:shd w:val="clear" w:color="auto" w:fill="FFFFFF"/>
        </w:rPr>
        <w:t>Moxy Hotels: Revenue, Competitors, Alternatives</w:t>
      </w:r>
      <w:r w:rsidRPr="00B82F04">
        <w:rPr>
          <w:rFonts w:eastAsia="Times New Roman" w:cs="Times New Roman"/>
          <w:color w:val="222222"/>
          <w:szCs w:val="24"/>
          <w:shd w:val="clear" w:color="auto" w:fill="FFFFFF"/>
        </w:rPr>
        <w:t>. Available at: https://growjo.com/company/Moxy_Hotels (Accessed: February 9, 2023).</w:t>
      </w:r>
    </w:p>
    <w:p w14:paraId="1F04315F" w14:textId="77777777" w:rsidR="00B82F04" w:rsidRPr="00B82F04" w:rsidRDefault="00233D85" w:rsidP="00ED1EC3">
      <w:pPr>
        <w:spacing w:before="240" w:after="240" w:line="360" w:lineRule="auto"/>
        <w:rPr>
          <w:rFonts w:eastAsia="Times New Roman" w:cs="Times New Roman"/>
          <w:szCs w:val="24"/>
        </w:rPr>
      </w:pPr>
      <w:r w:rsidRPr="00B82F04">
        <w:rPr>
          <w:rFonts w:eastAsia="Times New Roman" w:cs="Times New Roman"/>
          <w:color w:val="222222"/>
          <w:szCs w:val="24"/>
          <w:shd w:val="clear" w:color="auto" w:fill="FFFFFF"/>
        </w:rPr>
        <w:t>Jobber, D. and Ellis-Chadwick, F (2020), Principles and practice of marketing. 9th ed. London:</w:t>
      </w:r>
    </w:p>
    <w:p w14:paraId="7EE6C0A8" w14:textId="77777777" w:rsidR="00B82F04" w:rsidRPr="00B82F04" w:rsidRDefault="00233D85" w:rsidP="00ED1EC3">
      <w:pPr>
        <w:spacing w:before="240" w:after="240" w:line="360" w:lineRule="auto"/>
        <w:rPr>
          <w:rFonts w:eastAsia="Times New Roman" w:cs="Times New Roman"/>
          <w:szCs w:val="24"/>
        </w:rPr>
      </w:pPr>
      <w:r w:rsidRPr="00B82F04">
        <w:rPr>
          <w:rFonts w:eastAsia="Times New Roman" w:cs="Times New Roman"/>
          <w:color w:val="222222"/>
          <w:szCs w:val="24"/>
          <w:shd w:val="clear" w:color="auto" w:fill="FFFFFF"/>
        </w:rPr>
        <w:t xml:space="preserve">Legrand, W. and Matthew-Bolofinde, A., 2022. ESG, SDGs, and Hospitality: Challenges and Opportunities in Activating Sustainability. </w:t>
      </w:r>
      <w:r w:rsidRPr="00B82F04">
        <w:rPr>
          <w:rFonts w:eastAsia="Times New Roman" w:cs="Times New Roman"/>
          <w:i/>
          <w:iCs/>
          <w:color w:val="222222"/>
          <w:szCs w:val="24"/>
          <w:shd w:val="clear" w:color="auto" w:fill="FFFFFF"/>
        </w:rPr>
        <w:t>Business in the 21st Century</w:t>
      </w:r>
      <w:r w:rsidRPr="00B82F04">
        <w:rPr>
          <w:rFonts w:eastAsia="Times New Roman" w:cs="Times New Roman"/>
          <w:color w:val="222222"/>
          <w:szCs w:val="24"/>
          <w:shd w:val="clear" w:color="auto" w:fill="FFFFFF"/>
        </w:rPr>
        <w:t xml:space="preserve">, pp.25-39. </w:t>
      </w:r>
      <w:hyperlink r:id="rId10" w:history="1">
        <w:r w:rsidRPr="00B82F04">
          <w:rPr>
            <w:rFonts w:eastAsia="Times New Roman" w:cs="Times New Roman"/>
            <w:color w:val="1155CC"/>
            <w:szCs w:val="24"/>
            <w:u w:val="single"/>
            <w:shd w:val="clear" w:color="auto" w:fill="FFFFFF"/>
          </w:rPr>
          <w:t>https://www.emerald.com/insight/content/doi/10.1108/978-1-80382-787-220221003</w:t>
        </w:r>
      </w:hyperlink>
    </w:p>
    <w:p w14:paraId="7579E13E" w14:textId="77777777" w:rsidR="00B82F04" w:rsidRPr="00B82F04" w:rsidRDefault="00233D85" w:rsidP="00ED1EC3">
      <w:pPr>
        <w:spacing w:before="240" w:after="240" w:line="360" w:lineRule="auto"/>
        <w:rPr>
          <w:rFonts w:eastAsia="Times New Roman" w:cs="Times New Roman"/>
          <w:szCs w:val="24"/>
        </w:rPr>
      </w:pPr>
      <w:r w:rsidRPr="00B82F04">
        <w:rPr>
          <w:rFonts w:eastAsia="Times New Roman" w:cs="Times New Roman"/>
          <w:color w:val="222222"/>
          <w:szCs w:val="24"/>
          <w:shd w:val="clear" w:color="auto" w:fill="FFFFFF"/>
        </w:rPr>
        <w:t xml:space="preserve">Marriott International Newscenter (2023) </w:t>
      </w:r>
      <w:r w:rsidRPr="00B82F04">
        <w:rPr>
          <w:rFonts w:eastAsia="Times New Roman" w:cs="Times New Roman"/>
          <w:i/>
          <w:iCs/>
          <w:color w:val="222222"/>
          <w:szCs w:val="24"/>
          <w:shd w:val="clear" w:color="auto" w:fill="FFFFFF"/>
        </w:rPr>
        <w:t>Moxy Hotels</w:t>
      </w:r>
      <w:r w:rsidRPr="00B82F04">
        <w:rPr>
          <w:rFonts w:eastAsia="Times New Roman" w:cs="Times New Roman"/>
          <w:color w:val="222222"/>
          <w:szCs w:val="24"/>
          <w:shd w:val="clear" w:color="auto" w:fill="FFFFFF"/>
        </w:rPr>
        <w:t xml:space="preserve">, </w:t>
      </w:r>
      <w:r w:rsidRPr="00B82F04">
        <w:rPr>
          <w:rFonts w:eastAsia="Times New Roman" w:cs="Times New Roman"/>
          <w:i/>
          <w:iCs/>
          <w:color w:val="222222"/>
          <w:szCs w:val="24"/>
          <w:shd w:val="clear" w:color="auto" w:fill="FFFFFF"/>
        </w:rPr>
        <w:t>Marriott International Newscenter (US)</w:t>
      </w:r>
      <w:r w:rsidRPr="00B82F04">
        <w:rPr>
          <w:rFonts w:eastAsia="Times New Roman" w:cs="Times New Roman"/>
          <w:color w:val="222222"/>
          <w:szCs w:val="24"/>
          <w:shd w:val="clear" w:color="auto" w:fill="FFFFFF"/>
        </w:rPr>
        <w:t>. Available at: https://news.marriott.com/brands/moxy-hotels/#brand-overview (Accessed: February 9, 2023). </w:t>
      </w:r>
    </w:p>
    <w:p w14:paraId="5FC2FD3C" w14:textId="77777777" w:rsidR="00B82F04" w:rsidRPr="00B82F04" w:rsidRDefault="00233D85" w:rsidP="00ED1EC3">
      <w:pPr>
        <w:spacing w:before="240" w:after="240" w:line="360" w:lineRule="auto"/>
        <w:rPr>
          <w:rFonts w:eastAsia="Times New Roman" w:cs="Times New Roman"/>
          <w:szCs w:val="24"/>
        </w:rPr>
      </w:pPr>
      <w:r w:rsidRPr="00B82F04">
        <w:rPr>
          <w:rFonts w:eastAsia="Times New Roman" w:cs="Times New Roman"/>
          <w:i/>
          <w:iCs/>
          <w:color w:val="222222"/>
          <w:szCs w:val="24"/>
          <w:shd w:val="clear" w:color="auto" w:fill="FFFFFF"/>
        </w:rPr>
        <w:t>Moxy Hotels</w:t>
      </w:r>
      <w:r w:rsidRPr="00B82F04">
        <w:rPr>
          <w:rFonts w:eastAsia="Times New Roman" w:cs="Times New Roman"/>
          <w:color w:val="222222"/>
          <w:szCs w:val="24"/>
          <w:shd w:val="clear" w:color="auto" w:fill="FFFFFF"/>
        </w:rPr>
        <w:t xml:space="preserve"> (2023) </w:t>
      </w:r>
      <w:r w:rsidRPr="00B82F04">
        <w:rPr>
          <w:rFonts w:eastAsia="Times New Roman" w:cs="Times New Roman"/>
          <w:i/>
          <w:iCs/>
          <w:color w:val="222222"/>
          <w:szCs w:val="24"/>
          <w:shd w:val="clear" w:color="auto" w:fill="FFFFFF"/>
        </w:rPr>
        <w:t>Marriott International Newscenter (US)</w:t>
      </w:r>
      <w:r w:rsidRPr="00B82F04">
        <w:rPr>
          <w:rFonts w:eastAsia="Times New Roman" w:cs="Times New Roman"/>
          <w:color w:val="222222"/>
          <w:szCs w:val="24"/>
          <w:shd w:val="clear" w:color="auto" w:fill="FFFFFF"/>
        </w:rPr>
        <w:t>. Available at: https://news.marriott.com/brands/moxy-hotels/#locations-growth (Accessed: February 9, 2023).</w:t>
      </w:r>
    </w:p>
    <w:p w14:paraId="5679CE6C" w14:textId="77777777" w:rsidR="00B82F04" w:rsidRPr="00B82F04" w:rsidRDefault="00233D85" w:rsidP="00ED1EC3">
      <w:pPr>
        <w:spacing w:before="240" w:after="240" w:line="360" w:lineRule="auto"/>
        <w:rPr>
          <w:rFonts w:eastAsia="Times New Roman" w:cs="Times New Roman"/>
          <w:szCs w:val="24"/>
        </w:rPr>
      </w:pPr>
      <w:r w:rsidRPr="00B82F04">
        <w:rPr>
          <w:rFonts w:eastAsia="Times New Roman" w:cs="Times New Roman"/>
          <w:color w:val="222222"/>
          <w:szCs w:val="24"/>
          <w:shd w:val="clear" w:color="auto" w:fill="FFFFFF"/>
        </w:rPr>
        <w:t xml:space="preserve">RocketReach (2023) </w:t>
      </w:r>
      <w:r w:rsidRPr="00B82F04">
        <w:rPr>
          <w:rFonts w:eastAsia="Times New Roman" w:cs="Times New Roman"/>
          <w:i/>
          <w:iCs/>
          <w:color w:val="222222"/>
          <w:szCs w:val="24"/>
          <w:shd w:val="clear" w:color="auto" w:fill="FFFFFF"/>
        </w:rPr>
        <w:t>Find email, phone, social media for 450M+ professionals</w:t>
      </w:r>
      <w:r w:rsidRPr="00B82F04">
        <w:rPr>
          <w:rFonts w:eastAsia="Times New Roman" w:cs="Times New Roman"/>
          <w:color w:val="222222"/>
          <w:szCs w:val="24"/>
          <w:shd w:val="clear" w:color="auto" w:fill="FFFFFF"/>
        </w:rPr>
        <w:t xml:space="preserve">, </w:t>
      </w:r>
      <w:r w:rsidRPr="00B82F04">
        <w:rPr>
          <w:rFonts w:eastAsia="Times New Roman" w:cs="Times New Roman"/>
          <w:i/>
          <w:iCs/>
          <w:color w:val="222222"/>
          <w:szCs w:val="24"/>
          <w:shd w:val="clear" w:color="auto" w:fill="FFFFFF"/>
        </w:rPr>
        <w:t>RocketReach</w:t>
      </w:r>
      <w:r w:rsidRPr="00B82F04">
        <w:rPr>
          <w:rFonts w:eastAsia="Times New Roman" w:cs="Times New Roman"/>
          <w:color w:val="222222"/>
          <w:szCs w:val="24"/>
          <w:shd w:val="clear" w:color="auto" w:fill="FFFFFF"/>
        </w:rPr>
        <w:t>. Available at: https://rocketreach.co/six-senses-hotels-resorts-spas-profile_b5c693a4f42e0c9a (Accessed: February 9, 2023).</w:t>
      </w:r>
    </w:p>
    <w:p w14:paraId="19F0E718" w14:textId="77777777" w:rsidR="00B82F04" w:rsidRPr="00B82F04" w:rsidRDefault="00233D85" w:rsidP="00ED1EC3">
      <w:pPr>
        <w:spacing w:before="240" w:after="240" w:line="360" w:lineRule="auto"/>
        <w:rPr>
          <w:rFonts w:eastAsia="Times New Roman" w:cs="Times New Roman"/>
          <w:szCs w:val="24"/>
        </w:rPr>
      </w:pPr>
      <w:r w:rsidRPr="00B82F04">
        <w:rPr>
          <w:rFonts w:eastAsia="Times New Roman" w:cs="Times New Roman"/>
          <w:color w:val="222222"/>
          <w:szCs w:val="24"/>
          <w:shd w:val="clear" w:color="auto" w:fill="FFFFFF"/>
        </w:rPr>
        <w:t xml:space="preserve">Six Senses (2023) </w:t>
      </w:r>
      <w:r w:rsidRPr="00B82F04">
        <w:rPr>
          <w:rFonts w:eastAsia="Times New Roman" w:cs="Times New Roman"/>
          <w:i/>
          <w:iCs/>
          <w:color w:val="222222"/>
          <w:szCs w:val="24"/>
          <w:shd w:val="clear" w:color="auto" w:fill="FFFFFF"/>
        </w:rPr>
        <w:t>History</w:t>
      </w:r>
      <w:r w:rsidRPr="00B82F04">
        <w:rPr>
          <w:rFonts w:eastAsia="Times New Roman" w:cs="Times New Roman"/>
          <w:color w:val="222222"/>
          <w:szCs w:val="24"/>
          <w:shd w:val="clear" w:color="auto" w:fill="FFFFFF"/>
        </w:rPr>
        <w:t>. Available at: https://www.sixsenses.com/en/about-us/history (Accessed: February 9, 2023).</w:t>
      </w:r>
    </w:p>
    <w:p w14:paraId="49DE3FBC" w14:textId="77777777" w:rsidR="00B82F04" w:rsidRPr="00B82F04" w:rsidRDefault="00233D85" w:rsidP="00ED1EC3">
      <w:pPr>
        <w:spacing w:before="240" w:after="240" w:line="360" w:lineRule="auto"/>
        <w:rPr>
          <w:rFonts w:eastAsia="Times New Roman" w:cs="Times New Roman"/>
          <w:szCs w:val="24"/>
        </w:rPr>
      </w:pPr>
      <w:r w:rsidRPr="00B82F04">
        <w:rPr>
          <w:rFonts w:eastAsia="Times New Roman" w:cs="Times New Roman"/>
          <w:color w:val="222222"/>
          <w:szCs w:val="24"/>
          <w:shd w:val="clear" w:color="auto" w:fill="FFFFFF"/>
        </w:rPr>
        <w:t xml:space="preserve">Six Senses (2023) </w:t>
      </w:r>
      <w:r w:rsidRPr="00B82F04">
        <w:rPr>
          <w:rFonts w:eastAsia="Times New Roman" w:cs="Times New Roman"/>
          <w:i/>
          <w:iCs/>
          <w:color w:val="222222"/>
          <w:szCs w:val="24"/>
          <w:shd w:val="clear" w:color="auto" w:fill="FFFFFF"/>
        </w:rPr>
        <w:t>Six senses shows regenerative impacts from 2020</w:t>
      </w:r>
      <w:r w:rsidRPr="00B82F04">
        <w:rPr>
          <w:rFonts w:eastAsia="Times New Roman" w:cs="Times New Roman"/>
          <w:color w:val="222222"/>
          <w:szCs w:val="24"/>
          <w:shd w:val="clear" w:color="auto" w:fill="FFFFFF"/>
        </w:rPr>
        <w:t xml:space="preserve">, </w:t>
      </w:r>
      <w:r w:rsidRPr="00B82F04">
        <w:rPr>
          <w:rFonts w:eastAsia="Times New Roman" w:cs="Times New Roman"/>
          <w:i/>
          <w:iCs/>
          <w:color w:val="222222"/>
          <w:szCs w:val="24"/>
          <w:shd w:val="clear" w:color="auto" w:fill="FFFFFF"/>
        </w:rPr>
        <w:t>Luxury Resorts, Wellness Spas, and Five Star Hotels</w:t>
      </w:r>
      <w:r w:rsidRPr="00B82F04">
        <w:rPr>
          <w:rFonts w:eastAsia="Times New Roman" w:cs="Times New Roman"/>
          <w:color w:val="222222"/>
          <w:szCs w:val="24"/>
          <w:shd w:val="clear" w:color="auto" w:fill="FFFFFF"/>
        </w:rPr>
        <w:t>. Available at: https://www.sixsenses.com/en/corporate/media-</w:t>
      </w:r>
      <w:r w:rsidRPr="00B82F04">
        <w:rPr>
          <w:rFonts w:eastAsia="Times New Roman" w:cs="Times New Roman"/>
          <w:color w:val="222222"/>
          <w:szCs w:val="24"/>
          <w:shd w:val="clear" w:color="auto" w:fill="FFFFFF"/>
        </w:rPr>
        <w:lastRenderedPageBreak/>
        <w:t>center/press-releases/2021/six-senses-shows-regenerative-impacts-from-2020 (Accessed: February 9, 2023).</w:t>
      </w:r>
    </w:p>
    <w:p w14:paraId="6E3FFC17" w14:textId="77777777" w:rsidR="00B82F04" w:rsidRPr="00B82F04" w:rsidRDefault="00233D85" w:rsidP="00ED1EC3">
      <w:pPr>
        <w:spacing w:before="240" w:after="240" w:line="360" w:lineRule="auto"/>
        <w:rPr>
          <w:rFonts w:eastAsia="Times New Roman" w:cs="Times New Roman"/>
          <w:szCs w:val="24"/>
        </w:rPr>
      </w:pPr>
      <w:r w:rsidRPr="00B82F04">
        <w:rPr>
          <w:rFonts w:eastAsia="Times New Roman" w:cs="Times New Roman"/>
          <w:color w:val="222222"/>
          <w:szCs w:val="24"/>
          <w:shd w:val="clear" w:color="auto" w:fill="FFFFFF"/>
        </w:rPr>
        <w:t xml:space="preserve">Six senses by IHG (2023) </w:t>
      </w:r>
      <w:r w:rsidRPr="00B82F04">
        <w:rPr>
          <w:rFonts w:eastAsia="Times New Roman" w:cs="Times New Roman"/>
          <w:i/>
          <w:iCs/>
          <w:color w:val="222222"/>
          <w:szCs w:val="24"/>
          <w:shd w:val="clear" w:color="auto" w:fill="FFFFFF"/>
        </w:rPr>
        <w:t>Six senses by IHG</w:t>
      </w:r>
      <w:r w:rsidRPr="00B82F04">
        <w:rPr>
          <w:rFonts w:eastAsia="Times New Roman" w:cs="Times New Roman"/>
          <w:color w:val="222222"/>
          <w:szCs w:val="24"/>
          <w:shd w:val="clear" w:color="auto" w:fill="FFFFFF"/>
        </w:rPr>
        <w:t xml:space="preserve">, </w:t>
      </w:r>
      <w:r w:rsidRPr="00B82F04">
        <w:rPr>
          <w:rFonts w:eastAsia="Times New Roman" w:cs="Times New Roman"/>
          <w:i/>
          <w:iCs/>
          <w:color w:val="222222"/>
          <w:szCs w:val="24"/>
          <w:shd w:val="clear" w:color="auto" w:fill="FFFFFF"/>
        </w:rPr>
        <w:t>Hospitality Net</w:t>
      </w:r>
      <w:r w:rsidRPr="00B82F04">
        <w:rPr>
          <w:rFonts w:eastAsia="Times New Roman" w:cs="Times New Roman"/>
          <w:color w:val="222222"/>
          <w:szCs w:val="24"/>
          <w:shd w:val="clear" w:color="auto" w:fill="FFFFFF"/>
        </w:rPr>
        <w:t>. Available at: https://www.hospitalitynet.org/brand/23000262/six-senses.html#:~:text=Six%20Senses%20Hotels%20Resorts%20Spas,the%20IHG%20Hotels%20%26%20Resorts%20family. (Accessed: February 9, 2023).</w:t>
      </w:r>
    </w:p>
    <w:p w14:paraId="27B6F4AB" w14:textId="77777777" w:rsidR="00B82F04" w:rsidRPr="00B82F04" w:rsidRDefault="00233D85" w:rsidP="00ED1EC3">
      <w:pPr>
        <w:spacing w:before="240" w:after="240" w:line="360" w:lineRule="auto"/>
        <w:rPr>
          <w:rFonts w:eastAsia="Times New Roman" w:cs="Times New Roman"/>
          <w:szCs w:val="24"/>
        </w:rPr>
      </w:pPr>
      <w:r w:rsidRPr="00B82F04">
        <w:rPr>
          <w:rFonts w:eastAsia="Times New Roman" w:cs="Times New Roman"/>
          <w:color w:val="222222"/>
          <w:szCs w:val="24"/>
          <w:shd w:val="clear" w:color="auto" w:fill="FFFFFF"/>
        </w:rPr>
        <w:t xml:space="preserve">Six senses climate action plan (2023) </w:t>
      </w:r>
      <w:r w:rsidRPr="00B82F04">
        <w:rPr>
          <w:rFonts w:eastAsia="Times New Roman" w:cs="Times New Roman"/>
          <w:i/>
          <w:iCs/>
          <w:color w:val="222222"/>
          <w:szCs w:val="24"/>
          <w:shd w:val="clear" w:color="auto" w:fill="FFFFFF"/>
        </w:rPr>
        <w:t>Six senses climate action plan</w:t>
      </w:r>
      <w:r w:rsidRPr="00B82F04">
        <w:rPr>
          <w:rFonts w:eastAsia="Times New Roman" w:cs="Times New Roman"/>
          <w:color w:val="222222"/>
          <w:szCs w:val="24"/>
          <w:shd w:val="clear" w:color="auto" w:fill="FFFFFF"/>
        </w:rPr>
        <w:t xml:space="preserve">, </w:t>
      </w:r>
      <w:r w:rsidRPr="00B82F04">
        <w:rPr>
          <w:rFonts w:eastAsia="Times New Roman" w:cs="Times New Roman"/>
          <w:i/>
          <w:iCs/>
          <w:color w:val="222222"/>
          <w:szCs w:val="24"/>
          <w:shd w:val="clear" w:color="auto" w:fill="FFFFFF"/>
        </w:rPr>
        <w:t>Luxury Resorts, Wellness Spas, and Five Star Hotels</w:t>
      </w:r>
      <w:r w:rsidRPr="00B82F04">
        <w:rPr>
          <w:rFonts w:eastAsia="Times New Roman" w:cs="Times New Roman"/>
          <w:color w:val="222222"/>
          <w:szCs w:val="24"/>
          <w:shd w:val="clear" w:color="auto" w:fill="FFFFFF"/>
        </w:rPr>
        <w:t>. Available at: https://www.sixsenses.com/en/sustainability/stories/six-senses-climate-action-plan (Accessed: February 9, 2023).</w:t>
      </w:r>
    </w:p>
    <w:p w14:paraId="30D516C5" w14:textId="77777777" w:rsidR="00B82F04" w:rsidRPr="00B82F04" w:rsidRDefault="00233D85" w:rsidP="00ED1EC3">
      <w:pPr>
        <w:spacing w:before="240" w:after="240" w:line="360" w:lineRule="auto"/>
        <w:rPr>
          <w:rFonts w:eastAsia="Times New Roman" w:cs="Times New Roman"/>
          <w:szCs w:val="24"/>
        </w:rPr>
      </w:pPr>
      <w:r w:rsidRPr="00B82F04">
        <w:rPr>
          <w:rFonts w:eastAsia="Times New Roman" w:cs="Times New Roman"/>
          <w:color w:val="222222"/>
          <w:szCs w:val="24"/>
          <w:shd w:val="clear" w:color="auto" w:fill="FFFFFF"/>
        </w:rPr>
        <w:t xml:space="preserve">Six Senses: Development (2023) </w:t>
      </w:r>
      <w:r w:rsidRPr="00B82F04">
        <w:rPr>
          <w:rFonts w:eastAsia="Times New Roman" w:cs="Times New Roman"/>
          <w:i/>
          <w:iCs/>
          <w:color w:val="222222"/>
          <w:szCs w:val="24"/>
          <w:shd w:val="clear" w:color="auto" w:fill="FFFFFF"/>
        </w:rPr>
        <w:t>Five Star luxury resorts: Exotic Spas: Development</w:t>
      </w:r>
      <w:r w:rsidRPr="00B82F04">
        <w:rPr>
          <w:rFonts w:eastAsia="Times New Roman" w:cs="Times New Roman"/>
          <w:color w:val="222222"/>
          <w:szCs w:val="24"/>
          <w:shd w:val="clear" w:color="auto" w:fill="FFFFFF"/>
        </w:rPr>
        <w:t xml:space="preserve">, </w:t>
      </w:r>
      <w:r w:rsidRPr="00B82F04">
        <w:rPr>
          <w:rFonts w:eastAsia="Times New Roman" w:cs="Times New Roman"/>
          <w:i/>
          <w:iCs/>
          <w:color w:val="222222"/>
          <w:szCs w:val="24"/>
          <w:shd w:val="clear" w:color="auto" w:fill="FFFFFF"/>
        </w:rPr>
        <w:t>Five Star Luxury Resorts | Exotic Spas</w:t>
      </w:r>
      <w:r w:rsidRPr="00B82F04">
        <w:rPr>
          <w:rFonts w:eastAsia="Times New Roman" w:cs="Times New Roman"/>
          <w:color w:val="222222"/>
          <w:szCs w:val="24"/>
          <w:shd w:val="clear" w:color="auto" w:fill="FFFFFF"/>
        </w:rPr>
        <w:t>. Available at: https://www.sixsenses.com/en/about-us/development (Accessed: February 9, 2023). </w:t>
      </w:r>
    </w:p>
    <w:p w14:paraId="79D74473" w14:textId="77777777" w:rsidR="00B82F04" w:rsidRPr="00B82F04" w:rsidRDefault="00233D85" w:rsidP="00ED1EC3">
      <w:pPr>
        <w:spacing w:before="240" w:after="240" w:line="360" w:lineRule="auto"/>
        <w:rPr>
          <w:rFonts w:eastAsia="Times New Roman" w:cs="Times New Roman"/>
          <w:szCs w:val="24"/>
        </w:rPr>
      </w:pPr>
      <w:r w:rsidRPr="00B82F04">
        <w:rPr>
          <w:rFonts w:eastAsia="Times New Roman" w:cs="Times New Roman"/>
          <w:color w:val="222222"/>
          <w:szCs w:val="24"/>
          <w:shd w:val="clear" w:color="auto" w:fill="FFFFFF"/>
        </w:rPr>
        <w:t xml:space="preserve">Vastint Hospitality (2023) </w:t>
      </w:r>
      <w:r w:rsidRPr="00B82F04">
        <w:rPr>
          <w:rFonts w:eastAsia="Times New Roman" w:cs="Times New Roman"/>
          <w:i/>
          <w:iCs/>
          <w:color w:val="222222"/>
          <w:szCs w:val="24"/>
          <w:shd w:val="clear" w:color="auto" w:fill="FFFFFF"/>
        </w:rPr>
        <w:t>Vastint Hospitality's moxy Copenhagen Sydhavnen has been awarded LEED Platinum</w:t>
      </w:r>
      <w:r w:rsidRPr="00B82F04">
        <w:rPr>
          <w:rFonts w:eastAsia="Times New Roman" w:cs="Times New Roman"/>
          <w:color w:val="222222"/>
          <w:szCs w:val="24"/>
          <w:shd w:val="clear" w:color="auto" w:fill="FFFFFF"/>
        </w:rPr>
        <w:t xml:space="preserve">, </w:t>
      </w:r>
      <w:r w:rsidRPr="00B82F04">
        <w:rPr>
          <w:rFonts w:eastAsia="Times New Roman" w:cs="Times New Roman"/>
          <w:i/>
          <w:iCs/>
          <w:color w:val="222222"/>
          <w:szCs w:val="24"/>
          <w:shd w:val="clear" w:color="auto" w:fill="FFFFFF"/>
        </w:rPr>
        <w:t>Vastint Hospitality</w:t>
      </w:r>
      <w:r w:rsidRPr="00B82F04">
        <w:rPr>
          <w:rFonts w:eastAsia="Times New Roman" w:cs="Times New Roman"/>
          <w:color w:val="222222"/>
          <w:szCs w:val="24"/>
          <w:shd w:val="clear" w:color="auto" w:fill="FFFFFF"/>
        </w:rPr>
        <w:t>. Available at: https://vastint.eu/hospitality/vastint-hospitalitys-moxy-copenhagen-sydhavnen-has-been-awarded-leed-platinum/ (Accessed: February 9, 2023).</w:t>
      </w:r>
    </w:p>
    <w:p w14:paraId="5269FB85" w14:textId="77777777" w:rsidR="00B82F04" w:rsidRPr="00B82F04" w:rsidRDefault="00233D85" w:rsidP="00ED1EC3">
      <w:pPr>
        <w:spacing w:before="240" w:after="240" w:line="360" w:lineRule="auto"/>
        <w:rPr>
          <w:rFonts w:eastAsia="Times New Roman" w:cs="Times New Roman"/>
          <w:szCs w:val="24"/>
        </w:rPr>
      </w:pPr>
      <w:r w:rsidRPr="00B82F04">
        <w:rPr>
          <w:rFonts w:eastAsia="Times New Roman" w:cs="Times New Roman"/>
          <w:color w:val="222222"/>
          <w:szCs w:val="24"/>
          <w:shd w:val="clear" w:color="auto" w:fill="FFFFFF"/>
        </w:rPr>
        <w:t xml:space="preserve">Yeoman, I., 2022. Ukraine, price and inflation. </w:t>
      </w:r>
      <w:r w:rsidRPr="00B82F04">
        <w:rPr>
          <w:rFonts w:eastAsia="Times New Roman" w:cs="Times New Roman"/>
          <w:i/>
          <w:iCs/>
          <w:color w:val="222222"/>
          <w:szCs w:val="24"/>
          <w:shd w:val="clear" w:color="auto" w:fill="FFFFFF"/>
        </w:rPr>
        <w:t>Journal of Revenue and Pricing Management</w:t>
      </w:r>
      <w:r w:rsidRPr="00B82F04">
        <w:rPr>
          <w:rFonts w:eastAsia="Times New Roman" w:cs="Times New Roman"/>
          <w:color w:val="222222"/>
          <w:szCs w:val="24"/>
          <w:shd w:val="clear" w:color="auto" w:fill="FFFFFF"/>
        </w:rPr>
        <w:t xml:space="preserve">, </w:t>
      </w:r>
      <w:r w:rsidRPr="00B82F04">
        <w:rPr>
          <w:rFonts w:eastAsia="Times New Roman" w:cs="Times New Roman"/>
          <w:i/>
          <w:iCs/>
          <w:color w:val="222222"/>
          <w:szCs w:val="24"/>
          <w:shd w:val="clear" w:color="auto" w:fill="FFFFFF"/>
        </w:rPr>
        <w:t>21</w:t>
      </w:r>
      <w:r w:rsidRPr="00B82F04">
        <w:rPr>
          <w:rFonts w:eastAsia="Times New Roman" w:cs="Times New Roman"/>
          <w:color w:val="222222"/>
          <w:szCs w:val="24"/>
          <w:shd w:val="clear" w:color="auto" w:fill="FFFFFF"/>
        </w:rPr>
        <w:t xml:space="preserve">(3), pp.253-254. </w:t>
      </w:r>
      <w:hyperlink r:id="rId11" w:history="1">
        <w:r w:rsidRPr="00B82F04">
          <w:rPr>
            <w:rFonts w:eastAsia="Times New Roman" w:cs="Times New Roman"/>
            <w:color w:val="1155CC"/>
            <w:szCs w:val="24"/>
            <w:u w:val="single"/>
            <w:shd w:val="clear" w:color="auto" w:fill="FFFFFF"/>
          </w:rPr>
          <w:t>https://link.springer.com/article/10.1057/s41272-022-00378-7</w:t>
        </w:r>
      </w:hyperlink>
    </w:p>
    <w:p w14:paraId="46E2EE04" w14:textId="77777777" w:rsidR="00B82F04" w:rsidRPr="00ED1EC3" w:rsidRDefault="00233D85" w:rsidP="00ED1EC3">
      <w:pPr>
        <w:spacing w:line="360" w:lineRule="auto"/>
        <w:jc w:val="left"/>
        <w:rPr>
          <w:rFonts w:eastAsia="Times New Roman" w:cstheme="majorBidi"/>
          <w:b/>
          <w:szCs w:val="32"/>
        </w:rPr>
      </w:pPr>
      <w:r w:rsidRPr="00ED1EC3">
        <w:rPr>
          <w:rFonts w:eastAsia="Times New Roman"/>
        </w:rPr>
        <w:br w:type="page"/>
      </w:r>
    </w:p>
    <w:p w14:paraId="0AD1DAFC" w14:textId="77777777" w:rsidR="00B82F04" w:rsidRPr="00ED1EC3" w:rsidRDefault="00233D85" w:rsidP="00ED1EC3">
      <w:pPr>
        <w:pStyle w:val="Heading1"/>
        <w:spacing w:line="360" w:lineRule="auto"/>
        <w:rPr>
          <w:rFonts w:eastAsia="Times New Roman"/>
        </w:rPr>
      </w:pPr>
      <w:bookmarkStart w:id="10" w:name="_Toc126850572"/>
      <w:r w:rsidRPr="00ED1EC3">
        <w:rPr>
          <w:rFonts w:eastAsia="Times New Roman"/>
        </w:rPr>
        <w:lastRenderedPageBreak/>
        <w:t>Appendices</w:t>
      </w:r>
      <w:bookmarkEnd w:id="10"/>
    </w:p>
    <w:p w14:paraId="2FCAAC9F" w14:textId="77777777" w:rsidR="00B82F04" w:rsidRPr="00B82F04" w:rsidRDefault="00233D85" w:rsidP="00ED1EC3">
      <w:pPr>
        <w:spacing w:after="0" w:line="360" w:lineRule="auto"/>
        <w:rPr>
          <w:rFonts w:eastAsia="Times New Roman" w:cs="Times New Roman"/>
          <w:szCs w:val="24"/>
        </w:rPr>
      </w:pPr>
      <w:r w:rsidRPr="00B82F04">
        <w:rPr>
          <w:rFonts w:eastAsia="Times New Roman" w:cs="Times New Roman"/>
          <w:b/>
          <w:bCs/>
          <w:i/>
          <w:iCs/>
          <w:color w:val="000000"/>
          <w:szCs w:val="24"/>
        </w:rPr>
        <w:t>Appendice 1 : Service marketing mix (7Ps)</w:t>
      </w:r>
    </w:p>
    <w:p w14:paraId="0D4D16A6" w14:textId="77777777" w:rsidR="00B82F04" w:rsidRPr="00B82F04" w:rsidRDefault="00233D85" w:rsidP="00ED1EC3">
      <w:pPr>
        <w:spacing w:after="0" w:line="360" w:lineRule="auto"/>
        <w:jc w:val="center"/>
        <w:rPr>
          <w:rFonts w:eastAsia="Times New Roman" w:cs="Times New Roman"/>
          <w:szCs w:val="24"/>
        </w:rPr>
      </w:pPr>
      <w:r w:rsidRPr="00ED1EC3">
        <w:rPr>
          <w:rFonts w:eastAsia="Times New Roman" w:cs="Times New Roman"/>
          <w:noProof/>
          <w:color w:val="000000"/>
          <w:szCs w:val="24"/>
          <w:bdr w:val="none" w:sz="0" w:space="0" w:color="auto" w:frame="1"/>
          <w:lang w:val="en-IN"/>
        </w:rPr>
        <w:drawing>
          <wp:inline distT="0" distB="0" distL="0" distR="0" wp14:anchorId="5BA95148" wp14:editId="09A0175E">
            <wp:extent cx="4221480" cy="2362200"/>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4221480" cy="2362200"/>
                    </a:xfrm>
                    <a:prstGeom prst="rect">
                      <a:avLst/>
                    </a:prstGeom>
                    <a:noFill/>
                    <a:ln>
                      <a:noFill/>
                    </a:ln>
                  </pic:spPr>
                </pic:pic>
              </a:graphicData>
            </a:graphic>
          </wp:inline>
        </w:drawing>
      </w:r>
    </w:p>
    <w:p w14:paraId="616A8B56" w14:textId="77777777" w:rsidR="00B82F04" w:rsidRPr="00B82F04" w:rsidRDefault="00233D85" w:rsidP="00ED1EC3">
      <w:pPr>
        <w:spacing w:after="0" w:line="360" w:lineRule="auto"/>
        <w:jc w:val="left"/>
        <w:rPr>
          <w:rFonts w:eastAsia="Times New Roman" w:cs="Times New Roman"/>
          <w:szCs w:val="24"/>
        </w:rPr>
      </w:pPr>
      <w:r w:rsidRPr="00B82F04">
        <w:rPr>
          <w:rFonts w:eastAsia="Times New Roman" w:cs="Times New Roman"/>
          <w:b/>
          <w:bCs/>
          <w:i/>
          <w:iCs/>
          <w:color w:val="000000"/>
          <w:szCs w:val="24"/>
        </w:rPr>
        <w:t>Appendice 2</w:t>
      </w:r>
    </w:p>
    <w:p w14:paraId="4F704273" w14:textId="77777777" w:rsidR="00B82F04" w:rsidRPr="00B82F04" w:rsidRDefault="00233D85" w:rsidP="00ED1EC3">
      <w:pPr>
        <w:spacing w:after="0" w:line="360" w:lineRule="auto"/>
        <w:jc w:val="center"/>
        <w:rPr>
          <w:rFonts w:eastAsia="Times New Roman" w:cs="Times New Roman"/>
          <w:szCs w:val="24"/>
        </w:rPr>
      </w:pPr>
      <w:r w:rsidRPr="00ED1EC3">
        <w:rPr>
          <w:rFonts w:eastAsia="Times New Roman" w:cs="Times New Roman"/>
          <w:b/>
          <w:bCs/>
          <w:i/>
          <w:iCs/>
          <w:noProof/>
          <w:color w:val="000000"/>
          <w:szCs w:val="24"/>
          <w:bdr w:val="none" w:sz="0" w:space="0" w:color="auto" w:frame="1"/>
          <w:lang w:val="en-IN"/>
        </w:rPr>
        <w:drawing>
          <wp:inline distT="0" distB="0" distL="0" distR="0" wp14:anchorId="5DAD2D50" wp14:editId="57B050CB">
            <wp:extent cx="4602480" cy="281940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4602480" cy="2819400"/>
                    </a:xfrm>
                    <a:prstGeom prst="rect">
                      <a:avLst/>
                    </a:prstGeom>
                    <a:noFill/>
                    <a:ln>
                      <a:noFill/>
                    </a:ln>
                  </pic:spPr>
                </pic:pic>
              </a:graphicData>
            </a:graphic>
          </wp:inline>
        </w:drawing>
      </w:r>
    </w:p>
    <w:p w14:paraId="20B2184F" w14:textId="77777777" w:rsidR="000E51BB" w:rsidRPr="00ED1EC3" w:rsidRDefault="000E51BB" w:rsidP="00ED1EC3">
      <w:pPr>
        <w:spacing w:line="360" w:lineRule="auto"/>
      </w:pPr>
    </w:p>
    <w:sectPr w:rsidR="000E51BB" w:rsidRPr="00ED1EC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93CAC9" w14:textId="77777777" w:rsidR="00354177" w:rsidRDefault="00354177" w:rsidP="002655BB">
      <w:pPr>
        <w:spacing w:after="0" w:line="240" w:lineRule="auto"/>
      </w:pPr>
      <w:r>
        <w:separator/>
      </w:r>
    </w:p>
  </w:endnote>
  <w:endnote w:type="continuationSeparator" w:id="0">
    <w:p w14:paraId="3AA3D6B2" w14:textId="77777777" w:rsidR="00354177" w:rsidRDefault="00354177" w:rsidP="002655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6719527"/>
      <w:docPartObj>
        <w:docPartGallery w:val="Page Numbers (Bottom of Page)"/>
        <w:docPartUnique/>
      </w:docPartObj>
    </w:sdtPr>
    <w:sdtEndPr>
      <w:rPr>
        <w:noProof/>
      </w:rPr>
    </w:sdtEndPr>
    <w:sdtContent>
      <w:p w14:paraId="4E6C259D" w14:textId="491AC244" w:rsidR="002655BB" w:rsidRDefault="002655BB">
        <w:pPr>
          <w:pStyle w:val="Footer"/>
          <w:jc w:val="right"/>
        </w:pPr>
        <w:r>
          <w:fldChar w:fldCharType="begin"/>
        </w:r>
        <w:r>
          <w:instrText xml:space="preserve"> PAGE   \* MERGEFORMAT </w:instrText>
        </w:r>
        <w:r>
          <w:fldChar w:fldCharType="separate"/>
        </w:r>
        <w:r w:rsidR="00ED380D">
          <w:rPr>
            <w:noProof/>
          </w:rPr>
          <w:t>2</w:t>
        </w:r>
        <w:r>
          <w:rPr>
            <w:noProof/>
          </w:rPr>
          <w:fldChar w:fldCharType="end"/>
        </w:r>
      </w:p>
    </w:sdtContent>
  </w:sdt>
  <w:p w14:paraId="32F62788" w14:textId="77777777" w:rsidR="002655BB" w:rsidRDefault="002655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33D231" w14:textId="77777777" w:rsidR="00354177" w:rsidRDefault="00354177" w:rsidP="002655BB">
      <w:pPr>
        <w:spacing w:after="0" w:line="240" w:lineRule="auto"/>
      </w:pPr>
      <w:r>
        <w:separator/>
      </w:r>
    </w:p>
  </w:footnote>
  <w:footnote w:type="continuationSeparator" w:id="0">
    <w:p w14:paraId="70863CB6" w14:textId="77777777" w:rsidR="00354177" w:rsidRDefault="00354177" w:rsidP="002655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921886"/>
    <w:multiLevelType w:val="multilevel"/>
    <w:tmpl w:val="1E52A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975B30"/>
    <w:multiLevelType w:val="multilevel"/>
    <w:tmpl w:val="25E05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864117"/>
    <w:multiLevelType w:val="multilevel"/>
    <w:tmpl w:val="80BADE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A55D18"/>
    <w:multiLevelType w:val="multilevel"/>
    <w:tmpl w:val="499AF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035AB8"/>
    <w:multiLevelType w:val="multilevel"/>
    <w:tmpl w:val="210E6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5F529A"/>
    <w:multiLevelType w:val="multilevel"/>
    <w:tmpl w:val="426A5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3E57A4"/>
    <w:multiLevelType w:val="multilevel"/>
    <w:tmpl w:val="FDAE9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ADE3B54"/>
    <w:multiLevelType w:val="multilevel"/>
    <w:tmpl w:val="80F80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39A60EC"/>
    <w:multiLevelType w:val="multilevel"/>
    <w:tmpl w:val="06542A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7B71E64"/>
    <w:multiLevelType w:val="multilevel"/>
    <w:tmpl w:val="399C7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9AC2DE7"/>
    <w:multiLevelType w:val="multilevel"/>
    <w:tmpl w:val="86C0EB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EAA405D"/>
    <w:multiLevelType w:val="multilevel"/>
    <w:tmpl w:val="01B4D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D8A0DEC"/>
    <w:multiLevelType w:val="multilevel"/>
    <w:tmpl w:val="72662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B8201F6"/>
    <w:multiLevelType w:val="multilevel"/>
    <w:tmpl w:val="C7940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DBD7EDF"/>
    <w:multiLevelType w:val="multilevel"/>
    <w:tmpl w:val="EB3848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F192CB5"/>
    <w:multiLevelType w:val="multilevel"/>
    <w:tmpl w:val="ABF6A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10811938">
    <w:abstractNumId w:val="10"/>
  </w:num>
  <w:num w:numId="2" w16cid:durableId="2026516809">
    <w:abstractNumId w:val="11"/>
  </w:num>
  <w:num w:numId="3" w16cid:durableId="207960039">
    <w:abstractNumId w:val="12"/>
  </w:num>
  <w:num w:numId="4" w16cid:durableId="1398436748">
    <w:abstractNumId w:val="1"/>
  </w:num>
  <w:num w:numId="5" w16cid:durableId="2041585630">
    <w:abstractNumId w:val="4"/>
  </w:num>
  <w:num w:numId="6" w16cid:durableId="525219624">
    <w:abstractNumId w:val="7"/>
  </w:num>
  <w:num w:numId="7" w16cid:durableId="1835951150">
    <w:abstractNumId w:val="8"/>
  </w:num>
  <w:num w:numId="8" w16cid:durableId="1917590690">
    <w:abstractNumId w:val="0"/>
  </w:num>
  <w:num w:numId="9" w16cid:durableId="1249341093">
    <w:abstractNumId w:val="3"/>
  </w:num>
  <w:num w:numId="10" w16cid:durableId="1677537838">
    <w:abstractNumId w:val="14"/>
  </w:num>
  <w:num w:numId="11" w16cid:durableId="95368544">
    <w:abstractNumId w:val="15"/>
  </w:num>
  <w:num w:numId="12" w16cid:durableId="1225917573">
    <w:abstractNumId w:val="2"/>
  </w:num>
  <w:num w:numId="13" w16cid:durableId="57897099">
    <w:abstractNumId w:val="5"/>
  </w:num>
  <w:num w:numId="14" w16cid:durableId="2014644301">
    <w:abstractNumId w:val="13"/>
  </w:num>
  <w:num w:numId="15" w16cid:durableId="314067552">
    <w:abstractNumId w:val="9"/>
  </w:num>
  <w:num w:numId="16" w16cid:durableId="71952284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2F04"/>
    <w:rsid w:val="000050F2"/>
    <w:rsid w:val="000268CE"/>
    <w:rsid w:val="00050668"/>
    <w:rsid w:val="000E51BB"/>
    <w:rsid w:val="001C4AAD"/>
    <w:rsid w:val="00233D85"/>
    <w:rsid w:val="002655BB"/>
    <w:rsid w:val="002E5764"/>
    <w:rsid w:val="00354177"/>
    <w:rsid w:val="004A4D5B"/>
    <w:rsid w:val="00504473"/>
    <w:rsid w:val="005B27F7"/>
    <w:rsid w:val="006F0FD7"/>
    <w:rsid w:val="006F404E"/>
    <w:rsid w:val="00751C79"/>
    <w:rsid w:val="00935F8F"/>
    <w:rsid w:val="00A73E5A"/>
    <w:rsid w:val="00A97516"/>
    <w:rsid w:val="00B37F8F"/>
    <w:rsid w:val="00B82F04"/>
    <w:rsid w:val="00C02090"/>
    <w:rsid w:val="00C55A93"/>
    <w:rsid w:val="00CB61A0"/>
    <w:rsid w:val="00D43EE8"/>
    <w:rsid w:val="00DD781B"/>
    <w:rsid w:val="00ED1EC3"/>
    <w:rsid w:val="00ED380D"/>
    <w:rsid w:val="00F2168E"/>
    <w:rsid w:val="00F5441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A04A40"/>
  <w15:chartTrackingRefBased/>
  <w15:docId w15:val="{D1660F1A-F936-434E-8C2A-B02F61AB1C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7F8F"/>
    <w:pPr>
      <w:spacing w:line="256" w:lineRule="auto"/>
      <w:jc w:val="both"/>
    </w:pPr>
    <w:rPr>
      <w:rFonts w:ascii="Times New Roman" w:eastAsiaTheme="minorEastAsia" w:hAnsi="Times New Roman"/>
      <w:sz w:val="24"/>
      <w:lang w:val="en-GB" w:eastAsia="en-IN"/>
    </w:rPr>
  </w:style>
  <w:style w:type="paragraph" w:styleId="Heading1">
    <w:name w:val="heading 1"/>
    <w:basedOn w:val="Normal"/>
    <w:next w:val="Normal"/>
    <w:link w:val="Heading1Char"/>
    <w:uiPriority w:val="9"/>
    <w:qFormat/>
    <w:rsid w:val="004A4D5B"/>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4A4D5B"/>
    <w:pPr>
      <w:keepNext/>
      <w:keepLines/>
      <w:spacing w:before="40" w:after="0"/>
      <w:outlineLvl w:val="1"/>
    </w:pPr>
    <w:rPr>
      <w:rFonts w:eastAsiaTheme="majorEastAsia" w:cstheme="majorBidi"/>
      <w:b/>
      <w:i/>
      <w:szCs w:val="26"/>
    </w:rPr>
  </w:style>
  <w:style w:type="paragraph" w:styleId="Heading3">
    <w:name w:val="heading 3"/>
    <w:basedOn w:val="Normal"/>
    <w:next w:val="Normal"/>
    <w:link w:val="Heading3Char"/>
    <w:uiPriority w:val="9"/>
    <w:semiHidden/>
    <w:unhideWhenUsed/>
    <w:qFormat/>
    <w:rsid w:val="00F54412"/>
    <w:pPr>
      <w:keepNext/>
      <w:keepLines/>
      <w:spacing w:before="40" w:after="0"/>
      <w:outlineLvl w:val="2"/>
    </w:pPr>
    <w:rPr>
      <w:rFonts w:eastAsiaTheme="majorEastAsia"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73E5A"/>
    <w:pPr>
      <w:spacing w:before="120" w:after="120" w:line="480" w:lineRule="auto"/>
      <w:contextualSpacing/>
      <w:jc w:val="center"/>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A73E5A"/>
    <w:rPr>
      <w:rFonts w:ascii="Times New Roman" w:eastAsiaTheme="majorEastAsia" w:hAnsi="Times New Roman" w:cstheme="majorBidi"/>
      <w:b/>
      <w:spacing w:val="-10"/>
      <w:kern w:val="28"/>
      <w:sz w:val="36"/>
      <w:szCs w:val="56"/>
      <w:u w:val="single"/>
    </w:rPr>
  </w:style>
  <w:style w:type="character" w:customStyle="1" w:styleId="Heading1Char">
    <w:name w:val="Heading 1 Char"/>
    <w:basedOn w:val="DefaultParagraphFont"/>
    <w:link w:val="Heading1"/>
    <w:uiPriority w:val="9"/>
    <w:rsid w:val="004A4D5B"/>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4A4D5B"/>
    <w:rPr>
      <w:rFonts w:ascii="Times New Roman" w:eastAsiaTheme="majorEastAsia" w:hAnsi="Times New Roman" w:cstheme="majorBidi"/>
      <w:b/>
      <w:i/>
      <w:sz w:val="24"/>
      <w:szCs w:val="26"/>
    </w:rPr>
  </w:style>
  <w:style w:type="character" w:customStyle="1" w:styleId="Heading3Char">
    <w:name w:val="Heading 3 Char"/>
    <w:basedOn w:val="DefaultParagraphFont"/>
    <w:link w:val="Heading3"/>
    <w:uiPriority w:val="9"/>
    <w:semiHidden/>
    <w:rsid w:val="00F54412"/>
    <w:rPr>
      <w:rFonts w:ascii="Times New Roman" w:eastAsiaTheme="majorEastAsia" w:hAnsi="Times New Roman" w:cstheme="majorBidi"/>
      <w:b/>
      <w:i/>
      <w:sz w:val="24"/>
      <w:szCs w:val="24"/>
    </w:rPr>
  </w:style>
  <w:style w:type="paragraph" w:styleId="NormalWeb">
    <w:name w:val="Normal (Web)"/>
    <w:basedOn w:val="Normal"/>
    <w:uiPriority w:val="99"/>
    <w:semiHidden/>
    <w:unhideWhenUsed/>
    <w:rsid w:val="00B82F04"/>
    <w:pPr>
      <w:spacing w:before="100" w:beforeAutospacing="1" w:after="100" w:afterAutospacing="1" w:line="240" w:lineRule="auto"/>
      <w:jc w:val="left"/>
    </w:pPr>
    <w:rPr>
      <w:rFonts w:eastAsia="Times New Roman" w:cs="Times New Roman"/>
      <w:szCs w:val="24"/>
      <w:lang w:val="en-IN"/>
    </w:rPr>
  </w:style>
  <w:style w:type="character" w:styleId="Hyperlink">
    <w:name w:val="Hyperlink"/>
    <w:basedOn w:val="DefaultParagraphFont"/>
    <w:uiPriority w:val="99"/>
    <w:unhideWhenUsed/>
    <w:rsid w:val="00B82F04"/>
    <w:rPr>
      <w:color w:val="0000FF"/>
      <w:u w:val="single"/>
    </w:rPr>
  </w:style>
  <w:style w:type="paragraph" w:styleId="Header">
    <w:name w:val="header"/>
    <w:basedOn w:val="Normal"/>
    <w:link w:val="HeaderChar"/>
    <w:uiPriority w:val="99"/>
    <w:unhideWhenUsed/>
    <w:rsid w:val="002655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55BB"/>
    <w:rPr>
      <w:rFonts w:ascii="Times New Roman" w:eastAsiaTheme="minorEastAsia" w:hAnsi="Times New Roman"/>
      <w:sz w:val="24"/>
      <w:lang w:val="en-GB" w:eastAsia="en-IN"/>
    </w:rPr>
  </w:style>
  <w:style w:type="paragraph" w:styleId="Footer">
    <w:name w:val="footer"/>
    <w:basedOn w:val="Normal"/>
    <w:link w:val="FooterChar"/>
    <w:uiPriority w:val="99"/>
    <w:unhideWhenUsed/>
    <w:rsid w:val="002655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55BB"/>
    <w:rPr>
      <w:rFonts w:ascii="Times New Roman" w:eastAsiaTheme="minorEastAsia" w:hAnsi="Times New Roman"/>
      <w:sz w:val="24"/>
      <w:lang w:val="en-GB" w:eastAsia="en-IN"/>
    </w:rPr>
  </w:style>
  <w:style w:type="paragraph" w:styleId="TOCHeading">
    <w:name w:val="TOC Heading"/>
    <w:basedOn w:val="Heading1"/>
    <w:next w:val="Normal"/>
    <w:uiPriority w:val="39"/>
    <w:unhideWhenUsed/>
    <w:qFormat/>
    <w:rsid w:val="002655BB"/>
    <w:pPr>
      <w:spacing w:line="259" w:lineRule="auto"/>
      <w:jc w:val="left"/>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rsid w:val="002655B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nk.springer.com/article/10.1057/s41272-022-00378-7"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emerald.com/insight/content/doi/10.1108/978-1-80382-787-220221003" TargetMode="External"/><Relationship Id="rId4" Type="http://schemas.openxmlformats.org/officeDocument/2006/relationships/settings" Target="settings.xml"/><Relationship Id="rId9" Type="http://schemas.openxmlformats.org/officeDocument/2006/relationships/hyperlink" Target="https://link.springer.com/chapter/10.1007/978-3-030-80485-5_25"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7BB225-4A49-4E31-A2A4-5592B7B837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2098</Words>
  <Characters>11964</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pubali chakraborty</dc:creator>
  <cp:lastModifiedBy>Mihaela Cociuba</cp:lastModifiedBy>
  <cp:revision>9</cp:revision>
  <dcterms:created xsi:type="dcterms:W3CDTF">2023-02-12T15:49:00Z</dcterms:created>
  <dcterms:modified xsi:type="dcterms:W3CDTF">2023-02-12T16:35:00Z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ee99f98c2d0754aa5a7622d1809a071603284701bbc18d98214fb29160535976</vt:lpwstr>
  </property>
</Properties>
</file>