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A0"/>
      </w:tblPr>
      <w:tblGrid>
        <w:gridCol w:w="3510"/>
        <w:gridCol w:w="1111"/>
        <w:gridCol w:w="1016"/>
        <w:gridCol w:w="3606"/>
      </w:tblGrid>
      <w:tr w:rsidR="002F5B20" w:rsidRPr="00B72072" w:rsidTr="00674612">
        <w:tc>
          <w:tcPr>
            <w:tcW w:w="3510" w:type="dxa"/>
          </w:tcPr>
          <w:p w:rsidR="002F5B20" w:rsidRPr="00B72072" w:rsidRDefault="002F5B20" w:rsidP="00674612">
            <w:pPr>
              <w:pStyle w:val="Header"/>
              <w:jc w:val="both"/>
              <w:rPr>
                <w:b/>
              </w:rPr>
            </w:pPr>
            <w:smartTag w:uri="urn:schemas-microsoft-com:office:smarttags" w:element="PlaceType">
              <w:smartTag w:uri="urn:schemas-microsoft-com:office:smarttags" w:element="place">
                <w:smartTag w:uri="urn:schemas-microsoft-com:office:smarttags" w:element="PlaceType">
                  <w:r w:rsidRPr="00B72072">
                    <w:rPr>
                      <w:b/>
                    </w:rPr>
                    <w:t>UNIVERSITY</w:t>
                  </w:r>
                </w:smartTag>
                <w:r w:rsidRPr="00B72072">
                  <w:rPr>
                    <w:b/>
                  </w:rPr>
                  <w:t xml:space="preserve"> OF </w:t>
                </w:r>
                <w:smartTag w:uri="urn:schemas-microsoft-com:office:smarttags" w:element="PlaceName">
                  <w:r w:rsidRPr="00B72072">
                    <w:rPr>
                      <w:b/>
                    </w:rPr>
                    <w:t>WALES</w:t>
                  </w:r>
                </w:smartTag>
              </w:smartTag>
            </w:smartTag>
            <w:r w:rsidRPr="00B72072">
              <w:rPr>
                <w:b/>
              </w:rPr>
              <w:t>:</w:t>
            </w:r>
          </w:p>
          <w:p w:rsidR="002F5B20" w:rsidRPr="00B72072" w:rsidRDefault="002F5B20" w:rsidP="00674612">
            <w:pPr>
              <w:pStyle w:val="Header"/>
              <w:jc w:val="both"/>
              <w:rPr>
                <w:b/>
              </w:rPr>
            </w:pPr>
            <w:r w:rsidRPr="00B72072">
              <w:rPr>
                <w:b/>
              </w:rPr>
              <w:t>TRINITY SAINT DAVID</w:t>
            </w:r>
          </w:p>
          <w:p w:rsidR="002F5B20" w:rsidRPr="00B72072" w:rsidRDefault="002F5B20" w:rsidP="00674612">
            <w:pPr>
              <w:pStyle w:val="Header"/>
              <w:jc w:val="both"/>
            </w:pPr>
          </w:p>
        </w:tc>
        <w:tc>
          <w:tcPr>
            <w:tcW w:w="2127" w:type="dxa"/>
            <w:gridSpan w:val="2"/>
          </w:tcPr>
          <w:p w:rsidR="002F5B20" w:rsidRPr="00B72072" w:rsidRDefault="002F5B20" w:rsidP="00410939">
            <w:pPr>
              <w:pStyle w:val="Header"/>
              <w:jc w:val="center"/>
            </w:pPr>
            <w:r w:rsidRPr="0023225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.75pt;height:35.25pt">
                  <v:imagedata r:id="rId7" o:title=""/>
                </v:shape>
              </w:pict>
            </w:r>
          </w:p>
        </w:tc>
        <w:tc>
          <w:tcPr>
            <w:tcW w:w="3606" w:type="dxa"/>
          </w:tcPr>
          <w:p w:rsidR="002F5B20" w:rsidRPr="00B72072" w:rsidRDefault="002F5B20" w:rsidP="00674612">
            <w:pPr>
              <w:pStyle w:val="Header"/>
              <w:jc w:val="right"/>
              <w:rPr>
                <w:b/>
              </w:rPr>
            </w:pPr>
            <w:r w:rsidRPr="00B72072">
              <w:rPr>
                <w:b/>
              </w:rPr>
              <w:t>PRIFYSGOL CYMRU:</w:t>
            </w:r>
          </w:p>
          <w:p w:rsidR="002F5B20" w:rsidRPr="00B72072" w:rsidRDefault="002F5B20" w:rsidP="00674612">
            <w:pPr>
              <w:pStyle w:val="Header"/>
              <w:jc w:val="right"/>
              <w:rPr>
                <w:b/>
                <w:sz w:val="20"/>
              </w:rPr>
            </w:pPr>
            <w:r w:rsidRPr="00B72072">
              <w:rPr>
                <w:b/>
              </w:rPr>
              <w:t>Y DRINDOD DEWI SANT</w:t>
            </w:r>
          </w:p>
          <w:p w:rsidR="002F5B20" w:rsidRPr="00B72072" w:rsidRDefault="002F5B20" w:rsidP="00674612">
            <w:pPr>
              <w:pStyle w:val="Header"/>
              <w:jc w:val="right"/>
            </w:pPr>
          </w:p>
        </w:tc>
      </w:tr>
      <w:tr w:rsidR="002F5B20" w:rsidRPr="00B72072" w:rsidTr="000F0809">
        <w:trPr>
          <w:cantSplit/>
          <w:trHeight w:val="436"/>
        </w:trPr>
        <w:tc>
          <w:tcPr>
            <w:tcW w:w="4621" w:type="dxa"/>
            <w:gridSpan w:val="2"/>
          </w:tcPr>
          <w:p w:rsidR="002F5B20" w:rsidRPr="00B72072" w:rsidRDefault="002F5B20" w:rsidP="00405A9E">
            <w:pPr>
              <w:pStyle w:val="Year"/>
              <w:rPr>
                <w:sz w:val="24"/>
              </w:rPr>
            </w:pPr>
            <w:r w:rsidRPr="00B72072">
              <w:rPr>
                <w:b w:val="0"/>
                <w:sz w:val="20"/>
              </w:rPr>
              <w:t xml:space="preserve">LOCATION: </w:t>
            </w:r>
            <w:r w:rsidRPr="00B72072">
              <w:rPr>
                <w:sz w:val="24"/>
              </w:rPr>
              <w:t xml:space="preserve">LAMPETER </w:t>
            </w:r>
          </w:p>
        </w:tc>
        <w:tc>
          <w:tcPr>
            <w:tcW w:w="4622" w:type="dxa"/>
            <w:gridSpan w:val="2"/>
          </w:tcPr>
          <w:p w:rsidR="002F5B20" w:rsidRPr="00B72072" w:rsidRDefault="002F5B20" w:rsidP="000F0809">
            <w:pPr>
              <w:pStyle w:val="Year"/>
              <w:jc w:val="right"/>
              <w:rPr>
                <w:b w:val="0"/>
                <w:sz w:val="20"/>
              </w:rPr>
            </w:pPr>
            <w:r w:rsidRPr="00B72072">
              <w:rPr>
                <w:b w:val="0"/>
                <w:sz w:val="20"/>
              </w:rPr>
              <w:t xml:space="preserve">LLEOLIAD: </w:t>
            </w:r>
            <w:r w:rsidRPr="00B72072">
              <w:rPr>
                <w:sz w:val="24"/>
              </w:rPr>
              <w:t>LLAMBED</w:t>
            </w:r>
          </w:p>
        </w:tc>
      </w:tr>
      <w:tr w:rsidR="002F5B20" w:rsidRPr="00B72072" w:rsidTr="000F0809">
        <w:tc>
          <w:tcPr>
            <w:tcW w:w="4621" w:type="dxa"/>
            <w:gridSpan w:val="2"/>
          </w:tcPr>
          <w:p w:rsidR="002F5B20" w:rsidRPr="00B72072" w:rsidRDefault="002F5B20" w:rsidP="000F0809">
            <w:pPr>
              <w:pStyle w:val="Trinity"/>
              <w:ind w:left="5760" w:hanging="5760"/>
            </w:pPr>
            <w:r w:rsidRPr="00B72072">
              <w:t>LEVEL 5</w:t>
            </w:r>
          </w:p>
        </w:tc>
        <w:tc>
          <w:tcPr>
            <w:tcW w:w="4622" w:type="dxa"/>
            <w:gridSpan w:val="2"/>
          </w:tcPr>
          <w:p w:rsidR="002F5B20" w:rsidRPr="00B72072" w:rsidRDefault="002F5B20" w:rsidP="000F0809">
            <w:pPr>
              <w:pStyle w:val="Trinity"/>
              <w:ind w:left="5760" w:hanging="5760"/>
              <w:jc w:val="right"/>
            </w:pPr>
            <w:r w:rsidRPr="00B72072">
              <w:t>LEFEL 5</w:t>
            </w:r>
          </w:p>
        </w:tc>
      </w:tr>
      <w:tr w:rsidR="002F5B20" w:rsidRPr="00B72072" w:rsidTr="000F0809">
        <w:tc>
          <w:tcPr>
            <w:tcW w:w="4621" w:type="dxa"/>
            <w:gridSpan w:val="2"/>
          </w:tcPr>
          <w:p w:rsidR="002F5B20" w:rsidRPr="00B72072" w:rsidRDefault="002F5B20" w:rsidP="000E5EE2">
            <w:pPr>
              <w:pStyle w:val="Exam"/>
            </w:pPr>
            <w:r w:rsidRPr="00B72072">
              <w:t>EXAMINATION PERIOD</w:t>
            </w:r>
          </w:p>
        </w:tc>
        <w:tc>
          <w:tcPr>
            <w:tcW w:w="4622" w:type="dxa"/>
            <w:gridSpan w:val="2"/>
          </w:tcPr>
          <w:p w:rsidR="002F5B20" w:rsidRPr="00B72072" w:rsidRDefault="002F5B20" w:rsidP="000F0809">
            <w:pPr>
              <w:pStyle w:val="Exam"/>
              <w:jc w:val="right"/>
            </w:pPr>
            <w:r w:rsidRPr="00B72072">
              <w:t>CYFNOD ARHOLIADAU</w:t>
            </w:r>
          </w:p>
        </w:tc>
      </w:tr>
      <w:tr w:rsidR="002F5B20" w:rsidRPr="00B72072" w:rsidTr="000F0809">
        <w:tc>
          <w:tcPr>
            <w:tcW w:w="4621" w:type="dxa"/>
            <w:gridSpan w:val="2"/>
          </w:tcPr>
          <w:p w:rsidR="002F5B20" w:rsidRPr="00B72072" w:rsidRDefault="002F5B20" w:rsidP="000F0809">
            <w:pPr>
              <w:pStyle w:val="Month"/>
              <w:jc w:val="both"/>
            </w:pPr>
            <w:r w:rsidRPr="00B72072">
              <w:t xml:space="preserve">January 2012 </w:t>
            </w:r>
          </w:p>
        </w:tc>
        <w:tc>
          <w:tcPr>
            <w:tcW w:w="4622" w:type="dxa"/>
            <w:gridSpan w:val="2"/>
          </w:tcPr>
          <w:p w:rsidR="002F5B20" w:rsidRPr="00B72072" w:rsidRDefault="002F5B20" w:rsidP="000F0809">
            <w:pPr>
              <w:pStyle w:val="Month"/>
              <w:jc w:val="right"/>
            </w:pPr>
            <w:r w:rsidRPr="00B72072">
              <w:t xml:space="preserve">IONAWR 2012 </w:t>
            </w:r>
          </w:p>
        </w:tc>
      </w:tr>
    </w:tbl>
    <w:p w:rsidR="002F5B20" w:rsidRPr="00B72072" w:rsidRDefault="002F5B20" w:rsidP="00D36E75">
      <w:pPr>
        <w:pStyle w:val="Modcode"/>
      </w:pPr>
    </w:p>
    <w:p w:rsidR="002F5B20" w:rsidRDefault="002F5B20" w:rsidP="0053041C">
      <w:pPr>
        <w:pStyle w:val="Modcode"/>
        <w:outlineLvl w:val="0"/>
      </w:pPr>
    </w:p>
    <w:p w:rsidR="002F5B20" w:rsidRPr="00B72072" w:rsidRDefault="002F5B20" w:rsidP="0053041C">
      <w:pPr>
        <w:pStyle w:val="Modcode"/>
        <w:outlineLvl w:val="0"/>
      </w:pPr>
      <w:r w:rsidRPr="00B72072">
        <w:t>MODULE CODE: AHAC5008</w:t>
      </w:r>
    </w:p>
    <w:p w:rsidR="002F5B20" w:rsidRDefault="002F5B20" w:rsidP="0053041C">
      <w:pPr>
        <w:pStyle w:val="Modname"/>
        <w:outlineLvl w:val="0"/>
      </w:pPr>
      <w:r w:rsidRPr="00B72072">
        <w:t>Palaeoenvironmental Archaeology</w:t>
      </w:r>
    </w:p>
    <w:p w:rsidR="002F5B20" w:rsidRPr="0053041C" w:rsidRDefault="002F5B20" w:rsidP="0053041C">
      <w:pPr>
        <w:pStyle w:val="Time"/>
      </w:pPr>
    </w:p>
    <w:p w:rsidR="002F5B20" w:rsidRPr="00B72072" w:rsidRDefault="002F5B20" w:rsidP="0053041C">
      <w:pPr>
        <w:pStyle w:val="Time"/>
        <w:outlineLvl w:val="0"/>
      </w:pPr>
      <w:r w:rsidRPr="00B72072">
        <w:t xml:space="preserve">TIME:  2 HOURS </w:t>
      </w:r>
    </w:p>
    <w:p w:rsidR="002F5B20" w:rsidRPr="00B72072" w:rsidRDefault="002F5B20" w:rsidP="0053041C">
      <w:pPr>
        <w:pStyle w:val="Answer"/>
      </w:pPr>
      <w:r w:rsidRPr="00B72072">
        <w:t xml:space="preserve">answer </w:t>
      </w:r>
      <w:r w:rsidRPr="00614449">
        <w:rPr>
          <w:u w:val="single"/>
        </w:rPr>
        <w:t>Twenty quESTIONs</w:t>
      </w:r>
      <w:r w:rsidRPr="00B72072">
        <w:t xml:space="preserve"> out of Twenty Five in </w:t>
      </w:r>
      <w:r w:rsidRPr="00614449">
        <w:rPr>
          <w:u w:val="single"/>
        </w:rPr>
        <w:t>section A</w:t>
      </w:r>
      <w:r>
        <w:t xml:space="preserve"> </w:t>
      </w:r>
      <w:r w:rsidRPr="00B72072">
        <w:t>(worth 20% of the exam)</w:t>
      </w:r>
    </w:p>
    <w:p w:rsidR="002F5B20" w:rsidRDefault="002F5B20" w:rsidP="0053041C">
      <w:pPr>
        <w:pStyle w:val="BodyText"/>
        <w:spacing w:after="0"/>
        <w:rPr>
          <w:b/>
          <w:caps/>
          <w:sz w:val="28"/>
        </w:rPr>
      </w:pPr>
    </w:p>
    <w:p w:rsidR="002F5B20" w:rsidRPr="00614449" w:rsidRDefault="002F5B20" w:rsidP="0053041C">
      <w:pPr>
        <w:pStyle w:val="BodyText"/>
        <w:spacing w:after="0"/>
        <w:rPr>
          <w:b/>
          <w:caps/>
          <w:sz w:val="28"/>
        </w:rPr>
      </w:pPr>
      <w:r w:rsidRPr="00614449">
        <w:rPr>
          <w:b/>
          <w:caps/>
          <w:sz w:val="28"/>
        </w:rPr>
        <w:t>and</w:t>
      </w:r>
    </w:p>
    <w:p w:rsidR="002F5B20" w:rsidRDefault="002F5B20" w:rsidP="0053041C">
      <w:pPr>
        <w:pStyle w:val="Answer"/>
        <w:outlineLvl w:val="0"/>
      </w:pPr>
    </w:p>
    <w:p w:rsidR="002F5B20" w:rsidRPr="00B72072" w:rsidRDefault="002F5B20" w:rsidP="0053041C">
      <w:pPr>
        <w:pStyle w:val="Answer"/>
        <w:outlineLvl w:val="0"/>
      </w:pPr>
      <w:r w:rsidRPr="00B72072">
        <w:t xml:space="preserve">answer </w:t>
      </w:r>
      <w:r w:rsidRPr="00614449">
        <w:rPr>
          <w:u w:val="single"/>
        </w:rPr>
        <w:t>four questions</w:t>
      </w:r>
      <w:r>
        <w:t xml:space="preserve"> </w:t>
      </w:r>
      <w:r w:rsidRPr="00B72072">
        <w:t xml:space="preserve">out of Eight in </w:t>
      </w:r>
      <w:r w:rsidRPr="00614449">
        <w:rPr>
          <w:u w:val="single"/>
        </w:rPr>
        <w:t>section B</w:t>
      </w:r>
      <w:r>
        <w:t xml:space="preserve"> </w:t>
      </w:r>
      <w:r w:rsidRPr="00B72072">
        <w:t>(Worth 80%</w:t>
      </w:r>
      <w:r w:rsidRPr="004101A9">
        <w:t xml:space="preserve"> </w:t>
      </w:r>
      <w:r w:rsidRPr="00B72072">
        <w:t>of the exam)</w:t>
      </w:r>
    </w:p>
    <w:p w:rsidR="002F5B20" w:rsidRDefault="002F5B20" w:rsidP="0053041C">
      <w:pPr>
        <w:pStyle w:val="BodyText"/>
        <w:outlineLvl w:val="0"/>
      </w:pPr>
    </w:p>
    <w:p w:rsidR="002F5B20" w:rsidRPr="001C60E5" w:rsidRDefault="002F5B20" w:rsidP="0053041C">
      <w:pPr>
        <w:pStyle w:val="BodyText"/>
        <w:outlineLvl w:val="0"/>
        <w:rPr>
          <w:i/>
        </w:rPr>
      </w:pPr>
      <w:r w:rsidRPr="001C60E5">
        <w:rPr>
          <w:i/>
        </w:rPr>
        <w:t>Equipment or materials required – None</w:t>
      </w:r>
    </w:p>
    <w:p w:rsidR="002F5B20" w:rsidRPr="001C60E5" w:rsidRDefault="002F5B20" w:rsidP="0053041C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:rsidR="002F5B20" w:rsidRDefault="002F5B20" w:rsidP="005672D9">
      <w:pPr>
        <w:pStyle w:val="BodyText"/>
        <w:ind w:left="720"/>
        <w:rPr>
          <w:sz w:val="28"/>
        </w:rPr>
      </w:pPr>
    </w:p>
    <w:p w:rsidR="002F5B20" w:rsidRDefault="002F5B20" w:rsidP="005672D9">
      <w:pPr>
        <w:pStyle w:val="BodyText"/>
        <w:ind w:left="720"/>
        <w:rPr>
          <w:sz w:val="28"/>
        </w:rPr>
      </w:pPr>
    </w:p>
    <w:p w:rsidR="002F5B20" w:rsidRDefault="002F5B20" w:rsidP="005672D9">
      <w:pPr>
        <w:pStyle w:val="BodyText"/>
        <w:ind w:left="720"/>
        <w:rPr>
          <w:sz w:val="28"/>
        </w:rPr>
      </w:pPr>
    </w:p>
    <w:p w:rsidR="002F5B20" w:rsidRDefault="002F5B20" w:rsidP="005672D9">
      <w:pPr>
        <w:pStyle w:val="BodyText"/>
        <w:ind w:left="720"/>
        <w:rPr>
          <w:sz w:val="28"/>
        </w:rPr>
      </w:pPr>
    </w:p>
    <w:p w:rsidR="002F5B20" w:rsidRDefault="002F5B20" w:rsidP="005672D9">
      <w:pPr>
        <w:pStyle w:val="BodyText"/>
        <w:ind w:left="720"/>
        <w:rPr>
          <w:sz w:val="28"/>
        </w:rPr>
      </w:pPr>
    </w:p>
    <w:p w:rsidR="002F5B20" w:rsidRDefault="002F5B20" w:rsidP="005672D9">
      <w:pPr>
        <w:pStyle w:val="BodyText"/>
        <w:ind w:left="720"/>
        <w:rPr>
          <w:sz w:val="28"/>
        </w:rPr>
      </w:pPr>
    </w:p>
    <w:p w:rsidR="002F5B20" w:rsidRDefault="002F5B20" w:rsidP="005672D9">
      <w:pPr>
        <w:pStyle w:val="BodyText"/>
        <w:ind w:left="720"/>
        <w:rPr>
          <w:sz w:val="28"/>
        </w:rPr>
      </w:pPr>
    </w:p>
    <w:p w:rsidR="002F5B20" w:rsidRDefault="002F5B20" w:rsidP="005672D9">
      <w:pPr>
        <w:pStyle w:val="BodyText"/>
        <w:ind w:left="720"/>
        <w:rPr>
          <w:sz w:val="28"/>
        </w:rPr>
      </w:pPr>
    </w:p>
    <w:p w:rsidR="002F5B20" w:rsidRDefault="002F5B20" w:rsidP="005672D9">
      <w:pPr>
        <w:pStyle w:val="BodyText"/>
        <w:ind w:left="720"/>
        <w:rPr>
          <w:sz w:val="28"/>
        </w:rPr>
      </w:pPr>
    </w:p>
    <w:p w:rsidR="002F5B20" w:rsidRPr="007E3A8E" w:rsidRDefault="002F5B20" w:rsidP="005672D9">
      <w:pPr>
        <w:pStyle w:val="BodyText"/>
        <w:ind w:left="720"/>
        <w:rPr>
          <w:sz w:val="28"/>
        </w:rPr>
      </w:pPr>
    </w:p>
    <w:p w:rsidR="002F5B20" w:rsidRDefault="002F5B20" w:rsidP="00B72072"/>
    <w:p w:rsidR="002F5B20" w:rsidRDefault="002F5B20" w:rsidP="00B72072"/>
    <w:p w:rsidR="002F5B20" w:rsidRDefault="002F5B20" w:rsidP="00B72072"/>
    <w:p w:rsidR="002F5B20" w:rsidRDefault="002F5B20" w:rsidP="00E05E03"/>
    <w:p w:rsidR="002F5B20" w:rsidRPr="00614449" w:rsidRDefault="002F5B20" w:rsidP="0039025A">
      <w:pPr>
        <w:outlineLvl w:val="0"/>
        <w:rPr>
          <w:b/>
          <w:sz w:val="28"/>
          <w:szCs w:val="28"/>
          <w:u w:val="single"/>
        </w:rPr>
      </w:pPr>
      <w:r w:rsidRPr="00614449">
        <w:rPr>
          <w:b/>
          <w:sz w:val="28"/>
          <w:szCs w:val="28"/>
          <w:u w:val="single"/>
        </w:rPr>
        <w:t>SECTION A</w:t>
      </w:r>
      <w:r>
        <w:rPr>
          <w:b/>
          <w:sz w:val="28"/>
          <w:szCs w:val="28"/>
          <w:u w:val="single"/>
        </w:rPr>
        <w:t xml:space="preserve"> - </w:t>
      </w:r>
      <w:r w:rsidRPr="00614449">
        <w:rPr>
          <w:b/>
          <w:sz w:val="28"/>
          <w:szCs w:val="28"/>
          <w:u w:val="single"/>
        </w:rPr>
        <w:t>worth 20% of the exam</w:t>
      </w:r>
    </w:p>
    <w:p w:rsidR="002F5B20" w:rsidRDefault="002F5B20" w:rsidP="0039025A">
      <w:pPr>
        <w:outlineLvl w:val="0"/>
        <w:rPr>
          <w:b/>
          <w:sz w:val="28"/>
          <w:szCs w:val="28"/>
        </w:rPr>
      </w:pPr>
    </w:p>
    <w:p w:rsidR="002F5B20" w:rsidRPr="007131DB" w:rsidRDefault="002F5B20" w:rsidP="0039025A">
      <w:pPr>
        <w:outlineLvl w:val="0"/>
        <w:rPr>
          <w:b/>
          <w:sz w:val="28"/>
          <w:szCs w:val="28"/>
        </w:rPr>
      </w:pPr>
      <w:r w:rsidRPr="007131DB">
        <w:rPr>
          <w:b/>
          <w:sz w:val="28"/>
          <w:szCs w:val="28"/>
        </w:rPr>
        <w:t xml:space="preserve">ANSWER TWENTY QUESTIONS </w:t>
      </w:r>
      <w:r>
        <w:rPr>
          <w:b/>
          <w:sz w:val="28"/>
          <w:szCs w:val="28"/>
        </w:rPr>
        <w:t xml:space="preserve">OUT OF </w:t>
      </w:r>
      <w:r w:rsidRPr="007131DB">
        <w:rPr>
          <w:b/>
          <w:sz w:val="28"/>
          <w:szCs w:val="28"/>
        </w:rPr>
        <w:t xml:space="preserve">TWENTY FIVE. </w:t>
      </w:r>
    </w:p>
    <w:p w:rsidR="002F5B20" w:rsidRDefault="002F5B20" w:rsidP="0039025A">
      <w:pPr>
        <w:outlineLvl w:val="0"/>
        <w:rPr>
          <w:szCs w:val="24"/>
        </w:rPr>
      </w:pPr>
    </w:p>
    <w:p w:rsidR="002F5B20" w:rsidRDefault="002F5B20" w:rsidP="0039025A">
      <w:pPr>
        <w:outlineLvl w:val="0"/>
        <w:rPr>
          <w:szCs w:val="24"/>
        </w:rPr>
      </w:pPr>
      <w:r w:rsidRPr="00B72072">
        <w:rPr>
          <w:szCs w:val="24"/>
        </w:rPr>
        <w:t>Each question is worth 1 mark.</w:t>
      </w:r>
      <w:r>
        <w:rPr>
          <w:szCs w:val="24"/>
        </w:rPr>
        <w:t xml:space="preserve">  </w:t>
      </w:r>
    </w:p>
    <w:p w:rsidR="002F5B20" w:rsidRDefault="002F5B20" w:rsidP="0039025A">
      <w:pPr>
        <w:outlineLvl w:val="0"/>
        <w:rPr>
          <w:szCs w:val="24"/>
        </w:rPr>
      </w:pPr>
    </w:p>
    <w:p w:rsidR="002F5B20" w:rsidRPr="00B72072" w:rsidRDefault="002F5B20" w:rsidP="0039025A">
      <w:pPr>
        <w:outlineLvl w:val="0"/>
        <w:rPr>
          <w:szCs w:val="24"/>
        </w:rPr>
      </w:pPr>
      <w:r w:rsidRPr="00B72072">
        <w:rPr>
          <w:szCs w:val="24"/>
        </w:rPr>
        <w:t>You should look to spend no more than 20 minutes on this section. </w:t>
      </w:r>
    </w:p>
    <w:p w:rsidR="002F5B20" w:rsidRPr="00CB215A" w:rsidRDefault="002F5B20" w:rsidP="00E05E03"/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What types of evidences are included in Bioarchaeology? (RC)</w:t>
      </w:r>
    </w:p>
    <w:p w:rsidR="002F5B20" w:rsidRPr="007131DB" w:rsidRDefault="002F5B20" w:rsidP="007131DB">
      <w:pPr>
        <w:ind w:left="360"/>
        <w:rPr>
          <w:szCs w:val="24"/>
        </w:rPr>
      </w:pPr>
    </w:p>
    <w:p w:rsidR="002F5B20" w:rsidRPr="007131DB" w:rsidRDefault="002F5B20" w:rsidP="007131DB">
      <w:pPr>
        <w:numPr>
          <w:ilvl w:val="0"/>
          <w:numId w:val="8"/>
        </w:numPr>
        <w:rPr>
          <w:szCs w:val="24"/>
        </w:rPr>
      </w:pPr>
      <w:r w:rsidRPr="007131DB">
        <w:rPr>
          <w:szCs w:val="24"/>
        </w:rPr>
        <w:t>What do you understand by the term ‘Scientific Method’ within Environmental Archaeology? (RC)</w:t>
      </w:r>
    </w:p>
    <w:p w:rsidR="002F5B20" w:rsidRPr="007131DB" w:rsidRDefault="002F5B20" w:rsidP="00432F17">
      <w:pPr>
        <w:jc w:val="both"/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Give two reasons why it is important that archaeologists understand ancient landscapes. (MCB)</w:t>
      </w:r>
    </w:p>
    <w:p w:rsidR="002F5B20" w:rsidRPr="007131DB" w:rsidRDefault="002F5B20" w:rsidP="00432F17">
      <w:pPr>
        <w:ind w:left="360"/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Give two reasons why environments in the past may change over time. (MCB)</w:t>
      </w:r>
    </w:p>
    <w:p w:rsidR="002F5B20" w:rsidRPr="007131DB" w:rsidRDefault="002F5B20" w:rsidP="00432F17">
      <w:pPr>
        <w:ind w:left="60"/>
        <w:jc w:val="both"/>
        <w:rPr>
          <w:szCs w:val="24"/>
        </w:rPr>
      </w:pPr>
    </w:p>
    <w:p w:rsidR="002F5B20" w:rsidRPr="007131DB" w:rsidRDefault="002F5B20" w:rsidP="00432F17">
      <w:pPr>
        <w:numPr>
          <w:ilvl w:val="0"/>
          <w:numId w:val="8"/>
        </w:numPr>
        <w:rPr>
          <w:szCs w:val="24"/>
        </w:rPr>
      </w:pPr>
      <w:r w:rsidRPr="007131DB">
        <w:rPr>
          <w:szCs w:val="24"/>
        </w:rPr>
        <w:t>Under what sets of conditions would you expect molluscs to be preserved in the archaeological record? (MCB)</w:t>
      </w:r>
    </w:p>
    <w:p w:rsidR="002F5B20" w:rsidRPr="007131DB" w:rsidRDefault="002F5B20" w:rsidP="00432F17">
      <w:pPr>
        <w:rPr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54.05pt;margin-top:-41pt;width:36pt;height:42pt;z-index:251658240" stroked="f">
            <v:textbox style="mso-next-textbox:#_x0000_s1026">
              <w:txbxContent>
                <w:p w:rsidR="002F5B20" w:rsidRDefault="002F5B20" w:rsidP="00432F17"/>
              </w:txbxContent>
            </v:textbox>
          </v:shape>
        </w:pict>
      </w: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Give two examples of contexts in an urban environment in which environmental archaeological material is likely to build up. (MCB)</w:t>
      </w:r>
    </w:p>
    <w:p w:rsidR="002F5B20" w:rsidRPr="007131DB" w:rsidRDefault="002F5B20" w:rsidP="007131DB">
      <w:pPr>
        <w:ind w:firstLine="720"/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Name two sources of material that may end up deposited in a well from an urban environment. (MCB)</w:t>
      </w:r>
    </w:p>
    <w:p w:rsidR="002F5B20" w:rsidRPr="007131DB" w:rsidRDefault="002F5B20" w:rsidP="007131DB">
      <w:pPr>
        <w:ind w:left="360" w:firstLine="360"/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What is the difference between a soil and a sediment? (EG-B)</w:t>
      </w:r>
    </w:p>
    <w:p w:rsidR="002F5B20" w:rsidRPr="007131DB" w:rsidRDefault="002F5B20" w:rsidP="007131DB">
      <w:pPr>
        <w:ind w:left="180" w:firstLine="120"/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What is the natural, biological source of magnetic enhancement in topsoils? (EG-B)</w:t>
      </w:r>
    </w:p>
    <w:p w:rsidR="002F5B20" w:rsidRPr="007131DB" w:rsidRDefault="002F5B20" w:rsidP="00432F17">
      <w:pPr>
        <w:pStyle w:val="ListParagraph"/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What are phytoliths? (EG-B)</w:t>
      </w:r>
    </w:p>
    <w:p w:rsidR="002F5B20" w:rsidRPr="007131DB" w:rsidRDefault="002F5B20" w:rsidP="007131DB">
      <w:pPr>
        <w:ind w:left="540" w:hanging="360"/>
        <w:rPr>
          <w:szCs w:val="24"/>
        </w:rPr>
      </w:pPr>
    </w:p>
    <w:p w:rsidR="002F5B20" w:rsidRPr="007131DB" w:rsidRDefault="002F5B20" w:rsidP="007131DB">
      <w:pPr>
        <w:numPr>
          <w:ilvl w:val="0"/>
          <w:numId w:val="8"/>
        </w:numPr>
        <w:rPr>
          <w:szCs w:val="24"/>
        </w:rPr>
      </w:pPr>
      <w:r w:rsidRPr="007131DB">
        <w:rPr>
          <w:szCs w:val="24"/>
        </w:rPr>
        <w:t>What is the difference between alluvium and colluvium? (EG-B)</w:t>
      </w:r>
    </w:p>
    <w:p w:rsidR="002F5B20" w:rsidRPr="007131DB" w:rsidRDefault="002F5B20" w:rsidP="00432F17">
      <w:pPr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What are the main functions of bone? (RC)</w:t>
      </w:r>
    </w:p>
    <w:p w:rsidR="002F5B20" w:rsidRPr="007131DB" w:rsidRDefault="002F5B20" w:rsidP="00432F17">
      <w:pPr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With regard the trace elements within bone (either the essential or non-essential trace elements) sate why these minute elements are so useful to archaeologists. (RC)</w:t>
      </w:r>
    </w:p>
    <w:p w:rsidR="002F5B20" w:rsidRPr="007131DB" w:rsidRDefault="002F5B20" w:rsidP="00432F17">
      <w:pPr>
        <w:ind w:left="360"/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Excluding radiocarbon dating, name two radiometric dating techniques? (NN)</w:t>
      </w:r>
    </w:p>
    <w:p w:rsidR="002F5B20" w:rsidRPr="007131DB" w:rsidRDefault="002F5B20" w:rsidP="00432F17">
      <w:pPr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What is meant by the ‘half-life’ of a radioactive isotope? (NN)</w:t>
      </w:r>
    </w:p>
    <w:p w:rsidR="002F5B20" w:rsidRPr="007131DB" w:rsidRDefault="002F5B20" w:rsidP="007131DB">
      <w:pPr>
        <w:pStyle w:val="ListParagraph"/>
        <w:rPr>
          <w:lang w:val="en-US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rPr>
          <w:lang w:val="en-US"/>
        </w:rPr>
        <w:t xml:space="preserve"> </w:t>
      </w:r>
      <w:r w:rsidRPr="007131DB">
        <w:t>Why do radiocarbon dates need calibration? (NN)</w:t>
      </w:r>
    </w:p>
    <w:p w:rsidR="002F5B20" w:rsidRPr="007131DB" w:rsidRDefault="002F5B20" w:rsidP="00432F17">
      <w:pPr>
        <w:ind w:left="360"/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Name two methods of incremental dating, excluding dendrochronology. (NN)</w:t>
      </w:r>
    </w:p>
    <w:p w:rsidR="002F5B20" w:rsidRPr="007131DB" w:rsidRDefault="002F5B20" w:rsidP="00432F17">
      <w:pPr>
        <w:ind w:left="60"/>
        <w:jc w:val="both"/>
        <w:rPr>
          <w:szCs w:val="24"/>
        </w:rPr>
      </w:pPr>
    </w:p>
    <w:p w:rsidR="002F5B20" w:rsidRPr="007131DB" w:rsidRDefault="002F5B20" w:rsidP="007131DB">
      <w:pPr>
        <w:numPr>
          <w:ilvl w:val="0"/>
          <w:numId w:val="8"/>
        </w:numPr>
        <w:rPr>
          <w:szCs w:val="24"/>
        </w:rPr>
      </w:pPr>
      <w:r w:rsidRPr="007131DB">
        <w:rPr>
          <w:szCs w:val="24"/>
        </w:rPr>
        <w:t>Apart from dating, how can dendrochronology be applied to palaeo-environmental questions?</w:t>
      </w:r>
    </w:p>
    <w:p w:rsidR="002F5B20" w:rsidRPr="007131DB" w:rsidRDefault="002F5B20" w:rsidP="00432F17">
      <w:pPr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Give two types of environmental analysis that might be undertaken on a buried soil preserved beneath a prehistoric bank or field boundary. (AC)</w:t>
      </w:r>
    </w:p>
    <w:p w:rsidR="002F5B20" w:rsidRPr="007131DB" w:rsidRDefault="002F5B20" w:rsidP="00432F17">
      <w:pPr>
        <w:pStyle w:val="ListParagraph"/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Name two kinds of biological environmental evidence that are likely to be preserved in calcareous soils and sediments on dry sites. (AC)</w:t>
      </w:r>
    </w:p>
    <w:p w:rsidR="002F5B20" w:rsidRPr="007131DB" w:rsidRDefault="002F5B20" w:rsidP="00432F17">
      <w:pPr>
        <w:ind w:left="360" w:hanging="360"/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rPr>
          <w:lang w:val="en-US"/>
        </w:rPr>
        <w:t xml:space="preserve"> </w:t>
      </w:r>
      <w:r w:rsidRPr="007131DB">
        <w:t>Under what conditions are plant macrofossils likely to survive on a dryland archaeological site? (AC)</w:t>
      </w:r>
    </w:p>
    <w:p w:rsidR="002F5B20" w:rsidRPr="007131DB" w:rsidRDefault="002F5B20" w:rsidP="00432F17">
      <w:pPr>
        <w:pStyle w:val="ListParagraph"/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What depth of soil would typically develop over a period of 1000 years on: (a) limestone and (b) unconsolidated deposits such as alluvium? (JC)</w:t>
      </w:r>
    </w:p>
    <w:p w:rsidR="002F5B20" w:rsidRPr="007131DB" w:rsidRDefault="002F5B20" w:rsidP="00432F17">
      <w:pPr>
        <w:rPr>
          <w:szCs w:val="24"/>
        </w:rPr>
      </w:pPr>
    </w:p>
    <w:p w:rsidR="002F5B20" w:rsidRPr="007131DB" w:rsidRDefault="002F5B20" w:rsidP="007131DB">
      <w:pPr>
        <w:numPr>
          <w:ilvl w:val="0"/>
          <w:numId w:val="8"/>
        </w:numPr>
        <w:rPr>
          <w:szCs w:val="24"/>
        </w:rPr>
      </w:pPr>
      <w:r w:rsidRPr="007131DB">
        <w:rPr>
          <w:szCs w:val="24"/>
        </w:rPr>
        <w:t>Identify two factors, other than soil properties, that affect land use capability. (JC)</w:t>
      </w:r>
    </w:p>
    <w:p w:rsidR="002F5B20" w:rsidRPr="007131DB" w:rsidRDefault="002F5B20" w:rsidP="00432F17">
      <w:pPr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Give two reasons why rates of soil erosion are accelerated by agriculture. (JC)</w:t>
      </w:r>
    </w:p>
    <w:p w:rsidR="002F5B20" w:rsidRPr="007131DB" w:rsidRDefault="002F5B20" w:rsidP="00432F17">
      <w:pPr>
        <w:rPr>
          <w:szCs w:val="24"/>
        </w:rPr>
      </w:pPr>
    </w:p>
    <w:p w:rsidR="002F5B20" w:rsidRPr="007131DB" w:rsidRDefault="002F5B20" w:rsidP="007131DB">
      <w:pPr>
        <w:pStyle w:val="ListParagraph"/>
        <w:numPr>
          <w:ilvl w:val="0"/>
          <w:numId w:val="8"/>
        </w:numPr>
      </w:pPr>
      <w:r w:rsidRPr="007131DB">
        <w:t>Identify two different forms of evidence for soil erosion in the Mediterranean region during the Holocene, naming one case study location for each. (JC)</w:t>
      </w:r>
    </w:p>
    <w:p w:rsidR="002F5B20" w:rsidRPr="007131DB" w:rsidRDefault="002F5B20" w:rsidP="00432F17">
      <w:pPr>
        <w:jc w:val="both"/>
        <w:rPr>
          <w:szCs w:val="24"/>
        </w:rPr>
      </w:pPr>
    </w:p>
    <w:p w:rsidR="002F5B20" w:rsidRDefault="002F5B20" w:rsidP="00730684">
      <w:pPr>
        <w:ind w:left="360" w:hanging="360"/>
        <w:jc w:val="center"/>
        <w:rPr>
          <w:b/>
          <w:szCs w:val="24"/>
        </w:rPr>
      </w:pPr>
    </w:p>
    <w:p w:rsidR="002F5B20" w:rsidRPr="00B72072" w:rsidRDefault="002F5B20" w:rsidP="00730684">
      <w:pPr>
        <w:ind w:left="360" w:hanging="360"/>
        <w:jc w:val="center"/>
        <w:rPr>
          <w:b/>
          <w:szCs w:val="24"/>
        </w:rPr>
      </w:pPr>
      <w:r w:rsidRPr="00B72072">
        <w:rPr>
          <w:b/>
          <w:szCs w:val="24"/>
        </w:rPr>
        <w:t xml:space="preserve">End of section </w:t>
      </w:r>
      <w:r>
        <w:rPr>
          <w:b/>
          <w:szCs w:val="24"/>
        </w:rPr>
        <w:t>A</w:t>
      </w:r>
    </w:p>
    <w:p w:rsidR="002F5B20" w:rsidRDefault="002F5B20" w:rsidP="00730684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B72072">
        <w:rPr>
          <w:b/>
          <w:sz w:val="28"/>
          <w:szCs w:val="28"/>
        </w:rPr>
        <w:t xml:space="preserve">SECTION </w:t>
      </w:r>
      <w:r>
        <w:rPr>
          <w:b/>
          <w:sz w:val="28"/>
          <w:szCs w:val="28"/>
        </w:rPr>
        <w:t>B</w:t>
      </w:r>
      <w:r w:rsidRPr="00614449">
        <w:rPr>
          <w:b/>
          <w:sz w:val="28"/>
          <w:szCs w:val="28"/>
        </w:rPr>
        <w:t xml:space="preserve"> - </w:t>
      </w:r>
      <w:r>
        <w:rPr>
          <w:b/>
          <w:sz w:val="28"/>
          <w:szCs w:val="28"/>
        </w:rPr>
        <w:t>worth 80% of the exam</w:t>
      </w:r>
    </w:p>
    <w:p w:rsidR="002F5B20" w:rsidRDefault="002F5B20" w:rsidP="00730684">
      <w:pPr>
        <w:rPr>
          <w:b/>
          <w:sz w:val="28"/>
          <w:szCs w:val="28"/>
        </w:rPr>
      </w:pPr>
    </w:p>
    <w:p w:rsidR="002F5B20" w:rsidRPr="00B72072" w:rsidRDefault="002F5B20" w:rsidP="00730684">
      <w:pPr>
        <w:rPr>
          <w:b/>
          <w:sz w:val="28"/>
          <w:szCs w:val="28"/>
        </w:rPr>
      </w:pPr>
      <w:r>
        <w:rPr>
          <w:b/>
          <w:sz w:val="28"/>
          <w:szCs w:val="28"/>
        </w:rPr>
        <w:t>ANSWER FOUR QUESTIONS FROM EIGHT</w:t>
      </w:r>
    </w:p>
    <w:p w:rsidR="002F5B20" w:rsidRDefault="002F5B20" w:rsidP="00730684">
      <w:pPr>
        <w:outlineLvl w:val="0"/>
        <w:rPr>
          <w:szCs w:val="24"/>
        </w:rPr>
      </w:pPr>
    </w:p>
    <w:p w:rsidR="002F5B20" w:rsidRDefault="002F5B20" w:rsidP="00730684">
      <w:pPr>
        <w:outlineLvl w:val="0"/>
        <w:rPr>
          <w:szCs w:val="24"/>
        </w:rPr>
      </w:pPr>
      <w:r w:rsidRPr="00B72072">
        <w:rPr>
          <w:szCs w:val="24"/>
        </w:rPr>
        <w:t xml:space="preserve">Each question is worth </w:t>
      </w:r>
      <w:r>
        <w:rPr>
          <w:szCs w:val="24"/>
        </w:rPr>
        <w:t>20</w:t>
      </w:r>
      <w:r w:rsidRPr="00B72072">
        <w:rPr>
          <w:szCs w:val="24"/>
        </w:rPr>
        <w:t xml:space="preserve"> mark</w:t>
      </w:r>
      <w:r>
        <w:rPr>
          <w:szCs w:val="24"/>
        </w:rPr>
        <w:t>s</w:t>
      </w:r>
      <w:r w:rsidRPr="00B72072">
        <w:rPr>
          <w:szCs w:val="24"/>
        </w:rPr>
        <w:t>.</w:t>
      </w:r>
      <w:r>
        <w:rPr>
          <w:szCs w:val="24"/>
        </w:rPr>
        <w:t xml:space="preserve">  </w:t>
      </w:r>
    </w:p>
    <w:p w:rsidR="002F5B20" w:rsidRDefault="002F5B20" w:rsidP="00730684">
      <w:pPr>
        <w:outlineLvl w:val="0"/>
        <w:rPr>
          <w:szCs w:val="24"/>
        </w:rPr>
      </w:pPr>
    </w:p>
    <w:p w:rsidR="002F5B20" w:rsidRPr="00B72072" w:rsidRDefault="002F5B20" w:rsidP="00730684">
      <w:pPr>
        <w:outlineLvl w:val="0"/>
        <w:rPr>
          <w:szCs w:val="24"/>
        </w:rPr>
      </w:pPr>
      <w:r w:rsidRPr="00B72072">
        <w:rPr>
          <w:szCs w:val="24"/>
        </w:rPr>
        <w:t xml:space="preserve">You should look to spend no more than 20 minutes on </w:t>
      </w:r>
      <w:r>
        <w:rPr>
          <w:szCs w:val="24"/>
        </w:rPr>
        <w:t>each question</w:t>
      </w:r>
      <w:r w:rsidRPr="00B72072">
        <w:rPr>
          <w:szCs w:val="24"/>
        </w:rPr>
        <w:t>. </w:t>
      </w:r>
    </w:p>
    <w:p w:rsidR="002F5B20" w:rsidRPr="007131DB" w:rsidRDefault="002F5B20" w:rsidP="006018E6">
      <w:pPr>
        <w:rPr>
          <w:szCs w:val="24"/>
        </w:rPr>
      </w:pPr>
    </w:p>
    <w:p w:rsidR="002F5B20" w:rsidRPr="007131DB" w:rsidRDefault="002F5B20" w:rsidP="006018E6">
      <w:pPr>
        <w:numPr>
          <w:ilvl w:val="0"/>
          <w:numId w:val="5"/>
        </w:numPr>
        <w:rPr>
          <w:szCs w:val="24"/>
        </w:rPr>
      </w:pPr>
      <w:r w:rsidRPr="007131DB">
        <w:rPr>
          <w:szCs w:val="24"/>
        </w:rPr>
        <w:t>Discuss why pollen analysis is a useful technique in the reconstruction of past environments. (AC)</w:t>
      </w:r>
    </w:p>
    <w:p w:rsidR="002F5B20" w:rsidRPr="007131DB" w:rsidRDefault="002F5B20" w:rsidP="006018E6">
      <w:pPr>
        <w:ind w:left="360"/>
        <w:rPr>
          <w:szCs w:val="24"/>
        </w:rPr>
      </w:pPr>
    </w:p>
    <w:p w:rsidR="002F5B20" w:rsidRPr="007131DB" w:rsidRDefault="002F5B20" w:rsidP="006018E6">
      <w:pPr>
        <w:numPr>
          <w:ilvl w:val="0"/>
          <w:numId w:val="5"/>
        </w:numPr>
        <w:rPr>
          <w:szCs w:val="24"/>
        </w:rPr>
      </w:pPr>
      <w:r w:rsidRPr="007131DB">
        <w:rPr>
          <w:szCs w:val="24"/>
        </w:rPr>
        <w:t>Using specific archaeological examples indicate the changes to the skeleton that tell us when animals may have been manipulated by human populations in the past. (RC)</w:t>
      </w:r>
    </w:p>
    <w:p w:rsidR="002F5B20" w:rsidRPr="007131DB" w:rsidRDefault="002F5B20" w:rsidP="006018E6">
      <w:pPr>
        <w:ind w:left="360"/>
        <w:rPr>
          <w:szCs w:val="24"/>
        </w:rPr>
      </w:pPr>
    </w:p>
    <w:p w:rsidR="002F5B20" w:rsidRPr="007131DB" w:rsidRDefault="002F5B20" w:rsidP="006018E6">
      <w:pPr>
        <w:numPr>
          <w:ilvl w:val="0"/>
          <w:numId w:val="5"/>
        </w:numPr>
        <w:rPr>
          <w:szCs w:val="24"/>
        </w:rPr>
      </w:pPr>
      <w:r w:rsidRPr="007131DB">
        <w:rPr>
          <w:szCs w:val="24"/>
        </w:rPr>
        <w:t>Using an archaeological case study, outline the main arguments that propose humans as the main cause of animal extinctions in the past. (RC)</w:t>
      </w:r>
    </w:p>
    <w:p w:rsidR="002F5B20" w:rsidRPr="007131DB" w:rsidRDefault="002F5B20" w:rsidP="006018E6">
      <w:pPr>
        <w:rPr>
          <w:szCs w:val="24"/>
        </w:rPr>
      </w:pPr>
    </w:p>
    <w:p w:rsidR="002F5B20" w:rsidRPr="007131DB" w:rsidRDefault="002F5B20" w:rsidP="006018E6">
      <w:pPr>
        <w:numPr>
          <w:ilvl w:val="0"/>
          <w:numId w:val="5"/>
        </w:numPr>
        <w:rPr>
          <w:szCs w:val="24"/>
        </w:rPr>
      </w:pPr>
      <w:r w:rsidRPr="007131DB">
        <w:rPr>
          <w:szCs w:val="24"/>
        </w:rPr>
        <w:t>Using the attached diagram describe and interpret the changes in molluscs through the sequence (MCB)</w:t>
      </w:r>
    </w:p>
    <w:p w:rsidR="002F5B20" w:rsidRPr="007131DB" w:rsidRDefault="002F5B20" w:rsidP="006018E6">
      <w:pPr>
        <w:ind w:left="360"/>
        <w:outlineLvl w:val="0"/>
        <w:rPr>
          <w:szCs w:val="24"/>
        </w:rPr>
      </w:pPr>
    </w:p>
    <w:p w:rsidR="002F5B20" w:rsidRPr="007131DB" w:rsidRDefault="002F5B20" w:rsidP="006018E6">
      <w:pPr>
        <w:rPr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01.75pt;margin-top:89.5pt;width:0;height:80.25pt;z-index:251657216" o:connectortype="straight" strokeweight="2pt">
            <v:stroke endarrow="block"/>
          </v:shape>
        </w:pict>
      </w:r>
      <w:r w:rsidRPr="00232254">
        <w:rPr>
          <w:noProof/>
          <w:szCs w:val="24"/>
        </w:rPr>
        <w:pict>
          <v:shape id="Picture 1" o:spid="_x0000_i1026" type="#_x0000_t75" alt="539693B4" style="width:451.5pt;height:228pt;visibility:visible">
            <v:imagedata r:id="rId8" o:title=""/>
          </v:shape>
        </w:pict>
      </w:r>
    </w:p>
    <w:p w:rsidR="002F5B20" w:rsidRPr="007131DB" w:rsidRDefault="002F5B20" w:rsidP="006018E6">
      <w:pPr>
        <w:outlineLvl w:val="0"/>
        <w:rPr>
          <w:szCs w:val="24"/>
        </w:rPr>
      </w:pPr>
      <w:r w:rsidRPr="007131DB">
        <w:rPr>
          <w:szCs w:val="24"/>
        </w:rPr>
        <w:t>Figure 1. Small lake basin (arrow shows position of core).</w:t>
      </w:r>
    </w:p>
    <w:p w:rsidR="002F5B20" w:rsidRPr="007131DB" w:rsidRDefault="002F5B20" w:rsidP="006018E6">
      <w:pPr>
        <w:jc w:val="both"/>
        <w:rPr>
          <w:szCs w:val="24"/>
        </w:rPr>
      </w:pPr>
    </w:p>
    <w:p w:rsidR="002F5B20" w:rsidRPr="007131DB" w:rsidRDefault="002F5B20" w:rsidP="006018E6">
      <w:pPr>
        <w:numPr>
          <w:ilvl w:val="0"/>
          <w:numId w:val="5"/>
        </w:numPr>
        <w:jc w:val="both"/>
        <w:rPr>
          <w:szCs w:val="24"/>
        </w:rPr>
      </w:pPr>
      <w:r w:rsidRPr="007131DB">
        <w:rPr>
          <w:szCs w:val="24"/>
        </w:rPr>
        <w:t>With reference to at least two sites discuss the problem of interpreting palaeoenvironmental material from sewer systems in urban contexts (MCB)</w:t>
      </w:r>
    </w:p>
    <w:p w:rsidR="002F5B20" w:rsidRPr="007131DB" w:rsidRDefault="002F5B20" w:rsidP="006018E6">
      <w:pPr>
        <w:rPr>
          <w:szCs w:val="24"/>
        </w:rPr>
      </w:pPr>
      <w:r w:rsidRPr="007131DB">
        <w:rPr>
          <w:szCs w:val="24"/>
        </w:rPr>
        <w:t>.</w:t>
      </w:r>
    </w:p>
    <w:p w:rsidR="002F5B20" w:rsidRPr="007131DB" w:rsidRDefault="002F5B20" w:rsidP="006018E6">
      <w:pPr>
        <w:numPr>
          <w:ilvl w:val="0"/>
          <w:numId w:val="5"/>
        </w:numPr>
        <w:jc w:val="both"/>
        <w:rPr>
          <w:szCs w:val="24"/>
        </w:rPr>
      </w:pPr>
      <w:r w:rsidRPr="007131DB">
        <w:rPr>
          <w:szCs w:val="24"/>
        </w:rPr>
        <w:t>Outline the reasons why the Mediterranean region is particularly vulnerable to soil erosion (JC)</w:t>
      </w:r>
    </w:p>
    <w:p w:rsidR="002F5B20" w:rsidRPr="007131DB" w:rsidRDefault="002F5B20" w:rsidP="006018E6">
      <w:pPr>
        <w:ind w:left="360"/>
        <w:jc w:val="both"/>
        <w:rPr>
          <w:szCs w:val="24"/>
        </w:rPr>
      </w:pPr>
    </w:p>
    <w:p w:rsidR="002F5B20" w:rsidRPr="007131DB" w:rsidRDefault="002F5B20" w:rsidP="006018E6">
      <w:pPr>
        <w:pStyle w:val="ListParagraph"/>
        <w:numPr>
          <w:ilvl w:val="0"/>
          <w:numId w:val="5"/>
        </w:numPr>
        <w:contextualSpacing/>
      </w:pPr>
      <w:r w:rsidRPr="007131DB">
        <w:t>Outline the uses of soil phosphate analysis in archaeology. (EG-B)</w:t>
      </w:r>
    </w:p>
    <w:p w:rsidR="002F5B20" w:rsidRPr="007131DB" w:rsidRDefault="002F5B20" w:rsidP="006018E6">
      <w:pPr>
        <w:pStyle w:val="ListParagraph"/>
        <w:contextualSpacing/>
      </w:pPr>
    </w:p>
    <w:p w:rsidR="002F5B20" w:rsidRDefault="002F5B20" w:rsidP="006018E6">
      <w:pPr>
        <w:pStyle w:val="ListParagraph"/>
        <w:numPr>
          <w:ilvl w:val="0"/>
          <w:numId w:val="5"/>
        </w:numPr>
        <w:contextualSpacing/>
      </w:pPr>
      <w:r w:rsidRPr="007131DB">
        <w:t>What are plaggen soils, and how were they created? (EG-B)</w:t>
      </w:r>
    </w:p>
    <w:p w:rsidR="002F5B20" w:rsidRDefault="002F5B20" w:rsidP="00730684">
      <w:pPr>
        <w:pStyle w:val="ListParagraph"/>
        <w:contextualSpacing/>
      </w:pPr>
    </w:p>
    <w:p w:rsidR="002F5B20" w:rsidRPr="007131DB" w:rsidRDefault="002F5B20" w:rsidP="00730684">
      <w:pPr>
        <w:pStyle w:val="ListParagraph"/>
        <w:ind w:left="360"/>
        <w:contextualSpacing/>
      </w:pPr>
    </w:p>
    <w:p w:rsidR="002F5B20" w:rsidRPr="00AA638E" w:rsidRDefault="002F5B20" w:rsidP="00AA638E">
      <w:pPr>
        <w:tabs>
          <w:tab w:val="left" w:pos="3522"/>
          <w:tab w:val="center" w:pos="4513"/>
        </w:tabs>
        <w:ind w:left="360" w:hanging="36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 w:rsidRPr="00B72072">
        <w:rPr>
          <w:b/>
          <w:szCs w:val="24"/>
        </w:rPr>
        <w:t xml:space="preserve">End of section </w:t>
      </w:r>
      <w:r>
        <w:rPr>
          <w:b/>
          <w:szCs w:val="24"/>
        </w:rPr>
        <w:t>A</w:t>
      </w:r>
    </w:p>
    <w:sectPr w:rsidR="002F5B20" w:rsidRPr="00AA638E" w:rsidSect="00A72458">
      <w:footerReference w:type="default" r:id="rId9"/>
      <w:pgSz w:w="11907" w:h="16840" w:code="9"/>
      <w:pgMar w:top="1134" w:right="1440" w:bottom="1134" w:left="1440" w:header="720" w:footer="720" w:gutter="0"/>
      <w:cols w:space="720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B20" w:rsidRDefault="002F5B20">
      <w:r>
        <w:separator/>
      </w:r>
    </w:p>
  </w:endnote>
  <w:endnote w:type="continuationSeparator" w:id="0">
    <w:p w:rsidR="002F5B20" w:rsidRDefault="002F5B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B20" w:rsidRPr="00A72458" w:rsidRDefault="002F5B20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>
      <w:rPr>
        <w:noProof/>
        <w:lang w:val="en-US"/>
      </w:rPr>
      <w:t>1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>
      <w:rPr>
        <w:noProof/>
        <w:lang w:val="en-US"/>
      </w:rPr>
      <w:t>4</w:t>
    </w:r>
    <w:r w:rsidRPr="002227B1">
      <w:rPr>
        <w:lang w:val="en-US"/>
      </w:rPr>
      <w:fldChar w:fldCharType="end"/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B20" w:rsidRDefault="002F5B20">
      <w:r>
        <w:separator/>
      </w:r>
    </w:p>
  </w:footnote>
  <w:footnote w:type="continuationSeparator" w:id="0">
    <w:p w:rsidR="002F5B20" w:rsidRDefault="002F5B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7593B"/>
    <w:multiLevelType w:val="hybridMultilevel"/>
    <w:tmpl w:val="0AB06DCE"/>
    <w:lvl w:ilvl="0" w:tplc="08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43D695F"/>
    <w:multiLevelType w:val="hybridMultilevel"/>
    <w:tmpl w:val="B8F04770"/>
    <w:lvl w:ilvl="0" w:tplc="1102D6D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5996998"/>
    <w:multiLevelType w:val="hybridMultilevel"/>
    <w:tmpl w:val="CD8026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064901"/>
    <w:multiLevelType w:val="hybridMultilevel"/>
    <w:tmpl w:val="F61AD9B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85E"/>
    <w:rsid w:val="000105BB"/>
    <w:rsid w:val="00014324"/>
    <w:rsid w:val="0001565B"/>
    <w:rsid w:val="000335CD"/>
    <w:rsid w:val="0005302D"/>
    <w:rsid w:val="00093F58"/>
    <w:rsid w:val="000C68E9"/>
    <w:rsid w:val="000D2292"/>
    <w:rsid w:val="000D65A5"/>
    <w:rsid w:val="000E5EE2"/>
    <w:rsid w:val="000F064F"/>
    <w:rsid w:val="000F0809"/>
    <w:rsid w:val="000F215B"/>
    <w:rsid w:val="000F461F"/>
    <w:rsid w:val="00117E78"/>
    <w:rsid w:val="0014784D"/>
    <w:rsid w:val="00147A36"/>
    <w:rsid w:val="0015414A"/>
    <w:rsid w:val="0015599E"/>
    <w:rsid w:val="00185672"/>
    <w:rsid w:val="001C60E5"/>
    <w:rsid w:val="002227B1"/>
    <w:rsid w:val="00232254"/>
    <w:rsid w:val="002432C0"/>
    <w:rsid w:val="00250F5B"/>
    <w:rsid w:val="0025252C"/>
    <w:rsid w:val="00256113"/>
    <w:rsid w:val="00274D58"/>
    <w:rsid w:val="002D3C39"/>
    <w:rsid w:val="002E72EF"/>
    <w:rsid w:val="002F5B20"/>
    <w:rsid w:val="00337C61"/>
    <w:rsid w:val="00355330"/>
    <w:rsid w:val="0036641A"/>
    <w:rsid w:val="00373E3F"/>
    <w:rsid w:val="0039025A"/>
    <w:rsid w:val="003B54C8"/>
    <w:rsid w:val="003B7622"/>
    <w:rsid w:val="003F6D14"/>
    <w:rsid w:val="00405A9E"/>
    <w:rsid w:val="004101A9"/>
    <w:rsid w:val="00410939"/>
    <w:rsid w:val="00432F17"/>
    <w:rsid w:val="00451825"/>
    <w:rsid w:val="004A3624"/>
    <w:rsid w:val="004A39CF"/>
    <w:rsid w:val="004A425E"/>
    <w:rsid w:val="004A4D25"/>
    <w:rsid w:val="004A6C5A"/>
    <w:rsid w:val="004C39A6"/>
    <w:rsid w:val="004F45CD"/>
    <w:rsid w:val="004F4B61"/>
    <w:rsid w:val="00504B0F"/>
    <w:rsid w:val="005108B3"/>
    <w:rsid w:val="0053041C"/>
    <w:rsid w:val="00531FF5"/>
    <w:rsid w:val="0055088C"/>
    <w:rsid w:val="0056046A"/>
    <w:rsid w:val="005672D9"/>
    <w:rsid w:val="005876B5"/>
    <w:rsid w:val="005A5B33"/>
    <w:rsid w:val="005B4884"/>
    <w:rsid w:val="005C4F8D"/>
    <w:rsid w:val="005C66E7"/>
    <w:rsid w:val="005D2E24"/>
    <w:rsid w:val="005D40D2"/>
    <w:rsid w:val="006018E6"/>
    <w:rsid w:val="00614449"/>
    <w:rsid w:val="0062759D"/>
    <w:rsid w:val="0063282B"/>
    <w:rsid w:val="006375E3"/>
    <w:rsid w:val="0065660F"/>
    <w:rsid w:val="00674612"/>
    <w:rsid w:val="00685E99"/>
    <w:rsid w:val="006D1161"/>
    <w:rsid w:val="006D4DD5"/>
    <w:rsid w:val="006E5E7B"/>
    <w:rsid w:val="006F3197"/>
    <w:rsid w:val="00711505"/>
    <w:rsid w:val="007131DB"/>
    <w:rsid w:val="0071656A"/>
    <w:rsid w:val="007228A4"/>
    <w:rsid w:val="00730684"/>
    <w:rsid w:val="0073508A"/>
    <w:rsid w:val="00762E20"/>
    <w:rsid w:val="00775212"/>
    <w:rsid w:val="00781F6D"/>
    <w:rsid w:val="00785B6C"/>
    <w:rsid w:val="00793568"/>
    <w:rsid w:val="007B420E"/>
    <w:rsid w:val="007D5972"/>
    <w:rsid w:val="007E3A8E"/>
    <w:rsid w:val="008029EE"/>
    <w:rsid w:val="008526DB"/>
    <w:rsid w:val="008616E4"/>
    <w:rsid w:val="008F0F4A"/>
    <w:rsid w:val="009102B5"/>
    <w:rsid w:val="00917F06"/>
    <w:rsid w:val="009427E5"/>
    <w:rsid w:val="0095405E"/>
    <w:rsid w:val="00955A24"/>
    <w:rsid w:val="0097229A"/>
    <w:rsid w:val="00983D8C"/>
    <w:rsid w:val="009948F4"/>
    <w:rsid w:val="00996632"/>
    <w:rsid w:val="009F2326"/>
    <w:rsid w:val="00A123FF"/>
    <w:rsid w:val="00A16BB7"/>
    <w:rsid w:val="00A23173"/>
    <w:rsid w:val="00A72458"/>
    <w:rsid w:val="00AA638E"/>
    <w:rsid w:val="00AD2A94"/>
    <w:rsid w:val="00AF097E"/>
    <w:rsid w:val="00B07A8D"/>
    <w:rsid w:val="00B22B43"/>
    <w:rsid w:val="00B63976"/>
    <w:rsid w:val="00B64A70"/>
    <w:rsid w:val="00B64FDF"/>
    <w:rsid w:val="00B674C4"/>
    <w:rsid w:val="00B72072"/>
    <w:rsid w:val="00B83785"/>
    <w:rsid w:val="00BC4889"/>
    <w:rsid w:val="00BD3FB2"/>
    <w:rsid w:val="00BD440E"/>
    <w:rsid w:val="00C02687"/>
    <w:rsid w:val="00C266FC"/>
    <w:rsid w:val="00C5464C"/>
    <w:rsid w:val="00C74982"/>
    <w:rsid w:val="00C96858"/>
    <w:rsid w:val="00CA70AE"/>
    <w:rsid w:val="00CB215A"/>
    <w:rsid w:val="00CC3B12"/>
    <w:rsid w:val="00CC4CAC"/>
    <w:rsid w:val="00D00220"/>
    <w:rsid w:val="00D00D7F"/>
    <w:rsid w:val="00D31A6E"/>
    <w:rsid w:val="00D3412D"/>
    <w:rsid w:val="00D36E75"/>
    <w:rsid w:val="00D42181"/>
    <w:rsid w:val="00D429DD"/>
    <w:rsid w:val="00D6207C"/>
    <w:rsid w:val="00D6332D"/>
    <w:rsid w:val="00D67CD0"/>
    <w:rsid w:val="00D7009C"/>
    <w:rsid w:val="00DC27E3"/>
    <w:rsid w:val="00DC3A55"/>
    <w:rsid w:val="00E05E03"/>
    <w:rsid w:val="00E0685E"/>
    <w:rsid w:val="00E24192"/>
    <w:rsid w:val="00E305F9"/>
    <w:rsid w:val="00E30914"/>
    <w:rsid w:val="00E326F6"/>
    <w:rsid w:val="00E6279E"/>
    <w:rsid w:val="00E77028"/>
    <w:rsid w:val="00EA0B9D"/>
    <w:rsid w:val="00EC0A0F"/>
    <w:rsid w:val="00EC4C72"/>
    <w:rsid w:val="00EF3425"/>
    <w:rsid w:val="00F20EC1"/>
    <w:rsid w:val="00F327CC"/>
    <w:rsid w:val="00F5653E"/>
    <w:rsid w:val="00F66E06"/>
    <w:rsid w:val="00FE5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0D7F"/>
    <w:rPr>
      <w:rFonts w:cs="Times New Roman"/>
      <w:sz w:val="20"/>
      <w:szCs w:val="20"/>
    </w:rPr>
  </w:style>
  <w:style w:type="paragraph" w:customStyle="1" w:styleId="UoW">
    <w:name w:val="UoW"/>
    <w:next w:val="PC"/>
    <w:uiPriority w:val="99"/>
    <w:rsid w:val="000D65A5"/>
    <w:rPr>
      <w:b/>
      <w:caps/>
      <w:sz w:val="24"/>
      <w:szCs w:val="20"/>
    </w:rPr>
  </w:style>
  <w:style w:type="paragraph" w:customStyle="1" w:styleId="Year">
    <w:name w:val="Year"/>
    <w:basedOn w:val="Normal"/>
    <w:next w:val="Exam"/>
    <w:uiPriority w:val="99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uiPriority w:val="99"/>
    <w:rsid w:val="000D65A5"/>
    <w:rPr>
      <w:b/>
      <w:caps/>
    </w:rPr>
  </w:style>
  <w:style w:type="paragraph" w:customStyle="1" w:styleId="Modcode">
    <w:name w:val="Modcode"/>
    <w:basedOn w:val="Normal"/>
    <w:uiPriority w:val="99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uiPriority w:val="99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uiPriority w:val="99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uiPriority w:val="99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uiPriority w:val="99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uiPriority w:val="99"/>
    <w:rsid w:val="000D65A5"/>
    <w:pPr>
      <w:spacing w:after="240"/>
    </w:pPr>
  </w:style>
  <w:style w:type="paragraph" w:styleId="BodyText">
    <w:name w:val="Body Text"/>
    <w:basedOn w:val="Normal"/>
    <w:link w:val="BodyTextChar"/>
    <w:uiPriority w:val="99"/>
    <w:rsid w:val="000D65A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00D7F"/>
    <w:rPr>
      <w:rFonts w:cs="Times New Roman"/>
      <w:sz w:val="20"/>
      <w:szCs w:val="20"/>
    </w:rPr>
  </w:style>
  <w:style w:type="paragraph" w:customStyle="1" w:styleId="PC">
    <w:name w:val="PC"/>
    <w:basedOn w:val="UoW"/>
    <w:next w:val="Trinity"/>
    <w:uiPriority w:val="99"/>
    <w:rsid w:val="000D65A5"/>
    <w:pPr>
      <w:jc w:val="right"/>
    </w:pPr>
  </w:style>
  <w:style w:type="paragraph" w:styleId="TableofFigures">
    <w:name w:val="table of figures"/>
    <w:basedOn w:val="Normal"/>
    <w:next w:val="Normal"/>
    <w:uiPriority w:val="99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2458"/>
    <w:rPr>
      <w:rFonts w:cs="Times New Roman"/>
      <w:sz w:val="24"/>
    </w:rPr>
  </w:style>
  <w:style w:type="table" w:styleId="TableGrid">
    <w:name w:val="Table Grid"/>
    <w:basedOn w:val="TableNormal"/>
    <w:uiPriority w:val="99"/>
    <w:rsid w:val="00C9685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D6207C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00D7F"/>
    <w:rPr>
      <w:rFonts w:cs="Times New Roman"/>
      <w:sz w:val="2"/>
    </w:rPr>
  </w:style>
  <w:style w:type="paragraph" w:styleId="ListParagraph">
    <w:name w:val="List Paragraph"/>
    <w:basedOn w:val="Normal"/>
    <w:uiPriority w:val="99"/>
    <w:qFormat/>
    <w:rsid w:val="006018E6"/>
    <w:rPr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350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2254"/>
    <w:rPr>
      <w:rFonts w:cs="Times New Roman"/>
      <w:sz w:val="2"/>
    </w:rPr>
  </w:style>
  <w:style w:type="character" w:customStyle="1" w:styleId="CharChar1">
    <w:name w:val="Char Char1"/>
    <w:basedOn w:val="DefaultParagraphFont"/>
    <w:uiPriority w:val="99"/>
    <w:semiHidden/>
    <w:locked/>
    <w:rsid w:val="0053041C"/>
    <w:rPr>
      <w:rFonts w:cs="Times New Roman"/>
      <w:sz w:val="24"/>
      <w:lang w:val="en-GB" w:eastAsia="en-GB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99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4</Pages>
  <Words>627</Words>
  <Characters>3580</Characters>
  <Application>Microsoft Office Outlook</Application>
  <DocSecurity>0</DocSecurity>
  <Lines>0</Lines>
  <Paragraphs>0</Paragraphs>
  <ScaleCrop>false</ScaleCrop>
  <Company>Trinity College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sm018</cp:lastModifiedBy>
  <cp:revision>12</cp:revision>
  <cp:lastPrinted>2012-01-09T10:08:00Z</cp:lastPrinted>
  <dcterms:created xsi:type="dcterms:W3CDTF">2012-01-04T10:47:00Z</dcterms:created>
  <dcterms:modified xsi:type="dcterms:W3CDTF">2012-01-09T10:19:00Z</dcterms:modified>
</cp:coreProperties>
</file>