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59C3C" w14:textId="0534A4EF" w:rsidR="00C86902" w:rsidRDefault="00AF37AA">
      <w:r>
        <w:rPr>
          <w:noProof/>
        </w:rPr>
        <w:drawing>
          <wp:inline distT="0" distB="0" distL="0" distR="0" wp14:anchorId="08D70B3B" wp14:editId="2729AF3E">
            <wp:extent cx="5706110" cy="3017520"/>
            <wp:effectExtent l="0" t="0" r="8890" b="0"/>
            <wp:docPr id="1090881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6110" cy="3017520"/>
                    </a:xfrm>
                    <a:prstGeom prst="rect">
                      <a:avLst/>
                    </a:prstGeom>
                    <a:noFill/>
                  </pic:spPr>
                </pic:pic>
              </a:graphicData>
            </a:graphic>
          </wp:inline>
        </w:drawing>
      </w:r>
    </w:p>
    <w:p w14:paraId="676CE60B" w14:textId="77777777" w:rsidR="00AF37AA" w:rsidRDefault="00AF37AA"/>
    <w:p w14:paraId="4DB2F8B8" w14:textId="77777777" w:rsidR="00AF37AA" w:rsidRDefault="00AF37AA"/>
    <w:p w14:paraId="1935A3E3" w14:textId="6052AC46" w:rsidR="00AF37AA" w:rsidRDefault="00AF37AA" w:rsidP="00AF37AA">
      <w:pPr>
        <w:rPr>
          <w:sz w:val="44"/>
          <w:szCs w:val="44"/>
        </w:rPr>
      </w:pPr>
      <w:r>
        <w:rPr>
          <w:sz w:val="44"/>
          <w:szCs w:val="44"/>
        </w:rPr>
        <w:t xml:space="preserve">                                 </w:t>
      </w:r>
      <w:r w:rsidRPr="00AF37AA">
        <w:rPr>
          <w:sz w:val="44"/>
          <w:szCs w:val="44"/>
        </w:rPr>
        <w:t>Report</w:t>
      </w:r>
    </w:p>
    <w:p w14:paraId="2FD4BE38" w14:textId="6CDC5D98" w:rsidR="00AF37AA" w:rsidRPr="00AF37AA" w:rsidRDefault="00AF37AA" w:rsidP="00AF37AA">
      <w:pPr>
        <w:rPr>
          <w:sz w:val="28"/>
          <w:szCs w:val="28"/>
        </w:rPr>
      </w:pPr>
      <w:r>
        <w:rPr>
          <w:sz w:val="28"/>
          <w:szCs w:val="28"/>
        </w:rPr>
        <w:t xml:space="preserve">                          </w:t>
      </w:r>
      <w:r w:rsidRPr="00AF37AA">
        <w:rPr>
          <w:sz w:val="28"/>
          <w:szCs w:val="28"/>
        </w:rPr>
        <w:t>Managing Projects in the Organisation</w:t>
      </w:r>
    </w:p>
    <w:p w14:paraId="39DD020C" w14:textId="77777777" w:rsidR="00AF37AA" w:rsidRDefault="00AF37AA" w:rsidP="00AF37AA"/>
    <w:p w14:paraId="6EA4643E" w14:textId="77777777" w:rsidR="00AF37AA" w:rsidRDefault="00AF37AA" w:rsidP="00AF37AA"/>
    <w:p w14:paraId="33A68F37" w14:textId="77777777" w:rsidR="00AF37AA" w:rsidRDefault="00AF37AA" w:rsidP="00AF37AA"/>
    <w:p w14:paraId="17D11204" w14:textId="72E8D2E1" w:rsidR="00AF37AA" w:rsidRDefault="00AF37AA" w:rsidP="00AF37AA">
      <w:r>
        <w:t xml:space="preserve">Module code: </w:t>
      </w:r>
      <w:r w:rsidRPr="00AF37AA">
        <w:t>BMSW510</w:t>
      </w:r>
      <w:r>
        <w:t>4</w:t>
      </w:r>
    </w:p>
    <w:p w14:paraId="4AACDF8C" w14:textId="77777777" w:rsidR="00AF37AA" w:rsidRDefault="00AF37AA" w:rsidP="00AF37AA">
      <w:r>
        <w:t>Student name: Katya Koleva</w:t>
      </w:r>
    </w:p>
    <w:p w14:paraId="6508CB42" w14:textId="77777777" w:rsidR="00AF37AA" w:rsidRDefault="00AF37AA" w:rsidP="00AF37AA">
      <w:r>
        <w:t>Student number: 2123449</w:t>
      </w:r>
    </w:p>
    <w:p w14:paraId="1D6A952B" w14:textId="58DC1166" w:rsidR="00AF37AA" w:rsidRDefault="00AF37AA" w:rsidP="00AF37AA">
      <w:r>
        <w:t xml:space="preserve">Lecture name: </w:t>
      </w:r>
      <w:r w:rsidR="00B71404">
        <w:t>Alfred Mensah</w:t>
      </w:r>
    </w:p>
    <w:p w14:paraId="1CE96592" w14:textId="77777777" w:rsidR="00AF37AA" w:rsidRDefault="00AF37AA" w:rsidP="00AF37AA">
      <w:r>
        <w:t>Programme: BA (Hons) Leadership and Management Skills for the Workplace</w:t>
      </w:r>
    </w:p>
    <w:p w14:paraId="5961B6A8" w14:textId="77777777" w:rsidR="00AF37AA" w:rsidRDefault="00AF37AA" w:rsidP="00AF37AA">
      <w:pPr>
        <w:rPr>
          <w:color w:val="FF0000"/>
        </w:rPr>
      </w:pPr>
    </w:p>
    <w:p w14:paraId="4EC261E1" w14:textId="77777777" w:rsidR="00EB1DAD" w:rsidRDefault="00EB1DAD" w:rsidP="00AF37AA">
      <w:pPr>
        <w:rPr>
          <w:color w:val="FF0000"/>
        </w:rPr>
      </w:pPr>
    </w:p>
    <w:p w14:paraId="1CF9C7FD" w14:textId="77777777" w:rsidR="00EB1DAD" w:rsidRDefault="00EB1DAD" w:rsidP="00AF37AA">
      <w:pPr>
        <w:rPr>
          <w:color w:val="FF0000"/>
        </w:rPr>
      </w:pPr>
    </w:p>
    <w:p w14:paraId="25867995" w14:textId="77777777" w:rsidR="00EB1DAD" w:rsidRDefault="00EB1DAD" w:rsidP="00AF37AA">
      <w:pPr>
        <w:rPr>
          <w:color w:val="FF0000"/>
        </w:rPr>
      </w:pPr>
    </w:p>
    <w:p w14:paraId="2F50124B" w14:textId="77777777" w:rsidR="00EB1DAD" w:rsidRDefault="00EB1DAD" w:rsidP="00AF37AA">
      <w:pPr>
        <w:rPr>
          <w:color w:val="FF0000"/>
        </w:rPr>
      </w:pPr>
    </w:p>
    <w:p w14:paraId="33240B8D" w14:textId="77777777" w:rsidR="00EB1DAD" w:rsidRDefault="00EB1DAD" w:rsidP="00AF37AA">
      <w:pPr>
        <w:rPr>
          <w:color w:val="FF0000"/>
        </w:rPr>
      </w:pPr>
    </w:p>
    <w:p w14:paraId="398D9E73" w14:textId="77777777" w:rsidR="00AF37AA" w:rsidRDefault="00AF37AA" w:rsidP="00AF37AA">
      <w:pPr>
        <w:rPr>
          <w:color w:val="FF0000"/>
        </w:rPr>
      </w:pPr>
    </w:p>
    <w:p w14:paraId="0B1E588D" w14:textId="77777777" w:rsidR="00AF37AA" w:rsidRDefault="00AF37AA" w:rsidP="00AF37AA">
      <w:pPr>
        <w:rPr>
          <w:color w:val="FF0000"/>
        </w:rPr>
      </w:pPr>
    </w:p>
    <w:p w14:paraId="4CCA5736" w14:textId="5547C7ED" w:rsidR="00AF37AA" w:rsidRDefault="00AF37AA" w:rsidP="00AF37AA">
      <w:pPr>
        <w:rPr>
          <w:rFonts w:ascii="Arial" w:hAnsi="Arial" w:cs="Arial"/>
          <w:b/>
          <w:bCs/>
          <w:color w:val="000000" w:themeColor="text1"/>
        </w:rPr>
      </w:pPr>
      <w:r w:rsidRPr="00AF37AA">
        <w:rPr>
          <w:rFonts w:ascii="Arial" w:hAnsi="Arial" w:cs="Arial"/>
          <w:b/>
          <w:bCs/>
          <w:color w:val="000000" w:themeColor="text1"/>
        </w:rPr>
        <w:t>Table of contest:</w:t>
      </w:r>
    </w:p>
    <w:p w14:paraId="78BF8647" w14:textId="77777777" w:rsidR="00AF37AA" w:rsidRPr="00AF37AA" w:rsidRDefault="00AF37AA" w:rsidP="00AF37AA">
      <w:pPr>
        <w:rPr>
          <w:rFonts w:ascii="Arial" w:hAnsi="Arial" w:cs="Arial"/>
          <w:b/>
          <w:bCs/>
          <w:color w:val="000000" w:themeColor="text1"/>
        </w:rPr>
      </w:pPr>
    </w:p>
    <w:p w14:paraId="7670BC37" w14:textId="09AE7FE3" w:rsidR="00AF37AA" w:rsidRPr="00AF37AA" w:rsidRDefault="00AF37AA" w:rsidP="00AF37AA">
      <w:pPr>
        <w:rPr>
          <w:rFonts w:ascii="Arial" w:hAnsi="Arial" w:cs="Arial"/>
          <w:color w:val="000000" w:themeColor="text1"/>
        </w:rPr>
      </w:pPr>
      <w:bookmarkStart w:id="0" w:name="_Hlk151819563"/>
      <w:r w:rsidRPr="00AF37AA">
        <w:rPr>
          <w:rFonts w:ascii="Arial" w:hAnsi="Arial" w:cs="Arial"/>
          <w:color w:val="000000" w:themeColor="text1"/>
        </w:rPr>
        <w:t>Introduction………….</w:t>
      </w:r>
    </w:p>
    <w:p w14:paraId="24F3F8B1" w14:textId="45C35528" w:rsidR="00AF37AA" w:rsidRPr="00AF37AA" w:rsidRDefault="00AF37AA" w:rsidP="00AF37AA">
      <w:pPr>
        <w:rPr>
          <w:rFonts w:ascii="Arial" w:hAnsi="Arial" w:cs="Arial"/>
          <w:color w:val="000000" w:themeColor="text1"/>
        </w:rPr>
      </w:pPr>
      <w:r w:rsidRPr="00AF37AA">
        <w:rPr>
          <w:rFonts w:ascii="Arial" w:hAnsi="Arial" w:cs="Arial"/>
          <w:color w:val="000000" w:themeColor="text1"/>
        </w:rPr>
        <w:t>Project description…………..</w:t>
      </w:r>
    </w:p>
    <w:p w14:paraId="237E6A8F" w14:textId="1D8B7E19" w:rsidR="00AF37AA" w:rsidRPr="00AF37AA" w:rsidRDefault="00AF37AA" w:rsidP="00AF37AA">
      <w:pPr>
        <w:rPr>
          <w:rFonts w:ascii="Arial" w:hAnsi="Arial" w:cs="Arial"/>
          <w:color w:val="000000" w:themeColor="text1"/>
        </w:rPr>
      </w:pPr>
      <w:r w:rsidRPr="00AF37AA">
        <w:rPr>
          <w:rFonts w:ascii="Arial" w:hAnsi="Arial" w:cs="Arial"/>
          <w:color w:val="000000" w:themeColor="text1"/>
        </w:rPr>
        <w:t>Project scope…………….</w:t>
      </w:r>
    </w:p>
    <w:p w14:paraId="221B9880" w14:textId="1B0694B2" w:rsidR="00AF37AA" w:rsidRPr="00AF37AA" w:rsidRDefault="00AF37AA" w:rsidP="00AF37AA">
      <w:pPr>
        <w:rPr>
          <w:rFonts w:ascii="Arial" w:hAnsi="Arial" w:cs="Arial"/>
          <w:color w:val="000000" w:themeColor="text1"/>
        </w:rPr>
      </w:pPr>
      <w:r w:rsidRPr="00AF37AA">
        <w:rPr>
          <w:rFonts w:ascii="Arial" w:hAnsi="Arial" w:cs="Arial"/>
          <w:color w:val="000000" w:themeColor="text1"/>
        </w:rPr>
        <w:t>Stakeholder analysis</w:t>
      </w:r>
      <w:r>
        <w:rPr>
          <w:rFonts w:ascii="Arial" w:hAnsi="Arial" w:cs="Arial"/>
          <w:color w:val="000000" w:themeColor="text1"/>
        </w:rPr>
        <w:t>…………………..</w:t>
      </w:r>
    </w:p>
    <w:p w14:paraId="43E3956B" w14:textId="1389F2F5" w:rsidR="00AF37AA" w:rsidRPr="00AF37AA" w:rsidRDefault="00AF37AA" w:rsidP="00AF37AA">
      <w:pPr>
        <w:rPr>
          <w:rFonts w:ascii="Arial" w:hAnsi="Arial" w:cs="Arial"/>
          <w:color w:val="000000" w:themeColor="text1"/>
        </w:rPr>
      </w:pPr>
      <w:r w:rsidRPr="00AF37AA">
        <w:rPr>
          <w:rFonts w:ascii="Arial" w:hAnsi="Arial" w:cs="Arial"/>
          <w:color w:val="000000" w:themeColor="text1"/>
        </w:rPr>
        <w:t xml:space="preserve"> Work Breakdown Structure (WBS)</w:t>
      </w:r>
      <w:r>
        <w:rPr>
          <w:rFonts w:ascii="Arial" w:hAnsi="Arial" w:cs="Arial"/>
          <w:color w:val="000000" w:themeColor="text1"/>
        </w:rPr>
        <w:t>……………………..</w:t>
      </w:r>
    </w:p>
    <w:p w14:paraId="6AF19BD7" w14:textId="68458143" w:rsidR="00AF37AA" w:rsidRPr="00AF37AA" w:rsidRDefault="00AF37AA" w:rsidP="00AF37AA">
      <w:pPr>
        <w:rPr>
          <w:rFonts w:ascii="Arial" w:hAnsi="Arial" w:cs="Arial"/>
          <w:color w:val="000000" w:themeColor="text1"/>
        </w:rPr>
      </w:pPr>
      <w:bookmarkStart w:id="1" w:name="_Hlk152767889"/>
      <w:r w:rsidRPr="00AF37AA">
        <w:rPr>
          <w:rFonts w:ascii="Arial" w:hAnsi="Arial" w:cs="Arial"/>
          <w:color w:val="000000" w:themeColor="text1"/>
        </w:rPr>
        <w:t xml:space="preserve">A decent draft of costs/resources </w:t>
      </w:r>
      <w:r>
        <w:rPr>
          <w:rFonts w:ascii="Arial" w:hAnsi="Arial" w:cs="Arial"/>
          <w:color w:val="000000" w:themeColor="text1"/>
        </w:rPr>
        <w:t>use</w:t>
      </w:r>
      <w:bookmarkEnd w:id="1"/>
      <w:r>
        <w:rPr>
          <w:rFonts w:ascii="Arial" w:hAnsi="Arial" w:cs="Arial"/>
          <w:color w:val="000000" w:themeColor="text1"/>
        </w:rPr>
        <w:t>…………………….</w:t>
      </w:r>
    </w:p>
    <w:p w14:paraId="51F46A29" w14:textId="3E197550" w:rsidR="00AF37AA" w:rsidRPr="00AF37AA" w:rsidRDefault="00AF37AA" w:rsidP="00AF37AA">
      <w:pPr>
        <w:rPr>
          <w:rFonts w:ascii="Arial" w:hAnsi="Arial" w:cs="Arial"/>
          <w:color w:val="000000" w:themeColor="text1"/>
        </w:rPr>
      </w:pPr>
      <w:r w:rsidRPr="00AF37AA">
        <w:rPr>
          <w:rFonts w:ascii="Arial" w:hAnsi="Arial" w:cs="Arial"/>
          <w:color w:val="000000" w:themeColor="text1"/>
        </w:rPr>
        <w:t xml:space="preserve">Consideration of resources (i.e., including your own time, even if the ‘perceived cost to you </w:t>
      </w:r>
    </w:p>
    <w:p w14:paraId="289985D5" w14:textId="7BF552E0" w:rsidR="00AF37AA" w:rsidRPr="00AF37AA" w:rsidRDefault="00AF37AA" w:rsidP="00AF37AA">
      <w:pPr>
        <w:rPr>
          <w:rFonts w:ascii="Arial" w:hAnsi="Arial" w:cs="Arial"/>
          <w:color w:val="000000" w:themeColor="text1"/>
        </w:rPr>
      </w:pPr>
      <w:r w:rsidRPr="00AF37AA">
        <w:rPr>
          <w:rFonts w:ascii="Arial" w:hAnsi="Arial" w:cs="Arial"/>
          <w:color w:val="000000" w:themeColor="text1"/>
        </w:rPr>
        <w:t>is zero’)</w:t>
      </w:r>
      <w:r>
        <w:rPr>
          <w:rFonts w:ascii="Arial" w:hAnsi="Arial" w:cs="Arial"/>
          <w:color w:val="000000" w:themeColor="text1"/>
        </w:rPr>
        <w:t>……………………….</w:t>
      </w:r>
    </w:p>
    <w:p w14:paraId="24AFF52D" w14:textId="6FC035F7" w:rsidR="00AF37AA" w:rsidRPr="00AF37AA" w:rsidRDefault="00AF37AA" w:rsidP="00AF37AA">
      <w:pPr>
        <w:rPr>
          <w:rFonts w:ascii="Arial" w:hAnsi="Arial" w:cs="Arial"/>
          <w:color w:val="000000" w:themeColor="text1"/>
        </w:rPr>
      </w:pPr>
      <w:r w:rsidRPr="00AF37AA">
        <w:rPr>
          <w:rFonts w:ascii="Arial" w:hAnsi="Arial" w:cs="Arial"/>
          <w:color w:val="000000" w:themeColor="text1"/>
        </w:rPr>
        <w:t>Gantt Chart</w:t>
      </w:r>
      <w:r>
        <w:rPr>
          <w:rFonts w:ascii="Arial" w:hAnsi="Arial" w:cs="Arial"/>
          <w:color w:val="000000" w:themeColor="text1"/>
        </w:rPr>
        <w:t>…………………………..</w:t>
      </w:r>
    </w:p>
    <w:p w14:paraId="0D5D8D0D" w14:textId="257BD8C1" w:rsidR="00AF37AA" w:rsidRPr="00AF37AA" w:rsidRDefault="00AF37AA" w:rsidP="00AF37AA">
      <w:pPr>
        <w:rPr>
          <w:rFonts w:ascii="Arial" w:hAnsi="Arial" w:cs="Arial"/>
          <w:color w:val="000000" w:themeColor="text1"/>
        </w:rPr>
      </w:pPr>
      <w:bookmarkStart w:id="2" w:name="_Hlk152768593"/>
      <w:r w:rsidRPr="00AF37AA">
        <w:rPr>
          <w:rFonts w:ascii="Arial" w:hAnsi="Arial" w:cs="Arial"/>
          <w:color w:val="000000" w:themeColor="text1"/>
        </w:rPr>
        <w:t>Risk Assessment</w:t>
      </w:r>
      <w:bookmarkEnd w:id="2"/>
      <w:r>
        <w:rPr>
          <w:rFonts w:ascii="Arial" w:hAnsi="Arial" w:cs="Arial"/>
          <w:color w:val="000000" w:themeColor="text1"/>
        </w:rPr>
        <w:t>………………………</w:t>
      </w:r>
    </w:p>
    <w:p w14:paraId="17B3FB65" w14:textId="7D2922E3" w:rsidR="00AF37AA" w:rsidRPr="00AF37AA" w:rsidRDefault="00AF37AA" w:rsidP="00AF37AA">
      <w:pPr>
        <w:rPr>
          <w:rFonts w:ascii="Arial" w:hAnsi="Arial" w:cs="Arial"/>
          <w:color w:val="FF0000"/>
        </w:rPr>
      </w:pPr>
      <w:r w:rsidRPr="00AF37AA">
        <w:rPr>
          <w:rFonts w:ascii="Arial" w:hAnsi="Arial" w:cs="Arial"/>
          <w:color w:val="000000" w:themeColor="text1"/>
        </w:rPr>
        <w:t xml:space="preserve">Conclusion </w:t>
      </w:r>
      <w:bookmarkEnd w:id="0"/>
      <w:r>
        <w:rPr>
          <w:rFonts w:ascii="Arial" w:hAnsi="Arial" w:cs="Arial"/>
          <w:color w:val="000000" w:themeColor="text1"/>
        </w:rPr>
        <w:t>…………………………..</w:t>
      </w:r>
    </w:p>
    <w:p w14:paraId="587909F2" w14:textId="77777777" w:rsidR="00AF37AA" w:rsidRPr="00AF37AA" w:rsidRDefault="00AF37AA" w:rsidP="00AF37AA">
      <w:pPr>
        <w:rPr>
          <w:rFonts w:ascii="Arial" w:hAnsi="Arial" w:cs="Arial"/>
          <w:color w:val="FF0000"/>
        </w:rPr>
      </w:pPr>
    </w:p>
    <w:p w14:paraId="270D4667" w14:textId="77777777" w:rsidR="00AF37AA" w:rsidRDefault="00AF37AA" w:rsidP="00AF37AA">
      <w:pPr>
        <w:rPr>
          <w:color w:val="FF0000"/>
        </w:rPr>
      </w:pPr>
    </w:p>
    <w:p w14:paraId="72121612" w14:textId="77777777" w:rsidR="000B7293" w:rsidRDefault="000B7293" w:rsidP="00AF37AA">
      <w:pPr>
        <w:rPr>
          <w:color w:val="FF0000"/>
        </w:rPr>
      </w:pPr>
    </w:p>
    <w:p w14:paraId="17642A16" w14:textId="77777777" w:rsidR="000B7293" w:rsidRDefault="000B7293" w:rsidP="00AF37AA">
      <w:pPr>
        <w:rPr>
          <w:color w:val="FF0000"/>
        </w:rPr>
      </w:pPr>
    </w:p>
    <w:p w14:paraId="7ADED72E" w14:textId="77777777" w:rsidR="000B7293" w:rsidRDefault="000B7293" w:rsidP="00AF37AA">
      <w:pPr>
        <w:rPr>
          <w:color w:val="FF0000"/>
        </w:rPr>
      </w:pPr>
    </w:p>
    <w:p w14:paraId="4969E2FB" w14:textId="77777777" w:rsidR="000B7293" w:rsidRDefault="000B7293" w:rsidP="00AF37AA">
      <w:pPr>
        <w:rPr>
          <w:color w:val="FF0000"/>
        </w:rPr>
      </w:pPr>
    </w:p>
    <w:p w14:paraId="6A9BA73C" w14:textId="77777777" w:rsidR="000B7293" w:rsidRDefault="000B7293" w:rsidP="00AF37AA">
      <w:pPr>
        <w:rPr>
          <w:color w:val="FF0000"/>
        </w:rPr>
      </w:pPr>
    </w:p>
    <w:p w14:paraId="69BE5F05" w14:textId="77777777" w:rsidR="000B7293" w:rsidRDefault="000B7293" w:rsidP="00AF37AA">
      <w:pPr>
        <w:rPr>
          <w:color w:val="FF0000"/>
        </w:rPr>
      </w:pPr>
    </w:p>
    <w:p w14:paraId="6A538913" w14:textId="77777777" w:rsidR="000B7293" w:rsidRDefault="000B7293" w:rsidP="00AF37AA">
      <w:pPr>
        <w:rPr>
          <w:color w:val="FF0000"/>
        </w:rPr>
      </w:pPr>
    </w:p>
    <w:p w14:paraId="291A7F9A" w14:textId="77777777" w:rsidR="000B7293" w:rsidRDefault="000B7293" w:rsidP="00AF37AA">
      <w:pPr>
        <w:rPr>
          <w:color w:val="FF0000"/>
        </w:rPr>
      </w:pPr>
    </w:p>
    <w:p w14:paraId="619DD035" w14:textId="77777777" w:rsidR="000B7293" w:rsidRDefault="000B7293" w:rsidP="00AF37AA">
      <w:pPr>
        <w:rPr>
          <w:color w:val="FF0000"/>
        </w:rPr>
      </w:pPr>
    </w:p>
    <w:p w14:paraId="644BBEEF" w14:textId="77777777" w:rsidR="000B7293" w:rsidRDefault="000B7293" w:rsidP="00AF37AA">
      <w:pPr>
        <w:rPr>
          <w:color w:val="FF0000"/>
        </w:rPr>
      </w:pPr>
    </w:p>
    <w:p w14:paraId="24521E76" w14:textId="77777777" w:rsidR="000B7293" w:rsidRDefault="000B7293" w:rsidP="00AF37AA">
      <w:pPr>
        <w:rPr>
          <w:color w:val="FF0000"/>
        </w:rPr>
      </w:pPr>
    </w:p>
    <w:p w14:paraId="03A1AC58" w14:textId="77777777" w:rsidR="000B7293" w:rsidRDefault="000B7293" w:rsidP="00AF37AA">
      <w:pPr>
        <w:rPr>
          <w:color w:val="FF0000"/>
        </w:rPr>
      </w:pPr>
    </w:p>
    <w:p w14:paraId="558AE56E" w14:textId="77777777" w:rsidR="000B7293" w:rsidRDefault="000B7293" w:rsidP="00AF37AA">
      <w:pPr>
        <w:rPr>
          <w:color w:val="FF0000"/>
        </w:rPr>
      </w:pPr>
    </w:p>
    <w:p w14:paraId="60482FDE" w14:textId="77777777" w:rsidR="000B7293" w:rsidRDefault="000B7293" w:rsidP="00AF37AA">
      <w:pPr>
        <w:rPr>
          <w:color w:val="FF0000"/>
        </w:rPr>
      </w:pPr>
    </w:p>
    <w:p w14:paraId="485B1295" w14:textId="77777777" w:rsidR="000B7293" w:rsidRDefault="000B7293" w:rsidP="00AF37AA">
      <w:pPr>
        <w:rPr>
          <w:color w:val="FF0000"/>
        </w:rPr>
      </w:pPr>
    </w:p>
    <w:p w14:paraId="61E10A48" w14:textId="77777777" w:rsidR="000B7293" w:rsidRDefault="000B7293" w:rsidP="00AF37AA">
      <w:pPr>
        <w:rPr>
          <w:color w:val="FF0000"/>
        </w:rPr>
      </w:pPr>
    </w:p>
    <w:p w14:paraId="6E385DD1" w14:textId="6A36AF32" w:rsidR="000B7293" w:rsidRPr="000B7293" w:rsidRDefault="000B7293" w:rsidP="00AF37AA">
      <w:pPr>
        <w:rPr>
          <w:color w:val="000000" w:themeColor="text1"/>
        </w:rPr>
      </w:pPr>
      <w:r w:rsidRPr="000B7293">
        <w:rPr>
          <w:color w:val="000000" w:themeColor="text1"/>
        </w:rPr>
        <w:t>Introduction:</w:t>
      </w:r>
    </w:p>
    <w:p w14:paraId="4BA29773" w14:textId="08DD3726" w:rsidR="000B7293" w:rsidRPr="00ED111A" w:rsidRDefault="00D13CA3" w:rsidP="00AF37AA">
      <w:pPr>
        <w:rPr>
          <w:color w:val="000000" w:themeColor="text1"/>
        </w:rPr>
      </w:pPr>
      <w:r w:rsidRPr="00ED111A">
        <w:rPr>
          <w:color w:val="000000" w:themeColor="text1"/>
        </w:rPr>
        <w:t xml:space="preserve">In this </w:t>
      </w:r>
      <w:r w:rsidR="00CB4D5A" w:rsidRPr="00ED111A">
        <w:rPr>
          <w:color w:val="000000" w:themeColor="text1"/>
        </w:rPr>
        <w:t>report I</w:t>
      </w:r>
      <w:r w:rsidRPr="00ED111A">
        <w:rPr>
          <w:color w:val="000000" w:themeColor="text1"/>
        </w:rPr>
        <w:t xml:space="preserve"> will write about </w:t>
      </w:r>
      <w:r w:rsidR="004C6F93" w:rsidRPr="00ED111A">
        <w:rPr>
          <w:color w:val="000000" w:themeColor="text1"/>
        </w:rPr>
        <w:t xml:space="preserve">our project call “Hello fresh” this project is about </w:t>
      </w:r>
      <w:r w:rsidR="00CB4D5A" w:rsidRPr="00ED111A">
        <w:rPr>
          <w:color w:val="000000" w:themeColor="text1"/>
        </w:rPr>
        <w:t>opening a restaurant where people can com</w:t>
      </w:r>
      <w:r w:rsidR="00D11F81" w:rsidRPr="00ED111A">
        <w:rPr>
          <w:color w:val="000000" w:themeColor="text1"/>
        </w:rPr>
        <w:t>e</w:t>
      </w:r>
      <w:r w:rsidR="00CB4D5A" w:rsidRPr="00ED111A">
        <w:rPr>
          <w:color w:val="000000" w:themeColor="text1"/>
        </w:rPr>
        <w:t xml:space="preserve"> and enjoy healthy and delicious </w:t>
      </w:r>
      <w:r w:rsidR="00000E28" w:rsidRPr="00ED111A">
        <w:rPr>
          <w:color w:val="000000" w:themeColor="text1"/>
        </w:rPr>
        <w:t>food. Our</w:t>
      </w:r>
      <w:r w:rsidR="00502134" w:rsidRPr="00ED111A">
        <w:rPr>
          <w:color w:val="000000" w:themeColor="text1"/>
        </w:rPr>
        <w:t xml:space="preserve"> scenario show that </w:t>
      </w:r>
      <w:r w:rsidR="00185CFE" w:rsidRPr="00ED111A">
        <w:rPr>
          <w:color w:val="000000" w:themeColor="text1"/>
        </w:rPr>
        <w:t xml:space="preserve">the Company has around 1,000 employees on the site who are working in a range of different roles, including office staff and factory workers. The offices and factory are on an extensive site in various buildings. However, currently there is no onsite </w:t>
      </w:r>
      <w:r w:rsidR="00C03BD8" w:rsidRPr="00ED111A">
        <w:rPr>
          <w:color w:val="000000" w:themeColor="text1"/>
        </w:rPr>
        <w:t>catering. In</w:t>
      </w:r>
      <w:r w:rsidR="002E4D28" w:rsidRPr="00ED111A">
        <w:rPr>
          <w:color w:val="000000" w:themeColor="text1"/>
        </w:rPr>
        <w:t xml:space="preserve"> this report you will find information about the </w:t>
      </w:r>
      <w:r w:rsidR="000B38B6" w:rsidRPr="00ED111A">
        <w:rPr>
          <w:color w:val="000000" w:themeColor="text1"/>
        </w:rPr>
        <w:t xml:space="preserve">project description which is healthy restaurant after that I will write about the scope of the project </w:t>
      </w:r>
      <w:r w:rsidR="00BF771B" w:rsidRPr="00ED111A">
        <w:rPr>
          <w:color w:val="000000" w:themeColor="text1"/>
        </w:rPr>
        <w:t xml:space="preserve">I will continue with the stakeholders analysis and the work breakdown </w:t>
      </w:r>
      <w:r w:rsidR="00E55E0A" w:rsidRPr="00ED111A">
        <w:rPr>
          <w:color w:val="000000" w:themeColor="text1"/>
        </w:rPr>
        <w:t>structure (</w:t>
      </w:r>
      <w:r w:rsidR="00BF771B" w:rsidRPr="00ED111A">
        <w:rPr>
          <w:color w:val="000000" w:themeColor="text1"/>
        </w:rPr>
        <w:t>WBS)</w:t>
      </w:r>
      <w:r w:rsidR="00F72A67" w:rsidRPr="00ED111A">
        <w:rPr>
          <w:color w:val="000000" w:themeColor="text1"/>
        </w:rPr>
        <w:t xml:space="preserve">.A draft of the </w:t>
      </w:r>
      <w:r w:rsidR="008B6299" w:rsidRPr="00ED111A">
        <w:rPr>
          <w:color w:val="000000" w:themeColor="text1"/>
        </w:rPr>
        <w:t>costs and the resources we will use</w:t>
      </w:r>
      <w:r w:rsidR="00605A74" w:rsidRPr="00ED111A">
        <w:rPr>
          <w:color w:val="000000" w:themeColor="text1"/>
        </w:rPr>
        <w:t xml:space="preserve"> after that I will do my </w:t>
      </w:r>
      <w:r w:rsidR="00C03BD8" w:rsidRPr="00ED111A">
        <w:rPr>
          <w:color w:val="000000" w:themeColor="text1"/>
        </w:rPr>
        <w:t>Gant</w:t>
      </w:r>
      <w:r w:rsidR="00605A74" w:rsidRPr="00ED111A">
        <w:rPr>
          <w:color w:val="000000" w:themeColor="text1"/>
        </w:rPr>
        <w:t xml:space="preserve"> </w:t>
      </w:r>
      <w:r w:rsidR="00C03BD8" w:rsidRPr="00ED111A">
        <w:rPr>
          <w:color w:val="000000" w:themeColor="text1"/>
        </w:rPr>
        <w:t>chart. The</w:t>
      </w:r>
      <w:r w:rsidR="00605A74" w:rsidRPr="00ED111A">
        <w:rPr>
          <w:color w:val="000000" w:themeColor="text1"/>
        </w:rPr>
        <w:t xml:space="preserve"> following will be the </w:t>
      </w:r>
      <w:r w:rsidR="00C03BD8" w:rsidRPr="00ED111A">
        <w:rPr>
          <w:color w:val="000000" w:themeColor="text1"/>
        </w:rPr>
        <w:t>risk assessment and I will finish with my conclusion</w:t>
      </w:r>
      <w:r w:rsidR="00A72CAA" w:rsidRPr="00ED111A">
        <w:rPr>
          <w:color w:val="000000" w:themeColor="text1"/>
        </w:rPr>
        <w:t>.</w:t>
      </w:r>
    </w:p>
    <w:p w14:paraId="038D69EB" w14:textId="1B838996" w:rsidR="00A72CAA" w:rsidRDefault="00A72CAA" w:rsidP="00AF37AA">
      <w:pPr>
        <w:rPr>
          <w:color w:val="FF0000"/>
        </w:rPr>
      </w:pPr>
    </w:p>
    <w:p w14:paraId="21257AC3" w14:textId="02098F69" w:rsidR="00A72CAA" w:rsidRPr="00ED111A" w:rsidRDefault="00A72CAA" w:rsidP="00A72CAA">
      <w:pPr>
        <w:pStyle w:val="ListParagraph"/>
        <w:numPr>
          <w:ilvl w:val="0"/>
          <w:numId w:val="1"/>
        </w:numPr>
        <w:rPr>
          <w:color w:val="000000" w:themeColor="text1"/>
        </w:rPr>
      </w:pPr>
      <w:r w:rsidRPr="00ED111A">
        <w:rPr>
          <w:color w:val="000000" w:themeColor="text1"/>
        </w:rPr>
        <w:t>Project description:</w:t>
      </w:r>
    </w:p>
    <w:p w14:paraId="446E7D86" w14:textId="77777777" w:rsidR="00E55E0A" w:rsidRPr="00D96D51" w:rsidRDefault="00E55E0A" w:rsidP="00E55E0A"/>
    <w:p w14:paraId="1EBE1EB5" w14:textId="117B60FE" w:rsidR="003A5B9A" w:rsidRPr="0038478E" w:rsidRDefault="000A0816" w:rsidP="000A0816">
      <w:r w:rsidRPr="00D96D51">
        <w:t xml:space="preserve">   </w:t>
      </w:r>
      <w:r w:rsidR="008E26BD" w:rsidRPr="00D96D51">
        <w:t>Our project is to open healthy restaurant where the stu</w:t>
      </w:r>
      <w:r w:rsidR="009D60A7" w:rsidRPr="00D96D51">
        <w:t xml:space="preserve">ff can </w:t>
      </w:r>
      <w:r w:rsidR="008C71C1" w:rsidRPr="00D96D51">
        <w:t xml:space="preserve">eat delicious and healthy food we plan to open the </w:t>
      </w:r>
      <w:r w:rsidR="00D96D51" w:rsidRPr="00D96D51">
        <w:t>restaurant</w:t>
      </w:r>
      <w:r w:rsidR="008C71C1" w:rsidRPr="00D96D51">
        <w:t xml:space="preserve"> to reduce the movement of stuff from premises during the lunch break</w:t>
      </w:r>
      <w:r w:rsidR="000B6755" w:rsidRPr="00D96D51">
        <w:t xml:space="preserve"> which is currently </w:t>
      </w:r>
      <w:r w:rsidR="003C2051" w:rsidRPr="00D96D51">
        <w:t xml:space="preserve">creating </w:t>
      </w:r>
      <w:r w:rsidR="00981270" w:rsidRPr="00D96D51">
        <w:t>conge</w:t>
      </w:r>
      <w:r w:rsidR="004E5E3F" w:rsidRPr="00D96D51">
        <w:t xml:space="preserve">stion </w:t>
      </w:r>
      <w:r w:rsidR="00D15FBF" w:rsidRPr="00D96D51">
        <w:t xml:space="preserve">issues in the </w:t>
      </w:r>
      <w:r w:rsidR="00D96D51" w:rsidRPr="00D96D51">
        <w:t>local</w:t>
      </w:r>
      <w:r w:rsidR="00D15FBF" w:rsidRPr="00D96D51">
        <w:t xml:space="preserve"> </w:t>
      </w:r>
      <w:r w:rsidR="00D96D51" w:rsidRPr="00D96D51">
        <w:t>area. We</w:t>
      </w:r>
      <w:r w:rsidR="00D15FBF" w:rsidRPr="00D96D51">
        <w:t xml:space="preserve"> want to help </w:t>
      </w:r>
      <w:r w:rsidR="00EB2AC2" w:rsidRPr="00D96D51">
        <w:t xml:space="preserve">the stuff to develop a healthy lifestyle </w:t>
      </w:r>
      <w:r w:rsidR="007C4E39" w:rsidRPr="00D96D51">
        <w:t>and</w:t>
      </w:r>
      <w:r w:rsidR="00EB2AC2" w:rsidRPr="00D96D51">
        <w:t xml:space="preserve"> one of the </w:t>
      </w:r>
      <w:r w:rsidR="00D96D51" w:rsidRPr="00D96D51">
        <w:t xml:space="preserve">main </w:t>
      </w:r>
      <w:r w:rsidR="0038478E" w:rsidRPr="00D96D51">
        <w:t>parts</w:t>
      </w:r>
      <w:r w:rsidR="00D96D51" w:rsidRPr="00D96D51">
        <w:t xml:space="preserve"> is to reduce stuff absenteeism.</w:t>
      </w:r>
    </w:p>
    <w:p w14:paraId="78B227B7" w14:textId="216F4FF2" w:rsidR="0008116E" w:rsidRPr="005A6117" w:rsidRDefault="00D96D51" w:rsidP="0008116E">
      <w:pPr>
        <w:rPr>
          <w:color w:val="000000" w:themeColor="text1"/>
        </w:rPr>
      </w:pPr>
      <w:r w:rsidRPr="007C4E39">
        <w:rPr>
          <w:color w:val="000000" w:themeColor="text1"/>
        </w:rPr>
        <w:t>Go Fresh</w:t>
      </w:r>
      <w:r w:rsidR="000A0816" w:rsidRPr="007C4E39">
        <w:rPr>
          <w:color w:val="000000" w:themeColor="text1"/>
        </w:rPr>
        <w:t xml:space="preserve"> is an immersive culinary experience rather than just a restaurant. Situated in the centre of </w:t>
      </w:r>
      <w:r w:rsidR="0038478E" w:rsidRPr="007C4E39">
        <w:rPr>
          <w:color w:val="000000" w:themeColor="text1"/>
        </w:rPr>
        <w:t xml:space="preserve">London </w:t>
      </w:r>
      <w:r w:rsidR="000A0816" w:rsidRPr="007C4E39">
        <w:rPr>
          <w:color w:val="000000" w:themeColor="text1"/>
        </w:rPr>
        <w:t xml:space="preserve">our establishment is intended to arouse your senses as soon as you enter. Our restaurant offers the ideal setting for an unforgettable dining experience with a blend of modern design and traditional </w:t>
      </w:r>
      <w:r w:rsidR="005A6117" w:rsidRPr="007C4E39">
        <w:rPr>
          <w:color w:val="000000" w:themeColor="text1"/>
        </w:rPr>
        <w:t>elegance.</w:t>
      </w:r>
      <w:r w:rsidR="005A6117" w:rsidRPr="00E53C35">
        <w:rPr>
          <w:color w:val="000000" w:themeColor="text1"/>
        </w:rPr>
        <w:t xml:space="preserve"> Our</w:t>
      </w:r>
      <w:r w:rsidR="000A0816" w:rsidRPr="00E53C35">
        <w:rPr>
          <w:color w:val="000000" w:themeColor="text1"/>
        </w:rPr>
        <w:t xml:space="preserve"> menu has been carefully </w:t>
      </w:r>
      <w:r w:rsidR="00E53C35" w:rsidRPr="00E53C35">
        <w:rPr>
          <w:color w:val="000000" w:themeColor="text1"/>
        </w:rPr>
        <w:t>made</w:t>
      </w:r>
      <w:r w:rsidR="000A0816" w:rsidRPr="00E53C35">
        <w:rPr>
          <w:color w:val="000000" w:themeColor="text1"/>
        </w:rPr>
        <w:t xml:space="preserve"> by chefs who are passionate about producing dishes that will surprise and delight. </w:t>
      </w:r>
      <w:r w:rsidR="00E53C35" w:rsidRPr="00E53C35">
        <w:rPr>
          <w:color w:val="000000" w:themeColor="text1"/>
        </w:rPr>
        <w:t>Go Fresh</w:t>
      </w:r>
      <w:r w:rsidR="007C3DD8" w:rsidRPr="00E53C35">
        <w:rPr>
          <w:color w:val="000000" w:themeColor="text1"/>
        </w:rPr>
        <w:t xml:space="preserve"> takes pride in using locally sourced, fresh ingredients to ensure the highest quality in every </w:t>
      </w:r>
      <w:r w:rsidR="0063457D" w:rsidRPr="00E53C35">
        <w:rPr>
          <w:color w:val="000000" w:themeColor="text1"/>
        </w:rPr>
        <w:t>bite.</w:t>
      </w:r>
      <w:r w:rsidR="0063457D" w:rsidRPr="007C3DD8">
        <w:rPr>
          <w:color w:val="FF0000"/>
        </w:rPr>
        <w:t xml:space="preserve"> </w:t>
      </w:r>
      <w:r w:rsidR="0063457D" w:rsidRPr="005A6117">
        <w:rPr>
          <w:color w:val="000000" w:themeColor="text1"/>
        </w:rPr>
        <w:t>The</w:t>
      </w:r>
      <w:r w:rsidR="007C3DD8" w:rsidRPr="005A6117">
        <w:rPr>
          <w:color w:val="000000" w:themeColor="text1"/>
        </w:rPr>
        <w:t xml:space="preserve"> restaurant's interior is a </w:t>
      </w:r>
      <w:r w:rsidR="00611EDB" w:rsidRPr="005A6117">
        <w:rPr>
          <w:color w:val="000000" w:themeColor="text1"/>
        </w:rPr>
        <w:t xml:space="preserve">green </w:t>
      </w:r>
      <w:r w:rsidR="007C3DD8" w:rsidRPr="005A6117">
        <w:rPr>
          <w:color w:val="000000" w:themeColor="text1"/>
        </w:rPr>
        <w:t>and warm</w:t>
      </w:r>
      <w:r w:rsidR="0063457D" w:rsidRPr="005A6117">
        <w:rPr>
          <w:color w:val="000000" w:themeColor="text1"/>
        </w:rPr>
        <w:t>,</w:t>
      </w:r>
      <w:r w:rsidR="007C3DD8" w:rsidRPr="005A6117">
        <w:rPr>
          <w:color w:val="000000" w:themeColor="text1"/>
        </w:rPr>
        <w:t xml:space="preserve"> designed spaces contribute to an atmosphere that elevates your dining experience.</w:t>
      </w:r>
    </w:p>
    <w:p w14:paraId="4B779E2E" w14:textId="77777777" w:rsidR="00E31CD7" w:rsidRPr="005A6117" w:rsidRDefault="0008116E" w:rsidP="0008116E">
      <w:pPr>
        <w:rPr>
          <w:color w:val="000000" w:themeColor="text1"/>
        </w:rPr>
      </w:pPr>
      <w:r w:rsidRPr="005A6117">
        <w:rPr>
          <w:color w:val="000000" w:themeColor="text1"/>
        </w:rPr>
        <w:t>Dedicated to Sustainability:</w:t>
      </w:r>
    </w:p>
    <w:p w14:paraId="4B6ADD98" w14:textId="7C48A904" w:rsidR="0008116E" w:rsidRDefault="00E31CD7" w:rsidP="0008116E">
      <w:pPr>
        <w:rPr>
          <w:color w:val="000000" w:themeColor="text1"/>
        </w:rPr>
      </w:pPr>
      <w:r w:rsidRPr="005A6117">
        <w:rPr>
          <w:color w:val="000000" w:themeColor="text1"/>
        </w:rPr>
        <w:t>Go Fresh</w:t>
      </w:r>
      <w:r w:rsidR="0008116E" w:rsidRPr="005A6117">
        <w:rPr>
          <w:color w:val="000000" w:themeColor="text1"/>
        </w:rPr>
        <w:t xml:space="preserve"> is committed to environmentally friendly methods. By putting eco-friendly initiatives into practise, such as waste reduction, energy efficiency, and support for regional farmers and producers, we aim to reduce our impact on the environment.</w:t>
      </w:r>
    </w:p>
    <w:p w14:paraId="0186ECF7" w14:textId="43955EF2" w:rsidR="006E7CA5" w:rsidRPr="006E7CA5" w:rsidRDefault="006E7CA5" w:rsidP="006E7CA5">
      <w:pPr>
        <w:rPr>
          <w:color w:val="000000" w:themeColor="text1"/>
        </w:rPr>
      </w:pPr>
      <w:r w:rsidRPr="006E7CA5">
        <w:rPr>
          <w:color w:val="000000" w:themeColor="text1"/>
        </w:rPr>
        <w:t xml:space="preserve">Launching a health-focused eatery transcends merely providing nutritious meals; it involves sculpting an environment that champions well-being from the instant patrons cross the threshold. The </w:t>
      </w:r>
      <w:r w:rsidR="005960CE" w:rsidRPr="006E7CA5">
        <w:rPr>
          <w:color w:val="000000" w:themeColor="text1"/>
        </w:rPr>
        <w:t>core</w:t>
      </w:r>
      <w:r w:rsidRPr="006E7CA5">
        <w:rPr>
          <w:color w:val="000000" w:themeColor="text1"/>
        </w:rPr>
        <w:t xml:space="preserve"> of this undertaking is to revolutionize the dining encounter, infusing it with a dedication to health while upholding the paramount importance of </w:t>
      </w:r>
      <w:r w:rsidR="005960CE" w:rsidRPr="006E7CA5">
        <w:rPr>
          <w:color w:val="000000" w:themeColor="text1"/>
        </w:rPr>
        <w:t>flavour</w:t>
      </w:r>
      <w:r w:rsidRPr="006E7CA5">
        <w:rPr>
          <w:color w:val="000000" w:themeColor="text1"/>
        </w:rPr>
        <w:t xml:space="preserve"> and contentment.</w:t>
      </w:r>
    </w:p>
    <w:p w14:paraId="042084AF" w14:textId="521E722B" w:rsidR="006E7CA5" w:rsidRPr="006E7CA5" w:rsidRDefault="006E7CA5" w:rsidP="006E7CA5">
      <w:pPr>
        <w:rPr>
          <w:color w:val="000000" w:themeColor="text1"/>
        </w:rPr>
      </w:pPr>
      <w:r w:rsidRPr="006E7CA5">
        <w:rPr>
          <w:color w:val="000000" w:themeColor="text1"/>
        </w:rPr>
        <w:t xml:space="preserve">Imagine this scenario: approaching the entrance, you are greeted by the redolence of fresh herbs and wholesome ingredients, establishing the ambiance for what awaits beyond. The exterior of the restaurant boasts an animated and welcoming facade, adorned with greenery and symbols synonymous with wellness. Upon entering, a warm and tranquil ambiance pervades, establishing an oasis of calm amid the frenetic urban </w:t>
      </w:r>
      <w:proofErr w:type="spellStart"/>
      <w:r w:rsidRPr="006E7CA5">
        <w:rPr>
          <w:color w:val="000000" w:themeColor="text1"/>
        </w:rPr>
        <w:t>milieu.The</w:t>
      </w:r>
      <w:proofErr w:type="spellEnd"/>
      <w:r w:rsidRPr="006E7CA5">
        <w:rPr>
          <w:color w:val="000000" w:themeColor="text1"/>
        </w:rPr>
        <w:t xml:space="preserve"> interior design mirrors the restaurant's philosophy, incorporating natural materials, earthy hues, and abundant natural light. Thoughtfully arranged comfortable seating enhances the opportunity for a laid-back and intimate dining experience. Expansive windows offer a glimpse into the kitchen, where adept chefs diligently craft dishes with meticulous precision and unwavering </w:t>
      </w:r>
      <w:proofErr w:type="spellStart"/>
      <w:r w:rsidRPr="006E7CA5">
        <w:rPr>
          <w:color w:val="000000" w:themeColor="text1"/>
        </w:rPr>
        <w:t>passion.The</w:t>
      </w:r>
      <w:proofErr w:type="spellEnd"/>
      <w:r w:rsidRPr="006E7CA5">
        <w:rPr>
          <w:color w:val="000000" w:themeColor="text1"/>
        </w:rPr>
        <w:t xml:space="preserve"> menu stands as an artfully curated masterpiece, </w:t>
      </w:r>
      <w:r w:rsidRPr="006E7CA5">
        <w:rPr>
          <w:color w:val="000000" w:themeColor="text1"/>
        </w:rPr>
        <w:lastRenderedPageBreak/>
        <w:t xml:space="preserve">featuring a diverse array of nutrient-dense choices catering to various dietary inclinations. From dynamic salads bursting with </w:t>
      </w:r>
      <w:proofErr w:type="spellStart"/>
      <w:r w:rsidRPr="006E7CA5">
        <w:rPr>
          <w:color w:val="000000" w:themeColor="text1"/>
        </w:rPr>
        <w:t>color</w:t>
      </w:r>
      <w:proofErr w:type="spellEnd"/>
      <w:r w:rsidRPr="006E7CA5">
        <w:rPr>
          <w:color w:val="000000" w:themeColor="text1"/>
        </w:rPr>
        <w:t xml:space="preserve"> to protein-enriched bowls and imaginative plant-based innovations, each dish serves as a tribute to wholesome ingredients. The menu proudly underscores the origins of the produce, underscoring a commitment to locally sourced and sustainable </w:t>
      </w:r>
      <w:proofErr w:type="spellStart"/>
      <w:r w:rsidRPr="006E7CA5">
        <w:rPr>
          <w:color w:val="000000" w:themeColor="text1"/>
        </w:rPr>
        <w:t>ingredients.The</w:t>
      </w:r>
      <w:proofErr w:type="spellEnd"/>
      <w:r w:rsidRPr="006E7CA5">
        <w:rPr>
          <w:color w:val="000000" w:themeColor="text1"/>
        </w:rPr>
        <w:t xml:space="preserve"> gastronomic journey commences with a pioneering array of appetizers that tantalize the taste buds with unexpected </w:t>
      </w:r>
      <w:proofErr w:type="spellStart"/>
      <w:r w:rsidRPr="006E7CA5">
        <w:rPr>
          <w:color w:val="000000" w:themeColor="text1"/>
        </w:rPr>
        <w:t>flavor</w:t>
      </w:r>
      <w:proofErr w:type="spellEnd"/>
      <w:r w:rsidRPr="006E7CA5">
        <w:rPr>
          <w:color w:val="000000" w:themeColor="text1"/>
        </w:rPr>
        <w:t xml:space="preserve"> fusions. The beverage menu features a refreshing selection of freshly squeezed juices and smoothies, presenting an enticing alternative to conventional sugary options. For those with a penchant for more indulgent treats, guilt-free desserts crafted with natural sweeteners and inventive twists </w:t>
      </w:r>
      <w:proofErr w:type="spellStart"/>
      <w:r w:rsidRPr="006E7CA5">
        <w:rPr>
          <w:color w:val="000000" w:themeColor="text1"/>
        </w:rPr>
        <w:t>await.The</w:t>
      </w:r>
      <w:proofErr w:type="spellEnd"/>
      <w:r w:rsidRPr="006E7CA5">
        <w:rPr>
          <w:color w:val="000000" w:themeColor="text1"/>
        </w:rPr>
        <w:t xml:space="preserve"> personnel at the health-conscious restaurant transcend their roles as mere servers; they embody the role of informed well-being ambassadors. Trained to elucidate the nutritional advantages of each dish, they guide patrons through the menu with zeal and expertise. Customers are encouraged to engage in discussions about dietary choices, fostering a personalized and enlightening dining </w:t>
      </w:r>
      <w:proofErr w:type="spellStart"/>
      <w:r w:rsidRPr="006E7CA5">
        <w:rPr>
          <w:color w:val="000000" w:themeColor="text1"/>
        </w:rPr>
        <w:t>experience.Behind</w:t>
      </w:r>
      <w:proofErr w:type="spellEnd"/>
      <w:r w:rsidRPr="006E7CA5">
        <w:rPr>
          <w:color w:val="000000" w:themeColor="text1"/>
        </w:rPr>
        <w:t xml:space="preserve"> the scenes, a commitment to sustainability and eco-conscious practices reverberates throughout the restaurant. From employing compostable packaging for takeout orders to minimizing food waste through inventive menu planning, every </w:t>
      </w:r>
      <w:proofErr w:type="spellStart"/>
      <w:r w:rsidRPr="006E7CA5">
        <w:rPr>
          <w:color w:val="000000" w:themeColor="text1"/>
        </w:rPr>
        <w:t>endeavor</w:t>
      </w:r>
      <w:proofErr w:type="spellEnd"/>
      <w:r w:rsidRPr="006E7CA5">
        <w:rPr>
          <w:color w:val="000000" w:themeColor="text1"/>
        </w:rPr>
        <w:t xml:space="preserve"> is made to make a positive impact on both patrons and the </w:t>
      </w:r>
      <w:proofErr w:type="spellStart"/>
      <w:r w:rsidRPr="006E7CA5">
        <w:rPr>
          <w:color w:val="000000" w:themeColor="text1"/>
        </w:rPr>
        <w:t>environment.To</w:t>
      </w:r>
      <w:proofErr w:type="spellEnd"/>
      <w:r w:rsidRPr="006E7CA5">
        <w:rPr>
          <w:color w:val="000000" w:themeColor="text1"/>
        </w:rPr>
        <w:t xml:space="preserve"> fortify a sense of community, the health-focused restaurant hosts workshops, cooking classes, and wellness events. Collaboration with local nutritionists and fitness experts imparts valuable insights, nurturing a shared responsibility for personal and collective well-being.</w:t>
      </w:r>
    </w:p>
    <w:p w14:paraId="2EBF6740" w14:textId="6E8EE265" w:rsidR="00A74DCF" w:rsidRPr="005A6117" w:rsidRDefault="006E7CA5" w:rsidP="006E7CA5">
      <w:pPr>
        <w:rPr>
          <w:color w:val="000000" w:themeColor="text1"/>
        </w:rPr>
      </w:pPr>
      <w:r w:rsidRPr="006E7CA5">
        <w:rPr>
          <w:color w:val="000000" w:themeColor="text1"/>
        </w:rPr>
        <w:t xml:space="preserve">In the grand tapestry of the culinary realm, the inauguration of a health-conscious restaurant is a brushstroke that seamlessly melds </w:t>
      </w:r>
      <w:proofErr w:type="spellStart"/>
      <w:r w:rsidRPr="006E7CA5">
        <w:rPr>
          <w:color w:val="000000" w:themeColor="text1"/>
        </w:rPr>
        <w:t>flavor</w:t>
      </w:r>
      <w:proofErr w:type="spellEnd"/>
      <w:r w:rsidRPr="006E7CA5">
        <w:rPr>
          <w:color w:val="000000" w:themeColor="text1"/>
        </w:rPr>
        <w:t>, wellness, and community. It stands as a refuge where mindful choices intertwine with culinary prowess, beckoning patrons to relish not merely a meal but a holistic experience that nourishes the body, mind, and soul</w:t>
      </w:r>
    </w:p>
    <w:p w14:paraId="5DC3F705" w14:textId="77777777" w:rsidR="0008116E" w:rsidRPr="009B456F" w:rsidRDefault="0008116E" w:rsidP="0008116E">
      <w:pPr>
        <w:rPr>
          <w:b/>
          <w:bCs/>
          <w:color w:val="FF0000"/>
        </w:rPr>
      </w:pPr>
    </w:p>
    <w:p w14:paraId="2AAEC00E" w14:textId="0D672923" w:rsidR="00AC07D5" w:rsidRPr="00744288" w:rsidRDefault="00AC07D5" w:rsidP="00AC07D5">
      <w:pPr>
        <w:pStyle w:val="ListParagraph"/>
        <w:numPr>
          <w:ilvl w:val="0"/>
          <w:numId w:val="1"/>
        </w:numPr>
        <w:rPr>
          <w:color w:val="000000" w:themeColor="text1"/>
        </w:rPr>
      </w:pPr>
      <w:r w:rsidRPr="009B456F">
        <w:rPr>
          <w:b/>
          <w:bCs/>
          <w:color w:val="000000" w:themeColor="text1"/>
        </w:rPr>
        <w:t>Scope Elements:</w:t>
      </w:r>
    </w:p>
    <w:p w14:paraId="1E34A7E1" w14:textId="77777777" w:rsidR="00744288" w:rsidRPr="00744288" w:rsidRDefault="00744288" w:rsidP="00744288">
      <w:pPr>
        <w:pStyle w:val="ListParagraph"/>
        <w:rPr>
          <w:color w:val="000000" w:themeColor="text1"/>
        </w:rPr>
      </w:pPr>
      <w:r w:rsidRPr="00744288">
        <w:rPr>
          <w:color w:val="000000" w:themeColor="text1"/>
        </w:rPr>
        <w:t>Menu Development:</w:t>
      </w:r>
    </w:p>
    <w:p w14:paraId="651919BC" w14:textId="77777777" w:rsidR="00744288" w:rsidRPr="00744288" w:rsidRDefault="00744288" w:rsidP="00744288">
      <w:pPr>
        <w:pStyle w:val="ListParagraph"/>
        <w:rPr>
          <w:color w:val="000000" w:themeColor="text1"/>
        </w:rPr>
      </w:pPr>
      <w:r w:rsidRPr="00744288">
        <w:rPr>
          <w:color w:val="000000" w:themeColor="text1"/>
        </w:rPr>
        <w:t>Craft a diverse and nutritionally rich menu that caters to various dietary preferences, placing emphasis on locally sourced and fresh ingredients to underscore a farm-to-table ethos.</w:t>
      </w:r>
    </w:p>
    <w:p w14:paraId="0EFD2794" w14:textId="77777777" w:rsidR="00744288" w:rsidRPr="00744288" w:rsidRDefault="00744288" w:rsidP="00744288">
      <w:pPr>
        <w:pStyle w:val="ListParagraph"/>
        <w:rPr>
          <w:color w:val="000000" w:themeColor="text1"/>
        </w:rPr>
      </w:pPr>
    </w:p>
    <w:p w14:paraId="20E409EC" w14:textId="77777777" w:rsidR="00744288" w:rsidRPr="00744288" w:rsidRDefault="00744288" w:rsidP="00744288">
      <w:pPr>
        <w:pStyle w:val="ListParagraph"/>
        <w:rPr>
          <w:color w:val="000000" w:themeColor="text1"/>
        </w:rPr>
      </w:pPr>
      <w:r w:rsidRPr="00744288">
        <w:rPr>
          <w:color w:val="000000" w:themeColor="text1"/>
        </w:rPr>
        <w:t>Restaurant Design and Ambiance:</w:t>
      </w:r>
    </w:p>
    <w:p w14:paraId="675D5C34" w14:textId="77777777" w:rsidR="00744288" w:rsidRPr="00744288" w:rsidRDefault="00744288" w:rsidP="00744288">
      <w:pPr>
        <w:pStyle w:val="ListParagraph"/>
        <w:rPr>
          <w:color w:val="000000" w:themeColor="text1"/>
        </w:rPr>
      </w:pPr>
      <w:r w:rsidRPr="00744288">
        <w:rPr>
          <w:color w:val="000000" w:themeColor="text1"/>
        </w:rPr>
        <w:t>Design an inviting and visually pleasing interior that aligns seamlessly with the restaurant's health-focused theme. Infuse the space with natural light, greenery, and a modern yet intimate atmosphere.</w:t>
      </w:r>
    </w:p>
    <w:p w14:paraId="03A71CF2" w14:textId="77777777" w:rsidR="00744288" w:rsidRPr="00744288" w:rsidRDefault="00744288" w:rsidP="00744288">
      <w:pPr>
        <w:pStyle w:val="ListParagraph"/>
        <w:rPr>
          <w:color w:val="000000" w:themeColor="text1"/>
        </w:rPr>
      </w:pPr>
    </w:p>
    <w:p w14:paraId="3D0E3287" w14:textId="77777777" w:rsidR="00744288" w:rsidRPr="00744288" w:rsidRDefault="00744288" w:rsidP="00744288">
      <w:pPr>
        <w:pStyle w:val="ListParagraph"/>
        <w:rPr>
          <w:color w:val="000000" w:themeColor="text1"/>
        </w:rPr>
      </w:pPr>
      <w:r w:rsidRPr="00744288">
        <w:rPr>
          <w:color w:val="000000" w:themeColor="text1"/>
        </w:rPr>
        <w:t>Transparent Kitchen:</w:t>
      </w:r>
    </w:p>
    <w:p w14:paraId="64B52AE0" w14:textId="77777777" w:rsidR="00744288" w:rsidRPr="00744288" w:rsidRDefault="00744288" w:rsidP="00744288">
      <w:pPr>
        <w:pStyle w:val="ListParagraph"/>
        <w:rPr>
          <w:color w:val="000000" w:themeColor="text1"/>
        </w:rPr>
      </w:pPr>
      <w:r w:rsidRPr="00744288">
        <w:rPr>
          <w:color w:val="000000" w:themeColor="text1"/>
        </w:rPr>
        <w:t>Implement an open kitchen concept to showcase the preparation of food, fostering transparency and encouraging customer engagement in the culinary process.</w:t>
      </w:r>
    </w:p>
    <w:p w14:paraId="153AB84E" w14:textId="77777777" w:rsidR="00744288" w:rsidRPr="00744288" w:rsidRDefault="00744288" w:rsidP="00744288">
      <w:pPr>
        <w:pStyle w:val="ListParagraph"/>
        <w:rPr>
          <w:color w:val="000000" w:themeColor="text1"/>
        </w:rPr>
      </w:pPr>
    </w:p>
    <w:p w14:paraId="08BD5584" w14:textId="77777777" w:rsidR="00744288" w:rsidRPr="00744288" w:rsidRDefault="00744288" w:rsidP="00744288">
      <w:pPr>
        <w:pStyle w:val="ListParagraph"/>
        <w:rPr>
          <w:color w:val="000000" w:themeColor="text1"/>
        </w:rPr>
      </w:pPr>
      <w:r w:rsidRPr="00744288">
        <w:rPr>
          <w:color w:val="000000" w:themeColor="text1"/>
        </w:rPr>
        <w:t>Technology Integration:</w:t>
      </w:r>
    </w:p>
    <w:p w14:paraId="62865FE0" w14:textId="77777777" w:rsidR="00744288" w:rsidRPr="00744288" w:rsidRDefault="00744288" w:rsidP="00744288">
      <w:pPr>
        <w:pStyle w:val="ListParagraph"/>
        <w:rPr>
          <w:color w:val="000000" w:themeColor="text1"/>
        </w:rPr>
      </w:pPr>
      <w:r w:rsidRPr="00744288">
        <w:rPr>
          <w:color w:val="000000" w:themeColor="text1"/>
        </w:rPr>
        <w:t>Create a user-friendly website and mobile app to facilitate online ordering, reservation management, and easy access to nutritional information, enhancing the overall customer experience.</w:t>
      </w:r>
    </w:p>
    <w:p w14:paraId="5818F3AF" w14:textId="77777777" w:rsidR="00744288" w:rsidRPr="00744288" w:rsidRDefault="00744288" w:rsidP="00744288">
      <w:pPr>
        <w:pStyle w:val="ListParagraph"/>
        <w:rPr>
          <w:color w:val="000000" w:themeColor="text1"/>
        </w:rPr>
      </w:pPr>
    </w:p>
    <w:p w14:paraId="50495C36" w14:textId="77777777" w:rsidR="00744288" w:rsidRPr="00744288" w:rsidRDefault="00744288" w:rsidP="00744288">
      <w:pPr>
        <w:pStyle w:val="ListParagraph"/>
        <w:rPr>
          <w:color w:val="000000" w:themeColor="text1"/>
        </w:rPr>
      </w:pPr>
      <w:r w:rsidRPr="00744288">
        <w:rPr>
          <w:color w:val="000000" w:themeColor="text1"/>
        </w:rPr>
        <w:t>Sustainability Initiatives:</w:t>
      </w:r>
    </w:p>
    <w:p w14:paraId="29636314" w14:textId="77777777" w:rsidR="00744288" w:rsidRPr="00744288" w:rsidRDefault="00744288" w:rsidP="00744288">
      <w:pPr>
        <w:pStyle w:val="ListParagraph"/>
        <w:rPr>
          <w:color w:val="000000" w:themeColor="text1"/>
        </w:rPr>
      </w:pPr>
      <w:r w:rsidRPr="00744288">
        <w:rPr>
          <w:color w:val="000000" w:themeColor="text1"/>
        </w:rPr>
        <w:t>Incorporate eco-friendly practices in packaging, waste management, and ingredient sourcing to minimize the restaurant's ecological footprint and contribute to sustainable practices.</w:t>
      </w:r>
    </w:p>
    <w:p w14:paraId="64DCB979" w14:textId="77777777" w:rsidR="00744288" w:rsidRPr="00744288" w:rsidRDefault="00744288" w:rsidP="00744288">
      <w:pPr>
        <w:pStyle w:val="ListParagraph"/>
        <w:rPr>
          <w:color w:val="000000" w:themeColor="text1"/>
        </w:rPr>
      </w:pPr>
    </w:p>
    <w:p w14:paraId="02C4548A" w14:textId="77777777" w:rsidR="00744288" w:rsidRPr="00744288" w:rsidRDefault="00744288" w:rsidP="00744288">
      <w:pPr>
        <w:pStyle w:val="ListParagraph"/>
        <w:rPr>
          <w:color w:val="000000" w:themeColor="text1"/>
        </w:rPr>
      </w:pPr>
      <w:r w:rsidRPr="00744288">
        <w:rPr>
          <w:color w:val="000000" w:themeColor="text1"/>
        </w:rPr>
        <w:t>Staff Training:</w:t>
      </w:r>
    </w:p>
    <w:p w14:paraId="40EBF618" w14:textId="77777777" w:rsidR="00744288" w:rsidRPr="00744288" w:rsidRDefault="00744288" w:rsidP="00744288">
      <w:pPr>
        <w:pStyle w:val="ListParagraph"/>
        <w:rPr>
          <w:color w:val="000000" w:themeColor="text1"/>
        </w:rPr>
      </w:pPr>
      <w:r w:rsidRPr="00744288">
        <w:rPr>
          <w:color w:val="000000" w:themeColor="text1"/>
        </w:rPr>
        <w:t>Equip the staff with comprehensive training to deliver exceptional customer service and educate patrons on healthy food choices. Foster a knowledgeable team capable of addressing dietary inquiries and preferences.</w:t>
      </w:r>
    </w:p>
    <w:p w14:paraId="374CC6E5" w14:textId="77777777" w:rsidR="00744288" w:rsidRPr="00744288" w:rsidRDefault="00744288" w:rsidP="00744288">
      <w:pPr>
        <w:pStyle w:val="ListParagraph"/>
        <w:rPr>
          <w:color w:val="000000" w:themeColor="text1"/>
        </w:rPr>
      </w:pPr>
    </w:p>
    <w:p w14:paraId="1777174F" w14:textId="77777777" w:rsidR="00744288" w:rsidRPr="00744288" w:rsidRDefault="00744288" w:rsidP="00744288">
      <w:pPr>
        <w:pStyle w:val="ListParagraph"/>
        <w:rPr>
          <w:color w:val="000000" w:themeColor="text1"/>
        </w:rPr>
      </w:pPr>
      <w:r w:rsidRPr="00744288">
        <w:rPr>
          <w:color w:val="000000" w:themeColor="text1"/>
        </w:rPr>
        <w:t>Quality Assurance:</w:t>
      </w:r>
    </w:p>
    <w:p w14:paraId="4EC5FC8D" w14:textId="77777777" w:rsidR="00744288" w:rsidRPr="00744288" w:rsidRDefault="00744288" w:rsidP="00744288">
      <w:pPr>
        <w:pStyle w:val="ListParagraph"/>
        <w:rPr>
          <w:color w:val="000000" w:themeColor="text1"/>
        </w:rPr>
      </w:pPr>
      <w:r w:rsidRPr="00744288">
        <w:rPr>
          <w:color w:val="000000" w:themeColor="text1"/>
        </w:rPr>
        <w:t>Enforce stringent quality control measures in food preparation, presentation, and service. Regularly evaluate and refine menu items based on customer feedback and emerging health trends.</w:t>
      </w:r>
    </w:p>
    <w:p w14:paraId="1C7698AC" w14:textId="77777777" w:rsidR="00744288" w:rsidRPr="00744288" w:rsidRDefault="00744288" w:rsidP="00744288">
      <w:pPr>
        <w:pStyle w:val="ListParagraph"/>
        <w:rPr>
          <w:color w:val="000000" w:themeColor="text1"/>
        </w:rPr>
      </w:pPr>
    </w:p>
    <w:p w14:paraId="0CCBC419" w14:textId="77777777" w:rsidR="00744288" w:rsidRPr="00744288" w:rsidRDefault="00744288" w:rsidP="00744288">
      <w:pPr>
        <w:pStyle w:val="ListParagraph"/>
        <w:rPr>
          <w:color w:val="000000" w:themeColor="text1"/>
        </w:rPr>
      </w:pPr>
      <w:r w:rsidRPr="00744288">
        <w:rPr>
          <w:color w:val="000000" w:themeColor="text1"/>
        </w:rPr>
        <w:t>Financial Planning:</w:t>
      </w:r>
    </w:p>
    <w:p w14:paraId="002E9CBF" w14:textId="77777777" w:rsidR="00744288" w:rsidRPr="00744288" w:rsidRDefault="00744288" w:rsidP="00744288">
      <w:pPr>
        <w:pStyle w:val="ListParagraph"/>
        <w:rPr>
          <w:color w:val="000000" w:themeColor="text1"/>
        </w:rPr>
      </w:pPr>
      <w:r w:rsidRPr="00744288">
        <w:rPr>
          <w:color w:val="000000" w:themeColor="text1"/>
        </w:rPr>
        <w:t>Develop a meticulous budget covering initial setup costs, day-to-day operational expenses, and marketing initiatives. Establish pricing strategies that strike a balance between affordability and the use of premium-quality ingredients.</w:t>
      </w:r>
    </w:p>
    <w:p w14:paraId="173FFE91" w14:textId="77777777" w:rsidR="00744288" w:rsidRPr="00744288" w:rsidRDefault="00744288" w:rsidP="00744288">
      <w:pPr>
        <w:pStyle w:val="ListParagraph"/>
        <w:rPr>
          <w:color w:val="000000" w:themeColor="text1"/>
        </w:rPr>
      </w:pPr>
    </w:p>
    <w:p w14:paraId="0D15B67B" w14:textId="77777777" w:rsidR="00744288" w:rsidRPr="00744288" w:rsidRDefault="00744288" w:rsidP="00744288">
      <w:pPr>
        <w:pStyle w:val="ListParagraph"/>
        <w:rPr>
          <w:color w:val="000000" w:themeColor="text1"/>
        </w:rPr>
      </w:pPr>
      <w:r w:rsidRPr="00744288">
        <w:rPr>
          <w:color w:val="000000" w:themeColor="text1"/>
        </w:rPr>
        <w:t>Regulatory Compliance:</w:t>
      </w:r>
    </w:p>
    <w:p w14:paraId="15063833" w14:textId="77777777" w:rsidR="00744288" w:rsidRPr="00744288" w:rsidRDefault="00744288" w:rsidP="00744288">
      <w:pPr>
        <w:pStyle w:val="ListParagraph"/>
        <w:rPr>
          <w:color w:val="000000" w:themeColor="text1"/>
        </w:rPr>
      </w:pPr>
      <w:r w:rsidRPr="00744288">
        <w:rPr>
          <w:color w:val="000000" w:themeColor="text1"/>
        </w:rPr>
        <w:t>Ensure strict adherence to local health and safety regulations, food handling standards, and licensing requirements to guarantee the restaurant operates within legal parameters.</w:t>
      </w:r>
    </w:p>
    <w:p w14:paraId="2AA6CC4F" w14:textId="77777777" w:rsidR="00744288" w:rsidRPr="00744288" w:rsidRDefault="00744288" w:rsidP="00744288">
      <w:pPr>
        <w:pStyle w:val="ListParagraph"/>
        <w:rPr>
          <w:color w:val="000000" w:themeColor="text1"/>
        </w:rPr>
      </w:pPr>
    </w:p>
    <w:p w14:paraId="60B24581" w14:textId="5BF8BF2E" w:rsidR="00744288" w:rsidRPr="00AC07D5" w:rsidRDefault="00744288" w:rsidP="00744288">
      <w:pPr>
        <w:pStyle w:val="ListParagraph"/>
        <w:rPr>
          <w:color w:val="000000" w:themeColor="text1"/>
        </w:rPr>
      </w:pPr>
      <w:r w:rsidRPr="00744288">
        <w:rPr>
          <w:color w:val="000000" w:themeColor="text1"/>
        </w:rPr>
        <w:t>This project scope aims to establish a flourishing healthy restaurant that not only meets but surpasses customer expectations, contributing to the well-being of individuals and the broader community.</w:t>
      </w:r>
    </w:p>
    <w:p w14:paraId="7353CE88" w14:textId="77777777" w:rsidR="00103FBA" w:rsidRPr="005A6117" w:rsidRDefault="00103FBA" w:rsidP="005A6117">
      <w:pPr>
        <w:rPr>
          <w:color w:val="FF0000"/>
        </w:rPr>
      </w:pPr>
    </w:p>
    <w:p w14:paraId="06EC6040" w14:textId="3A8BB582" w:rsidR="00103FBA" w:rsidRDefault="00EA7D12" w:rsidP="00021AB1">
      <w:pPr>
        <w:pStyle w:val="ListParagraph"/>
        <w:numPr>
          <w:ilvl w:val="0"/>
          <w:numId w:val="1"/>
        </w:numPr>
        <w:rPr>
          <w:b/>
          <w:bCs/>
          <w:color w:val="000000" w:themeColor="text1"/>
        </w:rPr>
      </w:pPr>
      <w:r w:rsidRPr="00021AB1">
        <w:rPr>
          <w:b/>
          <w:bCs/>
          <w:color w:val="000000" w:themeColor="text1"/>
        </w:rPr>
        <w:t>Stakeholders’</w:t>
      </w:r>
      <w:r w:rsidR="00E37BAD" w:rsidRPr="00021AB1">
        <w:rPr>
          <w:b/>
          <w:bCs/>
          <w:color w:val="000000" w:themeColor="text1"/>
        </w:rPr>
        <w:t xml:space="preserve"> analysis</w:t>
      </w:r>
      <w:r w:rsidR="00744288">
        <w:rPr>
          <w:b/>
          <w:bCs/>
          <w:color w:val="000000" w:themeColor="text1"/>
        </w:rPr>
        <w:t>:</w:t>
      </w:r>
    </w:p>
    <w:p w14:paraId="582CAC5E" w14:textId="77777777" w:rsidR="002834B8" w:rsidRPr="002834B8" w:rsidRDefault="002834B8" w:rsidP="002834B8">
      <w:pPr>
        <w:pStyle w:val="ListParagraph"/>
        <w:rPr>
          <w:color w:val="000000" w:themeColor="text1"/>
        </w:rPr>
      </w:pPr>
      <w:r w:rsidRPr="002834B8">
        <w:rPr>
          <w:color w:val="000000" w:themeColor="text1"/>
        </w:rPr>
        <w:t>Analysis of Go Fresh Stakeholders:</w:t>
      </w:r>
    </w:p>
    <w:p w14:paraId="44DD79C6" w14:textId="77777777" w:rsidR="002834B8" w:rsidRPr="002834B8" w:rsidRDefault="002834B8" w:rsidP="002834B8">
      <w:pPr>
        <w:pStyle w:val="ListParagraph"/>
        <w:rPr>
          <w:color w:val="000000" w:themeColor="text1"/>
        </w:rPr>
      </w:pPr>
    </w:p>
    <w:p w14:paraId="7F9582C8" w14:textId="77777777" w:rsidR="002834B8" w:rsidRPr="002834B8" w:rsidRDefault="002834B8" w:rsidP="002834B8">
      <w:pPr>
        <w:pStyle w:val="ListParagraph"/>
        <w:rPr>
          <w:color w:val="000000" w:themeColor="text1"/>
        </w:rPr>
      </w:pPr>
      <w:r w:rsidRPr="002834B8">
        <w:rPr>
          <w:color w:val="000000" w:themeColor="text1"/>
        </w:rPr>
        <w:t>Customers:</w:t>
      </w:r>
    </w:p>
    <w:p w14:paraId="25C73B67" w14:textId="77777777" w:rsidR="002834B8" w:rsidRPr="002834B8" w:rsidRDefault="002834B8" w:rsidP="002834B8">
      <w:pPr>
        <w:pStyle w:val="ListParagraph"/>
        <w:rPr>
          <w:color w:val="000000" w:themeColor="text1"/>
        </w:rPr>
      </w:pPr>
      <w:r w:rsidRPr="002834B8">
        <w:rPr>
          <w:color w:val="000000" w:themeColor="text1"/>
        </w:rPr>
        <w:t>- Interests: Seeking an exceptional dining experience, a diverse menu selection, and high-quality service.</w:t>
      </w:r>
    </w:p>
    <w:p w14:paraId="673EA4EC" w14:textId="77777777" w:rsidR="002834B8" w:rsidRPr="002834B8" w:rsidRDefault="002834B8" w:rsidP="002834B8">
      <w:pPr>
        <w:pStyle w:val="ListParagraph"/>
        <w:rPr>
          <w:color w:val="000000" w:themeColor="text1"/>
        </w:rPr>
      </w:pPr>
      <w:r w:rsidRPr="002834B8">
        <w:rPr>
          <w:color w:val="000000" w:themeColor="text1"/>
        </w:rPr>
        <w:t>- Influence: Indirect but substantial influence through social media, word-of-mouth referrals, and reviews, shaping the restaurant's reputation.</w:t>
      </w:r>
    </w:p>
    <w:p w14:paraId="6949EF03" w14:textId="77777777" w:rsidR="002834B8" w:rsidRPr="002834B8" w:rsidRDefault="002834B8" w:rsidP="002834B8">
      <w:pPr>
        <w:pStyle w:val="ListParagraph"/>
        <w:rPr>
          <w:color w:val="000000" w:themeColor="text1"/>
        </w:rPr>
      </w:pPr>
    </w:p>
    <w:p w14:paraId="54633AE7" w14:textId="77777777" w:rsidR="002834B8" w:rsidRPr="002834B8" w:rsidRDefault="002834B8" w:rsidP="002834B8">
      <w:pPr>
        <w:pStyle w:val="ListParagraph"/>
        <w:rPr>
          <w:color w:val="000000" w:themeColor="text1"/>
        </w:rPr>
      </w:pPr>
      <w:r w:rsidRPr="002834B8">
        <w:rPr>
          <w:color w:val="000000" w:themeColor="text1"/>
        </w:rPr>
        <w:t>Employees:</w:t>
      </w:r>
    </w:p>
    <w:p w14:paraId="7DD79092" w14:textId="77777777" w:rsidR="002834B8" w:rsidRPr="002834B8" w:rsidRDefault="002834B8" w:rsidP="002834B8">
      <w:pPr>
        <w:pStyle w:val="ListParagraph"/>
        <w:rPr>
          <w:color w:val="000000" w:themeColor="text1"/>
        </w:rPr>
      </w:pPr>
      <w:r w:rsidRPr="002834B8">
        <w:rPr>
          <w:color w:val="000000" w:themeColor="text1"/>
        </w:rPr>
        <w:t>- Interests: Aspiring for career growth, fair compensation, and a positive workplace environment.</w:t>
      </w:r>
    </w:p>
    <w:p w14:paraId="51D23D61" w14:textId="77777777" w:rsidR="002834B8" w:rsidRPr="002834B8" w:rsidRDefault="002834B8" w:rsidP="002834B8">
      <w:pPr>
        <w:pStyle w:val="ListParagraph"/>
        <w:rPr>
          <w:color w:val="000000" w:themeColor="text1"/>
        </w:rPr>
      </w:pPr>
      <w:r w:rsidRPr="002834B8">
        <w:rPr>
          <w:color w:val="000000" w:themeColor="text1"/>
        </w:rPr>
        <w:t>- Influence: Directly impacting customer satisfaction, overall business productivity, and the restaurant's success.</w:t>
      </w:r>
    </w:p>
    <w:p w14:paraId="09899453" w14:textId="77777777" w:rsidR="002834B8" w:rsidRPr="002834B8" w:rsidRDefault="002834B8" w:rsidP="002834B8">
      <w:pPr>
        <w:pStyle w:val="ListParagraph"/>
        <w:rPr>
          <w:color w:val="000000" w:themeColor="text1"/>
        </w:rPr>
      </w:pPr>
    </w:p>
    <w:p w14:paraId="7E0BDEB5" w14:textId="77777777" w:rsidR="002834B8" w:rsidRPr="002834B8" w:rsidRDefault="002834B8" w:rsidP="002834B8">
      <w:pPr>
        <w:pStyle w:val="ListParagraph"/>
        <w:rPr>
          <w:color w:val="000000" w:themeColor="text1"/>
        </w:rPr>
      </w:pPr>
      <w:r w:rsidRPr="002834B8">
        <w:rPr>
          <w:color w:val="000000" w:themeColor="text1"/>
        </w:rPr>
        <w:t>Owners/Investors:</w:t>
      </w:r>
    </w:p>
    <w:p w14:paraId="286BCC8D" w14:textId="77777777" w:rsidR="002834B8" w:rsidRPr="002834B8" w:rsidRDefault="002834B8" w:rsidP="002834B8">
      <w:pPr>
        <w:pStyle w:val="ListParagraph"/>
        <w:rPr>
          <w:color w:val="000000" w:themeColor="text1"/>
        </w:rPr>
      </w:pPr>
      <w:r w:rsidRPr="002834B8">
        <w:rPr>
          <w:color w:val="000000" w:themeColor="text1"/>
        </w:rPr>
        <w:t>- Interests: Focused on financial gains, building brand equity, and ensuring the long-term viability of the company.</w:t>
      </w:r>
    </w:p>
    <w:p w14:paraId="4A930E5F" w14:textId="77777777" w:rsidR="002834B8" w:rsidRPr="002834B8" w:rsidRDefault="002834B8" w:rsidP="002834B8">
      <w:pPr>
        <w:pStyle w:val="ListParagraph"/>
        <w:rPr>
          <w:color w:val="000000" w:themeColor="text1"/>
        </w:rPr>
      </w:pPr>
      <w:r w:rsidRPr="002834B8">
        <w:rPr>
          <w:color w:val="000000" w:themeColor="text1"/>
        </w:rPr>
        <w:t>- Influence: Exerting influence through financial commitment, guiding general business direction, and making strategic decisions.</w:t>
      </w:r>
    </w:p>
    <w:p w14:paraId="069B217D" w14:textId="77777777" w:rsidR="002834B8" w:rsidRPr="002834B8" w:rsidRDefault="002834B8" w:rsidP="002834B8">
      <w:pPr>
        <w:pStyle w:val="ListParagraph"/>
        <w:rPr>
          <w:color w:val="000000" w:themeColor="text1"/>
        </w:rPr>
      </w:pPr>
    </w:p>
    <w:p w14:paraId="08607D20" w14:textId="77777777" w:rsidR="002834B8" w:rsidRPr="002834B8" w:rsidRDefault="002834B8" w:rsidP="002834B8">
      <w:pPr>
        <w:pStyle w:val="ListParagraph"/>
        <w:rPr>
          <w:color w:val="000000" w:themeColor="text1"/>
        </w:rPr>
      </w:pPr>
      <w:r w:rsidRPr="002834B8">
        <w:rPr>
          <w:color w:val="000000" w:themeColor="text1"/>
        </w:rPr>
        <w:t>Suppliers:</w:t>
      </w:r>
    </w:p>
    <w:p w14:paraId="78ACD763" w14:textId="77777777" w:rsidR="002834B8" w:rsidRPr="002834B8" w:rsidRDefault="002834B8" w:rsidP="002834B8">
      <w:pPr>
        <w:pStyle w:val="ListParagraph"/>
        <w:rPr>
          <w:color w:val="000000" w:themeColor="text1"/>
        </w:rPr>
      </w:pPr>
      <w:r w:rsidRPr="002834B8">
        <w:rPr>
          <w:color w:val="000000" w:themeColor="text1"/>
        </w:rPr>
        <w:lastRenderedPageBreak/>
        <w:t>- Interests: Seeking timely payments, fair and consistent business transactions, and establishing enduring partnerships.</w:t>
      </w:r>
    </w:p>
    <w:p w14:paraId="19CFFBF6" w14:textId="77777777" w:rsidR="002834B8" w:rsidRPr="002834B8" w:rsidRDefault="002834B8" w:rsidP="002834B8">
      <w:pPr>
        <w:pStyle w:val="ListParagraph"/>
        <w:rPr>
          <w:color w:val="000000" w:themeColor="text1"/>
        </w:rPr>
      </w:pPr>
      <w:r w:rsidRPr="002834B8">
        <w:rPr>
          <w:color w:val="000000" w:themeColor="text1"/>
        </w:rPr>
        <w:t>- Influence: Impacting cost considerations, ensuring ingredient quality, and contributing to supply chain reliability.</w:t>
      </w:r>
    </w:p>
    <w:p w14:paraId="5B01BDBE" w14:textId="77777777" w:rsidR="002834B8" w:rsidRPr="002834B8" w:rsidRDefault="002834B8" w:rsidP="002834B8">
      <w:pPr>
        <w:pStyle w:val="ListParagraph"/>
        <w:rPr>
          <w:color w:val="000000" w:themeColor="text1"/>
        </w:rPr>
      </w:pPr>
    </w:p>
    <w:p w14:paraId="6CD916C2" w14:textId="77777777" w:rsidR="002834B8" w:rsidRPr="002834B8" w:rsidRDefault="002834B8" w:rsidP="002834B8">
      <w:pPr>
        <w:pStyle w:val="ListParagraph"/>
        <w:rPr>
          <w:color w:val="000000" w:themeColor="text1"/>
        </w:rPr>
      </w:pPr>
      <w:r w:rsidRPr="002834B8">
        <w:rPr>
          <w:color w:val="000000" w:themeColor="text1"/>
        </w:rPr>
        <w:t>Local Community:</w:t>
      </w:r>
    </w:p>
    <w:p w14:paraId="5F4B1087" w14:textId="77777777" w:rsidR="002834B8" w:rsidRPr="002834B8" w:rsidRDefault="002834B8" w:rsidP="002834B8">
      <w:pPr>
        <w:pStyle w:val="ListParagraph"/>
        <w:rPr>
          <w:color w:val="000000" w:themeColor="text1"/>
        </w:rPr>
      </w:pPr>
      <w:r w:rsidRPr="002834B8">
        <w:rPr>
          <w:color w:val="000000" w:themeColor="text1"/>
        </w:rPr>
        <w:t>- Interests: Valuing economic contributions, community engagement, and a positive impact on local health and well-being.</w:t>
      </w:r>
    </w:p>
    <w:p w14:paraId="5DC5F537" w14:textId="77777777" w:rsidR="002834B8" w:rsidRPr="002834B8" w:rsidRDefault="002834B8" w:rsidP="002834B8">
      <w:pPr>
        <w:pStyle w:val="ListParagraph"/>
        <w:rPr>
          <w:color w:val="000000" w:themeColor="text1"/>
        </w:rPr>
      </w:pPr>
      <w:r w:rsidRPr="002834B8">
        <w:rPr>
          <w:color w:val="000000" w:themeColor="text1"/>
        </w:rPr>
        <w:t xml:space="preserve">- Influence: The restaurant's presence and community initiatives play a role in shaping its reputation and gaining acceptance within the local </w:t>
      </w:r>
      <w:proofErr w:type="spellStart"/>
      <w:r w:rsidRPr="002834B8">
        <w:rPr>
          <w:color w:val="000000" w:themeColor="text1"/>
        </w:rPr>
        <w:t>neighborhood</w:t>
      </w:r>
      <w:proofErr w:type="spellEnd"/>
      <w:r w:rsidRPr="002834B8">
        <w:rPr>
          <w:color w:val="000000" w:themeColor="text1"/>
        </w:rPr>
        <w:t>.</w:t>
      </w:r>
    </w:p>
    <w:p w14:paraId="0E5D2795" w14:textId="77777777" w:rsidR="002834B8" w:rsidRPr="002834B8" w:rsidRDefault="002834B8" w:rsidP="002834B8">
      <w:pPr>
        <w:pStyle w:val="ListParagraph"/>
        <w:rPr>
          <w:color w:val="000000" w:themeColor="text1"/>
        </w:rPr>
      </w:pPr>
    </w:p>
    <w:p w14:paraId="53437E69" w14:textId="26C4487C" w:rsidR="007812DE" w:rsidRPr="002834B8" w:rsidRDefault="002834B8" w:rsidP="002834B8">
      <w:pPr>
        <w:pStyle w:val="ListParagraph"/>
        <w:rPr>
          <w:color w:val="000000" w:themeColor="text1"/>
        </w:rPr>
      </w:pPr>
      <w:r w:rsidRPr="002834B8">
        <w:rPr>
          <w:color w:val="000000" w:themeColor="text1"/>
        </w:rPr>
        <w:t>This stakeholder analysis for Go Fresh provides a nuanced understanding of the varied interests and levels of influence each group holds. By recognizing and addressing these factors, the restaurant can strategically navigate its operations and relationships to foster success and community integration.</w:t>
      </w:r>
    </w:p>
    <w:p w14:paraId="2A3901DC" w14:textId="77777777" w:rsidR="00E37BAD" w:rsidRDefault="00E37BAD" w:rsidP="00A72CAA">
      <w:pPr>
        <w:pStyle w:val="ListParagraph"/>
        <w:rPr>
          <w:color w:val="FF0000"/>
        </w:rPr>
      </w:pPr>
    </w:p>
    <w:p w14:paraId="0504BE96" w14:textId="7AE710F6" w:rsidR="00E37BAD" w:rsidRDefault="00324D61" w:rsidP="00324D61">
      <w:pPr>
        <w:pStyle w:val="ListParagraph"/>
        <w:numPr>
          <w:ilvl w:val="0"/>
          <w:numId w:val="1"/>
        </w:numPr>
        <w:rPr>
          <w:color w:val="000000" w:themeColor="text1"/>
        </w:rPr>
      </w:pPr>
      <w:r w:rsidRPr="00324D61">
        <w:rPr>
          <w:color w:val="000000" w:themeColor="text1"/>
        </w:rPr>
        <w:t>Work Breakdown Structure</w:t>
      </w:r>
      <w:r w:rsidR="002834B8">
        <w:rPr>
          <w:color w:val="000000" w:themeColor="text1"/>
        </w:rPr>
        <w:t>:</w:t>
      </w:r>
    </w:p>
    <w:p w14:paraId="443524D6" w14:textId="77777777" w:rsidR="00324D61" w:rsidRDefault="00324D61" w:rsidP="00324D61">
      <w:pPr>
        <w:pStyle w:val="ListParagraph"/>
        <w:rPr>
          <w:color w:val="000000" w:themeColor="text1"/>
        </w:rPr>
      </w:pPr>
    </w:p>
    <w:p w14:paraId="45CE89A6" w14:textId="77777777" w:rsidR="003E36E4" w:rsidRPr="003E36E4" w:rsidRDefault="003E36E4" w:rsidP="003E36E4">
      <w:pPr>
        <w:pStyle w:val="ListParagraph"/>
        <w:rPr>
          <w:color w:val="000000" w:themeColor="text1"/>
        </w:rPr>
      </w:pPr>
      <w:r w:rsidRPr="003E36E4">
        <w:rPr>
          <w:color w:val="000000" w:themeColor="text1"/>
        </w:rPr>
        <w:t>The creation of a Work Breakdown Structure (WBS) for the establishment of a healthy restaurant entails a methodical breakdown of the project into manageable and clearly defined tasks, streamlining the planning and execution process.</w:t>
      </w:r>
    </w:p>
    <w:p w14:paraId="1F837E52" w14:textId="77777777" w:rsidR="003E36E4" w:rsidRPr="003E36E4" w:rsidRDefault="003E36E4" w:rsidP="003E36E4">
      <w:pPr>
        <w:pStyle w:val="ListParagraph"/>
        <w:rPr>
          <w:color w:val="000000" w:themeColor="text1"/>
        </w:rPr>
      </w:pPr>
    </w:p>
    <w:p w14:paraId="1291E18A" w14:textId="77777777" w:rsidR="003E36E4" w:rsidRPr="003E36E4" w:rsidRDefault="003E36E4" w:rsidP="003E36E4">
      <w:pPr>
        <w:pStyle w:val="ListParagraph"/>
        <w:rPr>
          <w:color w:val="000000" w:themeColor="text1"/>
        </w:rPr>
      </w:pPr>
      <w:r w:rsidRPr="003E36E4">
        <w:rPr>
          <w:color w:val="000000" w:themeColor="text1"/>
        </w:rPr>
        <w:t>Initiation Phase:</w:t>
      </w:r>
    </w:p>
    <w:p w14:paraId="01862522" w14:textId="77777777" w:rsidR="003E36E4" w:rsidRPr="003E36E4" w:rsidRDefault="003E36E4" w:rsidP="003E36E4">
      <w:pPr>
        <w:pStyle w:val="ListParagraph"/>
        <w:rPr>
          <w:color w:val="000000" w:themeColor="text1"/>
        </w:rPr>
      </w:pPr>
    </w:p>
    <w:p w14:paraId="124B2D18" w14:textId="77777777" w:rsidR="003E36E4" w:rsidRPr="003E36E4" w:rsidRDefault="003E36E4" w:rsidP="003E36E4">
      <w:pPr>
        <w:pStyle w:val="ListParagraph"/>
        <w:rPr>
          <w:color w:val="000000" w:themeColor="text1"/>
        </w:rPr>
      </w:pPr>
      <w:r w:rsidRPr="003E36E4">
        <w:rPr>
          <w:color w:val="000000" w:themeColor="text1"/>
        </w:rPr>
        <w:t>1. Conduct Market Research</w:t>
      </w:r>
    </w:p>
    <w:p w14:paraId="690DBDD8" w14:textId="77777777" w:rsidR="003E36E4" w:rsidRPr="003E36E4" w:rsidRDefault="003E36E4" w:rsidP="003E36E4">
      <w:pPr>
        <w:pStyle w:val="ListParagraph"/>
        <w:rPr>
          <w:color w:val="000000" w:themeColor="text1"/>
        </w:rPr>
      </w:pPr>
      <w:r w:rsidRPr="003E36E4">
        <w:rPr>
          <w:color w:val="000000" w:themeColor="text1"/>
        </w:rPr>
        <w:t>2. Define Project Objectives and Scope</w:t>
      </w:r>
    </w:p>
    <w:p w14:paraId="4F3901CA" w14:textId="77777777" w:rsidR="003E36E4" w:rsidRPr="003E36E4" w:rsidRDefault="003E36E4" w:rsidP="003E36E4">
      <w:pPr>
        <w:pStyle w:val="ListParagraph"/>
        <w:rPr>
          <w:color w:val="000000" w:themeColor="text1"/>
        </w:rPr>
      </w:pPr>
      <w:r w:rsidRPr="003E36E4">
        <w:rPr>
          <w:color w:val="000000" w:themeColor="text1"/>
        </w:rPr>
        <w:t>3. Establish Stakeholder Engagement Plan</w:t>
      </w:r>
    </w:p>
    <w:p w14:paraId="59067D58" w14:textId="77777777" w:rsidR="003E36E4" w:rsidRPr="003E36E4" w:rsidRDefault="003E36E4" w:rsidP="003E36E4">
      <w:pPr>
        <w:pStyle w:val="ListParagraph"/>
        <w:rPr>
          <w:color w:val="000000" w:themeColor="text1"/>
        </w:rPr>
      </w:pPr>
    </w:p>
    <w:p w14:paraId="69038670" w14:textId="77777777" w:rsidR="003E36E4" w:rsidRPr="003E36E4" w:rsidRDefault="003E36E4" w:rsidP="003E36E4">
      <w:pPr>
        <w:pStyle w:val="ListParagraph"/>
        <w:rPr>
          <w:color w:val="000000" w:themeColor="text1"/>
        </w:rPr>
      </w:pPr>
      <w:r w:rsidRPr="003E36E4">
        <w:rPr>
          <w:color w:val="000000" w:themeColor="text1"/>
        </w:rPr>
        <w:t>Planning Phase:</w:t>
      </w:r>
    </w:p>
    <w:p w14:paraId="47495EFD" w14:textId="77777777" w:rsidR="003E36E4" w:rsidRPr="003E36E4" w:rsidRDefault="003E36E4" w:rsidP="003E36E4">
      <w:pPr>
        <w:pStyle w:val="ListParagraph"/>
        <w:rPr>
          <w:color w:val="000000" w:themeColor="text1"/>
        </w:rPr>
      </w:pPr>
    </w:p>
    <w:p w14:paraId="64CDE3C1" w14:textId="77777777" w:rsidR="003E36E4" w:rsidRPr="003E36E4" w:rsidRDefault="003E36E4" w:rsidP="003E36E4">
      <w:pPr>
        <w:pStyle w:val="ListParagraph"/>
        <w:rPr>
          <w:color w:val="000000" w:themeColor="text1"/>
        </w:rPr>
      </w:pPr>
      <w:r w:rsidRPr="003E36E4">
        <w:rPr>
          <w:color w:val="000000" w:themeColor="text1"/>
        </w:rPr>
        <w:t>4. Formulate Menu Concepts</w:t>
      </w:r>
    </w:p>
    <w:p w14:paraId="49A746C5" w14:textId="77777777" w:rsidR="003E36E4" w:rsidRPr="003E36E4" w:rsidRDefault="003E36E4" w:rsidP="003E36E4">
      <w:pPr>
        <w:pStyle w:val="ListParagraph"/>
        <w:rPr>
          <w:color w:val="000000" w:themeColor="text1"/>
        </w:rPr>
      </w:pPr>
      <w:r w:rsidRPr="003E36E4">
        <w:rPr>
          <w:color w:val="000000" w:themeColor="text1"/>
        </w:rPr>
        <w:t>5. Design Restaurant Layout</w:t>
      </w:r>
    </w:p>
    <w:p w14:paraId="3152BD5F" w14:textId="77777777" w:rsidR="003E36E4" w:rsidRPr="003E36E4" w:rsidRDefault="003E36E4" w:rsidP="003E36E4">
      <w:pPr>
        <w:pStyle w:val="ListParagraph"/>
        <w:rPr>
          <w:color w:val="000000" w:themeColor="text1"/>
        </w:rPr>
      </w:pPr>
      <w:r w:rsidRPr="003E36E4">
        <w:rPr>
          <w:color w:val="000000" w:themeColor="text1"/>
        </w:rPr>
        <w:t>6. Develop Technology Integration Plan</w:t>
      </w:r>
    </w:p>
    <w:p w14:paraId="4E37BC21" w14:textId="77777777" w:rsidR="003E36E4" w:rsidRPr="003E36E4" w:rsidRDefault="003E36E4" w:rsidP="003E36E4">
      <w:pPr>
        <w:pStyle w:val="ListParagraph"/>
        <w:rPr>
          <w:color w:val="000000" w:themeColor="text1"/>
        </w:rPr>
      </w:pPr>
    </w:p>
    <w:p w14:paraId="4B3916EE" w14:textId="77777777" w:rsidR="003E36E4" w:rsidRPr="003E36E4" w:rsidRDefault="003E36E4" w:rsidP="003E36E4">
      <w:pPr>
        <w:pStyle w:val="ListParagraph"/>
        <w:rPr>
          <w:color w:val="000000" w:themeColor="text1"/>
        </w:rPr>
      </w:pPr>
      <w:r w:rsidRPr="003E36E4">
        <w:rPr>
          <w:color w:val="000000" w:themeColor="text1"/>
        </w:rPr>
        <w:t>Execution Phase:</w:t>
      </w:r>
    </w:p>
    <w:p w14:paraId="6831733D" w14:textId="77777777" w:rsidR="003E36E4" w:rsidRPr="003E36E4" w:rsidRDefault="003E36E4" w:rsidP="003E36E4">
      <w:pPr>
        <w:pStyle w:val="ListParagraph"/>
        <w:rPr>
          <w:color w:val="000000" w:themeColor="text1"/>
        </w:rPr>
      </w:pPr>
    </w:p>
    <w:p w14:paraId="4C1ECFA3" w14:textId="77777777" w:rsidR="003E36E4" w:rsidRPr="003E36E4" w:rsidRDefault="003E36E4" w:rsidP="003E36E4">
      <w:pPr>
        <w:pStyle w:val="ListParagraph"/>
        <w:rPr>
          <w:color w:val="000000" w:themeColor="text1"/>
        </w:rPr>
      </w:pPr>
      <w:r w:rsidRPr="003E36E4">
        <w:rPr>
          <w:color w:val="000000" w:themeColor="text1"/>
        </w:rPr>
        <w:t>7. Build Restaurant Interior</w:t>
      </w:r>
    </w:p>
    <w:p w14:paraId="5510904E" w14:textId="77777777" w:rsidR="003E36E4" w:rsidRPr="003E36E4" w:rsidRDefault="003E36E4" w:rsidP="003E36E4">
      <w:pPr>
        <w:pStyle w:val="ListParagraph"/>
        <w:rPr>
          <w:color w:val="000000" w:themeColor="text1"/>
        </w:rPr>
      </w:pPr>
      <w:r w:rsidRPr="003E36E4">
        <w:rPr>
          <w:color w:val="000000" w:themeColor="text1"/>
        </w:rPr>
        <w:t xml:space="preserve">   - 7.1 Interior Design</w:t>
      </w:r>
    </w:p>
    <w:p w14:paraId="777CF658" w14:textId="77777777" w:rsidR="003E36E4" w:rsidRPr="003E36E4" w:rsidRDefault="003E36E4" w:rsidP="003E36E4">
      <w:pPr>
        <w:pStyle w:val="ListParagraph"/>
        <w:rPr>
          <w:color w:val="000000" w:themeColor="text1"/>
        </w:rPr>
      </w:pPr>
      <w:r w:rsidRPr="003E36E4">
        <w:rPr>
          <w:color w:val="000000" w:themeColor="text1"/>
        </w:rPr>
        <w:t xml:space="preserve">   - 7.2 Furniture Procurement</w:t>
      </w:r>
    </w:p>
    <w:p w14:paraId="10039165" w14:textId="77777777" w:rsidR="003E36E4" w:rsidRPr="003E36E4" w:rsidRDefault="003E36E4" w:rsidP="003E36E4">
      <w:pPr>
        <w:pStyle w:val="ListParagraph"/>
        <w:rPr>
          <w:color w:val="000000" w:themeColor="text1"/>
        </w:rPr>
      </w:pPr>
      <w:r w:rsidRPr="003E36E4">
        <w:rPr>
          <w:color w:val="000000" w:themeColor="text1"/>
        </w:rPr>
        <w:t xml:space="preserve">   - 7.3 Construction</w:t>
      </w:r>
    </w:p>
    <w:p w14:paraId="73ED9A3E" w14:textId="77777777" w:rsidR="003E36E4" w:rsidRPr="003E36E4" w:rsidRDefault="003E36E4" w:rsidP="003E36E4">
      <w:pPr>
        <w:pStyle w:val="ListParagraph"/>
        <w:rPr>
          <w:color w:val="000000" w:themeColor="text1"/>
        </w:rPr>
      </w:pPr>
      <w:r w:rsidRPr="003E36E4">
        <w:rPr>
          <w:color w:val="000000" w:themeColor="text1"/>
        </w:rPr>
        <w:t>8. Hire and Train Staff</w:t>
      </w:r>
    </w:p>
    <w:p w14:paraId="7D433275" w14:textId="77777777" w:rsidR="003E36E4" w:rsidRPr="003E36E4" w:rsidRDefault="003E36E4" w:rsidP="003E36E4">
      <w:pPr>
        <w:pStyle w:val="ListParagraph"/>
        <w:rPr>
          <w:color w:val="000000" w:themeColor="text1"/>
        </w:rPr>
      </w:pPr>
      <w:r w:rsidRPr="003E36E4">
        <w:rPr>
          <w:color w:val="000000" w:themeColor="text1"/>
        </w:rPr>
        <w:t>9. Develop Website and Mobile App</w:t>
      </w:r>
    </w:p>
    <w:p w14:paraId="15F3AF1D" w14:textId="77777777" w:rsidR="003E36E4" w:rsidRPr="003E36E4" w:rsidRDefault="003E36E4" w:rsidP="003E36E4">
      <w:pPr>
        <w:pStyle w:val="ListParagraph"/>
        <w:rPr>
          <w:color w:val="000000" w:themeColor="text1"/>
        </w:rPr>
      </w:pPr>
      <w:r w:rsidRPr="003E36E4">
        <w:rPr>
          <w:color w:val="000000" w:themeColor="text1"/>
        </w:rPr>
        <w:t>10. Source and Partner with Local Suppliers</w:t>
      </w:r>
    </w:p>
    <w:p w14:paraId="4091A1B5" w14:textId="77777777" w:rsidR="003E36E4" w:rsidRPr="003E36E4" w:rsidRDefault="003E36E4" w:rsidP="003E36E4">
      <w:pPr>
        <w:pStyle w:val="ListParagraph"/>
        <w:rPr>
          <w:color w:val="000000" w:themeColor="text1"/>
        </w:rPr>
      </w:pPr>
    </w:p>
    <w:p w14:paraId="2DF5831B" w14:textId="77777777" w:rsidR="003E36E4" w:rsidRPr="003E36E4" w:rsidRDefault="003E36E4" w:rsidP="003E36E4">
      <w:pPr>
        <w:pStyle w:val="ListParagraph"/>
        <w:rPr>
          <w:color w:val="000000" w:themeColor="text1"/>
        </w:rPr>
      </w:pPr>
      <w:r w:rsidRPr="003E36E4">
        <w:rPr>
          <w:color w:val="000000" w:themeColor="text1"/>
        </w:rPr>
        <w:t>Monitoring and Controlling Phase:</w:t>
      </w:r>
    </w:p>
    <w:p w14:paraId="3EB3814B" w14:textId="77777777" w:rsidR="003E36E4" w:rsidRPr="003E36E4" w:rsidRDefault="003E36E4" w:rsidP="003E36E4">
      <w:pPr>
        <w:pStyle w:val="ListParagraph"/>
        <w:rPr>
          <w:color w:val="000000" w:themeColor="text1"/>
        </w:rPr>
      </w:pPr>
    </w:p>
    <w:p w14:paraId="0773F5F6" w14:textId="77777777" w:rsidR="003E36E4" w:rsidRPr="003E36E4" w:rsidRDefault="003E36E4" w:rsidP="003E36E4">
      <w:pPr>
        <w:pStyle w:val="ListParagraph"/>
        <w:rPr>
          <w:color w:val="000000" w:themeColor="text1"/>
        </w:rPr>
      </w:pPr>
      <w:r w:rsidRPr="003E36E4">
        <w:rPr>
          <w:color w:val="000000" w:themeColor="text1"/>
        </w:rPr>
        <w:t>11. Implement Quality Assurance Procedures</w:t>
      </w:r>
    </w:p>
    <w:p w14:paraId="06AF9E6F" w14:textId="77777777" w:rsidR="003E36E4" w:rsidRPr="003E36E4" w:rsidRDefault="003E36E4" w:rsidP="003E36E4">
      <w:pPr>
        <w:pStyle w:val="ListParagraph"/>
        <w:rPr>
          <w:color w:val="000000" w:themeColor="text1"/>
        </w:rPr>
      </w:pPr>
      <w:r w:rsidRPr="003E36E4">
        <w:rPr>
          <w:color w:val="000000" w:themeColor="text1"/>
        </w:rPr>
        <w:t>12. Conduct Regular Staff Training and Evaluation</w:t>
      </w:r>
    </w:p>
    <w:p w14:paraId="1A5DC76B" w14:textId="77777777" w:rsidR="003E36E4" w:rsidRPr="003E36E4" w:rsidRDefault="003E36E4" w:rsidP="003E36E4">
      <w:pPr>
        <w:pStyle w:val="ListParagraph"/>
        <w:rPr>
          <w:color w:val="000000" w:themeColor="text1"/>
        </w:rPr>
      </w:pPr>
      <w:r w:rsidRPr="003E36E4">
        <w:rPr>
          <w:color w:val="000000" w:themeColor="text1"/>
        </w:rPr>
        <w:lastRenderedPageBreak/>
        <w:t>13. Monitor Financial Performance</w:t>
      </w:r>
    </w:p>
    <w:p w14:paraId="1AB8051A" w14:textId="77777777" w:rsidR="003E36E4" w:rsidRPr="003E36E4" w:rsidRDefault="003E36E4" w:rsidP="003E36E4">
      <w:pPr>
        <w:pStyle w:val="ListParagraph"/>
        <w:rPr>
          <w:color w:val="000000" w:themeColor="text1"/>
        </w:rPr>
      </w:pPr>
    </w:p>
    <w:p w14:paraId="20A876E3" w14:textId="77777777" w:rsidR="003E36E4" w:rsidRPr="003E36E4" w:rsidRDefault="003E36E4" w:rsidP="003E36E4">
      <w:pPr>
        <w:pStyle w:val="ListParagraph"/>
        <w:rPr>
          <w:color w:val="000000" w:themeColor="text1"/>
        </w:rPr>
      </w:pPr>
      <w:r w:rsidRPr="003E36E4">
        <w:rPr>
          <w:color w:val="000000" w:themeColor="text1"/>
        </w:rPr>
        <w:t>Closing Phase:</w:t>
      </w:r>
    </w:p>
    <w:p w14:paraId="79E59E08" w14:textId="77777777" w:rsidR="003E36E4" w:rsidRPr="003E36E4" w:rsidRDefault="003E36E4" w:rsidP="003E36E4">
      <w:pPr>
        <w:pStyle w:val="ListParagraph"/>
        <w:rPr>
          <w:color w:val="000000" w:themeColor="text1"/>
        </w:rPr>
      </w:pPr>
    </w:p>
    <w:p w14:paraId="78EC8241" w14:textId="77777777" w:rsidR="003E36E4" w:rsidRPr="003E36E4" w:rsidRDefault="003E36E4" w:rsidP="003E36E4">
      <w:pPr>
        <w:pStyle w:val="ListParagraph"/>
        <w:rPr>
          <w:color w:val="000000" w:themeColor="text1"/>
        </w:rPr>
      </w:pPr>
      <w:r w:rsidRPr="003E36E4">
        <w:rPr>
          <w:color w:val="000000" w:themeColor="text1"/>
        </w:rPr>
        <w:t>14. Launch Marketing Campaign</w:t>
      </w:r>
    </w:p>
    <w:p w14:paraId="244DE071" w14:textId="77777777" w:rsidR="003E36E4" w:rsidRPr="003E36E4" w:rsidRDefault="003E36E4" w:rsidP="003E36E4">
      <w:pPr>
        <w:pStyle w:val="ListParagraph"/>
        <w:rPr>
          <w:color w:val="000000" w:themeColor="text1"/>
        </w:rPr>
      </w:pPr>
      <w:r w:rsidRPr="003E36E4">
        <w:rPr>
          <w:color w:val="000000" w:themeColor="text1"/>
        </w:rPr>
        <w:t>15. Host Grand Opening Event</w:t>
      </w:r>
    </w:p>
    <w:p w14:paraId="5AA80705" w14:textId="77777777" w:rsidR="003E36E4" w:rsidRPr="003E36E4" w:rsidRDefault="003E36E4" w:rsidP="003E36E4">
      <w:pPr>
        <w:pStyle w:val="ListParagraph"/>
        <w:rPr>
          <w:color w:val="000000" w:themeColor="text1"/>
        </w:rPr>
      </w:pPr>
      <w:r w:rsidRPr="003E36E4">
        <w:rPr>
          <w:color w:val="000000" w:themeColor="text1"/>
        </w:rPr>
        <w:t>16. Evaluate Project Success and Document Lessons Learned</w:t>
      </w:r>
    </w:p>
    <w:p w14:paraId="7B223EF4" w14:textId="77777777" w:rsidR="003E36E4" w:rsidRPr="003E36E4" w:rsidRDefault="003E36E4" w:rsidP="003E36E4">
      <w:pPr>
        <w:pStyle w:val="ListParagraph"/>
        <w:rPr>
          <w:color w:val="000000" w:themeColor="text1"/>
        </w:rPr>
      </w:pPr>
      <w:r w:rsidRPr="003E36E4">
        <w:rPr>
          <w:color w:val="000000" w:themeColor="text1"/>
        </w:rPr>
        <w:t>17. Transition to Regular Operations</w:t>
      </w:r>
    </w:p>
    <w:p w14:paraId="6BD6054F" w14:textId="77777777" w:rsidR="003E36E4" w:rsidRPr="003E36E4" w:rsidRDefault="003E36E4" w:rsidP="003E36E4">
      <w:pPr>
        <w:pStyle w:val="ListParagraph"/>
        <w:rPr>
          <w:color w:val="000000" w:themeColor="text1"/>
        </w:rPr>
      </w:pPr>
    </w:p>
    <w:p w14:paraId="3EBD504F" w14:textId="0C968C7B" w:rsidR="009D23BA" w:rsidRDefault="003E36E4" w:rsidP="003E36E4">
      <w:pPr>
        <w:pStyle w:val="ListParagraph"/>
        <w:rPr>
          <w:color w:val="000000" w:themeColor="text1"/>
        </w:rPr>
      </w:pPr>
      <w:r w:rsidRPr="003E36E4">
        <w:rPr>
          <w:color w:val="000000" w:themeColor="text1"/>
        </w:rPr>
        <w:t>Each phase encompasses specific tasks, and each task is further detailed into manageable activities. For example, within the "Build Restaurant Interior" phase, activities include "Interior Design," "Furniture Procurement," and "Construction." This hierarchical structure ensures a systematic approach to every aspect of the project, enabling effective project management, resource allocation, and progress monitoring. The WBS serves as a guide, navigating the team through the intricacies of establishing a thriving and sustainable healthy restaurant.</w:t>
      </w:r>
    </w:p>
    <w:p w14:paraId="3A69F525" w14:textId="77777777" w:rsidR="00A72CAA" w:rsidRPr="00ED111A" w:rsidRDefault="00A72CAA" w:rsidP="00A72CAA">
      <w:pPr>
        <w:rPr>
          <w:color w:val="000000" w:themeColor="text1"/>
        </w:rPr>
      </w:pPr>
    </w:p>
    <w:p w14:paraId="42B2F3F6" w14:textId="77777777" w:rsidR="00A72CAA" w:rsidRDefault="00A72CAA" w:rsidP="00AF37AA">
      <w:pPr>
        <w:rPr>
          <w:color w:val="FF0000"/>
        </w:rPr>
      </w:pPr>
    </w:p>
    <w:p w14:paraId="2569F21C" w14:textId="6B808B22" w:rsidR="00A72CAA" w:rsidRDefault="007941CF" w:rsidP="007941CF">
      <w:pPr>
        <w:pStyle w:val="ListParagraph"/>
        <w:numPr>
          <w:ilvl w:val="0"/>
          <w:numId w:val="1"/>
        </w:numPr>
        <w:rPr>
          <w:b/>
          <w:bCs/>
          <w:color w:val="FF0000"/>
        </w:rPr>
      </w:pPr>
      <w:r w:rsidRPr="007941CF">
        <w:rPr>
          <w:b/>
          <w:bCs/>
          <w:color w:val="FF0000"/>
        </w:rPr>
        <w:t xml:space="preserve"> </w:t>
      </w:r>
      <w:r w:rsidR="009B456F">
        <w:rPr>
          <w:b/>
          <w:bCs/>
          <w:color w:val="FF0000"/>
        </w:rPr>
        <w:t>C</w:t>
      </w:r>
      <w:r w:rsidRPr="007941CF">
        <w:rPr>
          <w:b/>
          <w:bCs/>
          <w:color w:val="FF0000"/>
        </w:rPr>
        <w:t xml:space="preserve">osts/resources </w:t>
      </w:r>
      <w:r w:rsidR="009B456F" w:rsidRPr="007941CF">
        <w:rPr>
          <w:b/>
          <w:bCs/>
          <w:color w:val="FF0000"/>
        </w:rPr>
        <w:t>use.</w:t>
      </w:r>
    </w:p>
    <w:p w14:paraId="50049F6C" w14:textId="168AD140" w:rsidR="00FD4828" w:rsidRPr="002877FF" w:rsidRDefault="00FD4828" w:rsidP="002877FF">
      <w:pPr>
        <w:pStyle w:val="ListParagraph"/>
        <w:rPr>
          <w:b/>
          <w:bCs/>
          <w:color w:val="000000" w:themeColor="text1"/>
        </w:rPr>
      </w:pPr>
      <w:r w:rsidRPr="00FD4828">
        <w:rPr>
          <w:b/>
          <w:bCs/>
          <w:color w:val="000000" w:themeColor="text1"/>
        </w:rPr>
        <w:t xml:space="preserve">Initiation </w:t>
      </w:r>
      <w:r w:rsidR="009B456F" w:rsidRPr="00FD4828">
        <w:rPr>
          <w:b/>
          <w:bCs/>
          <w:color w:val="000000" w:themeColor="text1"/>
        </w:rPr>
        <w:t>Phase:</w:t>
      </w:r>
      <w:r w:rsidR="009B456F" w:rsidRPr="002877FF">
        <w:rPr>
          <w:color w:val="000000" w:themeColor="text1"/>
        </w:rPr>
        <w:t xml:space="preserve"> Market</w:t>
      </w:r>
      <w:r w:rsidRPr="002877FF">
        <w:rPr>
          <w:color w:val="000000" w:themeColor="text1"/>
        </w:rPr>
        <w:t xml:space="preserve"> Research: Budget for surveys, data analysis tools, and hiring market research experts.</w:t>
      </w:r>
    </w:p>
    <w:p w14:paraId="5C64C76E" w14:textId="77777777" w:rsidR="00FD4828" w:rsidRPr="00FD4828" w:rsidRDefault="00FD4828" w:rsidP="00FD4828">
      <w:pPr>
        <w:pStyle w:val="ListParagraph"/>
        <w:rPr>
          <w:color w:val="000000" w:themeColor="text1"/>
        </w:rPr>
      </w:pPr>
      <w:r w:rsidRPr="00FD4828">
        <w:rPr>
          <w:color w:val="000000" w:themeColor="text1"/>
        </w:rPr>
        <w:t>Project Objectives and Scope: Allocate resources for project management software, consultation fees, and stakeholder engagement activities.</w:t>
      </w:r>
    </w:p>
    <w:p w14:paraId="6D329FD5" w14:textId="0DE9A76E" w:rsidR="00FD4828" w:rsidRPr="002877FF" w:rsidRDefault="00FD4828" w:rsidP="002877FF">
      <w:pPr>
        <w:pStyle w:val="ListParagraph"/>
        <w:rPr>
          <w:b/>
          <w:bCs/>
          <w:color w:val="000000" w:themeColor="text1"/>
        </w:rPr>
      </w:pPr>
      <w:r w:rsidRPr="002877FF">
        <w:rPr>
          <w:b/>
          <w:bCs/>
          <w:color w:val="000000" w:themeColor="text1"/>
        </w:rPr>
        <w:t xml:space="preserve">Planning </w:t>
      </w:r>
      <w:r w:rsidR="009B456F" w:rsidRPr="002877FF">
        <w:rPr>
          <w:b/>
          <w:bCs/>
          <w:color w:val="000000" w:themeColor="text1"/>
        </w:rPr>
        <w:t>Phase:</w:t>
      </w:r>
      <w:r w:rsidR="009B456F" w:rsidRPr="002877FF">
        <w:rPr>
          <w:color w:val="000000" w:themeColor="text1"/>
        </w:rPr>
        <w:t xml:space="preserve"> Menu</w:t>
      </w:r>
      <w:r w:rsidRPr="002877FF">
        <w:rPr>
          <w:color w:val="000000" w:themeColor="text1"/>
        </w:rPr>
        <w:t xml:space="preserve"> Development: Include costs for chef consultations, recipe testing, and ingredient sourcing.</w:t>
      </w:r>
    </w:p>
    <w:p w14:paraId="4A2A9495" w14:textId="77777777" w:rsidR="00FD4828" w:rsidRPr="00FD4828" w:rsidRDefault="00FD4828" w:rsidP="00FD4828">
      <w:pPr>
        <w:pStyle w:val="ListParagraph"/>
        <w:rPr>
          <w:color w:val="000000" w:themeColor="text1"/>
        </w:rPr>
      </w:pPr>
      <w:r w:rsidRPr="00FD4828">
        <w:rPr>
          <w:color w:val="000000" w:themeColor="text1"/>
        </w:rPr>
        <w:t>Restaurant Design: Budget for architects, interior designers, and construction materials.</w:t>
      </w:r>
    </w:p>
    <w:p w14:paraId="5E92E8AD" w14:textId="77777777" w:rsidR="00FD4828" w:rsidRPr="00FD4828" w:rsidRDefault="00FD4828" w:rsidP="00FD4828">
      <w:pPr>
        <w:pStyle w:val="ListParagraph"/>
        <w:rPr>
          <w:color w:val="000000" w:themeColor="text1"/>
        </w:rPr>
      </w:pPr>
      <w:r w:rsidRPr="00FD4828">
        <w:rPr>
          <w:color w:val="000000" w:themeColor="text1"/>
        </w:rPr>
        <w:t>Technology Integration: Allocate funds for website/app development, POS systems, and technology infrastructure.</w:t>
      </w:r>
    </w:p>
    <w:p w14:paraId="7286DC4C" w14:textId="1730ED28" w:rsidR="00FD4828" w:rsidRPr="002877FF" w:rsidRDefault="00FD4828" w:rsidP="002877FF">
      <w:pPr>
        <w:pStyle w:val="ListParagraph"/>
        <w:rPr>
          <w:b/>
          <w:bCs/>
          <w:color w:val="000000" w:themeColor="text1"/>
        </w:rPr>
      </w:pPr>
      <w:r w:rsidRPr="002877FF">
        <w:rPr>
          <w:b/>
          <w:bCs/>
          <w:color w:val="000000" w:themeColor="text1"/>
        </w:rPr>
        <w:t xml:space="preserve">Execution </w:t>
      </w:r>
      <w:r w:rsidR="009B456F" w:rsidRPr="002877FF">
        <w:rPr>
          <w:b/>
          <w:bCs/>
          <w:color w:val="000000" w:themeColor="text1"/>
        </w:rPr>
        <w:t>Phase:</w:t>
      </w:r>
      <w:r w:rsidR="009B456F" w:rsidRPr="002877FF">
        <w:rPr>
          <w:color w:val="000000" w:themeColor="text1"/>
        </w:rPr>
        <w:t xml:space="preserve"> Interior</w:t>
      </w:r>
      <w:r w:rsidRPr="002877FF">
        <w:rPr>
          <w:color w:val="000000" w:themeColor="text1"/>
        </w:rPr>
        <w:t xml:space="preserve"> Build: Budget for construction </w:t>
      </w:r>
      <w:proofErr w:type="spellStart"/>
      <w:r w:rsidRPr="002877FF">
        <w:rPr>
          <w:color w:val="000000" w:themeColor="text1"/>
        </w:rPr>
        <w:t>labor</w:t>
      </w:r>
      <w:proofErr w:type="spellEnd"/>
      <w:r w:rsidRPr="002877FF">
        <w:rPr>
          <w:color w:val="000000" w:themeColor="text1"/>
        </w:rPr>
        <w:t>, permits, and interior decor.</w:t>
      </w:r>
    </w:p>
    <w:p w14:paraId="3ABE5069" w14:textId="77777777" w:rsidR="00FD4828" w:rsidRPr="00FD4828" w:rsidRDefault="00FD4828" w:rsidP="00FD4828">
      <w:pPr>
        <w:pStyle w:val="ListParagraph"/>
        <w:rPr>
          <w:color w:val="000000" w:themeColor="text1"/>
        </w:rPr>
      </w:pPr>
      <w:r w:rsidRPr="00FD4828">
        <w:rPr>
          <w:color w:val="000000" w:themeColor="text1"/>
        </w:rPr>
        <w:t>Staff Training: Allocate resources for training programs, manuals, and hiring trainers.</w:t>
      </w:r>
    </w:p>
    <w:p w14:paraId="321FAF47" w14:textId="77777777" w:rsidR="00FD4828" w:rsidRPr="00FD4828" w:rsidRDefault="00FD4828" w:rsidP="00FD4828">
      <w:pPr>
        <w:pStyle w:val="ListParagraph"/>
        <w:rPr>
          <w:color w:val="000000" w:themeColor="text1"/>
        </w:rPr>
      </w:pPr>
      <w:r w:rsidRPr="00FD4828">
        <w:rPr>
          <w:color w:val="000000" w:themeColor="text1"/>
        </w:rPr>
        <w:t>Website and App Development: Include costs for developers, hosting, and ongoing maintenance.</w:t>
      </w:r>
    </w:p>
    <w:p w14:paraId="0493F630" w14:textId="77777777" w:rsidR="00FD4828" w:rsidRPr="00FD4828" w:rsidRDefault="00FD4828" w:rsidP="00FD4828">
      <w:pPr>
        <w:pStyle w:val="ListParagraph"/>
        <w:rPr>
          <w:color w:val="000000" w:themeColor="text1"/>
        </w:rPr>
      </w:pPr>
      <w:r w:rsidRPr="00FD4828">
        <w:rPr>
          <w:color w:val="000000" w:themeColor="text1"/>
        </w:rPr>
        <w:t>Local Suppliers: Budget for initial bulk purchases, supplier agreements, and delivery logistics.</w:t>
      </w:r>
    </w:p>
    <w:p w14:paraId="5B5B8730" w14:textId="6106E097" w:rsidR="00FD4828" w:rsidRPr="006924EB" w:rsidRDefault="00FD4828" w:rsidP="006924EB">
      <w:pPr>
        <w:pStyle w:val="ListParagraph"/>
        <w:rPr>
          <w:b/>
          <w:bCs/>
          <w:color w:val="000000" w:themeColor="text1"/>
        </w:rPr>
      </w:pPr>
      <w:r w:rsidRPr="006924EB">
        <w:rPr>
          <w:b/>
          <w:bCs/>
          <w:color w:val="000000" w:themeColor="text1"/>
        </w:rPr>
        <w:t xml:space="preserve">Monitoring and Controlling </w:t>
      </w:r>
      <w:r w:rsidR="009B456F" w:rsidRPr="006924EB">
        <w:rPr>
          <w:b/>
          <w:bCs/>
          <w:color w:val="000000" w:themeColor="text1"/>
        </w:rPr>
        <w:t>Phase:</w:t>
      </w:r>
      <w:r w:rsidR="009B456F" w:rsidRPr="006924EB">
        <w:rPr>
          <w:color w:val="000000" w:themeColor="text1"/>
        </w:rPr>
        <w:t xml:space="preserve"> Quality</w:t>
      </w:r>
      <w:r w:rsidRPr="006924EB">
        <w:rPr>
          <w:color w:val="000000" w:themeColor="text1"/>
        </w:rPr>
        <w:t xml:space="preserve"> Assurance: Allocate funds for inspection tools, staff training, and quality control measures.</w:t>
      </w:r>
    </w:p>
    <w:p w14:paraId="615E17B3" w14:textId="77777777" w:rsidR="00FD4828" w:rsidRPr="00FD4828" w:rsidRDefault="00FD4828" w:rsidP="00FD4828">
      <w:pPr>
        <w:pStyle w:val="ListParagraph"/>
        <w:rPr>
          <w:color w:val="000000" w:themeColor="text1"/>
        </w:rPr>
      </w:pPr>
      <w:r w:rsidRPr="00FD4828">
        <w:rPr>
          <w:color w:val="000000" w:themeColor="text1"/>
        </w:rPr>
        <w:t>Staff Evaluation: Budget for performance assessment tools, incentives, and feedback mechanisms.</w:t>
      </w:r>
    </w:p>
    <w:p w14:paraId="71C01101" w14:textId="77777777" w:rsidR="00FD4828" w:rsidRPr="00FD4828" w:rsidRDefault="00FD4828" w:rsidP="00FD4828">
      <w:pPr>
        <w:pStyle w:val="ListParagraph"/>
        <w:rPr>
          <w:color w:val="000000" w:themeColor="text1"/>
        </w:rPr>
      </w:pPr>
      <w:r w:rsidRPr="00FD4828">
        <w:rPr>
          <w:color w:val="000000" w:themeColor="text1"/>
        </w:rPr>
        <w:t>Financial Monitoring: Include expenses for accounting software, financial analysts, and auditing services.</w:t>
      </w:r>
    </w:p>
    <w:p w14:paraId="0B6B0BC1" w14:textId="5ADCD6EC" w:rsidR="00FD4828" w:rsidRPr="006924EB" w:rsidRDefault="00FD4828" w:rsidP="006924EB">
      <w:pPr>
        <w:pStyle w:val="ListParagraph"/>
        <w:rPr>
          <w:b/>
          <w:bCs/>
          <w:color w:val="000000" w:themeColor="text1"/>
        </w:rPr>
      </w:pPr>
      <w:r w:rsidRPr="002877FF">
        <w:rPr>
          <w:b/>
          <w:bCs/>
          <w:color w:val="000000" w:themeColor="text1"/>
        </w:rPr>
        <w:t xml:space="preserve">Closing </w:t>
      </w:r>
      <w:r w:rsidR="009B456F" w:rsidRPr="002877FF">
        <w:rPr>
          <w:b/>
          <w:bCs/>
          <w:color w:val="000000" w:themeColor="text1"/>
        </w:rPr>
        <w:t>Phase:</w:t>
      </w:r>
      <w:r w:rsidR="009B456F" w:rsidRPr="006924EB">
        <w:rPr>
          <w:color w:val="000000" w:themeColor="text1"/>
        </w:rPr>
        <w:t xml:space="preserve"> Marketing</w:t>
      </w:r>
      <w:r w:rsidRPr="006924EB">
        <w:rPr>
          <w:color w:val="000000" w:themeColor="text1"/>
        </w:rPr>
        <w:t xml:space="preserve"> Campaign: Budget for advertising, social media promotions, and collaborations.</w:t>
      </w:r>
    </w:p>
    <w:p w14:paraId="24AE8FD5" w14:textId="77777777" w:rsidR="00FD4828" w:rsidRPr="00FD4828" w:rsidRDefault="00FD4828" w:rsidP="00FD4828">
      <w:pPr>
        <w:pStyle w:val="ListParagraph"/>
        <w:rPr>
          <w:color w:val="000000" w:themeColor="text1"/>
        </w:rPr>
      </w:pPr>
      <w:r w:rsidRPr="00FD4828">
        <w:rPr>
          <w:color w:val="000000" w:themeColor="text1"/>
        </w:rPr>
        <w:t>Grand Opening Event: Allocate funds for event planning, catering, and promotional materials.</w:t>
      </w:r>
    </w:p>
    <w:p w14:paraId="57D09201" w14:textId="77777777" w:rsidR="00FD4828" w:rsidRPr="00FD4828" w:rsidRDefault="00FD4828" w:rsidP="00FD4828">
      <w:pPr>
        <w:pStyle w:val="ListParagraph"/>
        <w:rPr>
          <w:color w:val="000000" w:themeColor="text1"/>
        </w:rPr>
      </w:pPr>
      <w:r w:rsidRPr="00FD4828">
        <w:rPr>
          <w:color w:val="000000" w:themeColor="text1"/>
        </w:rPr>
        <w:t>Evaluation and Documentation: Include costs for post-launch assessments, documentation tools, and project evaluation experts.</w:t>
      </w:r>
    </w:p>
    <w:p w14:paraId="777E0FF8" w14:textId="77777777" w:rsidR="00FD4828" w:rsidRPr="00FD4828" w:rsidRDefault="00FD4828" w:rsidP="00FD4828">
      <w:pPr>
        <w:pStyle w:val="ListParagraph"/>
        <w:rPr>
          <w:color w:val="000000" w:themeColor="text1"/>
        </w:rPr>
      </w:pPr>
      <w:r w:rsidRPr="00FD4828">
        <w:rPr>
          <w:color w:val="000000" w:themeColor="text1"/>
        </w:rPr>
        <w:lastRenderedPageBreak/>
        <w:t>Transition to Operations: Budget for initial operational costs, inventory buildup, and working capital.</w:t>
      </w:r>
    </w:p>
    <w:p w14:paraId="7A6F0E19" w14:textId="5FB29309" w:rsidR="00FD4828" w:rsidRPr="009B456F" w:rsidRDefault="00FD4828" w:rsidP="009B456F">
      <w:pPr>
        <w:pStyle w:val="ListParagraph"/>
        <w:rPr>
          <w:b/>
          <w:bCs/>
          <w:color w:val="000000" w:themeColor="text1"/>
        </w:rPr>
      </w:pPr>
      <w:proofErr w:type="spellStart"/>
      <w:r w:rsidRPr="002877FF">
        <w:rPr>
          <w:b/>
          <w:bCs/>
          <w:color w:val="000000" w:themeColor="text1"/>
        </w:rPr>
        <w:t>Contingency:</w:t>
      </w:r>
      <w:r w:rsidRPr="009B456F">
        <w:rPr>
          <w:color w:val="000000" w:themeColor="text1"/>
        </w:rPr>
        <w:t>Allocate</w:t>
      </w:r>
      <w:proofErr w:type="spellEnd"/>
      <w:r w:rsidRPr="009B456F">
        <w:rPr>
          <w:color w:val="000000" w:themeColor="text1"/>
        </w:rPr>
        <w:t xml:space="preserve"> a contingency fund for unforeseen expenses or adjustments during the project lifecycle.</w:t>
      </w:r>
    </w:p>
    <w:p w14:paraId="630D1545" w14:textId="117CC075" w:rsidR="00FD4828" w:rsidRDefault="00FD4828" w:rsidP="00FD4828">
      <w:pPr>
        <w:pStyle w:val="ListParagraph"/>
        <w:rPr>
          <w:color w:val="000000" w:themeColor="text1"/>
        </w:rPr>
      </w:pPr>
      <w:r w:rsidRPr="00FD4828">
        <w:rPr>
          <w:color w:val="000000" w:themeColor="text1"/>
        </w:rPr>
        <w:t>By delineating costs and allocating resources across each phase, this comprehensive plan ensures financial transparency and effective resource management, contributing to the successful establishment of a vibrant and sustainable healthy restaurant.</w:t>
      </w:r>
    </w:p>
    <w:p w14:paraId="6C96745E" w14:textId="77777777" w:rsidR="009D75CB" w:rsidRDefault="009D75CB" w:rsidP="00FD4828">
      <w:pPr>
        <w:pStyle w:val="ListParagraph"/>
        <w:rPr>
          <w:color w:val="000000" w:themeColor="text1"/>
        </w:rPr>
      </w:pPr>
    </w:p>
    <w:p w14:paraId="57376BB1" w14:textId="77777777" w:rsidR="009D75CB" w:rsidRDefault="009D75CB" w:rsidP="00FD4828">
      <w:pPr>
        <w:pStyle w:val="ListParagraph"/>
        <w:rPr>
          <w:color w:val="000000" w:themeColor="text1"/>
        </w:rPr>
      </w:pPr>
    </w:p>
    <w:p w14:paraId="09FCBB6F" w14:textId="70E99620" w:rsidR="009D75CB" w:rsidRPr="00E702FD" w:rsidRDefault="009D75CB" w:rsidP="009D75CB">
      <w:pPr>
        <w:pStyle w:val="ListParagraph"/>
        <w:numPr>
          <w:ilvl w:val="0"/>
          <w:numId w:val="1"/>
        </w:numPr>
        <w:rPr>
          <w:b/>
          <w:bCs/>
          <w:color w:val="FF0000"/>
        </w:rPr>
      </w:pPr>
      <w:r w:rsidRPr="009D75CB">
        <w:rPr>
          <w:b/>
          <w:bCs/>
          <w:color w:val="000000" w:themeColor="text1"/>
        </w:rPr>
        <w:t xml:space="preserve">Gannt Chart </w:t>
      </w:r>
    </w:p>
    <w:p w14:paraId="27854223" w14:textId="767B455C" w:rsidR="00E702FD" w:rsidRDefault="00E702FD" w:rsidP="00E702FD">
      <w:pPr>
        <w:rPr>
          <w:b/>
          <w:bCs/>
          <w:color w:val="FF0000"/>
        </w:rPr>
      </w:pPr>
      <w:r>
        <w:rPr>
          <w:b/>
          <w:bCs/>
          <w:noProof/>
          <w:color w:val="FF0000"/>
        </w:rPr>
        <w:drawing>
          <wp:inline distT="0" distB="0" distL="0" distR="0" wp14:anchorId="3E778CDE" wp14:editId="513AA772">
            <wp:extent cx="5864225" cy="1295521"/>
            <wp:effectExtent l="0" t="0" r="3175" b="0"/>
            <wp:docPr id="1458862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19032" cy="1307629"/>
                    </a:xfrm>
                    <a:prstGeom prst="rect">
                      <a:avLst/>
                    </a:prstGeom>
                    <a:noFill/>
                  </pic:spPr>
                </pic:pic>
              </a:graphicData>
            </a:graphic>
          </wp:inline>
        </w:drawing>
      </w:r>
    </w:p>
    <w:p w14:paraId="43C6D15A" w14:textId="77777777" w:rsidR="00E702FD" w:rsidRPr="00E702FD" w:rsidRDefault="00E702FD" w:rsidP="00E702FD">
      <w:pPr>
        <w:rPr>
          <w:b/>
          <w:bCs/>
          <w:color w:val="FF0000"/>
        </w:rPr>
      </w:pPr>
    </w:p>
    <w:p w14:paraId="19408352" w14:textId="0C968263" w:rsidR="009D75CB" w:rsidRPr="0071030F" w:rsidRDefault="00F86696" w:rsidP="009D75CB">
      <w:pPr>
        <w:ind w:left="360"/>
      </w:pPr>
      <w:r>
        <w:rPr>
          <w:b/>
          <w:bCs/>
          <w:color w:val="FF0000"/>
        </w:rPr>
        <w:tab/>
      </w:r>
      <w:r w:rsidR="00D86318" w:rsidRPr="0071030F">
        <w:t>For a healthy restaurant, a Gantt chart helps to visualise the tasks and project timeline. This is a condensed Gantt chart that shows the important stages involved in starting a healthy restaurant:</w:t>
      </w:r>
    </w:p>
    <w:p w14:paraId="0A38851A" w14:textId="7BFD285E" w:rsidR="00D86318" w:rsidRPr="0071030F" w:rsidRDefault="00D86318" w:rsidP="009D75CB">
      <w:pPr>
        <w:ind w:left="360"/>
      </w:pPr>
      <w:r w:rsidRPr="0071030F">
        <w:t>To build the canteen we going to need one week</w:t>
      </w:r>
      <w:r w:rsidR="0071030F" w:rsidRPr="0071030F">
        <w:t>.</w:t>
      </w:r>
    </w:p>
    <w:p w14:paraId="0E9F0CAF" w14:textId="0A7818CE" w:rsidR="0071030F" w:rsidRPr="0071030F" w:rsidRDefault="0071030F" w:rsidP="009D75CB">
      <w:pPr>
        <w:ind w:left="360"/>
      </w:pPr>
      <w:r w:rsidRPr="0071030F">
        <w:t>To build the kitchen we are going to need 3 weeks.</w:t>
      </w:r>
    </w:p>
    <w:p w14:paraId="3B11B6F1" w14:textId="2C172D02" w:rsidR="0071030F" w:rsidRPr="0071030F" w:rsidRDefault="0071030F" w:rsidP="009D75CB">
      <w:pPr>
        <w:ind w:left="360"/>
      </w:pPr>
      <w:r w:rsidRPr="0071030F">
        <w:t xml:space="preserve">To build the sitting area we are going to need 2 </w:t>
      </w:r>
      <w:r w:rsidR="00A0038C" w:rsidRPr="0071030F">
        <w:t>weeks.</w:t>
      </w:r>
      <w:r w:rsidRPr="0071030F">
        <w:t xml:space="preserve"> </w:t>
      </w:r>
    </w:p>
    <w:p w14:paraId="018BBBA1" w14:textId="3A7B6350" w:rsidR="0071030F" w:rsidRPr="0071030F" w:rsidRDefault="0071030F" w:rsidP="009D75CB">
      <w:pPr>
        <w:ind w:left="360"/>
      </w:pPr>
      <w:r w:rsidRPr="0071030F">
        <w:t>To build the storeroom we going to need 5 weeks.</w:t>
      </w:r>
    </w:p>
    <w:p w14:paraId="7F8FAF83" w14:textId="5F696FCD" w:rsidR="0071030F" w:rsidRDefault="0071030F" w:rsidP="009D75CB">
      <w:pPr>
        <w:ind w:left="360"/>
      </w:pPr>
      <w:r w:rsidRPr="0071030F">
        <w:t>To create the menu, we are going to need 4 weeks.</w:t>
      </w:r>
    </w:p>
    <w:p w14:paraId="28959A0D" w14:textId="77777777" w:rsidR="0071030F" w:rsidRPr="0071030F" w:rsidRDefault="0071030F" w:rsidP="009D75CB">
      <w:pPr>
        <w:ind w:left="360"/>
      </w:pPr>
    </w:p>
    <w:p w14:paraId="420D68E8" w14:textId="63C725F7" w:rsidR="0071030F" w:rsidRDefault="0071030F" w:rsidP="0071030F">
      <w:pPr>
        <w:pStyle w:val="ListParagraph"/>
        <w:numPr>
          <w:ilvl w:val="0"/>
          <w:numId w:val="1"/>
        </w:numPr>
        <w:rPr>
          <w:b/>
          <w:bCs/>
        </w:rPr>
      </w:pPr>
      <w:r w:rsidRPr="0071030F">
        <w:rPr>
          <w:b/>
          <w:bCs/>
        </w:rPr>
        <w:t>Risk Assessment</w:t>
      </w:r>
    </w:p>
    <w:p w14:paraId="511A0A8E" w14:textId="77777777" w:rsidR="00CF5E3E" w:rsidRDefault="007505DF" w:rsidP="00CF5E3E">
      <w:pPr>
        <w:ind w:left="360"/>
      </w:pPr>
      <w:r w:rsidRPr="00CF5E3E">
        <w:t>A healthy restaurant's risk assessment entails spotting possible obstacles and creating plans to lessen their influence on the undertaking. First, the profitability of the restaurant is at risk due to shifts in the market and in consumer preferences. Comprehensive market analysis, ongoing trend monitoring, and adaptable menu items can be used as a countermeasure.</w:t>
      </w:r>
    </w:p>
    <w:p w14:paraId="1617E6EC" w14:textId="6AEE3FFF" w:rsidR="007505DF" w:rsidRPr="00CF5E3E" w:rsidRDefault="007505DF" w:rsidP="00CF5E3E">
      <w:pPr>
        <w:ind w:left="360"/>
      </w:pPr>
      <w:r w:rsidRPr="00CF5E3E">
        <w:t>Second, interruptions in the supply chain could affect the accessibility of locally sourced, fresh ingredients. This risk can be reduced by forming connections with several suppliers and creating backup plans in case an ingredient needs to be substituted. Furthermore, issues with training and staff turnover could have an impact on service quality. Comprehensive training programmes, appealing employee benefits, and effective onboarding procedures are essential to addressing this.</w:t>
      </w:r>
    </w:p>
    <w:p w14:paraId="2782FB11" w14:textId="27DA3370" w:rsidR="00CF5E3E" w:rsidRPr="00CF5E3E" w:rsidRDefault="007505DF" w:rsidP="00CF5E3E">
      <w:pPr>
        <w:ind w:left="360"/>
      </w:pPr>
      <w:r w:rsidRPr="00CF5E3E">
        <w:t xml:space="preserve">Thirdly, online operations may be affected by risks associated with technology, such as website outages or cybersecurity threats. System updates on a regular basis, cybersecurity precautions, </w:t>
      </w:r>
      <w:r w:rsidRPr="00CF5E3E">
        <w:lastRenderedPageBreak/>
        <w:t>and backup</w:t>
      </w:r>
      <w:r w:rsidR="00CF5E3E" w:rsidRPr="00CF5E3E">
        <w:t xml:space="preserve"> procedures can protect against these dangers. </w:t>
      </w:r>
      <w:r w:rsidR="008D6AD8" w:rsidRPr="00CF5E3E">
        <w:t>Finally</w:t>
      </w:r>
      <w:r w:rsidR="00CF5E3E" w:rsidRPr="00CF5E3E">
        <w:t>, following health and safety laws is essential. Closure or fines may result from noncompliance. These risks are reduced by frequent inspections, thorough quality assurance training, and employee hygienic training.</w:t>
      </w:r>
    </w:p>
    <w:p w14:paraId="66E68893" w14:textId="77777777" w:rsidR="00CF5E3E" w:rsidRPr="00CF5E3E" w:rsidRDefault="00CF5E3E" w:rsidP="00CF5E3E">
      <w:pPr>
        <w:ind w:left="360"/>
      </w:pPr>
    </w:p>
    <w:p w14:paraId="5BE94305" w14:textId="77777777" w:rsidR="00CF5E3E" w:rsidRPr="00CF5E3E" w:rsidRDefault="00CF5E3E" w:rsidP="00CF5E3E">
      <w:pPr>
        <w:ind w:left="360"/>
      </w:pPr>
      <w:r w:rsidRPr="00CF5E3E">
        <w:t>The healthy restaurant project can navigate uncertainties and ensure its resilience and long-term success in the ever-changing culinary landscape by methodically evaluating and addressing these risks. The restaurant can only adapt and prosper if the risk management plan is regularly reviewed and updated.</w:t>
      </w:r>
    </w:p>
    <w:p w14:paraId="1EBCEBB6" w14:textId="77777777" w:rsidR="00CF5E3E" w:rsidRPr="00CF5E3E" w:rsidRDefault="00CF5E3E" w:rsidP="00CF5E3E">
      <w:pPr>
        <w:ind w:left="360"/>
        <w:rPr>
          <w:b/>
          <w:bCs/>
        </w:rPr>
      </w:pPr>
    </w:p>
    <w:p w14:paraId="50AB773D" w14:textId="77777777" w:rsidR="00CF5E3E" w:rsidRPr="00CF5E3E" w:rsidRDefault="00CF5E3E" w:rsidP="00CF5E3E">
      <w:pPr>
        <w:ind w:left="360"/>
        <w:rPr>
          <w:b/>
          <w:bCs/>
        </w:rPr>
      </w:pPr>
    </w:p>
    <w:p w14:paraId="5D0A3BFF" w14:textId="77777777" w:rsidR="00CF5E3E" w:rsidRPr="00696CEE" w:rsidRDefault="00CF5E3E" w:rsidP="00CF5E3E">
      <w:pPr>
        <w:ind w:left="360"/>
        <w:rPr>
          <w:b/>
          <w:bCs/>
        </w:rPr>
      </w:pPr>
    </w:p>
    <w:p w14:paraId="6CAC817F" w14:textId="0A10D5F3" w:rsidR="00CF5E3E" w:rsidRPr="00696CEE" w:rsidRDefault="00F8203F" w:rsidP="008D6AD8">
      <w:pPr>
        <w:pStyle w:val="ListParagraph"/>
        <w:numPr>
          <w:ilvl w:val="0"/>
          <w:numId w:val="1"/>
        </w:numPr>
        <w:rPr>
          <w:b/>
          <w:bCs/>
        </w:rPr>
      </w:pPr>
      <w:r w:rsidRPr="00696CEE">
        <w:rPr>
          <w:b/>
          <w:bCs/>
        </w:rPr>
        <w:t>Conclusion:</w:t>
      </w:r>
    </w:p>
    <w:p w14:paraId="04157751" w14:textId="165AFAC1" w:rsidR="00F8203F" w:rsidRPr="00696CEE" w:rsidRDefault="00B32F44" w:rsidP="00696CEE">
      <w:pPr>
        <w:pStyle w:val="ListParagraph"/>
      </w:pPr>
      <w:r w:rsidRPr="00696CEE">
        <w:t>To sum up, opening a healthy restaurant is an exciting endeavour that calls for careful preparation, creativity, and a dedication to overall wellbeing. The restaurant that is envisioned combines a focus on the needs of the customer with sustainable practises and excellent cooking. Every element is carefully woven into a comprehensive project, starting with the preliminary stages of menu development and market research and continuing through the execution of interior design, technology integration, and staff training.</w:t>
      </w:r>
      <w:r w:rsidR="00F20A37" w:rsidRPr="00696CEE">
        <w:t xml:space="preserve"> Building trust with customers is facilitated by the emphasis on transparency in both business operations and the kitchen. Through proactive management of risks like supply chain disruptions, market fluctuations, and technological challenges, the restaurant can withstand uncertain times with resilience.</w:t>
      </w:r>
      <w:r w:rsidR="00696CEE" w:rsidRPr="00696CEE">
        <w:t xml:space="preserve"> The ultimate goal of the health restaurant is to foster a community that is focused on well-being in addition to satisfying patrons' appetites with nutrient-rich, delicious dishes. A visual roadmap is offered by the Gantt chart, and potential obstacles can be avoided by taking proactive measures like risk </w:t>
      </w:r>
      <w:proofErr w:type="spellStart"/>
      <w:r w:rsidR="00696CEE" w:rsidRPr="00696CEE">
        <w:t>assessment.In</w:t>
      </w:r>
      <w:proofErr w:type="spellEnd"/>
      <w:r w:rsidR="00696CEE" w:rsidRPr="00696CEE">
        <w:t xml:space="preserve"> this culinary adventure, the harmony of sustainability, quality, and a customer-centric approach drives the healthy restaurant to become a shining example of satisfaction and nourishment, promoting a better way of life and a vibrant community.</w:t>
      </w:r>
    </w:p>
    <w:p w14:paraId="30F0D980" w14:textId="77777777" w:rsidR="00CF5E3E" w:rsidRPr="00696CEE" w:rsidRDefault="00CF5E3E" w:rsidP="00CF5E3E">
      <w:pPr>
        <w:ind w:left="360"/>
      </w:pPr>
    </w:p>
    <w:p w14:paraId="22D4E0CA" w14:textId="77777777" w:rsidR="00CF5E3E" w:rsidRPr="00696CEE" w:rsidRDefault="00CF5E3E" w:rsidP="00CF5E3E">
      <w:pPr>
        <w:ind w:left="360"/>
      </w:pPr>
    </w:p>
    <w:p w14:paraId="5BC05E54" w14:textId="77777777" w:rsidR="00CF5E3E" w:rsidRPr="00696CEE" w:rsidRDefault="00CF5E3E" w:rsidP="00CF5E3E">
      <w:pPr>
        <w:ind w:left="360"/>
      </w:pPr>
    </w:p>
    <w:p w14:paraId="7DEF9826" w14:textId="77777777" w:rsidR="00CF5E3E" w:rsidRPr="00696CEE" w:rsidRDefault="00CF5E3E" w:rsidP="00CF5E3E">
      <w:pPr>
        <w:ind w:left="360"/>
      </w:pPr>
    </w:p>
    <w:p w14:paraId="6BACEFA0" w14:textId="77777777" w:rsidR="00CF5E3E" w:rsidRPr="00696CEE" w:rsidRDefault="00CF5E3E" w:rsidP="00CF5E3E">
      <w:pPr>
        <w:ind w:left="360"/>
      </w:pPr>
    </w:p>
    <w:p w14:paraId="6471B6D9" w14:textId="77777777" w:rsidR="00CF5E3E" w:rsidRDefault="00CF5E3E" w:rsidP="00CF5E3E">
      <w:pPr>
        <w:ind w:left="360"/>
      </w:pPr>
    </w:p>
    <w:p w14:paraId="1A1A0824" w14:textId="77777777" w:rsidR="005B238A" w:rsidRDefault="005B238A" w:rsidP="00CF5E3E">
      <w:pPr>
        <w:ind w:left="360"/>
      </w:pPr>
    </w:p>
    <w:p w14:paraId="50C7E04C" w14:textId="77777777" w:rsidR="005B238A" w:rsidRDefault="005B238A" w:rsidP="00CF5E3E">
      <w:pPr>
        <w:ind w:left="360"/>
      </w:pPr>
    </w:p>
    <w:p w14:paraId="2AC48561" w14:textId="77777777" w:rsidR="005B238A" w:rsidRDefault="005B238A" w:rsidP="00CF5E3E">
      <w:pPr>
        <w:ind w:left="360"/>
      </w:pPr>
    </w:p>
    <w:p w14:paraId="6918819C" w14:textId="77777777" w:rsidR="005B238A" w:rsidRDefault="005B238A" w:rsidP="00CF5E3E">
      <w:pPr>
        <w:ind w:left="360"/>
      </w:pPr>
    </w:p>
    <w:p w14:paraId="3556AC1F" w14:textId="77777777" w:rsidR="005B238A" w:rsidRDefault="005B238A" w:rsidP="00CF5E3E">
      <w:pPr>
        <w:ind w:left="360"/>
      </w:pPr>
    </w:p>
    <w:p w14:paraId="39327E6E" w14:textId="77777777" w:rsidR="005B238A" w:rsidRDefault="005B238A" w:rsidP="00CF5E3E">
      <w:pPr>
        <w:ind w:left="360"/>
      </w:pPr>
    </w:p>
    <w:p w14:paraId="022A8CFE" w14:textId="77777777" w:rsidR="005B238A" w:rsidRDefault="005B238A" w:rsidP="00CF5E3E">
      <w:pPr>
        <w:ind w:left="360"/>
      </w:pPr>
    </w:p>
    <w:p w14:paraId="15AF61AB" w14:textId="77777777" w:rsidR="005B238A" w:rsidRDefault="005B238A" w:rsidP="00CF5E3E">
      <w:pPr>
        <w:ind w:left="360"/>
      </w:pPr>
    </w:p>
    <w:p w14:paraId="41A9653E" w14:textId="77777777" w:rsidR="005B238A" w:rsidRPr="00696CEE" w:rsidRDefault="005B238A" w:rsidP="00CF5E3E">
      <w:pPr>
        <w:ind w:left="360"/>
      </w:pPr>
    </w:p>
    <w:p w14:paraId="7980880F" w14:textId="5CB7AB4D" w:rsidR="00CF5E3E" w:rsidRDefault="00696CEE" w:rsidP="00CF5E3E">
      <w:pPr>
        <w:ind w:left="360"/>
      </w:pPr>
      <w:r>
        <w:t>References:</w:t>
      </w:r>
      <w:r w:rsidR="00C05431" w:rsidRPr="00C05431">
        <w:t xml:space="preserve"> </w:t>
      </w:r>
    </w:p>
    <w:sdt>
      <w:sdtPr>
        <w:id w:val="-61043728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93661BF" w14:textId="440E25DB" w:rsidR="004B20AC" w:rsidRDefault="004B20AC">
          <w:pPr>
            <w:pStyle w:val="Heading1"/>
          </w:pPr>
          <w:r>
            <w:t>References</w:t>
          </w:r>
        </w:p>
        <w:sdt>
          <w:sdtPr>
            <w:id w:val="-573587230"/>
            <w:bibliography/>
          </w:sdtPr>
          <w:sdtContent>
            <w:p w14:paraId="263ADA43" w14:textId="77777777" w:rsidR="004B20AC" w:rsidRDefault="004B20AC" w:rsidP="004B20AC">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Project Manager. (2023). How to Write a Project Description: A Quick Guide. https://www.projectmanager.com/blog/how-to-write-a-project-description-quick-guide.</w:t>
              </w:r>
            </w:p>
            <w:p w14:paraId="56509675" w14:textId="0D88616C" w:rsidR="004B20AC" w:rsidRDefault="004B20AC" w:rsidP="004B20AC">
              <w:r>
                <w:rPr>
                  <w:b/>
                  <w:bCs/>
                  <w:noProof/>
                </w:rPr>
                <w:fldChar w:fldCharType="end"/>
              </w:r>
            </w:p>
          </w:sdtContent>
        </w:sdt>
      </w:sdtContent>
    </w:sdt>
    <w:sdt>
      <w:sdtPr>
        <w:id w:val="138360767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529296B" w14:textId="6DB73A18" w:rsidR="002A3EF6" w:rsidRDefault="002A3EF6">
          <w:pPr>
            <w:pStyle w:val="Heading1"/>
          </w:pPr>
          <w:r>
            <w:t>References</w:t>
          </w:r>
        </w:p>
        <w:sdt>
          <w:sdtPr>
            <w:id w:val="858704659"/>
            <w:bibliography/>
          </w:sdtPr>
          <w:sdtContent>
            <w:p w14:paraId="793EEA4B" w14:textId="77777777" w:rsidR="002A3EF6" w:rsidRDefault="002A3EF6" w:rsidP="002A3EF6">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Project Manager. (2023). How to Write a Project Description: A Quick Guide. https://www.projectmanager.com/blog/how-to-write-a-project-description-quick-guide.</w:t>
              </w:r>
            </w:p>
            <w:p w14:paraId="7DAF2A9D" w14:textId="77777777" w:rsidR="002A3EF6" w:rsidRDefault="002A3EF6" w:rsidP="002A3EF6">
              <w:pPr>
                <w:pStyle w:val="Bibliography"/>
                <w:ind w:left="720" w:hanging="720"/>
                <w:rPr>
                  <w:noProof/>
                  <w:lang w:val="en-US"/>
                </w:rPr>
              </w:pPr>
              <w:r>
                <w:rPr>
                  <w:noProof/>
                  <w:lang w:val="en-US"/>
                </w:rPr>
                <w:t>Project scope — definition, best practices, examples, and more. (2023). https://business.adobe.com/blog/basics/project-scope-definition-best-practices-examples-and-more.</w:t>
              </w:r>
            </w:p>
            <w:p w14:paraId="1726A971" w14:textId="3D5E823D" w:rsidR="002A3EF6" w:rsidRDefault="002A3EF6" w:rsidP="002A3EF6">
              <w:r>
                <w:rPr>
                  <w:b/>
                  <w:bCs/>
                  <w:noProof/>
                </w:rPr>
                <w:fldChar w:fldCharType="end"/>
              </w:r>
            </w:p>
          </w:sdtContent>
        </w:sdt>
      </w:sdtContent>
    </w:sdt>
    <w:sdt>
      <w:sdtPr>
        <w:id w:val="-32320028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4228DA2" w14:textId="41BFCE6C" w:rsidR="006B69D5" w:rsidRDefault="006B69D5">
          <w:pPr>
            <w:pStyle w:val="Heading1"/>
          </w:pPr>
          <w:r>
            <w:t>References</w:t>
          </w:r>
        </w:p>
        <w:sdt>
          <w:sdtPr>
            <w:id w:val="-1090850162"/>
            <w:bibliography/>
          </w:sdtPr>
          <w:sdtContent>
            <w:p w14:paraId="4C9DBA1E" w14:textId="77777777" w:rsidR="006B69D5" w:rsidRDefault="006B69D5" w:rsidP="006B69D5">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(n.d.).</w:t>
              </w:r>
            </w:p>
            <w:p w14:paraId="59F9F035" w14:textId="77777777" w:rsidR="006B69D5" w:rsidRDefault="006B69D5" w:rsidP="006B69D5">
              <w:pPr>
                <w:pStyle w:val="Bibliography"/>
                <w:ind w:left="720" w:hanging="720"/>
                <w:rPr>
                  <w:noProof/>
                  <w:lang w:val="en-US"/>
                </w:rPr>
              </w:pPr>
              <w:r>
                <w:rPr>
                  <w:noProof/>
                  <w:lang w:val="en-US"/>
                </w:rPr>
                <w:t>Project Manager. (2023). How to Write a Project Description: A Quick Guide. https://www.projectmanager.com/blog/how-to-write-a-project-description-quick-guide.</w:t>
              </w:r>
            </w:p>
            <w:p w14:paraId="6480FCE4" w14:textId="77777777" w:rsidR="006B69D5" w:rsidRDefault="006B69D5" w:rsidP="006B69D5">
              <w:pPr>
                <w:pStyle w:val="Bibliography"/>
                <w:ind w:left="720" w:hanging="720"/>
                <w:rPr>
                  <w:noProof/>
                  <w:lang w:val="en-US"/>
                </w:rPr>
              </w:pPr>
              <w:r>
                <w:rPr>
                  <w:noProof/>
                  <w:lang w:val="en-US"/>
                </w:rPr>
                <w:t>Project scope — definition, best practices, examples, and more. (2023). https://business.adobe.com/blog/basics/project-scope-definition-best-practices-examples-and-more.</w:t>
              </w:r>
            </w:p>
            <w:p w14:paraId="43729649" w14:textId="77777777" w:rsidR="006B69D5" w:rsidRDefault="006B69D5" w:rsidP="006B69D5">
              <w:pPr>
                <w:pStyle w:val="Bibliography"/>
                <w:ind w:left="720" w:hanging="720"/>
                <w:rPr>
                  <w:noProof/>
                  <w:lang w:val="en-US"/>
                </w:rPr>
              </w:pPr>
              <w:r>
                <w:rPr>
                  <w:noProof/>
                  <w:lang w:val="en-US"/>
                </w:rPr>
                <w:t>Risk Assessment. (2023). SafetyCulture. https://safetyculture.com/topics/risk-assessment/.</w:t>
              </w:r>
            </w:p>
            <w:p w14:paraId="1DFC5819" w14:textId="77777777" w:rsidR="006B69D5" w:rsidRDefault="006B69D5" w:rsidP="006B69D5">
              <w:pPr>
                <w:pStyle w:val="Bibliography"/>
                <w:ind w:left="720" w:hanging="720"/>
                <w:rPr>
                  <w:noProof/>
                  <w:lang w:val="en-US"/>
                </w:rPr>
              </w:pPr>
              <w:r>
                <w:rPr>
                  <w:noProof/>
                  <w:lang w:val="en-US"/>
                </w:rPr>
                <w:t>What Is A Stakeholder Analysis? Everything You Need To Know. (2022). https://www.forbes.com/advisor/business/what-is-stakeholder-analysis/.</w:t>
              </w:r>
            </w:p>
            <w:p w14:paraId="74CC67EF" w14:textId="77777777" w:rsidR="006B69D5" w:rsidRDefault="006B69D5" w:rsidP="006B69D5">
              <w:pPr>
                <w:pStyle w:val="Bibliography"/>
                <w:ind w:left="720" w:hanging="720"/>
                <w:rPr>
                  <w:noProof/>
                  <w:lang w:val="en-US"/>
                </w:rPr>
              </w:pPr>
              <w:r>
                <w:rPr>
                  <w:noProof/>
                  <w:lang w:val="en-US"/>
                </w:rPr>
                <w:t>Work Breakdown Structure (WBS) In Project Management. (2023). Work Breakdown Structure (WBS) In Project Management. https://www.forbes.com/advisor/business/what-is-work-breakdown-structure/.</w:t>
              </w:r>
            </w:p>
            <w:p w14:paraId="4CA054BF" w14:textId="65DBF12A" w:rsidR="006B69D5" w:rsidRDefault="006B69D5" w:rsidP="006B69D5">
              <w:r>
                <w:rPr>
                  <w:b/>
                  <w:bCs/>
                  <w:noProof/>
                </w:rPr>
                <w:fldChar w:fldCharType="end"/>
              </w:r>
            </w:p>
          </w:sdtContent>
        </w:sdt>
      </w:sdtContent>
    </w:sdt>
    <w:p w14:paraId="352BA95C" w14:textId="77777777" w:rsidR="0073564D" w:rsidRDefault="0073564D" w:rsidP="004B20AC"/>
    <w:p w14:paraId="0D8F83CA" w14:textId="77777777" w:rsidR="005B238A" w:rsidRDefault="005B238A" w:rsidP="00CF5E3E">
      <w:pPr>
        <w:ind w:left="360"/>
      </w:pPr>
    </w:p>
    <w:p w14:paraId="30946161" w14:textId="77777777" w:rsidR="005B238A" w:rsidRDefault="005B238A" w:rsidP="00CF5E3E">
      <w:pPr>
        <w:ind w:left="360"/>
      </w:pPr>
    </w:p>
    <w:p w14:paraId="139B5366" w14:textId="77777777" w:rsidR="005B238A" w:rsidRDefault="005B238A" w:rsidP="00CF5E3E">
      <w:pPr>
        <w:ind w:left="360"/>
      </w:pPr>
    </w:p>
    <w:p w14:paraId="2DE930AC" w14:textId="77777777" w:rsidR="00696CEE" w:rsidRDefault="00696CEE" w:rsidP="00CF5E3E">
      <w:pPr>
        <w:ind w:left="360"/>
      </w:pPr>
    </w:p>
    <w:p w14:paraId="38EF2BBF" w14:textId="1FB60CE0" w:rsidR="00696CEE" w:rsidRDefault="00696CEE" w:rsidP="00CF5E3E">
      <w:pPr>
        <w:ind w:left="360"/>
      </w:pPr>
      <w:r>
        <w:t>Appendix:</w:t>
      </w:r>
    </w:p>
    <w:p w14:paraId="1AC2B2A7" w14:textId="69C470CE" w:rsidR="00696CEE" w:rsidRPr="00696CEE" w:rsidRDefault="006B7E5E" w:rsidP="00CF5E3E">
      <w:pPr>
        <w:ind w:left="360"/>
      </w:pPr>
      <w:r w:rsidRPr="000C1527">
        <w:rPr>
          <w:noProof/>
        </w:rPr>
        <w:drawing>
          <wp:inline distT="0" distB="0" distL="0" distR="0" wp14:anchorId="30287557" wp14:editId="1B2A50AA">
            <wp:extent cx="2866893" cy="1600200"/>
            <wp:effectExtent l="0" t="0" r="0" b="0"/>
            <wp:docPr id="548589957" name="Picture 1" descr="A green and black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589957" name="Picture 1" descr="A green and black rectangle with white text&#10;&#10;Description automatically generated"/>
                    <pic:cNvPicPr/>
                  </pic:nvPicPr>
                  <pic:blipFill>
                    <a:blip r:embed="rId10"/>
                    <a:stretch>
                      <a:fillRect/>
                    </a:stretch>
                  </pic:blipFill>
                  <pic:spPr>
                    <a:xfrm>
                      <a:off x="0" y="0"/>
                      <a:ext cx="2872756" cy="1603473"/>
                    </a:xfrm>
                    <a:prstGeom prst="rect">
                      <a:avLst/>
                    </a:prstGeom>
                  </pic:spPr>
                </pic:pic>
              </a:graphicData>
            </a:graphic>
          </wp:inline>
        </w:drawing>
      </w:r>
      <w:r>
        <w:rPr>
          <w:noProof/>
        </w:rPr>
        <w:drawing>
          <wp:inline distT="0" distB="0" distL="0" distR="0" wp14:anchorId="46E6A05E" wp14:editId="71B49778">
            <wp:extent cx="3035300" cy="1612688"/>
            <wp:effectExtent l="0" t="0" r="0" b="6985"/>
            <wp:docPr id="1316460279" name="Picture 3" descr="A green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460279" name="Picture 3" descr="A green screen with white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55341" cy="1623336"/>
                    </a:xfrm>
                    <a:prstGeom prst="rect">
                      <a:avLst/>
                    </a:prstGeom>
                    <a:noFill/>
                  </pic:spPr>
                </pic:pic>
              </a:graphicData>
            </a:graphic>
          </wp:inline>
        </w:drawing>
      </w:r>
    </w:p>
    <w:p w14:paraId="544C3604" w14:textId="116471C6" w:rsidR="0071030F" w:rsidRDefault="00C05431" w:rsidP="007505DF">
      <w:pPr>
        <w:ind w:left="360"/>
      </w:pPr>
      <w:r>
        <w:rPr>
          <w:noProof/>
        </w:rPr>
        <w:drawing>
          <wp:inline distT="0" distB="0" distL="0" distR="0" wp14:anchorId="7FC0BDBC" wp14:editId="477BC154">
            <wp:extent cx="3319240" cy="1822450"/>
            <wp:effectExtent l="0" t="0" r="0" b="6350"/>
            <wp:docPr id="1772736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23771" cy="1824938"/>
                    </a:xfrm>
                    <a:prstGeom prst="rect">
                      <a:avLst/>
                    </a:prstGeom>
                    <a:noFill/>
                  </pic:spPr>
                </pic:pic>
              </a:graphicData>
            </a:graphic>
          </wp:inline>
        </w:drawing>
      </w:r>
    </w:p>
    <w:p w14:paraId="702D03A0" w14:textId="7EE78AC0" w:rsidR="006B7E5E" w:rsidRDefault="00962C31" w:rsidP="007505DF">
      <w:pPr>
        <w:ind w:left="360"/>
      </w:pPr>
      <w:r>
        <w:rPr>
          <w:noProof/>
        </w:rPr>
        <w:drawing>
          <wp:inline distT="0" distB="0" distL="0" distR="0" wp14:anchorId="05F5F8C3" wp14:editId="5C87DBEE">
            <wp:extent cx="3373197" cy="1962150"/>
            <wp:effectExtent l="0" t="0" r="0" b="0"/>
            <wp:docPr id="787262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82750" cy="1967707"/>
                    </a:xfrm>
                    <a:prstGeom prst="rect">
                      <a:avLst/>
                    </a:prstGeom>
                    <a:noFill/>
                  </pic:spPr>
                </pic:pic>
              </a:graphicData>
            </a:graphic>
          </wp:inline>
        </w:drawing>
      </w:r>
    </w:p>
    <w:p w14:paraId="23F70F5D" w14:textId="2EDF87E5" w:rsidR="00412A21" w:rsidRDefault="00412A21" w:rsidP="007505DF">
      <w:pPr>
        <w:ind w:left="360"/>
      </w:pPr>
      <w:r>
        <w:rPr>
          <w:noProof/>
        </w:rPr>
        <w:lastRenderedPageBreak/>
        <w:drawing>
          <wp:inline distT="0" distB="0" distL="0" distR="0" wp14:anchorId="656393D1" wp14:editId="0F9979E6">
            <wp:extent cx="2152650" cy="1946332"/>
            <wp:effectExtent l="0" t="0" r="0" b="0"/>
            <wp:docPr id="11881742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62233" cy="1954996"/>
                    </a:xfrm>
                    <a:prstGeom prst="rect">
                      <a:avLst/>
                    </a:prstGeom>
                    <a:noFill/>
                  </pic:spPr>
                </pic:pic>
              </a:graphicData>
            </a:graphic>
          </wp:inline>
        </w:drawing>
      </w:r>
    </w:p>
    <w:p w14:paraId="2FBE2797" w14:textId="16B825F1" w:rsidR="004711D2" w:rsidRDefault="006B4DBC" w:rsidP="007505DF">
      <w:pPr>
        <w:ind w:left="360"/>
      </w:pPr>
      <w:r>
        <w:rPr>
          <w:noProof/>
        </w:rPr>
        <w:lastRenderedPageBreak/>
        <w:drawing>
          <wp:inline distT="0" distB="0" distL="0" distR="0" wp14:anchorId="6D1C528E" wp14:editId="565187C8">
            <wp:extent cx="4757527" cy="10314029"/>
            <wp:effectExtent l="0" t="0" r="5080" b="0"/>
            <wp:docPr id="148201235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65283" cy="10330843"/>
                    </a:xfrm>
                    <a:prstGeom prst="rect">
                      <a:avLst/>
                    </a:prstGeom>
                    <a:noFill/>
                  </pic:spPr>
                </pic:pic>
              </a:graphicData>
            </a:graphic>
          </wp:inline>
        </w:drawing>
      </w:r>
      <w:r w:rsidR="004711D2">
        <w:rPr>
          <w:noProof/>
        </w:rPr>
        <w:lastRenderedPageBreak/>
        <w:drawing>
          <wp:inline distT="0" distB="0" distL="0" distR="0" wp14:anchorId="626FA178" wp14:editId="297F3177">
            <wp:extent cx="2578185" cy="1320800"/>
            <wp:effectExtent l="0" t="0" r="0" b="0"/>
            <wp:docPr id="3381236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80769" cy="1322124"/>
                    </a:xfrm>
                    <a:prstGeom prst="rect">
                      <a:avLst/>
                    </a:prstGeom>
                    <a:noFill/>
                  </pic:spPr>
                </pic:pic>
              </a:graphicData>
            </a:graphic>
          </wp:inline>
        </w:drawing>
      </w:r>
    </w:p>
    <w:p w14:paraId="6A512163" w14:textId="5925A3D8" w:rsidR="00061234" w:rsidRDefault="00061234" w:rsidP="007505DF">
      <w:pPr>
        <w:ind w:left="360"/>
      </w:pPr>
      <w:r>
        <w:rPr>
          <w:noProof/>
        </w:rPr>
        <w:lastRenderedPageBreak/>
        <w:drawing>
          <wp:inline distT="0" distB="0" distL="0" distR="0" wp14:anchorId="4685258B" wp14:editId="2EFDC3E9">
            <wp:extent cx="3715890" cy="8055822"/>
            <wp:effectExtent l="0" t="0" r="0" b="2540"/>
            <wp:docPr id="18885793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22516" cy="8070187"/>
                    </a:xfrm>
                    <a:prstGeom prst="rect">
                      <a:avLst/>
                    </a:prstGeom>
                    <a:noFill/>
                  </pic:spPr>
                </pic:pic>
              </a:graphicData>
            </a:graphic>
          </wp:inline>
        </w:drawing>
      </w:r>
    </w:p>
    <w:p w14:paraId="17DC6ABA" w14:textId="450CF261" w:rsidR="0007058B" w:rsidRPr="00696CEE" w:rsidRDefault="0007058B" w:rsidP="007505DF">
      <w:pPr>
        <w:ind w:left="360"/>
      </w:pPr>
      <w:r>
        <w:rPr>
          <w:noProof/>
        </w:rPr>
        <w:lastRenderedPageBreak/>
        <w:drawing>
          <wp:inline distT="0" distB="0" distL="0" distR="0" wp14:anchorId="06CA89F9" wp14:editId="2A52E831">
            <wp:extent cx="2848431" cy="6175226"/>
            <wp:effectExtent l="0" t="0" r="9525" b="0"/>
            <wp:docPr id="21430291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53560" cy="6186345"/>
                    </a:xfrm>
                    <a:prstGeom prst="rect">
                      <a:avLst/>
                    </a:prstGeom>
                    <a:noFill/>
                  </pic:spPr>
                </pic:pic>
              </a:graphicData>
            </a:graphic>
          </wp:inline>
        </w:drawing>
      </w:r>
    </w:p>
    <w:sectPr w:rsidR="0007058B" w:rsidRPr="00696CEE">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82888" w14:textId="77777777" w:rsidR="00EB1FE0" w:rsidRDefault="00EB1FE0" w:rsidP="00AF37AA">
      <w:pPr>
        <w:spacing w:after="0" w:line="240" w:lineRule="auto"/>
      </w:pPr>
      <w:r>
        <w:separator/>
      </w:r>
    </w:p>
  </w:endnote>
  <w:endnote w:type="continuationSeparator" w:id="0">
    <w:p w14:paraId="17E501B5" w14:textId="77777777" w:rsidR="00EB1FE0" w:rsidRDefault="00EB1FE0" w:rsidP="00AF3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057504"/>
      <w:docPartObj>
        <w:docPartGallery w:val="Page Numbers (Bottom of Page)"/>
        <w:docPartUnique/>
      </w:docPartObj>
    </w:sdtPr>
    <w:sdtEndPr>
      <w:rPr>
        <w:noProof/>
      </w:rPr>
    </w:sdtEndPr>
    <w:sdtContent>
      <w:p w14:paraId="14A120C8" w14:textId="58C628CB" w:rsidR="00AF37AA" w:rsidRDefault="00AF37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DC125A" w14:textId="77777777" w:rsidR="00AF37AA" w:rsidRDefault="00AF37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5E11E" w14:textId="77777777" w:rsidR="00EB1FE0" w:rsidRDefault="00EB1FE0" w:rsidP="00AF37AA">
      <w:pPr>
        <w:spacing w:after="0" w:line="240" w:lineRule="auto"/>
      </w:pPr>
      <w:r>
        <w:separator/>
      </w:r>
    </w:p>
  </w:footnote>
  <w:footnote w:type="continuationSeparator" w:id="0">
    <w:p w14:paraId="347A48E6" w14:textId="77777777" w:rsidR="00EB1FE0" w:rsidRDefault="00EB1FE0" w:rsidP="00AF37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53090"/>
    <w:multiLevelType w:val="hybridMultilevel"/>
    <w:tmpl w:val="20FE0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2662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7AA"/>
    <w:rsid w:val="00000E28"/>
    <w:rsid w:val="00021AB1"/>
    <w:rsid w:val="00061234"/>
    <w:rsid w:val="0007058B"/>
    <w:rsid w:val="0008116E"/>
    <w:rsid w:val="000A0816"/>
    <w:rsid w:val="000B38B6"/>
    <w:rsid w:val="000B6755"/>
    <w:rsid w:val="000B7293"/>
    <w:rsid w:val="000C1527"/>
    <w:rsid w:val="000F1F14"/>
    <w:rsid w:val="00103FBA"/>
    <w:rsid w:val="00185CFE"/>
    <w:rsid w:val="0021731C"/>
    <w:rsid w:val="002834B8"/>
    <w:rsid w:val="002877FF"/>
    <w:rsid w:val="00291B6D"/>
    <w:rsid w:val="002A3EF6"/>
    <w:rsid w:val="002E0328"/>
    <w:rsid w:val="002E4D28"/>
    <w:rsid w:val="00324D61"/>
    <w:rsid w:val="0035494F"/>
    <w:rsid w:val="0038478E"/>
    <w:rsid w:val="00387AAE"/>
    <w:rsid w:val="003A5B9A"/>
    <w:rsid w:val="003C2051"/>
    <w:rsid w:val="003E36E4"/>
    <w:rsid w:val="00412A21"/>
    <w:rsid w:val="00453AC2"/>
    <w:rsid w:val="004711D2"/>
    <w:rsid w:val="004A73FB"/>
    <w:rsid w:val="004B20AC"/>
    <w:rsid w:val="004B4933"/>
    <w:rsid w:val="004C6DC0"/>
    <w:rsid w:val="004C6F93"/>
    <w:rsid w:val="004E5E3F"/>
    <w:rsid w:val="00502134"/>
    <w:rsid w:val="00591C06"/>
    <w:rsid w:val="005960CE"/>
    <w:rsid w:val="005A6117"/>
    <w:rsid w:val="005B238A"/>
    <w:rsid w:val="005D01FD"/>
    <w:rsid w:val="00605A74"/>
    <w:rsid w:val="0061142A"/>
    <w:rsid w:val="00611EDB"/>
    <w:rsid w:val="0062163B"/>
    <w:rsid w:val="00626CE7"/>
    <w:rsid w:val="0063457D"/>
    <w:rsid w:val="006924EB"/>
    <w:rsid w:val="00696CEE"/>
    <w:rsid w:val="006B4DBC"/>
    <w:rsid w:val="006B69D5"/>
    <w:rsid w:val="006B7E5E"/>
    <w:rsid w:val="006D0B5C"/>
    <w:rsid w:val="006E7CA5"/>
    <w:rsid w:val="0071030F"/>
    <w:rsid w:val="00713847"/>
    <w:rsid w:val="0073564D"/>
    <w:rsid w:val="00744288"/>
    <w:rsid w:val="007505DF"/>
    <w:rsid w:val="007710BF"/>
    <w:rsid w:val="00775389"/>
    <w:rsid w:val="007812DE"/>
    <w:rsid w:val="007941CF"/>
    <w:rsid w:val="007C3DD8"/>
    <w:rsid w:val="007C4E39"/>
    <w:rsid w:val="00885360"/>
    <w:rsid w:val="00893178"/>
    <w:rsid w:val="008A7C67"/>
    <w:rsid w:val="008B6299"/>
    <w:rsid w:val="008C71C1"/>
    <w:rsid w:val="008D6AD8"/>
    <w:rsid w:val="008E26BD"/>
    <w:rsid w:val="00962C31"/>
    <w:rsid w:val="00981270"/>
    <w:rsid w:val="009B456F"/>
    <w:rsid w:val="009D23BA"/>
    <w:rsid w:val="009D60A7"/>
    <w:rsid w:val="009D75CB"/>
    <w:rsid w:val="00A0038C"/>
    <w:rsid w:val="00A34837"/>
    <w:rsid w:val="00A70D0E"/>
    <w:rsid w:val="00A72CAA"/>
    <w:rsid w:val="00A73C45"/>
    <w:rsid w:val="00A74DCF"/>
    <w:rsid w:val="00AC07D5"/>
    <w:rsid w:val="00AF37AA"/>
    <w:rsid w:val="00B32F44"/>
    <w:rsid w:val="00B71404"/>
    <w:rsid w:val="00BF771B"/>
    <w:rsid w:val="00C03BD8"/>
    <w:rsid w:val="00C05431"/>
    <w:rsid w:val="00C37AD8"/>
    <w:rsid w:val="00C61A37"/>
    <w:rsid w:val="00C84963"/>
    <w:rsid w:val="00C86902"/>
    <w:rsid w:val="00CB4D5A"/>
    <w:rsid w:val="00CF5E3E"/>
    <w:rsid w:val="00D11F81"/>
    <w:rsid w:val="00D13CA3"/>
    <w:rsid w:val="00D15FBF"/>
    <w:rsid w:val="00D36048"/>
    <w:rsid w:val="00D86318"/>
    <w:rsid w:val="00D96D51"/>
    <w:rsid w:val="00E31CD7"/>
    <w:rsid w:val="00E37BAD"/>
    <w:rsid w:val="00E53C35"/>
    <w:rsid w:val="00E55E0A"/>
    <w:rsid w:val="00E702FD"/>
    <w:rsid w:val="00EA7D12"/>
    <w:rsid w:val="00EB1DAD"/>
    <w:rsid w:val="00EB1FE0"/>
    <w:rsid w:val="00EB2AC2"/>
    <w:rsid w:val="00ED111A"/>
    <w:rsid w:val="00ED2103"/>
    <w:rsid w:val="00F20A37"/>
    <w:rsid w:val="00F72A67"/>
    <w:rsid w:val="00F8203F"/>
    <w:rsid w:val="00F86696"/>
    <w:rsid w:val="00FC11D6"/>
    <w:rsid w:val="00FD4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0D2BA"/>
  <w15:chartTrackingRefBased/>
  <w15:docId w15:val="{83EF826B-8B61-4C49-9616-3E51E9983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20A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37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37AA"/>
  </w:style>
  <w:style w:type="paragraph" w:styleId="Footer">
    <w:name w:val="footer"/>
    <w:basedOn w:val="Normal"/>
    <w:link w:val="FooterChar"/>
    <w:uiPriority w:val="99"/>
    <w:unhideWhenUsed/>
    <w:rsid w:val="00AF37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37AA"/>
  </w:style>
  <w:style w:type="paragraph" w:styleId="ListParagraph">
    <w:name w:val="List Paragraph"/>
    <w:basedOn w:val="Normal"/>
    <w:uiPriority w:val="34"/>
    <w:qFormat/>
    <w:rsid w:val="00A72CAA"/>
    <w:pPr>
      <w:ind w:left="720"/>
      <w:contextualSpacing/>
    </w:pPr>
  </w:style>
  <w:style w:type="character" w:customStyle="1" w:styleId="Heading1Char">
    <w:name w:val="Heading 1 Char"/>
    <w:basedOn w:val="DefaultParagraphFont"/>
    <w:link w:val="Heading1"/>
    <w:uiPriority w:val="9"/>
    <w:rsid w:val="004B20A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B20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25156">
      <w:bodyDiv w:val="1"/>
      <w:marLeft w:val="0"/>
      <w:marRight w:val="0"/>
      <w:marTop w:val="0"/>
      <w:marBottom w:val="0"/>
      <w:divBdr>
        <w:top w:val="none" w:sz="0" w:space="0" w:color="auto"/>
        <w:left w:val="none" w:sz="0" w:space="0" w:color="auto"/>
        <w:bottom w:val="none" w:sz="0" w:space="0" w:color="auto"/>
        <w:right w:val="none" w:sz="0" w:space="0" w:color="auto"/>
      </w:divBdr>
    </w:div>
    <w:div w:id="126315368">
      <w:bodyDiv w:val="1"/>
      <w:marLeft w:val="0"/>
      <w:marRight w:val="0"/>
      <w:marTop w:val="0"/>
      <w:marBottom w:val="0"/>
      <w:divBdr>
        <w:top w:val="none" w:sz="0" w:space="0" w:color="auto"/>
        <w:left w:val="none" w:sz="0" w:space="0" w:color="auto"/>
        <w:bottom w:val="none" w:sz="0" w:space="0" w:color="auto"/>
        <w:right w:val="none" w:sz="0" w:space="0" w:color="auto"/>
      </w:divBdr>
    </w:div>
    <w:div w:id="205666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Pro23</b:Tag>
    <b:SourceType>JournalArticle</b:SourceType>
    <b:Guid>{5BF1838B-8EA8-4883-BE6F-AEA5280D8E18}</b:Guid>
    <b:Author>
      <b:Author>
        <b:Corporate>Project Manager</b:Corporate>
      </b:Author>
    </b:Author>
    <b:Title>How to Write a Project Description: A Quick Guide</b:Title>
    <b:Year>2023</b:Year>
    <b:Pages>https://www.projectmanager.com/blog/how-to-write-a-project-description-quick-guide</b:Pages>
    <b:RefOrder>1</b:RefOrder>
  </b:Source>
  <b:Source>
    <b:Tag>Pro231</b:Tag>
    <b:SourceType>JournalArticle</b:SourceType>
    <b:Guid>{FC330A0E-37AB-4387-BF39-939F83AE5494}</b:Guid>
    <b:Author>
      <b:Author>
        <b:Corporate>Project scope — definition, best practices, examples, and more</b:Corporate>
      </b:Author>
    </b:Author>
    <b:Year>2023</b:Year>
    <b:Pages>https://business.adobe.com/blog/basics/project-scope-definition-best-practices-examples-and-more</b:Pages>
    <b:RefOrder>2</b:RefOrder>
  </b:Source>
  <b:Source>
    <b:Tag>Wha22</b:Tag>
    <b:SourceType>JournalArticle</b:SourceType>
    <b:Guid>{BD6D7CB3-E30B-4B2C-82DD-01807CE1FC5B}</b:Guid>
    <b:Author>
      <b:Author>
        <b:Corporate>What Is A Stakeholder Analysis? Everything You Need To Know</b:Corporate>
      </b:Author>
    </b:Author>
    <b:Year>2022</b:Year>
    <b:Pages>https://www.forbes.com/advisor/business/what-is-stakeholder-analysis/</b:Pages>
    <b:RefOrder>3</b:RefOrder>
  </b:Source>
  <b:Source>
    <b:Tag>Placeholder1</b:Tag>
    <b:SourceType>JournalArticle</b:SourceType>
    <b:Guid>{CD5AA2B0-4433-44B2-9E55-131555D0E8D4}</b:Guid>
    <b:RefOrder>4</b:RefOrder>
  </b:Source>
  <b:Source>
    <b:Tag>Wor23</b:Tag>
    <b:SourceType>JournalArticle</b:SourceType>
    <b:Guid>{E8671881-E096-486A-957E-DED7CA9316B7}</b:Guid>
    <b:Author>
      <b:Author>
        <b:Corporate>Work Breakdown Structure (WBS) In Project Management</b:Corporate>
      </b:Author>
    </b:Author>
    <b:Title>Work Breakdown Structure (WBS) In Project Management</b:Title>
    <b:Year>2023</b:Year>
    <b:Pages>https://www.forbes.com/advisor/business/what-is-work-breakdown-structure/</b:Pages>
    <b:RefOrder>5</b:RefOrder>
  </b:Source>
  <b:Source>
    <b:Tag>Ris23</b:Tag>
    <b:SourceType>JournalArticle</b:SourceType>
    <b:Guid>{363C615F-CA9E-4F17-B27B-6AD859D887F5}</b:Guid>
    <b:Author>
      <b:Author>
        <b:Corporate>Risk Assessment</b:Corporate>
      </b:Author>
    </b:Author>
    <b:Title>SafetyCulture</b:Title>
    <b:Year>2023</b:Year>
    <b:Pages>https://safetyculture.com/topics/risk-assessment/</b:Pages>
    <b:RefOrder>6</b:RefOrder>
  </b:Source>
</b:Sources>
</file>

<file path=customXml/itemProps1.xml><?xml version="1.0" encoding="utf-8"?>
<ds:datastoreItem xmlns:ds="http://schemas.openxmlformats.org/officeDocument/2006/customXml" ds:itemID="{0C58C2C1-86C5-4A88-BCE1-781CB9E58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16</Pages>
  <Words>2801</Words>
  <Characters>15971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Katya Koleva (2123449)</dc:creator>
  <cp:keywords/>
  <dc:description/>
  <cp:lastModifiedBy>Stefan Vanev Kolev</cp:lastModifiedBy>
  <cp:revision>22</cp:revision>
  <dcterms:created xsi:type="dcterms:W3CDTF">2023-12-07T12:13:00Z</dcterms:created>
  <dcterms:modified xsi:type="dcterms:W3CDTF">2024-01-01T12:41:00Z</dcterms:modified>
</cp:coreProperties>
</file>