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00326438" w:rsidP="43D301B6" w:rsidRDefault="5067BA54" w14:paraId="7C00073A" w14:textId="124D9A71">
      <w:pPr>
        <w:rPr>
          <w:rFonts w:ascii="Aptos" w:hAnsi="Aptos" w:eastAsia="Aptos" w:cs="Aptos" w:asciiTheme="minorAscii" w:hAnsiTheme="minorAscii" w:eastAsiaTheme="minorAscii" w:cstheme="minorAscii"/>
          <w:b w:val="1"/>
          <w:bCs w:val="1"/>
          <w:sz w:val="24"/>
          <w:szCs w:val="24"/>
        </w:rPr>
      </w:pPr>
      <w:r w:rsidRPr="43D301B6" w:rsidR="5067BA54">
        <w:rPr>
          <w:rFonts w:ascii="Aptos" w:hAnsi="Aptos" w:eastAsia="Aptos" w:cs="Aptos" w:asciiTheme="minorAscii" w:hAnsiTheme="minorAscii" w:eastAsiaTheme="minorAscii" w:cstheme="minorAscii"/>
          <w:b w:val="1"/>
          <w:bCs w:val="1"/>
          <w:sz w:val="24"/>
          <w:szCs w:val="24"/>
        </w:rPr>
        <w:t>AC 1.1</w:t>
      </w:r>
    </w:p>
    <w:p w:rsidR="71FCF3D8" w:rsidP="43D301B6" w:rsidRDefault="1D2E2FD7" w14:paraId="1E2F63B9" w14:textId="22558361">
      <w:pPr>
        <w:rPr>
          <w:rFonts w:ascii="Aptos" w:hAnsi="Aptos" w:eastAsia="Aptos" w:cs="Aptos" w:asciiTheme="minorAscii" w:hAnsiTheme="minorAscii" w:eastAsiaTheme="minorAscii" w:cstheme="minorAscii"/>
          <w:color w:val="auto"/>
          <w:sz w:val="24"/>
          <w:szCs w:val="24"/>
        </w:rPr>
      </w:pPr>
      <w:r w:rsidRPr="43D301B6" w:rsidR="1D2E2FD7">
        <w:rPr>
          <w:rFonts w:ascii="Aptos" w:hAnsi="Aptos" w:eastAsia="Aptos" w:cs="Aptos" w:asciiTheme="minorAscii" w:hAnsiTheme="minorAscii" w:eastAsiaTheme="minorAscii" w:cstheme="minorAscii"/>
          <w:color w:val="auto"/>
          <w:sz w:val="24"/>
          <w:szCs w:val="24"/>
        </w:rPr>
        <w:t xml:space="preserve">Waite et al, </w:t>
      </w:r>
      <w:r w:rsidRPr="43D301B6" w:rsidR="64286EA7">
        <w:rPr>
          <w:rFonts w:ascii="Aptos" w:hAnsi="Aptos" w:eastAsia="Aptos" w:cs="Aptos" w:asciiTheme="minorAscii" w:hAnsiTheme="minorAscii" w:eastAsiaTheme="minorAscii" w:cstheme="minorAscii"/>
          <w:color w:val="auto"/>
          <w:sz w:val="24"/>
          <w:szCs w:val="24"/>
        </w:rPr>
        <w:t xml:space="preserve">describes </w:t>
      </w:r>
      <w:r w:rsidRPr="43D301B6" w:rsidR="0D6F6521">
        <w:rPr>
          <w:rFonts w:ascii="Aptos" w:hAnsi="Aptos" w:eastAsia="Aptos" w:cs="Aptos" w:asciiTheme="minorAscii" w:hAnsiTheme="minorAscii" w:eastAsiaTheme="minorAscii" w:cstheme="minorAscii"/>
          <w:color w:val="auto"/>
          <w:sz w:val="24"/>
          <w:szCs w:val="24"/>
        </w:rPr>
        <w:t>Evidence</w:t>
      </w:r>
      <w:r w:rsidRPr="43D301B6" w:rsidR="64286EA7">
        <w:rPr>
          <w:rFonts w:ascii="Aptos" w:hAnsi="Aptos" w:eastAsia="Aptos" w:cs="Aptos" w:asciiTheme="minorAscii" w:hAnsiTheme="minorAscii" w:eastAsiaTheme="minorAscii" w:cstheme="minorAscii"/>
          <w:color w:val="auto"/>
          <w:sz w:val="24"/>
          <w:szCs w:val="24"/>
        </w:rPr>
        <w:t xml:space="preserve"> </w:t>
      </w:r>
      <w:r w:rsidRPr="43D301B6" w:rsidR="0D6F6521">
        <w:rPr>
          <w:rFonts w:ascii="Aptos" w:hAnsi="Aptos" w:eastAsia="Aptos" w:cs="Aptos" w:asciiTheme="minorAscii" w:hAnsiTheme="minorAscii" w:eastAsiaTheme="minorAscii" w:cstheme="minorAscii"/>
          <w:color w:val="auto"/>
          <w:sz w:val="24"/>
          <w:szCs w:val="24"/>
        </w:rPr>
        <w:t xml:space="preserve">Based Practice </w:t>
      </w:r>
      <w:r w:rsidRPr="43D301B6" w:rsidR="64286EA7">
        <w:rPr>
          <w:rFonts w:ascii="Aptos" w:hAnsi="Aptos" w:eastAsia="Aptos" w:cs="Aptos" w:asciiTheme="minorAscii" w:hAnsiTheme="minorAscii" w:eastAsiaTheme="minorAscii" w:cstheme="minorAscii"/>
          <w:color w:val="auto"/>
          <w:sz w:val="24"/>
          <w:szCs w:val="24"/>
        </w:rPr>
        <w:t>as promoting critical thinking</w:t>
      </w:r>
      <w:r w:rsidRPr="43D301B6" w:rsidR="64286EA7">
        <w:rPr>
          <w:rFonts w:ascii="Aptos" w:hAnsi="Aptos" w:eastAsia="Aptos" w:cs="Aptos" w:asciiTheme="minorAscii" w:hAnsiTheme="minorAscii" w:eastAsiaTheme="minorAscii" w:cstheme="minorAscii"/>
          <w:color w:val="auto"/>
          <w:sz w:val="24"/>
          <w:szCs w:val="24"/>
        </w:rPr>
        <w:t xml:space="preserve">. </w:t>
      </w:r>
      <w:r w:rsidRPr="43D301B6" w:rsidR="283C73DF">
        <w:rPr>
          <w:rFonts w:ascii="Aptos" w:hAnsi="Aptos" w:eastAsia="Aptos" w:cs="Aptos" w:asciiTheme="minorAscii" w:hAnsiTheme="minorAscii" w:eastAsiaTheme="minorAscii" w:cstheme="minorAscii"/>
          <w:color w:val="auto"/>
          <w:sz w:val="24"/>
          <w:szCs w:val="24"/>
        </w:rPr>
        <w:t xml:space="preserve"> </w:t>
      </w:r>
      <w:r w:rsidRPr="43D301B6" w:rsidR="2CCEF4CB">
        <w:rPr>
          <w:rFonts w:ascii="Aptos" w:hAnsi="Aptos" w:eastAsia="Aptos" w:cs="Aptos" w:asciiTheme="minorAscii" w:hAnsiTheme="minorAscii" w:eastAsiaTheme="minorAscii" w:cstheme="minorAscii"/>
          <w:color w:val="auto"/>
          <w:sz w:val="24"/>
          <w:szCs w:val="24"/>
        </w:rPr>
        <w:t>EBP is a process HR professionals use to improve the effectiveness of decision making, (Waite, Beevers, Small, Tomlinson and Hussain, 2021)</w:t>
      </w:r>
      <w:r w:rsidRPr="43D301B6" w:rsidR="77B0B1BA">
        <w:rPr>
          <w:rFonts w:ascii="Aptos" w:hAnsi="Aptos" w:eastAsia="Aptos" w:cs="Aptos" w:asciiTheme="minorAscii" w:hAnsiTheme="minorAscii" w:eastAsiaTheme="minorAscii" w:cstheme="minorAscii"/>
          <w:color w:val="auto"/>
          <w:sz w:val="24"/>
          <w:szCs w:val="24"/>
        </w:rPr>
        <w:t>.</w:t>
      </w:r>
      <w:r w:rsidRPr="43D301B6" w:rsidR="4D9CBCE8">
        <w:rPr>
          <w:rFonts w:ascii="Aptos" w:hAnsi="Aptos" w:eastAsia="Aptos" w:cs="Aptos" w:asciiTheme="minorAscii" w:hAnsiTheme="minorAscii" w:eastAsiaTheme="minorAscii" w:cstheme="minorAscii"/>
          <w:color w:val="auto"/>
          <w:sz w:val="24"/>
          <w:szCs w:val="24"/>
        </w:rPr>
        <w:t xml:space="preserve"> </w:t>
      </w:r>
    </w:p>
    <w:p w:rsidR="71FCF3D8" w:rsidP="43D301B6" w:rsidRDefault="1D2E2FD7" w14:paraId="7849AFE3" w14:textId="3BE924A4">
      <w:pPr>
        <w:rPr>
          <w:rFonts w:ascii="Aptos" w:hAnsi="Aptos" w:eastAsia="Aptos" w:cs="Aptos" w:asciiTheme="minorAscii" w:hAnsiTheme="minorAscii" w:eastAsiaTheme="minorAscii" w:cstheme="minorAscii"/>
          <w:color w:val="auto"/>
          <w:sz w:val="24"/>
          <w:szCs w:val="24"/>
        </w:rPr>
      </w:pPr>
      <w:r w:rsidRPr="43D301B6" w:rsidR="2803F81F">
        <w:rPr>
          <w:rFonts w:ascii="Aptos" w:hAnsi="Aptos" w:eastAsia="Aptos" w:cs="Aptos" w:asciiTheme="minorAscii" w:hAnsiTheme="minorAscii" w:eastAsiaTheme="minorAscii" w:cstheme="minorAscii"/>
          <w:color w:val="auto"/>
          <w:sz w:val="24"/>
          <w:szCs w:val="24"/>
        </w:rPr>
        <w:t xml:space="preserve">Key approaches to </w:t>
      </w:r>
      <w:r w:rsidRPr="43D301B6" w:rsidR="2D20A00E">
        <w:rPr>
          <w:rFonts w:ascii="Aptos" w:hAnsi="Aptos" w:eastAsia="Aptos" w:cs="Aptos" w:asciiTheme="minorAscii" w:hAnsiTheme="minorAscii" w:eastAsiaTheme="minorAscii" w:cstheme="minorAscii"/>
          <w:color w:val="auto"/>
          <w:sz w:val="24"/>
          <w:szCs w:val="24"/>
        </w:rPr>
        <w:t>evidence-based</w:t>
      </w:r>
      <w:r w:rsidRPr="43D301B6" w:rsidR="2803F81F">
        <w:rPr>
          <w:rFonts w:ascii="Aptos" w:hAnsi="Aptos" w:eastAsia="Aptos" w:cs="Aptos" w:asciiTheme="minorAscii" w:hAnsiTheme="minorAscii" w:eastAsiaTheme="minorAscii" w:cstheme="minorAscii"/>
          <w:color w:val="auto"/>
          <w:sz w:val="24"/>
          <w:szCs w:val="24"/>
        </w:rPr>
        <w:t xml:space="preserve"> practice </w:t>
      </w:r>
      <w:r w:rsidRPr="43D301B6" w:rsidR="6C04F1A5">
        <w:rPr>
          <w:rFonts w:ascii="Aptos" w:hAnsi="Aptos" w:eastAsia="Aptos" w:cs="Aptos" w:asciiTheme="minorAscii" w:hAnsiTheme="minorAscii" w:eastAsiaTheme="minorAscii" w:cstheme="minorAscii"/>
          <w:color w:val="auto"/>
          <w:sz w:val="24"/>
          <w:szCs w:val="24"/>
        </w:rPr>
        <w:t xml:space="preserve">include the </w:t>
      </w:r>
      <w:r w:rsidRPr="43D301B6" w:rsidR="4DA74309">
        <w:rPr>
          <w:rFonts w:ascii="Aptos" w:hAnsi="Aptos" w:eastAsia="Aptos" w:cs="Aptos" w:asciiTheme="minorAscii" w:hAnsiTheme="minorAscii" w:eastAsiaTheme="minorAscii" w:cstheme="minorAscii"/>
          <w:color w:val="auto"/>
          <w:sz w:val="24"/>
          <w:szCs w:val="24"/>
        </w:rPr>
        <w:t>conscious</w:t>
      </w:r>
      <w:r w:rsidRPr="43D301B6" w:rsidR="2803F81F">
        <w:rPr>
          <w:rFonts w:ascii="Aptos" w:hAnsi="Aptos" w:eastAsia="Aptos" w:cs="Aptos" w:asciiTheme="minorAscii" w:hAnsiTheme="minorAscii" w:eastAsiaTheme="minorAscii" w:cstheme="minorAscii"/>
          <w:color w:val="auto"/>
          <w:sz w:val="24"/>
          <w:szCs w:val="24"/>
        </w:rPr>
        <w:t xml:space="preserve"> u</w:t>
      </w:r>
      <w:r w:rsidRPr="43D301B6" w:rsidR="4D9CBCE8">
        <w:rPr>
          <w:rFonts w:ascii="Aptos" w:hAnsi="Aptos" w:eastAsia="Aptos" w:cs="Aptos" w:asciiTheme="minorAscii" w:hAnsiTheme="minorAscii" w:eastAsiaTheme="minorAscii" w:cstheme="minorAscii"/>
          <w:color w:val="auto"/>
          <w:sz w:val="24"/>
          <w:szCs w:val="24"/>
        </w:rPr>
        <w:t>s</w:t>
      </w:r>
      <w:r w:rsidRPr="43D301B6" w:rsidR="3A95EFC1">
        <w:rPr>
          <w:rFonts w:ascii="Aptos" w:hAnsi="Aptos" w:eastAsia="Aptos" w:cs="Aptos" w:asciiTheme="minorAscii" w:hAnsiTheme="minorAscii" w:eastAsiaTheme="minorAscii" w:cstheme="minorAscii"/>
          <w:color w:val="auto"/>
          <w:sz w:val="24"/>
          <w:szCs w:val="24"/>
        </w:rPr>
        <w:t>e</w:t>
      </w:r>
      <w:r w:rsidRPr="43D301B6" w:rsidR="0AB0838A">
        <w:rPr>
          <w:rFonts w:ascii="Aptos" w:hAnsi="Aptos" w:eastAsia="Aptos" w:cs="Aptos" w:asciiTheme="minorAscii" w:hAnsiTheme="minorAscii" w:eastAsiaTheme="minorAscii" w:cstheme="minorAscii"/>
          <w:color w:val="auto"/>
          <w:sz w:val="24"/>
          <w:szCs w:val="24"/>
        </w:rPr>
        <w:t xml:space="preserve"> </w:t>
      </w:r>
      <w:r w:rsidRPr="43D301B6" w:rsidR="64257F77">
        <w:rPr>
          <w:rFonts w:ascii="Aptos" w:hAnsi="Aptos" w:eastAsia="Aptos" w:cs="Aptos" w:asciiTheme="minorAscii" w:hAnsiTheme="minorAscii" w:eastAsiaTheme="minorAscii" w:cstheme="minorAscii"/>
          <w:color w:val="auto"/>
          <w:sz w:val="24"/>
          <w:szCs w:val="24"/>
        </w:rPr>
        <w:t xml:space="preserve">of </w:t>
      </w:r>
      <w:r w:rsidRPr="43D301B6" w:rsidR="0AB0838A">
        <w:rPr>
          <w:rFonts w:ascii="Aptos" w:hAnsi="Aptos" w:eastAsia="Aptos" w:cs="Aptos" w:asciiTheme="minorAscii" w:hAnsiTheme="minorAscii" w:eastAsiaTheme="minorAscii" w:cstheme="minorAscii"/>
          <w:color w:val="auto"/>
          <w:sz w:val="24"/>
          <w:szCs w:val="24"/>
        </w:rPr>
        <w:t xml:space="preserve">information from multiple sources, including data analytics, research, and professional judgment, </w:t>
      </w:r>
      <w:r w:rsidRPr="43D301B6" w:rsidR="76533C92">
        <w:rPr>
          <w:rFonts w:ascii="Aptos" w:hAnsi="Aptos" w:eastAsia="Aptos" w:cs="Aptos" w:asciiTheme="minorAscii" w:hAnsiTheme="minorAscii" w:eastAsiaTheme="minorAscii" w:cstheme="minorAscii"/>
          <w:color w:val="auto"/>
          <w:sz w:val="24"/>
          <w:szCs w:val="24"/>
        </w:rPr>
        <w:t xml:space="preserve">instead of relying on </w:t>
      </w:r>
      <w:r w:rsidRPr="43D301B6" w:rsidR="0AB0838A">
        <w:rPr>
          <w:rFonts w:ascii="Aptos" w:hAnsi="Aptos" w:eastAsia="Aptos" w:cs="Aptos" w:asciiTheme="minorAscii" w:hAnsiTheme="minorAscii" w:eastAsiaTheme="minorAscii" w:cstheme="minorAscii"/>
          <w:color w:val="auto"/>
          <w:sz w:val="24"/>
          <w:szCs w:val="24"/>
        </w:rPr>
        <w:t>guesswork or outdated methods</w:t>
      </w:r>
      <w:r w:rsidRPr="43D301B6" w:rsidR="60A3620C">
        <w:rPr>
          <w:rFonts w:ascii="Aptos" w:hAnsi="Aptos" w:eastAsia="Aptos" w:cs="Aptos" w:asciiTheme="minorAscii" w:hAnsiTheme="minorAscii" w:eastAsiaTheme="minorAscii" w:cstheme="minorAscii"/>
          <w:color w:val="auto"/>
          <w:sz w:val="24"/>
          <w:szCs w:val="24"/>
        </w:rPr>
        <w:t xml:space="preserve"> </w:t>
      </w:r>
      <w:r w:rsidRPr="43D301B6" w:rsidR="047802D9">
        <w:rPr>
          <w:rFonts w:ascii="Aptos" w:hAnsi="Aptos" w:eastAsia="Aptos" w:cs="Aptos" w:asciiTheme="minorAscii" w:hAnsiTheme="minorAscii" w:eastAsiaTheme="minorAscii" w:cstheme="minorAscii"/>
          <w:color w:val="auto"/>
          <w:sz w:val="24"/>
          <w:szCs w:val="24"/>
        </w:rPr>
        <w:t>“</w:t>
      </w:r>
      <w:r w:rsidRPr="43D301B6" w:rsidR="0C94CD27">
        <w:rPr>
          <w:rFonts w:ascii="Aptos" w:hAnsi="Aptos" w:eastAsia="Aptos" w:cs="Aptos" w:asciiTheme="minorAscii" w:hAnsiTheme="minorAscii" w:eastAsiaTheme="minorAscii" w:cstheme="minorAscii"/>
          <w:color w:val="auto"/>
          <w:sz w:val="24"/>
          <w:szCs w:val="24"/>
        </w:rPr>
        <w:t>to make the best available decision</w:t>
      </w:r>
      <w:r w:rsidRPr="43D301B6" w:rsidR="506FEC34">
        <w:rPr>
          <w:rFonts w:ascii="Aptos" w:hAnsi="Aptos" w:eastAsia="Aptos" w:cs="Aptos" w:asciiTheme="minorAscii" w:hAnsiTheme="minorAscii" w:eastAsiaTheme="minorAscii" w:cstheme="minorAscii"/>
          <w:color w:val="auto"/>
          <w:sz w:val="24"/>
          <w:szCs w:val="24"/>
        </w:rPr>
        <w:t>”</w:t>
      </w:r>
      <w:r w:rsidRPr="43D301B6" w:rsidR="0C94CD27">
        <w:rPr>
          <w:rFonts w:ascii="Aptos" w:hAnsi="Aptos" w:eastAsia="Aptos" w:cs="Aptos" w:asciiTheme="minorAscii" w:hAnsiTheme="minorAscii" w:eastAsiaTheme="minorAscii" w:cstheme="minorAscii"/>
          <w:color w:val="auto"/>
          <w:sz w:val="24"/>
          <w:szCs w:val="24"/>
        </w:rPr>
        <w:t>,</w:t>
      </w:r>
      <w:r w:rsidRPr="43D301B6" w:rsidR="0C94CD27">
        <w:rPr>
          <w:rFonts w:ascii="Aptos" w:hAnsi="Aptos" w:eastAsia="Aptos" w:cs="Aptos" w:asciiTheme="minorAscii" w:hAnsiTheme="minorAscii" w:eastAsiaTheme="minorAscii" w:cstheme="minorAscii"/>
          <w:color w:val="auto"/>
          <w:sz w:val="24"/>
          <w:szCs w:val="24"/>
        </w:rPr>
        <w:t xml:space="preserve"> (CIPD,2017)</w:t>
      </w:r>
      <w:r w:rsidRPr="43D301B6" w:rsidR="0C94CD27">
        <w:rPr>
          <w:rFonts w:ascii="Aptos" w:hAnsi="Aptos" w:eastAsia="Aptos" w:cs="Aptos" w:asciiTheme="minorAscii" w:hAnsiTheme="minorAscii" w:eastAsiaTheme="minorAscii" w:cstheme="minorAscii"/>
          <w:color w:val="auto"/>
          <w:sz w:val="24"/>
          <w:szCs w:val="24"/>
        </w:rPr>
        <w:t xml:space="preserve"> </w:t>
      </w:r>
      <w:r w:rsidRPr="43D301B6" w:rsidR="0AB0838A">
        <w:rPr>
          <w:rFonts w:ascii="Aptos" w:hAnsi="Aptos" w:eastAsia="Aptos" w:cs="Aptos" w:asciiTheme="minorAscii" w:hAnsiTheme="minorAscii" w:eastAsiaTheme="minorAscii" w:cstheme="minorAscii"/>
          <w:color w:val="auto"/>
          <w:sz w:val="24"/>
          <w:szCs w:val="24"/>
        </w:rPr>
        <w:t>This structured approach enhances decision quality and supports sound people management</w:t>
      </w:r>
      <w:r w:rsidRPr="43D301B6" w:rsidR="3BA2A373">
        <w:rPr>
          <w:rFonts w:ascii="Aptos" w:hAnsi="Aptos" w:eastAsia="Aptos" w:cs="Aptos" w:asciiTheme="minorAscii" w:hAnsiTheme="minorAscii" w:eastAsiaTheme="minorAscii" w:cstheme="minorAscii"/>
          <w:color w:val="auto"/>
          <w:sz w:val="24"/>
          <w:szCs w:val="24"/>
        </w:rPr>
        <w:t>.</w:t>
      </w:r>
    </w:p>
    <w:p w:rsidR="71FCF3D8" w:rsidP="43D301B6" w:rsidRDefault="4920173F" w14:paraId="61482AEF" w14:textId="286F3CC0">
      <w:pPr>
        <w:rPr>
          <w:rFonts w:ascii="Aptos" w:hAnsi="Aptos" w:eastAsia="Aptos" w:cs="Aptos" w:asciiTheme="minorAscii" w:hAnsiTheme="minorAscii" w:eastAsiaTheme="minorAscii" w:cstheme="minorAscii"/>
          <w:color w:val="auto"/>
          <w:sz w:val="24"/>
          <w:szCs w:val="24"/>
          <w:u w:val="single"/>
        </w:rPr>
      </w:pPr>
      <w:r w:rsidRPr="43D301B6" w:rsidR="27E70FDB">
        <w:rPr>
          <w:rFonts w:ascii="Aptos" w:hAnsi="Aptos" w:eastAsia="Aptos" w:cs="Aptos" w:asciiTheme="minorAscii" w:hAnsiTheme="minorAscii" w:eastAsiaTheme="minorAscii" w:cstheme="minorAscii"/>
          <w:color w:val="auto"/>
          <w:sz w:val="24"/>
          <w:szCs w:val="24"/>
          <w:u w:val="single"/>
        </w:rPr>
        <w:t>Recruitment and Selection</w:t>
      </w:r>
    </w:p>
    <w:p w:rsidR="71FCF3D8" w:rsidP="43D301B6" w:rsidRDefault="4920173F" w14:paraId="1599555E" w14:textId="0F42695A">
      <w:pPr>
        <w:rPr>
          <w:rFonts w:ascii="Aptos" w:hAnsi="Aptos" w:eastAsia="Aptos" w:cs="Aptos" w:asciiTheme="minorAscii" w:hAnsiTheme="minorAscii" w:eastAsiaTheme="minorAscii" w:cstheme="minorAscii"/>
          <w:color w:val="auto"/>
          <w:sz w:val="24"/>
          <w:szCs w:val="24"/>
        </w:rPr>
      </w:pPr>
      <w:r w:rsidRPr="7A918A7E" w:rsidR="1E80CCF7">
        <w:rPr>
          <w:rFonts w:ascii="Aptos" w:hAnsi="Aptos" w:eastAsia="Aptos" w:cs="Aptos" w:asciiTheme="minorAscii" w:hAnsiTheme="minorAscii" w:eastAsiaTheme="minorAscii" w:cstheme="minorAscii"/>
          <w:color w:val="auto"/>
          <w:sz w:val="24"/>
          <w:szCs w:val="24"/>
        </w:rPr>
        <w:t>EBP is essential when adopting fair recruitment procedures. Being fair improves candidate ex</w:t>
      </w:r>
      <w:r w:rsidRPr="7A918A7E" w:rsidR="27CBF7EE">
        <w:rPr>
          <w:rFonts w:ascii="Aptos" w:hAnsi="Aptos" w:eastAsia="Aptos" w:cs="Aptos" w:asciiTheme="minorAscii" w:hAnsiTheme="minorAscii" w:eastAsiaTheme="minorAscii" w:cstheme="minorAscii"/>
          <w:color w:val="auto"/>
          <w:sz w:val="24"/>
          <w:szCs w:val="24"/>
        </w:rPr>
        <w:t>perience and supports the creation of better functioning organisations (CIPD, 2023</w:t>
      </w:r>
      <w:r w:rsidRPr="7A918A7E" w:rsidR="0ED0F7BC">
        <w:rPr>
          <w:rFonts w:ascii="Aptos" w:hAnsi="Aptos" w:eastAsia="Aptos" w:cs="Aptos" w:asciiTheme="minorAscii" w:hAnsiTheme="minorAscii" w:eastAsiaTheme="minorAscii" w:cstheme="minorAscii"/>
          <w:color w:val="auto"/>
          <w:sz w:val="24"/>
          <w:szCs w:val="24"/>
        </w:rPr>
        <w:t>d</w:t>
      </w:r>
      <w:r w:rsidRPr="7A918A7E" w:rsidR="27CBF7EE">
        <w:rPr>
          <w:rFonts w:ascii="Aptos" w:hAnsi="Aptos" w:eastAsia="Aptos" w:cs="Aptos" w:asciiTheme="minorAscii" w:hAnsiTheme="minorAscii" w:eastAsiaTheme="minorAscii" w:cstheme="minorAscii"/>
          <w:color w:val="auto"/>
          <w:sz w:val="24"/>
          <w:szCs w:val="24"/>
        </w:rPr>
        <w:t>)</w:t>
      </w:r>
      <w:r w:rsidRPr="7A918A7E" w:rsidR="7072BD2A">
        <w:rPr>
          <w:rFonts w:ascii="Aptos" w:hAnsi="Aptos" w:eastAsia="Aptos" w:cs="Aptos" w:asciiTheme="minorAscii" w:hAnsiTheme="minorAscii" w:eastAsiaTheme="minorAscii" w:cstheme="minorAscii"/>
          <w:color w:val="auto"/>
          <w:sz w:val="24"/>
          <w:szCs w:val="24"/>
        </w:rPr>
        <w:t xml:space="preserve">. For </w:t>
      </w:r>
      <w:r w:rsidRPr="7A918A7E" w:rsidR="7072BD2A">
        <w:rPr>
          <w:rFonts w:ascii="Aptos" w:hAnsi="Aptos" w:eastAsia="Aptos" w:cs="Aptos" w:asciiTheme="minorAscii" w:hAnsiTheme="minorAscii" w:eastAsiaTheme="minorAscii" w:cstheme="minorAscii"/>
          <w:color w:val="auto"/>
          <w:sz w:val="24"/>
          <w:szCs w:val="24"/>
        </w:rPr>
        <w:t>Technivara</w:t>
      </w:r>
      <w:r w:rsidRPr="7A918A7E" w:rsidR="7072BD2A">
        <w:rPr>
          <w:rFonts w:ascii="Aptos" w:hAnsi="Aptos" w:eastAsia="Aptos" w:cs="Aptos" w:asciiTheme="minorAscii" w:hAnsiTheme="minorAscii" w:eastAsiaTheme="minorAscii" w:cstheme="minorAscii"/>
          <w:color w:val="auto"/>
          <w:sz w:val="24"/>
          <w:szCs w:val="24"/>
        </w:rPr>
        <w:t xml:space="preserve">, they plan to grow their business. Recruitment and </w:t>
      </w:r>
      <w:r w:rsidRPr="7A918A7E" w:rsidR="7072BD2A">
        <w:rPr>
          <w:rFonts w:ascii="Aptos" w:hAnsi="Aptos" w:eastAsia="Aptos" w:cs="Aptos" w:asciiTheme="minorAscii" w:hAnsiTheme="minorAscii" w:eastAsiaTheme="minorAscii" w:cstheme="minorAscii"/>
          <w:color w:val="auto"/>
          <w:sz w:val="24"/>
          <w:szCs w:val="24"/>
        </w:rPr>
        <w:t>selection</w:t>
      </w:r>
      <w:r w:rsidRPr="7A918A7E" w:rsidR="7072BD2A">
        <w:rPr>
          <w:rFonts w:ascii="Aptos" w:hAnsi="Aptos" w:eastAsia="Aptos" w:cs="Aptos" w:asciiTheme="minorAscii" w:hAnsiTheme="minorAscii" w:eastAsiaTheme="minorAscii" w:cstheme="minorAscii"/>
          <w:color w:val="auto"/>
          <w:sz w:val="24"/>
          <w:szCs w:val="24"/>
        </w:rPr>
        <w:t xml:space="preserve"> will play an integral part not only in growing their staff across new functions or departments but also when considering promotions of existing staff</w:t>
      </w:r>
      <w:r w:rsidRPr="7A918A7E" w:rsidR="277FD3FE">
        <w:rPr>
          <w:rFonts w:ascii="Aptos" w:hAnsi="Aptos" w:eastAsia="Aptos" w:cs="Aptos" w:asciiTheme="minorAscii" w:hAnsiTheme="minorAscii" w:eastAsiaTheme="minorAscii" w:cstheme="minorAscii"/>
          <w:color w:val="auto"/>
          <w:sz w:val="24"/>
          <w:szCs w:val="24"/>
        </w:rPr>
        <w:t>, t</w:t>
      </w:r>
      <w:r w:rsidRPr="7A918A7E" w:rsidR="4B0ED4EC">
        <w:rPr>
          <w:rFonts w:ascii="Aptos" w:hAnsi="Aptos" w:eastAsia="Aptos" w:cs="Aptos" w:asciiTheme="minorAscii" w:hAnsiTheme="minorAscii" w:eastAsiaTheme="minorAscii" w:cstheme="minorAscii"/>
          <w:color w:val="auto"/>
          <w:sz w:val="24"/>
          <w:szCs w:val="24"/>
        </w:rPr>
        <w:t xml:space="preserve">o meet </w:t>
      </w:r>
      <w:r w:rsidRPr="7A918A7E" w:rsidR="7072BD2A">
        <w:rPr>
          <w:rFonts w:ascii="Aptos" w:hAnsi="Aptos" w:eastAsia="Aptos" w:cs="Aptos" w:asciiTheme="minorAscii" w:hAnsiTheme="minorAscii" w:eastAsiaTheme="minorAscii" w:cstheme="minorAscii"/>
          <w:color w:val="auto"/>
          <w:sz w:val="24"/>
          <w:szCs w:val="24"/>
        </w:rPr>
        <w:t>organisational goals the best person will need to be selec</w:t>
      </w:r>
      <w:r w:rsidRPr="7A918A7E" w:rsidR="69660B9E">
        <w:rPr>
          <w:rFonts w:ascii="Aptos" w:hAnsi="Aptos" w:eastAsia="Aptos" w:cs="Aptos" w:asciiTheme="minorAscii" w:hAnsiTheme="minorAscii" w:eastAsiaTheme="minorAscii" w:cstheme="minorAscii"/>
          <w:color w:val="auto"/>
          <w:sz w:val="24"/>
          <w:szCs w:val="24"/>
        </w:rPr>
        <w:t xml:space="preserve">ted. Where ethics are not considered there is room for </w:t>
      </w:r>
      <w:r w:rsidRPr="7A918A7E" w:rsidR="3ABB6667">
        <w:rPr>
          <w:rFonts w:ascii="Aptos" w:hAnsi="Aptos" w:eastAsia="Aptos" w:cs="Aptos" w:asciiTheme="minorAscii" w:hAnsiTheme="minorAscii" w:eastAsiaTheme="minorAscii" w:cstheme="minorAscii"/>
          <w:color w:val="auto"/>
          <w:sz w:val="24"/>
          <w:szCs w:val="24"/>
        </w:rPr>
        <w:t>unfair practices</w:t>
      </w:r>
      <w:r w:rsidRPr="7A918A7E" w:rsidR="69660B9E">
        <w:rPr>
          <w:rFonts w:ascii="Aptos" w:hAnsi="Aptos" w:eastAsia="Aptos" w:cs="Aptos" w:asciiTheme="minorAscii" w:hAnsiTheme="minorAscii" w:eastAsiaTheme="minorAscii" w:cstheme="minorAscii"/>
          <w:color w:val="auto"/>
          <w:sz w:val="24"/>
          <w:szCs w:val="24"/>
        </w:rPr>
        <w:t xml:space="preserve">. Using data gathered </w:t>
      </w:r>
      <w:r w:rsidRPr="7A918A7E" w:rsidR="67040E6D">
        <w:rPr>
          <w:rFonts w:ascii="Aptos" w:hAnsi="Aptos" w:eastAsia="Aptos" w:cs="Aptos" w:asciiTheme="minorAscii" w:hAnsiTheme="minorAscii" w:eastAsiaTheme="minorAscii" w:cstheme="minorAscii"/>
          <w:color w:val="auto"/>
          <w:sz w:val="24"/>
          <w:szCs w:val="24"/>
        </w:rPr>
        <w:t xml:space="preserve">from </w:t>
      </w:r>
      <w:r w:rsidRPr="7A918A7E" w:rsidR="69660B9E">
        <w:rPr>
          <w:rFonts w:ascii="Aptos" w:hAnsi="Aptos" w:eastAsia="Aptos" w:cs="Aptos" w:asciiTheme="minorAscii" w:hAnsiTheme="minorAscii" w:eastAsiaTheme="minorAscii" w:cstheme="minorAscii"/>
          <w:color w:val="auto"/>
          <w:sz w:val="24"/>
          <w:szCs w:val="24"/>
        </w:rPr>
        <w:t>Techni</w:t>
      </w:r>
      <w:r w:rsidRPr="7A918A7E" w:rsidR="71C54DFF">
        <w:rPr>
          <w:rFonts w:ascii="Aptos" w:hAnsi="Aptos" w:eastAsia="Aptos" w:cs="Aptos" w:asciiTheme="minorAscii" w:hAnsiTheme="minorAscii" w:eastAsiaTheme="minorAscii" w:cstheme="minorAscii"/>
          <w:color w:val="auto"/>
          <w:sz w:val="24"/>
          <w:szCs w:val="24"/>
        </w:rPr>
        <w:t>v</w:t>
      </w:r>
      <w:r w:rsidRPr="7A918A7E" w:rsidR="69660B9E">
        <w:rPr>
          <w:rFonts w:ascii="Aptos" w:hAnsi="Aptos" w:eastAsia="Aptos" w:cs="Aptos" w:asciiTheme="minorAscii" w:hAnsiTheme="minorAscii" w:eastAsiaTheme="minorAscii" w:cstheme="minorAscii"/>
          <w:color w:val="auto"/>
          <w:sz w:val="24"/>
          <w:szCs w:val="24"/>
        </w:rPr>
        <w:t>ara’s</w:t>
      </w:r>
      <w:r w:rsidRPr="7A918A7E" w:rsidR="69660B9E">
        <w:rPr>
          <w:rFonts w:ascii="Aptos" w:hAnsi="Aptos" w:eastAsia="Aptos" w:cs="Aptos" w:asciiTheme="minorAscii" w:hAnsiTheme="minorAscii" w:eastAsiaTheme="minorAscii" w:cstheme="minorAscii"/>
          <w:color w:val="auto"/>
          <w:sz w:val="24"/>
          <w:szCs w:val="24"/>
        </w:rPr>
        <w:t xml:space="preserve"> </w:t>
      </w:r>
      <w:r w:rsidRPr="7A918A7E" w:rsidR="262A210F">
        <w:rPr>
          <w:rFonts w:ascii="Aptos" w:hAnsi="Aptos" w:eastAsia="Aptos" w:cs="Aptos" w:asciiTheme="minorAscii" w:hAnsiTheme="minorAscii" w:eastAsiaTheme="minorAscii" w:cstheme="minorAscii"/>
          <w:color w:val="auto"/>
          <w:sz w:val="24"/>
          <w:szCs w:val="24"/>
        </w:rPr>
        <w:t>previous</w:t>
      </w:r>
      <w:r w:rsidRPr="7A918A7E" w:rsidR="262A210F">
        <w:rPr>
          <w:rFonts w:ascii="Aptos" w:hAnsi="Aptos" w:eastAsia="Aptos" w:cs="Aptos" w:asciiTheme="minorAscii" w:hAnsiTheme="minorAscii" w:eastAsiaTheme="minorAscii" w:cstheme="minorAscii"/>
          <w:color w:val="auto"/>
          <w:sz w:val="24"/>
          <w:szCs w:val="24"/>
        </w:rPr>
        <w:t xml:space="preserve"> recruitment exercises plus analysing the staff performance and turnover data</w:t>
      </w:r>
      <w:r w:rsidRPr="7A918A7E" w:rsidR="7CE445FE">
        <w:rPr>
          <w:rFonts w:ascii="Aptos" w:hAnsi="Aptos" w:eastAsia="Aptos" w:cs="Aptos" w:asciiTheme="minorAscii" w:hAnsiTheme="minorAscii" w:eastAsiaTheme="minorAscii" w:cstheme="minorAscii"/>
          <w:color w:val="auto"/>
          <w:sz w:val="24"/>
          <w:szCs w:val="24"/>
        </w:rPr>
        <w:t>,</w:t>
      </w:r>
      <w:r w:rsidRPr="7A918A7E" w:rsidR="262A210F">
        <w:rPr>
          <w:rFonts w:ascii="Aptos" w:hAnsi="Aptos" w:eastAsia="Aptos" w:cs="Aptos" w:asciiTheme="minorAscii" w:hAnsiTheme="minorAscii" w:eastAsiaTheme="minorAscii" w:cstheme="minorAscii"/>
          <w:color w:val="auto"/>
          <w:sz w:val="24"/>
          <w:szCs w:val="24"/>
        </w:rPr>
        <w:t xml:space="preserve"> will give insight into methods of practice</w:t>
      </w:r>
      <w:r w:rsidRPr="7A918A7E" w:rsidR="57A3467F">
        <w:rPr>
          <w:rFonts w:ascii="Aptos" w:hAnsi="Aptos" w:eastAsia="Aptos" w:cs="Aptos" w:asciiTheme="minorAscii" w:hAnsiTheme="minorAscii" w:eastAsiaTheme="minorAscii" w:cstheme="minorAscii"/>
          <w:color w:val="auto"/>
          <w:sz w:val="24"/>
          <w:szCs w:val="24"/>
        </w:rPr>
        <w:t xml:space="preserve"> that could be</w:t>
      </w:r>
      <w:r w:rsidRPr="7A918A7E" w:rsidR="262A210F">
        <w:rPr>
          <w:rFonts w:ascii="Aptos" w:hAnsi="Aptos" w:eastAsia="Aptos" w:cs="Aptos" w:asciiTheme="minorAscii" w:hAnsiTheme="minorAscii" w:eastAsiaTheme="minorAscii" w:cstheme="minorAscii"/>
          <w:color w:val="auto"/>
          <w:sz w:val="24"/>
          <w:szCs w:val="24"/>
        </w:rPr>
        <w:t xml:space="preserve"> </w:t>
      </w:r>
      <w:r w:rsidRPr="7A918A7E" w:rsidR="262A210F">
        <w:rPr>
          <w:rFonts w:ascii="Aptos" w:hAnsi="Aptos" w:eastAsia="Aptos" w:cs="Aptos" w:asciiTheme="minorAscii" w:hAnsiTheme="minorAscii" w:eastAsiaTheme="minorAscii" w:cstheme="minorAscii"/>
          <w:color w:val="auto"/>
          <w:sz w:val="24"/>
          <w:szCs w:val="24"/>
        </w:rPr>
        <w:t>replicated or cast aside.</w:t>
      </w:r>
    </w:p>
    <w:p w:rsidR="71FCF3D8" w:rsidP="43D301B6" w:rsidRDefault="4920173F" w14:paraId="5BF31DA8" w14:textId="560351B6">
      <w:pPr>
        <w:rPr>
          <w:rFonts w:ascii="Aptos" w:hAnsi="Aptos" w:eastAsia="Aptos" w:cs="Aptos" w:asciiTheme="minorAscii" w:hAnsiTheme="minorAscii" w:eastAsiaTheme="minorAscii" w:cstheme="minorAscii"/>
          <w:color w:val="auto"/>
          <w:sz w:val="24"/>
          <w:szCs w:val="24"/>
          <w:u w:val="single"/>
        </w:rPr>
      </w:pPr>
      <w:r w:rsidRPr="43D301B6" w:rsidR="391D3ED5">
        <w:rPr>
          <w:rFonts w:ascii="Aptos" w:hAnsi="Aptos" w:eastAsia="Aptos" w:cs="Aptos" w:asciiTheme="minorAscii" w:hAnsiTheme="minorAscii" w:eastAsiaTheme="minorAscii" w:cstheme="minorAscii"/>
          <w:color w:val="auto"/>
          <w:sz w:val="24"/>
          <w:szCs w:val="24"/>
          <w:u w:val="single"/>
        </w:rPr>
        <w:t>Performance Management</w:t>
      </w:r>
    </w:p>
    <w:p w:rsidR="71FCF3D8" w:rsidP="43D301B6" w:rsidRDefault="4920173F" w14:paraId="4F336183" w14:textId="73C15233">
      <w:pPr>
        <w:rPr>
          <w:rFonts w:ascii="Aptos" w:hAnsi="Aptos" w:eastAsia="Aptos" w:cs="Aptos" w:asciiTheme="minorAscii" w:hAnsiTheme="minorAscii" w:eastAsiaTheme="minorAscii" w:cstheme="minorAscii"/>
          <w:color w:val="auto"/>
          <w:sz w:val="24"/>
          <w:szCs w:val="24"/>
        </w:rPr>
      </w:pPr>
      <w:r w:rsidRPr="43D301B6" w:rsidR="1A1A7080">
        <w:rPr>
          <w:rFonts w:ascii="Aptos" w:hAnsi="Aptos" w:eastAsia="Aptos" w:cs="Aptos" w:asciiTheme="minorAscii" w:hAnsiTheme="minorAscii" w:eastAsiaTheme="minorAscii" w:cstheme="minorAscii"/>
          <w:color w:val="auto"/>
          <w:sz w:val="24"/>
          <w:szCs w:val="24"/>
        </w:rPr>
        <w:t>Performance management is a continuous process aimed to “sustain and optimise individual and organisation performance</w:t>
      </w:r>
      <w:r w:rsidRPr="43D301B6" w:rsidR="1A1A7080">
        <w:rPr>
          <w:rFonts w:ascii="Aptos" w:hAnsi="Aptos" w:eastAsia="Aptos" w:cs="Aptos" w:asciiTheme="minorAscii" w:hAnsiTheme="minorAscii" w:eastAsiaTheme="minorAscii" w:cstheme="minorAscii"/>
          <w:color w:val="auto"/>
          <w:sz w:val="24"/>
          <w:szCs w:val="24"/>
        </w:rPr>
        <w:t>”</w:t>
      </w:r>
      <w:r w:rsidRPr="43D301B6" w:rsidR="3EFCDC2C">
        <w:rPr>
          <w:rFonts w:ascii="Aptos" w:hAnsi="Aptos" w:eastAsia="Aptos" w:cs="Aptos" w:asciiTheme="minorAscii" w:hAnsiTheme="minorAscii" w:eastAsiaTheme="minorAscii" w:cstheme="minorAscii"/>
          <w:color w:val="auto"/>
          <w:sz w:val="24"/>
          <w:szCs w:val="24"/>
        </w:rPr>
        <w:t xml:space="preserve"> (Waite, Beevers, Small, Tomlinson and Hussain, 2021</w:t>
      </w:r>
      <w:r w:rsidRPr="43D301B6" w:rsidR="537889A4">
        <w:rPr>
          <w:rFonts w:ascii="Aptos" w:hAnsi="Aptos" w:eastAsia="Aptos" w:cs="Aptos" w:asciiTheme="minorAscii" w:hAnsiTheme="minorAscii" w:eastAsiaTheme="minorAscii" w:cstheme="minorAscii"/>
          <w:color w:val="auto"/>
          <w:sz w:val="24"/>
          <w:szCs w:val="24"/>
        </w:rPr>
        <w:t>e</w:t>
      </w:r>
      <w:r w:rsidRPr="43D301B6" w:rsidR="3EFCDC2C">
        <w:rPr>
          <w:rFonts w:ascii="Aptos" w:hAnsi="Aptos" w:eastAsia="Aptos" w:cs="Aptos" w:asciiTheme="minorAscii" w:hAnsiTheme="minorAscii" w:eastAsiaTheme="minorAscii" w:cstheme="minorAscii"/>
          <w:color w:val="auto"/>
          <w:sz w:val="24"/>
          <w:szCs w:val="24"/>
        </w:rPr>
        <w:t>)</w:t>
      </w:r>
      <w:r w:rsidRPr="43D301B6" w:rsidR="1A1A7080">
        <w:rPr>
          <w:rFonts w:ascii="Aptos" w:hAnsi="Aptos" w:eastAsia="Aptos" w:cs="Aptos" w:asciiTheme="minorAscii" w:hAnsiTheme="minorAscii" w:eastAsiaTheme="minorAscii" w:cstheme="minorAscii"/>
          <w:color w:val="auto"/>
          <w:sz w:val="24"/>
          <w:szCs w:val="24"/>
        </w:rPr>
        <w:t>.</w:t>
      </w:r>
      <w:r w:rsidRPr="43D301B6" w:rsidR="35B37371">
        <w:rPr>
          <w:rFonts w:ascii="Aptos" w:hAnsi="Aptos" w:eastAsia="Aptos" w:cs="Aptos" w:asciiTheme="minorAscii" w:hAnsiTheme="minorAscii" w:eastAsiaTheme="minorAscii" w:cstheme="minorAscii"/>
          <w:color w:val="auto"/>
          <w:sz w:val="24"/>
          <w:szCs w:val="24"/>
        </w:rPr>
        <w:t xml:space="preserve"> </w:t>
      </w:r>
      <w:r w:rsidRPr="43D301B6" w:rsidR="7482C689">
        <w:rPr>
          <w:rFonts w:ascii="Aptos" w:hAnsi="Aptos" w:eastAsia="Aptos" w:cs="Aptos" w:asciiTheme="minorAscii" w:hAnsiTheme="minorAscii" w:eastAsiaTheme="minorAscii" w:cstheme="minorAscii"/>
          <w:color w:val="auto"/>
          <w:sz w:val="24"/>
          <w:szCs w:val="24"/>
        </w:rPr>
        <w:t>Effective</w:t>
      </w:r>
      <w:r w:rsidRPr="43D301B6" w:rsidR="35B37371">
        <w:rPr>
          <w:rFonts w:ascii="Aptos" w:hAnsi="Aptos" w:eastAsia="Aptos" w:cs="Aptos" w:asciiTheme="minorAscii" w:hAnsiTheme="minorAscii" w:eastAsiaTheme="minorAscii" w:cstheme="minorAscii"/>
          <w:color w:val="auto"/>
          <w:sz w:val="24"/>
          <w:szCs w:val="24"/>
        </w:rPr>
        <w:t xml:space="preserve"> performance management uses </w:t>
      </w:r>
      <w:r w:rsidRPr="43D301B6" w:rsidR="35B37371">
        <w:rPr>
          <w:rFonts w:ascii="Aptos" w:hAnsi="Aptos" w:eastAsia="Aptos" w:cs="Aptos" w:asciiTheme="minorAscii" w:hAnsiTheme="minorAscii" w:eastAsiaTheme="minorAscii" w:cstheme="minorAscii"/>
          <w:color w:val="auto"/>
          <w:sz w:val="24"/>
          <w:szCs w:val="24"/>
        </w:rPr>
        <w:t>various types</w:t>
      </w:r>
      <w:r w:rsidRPr="43D301B6" w:rsidR="35B37371">
        <w:rPr>
          <w:rFonts w:ascii="Aptos" w:hAnsi="Aptos" w:eastAsia="Aptos" w:cs="Aptos" w:asciiTheme="minorAscii" w:hAnsiTheme="minorAscii" w:eastAsiaTheme="minorAscii" w:cstheme="minorAscii"/>
          <w:color w:val="auto"/>
          <w:sz w:val="24"/>
          <w:szCs w:val="24"/>
        </w:rPr>
        <w:t xml:space="preserve"> of data and information to </w:t>
      </w:r>
      <w:r w:rsidRPr="43D301B6" w:rsidR="35B37371">
        <w:rPr>
          <w:rFonts w:ascii="Aptos" w:hAnsi="Aptos" w:eastAsia="Aptos" w:cs="Aptos" w:asciiTheme="minorAscii" w:hAnsiTheme="minorAscii" w:eastAsiaTheme="minorAscii" w:cstheme="minorAscii"/>
          <w:color w:val="auto"/>
          <w:sz w:val="24"/>
          <w:szCs w:val="24"/>
        </w:rPr>
        <w:t>establish</w:t>
      </w:r>
      <w:r w:rsidRPr="43D301B6" w:rsidR="35B37371">
        <w:rPr>
          <w:rFonts w:ascii="Aptos" w:hAnsi="Aptos" w:eastAsia="Aptos" w:cs="Aptos" w:asciiTheme="minorAscii" w:hAnsiTheme="minorAscii" w:eastAsiaTheme="minorAscii" w:cstheme="minorAscii"/>
          <w:color w:val="auto"/>
          <w:sz w:val="24"/>
          <w:szCs w:val="24"/>
        </w:rPr>
        <w:t xml:space="preserve"> </w:t>
      </w:r>
      <w:r w:rsidRPr="43D301B6" w:rsidR="35B37371">
        <w:rPr>
          <w:rFonts w:ascii="Aptos" w:hAnsi="Aptos" w:eastAsia="Aptos" w:cs="Aptos" w:asciiTheme="minorAscii" w:hAnsiTheme="minorAscii" w:eastAsiaTheme="minorAscii" w:cstheme="minorAscii"/>
          <w:color w:val="auto"/>
          <w:sz w:val="24"/>
          <w:szCs w:val="24"/>
        </w:rPr>
        <w:t>objectives</w:t>
      </w:r>
      <w:r w:rsidRPr="43D301B6" w:rsidR="35B37371">
        <w:rPr>
          <w:rFonts w:ascii="Aptos" w:hAnsi="Aptos" w:eastAsia="Aptos" w:cs="Aptos" w:asciiTheme="minorAscii" w:hAnsiTheme="minorAscii" w:eastAsiaTheme="minorAscii" w:cstheme="minorAscii"/>
          <w:color w:val="auto"/>
          <w:sz w:val="24"/>
          <w:szCs w:val="24"/>
        </w:rPr>
        <w:t xml:space="preserve"> </w:t>
      </w:r>
      <w:r w:rsidRPr="43D301B6" w:rsidR="73B01971">
        <w:rPr>
          <w:rFonts w:ascii="Aptos" w:hAnsi="Aptos" w:eastAsia="Aptos" w:cs="Aptos" w:asciiTheme="minorAscii" w:hAnsiTheme="minorAscii" w:eastAsiaTheme="minorAscii" w:cstheme="minorAscii"/>
          <w:color w:val="auto"/>
          <w:sz w:val="24"/>
          <w:szCs w:val="24"/>
        </w:rPr>
        <w:t>improve</w:t>
      </w:r>
      <w:r w:rsidRPr="43D301B6" w:rsidR="35B37371">
        <w:rPr>
          <w:rFonts w:ascii="Aptos" w:hAnsi="Aptos" w:eastAsia="Aptos" w:cs="Aptos" w:asciiTheme="minorAscii" w:hAnsiTheme="minorAscii" w:eastAsiaTheme="minorAscii" w:cstheme="minorAscii"/>
          <w:color w:val="auto"/>
          <w:sz w:val="24"/>
          <w:szCs w:val="24"/>
        </w:rPr>
        <w:t xml:space="preserve"> performance (of an individual </w:t>
      </w:r>
      <w:r w:rsidRPr="43D301B6" w:rsidR="1DB98254">
        <w:rPr>
          <w:rFonts w:ascii="Aptos" w:hAnsi="Aptos" w:eastAsia="Aptos" w:cs="Aptos" w:asciiTheme="minorAscii" w:hAnsiTheme="minorAscii" w:eastAsiaTheme="minorAscii" w:cstheme="minorAscii"/>
          <w:color w:val="auto"/>
          <w:sz w:val="24"/>
          <w:szCs w:val="24"/>
        </w:rPr>
        <w:t xml:space="preserve">or </w:t>
      </w:r>
      <w:r w:rsidRPr="43D301B6" w:rsidR="35B37371">
        <w:rPr>
          <w:rFonts w:ascii="Aptos" w:hAnsi="Aptos" w:eastAsia="Aptos" w:cs="Aptos" w:asciiTheme="minorAscii" w:hAnsiTheme="minorAscii" w:eastAsiaTheme="minorAscii" w:cstheme="minorAscii"/>
          <w:color w:val="auto"/>
          <w:sz w:val="24"/>
          <w:szCs w:val="24"/>
        </w:rPr>
        <w:t>an organisation) and hold people to account (</w:t>
      </w:r>
      <w:r w:rsidRPr="43D301B6" w:rsidR="3767FA99">
        <w:rPr>
          <w:rFonts w:ascii="Aptos" w:hAnsi="Aptos" w:eastAsia="Aptos" w:cs="Aptos" w:asciiTheme="minorAscii" w:hAnsiTheme="minorAscii" w:eastAsiaTheme="minorAscii" w:cstheme="minorAscii"/>
          <w:color w:val="auto"/>
          <w:sz w:val="24"/>
          <w:szCs w:val="24"/>
        </w:rPr>
        <w:t>CIPD, 2025b)</w:t>
      </w:r>
      <w:r w:rsidRPr="43D301B6" w:rsidR="225BE833">
        <w:rPr>
          <w:rFonts w:ascii="Aptos" w:hAnsi="Aptos" w:eastAsia="Aptos" w:cs="Aptos" w:asciiTheme="minorAscii" w:hAnsiTheme="minorAscii" w:eastAsiaTheme="minorAscii" w:cstheme="minorAscii"/>
          <w:color w:val="auto"/>
          <w:sz w:val="24"/>
          <w:szCs w:val="24"/>
        </w:rPr>
        <w:t xml:space="preserve">. </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Technivara can set role-specific KPIs for employees to follow. If these KPIs are not met, managers can use the data to develop improvement plans or take disciplinary action.</w:t>
      </w:r>
    </w:p>
    <w:p w:rsidR="71FCF3D8" w:rsidP="43D301B6" w:rsidRDefault="4920173F" w14:paraId="222BF09F" w14:textId="52B00C45">
      <w:pPr>
        <w:rPr>
          <w:rFonts w:ascii="Aptos" w:hAnsi="Aptos" w:eastAsia="Aptos" w:cs="Aptos" w:asciiTheme="minorAscii" w:hAnsiTheme="minorAscii" w:eastAsiaTheme="minorAscii" w:cstheme="minorAscii"/>
          <w:color w:val="auto"/>
          <w:sz w:val="24"/>
          <w:szCs w:val="24"/>
        </w:rPr>
      </w:pPr>
      <w:r w:rsidRPr="43D301B6" w:rsidR="2F95F8F2">
        <w:rPr>
          <w:rFonts w:ascii="Aptos" w:hAnsi="Aptos" w:eastAsia="Aptos" w:cs="Aptos" w:asciiTheme="minorAscii" w:hAnsiTheme="minorAscii" w:eastAsiaTheme="minorAscii" w:cstheme="minorAscii"/>
          <w:color w:val="auto"/>
          <w:sz w:val="24"/>
          <w:szCs w:val="24"/>
        </w:rPr>
        <w:t xml:space="preserve">EBP promotes a </w:t>
      </w:r>
      <w:r w:rsidRPr="43D301B6" w:rsidR="50D8389F">
        <w:rPr>
          <w:rFonts w:ascii="Aptos" w:hAnsi="Aptos" w:eastAsia="Aptos" w:cs="Aptos" w:asciiTheme="minorAscii" w:hAnsiTheme="minorAscii" w:eastAsiaTheme="minorAscii" w:cstheme="minorAscii"/>
          <w:color w:val="auto"/>
          <w:sz w:val="24"/>
          <w:szCs w:val="24"/>
        </w:rPr>
        <w:t>systematic</w:t>
      </w:r>
      <w:r w:rsidRPr="43D301B6" w:rsidR="2F95F8F2">
        <w:rPr>
          <w:rFonts w:ascii="Aptos" w:hAnsi="Aptos" w:eastAsia="Aptos" w:cs="Aptos" w:asciiTheme="minorAscii" w:hAnsiTheme="minorAscii" w:eastAsiaTheme="minorAscii" w:cstheme="minorAscii"/>
          <w:color w:val="auto"/>
          <w:sz w:val="24"/>
          <w:szCs w:val="24"/>
        </w:rPr>
        <w:t xml:space="preserve"> </w:t>
      </w:r>
      <w:r w:rsidRPr="43D301B6" w:rsidR="3A52571E">
        <w:rPr>
          <w:rFonts w:ascii="Aptos" w:hAnsi="Aptos" w:eastAsia="Aptos" w:cs="Aptos" w:asciiTheme="minorAscii" w:hAnsiTheme="minorAscii" w:eastAsiaTheme="minorAscii" w:cstheme="minorAscii"/>
          <w:color w:val="auto"/>
          <w:sz w:val="24"/>
          <w:szCs w:val="24"/>
        </w:rPr>
        <w:t>approach</w:t>
      </w:r>
      <w:r w:rsidRPr="43D301B6" w:rsidR="2F95F8F2">
        <w:rPr>
          <w:rFonts w:ascii="Aptos" w:hAnsi="Aptos" w:eastAsia="Aptos" w:cs="Aptos" w:asciiTheme="minorAscii" w:hAnsiTheme="minorAscii" w:eastAsiaTheme="minorAscii" w:cstheme="minorAscii"/>
          <w:color w:val="auto"/>
          <w:sz w:val="24"/>
          <w:szCs w:val="24"/>
        </w:rPr>
        <w:t xml:space="preserve"> to assess effectiveness of an organisations ability to achieve its goals. From the macro </w:t>
      </w:r>
      <w:r w:rsidRPr="43D301B6" w:rsidR="254313DB">
        <w:rPr>
          <w:rFonts w:ascii="Aptos" w:hAnsi="Aptos" w:eastAsia="Aptos" w:cs="Aptos" w:asciiTheme="minorAscii" w:hAnsiTheme="minorAscii" w:eastAsiaTheme="minorAscii" w:cstheme="minorAscii"/>
          <w:color w:val="auto"/>
          <w:sz w:val="24"/>
          <w:szCs w:val="24"/>
        </w:rPr>
        <w:t>level of deciding the future goals</w:t>
      </w:r>
      <w:r w:rsidRPr="43D301B6" w:rsidR="769A999B">
        <w:rPr>
          <w:rFonts w:ascii="Aptos" w:hAnsi="Aptos" w:eastAsia="Aptos" w:cs="Aptos" w:asciiTheme="minorAscii" w:hAnsiTheme="minorAscii" w:eastAsiaTheme="minorAscii" w:cstheme="minorAscii"/>
          <w:color w:val="auto"/>
          <w:sz w:val="24"/>
          <w:szCs w:val="24"/>
        </w:rPr>
        <w:t>,</w:t>
      </w:r>
      <w:r w:rsidRPr="43D301B6" w:rsidR="254313DB">
        <w:rPr>
          <w:rFonts w:ascii="Aptos" w:hAnsi="Aptos" w:eastAsia="Aptos" w:cs="Aptos" w:asciiTheme="minorAscii" w:hAnsiTheme="minorAscii" w:eastAsiaTheme="minorAscii" w:cstheme="minorAscii"/>
          <w:color w:val="auto"/>
          <w:sz w:val="24"/>
          <w:szCs w:val="24"/>
        </w:rPr>
        <w:t xml:space="preserve"> to the </w:t>
      </w:r>
      <w:r w:rsidRPr="43D301B6" w:rsidR="233152F3">
        <w:rPr>
          <w:rFonts w:ascii="Aptos" w:hAnsi="Aptos" w:eastAsia="Aptos" w:cs="Aptos" w:asciiTheme="minorAscii" w:hAnsiTheme="minorAscii" w:eastAsiaTheme="minorAscii" w:cstheme="minorAscii"/>
          <w:color w:val="auto"/>
          <w:sz w:val="24"/>
          <w:szCs w:val="24"/>
        </w:rPr>
        <w:t>day-to-day</w:t>
      </w:r>
      <w:r w:rsidRPr="43D301B6" w:rsidR="254313DB">
        <w:rPr>
          <w:rFonts w:ascii="Aptos" w:hAnsi="Aptos" w:eastAsia="Aptos" w:cs="Aptos" w:asciiTheme="minorAscii" w:hAnsiTheme="minorAscii" w:eastAsiaTheme="minorAscii" w:cstheme="minorAscii"/>
          <w:color w:val="auto"/>
          <w:sz w:val="24"/>
          <w:szCs w:val="24"/>
        </w:rPr>
        <w:t xml:space="preserve"> management of its staff</w:t>
      </w:r>
      <w:r w:rsidRPr="43D301B6" w:rsidR="2F41EF8E">
        <w:rPr>
          <w:rFonts w:ascii="Aptos" w:hAnsi="Aptos" w:eastAsia="Aptos" w:cs="Aptos" w:asciiTheme="minorAscii" w:hAnsiTheme="minorAscii" w:eastAsiaTheme="minorAscii" w:cstheme="minorAscii"/>
          <w:color w:val="auto"/>
          <w:sz w:val="24"/>
          <w:szCs w:val="24"/>
        </w:rPr>
        <w:t>,</w:t>
      </w:r>
      <w:r w:rsidRPr="43D301B6" w:rsidR="254313DB">
        <w:rPr>
          <w:rFonts w:ascii="Aptos" w:hAnsi="Aptos" w:eastAsia="Aptos" w:cs="Aptos" w:asciiTheme="minorAscii" w:hAnsiTheme="minorAscii" w:eastAsiaTheme="minorAscii" w:cstheme="minorAscii"/>
          <w:color w:val="auto"/>
          <w:sz w:val="24"/>
          <w:szCs w:val="24"/>
        </w:rPr>
        <w:t xml:space="preserve"> data provides </w:t>
      </w:r>
      <w:r w:rsidRPr="43D301B6" w:rsidR="67807E56">
        <w:rPr>
          <w:rFonts w:ascii="Aptos" w:hAnsi="Aptos" w:eastAsia="Aptos" w:cs="Aptos" w:asciiTheme="minorAscii" w:hAnsiTheme="minorAscii" w:eastAsiaTheme="minorAscii" w:cstheme="minorAscii"/>
          <w:color w:val="auto"/>
          <w:sz w:val="24"/>
          <w:szCs w:val="24"/>
        </w:rPr>
        <w:t>non-</w:t>
      </w:r>
      <w:r w:rsidRPr="43D301B6" w:rsidR="254313DB">
        <w:rPr>
          <w:rFonts w:ascii="Aptos" w:hAnsi="Aptos" w:eastAsia="Aptos" w:cs="Aptos" w:asciiTheme="minorAscii" w:hAnsiTheme="minorAscii" w:eastAsiaTheme="minorAscii" w:cstheme="minorAscii"/>
          <w:color w:val="auto"/>
          <w:sz w:val="24"/>
          <w:szCs w:val="24"/>
        </w:rPr>
        <w:t xml:space="preserve">biased evidence </w:t>
      </w:r>
      <w:r w:rsidRPr="43D301B6" w:rsidR="54E42F35">
        <w:rPr>
          <w:rFonts w:ascii="Aptos" w:hAnsi="Aptos" w:eastAsia="Aptos" w:cs="Aptos" w:asciiTheme="minorAscii" w:hAnsiTheme="minorAscii" w:eastAsiaTheme="minorAscii" w:cstheme="minorAscii"/>
          <w:color w:val="auto"/>
          <w:sz w:val="24"/>
          <w:szCs w:val="24"/>
        </w:rPr>
        <w:t xml:space="preserve">and is essential to </w:t>
      </w:r>
      <w:r w:rsidRPr="43D301B6" w:rsidR="63CADCA6">
        <w:rPr>
          <w:rFonts w:ascii="Aptos" w:hAnsi="Aptos" w:eastAsia="Aptos" w:cs="Aptos" w:asciiTheme="minorAscii" w:hAnsiTheme="minorAscii" w:eastAsiaTheme="minorAscii" w:cstheme="minorAscii"/>
          <w:color w:val="auto"/>
          <w:sz w:val="24"/>
          <w:szCs w:val="24"/>
        </w:rPr>
        <w:t>create</w:t>
      </w:r>
      <w:r w:rsidRPr="43D301B6" w:rsidR="54E42F35">
        <w:rPr>
          <w:rFonts w:ascii="Aptos" w:hAnsi="Aptos" w:eastAsia="Aptos" w:cs="Aptos" w:asciiTheme="minorAscii" w:hAnsiTheme="minorAscii" w:eastAsiaTheme="minorAscii" w:cstheme="minorAscii"/>
          <w:color w:val="auto"/>
          <w:sz w:val="24"/>
          <w:szCs w:val="24"/>
        </w:rPr>
        <w:t xml:space="preserve"> markers </w:t>
      </w:r>
      <w:r w:rsidRPr="43D301B6" w:rsidR="6AFBB9E0">
        <w:rPr>
          <w:rFonts w:ascii="Aptos" w:hAnsi="Aptos" w:eastAsia="Aptos" w:cs="Aptos" w:asciiTheme="minorAscii" w:hAnsiTheme="minorAscii" w:eastAsiaTheme="minorAscii" w:cstheme="minorAscii"/>
          <w:color w:val="auto"/>
          <w:sz w:val="24"/>
          <w:szCs w:val="24"/>
        </w:rPr>
        <w:t>for</w:t>
      </w:r>
      <w:r w:rsidRPr="43D301B6" w:rsidR="54E42F35">
        <w:rPr>
          <w:rFonts w:ascii="Aptos" w:hAnsi="Aptos" w:eastAsia="Aptos" w:cs="Aptos" w:asciiTheme="minorAscii" w:hAnsiTheme="minorAscii" w:eastAsiaTheme="minorAscii" w:cstheme="minorAscii"/>
          <w:color w:val="auto"/>
          <w:sz w:val="24"/>
          <w:szCs w:val="24"/>
        </w:rPr>
        <w:t xml:space="preserve"> </w:t>
      </w:r>
      <w:r w:rsidRPr="43D301B6" w:rsidR="6AFBB9E0">
        <w:rPr>
          <w:rFonts w:ascii="Aptos" w:hAnsi="Aptos" w:eastAsia="Aptos" w:cs="Aptos" w:asciiTheme="minorAscii" w:hAnsiTheme="minorAscii" w:eastAsiaTheme="minorAscii" w:cstheme="minorAscii"/>
          <w:color w:val="auto"/>
          <w:sz w:val="24"/>
          <w:szCs w:val="24"/>
        </w:rPr>
        <w:t xml:space="preserve">monitoring </w:t>
      </w:r>
      <w:r w:rsidRPr="43D301B6" w:rsidR="54E42F35">
        <w:rPr>
          <w:rFonts w:ascii="Aptos" w:hAnsi="Aptos" w:eastAsia="Aptos" w:cs="Aptos" w:asciiTheme="minorAscii" w:hAnsiTheme="minorAscii" w:eastAsiaTheme="minorAscii" w:cstheme="minorAscii"/>
          <w:color w:val="auto"/>
          <w:sz w:val="24"/>
          <w:szCs w:val="24"/>
        </w:rPr>
        <w:t>change.</w:t>
      </w:r>
      <w:r w:rsidRPr="43D301B6" w:rsidR="00AC346D">
        <w:rPr>
          <w:rFonts w:ascii="Aptos" w:hAnsi="Aptos" w:eastAsia="Aptos" w:cs="Aptos" w:asciiTheme="minorAscii" w:hAnsiTheme="minorAscii" w:eastAsiaTheme="minorAscii" w:cstheme="minorAscii"/>
          <w:color w:val="auto"/>
          <w:sz w:val="24"/>
          <w:szCs w:val="24"/>
        </w:rPr>
        <w:t xml:space="preserve"> </w:t>
      </w:r>
      <w:r w:rsidRPr="43D301B6" w:rsidR="77D210D6">
        <w:rPr>
          <w:rFonts w:ascii="Aptos" w:hAnsi="Aptos" w:eastAsia="Aptos" w:cs="Aptos" w:asciiTheme="minorAscii" w:hAnsiTheme="minorAscii" w:eastAsiaTheme="minorAscii" w:cstheme="minorAscii"/>
          <w:color w:val="auto"/>
          <w:sz w:val="24"/>
          <w:szCs w:val="24"/>
        </w:rPr>
        <w:t>O</w:t>
      </w:r>
      <w:r w:rsidRPr="43D301B6" w:rsidR="00AC346D">
        <w:rPr>
          <w:rFonts w:ascii="Aptos" w:hAnsi="Aptos" w:eastAsia="Aptos" w:cs="Aptos" w:asciiTheme="minorAscii" w:hAnsiTheme="minorAscii" w:eastAsiaTheme="minorAscii" w:cstheme="minorAscii"/>
          <w:color w:val="auto"/>
          <w:sz w:val="24"/>
          <w:szCs w:val="24"/>
        </w:rPr>
        <w:t xml:space="preserve">ver reliance on data can lead to using multiple sources that </w:t>
      </w:r>
      <w:r w:rsidRPr="43D301B6" w:rsidR="00AC346D">
        <w:rPr>
          <w:rFonts w:ascii="Aptos" w:hAnsi="Aptos" w:eastAsia="Aptos" w:cs="Aptos" w:asciiTheme="minorAscii" w:hAnsiTheme="minorAscii" w:eastAsiaTheme="minorAscii" w:cstheme="minorAscii"/>
          <w:color w:val="auto"/>
          <w:sz w:val="24"/>
          <w:szCs w:val="24"/>
        </w:rPr>
        <w:t>won't</w:t>
      </w:r>
      <w:r w:rsidRPr="43D301B6" w:rsidR="00AC346D">
        <w:rPr>
          <w:rFonts w:ascii="Aptos" w:hAnsi="Aptos" w:eastAsia="Aptos" w:cs="Aptos" w:asciiTheme="minorAscii" w:hAnsiTheme="minorAscii" w:eastAsiaTheme="minorAscii" w:cstheme="minorAscii"/>
          <w:color w:val="auto"/>
          <w:sz w:val="24"/>
          <w:szCs w:val="24"/>
        </w:rPr>
        <w:t xml:space="preserve"> specifically fit the situation.</w:t>
      </w:r>
    </w:p>
    <w:p w:rsidR="71FCF3D8" w:rsidP="43D301B6" w:rsidRDefault="4920173F" w14:paraId="49DCD290" w14:textId="67C5728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color w:val="auto"/>
          <w:sz w:val="24"/>
          <w:szCs w:val="24"/>
        </w:rPr>
      </w:pPr>
      <w:r w:rsidRPr="7A918A7E" w:rsidR="49531BB8">
        <w:rPr>
          <w:rFonts w:ascii="Aptos" w:hAnsi="Aptos" w:eastAsia="Aptos" w:cs="Aptos" w:asciiTheme="minorAscii" w:hAnsiTheme="minorAscii" w:eastAsiaTheme="minorAscii" w:cstheme="minorAscii"/>
          <w:color w:val="auto"/>
          <w:sz w:val="24"/>
          <w:szCs w:val="24"/>
        </w:rPr>
        <w:t xml:space="preserve">Although the binary nature of data </w:t>
      </w:r>
      <w:r w:rsidRPr="7A918A7E" w:rsidR="55CEFDFB">
        <w:rPr>
          <w:rFonts w:ascii="Aptos" w:hAnsi="Aptos" w:eastAsia="Aptos" w:cs="Aptos" w:asciiTheme="minorAscii" w:hAnsiTheme="minorAscii" w:eastAsiaTheme="minorAscii" w:cstheme="minorAscii"/>
          <w:color w:val="auto"/>
          <w:sz w:val="24"/>
          <w:szCs w:val="24"/>
        </w:rPr>
        <w:t xml:space="preserve">encourages clarity when considering alongside </w:t>
      </w:r>
      <w:r w:rsidRPr="7A918A7E" w:rsidR="49531BB8">
        <w:rPr>
          <w:rFonts w:ascii="Aptos" w:hAnsi="Aptos" w:eastAsia="Aptos" w:cs="Aptos" w:asciiTheme="minorAscii" w:hAnsiTheme="minorAscii" w:eastAsiaTheme="minorAscii" w:cstheme="minorAscii"/>
          <w:color w:val="auto"/>
          <w:sz w:val="24"/>
          <w:szCs w:val="24"/>
        </w:rPr>
        <w:t>the ‘human element’</w:t>
      </w:r>
      <w:r w:rsidRPr="7A918A7E" w:rsidR="44FC5DF5">
        <w:rPr>
          <w:rFonts w:ascii="Aptos" w:hAnsi="Aptos" w:eastAsia="Aptos" w:cs="Aptos" w:asciiTheme="minorAscii" w:hAnsiTheme="minorAscii" w:eastAsiaTheme="minorAscii" w:cstheme="minorAscii"/>
          <w:color w:val="auto"/>
          <w:sz w:val="24"/>
          <w:szCs w:val="24"/>
        </w:rPr>
        <w:t xml:space="preserve"> i.e. physiological, psychological etc,</w:t>
      </w:r>
      <w:r w:rsidRPr="7A918A7E" w:rsidR="49531BB8">
        <w:rPr>
          <w:rFonts w:ascii="Aptos" w:hAnsi="Aptos" w:eastAsia="Aptos" w:cs="Aptos" w:asciiTheme="minorAscii" w:hAnsiTheme="minorAscii" w:eastAsiaTheme="minorAscii" w:cstheme="minorAscii"/>
          <w:color w:val="auto"/>
          <w:sz w:val="24"/>
          <w:szCs w:val="24"/>
        </w:rPr>
        <w:t xml:space="preserve"> </w:t>
      </w:r>
      <w:r w:rsidRPr="7A918A7E" w:rsidR="49531BB8">
        <w:rPr>
          <w:rFonts w:ascii="Aptos" w:hAnsi="Aptos" w:eastAsia="Aptos" w:cs="Aptos" w:asciiTheme="minorAscii" w:hAnsiTheme="minorAscii" w:eastAsiaTheme="minorAscii" w:cstheme="minorAscii"/>
          <w:color w:val="auto"/>
          <w:sz w:val="24"/>
          <w:szCs w:val="24"/>
        </w:rPr>
        <w:t xml:space="preserve">cannot be ignored entirely. </w:t>
      </w:r>
      <w:r w:rsidRPr="7A918A7E" w:rsidR="39479398">
        <w:rPr>
          <w:rFonts w:ascii="Aptos" w:hAnsi="Aptos" w:eastAsia="Aptos" w:cs="Aptos" w:asciiTheme="minorAscii" w:hAnsiTheme="minorAscii" w:eastAsiaTheme="minorAscii" w:cstheme="minorAscii"/>
          <w:color w:val="auto"/>
          <w:sz w:val="24"/>
          <w:szCs w:val="24"/>
        </w:rPr>
        <w:t xml:space="preserve">Other factors will </w:t>
      </w:r>
      <w:r w:rsidRPr="7A918A7E" w:rsidR="39479398">
        <w:rPr>
          <w:rFonts w:ascii="Aptos" w:hAnsi="Aptos" w:eastAsia="Aptos" w:cs="Aptos" w:asciiTheme="minorAscii" w:hAnsiTheme="minorAscii" w:eastAsiaTheme="minorAscii" w:cstheme="minorAscii"/>
          <w:color w:val="auto"/>
          <w:sz w:val="24"/>
          <w:szCs w:val="24"/>
        </w:rPr>
        <w:t>impact</w:t>
      </w:r>
      <w:r w:rsidRPr="7A918A7E" w:rsidR="39479398">
        <w:rPr>
          <w:rFonts w:ascii="Aptos" w:hAnsi="Aptos" w:eastAsia="Aptos" w:cs="Aptos" w:asciiTheme="minorAscii" w:hAnsiTheme="minorAscii" w:eastAsiaTheme="minorAscii" w:cstheme="minorAscii"/>
          <w:color w:val="auto"/>
          <w:sz w:val="24"/>
          <w:szCs w:val="24"/>
        </w:rPr>
        <w:t xml:space="preserve"> a person's ability to perform in their role</w:t>
      </w:r>
      <w:r w:rsidRPr="7A918A7E" w:rsidR="60C537EC">
        <w:rPr>
          <w:rFonts w:ascii="Aptos" w:hAnsi="Aptos" w:eastAsia="Aptos" w:cs="Aptos" w:asciiTheme="minorAscii" w:hAnsiTheme="minorAscii" w:eastAsiaTheme="minorAscii" w:cstheme="minorAscii"/>
          <w:color w:val="auto"/>
          <w:sz w:val="24"/>
          <w:szCs w:val="24"/>
        </w:rPr>
        <w:t xml:space="preserve"> and should be considered</w:t>
      </w:r>
      <w:r w:rsidRPr="7A918A7E" w:rsidR="39479398">
        <w:rPr>
          <w:rFonts w:ascii="Aptos" w:hAnsi="Aptos" w:eastAsia="Aptos" w:cs="Aptos" w:asciiTheme="minorAscii" w:hAnsiTheme="minorAscii" w:eastAsiaTheme="minorAscii" w:cstheme="minorAscii"/>
          <w:color w:val="auto"/>
          <w:sz w:val="24"/>
          <w:szCs w:val="24"/>
        </w:rPr>
        <w:t xml:space="preserve">. </w:t>
      </w:r>
      <w:r w:rsidRPr="7A918A7E" w:rsidR="39479398">
        <w:rPr>
          <w:rFonts w:ascii="Aptos" w:hAnsi="Aptos" w:eastAsia="Aptos" w:cs="Aptos" w:asciiTheme="minorAscii" w:hAnsiTheme="minorAscii" w:eastAsiaTheme="minorAscii" w:cstheme="minorAscii"/>
          <w:color w:val="auto"/>
          <w:sz w:val="24"/>
          <w:szCs w:val="24"/>
        </w:rPr>
        <w:t xml:space="preserve">Waite, Beevers, Small, Tomlinson and Hussain, </w:t>
      </w:r>
      <w:r w:rsidRPr="7A918A7E" w:rsidR="52FE7D94">
        <w:rPr>
          <w:rFonts w:ascii="Aptos" w:hAnsi="Aptos" w:eastAsia="Aptos" w:cs="Aptos" w:asciiTheme="minorAscii" w:hAnsiTheme="minorAscii" w:eastAsiaTheme="minorAscii" w:cstheme="minorAscii"/>
          <w:color w:val="auto"/>
          <w:sz w:val="24"/>
          <w:szCs w:val="24"/>
        </w:rPr>
        <w:t>(</w:t>
      </w:r>
      <w:r w:rsidRPr="7A918A7E" w:rsidR="39479398">
        <w:rPr>
          <w:rFonts w:ascii="Aptos" w:hAnsi="Aptos" w:eastAsia="Aptos" w:cs="Aptos" w:asciiTheme="minorAscii" w:hAnsiTheme="minorAscii" w:eastAsiaTheme="minorAscii" w:cstheme="minorAscii"/>
          <w:color w:val="auto"/>
          <w:sz w:val="24"/>
          <w:szCs w:val="24"/>
        </w:rPr>
        <w:t>2021</w:t>
      </w:r>
      <w:r w:rsidRPr="7A918A7E" w:rsidR="1AC744BD">
        <w:rPr>
          <w:rFonts w:ascii="Aptos" w:hAnsi="Aptos" w:eastAsia="Aptos" w:cs="Aptos" w:asciiTheme="minorAscii" w:hAnsiTheme="minorAscii" w:eastAsiaTheme="minorAscii" w:cstheme="minorAscii"/>
          <w:color w:val="auto"/>
          <w:sz w:val="24"/>
          <w:szCs w:val="24"/>
        </w:rPr>
        <w:t>d</w:t>
      </w:r>
      <w:r w:rsidRPr="7A918A7E" w:rsidR="39479398">
        <w:rPr>
          <w:rFonts w:ascii="Aptos" w:hAnsi="Aptos" w:eastAsia="Aptos" w:cs="Aptos" w:asciiTheme="minorAscii" w:hAnsiTheme="minorAscii" w:eastAsiaTheme="minorAscii" w:cstheme="minorAscii"/>
          <w:color w:val="auto"/>
          <w:sz w:val="24"/>
          <w:szCs w:val="24"/>
        </w:rPr>
        <w:t>)</w:t>
      </w:r>
      <w:r w:rsidRPr="7A918A7E" w:rsidR="43024913">
        <w:rPr>
          <w:rFonts w:ascii="Aptos" w:hAnsi="Aptos" w:eastAsia="Aptos" w:cs="Aptos" w:asciiTheme="minorAscii" w:hAnsiTheme="minorAscii" w:eastAsiaTheme="minorAscii" w:cstheme="minorAscii"/>
          <w:color w:val="auto"/>
          <w:sz w:val="24"/>
          <w:szCs w:val="24"/>
        </w:rPr>
        <w:t xml:space="preserve"> </w:t>
      </w:r>
      <w:r w:rsidRPr="7A918A7E" w:rsidR="07B462AA">
        <w:rPr>
          <w:rFonts w:ascii="Aptos" w:hAnsi="Aptos" w:eastAsia="Aptos" w:cs="Aptos" w:asciiTheme="minorAscii" w:hAnsiTheme="minorAscii" w:eastAsiaTheme="minorAscii" w:cstheme="minorAscii"/>
          <w:color w:val="auto"/>
          <w:sz w:val="24"/>
          <w:szCs w:val="24"/>
        </w:rPr>
        <w:t xml:space="preserve">go further to clarify this by </w:t>
      </w:r>
      <w:r w:rsidRPr="7A918A7E" w:rsidR="43024913">
        <w:rPr>
          <w:rFonts w:ascii="Aptos" w:hAnsi="Aptos" w:eastAsia="Aptos" w:cs="Aptos" w:asciiTheme="minorAscii" w:hAnsiTheme="minorAscii" w:eastAsiaTheme="minorAscii" w:cstheme="minorAscii"/>
          <w:color w:val="auto"/>
          <w:sz w:val="24"/>
          <w:szCs w:val="24"/>
        </w:rPr>
        <w:t>describ</w:t>
      </w:r>
      <w:r w:rsidRPr="7A918A7E" w:rsidR="3C34C925">
        <w:rPr>
          <w:rFonts w:ascii="Aptos" w:hAnsi="Aptos" w:eastAsia="Aptos" w:cs="Aptos" w:asciiTheme="minorAscii" w:hAnsiTheme="minorAscii" w:eastAsiaTheme="minorAscii" w:cstheme="minorAscii"/>
          <w:color w:val="auto"/>
          <w:sz w:val="24"/>
          <w:szCs w:val="24"/>
        </w:rPr>
        <w:t>ing</w:t>
      </w:r>
      <w:r w:rsidRPr="7A918A7E" w:rsidR="43024913">
        <w:rPr>
          <w:rFonts w:ascii="Aptos" w:hAnsi="Aptos" w:eastAsia="Aptos" w:cs="Aptos" w:asciiTheme="minorAscii" w:hAnsiTheme="minorAscii" w:eastAsiaTheme="minorAscii" w:cstheme="minorAscii"/>
          <w:color w:val="auto"/>
          <w:sz w:val="24"/>
          <w:szCs w:val="24"/>
        </w:rPr>
        <w:t xml:space="preserve"> the capability and the motivation of an individual to perform in their role</w:t>
      </w:r>
      <w:r w:rsidRPr="7A918A7E" w:rsidR="39479398">
        <w:rPr>
          <w:rFonts w:ascii="Aptos" w:hAnsi="Aptos" w:eastAsia="Aptos" w:cs="Aptos" w:asciiTheme="minorAscii" w:hAnsiTheme="minorAscii" w:eastAsiaTheme="minorAscii" w:cstheme="minorAscii"/>
          <w:color w:val="auto"/>
          <w:sz w:val="24"/>
          <w:szCs w:val="24"/>
        </w:rPr>
        <w:t>.</w:t>
      </w:r>
      <w:r w:rsidRPr="7A918A7E" w:rsidR="044E4EAA">
        <w:rPr>
          <w:rFonts w:ascii="Aptos" w:hAnsi="Aptos" w:eastAsia="Aptos" w:cs="Aptos" w:asciiTheme="minorAscii" w:hAnsiTheme="minorAscii" w:eastAsiaTheme="minorAscii" w:cstheme="minorAscii"/>
          <w:color w:val="auto"/>
          <w:sz w:val="24"/>
          <w:szCs w:val="24"/>
        </w:rPr>
        <w:t xml:space="preserve"> </w:t>
      </w:r>
      <w:r w:rsidRPr="7A918A7E" w:rsidR="39479398">
        <w:rPr>
          <w:rFonts w:ascii="Aptos" w:hAnsi="Aptos" w:eastAsia="Aptos" w:cs="Aptos" w:asciiTheme="minorAscii" w:hAnsiTheme="minorAscii" w:eastAsiaTheme="minorAscii" w:cstheme="minorAscii"/>
          <w:color w:val="auto"/>
          <w:sz w:val="24"/>
          <w:szCs w:val="24"/>
        </w:rPr>
        <w:t xml:space="preserve"> </w:t>
      </w:r>
    </w:p>
    <w:p w:rsidR="71FCF3D8" w:rsidP="43D301B6" w:rsidRDefault="4920173F" w14:paraId="0425285B" w14:textId="1A6C0944">
      <w:pPr>
        <w:pStyle w:val="Normal"/>
        <w:ind w:left="0"/>
        <w:rPr>
          <w:rFonts w:ascii="Aptos" w:hAnsi="Aptos" w:eastAsia="Aptos" w:cs="Aptos" w:asciiTheme="minorAscii" w:hAnsiTheme="minorAscii" w:eastAsiaTheme="minorAscii" w:cstheme="minorAscii"/>
          <w:color w:val="auto"/>
          <w:sz w:val="24"/>
          <w:szCs w:val="24"/>
        </w:rPr>
      </w:pPr>
      <w:r w:rsidRPr="43D301B6" w:rsidR="43D301B6">
        <w:rPr>
          <w:rFonts w:ascii="Aptos" w:hAnsi="Aptos" w:eastAsia="Aptos" w:cs="Aptos" w:asciiTheme="minorAscii" w:hAnsiTheme="minorAscii" w:eastAsiaTheme="minorAscii" w:cstheme="minorAscii"/>
          <w:color w:val="auto"/>
          <w:sz w:val="24"/>
          <w:szCs w:val="24"/>
        </w:rPr>
        <w:t>When EBP is not used, organisations often resort to decisions based on popular trends or temporary solutions, addressing symptoms rather than underlying issues. For Technivara, this is a risk, as the founder resists change; however, business expansion will require adaptation.</w:t>
      </w:r>
    </w:p>
    <w:p w:rsidR="00326438" w:rsidP="43D301B6" w:rsidRDefault="5067BA54" w14:paraId="0CBAA6D0" w14:textId="25AC3530">
      <w:pPr>
        <w:pStyle w:val="Normal"/>
        <w:ind w:left="0"/>
        <w:rPr>
          <w:rFonts w:ascii="Aptos" w:hAnsi="Aptos" w:eastAsia="Aptos" w:cs="Aptos" w:asciiTheme="minorAscii" w:hAnsiTheme="minorAscii" w:eastAsiaTheme="minorAscii" w:cstheme="minorAscii"/>
          <w:b w:val="1"/>
          <w:bCs w:val="1"/>
          <w:sz w:val="24"/>
          <w:szCs w:val="24"/>
        </w:rPr>
      </w:pPr>
      <w:r w:rsidRPr="43D301B6" w:rsidR="74BFAFEE">
        <w:rPr>
          <w:rFonts w:ascii="Aptos" w:hAnsi="Aptos" w:eastAsia="Aptos" w:cs="Aptos" w:asciiTheme="minorAscii" w:hAnsiTheme="minorAscii" w:eastAsiaTheme="minorAscii" w:cstheme="minorAscii"/>
          <w:color w:val="auto"/>
          <w:sz w:val="24"/>
          <w:szCs w:val="24"/>
        </w:rPr>
        <w:t xml:space="preserve">EBP adds depth and facts to the </w:t>
      </w:r>
      <w:r w:rsidRPr="43D301B6" w:rsidR="3F934A23">
        <w:rPr>
          <w:rFonts w:ascii="Aptos" w:hAnsi="Aptos" w:eastAsia="Aptos" w:cs="Aptos" w:asciiTheme="minorAscii" w:hAnsiTheme="minorAscii" w:eastAsiaTheme="minorAscii" w:cstheme="minorAscii"/>
          <w:color w:val="auto"/>
          <w:sz w:val="24"/>
          <w:szCs w:val="24"/>
        </w:rPr>
        <w:t>decision-making</w:t>
      </w:r>
      <w:r w:rsidRPr="43D301B6" w:rsidR="74BFAFEE">
        <w:rPr>
          <w:rFonts w:ascii="Aptos" w:hAnsi="Aptos" w:eastAsia="Aptos" w:cs="Aptos" w:asciiTheme="minorAscii" w:hAnsiTheme="minorAscii" w:eastAsiaTheme="minorAscii" w:cstheme="minorAscii"/>
          <w:color w:val="auto"/>
          <w:sz w:val="24"/>
          <w:szCs w:val="24"/>
        </w:rPr>
        <w:t xml:space="preserve"> process. By balancing the facts or data with professio</w:t>
      </w:r>
      <w:r w:rsidRPr="43D301B6" w:rsidR="63A6F26B">
        <w:rPr>
          <w:rFonts w:ascii="Aptos" w:hAnsi="Aptos" w:eastAsia="Aptos" w:cs="Aptos" w:asciiTheme="minorAscii" w:hAnsiTheme="minorAscii" w:eastAsiaTheme="minorAscii" w:cstheme="minorAscii"/>
          <w:color w:val="auto"/>
          <w:sz w:val="24"/>
          <w:szCs w:val="24"/>
        </w:rPr>
        <w:t xml:space="preserve">nal judgement, </w:t>
      </w:r>
      <w:r w:rsidRPr="43D301B6" w:rsidR="74BFAFEE">
        <w:rPr>
          <w:rFonts w:ascii="Aptos" w:hAnsi="Aptos" w:eastAsia="Aptos" w:cs="Aptos" w:asciiTheme="minorAscii" w:hAnsiTheme="minorAscii" w:eastAsiaTheme="minorAscii" w:cstheme="minorAscii"/>
          <w:color w:val="auto"/>
          <w:sz w:val="24"/>
          <w:szCs w:val="24"/>
        </w:rPr>
        <w:t>Technivara</w:t>
      </w:r>
      <w:r w:rsidRPr="43D301B6" w:rsidR="0F18B756">
        <w:rPr>
          <w:rFonts w:ascii="Aptos" w:hAnsi="Aptos" w:eastAsia="Aptos" w:cs="Aptos" w:asciiTheme="minorAscii" w:hAnsiTheme="minorAscii" w:eastAsiaTheme="minorAscii" w:cstheme="minorAscii"/>
          <w:color w:val="auto"/>
          <w:sz w:val="24"/>
          <w:szCs w:val="24"/>
        </w:rPr>
        <w:t xml:space="preserve"> will have confidence in their processes and create space to review adapt and improve when needed.</w:t>
      </w:r>
    </w:p>
    <w:p w:rsidR="00326438" w:rsidP="43EE84A1" w:rsidRDefault="5067BA54" w14:paraId="2827F903" w14:textId="3F780E98">
      <w:r>
        <w:br w:type="page"/>
      </w:r>
    </w:p>
    <w:p w:rsidR="00326438" w:rsidP="43D301B6" w:rsidRDefault="5067BA54" w14:paraId="41A42412" w14:textId="3EAC6FB1">
      <w:pPr>
        <w:pStyle w:val="Normal"/>
        <w:ind w:left="0"/>
        <w:rPr>
          <w:rFonts w:ascii="Aptos" w:hAnsi="Aptos" w:eastAsia="Aptos" w:cs="Aptos" w:asciiTheme="minorAscii" w:hAnsiTheme="minorAscii" w:eastAsiaTheme="minorAscii" w:cstheme="minorAscii"/>
          <w:b w:val="1"/>
          <w:bCs w:val="1"/>
          <w:sz w:val="24"/>
          <w:szCs w:val="24"/>
        </w:rPr>
      </w:pPr>
      <w:r w:rsidRPr="43D301B6" w:rsidR="5067BA54">
        <w:rPr>
          <w:rFonts w:ascii="Aptos" w:hAnsi="Aptos" w:eastAsia="Aptos" w:cs="Aptos" w:asciiTheme="minorAscii" w:hAnsiTheme="minorAscii" w:eastAsiaTheme="minorAscii" w:cstheme="minorAscii"/>
          <w:b w:val="1"/>
          <w:bCs w:val="1"/>
          <w:sz w:val="24"/>
          <w:szCs w:val="24"/>
        </w:rPr>
        <w:t>AC 1.2</w:t>
      </w:r>
    </w:p>
    <w:p w:rsidR="0F4367BD" w:rsidP="43D301B6" w:rsidRDefault="1EDE2175" w14:paraId="59105C19" w14:textId="63455146">
      <w:pPr>
        <w:rPr>
          <w:rFonts w:ascii="Aptos" w:hAnsi="Aptos" w:eastAsia="Aptos" w:cs="Aptos" w:asciiTheme="minorAscii" w:hAnsiTheme="minorAscii" w:eastAsiaTheme="minorAscii" w:cstheme="minorAscii"/>
          <w:color w:val="auto"/>
          <w:sz w:val="24"/>
          <w:szCs w:val="24"/>
        </w:rPr>
      </w:pPr>
      <w:r w:rsidRPr="43D301B6" w:rsidR="1EDE2175">
        <w:rPr>
          <w:rFonts w:ascii="Aptos" w:hAnsi="Aptos" w:eastAsia="Aptos" w:cs="Aptos" w:asciiTheme="minorAscii" w:hAnsiTheme="minorAscii" w:eastAsiaTheme="minorAscii" w:cstheme="minorAscii"/>
          <w:color w:val="auto"/>
          <w:sz w:val="24"/>
          <w:szCs w:val="24"/>
          <w:u w:val="single"/>
        </w:rPr>
        <w:t xml:space="preserve">McKinsey 7 S framework </w:t>
      </w:r>
    </w:p>
    <w:p w:rsidR="0F4367BD" w:rsidP="43D301B6" w:rsidRDefault="1EDE2175" w14:paraId="52581B94" w14:textId="4CA457A9">
      <w:pPr>
        <w:rPr>
          <w:rFonts w:ascii="Aptos" w:hAnsi="Aptos" w:eastAsia="Aptos" w:cs="Aptos" w:asciiTheme="minorAscii" w:hAnsiTheme="minorAscii" w:eastAsiaTheme="minorAscii" w:cstheme="minorAscii"/>
          <w:color w:val="auto"/>
          <w:sz w:val="24"/>
          <w:szCs w:val="24"/>
        </w:rPr>
      </w:pPr>
      <w:r w:rsidRPr="43D301B6" w:rsidR="6ED59723">
        <w:rPr>
          <w:rFonts w:ascii="Aptos" w:hAnsi="Aptos" w:eastAsia="Aptos" w:cs="Aptos" w:asciiTheme="minorAscii" w:hAnsiTheme="minorAscii" w:eastAsiaTheme="minorAscii" w:cstheme="minorAscii"/>
          <w:color w:val="auto"/>
          <w:sz w:val="24"/>
          <w:szCs w:val="24"/>
        </w:rPr>
        <w:t>This framework e</w:t>
      </w:r>
      <w:r w:rsidRPr="43D301B6" w:rsidR="4D56C2BD">
        <w:rPr>
          <w:rFonts w:ascii="Aptos" w:hAnsi="Aptos" w:eastAsia="Aptos" w:cs="Aptos" w:asciiTheme="minorAscii" w:hAnsiTheme="minorAscii" w:eastAsiaTheme="minorAscii" w:cstheme="minorAscii"/>
          <w:color w:val="auto"/>
          <w:sz w:val="24"/>
          <w:szCs w:val="24"/>
        </w:rPr>
        <w:t xml:space="preserve">xplores </w:t>
      </w:r>
      <w:r w:rsidRPr="43D301B6" w:rsidR="1EDE2175">
        <w:rPr>
          <w:rFonts w:ascii="Aptos" w:hAnsi="Aptos" w:eastAsia="Aptos" w:cs="Aptos" w:asciiTheme="minorAscii" w:hAnsiTheme="minorAscii" w:eastAsiaTheme="minorAscii" w:cstheme="minorAscii"/>
          <w:color w:val="auto"/>
          <w:sz w:val="24"/>
          <w:szCs w:val="24"/>
        </w:rPr>
        <w:t>how seven k</w:t>
      </w:r>
      <w:r w:rsidRPr="43D301B6" w:rsidR="34741990">
        <w:rPr>
          <w:rFonts w:ascii="Aptos" w:hAnsi="Aptos" w:eastAsia="Aptos" w:cs="Aptos" w:asciiTheme="minorAscii" w:hAnsiTheme="minorAscii" w:eastAsiaTheme="minorAscii" w:cstheme="minorAscii"/>
          <w:color w:val="auto"/>
          <w:sz w:val="24"/>
          <w:szCs w:val="24"/>
        </w:rPr>
        <w:t>e</w:t>
      </w:r>
      <w:r w:rsidRPr="43D301B6" w:rsidR="1EDE2175">
        <w:rPr>
          <w:rFonts w:ascii="Aptos" w:hAnsi="Aptos" w:eastAsia="Aptos" w:cs="Aptos" w:asciiTheme="minorAscii" w:hAnsiTheme="minorAscii" w:eastAsiaTheme="minorAscii" w:cstheme="minorAscii"/>
          <w:color w:val="auto"/>
          <w:sz w:val="24"/>
          <w:szCs w:val="24"/>
        </w:rPr>
        <w:t>y elements</w:t>
      </w:r>
      <w:r w:rsidRPr="43D301B6" w:rsidR="474C520C">
        <w:rPr>
          <w:rFonts w:ascii="Aptos" w:hAnsi="Aptos" w:eastAsia="Aptos" w:cs="Aptos" w:asciiTheme="minorAscii" w:hAnsiTheme="minorAscii" w:eastAsiaTheme="minorAscii" w:cstheme="minorAscii"/>
          <w:color w:val="auto"/>
          <w:sz w:val="24"/>
          <w:szCs w:val="24"/>
        </w:rPr>
        <w:t>; Structure, Systems, Style</w:t>
      </w:r>
      <w:r w:rsidRPr="43D301B6" w:rsidR="25FA2A2F">
        <w:rPr>
          <w:rFonts w:ascii="Aptos" w:hAnsi="Aptos" w:eastAsia="Aptos" w:cs="Aptos" w:asciiTheme="minorAscii" w:hAnsiTheme="minorAscii" w:eastAsiaTheme="minorAscii" w:cstheme="minorAscii"/>
          <w:color w:val="auto"/>
          <w:sz w:val="24"/>
          <w:szCs w:val="24"/>
        </w:rPr>
        <w:t>,</w:t>
      </w:r>
      <w:r w:rsidRPr="43D301B6" w:rsidR="474C520C">
        <w:rPr>
          <w:rFonts w:ascii="Aptos" w:hAnsi="Aptos" w:eastAsia="Aptos" w:cs="Aptos" w:asciiTheme="minorAscii" w:hAnsiTheme="minorAscii" w:eastAsiaTheme="minorAscii" w:cstheme="minorAscii"/>
          <w:color w:val="auto"/>
          <w:sz w:val="24"/>
          <w:szCs w:val="24"/>
        </w:rPr>
        <w:t xml:space="preserve"> Staff</w:t>
      </w:r>
      <w:r w:rsidRPr="43D301B6" w:rsidR="0B9C8E0A">
        <w:rPr>
          <w:rFonts w:ascii="Aptos" w:hAnsi="Aptos" w:eastAsia="Aptos" w:cs="Aptos" w:asciiTheme="minorAscii" w:hAnsiTheme="minorAscii" w:eastAsiaTheme="minorAscii" w:cstheme="minorAscii"/>
          <w:color w:val="auto"/>
          <w:sz w:val="24"/>
          <w:szCs w:val="24"/>
        </w:rPr>
        <w:t>,</w:t>
      </w:r>
      <w:r w:rsidRPr="43D301B6" w:rsidR="474C520C">
        <w:rPr>
          <w:rFonts w:ascii="Aptos" w:hAnsi="Aptos" w:eastAsia="Aptos" w:cs="Aptos" w:asciiTheme="minorAscii" w:hAnsiTheme="minorAscii" w:eastAsiaTheme="minorAscii" w:cstheme="minorAscii"/>
          <w:color w:val="auto"/>
          <w:sz w:val="24"/>
          <w:szCs w:val="24"/>
        </w:rPr>
        <w:t xml:space="preserve"> Skills</w:t>
      </w:r>
      <w:r w:rsidRPr="43D301B6" w:rsidR="49EEF05E">
        <w:rPr>
          <w:rFonts w:ascii="Aptos" w:hAnsi="Aptos" w:eastAsia="Aptos" w:cs="Aptos" w:asciiTheme="minorAscii" w:hAnsiTheme="minorAscii" w:eastAsiaTheme="minorAscii" w:cstheme="minorAscii"/>
          <w:color w:val="auto"/>
          <w:sz w:val="24"/>
          <w:szCs w:val="24"/>
        </w:rPr>
        <w:t>,</w:t>
      </w:r>
      <w:r w:rsidRPr="43D301B6" w:rsidR="474C520C">
        <w:rPr>
          <w:rFonts w:ascii="Aptos" w:hAnsi="Aptos" w:eastAsia="Aptos" w:cs="Aptos" w:asciiTheme="minorAscii" w:hAnsiTheme="minorAscii" w:eastAsiaTheme="minorAscii" w:cstheme="minorAscii"/>
          <w:color w:val="auto"/>
          <w:sz w:val="24"/>
          <w:szCs w:val="24"/>
        </w:rPr>
        <w:t xml:space="preserve"> Strategy and Shared Values (Waite, Beevers, Small, Tomlinson and Hussain, 2021),</w:t>
      </w:r>
      <w:r w:rsidRPr="43D301B6" w:rsidR="1EDE2175">
        <w:rPr>
          <w:rFonts w:ascii="Aptos" w:hAnsi="Aptos" w:eastAsia="Aptos" w:cs="Aptos" w:asciiTheme="minorAscii" w:hAnsiTheme="minorAscii" w:eastAsiaTheme="minorAscii" w:cstheme="minorAscii"/>
          <w:color w:val="auto"/>
          <w:sz w:val="24"/>
          <w:szCs w:val="24"/>
        </w:rPr>
        <w:t xml:space="preserve"> of an organisation all inter-relate and </w:t>
      </w:r>
      <w:r w:rsidRPr="43D301B6" w:rsidR="4BB6F19A">
        <w:rPr>
          <w:rFonts w:ascii="Aptos" w:hAnsi="Aptos" w:eastAsia="Aptos" w:cs="Aptos" w:asciiTheme="minorAscii" w:hAnsiTheme="minorAscii" w:eastAsiaTheme="minorAscii" w:cstheme="minorAscii"/>
          <w:color w:val="auto"/>
          <w:sz w:val="24"/>
          <w:szCs w:val="24"/>
        </w:rPr>
        <w:t xml:space="preserve">are </w:t>
      </w:r>
      <w:r w:rsidRPr="43D301B6" w:rsidR="5E4BC580">
        <w:rPr>
          <w:rFonts w:ascii="Aptos" w:hAnsi="Aptos" w:eastAsia="Aptos" w:cs="Aptos" w:asciiTheme="minorAscii" w:hAnsiTheme="minorAscii" w:eastAsiaTheme="minorAscii" w:cstheme="minorAscii"/>
          <w:color w:val="auto"/>
          <w:sz w:val="24"/>
          <w:szCs w:val="24"/>
        </w:rPr>
        <w:t>dependent</w:t>
      </w:r>
      <w:r w:rsidRPr="43D301B6" w:rsidR="4BB6F19A">
        <w:rPr>
          <w:rFonts w:ascii="Aptos" w:hAnsi="Aptos" w:eastAsia="Aptos" w:cs="Aptos" w:asciiTheme="minorAscii" w:hAnsiTheme="minorAscii" w:eastAsiaTheme="minorAscii" w:cstheme="minorAscii"/>
          <w:color w:val="auto"/>
          <w:sz w:val="24"/>
          <w:szCs w:val="24"/>
        </w:rPr>
        <w:t xml:space="preserve"> on each other.</w:t>
      </w:r>
      <w:r w:rsidRPr="43D301B6" w:rsidR="44FAC3C3">
        <w:rPr>
          <w:rFonts w:ascii="Aptos" w:hAnsi="Aptos" w:eastAsia="Aptos" w:cs="Aptos" w:asciiTheme="minorAscii" w:hAnsiTheme="minorAscii" w:eastAsiaTheme="minorAscii" w:cstheme="minorAscii"/>
          <w:color w:val="auto"/>
          <w:sz w:val="24"/>
          <w:szCs w:val="24"/>
        </w:rPr>
        <w:t xml:space="preserve"> </w:t>
      </w:r>
      <w:r w:rsidRPr="43D301B6" w:rsidR="44FAC3C3">
        <w:rPr>
          <w:rFonts w:ascii="Aptos" w:hAnsi="Aptos" w:eastAsia="Aptos" w:cs="Aptos" w:asciiTheme="minorAscii" w:hAnsiTheme="minorAscii" w:eastAsiaTheme="minorAscii" w:cstheme="minorAscii"/>
          <w:color w:val="auto"/>
          <w:sz w:val="24"/>
          <w:szCs w:val="24"/>
        </w:rPr>
        <w:t>When considered together the framework can influence organisational change</w:t>
      </w:r>
      <w:r w:rsidRPr="43D301B6" w:rsidR="5BA928FB">
        <w:rPr>
          <w:rFonts w:ascii="Aptos" w:hAnsi="Aptos" w:eastAsia="Aptos" w:cs="Aptos" w:asciiTheme="minorAscii" w:hAnsiTheme="minorAscii" w:eastAsiaTheme="minorAscii" w:cstheme="minorAscii"/>
          <w:color w:val="auto"/>
          <w:sz w:val="24"/>
          <w:szCs w:val="24"/>
        </w:rPr>
        <w:t xml:space="preserve"> (McKinsey, 2008)</w:t>
      </w:r>
      <w:r w:rsidRPr="43D301B6" w:rsidR="43BD534C">
        <w:rPr>
          <w:rFonts w:ascii="Aptos" w:hAnsi="Aptos" w:eastAsia="Aptos" w:cs="Aptos" w:asciiTheme="minorAscii" w:hAnsiTheme="minorAscii" w:eastAsiaTheme="minorAscii" w:cstheme="minorAscii"/>
          <w:color w:val="auto"/>
          <w:sz w:val="24"/>
          <w:szCs w:val="24"/>
        </w:rPr>
        <w:t>. It is,</w:t>
      </w:r>
      <w:r w:rsidRPr="43D301B6" w:rsidR="5300FE02">
        <w:rPr>
          <w:rFonts w:ascii="Aptos" w:hAnsi="Aptos" w:eastAsia="Aptos" w:cs="Aptos" w:asciiTheme="minorAscii" w:hAnsiTheme="minorAscii" w:eastAsiaTheme="minorAscii" w:cstheme="minorAscii"/>
          <w:color w:val="auto"/>
          <w:sz w:val="24"/>
          <w:szCs w:val="24"/>
        </w:rPr>
        <w:t xml:space="preserve"> a</w:t>
      </w:r>
      <w:r w:rsidRPr="43D301B6" w:rsidR="13E4F5D8">
        <w:rPr>
          <w:rFonts w:ascii="Aptos" w:hAnsi="Aptos" w:eastAsia="Aptos" w:cs="Aptos" w:asciiTheme="minorAscii" w:hAnsiTheme="minorAscii" w:eastAsiaTheme="minorAscii" w:cstheme="minorAscii"/>
          <w:color w:val="auto"/>
          <w:sz w:val="24"/>
          <w:szCs w:val="24"/>
        </w:rPr>
        <w:t xml:space="preserve"> key method to sho</w:t>
      </w:r>
      <w:r w:rsidRPr="43D301B6" w:rsidR="7D04CCF0">
        <w:rPr>
          <w:rFonts w:ascii="Aptos" w:hAnsi="Aptos" w:eastAsia="Aptos" w:cs="Aptos" w:asciiTheme="minorAscii" w:hAnsiTheme="minorAscii" w:eastAsiaTheme="minorAscii" w:cstheme="minorAscii"/>
          <w:color w:val="auto"/>
          <w:sz w:val="24"/>
          <w:szCs w:val="24"/>
        </w:rPr>
        <w:t>w</w:t>
      </w:r>
      <w:r w:rsidRPr="43D301B6" w:rsidR="13E4F5D8">
        <w:rPr>
          <w:rFonts w:ascii="Aptos" w:hAnsi="Aptos" w:eastAsia="Aptos" w:cs="Aptos" w:asciiTheme="minorAscii" w:hAnsiTheme="minorAscii" w:eastAsiaTheme="minorAscii" w:cstheme="minorAscii"/>
          <w:color w:val="auto"/>
          <w:sz w:val="24"/>
          <w:szCs w:val="24"/>
        </w:rPr>
        <w:t xml:space="preserve"> where a company is currently</w:t>
      </w:r>
      <w:r w:rsidRPr="43D301B6" w:rsidR="5C97BB09">
        <w:rPr>
          <w:rFonts w:ascii="Aptos" w:hAnsi="Aptos" w:eastAsia="Aptos" w:cs="Aptos" w:asciiTheme="minorAscii" w:hAnsiTheme="minorAscii" w:eastAsiaTheme="minorAscii" w:cstheme="minorAscii"/>
          <w:color w:val="auto"/>
          <w:sz w:val="24"/>
          <w:szCs w:val="24"/>
        </w:rPr>
        <w:t>,</w:t>
      </w:r>
      <w:r w:rsidRPr="43D301B6" w:rsidR="13E4F5D8">
        <w:rPr>
          <w:rFonts w:ascii="Aptos" w:hAnsi="Aptos" w:eastAsia="Aptos" w:cs="Aptos" w:asciiTheme="minorAscii" w:hAnsiTheme="minorAscii" w:eastAsiaTheme="minorAscii" w:cstheme="minorAscii"/>
          <w:color w:val="auto"/>
          <w:sz w:val="24"/>
          <w:szCs w:val="24"/>
        </w:rPr>
        <w:t xml:space="preserve"> where it wants to be in the future and </w:t>
      </w:r>
      <w:r w:rsidRPr="43D301B6" w:rsidR="13E4F5D8">
        <w:rPr>
          <w:rFonts w:ascii="Aptos" w:hAnsi="Aptos" w:eastAsia="Aptos" w:cs="Aptos" w:asciiTheme="minorAscii" w:hAnsiTheme="minorAscii" w:eastAsiaTheme="minorAscii" w:cstheme="minorAscii"/>
          <w:color w:val="auto"/>
          <w:sz w:val="24"/>
          <w:szCs w:val="24"/>
        </w:rPr>
        <w:t>identify</w:t>
      </w:r>
      <w:r w:rsidRPr="43D301B6" w:rsidR="13E4F5D8">
        <w:rPr>
          <w:rFonts w:ascii="Aptos" w:hAnsi="Aptos" w:eastAsia="Aptos" w:cs="Aptos" w:asciiTheme="minorAscii" w:hAnsiTheme="minorAscii" w:eastAsiaTheme="minorAscii" w:cstheme="minorAscii"/>
          <w:color w:val="auto"/>
          <w:sz w:val="24"/>
          <w:szCs w:val="24"/>
        </w:rPr>
        <w:t xml:space="preserve"> steps</w:t>
      </w:r>
      <w:r w:rsidRPr="43D301B6" w:rsidR="4B6E3F9F">
        <w:rPr>
          <w:rFonts w:ascii="Aptos" w:hAnsi="Aptos" w:eastAsia="Aptos" w:cs="Aptos" w:asciiTheme="minorAscii" w:hAnsiTheme="minorAscii" w:eastAsiaTheme="minorAscii" w:cstheme="minorAscii"/>
          <w:color w:val="auto"/>
          <w:sz w:val="24"/>
          <w:szCs w:val="24"/>
        </w:rPr>
        <w:t xml:space="preserve"> to</w:t>
      </w:r>
      <w:r w:rsidRPr="43D301B6" w:rsidR="13E4F5D8">
        <w:rPr>
          <w:rFonts w:ascii="Aptos" w:hAnsi="Aptos" w:eastAsia="Aptos" w:cs="Aptos" w:asciiTheme="minorAscii" w:hAnsiTheme="minorAscii" w:eastAsiaTheme="minorAscii" w:cstheme="minorAscii"/>
          <w:color w:val="auto"/>
          <w:sz w:val="24"/>
          <w:szCs w:val="24"/>
        </w:rPr>
        <w:t xml:space="preserve"> get there.</w:t>
      </w:r>
      <w:r w:rsidRPr="43D301B6" w:rsidR="453F7BB3">
        <w:rPr>
          <w:rFonts w:ascii="Aptos" w:hAnsi="Aptos" w:eastAsia="Aptos" w:cs="Aptos" w:asciiTheme="minorAscii" w:hAnsiTheme="minorAscii" w:eastAsiaTheme="minorAscii" w:cstheme="minorAscii"/>
          <w:color w:val="auto"/>
          <w:sz w:val="24"/>
          <w:szCs w:val="24"/>
        </w:rPr>
        <w:t xml:space="preserve"> </w:t>
      </w:r>
      <w:r w:rsidRPr="43D301B6" w:rsidR="22018069">
        <w:rPr>
          <w:rFonts w:ascii="Aptos" w:hAnsi="Aptos" w:eastAsia="Aptos" w:cs="Aptos" w:asciiTheme="minorAscii" w:hAnsiTheme="minorAscii" w:eastAsiaTheme="minorAscii" w:cstheme="minorAscii"/>
          <w:color w:val="auto"/>
          <w:sz w:val="24"/>
          <w:szCs w:val="24"/>
        </w:rPr>
        <w:t>(EPM, 2018)</w:t>
      </w:r>
      <w:r w:rsidRPr="43D301B6" w:rsidR="649966F7">
        <w:rPr>
          <w:rFonts w:ascii="Aptos" w:hAnsi="Aptos" w:eastAsia="Aptos" w:cs="Aptos" w:asciiTheme="minorAscii" w:hAnsiTheme="minorAscii" w:eastAsiaTheme="minorAscii" w:cstheme="minorAscii"/>
          <w:color w:val="auto"/>
          <w:sz w:val="24"/>
          <w:szCs w:val="24"/>
        </w:rPr>
        <w:t>.</w:t>
      </w:r>
    </w:p>
    <w:p w:rsidR="678B989C" w:rsidP="43D301B6" w:rsidRDefault="5CDF664E" w14:paraId="213FA184" w14:textId="43116701">
      <w:pPr>
        <w:rPr>
          <w:rFonts w:ascii="Aptos" w:hAnsi="Aptos" w:eastAsia="Aptos" w:cs="Aptos" w:asciiTheme="minorAscii" w:hAnsiTheme="minorAscii" w:eastAsiaTheme="minorAscii" w:cstheme="minorAscii"/>
          <w:color w:val="auto"/>
          <w:sz w:val="24"/>
          <w:szCs w:val="24"/>
        </w:rPr>
      </w:pPr>
      <w:r w:rsidRPr="43D301B6" w:rsidR="5CDF664E">
        <w:rPr>
          <w:rFonts w:ascii="Aptos" w:hAnsi="Aptos" w:eastAsia="Aptos" w:cs="Aptos" w:asciiTheme="minorAscii" w:hAnsiTheme="minorAscii" w:eastAsiaTheme="minorAscii" w:cstheme="minorAscii"/>
          <w:color w:val="auto"/>
          <w:sz w:val="24"/>
          <w:szCs w:val="24"/>
        </w:rPr>
        <w:t xml:space="preserve">In </w:t>
      </w:r>
      <w:r w:rsidRPr="43D301B6" w:rsidR="5CDF664E">
        <w:rPr>
          <w:rFonts w:ascii="Aptos" w:hAnsi="Aptos" w:eastAsia="Aptos" w:cs="Aptos" w:asciiTheme="minorAscii" w:hAnsiTheme="minorAscii" w:eastAsiaTheme="minorAscii" w:cstheme="minorAscii"/>
          <w:color w:val="auto"/>
          <w:sz w:val="24"/>
          <w:szCs w:val="24"/>
        </w:rPr>
        <w:t>Technivara’s</w:t>
      </w:r>
      <w:r w:rsidRPr="43D301B6" w:rsidR="5CDF664E">
        <w:rPr>
          <w:rFonts w:ascii="Aptos" w:hAnsi="Aptos" w:eastAsia="Aptos" w:cs="Aptos" w:asciiTheme="minorAscii" w:hAnsiTheme="minorAscii" w:eastAsiaTheme="minorAscii" w:cstheme="minorAscii"/>
          <w:color w:val="auto"/>
          <w:sz w:val="24"/>
          <w:szCs w:val="24"/>
        </w:rPr>
        <w:t xml:space="preserve"> case, th</w:t>
      </w:r>
      <w:r w:rsidRPr="43D301B6" w:rsidR="7AE5F80B">
        <w:rPr>
          <w:rFonts w:ascii="Aptos" w:hAnsi="Aptos" w:eastAsia="Aptos" w:cs="Aptos" w:asciiTheme="minorAscii" w:hAnsiTheme="minorAscii" w:eastAsiaTheme="minorAscii" w:cstheme="minorAscii"/>
          <w:color w:val="auto"/>
          <w:sz w:val="24"/>
          <w:szCs w:val="24"/>
        </w:rPr>
        <w:t>is</w:t>
      </w:r>
      <w:r w:rsidRPr="43D301B6" w:rsidR="6901168E">
        <w:rPr>
          <w:rFonts w:ascii="Aptos" w:hAnsi="Aptos" w:eastAsia="Aptos" w:cs="Aptos" w:asciiTheme="minorAscii" w:hAnsiTheme="minorAscii" w:eastAsiaTheme="minorAscii" w:cstheme="minorAscii"/>
          <w:color w:val="auto"/>
          <w:sz w:val="24"/>
          <w:szCs w:val="24"/>
        </w:rPr>
        <w:t xml:space="preserve"> will </w:t>
      </w:r>
      <w:r w:rsidRPr="43D301B6" w:rsidR="6901168E">
        <w:rPr>
          <w:rFonts w:ascii="Aptos" w:hAnsi="Aptos" w:eastAsia="Aptos" w:cs="Aptos" w:asciiTheme="minorAscii" w:hAnsiTheme="minorAscii" w:eastAsiaTheme="minorAscii" w:cstheme="minorAscii"/>
          <w:color w:val="auto"/>
          <w:sz w:val="24"/>
          <w:szCs w:val="24"/>
        </w:rPr>
        <w:t>identify</w:t>
      </w:r>
      <w:r w:rsidRPr="43D301B6" w:rsidR="6901168E">
        <w:rPr>
          <w:rFonts w:ascii="Aptos" w:hAnsi="Aptos" w:eastAsia="Aptos" w:cs="Aptos" w:asciiTheme="minorAscii" w:hAnsiTheme="minorAscii" w:eastAsiaTheme="minorAscii" w:cstheme="minorAscii"/>
          <w:color w:val="auto"/>
          <w:sz w:val="24"/>
          <w:szCs w:val="24"/>
        </w:rPr>
        <w:t xml:space="preserve"> the current operating model</w:t>
      </w:r>
      <w:r w:rsidRPr="43D301B6" w:rsidR="11B1A8BC">
        <w:rPr>
          <w:rFonts w:ascii="Aptos" w:hAnsi="Aptos" w:eastAsia="Aptos" w:cs="Aptos" w:asciiTheme="minorAscii" w:hAnsiTheme="minorAscii" w:eastAsiaTheme="minorAscii" w:cstheme="minorAscii"/>
          <w:color w:val="auto"/>
          <w:sz w:val="24"/>
          <w:szCs w:val="24"/>
        </w:rPr>
        <w:t xml:space="preserve"> i.e.</w:t>
      </w:r>
      <w:r w:rsidRPr="43D301B6" w:rsidR="6901168E">
        <w:rPr>
          <w:rFonts w:ascii="Aptos" w:hAnsi="Aptos" w:eastAsia="Aptos" w:cs="Aptos" w:asciiTheme="minorAscii" w:hAnsiTheme="minorAscii" w:eastAsiaTheme="minorAscii" w:cstheme="minorAscii"/>
          <w:color w:val="auto"/>
          <w:sz w:val="24"/>
          <w:szCs w:val="24"/>
        </w:rPr>
        <w:t xml:space="preserve"> where key decisions are made</w:t>
      </w:r>
      <w:r w:rsidRPr="43D301B6" w:rsidR="78739B4C">
        <w:rPr>
          <w:rFonts w:ascii="Aptos" w:hAnsi="Aptos" w:eastAsia="Aptos" w:cs="Aptos" w:asciiTheme="minorAscii" w:hAnsiTheme="minorAscii" w:eastAsiaTheme="minorAscii" w:cstheme="minorAscii"/>
          <w:color w:val="auto"/>
          <w:sz w:val="24"/>
          <w:szCs w:val="24"/>
        </w:rPr>
        <w:t xml:space="preserve"> and by </w:t>
      </w:r>
      <w:r w:rsidRPr="43D301B6" w:rsidR="7DBAD4A0">
        <w:rPr>
          <w:rFonts w:ascii="Aptos" w:hAnsi="Aptos" w:eastAsia="Aptos" w:cs="Aptos" w:asciiTheme="minorAscii" w:hAnsiTheme="minorAscii" w:eastAsiaTheme="minorAscii" w:cstheme="minorAscii"/>
          <w:color w:val="auto"/>
          <w:sz w:val="24"/>
          <w:szCs w:val="24"/>
        </w:rPr>
        <w:t>whom and</w:t>
      </w:r>
      <w:r w:rsidRPr="43D301B6" w:rsidR="36AE0663">
        <w:rPr>
          <w:rFonts w:ascii="Aptos" w:hAnsi="Aptos" w:eastAsia="Aptos" w:cs="Aptos" w:asciiTheme="minorAscii" w:hAnsiTheme="minorAscii" w:eastAsiaTheme="minorAscii" w:cstheme="minorAscii"/>
          <w:color w:val="auto"/>
          <w:sz w:val="24"/>
          <w:szCs w:val="24"/>
        </w:rPr>
        <w:t xml:space="preserve"> hypothesis</w:t>
      </w:r>
      <w:r w:rsidRPr="43D301B6" w:rsidR="62C90D43">
        <w:rPr>
          <w:rFonts w:ascii="Aptos" w:hAnsi="Aptos" w:eastAsia="Aptos" w:cs="Aptos" w:asciiTheme="minorAscii" w:hAnsiTheme="minorAscii" w:eastAsiaTheme="minorAscii" w:cstheme="minorAscii"/>
          <w:color w:val="auto"/>
          <w:sz w:val="24"/>
          <w:szCs w:val="24"/>
        </w:rPr>
        <w:t>e</w:t>
      </w:r>
      <w:r w:rsidRPr="43D301B6" w:rsidR="6AF99F87">
        <w:rPr>
          <w:rFonts w:ascii="Aptos" w:hAnsi="Aptos" w:eastAsia="Aptos" w:cs="Aptos" w:asciiTheme="minorAscii" w:hAnsiTheme="minorAscii" w:eastAsiaTheme="minorAscii" w:cstheme="minorAscii"/>
          <w:color w:val="auto"/>
          <w:sz w:val="24"/>
          <w:szCs w:val="24"/>
        </w:rPr>
        <w:t xml:space="preserve"> </w:t>
      </w:r>
      <w:r w:rsidRPr="43D301B6" w:rsidR="447D3625">
        <w:rPr>
          <w:rFonts w:ascii="Aptos" w:hAnsi="Aptos" w:eastAsia="Aptos" w:cs="Aptos" w:asciiTheme="minorAscii" w:hAnsiTheme="minorAscii" w:eastAsiaTheme="minorAscii" w:cstheme="minorAscii"/>
          <w:color w:val="auto"/>
          <w:sz w:val="24"/>
          <w:szCs w:val="24"/>
        </w:rPr>
        <w:t>who would be best placed to make decisions should the boards vision of expansion be</w:t>
      </w:r>
      <w:r w:rsidRPr="43D301B6" w:rsidR="66D557F8">
        <w:rPr>
          <w:rFonts w:ascii="Aptos" w:hAnsi="Aptos" w:eastAsia="Aptos" w:cs="Aptos" w:asciiTheme="minorAscii" w:hAnsiTheme="minorAscii" w:eastAsiaTheme="minorAscii" w:cstheme="minorAscii"/>
          <w:color w:val="auto"/>
          <w:sz w:val="24"/>
          <w:szCs w:val="24"/>
        </w:rPr>
        <w:t>come a reality.</w:t>
      </w:r>
    </w:p>
    <w:p w:rsidR="220DF4C1" w:rsidP="43D301B6" w:rsidRDefault="5EF48CFB" w14:paraId="3E046355" w14:textId="1B5A06A9">
      <w:pPr>
        <w:rPr>
          <w:rFonts w:ascii="Aptos" w:hAnsi="Aptos" w:eastAsia="Aptos" w:cs="Aptos" w:asciiTheme="minorAscii" w:hAnsiTheme="minorAscii" w:eastAsiaTheme="minorAscii" w:cstheme="minorAscii"/>
          <w:color w:val="auto"/>
          <w:sz w:val="24"/>
          <w:szCs w:val="24"/>
        </w:rPr>
      </w:pPr>
      <w:r w:rsidRPr="43D301B6" w:rsidR="6AEDB69A">
        <w:rPr>
          <w:rFonts w:ascii="Aptos" w:hAnsi="Aptos" w:eastAsia="Aptos" w:cs="Aptos" w:asciiTheme="minorAscii" w:hAnsiTheme="minorAscii" w:eastAsiaTheme="minorAscii" w:cstheme="minorAscii"/>
          <w:b w:val="0"/>
          <w:bCs w:val="0"/>
          <w:i w:val="0"/>
          <w:iCs w:val="0"/>
          <w:color w:val="auto"/>
          <w:sz w:val="24"/>
          <w:szCs w:val="24"/>
          <w:u w:val="none"/>
        </w:rPr>
        <w:t xml:space="preserve">Once </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illustrat</w:t>
      </w:r>
      <w:r w:rsidRPr="43D301B6" w:rsidR="4760BE03">
        <w:rPr>
          <w:rFonts w:ascii="Aptos" w:hAnsi="Aptos" w:eastAsia="Aptos" w:cs="Aptos" w:asciiTheme="minorAscii" w:hAnsiTheme="minorAscii" w:eastAsiaTheme="minorAscii" w:cstheme="minorAscii"/>
          <w:b w:val="0"/>
          <w:bCs w:val="0"/>
          <w:i w:val="0"/>
          <w:iCs w:val="0"/>
          <w:color w:val="auto"/>
          <w:sz w:val="24"/>
          <w:szCs w:val="24"/>
          <w:u w:val="none"/>
        </w:rPr>
        <w:t>ed</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 a step-by-step action plan will be made to achieve future goal</w:t>
      </w:r>
      <w:r w:rsidRPr="43D301B6" w:rsidR="5A52B1FC">
        <w:rPr>
          <w:rFonts w:ascii="Aptos" w:hAnsi="Aptos" w:eastAsia="Aptos" w:cs="Aptos" w:asciiTheme="minorAscii" w:hAnsiTheme="minorAscii" w:eastAsiaTheme="minorAscii" w:cstheme="minorAscii"/>
          <w:b w:val="0"/>
          <w:bCs w:val="0"/>
          <w:i w:val="0"/>
          <w:iCs w:val="0"/>
          <w:color w:val="auto"/>
          <w:sz w:val="24"/>
          <w:szCs w:val="24"/>
          <w:u w:val="none"/>
        </w:rPr>
        <w:t>s</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w:t>
      </w:r>
      <w:r w:rsidRPr="43D301B6" w:rsidR="5EF48CFB">
        <w:rPr>
          <w:rFonts w:ascii="Aptos" w:hAnsi="Aptos" w:eastAsia="Aptos" w:cs="Aptos" w:asciiTheme="minorAscii" w:hAnsiTheme="minorAscii" w:eastAsiaTheme="minorAscii" w:cstheme="minorAscii"/>
          <w:color w:val="auto"/>
          <w:sz w:val="24"/>
          <w:szCs w:val="24"/>
        </w:rPr>
        <w:t xml:space="preserve"> For </w:t>
      </w:r>
      <w:r w:rsidRPr="43D301B6" w:rsidR="5EF48CFB">
        <w:rPr>
          <w:rFonts w:ascii="Aptos" w:hAnsi="Aptos" w:eastAsia="Aptos" w:cs="Aptos" w:asciiTheme="minorAscii" w:hAnsiTheme="minorAscii" w:eastAsiaTheme="minorAscii" w:cstheme="minorAscii"/>
          <w:color w:val="auto"/>
          <w:sz w:val="24"/>
          <w:szCs w:val="24"/>
        </w:rPr>
        <w:t>Technivara</w:t>
      </w:r>
      <w:r w:rsidRPr="43D301B6" w:rsidR="5EF48CFB">
        <w:rPr>
          <w:rFonts w:ascii="Aptos" w:hAnsi="Aptos" w:eastAsia="Aptos" w:cs="Aptos" w:asciiTheme="minorAscii" w:hAnsiTheme="minorAscii" w:eastAsiaTheme="minorAscii" w:cstheme="minorAscii"/>
          <w:color w:val="auto"/>
          <w:sz w:val="24"/>
          <w:szCs w:val="24"/>
        </w:rPr>
        <w:t xml:space="preserve"> this will e</w:t>
      </w:r>
      <w:r w:rsidRPr="43D301B6" w:rsidR="744F0C34">
        <w:rPr>
          <w:rFonts w:ascii="Aptos" w:hAnsi="Aptos" w:eastAsia="Aptos" w:cs="Aptos" w:asciiTheme="minorAscii" w:hAnsiTheme="minorAscii" w:eastAsiaTheme="minorAscii" w:cstheme="minorAscii"/>
          <w:color w:val="auto"/>
          <w:sz w:val="24"/>
          <w:szCs w:val="24"/>
        </w:rPr>
        <w:t xml:space="preserve">xplore current </w:t>
      </w:r>
      <w:r w:rsidRPr="43D301B6" w:rsidR="3CF8A098">
        <w:rPr>
          <w:rFonts w:ascii="Aptos" w:hAnsi="Aptos" w:eastAsia="Aptos" w:cs="Aptos" w:asciiTheme="minorAscii" w:hAnsiTheme="minorAscii" w:eastAsiaTheme="minorAscii" w:cstheme="minorAscii"/>
          <w:color w:val="auto"/>
          <w:sz w:val="24"/>
          <w:szCs w:val="24"/>
        </w:rPr>
        <w:t xml:space="preserve">roles and </w:t>
      </w:r>
      <w:r w:rsidRPr="43D301B6" w:rsidR="744F0C34">
        <w:rPr>
          <w:rFonts w:ascii="Aptos" w:hAnsi="Aptos" w:eastAsia="Aptos" w:cs="Aptos" w:asciiTheme="minorAscii" w:hAnsiTheme="minorAscii" w:eastAsiaTheme="minorAscii" w:cstheme="minorAscii"/>
          <w:color w:val="auto"/>
          <w:sz w:val="24"/>
          <w:szCs w:val="24"/>
        </w:rPr>
        <w:t>responsibilities</w:t>
      </w:r>
      <w:r w:rsidRPr="43D301B6" w:rsidR="2A491D78">
        <w:rPr>
          <w:rFonts w:ascii="Aptos" w:hAnsi="Aptos" w:eastAsia="Aptos" w:cs="Aptos" w:asciiTheme="minorAscii" w:hAnsiTheme="minorAscii" w:eastAsiaTheme="minorAscii" w:cstheme="minorAscii"/>
          <w:color w:val="auto"/>
          <w:sz w:val="24"/>
          <w:szCs w:val="24"/>
        </w:rPr>
        <w:t xml:space="preserve"> and</w:t>
      </w:r>
      <w:r w:rsidRPr="43D301B6" w:rsidR="744F0C34">
        <w:rPr>
          <w:rFonts w:ascii="Aptos" w:hAnsi="Aptos" w:eastAsia="Aptos" w:cs="Aptos" w:asciiTheme="minorAscii" w:hAnsiTheme="minorAscii" w:eastAsiaTheme="minorAscii" w:cstheme="minorAscii"/>
          <w:color w:val="auto"/>
          <w:sz w:val="24"/>
          <w:szCs w:val="24"/>
        </w:rPr>
        <w:t xml:space="preserve"> </w:t>
      </w:r>
      <w:r w:rsidRPr="43D301B6" w:rsidR="0491AAEC">
        <w:rPr>
          <w:rFonts w:ascii="Aptos" w:hAnsi="Aptos" w:eastAsia="Aptos" w:cs="Aptos" w:asciiTheme="minorAscii" w:hAnsiTheme="minorAscii" w:eastAsiaTheme="minorAscii" w:cstheme="minorAscii"/>
          <w:color w:val="auto"/>
          <w:sz w:val="24"/>
          <w:szCs w:val="24"/>
        </w:rPr>
        <w:t>expanding the workforce to meet demands. Execution of the</w:t>
      </w:r>
      <w:r w:rsidRPr="43D301B6" w:rsidR="262F15CF">
        <w:rPr>
          <w:rFonts w:ascii="Aptos" w:hAnsi="Aptos" w:eastAsia="Aptos" w:cs="Aptos" w:asciiTheme="minorAscii" w:hAnsiTheme="minorAscii" w:eastAsiaTheme="minorAscii" w:cstheme="minorAscii"/>
          <w:color w:val="auto"/>
          <w:sz w:val="24"/>
          <w:szCs w:val="24"/>
        </w:rPr>
        <w:t xml:space="preserve"> </w:t>
      </w:r>
      <w:r w:rsidRPr="43D301B6" w:rsidR="0491AAEC">
        <w:rPr>
          <w:rFonts w:ascii="Aptos" w:hAnsi="Aptos" w:eastAsia="Aptos" w:cs="Aptos" w:asciiTheme="minorAscii" w:hAnsiTheme="minorAscii" w:eastAsiaTheme="minorAscii" w:cstheme="minorAscii"/>
          <w:color w:val="auto"/>
          <w:sz w:val="24"/>
          <w:szCs w:val="24"/>
        </w:rPr>
        <w:t xml:space="preserve">plan plus periodic reviews are essential to ensure the action plan </w:t>
      </w:r>
      <w:r w:rsidRPr="43D301B6" w:rsidR="0491AAEC">
        <w:rPr>
          <w:rFonts w:ascii="Aptos" w:hAnsi="Aptos" w:eastAsia="Aptos" w:cs="Aptos" w:asciiTheme="minorAscii" w:hAnsiTheme="minorAscii" w:eastAsiaTheme="minorAscii" w:cstheme="minorAscii"/>
          <w:color w:val="auto"/>
          <w:sz w:val="24"/>
          <w:szCs w:val="24"/>
        </w:rPr>
        <w:t>remains</w:t>
      </w:r>
      <w:r w:rsidRPr="43D301B6" w:rsidR="0491AAEC">
        <w:rPr>
          <w:rFonts w:ascii="Aptos" w:hAnsi="Aptos" w:eastAsia="Aptos" w:cs="Aptos" w:asciiTheme="minorAscii" w:hAnsiTheme="minorAscii" w:eastAsiaTheme="minorAscii" w:cstheme="minorAscii"/>
          <w:color w:val="auto"/>
          <w:sz w:val="24"/>
          <w:szCs w:val="24"/>
        </w:rPr>
        <w:t xml:space="preserve"> on track and fit for purpose</w:t>
      </w:r>
      <w:r w:rsidRPr="43D301B6" w:rsidR="1F5F0E42">
        <w:rPr>
          <w:rFonts w:ascii="Aptos" w:hAnsi="Aptos" w:eastAsia="Aptos" w:cs="Aptos" w:asciiTheme="minorAscii" w:hAnsiTheme="minorAscii" w:eastAsiaTheme="minorAscii" w:cstheme="minorAscii"/>
          <w:color w:val="auto"/>
          <w:sz w:val="24"/>
          <w:szCs w:val="24"/>
        </w:rPr>
        <w:t xml:space="preserve"> </w:t>
      </w:r>
      <w:r w:rsidRPr="43D301B6" w:rsidR="1F5F0E42">
        <w:rPr>
          <w:rFonts w:ascii="Aptos" w:hAnsi="Aptos" w:eastAsia="Aptos" w:cs="Aptos" w:asciiTheme="minorAscii" w:hAnsiTheme="minorAscii" w:eastAsiaTheme="minorAscii" w:cstheme="minorAscii"/>
          <w:color w:val="auto"/>
          <w:sz w:val="24"/>
          <w:szCs w:val="24"/>
        </w:rPr>
        <w:t>(EPM, 2018)</w:t>
      </w:r>
      <w:r w:rsidRPr="43D301B6" w:rsidR="0491AAEC">
        <w:rPr>
          <w:rFonts w:ascii="Aptos" w:hAnsi="Aptos" w:eastAsia="Aptos" w:cs="Aptos" w:asciiTheme="minorAscii" w:hAnsiTheme="minorAscii" w:eastAsiaTheme="minorAscii" w:cstheme="minorAscii"/>
          <w:color w:val="auto"/>
          <w:sz w:val="24"/>
          <w:szCs w:val="24"/>
        </w:rPr>
        <w:t xml:space="preserve">. </w:t>
      </w:r>
    </w:p>
    <w:p w:rsidR="55A36E8B" w:rsidP="43D301B6" w:rsidRDefault="05F5AD13" w14:paraId="0DC9A0F1" w14:textId="522546FA">
      <w:pPr>
        <w:rPr>
          <w:rFonts w:ascii="Aptos" w:hAnsi="Aptos" w:eastAsia="Aptos" w:cs="Aptos" w:asciiTheme="minorAscii" w:hAnsiTheme="minorAscii" w:eastAsiaTheme="minorAscii" w:cstheme="minorAscii"/>
          <w:color w:val="auto"/>
          <w:sz w:val="24"/>
          <w:szCs w:val="24"/>
        </w:rPr>
      </w:pPr>
      <w:r w:rsidRPr="43D301B6" w:rsidR="05F5AD13">
        <w:rPr>
          <w:rFonts w:ascii="Aptos" w:hAnsi="Aptos" w:eastAsia="Aptos" w:cs="Aptos" w:asciiTheme="minorAscii" w:hAnsiTheme="minorAscii" w:eastAsiaTheme="minorAscii" w:cstheme="minorAscii"/>
          <w:color w:val="auto"/>
          <w:sz w:val="24"/>
          <w:szCs w:val="24"/>
        </w:rPr>
        <w:t xml:space="preserve">As </w:t>
      </w:r>
      <w:r w:rsidRPr="43D301B6" w:rsidR="05F5AD13">
        <w:rPr>
          <w:rFonts w:ascii="Aptos" w:hAnsi="Aptos" w:eastAsia="Aptos" w:cs="Aptos" w:asciiTheme="minorAscii" w:hAnsiTheme="minorAscii" w:eastAsiaTheme="minorAscii" w:cstheme="minorAscii"/>
          <w:color w:val="auto"/>
          <w:sz w:val="24"/>
          <w:szCs w:val="24"/>
        </w:rPr>
        <w:t>a holistic approach</w:t>
      </w:r>
      <w:r w:rsidRPr="43D301B6" w:rsidR="05F5AD13">
        <w:rPr>
          <w:rFonts w:ascii="Aptos" w:hAnsi="Aptos" w:eastAsia="Aptos" w:cs="Aptos" w:asciiTheme="minorAscii" w:hAnsiTheme="minorAscii" w:eastAsiaTheme="minorAscii" w:cstheme="minorAscii"/>
          <w:color w:val="auto"/>
          <w:sz w:val="24"/>
          <w:szCs w:val="24"/>
        </w:rPr>
        <w:t xml:space="preserve"> McKinsey 7 S method forces an organisation to see wider impacts</w:t>
      </w:r>
      <w:r w:rsidRPr="43D301B6" w:rsidR="2CB84525">
        <w:rPr>
          <w:rFonts w:ascii="Aptos" w:hAnsi="Aptos" w:eastAsia="Aptos" w:cs="Aptos" w:asciiTheme="minorAscii" w:hAnsiTheme="minorAscii" w:eastAsiaTheme="minorAscii" w:cstheme="minorAscii"/>
          <w:color w:val="auto"/>
          <w:sz w:val="24"/>
          <w:szCs w:val="24"/>
        </w:rPr>
        <w:t xml:space="preserve"> changes have</w:t>
      </w:r>
      <w:r w:rsidRPr="43D301B6" w:rsidR="05F5AD13">
        <w:rPr>
          <w:rFonts w:ascii="Aptos" w:hAnsi="Aptos" w:eastAsia="Aptos" w:cs="Aptos" w:asciiTheme="minorAscii" w:hAnsiTheme="minorAscii" w:eastAsiaTheme="minorAscii" w:cstheme="minorAscii"/>
          <w:color w:val="auto"/>
          <w:sz w:val="24"/>
          <w:szCs w:val="24"/>
        </w:rPr>
        <w:t xml:space="preserve"> across the company. It helps </w:t>
      </w:r>
      <w:r w:rsidRPr="43D301B6" w:rsidR="05F5AD13">
        <w:rPr>
          <w:rFonts w:ascii="Aptos" w:hAnsi="Aptos" w:eastAsia="Aptos" w:cs="Aptos" w:asciiTheme="minorAscii" w:hAnsiTheme="minorAscii" w:eastAsiaTheme="minorAscii" w:cstheme="minorAscii"/>
          <w:color w:val="auto"/>
          <w:sz w:val="24"/>
          <w:szCs w:val="24"/>
        </w:rPr>
        <w:t>identify</w:t>
      </w:r>
      <w:r w:rsidRPr="43D301B6" w:rsidR="05F5AD13">
        <w:rPr>
          <w:rFonts w:ascii="Aptos" w:hAnsi="Aptos" w:eastAsia="Aptos" w:cs="Aptos" w:asciiTheme="minorAscii" w:hAnsiTheme="minorAscii" w:eastAsiaTheme="minorAscii" w:cstheme="minorAscii"/>
          <w:color w:val="auto"/>
          <w:sz w:val="24"/>
          <w:szCs w:val="24"/>
        </w:rPr>
        <w:t xml:space="preserve"> what needs </w:t>
      </w:r>
      <w:r w:rsidRPr="43D301B6" w:rsidR="2442BCFD">
        <w:rPr>
          <w:rFonts w:ascii="Aptos" w:hAnsi="Aptos" w:eastAsia="Aptos" w:cs="Aptos" w:asciiTheme="minorAscii" w:hAnsiTheme="minorAscii" w:eastAsiaTheme="minorAscii" w:cstheme="minorAscii"/>
          <w:color w:val="auto"/>
          <w:sz w:val="24"/>
          <w:szCs w:val="24"/>
        </w:rPr>
        <w:t xml:space="preserve">to be done to get to the desired outcome and helps align departments, </w:t>
      </w:r>
      <w:r w:rsidRPr="43D301B6" w:rsidR="2442BCFD">
        <w:rPr>
          <w:rFonts w:ascii="Aptos" w:hAnsi="Aptos" w:eastAsia="Aptos" w:cs="Aptos" w:asciiTheme="minorAscii" w:hAnsiTheme="minorAscii" w:eastAsiaTheme="minorAscii" w:cstheme="minorAscii"/>
          <w:color w:val="auto"/>
          <w:sz w:val="24"/>
          <w:szCs w:val="24"/>
        </w:rPr>
        <w:t>processes</w:t>
      </w:r>
      <w:r w:rsidRPr="43D301B6" w:rsidR="2442BCFD">
        <w:rPr>
          <w:rFonts w:ascii="Aptos" w:hAnsi="Aptos" w:eastAsia="Aptos" w:cs="Aptos" w:asciiTheme="minorAscii" w:hAnsiTheme="minorAscii" w:eastAsiaTheme="minorAscii" w:cstheme="minorAscii"/>
          <w:color w:val="auto"/>
          <w:sz w:val="24"/>
          <w:szCs w:val="24"/>
        </w:rPr>
        <w:t xml:space="preserve"> and</w:t>
      </w:r>
      <w:r w:rsidRPr="43D301B6" w:rsidR="3E9F0459">
        <w:rPr>
          <w:rFonts w:ascii="Aptos" w:hAnsi="Aptos" w:eastAsia="Aptos" w:cs="Aptos" w:asciiTheme="minorAscii" w:hAnsiTheme="minorAscii" w:eastAsiaTheme="minorAscii" w:cstheme="minorAscii"/>
          <w:color w:val="auto"/>
          <w:sz w:val="24"/>
          <w:szCs w:val="24"/>
        </w:rPr>
        <w:t xml:space="preserve"> </w:t>
      </w:r>
      <w:r w:rsidRPr="43D301B6" w:rsidR="2442BCFD">
        <w:rPr>
          <w:rFonts w:ascii="Aptos" w:hAnsi="Aptos" w:eastAsia="Aptos" w:cs="Aptos" w:asciiTheme="minorAscii" w:hAnsiTheme="minorAscii" w:eastAsiaTheme="minorAscii" w:cstheme="minorAscii"/>
          <w:color w:val="auto"/>
          <w:sz w:val="24"/>
          <w:szCs w:val="24"/>
        </w:rPr>
        <w:t>softer issues</w:t>
      </w:r>
      <w:r w:rsidRPr="43D301B6" w:rsidR="01471AC1">
        <w:rPr>
          <w:rFonts w:ascii="Aptos" w:hAnsi="Aptos" w:eastAsia="Aptos" w:cs="Aptos" w:asciiTheme="minorAscii" w:hAnsiTheme="minorAscii" w:eastAsiaTheme="minorAscii" w:cstheme="minorAscii"/>
          <w:color w:val="auto"/>
          <w:sz w:val="24"/>
          <w:szCs w:val="24"/>
        </w:rPr>
        <w:t xml:space="preserve"> i.e. skills and staff. </w:t>
      </w:r>
    </w:p>
    <w:p w:rsidR="6798BEC0" w:rsidP="43D301B6" w:rsidRDefault="726EABFF" w14:paraId="4D82D7AE" w14:textId="687BD722">
      <w:pPr>
        <w:rPr>
          <w:rFonts w:ascii="Aptos" w:hAnsi="Aptos" w:eastAsia="Aptos" w:cs="Aptos" w:asciiTheme="minorAscii" w:hAnsiTheme="minorAscii" w:eastAsiaTheme="minorAscii" w:cstheme="minorAscii"/>
          <w:color w:val="auto"/>
          <w:sz w:val="24"/>
          <w:szCs w:val="24"/>
        </w:rPr>
      </w:pPr>
      <w:r w:rsidRPr="43D301B6" w:rsidR="43D301B6">
        <w:rPr>
          <w:rFonts w:ascii="Aptos" w:hAnsi="Aptos" w:eastAsia="Aptos" w:cs="Aptos" w:asciiTheme="minorAscii" w:hAnsiTheme="minorAscii" w:eastAsiaTheme="minorAscii" w:cstheme="minorAscii"/>
          <w:color w:val="auto"/>
          <w:sz w:val="24"/>
          <w:szCs w:val="24"/>
        </w:rPr>
        <w:t>The method depends on support from senior management, but the founder's reluctance to change poses a major obstacle. Additional limitations are the method's heavy research requirements, need for thorough benchmarking, and an inward focus that may overlook external factors affecting outcomes or implementation.</w:t>
      </w:r>
    </w:p>
    <w:p w:rsidR="6D91783B" w:rsidP="43D301B6" w:rsidRDefault="6D91783B" w14:paraId="66305FB6" w14:textId="7B186519">
      <w:pPr>
        <w:rPr>
          <w:rFonts w:ascii="Aptos" w:hAnsi="Aptos" w:eastAsia="Aptos" w:cs="Aptos" w:asciiTheme="minorAscii" w:hAnsiTheme="minorAscii" w:eastAsiaTheme="minorAscii" w:cstheme="minorAscii"/>
          <w:color w:val="auto" w:themeColor="text1"/>
          <w:sz w:val="24"/>
          <w:szCs w:val="24"/>
        </w:rPr>
      </w:pPr>
    </w:p>
    <w:p w:rsidR="798A1120" w:rsidP="193DB772" w:rsidRDefault="30F2BD38" w14:paraId="161ADF26" w14:textId="31CD4C3B">
      <w:pPr>
        <w:rPr>
          <w:rFonts w:ascii="Aptos" w:hAnsi="Aptos" w:eastAsia="Aptos" w:cs="Aptos" w:asciiTheme="minorAscii" w:hAnsiTheme="minorAscii" w:eastAsiaTheme="minorAscii" w:cstheme="minorAscii"/>
          <w:strike w:val="1"/>
          <w:color w:val="auto"/>
          <w:sz w:val="24"/>
          <w:szCs w:val="24"/>
        </w:rPr>
      </w:pPr>
      <w:r w:rsidRPr="193DB772" w:rsidR="30F2BD38">
        <w:rPr>
          <w:rFonts w:ascii="Aptos" w:hAnsi="Aptos" w:eastAsia="Aptos" w:cs="Aptos" w:asciiTheme="minorAscii" w:hAnsiTheme="minorAscii" w:eastAsiaTheme="minorAscii" w:cstheme="minorAscii"/>
          <w:strike w:val="1"/>
          <w:color w:val="auto"/>
          <w:sz w:val="24"/>
          <w:szCs w:val="24"/>
          <w:u w:val="single"/>
        </w:rPr>
        <w:t>PESTL</w:t>
      </w:r>
      <w:r w:rsidRPr="193DB772" w:rsidR="315F5E04">
        <w:rPr>
          <w:rFonts w:ascii="Aptos" w:hAnsi="Aptos" w:eastAsia="Aptos" w:cs="Aptos" w:asciiTheme="minorAscii" w:hAnsiTheme="minorAscii" w:eastAsiaTheme="minorAscii" w:cstheme="minorAscii"/>
          <w:strike w:val="1"/>
          <w:color w:val="auto"/>
          <w:sz w:val="24"/>
          <w:szCs w:val="24"/>
          <w:u w:val="single"/>
        </w:rPr>
        <w:t>E</w:t>
      </w:r>
      <w:r w:rsidRPr="193DB772" w:rsidR="03161B60">
        <w:rPr>
          <w:rFonts w:ascii="Aptos" w:hAnsi="Aptos" w:eastAsia="Aptos" w:cs="Aptos" w:asciiTheme="minorAscii" w:hAnsiTheme="minorAscii" w:eastAsiaTheme="minorAscii" w:cstheme="minorAscii"/>
          <w:strike w:val="1"/>
          <w:color w:val="auto"/>
          <w:sz w:val="24"/>
          <w:szCs w:val="24"/>
          <w:u w:val="single"/>
        </w:rPr>
        <w:t xml:space="preserve"> Analysis</w:t>
      </w:r>
    </w:p>
    <w:p w:rsidR="798A1120" w:rsidP="193DB772" w:rsidRDefault="30F2BD38" w14:paraId="496A4AC1" w14:textId="1C1C6E61">
      <w:pPr>
        <w:rPr>
          <w:rFonts w:ascii="Aptos" w:hAnsi="Aptos" w:eastAsia="Aptos" w:cs="Aptos" w:asciiTheme="minorAscii" w:hAnsiTheme="minorAscii" w:eastAsiaTheme="minorAscii" w:cstheme="minorAscii"/>
          <w:strike w:val="1"/>
          <w:color w:val="auto"/>
          <w:sz w:val="24"/>
          <w:szCs w:val="24"/>
        </w:rPr>
      </w:pPr>
      <w:r w:rsidRPr="193DB772" w:rsidR="03161B60">
        <w:rPr>
          <w:rFonts w:ascii="Aptos" w:hAnsi="Aptos" w:eastAsia="Aptos" w:cs="Aptos" w:asciiTheme="minorAscii" w:hAnsiTheme="minorAscii" w:eastAsiaTheme="minorAscii" w:cstheme="minorAscii"/>
          <w:strike w:val="1"/>
          <w:color w:val="auto"/>
          <w:sz w:val="24"/>
          <w:szCs w:val="24"/>
        </w:rPr>
        <w:t>PESTLE</w:t>
      </w:r>
      <w:r w:rsidRPr="193DB772" w:rsidR="315F5E04">
        <w:rPr>
          <w:rFonts w:ascii="Aptos" w:hAnsi="Aptos" w:eastAsia="Aptos" w:cs="Aptos" w:asciiTheme="minorAscii" w:hAnsiTheme="minorAscii" w:eastAsiaTheme="minorAscii" w:cstheme="minorAscii"/>
          <w:strike w:val="1"/>
          <w:color w:val="auto"/>
          <w:sz w:val="24"/>
          <w:szCs w:val="24"/>
        </w:rPr>
        <w:t>,</w:t>
      </w:r>
      <w:r w:rsidRPr="193DB772" w:rsidR="30F2BD38">
        <w:rPr>
          <w:rFonts w:ascii="Aptos" w:hAnsi="Aptos" w:eastAsia="Aptos" w:cs="Aptos" w:asciiTheme="minorAscii" w:hAnsiTheme="minorAscii" w:eastAsiaTheme="minorAscii" w:cstheme="minorAscii"/>
          <w:strike w:val="1"/>
          <w:color w:val="auto"/>
          <w:sz w:val="24"/>
          <w:szCs w:val="24"/>
        </w:rPr>
        <w:t xml:space="preserve"> breaks down key external </w:t>
      </w:r>
      <w:r w:rsidRPr="193DB772" w:rsidR="7F98685D">
        <w:rPr>
          <w:rFonts w:ascii="Aptos" w:hAnsi="Aptos" w:eastAsia="Aptos" w:cs="Aptos" w:asciiTheme="minorAscii" w:hAnsiTheme="minorAscii" w:eastAsiaTheme="minorAscii" w:cstheme="minorAscii"/>
          <w:strike w:val="1"/>
          <w:color w:val="auto"/>
          <w:sz w:val="24"/>
          <w:szCs w:val="24"/>
        </w:rPr>
        <w:t xml:space="preserve">factors </w:t>
      </w:r>
      <w:r w:rsidRPr="193DB772" w:rsidR="5959ACC3">
        <w:rPr>
          <w:rFonts w:ascii="Aptos" w:hAnsi="Aptos" w:eastAsia="Aptos" w:cs="Aptos" w:asciiTheme="minorAscii" w:hAnsiTheme="minorAscii" w:eastAsiaTheme="minorAscii" w:cstheme="minorAscii"/>
          <w:strike w:val="1"/>
          <w:color w:val="auto"/>
          <w:sz w:val="24"/>
          <w:szCs w:val="24"/>
        </w:rPr>
        <w:t xml:space="preserve">that can </w:t>
      </w:r>
      <w:r w:rsidRPr="193DB772" w:rsidR="5959ACC3">
        <w:rPr>
          <w:rFonts w:ascii="Aptos" w:hAnsi="Aptos" w:eastAsia="Aptos" w:cs="Aptos" w:asciiTheme="minorAscii" w:hAnsiTheme="minorAscii" w:eastAsiaTheme="minorAscii" w:cstheme="minorAscii"/>
          <w:strike w:val="1"/>
          <w:color w:val="auto"/>
          <w:sz w:val="24"/>
          <w:szCs w:val="24"/>
        </w:rPr>
        <w:t>impact</w:t>
      </w:r>
      <w:r w:rsidRPr="193DB772" w:rsidR="5959ACC3">
        <w:rPr>
          <w:rFonts w:ascii="Aptos" w:hAnsi="Aptos" w:eastAsia="Aptos" w:cs="Aptos" w:asciiTheme="minorAscii" w:hAnsiTheme="minorAscii" w:eastAsiaTheme="minorAscii" w:cstheme="minorAscii"/>
          <w:strike w:val="1"/>
          <w:color w:val="auto"/>
          <w:sz w:val="24"/>
          <w:szCs w:val="24"/>
        </w:rPr>
        <w:t xml:space="preserve"> strategy and business decisions </w:t>
      </w:r>
      <w:r w:rsidRPr="193DB772" w:rsidR="424450E6">
        <w:rPr>
          <w:rFonts w:ascii="Aptos" w:hAnsi="Aptos" w:eastAsia="Aptos" w:cs="Aptos" w:asciiTheme="minorAscii" w:hAnsiTheme="minorAscii" w:eastAsiaTheme="minorAscii" w:cstheme="minorAscii"/>
          <w:strike w:val="1"/>
          <w:color w:val="auto"/>
          <w:sz w:val="24"/>
          <w:szCs w:val="24"/>
        </w:rPr>
        <w:t xml:space="preserve">of an organisation </w:t>
      </w:r>
      <w:r w:rsidRPr="193DB772" w:rsidR="5959ACC3">
        <w:rPr>
          <w:rFonts w:ascii="Aptos" w:hAnsi="Aptos" w:eastAsia="Aptos" w:cs="Aptos" w:asciiTheme="minorAscii" w:hAnsiTheme="minorAscii" w:eastAsiaTheme="minorAscii" w:cstheme="minorAscii"/>
          <w:strike w:val="1"/>
          <w:color w:val="auto"/>
          <w:sz w:val="24"/>
          <w:szCs w:val="24"/>
        </w:rPr>
        <w:t>(CIPD, 2025</w:t>
      </w:r>
      <w:r w:rsidRPr="193DB772" w:rsidR="238B3741">
        <w:rPr>
          <w:rFonts w:ascii="Aptos" w:hAnsi="Aptos" w:eastAsia="Aptos" w:cs="Aptos" w:asciiTheme="minorAscii" w:hAnsiTheme="minorAscii" w:eastAsiaTheme="minorAscii" w:cstheme="minorAscii"/>
          <w:strike w:val="1"/>
          <w:color w:val="auto"/>
          <w:sz w:val="24"/>
          <w:szCs w:val="24"/>
        </w:rPr>
        <w:t>a</w:t>
      </w:r>
      <w:r w:rsidRPr="193DB772" w:rsidR="5959ACC3">
        <w:rPr>
          <w:rFonts w:ascii="Aptos" w:hAnsi="Aptos" w:eastAsia="Aptos" w:cs="Aptos" w:asciiTheme="minorAscii" w:hAnsiTheme="minorAscii" w:eastAsiaTheme="minorAscii" w:cstheme="minorAscii"/>
          <w:strike w:val="1"/>
          <w:color w:val="auto"/>
          <w:sz w:val="24"/>
          <w:szCs w:val="24"/>
        </w:rPr>
        <w:t>)</w:t>
      </w:r>
      <w:r w:rsidRPr="193DB772" w:rsidR="20AA3E2C">
        <w:rPr>
          <w:rFonts w:ascii="Aptos" w:hAnsi="Aptos" w:eastAsia="Aptos" w:cs="Aptos" w:asciiTheme="minorAscii" w:hAnsiTheme="minorAscii" w:eastAsiaTheme="minorAscii" w:cstheme="minorAscii"/>
          <w:strike w:val="1"/>
          <w:color w:val="auto"/>
          <w:sz w:val="24"/>
          <w:szCs w:val="24"/>
        </w:rPr>
        <w:t>. The acronym stands for Political, Economic, Social, Technology, Legal and Environmental</w:t>
      </w:r>
      <w:r w:rsidRPr="193DB772" w:rsidR="5A93FB80">
        <w:rPr>
          <w:rFonts w:ascii="Aptos" w:hAnsi="Aptos" w:eastAsia="Aptos" w:cs="Aptos" w:asciiTheme="minorAscii" w:hAnsiTheme="minorAscii" w:eastAsiaTheme="minorAscii" w:cstheme="minorAscii"/>
          <w:strike w:val="1"/>
          <w:color w:val="auto"/>
          <w:sz w:val="24"/>
          <w:szCs w:val="24"/>
        </w:rPr>
        <w:t>.</w:t>
      </w:r>
    </w:p>
    <w:p w:rsidR="798A1120" w:rsidP="193DB772" w:rsidRDefault="2AE69D6B" w14:paraId="33C76227" w14:textId="1D0B8425">
      <w:pPr>
        <w:rPr>
          <w:rFonts w:ascii="Aptos" w:hAnsi="Aptos" w:eastAsia="Aptos" w:cs="Aptos" w:asciiTheme="minorAscii" w:hAnsiTheme="minorAscii" w:eastAsiaTheme="minorAscii" w:cstheme="minorAscii"/>
          <w:strike w:val="1"/>
          <w:color w:val="auto"/>
          <w:sz w:val="24"/>
          <w:szCs w:val="24"/>
        </w:rPr>
      </w:pPr>
      <w:r w:rsidRPr="193DB772" w:rsidR="2B65859C">
        <w:rPr>
          <w:rFonts w:ascii="Aptos" w:hAnsi="Aptos" w:eastAsia="Aptos" w:cs="Aptos" w:asciiTheme="minorAscii" w:hAnsiTheme="minorAscii" w:eastAsiaTheme="minorAscii" w:cstheme="minorAscii"/>
          <w:strike w:val="1"/>
          <w:color w:val="auto"/>
          <w:sz w:val="24"/>
          <w:szCs w:val="24"/>
        </w:rPr>
        <w:t>A</w:t>
      </w:r>
      <w:r w:rsidRPr="193DB772" w:rsidR="2AE69D6B">
        <w:rPr>
          <w:rFonts w:ascii="Aptos" w:hAnsi="Aptos" w:eastAsia="Aptos" w:cs="Aptos" w:asciiTheme="minorAscii" w:hAnsiTheme="minorAscii" w:eastAsiaTheme="minorAscii" w:cstheme="minorAscii"/>
          <w:strike w:val="1"/>
          <w:color w:val="auto"/>
          <w:sz w:val="24"/>
          <w:szCs w:val="24"/>
        </w:rPr>
        <w:t xml:space="preserve"> </w:t>
      </w:r>
      <w:r w:rsidRPr="193DB772" w:rsidR="03595E57">
        <w:rPr>
          <w:rFonts w:ascii="Aptos" w:hAnsi="Aptos" w:eastAsia="Aptos" w:cs="Aptos" w:asciiTheme="minorAscii" w:hAnsiTheme="minorAscii" w:eastAsiaTheme="minorAscii" w:cstheme="minorAscii"/>
          <w:strike w:val="1"/>
          <w:color w:val="auto"/>
          <w:sz w:val="24"/>
          <w:szCs w:val="24"/>
        </w:rPr>
        <w:t xml:space="preserve">straightforward </w:t>
      </w:r>
      <w:r w:rsidRPr="193DB772" w:rsidR="2AE69D6B">
        <w:rPr>
          <w:rFonts w:ascii="Aptos" w:hAnsi="Aptos" w:eastAsia="Aptos" w:cs="Aptos" w:asciiTheme="minorAscii" w:hAnsiTheme="minorAscii" w:eastAsiaTheme="minorAscii" w:cstheme="minorAscii"/>
          <w:strike w:val="1"/>
          <w:color w:val="auto"/>
          <w:sz w:val="24"/>
          <w:szCs w:val="24"/>
        </w:rPr>
        <w:t xml:space="preserve">method to implement. </w:t>
      </w:r>
      <w:r w:rsidRPr="193DB772" w:rsidR="0853A064">
        <w:rPr>
          <w:rFonts w:ascii="Aptos" w:hAnsi="Aptos" w:eastAsia="Aptos" w:cs="Aptos" w:asciiTheme="minorAscii" w:hAnsiTheme="minorAscii" w:eastAsiaTheme="minorAscii" w:cstheme="minorAscii"/>
          <w:strike w:val="1"/>
          <w:color w:val="auto"/>
          <w:sz w:val="24"/>
          <w:szCs w:val="24"/>
        </w:rPr>
        <w:t xml:space="preserve">Businesses can </w:t>
      </w:r>
      <w:r w:rsidRPr="193DB772" w:rsidR="0853A064">
        <w:rPr>
          <w:rFonts w:ascii="Aptos" w:hAnsi="Aptos" w:eastAsia="Aptos" w:cs="Aptos" w:asciiTheme="minorAscii" w:hAnsiTheme="minorAscii" w:eastAsiaTheme="minorAscii" w:cstheme="minorAscii"/>
          <w:strike w:val="1"/>
          <w:color w:val="auto"/>
          <w:sz w:val="24"/>
          <w:szCs w:val="24"/>
        </w:rPr>
        <w:t>anticipate</w:t>
      </w:r>
      <w:r w:rsidRPr="193DB772" w:rsidR="0853A064">
        <w:rPr>
          <w:rFonts w:ascii="Aptos" w:hAnsi="Aptos" w:eastAsia="Aptos" w:cs="Aptos" w:asciiTheme="minorAscii" w:hAnsiTheme="minorAscii" w:eastAsiaTheme="minorAscii" w:cstheme="minorAscii"/>
          <w:strike w:val="1"/>
          <w:color w:val="auto"/>
          <w:sz w:val="24"/>
          <w:szCs w:val="24"/>
        </w:rPr>
        <w:t xml:space="preserve"> potential opportunities or threats </w:t>
      </w:r>
      <w:r w:rsidRPr="193DB772" w:rsidR="752E6389">
        <w:rPr>
          <w:rFonts w:ascii="Aptos" w:hAnsi="Aptos" w:eastAsia="Aptos" w:cs="Aptos" w:asciiTheme="minorAscii" w:hAnsiTheme="minorAscii" w:eastAsiaTheme="minorAscii" w:cstheme="minorAscii"/>
          <w:strike w:val="1"/>
          <w:color w:val="auto"/>
          <w:sz w:val="24"/>
          <w:szCs w:val="24"/>
        </w:rPr>
        <w:t xml:space="preserve">and use </w:t>
      </w:r>
      <w:r w:rsidRPr="193DB772" w:rsidR="0853A064">
        <w:rPr>
          <w:rFonts w:ascii="Aptos" w:hAnsi="Aptos" w:eastAsia="Aptos" w:cs="Aptos" w:asciiTheme="minorAscii" w:hAnsiTheme="minorAscii" w:eastAsiaTheme="minorAscii" w:cstheme="minorAscii"/>
          <w:strike w:val="1"/>
          <w:color w:val="auto"/>
          <w:sz w:val="24"/>
          <w:szCs w:val="24"/>
        </w:rPr>
        <w:t xml:space="preserve">the information to develop </w:t>
      </w:r>
      <w:r w:rsidRPr="193DB772" w:rsidR="3E7785BF">
        <w:rPr>
          <w:rFonts w:ascii="Aptos" w:hAnsi="Aptos" w:eastAsia="Aptos" w:cs="Aptos" w:asciiTheme="minorAscii" w:hAnsiTheme="minorAscii" w:eastAsiaTheme="minorAscii" w:cstheme="minorAscii"/>
          <w:strike w:val="1"/>
          <w:color w:val="auto"/>
          <w:sz w:val="24"/>
          <w:szCs w:val="24"/>
        </w:rPr>
        <w:t xml:space="preserve">strategies </w:t>
      </w:r>
      <w:r w:rsidRPr="193DB772" w:rsidR="2B26DE15">
        <w:rPr>
          <w:rFonts w:ascii="Aptos" w:hAnsi="Aptos" w:eastAsia="Aptos" w:cs="Aptos" w:asciiTheme="minorAscii" w:hAnsiTheme="minorAscii" w:eastAsiaTheme="minorAscii" w:cstheme="minorAscii"/>
          <w:strike w:val="1"/>
          <w:color w:val="auto"/>
          <w:sz w:val="24"/>
          <w:szCs w:val="24"/>
        </w:rPr>
        <w:t>to maximise opportunit</w:t>
      </w:r>
      <w:r w:rsidRPr="193DB772" w:rsidR="7B88D783">
        <w:rPr>
          <w:rFonts w:ascii="Aptos" w:hAnsi="Aptos" w:eastAsia="Aptos" w:cs="Aptos" w:asciiTheme="minorAscii" w:hAnsiTheme="minorAscii" w:eastAsiaTheme="minorAscii" w:cstheme="minorAscii"/>
          <w:strike w:val="1"/>
          <w:color w:val="auto"/>
          <w:sz w:val="24"/>
          <w:szCs w:val="24"/>
        </w:rPr>
        <w:t>ies</w:t>
      </w:r>
      <w:r w:rsidRPr="193DB772" w:rsidR="2B26DE15">
        <w:rPr>
          <w:rFonts w:ascii="Aptos" w:hAnsi="Aptos" w:eastAsia="Aptos" w:cs="Aptos" w:asciiTheme="minorAscii" w:hAnsiTheme="minorAscii" w:eastAsiaTheme="minorAscii" w:cstheme="minorAscii"/>
          <w:strike w:val="1"/>
          <w:color w:val="auto"/>
          <w:sz w:val="24"/>
          <w:szCs w:val="24"/>
        </w:rPr>
        <w:t xml:space="preserve"> </w:t>
      </w:r>
      <w:r w:rsidRPr="193DB772" w:rsidR="3E7785BF">
        <w:rPr>
          <w:rFonts w:ascii="Aptos" w:hAnsi="Aptos" w:eastAsia="Aptos" w:cs="Aptos" w:asciiTheme="minorAscii" w:hAnsiTheme="minorAscii" w:eastAsiaTheme="minorAscii" w:cstheme="minorAscii"/>
          <w:strike w:val="1"/>
          <w:color w:val="auto"/>
          <w:sz w:val="24"/>
          <w:szCs w:val="24"/>
        </w:rPr>
        <w:t>or adapt to change. For example</w:t>
      </w:r>
      <w:r w:rsidRPr="193DB772" w:rsidR="2EADE3F3">
        <w:rPr>
          <w:rFonts w:ascii="Aptos" w:hAnsi="Aptos" w:eastAsia="Aptos" w:cs="Aptos" w:asciiTheme="minorAscii" w:hAnsiTheme="minorAscii" w:eastAsiaTheme="minorAscii" w:cstheme="minorAscii"/>
          <w:strike w:val="1"/>
          <w:color w:val="auto"/>
          <w:sz w:val="24"/>
          <w:szCs w:val="24"/>
        </w:rPr>
        <w:t xml:space="preserve">, the Technology factor will be a major element </w:t>
      </w:r>
      <w:r w:rsidRPr="193DB772" w:rsidR="54772928">
        <w:rPr>
          <w:rFonts w:ascii="Aptos" w:hAnsi="Aptos" w:eastAsia="Aptos" w:cs="Aptos" w:asciiTheme="minorAscii" w:hAnsiTheme="minorAscii" w:eastAsiaTheme="minorAscii" w:cstheme="minorAscii"/>
          <w:strike w:val="1"/>
          <w:color w:val="auto"/>
          <w:sz w:val="24"/>
          <w:szCs w:val="24"/>
        </w:rPr>
        <w:t xml:space="preserve">for </w:t>
      </w:r>
      <w:r w:rsidRPr="193DB772" w:rsidR="54772928">
        <w:rPr>
          <w:rFonts w:ascii="Aptos" w:hAnsi="Aptos" w:eastAsia="Aptos" w:cs="Aptos" w:asciiTheme="minorAscii" w:hAnsiTheme="minorAscii" w:eastAsiaTheme="minorAscii" w:cstheme="minorAscii"/>
          <w:strike w:val="1"/>
          <w:color w:val="auto"/>
          <w:sz w:val="24"/>
          <w:szCs w:val="24"/>
        </w:rPr>
        <w:t>Techni</w:t>
      </w:r>
      <w:r w:rsidRPr="193DB772" w:rsidR="331DAB2F">
        <w:rPr>
          <w:rFonts w:ascii="Aptos" w:hAnsi="Aptos" w:eastAsia="Aptos" w:cs="Aptos" w:asciiTheme="minorAscii" w:hAnsiTheme="minorAscii" w:eastAsiaTheme="minorAscii" w:cstheme="minorAscii"/>
          <w:strike w:val="1"/>
          <w:color w:val="auto"/>
          <w:sz w:val="24"/>
          <w:szCs w:val="24"/>
        </w:rPr>
        <w:t>va</w:t>
      </w:r>
      <w:r w:rsidRPr="193DB772" w:rsidR="54772928">
        <w:rPr>
          <w:rFonts w:ascii="Aptos" w:hAnsi="Aptos" w:eastAsia="Aptos" w:cs="Aptos" w:asciiTheme="minorAscii" w:hAnsiTheme="minorAscii" w:eastAsiaTheme="minorAscii" w:cstheme="minorAscii"/>
          <w:strike w:val="1"/>
          <w:color w:val="auto"/>
          <w:sz w:val="24"/>
          <w:szCs w:val="24"/>
        </w:rPr>
        <w:t>ra</w:t>
      </w:r>
      <w:r w:rsidRPr="193DB772" w:rsidR="54772928">
        <w:rPr>
          <w:rFonts w:ascii="Aptos" w:hAnsi="Aptos" w:eastAsia="Aptos" w:cs="Aptos" w:asciiTheme="minorAscii" w:hAnsiTheme="minorAscii" w:eastAsiaTheme="minorAscii" w:cstheme="minorAscii"/>
          <w:strike w:val="1"/>
          <w:color w:val="auto"/>
          <w:sz w:val="24"/>
          <w:szCs w:val="24"/>
        </w:rPr>
        <w:t xml:space="preserve"> to focus on. New and evolving technologies will need to be considered when discussing expansion </w:t>
      </w:r>
      <w:r w:rsidRPr="193DB772" w:rsidR="00A52CE6">
        <w:rPr>
          <w:rFonts w:ascii="Aptos" w:hAnsi="Aptos" w:eastAsia="Aptos" w:cs="Aptos" w:asciiTheme="minorAscii" w:hAnsiTheme="minorAscii" w:eastAsiaTheme="minorAscii" w:cstheme="minorAscii"/>
          <w:strike w:val="1"/>
          <w:color w:val="auto"/>
          <w:sz w:val="24"/>
          <w:szCs w:val="24"/>
        </w:rPr>
        <w:t>p</w:t>
      </w:r>
      <w:r w:rsidRPr="193DB772" w:rsidR="54772928">
        <w:rPr>
          <w:rFonts w:ascii="Aptos" w:hAnsi="Aptos" w:eastAsia="Aptos" w:cs="Aptos" w:asciiTheme="minorAscii" w:hAnsiTheme="minorAscii" w:eastAsiaTheme="minorAscii" w:cstheme="minorAscii"/>
          <w:strike w:val="1"/>
          <w:color w:val="auto"/>
          <w:sz w:val="24"/>
          <w:szCs w:val="24"/>
        </w:rPr>
        <w:t>lan</w:t>
      </w:r>
      <w:r w:rsidRPr="193DB772" w:rsidR="7373E807">
        <w:rPr>
          <w:rFonts w:ascii="Aptos" w:hAnsi="Aptos" w:eastAsia="Aptos" w:cs="Aptos" w:asciiTheme="minorAscii" w:hAnsiTheme="minorAscii" w:eastAsiaTheme="minorAscii" w:cstheme="minorAscii"/>
          <w:strike w:val="1"/>
          <w:color w:val="auto"/>
          <w:sz w:val="24"/>
          <w:szCs w:val="24"/>
        </w:rPr>
        <w:t>s for the business</w:t>
      </w:r>
      <w:r w:rsidRPr="193DB772" w:rsidR="75AB06AB">
        <w:rPr>
          <w:rFonts w:ascii="Aptos" w:hAnsi="Aptos" w:eastAsia="Aptos" w:cs="Aptos" w:asciiTheme="minorAscii" w:hAnsiTheme="minorAscii" w:eastAsiaTheme="minorAscii" w:cstheme="minorAscii"/>
          <w:strike w:val="1"/>
          <w:color w:val="auto"/>
          <w:sz w:val="24"/>
          <w:szCs w:val="24"/>
        </w:rPr>
        <w:t>,</w:t>
      </w:r>
      <w:r w:rsidRPr="193DB772" w:rsidR="7373E807">
        <w:rPr>
          <w:rFonts w:ascii="Aptos" w:hAnsi="Aptos" w:eastAsia="Aptos" w:cs="Aptos" w:asciiTheme="minorAscii" w:hAnsiTheme="minorAscii" w:eastAsiaTheme="minorAscii" w:cstheme="minorAscii"/>
          <w:strike w:val="1"/>
          <w:color w:val="auto"/>
          <w:sz w:val="24"/>
          <w:szCs w:val="24"/>
        </w:rPr>
        <w:t xml:space="preserve"> </w:t>
      </w:r>
      <w:r w:rsidRPr="193DB772" w:rsidR="06A04B04">
        <w:rPr>
          <w:rFonts w:ascii="Aptos" w:hAnsi="Aptos" w:eastAsia="Aptos" w:cs="Aptos" w:asciiTheme="minorAscii" w:hAnsiTheme="minorAscii" w:eastAsiaTheme="minorAscii" w:cstheme="minorAscii"/>
          <w:strike w:val="1"/>
          <w:color w:val="auto"/>
          <w:sz w:val="24"/>
          <w:szCs w:val="24"/>
        </w:rPr>
        <w:t>i</w:t>
      </w:r>
      <w:r w:rsidRPr="193DB772" w:rsidR="7373E807">
        <w:rPr>
          <w:rFonts w:ascii="Aptos" w:hAnsi="Aptos" w:eastAsia="Aptos" w:cs="Aptos" w:asciiTheme="minorAscii" w:hAnsiTheme="minorAscii" w:eastAsiaTheme="minorAscii" w:cstheme="minorAscii"/>
          <w:strike w:val="1"/>
          <w:color w:val="auto"/>
          <w:sz w:val="24"/>
          <w:szCs w:val="24"/>
        </w:rPr>
        <w:t>.e.</w:t>
      </w:r>
      <w:r w:rsidRPr="193DB772" w:rsidR="54DB5965">
        <w:rPr>
          <w:rFonts w:ascii="Aptos" w:hAnsi="Aptos" w:eastAsia="Aptos" w:cs="Aptos" w:asciiTheme="minorAscii" w:hAnsiTheme="minorAscii" w:eastAsiaTheme="minorAscii" w:cstheme="minorAscii"/>
          <w:strike w:val="1"/>
          <w:color w:val="auto"/>
          <w:sz w:val="24"/>
          <w:szCs w:val="24"/>
        </w:rPr>
        <w:t xml:space="preserve"> </w:t>
      </w:r>
      <w:r w:rsidRPr="193DB772" w:rsidR="54DB5965">
        <w:rPr>
          <w:rFonts w:ascii="Aptos" w:hAnsi="Aptos" w:eastAsia="Aptos" w:cs="Aptos" w:asciiTheme="minorAscii" w:hAnsiTheme="minorAscii" w:eastAsiaTheme="minorAscii" w:cstheme="minorAscii"/>
          <w:strike w:val="1"/>
          <w:color w:val="auto"/>
          <w:sz w:val="24"/>
          <w:szCs w:val="24"/>
        </w:rPr>
        <w:t xml:space="preserve">can it adapt to meet demand </w:t>
      </w:r>
      <w:r w:rsidRPr="193DB772" w:rsidR="793C7B73">
        <w:rPr>
          <w:rFonts w:ascii="Aptos" w:hAnsi="Aptos" w:eastAsia="Aptos" w:cs="Aptos" w:asciiTheme="minorAscii" w:hAnsiTheme="minorAscii" w:eastAsiaTheme="minorAscii" w:cstheme="minorAscii"/>
          <w:strike w:val="1"/>
          <w:color w:val="auto"/>
          <w:sz w:val="24"/>
          <w:szCs w:val="24"/>
        </w:rPr>
        <w:t xml:space="preserve">of new evolving technologies </w:t>
      </w:r>
      <w:r w:rsidRPr="193DB772" w:rsidR="54DB5965">
        <w:rPr>
          <w:rFonts w:ascii="Aptos" w:hAnsi="Aptos" w:eastAsia="Aptos" w:cs="Aptos" w:asciiTheme="minorAscii" w:hAnsiTheme="minorAscii" w:eastAsiaTheme="minorAscii" w:cstheme="minorAscii"/>
          <w:strike w:val="1"/>
          <w:color w:val="auto"/>
          <w:sz w:val="24"/>
          <w:szCs w:val="24"/>
        </w:rPr>
        <w:t>and what are the implications if it doesn’t</w:t>
      </w:r>
      <w:r w:rsidRPr="193DB772" w:rsidR="54DB5965">
        <w:rPr>
          <w:rFonts w:ascii="Aptos" w:hAnsi="Aptos" w:eastAsia="Aptos" w:cs="Aptos" w:asciiTheme="minorAscii" w:hAnsiTheme="minorAscii" w:eastAsiaTheme="minorAscii" w:cstheme="minorAscii"/>
          <w:strike w:val="1"/>
          <w:color w:val="auto"/>
          <w:sz w:val="24"/>
          <w:szCs w:val="24"/>
        </w:rPr>
        <w:t>.</w:t>
      </w:r>
      <w:r w:rsidRPr="193DB772" w:rsidR="7373E807">
        <w:rPr>
          <w:rFonts w:ascii="Aptos" w:hAnsi="Aptos" w:eastAsia="Aptos" w:cs="Aptos" w:asciiTheme="minorAscii" w:hAnsiTheme="minorAscii" w:eastAsiaTheme="minorAscii" w:cstheme="minorAscii"/>
          <w:strike w:val="1"/>
          <w:color w:val="auto"/>
          <w:sz w:val="24"/>
          <w:szCs w:val="24"/>
        </w:rPr>
        <w:t xml:space="preserve">  </w:t>
      </w:r>
    </w:p>
    <w:p w:rsidR="00326438" w:rsidP="193DB772" w:rsidRDefault="5067BA54" w14:paraId="6746DECA" w14:textId="7B9B985E">
      <w:pPr>
        <w:rPr>
          <w:rFonts w:ascii="Aptos" w:hAnsi="Aptos" w:eastAsia="Aptos" w:cs="Aptos" w:asciiTheme="minorAscii" w:hAnsiTheme="minorAscii" w:eastAsiaTheme="minorAscii" w:cstheme="minorAscii"/>
          <w:strike w:val="1"/>
          <w:color w:val="auto"/>
          <w:sz w:val="24"/>
          <w:szCs w:val="24"/>
        </w:rPr>
      </w:pPr>
      <w:r w:rsidRPr="193DB772" w:rsidR="3653B62C">
        <w:rPr>
          <w:rFonts w:ascii="Aptos" w:hAnsi="Aptos" w:eastAsia="Aptos" w:cs="Aptos" w:asciiTheme="minorAscii" w:hAnsiTheme="minorAscii" w:eastAsiaTheme="minorAscii" w:cstheme="minorAscii"/>
          <w:strike w:val="1"/>
          <w:color w:val="auto"/>
          <w:sz w:val="24"/>
          <w:szCs w:val="24"/>
        </w:rPr>
        <w:t xml:space="preserve">There are disadvantages to this method, </w:t>
      </w:r>
      <w:r w:rsidRPr="193DB772" w:rsidR="75061DD0">
        <w:rPr>
          <w:rFonts w:ascii="Aptos" w:hAnsi="Aptos" w:eastAsia="Aptos" w:cs="Aptos" w:asciiTheme="minorAscii" w:hAnsiTheme="minorAscii" w:eastAsiaTheme="minorAscii" w:cstheme="minorAscii"/>
          <w:strike w:val="1"/>
          <w:color w:val="auto"/>
          <w:sz w:val="24"/>
          <w:szCs w:val="24"/>
        </w:rPr>
        <w:t xml:space="preserve">insufficient </w:t>
      </w:r>
      <w:r w:rsidRPr="193DB772" w:rsidR="22949DE2">
        <w:rPr>
          <w:rFonts w:ascii="Aptos" w:hAnsi="Aptos" w:eastAsia="Aptos" w:cs="Aptos" w:asciiTheme="minorAscii" w:hAnsiTheme="minorAscii" w:eastAsiaTheme="minorAscii" w:cstheme="minorAscii"/>
          <w:strike w:val="1"/>
          <w:color w:val="auto"/>
          <w:sz w:val="24"/>
          <w:szCs w:val="24"/>
        </w:rPr>
        <w:t>information,</w:t>
      </w:r>
      <w:r w:rsidRPr="193DB772" w:rsidR="5C2BA1DB">
        <w:rPr>
          <w:rFonts w:ascii="Aptos" w:hAnsi="Aptos" w:eastAsia="Aptos" w:cs="Aptos" w:asciiTheme="minorAscii" w:hAnsiTheme="minorAscii" w:eastAsiaTheme="minorAscii" w:cstheme="minorAscii"/>
          <w:strike w:val="1"/>
          <w:color w:val="auto"/>
          <w:sz w:val="24"/>
          <w:szCs w:val="24"/>
        </w:rPr>
        <w:t xml:space="preserve"> will produce a </w:t>
      </w:r>
      <w:r w:rsidRPr="193DB772" w:rsidR="6BDED2B0">
        <w:rPr>
          <w:rFonts w:ascii="Aptos" w:hAnsi="Aptos" w:eastAsia="Aptos" w:cs="Aptos" w:asciiTheme="minorAscii" w:hAnsiTheme="minorAscii" w:eastAsiaTheme="minorAscii" w:cstheme="minorAscii"/>
          <w:strike w:val="1"/>
          <w:color w:val="auto"/>
          <w:sz w:val="24"/>
          <w:szCs w:val="24"/>
        </w:rPr>
        <w:t>narrow-viewed</w:t>
      </w:r>
      <w:r w:rsidRPr="193DB772" w:rsidR="5C2BA1DB">
        <w:rPr>
          <w:rFonts w:ascii="Aptos" w:hAnsi="Aptos" w:eastAsia="Aptos" w:cs="Aptos" w:asciiTheme="minorAscii" w:hAnsiTheme="minorAscii" w:eastAsiaTheme="minorAscii" w:cstheme="minorAscii"/>
          <w:strike w:val="1"/>
          <w:color w:val="auto"/>
          <w:sz w:val="24"/>
          <w:szCs w:val="24"/>
        </w:rPr>
        <w:t xml:space="preserve"> response. Conversely too much data can lead to </w:t>
      </w:r>
      <w:r w:rsidRPr="193DB772" w:rsidR="7535EA7E">
        <w:rPr>
          <w:rFonts w:ascii="Aptos" w:hAnsi="Aptos" w:eastAsia="Aptos" w:cs="Aptos" w:asciiTheme="minorAscii" w:hAnsiTheme="minorAscii" w:eastAsiaTheme="minorAscii" w:cstheme="minorAscii"/>
          <w:strike w:val="1"/>
          <w:color w:val="auto"/>
          <w:sz w:val="24"/>
          <w:szCs w:val="24"/>
        </w:rPr>
        <w:t>‘</w:t>
      </w:r>
      <w:r w:rsidRPr="193DB772" w:rsidR="5C2BA1DB">
        <w:rPr>
          <w:rFonts w:ascii="Aptos" w:hAnsi="Aptos" w:eastAsia="Aptos" w:cs="Aptos" w:asciiTheme="minorAscii" w:hAnsiTheme="minorAscii" w:eastAsiaTheme="minorAscii" w:cstheme="minorAscii"/>
          <w:strike w:val="1"/>
          <w:color w:val="auto"/>
          <w:sz w:val="24"/>
          <w:szCs w:val="24"/>
        </w:rPr>
        <w:t xml:space="preserve">analysis </w:t>
      </w:r>
      <w:r w:rsidRPr="193DB772" w:rsidR="5BF72C0F">
        <w:rPr>
          <w:rFonts w:ascii="Aptos" w:hAnsi="Aptos" w:eastAsia="Aptos" w:cs="Aptos" w:asciiTheme="minorAscii" w:hAnsiTheme="minorAscii" w:eastAsiaTheme="minorAscii" w:cstheme="minorAscii"/>
          <w:strike w:val="1"/>
          <w:color w:val="auto"/>
          <w:sz w:val="24"/>
          <w:szCs w:val="24"/>
        </w:rPr>
        <w:t>paralysis</w:t>
      </w:r>
      <w:r w:rsidRPr="193DB772" w:rsidR="2BCE6C01">
        <w:rPr>
          <w:rFonts w:ascii="Aptos" w:hAnsi="Aptos" w:eastAsia="Aptos" w:cs="Aptos" w:asciiTheme="minorAscii" w:hAnsiTheme="minorAscii" w:eastAsiaTheme="minorAscii" w:cstheme="minorAscii"/>
          <w:strike w:val="1"/>
          <w:color w:val="auto"/>
          <w:sz w:val="24"/>
          <w:szCs w:val="24"/>
        </w:rPr>
        <w:t>’</w:t>
      </w:r>
      <w:r w:rsidRPr="193DB772" w:rsidR="5BF72C0F">
        <w:rPr>
          <w:rFonts w:ascii="Aptos" w:hAnsi="Aptos" w:eastAsia="Aptos" w:cs="Aptos" w:asciiTheme="minorAscii" w:hAnsiTheme="minorAscii" w:eastAsiaTheme="minorAscii" w:cstheme="minorAscii"/>
          <w:strike w:val="1"/>
          <w:color w:val="auto"/>
          <w:sz w:val="24"/>
          <w:szCs w:val="24"/>
        </w:rPr>
        <w:t>,</w:t>
      </w:r>
      <w:r w:rsidRPr="193DB772" w:rsidR="5BF72C0F">
        <w:rPr>
          <w:rFonts w:ascii="Aptos" w:hAnsi="Aptos" w:eastAsia="Aptos" w:cs="Aptos" w:asciiTheme="minorAscii" w:hAnsiTheme="minorAscii" w:eastAsiaTheme="minorAscii" w:cstheme="minorAscii"/>
          <w:strike w:val="1"/>
          <w:color w:val="auto"/>
          <w:sz w:val="24"/>
          <w:szCs w:val="24"/>
        </w:rPr>
        <w:t xml:space="preserve"> </w:t>
      </w:r>
      <w:r w:rsidRPr="193DB772" w:rsidR="65D84D00">
        <w:rPr>
          <w:rFonts w:ascii="Aptos" w:hAnsi="Aptos" w:eastAsia="Aptos" w:cs="Aptos" w:asciiTheme="minorAscii" w:hAnsiTheme="minorAscii" w:eastAsiaTheme="minorAscii" w:cstheme="minorAscii"/>
          <w:strike w:val="1"/>
          <w:color w:val="auto"/>
          <w:sz w:val="24"/>
          <w:szCs w:val="24"/>
        </w:rPr>
        <w:t>leading to outcomes lacking specificity</w:t>
      </w:r>
      <w:r w:rsidRPr="193DB772" w:rsidR="4C898DA0">
        <w:rPr>
          <w:rFonts w:ascii="Aptos" w:hAnsi="Aptos" w:eastAsia="Aptos" w:cs="Aptos" w:asciiTheme="minorAscii" w:hAnsiTheme="minorAscii" w:eastAsiaTheme="minorAscii" w:cstheme="minorAscii"/>
          <w:strike w:val="1"/>
          <w:color w:val="auto"/>
          <w:sz w:val="24"/>
          <w:szCs w:val="24"/>
        </w:rPr>
        <w:t xml:space="preserve"> (Roberts, 2025). </w:t>
      </w:r>
      <w:r w:rsidRPr="193DB772" w:rsidR="3E2024C1">
        <w:rPr>
          <w:rFonts w:ascii="Aptos" w:hAnsi="Aptos" w:eastAsia="Aptos" w:cs="Aptos" w:asciiTheme="minorAscii" w:hAnsiTheme="minorAscii" w:eastAsiaTheme="minorAscii" w:cstheme="minorAscii"/>
          <w:strike w:val="1"/>
          <w:color w:val="auto"/>
          <w:sz w:val="24"/>
          <w:szCs w:val="24"/>
        </w:rPr>
        <w:t xml:space="preserve">The </w:t>
      </w:r>
      <w:r w:rsidRPr="193DB772" w:rsidR="68BACBD4">
        <w:rPr>
          <w:rFonts w:ascii="Aptos" w:hAnsi="Aptos" w:eastAsia="Aptos" w:cs="Aptos" w:asciiTheme="minorAscii" w:hAnsiTheme="minorAscii" w:eastAsiaTheme="minorAscii" w:cstheme="minorAscii"/>
          <w:strike w:val="1"/>
          <w:color w:val="auto"/>
          <w:sz w:val="24"/>
          <w:szCs w:val="24"/>
        </w:rPr>
        <w:t>wrong</w:t>
      </w:r>
      <w:r w:rsidRPr="193DB772" w:rsidR="3E2024C1">
        <w:rPr>
          <w:rFonts w:ascii="Aptos" w:hAnsi="Aptos" w:eastAsia="Aptos" w:cs="Aptos" w:asciiTheme="minorAscii" w:hAnsiTheme="minorAscii" w:eastAsiaTheme="minorAscii" w:cstheme="minorAscii"/>
          <w:strike w:val="1"/>
          <w:color w:val="auto"/>
          <w:sz w:val="24"/>
          <w:szCs w:val="24"/>
        </w:rPr>
        <w:t xml:space="preserve"> data being utilised will lead to relying on assumptions or leaning into </w:t>
      </w:r>
      <w:r w:rsidRPr="193DB772" w:rsidR="47E8BDC1">
        <w:rPr>
          <w:rFonts w:ascii="Aptos" w:hAnsi="Aptos" w:eastAsia="Aptos" w:cs="Aptos" w:asciiTheme="minorAscii" w:hAnsiTheme="minorAscii" w:eastAsiaTheme="minorAscii" w:cstheme="minorAscii"/>
          <w:strike w:val="1"/>
          <w:color w:val="auto"/>
          <w:sz w:val="24"/>
          <w:szCs w:val="24"/>
        </w:rPr>
        <w:t>unconscious</w:t>
      </w:r>
      <w:r w:rsidRPr="193DB772" w:rsidR="3E2024C1">
        <w:rPr>
          <w:rFonts w:ascii="Aptos" w:hAnsi="Aptos" w:eastAsia="Aptos" w:cs="Aptos" w:asciiTheme="minorAscii" w:hAnsiTheme="minorAscii" w:eastAsiaTheme="minorAscii" w:cstheme="minorAscii"/>
          <w:strike w:val="1"/>
          <w:color w:val="auto"/>
          <w:sz w:val="24"/>
          <w:szCs w:val="24"/>
        </w:rPr>
        <w:t xml:space="preserve"> bias</w:t>
      </w:r>
      <w:r w:rsidRPr="193DB772" w:rsidR="4EC70AFC">
        <w:rPr>
          <w:rFonts w:ascii="Aptos" w:hAnsi="Aptos" w:eastAsia="Aptos" w:cs="Aptos" w:asciiTheme="minorAscii" w:hAnsiTheme="minorAscii" w:eastAsiaTheme="minorAscii" w:cstheme="minorAscii"/>
          <w:strike w:val="1"/>
          <w:color w:val="auto"/>
          <w:sz w:val="24"/>
          <w:szCs w:val="24"/>
        </w:rPr>
        <w:t>.</w:t>
      </w:r>
      <w:r w:rsidRPr="193DB772" w:rsidR="3E2024C1">
        <w:rPr>
          <w:rFonts w:ascii="Aptos" w:hAnsi="Aptos" w:eastAsia="Aptos" w:cs="Aptos" w:asciiTheme="minorAscii" w:hAnsiTheme="minorAscii" w:eastAsiaTheme="minorAscii" w:cstheme="minorAscii"/>
          <w:strike w:val="1"/>
          <w:color w:val="auto"/>
          <w:sz w:val="24"/>
          <w:szCs w:val="24"/>
        </w:rPr>
        <w:t xml:space="preserve"> </w:t>
      </w:r>
      <w:r w:rsidRPr="193DB772" w:rsidR="09E20360">
        <w:rPr>
          <w:rFonts w:ascii="Aptos" w:hAnsi="Aptos" w:eastAsia="Aptos" w:cs="Aptos" w:asciiTheme="minorAscii" w:hAnsiTheme="minorAscii" w:eastAsiaTheme="minorAscii" w:cstheme="minorAscii"/>
          <w:strike w:val="1"/>
          <w:color w:val="auto"/>
          <w:sz w:val="24"/>
          <w:szCs w:val="24"/>
        </w:rPr>
        <w:t>The pace of change (CIPD, 2025</w:t>
      </w:r>
      <w:r w:rsidRPr="193DB772" w:rsidR="227288A7">
        <w:rPr>
          <w:rFonts w:ascii="Aptos" w:hAnsi="Aptos" w:eastAsia="Aptos" w:cs="Aptos" w:asciiTheme="minorAscii" w:hAnsiTheme="minorAscii" w:eastAsiaTheme="minorAscii" w:cstheme="minorAscii"/>
          <w:strike w:val="1"/>
          <w:color w:val="auto"/>
          <w:sz w:val="24"/>
          <w:szCs w:val="24"/>
        </w:rPr>
        <w:t>a</w:t>
      </w:r>
      <w:r w:rsidRPr="193DB772" w:rsidR="09E20360">
        <w:rPr>
          <w:rFonts w:ascii="Aptos" w:hAnsi="Aptos" w:eastAsia="Aptos" w:cs="Aptos" w:asciiTheme="minorAscii" w:hAnsiTheme="minorAscii" w:eastAsiaTheme="minorAscii" w:cstheme="minorAscii"/>
          <w:strike w:val="1"/>
          <w:color w:val="auto"/>
          <w:sz w:val="24"/>
          <w:szCs w:val="24"/>
        </w:rPr>
        <w:t xml:space="preserve">) can make anticipation of future developments difficult. As mentioned above, Technology is a key external factor for </w:t>
      </w:r>
      <w:r w:rsidRPr="193DB772" w:rsidR="09E20360">
        <w:rPr>
          <w:rFonts w:ascii="Aptos" w:hAnsi="Aptos" w:eastAsia="Aptos" w:cs="Aptos" w:asciiTheme="minorAscii" w:hAnsiTheme="minorAscii" w:eastAsiaTheme="minorAscii" w:cstheme="minorAscii"/>
          <w:strike w:val="1"/>
          <w:color w:val="auto"/>
          <w:sz w:val="24"/>
          <w:szCs w:val="24"/>
        </w:rPr>
        <w:t>Te</w:t>
      </w:r>
      <w:r w:rsidRPr="193DB772" w:rsidR="5606DFAF">
        <w:rPr>
          <w:rFonts w:ascii="Aptos" w:hAnsi="Aptos" w:eastAsia="Aptos" w:cs="Aptos" w:asciiTheme="minorAscii" w:hAnsiTheme="minorAscii" w:eastAsiaTheme="minorAscii" w:cstheme="minorAscii"/>
          <w:strike w:val="1"/>
          <w:color w:val="auto"/>
          <w:sz w:val="24"/>
          <w:szCs w:val="24"/>
        </w:rPr>
        <w:t>chnivara</w:t>
      </w:r>
      <w:r w:rsidRPr="193DB772" w:rsidR="5606DFAF">
        <w:rPr>
          <w:rFonts w:ascii="Aptos" w:hAnsi="Aptos" w:eastAsia="Aptos" w:cs="Aptos" w:asciiTheme="minorAscii" w:hAnsiTheme="minorAscii" w:eastAsiaTheme="minorAscii" w:cstheme="minorAscii"/>
          <w:strike w:val="1"/>
          <w:color w:val="auto"/>
          <w:sz w:val="24"/>
          <w:szCs w:val="24"/>
        </w:rPr>
        <w:t xml:space="preserve"> using a resource intensive method to </w:t>
      </w:r>
      <w:r w:rsidRPr="193DB772" w:rsidR="5AFFB19C">
        <w:rPr>
          <w:rFonts w:ascii="Aptos" w:hAnsi="Aptos" w:eastAsia="Aptos" w:cs="Aptos" w:asciiTheme="minorAscii" w:hAnsiTheme="minorAscii" w:eastAsiaTheme="minorAscii" w:cstheme="minorAscii"/>
          <w:strike w:val="1"/>
          <w:color w:val="auto"/>
          <w:sz w:val="24"/>
          <w:szCs w:val="24"/>
        </w:rPr>
        <w:t xml:space="preserve">analyse </w:t>
      </w:r>
      <w:r w:rsidRPr="193DB772" w:rsidR="5606DFAF">
        <w:rPr>
          <w:rFonts w:ascii="Aptos" w:hAnsi="Aptos" w:eastAsia="Aptos" w:cs="Aptos" w:asciiTheme="minorAscii" w:hAnsiTheme="minorAscii" w:eastAsiaTheme="minorAscii" w:cstheme="minorAscii"/>
          <w:strike w:val="1"/>
          <w:color w:val="auto"/>
          <w:sz w:val="24"/>
          <w:szCs w:val="24"/>
        </w:rPr>
        <w:t>could lead to outcomes b</w:t>
      </w:r>
      <w:r w:rsidRPr="193DB772" w:rsidR="1C1A8AD2">
        <w:rPr>
          <w:rFonts w:ascii="Aptos" w:hAnsi="Aptos" w:eastAsia="Aptos" w:cs="Aptos" w:asciiTheme="minorAscii" w:hAnsiTheme="minorAscii" w:eastAsiaTheme="minorAscii" w:cstheme="minorAscii"/>
          <w:strike w:val="1"/>
          <w:color w:val="auto"/>
          <w:sz w:val="24"/>
          <w:szCs w:val="24"/>
        </w:rPr>
        <w:t>eing reached too late to make effective changes</w:t>
      </w:r>
      <w:r w:rsidRPr="193DB772" w:rsidR="2C9123F9">
        <w:rPr>
          <w:rFonts w:ascii="Aptos" w:hAnsi="Aptos" w:eastAsia="Aptos" w:cs="Aptos" w:asciiTheme="minorAscii" w:hAnsiTheme="minorAscii" w:eastAsiaTheme="minorAscii" w:cstheme="minorAscii"/>
          <w:strike w:val="1"/>
          <w:color w:val="auto"/>
          <w:sz w:val="24"/>
          <w:szCs w:val="24"/>
        </w:rPr>
        <w:t xml:space="preserve"> (Roberts, 2025)</w:t>
      </w:r>
      <w:r w:rsidRPr="193DB772" w:rsidR="1C1A8AD2">
        <w:rPr>
          <w:rFonts w:ascii="Aptos" w:hAnsi="Aptos" w:eastAsia="Aptos" w:cs="Aptos" w:asciiTheme="minorAscii" w:hAnsiTheme="minorAscii" w:eastAsiaTheme="minorAscii" w:cstheme="minorAscii"/>
          <w:strike w:val="1"/>
          <w:color w:val="auto"/>
          <w:sz w:val="24"/>
          <w:szCs w:val="24"/>
        </w:rPr>
        <w:t xml:space="preserve">. </w:t>
      </w:r>
      <w:r w:rsidRPr="193DB772" w:rsidR="42C5E511">
        <w:rPr>
          <w:rFonts w:ascii="Aptos" w:hAnsi="Aptos" w:eastAsia="Aptos" w:cs="Aptos" w:asciiTheme="minorAscii" w:hAnsiTheme="minorAscii" w:eastAsiaTheme="minorAscii" w:cstheme="minorAscii"/>
          <w:strike w:val="1"/>
          <w:color w:val="auto"/>
          <w:sz w:val="24"/>
          <w:szCs w:val="24"/>
        </w:rPr>
        <w:t xml:space="preserve"> </w:t>
      </w:r>
    </w:p>
    <w:p w:rsidR="5D348854" w:rsidP="193DB772" w:rsidRDefault="5D348854" w14:paraId="50935587" w14:textId="359DE780">
      <w:pPr>
        <w:rPr>
          <w:rFonts w:ascii="Aptos" w:hAnsi="Aptos" w:eastAsia="Aptos" w:cs="Aptos" w:asciiTheme="minorAscii" w:hAnsiTheme="minorAscii" w:eastAsiaTheme="minorAscii" w:cstheme="minorAscii"/>
          <w:color w:val="FF0000"/>
          <w:sz w:val="24"/>
          <w:szCs w:val="24"/>
          <w:u w:val="single"/>
        </w:rPr>
      </w:pPr>
      <w:r w:rsidRPr="193DB772" w:rsidR="5D348854">
        <w:rPr>
          <w:rFonts w:ascii="Aptos" w:hAnsi="Aptos" w:eastAsia="Aptos" w:cs="Aptos" w:asciiTheme="minorAscii" w:hAnsiTheme="minorAscii" w:eastAsiaTheme="minorAscii" w:cstheme="minorAscii"/>
          <w:color w:val="FF0000"/>
          <w:sz w:val="24"/>
          <w:szCs w:val="24"/>
          <w:u w:val="single"/>
        </w:rPr>
        <w:t>Interviews</w:t>
      </w:r>
    </w:p>
    <w:p w:rsidR="0971EA97" w:rsidP="193DB772" w:rsidRDefault="0971EA97" w14:paraId="5A71C5FA" w14:textId="4239E45F">
      <w:pPr>
        <w:pStyle w:val="Normal"/>
        <w:rPr>
          <w:noProof w:val="0"/>
          <w:color w:val="FF0000"/>
          <w:lang w:val="en-GB"/>
        </w:rPr>
      </w:pPr>
      <w:r w:rsidRPr="1906696F" w:rsidR="0971EA97">
        <w:rPr>
          <w:noProof w:val="0"/>
          <w:color w:val="FF0000"/>
          <w:lang w:val="en-GB"/>
        </w:rPr>
        <w:t xml:space="preserve">Interviews described by </w:t>
      </w:r>
      <w:r w:rsidRPr="1906696F" w:rsidR="04FAFC5F">
        <w:rPr>
          <w:noProof w:val="0"/>
          <w:color w:val="FF0000"/>
          <w:lang w:val="en-GB"/>
        </w:rPr>
        <w:t xml:space="preserve">Woodhams and Perkins, (2022) </w:t>
      </w:r>
      <w:r w:rsidRPr="1906696F" w:rsidR="287EC6C9">
        <w:rPr>
          <w:noProof w:val="0"/>
          <w:color w:val="FF0000"/>
          <w:lang w:val="en-GB"/>
        </w:rPr>
        <w:t xml:space="preserve">referencing </w:t>
      </w:r>
      <w:r w:rsidRPr="1906696F" w:rsidR="04FAFC5F">
        <w:rPr>
          <w:noProof w:val="0"/>
          <w:color w:val="FF0000"/>
          <w:lang w:val="en-GB"/>
        </w:rPr>
        <w:t xml:space="preserve">Horn (2012), </w:t>
      </w:r>
      <w:r w:rsidRPr="1906696F" w:rsidR="1F734E44">
        <w:rPr>
          <w:noProof w:val="0"/>
          <w:color w:val="FF0000"/>
          <w:lang w:val="en-GB"/>
        </w:rPr>
        <w:t xml:space="preserve">are </w:t>
      </w:r>
      <w:r w:rsidRPr="1906696F" w:rsidR="04FAFC5F">
        <w:rPr>
          <w:noProof w:val="0"/>
          <w:color w:val="FF0000"/>
          <w:lang w:val="en-GB"/>
        </w:rPr>
        <w:t xml:space="preserve">a “qualitive method for gathering data”. </w:t>
      </w:r>
      <w:r w:rsidRPr="1906696F" w:rsidR="755967D5">
        <w:rPr>
          <w:noProof w:val="0"/>
          <w:color w:val="FF0000"/>
          <w:lang w:val="en-GB"/>
        </w:rPr>
        <w:t>Qualitive or “non-numeric” data</w:t>
      </w:r>
      <w:r w:rsidRPr="1906696F" w:rsidR="364C4B8E">
        <w:rPr>
          <w:noProof w:val="0"/>
          <w:color w:val="FF0000"/>
          <w:lang w:val="en-GB"/>
        </w:rPr>
        <w:t>,</w:t>
      </w:r>
      <w:r w:rsidRPr="1906696F" w:rsidR="755967D5">
        <w:rPr>
          <w:rFonts w:ascii="Aptos" w:hAnsi="Aptos" w:eastAsia="Aptos" w:cs="Aptos"/>
          <w:noProof w:val="0"/>
          <w:color w:val="FF0000"/>
          <w:sz w:val="24"/>
          <w:szCs w:val="24"/>
          <w:lang w:val="en-GB"/>
        </w:rPr>
        <w:t xml:space="preserve"> </w:t>
      </w:r>
      <w:r w:rsidRPr="1906696F" w:rsidR="1EB4568E">
        <w:rPr>
          <w:rFonts w:ascii="Aptos" w:hAnsi="Aptos" w:eastAsia="Aptos" w:cs="Aptos"/>
          <w:noProof w:val="0"/>
          <w:color w:val="FF0000"/>
          <w:sz w:val="24"/>
          <w:szCs w:val="24"/>
          <w:lang w:val="en-GB"/>
        </w:rPr>
        <w:t>“</w:t>
      </w:r>
      <w:r w:rsidRPr="1906696F" w:rsidR="755967D5">
        <w:rPr>
          <w:rFonts w:ascii="Aptos" w:hAnsi="Aptos" w:eastAsia="Aptos" w:cs="Aptos"/>
          <w:noProof w:val="0"/>
          <w:color w:val="FF0000"/>
          <w:sz w:val="24"/>
          <w:szCs w:val="24"/>
          <w:lang w:val="en-GB"/>
        </w:rPr>
        <w:t>gives a voice to the lived experience, offering researchers a deeper insight into a topic or individuals’ experiences</w:t>
      </w:r>
      <w:r w:rsidRPr="1906696F" w:rsidR="7A17C389">
        <w:rPr>
          <w:noProof w:val="0"/>
          <w:color w:val="FF0000"/>
          <w:lang w:val="en-GB"/>
        </w:rPr>
        <w:t>”</w:t>
      </w:r>
      <w:r w:rsidRPr="1906696F" w:rsidR="0DDF8352">
        <w:rPr>
          <w:noProof w:val="0"/>
          <w:color w:val="FF0000"/>
          <w:lang w:val="en-GB"/>
        </w:rPr>
        <w:t xml:space="preserve"> (</w:t>
      </w:r>
      <w:r w:rsidRPr="1906696F" w:rsidR="0DDF8352">
        <w:rPr>
          <w:rFonts w:ascii="Aptos" w:hAnsi="Aptos" w:eastAsia="Aptos" w:cs="Aptos"/>
          <w:noProof w:val="0"/>
          <w:color w:val="FF0000"/>
          <w:sz w:val="24"/>
          <w:szCs w:val="24"/>
          <w:lang w:val="en-GB"/>
        </w:rPr>
        <w:t>UK Data Service, 2023)</w:t>
      </w:r>
      <w:r w:rsidRPr="1906696F" w:rsidR="0DDF8352">
        <w:rPr>
          <w:rFonts w:ascii="Aptos" w:hAnsi="Aptos" w:eastAsia="Aptos" w:cs="Aptos"/>
          <w:noProof w:val="0"/>
          <w:color w:val="FF0000"/>
          <w:sz w:val="24"/>
          <w:szCs w:val="24"/>
          <w:lang w:val="en-GB"/>
        </w:rPr>
        <w:t>.</w:t>
      </w:r>
      <w:r w:rsidRPr="1906696F" w:rsidR="755967D5">
        <w:rPr>
          <w:noProof w:val="0"/>
          <w:color w:val="FF0000"/>
          <w:lang w:val="en-GB"/>
        </w:rPr>
        <w:t xml:space="preserve">  </w:t>
      </w:r>
      <w:r w:rsidRPr="1906696F" w:rsidR="04B9396A">
        <w:rPr>
          <w:noProof w:val="0"/>
          <w:color w:val="FF0000"/>
          <w:lang w:val="en-GB"/>
        </w:rPr>
        <w:t>Interviews</w:t>
      </w:r>
      <w:r w:rsidRPr="1906696F" w:rsidR="1FE53E41">
        <w:rPr>
          <w:noProof w:val="0"/>
          <w:color w:val="FF0000"/>
          <w:lang w:val="en-GB"/>
        </w:rPr>
        <w:t xml:space="preserve"> conducted with staff at all levels,</w:t>
      </w:r>
      <w:r w:rsidRPr="1906696F" w:rsidR="04B9396A">
        <w:rPr>
          <w:noProof w:val="0"/>
          <w:color w:val="FF0000"/>
          <w:lang w:val="en-GB"/>
        </w:rPr>
        <w:t xml:space="preserve"> </w:t>
      </w:r>
      <w:r w:rsidRPr="1906696F" w:rsidR="477D00A7">
        <w:rPr>
          <w:noProof w:val="0"/>
          <w:color w:val="FF0000"/>
          <w:lang w:val="en-GB"/>
        </w:rPr>
        <w:t>w</w:t>
      </w:r>
      <w:r w:rsidRPr="1906696F" w:rsidR="5D004F5C">
        <w:rPr>
          <w:noProof w:val="0"/>
          <w:color w:val="FF0000"/>
          <w:lang w:val="en-GB"/>
        </w:rPr>
        <w:t xml:space="preserve">ould be a </w:t>
      </w:r>
      <w:r w:rsidRPr="1906696F" w:rsidR="04B9396A">
        <w:rPr>
          <w:noProof w:val="0"/>
          <w:color w:val="FF0000"/>
          <w:lang w:val="en-GB"/>
        </w:rPr>
        <w:t xml:space="preserve">valuable method </w:t>
      </w:r>
      <w:r w:rsidRPr="1906696F" w:rsidR="04B9396A">
        <w:rPr>
          <w:noProof w:val="0"/>
          <w:color w:val="FF0000"/>
          <w:lang w:val="en-GB"/>
        </w:rPr>
        <w:t>Technivara</w:t>
      </w:r>
      <w:r w:rsidRPr="1906696F" w:rsidR="04B9396A">
        <w:rPr>
          <w:noProof w:val="0"/>
          <w:color w:val="FF0000"/>
          <w:lang w:val="en-GB"/>
        </w:rPr>
        <w:t xml:space="preserve"> might employ to </w:t>
      </w:r>
      <w:r w:rsidRPr="1906696F" w:rsidR="7A706F70">
        <w:rPr>
          <w:noProof w:val="0"/>
          <w:color w:val="FF0000"/>
          <w:lang w:val="en-GB"/>
        </w:rPr>
        <w:t>establish</w:t>
      </w:r>
      <w:r w:rsidRPr="1906696F" w:rsidR="7A706F70">
        <w:rPr>
          <w:noProof w:val="0"/>
          <w:color w:val="FF0000"/>
          <w:lang w:val="en-GB"/>
        </w:rPr>
        <w:t xml:space="preserve"> </w:t>
      </w:r>
      <w:r w:rsidRPr="1906696F" w:rsidR="04B9396A">
        <w:rPr>
          <w:noProof w:val="0"/>
          <w:color w:val="FF0000"/>
          <w:lang w:val="en-GB"/>
        </w:rPr>
        <w:t xml:space="preserve">issues, challenges, and opportunities within the organisation. </w:t>
      </w:r>
      <w:r w:rsidRPr="1906696F" w:rsidR="04B9396A">
        <w:rPr>
          <w:noProof w:val="0"/>
          <w:color w:val="FF0000"/>
          <w:lang w:val="en-GB"/>
        </w:rPr>
        <w:t xml:space="preserve">Interviews also </w:t>
      </w:r>
      <w:r w:rsidRPr="1906696F" w:rsidR="04B9396A">
        <w:rPr>
          <w:noProof w:val="0"/>
          <w:color w:val="FF0000"/>
          <w:lang w:val="en-GB"/>
        </w:rPr>
        <w:t>provide</w:t>
      </w:r>
      <w:r w:rsidRPr="1906696F" w:rsidR="04B9396A">
        <w:rPr>
          <w:noProof w:val="0"/>
          <w:color w:val="FF0000"/>
          <w:lang w:val="en-GB"/>
        </w:rPr>
        <w:t xml:space="preserve"> an opportunity to </w:t>
      </w:r>
      <w:r w:rsidRPr="1906696F" w:rsidR="435B0320">
        <w:rPr>
          <w:noProof w:val="0"/>
          <w:color w:val="FF0000"/>
          <w:lang w:val="en-GB"/>
        </w:rPr>
        <w:t xml:space="preserve">explore </w:t>
      </w:r>
      <w:r w:rsidRPr="1906696F" w:rsidR="04B9396A">
        <w:rPr>
          <w:noProof w:val="0"/>
          <w:color w:val="FF0000"/>
          <w:lang w:val="en-GB"/>
        </w:rPr>
        <w:t>po</w:t>
      </w:r>
      <w:r w:rsidRPr="1906696F" w:rsidR="2D6770B9">
        <w:rPr>
          <w:noProof w:val="0"/>
          <w:color w:val="FF0000"/>
          <w:lang w:val="en-GB"/>
        </w:rPr>
        <w:t xml:space="preserve">ssible </w:t>
      </w:r>
      <w:r w:rsidRPr="1906696F" w:rsidR="04B9396A">
        <w:rPr>
          <w:noProof w:val="0"/>
          <w:color w:val="FF0000"/>
          <w:lang w:val="en-GB"/>
        </w:rPr>
        <w:t>barriers</w:t>
      </w:r>
      <w:r w:rsidRPr="1906696F" w:rsidR="04B9396A">
        <w:rPr>
          <w:noProof w:val="0"/>
          <w:color w:val="FF0000"/>
          <w:lang w:val="en-GB"/>
        </w:rPr>
        <w:t xml:space="preserve"> to </w:t>
      </w:r>
      <w:r w:rsidRPr="1906696F" w:rsidR="1F38F8AB">
        <w:rPr>
          <w:noProof w:val="0"/>
          <w:color w:val="FF0000"/>
          <w:lang w:val="en-GB"/>
        </w:rPr>
        <w:t>change or</w:t>
      </w:r>
      <w:r w:rsidRPr="1906696F" w:rsidR="04B9396A">
        <w:rPr>
          <w:noProof w:val="0"/>
          <w:color w:val="FF0000"/>
          <w:lang w:val="en-GB"/>
        </w:rPr>
        <w:t xml:space="preserve"> </w:t>
      </w:r>
      <w:r w:rsidRPr="1906696F" w:rsidR="04B9396A">
        <w:rPr>
          <w:noProof w:val="0"/>
          <w:color w:val="FF0000"/>
          <w:lang w:val="en-GB"/>
        </w:rPr>
        <w:t>identify</w:t>
      </w:r>
      <w:r w:rsidRPr="1906696F" w:rsidR="04B9396A">
        <w:rPr>
          <w:noProof w:val="0"/>
          <w:color w:val="FF0000"/>
          <w:lang w:val="en-GB"/>
        </w:rPr>
        <w:t xml:space="preserve"> </w:t>
      </w:r>
      <w:r w:rsidRPr="1906696F" w:rsidR="657E42FA">
        <w:rPr>
          <w:noProof w:val="0"/>
          <w:color w:val="FF0000"/>
          <w:lang w:val="en-GB"/>
        </w:rPr>
        <w:t>opportunities</w:t>
      </w:r>
      <w:r w:rsidRPr="1906696F" w:rsidR="348E8EAC">
        <w:rPr>
          <w:noProof w:val="0"/>
          <w:color w:val="FF0000"/>
          <w:lang w:val="en-GB"/>
        </w:rPr>
        <w:t>.</w:t>
      </w:r>
    </w:p>
    <w:p w:rsidR="30FA0E87" w:rsidP="193DB772" w:rsidRDefault="30FA0E87" w14:paraId="235758C2" w14:textId="626FE497">
      <w:pPr>
        <w:pStyle w:val="Normal"/>
        <w:rPr>
          <w:noProof w:val="0"/>
          <w:color w:val="FF0000"/>
          <w:lang w:val="en-GB"/>
        </w:rPr>
      </w:pPr>
      <w:r w:rsidRPr="1906696F" w:rsidR="30FA0E87">
        <w:rPr>
          <w:noProof w:val="0"/>
          <w:color w:val="FF0000"/>
          <w:lang w:val="en-GB"/>
        </w:rPr>
        <w:t>T</w:t>
      </w:r>
      <w:r w:rsidRPr="1906696F" w:rsidR="04B9396A">
        <w:rPr>
          <w:noProof w:val="0"/>
          <w:color w:val="FF0000"/>
          <w:lang w:val="en-GB"/>
        </w:rPr>
        <w:t>he effectiveness of interviews depends on the skill of the interviewer</w:t>
      </w:r>
      <w:r w:rsidRPr="1906696F" w:rsidR="2C663AC0">
        <w:rPr>
          <w:noProof w:val="0"/>
          <w:color w:val="FF0000"/>
          <w:lang w:val="en-GB"/>
        </w:rPr>
        <w:t xml:space="preserve"> </w:t>
      </w:r>
      <w:r w:rsidRPr="1906696F" w:rsidR="66BC6F51">
        <w:rPr>
          <w:noProof w:val="0"/>
          <w:color w:val="FF0000"/>
          <w:lang w:val="en-GB"/>
        </w:rPr>
        <w:t>i.e.</w:t>
      </w:r>
      <w:r w:rsidRPr="1906696F" w:rsidR="2C663AC0">
        <w:rPr>
          <w:noProof w:val="0"/>
          <w:color w:val="FF0000"/>
          <w:lang w:val="en-GB"/>
        </w:rPr>
        <w:t xml:space="preserve"> to have good listening and questioning skills (Waite, Beevers</w:t>
      </w:r>
      <w:r w:rsidRPr="1906696F" w:rsidR="6FAB3F48">
        <w:rPr>
          <w:noProof w:val="0"/>
          <w:color w:val="FF0000"/>
          <w:lang w:val="en-GB"/>
        </w:rPr>
        <w:t>, Small, Tomlinson &amp; Hussain (2021)</w:t>
      </w:r>
      <w:r w:rsidRPr="1906696F" w:rsidR="04B9396A">
        <w:rPr>
          <w:noProof w:val="0"/>
          <w:color w:val="FF0000"/>
          <w:lang w:val="en-GB"/>
        </w:rPr>
        <w:t xml:space="preserve"> and the willingness of participants to share honest feedback</w:t>
      </w:r>
      <w:r w:rsidRPr="1906696F" w:rsidR="4EC3E27E">
        <w:rPr>
          <w:noProof w:val="0"/>
          <w:color w:val="FF0000"/>
          <w:lang w:val="en-GB"/>
        </w:rPr>
        <w:t>.</w:t>
      </w:r>
      <w:r w:rsidRPr="1906696F" w:rsidR="05886F53">
        <w:rPr>
          <w:noProof w:val="0"/>
          <w:color w:val="FF0000"/>
          <w:lang w:val="en-GB"/>
        </w:rPr>
        <w:t xml:space="preserve"> </w:t>
      </w:r>
      <w:r w:rsidRPr="1906696F" w:rsidR="766A36C2">
        <w:rPr>
          <w:noProof w:val="0"/>
          <w:color w:val="FF0000"/>
          <w:lang w:val="en-GB"/>
        </w:rPr>
        <w:t>A</w:t>
      </w:r>
      <w:r w:rsidRPr="1906696F" w:rsidR="4D748F2D">
        <w:rPr>
          <w:noProof w:val="0"/>
          <w:color w:val="FF0000"/>
          <w:lang w:val="en-GB"/>
        </w:rPr>
        <w:t>pprehension</w:t>
      </w:r>
      <w:r w:rsidRPr="1906696F" w:rsidR="05886F53">
        <w:rPr>
          <w:noProof w:val="0"/>
          <w:color w:val="FF0000"/>
          <w:lang w:val="en-GB"/>
        </w:rPr>
        <w:t xml:space="preserve"> surrounding the </w:t>
      </w:r>
      <w:r w:rsidRPr="1906696F" w:rsidR="20092138">
        <w:rPr>
          <w:noProof w:val="0"/>
          <w:color w:val="FF0000"/>
          <w:lang w:val="en-GB"/>
        </w:rPr>
        <w:t>confidentiality</w:t>
      </w:r>
      <w:r w:rsidRPr="1906696F" w:rsidR="05886F53">
        <w:rPr>
          <w:noProof w:val="0"/>
          <w:color w:val="FF0000"/>
          <w:lang w:val="en-GB"/>
        </w:rPr>
        <w:t xml:space="preserve"> of the responses or how the data is shared</w:t>
      </w:r>
      <w:r w:rsidRPr="1906696F" w:rsidR="602C73F4">
        <w:rPr>
          <w:noProof w:val="0"/>
          <w:color w:val="FF0000"/>
          <w:lang w:val="en-GB"/>
        </w:rPr>
        <w:t xml:space="preserve"> can lead to participants </w:t>
      </w:r>
      <w:r w:rsidRPr="1906696F" w:rsidR="602C73F4">
        <w:rPr>
          <w:noProof w:val="0"/>
          <w:color w:val="FF0000"/>
          <w:lang w:val="en-GB"/>
        </w:rPr>
        <w:t>refraining</w:t>
      </w:r>
      <w:r w:rsidRPr="1906696F" w:rsidR="602C73F4">
        <w:rPr>
          <w:noProof w:val="0"/>
          <w:color w:val="FF0000"/>
          <w:lang w:val="en-GB"/>
        </w:rPr>
        <w:t xml:space="preserve"> from expressing negative</w:t>
      </w:r>
      <w:r w:rsidRPr="1906696F" w:rsidR="183D7B94">
        <w:rPr>
          <w:noProof w:val="0"/>
          <w:color w:val="FF0000"/>
          <w:lang w:val="en-GB"/>
        </w:rPr>
        <w:t xml:space="preserve"> or honest</w:t>
      </w:r>
      <w:r w:rsidRPr="1906696F" w:rsidR="602C73F4">
        <w:rPr>
          <w:noProof w:val="0"/>
          <w:color w:val="FF0000"/>
          <w:lang w:val="en-GB"/>
        </w:rPr>
        <w:t xml:space="preserve"> views</w:t>
      </w:r>
      <w:r w:rsidRPr="1906696F" w:rsidR="04B9396A">
        <w:rPr>
          <w:noProof w:val="0"/>
          <w:color w:val="FF0000"/>
          <w:lang w:val="en-GB"/>
        </w:rPr>
        <w:t>.</w:t>
      </w:r>
      <w:r w:rsidRPr="1906696F" w:rsidR="0C1D8489">
        <w:rPr>
          <w:noProof w:val="0"/>
          <w:color w:val="FF0000"/>
          <w:lang w:val="en-GB"/>
        </w:rPr>
        <w:t xml:space="preserve"> </w:t>
      </w:r>
      <w:r w:rsidRPr="1906696F" w:rsidR="42FE47A1">
        <w:rPr>
          <w:rFonts w:ascii="Aptos" w:hAnsi="Aptos" w:eastAsia="Aptos" w:cs="Aptos"/>
          <w:noProof w:val="0"/>
          <w:color w:val="FF0000"/>
          <w:sz w:val="24"/>
          <w:szCs w:val="24"/>
          <w:lang w:val="en-GB"/>
        </w:rPr>
        <w:t>VandeVusse, Mueller, Karcher (2021) discuss this in their paper entitled ‘Qualitative Data Sharing: Participant Understanding, Motivation, and Consent.’</w:t>
      </w:r>
      <w:r w:rsidRPr="1906696F" w:rsidR="04B9396A">
        <w:rPr>
          <w:noProof w:val="0"/>
          <w:color w:val="FF0000"/>
          <w:lang w:val="en-GB"/>
        </w:rPr>
        <w:t xml:space="preserve"> </w:t>
      </w:r>
    </w:p>
    <w:p w:rsidR="04B9396A" w:rsidP="193DB772" w:rsidRDefault="04B9396A" w14:paraId="36F4B383" w14:textId="394D624C">
      <w:pPr>
        <w:pStyle w:val="Normal"/>
        <w:rPr>
          <w:noProof w:val="0"/>
          <w:color w:val="FF0000"/>
          <w:lang w:val="en-GB"/>
        </w:rPr>
      </w:pPr>
      <w:r w:rsidRPr="1906696F" w:rsidR="04B9396A">
        <w:rPr>
          <w:noProof w:val="0"/>
          <w:color w:val="FF0000"/>
          <w:lang w:val="en-GB"/>
        </w:rPr>
        <w:t xml:space="preserve">Additionally, interviews can be time-consuming </w:t>
      </w:r>
      <w:r w:rsidRPr="1906696F" w:rsidR="01236E55">
        <w:rPr>
          <w:noProof w:val="0"/>
          <w:color w:val="FF0000"/>
          <w:lang w:val="en-GB"/>
        </w:rPr>
        <w:t xml:space="preserve">(Woodham &amp; Perkins, </w:t>
      </w:r>
      <w:r w:rsidRPr="1906696F" w:rsidR="01236E55">
        <w:rPr>
          <w:noProof w:val="0"/>
          <w:color w:val="FF0000"/>
          <w:lang w:val="en-GB"/>
        </w:rPr>
        <w:t>2022)</w:t>
      </w:r>
      <w:r w:rsidRPr="1906696F" w:rsidR="04B9396A">
        <w:rPr>
          <w:noProof w:val="0"/>
          <w:color w:val="FF0000"/>
          <w:lang w:val="en-GB"/>
        </w:rPr>
        <w:t xml:space="preserve"> w</w:t>
      </w:r>
      <w:r w:rsidRPr="1906696F" w:rsidR="04B9396A">
        <w:rPr>
          <w:noProof w:val="0"/>
          <w:color w:val="FF0000"/>
          <w:lang w:val="en-GB"/>
        </w:rPr>
        <w:t xml:space="preserve">hich may present challenges </w:t>
      </w:r>
      <w:r w:rsidRPr="1906696F" w:rsidR="13880913">
        <w:rPr>
          <w:noProof w:val="0"/>
          <w:color w:val="FF0000"/>
          <w:lang w:val="en-GB"/>
        </w:rPr>
        <w:t>whilst the company is looking to grow</w:t>
      </w:r>
      <w:r w:rsidRPr="1906696F" w:rsidR="04B9396A">
        <w:rPr>
          <w:noProof w:val="0"/>
          <w:color w:val="FF0000"/>
          <w:lang w:val="en-GB"/>
        </w:rPr>
        <w:t xml:space="preserve">. </w:t>
      </w:r>
      <w:r w:rsidRPr="1906696F" w:rsidR="6A5AD8D2">
        <w:rPr>
          <w:noProof w:val="0"/>
          <w:color w:val="FF0000"/>
          <w:lang w:val="en-GB"/>
        </w:rPr>
        <w:t>W</w:t>
      </w:r>
      <w:r w:rsidRPr="1906696F" w:rsidR="04B9396A">
        <w:rPr>
          <w:noProof w:val="0"/>
          <w:color w:val="FF0000"/>
          <w:lang w:val="en-GB"/>
        </w:rPr>
        <w:t xml:space="preserve">hen </w:t>
      </w:r>
      <w:r w:rsidRPr="1906696F" w:rsidR="28057D51">
        <w:rPr>
          <w:noProof w:val="0"/>
          <w:color w:val="FF0000"/>
          <w:lang w:val="en-GB"/>
        </w:rPr>
        <w:t xml:space="preserve">planned </w:t>
      </w:r>
      <w:r w:rsidRPr="1906696F" w:rsidR="04B9396A">
        <w:rPr>
          <w:noProof w:val="0"/>
          <w:color w:val="FF0000"/>
          <w:lang w:val="en-GB"/>
        </w:rPr>
        <w:t xml:space="preserve">carefully and conducted with confidentiality and trust, interviews </w:t>
      </w:r>
      <w:r w:rsidRPr="1906696F" w:rsidR="1B6176EB">
        <w:rPr>
          <w:noProof w:val="0"/>
          <w:color w:val="FF0000"/>
          <w:lang w:val="en-GB"/>
        </w:rPr>
        <w:t>would</w:t>
      </w:r>
      <w:r w:rsidRPr="1906696F" w:rsidR="04B9396A">
        <w:rPr>
          <w:noProof w:val="0"/>
          <w:color w:val="FF0000"/>
          <w:lang w:val="en-GB"/>
        </w:rPr>
        <w:t xml:space="preserve"> be an essential tool for </w:t>
      </w:r>
      <w:r w:rsidRPr="1906696F" w:rsidR="04B9396A">
        <w:rPr>
          <w:noProof w:val="0"/>
          <w:color w:val="FF0000"/>
          <w:lang w:val="en-GB"/>
        </w:rPr>
        <w:t>Technivara</w:t>
      </w:r>
      <w:r w:rsidRPr="1906696F" w:rsidR="04B9396A">
        <w:rPr>
          <w:noProof w:val="0"/>
          <w:color w:val="FF0000"/>
          <w:lang w:val="en-GB"/>
        </w:rPr>
        <w:t xml:space="preserve"> to diagnose current issues and inform </w:t>
      </w:r>
      <w:bookmarkStart w:name="_Int_O8dyIpVW" w:id="877233259"/>
      <w:r w:rsidRPr="1906696F" w:rsidR="54FDFA44">
        <w:rPr>
          <w:noProof w:val="0"/>
          <w:color w:val="FF0000"/>
          <w:lang w:val="en-GB"/>
        </w:rPr>
        <w:t>future plans</w:t>
      </w:r>
      <w:bookmarkEnd w:id="877233259"/>
      <w:r w:rsidRPr="1906696F" w:rsidR="04B9396A">
        <w:rPr>
          <w:noProof w:val="0"/>
          <w:color w:val="FF0000"/>
          <w:lang w:val="en-GB"/>
        </w:rPr>
        <w:t>, ensuring the organisation</w:t>
      </w:r>
      <w:r w:rsidRPr="1906696F" w:rsidR="04B9396A">
        <w:rPr>
          <w:noProof w:val="0"/>
          <w:color w:val="FF0000"/>
          <w:lang w:val="en-GB"/>
        </w:rPr>
        <w:t xml:space="preserve"> </w:t>
      </w:r>
      <w:r w:rsidRPr="1906696F" w:rsidR="04B9396A">
        <w:rPr>
          <w:noProof w:val="0"/>
          <w:color w:val="FF0000"/>
          <w:lang w:val="en-GB"/>
        </w:rPr>
        <w:t>remain</w:t>
      </w:r>
      <w:r w:rsidRPr="1906696F" w:rsidR="04B9396A">
        <w:rPr>
          <w:noProof w:val="0"/>
          <w:color w:val="FF0000"/>
          <w:lang w:val="en-GB"/>
        </w:rPr>
        <w:t>s</w:t>
      </w:r>
      <w:r w:rsidRPr="1906696F" w:rsidR="04B9396A">
        <w:rPr>
          <w:noProof w:val="0"/>
          <w:color w:val="FF0000"/>
          <w:lang w:val="en-GB"/>
        </w:rPr>
        <w:t xml:space="preserve"> responsive and adaptive to both internal and external developments.</w:t>
      </w:r>
    </w:p>
    <w:p w:rsidR="193DB772" w:rsidP="193DB772" w:rsidRDefault="193DB772" w14:paraId="3195BE6B" w14:textId="0F97AE63">
      <w:pPr>
        <w:rPr>
          <w:rFonts w:ascii="Aptos" w:hAnsi="Aptos" w:eastAsia="Aptos" w:cs="Aptos" w:asciiTheme="minorAscii" w:hAnsiTheme="minorAscii" w:eastAsiaTheme="minorAscii" w:cstheme="minorAscii"/>
          <w:color w:val="auto"/>
          <w:sz w:val="24"/>
          <w:szCs w:val="24"/>
          <w:u w:val="none"/>
        </w:rPr>
      </w:pPr>
    </w:p>
    <w:p w:rsidR="00326438" w:rsidP="43EE84A1" w:rsidRDefault="5067BA54" w14:paraId="5867AB89" w14:textId="0748FDFA">
      <w:r>
        <w:br w:type="page"/>
      </w:r>
    </w:p>
    <w:p w:rsidR="00326438" w:rsidP="43D301B6" w:rsidRDefault="5067BA54" w14:paraId="10AD0CE5" w14:textId="33CDA6BB">
      <w:pPr>
        <w:pStyle w:val="Normal"/>
        <w:rPr>
          <w:rFonts w:ascii="Aptos" w:hAnsi="Aptos" w:eastAsia="Aptos" w:cs="Aptos" w:asciiTheme="minorAscii" w:hAnsiTheme="minorAscii" w:eastAsiaTheme="minorAscii" w:cstheme="minorAscii"/>
          <w:b w:val="1"/>
          <w:bCs w:val="1"/>
          <w:color w:val="auto"/>
          <w:sz w:val="24"/>
          <w:szCs w:val="24"/>
        </w:rPr>
      </w:pPr>
      <w:r w:rsidRPr="43D301B6" w:rsidR="5067BA54">
        <w:rPr>
          <w:rFonts w:ascii="Aptos" w:hAnsi="Aptos" w:eastAsia="Aptos" w:cs="Aptos" w:asciiTheme="minorAscii" w:hAnsiTheme="minorAscii" w:eastAsiaTheme="minorAscii" w:cstheme="minorAscii"/>
          <w:b w:val="1"/>
          <w:bCs w:val="1"/>
          <w:color w:val="auto"/>
          <w:sz w:val="24"/>
          <w:szCs w:val="24"/>
        </w:rPr>
        <w:t>AC 1.3</w:t>
      </w:r>
    </w:p>
    <w:p w:rsidR="380FF8F9" w:rsidP="43D301B6" w:rsidRDefault="6C4CA944" w14:paraId="2C949B22" w14:textId="6E16B80C">
      <w:pPr>
        <w:rPr>
          <w:rFonts w:ascii="Aptos" w:hAnsi="Aptos" w:eastAsia="Aptos" w:cs="Aptos" w:asciiTheme="minorAscii" w:hAnsiTheme="minorAscii" w:eastAsiaTheme="minorAscii" w:cstheme="minorAscii"/>
          <w:color w:val="auto"/>
          <w:sz w:val="24"/>
          <w:szCs w:val="24"/>
        </w:rPr>
      </w:pPr>
      <w:r w:rsidRPr="43D301B6" w:rsidR="6C4CA944">
        <w:rPr>
          <w:rFonts w:ascii="Aptos" w:hAnsi="Aptos" w:eastAsia="Aptos" w:cs="Aptos" w:asciiTheme="minorAscii" w:hAnsiTheme="minorAscii" w:eastAsiaTheme="minorAscii" w:cstheme="minorAscii"/>
          <w:color w:val="auto"/>
          <w:sz w:val="24"/>
          <w:szCs w:val="24"/>
        </w:rPr>
        <w:t xml:space="preserve">Critical Thinking is the ability of HR professionals to receive </w:t>
      </w:r>
      <w:r w:rsidRPr="43D301B6" w:rsidR="16592C02">
        <w:rPr>
          <w:rFonts w:ascii="Aptos" w:hAnsi="Aptos" w:eastAsia="Aptos" w:cs="Aptos" w:asciiTheme="minorAscii" w:hAnsiTheme="minorAscii" w:eastAsiaTheme="minorAscii" w:cstheme="minorAscii"/>
          <w:color w:val="auto"/>
          <w:sz w:val="24"/>
          <w:szCs w:val="24"/>
        </w:rPr>
        <w:t>analyse</w:t>
      </w:r>
      <w:r w:rsidRPr="43D301B6" w:rsidR="6C4CA944">
        <w:rPr>
          <w:rFonts w:ascii="Aptos" w:hAnsi="Aptos" w:eastAsia="Aptos" w:cs="Aptos" w:asciiTheme="minorAscii" w:hAnsiTheme="minorAscii" w:eastAsiaTheme="minorAscii" w:cstheme="minorAscii"/>
          <w:color w:val="auto"/>
          <w:sz w:val="24"/>
          <w:szCs w:val="24"/>
        </w:rPr>
        <w:t xml:space="preserve"> and evaluate information, without bias or assumptions but with evidence and logic</w:t>
      </w:r>
      <w:r w:rsidRPr="43D301B6" w:rsidR="0CC3DD8F">
        <w:rPr>
          <w:rFonts w:ascii="Aptos" w:hAnsi="Aptos" w:eastAsia="Aptos" w:cs="Aptos" w:asciiTheme="minorAscii" w:hAnsiTheme="minorAscii" w:eastAsiaTheme="minorAscii" w:cstheme="minorAscii"/>
          <w:color w:val="auto"/>
          <w:sz w:val="24"/>
          <w:szCs w:val="24"/>
        </w:rPr>
        <w:t xml:space="preserve"> to </w:t>
      </w:r>
      <w:r w:rsidRPr="43D301B6" w:rsidR="25D40B3B">
        <w:rPr>
          <w:rFonts w:ascii="Aptos" w:hAnsi="Aptos" w:eastAsia="Aptos" w:cs="Aptos" w:asciiTheme="minorAscii" w:hAnsiTheme="minorAscii" w:eastAsiaTheme="minorAscii" w:cstheme="minorAscii"/>
          <w:color w:val="auto"/>
          <w:sz w:val="24"/>
          <w:szCs w:val="24"/>
        </w:rPr>
        <w:t>make decisions in a reflective way</w:t>
      </w:r>
      <w:r w:rsidRPr="43D301B6" w:rsidR="30364BAB">
        <w:rPr>
          <w:rFonts w:ascii="Aptos" w:hAnsi="Aptos" w:eastAsia="Aptos" w:cs="Aptos" w:asciiTheme="minorAscii" w:hAnsiTheme="minorAscii" w:eastAsiaTheme="minorAscii" w:cstheme="minorAscii"/>
          <w:color w:val="auto"/>
          <w:sz w:val="24"/>
          <w:szCs w:val="24"/>
        </w:rPr>
        <w:t xml:space="preserve"> (Allianz, 2022)</w:t>
      </w:r>
      <w:r w:rsidRPr="43D301B6" w:rsidR="6C4CA944">
        <w:rPr>
          <w:rFonts w:ascii="Aptos" w:hAnsi="Aptos" w:eastAsia="Aptos" w:cs="Aptos" w:asciiTheme="minorAscii" w:hAnsiTheme="minorAscii" w:eastAsiaTheme="minorAscii" w:cstheme="minorAscii"/>
          <w:color w:val="auto"/>
          <w:sz w:val="24"/>
          <w:szCs w:val="24"/>
        </w:rPr>
        <w:t>.</w:t>
      </w:r>
      <w:r w:rsidRPr="43D301B6" w:rsidR="2040A325">
        <w:rPr>
          <w:rFonts w:ascii="Aptos" w:hAnsi="Aptos" w:eastAsia="Aptos" w:cs="Aptos" w:asciiTheme="minorAscii" w:hAnsiTheme="minorAscii" w:eastAsiaTheme="minorAscii" w:cstheme="minorAscii"/>
          <w:color w:val="auto"/>
          <w:sz w:val="24"/>
          <w:szCs w:val="24"/>
        </w:rPr>
        <w:t xml:space="preserve"> </w:t>
      </w:r>
      <w:r w:rsidRPr="43D301B6" w:rsidR="402C334D">
        <w:rPr>
          <w:rFonts w:ascii="Aptos" w:hAnsi="Aptos" w:eastAsia="Aptos" w:cs="Aptos" w:asciiTheme="minorAscii" w:hAnsiTheme="minorAscii" w:eastAsiaTheme="minorAscii" w:cstheme="minorAscii"/>
          <w:color w:val="auto"/>
          <w:sz w:val="24"/>
          <w:szCs w:val="24"/>
        </w:rPr>
        <w:t xml:space="preserve">Warren Howlett explains critical thinking as ‘reflecting objectively </w:t>
      </w:r>
      <w:r w:rsidRPr="43D301B6" w:rsidR="3C5DCDC2">
        <w:rPr>
          <w:rFonts w:ascii="Aptos" w:hAnsi="Aptos" w:eastAsia="Aptos" w:cs="Aptos" w:asciiTheme="minorAscii" w:hAnsiTheme="minorAscii" w:eastAsiaTheme="minorAscii" w:cstheme="minorAscii"/>
          <w:color w:val="auto"/>
          <w:sz w:val="24"/>
          <w:szCs w:val="24"/>
        </w:rPr>
        <w:t>on the</w:t>
      </w:r>
      <w:r w:rsidRPr="43D301B6" w:rsidR="1F4D6A50">
        <w:rPr>
          <w:rFonts w:ascii="Aptos" w:hAnsi="Aptos" w:eastAsia="Aptos" w:cs="Aptos" w:asciiTheme="minorAscii" w:hAnsiTheme="minorAscii" w:eastAsiaTheme="minorAscii" w:cstheme="minorAscii"/>
          <w:color w:val="auto"/>
          <w:sz w:val="24"/>
          <w:szCs w:val="24"/>
        </w:rPr>
        <w:t xml:space="preserve"> </w:t>
      </w:r>
      <w:r w:rsidRPr="43D301B6" w:rsidR="6379A1D7">
        <w:rPr>
          <w:rFonts w:ascii="Aptos" w:hAnsi="Aptos" w:eastAsia="Aptos" w:cs="Aptos" w:asciiTheme="minorAscii" w:hAnsiTheme="minorAscii" w:eastAsiaTheme="minorAscii" w:cstheme="minorAscii"/>
          <w:color w:val="auto"/>
          <w:sz w:val="24"/>
          <w:szCs w:val="24"/>
        </w:rPr>
        <w:t>idea's</w:t>
      </w:r>
      <w:r w:rsidRPr="43D301B6" w:rsidR="3C5DCDC2">
        <w:rPr>
          <w:rFonts w:ascii="Aptos" w:hAnsi="Aptos" w:eastAsia="Aptos" w:cs="Aptos" w:asciiTheme="minorAscii" w:hAnsiTheme="minorAscii" w:eastAsiaTheme="minorAscii" w:cstheme="minorAscii"/>
          <w:color w:val="auto"/>
          <w:sz w:val="24"/>
          <w:szCs w:val="24"/>
        </w:rPr>
        <w:t xml:space="preserve"> opinions and arguments </w:t>
      </w:r>
      <w:r w:rsidRPr="43D301B6" w:rsidR="1270F755">
        <w:rPr>
          <w:rFonts w:ascii="Aptos" w:hAnsi="Aptos" w:eastAsia="Aptos" w:cs="Aptos" w:asciiTheme="minorAscii" w:hAnsiTheme="minorAscii" w:eastAsiaTheme="minorAscii" w:cstheme="minorAscii"/>
          <w:color w:val="auto"/>
          <w:sz w:val="24"/>
          <w:szCs w:val="24"/>
        </w:rPr>
        <w:t>of</w:t>
      </w:r>
      <w:r w:rsidRPr="43D301B6" w:rsidR="3C5DCDC2">
        <w:rPr>
          <w:rFonts w:ascii="Aptos" w:hAnsi="Aptos" w:eastAsia="Aptos" w:cs="Aptos" w:asciiTheme="minorAscii" w:hAnsiTheme="minorAscii" w:eastAsiaTheme="minorAscii" w:cstheme="minorAscii"/>
          <w:color w:val="auto"/>
          <w:sz w:val="24"/>
          <w:szCs w:val="24"/>
        </w:rPr>
        <w:t xml:space="preserve"> others (CIPD, 2019)</w:t>
      </w:r>
      <w:r w:rsidRPr="43D301B6" w:rsidR="057BA506">
        <w:rPr>
          <w:rFonts w:ascii="Aptos" w:hAnsi="Aptos" w:eastAsia="Aptos" w:cs="Aptos" w:asciiTheme="minorAscii" w:hAnsiTheme="minorAscii" w:eastAsiaTheme="minorAscii" w:cstheme="minorAscii"/>
          <w:color w:val="auto"/>
          <w:sz w:val="24"/>
          <w:szCs w:val="24"/>
        </w:rPr>
        <w:t>.</w:t>
      </w:r>
    </w:p>
    <w:p w:rsidR="3D4A2FCC" w:rsidP="43D301B6" w:rsidRDefault="0D524C93" w14:paraId="2E2D5462" w14:textId="6A0153B8">
      <w:pPr>
        <w:rPr>
          <w:rFonts w:ascii="Aptos" w:hAnsi="Aptos" w:eastAsia="Aptos" w:cs="Aptos" w:asciiTheme="minorAscii" w:hAnsiTheme="minorAscii" w:eastAsiaTheme="minorAscii" w:cstheme="minorAscii"/>
          <w:color w:val="auto"/>
          <w:sz w:val="24"/>
          <w:szCs w:val="24"/>
        </w:rPr>
      </w:pPr>
      <w:r w:rsidRPr="43D301B6" w:rsidR="0D524C93">
        <w:rPr>
          <w:rFonts w:ascii="Aptos" w:hAnsi="Aptos" w:eastAsia="Aptos" w:cs="Aptos" w:asciiTheme="minorAscii" w:hAnsiTheme="minorAscii" w:eastAsiaTheme="minorAscii" w:cstheme="minorAscii"/>
          <w:color w:val="auto"/>
          <w:sz w:val="24"/>
          <w:szCs w:val="24"/>
        </w:rPr>
        <w:t>To critically think is to use a “questioning mindset</w:t>
      </w:r>
      <w:r w:rsidRPr="43D301B6" w:rsidR="0D524C93">
        <w:rPr>
          <w:rFonts w:ascii="Aptos" w:hAnsi="Aptos" w:eastAsia="Aptos" w:cs="Aptos" w:asciiTheme="minorAscii" w:hAnsiTheme="minorAscii" w:eastAsiaTheme="minorAscii" w:cstheme="minorAscii"/>
          <w:color w:val="auto"/>
          <w:sz w:val="24"/>
          <w:szCs w:val="24"/>
        </w:rPr>
        <w:t>”.</w:t>
      </w:r>
      <w:r w:rsidRPr="43D301B6" w:rsidR="0D524C93">
        <w:rPr>
          <w:rFonts w:ascii="Aptos" w:hAnsi="Aptos" w:eastAsia="Aptos" w:cs="Aptos" w:asciiTheme="minorAscii" w:hAnsiTheme="minorAscii" w:eastAsiaTheme="minorAscii" w:cstheme="minorAscii"/>
          <w:color w:val="auto"/>
          <w:sz w:val="24"/>
          <w:szCs w:val="24"/>
        </w:rPr>
        <w:t xml:space="preserve"> First conceptualised by </w:t>
      </w:r>
      <w:r w:rsidRPr="43D301B6" w:rsidR="3BEA859B">
        <w:rPr>
          <w:rFonts w:ascii="Aptos" w:hAnsi="Aptos" w:eastAsia="Aptos" w:cs="Aptos" w:asciiTheme="minorAscii" w:hAnsiTheme="minorAscii" w:eastAsiaTheme="minorAscii" w:cstheme="minorAscii"/>
          <w:color w:val="auto"/>
          <w:sz w:val="24"/>
          <w:szCs w:val="24"/>
        </w:rPr>
        <w:t xml:space="preserve">Socrates (470 – 399 BC), </w:t>
      </w:r>
      <w:r w:rsidRPr="43D301B6" w:rsidR="0ADE5AE1">
        <w:rPr>
          <w:rFonts w:ascii="Aptos" w:hAnsi="Aptos" w:eastAsia="Aptos" w:cs="Aptos" w:asciiTheme="minorAscii" w:hAnsiTheme="minorAscii" w:eastAsiaTheme="minorAscii" w:cstheme="minorAscii"/>
          <w:color w:val="auto"/>
          <w:sz w:val="24"/>
          <w:szCs w:val="24"/>
        </w:rPr>
        <w:t>who used</w:t>
      </w:r>
      <w:r w:rsidRPr="43D301B6" w:rsidR="3BEA859B">
        <w:rPr>
          <w:rFonts w:ascii="Aptos" w:hAnsi="Aptos" w:eastAsia="Aptos" w:cs="Aptos" w:asciiTheme="minorAscii" w:hAnsiTheme="minorAscii" w:eastAsiaTheme="minorAscii" w:cstheme="minorAscii"/>
          <w:color w:val="auto"/>
          <w:sz w:val="24"/>
          <w:szCs w:val="24"/>
        </w:rPr>
        <w:t xml:space="preserve"> questions to guide a learner </w:t>
      </w:r>
      <w:r w:rsidRPr="43D301B6" w:rsidR="48992C7C">
        <w:rPr>
          <w:rFonts w:ascii="Aptos" w:hAnsi="Aptos" w:eastAsia="Aptos" w:cs="Aptos" w:asciiTheme="minorAscii" w:hAnsiTheme="minorAscii" w:eastAsiaTheme="minorAscii" w:cstheme="minorAscii"/>
          <w:color w:val="auto"/>
          <w:sz w:val="24"/>
          <w:szCs w:val="24"/>
        </w:rPr>
        <w:t>t</w:t>
      </w:r>
      <w:r w:rsidRPr="43D301B6" w:rsidR="056E0F2C">
        <w:rPr>
          <w:rFonts w:ascii="Aptos" w:hAnsi="Aptos" w:eastAsia="Aptos" w:cs="Aptos" w:asciiTheme="minorAscii" w:hAnsiTheme="minorAscii" w:eastAsiaTheme="minorAscii" w:cstheme="minorAscii"/>
          <w:color w:val="auto"/>
          <w:sz w:val="24"/>
          <w:szCs w:val="24"/>
        </w:rPr>
        <w:t xml:space="preserve">he </w:t>
      </w:r>
      <w:r w:rsidRPr="43D301B6" w:rsidR="78069807">
        <w:rPr>
          <w:rFonts w:ascii="Aptos" w:hAnsi="Aptos" w:eastAsia="Aptos" w:cs="Aptos" w:asciiTheme="minorAscii" w:hAnsiTheme="minorAscii" w:eastAsiaTheme="minorAscii" w:cstheme="minorAscii"/>
          <w:color w:val="auto"/>
          <w:sz w:val="24"/>
          <w:szCs w:val="24"/>
        </w:rPr>
        <w:t>Socratic</w:t>
      </w:r>
      <w:r w:rsidRPr="43D301B6" w:rsidR="056E0F2C">
        <w:rPr>
          <w:rFonts w:ascii="Aptos" w:hAnsi="Aptos" w:eastAsia="Aptos" w:cs="Aptos" w:asciiTheme="minorAscii" w:hAnsiTheme="minorAscii" w:eastAsiaTheme="minorAscii" w:cstheme="minorAscii"/>
          <w:color w:val="auto"/>
          <w:sz w:val="24"/>
          <w:szCs w:val="24"/>
        </w:rPr>
        <w:t xml:space="preserve"> method can be time consuming</w:t>
      </w:r>
      <w:r w:rsidRPr="43D301B6" w:rsidR="0B550BE2">
        <w:rPr>
          <w:rFonts w:ascii="Aptos" w:hAnsi="Aptos" w:eastAsia="Aptos" w:cs="Aptos" w:asciiTheme="minorAscii" w:hAnsiTheme="minorAscii" w:eastAsiaTheme="minorAscii" w:cstheme="minorAscii"/>
          <w:color w:val="auto"/>
          <w:sz w:val="24"/>
          <w:szCs w:val="24"/>
        </w:rPr>
        <w:t xml:space="preserve"> </w:t>
      </w:r>
      <w:r w:rsidRPr="43D301B6" w:rsidR="0B550BE2">
        <w:rPr>
          <w:rFonts w:ascii="Aptos" w:hAnsi="Aptos" w:eastAsia="Aptos" w:cs="Aptos" w:asciiTheme="minorAscii" w:hAnsiTheme="minorAscii" w:eastAsiaTheme="minorAscii" w:cstheme="minorAscii"/>
          <w:color w:val="auto"/>
          <w:sz w:val="24"/>
          <w:szCs w:val="24"/>
        </w:rPr>
        <w:t>(</w:t>
      </w:r>
      <w:r w:rsidRPr="43D301B6" w:rsidR="0B550BE2">
        <w:rPr>
          <w:rFonts w:ascii="Aptos" w:hAnsi="Aptos" w:eastAsia="Aptos" w:cs="Aptos" w:asciiTheme="minorAscii" w:hAnsiTheme="minorAscii" w:eastAsiaTheme="minorAscii" w:cstheme="minorAscii"/>
          <w:color w:val="auto"/>
          <w:sz w:val="24"/>
          <w:szCs w:val="24"/>
        </w:rPr>
        <w:t>Harasym</w:t>
      </w:r>
      <w:r w:rsidRPr="43D301B6" w:rsidR="0B550BE2">
        <w:rPr>
          <w:rFonts w:ascii="Aptos" w:hAnsi="Aptos" w:eastAsia="Aptos" w:cs="Aptos" w:asciiTheme="minorAscii" w:hAnsiTheme="minorAscii" w:eastAsiaTheme="minorAscii" w:cstheme="minorAscii"/>
          <w:color w:val="auto"/>
          <w:sz w:val="24"/>
          <w:szCs w:val="24"/>
        </w:rPr>
        <w:t>, Tsai &amp; Hemmati, 2008). A</w:t>
      </w:r>
      <w:r w:rsidRPr="43D301B6" w:rsidR="056E0F2C">
        <w:rPr>
          <w:rFonts w:ascii="Aptos" w:hAnsi="Aptos" w:eastAsia="Aptos" w:cs="Aptos" w:asciiTheme="minorAscii" w:hAnsiTheme="minorAscii" w:eastAsiaTheme="minorAscii" w:cstheme="minorAscii"/>
          <w:color w:val="auto"/>
          <w:sz w:val="24"/>
          <w:szCs w:val="24"/>
        </w:rPr>
        <w:t xml:space="preserve">s Rousseau &amp; Barends, </w:t>
      </w:r>
      <w:r w:rsidRPr="43D301B6" w:rsidR="34F06DCC">
        <w:rPr>
          <w:rFonts w:ascii="Aptos" w:hAnsi="Aptos" w:eastAsia="Aptos" w:cs="Aptos" w:asciiTheme="minorAscii" w:hAnsiTheme="minorAscii" w:eastAsiaTheme="minorAscii" w:cstheme="minorAscii"/>
          <w:color w:val="auto"/>
          <w:sz w:val="24"/>
          <w:szCs w:val="24"/>
        </w:rPr>
        <w:t>(</w:t>
      </w:r>
      <w:r w:rsidRPr="43D301B6" w:rsidR="056E0F2C">
        <w:rPr>
          <w:rFonts w:ascii="Aptos" w:hAnsi="Aptos" w:eastAsia="Aptos" w:cs="Aptos" w:asciiTheme="minorAscii" w:hAnsiTheme="minorAscii" w:eastAsiaTheme="minorAscii" w:cstheme="minorAscii"/>
          <w:color w:val="auto"/>
          <w:sz w:val="24"/>
          <w:szCs w:val="24"/>
        </w:rPr>
        <w:t>2011) details in their explana</w:t>
      </w:r>
      <w:r w:rsidRPr="43D301B6" w:rsidR="1FBFF84D">
        <w:rPr>
          <w:rFonts w:ascii="Aptos" w:hAnsi="Aptos" w:eastAsia="Aptos" w:cs="Aptos" w:asciiTheme="minorAscii" w:hAnsiTheme="minorAscii" w:eastAsiaTheme="minorAscii" w:cstheme="minorAscii"/>
          <w:color w:val="auto"/>
          <w:sz w:val="24"/>
          <w:szCs w:val="24"/>
        </w:rPr>
        <w:t>tion of critical thinking</w:t>
      </w:r>
      <w:r w:rsidRPr="43D301B6" w:rsidR="4C7C1D00">
        <w:rPr>
          <w:rFonts w:ascii="Aptos" w:hAnsi="Aptos" w:eastAsia="Aptos" w:cs="Aptos" w:asciiTheme="minorAscii" w:hAnsiTheme="minorAscii" w:eastAsiaTheme="minorAscii" w:cstheme="minorAscii"/>
          <w:color w:val="auto"/>
          <w:sz w:val="24"/>
          <w:szCs w:val="24"/>
        </w:rPr>
        <w:t xml:space="preserve">, a </w:t>
      </w:r>
      <w:r w:rsidRPr="43D301B6" w:rsidR="72CDE153">
        <w:rPr>
          <w:rFonts w:ascii="Aptos" w:hAnsi="Aptos" w:eastAsia="Aptos" w:cs="Aptos" w:asciiTheme="minorAscii" w:hAnsiTheme="minorAscii" w:eastAsiaTheme="minorAscii" w:cstheme="minorAscii"/>
          <w:color w:val="auto"/>
          <w:sz w:val="24"/>
          <w:szCs w:val="24"/>
        </w:rPr>
        <w:t xml:space="preserve">“conscientious combination” of the best available scientific evidence, reliable organisational facts, practitioner </w:t>
      </w:r>
      <w:r w:rsidRPr="43D301B6" w:rsidR="72CDE153">
        <w:rPr>
          <w:rFonts w:ascii="Aptos" w:hAnsi="Aptos" w:eastAsia="Aptos" w:cs="Aptos" w:asciiTheme="minorAscii" w:hAnsiTheme="minorAscii" w:eastAsiaTheme="minorAscii" w:cstheme="minorAscii"/>
          <w:color w:val="auto"/>
          <w:sz w:val="24"/>
          <w:szCs w:val="24"/>
        </w:rPr>
        <w:t>reflection</w:t>
      </w:r>
      <w:r w:rsidRPr="43D301B6" w:rsidR="72CDE153">
        <w:rPr>
          <w:rFonts w:ascii="Aptos" w:hAnsi="Aptos" w:eastAsia="Aptos" w:cs="Aptos" w:asciiTheme="minorAscii" w:hAnsiTheme="minorAscii" w:eastAsiaTheme="minorAscii" w:cstheme="minorAscii"/>
          <w:color w:val="auto"/>
          <w:sz w:val="24"/>
          <w:szCs w:val="24"/>
        </w:rPr>
        <w:t xml:space="preserve"> and the concerns of affected stakeholders </w:t>
      </w:r>
      <w:r w:rsidRPr="43D301B6" w:rsidR="653EA471">
        <w:rPr>
          <w:rFonts w:ascii="Aptos" w:hAnsi="Aptos" w:eastAsia="Aptos" w:cs="Aptos" w:asciiTheme="minorAscii" w:hAnsiTheme="minorAscii" w:eastAsiaTheme="minorAscii" w:cstheme="minorAscii"/>
          <w:color w:val="auto"/>
          <w:sz w:val="24"/>
          <w:szCs w:val="24"/>
        </w:rPr>
        <w:t>create</w:t>
      </w:r>
      <w:r w:rsidRPr="43D301B6" w:rsidR="72CDE153">
        <w:rPr>
          <w:rFonts w:ascii="Aptos" w:hAnsi="Aptos" w:eastAsia="Aptos" w:cs="Aptos" w:asciiTheme="minorAscii" w:hAnsiTheme="minorAscii" w:eastAsiaTheme="minorAscii" w:cstheme="minorAscii"/>
          <w:color w:val="auto"/>
          <w:sz w:val="24"/>
          <w:szCs w:val="24"/>
        </w:rPr>
        <w:t xml:space="preserve"> space to critically assess to make the best possible decision</w:t>
      </w:r>
      <w:r w:rsidRPr="43D301B6" w:rsidR="1A7BB499">
        <w:rPr>
          <w:rFonts w:ascii="Aptos" w:hAnsi="Aptos" w:eastAsia="Aptos" w:cs="Aptos" w:asciiTheme="minorAscii" w:hAnsiTheme="minorAscii" w:eastAsiaTheme="minorAscii" w:cstheme="minorAscii"/>
          <w:color w:val="auto"/>
          <w:sz w:val="24"/>
          <w:szCs w:val="24"/>
        </w:rPr>
        <w:t xml:space="preserve"> with the best available information</w:t>
      </w:r>
      <w:r w:rsidRPr="43D301B6" w:rsidR="72CDE153">
        <w:rPr>
          <w:rFonts w:ascii="Aptos" w:hAnsi="Aptos" w:eastAsia="Aptos" w:cs="Aptos" w:asciiTheme="minorAscii" w:hAnsiTheme="minorAscii" w:eastAsiaTheme="minorAscii" w:cstheme="minorAscii"/>
          <w:color w:val="auto"/>
          <w:sz w:val="24"/>
          <w:szCs w:val="24"/>
        </w:rPr>
        <w:t xml:space="preserve">. </w:t>
      </w:r>
    </w:p>
    <w:p w:rsidR="0BEE2570" w:rsidP="43D301B6" w:rsidRDefault="4E518D83" w14:paraId="7C6798BC" w14:textId="59E0D301">
      <w:pPr>
        <w:rPr>
          <w:rFonts w:ascii="Aptos" w:hAnsi="Aptos" w:eastAsia="Aptos" w:cs="Aptos" w:asciiTheme="minorAscii" w:hAnsiTheme="minorAscii" w:eastAsiaTheme="minorAscii" w:cstheme="minorAscii"/>
          <w:color w:val="auto"/>
          <w:sz w:val="24"/>
          <w:szCs w:val="24"/>
        </w:rPr>
      </w:pPr>
      <w:r w:rsidRPr="43D301B6" w:rsidR="4E518D83">
        <w:rPr>
          <w:rFonts w:ascii="Aptos" w:hAnsi="Aptos" w:eastAsia="Aptos" w:cs="Aptos" w:asciiTheme="minorAscii" w:hAnsiTheme="minorAscii" w:eastAsiaTheme="minorAscii" w:cstheme="minorAscii"/>
          <w:color w:val="auto"/>
          <w:sz w:val="24"/>
          <w:szCs w:val="24"/>
        </w:rPr>
        <w:t xml:space="preserve">The current People </w:t>
      </w:r>
      <w:r w:rsidRPr="43D301B6" w:rsidR="4EB079FE">
        <w:rPr>
          <w:rFonts w:ascii="Aptos" w:hAnsi="Aptos" w:eastAsia="Aptos" w:cs="Aptos" w:asciiTheme="minorAscii" w:hAnsiTheme="minorAscii" w:eastAsiaTheme="minorAscii" w:cstheme="minorAscii"/>
          <w:color w:val="auto"/>
          <w:sz w:val="24"/>
          <w:szCs w:val="24"/>
        </w:rPr>
        <w:t>Practice</w:t>
      </w:r>
      <w:r w:rsidRPr="43D301B6" w:rsidR="4E518D83">
        <w:rPr>
          <w:rFonts w:ascii="Aptos" w:hAnsi="Aptos" w:eastAsia="Aptos" w:cs="Aptos" w:asciiTheme="minorAscii" w:hAnsiTheme="minorAscii" w:eastAsiaTheme="minorAscii" w:cstheme="minorAscii"/>
          <w:color w:val="auto"/>
          <w:sz w:val="24"/>
          <w:szCs w:val="24"/>
        </w:rPr>
        <w:t xml:space="preserve"> manager admits to </w:t>
      </w:r>
      <w:r w:rsidRPr="43D301B6" w:rsidR="4E518D83">
        <w:rPr>
          <w:rFonts w:ascii="Aptos" w:hAnsi="Aptos" w:eastAsia="Aptos" w:cs="Aptos" w:asciiTheme="minorAscii" w:hAnsiTheme="minorAscii" w:eastAsiaTheme="minorAscii" w:cstheme="minorAscii"/>
          <w:color w:val="auto"/>
          <w:sz w:val="24"/>
          <w:szCs w:val="24"/>
        </w:rPr>
        <w:t>maintaining</w:t>
      </w:r>
      <w:r w:rsidRPr="43D301B6" w:rsidR="4E518D83">
        <w:rPr>
          <w:rFonts w:ascii="Aptos" w:hAnsi="Aptos" w:eastAsia="Aptos" w:cs="Aptos" w:asciiTheme="minorAscii" w:hAnsiTheme="minorAscii" w:eastAsiaTheme="minorAscii" w:cstheme="minorAscii"/>
          <w:color w:val="auto"/>
          <w:sz w:val="24"/>
          <w:szCs w:val="24"/>
        </w:rPr>
        <w:t xml:space="preserve"> the status quo but also has concerns that this will lead to </w:t>
      </w:r>
      <w:r w:rsidRPr="43D301B6" w:rsidR="7DF39C75">
        <w:rPr>
          <w:rFonts w:ascii="Aptos" w:hAnsi="Aptos" w:eastAsia="Aptos" w:cs="Aptos" w:asciiTheme="minorAscii" w:hAnsiTheme="minorAscii" w:eastAsiaTheme="minorAscii" w:cstheme="minorAscii"/>
          <w:color w:val="auto"/>
          <w:sz w:val="24"/>
          <w:szCs w:val="24"/>
        </w:rPr>
        <w:t>issues when</w:t>
      </w:r>
      <w:r w:rsidRPr="43D301B6" w:rsidR="4E518D83">
        <w:rPr>
          <w:rFonts w:ascii="Aptos" w:hAnsi="Aptos" w:eastAsia="Aptos" w:cs="Aptos" w:asciiTheme="minorAscii" w:hAnsiTheme="minorAscii" w:eastAsiaTheme="minorAscii" w:cstheme="minorAscii"/>
          <w:color w:val="auto"/>
          <w:sz w:val="24"/>
          <w:szCs w:val="24"/>
        </w:rPr>
        <w:t xml:space="preserve"> </w:t>
      </w:r>
      <w:r w:rsidRPr="43D301B6" w:rsidR="73A5A88B">
        <w:rPr>
          <w:rFonts w:ascii="Aptos" w:hAnsi="Aptos" w:eastAsia="Aptos" w:cs="Aptos" w:asciiTheme="minorAscii" w:hAnsiTheme="minorAscii" w:eastAsiaTheme="minorAscii" w:cstheme="minorAscii"/>
          <w:color w:val="auto"/>
          <w:sz w:val="24"/>
          <w:szCs w:val="24"/>
        </w:rPr>
        <w:t xml:space="preserve">considering the future of the business. </w:t>
      </w:r>
    </w:p>
    <w:p w:rsidR="1ECC57BA" w:rsidP="43D301B6" w:rsidRDefault="13CF6BEE" w14:paraId="3A20A3E7" w14:textId="765C27BE">
      <w:pPr>
        <w:rPr>
          <w:rFonts w:ascii="Aptos" w:hAnsi="Aptos" w:eastAsia="Aptos" w:cs="Aptos" w:asciiTheme="minorAscii" w:hAnsiTheme="minorAscii" w:eastAsiaTheme="minorAscii" w:cstheme="minorAscii"/>
          <w:color w:val="auto"/>
          <w:sz w:val="24"/>
          <w:szCs w:val="24"/>
        </w:rPr>
      </w:pPr>
      <w:r w:rsidRPr="43D301B6" w:rsidR="13CF6BEE">
        <w:rPr>
          <w:rFonts w:ascii="Aptos" w:hAnsi="Aptos" w:eastAsia="Aptos" w:cs="Aptos" w:asciiTheme="minorAscii" w:hAnsiTheme="minorAscii" w:eastAsiaTheme="minorAscii" w:cstheme="minorAscii"/>
          <w:color w:val="auto"/>
          <w:sz w:val="24"/>
          <w:szCs w:val="24"/>
        </w:rPr>
        <w:t xml:space="preserve">Creating a forum for debate and discussion will be important to </w:t>
      </w:r>
      <w:r w:rsidRPr="43D301B6" w:rsidR="2789B32C">
        <w:rPr>
          <w:rFonts w:ascii="Aptos" w:hAnsi="Aptos" w:eastAsia="Aptos" w:cs="Aptos" w:asciiTheme="minorAscii" w:hAnsiTheme="minorAscii" w:eastAsiaTheme="minorAscii" w:cstheme="minorAscii"/>
          <w:color w:val="auto"/>
          <w:sz w:val="24"/>
          <w:szCs w:val="24"/>
        </w:rPr>
        <w:t>onboard</w:t>
      </w:r>
      <w:r w:rsidRPr="43D301B6" w:rsidR="198728DB">
        <w:rPr>
          <w:rFonts w:ascii="Aptos" w:hAnsi="Aptos" w:eastAsia="Aptos" w:cs="Aptos" w:asciiTheme="minorAscii" w:hAnsiTheme="minorAscii" w:eastAsiaTheme="minorAscii" w:cstheme="minorAscii"/>
          <w:color w:val="auto"/>
          <w:sz w:val="24"/>
          <w:szCs w:val="24"/>
        </w:rPr>
        <w:t xml:space="preserve"> </w:t>
      </w:r>
      <w:r w:rsidRPr="43D301B6" w:rsidR="13CF6BEE">
        <w:rPr>
          <w:rFonts w:ascii="Aptos" w:hAnsi="Aptos" w:eastAsia="Aptos" w:cs="Aptos" w:asciiTheme="minorAscii" w:hAnsiTheme="minorAscii" w:eastAsiaTheme="minorAscii" w:cstheme="minorAscii"/>
          <w:color w:val="auto"/>
          <w:sz w:val="24"/>
          <w:szCs w:val="24"/>
        </w:rPr>
        <w:t>everyone to the con</w:t>
      </w:r>
      <w:r w:rsidRPr="43D301B6" w:rsidR="0A436D5C">
        <w:rPr>
          <w:rFonts w:ascii="Aptos" w:hAnsi="Aptos" w:eastAsia="Aptos" w:cs="Aptos" w:asciiTheme="minorAscii" w:hAnsiTheme="minorAscii" w:eastAsiaTheme="minorAscii" w:cstheme="minorAscii"/>
          <w:color w:val="auto"/>
          <w:sz w:val="24"/>
          <w:szCs w:val="24"/>
        </w:rPr>
        <w:t xml:space="preserve">cept of change and expansion. </w:t>
      </w:r>
      <w:r w:rsidRPr="43D301B6" w:rsidR="0A436D5C">
        <w:rPr>
          <w:rFonts w:ascii="Aptos" w:hAnsi="Aptos" w:eastAsia="Aptos" w:cs="Aptos" w:asciiTheme="minorAscii" w:hAnsiTheme="minorAscii" w:eastAsiaTheme="minorAscii" w:cstheme="minorAscii"/>
          <w:color w:val="auto"/>
          <w:sz w:val="24"/>
          <w:szCs w:val="24"/>
        </w:rPr>
        <w:t xml:space="preserve">An </w:t>
      </w:r>
      <w:r w:rsidRPr="43D301B6" w:rsidR="61787D16">
        <w:rPr>
          <w:rFonts w:ascii="Aptos" w:hAnsi="Aptos" w:eastAsia="Aptos" w:cs="Aptos" w:asciiTheme="minorAscii" w:hAnsiTheme="minorAscii" w:eastAsiaTheme="minorAscii" w:cstheme="minorAscii"/>
          <w:color w:val="auto"/>
          <w:sz w:val="24"/>
          <w:szCs w:val="24"/>
        </w:rPr>
        <w:t>initial</w:t>
      </w:r>
      <w:r w:rsidRPr="43D301B6" w:rsidR="0A436D5C">
        <w:rPr>
          <w:rFonts w:ascii="Aptos" w:hAnsi="Aptos" w:eastAsia="Aptos" w:cs="Aptos" w:asciiTheme="minorAscii" w:hAnsiTheme="minorAscii" w:eastAsiaTheme="minorAscii" w:cstheme="minorAscii"/>
          <w:color w:val="auto"/>
          <w:sz w:val="24"/>
          <w:szCs w:val="24"/>
        </w:rPr>
        <w:t xml:space="preserve"> meeting involv</w:t>
      </w:r>
      <w:r w:rsidRPr="43D301B6" w:rsidR="680E4166">
        <w:rPr>
          <w:rFonts w:ascii="Aptos" w:hAnsi="Aptos" w:eastAsia="Aptos" w:cs="Aptos" w:asciiTheme="minorAscii" w:hAnsiTheme="minorAscii" w:eastAsiaTheme="minorAscii" w:cstheme="minorAscii"/>
          <w:color w:val="auto"/>
          <w:sz w:val="24"/>
          <w:szCs w:val="24"/>
        </w:rPr>
        <w:t xml:space="preserve">ing </w:t>
      </w:r>
      <w:r w:rsidRPr="43D301B6" w:rsidR="0A436D5C">
        <w:rPr>
          <w:rFonts w:ascii="Aptos" w:hAnsi="Aptos" w:eastAsia="Aptos" w:cs="Aptos" w:asciiTheme="minorAscii" w:hAnsiTheme="minorAscii" w:eastAsiaTheme="minorAscii" w:cstheme="minorAscii"/>
          <w:color w:val="auto"/>
          <w:sz w:val="24"/>
          <w:szCs w:val="24"/>
        </w:rPr>
        <w:t xml:space="preserve">the board and founder plus the People Practice Manager to formally discuss the vision with </w:t>
      </w:r>
      <w:r w:rsidRPr="43D301B6" w:rsidR="36512D37">
        <w:rPr>
          <w:rFonts w:ascii="Aptos" w:hAnsi="Aptos" w:eastAsia="Aptos" w:cs="Aptos" w:asciiTheme="minorAscii" w:hAnsiTheme="minorAscii" w:eastAsiaTheme="minorAscii" w:cstheme="minorAscii"/>
          <w:color w:val="auto"/>
          <w:sz w:val="24"/>
          <w:szCs w:val="24"/>
        </w:rPr>
        <w:t>opportunity to map out the reasons and the methods that could be utilised.</w:t>
      </w:r>
    </w:p>
    <w:p w:rsidR="32D05664" w:rsidP="43D301B6" w:rsidRDefault="25710538" w14:paraId="7111B0CD" w14:textId="388C476D">
      <w:pPr>
        <w:rPr>
          <w:rFonts w:ascii="Aptos" w:hAnsi="Aptos" w:eastAsia="Aptos" w:cs="Aptos" w:asciiTheme="minorAscii" w:hAnsiTheme="minorAscii" w:eastAsiaTheme="minorAscii" w:cstheme="minorAscii"/>
          <w:color w:val="auto"/>
          <w:sz w:val="24"/>
          <w:szCs w:val="24"/>
        </w:rPr>
      </w:pPr>
      <w:r w:rsidRPr="43D301B6" w:rsidR="25710538">
        <w:rPr>
          <w:rFonts w:ascii="Aptos" w:hAnsi="Aptos" w:eastAsia="Aptos" w:cs="Aptos" w:asciiTheme="minorAscii" w:hAnsiTheme="minorAscii" w:eastAsiaTheme="minorAscii" w:cstheme="minorAscii"/>
          <w:color w:val="auto"/>
          <w:sz w:val="24"/>
          <w:szCs w:val="24"/>
        </w:rPr>
        <w:t>A prepared agenda will provide clarity to all attendees on the vision and discussion topics</w:t>
      </w:r>
      <w:r w:rsidRPr="43D301B6" w:rsidR="6F15A163">
        <w:rPr>
          <w:rFonts w:ascii="Aptos" w:hAnsi="Aptos" w:eastAsia="Aptos" w:cs="Aptos" w:asciiTheme="minorAscii" w:hAnsiTheme="minorAscii" w:eastAsiaTheme="minorAscii" w:cstheme="minorAscii"/>
          <w:color w:val="auto"/>
          <w:sz w:val="24"/>
          <w:szCs w:val="24"/>
        </w:rPr>
        <w:t>.</w:t>
      </w:r>
    </w:p>
    <w:p w:rsidR="35A97F6C" w:rsidP="43D301B6" w:rsidRDefault="6F15A163" w14:paraId="4098085E" w14:textId="62B60983">
      <w:pPr>
        <w:rPr>
          <w:rFonts w:ascii="Aptos" w:hAnsi="Aptos" w:eastAsia="Aptos" w:cs="Aptos" w:asciiTheme="minorAscii" w:hAnsiTheme="minorAscii" w:eastAsiaTheme="minorAscii" w:cstheme="minorAscii"/>
          <w:color w:val="auto"/>
          <w:sz w:val="24"/>
          <w:szCs w:val="24"/>
        </w:rPr>
      </w:pPr>
      <w:r w:rsidRPr="43D301B6" w:rsidR="6F15A163">
        <w:rPr>
          <w:rFonts w:ascii="Aptos" w:hAnsi="Aptos" w:eastAsia="Aptos" w:cs="Aptos" w:asciiTheme="minorAscii" w:hAnsiTheme="minorAscii" w:eastAsiaTheme="minorAscii" w:cstheme="minorAscii"/>
          <w:color w:val="auto"/>
          <w:sz w:val="24"/>
          <w:szCs w:val="24"/>
        </w:rPr>
        <w:t xml:space="preserve">The People Practice function would need to gather and collate evidence and facts of the </w:t>
      </w:r>
      <w:r w:rsidRPr="43D301B6" w:rsidR="6C205497">
        <w:rPr>
          <w:rFonts w:ascii="Aptos" w:hAnsi="Aptos" w:eastAsia="Aptos" w:cs="Aptos" w:asciiTheme="minorAscii" w:hAnsiTheme="minorAscii" w:eastAsiaTheme="minorAscii" w:cstheme="minorAscii"/>
          <w:color w:val="auto"/>
          <w:sz w:val="24"/>
          <w:szCs w:val="24"/>
        </w:rPr>
        <w:t>company's</w:t>
      </w:r>
      <w:r w:rsidRPr="43D301B6" w:rsidR="6F15A163">
        <w:rPr>
          <w:rFonts w:ascii="Aptos" w:hAnsi="Aptos" w:eastAsia="Aptos" w:cs="Aptos" w:asciiTheme="minorAscii" w:hAnsiTheme="minorAscii" w:eastAsiaTheme="minorAscii" w:cstheme="minorAscii"/>
          <w:color w:val="auto"/>
          <w:sz w:val="24"/>
          <w:szCs w:val="24"/>
        </w:rPr>
        <w:t xml:space="preserve"> current </w:t>
      </w:r>
      <w:r w:rsidRPr="43D301B6" w:rsidR="274C7393">
        <w:rPr>
          <w:rFonts w:ascii="Aptos" w:hAnsi="Aptos" w:eastAsia="Aptos" w:cs="Aptos" w:asciiTheme="minorAscii" w:hAnsiTheme="minorAscii" w:eastAsiaTheme="minorAscii" w:cstheme="minorAscii"/>
          <w:color w:val="auto"/>
          <w:sz w:val="24"/>
          <w:szCs w:val="24"/>
        </w:rPr>
        <w:t>position;</w:t>
      </w:r>
      <w:r w:rsidRPr="43D301B6" w:rsidR="0B6E2B30">
        <w:rPr>
          <w:rFonts w:ascii="Aptos" w:hAnsi="Aptos" w:eastAsia="Aptos" w:cs="Aptos" w:asciiTheme="minorAscii" w:hAnsiTheme="minorAscii" w:eastAsiaTheme="minorAscii" w:cstheme="minorAscii"/>
          <w:color w:val="auto"/>
          <w:sz w:val="24"/>
          <w:szCs w:val="24"/>
        </w:rPr>
        <w:t xml:space="preserve"> these will be presented with accuracy and precision to support the case for change. Providing examples where methods of expansion </w:t>
      </w:r>
      <w:r w:rsidRPr="43D301B6" w:rsidR="7AA40160">
        <w:rPr>
          <w:rFonts w:ascii="Aptos" w:hAnsi="Aptos" w:eastAsia="Aptos" w:cs="Aptos" w:asciiTheme="minorAscii" w:hAnsiTheme="minorAscii" w:eastAsiaTheme="minorAscii" w:cstheme="minorAscii"/>
          <w:color w:val="auto"/>
          <w:sz w:val="24"/>
          <w:szCs w:val="24"/>
        </w:rPr>
        <w:t>have</w:t>
      </w:r>
      <w:r w:rsidRPr="43D301B6" w:rsidR="0B6E2B30">
        <w:rPr>
          <w:rFonts w:ascii="Aptos" w:hAnsi="Aptos" w:eastAsia="Aptos" w:cs="Aptos" w:asciiTheme="minorAscii" w:hAnsiTheme="minorAscii" w:eastAsiaTheme="minorAscii" w:cstheme="minorAscii"/>
          <w:color w:val="auto"/>
          <w:sz w:val="24"/>
          <w:szCs w:val="24"/>
        </w:rPr>
        <w:t xml:space="preserve"> been successful as well as showing</w:t>
      </w:r>
      <w:r w:rsidRPr="43D301B6" w:rsidR="36C7E19E">
        <w:rPr>
          <w:rFonts w:ascii="Aptos" w:hAnsi="Aptos" w:eastAsia="Aptos" w:cs="Aptos" w:asciiTheme="minorAscii" w:hAnsiTheme="minorAscii" w:eastAsiaTheme="minorAscii" w:cstheme="minorAscii"/>
          <w:color w:val="auto"/>
          <w:sz w:val="24"/>
          <w:szCs w:val="24"/>
        </w:rPr>
        <w:t xml:space="preserve"> examples where not </w:t>
      </w:r>
      <w:r w:rsidRPr="43D301B6" w:rsidR="2E71C937">
        <w:rPr>
          <w:rFonts w:ascii="Aptos" w:hAnsi="Aptos" w:eastAsia="Aptos" w:cs="Aptos" w:asciiTheme="minorAscii" w:hAnsiTheme="minorAscii" w:eastAsiaTheme="minorAscii" w:cstheme="minorAscii"/>
          <w:color w:val="auto"/>
          <w:sz w:val="24"/>
          <w:szCs w:val="24"/>
        </w:rPr>
        <w:t>following</w:t>
      </w:r>
      <w:r w:rsidRPr="43D301B6" w:rsidR="36C7E19E">
        <w:rPr>
          <w:rFonts w:ascii="Aptos" w:hAnsi="Aptos" w:eastAsia="Aptos" w:cs="Aptos" w:asciiTheme="minorAscii" w:hAnsiTheme="minorAscii" w:eastAsiaTheme="minorAscii" w:cstheme="minorAscii"/>
          <w:color w:val="auto"/>
          <w:sz w:val="24"/>
          <w:szCs w:val="24"/>
        </w:rPr>
        <w:t xml:space="preserve"> these plans </w:t>
      </w:r>
      <w:r w:rsidRPr="43D301B6" w:rsidR="139CEF08">
        <w:rPr>
          <w:rFonts w:ascii="Aptos" w:hAnsi="Aptos" w:eastAsia="Aptos" w:cs="Aptos" w:asciiTheme="minorAscii" w:hAnsiTheme="minorAscii" w:eastAsiaTheme="minorAscii" w:cstheme="minorAscii"/>
          <w:color w:val="auto"/>
          <w:sz w:val="24"/>
          <w:szCs w:val="24"/>
        </w:rPr>
        <w:t>led</w:t>
      </w:r>
      <w:r w:rsidRPr="43D301B6" w:rsidR="36C7E19E">
        <w:rPr>
          <w:rFonts w:ascii="Aptos" w:hAnsi="Aptos" w:eastAsia="Aptos" w:cs="Aptos" w:asciiTheme="minorAscii" w:hAnsiTheme="minorAscii" w:eastAsiaTheme="minorAscii" w:cstheme="minorAscii"/>
          <w:color w:val="auto"/>
          <w:sz w:val="24"/>
          <w:szCs w:val="24"/>
        </w:rPr>
        <w:t xml:space="preserve"> to failure.</w:t>
      </w:r>
      <w:r w:rsidRPr="43D301B6" w:rsidR="25710538">
        <w:rPr>
          <w:rFonts w:ascii="Aptos" w:hAnsi="Aptos" w:eastAsia="Aptos" w:cs="Aptos" w:asciiTheme="minorAscii" w:hAnsiTheme="minorAscii" w:eastAsiaTheme="minorAscii" w:cstheme="minorAscii"/>
          <w:color w:val="auto"/>
          <w:sz w:val="24"/>
          <w:szCs w:val="24"/>
        </w:rPr>
        <w:t xml:space="preserve"> </w:t>
      </w:r>
    </w:p>
    <w:p w:rsidR="71C5C737" w:rsidP="43D301B6" w:rsidRDefault="1F292399" w14:paraId="48CC1072" w14:textId="0C572782">
      <w:pPr>
        <w:rPr>
          <w:rFonts w:ascii="Aptos" w:hAnsi="Aptos" w:eastAsia="Aptos" w:cs="Aptos" w:asciiTheme="minorAscii" w:hAnsiTheme="minorAscii" w:eastAsiaTheme="minorAscii" w:cstheme="minorAscii"/>
          <w:color w:val="auto"/>
          <w:sz w:val="24"/>
          <w:szCs w:val="24"/>
        </w:rPr>
      </w:pPr>
      <w:r w:rsidRPr="43D301B6" w:rsidR="1F292399">
        <w:rPr>
          <w:rFonts w:ascii="Aptos" w:hAnsi="Aptos" w:eastAsia="Aptos" w:cs="Aptos" w:asciiTheme="minorAscii" w:hAnsiTheme="minorAscii" w:eastAsiaTheme="minorAscii" w:cstheme="minorAscii"/>
          <w:color w:val="auto"/>
          <w:sz w:val="24"/>
          <w:szCs w:val="24"/>
        </w:rPr>
        <w:t xml:space="preserve">Presenting in a clear and logical manner is essential when presenting ideas. Preparing and backing up your research with solid reasoning will </w:t>
      </w:r>
      <w:r w:rsidRPr="43D301B6" w:rsidR="0C317278">
        <w:rPr>
          <w:rFonts w:ascii="Aptos" w:hAnsi="Aptos" w:eastAsia="Aptos" w:cs="Aptos" w:asciiTheme="minorAscii" w:hAnsiTheme="minorAscii" w:eastAsiaTheme="minorAscii" w:cstheme="minorAscii"/>
          <w:color w:val="auto"/>
          <w:sz w:val="24"/>
          <w:szCs w:val="24"/>
        </w:rPr>
        <w:t>entice</w:t>
      </w:r>
      <w:r w:rsidRPr="43D301B6" w:rsidR="1F292399">
        <w:rPr>
          <w:rFonts w:ascii="Aptos" w:hAnsi="Aptos" w:eastAsia="Aptos" w:cs="Aptos" w:asciiTheme="minorAscii" w:hAnsiTheme="minorAscii" w:eastAsiaTheme="minorAscii" w:cstheme="minorAscii"/>
          <w:color w:val="auto"/>
          <w:sz w:val="24"/>
          <w:szCs w:val="24"/>
        </w:rPr>
        <w:t xml:space="preserve"> the group to buy i</w:t>
      </w:r>
      <w:r w:rsidRPr="43D301B6" w:rsidR="10934505">
        <w:rPr>
          <w:rFonts w:ascii="Aptos" w:hAnsi="Aptos" w:eastAsia="Aptos" w:cs="Aptos" w:asciiTheme="minorAscii" w:hAnsiTheme="minorAscii" w:eastAsiaTheme="minorAscii" w:cstheme="minorAscii"/>
          <w:color w:val="auto"/>
          <w:sz w:val="24"/>
          <w:szCs w:val="24"/>
        </w:rPr>
        <w:t>n to the proposed changes.</w:t>
      </w:r>
    </w:p>
    <w:p w:rsidR="00326438" w:rsidP="43D301B6" w:rsidRDefault="5067BA54" w14:paraId="10060AD8" w14:textId="217A5C2C">
      <w:pPr>
        <w:rPr>
          <w:rFonts w:ascii="Aptos" w:hAnsi="Aptos" w:eastAsia="Aptos" w:cs="Aptos" w:asciiTheme="minorAscii" w:hAnsiTheme="minorAscii" w:eastAsiaTheme="minorAscii" w:cstheme="minorAscii"/>
          <w:color w:val="auto"/>
          <w:sz w:val="24"/>
          <w:szCs w:val="24"/>
        </w:rPr>
      </w:pPr>
      <w:r w:rsidRPr="43D301B6" w:rsidR="447206FA">
        <w:rPr>
          <w:rFonts w:ascii="Aptos" w:hAnsi="Aptos" w:eastAsia="Aptos" w:cs="Aptos" w:asciiTheme="minorAscii" w:hAnsiTheme="minorAscii" w:eastAsiaTheme="minorAscii" w:cstheme="minorAscii"/>
          <w:color w:val="auto"/>
          <w:sz w:val="24"/>
          <w:szCs w:val="24"/>
        </w:rPr>
        <w:t xml:space="preserve">Lastly opening the meeting up to allow discussion. This might include positing questions and asking for </w:t>
      </w:r>
      <w:r w:rsidRPr="43D301B6" w:rsidR="39959767">
        <w:rPr>
          <w:rFonts w:ascii="Aptos" w:hAnsi="Aptos" w:eastAsia="Aptos" w:cs="Aptos" w:asciiTheme="minorAscii" w:hAnsiTheme="minorAscii" w:eastAsiaTheme="minorAscii" w:cstheme="minorAscii"/>
          <w:color w:val="auto"/>
          <w:sz w:val="24"/>
          <w:szCs w:val="24"/>
        </w:rPr>
        <w:t>input</w:t>
      </w:r>
      <w:r w:rsidRPr="43D301B6" w:rsidR="447206FA">
        <w:rPr>
          <w:rFonts w:ascii="Aptos" w:hAnsi="Aptos" w:eastAsia="Aptos" w:cs="Aptos" w:asciiTheme="minorAscii" w:hAnsiTheme="minorAscii" w:eastAsiaTheme="minorAscii" w:cstheme="minorAscii"/>
          <w:color w:val="auto"/>
          <w:sz w:val="24"/>
          <w:szCs w:val="24"/>
        </w:rPr>
        <w:t xml:space="preserve"> or presenting a method and inviting discussion to confirm understanding</w:t>
      </w:r>
      <w:r w:rsidRPr="43D301B6" w:rsidR="515DD4A7">
        <w:rPr>
          <w:rFonts w:ascii="Aptos" w:hAnsi="Aptos" w:eastAsia="Aptos" w:cs="Aptos" w:asciiTheme="minorAscii" w:hAnsiTheme="minorAscii" w:eastAsiaTheme="minorAscii" w:cstheme="minorAscii"/>
          <w:color w:val="auto"/>
          <w:sz w:val="24"/>
          <w:szCs w:val="24"/>
        </w:rPr>
        <w:t xml:space="preserve"> and secure support.</w:t>
      </w:r>
    </w:p>
    <w:p w:rsidR="00326438" w:rsidP="43D301B6" w:rsidRDefault="5067BA54" w14:paraId="64C5EEC9" w14:textId="64194FE4">
      <w:pPr>
        <w:rPr>
          <w:rFonts w:ascii="Aptos" w:hAnsi="Aptos" w:eastAsia="Aptos" w:cs="Aptos" w:asciiTheme="minorAscii" w:hAnsiTheme="minorAscii" w:eastAsiaTheme="minorAscii" w:cstheme="minorAscii"/>
          <w:color w:val="auto"/>
          <w:sz w:val="24"/>
          <w:szCs w:val="24"/>
        </w:rPr>
      </w:pPr>
    </w:p>
    <w:p w:rsidR="078C3078" w:rsidRDefault="078C3078" w14:paraId="2336CE18" w14:textId="717E137C">
      <w:r>
        <w:br w:type="page"/>
      </w:r>
    </w:p>
    <w:p w:rsidR="00326438" w:rsidP="43D301B6" w:rsidRDefault="5067BA54" w14:paraId="1A8B6019" w14:textId="26FDF385">
      <w:pPr>
        <w:pStyle w:val="Normal"/>
        <w:rPr>
          <w:rFonts w:ascii="Aptos" w:hAnsi="Aptos" w:eastAsia="Aptos" w:cs="Aptos" w:asciiTheme="minorAscii" w:hAnsiTheme="minorAscii" w:eastAsiaTheme="minorAscii" w:cstheme="minorAscii"/>
          <w:b w:val="1"/>
          <w:bCs w:val="1"/>
          <w:sz w:val="24"/>
          <w:szCs w:val="24"/>
        </w:rPr>
      </w:pPr>
      <w:r w:rsidRPr="43D301B6" w:rsidR="5067BA54">
        <w:rPr>
          <w:rFonts w:ascii="Aptos" w:hAnsi="Aptos" w:eastAsia="Aptos" w:cs="Aptos" w:asciiTheme="minorAscii" w:hAnsiTheme="minorAscii" w:eastAsiaTheme="minorAscii" w:cstheme="minorAscii"/>
          <w:b w:val="1"/>
          <w:bCs w:val="1"/>
          <w:sz w:val="24"/>
          <w:szCs w:val="24"/>
        </w:rPr>
        <w:t>AC 1.4</w:t>
      </w:r>
    </w:p>
    <w:p w:rsidR="00326438" w:rsidP="43D301B6" w:rsidRDefault="4FCA1EEA" w14:paraId="40DD69A1" w14:textId="27A919F4">
      <w:pPr>
        <w:rPr>
          <w:rFonts w:ascii="Aptos" w:hAnsi="Aptos" w:eastAsia="Aptos" w:cs="Aptos" w:asciiTheme="minorAscii" w:hAnsiTheme="minorAscii" w:eastAsiaTheme="minorAscii" w:cstheme="minorAscii"/>
          <w:color w:val="auto"/>
          <w:sz w:val="24"/>
          <w:szCs w:val="24"/>
          <w:u w:val="single"/>
        </w:rPr>
      </w:pPr>
      <w:r w:rsidRPr="43D301B6" w:rsidR="4FCA1EEA">
        <w:rPr>
          <w:rFonts w:ascii="Aptos" w:hAnsi="Aptos" w:eastAsia="Aptos" w:cs="Aptos" w:asciiTheme="minorAscii" w:hAnsiTheme="minorAscii" w:eastAsiaTheme="minorAscii" w:cstheme="minorAscii"/>
          <w:color w:val="auto"/>
          <w:sz w:val="24"/>
          <w:szCs w:val="24"/>
        </w:rPr>
        <w:t xml:space="preserve">Decision-making processes are </w:t>
      </w:r>
      <w:r w:rsidRPr="43D301B6" w:rsidR="20910D1F">
        <w:rPr>
          <w:rFonts w:ascii="Aptos" w:hAnsi="Aptos" w:eastAsia="Aptos" w:cs="Aptos" w:asciiTheme="minorAscii" w:hAnsiTheme="minorAscii" w:eastAsiaTheme="minorAscii" w:cstheme="minorAscii"/>
          <w:color w:val="auto"/>
          <w:sz w:val="24"/>
          <w:szCs w:val="24"/>
        </w:rPr>
        <w:t>vital</w:t>
      </w:r>
      <w:r w:rsidRPr="43D301B6" w:rsidR="4FCA1EEA">
        <w:rPr>
          <w:rFonts w:ascii="Aptos" w:hAnsi="Aptos" w:eastAsia="Aptos" w:cs="Aptos" w:asciiTheme="minorAscii" w:hAnsiTheme="minorAscii" w:eastAsiaTheme="minorAscii" w:cstheme="minorAscii"/>
          <w:color w:val="auto"/>
          <w:sz w:val="24"/>
          <w:szCs w:val="24"/>
        </w:rPr>
        <w:t xml:space="preserve"> </w:t>
      </w:r>
      <w:r w:rsidRPr="43D301B6" w:rsidR="3679A462">
        <w:rPr>
          <w:rFonts w:ascii="Aptos" w:hAnsi="Aptos" w:eastAsia="Aptos" w:cs="Aptos" w:asciiTheme="minorAscii" w:hAnsiTheme="minorAscii" w:eastAsiaTheme="minorAscii" w:cstheme="minorAscii"/>
          <w:color w:val="auto"/>
          <w:sz w:val="24"/>
          <w:szCs w:val="24"/>
        </w:rPr>
        <w:t>in p</w:t>
      </w:r>
      <w:r w:rsidRPr="43D301B6" w:rsidR="4FCA1EEA">
        <w:rPr>
          <w:rFonts w:ascii="Aptos" w:hAnsi="Aptos" w:eastAsia="Aptos" w:cs="Aptos" w:asciiTheme="minorAscii" w:hAnsiTheme="minorAscii" w:eastAsiaTheme="minorAscii" w:cstheme="minorAscii"/>
          <w:color w:val="auto"/>
          <w:sz w:val="24"/>
          <w:szCs w:val="24"/>
        </w:rPr>
        <w:t xml:space="preserve">eople practices </w:t>
      </w:r>
      <w:r w:rsidRPr="43D301B6" w:rsidR="4FCA1EEA">
        <w:rPr>
          <w:rFonts w:ascii="Aptos" w:hAnsi="Aptos" w:eastAsia="Aptos" w:cs="Aptos" w:asciiTheme="minorAscii" w:hAnsiTheme="minorAscii" w:eastAsiaTheme="minorAscii" w:cstheme="minorAscii"/>
          <w:color w:val="auto"/>
          <w:sz w:val="24"/>
          <w:szCs w:val="24"/>
        </w:rPr>
        <w:t xml:space="preserve">they </w:t>
      </w:r>
      <w:r w:rsidRPr="43D301B6" w:rsidR="7391374A">
        <w:rPr>
          <w:rFonts w:ascii="Aptos" w:hAnsi="Aptos" w:eastAsia="Aptos" w:cs="Aptos" w:asciiTheme="minorAscii" w:hAnsiTheme="minorAscii" w:eastAsiaTheme="minorAscii" w:cstheme="minorAscii"/>
          <w:color w:val="auto"/>
          <w:sz w:val="24"/>
          <w:szCs w:val="24"/>
        </w:rPr>
        <w:t xml:space="preserve">promote </w:t>
      </w:r>
      <w:r w:rsidRPr="43D301B6" w:rsidR="26C23D9B">
        <w:rPr>
          <w:rFonts w:ascii="Aptos" w:hAnsi="Aptos" w:eastAsia="Aptos" w:cs="Aptos" w:asciiTheme="minorAscii" w:hAnsiTheme="minorAscii" w:eastAsiaTheme="minorAscii" w:cstheme="minorAscii"/>
          <w:color w:val="auto"/>
          <w:sz w:val="24"/>
          <w:szCs w:val="24"/>
        </w:rPr>
        <w:t>structured</w:t>
      </w:r>
      <w:r w:rsidRPr="43D301B6" w:rsidR="7391374A">
        <w:rPr>
          <w:rFonts w:ascii="Aptos" w:hAnsi="Aptos" w:eastAsia="Aptos" w:cs="Aptos" w:asciiTheme="minorAscii" w:hAnsiTheme="minorAscii" w:eastAsiaTheme="minorAscii" w:cstheme="minorAscii"/>
          <w:color w:val="auto"/>
          <w:sz w:val="24"/>
          <w:szCs w:val="24"/>
        </w:rPr>
        <w:t xml:space="preserve"> and inclusive decision making that leads to stronger </w:t>
      </w:r>
      <w:r w:rsidRPr="43D301B6" w:rsidR="3CD9F693">
        <w:rPr>
          <w:rFonts w:ascii="Aptos" w:hAnsi="Aptos" w:eastAsia="Aptos" w:cs="Aptos" w:asciiTheme="minorAscii" w:hAnsiTheme="minorAscii" w:eastAsiaTheme="minorAscii" w:cstheme="minorAscii"/>
          <w:color w:val="auto"/>
          <w:sz w:val="24"/>
          <w:szCs w:val="24"/>
        </w:rPr>
        <w:t>team's</w:t>
      </w:r>
      <w:r w:rsidRPr="43D301B6" w:rsidR="7391374A">
        <w:rPr>
          <w:rFonts w:ascii="Aptos" w:hAnsi="Aptos" w:eastAsia="Aptos" w:cs="Aptos" w:asciiTheme="minorAscii" w:hAnsiTheme="minorAscii" w:eastAsiaTheme="minorAscii" w:cstheme="minorAscii"/>
          <w:color w:val="auto"/>
          <w:sz w:val="24"/>
          <w:szCs w:val="24"/>
        </w:rPr>
        <w:t xml:space="preserve"> bet</w:t>
      </w:r>
      <w:r w:rsidRPr="43D301B6" w:rsidR="67A71909">
        <w:rPr>
          <w:rFonts w:ascii="Aptos" w:hAnsi="Aptos" w:eastAsia="Aptos" w:cs="Aptos" w:asciiTheme="minorAscii" w:hAnsiTheme="minorAscii" w:eastAsiaTheme="minorAscii" w:cstheme="minorAscii"/>
          <w:color w:val="auto"/>
          <w:sz w:val="24"/>
          <w:szCs w:val="24"/>
        </w:rPr>
        <w:t xml:space="preserve">ter outcomes and </w:t>
      </w:r>
      <w:r w:rsidRPr="43D301B6" w:rsidR="7A54EE7C">
        <w:rPr>
          <w:rFonts w:ascii="Aptos" w:hAnsi="Aptos" w:eastAsia="Aptos" w:cs="Aptos" w:asciiTheme="minorAscii" w:hAnsiTheme="minorAscii" w:eastAsiaTheme="minorAscii" w:cstheme="minorAscii"/>
          <w:color w:val="auto"/>
          <w:sz w:val="24"/>
          <w:szCs w:val="24"/>
        </w:rPr>
        <w:t>long-term</w:t>
      </w:r>
      <w:r w:rsidRPr="43D301B6" w:rsidR="67A71909">
        <w:rPr>
          <w:rFonts w:ascii="Aptos" w:hAnsi="Aptos" w:eastAsia="Aptos" w:cs="Aptos" w:asciiTheme="minorAscii" w:hAnsiTheme="minorAscii" w:eastAsiaTheme="minorAscii" w:cstheme="minorAscii"/>
          <w:color w:val="auto"/>
          <w:sz w:val="24"/>
          <w:szCs w:val="24"/>
        </w:rPr>
        <w:t xml:space="preserve"> business success.</w:t>
      </w:r>
    </w:p>
    <w:p w:rsidR="00326438" w:rsidP="43D301B6" w:rsidRDefault="1CF5398F" w14:paraId="59EF273E" w14:textId="175FC1AF">
      <w:pPr>
        <w:rPr>
          <w:rFonts w:ascii="Aptos" w:hAnsi="Aptos" w:eastAsia="Aptos" w:cs="Aptos" w:asciiTheme="minorAscii" w:hAnsiTheme="minorAscii" w:eastAsiaTheme="minorAscii" w:cstheme="minorAscii"/>
          <w:color w:val="auto"/>
          <w:sz w:val="24"/>
          <w:szCs w:val="24"/>
          <w:u w:val="single"/>
        </w:rPr>
      </w:pPr>
      <w:r w:rsidRPr="43D301B6" w:rsidR="1CF5398F">
        <w:rPr>
          <w:rFonts w:ascii="Aptos" w:hAnsi="Aptos" w:eastAsia="Aptos" w:cs="Aptos" w:asciiTheme="minorAscii" w:hAnsiTheme="minorAscii" w:eastAsiaTheme="minorAscii" w:cstheme="minorAscii"/>
          <w:color w:val="auto"/>
          <w:sz w:val="24"/>
          <w:szCs w:val="24"/>
          <w:u w:val="single"/>
        </w:rPr>
        <w:t>De Bono’s Six Thinking Hats</w:t>
      </w:r>
    </w:p>
    <w:p w:rsidR="78C5C270" w:rsidP="43D301B6" w:rsidRDefault="2089D43A" w14:paraId="4A1C4FBF" w14:textId="5D128C5D">
      <w:pPr>
        <w:rPr>
          <w:rFonts w:ascii="Aptos" w:hAnsi="Aptos" w:eastAsia="Aptos" w:cs="Aptos" w:asciiTheme="minorAscii" w:hAnsiTheme="minorAscii" w:eastAsiaTheme="minorAscii" w:cstheme="minorAscii"/>
          <w:color w:val="auto"/>
          <w:sz w:val="24"/>
          <w:szCs w:val="24"/>
        </w:rPr>
      </w:pPr>
      <w:r w:rsidRPr="43D301B6" w:rsidR="2089D43A">
        <w:rPr>
          <w:rFonts w:ascii="Aptos" w:hAnsi="Aptos" w:eastAsia="Aptos" w:cs="Aptos" w:asciiTheme="minorAscii" w:hAnsiTheme="minorAscii" w:eastAsiaTheme="minorAscii" w:cstheme="minorAscii"/>
          <w:color w:val="auto"/>
          <w:sz w:val="24"/>
          <w:szCs w:val="24"/>
        </w:rPr>
        <w:t>“Six Thinking Hats is a simple, effective parallel thinking process that helps people be more productive, focused, and mindfully involved”</w:t>
      </w:r>
      <w:r w:rsidRPr="43D301B6" w:rsidR="4610073C">
        <w:rPr>
          <w:rFonts w:ascii="Aptos" w:hAnsi="Aptos" w:eastAsia="Aptos" w:cs="Aptos" w:asciiTheme="minorAscii" w:hAnsiTheme="minorAscii" w:eastAsiaTheme="minorAscii" w:cstheme="minorAscii"/>
          <w:color w:val="auto"/>
          <w:sz w:val="24"/>
          <w:szCs w:val="24"/>
        </w:rPr>
        <w:t xml:space="preserve"> (De Bono Group, 2019). </w:t>
      </w:r>
      <w:r w:rsidRPr="43D301B6" w:rsidR="2606247D">
        <w:rPr>
          <w:rFonts w:ascii="Aptos" w:hAnsi="Aptos" w:eastAsia="Aptos" w:cs="Aptos" w:asciiTheme="minorAscii" w:hAnsiTheme="minorAscii" w:eastAsiaTheme="minorAscii" w:cstheme="minorAscii"/>
          <w:color w:val="auto"/>
          <w:sz w:val="24"/>
          <w:szCs w:val="24"/>
        </w:rPr>
        <w:t xml:space="preserve">The six-hat method suggests that wearing a </w:t>
      </w:r>
      <w:r w:rsidRPr="43D301B6" w:rsidR="63D970DE">
        <w:rPr>
          <w:rFonts w:ascii="Aptos" w:hAnsi="Aptos" w:eastAsia="Aptos" w:cs="Aptos" w:asciiTheme="minorAscii" w:hAnsiTheme="minorAscii" w:eastAsiaTheme="minorAscii" w:cstheme="minorAscii"/>
          <w:color w:val="auto"/>
          <w:sz w:val="24"/>
          <w:szCs w:val="24"/>
        </w:rPr>
        <w:t>particular</w:t>
      </w:r>
      <w:r w:rsidRPr="43D301B6" w:rsidR="2606247D">
        <w:rPr>
          <w:rFonts w:ascii="Aptos" w:hAnsi="Aptos" w:eastAsia="Aptos" w:cs="Aptos" w:asciiTheme="minorAscii" w:hAnsiTheme="minorAscii" w:eastAsiaTheme="minorAscii" w:cstheme="minorAscii"/>
          <w:color w:val="auto"/>
          <w:sz w:val="24"/>
          <w:szCs w:val="24"/>
        </w:rPr>
        <w:t xml:space="preserve"> hat will focus your thought</w:t>
      </w:r>
      <w:r w:rsidRPr="43D301B6" w:rsidR="67AF98DA">
        <w:rPr>
          <w:rFonts w:ascii="Aptos" w:hAnsi="Aptos" w:eastAsia="Aptos" w:cs="Aptos" w:asciiTheme="minorAscii" w:hAnsiTheme="minorAscii" w:eastAsiaTheme="minorAscii" w:cstheme="minorAscii"/>
          <w:color w:val="auto"/>
          <w:sz w:val="24"/>
          <w:szCs w:val="24"/>
        </w:rPr>
        <w:t xml:space="preserve">s </w:t>
      </w:r>
      <w:r w:rsidRPr="43D301B6" w:rsidR="5BF171FA">
        <w:rPr>
          <w:rFonts w:ascii="Aptos" w:hAnsi="Aptos" w:eastAsia="Aptos" w:cs="Aptos" w:asciiTheme="minorAscii" w:hAnsiTheme="minorAscii" w:eastAsiaTheme="minorAscii" w:cstheme="minorAscii"/>
          <w:color w:val="auto"/>
          <w:sz w:val="24"/>
          <w:szCs w:val="24"/>
        </w:rPr>
        <w:t>to</w:t>
      </w:r>
      <w:r w:rsidRPr="43D301B6" w:rsidR="67AF98DA">
        <w:rPr>
          <w:rFonts w:ascii="Aptos" w:hAnsi="Aptos" w:eastAsia="Aptos" w:cs="Aptos" w:asciiTheme="minorAscii" w:hAnsiTheme="minorAscii" w:eastAsiaTheme="minorAscii" w:cstheme="minorAscii"/>
          <w:color w:val="auto"/>
          <w:sz w:val="24"/>
          <w:szCs w:val="24"/>
        </w:rPr>
        <w:t xml:space="preserve"> view a</w:t>
      </w:r>
      <w:r w:rsidRPr="43D301B6" w:rsidR="2606247D">
        <w:rPr>
          <w:rFonts w:ascii="Aptos" w:hAnsi="Aptos" w:eastAsia="Aptos" w:cs="Aptos" w:asciiTheme="minorAscii" w:hAnsiTheme="minorAscii" w:eastAsiaTheme="minorAscii" w:cstheme="minorAscii"/>
          <w:color w:val="auto"/>
          <w:sz w:val="24"/>
          <w:szCs w:val="24"/>
        </w:rPr>
        <w:t xml:space="preserve"> problem </w:t>
      </w:r>
      <w:r w:rsidRPr="43D301B6" w:rsidR="553CC358">
        <w:rPr>
          <w:rFonts w:ascii="Aptos" w:hAnsi="Aptos" w:eastAsia="Aptos" w:cs="Aptos" w:asciiTheme="minorAscii" w:hAnsiTheme="minorAscii" w:eastAsiaTheme="minorAscii" w:cstheme="minorAscii"/>
          <w:color w:val="auto"/>
          <w:sz w:val="24"/>
          <w:szCs w:val="24"/>
        </w:rPr>
        <w:t xml:space="preserve">from </w:t>
      </w:r>
      <w:r w:rsidRPr="43D301B6" w:rsidR="2606247D">
        <w:rPr>
          <w:rFonts w:ascii="Aptos" w:hAnsi="Aptos" w:eastAsia="Aptos" w:cs="Aptos" w:asciiTheme="minorAscii" w:hAnsiTheme="minorAscii" w:eastAsiaTheme="minorAscii" w:cstheme="minorAscii"/>
          <w:color w:val="auto"/>
          <w:sz w:val="24"/>
          <w:szCs w:val="24"/>
        </w:rPr>
        <w:t>a certain perspective.</w:t>
      </w:r>
      <w:r w:rsidRPr="43D301B6" w:rsidR="4E1F3353">
        <w:rPr>
          <w:rFonts w:ascii="Aptos" w:hAnsi="Aptos" w:eastAsia="Aptos" w:cs="Aptos" w:asciiTheme="minorAscii" w:hAnsiTheme="minorAscii" w:eastAsiaTheme="minorAscii" w:cstheme="minorAscii"/>
          <w:color w:val="auto"/>
          <w:sz w:val="24"/>
          <w:szCs w:val="24"/>
        </w:rPr>
        <w:t xml:space="preserve"> </w:t>
      </w:r>
      <w:r w:rsidRPr="43D301B6" w:rsidR="1830C76D">
        <w:rPr>
          <w:rFonts w:ascii="Aptos" w:hAnsi="Aptos" w:eastAsia="Aptos" w:cs="Aptos" w:asciiTheme="minorAscii" w:hAnsiTheme="minorAscii" w:eastAsiaTheme="minorAscii" w:cstheme="minorAscii"/>
          <w:color w:val="auto"/>
          <w:sz w:val="24"/>
          <w:szCs w:val="24"/>
        </w:rPr>
        <w:t>Vedawala</w:t>
      </w:r>
      <w:r w:rsidRPr="43D301B6" w:rsidR="1830C76D">
        <w:rPr>
          <w:rFonts w:ascii="Aptos" w:hAnsi="Aptos" w:eastAsia="Aptos" w:cs="Aptos" w:asciiTheme="minorAscii" w:hAnsiTheme="minorAscii" w:eastAsiaTheme="minorAscii" w:cstheme="minorAscii"/>
          <w:color w:val="auto"/>
          <w:sz w:val="24"/>
          <w:szCs w:val="24"/>
        </w:rPr>
        <w:t xml:space="preserve">, Thakrar, Thakrar, Patel &amp; Patel, </w:t>
      </w:r>
      <w:r w:rsidRPr="43D301B6" w:rsidR="08FC3C9B">
        <w:rPr>
          <w:rFonts w:ascii="Aptos" w:hAnsi="Aptos" w:eastAsia="Aptos" w:cs="Aptos" w:asciiTheme="minorAscii" w:hAnsiTheme="minorAscii" w:eastAsiaTheme="minorAscii" w:cstheme="minorAscii"/>
          <w:color w:val="auto"/>
          <w:sz w:val="24"/>
          <w:szCs w:val="24"/>
        </w:rPr>
        <w:t>(</w:t>
      </w:r>
      <w:r w:rsidRPr="43D301B6" w:rsidR="1830C76D">
        <w:rPr>
          <w:rFonts w:ascii="Aptos" w:hAnsi="Aptos" w:eastAsia="Aptos" w:cs="Aptos" w:asciiTheme="minorAscii" w:hAnsiTheme="minorAscii" w:eastAsiaTheme="minorAscii" w:cstheme="minorAscii"/>
          <w:color w:val="auto"/>
          <w:sz w:val="24"/>
          <w:szCs w:val="24"/>
        </w:rPr>
        <w:t>2024)</w:t>
      </w:r>
      <w:r w:rsidRPr="43D301B6" w:rsidR="11590330">
        <w:rPr>
          <w:rFonts w:ascii="Aptos" w:hAnsi="Aptos" w:eastAsia="Aptos" w:cs="Aptos" w:asciiTheme="minorAscii" w:hAnsiTheme="minorAscii" w:eastAsiaTheme="minorAscii" w:cstheme="minorAscii"/>
          <w:color w:val="auto"/>
          <w:sz w:val="24"/>
          <w:szCs w:val="24"/>
        </w:rPr>
        <w:t xml:space="preserve"> </w:t>
      </w:r>
      <w:r w:rsidRPr="43D301B6" w:rsidR="5F9E9770">
        <w:rPr>
          <w:rFonts w:ascii="Aptos" w:hAnsi="Aptos" w:eastAsia="Aptos" w:cs="Aptos" w:asciiTheme="minorAscii" w:hAnsiTheme="minorAscii" w:eastAsiaTheme="minorAscii" w:cstheme="minorAscii"/>
          <w:color w:val="auto"/>
          <w:sz w:val="24"/>
          <w:szCs w:val="24"/>
        </w:rPr>
        <w:t xml:space="preserve">explain </w:t>
      </w:r>
      <w:r w:rsidRPr="43D301B6" w:rsidR="718BB0DB">
        <w:rPr>
          <w:rFonts w:ascii="Aptos" w:hAnsi="Aptos" w:eastAsia="Aptos" w:cs="Aptos" w:asciiTheme="minorAscii" w:hAnsiTheme="minorAscii" w:eastAsiaTheme="minorAscii" w:cstheme="minorAscii"/>
          <w:color w:val="auto"/>
          <w:sz w:val="24"/>
          <w:szCs w:val="24"/>
        </w:rPr>
        <w:t>the hats, differentiated by colour</w:t>
      </w:r>
      <w:r w:rsidRPr="43D301B6" w:rsidR="7A9ED0E5">
        <w:rPr>
          <w:rFonts w:ascii="Aptos" w:hAnsi="Aptos" w:eastAsia="Aptos" w:cs="Aptos" w:asciiTheme="minorAscii" w:hAnsiTheme="minorAscii" w:eastAsiaTheme="minorAscii" w:cstheme="minorAscii"/>
          <w:color w:val="auto"/>
          <w:sz w:val="24"/>
          <w:szCs w:val="24"/>
        </w:rPr>
        <w:t xml:space="preserve">, breakdown </w:t>
      </w:r>
      <w:r w:rsidRPr="43D301B6" w:rsidR="718BB0DB">
        <w:rPr>
          <w:rFonts w:ascii="Aptos" w:hAnsi="Aptos" w:eastAsia="Aptos" w:cs="Aptos" w:asciiTheme="minorAscii" w:hAnsiTheme="minorAscii" w:eastAsiaTheme="minorAscii" w:cstheme="minorAscii"/>
          <w:color w:val="auto"/>
          <w:sz w:val="24"/>
          <w:szCs w:val="24"/>
        </w:rPr>
        <w:t>different perspectives.</w:t>
      </w:r>
    </w:p>
    <w:p w:rsidR="52858CBA" w:rsidP="43D301B6" w:rsidRDefault="5AABA7A2" w14:paraId="057A3CE9" w14:textId="14E436E9">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 xml:space="preserve">White </w:t>
      </w:r>
      <w:r w:rsidRPr="43D301B6" w:rsidR="194DE2C2">
        <w:rPr>
          <w:rFonts w:ascii="Aptos" w:hAnsi="Aptos" w:eastAsia="Aptos" w:cs="Aptos" w:asciiTheme="minorAscii" w:hAnsiTheme="minorAscii" w:eastAsiaTheme="minorAscii" w:cstheme="minorAscii"/>
          <w:color w:val="auto"/>
          <w:sz w:val="24"/>
          <w:szCs w:val="24"/>
        </w:rPr>
        <w:t xml:space="preserve">- </w:t>
      </w:r>
      <w:r w:rsidRPr="43D301B6" w:rsidR="1DA0548D">
        <w:rPr>
          <w:rFonts w:ascii="Aptos" w:hAnsi="Aptos" w:eastAsia="Aptos" w:cs="Aptos" w:asciiTheme="minorAscii" w:hAnsiTheme="minorAscii" w:eastAsiaTheme="minorAscii" w:cstheme="minorAscii"/>
          <w:color w:val="auto"/>
          <w:sz w:val="24"/>
          <w:szCs w:val="24"/>
        </w:rPr>
        <w:t>facts and practicalities</w:t>
      </w:r>
    </w:p>
    <w:p w:rsidR="52858CBA" w:rsidP="43D301B6" w:rsidRDefault="5AABA7A2" w14:paraId="00D61877" w14:textId="379AC026">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Yellow</w:t>
      </w:r>
      <w:r w:rsidRPr="43D301B6" w:rsidR="0D9669A7">
        <w:rPr>
          <w:rFonts w:ascii="Aptos" w:hAnsi="Aptos" w:eastAsia="Aptos" w:cs="Aptos" w:asciiTheme="minorAscii" w:hAnsiTheme="minorAscii" w:eastAsiaTheme="minorAscii" w:cstheme="minorAscii"/>
          <w:color w:val="auto"/>
          <w:sz w:val="24"/>
          <w:szCs w:val="24"/>
        </w:rPr>
        <w:t xml:space="preserve"> </w:t>
      </w:r>
      <w:r w:rsidRPr="43D301B6" w:rsidR="0824076A">
        <w:rPr>
          <w:rFonts w:ascii="Aptos" w:hAnsi="Aptos" w:eastAsia="Aptos" w:cs="Aptos" w:asciiTheme="minorAscii" w:hAnsiTheme="minorAscii" w:eastAsiaTheme="minorAscii" w:cstheme="minorAscii"/>
          <w:color w:val="auto"/>
          <w:sz w:val="24"/>
          <w:szCs w:val="24"/>
        </w:rPr>
        <w:t>-</w:t>
      </w:r>
      <w:r w:rsidRPr="43D301B6" w:rsidR="0D9669A7">
        <w:rPr>
          <w:rFonts w:ascii="Aptos" w:hAnsi="Aptos" w:eastAsia="Aptos" w:cs="Aptos" w:asciiTheme="minorAscii" w:hAnsiTheme="minorAscii" w:eastAsiaTheme="minorAscii" w:cstheme="minorAscii"/>
          <w:color w:val="auto"/>
          <w:sz w:val="24"/>
          <w:szCs w:val="24"/>
        </w:rPr>
        <w:t xml:space="preserve"> optimistic</w:t>
      </w:r>
      <w:r w:rsidRPr="43D301B6" w:rsidR="607004C1">
        <w:rPr>
          <w:rFonts w:ascii="Aptos" w:hAnsi="Aptos" w:eastAsia="Aptos" w:cs="Aptos" w:asciiTheme="minorAscii" w:hAnsiTheme="minorAscii" w:eastAsiaTheme="minorAscii" w:cstheme="minorAscii"/>
          <w:color w:val="auto"/>
          <w:sz w:val="24"/>
          <w:szCs w:val="24"/>
        </w:rPr>
        <w:t>,</w:t>
      </w:r>
      <w:r w:rsidRPr="43D301B6" w:rsidR="0D9669A7">
        <w:rPr>
          <w:rFonts w:ascii="Aptos" w:hAnsi="Aptos" w:eastAsia="Aptos" w:cs="Aptos" w:asciiTheme="minorAscii" w:hAnsiTheme="minorAscii" w:eastAsiaTheme="minorAscii" w:cstheme="minorAscii"/>
          <w:color w:val="auto"/>
          <w:sz w:val="24"/>
          <w:szCs w:val="24"/>
        </w:rPr>
        <w:t xml:space="preserve"> </w:t>
      </w:r>
      <w:r w:rsidRPr="43D301B6" w:rsidR="0D9669A7">
        <w:rPr>
          <w:rFonts w:ascii="Aptos" w:hAnsi="Aptos" w:eastAsia="Aptos" w:cs="Aptos" w:asciiTheme="minorAscii" w:hAnsiTheme="minorAscii" w:eastAsiaTheme="minorAscii" w:cstheme="minorAscii"/>
          <w:color w:val="auto"/>
          <w:sz w:val="24"/>
          <w:szCs w:val="24"/>
        </w:rPr>
        <w:t>speculative</w:t>
      </w:r>
      <w:r w:rsidRPr="43D301B6" w:rsidR="0D9669A7">
        <w:rPr>
          <w:rFonts w:ascii="Aptos" w:hAnsi="Aptos" w:eastAsia="Aptos" w:cs="Aptos" w:asciiTheme="minorAscii" w:hAnsiTheme="minorAscii" w:eastAsiaTheme="minorAscii" w:cstheme="minorAscii"/>
          <w:color w:val="auto"/>
          <w:sz w:val="24"/>
          <w:szCs w:val="24"/>
        </w:rPr>
        <w:t xml:space="preserve"> and best-case scenarios</w:t>
      </w:r>
    </w:p>
    <w:p w:rsidR="52858CBA" w:rsidP="43D301B6" w:rsidRDefault="5AABA7A2" w14:paraId="18B100A8" w14:textId="708D4FA3">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Black</w:t>
      </w:r>
      <w:r w:rsidRPr="43D301B6" w:rsidR="3E1B3832">
        <w:rPr>
          <w:rFonts w:ascii="Aptos" w:hAnsi="Aptos" w:eastAsia="Aptos" w:cs="Aptos" w:asciiTheme="minorAscii" w:hAnsiTheme="minorAscii" w:eastAsiaTheme="minorAscii" w:cstheme="minorAscii"/>
          <w:color w:val="auto"/>
          <w:sz w:val="24"/>
          <w:szCs w:val="24"/>
        </w:rPr>
        <w:t xml:space="preserve"> </w:t>
      </w:r>
      <w:r w:rsidRPr="43D301B6" w:rsidR="16FE47F3">
        <w:rPr>
          <w:rFonts w:ascii="Aptos" w:hAnsi="Aptos" w:eastAsia="Aptos" w:cs="Aptos" w:asciiTheme="minorAscii" w:hAnsiTheme="minorAscii" w:eastAsiaTheme="minorAscii" w:cstheme="minorAscii"/>
          <w:color w:val="auto"/>
          <w:sz w:val="24"/>
          <w:szCs w:val="24"/>
        </w:rPr>
        <w:t>-</w:t>
      </w:r>
      <w:r w:rsidRPr="43D301B6" w:rsidR="3E1B3832">
        <w:rPr>
          <w:rFonts w:ascii="Aptos" w:hAnsi="Aptos" w:eastAsia="Aptos" w:cs="Aptos" w:asciiTheme="minorAscii" w:hAnsiTheme="minorAscii" w:eastAsiaTheme="minorAscii" w:cstheme="minorAscii"/>
          <w:color w:val="auto"/>
          <w:sz w:val="24"/>
          <w:szCs w:val="24"/>
        </w:rPr>
        <w:t xml:space="preserve"> </w:t>
      </w:r>
      <w:r w:rsidRPr="43D301B6" w:rsidR="3E1B3832">
        <w:rPr>
          <w:rFonts w:ascii="Aptos" w:hAnsi="Aptos" w:eastAsia="Aptos" w:cs="Aptos" w:asciiTheme="minorAscii" w:hAnsiTheme="minorAscii" w:eastAsiaTheme="minorAscii" w:cstheme="minorAscii"/>
          <w:color w:val="auto"/>
          <w:sz w:val="24"/>
          <w:szCs w:val="24"/>
        </w:rPr>
        <w:t>identifying</w:t>
      </w:r>
      <w:r w:rsidRPr="43D301B6" w:rsidR="3E1B3832">
        <w:rPr>
          <w:rFonts w:ascii="Aptos" w:hAnsi="Aptos" w:eastAsia="Aptos" w:cs="Aptos" w:asciiTheme="minorAscii" w:hAnsiTheme="minorAscii" w:eastAsiaTheme="minorAscii" w:cstheme="minorAscii"/>
          <w:color w:val="auto"/>
          <w:sz w:val="24"/>
          <w:szCs w:val="24"/>
        </w:rPr>
        <w:t xml:space="preserve"> risks or issues</w:t>
      </w:r>
    </w:p>
    <w:p w:rsidR="52858CBA" w:rsidP="43D301B6" w:rsidRDefault="5AABA7A2" w14:paraId="6ECA24BA" w14:textId="0BE7E11D">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Red</w:t>
      </w:r>
      <w:r w:rsidRPr="43D301B6" w:rsidR="06DF3F42">
        <w:rPr>
          <w:rFonts w:ascii="Aptos" w:hAnsi="Aptos" w:eastAsia="Aptos" w:cs="Aptos" w:asciiTheme="minorAscii" w:hAnsiTheme="minorAscii" w:eastAsiaTheme="minorAscii" w:cstheme="minorAscii"/>
          <w:color w:val="auto"/>
          <w:sz w:val="24"/>
          <w:szCs w:val="24"/>
        </w:rPr>
        <w:t xml:space="preserve"> </w:t>
      </w:r>
      <w:r w:rsidRPr="43D301B6" w:rsidR="33BBF610">
        <w:rPr>
          <w:rFonts w:ascii="Aptos" w:hAnsi="Aptos" w:eastAsia="Aptos" w:cs="Aptos" w:asciiTheme="minorAscii" w:hAnsiTheme="minorAscii" w:eastAsiaTheme="minorAscii" w:cstheme="minorAscii"/>
          <w:color w:val="auto"/>
          <w:sz w:val="24"/>
          <w:szCs w:val="24"/>
        </w:rPr>
        <w:t>-</w:t>
      </w:r>
      <w:r w:rsidRPr="43D301B6" w:rsidR="06DF3F42">
        <w:rPr>
          <w:rFonts w:ascii="Aptos" w:hAnsi="Aptos" w:eastAsia="Aptos" w:cs="Aptos" w:asciiTheme="minorAscii" w:hAnsiTheme="minorAscii" w:eastAsiaTheme="minorAscii" w:cstheme="minorAscii"/>
          <w:color w:val="auto"/>
          <w:sz w:val="24"/>
          <w:szCs w:val="24"/>
        </w:rPr>
        <w:t xml:space="preserve"> emotional thinking, </w:t>
      </w:r>
      <w:r w:rsidRPr="43D301B6" w:rsidR="06DF3F42">
        <w:rPr>
          <w:rFonts w:ascii="Aptos" w:hAnsi="Aptos" w:eastAsia="Aptos" w:cs="Aptos" w:asciiTheme="minorAscii" w:hAnsiTheme="minorAscii" w:eastAsiaTheme="minorAscii" w:cstheme="minorAscii"/>
          <w:color w:val="auto"/>
          <w:sz w:val="24"/>
          <w:szCs w:val="24"/>
        </w:rPr>
        <w:t>perceptions</w:t>
      </w:r>
      <w:r w:rsidRPr="43D301B6" w:rsidR="06DF3F42">
        <w:rPr>
          <w:rFonts w:ascii="Aptos" w:hAnsi="Aptos" w:eastAsia="Aptos" w:cs="Aptos" w:asciiTheme="minorAscii" w:hAnsiTheme="minorAscii" w:eastAsiaTheme="minorAscii" w:cstheme="minorAscii"/>
          <w:color w:val="auto"/>
          <w:sz w:val="24"/>
          <w:szCs w:val="24"/>
        </w:rPr>
        <w:t xml:space="preserve"> and opinions</w:t>
      </w:r>
    </w:p>
    <w:p w:rsidR="52858CBA" w:rsidP="43D301B6" w:rsidRDefault="5AABA7A2" w14:paraId="751FCD90" w14:textId="57F608F5">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Green</w:t>
      </w:r>
      <w:r w:rsidRPr="43D301B6" w:rsidR="12DA1404">
        <w:rPr>
          <w:rFonts w:ascii="Aptos" w:hAnsi="Aptos" w:eastAsia="Aptos" w:cs="Aptos" w:asciiTheme="minorAscii" w:hAnsiTheme="minorAscii" w:eastAsiaTheme="minorAscii" w:cstheme="minorAscii"/>
          <w:color w:val="auto"/>
          <w:sz w:val="24"/>
          <w:szCs w:val="24"/>
        </w:rPr>
        <w:t xml:space="preserve"> </w:t>
      </w:r>
      <w:r w:rsidRPr="43D301B6" w:rsidR="7D294E8C">
        <w:rPr>
          <w:rFonts w:ascii="Aptos" w:hAnsi="Aptos" w:eastAsia="Aptos" w:cs="Aptos" w:asciiTheme="minorAscii" w:hAnsiTheme="minorAscii" w:eastAsiaTheme="minorAscii" w:cstheme="minorAscii"/>
          <w:color w:val="auto"/>
          <w:sz w:val="24"/>
          <w:szCs w:val="24"/>
        </w:rPr>
        <w:t xml:space="preserve">- </w:t>
      </w:r>
      <w:r w:rsidRPr="43D301B6" w:rsidR="12DA1404">
        <w:rPr>
          <w:rFonts w:ascii="Aptos" w:hAnsi="Aptos" w:eastAsia="Aptos" w:cs="Aptos" w:asciiTheme="minorAscii" w:hAnsiTheme="minorAscii" w:eastAsiaTheme="minorAscii" w:cstheme="minorAscii"/>
          <w:color w:val="auto"/>
          <w:sz w:val="24"/>
          <w:szCs w:val="24"/>
        </w:rPr>
        <w:t>brainstorming, thinking outside of the box, creative solutions</w:t>
      </w:r>
    </w:p>
    <w:p w:rsidR="71FCF3D8" w:rsidP="43D301B6" w:rsidRDefault="5AABA7A2" w14:paraId="5D6361E7" w14:textId="067BB97C">
      <w:pPr>
        <w:pStyle w:val="ListParagraph"/>
        <w:numPr>
          <w:ilvl w:val="0"/>
          <w:numId w:val="19"/>
        </w:numPr>
        <w:rPr>
          <w:rFonts w:ascii="Aptos" w:hAnsi="Aptos" w:eastAsia="Aptos" w:cs="Aptos" w:asciiTheme="minorAscii" w:hAnsiTheme="minorAscii" w:eastAsiaTheme="minorAscii" w:cstheme="minorAscii"/>
          <w:color w:val="auto"/>
          <w:sz w:val="24"/>
          <w:szCs w:val="24"/>
        </w:rPr>
      </w:pPr>
      <w:r w:rsidRPr="43D301B6" w:rsidR="5AABA7A2">
        <w:rPr>
          <w:rFonts w:ascii="Aptos" w:hAnsi="Aptos" w:eastAsia="Aptos" w:cs="Aptos" w:asciiTheme="minorAscii" w:hAnsiTheme="minorAscii" w:eastAsiaTheme="minorAscii" w:cstheme="minorAscii"/>
          <w:color w:val="auto"/>
          <w:sz w:val="24"/>
          <w:szCs w:val="24"/>
        </w:rPr>
        <w:t>Blue</w:t>
      </w:r>
      <w:r w:rsidRPr="43D301B6" w:rsidR="1E398771">
        <w:rPr>
          <w:rFonts w:ascii="Aptos" w:hAnsi="Aptos" w:eastAsia="Aptos" w:cs="Aptos" w:asciiTheme="minorAscii" w:hAnsiTheme="minorAscii" w:eastAsiaTheme="minorAscii" w:cstheme="minorAscii"/>
          <w:color w:val="auto"/>
          <w:sz w:val="24"/>
          <w:szCs w:val="24"/>
        </w:rPr>
        <w:t xml:space="preserve"> </w:t>
      </w:r>
      <w:r w:rsidRPr="43D301B6" w:rsidR="4B2A11A1">
        <w:rPr>
          <w:rFonts w:ascii="Aptos" w:hAnsi="Aptos" w:eastAsia="Aptos" w:cs="Aptos" w:asciiTheme="minorAscii" w:hAnsiTheme="minorAscii" w:eastAsiaTheme="minorAscii" w:cstheme="minorAscii"/>
          <w:color w:val="auto"/>
          <w:sz w:val="24"/>
          <w:szCs w:val="24"/>
        </w:rPr>
        <w:t xml:space="preserve">- </w:t>
      </w:r>
      <w:r w:rsidRPr="43D301B6" w:rsidR="1E398771">
        <w:rPr>
          <w:rFonts w:ascii="Aptos" w:hAnsi="Aptos" w:eastAsia="Aptos" w:cs="Aptos" w:asciiTheme="minorAscii" w:hAnsiTheme="minorAscii" w:eastAsiaTheme="minorAscii" w:cstheme="minorAscii"/>
          <w:color w:val="auto"/>
          <w:sz w:val="24"/>
          <w:szCs w:val="24"/>
        </w:rPr>
        <w:t>big picture or view of the whole problem</w:t>
      </w:r>
    </w:p>
    <w:p w:rsidR="71FCF3D8" w:rsidP="43D301B6" w:rsidRDefault="23954386" w14:paraId="1608A81B" w14:textId="4AD05B28">
      <w:pPr>
        <w:rPr>
          <w:rFonts w:ascii="Aptos" w:hAnsi="Aptos" w:eastAsia="Aptos" w:cs="Aptos" w:asciiTheme="minorAscii" w:hAnsiTheme="minorAscii" w:eastAsiaTheme="minorAscii" w:cstheme="minorAscii"/>
          <w:color w:val="auto"/>
          <w:sz w:val="24"/>
          <w:szCs w:val="24"/>
        </w:rPr>
      </w:pPr>
      <w:r w:rsidRPr="43D301B6" w:rsidR="23954386">
        <w:rPr>
          <w:rFonts w:ascii="Aptos" w:hAnsi="Aptos" w:eastAsia="Aptos" w:cs="Aptos" w:asciiTheme="minorAscii" w:hAnsiTheme="minorAscii" w:eastAsiaTheme="minorAscii" w:cstheme="minorAscii"/>
          <w:color w:val="auto"/>
          <w:sz w:val="24"/>
          <w:szCs w:val="24"/>
        </w:rPr>
        <w:t>Th</w:t>
      </w:r>
      <w:r w:rsidRPr="43D301B6" w:rsidR="3EB64112">
        <w:rPr>
          <w:rFonts w:ascii="Aptos" w:hAnsi="Aptos" w:eastAsia="Aptos" w:cs="Aptos" w:asciiTheme="minorAscii" w:hAnsiTheme="minorAscii" w:eastAsiaTheme="minorAscii" w:cstheme="minorAscii"/>
          <w:color w:val="auto"/>
          <w:sz w:val="24"/>
          <w:szCs w:val="24"/>
        </w:rPr>
        <w:t>is method</w:t>
      </w:r>
      <w:r w:rsidRPr="43D301B6" w:rsidR="175AD874">
        <w:rPr>
          <w:rFonts w:ascii="Aptos" w:hAnsi="Aptos" w:eastAsia="Aptos" w:cs="Aptos" w:asciiTheme="minorAscii" w:hAnsiTheme="minorAscii" w:eastAsiaTheme="minorAscii" w:cstheme="minorAscii"/>
          <w:color w:val="auto"/>
          <w:sz w:val="24"/>
          <w:szCs w:val="24"/>
        </w:rPr>
        <w:t xml:space="preserve"> “stimulates team engagement” (</w:t>
      </w:r>
      <w:r w:rsidRPr="43D301B6" w:rsidR="78610231">
        <w:rPr>
          <w:rFonts w:ascii="Aptos" w:hAnsi="Aptos" w:eastAsia="Aptos" w:cs="Aptos" w:asciiTheme="minorAscii" w:hAnsiTheme="minorAscii" w:eastAsiaTheme="minorAscii" w:cstheme="minorAscii"/>
          <w:color w:val="auto"/>
          <w:sz w:val="24"/>
          <w:szCs w:val="24"/>
        </w:rPr>
        <w:t xml:space="preserve">Gupta &amp; Bodhankar, 2023). </w:t>
      </w:r>
      <w:r w:rsidRPr="43D301B6" w:rsidR="175AD874">
        <w:rPr>
          <w:rFonts w:ascii="Aptos" w:hAnsi="Aptos" w:eastAsia="Aptos" w:cs="Aptos" w:asciiTheme="minorAscii" w:hAnsiTheme="minorAscii" w:eastAsiaTheme="minorAscii" w:cstheme="minorAscii"/>
          <w:color w:val="auto"/>
          <w:sz w:val="24"/>
          <w:szCs w:val="24"/>
        </w:rPr>
        <w:t xml:space="preserve">Clearly defined roles ensure the voices of all are heard in a </w:t>
      </w:r>
      <w:r w:rsidRPr="43D301B6" w:rsidR="083736F0">
        <w:rPr>
          <w:rFonts w:ascii="Aptos" w:hAnsi="Aptos" w:eastAsia="Aptos" w:cs="Aptos" w:asciiTheme="minorAscii" w:hAnsiTheme="minorAscii" w:eastAsiaTheme="minorAscii" w:cstheme="minorAscii"/>
          <w:color w:val="auto"/>
          <w:sz w:val="24"/>
          <w:szCs w:val="24"/>
        </w:rPr>
        <w:t>fair manner</w:t>
      </w:r>
      <w:r w:rsidRPr="43D301B6" w:rsidR="3875E6B4">
        <w:rPr>
          <w:rFonts w:ascii="Aptos" w:hAnsi="Aptos" w:eastAsia="Aptos" w:cs="Aptos" w:asciiTheme="minorAscii" w:hAnsiTheme="minorAscii" w:eastAsiaTheme="minorAscii" w:cstheme="minorAscii"/>
          <w:color w:val="auto"/>
          <w:sz w:val="24"/>
          <w:szCs w:val="24"/>
        </w:rPr>
        <w:t>. Each member of the team contribute</w:t>
      </w:r>
      <w:r w:rsidRPr="43D301B6" w:rsidR="02E0425D">
        <w:rPr>
          <w:rFonts w:ascii="Aptos" w:hAnsi="Aptos" w:eastAsia="Aptos" w:cs="Aptos" w:asciiTheme="minorAscii" w:hAnsiTheme="minorAscii" w:eastAsiaTheme="minorAscii" w:cstheme="minorAscii"/>
          <w:color w:val="auto"/>
          <w:sz w:val="24"/>
          <w:szCs w:val="24"/>
        </w:rPr>
        <w:t>s</w:t>
      </w:r>
      <w:r w:rsidRPr="43D301B6" w:rsidR="3875E6B4">
        <w:rPr>
          <w:rFonts w:ascii="Aptos" w:hAnsi="Aptos" w:eastAsia="Aptos" w:cs="Aptos" w:asciiTheme="minorAscii" w:hAnsiTheme="minorAscii" w:eastAsiaTheme="minorAscii" w:cstheme="minorAscii"/>
          <w:color w:val="auto"/>
          <w:sz w:val="24"/>
          <w:szCs w:val="24"/>
        </w:rPr>
        <w:t xml:space="preserve"> </w:t>
      </w:r>
      <w:r w:rsidRPr="43D301B6" w:rsidR="3280C1DC">
        <w:rPr>
          <w:rFonts w:ascii="Aptos" w:hAnsi="Aptos" w:eastAsia="Aptos" w:cs="Aptos" w:asciiTheme="minorAscii" w:hAnsiTheme="minorAscii" w:eastAsiaTheme="minorAscii" w:cstheme="minorAscii"/>
          <w:color w:val="auto"/>
          <w:sz w:val="24"/>
          <w:szCs w:val="24"/>
        </w:rPr>
        <w:t>improving</w:t>
      </w:r>
      <w:r w:rsidRPr="43D301B6" w:rsidR="3875E6B4">
        <w:rPr>
          <w:rFonts w:ascii="Aptos" w:hAnsi="Aptos" w:eastAsia="Aptos" w:cs="Aptos" w:asciiTheme="minorAscii" w:hAnsiTheme="minorAscii" w:eastAsiaTheme="minorAscii" w:cstheme="minorAscii"/>
          <w:color w:val="auto"/>
          <w:sz w:val="24"/>
          <w:szCs w:val="24"/>
        </w:rPr>
        <w:t xml:space="preserve"> creativity and effective thinking plus </w:t>
      </w:r>
      <w:r w:rsidRPr="43D301B6" w:rsidR="279B1B25">
        <w:rPr>
          <w:rFonts w:ascii="Aptos" w:hAnsi="Aptos" w:eastAsia="Aptos" w:cs="Aptos" w:asciiTheme="minorAscii" w:hAnsiTheme="minorAscii" w:eastAsiaTheme="minorAscii" w:cstheme="minorAscii"/>
          <w:color w:val="auto"/>
          <w:sz w:val="24"/>
          <w:szCs w:val="24"/>
        </w:rPr>
        <w:t>increase</w:t>
      </w:r>
      <w:r w:rsidRPr="43D301B6" w:rsidR="70945E08">
        <w:rPr>
          <w:rFonts w:ascii="Aptos" w:hAnsi="Aptos" w:eastAsia="Aptos" w:cs="Aptos" w:asciiTheme="minorAscii" w:hAnsiTheme="minorAscii" w:eastAsiaTheme="minorAscii" w:cstheme="minorAscii"/>
          <w:color w:val="auto"/>
          <w:sz w:val="24"/>
          <w:szCs w:val="24"/>
        </w:rPr>
        <w:t xml:space="preserve">s the number of </w:t>
      </w:r>
      <w:r w:rsidRPr="43D301B6" w:rsidR="279B1B25">
        <w:rPr>
          <w:rFonts w:ascii="Aptos" w:hAnsi="Aptos" w:eastAsia="Aptos" w:cs="Aptos" w:asciiTheme="minorAscii" w:hAnsiTheme="minorAscii" w:eastAsiaTheme="minorAscii" w:cstheme="minorAscii"/>
          <w:color w:val="auto"/>
          <w:sz w:val="24"/>
          <w:szCs w:val="24"/>
        </w:rPr>
        <w:t>solutions</w:t>
      </w:r>
      <w:r w:rsidRPr="43D301B6" w:rsidR="7173226D">
        <w:rPr>
          <w:rFonts w:ascii="Aptos" w:hAnsi="Aptos" w:eastAsia="Aptos" w:cs="Aptos" w:asciiTheme="minorAscii" w:hAnsiTheme="minorAscii" w:eastAsiaTheme="minorAscii" w:cstheme="minorAscii"/>
          <w:color w:val="auto"/>
          <w:sz w:val="24"/>
          <w:szCs w:val="24"/>
        </w:rPr>
        <w:t xml:space="preserve"> available</w:t>
      </w:r>
      <w:r w:rsidRPr="43D301B6" w:rsidR="0EC8E466">
        <w:rPr>
          <w:rFonts w:ascii="Aptos" w:hAnsi="Aptos" w:eastAsia="Aptos" w:cs="Aptos" w:asciiTheme="minorAscii" w:hAnsiTheme="minorAscii" w:eastAsiaTheme="minorAscii" w:cstheme="minorAscii"/>
          <w:color w:val="auto"/>
          <w:sz w:val="24"/>
          <w:szCs w:val="24"/>
        </w:rPr>
        <w:t xml:space="preserve">. </w:t>
      </w:r>
      <w:r w:rsidRPr="43D301B6" w:rsidR="684F3EF5">
        <w:rPr>
          <w:rFonts w:ascii="Aptos" w:hAnsi="Aptos" w:eastAsia="Aptos" w:cs="Aptos" w:asciiTheme="minorAscii" w:hAnsiTheme="minorAscii" w:eastAsiaTheme="minorAscii" w:cstheme="minorAscii"/>
          <w:color w:val="auto"/>
          <w:sz w:val="24"/>
          <w:szCs w:val="24"/>
        </w:rPr>
        <w:t xml:space="preserve"> </w:t>
      </w:r>
      <w:r w:rsidRPr="43D301B6" w:rsidR="684F3EF5">
        <w:rPr>
          <w:rFonts w:ascii="Aptos" w:hAnsi="Aptos" w:eastAsia="Aptos" w:cs="Aptos" w:asciiTheme="minorAscii" w:hAnsiTheme="minorAscii" w:eastAsiaTheme="minorAscii" w:cstheme="minorAscii"/>
          <w:color w:val="auto"/>
          <w:sz w:val="24"/>
          <w:szCs w:val="24"/>
        </w:rPr>
        <w:t>However, this method can be time consuming and may incur conflicts when team members disagree</w:t>
      </w:r>
      <w:r w:rsidRPr="43D301B6" w:rsidR="5799F6AC">
        <w:rPr>
          <w:rFonts w:ascii="Aptos" w:hAnsi="Aptos" w:eastAsia="Aptos" w:cs="Aptos" w:asciiTheme="minorAscii" w:hAnsiTheme="minorAscii" w:eastAsiaTheme="minorAscii" w:cstheme="minorAscii"/>
          <w:color w:val="auto"/>
          <w:sz w:val="24"/>
          <w:szCs w:val="24"/>
        </w:rPr>
        <w:t xml:space="preserve"> </w:t>
      </w:r>
      <w:r w:rsidRPr="43D301B6" w:rsidR="4A1E31E2">
        <w:rPr>
          <w:rFonts w:ascii="Aptos" w:hAnsi="Aptos" w:eastAsia="Aptos" w:cs="Aptos" w:asciiTheme="minorAscii" w:hAnsiTheme="minorAscii" w:eastAsiaTheme="minorAscii" w:cstheme="minorAscii"/>
          <w:color w:val="auto"/>
          <w:sz w:val="24"/>
          <w:szCs w:val="24"/>
        </w:rPr>
        <w:t xml:space="preserve">or </w:t>
      </w:r>
      <w:r w:rsidRPr="43D301B6" w:rsidR="5799F6AC">
        <w:rPr>
          <w:rFonts w:ascii="Aptos" w:hAnsi="Aptos" w:eastAsia="Aptos" w:cs="Aptos" w:asciiTheme="minorAscii" w:hAnsiTheme="minorAscii" w:eastAsiaTheme="minorAscii" w:cstheme="minorAscii"/>
          <w:color w:val="auto"/>
          <w:sz w:val="24"/>
          <w:szCs w:val="24"/>
        </w:rPr>
        <w:t>confus</w:t>
      </w:r>
      <w:r w:rsidRPr="43D301B6" w:rsidR="1CB48123">
        <w:rPr>
          <w:rFonts w:ascii="Aptos" w:hAnsi="Aptos" w:eastAsia="Aptos" w:cs="Aptos" w:asciiTheme="minorAscii" w:hAnsiTheme="minorAscii" w:eastAsiaTheme="minorAscii" w:cstheme="minorAscii"/>
          <w:color w:val="auto"/>
          <w:sz w:val="24"/>
          <w:szCs w:val="24"/>
        </w:rPr>
        <w:t>e</w:t>
      </w:r>
      <w:r w:rsidRPr="43D301B6" w:rsidR="5799F6AC">
        <w:rPr>
          <w:rFonts w:ascii="Aptos" w:hAnsi="Aptos" w:eastAsia="Aptos" w:cs="Aptos" w:asciiTheme="minorAscii" w:hAnsiTheme="minorAscii" w:eastAsiaTheme="minorAscii" w:cstheme="minorAscii"/>
          <w:color w:val="auto"/>
          <w:sz w:val="24"/>
          <w:szCs w:val="24"/>
        </w:rPr>
        <w:t xml:space="preserve"> the scope of each hat creating overlaps.</w:t>
      </w:r>
      <w:r w:rsidRPr="43D301B6" w:rsidR="45CD9B92">
        <w:rPr>
          <w:rFonts w:ascii="Aptos" w:hAnsi="Aptos" w:eastAsia="Aptos" w:cs="Aptos" w:asciiTheme="minorAscii" w:hAnsiTheme="minorAscii" w:eastAsiaTheme="minorAscii" w:cstheme="minorAscii"/>
          <w:color w:val="auto"/>
          <w:sz w:val="24"/>
          <w:szCs w:val="24"/>
        </w:rPr>
        <w:t xml:space="preserve"> (Gupta &amp; Bodhankar, 2023).</w:t>
      </w:r>
    </w:p>
    <w:p w:rsidR="71FCF3D8" w:rsidP="43D301B6" w:rsidRDefault="45CD9B92" w14:paraId="3DE1CE3E" w14:textId="457F0156">
      <w:pPr>
        <w:rPr>
          <w:rFonts w:ascii="Aptos" w:hAnsi="Aptos" w:eastAsia="Aptos" w:cs="Aptos" w:asciiTheme="minorAscii" w:hAnsiTheme="minorAscii" w:eastAsiaTheme="minorAscii" w:cstheme="minorAscii"/>
          <w:color w:val="auto"/>
          <w:sz w:val="24"/>
          <w:szCs w:val="24"/>
        </w:rPr>
      </w:pPr>
      <w:r w:rsidRPr="43D301B6" w:rsidR="45CD9B92">
        <w:rPr>
          <w:rFonts w:ascii="Aptos" w:hAnsi="Aptos" w:eastAsia="Aptos" w:cs="Aptos" w:asciiTheme="minorAscii" w:hAnsiTheme="minorAscii" w:eastAsiaTheme="minorAscii" w:cstheme="minorAscii"/>
          <w:color w:val="auto"/>
          <w:sz w:val="24"/>
          <w:szCs w:val="24"/>
        </w:rPr>
        <w:t>Technivara</w:t>
      </w:r>
      <w:r w:rsidRPr="43D301B6" w:rsidR="45CD9B92">
        <w:rPr>
          <w:rFonts w:ascii="Aptos" w:hAnsi="Aptos" w:eastAsia="Aptos" w:cs="Aptos" w:asciiTheme="minorAscii" w:hAnsiTheme="minorAscii" w:eastAsiaTheme="minorAscii" w:cstheme="minorAscii"/>
          <w:color w:val="auto"/>
          <w:sz w:val="24"/>
          <w:szCs w:val="24"/>
        </w:rPr>
        <w:t xml:space="preserve"> may find this method suitable </w:t>
      </w:r>
      <w:r w:rsidRPr="43D301B6" w:rsidR="1A782E1F">
        <w:rPr>
          <w:rFonts w:ascii="Aptos" w:hAnsi="Aptos" w:eastAsia="Aptos" w:cs="Aptos" w:asciiTheme="minorAscii" w:hAnsiTheme="minorAscii" w:eastAsiaTheme="minorAscii" w:cstheme="minorAscii"/>
          <w:color w:val="auto"/>
          <w:sz w:val="24"/>
          <w:szCs w:val="24"/>
        </w:rPr>
        <w:t>when</w:t>
      </w:r>
      <w:r w:rsidRPr="43D301B6" w:rsidR="4EA7ED31">
        <w:rPr>
          <w:rFonts w:ascii="Aptos" w:hAnsi="Aptos" w:eastAsia="Aptos" w:cs="Aptos" w:asciiTheme="minorAscii" w:hAnsiTheme="minorAscii" w:eastAsiaTheme="minorAscii" w:cstheme="minorAscii"/>
          <w:color w:val="auto"/>
          <w:sz w:val="24"/>
          <w:szCs w:val="24"/>
        </w:rPr>
        <w:t xml:space="preserve"> </w:t>
      </w:r>
      <w:r w:rsidRPr="43D301B6" w:rsidR="19D2434F">
        <w:rPr>
          <w:rFonts w:ascii="Aptos" w:hAnsi="Aptos" w:eastAsia="Aptos" w:cs="Aptos" w:asciiTheme="minorAscii" w:hAnsiTheme="minorAscii" w:eastAsiaTheme="minorAscii" w:cstheme="minorAscii"/>
          <w:color w:val="auto"/>
          <w:sz w:val="24"/>
          <w:szCs w:val="24"/>
        </w:rPr>
        <w:t>discussing</w:t>
      </w:r>
      <w:r w:rsidRPr="43D301B6" w:rsidR="16D74118">
        <w:rPr>
          <w:rFonts w:ascii="Aptos" w:hAnsi="Aptos" w:eastAsia="Aptos" w:cs="Aptos" w:asciiTheme="minorAscii" w:hAnsiTheme="minorAscii" w:eastAsiaTheme="minorAscii" w:cstheme="minorAscii"/>
          <w:color w:val="auto"/>
          <w:sz w:val="24"/>
          <w:szCs w:val="24"/>
        </w:rPr>
        <w:t xml:space="preserve"> the modernising of their people practices</w:t>
      </w:r>
      <w:r w:rsidRPr="43D301B6" w:rsidR="2348E241">
        <w:rPr>
          <w:rFonts w:ascii="Aptos" w:hAnsi="Aptos" w:eastAsia="Aptos" w:cs="Aptos" w:asciiTheme="minorAscii" w:hAnsiTheme="minorAscii" w:eastAsiaTheme="minorAscii" w:cstheme="minorAscii"/>
          <w:color w:val="auto"/>
          <w:sz w:val="24"/>
          <w:szCs w:val="24"/>
        </w:rPr>
        <w:t>. The team structure</w:t>
      </w:r>
      <w:r w:rsidRPr="43D301B6" w:rsidR="16D74118">
        <w:rPr>
          <w:rFonts w:ascii="Aptos" w:hAnsi="Aptos" w:eastAsia="Aptos" w:cs="Aptos" w:asciiTheme="minorAscii" w:hAnsiTheme="minorAscii" w:eastAsiaTheme="minorAscii" w:cstheme="minorAscii"/>
          <w:color w:val="auto"/>
          <w:sz w:val="24"/>
          <w:szCs w:val="24"/>
        </w:rPr>
        <w:t xml:space="preserve"> will allow a forum to </w:t>
      </w:r>
      <w:r w:rsidRPr="43D301B6" w:rsidR="7C2BBF40">
        <w:rPr>
          <w:rFonts w:ascii="Aptos" w:hAnsi="Aptos" w:eastAsia="Aptos" w:cs="Aptos" w:asciiTheme="minorAscii" w:hAnsiTheme="minorAscii" w:eastAsiaTheme="minorAscii" w:cstheme="minorAscii"/>
          <w:color w:val="auto"/>
          <w:sz w:val="24"/>
          <w:szCs w:val="24"/>
        </w:rPr>
        <w:t xml:space="preserve">explore </w:t>
      </w:r>
      <w:r w:rsidRPr="43D301B6" w:rsidR="16D74118">
        <w:rPr>
          <w:rFonts w:ascii="Aptos" w:hAnsi="Aptos" w:eastAsia="Aptos" w:cs="Aptos" w:asciiTheme="minorAscii" w:hAnsiTheme="minorAscii" w:eastAsiaTheme="minorAscii" w:cstheme="minorAscii"/>
          <w:color w:val="auto"/>
          <w:sz w:val="24"/>
          <w:szCs w:val="24"/>
        </w:rPr>
        <w:t>s</w:t>
      </w:r>
      <w:r w:rsidRPr="43D301B6" w:rsidR="04A93FBE">
        <w:rPr>
          <w:rFonts w:ascii="Aptos" w:hAnsi="Aptos" w:eastAsia="Aptos" w:cs="Aptos" w:asciiTheme="minorAscii" w:hAnsiTheme="minorAscii" w:eastAsiaTheme="minorAscii" w:cstheme="minorAscii"/>
          <w:color w:val="auto"/>
          <w:sz w:val="24"/>
          <w:szCs w:val="24"/>
        </w:rPr>
        <w:t xml:space="preserve">cenarios for and against change. </w:t>
      </w:r>
      <w:r w:rsidRPr="43D301B6" w:rsidR="29CC8F56">
        <w:rPr>
          <w:rFonts w:ascii="Aptos" w:hAnsi="Aptos" w:eastAsia="Aptos" w:cs="Aptos" w:asciiTheme="minorAscii" w:hAnsiTheme="minorAscii" w:eastAsiaTheme="minorAscii" w:cstheme="minorAscii"/>
          <w:color w:val="auto"/>
          <w:sz w:val="24"/>
          <w:szCs w:val="24"/>
        </w:rPr>
        <w:t>“People who are involved in a change are more likely to buy into it” (Huberman, 2022)</w:t>
      </w:r>
      <w:r w:rsidRPr="43D301B6" w:rsidR="6DFE3B14">
        <w:rPr>
          <w:rFonts w:ascii="Aptos" w:hAnsi="Aptos" w:eastAsia="Aptos" w:cs="Aptos" w:asciiTheme="minorAscii" w:hAnsiTheme="minorAscii" w:eastAsiaTheme="minorAscii" w:cstheme="minorAscii"/>
          <w:color w:val="auto"/>
          <w:sz w:val="24"/>
          <w:szCs w:val="24"/>
        </w:rPr>
        <w:t>.</w:t>
      </w:r>
      <w:r w:rsidRPr="43D301B6" w:rsidR="494A411F">
        <w:rPr>
          <w:rFonts w:ascii="Aptos" w:hAnsi="Aptos" w:eastAsia="Aptos" w:cs="Aptos" w:asciiTheme="minorAscii" w:hAnsiTheme="minorAscii" w:eastAsiaTheme="minorAscii" w:cstheme="minorAscii"/>
          <w:color w:val="auto"/>
          <w:sz w:val="24"/>
          <w:szCs w:val="24"/>
        </w:rPr>
        <w:t xml:space="preserve"> </w:t>
      </w:r>
      <w:r w:rsidRPr="43D301B6" w:rsidR="15FDDAA0">
        <w:rPr>
          <w:rFonts w:ascii="Aptos" w:hAnsi="Aptos" w:eastAsia="Aptos" w:cs="Aptos" w:asciiTheme="minorAscii" w:hAnsiTheme="minorAscii" w:eastAsiaTheme="minorAscii" w:cstheme="minorAscii"/>
          <w:color w:val="auto"/>
          <w:sz w:val="24"/>
          <w:szCs w:val="24"/>
        </w:rPr>
        <w:t>T</w:t>
      </w:r>
      <w:r w:rsidRPr="43D301B6" w:rsidR="494A411F">
        <w:rPr>
          <w:rFonts w:ascii="Aptos" w:hAnsi="Aptos" w:eastAsia="Aptos" w:cs="Aptos" w:asciiTheme="minorAscii" w:hAnsiTheme="minorAscii" w:eastAsiaTheme="minorAscii" w:cstheme="minorAscii"/>
          <w:color w:val="auto"/>
          <w:sz w:val="24"/>
          <w:szCs w:val="24"/>
        </w:rPr>
        <w:t xml:space="preserve">his method encourages the team to set aside any preconceptions </w:t>
      </w:r>
      <w:r w:rsidRPr="43D301B6" w:rsidR="5201EE70">
        <w:rPr>
          <w:rFonts w:ascii="Aptos" w:hAnsi="Aptos" w:eastAsia="Aptos" w:cs="Aptos" w:asciiTheme="minorAscii" w:hAnsiTheme="minorAscii" w:eastAsiaTheme="minorAscii" w:cstheme="minorAscii"/>
          <w:color w:val="auto"/>
          <w:sz w:val="24"/>
          <w:szCs w:val="24"/>
        </w:rPr>
        <w:t xml:space="preserve">conduct a deeper analysis </w:t>
      </w:r>
      <w:r w:rsidRPr="43D301B6" w:rsidR="494A411F">
        <w:rPr>
          <w:rFonts w:ascii="Aptos" w:hAnsi="Aptos" w:eastAsia="Aptos" w:cs="Aptos" w:asciiTheme="minorAscii" w:hAnsiTheme="minorAscii" w:eastAsiaTheme="minorAscii" w:cstheme="minorAscii"/>
          <w:color w:val="auto"/>
          <w:sz w:val="24"/>
          <w:szCs w:val="24"/>
        </w:rPr>
        <w:t xml:space="preserve">and work together </w:t>
      </w:r>
      <w:r w:rsidRPr="43D301B6" w:rsidR="4B54D3CB">
        <w:rPr>
          <w:rFonts w:ascii="Aptos" w:hAnsi="Aptos" w:eastAsia="Aptos" w:cs="Aptos" w:asciiTheme="minorAscii" w:hAnsiTheme="minorAscii" w:eastAsiaTheme="minorAscii" w:cstheme="minorAscii"/>
          <w:color w:val="auto"/>
          <w:sz w:val="24"/>
          <w:szCs w:val="24"/>
        </w:rPr>
        <w:t>to meet the business’ goals.</w:t>
      </w:r>
    </w:p>
    <w:p w:rsidR="71FCF3D8" w:rsidP="43D301B6" w:rsidRDefault="16870C0C" w14:paraId="39AABF65" w14:textId="487336BE">
      <w:pPr>
        <w:rPr>
          <w:rFonts w:ascii="Aptos" w:hAnsi="Aptos" w:eastAsia="Aptos" w:cs="Aptos" w:asciiTheme="minorAscii" w:hAnsiTheme="minorAscii" w:eastAsiaTheme="minorAscii" w:cstheme="minorAscii"/>
          <w:color w:val="auto"/>
          <w:sz w:val="24"/>
          <w:szCs w:val="24"/>
          <w:u w:val="single"/>
        </w:rPr>
      </w:pPr>
      <w:r w:rsidRPr="43D301B6" w:rsidR="16870C0C">
        <w:rPr>
          <w:rFonts w:ascii="Aptos" w:hAnsi="Aptos" w:eastAsia="Aptos" w:cs="Aptos" w:asciiTheme="minorAscii" w:hAnsiTheme="minorAscii" w:eastAsiaTheme="minorAscii" w:cstheme="minorAscii"/>
          <w:color w:val="auto"/>
          <w:sz w:val="24"/>
          <w:szCs w:val="24"/>
          <w:u w:val="single"/>
        </w:rPr>
        <w:t xml:space="preserve">Deming’s PDCA Cycle </w:t>
      </w:r>
    </w:p>
    <w:p w:rsidR="71FCF3D8" w:rsidP="43D301B6" w:rsidRDefault="37395046" w14:paraId="2659052B" w14:textId="3CEDC790">
      <w:pPr>
        <w:rPr>
          <w:rFonts w:ascii="Aptos" w:hAnsi="Aptos" w:eastAsia="Aptos" w:cs="Aptos" w:asciiTheme="minorAscii" w:hAnsiTheme="minorAscii" w:eastAsiaTheme="minorAscii" w:cstheme="minorAscii"/>
          <w:color w:val="auto"/>
          <w:sz w:val="24"/>
          <w:szCs w:val="24"/>
        </w:rPr>
      </w:pPr>
      <w:r w:rsidRPr="43D301B6" w:rsidR="37395046">
        <w:rPr>
          <w:rFonts w:ascii="Aptos" w:hAnsi="Aptos" w:eastAsia="Aptos" w:cs="Aptos" w:asciiTheme="minorAscii" w:hAnsiTheme="minorAscii" w:eastAsiaTheme="minorAscii" w:cstheme="minorAscii"/>
          <w:color w:val="auto"/>
          <w:sz w:val="24"/>
          <w:szCs w:val="24"/>
        </w:rPr>
        <w:t xml:space="preserve">PDCA is a </w:t>
      </w:r>
      <w:r w:rsidRPr="43D301B6" w:rsidR="0B7D5B93">
        <w:rPr>
          <w:rFonts w:ascii="Aptos" w:hAnsi="Aptos" w:eastAsia="Aptos" w:cs="Aptos" w:asciiTheme="minorAscii" w:hAnsiTheme="minorAscii" w:eastAsiaTheme="minorAscii" w:cstheme="minorAscii"/>
          <w:color w:val="auto"/>
          <w:sz w:val="24"/>
          <w:szCs w:val="24"/>
        </w:rPr>
        <w:t>“</w:t>
      </w:r>
      <w:r w:rsidRPr="43D301B6" w:rsidR="37395046">
        <w:rPr>
          <w:rFonts w:ascii="Aptos" w:hAnsi="Aptos" w:eastAsia="Aptos" w:cs="Aptos" w:asciiTheme="minorAscii" w:hAnsiTheme="minorAscii" w:eastAsiaTheme="minorAscii" w:cstheme="minorAscii"/>
          <w:color w:val="auto"/>
          <w:sz w:val="24"/>
          <w:szCs w:val="24"/>
        </w:rPr>
        <w:t>four-step quality improvement and productivity improvement process</w:t>
      </w:r>
      <w:r w:rsidRPr="43D301B6" w:rsidR="7F8816B9">
        <w:rPr>
          <w:rFonts w:ascii="Aptos" w:hAnsi="Aptos" w:eastAsia="Aptos" w:cs="Aptos" w:asciiTheme="minorAscii" w:hAnsiTheme="minorAscii" w:eastAsiaTheme="minorAscii" w:cstheme="minorAscii"/>
          <w:color w:val="auto"/>
          <w:sz w:val="24"/>
          <w:szCs w:val="24"/>
        </w:rPr>
        <w:t>”</w:t>
      </w:r>
      <w:r w:rsidRPr="43D301B6" w:rsidR="37395046">
        <w:rPr>
          <w:rFonts w:ascii="Aptos" w:hAnsi="Aptos" w:eastAsia="Aptos" w:cs="Aptos" w:asciiTheme="minorAscii" w:hAnsiTheme="minorAscii" w:eastAsiaTheme="minorAscii" w:cstheme="minorAscii"/>
          <w:color w:val="auto"/>
          <w:sz w:val="24"/>
          <w:szCs w:val="24"/>
        </w:rPr>
        <w:t xml:space="preserve"> use</w:t>
      </w:r>
      <w:r w:rsidRPr="43D301B6" w:rsidR="37395046">
        <w:rPr>
          <w:rFonts w:ascii="Aptos" w:hAnsi="Aptos" w:eastAsia="Aptos" w:cs="Aptos" w:asciiTheme="minorAscii" w:hAnsiTheme="minorAscii" w:eastAsiaTheme="minorAscii" w:cstheme="minorAscii"/>
          <w:color w:val="auto"/>
          <w:sz w:val="24"/>
          <w:szCs w:val="24"/>
        </w:rPr>
        <w:t xml:space="preserve">d </w:t>
      </w:r>
      <w:r w:rsidRPr="43D301B6" w:rsidR="1FB5BB60">
        <w:rPr>
          <w:rFonts w:ascii="Aptos" w:hAnsi="Aptos" w:eastAsia="Aptos" w:cs="Aptos" w:asciiTheme="minorAscii" w:hAnsiTheme="minorAscii" w:eastAsiaTheme="minorAscii" w:cstheme="minorAscii"/>
          <w:color w:val="auto"/>
          <w:sz w:val="24"/>
          <w:szCs w:val="24"/>
        </w:rPr>
        <w:t>to implement</w:t>
      </w:r>
      <w:r w:rsidRPr="43D301B6" w:rsidR="37395046">
        <w:rPr>
          <w:rFonts w:ascii="Aptos" w:hAnsi="Aptos" w:eastAsia="Aptos" w:cs="Aptos" w:asciiTheme="minorAscii" w:hAnsiTheme="minorAscii" w:eastAsiaTheme="minorAscii" w:cstheme="minorAscii"/>
          <w:color w:val="auto"/>
          <w:sz w:val="24"/>
          <w:szCs w:val="24"/>
        </w:rPr>
        <w:t xml:space="preserve"> business strategy</w:t>
      </w:r>
      <w:r w:rsidRPr="43D301B6" w:rsidR="1CDF93B0">
        <w:rPr>
          <w:rFonts w:ascii="Aptos" w:hAnsi="Aptos" w:eastAsia="Aptos" w:cs="Aptos" w:asciiTheme="minorAscii" w:hAnsiTheme="minorAscii" w:eastAsiaTheme="minorAscii" w:cstheme="minorAscii"/>
          <w:color w:val="auto"/>
          <w:sz w:val="24"/>
          <w:szCs w:val="24"/>
        </w:rPr>
        <w:t xml:space="preserve"> (Patel &amp; Deshpande, 2017)</w:t>
      </w:r>
      <w:r w:rsidRPr="43D301B6" w:rsidR="40F834B6">
        <w:rPr>
          <w:rFonts w:ascii="Aptos" w:hAnsi="Aptos" w:eastAsia="Aptos" w:cs="Aptos" w:asciiTheme="minorAscii" w:hAnsiTheme="minorAscii" w:eastAsiaTheme="minorAscii" w:cstheme="minorAscii"/>
          <w:color w:val="auto"/>
          <w:sz w:val="24"/>
          <w:szCs w:val="24"/>
        </w:rPr>
        <w:t>.</w:t>
      </w:r>
      <w:r w:rsidRPr="43D301B6" w:rsidR="1CDF93B0">
        <w:rPr>
          <w:rFonts w:ascii="Aptos" w:hAnsi="Aptos" w:eastAsia="Aptos" w:cs="Aptos" w:asciiTheme="minorAscii" w:hAnsiTheme="minorAscii" w:eastAsiaTheme="minorAscii" w:cstheme="minorAscii"/>
          <w:color w:val="auto"/>
          <w:sz w:val="24"/>
          <w:szCs w:val="24"/>
        </w:rPr>
        <w:t xml:space="preserve"> </w:t>
      </w:r>
      <w:r w:rsidRPr="43D301B6" w:rsidR="257DFD1A">
        <w:rPr>
          <w:rFonts w:ascii="Aptos" w:hAnsi="Aptos" w:eastAsia="Aptos" w:cs="Aptos" w:asciiTheme="minorAscii" w:hAnsiTheme="minorAscii" w:eastAsiaTheme="minorAscii" w:cstheme="minorAscii"/>
          <w:color w:val="auto"/>
          <w:sz w:val="24"/>
          <w:szCs w:val="24"/>
        </w:rPr>
        <w:t xml:space="preserve">The PDCA framework </w:t>
      </w:r>
      <w:r w:rsidRPr="43D301B6" w:rsidR="5B72A9B2">
        <w:rPr>
          <w:rFonts w:ascii="Aptos" w:hAnsi="Aptos" w:eastAsia="Aptos" w:cs="Aptos" w:asciiTheme="minorAscii" w:hAnsiTheme="minorAscii" w:eastAsiaTheme="minorAscii" w:cstheme="minorAscii"/>
          <w:color w:val="auto"/>
          <w:sz w:val="24"/>
          <w:szCs w:val="24"/>
        </w:rPr>
        <w:t>works in a cycle,</w:t>
      </w:r>
      <w:r w:rsidRPr="43D301B6" w:rsidR="4723DFF1">
        <w:rPr>
          <w:rFonts w:ascii="Aptos" w:hAnsi="Aptos" w:eastAsia="Aptos" w:cs="Aptos" w:asciiTheme="minorAscii" w:hAnsiTheme="minorAscii" w:eastAsiaTheme="minorAscii" w:cstheme="minorAscii"/>
          <w:color w:val="auto"/>
          <w:sz w:val="24"/>
          <w:szCs w:val="24"/>
        </w:rPr>
        <w:t xml:space="preserve"> </w:t>
      </w:r>
      <w:r w:rsidRPr="43D301B6" w:rsidR="4723DFF1">
        <w:rPr>
          <w:rFonts w:ascii="Aptos" w:hAnsi="Aptos" w:eastAsia="Aptos" w:cs="Aptos" w:asciiTheme="minorAscii" w:hAnsiTheme="minorAscii" w:eastAsiaTheme="minorAscii" w:cstheme="minorAscii"/>
          <w:color w:val="auto"/>
          <w:sz w:val="24"/>
          <w:szCs w:val="24"/>
        </w:rPr>
        <w:t>it’s</w:t>
      </w:r>
      <w:r w:rsidRPr="43D301B6" w:rsidR="4723DFF1">
        <w:rPr>
          <w:rFonts w:ascii="Aptos" w:hAnsi="Aptos" w:eastAsia="Aptos" w:cs="Aptos" w:asciiTheme="minorAscii" w:hAnsiTheme="minorAscii" w:eastAsiaTheme="minorAscii" w:cstheme="minorAscii"/>
          <w:color w:val="auto"/>
          <w:sz w:val="24"/>
          <w:szCs w:val="24"/>
        </w:rPr>
        <w:t xml:space="preserve"> four stages </w:t>
      </w:r>
      <w:r w:rsidRPr="43D301B6" w:rsidR="3B1E1290">
        <w:rPr>
          <w:rFonts w:ascii="Aptos" w:hAnsi="Aptos" w:eastAsia="Aptos" w:cs="Aptos" w:asciiTheme="minorAscii" w:hAnsiTheme="minorAscii" w:eastAsiaTheme="minorAscii" w:cstheme="minorAscii"/>
          <w:color w:val="auto"/>
          <w:sz w:val="24"/>
          <w:szCs w:val="24"/>
        </w:rPr>
        <w:t>encourage</w:t>
      </w:r>
      <w:r w:rsidRPr="43D301B6" w:rsidR="44E83F6E">
        <w:rPr>
          <w:rFonts w:ascii="Aptos" w:hAnsi="Aptos" w:eastAsia="Aptos" w:cs="Aptos" w:asciiTheme="minorAscii" w:hAnsiTheme="minorAscii" w:eastAsiaTheme="minorAscii" w:cstheme="minorAscii"/>
          <w:color w:val="auto"/>
          <w:sz w:val="24"/>
          <w:szCs w:val="24"/>
        </w:rPr>
        <w:t xml:space="preserve"> the use of</w:t>
      </w:r>
      <w:r w:rsidRPr="43D301B6" w:rsidR="3B1E1290">
        <w:rPr>
          <w:rFonts w:ascii="Aptos" w:hAnsi="Aptos" w:eastAsia="Aptos" w:cs="Aptos" w:asciiTheme="minorAscii" w:hAnsiTheme="minorAscii" w:eastAsiaTheme="minorAscii" w:cstheme="minorAscii"/>
          <w:color w:val="auto"/>
          <w:sz w:val="24"/>
          <w:szCs w:val="24"/>
        </w:rPr>
        <w:t xml:space="preserve"> </w:t>
      </w:r>
      <w:r w:rsidRPr="43D301B6" w:rsidR="08A94E85">
        <w:rPr>
          <w:rFonts w:ascii="Aptos" w:hAnsi="Aptos" w:eastAsia="Aptos" w:cs="Aptos" w:asciiTheme="minorAscii" w:hAnsiTheme="minorAscii" w:eastAsiaTheme="minorAscii" w:cstheme="minorAscii"/>
          <w:color w:val="auto"/>
          <w:sz w:val="24"/>
          <w:szCs w:val="24"/>
        </w:rPr>
        <w:t>review</w:t>
      </w:r>
      <w:r w:rsidRPr="43D301B6" w:rsidR="16E2B65E">
        <w:rPr>
          <w:rFonts w:ascii="Aptos" w:hAnsi="Aptos" w:eastAsia="Aptos" w:cs="Aptos" w:asciiTheme="minorAscii" w:hAnsiTheme="minorAscii" w:eastAsiaTheme="minorAscii" w:cstheme="minorAscii"/>
          <w:color w:val="auto"/>
          <w:sz w:val="24"/>
          <w:szCs w:val="24"/>
        </w:rPr>
        <w:t>s</w:t>
      </w:r>
      <w:r w:rsidRPr="43D301B6" w:rsidR="08A94E85">
        <w:rPr>
          <w:rFonts w:ascii="Aptos" w:hAnsi="Aptos" w:eastAsia="Aptos" w:cs="Aptos" w:asciiTheme="minorAscii" w:hAnsiTheme="minorAscii" w:eastAsiaTheme="minorAscii" w:cstheme="minorAscii"/>
          <w:color w:val="auto"/>
          <w:sz w:val="24"/>
          <w:szCs w:val="24"/>
        </w:rPr>
        <w:t xml:space="preserve"> adaptions </w:t>
      </w:r>
      <w:r w:rsidRPr="43D301B6" w:rsidR="3B1E1290">
        <w:rPr>
          <w:rFonts w:ascii="Aptos" w:hAnsi="Aptos" w:eastAsia="Aptos" w:cs="Aptos" w:asciiTheme="minorAscii" w:hAnsiTheme="minorAscii" w:eastAsiaTheme="minorAscii" w:cstheme="minorAscii"/>
          <w:color w:val="auto"/>
          <w:sz w:val="24"/>
          <w:szCs w:val="24"/>
        </w:rPr>
        <w:t xml:space="preserve">and </w:t>
      </w:r>
      <w:r w:rsidRPr="43D301B6" w:rsidR="7A9F13E3">
        <w:rPr>
          <w:rFonts w:ascii="Aptos" w:hAnsi="Aptos" w:eastAsia="Aptos" w:cs="Aptos" w:asciiTheme="minorAscii" w:hAnsiTheme="minorAscii" w:eastAsiaTheme="minorAscii" w:cstheme="minorAscii"/>
          <w:color w:val="auto"/>
          <w:sz w:val="24"/>
          <w:szCs w:val="24"/>
        </w:rPr>
        <w:t xml:space="preserve">continued </w:t>
      </w:r>
      <w:r w:rsidRPr="43D301B6" w:rsidR="3B1E1290">
        <w:rPr>
          <w:rFonts w:ascii="Aptos" w:hAnsi="Aptos" w:eastAsia="Aptos" w:cs="Aptos" w:asciiTheme="minorAscii" w:hAnsiTheme="minorAscii" w:eastAsiaTheme="minorAscii" w:cstheme="minorAscii"/>
          <w:color w:val="auto"/>
          <w:sz w:val="24"/>
          <w:szCs w:val="24"/>
        </w:rPr>
        <w:t>decision making.</w:t>
      </w:r>
      <w:r w:rsidRPr="43D301B6" w:rsidR="78439798">
        <w:rPr>
          <w:rFonts w:ascii="Aptos" w:hAnsi="Aptos" w:eastAsia="Aptos" w:cs="Aptos" w:asciiTheme="minorAscii" w:hAnsiTheme="minorAscii" w:eastAsiaTheme="minorAscii" w:cstheme="minorAscii"/>
          <w:color w:val="auto"/>
          <w:sz w:val="24"/>
          <w:szCs w:val="24"/>
        </w:rPr>
        <w:t xml:space="preserve"> </w:t>
      </w:r>
    </w:p>
    <w:p w:rsidR="71FCF3D8" w:rsidP="43D301B6" w:rsidRDefault="78439798" w14:paraId="2EF31692" w14:textId="11FC778D">
      <w:pPr>
        <w:pStyle w:val="ListParagraph"/>
        <w:numPr>
          <w:ilvl w:val="0"/>
          <w:numId w:val="34"/>
        </w:numPr>
        <w:rPr>
          <w:rFonts w:ascii="Aptos" w:hAnsi="Aptos" w:eastAsia="Aptos" w:cs="Aptos" w:asciiTheme="minorAscii" w:hAnsiTheme="minorAscii" w:eastAsiaTheme="minorAscii" w:cstheme="minorAscii"/>
          <w:color w:val="auto"/>
          <w:sz w:val="24"/>
          <w:szCs w:val="24"/>
        </w:rPr>
      </w:pPr>
      <w:r w:rsidRPr="43D301B6" w:rsidR="1A8FD349">
        <w:rPr>
          <w:rFonts w:ascii="Aptos" w:hAnsi="Aptos" w:eastAsia="Aptos" w:cs="Aptos" w:asciiTheme="minorAscii" w:hAnsiTheme="minorAscii" w:eastAsiaTheme="minorAscii" w:cstheme="minorAscii"/>
          <w:b w:val="1"/>
          <w:bCs w:val="1"/>
          <w:color w:val="auto"/>
          <w:sz w:val="24"/>
          <w:szCs w:val="24"/>
        </w:rPr>
        <w:t>Plan</w:t>
      </w:r>
      <w:r w:rsidRPr="43D301B6" w:rsidR="78439798">
        <w:rPr>
          <w:rFonts w:ascii="Aptos" w:hAnsi="Aptos" w:eastAsia="Aptos" w:cs="Aptos" w:asciiTheme="minorAscii" w:hAnsiTheme="minorAscii" w:eastAsiaTheme="minorAscii" w:cstheme="minorAscii"/>
          <w:color w:val="auto"/>
          <w:sz w:val="24"/>
          <w:szCs w:val="24"/>
        </w:rPr>
        <w:t xml:space="preserve">. The team </w:t>
      </w:r>
      <w:r w:rsidRPr="43D301B6" w:rsidR="78439798">
        <w:rPr>
          <w:rFonts w:ascii="Aptos" w:hAnsi="Aptos" w:eastAsia="Aptos" w:cs="Aptos" w:asciiTheme="minorAscii" w:hAnsiTheme="minorAscii" w:eastAsiaTheme="minorAscii" w:cstheme="minorAscii"/>
          <w:color w:val="auto"/>
          <w:sz w:val="24"/>
          <w:szCs w:val="24"/>
        </w:rPr>
        <w:t>identifies</w:t>
      </w:r>
      <w:r w:rsidRPr="43D301B6" w:rsidR="78439798">
        <w:rPr>
          <w:rFonts w:ascii="Aptos" w:hAnsi="Aptos" w:eastAsia="Aptos" w:cs="Aptos" w:asciiTheme="minorAscii" w:hAnsiTheme="minorAscii" w:eastAsiaTheme="minorAscii" w:cstheme="minorAscii"/>
          <w:color w:val="auto"/>
          <w:sz w:val="24"/>
          <w:szCs w:val="24"/>
        </w:rPr>
        <w:t xml:space="preserve"> a </w:t>
      </w:r>
      <w:r w:rsidRPr="43D301B6" w:rsidR="0F99D3BA">
        <w:rPr>
          <w:rFonts w:ascii="Aptos" w:hAnsi="Aptos" w:eastAsia="Aptos" w:cs="Aptos" w:asciiTheme="minorAscii" w:hAnsiTheme="minorAscii" w:eastAsiaTheme="minorAscii" w:cstheme="minorAscii"/>
          <w:color w:val="auto"/>
          <w:sz w:val="24"/>
          <w:szCs w:val="24"/>
        </w:rPr>
        <w:t>problem,</w:t>
      </w:r>
      <w:r w:rsidRPr="43D301B6" w:rsidR="7E3830E4">
        <w:rPr>
          <w:rFonts w:ascii="Aptos" w:hAnsi="Aptos" w:eastAsia="Aptos" w:cs="Aptos" w:asciiTheme="minorAscii" w:hAnsiTheme="minorAscii" w:eastAsiaTheme="minorAscii" w:cstheme="minorAscii"/>
          <w:color w:val="auto"/>
          <w:sz w:val="24"/>
          <w:szCs w:val="24"/>
        </w:rPr>
        <w:t xml:space="preserve"> gathers relevant </w:t>
      </w:r>
      <w:r w:rsidRPr="43D301B6" w:rsidR="7E3830E4">
        <w:rPr>
          <w:rFonts w:ascii="Aptos" w:hAnsi="Aptos" w:eastAsia="Aptos" w:cs="Aptos" w:asciiTheme="minorAscii" w:hAnsiTheme="minorAscii" w:eastAsiaTheme="minorAscii" w:cstheme="minorAscii"/>
          <w:color w:val="auto"/>
          <w:sz w:val="24"/>
          <w:szCs w:val="24"/>
        </w:rPr>
        <w:t>data</w:t>
      </w:r>
      <w:r w:rsidRPr="43D301B6" w:rsidR="7E3830E4">
        <w:rPr>
          <w:rFonts w:ascii="Aptos" w:hAnsi="Aptos" w:eastAsia="Aptos" w:cs="Aptos" w:asciiTheme="minorAscii" w:hAnsiTheme="minorAscii" w:eastAsiaTheme="minorAscii" w:cstheme="minorAscii"/>
          <w:color w:val="auto"/>
          <w:sz w:val="24"/>
          <w:szCs w:val="24"/>
        </w:rPr>
        <w:t xml:space="preserve"> and create</w:t>
      </w:r>
      <w:r w:rsidRPr="43D301B6" w:rsidR="78439798">
        <w:rPr>
          <w:rFonts w:ascii="Aptos" w:hAnsi="Aptos" w:eastAsia="Aptos" w:cs="Aptos" w:asciiTheme="minorAscii" w:hAnsiTheme="minorAscii" w:eastAsiaTheme="minorAscii" w:cstheme="minorAscii"/>
          <w:color w:val="auto"/>
          <w:sz w:val="24"/>
          <w:szCs w:val="24"/>
        </w:rPr>
        <w:t>s measurable actions</w:t>
      </w:r>
      <w:r w:rsidRPr="43D301B6" w:rsidR="0E04C368">
        <w:rPr>
          <w:rFonts w:ascii="Aptos" w:hAnsi="Aptos" w:eastAsia="Aptos" w:cs="Aptos" w:asciiTheme="minorAscii" w:hAnsiTheme="minorAscii" w:eastAsiaTheme="minorAscii" w:cstheme="minorAscii"/>
          <w:color w:val="auto"/>
          <w:sz w:val="24"/>
          <w:szCs w:val="24"/>
        </w:rPr>
        <w:t>.</w:t>
      </w:r>
    </w:p>
    <w:p w:rsidR="71FCF3D8" w:rsidP="43D301B6" w:rsidRDefault="78439798" w14:paraId="0344ABE6" w14:textId="1DF3F179">
      <w:pPr>
        <w:pStyle w:val="ListParagraph"/>
        <w:numPr>
          <w:ilvl w:val="0"/>
          <w:numId w:val="34"/>
        </w:numPr>
        <w:rPr>
          <w:rFonts w:ascii="Aptos" w:hAnsi="Aptos" w:eastAsia="Aptos" w:cs="Aptos" w:asciiTheme="minorAscii" w:hAnsiTheme="minorAscii" w:eastAsiaTheme="minorAscii" w:cstheme="minorAscii"/>
          <w:color w:val="auto"/>
          <w:sz w:val="24"/>
          <w:szCs w:val="24"/>
        </w:rPr>
      </w:pPr>
      <w:r w:rsidRPr="43D301B6" w:rsidR="0E04C368">
        <w:rPr>
          <w:rFonts w:ascii="Aptos" w:hAnsi="Aptos" w:eastAsia="Aptos" w:cs="Aptos" w:asciiTheme="minorAscii" w:hAnsiTheme="minorAscii" w:eastAsiaTheme="minorAscii" w:cstheme="minorAscii"/>
          <w:b w:val="1"/>
          <w:bCs w:val="1"/>
          <w:color w:val="auto"/>
          <w:sz w:val="24"/>
          <w:szCs w:val="24"/>
        </w:rPr>
        <w:t>Do</w:t>
      </w:r>
      <w:r w:rsidRPr="43D301B6" w:rsidR="0E04C368">
        <w:rPr>
          <w:rFonts w:ascii="Aptos" w:hAnsi="Aptos" w:eastAsia="Aptos" w:cs="Aptos" w:asciiTheme="minorAscii" w:hAnsiTheme="minorAscii" w:eastAsiaTheme="minorAscii" w:cstheme="minorAscii"/>
          <w:color w:val="auto"/>
          <w:sz w:val="24"/>
          <w:szCs w:val="24"/>
        </w:rPr>
        <w:t xml:space="preserve">. Putting the </w:t>
      </w:r>
      <w:r w:rsidRPr="43D301B6" w:rsidR="0E04C368">
        <w:rPr>
          <w:rFonts w:ascii="Aptos" w:hAnsi="Aptos" w:eastAsia="Aptos" w:cs="Aptos" w:asciiTheme="minorAscii" w:hAnsiTheme="minorAscii" w:eastAsiaTheme="minorAscii" w:cstheme="minorAscii"/>
          <w:color w:val="auto"/>
          <w:sz w:val="24"/>
          <w:szCs w:val="24"/>
        </w:rPr>
        <w:t xml:space="preserve">plan into action, </w:t>
      </w:r>
      <w:r w:rsidRPr="43D301B6" w:rsidR="680544A4">
        <w:rPr>
          <w:rFonts w:ascii="Aptos" w:hAnsi="Aptos" w:eastAsia="Aptos" w:cs="Aptos" w:asciiTheme="minorAscii" w:hAnsiTheme="minorAscii" w:eastAsiaTheme="minorAscii" w:cstheme="minorAscii"/>
          <w:color w:val="auto"/>
          <w:sz w:val="24"/>
          <w:szCs w:val="24"/>
        </w:rPr>
        <w:t xml:space="preserve">data gathering is important to </w:t>
      </w:r>
      <w:r w:rsidRPr="43D301B6" w:rsidR="680544A4">
        <w:rPr>
          <w:rFonts w:ascii="Aptos" w:hAnsi="Aptos" w:eastAsia="Aptos" w:cs="Aptos" w:asciiTheme="minorAscii" w:hAnsiTheme="minorAscii" w:eastAsiaTheme="minorAscii" w:cstheme="minorAscii"/>
          <w:color w:val="auto"/>
          <w:sz w:val="24"/>
          <w:szCs w:val="24"/>
        </w:rPr>
        <w:t>evidence</w:t>
      </w:r>
      <w:r w:rsidRPr="43D301B6" w:rsidR="680544A4">
        <w:rPr>
          <w:rFonts w:ascii="Aptos" w:hAnsi="Aptos" w:eastAsia="Aptos" w:cs="Aptos" w:asciiTheme="minorAscii" w:hAnsiTheme="minorAscii" w:eastAsiaTheme="minorAscii" w:cstheme="minorAscii"/>
          <w:color w:val="auto"/>
          <w:sz w:val="24"/>
          <w:szCs w:val="24"/>
        </w:rPr>
        <w:t xml:space="preserve"> and monitor </w:t>
      </w:r>
      <w:r w:rsidRPr="43D301B6" w:rsidR="45F07253">
        <w:rPr>
          <w:rFonts w:ascii="Aptos" w:hAnsi="Aptos" w:eastAsia="Aptos" w:cs="Aptos" w:asciiTheme="minorAscii" w:hAnsiTheme="minorAscii" w:eastAsiaTheme="minorAscii" w:cstheme="minorAscii"/>
          <w:color w:val="auto"/>
          <w:sz w:val="24"/>
          <w:szCs w:val="24"/>
        </w:rPr>
        <w:t>it</w:t>
      </w:r>
      <w:r w:rsidRPr="43D301B6" w:rsidR="680544A4">
        <w:rPr>
          <w:rFonts w:ascii="Aptos" w:hAnsi="Aptos" w:eastAsia="Aptos" w:cs="Aptos" w:asciiTheme="minorAscii" w:hAnsiTheme="minorAscii" w:eastAsiaTheme="minorAscii" w:cstheme="minorAscii"/>
          <w:color w:val="auto"/>
          <w:sz w:val="24"/>
          <w:szCs w:val="24"/>
        </w:rPr>
        <w:t xml:space="preserve">. </w:t>
      </w:r>
    </w:p>
    <w:p w:rsidR="71FCF3D8" w:rsidP="43D301B6" w:rsidRDefault="78439798" w14:paraId="35F95A2C" w14:textId="4E9DBC86">
      <w:pPr>
        <w:pStyle w:val="ListParagraph"/>
        <w:numPr>
          <w:ilvl w:val="0"/>
          <w:numId w:val="34"/>
        </w:numPr>
        <w:rPr>
          <w:rFonts w:ascii="Aptos" w:hAnsi="Aptos" w:eastAsia="Aptos" w:cs="Aptos" w:asciiTheme="minorAscii" w:hAnsiTheme="minorAscii" w:eastAsiaTheme="minorAscii" w:cstheme="minorAscii"/>
          <w:color w:val="auto"/>
          <w:sz w:val="24"/>
          <w:szCs w:val="24"/>
        </w:rPr>
      </w:pPr>
      <w:r w:rsidRPr="43D301B6" w:rsidR="680544A4">
        <w:rPr>
          <w:rFonts w:ascii="Aptos" w:hAnsi="Aptos" w:eastAsia="Aptos" w:cs="Aptos" w:asciiTheme="minorAscii" w:hAnsiTheme="minorAscii" w:eastAsiaTheme="minorAscii" w:cstheme="minorAscii"/>
          <w:b w:val="1"/>
          <w:bCs w:val="1"/>
          <w:color w:val="auto"/>
          <w:sz w:val="24"/>
          <w:szCs w:val="24"/>
        </w:rPr>
        <w:t>Check</w:t>
      </w:r>
      <w:r w:rsidRPr="43D301B6" w:rsidR="0046D1ED">
        <w:rPr>
          <w:rFonts w:ascii="Aptos" w:hAnsi="Aptos" w:eastAsia="Aptos" w:cs="Aptos" w:asciiTheme="minorAscii" w:hAnsiTheme="minorAscii" w:eastAsiaTheme="minorAscii" w:cstheme="minorAscii"/>
          <w:b w:val="1"/>
          <w:bCs w:val="1"/>
          <w:color w:val="auto"/>
          <w:sz w:val="24"/>
          <w:szCs w:val="24"/>
        </w:rPr>
        <w:t xml:space="preserve">. </w:t>
      </w:r>
      <w:r w:rsidRPr="43D301B6" w:rsidR="0046D1ED">
        <w:rPr>
          <w:rFonts w:ascii="Aptos" w:hAnsi="Aptos" w:eastAsia="Aptos" w:cs="Aptos" w:asciiTheme="minorAscii" w:hAnsiTheme="minorAscii" w:eastAsiaTheme="minorAscii" w:cstheme="minorAscii"/>
          <w:color w:val="auto"/>
          <w:sz w:val="24"/>
          <w:szCs w:val="24"/>
        </w:rPr>
        <w:t xml:space="preserve">Review the results comparing against the </w:t>
      </w:r>
      <w:r w:rsidRPr="43D301B6" w:rsidR="0046D1ED">
        <w:rPr>
          <w:rFonts w:ascii="Aptos" w:hAnsi="Aptos" w:eastAsia="Aptos" w:cs="Aptos" w:asciiTheme="minorAscii" w:hAnsiTheme="minorAscii" w:eastAsiaTheme="minorAscii" w:cstheme="minorAscii"/>
          <w:color w:val="auto"/>
          <w:sz w:val="24"/>
          <w:szCs w:val="24"/>
        </w:rPr>
        <w:t>initial</w:t>
      </w:r>
      <w:r w:rsidRPr="43D301B6" w:rsidR="0046D1ED">
        <w:rPr>
          <w:rFonts w:ascii="Aptos" w:hAnsi="Aptos" w:eastAsia="Aptos" w:cs="Aptos" w:asciiTheme="minorAscii" w:hAnsiTheme="minorAscii" w:eastAsiaTheme="minorAscii" w:cstheme="minorAscii"/>
          <w:color w:val="auto"/>
          <w:sz w:val="24"/>
          <w:szCs w:val="24"/>
        </w:rPr>
        <w:t xml:space="preserve"> </w:t>
      </w:r>
      <w:r w:rsidRPr="43D301B6" w:rsidR="0046D1ED">
        <w:rPr>
          <w:rFonts w:ascii="Aptos" w:hAnsi="Aptos" w:eastAsia="Aptos" w:cs="Aptos" w:asciiTheme="minorAscii" w:hAnsiTheme="minorAscii" w:eastAsiaTheme="minorAscii" w:cstheme="minorAscii"/>
          <w:color w:val="auto"/>
          <w:sz w:val="24"/>
          <w:szCs w:val="24"/>
        </w:rPr>
        <w:t>objectives</w:t>
      </w:r>
      <w:r w:rsidRPr="43D301B6" w:rsidR="0046D1ED">
        <w:rPr>
          <w:rFonts w:ascii="Aptos" w:hAnsi="Aptos" w:eastAsia="Aptos" w:cs="Aptos" w:asciiTheme="minorAscii" w:hAnsiTheme="minorAscii" w:eastAsiaTheme="minorAscii" w:cstheme="minorAscii"/>
          <w:color w:val="auto"/>
          <w:sz w:val="24"/>
          <w:szCs w:val="24"/>
        </w:rPr>
        <w:t>, where the results ha</w:t>
      </w:r>
      <w:r w:rsidRPr="43D301B6" w:rsidR="6D64B584">
        <w:rPr>
          <w:rFonts w:ascii="Aptos" w:hAnsi="Aptos" w:eastAsia="Aptos" w:cs="Aptos" w:asciiTheme="minorAscii" w:hAnsiTheme="minorAscii" w:eastAsiaTheme="minorAscii" w:cstheme="minorAscii"/>
          <w:color w:val="auto"/>
          <w:sz w:val="24"/>
          <w:szCs w:val="24"/>
        </w:rPr>
        <w:t xml:space="preserve">ve caused a different outcome </w:t>
      </w:r>
      <w:r w:rsidRPr="43D301B6" w:rsidR="1FBF4FD0">
        <w:rPr>
          <w:rFonts w:ascii="Aptos" w:hAnsi="Aptos" w:eastAsia="Aptos" w:cs="Aptos" w:asciiTheme="minorAscii" w:hAnsiTheme="minorAscii" w:eastAsiaTheme="minorAscii" w:cstheme="minorAscii"/>
          <w:color w:val="auto"/>
          <w:sz w:val="24"/>
          <w:szCs w:val="24"/>
        </w:rPr>
        <w:t xml:space="preserve">deciding </w:t>
      </w:r>
      <w:r w:rsidRPr="43D301B6" w:rsidR="6D64B584">
        <w:rPr>
          <w:rFonts w:ascii="Aptos" w:hAnsi="Aptos" w:eastAsia="Aptos" w:cs="Aptos" w:asciiTheme="minorAscii" w:hAnsiTheme="minorAscii" w:eastAsiaTheme="minorAscii" w:cstheme="minorAscii"/>
          <w:color w:val="auto"/>
          <w:sz w:val="24"/>
          <w:szCs w:val="24"/>
        </w:rPr>
        <w:t xml:space="preserve">if these support the proposed </w:t>
      </w:r>
      <w:r w:rsidRPr="43D301B6" w:rsidR="453E2ED9">
        <w:rPr>
          <w:rFonts w:ascii="Aptos" w:hAnsi="Aptos" w:eastAsia="Aptos" w:cs="Aptos" w:asciiTheme="minorAscii" w:hAnsiTheme="minorAscii" w:eastAsiaTheme="minorAscii" w:cstheme="minorAscii"/>
          <w:color w:val="auto"/>
          <w:sz w:val="24"/>
          <w:szCs w:val="24"/>
        </w:rPr>
        <w:t>result</w:t>
      </w:r>
      <w:r w:rsidRPr="43D301B6" w:rsidR="6D64B584">
        <w:rPr>
          <w:rFonts w:ascii="Aptos" w:hAnsi="Aptos" w:eastAsia="Aptos" w:cs="Aptos" w:asciiTheme="minorAscii" w:hAnsiTheme="minorAscii" w:eastAsiaTheme="minorAscii" w:cstheme="minorAscii"/>
          <w:color w:val="auto"/>
          <w:sz w:val="24"/>
          <w:szCs w:val="24"/>
        </w:rPr>
        <w:t xml:space="preserve">. </w:t>
      </w:r>
    </w:p>
    <w:p w:rsidR="71FCF3D8" w:rsidP="43D301B6" w:rsidRDefault="78439798" w14:paraId="0CEB9FEF" w14:textId="45730992">
      <w:pPr>
        <w:pStyle w:val="ListParagraph"/>
        <w:numPr>
          <w:ilvl w:val="0"/>
          <w:numId w:val="34"/>
        </w:numPr>
        <w:rPr>
          <w:rFonts w:ascii="Aptos" w:hAnsi="Aptos" w:eastAsia="Aptos" w:cs="Aptos" w:asciiTheme="minorAscii" w:hAnsiTheme="minorAscii" w:eastAsiaTheme="minorAscii" w:cstheme="minorAscii"/>
          <w:color w:val="auto"/>
          <w:sz w:val="24"/>
          <w:szCs w:val="24"/>
        </w:rPr>
      </w:pPr>
      <w:r w:rsidRPr="43D301B6" w:rsidR="6D64B584">
        <w:rPr>
          <w:rFonts w:ascii="Aptos" w:hAnsi="Aptos" w:eastAsia="Aptos" w:cs="Aptos" w:asciiTheme="minorAscii" w:hAnsiTheme="minorAscii" w:eastAsiaTheme="minorAscii" w:cstheme="minorAscii"/>
          <w:b w:val="1"/>
          <w:bCs w:val="1"/>
          <w:color w:val="auto"/>
          <w:sz w:val="24"/>
          <w:szCs w:val="24"/>
        </w:rPr>
        <w:t>Act</w:t>
      </w:r>
      <w:r w:rsidRPr="43D301B6" w:rsidR="44FE2A65">
        <w:rPr>
          <w:rFonts w:ascii="Aptos" w:hAnsi="Aptos" w:eastAsia="Aptos" w:cs="Aptos" w:asciiTheme="minorAscii" w:hAnsiTheme="minorAscii" w:eastAsiaTheme="minorAscii" w:cstheme="minorAscii"/>
          <w:b w:val="1"/>
          <w:bCs w:val="1"/>
          <w:color w:val="auto"/>
          <w:sz w:val="24"/>
          <w:szCs w:val="24"/>
        </w:rPr>
        <w:t xml:space="preserve"> </w:t>
      </w:r>
      <w:r w:rsidRPr="43D301B6" w:rsidR="44FE2A65">
        <w:rPr>
          <w:rFonts w:ascii="Aptos" w:hAnsi="Aptos" w:eastAsia="Aptos" w:cs="Aptos" w:asciiTheme="minorAscii" w:hAnsiTheme="minorAscii" w:eastAsiaTheme="minorAscii" w:cstheme="minorAscii"/>
          <w:color w:val="auto"/>
          <w:sz w:val="24"/>
          <w:szCs w:val="24"/>
        </w:rPr>
        <w:t xml:space="preserve">based on the findings, </w:t>
      </w:r>
      <w:r w:rsidRPr="43D301B6" w:rsidR="6F65669A">
        <w:rPr>
          <w:rFonts w:ascii="Aptos" w:hAnsi="Aptos" w:eastAsia="Aptos" w:cs="Aptos" w:asciiTheme="minorAscii" w:hAnsiTheme="minorAscii" w:eastAsiaTheme="minorAscii" w:cstheme="minorAscii"/>
          <w:color w:val="auto"/>
          <w:sz w:val="24"/>
          <w:szCs w:val="24"/>
        </w:rPr>
        <w:t xml:space="preserve">consider </w:t>
      </w:r>
      <w:r w:rsidRPr="43D301B6" w:rsidR="44FE2A65">
        <w:rPr>
          <w:rFonts w:ascii="Aptos" w:hAnsi="Aptos" w:eastAsia="Aptos" w:cs="Aptos" w:asciiTheme="minorAscii" w:hAnsiTheme="minorAscii" w:eastAsiaTheme="minorAscii" w:cstheme="minorAscii"/>
          <w:color w:val="auto"/>
          <w:sz w:val="24"/>
          <w:szCs w:val="24"/>
        </w:rPr>
        <w:t>implement</w:t>
      </w:r>
      <w:r w:rsidRPr="43D301B6" w:rsidR="14228B3F">
        <w:rPr>
          <w:rFonts w:ascii="Aptos" w:hAnsi="Aptos" w:eastAsia="Aptos" w:cs="Aptos" w:asciiTheme="minorAscii" w:hAnsiTheme="minorAscii" w:eastAsiaTheme="minorAscii" w:cstheme="minorAscii"/>
          <w:color w:val="auto"/>
          <w:sz w:val="24"/>
          <w:szCs w:val="24"/>
        </w:rPr>
        <w:t>ation</w:t>
      </w:r>
      <w:r w:rsidRPr="43D301B6" w:rsidR="44FE2A65">
        <w:rPr>
          <w:rFonts w:ascii="Aptos" w:hAnsi="Aptos" w:eastAsia="Aptos" w:cs="Aptos" w:asciiTheme="minorAscii" w:hAnsiTheme="minorAscii" w:eastAsiaTheme="minorAscii" w:cstheme="minorAscii"/>
          <w:color w:val="auto"/>
          <w:sz w:val="24"/>
          <w:szCs w:val="24"/>
        </w:rPr>
        <w:t xml:space="preserve"> or t</w:t>
      </w:r>
      <w:r w:rsidRPr="43D301B6" w:rsidR="22DEB89E">
        <w:rPr>
          <w:rFonts w:ascii="Aptos" w:hAnsi="Aptos" w:eastAsia="Aptos" w:cs="Aptos" w:asciiTheme="minorAscii" w:hAnsiTheme="minorAscii" w:eastAsiaTheme="minorAscii" w:cstheme="minorAscii"/>
          <w:color w:val="auto"/>
          <w:sz w:val="24"/>
          <w:szCs w:val="24"/>
        </w:rPr>
        <w:t xml:space="preserve">he creation of </w:t>
      </w:r>
      <w:r w:rsidRPr="43D301B6" w:rsidR="3A4F3EF5">
        <w:rPr>
          <w:rFonts w:ascii="Aptos" w:hAnsi="Aptos" w:eastAsia="Aptos" w:cs="Aptos" w:asciiTheme="minorAscii" w:hAnsiTheme="minorAscii" w:eastAsiaTheme="minorAscii" w:cstheme="minorAscii"/>
          <w:color w:val="auto"/>
          <w:sz w:val="24"/>
          <w:szCs w:val="24"/>
        </w:rPr>
        <w:t>alternatives which starts the cycle again.</w:t>
      </w:r>
    </w:p>
    <w:p w:rsidR="71FCF3D8" w:rsidP="43D301B6" w:rsidRDefault="257DFD1A" w14:paraId="14B08677" w14:textId="233580B8">
      <w:pPr>
        <w:rPr>
          <w:rFonts w:ascii="Aptos" w:hAnsi="Aptos" w:eastAsia="Aptos" w:cs="Aptos" w:asciiTheme="minorAscii" w:hAnsiTheme="minorAscii" w:eastAsiaTheme="minorAscii" w:cstheme="minorAscii"/>
          <w:color w:val="auto"/>
          <w:sz w:val="24"/>
          <w:szCs w:val="24"/>
        </w:rPr>
      </w:pPr>
      <w:r w:rsidRPr="43D301B6" w:rsidR="257DFD1A">
        <w:rPr>
          <w:rFonts w:ascii="Aptos" w:hAnsi="Aptos" w:eastAsia="Aptos" w:cs="Aptos" w:asciiTheme="minorAscii" w:hAnsiTheme="minorAscii" w:eastAsiaTheme="minorAscii" w:cstheme="minorAscii"/>
          <w:color w:val="auto"/>
          <w:sz w:val="24"/>
          <w:szCs w:val="24"/>
        </w:rPr>
        <w:t xml:space="preserve">This cycle encourages a culture of experimentation, reflection, and learning. </w:t>
      </w:r>
      <w:r w:rsidRPr="43D301B6" w:rsidR="53C6C5A0">
        <w:rPr>
          <w:rFonts w:ascii="Aptos" w:hAnsi="Aptos" w:eastAsia="Aptos" w:cs="Aptos" w:asciiTheme="minorAscii" w:hAnsiTheme="minorAscii" w:eastAsiaTheme="minorAscii" w:cstheme="minorAscii"/>
          <w:color w:val="auto"/>
          <w:sz w:val="24"/>
          <w:szCs w:val="24"/>
        </w:rPr>
        <w:t xml:space="preserve">For </w:t>
      </w:r>
      <w:r w:rsidRPr="43D301B6" w:rsidR="53C6C5A0">
        <w:rPr>
          <w:rFonts w:ascii="Aptos" w:hAnsi="Aptos" w:eastAsia="Aptos" w:cs="Aptos" w:asciiTheme="minorAscii" w:hAnsiTheme="minorAscii" w:eastAsiaTheme="minorAscii" w:cstheme="minorAscii"/>
          <w:color w:val="auto"/>
          <w:sz w:val="24"/>
          <w:szCs w:val="24"/>
        </w:rPr>
        <w:t>Techivara’s</w:t>
      </w:r>
      <w:r w:rsidRPr="43D301B6" w:rsidR="53C6C5A0">
        <w:rPr>
          <w:rFonts w:ascii="Aptos" w:hAnsi="Aptos" w:eastAsia="Aptos" w:cs="Aptos" w:asciiTheme="minorAscii" w:hAnsiTheme="minorAscii" w:eastAsiaTheme="minorAscii" w:cstheme="minorAscii"/>
          <w:color w:val="auto"/>
          <w:sz w:val="24"/>
          <w:szCs w:val="24"/>
        </w:rPr>
        <w:t xml:space="preserve"> people practices they could </w:t>
      </w:r>
      <w:r w:rsidRPr="43D301B6" w:rsidR="257DFD1A">
        <w:rPr>
          <w:rFonts w:ascii="Aptos" w:hAnsi="Aptos" w:eastAsia="Aptos" w:cs="Aptos" w:asciiTheme="minorAscii" w:hAnsiTheme="minorAscii" w:eastAsiaTheme="minorAscii" w:cstheme="minorAscii"/>
          <w:color w:val="auto"/>
          <w:sz w:val="24"/>
          <w:szCs w:val="24"/>
        </w:rPr>
        <w:t>use the PDCA cycle</w:t>
      </w:r>
      <w:r w:rsidRPr="43D301B6" w:rsidR="1A93FF0F">
        <w:rPr>
          <w:rFonts w:ascii="Aptos" w:hAnsi="Aptos" w:eastAsia="Aptos" w:cs="Aptos" w:asciiTheme="minorAscii" w:hAnsiTheme="minorAscii" w:eastAsiaTheme="minorAscii" w:cstheme="minorAscii"/>
          <w:color w:val="auto"/>
          <w:sz w:val="24"/>
          <w:szCs w:val="24"/>
        </w:rPr>
        <w:t xml:space="preserve"> as a next step to De Bono’s six hat exercise to explore ways the company can </w:t>
      </w:r>
      <w:r w:rsidRPr="43D301B6" w:rsidR="257DFD1A">
        <w:rPr>
          <w:rFonts w:ascii="Aptos" w:hAnsi="Aptos" w:eastAsia="Aptos" w:cs="Aptos" w:asciiTheme="minorAscii" w:hAnsiTheme="minorAscii" w:eastAsiaTheme="minorAscii" w:cstheme="minorAscii"/>
          <w:color w:val="auto"/>
          <w:sz w:val="24"/>
          <w:szCs w:val="24"/>
        </w:rPr>
        <w:t xml:space="preserve">implement and refine a new recruitment process: planning with stakeholder input, piloting the approach, evaluating outcomes, and making further adjustments to optimise results. </w:t>
      </w:r>
      <w:r w:rsidRPr="43D301B6" w:rsidR="10BEB6E9">
        <w:rPr>
          <w:rFonts w:ascii="Aptos" w:hAnsi="Aptos" w:eastAsia="Aptos" w:cs="Aptos" w:asciiTheme="minorAscii" w:hAnsiTheme="minorAscii" w:eastAsiaTheme="minorAscii" w:cstheme="minorAscii"/>
          <w:color w:val="auto"/>
          <w:sz w:val="24"/>
          <w:szCs w:val="24"/>
        </w:rPr>
        <w:t>T</w:t>
      </w:r>
      <w:r w:rsidRPr="43D301B6" w:rsidR="257DFD1A">
        <w:rPr>
          <w:rFonts w:ascii="Aptos" w:hAnsi="Aptos" w:eastAsia="Aptos" w:cs="Aptos" w:asciiTheme="minorAscii" w:hAnsiTheme="minorAscii" w:eastAsiaTheme="minorAscii" w:cstheme="minorAscii"/>
          <w:color w:val="auto"/>
          <w:sz w:val="24"/>
          <w:szCs w:val="24"/>
        </w:rPr>
        <w:t xml:space="preserve">he PDCA cycle </w:t>
      </w:r>
      <w:r w:rsidRPr="43D301B6" w:rsidR="626E53A0">
        <w:rPr>
          <w:rFonts w:ascii="Aptos" w:hAnsi="Aptos" w:eastAsia="Aptos" w:cs="Aptos" w:asciiTheme="minorAscii" w:hAnsiTheme="minorAscii" w:eastAsiaTheme="minorAscii" w:cstheme="minorAscii"/>
          <w:color w:val="auto"/>
          <w:sz w:val="24"/>
          <w:szCs w:val="24"/>
        </w:rPr>
        <w:t>can</w:t>
      </w:r>
      <w:r w:rsidRPr="43D301B6" w:rsidR="257DFD1A">
        <w:rPr>
          <w:rFonts w:ascii="Aptos" w:hAnsi="Aptos" w:eastAsia="Aptos" w:cs="Aptos" w:asciiTheme="minorAscii" w:hAnsiTheme="minorAscii" w:eastAsiaTheme="minorAscii" w:cstheme="minorAscii"/>
          <w:color w:val="auto"/>
          <w:sz w:val="24"/>
          <w:szCs w:val="24"/>
        </w:rPr>
        <w:t xml:space="preserve"> reduce risk </w:t>
      </w:r>
      <w:r w:rsidRPr="43D301B6" w:rsidR="53B61CAB">
        <w:rPr>
          <w:rFonts w:ascii="Aptos" w:hAnsi="Aptos" w:eastAsia="Aptos" w:cs="Aptos" w:asciiTheme="minorAscii" w:hAnsiTheme="minorAscii" w:eastAsiaTheme="minorAscii" w:cstheme="minorAscii"/>
          <w:color w:val="auto"/>
          <w:sz w:val="24"/>
          <w:szCs w:val="24"/>
        </w:rPr>
        <w:t xml:space="preserve">and help </w:t>
      </w:r>
      <w:r w:rsidRPr="43D301B6" w:rsidR="257DFD1A">
        <w:rPr>
          <w:rFonts w:ascii="Aptos" w:hAnsi="Aptos" w:eastAsia="Aptos" w:cs="Aptos" w:asciiTheme="minorAscii" w:hAnsiTheme="minorAscii" w:eastAsiaTheme="minorAscii" w:cstheme="minorAscii"/>
          <w:color w:val="auto"/>
          <w:sz w:val="24"/>
          <w:szCs w:val="24"/>
        </w:rPr>
        <w:t>embed continuous improvement as a core organisational value.</w:t>
      </w:r>
    </w:p>
    <w:p w:rsidR="5067BA54" w:rsidP="43D301B6" w:rsidRDefault="5067BA54" w14:paraId="726D485C" w14:textId="4C2E272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sz w:val="24"/>
          <w:szCs w:val="24"/>
        </w:rPr>
      </w:pPr>
    </w:p>
    <w:p w:rsidR="078C3078" w:rsidRDefault="078C3078" w14:paraId="1C056F85" w14:textId="76758A60">
      <w:r>
        <w:br w:type="page"/>
      </w:r>
    </w:p>
    <w:p w:rsidR="5067BA54" w:rsidP="43D301B6" w:rsidRDefault="5067BA54" w14:paraId="5C40128D" w14:textId="2784539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sz w:val="24"/>
          <w:szCs w:val="24"/>
        </w:rPr>
      </w:pPr>
      <w:r w:rsidRPr="43D301B6" w:rsidR="5067BA54">
        <w:rPr>
          <w:rFonts w:ascii="Aptos" w:hAnsi="Aptos" w:eastAsia="Aptos" w:cs="Aptos" w:asciiTheme="minorAscii" w:hAnsiTheme="minorAscii" w:eastAsiaTheme="minorAscii" w:cstheme="minorAscii"/>
          <w:b w:val="1"/>
          <w:bCs w:val="1"/>
          <w:sz w:val="24"/>
          <w:szCs w:val="24"/>
        </w:rPr>
        <w:t>AC 1.5</w:t>
      </w:r>
      <w:r w:rsidRPr="43D301B6" w:rsidR="5067BA54">
        <w:rPr>
          <w:rFonts w:ascii="Aptos" w:hAnsi="Aptos" w:eastAsia="Aptos" w:cs="Aptos" w:asciiTheme="minorAscii" w:hAnsiTheme="minorAscii" w:eastAsiaTheme="minorAscii" w:cstheme="minorAscii"/>
          <w:sz w:val="24"/>
          <w:szCs w:val="24"/>
        </w:rPr>
        <w:t xml:space="preserve"> </w:t>
      </w:r>
    </w:p>
    <w:p w:rsidR="7E31464B" w:rsidP="43D301B6" w:rsidRDefault="7E31464B" w14:paraId="011550D1" w14:textId="56A7D9EB">
      <w:pPr>
        <w:rPr>
          <w:b w:val="0"/>
          <w:bCs w:val="0"/>
          <w:i w:val="0"/>
          <w:iCs w:val="0"/>
          <w:color w:val="auto"/>
          <w:sz w:val="24"/>
          <w:szCs w:val="24"/>
          <w:u w:val="none"/>
        </w:rPr>
      </w:pPr>
      <w:r w:rsidRPr="43D301B6" w:rsidR="7E31464B">
        <w:rPr>
          <w:rFonts w:ascii="Aptos" w:hAnsi="Aptos" w:eastAsia="Aptos" w:cs="Aptos" w:asciiTheme="minorAscii" w:hAnsiTheme="minorAscii" w:eastAsiaTheme="minorAscii" w:cstheme="minorAscii"/>
          <w:color w:val="auto"/>
          <w:sz w:val="24"/>
          <w:szCs w:val="24"/>
        </w:rPr>
        <w:t>“Ethical practice is the application of ethical values to organisational behaviour.”</w:t>
      </w:r>
      <w:r w:rsidRPr="43D301B6" w:rsidR="165262FF">
        <w:rPr>
          <w:rFonts w:ascii="Aptos" w:hAnsi="Aptos" w:eastAsia="Aptos" w:cs="Aptos" w:asciiTheme="minorAscii" w:hAnsiTheme="minorAscii" w:eastAsiaTheme="minorAscii" w:cstheme="minorAscii"/>
          <w:color w:val="auto"/>
          <w:sz w:val="24"/>
          <w:szCs w:val="24"/>
        </w:rPr>
        <w:t xml:space="preserve"> </w:t>
      </w:r>
      <w:r w:rsidRPr="43D301B6" w:rsidR="7E31464B">
        <w:rPr>
          <w:rFonts w:ascii="Aptos" w:hAnsi="Aptos" w:eastAsia="Aptos" w:cs="Aptos" w:asciiTheme="minorAscii" w:hAnsiTheme="minorAscii" w:eastAsiaTheme="minorAscii" w:cstheme="minorAscii"/>
          <w:color w:val="auto"/>
          <w:sz w:val="24"/>
          <w:szCs w:val="24"/>
        </w:rPr>
        <w:t>(CIPD, 2024)</w:t>
      </w:r>
      <w:r w:rsidRPr="43D301B6" w:rsidR="22090B4D">
        <w:rPr>
          <w:rFonts w:ascii="Aptos" w:hAnsi="Aptos" w:eastAsia="Aptos" w:cs="Aptos" w:asciiTheme="minorAscii" w:hAnsiTheme="minorAscii" w:eastAsiaTheme="minorAscii" w:cstheme="minorAscii"/>
          <w:color w:val="auto"/>
          <w:sz w:val="24"/>
          <w:szCs w:val="24"/>
        </w:rPr>
        <w:t>. Ethics are a collection of codes of right and wrong, (Smith &amp; Mitchell, 2022).</w:t>
      </w:r>
      <w:r w:rsidRPr="43D301B6" w:rsidR="4EF6126E">
        <w:rPr>
          <w:rFonts w:ascii="Aptos" w:hAnsi="Aptos" w:eastAsia="Aptos" w:cs="Aptos" w:asciiTheme="minorAscii" w:hAnsiTheme="minorAscii" w:eastAsiaTheme="minorAscii" w:cstheme="minorAscii"/>
          <w:color w:val="auto"/>
          <w:sz w:val="24"/>
          <w:szCs w:val="24"/>
        </w:rPr>
        <w:t xml:space="preserve"> </w:t>
      </w:r>
      <w:r w:rsidRPr="43D301B6" w:rsidR="4EF6126E">
        <w:rPr>
          <w:b w:val="0"/>
          <w:bCs w:val="0"/>
          <w:i w:val="0"/>
          <w:iCs w:val="0"/>
          <w:color w:val="auto"/>
          <w:sz w:val="24"/>
          <w:szCs w:val="24"/>
          <w:u w:val="none"/>
        </w:rPr>
        <w:t xml:space="preserve">Ethics and values </w:t>
      </w:r>
      <w:r w:rsidRPr="43D301B6" w:rsidR="43D301B6">
        <w:rPr>
          <w:b w:val="0"/>
          <w:bCs w:val="0"/>
          <w:i w:val="0"/>
          <w:iCs w:val="0"/>
          <w:color w:val="auto"/>
          <w:sz w:val="24"/>
          <w:szCs w:val="24"/>
          <w:u w:val="none"/>
        </w:rPr>
        <w:t>arise from societal experience, culture, and education. In People Practice, organisations adopt values or codes of conduct to guide behaviour. According to Smith and Mitchell (2022), ethics are</w:t>
      </w:r>
      <w:r w:rsidRPr="43D301B6" w:rsidR="7BA71C6F">
        <w:rPr>
          <w:b w:val="0"/>
          <w:bCs w:val="0"/>
          <w:i w:val="0"/>
          <w:iCs w:val="0"/>
          <w:color w:val="auto"/>
          <w:sz w:val="24"/>
          <w:szCs w:val="24"/>
          <w:u w:val="none"/>
        </w:rPr>
        <w:t xml:space="preserve"> </w:t>
      </w:r>
      <w:r w:rsidRPr="43D301B6" w:rsidR="7BA71C6F">
        <w:rPr>
          <w:rFonts w:ascii="Aptos" w:hAnsi="Aptos" w:eastAsia="Aptos" w:cs="Aptos" w:asciiTheme="minorAscii" w:hAnsiTheme="minorAscii" w:eastAsiaTheme="minorAscii" w:cstheme="minorAscii"/>
          <w:color w:val="auto"/>
          <w:sz w:val="24"/>
          <w:szCs w:val="24"/>
        </w:rPr>
        <w:t>a “feature of being professional”</w:t>
      </w:r>
      <w:r w:rsidRPr="43D301B6" w:rsidR="43D301B6">
        <w:rPr>
          <w:b w:val="0"/>
          <w:bCs w:val="0"/>
          <w:i w:val="0"/>
          <w:iCs w:val="0"/>
          <w:color w:val="auto"/>
          <w:sz w:val="24"/>
          <w:szCs w:val="24"/>
          <w:u w:val="none"/>
        </w:rPr>
        <w:t xml:space="preserve"> and crucial for sound decision-making, with no absolute right or wrong values.</w:t>
      </w:r>
    </w:p>
    <w:p w:rsidR="6D0ECFD0" w:rsidP="43D301B6" w:rsidRDefault="3CF53674" w14:paraId="6B9D1BD1" w14:textId="1A91E8E6">
      <w:pPr>
        <w:rPr>
          <w:rFonts w:ascii="Aptos" w:hAnsi="Aptos" w:eastAsia="Aptos" w:cs="Aptos" w:asciiTheme="minorAscii" w:hAnsiTheme="minorAscii" w:eastAsiaTheme="minorAscii" w:cstheme="minorAscii"/>
          <w:color w:val="auto"/>
          <w:sz w:val="24"/>
          <w:szCs w:val="24"/>
          <w:u w:val="single"/>
        </w:rPr>
      </w:pPr>
      <w:r w:rsidRPr="43D301B6" w:rsidR="3CF53674">
        <w:rPr>
          <w:rFonts w:ascii="Aptos" w:hAnsi="Aptos" w:eastAsia="Aptos" w:cs="Aptos" w:asciiTheme="minorAscii" w:hAnsiTheme="minorAscii" w:eastAsiaTheme="minorAscii" w:cstheme="minorAscii"/>
          <w:color w:val="auto"/>
          <w:sz w:val="24"/>
          <w:szCs w:val="24"/>
          <w:u w:val="single"/>
        </w:rPr>
        <w:t>Utilitarianism</w:t>
      </w:r>
    </w:p>
    <w:p w:rsidR="084F6418" w:rsidP="43D301B6" w:rsidRDefault="084F6418" w14:paraId="04620AAF" w14:textId="3B9584AE">
      <w:pPr>
        <w:rPr>
          <w:rFonts w:ascii="Aptos" w:hAnsi="Aptos" w:eastAsia="Aptos" w:cs="Aptos" w:asciiTheme="minorAscii" w:hAnsiTheme="minorAscii" w:eastAsiaTheme="minorAscii" w:cstheme="minorAscii"/>
          <w:color w:val="auto"/>
          <w:sz w:val="24"/>
          <w:szCs w:val="24"/>
        </w:rPr>
      </w:pPr>
      <w:r w:rsidRPr="43D301B6" w:rsidR="084F6418">
        <w:rPr>
          <w:rFonts w:ascii="Aptos" w:hAnsi="Aptos" w:eastAsia="Aptos" w:cs="Aptos" w:asciiTheme="minorAscii" w:hAnsiTheme="minorAscii" w:eastAsiaTheme="minorAscii" w:cstheme="minorAscii"/>
          <w:color w:val="auto"/>
          <w:sz w:val="24"/>
          <w:szCs w:val="24"/>
        </w:rPr>
        <w:t>T</w:t>
      </w:r>
      <w:r w:rsidRPr="43D301B6" w:rsidR="694596E1">
        <w:rPr>
          <w:rFonts w:ascii="Aptos" w:hAnsi="Aptos" w:eastAsia="Aptos" w:cs="Aptos" w:asciiTheme="minorAscii" w:hAnsiTheme="minorAscii" w:eastAsiaTheme="minorAscii" w:cstheme="minorAscii"/>
          <w:color w:val="auto"/>
          <w:sz w:val="24"/>
          <w:szCs w:val="24"/>
        </w:rPr>
        <w:t xml:space="preserve">he </w:t>
      </w:r>
      <w:r w:rsidRPr="43D301B6" w:rsidR="29ADB2DE">
        <w:rPr>
          <w:rFonts w:ascii="Aptos" w:hAnsi="Aptos" w:eastAsia="Aptos" w:cs="Aptos" w:asciiTheme="minorAscii" w:hAnsiTheme="minorAscii" w:eastAsiaTheme="minorAscii" w:cstheme="minorAscii"/>
          <w:color w:val="auto"/>
          <w:sz w:val="24"/>
          <w:szCs w:val="24"/>
        </w:rPr>
        <w:t>“</w:t>
      </w:r>
      <w:r w:rsidRPr="43D301B6" w:rsidR="694596E1">
        <w:rPr>
          <w:rFonts w:ascii="Aptos" w:hAnsi="Aptos" w:eastAsia="Aptos" w:cs="Aptos" w:asciiTheme="minorAscii" w:hAnsiTheme="minorAscii" w:eastAsiaTheme="minorAscii" w:cstheme="minorAscii"/>
          <w:color w:val="auto"/>
          <w:sz w:val="24"/>
          <w:szCs w:val="24"/>
        </w:rPr>
        <w:t xml:space="preserve">theory that actions </w:t>
      </w:r>
      <w:r w:rsidRPr="43D301B6" w:rsidR="4774BAC0">
        <w:rPr>
          <w:rFonts w:ascii="Aptos" w:hAnsi="Aptos" w:eastAsia="Aptos" w:cs="Aptos" w:asciiTheme="minorAscii" w:hAnsiTheme="minorAscii" w:eastAsiaTheme="minorAscii" w:cstheme="minorAscii"/>
          <w:color w:val="auto"/>
          <w:sz w:val="24"/>
          <w:szCs w:val="24"/>
        </w:rPr>
        <w:t>...</w:t>
      </w:r>
      <w:r w:rsidRPr="43D301B6" w:rsidR="694596E1">
        <w:rPr>
          <w:rFonts w:ascii="Aptos" w:hAnsi="Aptos" w:eastAsia="Aptos" w:cs="Aptos" w:asciiTheme="minorAscii" w:hAnsiTheme="minorAscii" w:eastAsiaTheme="minorAscii" w:cstheme="minorAscii"/>
          <w:color w:val="auto"/>
          <w:sz w:val="24"/>
          <w:szCs w:val="24"/>
        </w:rPr>
        <w:t xml:space="preserve"> should be designed to promote human well-being.</w:t>
      </w:r>
      <w:r w:rsidRPr="43D301B6" w:rsidR="2D280C1E">
        <w:rPr>
          <w:rFonts w:ascii="Aptos" w:hAnsi="Aptos" w:eastAsia="Aptos" w:cs="Aptos" w:asciiTheme="minorAscii" w:hAnsiTheme="minorAscii" w:eastAsiaTheme="minorAscii" w:cstheme="minorAscii"/>
          <w:color w:val="auto"/>
          <w:sz w:val="24"/>
          <w:szCs w:val="24"/>
        </w:rPr>
        <w:t>”</w:t>
      </w:r>
      <w:r w:rsidRPr="43D301B6" w:rsidR="694596E1">
        <w:rPr>
          <w:rFonts w:ascii="Aptos" w:hAnsi="Aptos" w:eastAsia="Aptos" w:cs="Aptos" w:asciiTheme="minorAscii" w:hAnsiTheme="minorAscii" w:eastAsiaTheme="minorAscii" w:cstheme="minorAscii"/>
          <w:color w:val="auto"/>
          <w:sz w:val="24"/>
          <w:szCs w:val="24"/>
        </w:rPr>
        <w:t xml:space="preserve"> (CIPD, 2015)</w:t>
      </w:r>
      <w:r w:rsidRPr="43D301B6" w:rsidR="5BD3D04F">
        <w:rPr>
          <w:rFonts w:ascii="Aptos" w:hAnsi="Aptos" w:eastAsia="Aptos" w:cs="Aptos" w:asciiTheme="minorAscii" w:hAnsiTheme="minorAscii" w:eastAsiaTheme="minorAscii" w:cstheme="minorAscii"/>
          <w:color w:val="auto"/>
          <w:sz w:val="24"/>
          <w:szCs w:val="24"/>
        </w:rPr>
        <w:t xml:space="preserve">. </w:t>
      </w:r>
      <w:r w:rsidRPr="43D301B6" w:rsidR="219F3EF1">
        <w:rPr>
          <w:rFonts w:ascii="Aptos" w:hAnsi="Aptos" w:eastAsia="Aptos" w:cs="Aptos" w:asciiTheme="minorAscii" w:hAnsiTheme="minorAscii" w:eastAsiaTheme="minorAscii" w:cstheme="minorAscii"/>
          <w:color w:val="auto"/>
          <w:sz w:val="24"/>
          <w:szCs w:val="24"/>
        </w:rPr>
        <w:t>Rooted in the philosophy of thinkers like Jeremy Bentham and John Stuart Mill</w:t>
      </w:r>
      <w:r w:rsidRPr="43D301B6" w:rsidR="3D0146CB">
        <w:rPr>
          <w:rFonts w:ascii="Aptos" w:hAnsi="Aptos" w:eastAsia="Aptos" w:cs="Aptos" w:asciiTheme="minorAscii" w:hAnsiTheme="minorAscii" w:eastAsiaTheme="minorAscii" w:cstheme="minorAscii"/>
          <w:color w:val="auto"/>
          <w:sz w:val="24"/>
          <w:szCs w:val="24"/>
        </w:rPr>
        <w:t xml:space="preserve"> (Driver, 2025)</w:t>
      </w:r>
      <w:r w:rsidRPr="43D301B6" w:rsidR="219F3EF1">
        <w:rPr>
          <w:rFonts w:ascii="Aptos" w:hAnsi="Aptos" w:eastAsia="Aptos" w:cs="Aptos" w:asciiTheme="minorAscii" w:hAnsiTheme="minorAscii" w:eastAsiaTheme="minorAscii" w:cstheme="minorAscii"/>
          <w:color w:val="auto"/>
          <w:sz w:val="24"/>
          <w:szCs w:val="24"/>
        </w:rPr>
        <w:t xml:space="preserve">, </w:t>
      </w:r>
      <w:r w:rsidRPr="43D301B6" w:rsidR="092486AB">
        <w:rPr>
          <w:rFonts w:ascii="Aptos" w:hAnsi="Aptos" w:eastAsia="Aptos" w:cs="Aptos" w:asciiTheme="minorAscii" w:hAnsiTheme="minorAscii" w:eastAsiaTheme="minorAscii" w:cstheme="minorAscii"/>
          <w:color w:val="auto"/>
          <w:sz w:val="24"/>
          <w:szCs w:val="24"/>
        </w:rPr>
        <w:t>“</w:t>
      </w:r>
      <w:r w:rsidRPr="43D301B6" w:rsidR="00DA2B1B">
        <w:rPr>
          <w:rFonts w:ascii="Aptos" w:hAnsi="Aptos" w:eastAsia="Aptos" w:cs="Aptos" w:asciiTheme="minorAscii" w:hAnsiTheme="minorAscii" w:eastAsiaTheme="minorAscii" w:cstheme="minorAscii"/>
          <w:color w:val="auto"/>
          <w:sz w:val="24"/>
          <w:szCs w:val="24"/>
        </w:rPr>
        <w:t>actions should be evaluated on the basis of their consequences</w:t>
      </w:r>
      <w:r w:rsidRPr="43D301B6" w:rsidR="591BA965">
        <w:rPr>
          <w:rFonts w:ascii="Aptos" w:hAnsi="Aptos" w:eastAsia="Aptos" w:cs="Aptos" w:asciiTheme="minorAscii" w:hAnsiTheme="minorAscii" w:eastAsiaTheme="minorAscii" w:cstheme="minorAscii"/>
          <w:color w:val="auto"/>
          <w:sz w:val="24"/>
          <w:szCs w:val="24"/>
        </w:rPr>
        <w:t>”</w:t>
      </w:r>
      <w:r w:rsidRPr="43D301B6" w:rsidR="6960B691">
        <w:rPr>
          <w:rFonts w:ascii="Aptos" w:hAnsi="Aptos" w:eastAsia="Aptos" w:cs="Aptos" w:asciiTheme="minorAscii" w:hAnsiTheme="minorAscii" w:eastAsiaTheme="minorAscii" w:cstheme="minorAscii"/>
          <w:color w:val="auto"/>
          <w:sz w:val="24"/>
          <w:szCs w:val="24"/>
        </w:rPr>
        <w:t xml:space="preserve"> </w:t>
      </w:r>
      <w:r w:rsidRPr="43D301B6" w:rsidR="6889EE1C">
        <w:rPr>
          <w:rFonts w:ascii="Aptos" w:hAnsi="Aptos" w:eastAsia="Aptos" w:cs="Aptos" w:asciiTheme="minorAscii" w:hAnsiTheme="minorAscii" w:eastAsiaTheme="minorAscii" w:cstheme="minorAscii"/>
          <w:color w:val="auto"/>
          <w:sz w:val="24"/>
          <w:szCs w:val="24"/>
        </w:rPr>
        <w:t>(West &amp; Duignan, 2025)</w:t>
      </w:r>
      <w:r w:rsidRPr="43D301B6" w:rsidR="3CB09DE0">
        <w:rPr>
          <w:rFonts w:ascii="Aptos" w:hAnsi="Aptos" w:eastAsia="Aptos" w:cs="Aptos" w:asciiTheme="minorAscii" w:hAnsiTheme="minorAscii" w:eastAsiaTheme="minorAscii" w:cstheme="minorAscii"/>
          <w:color w:val="auto"/>
          <w:sz w:val="24"/>
          <w:szCs w:val="24"/>
        </w:rPr>
        <w:t xml:space="preserve">. </w:t>
      </w:r>
      <w:r w:rsidRPr="43D301B6" w:rsidR="4B662F75">
        <w:rPr>
          <w:rFonts w:ascii="Aptos" w:hAnsi="Aptos" w:eastAsia="Aptos" w:cs="Aptos" w:asciiTheme="minorAscii" w:hAnsiTheme="minorAscii" w:eastAsiaTheme="minorAscii" w:cstheme="minorAscii"/>
          <w:color w:val="auto"/>
          <w:sz w:val="24"/>
          <w:szCs w:val="24"/>
        </w:rPr>
        <w:t>Essentially,</w:t>
      </w:r>
      <w:r w:rsidRPr="43D301B6" w:rsidR="1651A74D">
        <w:rPr>
          <w:rFonts w:ascii="Aptos" w:hAnsi="Aptos" w:eastAsia="Aptos" w:cs="Aptos" w:asciiTheme="minorAscii" w:hAnsiTheme="minorAscii" w:eastAsiaTheme="minorAscii" w:cstheme="minorAscii"/>
          <w:color w:val="auto"/>
          <w:sz w:val="24"/>
          <w:szCs w:val="24"/>
        </w:rPr>
        <w:t xml:space="preserve"> do </w:t>
      </w:r>
      <w:r w:rsidRPr="43D301B6" w:rsidR="1900BAD8">
        <w:rPr>
          <w:rFonts w:ascii="Aptos" w:hAnsi="Aptos" w:eastAsia="Aptos" w:cs="Aptos" w:asciiTheme="minorAscii" w:hAnsiTheme="minorAscii" w:eastAsiaTheme="minorAscii" w:cstheme="minorAscii"/>
          <w:color w:val="auto"/>
          <w:sz w:val="24"/>
          <w:szCs w:val="24"/>
        </w:rPr>
        <w:t xml:space="preserve">the </w:t>
      </w:r>
      <w:r w:rsidRPr="43D301B6" w:rsidR="13B00F20">
        <w:rPr>
          <w:rFonts w:ascii="Aptos" w:hAnsi="Aptos" w:eastAsia="Aptos" w:cs="Aptos" w:asciiTheme="minorAscii" w:hAnsiTheme="minorAscii" w:eastAsiaTheme="minorAscii" w:cstheme="minorAscii"/>
          <w:color w:val="auto"/>
          <w:sz w:val="24"/>
          <w:szCs w:val="24"/>
        </w:rPr>
        <w:t>“</w:t>
      </w:r>
      <w:r w:rsidRPr="43D301B6" w:rsidR="1900BAD8">
        <w:rPr>
          <w:rFonts w:ascii="Aptos" w:hAnsi="Aptos" w:eastAsia="Aptos" w:cs="Aptos" w:asciiTheme="minorAscii" w:hAnsiTheme="minorAscii" w:eastAsiaTheme="minorAscii" w:cstheme="minorAscii"/>
          <w:color w:val="auto"/>
          <w:sz w:val="24"/>
          <w:szCs w:val="24"/>
        </w:rPr>
        <w:t>greatest good for the greatest number.” (Waite, Beevers, Small, Tomlinson and Hussain, 2021)</w:t>
      </w:r>
    </w:p>
    <w:p w:rsidR="219F3EF1" w:rsidP="43D301B6" w:rsidRDefault="219F3EF1" w14:paraId="49D9D704" w14:textId="0535BEA0">
      <w:pPr>
        <w:rPr>
          <w:rFonts w:ascii="Aptos" w:hAnsi="Aptos" w:eastAsia="Aptos" w:cs="Aptos" w:asciiTheme="minorAscii" w:hAnsiTheme="minorAscii" w:eastAsiaTheme="minorAscii" w:cstheme="minorAscii"/>
          <w:color w:val="auto"/>
          <w:sz w:val="24"/>
          <w:szCs w:val="24"/>
        </w:rPr>
      </w:pPr>
      <w:r w:rsidRPr="43D301B6" w:rsidR="59A6BBDE">
        <w:rPr>
          <w:rFonts w:ascii="Aptos" w:hAnsi="Aptos" w:eastAsia="Aptos" w:cs="Aptos" w:asciiTheme="minorAscii" w:hAnsiTheme="minorAscii" w:eastAsiaTheme="minorAscii" w:cstheme="minorAscii"/>
          <w:color w:val="auto"/>
          <w:sz w:val="24"/>
          <w:szCs w:val="24"/>
        </w:rPr>
        <w:t>U</w:t>
      </w:r>
      <w:r w:rsidRPr="43D301B6" w:rsidR="219F3EF1">
        <w:rPr>
          <w:rFonts w:ascii="Aptos" w:hAnsi="Aptos" w:eastAsia="Aptos" w:cs="Aptos" w:asciiTheme="minorAscii" w:hAnsiTheme="minorAscii" w:eastAsiaTheme="minorAscii" w:cstheme="minorAscii"/>
          <w:color w:val="auto"/>
          <w:sz w:val="24"/>
          <w:szCs w:val="24"/>
        </w:rPr>
        <w:t>tilitarianism offers a practical framework</w:t>
      </w:r>
      <w:r w:rsidRPr="43D301B6" w:rsidR="02D70A6F">
        <w:rPr>
          <w:rFonts w:ascii="Aptos" w:hAnsi="Aptos" w:eastAsia="Aptos" w:cs="Aptos" w:asciiTheme="minorAscii" w:hAnsiTheme="minorAscii" w:eastAsiaTheme="minorAscii" w:cstheme="minorAscii"/>
          <w:color w:val="auto"/>
          <w:sz w:val="24"/>
          <w:szCs w:val="24"/>
        </w:rPr>
        <w:t xml:space="preserve"> </w:t>
      </w:r>
      <w:r w:rsidRPr="43D301B6" w:rsidR="219F3EF1">
        <w:rPr>
          <w:rFonts w:ascii="Aptos" w:hAnsi="Aptos" w:eastAsia="Aptos" w:cs="Aptos" w:asciiTheme="minorAscii" w:hAnsiTheme="minorAscii" w:eastAsiaTheme="minorAscii" w:cstheme="minorAscii"/>
          <w:color w:val="auto"/>
          <w:sz w:val="24"/>
          <w:szCs w:val="24"/>
        </w:rPr>
        <w:t>consider</w:t>
      </w:r>
      <w:r w:rsidRPr="43D301B6" w:rsidR="0A77D668">
        <w:rPr>
          <w:rFonts w:ascii="Aptos" w:hAnsi="Aptos" w:eastAsia="Aptos" w:cs="Aptos" w:asciiTheme="minorAscii" w:hAnsiTheme="minorAscii" w:eastAsiaTheme="minorAscii" w:cstheme="minorAscii"/>
          <w:color w:val="auto"/>
          <w:sz w:val="24"/>
          <w:szCs w:val="24"/>
        </w:rPr>
        <w:t>ing</w:t>
      </w:r>
      <w:r w:rsidRPr="43D301B6" w:rsidR="219F3EF1">
        <w:rPr>
          <w:rFonts w:ascii="Aptos" w:hAnsi="Aptos" w:eastAsia="Aptos" w:cs="Aptos" w:asciiTheme="minorAscii" w:hAnsiTheme="minorAscii" w:eastAsiaTheme="minorAscii" w:cstheme="minorAscii"/>
          <w:color w:val="auto"/>
          <w:sz w:val="24"/>
          <w:szCs w:val="24"/>
        </w:rPr>
        <w:t xml:space="preserve"> all </w:t>
      </w:r>
      <w:r w:rsidRPr="43D301B6" w:rsidR="219F3EF1">
        <w:rPr>
          <w:rFonts w:ascii="Aptos" w:hAnsi="Aptos" w:eastAsia="Aptos" w:cs="Aptos" w:asciiTheme="minorAscii" w:hAnsiTheme="minorAscii" w:eastAsiaTheme="minorAscii" w:cstheme="minorAscii"/>
          <w:color w:val="auto"/>
          <w:sz w:val="24"/>
          <w:szCs w:val="24"/>
        </w:rPr>
        <w:t>possible actions</w:t>
      </w:r>
      <w:r w:rsidRPr="43D301B6" w:rsidR="219F3EF1">
        <w:rPr>
          <w:rFonts w:ascii="Aptos" w:hAnsi="Aptos" w:eastAsia="Aptos" w:cs="Aptos" w:asciiTheme="minorAscii" w:hAnsiTheme="minorAscii" w:eastAsiaTheme="minorAscii" w:cstheme="minorAscii"/>
          <w:color w:val="auto"/>
          <w:sz w:val="24"/>
          <w:szCs w:val="24"/>
        </w:rPr>
        <w:t xml:space="preserve"> and evaluate which would result in the highest overall benefit. This involves difficult comparisons—balancing competing interests, predicting outcomes, and striving for impartiality. </w:t>
      </w:r>
      <w:r w:rsidRPr="43D301B6" w:rsidR="3DBC84FC">
        <w:rPr>
          <w:rFonts w:ascii="Aptos" w:hAnsi="Aptos" w:eastAsia="Aptos" w:cs="Aptos" w:asciiTheme="minorAscii" w:hAnsiTheme="minorAscii" w:eastAsiaTheme="minorAscii" w:cstheme="minorAscii"/>
          <w:color w:val="auto"/>
          <w:sz w:val="24"/>
          <w:szCs w:val="24"/>
        </w:rPr>
        <w:t>I</w:t>
      </w:r>
      <w:r w:rsidRPr="43D301B6" w:rsidR="219F3EF1">
        <w:rPr>
          <w:rFonts w:ascii="Aptos" w:hAnsi="Aptos" w:eastAsia="Aptos" w:cs="Aptos" w:asciiTheme="minorAscii" w:hAnsiTheme="minorAscii" w:eastAsiaTheme="minorAscii" w:cstheme="minorAscii"/>
          <w:color w:val="auto"/>
          <w:sz w:val="24"/>
          <w:szCs w:val="24"/>
        </w:rPr>
        <w:t xml:space="preserve">n people practice, </w:t>
      </w:r>
      <w:r w:rsidRPr="43D301B6" w:rsidR="6AE7C2F0">
        <w:rPr>
          <w:rFonts w:ascii="Aptos" w:hAnsi="Aptos" w:eastAsia="Aptos" w:cs="Aptos" w:asciiTheme="minorAscii" w:hAnsiTheme="minorAscii" w:eastAsiaTheme="minorAscii" w:cstheme="minorAscii"/>
          <w:color w:val="auto"/>
          <w:sz w:val="24"/>
          <w:szCs w:val="24"/>
        </w:rPr>
        <w:t>Technivara</w:t>
      </w:r>
      <w:r w:rsidRPr="43D301B6" w:rsidR="6AE7C2F0">
        <w:rPr>
          <w:rFonts w:ascii="Aptos" w:hAnsi="Aptos" w:eastAsia="Aptos" w:cs="Aptos" w:asciiTheme="minorAscii" w:hAnsiTheme="minorAscii" w:eastAsiaTheme="minorAscii" w:cstheme="minorAscii"/>
          <w:color w:val="auto"/>
          <w:sz w:val="24"/>
          <w:szCs w:val="24"/>
        </w:rPr>
        <w:t xml:space="preserve"> </w:t>
      </w:r>
      <w:r w:rsidRPr="43D301B6" w:rsidR="219F3EF1">
        <w:rPr>
          <w:rFonts w:ascii="Aptos" w:hAnsi="Aptos" w:eastAsia="Aptos" w:cs="Aptos" w:asciiTheme="minorAscii" w:hAnsiTheme="minorAscii" w:eastAsiaTheme="minorAscii" w:cstheme="minorAscii"/>
          <w:color w:val="auto"/>
          <w:sz w:val="24"/>
          <w:szCs w:val="24"/>
        </w:rPr>
        <w:t xml:space="preserve">might use utilitarian principles to </w:t>
      </w:r>
      <w:r w:rsidRPr="43D301B6" w:rsidR="219F3EF1">
        <w:rPr>
          <w:rFonts w:ascii="Aptos" w:hAnsi="Aptos" w:eastAsia="Aptos" w:cs="Aptos" w:asciiTheme="minorAscii" w:hAnsiTheme="minorAscii" w:eastAsiaTheme="minorAscii" w:cstheme="minorAscii"/>
          <w:color w:val="auto"/>
          <w:sz w:val="24"/>
          <w:szCs w:val="24"/>
        </w:rPr>
        <w:t>determine</w:t>
      </w:r>
      <w:r w:rsidRPr="43D301B6" w:rsidR="219F3EF1">
        <w:rPr>
          <w:rFonts w:ascii="Aptos" w:hAnsi="Aptos" w:eastAsia="Aptos" w:cs="Aptos" w:asciiTheme="minorAscii" w:hAnsiTheme="minorAscii" w:eastAsiaTheme="minorAscii" w:cstheme="minorAscii"/>
          <w:color w:val="auto"/>
          <w:sz w:val="24"/>
          <w:szCs w:val="24"/>
        </w:rPr>
        <w:t xml:space="preserve"> whether a policy change would improve employee well-being, productivity, and overall organisational health, even if it involves challenging established norms</w:t>
      </w:r>
      <w:r w:rsidRPr="43D301B6" w:rsidR="25D2052A">
        <w:rPr>
          <w:rFonts w:ascii="Aptos" w:hAnsi="Aptos" w:eastAsia="Aptos" w:cs="Aptos" w:asciiTheme="minorAscii" w:hAnsiTheme="minorAscii" w:eastAsiaTheme="minorAscii" w:cstheme="minorAscii"/>
          <w:color w:val="auto"/>
          <w:sz w:val="24"/>
          <w:szCs w:val="24"/>
        </w:rPr>
        <w:t xml:space="preserve"> such as current </w:t>
      </w:r>
      <w:r w:rsidRPr="43D301B6" w:rsidR="25D2052A">
        <w:rPr>
          <w:rFonts w:ascii="Aptos" w:hAnsi="Aptos" w:eastAsia="Aptos" w:cs="Aptos" w:asciiTheme="minorAscii" w:hAnsiTheme="minorAscii" w:eastAsiaTheme="minorAscii" w:cstheme="minorAscii"/>
          <w:color w:val="auto"/>
          <w:sz w:val="24"/>
          <w:szCs w:val="24"/>
        </w:rPr>
        <w:t>p</w:t>
      </w:r>
      <w:r w:rsidRPr="43D301B6" w:rsidR="3FFCE389">
        <w:rPr>
          <w:rFonts w:ascii="Aptos" w:hAnsi="Aptos" w:eastAsia="Aptos" w:cs="Aptos" w:asciiTheme="minorAscii" w:hAnsiTheme="minorAscii" w:eastAsiaTheme="minorAscii" w:cstheme="minorAscii"/>
          <w:color w:val="auto"/>
          <w:sz w:val="24"/>
          <w:szCs w:val="24"/>
        </w:rPr>
        <w:t>ossibly</w:t>
      </w:r>
      <w:r w:rsidRPr="43D301B6" w:rsidR="5B11AE0F">
        <w:rPr>
          <w:rFonts w:ascii="Aptos" w:hAnsi="Aptos" w:eastAsia="Aptos" w:cs="Aptos" w:asciiTheme="minorAscii" w:hAnsiTheme="minorAscii" w:eastAsiaTheme="minorAscii" w:cstheme="minorAscii"/>
          <w:color w:val="auto"/>
          <w:sz w:val="24"/>
          <w:szCs w:val="24"/>
        </w:rPr>
        <w:t xml:space="preserve"> </w:t>
      </w:r>
      <w:r w:rsidRPr="43D301B6" w:rsidR="5B11AE0F">
        <w:rPr>
          <w:rFonts w:ascii="Aptos" w:hAnsi="Aptos" w:eastAsia="Aptos" w:cs="Aptos" w:asciiTheme="minorAscii" w:hAnsiTheme="minorAscii" w:eastAsiaTheme="minorAscii" w:cstheme="minorAscii"/>
          <w:color w:val="auto"/>
          <w:sz w:val="24"/>
          <w:szCs w:val="24"/>
        </w:rPr>
        <w:t>archaic</w:t>
      </w:r>
      <w:r w:rsidRPr="43D301B6" w:rsidR="6BBA0AC3">
        <w:rPr>
          <w:rFonts w:ascii="Aptos" w:hAnsi="Aptos" w:eastAsia="Aptos" w:cs="Aptos" w:asciiTheme="minorAscii" w:hAnsiTheme="minorAscii" w:eastAsiaTheme="minorAscii" w:cstheme="minorAscii"/>
          <w:color w:val="auto"/>
          <w:sz w:val="24"/>
          <w:szCs w:val="24"/>
        </w:rPr>
        <w:t xml:space="preserve"> practices, </w:t>
      </w:r>
      <w:r w:rsidRPr="43D301B6" w:rsidR="5B11AE0F">
        <w:rPr>
          <w:rFonts w:ascii="Aptos" w:hAnsi="Aptos" w:eastAsia="Aptos" w:cs="Aptos" w:asciiTheme="minorAscii" w:hAnsiTheme="minorAscii" w:eastAsiaTheme="minorAscii" w:cstheme="minorAscii"/>
          <w:color w:val="auto"/>
          <w:sz w:val="24"/>
          <w:szCs w:val="24"/>
        </w:rPr>
        <w:t>plus the management style of the founder who actively avoids change</w:t>
      </w:r>
      <w:r w:rsidRPr="43D301B6" w:rsidR="219F3EF1">
        <w:rPr>
          <w:rFonts w:ascii="Aptos" w:hAnsi="Aptos" w:eastAsia="Aptos" w:cs="Aptos" w:asciiTheme="minorAscii" w:hAnsiTheme="minorAscii" w:eastAsiaTheme="minorAscii" w:cstheme="minorAscii"/>
          <w:color w:val="auto"/>
          <w:sz w:val="24"/>
          <w:szCs w:val="24"/>
        </w:rPr>
        <w:t>.</w:t>
      </w:r>
    </w:p>
    <w:p w:rsidR="6D0ECFD0" w:rsidP="43D301B6" w:rsidRDefault="3CF53674" w14:paraId="282E8A65" w14:textId="6446E7BE">
      <w:pPr>
        <w:rPr>
          <w:rFonts w:ascii="Aptos" w:hAnsi="Aptos" w:eastAsia="Aptos" w:cs="Aptos" w:asciiTheme="minorAscii" w:hAnsiTheme="minorAscii" w:eastAsiaTheme="minorAscii" w:cstheme="minorAscii"/>
          <w:color w:val="auto"/>
          <w:sz w:val="24"/>
          <w:szCs w:val="24"/>
          <w:u w:val="single"/>
        </w:rPr>
      </w:pPr>
      <w:r w:rsidRPr="43D301B6" w:rsidR="3CF53674">
        <w:rPr>
          <w:rFonts w:ascii="Aptos" w:hAnsi="Aptos" w:eastAsia="Aptos" w:cs="Aptos" w:asciiTheme="minorAscii" w:hAnsiTheme="minorAscii" w:eastAsiaTheme="minorAscii" w:cstheme="minorAscii"/>
          <w:color w:val="auto"/>
          <w:sz w:val="24"/>
          <w:szCs w:val="24"/>
          <w:u w:val="single"/>
        </w:rPr>
        <w:t>Altruism</w:t>
      </w:r>
    </w:p>
    <w:p w:rsidR="6D91783B" w:rsidP="43D301B6" w:rsidRDefault="603D17E9" w14:paraId="35BE3E77" w14:textId="43599E27">
      <w:pPr>
        <w:rPr>
          <w:rFonts w:ascii="Aptos" w:hAnsi="Aptos" w:eastAsia="Aptos" w:cs="Aptos" w:asciiTheme="minorAscii" w:hAnsiTheme="minorAscii" w:eastAsiaTheme="minorAscii" w:cstheme="minorAscii"/>
          <w:color w:val="auto"/>
          <w:sz w:val="24"/>
          <w:szCs w:val="24"/>
        </w:rPr>
      </w:pPr>
      <w:r w:rsidRPr="43D301B6" w:rsidR="603D17E9">
        <w:rPr>
          <w:rFonts w:ascii="Aptos" w:hAnsi="Aptos" w:eastAsia="Aptos" w:cs="Aptos" w:asciiTheme="minorAscii" w:hAnsiTheme="minorAscii" w:eastAsiaTheme="minorAscii" w:cstheme="minorAscii"/>
          <w:color w:val="auto"/>
          <w:sz w:val="24"/>
          <w:szCs w:val="24"/>
        </w:rPr>
        <w:t>D</w:t>
      </w:r>
      <w:r w:rsidRPr="43D301B6" w:rsidR="7D23E906">
        <w:rPr>
          <w:rFonts w:ascii="Aptos" w:hAnsi="Aptos" w:eastAsia="Aptos" w:cs="Aptos" w:asciiTheme="minorAscii" w:hAnsiTheme="minorAscii" w:eastAsiaTheme="minorAscii" w:cstheme="minorAscii"/>
          <w:color w:val="auto"/>
          <w:sz w:val="24"/>
          <w:szCs w:val="24"/>
        </w:rPr>
        <w:t>efined by</w:t>
      </w:r>
      <w:r w:rsidRPr="43D301B6" w:rsidR="5512910C">
        <w:rPr>
          <w:rFonts w:ascii="Aptos" w:hAnsi="Aptos" w:eastAsia="Aptos" w:cs="Aptos" w:asciiTheme="minorAscii" w:hAnsiTheme="minorAscii" w:eastAsiaTheme="minorAscii" w:cstheme="minorAscii"/>
          <w:color w:val="auto"/>
          <w:sz w:val="24"/>
          <w:szCs w:val="24"/>
        </w:rPr>
        <w:t xml:space="preserve"> Van Emmerik et al </w:t>
      </w:r>
      <w:r w:rsidRPr="43D301B6" w:rsidR="1765A188">
        <w:rPr>
          <w:rFonts w:ascii="Aptos" w:hAnsi="Aptos" w:eastAsia="Aptos" w:cs="Aptos" w:asciiTheme="minorAscii" w:hAnsiTheme="minorAscii" w:eastAsiaTheme="minorAscii" w:cstheme="minorAscii"/>
          <w:color w:val="auto"/>
          <w:sz w:val="24"/>
          <w:szCs w:val="24"/>
        </w:rPr>
        <w:t xml:space="preserve">(2005) </w:t>
      </w:r>
      <w:r w:rsidRPr="43D301B6" w:rsidR="5512910C">
        <w:rPr>
          <w:rFonts w:ascii="Aptos" w:hAnsi="Aptos" w:eastAsia="Aptos" w:cs="Aptos" w:asciiTheme="minorAscii" w:hAnsiTheme="minorAscii" w:eastAsiaTheme="minorAscii" w:cstheme="minorAscii"/>
          <w:color w:val="auto"/>
          <w:sz w:val="24"/>
          <w:szCs w:val="24"/>
        </w:rPr>
        <w:t>and cited by</w:t>
      </w:r>
      <w:r w:rsidRPr="43D301B6" w:rsidR="7D23E906">
        <w:rPr>
          <w:rFonts w:ascii="Aptos" w:hAnsi="Aptos" w:eastAsia="Aptos" w:cs="Aptos" w:asciiTheme="minorAscii" w:hAnsiTheme="minorAscii" w:eastAsiaTheme="minorAscii" w:cstheme="minorAscii"/>
          <w:color w:val="auto"/>
          <w:sz w:val="24"/>
          <w:szCs w:val="24"/>
        </w:rPr>
        <w:t xml:space="preserve"> </w:t>
      </w:r>
      <w:r w:rsidRPr="43D301B6" w:rsidR="3FF07554">
        <w:rPr>
          <w:rFonts w:ascii="Aptos" w:hAnsi="Aptos" w:eastAsia="Aptos" w:cs="Aptos" w:asciiTheme="minorAscii" w:hAnsiTheme="minorAscii" w:eastAsiaTheme="minorAscii" w:cstheme="minorAscii"/>
          <w:color w:val="auto"/>
          <w:sz w:val="24"/>
          <w:szCs w:val="24"/>
        </w:rPr>
        <w:t xml:space="preserve">Guinot, </w:t>
      </w:r>
      <w:r w:rsidRPr="43D301B6" w:rsidR="2DB48242">
        <w:rPr>
          <w:rFonts w:ascii="Aptos" w:hAnsi="Aptos" w:eastAsia="Aptos" w:cs="Aptos" w:asciiTheme="minorAscii" w:hAnsiTheme="minorAscii" w:eastAsiaTheme="minorAscii" w:cstheme="minorAscii"/>
          <w:color w:val="auto"/>
          <w:sz w:val="24"/>
          <w:szCs w:val="24"/>
        </w:rPr>
        <w:t>C</w:t>
      </w:r>
      <w:r w:rsidRPr="43D301B6" w:rsidR="3FF07554">
        <w:rPr>
          <w:rFonts w:ascii="Aptos" w:hAnsi="Aptos" w:eastAsia="Aptos" w:cs="Aptos" w:asciiTheme="minorAscii" w:hAnsiTheme="minorAscii" w:eastAsiaTheme="minorAscii" w:cstheme="minorAscii"/>
          <w:color w:val="auto"/>
          <w:sz w:val="24"/>
          <w:szCs w:val="24"/>
        </w:rPr>
        <w:t>hiva &amp; Mallen</w:t>
      </w:r>
      <w:r w:rsidRPr="43D301B6" w:rsidR="2E18C522">
        <w:rPr>
          <w:rFonts w:ascii="Aptos" w:hAnsi="Aptos" w:eastAsia="Aptos" w:cs="Aptos" w:asciiTheme="minorAscii" w:hAnsiTheme="minorAscii" w:eastAsiaTheme="minorAscii" w:cstheme="minorAscii"/>
          <w:color w:val="auto"/>
          <w:sz w:val="24"/>
          <w:szCs w:val="24"/>
        </w:rPr>
        <w:t>, (2015)</w:t>
      </w:r>
      <w:r w:rsidRPr="43D301B6" w:rsidR="7D23E906">
        <w:rPr>
          <w:rFonts w:ascii="Aptos" w:hAnsi="Aptos" w:eastAsia="Aptos" w:cs="Aptos" w:asciiTheme="minorAscii" w:hAnsiTheme="minorAscii" w:eastAsiaTheme="minorAscii" w:cstheme="minorAscii"/>
          <w:color w:val="auto"/>
          <w:sz w:val="24"/>
          <w:szCs w:val="24"/>
        </w:rPr>
        <w:t xml:space="preserve"> as the </w:t>
      </w:r>
      <w:r w:rsidRPr="43D301B6" w:rsidR="7549CF99">
        <w:rPr>
          <w:rFonts w:ascii="Aptos" w:hAnsi="Aptos" w:eastAsia="Aptos" w:cs="Aptos" w:asciiTheme="minorAscii" w:hAnsiTheme="minorAscii" w:eastAsiaTheme="minorAscii" w:cstheme="minorAscii"/>
          <w:color w:val="auto"/>
          <w:sz w:val="24"/>
          <w:szCs w:val="24"/>
        </w:rPr>
        <w:t>“</w:t>
      </w:r>
      <w:r w:rsidRPr="43D301B6" w:rsidR="7D23E906">
        <w:rPr>
          <w:rFonts w:ascii="Aptos" w:hAnsi="Aptos" w:eastAsia="Aptos" w:cs="Aptos" w:asciiTheme="minorAscii" w:hAnsiTheme="minorAscii" w:eastAsiaTheme="minorAscii" w:cstheme="minorAscii"/>
          <w:color w:val="auto"/>
          <w:sz w:val="24"/>
          <w:szCs w:val="24"/>
        </w:rPr>
        <w:t xml:space="preserve">enduring </w:t>
      </w:r>
      <w:r w:rsidRPr="43D301B6" w:rsidR="5F8B7E0D">
        <w:rPr>
          <w:rFonts w:ascii="Aptos" w:hAnsi="Aptos" w:eastAsia="Aptos" w:cs="Aptos" w:asciiTheme="minorAscii" w:hAnsiTheme="minorAscii" w:eastAsiaTheme="minorAscii" w:cstheme="minorAscii"/>
          <w:color w:val="auto"/>
          <w:sz w:val="24"/>
          <w:szCs w:val="24"/>
        </w:rPr>
        <w:t>tendency</w:t>
      </w:r>
      <w:r w:rsidRPr="43D301B6" w:rsidR="7D23E906">
        <w:rPr>
          <w:rFonts w:ascii="Aptos" w:hAnsi="Aptos" w:eastAsia="Aptos" w:cs="Aptos" w:asciiTheme="minorAscii" w:hAnsiTheme="minorAscii" w:eastAsiaTheme="minorAscii" w:cstheme="minorAscii"/>
          <w:color w:val="auto"/>
          <w:sz w:val="24"/>
          <w:szCs w:val="24"/>
        </w:rPr>
        <w:t xml:space="preserve"> t</w:t>
      </w:r>
      <w:r w:rsidRPr="43D301B6" w:rsidR="7D23E906">
        <w:rPr>
          <w:rFonts w:ascii="Aptos" w:hAnsi="Aptos" w:eastAsia="Aptos" w:cs="Aptos" w:asciiTheme="minorAscii" w:hAnsiTheme="minorAscii" w:eastAsiaTheme="minorAscii" w:cstheme="minorAscii"/>
          <w:color w:val="auto"/>
          <w:sz w:val="24"/>
          <w:szCs w:val="24"/>
        </w:rPr>
        <w:t>o think about the</w:t>
      </w:r>
      <w:r w:rsidRPr="43D301B6" w:rsidR="2BC4869C">
        <w:rPr>
          <w:rFonts w:ascii="Aptos" w:hAnsi="Aptos" w:eastAsia="Aptos" w:cs="Aptos" w:asciiTheme="minorAscii" w:hAnsiTheme="minorAscii" w:eastAsiaTheme="minorAscii" w:cstheme="minorAscii"/>
          <w:color w:val="auto"/>
          <w:sz w:val="24"/>
          <w:szCs w:val="24"/>
        </w:rPr>
        <w:t xml:space="preserve"> </w:t>
      </w:r>
      <w:r w:rsidRPr="43D301B6" w:rsidR="7D23E906">
        <w:rPr>
          <w:rFonts w:ascii="Aptos" w:hAnsi="Aptos" w:eastAsia="Aptos" w:cs="Aptos" w:asciiTheme="minorAscii" w:hAnsiTheme="minorAscii" w:eastAsiaTheme="minorAscii" w:cstheme="minorAscii"/>
          <w:color w:val="auto"/>
          <w:sz w:val="24"/>
          <w:szCs w:val="24"/>
        </w:rPr>
        <w:t>we</w:t>
      </w:r>
      <w:r w:rsidRPr="43D301B6" w:rsidR="3391F0C2">
        <w:rPr>
          <w:rFonts w:ascii="Aptos" w:hAnsi="Aptos" w:eastAsia="Aptos" w:cs="Aptos" w:asciiTheme="minorAscii" w:hAnsiTheme="minorAscii" w:eastAsiaTheme="minorAscii" w:cstheme="minorAscii"/>
          <w:color w:val="auto"/>
          <w:sz w:val="24"/>
          <w:szCs w:val="24"/>
        </w:rPr>
        <w:t>l</w:t>
      </w:r>
      <w:r w:rsidRPr="43D301B6" w:rsidR="7D23E906">
        <w:rPr>
          <w:rFonts w:ascii="Aptos" w:hAnsi="Aptos" w:eastAsia="Aptos" w:cs="Aptos" w:asciiTheme="minorAscii" w:hAnsiTheme="minorAscii" w:eastAsiaTheme="minorAscii" w:cstheme="minorAscii"/>
          <w:color w:val="auto"/>
          <w:sz w:val="24"/>
          <w:szCs w:val="24"/>
        </w:rPr>
        <w:t>fare and ri</w:t>
      </w:r>
      <w:r w:rsidRPr="43D301B6" w:rsidR="24B59C98">
        <w:rPr>
          <w:rFonts w:ascii="Aptos" w:hAnsi="Aptos" w:eastAsia="Aptos" w:cs="Aptos" w:asciiTheme="minorAscii" w:hAnsiTheme="minorAscii" w:eastAsiaTheme="minorAscii" w:cstheme="minorAscii"/>
          <w:color w:val="auto"/>
          <w:sz w:val="24"/>
          <w:szCs w:val="24"/>
        </w:rPr>
        <w:t>g</w:t>
      </w:r>
      <w:r w:rsidRPr="43D301B6" w:rsidR="7D23E906">
        <w:rPr>
          <w:rFonts w:ascii="Aptos" w:hAnsi="Aptos" w:eastAsia="Aptos" w:cs="Aptos" w:asciiTheme="minorAscii" w:hAnsiTheme="minorAscii" w:eastAsiaTheme="minorAscii" w:cstheme="minorAscii"/>
          <w:color w:val="auto"/>
          <w:sz w:val="24"/>
          <w:szCs w:val="24"/>
        </w:rPr>
        <w:t>ht</w:t>
      </w:r>
      <w:r w:rsidRPr="43D301B6" w:rsidR="45A6D036">
        <w:rPr>
          <w:rFonts w:ascii="Aptos" w:hAnsi="Aptos" w:eastAsia="Aptos" w:cs="Aptos" w:asciiTheme="minorAscii" w:hAnsiTheme="minorAscii" w:eastAsiaTheme="minorAscii" w:cstheme="minorAscii"/>
          <w:color w:val="auto"/>
          <w:sz w:val="24"/>
          <w:szCs w:val="24"/>
        </w:rPr>
        <w:t>s</w:t>
      </w:r>
      <w:r w:rsidRPr="43D301B6" w:rsidR="7D23E906">
        <w:rPr>
          <w:rFonts w:ascii="Aptos" w:hAnsi="Aptos" w:eastAsia="Aptos" w:cs="Aptos" w:asciiTheme="minorAscii" w:hAnsiTheme="minorAscii" w:eastAsiaTheme="minorAscii" w:cstheme="minorAscii"/>
          <w:color w:val="auto"/>
          <w:sz w:val="24"/>
          <w:szCs w:val="24"/>
        </w:rPr>
        <w:t xml:space="preserve"> </w:t>
      </w:r>
      <w:r w:rsidRPr="43D301B6" w:rsidR="27323B2D">
        <w:rPr>
          <w:rFonts w:ascii="Aptos" w:hAnsi="Aptos" w:eastAsia="Aptos" w:cs="Aptos" w:asciiTheme="minorAscii" w:hAnsiTheme="minorAscii" w:eastAsiaTheme="minorAscii" w:cstheme="minorAscii"/>
          <w:color w:val="auto"/>
          <w:sz w:val="24"/>
          <w:szCs w:val="24"/>
        </w:rPr>
        <w:t>of other people</w:t>
      </w:r>
      <w:r w:rsidRPr="43D301B6" w:rsidR="5387C323">
        <w:rPr>
          <w:rFonts w:ascii="Aptos" w:hAnsi="Aptos" w:eastAsia="Aptos" w:cs="Aptos" w:asciiTheme="minorAscii" w:hAnsiTheme="minorAscii" w:eastAsiaTheme="minorAscii" w:cstheme="minorAscii"/>
          <w:color w:val="auto"/>
          <w:sz w:val="24"/>
          <w:szCs w:val="24"/>
        </w:rPr>
        <w:t>... and act in a way that benefits [them]</w:t>
      </w:r>
      <w:r w:rsidRPr="43D301B6" w:rsidR="2301856F">
        <w:rPr>
          <w:rFonts w:ascii="Aptos" w:hAnsi="Aptos" w:eastAsia="Aptos" w:cs="Aptos" w:asciiTheme="minorAscii" w:hAnsiTheme="minorAscii" w:eastAsiaTheme="minorAscii" w:cstheme="minorAscii"/>
          <w:color w:val="auto"/>
          <w:sz w:val="24"/>
          <w:szCs w:val="24"/>
        </w:rPr>
        <w:t>”</w:t>
      </w:r>
      <w:r w:rsidRPr="43D301B6" w:rsidR="39E73B59">
        <w:rPr>
          <w:rFonts w:ascii="Aptos" w:hAnsi="Aptos" w:eastAsia="Aptos" w:cs="Aptos" w:asciiTheme="minorAscii" w:hAnsiTheme="minorAscii" w:eastAsiaTheme="minorAscii" w:cstheme="minorAscii"/>
          <w:color w:val="auto"/>
          <w:sz w:val="24"/>
          <w:szCs w:val="24"/>
        </w:rPr>
        <w:t xml:space="preserve"> without expecting personal gain</w:t>
      </w:r>
      <w:r w:rsidRPr="43D301B6" w:rsidR="750F5834">
        <w:rPr>
          <w:rFonts w:ascii="Aptos" w:hAnsi="Aptos" w:eastAsia="Aptos" w:cs="Aptos" w:asciiTheme="minorAscii" w:hAnsiTheme="minorAscii" w:eastAsiaTheme="minorAscii" w:cstheme="minorAscii"/>
          <w:color w:val="auto"/>
          <w:sz w:val="24"/>
          <w:szCs w:val="24"/>
        </w:rPr>
        <w:t>.</w:t>
      </w:r>
    </w:p>
    <w:p w:rsidR="6D91783B" w:rsidP="43D301B6" w:rsidRDefault="4AF0EB9C" w14:paraId="3262FC4B" w14:textId="079ADB68">
      <w:pPr>
        <w:rPr>
          <w:rFonts w:ascii="Aptos" w:hAnsi="Aptos" w:eastAsia="Aptos" w:cs="Aptos" w:asciiTheme="minorAscii" w:hAnsiTheme="minorAscii" w:eastAsiaTheme="minorAscii" w:cstheme="minorAscii"/>
          <w:color w:val="auto"/>
          <w:sz w:val="24"/>
          <w:szCs w:val="24"/>
        </w:rPr>
      </w:pPr>
      <w:r w:rsidRPr="43D301B6" w:rsidR="4AF0EB9C">
        <w:rPr>
          <w:rFonts w:ascii="Aptos" w:hAnsi="Aptos" w:eastAsia="Aptos" w:cs="Aptos" w:asciiTheme="minorAscii" w:hAnsiTheme="minorAscii" w:eastAsiaTheme="minorAscii" w:cstheme="minorAscii"/>
          <w:color w:val="auto"/>
          <w:sz w:val="24"/>
          <w:szCs w:val="24"/>
        </w:rPr>
        <w:t xml:space="preserve">HR professionals guided by altruism </w:t>
      </w:r>
      <w:r w:rsidRPr="43D301B6" w:rsidR="4AF0EB9C">
        <w:rPr>
          <w:rFonts w:ascii="Aptos" w:hAnsi="Aptos" w:eastAsia="Aptos" w:cs="Aptos" w:asciiTheme="minorAscii" w:hAnsiTheme="minorAscii" w:eastAsiaTheme="minorAscii" w:cstheme="minorAscii"/>
          <w:color w:val="auto"/>
          <w:sz w:val="24"/>
          <w:szCs w:val="24"/>
        </w:rPr>
        <w:t>seek</w:t>
      </w:r>
      <w:r w:rsidRPr="43D301B6" w:rsidR="4AF0EB9C">
        <w:rPr>
          <w:rFonts w:ascii="Aptos" w:hAnsi="Aptos" w:eastAsia="Aptos" w:cs="Aptos" w:asciiTheme="minorAscii" w:hAnsiTheme="minorAscii" w:eastAsiaTheme="minorAscii" w:cstheme="minorAscii"/>
          <w:color w:val="auto"/>
          <w:sz w:val="24"/>
          <w:szCs w:val="24"/>
        </w:rPr>
        <w:t xml:space="preserve"> to </w:t>
      </w:r>
      <w:r w:rsidRPr="43D301B6" w:rsidR="6FC34750">
        <w:rPr>
          <w:rFonts w:ascii="Aptos" w:hAnsi="Aptos" w:eastAsia="Aptos" w:cs="Aptos" w:asciiTheme="minorAscii" w:hAnsiTheme="minorAscii" w:eastAsiaTheme="minorAscii" w:cstheme="minorAscii"/>
          <w:color w:val="auto"/>
          <w:sz w:val="24"/>
          <w:szCs w:val="24"/>
        </w:rPr>
        <w:t xml:space="preserve">inspire </w:t>
      </w:r>
      <w:r w:rsidRPr="43D301B6" w:rsidR="4AF0EB9C">
        <w:rPr>
          <w:rFonts w:ascii="Aptos" w:hAnsi="Aptos" w:eastAsia="Aptos" w:cs="Aptos" w:asciiTheme="minorAscii" w:hAnsiTheme="minorAscii" w:eastAsiaTheme="minorAscii" w:cstheme="minorAscii"/>
          <w:color w:val="auto"/>
          <w:sz w:val="24"/>
          <w:szCs w:val="24"/>
        </w:rPr>
        <w:t>fairness</w:t>
      </w:r>
      <w:r w:rsidRPr="43D301B6" w:rsidR="3D7365FF">
        <w:rPr>
          <w:rFonts w:ascii="Aptos" w:hAnsi="Aptos" w:eastAsia="Aptos" w:cs="Aptos" w:asciiTheme="minorAscii" w:hAnsiTheme="minorAscii" w:eastAsiaTheme="minorAscii" w:cstheme="minorAscii"/>
          <w:color w:val="auto"/>
          <w:sz w:val="24"/>
          <w:szCs w:val="24"/>
        </w:rPr>
        <w:t xml:space="preserve"> and </w:t>
      </w:r>
      <w:r w:rsidRPr="43D301B6" w:rsidR="4AF0EB9C">
        <w:rPr>
          <w:rFonts w:ascii="Aptos" w:hAnsi="Aptos" w:eastAsia="Aptos" w:cs="Aptos" w:asciiTheme="minorAscii" w:hAnsiTheme="minorAscii" w:eastAsiaTheme="minorAscii" w:cstheme="minorAscii"/>
          <w:color w:val="auto"/>
          <w:sz w:val="24"/>
          <w:szCs w:val="24"/>
        </w:rPr>
        <w:t xml:space="preserve">compassion, </w:t>
      </w:r>
      <w:r w:rsidRPr="43D301B6" w:rsidR="4AF0EB9C">
        <w:rPr>
          <w:rFonts w:ascii="Aptos" w:hAnsi="Aptos" w:eastAsia="Aptos" w:cs="Aptos" w:asciiTheme="minorAscii" w:hAnsiTheme="minorAscii" w:eastAsiaTheme="minorAscii" w:cstheme="minorAscii"/>
          <w:color w:val="auto"/>
          <w:sz w:val="24"/>
          <w:szCs w:val="24"/>
        </w:rPr>
        <w:t>ensuring</w:t>
      </w:r>
      <w:r w:rsidRPr="43D301B6" w:rsidR="2E840E43">
        <w:rPr>
          <w:rFonts w:ascii="Aptos" w:hAnsi="Aptos" w:eastAsia="Aptos" w:cs="Aptos" w:asciiTheme="minorAscii" w:hAnsiTheme="minorAscii" w:eastAsiaTheme="minorAscii" w:cstheme="minorAscii"/>
          <w:color w:val="auto"/>
          <w:sz w:val="24"/>
          <w:szCs w:val="24"/>
        </w:rPr>
        <w:t xml:space="preserve"> that d</w:t>
      </w:r>
      <w:r w:rsidRPr="43D301B6" w:rsidR="4AF0EB9C">
        <w:rPr>
          <w:rFonts w:ascii="Aptos" w:hAnsi="Aptos" w:eastAsia="Aptos" w:cs="Aptos" w:asciiTheme="minorAscii" w:hAnsiTheme="minorAscii" w:eastAsiaTheme="minorAscii" w:cstheme="minorAscii"/>
          <w:color w:val="auto"/>
          <w:sz w:val="24"/>
          <w:szCs w:val="24"/>
        </w:rPr>
        <w:t>ecision</w:t>
      </w:r>
      <w:r w:rsidRPr="43D301B6" w:rsidR="7A54758F">
        <w:rPr>
          <w:rFonts w:ascii="Aptos" w:hAnsi="Aptos" w:eastAsia="Aptos" w:cs="Aptos" w:asciiTheme="minorAscii" w:hAnsiTheme="minorAscii" w:eastAsiaTheme="minorAscii" w:cstheme="minorAscii"/>
          <w:color w:val="auto"/>
          <w:sz w:val="24"/>
          <w:szCs w:val="24"/>
        </w:rPr>
        <w:t xml:space="preserve"> making</w:t>
      </w:r>
      <w:r w:rsidRPr="43D301B6" w:rsidR="4AF0EB9C">
        <w:rPr>
          <w:rFonts w:ascii="Aptos" w:hAnsi="Aptos" w:eastAsia="Aptos" w:cs="Aptos" w:asciiTheme="minorAscii" w:hAnsiTheme="minorAscii" w:eastAsiaTheme="minorAscii" w:cstheme="minorAscii"/>
          <w:color w:val="auto"/>
          <w:sz w:val="24"/>
          <w:szCs w:val="24"/>
        </w:rPr>
        <w:t>, encourage</w:t>
      </w:r>
      <w:r w:rsidRPr="43D301B6" w:rsidR="1678242C">
        <w:rPr>
          <w:rFonts w:ascii="Aptos" w:hAnsi="Aptos" w:eastAsia="Aptos" w:cs="Aptos" w:asciiTheme="minorAscii" w:hAnsiTheme="minorAscii" w:eastAsiaTheme="minorAscii" w:cstheme="minorAscii"/>
          <w:color w:val="auto"/>
          <w:sz w:val="24"/>
          <w:szCs w:val="24"/>
        </w:rPr>
        <w:t>s</w:t>
      </w:r>
      <w:r w:rsidRPr="43D301B6" w:rsidR="4AF0EB9C">
        <w:rPr>
          <w:rFonts w:ascii="Aptos" w:hAnsi="Aptos" w:eastAsia="Aptos" w:cs="Aptos" w:asciiTheme="minorAscii" w:hAnsiTheme="minorAscii" w:eastAsiaTheme="minorAscii" w:cstheme="minorAscii"/>
          <w:color w:val="auto"/>
          <w:sz w:val="24"/>
          <w:szCs w:val="24"/>
        </w:rPr>
        <w:t xml:space="preserve"> a positive workplace culture and enhance</w:t>
      </w:r>
      <w:r w:rsidRPr="43D301B6" w:rsidR="718D459A">
        <w:rPr>
          <w:rFonts w:ascii="Aptos" w:hAnsi="Aptos" w:eastAsia="Aptos" w:cs="Aptos" w:asciiTheme="minorAscii" w:hAnsiTheme="minorAscii" w:eastAsiaTheme="minorAscii" w:cstheme="minorAscii"/>
          <w:color w:val="auto"/>
          <w:sz w:val="24"/>
          <w:szCs w:val="24"/>
        </w:rPr>
        <w:t>s</w:t>
      </w:r>
      <w:r w:rsidRPr="43D301B6" w:rsidR="4AF0EB9C">
        <w:rPr>
          <w:rFonts w:ascii="Aptos" w:hAnsi="Aptos" w:eastAsia="Aptos" w:cs="Aptos" w:asciiTheme="minorAscii" w:hAnsiTheme="minorAscii" w:eastAsiaTheme="minorAscii" w:cstheme="minorAscii"/>
          <w:color w:val="auto"/>
          <w:sz w:val="24"/>
          <w:szCs w:val="24"/>
        </w:rPr>
        <w:t xml:space="preserve"> employee welfare.</w:t>
      </w:r>
      <w:r w:rsidRPr="43D301B6" w:rsidR="66E8CDA5">
        <w:rPr>
          <w:rFonts w:ascii="Aptos" w:hAnsi="Aptos" w:eastAsia="Aptos" w:cs="Aptos" w:asciiTheme="minorAscii" w:hAnsiTheme="minorAscii" w:eastAsiaTheme="minorAscii" w:cstheme="minorAscii"/>
          <w:color w:val="auto"/>
          <w:sz w:val="24"/>
          <w:szCs w:val="24"/>
        </w:rPr>
        <w:t xml:space="preserve"> “Altruism could encourage workers to experiment with new processes or activities” (Guinot, Chiva &amp; Mallen, 2015).</w:t>
      </w:r>
      <w:r w:rsidRPr="43D301B6" w:rsidR="4AF0EB9C">
        <w:rPr>
          <w:rFonts w:ascii="Aptos" w:hAnsi="Aptos" w:eastAsia="Aptos" w:cs="Aptos" w:asciiTheme="minorAscii" w:hAnsiTheme="minorAscii" w:eastAsiaTheme="minorAscii" w:cstheme="minorAscii"/>
          <w:color w:val="auto"/>
          <w:sz w:val="24"/>
          <w:szCs w:val="24"/>
        </w:rPr>
        <w:t xml:space="preserve"> </w:t>
      </w:r>
      <w:r w:rsidRPr="43D301B6" w:rsidR="51BA95F7">
        <w:rPr>
          <w:rFonts w:ascii="Aptos" w:hAnsi="Aptos" w:eastAsia="Aptos" w:cs="Aptos" w:asciiTheme="minorAscii" w:hAnsiTheme="minorAscii" w:eastAsiaTheme="minorAscii" w:cstheme="minorAscii"/>
          <w:color w:val="auto"/>
          <w:sz w:val="24"/>
          <w:szCs w:val="24"/>
        </w:rPr>
        <w:t>Technivara</w:t>
      </w:r>
      <w:r w:rsidRPr="43D301B6" w:rsidR="51BA95F7">
        <w:rPr>
          <w:rFonts w:ascii="Aptos" w:hAnsi="Aptos" w:eastAsia="Aptos" w:cs="Aptos" w:asciiTheme="minorAscii" w:hAnsiTheme="minorAscii" w:eastAsiaTheme="minorAscii" w:cstheme="minorAscii"/>
          <w:color w:val="auto"/>
          <w:sz w:val="24"/>
          <w:szCs w:val="24"/>
        </w:rPr>
        <w:t xml:space="preserve"> could adopt this method when discussing the companies proposed expansion gathering input </w:t>
      </w:r>
      <w:r w:rsidRPr="43D301B6" w:rsidR="1EEED415">
        <w:rPr>
          <w:rFonts w:ascii="Aptos" w:hAnsi="Aptos" w:eastAsia="Aptos" w:cs="Aptos" w:asciiTheme="minorAscii" w:hAnsiTheme="minorAscii" w:eastAsiaTheme="minorAscii" w:cstheme="minorAscii"/>
          <w:color w:val="auto"/>
          <w:sz w:val="24"/>
          <w:szCs w:val="24"/>
        </w:rPr>
        <w:t xml:space="preserve">and feedback </w:t>
      </w:r>
      <w:r w:rsidRPr="43D301B6" w:rsidR="0B5679FB">
        <w:rPr>
          <w:rFonts w:ascii="Aptos" w:hAnsi="Aptos" w:eastAsia="Aptos" w:cs="Aptos" w:asciiTheme="minorAscii" w:hAnsiTheme="minorAscii" w:eastAsiaTheme="minorAscii" w:cstheme="minorAscii"/>
          <w:color w:val="auto"/>
          <w:sz w:val="24"/>
          <w:szCs w:val="24"/>
        </w:rPr>
        <w:t xml:space="preserve">from </w:t>
      </w:r>
      <w:r w:rsidRPr="43D301B6" w:rsidR="51BA95F7">
        <w:rPr>
          <w:rFonts w:ascii="Aptos" w:hAnsi="Aptos" w:eastAsia="Aptos" w:cs="Aptos" w:asciiTheme="minorAscii" w:hAnsiTheme="minorAscii" w:eastAsiaTheme="minorAscii" w:cstheme="minorAscii"/>
          <w:color w:val="auto"/>
          <w:sz w:val="24"/>
          <w:szCs w:val="24"/>
        </w:rPr>
        <w:t>the</w:t>
      </w:r>
      <w:r w:rsidRPr="43D301B6" w:rsidR="3FC47C32">
        <w:rPr>
          <w:rFonts w:ascii="Aptos" w:hAnsi="Aptos" w:eastAsia="Aptos" w:cs="Aptos" w:asciiTheme="minorAscii" w:hAnsiTheme="minorAscii" w:eastAsiaTheme="minorAscii" w:cstheme="minorAscii"/>
          <w:color w:val="auto"/>
          <w:sz w:val="24"/>
          <w:szCs w:val="24"/>
        </w:rPr>
        <w:t>ir</w:t>
      </w:r>
      <w:r w:rsidRPr="43D301B6" w:rsidR="51BA95F7">
        <w:rPr>
          <w:rFonts w:ascii="Aptos" w:hAnsi="Aptos" w:eastAsia="Aptos" w:cs="Aptos" w:asciiTheme="minorAscii" w:hAnsiTheme="minorAscii" w:eastAsiaTheme="minorAscii" w:cstheme="minorAscii"/>
          <w:color w:val="auto"/>
          <w:sz w:val="24"/>
          <w:szCs w:val="24"/>
        </w:rPr>
        <w:t xml:space="preserve"> staff</w:t>
      </w:r>
      <w:r w:rsidRPr="43D301B6" w:rsidR="424D409D">
        <w:rPr>
          <w:rFonts w:ascii="Aptos" w:hAnsi="Aptos" w:eastAsia="Aptos" w:cs="Aptos" w:asciiTheme="minorAscii" w:hAnsiTheme="minorAscii" w:eastAsiaTheme="minorAscii" w:cstheme="minorAscii"/>
          <w:color w:val="auto"/>
          <w:sz w:val="24"/>
          <w:szCs w:val="24"/>
        </w:rPr>
        <w:t>, highlighting the creativity that can result from experimenting with new processes</w:t>
      </w:r>
      <w:r w:rsidRPr="43D301B6" w:rsidR="3612B32E">
        <w:rPr>
          <w:rFonts w:ascii="Aptos" w:hAnsi="Aptos" w:eastAsia="Aptos" w:cs="Aptos" w:asciiTheme="minorAscii" w:hAnsiTheme="minorAscii" w:eastAsiaTheme="minorAscii" w:cstheme="minorAscii"/>
          <w:color w:val="auto"/>
          <w:sz w:val="24"/>
          <w:szCs w:val="24"/>
        </w:rPr>
        <w:t>. Using this information and the implicit motivator</w:t>
      </w:r>
      <w:r w:rsidRPr="43D301B6" w:rsidR="6A3EECE2">
        <w:rPr>
          <w:rFonts w:ascii="Aptos" w:hAnsi="Aptos" w:eastAsia="Aptos" w:cs="Aptos" w:asciiTheme="minorAscii" w:hAnsiTheme="minorAscii" w:eastAsiaTheme="minorAscii" w:cstheme="minorAscii"/>
          <w:color w:val="auto"/>
          <w:sz w:val="24"/>
          <w:szCs w:val="24"/>
        </w:rPr>
        <w:t xml:space="preserve"> (Clarkson, 2014)</w:t>
      </w:r>
      <w:r w:rsidRPr="43D301B6" w:rsidR="3612B32E">
        <w:rPr>
          <w:rFonts w:ascii="Aptos" w:hAnsi="Aptos" w:eastAsia="Aptos" w:cs="Aptos" w:asciiTheme="minorAscii" w:hAnsiTheme="minorAscii" w:eastAsiaTheme="minorAscii" w:cstheme="minorAscii"/>
          <w:color w:val="auto"/>
          <w:sz w:val="24"/>
          <w:szCs w:val="24"/>
        </w:rPr>
        <w:t xml:space="preserve"> </w:t>
      </w:r>
      <w:r w:rsidRPr="43D301B6" w:rsidR="4A5DB82B">
        <w:rPr>
          <w:rFonts w:ascii="Aptos" w:hAnsi="Aptos" w:eastAsia="Aptos" w:cs="Aptos" w:asciiTheme="minorAscii" w:hAnsiTheme="minorAscii" w:eastAsiaTheme="minorAscii" w:cstheme="minorAscii"/>
          <w:color w:val="auto"/>
          <w:sz w:val="24"/>
          <w:szCs w:val="24"/>
        </w:rPr>
        <w:t>that business success equates to</w:t>
      </w:r>
      <w:r w:rsidRPr="43D301B6" w:rsidR="7DCC331B">
        <w:rPr>
          <w:rFonts w:ascii="Aptos" w:hAnsi="Aptos" w:eastAsia="Aptos" w:cs="Aptos" w:asciiTheme="minorAscii" w:hAnsiTheme="minorAscii" w:eastAsiaTheme="minorAscii" w:cstheme="minorAscii"/>
          <w:color w:val="auto"/>
          <w:sz w:val="24"/>
          <w:szCs w:val="24"/>
        </w:rPr>
        <w:t xml:space="preserve"> individual’s</w:t>
      </w:r>
      <w:r w:rsidRPr="43D301B6" w:rsidR="4A5DB82B">
        <w:rPr>
          <w:rFonts w:ascii="Aptos" w:hAnsi="Aptos" w:eastAsia="Aptos" w:cs="Aptos" w:asciiTheme="minorAscii" w:hAnsiTheme="minorAscii" w:eastAsiaTheme="minorAscii" w:cstheme="minorAscii"/>
          <w:color w:val="auto"/>
          <w:sz w:val="24"/>
          <w:szCs w:val="24"/>
        </w:rPr>
        <w:t xml:space="preserve"> job security</w:t>
      </w:r>
      <w:r w:rsidRPr="43D301B6" w:rsidR="32A09664">
        <w:rPr>
          <w:rFonts w:ascii="Aptos" w:hAnsi="Aptos" w:eastAsia="Aptos" w:cs="Aptos" w:asciiTheme="minorAscii" w:hAnsiTheme="minorAscii" w:eastAsiaTheme="minorAscii" w:cstheme="minorAscii"/>
          <w:color w:val="auto"/>
          <w:sz w:val="24"/>
          <w:szCs w:val="24"/>
        </w:rPr>
        <w:t>,</w:t>
      </w:r>
      <w:r w:rsidRPr="43D301B6" w:rsidR="4A5DB82B">
        <w:rPr>
          <w:rFonts w:ascii="Aptos" w:hAnsi="Aptos" w:eastAsia="Aptos" w:cs="Aptos" w:asciiTheme="minorAscii" w:hAnsiTheme="minorAscii" w:eastAsiaTheme="minorAscii" w:cstheme="minorAscii"/>
          <w:color w:val="auto"/>
          <w:sz w:val="24"/>
          <w:szCs w:val="24"/>
        </w:rPr>
        <w:t xml:space="preserve"> </w:t>
      </w:r>
      <w:r w:rsidRPr="43D301B6" w:rsidR="0E32FFFA">
        <w:rPr>
          <w:rFonts w:ascii="Aptos" w:hAnsi="Aptos" w:eastAsia="Aptos" w:cs="Aptos" w:asciiTheme="minorAscii" w:hAnsiTheme="minorAscii" w:eastAsiaTheme="minorAscii" w:cstheme="minorAscii"/>
          <w:color w:val="auto"/>
          <w:sz w:val="24"/>
          <w:szCs w:val="24"/>
        </w:rPr>
        <w:t xml:space="preserve">will </w:t>
      </w:r>
      <w:r w:rsidRPr="43D301B6" w:rsidR="071FF75A">
        <w:rPr>
          <w:rFonts w:ascii="Aptos" w:hAnsi="Aptos" w:eastAsia="Aptos" w:cs="Aptos" w:asciiTheme="minorAscii" w:hAnsiTheme="minorAscii" w:eastAsiaTheme="minorAscii" w:cstheme="minorAscii"/>
          <w:color w:val="auto"/>
          <w:sz w:val="24"/>
          <w:szCs w:val="24"/>
        </w:rPr>
        <w:t>drive overall success. Clarkson (</w:t>
      </w:r>
      <w:r w:rsidRPr="43D301B6" w:rsidR="6853F208">
        <w:rPr>
          <w:rFonts w:ascii="Aptos" w:hAnsi="Aptos" w:eastAsia="Aptos" w:cs="Aptos" w:asciiTheme="minorAscii" w:hAnsiTheme="minorAscii" w:eastAsiaTheme="minorAscii" w:cstheme="minorAscii"/>
          <w:color w:val="auto"/>
          <w:sz w:val="24"/>
          <w:szCs w:val="24"/>
        </w:rPr>
        <w:t>2</w:t>
      </w:r>
      <w:r w:rsidRPr="43D301B6" w:rsidR="071FF75A">
        <w:rPr>
          <w:rFonts w:ascii="Aptos" w:hAnsi="Aptos" w:eastAsia="Aptos" w:cs="Aptos" w:asciiTheme="minorAscii" w:hAnsiTheme="minorAscii" w:eastAsiaTheme="minorAscii" w:cstheme="minorAscii"/>
          <w:color w:val="auto"/>
          <w:sz w:val="24"/>
          <w:szCs w:val="24"/>
        </w:rPr>
        <w:t>0</w:t>
      </w:r>
      <w:r w:rsidRPr="43D301B6" w:rsidR="6853F208">
        <w:rPr>
          <w:rFonts w:ascii="Aptos" w:hAnsi="Aptos" w:eastAsia="Aptos" w:cs="Aptos" w:asciiTheme="minorAscii" w:hAnsiTheme="minorAscii" w:eastAsiaTheme="minorAscii" w:cstheme="minorAscii"/>
          <w:color w:val="auto"/>
          <w:sz w:val="24"/>
          <w:szCs w:val="24"/>
        </w:rPr>
        <w:t>14</w:t>
      </w:r>
      <w:r w:rsidRPr="43D301B6" w:rsidR="071FF75A">
        <w:rPr>
          <w:rFonts w:ascii="Aptos" w:hAnsi="Aptos" w:eastAsia="Aptos" w:cs="Aptos" w:asciiTheme="minorAscii" w:hAnsiTheme="minorAscii" w:eastAsiaTheme="minorAscii" w:cstheme="minorAscii"/>
          <w:color w:val="auto"/>
          <w:sz w:val="24"/>
          <w:szCs w:val="24"/>
        </w:rPr>
        <w:t>) describe</w:t>
      </w:r>
      <w:r w:rsidRPr="43D301B6" w:rsidR="2AFF37CB">
        <w:rPr>
          <w:rFonts w:ascii="Aptos" w:hAnsi="Aptos" w:eastAsia="Aptos" w:cs="Aptos" w:asciiTheme="minorAscii" w:hAnsiTheme="minorAscii" w:eastAsiaTheme="minorAscii" w:cstheme="minorAscii"/>
          <w:color w:val="auto"/>
          <w:sz w:val="24"/>
          <w:szCs w:val="24"/>
        </w:rPr>
        <w:t>s</w:t>
      </w:r>
      <w:r w:rsidRPr="43D301B6" w:rsidR="389455EA">
        <w:rPr>
          <w:rFonts w:ascii="Aptos" w:hAnsi="Aptos" w:eastAsia="Aptos" w:cs="Aptos" w:asciiTheme="minorAscii" w:hAnsiTheme="minorAscii" w:eastAsiaTheme="minorAscii" w:cstheme="minorAscii"/>
          <w:color w:val="auto"/>
          <w:sz w:val="24"/>
          <w:szCs w:val="24"/>
        </w:rPr>
        <w:t xml:space="preserve"> for “a social group to function...it’s members simply must do things for one another”. </w:t>
      </w:r>
      <w:r w:rsidRPr="43D301B6" w:rsidR="671DCE4F">
        <w:rPr>
          <w:rFonts w:ascii="Aptos" w:hAnsi="Aptos" w:eastAsia="Aptos" w:cs="Aptos" w:asciiTheme="minorAscii" w:hAnsiTheme="minorAscii" w:eastAsiaTheme="minorAscii" w:cstheme="minorAscii"/>
          <w:color w:val="auto"/>
          <w:sz w:val="24"/>
          <w:szCs w:val="24"/>
        </w:rPr>
        <w:t>Additionally, Barrington, (2017) as cited by C</w:t>
      </w:r>
      <w:r w:rsidRPr="43D301B6" w:rsidR="7879E52B">
        <w:rPr>
          <w:rFonts w:ascii="Aptos" w:hAnsi="Aptos" w:eastAsia="Aptos" w:cs="Aptos" w:asciiTheme="minorAscii" w:hAnsiTheme="minorAscii" w:eastAsiaTheme="minorAscii" w:cstheme="minorAscii"/>
          <w:color w:val="auto"/>
          <w:sz w:val="24"/>
          <w:szCs w:val="24"/>
        </w:rPr>
        <w:t>otton</w:t>
      </w:r>
      <w:r w:rsidRPr="43D301B6" w:rsidR="671DCE4F">
        <w:rPr>
          <w:rFonts w:ascii="Aptos" w:hAnsi="Aptos" w:eastAsia="Aptos" w:cs="Aptos" w:asciiTheme="minorAscii" w:hAnsiTheme="minorAscii" w:eastAsiaTheme="minorAscii" w:cstheme="minorAscii"/>
          <w:color w:val="auto"/>
          <w:sz w:val="24"/>
          <w:szCs w:val="24"/>
        </w:rPr>
        <w:t xml:space="preserve">, (2018) states “the business need for employees to act selflessly is rising as success becomes defined as a collective </w:t>
      </w:r>
      <w:r w:rsidRPr="43D301B6" w:rsidR="1C9869F0">
        <w:rPr>
          <w:rFonts w:ascii="Aptos" w:hAnsi="Aptos" w:eastAsia="Aptos" w:cs="Aptos" w:asciiTheme="minorAscii" w:hAnsiTheme="minorAscii" w:eastAsiaTheme="minorAscii" w:cstheme="minorAscii"/>
          <w:color w:val="auto"/>
          <w:sz w:val="24"/>
          <w:szCs w:val="24"/>
        </w:rPr>
        <w:t>endeavour</w:t>
      </w:r>
      <w:r w:rsidRPr="43D301B6" w:rsidR="671DCE4F">
        <w:rPr>
          <w:rFonts w:ascii="Aptos" w:hAnsi="Aptos" w:eastAsia="Aptos" w:cs="Aptos" w:asciiTheme="minorAscii" w:hAnsiTheme="minorAscii" w:eastAsiaTheme="minorAscii" w:cstheme="minorAscii"/>
          <w:color w:val="auto"/>
          <w:sz w:val="24"/>
          <w:szCs w:val="24"/>
        </w:rPr>
        <w:t>”.</w:t>
      </w:r>
    </w:p>
    <w:p w:rsidR="6D91783B" w:rsidP="43D301B6" w:rsidRDefault="389455EA" w14:paraId="2F3BE701" w14:textId="77AC84CE">
      <w:pPr>
        <w:rPr>
          <w:rFonts w:ascii="Aptos" w:hAnsi="Aptos" w:eastAsia="Aptos" w:cs="Aptos" w:asciiTheme="minorAscii" w:hAnsiTheme="minorAscii" w:eastAsiaTheme="minorAscii" w:cstheme="minorAscii"/>
          <w:color w:val="auto"/>
          <w:sz w:val="24"/>
          <w:szCs w:val="24"/>
        </w:rPr>
      </w:pPr>
      <w:r w:rsidRPr="43D301B6" w:rsidR="24F2194D">
        <w:rPr>
          <w:rFonts w:ascii="Aptos" w:hAnsi="Aptos" w:eastAsia="Aptos" w:cs="Aptos" w:asciiTheme="minorAscii" w:hAnsiTheme="minorAscii" w:eastAsiaTheme="minorAscii" w:cstheme="minorAscii"/>
          <w:color w:val="auto"/>
          <w:sz w:val="24"/>
          <w:szCs w:val="24"/>
        </w:rPr>
        <w:t>L</w:t>
      </w:r>
      <w:r w:rsidRPr="43D301B6" w:rsidR="389455EA">
        <w:rPr>
          <w:rFonts w:ascii="Aptos" w:hAnsi="Aptos" w:eastAsia="Aptos" w:cs="Aptos" w:asciiTheme="minorAscii" w:hAnsiTheme="minorAscii" w:eastAsiaTheme="minorAscii" w:cstheme="minorAscii"/>
          <w:color w:val="auto"/>
          <w:sz w:val="24"/>
          <w:szCs w:val="24"/>
        </w:rPr>
        <w:t xml:space="preserve">ong term and overall success of </w:t>
      </w:r>
      <w:r w:rsidRPr="43D301B6" w:rsidR="389455EA">
        <w:rPr>
          <w:rFonts w:ascii="Aptos" w:hAnsi="Aptos" w:eastAsia="Aptos" w:cs="Aptos" w:asciiTheme="minorAscii" w:hAnsiTheme="minorAscii" w:eastAsiaTheme="minorAscii" w:cstheme="minorAscii"/>
          <w:color w:val="auto"/>
          <w:sz w:val="24"/>
          <w:szCs w:val="24"/>
        </w:rPr>
        <w:t>Technivara’s</w:t>
      </w:r>
      <w:r w:rsidRPr="43D301B6" w:rsidR="389455EA">
        <w:rPr>
          <w:rFonts w:ascii="Aptos" w:hAnsi="Aptos" w:eastAsia="Aptos" w:cs="Aptos" w:asciiTheme="minorAscii" w:hAnsiTheme="minorAscii" w:eastAsiaTheme="minorAscii" w:cstheme="minorAscii"/>
          <w:color w:val="auto"/>
          <w:sz w:val="24"/>
          <w:szCs w:val="24"/>
        </w:rPr>
        <w:t xml:space="preserve"> </w:t>
      </w:r>
      <w:r w:rsidRPr="43D301B6" w:rsidR="6EEE1B39">
        <w:rPr>
          <w:rFonts w:ascii="Aptos" w:hAnsi="Aptos" w:eastAsia="Aptos" w:cs="Aptos" w:asciiTheme="minorAscii" w:hAnsiTheme="minorAscii" w:eastAsiaTheme="minorAscii" w:cstheme="minorAscii"/>
          <w:color w:val="auto"/>
          <w:sz w:val="24"/>
          <w:szCs w:val="24"/>
        </w:rPr>
        <w:t>expansion</w:t>
      </w:r>
      <w:r w:rsidRPr="43D301B6" w:rsidR="389455EA">
        <w:rPr>
          <w:rFonts w:ascii="Aptos" w:hAnsi="Aptos" w:eastAsia="Aptos" w:cs="Aptos" w:asciiTheme="minorAscii" w:hAnsiTheme="minorAscii" w:eastAsiaTheme="minorAscii" w:cstheme="minorAscii"/>
          <w:color w:val="auto"/>
          <w:sz w:val="24"/>
          <w:szCs w:val="24"/>
        </w:rPr>
        <w:t xml:space="preserve"> plans</w:t>
      </w:r>
      <w:r w:rsidRPr="43D301B6" w:rsidR="48B23F63">
        <w:rPr>
          <w:rFonts w:ascii="Aptos" w:hAnsi="Aptos" w:eastAsia="Aptos" w:cs="Aptos" w:asciiTheme="minorAscii" w:hAnsiTheme="minorAscii" w:eastAsiaTheme="minorAscii" w:cstheme="minorAscii"/>
          <w:color w:val="auto"/>
          <w:sz w:val="24"/>
          <w:szCs w:val="24"/>
        </w:rPr>
        <w:t>,</w:t>
      </w:r>
      <w:r w:rsidRPr="43D301B6" w:rsidR="389455EA">
        <w:rPr>
          <w:rFonts w:ascii="Aptos" w:hAnsi="Aptos" w:eastAsia="Aptos" w:cs="Aptos" w:asciiTheme="minorAscii" w:hAnsiTheme="minorAscii" w:eastAsiaTheme="minorAscii" w:cstheme="minorAscii"/>
          <w:color w:val="auto"/>
          <w:sz w:val="24"/>
          <w:szCs w:val="24"/>
        </w:rPr>
        <w:t xml:space="preserve"> rely on individuals at all levels choosing to </w:t>
      </w:r>
      <w:r w:rsidRPr="43D301B6" w:rsidR="432A0226">
        <w:rPr>
          <w:rFonts w:ascii="Aptos" w:hAnsi="Aptos" w:eastAsia="Aptos" w:cs="Aptos" w:asciiTheme="minorAscii" w:hAnsiTheme="minorAscii" w:eastAsiaTheme="minorAscii" w:cstheme="minorAscii"/>
          <w:color w:val="auto"/>
          <w:sz w:val="24"/>
          <w:szCs w:val="24"/>
        </w:rPr>
        <w:t xml:space="preserve">work together assuming the only reward will be continued </w:t>
      </w:r>
      <w:r w:rsidRPr="43D301B6" w:rsidR="571D930A">
        <w:rPr>
          <w:rFonts w:ascii="Aptos" w:hAnsi="Aptos" w:eastAsia="Aptos" w:cs="Aptos" w:asciiTheme="minorAscii" w:hAnsiTheme="minorAscii" w:eastAsiaTheme="minorAscii" w:cstheme="minorAscii"/>
          <w:color w:val="auto"/>
          <w:sz w:val="24"/>
          <w:szCs w:val="24"/>
        </w:rPr>
        <w:t xml:space="preserve">growth of the </w:t>
      </w:r>
      <w:r w:rsidRPr="43D301B6" w:rsidR="432A0226">
        <w:rPr>
          <w:rFonts w:ascii="Aptos" w:hAnsi="Aptos" w:eastAsia="Aptos" w:cs="Aptos" w:asciiTheme="minorAscii" w:hAnsiTheme="minorAscii" w:eastAsiaTheme="minorAscii" w:cstheme="minorAscii"/>
          <w:color w:val="auto"/>
          <w:sz w:val="24"/>
          <w:szCs w:val="24"/>
        </w:rPr>
        <w:t>business</w:t>
      </w:r>
      <w:r w:rsidRPr="43D301B6" w:rsidR="4817F8D1">
        <w:rPr>
          <w:rFonts w:ascii="Aptos" w:hAnsi="Aptos" w:eastAsia="Aptos" w:cs="Aptos" w:asciiTheme="minorAscii" w:hAnsiTheme="minorAscii" w:eastAsiaTheme="minorAscii" w:cstheme="minorAscii"/>
          <w:color w:val="auto"/>
          <w:sz w:val="24"/>
          <w:szCs w:val="24"/>
        </w:rPr>
        <w:t>.</w:t>
      </w:r>
    </w:p>
    <w:p w:rsidR="00326438" w:rsidP="078C3078" w:rsidRDefault="5067BA54" w14:paraId="0629E4AB" w14:textId="724B6553">
      <w:pPr>
        <w:suppressLineNumbers w:val="0"/>
        <w:bidi w:val="0"/>
        <w:spacing w:before="0" w:beforeAutospacing="off" w:after="160" w:afterAutospacing="off" w:line="279" w:lineRule="auto"/>
        <w:ind/>
        <w:rPr>
          <w:rFonts w:ascii="Aptos" w:hAnsi="Aptos" w:eastAsia="Aptos" w:cs="Aptos" w:asciiTheme="minorAscii" w:hAnsiTheme="minorAscii" w:eastAsiaTheme="minorAscii" w:cstheme="minorAscii"/>
          <w:sz w:val="24"/>
          <w:szCs w:val="24"/>
        </w:rPr>
      </w:pPr>
      <w:r w:rsidRPr="078C3078" w:rsidR="4EEC68A7">
        <w:rPr>
          <w:rFonts w:ascii="Aptos" w:hAnsi="Aptos" w:eastAsia="Aptos" w:cs="Aptos" w:asciiTheme="minorAscii" w:hAnsiTheme="minorAscii" w:eastAsiaTheme="minorAscii" w:cstheme="minorAscii"/>
          <w:color w:val="auto"/>
          <w:sz w:val="24"/>
          <w:szCs w:val="24"/>
        </w:rPr>
        <w:t xml:space="preserve">In comparison, both Utilitarianism and </w:t>
      </w:r>
      <w:r w:rsidRPr="078C3078" w:rsidR="5B236C36">
        <w:rPr>
          <w:rFonts w:ascii="Aptos" w:hAnsi="Aptos" w:eastAsia="Aptos" w:cs="Aptos" w:asciiTheme="minorAscii" w:hAnsiTheme="minorAscii" w:eastAsiaTheme="minorAscii" w:cstheme="minorAscii"/>
          <w:color w:val="auto"/>
          <w:sz w:val="24"/>
          <w:szCs w:val="24"/>
        </w:rPr>
        <w:t>Alt</w:t>
      </w:r>
      <w:r w:rsidRPr="078C3078" w:rsidR="5B236C36">
        <w:rPr>
          <w:rFonts w:ascii="Aptos" w:hAnsi="Aptos" w:eastAsia="Aptos" w:cs="Aptos" w:asciiTheme="minorAscii" w:hAnsiTheme="minorAscii" w:eastAsiaTheme="minorAscii" w:cstheme="minorAscii"/>
          <w:color w:val="auto"/>
          <w:sz w:val="24"/>
          <w:szCs w:val="24"/>
        </w:rPr>
        <w:t>ruism</w:t>
      </w:r>
      <w:r w:rsidRPr="078C3078" w:rsidR="4EEC68A7">
        <w:rPr>
          <w:rFonts w:ascii="Aptos" w:hAnsi="Aptos" w:eastAsia="Aptos" w:cs="Aptos" w:asciiTheme="minorAscii" w:hAnsiTheme="minorAscii" w:eastAsiaTheme="minorAscii" w:cstheme="minorAscii"/>
          <w:color w:val="auto"/>
          <w:sz w:val="24"/>
          <w:szCs w:val="24"/>
        </w:rPr>
        <w:t xml:space="preserve"> expand the </w:t>
      </w:r>
      <w:r w:rsidRPr="078C3078" w:rsidR="2B3E94BA">
        <w:rPr>
          <w:rFonts w:ascii="Aptos" w:hAnsi="Aptos" w:eastAsia="Aptos" w:cs="Aptos" w:asciiTheme="minorAscii" w:hAnsiTheme="minorAscii" w:eastAsiaTheme="minorAscii" w:cstheme="minorAscii"/>
          <w:color w:val="auto"/>
          <w:sz w:val="24"/>
          <w:szCs w:val="24"/>
        </w:rPr>
        <w:t>decision-making</w:t>
      </w:r>
      <w:r w:rsidRPr="078C3078" w:rsidR="4EEC68A7">
        <w:rPr>
          <w:rFonts w:ascii="Aptos" w:hAnsi="Aptos" w:eastAsia="Aptos" w:cs="Aptos" w:asciiTheme="minorAscii" w:hAnsiTheme="minorAscii" w:eastAsiaTheme="minorAscii" w:cstheme="minorAscii"/>
          <w:color w:val="auto"/>
          <w:sz w:val="24"/>
          <w:szCs w:val="24"/>
        </w:rPr>
        <w:t xml:space="preserve"> process to be </w:t>
      </w:r>
      <w:r w:rsidRPr="078C3078" w:rsidR="5680DF82">
        <w:rPr>
          <w:rFonts w:ascii="Aptos" w:hAnsi="Aptos" w:eastAsia="Aptos" w:cs="Aptos" w:asciiTheme="minorAscii" w:hAnsiTheme="minorAscii" w:eastAsiaTheme="minorAscii" w:cstheme="minorAscii"/>
          <w:color w:val="auto"/>
          <w:sz w:val="24"/>
          <w:szCs w:val="24"/>
        </w:rPr>
        <w:t xml:space="preserve">ethically considerate, not just to the largest number of people but for the good of the ‘group’ </w:t>
      </w:r>
      <w:r w:rsidRPr="078C3078" w:rsidR="23BA2387">
        <w:rPr>
          <w:rFonts w:ascii="Aptos" w:hAnsi="Aptos" w:eastAsia="Aptos" w:cs="Aptos" w:asciiTheme="minorAscii" w:hAnsiTheme="minorAscii" w:eastAsiaTheme="minorAscii" w:cstheme="minorAscii"/>
          <w:color w:val="auto"/>
          <w:sz w:val="24"/>
          <w:szCs w:val="24"/>
        </w:rPr>
        <w:t xml:space="preserve">over </w:t>
      </w:r>
      <w:r w:rsidRPr="078C3078" w:rsidR="5680DF82">
        <w:rPr>
          <w:rFonts w:ascii="Aptos" w:hAnsi="Aptos" w:eastAsia="Aptos" w:cs="Aptos" w:asciiTheme="minorAscii" w:hAnsiTheme="minorAscii" w:eastAsiaTheme="minorAscii" w:cstheme="minorAscii"/>
          <w:color w:val="auto"/>
          <w:sz w:val="24"/>
          <w:szCs w:val="24"/>
        </w:rPr>
        <w:t xml:space="preserve">the individual. </w:t>
      </w:r>
      <w:r w:rsidRPr="078C3078" w:rsidR="43D301B6">
        <w:rPr>
          <w:rFonts w:ascii="Aptos" w:hAnsi="Aptos" w:eastAsia="Aptos" w:cs="Aptos" w:asciiTheme="minorAscii" w:hAnsiTheme="minorAscii" w:eastAsiaTheme="minorAscii" w:cstheme="minorAscii"/>
          <w:b w:val="0"/>
          <w:bCs w:val="0"/>
          <w:i w:val="0"/>
          <w:iCs w:val="0"/>
          <w:color w:val="auto"/>
          <w:sz w:val="24"/>
          <w:szCs w:val="24"/>
          <w:u w:val="none"/>
        </w:rPr>
        <w:t>Technivara</w:t>
      </w:r>
      <w:r w:rsidRPr="078C3078"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 can ethically use these methods to coordinate efforts, gather feedback, and </w:t>
      </w:r>
      <w:r w:rsidRPr="078C3078" w:rsidR="43D301B6">
        <w:rPr>
          <w:rFonts w:ascii="Aptos" w:hAnsi="Aptos" w:eastAsia="Aptos" w:cs="Aptos" w:asciiTheme="minorAscii" w:hAnsiTheme="minorAscii" w:eastAsiaTheme="minorAscii" w:cstheme="minorAscii"/>
          <w:b w:val="0"/>
          <w:bCs w:val="0"/>
          <w:i w:val="0"/>
          <w:iCs w:val="0"/>
          <w:color w:val="auto"/>
          <w:sz w:val="24"/>
          <w:szCs w:val="24"/>
          <w:u w:val="none"/>
        </w:rPr>
        <w:t>benefit</w:t>
      </w:r>
      <w:r w:rsidRPr="078C3078"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 staff at all levels without favouring any single agenda.</w:t>
      </w:r>
      <w:r w:rsidRPr="078C3078" w:rsidR="04FF38F4">
        <w:rPr>
          <w:rFonts w:ascii="Aptos" w:hAnsi="Aptos" w:eastAsia="Aptos" w:cs="Aptos" w:asciiTheme="minorAscii" w:hAnsiTheme="minorAscii" w:eastAsiaTheme="minorAscii" w:cstheme="minorAscii"/>
          <w:color w:val="auto"/>
          <w:sz w:val="24"/>
          <w:szCs w:val="24"/>
        </w:rPr>
        <w:t xml:space="preserve"> </w:t>
      </w:r>
      <w:r w:rsidRPr="078C3078" w:rsidR="33E50195">
        <w:rPr>
          <w:rFonts w:ascii="Aptos" w:hAnsi="Aptos" w:eastAsia="Aptos" w:cs="Aptos" w:asciiTheme="minorAscii" w:hAnsiTheme="minorAscii" w:eastAsiaTheme="minorAscii" w:cstheme="minorAscii"/>
          <w:color w:val="auto"/>
          <w:sz w:val="24"/>
          <w:szCs w:val="24"/>
        </w:rPr>
        <w:t xml:space="preserve">As a primary goal, business growth will have a better success when groups include a higher proportion of altruistic </w:t>
      </w:r>
      <w:r w:rsidRPr="078C3078" w:rsidR="0600CC79">
        <w:rPr>
          <w:rFonts w:ascii="Aptos" w:hAnsi="Aptos" w:eastAsia="Aptos" w:cs="Aptos" w:asciiTheme="minorAscii" w:hAnsiTheme="minorAscii" w:eastAsiaTheme="minorAscii" w:cstheme="minorAscii"/>
          <w:color w:val="auto"/>
          <w:sz w:val="24"/>
          <w:szCs w:val="24"/>
        </w:rPr>
        <w:t>participants, their drive</w:t>
      </w:r>
      <w:r w:rsidRPr="078C3078" w:rsidR="45444870">
        <w:rPr>
          <w:rFonts w:ascii="Aptos" w:hAnsi="Aptos" w:eastAsia="Aptos" w:cs="Aptos" w:asciiTheme="minorAscii" w:hAnsiTheme="minorAscii" w:eastAsiaTheme="minorAscii" w:cstheme="minorAscii"/>
          <w:color w:val="auto"/>
          <w:sz w:val="24"/>
          <w:szCs w:val="24"/>
        </w:rPr>
        <w:t>,</w:t>
      </w:r>
      <w:r w:rsidRPr="078C3078" w:rsidR="0600CC79">
        <w:rPr>
          <w:rFonts w:ascii="Aptos" w:hAnsi="Aptos" w:eastAsia="Aptos" w:cs="Aptos" w:asciiTheme="minorAscii" w:hAnsiTheme="minorAscii" w:eastAsiaTheme="minorAscii" w:cstheme="minorAscii"/>
          <w:color w:val="auto"/>
          <w:sz w:val="24"/>
          <w:szCs w:val="24"/>
        </w:rPr>
        <w:t xml:space="preserve"> is to create long term success</w:t>
      </w:r>
      <w:r w:rsidRPr="078C3078" w:rsidR="1A31A47D">
        <w:rPr>
          <w:rFonts w:ascii="Aptos" w:hAnsi="Aptos" w:eastAsia="Aptos" w:cs="Aptos" w:asciiTheme="minorAscii" w:hAnsiTheme="minorAscii" w:eastAsiaTheme="minorAscii" w:cstheme="minorAscii"/>
          <w:color w:val="auto"/>
          <w:sz w:val="24"/>
          <w:szCs w:val="24"/>
        </w:rPr>
        <w:t>.</w:t>
      </w:r>
    </w:p>
    <w:p w:rsidR="00326438" w:rsidP="078C3078" w:rsidRDefault="5067BA54" w14:paraId="6BB2163F" w14:textId="3E827DD9">
      <w:pPr>
        <w:suppressLineNumbers w:val="0"/>
        <w:spacing w:before="0" w:beforeAutospacing="off" w:after="160" w:afterAutospacing="off" w:line="279" w:lineRule="auto"/>
        <w:ind/>
      </w:pPr>
      <w:r>
        <w:br w:type="page"/>
      </w:r>
    </w:p>
    <w:p w:rsidR="00326438" w:rsidP="078C3078" w:rsidRDefault="5067BA54" w14:paraId="5DDDD100" w14:textId="5DA1B3DF">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sz w:val="24"/>
          <w:szCs w:val="24"/>
        </w:rPr>
      </w:pPr>
      <w:r w:rsidRPr="078C3078" w:rsidR="5067BA54">
        <w:rPr>
          <w:rFonts w:ascii="Aptos" w:hAnsi="Aptos" w:eastAsia="Aptos" w:cs="Aptos" w:asciiTheme="minorAscii" w:hAnsiTheme="minorAscii" w:eastAsiaTheme="minorAscii" w:cstheme="minorAscii"/>
          <w:b w:val="1"/>
          <w:bCs w:val="1"/>
          <w:sz w:val="24"/>
          <w:szCs w:val="24"/>
        </w:rPr>
        <w:t>AC 3.1</w:t>
      </w:r>
      <w:r w:rsidRPr="078C3078" w:rsidR="5067BA54">
        <w:rPr>
          <w:rFonts w:ascii="Aptos" w:hAnsi="Aptos" w:eastAsia="Aptos" w:cs="Aptos" w:asciiTheme="minorAscii" w:hAnsiTheme="minorAscii" w:eastAsiaTheme="minorAscii" w:cstheme="minorAscii"/>
          <w:sz w:val="24"/>
          <w:szCs w:val="24"/>
        </w:rPr>
        <w:t xml:space="preserve"> </w:t>
      </w:r>
    </w:p>
    <w:p w:rsidR="43EE84A1" w:rsidP="43D301B6" w:rsidRDefault="43EE84A1" w14:paraId="50BD6E3A" w14:textId="0C05293F">
      <w:pPr>
        <w:rPr>
          <w:rFonts w:ascii="Aptos" w:hAnsi="Aptos" w:eastAsia="Aptos" w:cs="Aptos" w:asciiTheme="minorAscii" w:hAnsiTheme="minorAscii" w:eastAsiaTheme="minorAscii" w:cstheme="minorAscii"/>
          <w:color w:val="auto"/>
          <w:sz w:val="24"/>
          <w:szCs w:val="24"/>
        </w:rPr>
      </w:pPr>
      <w:r w:rsidRPr="43D301B6" w:rsidR="43EE84A1">
        <w:rPr>
          <w:rFonts w:ascii="Aptos" w:hAnsi="Aptos" w:eastAsia="Aptos" w:cs="Aptos" w:asciiTheme="minorAscii" w:hAnsiTheme="minorAscii" w:eastAsiaTheme="minorAscii" w:cstheme="minorAscii"/>
          <w:color w:val="auto"/>
          <w:sz w:val="24"/>
          <w:szCs w:val="24"/>
        </w:rPr>
        <w:t>Performance management align</w:t>
      </w:r>
      <w:r w:rsidRPr="43D301B6" w:rsidR="50A04B9A">
        <w:rPr>
          <w:rFonts w:ascii="Aptos" w:hAnsi="Aptos" w:eastAsia="Aptos" w:cs="Aptos" w:asciiTheme="minorAscii" w:hAnsiTheme="minorAscii" w:eastAsiaTheme="minorAscii" w:cstheme="minorAscii"/>
          <w:color w:val="auto"/>
          <w:sz w:val="24"/>
          <w:szCs w:val="24"/>
        </w:rPr>
        <w:t>s</w:t>
      </w:r>
      <w:r w:rsidRPr="43D301B6" w:rsidR="43EE84A1">
        <w:rPr>
          <w:rFonts w:ascii="Aptos" w:hAnsi="Aptos" w:eastAsia="Aptos" w:cs="Aptos" w:asciiTheme="minorAscii" w:hAnsiTheme="minorAscii" w:eastAsiaTheme="minorAscii" w:cstheme="minorAscii"/>
          <w:color w:val="auto"/>
          <w:sz w:val="24"/>
          <w:szCs w:val="24"/>
        </w:rPr>
        <w:t xml:space="preserve"> employee activities with organisational </w:t>
      </w:r>
      <w:r w:rsidRPr="43D301B6" w:rsidR="467CCE1F">
        <w:rPr>
          <w:rFonts w:ascii="Aptos" w:hAnsi="Aptos" w:eastAsia="Aptos" w:cs="Aptos" w:asciiTheme="minorAscii" w:hAnsiTheme="minorAscii" w:eastAsiaTheme="minorAscii" w:cstheme="minorAscii"/>
          <w:color w:val="auto"/>
          <w:sz w:val="24"/>
          <w:szCs w:val="24"/>
        </w:rPr>
        <w:t xml:space="preserve">goals </w:t>
      </w:r>
      <w:r w:rsidRPr="43D301B6" w:rsidR="43EE84A1">
        <w:rPr>
          <w:rFonts w:ascii="Aptos" w:hAnsi="Aptos" w:eastAsia="Aptos" w:cs="Aptos" w:asciiTheme="minorAscii" w:hAnsiTheme="minorAscii" w:eastAsiaTheme="minorAscii" w:cstheme="minorAscii"/>
          <w:color w:val="auto"/>
          <w:sz w:val="24"/>
          <w:szCs w:val="24"/>
        </w:rPr>
        <w:t xml:space="preserve">(CIPD, 2025), </w:t>
      </w:r>
      <w:r w:rsidRPr="43D301B6" w:rsidR="43EE84A1">
        <w:rPr>
          <w:rFonts w:ascii="Aptos" w:hAnsi="Aptos" w:eastAsia="Aptos" w:cs="Aptos" w:asciiTheme="minorAscii" w:hAnsiTheme="minorAscii" w:eastAsiaTheme="minorAscii" w:cstheme="minorAscii"/>
          <w:color w:val="auto"/>
          <w:sz w:val="24"/>
          <w:szCs w:val="24"/>
        </w:rPr>
        <w:t>facilitate</w:t>
      </w:r>
      <w:r w:rsidRPr="43D301B6" w:rsidR="43EE84A1">
        <w:rPr>
          <w:rFonts w:ascii="Aptos" w:hAnsi="Aptos" w:eastAsia="Aptos" w:cs="Aptos" w:asciiTheme="minorAscii" w:hAnsiTheme="minorAscii" w:eastAsiaTheme="minorAscii" w:cstheme="minorAscii"/>
          <w:color w:val="auto"/>
          <w:sz w:val="24"/>
          <w:szCs w:val="24"/>
        </w:rPr>
        <w:t xml:space="preserve"> ongoing improvement, and support</w:t>
      </w:r>
      <w:r w:rsidRPr="43D301B6" w:rsidR="09E5B880">
        <w:rPr>
          <w:rFonts w:ascii="Aptos" w:hAnsi="Aptos" w:eastAsia="Aptos" w:cs="Aptos" w:asciiTheme="minorAscii" w:hAnsiTheme="minorAscii" w:eastAsiaTheme="minorAscii" w:cstheme="minorAscii"/>
          <w:color w:val="auto"/>
          <w:sz w:val="24"/>
          <w:szCs w:val="24"/>
        </w:rPr>
        <w:t>s</w:t>
      </w:r>
      <w:r w:rsidRPr="43D301B6" w:rsidR="43EE84A1">
        <w:rPr>
          <w:rFonts w:ascii="Aptos" w:hAnsi="Aptos" w:eastAsia="Aptos" w:cs="Aptos" w:asciiTheme="minorAscii" w:hAnsiTheme="minorAscii" w:eastAsiaTheme="minorAscii" w:cstheme="minorAscii"/>
          <w:color w:val="auto"/>
          <w:sz w:val="24"/>
          <w:szCs w:val="24"/>
        </w:rPr>
        <w:t xml:space="preserve"> motivation. </w:t>
      </w:r>
      <w:r w:rsidRPr="43D301B6" w:rsidR="31303A0B">
        <w:rPr>
          <w:rFonts w:ascii="Aptos" w:hAnsi="Aptos" w:eastAsia="Aptos" w:cs="Aptos" w:asciiTheme="minorAscii" w:hAnsiTheme="minorAscii" w:eastAsiaTheme="minorAscii" w:cstheme="minorAscii"/>
          <w:color w:val="auto"/>
          <w:sz w:val="24"/>
          <w:szCs w:val="24"/>
        </w:rPr>
        <w:t xml:space="preserve">Clear processes clarify expectations, provide support, and promote accountability, </w:t>
      </w:r>
      <w:r w:rsidRPr="43D301B6" w:rsidR="31303A0B">
        <w:rPr>
          <w:rFonts w:ascii="Aptos" w:hAnsi="Aptos" w:eastAsia="Aptos" w:cs="Aptos" w:asciiTheme="minorAscii" w:hAnsiTheme="minorAscii" w:eastAsiaTheme="minorAscii" w:cstheme="minorAscii"/>
          <w:color w:val="auto"/>
          <w:sz w:val="24"/>
          <w:szCs w:val="24"/>
        </w:rPr>
        <w:t>benefiting</w:t>
      </w:r>
      <w:r w:rsidRPr="43D301B6" w:rsidR="31303A0B">
        <w:rPr>
          <w:rFonts w:ascii="Aptos" w:hAnsi="Aptos" w:eastAsia="Aptos" w:cs="Aptos" w:asciiTheme="minorAscii" w:hAnsiTheme="minorAscii" w:eastAsiaTheme="minorAscii" w:cstheme="minorAscii"/>
          <w:color w:val="auto"/>
          <w:sz w:val="24"/>
          <w:szCs w:val="24"/>
        </w:rPr>
        <w:t xml:space="preserve"> both employees and organisations.</w:t>
      </w:r>
      <w:r w:rsidRPr="43D301B6" w:rsidR="31303A0B">
        <w:rPr>
          <w:rFonts w:ascii="Aptos" w:hAnsi="Aptos" w:eastAsia="Aptos" w:cs="Aptos" w:asciiTheme="minorAscii" w:hAnsiTheme="minorAscii" w:eastAsiaTheme="minorAscii" w:cstheme="minorAscii"/>
          <w:color w:val="auto"/>
          <w:sz w:val="24"/>
          <w:szCs w:val="24"/>
        </w:rPr>
        <w:t xml:space="preserve"> </w:t>
      </w:r>
      <w:r w:rsidRPr="43D301B6" w:rsidR="43EE84A1">
        <w:rPr>
          <w:rFonts w:ascii="Aptos" w:hAnsi="Aptos" w:eastAsia="Aptos" w:cs="Aptos" w:asciiTheme="minorAscii" w:hAnsiTheme="minorAscii" w:eastAsiaTheme="minorAscii" w:cstheme="minorAscii"/>
          <w:color w:val="auto"/>
          <w:sz w:val="24"/>
          <w:szCs w:val="24"/>
        </w:rPr>
        <w:t>Commonly, performance measures are divided into financial and non-financial categories. These indicators provide a</w:t>
      </w:r>
      <w:r w:rsidRPr="43D301B6" w:rsidR="41BCB01F">
        <w:rPr>
          <w:rFonts w:ascii="Aptos" w:hAnsi="Aptos" w:eastAsia="Aptos" w:cs="Aptos" w:asciiTheme="minorAscii" w:hAnsiTheme="minorAscii" w:eastAsiaTheme="minorAscii" w:cstheme="minorAscii"/>
          <w:color w:val="auto"/>
          <w:sz w:val="24"/>
          <w:szCs w:val="24"/>
        </w:rPr>
        <w:t xml:space="preserve">n evidence-based </w:t>
      </w:r>
      <w:r w:rsidRPr="43D301B6" w:rsidR="43EE84A1">
        <w:rPr>
          <w:rFonts w:ascii="Aptos" w:hAnsi="Aptos" w:eastAsia="Aptos" w:cs="Aptos" w:asciiTheme="minorAscii" w:hAnsiTheme="minorAscii" w:eastAsiaTheme="minorAscii" w:cstheme="minorAscii"/>
          <w:color w:val="auto"/>
          <w:sz w:val="24"/>
          <w:szCs w:val="24"/>
        </w:rPr>
        <w:t>perspective of the organisation and supply information useful for decision-making processes.</w:t>
      </w:r>
    </w:p>
    <w:p w:rsidR="42EC279C" w:rsidP="43D301B6" w:rsidRDefault="42EC279C" w14:paraId="258C7AA7" w14:textId="3178DE32">
      <w:pPr>
        <w:rPr>
          <w:rFonts w:ascii="Aptos" w:hAnsi="Aptos" w:eastAsia="Aptos" w:cs="Aptos" w:asciiTheme="minorAscii" w:hAnsiTheme="minorAscii" w:eastAsiaTheme="minorAscii" w:cstheme="minorAscii"/>
          <w:color w:val="auto"/>
          <w:sz w:val="24"/>
          <w:szCs w:val="24"/>
          <w:u w:val="single"/>
        </w:rPr>
      </w:pPr>
      <w:r w:rsidRPr="43D301B6" w:rsidR="42EC279C">
        <w:rPr>
          <w:rFonts w:ascii="Aptos" w:hAnsi="Aptos" w:eastAsia="Aptos" w:cs="Aptos" w:asciiTheme="minorAscii" w:hAnsiTheme="minorAscii" w:eastAsiaTheme="minorAscii" w:cstheme="minorAscii"/>
          <w:color w:val="auto"/>
          <w:sz w:val="24"/>
          <w:szCs w:val="24"/>
          <w:u w:val="single"/>
        </w:rPr>
        <w:t>Return on Investment (ROI)</w:t>
      </w:r>
    </w:p>
    <w:p w:rsidR="1AC77913" w:rsidP="43D301B6" w:rsidRDefault="1AC77913" w14:paraId="1547DD40" w14:textId="5A3FCDAB">
      <w:pPr>
        <w:rPr>
          <w:rFonts w:ascii="Aptos" w:hAnsi="Aptos" w:eastAsia="Aptos" w:cs="Aptos" w:asciiTheme="minorAscii" w:hAnsiTheme="minorAscii" w:eastAsiaTheme="minorAscii" w:cstheme="minorAscii"/>
          <w:color w:val="auto"/>
          <w:sz w:val="24"/>
          <w:szCs w:val="24"/>
        </w:rPr>
      </w:pPr>
      <w:r w:rsidRPr="43D301B6" w:rsidR="1AC77913">
        <w:rPr>
          <w:rFonts w:ascii="Aptos" w:hAnsi="Aptos" w:eastAsia="Aptos" w:cs="Aptos" w:asciiTheme="minorAscii" w:hAnsiTheme="minorAscii" w:eastAsiaTheme="minorAscii" w:cstheme="minorAscii"/>
          <w:color w:val="auto"/>
          <w:sz w:val="24"/>
          <w:szCs w:val="24"/>
        </w:rPr>
        <w:t xml:space="preserve">Return on Investment is a </w:t>
      </w:r>
      <w:r w:rsidRPr="43D301B6" w:rsidR="35F44D36">
        <w:rPr>
          <w:rFonts w:ascii="Aptos" w:hAnsi="Aptos" w:eastAsia="Aptos" w:cs="Aptos" w:asciiTheme="minorAscii" w:hAnsiTheme="minorAscii" w:eastAsiaTheme="minorAscii" w:cstheme="minorAscii"/>
          <w:color w:val="auto"/>
          <w:sz w:val="24"/>
          <w:szCs w:val="24"/>
        </w:rPr>
        <w:t xml:space="preserve">financial </w:t>
      </w:r>
      <w:r w:rsidRPr="43D301B6" w:rsidR="1AC77913">
        <w:rPr>
          <w:rFonts w:ascii="Aptos" w:hAnsi="Aptos" w:eastAsia="Aptos" w:cs="Aptos" w:asciiTheme="minorAscii" w:hAnsiTheme="minorAscii" w:eastAsiaTheme="minorAscii" w:cstheme="minorAscii"/>
          <w:color w:val="auto"/>
          <w:sz w:val="24"/>
          <w:szCs w:val="24"/>
        </w:rPr>
        <w:t>metric used to calculate how much profit is made after an investment</w:t>
      </w:r>
      <w:r w:rsidRPr="43D301B6" w:rsidR="6D1DE657">
        <w:rPr>
          <w:rFonts w:ascii="Aptos" w:hAnsi="Aptos" w:eastAsia="Aptos" w:cs="Aptos" w:asciiTheme="minorAscii" w:hAnsiTheme="minorAscii" w:eastAsiaTheme="minorAscii" w:cstheme="minorAscii"/>
          <w:color w:val="auto"/>
          <w:sz w:val="24"/>
          <w:szCs w:val="24"/>
        </w:rPr>
        <w:t xml:space="preserve"> into an organisation</w:t>
      </w:r>
      <w:r w:rsidRPr="43D301B6" w:rsidR="1AC77913">
        <w:rPr>
          <w:rFonts w:ascii="Aptos" w:hAnsi="Aptos" w:eastAsia="Aptos" w:cs="Aptos" w:asciiTheme="minorAscii" w:hAnsiTheme="minorAscii" w:eastAsiaTheme="minorAscii" w:cstheme="minorAscii"/>
          <w:color w:val="auto"/>
          <w:sz w:val="24"/>
          <w:szCs w:val="24"/>
        </w:rPr>
        <w:t>. (</w:t>
      </w:r>
      <w:r w:rsidRPr="43D301B6" w:rsidR="3303FFEC">
        <w:rPr>
          <w:rFonts w:ascii="Aptos" w:hAnsi="Aptos" w:eastAsia="Aptos" w:cs="Aptos" w:asciiTheme="minorAscii" w:hAnsiTheme="minorAscii" w:eastAsiaTheme="minorAscii" w:cstheme="minorAscii"/>
          <w:color w:val="auto"/>
          <w:sz w:val="24"/>
          <w:szCs w:val="24"/>
        </w:rPr>
        <w:t>Ash</w:t>
      </w:r>
      <w:r w:rsidRPr="43D301B6" w:rsidR="1AC77913">
        <w:rPr>
          <w:rFonts w:ascii="Aptos" w:hAnsi="Aptos" w:eastAsia="Aptos" w:cs="Aptos" w:asciiTheme="minorAscii" w:hAnsiTheme="minorAscii" w:eastAsiaTheme="minorAscii" w:cstheme="minorAscii"/>
          <w:color w:val="auto"/>
          <w:sz w:val="24"/>
          <w:szCs w:val="24"/>
        </w:rPr>
        <w:t>,</w:t>
      </w:r>
      <w:r w:rsidRPr="43D301B6" w:rsidR="7F1ACC22">
        <w:rPr>
          <w:rFonts w:ascii="Aptos" w:hAnsi="Aptos" w:eastAsia="Aptos" w:cs="Aptos" w:asciiTheme="minorAscii" w:hAnsiTheme="minorAscii" w:eastAsiaTheme="minorAscii" w:cstheme="minorAscii"/>
          <w:color w:val="auto"/>
          <w:sz w:val="24"/>
          <w:szCs w:val="24"/>
        </w:rPr>
        <w:t xml:space="preserve"> 2022, Stobierski</w:t>
      </w:r>
      <w:r w:rsidRPr="43D301B6" w:rsidR="1AC77913">
        <w:rPr>
          <w:rFonts w:ascii="Aptos" w:hAnsi="Aptos" w:eastAsia="Aptos" w:cs="Aptos" w:asciiTheme="minorAscii" w:hAnsiTheme="minorAscii" w:eastAsiaTheme="minorAscii" w:cstheme="minorAscii"/>
          <w:color w:val="auto"/>
          <w:sz w:val="24"/>
          <w:szCs w:val="24"/>
        </w:rPr>
        <w:t xml:space="preserve"> 2020). The</w:t>
      </w:r>
      <w:r w:rsidRPr="43D301B6" w:rsidR="42EC279C">
        <w:rPr>
          <w:rFonts w:ascii="Aptos" w:hAnsi="Aptos" w:eastAsia="Aptos" w:cs="Aptos" w:asciiTheme="minorAscii" w:hAnsiTheme="minorAscii" w:eastAsiaTheme="minorAscii" w:cstheme="minorAscii"/>
          <w:color w:val="auto"/>
          <w:sz w:val="24"/>
          <w:szCs w:val="24"/>
        </w:rPr>
        <w:t xml:space="preserve"> calculation</w:t>
      </w:r>
      <w:r w:rsidRPr="43D301B6" w:rsidR="6CBC191D">
        <w:rPr>
          <w:rFonts w:ascii="Aptos" w:hAnsi="Aptos" w:eastAsia="Aptos" w:cs="Aptos" w:asciiTheme="minorAscii" w:hAnsiTheme="minorAscii" w:eastAsiaTheme="minorAscii" w:cstheme="minorAscii"/>
          <w:color w:val="auto"/>
          <w:sz w:val="24"/>
          <w:szCs w:val="24"/>
        </w:rPr>
        <w:t xml:space="preserve"> is</w:t>
      </w:r>
      <w:r w:rsidRPr="43D301B6" w:rsidR="0BF77923">
        <w:rPr>
          <w:rFonts w:ascii="Aptos" w:hAnsi="Aptos" w:eastAsia="Aptos" w:cs="Aptos" w:asciiTheme="minorAscii" w:hAnsiTheme="minorAscii" w:eastAsiaTheme="minorAscii" w:cstheme="minorAscii"/>
          <w:color w:val="auto"/>
          <w:sz w:val="24"/>
          <w:szCs w:val="24"/>
        </w:rPr>
        <w:t>;</w:t>
      </w:r>
      <w:r w:rsidRPr="43D301B6" w:rsidR="0BF77923">
        <w:rPr>
          <w:rFonts w:ascii="Aptos" w:hAnsi="Aptos" w:eastAsia="Aptos" w:cs="Aptos" w:asciiTheme="minorAscii" w:hAnsiTheme="minorAscii" w:eastAsiaTheme="minorAscii" w:cstheme="minorAscii"/>
          <w:color w:val="auto"/>
          <w:sz w:val="24"/>
          <w:szCs w:val="24"/>
        </w:rPr>
        <w:t xml:space="preserve"> (Net Profit / Cost of Investment) x 100</w:t>
      </w:r>
      <w:r w:rsidRPr="43D301B6" w:rsidR="34BCCE14">
        <w:rPr>
          <w:rFonts w:ascii="Aptos" w:hAnsi="Aptos" w:eastAsia="Aptos" w:cs="Aptos" w:asciiTheme="minorAscii" w:hAnsiTheme="minorAscii" w:eastAsiaTheme="minorAscii" w:cstheme="minorAscii"/>
          <w:color w:val="auto"/>
          <w:sz w:val="24"/>
          <w:szCs w:val="24"/>
        </w:rPr>
        <w:t xml:space="preserve"> (Stobierski, 2020)</w:t>
      </w:r>
      <w:r w:rsidRPr="43D301B6" w:rsidR="7D7DADCA">
        <w:rPr>
          <w:rFonts w:ascii="Aptos" w:hAnsi="Aptos" w:eastAsia="Aptos" w:cs="Aptos" w:asciiTheme="minorAscii" w:hAnsiTheme="minorAscii" w:eastAsiaTheme="minorAscii" w:cstheme="minorAscii"/>
          <w:color w:val="auto"/>
          <w:sz w:val="24"/>
          <w:szCs w:val="24"/>
        </w:rPr>
        <w:t xml:space="preserve">. </w:t>
      </w:r>
      <w:r w:rsidRPr="43D301B6" w:rsidR="5BED3509">
        <w:rPr>
          <w:rFonts w:ascii="Aptos" w:hAnsi="Aptos" w:eastAsia="Aptos" w:cs="Aptos" w:asciiTheme="minorAscii" w:hAnsiTheme="minorAscii" w:eastAsiaTheme="minorAscii" w:cstheme="minorAscii"/>
          <w:color w:val="auto"/>
          <w:sz w:val="24"/>
          <w:szCs w:val="24"/>
        </w:rPr>
        <w:t xml:space="preserve">In its simplest form the higher the </w:t>
      </w:r>
      <w:r w:rsidRPr="43D301B6" w:rsidR="76A92F0D">
        <w:rPr>
          <w:rFonts w:ascii="Aptos" w:hAnsi="Aptos" w:eastAsia="Aptos" w:cs="Aptos" w:asciiTheme="minorAscii" w:hAnsiTheme="minorAscii" w:eastAsiaTheme="minorAscii" w:cstheme="minorAscii"/>
          <w:color w:val="auto"/>
          <w:sz w:val="24"/>
          <w:szCs w:val="24"/>
        </w:rPr>
        <w:t>percentage figure,</w:t>
      </w:r>
      <w:r w:rsidRPr="43D301B6" w:rsidR="5BED3509">
        <w:rPr>
          <w:rFonts w:ascii="Aptos" w:hAnsi="Aptos" w:eastAsia="Aptos" w:cs="Aptos" w:asciiTheme="minorAscii" w:hAnsiTheme="minorAscii" w:eastAsiaTheme="minorAscii" w:cstheme="minorAscii"/>
          <w:color w:val="auto"/>
          <w:sz w:val="24"/>
          <w:szCs w:val="24"/>
        </w:rPr>
        <w:t xml:space="preserve"> the higher the ROI is. </w:t>
      </w:r>
    </w:p>
    <w:p w:rsidR="43EE84A1" w:rsidP="43D301B6" w:rsidRDefault="43EE84A1" w14:paraId="140F4E87" w14:textId="6E98005C">
      <w:pPr>
        <w:rPr>
          <w:rFonts w:ascii="Aptos" w:hAnsi="Aptos" w:eastAsia="Aptos" w:cs="Aptos" w:asciiTheme="minorAscii" w:hAnsiTheme="minorAscii" w:eastAsiaTheme="minorAscii" w:cstheme="minorAscii"/>
          <w:color w:val="auto"/>
          <w:sz w:val="24"/>
          <w:szCs w:val="24"/>
        </w:rPr>
      </w:pPr>
      <w:r w:rsidRPr="43D301B6" w:rsidR="43EE84A1">
        <w:rPr>
          <w:rFonts w:ascii="Aptos" w:hAnsi="Aptos" w:eastAsia="Aptos" w:cs="Aptos" w:asciiTheme="minorAscii" w:hAnsiTheme="minorAscii" w:eastAsiaTheme="minorAscii" w:cstheme="minorAscii"/>
          <w:color w:val="auto"/>
          <w:sz w:val="24"/>
          <w:szCs w:val="24"/>
        </w:rPr>
        <w:t xml:space="preserve">Accurate ROI calculation involves assigning monetary values to all costs. In private companies, these values are typically easier to document and measure than in public or charitable organisations, where effectiveness may be assessed through indicators such as reduced absenteeism or improved staff survey results (Smith, 2004). </w:t>
      </w:r>
    </w:p>
    <w:p w:rsidR="43EE84A1" w:rsidP="43D301B6" w:rsidRDefault="43EE84A1" w14:paraId="2DA4DA69" w14:textId="63D1287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color w:val="auto"/>
          <w:sz w:val="24"/>
          <w:szCs w:val="24"/>
        </w:rPr>
      </w:pP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The ROI metric helps </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Technivara</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 set benchmarks, prioritise investments, and efficiently assess its </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current status</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 and future </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objectives</w:t>
      </w:r>
      <w:r w:rsidRPr="193DB772" w:rsidR="43D301B6">
        <w:rPr>
          <w:rFonts w:ascii="Aptos" w:hAnsi="Aptos" w:eastAsia="Aptos" w:cs="Aptos" w:asciiTheme="minorAscii" w:hAnsiTheme="minorAscii" w:eastAsiaTheme="minorAscii" w:cstheme="minorAscii"/>
          <w:b w:val="0"/>
          <w:bCs w:val="0"/>
          <w:i w:val="0"/>
          <w:iCs w:val="0"/>
          <w:color w:val="auto"/>
          <w:sz w:val="24"/>
          <w:szCs w:val="24"/>
          <w:u w:val="none"/>
        </w:rPr>
        <w:t>.</w:t>
      </w:r>
      <w:r w:rsidRPr="193DB772" w:rsidR="00F22621">
        <w:rPr>
          <w:rFonts w:ascii="Aptos" w:hAnsi="Aptos" w:eastAsia="Aptos" w:cs="Aptos" w:asciiTheme="minorAscii" w:hAnsiTheme="minorAscii" w:eastAsiaTheme="minorAscii" w:cstheme="minorAscii"/>
          <w:color w:val="auto"/>
          <w:sz w:val="24"/>
          <w:szCs w:val="24"/>
        </w:rPr>
        <w:t xml:space="preserve"> </w:t>
      </w:r>
      <w:r w:rsidRPr="193DB772" w:rsidR="139DD72A">
        <w:rPr>
          <w:rFonts w:ascii="Aptos" w:hAnsi="Aptos" w:eastAsia="Aptos" w:cs="Aptos" w:asciiTheme="minorAscii" w:hAnsiTheme="minorAscii" w:eastAsiaTheme="minorAscii" w:cstheme="minorAscii"/>
          <w:color w:val="auto"/>
          <w:sz w:val="24"/>
          <w:szCs w:val="24"/>
        </w:rPr>
        <w:t xml:space="preserve">Changes to the HR function are </w:t>
      </w:r>
      <w:r w:rsidRPr="193DB772" w:rsidR="0C79B1C1">
        <w:rPr>
          <w:rFonts w:ascii="Aptos" w:hAnsi="Aptos" w:eastAsia="Aptos" w:cs="Aptos" w:asciiTheme="minorAscii" w:hAnsiTheme="minorAscii" w:eastAsiaTheme="minorAscii" w:cstheme="minorAscii"/>
          <w:color w:val="auto"/>
          <w:sz w:val="24"/>
          <w:szCs w:val="24"/>
        </w:rPr>
        <w:t>recommended</w:t>
      </w:r>
      <w:r w:rsidRPr="193DB772" w:rsidR="139DD72A">
        <w:rPr>
          <w:rFonts w:ascii="Aptos" w:hAnsi="Aptos" w:eastAsia="Aptos" w:cs="Aptos" w:asciiTheme="minorAscii" w:hAnsiTheme="minorAscii" w:eastAsiaTheme="minorAscii" w:cstheme="minorAscii"/>
          <w:color w:val="auto"/>
          <w:sz w:val="24"/>
          <w:szCs w:val="24"/>
        </w:rPr>
        <w:t>, digitis</w:t>
      </w:r>
      <w:r w:rsidRPr="193DB772" w:rsidR="6391CBF8">
        <w:rPr>
          <w:rFonts w:ascii="Aptos" w:hAnsi="Aptos" w:eastAsia="Aptos" w:cs="Aptos" w:asciiTheme="minorAscii" w:hAnsiTheme="minorAscii" w:eastAsiaTheme="minorAscii" w:cstheme="minorAscii"/>
          <w:color w:val="auto"/>
          <w:sz w:val="24"/>
          <w:szCs w:val="24"/>
        </w:rPr>
        <w:t>ing</w:t>
      </w:r>
      <w:r w:rsidRPr="193DB772" w:rsidR="139DD72A">
        <w:rPr>
          <w:rFonts w:ascii="Aptos" w:hAnsi="Aptos" w:eastAsia="Aptos" w:cs="Aptos" w:asciiTheme="minorAscii" w:hAnsiTheme="minorAscii" w:eastAsiaTheme="minorAscii" w:cstheme="minorAscii"/>
          <w:color w:val="auto"/>
          <w:sz w:val="24"/>
          <w:szCs w:val="24"/>
        </w:rPr>
        <w:t xml:space="preserve"> processes </w:t>
      </w:r>
      <w:r w:rsidRPr="193DB772" w:rsidR="5FDA604B">
        <w:rPr>
          <w:rFonts w:ascii="Aptos" w:hAnsi="Aptos" w:eastAsia="Aptos" w:cs="Aptos" w:asciiTheme="minorAscii" w:hAnsiTheme="minorAscii" w:eastAsiaTheme="minorAscii" w:cstheme="minorAscii"/>
          <w:color w:val="auto"/>
          <w:sz w:val="24"/>
          <w:szCs w:val="24"/>
        </w:rPr>
        <w:t xml:space="preserve">will have financial benefits </w:t>
      </w:r>
      <w:r w:rsidRPr="193DB772" w:rsidR="139DD72A">
        <w:rPr>
          <w:rFonts w:ascii="Aptos" w:hAnsi="Aptos" w:eastAsia="Aptos" w:cs="Aptos" w:asciiTheme="minorAscii" w:hAnsiTheme="minorAscii" w:eastAsiaTheme="minorAscii" w:cstheme="minorAscii"/>
          <w:color w:val="auto"/>
          <w:sz w:val="24"/>
          <w:szCs w:val="24"/>
        </w:rPr>
        <w:t xml:space="preserve">for the People Practice team and organisation. This metric is not </w:t>
      </w:r>
      <w:r w:rsidRPr="193DB772" w:rsidR="139DD72A">
        <w:rPr>
          <w:rFonts w:ascii="Aptos" w:hAnsi="Aptos" w:eastAsia="Aptos" w:cs="Aptos" w:asciiTheme="minorAscii" w:hAnsiTheme="minorAscii" w:eastAsiaTheme="minorAscii" w:cstheme="minorAscii"/>
          <w:color w:val="auto"/>
          <w:sz w:val="24"/>
          <w:szCs w:val="24"/>
        </w:rPr>
        <w:t>appropriate for</w:t>
      </w:r>
      <w:r w:rsidRPr="193DB772" w:rsidR="139DD72A">
        <w:rPr>
          <w:rFonts w:ascii="Aptos" w:hAnsi="Aptos" w:eastAsia="Aptos" w:cs="Aptos" w:asciiTheme="minorAscii" w:hAnsiTheme="minorAscii" w:eastAsiaTheme="minorAscii" w:cstheme="minorAscii"/>
          <w:color w:val="auto"/>
          <w:sz w:val="24"/>
          <w:szCs w:val="24"/>
        </w:rPr>
        <w:t xml:space="preserve"> justifying expenditure beforehand, since improvements in administrative task efficiency are difficult to monetise, and data is collected after implementation; however, it can provide evidence to support investment decisions.</w:t>
      </w:r>
    </w:p>
    <w:p w:rsidR="454F8BD2" w:rsidP="43D301B6" w:rsidRDefault="454F8BD2" w14:paraId="05CA322E" w14:textId="637157B1">
      <w:pPr>
        <w:rPr>
          <w:rFonts w:ascii="Aptos" w:hAnsi="Aptos" w:eastAsia="Aptos" w:cs="Aptos" w:asciiTheme="minorAscii" w:hAnsiTheme="minorAscii" w:eastAsiaTheme="minorAscii" w:cstheme="minorAscii"/>
          <w:color w:val="auto"/>
          <w:sz w:val="24"/>
          <w:szCs w:val="24"/>
        </w:rPr>
      </w:pPr>
      <w:r w:rsidRPr="43D301B6" w:rsidR="454F8BD2">
        <w:rPr>
          <w:rFonts w:ascii="Aptos" w:hAnsi="Aptos" w:eastAsia="Aptos" w:cs="Aptos" w:asciiTheme="minorAscii" w:hAnsiTheme="minorAscii" w:eastAsiaTheme="minorAscii" w:cstheme="minorAscii"/>
          <w:color w:val="auto"/>
          <w:sz w:val="24"/>
          <w:szCs w:val="24"/>
          <w:u w:val="single"/>
        </w:rPr>
        <w:t>Customer Satisfaction</w:t>
      </w:r>
      <w:r w:rsidRPr="43D301B6" w:rsidR="454F8BD2">
        <w:rPr>
          <w:rFonts w:ascii="Aptos" w:hAnsi="Aptos" w:eastAsia="Aptos" w:cs="Aptos" w:asciiTheme="minorAscii" w:hAnsiTheme="minorAscii" w:eastAsiaTheme="minorAscii" w:cstheme="minorAscii"/>
          <w:color w:val="auto"/>
          <w:sz w:val="24"/>
          <w:szCs w:val="24"/>
        </w:rPr>
        <w:t xml:space="preserve"> </w:t>
      </w:r>
    </w:p>
    <w:p w:rsidR="454F8BD2" w:rsidP="43D301B6" w:rsidRDefault="454F8BD2" w14:paraId="34FDB818" w14:textId="3F866ECC">
      <w:pPr>
        <w:rPr>
          <w:rFonts w:ascii="Aptos" w:hAnsi="Aptos" w:eastAsia="Aptos" w:cs="Aptos" w:asciiTheme="minorAscii" w:hAnsiTheme="minorAscii" w:eastAsiaTheme="minorAscii" w:cstheme="minorAscii"/>
          <w:color w:val="auto"/>
          <w:sz w:val="24"/>
          <w:szCs w:val="24"/>
        </w:rPr>
      </w:pPr>
      <w:r w:rsidRPr="43D301B6" w:rsidR="454F8BD2">
        <w:rPr>
          <w:rFonts w:ascii="Aptos" w:hAnsi="Aptos" w:eastAsia="Aptos" w:cs="Aptos" w:asciiTheme="minorAscii" w:hAnsiTheme="minorAscii" w:eastAsiaTheme="minorAscii" w:cstheme="minorAscii"/>
          <w:color w:val="auto"/>
          <w:sz w:val="24"/>
          <w:szCs w:val="24"/>
        </w:rPr>
        <w:t>A non-financial performance metric</w:t>
      </w:r>
      <w:r w:rsidRPr="43D301B6" w:rsidR="36A256C2">
        <w:rPr>
          <w:rFonts w:ascii="Aptos" w:hAnsi="Aptos" w:eastAsia="Aptos" w:cs="Aptos" w:asciiTheme="minorAscii" w:hAnsiTheme="minorAscii" w:eastAsiaTheme="minorAscii" w:cstheme="minorAscii"/>
          <w:color w:val="auto"/>
          <w:sz w:val="24"/>
          <w:szCs w:val="24"/>
        </w:rPr>
        <w:t xml:space="preserve">, customer satisfaction </w:t>
      </w:r>
      <w:r w:rsidRPr="43D301B6" w:rsidR="454F8BD2">
        <w:rPr>
          <w:rFonts w:ascii="Aptos" w:hAnsi="Aptos" w:eastAsia="Aptos" w:cs="Aptos" w:asciiTheme="minorAscii" w:hAnsiTheme="minorAscii" w:eastAsiaTheme="minorAscii" w:cstheme="minorAscii"/>
          <w:color w:val="auto"/>
          <w:sz w:val="24"/>
          <w:szCs w:val="24"/>
        </w:rPr>
        <w:t>gauge</w:t>
      </w:r>
      <w:r w:rsidRPr="43D301B6" w:rsidR="56D0A00A">
        <w:rPr>
          <w:rFonts w:ascii="Aptos" w:hAnsi="Aptos" w:eastAsia="Aptos" w:cs="Aptos" w:asciiTheme="minorAscii" w:hAnsiTheme="minorAscii" w:eastAsiaTheme="minorAscii" w:cstheme="minorAscii"/>
          <w:color w:val="auto"/>
          <w:sz w:val="24"/>
          <w:szCs w:val="24"/>
        </w:rPr>
        <w:t>s</w:t>
      </w:r>
      <w:r w:rsidRPr="43D301B6" w:rsidR="454F8BD2">
        <w:rPr>
          <w:rFonts w:ascii="Aptos" w:hAnsi="Aptos" w:eastAsia="Aptos" w:cs="Aptos" w:asciiTheme="minorAscii" w:hAnsiTheme="minorAscii" w:eastAsiaTheme="minorAscii" w:cstheme="minorAscii"/>
          <w:color w:val="auto"/>
          <w:sz w:val="24"/>
          <w:szCs w:val="24"/>
        </w:rPr>
        <w:t xml:space="preserve"> how well an organisation meets the expectations of its clients or customers. </w:t>
      </w:r>
      <w:r w:rsidRPr="43D301B6" w:rsidR="2AC9A9E9">
        <w:rPr>
          <w:rFonts w:ascii="Aptos" w:hAnsi="Aptos" w:eastAsia="Aptos" w:cs="Aptos" w:asciiTheme="minorAscii" w:hAnsiTheme="minorAscii" w:eastAsiaTheme="minorAscii" w:cstheme="minorAscii"/>
          <w:color w:val="auto"/>
          <w:sz w:val="24"/>
          <w:szCs w:val="24"/>
        </w:rPr>
        <w:t>A</w:t>
      </w:r>
      <w:r w:rsidRPr="43D301B6" w:rsidR="454F8BD2">
        <w:rPr>
          <w:rFonts w:ascii="Aptos" w:hAnsi="Aptos" w:eastAsia="Aptos" w:cs="Aptos" w:asciiTheme="minorAscii" w:hAnsiTheme="minorAscii" w:eastAsiaTheme="minorAscii" w:cstheme="minorAscii"/>
          <w:color w:val="auto"/>
          <w:sz w:val="24"/>
          <w:szCs w:val="24"/>
        </w:rPr>
        <w:t xml:space="preserve"> </w:t>
      </w:r>
      <w:r w:rsidRPr="43D301B6" w:rsidR="7D9F011C">
        <w:rPr>
          <w:rFonts w:ascii="Aptos" w:hAnsi="Aptos" w:eastAsia="Aptos" w:cs="Aptos" w:asciiTheme="minorAscii" w:hAnsiTheme="minorAscii" w:eastAsiaTheme="minorAscii" w:cstheme="minorAscii"/>
          <w:color w:val="auto"/>
          <w:sz w:val="24"/>
          <w:szCs w:val="24"/>
        </w:rPr>
        <w:t>subject</w:t>
      </w:r>
      <w:r w:rsidRPr="43D301B6" w:rsidR="7D9F011C">
        <w:rPr>
          <w:rFonts w:ascii="Aptos" w:hAnsi="Aptos" w:eastAsia="Aptos" w:cs="Aptos" w:asciiTheme="minorAscii" w:hAnsiTheme="minorAscii" w:eastAsiaTheme="minorAscii" w:cstheme="minorAscii"/>
          <w:color w:val="auto"/>
          <w:sz w:val="24"/>
          <w:szCs w:val="24"/>
        </w:rPr>
        <w:t xml:space="preserve">ive </w:t>
      </w:r>
      <w:r w:rsidRPr="43D301B6" w:rsidR="06544D3B">
        <w:rPr>
          <w:rFonts w:ascii="Aptos" w:hAnsi="Aptos" w:eastAsia="Aptos" w:cs="Aptos" w:asciiTheme="minorAscii" w:hAnsiTheme="minorAscii" w:eastAsiaTheme="minorAscii" w:cstheme="minorAscii"/>
          <w:color w:val="auto"/>
          <w:sz w:val="24"/>
          <w:szCs w:val="24"/>
        </w:rPr>
        <w:t>meas</w:t>
      </w:r>
      <w:r w:rsidRPr="43D301B6" w:rsidR="06544D3B">
        <w:rPr>
          <w:rFonts w:ascii="Aptos" w:hAnsi="Aptos" w:eastAsia="Aptos" w:cs="Aptos" w:asciiTheme="minorAscii" w:hAnsiTheme="minorAscii" w:eastAsiaTheme="minorAscii" w:cstheme="minorAscii"/>
          <w:color w:val="auto"/>
          <w:sz w:val="24"/>
          <w:szCs w:val="24"/>
        </w:rPr>
        <w:t>urement</w:t>
      </w:r>
      <w:r w:rsidRPr="43D301B6" w:rsidR="7D9F011C">
        <w:rPr>
          <w:rFonts w:ascii="Aptos" w:hAnsi="Aptos" w:eastAsia="Aptos" w:cs="Aptos" w:asciiTheme="minorAscii" w:hAnsiTheme="minorAscii" w:eastAsiaTheme="minorAscii" w:cstheme="minorAscii"/>
          <w:color w:val="auto"/>
          <w:sz w:val="24"/>
          <w:szCs w:val="24"/>
        </w:rPr>
        <w:t>, (</w:t>
      </w:r>
      <w:r w:rsidRPr="43D301B6" w:rsidR="7D9F011C">
        <w:rPr>
          <w:rFonts w:ascii="Aptos" w:hAnsi="Aptos" w:eastAsia="Aptos" w:cs="Aptos" w:asciiTheme="minorAscii" w:hAnsiTheme="minorAscii" w:eastAsiaTheme="minorAscii" w:cstheme="minorAscii"/>
          <w:color w:val="auto"/>
          <w:sz w:val="24"/>
          <w:szCs w:val="24"/>
        </w:rPr>
        <w:t>Rashvand</w:t>
      </w:r>
      <w:r w:rsidRPr="43D301B6" w:rsidR="7D9F011C">
        <w:rPr>
          <w:rFonts w:ascii="Aptos" w:hAnsi="Aptos" w:eastAsia="Aptos" w:cs="Aptos" w:asciiTheme="minorAscii" w:hAnsiTheme="minorAscii" w:eastAsiaTheme="minorAscii" w:cstheme="minorAscii"/>
          <w:color w:val="auto"/>
          <w:sz w:val="24"/>
          <w:szCs w:val="24"/>
        </w:rPr>
        <w:t xml:space="preserve"> &amp; Majid, </w:t>
      </w:r>
      <w:r w:rsidRPr="43D301B6" w:rsidR="212A2E35">
        <w:rPr>
          <w:rFonts w:ascii="Aptos" w:hAnsi="Aptos" w:eastAsia="Aptos" w:cs="Aptos" w:asciiTheme="minorAscii" w:hAnsiTheme="minorAscii" w:eastAsiaTheme="minorAscii" w:cstheme="minorAscii"/>
          <w:color w:val="auto"/>
          <w:sz w:val="24"/>
          <w:szCs w:val="24"/>
        </w:rPr>
        <w:t xml:space="preserve">2014) </w:t>
      </w:r>
      <w:r w:rsidRPr="43D301B6" w:rsidR="454F8BD2">
        <w:rPr>
          <w:rFonts w:ascii="Aptos" w:hAnsi="Aptos" w:eastAsia="Aptos" w:cs="Aptos" w:asciiTheme="minorAscii" w:hAnsiTheme="minorAscii" w:eastAsiaTheme="minorAscii" w:cstheme="minorAscii"/>
          <w:color w:val="auto"/>
          <w:sz w:val="24"/>
          <w:szCs w:val="24"/>
        </w:rPr>
        <w:t xml:space="preserve">typically measured through surveys, feedback </w:t>
      </w:r>
      <w:r w:rsidRPr="43D301B6" w:rsidR="454F8BD2">
        <w:rPr>
          <w:rFonts w:ascii="Aptos" w:hAnsi="Aptos" w:eastAsia="Aptos" w:cs="Aptos" w:asciiTheme="minorAscii" w:hAnsiTheme="minorAscii" w:eastAsiaTheme="minorAscii" w:cstheme="minorAscii"/>
          <w:color w:val="auto"/>
          <w:sz w:val="24"/>
          <w:szCs w:val="24"/>
        </w:rPr>
        <w:t>forms</w:t>
      </w:r>
      <w:r w:rsidRPr="43D301B6" w:rsidR="22B05159">
        <w:rPr>
          <w:rFonts w:ascii="Aptos" w:hAnsi="Aptos" w:eastAsia="Aptos" w:cs="Aptos" w:asciiTheme="minorAscii" w:hAnsiTheme="minorAscii" w:eastAsiaTheme="minorAscii" w:cstheme="minorAscii"/>
          <w:color w:val="auto"/>
          <w:sz w:val="24"/>
          <w:szCs w:val="24"/>
        </w:rPr>
        <w:t xml:space="preserve"> or</w:t>
      </w:r>
      <w:r w:rsidRPr="43D301B6" w:rsidR="454F8BD2">
        <w:rPr>
          <w:rFonts w:ascii="Aptos" w:hAnsi="Aptos" w:eastAsia="Aptos" w:cs="Aptos" w:asciiTheme="minorAscii" w:hAnsiTheme="minorAscii" w:eastAsiaTheme="minorAscii" w:cstheme="minorAscii"/>
          <w:color w:val="auto"/>
          <w:sz w:val="24"/>
          <w:szCs w:val="24"/>
        </w:rPr>
        <w:t xml:space="preserve"> Net Promoter Scores. </w:t>
      </w:r>
      <w:r w:rsidRPr="43D301B6" w:rsidR="2B250944">
        <w:rPr>
          <w:rFonts w:ascii="Aptos" w:hAnsi="Aptos" w:eastAsia="Aptos" w:cs="Aptos" w:asciiTheme="minorAscii" w:hAnsiTheme="minorAscii" w:eastAsiaTheme="minorAscii" w:cstheme="minorAscii"/>
          <w:color w:val="auto"/>
          <w:sz w:val="24"/>
          <w:szCs w:val="24"/>
        </w:rPr>
        <w:t xml:space="preserve">NPS is </w:t>
      </w:r>
      <w:r w:rsidRPr="43D301B6" w:rsidR="5FE3D0BC">
        <w:rPr>
          <w:rFonts w:ascii="Aptos" w:hAnsi="Aptos" w:eastAsia="Aptos" w:cs="Aptos" w:asciiTheme="minorAscii" w:hAnsiTheme="minorAscii" w:eastAsiaTheme="minorAscii" w:cstheme="minorAscii"/>
          <w:color w:val="auto"/>
          <w:sz w:val="24"/>
          <w:szCs w:val="24"/>
        </w:rPr>
        <w:t>“</w:t>
      </w:r>
      <w:r w:rsidRPr="43D301B6" w:rsidR="651F18E7">
        <w:rPr>
          <w:rFonts w:ascii="Aptos" w:hAnsi="Aptos" w:eastAsia="Aptos" w:cs="Aptos" w:asciiTheme="minorAscii" w:hAnsiTheme="minorAscii" w:eastAsiaTheme="minorAscii" w:cstheme="minorAscii"/>
          <w:color w:val="auto"/>
          <w:sz w:val="24"/>
          <w:szCs w:val="24"/>
        </w:rPr>
        <w:t>a clear measure of an organization's performance through its customers' eyes</w:t>
      </w:r>
      <w:r w:rsidRPr="43D301B6" w:rsidR="618266A4">
        <w:rPr>
          <w:rFonts w:ascii="Aptos" w:hAnsi="Aptos" w:eastAsia="Aptos" w:cs="Aptos" w:asciiTheme="minorAscii" w:hAnsiTheme="minorAscii" w:eastAsiaTheme="minorAscii" w:cstheme="minorAscii"/>
          <w:color w:val="auto"/>
          <w:sz w:val="24"/>
          <w:szCs w:val="24"/>
        </w:rPr>
        <w:t>”</w:t>
      </w:r>
      <w:r w:rsidRPr="43D301B6" w:rsidR="1DB16660">
        <w:rPr>
          <w:rFonts w:ascii="Aptos" w:hAnsi="Aptos" w:eastAsia="Aptos" w:cs="Aptos" w:asciiTheme="minorAscii" w:hAnsiTheme="minorAscii" w:eastAsiaTheme="minorAscii" w:cstheme="minorAscii"/>
          <w:color w:val="auto"/>
          <w:sz w:val="24"/>
          <w:szCs w:val="24"/>
        </w:rPr>
        <w:t xml:space="preserve"> (Bain &amp; Company).</w:t>
      </w:r>
      <w:r w:rsidRPr="43D301B6" w:rsidR="618266A4">
        <w:rPr>
          <w:rFonts w:ascii="Aptos" w:hAnsi="Aptos" w:eastAsia="Aptos" w:cs="Aptos" w:asciiTheme="minorAscii" w:hAnsiTheme="minorAscii" w:eastAsiaTheme="minorAscii" w:cstheme="minorAscii"/>
          <w:color w:val="auto"/>
          <w:sz w:val="24"/>
          <w:szCs w:val="24"/>
        </w:rPr>
        <w:t xml:space="preserve"> </w:t>
      </w:r>
      <w:r w:rsidRPr="43D301B6" w:rsidR="7F86434F">
        <w:rPr>
          <w:rFonts w:ascii="Aptos" w:hAnsi="Aptos" w:eastAsia="Aptos" w:cs="Aptos" w:asciiTheme="minorAscii" w:hAnsiTheme="minorAscii" w:eastAsiaTheme="minorAscii" w:cstheme="minorAscii"/>
          <w:color w:val="auto"/>
          <w:sz w:val="24"/>
          <w:szCs w:val="24"/>
        </w:rPr>
        <w:t>Cu</w:t>
      </w:r>
      <w:r w:rsidRPr="43D301B6" w:rsidR="454F8BD2">
        <w:rPr>
          <w:rFonts w:ascii="Aptos" w:hAnsi="Aptos" w:eastAsia="Aptos" w:cs="Aptos" w:asciiTheme="minorAscii" w:hAnsiTheme="minorAscii" w:eastAsiaTheme="minorAscii" w:cstheme="minorAscii"/>
          <w:color w:val="auto"/>
          <w:sz w:val="24"/>
          <w:szCs w:val="24"/>
        </w:rPr>
        <w:t>stomer</w:t>
      </w:r>
      <w:r w:rsidRPr="43D301B6" w:rsidR="454F8BD2">
        <w:rPr>
          <w:rFonts w:ascii="Aptos" w:hAnsi="Aptos" w:eastAsia="Aptos" w:cs="Aptos" w:asciiTheme="minorAscii" w:hAnsiTheme="minorAscii" w:eastAsiaTheme="minorAscii" w:cstheme="minorAscii"/>
          <w:color w:val="auto"/>
          <w:sz w:val="24"/>
          <w:szCs w:val="24"/>
        </w:rPr>
        <w:t xml:space="preserve"> satisfaction is linked to customer loyalty</w:t>
      </w:r>
      <w:r w:rsidRPr="43D301B6" w:rsidR="7BF90551">
        <w:rPr>
          <w:rFonts w:ascii="Aptos" w:hAnsi="Aptos" w:eastAsia="Aptos" w:cs="Aptos" w:asciiTheme="minorAscii" w:hAnsiTheme="minorAscii" w:eastAsiaTheme="minorAscii" w:cstheme="minorAscii"/>
          <w:color w:val="auto"/>
          <w:sz w:val="24"/>
          <w:szCs w:val="24"/>
        </w:rPr>
        <w:t xml:space="preserve"> and an increasing customer base. </w:t>
      </w:r>
      <w:r w:rsidRPr="43D301B6" w:rsidR="2C82E7C0">
        <w:rPr>
          <w:rFonts w:ascii="Aptos" w:hAnsi="Aptos" w:eastAsia="Aptos" w:cs="Aptos" w:asciiTheme="minorAscii" w:hAnsiTheme="minorAscii" w:eastAsiaTheme="minorAscii" w:cstheme="minorAscii"/>
          <w:color w:val="auto"/>
          <w:sz w:val="24"/>
          <w:szCs w:val="24"/>
        </w:rPr>
        <w:t xml:space="preserve">The CIPD’s report on </w:t>
      </w:r>
      <w:r w:rsidRPr="43D301B6" w:rsidR="748F4141">
        <w:rPr>
          <w:rFonts w:ascii="Aptos" w:hAnsi="Aptos" w:eastAsia="Aptos" w:cs="Aptos" w:asciiTheme="minorAscii" w:hAnsiTheme="minorAscii" w:eastAsiaTheme="minorAscii" w:cstheme="minorAscii"/>
          <w:color w:val="auto"/>
          <w:sz w:val="24"/>
          <w:szCs w:val="24"/>
        </w:rPr>
        <w:t>‘</w:t>
      </w:r>
      <w:r w:rsidRPr="43D301B6" w:rsidR="2C82E7C0">
        <w:rPr>
          <w:rFonts w:ascii="Aptos" w:hAnsi="Aptos" w:eastAsia="Aptos" w:cs="Aptos" w:asciiTheme="minorAscii" w:hAnsiTheme="minorAscii" w:eastAsiaTheme="minorAscii" w:cstheme="minorAscii"/>
          <w:color w:val="auto"/>
          <w:sz w:val="24"/>
          <w:szCs w:val="24"/>
        </w:rPr>
        <w:t>Effective workforce: Improving people data for business leaders</w:t>
      </w:r>
      <w:r w:rsidRPr="43D301B6" w:rsidR="18CB3559">
        <w:rPr>
          <w:rFonts w:ascii="Aptos" w:hAnsi="Aptos" w:eastAsia="Aptos" w:cs="Aptos" w:asciiTheme="minorAscii" w:hAnsiTheme="minorAscii" w:eastAsiaTheme="minorAscii" w:cstheme="minorAscii"/>
          <w:color w:val="auto"/>
          <w:sz w:val="24"/>
          <w:szCs w:val="24"/>
        </w:rPr>
        <w:t>’</w:t>
      </w:r>
      <w:r w:rsidRPr="43D301B6" w:rsidR="0B517A75">
        <w:rPr>
          <w:rFonts w:ascii="Aptos" w:hAnsi="Aptos" w:eastAsia="Aptos" w:cs="Aptos" w:asciiTheme="minorAscii" w:hAnsiTheme="minorAscii" w:eastAsiaTheme="minorAscii" w:cstheme="minorAscii"/>
          <w:color w:val="auto"/>
          <w:sz w:val="24"/>
          <w:szCs w:val="24"/>
        </w:rPr>
        <w:t>,</w:t>
      </w:r>
      <w:r w:rsidRPr="43D301B6" w:rsidR="2C82E7C0">
        <w:rPr>
          <w:rFonts w:ascii="Aptos" w:hAnsi="Aptos" w:eastAsia="Aptos" w:cs="Aptos" w:asciiTheme="minorAscii" w:hAnsiTheme="minorAscii" w:eastAsiaTheme="minorAscii" w:cstheme="minorAscii"/>
          <w:color w:val="auto"/>
          <w:sz w:val="24"/>
          <w:szCs w:val="24"/>
        </w:rPr>
        <w:t xml:space="preserve"> </w:t>
      </w:r>
      <w:r w:rsidRPr="43D301B6" w:rsidR="45E6F9F7">
        <w:rPr>
          <w:rFonts w:ascii="Aptos" w:hAnsi="Aptos" w:eastAsia="Aptos" w:cs="Aptos" w:asciiTheme="minorAscii" w:hAnsiTheme="minorAscii" w:eastAsiaTheme="minorAscii" w:cstheme="minorAscii"/>
          <w:color w:val="auto"/>
          <w:sz w:val="24"/>
          <w:szCs w:val="24"/>
        </w:rPr>
        <w:t xml:space="preserve">saw </w:t>
      </w:r>
      <w:r w:rsidRPr="43D301B6" w:rsidR="18918765">
        <w:rPr>
          <w:rFonts w:ascii="Aptos" w:hAnsi="Aptos" w:eastAsia="Aptos" w:cs="Aptos" w:asciiTheme="minorAscii" w:hAnsiTheme="minorAscii" w:eastAsiaTheme="minorAscii" w:cstheme="minorAscii"/>
          <w:color w:val="auto"/>
          <w:sz w:val="24"/>
          <w:szCs w:val="24"/>
        </w:rPr>
        <w:t>over a third of respondents listed customer satisfaction as being “most significant for their business”</w:t>
      </w:r>
      <w:r w:rsidRPr="43D301B6" w:rsidR="2A8ABEEA">
        <w:rPr>
          <w:rFonts w:ascii="Aptos" w:hAnsi="Aptos" w:eastAsia="Aptos" w:cs="Aptos" w:asciiTheme="minorAscii" w:hAnsiTheme="minorAscii" w:eastAsiaTheme="minorAscii" w:cstheme="minorAscii"/>
          <w:color w:val="auto"/>
          <w:sz w:val="24"/>
          <w:szCs w:val="24"/>
        </w:rPr>
        <w:t xml:space="preserve"> (Jacobs, </w:t>
      </w:r>
      <w:r w:rsidRPr="43D301B6" w:rsidR="2A8ABEEA">
        <w:rPr>
          <w:rFonts w:ascii="Aptos" w:hAnsi="Aptos" w:eastAsia="Aptos" w:cs="Aptos" w:asciiTheme="minorAscii" w:hAnsiTheme="minorAscii" w:eastAsiaTheme="minorAscii" w:cstheme="minorAscii"/>
          <w:color w:val="auto"/>
          <w:sz w:val="24"/>
          <w:szCs w:val="24"/>
        </w:rPr>
        <w:t>Willmott</w:t>
      </w:r>
      <w:r w:rsidRPr="43D301B6" w:rsidR="2A8ABEEA">
        <w:rPr>
          <w:rFonts w:ascii="Aptos" w:hAnsi="Aptos" w:eastAsia="Aptos" w:cs="Aptos" w:asciiTheme="minorAscii" w:hAnsiTheme="minorAscii" w:eastAsiaTheme="minorAscii" w:cstheme="minorAscii"/>
          <w:color w:val="auto"/>
          <w:sz w:val="24"/>
          <w:szCs w:val="24"/>
        </w:rPr>
        <w:t xml:space="preserve"> and Brown, 2023).</w:t>
      </w:r>
    </w:p>
    <w:p w:rsidR="454F8BD2" w:rsidP="43D301B6" w:rsidRDefault="454F8BD2" w14:paraId="7850E525" w14:textId="6CE5F865">
      <w:pPr>
        <w:rPr>
          <w:rFonts w:ascii="Aptos" w:hAnsi="Aptos" w:eastAsia="Aptos" w:cs="Aptos" w:asciiTheme="minorAscii" w:hAnsiTheme="minorAscii" w:eastAsiaTheme="minorAscii" w:cstheme="minorAscii"/>
          <w:color w:val="auto"/>
          <w:sz w:val="24"/>
          <w:szCs w:val="24"/>
        </w:rPr>
      </w:pPr>
      <w:r w:rsidRPr="43D301B6" w:rsidR="454F8BD2">
        <w:rPr>
          <w:rFonts w:ascii="Aptos" w:hAnsi="Aptos" w:eastAsia="Aptos" w:cs="Aptos" w:asciiTheme="minorAscii" w:hAnsiTheme="minorAscii" w:eastAsiaTheme="minorAscii" w:cstheme="minorAscii"/>
          <w:color w:val="auto"/>
          <w:sz w:val="24"/>
          <w:szCs w:val="24"/>
        </w:rPr>
        <w:t xml:space="preserve">For </w:t>
      </w:r>
      <w:r w:rsidRPr="43D301B6" w:rsidR="454F8BD2">
        <w:rPr>
          <w:rFonts w:ascii="Aptos" w:hAnsi="Aptos" w:eastAsia="Aptos" w:cs="Aptos" w:asciiTheme="minorAscii" w:hAnsiTheme="minorAscii" w:eastAsiaTheme="minorAscii" w:cstheme="minorAscii"/>
          <w:color w:val="auto"/>
          <w:sz w:val="24"/>
          <w:szCs w:val="24"/>
        </w:rPr>
        <w:t>Technivara</w:t>
      </w:r>
      <w:r w:rsidRPr="43D301B6" w:rsidR="454F8BD2">
        <w:rPr>
          <w:rFonts w:ascii="Aptos" w:hAnsi="Aptos" w:eastAsia="Aptos" w:cs="Aptos" w:asciiTheme="minorAscii" w:hAnsiTheme="minorAscii" w:eastAsiaTheme="minorAscii" w:cstheme="minorAscii"/>
          <w:color w:val="auto"/>
          <w:sz w:val="24"/>
          <w:szCs w:val="24"/>
        </w:rPr>
        <w:t>, regularly measuring customer satisfaction could inform people practices by highlighting service gaps</w:t>
      </w:r>
      <w:r w:rsidRPr="43D301B6" w:rsidR="03C8C859">
        <w:rPr>
          <w:rFonts w:ascii="Aptos" w:hAnsi="Aptos" w:eastAsia="Aptos" w:cs="Aptos" w:asciiTheme="minorAscii" w:hAnsiTheme="minorAscii" w:eastAsiaTheme="minorAscii" w:cstheme="minorAscii"/>
          <w:color w:val="auto"/>
          <w:sz w:val="24"/>
          <w:szCs w:val="24"/>
        </w:rPr>
        <w:t xml:space="preserve"> and drive staff </w:t>
      </w:r>
      <w:r w:rsidRPr="43D301B6" w:rsidR="47CC4E3C">
        <w:rPr>
          <w:rFonts w:ascii="Aptos" w:hAnsi="Aptos" w:eastAsia="Aptos" w:cs="Aptos" w:asciiTheme="minorAscii" w:hAnsiTheme="minorAscii" w:eastAsiaTheme="minorAscii" w:cstheme="minorAscii"/>
          <w:color w:val="auto"/>
          <w:sz w:val="24"/>
          <w:szCs w:val="24"/>
        </w:rPr>
        <w:t xml:space="preserve">training and </w:t>
      </w:r>
      <w:r w:rsidRPr="43D301B6" w:rsidR="03C8C859">
        <w:rPr>
          <w:rFonts w:ascii="Aptos" w:hAnsi="Aptos" w:eastAsia="Aptos" w:cs="Aptos" w:asciiTheme="minorAscii" w:hAnsiTheme="minorAscii" w:eastAsiaTheme="minorAscii" w:cstheme="minorAscii"/>
          <w:color w:val="auto"/>
          <w:sz w:val="24"/>
          <w:szCs w:val="24"/>
        </w:rPr>
        <w:t>development</w:t>
      </w:r>
      <w:r w:rsidRPr="43D301B6" w:rsidR="454F8BD2">
        <w:rPr>
          <w:rFonts w:ascii="Aptos" w:hAnsi="Aptos" w:eastAsia="Aptos" w:cs="Aptos" w:asciiTheme="minorAscii" w:hAnsiTheme="minorAscii" w:eastAsiaTheme="minorAscii" w:cstheme="minorAscii"/>
          <w:color w:val="auto"/>
          <w:sz w:val="24"/>
          <w:szCs w:val="24"/>
        </w:rPr>
        <w:t>,</w:t>
      </w:r>
      <w:r w:rsidRPr="43D301B6" w:rsidR="138AC608">
        <w:rPr>
          <w:rFonts w:ascii="Aptos" w:hAnsi="Aptos" w:eastAsia="Aptos" w:cs="Aptos" w:asciiTheme="minorAscii" w:hAnsiTheme="minorAscii" w:eastAsiaTheme="minorAscii" w:cstheme="minorAscii"/>
          <w:color w:val="auto"/>
          <w:sz w:val="24"/>
          <w:szCs w:val="24"/>
        </w:rPr>
        <w:t xml:space="preserve"> (Sharma, 2024) plus</w:t>
      </w:r>
      <w:r w:rsidRPr="43D301B6" w:rsidR="314186DA">
        <w:rPr>
          <w:rFonts w:ascii="Aptos" w:hAnsi="Aptos" w:eastAsia="Aptos" w:cs="Aptos" w:asciiTheme="minorAscii" w:hAnsiTheme="minorAscii" w:eastAsiaTheme="minorAscii" w:cstheme="minorAscii"/>
          <w:color w:val="auto"/>
          <w:sz w:val="24"/>
          <w:szCs w:val="24"/>
        </w:rPr>
        <w:t xml:space="preserve"> </w:t>
      </w:r>
      <w:r w:rsidRPr="43D301B6" w:rsidR="381566C8">
        <w:rPr>
          <w:rFonts w:ascii="Aptos" w:hAnsi="Aptos" w:eastAsia="Aptos" w:cs="Aptos" w:asciiTheme="minorAscii" w:hAnsiTheme="minorAscii" w:eastAsiaTheme="minorAscii" w:cstheme="minorAscii"/>
          <w:color w:val="auto"/>
          <w:sz w:val="24"/>
          <w:szCs w:val="24"/>
        </w:rPr>
        <w:t xml:space="preserve">illustrate ways to introduce new </w:t>
      </w:r>
      <w:r w:rsidRPr="43D301B6" w:rsidR="314186DA">
        <w:rPr>
          <w:rFonts w:ascii="Aptos" w:hAnsi="Aptos" w:eastAsia="Aptos" w:cs="Aptos" w:asciiTheme="minorAscii" w:hAnsiTheme="minorAscii" w:eastAsiaTheme="minorAscii" w:cstheme="minorAscii"/>
          <w:color w:val="auto"/>
          <w:sz w:val="24"/>
          <w:szCs w:val="24"/>
        </w:rPr>
        <w:t>products or services</w:t>
      </w:r>
      <w:r w:rsidRPr="43D301B6" w:rsidR="454F8BD2">
        <w:rPr>
          <w:rFonts w:ascii="Aptos" w:hAnsi="Aptos" w:eastAsia="Aptos" w:cs="Aptos" w:asciiTheme="minorAscii" w:hAnsiTheme="minorAscii" w:eastAsiaTheme="minorAscii" w:cstheme="minorAscii"/>
          <w:color w:val="auto"/>
          <w:sz w:val="24"/>
          <w:szCs w:val="24"/>
        </w:rPr>
        <w:t xml:space="preserve">. </w:t>
      </w:r>
      <w:r w:rsidRPr="43D301B6" w:rsidR="454F8BD2">
        <w:rPr>
          <w:rFonts w:ascii="Aptos" w:hAnsi="Aptos" w:eastAsia="Aptos" w:cs="Aptos" w:asciiTheme="minorAscii" w:hAnsiTheme="minorAscii" w:eastAsiaTheme="minorAscii" w:cstheme="minorAscii"/>
          <w:color w:val="auto"/>
          <w:sz w:val="24"/>
          <w:szCs w:val="24"/>
        </w:rPr>
        <w:t xml:space="preserve">Positive results can </w:t>
      </w:r>
      <w:r w:rsidRPr="43D301B6" w:rsidR="58321F1C">
        <w:rPr>
          <w:rFonts w:ascii="Aptos" w:hAnsi="Aptos" w:eastAsia="Aptos" w:cs="Aptos" w:asciiTheme="minorAscii" w:hAnsiTheme="minorAscii" w:eastAsiaTheme="minorAscii" w:cstheme="minorAscii"/>
          <w:color w:val="auto"/>
          <w:sz w:val="24"/>
          <w:szCs w:val="24"/>
        </w:rPr>
        <w:t xml:space="preserve">bolster and sustain employee </w:t>
      </w:r>
      <w:r w:rsidRPr="43D301B6" w:rsidR="1977771E">
        <w:rPr>
          <w:rFonts w:ascii="Aptos" w:hAnsi="Aptos" w:eastAsia="Aptos" w:cs="Aptos" w:asciiTheme="minorAscii" w:hAnsiTheme="minorAscii" w:eastAsiaTheme="minorAscii" w:cstheme="minorAscii"/>
          <w:color w:val="auto"/>
          <w:sz w:val="24"/>
          <w:szCs w:val="24"/>
        </w:rPr>
        <w:t>performance</w:t>
      </w:r>
      <w:r w:rsidRPr="43D301B6" w:rsidR="454F8BD2">
        <w:rPr>
          <w:rFonts w:ascii="Aptos" w:hAnsi="Aptos" w:eastAsia="Aptos" w:cs="Aptos" w:asciiTheme="minorAscii" w:hAnsiTheme="minorAscii" w:eastAsiaTheme="minorAscii" w:cstheme="minorAscii"/>
          <w:color w:val="auto"/>
          <w:sz w:val="24"/>
          <w:szCs w:val="24"/>
        </w:rPr>
        <w:t xml:space="preserve">, while negative feedback can </w:t>
      </w:r>
      <w:r w:rsidRPr="43D301B6" w:rsidR="25E8890C">
        <w:rPr>
          <w:rFonts w:ascii="Aptos" w:hAnsi="Aptos" w:eastAsia="Aptos" w:cs="Aptos" w:asciiTheme="minorAscii" w:hAnsiTheme="minorAscii" w:eastAsiaTheme="minorAscii" w:cstheme="minorAscii"/>
          <w:color w:val="auto"/>
          <w:sz w:val="24"/>
          <w:szCs w:val="24"/>
        </w:rPr>
        <w:t>in</w:t>
      </w:r>
      <w:r w:rsidRPr="43D301B6" w:rsidR="2CCE18C1">
        <w:rPr>
          <w:rFonts w:ascii="Aptos" w:hAnsi="Aptos" w:eastAsia="Aptos" w:cs="Aptos" w:asciiTheme="minorAscii" w:hAnsiTheme="minorAscii" w:eastAsiaTheme="minorAscii" w:cstheme="minorAscii"/>
          <w:color w:val="auto"/>
          <w:sz w:val="24"/>
          <w:szCs w:val="24"/>
        </w:rPr>
        <w:t xml:space="preserve">form </w:t>
      </w:r>
      <w:r w:rsidRPr="43D301B6" w:rsidR="25E8890C">
        <w:rPr>
          <w:rFonts w:ascii="Aptos" w:hAnsi="Aptos" w:eastAsia="Aptos" w:cs="Aptos" w:asciiTheme="minorAscii" w:hAnsiTheme="minorAscii" w:eastAsiaTheme="minorAscii" w:cstheme="minorAscii"/>
          <w:color w:val="auto"/>
          <w:sz w:val="24"/>
          <w:szCs w:val="24"/>
        </w:rPr>
        <w:t>specific</w:t>
      </w:r>
      <w:r w:rsidRPr="43D301B6" w:rsidR="39CBB36C">
        <w:rPr>
          <w:rFonts w:ascii="Aptos" w:hAnsi="Aptos" w:eastAsia="Aptos" w:cs="Aptos" w:asciiTheme="minorAscii" w:hAnsiTheme="minorAscii" w:eastAsiaTheme="minorAscii" w:cstheme="minorAscii"/>
          <w:color w:val="auto"/>
          <w:sz w:val="24"/>
          <w:szCs w:val="24"/>
        </w:rPr>
        <w:t>,</w:t>
      </w:r>
      <w:r w:rsidRPr="43D301B6" w:rsidR="25E8890C">
        <w:rPr>
          <w:rFonts w:ascii="Aptos" w:hAnsi="Aptos" w:eastAsia="Aptos" w:cs="Aptos" w:asciiTheme="minorAscii" w:hAnsiTheme="minorAscii" w:eastAsiaTheme="minorAscii" w:cstheme="minorAscii"/>
          <w:color w:val="auto"/>
          <w:sz w:val="24"/>
          <w:szCs w:val="24"/>
        </w:rPr>
        <w:t xml:space="preserve"> rather than generalised improvement pla</w:t>
      </w:r>
      <w:r w:rsidRPr="43D301B6" w:rsidR="454F8BD2">
        <w:rPr>
          <w:rFonts w:ascii="Aptos" w:hAnsi="Aptos" w:eastAsia="Aptos" w:cs="Aptos" w:asciiTheme="minorAscii" w:hAnsiTheme="minorAscii" w:eastAsiaTheme="minorAscii" w:cstheme="minorAscii"/>
          <w:color w:val="auto"/>
          <w:sz w:val="24"/>
          <w:szCs w:val="24"/>
        </w:rPr>
        <w:t xml:space="preserve">ns. As </w:t>
      </w:r>
      <w:r w:rsidRPr="43D301B6" w:rsidR="454F8BD2">
        <w:rPr>
          <w:rFonts w:ascii="Aptos" w:hAnsi="Aptos" w:eastAsia="Aptos" w:cs="Aptos" w:asciiTheme="minorAscii" w:hAnsiTheme="minorAscii" w:eastAsiaTheme="minorAscii" w:cstheme="minorAscii"/>
          <w:color w:val="auto"/>
          <w:sz w:val="24"/>
          <w:szCs w:val="24"/>
        </w:rPr>
        <w:t>Technivara</w:t>
      </w:r>
      <w:r w:rsidRPr="43D301B6" w:rsidR="454F8BD2">
        <w:rPr>
          <w:rFonts w:ascii="Aptos" w:hAnsi="Aptos" w:eastAsia="Aptos" w:cs="Aptos" w:asciiTheme="minorAscii" w:hAnsiTheme="minorAscii" w:eastAsiaTheme="minorAscii" w:cstheme="minorAscii"/>
          <w:color w:val="auto"/>
          <w:sz w:val="24"/>
          <w:szCs w:val="24"/>
        </w:rPr>
        <w:t xml:space="preserve"> </w:t>
      </w:r>
      <w:r w:rsidRPr="43D301B6" w:rsidR="611E7F9A">
        <w:rPr>
          <w:rFonts w:ascii="Aptos" w:hAnsi="Aptos" w:eastAsia="Aptos" w:cs="Aptos" w:asciiTheme="minorAscii" w:hAnsiTheme="minorAscii" w:eastAsiaTheme="minorAscii" w:cstheme="minorAscii"/>
          <w:color w:val="auto"/>
          <w:sz w:val="24"/>
          <w:szCs w:val="24"/>
        </w:rPr>
        <w:t>review</w:t>
      </w:r>
      <w:r w:rsidRPr="43D301B6" w:rsidR="454F8BD2">
        <w:rPr>
          <w:rFonts w:ascii="Aptos" w:hAnsi="Aptos" w:eastAsia="Aptos" w:cs="Aptos" w:asciiTheme="minorAscii" w:hAnsiTheme="minorAscii" w:eastAsiaTheme="minorAscii" w:cstheme="minorAscii"/>
          <w:color w:val="auto"/>
          <w:sz w:val="24"/>
          <w:szCs w:val="24"/>
        </w:rPr>
        <w:t>s its people practices, in</w:t>
      </w:r>
      <w:r w:rsidRPr="43D301B6" w:rsidR="4A5D78E6">
        <w:rPr>
          <w:rFonts w:ascii="Aptos" w:hAnsi="Aptos" w:eastAsia="Aptos" w:cs="Aptos" w:asciiTheme="minorAscii" w:hAnsiTheme="minorAscii" w:eastAsiaTheme="minorAscii" w:cstheme="minorAscii"/>
          <w:color w:val="auto"/>
          <w:sz w:val="24"/>
          <w:szCs w:val="24"/>
        </w:rPr>
        <w:t xml:space="preserve">cluding </w:t>
      </w:r>
      <w:r w:rsidRPr="43D301B6" w:rsidR="454F8BD2">
        <w:rPr>
          <w:rFonts w:ascii="Aptos" w:hAnsi="Aptos" w:eastAsia="Aptos" w:cs="Aptos" w:asciiTheme="minorAscii" w:hAnsiTheme="minorAscii" w:eastAsiaTheme="minorAscii" w:cstheme="minorAscii"/>
          <w:color w:val="auto"/>
          <w:sz w:val="24"/>
          <w:szCs w:val="24"/>
        </w:rPr>
        <w:t>customer satisfaction data ensures organisational changes align with client expectations,</w:t>
      </w:r>
      <w:r w:rsidRPr="43D301B6" w:rsidR="088BA188">
        <w:rPr>
          <w:rFonts w:ascii="Aptos" w:hAnsi="Aptos" w:eastAsia="Aptos" w:cs="Aptos" w:asciiTheme="minorAscii" w:hAnsiTheme="minorAscii" w:eastAsiaTheme="minorAscii" w:cstheme="minorAscii"/>
          <w:color w:val="auto"/>
          <w:sz w:val="24"/>
          <w:szCs w:val="24"/>
        </w:rPr>
        <w:t xml:space="preserve"> </w:t>
      </w:r>
      <w:r w:rsidRPr="43D301B6" w:rsidR="4197B4DF">
        <w:rPr>
          <w:rFonts w:ascii="Aptos" w:hAnsi="Aptos" w:eastAsia="Aptos" w:cs="Aptos" w:asciiTheme="minorAscii" w:hAnsiTheme="minorAscii" w:eastAsiaTheme="minorAscii" w:cstheme="minorAscii"/>
          <w:color w:val="auto"/>
          <w:sz w:val="24"/>
          <w:szCs w:val="24"/>
        </w:rPr>
        <w:t xml:space="preserve">which can </w:t>
      </w:r>
      <w:r w:rsidRPr="43D301B6" w:rsidR="088BA188">
        <w:rPr>
          <w:rFonts w:ascii="Aptos" w:hAnsi="Aptos" w:eastAsia="Aptos" w:cs="Aptos" w:asciiTheme="minorAscii" w:hAnsiTheme="minorAscii" w:eastAsiaTheme="minorAscii" w:cstheme="minorAscii"/>
          <w:color w:val="auto"/>
          <w:sz w:val="24"/>
          <w:szCs w:val="24"/>
        </w:rPr>
        <w:t xml:space="preserve">lead to </w:t>
      </w:r>
      <w:r w:rsidRPr="43D301B6" w:rsidR="454F8BD2">
        <w:rPr>
          <w:rFonts w:ascii="Aptos" w:hAnsi="Aptos" w:eastAsia="Aptos" w:cs="Aptos" w:asciiTheme="minorAscii" w:hAnsiTheme="minorAscii" w:eastAsiaTheme="minorAscii" w:cstheme="minorAscii"/>
          <w:color w:val="auto"/>
          <w:sz w:val="24"/>
          <w:szCs w:val="24"/>
        </w:rPr>
        <w:t>supporting sustainable growth and positive brand reputation.</w:t>
      </w:r>
    </w:p>
    <w:p w:rsidR="71FCF3D8" w:rsidP="43D301B6" w:rsidRDefault="71FCF3D8" w14:paraId="04085895" w14:textId="034E480A">
      <w:pPr>
        <w:rPr>
          <w:rFonts w:ascii="Aptos" w:hAnsi="Aptos" w:eastAsia="Aptos" w:cs="Aptos" w:asciiTheme="minorAscii" w:hAnsiTheme="minorAscii" w:eastAsiaTheme="minorAscii" w:cstheme="minorAscii"/>
          <w:color w:val="auto" w:themeColor="text1"/>
          <w:sz w:val="24"/>
          <w:szCs w:val="24"/>
        </w:rPr>
      </w:pPr>
      <w:r w:rsidRPr="078C3078" w:rsidR="27572F83">
        <w:rPr>
          <w:rFonts w:ascii="Aptos" w:hAnsi="Aptos" w:eastAsia="Aptos" w:cs="Aptos" w:asciiTheme="minorAscii" w:hAnsiTheme="minorAscii" w:eastAsiaTheme="minorAscii" w:cstheme="minorAscii"/>
          <w:color w:val="auto"/>
          <w:sz w:val="24"/>
          <w:szCs w:val="24"/>
        </w:rPr>
        <w:t xml:space="preserve">In isolation each measure </w:t>
      </w:r>
      <w:r w:rsidRPr="078C3078" w:rsidR="27572F83">
        <w:rPr>
          <w:rFonts w:ascii="Aptos" w:hAnsi="Aptos" w:eastAsia="Aptos" w:cs="Aptos" w:asciiTheme="minorAscii" w:hAnsiTheme="minorAscii" w:eastAsiaTheme="minorAscii" w:cstheme="minorAscii"/>
          <w:color w:val="auto"/>
          <w:sz w:val="24"/>
          <w:szCs w:val="24"/>
        </w:rPr>
        <w:t>provides</w:t>
      </w:r>
      <w:r w:rsidRPr="078C3078" w:rsidR="27572F83">
        <w:rPr>
          <w:rFonts w:ascii="Aptos" w:hAnsi="Aptos" w:eastAsia="Aptos" w:cs="Aptos" w:asciiTheme="minorAscii" w:hAnsiTheme="minorAscii" w:eastAsiaTheme="minorAscii" w:cstheme="minorAscii"/>
          <w:color w:val="auto"/>
          <w:sz w:val="24"/>
          <w:szCs w:val="24"/>
        </w:rPr>
        <w:t xml:space="preserve"> a limited view. Holistically using both</w:t>
      </w:r>
      <w:r w:rsidRPr="078C3078" w:rsidR="1D9FF748">
        <w:rPr>
          <w:rFonts w:ascii="Aptos" w:hAnsi="Aptos" w:eastAsia="Aptos" w:cs="Aptos" w:asciiTheme="minorAscii" w:hAnsiTheme="minorAscii" w:eastAsiaTheme="minorAscii" w:cstheme="minorAscii"/>
          <w:color w:val="auto"/>
          <w:sz w:val="24"/>
          <w:szCs w:val="24"/>
        </w:rPr>
        <w:t>,</w:t>
      </w:r>
      <w:r w:rsidRPr="078C3078" w:rsidR="27572F83">
        <w:rPr>
          <w:rFonts w:ascii="Aptos" w:hAnsi="Aptos" w:eastAsia="Aptos" w:cs="Aptos" w:asciiTheme="minorAscii" w:hAnsiTheme="minorAscii" w:eastAsiaTheme="minorAscii" w:cstheme="minorAscii"/>
          <w:color w:val="auto"/>
          <w:sz w:val="24"/>
          <w:szCs w:val="24"/>
        </w:rPr>
        <w:t xml:space="preserve"> </w:t>
      </w:r>
      <w:r w:rsidRPr="078C3078" w:rsidR="3A3D3C39">
        <w:rPr>
          <w:rFonts w:ascii="Aptos" w:hAnsi="Aptos" w:eastAsia="Aptos" w:cs="Aptos" w:asciiTheme="minorAscii" w:hAnsiTheme="minorAscii" w:eastAsiaTheme="minorAscii" w:cstheme="minorAscii"/>
          <w:color w:val="auto"/>
          <w:sz w:val="24"/>
          <w:szCs w:val="24"/>
        </w:rPr>
        <w:t>customer satisfaction and return on investment,</w:t>
      </w:r>
      <w:r w:rsidRPr="078C3078" w:rsidR="27572F83">
        <w:rPr>
          <w:rFonts w:ascii="Aptos" w:hAnsi="Aptos" w:eastAsia="Aptos" w:cs="Aptos" w:asciiTheme="minorAscii" w:hAnsiTheme="minorAscii" w:eastAsiaTheme="minorAscii" w:cstheme="minorAscii"/>
          <w:color w:val="auto"/>
          <w:sz w:val="24"/>
          <w:szCs w:val="24"/>
        </w:rPr>
        <w:t xml:space="preserve"> c</w:t>
      </w:r>
      <w:r w:rsidRPr="078C3078" w:rsidR="1A7200D7">
        <w:rPr>
          <w:rFonts w:ascii="Aptos" w:hAnsi="Aptos" w:eastAsia="Aptos" w:cs="Aptos" w:asciiTheme="minorAscii" w:hAnsiTheme="minorAscii" w:eastAsiaTheme="minorAscii" w:cstheme="minorAscii"/>
          <w:color w:val="auto"/>
          <w:sz w:val="24"/>
          <w:szCs w:val="24"/>
        </w:rPr>
        <w:t xml:space="preserve">an </w:t>
      </w:r>
      <w:r w:rsidRPr="078C3078" w:rsidR="27572F83">
        <w:rPr>
          <w:rFonts w:ascii="Aptos" w:hAnsi="Aptos" w:eastAsia="Aptos" w:cs="Aptos" w:asciiTheme="minorAscii" w:hAnsiTheme="minorAscii" w:eastAsiaTheme="minorAscii" w:cstheme="minorAscii"/>
          <w:color w:val="auto"/>
          <w:sz w:val="24"/>
          <w:szCs w:val="24"/>
        </w:rPr>
        <w:t>reinforce plans for change</w:t>
      </w:r>
      <w:r w:rsidRPr="078C3078" w:rsidR="00E45D70">
        <w:rPr>
          <w:rFonts w:ascii="Aptos" w:hAnsi="Aptos" w:eastAsia="Aptos" w:cs="Aptos" w:asciiTheme="minorAscii" w:hAnsiTheme="minorAscii" w:eastAsiaTheme="minorAscii" w:cstheme="minorAscii"/>
          <w:color w:val="auto"/>
          <w:sz w:val="24"/>
          <w:szCs w:val="24"/>
        </w:rPr>
        <w:t>,</w:t>
      </w:r>
      <w:r w:rsidRPr="078C3078" w:rsidR="27572F83">
        <w:rPr>
          <w:rFonts w:ascii="Aptos" w:hAnsi="Aptos" w:eastAsia="Aptos" w:cs="Aptos" w:asciiTheme="minorAscii" w:hAnsiTheme="minorAscii" w:eastAsiaTheme="minorAscii" w:cstheme="minorAscii"/>
          <w:color w:val="auto"/>
          <w:sz w:val="24"/>
          <w:szCs w:val="24"/>
        </w:rPr>
        <w:t xml:space="preserve"> aid in decision</w:t>
      </w:r>
      <w:r w:rsidRPr="078C3078" w:rsidR="472C9A03">
        <w:rPr>
          <w:rFonts w:ascii="Aptos" w:hAnsi="Aptos" w:eastAsia="Aptos" w:cs="Aptos" w:asciiTheme="minorAscii" w:hAnsiTheme="minorAscii" w:eastAsiaTheme="minorAscii" w:cstheme="minorAscii"/>
          <w:color w:val="auto"/>
          <w:sz w:val="24"/>
          <w:szCs w:val="24"/>
        </w:rPr>
        <w:t>-</w:t>
      </w:r>
      <w:r w:rsidRPr="078C3078" w:rsidR="27572F83">
        <w:rPr>
          <w:rFonts w:ascii="Aptos" w:hAnsi="Aptos" w:eastAsia="Aptos" w:cs="Aptos" w:asciiTheme="minorAscii" w:hAnsiTheme="minorAscii" w:eastAsiaTheme="minorAscii" w:cstheme="minorAscii"/>
          <w:color w:val="auto"/>
          <w:sz w:val="24"/>
          <w:szCs w:val="24"/>
        </w:rPr>
        <w:t>making and plan how and when to implem</w:t>
      </w:r>
      <w:r w:rsidRPr="078C3078" w:rsidR="1686A38B">
        <w:rPr>
          <w:rFonts w:ascii="Aptos" w:hAnsi="Aptos" w:eastAsia="Aptos" w:cs="Aptos" w:asciiTheme="minorAscii" w:hAnsiTheme="minorAscii" w:eastAsiaTheme="minorAscii" w:cstheme="minorAscii"/>
          <w:color w:val="auto"/>
          <w:sz w:val="24"/>
          <w:szCs w:val="24"/>
        </w:rPr>
        <w:t>ent change.</w:t>
      </w:r>
    </w:p>
    <w:p w:rsidR="078C3078" w:rsidRDefault="078C3078" w14:paraId="227304E6" w14:textId="330B3C8F">
      <w:r>
        <w:br w:type="page"/>
      </w:r>
    </w:p>
    <w:p w:rsidR="6D91783B" w:rsidP="078C3078" w:rsidRDefault="6D91783B" w14:paraId="1B040C81" w14:textId="3B859874">
      <w:pPr>
        <w:pStyle w:val="Normal"/>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00B050"/>
          <w:sz w:val="24"/>
          <w:szCs w:val="24"/>
        </w:rPr>
      </w:pPr>
      <w:r w:rsidRPr="078C3078" w:rsidR="3F7B7FD9">
        <w:rPr>
          <w:rFonts w:ascii="Aptos" w:hAnsi="Aptos" w:eastAsia="Aptos" w:cs="Aptos" w:asciiTheme="minorAscii" w:hAnsiTheme="minorAscii" w:eastAsiaTheme="minorAscii" w:cstheme="minorAscii"/>
          <w:b w:val="1"/>
          <w:bCs w:val="1"/>
          <w:sz w:val="24"/>
          <w:szCs w:val="24"/>
        </w:rPr>
        <w:t>AC 3.2</w:t>
      </w:r>
    </w:p>
    <w:p w:rsidR="6D91783B" w:rsidP="43D301B6" w:rsidRDefault="6D91783B" w14:paraId="0C147941" w14:textId="768DA748">
      <w:pPr>
        <w:pStyle w:val="Normal"/>
        <w:rPr>
          <w:rFonts w:ascii="Aptos" w:hAnsi="Aptos" w:eastAsia="Aptos" w:cs="Aptos" w:asciiTheme="minorAscii" w:hAnsiTheme="minorAscii" w:eastAsiaTheme="minorAscii" w:cstheme="minorAscii"/>
          <w:b w:val="0"/>
          <w:bCs w:val="0"/>
          <w:i w:val="0"/>
          <w:iCs w:val="0"/>
          <w:color w:val="auto"/>
          <w:sz w:val="24"/>
          <w:szCs w:val="24"/>
          <w:u w:val="none"/>
        </w:rPr>
      </w:pPr>
      <w:r w:rsidRPr="43D301B6" w:rsidR="73F204DC">
        <w:rPr>
          <w:rFonts w:ascii="Aptos" w:hAnsi="Aptos" w:eastAsia="Aptos" w:cs="Aptos" w:asciiTheme="minorAscii" w:hAnsiTheme="minorAscii" w:eastAsiaTheme="minorAscii" w:cstheme="minorAscii"/>
          <w:color w:val="auto"/>
          <w:sz w:val="24"/>
          <w:szCs w:val="24"/>
        </w:rPr>
        <w:t>People Practice</w:t>
      </w:r>
      <w:r w:rsidRPr="43D301B6" w:rsidR="32306455">
        <w:rPr>
          <w:rFonts w:ascii="Aptos" w:hAnsi="Aptos" w:eastAsia="Aptos" w:cs="Aptos" w:asciiTheme="minorAscii" w:hAnsiTheme="minorAscii" w:eastAsiaTheme="minorAscii" w:cstheme="minorAscii"/>
          <w:color w:val="auto"/>
          <w:sz w:val="24"/>
          <w:szCs w:val="24"/>
        </w:rPr>
        <w:t xml:space="preserve"> </w:t>
      </w:r>
      <w:r w:rsidRPr="43D301B6" w:rsidR="67DAECF2">
        <w:rPr>
          <w:rFonts w:ascii="Aptos" w:hAnsi="Aptos" w:eastAsia="Aptos" w:cs="Aptos" w:asciiTheme="minorAscii" w:hAnsiTheme="minorAscii" w:eastAsiaTheme="minorAscii" w:cstheme="minorAscii"/>
          <w:color w:val="auto"/>
          <w:sz w:val="24"/>
          <w:szCs w:val="24"/>
        </w:rPr>
        <w:t xml:space="preserve">is the </w:t>
      </w:r>
      <w:r w:rsidRPr="43D301B6" w:rsidR="32306455">
        <w:rPr>
          <w:rFonts w:ascii="Aptos" w:hAnsi="Aptos" w:eastAsia="Aptos" w:cs="Aptos" w:asciiTheme="minorAscii" w:hAnsiTheme="minorAscii" w:eastAsiaTheme="minorAscii" w:cstheme="minorAscii"/>
          <w:color w:val="auto"/>
          <w:sz w:val="24"/>
          <w:szCs w:val="24"/>
        </w:rPr>
        <w:t xml:space="preserve">term that encompasses all activities </w:t>
      </w:r>
      <w:r w:rsidRPr="43D301B6" w:rsidR="5DD4C9BD">
        <w:rPr>
          <w:rFonts w:ascii="Aptos" w:hAnsi="Aptos" w:eastAsia="Aptos" w:cs="Aptos" w:asciiTheme="minorAscii" w:hAnsiTheme="minorAscii" w:eastAsiaTheme="minorAscii" w:cstheme="minorAscii"/>
          <w:color w:val="auto"/>
          <w:sz w:val="24"/>
          <w:szCs w:val="24"/>
        </w:rPr>
        <w:t>relating</w:t>
      </w:r>
      <w:r w:rsidRPr="43D301B6" w:rsidR="45E031C2">
        <w:rPr>
          <w:rFonts w:ascii="Aptos" w:hAnsi="Aptos" w:eastAsia="Aptos" w:cs="Aptos" w:asciiTheme="minorAscii" w:hAnsiTheme="minorAscii" w:eastAsiaTheme="minorAscii" w:cstheme="minorAscii"/>
          <w:color w:val="auto"/>
          <w:sz w:val="24"/>
          <w:szCs w:val="24"/>
        </w:rPr>
        <w:t xml:space="preserve"> to the support and development of staff with the goal to meet </w:t>
      </w:r>
      <w:r w:rsidRPr="43D301B6" w:rsidR="132E563A">
        <w:rPr>
          <w:rFonts w:ascii="Aptos" w:hAnsi="Aptos" w:eastAsia="Aptos" w:cs="Aptos" w:asciiTheme="minorAscii" w:hAnsiTheme="minorAscii" w:eastAsiaTheme="minorAscii" w:cstheme="minorAscii"/>
          <w:color w:val="auto"/>
          <w:sz w:val="24"/>
          <w:szCs w:val="24"/>
        </w:rPr>
        <w:t>organisational</w:t>
      </w:r>
      <w:r w:rsidRPr="43D301B6" w:rsidR="45E031C2">
        <w:rPr>
          <w:rFonts w:ascii="Aptos" w:hAnsi="Aptos" w:eastAsia="Aptos" w:cs="Aptos" w:asciiTheme="minorAscii" w:hAnsiTheme="minorAscii" w:eastAsiaTheme="minorAscii" w:cstheme="minorAscii"/>
          <w:color w:val="auto"/>
          <w:sz w:val="24"/>
          <w:szCs w:val="24"/>
        </w:rPr>
        <w:t xml:space="preserve"> </w:t>
      </w:r>
      <w:r w:rsidRPr="43D301B6" w:rsidR="45E031C2">
        <w:rPr>
          <w:rFonts w:ascii="Aptos" w:hAnsi="Aptos" w:eastAsia="Aptos" w:cs="Aptos" w:asciiTheme="minorAscii" w:hAnsiTheme="minorAscii" w:eastAsiaTheme="minorAscii" w:cstheme="minorAscii"/>
          <w:color w:val="auto"/>
          <w:sz w:val="24"/>
          <w:szCs w:val="24"/>
        </w:rPr>
        <w:t>objectives</w:t>
      </w:r>
      <w:r w:rsidRPr="43D301B6" w:rsidR="14C170C9">
        <w:rPr>
          <w:rFonts w:ascii="Aptos" w:hAnsi="Aptos" w:eastAsia="Aptos" w:cs="Aptos" w:asciiTheme="minorAscii" w:hAnsiTheme="minorAscii" w:eastAsiaTheme="minorAscii" w:cstheme="minorAscii"/>
          <w:color w:val="auto"/>
          <w:sz w:val="24"/>
          <w:szCs w:val="24"/>
        </w:rPr>
        <w:t xml:space="preserve"> (CIPD</w:t>
      </w:r>
      <w:r w:rsidRPr="43D301B6" w:rsidR="1AD70E25">
        <w:rPr>
          <w:rFonts w:ascii="Aptos" w:hAnsi="Aptos" w:eastAsia="Aptos" w:cs="Aptos" w:asciiTheme="minorAscii" w:hAnsiTheme="minorAscii" w:eastAsiaTheme="minorAscii" w:cstheme="minorAscii"/>
          <w:color w:val="auto"/>
          <w:sz w:val="24"/>
          <w:szCs w:val="24"/>
        </w:rPr>
        <w:t>, 2023c</w:t>
      </w:r>
      <w:r w:rsidRPr="43D301B6" w:rsidR="14C170C9">
        <w:rPr>
          <w:rFonts w:ascii="Aptos" w:hAnsi="Aptos" w:eastAsia="Aptos" w:cs="Aptos" w:asciiTheme="minorAscii" w:hAnsiTheme="minorAscii" w:eastAsiaTheme="minorAscii" w:cstheme="minorAscii"/>
          <w:color w:val="auto"/>
          <w:sz w:val="24"/>
          <w:szCs w:val="24"/>
        </w:rPr>
        <w:t>).</w:t>
      </w:r>
      <w:r w:rsidRPr="43D301B6" w:rsidR="45E031C2">
        <w:rPr>
          <w:rFonts w:ascii="Aptos" w:hAnsi="Aptos" w:eastAsia="Aptos" w:cs="Aptos" w:asciiTheme="minorAscii" w:hAnsiTheme="minorAscii" w:eastAsiaTheme="minorAscii" w:cstheme="minorAscii"/>
          <w:color w:val="auto"/>
          <w:sz w:val="24"/>
          <w:szCs w:val="24"/>
        </w:rPr>
        <w:t xml:space="preserve"> </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 xml:space="preserve">At </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Technivara</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 xml:space="preserve">, strong people practices </w:t>
      </w:r>
      <w:r w:rsidRPr="43D301B6" w:rsidR="2A749E7A">
        <w:rPr>
          <w:rFonts w:ascii="Aptos" w:hAnsi="Aptos" w:eastAsia="Aptos" w:cs="Aptos" w:asciiTheme="minorAscii" w:hAnsiTheme="minorAscii" w:eastAsiaTheme="minorAscii" w:cstheme="minorAscii"/>
          <w:b w:val="0"/>
          <w:bCs w:val="0"/>
          <w:i w:val="0"/>
          <w:iCs w:val="0"/>
          <w:color w:val="auto"/>
          <w:sz w:val="24"/>
          <w:szCs w:val="24"/>
          <w:u w:val="none"/>
        </w:rPr>
        <w:t xml:space="preserve">can </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 xml:space="preserve">add value </w:t>
      </w:r>
      <w:r w:rsidRPr="43D301B6" w:rsidR="63B8DBB6">
        <w:rPr>
          <w:rFonts w:ascii="Aptos" w:hAnsi="Aptos" w:eastAsia="Aptos" w:cs="Aptos" w:asciiTheme="minorAscii" w:hAnsiTheme="minorAscii" w:eastAsiaTheme="minorAscii" w:cstheme="minorAscii"/>
          <w:b w:val="0"/>
          <w:bCs w:val="0"/>
          <w:i w:val="0"/>
          <w:iCs w:val="0"/>
          <w:color w:val="auto"/>
          <w:sz w:val="24"/>
          <w:szCs w:val="24"/>
          <w:u w:val="none"/>
        </w:rPr>
        <w:t>during each phase of the employee lifecycle</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w:t>
      </w:r>
    </w:p>
    <w:p w:rsidR="6D91783B" w:rsidP="43D301B6" w:rsidRDefault="6D91783B" w14:paraId="1B191F33" w14:textId="21215BC8">
      <w:pPr>
        <w:pStyle w:val="ListParagraph"/>
        <w:numPr>
          <w:ilvl w:val="0"/>
          <w:numId w:val="22"/>
        </w:numPr>
        <w:jc w:val="left"/>
        <w:rPr>
          <w:rFonts w:ascii="Aptos" w:hAnsi="Aptos" w:eastAsia="Aptos" w:cs="Aptos" w:asciiTheme="minorAscii" w:hAnsiTheme="minorAscii" w:eastAsiaTheme="minorAscii" w:cstheme="minorAscii"/>
          <w:b w:val="0"/>
          <w:bCs w:val="0"/>
          <w:i w:val="0"/>
          <w:iCs w:val="0"/>
          <w:color w:val="auto"/>
          <w:sz w:val="24"/>
          <w:szCs w:val="24"/>
          <w:u w:val="none"/>
        </w:rPr>
      </w:pP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Recruitment &amp; </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Selection</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 xml:space="preserve"> – a strong job description and process </w:t>
      </w:r>
      <w:r w:rsidRPr="43D301B6" w:rsidR="6E4839E0">
        <w:rPr>
          <w:rFonts w:ascii="Aptos" w:hAnsi="Aptos" w:eastAsia="Aptos" w:cs="Aptos" w:asciiTheme="minorAscii" w:hAnsiTheme="minorAscii" w:eastAsiaTheme="minorAscii" w:cstheme="minorAscii"/>
          <w:b w:val="0"/>
          <w:bCs w:val="0"/>
          <w:i w:val="0"/>
          <w:iCs w:val="0"/>
          <w:color w:val="auto"/>
          <w:sz w:val="24"/>
          <w:szCs w:val="24"/>
          <w:u w:val="none"/>
        </w:rPr>
        <w:t xml:space="preserve">to </w:t>
      </w: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attract candidates with the necessary skills for organisational success.</w:t>
      </w:r>
    </w:p>
    <w:p w:rsidR="6D91783B" w:rsidP="43D301B6" w:rsidRDefault="6D91783B" w14:paraId="248A3030" w14:textId="3EB3A8B4">
      <w:pPr>
        <w:pStyle w:val="ListParagraph"/>
        <w:numPr>
          <w:ilvl w:val="0"/>
          <w:numId w:val="22"/>
        </w:numPr>
        <w:jc w:val="left"/>
        <w:rPr>
          <w:rFonts w:ascii="Aptos" w:hAnsi="Aptos" w:eastAsia="Aptos" w:cs="Aptos" w:asciiTheme="minorAscii" w:hAnsiTheme="minorAscii" w:eastAsiaTheme="minorAscii" w:cstheme="minorAscii"/>
          <w:b w:val="0"/>
          <w:bCs w:val="0"/>
          <w:i w:val="0"/>
          <w:iCs w:val="0"/>
          <w:color w:val="auto"/>
          <w:sz w:val="24"/>
          <w:szCs w:val="24"/>
          <w:u w:val="none"/>
        </w:rPr>
      </w:pPr>
      <w:r w:rsidRPr="43D301B6" w:rsidR="43D301B6">
        <w:rPr>
          <w:rFonts w:ascii="Aptos" w:hAnsi="Aptos" w:eastAsia="Aptos" w:cs="Aptos" w:asciiTheme="minorAscii" w:hAnsiTheme="minorAscii" w:eastAsiaTheme="minorAscii" w:cstheme="minorAscii"/>
          <w:b w:val="0"/>
          <w:bCs w:val="0"/>
          <w:i w:val="0"/>
          <w:iCs w:val="0"/>
          <w:color w:val="auto"/>
          <w:sz w:val="24"/>
          <w:szCs w:val="24"/>
          <w:u w:val="none"/>
        </w:rPr>
        <w:t>Development – assess training needs to align staff with organisational goals and boost engagement through a positive culture and recognition.</w:t>
      </w:r>
    </w:p>
    <w:p w:rsidR="6D91783B" w:rsidP="43D301B6" w:rsidRDefault="6D91783B" w14:paraId="45933D48" w14:textId="442B856C">
      <w:pPr>
        <w:pStyle w:val="ListParagraph"/>
        <w:numPr>
          <w:ilvl w:val="0"/>
          <w:numId w:val="22"/>
        </w:numPr>
        <w:jc w:val="left"/>
        <w:rPr>
          <w:rFonts w:ascii="Aptos" w:hAnsi="Aptos" w:eastAsia="Aptos" w:cs="Aptos" w:asciiTheme="minorAscii" w:hAnsiTheme="minorAscii" w:eastAsiaTheme="minorAscii" w:cstheme="minorAscii"/>
          <w:b w:val="0"/>
          <w:bCs w:val="0"/>
          <w:i w:val="0"/>
          <w:iCs w:val="0"/>
          <w:color w:val="auto"/>
          <w:sz w:val="24"/>
          <w:szCs w:val="24"/>
          <w:u w:val="none"/>
        </w:rPr>
      </w:pPr>
      <w:r w:rsidRPr="43D301B6" w:rsidR="77F6C333">
        <w:rPr>
          <w:rFonts w:ascii="Aptos" w:hAnsi="Aptos" w:eastAsia="Aptos" w:cs="Aptos" w:asciiTheme="minorAscii" w:hAnsiTheme="minorAscii" w:eastAsiaTheme="minorAscii" w:cstheme="minorAscii"/>
          <w:b w:val="0"/>
          <w:bCs w:val="0"/>
          <w:i w:val="0"/>
          <w:iCs w:val="0"/>
          <w:color w:val="auto"/>
          <w:sz w:val="24"/>
          <w:szCs w:val="24"/>
          <w:u w:val="none"/>
        </w:rPr>
        <w:t>Retention</w:t>
      </w:r>
      <w:r w:rsidRPr="43D301B6" w:rsidR="4B83D654">
        <w:rPr>
          <w:rFonts w:ascii="Aptos" w:hAnsi="Aptos" w:eastAsia="Aptos" w:cs="Aptos" w:asciiTheme="minorAscii" w:hAnsiTheme="minorAscii" w:eastAsiaTheme="minorAscii" w:cstheme="minorAscii"/>
          <w:b w:val="0"/>
          <w:bCs w:val="0"/>
          <w:i w:val="0"/>
          <w:iCs w:val="0"/>
          <w:color w:val="auto"/>
          <w:sz w:val="24"/>
          <w:szCs w:val="24"/>
          <w:u w:val="none"/>
        </w:rPr>
        <w:t xml:space="preserve"> – </w:t>
      </w:r>
      <w:r w:rsidRPr="43D301B6" w:rsidR="05FBE4B7">
        <w:rPr>
          <w:rFonts w:ascii="Aptos" w:hAnsi="Aptos" w:eastAsia="Aptos" w:cs="Aptos" w:asciiTheme="minorAscii" w:hAnsiTheme="minorAscii" w:eastAsiaTheme="minorAscii" w:cstheme="minorAscii"/>
          <w:b w:val="0"/>
          <w:bCs w:val="0"/>
          <w:i w:val="0"/>
          <w:iCs w:val="0"/>
          <w:color w:val="auto"/>
          <w:sz w:val="24"/>
          <w:szCs w:val="24"/>
          <w:u w:val="none"/>
        </w:rPr>
        <w:t xml:space="preserve">analysing the data </w:t>
      </w:r>
    </w:p>
    <w:p w:rsidR="6D91783B" w:rsidP="43D301B6" w:rsidRDefault="6D91783B" w14:paraId="01EBD55C" w14:textId="6864D32B">
      <w:pPr>
        <w:pStyle w:val="ListParagraph"/>
        <w:numPr>
          <w:ilvl w:val="0"/>
          <w:numId w:val="22"/>
        </w:numPr>
        <w:jc w:val="left"/>
        <w:rPr>
          <w:rFonts w:ascii="Aptos" w:hAnsi="Aptos" w:eastAsia="Aptos" w:cs="Aptos" w:asciiTheme="minorAscii" w:hAnsiTheme="minorAscii" w:eastAsiaTheme="minorAscii" w:cstheme="minorAscii"/>
          <w:b w:val="0"/>
          <w:bCs w:val="0"/>
          <w:i w:val="0"/>
          <w:iCs w:val="0"/>
          <w:color w:val="auto"/>
          <w:sz w:val="24"/>
          <w:szCs w:val="24"/>
          <w:u w:val="none"/>
        </w:rPr>
      </w:pPr>
      <w:r w:rsidRPr="43D301B6" w:rsidR="77F6C333">
        <w:rPr>
          <w:rFonts w:ascii="Aptos" w:hAnsi="Aptos" w:eastAsia="Aptos" w:cs="Aptos" w:asciiTheme="minorAscii" w:hAnsiTheme="minorAscii" w:eastAsiaTheme="minorAscii" w:cstheme="minorAscii"/>
          <w:b w:val="0"/>
          <w:bCs w:val="0"/>
          <w:i w:val="0"/>
          <w:iCs w:val="0"/>
          <w:color w:val="auto"/>
          <w:sz w:val="24"/>
          <w:szCs w:val="24"/>
          <w:u w:val="none"/>
        </w:rPr>
        <w:t>Separation</w:t>
      </w:r>
      <w:r w:rsidRPr="43D301B6" w:rsidR="248570DA">
        <w:rPr>
          <w:rFonts w:ascii="Aptos" w:hAnsi="Aptos" w:eastAsia="Aptos" w:cs="Aptos" w:asciiTheme="minorAscii" w:hAnsiTheme="minorAscii" w:eastAsiaTheme="minorAscii" w:cstheme="minorAscii"/>
          <w:b w:val="0"/>
          <w:bCs w:val="0"/>
          <w:i w:val="0"/>
          <w:iCs w:val="0"/>
          <w:color w:val="auto"/>
          <w:sz w:val="24"/>
          <w:szCs w:val="24"/>
          <w:u w:val="none"/>
        </w:rPr>
        <w:t xml:space="preserve"> – learning from the reasons given during exit reviews and start the cycle again.</w:t>
      </w:r>
    </w:p>
    <w:p w:rsidR="6D91783B" w:rsidP="43D301B6" w:rsidRDefault="6D91783B" w14:paraId="733ED9BE" w14:textId="01BCDE8F">
      <w:pPr>
        <w:pStyle w:val="Normal"/>
        <w:ind w:left="0"/>
        <w:jc w:val="left"/>
        <w:rPr>
          <w:rFonts w:ascii="Aptos" w:hAnsi="Aptos" w:eastAsia="Aptos" w:cs="Aptos" w:asciiTheme="minorAscii" w:hAnsiTheme="minorAscii" w:eastAsiaTheme="minorAscii" w:cstheme="minorAscii"/>
          <w:b w:val="0"/>
          <w:bCs w:val="0"/>
          <w:i w:val="0"/>
          <w:iCs w:val="0"/>
          <w:color w:val="auto"/>
          <w:sz w:val="24"/>
          <w:szCs w:val="24"/>
          <w:u w:val="none"/>
        </w:rPr>
      </w:pPr>
      <w:r w:rsidRPr="43D301B6" w:rsidR="0D6B33D1">
        <w:rPr>
          <w:rFonts w:ascii="Aptos" w:hAnsi="Aptos" w:eastAsia="Aptos" w:cs="Aptos" w:asciiTheme="minorAscii" w:hAnsiTheme="minorAscii" w:eastAsiaTheme="minorAscii" w:cstheme="minorAscii"/>
          <w:b w:val="0"/>
          <w:bCs w:val="0"/>
          <w:i w:val="0"/>
          <w:iCs w:val="0"/>
          <w:color w:val="auto"/>
          <w:sz w:val="24"/>
          <w:szCs w:val="24"/>
          <w:u w:val="none"/>
        </w:rPr>
        <w:t>P</w:t>
      </w:r>
      <w:r w:rsidRPr="43D301B6" w:rsidR="4AB215EE">
        <w:rPr>
          <w:rFonts w:ascii="Aptos" w:hAnsi="Aptos" w:eastAsia="Aptos" w:cs="Aptos" w:asciiTheme="minorAscii" w:hAnsiTheme="minorAscii" w:eastAsiaTheme="minorAscii" w:cstheme="minorAscii"/>
          <w:b w:val="0"/>
          <w:bCs w:val="0"/>
          <w:i w:val="0"/>
          <w:iCs w:val="0"/>
          <w:color w:val="auto"/>
          <w:sz w:val="24"/>
          <w:szCs w:val="24"/>
          <w:u w:val="none"/>
        </w:rPr>
        <w:t>eople practices can s</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upport</w:t>
      </w:r>
      <w:r w:rsidRPr="43D301B6" w:rsidR="5256A33F">
        <w:rPr>
          <w:rFonts w:ascii="Aptos" w:hAnsi="Aptos" w:eastAsia="Aptos" w:cs="Aptos" w:asciiTheme="minorAscii" w:hAnsiTheme="minorAscii" w:eastAsiaTheme="minorAscii" w:cstheme="minorAscii"/>
          <w:b w:val="0"/>
          <w:bCs w:val="0"/>
          <w:i w:val="0"/>
          <w:iCs w:val="0"/>
          <w:color w:val="auto"/>
          <w:sz w:val="24"/>
          <w:szCs w:val="24"/>
          <w:u w:val="none"/>
        </w:rPr>
        <w:t xml:space="preserve"> o</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 xml:space="preserve">rganisational </w:t>
      </w:r>
      <w:r w:rsidRPr="43D301B6" w:rsidR="03EDADE6">
        <w:rPr>
          <w:rFonts w:ascii="Aptos" w:hAnsi="Aptos" w:eastAsia="Aptos" w:cs="Aptos" w:asciiTheme="minorAscii" w:hAnsiTheme="minorAscii" w:eastAsiaTheme="minorAscii" w:cstheme="minorAscii"/>
          <w:b w:val="0"/>
          <w:bCs w:val="0"/>
          <w:i w:val="0"/>
          <w:iCs w:val="0"/>
          <w:color w:val="auto"/>
          <w:sz w:val="24"/>
          <w:szCs w:val="24"/>
          <w:u w:val="none"/>
        </w:rPr>
        <w:t>c</w:t>
      </w:r>
      <w:r w:rsidRPr="43D301B6" w:rsidR="173489C0">
        <w:rPr>
          <w:rFonts w:ascii="Aptos" w:hAnsi="Aptos" w:eastAsia="Aptos" w:cs="Aptos" w:asciiTheme="minorAscii" w:hAnsiTheme="minorAscii" w:eastAsiaTheme="minorAscii" w:cstheme="minorAscii"/>
          <w:b w:val="0"/>
          <w:bCs w:val="0"/>
          <w:i w:val="0"/>
          <w:iCs w:val="0"/>
          <w:color w:val="auto"/>
          <w:sz w:val="24"/>
          <w:szCs w:val="24"/>
          <w:u w:val="none"/>
        </w:rPr>
        <w:t>hange</w:t>
      </w:r>
      <w:r w:rsidRPr="43D301B6" w:rsidR="54000BB9">
        <w:rPr>
          <w:rFonts w:ascii="Aptos" w:hAnsi="Aptos" w:eastAsia="Aptos" w:cs="Aptos" w:asciiTheme="minorAscii" w:hAnsiTheme="minorAscii" w:eastAsiaTheme="minorAscii" w:cstheme="minorAscii"/>
          <w:b w:val="0"/>
          <w:bCs w:val="0"/>
          <w:i w:val="0"/>
          <w:iCs w:val="0"/>
          <w:color w:val="auto"/>
          <w:sz w:val="24"/>
          <w:szCs w:val="24"/>
          <w:u w:val="none"/>
        </w:rPr>
        <w:t>,</w:t>
      </w:r>
      <w:r w:rsidRPr="43D301B6" w:rsidR="6D68B600">
        <w:rPr>
          <w:rFonts w:ascii="Aptos" w:hAnsi="Aptos" w:eastAsia="Aptos" w:cs="Aptos" w:asciiTheme="minorAscii" w:hAnsiTheme="minorAscii" w:eastAsiaTheme="minorAscii" w:cstheme="minorAscii"/>
          <w:b w:val="0"/>
          <w:bCs w:val="0"/>
          <w:i w:val="0"/>
          <w:iCs w:val="0"/>
          <w:color w:val="auto"/>
          <w:sz w:val="24"/>
          <w:szCs w:val="24"/>
          <w:u w:val="none"/>
        </w:rPr>
        <w:t xml:space="preserve"> drive performance and innovation plus </w:t>
      </w:r>
      <w:r w:rsidRPr="43D301B6" w:rsidR="6D68B600">
        <w:rPr>
          <w:rFonts w:ascii="Aptos" w:hAnsi="Aptos" w:eastAsia="Aptos" w:cs="Aptos" w:asciiTheme="minorAscii" w:hAnsiTheme="minorAscii" w:eastAsiaTheme="minorAscii" w:cstheme="minorAscii"/>
          <w:b w:val="0"/>
          <w:bCs w:val="0"/>
          <w:i w:val="0"/>
          <w:iCs w:val="0"/>
          <w:color w:val="auto"/>
          <w:sz w:val="24"/>
          <w:szCs w:val="24"/>
          <w:u w:val="none"/>
        </w:rPr>
        <w:t>maintain</w:t>
      </w:r>
      <w:r w:rsidRPr="43D301B6" w:rsidR="6D68B600">
        <w:rPr>
          <w:rFonts w:ascii="Aptos" w:hAnsi="Aptos" w:eastAsia="Aptos" w:cs="Aptos" w:asciiTheme="minorAscii" w:hAnsiTheme="minorAscii" w:eastAsiaTheme="minorAscii" w:cstheme="minorAscii"/>
          <w:b w:val="0"/>
          <w:bCs w:val="0"/>
          <w:i w:val="0"/>
          <w:iCs w:val="0"/>
          <w:color w:val="auto"/>
          <w:sz w:val="24"/>
          <w:szCs w:val="24"/>
          <w:u w:val="none"/>
        </w:rPr>
        <w:t xml:space="preserve"> good ethical standards</w:t>
      </w:r>
      <w:r w:rsidRPr="43D301B6" w:rsidR="2BC19271">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43D301B6" w:rsidR="510E0F4B">
        <w:rPr>
          <w:rFonts w:ascii="Aptos" w:hAnsi="Aptos" w:eastAsia="Aptos" w:cs="Aptos" w:asciiTheme="minorAscii" w:hAnsiTheme="minorAscii" w:eastAsiaTheme="minorAscii" w:cstheme="minorAscii"/>
          <w:b w:val="0"/>
          <w:bCs w:val="0"/>
          <w:i w:val="0"/>
          <w:iCs w:val="0"/>
          <w:color w:val="auto"/>
          <w:sz w:val="24"/>
          <w:szCs w:val="24"/>
          <w:u w:val="none"/>
        </w:rPr>
        <w:t xml:space="preserve">Richard Bransons </w:t>
      </w:r>
      <w:r w:rsidRPr="43D301B6" w:rsidR="5266C3FB">
        <w:rPr>
          <w:rFonts w:ascii="Aptos" w:hAnsi="Aptos" w:eastAsia="Aptos" w:cs="Aptos" w:asciiTheme="minorAscii" w:hAnsiTheme="minorAscii" w:eastAsiaTheme="minorAscii" w:cstheme="minorAscii"/>
          <w:b w:val="0"/>
          <w:bCs w:val="0"/>
          <w:i w:val="0"/>
          <w:iCs w:val="0"/>
          <w:color w:val="auto"/>
          <w:sz w:val="24"/>
          <w:szCs w:val="24"/>
          <w:u w:val="none"/>
        </w:rPr>
        <w:t>philosophy</w:t>
      </w:r>
      <w:r w:rsidRPr="43D301B6" w:rsidR="510E0F4B">
        <w:rPr>
          <w:rFonts w:ascii="Aptos" w:hAnsi="Aptos" w:eastAsia="Aptos" w:cs="Aptos" w:asciiTheme="minorAscii" w:hAnsiTheme="minorAscii" w:eastAsiaTheme="minorAscii" w:cstheme="minorAscii"/>
          <w:b w:val="0"/>
          <w:bCs w:val="0"/>
          <w:i w:val="0"/>
          <w:iCs w:val="0"/>
          <w:color w:val="auto"/>
          <w:sz w:val="24"/>
          <w:szCs w:val="24"/>
          <w:u w:val="none"/>
        </w:rPr>
        <w:t xml:space="preserve"> “if you take care of your employees, they will take care of your customers” has people practice at its core.</w:t>
      </w:r>
      <w:r w:rsidRPr="43D301B6" w:rsidR="7F41BAE1">
        <w:rPr>
          <w:rFonts w:ascii="Aptos" w:hAnsi="Aptos" w:eastAsia="Aptos" w:cs="Aptos" w:asciiTheme="minorAscii" w:hAnsiTheme="minorAscii" w:eastAsiaTheme="minorAscii" w:cstheme="minorAscii"/>
          <w:b w:val="0"/>
          <w:bCs w:val="0"/>
          <w:i w:val="0"/>
          <w:iCs w:val="0"/>
          <w:color w:val="auto"/>
          <w:sz w:val="24"/>
          <w:szCs w:val="24"/>
          <w:u w:val="none"/>
        </w:rPr>
        <w:t xml:space="preserve"> (Branson, 2025)</w:t>
      </w:r>
      <w:r w:rsidRPr="43D301B6" w:rsidR="4E5D87C0">
        <w:rPr>
          <w:rFonts w:ascii="Aptos" w:hAnsi="Aptos" w:eastAsia="Aptos" w:cs="Aptos" w:asciiTheme="minorAscii" w:hAnsiTheme="minorAscii" w:eastAsiaTheme="minorAscii" w:cstheme="minorAscii"/>
          <w:b w:val="0"/>
          <w:bCs w:val="0"/>
          <w:i w:val="0"/>
          <w:iCs w:val="0"/>
          <w:color w:val="auto"/>
          <w:sz w:val="24"/>
          <w:szCs w:val="24"/>
          <w:u w:val="none"/>
        </w:rPr>
        <w:t>. Practices that are centred on staff but drive towards organisational goals are best suited to reap success long term.</w:t>
      </w:r>
    </w:p>
    <w:p w:rsidR="6D91783B" w:rsidP="43D301B6" w:rsidRDefault="6D91783B" w14:paraId="5FBC9B01" w14:textId="15094CCA">
      <w:pPr>
        <w:rPr>
          <w:rFonts w:ascii="Aptos" w:hAnsi="Aptos" w:eastAsia="Aptos" w:cs="Aptos" w:asciiTheme="minorAscii" w:hAnsiTheme="minorAscii" w:eastAsiaTheme="minorAscii" w:cstheme="minorAscii"/>
          <w:color w:val="auto"/>
          <w:sz w:val="24"/>
          <w:szCs w:val="24"/>
        </w:rPr>
      </w:pPr>
      <w:r w:rsidRPr="43D301B6" w:rsidR="3F7B7FD9">
        <w:rPr>
          <w:rFonts w:ascii="Aptos" w:hAnsi="Aptos" w:eastAsia="Aptos" w:cs="Aptos" w:asciiTheme="minorAscii" w:hAnsiTheme="minorAscii" w:eastAsiaTheme="minorAscii" w:cstheme="minorAscii"/>
          <w:color w:val="auto"/>
          <w:sz w:val="24"/>
          <w:szCs w:val="24"/>
        </w:rPr>
        <w:t xml:space="preserve">To ensure that people practices </w:t>
      </w:r>
      <w:r w:rsidRPr="43D301B6" w:rsidR="7C3A3100">
        <w:rPr>
          <w:rFonts w:ascii="Aptos" w:hAnsi="Aptos" w:eastAsia="Aptos" w:cs="Aptos" w:asciiTheme="minorAscii" w:hAnsiTheme="minorAscii" w:eastAsiaTheme="minorAscii" w:cstheme="minorAscii"/>
          <w:color w:val="auto"/>
          <w:sz w:val="24"/>
          <w:szCs w:val="24"/>
        </w:rPr>
        <w:t>add</w:t>
      </w:r>
      <w:r w:rsidRPr="43D301B6" w:rsidR="3F7B7FD9">
        <w:rPr>
          <w:rFonts w:ascii="Aptos" w:hAnsi="Aptos" w:eastAsia="Aptos" w:cs="Aptos" w:asciiTheme="minorAscii" w:hAnsiTheme="minorAscii" w:eastAsiaTheme="minorAscii" w:cstheme="minorAscii"/>
          <w:color w:val="auto"/>
          <w:sz w:val="24"/>
          <w:szCs w:val="24"/>
        </w:rPr>
        <w:t xml:space="preserve"> value, </w:t>
      </w:r>
      <w:r w:rsidRPr="43D301B6" w:rsidR="3F7B7FD9">
        <w:rPr>
          <w:rFonts w:ascii="Aptos" w:hAnsi="Aptos" w:eastAsia="Aptos" w:cs="Aptos" w:asciiTheme="minorAscii" w:hAnsiTheme="minorAscii" w:eastAsiaTheme="minorAscii" w:cstheme="minorAscii"/>
          <w:color w:val="auto"/>
          <w:sz w:val="24"/>
          <w:szCs w:val="24"/>
        </w:rPr>
        <w:t>Technivara</w:t>
      </w:r>
      <w:r w:rsidRPr="43D301B6" w:rsidR="3F7B7FD9">
        <w:rPr>
          <w:rFonts w:ascii="Aptos" w:hAnsi="Aptos" w:eastAsia="Aptos" w:cs="Aptos" w:asciiTheme="minorAscii" w:hAnsiTheme="minorAscii" w:eastAsiaTheme="minorAscii" w:cstheme="minorAscii"/>
          <w:color w:val="auto"/>
          <w:sz w:val="24"/>
          <w:szCs w:val="24"/>
        </w:rPr>
        <w:t xml:space="preserve"> </w:t>
      </w:r>
      <w:r w:rsidRPr="43D301B6" w:rsidR="33F89E22">
        <w:rPr>
          <w:rFonts w:ascii="Aptos" w:hAnsi="Aptos" w:eastAsia="Aptos" w:cs="Aptos" w:asciiTheme="minorAscii" w:hAnsiTheme="minorAscii" w:eastAsiaTheme="minorAscii" w:cstheme="minorAscii"/>
          <w:color w:val="auto"/>
          <w:sz w:val="24"/>
          <w:szCs w:val="24"/>
        </w:rPr>
        <w:t xml:space="preserve">could implement the following methods to measure the impact. </w:t>
      </w:r>
    </w:p>
    <w:p w:rsidR="6D91783B" w:rsidP="43D301B6" w:rsidRDefault="6D91783B" w14:paraId="7488B960" w14:textId="5FCDE68D">
      <w:pPr>
        <w:pStyle w:val="Heading2"/>
        <w:rPr>
          <w:rFonts w:ascii="Aptos" w:hAnsi="Aptos" w:eastAsia="Aptos" w:cs="Aptos" w:asciiTheme="minorAscii" w:hAnsiTheme="minorAscii" w:eastAsiaTheme="minorAscii" w:cstheme="minorAscii"/>
          <w:color w:val="auto"/>
          <w:sz w:val="24"/>
          <w:szCs w:val="24"/>
          <w:u w:val="single"/>
        </w:rPr>
      </w:pPr>
      <w:r w:rsidRPr="43D301B6" w:rsidR="3F7B7FD9">
        <w:rPr>
          <w:rFonts w:ascii="Aptos" w:hAnsi="Aptos" w:eastAsia="Aptos" w:cs="Aptos" w:asciiTheme="minorAscii" w:hAnsiTheme="minorAscii" w:eastAsiaTheme="minorAscii" w:cstheme="minorAscii"/>
          <w:color w:val="auto"/>
          <w:sz w:val="24"/>
          <w:szCs w:val="24"/>
          <w:u w:val="single"/>
        </w:rPr>
        <w:t>Employee Engagement Surveys</w:t>
      </w:r>
    </w:p>
    <w:p w:rsidR="6D91783B" w:rsidP="43D301B6" w:rsidRDefault="6D91783B" w14:paraId="0A600F7A" w14:textId="6B64053E">
      <w:pPr>
        <w:rPr>
          <w:rFonts w:ascii="Aptos" w:hAnsi="Aptos" w:eastAsia="Aptos" w:cs="Aptos" w:asciiTheme="minorAscii" w:hAnsiTheme="minorAscii" w:eastAsiaTheme="minorAscii" w:cstheme="minorAscii"/>
          <w:color w:val="auto"/>
          <w:sz w:val="24"/>
          <w:szCs w:val="24"/>
        </w:rPr>
      </w:pPr>
      <w:r w:rsidRPr="43D301B6" w:rsidR="3F7B7FD9">
        <w:rPr>
          <w:rFonts w:ascii="Aptos" w:hAnsi="Aptos" w:eastAsia="Aptos" w:cs="Aptos" w:asciiTheme="minorAscii" w:hAnsiTheme="minorAscii" w:eastAsiaTheme="minorAscii" w:cstheme="minorAscii"/>
          <w:color w:val="auto"/>
          <w:sz w:val="24"/>
          <w:szCs w:val="24"/>
        </w:rPr>
        <w:t xml:space="preserve">Employee engagement surveys are a </w:t>
      </w:r>
      <w:r w:rsidRPr="43D301B6" w:rsidR="1DA39BCA">
        <w:rPr>
          <w:rFonts w:ascii="Aptos" w:hAnsi="Aptos" w:eastAsia="Aptos" w:cs="Aptos" w:asciiTheme="minorAscii" w:hAnsiTheme="minorAscii" w:eastAsiaTheme="minorAscii" w:cstheme="minorAscii"/>
          <w:color w:val="auto"/>
          <w:sz w:val="24"/>
          <w:szCs w:val="24"/>
        </w:rPr>
        <w:t xml:space="preserve">people practice </w:t>
      </w:r>
      <w:r w:rsidRPr="43D301B6" w:rsidR="3F7B7FD9">
        <w:rPr>
          <w:rFonts w:ascii="Aptos" w:hAnsi="Aptos" w:eastAsia="Aptos" w:cs="Aptos" w:asciiTheme="minorAscii" w:hAnsiTheme="minorAscii" w:eastAsiaTheme="minorAscii" w:cstheme="minorAscii"/>
          <w:color w:val="auto"/>
          <w:sz w:val="24"/>
          <w:szCs w:val="24"/>
        </w:rPr>
        <w:t xml:space="preserve">method </w:t>
      </w:r>
      <w:r w:rsidRPr="43D301B6" w:rsidR="33B285FD">
        <w:rPr>
          <w:rFonts w:ascii="Aptos" w:hAnsi="Aptos" w:eastAsia="Aptos" w:cs="Aptos" w:asciiTheme="minorAscii" w:hAnsiTheme="minorAscii" w:eastAsiaTheme="minorAscii" w:cstheme="minorAscii"/>
          <w:color w:val="auto"/>
          <w:sz w:val="24"/>
          <w:szCs w:val="24"/>
        </w:rPr>
        <w:t xml:space="preserve">which </w:t>
      </w:r>
      <w:r w:rsidRPr="43D301B6" w:rsidR="3F7B7FD9">
        <w:rPr>
          <w:rFonts w:ascii="Aptos" w:hAnsi="Aptos" w:eastAsia="Aptos" w:cs="Aptos" w:asciiTheme="minorAscii" w:hAnsiTheme="minorAscii" w:eastAsiaTheme="minorAscii" w:cstheme="minorAscii"/>
          <w:color w:val="auto"/>
          <w:sz w:val="24"/>
          <w:szCs w:val="24"/>
        </w:rPr>
        <w:t>assess</w:t>
      </w:r>
      <w:r w:rsidRPr="43D301B6" w:rsidR="100A402A">
        <w:rPr>
          <w:rFonts w:ascii="Aptos" w:hAnsi="Aptos" w:eastAsia="Aptos" w:cs="Aptos" w:asciiTheme="minorAscii" w:hAnsiTheme="minorAscii" w:eastAsiaTheme="minorAscii" w:cstheme="minorAscii"/>
          <w:color w:val="auto"/>
          <w:sz w:val="24"/>
          <w:szCs w:val="24"/>
        </w:rPr>
        <w:t>es</w:t>
      </w:r>
      <w:r w:rsidRPr="43D301B6" w:rsidR="3F7B7FD9">
        <w:rPr>
          <w:rFonts w:ascii="Aptos" w:hAnsi="Aptos" w:eastAsia="Aptos" w:cs="Aptos" w:asciiTheme="minorAscii" w:hAnsiTheme="minorAscii" w:eastAsiaTheme="minorAscii" w:cstheme="minorAscii"/>
          <w:color w:val="auto"/>
          <w:sz w:val="24"/>
          <w:szCs w:val="24"/>
        </w:rPr>
        <w:t xml:space="preserve"> </w:t>
      </w:r>
      <w:r w:rsidRPr="43D301B6" w:rsidR="30ED528E">
        <w:rPr>
          <w:rFonts w:ascii="Aptos" w:hAnsi="Aptos" w:eastAsia="Aptos" w:cs="Aptos" w:asciiTheme="minorAscii" w:hAnsiTheme="minorAscii" w:eastAsiaTheme="minorAscii" w:cstheme="minorAscii"/>
          <w:color w:val="auto"/>
          <w:sz w:val="24"/>
          <w:szCs w:val="24"/>
        </w:rPr>
        <w:t xml:space="preserve">feedback gained from individuals across an organisation. This data starts to </w:t>
      </w:r>
      <w:r w:rsidRPr="43D301B6" w:rsidR="6644D7B7">
        <w:rPr>
          <w:rFonts w:ascii="Aptos" w:hAnsi="Aptos" w:eastAsia="Aptos" w:cs="Aptos" w:asciiTheme="minorAscii" w:hAnsiTheme="minorAscii" w:eastAsiaTheme="minorAscii" w:cstheme="minorAscii"/>
          <w:color w:val="auto"/>
          <w:sz w:val="24"/>
          <w:szCs w:val="24"/>
        </w:rPr>
        <w:t>identify</w:t>
      </w:r>
      <w:r w:rsidRPr="43D301B6" w:rsidR="6644D7B7">
        <w:rPr>
          <w:rFonts w:ascii="Aptos" w:hAnsi="Aptos" w:eastAsia="Aptos" w:cs="Aptos" w:asciiTheme="minorAscii" w:hAnsiTheme="minorAscii" w:eastAsiaTheme="minorAscii" w:cstheme="minorAscii"/>
          <w:color w:val="auto"/>
          <w:sz w:val="24"/>
          <w:szCs w:val="24"/>
        </w:rPr>
        <w:t xml:space="preserve"> motivation</w:t>
      </w:r>
      <w:r w:rsidRPr="43D301B6" w:rsidR="30ED528E">
        <w:rPr>
          <w:rFonts w:ascii="Aptos" w:hAnsi="Aptos" w:eastAsia="Aptos" w:cs="Aptos" w:asciiTheme="minorAscii" w:hAnsiTheme="minorAscii" w:eastAsiaTheme="minorAscii" w:cstheme="minorAscii"/>
          <w:color w:val="auto"/>
          <w:sz w:val="24"/>
          <w:szCs w:val="24"/>
        </w:rPr>
        <w:t xml:space="preserve"> trends, i.e. what are the </w:t>
      </w:r>
      <w:r w:rsidRPr="43D301B6" w:rsidR="7D88540F">
        <w:rPr>
          <w:rFonts w:ascii="Aptos" w:hAnsi="Aptos" w:eastAsia="Aptos" w:cs="Aptos" w:asciiTheme="minorAscii" w:hAnsiTheme="minorAscii" w:eastAsiaTheme="minorAscii" w:cstheme="minorAscii"/>
          <w:color w:val="auto"/>
          <w:sz w:val="24"/>
          <w:szCs w:val="24"/>
        </w:rPr>
        <w:t xml:space="preserve">key </w:t>
      </w:r>
      <w:r w:rsidRPr="43D301B6" w:rsidR="30ED528E">
        <w:rPr>
          <w:rFonts w:ascii="Aptos" w:hAnsi="Aptos" w:eastAsia="Aptos" w:cs="Aptos" w:asciiTheme="minorAscii" w:hAnsiTheme="minorAscii" w:eastAsiaTheme="minorAscii" w:cstheme="minorAscii"/>
          <w:color w:val="auto"/>
          <w:sz w:val="24"/>
          <w:szCs w:val="24"/>
        </w:rPr>
        <w:t xml:space="preserve">motivators </w:t>
      </w:r>
      <w:r w:rsidRPr="43D301B6" w:rsidR="13CA26FF">
        <w:rPr>
          <w:rFonts w:ascii="Aptos" w:hAnsi="Aptos" w:eastAsia="Aptos" w:cs="Aptos" w:asciiTheme="minorAscii" w:hAnsiTheme="minorAscii" w:eastAsiaTheme="minorAscii" w:cstheme="minorAscii"/>
          <w:color w:val="auto"/>
          <w:sz w:val="24"/>
          <w:szCs w:val="24"/>
        </w:rPr>
        <w:t xml:space="preserve">and how they </w:t>
      </w:r>
      <w:r w:rsidRPr="43D301B6" w:rsidR="025533C6">
        <w:rPr>
          <w:rFonts w:ascii="Aptos" w:hAnsi="Aptos" w:eastAsia="Aptos" w:cs="Aptos" w:asciiTheme="minorAscii" w:hAnsiTheme="minorAscii" w:eastAsiaTheme="minorAscii" w:cstheme="minorAscii"/>
          <w:color w:val="auto"/>
          <w:sz w:val="24"/>
          <w:szCs w:val="24"/>
        </w:rPr>
        <w:t xml:space="preserve">can </w:t>
      </w:r>
      <w:r w:rsidRPr="43D301B6" w:rsidR="13CA26FF">
        <w:rPr>
          <w:rFonts w:ascii="Aptos" w:hAnsi="Aptos" w:eastAsia="Aptos" w:cs="Aptos" w:asciiTheme="minorAscii" w:hAnsiTheme="minorAscii" w:eastAsiaTheme="minorAscii" w:cstheme="minorAscii"/>
          <w:color w:val="auto"/>
          <w:sz w:val="24"/>
          <w:szCs w:val="24"/>
        </w:rPr>
        <w:t>vary by job role or business function</w:t>
      </w:r>
      <w:r w:rsidRPr="43D301B6" w:rsidR="254726E5">
        <w:rPr>
          <w:rFonts w:ascii="Aptos" w:hAnsi="Aptos" w:eastAsia="Aptos" w:cs="Aptos" w:asciiTheme="minorAscii" w:hAnsiTheme="minorAscii" w:eastAsiaTheme="minorAscii" w:cstheme="minorAscii"/>
          <w:color w:val="auto"/>
          <w:sz w:val="24"/>
          <w:szCs w:val="24"/>
        </w:rPr>
        <w:t xml:space="preserve"> (CIPD, 2025c)</w:t>
      </w:r>
      <w:r w:rsidRPr="43D301B6" w:rsidR="55D17B56">
        <w:rPr>
          <w:rFonts w:ascii="Aptos" w:hAnsi="Aptos" w:eastAsia="Aptos" w:cs="Aptos" w:asciiTheme="minorAscii" w:hAnsiTheme="minorAscii" w:eastAsiaTheme="minorAscii" w:cstheme="minorAscii"/>
          <w:color w:val="auto"/>
          <w:sz w:val="24"/>
          <w:szCs w:val="24"/>
        </w:rPr>
        <w:t xml:space="preserve">. When executed </w:t>
      </w:r>
      <w:r w:rsidRPr="43D301B6" w:rsidR="7991E28C">
        <w:rPr>
          <w:rFonts w:ascii="Aptos" w:hAnsi="Aptos" w:eastAsia="Aptos" w:cs="Aptos" w:asciiTheme="minorAscii" w:hAnsiTheme="minorAscii" w:eastAsiaTheme="minorAscii" w:cstheme="minorAscii"/>
          <w:color w:val="auto"/>
          <w:sz w:val="24"/>
          <w:szCs w:val="24"/>
        </w:rPr>
        <w:t>regularly</w:t>
      </w:r>
      <w:r w:rsidRPr="43D301B6" w:rsidR="55D17B56">
        <w:rPr>
          <w:rFonts w:ascii="Aptos" w:hAnsi="Aptos" w:eastAsia="Aptos" w:cs="Aptos" w:asciiTheme="minorAscii" w:hAnsiTheme="minorAscii" w:eastAsiaTheme="minorAscii" w:cstheme="minorAscii"/>
          <w:color w:val="auto"/>
          <w:sz w:val="24"/>
          <w:szCs w:val="24"/>
        </w:rPr>
        <w:t xml:space="preserve">, surveys </w:t>
      </w:r>
      <w:r w:rsidRPr="43D301B6" w:rsidR="0AF8F1E5">
        <w:rPr>
          <w:rFonts w:ascii="Aptos" w:hAnsi="Aptos" w:eastAsia="Aptos" w:cs="Aptos" w:asciiTheme="minorAscii" w:hAnsiTheme="minorAscii" w:eastAsiaTheme="minorAscii" w:cstheme="minorAscii"/>
          <w:color w:val="auto"/>
          <w:sz w:val="24"/>
          <w:szCs w:val="24"/>
        </w:rPr>
        <w:t>can</w:t>
      </w:r>
      <w:r w:rsidRPr="43D301B6" w:rsidR="55D17B56">
        <w:rPr>
          <w:rFonts w:ascii="Aptos" w:hAnsi="Aptos" w:eastAsia="Aptos" w:cs="Aptos" w:asciiTheme="minorAscii" w:hAnsiTheme="minorAscii" w:eastAsiaTheme="minorAscii" w:cstheme="minorAscii"/>
          <w:color w:val="auto"/>
          <w:sz w:val="24"/>
          <w:szCs w:val="24"/>
        </w:rPr>
        <w:t xml:space="preserve"> </w:t>
      </w:r>
      <w:r w:rsidRPr="43D301B6" w:rsidR="2A81EAE2">
        <w:rPr>
          <w:rFonts w:ascii="Aptos" w:hAnsi="Aptos" w:eastAsia="Aptos" w:cs="Aptos" w:asciiTheme="minorAscii" w:hAnsiTheme="minorAscii" w:eastAsiaTheme="minorAscii" w:cstheme="minorAscii"/>
          <w:color w:val="auto"/>
          <w:sz w:val="24"/>
          <w:szCs w:val="24"/>
        </w:rPr>
        <w:t>evidence,</w:t>
      </w:r>
      <w:r w:rsidRPr="43D301B6" w:rsidR="55D17B56">
        <w:rPr>
          <w:rFonts w:ascii="Aptos" w:hAnsi="Aptos" w:eastAsia="Aptos" w:cs="Aptos" w:asciiTheme="minorAscii" w:hAnsiTheme="minorAscii" w:eastAsiaTheme="minorAscii" w:cstheme="minorAscii"/>
          <w:color w:val="auto"/>
          <w:sz w:val="24"/>
          <w:szCs w:val="24"/>
        </w:rPr>
        <w:t xml:space="preserve"> and support peop</w:t>
      </w:r>
      <w:r w:rsidRPr="43D301B6" w:rsidR="5A7E87BE">
        <w:rPr>
          <w:rFonts w:ascii="Aptos" w:hAnsi="Aptos" w:eastAsia="Aptos" w:cs="Aptos" w:asciiTheme="minorAscii" w:hAnsiTheme="minorAscii" w:eastAsiaTheme="minorAscii" w:cstheme="minorAscii"/>
          <w:color w:val="auto"/>
          <w:sz w:val="24"/>
          <w:szCs w:val="24"/>
        </w:rPr>
        <w:t xml:space="preserve">le practices to best manage change without demoralising </w:t>
      </w:r>
      <w:r w:rsidRPr="43D301B6" w:rsidR="6DE0F884">
        <w:rPr>
          <w:rFonts w:ascii="Aptos" w:hAnsi="Aptos" w:eastAsia="Aptos" w:cs="Aptos" w:asciiTheme="minorAscii" w:hAnsiTheme="minorAscii" w:eastAsiaTheme="minorAscii" w:cstheme="minorAscii"/>
          <w:color w:val="auto"/>
          <w:sz w:val="24"/>
          <w:szCs w:val="24"/>
        </w:rPr>
        <w:t>its</w:t>
      </w:r>
      <w:r w:rsidRPr="43D301B6" w:rsidR="066D4EAF">
        <w:rPr>
          <w:rFonts w:ascii="Aptos" w:hAnsi="Aptos" w:eastAsia="Aptos" w:cs="Aptos" w:asciiTheme="minorAscii" w:hAnsiTheme="minorAscii" w:eastAsiaTheme="minorAscii" w:cstheme="minorAscii"/>
          <w:color w:val="auto"/>
          <w:sz w:val="24"/>
          <w:szCs w:val="24"/>
        </w:rPr>
        <w:t xml:space="preserve"> </w:t>
      </w:r>
      <w:r w:rsidRPr="43D301B6" w:rsidR="5A7E87BE">
        <w:rPr>
          <w:rFonts w:ascii="Aptos" w:hAnsi="Aptos" w:eastAsia="Aptos" w:cs="Aptos" w:asciiTheme="minorAscii" w:hAnsiTheme="minorAscii" w:eastAsiaTheme="minorAscii" w:cstheme="minorAscii"/>
          <w:color w:val="auto"/>
          <w:sz w:val="24"/>
          <w:szCs w:val="24"/>
        </w:rPr>
        <w:t>employees</w:t>
      </w:r>
      <w:r w:rsidRPr="43D301B6" w:rsidR="5C5E34C7">
        <w:rPr>
          <w:rFonts w:ascii="Aptos" w:hAnsi="Aptos" w:eastAsia="Aptos" w:cs="Aptos" w:asciiTheme="minorAscii" w:hAnsiTheme="minorAscii" w:eastAsiaTheme="minorAscii" w:cstheme="minorAscii"/>
          <w:color w:val="auto"/>
          <w:sz w:val="24"/>
          <w:szCs w:val="24"/>
        </w:rPr>
        <w:t>.</w:t>
      </w:r>
    </w:p>
    <w:p w:rsidR="6D91783B" w:rsidP="43D301B6" w:rsidRDefault="6D91783B" w14:paraId="41590B25" w14:textId="43C6E260">
      <w:pPr>
        <w:pStyle w:val="Normal"/>
        <w:rPr>
          <w:rFonts w:ascii="Aptos" w:hAnsi="Aptos" w:eastAsia="Aptos" w:cs="Aptos" w:asciiTheme="minorAscii" w:hAnsiTheme="minorAscii" w:eastAsiaTheme="minorAscii" w:cstheme="minorAscii"/>
          <w:color w:val="auto"/>
          <w:sz w:val="24"/>
          <w:szCs w:val="24"/>
        </w:rPr>
      </w:pPr>
      <w:r w:rsidRPr="43D301B6" w:rsidR="31144DE1">
        <w:rPr>
          <w:rFonts w:ascii="Aptos" w:hAnsi="Aptos" w:eastAsia="Aptos" w:cs="Aptos" w:asciiTheme="minorAscii" w:hAnsiTheme="minorAscii" w:eastAsiaTheme="minorAscii" w:cstheme="minorAscii"/>
          <w:color w:val="auto"/>
          <w:sz w:val="24"/>
          <w:szCs w:val="24"/>
        </w:rPr>
        <w:t xml:space="preserve">Surveys </w:t>
      </w:r>
      <w:r w:rsidRPr="43D301B6" w:rsidR="3F7B7FD9">
        <w:rPr>
          <w:rFonts w:ascii="Aptos" w:hAnsi="Aptos" w:eastAsia="Aptos" w:cs="Aptos" w:asciiTheme="minorAscii" w:hAnsiTheme="minorAscii" w:eastAsiaTheme="minorAscii" w:cstheme="minorAscii"/>
          <w:color w:val="auto"/>
          <w:sz w:val="24"/>
          <w:szCs w:val="24"/>
        </w:rPr>
        <w:t xml:space="preserve">measure aspects </w:t>
      </w:r>
      <w:r w:rsidRPr="43D301B6" w:rsidR="2142A0FE">
        <w:rPr>
          <w:rFonts w:ascii="Aptos" w:hAnsi="Aptos" w:eastAsia="Aptos" w:cs="Aptos" w:asciiTheme="minorAscii" w:hAnsiTheme="minorAscii" w:eastAsiaTheme="minorAscii" w:cstheme="minorAscii"/>
          <w:color w:val="auto"/>
          <w:sz w:val="24"/>
          <w:szCs w:val="24"/>
        </w:rPr>
        <w:t>like</w:t>
      </w:r>
      <w:r w:rsidRPr="43D301B6" w:rsidR="3F7B7FD9">
        <w:rPr>
          <w:rFonts w:ascii="Aptos" w:hAnsi="Aptos" w:eastAsia="Aptos" w:cs="Aptos" w:asciiTheme="minorAscii" w:hAnsiTheme="minorAscii" w:eastAsiaTheme="minorAscii" w:cstheme="minorAscii"/>
          <w:color w:val="auto"/>
          <w:sz w:val="24"/>
          <w:szCs w:val="24"/>
        </w:rPr>
        <w:t xml:space="preserve"> job satisfaction, support from </w:t>
      </w:r>
      <w:r w:rsidRPr="43D301B6" w:rsidR="3A5F6B06">
        <w:rPr>
          <w:rFonts w:ascii="Aptos" w:hAnsi="Aptos" w:eastAsia="Aptos" w:cs="Aptos" w:asciiTheme="minorAscii" w:hAnsiTheme="minorAscii" w:eastAsiaTheme="minorAscii" w:cstheme="minorAscii"/>
          <w:color w:val="auto"/>
          <w:sz w:val="24"/>
          <w:szCs w:val="24"/>
        </w:rPr>
        <w:t>management, and</w:t>
      </w:r>
      <w:r w:rsidRPr="43D301B6" w:rsidR="3F7B7FD9">
        <w:rPr>
          <w:rFonts w:ascii="Aptos" w:hAnsi="Aptos" w:eastAsia="Aptos" w:cs="Aptos" w:asciiTheme="minorAscii" w:hAnsiTheme="minorAscii" w:eastAsiaTheme="minorAscii" w:cstheme="minorAscii"/>
          <w:color w:val="auto"/>
          <w:sz w:val="24"/>
          <w:szCs w:val="24"/>
        </w:rPr>
        <w:t xml:space="preserve"> overall workplace morale. </w:t>
      </w:r>
      <w:r w:rsidRPr="43D301B6" w:rsidR="3A1A13CD">
        <w:rPr>
          <w:rFonts w:ascii="Aptos" w:hAnsi="Aptos" w:eastAsia="Aptos" w:cs="Aptos" w:asciiTheme="minorAscii" w:hAnsiTheme="minorAscii" w:eastAsiaTheme="minorAscii" w:cstheme="minorAscii"/>
          <w:color w:val="auto"/>
          <w:sz w:val="24"/>
          <w:szCs w:val="24"/>
        </w:rPr>
        <w:t xml:space="preserve">This can have a negative impact, namely </w:t>
      </w:r>
      <w:r w:rsidRPr="43D301B6" w:rsidR="49ECB76E">
        <w:rPr>
          <w:rFonts w:ascii="Aptos" w:hAnsi="Aptos" w:eastAsia="Aptos" w:cs="Aptos" w:asciiTheme="minorAscii" w:hAnsiTheme="minorAscii" w:eastAsiaTheme="minorAscii" w:cstheme="minorAscii"/>
          <w:color w:val="auto"/>
          <w:sz w:val="24"/>
          <w:szCs w:val="24"/>
        </w:rPr>
        <w:t>oversimplification</w:t>
      </w:r>
      <w:r w:rsidRPr="43D301B6" w:rsidR="3A1A13CD">
        <w:rPr>
          <w:rFonts w:ascii="Aptos" w:hAnsi="Aptos" w:eastAsia="Aptos" w:cs="Aptos" w:asciiTheme="minorAscii" w:hAnsiTheme="minorAscii" w:eastAsiaTheme="minorAscii" w:cstheme="minorAscii"/>
          <w:color w:val="auto"/>
          <w:sz w:val="24"/>
          <w:szCs w:val="24"/>
        </w:rPr>
        <w:t xml:space="preserve"> (CIPD, 2025c). If used as a starting point which is then explored in more detail</w:t>
      </w:r>
      <w:r w:rsidRPr="43D301B6" w:rsidR="0D791909">
        <w:rPr>
          <w:rFonts w:ascii="Aptos" w:hAnsi="Aptos" w:eastAsia="Aptos" w:cs="Aptos" w:asciiTheme="minorAscii" w:hAnsiTheme="minorAscii" w:eastAsiaTheme="minorAscii" w:cstheme="minorAscii"/>
          <w:color w:val="auto"/>
          <w:sz w:val="24"/>
          <w:szCs w:val="24"/>
        </w:rPr>
        <w:t>,</w:t>
      </w:r>
      <w:r w:rsidRPr="43D301B6" w:rsidR="3A1A13CD">
        <w:rPr>
          <w:rFonts w:ascii="Aptos" w:hAnsi="Aptos" w:eastAsia="Aptos" w:cs="Aptos" w:asciiTheme="minorAscii" w:hAnsiTheme="minorAscii" w:eastAsiaTheme="minorAscii" w:cstheme="minorAscii"/>
          <w:color w:val="auto"/>
          <w:sz w:val="24"/>
          <w:szCs w:val="24"/>
        </w:rPr>
        <w:t xml:space="preserve"> </w:t>
      </w:r>
      <w:r w:rsidRPr="43D301B6" w:rsidR="1576B7BF">
        <w:rPr>
          <w:rFonts w:ascii="Aptos" w:hAnsi="Aptos" w:eastAsia="Aptos" w:cs="Aptos" w:asciiTheme="minorAscii" w:hAnsiTheme="minorAscii" w:eastAsiaTheme="minorAscii" w:cstheme="minorAscii"/>
          <w:color w:val="auto"/>
          <w:sz w:val="24"/>
          <w:szCs w:val="24"/>
        </w:rPr>
        <w:t>surveys can act as a</w:t>
      </w:r>
      <w:r w:rsidRPr="43D301B6" w:rsidR="036CD84A">
        <w:rPr>
          <w:rFonts w:ascii="Aptos" w:hAnsi="Aptos" w:eastAsia="Aptos" w:cs="Aptos" w:asciiTheme="minorAscii" w:hAnsiTheme="minorAscii" w:eastAsiaTheme="minorAscii" w:cstheme="minorAscii"/>
          <w:color w:val="auto"/>
          <w:sz w:val="24"/>
          <w:szCs w:val="24"/>
        </w:rPr>
        <w:t>n</w:t>
      </w:r>
      <w:r w:rsidRPr="43D301B6" w:rsidR="1576B7BF">
        <w:rPr>
          <w:rFonts w:ascii="Aptos" w:hAnsi="Aptos" w:eastAsia="Aptos" w:cs="Aptos" w:asciiTheme="minorAscii" w:hAnsiTheme="minorAscii" w:eastAsiaTheme="minorAscii" w:cstheme="minorAscii"/>
          <w:color w:val="auto"/>
          <w:sz w:val="24"/>
          <w:szCs w:val="24"/>
        </w:rPr>
        <w:t xml:space="preserve"> identifier of broad</w:t>
      </w:r>
      <w:r w:rsidRPr="43D301B6" w:rsidR="15F04744">
        <w:rPr>
          <w:rFonts w:ascii="Aptos" w:hAnsi="Aptos" w:eastAsia="Aptos" w:cs="Aptos" w:asciiTheme="minorAscii" w:hAnsiTheme="minorAscii" w:eastAsiaTheme="minorAscii" w:cstheme="minorAscii"/>
          <w:color w:val="auto"/>
          <w:sz w:val="24"/>
          <w:szCs w:val="24"/>
        </w:rPr>
        <w:t>er</w:t>
      </w:r>
      <w:r w:rsidRPr="43D301B6" w:rsidR="1576B7BF">
        <w:rPr>
          <w:rFonts w:ascii="Aptos" w:hAnsi="Aptos" w:eastAsia="Aptos" w:cs="Aptos" w:asciiTheme="minorAscii" w:hAnsiTheme="minorAscii" w:eastAsiaTheme="minorAscii" w:cstheme="minorAscii"/>
          <w:color w:val="auto"/>
          <w:sz w:val="24"/>
          <w:szCs w:val="24"/>
        </w:rPr>
        <w:t xml:space="preserve"> issues. </w:t>
      </w:r>
    </w:p>
    <w:p w:rsidR="6D91783B" w:rsidP="43D301B6" w:rsidRDefault="6D91783B" w14:paraId="1BC649C0" w14:textId="7F45CA67">
      <w:pPr>
        <w:pStyle w:val="Normal"/>
        <w:rPr>
          <w:rFonts w:ascii="Aptos" w:hAnsi="Aptos" w:eastAsia="Aptos" w:cs="Aptos" w:asciiTheme="minorAscii" w:hAnsiTheme="minorAscii" w:eastAsiaTheme="minorAscii" w:cstheme="minorAscii"/>
          <w:color w:val="auto"/>
          <w:sz w:val="24"/>
          <w:szCs w:val="24"/>
        </w:rPr>
      </w:pPr>
      <w:r w:rsidRPr="43D301B6" w:rsidR="4C045BA1">
        <w:rPr>
          <w:rFonts w:ascii="Aptos" w:hAnsi="Aptos" w:eastAsia="Aptos" w:cs="Aptos" w:asciiTheme="minorAscii" w:hAnsiTheme="minorAscii" w:eastAsiaTheme="minorAscii" w:cstheme="minorAscii"/>
          <w:color w:val="auto"/>
          <w:sz w:val="24"/>
          <w:szCs w:val="24"/>
        </w:rPr>
        <w:t xml:space="preserve">Overall, </w:t>
      </w:r>
      <w:r w:rsidRPr="43D301B6" w:rsidR="6D92030E">
        <w:rPr>
          <w:rFonts w:ascii="Aptos" w:hAnsi="Aptos" w:eastAsia="Aptos" w:cs="Aptos" w:asciiTheme="minorAscii" w:hAnsiTheme="minorAscii" w:eastAsiaTheme="minorAscii" w:cstheme="minorAscii"/>
          <w:color w:val="auto"/>
          <w:sz w:val="24"/>
          <w:szCs w:val="24"/>
        </w:rPr>
        <w:t>employee engagement survey</w:t>
      </w:r>
      <w:r w:rsidRPr="43D301B6" w:rsidR="7D621056">
        <w:rPr>
          <w:rFonts w:ascii="Aptos" w:hAnsi="Aptos" w:eastAsia="Aptos" w:cs="Aptos" w:asciiTheme="minorAscii" w:hAnsiTheme="minorAscii" w:eastAsiaTheme="minorAscii" w:cstheme="minorAscii"/>
          <w:color w:val="auto"/>
          <w:sz w:val="24"/>
          <w:szCs w:val="24"/>
        </w:rPr>
        <w:t xml:space="preserve"> metrics</w:t>
      </w:r>
      <w:r w:rsidRPr="43D301B6" w:rsidR="6D92030E">
        <w:rPr>
          <w:rFonts w:ascii="Aptos" w:hAnsi="Aptos" w:eastAsia="Aptos" w:cs="Aptos" w:asciiTheme="minorAscii" w:hAnsiTheme="minorAscii" w:eastAsiaTheme="minorAscii" w:cstheme="minorAscii"/>
          <w:color w:val="auto"/>
          <w:sz w:val="24"/>
          <w:szCs w:val="24"/>
        </w:rPr>
        <w:t>,</w:t>
      </w:r>
      <w:r w:rsidRPr="43D301B6" w:rsidR="4C045BA1">
        <w:rPr>
          <w:rFonts w:ascii="Aptos" w:hAnsi="Aptos" w:eastAsia="Aptos" w:cs="Aptos" w:asciiTheme="minorAscii" w:hAnsiTheme="minorAscii" w:eastAsiaTheme="minorAscii" w:cstheme="minorAscii"/>
          <w:color w:val="auto"/>
          <w:sz w:val="24"/>
          <w:szCs w:val="24"/>
        </w:rPr>
        <w:t xml:space="preserve"> will </w:t>
      </w:r>
      <w:r w:rsidRPr="43D301B6" w:rsidR="4C045BA1">
        <w:rPr>
          <w:rFonts w:ascii="Aptos" w:hAnsi="Aptos" w:eastAsia="Aptos" w:cs="Aptos" w:asciiTheme="minorAscii" w:hAnsiTheme="minorAscii" w:eastAsiaTheme="minorAscii" w:cstheme="minorAscii"/>
          <w:color w:val="auto"/>
          <w:sz w:val="24"/>
          <w:szCs w:val="24"/>
        </w:rPr>
        <w:t>indicate</w:t>
      </w:r>
      <w:r w:rsidRPr="43D301B6" w:rsidR="184085E7">
        <w:rPr>
          <w:rFonts w:ascii="Aptos" w:hAnsi="Aptos" w:eastAsia="Aptos" w:cs="Aptos" w:asciiTheme="minorAscii" w:hAnsiTheme="minorAscii" w:eastAsiaTheme="minorAscii" w:cstheme="minorAscii"/>
          <w:color w:val="auto"/>
          <w:sz w:val="24"/>
          <w:szCs w:val="24"/>
        </w:rPr>
        <w:t xml:space="preserve"> areas of</w:t>
      </w:r>
      <w:r w:rsidRPr="43D301B6" w:rsidR="4C045BA1">
        <w:rPr>
          <w:rFonts w:ascii="Aptos" w:hAnsi="Aptos" w:eastAsia="Aptos" w:cs="Aptos" w:asciiTheme="minorAscii" w:hAnsiTheme="minorAscii" w:eastAsiaTheme="minorAscii" w:cstheme="minorAscii"/>
          <w:color w:val="auto"/>
          <w:sz w:val="24"/>
          <w:szCs w:val="24"/>
        </w:rPr>
        <w:t xml:space="preserve"> good engagement which </w:t>
      </w:r>
      <w:r w:rsidRPr="43D301B6" w:rsidR="4C045BA1">
        <w:rPr>
          <w:rFonts w:ascii="Aptos" w:hAnsi="Aptos" w:eastAsia="Aptos" w:cs="Aptos" w:asciiTheme="minorAscii" w:hAnsiTheme="minorAscii" w:eastAsiaTheme="minorAscii" w:cstheme="minorAscii"/>
          <w:color w:val="auto"/>
          <w:sz w:val="24"/>
          <w:szCs w:val="24"/>
        </w:rPr>
        <w:t>directly link</w:t>
      </w:r>
      <w:r w:rsidRPr="43D301B6" w:rsidR="4C045BA1">
        <w:rPr>
          <w:rFonts w:ascii="Aptos" w:hAnsi="Aptos" w:eastAsia="Aptos" w:cs="Aptos" w:asciiTheme="minorAscii" w:hAnsiTheme="minorAscii" w:eastAsiaTheme="minorAscii" w:cstheme="minorAscii"/>
          <w:color w:val="auto"/>
          <w:sz w:val="24"/>
          <w:szCs w:val="24"/>
        </w:rPr>
        <w:t xml:space="preserve"> to </w:t>
      </w:r>
      <w:r w:rsidRPr="43D301B6" w:rsidR="3F7B7FD9">
        <w:rPr>
          <w:rFonts w:ascii="Aptos" w:hAnsi="Aptos" w:eastAsia="Aptos" w:cs="Aptos" w:asciiTheme="minorAscii" w:hAnsiTheme="minorAscii" w:eastAsiaTheme="minorAscii" w:cstheme="minorAscii"/>
          <w:color w:val="auto"/>
          <w:sz w:val="24"/>
          <w:szCs w:val="24"/>
        </w:rPr>
        <w:t>improved performance, lower absenteeism, and greater innovation</w:t>
      </w:r>
      <w:r w:rsidRPr="43D301B6" w:rsidR="38B8A86A">
        <w:rPr>
          <w:rFonts w:ascii="Aptos" w:hAnsi="Aptos" w:eastAsia="Aptos" w:cs="Aptos" w:asciiTheme="minorAscii" w:hAnsiTheme="minorAscii" w:eastAsiaTheme="minorAscii" w:cstheme="minorAscii"/>
          <w:color w:val="auto"/>
          <w:sz w:val="24"/>
          <w:szCs w:val="24"/>
        </w:rPr>
        <w:t xml:space="preserve"> by staff (not just management)</w:t>
      </w:r>
      <w:r w:rsidRPr="43D301B6" w:rsidR="3F7B7FD9">
        <w:rPr>
          <w:rFonts w:ascii="Aptos" w:hAnsi="Aptos" w:eastAsia="Aptos" w:cs="Aptos" w:asciiTheme="minorAscii" w:hAnsiTheme="minorAscii" w:eastAsiaTheme="minorAscii" w:cstheme="minorAscii"/>
          <w:color w:val="auto"/>
          <w:sz w:val="24"/>
          <w:szCs w:val="24"/>
        </w:rPr>
        <w:t>, offering indirect evidence of the value created by people practices.</w:t>
      </w:r>
    </w:p>
    <w:p w:rsidR="6D91783B" w:rsidP="43D301B6" w:rsidRDefault="6D91783B" w14:paraId="2E42A4BD" w14:textId="19B5A5D4">
      <w:pPr>
        <w:pStyle w:val="Normal"/>
        <w:rPr>
          <w:rFonts w:ascii="Aptos" w:hAnsi="Aptos" w:eastAsia="Aptos" w:cs="Aptos" w:asciiTheme="minorAscii" w:hAnsiTheme="minorAscii" w:eastAsiaTheme="minorAscii" w:cstheme="minorAscii"/>
          <w:color w:val="auto"/>
          <w:sz w:val="24"/>
          <w:szCs w:val="24"/>
          <w:u w:val="single"/>
        </w:rPr>
      </w:pPr>
      <w:r w:rsidRPr="43D301B6" w:rsidR="129C57E7">
        <w:rPr>
          <w:rFonts w:ascii="Aptos" w:hAnsi="Aptos" w:eastAsia="Aptos" w:cs="Aptos" w:asciiTheme="minorAscii" w:hAnsiTheme="minorAscii" w:eastAsiaTheme="minorAscii" w:cstheme="minorAscii"/>
          <w:color w:val="auto"/>
          <w:sz w:val="24"/>
          <w:szCs w:val="24"/>
          <w:u w:val="single"/>
        </w:rPr>
        <w:t>Exit reviews</w:t>
      </w:r>
    </w:p>
    <w:p w:rsidR="6D91783B" w:rsidP="43D301B6" w:rsidRDefault="6D91783B" w14:paraId="764578F0" w14:textId="051C1549">
      <w:pPr>
        <w:pStyle w:val="Normal"/>
        <w:rPr>
          <w:rFonts w:ascii="Aptos" w:hAnsi="Aptos" w:eastAsia="Aptos" w:cs="Aptos" w:asciiTheme="minorAscii" w:hAnsiTheme="minorAscii" w:eastAsiaTheme="minorAscii" w:cstheme="minorAscii"/>
          <w:color w:val="auto"/>
          <w:sz w:val="24"/>
          <w:szCs w:val="24"/>
          <w:u w:val="none"/>
        </w:rPr>
      </w:pPr>
      <w:r w:rsidRPr="43D301B6" w:rsidR="5EE50BA9">
        <w:rPr>
          <w:rFonts w:ascii="Aptos" w:hAnsi="Aptos" w:eastAsia="Aptos" w:cs="Aptos" w:asciiTheme="minorAscii" w:hAnsiTheme="minorAscii" w:eastAsiaTheme="minorAscii" w:cstheme="minorAscii"/>
          <w:color w:val="auto"/>
          <w:sz w:val="24"/>
          <w:szCs w:val="24"/>
          <w:u w:val="none"/>
        </w:rPr>
        <w:t xml:space="preserve">Understanding why staff leave is equally as important </w:t>
      </w:r>
      <w:r w:rsidRPr="43D301B6" w:rsidR="43873407">
        <w:rPr>
          <w:rFonts w:ascii="Aptos" w:hAnsi="Aptos" w:eastAsia="Aptos" w:cs="Aptos" w:asciiTheme="minorAscii" w:hAnsiTheme="minorAscii" w:eastAsiaTheme="minorAscii" w:cstheme="minorAscii"/>
          <w:color w:val="auto"/>
          <w:sz w:val="24"/>
          <w:szCs w:val="24"/>
          <w:u w:val="none"/>
        </w:rPr>
        <w:t>as understanding</w:t>
      </w:r>
      <w:r w:rsidRPr="43D301B6" w:rsidR="43873407">
        <w:rPr>
          <w:rFonts w:ascii="Aptos" w:hAnsi="Aptos" w:eastAsia="Aptos" w:cs="Aptos" w:asciiTheme="minorAscii" w:hAnsiTheme="minorAscii" w:eastAsiaTheme="minorAscii" w:cstheme="minorAscii"/>
          <w:color w:val="auto"/>
          <w:sz w:val="24"/>
          <w:szCs w:val="24"/>
          <w:u w:val="none"/>
        </w:rPr>
        <w:t xml:space="preserve"> </w:t>
      </w:r>
      <w:r w:rsidRPr="43D301B6" w:rsidR="5EE50BA9">
        <w:rPr>
          <w:rFonts w:ascii="Aptos" w:hAnsi="Aptos" w:eastAsia="Aptos" w:cs="Aptos" w:asciiTheme="minorAscii" w:hAnsiTheme="minorAscii" w:eastAsiaTheme="minorAscii" w:cstheme="minorAscii"/>
          <w:color w:val="auto"/>
          <w:sz w:val="24"/>
          <w:szCs w:val="24"/>
          <w:u w:val="none"/>
        </w:rPr>
        <w:t xml:space="preserve">why they stay. Exit data can </w:t>
      </w:r>
      <w:r w:rsidRPr="43D301B6" w:rsidR="0B57CF68">
        <w:rPr>
          <w:rFonts w:ascii="Aptos" w:hAnsi="Aptos" w:eastAsia="Aptos" w:cs="Aptos" w:asciiTheme="minorAscii" w:hAnsiTheme="minorAscii" w:eastAsiaTheme="minorAscii" w:cstheme="minorAscii"/>
          <w:color w:val="auto"/>
          <w:sz w:val="24"/>
          <w:szCs w:val="24"/>
          <w:u w:val="none"/>
        </w:rPr>
        <w:t xml:space="preserve">influence </w:t>
      </w:r>
      <w:r w:rsidRPr="43D301B6" w:rsidR="5EE50BA9">
        <w:rPr>
          <w:rFonts w:ascii="Aptos" w:hAnsi="Aptos" w:eastAsia="Aptos" w:cs="Aptos" w:asciiTheme="minorAscii" w:hAnsiTheme="minorAscii" w:eastAsiaTheme="minorAscii" w:cstheme="minorAscii"/>
          <w:color w:val="auto"/>
          <w:sz w:val="24"/>
          <w:szCs w:val="24"/>
          <w:u w:val="none"/>
        </w:rPr>
        <w:t xml:space="preserve">the </w:t>
      </w:r>
      <w:r w:rsidRPr="43D301B6" w:rsidR="3699DEC3">
        <w:rPr>
          <w:rFonts w:ascii="Aptos" w:hAnsi="Aptos" w:eastAsia="Aptos" w:cs="Aptos" w:asciiTheme="minorAscii" w:hAnsiTheme="minorAscii" w:eastAsiaTheme="minorAscii" w:cstheme="minorAscii"/>
          <w:color w:val="auto"/>
          <w:sz w:val="24"/>
          <w:szCs w:val="24"/>
          <w:u w:val="none"/>
        </w:rPr>
        <w:t>formulation of methods to “reduce turnover and increase employee retention” (CIPD, 2025d)</w:t>
      </w:r>
      <w:r w:rsidRPr="43D301B6" w:rsidR="49528702">
        <w:rPr>
          <w:rFonts w:ascii="Aptos" w:hAnsi="Aptos" w:eastAsia="Aptos" w:cs="Aptos" w:asciiTheme="minorAscii" w:hAnsiTheme="minorAscii" w:eastAsiaTheme="minorAscii" w:cstheme="minorAscii"/>
          <w:color w:val="auto"/>
          <w:sz w:val="24"/>
          <w:szCs w:val="24"/>
          <w:u w:val="none"/>
        </w:rPr>
        <w:t>.</w:t>
      </w:r>
    </w:p>
    <w:p w:rsidR="6D91783B" w:rsidP="43D301B6" w:rsidRDefault="6D91783B" w14:paraId="054C7909" w14:textId="3A8A2C99">
      <w:pPr>
        <w:pStyle w:val="Normal"/>
        <w:rPr>
          <w:rFonts w:ascii="Aptos" w:hAnsi="Aptos" w:eastAsia="Aptos" w:cs="Aptos" w:asciiTheme="minorAscii" w:hAnsiTheme="minorAscii" w:eastAsiaTheme="minorAscii" w:cstheme="minorAscii"/>
          <w:color w:val="auto"/>
          <w:sz w:val="24"/>
          <w:szCs w:val="24"/>
          <w:u w:val="none"/>
        </w:rPr>
      </w:pPr>
      <w:r w:rsidRPr="43D301B6" w:rsidR="49528702">
        <w:rPr>
          <w:rFonts w:ascii="Aptos" w:hAnsi="Aptos" w:eastAsia="Aptos" w:cs="Aptos" w:asciiTheme="minorAscii" w:hAnsiTheme="minorAscii" w:eastAsiaTheme="minorAscii" w:cstheme="minorAscii"/>
          <w:color w:val="auto"/>
          <w:sz w:val="24"/>
          <w:szCs w:val="24"/>
          <w:u w:val="none"/>
        </w:rPr>
        <w:t xml:space="preserve">Exit reviews </w:t>
      </w:r>
      <w:r w:rsidRPr="43D301B6" w:rsidR="4A28A2DF">
        <w:rPr>
          <w:rFonts w:ascii="Aptos" w:hAnsi="Aptos" w:eastAsia="Aptos" w:cs="Aptos" w:asciiTheme="minorAscii" w:hAnsiTheme="minorAscii" w:eastAsiaTheme="minorAscii" w:cstheme="minorAscii"/>
          <w:color w:val="auto"/>
          <w:sz w:val="24"/>
          <w:szCs w:val="24"/>
          <w:u w:val="none"/>
        </w:rPr>
        <w:t xml:space="preserve">are an opportunity to capture the ‘real’ reasons for </w:t>
      </w:r>
      <w:r w:rsidRPr="43D301B6" w:rsidR="199F4C99">
        <w:rPr>
          <w:rFonts w:ascii="Aptos" w:hAnsi="Aptos" w:eastAsia="Aptos" w:cs="Aptos" w:asciiTheme="minorAscii" w:hAnsiTheme="minorAscii" w:eastAsiaTheme="minorAscii" w:cstheme="minorAscii"/>
          <w:color w:val="auto"/>
          <w:sz w:val="24"/>
          <w:szCs w:val="24"/>
          <w:u w:val="none"/>
        </w:rPr>
        <w:t>employe</w:t>
      </w:r>
      <w:r w:rsidRPr="43D301B6" w:rsidR="287C91B5">
        <w:rPr>
          <w:rFonts w:ascii="Aptos" w:hAnsi="Aptos" w:eastAsia="Aptos" w:cs="Aptos" w:asciiTheme="minorAscii" w:hAnsiTheme="minorAscii" w:eastAsiaTheme="minorAscii" w:cstheme="minorAscii"/>
          <w:color w:val="auto"/>
          <w:sz w:val="24"/>
          <w:szCs w:val="24"/>
          <w:u w:val="none"/>
        </w:rPr>
        <w:t xml:space="preserve">e </w:t>
      </w:r>
      <w:r w:rsidRPr="43D301B6" w:rsidR="4A28A2DF">
        <w:rPr>
          <w:rFonts w:ascii="Aptos" w:hAnsi="Aptos" w:eastAsia="Aptos" w:cs="Aptos" w:asciiTheme="minorAscii" w:hAnsiTheme="minorAscii" w:eastAsiaTheme="minorAscii" w:cstheme="minorAscii"/>
          <w:color w:val="auto"/>
          <w:sz w:val="24"/>
          <w:szCs w:val="24"/>
          <w:u w:val="none"/>
        </w:rPr>
        <w:t xml:space="preserve">resignations. </w:t>
      </w:r>
      <w:r w:rsidRPr="43D301B6" w:rsidR="15738E8A">
        <w:rPr>
          <w:rFonts w:ascii="Aptos" w:hAnsi="Aptos" w:eastAsia="Aptos" w:cs="Aptos" w:asciiTheme="minorAscii" w:hAnsiTheme="minorAscii" w:eastAsiaTheme="minorAscii" w:cstheme="minorAscii"/>
          <w:color w:val="auto"/>
          <w:sz w:val="24"/>
          <w:szCs w:val="24"/>
          <w:u w:val="none"/>
        </w:rPr>
        <w:t>O</w:t>
      </w:r>
      <w:r w:rsidRPr="43D301B6" w:rsidR="3BEA384D">
        <w:rPr>
          <w:rFonts w:ascii="Aptos" w:hAnsi="Aptos" w:eastAsia="Aptos" w:cs="Aptos" w:asciiTheme="minorAscii" w:hAnsiTheme="minorAscii" w:eastAsiaTheme="minorAscii" w:cstheme="minorAscii"/>
          <w:color w:val="auto"/>
          <w:sz w:val="24"/>
          <w:szCs w:val="24"/>
          <w:u w:val="none"/>
        </w:rPr>
        <w:t>rganisations may not see the benefit to actively gathering negative feedback</w:t>
      </w:r>
      <w:r w:rsidRPr="43D301B6" w:rsidR="3C5B15BA">
        <w:rPr>
          <w:rFonts w:ascii="Aptos" w:hAnsi="Aptos" w:eastAsia="Aptos" w:cs="Aptos" w:asciiTheme="minorAscii" w:hAnsiTheme="minorAscii" w:eastAsiaTheme="minorAscii" w:cstheme="minorAscii"/>
          <w:color w:val="auto"/>
          <w:sz w:val="24"/>
          <w:szCs w:val="24"/>
          <w:u w:val="none"/>
        </w:rPr>
        <w:t xml:space="preserve"> as they can be </w:t>
      </w:r>
      <w:r w:rsidRPr="43D301B6" w:rsidR="56324A5B">
        <w:rPr>
          <w:rFonts w:ascii="Aptos" w:hAnsi="Aptos" w:eastAsia="Aptos" w:cs="Aptos" w:asciiTheme="minorAscii" w:hAnsiTheme="minorAscii" w:eastAsiaTheme="minorAscii" w:cstheme="minorAscii"/>
          <w:color w:val="auto"/>
          <w:sz w:val="24"/>
          <w:szCs w:val="24"/>
          <w:u w:val="none"/>
        </w:rPr>
        <w:t>too specific and</w:t>
      </w:r>
      <w:r w:rsidRPr="43D301B6" w:rsidR="5305F006">
        <w:rPr>
          <w:rFonts w:ascii="Aptos" w:hAnsi="Aptos" w:eastAsia="Aptos" w:cs="Aptos" w:asciiTheme="minorAscii" w:hAnsiTheme="minorAscii" w:eastAsiaTheme="minorAscii" w:cstheme="minorAscii"/>
          <w:color w:val="auto"/>
          <w:sz w:val="24"/>
          <w:szCs w:val="24"/>
          <w:u w:val="none"/>
        </w:rPr>
        <w:t xml:space="preserve"> encourage</w:t>
      </w:r>
      <w:r w:rsidRPr="43D301B6" w:rsidR="56324A5B">
        <w:rPr>
          <w:rFonts w:ascii="Aptos" w:hAnsi="Aptos" w:eastAsia="Aptos" w:cs="Aptos" w:asciiTheme="minorAscii" w:hAnsiTheme="minorAscii" w:eastAsiaTheme="minorAscii" w:cstheme="minorAscii"/>
          <w:color w:val="auto"/>
          <w:sz w:val="24"/>
          <w:szCs w:val="24"/>
          <w:u w:val="none"/>
        </w:rPr>
        <w:t xml:space="preserve"> </w:t>
      </w:r>
      <w:r w:rsidRPr="43D301B6" w:rsidR="51BCFAF7">
        <w:rPr>
          <w:rFonts w:ascii="Aptos" w:hAnsi="Aptos" w:eastAsia="Aptos" w:cs="Aptos" w:asciiTheme="minorAscii" w:hAnsiTheme="minorAscii" w:eastAsiaTheme="minorAscii" w:cstheme="minorAscii"/>
          <w:color w:val="auto"/>
          <w:sz w:val="24"/>
          <w:szCs w:val="24"/>
          <w:u w:val="none"/>
        </w:rPr>
        <w:t>disgruntled leavers</w:t>
      </w:r>
      <w:r w:rsidRPr="43D301B6" w:rsidR="56324A5B">
        <w:rPr>
          <w:rFonts w:ascii="Aptos" w:hAnsi="Aptos" w:eastAsia="Aptos" w:cs="Aptos" w:asciiTheme="minorAscii" w:hAnsiTheme="minorAscii" w:eastAsiaTheme="minorAscii" w:cstheme="minorAscii"/>
          <w:color w:val="auto"/>
          <w:sz w:val="24"/>
          <w:szCs w:val="24"/>
          <w:u w:val="none"/>
        </w:rPr>
        <w:t xml:space="preserve"> to 'speak freely</w:t>
      </w:r>
      <w:r w:rsidRPr="43D301B6" w:rsidR="6EE34063">
        <w:rPr>
          <w:rFonts w:ascii="Aptos" w:hAnsi="Aptos" w:eastAsia="Aptos" w:cs="Aptos" w:asciiTheme="minorAscii" w:hAnsiTheme="minorAscii" w:eastAsiaTheme="minorAscii" w:cstheme="minorAscii"/>
          <w:color w:val="auto"/>
          <w:sz w:val="24"/>
          <w:szCs w:val="24"/>
          <w:u w:val="none"/>
        </w:rPr>
        <w:t>’.</w:t>
      </w:r>
      <w:r w:rsidRPr="43D301B6" w:rsidR="6EE34063">
        <w:rPr>
          <w:rFonts w:ascii="Aptos" w:hAnsi="Aptos" w:eastAsia="Aptos" w:cs="Aptos" w:asciiTheme="minorAscii" w:hAnsiTheme="minorAscii" w:eastAsiaTheme="minorAscii" w:cstheme="minorAscii"/>
          <w:color w:val="auto"/>
          <w:sz w:val="24"/>
          <w:szCs w:val="24"/>
          <w:u w:val="none"/>
        </w:rPr>
        <w:t xml:space="preserve"> </w:t>
      </w:r>
      <w:r w:rsidRPr="43D301B6" w:rsidR="4D92B245">
        <w:rPr>
          <w:rFonts w:ascii="Aptos" w:hAnsi="Aptos" w:eastAsia="Aptos" w:cs="Aptos" w:asciiTheme="minorAscii" w:hAnsiTheme="minorAscii" w:eastAsiaTheme="minorAscii" w:cstheme="minorAscii"/>
          <w:color w:val="auto"/>
          <w:sz w:val="24"/>
          <w:szCs w:val="24"/>
          <w:u w:val="none"/>
        </w:rPr>
        <w:t>In the People Management article, Mayne, (2023) quotes Aine Fanning</w:t>
      </w:r>
      <w:r w:rsidRPr="43D301B6" w:rsidR="123AE3EB">
        <w:rPr>
          <w:rFonts w:ascii="Aptos" w:hAnsi="Aptos" w:eastAsia="Aptos" w:cs="Aptos" w:asciiTheme="minorAscii" w:hAnsiTheme="minorAscii" w:eastAsiaTheme="minorAscii" w:cstheme="minorAscii"/>
          <w:color w:val="auto"/>
          <w:sz w:val="24"/>
          <w:szCs w:val="24"/>
          <w:u w:val="none"/>
        </w:rPr>
        <w:t>,</w:t>
      </w:r>
      <w:r w:rsidRPr="43D301B6" w:rsidR="4D92B245">
        <w:rPr>
          <w:rFonts w:ascii="Aptos" w:hAnsi="Aptos" w:eastAsia="Aptos" w:cs="Aptos" w:asciiTheme="minorAscii" w:hAnsiTheme="minorAscii" w:eastAsiaTheme="minorAscii" w:cstheme="minorAscii"/>
          <w:color w:val="auto"/>
          <w:sz w:val="24"/>
          <w:szCs w:val="24"/>
          <w:u w:val="none"/>
        </w:rPr>
        <w:t xml:space="preserve"> </w:t>
      </w:r>
      <w:r w:rsidRPr="43D301B6" w:rsidR="4D92B245">
        <w:rPr>
          <w:rFonts w:ascii="Aptos" w:hAnsi="Aptos" w:eastAsia="Aptos" w:cs="Aptos" w:asciiTheme="minorAscii" w:hAnsiTheme="minorAscii" w:eastAsiaTheme="minorAscii" w:cstheme="minorAscii"/>
          <w:color w:val="auto"/>
          <w:sz w:val="24"/>
          <w:szCs w:val="24"/>
          <w:u w:val="none"/>
        </w:rPr>
        <w:t>stating</w:t>
      </w:r>
      <w:r w:rsidRPr="43D301B6" w:rsidR="4D92B245">
        <w:rPr>
          <w:rFonts w:ascii="Aptos" w:hAnsi="Aptos" w:eastAsia="Aptos" w:cs="Aptos" w:asciiTheme="minorAscii" w:hAnsiTheme="minorAscii" w:eastAsiaTheme="minorAscii" w:cstheme="minorAscii"/>
          <w:color w:val="auto"/>
          <w:sz w:val="24"/>
          <w:szCs w:val="24"/>
          <w:u w:val="none"/>
        </w:rPr>
        <w:t xml:space="preserve"> that there is a </w:t>
      </w:r>
      <w:r w:rsidRPr="43D301B6" w:rsidR="6F2FC072">
        <w:rPr>
          <w:rFonts w:ascii="Aptos" w:hAnsi="Aptos" w:eastAsia="Aptos" w:cs="Aptos" w:asciiTheme="minorAscii" w:hAnsiTheme="minorAscii" w:eastAsiaTheme="minorAscii" w:cstheme="minorAscii"/>
          <w:color w:val="auto"/>
          <w:sz w:val="24"/>
          <w:szCs w:val="24"/>
          <w:u w:val="none"/>
        </w:rPr>
        <w:t>“disconnect between why employers think their employees are leaving” and the real reason.</w:t>
      </w:r>
    </w:p>
    <w:p w:rsidR="6D91783B" w:rsidP="43D301B6" w:rsidRDefault="6D91783B" w14:paraId="7CFA370F" w14:textId="5349AB97">
      <w:pPr>
        <w:pStyle w:val="Normal"/>
        <w:rPr>
          <w:rFonts w:ascii="Aptos" w:hAnsi="Aptos" w:eastAsia="Aptos" w:cs="Aptos" w:asciiTheme="minorAscii" w:hAnsiTheme="minorAscii" w:eastAsiaTheme="minorAscii" w:cstheme="minorAscii"/>
          <w:color w:val="auto"/>
          <w:sz w:val="24"/>
          <w:szCs w:val="24"/>
          <w:u w:val="none"/>
        </w:rPr>
      </w:pPr>
      <w:r w:rsidRPr="43D301B6" w:rsidR="2ABC76ED">
        <w:rPr>
          <w:rFonts w:ascii="Aptos" w:hAnsi="Aptos" w:eastAsia="Aptos" w:cs="Aptos" w:asciiTheme="minorAscii" w:hAnsiTheme="minorAscii" w:eastAsiaTheme="minorAscii" w:cstheme="minorAscii"/>
          <w:color w:val="auto"/>
          <w:sz w:val="24"/>
          <w:szCs w:val="24"/>
          <w:u w:val="none"/>
        </w:rPr>
        <w:t>I</w:t>
      </w:r>
      <w:r w:rsidRPr="43D301B6" w:rsidR="38FFAA79">
        <w:rPr>
          <w:rFonts w:ascii="Aptos" w:hAnsi="Aptos" w:eastAsia="Aptos" w:cs="Aptos" w:asciiTheme="minorAscii" w:hAnsiTheme="minorAscii" w:eastAsiaTheme="minorAscii" w:cstheme="minorAscii"/>
          <w:color w:val="auto"/>
          <w:sz w:val="24"/>
          <w:szCs w:val="24"/>
          <w:u w:val="none"/>
        </w:rPr>
        <w:t xml:space="preserve">mplementing an </w:t>
      </w:r>
      <w:r w:rsidRPr="43D301B6" w:rsidR="764FD3DC">
        <w:rPr>
          <w:rFonts w:ascii="Aptos" w:hAnsi="Aptos" w:eastAsia="Aptos" w:cs="Aptos" w:asciiTheme="minorAscii" w:hAnsiTheme="minorAscii" w:eastAsiaTheme="minorAscii" w:cstheme="minorAscii"/>
          <w:color w:val="auto"/>
          <w:sz w:val="24"/>
          <w:szCs w:val="24"/>
          <w:u w:val="none"/>
        </w:rPr>
        <w:t>e</w:t>
      </w:r>
      <w:r w:rsidRPr="43D301B6" w:rsidR="38FFAA79">
        <w:rPr>
          <w:rFonts w:ascii="Aptos" w:hAnsi="Aptos" w:eastAsia="Aptos" w:cs="Aptos" w:asciiTheme="minorAscii" w:hAnsiTheme="minorAscii" w:eastAsiaTheme="minorAscii" w:cstheme="minorAscii"/>
          <w:color w:val="auto"/>
          <w:sz w:val="24"/>
          <w:szCs w:val="24"/>
          <w:u w:val="none"/>
        </w:rPr>
        <w:t>xit review</w:t>
      </w:r>
      <w:r w:rsidRPr="43D301B6" w:rsidR="02F525FD">
        <w:rPr>
          <w:rFonts w:ascii="Aptos" w:hAnsi="Aptos" w:eastAsia="Aptos" w:cs="Aptos" w:asciiTheme="minorAscii" w:hAnsiTheme="minorAscii" w:eastAsiaTheme="minorAscii" w:cstheme="minorAscii"/>
          <w:color w:val="auto"/>
          <w:sz w:val="24"/>
          <w:szCs w:val="24"/>
          <w:u w:val="none"/>
        </w:rPr>
        <w:t>,</w:t>
      </w:r>
      <w:r w:rsidRPr="43D301B6" w:rsidR="38FFAA79">
        <w:rPr>
          <w:rFonts w:ascii="Aptos" w:hAnsi="Aptos" w:eastAsia="Aptos" w:cs="Aptos" w:asciiTheme="minorAscii" w:hAnsiTheme="minorAscii" w:eastAsiaTheme="minorAscii" w:cstheme="minorAscii"/>
          <w:color w:val="auto"/>
          <w:sz w:val="24"/>
          <w:szCs w:val="24"/>
          <w:u w:val="none"/>
        </w:rPr>
        <w:t xml:space="preserve"> can capture</w:t>
      </w:r>
      <w:r w:rsidRPr="43D301B6" w:rsidR="6A5EB5FF">
        <w:rPr>
          <w:rFonts w:ascii="Aptos" w:hAnsi="Aptos" w:eastAsia="Aptos" w:cs="Aptos" w:asciiTheme="minorAscii" w:hAnsiTheme="minorAscii" w:eastAsiaTheme="minorAscii" w:cstheme="minorAscii"/>
          <w:color w:val="auto"/>
          <w:sz w:val="24"/>
          <w:szCs w:val="24"/>
          <w:u w:val="none"/>
        </w:rPr>
        <w:t>,</w:t>
      </w:r>
      <w:r w:rsidRPr="43D301B6" w:rsidR="38FFAA79">
        <w:rPr>
          <w:rFonts w:ascii="Aptos" w:hAnsi="Aptos" w:eastAsia="Aptos" w:cs="Aptos" w:asciiTheme="minorAscii" w:hAnsiTheme="minorAscii" w:eastAsiaTheme="minorAscii" w:cstheme="minorAscii"/>
          <w:color w:val="auto"/>
          <w:sz w:val="24"/>
          <w:szCs w:val="24"/>
          <w:u w:val="none"/>
        </w:rPr>
        <w:t xml:space="preserve"> </w:t>
      </w:r>
      <w:r w:rsidRPr="43D301B6" w:rsidR="53B5BEDB">
        <w:rPr>
          <w:rFonts w:ascii="Aptos" w:hAnsi="Aptos" w:eastAsia="Aptos" w:cs="Aptos" w:asciiTheme="minorAscii" w:hAnsiTheme="minorAscii" w:eastAsiaTheme="minorAscii" w:cstheme="minorAscii"/>
          <w:color w:val="auto"/>
          <w:sz w:val="24"/>
          <w:szCs w:val="24"/>
          <w:u w:val="none"/>
        </w:rPr>
        <w:t xml:space="preserve">qualitative </w:t>
      </w:r>
      <w:r w:rsidRPr="43D301B6" w:rsidR="38FFAA79">
        <w:rPr>
          <w:rFonts w:ascii="Aptos" w:hAnsi="Aptos" w:eastAsia="Aptos" w:cs="Aptos" w:asciiTheme="minorAscii" w:hAnsiTheme="minorAscii" w:eastAsiaTheme="minorAscii" w:cstheme="minorAscii"/>
          <w:color w:val="auto"/>
          <w:sz w:val="24"/>
          <w:szCs w:val="24"/>
          <w:u w:val="none"/>
        </w:rPr>
        <w:t xml:space="preserve">information </w:t>
      </w:r>
      <w:r w:rsidRPr="43D301B6" w:rsidR="02D67570">
        <w:rPr>
          <w:rFonts w:ascii="Aptos" w:hAnsi="Aptos" w:eastAsia="Aptos" w:cs="Aptos" w:asciiTheme="minorAscii" w:hAnsiTheme="minorAscii" w:eastAsiaTheme="minorAscii" w:cstheme="minorAscii"/>
          <w:color w:val="auto"/>
          <w:sz w:val="24"/>
          <w:szCs w:val="24"/>
          <w:u w:val="none"/>
        </w:rPr>
        <w:t xml:space="preserve">to </w:t>
      </w:r>
      <w:r w:rsidRPr="43D301B6" w:rsidR="38FFAA79">
        <w:rPr>
          <w:rFonts w:ascii="Aptos" w:hAnsi="Aptos" w:eastAsia="Aptos" w:cs="Aptos" w:asciiTheme="minorAscii" w:hAnsiTheme="minorAscii" w:eastAsiaTheme="minorAscii" w:cstheme="minorAscii"/>
          <w:color w:val="auto"/>
          <w:sz w:val="24"/>
          <w:szCs w:val="24"/>
          <w:u w:val="none"/>
        </w:rPr>
        <w:t>create opportunities to improve staff rete</w:t>
      </w:r>
      <w:r w:rsidRPr="43D301B6" w:rsidR="73091931">
        <w:rPr>
          <w:rFonts w:ascii="Aptos" w:hAnsi="Aptos" w:eastAsia="Aptos" w:cs="Aptos" w:asciiTheme="minorAscii" w:hAnsiTheme="minorAscii" w:eastAsiaTheme="minorAscii" w:cstheme="minorAscii"/>
          <w:color w:val="auto"/>
          <w:sz w:val="24"/>
          <w:szCs w:val="24"/>
          <w:u w:val="none"/>
        </w:rPr>
        <w:t>ntion.</w:t>
      </w:r>
      <w:r w:rsidRPr="43D301B6" w:rsidR="6DCF5ABF">
        <w:rPr>
          <w:rFonts w:ascii="Aptos" w:hAnsi="Aptos" w:eastAsia="Aptos" w:cs="Aptos" w:asciiTheme="minorAscii" w:hAnsiTheme="minorAscii" w:eastAsiaTheme="minorAscii" w:cstheme="minorAscii"/>
          <w:color w:val="auto"/>
          <w:sz w:val="24"/>
          <w:szCs w:val="24"/>
          <w:u w:val="none"/>
        </w:rPr>
        <w:t xml:space="preserve"> These types of reviews </w:t>
      </w:r>
      <w:r w:rsidRPr="43D301B6" w:rsidR="6EE34063">
        <w:rPr>
          <w:rFonts w:ascii="Aptos" w:hAnsi="Aptos" w:eastAsia="Aptos" w:cs="Aptos" w:asciiTheme="minorAscii" w:hAnsiTheme="minorAscii" w:eastAsiaTheme="minorAscii" w:cstheme="minorAscii"/>
          <w:color w:val="auto"/>
          <w:sz w:val="24"/>
          <w:szCs w:val="24"/>
          <w:u w:val="none"/>
        </w:rPr>
        <w:t xml:space="preserve">present themes which will support proposed changes in policy or </w:t>
      </w:r>
      <w:r w:rsidRPr="43D301B6" w:rsidR="6EE34063">
        <w:rPr>
          <w:rFonts w:ascii="Aptos" w:hAnsi="Aptos" w:eastAsia="Aptos" w:cs="Aptos" w:asciiTheme="minorAscii" w:hAnsiTheme="minorAscii" w:eastAsiaTheme="minorAscii" w:cstheme="minorAscii"/>
          <w:color w:val="auto"/>
          <w:sz w:val="24"/>
          <w:szCs w:val="24"/>
          <w:u w:val="none"/>
        </w:rPr>
        <w:t>identify</w:t>
      </w:r>
      <w:r w:rsidRPr="43D301B6" w:rsidR="6EE34063">
        <w:rPr>
          <w:rFonts w:ascii="Aptos" w:hAnsi="Aptos" w:eastAsia="Aptos" w:cs="Aptos" w:asciiTheme="minorAscii" w:hAnsiTheme="minorAscii" w:eastAsiaTheme="minorAscii" w:cstheme="minorAscii"/>
          <w:color w:val="auto"/>
          <w:sz w:val="24"/>
          <w:szCs w:val="24"/>
          <w:u w:val="none"/>
        </w:rPr>
        <w:t xml:space="preserve"> issues masked by other metrics.</w:t>
      </w:r>
      <w:r w:rsidRPr="43D301B6" w:rsidR="56324A5B">
        <w:rPr>
          <w:rFonts w:ascii="Aptos" w:hAnsi="Aptos" w:eastAsia="Aptos" w:cs="Aptos" w:asciiTheme="minorAscii" w:hAnsiTheme="minorAscii" w:eastAsiaTheme="minorAscii" w:cstheme="minorAscii"/>
          <w:color w:val="auto"/>
          <w:sz w:val="24"/>
          <w:szCs w:val="24"/>
          <w:u w:val="none"/>
        </w:rPr>
        <w:t xml:space="preserve"> </w:t>
      </w:r>
    </w:p>
    <w:p w:rsidR="6D91783B" w:rsidP="43D301B6" w:rsidRDefault="6D91783B" w14:paraId="1E6D7191" w14:textId="28C81F9D">
      <w:pPr>
        <w:pStyle w:val="Normal"/>
        <w:rPr>
          <w:rFonts w:ascii="Aptos" w:hAnsi="Aptos" w:eastAsia="Aptos" w:cs="Aptos" w:asciiTheme="minorAscii" w:hAnsiTheme="minorAscii" w:eastAsiaTheme="minorAscii" w:cstheme="minorAscii"/>
          <w:color w:val="auto"/>
          <w:sz w:val="24"/>
          <w:szCs w:val="24"/>
        </w:rPr>
      </w:pPr>
      <w:r w:rsidRPr="078C3078" w:rsidR="3F7B7FD9">
        <w:rPr>
          <w:rFonts w:ascii="Aptos" w:hAnsi="Aptos" w:eastAsia="Aptos" w:cs="Aptos" w:asciiTheme="minorAscii" w:hAnsiTheme="minorAscii" w:eastAsiaTheme="minorAscii" w:cstheme="minorAscii"/>
          <w:color w:val="auto"/>
          <w:sz w:val="24"/>
          <w:szCs w:val="24"/>
        </w:rPr>
        <w:t xml:space="preserve">By combining </w:t>
      </w:r>
      <w:r w:rsidRPr="078C3078" w:rsidR="300A14D3">
        <w:rPr>
          <w:rFonts w:ascii="Aptos" w:hAnsi="Aptos" w:eastAsia="Aptos" w:cs="Aptos" w:asciiTheme="minorAscii" w:hAnsiTheme="minorAscii" w:eastAsiaTheme="minorAscii" w:cstheme="minorAscii"/>
          <w:color w:val="auto"/>
          <w:sz w:val="24"/>
          <w:szCs w:val="24"/>
        </w:rPr>
        <w:t>a variety of practices</w:t>
      </w:r>
      <w:r w:rsidRPr="078C3078" w:rsidR="3F7B7FD9">
        <w:rPr>
          <w:rFonts w:ascii="Aptos" w:hAnsi="Aptos" w:eastAsia="Aptos" w:cs="Aptos" w:asciiTheme="minorAscii" w:hAnsiTheme="minorAscii" w:eastAsiaTheme="minorAscii" w:cstheme="minorAscii"/>
          <w:color w:val="auto"/>
          <w:sz w:val="24"/>
          <w:szCs w:val="24"/>
        </w:rPr>
        <w:t xml:space="preserve">, </w:t>
      </w:r>
      <w:r w:rsidRPr="078C3078" w:rsidR="3F7B7FD9">
        <w:rPr>
          <w:rFonts w:ascii="Aptos" w:hAnsi="Aptos" w:eastAsia="Aptos" w:cs="Aptos" w:asciiTheme="minorAscii" w:hAnsiTheme="minorAscii" w:eastAsiaTheme="minorAscii" w:cstheme="minorAscii"/>
          <w:color w:val="auto"/>
          <w:sz w:val="24"/>
          <w:szCs w:val="24"/>
        </w:rPr>
        <w:t>Technivara</w:t>
      </w:r>
      <w:r w:rsidRPr="078C3078" w:rsidR="3F7B7FD9">
        <w:rPr>
          <w:rFonts w:ascii="Aptos" w:hAnsi="Aptos" w:eastAsia="Aptos" w:cs="Aptos" w:asciiTheme="minorAscii" w:hAnsiTheme="minorAscii" w:eastAsiaTheme="minorAscii" w:cstheme="minorAscii"/>
          <w:color w:val="auto"/>
          <w:sz w:val="24"/>
          <w:szCs w:val="24"/>
        </w:rPr>
        <w:t xml:space="preserve"> can obtain a holistic understanding of how</w:t>
      </w:r>
      <w:r w:rsidRPr="078C3078" w:rsidR="29742EBD">
        <w:rPr>
          <w:rFonts w:ascii="Aptos" w:hAnsi="Aptos" w:eastAsia="Aptos" w:cs="Aptos" w:asciiTheme="minorAscii" w:hAnsiTheme="minorAscii" w:eastAsiaTheme="minorAscii" w:cstheme="minorAscii"/>
          <w:color w:val="auto"/>
          <w:sz w:val="24"/>
          <w:szCs w:val="24"/>
        </w:rPr>
        <w:t xml:space="preserve"> employees make a real difference </w:t>
      </w:r>
      <w:r w:rsidRPr="078C3078" w:rsidR="29742EBD">
        <w:rPr>
          <w:rFonts w:ascii="Aptos" w:hAnsi="Aptos" w:eastAsia="Aptos" w:cs="Aptos" w:asciiTheme="minorAscii" w:hAnsiTheme="minorAscii" w:eastAsiaTheme="minorAscii" w:cstheme="minorAscii"/>
          <w:color w:val="auto"/>
          <w:sz w:val="24"/>
          <w:szCs w:val="24"/>
        </w:rPr>
        <w:t>in</w:t>
      </w:r>
      <w:r w:rsidRPr="078C3078" w:rsidR="1C186613">
        <w:rPr>
          <w:rFonts w:ascii="Aptos" w:hAnsi="Aptos" w:eastAsia="Aptos" w:cs="Aptos" w:asciiTheme="minorAscii" w:hAnsiTheme="minorAscii" w:eastAsiaTheme="minorAscii" w:cstheme="minorAscii"/>
          <w:color w:val="auto"/>
          <w:sz w:val="24"/>
          <w:szCs w:val="24"/>
        </w:rPr>
        <w:t xml:space="preserve"> supporting</w:t>
      </w:r>
      <w:r w:rsidRPr="078C3078" w:rsidR="29742EBD">
        <w:rPr>
          <w:rFonts w:ascii="Aptos" w:hAnsi="Aptos" w:eastAsia="Aptos" w:cs="Aptos" w:asciiTheme="minorAscii" w:hAnsiTheme="minorAscii" w:eastAsiaTheme="minorAscii" w:cstheme="minorAscii"/>
          <w:color w:val="auto"/>
          <w:sz w:val="24"/>
          <w:szCs w:val="24"/>
        </w:rPr>
        <w:t xml:space="preserve"> </w:t>
      </w:r>
      <w:r w:rsidRPr="078C3078" w:rsidR="19554A8B">
        <w:rPr>
          <w:rFonts w:ascii="Aptos" w:hAnsi="Aptos" w:eastAsia="Aptos" w:cs="Aptos" w:asciiTheme="minorAscii" w:hAnsiTheme="minorAscii" w:eastAsiaTheme="minorAscii" w:cstheme="minorAscii"/>
          <w:color w:val="auto"/>
          <w:sz w:val="24"/>
          <w:szCs w:val="24"/>
        </w:rPr>
        <w:t xml:space="preserve">the </w:t>
      </w:r>
      <w:r w:rsidRPr="078C3078" w:rsidR="29742EBD">
        <w:rPr>
          <w:rFonts w:ascii="Aptos" w:hAnsi="Aptos" w:eastAsia="Aptos" w:cs="Aptos" w:asciiTheme="minorAscii" w:hAnsiTheme="minorAscii" w:eastAsiaTheme="minorAscii" w:cstheme="minorAscii"/>
          <w:color w:val="auto"/>
          <w:sz w:val="24"/>
          <w:szCs w:val="24"/>
        </w:rPr>
        <w:t xml:space="preserve">success of a </w:t>
      </w:r>
      <w:r w:rsidRPr="078C3078" w:rsidR="5F3C6974">
        <w:rPr>
          <w:rFonts w:ascii="Aptos" w:hAnsi="Aptos" w:eastAsia="Aptos" w:cs="Aptos" w:asciiTheme="minorAscii" w:hAnsiTheme="minorAscii" w:eastAsiaTheme="minorAscii" w:cstheme="minorAscii"/>
          <w:color w:val="auto"/>
          <w:sz w:val="24"/>
          <w:szCs w:val="24"/>
        </w:rPr>
        <w:t>business</w:t>
      </w:r>
      <w:r w:rsidRPr="078C3078" w:rsidR="29742EBD">
        <w:rPr>
          <w:rFonts w:ascii="Aptos" w:hAnsi="Aptos" w:eastAsia="Aptos" w:cs="Aptos" w:asciiTheme="minorAscii" w:hAnsiTheme="minorAscii" w:eastAsiaTheme="minorAscii" w:cstheme="minorAscii"/>
          <w:color w:val="auto"/>
          <w:sz w:val="24"/>
          <w:szCs w:val="24"/>
        </w:rPr>
        <w:t xml:space="preserve"> a</w:t>
      </w:r>
      <w:r w:rsidRPr="078C3078" w:rsidR="1865C3A4">
        <w:rPr>
          <w:rFonts w:ascii="Aptos" w:hAnsi="Aptos" w:eastAsia="Aptos" w:cs="Aptos" w:asciiTheme="minorAscii" w:hAnsiTheme="minorAscii" w:eastAsiaTheme="minorAscii" w:cstheme="minorAscii"/>
          <w:color w:val="auto"/>
          <w:sz w:val="24"/>
          <w:szCs w:val="24"/>
        </w:rPr>
        <w:t>ide</w:t>
      </w:r>
      <w:r w:rsidRPr="078C3078" w:rsidR="29742EBD">
        <w:rPr>
          <w:rFonts w:ascii="Aptos" w:hAnsi="Aptos" w:eastAsia="Aptos" w:cs="Aptos" w:asciiTheme="minorAscii" w:hAnsiTheme="minorAscii" w:eastAsiaTheme="minorAscii" w:cstheme="minorAscii"/>
          <w:color w:val="auto"/>
          <w:sz w:val="24"/>
          <w:szCs w:val="24"/>
        </w:rPr>
        <w:t xml:space="preserve"> </w:t>
      </w:r>
      <w:r w:rsidRPr="078C3078" w:rsidR="29742EBD">
        <w:rPr>
          <w:rFonts w:ascii="Aptos" w:hAnsi="Aptos" w:eastAsia="Aptos" w:cs="Aptos" w:asciiTheme="minorAscii" w:hAnsiTheme="minorAscii" w:eastAsiaTheme="minorAscii" w:cstheme="minorAscii"/>
          <w:color w:val="auto"/>
          <w:sz w:val="24"/>
          <w:szCs w:val="24"/>
        </w:rPr>
        <w:t>timely</w:t>
      </w:r>
      <w:r w:rsidRPr="078C3078" w:rsidR="29742EBD">
        <w:rPr>
          <w:rFonts w:ascii="Aptos" w:hAnsi="Aptos" w:eastAsia="Aptos" w:cs="Aptos" w:asciiTheme="minorAscii" w:hAnsiTheme="minorAscii" w:eastAsiaTheme="minorAscii" w:cstheme="minorAscii"/>
          <w:color w:val="auto"/>
          <w:sz w:val="24"/>
          <w:szCs w:val="24"/>
        </w:rPr>
        <w:t xml:space="preserve"> adjustments </w:t>
      </w:r>
      <w:r w:rsidRPr="078C3078" w:rsidR="78B14E42">
        <w:rPr>
          <w:rFonts w:ascii="Aptos" w:hAnsi="Aptos" w:eastAsia="Aptos" w:cs="Aptos" w:asciiTheme="minorAscii" w:hAnsiTheme="minorAscii" w:eastAsiaTheme="minorAscii" w:cstheme="minorAscii"/>
          <w:color w:val="auto"/>
          <w:sz w:val="24"/>
          <w:szCs w:val="24"/>
        </w:rPr>
        <w:t>t</w:t>
      </w:r>
      <w:r w:rsidRPr="078C3078" w:rsidR="29742EBD">
        <w:rPr>
          <w:rFonts w:ascii="Aptos" w:hAnsi="Aptos" w:eastAsia="Aptos" w:cs="Aptos" w:asciiTheme="minorAscii" w:hAnsiTheme="minorAscii" w:eastAsiaTheme="minorAscii" w:cstheme="minorAscii"/>
          <w:color w:val="auto"/>
          <w:sz w:val="24"/>
          <w:szCs w:val="24"/>
        </w:rPr>
        <w:t>o</w:t>
      </w:r>
      <w:r w:rsidRPr="078C3078" w:rsidR="29742EBD">
        <w:rPr>
          <w:rFonts w:ascii="Aptos" w:hAnsi="Aptos" w:eastAsia="Aptos" w:cs="Aptos" w:asciiTheme="minorAscii" w:hAnsiTheme="minorAscii" w:eastAsiaTheme="minorAscii" w:cstheme="minorAscii"/>
          <w:color w:val="auto"/>
          <w:sz w:val="24"/>
          <w:szCs w:val="24"/>
        </w:rPr>
        <w:t xml:space="preserve"> </w:t>
      </w:r>
      <w:r w:rsidRPr="078C3078" w:rsidR="3F7B7FD9">
        <w:rPr>
          <w:rFonts w:ascii="Aptos" w:hAnsi="Aptos" w:eastAsia="Aptos" w:cs="Aptos" w:asciiTheme="minorAscii" w:hAnsiTheme="minorAscii" w:eastAsiaTheme="minorAscii" w:cstheme="minorAscii"/>
          <w:color w:val="auto"/>
          <w:sz w:val="24"/>
          <w:szCs w:val="24"/>
        </w:rPr>
        <w:t>ensur</w:t>
      </w:r>
      <w:r w:rsidRPr="078C3078" w:rsidR="7720872C">
        <w:rPr>
          <w:rFonts w:ascii="Aptos" w:hAnsi="Aptos" w:eastAsia="Aptos" w:cs="Aptos" w:asciiTheme="minorAscii" w:hAnsiTheme="minorAscii" w:eastAsiaTheme="minorAscii" w:cstheme="minorAscii"/>
          <w:color w:val="auto"/>
          <w:sz w:val="24"/>
          <w:szCs w:val="24"/>
        </w:rPr>
        <w:t>e</w:t>
      </w:r>
      <w:r w:rsidRPr="078C3078" w:rsidR="3F7B7FD9">
        <w:rPr>
          <w:rFonts w:ascii="Aptos" w:hAnsi="Aptos" w:eastAsia="Aptos" w:cs="Aptos" w:asciiTheme="minorAscii" w:hAnsiTheme="minorAscii" w:eastAsiaTheme="minorAscii" w:cstheme="minorAscii"/>
          <w:color w:val="auto"/>
          <w:sz w:val="24"/>
          <w:szCs w:val="24"/>
        </w:rPr>
        <w:t xml:space="preserve"> strategies </w:t>
      </w:r>
      <w:r w:rsidRPr="078C3078" w:rsidR="3F7B7FD9">
        <w:rPr>
          <w:rFonts w:ascii="Aptos" w:hAnsi="Aptos" w:eastAsia="Aptos" w:cs="Aptos" w:asciiTheme="minorAscii" w:hAnsiTheme="minorAscii" w:eastAsiaTheme="minorAscii" w:cstheme="minorAscii"/>
          <w:color w:val="auto"/>
          <w:sz w:val="24"/>
          <w:szCs w:val="24"/>
        </w:rPr>
        <w:t>remain</w:t>
      </w:r>
      <w:r w:rsidRPr="078C3078" w:rsidR="3F7B7FD9">
        <w:rPr>
          <w:rFonts w:ascii="Aptos" w:hAnsi="Aptos" w:eastAsia="Aptos" w:cs="Aptos" w:asciiTheme="minorAscii" w:hAnsiTheme="minorAscii" w:eastAsiaTheme="minorAscii" w:cstheme="minorAscii"/>
          <w:color w:val="auto"/>
          <w:sz w:val="24"/>
          <w:szCs w:val="24"/>
        </w:rPr>
        <w:t xml:space="preserve"> aligned with </w:t>
      </w:r>
      <w:r w:rsidRPr="078C3078" w:rsidR="3F7B7FD9">
        <w:rPr>
          <w:rFonts w:ascii="Aptos" w:hAnsi="Aptos" w:eastAsia="Aptos" w:cs="Aptos" w:asciiTheme="minorAscii" w:hAnsiTheme="minorAscii" w:eastAsiaTheme="minorAscii" w:cstheme="minorAscii"/>
          <w:color w:val="auto"/>
          <w:sz w:val="24"/>
          <w:szCs w:val="24"/>
        </w:rPr>
        <w:t>organisational</w:t>
      </w:r>
      <w:r w:rsidRPr="078C3078" w:rsidR="3F7B7FD9">
        <w:rPr>
          <w:rFonts w:ascii="Aptos" w:hAnsi="Aptos" w:eastAsia="Aptos" w:cs="Aptos" w:asciiTheme="minorAscii" w:hAnsiTheme="minorAscii" w:eastAsiaTheme="minorAscii" w:cstheme="minorAscii"/>
          <w:color w:val="auto"/>
          <w:sz w:val="24"/>
          <w:szCs w:val="24"/>
        </w:rPr>
        <w:t xml:space="preserve"> goals.</w:t>
      </w:r>
    </w:p>
    <w:p w:rsidR="078C3078" w:rsidRDefault="078C3078" w14:paraId="4A16F9D2" w14:textId="6B9D209F">
      <w:r>
        <w:br w:type="page"/>
      </w:r>
    </w:p>
    <w:p w:rsidR="00326438" w:rsidP="078C3078" w:rsidRDefault="6ABD97F6" w14:paraId="00568AF8" w14:textId="155A7BC0">
      <w:pPr>
        <w:pStyle w:val="Normal"/>
        <w:rPr>
          <w:rFonts w:ascii="Aptos" w:hAnsi="Aptos" w:eastAsia="Aptos" w:cs="Aptos" w:asciiTheme="minorAscii" w:hAnsiTheme="minorAscii" w:eastAsiaTheme="minorAscii" w:cstheme="minorAscii"/>
          <w:sz w:val="24"/>
          <w:szCs w:val="24"/>
        </w:rPr>
      </w:pPr>
      <w:r w:rsidRPr="078C3078" w:rsidR="6ABD97F6">
        <w:rPr>
          <w:rFonts w:ascii="Aptos" w:hAnsi="Aptos" w:eastAsia="Aptos" w:cs="Aptos" w:asciiTheme="minorAscii" w:hAnsiTheme="minorAscii" w:eastAsiaTheme="minorAscii" w:cstheme="minorAscii"/>
          <w:b w:val="1"/>
          <w:bCs w:val="1"/>
          <w:sz w:val="24"/>
          <w:szCs w:val="24"/>
        </w:rPr>
        <w:t>AC 2.1</w:t>
      </w:r>
      <w:r w:rsidRPr="078C3078" w:rsidR="6ABD97F6">
        <w:rPr>
          <w:rFonts w:ascii="Aptos" w:hAnsi="Aptos" w:eastAsia="Aptos" w:cs="Aptos" w:asciiTheme="minorAscii" w:hAnsiTheme="minorAscii" w:eastAsiaTheme="minorAscii" w:cstheme="minorAscii"/>
          <w:sz w:val="24"/>
          <w:szCs w:val="24"/>
        </w:rPr>
        <w:t xml:space="preserve"> </w:t>
      </w:r>
    </w:p>
    <w:tbl>
      <w:tblPr>
        <w:tblW w:w="10995" w:type="dxa"/>
        <w:tblLayout w:type="fixed"/>
        <w:tblLook w:val="06A0" w:firstRow="1" w:lastRow="0" w:firstColumn="1" w:lastColumn="0" w:noHBand="1" w:noVBand="1"/>
      </w:tblPr>
      <w:tblGrid>
        <w:gridCol w:w="2145"/>
        <w:gridCol w:w="1275"/>
        <w:gridCol w:w="1065"/>
        <w:gridCol w:w="1575"/>
        <w:gridCol w:w="915"/>
        <w:gridCol w:w="1410"/>
        <w:gridCol w:w="975"/>
        <w:gridCol w:w="1635"/>
      </w:tblGrid>
      <w:tr w:rsidR="71FCF3D8" w:rsidTr="43D301B6" w14:paraId="6073F375" w14:textId="77777777">
        <w:trPr>
          <w:trHeight w:val="540"/>
        </w:trPr>
        <w:tc>
          <w:tcPr>
            <w:tcW w:w="10995" w:type="dxa"/>
            <w:gridSpan w:val="8"/>
            <w:vMerge w:val="restart"/>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59D672E6" w14:paraId="09798D07" w14:textId="45EE5189">
            <w:pPr>
              <w:spacing w:after="0"/>
              <w:jc w:val="center"/>
              <w:rPr>
                <w:rFonts w:ascii="Aptos" w:hAnsi="Aptos" w:eastAsia="Aptos" w:cs="Aptos" w:asciiTheme="minorAscii" w:hAnsiTheme="minorAscii" w:eastAsiaTheme="minorAscii" w:cstheme="minorAscii"/>
                <w:b w:val="1"/>
                <w:bCs w:val="1"/>
                <w:color w:val="004147"/>
                <w:sz w:val="20"/>
                <w:szCs w:val="20"/>
              </w:rPr>
            </w:pPr>
            <w:r w:rsidRPr="43D301B6" w:rsidR="66475522">
              <w:rPr>
                <w:rFonts w:ascii="Aptos" w:hAnsi="Aptos" w:eastAsia="Aptos" w:cs="Aptos" w:asciiTheme="minorAscii" w:hAnsiTheme="minorAscii" w:eastAsiaTheme="minorAscii" w:cstheme="minorAscii"/>
                <w:b w:val="1"/>
                <w:bCs w:val="1"/>
                <w:color w:val="004147"/>
                <w:sz w:val="20"/>
                <w:szCs w:val="20"/>
              </w:rPr>
              <w:t xml:space="preserve">Turnover and recruitment take up for </w:t>
            </w:r>
            <w:r w:rsidRPr="43D301B6" w:rsidR="66475522">
              <w:rPr>
                <w:rFonts w:ascii="Aptos" w:hAnsi="Aptos" w:eastAsia="Aptos" w:cs="Aptos" w:asciiTheme="minorAscii" w:hAnsiTheme="minorAscii" w:eastAsiaTheme="minorAscii" w:cstheme="minorAscii"/>
                <w:b w:val="1"/>
                <w:bCs w:val="1"/>
                <w:color w:val="004147"/>
                <w:sz w:val="20"/>
                <w:szCs w:val="20"/>
              </w:rPr>
              <w:t>Technivara</w:t>
            </w:r>
            <w:r w:rsidRPr="43D301B6" w:rsidR="66475522">
              <w:rPr>
                <w:rFonts w:ascii="Aptos" w:hAnsi="Aptos" w:eastAsia="Aptos" w:cs="Aptos" w:asciiTheme="minorAscii" w:hAnsiTheme="minorAscii" w:eastAsiaTheme="minorAscii" w:cstheme="minorAscii"/>
                <w:b w:val="1"/>
                <w:bCs w:val="1"/>
                <w:color w:val="004147"/>
                <w:sz w:val="20"/>
                <w:szCs w:val="20"/>
              </w:rPr>
              <w:t xml:space="preserve"> 2024 </w:t>
            </w:r>
          </w:p>
        </w:tc>
      </w:tr>
      <w:tr w:rsidR="71FCF3D8" w:rsidTr="43D301B6" w14:paraId="0AF126B1" w14:textId="77777777">
        <w:trPr>
          <w:trHeight w:val="501"/>
        </w:trPr>
        <w:tc>
          <w:tcPr>
            <w:tcW w:w="10995" w:type="dxa"/>
            <w:gridSpan w:val="8"/>
            <w:vMerge/>
            <w:tcMar/>
            <w:vAlign w:val="center"/>
          </w:tcPr>
          <w:p w:rsidR="00326438" w:rsidRDefault="00326438" w14:paraId="40AC2663" w14:textId="77777777"/>
        </w:tc>
      </w:tr>
      <w:tr w:rsidR="71FCF3D8" w:rsidTr="43D301B6" w14:paraId="045F48DE" w14:textId="77777777">
        <w:trPr>
          <w:trHeight w:val="1590"/>
        </w:trPr>
        <w:tc>
          <w:tcPr>
            <w:tcW w:w="214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bottom"/>
          </w:tcPr>
          <w:p w:rsidR="71FCF3D8" w:rsidP="43D301B6" w:rsidRDefault="71FCF3D8" w14:paraId="1F16E361" w14:textId="7D66C820">
            <w:pPr>
              <w:rPr>
                <w:rFonts w:ascii="Aptos" w:hAnsi="Aptos" w:eastAsia="Aptos" w:cs="Aptos" w:asciiTheme="minorAscii" w:hAnsiTheme="minorAscii" w:eastAsiaTheme="minorAscii" w:cstheme="minorAscii"/>
                <w:sz w:val="20"/>
                <w:szCs w:val="20"/>
              </w:rPr>
            </w:pPr>
          </w:p>
        </w:tc>
        <w:tc>
          <w:tcPr>
            <w:tcW w:w="127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6AA59EAE" w14:textId="410C16EB">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Total in Department 2024</w:t>
            </w:r>
          </w:p>
        </w:tc>
        <w:tc>
          <w:tcPr>
            <w:tcW w:w="106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2663EF73" w14:textId="039F159C">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Leavers for 2024</w:t>
            </w:r>
          </w:p>
        </w:tc>
        <w:tc>
          <w:tcPr>
            <w:tcW w:w="157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1254196A" w14:textId="3110D7C9">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Leavers as a % against total in each Department</w:t>
            </w:r>
          </w:p>
        </w:tc>
        <w:tc>
          <w:tcPr>
            <w:tcW w:w="91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7DD554F7" w14:textId="20C51E84">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 xml:space="preserve">Positions vacant </w:t>
            </w:r>
          </w:p>
        </w:tc>
        <w:tc>
          <w:tcPr>
            <w:tcW w:w="1410"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3A5ABACA" w14:textId="6FD4CBA5">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Vacancies as a % against total in each Department</w:t>
            </w:r>
          </w:p>
        </w:tc>
        <w:tc>
          <w:tcPr>
            <w:tcW w:w="97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15EB2BB2" w14:textId="2E87529A">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 xml:space="preserve">Positions filled </w:t>
            </w:r>
          </w:p>
        </w:tc>
        <w:tc>
          <w:tcPr>
            <w:tcW w:w="1635" w:type="dxa"/>
            <w:tcBorders>
              <w:top w:val="single" w:color="auto" w:sz="4" w:space="0"/>
              <w:left w:val="single" w:color="auto" w:sz="4" w:space="0"/>
              <w:bottom w:val="single" w:color="auto" w:sz="4" w:space="0"/>
              <w:right w:val="single" w:color="auto" w:sz="4" w:space="0"/>
            </w:tcBorders>
            <w:shd w:val="clear" w:color="auto" w:fill="B3D7DB"/>
            <w:tcMar>
              <w:top w:w="15" w:type="dxa"/>
              <w:left w:w="15" w:type="dxa"/>
              <w:right w:w="15" w:type="dxa"/>
            </w:tcMar>
            <w:vAlign w:val="center"/>
          </w:tcPr>
          <w:p w:rsidR="71FCF3D8" w:rsidP="43D301B6" w:rsidRDefault="71FCF3D8" w14:paraId="50797A7C" w14:textId="6832D370">
            <w:pPr>
              <w:spacing w:after="0"/>
              <w:rPr>
                <w:rFonts w:ascii="Aptos" w:hAnsi="Aptos" w:eastAsia="Aptos" w:cs="Aptos" w:asciiTheme="minorAscii" w:hAnsiTheme="minorAscii" w:eastAsiaTheme="minorAscii" w:cstheme="minorAscii"/>
                <w:b w:val="1"/>
                <w:bCs w:val="1"/>
                <w:color w:val="004147"/>
                <w:sz w:val="20"/>
                <w:szCs w:val="20"/>
              </w:rPr>
            </w:pPr>
            <w:r w:rsidRPr="43D301B6" w:rsidR="71FCF3D8">
              <w:rPr>
                <w:rFonts w:ascii="Aptos" w:hAnsi="Aptos" w:eastAsia="Aptos" w:cs="Aptos" w:asciiTheme="minorAscii" w:hAnsiTheme="minorAscii" w:eastAsiaTheme="minorAscii" w:cstheme="minorAscii"/>
                <w:b w:val="1"/>
                <w:bCs w:val="1"/>
                <w:color w:val="004147"/>
                <w:sz w:val="20"/>
                <w:szCs w:val="20"/>
              </w:rPr>
              <w:t>Positions filled as a % of total in each Department</w:t>
            </w:r>
          </w:p>
        </w:tc>
      </w:tr>
      <w:tr w:rsidR="71FCF3D8" w:rsidTr="43D301B6" w14:paraId="2F8C8A42"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6F1C62D" w14:textId="5DD00563">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Audio technical Department</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7B5AC68" w14:textId="37D9580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26</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C8673B7" w14:textId="5630551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6</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EC23A7E" w14:textId="41C87CC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23.08%</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F59E8DC" w14:textId="6CC9000F">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350A922" w14:textId="0F60459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30.77%</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E45400D" w14:textId="62484DE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D211D14" w14:textId="7FF3C9F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11.54%</w:t>
            </w:r>
          </w:p>
        </w:tc>
      </w:tr>
      <w:tr w:rsidR="71FCF3D8" w:rsidTr="43D301B6" w14:paraId="1ECC126B"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4B14BA67" w14:textId="00C90F69">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7586368B" w14:textId="650E8214">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098B424E" w14:textId="20040BC8">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5DB4A4E9" w14:textId="75F6E23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=sum(C4/B4)</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15AD4C14" w14:textId="7EA0B6CE">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0DD3DB89" w14:textId="61057E8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=sum(E4/B4)</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1A691FC7" w14:textId="090A3E2A">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0CAAC100" w14:textId="45F6D5C2">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=sum(G4/B4)</w:t>
            </w:r>
          </w:p>
        </w:tc>
      </w:tr>
      <w:tr w:rsidR="71FCF3D8" w:rsidTr="43D301B6" w14:paraId="166DE74F"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9CFD6A4" w14:textId="0118E653">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Offices and Administration</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F4B660C" w14:textId="7C7C924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15</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5992D2B" w14:textId="488E2ED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D01D700" w14:textId="2C82D06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26.67%</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291EA05" w14:textId="0E449272">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A02B88A" w14:textId="25E53B2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33.33%</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B5437E7" w14:textId="71B16876">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E58A491" w14:textId="306DBC5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33.33%</w:t>
            </w:r>
          </w:p>
        </w:tc>
      </w:tr>
      <w:tr w:rsidR="71FCF3D8" w:rsidTr="43D301B6" w14:paraId="0F1AB310"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61635CAE" w14:textId="1614774E">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44E50D44" w14:textId="632D805F">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78603BDC" w14:textId="713F57F8">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684700E3" w14:textId="41B87E7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=sum(C6/B6)</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3E211B7E" w14:textId="0D9E8CAC">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5BADC8AE" w14:textId="39B41C1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=sum(E6/B6)</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3294AD7D" w14:textId="5F857FE5">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250506FC" w14:textId="4E36E40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=sum(G6/B6)</w:t>
            </w:r>
          </w:p>
        </w:tc>
      </w:tr>
      <w:tr w:rsidR="71FCF3D8" w:rsidTr="43D301B6" w14:paraId="2221F577"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0DACBE0" w14:textId="3663C400">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Research and Development</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66E85DB" w14:textId="4728405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46947DC" w14:textId="6E40AC5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1CCFB4B" w14:textId="08687B5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12.50%</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E2671A7" w14:textId="6E3CBD2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9BF7BD4" w14:textId="76EF4EB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50.00%</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8C306E5" w14:textId="776A52A1">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1B5BDA4" w14:textId="5CEA909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50.00%</w:t>
            </w:r>
          </w:p>
        </w:tc>
      </w:tr>
      <w:tr w:rsidR="71FCF3D8" w:rsidTr="43D301B6" w14:paraId="6B9B1A8D"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270F1D8E" w14:textId="36A0E73C">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14DCC7B2" w14:textId="6891DB07">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74C15E8E" w14:textId="46A07FD2">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5AC1AB18" w14:textId="258F8EA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=sum(C8/B8)</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024B5429" w14:textId="74437CCB">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045BA189" w14:textId="2941AFA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=sum(E8/B8)</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34210B77" w14:textId="19F13237">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4A986617" w14:textId="4C4EF8D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=sum(G8/B8)</w:t>
            </w:r>
          </w:p>
        </w:tc>
      </w:tr>
      <w:tr w:rsidR="71FCF3D8" w:rsidTr="43D301B6" w14:paraId="05A32099"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8864C4A" w14:textId="10824352">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Quality control</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7449923" w14:textId="469C5FF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7806B3C" w14:textId="022D2E8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6AF6BE3" w14:textId="288E267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50.00%</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CA44F61" w14:textId="6F12476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5887534" w14:textId="4472E87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75.00%</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A431876" w14:textId="008E47D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C759017" w14:textId="0459A7F0">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75.00%</w:t>
            </w:r>
          </w:p>
        </w:tc>
      </w:tr>
      <w:tr w:rsidR="71FCF3D8" w:rsidTr="43D301B6" w14:paraId="02E74ADA"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B938B49" w14:textId="1B28A048">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40FAB567" w14:textId="005569D2">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2F4C7C6C" w14:textId="12736050">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44DFFEC7" w14:textId="1BB0BB7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=sum(C10/B10)</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42AEB9AE" w14:textId="4E8276FD">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C297391" w14:textId="3FB30531">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=sum(E10/B10)</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653EACF1" w14:textId="4BBBF9A7">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5D753F44" w14:textId="19AB2EE6">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=sum(G10/B10)</w:t>
            </w:r>
          </w:p>
        </w:tc>
      </w:tr>
      <w:tr w:rsidR="71FCF3D8" w:rsidTr="43D301B6" w14:paraId="01AFB40E"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98AE524" w14:textId="18C20140">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Dispatch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31AF3B4" w14:textId="4310F51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15</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184986E" w14:textId="6756C8B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DC1E04A" w14:textId="50F4409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26.67%</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27C5548" w14:textId="633F4840">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6</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C9E8363" w14:textId="753B1F6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40.00%</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39311A0" w14:textId="3A67FE5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6</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726874B" w14:textId="17CC7F6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40.00%</w:t>
            </w:r>
          </w:p>
        </w:tc>
      </w:tr>
      <w:tr w:rsidR="71FCF3D8" w:rsidTr="43D301B6" w14:paraId="6BBD2FD2"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4B386C8" w14:textId="4B760AFA">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4BF26713" w14:textId="2562E93D">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22081D00" w14:textId="2BFA2CE3">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59D672E6" w14:paraId="014647D4" w14:textId="77923181">
            <w:pPr>
              <w:spacing w:after="0"/>
              <w:jc w:val="center"/>
              <w:rPr>
                <w:rFonts w:ascii="Aptos" w:hAnsi="Aptos" w:eastAsia="Aptos" w:cs="Aptos" w:asciiTheme="minorAscii" w:hAnsiTheme="minorAscii" w:eastAsiaTheme="minorAscii" w:cstheme="minorAscii"/>
                <w:color w:val="004147"/>
                <w:sz w:val="20"/>
                <w:szCs w:val="20"/>
              </w:rPr>
            </w:pPr>
            <w:r w:rsidRPr="43D301B6" w:rsidR="66475522">
              <w:rPr>
                <w:rFonts w:ascii="Aptos" w:hAnsi="Aptos" w:eastAsia="Aptos" w:cs="Aptos" w:asciiTheme="minorAscii" w:hAnsiTheme="minorAscii" w:eastAsiaTheme="minorAscii" w:cstheme="minorAscii"/>
                <w:color w:val="004147"/>
                <w:sz w:val="20"/>
                <w:szCs w:val="20"/>
              </w:rPr>
              <w:t>=sum(C12/B12</w:t>
            </w:r>
            <w:r w:rsidRPr="43D301B6" w:rsidR="0CD298A6">
              <w:rPr>
                <w:rFonts w:ascii="Aptos" w:hAnsi="Aptos" w:eastAsia="Aptos" w:cs="Aptos" w:asciiTheme="minorAscii" w:hAnsiTheme="minorAscii" w:eastAsiaTheme="minorAscii" w:cstheme="minorAscii"/>
                <w:color w:val="004147"/>
                <w:sz w:val="20"/>
                <w:szCs w:val="20"/>
              </w:rPr>
              <w:t>)</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73B73B71" w14:textId="547FA296">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0DBB6E2" w14:textId="678F3D3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=sum(E12/B12)</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160288B1" w14:textId="5A839384">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0A12FD0" w14:textId="68390966">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=sum(G12/B12)</w:t>
            </w:r>
          </w:p>
        </w:tc>
      </w:tr>
      <w:tr w:rsidR="71FCF3D8" w:rsidTr="43D301B6" w14:paraId="27E8559C"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63B8E6E" w14:textId="51E5A024">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Engineering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3E4E12B" w14:textId="09D3922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35</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89664FE" w14:textId="53EAA29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1C46047" w14:textId="757AA34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22.86%</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A85E375" w14:textId="58A6C440">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42DE930" w14:textId="645101C5">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22.86%</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C7E27A4" w14:textId="13B6D67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8266CB2" w14:textId="21CA7FF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8.57%</w:t>
            </w:r>
          </w:p>
        </w:tc>
      </w:tr>
      <w:tr w:rsidR="71FCF3D8" w:rsidTr="43D301B6" w14:paraId="72F2677D"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736E296F" w14:textId="26B35CDB">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7366F17B" w14:textId="526AFE6C">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2D235EBB" w14:textId="0CE8A708">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2F4EE7D" w14:textId="00A5B3EF">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=sum(C14/B14)</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63A55CD8" w14:textId="7BBAA5F5">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7EE2715A" w14:textId="1CE338D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=sum(E14/B14)</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6A15637D" w14:textId="60FA4A54">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039F97FF" w14:textId="59EAE01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=sum(G14/B14)</w:t>
            </w:r>
          </w:p>
        </w:tc>
      </w:tr>
      <w:tr w:rsidR="71FCF3D8" w:rsidTr="43D301B6" w14:paraId="5815C91A"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9A361B7" w14:textId="2CB29797">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Casting Department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B3230C4" w14:textId="50AD47E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6</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B21C9FF" w14:textId="3FFB820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F8DE624" w14:textId="7B1A9A5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50.00%</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67EB9AE" w14:textId="3339591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ED1909A" w14:textId="08BAE4A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83.33%</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3FD34D6" w14:textId="41F3F68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F644B89" w14:textId="5ACB1E2B">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33.33%</w:t>
            </w:r>
          </w:p>
        </w:tc>
      </w:tr>
      <w:tr w:rsidR="71FCF3D8" w:rsidTr="43D301B6" w14:paraId="57AE68FA"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62084C30" w14:textId="7FC91D28">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4AFD4987" w14:textId="15E5D3DE">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0869FE7D" w14:textId="43BDBED2">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2029AA1D" w14:textId="0D70298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=sum(C16/B16)</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644A4C47" w14:textId="26AC0FB5">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741AAE55" w14:textId="22E2C9F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=sum(E16/B16)</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120EED17" w14:textId="272783B3">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4A42406" w14:textId="5F96CA90">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=sum(G16/B16)</w:t>
            </w:r>
          </w:p>
        </w:tc>
      </w:tr>
      <w:tr w:rsidR="71FCF3D8" w:rsidTr="43D301B6" w14:paraId="485EA390"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59BCBE8" w14:textId="1D35ACDB">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Sales &amp; Marketing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014FCFD" w14:textId="171370F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12</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2A57AB8" w14:textId="0025603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7E5B760" w14:textId="0A9E1F0F">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33.33%</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4F3FBD3" w14:textId="0A20CA9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F4F3457" w14:textId="163BC68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F6B0F4D" w14:textId="73FC7FAE">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ED5B233" w14:textId="2946E6B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r>
      <w:tr w:rsidR="71FCF3D8" w:rsidTr="43D301B6" w14:paraId="22A1217B"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A6D5716" w14:textId="5F1B2F2A">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1A00262C" w14:textId="752B2B85">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74E7982A" w14:textId="4CD8005A">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47461DCC" w14:textId="2FDD81A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=sum(C18/B18)</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15000A43" w14:textId="3D9B5A5E">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31FBDF5" w14:textId="461BE76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=sum(E18/B18)</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569B7CC3" w14:textId="2F0D908D">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1C0C3BD0" w14:textId="06C09CC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=sum(G18/B18)</w:t>
            </w:r>
          </w:p>
        </w:tc>
      </w:tr>
      <w:tr w:rsidR="71FCF3D8" w:rsidTr="43D301B6" w14:paraId="5E691369"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72C186E" w14:textId="2B880DB7">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Human Resources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25B4C21" w14:textId="25EC451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C432719" w14:textId="589EA252">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304FF83D" w14:textId="0A187904">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9969CE6" w14:textId="10D4A5CC">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24E5F163" w14:textId="505AA381">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9551852" w14:textId="10DAB86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7264258" w14:textId="258E1961">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r>
      <w:tr w:rsidR="71FCF3D8" w:rsidTr="43D301B6" w14:paraId="7F513707"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588042B0" w14:textId="72AFEF19">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36EEB37A" w14:textId="65CDE0D2">
            <w:pPr>
              <w:rPr>
                <w:rFonts w:ascii="Aptos" w:hAnsi="Aptos" w:eastAsia="Aptos" w:cs="Aptos" w:asciiTheme="minorAscii" w:hAnsiTheme="minorAscii" w:eastAsiaTheme="minorAscii" w:cstheme="minorAscii"/>
                <w:sz w:val="20"/>
                <w:szCs w:val="20"/>
              </w:rPr>
            </w:pPr>
          </w:p>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5371F448" w14:textId="34615AEC">
            <w:pPr>
              <w:rPr>
                <w:rFonts w:ascii="Aptos" w:hAnsi="Aptos" w:eastAsia="Aptos" w:cs="Aptos" w:asciiTheme="minorAscii" w:hAnsiTheme="minorAscii" w:eastAsiaTheme="minorAscii" w:cstheme="minorAscii"/>
                <w:sz w:val="20"/>
                <w:szCs w:val="20"/>
              </w:rPr>
            </w:pPr>
          </w:p>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10AAFD28" w14:textId="74BAFBBA">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=sum(C20/B20)</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2C89F957" w14:textId="0BDF7D4B">
            <w:pPr>
              <w:rPr>
                <w:rFonts w:ascii="Aptos" w:hAnsi="Aptos" w:eastAsia="Aptos" w:cs="Aptos" w:asciiTheme="minorAscii" w:hAnsiTheme="minorAscii" w:eastAsiaTheme="minorAscii" w:cstheme="minorAscii"/>
                <w:sz w:val="20"/>
                <w:szCs w:val="20"/>
              </w:rPr>
            </w:pPr>
          </w:p>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EB172C4" w14:textId="7DE34DD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=sum(E20/B20)</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P="43D301B6" w:rsidRDefault="71FCF3D8" w14:paraId="3732ED92" w14:textId="3D40360F">
            <w:pPr>
              <w:rPr>
                <w:rFonts w:ascii="Aptos" w:hAnsi="Aptos" w:eastAsia="Aptos" w:cs="Aptos" w:asciiTheme="minorAscii" w:hAnsiTheme="minorAscii" w:eastAsiaTheme="minorAscii" w:cstheme="minorAscii"/>
                <w:sz w:val="20"/>
                <w:szCs w:val="20"/>
              </w:rPr>
            </w:pPr>
          </w:p>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43D301B6" w:rsidRDefault="71FCF3D8" w14:paraId="33F7F032" w14:textId="4CF2CD62">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=sum(G20/B20)</w:t>
            </w:r>
          </w:p>
        </w:tc>
      </w:tr>
      <w:tr w:rsidR="71FCF3D8" w:rsidTr="43D301B6" w14:paraId="5B88D6F5" w14:textId="77777777">
        <w:trPr>
          <w:trHeight w:val="270"/>
        </w:trPr>
        <w:tc>
          <w:tcPr>
            <w:tcW w:w="214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19D890B" w14:textId="16A1DE3E">
            <w:pPr>
              <w:spacing w:after="0"/>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 xml:space="preserve">Design </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73968C36" w14:textId="26ED5219">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12</w:t>
            </w:r>
          </w:p>
        </w:tc>
        <w:tc>
          <w:tcPr>
            <w:tcW w:w="106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6AFBAAA4" w14:textId="79D322C7">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3</w:t>
            </w:r>
          </w:p>
        </w:tc>
        <w:tc>
          <w:tcPr>
            <w:tcW w:w="15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4F3BAB4E" w14:textId="682C835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25.00%</w:t>
            </w:r>
          </w:p>
        </w:tc>
        <w:tc>
          <w:tcPr>
            <w:tcW w:w="91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7179B13" w14:textId="53636F33">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5</w:t>
            </w:r>
          </w:p>
        </w:tc>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129B2D63" w14:textId="0CBA813D">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41.67%</w:t>
            </w:r>
          </w:p>
        </w:tc>
        <w:tc>
          <w:tcPr>
            <w:tcW w:w="97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5D541B18" w14:textId="2A3823E0">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2</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rsidR="71FCF3D8" w:rsidP="43D301B6" w:rsidRDefault="71FCF3D8" w14:paraId="0FE05B1E" w14:textId="51EC2DE8">
            <w:pPr>
              <w:spacing w:after="0"/>
              <w:jc w:val="center"/>
              <w:rPr>
                <w:rFonts w:ascii="Aptos" w:hAnsi="Aptos" w:eastAsia="Aptos" w:cs="Aptos" w:asciiTheme="minorAscii" w:hAnsiTheme="minorAscii" w:eastAsiaTheme="minorAscii" w:cstheme="minorAscii"/>
                <w:color w:val="004147"/>
                <w:sz w:val="20"/>
                <w:szCs w:val="20"/>
              </w:rPr>
            </w:pPr>
            <w:r w:rsidRPr="43D301B6" w:rsidR="71FCF3D8">
              <w:rPr>
                <w:rFonts w:ascii="Aptos" w:hAnsi="Aptos" w:eastAsia="Aptos" w:cs="Aptos" w:asciiTheme="minorAscii" w:hAnsiTheme="minorAscii" w:eastAsiaTheme="minorAscii" w:cstheme="minorAscii"/>
                <w:color w:val="004147"/>
                <w:sz w:val="20"/>
                <w:szCs w:val="20"/>
              </w:rPr>
              <w:t>16.67%</w:t>
            </w:r>
          </w:p>
        </w:tc>
      </w:tr>
      <w:tr w:rsidR="71FCF3D8" w:rsidTr="43D301B6" w14:paraId="396B923B" w14:textId="77777777">
        <w:trPr>
          <w:trHeight w:val="300"/>
        </w:trPr>
        <w:tc>
          <w:tcPr>
            <w:tcW w:w="214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71FCF3D8" w:rsidRDefault="71FCF3D8" w14:paraId="6734BF5C" w14:textId="2B381F63">
            <w:pPr>
              <w:spacing w:after="0"/>
            </w:pPr>
            <w:r w:rsidRPr="71FCF3D8">
              <w:rPr>
                <w:rFonts w:ascii="Trebuchet MS" w:hAnsi="Trebuchet MS" w:eastAsia="Trebuchet MS" w:cs="Trebuchet MS"/>
                <w:color w:val="004147"/>
                <w:sz w:val="20"/>
                <w:szCs w:val="20"/>
              </w:rPr>
              <w:t>Formula</w:t>
            </w:r>
          </w:p>
        </w:tc>
        <w:tc>
          <w:tcPr>
            <w:tcW w:w="12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RDefault="71FCF3D8" w14:paraId="1B9D1B5A" w14:textId="5030F62D"/>
        </w:tc>
        <w:tc>
          <w:tcPr>
            <w:tcW w:w="106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RDefault="71FCF3D8" w14:paraId="31F92BC5" w14:textId="559428D0"/>
        </w:tc>
        <w:tc>
          <w:tcPr>
            <w:tcW w:w="15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71FCF3D8" w:rsidRDefault="71FCF3D8" w14:paraId="5CAD4AED" w14:textId="1D190510">
            <w:pPr>
              <w:spacing w:after="0"/>
              <w:jc w:val="center"/>
            </w:pPr>
            <w:r w:rsidRPr="71FCF3D8">
              <w:rPr>
                <w:rFonts w:ascii="Trebuchet MS" w:hAnsi="Trebuchet MS" w:eastAsia="Trebuchet MS" w:cs="Trebuchet MS"/>
                <w:color w:val="004147"/>
                <w:sz w:val="20"/>
                <w:szCs w:val="20"/>
              </w:rPr>
              <w:t>=sum(C22/B22)</w:t>
            </w:r>
          </w:p>
        </w:tc>
        <w:tc>
          <w:tcPr>
            <w:tcW w:w="91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RDefault="71FCF3D8" w14:paraId="45A16103" w14:textId="3478DB26"/>
        </w:tc>
        <w:tc>
          <w:tcPr>
            <w:tcW w:w="1410"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71FCF3D8" w:rsidRDefault="71FCF3D8" w14:paraId="3E11FD32" w14:textId="598812AC">
            <w:pPr>
              <w:spacing w:after="0"/>
              <w:jc w:val="center"/>
            </w:pPr>
            <w:r w:rsidRPr="71FCF3D8">
              <w:rPr>
                <w:rFonts w:ascii="Trebuchet MS" w:hAnsi="Trebuchet MS" w:eastAsia="Trebuchet MS" w:cs="Trebuchet MS"/>
                <w:color w:val="004147"/>
                <w:sz w:val="20"/>
                <w:szCs w:val="20"/>
              </w:rPr>
              <w:t>=sum(E22/B22)</w:t>
            </w:r>
          </w:p>
        </w:tc>
        <w:tc>
          <w:tcPr>
            <w:tcW w:w="97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vAlign w:val="bottom"/>
          </w:tcPr>
          <w:p w:rsidR="71FCF3D8" w:rsidRDefault="71FCF3D8" w14:paraId="0AF223C4" w14:textId="06AD1C02"/>
        </w:tc>
        <w:tc>
          <w:tcPr>
            <w:tcW w:w="1635" w:type="dxa"/>
            <w:tcBorders>
              <w:top w:val="single" w:color="auto" w:sz="4" w:space="0"/>
              <w:left w:val="single" w:color="auto" w:sz="4" w:space="0"/>
              <w:bottom w:val="single" w:color="auto" w:sz="4" w:space="0"/>
              <w:right w:val="single" w:color="auto" w:sz="4" w:space="0"/>
            </w:tcBorders>
            <w:shd w:val="clear" w:color="auto" w:fill="D0E0E2"/>
            <w:tcMar>
              <w:top w:w="15" w:type="dxa"/>
              <w:left w:w="15" w:type="dxa"/>
              <w:right w:w="15" w:type="dxa"/>
            </w:tcMar>
          </w:tcPr>
          <w:p w:rsidR="71FCF3D8" w:rsidP="71FCF3D8" w:rsidRDefault="71FCF3D8" w14:paraId="6E0E5877" w14:textId="10DA0096">
            <w:pPr>
              <w:spacing w:after="0"/>
              <w:jc w:val="center"/>
            </w:pPr>
            <w:r w:rsidRPr="71FCF3D8">
              <w:rPr>
                <w:rFonts w:ascii="Trebuchet MS" w:hAnsi="Trebuchet MS" w:eastAsia="Trebuchet MS" w:cs="Trebuchet MS"/>
                <w:color w:val="004147"/>
                <w:sz w:val="20"/>
                <w:szCs w:val="20"/>
              </w:rPr>
              <w:t>=sum(G22/B22)</w:t>
            </w:r>
          </w:p>
        </w:tc>
      </w:tr>
    </w:tbl>
    <w:p w:rsidR="00326438" w:rsidP="43D301B6" w:rsidRDefault="5067BA54" w14:paraId="526F62A0" w14:textId="6D6848CA">
      <w:pPr>
        <w:pStyle w:val="Normal"/>
      </w:pPr>
    </w:p>
    <w:p w:rsidR="00326438" w:rsidP="744FAE1C" w:rsidRDefault="5067BA54" w14:paraId="311E941C" w14:textId="3FABA450">
      <w:r>
        <w:br w:type="page"/>
      </w:r>
    </w:p>
    <w:p w:rsidR="00326438" w:rsidP="43D301B6" w:rsidRDefault="5067BA54" w14:paraId="0AB00D71" w14:textId="4BD4DCC3">
      <w:pPr>
        <w:pStyle w:val="Normal"/>
      </w:pPr>
      <w:r w:rsidRPr="078C3078" w:rsidR="5067BA54">
        <w:rPr>
          <w:b w:val="1"/>
          <w:bCs w:val="1"/>
        </w:rPr>
        <w:t>AC 2.2</w:t>
      </w:r>
      <w:r w:rsidR="5067BA54">
        <w:rPr/>
        <w:t xml:space="preserve"> </w:t>
      </w:r>
    </w:p>
    <w:p w:rsidR="34AE035E" w:rsidP="43D301B6" w:rsidRDefault="0AC16D17" w14:paraId="6F762362" w14:textId="297D4915">
      <w:pPr>
        <w:spacing w:after="0"/>
        <w:jc w:val="center"/>
      </w:pPr>
      <w:r w:rsidR="5067BA54">
        <w:rPr/>
        <w:t xml:space="preserve"> </w:t>
      </w:r>
      <w:r w:rsidR="4B6E2267">
        <w:drawing>
          <wp:inline wp14:editId="500D4D2C" wp14:anchorId="023D5112">
            <wp:extent cx="5798344" cy="3785334"/>
            <wp:effectExtent l="0" t="0" r="0" b="0"/>
            <wp:docPr id="11319757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1975771" name=""/>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5798344" cy="3785334"/>
                    </a:xfrm>
                    <a:prstGeom prst="rect">
                      <a:avLst/>
                    </a:prstGeom>
                  </pic:spPr>
                </pic:pic>
              </a:graphicData>
            </a:graphic>
          </wp:inline>
        </w:drawing>
      </w:r>
      <w:r w:rsidR="0AC16D17">
        <w:drawing>
          <wp:inline wp14:editId="22E45C02" wp14:anchorId="0D70B21B">
            <wp:extent cx="5895271" cy="3840858"/>
            <wp:effectExtent l="0" t="0" r="0" b="0"/>
            <wp:docPr id="559366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9366764" name=""/>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5895271" cy="3840858"/>
                    </a:xfrm>
                    <a:prstGeom prst="rect">
                      <a:avLst/>
                    </a:prstGeom>
                  </pic:spPr>
                </pic:pic>
              </a:graphicData>
            </a:graphic>
          </wp:inline>
        </w:drawing>
      </w:r>
    </w:p>
    <w:p w:rsidR="71FCF3D8" w:rsidP="71FCF3D8" w:rsidRDefault="71FCF3D8" w14:paraId="181C93CA" w14:textId="1DB32AE5">
      <w:pPr>
        <w:spacing w:after="0"/>
      </w:pPr>
    </w:p>
    <w:p w:rsidR="71FCF3D8" w:rsidP="71FCF3D8" w:rsidRDefault="71FCF3D8" w14:paraId="4645C025" w14:textId="11886416">
      <w:pPr>
        <w:spacing w:after="0"/>
      </w:pPr>
    </w:p>
    <w:p w:rsidR="7E1A3066" w:rsidP="43D301B6" w:rsidRDefault="030E966C" w14:paraId="644390CD" w14:textId="2CEE7A5F">
      <w:pPr>
        <w:spacing w:after="0"/>
        <w:jc w:val="center"/>
      </w:pPr>
      <w:r w:rsidR="030E966C">
        <w:drawing>
          <wp:inline wp14:editId="548CF68E" wp14:anchorId="0B5CABED">
            <wp:extent cx="6093999" cy="3962258"/>
            <wp:effectExtent l="0" t="0" r="0" b="0"/>
            <wp:docPr id="813113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3113649" name=""/>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rot="0">
                      <a:off x="0" y="0"/>
                      <a:ext cx="6093999" cy="3962258"/>
                    </a:xfrm>
                    <a:prstGeom prst="rect">
                      <a:avLst/>
                    </a:prstGeom>
                  </pic:spPr>
                </pic:pic>
              </a:graphicData>
            </a:graphic>
          </wp:inline>
        </w:drawing>
      </w:r>
    </w:p>
    <w:p w:rsidR="71FCF3D8" w:rsidP="71FCF3D8" w:rsidRDefault="71FCF3D8" w14:paraId="68B0D3EE" w14:textId="18D0AEBE">
      <w:pPr>
        <w:spacing w:after="0"/>
      </w:pPr>
    </w:p>
    <w:p w:rsidR="71FCF3D8" w:rsidP="71FCF3D8" w:rsidRDefault="71FCF3D8" w14:paraId="3C76080D" w14:textId="46F1EAD3">
      <w:pPr>
        <w:spacing w:after="0"/>
      </w:pPr>
    </w:p>
    <w:p w:rsidR="71FCF3D8" w:rsidP="43EE84A1" w:rsidRDefault="71FCF3D8" w14:paraId="74649824" w14:textId="069B927C"/>
    <w:p w:rsidR="00326438" w:rsidP="744FAE1C" w:rsidRDefault="5067BA54" w14:paraId="3E44B7DD" w14:textId="74B30B06">
      <w:r w:rsidR="5067BA54">
        <w:rPr/>
        <w:t xml:space="preserve"> </w:t>
      </w:r>
    </w:p>
    <w:p w:rsidR="781DAA6C" w:rsidP="43D301B6" w:rsidRDefault="781DAA6C" w14:paraId="23402E9D" w14:textId="42DA36DF">
      <w:pPr>
        <w:rPr>
          <w:rFonts w:ascii="Aptos" w:hAnsi="Aptos" w:eastAsia="Aptos" w:cs="Aptos" w:asciiTheme="minorAscii" w:hAnsiTheme="minorAscii" w:eastAsiaTheme="minorAscii" w:cstheme="minorAscii"/>
        </w:rPr>
      </w:pPr>
      <w:r w:rsidR="5067BA54">
        <w:rPr/>
        <w:t xml:space="preserve"> </w:t>
      </w:r>
    </w:p>
    <w:p w:rsidR="781DAA6C" w:rsidP="173489C0" w:rsidRDefault="781DAA6C" w14:paraId="06F365CF" w14:textId="1A0891E1">
      <w:pPr/>
      <w:r>
        <w:br w:type="page"/>
      </w:r>
    </w:p>
    <w:p w:rsidR="5067BA54" w:rsidP="078C3078" w:rsidRDefault="5067BA54" w14:paraId="07302634" w14:textId="738972B5">
      <w:pPr>
        <w:pStyle w:val="Normal"/>
        <w:rPr>
          <w:rFonts w:ascii="Aptos" w:hAnsi="Aptos" w:eastAsia="Aptos" w:cs="Aptos" w:asciiTheme="minorAscii" w:hAnsiTheme="minorAscii" w:eastAsiaTheme="minorAscii" w:cstheme="minorAscii"/>
          <w:b w:val="1"/>
          <w:bCs w:val="1"/>
        </w:rPr>
      </w:pPr>
      <w:r w:rsidRPr="078C3078" w:rsidR="5067BA54">
        <w:rPr>
          <w:rFonts w:ascii="Aptos" w:hAnsi="Aptos" w:eastAsia="Aptos" w:cs="Aptos" w:asciiTheme="minorAscii" w:hAnsiTheme="minorAscii" w:eastAsiaTheme="minorAscii" w:cstheme="minorAscii"/>
          <w:b w:val="1"/>
          <w:bCs w:val="1"/>
        </w:rPr>
        <w:t>AC 2.3</w:t>
      </w:r>
      <w:r w:rsidRPr="078C3078" w:rsidR="273C3DBD">
        <w:rPr>
          <w:rFonts w:ascii="Aptos" w:hAnsi="Aptos" w:eastAsia="Aptos" w:cs="Aptos"/>
          <w:noProof w:val="0"/>
          <w:sz w:val="24"/>
          <w:szCs w:val="24"/>
          <w:lang w:val="en-GB"/>
        </w:rPr>
        <w:t xml:space="preserve"> </w:t>
      </w:r>
    </w:p>
    <w:p w:rsidR="273C3DBD" w:rsidP="078C3078" w:rsidRDefault="273C3DBD" w14:paraId="45A10E98" w14:textId="1B64B41A">
      <w:pPr>
        <w:spacing w:before="0" w:beforeAutospacing="off" w:after="160" w:afterAutospacing="off" w:line="276" w:lineRule="auto"/>
      </w:pPr>
      <w:r w:rsidRPr="078C3078" w:rsidR="273C3DBD">
        <w:rPr>
          <w:rFonts w:ascii="Aptos" w:hAnsi="Aptos" w:eastAsia="Aptos" w:cs="Aptos"/>
          <w:noProof w:val="0"/>
          <w:sz w:val="24"/>
          <w:szCs w:val="24"/>
          <w:lang w:val="en-GB"/>
        </w:rPr>
        <w:t>Technivara carried out an L&amp;D activity with 42 members of staff. Once complete, evaluation surveys were given to each participant. Results were collated quantitively, numerical in nature, rather than “words and meanings” which are “analysed through statistical analysis” (Woodhams &amp; Perkins, 2022). 100% of participants completed the survey.</w:t>
      </w:r>
    </w:p>
    <w:p w:rsidR="273C3DBD" w:rsidP="078C3078" w:rsidRDefault="273C3DBD" w14:paraId="41D8DCD1" w14:textId="77817986">
      <w:pPr>
        <w:spacing w:before="0" w:beforeAutospacing="off" w:after="160" w:afterAutospacing="off" w:line="276" w:lineRule="auto"/>
      </w:pPr>
      <w:r w:rsidRPr="078C3078" w:rsidR="273C3DBD">
        <w:rPr>
          <w:rFonts w:ascii="Aptos" w:hAnsi="Aptos" w:eastAsia="Aptos" w:cs="Aptos"/>
          <w:noProof w:val="0"/>
          <w:sz w:val="24"/>
          <w:szCs w:val="24"/>
          <w:lang w:val="en-GB"/>
        </w:rPr>
        <w:t xml:space="preserve">The survey asked participants ten questions, focussing on course content, delivery and the facilitator.  Using a rating metric, five answers were recorded. These were ‘fully agree’, ‘agree’, ‘not sure’, ‘disagree’ and ‘strongly disagree’. </w:t>
      </w:r>
    </w:p>
    <w:p w:rsidR="273C3DBD" w:rsidP="078C3078" w:rsidRDefault="273C3DBD" w14:paraId="0CDE24E7" w14:textId="4736CB06">
      <w:pPr>
        <w:spacing w:before="0" w:beforeAutospacing="off" w:after="160" w:afterAutospacing="off" w:line="276" w:lineRule="auto"/>
      </w:pPr>
      <w:r w:rsidRPr="078C3078" w:rsidR="273C3DBD">
        <w:rPr>
          <w:rFonts w:ascii="Aptos" w:hAnsi="Aptos" w:eastAsia="Aptos" w:cs="Aptos"/>
          <w:noProof w:val="0"/>
          <w:sz w:val="24"/>
          <w:szCs w:val="24"/>
          <w:lang w:val="en-GB"/>
        </w:rPr>
        <w:t xml:space="preserve">Survey results hint at themes but should be regarded as an overview rather than a comprehensive review. </w:t>
      </w:r>
      <w:r w:rsidRPr="078C3078" w:rsidR="48EA7156">
        <w:rPr>
          <w:rFonts w:ascii="Aptos" w:hAnsi="Aptos" w:eastAsia="Aptos" w:cs="Aptos"/>
          <w:noProof w:val="0"/>
          <w:sz w:val="24"/>
          <w:szCs w:val="24"/>
          <w:lang w:val="en-GB"/>
        </w:rPr>
        <w:t xml:space="preserve">The addition of </w:t>
      </w:r>
      <w:r w:rsidRPr="078C3078" w:rsidR="273C3DBD">
        <w:rPr>
          <w:rFonts w:ascii="Aptos" w:hAnsi="Aptos" w:eastAsia="Aptos" w:cs="Aptos"/>
          <w:noProof w:val="0"/>
          <w:sz w:val="24"/>
          <w:szCs w:val="24"/>
          <w:lang w:val="en-GB"/>
        </w:rPr>
        <w:t>qualitive data metrics, questions designed to get specific feedback, could allow for deeper exploration.</w:t>
      </w:r>
    </w:p>
    <w:p w:rsidR="273C3DBD" w:rsidP="078C3078" w:rsidRDefault="273C3DBD" w14:paraId="52413EB0" w14:textId="6CF8FD5E">
      <w:pPr>
        <w:spacing w:before="0" w:beforeAutospacing="off" w:after="160" w:afterAutospacing="off" w:line="276" w:lineRule="auto"/>
      </w:pPr>
      <w:r w:rsidRPr="078C3078" w:rsidR="273C3DBD">
        <w:rPr>
          <w:rFonts w:ascii="Aptos" w:hAnsi="Aptos" w:eastAsia="Aptos" w:cs="Aptos"/>
          <w:noProof w:val="0"/>
          <w:sz w:val="24"/>
          <w:szCs w:val="24"/>
          <w:lang w:val="en-GB"/>
        </w:rPr>
        <w:t xml:space="preserve">Analysis found 47.38% positive responses compared to only 29.29% negative replies. This broad interpretation begins to show that </w:t>
      </w:r>
      <w:r w:rsidRPr="078C3078" w:rsidR="273C3DBD">
        <w:rPr>
          <w:rFonts w:ascii="Aptos" w:hAnsi="Aptos" w:eastAsia="Aptos" w:cs="Aptos"/>
          <w:noProof w:val="0"/>
          <w:sz w:val="24"/>
          <w:szCs w:val="24"/>
          <w:lang w:val="en-GB"/>
        </w:rPr>
        <w:t>generally the</w:t>
      </w:r>
      <w:r w:rsidRPr="078C3078" w:rsidR="273C3DBD">
        <w:rPr>
          <w:rFonts w:ascii="Aptos" w:hAnsi="Aptos" w:eastAsia="Aptos" w:cs="Aptos"/>
          <w:noProof w:val="0"/>
          <w:sz w:val="24"/>
          <w:szCs w:val="24"/>
          <w:lang w:val="en-GB"/>
        </w:rPr>
        <w:t xml:space="preserve"> training exercise was well received. However, it is important to dig into the questions to better understand where areas could be improved.</w:t>
      </w:r>
    </w:p>
    <w:p w:rsidR="230C9D99" w:rsidP="078C3078" w:rsidRDefault="230C9D99" w14:paraId="636D0F22" w14:textId="0AD6FA17">
      <w:pPr>
        <w:pStyle w:val="Normal"/>
        <w:spacing w:before="0" w:beforeAutospacing="off" w:after="160" w:afterAutospacing="off" w:line="276" w:lineRule="auto"/>
        <w:jc w:val="center"/>
      </w:pPr>
      <w:r w:rsidR="230C9D99">
        <w:drawing>
          <wp:inline wp14:editId="3EF5058B" wp14:anchorId="703A1E75">
            <wp:extent cx="4005419" cy="2761727"/>
            <wp:effectExtent l="0" t="0" r="0" b="0"/>
            <wp:docPr id="1023400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400539" name=""/>
                    <pic:cNvPicPr/>
                  </pic:nvPicPr>
                  <pic:blipFill>
                    <a:blip xmlns:r="http://schemas.openxmlformats.org/officeDocument/2006/relationships" r:embed="rId1696516267">
                      <a:extLst>
                        <a:ext xmlns:a="http://schemas.openxmlformats.org/drawingml/2006/main" uri="{28A0092B-C50C-407E-A947-70E740481C1C}">
                          <a14:useLocalDpi xmlns:a14="http://schemas.microsoft.com/office/drawing/2010/main" val="0"/>
                        </a:ext>
                      </a:extLst>
                    </a:blip>
                    <a:stretch>
                      <a:fillRect/>
                    </a:stretch>
                  </pic:blipFill>
                  <pic:spPr>
                    <a:xfrm>
                      <a:off x="0" y="0"/>
                      <a:ext cx="4005419" cy="2761727"/>
                    </a:xfrm>
                    <a:prstGeom prst="rect">
                      <a:avLst/>
                    </a:prstGeom>
                  </pic:spPr>
                </pic:pic>
              </a:graphicData>
            </a:graphic>
          </wp:inline>
        </w:drawing>
      </w:r>
    </w:p>
    <w:p w:rsidR="273C3DBD" w:rsidP="078C3078" w:rsidRDefault="273C3DBD" w14:paraId="5C0F1D88" w14:textId="5204BB6E">
      <w:pPr>
        <w:spacing w:before="0" w:beforeAutospacing="off" w:after="160" w:afterAutospacing="off" w:line="276" w:lineRule="auto"/>
      </w:pPr>
      <w:r w:rsidRPr="078C3078" w:rsidR="273C3DBD">
        <w:rPr>
          <w:rFonts w:ascii="Aptos" w:hAnsi="Aptos" w:eastAsia="Aptos" w:cs="Aptos"/>
          <w:noProof w:val="0"/>
          <w:sz w:val="24"/>
          <w:szCs w:val="24"/>
          <w:lang w:val="en-GB"/>
        </w:rPr>
        <w:t>A vital component of any training activity is the learning objectives. The graph below indicates, objectives were clearly laid out and understood by participants on commencement of the activity. 92.86% of respondents selected either ‘fully agree’ or ‘agree’ to this question.</w:t>
      </w:r>
    </w:p>
    <w:p w:rsidR="273C3DBD" w:rsidP="078C3078" w:rsidRDefault="273C3DBD" w14:paraId="365F755A" w14:textId="10184788">
      <w:pPr>
        <w:spacing w:before="0" w:beforeAutospacing="off" w:after="160" w:afterAutospacing="off" w:line="276" w:lineRule="auto"/>
      </w:pPr>
      <w:r w:rsidRPr="078C3078" w:rsidR="273C3DBD">
        <w:rPr>
          <w:rFonts w:ascii="Aptos" w:hAnsi="Aptos" w:eastAsia="Aptos" w:cs="Aptos"/>
          <w:noProof w:val="0"/>
          <w:sz w:val="24"/>
          <w:szCs w:val="24"/>
          <w:lang w:val="en-GB"/>
        </w:rPr>
        <w:t xml:space="preserve">However, when asked in question 8 were these </w:t>
      </w:r>
      <w:r w:rsidRPr="078C3078" w:rsidR="273C3DBD">
        <w:rPr>
          <w:rFonts w:ascii="Aptos" w:hAnsi="Aptos" w:eastAsia="Aptos" w:cs="Aptos"/>
          <w:noProof w:val="0"/>
          <w:sz w:val="24"/>
          <w:szCs w:val="24"/>
          <w:lang w:val="en-GB"/>
        </w:rPr>
        <w:t>objectives</w:t>
      </w:r>
      <w:r w:rsidRPr="078C3078" w:rsidR="273C3DBD">
        <w:rPr>
          <w:rFonts w:ascii="Aptos" w:hAnsi="Aptos" w:eastAsia="Aptos" w:cs="Aptos"/>
          <w:noProof w:val="0"/>
          <w:sz w:val="24"/>
          <w:szCs w:val="24"/>
          <w:lang w:val="en-GB"/>
        </w:rPr>
        <w:t xml:space="preserve"> achieved, only 11.90% agreed compared to 78.57% who disagreed. </w:t>
      </w:r>
    </w:p>
    <w:p w:rsidR="7B3FBE77" w:rsidP="078C3078" w:rsidRDefault="7B3FBE77" w14:paraId="70DEAAEB" w14:textId="54C31797">
      <w:pPr>
        <w:pStyle w:val="Normal"/>
        <w:spacing w:before="0" w:beforeAutospacing="off" w:after="160" w:afterAutospacing="off" w:line="276" w:lineRule="auto"/>
        <w:jc w:val="center"/>
      </w:pPr>
      <w:r w:rsidR="7B3FBE77">
        <w:drawing>
          <wp:inline wp14:editId="6EBD35A9" wp14:anchorId="5660A950">
            <wp:extent cx="4334632" cy="2767824"/>
            <wp:effectExtent l="0" t="0" r="0" b="0"/>
            <wp:docPr id="2016469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6469991" name=""/>
                    <pic:cNvPicPr/>
                  </pic:nvPicPr>
                  <pic:blipFill>
                    <a:blip xmlns:r="http://schemas.openxmlformats.org/officeDocument/2006/relationships" r:embed="rId408902330">
                      <a:extLst>
                        <a:ext xmlns:a="http://schemas.openxmlformats.org/drawingml/2006/main" uri="{28A0092B-C50C-407E-A947-70E740481C1C}">
                          <a14:useLocalDpi xmlns:a14="http://schemas.microsoft.com/office/drawing/2010/main" val="0"/>
                        </a:ext>
                      </a:extLst>
                    </a:blip>
                    <a:stretch>
                      <a:fillRect/>
                    </a:stretch>
                  </pic:blipFill>
                  <pic:spPr>
                    <a:xfrm>
                      <a:off x="0" y="0"/>
                      <a:ext cx="4334632" cy="2767824"/>
                    </a:xfrm>
                    <a:prstGeom prst="rect">
                      <a:avLst/>
                    </a:prstGeom>
                  </pic:spPr>
                </pic:pic>
              </a:graphicData>
            </a:graphic>
          </wp:inline>
        </w:drawing>
      </w:r>
    </w:p>
    <w:p w:rsidR="273C3DBD" w:rsidP="078C3078" w:rsidRDefault="273C3DBD" w14:paraId="51359ECD" w14:textId="506A655D">
      <w:pPr>
        <w:spacing w:before="0" w:beforeAutospacing="off" w:after="160" w:afterAutospacing="off" w:line="276" w:lineRule="auto"/>
      </w:pPr>
      <w:r w:rsidRPr="078C3078" w:rsidR="273C3DBD">
        <w:rPr>
          <w:rFonts w:ascii="Aptos" w:hAnsi="Aptos" w:eastAsia="Aptos" w:cs="Aptos"/>
          <w:noProof w:val="0"/>
          <w:sz w:val="24"/>
          <w:szCs w:val="24"/>
          <w:lang w:val="en-GB"/>
        </w:rPr>
        <w:t>Consideration for attendees learning preferences have been overlooked. The exert below shows only 23.81%, 10 people, felt their learning objectives had been established prior to the activity. 42.86% weren’t sure and 33.33% said they weren’t considered. A follow up question exploring this would give clarity.</w:t>
      </w:r>
    </w:p>
    <w:p w:rsidR="273C3DBD" w:rsidP="078C3078" w:rsidRDefault="273C3DBD" w14:paraId="31FF2B41" w14:textId="26658D0F">
      <w:pPr>
        <w:spacing w:before="0" w:beforeAutospacing="off" w:after="160" w:afterAutospacing="off" w:line="276" w:lineRule="auto"/>
      </w:pPr>
      <w:r w:rsidRPr="078C3078" w:rsidR="273C3DBD">
        <w:rPr>
          <w:rFonts w:ascii="Aptos" w:hAnsi="Aptos" w:eastAsia="Aptos" w:cs="Aptos"/>
          <w:noProof w:val="0"/>
          <w:sz w:val="24"/>
          <w:szCs w:val="24"/>
          <w:lang w:val="en-GB"/>
        </w:rPr>
        <w:t xml:space="preserve">Although specifics aren't given, consideration of the seven types of learner styles should have been made. The seven types of learners are, Visual, Auditory, Linguistic, Kinaesthetic, Mathematical Inter and Intra – personal (Norwich University, 2022). Other barriers to learning should have also been considered, these include neurodivergence, dyslexia or dyscalculia (Camphill Village Trust, 2025). </w:t>
      </w:r>
    </w:p>
    <w:tbl>
      <w:tblPr>
        <w:tblStyle w:val="TableNormal"/>
        <w:bidiVisual w:val="0"/>
        <w:tblW w:w="0" w:type="auto"/>
        <w:tblLayout w:type="fixed"/>
        <w:tblLook w:val="04A0" w:firstRow="1" w:lastRow="0" w:firstColumn="1" w:lastColumn="0" w:noHBand="0" w:noVBand="1"/>
      </w:tblPr>
      <w:tblGrid>
        <w:gridCol w:w="3419"/>
        <w:gridCol w:w="1454"/>
        <w:gridCol w:w="1244"/>
        <w:gridCol w:w="1522"/>
        <w:gridCol w:w="1543"/>
        <w:gridCol w:w="1449"/>
      </w:tblGrid>
      <w:tr w:rsidR="078C3078" w:rsidTr="078C3078" w14:paraId="77DC1B30">
        <w:trPr>
          <w:trHeight w:val="360"/>
        </w:trPr>
        <w:tc>
          <w:tcPr>
            <w:tcW w:w="341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RDefault="078C3078" w14:paraId="32C04A1D" w14:textId="546CEB0C"/>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3ABAF072" w14:textId="683872C3">
            <w:pPr>
              <w:spacing w:before="0" w:beforeAutospacing="off" w:after="0" w:afterAutospacing="off"/>
            </w:pPr>
            <w:r w:rsidRPr="078C3078" w:rsidR="078C3078">
              <w:rPr>
                <w:rFonts w:ascii="Trebuchet MS" w:hAnsi="Trebuchet MS" w:eastAsia="Trebuchet MS" w:cs="Trebuchet MS"/>
                <w:color w:val="004147"/>
                <w:sz w:val="24"/>
                <w:szCs w:val="24"/>
              </w:rPr>
              <w:t>fully agree</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4697CBD9" w14:textId="493D3FC7">
            <w:pPr>
              <w:spacing w:before="0" w:beforeAutospacing="off" w:after="0" w:afterAutospacing="off"/>
            </w:pPr>
            <w:r w:rsidRPr="078C3078" w:rsidR="078C3078">
              <w:rPr>
                <w:rFonts w:ascii="Trebuchet MS" w:hAnsi="Trebuchet MS" w:eastAsia="Trebuchet MS" w:cs="Trebuchet MS"/>
                <w:color w:val="004147"/>
                <w:sz w:val="24"/>
                <w:szCs w:val="24"/>
              </w:rPr>
              <w:t>agree</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17E6AB36" w14:textId="0EB15801">
            <w:pPr>
              <w:spacing w:before="0" w:beforeAutospacing="off" w:after="0" w:afterAutospacing="off"/>
            </w:pPr>
            <w:r w:rsidRPr="078C3078" w:rsidR="078C3078">
              <w:rPr>
                <w:rFonts w:ascii="Trebuchet MS" w:hAnsi="Trebuchet MS" w:eastAsia="Trebuchet MS" w:cs="Trebuchet MS"/>
                <w:color w:val="004147"/>
                <w:sz w:val="24"/>
                <w:szCs w:val="24"/>
              </w:rPr>
              <w:t>not sure</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07908F34" w14:textId="4A6768B2">
            <w:pPr>
              <w:spacing w:before="0" w:beforeAutospacing="off" w:after="0" w:afterAutospacing="off"/>
            </w:pPr>
            <w:r w:rsidRPr="078C3078" w:rsidR="078C3078">
              <w:rPr>
                <w:rFonts w:ascii="Trebuchet MS" w:hAnsi="Trebuchet MS" w:eastAsia="Trebuchet MS" w:cs="Trebuchet MS"/>
                <w:color w:val="004147"/>
                <w:sz w:val="24"/>
                <w:szCs w:val="24"/>
              </w:rPr>
              <w:t>disagree</w:t>
            </w:r>
          </w:p>
        </w:tc>
        <w:tc>
          <w:tcPr>
            <w:tcW w:w="144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35E22FE9" w14:textId="78B7E5D4">
            <w:pPr>
              <w:spacing w:before="0" w:beforeAutospacing="off" w:after="0" w:afterAutospacing="off"/>
            </w:pPr>
            <w:r w:rsidRPr="078C3078" w:rsidR="078C3078">
              <w:rPr>
                <w:rFonts w:ascii="Trebuchet MS" w:hAnsi="Trebuchet MS" w:eastAsia="Trebuchet MS" w:cs="Trebuchet MS"/>
                <w:color w:val="004147"/>
                <w:sz w:val="24"/>
                <w:szCs w:val="24"/>
              </w:rPr>
              <w:t>strongly disagree</w:t>
            </w:r>
          </w:p>
        </w:tc>
      </w:tr>
      <w:tr w:rsidR="078C3078" w:rsidTr="078C3078" w14:paraId="5FF0E7C3">
        <w:trPr>
          <w:trHeight w:val="360"/>
        </w:trPr>
        <w:tc>
          <w:tcPr>
            <w:tcW w:w="3419" w:type="dxa"/>
            <w:tcBorders>
              <w:top w:val="single" w:color="000000" w:themeColor="text1" w:sz="8"/>
              <w:left w:val="single" w:color="000000" w:themeColor="text1" w:sz="8"/>
              <w:bottom w:val="single" w:color="000000" w:themeColor="text1" w:sz="8"/>
              <w:right w:val="single" w:color="000000" w:themeColor="text1" w:sz="8"/>
            </w:tcBorders>
            <w:shd w:val="clear" w:color="auto" w:fill="D0E0E2"/>
            <w:tcMar>
              <w:top w:w="15" w:type="dxa"/>
              <w:left w:w="108" w:type="dxa"/>
              <w:bottom w:w="15" w:type="dxa"/>
              <w:right w:w="108" w:type="dxa"/>
            </w:tcMar>
            <w:vAlign w:val="center"/>
          </w:tcPr>
          <w:p w:rsidR="078C3078" w:rsidP="078C3078" w:rsidRDefault="078C3078" w14:paraId="6DC23971" w14:textId="5E70051C">
            <w:pPr>
              <w:spacing w:before="0" w:beforeAutospacing="off" w:after="0" w:afterAutospacing="off"/>
            </w:pPr>
            <w:r w:rsidRPr="078C3078" w:rsidR="078C3078">
              <w:rPr>
                <w:rFonts w:ascii="Trebuchet MS" w:hAnsi="Trebuchet MS" w:eastAsia="Trebuchet MS" w:cs="Trebuchet MS"/>
                <w:color w:val="004147"/>
                <w:sz w:val="20"/>
                <w:szCs w:val="20"/>
              </w:rPr>
              <w:t xml:space="preserve">My learning preferences were considered prior the learning activity </w:t>
            </w:r>
          </w:p>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0BC03033" w14:textId="286D5A7B">
            <w:pPr>
              <w:spacing w:before="0" w:beforeAutospacing="off" w:after="0" w:afterAutospacing="off"/>
              <w:jc w:val="center"/>
            </w:pPr>
            <w:r w:rsidRPr="078C3078" w:rsidR="078C3078">
              <w:rPr>
                <w:rFonts w:ascii="Trebuchet MS" w:hAnsi="Trebuchet MS" w:eastAsia="Trebuchet MS" w:cs="Trebuchet MS"/>
                <w:color w:val="004147"/>
                <w:sz w:val="20"/>
                <w:szCs w:val="20"/>
              </w:rPr>
              <w:t>10</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68F2CFB0" w14:textId="22EBF48C">
            <w:pPr>
              <w:spacing w:before="0" w:beforeAutospacing="off" w:after="0" w:afterAutospacing="off"/>
              <w:jc w:val="center"/>
            </w:pPr>
            <w:r w:rsidRPr="078C3078" w:rsidR="078C3078">
              <w:rPr>
                <w:rFonts w:ascii="Trebuchet MS" w:hAnsi="Trebuchet MS" w:eastAsia="Trebuchet MS" w:cs="Trebuchet MS"/>
                <w:color w:val="004147"/>
                <w:sz w:val="20"/>
                <w:szCs w:val="20"/>
              </w:rPr>
              <w:t>0</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3249963B" w14:textId="15177F62">
            <w:pPr>
              <w:spacing w:before="0" w:beforeAutospacing="off" w:after="0" w:afterAutospacing="off"/>
              <w:jc w:val="center"/>
            </w:pPr>
            <w:r w:rsidRPr="078C3078" w:rsidR="078C3078">
              <w:rPr>
                <w:rFonts w:ascii="Trebuchet MS" w:hAnsi="Trebuchet MS" w:eastAsia="Trebuchet MS" w:cs="Trebuchet MS"/>
                <w:color w:val="004147"/>
                <w:sz w:val="20"/>
                <w:szCs w:val="20"/>
              </w:rPr>
              <w:t>18</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706CF2D6" w14:textId="2160CA84">
            <w:pPr>
              <w:spacing w:before="0" w:beforeAutospacing="off" w:after="0" w:afterAutospacing="off"/>
              <w:jc w:val="center"/>
            </w:pPr>
            <w:r w:rsidRPr="078C3078" w:rsidR="078C3078">
              <w:rPr>
                <w:rFonts w:ascii="Trebuchet MS" w:hAnsi="Trebuchet MS" w:eastAsia="Trebuchet MS" w:cs="Trebuchet MS"/>
                <w:color w:val="004147"/>
                <w:sz w:val="20"/>
                <w:szCs w:val="20"/>
              </w:rPr>
              <w:t>14</w:t>
            </w:r>
          </w:p>
        </w:tc>
        <w:tc>
          <w:tcPr>
            <w:tcW w:w="144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1399D14F" w14:textId="42A71325">
            <w:pPr>
              <w:spacing w:before="0" w:beforeAutospacing="off" w:after="0" w:afterAutospacing="off"/>
              <w:jc w:val="center"/>
            </w:pPr>
            <w:r w:rsidRPr="078C3078" w:rsidR="078C3078">
              <w:rPr>
                <w:rFonts w:ascii="Trebuchet MS" w:hAnsi="Trebuchet MS" w:eastAsia="Trebuchet MS" w:cs="Trebuchet MS"/>
                <w:color w:val="004147"/>
                <w:sz w:val="20"/>
                <w:szCs w:val="20"/>
              </w:rPr>
              <w:t>0</w:t>
            </w:r>
          </w:p>
        </w:tc>
      </w:tr>
      <w:tr w:rsidR="078C3078" w:rsidTr="078C3078" w14:paraId="635E6997">
        <w:trPr>
          <w:trHeight w:val="360"/>
        </w:trPr>
        <w:tc>
          <w:tcPr>
            <w:tcW w:w="341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0FF127C6" w14:textId="6374A11D">
            <w:pPr>
              <w:spacing w:before="0" w:beforeAutospacing="off" w:after="0" w:afterAutospacing="off"/>
            </w:pPr>
            <w:r w:rsidRPr="078C3078" w:rsidR="078C3078">
              <w:rPr>
                <w:rFonts w:ascii="Trebuchet MS" w:hAnsi="Trebuchet MS" w:eastAsia="Trebuchet MS" w:cs="Trebuchet MS"/>
                <w:color w:val="004147"/>
                <w:sz w:val="24"/>
                <w:szCs w:val="24"/>
              </w:rPr>
              <w:t>%</w:t>
            </w:r>
          </w:p>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04DA57EE" w14:textId="545C5D04">
            <w:pPr>
              <w:spacing w:before="0" w:beforeAutospacing="off" w:after="0" w:afterAutospacing="off"/>
              <w:jc w:val="center"/>
            </w:pPr>
            <w:r w:rsidRPr="078C3078" w:rsidR="078C3078">
              <w:rPr>
                <w:rFonts w:ascii="Trebuchet MS" w:hAnsi="Trebuchet MS" w:eastAsia="Trebuchet MS" w:cs="Trebuchet MS"/>
                <w:color w:val="004147"/>
                <w:sz w:val="20"/>
                <w:szCs w:val="20"/>
              </w:rPr>
              <w:t>23.81%</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5623436C" w14:textId="1B99F101">
            <w:pPr>
              <w:spacing w:before="0" w:beforeAutospacing="off" w:after="0" w:afterAutospacing="off"/>
              <w:jc w:val="center"/>
            </w:pPr>
            <w:r w:rsidRPr="078C3078" w:rsidR="078C3078">
              <w:rPr>
                <w:rFonts w:ascii="Trebuchet MS" w:hAnsi="Trebuchet MS" w:eastAsia="Trebuchet MS" w:cs="Trebuchet MS"/>
                <w:color w:val="004147"/>
                <w:sz w:val="20"/>
                <w:szCs w:val="20"/>
              </w:rPr>
              <w:t>0.00%</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786AE61D" w14:textId="4F46A659">
            <w:pPr>
              <w:spacing w:before="0" w:beforeAutospacing="off" w:after="0" w:afterAutospacing="off"/>
              <w:jc w:val="center"/>
            </w:pPr>
            <w:r w:rsidRPr="078C3078" w:rsidR="078C3078">
              <w:rPr>
                <w:rFonts w:ascii="Trebuchet MS" w:hAnsi="Trebuchet MS" w:eastAsia="Trebuchet MS" w:cs="Trebuchet MS"/>
                <w:color w:val="004147"/>
                <w:sz w:val="20"/>
                <w:szCs w:val="20"/>
              </w:rPr>
              <w:t>42.86%</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6E0DE989" w14:textId="348C0326">
            <w:pPr>
              <w:spacing w:before="0" w:beforeAutospacing="off" w:after="0" w:afterAutospacing="off"/>
              <w:jc w:val="center"/>
            </w:pPr>
            <w:r w:rsidRPr="078C3078" w:rsidR="078C3078">
              <w:rPr>
                <w:rFonts w:ascii="Trebuchet MS" w:hAnsi="Trebuchet MS" w:eastAsia="Trebuchet MS" w:cs="Trebuchet MS"/>
                <w:color w:val="004147"/>
                <w:sz w:val="20"/>
                <w:szCs w:val="20"/>
              </w:rPr>
              <w:t>33.33%</w:t>
            </w:r>
          </w:p>
        </w:tc>
        <w:tc>
          <w:tcPr>
            <w:tcW w:w="144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6373C49C" w14:textId="57F46BFD">
            <w:pPr>
              <w:spacing w:before="0" w:beforeAutospacing="off" w:after="0" w:afterAutospacing="off"/>
              <w:jc w:val="center"/>
            </w:pPr>
            <w:r w:rsidRPr="078C3078" w:rsidR="078C3078">
              <w:rPr>
                <w:rFonts w:ascii="Trebuchet MS" w:hAnsi="Trebuchet MS" w:eastAsia="Trebuchet MS" w:cs="Trebuchet MS"/>
                <w:color w:val="004147"/>
                <w:sz w:val="20"/>
                <w:szCs w:val="20"/>
              </w:rPr>
              <w:t>0.00%</w:t>
            </w:r>
          </w:p>
        </w:tc>
      </w:tr>
    </w:tbl>
    <w:p w:rsidR="273C3DBD" w:rsidP="078C3078" w:rsidRDefault="273C3DBD" w14:paraId="63DBFAC0" w14:textId="23F1D6D3">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 </w:t>
      </w:r>
    </w:p>
    <w:p w:rsidR="273C3DBD" w:rsidP="078C3078" w:rsidRDefault="273C3DBD" w14:paraId="30C1AC01" w14:textId="4E690536">
      <w:pPr>
        <w:bidi w:val="0"/>
        <w:spacing w:before="0" w:beforeAutospacing="off" w:after="160" w:afterAutospacing="off" w:line="276" w:lineRule="auto"/>
      </w:pPr>
      <w:r w:rsidRPr="078C3078" w:rsidR="273C3DBD">
        <w:rPr>
          <w:rFonts w:ascii="Aptos" w:hAnsi="Aptos" w:eastAsia="Aptos" w:cs="Aptos"/>
          <w:noProof w:val="0"/>
          <w:sz w:val="24"/>
          <w:szCs w:val="24"/>
          <w:lang w:val="en-GB"/>
        </w:rPr>
        <w:t>76.19% of participants felt they couldn’t engage with meaningful questions a further 19.05% selecting ‘not sure’. Questioning is a critical element of training and study. The British Psychological Society, in their paper, ‘The Art of Questioning’ explains that questioning allows the facilitator the chance to gauge how effectively the pupils are learning but also gives students a chance to ‘articulate their understanding’ and improve their communication and social skills (The British Psychological Society, 2024).</w:t>
      </w:r>
    </w:p>
    <w:tbl>
      <w:tblPr>
        <w:tblStyle w:val="TableNormal"/>
        <w:bidiVisual w:val="0"/>
        <w:tblW w:w="0" w:type="auto"/>
        <w:tblLayout w:type="fixed"/>
        <w:tblLook w:val="04A0" w:firstRow="1" w:lastRow="0" w:firstColumn="1" w:lastColumn="0" w:noHBand="0" w:noVBand="1"/>
      </w:tblPr>
      <w:tblGrid>
        <w:gridCol w:w="3359"/>
        <w:gridCol w:w="1454"/>
        <w:gridCol w:w="1244"/>
        <w:gridCol w:w="1522"/>
        <w:gridCol w:w="1543"/>
        <w:gridCol w:w="1427"/>
      </w:tblGrid>
      <w:tr w:rsidR="078C3078" w:rsidTr="078C3078" w14:paraId="0E4A43FB">
        <w:trPr>
          <w:trHeight w:val="360"/>
        </w:trPr>
        <w:tc>
          <w:tcPr>
            <w:tcW w:w="335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RDefault="078C3078" w14:paraId="6C4E505C" w14:textId="43222374"/>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6E059B2F" w14:textId="78F5456C">
            <w:pPr>
              <w:bidi w:val="0"/>
              <w:spacing w:before="0" w:beforeAutospacing="off" w:after="0" w:afterAutospacing="off"/>
            </w:pPr>
            <w:r w:rsidRPr="078C3078" w:rsidR="078C3078">
              <w:rPr>
                <w:rFonts w:ascii="Trebuchet MS" w:hAnsi="Trebuchet MS" w:eastAsia="Trebuchet MS" w:cs="Trebuchet MS"/>
                <w:color w:val="004147"/>
                <w:sz w:val="24"/>
                <w:szCs w:val="24"/>
              </w:rPr>
              <w:t>fully agree</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06B154DA" w14:textId="7647097C">
            <w:pPr>
              <w:bidi w:val="0"/>
              <w:spacing w:before="0" w:beforeAutospacing="off" w:after="0" w:afterAutospacing="off"/>
            </w:pPr>
            <w:r w:rsidRPr="078C3078" w:rsidR="078C3078">
              <w:rPr>
                <w:rFonts w:ascii="Trebuchet MS" w:hAnsi="Trebuchet MS" w:eastAsia="Trebuchet MS" w:cs="Trebuchet MS"/>
                <w:color w:val="004147"/>
                <w:sz w:val="24"/>
                <w:szCs w:val="24"/>
              </w:rPr>
              <w:t>agree</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5EB9A37F" w14:textId="7FCCE11E">
            <w:pPr>
              <w:bidi w:val="0"/>
              <w:spacing w:before="0" w:beforeAutospacing="off" w:after="0" w:afterAutospacing="off"/>
            </w:pPr>
            <w:r w:rsidRPr="078C3078" w:rsidR="078C3078">
              <w:rPr>
                <w:rFonts w:ascii="Trebuchet MS" w:hAnsi="Trebuchet MS" w:eastAsia="Trebuchet MS" w:cs="Trebuchet MS"/>
                <w:color w:val="004147"/>
                <w:sz w:val="24"/>
                <w:szCs w:val="24"/>
              </w:rPr>
              <w:t>not sure</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4748F5A3" w14:textId="32EFB880">
            <w:pPr>
              <w:bidi w:val="0"/>
              <w:spacing w:before="0" w:beforeAutospacing="off" w:after="0" w:afterAutospacing="off"/>
            </w:pPr>
            <w:r w:rsidRPr="078C3078" w:rsidR="078C3078">
              <w:rPr>
                <w:rFonts w:ascii="Trebuchet MS" w:hAnsi="Trebuchet MS" w:eastAsia="Trebuchet MS" w:cs="Trebuchet MS"/>
                <w:color w:val="004147"/>
                <w:sz w:val="24"/>
                <w:szCs w:val="24"/>
              </w:rPr>
              <w:t>disagree</w:t>
            </w:r>
          </w:p>
        </w:tc>
        <w:tc>
          <w:tcPr>
            <w:tcW w:w="1427"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1FF191E7" w14:textId="6893113F">
            <w:pPr>
              <w:bidi w:val="0"/>
              <w:spacing w:before="0" w:beforeAutospacing="off" w:after="0" w:afterAutospacing="off"/>
            </w:pPr>
            <w:r w:rsidRPr="078C3078" w:rsidR="078C3078">
              <w:rPr>
                <w:rFonts w:ascii="Trebuchet MS" w:hAnsi="Trebuchet MS" w:eastAsia="Trebuchet MS" w:cs="Trebuchet MS"/>
                <w:color w:val="004147"/>
                <w:sz w:val="24"/>
                <w:szCs w:val="24"/>
              </w:rPr>
              <w:t>strongly disagree</w:t>
            </w:r>
          </w:p>
        </w:tc>
      </w:tr>
      <w:tr w:rsidR="078C3078" w:rsidTr="078C3078" w14:paraId="54EF7A29">
        <w:trPr>
          <w:trHeight w:val="495"/>
        </w:trPr>
        <w:tc>
          <w:tcPr>
            <w:tcW w:w="3359" w:type="dxa"/>
            <w:tcBorders>
              <w:top w:val="single" w:color="000000" w:themeColor="text1" w:sz="8"/>
              <w:left w:val="single" w:color="000000" w:themeColor="text1" w:sz="8"/>
              <w:bottom w:val="single" w:color="000000" w:themeColor="text1" w:sz="8"/>
              <w:right w:val="single" w:color="000000" w:themeColor="text1" w:sz="8"/>
            </w:tcBorders>
            <w:shd w:val="clear" w:color="auto" w:fill="D0E0E2"/>
            <w:tcMar>
              <w:top w:w="15" w:type="dxa"/>
              <w:left w:w="108" w:type="dxa"/>
              <w:bottom w:w="15" w:type="dxa"/>
              <w:right w:w="108" w:type="dxa"/>
            </w:tcMar>
            <w:vAlign w:val="center"/>
          </w:tcPr>
          <w:p w:rsidR="078C3078" w:rsidP="078C3078" w:rsidRDefault="078C3078" w14:paraId="7E02D529" w14:textId="33D2E2E8">
            <w:pPr>
              <w:bidi w:val="0"/>
              <w:spacing w:before="0" w:beforeAutospacing="off" w:after="0" w:afterAutospacing="off"/>
            </w:pPr>
            <w:r w:rsidRPr="078C3078" w:rsidR="078C3078">
              <w:rPr>
                <w:rFonts w:ascii="Trebuchet MS" w:hAnsi="Trebuchet MS" w:eastAsia="Trebuchet MS" w:cs="Trebuchet MS"/>
                <w:color w:val="004147"/>
                <w:sz w:val="20"/>
                <w:szCs w:val="20"/>
              </w:rPr>
              <w:t xml:space="preserve">I was able to engage with meaningful questioning and answering on topics being discussed </w:t>
            </w:r>
          </w:p>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5F52B982" w14:textId="1DDC801C">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0</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60AA74CD" w14:textId="0C4BFE1F">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2</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080EBE74" w14:textId="3795534A">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8</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4079ABB1" w14:textId="476E372A">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27</w:t>
            </w:r>
          </w:p>
        </w:tc>
        <w:tc>
          <w:tcPr>
            <w:tcW w:w="1427"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196FE531" w14:textId="577B5081">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5</w:t>
            </w:r>
          </w:p>
        </w:tc>
      </w:tr>
      <w:tr w:rsidR="078C3078" w:rsidTr="078C3078" w14:paraId="1550CFA0">
        <w:trPr>
          <w:trHeight w:val="360"/>
        </w:trPr>
        <w:tc>
          <w:tcPr>
            <w:tcW w:w="3359"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bottom"/>
          </w:tcPr>
          <w:p w:rsidR="078C3078" w:rsidP="078C3078" w:rsidRDefault="078C3078" w14:paraId="061AEBD6" w14:textId="77CD6B17">
            <w:pPr>
              <w:bidi w:val="0"/>
              <w:spacing w:before="0" w:beforeAutospacing="off" w:after="0" w:afterAutospacing="off"/>
            </w:pPr>
            <w:r w:rsidRPr="078C3078" w:rsidR="078C3078">
              <w:rPr>
                <w:rFonts w:ascii="Trebuchet MS" w:hAnsi="Trebuchet MS" w:eastAsia="Trebuchet MS" w:cs="Trebuchet MS"/>
                <w:color w:val="004147"/>
                <w:sz w:val="24"/>
                <w:szCs w:val="24"/>
              </w:rPr>
              <w:t>%</w:t>
            </w:r>
          </w:p>
        </w:tc>
        <w:tc>
          <w:tcPr>
            <w:tcW w:w="145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59DB8150" w14:textId="34A9265C">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0.00%</w:t>
            </w:r>
          </w:p>
        </w:tc>
        <w:tc>
          <w:tcPr>
            <w:tcW w:w="1244"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06C8AE2F" w14:textId="34F007C8">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4.76%</w:t>
            </w:r>
          </w:p>
        </w:tc>
        <w:tc>
          <w:tcPr>
            <w:tcW w:w="15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3506FF27" w14:textId="504C3A7E">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19.05%</w:t>
            </w:r>
          </w:p>
        </w:tc>
        <w:tc>
          <w:tcPr>
            <w:tcW w:w="154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255E8C72" w14:textId="20C97A42">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64.29%</w:t>
            </w:r>
          </w:p>
        </w:tc>
        <w:tc>
          <w:tcPr>
            <w:tcW w:w="1427"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5" w:type="dxa"/>
              <w:left w:w="108" w:type="dxa"/>
              <w:bottom w:w="15" w:type="dxa"/>
              <w:right w:w="108" w:type="dxa"/>
            </w:tcMar>
            <w:vAlign w:val="center"/>
          </w:tcPr>
          <w:p w:rsidR="078C3078" w:rsidP="078C3078" w:rsidRDefault="078C3078" w14:paraId="59F9F5A5" w14:textId="6F9DCF14">
            <w:pPr>
              <w:bidi w:val="0"/>
              <w:spacing w:before="0" w:beforeAutospacing="off" w:after="0" w:afterAutospacing="off"/>
              <w:jc w:val="center"/>
            </w:pPr>
            <w:r w:rsidRPr="078C3078" w:rsidR="078C3078">
              <w:rPr>
                <w:rFonts w:ascii="Trebuchet MS" w:hAnsi="Trebuchet MS" w:eastAsia="Trebuchet MS" w:cs="Trebuchet MS"/>
                <w:color w:val="004147"/>
                <w:sz w:val="20"/>
                <w:szCs w:val="20"/>
              </w:rPr>
              <w:t>11.90%</w:t>
            </w:r>
          </w:p>
        </w:tc>
      </w:tr>
    </w:tbl>
    <w:p w:rsidR="273C3DBD" w:rsidP="078C3078" w:rsidRDefault="273C3DBD" w14:paraId="35A7EC21" w14:textId="4F5F2005">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 </w:t>
      </w:r>
    </w:p>
    <w:p w:rsidR="273C3DBD" w:rsidP="078C3078" w:rsidRDefault="273C3DBD" w14:paraId="033C416F" w14:textId="2C755E90">
      <w:pPr>
        <w:bidi w:val="0"/>
        <w:spacing w:before="0" w:beforeAutospacing="off" w:after="160" w:afterAutospacing="off" w:line="276" w:lineRule="auto"/>
      </w:pPr>
      <w:r w:rsidRPr="078C3078" w:rsidR="273C3DBD">
        <w:rPr>
          <w:rFonts w:ascii="Aptos" w:hAnsi="Aptos" w:eastAsia="Aptos" w:cs="Aptos"/>
          <w:noProof w:val="0"/>
          <w:sz w:val="24"/>
          <w:szCs w:val="24"/>
          <w:lang w:val="en-GB"/>
        </w:rPr>
        <w:t>Question 10 asked participants if the skills, knowledge and behaviours shared during the training could be employed in their working role. 52.38% of respondents were unsure, 33.33% disagreed with the statement leaving only 14.29% agreeing. The CIPD podcast; ‘Evidence-based L&amp;D: measuring learning transfer’ explores the concept of learning transfer. It questions if all training should be measured by the ability to actively link or utilise it within the job role. (Cassidy, Brinkerhoff &amp; Hayden, 2022). We don’t know the content of this exercise so cannot effectively use this data to draw effective conclusions.</w:t>
      </w:r>
    </w:p>
    <w:p w:rsidR="3F749F39" w:rsidP="078C3078" w:rsidRDefault="3F749F39" w14:paraId="78F1F51D" w14:textId="7ECB3481">
      <w:pPr>
        <w:pStyle w:val="Normal"/>
        <w:bidi w:val="0"/>
        <w:spacing w:before="0" w:beforeAutospacing="off" w:after="160" w:afterAutospacing="off" w:line="276" w:lineRule="auto"/>
        <w:jc w:val="center"/>
      </w:pPr>
      <w:r w:rsidR="3F749F39">
        <w:drawing>
          <wp:inline wp14:editId="391B2DC4" wp14:anchorId="24E677B4">
            <wp:extent cx="4127350" cy="2627604"/>
            <wp:effectExtent l="0" t="0" r="0" b="0"/>
            <wp:docPr id="28301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301564" name=""/>
                    <pic:cNvPicPr/>
                  </pic:nvPicPr>
                  <pic:blipFill>
                    <a:blip xmlns:r="http://schemas.openxmlformats.org/officeDocument/2006/relationships" r:embed="rId745143970">
                      <a:extLst>
                        <a:ext xmlns:a="http://schemas.openxmlformats.org/drawingml/2006/main" uri="{28A0092B-C50C-407E-A947-70E740481C1C}">
                          <a14:useLocalDpi xmlns:a14="http://schemas.microsoft.com/office/drawing/2010/main" val="0"/>
                        </a:ext>
                      </a:extLst>
                    </a:blip>
                    <a:stretch>
                      <a:fillRect/>
                    </a:stretch>
                  </pic:blipFill>
                  <pic:spPr>
                    <a:xfrm>
                      <a:off x="0" y="0"/>
                      <a:ext cx="4127350" cy="2627604"/>
                    </a:xfrm>
                    <a:prstGeom prst="rect">
                      <a:avLst/>
                    </a:prstGeom>
                  </pic:spPr>
                </pic:pic>
              </a:graphicData>
            </a:graphic>
          </wp:inline>
        </w:drawing>
      </w:r>
    </w:p>
    <w:p w:rsidR="273C3DBD" w:rsidP="078C3078" w:rsidRDefault="273C3DBD" w14:paraId="71DD6B18" w14:textId="02E5E98C">
      <w:pPr>
        <w:bidi w:val="0"/>
        <w:spacing w:before="0" w:beforeAutospacing="off" w:after="160" w:afterAutospacing="off" w:line="276" w:lineRule="auto"/>
      </w:pPr>
      <w:r w:rsidRPr="078C3078" w:rsidR="273C3DBD">
        <w:rPr>
          <w:rFonts w:ascii="Aptos" w:hAnsi="Aptos" w:eastAsia="Aptos" w:cs="Aptos"/>
          <w:noProof w:val="0"/>
          <w:sz w:val="24"/>
          <w:szCs w:val="24"/>
          <w:lang w:val="en-GB"/>
        </w:rPr>
        <w:t>Measuring the facilitators approach and capability are important when evaluating the success of the training activity. “Trainers are not just educators; they are the strategic linchpins in the learning and development sector of any organization” (Schioser, 2024). Their input is directly linked to the recipient’s understanding and usage of the course content within their role.</w:t>
      </w:r>
    </w:p>
    <w:p w:rsidR="273C3DBD" w:rsidP="078C3078" w:rsidRDefault="273C3DBD" w14:paraId="48C1C404" w14:textId="7FC13A14">
      <w:pPr>
        <w:bidi w:val="0"/>
        <w:spacing w:before="0" w:beforeAutospacing="off" w:after="160" w:afterAutospacing="off" w:line="276" w:lineRule="auto"/>
      </w:pPr>
      <w:r w:rsidRPr="078C3078" w:rsidR="273C3DBD">
        <w:rPr>
          <w:rFonts w:ascii="Aptos" w:hAnsi="Aptos" w:eastAsia="Aptos" w:cs="Aptos"/>
          <w:noProof w:val="0"/>
          <w:sz w:val="24"/>
          <w:szCs w:val="24"/>
          <w:lang w:val="en-GB"/>
        </w:rPr>
        <w:t>Four questions specifically concerned the facilitator. They explored how the session was structured, if they were adequately prepared, used appropriate resources and was knowledgeable about the topics covered.</w:t>
      </w:r>
    </w:p>
    <w:p w:rsidR="273C3DBD" w:rsidP="078C3078" w:rsidRDefault="273C3DBD" w14:paraId="6D6A0E6B" w14:textId="643B4A79">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The bar chart illustrates an overall positive response. </w:t>
      </w:r>
    </w:p>
    <w:p w:rsidR="273C3DBD" w:rsidP="078C3078" w:rsidRDefault="273C3DBD" w14:paraId="3A89D66F" w14:textId="04903197">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85.71% agreed that resources provided were of </w:t>
      </w:r>
      <w:r w:rsidRPr="078C3078" w:rsidR="273C3DBD">
        <w:rPr>
          <w:rFonts w:ascii="Aptos" w:hAnsi="Aptos" w:eastAsia="Aptos" w:cs="Aptos"/>
          <w:noProof w:val="0"/>
          <w:sz w:val="24"/>
          <w:szCs w:val="24"/>
          <w:lang w:val="en-GB"/>
        </w:rPr>
        <w:t>a good quality</w:t>
      </w:r>
      <w:r w:rsidRPr="078C3078" w:rsidR="273C3DBD">
        <w:rPr>
          <w:rFonts w:ascii="Aptos" w:hAnsi="Aptos" w:eastAsia="Aptos" w:cs="Aptos"/>
          <w:noProof w:val="0"/>
          <w:sz w:val="24"/>
          <w:szCs w:val="24"/>
          <w:lang w:val="en-GB"/>
        </w:rPr>
        <w:t xml:space="preserve">. The remaining 14.29% marked this question as unsure. </w:t>
      </w:r>
      <w:r w:rsidRPr="078C3078" w:rsidR="273C3DBD">
        <w:rPr>
          <w:rFonts w:ascii="Aptos" w:hAnsi="Aptos" w:eastAsia="Aptos" w:cs="Aptos"/>
          <w:noProof w:val="0"/>
          <w:sz w:val="24"/>
          <w:szCs w:val="24"/>
          <w:lang w:val="en-GB"/>
        </w:rPr>
        <w:t xml:space="preserve">Facilitators knowledge (92.86%) and clear explanations (78.57%) again rated favourably with respondents. </w:t>
      </w:r>
    </w:p>
    <w:p w:rsidR="273C3DBD" w:rsidP="078C3078" w:rsidRDefault="273C3DBD" w14:paraId="31027F21" w14:textId="39EAEBFD">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However, the structure of the activity received mixed responses. Cumulating the ‘agree’ responses, 54.76%, 23 individuals, felt the structure was </w:t>
      </w:r>
      <w:r w:rsidRPr="078C3078" w:rsidR="273C3DBD">
        <w:rPr>
          <w:rFonts w:ascii="Aptos" w:hAnsi="Aptos" w:eastAsia="Aptos" w:cs="Aptos"/>
          <w:noProof w:val="0"/>
          <w:sz w:val="24"/>
          <w:szCs w:val="24"/>
          <w:lang w:val="en-GB"/>
        </w:rPr>
        <w:t>appropriate</w:t>
      </w:r>
      <w:r w:rsidRPr="078C3078" w:rsidR="273C3DBD">
        <w:rPr>
          <w:rFonts w:ascii="Aptos" w:hAnsi="Aptos" w:eastAsia="Aptos" w:cs="Aptos"/>
          <w:noProof w:val="0"/>
          <w:sz w:val="24"/>
          <w:szCs w:val="24"/>
          <w:lang w:val="en-GB"/>
        </w:rPr>
        <w:t xml:space="preserve">. This was met with 19 individuals or 45.24%, selecting ‘unsure’ ‘disagree’ or ‘strongly disagree’. Although statistics presented a positive response, the spread of responses </w:t>
      </w:r>
      <w:r w:rsidRPr="078C3078" w:rsidR="273C3DBD">
        <w:rPr>
          <w:rFonts w:ascii="Aptos" w:hAnsi="Aptos" w:eastAsia="Aptos" w:cs="Aptos"/>
          <w:noProof w:val="0"/>
          <w:sz w:val="24"/>
          <w:szCs w:val="24"/>
          <w:lang w:val="en-GB"/>
        </w:rPr>
        <w:t>indicates</w:t>
      </w:r>
      <w:r w:rsidRPr="078C3078" w:rsidR="273C3DBD">
        <w:rPr>
          <w:rFonts w:ascii="Aptos" w:hAnsi="Aptos" w:eastAsia="Aptos" w:cs="Aptos"/>
          <w:noProof w:val="0"/>
          <w:sz w:val="24"/>
          <w:szCs w:val="24"/>
          <w:lang w:val="en-GB"/>
        </w:rPr>
        <w:t xml:space="preserve"> a lack of overall success.</w:t>
      </w:r>
    </w:p>
    <w:p w:rsidR="13DC6C70" w:rsidP="078C3078" w:rsidRDefault="13DC6C70" w14:paraId="1B5919F4" w14:textId="7778CFC3">
      <w:pPr>
        <w:pStyle w:val="Normal"/>
        <w:bidi w:val="0"/>
        <w:spacing w:before="0" w:beforeAutospacing="off" w:after="160" w:afterAutospacing="off" w:line="276" w:lineRule="auto"/>
        <w:jc w:val="center"/>
      </w:pPr>
      <w:r w:rsidR="13DC6C70">
        <w:drawing>
          <wp:inline wp14:editId="3ACEC5E1" wp14:anchorId="34917DAE">
            <wp:extent cx="5297883" cy="2773920"/>
            <wp:effectExtent l="0" t="0" r="0" b="0"/>
            <wp:docPr id="879921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9921085" name=""/>
                    <pic:cNvPicPr/>
                  </pic:nvPicPr>
                  <pic:blipFill>
                    <a:blip xmlns:r="http://schemas.openxmlformats.org/officeDocument/2006/relationships" r:embed="rId191483419">
                      <a:extLst>
                        <a:ext xmlns:a="http://schemas.openxmlformats.org/drawingml/2006/main" uri="{28A0092B-C50C-407E-A947-70E740481C1C}">
                          <a14:useLocalDpi xmlns:a14="http://schemas.microsoft.com/office/drawing/2010/main" val="0"/>
                        </a:ext>
                      </a:extLst>
                    </a:blip>
                    <a:stretch>
                      <a:fillRect/>
                    </a:stretch>
                  </pic:blipFill>
                  <pic:spPr>
                    <a:xfrm>
                      <a:off x="0" y="0"/>
                      <a:ext cx="5297883" cy="2773920"/>
                    </a:xfrm>
                    <a:prstGeom prst="rect">
                      <a:avLst/>
                    </a:prstGeom>
                  </pic:spPr>
                </pic:pic>
              </a:graphicData>
            </a:graphic>
          </wp:inline>
        </w:drawing>
      </w:r>
    </w:p>
    <w:p w:rsidR="273C3DBD" w:rsidP="078C3078" w:rsidRDefault="273C3DBD" w14:paraId="079E2993" w14:textId="7FBFA71B">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 </w:t>
      </w:r>
    </w:p>
    <w:p w:rsidR="273C3DBD" w:rsidP="078C3078" w:rsidRDefault="273C3DBD" w14:paraId="0F50B720" w14:textId="7D54EE28">
      <w:pPr>
        <w:bidi w:val="0"/>
        <w:spacing w:before="0" w:beforeAutospacing="off" w:after="160" w:afterAutospacing="off" w:line="276" w:lineRule="auto"/>
        <w:rPr>
          <w:rFonts w:ascii="Aptos" w:hAnsi="Aptos" w:eastAsia="Aptos" w:cs="Aptos"/>
          <w:b w:val="0"/>
          <w:bCs w:val="0"/>
          <w:noProof w:val="0"/>
          <w:sz w:val="24"/>
          <w:szCs w:val="24"/>
          <w:u w:val="single"/>
          <w:lang w:val="en-GB"/>
        </w:rPr>
      </w:pPr>
      <w:r w:rsidRPr="078C3078" w:rsidR="273C3DBD">
        <w:rPr>
          <w:rFonts w:ascii="Aptos" w:hAnsi="Aptos" w:eastAsia="Aptos" w:cs="Aptos"/>
          <w:b w:val="0"/>
          <w:bCs w:val="0"/>
          <w:noProof w:val="0"/>
          <w:sz w:val="24"/>
          <w:szCs w:val="24"/>
          <w:u w:val="single"/>
          <w:lang w:val="en-GB"/>
        </w:rPr>
        <w:t>Recommendation's</w:t>
      </w:r>
      <w:r w:rsidRPr="078C3078" w:rsidR="273C3DBD">
        <w:rPr>
          <w:rFonts w:ascii="Aptos" w:hAnsi="Aptos" w:eastAsia="Aptos" w:cs="Aptos"/>
          <w:b w:val="0"/>
          <w:bCs w:val="0"/>
          <w:noProof w:val="0"/>
          <w:sz w:val="24"/>
          <w:szCs w:val="24"/>
          <w:u w:val="single"/>
          <w:lang w:val="en-GB"/>
        </w:rPr>
        <w:t xml:space="preserve"> </w:t>
      </w:r>
    </w:p>
    <w:p w:rsidR="273C3DBD" w:rsidP="078C3078" w:rsidRDefault="273C3DBD" w14:paraId="6DA599C2" w14:textId="7D53DADA">
      <w:pPr>
        <w:bidi w:val="0"/>
        <w:spacing w:before="0" w:beforeAutospacing="off" w:after="160" w:afterAutospacing="off" w:line="276" w:lineRule="auto"/>
      </w:pPr>
      <w:r w:rsidRPr="078C3078" w:rsidR="273C3DBD">
        <w:rPr>
          <w:rFonts w:ascii="Aptos" w:hAnsi="Aptos" w:eastAsia="Aptos" w:cs="Aptos"/>
          <w:noProof w:val="0"/>
          <w:sz w:val="24"/>
          <w:szCs w:val="24"/>
          <w:lang w:val="en-GB"/>
        </w:rPr>
        <w:t xml:space="preserve">It is important to consider a variety of next steps to utilise this feedback in a constructive manner. </w:t>
      </w:r>
    </w:p>
    <w:p w:rsidR="273C3DBD" w:rsidP="078C3078" w:rsidRDefault="273C3DBD" w14:paraId="546F59EB" w14:textId="4F513015">
      <w:pPr>
        <w:pStyle w:val="ListParagraph"/>
        <w:numPr>
          <w:ilvl w:val="0"/>
          <w:numId w:val="35"/>
        </w:numPr>
        <w:bidi w:val="0"/>
        <w:spacing w:before="0" w:beforeAutospacing="off" w:after="0" w:afterAutospacing="off" w:line="276" w:lineRule="auto"/>
        <w:ind w:left="720" w:right="0" w:hanging="360"/>
        <w:rPr>
          <w:rFonts w:ascii="Aptos" w:hAnsi="Aptos" w:eastAsia="Aptos" w:cs="Aptos"/>
          <w:noProof w:val="0"/>
          <w:sz w:val="24"/>
          <w:szCs w:val="24"/>
          <w:lang w:val="en-GB"/>
        </w:rPr>
      </w:pPr>
      <w:r w:rsidRPr="078C3078" w:rsidR="273C3DBD">
        <w:rPr>
          <w:rFonts w:ascii="Aptos" w:hAnsi="Aptos" w:eastAsia="Aptos" w:cs="Aptos"/>
          <w:noProof w:val="0"/>
          <w:sz w:val="24"/>
          <w:szCs w:val="24"/>
          <w:lang w:val="en-GB"/>
        </w:rPr>
        <w:t xml:space="preserve">Further data gathering and analysis. Quantitative analysis starts to draw conclusions but doesn’t give specific feedback. A follow up qualitative survey would explore certain themes and lay out key areas for development. </w:t>
      </w:r>
    </w:p>
    <w:p w:rsidR="273C3DBD" w:rsidP="078C3078" w:rsidRDefault="273C3DBD" w14:paraId="703655BF" w14:textId="19775830">
      <w:pPr>
        <w:bidi w:val="0"/>
        <w:spacing w:before="0" w:beforeAutospacing="off" w:after="0" w:afterAutospacing="off" w:line="276" w:lineRule="auto"/>
        <w:ind w:left="720" w:right="0"/>
      </w:pPr>
      <w:r w:rsidRPr="078C3078" w:rsidR="273C3DBD">
        <w:rPr>
          <w:rFonts w:ascii="Aptos" w:hAnsi="Aptos" w:eastAsia="Aptos" w:cs="Aptos"/>
          <w:noProof w:val="0"/>
          <w:sz w:val="24"/>
          <w:szCs w:val="24"/>
          <w:lang w:val="en-GB"/>
        </w:rPr>
        <w:t xml:space="preserve"> </w:t>
      </w:r>
    </w:p>
    <w:p w:rsidR="273C3DBD" w:rsidP="078C3078" w:rsidRDefault="273C3DBD" w14:paraId="6EB28EF3" w14:textId="03ABE6CD">
      <w:pPr>
        <w:bidi w:val="0"/>
        <w:spacing w:before="0" w:beforeAutospacing="off" w:after="0" w:afterAutospacing="off" w:line="276" w:lineRule="auto"/>
        <w:ind w:left="720" w:right="0"/>
      </w:pPr>
      <w:r w:rsidRPr="078C3078" w:rsidR="273C3DBD">
        <w:rPr>
          <w:rFonts w:ascii="Aptos" w:hAnsi="Aptos" w:eastAsia="Aptos" w:cs="Aptos"/>
          <w:noProof w:val="0"/>
          <w:sz w:val="24"/>
          <w:szCs w:val="24"/>
          <w:lang w:val="en-GB"/>
        </w:rPr>
        <w:t xml:space="preserve">Considering the facilitator’s feedback can add their perspective, rounding out the data and create a forum for 360 feedback. A self-reflective exercise to better understand the strengths and weaknesses of the activity and their part within it (Zenger &amp; Folkman, 2020). The results can influence changes in the learning outcome and material used as well as improve the scoring from participant feedback. Additionally, the feedback will be gathered in a way that is unbiased and credible leading to a better response from the facilitator (CIPD, 2022). </w:t>
      </w:r>
    </w:p>
    <w:p w:rsidR="273C3DBD" w:rsidP="078C3078" w:rsidRDefault="273C3DBD" w14:paraId="7F783E1B" w14:textId="0419264E">
      <w:pPr>
        <w:bidi w:val="0"/>
        <w:spacing w:before="0" w:beforeAutospacing="off" w:after="0" w:afterAutospacing="off" w:line="276" w:lineRule="auto"/>
        <w:ind w:left="720" w:right="0"/>
      </w:pPr>
      <w:r w:rsidRPr="078C3078" w:rsidR="273C3DBD">
        <w:rPr>
          <w:rFonts w:ascii="Aptos" w:hAnsi="Aptos" w:eastAsia="Aptos" w:cs="Aptos"/>
          <w:noProof w:val="0"/>
          <w:sz w:val="24"/>
          <w:szCs w:val="24"/>
          <w:lang w:val="en-GB"/>
        </w:rPr>
        <w:t xml:space="preserve"> </w:t>
      </w:r>
    </w:p>
    <w:p w:rsidR="273C3DBD" w:rsidP="078C3078" w:rsidRDefault="273C3DBD" w14:paraId="3E98BFBC" w14:textId="6D22D375">
      <w:pPr>
        <w:bidi w:val="0"/>
        <w:spacing w:before="0" w:beforeAutospacing="off" w:after="0" w:afterAutospacing="off" w:line="276" w:lineRule="auto"/>
        <w:ind w:left="720" w:right="0"/>
        <w:rPr>
          <w:rFonts w:ascii="Aptos" w:hAnsi="Aptos" w:eastAsia="Aptos" w:cs="Aptos"/>
          <w:noProof w:val="0"/>
          <w:sz w:val="24"/>
          <w:szCs w:val="24"/>
          <w:lang w:val="en-GB"/>
        </w:rPr>
      </w:pPr>
      <w:r w:rsidRPr="078C3078" w:rsidR="273C3DBD">
        <w:rPr>
          <w:rFonts w:ascii="Aptos" w:hAnsi="Aptos" w:eastAsia="Aptos" w:cs="Aptos"/>
          <w:noProof w:val="0"/>
          <w:sz w:val="24"/>
          <w:szCs w:val="24"/>
          <w:lang w:val="en-GB"/>
        </w:rPr>
        <w:t xml:space="preserve">Financially the direct cost to implement would be free. The financial benefits would include increased productivity of attendees and facilitator, </w:t>
      </w:r>
      <w:r w:rsidRPr="078C3078" w:rsidR="273C3DBD">
        <w:rPr>
          <w:rFonts w:ascii="Aptos" w:hAnsi="Aptos" w:eastAsia="Aptos" w:cs="Aptos"/>
          <w:noProof w:val="0"/>
          <w:sz w:val="24"/>
          <w:szCs w:val="24"/>
          <w:lang w:val="en-GB"/>
        </w:rPr>
        <w:t>meet</w:t>
      </w:r>
      <w:r w:rsidRPr="078C3078" w:rsidR="273C3DBD">
        <w:rPr>
          <w:rFonts w:ascii="Aptos" w:hAnsi="Aptos" w:eastAsia="Aptos" w:cs="Aptos"/>
          <w:noProof w:val="0"/>
          <w:sz w:val="24"/>
          <w:szCs w:val="24"/>
          <w:lang w:val="en-GB"/>
        </w:rPr>
        <w:t xml:space="preserve"> organisational goals and support the growth plans that </w:t>
      </w:r>
      <w:r w:rsidRPr="078C3078" w:rsidR="273C3DBD">
        <w:rPr>
          <w:rFonts w:ascii="Aptos" w:hAnsi="Aptos" w:eastAsia="Aptos" w:cs="Aptos"/>
          <w:noProof w:val="0"/>
          <w:sz w:val="24"/>
          <w:szCs w:val="24"/>
          <w:lang w:val="en-GB"/>
        </w:rPr>
        <w:t>Technivara’s</w:t>
      </w:r>
      <w:r w:rsidRPr="078C3078" w:rsidR="273C3DBD">
        <w:rPr>
          <w:rFonts w:ascii="Aptos" w:hAnsi="Aptos" w:eastAsia="Aptos" w:cs="Aptos"/>
          <w:noProof w:val="0"/>
          <w:sz w:val="24"/>
          <w:szCs w:val="24"/>
          <w:lang w:val="en-GB"/>
        </w:rPr>
        <w:t xml:space="preserve"> board are considering</w:t>
      </w:r>
      <w:r w:rsidRPr="078C3078" w:rsidR="273C3DBD">
        <w:rPr>
          <w:rFonts w:ascii="Aptos" w:hAnsi="Aptos" w:eastAsia="Aptos" w:cs="Aptos"/>
          <w:noProof w:val="0"/>
          <w:sz w:val="24"/>
          <w:szCs w:val="24"/>
          <w:lang w:val="en-GB"/>
        </w:rPr>
        <w:t xml:space="preserve">.  </w:t>
      </w:r>
    </w:p>
    <w:p w:rsidR="273C3DBD" w:rsidP="078C3078" w:rsidRDefault="273C3DBD" w14:paraId="0025B0FB" w14:textId="705C2132">
      <w:pPr>
        <w:bidi w:val="0"/>
        <w:spacing w:before="0" w:beforeAutospacing="off" w:after="0" w:afterAutospacing="off" w:line="276" w:lineRule="auto"/>
        <w:ind w:left="720" w:right="0"/>
      </w:pPr>
      <w:r w:rsidRPr="078C3078" w:rsidR="273C3DBD">
        <w:rPr>
          <w:rFonts w:ascii="Aptos" w:hAnsi="Aptos" w:eastAsia="Aptos" w:cs="Aptos"/>
          <w:noProof w:val="0"/>
          <w:sz w:val="24"/>
          <w:szCs w:val="24"/>
          <w:lang w:val="en-GB"/>
        </w:rPr>
        <w:t xml:space="preserve"> </w:t>
      </w:r>
    </w:p>
    <w:p w:rsidR="273C3DBD" w:rsidP="078C3078" w:rsidRDefault="273C3DBD" w14:paraId="3D935B30" w14:textId="4A9DC749">
      <w:pPr>
        <w:bidi w:val="0"/>
        <w:spacing w:before="0" w:beforeAutospacing="off" w:after="0" w:afterAutospacing="off" w:line="276" w:lineRule="auto"/>
        <w:ind w:left="720" w:right="0"/>
      </w:pPr>
      <w:r w:rsidRPr="078C3078" w:rsidR="273C3DBD">
        <w:rPr>
          <w:rFonts w:ascii="Aptos" w:hAnsi="Aptos" w:eastAsia="Aptos" w:cs="Aptos"/>
          <w:noProof w:val="0"/>
          <w:sz w:val="24"/>
          <w:szCs w:val="24"/>
          <w:lang w:val="en-GB"/>
        </w:rPr>
        <w:t>Risks include ill-informed action plans implementing changes that aren’t a true reflection of the situation. Digging deeper will provide evidence to base decisions on. Non-specific feedback for the facilitator could create animosity and a drop in their performance.</w:t>
      </w:r>
    </w:p>
    <w:p w:rsidR="273C3DBD" w:rsidP="078C3078" w:rsidRDefault="273C3DBD" w14:paraId="026BECC2" w14:textId="6EFF5CE3">
      <w:pPr>
        <w:bidi w:val="0"/>
        <w:spacing w:before="0" w:beforeAutospacing="off" w:after="160" w:afterAutospacing="off" w:line="276" w:lineRule="auto"/>
        <w:ind w:left="720" w:right="0"/>
      </w:pPr>
      <w:r w:rsidRPr="078C3078" w:rsidR="273C3DBD">
        <w:rPr>
          <w:rFonts w:ascii="Aptos" w:hAnsi="Aptos" w:eastAsia="Aptos" w:cs="Aptos"/>
          <w:noProof w:val="0"/>
          <w:sz w:val="24"/>
          <w:szCs w:val="24"/>
          <w:lang w:val="en-GB"/>
        </w:rPr>
        <w:t xml:space="preserve"> </w:t>
      </w:r>
    </w:p>
    <w:p w:rsidR="273C3DBD" w:rsidP="078C3078" w:rsidRDefault="273C3DBD" w14:paraId="68918D9A" w14:textId="60C0A8AC">
      <w:pPr>
        <w:pStyle w:val="ListParagraph"/>
        <w:numPr>
          <w:ilvl w:val="0"/>
          <w:numId w:val="36"/>
        </w:numPr>
        <w:bidi w:val="0"/>
        <w:spacing w:before="0" w:beforeAutospacing="off" w:after="0" w:afterAutospacing="off" w:line="276" w:lineRule="auto"/>
        <w:rPr>
          <w:rFonts w:ascii="Aptos" w:hAnsi="Aptos" w:eastAsia="Aptos" w:cs="Aptos"/>
          <w:noProof w:val="0"/>
          <w:sz w:val="24"/>
          <w:szCs w:val="24"/>
          <w:lang w:val="en-GB"/>
        </w:rPr>
      </w:pPr>
      <w:r w:rsidRPr="078C3078" w:rsidR="273C3DBD">
        <w:rPr>
          <w:rFonts w:ascii="Aptos" w:hAnsi="Aptos" w:eastAsia="Aptos" w:cs="Aptos"/>
          <w:noProof w:val="0"/>
          <w:sz w:val="24"/>
          <w:szCs w:val="24"/>
          <w:lang w:val="en-GB"/>
        </w:rPr>
        <w:t xml:space="preserve">Facilitator upskilling. As an organisation looking at growth, a key area of continued improvement is the learning and development of its staff. Those in training positions will need sufficient qualifications to be able to keep up with the changing needs of the business.  Providing further training either to upskill refresh or formally qualify will ensure the facilitator remains up to the task.  </w:t>
      </w:r>
    </w:p>
    <w:p w:rsidR="273C3DBD" w:rsidP="078C3078" w:rsidRDefault="273C3DBD" w14:paraId="6B752FB9" w14:textId="00AC144E">
      <w:pPr>
        <w:bidi w:val="0"/>
        <w:spacing w:before="0" w:beforeAutospacing="off" w:after="160" w:afterAutospacing="off" w:line="276" w:lineRule="auto"/>
        <w:ind w:left="720" w:right="0"/>
      </w:pPr>
      <w:r w:rsidRPr="078C3078" w:rsidR="273C3DBD">
        <w:rPr>
          <w:rFonts w:ascii="Aptos" w:hAnsi="Aptos" w:eastAsia="Aptos" w:cs="Aptos"/>
          <w:noProof w:val="0"/>
          <w:sz w:val="24"/>
          <w:szCs w:val="24"/>
          <w:lang w:val="en-GB"/>
        </w:rPr>
        <w:t>Financially the direct cost will include course costs. For example, a train the trainer accredited qualification can be sourced for approximately £297.00. (The Mandatory Training Group).</w:t>
      </w:r>
    </w:p>
    <w:p w:rsidR="273C3DBD" w:rsidP="078C3078" w:rsidRDefault="273C3DBD" w14:paraId="0F281039" w14:textId="276FC876">
      <w:pPr>
        <w:bidi w:val="0"/>
        <w:spacing w:before="0" w:beforeAutospacing="off" w:after="160" w:afterAutospacing="off" w:line="276" w:lineRule="auto"/>
        <w:ind w:left="720" w:right="0"/>
      </w:pPr>
      <w:r w:rsidRPr="078C3078" w:rsidR="273C3DBD">
        <w:rPr>
          <w:rFonts w:ascii="Aptos" w:hAnsi="Aptos" w:eastAsia="Aptos" w:cs="Aptos"/>
          <w:noProof w:val="0"/>
          <w:sz w:val="24"/>
          <w:szCs w:val="24"/>
          <w:lang w:val="en-GB"/>
        </w:rPr>
        <w:t xml:space="preserve">Weighing that against the potential return on investment would see this as fundamental in realising the company's goals. HiBob (2022) lists the return on investment (ROI) in relation to training as improved course completion improved course grades and employee satisfaction levels as well as a positive relation to business performance and outcomes.  </w:t>
      </w:r>
    </w:p>
    <w:p w:rsidR="273C3DBD" w:rsidP="078C3078" w:rsidRDefault="273C3DBD" w14:paraId="5C895C9F" w14:textId="5F156629">
      <w:pPr>
        <w:bidi w:val="0"/>
        <w:spacing w:before="0" w:beforeAutospacing="off" w:after="160" w:afterAutospacing="off" w:line="276" w:lineRule="auto"/>
        <w:ind w:left="720" w:right="0"/>
      </w:pPr>
      <w:r w:rsidRPr="078C3078" w:rsidR="273C3DBD">
        <w:rPr>
          <w:rFonts w:ascii="Aptos" w:hAnsi="Aptos" w:eastAsia="Aptos" w:cs="Aptos"/>
          <w:noProof w:val="0"/>
          <w:sz w:val="24"/>
          <w:szCs w:val="24"/>
          <w:lang w:val="en-GB"/>
        </w:rPr>
        <w:t>The risks of not refreshing the facilitator skill set could see a downturn in training activity success and detrimental results for business performance.</w:t>
      </w:r>
    </w:p>
    <w:p w:rsidR="781DAA6C" w:rsidP="43D301B6" w:rsidRDefault="781DAA6C" w14:paraId="27AAD231" w14:textId="30CB0E95">
      <w:pPr>
        <w:pStyle w:val="Normal"/>
        <w:suppressLineNumbers w:val="0"/>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1"/>
          <w:bCs w:val="1"/>
          <w:u w:val="single"/>
        </w:rPr>
      </w:pPr>
    </w:p>
    <w:p w:rsidR="781DAA6C" w:rsidP="173489C0" w:rsidRDefault="781DAA6C" w14:paraId="2950607D" w14:textId="7C33DC41">
      <w:pPr>
        <w:bidi w:val="0"/>
      </w:pPr>
      <w:r>
        <w:br w:type="page"/>
      </w:r>
    </w:p>
    <w:p w:rsidR="781DAA6C" w:rsidP="43D301B6" w:rsidRDefault="781DAA6C" w14:paraId="0564266C" w14:textId="5D1464C8">
      <w:pPr>
        <w:pStyle w:val="Normal"/>
        <w:suppressLineNumbers w:val="0"/>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1"/>
          <w:bCs w:val="1"/>
          <w:u w:val="single"/>
        </w:rPr>
      </w:pPr>
      <w:r w:rsidRPr="078C3078" w:rsidR="781DAA6C">
        <w:rPr>
          <w:rFonts w:ascii="Aptos" w:hAnsi="Aptos" w:eastAsia="Aptos" w:cs="Aptos" w:asciiTheme="minorAscii" w:hAnsiTheme="minorAscii" w:eastAsiaTheme="minorAscii" w:cstheme="minorAscii"/>
          <w:b w:val="1"/>
          <w:bCs w:val="1"/>
          <w:u w:val="single"/>
        </w:rPr>
        <w:t>Referencing</w:t>
      </w:r>
    </w:p>
    <w:p w:rsidR="3A877486" w:rsidP="078C3078" w:rsidRDefault="3A877486" w14:paraId="78C32C38" w14:textId="69CAB10A">
      <w:pPr>
        <w:pStyle w:val="Normal"/>
        <w:suppressLineNumbers w:val="0"/>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0"/>
          <w:bCs w:val="0"/>
          <w:u w:val="none"/>
        </w:rPr>
      </w:pPr>
      <w:r w:rsidRPr="078C3078" w:rsidR="3A877486">
        <w:rPr>
          <w:rFonts w:ascii="Aptos" w:hAnsi="Aptos" w:eastAsia="Aptos" w:cs="Aptos" w:asciiTheme="minorAscii" w:hAnsiTheme="minorAscii" w:eastAsiaTheme="minorAscii" w:cstheme="minorAscii"/>
          <w:b w:val="0"/>
          <w:bCs w:val="0"/>
          <w:u w:val="none"/>
        </w:rPr>
        <w:t>Allianz (2022) Critical Thinking in HR, Allianz. Available at: https://www.allianzcare.com/en/employers/business-hub/hr-blogs/critical-thinking-in-hr.html (Accessed: 10 August 2025).</w:t>
      </w:r>
    </w:p>
    <w:p w:rsidR="3A877486" w:rsidP="078C3078" w:rsidRDefault="3A877486" w14:paraId="2E54B810" w14:textId="099579AB">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Ash, E. and Seven Dimensions Films of Australia,  publisher (2022) 2:00 minutes to success. ROI return on investment. Melbourne, Victoria: Seven Dimensions.</w:t>
      </w:r>
    </w:p>
    <w:p w:rsidR="3A877486" w:rsidP="078C3078" w:rsidRDefault="3A877486" w14:paraId="6BD2C9A7" w14:textId="3657878E">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Bain &amp; Company (no date) Measuring your net promoter </w:t>
      </w:r>
      <w:r w:rsidRPr="078C3078" w:rsidR="3A877486">
        <w:rPr>
          <w:rFonts w:ascii="Aptos" w:hAnsi="Aptos" w:eastAsia="Aptos" w:cs="Aptos" w:asciiTheme="minorAscii" w:hAnsiTheme="minorAscii" w:eastAsiaTheme="minorAscii" w:cstheme="minorAscii"/>
          <w:b w:val="0"/>
          <w:bCs w:val="0"/>
          <w:u w:val="none"/>
        </w:rPr>
        <w:t>score SM</w:t>
      </w:r>
      <w:r w:rsidRPr="078C3078" w:rsidR="3A877486">
        <w:rPr>
          <w:rFonts w:ascii="Aptos" w:hAnsi="Aptos" w:eastAsia="Aptos" w:cs="Aptos" w:asciiTheme="minorAscii" w:hAnsiTheme="minorAscii" w:eastAsiaTheme="minorAscii" w:cstheme="minorAscii"/>
          <w:b w:val="0"/>
          <w:bCs w:val="0"/>
          <w:u w:val="none"/>
        </w:rPr>
        <w:t>, Net Promoter System. Available at: https://www.netpromotersystem.com/about/measuring-your-net-promoter-score/ (Accessed: 07 September 2025).</w:t>
      </w:r>
    </w:p>
    <w:p w:rsidR="3A877486" w:rsidP="078C3078" w:rsidRDefault="3A877486" w14:paraId="67CD72A1" w14:textId="430FC78F">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Branson, R. (2025) As I always say: If you take care of your employees, they will take care of your customers. Available at: https://www.linkedin.com/posts/rbranson_as-i-always-say-if-you-take-care-of-your-activity-7318316886314610688-JoGc/ (Accessed: 29 August 2025).</w:t>
      </w:r>
    </w:p>
    <w:p w:rsidR="3A877486" w:rsidP="078C3078" w:rsidRDefault="3A877486" w14:paraId="2A566148" w14:textId="5F1B9D0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Briner, R. (2022) What is Evidence Based practice?, YouTube. Available at: https://www.youtube.com/watch?v=tSfo2XhEWkE (Accessed: 10 August 2025). </w:t>
      </w:r>
    </w:p>
    <w:p w:rsidR="3A877486" w:rsidP="078C3078" w:rsidRDefault="3A877486" w14:paraId="251086C7" w14:textId="6E7600B4">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Buchanan, D.A. and Huczynski, A. (2023) Chapter 20 In: Organizational behaviour. Eleventh edition. Harlow, England: Pearson.</w:t>
      </w:r>
    </w:p>
    <w:p w:rsidR="3A877486" w:rsidP="078C3078" w:rsidRDefault="3A877486" w14:paraId="27787DA6" w14:textId="78E2D73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Burnes, B. And Cooke, B. (2013), Kurt Lewin’s Field Theory. International Journal of Management Reviews, 15: 408-425. https://doi.org/10.1111/j.1468-2370.2012.00348.x  </w:t>
      </w:r>
    </w:p>
    <w:p w:rsidR="3A877486" w:rsidP="078C3078" w:rsidRDefault="3A877486" w14:paraId="4DF2C940" w14:textId="7899D577">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Camphill Village Trust (2025) What is a learning disability?  Available at: https://www.camphillvillagetrust.org.uk/what-we-do/resources-information/what-is-a-learning-disability/?gad_source=1&amp;gad_campaignid=21223947333&amp;gclid=Cj0KCQjw267GBhCSARIsAOjVJ4GL6mOsJbML5AeoA_fn3IglIjkiwhEiHfD3NiUNEilFUxuopqiD0w8aAj1EEALw_wcB (Accessed: 18 September 2025). </w:t>
      </w:r>
    </w:p>
    <w:p w:rsidR="3A877486" w:rsidP="078C3078" w:rsidRDefault="3A877486" w14:paraId="3845FF4A" w14:textId="68C44678">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Cassidy, N., Brinkerhoff, R. and Hayden, D. (2022) Evidence-based L&amp;D: Measuring learning transfer: Podcast, CIPD. Available at: https://www.cipd.org/uk/knowledge/podcasts/transfer-of-learning/ (Accessed: 18 September 2025).</w:t>
      </w:r>
    </w:p>
    <w:p w:rsidR="3A877486" w:rsidP="078C3078" w:rsidRDefault="3A877486" w14:paraId="729FF613" w14:textId="3222AE22">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(2015) Ethical decision-making: Eight perspectives on workplace dilemmas, CIPD. Available at: https://www.cipd.org/globalassets/media/comms/the-people-profession/profession-map-pdfs/ethical-decision-making-2015-eight-perspectives-on-workplace-dilemmas_tcm29-9564.pdf (Accessed: 18 August 2025).</w:t>
      </w:r>
    </w:p>
    <w:p w:rsidR="3A877486" w:rsidP="078C3078" w:rsidRDefault="3A877486" w14:paraId="50F26CCE" w14:textId="7A1122C9">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(2017) Evidence-based practice: an introduction, YouTube. Available at: https://www.youtube.com/watch?v=ikJ687g2tPo (Accessed: 10 August 2025).</w:t>
      </w:r>
    </w:p>
    <w:p w:rsidR="3A877486" w:rsidP="078C3078" w:rsidRDefault="3A877486" w14:paraId="5CBAB281" w14:textId="0BE2EC69">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(2019), Episode 154, Critical Thinking "Podcast", 5 November. Available at https://www.cipd.org/uk/knowledge/podcasts/critical-thinking/ (Accessed:11 August 2025)</w:t>
      </w:r>
    </w:p>
    <w:p w:rsidR="3A877486" w:rsidP="078C3078" w:rsidRDefault="3A877486" w14:paraId="4756FDA7" w14:textId="09052216">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(2022) Performance feedback: An evidence review, CIPD. Available at: https://www.cipd.org/uk/knowledge/evidence-reviews/performance-feedback/ (Accessed: 05 September 2025).</w:t>
      </w:r>
    </w:p>
    <w:p w:rsidR="3A877486" w:rsidP="078C3078" w:rsidRDefault="3A877486" w14:paraId="75CD2793" w14:textId="1209E39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(2023) Critical thinking: Podcast, CIPD. Available at: https://www.cipd.org/uk/knowledge/podcasts/critical-thinking/ (Accessed: 10 August 2025).</w:t>
      </w:r>
    </w:p>
    <w:p w:rsidR="3A877486" w:rsidP="078C3078" w:rsidRDefault="3A877486" w14:paraId="2C5A1D09" w14:textId="10C8CFA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(2023a) Evidence-based L&amp;D - ‘why does evidence matter?’: Podcast, CIPD. Available at: https://www.cipd.org/uk/knowledge/podcasts/ld-why-does-evidence-matter/ (Accessed: 10 August 2025).</w:t>
      </w:r>
    </w:p>
    <w:p w:rsidR="3A877486" w:rsidP="078C3078" w:rsidRDefault="3A877486" w14:paraId="4C53CFD3" w14:textId="02C3A940">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(2023b) Evidence-based practice for effective decision-making: Factsheets, CIPD. Available at: https://www.cipd.org/uk/knowledge/factsheets/evidence-based-practice-factsheet/#what-is-evidencebased-practice (Accessed: 10 August 2025).</w:t>
      </w:r>
    </w:p>
    <w:p w:rsidR="3A877486" w:rsidP="078C3078" w:rsidRDefault="3A877486" w14:paraId="4884FA53" w14:textId="6BE735B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(2023c). The profession map / core knowledge / people practice (2023) CIPD. Available at: https://www.cipd.org/en/the-people-profession/the-profession-map/explore-the-profession-map/core-knowledge/people-practice/#:~:text=People%20practices%20are%20the%20processes,are%20examples%20of%20people%20practices.(Accessed: 29 August 2025).</w:t>
      </w:r>
    </w:p>
    <w:p w:rsidR="3A877486" w:rsidP="078C3078" w:rsidRDefault="3A877486" w14:paraId="78833E6F" w14:textId="575BD3B6">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(2023d) Fair selection: An evidence review, CIPD. Available at: https://www.cipd.org/uk/knowledge/evidence-reviews/evidence-fair-selection/ (Accessed: 06 September 2025). </w:t>
      </w:r>
    </w:p>
    <w:p w:rsidR="3A877486" w:rsidP="078C3078" w:rsidRDefault="3A877486" w14:paraId="28F0AFD3" w14:textId="70B01300">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(2023e) Fair selection: Surrey police and Sussex Police, CIPD. Available at: https://www.cipd.org/uk/knowledge/case-studies/surrey-sussex-police/ (Accessed: 06 September 2025). </w:t>
      </w:r>
    </w:p>
    <w:p w:rsidR="3A877486" w:rsidP="078C3078" w:rsidRDefault="3A877486" w14:paraId="3606677C" w14:textId="5E1E0FB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(2024) Ethical practice and the role of people professionals: Factsheets, CIPD. Available at: https://www.cipd.org/uk/knowledge/factsheets/ethics-role-hr-factsheet/#what-is-ethical-practice-in-organisations (Accessed: 18 August 2025).</w:t>
      </w:r>
    </w:p>
    <w:p w:rsidR="3A877486" w:rsidP="078C3078" w:rsidRDefault="3A877486" w14:paraId="65BFB1AD" w14:textId="36D3B16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(2024a) People analytics: Guide for people professionals, CIPD. Available at: https://www.cipd.org/uk/knowledge/guides/analytics-practitioner-guide/ (Accessed: 29 August 2025). </w:t>
      </w:r>
    </w:p>
    <w:p w:rsidR="3A877486" w:rsidP="078C3078" w:rsidRDefault="3A877486" w14:paraId="4CED47ED" w14:textId="1A1D71FE">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CIPD (2025) Effective performance management: Guide for HR professionals, CIPD. Available at: https://www.cipd.org/uk/knowledge/guides/effective-performance-management/#:~:text=Effective%20performance%20management%20processes%20can,that%20works%20for%20your%20organisation. (Accessed: 24 August 2025).</w:t>
      </w:r>
    </w:p>
    <w:p w:rsidR="3A877486" w:rsidP="078C3078" w:rsidRDefault="3A877486" w14:paraId="3D14DD6B" w14:textId="52F32F2E">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(2025a) Pestle analysis, CIPD. Available at: https://www.cipd.org/uk/knowledge/factsheets/pestle-analysis-factsheet/#advantages-and-disadvantages-of-a-pestle-analysis (Accessed: 10 August 2025). </w:t>
      </w:r>
    </w:p>
    <w:p w:rsidR="3A877486" w:rsidP="078C3078" w:rsidRDefault="3A877486" w14:paraId="52D5553F" w14:textId="627019D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(2025b) Performance management: Factsheets, CIPD. Available at: https://www.cipd.org/uk/knowledge/factsheets/performance-factsheet/#seven (Accessed: 06 September 2025). </w:t>
      </w:r>
    </w:p>
    <w:p w:rsidR="3A877486" w:rsidP="078C3078" w:rsidRDefault="3A877486" w14:paraId="700325D8" w14:textId="06BC3CD4">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(2025c) Employee engagement &amp; motivation: Factsheets, CIPD. Available at: https://www.cipd.org/uk/knowledge/factsheets/engagement-factsheet/ (Accessed: 07 September 2025). </w:t>
      </w:r>
    </w:p>
    <w:p w:rsidR="3A877486" w:rsidP="078C3078" w:rsidRDefault="3A877486" w14:paraId="37626E8B" w14:textId="3401A587">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 xml:space="preserve">CIPD, (2025d) Employee turnover and Retention: Factsheets (2025) CIPD. Available at: https://www.cipd.org/uk/knowledge/factsheets/turnover-retention-factsheet/ (Accessed: 07 September 2025). </w:t>
      </w:r>
    </w:p>
    <w:p w:rsidR="3A877486" w:rsidP="078C3078" w:rsidRDefault="3A877486" w14:paraId="08780B60" w14:textId="5EA2F70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Cotton, C. (2018) How do we reward and recognise good deeds?, CIPD. Available at: https://www.cipd.org/uk/knowledge/bitesize-research/reward-good-deeds/ (Accessed: 21 August 2025).</w:t>
      </w:r>
    </w:p>
    <w:p w:rsidR="3A877486" w:rsidP="078C3078" w:rsidRDefault="3A877486" w14:paraId="53EA14D6" w14:textId="292EA1E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De Bono Group (2019) Six thinking hats, De Bono Group. Available at: https://www.debonogroup.com/services/core-programs/six-thinking-hats/ (Accessed: 17 August 2025).</w:t>
      </w:r>
    </w:p>
    <w:p w:rsidR="3A877486" w:rsidP="078C3078" w:rsidRDefault="3A877486" w14:paraId="2E3359FD" w14:textId="63FFCF3C">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Driver, J. (2025) The history of Utilitarianism, The Stanford Encyclopedia of Philosophy (Fall 2025 Edition). Available at: https://plato.stanford.edu/archives/fall2025/entires/utilitarianism-history (Accessed: 18 August 2025).</w:t>
      </w:r>
    </w:p>
    <w:p w:rsidR="3A877486" w:rsidP="078C3078" w:rsidRDefault="3A877486" w14:paraId="5D623248" w14:textId="32B5C57D">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EPM (2018) McKinsey 7S Framework Explained, YouTube. Available at: https://www.youtube.com/watch?v=DFNJypMOIMI&amp;t=207s (Accessed: 10 August 2025).</w:t>
      </w:r>
    </w:p>
    <w:p w:rsidR="3A877486" w:rsidP="078C3078" w:rsidRDefault="3A877486" w14:paraId="37315B6B" w14:textId="5E92D2F3">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Guinot, J., Chiva, R. and Mallen, F., 2015. The effects of altruism and relationship conflict on organizational learning. International Journal of Conflict Management, 26(1), p. 85-112.</w:t>
      </w:r>
    </w:p>
    <w:p w:rsidR="3A877486" w:rsidP="078C3078" w:rsidRDefault="3A877486" w14:paraId="1C92F563" w14:textId="4AE01EC2">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Gupta, R.and Bodhankar, A. (2023) ‘“Impact of six thinking hats techniques on the legitimate decision-making skills of managers”’, Russian Law Journal, 11(5s), p. 449–456. doi:10.52783/rlj.v11i5s.963.</w:t>
      </w:r>
    </w:p>
    <w:p w:rsidR="3A877486" w:rsidP="078C3078" w:rsidRDefault="3A877486" w14:paraId="0E450D20" w14:textId="4E9510FD">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Harasym, P.H., Tsai, T. and Hemmati, P. (2008) ‘Current trends in developing medical students’ critical thinking abilities’, The Kaohsiung Journal of Medical Sciences, 24(7), pp. 341–355. doi:10.1016/s1607-551x(08)70131-1.</w:t>
      </w:r>
    </w:p>
    <w:p w:rsidR="3A877486" w:rsidP="078C3078" w:rsidRDefault="3A877486" w14:paraId="1E6D007E" w14:textId="2B36A367">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HiBob (2025) A guide to HR metrics that matter (2025) HiBob. Available at: https://www.hibob.com/guides/metrics-that-matter/ (Accessed: 05 September 2025).</w:t>
      </w:r>
    </w:p>
    <w:p w:rsidR="3A877486" w:rsidP="078C3078" w:rsidRDefault="3A877486" w14:paraId="5AD1B1ED" w14:textId="4D063A72">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Huberman, B. (2022) Managing change for HR: Five top tips for a smooth transition, Personnel Today. Available at: https://www.personneltoday.com/hr/change-management-tips-for-hr-smooth-transition/ (Accessed: 17 August 2025).</w:t>
      </w:r>
    </w:p>
    <w:p w:rsidR="3A877486" w:rsidP="078C3078" w:rsidRDefault="3A877486" w14:paraId="5CC5CD4B" w14:textId="002EC088">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Jacobs, K., Willmott, B. and Brown, S. (2023) Effective workforce reporting: improving people data for business leaders, CIPD. Available at: https://www.cipd.org/globalassets/media/knowledge/knowledge-hub/reports/workforce-reporting-1_tcm18-113899.pdf (Accessed: 07 September 2025).</w:t>
      </w:r>
    </w:p>
    <w:p w:rsidR="3A877486" w:rsidP="078C3078" w:rsidRDefault="3A877486" w14:paraId="6715D9DD" w14:textId="4168B64D">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McKinsey (2008) Enduring ideas: The 7-S framework, McKinsey &amp; Company. Available at: https://www.mckinsey.com/capabilities/strategy-and-corporate-finance/our-insights/enduring-ideas-the-7-s-framework (Accessed: 10 August 2025).</w:t>
      </w:r>
    </w:p>
    <w:p w:rsidR="3A877486" w:rsidP="078C3078" w:rsidRDefault="3A877486" w14:paraId="09D3EF8D" w14:textId="655A27B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Norwich University. (2022) ‘Online Education for The 7 Learning Styles’ (2022) Norwich University, 15 September. Available at: https://online.norwich.edu/topic/all-blog-posts/online-education-7-learning-styles (Accessed: 04 September 2025).</w:t>
      </w:r>
    </w:p>
    <w:p w:rsidR="3A877486" w:rsidP="078C3078" w:rsidRDefault="3A877486" w14:paraId="29871CA7" w14:textId="19053A9D">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Patel, P.M. and Deshpande, V.A. (2017) ‘Application Of Plan-Do-Check-Act Cycle For  Quality And Productivity Improvement - A Review’, International Journal for Research in Applied Science and Engineering Technology, 5(1), pp. 197–201. doi:10.22214/ijraset.2017.11000.</w:t>
      </w:r>
    </w:p>
    <w:p w:rsidR="3A877486" w:rsidP="078C3078" w:rsidRDefault="3A877486" w14:paraId="73D3D1C9" w14:textId="11E57E3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Rashvand, P. and Zaimi Abd Majid, M. (2014) ‘Critical Criteria on Client and Customer Satisfaction for the Issue of Performance Measurement’, Journal of management in engineering, 30(1), pp. 10–18. Available at: https://doi.org/10.1061/(ASCE)ME.1943-5479.0000183.</w:t>
      </w:r>
    </w:p>
    <w:p w:rsidR="3A877486" w:rsidP="078C3078" w:rsidRDefault="3A877486" w14:paraId="48D69C1F" w14:textId="4BFBC7AB">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Roberts, S. (2025) Pestle Analysis: Crafting Business Strategies. The Knowledge Academy, 16 May. Available at: https://www.theknowledgeacademy.com/blog/pestle-analysis/#:~:text=Disadvantages%20of%20PESTLE%20Analysis%20for%20Businesses,-Despite%20all%20its&amp;text=Significant%20research%20and%20expertise%20are,to%20allocate%20these%20resources%20effectively. (Accessed: 10 August 2025).</w:t>
      </w:r>
    </w:p>
    <w:p w:rsidR="3A877486" w:rsidP="078C3078" w:rsidRDefault="3A877486" w14:paraId="45DE196D" w14:textId="43F944E3">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Rousseau, D.M. and Barends, E.G. (2011) ‘Becoming an evidence-based HR practitioner’, Human Resource Management Journal, 21(3), pp. 221–235. doi:10.1111/j.1748-8583.2011.00173.x.</w:t>
      </w:r>
    </w:p>
    <w:p w:rsidR="3A877486" w:rsidP="078C3078" w:rsidRDefault="3A877486" w14:paraId="24D627AB" w14:textId="15D08EDB">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Schioser, P. (2024) The critical role of trainers in organizational success, LinkedIn. Available at: https://www.linkedin.com/pulse/critical-role-trainers-organizational-success-priscila-schioser-adelf (Accessed: 18 September 2025).</w:t>
      </w:r>
    </w:p>
    <w:p w:rsidR="3A877486" w:rsidP="078C3078" w:rsidRDefault="3A877486" w14:paraId="505086A8" w14:textId="6CA25F80">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Sharma, N. (2024) The role of customer feedback in service improvement, LinkedIn. Available at: https://www.linkedin.com/pulse/role-customer-feedback-service-improvement-netish-sharma-iwv4c/ (Accessed: 07 September 2025).</w:t>
      </w:r>
    </w:p>
    <w:p w:rsidR="3A877486" w:rsidP="078C3078" w:rsidRDefault="3A877486" w14:paraId="3129F6BC" w14:textId="1C8E5FCC">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Smith, I.W. (2004) ‘Continuing professional development and workplace learning : human resource development: measuring return on investment’, Library management, 25(6/7), pp. 318–320. Available at: https://doi.org/10.1108/01435120410547995.</w:t>
      </w:r>
    </w:p>
    <w:p w:rsidR="3A877486" w:rsidP="078C3078" w:rsidRDefault="3A877486" w14:paraId="19F6BE2E" w14:textId="0A4673A2">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Smith, J. and Mitchell, J. (2022) ‘The behaviour of the people professional’, in Studying Human Resource Management: A guide to the study, context and practice of HR. 3rd edn. London: Kogan Page, pp. 152–155.</w:t>
      </w:r>
    </w:p>
    <w:p w:rsidR="3A877486" w:rsidP="078C3078" w:rsidRDefault="3A877486" w14:paraId="66C239A9" w14:textId="4A9FC1C2">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Stobierski, T. (2020) How to calculate ROI to justify a project | HBS online, Harvard Business School Online. Available at: https://online.hbs.edu/blog/post/how-to-calculate-roi-for-a-project (Accessed: 24 August 2025).</w:t>
      </w:r>
    </w:p>
    <w:p w:rsidR="3A877486" w:rsidP="078C3078" w:rsidRDefault="3A877486" w14:paraId="45F36719" w14:textId="590722BA">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Taylor, S., &amp; Woodhams, C. (2022) Studying Human Resource Management. 3rd edn. London: CIPD.  p. 114-118</w:t>
      </w:r>
    </w:p>
    <w:p w:rsidR="3A877486" w:rsidP="078C3078" w:rsidRDefault="3A877486" w14:paraId="1D19F645" w14:textId="0B1F8039">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Taylor, S., &amp; Woodhams, C. (2022) Studying Human Resource Management. 3rd edn. London: CIPD. p. 6-9</w:t>
      </w:r>
    </w:p>
    <w:p w:rsidR="3A877486" w:rsidP="078C3078" w:rsidRDefault="3A877486" w14:paraId="4A60FFE2" w14:textId="61ACDE6C">
      <w:pPr>
        <w:pStyle w:val="Normal"/>
        <w:bidi w:val="0"/>
        <w:spacing w:before="0" w:beforeAutospacing="off" w:after="160" w:afterAutospacing="off" w:line="279" w:lineRule="auto"/>
        <w:ind w:left="0" w:right="0" w:hanging="0"/>
        <w:jc w:val="left"/>
      </w:pPr>
      <w:r w:rsidRPr="193DB772" w:rsidR="3A877486">
        <w:rPr>
          <w:rFonts w:ascii="Aptos" w:hAnsi="Aptos" w:eastAsia="Aptos" w:cs="Aptos" w:asciiTheme="minorAscii" w:hAnsiTheme="minorAscii" w:eastAsiaTheme="minorAscii" w:cstheme="minorAscii"/>
          <w:b w:val="0"/>
          <w:bCs w:val="0"/>
          <w:u w:val="none"/>
        </w:rPr>
        <w:t xml:space="preserve">The Mandatory Training Group (no date) Train the trainer - online training package - CPDUK accredited, The Mandatory Training Group. Available at: https://www.mandatorytraining.co.uk/products/train-the-trainer-online-training-package-cpduk-accredited?variant=2560500400162 (Accessed: 18 September 2025). </w:t>
      </w:r>
    </w:p>
    <w:p w:rsidR="09FC8D16" w:rsidP="193DB772" w:rsidRDefault="09FC8D16" w14:paraId="3B6CB9F1" w14:textId="74D8ABC8">
      <w:pPr>
        <w:bidi w:val="0"/>
        <w:spacing w:before="240" w:beforeAutospacing="off" w:after="240" w:afterAutospacing="off"/>
        <w:ind w:left="567" w:right="0" w:hanging="567"/>
        <w:jc w:val="left"/>
      </w:pPr>
      <w:r w:rsidRPr="193DB772" w:rsidR="09FC8D16">
        <w:rPr>
          <w:rFonts w:ascii="Aptos" w:hAnsi="Aptos" w:eastAsia="Aptos" w:cs="Aptos"/>
          <w:noProof w:val="0"/>
          <w:sz w:val="24"/>
          <w:szCs w:val="24"/>
          <w:lang w:val="en-GB"/>
        </w:rPr>
        <w:t xml:space="preserve">UK Data Service (2023) </w:t>
      </w:r>
      <w:r w:rsidRPr="193DB772" w:rsidR="09FC8D16">
        <w:rPr>
          <w:rFonts w:ascii="Aptos" w:hAnsi="Aptos" w:eastAsia="Aptos" w:cs="Aptos"/>
          <w:i w:val="1"/>
          <w:iCs w:val="1"/>
          <w:noProof w:val="0"/>
          <w:sz w:val="24"/>
          <w:szCs w:val="24"/>
          <w:lang w:val="en-GB"/>
        </w:rPr>
        <w:t>Qualitative Data</w:t>
      </w:r>
      <w:r w:rsidRPr="193DB772" w:rsidR="09FC8D16">
        <w:rPr>
          <w:rFonts w:ascii="Aptos" w:hAnsi="Aptos" w:eastAsia="Aptos" w:cs="Aptos"/>
          <w:noProof w:val="0"/>
          <w:sz w:val="24"/>
          <w:szCs w:val="24"/>
          <w:lang w:val="en-GB"/>
        </w:rPr>
        <w:t xml:space="preserve">, </w:t>
      </w:r>
      <w:r w:rsidRPr="193DB772" w:rsidR="09FC8D16">
        <w:rPr>
          <w:rFonts w:ascii="Aptos" w:hAnsi="Aptos" w:eastAsia="Aptos" w:cs="Aptos"/>
          <w:i w:val="1"/>
          <w:iCs w:val="1"/>
          <w:noProof w:val="0"/>
          <w:sz w:val="24"/>
          <w:szCs w:val="24"/>
          <w:lang w:val="en-GB"/>
        </w:rPr>
        <w:t>UK Data Service</w:t>
      </w:r>
      <w:r w:rsidRPr="193DB772" w:rsidR="09FC8D16">
        <w:rPr>
          <w:rFonts w:ascii="Aptos" w:hAnsi="Aptos" w:eastAsia="Aptos" w:cs="Aptos"/>
          <w:noProof w:val="0"/>
          <w:sz w:val="24"/>
          <w:szCs w:val="24"/>
          <w:lang w:val="en-GB"/>
        </w:rPr>
        <w:t xml:space="preserve">. Available at: </w:t>
      </w:r>
      <w:hyperlink r:id="Rce0fcea5bbc34e3f">
        <w:r w:rsidRPr="193DB772" w:rsidR="09FC8D16">
          <w:rPr>
            <w:rStyle w:val="Hyperlink"/>
            <w:rFonts w:ascii="Aptos" w:hAnsi="Aptos" w:eastAsia="Aptos" w:cs="Aptos"/>
            <w:noProof w:val="0"/>
            <w:sz w:val="24"/>
            <w:szCs w:val="24"/>
            <w:lang w:val="en-GB"/>
          </w:rPr>
          <w:t>https://ukdataservice.ac.uk/learning-hub/qualitative-data/</w:t>
        </w:r>
      </w:hyperlink>
      <w:r w:rsidRPr="193DB772" w:rsidR="09FC8D16">
        <w:rPr>
          <w:rFonts w:ascii="Aptos" w:hAnsi="Aptos" w:eastAsia="Aptos" w:cs="Aptos"/>
          <w:noProof w:val="0"/>
          <w:sz w:val="24"/>
          <w:szCs w:val="24"/>
          <w:lang w:val="en-GB"/>
        </w:rPr>
        <w:t xml:space="preserve"> (Accessed: 31 October 2025).</w:t>
      </w:r>
    </w:p>
    <w:p w:rsidR="193DB772" w:rsidP="193DB772" w:rsidRDefault="193DB772" w14:paraId="0EF67DF9" w14:textId="3A11D3DB">
      <w:pPr>
        <w:pStyle w:val="Normal"/>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0"/>
          <w:bCs w:val="0"/>
          <w:u w:val="none"/>
        </w:rPr>
      </w:pPr>
    </w:p>
    <w:p w:rsidR="76C1F0E9" w:rsidP="193DB772" w:rsidRDefault="76C1F0E9" w14:paraId="688315A5" w14:textId="0E893E83">
      <w:pPr>
        <w:bidi w:val="0"/>
        <w:spacing w:before="0" w:beforeAutospacing="off" w:after="0" w:afterAutospacing="off"/>
        <w:jc w:val="left"/>
      </w:pPr>
      <w:r w:rsidRPr="193DB772" w:rsidR="76C1F0E9">
        <w:rPr>
          <w:rFonts w:ascii="Aptos" w:hAnsi="Aptos" w:eastAsia="Aptos" w:cs="Aptos"/>
          <w:noProof w:val="0"/>
          <w:sz w:val="24"/>
          <w:szCs w:val="24"/>
          <w:lang w:val="en-GB"/>
        </w:rPr>
        <w:t xml:space="preserve">VandeVusse A, Mueller J, Karcher S. Qualitative Data Sharing: Participant Understanding, Motivation, and Consent. </w:t>
      </w:r>
      <w:r w:rsidRPr="193DB772" w:rsidR="76C1F0E9">
        <w:rPr>
          <w:rFonts w:ascii="Aptos" w:hAnsi="Aptos" w:eastAsia="Aptos" w:cs="Aptos"/>
          <w:i w:val="1"/>
          <w:iCs w:val="1"/>
          <w:noProof w:val="0"/>
          <w:sz w:val="24"/>
          <w:szCs w:val="24"/>
          <w:lang w:val="en-GB"/>
        </w:rPr>
        <w:t>Qualitative Health Research</w:t>
      </w:r>
      <w:r w:rsidRPr="193DB772" w:rsidR="76C1F0E9">
        <w:rPr>
          <w:rFonts w:ascii="Aptos" w:hAnsi="Aptos" w:eastAsia="Aptos" w:cs="Aptos"/>
          <w:noProof w:val="0"/>
          <w:sz w:val="24"/>
          <w:szCs w:val="24"/>
          <w:lang w:val="en-GB"/>
        </w:rPr>
        <w:t>. 2021;32(1):182-191. doi:</w:t>
      </w:r>
      <w:hyperlink r:id="Rb05c8d9600364cc6">
        <w:r w:rsidRPr="193DB772" w:rsidR="76C1F0E9">
          <w:rPr>
            <w:rStyle w:val="Hyperlink"/>
            <w:rFonts w:ascii="Aptos" w:hAnsi="Aptos" w:eastAsia="Aptos" w:cs="Aptos"/>
            <w:noProof w:val="0"/>
            <w:sz w:val="24"/>
            <w:szCs w:val="24"/>
            <w:lang w:val="en-GB"/>
          </w:rPr>
          <w:t>10.1177/10497323211054058</w:t>
        </w:r>
      </w:hyperlink>
    </w:p>
    <w:p w:rsidR="193DB772" w:rsidP="193DB772" w:rsidRDefault="193DB772" w14:paraId="62665A67" w14:textId="1BBD7E3D">
      <w:pPr>
        <w:pStyle w:val="Normal"/>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0"/>
          <w:bCs w:val="0"/>
          <w:u w:val="none"/>
        </w:rPr>
      </w:pPr>
    </w:p>
    <w:p w:rsidR="3A877486" w:rsidP="078C3078" w:rsidRDefault="3A877486" w14:paraId="25F6A9AA" w14:textId="74176A2F">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Vedawala, Nidhi P.; Thakrar, Sakshi J.; Thakrar, Jayesh V.; Patel, Pratik G.; Patel, Yash G.. Six Thinking Hats model of learning—Creative teaching method in physiotherapy—A pilot study. Journal of Education and Health Promotion 13(1):24, January 2024. | DOI: 10.4103/jehp.jehp_724_23</w:t>
      </w:r>
    </w:p>
    <w:p w:rsidR="3A877486" w:rsidP="078C3078" w:rsidRDefault="3A877486" w14:paraId="1F8F9EBC" w14:textId="69F2ABD3">
      <w:pPr>
        <w:pStyle w:val="Normal"/>
        <w:bidi w:val="0"/>
        <w:spacing w:before="0" w:beforeAutospacing="off" w:after="160" w:afterAutospacing="off" w:line="279" w:lineRule="auto"/>
        <w:ind w:left="0" w:right="0" w:hanging="0"/>
        <w:jc w:val="left"/>
      </w:pPr>
      <w:r w:rsidRPr="193DB772" w:rsidR="3A877486">
        <w:rPr>
          <w:rFonts w:ascii="Aptos" w:hAnsi="Aptos" w:eastAsia="Aptos" w:cs="Aptos" w:asciiTheme="minorAscii" w:hAnsiTheme="minorAscii" w:eastAsiaTheme="minorAscii" w:cstheme="minorAscii"/>
          <w:b w:val="0"/>
          <w:bCs w:val="0"/>
          <w:u w:val="none"/>
        </w:rPr>
        <w:t>Waite, K. Beevers, K. Small, N. Tomlinson, K and Hussain, S. (2021) People practice: A complete guide. London, United Kingdom: Kogan Page. P34,46-47, 70</w:t>
      </w:r>
      <w:r w:rsidRPr="193DB772" w:rsidR="4F5FE306">
        <w:rPr>
          <w:rFonts w:ascii="Aptos" w:hAnsi="Aptos" w:eastAsia="Aptos" w:cs="Aptos" w:asciiTheme="minorAscii" w:hAnsiTheme="minorAscii" w:eastAsiaTheme="minorAscii" w:cstheme="minorAscii"/>
          <w:b w:val="0"/>
          <w:bCs w:val="0"/>
          <w:u w:val="none"/>
        </w:rPr>
        <w:t>, P124</w:t>
      </w:r>
      <w:r w:rsidRPr="193DB772" w:rsidR="3A877486">
        <w:rPr>
          <w:rFonts w:ascii="Aptos" w:hAnsi="Aptos" w:eastAsia="Aptos" w:cs="Aptos" w:asciiTheme="minorAscii" w:hAnsiTheme="minorAscii" w:eastAsiaTheme="minorAscii" w:cstheme="minorAscii"/>
          <w:b w:val="0"/>
          <w:bCs w:val="0"/>
          <w:u w:val="none"/>
        </w:rPr>
        <w:t xml:space="preserve"> &amp; P167</w:t>
      </w:r>
    </w:p>
    <w:p w:rsidR="3A877486" w:rsidP="078C3078" w:rsidRDefault="3A877486" w14:paraId="7F72D04C" w14:textId="2C8DB1B4">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West, H.R., Duignan, B. (2025). Utilitarianism. Encyclopedia Britannica. Available at: https://www.britannica.com/topic/utilitarianism-philosophy (Accessed: 18 August 2025).</w:t>
      </w:r>
    </w:p>
    <w:p w:rsidR="3A877486" w:rsidP="078C3078" w:rsidRDefault="3A877486" w14:paraId="531F58A2" w14:textId="0A75FB85">
      <w:pPr>
        <w:pStyle w:val="Normal"/>
        <w:bidi w:val="0"/>
        <w:spacing w:before="0" w:beforeAutospacing="off" w:after="160" w:afterAutospacing="off" w:line="279" w:lineRule="auto"/>
        <w:ind w:left="0" w:right="0" w:hanging="0"/>
        <w:jc w:val="left"/>
      </w:pPr>
      <w:r w:rsidRPr="078C3078" w:rsidR="3A877486">
        <w:rPr>
          <w:rFonts w:ascii="Aptos" w:hAnsi="Aptos" w:eastAsia="Aptos" w:cs="Aptos" w:asciiTheme="minorAscii" w:hAnsiTheme="minorAscii" w:eastAsiaTheme="minorAscii" w:cstheme="minorAscii"/>
          <w:b w:val="0"/>
          <w:bCs w:val="0"/>
          <w:u w:val="none"/>
        </w:rPr>
        <w:t>Woodhams, C. and Perkins, G. (2022) ‘Research and evidence-based practice in HRM’, in Studying Human Resource Management. London: Kogan Page, pp. 121–121.</w:t>
      </w:r>
    </w:p>
    <w:p w:rsidR="3A877486" w:rsidP="078C3078" w:rsidRDefault="3A877486" w14:paraId="5CC8769E" w14:textId="5DE96860">
      <w:pPr>
        <w:pStyle w:val="Normal"/>
        <w:bidi w:val="0"/>
        <w:spacing w:before="0" w:beforeAutospacing="off" w:after="160" w:afterAutospacing="off" w:line="279" w:lineRule="auto"/>
        <w:ind w:left="0" w:right="0" w:hanging="0"/>
        <w:jc w:val="left"/>
      </w:pPr>
      <w:r w:rsidRPr="193DB772" w:rsidR="3A877486">
        <w:rPr>
          <w:rFonts w:ascii="Aptos" w:hAnsi="Aptos" w:eastAsia="Aptos" w:cs="Aptos" w:asciiTheme="minorAscii" w:hAnsiTheme="minorAscii" w:eastAsiaTheme="minorAscii" w:cstheme="minorAscii"/>
          <w:b w:val="0"/>
          <w:bCs w:val="0"/>
          <w:u w:val="none"/>
        </w:rPr>
        <w:t xml:space="preserve">Zenger, </w:t>
      </w:r>
      <w:r w:rsidRPr="193DB772" w:rsidR="3A877486">
        <w:rPr>
          <w:rFonts w:ascii="Aptos" w:hAnsi="Aptos" w:eastAsia="Aptos" w:cs="Aptos" w:asciiTheme="minorAscii" w:hAnsiTheme="minorAscii" w:eastAsiaTheme="minorAscii" w:cstheme="minorAscii"/>
          <w:b w:val="0"/>
          <w:bCs w:val="0"/>
          <w:u w:val="none"/>
        </w:rPr>
        <w:t>J.</w:t>
      </w:r>
      <w:r w:rsidRPr="193DB772" w:rsidR="3A877486">
        <w:rPr>
          <w:rFonts w:ascii="Aptos" w:hAnsi="Aptos" w:eastAsia="Aptos" w:cs="Aptos" w:asciiTheme="minorAscii" w:hAnsiTheme="minorAscii" w:eastAsiaTheme="minorAscii" w:cstheme="minorAscii"/>
          <w:b w:val="0"/>
          <w:bCs w:val="0"/>
          <w:u w:val="none"/>
        </w:rPr>
        <w:t xml:space="preserve"> and Folkman, J. (2020) What makes a 360-degree review </w:t>
      </w:r>
      <w:r w:rsidRPr="193DB772" w:rsidR="3A877486">
        <w:rPr>
          <w:rFonts w:ascii="Aptos" w:hAnsi="Aptos" w:eastAsia="Aptos" w:cs="Aptos" w:asciiTheme="minorAscii" w:hAnsiTheme="minorAscii" w:eastAsiaTheme="minorAscii" w:cstheme="minorAscii"/>
          <w:b w:val="0"/>
          <w:bCs w:val="0"/>
          <w:u w:val="none"/>
        </w:rPr>
        <w:t>successful?,</w:t>
      </w:r>
      <w:r w:rsidRPr="193DB772" w:rsidR="3A877486">
        <w:rPr>
          <w:rFonts w:ascii="Aptos" w:hAnsi="Aptos" w:eastAsia="Aptos" w:cs="Aptos" w:asciiTheme="minorAscii" w:hAnsiTheme="minorAscii" w:eastAsiaTheme="minorAscii" w:cstheme="minorAscii"/>
          <w:b w:val="0"/>
          <w:bCs w:val="0"/>
          <w:u w:val="none"/>
        </w:rPr>
        <w:t xml:space="preserve"> Harvard Business Review. Available at: https://hbr.org/2020/12/what-makes-a-360-degree-review-successful (Accessed: 05 September 2025).</w:t>
      </w:r>
    </w:p>
    <w:p w:rsidR="078C3078" w:rsidP="078C3078" w:rsidRDefault="078C3078" w14:paraId="3AC6632A" w14:textId="045EAA76">
      <w:pPr>
        <w:pStyle w:val="Normal"/>
        <w:suppressLineNumbers w:val="0"/>
        <w:bidi w:val="0"/>
        <w:spacing w:before="0" w:beforeAutospacing="off" w:after="160" w:afterAutospacing="off" w:line="279" w:lineRule="auto"/>
        <w:ind w:left="0" w:right="0" w:hanging="0"/>
        <w:jc w:val="left"/>
        <w:rPr>
          <w:rFonts w:ascii="Aptos" w:hAnsi="Aptos" w:eastAsia="Aptos" w:cs="Aptos" w:asciiTheme="minorAscii" w:hAnsiTheme="minorAscii" w:eastAsiaTheme="minorAscii" w:cstheme="minorAscii"/>
          <w:b w:val="0"/>
          <w:bCs w:val="0"/>
          <w:u w:val="none"/>
        </w:rPr>
      </w:pPr>
    </w:p>
    <w:sectPr w:rsidR="4AF2C352">
      <w:headerReference w:type="even" r:id="rId19"/>
      <w:headerReference w:type="default" r:id="rId20"/>
      <w:footerReference w:type="even" r:id="rId21"/>
      <w:footerReference w:type="default" r:id="rId22"/>
      <w:headerReference w:type="first" r:id="rId23"/>
      <w:footerReference w:type="first" r:id="rId24"/>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099" w:rsidP="00B40708" w:rsidRDefault="006F1099" w14:paraId="6C912784" w14:textId="77777777">
      <w:pPr>
        <w:spacing w:after="0" w:line="240" w:lineRule="auto"/>
      </w:pPr>
      <w:r>
        <w:separator/>
      </w:r>
    </w:p>
  </w:endnote>
  <w:endnote w:type="continuationSeparator" w:id="0">
    <w:p w:rsidR="006F1099" w:rsidP="00B40708" w:rsidRDefault="006F1099" w14:paraId="4F9A0E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1B2D7F9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4ADE69B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55688F2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099" w:rsidP="00B40708" w:rsidRDefault="006F1099" w14:paraId="2CF2C0EC" w14:textId="77777777">
      <w:pPr>
        <w:spacing w:after="0" w:line="240" w:lineRule="auto"/>
      </w:pPr>
      <w:r>
        <w:separator/>
      </w:r>
    </w:p>
  </w:footnote>
  <w:footnote w:type="continuationSeparator" w:id="0">
    <w:p w:rsidR="006F1099" w:rsidP="00B40708" w:rsidRDefault="006F1099" w14:paraId="62863DF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4C2871F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6921FD9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0708" w:rsidRDefault="00B40708" w14:paraId="1FE2F480"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qoxs1H98i85vlk" int2:id="o7Bcq2BH">
      <int2:state int2:type="spell" int2:value="Rejected"/>
    </int2:textHash>
    <int2:textHash int2:hashCode="pN4Vmq+aGSmDgP" int2:id="yvzyICIU">
      <int2:state int2:type="spell" int2:value="Rejected"/>
    </int2:textHash>
    <int2:textHash int2:hashCode="+/6yZ0tO2Xc7ZX" int2:id="9dyzVLfL">
      <int2:state int2:type="spell" int2:value="Rejected"/>
    </int2:textHash>
    <int2:textHash int2:hashCode="tmrieJCcTOhVz7" int2:id="rEaZ7Rw1">
      <int2:state int2:type="spell" int2:value="Rejected"/>
    </int2:textHash>
    <int2:bookmark int2:bookmarkName="_Int_O8dyIpVW" int2:invalidationBookmarkName="" int2:hashCode="j6G1tVQBn1VYUE" int2:id="sEtGDvXh">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5">
    <w:nsid w:val="5775bfd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60b55e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e456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3e73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d7c70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5b67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1d7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50b0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bd43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ea1aa6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f3ff7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9bfc0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0606f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745e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5d1da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1858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3cde2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D3A88E"/>
    <w:multiLevelType w:val="hybridMultilevel"/>
    <w:tmpl w:val="FFFFFFFF"/>
    <w:lvl w:ilvl="0" w:tplc="FFB20460">
      <w:start w:val="1"/>
      <w:numFmt w:val="bullet"/>
      <w:lvlText w:val=""/>
      <w:lvlJc w:val="left"/>
      <w:pPr>
        <w:ind w:left="720" w:hanging="360"/>
      </w:pPr>
      <w:rPr>
        <w:rFonts w:hint="default" w:ascii="Symbol" w:hAnsi="Symbol"/>
      </w:rPr>
    </w:lvl>
    <w:lvl w:ilvl="1" w:tplc="3FAADF04">
      <w:start w:val="1"/>
      <w:numFmt w:val="bullet"/>
      <w:lvlText w:val="o"/>
      <w:lvlJc w:val="left"/>
      <w:pPr>
        <w:ind w:left="1440" w:hanging="360"/>
      </w:pPr>
      <w:rPr>
        <w:rFonts w:hint="default" w:ascii="Courier New" w:hAnsi="Courier New"/>
      </w:rPr>
    </w:lvl>
    <w:lvl w:ilvl="2" w:tplc="2A2A04EA">
      <w:start w:val="1"/>
      <w:numFmt w:val="bullet"/>
      <w:lvlText w:val=""/>
      <w:lvlJc w:val="left"/>
      <w:pPr>
        <w:ind w:left="2160" w:hanging="360"/>
      </w:pPr>
      <w:rPr>
        <w:rFonts w:hint="default" w:ascii="Wingdings" w:hAnsi="Wingdings"/>
      </w:rPr>
    </w:lvl>
    <w:lvl w:ilvl="3" w:tplc="F0EE896A">
      <w:start w:val="1"/>
      <w:numFmt w:val="bullet"/>
      <w:lvlText w:val=""/>
      <w:lvlJc w:val="left"/>
      <w:pPr>
        <w:ind w:left="2880" w:hanging="360"/>
      </w:pPr>
      <w:rPr>
        <w:rFonts w:hint="default" w:ascii="Symbol" w:hAnsi="Symbol"/>
      </w:rPr>
    </w:lvl>
    <w:lvl w:ilvl="4" w:tplc="34DEB0B2">
      <w:start w:val="1"/>
      <w:numFmt w:val="bullet"/>
      <w:lvlText w:val="o"/>
      <w:lvlJc w:val="left"/>
      <w:pPr>
        <w:ind w:left="3600" w:hanging="360"/>
      </w:pPr>
      <w:rPr>
        <w:rFonts w:hint="default" w:ascii="Courier New" w:hAnsi="Courier New"/>
      </w:rPr>
    </w:lvl>
    <w:lvl w:ilvl="5" w:tplc="2948FE52">
      <w:start w:val="1"/>
      <w:numFmt w:val="bullet"/>
      <w:lvlText w:val=""/>
      <w:lvlJc w:val="left"/>
      <w:pPr>
        <w:ind w:left="4320" w:hanging="360"/>
      </w:pPr>
      <w:rPr>
        <w:rFonts w:hint="default" w:ascii="Wingdings" w:hAnsi="Wingdings"/>
      </w:rPr>
    </w:lvl>
    <w:lvl w:ilvl="6" w:tplc="1C5695E8">
      <w:start w:val="1"/>
      <w:numFmt w:val="bullet"/>
      <w:lvlText w:val=""/>
      <w:lvlJc w:val="left"/>
      <w:pPr>
        <w:ind w:left="5040" w:hanging="360"/>
      </w:pPr>
      <w:rPr>
        <w:rFonts w:hint="default" w:ascii="Symbol" w:hAnsi="Symbol"/>
      </w:rPr>
    </w:lvl>
    <w:lvl w:ilvl="7" w:tplc="749292CE">
      <w:start w:val="1"/>
      <w:numFmt w:val="bullet"/>
      <w:lvlText w:val="o"/>
      <w:lvlJc w:val="left"/>
      <w:pPr>
        <w:ind w:left="5760" w:hanging="360"/>
      </w:pPr>
      <w:rPr>
        <w:rFonts w:hint="default" w:ascii="Courier New" w:hAnsi="Courier New"/>
      </w:rPr>
    </w:lvl>
    <w:lvl w:ilvl="8" w:tplc="82EAB85E">
      <w:start w:val="1"/>
      <w:numFmt w:val="bullet"/>
      <w:lvlText w:val=""/>
      <w:lvlJc w:val="left"/>
      <w:pPr>
        <w:ind w:left="6480" w:hanging="360"/>
      </w:pPr>
      <w:rPr>
        <w:rFonts w:hint="default" w:ascii="Wingdings" w:hAnsi="Wingdings"/>
      </w:rPr>
    </w:lvl>
  </w:abstractNum>
  <w:abstractNum w:abstractNumId="1" w15:restartNumberingAfterBreak="0">
    <w:nsid w:val="29A1F756"/>
    <w:multiLevelType w:val="hybridMultilevel"/>
    <w:tmpl w:val="FFFFFFFF"/>
    <w:lvl w:ilvl="0" w:tplc="DA86C0C8">
      <w:start w:val="1"/>
      <w:numFmt w:val="bullet"/>
      <w:lvlText w:val=""/>
      <w:lvlJc w:val="left"/>
      <w:pPr>
        <w:ind w:left="720" w:hanging="360"/>
      </w:pPr>
      <w:rPr>
        <w:rFonts w:hint="default" w:ascii="Symbol" w:hAnsi="Symbol"/>
      </w:rPr>
    </w:lvl>
    <w:lvl w:ilvl="1" w:tplc="3136321E">
      <w:start w:val="1"/>
      <w:numFmt w:val="bullet"/>
      <w:lvlText w:val="o"/>
      <w:lvlJc w:val="left"/>
      <w:pPr>
        <w:ind w:left="1440" w:hanging="360"/>
      </w:pPr>
      <w:rPr>
        <w:rFonts w:hint="default" w:ascii="Courier New" w:hAnsi="Courier New"/>
      </w:rPr>
    </w:lvl>
    <w:lvl w:ilvl="2" w:tplc="06EAAD6A">
      <w:start w:val="1"/>
      <w:numFmt w:val="bullet"/>
      <w:lvlText w:val=""/>
      <w:lvlJc w:val="left"/>
      <w:pPr>
        <w:ind w:left="2160" w:hanging="360"/>
      </w:pPr>
      <w:rPr>
        <w:rFonts w:hint="default" w:ascii="Wingdings" w:hAnsi="Wingdings"/>
      </w:rPr>
    </w:lvl>
    <w:lvl w:ilvl="3" w:tplc="2A16D4E6">
      <w:start w:val="1"/>
      <w:numFmt w:val="bullet"/>
      <w:lvlText w:val=""/>
      <w:lvlJc w:val="left"/>
      <w:pPr>
        <w:ind w:left="2880" w:hanging="360"/>
      </w:pPr>
      <w:rPr>
        <w:rFonts w:hint="default" w:ascii="Symbol" w:hAnsi="Symbol"/>
      </w:rPr>
    </w:lvl>
    <w:lvl w:ilvl="4" w:tplc="12ACBB7A">
      <w:start w:val="1"/>
      <w:numFmt w:val="bullet"/>
      <w:lvlText w:val="o"/>
      <w:lvlJc w:val="left"/>
      <w:pPr>
        <w:ind w:left="3600" w:hanging="360"/>
      </w:pPr>
      <w:rPr>
        <w:rFonts w:hint="default" w:ascii="Courier New" w:hAnsi="Courier New"/>
      </w:rPr>
    </w:lvl>
    <w:lvl w:ilvl="5" w:tplc="BB24FD56">
      <w:start w:val="1"/>
      <w:numFmt w:val="bullet"/>
      <w:lvlText w:val=""/>
      <w:lvlJc w:val="left"/>
      <w:pPr>
        <w:ind w:left="4320" w:hanging="360"/>
      </w:pPr>
      <w:rPr>
        <w:rFonts w:hint="default" w:ascii="Wingdings" w:hAnsi="Wingdings"/>
      </w:rPr>
    </w:lvl>
    <w:lvl w:ilvl="6" w:tplc="7ADA8824">
      <w:start w:val="1"/>
      <w:numFmt w:val="bullet"/>
      <w:lvlText w:val=""/>
      <w:lvlJc w:val="left"/>
      <w:pPr>
        <w:ind w:left="5040" w:hanging="360"/>
      </w:pPr>
      <w:rPr>
        <w:rFonts w:hint="default" w:ascii="Symbol" w:hAnsi="Symbol"/>
      </w:rPr>
    </w:lvl>
    <w:lvl w:ilvl="7" w:tplc="3AEE4314">
      <w:start w:val="1"/>
      <w:numFmt w:val="bullet"/>
      <w:lvlText w:val="o"/>
      <w:lvlJc w:val="left"/>
      <w:pPr>
        <w:ind w:left="5760" w:hanging="360"/>
      </w:pPr>
      <w:rPr>
        <w:rFonts w:hint="default" w:ascii="Courier New" w:hAnsi="Courier New"/>
      </w:rPr>
    </w:lvl>
    <w:lvl w:ilvl="8" w:tplc="C3E81E8A">
      <w:start w:val="1"/>
      <w:numFmt w:val="bullet"/>
      <w:lvlText w:val=""/>
      <w:lvlJc w:val="left"/>
      <w:pPr>
        <w:ind w:left="6480" w:hanging="360"/>
      </w:pPr>
      <w:rPr>
        <w:rFonts w:hint="default" w:ascii="Wingdings" w:hAnsi="Wingdings"/>
      </w:rPr>
    </w:lvl>
  </w:abstractNum>
  <w:abstractNum w:abstractNumId="2" w15:restartNumberingAfterBreak="0">
    <w:nsid w:val="31C4AB9E"/>
    <w:multiLevelType w:val="hybridMultilevel"/>
    <w:tmpl w:val="FFFFFFFF"/>
    <w:lvl w:ilvl="0" w:tplc="204EC6AE">
      <w:start w:val="1"/>
      <w:numFmt w:val="bullet"/>
      <w:lvlText w:val=""/>
      <w:lvlJc w:val="left"/>
      <w:pPr>
        <w:ind w:left="720" w:hanging="360"/>
      </w:pPr>
      <w:rPr>
        <w:rFonts w:hint="default" w:ascii="Symbol" w:hAnsi="Symbol"/>
      </w:rPr>
    </w:lvl>
    <w:lvl w:ilvl="1" w:tplc="A63262D8">
      <w:start w:val="1"/>
      <w:numFmt w:val="bullet"/>
      <w:lvlText w:val="o"/>
      <w:lvlJc w:val="left"/>
      <w:pPr>
        <w:ind w:left="1440" w:hanging="360"/>
      </w:pPr>
      <w:rPr>
        <w:rFonts w:hint="default" w:ascii="Courier New" w:hAnsi="Courier New"/>
      </w:rPr>
    </w:lvl>
    <w:lvl w:ilvl="2" w:tplc="7C566744">
      <w:start w:val="1"/>
      <w:numFmt w:val="bullet"/>
      <w:lvlText w:val=""/>
      <w:lvlJc w:val="left"/>
      <w:pPr>
        <w:ind w:left="2160" w:hanging="360"/>
      </w:pPr>
      <w:rPr>
        <w:rFonts w:hint="default" w:ascii="Wingdings" w:hAnsi="Wingdings"/>
      </w:rPr>
    </w:lvl>
    <w:lvl w:ilvl="3" w:tplc="1A7EB278">
      <w:start w:val="1"/>
      <w:numFmt w:val="bullet"/>
      <w:lvlText w:val=""/>
      <w:lvlJc w:val="left"/>
      <w:pPr>
        <w:ind w:left="2880" w:hanging="360"/>
      </w:pPr>
      <w:rPr>
        <w:rFonts w:hint="default" w:ascii="Symbol" w:hAnsi="Symbol"/>
      </w:rPr>
    </w:lvl>
    <w:lvl w:ilvl="4" w:tplc="3502F078">
      <w:start w:val="1"/>
      <w:numFmt w:val="bullet"/>
      <w:lvlText w:val="o"/>
      <w:lvlJc w:val="left"/>
      <w:pPr>
        <w:ind w:left="3600" w:hanging="360"/>
      </w:pPr>
      <w:rPr>
        <w:rFonts w:hint="default" w:ascii="Courier New" w:hAnsi="Courier New"/>
      </w:rPr>
    </w:lvl>
    <w:lvl w:ilvl="5" w:tplc="F3D8275C">
      <w:start w:val="1"/>
      <w:numFmt w:val="bullet"/>
      <w:lvlText w:val=""/>
      <w:lvlJc w:val="left"/>
      <w:pPr>
        <w:ind w:left="4320" w:hanging="360"/>
      </w:pPr>
      <w:rPr>
        <w:rFonts w:hint="default" w:ascii="Wingdings" w:hAnsi="Wingdings"/>
      </w:rPr>
    </w:lvl>
    <w:lvl w:ilvl="6" w:tplc="447E10CC">
      <w:start w:val="1"/>
      <w:numFmt w:val="bullet"/>
      <w:lvlText w:val=""/>
      <w:lvlJc w:val="left"/>
      <w:pPr>
        <w:ind w:left="5040" w:hanging="360"/>
      </w:pPr>
      <w:rPr>
        <w:rFonts w:hint="default" w:ascii="Symbol" w:hAnsi="Symbol"/>
      </w:rPr>
    </w:lvl>
    <w:lvl w:ilvl="7" w:tplc="A02EB3DA">
      <w:start w:val="1"/>
      <w:numFmt w:val="bullet"/>
      <w:lvlText w:val="o"/>
      <w:lvlJc w:val="left"/>
      <w:pPr>
        <w:ind w:left="5760" w:hanging="360"/>
      </w:pPr>
      <w:rPr>
        <w:rFonts w:hint="default" w:ascii="Courier New" w:hAnsi="Courier New"/>
      </w:rPr>
    </w:lvl>
    <w:lvl w:ilvl="8" w:tplc="51C203D4">
      <w:start w:val="1"/>
      <w:numFmt w:val="bullet"/>
      <w:lvlText w:val=""/>
      <w:lvlJc w:val="left"/>
      <w:pPr>
        <w:ind w:left="6480" w:hanging="360"/>
      </w:pPr>
      <w:rPr>
        <w:rFonts w:hint="default" w:ascii="Wingdings" w:hAnsi="Wingdings"/>
      </w:rPr>
    </w:lvl>
  </w:abstractNum>
  <w:abstractNum w:abstractNumId="3" w15:restartNumberingAfterBreak="0">
    <w:nsid w:val="3379083B"/>
    <w:multiLevelType w:val="hybridMultilevel"/>
    <w:tmpl w:val="FFFFFFFF"/>
    <w:lvl w:ilvl="0" w:tplc="B2CE3FAA">
      <w:start w:val="1"/>
      <w:numFmt w:val="decimal"/>
      <w:lvlText w:val="%1."/>
      <w:lvlJc w:val="left"/>
      <w:pPr>
        <w:ind w:left="720" w:hanging="360"/>
      </w:pPr>
    </w:lvl>
    <w:lvl w:ilvl="1" w:tplc="AF92E312">
      <w:start w:val="1"/>
      <w:numFmt w:val="lowerLetter"/>
      <w:lvlText w:val="%2."/>
      <w:lvlJc w:val="left"/>
      <w:pPr>
        <w:ind w:left="1440" w:hanging="360"/>
      </w:pPr>
    </w:lvl>
    <w:lvl w:ilvl="2" w:tplc="A68CED6A">
      <w:start w:val="1"/>
      <w:numFmt w:val="lowerRoman"/>
      <w:lvlText w:val="%3."/>
      <w:lvlJc w:val="right"/>
      <w:pPr>
        <w:ind w:left="2160" w:hanging="180"/>
      </w:pPr>
    </w:lvl>
    <w:lvl w:ilvl="3" w:tplc="9AAE6B72">
      <w:start w:val="1"/>
      <w:numFmt w:val="decimal"/>
      <w:lvlText w:val="%4."/>
      <w:lvlJc w:val="left"/>
      <w:pPr>
        <w:ind w:left="2880" w:hanging="360"/>
      </w:pPr>
    </w:lvl>
    <w:lvl w:ilvl="4" w:tplc="63A4E4C8">
      <w:start w:val="1"/>
      <w:numFmt w:val="lowerLetter"/>
      <w:lvlText w:val="%5."/>
      <w:lvlJc w:val="left"/>
      <w:pPr>
        <w:ind w:left="3600" w:hanging="360"/>
      </w:pPr>
    </w:lvl>
    <w:lvl w:ilvl="5" w:tplc="4B7A02AA">
      <w:start w:val="1"/>
      <w:numFmt w:val="lowerRoman"/>
      <w:lvlText w:val="%6."/>
      <w:lvlJc w:val="right"/>
      <w:pPr>
        <w:ind w:left="4320" w:hanging="180"/>
      </w:pPr>
    </w:lvl>
    <w:lvl w:ilvl="6" w:tplc="AC4685A0">
      <w:start w:val="1"/>
      <w:numFmt w:val="decimal"/>
      <w:lvlText w:val="%7."/>
      <w:lvlJc w:val="left"/>
      <w:pPr>
        <w:ind w:left="5040" w:hanging="360"/>
      </w:pPr>
    </w:lvl>
    <w:lvl w:ilvl="7" w:tplc="D6C02E1A">
      <w:start w:val="1"/>
      <w:numFmt w:val="lowerLetter"/>
      <w:lvlText w:val="%8."/>
      <w:lvlJc w:val="left"/>
      <w:pPr>
        <w:ind w:left="5760" w:hanging="360"/>
      </w:pPr>
    </w:lvl>
    <w:lvl w:ilvl="8" w:tplc="E6CA8BDE">
      <w:start w:val="1"/>
      <w:numFmt w:val="lowerRoman"/>
      <w:lvlText w:val="%9."/>
      <w:lvlJc w:val="right"/>
      <w:pPr>
        <w:ind w:left="6480" w:hanging="180"/>
      </w:pPr>
    </w:lvl>
  </w:abstractNum>
  <w:abstractNum w:abstractNumId="4" w15:restartNumberingAfterBreak="0">
    <w:nsid w:val="3C450EE6"/>
    <w:multiLevelType w:val="hybridMultilevel"/>
    <w:tmpl w:val="FFFFFFFF"/>
    <w:lvl w:ilvl="0" w:tplc="B044D6CA">
      <w:start w:val="1"/>
      <w:numFmt w:val="bullet"/>
      <w:lvlText w:val=""/>
      <w:lvlJc w:val="left"/>
      <w:pPr>
        <w:ind w:left="720" w:hanging="360"/>
      </w:pPr>
      <w:rPr>
        <w:rFonts w:hint="default" w:ascii="Symbol" w:hAnsi="Symbol"/>
      </w:rPr>
    </w:lvl>
    <w:lvl w:ilvl="1" w:tplc="C316B9EA">
      <w:start w:val="1"/>
      <w:numFmt w:val="bullet"/>
      <w:lvlText w:val="o"/>
      <w:lvlJc w:val="left"/>
      <w:pPr>
        <w:ind w:left="1440" w:hanging="360"/>
      </w:pPr>
      <w:rPr>
        <w:rFonts w:hint="default" w:ascii="Courier New" w:hAnsi="Courier New"/>
      </w:rPr>
    </w:lvl>
    <w:lvl w:ilvl="2" w:tplc="D0DE5356">
      <w:start w:val="1"/>
      <w:numFmt w:val="bullet"/>
      <w:lvlText w:val=""/>
      <w:lvlJc w:val="left"/>
      <w:pPr>
        <w:ind w:left="2160" w:hanging="360"/>
      </w:pPr>
      <w:rPr>
        <w:rFonts w:hint="default" w:ascii="Wingdings" w:hAnsi="Wingdings"/>
      </w:rPr>
    </w:lvl>
    <w:lvl w:ilvl="3" w:tplc="7C50A238">
      <w:start w:val="1"/>
      <w:numFmt w:val="bullet"/>
      <w:lvlText w:val=""/>
      <w:lvlJc w:val="left"/>
      <w:pPr>
        <w:ind w:left="2880" w:hanging="360"/>
      </w:pPr>
      <w:rPr>
        <w:rFonts w:hint="default" w:ascii="Symbol" w:hAnsi="Symbol"/>
      </w:rPr>
    </w:lvl>
    <w:lvl w:ilvl="4" w:tplc="E9027BEA">
      <w:start w:val="1"/>
      <w:numFmt w:val="bullet"/>
      <w:lvlText w:val="o"/>
      <w:lvlJc w:val="left"/>
      <w:pPr>
        <w:ind w:left="3600" w:hanging="360"/>
      </w:pPr>
      <w:rPr>
        <w:rFonts w:hint="default" w:ascii="Courier New" w:hAnsi="Courier New"/>
      </w:rPr>
    </w:lvl>
    <w:lvl w:ilvl="5" w:tplc="1C2C2998">
      <w:start w:val="1"/>
      <w:numFmt w:val="bullet"/>
      <w:lvlText w:val=""/>
      <w:lvlJc w:val="left"/>
      <w:pPr>
        <w:ind w:left="4320" w:hanging="360"/>
      </w:pPr>
      <w:rPr>
        <w:rFonts w:hint="default" w:ascii="Wingdings" w:hAnsi="Wingdings"/>
      </w:rPr>
    </w:lvl>
    <w:lvl w:ilvl="6" w:tplc="1B782148">
      <w:start w:val="1"/>
      <w:numFmt w:val="bullet"/>
      <w:lvlText w:val=""/>
      <w:lvlJc w:val="left"/>
      <w:pPr>
        <w:ind w:left="5040" w:hanging="360"/>
      </w:pPr>
      <w:rPr>
        <w:rFonts w:hint="default" w:ascii="Symbol" w:hAnsi="Symbol"/>
      </w:rPr>
    </w:lvl>
    <w:lvl w:ilvl="7" w:tplc="0E72991C">
      <w:start w:val="1"/>
      <w:numFmt w:val="bullet"/>
      <w:lvlText w:val="o"/>
      <w:lvlJc w:val="left"/>
      <w:pPr>
        <w:ind w:left="5760" w:hanging="360"/>
      </w:pPr>
      <w:rPr>
        <w:rFonts w:hint="default" w:ascii="Courier New" w:hAnsi="Courier New"/>
      </w:rPr>
    </w:lvl>
    <w:lvl w:ilvl="8" w:tplc="440AC6CE">
      <w:start w:val="1"/>
      <w:numFmt w:val="bullet"/>
      <w:lvlText w:val=""/>
      <w:lvlJc w:val="left"/>
      <w:pPr>
        <w:ind w:left="6480" w:hanging="360"/>
      </w:pPr>
      <w:rPr>
        <w:rFonts w:hint="default" w:ascii="Wingdings" w:hAnsi="Wingdings"/>
      </w:rPr>
    </w:lvl>
  </w:abstractNum>
  <w:abstractNum w:abstractNumId="5" w15:restartNumberingAfterBreak="0">
    <w:nsid w:val="3E567143"/>
    <w:multiLevelType w:val="hybridMultilevel"/>
    <w:tmpl w:val="FFFFFFFF"/>
    <w:lvl w:ilvl="0" w:tplc="065C32EE">
      <w:start w:val="1"/>
      <w:numFmt w:val="bullet"/>
      <w:lvlText w:val=""/>
      <w:lvlJc w:val="left"/>
      <w:pPr>
        <w:ind w:left="720" w:hanging="360"/>
      </w:pPr>
      <w:rPr>
        <w:rFonts w:hint="default" w:ascii="Symbol" w:hAnsi="Symbol"/>
      </w:rPr>
    </w:lvl>
    <w:lvl w:ilvl="1" w:tplc="3E303F10">
      <w:start w:val="1"/>
      <w:numFmt w:val="bullet"/>
      <w:lvlText w:val="o"/>
      <w:lvlJc w:val="left"/>
      <w:pPr>
        <w:ind w:left="1440" w:hanging="360"/>
      </w:pPr>
      <w:rPr>
        <w:rFonts w:hint="default" w:ascii="Courier New" w:hAnsi="Courier New"/>
      </w:rPr>
    </w:lvl>
    <w:lvl w:ilvl="2" w:tplc="D494CB90">
      <w:start w:val="1"/>
      <w:numFmt w:val="bullet"/>
      <w:lvlText w:val=""/>
      <w:lvlJc w:val="left"/>
      <w:pPr>
        <w:ind w:left="2160" w:hanging="360"/>
      </w:pPr>
      <w:rPr>
        <w:rFonts w:hint="default" w:ascii="Wingdings" w:hAnsi="Wingdings"/>
      </w:rPr>
    </w:lvl>
    <w:lvl w:ilvl="3" w:tplc="EF8E9E76">
      <w:start w:val="1"/>
      <w:numFmt w:val="bullet"/>
      <w:lvlText w:val=""/>
      <w:lvlJc w:val="left"/>
      <w:pPr>
        <w:ind w:left="2880" w:hanging="360"/>
      </w:pPr>
      <w:rPr>
        <w:rFonts w:hint="default" w:ascii="Symbol" w:hAnsi="Symbol"/>
      </w:rPr>
    </w:lvl>
    <w:lvl w:ilvl="4" w:tplc="BA3C486C">
      <w:start w:val="1"/>
      <w:numFmt w:val="bullet"/>
      <w:lvlText w:val="o"/>
      <w:lvlJc w:val="left"/>
      <w:pPr>
        <w:ind w:left="3600" w:hanging="360"/>
      </w:pPr>
      <w:rPr>
        <w:rFonts w:hint="default" w:ascii="Courier New" w:hAnsi="Courier New"/>
      </w:rPr>
    </w:lvl>
    <w:lvl w:ilvl="5" w:tplc="DDFCA03A">
      <w:start w:val="1"/>
      <w:numFmt w:val="bullet"/>
      <w:lvlText w:val=""/>
      <w:lvlJc w:val="left"/>
      <w:pPr>
        <w:ind w:left="4320" w:hanging="360"/>
      </w:pPr>
      <w:rPr>
        <w:rFonts w:hint="default" w:ascii="Wingdings" w:hAnsi="Wingdings"/>
      </w:rPr>
    </w:lvl>
    <w:lvl w:ilvl="6" w:tplc="452AC206">
      <w:start w:val="1"/>
      <w:numFmt w:val="bullet"/>
      <w:lvlText w:val=""/>
      <w:lvlJc w:val="left"/>
      <w:pPr>
        <w:ind w:left="5040" w:hanging="360"/>
      </w:pPr>
      <w:rPr>
        <w:rFonts w:hint="default" w:ascii="Symbol" w:hAnsi="Symbol"/>
      </w:rPr>
    </w:lvl>
    <w:lvl w:ilvl="7" w:tplc="F788B29A">
      <w:start w:val="1"/>
      <w:numFmt w:val="bullet"/>
      <w:lvlText w:val="o"/>
      <w:lvlJc w:val="left"/>
      <w:pPr>
        <w:ind w:left="5760" w:hanging="360"/>
      </w:pPr>
      <w:rPr>
        <w:rFonts w:hint="default" w:ascii="Courier New" w:hAnsi="Courier New"/>
      </w:rPr>
    </w:lvl>
    <w:lvl w:ilvl="8" w:tplc="67FE089E">
      <w:start w:val="1"/>
      <w:numFmt w:val="bullet"/>
      <w:lvlText w:val=""/>
      <w:lvlJc w:val="left"/>
      <w:pPr>
        <w:ind w:left="6480" w:hanging="360"/>
      </w:pPr>
      <w:rPr>
        <w:rFonts w:hint="default" w:ascii="Wingdings" w:hAnsi="Wingdings"/>
      </w:rPr>
    </w:lvl>
  </w:abstractNum>
  <w:abstractNum w:abstractNumId="6" w15:restartNumberingAfterBreak="0">
    <w:nsid w:val="47F488D5"/>
    <w:multiLevelType w:val="hybridMultilevel"/>
    <w:tmpl w:val="FFFFFFFF"/>
    <w:lvl w:ilvl="0" w:tplc="549A01D0">
      <w:start w:val="1"/>
      <w:numFmt w:val="decimal"/>
      <w:lvlText w:val="%1."/>
      <w:lvlJc w:val="left"/>
      <w:pPr>
        <w:ind w:left="720" w:hanging="360"/>
      </w:pPr>
    </w:lvl>
    <w:lvl w:ilvl="1" w:tplc="FAC4CC3E">
      <w:start w:val="1"/>
      <w:numFmt w:val="lowerLetter"/>
      <w:lvlText w:val="%2."/>
      <w:lvlJc w:val="left"/>
      <w:pPr>
        <w:ind w:left="1440" w:hanging="360"/>
      </w:pPr>
    </w:lvl>
    <w:lvl w:ilvl="2" w:tplc="06E4C160">
      <w:start w:val="1"/>
      <w:numFmt w:val="lowerRoman"/>
      <w:lvlText w:val="%3."/>
      <w:lvlJc w:val="right"/>
      <w:pPr>
        <w:ind w:left="2160" w:hanging="180"/>
      </w:pPr>
    </w:lvl>
    <w:lvl w:ilvl="3" w:tplc="15162A80">
      <w:start w:val="1"/>
      <w:numFmt w:val="decimal"/>
      <w:lvlText w:val="%4."/>
      <w:lvlJc w:val="left"/>
      <w:pPr>
        <w:ind w:left="2880" w:hanging="360"/>
      </w:pPr>
    </w:lvl>
    <w:lvl w:ilvl="4" w:tplc="DAB4C6EC">
      <w:start w:val="1"/>
      <w:numFmt w:val="lowerLetter"/>
      <w:lvlText w:val="%5."/>
      <w:lvlJc w:val="left"/>
      <w:pPr>
        <w:ind w:left="3600" w:hanging="360"/>
      </w:pPr>
    </w:lvl>
    <w:lvl w:ilvl="5" w:tplc="C8480C72">
      <w:start w:val="1"/>
      <w:numFmt w:val="lowerRoman"/>
      <w:lvlText w:val="%6."/>
      <w:lvlJc w:val="right"/>
      <w:pPr>
        <w:ind w:left="4320" w:hanging="180"/>
      </w:pPr>
    </w:lvl>
    <w:lvl w:ilvl="6" w:tplc="AC106272">
      <w:start w:val="1"/>
      <w:numFmt w:val="decimal"/>
      <w:lvlText w:val="%7."/>
      <w:lvlJc w:val="left"/>
      <w:pPr>
        <w:ind w:left="5040" w:hanging="360"/>
      </w:pPr>
    </w:lvl>
    <w:lvl w:ilvl="7" w:tplc="3E443936">
      <w:start w:val="1"/>
      <w:numFmt w:val="lowerLetter"/>
      <w:lvlText w:val="%8."/>
      <w:lvlJc w:val="left"/>
      <w:pPr>
        <w:ind w:left="5760" w:hanging="360"/>
      </w:pPr>
    </w:lvl>
    <w:lvl w:ilvl="8" w:tplc="56206FDA">
      <w:start w:val="1"/>
      <w:numFmt w:val="lowerRoman"/>
      <w:lvlText w:val="%9."/>
      <w:lvlJc w:val="right"/>
      <w:pPr>
        <w:ind w:left="6480" w:hanging="180"/>
      </w:pPr>
    </w:lvl>
  </w:abstractNum>
  <w:abstractNum w:abstractNumId="7" w15:restartNumberingAfterBreak="0">
    <w:nsid w:val="4E3426F5"/>
    <w:multiLevelType w:val="hybridMultilevel"/>
    <w:tmpl w:val="FFFFFFFF"/>
    <w:lvl w:ilvl="0" w:tplc="8C4E2BB6">
      <w:start w:val="1"/>
      <w:numFmt w:val="bullet"/>
      <w:lvlText w:val=""/>
      <w:lvlJc w:val="left"/>
      <w:pPr>
        <w:ind w:left="720" w:hanging="360"/>
      </w:pPr>
      <w:rPr>
        <w:rFonts w:hint="default" w:ascii="Symbol" w:hAnsi="Symbol"/>
      </w:rPr>
    </w:lvl>
    <w:lvl w:ilvl="1" w:tplc="5DC6F432">
      <w:start w:val="1"/>
      <w:numFmt w:val="bullet"/>
      <w:lvlText w:val="o"/>
      <w:lvlJc w:val="left"/>
      <w:pPr>
        <w:ind w:left="1440" w:hanging="360"/>
      </w:pPr>
      <w:rPr>
        <w:rFonts w:hint="default" w:ascii="Courier New" w:hAnsi="Courier New"/>
      </w:rPr>
    </w:lvl>
    <w:lvl w:ilvl="2" w:tplc="A220459A">
      <w:start w:val="1"/>
      <w:numFmt w:val="bullet"/>
      <w:lvlText w:val=""/>
      <w:lvlJc w:val="left"/>
      <w:pPr>
        <w:ind w:left="2160" w:hanging="360"/>
      </w:pPr>
      <w:rPr>
        <w:rFonts w:hint="default" w:ascii="Wingdings" w:hAnsi="Wingdings"/>
      </w:rPr>
    </w:lvl>
    <w:lvl w:ilvl="3" w:tplc="B4EE89C8">
      <w:start w:val="1"/>
      <w:numFmt w:val="bullet"/>
      <w:lvlText w:val=""/>
      <w:lvlJc w:val="left"/>
      <w:pPr>
        <w:ind w:left="2880" w:hanging="360"/>
      </w:pPr>
      <w:rPr>
        <w:rFonts w:hint="default" w:ascii="Symbol" w:hAnsi="Symbol"/>
      </w:rPr>
    </w:lvl>
    <w:lvl w:ilvl="4" w:tplc="487E9730">
      <w:start w:val="1"/>
      <w:numFmt w:val="bullet"/>
      <w:lvlText w:val="o"/>
      <w:lvlJc w:val="left"/>
      <w:pPr>
        <w:ind w:left="3600" w:hanging="360"/>
      </w:pPr>
      <w:rPr>
        <w:rFonts w:hint="default" w:ascii="Courier New" w:hAnsi="Courier New"/>
      </w:rPr>
    </w:lvl>
    <w:lvl w:ilvl="5" w:tplc="85EE748C">
      <w:start w:val="1"/>
      <w:numFmt w:val="bullet"/>
      <w:lvlText w:val=""/>
      <w:lvlJc w:val="left"/>
      <w:pPr>
        <w:ind w:left="4320" w:hanging="360"/>
      </w:pPr>
      <w:rPr>
        <w:rFonts w:hint="default" w:ascii="Wingdings" w:hAnsi="Wingdings"/>
      </w:rPr>
    </w:lvl>
    <w:lvl w:ilvl="6" w:tplc="91FA97C8">
      <w:start w:val="1"/>
      <w:numFmt w:val="bullet"/>
      <w:lvlText w:val=""/>
      <w:lvlJc w:val="left"/>
      <w:pPr>
        <w:ind w:left="5040" w:hanging="360"/>
      </w:pPr>
      <w:rPr>
        <w:rFonts w:hint="default" w:ascii="Symbol" w:hAnsi="Symbol"/>
      </w:rPr>
    </w:lvl>
    <w:lvl w:ilvl="7" w:tplc="5C0E2144">
      <w:start w:val="1"/>
      <w:numFmt w:val="bullet"/>
      <w:lvlText w:val="o"/>
      <w:lvlJc w:val="left"/>
      <w:pPr>
        <w:ind w:left="5760" w:hanging="360"/>
      </w:pPr>
      <w:rPr>
        <w:rFonts w:hint="default" w:ascii="Courier New" w:hAnsi="Courier New"/>
      </w:rPr>
    </w:lvl>
    <w:lvl w:ilvl="8" w:tplc="7B586022">
      <w:start w:val="1"/>
      <w:numFmt w:val="bullet"/>
      <w:lvlText w:val=""/>
      <w:lvlJc w:val="left"/>
      <w:pPr>
        <w:ind w:left="6480" w:hanging="360"/>
      </w:pPr>
      <w:rPr>
        <w:rFonts w:hint="default" w:ascii="Wingdings" w:hAnsi="Wingdings"/>
      </w:rPr>
    </w:lvl>
  </w:abstractNum>
  <w:abstractNum w:abstractNumId="8" w15:restartNumberingAfterBreak="0">
    <w:nsid w:val="58607B50"/>
    <w:multiLevelType w:val="hybridMultilevel"/>
    <w:tmpl w:val="FFFFFFFF"/>
    <w:lvl w:ilvl="0" w:tplc="FC2A839A">
      <w:start w:val="1"/>
      <w:numFmt w:val="bullet"/>
      <w:lvlText w:val=""/>
      <w:lvlJc w:val="left"/>
      <w:pPr>
        <w:ind w:left="720" w:hanging="360"/>
      </w:pPr>
      <w:rPr>
        <w:rFonts w:hint="default" w:ascii="Symbol" w:hAnsi="Symbol"/>
      </w:rPr>
    </w:lvl>
    <w:lvl w:ilvl="1" w:tplc="2A14C676">
      <w:start w:val="1"/>
      <w:numFmt w:val="bullet"/>
      <w:lvlText w:val="o"/>
      <w:lvlJc w:val="left"/>
      <w:pPr>
        <w:ind w:left="1440" w:hanging="360"/>
      </w:pPr>
      <w:rPr>
        <w:rFonts w:hint="default" w:ascii="Courier New" w:hAnsi="Courier New"/>
      </w:rPr>
    </w:lvl>
    <w:lvl w:ilvl="2" w:tplc="57A2538E">
      <w:start w:val="1"/>
      <w:numFmt w:val="bullet"/>
      <w:lvlText w:val=""/>
      <w:lvlJc w:val="left"/>
      <w:pPr>
        <w:ind w:left="2160" w:hanging="360"/>
      </w:pPr>
      <w:rPr>
        <w:rFonts w:hint="default" w:ascii="Wingdings" w:hAnsi="Wingdings"/>
      </w:rPr>
    </w:lvl>
    <w:lvl w:ilvl="3" w:tplc="C3089B10">
      <w:start w:val="1"/>
      <w:numFmt w:val="bullet"/>
      <w:lvlText w:val=""/>
      <w:lvlJc w:val="left"/>
      <w:pPr>
        <w:ind w:left="2880" w:hanging="360"/>
      </w:pPr>
      <w:rPr>
        <w:rFonts w:hint="default" w:ascii="Symbol" w:hAnsi="Symbol"/>
      </w:rPr>
    </w:lvl>
    <w:lvl w:ilvl="4" w:tplc="28300D00">
      <w:start w:val="1"/>
      <w:numFmt w:val="bullet"/>
      <w:lvlText w:val="o"/>
      <w:lvlJc w:val="left"/>
      <w:pPr>
        <w:ind w:left="3600" w:hanging="360"/>
      </w:pPr>
      <w:rPr>
        <w:rFonts w:hint="default" w:ascii="Courier New" w:hAnsi="Courier New"/>
      </w:rPr>
    </w:lvl>
    <w:lvl w:ilvl="5" w:tplc="263E9CCC">
      <w:start w:val="1"/>
      <w:numFmt w:val="bullet"/>
      <w:lvlText w:val=""/>
      <w:lvlJc w:val="left"/>
      <w:pPr>
        <w:ind w:left="4320" w:hanging="360"/>
      </w:pPr>
      <w:rPr>
        <w:rFonts w:hint="default" w:ascii="Wingdings" w:hAnsi="Wingdings"/>
      </w:rPr>
    </w:lvl>
    <w:lvl w:ilvl="6" w:tplc="D65ACE74">
      <w:start w:val="1"/>
      <w:numFmt w:val="bullet"/>
      <w:lvlText w:val=""/>
      <w:lvlJc w:val="left"/>
      <w:pPr>
        <w:ind w:left="5040" w:hanging="360"/>
      </w:pPr>
      <w:rPr>
        <w:rFonts w:hint="default" w:ascii="Symbol" w:hAnsi="Symbol"/>
      </w:rPr>
    </w:lvl>
    <w:lvl w:ilvl="7" w:tplc="F88A5410">
      <w:start w:val="1"/>
      <w:numFmt w:val="bullet"/>
      <w:lvlText w:val="o"/>
      <w:lvlJc w:val="left"/>
      <w:pPr>
        <w:ind w:left="5760" w:hanging="360"/>
      </w:pPr>
      <w:rPr>
        <w:rFonts w:hint="default" w:ascii="Courier New" w:hAnsi="Courier New"/>
      </w:rPr>
    </w:lvl>
    <w:lvl w:ilvl="8" w:tplc="71D8DB84">
      <w:start w:val="1"/>
      <w:numFmt w:val="bullet"/>
      <w:lvlText w:val=""/>
      <w:lvlJc w:val="left"/>
      <w:pPr>
        <w:ind w:left="6480" w:hanging="360"/>
      </w:pPr>
      <w:rPr>
        <w:rFonts w:hint="default" w:ascii="Wingdings" w:hAnsi="Wingdings"/>
      </w:rPr>
    </w:lvl>
  </w:abstractNum>
  <w:abstractNum w:abstractNumId="9" w15:restartNumberingAfterBreak="0">
    <w:nsid w:val="58F830F9"/>
    <w:multiLevelType w:val="hybridMultilevel"/>
    <w:tmpl w:val="FFFFFFFF"/>
    <w:lvl w:ilvl="0" w:tplc="7B280FDC">
      <w:start w:val="1"/>
      <w:numFmt w:val="bullet"/>
      <w:lvlText w:val=""/>
      <w:lvlJc w:val="left"/>
      <w:pPr>
        <w:ind w:left="720" w:hanging="360"/>
      </w:pPr>
      <w:rPr>
        <w:rFonts w:hint="default" w:ascii="Symbol" w:hAnsi="Symbol"/>
      </w:rPr>
    </w:lvl>
    <w:lvl w:ilvl="1" w:tplc="A7EA299A">
      <w:start w:val="1"/>
      <w:numFmt w:val="bullet"/>
      <w:lvlText w:val="o"/>
      <w:lvlJc w:val="left"/>
      <w:pPr>
        <w:ind w:left="1440" w:hanging="360"/>
      </w:pPr>
      <w:rPr>
        <w:rFonts w:hint="default" w:ascii="Courier New" w:hAnsi="Courier New"/>
      </w:rPr>
    </w:lvl>
    <w:lvl w:ilvl="2" w:tplc="4508D9C8">
      <w:start w:val="1"/>
      <w:numFmt w:val="bullet"/>
      <w:lvlText w:val=""/>
      <w:lvlJc w:val="left"/>
      <w:pPr>
        <w:ind w:left="2160" w:hanging="360"/>
      </w:pPr>
      <w:rPr>
        <w:rFonts w:hint="default" w:ascii="Wingdings" w:hAnsi="Wingdings"/>
      </w:rPr>
    </w:lvl>
    <w:lvl w:ilvl="3" w:tplc="7768397E">
      <w:start w:val="1"/>
      <w:numFmt w:val="bullet"/>
      <w:lvlText w:val=""/>
      <w:lvlJc w:val="left"/>
      <w:pPr>
        <w:ind w:left="2880" w:hanging="360"/>
      </w:pPr>
      <w:rPr>
        <w:rFonts w:hint="default" w:ascii="Symbol" w:hAnsi="Symbol"/>
      </w:rPr>
    </w:lvl>
    <w:lvl w:ilvl="4" w:tplc="E51CFE88">
      <w:start w:val="1"/>
      <w:numFmt w:val="bullet"/>
      <w:lvlText w:val="o"/>
      <w:lvlJc w:val="left"/>
      <w:pPr>
        <w:ind w:left="3600" w:hanging="360"/>
      </w:pPr>
      <w:rPr>
        <w:rFonts w:hint="default" w:ascii="Courier New" w:hAnsi="Courier New"/>
      </w:rPr>
    </w:lvl>
    <w:lvl w:ilvl="5" w:tplc="3774DD3A">
      <w:start w:val="1"/>
      <w:numFmt w:val="bullet"/>
      <w:lvlText w:val=""/>
      <w:lvlJc w:val="left"/>
      <w:pPr>
        <w:ind w:left="4320" w:hanging="360"/>
      </w:pPr>
      <w:rPr>
        <w:rFonts w:hint="default" w:ascii="Wingdings" w:hAnsi="Wingdings"/>
      </w:rPr>
    </w:lvl>
    <w:lvl w:ilvl="6" w:tplc="81DAEC4C">
      <w:start w:val="1"/>
      <w:numFmt w:val="bullet"/>
      <w:lvlText w:val=""/>
      <w:lvlJc w:val="left"/>
      <w:pPr>
        <w:ind w:left="5040" w:hanging="360"/>
      </w:pPr>
      <w:rPr>
        <w:rFonts w:hint="default" w:ascii="Symbol" w:hAnsi="Symbol"/>
      </w:rPr>
    </w:lvl>
    <w:lvl w:ilvl="7" w:tplc="E926F734">
      <w:start w:val="1"/>
      <w:numFmt w:val="bullet"/>
      <w:lvlText w:val="o"/>
      <w:lvlJc w:val="left"/>
      <w:pPr>
        <w:ind w:left="5760" w:hanging="360"/>
      </w:pPr>
      <w:rPr>
        <w:rFonts w:hint="default" w:ascii="Courier New" w:hAnsi="Courier New"/>
      </w:rPr>
    </w:lvl>
    <w:lvl w:ilvl="8" w:tplc="37BC7EF0">
      <w:start w:val="1"/>
      <w:numFmt w:val="bullet"/>
      <w:lvlText w:val=""/>
      <w:lvlJc w:val="left"/>
      <w:pPr>
        <w:ind w:left="6480" w:hanging="360"/>
      </w:pPr>
      <w:rPr>
        <w:rFonts w:hint="default" w:ascii="Wingdings" w:hAnsi="Wingdings"/>
      </w:rPr>
    </w:lvl>
  </w:abstractNum>
  <w:abstractNum w:abstractNumId="10" w15:restartNumberingAfterBreak="0">
    <w:nsid w:val="5A2208C6"/>
    <w:multiLevelType w:val="hybridMultilevel"/>
    <w:tmpl w:val="FFFFFFFF"/>
    <w:lvl w:ilvl="0" w:tplc="3CAE54C6">
      <w:start w:val="1"/>
      <w:numFmt w:val="decimal"/>
      <w:lvlText w:val="%1."/>
      <w:lvlJc w:val="left"/>
      <w:pPr>
        <w:ind w:left="720" w:hanging="360"/>
      </w:pPr>
    </w:lvl>
    <w:lvl w:ilvl="1" w:tplc="8884CBDC">
      <w:start w:val="1"/>
      <w:numFmt w:val="lowerLetter"/>
      <w:lvlText w:val="%2."/>
      <w:lvlJc w:val="left"/>
      <w:pPr>
        <w:ind w:left="1440" w:hanging="360"/>
      </w:pPr>
    </w:lvl>
    <w:lvl w:ilvl="2" w:tplc="4594A8B4">
      <w:start w:val="1"/>
      <w:numFmt w:val="lowerRoman"/>
      <w:lvlText w:val="%3."/>
      <w:lvlJc w:val="right"/>
      <w:pPr>
        <w:ind w:left="2160" w:hanging="180"/>
      </w:pPr>
    </w:lvl>
    <w:lvl w:ilvl="3" w:tplc="A4061EF0">
      <w:start w:val="1"/>
      <w:numFmt w:val="decimal"/>
      <w:lvlText w:val="%4."/>
      <w:lvlJc w:val="left"/>
      <w:pPr>
        <w:ind w:left="2880" w:hanging="360"/>
      </w:pPr>
    </w:lvl>
    <w:lvl w:ilvl="4" w:tplc="37786A2A">
      <w:start w:val="1"/>
      <w:numFmt w:val="lowerLetter"/>
      <w:lvlText w:val="%5."/>
      <w:lvlJc w:val="left"/>
      <w:pPr>
        <w:ind w:left="3600" w:hanging="360"/>
      </w:pPr>
    </w:lvl>
    <w:lvl w:ilvl="5" w:tplc="3E7C9650">
      <w:start w:val="1"/>
      <w:numFmt w:val="lowerRoman"/>
      <w:lvlText w:val="%6."/>
      <w:lvlJc w:val="right"/>
      <w:pPr>
        <w:ind w:left="4320" w:hanging="180"/>
      </w:pPr>
    </w:lvl>
    <w:lvl w:ilvl="6" w:tplc="058080B6">
      <w:start w:val="1"/>
      <w:numFmt w:val="decimal"/>
      <w:lvlText w:val="%7."/>
      <w:lvlJc w:val="left"/>
      <w:pPr>
        <w:ind w:left="5040" w:hanging="360"/>
      </w:pPr>
    </w:lvl>
    <w:lvl w:ilvl="7" w:tplc="4378B232">
      <w:start w:val="1"/>
      <w:numFmt w:val="lowerLetter"/>
      <w:lvlText w:val="%8."/>
      <w:lvlJc w:val="left"/>
      <w:pPr>
        <w:ind w:left="5760" w:hanging="360"/>
      </w:pPr>
    </w:lvl>
    <w:lvl w:ilvl="8" w:tplc="D676F346">
      <w:start w:val="1"/>
      <w:numFmt w:val="lowerRoman"/>
      <w:lvlText w:val="%9."/>
      <w:lvlJc w:val="right"/>
      <w:pPr>
        <w:ind w:left="6480" w:hanging="180"/>
      </w:pPr>
    </w:lvl>
  </w:abstractNum>
  <w:abstractNum w:abstractNumId="11" w15:restartNumberingAfterBreak="0">
    <w:nsid w:val="5D3B477E"/>
    <w:multiLevelType w:val="hybridMultilevel"/>
    <w:tmpl w:val="FFFFFFFF"/>
    <w:lvl w:ilvl="0" w:tplc="FFFFFFFF">
      <w:start w:val="1"/>
      <w:numFmt w:val="decimal"/>
      <w:lvlText w:val="%1."/>
      <w:lvlJc w:val="left"/>
      <w:pPr>
        <w:ind w:left="720" w:hanging="360"/>
      </w:pPr>
    </w:lvl>
    <w:lvl w:ilvl="1" w:tplc="0268B9C8">
      <w:start w:val="1"/>
      <w:numFmt w:val="lowerLetter"/>
      <w:lvlText w:val="%2."/>
      <w:lvlJc w:val="left"/>
      <w:pPr>
        <w:ind w:left="1440" w:hanging="360"/>
      </w:pPr>
    </w:lvl>
    <w:lvl w:ilvl="2" w:tplc="9CF60598">
      <w:start w:val="1"/>
      <w:numFmt w:val="lowerRoman"/>
      <w:lvlText w:val="%3."/>
      <w:lvlJc w:val="right"/>
      <w:pPr>
        <w:ind w:left="2160" w:hanging="180"/>
      </w:pPr>
    </w:lvl>
    <w:lvl w:ilvl="3" w:tplc="0EF2BFF6">
      <w:start w:val="1"/>
      <w:numFmt w:val="decimal"/>
      <w:lvlText w:val="%4."/>
      <w:lvlJc w:val="left"/>
      <w:pPr>
        <w:ind w:left="2880" w:hanging="360"/>
      </w:pPr>
    </w:lvl>
    <w:lvl w:ilvl="4" w:tplc="FAE0E952">
      <w:start w:val="1"/>
      <w:numFmt w:val="lowerLetter"/>
      <w:lvlText w:val="%5."/>
      <w:lvlJc w:val="left"/>
      <w:pPr>
        <w:ind w:left="3600" w:hanging="360"/>
      </w:pPr>
    </w:lvl>
    <w:lvl w:ilvl="5" w:tplc="87BEFAB6">
      <w:start w:val="1"/>
      <w:numFmt w:val="lowerRoman"/>
      <w:lvlText w:val="%6."/>
      <w:lvlJc w:val="right"/>
      <w:pPr>
        <w:ind w:left="4320" w:hanging="180"/>
      </w:pPr>
    </w:lvl>
    <w:lvl w:ilvl="6" w:tplc="B8F64454">
      <w:start w:val="1"/>
      <w:numFmt w:val="decimal"/>
      <w:lvlText w:val="%7."/>
      <w:lvlJc w:val="left"/>
      <w:pPr>
        <w:ind w:left="5040" w:hanging="360"/>
      </w:pPr>
    </w:lvl>
    <w:lvl w:ilvl="7" w:tplc="B7747F4C">
      <w:start w:val="1"/>
      <w:numFmt w:val="lowerLetter"/>
      <w:lvlText w:val="%8."/>
      <w:lvlJc w:val="left"/>
      <w:pPr>
        <w:ind w:left="5760" w:hanging="360"/>
      </w:pPr>
    </w:lvl>
    <w:lvl w:ilvl="8" w:tplc="E696BF70">
      <w:start w:val="1"/>
      <w:numFmt w:val="lowerRoman"/>
      <w:lvlText w:val="%9."/>
      <w:lvlJc w:val="right"/>
      <w:pPr>
        <w:ind w:left="6480" w:hanging="180"/>
      </w:pPr>
    </w:lvl>
  </w:abstractNum>
  <w:abstractNum w:abstractNumId="12" w15:restartNumberingAfterBreak="0">
    <w:nsid w:val="6063F67A"/>
    <w:multiLevelType w:val="hybridMultilevel"/>
    <w:tmpl w:val="FFFFFFFF"/>
    <w:lvl w:ilvl="0" w:tplc="56F216C4">
      <w:start w:val="1"/>
      <w:numFmt w:val="bullet"/>
      <w:lvlText w:val=""/>
      <w:lvlJc w:val="left"/>
      <w:pPr>
        <w:ind w:left="720" w:hanging="360"/>
      </w:pPr>
      <w:rPr>
        <w:rFonts w:hint="default" w:ascii="Symbol" w:hAnsi="Symbol"/>
      </w:rPr>
    </w:lvl>
    <w:lvl w:ilvl="1" w:tplc="ADCA9934">
      <w:start w:val="1"/>
      <w:numFmt w:val="bullet"/>
      <w:lvlText w:val="o"/>
      <w:lvlJc w:val="left"/>
      <w:pPr>
        <w:ind w:left="1440" w:hanging="360"/>
      </w:pPr>
      <w:rPr>
        <w:rFonts w:hint="default" w:ascii="Courier New" w:hAnsi="Courier New"/>
      </w:rPr>
    </w:lvl>
    <w:lvl w:ilvl="2" w:tplc="FB16FC90">
      <w:start w:val="1"/>
      <w:numFmt w:val="bullet"/>
      <w:lvlText w:val=""/>
      <w:lvlJc w:val="left"/>
      <w:pPr>
        <w:ind w:left="2160" w:hanging="360"/>
      </w:pPr>
      <w:rPr>
        <w:rFonts w:hint="default" w:ascii="Wingdings" w:hAnsi="Wingdings"/>
      </w:rPr>
    </w:lvl>
    <w:lvl w:ilvl="3" w:tplc="D5D0065E">
      <w:start w:val="1"/>
      <w:numFmt w:val="bullet"/>
      <w:lvlText w:val=""/>
      <w:lvlJc w:val="left"/>
      <w:pPr>
        <w:ind w:left="2880" w:hanging="360"/>
      </w:pPr>
      <w:rPr>
        <w:rFonts w:hint="default" w:ascii="Symbol" w:hAnsi="Symbol"/>
      </w:rPr>
    </w:lvl>
    <w:lvl w:ilvl="4" w:tplc="7CE4D2D2">
      <w:start w:val="1"/>
      <w:numFmt w:val="bullet"/>
      <w:lvlText w:val="o"/>
      <w:lvlJc w:val="left"/>
      <w:pPr>
        <w:ind w:left="3600" w:hanging="360"/>
      </w:pPr>
      <w:rPr>
        <w:rFonts w:hint="default" w:ascii="Courier New" w:hAnsi="Courier New"/>
      </w:rPr>
    </w:lvl>
    <w:lvl w:ilvl="5" w:tplc="799A77D2">
      <w:start w:val="1"/>
      <w:numFmt w:val="bullet"/>
      <w:lvlText w:val=""/>
      <w:lvlJc w:val="left"/>
      <w:pPr>
        <w:ind w:left="4320" w:hanging="360"/>
      </w:pPr>
      <w:rPr>
        <w:rFonts w:hint="default" w:ascii="Wingdings" w:hAnsi="Wingdings"/>
      </w:rPr>
    </w:lvl>
    <w:lvl w:ilvl="6" w:tplc="474CAD00">
      <w:start w:val="1"/>
      <w:numFmt w:val="bullet"/>
      <w:lvlText w:val=""/>
      <w:lvlJc w:val="left"/>
      <w:pPr>
        <w:ind w:left="5040" w:hanging="360"/>
      </w:pPr>
      <w:rPr>
        <w:rFonts w:hint="default" w:ascii="Symbol" w:hAnsi="Symbol"/>
      </w:rPr>
    </w:lvl>
    <w:lvl w:ilvl="7" w:tplc="7A58E376">
      <w:start w:val="1"/>
      <w:numFmt w:val="bullet"/>
      <w:lvlText w:val="o"/>
      <w:lvlJc w:val="left"/>
      <w:pPr>
        <w:ind w:left="5760" w:hanging="360"/>
      </w:pPr>
      <w:rPr>
        <w:rFonts w:hint="default" w:ascii="Courier New" w:hAnsi="Courier New"/>
      </w:rPr>
    </w:lvl>
    <w:lvl w:ilvl="8" w:tplc="D0E0CEC2">
      <w:start w:val="1"/>
      <w:numFmt w:val="bullet"/>
      <w:lvlText w:val=""/>
      <w:lvlJc w:val="left"/>
      <w:pPr>
        <w:ind w:left="6480" w:hanging="360"/>
      </w:pPr>
      <w:rPr>
        <w:rFonts w:hint="default" w:ascii="Wingdings" w:hAnsi="Wingdings"/>
      </w:rPr>
    </w:lvl>
  </w:abstractNum>
  <w:abstractNum w:abstractNumId="13" w15:restartNumberingAfterBreak="0">
    <w:nsid w:val="644C1F8F"/>
    <w:multiLevelType w:val="hybridMultilevel"/>
    <w:tmpl w:val="FFFFFFFF"/>
    <w:lvl w:ilvl="0" w:tplc="2CF63DD8">
      <w:start w:val="1"/>
      <w:numFmt w:val="bullet"/>
      <w:lvlText w:val=""/>
      <w:lvlJc w:val="left"/>
      <w:pPr>
        <w:ind w:left="720" w:hanging="360"/>
      </w:pPr>
      <w:rPr>
        <w:rFonts w:hint="default" w:ascii="Symbol" w:hAnsi="Symbol"/>
      </w:rPr>
    </w:lvl>
    <w:lvl w:ilvl="1" w:tplc="0BFC2F8C">
      <w:start w:val="1"/>
      <w:numFmt w:val="bullet"/>
      <w:lvlText w:val="o"/>
      <w:lvlJc w:val="left"/>
      <w:pPr>
        <w:ind w:left="1440" w:hanging="360"/>
      </w:pPr>
      <w:rPr>
        <w:rFonts w:hint="default" w:ascii="Courier New" w:hAnsi="Courier New"/>
      </w:rPr>
    </w:lvl>
    <w:lvl w:ilvl="2" w:tplc="957E9F42">
      <w:start w:val="1"/>
      <w:numFmt w:val="bullet"/>
      <w:lvlText w:val=""/>
      <w:lvlJc w:val="left"/>
      <w:pPr>
        <w:ind w:left="2160" w:hanging="360"/>
      </w:pPr>
      <w:rPr>
        <w:rFonts w:hint="default" w:ascii="Wingdings" w:hAnsi="Wingdings"/>
      </w:rPr>
    </w:lvl>
    <w:lvl w:ilvl="3" w:tplc="2F5C3672">
      <w:start w:val="1"/>
      <w:numFmt w:val="bullet"/>
      <w:lvlText w:val=""/>
      <w:lvlJc w:val="left"/>
      <w:pPr>
        <w:ind w:left="2880" w:hanging="360"/>
      </w:pPr>
      <w:rPr>
        <w:rFonts w:hint="default" w:ascii="Symbol" w:hAnsi="Symbol"/>
      </w:rPr>
    </w:lvl>
    <w:lvl w:ilvl="4" w:tplc="193C9884">
      <w:start w:val="1"/>
      <w:numFmt w:val="bullet"/>
      <w:lvlText w:val="o"/>
      <w:lvlJc w:val="left"/>
      <w:pPr>
        <w:ind w:left="3600" w:hanging="360"/>
      </w:pPr>
      <w:rPr>
        <w:rFonts w:hint="default" w:ascii="Courier New" w:hAnsi="Courier New"/>
      </w:rPr>
    </w:lvl>
    <w:lvl w:ilvl="5" w:tplc="91865C6C">
      <w:start w:val="1"/>
      <w:numFmt w:val="bullet"/>
      <w:lvlText w:val=""/>
      <w:lvlJc w:val="left"/>
      <w:pPr>
        <w:ind w:left="4320" w:hanging="360"/>
      </w:pPr>
      <w:rPr>
        <w:rFonts w:hint="default" w:ascii="Wingdings" w:hAnsi="Wingdings"/>
      </w:rPr>
    </w:lvl>
    <w:lvl w:ilvl="6" w:tplc="160C4712">
      <w:start w:val="1"/>
      <w:numFmt w:val="bullet"/>
      <w:lvlText w:val=""/>
      <w:lvlJc w:val="left"/>
      <w:pPr>
        <w:ind w:left="5040" w:hanging="360"/>
      </w:pPr>
      <w:rPr>
        <w:rFonts w:hint="default" w:ascii="Symbol" w:hAnsi="Symbol"/>
      </w:rPr>
    </w:lvl>
    <w:lvl w:ilvl="7" w:tplc="0B8693D2">
      <w:start w:val="1"/>
      <w:numFmt w:val="bullet"/>
      <w:lvlText w:val="o"/>
      <w:lvlJc w:val="left"/>
      <w:pPr>
        <w:ind w:left="5760" w:hanging="360"/>
      </w:pPr>
      <w:rPr>
        <w:rFonts w:hint="default" w:ascii="Courier New" w:hAnsi="Courier New"/>
      </w:rPr>
    </w:lvl>
    <w:lvl w:ilvl="8" w:tplc="7370081E">
      <w:start w:val="1"/>
      <w:numFmt w:val="bullet"/>
      <w:lvlText w:val=""/>
      <w:lvlJc w:val="left"/>
      <w:pPr>
        <w:ind w:left="6480" w:hanging="360"/>
      </w:pPr>
      <w:rPr>
        <w:rFonts w:hint="default" w:ascii="Wingdings" w:hAnsi="Wingdings"/>
      </w:rPr>
    </w:lvl>
  </w:abstractNum>
  <w:abstractNum w:abstractNumId="14" w15:restartNumberingAfterBreak="0">
    <w:nsid w:val="68529628"/>
    <w:multiLevelType w:val="hybridMultilevel"/>
    <w:tmpl w:val="FFFFFFFF"/>
    <w:lvl w:ilvl="0" w:tplc="596879CE">
      <w:start w:val="1"/>
      <w:numFmt w:val="decimal"/>
      <w:lvlText w:val="%1."/>
      <w:lvlJc w:val="left"/>
      <w:pPr>
        <w:ind w:left="720" w:hanging="360"/>
      </w:pPr>
    </w:lvl>
    <w:lvl w:ilvl="1" w:tplc="639239B2">
      <w:start w:val="1"/>
      <w:numFmt w:val="lowerLetter"/>
      <w:lvlText w:val="%2."/>
      <w:lvlJc w:val="left"/>
      <w:pPr>
        <w:ind w:left="1440" w:hanging="360"/>
      </w:pPr>
    </w:lvl>
    <w:lvl w:ilvl="2" w:tplc="F10A9D4E">
      <w:start w:val="1"/>
      <w:numFmt w:val="lowerRoman"/>
      <w:lvlText w:val="%3."/>
      <w:lvlJc w:val="right"/>
      <w:pPr>
        <w:ind w:left="2160" w:hanging="180"/>
      </w:pPr>
    </w:lvl>
    <w:lvl w:ilvl="3" w:tplc="4F7A6A1C">
      <w:start w:val="1"/>
      <w:numFmt w:val="decimal"/>
      <w:lvlText w:val="%4."/>
      <w:lvlJc w:val="left"/>
      <w:pPr>
        <w:ind w:left="2880" w:hanging="360"/>
      </w:pPr>
    </w:lvl>
    <w:lvl w:ilvl="4" w:tplc="31669DEA">
      <w:start w:val="1"/>
      <w:numFmt w:val="lowerLetter"/>
      <w:lvlText w:val="%5."/>
      <w:lvlJc w:val="left"/>
      <w:pPr>
        <w:ind w:left="3600" w:hanging="360"/>
      </w:pPr>
    </w:lvl>
    <w:lvl w:ilvl="5" w:tplc="B4C6B3E8">
      <w:start w:val="1"/>
      <w:numFmt w:val="lowerRoman"/>
      <w:lvlText w:val="%6."/>
      <w:lvlJc w:val="right"/>
      <w:pPr>
        <w:ind w:left="4320" w:hanging="180"/>
      </w:pPr>
    </w:lvl>
    <w:lvl w:ilvl="6" w:tplc="6FF6BB04">
      <w:start w:val="1"/>
      <w:numFmt w:val="decimal"/>
      <w:lvlText w:val="%7."/>
      <w:lvlJc w:val="left"/>
      <w:pPr>
        <w:ind w:left="5040" w:hanging="360"/>
      </w:pPr>
    </w:lvl>
    <w:lvl w:ilvl="7" w:tplc="2F924E84">
      <w:start w:val="1"/>
      <w:numFmt w:val="lowerLetter"/>
      <w:lvlText w:val="%8."/>
      <w:lvlJc w:val="left"/>
      <w:pPr>
        <w:ind w:left="5760" w:hanging="360"/>
      </w:pPr>
    </w:lvl>
    <w:lvl w:ilvl="8" w:tplc="91248BA4">
      <w:start w:val="1"/>
      <w:numFmt w:val="lowerRoman"/>
      <w:lvlText w:val="%9."/>
      <w:lvlJc w:val="right"/>
      <w:pPr>
        <w:ind w:left="6480" w:hanging="180"/>
      </w:pPr>
    </w:lvl>
  </w:abstractNum>
  <w:abstractNum w:abstractNumId="15" w15:restartNumberingAfterBreak="0">
    <w:nsid w:val="70407DC9"/>
    <w:multiLevelType w:val="hybridMultilevel"/>
    <w:tmpl w:val="FFFFFFFF"/>
    <w:lvl w:ilvl="0" w:tplc="A26ED6F8">
      <w:start w:val="1"/>
      <w:numFmt w:val="decimal"/>
      <w:lvlText w:val="%1."/>
      <w:lvlJc w:val="left"/>
      <w:pPr>
        <w:ind w:left="720" w:hanging="360"/>
      </w:pPr>
    </w:lvl>
    <w:lvl w:ilvl="1" w:tplc="9652595E">
      <w:start w:val="1"/>
      <w:numFmt w:val="lowerLetter"/>
      <w:lvlText w:val="%2."/>
      <w:lvlJc w:val="left"/>
      <w:pPr>
        <w:ind w:left="1440" w:hanging="360"/>
      </w:pPr>
    </w:lvl>
    <w:lvl w:ilvl="2" w:tplc="E66416FC">
      <w:start w:val="1"/>
      <w:numFmt w:val="lowerRoman"/>
      <w:lvlText w:val="%3."/>
      <w:lvlJc w:val="right"/>
      <w:pPr>
        <w:ind w:left="2160" w:hanging="180"/>
      </w:pPr>
    </w:lvl>
    <w:lvl w:ilvl="3" w:tplc="42FE95FE">
      <w:start w:val="1"/>
      <w:numFmt w:val="decimal"/>
      <w:lvlText w:val="%4."/>
      <w:lvlJc w:val="left"/>
      <w:pPr>
        <w:ind w:left="2880" w:hanging="360"/>
      </w:pPr>
    </w:lvl>
    <w:lvl w:ilvl="4" w:tplc="C282786E">
      <w:start w:val="1"/>
      <w:numFmt w:val="lowerLetter"/>
      <w:lvlText w:val="%5."/>
      <w:lvlJc w:val="left"/>
      <w:pPr>
        <w:ind w:left="3600" w:hanging="360"/>
      </w:pPr>
    </w:lvl>
    <w:lvl w:ilvl="5" w:tplc="8E92DB14">
      <w:start w:val="1"/>
      <w:numFmt w:val="lowerRoman"/>
      <w:lvlText w:val="%6."/>
      <w:lvlJc w:val="right"/>
      <w:pPr>
        <w:ind w:left="4320" w:hanging="180"/>
      </w:pPr>
    </w:lvl>
    <w:lvl w:ilvl="6" w:tplc="507C1368">
      <w:start w:val="1"/>
      <w:numFmt w:val="decimal"/>
      <w:lvlText w:val="%7."/>
      <w:lvlJc w:val="left"/>
      <w:pPr>
        <w:ind w:left="5040" w:hanging="360"/>
      </w:pPr>
    </w:lvl>
    <w:lvl w:ilvl="7" w:tplc="F5BEFA44">
      <w:start w:val="1"/>
      <w:numFmt w:val="lowerLetter"/>
      <w:lvlText w:val="%8."/>
      <w:lvlJc w:val="left"/>
      <w:pPr>
        <w:ind w:left="5760" w:hanging="360"/>
      </w:pPr>
    </w:lvl>
    <w:lvl w:ilvl="8" w:tplc="98DA79B8">
      <w:start w:val="1"/>
      <w:numFmt w:val="lowerRoman"/>
      <w:lvlText w:val="%9."/>
      <w:lvlJc w:val="right"/>
      <w:pPr>
        <w:ind w:left="6480" w:hanging="180"/>
      </w:pPr>
    </w:lvl>
  </w:abstractNum>
  <w:abstractNum w:abstractNumId="16" w15:restartNumberingAfterBreak="0">
    <w:nsid w:val="725487EE"/>
    <w:multiLevelType w:val="hybridMultilevel"/>
    <w:tmpl w:val="FFFFFFFF"/>
    <w:lvl w:ilvl="0" w:tplc="691E1AF4">
      <w:start w:val="1"/>
      <w:numFmt w:val="decimal"/>
      <w:lvlText w:val="%1."/>
      <w:lvlJc w:val="left"/>
      <w:pPr>
        <w:ind w:left="720" w:hanging="360"/>
      </w:pPr>
    </w:lvl>
    <w:lvl w:ilvl="1" w:tplc="4DC4BB8C">
      <w:start w:val="1"/>
      <w:numFmt w:val="lowerLetter"/>
      <w:lvlText w:val="%2."/>
      <w:lvlJc w:val="left"/>
      <w:pPr>
        <w:ind w:left="1440" w:hanging="360"/>
      </w:pPr>
    </w:lvl>
    <w:lvl w:ilvl="2" w:tplc="8E8E6140">
      <w:start w:val="1"/>
      <w:numFmt w:val="lowerRoman"/>
      <w:lvlText w:val="%3."/>
      <w:lvlJc w:val="right"/>
      <w:pPr>
        <w:ind w:left="2160" w:hanging="180"/>
      </w:pPr>
    </w:lvl>
    <w:lvl w:ilvl="3" w:tplc="519093CE">
      <w:start w:val="1"/>
      <w:numFmt w:val="decimal"/>
      <w:lvlText w:val="%4."/>
      <w:lvlJc w:val="left"/>
      <w:pPr>
        <w:ind w:left="2880" w:hanging="360"/>
      </w:pPr>
    </w:lvl>
    <w:lvl w:ilvl="4" w:tplc="CF548532">
      <w:start w:val="1"/>
      <w:numFmt w:val="lowerLetter"/>
      <w:lvlText w:val="%5."/>
      <w:lvlJc w:val="left"/>
      <w:pPr>
        <w:ind w:left="3600" w:hanging="360"/>
      </w:pPr>
    </w:lvl>
    <w:lvl w:ilvl="5" w:tplc="586A611E">
      <w:start w:val="1"/>
      <w:numFmt w:val="lowerRoman"/>
      <w:lvlText w:val="%6."/>
      <w:lvlJc w:val="right"/>
      <w:pPr>
        <w:ind w:left="4320" w:hanging="180"/>
      </w:pPr>
    </w:lvl>
    <w:lvl w:ilvl="6" w:tplc="1AF0C0AC">
      <w:start w:val="1"/>
      <w:numFmt w:val="decimal"/>
      <w:lvlText w:val="%7."/>
      <w:lvlJc w:val="left"/>
      <w:pPr>
        <w:ind w:left="5040" w:hanging="360"/>
      </w:pPr>
    </w:lvl>
    <w:lvl w:ilvl="7" w:tplc="015A4A52">
      <w:start w:val="1"/>
      <w:numFmt w:val="lowerLetter"/>
      <w:lvlText w:val="%8."/>
      <w:lvlJc w:val="left"/>
      <w:pPr>
        <w:ind w:left="5760" w:hanging="360"/>
      </w:pPr>
    </w:lvl>
    <w:lvl w:ilvl="8" w:tplc="B52A89FA">
      <w:start w:val="1"/>
      <w:numFmt w:val="lowerRoman"/>
      <w:lvlText w:val="%9."/>
      <w:lvlJc w:val="right"/>
      <w:pPr>
        <w:ind w:left="6480" w:hanging="180"/>
      </w:pPr>
    </w:lvl>
  </w:abstractNum>
  <w:abstractNum w:abstractNumId="17" w15:restartNumberingAfterBreak="0">
    <w:nsid w:val="758ABCEB"/>
    <w:multiLevelType w:val="hybridMultilevel"/>
    <w:tmpl w:val="FFFFFFFF"/>
    <w:lvl w:ilvl="0" w:tplc="989632D6">
      <w:start w:val="1"/>
      <w:numFmt w:val="bullet"/>
      <w:lvlText w:val=""/>
      <w:lvlJc w:val="left"/>
      <w:pPr>
        <w:ind w:left="720" w:hanging="360"/>
      </w:pPr>
      <w:rPr>
        <w:rFonts w:hint="default" w:ascii="Symbol" w:hAnsi="Symbol"/>
      </w:rPr>
    </w:lvl>
    <w:lvl w:ilvl="1" w:tplc="BB30D94A">
      <w:start w:val="1"/>
      <w:numFmt w:val="bullet"/>
      <w:lvlText w:val="o"/>
      <w:lvlJc w:val="left"/>
      <w:pPr>
        <w:ind w:left="1440" w:hanging="360"/>
      </w:pPr>
      <w:rPr>
        <w:rFonts w:hint="default" w:ascii="Courier New" w:hAnsi="Courier New"/>
      </w:rPr>
    </w:lvl>
    <w:lvl w:ilvl="2" w:tplc="70CE218A">
      <w:start w:val="1"/>
      <w:numFmt w:val="bullet"/>
      <w:lvlText w:val=""/>
      <w:lvlJc w:val="left"/>
      <w:pPr>
        <w:ind w:left="2160" w:hanging="360"/>
      </w:pPr>
      <w:rPr>
        <w:rFonts w:hint="default" w:ascii="Wingdings" w:hAnsi="Wingdings"/>
      </w:rPr>
    </w:lvl>
    <w:lvl w:ilvl="3" w:tplc="17F44126">
      <w:start w:val="1"/>
      <w:numFmt w:val="bullet"/>
      <w:lvlText w:val=""/>
      <w:lvlJc w:val="left"/>
      <w:pPr>
        <w:ind w:left="2880" w:hanging="360"/>
      </w:pPr>
      <w:rPr>
        <w:rFonts w:hint="default" w:ascii="Symbol" w:hAnsi="Symbol"/>
      </w:rPr>
    </w:lvl>
    <w:lvl w:ilvl="4" w:tplc="CAB8A12C">
      <w:start w:val="1"/>
      <w:numFmt w:val="bullet"/>
      <w:lvlText w:val="o"/>
      <w:lvlJc w:val="left"/>
      <w:pPr>
        <w:ind w:left="3600" w:hanging="360"/>
      </w:pPr>
      <w:rPr>
        <w:rFonts w:hint="default" w:ascii="Courier New" w:hAnsi="Courier New"/>
      </w:rPr>
    </w:lvl>
    <w:lvl w:ilvl="5" w:tplc="9E408070">
      <w:start w:val="1"/>
      <w:numFmt w:val="bullet"/>
      <w:lvlText w:val=""/>
      <w:lvlJc w:val="left"/>
      <w:pPr>
        <w:ind w:left="4320" w:hanging="360"/>
      </w:pPr>
      <w:rPr>
        <w:rFonts w:hint="default" w:ascii="Wingdings" w:hAnsi="Wingdings"/>
      </w:rPr>
    </w:lvl>
    <w:lvl w:ilvl="6" w:tplc="CE1452F8">
      <w:start w:val="1"/>
      <w:numFmt w:val="bullet"/>
      <w:lvlText w:val=""/>
      <w:lvlJc w:val="left"/>
      <w:pPr>
        <w:ind w:left="5040" w:hanging="360"/>
      </w:pPr>
      <w:rPr>
        <w:rFonts w:hint="default" w:ascii="Symbol" w:hAnsi="Symbol"/>
      </w:rPr>
    </w:lvl>
    <w:lvl w:ilvl="7" w:tplc="76F40F4E">
      <w:start w:val="1"/>
      <w:numFmt w:val="bullet"/>
      <w:lvlText w:val="o"/>
      <w:lvlJc w:val="left"/>
      <w:pPr>
        <w:ind w:left="5760" w:hanging="360"/>
      </w:pPr>
      <w:rPr>
        <w:rFonts w:hint="default" w:ascii="Courier New" w:hAnsi="Courier New"/>
      </w:rPr>
    </w:lvl>
    <w:lvl w:ilvl="8" w:tplc="67C2EA64">
      <w:start w:val="1"/>
      <w:numFmt w:val="bullet"/>
      <w:lvlText w:val=""/>
      <w:lvlJc w:val="left"/>
      <w:pPr>
        <w:ind w:left="6480" w:hanging="360"/>
      </w:pPr>
      <w:rPr>
        <w:rFonts w:hint="default" w:ascii="Wingdings" w:hAnsi="Wingdings"/>
      </w:rPr>
    </w:lvl>
  </w:abstractNum>
  <w:abstractNum w:abstractNumId="18" w15:restartNumberingAfterBreak="0">
    <w:nsid w:val="75C27670"/>
    <w:multiLevelType w:val="hybridMultilevel"/>
    <w:tmpl w:val="FFFFFFFF"/>
    <w:lvl w:ilvl="0" w:tplc="D152CE4A">
      <w:start w:val="1"/>
      <w:numFmt w:val="bullet"/>
      <w:lvlText w:val=""/>
      <w:lvlJc w:val="left"/>
      <w:pPr>
        <w:ind w:left="720" w:hanging="360"/>
      </w:pPr>
      <w:rPr>
        <w:rFonts w:hint="default" w:ascii="Symbol" w:hAnsi="Symbol"/>
      </w:rPr>
    </w:lvl>
    <w:lvl w:ilvl="1" w:tplc="78189DA4">
      <w:start w:val="1"/>
      <w:numFmt w:val="bullet"/>
      <w:lvlText w:val="o"/>
      <w:lvlJc w:val="left"/>
      <w:pPr>
        <w:ind w:left="1440" w:hanging="360"/>
      </w:pPr>
      <w:rPr>
        <w:rFonts w:hint="default" w:ascii="Courier New" w:hAnsi="Courier New"/>
      </w:rPr>
    </w:lvl>
    <w:lvl w:ilvl="2" w:tplc="204A049A">
      <w:start w:val="1"/>
      <w:numFmt w:val="bullet"/>
      <w:lvlText w:val=""/>
      <w:lvlJc w:val="left"/>
      <w:pPr>
        <w:ind w:left="2160" w:hanging="360"/>
      </w:pPr>
      <w:rPr>
        <w:rFonts w:hint="default" w:ascii="Wingdings" w:hAnsi="Wingdings"/>
      </w:rPr>
    </w:lvl>
    <w:lvl w:ilvl="3" w:tplc="DE309068">
      <w:start w:val="1"/>
      <w:numFmt w:val="bullet"/>
      <w:lvlText w:val=""/>
      <w:lvlJc w:val="left"/>
      <w:pPr>
        <w:ind w:left="2880" w:hanging="360"/>
      </w:pPr>
      <w:rPr>
        <w:rFonts w:hint="default" w:ascii="Symbol" w:hAnsi="Symbol"/>
      </w:rPr>
    </w:lvl>
    <w:lvl w:ilvl="4" w:tplc="6C5ED48C">
      <w:start w:val="1"/>
      <w:numFmt w:val="bullet"/>
      <w:lvlText w:val="o"/>
      <w:lvlJc w:val="left"/>
      <w:pPr>
        <w:ind w:left="3600" w:hanging="360"/>
      </w:pPr>
      <w:rPr>
        <w:rFonts w:hint="default" w:ascii="Courier New" w:hAnsi="Courier New"/>
      </w:rPr>
    </w:lvl>
    <w:lvl w:ilvl="5" w:tplc="907663B4">
      <w:start w:val="1"/>
      <w:numFmt w:val="bullet"/>
      <w:lvlText w:val=""/>
      <w:lvlJc w:val="left"/>
      <w:pPr>
        <w:ind w:left="4320" w:hanging="360"/>
      </w:pPr>
      <w:rPr>
        <w:rFonts w:hint="default" w:ascii="Wingdings" w:hAnsi="Wingdings"/>
      </w:rPr>
    </w:lvl>
    <w:lvl w:ilvl="6" w:tplc="6FB4CA5C">
      <w:start w:val="1"/>
      <w:numFmt w:val="bullet"/>
      <w:lvlText w:val=""/>
      <w:lvlJc w:val="left"/>
      <w:pPr>
        <w:ind w:left="5040" w:hanging="360"/>
      </w:pPr>
      <w:rPr>
        <w:rFonts w:hint="default" w:ascii="Symbol" w:hAnsi="Symbol"/>
      </w:rPr>
    </w:lvl>
    <w:lvl w:ilvl="7" w:tplc="E3783934">
      <w:start w:val="1"/>
      <w:numFmt w:val="bullet"/>
      <w:lvlText w:val="o"/>
      <w:lvlJc w:val="left"/>
      <w:pPr>
        <w:ind w:left="5760" w:hanging="360"/>
      </w:pPr>
      <w:rPr>
        <w:rFonts w:hint="default" w:ascii="Courier New" w:hAnsi="Courier New"/>
      </w:rPr>
    </w:lvl>
    <w:lvl w:ilvl="8" w:tplc="E67818D6">
      <w:start w:val="1"/>
      <w:numFmt w:val="bullet"/>
      <w:lvlText w:val=""/>
      <w:lvlJc w:val="left"/>
      <w:pPr>
        <w:ind w:left="6480" w:hanging="360"/>
      </w:pPr>
      <w:rPr>
        <w:rFonts w:hint="default" w:ascii="Wingdings" w:hAnsi="Wingdings"/>
      </w:rPr>
    </w:lvl>
  </w:abstract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575748596">
    <w:abstractNumId w:val="4"/>
  </w:num>
  <w:num w:numId="2" w16cid:durableId="100299797">
    <w:abstractNumId w:val="7"/>
  </w:num>
  <w:num w:numId="3" w16cid:durableId="978419106">
    <w:abstractNumId w:val="5"/>
  </w:num>
  <w:num w:numId="4" w16cid:durableId="1665164947">
    <w:abstractNumId w:val="3"/>
  </w:num>
  <w:num w:numId="5" w16cid:durableId="1445034560">
    <w:abstractNumId w:val="1"/>
  </w:num>
  <w:num w:numId="6" w16cid:durableId="1029263585">
    <w:abstractNumId w:val="6"/>
  </w:num>
  <w:num w:numId="7" w16cid:durableId="800732497">
    <w:abstractNumId w:val="16"/>
  </w:num>
  <w:num w:numId="8" w16cid:durableId="2107531008">
    <w:abstractNumId w:val="13"/>
  </w:num>
  <w:num w:numId="9" w16cid:durableId="1248226859">
    <w:abstractNumId w:val="17"/>
  </w:num>
  <w:num w:numId="10" w16cid:durableId="135731650">
    <w:abstractNumId w:val="14"/>
  </w:num>
  <w:num w:numId="11" w16cid:durableId="1078330697">
    <w:abstractNumId w:val="15"/>
  </w:num>
  <w:num w:numId="12" w16cid:durableId="1767115764">
    <w:abstractNumId w:val="0"/>
  </w:num>
  <w:num w:numId="13" w16cid:durableId="596063141">
    <w:abstractNumId w:val="2"/>
  </w:num>
  <w:num w:numId="14" w16cid:durableId="594944390">
    <w:abstractNumId w:val="18"/>
  </w:num>
  <w:num w:numId="15" w16cid:durableId="648170793">
    <w:abstractNumId w:val="11"/>
  </w:num>
  <w:num w:numId="16" w16cid:durableId="1197886519">
    <w:abstractNumId w:val="10"/>
  </w:num>
  <w:num w:numId="17" w16cid:durableId="612058292">
    <w:abstractNumId w:val="12"/>
  </w:num>
  <w:num w:numId="18" w16cid:durableId="85853476">
    <w:abstractNumId w:val="8"/>
  </w:num>
  <w:num w:numId="19" w16cid:durableId="4071964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D5FD36"/>
    <w:rsid w:val="00011B71"/>
    <w:rsid w:val="00066320"/>
    <w:rsid w:val="0007422F"/>
    <w:rsid w:val="000DA89F"/>
    <w:rsid w:val="00127E64"/>
    <w:rsid w:val="001A270B"/>
    <w:rsid w:val="002023BF"/>
    <w:rsid w:val="002E7D34"/>
    <w:rsid w:val="00326438"/>
    <w:rsid w:val="003B1040"/>
    <w:rsid w:val="003E4390"/>
    <w:rsid w:val="003F349B"/>
    <w:rsid w:val="004444A4"/>
    <w:rsid w:val="0046D1ED"/>
    <w:rsid w:val="006611B5"/>
    <w:rsid w:val="006611B5"/>
    <w:rsid w:val="00665AE0"/>
    <w:rsid w:val="006F1099"/>
    <w:rsid w:val="00733B1F"/>
    <w:rsid w:val="007A0B2A"/>
    <w:rsid w:val="007E4008"/>
    <w:rsid w:val="008362E5"/>
    <w:rsid w:val="008B6ED3"/>
    <w:rsid w:val="00A10E1F"/>
    <w:rsid w:val="00A52CE6"/>
    <w:rsid w:val="00AC346D"/>
    <w:rsid w:val="00B40708"/>
    <w:rsid w:val="00B8290B"/>
    <w:rsid w:val="00B965A9"/>
    <w:rsid w:val="00BDE84B"/>
    <w:rsid w:val="00C179BD"/>
    <w:rsid w:val="00C2A35D"/>
    <w:rsid w:val="00DA2B1B"/>
    <w:rsid w:val="00DD4CB9"/>
    <w:rsid w:val="00E45D70"/>
    <w:rsid w:val="00EC4A31"/>
    <w:rsid w:val="00F22621"/>
    <w:rsid w:val="00F2479B"/>
    <w:rsid w:val="010B726A"/>
    <w:rsid w:val="011596FE"/>
    <w:rsid w:val="01236E55"/>
    <w:rsid w:val="012FBA91"/>
    <w:rsid w:val="013F8C50"/>
    <w:rsid w:val="01471AC1"/>
    <w:rsid w:val="01517941"/>
    <w:rsid w:val="0156C216"/>
    <w:rsid w:val="0156EBA7"/>
    <w:rsid w:val="0161FD21"/>
    <w:rsid w:val="0171EE78"/>
    <w:rsid w:val="018EE524"/>
    <w:rsid w:val="019A1401"/>
    <w:rsid w:val="019EF0F2"/>
    <w:rsid w:val="01A959B0"/>
    <w:rsid w:val="01CE82D5"/>
    <w:rsid w:val="01EB790C"/>
    <w:rsid w:val="01F97AA0"/>
    <w:rsid w:val="020F3A4F"/>
    <w:rsid w:val="02223086"/>
    <w:rsid w:val="025402A1"/>
    <w:rsid w:val="025533C6"/>
    <w:rsid w:val="025F4B8D"/>
    <w:rsid w:val="02706595"/>
    <w:rsid w:val="0290E729"/>
    <w:rsid w:val="02944161"/>
    <w:rsid w:val="02AFCFD5"/>
    <w:rsid w:val="02D67570"/>
    <w:rsid w:val="02D70A6F"/>
    <w:rsid w:val="02D8BFE3"/>
    <w:rsid w:val="02E0425D"/>
    <w:rsid w:val="02F525FD"/>
    <w:rsid w:val="0304EF7A"/>
    <w:rsid w:val="030E966C"/>
    <w:rsid w:val="03121821"/>
    <w:rsid w:val="03161B60"/>
    <w:rsid w:val="03232EA7"/>
    <w:rsid w:val="03317319"/>
    <w:rsid w:val="03331A77"/>
    <w:rsid w:val="03350717"/>
    <w:rsid w:val="034994E4"/>
    <w:rsid w:val="03595E57"/>
    <w:rsid w:val="036655E1"/>
    <w:rsid w:val="036CD84A"/>
    <w:rsid w:val="03ABBA7D"/>
    <w:rsid w:val="03B8707C"/>
    <w:rsid w:val="03C4BAE1"/>
    <w:rsid w:val="03C8C859"/>
    <w:rsid w:val="03D8E4DE"/>
    <w:rsid w:val="03EDADE6"/>
    <w:rsid w:val="0403B7E1"/>
    <w:rsid w:val="041CD11B"/>
    <w:rsid w:val="0431AE99"/>
    <w:rsid w:val="04355A41"/>
    <w:rsid w:val="04385CBA"/>
    <w:rsid w:val="04465D80"/>
    <w:rsid w:val="044E4EAA"/>
    <w:rsid w:val="046A9323"/>
    <w:rsid w:val="04750FBD"/>
    <w:rsid w:val="047802D9"/>
    <w:rsid w:val="0491AAEC"/>
    <w:rsid w:val="04A3C02F"/>
    <w:rsid w:val="04A93FBE"/>
    <w:rsid w:val="04B09B27"/>
    <w:rsid w:val="04B9396A"/>
    <w:rsid w:val="04CE45EB"/>
    <w:rsid w:val="04DD00A9"/>
    <w:rsid w:val="04F66A71"/>
    <w:rsid w:val="04FAFC5F"/>
    <w:rsid w:val="04FF38F4"/>
    <w:rsid w:val="0505DCA3"/>
    <w:rsid w:val="054AC191"/>
    <w:rsid w:val="056A2F07"/>
    <w:rsid w:val="056D17F9"/>
    <w:rsid w:val="056E0F2C"/>
    <w:rsid w:val="0575ADF9"/>
    <w:rsid w:val="057BA506"/>
    <w:rsid w:val="057E3774"/>
    <w:rsid w:val="058159F5"/>
    <w:rsid w:val="0582CBC4"/>
    <w:rsid w:val="05886F53"/>
    <w:rsid w:val="058DB273"/>
    <w:rsid w:val="05A1C454"/>
    <w:rsid w:val="05A1C454"/>
    <w:rsid w:val="05A43D19"/>
    <w:rsid w:val="05E9DEDA"/>
    <w:rsid w:val="05F5AD13"/>
    <w:rsid w:val="05FBE4B7"/>
    <w:rsid w:val="0600CC79"/>
    <w:rsid w:val="060A174A"/>
    <w:rsid w:val="06184207"/>
    <w:rsid w:val="06313DB6"/>
    <w:rsid w:val="063EAF21"/>
    <w:rsid w:val="064CFE42"/>
    <w:rsid w:val="06519878"/>
    <w:rsid w:val="06544D3B"/>
    <w:rsid w:val="066D4EAF"/>
    <w:rsid w:val="06762B7C"/>
    <w:rsid w:val="067A263B"/>
    <w:rsid w:val="06912977"/>
    <w:rsid w:val="06935170"/>
    <w:rsid w:val="069DAED9"/>
    <w:rsid w:val="06A04B04"/>
    <w:rsid w:val="06C084C7"/>
    <w:rsid w:val="06DF3F42"/>
    <w:rsid w:val="06E7CAF2"/>
    <w:rsid w:val="06F92D0D"/>
    <w:rsid w:val="071FF75A"/>
    <w:rsid w:val="072E4653"/>
    <w:rsid w:val="0750BB71"/>
    <w:rsid w:val="075638C6"/>
    <w:rsid w:val="0770A121"/>
    <w:rsid w:val="078C3078"/>
    <w:rsid w:val="078EEC11"/>
    <w:rsid w:val="07B462AA"/>
    <w:rsid w:val="07BCB750"/>
    <w:rsid w:val="07D33183"/>
    <w:rsid w:val="07D55A41"/>
    <w:rsid w:val="07DD368C"/>
    <w:rsid w:val="07F4BFCB"/>
    <w:rsid w:val="0824076A"/>
    <w:rsid w:val="0825AFBB"/>
    <w:rsid w:val="083736F0"/>
    <w:rsid w:val="084090DA"/>
    <w:rsid w:val="084F6418"/>
    <w:rsid w:val="0853A064"/>
    <w:rsid w:val="085D96A6"/>
    <w:rsid w:val="085EF1A5"/>
    <w:rsid w:val="086F00C0"/>
    <w:rsid w:val="08727C7D"/>
    <w:rsid w:val="088BA188"/>
    <w:rsid w:val="08968CC2"/>
    <w:rsid w:val="089F7F51"/>
    <w:rsid w:val="08A94E85"/>
    <w:rsid w:val="08B5F64C"/>
    <w:rsid w:val="08FC3C9B"/>
    <w:rsid w:val="092486AB"/>
    <w:rsid w:val="0927EFD2"/>
    <w:rsid w:val="092B0AFA"/>
    <w:rsid w:val="092E2D9A"/>
    <w:rsid w:val="0942A003"/>
    <w:rsid w:val="0971EA97"/>
    <w:rsid w:val="097DF119"/>
    <w:rsid w:val="0984D1DE"/>
    <w:rsid w:val="0988512A"/>
    <w:rsid w:val="0991DBB1"/>
    <w:rsid w:val="09930A3D"/>
    <w:rsid w:val="09A0A9AA"/>
    <w:rsid w:val="09A3AEB4"/>
    <w:rsid w:val="09A9AF10"/>
    <w:rsid w:val="09B29115"/>
    <w:rsid w:val="09C88C5B"/>
    <w:rsid w:val="09E20360"/>
    <w:rsid w:val="09E5B880"/>
    <w:rsid w:val="09FC8D16"/>
    <w:rsid w:val="0A269A77"/>
    <w:rsid w:val="0A27E694"/>
    <w:rsid w:val="0A2E62B5"/>
    <w:rsid w:val="0A436D5C"/>
    <w:rsid w:val="0A4A25E5"/>
    <w:rsid w:val="0A5EDACC"/>
    <w:rsid w:val="0A77D668"/>
    <w:rsid w:val="0A8E273F"/>
    <w:rsid w:val="0A8FDB85"/>
    <w:rsid w:val="0A937720"/>
    <w:rsid w:val="0A9A384E"/>
    <w:rsid w:val="0AA39976"/>
    <w:rsid w:val="0AB0838A"/>
    <w:rsid w:val="0AC16D17"/>
    <w:rsid w:val="0ACC24B6"/>
    <w:rsid w:val="0ADDDCF7"/>
    <w:rsid w:val="0ADE5AE1"/>
    <w:rsid w:val="0AE91AE7"/>
    <w:rsid w:val="0AEBE8C5"/>
    <w:rsid w:val="0AF8F1E5"/>
    <w:rsid w:val="0B1788C0"/>
    <w:rsid w:val="0B38EB3B"/>
    <w:rsid w:val="0B4D3B22"/>
    <w:rsid w:val="0B517A75"/>
    <w:rsid w:val="0B53DE91"/>
    <w:rsid w:val="0B550BE2"/>
    <w:rsid w:val="0B5679FB"/>
    <w:rsid w:val="0B57CF68"/>
    <w:rsid w:val="0B6E2B30"/>
    <w:rsid w:val="0B771EDF"/>
    <w:rsid w:val="0B780665"/>
    <w:rsid w:val="0B7D5B93"/>
    <w:rsid w:val="0B9287A8"/>
    <w:rsid w:val="0B94A6BA"/>
    <w:rsid w:val="0B969B3B"/>
    <w:rsid w:val="0B9C8E0A"/>
    <w:rsid w:val="0BAD78BD"/>
    <w:rsid w:val="0BBE37E4"/>
    <w:rsid w:val="0BD23CFB"/>
    <w:rsid w:val="0BD362D8"/>
    <w:rsid w:val="0BD9237D"/>
    <w:rsid w:val="0BE04697"/>
    <w:rsid w:val="0BE4F16D"/>
    <w:rsid w:val="0BEC8A24"/>
    <w:rsid w:val="0BED5045"/>
    <w:rsid w:val="0BEE2570"/>
    <w:rsid w:val="0BF375BF"/>
    <w:rsid w:val="0BF77923"/>
    <w:rsid w:val="0BF7906E"/>
    <w:rsid w:val="0C008FC2"/>
    <w:rsid w:val="0C0436DE"/>
    <w:rsid w:val="0C0D4B44"/>
    <w:rsid w:val="0C149002"/>
    <w:rsid w:val="0C1D8489"/>
    <w:rsid w:val="0C22440E"/>
    <w:rsid w:val="0C2C8A3E"/>
    <w:rsid w:val="0C317278"/>
    <w:rsid w:val="0C33A6D7"/>
    <w:rsid w:val="0C33E52B"/>
    <w:rsid w:val="0C4BB261"/>
    <w:rsid w:val="0C4E0391"/>
    <w:rsid w:val="0C4E0391"/>
    <w:rsid w:val="0C6ACE34"/>
    <w:rsid w:val="0C79B1C1"/>
    <w:rsid w:val="0C7F0799"/>
    <w:rsid w:val="0C881BE4"/>
    <w:rsid w:val="0C941BF8"/>
    <w:rsid w:val="0C94CD27"/>
    <w:rsid w:val="0CC3DD8F"/>
    <w:rsid w:val="0CD298A6"/>
    <w:rsid w:val="0CD346AD"/>
    <w:rsid w:val="0CEFA757"/>
    <w:rsid w:val="0CF15676"/>
    <w:rsid w:val="0CFB799C"/>
    <w:rsid w:val="0D1C9438"/>
    <w:rsid w:val="0D210DB5"/>
    <w:rsid w:val="0D29CE4A"/>
    <w:rsid w:val="0D2AEF5B"/>
    <w:rsid w:val="0D2D5E37"/>
    <w:rsid w:val="0D3F8324"/>
    <w:rsid w:val="0D3F8324"/>
    <w:rsid w:val="0D4C3209"/>
    <w:rsid w:val="0D524C93"/>
    <w:rsid w:val="0D6B33D1"/>
    <w:rsid w:val="0D6F6521"/>
    <w:rsid w:val="0D791909"/>
    <w:rsid w:val="0D83FB35"/>
    <w:rsid w:val="0D8F4D00"/>
    <w:rsid w:val="0D9669A7"/>
    <w:rsid w:val="0DB21A11"/>
    <w:rsid w:val="0DB21A11"/>
    <w:rsid w:val="0DB32251"/>
    <w:rsid w:val="0DB54905"/>
    <w:rsid w:val="0DB7C83E"/>
    <w:rsid w:val="0DB96285"/>
    <w:rsid w:val="0DC05FBC"/>
    <w:rsid w:val="0DDF8352"/>
    <w:rsid w:val="0DE48D91"/>
    <w:rsid w:val="0DF482DF"/>
    <w:rsid w:val="0E02789E"/>
    <w:rsid w:val="0E04C368"/>
    <w:rsid w:val="0E297C89"/>
    <w:rsid w:val="0E2FB13D"/>
    <w:rsid w:val="0E30FDAB"/>
    <w:rsid w:val="0E32FFFA"/>
    <w:rsid w:val="0E3B01EC"/>
    <w:rsid w:val="0E4D8C2F"/>
    <w:rsid w:val="0E5B8505"/>
    <w:rsid w:val="0E5BAC09"/>
    <w:rsid w:val="0E7E8409"/>
    <w:rsid w:val="0E80FCCB"/>
    <w:rsid w:val="0E854837"/>
    <w:rsid w:val="0E9CAF03"/>
    <w:rsid w:val="0EB1EF2F"/>
    <w:rsid w:val="0EB656BF"/>
    <w:rsid w:val="0EC604DD"/>
    <w:rsid w:val="0EC8E466"/>
    <w:rsid w:val="0ED0F7BC"/>
    <w:rsid w:val="0EEAB1E9"/>
    <w:rsid w:val="0EEACB2B"/>
    <w:rsid w:val="0EF89DAF"/>
    <w:rsid w:val="0EFC76E0"/>
    <w:rsid w:val="0F18B756"/>
    <w:rsid w:val="0F1CD7CB"/>
    <w:rsid w:val="0F2BB442"/>
    <w:rsid w:val="0F4148E9"/>
    <w:rsid w:val="0F4367BD"/>
    <w:rsid w:val="0F50AF4C"/>
    <w:rsid w:val="0F5C6424"/>
    <w:rsid w:val="0F8B6AFC"/>
    <w:rsid w:val="0F99D3BA"/>
    <w:rsid w:val="0FBFB43A"/>
    <w:rsid w:val="0FC1563D"/>
    <w:rsid w:val="0FC6B811"/>
    <w:rsid w:val="0FD17E39"/>
    <w:rsid w:val="0FDA1130"/>
    <w:rsid w:val="0FF56575"/>
    <w:rsid w:val="0FFF83C6"/>
    <w:rsid w:val="10019D89"/>
    <w:rsid w:val="100A402A"/>
    <w:rsid w:val="100BB3E9"/>
    <w:rsid w:val="1031EC69"/>
    <w:rsid w:val="1060660B"/>
    <w:rsid w:val="1064B170"/>
    <w:rsid w:val="106CA462"/>
    <w:rsid w:val="10824596"/>
    <w:rsid w:val="108292F4"/>
    <w:rsid w:val="1088D77E"/>
    <w:rsid w:val="10934505"/>
    <w:rsid w:val="10BD1A22"/>
    <w:rsid w:val="10BEB6E9"/>
    <w:rsid w:val="10C7DEDE"/>
    <w:rsid w:val="10C7EB9B"/>
    <w:rsid w:val="10CAA767"/>
    <w:rsid w:val="10CB211E"/>
    <w:rsid w:val="10F86DB3"/>
    <w:rsid w:val="1128DBFA"/>
    <w:rsid w:val="1137C7E4"/>
    <w:rsid w:val="113BBF12"/>
    <w:rsid w:val="1156EE59"/>
    <w:rsid w:val="11590330"/>
    <w:rsid w:val="115A3C0C"/>
    <w:rsid w:val="115EE9FD"/>
    <w:rsid w:val="1185D04E"/>
    <w:rsid w:val="11A26B7C"/>
    <w:rsid w:val="11B1A8BC"/>
    <w:rsid w:val="11D1E1AD"/>
    <w:rsid w:val="11E8EC37"/>
    <w:rsid w:val="11E8EFCF"/>
    <w:rsid w:val="121799C2"/>
    <w:rsid w:val="122230AE"/>
    <w:rsid w:val="123AE3EB"/>
    <w:rsid w:val="12414D9E"/>
    <w:rsid w:val="124C1860"/>
    <w:rsid w:val="1270F755"/>
    <w:rsid w:val="1283C720"/>
    <w:rsid w:val="129206E9"/>
    <w:rsid w:val="129C57E7"/>
    <w:rsid w:val="129E1AF6"/>
    <w:rsid w:val="12A9EEF3"/>
    <w:rsid w:val="12AA7588"/>
    <w:rsid w:val="12D3DD85"/>
    <w:rsid w:val="12D9E10C"/>
    <w:rsid w:val="12DA1404"/>
    <w:rsid w:val="12E21481"/>
    <w:rsid w:val="12E981D2"/>
    <w:rsid w:val="12EB2192"/>
    <w:rsid w:val="12EB36F1"/>
    <w:rsid w:val="131988A0"/>
    <w:rsid w:val="132E3E78"/>
    <w:rsid w:val="132E563A"/>
    <w:rsid w:val="135698AD"/>
    <w:rsid w:val="13649E04"/>
    <w:rsid w:val="13690EBF"/>
    <w:rsid w:val="136D7477"/>
    <w:rsid w:val="137D7062"/>
    <w:rsid w:val="1386E093"/>
    <w:rsid w:val="13880913"/>
    <w:rsid w:val="138AC608"/>
    <w:rsid w:val="139CEF08"/>
    <w:rsid w:val="139DD72A"/>
    <w:rsid w:val="139E0CCA"/>
    <w:rsid w:val="13A4F5F1"/>
    <w:rsid w:val="13B00F20"/>
    <w:rsid w:val="13CA26FF"/>
    <w:rsid w:val="13CF6BEE"/>
    <w:rsid w:val="13DC6C70"/>
    <w:rsid w:val="13E49BB7"/>
    <w:rsid w:val="13E4F5D8"/>
    <w:rsid w:val="13FF1CB5"/>
    <w:rsid w:val="141B0F7C"/>
    <w:rsid w:val="14208787"/>
    <w:rsid w:val="142129D1"/>
    <w:rsid w:val="14228B3F"/>
    <w:rsid w:val="14250404"/>
    <w:rsid w:val="142AF24B"/>
    <w:rsid w:val="142D165C"/>
    <w:rsid w:val="1430CD0E"/>
    <w:rsid w:val="143A397F"/>
    <w:rsid w:val="146A1E8C"/>
    <w:rsid w:val="147EBB73"/>
    <w:rsid w:val="1480345F"/>
    <w:rsid w:val="148FEF61"/>
    <w:rsid w:val="14AFB05E"/>
    <w:rsid w:val="14C170C9"/>
    <w:rsid w:val="14CE8312"/>
    <w:rsid w:val="14D91DA6"/>
    <w:rsid w:val="14DB904A"/>
    <w:rsid w:val="14E77D0F"/>
    <w:rsid w:val="14F3149E"/>
    <w:rsid w:val="14F87450"/>
    <w:rsid w:val="150FF223"/>
    <w:rsid w:val="1511E571"/>
    <w:rsid w:val="15738E8A"/>
    <w:rsid w:val="1576B7BF"/>
    <w:rsid w:val="158F41F3"/>
    <w:rsid w:val="15993A68"/>
    <w:rsid w:val="15B7DABC"/>
    <w:rsid w:val="15D194A0"/>
    <w:rsid w:val="15D3D555"/>
    <w:rsid w:val="15D9D138"/>
    <w:rsid w:val="15DEC406"/>
    <w:rsid w:val="15E57E06"/>
    <w:rsid w:val="15F04744"/>
    <w:rsid w:val="15FC1359"/>
    <w:rsid w:val="15FDDAA0"/>
    <w:rsid w:val="1604E623"/>
    <w:rsid w:val="1608D45F"/>
    <w:rsid w:val="160EB73A"/>
    <w:rsid w:val="161FC11B"/>
    <w:rsid w:val="1651A74D"/>
    <w:rsid w:val="165262FF"/>
    <w:rsid w:val="16592C02"/>
    <w:rsid w:val="16619E44"/>
    <w:rsid w:val="16641CB7"/>
    <w:rsid w:val="1678242C"/>
    <w:rsid w:val="167FF23E"/>
    <w:rsid w:val="1686A38B"/>
    <w:rsid w:val="16870C0C"/>
    <w:rsid w:val="16924575"/>
    <w:rsid w:val="169F74DB"/>
    <w:rsid w:val="16A4561E"/>
    <w:rsid w:val="16ACEEC4"/>
    <w:rsid w:val="16B7D4A4"/>
    <w:rsid w:val="16D74118"/>
    <w:rsid w:val="16D9D91F"/>
    <w:rsid w:val="16E2B65E"/>
    <w:rsid w:val="16E96016"/>
    <w:rsid w:val="16F87CD3"/>
    <w:rsid w:val="16FE47F3"/>
    <w:rsid w:val="170B03DC"/>
    <w:rsid w:val="17163D80"/>
    <w:rsid w:val="172CAF8A"/>
    <w:rsid w:val="173489C0"/>
    <w:rsid w:val="1740D920"/>
    <w:rsid w:val="174D5DF7"/>
    <w:rsid w:val="175AD874"/>
    <w:rsid w:val="17646614"/>
    <w:rsid w:val="1764AD6C"/>
    <w:rsid w:val="1765A188"/>
    <w:rsid w:val="176F011D"/>
    <w:rsid w:val="17835F4D"/>
    <w:rsid w:val="178E715C"/>
    <w:rsid w:val="178E82FE"/>
    <w:rsid w:val="1796A2DA"/>
    <w:rsid w:val="17AB504F"/>
    <w:rsid w:val="17ABAEBB"/>
    <w:rsid w:val="17DC36E3"/>
    <w:rsid w:val="17E6E2B4"/>
    <w:rsid w:val="17EA5950"/>
    <w:rsid w:val="17F23D35"/>
    <w:rsid w:val="17F88698"/>
    <w:rsid w:val="17FD330D"/>
    <w:rsid w:val="1805CEDA"/>
    <w:rsid w:val="1812BEBB"/>
    <w:rsid w:val="1830C76D"/>
    <w:rsid w:val="183D7B94"/>
    <w:rsid w:val="184085E7"/>
    <w:rsid w:val="184A76D7"/>
    <w:rsid w:val="1865C3A4"/>
    <w:rsid w:val="186F5D6C"/>
    <w:rsid w:val="1871DF6E"/>
    <w:rsid w:val="187E1C70"/>
    <w:rsid w:val="18918765"/>
    <w:rsid w:val="18AA4B6C"/>
    <w:rsid w:val="18BCAA61"/>
    <w:rsid w:val="18CB3559"/>
    <w:rsid w:val="18CF6CCD"/>
    <w:rsid w:val="18D40834"/>
    <w:rsid w:val="18F48726"/>
    <w:rsid w:val="1900BAD8"/>
    <w:rsid w:val="1906696F"/>
    <w:rsid w:val="1912545C"/>
    <w:rsid w:val="193DB772"/>
    <w:rsid w:val="194DE2C2"/>
    <w:rsid w:val="19515AF3"/>
    <w:rsid w:val="19554A8B"/>
    <w:rsid w:val="19585992"/>
    <w:rsid w:val="1960F543"/>
    <w:rsid w:val="196F3342"/>
    <w:rsid w:val="1977771E"/>
    <w:rsid w:val="1986FEC8"/>
    <w:rsid w:val="198728DB"/>
    <w:rsid w:val="198A8637"/>
    <w:rsid w:val="199F4C99"/>
    <w:rsid w:val="19A0730B"/>
    <w:rsid w:val="19ABF624"/>
    <w:rsid w:val="19B15B8C"/>
    <w:rsid w:val="19C3DFC5"/>
    <w:rsid w:val="19D2434F"/>
    <w:rsid w:val="19F94C98"/>
    <w:rsid w:val="19FDD7A4"/>
    <w:rsid w:val="19FF32C8"/>
    <w:rsid w:val="1A09E327"/>
    <w:rsid w:val="1A1A7080"/>
    <w:rsid w:val="1A31A47D"/>
    <w:rsid w:val="1A3C5840"/>
    <w:rsid w:val="1A44C3C7"/>
    <w:rsid w:val="1A4A6CA2"/>
    <w:rsid w:val="1A572B8D"/>
    <w:rsid w:val="1A5852DF"/>
    <w:rsid w:val="1A5EA5F3"/>
    <w:rsid w:val="1A7200D7"/>
    <w:rsid w:val="1A782E1F"/>
    <w:rsid w:val="1A7BB499"/>
    <w:rsid w:val="1A7CEFEA"/>
    <w:rsid w:val="1A8FD349"/>
    <w:rsid w:val="1A93B92A"/>
    <w:rsid w:val="1A93FF0F"/>
    <w:rsid w:val="1AA54782"/>
    <w:rsid w:val="1AAFF445"/>
    <w:rsid w:val="1ABA5A93"/>
    <w:rsid w:val="1AC744BD"/>
    <w:rsid w:val="1AC77913"/>
    <w:rsid w:val="1AD70E25"/>
    <w:rsid w:val="1ADB76F2"/>
    <w:rsid w:val="1AFE37D4"/>
    <w:rsid w:val="1B272238"/>
    <w:rsid w:val="1B289D44"/>
    <w:rsid w:val="1B5B118C"/>
    <w:rsid w:val="1B6176EB"/>
    <w:rsid w:val="1B80C2C9"/>
    <w:rsid w:val="1B82B8F8"/>
    <w:rsid w:val="1B8BB11E"/>
    <w:rsid w:val="1BAAF725"/>
    <w:rsid w:val="1BAD072C"/>
    <w:rsid w:val="1BB2FA6B"/>
    <w:rsid w:val="1BB806FA"/>
    <w:rsid w:val="1BC5A54F"/>
    <w:rsid w:val="1BD3FFAB"/>
    <w:rsid w:val="1BD7200E"/>
    <w:rsid w:val="1BD75BDB"/>
    <w:rsid w:val="1BE16A53"/>
    <w:rsid w:val="1BE352EF"/>
    <w:rsid w:val="1BF6F5E3"/>
    <w:rsid w:val="1BF6F8D0"/>
    <w:rsid w:val="1C186613"/>
    <w:rsid w:val="1C1A8AD2"/>
    <w:rsid w:val="1C1BD1FA"/>
    <w:rsid w:val="1C262F8A"/>
    <w:rsid w:val="1C3B3E9A"/>
    <w:rsid w:val="1C3E8AB3"/>
    <w:rsid w:val="1C563E4C"/>
    <w:rsid w:val="1C675620"/>
    <w:rsid w:val="1C747700"/>
    <w:rsid w:val="1C764080"/>
    <w:rsid w:val="1C782042"/>
    <w:rsid w:val="1C876941"/>
    <w:rsid w:val="1C9869F0"/>
    <w:rsid w:val="1CB48123"/>
    <w:rsid w:val="1CCA64C4"/>
    <w:rsid w:val="1CD86073"/>
    <w:rsid w:val="1CDF93B0"/>
    <w:rsid w:val="1CE79A28"/>
    <w:rsid w:val="1CF5398F"/>
    <w:rsid w:val="1D19C334"/>
    <w:rsid w:val="1D1D4E90"/>
    <w:rsid w:val="1D27D877"/>
    <w:rsid w:val="1D28223E"/>
    <w:rsid w:val="1D2E2FD7"/>
    <w:rsid w:val="1D4F8654"/>
    <w:rsid w:val="1D7DBA48"/>
    <w:rsid w:val="1D966FB8"/>
    <w:rsid w:val="1D9AF03B"/>
    <w:rsid w:val="1D9FF748"/>
    <w:rsid w:val="1DA0548D"/>
    <w:rsid w:val="1DA39BCA"/>
    <w:rsid w:val="1DA5BAC0"/>
    <w:rsid w:val="1DB16660"/>
    <w:rsid w:val="1DB98254"/>
    <w:rsid w:val="1DC3D2E2"/>
    <w:rsid w:val="1DC7308F"/>
    <w:rsid w:val="1DFD9F07"/>
    <w:rsid w:val="1E0226F4"/>
    <w:rsid w:val="1E0D0C4A"/>
    <w:rsid w:val="1E23B01F"/>
    <w:rsid w:val="1E37CBB6"/>
    <w:rsid w:val="1E398771"/>
    <w:rsid w:val="1E4F4CCF"/>
    <w:rsid w:val="1E555042"/>
    <w:rsid w:val="1E68C02E"/>
    <w:rsid w:val="1E7B8793"/>
    <w:rsid w:val="1E80CCF7"/>
    <w:rsid w:val="1E864C3F"/>
    <w:rsid w:val="1E896DF5"/>
    <w:rsid w:val="1E944B84"/>
    <w:rsid w:val="1E9739E8"/>
    <w:rsid w:val="1EA8395E"/>
    <w:rsid w:val="1EA964C0"/>
    <w:rsid w:val="1EB1096A"/>
    <w:rsid w:val="1EB4568E"/>
    <w:rsid w:val="1EBD3216"/>
    <w:rsid w:val="1EC66239"/>
    <w:rsid w:val="1EC83734"/>
    <w:rsid w:val="1ECC57BA"/>
    <w:rsid w:val="1EDE2175"/>
    <w:rsid w:val="1EE1EF5D"/>
    <w:rsid w:val="1EEED415"/>
    <w:rsid w:val="1EF577BE"/>
    <w:rsid w:val="1EFF2C85"/>
    <w:rsid w:val="1F19B92C"/>
    <w:rsid w:val="1F292399"/>
    <w:rsid w:val="1F38F8AB"/>
    <w:rsid w:val="1F3BACF1"/>
    <w:rsid w:val="1F41EE68"/>
    <w:rsid w:val="1F48AE7F"/>
    <w:rsid w:val="1F4D6A50"/>
    <w:rsid w:val="1F4E5072"/>
    <w:rsid w:val="1F56943B"/>
    <w:rsid w:val="1F5F0E42"/>
    <w:rsid w:val="1F734E44"/>
    <w:rsid w:val="1FB5BB60"/>
    <w:rsid w:val="1FBF4FD0"/>
    <w:rsid w:val="1FBFF84D"/>
    <w:rsid w:val="1FD7586A"/>
    <w:rsid w:val="1FDB8A54"/>
    <w:rsid w:val="1FE53E41"/>
    <w:rsid w:val="1FFDF8C7"/>
    <w:rsid w:val="1FFF9AD9"/>
    <w:rsid w:val="20092138"/>
    <w:rsid w:val="20132B37"/>
    <w:rsid w:val="2020FB6B"/>
    <w:rsid w:val="2038ACE8"/>
    <w:rsid w:val="2040A325"/>
    <w:rsid w:val="20471209"/>
    <w:rsid w:val="20566771"/>
    <w:rsid w:val="206E96AA"/>
    <w:rsid w:val="2082D5B9"/>
    <w:rsid w:val="20830119"/>
    <w:rsid w:val="2089D43A"/>
    <w:rsid w:val="20910D1F"/>
    <w:rsid w:val="20A7EF93"/>
    <w:rsid w:val="20AA3E2C"/>
    <w:rsid w:val="20AB3EDB"/>
    <w:rsid w:val="20DB989A"/>
    <w:rsid w:val="20F3B11B"/>
    <w:rsid w:val="210EC7C9"/>
    <w:rsid w:val="211EBA69"/>
    <w:rsid w:val="212A2E35"/>
    <w:rsid w:val="212D04E7"/>
    <w:rsid w:val="2132992B"/>
    <w:rsid w:val="2136ABEE"/>
    <w:rsid w:val="21390E4E"/>
    <w:rsid w:val="21390E4E"/>
    <w:rsid w:val="213E37CD"/>
    <w:rsid w:val="2142A0FE"/>
    <w:rsid w:val="2151F16B"/>
    <w:rsid w:val="215B2E99"/>
    <w:rsid w:val="2163D2E9"/>
    <w:rsid w:val="217964A5"/>
    <w:rsid w:val="217C3B60"/>
    <w:rsid w:val="218F91B1"/>
    <w:rsid w:val="218F91B1"/>
    <w:rsid w:val="219F3EF1"/>
    <w:rsid w:val="21A6C8F4"/>
    <w:rsid w:val="21B0F261"/>
    <w:rsid w:val="21C58E5F"/>
    <w:rsid w:val="21D2D1B0"/>
    <w:rsid w:val="21D3E42A"/>
    <w:rsid w:val="21D79A12"/>
    <w:rsid w:val="21FC7AB7"/>
    <w:rsid w:val="21FC7AB7"/>
    <w:rsid w:val="21FE5FFE"/>
    <w:rsid w:val="22018069"/>
    <w:rsid w:val="22090B4D"/>
    <w:rsid w:val="220CDC81"/>
    <w:rsid w:val="220DF4C1"/>
    <w:rsid w:val="222B701F"/>
    <w:rsid w:val="224BF878"/>
    <w:rsid w:val="225BE833"/>
    <w:rsid w:val="2266954B"/>
    <w:rsid w:val="227288A7"/>
    <w:rsid w:val="2280D82E"/>
    <w:rsid w:val="2283D089"/>
    <w:rsid w:val="22949DE2"/>
    <w:rsid w:val="22B05159"/>
    <w:rsid w:val="22C0F4F1"/>
    <w:rsid w:val="22C0F4F1"/>
    <w:rsid w:val="22C39E63"/>
    <w:rsid w:val="22DD07EC"/>
    <w:rsid w:val="22DEB89E"/>
    <w:rsid w:val="22F28694"/>
    <w:rsid w:val="22F2BA97"/>
    <w:rsid w:val="2301856F"/>
    <w:rsid w:val="2301C099"/>
    <w:rsid w:val="23078D55"/>
    <w:rsid w:val="230C9D99"/>
    <w:rsid w:val="2310D0CA"/>
    <w:rsid w:val="231CD9A7"/>
    <w:rsid w:val="233152F3"/>
    <w:rsid w:val="23333E06"/>
    <w:rsid w:val="233A110C"/>
    <w:rsid w:val="2348E241"/>
    <w:rsid w:val="2353216B"/>
    <w:rsid w:val="2353E161"/>
    <w:rsid w:val="235BAE05"/>
    <w:rsid w:val="23633EFD"/>
    <w:rsid w:val="2365060E"/>
    <w:rsid w:val="236C57EA"/>
    <w:rsid w:val="23704CFE"/>
    <w:rsid w:val="23752C4B"/>
    <w:rsid w:val="2375AEA8"/>
    <w:rsid w:val="238B3741"/>
    <w:rsid w:val="23911385"/>
    <w:rsid w:val="23954386"/>
    <w:rsid w:val="23B1B39A"/>
    <w:rsid w:val="23BA2387"/>
    <w:rsid w:val="23CA0FDD"/>
    <w:rsid w:val="23D17D3E"/>
    <w:rsid w:val="23F2048C"/>
    <w:rsid w:val="23F8A184"/>
    <w:rsid w:val="24219F10"/>
    <w:rsid w:val="243F37CC"/>
    <w:rsid w:val="2442BCFD"/>
    <w:rsid w:val="24435658"/>
    <w:rsid w:val="24441262"/>
    <w:rsid w:val="245B820F"/>
    <w:rsid w:val="246562AC"/>
    <w:rsid w:val="24794451"/>
    <w:rsid w:val="248570DA"/>
    <w:rsid w:val="248CC3AD"/>
    <w:rsid w:val="24943D14"/>
    <w:rsid w:val="24943D14"/>
    <w:rsid w:val="2496B466"/>
    <w:rsid w:val="24B59C98"/>
    <w:rsid w:val="24BCDE90"/>
    <w:rsid w:val="24BEE360"/>
    <w:rsid w:val="24C14D92"/>
    <w:rsid w:val="24C526D9"/>
    <w:rsid w:val="24C8AFBF"/>
    <w:rsid w:val="24DF398F"/>
    <w:rsid w:val="24EE85F3"/>
    <w:rsid w:val="24F2194D"/>
    <w:rsid w:val="24FC752B"/>
    <w:rsid w:val="250B0A99"/>
    <w:rsid w:val="250CAFF3"/>
    <w:rsid w:val="2527C776"/>
    <w:rsid w:val="2527FBC5"/>
    <w:rsid w:val="252B62E6"/>
    <w:rsid w:val="253E08C6"/>
    <w:rsid w:val="254313DB"/>
    <w:rsid w:val="254726E5"/>
    <w:rsid w:val="254C2D92"/>
    <w:rsid w:val="2553128C"/>
    <w:rsid w:val="256171B5"/>
    <w:rsid w:val="25710538"/>
    <w:rsid w:val="25792C8A"/>
    <w:rsid w:val="257DFD1A"/>
    <w:rsid w:val="25844555"/>
    <w:rsid w:val="25965AFF"/>
    <w:rsid w:val="25975F17"/>
    <w:rsid w:val="259E0E44"/>
    <w:rsid w:val="25A035D1"/>
    <w:rsid w:val="25B4D5CA"/>
    <w:rsid w:val="25D11B7F"/>
    <w:rsid w:val="25D2052A"/>
    <w:rsid w:val="25D40B3B"/>
    <w:rsid w:val="25D4F0C3"/>
    <w:rsid w:val="25D69683"/>
    <w:rsid w:val="25D767A7"/>
    <w:rsid w:val="25E8890C"/>
    <w:rsid w:val="25FA2A2F"/>
    <w:rsid w:val="25FBA722"/>
    <w:rsid w:val="25FE4997"/>
    <w:rsid w:val="2605A33A"/>
    <w:rsid w:val="2606247D"/>
    <w:rsid w:val="2613D540"/>
    <w:rsid w:val="261575D8"/>
    <w:rsid w:val="261F1C4F"/>
    <w:rsid w:val="262A210F"/>
    <w:rsid w:val="262B40B3"/>
    <w:rsid w:val="262E24A8"/>
    <w:rsid w:val="262F15CF"/>
    <w:rsid w:val="263B2B15"/>
    <w:rsid w:val="26699E4A"/>
    <w:rsid w:val="26738E0C"/>
    <w:rsid w:val="267D16C8"/>
    <w:rsid w:val="2687C4F3"/>
    <w:rsid w:val="26A8E17C"/>
    <w:rsid w:val="26A9E44D"/>
    <w:rsid w:val="26AC6AF7"/>
    <w:rsid w:val="26AFE64F"/>
    <w:rsid w:val="26C23D9B"/>
    <w:rsid w:val="26E1DAB2"/>
    <w:rsid w:val="271BCF1A"/>
    <w:rsid w:val="271BCF1A"/>
    <w:rsid w:val="2729700F"/>
    <w:rsid w:val="27323B2D"/>
    <w:rsid w:val="273C3DBD"/>
    <w:rsid w:val="274C7393"/>
    <w:rsid w:val="2753C81A"/>
    <w:rsid w:val="2754CDAD"/>
    <w:rsid w:val="27572F83"/>
    <w:rsid w:val="27675F27"/>
    <w:rsid w:val="276CD1BF"/>
    <w:rsid w:val="277C26BC"/>
    <w:rsid w:val="277FD3FE"/>
    <w:rsid w:val="2789B32C"/>
    <w:rsid w:val="279B1B25"/>
    <w:rsid w:val="27BFB888"/>
    <w:rsid w:val="27C686D7"/>
    <w:rsid w:val="27CB4524"/>
    <w:rsid w:val="27CBF7EE"/>
    <w:rsid w:val="27E508C9"/>
    <w:rsid w:val="27E70FDB"/>
    <w:rsid w:val="27F0B0F5"/>
    <w:rsid w:val="2803F81F"/>
    <w:rsid w:val="28057D51"/>
    <w:rsid w:val="28076D6C"/>
    <w:rsid w:val="28076D6C"/>
    <w:rsid w:val="2818A9D4"/>
    <w:rsid w:val="281FB235"/>
    <w:rsid w:val="282C9589"/>
    <w:rsid w:val="283C73DF"/>
    <w:rsid w:val="284EBD79"/>
    <w:rsid w:val="28734F20"/>
    <w:rsid w:val="287C3652"/>
    <w:rsid w:val="287C91B5"/>
    <w:rsid w:val="287EC6C9"/>
    <w:rsid w:val="287F624C"/>
    <w:rsid w:val="2886B792"/>
    <w:rsid w:val="28888A6F"/>
    <w:rsid w:val="2897C3AC"/>
    <w:rsid w:val="289ACC95"/>
    <w:rsid w:val="28AD04B1"/>
    <w:rsid w:val="28AE506C"/>
    <w:rsid w:val="28C25520"/>
    <w:rsid w:val="293A0FF9"/>
    <w:rsid w:val="294B7EDB"/>
    <w:rsid w:val="29742EBD"/>
    <w:rsid w:val="29ADB2DE"/>
    <w:rsid w:val="29C0EC3B"/>
    <w:rsid w:val="29CB3576"/>
    <w:rsid w:val="29CC8F56"/>
    <w:rsid w:val="29CF05F3"/>
    <w:rsid w:val="29D09918"/>
    <w:rsid w:val="29D0F5D0"/>
    <w:rsid w:val="29D6255E"/>
    <w:rsid w:val="29E31864"/>
    <w:rsid w:val="29E41600"/>
    <w:rsid w:val="29E70470"/>
    <w:rsid w:val="2A22DB30"/>
    <w:rsid w:val="2A2F09CF"/>
    <w:rsid w:val="2A3F8ADB"/>
    <w:rsid w:val="2A491D78"/>
    <w:rsid w:val="2A4944FE"/>
    <w:rsid w:val="2A749E7A"/>
    <w:rsid w:val="2A7BE9A8"/>
    <w:rsid w:val="2A81EAE2"/>
    <w:rsid w:val="2A8ABEEA"/>
    <w:rsid w:val="2A94DB7B"/>
    <w:rsid w:val="2AAB252B"/>
    <w:rsid w:val="2ABC76ED"/>
    <w:rsid w:val="2AC9A9E9"/>
    <w:rsid w:val="2ADB5993"/>
    <w:rsid w:val="2ADB5993"/>
    <w:rsid w:val="2ADFA90B"/>
    <w:rsid w:val="2AE69D6B"/>
    <w:rsid w:val="2AEE9C10"/>
    <w:rsid w:val="2AFF37CB"/>
    <w:rsid w:val="2B14B0B4"/>
    <w:rsid w:val="2B250944"/>
    <w:rsid w:val="2B26DE15"/>
    <w:rsid w:val="2B27BE30"/>
    <w:rsid w:val="2B2FD458"/>
    <w:rsid w:val="2B3E94BA"/>
    <w:rsid w:val="2B5B9EC8"/>
    <w:rsid w:val="2B5B9EC8"/>
    <w:rsid w:val="2B5BE6A3"/>
    <w:rsid w:val="2B65859C"/>
    <w:rsid w:val="2B76A007"/>
    <w:rsid w:val="2B9B0C35"/>
    <w:rsid w:val="2BC19271"/>
    <w:rsid w:val="2BC4869C"/>
    <w:rsid w:val="2BC578CE"/>
    <w:rsid w:val="2BCE6C01"/>
    <w:rsid w:val="2BD91418"/>
    <w:rsid w:val="2BE8B8A1"/>
    <w:rsid w:val="2BF2F1F6"/>
    <w:rsid w:val="2BF95D59"/>
    <w:rsid w:val="2BFD5310"/>
    <w:rsid w:val="2C08ACC9"/>
    <w:rsid w:val="2C2BF1B8"/>
    <w:rsid w:val="2C4C36C1"/>
    <w:rsid w:val="2C663AC0"/>
    <w:rsid w:val="2C79F3D5"/>
    <w:rsid w:val="2C82E7C0"/>
    <w:rsid w:val="2C8560B7"/>
    <w:rsid w:val="2C9123F9"/>
    <w:rsid w:val="2C91D9BD"/>
    <w:rsid w:val="2CA0234D"/>
    <w:rsid w:val="2CAD8E99"/>
    <w:rsid w:val="2CAE6BC8"/>
    <w:rsid w:val="2CB84525"/>
    <w:rsid w:val="2CCE18C1"/>
    <w:rsid w:val="2CCEF4CB"/>
    <w:rsid w:val="2CCFF84D"/>
    <w:rsid w:val="2CD09846"/>
    <w:rsid w:val="2CE84E19"/>
    <w:rsid w:val="2D06CF91"/>
    <w:rsid w:val="2D20A00E"/>
    <w:rsid w:val="2D242A6B"/>
    <w:rsid w:val="2D271211"/>
    <w:rsid w:val="2D27A50D"/>
    <w:rsid w:val="2D280C1E"/>
    <w:rsid w:val="2D33CABD"/>
    <w:rsid w:val="2D3B335D"/>
    <w:rsid w:val="2D3E4A3B"/>
    <w:rsid w:val="2D43A80B"/>
    <w:rsid w:val="2D59F4F9"/>
    <w:rsid w:val="2D5C9244"/>
    <w:rsid w:val="2D5EDF1C"/>
    <w:rsid w:val="2D5EFEDF"/>
    <w:rsid w:val="2D642147"/>
    <w:rsid w:val="2D6770B9"/>
    <w:rsid w:val="2D7D44DC"/>
    <w:rsid w:val="2D819BD2"/>
    <w:rsid w:val="2D9DC072"/>
    <w:rsid w:val="2DB48242"/>
    <w:rsid w:val="2DB79956"/>
    <w:rsid w:val="2DBB343E"/>
    <w:rsid w:val="2DC76511"/>
    <w:rsid w:val="2DD4F503"/>
    <w:rsid w:val="2DD6F1A3"/>
    <w:rsid w:val="2DEBEB5A"/>
    <w:rsid w:val="2E18C522"/>
    <w:rsid w:val="2E19CC47"/>
    <w:rsid w:val="2E34B349"/>
    <w:rsid w:val="2E4A2A73"/>
    <w:rsid w:val="2E689239"/>
    <w:rsid w:val="2E71C937"/>
    <w:rsid w:val="2E840E43"/>
    <w:rsid w:val="2E9702C1"/>
    <w:rsid w:val="2EADE3F3"/>
    <w:rsid w:val="2EBA4D8D"/>
    <w:rsid w:val="2ECFACDD"/>
    <w:rsid w:val="2EDFC99E"/>
    <w:rsid w:val="2EE79CC6"/>
    <w:rsid w:val="2F1DF02B"/>
    <w:rsid w:val="2F311029"/>
    <w:rsid w:val="2F41EF8E"/>
    <w:rsid w:val="2F44E26F"/>
    <w:rsid w:val="2F4E71B1"/>
    <w:rsid w:val="2F56F748"/>
    <w:rsid w:val="2F7DE2D6"/>
    <w:rsid w:val="2F8F0B84"/>
    <w:rsid w:val="2F92387C"/>
    <w:rsid w:val="2F95F8F2"/>
    <w:rsid w:val="2F9CDD99"/>
    <w:rsid w:val="2FCE124C"/>
    <w:rsid w:val="2FD1B995"/>
    <w:rsid w:val="2FD1B995"/>
    <w:rsid w:val="300A14D3"/>
    <w:rsid w:val="30364BAB"/>
    <w:rsid w:val="30423D83"/>
    <w:rsid w:val="30485E26"/>
    <w:rsid w:val="3074B7A8"/>
    <w:rsid w:val="3079F34F"/>
    <w:rsid w:val="30AEC222"/>
    <w:rsid w:val="30BF5A15"/>
    <w:rsid w:val="30C180FD"/>
    <w:rsid w:val="30C9F8F6"/>
    <w:rsid w:val="30EA8A1D"/>
    <w:rsid w:val="30ED528E"/>
    <w:rsid w:val="30F2BD38"/>
    <w:rsid w:val="30FA0E87"/>
    <w:rsid w:val="31144DE1"/>
    <w:rsid w:val="3126C61C"/>
    <w:rsid w:val="312E2612"/>
    <w:rsid w:val="31303A0B"/>
    <w:rsid w:val="3131EF02"/>
    <w:rsid w:val="313444E2"/>
    <w:rsid w:val="314186DA"/>
    <w:rsid w:val="315F5E04"/>
    <w:rsid w:val="31859B4E"/>
    <w:rsid w:val="31B7A1EE"/>
    <w:rsid w:val="31D1E28C"/>
    <w:rsid w:val="31E03916"/>
    <w:rsid w:val="31E4D4C6"/>
    <w:rsid w:val="321288B8"/>
    <w:rsid w:val="32129857"/>
    <w:rsid w:val="322BF3C6"/>
    <w:rsid w:val="32306455"/>
    <w:rsid w:val="323EAB98"/>
    <w:rsid w:val="32516E00"/>
    <w:rsid w:val="325A60A9"/>
    <w:rsid w:val="325AF145"/>
    <w:rsid w:val="32630443"/>
    <w:rsid w:val="32689B99"/>
    <w:rsid w:val="32740143"/>
    <w:rsid w:val="327796B6"/>
    <w:rsid w:val="3277A106"/>
    <w:rsid w:val="3280C1DC"/>
    <w:rsid w:val="329797E8"/>
    <w:rsid w:val="32A09664"/>
    <w:rsid w:val="32D05664"/>
    <w:rsid w:val="32D31A85"/>
    <w:rsid w:val="33014678"/>
    <w:rsid w:val="3303FFEC"/>
    <w:rsid w:val="33065004"/>
    <w:rsid w:val="33176448"/>
    <w:rsid w:val="331DAB2F"/>
    <w:rsid w:val="333FB970"/>
    <w:rsid w:val="335A8168"/>
    <w:rsid w:val="336C1841"/>
    <w:rsid w:val="3391F0C2"/>
    <w:rsid w:val="33974CBA"/>
    <w:rsid w:val="339C75BA"/>
    <w:rsid w:val="339ED75A"/>
    <w:rsid w:val="33A7B4A7"/>
    <w:rsid w:val="33B285FD"/>
    <w:rsid w:val="33B4C3C4"/>
    <w:rsid w:val="33B4EBFF"/>
    <w:rsid w:val="33BBF610"/>
    <w:rsid w:val="33BF9A46"/>
    <w:rsid w:val="33D4989A"/>
    <w:rsid w:val="33DC1D69"/>
    <w:rsid w:val="33E50195"/>
    <w:rsid w:val="33F89E22"/>
    <w:rsid w:val="3411578D"/>
    <w:rsid w:val="342A9AC9"/>
    <w:rsid w:val="344195A6"/>
    <w:rsid w:val="34452D24"/>
    <w:rsid w:val="34493294"/>
    <w:rsid w:val="34558269"/>
    <w:rsid w:val="3455DA76"/>
    <w:rsid w:val="346B830F"/>
    <w:rsid w:val="346C4318"/>
    <w:rsid w:val="34703785"/>
    <w:rsid w:val="3472756F"/>
    <w:rsid w:val="34741990"/>
    <w:rsid w:val="347A9C29"/>
    <w:rsid w:val="348B7B47"/>
    <w:rsid w:val="348E8EAC"/>
    <w:rsid w:val="34A381E3"/>
    <w:rsid w:val="34A953E5"/>
    <w:rsid w:val="34AE035E"/>
    <w:rsid w:val="34AFB240"/>
    <w:rsid w:val="34BCCE14"/>
    <w:rsid w:val="34C7D542"/>
    <w:rsid w:val="34EEB57D"/>
    <w:rsid w:val="34F06DCC"/>
    <w:rsid w:val="34F52906"/>
    <w:rsid w:val="35035C2E"/>
    <w:rsid w:val="35117F90"/>
    <w:rsid w:val="3526CB0A"/>
    <w:rsid w:val="3531445E"/>
    <w:rsid w:val="354BC8AA"/>
    <w:rsid w:val="354BF589"/>
    <w:rsid w:val="355A9ABE"/>
    <w:rsid w:val="35A5598F"/>
    <w:rsid w:val="35A97F6C"/>
    <w:rsid w:val="35ACF7C8"/>
    <w:rsid w:val="35AE61F6"/>
    <w:rsid w:val="35AF762D"/>
    <w:rsid w:val="35B37371"/>
    <w:rsid w:val="35BD11F8"/>
    <w:rsid w:val="35BF907F"/>
    <w:rsid w:val="35BFE763"/>
    <w:rsid w:val="35CACDF3"/>
    <w:rsid w:val="35DEB4BB"/>
    <w:rsid w:val="35F44D36"/>
    <w:rsid w:val="360257EB"/>
    <w:rsid w:val="3612B32E"/>
    <w:rsid w:val="363106DE"/>
    <w:rsid w:val="364C4B8E"/>
    <w:rsid w:val="36512D37"/>
    <w:rsid w:val="3653B62C"/>
    <w:rsid w:val="3663676C"/>
    <w:rsid w:val="36721AFD"/>
    <w:rsid w:val="36773816"/>
    <w:rsid w:val="3679A462"/>
    <w:rsid w:val="367B9D4D"/>
    <w:rsid w:val="3684A2FE"/>
    <w:rsid w:val="36854372"/>
    <w:rsid w:val="368AC825"/>
    <w:rsid w:val="368E4BC7"/>
    <w:rsid w:val="36964958"/>
    <w:rsid w:val="3696C04C"/>
    <w:rsid w:val="3699DEC3"/>
    <w:rsid w:val="369D83C9"/>
    <w:rsid w:val="36A256C2"/>
    <w:rsid w:val="36A8795A"/>
    <w:rsid w:val="36AE0663"/>
    <w:rsid w:val="36BD7A2A"/>
    <w:rsid w:val="36C7E19E"/>
    <w:rsid w:val="36CD2A74"/>
    <w:rsid w:val="36CF59FE"/>
    <w:rsid w:val="36F6E569"/>
    <w:rsid w:val="37078645"/>
    <w:rsid w:val="370BC360"/>
    <w:rsid w:val="371BB663"/>
    <w:rsid w:val="3720D75A"/>
    <w:rsid w:val="37395046"/>
    <w:rsid w:val="37588410"/>
    <w:rsid w:val="3767FA99"/>
    <w:rsid w:val="37AD026E"/>
    <w:rsid w:val="37AD026E"/>
    <w:rsid w:val="37B05BDE"/>
    <w:rsid w:val="37D859EF"/>
    <w:rsid w:val="37DA4667"/>
    <w:rsid w:val="37F66043"/>
    <w:rsid w:val="37F72779"/>
    <w:rsid w:val="37F743EB"/>
    <w:rsid w:val="380842C4"/>
    <w:rsid w:val="380FF8F9"/>
    <w:rsid w:val="38120437"/>
    <w:rsid w:val="381566C8"/>
    <w:rsid w:val="382505FD"/>
    <w:rsid w:val="382BF9A1"/>
    <w:rsid w:val="383677F8"/>
    <w:rsid w:val="38376A0A"/>
    <w:rsid w:val="383D8C1F"/>
    <w:rsid w:val="3843A6AB"/>
    <w:rsid w:val="3845615D"/>
    <w:rsid w:val="386CD418"/>
    <w:rsid w:val="3875E6B4"/>
    <w:rsid w:val="387F0E65"/>
    <w:rsid w:val="3881E11E"/>
    <w:rsid w:val="388CD9AA"/>
    <w:rsid w:val="38929985"/>
    <w:rsid w:val="389455EA"/>
    <w:rsid w:val="3897666B"/>
    <w:rsid w:val="38A5E5B4"/>
    <w:rsid w:val="38B1894A"/>
    <w:rsid w:val="38B325BE"/>
    <w:rsid w:val="38B3BC72"/>
    <w:rsid w:val="38B8A86A"/>
    <w:rsid w:val="38E56F19"/>
    <w:rsid w:val="38FA4BAE"/>
    <w:rsid w:val="38FFAA79"/>
    <w:rsid w:val="3907F3C9"/>
    <w:rsid w:val="39090573"/>
    <w:rsid w:val="390D43FC"/>
    <w:rsid w:val="390E33A3"/>
    <w:rsid w:val="3911E97D"/>
    <w:rsid w:val="391D3ED5"/>
    <w:rsid w:val="393F3E03"/>
    <w:rsid w:val="39479398"/>
    <w:rsid w:val="3951D3D9"/>
    <w:rsid w:val="395E1A12"/>
    <w:rsid w:val="3963CAAE"/>
    <w:rsid w:val="397B1D09"/>
    <w:rsid w:val="39959767"/>
    <w:rsid w:val="39AB721E"/>
    <w:rsid w:val="39AEAA4D"/>
    <w:rsid w:val="39B58DEA"/>
    <w:rsid w:val="39CBB36C"/>
    <w:rsid w:val="39D9E7A3"/>
    <w:rsid w:val="39DE4B49"/>
    <w:rsid w:val="39DE5FD5"/>
    <w:rsid w:val="39DFD5F9"/>
    <w:rsid w:val="39E73B59"/>
    <w:rsid w:val="39E9818C"/>
    <w:rsid w:val="39EFA010"/>
    <w:rsid w:val="39F56D1D"/>
    <w:rsid w:val="39F604ED"/>
    <w:rsid w:val="39F7A296"/>
    <w:rsid w:val="3A008EAE"/>
    <w:rsid w:val="3A067A9E"/>
    <w:rsid w:val="3A1A13CD"/>
    <w:rsid w:val="3A3D3C39"/>
    <w:rsid w:val="3A4F3EF5"/>
    <w:rsid w:val="3A518DCA"/>
    <w:rsid w:val="3A52571E"/>
    <w:rsid w:val="3A5B323A"/>
    <w:rsid w:val="3A5F6B06"/>
    <w:rsid w:val="3A723AE8"/>
    <w:rsid w:val="3A872369"/>
    <w:rsid w:val="3A877486"/>
    <w:rsid w:val="3A915ABC"/>
    <w:rsid w:val="3A95CC3E"/>
    <w:rsid w:val="3A95EFC1"/>
    <w:rsid w:val="3AA6ED78"/>
    <w:rsid w:val="3ABB6667"/>
    <w:rsid w:val="3ADEC4F5"/>
    <w:rsid w:val="3AE71401"/>
    <w:rsid w:val="3AEE6320"/>
    <w:rsid w:val="3AF87A2B"/>
    <w:rsid w:val="3AF9F4E4"/>
    <w:rsid w:val="3B166C06"/>
    <w:rsid w:val="3B1E1290"/>
    <w:rsid w:val="3B380C58"/>
    <w:rsid w:val="3B3CBF07"/>
    <w:rsid w:val="3B4775CE"/>
    <w:rsid w:val="3B4B6ABC"/>
    <w:rsid w:val="3B6AB44F"/>
    <w:rsid w:val="3B6D6637"/>
    <w:rsid w:val="3B832098"/>
    <w:rsid w:val="3BA2A373"/>
    <w:rsid w:val="3BA40348"/>
    <w:rsid w:val="3BA54EEE"/>
    <w:rsid w:val="3BB0FB17"/>
    <w:rsid w:val="3BB13593"/>
    <w:rsid w:val="3BBA5DE2"/>
    <w:rsid w:val="3BD4EB85"/>
    <w:rsid w:val="3BEA384D"/>
    <w:rsid w:val="3BEA859B"/>
    <w:rsid w:val="3C01C926"/>
    <w:rsid w:val="3C34C925"/>
    <w:rsid w:val="3C3FF670"/>
    <w:rsid w:val="3C414CB3"/>
    <w:rsid w:val="3C50260A"/>
    <w:rsid w:val="3C5A74E0"/>
    <w:rsid w:val="3C5B15BA"/>
    <w:rsid w:val="3C5DCDC2"/>
    <w:rsid w:val="3C66D760"/>
    <w:rsid w:val="3C6C42B8"/>
    <w:rsid w:val="3C80EC6A"/>
    <w:rsid w:val="3C8A1835"/>
    <w:rsid w:val="3CB09DE0"/>
    <w:rsid w:val="3CB8BBC5"/>
    <w:rsid w:val="3CD9F693"/>
    <w:rsid w:val="3CDEE5F3"/>
    <w:rsid w:val="3CEA80AF"/>
    <w:rsid w:val="3CF53674"/>
    <w:rsid w:val="3CF6D1C4"/>
    <w:rsid w:val="3CF8A098"/>
    <w:rsid w:val="3D0146CB"/>
    <w:rsid w:val="3D0CF49E"/>
    <w:rsid w:val="3D4A2FCC"/>
    <w:rsid w:val="3D683205"/>
    <w:rsid w:val="3D7365FF"/>
    <w:rsid w:val="3D7ABDEB"/>
    <w:rsid w:val="3DA2EAAA"/>
    <w:rsid w:val="3DAEE2EB"/>
    <w:rsid w:val="3DBC84FC"/>
    <w:rsid w:val="3E02F5A3"/>
    <w:rsid w:val="3E0DA36D"/>
    <w:rsid w:val="3E1B3832"/>
    <w:rsid w:val="3E1B95AA"/>
    <w:rsid w:val="3E2024C1"/>
    <w:rsid w:val="3E319C72"/>
    <w:rsid w:val="3E338B87"/>
    <w:rsid w:val="3E453CCD"/>
    <w:rsid w:val="3E47E00B"/>
    <w:rsid w:val="3E774F7C"/>
    <w:rsid w:val="3E7785BF"/>
    <w:rsid w:val="3E7CE11F"/>
    <w:rsid w:val="3E9F0459"/>
    <w:rsid w:val="3EB2CE2C"/>
    <w:rsid w:val="3EB64112"/>
    <w:rsid w:val="3EBA3B9C"/>
    <w:rsid w:val="3EC13820"/>
    <w:rsid w:val="3EC501F2"/>
    <w:rsid w:val="3ECEB2AC"/>
    <w:rsid w:val="3EF95665"/>
    <w:rsid w:val="3EFCDC2C"/>
    <w:rsid w:val="3F021885"/>
    <w:rsid w:val="3F038593"/>
    <w:rsid w:val="3F0956C0"/>
    <w:rsid w:val="3F35CF80"/>
    <w:rsid w:val="3F3C6D47"/>
    <w:rsid w:val="3F40642E"/>
    <w:rsid w:val="3F43ADCF"/>
    <w:rsid w:val="3F5286C9"/>
    <w:rsid w:val="3F589878"/>
    <w:rsid w:val="3F622848"/>
    <w:rsid w:val="3F7388BE"/>
    <w:rsid w:val="3F749F39"/>
    <w:rsid w:val="3F7B7FD9"/>
    <w:rsid w:val="3F8182E5"/>
    <w:rsid w:val="3F934A23"/>
    <w:rsid w:val="3F9B8C91"/>
    <w:rsid w:val="3FB0C012"/>
    <w:rsid w:val="3FBAADC8"/>
    <w:rsid w:val="3FC00106"/>
    <w:rsid w:val="3FC47C32"/>
    <w:rsid w:val="3FD73A38"/>
    <w:rsid w:val="3FE8348F"/>
    <w:rsid w:val="3FF07554"/>
    <w:rsid w:val="3FF0D600"/>
    <w:rsid w:val="3FFBC77C"/>
    <w:rsid w:val="3FFCE389"/>
    <w:rsid w:val="400C5F47"/>
    <w:rsid w:val="4010431B"/>
    <w:rsid w:val="402350DB"/>
    <w:rsid w:val="402C334D"/>
    <w:rsid w:val="40434FC8"/>
    <w:rsid w:val="405B56DF"/>
    <w:rsid w:val="40816864"/>
    <w:rsid w:val="408DC9C6"/>
    <w:rsid w:val="4092157C"/>
    <w:rsid w:val="40A7844F"/>
    <w:rsid w:val="40B22F77"/>
    <w:rsid w:val="40F834B6"/>
    <w:rsid w:val="411493D2"/>
    <w:rsid w:val="411FD7CF"/>
    <w:rsid w:val="41246E29"/>
    <w:rsid w:val="41263FA1"/>
    <w:rsid w:val="413010F9"/>
    <w:rsid w:val="41386227"/>
    <w:rsid w:val="417198CC"/>
    <w:rsid w:val="4179E3E2"/>
    <w:rsid w:val="41877B26"/>
    <w:rsid w:val="4195AE93"/>
    <w:rsid w:val="4196CFA9"/>
    <w:rsid w:val="4197B4DF"/>
    <w:rsid w:val="41993AD4"/>
    <w:rsid w:val="41A1DA66"/>
    <w:rsid w:val="41BCB01F"/>
    <w:rsid w:val="41C0CD13"/>
    <w:rsid w:val="41C43DAA"/>
    <w:rsid w:val="41CAAD2F"/>
    <w:rsid w:val="41EBE8FD"/>
    <w:rsid w:val="42042D2F"/>
    <w:rsid w:val="420AF485"/>
    <w:rsid w:val="423E0F30"/>
    <w:rsid w:val="424450E6"/>
    <w:rsid w:val="42498B08"/>
    <w:rsid w:val="424D409D"/>
    <w:rsid w:val="4250B99D"/>
    <w:rsid w:val="426150F5"/>
    <w:rsid w:val="42880A20"/>
    <w:rsid w:val="42A36D1E"/>
    <w:rsid w:val="42C0645E"/>
    <w:rsid w:val="42C0BC9D"/>
    <w:rsid w:val="42C5E511"/>
    <w:rsid w:val="42D449B2"/>
    <w:rsid w:val="42EC279C"/>
    <w:rsid w:val="42F25CC4"/>
    <w:rsid w:val="42F910B7"/>
    <w:rsid w:val="42FE47A1"/>
    <w:rsid w:val="43024913"/>
    <w:rsid w:val="432546F1"/>
    <w:rsid w:val="432A0226"/>
    <w:rsid w:val="4333D14D"/>
    <w:rsid w:val="435A8CDA"/>
    <w:rsid w:val="435B0320"/>
    <w:rsid w:val="43610944"/>
    <w:rsid w:val="43744427"/>
    <w:rsid w:val="43873407"/>
    <w:rsid w:val="4394423B"/>
    <w:rsid w:val="439B4A63"/>
    <w:rsid w:val="439CC52C"/>
    <w:rsid w:val="43A0CACA"/>
    <w:rsid w:val="43A85D2A"/>
    <w:rsid w:val="43B6482E"/>
    <w:rsid w:val="43B7E1A1"/>
    <w:rsid w:val="43B98ADB"/>
    <w:rsid w:val="43BD534C"/>
    <w:rsid w:val="43C246D5"/>
    <w:rsid w:val="43D301B6"/>
    <w:rsid w:val="43D39C77"/>
    <w:rsid w:val="43DB4A42"/>
    <w:rsid w:val="43E8E42D"/>
    <w:rsid w:val="43E9A9B9"/>
    <w:rsid w:val="43EE84A1"/>
    <w:rsid w:val="43FEF159"/>
    <w:rsid w:val="44031A23"/>
    <w:rsid w:val="4424DDC5"/>
    <w:rsid w:val="4439AD76"/>
    <w:rsid w:val="443C3112"/>
    <w:rsid w:val="443D8A31"/>
    <w:rsid w:val="446C81C3"/>
    <w:rsid w:val="447206FA"/>
    <w:rsid w:val="44734637"/>
    <w:rsid w:val="447D3625"/>
    <w:rsid w:val="44848605"/>
    <w:rsid w:val="44A7A95C"/>
    <w:rsid w:val="44E184C0"/>
    <w:rsid w:val="44E83F6E"/>
    <w:rsid w:val="44ECE3E4"/>
    <w:rsid w:val="44EE2B1E"/>
    <w:rsid w:val="44F6BC8A"/>
    <w:rsid w:val="44FAC3C3"/>
    <w:rsid w:val="44FC5DF5"/>
    <w:rsid w:val="44FE2A65"/>
    <w:rsid w:val="45085CC0"/>
    <w:rsid w:val="4512BD5E"/>
    <w:rsid w:val="451DCC91"/>
    <w:rsid w:val="451FEEDD"/>
    <w:rsid w:val="453E2ED9"/>
    <w:rsid w:val="453F7BB3"/>
    <w:rsid w:val="45429918"/>
    <w:rsid w:val="45433B77"/>
    <w:rsid w:val="45444870"/>
    <w:rsid w:val="454476BD"/>
    <w:rsid w:val="4548A1BB"/>
    <w:rsid w:val="454F8BD2"/>
    <w:rsid w:val="455798D0"/>
    <w:rsid w:val="458D109A"/>
    <w:rsid w:val="45A6D036"/>
    <w:rsid w:val="45CD9B92"/>
    <w:rsid w:val="45D9F5B6"/>
    <w:rsid w:val="45E031C2"/>
    <w:rsid w:val="45E6F9F7"/>
    <w:rsid w:val="45EDDC63"/>
    <w:rsid w:val="45F07253"/>
    <w:rsid w:val="45F63F82"/>
    <w:rsid w:val="460FD587"/>
    <w:rsid w:val="4610073C"/>
    <w:rsid w:val="462A389E"/>
    <w:rsid w:val="4632B108"/>
    <w:rsid w:val="466145F9"/>
    <w:rsid w:val="466D4865"/>
    <w:rsid w:val="467C4297"/>
    <w:rsid w:val="467CCE1F"/>
    <w:rsid w:val="469A8577"/>
    <w:rsid w:val="469E7CB8"/>
    <w:rsid w:val="46C813BD"/>
    <w:rsid w:val="46D212A5"/>
    <w:rsid w:val="46E12F82"/>
    <w:rsid w:val="46EFFA6C"/>
    <w:rsid w:val="46F1807D"/>
    <w:rsid w:val="46F45C8E"/>
    <w:rsid w:val="46F45C8E"/>
    <w:rsid w:val="4700AEB3"/>
    <w:rsid w:val="4706A48D"/>
    <w:rsid w:val="4715AD37"/>
    <w:rsid w:val="471FC649"/>
    <w:rsid w:val="4723DFF1"/>
    <w:rsid w:val="472C9A03"/>
    <w:rsid w:val="473A3018"/>
    <w:rsid w:val="473E42B2"/>
    <w:rsid w:val="474C520C"/>
    <w:rsid w:val="4754FD45"/>
    <w:rsid w:val="4760BE03"/>
    <w:rsid w:val="4774BAC0"/>
    <w:rsid w:val="477D00A7"/>
    <w:rsid w:val="477E90BA"/>
    <w:rsid w:val="478F20CB"/>
    <w:rsid w:val="47906929"/>
    <w:rsid w:val="47930FE5"/>
    <w:rsid w:val="47965421"/>
    <w:rsid w:val="47CC4E3C"/>
    <w:rsid w:val="47D03DD3"/>
    <w:rsid w:val="47E1F110"/>
    <w:rsid w:val="47E8BDC1"/>
    <w:rsid w:val="480B9384"/>
    <w:rsid w:val="480CDE76"/>
    <w:rsid w:val="4817F8D1"/>
    <w:rsid w:val="482FFB76"/>
    <w:rsid w:val="4831DEAE"/>
    <w:rsid w:val="4835E236"/>
    <w:rsid w:val="4842BEF5"/>
    <w:rsid w:val="48492E4C"/>
    <w:rsid w:val="484CC36A"/>
    <w:rsid w:val="4850DCEF"/>
    <w:rsid w:val="488FF240"/>
    <w:rsid w:val="48992C7C"/>
    <w:rsid w:val="489CFC11"/>
    <w:rsid w:val="489EF1CE"/>
    <w:rsid w:val="48B23F63"/>
    <w:rsid w:val="48BAA423"/>
    <w:rsid w:val="48BB60CE"/>
    <w:rsid w:val="48C1CFED"/>
    <w:rsid w:val="48C50598"/>
    <w:rsid w:val="48E2923F"/>
    <w:rsid w:val="48EA7156"/>
    <w:rsid w:val="4920173F"/>
    <w:rsid w:val="494A411F"/>
    <w:rsid w:val="49528702"/>
    <w:rsid w:val="49531BB8"/>
    <w:rsid w:val="495A0324"/>
    <w:rsid w:val="49679139"/>
    <w:rsid w:val="49681D6E"/>
    <w:rsid w:val="496A09CB"/>
    <w:rsid w:val="498DDEC6"/>
    <w:rsid w:val="498F55AD"/>
    <w:rsid w:val="49976B53"/>
    <w:rsid w:val="49A3843D"/>
    <w:rsid w:val="49B37EB5"/>
    <w:rsid w:val="49B44B87"/>
    <w:rsid w:val="49C120CF"/>
    <w:rsid w:val="49ECB76E"/>
    <w:rsid w:val="49ED57B7"/>
    <w:rsid w:val="49EDC53F"/>
    <w:rsid w:val="49EEF05E"/>
    <w:rsid w:val="49FEB2C6"/>
    <w:rsid w:val="4A0999AC"/>
    <w:rsid w:val="4A137DB9"/>
    <w:rsid w:val="4A13F6EE"/>
    <w:rsid w:val="4A17A74A"/>
    <w:rsid w:val="4A1E31E2"/>
    <w:rsid w:val="4A1E99DE"/>
    <w:rsid w:val="4A28A2DF"/>
    <w:rsid w:val="4A4DCFF8"/>
    <w:rsid w:val="4A5D78E6"/>
    <w:rsid w:val="4A5DB82B"/>
    <w:rsid w:val="4A5F7169"/>
    <w:rsid w:val="4A6996E4"/>
    <w:rsid w:val="4A7BD989"/>
    <w:rsid w:val="4A7C804A"/>
    <w:rsid w:val="4A804B7C"/>
    <w:rsid w:val="4A9A70C5"/>
    <w:rsid w:val="4A9E58DE"/>
    <w:rsid w:val="4AA64E5D"/>
    <w:rsid w:val="4AB13345"/>
    <w:rsid w:val="4AB215EE"/>
    <w:rsid w:val="4ABE261D"/>
    <w:rsid w:val="4AD6BA45"/>
    <w:rsid w:val="4AF0EB9C"/>
    <w:rsid w:val="4AF23355"/>
    <w:rsid w:val="4AF2C352"/>
    <w:rsid w:val="4B019B2D"/>
    <w:rsid w:val="4B04A8B8"/>
    <w:rsid w:val="4B0ED4EC"/>
    <w:rsid w:val="4B2323F5"/>
    <w:rsid w:val="4B2A11A1"/>
    <w:rsid w:val="4B40707D"/>
    <w:rsid w:val="4B54D3CB"/>
    <w:rsid w:val="4B662F75"/>
    <w:rsid w:val="4B676488"/>
    <w:rsid w:val="4B6E2267"/>
    <w:rsid w:val="4B6E3F9F"/>
    <w:rsid w:val="4B7C919C"/>
    <w:rsid w:val="4B83D654"/>
    <w:rsid w:val="4B8C42E2"/>
    <w:rsid w:val="4BB6F19A"/>
    <w:rsid w:val="4BBC63FE"/>
    <w:rsid w:val="4BCB0D3D"/>
    <w:rsid w:val="4BCECB00"/>
    <w:rsid w:val="4BDFBB8E"/>
    <w:rsid w:val="4C045BA1"/>
    <w:rsid w:val="4C1685DC"/>
    <w:rsid w:val="4C237738"/>
    <w:rsid w:val="4C41B66E"/>
    <w:rsid w:val="4C546105"/>
    <w:rsid w:val="4C6A0AD9"/>
    <w:rsid w:val="4C7C1D00"/>
    <w:rsid w:val="4C898DA0"/>
    <w:rsid w:val="4C8C6842"/>
    <w:rsid w:val="4C956A62"/>
    <w:rsid w:val="4CB4EC8B"/>
    <w:rsid w:val="4CB9F0B0"/>
    <w:rsid w:val="4D0A5B70"/>
    <w:rsid w:val="4D172766"/>
    <w:rsid w:val="4D22432F"/>
    <w:rsid w:val="4D236524"/>
    <w:rsid w:val="4D4DCEFD"/>
    <w:rsid w:val="4D56C2BD"/>
    <w:rsid w:val="4D59F749"/>
    <w:rsid w:val="4D665A0A"/>
    <w:rsid w:val="4D6F436E"/>
    <w:rsid w:val="4D71F7D4"/>
    <w:rsid w:val="4D748F2D"/>
    <w:rsid w:val="4D92B245"/>
    <w:rsid w:val="4D9CBCE8"/>
    <w:rsid w:val="4DA52944"/>
    <w:rsid w:val="4DA74309"/>
    <w:rsid w:val="4DC660F1"/>
    <w:rsid w:val="4DCE7DC6"/>
    <w:rsid w:val="4DED9155"/>
    <w:rsid w:val="4DEDEE8F"/>
    <w:rsid w:val="4DF81D04"/>
    <w:rsid w:val="4E0C44B0"/>
    <w:rsid w:val="4E1F3353"/>
    <w:rsid w:val="4E1FD54D"/>
    <w:rsid w:val="4E3D1D5E"/>
    <w:rsid w:val="4E518D83"/>
    <w:rsid w:val="4E51D8A1"/>
    <w:rsid w:val="4E56F2F7"/>
    <w:rsid w:val="4E5D87C0"/>
    <w:rsid w:val="4E65F95C"/>
    <w:rsid w:val="4E808BAF"/>
    <w:rsid w:val="4E8544B5"/>
    <w:rsid w:val="4E8FB213"/>
    <w:rsid w:val="4EA32643"/>
    <w:rsid w:val="4EA7ED31"/>
    <w:rsid w:val="4EB079FE"/>
    <w:rsid w:val="4EBAC28E"/>
    <w:rsid w:val="4EC3E27E"/>
    <w:rsid w:val="4EC70AFC"/>
    <w:rsid w:val="4EE2E969"/>
    <w:rsid w:val="4EEA5905"/>
    <w:rsid w:val="4EEC68A7"/>
    <w:rsid w:val="4EF6126E"/>
    <w:rsid w:val="4F0ACFFC"/>
    <w:rsid w:val="4F10E81F"/>
    <w:rsid w:val="4F2CC42D"/>
    <w:rsid w:val="4F3F8C8E"/>
    <w:rsid w:val="4F439AE1"/>
    <w:rsid w:val="4F5FE306"/>
    <w:rsid w:val="4F7D0B1A"/>
    <w:rsid w:val="4F8A929B"/>
    <w:rsid w:val="4FA790EC"/>
    <w:rsid w:val="4FB2154B"/>
    <w:rsid w:val="4FC1D119"/>
    <w:rsid w:val="4FCA1EEA"/>
    <w:rsid w:val="4FD185EC"/>
    <w:rsid w:val="4FEE6E77"/>
    <w:rsid w:val="4FF34F1E"/>
    <w:rsid w:val="50174249"/>
    <w:rsid w:val="501A5050"/>
    <w:rsid w:val="50619707"/>
    <w:rsid w:val="5067BA54"/>
    <w:rsid w:val="506FEC34"/>
    <w:rsid w:val="507BC7D3"/>
    <w:rsid w:val="50960AC0"/>
    <w:rsid w:val="509F5DD7"/>
    <w:rsid w:val="50A04B9A"/>
    <w:rsid w:val="50B1D21F"/>
    <w:rsid w:val="50B2A117"/>
    <w:rsid w:val="50BAE1A1"/>
    <w:rsid w:val="50D8389F"/>
    <w:rsid w:val="50E6473F"/>
    <w:rsid w:val="510E0F4B"/>
    <w:rsid w:val="512081BB"/>
    <w:rsid w:val="51260B66"/>
    <w:rsid w:val="5126AC6C"/>
    <w:rsid w:val="512873EC"/>
    <w:rsid w:val="513E79E2"/>
    <w:rsid w:val="513EFBFE"/>
    <w:rsid w:val="5140269A"/>
    <w:rsid w:val="515DD4A7"/>
    <w:rsid w:val="517C3681"/>
    <w:rsid w:val="51820C3B"/>
    <w:rsid w:val="51835CAF"/>
    <w:rsid w:val="5183FD05"/>
    <w:rsid w:val="519EA284"/>
    <w:rsid w:val="51B5E594"/>
    <w:rsid w:val="51BA95F7"/>
    <w:rsid w:val="51BCFAF7"/>
    <w:rsid w:val="51D4997C"/>
    <w:rsid w:val="51D5233C"/>
    <w:rsid w:val="51D63F05"/>
    <w:rsid w:val="51EFE403"/>
    <w:rsid w:val="5201EE70"/>
    <w:rsid w:val="52020C03"/>
    <w:rsid w:val="521D86C6"/>
    <w:rsid w:val="523907CA"/>
    <w:rsid w:val="524349E4"/>
    <w:rsid w:val="52559CD8"/>
    <w:rsid w:val="5256A33F"/>
    <w:rsid w:val="5266C3FB"/>
    <w:rsid w:val="526922B5"/>
    <w:rsid w:val="527260C9"/>
    <w:rsid w:val="527C4C2D"/>
    <w:rsid w:val="527D3991"/>
    <w:rsid w:val="5283BBA3"/>
    <w:rsid w:val="52858CBA"/>
    <w:rsid w:val="5285CD92"/>
    <w:rsid w:val="52A38AE3"/>
    <w:rsid w:val="52C9F941"/>
    <w:rsid w:val="52DA5A18"/>
    <w:rsid w:val="52DDD52B"/>
    <w:rsid w:val="52FE7D94"/>
    <w:rsid w:val="5300FE02"/>
    <w:rsid w:val="5305F006"/>
    <w:rsid w:val="53069820"/>
    <w:rsid w:val="53217C1E"/>
    <w:rsid w:val="5330151C"/>
    <w:rsid w:val="53624DF0"/>
    <w:rsid w:val="5367DA36"/>
    <w:rsid w:val="5371B624"/>
    <w:rsid w:val="537889A4"/>
    <w:rsid w:val="5387C323"/>
    <w:rsid w:val="538BEBA7"/>
    <w:rsid w:val="539B3ED6"/>
    <w:rsid w:val="53A01C7A"/>
    <w:rsid w:val="53B593EC"/>
    <w:rsid w:val="53B5BEDB"/>
    <w:rsid w:val="53B61CAB"/>
    <w:rsid w:val="53BB68C6"/>
    <w:rsid w:val="53BF69C4"/>
    <w:rsid w:val="53C30BA4"/>
    <w:rsid w:val="53C6C5A0"/>
    <w:rsid w:val="53D4B1D2"/>
    <w:rsid w:val="53DCDA38"/>
    <w:rsid w:val="53E78229"/>
    <w:rsid w:val="53FB703A"/>
    <w:rsid w:val="54000BB9"/>
    <w:rsid w:val="5401D6E1"/>
    <w:rsid w:val="5445BC2D"/>
    <w:rsid w:val="54772928"/>
    <w:rsid w:val="54953BE5"/>
    <w:rsid w:val="549C297E"/>
    <w:rsid w:val="54C2BF47"/>
    <w:rsid w:val="54C81464"/>
    <w:rsid w:val="54DB5965"/>
    <w:rsid w:val="54E42F35"/>
    <w:rsid w:val="54E78B32"/>
    <w:rsid w:val="54EB6C7E"/>
    <w:rsid w:val="54EBA64D"/>
    <w:rsid w:val="54EF4AE2"/>
    <w:rsid w:val="54FC0C49"/>
    <w:rsid w:val="54FDFA44"/>
    <w:rsid w:val="5508DE15"/>
    <w:rsid w:val="550B1B80"/>
    <w:rsid w:val="5512910C"/>
    <w:rsid w:val="551AE36F"/>
    <w:rsid w:val="553CC358"/>
    <w:rsid w:val="553FA2C9"/>
    <w:rsid w:val="5544C8F7"/>
    <w:rsid w:val="555089A0"/>
    <w:rsid w:val="555D1BC5"/>
    <w:rsid w:val="555E6EAC"/>
    <w:rsid w:val="555F9AA6"/>
    <w:rsid w:val="556DEBA2"/>
    <w:rsid w:val="5576298B"/>
    <w:rsid w:val="5577CA20"/>
    <w:rsid w:val="55803968"/>
    <w:rsid w:val="55A36E8B"/>
    <w:rsid w:val="55CEFDFB"/>
    <w:rsid w:val="55D17B56"/>
    <w:rsid w:val="5606DFAF"/>
    <w:rsid w:val="561E5AA9"/>
    <w:rsid w:val="56324A5B"/>
    <w:rsid w:val="56346E3F"/>
    <w:rsid w:val="563A6773"/>
    <w:rsid w:val="5643193C"/>
    <w:rsid w:val="564BAF36"/>
    <w:rsid w:val="564CE141"/>
    <w:rsid w:val="565CE318"/>
    <w:rsid w:val="5663D2B2"/>
    <w:rsid w:val="5665ADB4"/>
    <w:rsid w:val="5680DF82"/>
    <w:rsid w:val="56863707"/>
    <w:rsid w:val="5686AA92"/>
    <w:rsid w:val="5698A143"/>
    <w:rsid w:val="56A05D6D"/>
    <w:rsid w:val="56ABD1AF"/>
    <w:rsid w:val="56B7075F"/>
    <w:rsid w:val="56CBEFDA"/>
    <w:rsid w:val="56D0A00A"/>
    <w:rsid w:val="56DC5D12"/>
    <w:rsid w:val="56DDCC86"/>
    <w:rsid w:val="56F09596"/>
    <w:rsid w:val="57040216"/>
    <w:rsid w:val="570B238B"/>
    <w:rsid w:val="570C24A3"/>
    <w:rsid w:val="571D930A"/>
    <w:rsid w:val="57262B75"/>
    <w:rsid w:val="57302001"/>
    <w:rsid w:val="57318BBB"/>
    <w:rsid w:val="57368042"/>
    <w:rsid w:val="57378578"/>
    <w:rsid w:val="574F72DD"/>
    <w:rsid w:val="575588C4"/>
    <w:rsid w:val="57758B2F"/>
    <w:rsid w:val="577B759F"/>
    <w:rsid w:val="5787E8EC"/>
    <w:rsid w:val="578E5653"/>
    <w:rsid w:val="5799A4F9"/>
    <w:rsid w:val="5799F6AC"/>
    <w:rsid w:val="57A05624"/>
    <w:rsid w:val="57A0A715"/>
    <w:rsid w:val="57A3467F"/>
    <w:rsid w:val="57AAA9F3"/>
    <w:rsid w:val="57B405B7"/>
    <w:rsid w:val="57D50D2D"/>
    <w:rsid w:val="57EE0206"/>
    <w:rsid w:val="57F74677"/>
    <w:rsid w:val="58091008"/>
    <w:rsid w:val="581AE6D6"/>
    <w:rsid w:val="582984DB"/>
    <w:rsid w:val="58309C84"/>
    <w:rsid w:val="58321F1C"/>
    <w:rsid w:val="5838D4F2"/>
    <w:rsid w:val="5857BA14"/>
    <w:rsid w:val="585980F2"/>
    <w:rsid w:val="585FB636"/>
    <w:rsid w:val="5874C504"/>
    <w:rsid w:val="58764DFF"/>
    <w:rsid w:val="588E6624"/>
    <w:rsid w:val="58A4426F"/>
    <w:rsid w:val="58B8708A"/>
    <w:rsid w:val="58C2E368"/>
    <w:rsid w:val="58CE3759"/>
    <w:rsid w:val="58EAC492"/>
    <w:rsid w:val="58F4603E"/>
    <w:rsid w:val="591326F6"/>
    <w:rsid w:val="591B1A30"/>
    <w:rsid w:val="591BA965"/>
    <w:rsid w:val="59224E0C"/>
    <w:rsid w:val="5924FC08"/>
    <w:rsid w:val="5936A495"/>
    <w:rsid w:val="593FC6CE"/>
    <w:rsid w:val="59403317"/>
    <w:rsid w:val="5948EFE8"/>
    <w:rsid w:val="59530175"/>
    <w:rsid w:val="5959ACC3"/>
    <w:rsid w:val="59651505"/>
    <w:rsid w:val="596AFB82"/>
    <w:rsid w:val="597A4B08"/>
    <w:rsid w:val="598445E6"/>
    <w:rsid w:val="5985C39F"/>
    <w:rsid w:val="5989596D"/>
    <w:rsid w:val="599361ED"/>
    <w:rsid w:val="59A6BBDE"/>
    <w:rsid w:val="59AE6A3C"/>
    <w:rsid w:val="59BA2230"/>
    <w:rsid w:val="59D53F45"/>
    <w:rsid w:val="59D672E6"/>
    <w:rsid w:val="59D68058"/>
    <w:rsid w:val="59E5DC25"/>
    <w:rsid w:val="5A184691"/>
    <w:rsid w:val="5A1F1262"/>
    <w:rsid w:val="5A33BF14"/>
    <w:rsid w:val="5A39F55C"/>
    <w:rsid w:val="5A3C193C"/>
    <w:rsid w:val="5A516171"/>
    <w:rsid w:val="5A52B1FC"/>
    <w:rsid w:val="5A75ADE6"/>
    <w:rsid w:val="5A7A3BFA"/>
    <w:rsid w:val="5A7E87BE"/>
    <w:rsid w:val="5A93FB80"/>
    <w:rsid w:val="5AA0B978"/>
    <w:rsid w:val="5AABA7A2"/>
    <w:rsid w:val="5AB07AC4"/>
    <w:rsid w:val="5ABB2013"/>
    <w:rsid w:val="5AE9DF9C"/>
    <w:rsid w:val="5AF29F91"/>
    <w:rsid w:val="5AF56597"/>
    <w:rsid w:val="5AFFB19C"/>
    <w:rsid w:val="5B11AE0F"/>
    <w:rsid w:val="5B236C36"/>
    <w:rsid w:val="5B3B9510"/>
    <w:rsid w:val="5B3C46AD"/>
    <w:rsid w:val="5B3F13A0"/>
    <w:rsid w:val="5B463686"/>
    <w:rsid w:val="5B53B395"/>
    <w:rsid w:val="5B541325"/>
    <w:rsid w:val="5B5DD589"/>
    <w:rsid w:val="5B603198"/>
    <w:rsid w:val="5B6502AD"/>
    <w:rsid w:val="5B72A9B2"/>
    <w:rsid w:val="5B7BBD06"/>
    <w:rsid w:val="5B7EF613"/>
    <w:rsid w:val="5BA928FB"/>
    <w:rsid w:val="5BBDB7D7"/>
    <w:rsid w:val="5BD3D04F"/>
    <w:rsid w:val="5BD486E6"/>
    <w:rsid w:val="5BED3509"/>
    <w:rsid w:val="5BF171FA"/>
    <w:rsid w:val="5BF72C0F"/>
    <w:rsid w:val="5C1BB374"/>
    <w:rsid w:val="5C2BA1DB"/>
    <w:rsid w:val="5C3F784C"/>
    <w:rsid w:val="5C5DE480"/>
    <w:rsid w:val="5C5E34C7"/>
    <w:rsid w:val="5C6ABBB0"/>
    <w:rsid w:val="5C725419"/>
    <w:rsid w:val="5C725DA6"/>
    <w:rsid w:val="5C869F5C"/>
    <w:rsid w:val="5C97BB09"/>
    <w:rsid w:val="5CC9299B"/>
    <w:rsid w:val="5CD1A93A"/>
    <w:rsid w:val="5CD23D13"/>
    <w:rsid w:val="5CD2BB47"/>
    <w:rsid w:val="5CDAA0E1"/>
    <w:rsid w:val="5CDF664E"/>
    <w:rsid w:val="5CE112CA"/>
    <w:rsid w:val="5CEBBD72"/>
    <w:rsid w:val="5CF0FC7D"/>
    <w:rsid w:val="5CF58FCF"/>
    <w:rsid w:val="5CFDCF86"/>
    <w:rsid w:val="5D004F5C"/>
    <w:rsid w:val="5D348854"/>
    <w:rsid w:val="5D42A599"/>
    <w:rsid w:val="5D57DA37"/>
    <w:rsid w:val="5D58DF13"/>
    <w:rsid w:val="5D599989"/>
    <w:rsid w:val="5D6FD6EE"/>
    <w:rsid w:val="5D827BB3"/>
    <w:rsid w:val="5D8AC53A"/>
    <w:rsid w:val="5D944A4F"/>
    <w:rsid w:val="5DA03397"/>
    <w:rsid w:val="5DAABE3C"/>
    <w:rsid w:val="5DB615CF"/>
    <w:rsid w:val="5DBC0CD5"/>
    <w:rsid w:val="5DD4C9BD"/>
    <w:rsid w:val="5DDDE27F"/>
    <w:rsid w:val="5DEE90E6"/>
    <w:rsid w:val="5E188B35"/>
    <w:rsid w:val="5E4BC580"/>
    <w:rsid w:val="5E4D5CB8"/>
    <w:rsid w:val="5E5C38B6"/>
    <w:rsid w:val="5E5ED0EB"/>
    <w:rsid w:val="5E62C639"/>
    <w:rsid w:val="5E62C639"/>
    <w:rsid w:val="5E62DABB"/>
    <w:rsid w:val="5E788139"/>
    <w:rsid w:val="5E84FC6A"/>
    <w:rsid w:val="5EC742CB"/>
    <w:rsid w:val="5EE50BA9"/>
    <w:rsid w:val="5EF48CFB"/>
    <w:rsid w:val="5EF8D6F3"/>
    <w:rsid w:val="5EFAC760"/>
    <w:rsid w:val="5F033B8A"/>
    <w:rsid w:val="5F0601A9"/>
    <w:rsid w:val="5F0E1ED3"/>
    <w:rsid w:val="5F0FE355"/>
    <w:rsid w:val="5F180626"/>
    <w:rsid w:val="5F2F1B56"/>
    <w:rsid w:val="5F317ABE"/>
    <w:rsid w:val="5F3C6974"/>
    <w:rsid w:val="5F4038ED"/>
    <w:rsid w:val="5F413425"/>
    <w:rsid w:val="5F51ACFA"/>
    <w:rsid w:val="5F777F31"/>
    <w:rsid w:val="5F7A120A"/>
    <w:rsid w:val="5F83B80B"/>
    <w:rsid w:val="5F8B7E0D"/>
    <w:rsid w:val="5F934844"/>
    <w:rsid w:val="5F939C18"/>
    <w:rsid w:val="5F95E4E1"/>
    <w:rsid w:val="5F982D36"/>
    <w:rsid w:val="5F9E9770"/>
    <w:rsid w:val="5FDA23E8"/>
    <w:rsid w:val="5FDA604B"/>
    <w:rsid w:val="5FDC2B93"/>
    <w:rsid w:val="5FE3D0BC"/>
    <w:rsid w:val="5FFA9509"/>
    <w:rsid w:val="602210EC"/>
    <w:rsid w:val="60270962"/>
    <w:rsid w:val="602C73F4"/>
    <w:rsid w:val="6031C068"/>
    <w:rsid w:val="60393E4E"/>
    <w:rsid w:val="603BF28F"/>
    <w:rsid w:val="603D17E9"/>
    <w:rsid w:val="60528883"/>
    <w:rsid w:val="6054200B"/>
    <w:rsid w:val="60559267"/>
    <w:rsid w:val="60602DED"/>
    <w:rsid w:val="6060EACE"/>
    <w:rsid w:val="606E484E"/>
    <w:rsid w:val="606F1ED9"/>
    <w:rsid w:val="607004C1"/>
    <w:rsid w:val="60A2021B"/>
    <w:rsid w:val="60A3620C"/>
    <w:rsid w:val="60A8749A"/>
    <w:rsid w:val="60ADD017"/>
    <w:rsid w:val="60ADD017"/>
    <w:rsid w:val="60B2790E"/>
    <w:rsid w:val="60C537EC"/>
    <w:rsid w:val="611AC1F3"/>
    <w:rsid w:val="611E7F9A"/>
    <w:rsid w:val="6129C509"/>
    <w:rsid w:val="61324049"/>
    <w:rsid w:val="6143B6E3"/>
    <w:rsid w:val="61698ED1"/>
    <w:rsid w:val="616EDA5A"/>
    <w:rsid w:val="61717BB5"/>
    <w:rsid w:val="61754A39"/>
    <w:rsid w:val="61787D16"/>
    <w:rsid w:val="617E1BEA"/>
    <w:rsid w:val="618266A4"/>
    <w:rsid w:val="61A3C46A"/>
    <w:rsid w:val="61AE1BC7"/>
    <w:rsid w:val="61BC1F2F"/>
    <w:rsid w:val="61D583FE"/>
    <w:rsid w:val="61DC41DD"/>
    <w:rsid w:val="61DE4B62"/>
    <w:rsid w:val="61F5097D"/>
    <w:rsid w:val="62218A2E"/>
    <w:rsid w:val="622EA5AD"/>
    <w:rsid w:val="622F48CA"/>
    <w:rsid w:val="6249069C"/>
    <w:rsid w:val="62584985"/>
    <w:rsid w:val="626E53A0"/>
    <w:rsid w:val="627B8E16"/>
    <w:rsid w:val="6282B16B"/>
    <w:rsid w:val="6294B35B"/>
    <w:rsid w:val="62B938B4"/>
    <w:rsid w:val="62BAED91"/>
    <w:rsid w:val="62C90D43"/>
    <w:rsid w:val="62C97856"/>
    <w:rsid w:val="62CF5238"/>
    <w:rsid w:val="62D5C08A"/>
    <w:rsid w:val="62DDE5F8"/>
    <w:rsid w:val="62E789F2"/>
    <w:rsid w:val="62F20699"/>
    <w:rsid w:val="6304624E"/>
    <w:rsid w:val="6304624E"/>
    <w:rsid w:val="6327D412"/>
    <w:rsid w:val="6379A1D7"/>
    <w:rsid w:val="6391CBF8"/>
    <w:rsid w:val="6391ED3E"/>
    <w:rsid w:val="63A62BD9"/>
    <w:rsid w:val="63A6F26B"/>
    <w:rsid w:val="63B5C813"/>
    <w:rsid w:val="63B8DBB6"/>
    <w:rsid w:val="63CADCA6"/>
    <w:rsid w:val="63D72471"/>
    <w:rsid w:val="63D970DE"/>
    <w:rsid w:val="63F5875B"/>
    <w:rsid w:val="63FBECD5"/>
    <w:rsid w:val="63FE7D5D"/>
    <w:rsid w:val="640B9B10"/>
    <w:rsid w:val="6419D53C"/>
    <w:rsid w:val="641BBC90"/>
    <w:rsid w:val="641DB965"/>
    <w:rsid w:val="64257F77"/>
    <w:rsid w:val="64286EA7"/>
    <w:rsid w:val="64289B95"/>
    <w:rsid w:val="64406A50"/>
    <w:rsid w:val="645B6B49"/>
    <w:rsid w:val="645C83E5"/>
    <w:rsid w:val="6463D6DC"/>
    <w:rsid w:val="649966F7"/>
    <w:rsid w:val="64C11751"/>
    <w:rsid w:val="64F4A890"/>
    <w:rsid w:val="64F80C71"/>
    <w:rsid w:val="65102A3C"/>
    <w:rsid w:val="651AC653"/>
    <w:rsid w:val="651F18E7"/>
    <w:rsid w:val="65221AFF"/>
    <w:rsid w:val="653EA471"/>
    <w:rsid w:val="654F6E8C"/>
    <w:rsid w:val="6552BA6A"/>
    <w:rsid w:val="655F2CF9"/>
    <w:rsid w:val="657E42FA"/>
    <w:rsid w:val="6591ED2D"/>
    <w:rsid w:val="65B31901"/>
    <w:rsid w:val="65B9F119"/>
    <w:rsid w:val="65D84D00"/>
    <w:rsid w:val="65D9058A"/>
    <w:rsid w:val="65FCA157"/>
    <w:rsid w:val="660199A9"/>
    <w:rsid w:val="66204B5F"/>
    <w:rsid w:val="662E47B8"/>
    <w:rsid w:val="663495A1"/>
    <w:rsid w:val="664086FB"/>
    <w:rsid w:val="6644D7B7"/>
    <w:rsid w:val="66474FDC"/>
    <w:rsid w:val="66475522"/>
    <w:rsid w:val="665C2FFA"/>
    <w:rsid w:val="666497DC"/>
    <w:rsid w:val="6676C7E6"/>
    <w:rsid w:val="66BC6F51"/>
    <w:rsid w:val="66BCA780"/>
    <w:rsid w:val="66C1AAFF"/>
    <w:rsid w:val="66C8322E"/>
    <w:rsid w:val="66CD9948"/>
    <w:rsid w:val="66CE5632"/>
    <w:rsid w:val="66D557F8"/>
    <w:rsid w:val="66E6BDDC"/>
    <w:rsid w:val="66E8CDA5"/>
    <w:rsid w:val="66F51420"/>
    <w:rsid w:val="66FC520B"/>
    <w:rsid w:val="67040E6D"/>
    <w:rsid w:val="670C9570"/>
    <w:rsid w:val="67124ED9"/>
    <w:rsid w:val="6714334A"/>
    <w:rsid w:val="671DCE4F"/>
    <w:rsid w:val="673BF17C"/>
    <w:rsid w:val="6748BDF3"/>
    <w:rsid w:val="674E43CA"/>
    <w:rsid w:val="674E43CA"/>
    <w:rsid w:val="6762F3A1"/>
    <w:rsid w:val="6776AD17"/>
    <w:rsid w:val="67807E56"/>
    <w:rsid w:val="678B989C"/>
    <w:rsid w:val="679604C4"/>
    <w:rsid w:val="6798BEC0"/>
    <w:rsid w:val="679E8D83"/>
    <w:rsid w:val="67A71909"/>
    <w:rsid w:val="67AF98DA"/>
    <w:rsid w:val="67BC657A"/>
    <w:rsid w:val="67D5FD36"/>
    <w:rsid w:val="67DAECF2"/>
    <w:rsid w:val="67FFB467"/>
    <w:rsid w:val="680544A4"/>
    <w:rsid w:val="680E4166"/>
    <w:rsid w:val="6822F8CA"/>
    <w:rsid w:val="6825490E"/>
    <w:rsid w:val="6829869E"/>
    <w:rsid w:val="68301729"/>
    <w:rsid w:val="68408C1A"/>
    <w:rsid w:val="684F3EF5"/>
    <w:rsid w:val="6853F208"/>
    <w:rsid w:val="685A5454"/>
    <w:rsid w:val="6889EE1C"/>
    <w:rsid w:val="68B3F48A"/>
    <w:rsid w:val="68BACBD4"/>
    <w:rsid w:val="68D10455"/>
    <w:rsid w:val="68F5D4B0"/>
    <w:rsid w:val="6901168E"/>
    <w:rsid w:val="69099675"/>
    <w:rsid w:val="691F2FD0"/>
    <w:rsid w:val="6921FB20"/>
    <w:rsid w:val="693499D5"/>
    <w:rsid w:val="694596E1"/>
    <w:rsid w:val="69486D37"/>
    <w:rsid w:val="695647BE"/>
    <w:rsid w:val="6960B691"/>
    <w:rsid w:val="69660B9E"/>
    <w:rsid w:val="696D2D7B"/>
    <w:rsid w:val="697077EE"/>
    <w:rsid w:val="6972620F"/>
    <w:rsid w:val="697C5E51"/>
    <w:rsid w:val="697E3CE9"/>
    <w:rsid w:val="699B3124"/>
    <w:rsid w:val="69C6B040"/>
    <w:rsid w:val="69D4E824"/>
    <w:rsid w:val="69D4E824"/>
    <w:rsid w:val="69D90BE5"/>
    <w:rsid w:val="69E8A25B"/>
    <w:rsid w:val="69FFEC17"/>
    <w:rsid w:val="69FFFDD1"/>
    <w:rsid w:val="6A3A3E5A"/>
    <w:rsid w:val="6A3EECE2"/>
    <w:rsid w:val="6A43312C"/>
    <w:rsid w:val="6A490611"/>
    <w:rsid w:val="6A5AD8D2"/>
    <w:rsid w:val="6A5EB5FF"/>
    <w:rsid w:val="6A650166"/>
    <w:rsid w:val="6A8A9C2B"/>
    <w:rsid w:val="6A8C291F"/>
    <w:rsid w:val="6A8DDFF3"/>
    <w:rsid w:val="6A95DD78"/>
    <w:rsid w:val="6ABA8EB0"/>
    <w:rsid w:val="6ABD97F6"/>
    <w:rsid w:val="6AC08FEC"/>
    <w:rsid w:val="6ACE67D0"/>
    <w:rsid w:val="6AE093F9"/>
    <w:rsid w:val="6AE66AF7"/>
    <w:rsid w:val="6AE7C2F0"/>
    <w:rsid w:val="6AEDB69A"/>
    <w:rsid w:val="6AF99F87"/>
    <w:rsid w:val="6AFBB9E0"/>
    <w:rsid w:val="6B0073A9"/>
    <w:rsid w:val="6B15876A"/>
    <w:rsid w:val="6B280212"/>
    <w:rsid w:val="6B367A9C"/>
    <w:rsid w:val="6B5EF18E"/>
    <w:rsid w:val="6B6A1C98"/>
    <w:rsid w:val="6B7E3AAD"/>
    <w:rsid w:val="6B84C691"/>
    <w:rsid w:val="6B9514BE"/>
    <w:rsid w:val="6B9E21D9"/>
    <w:rsid w:val="6BAB22A3"/>
    <w:rsid w:val="6BAB9318"/>
    <w:rsid w:val="6BBA0AC3"/>
    <w:rsid w:val="6BBA3777"/>
    <w:rsid w:val="6BDED2B0"/>
    <w:rsid w:val="6BFDCCD6"/>
    <w:rsid w:val="6C04F1A5"/>
    <w:rsid w:val="6C094CBE"/>
    <w:rsid w:val="6C205497"/>
    <w:rsid w:val="6C3C6A3D"/>
    <w:rsid w:val="6C4CA944"/>
    <w:rsid w:val="6C53E9A4"/>
    <w:rsid w:val="6C54FEBB"/>
    <w:rsid w:val="6C68B553"/>
    <w:rsid w:val="6C7C0A7E"/>
    <w:rsid w:val="6C9501E5"/>
    <w:rsid w:val="6CB56DE3"/>
    <w:rsid w:val="6CBC191D"/>
    <w:rsid w:val="6CDDE2EB"/>
    <w:rsid w:val="6CEBE0CA"/>
    <w:rsid w:val="6D0426E6"/>
    <w:rsid w:val="6D08C736"/>
    <w:rsid w:val="6D0ECFD0"/>
    <w:rsid w:val="6D10099C"/>
    <w:rsid w:val="6D18E51C"/>
    <w:rsid w:val="6D1DE657"/>
    <w:rsid w:val="6D23A06A"/>
    <w:rsid w:val="6D64B584"/>
    <w:rsid w:val="6D68B600"/>
    <w:rsid w:val="6D829D28"/>
    <w:rsid w:val="6D91783B"/>
    <w:rsid w:val="6D92030E"/>
    <w:rsid w:val="6D9AEAA0"/>
    <w:rsid w:val="6D9C1212"/>
    <w:rsid w:val="6DB0AB28"/>
    <w:rsid w:val="6DCF5ABF"/>
    <w:rsid w:val="6DE0F884"/>
    <w:rsid w:val="6DE88D62"/>
    <w:rsid w:val="6DFE3B14"/>
    <w:rsid w:val="6E015458"/>
    <w:rsid w:val="6E0BF53C"/>
    <w:rsid w:val="6E12BB3F"/>
    <w:rsid w:val="6E1BDC33"/>
    <w:rsid w:val="6E25AA57"/>
    <w:rsid w:val="6E2CFD0B"/>
    <w:rsid w:val="6E368518"/>
    <w:rsid w:val="6E423858"/>
    <w:rsid w:val="6E4305E3"/>
    <w:rsid w:val="6E4839E0"/>
    <w:rsid w:val="6E78110F"/>
    <w:rsid w:val="6E9C9BC8"/>
    <w:rsid w:val="6EAC7E03"/>
    <w:rsid w:val="6EB31242"/>
    <w:rsid w:val="6EBF02B2"/>
    <w:rsid w:val="6ED59723"/>
    <w:rsid w:val="6ED99B7A"/>
    <w:rsid w:val="6EE34063"/>
    <w:rsid w:val="6EEE1B39"/>
    <w:rsid w:val="6F1290F0"/>
    <w:rsid w:val="6F15A163"/>
    <w:rsid w:val="6F1E383F"/>
    <w:rsid w:val="6F2FC072"/>
    <w:rsid w:val="6F368F6F"/>
    <w:rsid w:val="6F43371A"/>
    <w:rsid w:val="6F65669A"/>
    <w:rsid w:val="6F880761"/>
    <w:rsid w:val="6FA3FC21"/>
    <w:rsid w:val="6FAB3F48"/>
    <w:rsid w:val="6FAD8B65"/>
    <w:rsid w:val="6FB03404"/>
    <w:rsid w:val="6FB2BEDA"/>
    <w:rsid w:val="6FB3E403"/>
    <w:rsid w:val="6FB9473B"/>
    <w:rsid w:val="6FC34750"/>
    <w:rsid w:val="6FE8B1DF"/>
    <w:rsid w:val="6FEF2E63"/>
    <w:rsid w:val="6FF43C37"/>
    <w:rsid w:val="6FFD4905"/>
    <w:rsid w:val="6FFD4905"/>
    <w:rsid w:val="70482954"/>
    <w:rsid w:val="704E6A00"/>
    <w:rsid w:val="7072BD2A"/>
    <w:rsid w:val="70893759"/>
    <w:rsid w:val="708CAC27"/>
    <w:rsid w:val="708E40B9"/>
    <w:rsid w:val="70945E08"/>
    <w:rsid w:val="7096821B"/>
    <w:rsid w:val="70AB5193"/>
    <w:rsid w:val="70C1C41F"/>
    <w:rsid w:val="70CFA8B1"/>
    <w:rsid w:val="70D3A121"/>
    <w:rsid w:val="70D9264C"/>
    <w:rsid w:val="70FC5718"/>
    <w:rsid w:val="7105B0C1"/>
    <w:rsid w:val="710BAC09"/>
    <w:rsid w:val="7111FFF9"/>
    <w:rsid w:val="7114054B"/>
    <w:rsid w:val="711F2BE2"/>
    <w:rsid w:val="712B1758"/>
    <w:rsid w:val="7137C78E"/>
    <w:rsid w:val="71380A7F"/>
    <w:rsid w:val="716EB345"/>
    <w:rsid w:val="716EFD76"/>
    <w:rsid w:val="7173226D"/>
    <w:rsid w:val="718BB0DB"/>
    <w:rsid w:val="718D459A"/>
    <w:rsid w:val="71AE4EFB"/>
    <w:rsid w:val="71BAD759"/>
    <w:rsid w:val="71C54DFF"/>
    <w:rsid w:val="71C5C737"/>
    <w:rsid w:val="71D1CAF3"/>
    <w:rsid w:val="71DD6FB1"/>
    <w:rsid w:val="71DE99AC"/>
    <w:rsid w:val="71E1991B"/>
    <w:rsid w:val="71EA4998"/>
    <w:rsid w:val="71FCF3D8"/>
    <w:rsid w:val="7219CEB6"/>
    <w:rsid w:val="72237190"/>
    <w:rsid w:val="72259FAB"/>
    <w:rsid w:val="7239F588"/>
    <w:rsid w:val="726EABFF"/>
    <w:rsid w:val="727A14C1"/>
    <w:rsid w:val="728B1478"/>
    <w:rsid w:val="72CDE153"/>
    <w:rsid w:val="72E4C8AA"/>
    <w:rsid w:val="72EACEBF"/>
    <w:rsid w:val="73091931"/>
    <w:rsid w:val="730BFA5A"/>
    <w:rsid w:val="7310E9C0"/>
    <w:rsid w:val="7314D08A"/>
    <w:rsid w:val="731D635D"/>
    <w:rsid w:val="732CF481"/>
    <w:rsid w:val="73307A50"/>
    <w:rsid w:val="7372A438"/>
    <w:rsid w:val="7373E807"/>
    <w:rsid w:val="737F50DF"/>
    <w:rsid w:val="737FCD57"/>
    <w:rsid w:val="73813AA5"/>
    <w:rsid w:val="7391374A"/>
    <w:rsid w:val="739A790F"/>
    <w:rsid w:val="73A2B0B5"/>
    <w:rsid w:val="73A5A88B"/>
    <w:rsid w:val="73A5EF82"/>
    <w:rsid w:val="73B01971"/>
    <w:rsid w:val="73B2C601"/>
    <w:rsid w:val="73B36DD9"/>
    <w:rsid w:val="73C11A1C"/>
    <w:rsid w:val="73E122D0"/>
    <w:rsid w:val="73EC8B7C"/>
    <w:rsid w:val="73EFF3F4"/>
    <w:rsid w:val="73F204DC"/>
    <w:rsid w:val="73F35AA2"/>
    <w:rsid w:val="7405A3D2"/>
    <w:rsid w:val="742545B5"/>
    <w:rsid w:val="74345CF8"/>
    <w:rsid w:val="7438FF10"/>
    <w:rsid w:val="744E4807"/>
    <w:rsid w:val="744E4807"/>
    <w:rsid w:val="744F0C34"/>
    <w:rsid w:val="744FAE1C"/>
    <w:rsid w:val="74637382"/>
    <w:rsid w:val="7465B5A0"/>
    <w:rsid w:val="747FCA08"/>
    <w:rsid w:val="7482C689"/>
    <w:rsid w:val="74840AEA"/>
    <w:rsid w:val="748F4141"/>
    <w:rsid w:val="749C7B54"/>
    <w:rsid w:val="74A188A1"/>
    <w:rsid w:val="74AC4338"/>
    <w:rsid w:val="74B2A4A7"/>
    <w:rsid w:val="74B4194E"/>
    <w:rsid w:val="74BB385D"/>
    <w:rsid w:val="74BFAFEE"/>
    <w:rsid w:val="75061DD0"/>
    <w:rsid w:val="750F5834"/>
    <w:rsid w:val="75161904"/>
    <w:rsid w:val="75173C9F"/>
    <w:rsid w:val="752E6389"/>
    <w:rsid w:val="753354DF"/>
    <w:rsid w:val="753354DF"/>
    <w:rsid w:val="7535EA7E"/>
    <w:rsid w:val="7537D354"/>
    <w:rsid w:val="753B4E1D"/>
    <w:rsid w:val="753BCA30"/>
    <w:rsid w:val="75463983"/>
    <w:rsid w:val="7549CF99"/>
    <w:rsid w:val="75533AA3"/>
    <w:rsid w:val="755967D5"/>
    <w:rsid w:val="75605C7E"/>
    <w:rsid w:val="75A66D6F"/>
    <w:rsid w:val="75AB06AB"/>
    <w:rsid w:val="75AE23F0"/>
    <w:rsid w:val="75B1EE72"/>
    <w:rsid w:val="75B2A0B4"/>
    <w:rsid w:val="75B37DAE"/>
    <w:rsid w:val="760117FC"/>
    <w:rsid w:val="764452BE"/>
    <w:rsid w:val="764AED15"/>
    <w:rsid w:val="764FD3DC"/>
    <w:rsid w:val="76533C92"/>
    <w:rsid w:val="766A36C2"/>
    <w:rsid w:val="766F4B4A"/>
    <w:rsid w:val="76996287"/>
    <w:rsid w:val="769A999B"/>
    <w:rsid w:val="76A92F0D"/>
    <w:rsid w:val="76B0DA61"/>
    <w:rsid w:val="76B53817"/>
    <w:rsid w:val="76B5F7B0"/>
    <w:rsid w:val="76B87B3A"/>
    <w:rsid w:val="76C1F0E9"/>
    <w:rsid w:val="76DBBA81"/>
    <w:rsid w:val="76DBBA81"/>
    <w:rsid w:val="76DE0A0C"/>
    <w:rsid w:val="76F45088"/>
    <w:rsid w:val="76FD067F"/>
    <w:rsid w:val="77134DC0"/>
    <w:rsid w:val="7720872C"/>
    <w:rsid w:val="7746C219"/>
    <w:rsid w:val="777D81B7"/>
    <w:rsid w:val="77B0B1BA"/>
    <w:rsid w:val="77D210D6"/>
    <w:rsid w:val="77DDBE12"/>
    <w:rsid w:val="77F6C333"/>
    <w:rsid w:val="78069807"/>
    <w:rsid w:val="7808AA67"/>
    <w:rsid w:val="781DAA6C"/>
    <w:rsid w:val="781F7745"/>
    <w:rsid w:val="7835FA80"/>
    <w:rsid w:val="7838FE2B"/>
    <w:rsid w:val="784392AC"/>
    <w:rsid w:val="78439798"/>
    <w:rsid w:val="784BE556"/>
    <w:rsid w:val="784F31A4"/>
    <w:rsid w:val="7853F27B"/>
    <w:rsid w:val="785E268A"/>
    <w:rsid w:val="785F0689"/>
    <w:rsid w:val="78610231"/>
    <w:rsid w:val="7863558B"/>
    <w:rsid w:val="78694D3F"/>
    <w:rsid w:val="78739B4C"/>
    <w:rsid w:val="78763F40"/>
    <w:rsid w:val="7879E52B"/>
    <w:rsid w:val="7884AB02"/>
    <w:rsid w:val="78896290"/>
    <w:rsid w:val="7899BC57"/>
    <w:rsid w:val="78AEE9BD"/>
    <w:rsid w:val="78B14E42"/>
    <w:rsid w:val="78B5F9BB"/>
    <w:rsid w:val="78B736B9"/>
    <w:rsid w:val="78B90A9E"/>
    <w:rsid w:val="78BDD3C1"/>
    <w:rsid w:val="78C5C270"/>
    <w:rsid w:val="78FDE2FD"/>
    <w:rsid w:val="79340C68"/>
    <w:rsid w:val="7937519A"/>
    <w:rsid w:val="793C7B73"/>
    <w:rsid w:val="794098EE"/>
    <w:rsid w:val="797B1984"/>
    <w:rsid w:val="7982A32F"/>
    <w:rsid w:val="798A1120"/>
    <w:rsid w:val="7991E28C"/>
    <w:rsid w:val="79CFD27A"/>
    <w:rsid w:val="79D8E125"/>
    <w:rsid w:val="7A122F73"/>
    <w:rsid w:val="7A17C389"/>
    <w:rsid w:val="7A1BCE45"/>
    <w:rsid w:val="7A3F3A4E"/>
    <w:rsid w:val="7A402F2D"/>
    <w:rsid w:val="7A43DB02"/>
    <w:rsid w:val="7A54758F"/>
    <w:rsid w:val="7A54EE7C"/>
    <w:rsid w:val="7A5BBF0E"/>
    <w:rsid w:val="7A6E86B3"/>
    <w:rsid w:val="7A706F70"/>
    <w:rsid w:val="7A8CA7A3"/>
    <w:rsid w:val="7A918A7E"/>
    <w:rsid w:val="7A947459"/>
    <w:rsid w:val="7A9ED0E5"/>
    <w:rsid w:val="7A9F13E3"/>
    <w:rsid w:val="7AA40160"/>
    <w:rsid w:val="7AE5F80B"/>
    <w:rsid w:val="7B031E2E"/>
    <w:rsid w:val="7B114F96"/>
    <w:rsid w:val="7B26D10A"/>
    <w:rsid w:val="7B3FBE77"/>
    <w:rsid w:val="7B64695A"/>
    <w:rsid w:val="7B82FE3E"/>
    <w:rsid w:val="7B88D783"/>
    <w:rsid w:val="7B95B7F4"/>
    <w:rsid w:val="7B9696F6"/>
    <w:rsid w:val="7BA2F87C"/>
    <w:rsid w:val="7BA63D99"/>
    <w:rsid w:val="7BA71C6F"/>
    <w:rsid w:val="7BB03D20"/>
    <w:rsid w:val="7BBD960C"/>
    <w:rsid w:val="7BCCE4A5"/>
    <w:rsid w:val="7BF90551"/>
    <w:rsid w:val="7C011B41"/>
    <w:rsid w:val="7C08EEFA"/>
    <w:rsid w:val="7C14E837"/>
    <w:rsid w:val="7C1AA4B0"/>
    <w:rsid w:val="7C23B721"/>
    <w:rsid w:val="7C2BBF40"/>
    <w:rsid w:val="7C3A3100"/>
    <w:rsid w:val="7C4D55BC"/>
    <w:rsid w:val="7C4E98D5"/>
    <w:rsid w:val="7C532FC2"/>
    <w:rsid w:val="7C67011D"/>
    <w:rsid w:val="7C6FFA6C"/>
    <w:rsid w:val="7C96EB61"/>
    <w:rsid w:val="7CB9CD24"/>
    <w:rsid w:val="7CC068D5"/>
    <w:rsid w:val="7CC5D1CB"/>
    <w:rsid w:val="7CE445FE"/>
    <w:rsid w:val="7CE5E8E4"/>
    <w:rsid w:val="7CE8FA7B"/>
    <w:rsid w:val="7CE93AE6"/>
    <w:rsid w:val="7CF7B913"/>
    <w:rsid w:val="7D04CCF0"/>
    <w:rsid w:val="7D08F0A3"/>
    <w:rsid w:val="7D1EFA0E"/>
    <w:rsid w:val="7D23E906"/>
    <w:rsid w:val="7D294E8C"/>
    <w:rsid w:val="7D34CD8B"/>
    <w:rsid w:val="7D3FF8E4"/>
    <w:rsid w:val="7D4AED69"/>
    <w:rsid w:val="7D5AFE0E"/>
    <w:rsid w:val="7D621056"/>
    <w:rsid w:val="7D641AD8"/>
    <w:rsid w:val="7D67D60D"/>
    <w:rsid w:val="7D73B485"/>
    <w:rsid w:val="7D7DADCA"/>
    <w:rsid w:val="7D88540F"/>
    <w:rsid w:val="7D903BAB"/>
    <w:rsid w:val="7D962C60"/>
    <w:rsid w:val="7D9F011C"/>
    <w:rsid w:val="7DBAD4A0"/>
    <w:rsid w:val="7DC8031B"/>
    <w:rsid w:val="7DCC331B"/>
    <w:rsid w:val="7DD920AE"/>
    <w:rsid w:val="7DF39C75"/>
    <w:rsid w:val="7DF46A6C"/>
    <w:rsid w:val="7DFC5E42"/>
    <w:rsid w:val="7E1102E2"/>
    <w:rsid w:val="7E1A0A7D"/>
    <w:rsid w:val="7E1A3066"/>
    <w:rsid w:val="7E248865"/>
    <w:rsid w:val="7E31464B"/>
    <w:rsid w:val="7E3830E4"/>
    <w:rsid w:val="7E4A9ADC"/>
    <w:rsid w:val="7E5BC94A"/>
    <w:rsid w:val="7E6500C7"/>
    <w:rsid w:val="7E6727D5"/>
    <w:rsid w:val="7E6BF1BA"/>
    <w:rsid w:val="7E75BB1F"/>
    <w:rsid w:val="7EAF9A6B"/>
    <w:rsid w:val="7EB1F4AE"/>
    <w:rsid w:val="7EC6DE3F"/>
    <w:rsid w:val="7ED1650E"/>
    <w:rsid w:val="7ED5B1C4"/>
    <w:rsid w:val="7EE2C4DA"/>
    <w:rsid w:val="7EE4B8E7"/>
    <w:rsid w:val="7EE67FC3"/>
    <w:rsid w:val="7EE8079A"/>
    <w:rsid w:val="7EF12BBE"/>
    <w:rsid w:val="7EF3CCCB"/>
    <w:rsid w:val="7EF5E822"/>
    <w:rsid w:val="7F0E76AF"/>
    <w:rsid w:val="7F1ACC22"/>
    <w:rsid w:val="7F29B628"/>
    <w:rsid w:val="7F301200"/>
    <w:rsid w:val="7F32F575"/>
    <w:rsid w:val="7F41BAE1"/>
    <w:rsid w:val="7F44D84F"/>
    <w:rsid w:val="7F4F07C1"/>
    <w:rsid w:val="7F749725"/>
    <w:rsid w:val="7F86434F"/>
    <w:rsid w:val="7F8816B9"/>
    <w:rsid w:val="7F98685D"/>
    <w:rsid w:val="7F9E71BD"/>
    <w:rsid w:val="7FA915B0"/>
    <w:rsid w:val="7FAAC005"/>
    <w:rsid w:val="7FAC964E"/>
    <w:rsid w:val="7FB803D5"/>
    <w:rsid w:val="7FBBFE55"/>
    <w:rsid w:val="7FCE905A"/>
    <w:rsid w:val="7FD48C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5FD36"/>
  <w15:chartTrackingRefBased/>
  <w15:docId w15:val="{A1F47ED7-A921-4F68-A853-C13AE17EB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3D301B6"/>
    <w:rPr>
      <w:noProof w:val="0"/>
      <w:lang w:val="en-GB"/>
    </w:rPr>
  </w:style>
  <w:style w:type="paragraph" w:styleId="Heading1">
    <w:uiPriority w:val="9"/>
    <w:name w:val="heading 1"/>
    <w:basedOn w:val="Normal"/>
    <w:next w:val="Normal"/>
    <w:link w:val="Heading1Char"/>
    <w:qFormat/>
    <w:rsid w:val="43D301B6"/>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43D301B6"/>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43D301B6"/>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43D301B6"/>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43D301B6"/>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43D301B6"/>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43D301B6"/>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43D301B6"/>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43D301B6"/>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3D301B6"/>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3D301B6"/>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3D301B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3D301B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nal" w:customStyle="true">
    <w:uiPriority w:val="1"/>
    <w:name w:val="Nornal"/>
    <w:basedOn w:val="Normal"/>
    <w:link w:val="NornalChar"/>
    <w:qFormat/>
    <w:rsid w:val="43D301B6"/>
    <w:rPr>
      <w:sz w:val="22"/>
      <w:szCs w:val="22"/>
    </w:rPr>
    <w:pPr>
      <w:spacing w:line="264" w:lineRule="auto"/>
    </w:pPr>
  </w:style>
  <w:style w:type="character" w:styleId="NornalChar" w:customStyle="1">
    <w:name w:val="Nornal Char"/>
    <w:basedOn w:val="DefaultParagraphFont"/>
    <w:link w:val="Nornal"/>
    <w:uiPriority w:val="1"/>
    <w:rsid w:val="744FAE1C"/>
    <w:rPr>
      <w:rFonts w:asciiTheme="minorHAnsi" w:hAnsiTheme="minorHAnsi" w:eastAsiaTheme="minorEastAsia" w:cstheme="minorBidi"/>
      <w:sz w:val="22"/>
      <w:szCs w:val="22"/>
      <w:lang w:val="en-GB"/>
    </w:rPr>
  </w:style>
  <w:style w:type="paragraph" w:styleId="ListParagraph">
    <w:uiPriority w:val="34"/>
    <w:name w:val="List Paragraph"/>
    <w:basedOn w:val="Normal"/>
    <w:qFormat/>
    <w:rsid w:val="43D301B6"/>
    <w:pPr>
      <w:spacing/>
      <w:ind w:left="720"/>
      <w:contextualSpacing/>
    </w:pPr>
  </w:style>
  <w:style w:type="character" w:styleId="Hyperlink">
    <w:name w:val="Hyperlink"/>
    <w:basedOn w:val="DefaultParagraphFont"/>
    <w:uiPriority w:val="99"/>
    <w:unhideWhenUsed/>
    <w:rsid w:val="71FCF3D8"/>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uiPriority w:val="99"/>
    <w:name w:val="header"/>
    <w:basedOn w:val="Normal"/>
    <w:unhideWhenUsed/>
    <w:link w:val="HeaderChar"/>
    <w:rsid w:val="43D301B6"/>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B40708"/>
    <w:rPr>
      <w:lang w:val="en-GB"/>
    </w:rPr>
  </w:style>
  <w:style w:type="paragraph" w:styleId="Footer">
    <w:uiPriority w:val="99"/>
    <w:name w:val="footer"/>
    <w:basedOn w:val="Normal"/>
    <w:unhideWhenUsed/>
    <w:link w:val="FooterChar"/>
    <w:rsid w:val="43D301B6"/>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B4070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eader" Target="header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footer" Target="footer3.xml" Id="rId24" /><Relationship Type="http://schemas.openxmlformats.org/officeDocument/2006/relationships/footnotes" Target="footnotes.xml" Id="rId5" /><Relationship Type="http://schemas.openxmlformats.org/officeDocument/2006/relationships/header" Target="header3.xml" Id="rId23" /><Relationship Type="http://schemas.openxmlformats.org/officeDocument/2006/relationships/image" Target="media/image2.png" Id="rId10"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footer" Target="footer2.xml" Id="rId22" /><Relationship Type="http://schemas.microsoft.com/office/2020/10/relationships/intelligence" Target="intelligence2.xml" Id="rId27" /><Relationship Type="http://schemas.openxmlformats.org/officeDocument/2006/relationships/image" Target="/media/image8.png" Id="rId1696516267" /><Relationship Type="http://schemas.openxmlformats.org/officeDocument/2006/relationships/image" Target="/media/image9.png" Id="rId408902330" /><Relationship Type="http://schemas.openxmlformats.org/officeDocument/2006/relationships/image" Target="/media/imagea.png" Id="rId745143970" /><Relationship Type="http://schemas.openxmlformats.org/officeDocument/2006/relationships/image" Target="/media/imageb.png" Id="rId191483419" /><Relationship Type="http://schemas.openxmlformats.org/officeDocument/2006/relationships/hyperlink" Target="https://ukdataservice.ac.uk/learning-hub/qualitative-data/" TargetMode="External" Id="Rce0fcea5bbc34e3f" /><Relationship Type="http://schemas.openxmlformats.org/officeDocument/2006/relationships/hyperlink" Target="https://doi.org/10.1177/10497323211054058" TargetMode="External" Id="Rb05c8d9600364cc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Chilvers</dc:creator>
  <keywords/>
  <dc:description/>
  <lastModifiedBy>Rhian Chilvers</lastModifiedBy>
  <revision>16</revision>
  <dcterms:created xsi:type="dcterms:W3CDTF">2025-08-29T11:09:00.0000000Z</dcterms:created>
  <dcterms:modified xsi:type="dcterms:W3CDTF">2025-11-03T12:04:31.2441445Z</dcterms:modified>
</coreProperties>
</file>