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D8D339" w14:textId="77777777" w:rsidR="007F4BEC" w:rsidRPr="00C3374F" w:rsidRDefault="007F4BEC" w:rsidP="007F4BEC">
      <w:pPr>
        <w:rPr>
          <w:sz w:val="40"/>
          <w:szCs w:val="40"/>
        </w:rPr>
      </w:pPr>
      <w:r w:rsidRPr="00C430F5">
        <w:rPr>
          <w:sz w:val="40"/>
          <w:szCs w:val="40"/>
        </w:rPr>
        <w:t>John Dunkley-Williams</w:t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 w:rsidRPr="00C3374F">
        <w:rPr>
          <w:sz w:val="40"/>
          <w:szCs w:val="40"/>
        </w:rPr>
        <w:tab/>
      </w:r>
      <w:r>
        <w:rPr>
          <w:sz w:val="40"/>
          <w:szCs w:val="40"/>
        </w:rPr>
        <w:t>GRADE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  <w:t>70</w:t>
      </w:r>
    </w:p>
    <w:p w14:paraId="2B2C0A59" w14:textId="77777777" w:rsidR="007F4BEC" w:rsidRPr="00C0596E" w:rsidRDefault="007F4BEC" w:rsidP="007F4BEC">
      <w:pPr>
        <w:spacing w:after="0"/>
        <w:rPr>
          <w:b/>
          <w:sz w:val="28"/>
        </w:rPr>
      </w:pPr>
      <w:r w:rsidRPr="00C0596E">
        <w:rPr>
          <w:b/>
          <w:sz w:val="28"/>
        </w:rPr>
        <w:t>Task 1</w:t>
      </w:r>
    </w:p>
    <w:tbl>
      <w:tblPr>
        <w:tblStyle w:val="TableGrid"/>
        <w:tblW w:w="9263" w:type="dxa"/>
        <w:tblLook w:val="04A0" w:firstRow="1" w:lastRow="0" w:firstColumn="1" w:lastColumn="0" w:noHBand="0" w:noVBand="1"/>
      </w:tblPr>
      <w:tblGrid>
        <w:gridCol w:w="7145"/>
        <w:gridCol w:w="1087"/>
        <w:gridCol w:w="1031"/>
      </w:tblGrid>
      <w:tr w:rsidR="007F4BEC" w14:paraId="0C614730" w14:textId="77777777" w:rsidTr="001F7A75">
        <w:trPr>
          <w:trHeight w:val="550"/>
        </w:trPr>
        <w:tc>
          <w:tcPr>
            <w:tcW w:w="7145" w:type="dxa"/>
          </w:tcPr>
          <w:p w14:paraId="5395CD99" w14:textId="77777777" w:rsidR="007F4BEC" w:rsidRPr="00C0596E" w:rsidRDefault="007F4BEC" w:rsidP="001F7A75">
            <w:pPr>
              <w:rPr>
                <w:b/>
              </w:rPr>
            </w:pPr>
            <w:r w:rsidRPr="00C0596E">
              <w:rPr>
                <w:b/>
              </w:rPr>
              <w:t>OLTP v</w:t>
            </w:r>
            <w:r>
              <w:rPr>
                <w:b/>
              </w:rPr>
              <w:t>.</w:t>
            </w:r>
            <w:r w:rsidRPr="00C0596E">
              <w:rPr>
                <w:b/>
              </w:rPr>
              <w:t xml:space="preserve"> DW</w:t>
            </w:r>
          </w:p>
          <w:p w14:paraId="34FD5B8C" w14:textId="77777777" w:rsidR="007F4BEC" w:rsidRDefault="007F4BEC" w:rsidP="001F7A75"/>
        </w:tc>
        <w:tc>
          <w:tcPr>
            <w:tcW w:w="1087" w:type="dxa"/>
            <w:vAlign w:val="center"/>
          </w:tcPr>
          <w:p w14:paraId="76ADD216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05619A18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9</w:t>
            </w:r>
          </w:p>
        </w:tc>
      </w:tr>
      <w:tr w:rsidR="007F4BEC" w14:paraId="24FA9E12" w14:textId="77777777" w:rsidTr="001F7A75">
        <w:trPr>
          <w:trHeight w:val="275"/>
        </w:trPr>
        <w:tc>
          <w:tcPr>
            <w:tcW w:w="7145" w:type="dxa"/>
          </w:tcPr>
          <w:p w14:paraId="0AF4C652" w14:textId="77777777" w:rsidR="007F4BEC" w:rsidRPr="00C0596E" w:rsidRDefault="007F4BEC" w:rsidP="001F7A75">
            <w:pPr>
              <w:rPr>
                <w:b/>
              </w:rPr>
            </w:pPr>
            <w:r w:rsidRPr="00C0596E">
              <w:rPr>
                <w:b/>
              </w:rPr>
              <w:t>DW Architecture</w:t>
            </w:r>
          </w:p>
          <w:p w14:paraId="6B68EF02" w14:textId="77777777" w:rsidR="007F4BEC" w:rsidRDefault="007F4BEC" w:rsidP="001F7A75"/>
        </w:tc>
        <w:tc>
          <w:tcPr>
            <w:tcW w:w="1087" w:type="dxa"/>
            <w:vAlign w:val="center"/>
          </w:tcPr>
          <w:p w14:paraId="33A61AE9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20</w:t>
            </w:r>
          </w:p>
        </w:tc>
        <w:tc>
          <w:tcPr>
            <w:tcW w:w="1031" w:type="dxa"/>
            <w:vAlign w:val="center"/>
          </w:tcPr>
          <w:p w14:paraId="066327CD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10</w:t>
            </w:r>
          </w:p>
        </w:tc>
      </w:tr>
      <w:tr w:rsidR="007F4BEC" w14:paraId="4A50FC15" w14:textId="77777777" w:rsidTr="001F7A75">
        <w:trPr>
          <w:trHeight w:val="275"/>
        </w:trPr>
        <w:tc>
          <w:tcPr>
            <w:tcW w:w="7145" w:type="dxa"/>
          </w:tcPr>
          <w:p w14:paraId="3D8ECDAA" w14:textId="77777777" w:rsidR="007F4BEC" w:rsidRPr="00C0596E" w:rsidRDefault="007F4BEC" w:rsidP="001F7A75">
            <w:pPr>
              <w:rPr>
                <w:b/>
              </w:rPr>
            </w:pPr>
            <w:r w:rsidRPr="00C0596E">
              <w:rPr>
                <w:b/>
              </w:rPr>
              <w:t>Data Marts</w:t>
            </w:r>
          </w:p>
          <w:p w14:paraId="2A74C448" w14:textId="77777777" w:rsidR="007F4BEC" w:rsidRDefault="007F4BEC" w:rsidP="001F7A75"/>
        </w:tc>
        <w:tc>
          <w:tcPr>
            <w:tcW w:w="1087" w:type="dxa"/>
            <w:vAlign w:val="center"/>
          </w:tcPr>
          <w:p w14:paraId="5C9AC99C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39353C24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</w:tr>
      <w:tr w:rsidR="007F4BEC" w14:paraId="460FA4D4" w14:textId="77777777" w:rsidTr="001F7A75">
        <w:trPr>
          <w:trHeight w:val="275"/>
        </w:trPr>
        <w:tc>
          <w:tcPr>
            <w:tcW w:w="7145" w:type="dxa"/>
          </w:tcPr>
          <w:p w14:paraId="1FE384A7" w14:textId="77777777" w:rsidR="007F4BEC" w:rsidRPr="00C0596E" w:rsidRDefault="007F4BEC" w:rsidP="001F7A75">
            <w:pPr>
              <w:rPr>
                <w:b/>
              </w:rPr>
            </w:pPr>
            <w:r w:rsidRPr="00C0596E">
              <w:rPr>
                <w:b/>
              </w:rPr>
              <w:t>Normalised v. Dimensional</w:t>
            </w:r>
          </w:p>
          <w:p w14:paraId="7664B808" w14:textId="77777777" w:rsidR="007F4BEC" w:rsidRDefault="007F4BEC" w:rsidP="001F7A75"/>
        </w:tc>
        <w:tc>
          <w:tcPr>
            <w:tcW w:w="1087" w:type="dxa"/>
            <w:vAlign w:val="center"/>
          </w:tcPr>
          <w:p w14:paraId="10F5020C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tcBorders>
              <w:bottom w:val="single" w:sz="18" w:space="0" w:color="auto"/>
            </w:tcBorders>
            <w:vAlign w:val="center"/>
          </w:tcPr>
          <w:p w14:paraId="225C32A5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3</w:t>
            </w:r>
          </w:p>
        </w:tc>
      </w:tr>
      <w:tr w:rsidR="007F4BEC" w14:paraId="6651911A" w14:textId="77777777" w:rsidTr="001F7A75">
        <w:trPr>
          <w:trHeight w:val="275"/>
        </w:trPr>
        <w:tc>
          <w:tcPr>
            <w:tcW w:w="7145" w:type="dxa"/>
          </w:tcPr>
          <w:p w14:paraId="61333E64" w14:textId="77777777" w:rsidR="007F4BEC" w:rsidRPr="00C0596E" w:rsidRDefault="007F4BEC" w:rsidP="001F7A75">
            <w:pPr>
              <w:rPr>
                <w:b/>
              </w:rPr>
            </w:pPr>
            <w:r w:rsidRPr="00C0596E">
              <w:rPr>
                <w:b/>
                <w:sz w:val="32"/>
              </w:rPr>
              <w:t>TOTAL</w:t>
            </w:r>
          </w:p>
        </w:tc>
        <w:tc>
          <w:tcPr>
            <w:tcW w:w="1087" w:type="dxa"/>
            <w:tcBorders>
              <w:right w:val="single" w:sz="18" w:space="0" w:color="auto"/>
            </w:tcBorders>
            <w:vAlign w:val="center"/>
          </w:tcPr>
          <w:p w14:paraId="05ED7951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50</w:t>
            </w:r>
          </w:p>
        </w:tc>
        <w:tc>
          <w:tcPr>
            <w:tcW w:w="10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0253DCFD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29</w:t>
            </w:r>
          </w:p>
        </w:tc>
      </w:tr>
    </w:tbl>
    <w:p w14:paraId="62387F51" w14:textId="77777777" w:rsidR="007F4BEC" w:rsidRDefault="007F4BEC" w:rsidP="007F4BEC"/>
    <w:p w14:paraId="2C793459" w14:textId="77777777" w:rsidR="007F4BEC" w:rsidRPr="00C0596E" w:rsidRDefault="007F4BEC" w:rsidP="007F4BEC">
      <w:pPr>
        <w:spacing w:after="0"/>
        <w:rPr>
          <w:b/>
          <w:sz w:val="28"/>
        </w:rPr>
      </w:pPr>
      <w:r w:rsidRPr="00C0596E">
        <w:rPr>
          <w:b/>
          <w:sz w:val="28"/>
        </w:rPr>
        <w:t>Task 2</w:t>
      </w:r>
    </w:p>
    <w:tbl>
      <w:tblPr>
        <w:tblStyle w:val="TableGrid"/>
        <w:tblW w:w="9263" w:type="dxa"/>
        <w:tblLook w:val="04A0" w:firstRow="1" w:lastRow="0" w:firstColumn="1" w:lastColumn="0" w:noHBand="0" w:noVBand="1"/>
      </w:tblPr>
      <w:tblGrid>
        <w:gridCol w:w="7145"/>
        <w:gridCol w:w="1087"/>
        <w:gridCol w:w="1031"/>
      </w:tblGrid>
      <w:tr w:rsidR="007F4BEC" w14:paraId="7A76CEE1" w14:textId="77777777" w:rsidTr="001F7A75">
        <w:trPr>
          <w:trHeight w:val="550"/>
        </w:trPr>
        <w:tc>
          <w:tcPr>
            <w:tcW w:w="7145" w:type="dxa"/>
          </w:tcPr>
          <w:p w14:paraId="40D9FFB7" w14:textId="77777777" w:rsidR="007F4BEC" w:rsidRPr="00C0596E" w:rsidRDefault="007F4BEC" w:rsidP="001F7A75">
            <w:pPr>
              <w:rPr>
                <w:b/>
              </w:rPr>
            </w:pPr>
            <w:r>
              <w:rPr>
                <w:b/>
              </w:rPr>
              <w:t>Source Systems</w:t>
            </w:r>
          </w:p>
          <w:p w14:paraId="0633F0F7" w14:textId="77777777" w:rsidR="007F4BEC" w:rsidRDefault="007F4BEC" w:rsidP="001F7A75"/>
        </w:tc>
        <w:tc>
          <w:tcPr>
            <w:tcW w:w="1087" w:type="dxa"/>
            <w:vAlign w:val="center"/>
          </w:tcPr>
          <w:p w14:paraId="11AFF346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  <w:tc>
          <w:tcPr>
            <w:tcW w:w="1031" w:type="dxa"/>
            <w:vAlign w:val="center"/>
          </w:tcPr>
          <w:p w14:paraId="2614791B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</w:t>
            </w:r>
          </w:p>
        </w:tc>
      </w:tr>
      <w:tr w:rsidR="007F4BEC" w14:paraId="655F9093" w14:textId="77777777" w:rsidTr="001F7A75">
        <w:trPr>
          <w:trHeight w:val="275"/>
        </w:trPr>
        <w:tc>
          <w:tcPr>
            <w:tcW w:w="7145" w:type="dxa"/>
          </w:tcPr>
          <w:p w14:paraId="3AEB9848" w14:textId="77777777" w:rsidR="007F4BEC" w:rsidRPr="00C0596E" w:rsidRDefault="007F4BEC" w:rsidP="001F7A75">
            <w:pPr>
              <w:rPr>
                <w:b/>
              </w:rPr>
            </w:pPr>
            <w:r>
              <w:rPr>
                <w:b/>
              </w:rPr>
              <w:t>Star Schema</w:t>
            </w:r>
          </w:p>
          <w:p w14:paraId="7B3DD673" w14:textId="77777777" w:rsidR="007F4BEC" w:rsidRDefault="007F4BEC" w:rsidP="001F7A75"/>
        </w:tc>
        <w:tc>
          <w:tcPr>
            <w:tcW w:w="1087" w:type="dxa"/>
            <w:vAlign w:val="center"/>
          </w:tcPr>
          <w:p w14:paraId="0E58E0E2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25</w:t>
            </w:r>
          </w:p>
        </w:tc>
        <w:tc>
          <w:tcPr>
            <w:tcW w:w="1031" w:type="dxa"/>
            <w:vAlign w:val="center"/>
          </w:tcPr>
          <w:p w14:paraId="02B7EF2F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25</w:t>
            </w:r>
          </w:p>
        </w:tc>
      </w:tr>
      <w:tr w:rsidR="007F4BEC" w14:paraId="67E20901" w14:textId="77777777" w:rsidTr="001F7A75">
        <w:trPr>
          <w:trHeight w:val="275"/>
        </w:trPr>
        <w:tc>
          <w:tcPr>
            <w:tcW w:w="7145" w:type="dxa"/>
          </w:tcPr>
          <w:p w14:paraId="1E3A4195" w14:textId="77777777" w:rsidR="007F4BEC" w:rsidRPr="00C0596E" w:rsidRDefault="007F4BEC" w:rsidP="001F7A75">
            <w:pPr>
              <w:rPr>
                <w:b/>
              </w:rPr>
            </w:pPr>
            <w:r w:rsidRPr="00C0596E">
              <w:rPr>
                <w:b/>
              </w:rPr>
              <w:t>Data Marts</w:t>
            </w:r>
          </w:p>
          <w:p w14:paraId="3BF2A401" w14:textId="77777777" w:rsidR="007F4BEC" w:rsidRDefault="007F4BEC" w:rsidP="001F7A75"/>
        </w:tc>
        <w:tc>
          <w:tcPr>
            <w:tcW w:w="1087" w:type="dxa"/>
            <w:vAlign w:val="center"/>
          </w:tcPr>
          <w:p w14:paraId="668AA103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vAlign w:val="center"/>
          </w:tcPr>
          <w:p w14:paraId="6F4FEA72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7</w:t>
            </w:r>
          </w:p>
        </w:tc>
      </w:tr>
      <w:tr w:rsidR="007F4BEC" w14:paraId="1882E386" w14:textId="77777777" w:rsidTr="001F7A75">
        <w:trPr>
          <w:trHeight w:val="275"/>
        </w:trPr>
        <w:tc>
          <w:tcPr>
            <w:tcW w:w="7145" w:type="dxa"/>
          </w:tcPr>
          <w:p w14:paraId="65805349" w14:textId="77777777" w:rsidR="007F4BEC" w:rsidRPr="00C0596E" w:rsidRDefault="007F4BEC" w:rsidP="001F7A75">
            <w:pPr>
              <w:rPr>
                <w:b/>
              </w:rPr>
            </w:pPr>
            <w:r>
              <w:rPr>
                <w:b/>
              </w:rPr>
              <w:t>ETL</w:t>
            </w:r>
          </w:p>
          <w:p w14:paraId="07081541" w14:textId="77777777" w:rsidR="007F4BEC" w:rsidRDefault="007F4BEC" w:rsidP="001F7A75"/>
        </w:tc>
        <w:tc>
          <w:tcPr>
            <w:tcW w:w="1087" w:type="dxa"/>
            <w:vAlign w:val="center"/>
          </w:tcPr>
          <w:p w14:paraId="5C240A25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 w:rsidRPr="00C0596E">
              <w:rPr>
                <w:sz w:val="32"/>
                <w:szCs w:val="32"/>
              </w:rPr>
              <w:t>10</w:t>
            </w:r>
          </w:p>
        </w:tc>
        <w:tc>
          <w:tcPr>
            <w:tcW w:w="1031" w:type="dxa"/>
            <w:tcBorders>
              <w:bottom w:val="single" w:sz="18" w:space="0" w:color="auto"/>
            </w:tcBorders>
            <w:vAlign w:val="center"/>
          </w:tcPr>
          <w:p w14:paraId="6DA61BBC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</w:t>
            </w:r>
          </w:p>
        </w:tc>
      </w:tr>
      <w:tr w:rsidR="007F4BEC" w14:paraId="40B8FC10" w14:textId="77777777" w:rsidTr="001F7A75">
        <w:trPr>
          <w:trHeight w:val="275"/>
        </w:trPr>
        <w:tc>
          <w:tcPr>
            <w:tcW w:w="7145" w:type="dxa"/>
          </w:tcPr>
          <w:p w14:paraId="705F58A1" w14:textId="77777777" w:rsidR="007F4BEC" w:rsidRPr="00C0596E" w:rsidRDefault="007F4BEC" w:rsidP="001F7A75">
            <w:pPr>
              <w:rPr>
                <w:b/>
              </w:rPr>
            </w:pPr>
            <w:r w:rsidRPr="00C0596E">
              <w:rPr>
                <w:b/>
                <w:sz w:val="32"/>
              </w:rPr>
              <w:t>TOTAL</w:t>
            </w:r>
          </w:p>
        </w:tc>
        <w:tc>
          <w:tcPr>
            <w:tcW w:w="1087" w:type="dxa"/>
            <w:tcBorders>
              <w:right w:val="single" w:sz="18" w:space="0" w:color="auto"/>
            </w:tcBorders>
            <w:vAlign w:val="center"/>
          </w:tcPr>
          <w:p w14:paraId="14D8073C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50</w:t>
            </w:r>
          </w:p>
        </w:tc>
        <w:tc>
          <w:tcPr>
            <w:tcW w:w="10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  <w:vAlign w:val="center"/>
          </w:tcPr>
          <w:p w14:paraId="3E9A4E41" w14:textId="77777777" w:rsidR="007F4BEC" w:rsidRPr="00C0596E" w:rsidRDefault="007F4BEC" w:rsidP="001F7A75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41</w:t>
            </w:r>
          </w:p>
        </w:tc>
      </w:tr>
    </w:tbl>
    <w:p w14:paraId="13AAD399" w14:textId="77777777" w:rsidR="007F4BEC" w:rsidRDefault="007F4BEC" w:rsidP="007F4BEC"/>
    <w:p w14:paraId="1B8449A2" w14:textId="77777777" w:rsidR="007F4BEC" w:rsidRPr="00DB1EE4" w:rsidRDefault="007F4BEC" w:rsidP="007F4BEC">
      <w:pPr>
        <w:spacing w:after="0"/>
        <w:rPr>
          <w:b/>
        </w:rPr>
      </w:pPr>
      <w:r w:rsidRPr="00DB1EE4">
        <w:rPr>
          <w:b/>
        </w:rPr>
        <w:t>General Comments</w:t>
      </w:r>
    </w:p>
    <w:p w14:paraId="3D099668" w14:textId="77777777" w:rsidR="007F4BEC" w:rsidRDefault="007F4BEC" w:rsidP="007F4BEC"/>
    <w:p w14:paraId="33DBE35B" w14:textId="77777777" w:rsidR="007F4BEC" w:rsidRDefault="007F4BEC" w:rsidP="007F4BEC">
      <w:r>
        <w:t>Incredibly well written throughout. But data architecture section is rather brief</w:t>
      </w:r>
    </w:p>
    <w:p w14:paraId="15ADF027" w14:textId="77777777" w:rsidR="007F4BEC" w:rsidRDefault="007F4BEC" w:rsidP="007F4BEC">
      <w:r>
        <w:t>Normalised data not really discussed you should be discussing the Codd model against the data marts and star schemas</w:t>
      </w:r>
    </w:p>
    <w:p w14:paraId="4CE2D6B1" w14:textId="77777777" w:rsidR="007F4BEC" w:rsidRDefault="007F4BEC" w:rsidP="007F4BEC">
      <w:r>
        <w:t>diagram on page 11 very confusing as there seems to be bits cut out of it</w:t>
      </w:r>
    </w:p>
    <w:p w14:paraId="35532BED" w14:textId="77777777" w:rsidR="007F4BEC" w:rsidRDefault="007F4BEC" w:rsidP="007F4BEC">
      <w:r>
        <w:t>use captions and references for all diagrams that have come from a secondary source</w:t>
      </w:r>
    </w:p>
    <w:p w14:paraId="52C904F4" w14:textId="77777777" w:rsidR="007F4BEC" w:rsidRDefault="007F4BEC" w:rsidP="007F4BEC">
      <w:r>
        <w:t xml:space="preserve">nice range of references but a little over reliance on web sites – </w:t>
      </w:r>
      <w:bookmarkStart w:id="0" w:name="_Hlk125212474"/>
      <w:proofErr w:type="gramStart"/>
      <w:r>
        <w:t>more  journals</w:t>
      </w:r>
      <w:proofErr w:type="gramEnd"/>
      <w:r>
        <w:t xml:space="preserve"> and books would be expected at this level</w:t>
      </w:r>
      <w:bookmarkEnd w:id="0"/>
      <w:r>
        <w:t xml:space="preserve">, also back up every new fact with a reference even if you are reusing a reference, this makes it easier for the reader\marker to fact check your statement.  For this particular module the marker would sign-post </w:t>
      </w:r>
      <w:proofErr w:type="spellStart"/>
      <w:r>
        <w:t>Inmon</w:t>
      </w:r>
      <w:proofErr w:type="spellEnd"/>
      <w:r>
        <w:t xml:space="preserve"> and Kimball as solid points to discuss.</w:t>
      </w:r>
    </w:p>
    <w:p w14:paraId="04CFE707" w14:textId="77777777" w:rsidR="007F4BEC" w:rsidRDefault="007F4BEC" w:rsidP="007F4BEC">
      <w:r>
        <w:t>Try to keep direct quotes to no more than 30 words.</w:t>
      </w:r>
    </w:p>
    <w:p w14:paraId="36DE979D" w14:textId="77777777" w:rsidR="007F4BEC" w:rsidRDefault="007F4BEC" w:rsidP="007F4BEC">
      <w:r>
        <w:t>Schema is sound but it would be beneficial to portray this in a series of diagrams as opposed to a single chart as it makes it easier for the reader to interpret</w:t>
      </w:r>
    </w:p>
    <w:p w14:paraId="146B31FD" w14:textId="77777777" w:rsidR="007F4BEC" w:rsidRDefault="007F4BEC" w:rsidP="007F4BEC">
      <w:r>
        <w:t>ETL section could benefit with further discussion – why are you doing processing on a given field etc.</w:t>
      </w:r>
    </w:p>
    <w:p w14:paraId="71841D88" w14:textId="77777777" w:rsidR="00B91D6A" w:rsidRDefault="00B91D6A"/>
    <w:sectPr w:rsidR="00B91D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4BEC"/>
    <w:rsid w:val="00013B75"/>
    <w:rsid w:val="00064988"/>
    <w:rsid w:val="001109E0"/>
    <w:rsid w:val="00113391"/>
    <w:rsid w:val="00255D45"/>
    <w:rsid w:val="00265BE3"/>
    <w:rsid w:val="00347B4C"/>
    <w:rsid w:val="003A11A6"/>
    <w:rsid w:val="003E444F"/>
    <w:rsid w:val="003F326D"/>
    <w:rsid w:val="00425D88"/>
    <w:rsid w:val="004C76F0"/>
    <w:rsid w:val="00540462"/>
    <w:rsid w:val="00561549"/>
    <w:rsid w:val="00646242"/>
    <w:rsid w:val="006E6C3D"/>
    <w:rsid w:val="007F4BEC"/>
    <w:rsid w:val="00A759F2"/>
    <w:rsid w:val="00A91C88"/>
    <w:rsid w:val="00AD537F"/>
    <w:rsid w:val="00B42509"/>
    <w:rsid w:val="00B91D6A"/>
    <w:rsid w:val="00BB3017"/>
    <w:rsid w:val="00DC338F"/>
    <w:rsid w:val="00E326C5"/>
    <w:rsid w:val="00F92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9CEEF"/>
  <w15:chartTrackingRefBased/>
  <w15:docId w15:val="{B706B761-298E-4A9A-9332-AF2948DC70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4BEC"/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F4BEC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195</Words>
  <Characters>1118</Characters>
  <Application>Microsoft Office Word</Application>
  <DocSecurity>0</DocSecurity>
  <Lines>9</Lines>
  <Paragraphs>2</Paragraphs>
  <ScaleCrop>false</ScaleCrop>
  <Company/>
  <LinksUpToDate>false</LinksUpToDate>
  <CharactersWithSpaces>1311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1</cp:revision>
  <dcterms:created xsi:type="dcterms:W3CDTF">2023-01-26T11:35:00Z</dcterms:created>
  <dcterms:modified xsi:type="dcterms:W3CDTF">2023-01-26T11:36:00Z</dcterms:modified>
</cp:coreProperties>
</file>