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8031374"/>
        <w:docPartObj>
          <w:docPartGallery w:val="Cover Pages"/>
          <w:docPartUnique/>
        </w:docPartObj>
      </w:sdtPr>
      <w:sdtContent>
        <w:p w14:paraId="54C1B910" w14:textId="747538E2" w:rsidR="00BD49B7" w:rsidRDefault="00BD49B7">
          <w:r>
            <w:rPr>
              <w:noProof/>
            </w:rPr>
            <mc:AlternateContent>
              <mc:Choice Requires="wpg">
                <w:drawing>
                  <wp:anchor distT="0" distB="0" distL="114300" distR="114300" simplePos="0" relativeHeight="251659264" behindDoc="1" locked="0" layoutInCell="1" allowOverlap="1" wp14:anchorId="26E582BD" wp14:editId="4DD56407">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3F6C32" w14:textId="6BED4644" w:rsidR="00BD49B7" w:rsidRPr="00BD49B7" w:rsidRDefault="00BD49B7">
                                      <w:pPr>
                                        <w:pStyle w:val="NoSpacing"/>
                                        <w:spacing w:before="120"/>
                                        <w:jc w:val="center"/>
                                        <w:rPr>
                                          <w:color w:val="FFFFFF" w:themeColor="background1"/>
                                          <w:sz w:val="44"/>
                                          <w:szCs w:val="44"/>
                                        </w:rPr>
                                      </w:pPr>
                                      <w:r w:rsidRPr="00BD49B7">
                                        <w:rPr>
                                          <w:color w:val="FFFFFF" w:themeColor="background1"/>
                                          <w:sz w:val="44"/>
                                          <w:szCs w:val="44"/>
                                        </w:rPr>
                                        <w:t>PIOTR CZUBINSKI</w:t>
                                      </w:r>
                                    </w:p>
                                  </w:sdtContent>
                                </w:sdt>
                                <w:p w14:paraId="03268133" w14:textId="6289A79E" w:rsidR="00BD49B7" w:rsidRDefault="00BD49B7">
                                  <w:pPr>
                                    <w:pStyle w:val="NoSpacing"/>
                                    <w:spacing w:before="120"/>
                                    <w:jc w:val="center"/>
                                    <w:rPr>
                                      <w:color w:val="FFFFFF" w:themeColor="background1"/>
                                    </w:rPr>
                                  </w:pPr>
                                  <w:sdt>
                                    <w:sdtPr>
                                      <w:rPr>
                                        <w:rFonts w:ascii="Segoe UI Variable Text" w:hAnsi="Segoe UI Variable Text"/>
                                        <w:color w:val="323130"/>
                                        <w:sz w:val="42"/>
                                        <w:szCs w:val="42"/>
                                        <w:shd w:val="clear" w:color="auto" w:fill="FFFFFF"/>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rFonts w:ascii="Segoe UI Variable Text" w:hAnsi="Segoe UI Variable Text"/>
                                          <w:color w:val="323130"/>
                                          <w:sz w:val="42"/>
                                          <w:szCs w:val="42"/>
                                          <w:shd w:val="clear" w:color="auto" w:fill="FFFFFF"/>
                                        </w:rPr>
                                        <w:t xml:space="preserve">     </w:t>
                                      </w:r>
                                    </w:sdtContent>
                                  </w:sdt>
                                  <w:r>
                                    <w:rPr>
                                      <w:color w:val="FFFFFF" w:themeColor="background1"/>
                                    </w:rPr>
                                    <w:t>  </w:t>
                                  </w:r>
                                  <w:sdt>
                                    <w:sdtPr>
                                      <w:rPr>
                                        <w:color w:val="FFFFFF" w:themeColor="background1"/>
                                        <w:sz w:val="44"/>
                                        <w:szCs w:val="44"/>
                                      </w:rPr>
                                      <w:alias w:val="Address"/>
                                      <w:tag w:val=""/>
                                      <w:id w:val="-253358678"/>
                                      <w:dataBinding w:prefixMappings="xmlns:ns0='http://schemas.microsoft.com/office/2006/coverPageProps' " w:xpath="/ns0:CoverPageProperties[1]/ns0:CompanyAddress[1]" w:storeItemID="{55AF091B-3C7A-41E3-B477-F2FDAA23CFDA}"/>
                                      <w:text/>
                                    </w:sdtPr>
                                    <w:sdtContent>
                                      <w:r w:rsidRPr="00BD49B7">
                                        <w:rPr>
                                          <w:color w:val="FFFFFF" w:themeColor="background1"/>
                                          <w:sz w:val="44"/>
                                          <w:szCs w:val="44"/>
                                        </w:rPr>
                                        <w:t>2237463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D18AC1B" w14:textId="54808C9F" w:rsidR="00BD49B7" w:rsidRPr="00BD49B7" w:rsidRDefault="0080695F">
                                      <w:pPr>
                                        <w:pStyle w:val="NoSpacing"/>
                                        <w:jc w:val="center"/>
                                        <w:rPr>
                                          <w:rFonts w:asciiTheme="majorHAnsi" w:eastAsiaTheme="majorEastAsia" w:hAnsiTheme="majorHAnsi" w:cstheme="majorBidi"/>
                                          <w:caps/>
                                          <w:color w:val="4472C4" w:themeColor="accent1"/>
                                          <w:sz w:val="48"/>
                                          <w:szCs w:val="48"/>
                                        </w:rPr>
                                      </w:pPr>
                                      <w:r w:rsidRPr="0080695F">
                                        <w:rPr>
                                          <w:rFonts w:ascii="Arial" w:eastAsia="Times New Roman" w:hAnsi="Arial" w:cs="Arial"/>
                                          <w:sz w:val="48"/>
                                          <w:szCs w:val="48"/>
                                          <w:lang w:eastAsia="en-GB"/>
                                        </w:rPr>
                                        <w:t xml:space="preserve">Preparing for Professional Police Practice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E582BD"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3F6C32" w14:textId="6BED4644" w:rsidR="00BD49B7" w:rsidRPr="00BD49B7" w:rsidRDefault="00BD49B7">
                                <w:pPr>
                                  <w:pStyle w:val="NoSpacing"/>
                                  <w:spacing w:before="120"/>
                                  <w:jc w:val="center"/>
                                  <w:rPr>
                                    <w:color w:val="FFFFFF" w:themeColor="background1"/>
                                    <w:sz w:val="44"/>
                                    <w:szCs w:val="44"/>
                                  </w:rPr>
                                </w:pPr>
                                <w:r w:rsidRPr="00BD49B7">
                                  <w:rPr>
                                    <w:color w:val="FFFFFF" w:themeColor="background1"/>
                                    <w:sz w:val="44"/>
                                    <w:szCs w:val="44"/>
                                  </w:rPr>
                                  <w:t>PIOTR CZUBINSKI</w:t>
                                </w:r>
                              </w:p>
                            </w:sdtContent>
                          </w:sdt>
                          <w:p w14:paraId="03268133" w14:textId="6289A79E" w:rsidR="00BD49B7" w:rsidRDefault="00BD49B7">
                            <w:pPr>
                              <w:pStyle w:val="NoSpacing"/>
                              <w:spacing w:before="120"/>
                              <w:jc w:val="center"/>
                              <w:rPr>
                                <w:color w:val="FFFFFF" w:themeColor="background1"/>
                              </w:rPr>
                            </w:pPr>
                            <w:sdt>
                              <w:sdtPr>
                                <w:rPr>
                                  <w:rFonts w:ascii="Segoe UI Variable Text" w:hAnsi="Segoe UI Variable Text"/>
                                  <w:color w:val="323130"/>
                                  <w:sz w:val="42"/>
                                  <w:szCs w:val="42"/>
                                  <w:shd w:val="clear" w:color="auto" w:fill="FFFFFF"/>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rFonts w:ascii="Segoe UI Variable Text" w:hAnsi="Segoe UI Variable Text"/>
                                    <w:color w:val="323130"/>
                                    <w:sz w:val="42"/>
                                    <w:szCs w:val="42"/>
                                    <w:shd w:val="clear" w:color="auto" w:fill="FFFFFF"/>
                                  </w:rPr>
                                  <w:t xml:space="preserve">     </w:t>
                                </w:r>
                              </w:sdtContent>
                            </w:sdt>
                            <w:r>
                              <w:rPr>
                                <w:color w:val="FFFFFF" w:themeColor="background1"/>
                              </w:rPr>
                              <w:t>  </w:t>
                            </w:r>
                            <w:sdt>
                              <w:sdtPr>
                                <w:rPr>
                                  <w:color w:val="FFFFFF" w:themeColor="background1"/>
                                  <w:sz w:val="44"/>
                                  <w:szCs w:val="44"/>
                                </w:rPr>
                                <w:alias w:val="Address"/>
                                <w:tag w:val=""/>
                                <w:id w:val="-253358678"/>
                                <w:dataBinding w:prefixMappings="xmlns:ns0='http://schemas.microsoft.com/office/2006/coverPageProps' " w:xpath="/ns0:CoverPageProperties[1]/ns0:CompanyAddress[1]" w:storeItemID="{55AF091B-3C7A-41E3-B477-F2FDAA23CFDA}"/>
                                <w:text/>
                              </w:sdtPr>
                              <w:sdtContent>
                                <w:r w:rsidRPr="00BD49B7">
                                  <w:rPr>
                                    <w:color w:val="FFFFFF" w:themeColor="background1"/>
                                    <w:sz w:val="44"/>
                                    <w:szCs w:val="44"/>
                                  </w:rPr>
                                  <w:t>2237463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imes New Roman" w:hAnsi="Arial" w:cs="Arial"/>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D18AC1B" w14:textId="54808C9F" w:rsidR="00BD49B7" w:rsidRPr="00BD49B7" w:rsidRDefault="0080695F">
                                <w:pPr>
                                  <w:pStyle w:val="NoSpacing"/>
                                  <w:jc w:val="center"/>
                                  <w:rPr>
                                    <w:rFonts w:asciiTheme="majorHAnsi" w:eastAsiaTheme="majorEastAsia" w:hAnsiTheme="majorHAnsi" w:cstheme="majorBidi"/>
                                    <w:caps/>
                                    <w:color w:val="4472C4" w:themeColor="accent1"/>
                                    <w:sz w:val="48"/>
                                    <w:szCs w:val="48"/>
                                  </w:rPr>
                                </w:pPr>
                                <w:r w:rsidRPr="0080695F">
                                  <w:rPr>
                                    <w:rFonts w:ascii="Arial" w:eastAsia="Times New Roman" w:hAnsi="Arial" w:cs="Arial"/>
                                    <w:sz w:val="48"/>
                                    <w:szCs w:val="48"/>
                                    <w:lang w:eastAsia="en-GB"/>
                                  </w:rPr>
                                  <w:t xml:space="preserve">Preparing for Professional Police Practice                         </w:t>
                                </w:r>
                              </w:p>
                            </w:sdtContent>
                          </w:sdt>
                        </w:txbxContent>
                      </v:textbox>
                    </v:shape>
                    <w10:wrap anchorx="page" anchory="page"/>
                  </v:group>
                </w:pict>
              </mc:Fallback>
            </mc:AlternateContent>
          </w:r>
        </w:p>
        <w:p w14:paraId="3130EAAF" w14:textId="0E6B3271" w:rsidR="00BD49B7" w:rsidRDefault="00BD49B7">
          <w:r>
            <w:br w:type="page"/>
          </w:r>
        </w:p>
      </w:sdtContent>
    </w:sdt>
    <w:p w14:paraId="1FAAB0E2" w14:textId="125F570D" w:rsidR="0080695F" w:rsidRDefault="0080695F" w:rsidP="0082229F">
      <w:pPr>
        <w:pStyle w:val="paragraph"/>
        <w:spacing w:before="0" w:beforeAutospacing="0" w:after="0" w:afterAutospacing="0" w:line="480" w:lineRule="auto"/>
        <w:textAlignment w:val="baseline"/>
        <w:rPr>
          <w:rStyle w:val="normaltextrun"/>
          <w:rFonts w:ascii="Arial" w:hAnsi="Arial" w:cs="Arial"/>
        </w:rPr>
      </w:pPr>
      <w:r w:rsidRPr="0080695F">
        <w:rPr>
          <w:rStyle w:val="normaltextrun"/>
          <w:rFonts w:ascii="Arial" w:hAnsi="Arial" w:cs="Arial"/>
        </w:rPr>
        <w:lastRenderedPageBreak/>
        <w:t xml:space="preserve">Maintaining Professional Standards in the Police </w:t>
      </w:r>
      <w:r>
        <w:rPr>
          <w:rStyle w:val="normaltextrun"/>
          <w:rFonts w:ascii="Arial" w:hAnsi="Arial" w:cs="Arial"/>
        </w:rPr>
        <w:t>service</w:t>
      </w:r>
      <w:r w:rsidRPr="0080695F">
        <w:rPr>
          <w:rStyle w:val="normaltextrun"/>
          <w:rFonts w:ascii="Arial" w:hAnsi="Arial" w:cs="Arial"/>
        </w:rPr>
        <w:t>: The Function of the Code of Ethics and Professional Conduct Standards</w:t>
      </w:r>
    </w:p>
    <w:p w14:paraId="190B93F6" w14:textId="77777777" w:rsidR="0080695F" w:rsidRDefault="0080695F" w:rsidP="0082229F">
      <w:pPr>
        <w:pStyle w:val="paragraph"/>
        <w:spacing w:before="0" w:beforeAutospacing="0" w:after="0" w:afterAutospacing="0" w:line="480" w:lineRule="auto"/>
        <w:textAlignment w:val="baseline"/>
        <w:rPr>
          <w:rStyle w:val="normaltextrun"/>
          <w:rFonts w:ascii="Arial" w:hAnsi="Arial" w:cs="Arial"/>
        </w:rPr>
      </w:pPr>
    </w:p>
    <w:p w14:paraId="3C4852D4" w14:textId="77777777" w:rsidR="0080695F" w:rsidRDefault="0080695F" w:rsidP="0082229F">
      <w:pPr>
        <w:pStyle w:val="paragraph"/>
        <w:spacing w:before="0" w:beforeAutospacing="0" w:after="0" w:afterAutospacing="0" w:line="480" w:lineRule="auto"/>
        <w:textAlignment w:val="baseline"/>
        <w:rPr>
          <w:rStyle w:val="normaltextrun"/>
          <w:rFonts w:ascii="Arial" w:hAnsi="Arial" w:cs="Arial"/>
        </w:rPr>
      </w:pPr>
    </w:p>
    <w:p w14:paraId="530F4DDC" w14:textId="629F9882" w:rsidR="0082229F" w:rsidRPr="0082229F" w:rsidRDefault="0082229F" w:rsidP="0082229F">
      <w:pPr>
        <w:pStyle w:val="paragraph"/>
        <w:spacing w:before="0" w:beforeAutospacing="0" w:after="0" w:afterAutospacing="0" w:line="480" w:lineRule="auto"/>
        <w:textAlignment w:val="baseline"/>
        <w:rPr>
          <w:rFonts w:ascii="Arial" w:hAnsi="Arial" w:cs="Arial"/>
        </w:rPr>
      </w:pPr>
      <w:r w:rsidRPr="0082229F">
        <w:rPr>
          <w:rStyle w:val="normaltextrun"/>
          <w:rFonts w:ascii="Arial" w:hAnsi="Arial" w:cs="Arial"/>
        </w:rPr>
        <w:t>When it comes to police work, following professional standards is essential for both effectiveness and honesty. These rules are important for controlling how police act and making sure people trust the police (</w:t>
      </w:r>
      <w:proofErr w:type="spellStart"/>
      <w:r w:rsidRPr="0082229F">
        <w:rPr>
          <w:rStyle w:val="normaltextrun"/>
          <w:rFonts w:ascii="Arial" w:hAnsi="Arial" w:cs="Arial"/>
        </w:rPr>
        <w:t>Neyroud</w:t>
      </w:r>
      <w:proofErr w:type="spellEnd"/>
      <w:r w:rsidRPr="0082229F">
        <w:rPr>
          <w:rStyle w:val="normaltextrun"/>
          <w:rFonts w:ascii="Arial" w:hAnsi="Arial" w:cs="Arial"/>
        </w:rPr>
        <w:t xml:space="preserve"> &amp; Beckley, 2001). The Code of Ethics and the Standards of Professional Behaviour are especially important in the UK (United Kingdom) when it comes to following these rules. A comprehensive set of ethical rules should guide the actions of all police officers in the UK, as laid out by the College of Policing in its Code of Ethics (College of Policing, 2014). It focuses on important values like honesty, integrity, and responsibility, which are the moral foundation of the police service. At the same time, the Standards of Professional Behaviour make clear rules about how to act in areas like trustworthiness, authority, respect, and the use of force (Police Staff Council, 2008). Maintaining these standards is important for both following the law and keeping the public's trust in the police system. The point of this essay is to investigate these professional standards in the UK police service. It will look at how the Code of Ethics and the Standards of Professional Behaviour affect making ethical decisions and the overall effectiveness of policing. This will show how important they are for keeping the police service honest and effective.</w:t>
      </w:r>
      <w:r w:rsidRPr="0082229F">
        <w:rPr>
          <w:rStyle w:val="eop"/>
          <w:rFonts w:ascii="Arial" w:hAnsi="Arial" w:cs="Arial"/>
        </w:rPr>
        <w:t> </w:t>
      </w:r>
    </w:p>
    <w:p w14:paraId="0D2AD3E8" w14:textId="2A71838C" w:rsidR="0082229F" w:rsidRPr="0082229F" w:rsidRDefault="0082229F" w:rsidP="0082229F">
      <w:pPr>
        <w:pStyle w:val="paragraph"/>
        <w:spacing w:before="0" w:beforeAutospacing="0" w:after="0" w:afterAutospacing="0" w:line="480" w:lineRule="auto"/>
        <w:textAlignment w:val="baseline"/>
        <w:rPr>
          <w:rFonts w:ascii="Arial" w:hAnsi="Arial" w:cs="Arial"/>
        </w:rPr>
      </w:pPr>
      <w:r w:rsidRPr="0082229F">
        <w:rPr>
          <w:rStyle w:val="normaltextrun"/>
          <w:rFonts w:ascii="Arial" w:hAnsi="Arial" w:cs="Arial"/>
          <w:color w:val="000000"/>
        </w:rPr>
        <w:t xml:space="preserve">The history of professional standards in UK police work is deeply connected to big events and changes in society that have shaped its development. These rules have their roots in the </w:t>
      </w:r>
      <w:proofErr w:type="spellStart"/>
      <w:r w:rsidRPr="0082229F">
        <w:rPr>
          <w:rStyle w:val="normaltextrun"/>
          <w:rFonts w:ascii="Arial" w:hAnsi="Arial" w:cs="Arial"/>
          <w:color w:val="000000"/>
        </w:rPr>
        <w:t>Peelian</w:t>
      </w:r>
      <w:proofErr w:type="spellEnd"/>
      <w:r w:rsidRPr="0082229F">
        <w:rPr>
          <w:rStyle w:val="normaltextrun"/>
          <w:rFonts w:ascii="Arial" w:hAnsi="Arial" w:cs="Arial"/>
          <w:color w:val="000000"/>
        </w:rPr>
        <w:t xml:space="preserve"> Principles, which were created by Sir Robert Peel in the early 1800s. </w:t>
      </w:r>
      <w:r w:rsidRPr="0082229F">
        <w:rPr>
          <w:rStyle w:val="normaltextrun"/>
          <w:rFonts w:ascii="Arial" w:hAnsi="Arial" w:cs="Arial"/>
        </w:rPr>
        <w:t xml:space="preserve">The </w:t>
      </w:r>
      <w:proofErr w:type="spellStart"/>
      <w:r w:rsidRPr="0082229F">
        <w:rPr>
          <w:rStyle w:val="normaltextrun"/>
          <w:rFonts w:ascii="Arial" w:hAnsi="Arial" w:cs="Arial"/>
        </w:rPr>
        <w:t>Peelian</w:t>
      </w:r>
      <w:proofErr w:type="spellEnd"/>
      <w:r w:rsidRPr="0082229F">
        <w:rPr>
          <w:rStyle w:val="normaltextrun"/>
          <w:rFonts w:ascii="Arial" w:hAnsi="Arial" w:cs="Arial"/>
        </w:rPr>
        <w:t xml:space="preserve"> Principles are a set of rules that support the idea of </w:t>
      </w:r>
      <w:r w:rsidRPr="0082229F">
        <w:rPr>
          <w:rStyle w:val="normaltextrun"/>
          <w:rFonts w:ascii="Arial" w:hAnsi="Arial" w:cs="Arial"/>
        </w:rPr>
        <w:lastRenderedPageBreak/>
        <w:t>responsible police in the UK. They show how police power depends on the support and respect of the public and stress how important it is for the public to work with the police. In turn, this teamwork makes it less necessary to use physical force. The principles say that physical force should only be used as a last option (Home Office,2012). An idea called "policing by consent" is often linked to these rules. Policing by consent is a basic requirement for police work to be successful and efficient. It gives people faith in law enforcement and the idea that they are acting legally when they use their power. To avoid crime and investigate it, the police need the public's trust so that people will report crimes and help the criminal justice system work. Police officers depend on people to help them keep the peace (</w:t>
      </w:r>
      <w:proofErr w:type="spellStart"/>
      <w:r w:rsidRPr="0082229F">
        <w:rPr>
          <w:rStyle w:val="normaltextrun"/>
          <w:rFonts w:ascii="Arial" w:hAnsi="Arial" w:cs="Arial"/>
        </w:rPr>
        <w:t>Torrible</w:t>
      </w:r>
      <w:proofErr w:type="spellEnd"/>
      <w:r w:rsidRPr="0082229F">
        <w:rPr>
          <w:rStyle w:val="normaltextrun"/>
          <w:rFonts w:ascii="Arial" w:hAnsi="Arial" w:cs="Arial"/>
        </w:rPr>
        <w:t>, 2022)</w:t>
      </w:r>
      <w:r>
        <w:rPr>
          <w:rStyle w:val="eop"/>
          <w:rFonts w:ascii="Arial" w:hAnsi="Arial" w:cs="Arial"/>
        </w:rPr>
        <w:t>.</w:t>
      </w:r>
    </w:p>
    <w:p w14:paraId="3F101CBC" w14:textId="77777777" w:rsidR="0082229F" w:rsidRPr="0082229F" w:rsidRDefault="0082229F" w:rsidP="0082229F">
      <w:pPr>
        <w:pStyle w:val="paragraph"/>
        <w:spacing w:before="0" w:beforeAutospacing="0" w:after="0" w:afterAutospacing="0" w:line="480" w:lineRule="auto"/>
        <w:textAlignment w:val="baseline"/>
        <w:rPr>
          <w:rFonts w:ascii="Arial" w:hAnsi="Arial" w:cs="Arial"/>
        </w:rPr>
      </w:pPr>
      <w:r w:rsidRPr="0082229F">
        <w:rPr>
          <w:rStyle w:val="normaltextrun"/>
          <w:rFonts w:ascii="Arial" w:hAnsi="Arial" w:cs="Arial"/>
          <w:color w:val="000000"/>
        </w:rPr>
        <w:t>The UK's police model went through several changes in response to changing societal needs and to fix the problems that these kinds of incidents showed. The Police and Criminal Evidence Act 1984 (PACE) made rules for police work stricter, especially when it came to their powers and how they should treat suspects (PACE, 1984). This was a step towards making police work more regulated and accountable.</w:t>
      </w:r>
      <w:r w:rsidRPr="0082229F">
        <w:rPr>
          <w:rStyle w:val="eop"/>
          <w:rFonts w:ascii="Arial" w:hAnsi="Arial" w:cs="Arial"/>
          <w:color w:val="000000"/>
        </w:rPr>
        <w:t> </w:t>
      </w:r>
    </w:p>
    <w:p w14:paraId="682B2DA3" w14:textId="77777777" w:rsidR="0082229F" w:rsidRDefault="0082229F" w:rsidP="0082229F">
      <w:pPr>
        <w:pStyle w:val="paragraph"/>
        <w:spacing w:before="0" w:beforeAutospacing="0" w:after="0" w:afterAutospacing="0" w:line="480" w:lineRule="auto"/>
        <w:textAlignment w:val="baseline"/>
        <w:rPr>
          <w:rStyle w:val="normaltextrun"/>
          <w:rFonts w:ascii="Arial" w:hAnsi="Arial" w:cs="Arial"/>
          <w:color w:val="000000"/>
        </w:rPr>
      </w:pPr>
      <w:r w:rsidRPr="0082229F">
        <w:rPr>
          <w:rStyle w:val="normaltextrun"/>
          <w:rFonts w:ascii="Arial" w:hAnsi="Arial" w:cs="Arial"/>
          <w:color w:val="000000"/>
        </w:rPr>
        <w:t xml:space="preserve">The UK's College of Policing created the Code of Ethics in 2014 as a foundational document that sets out the moral principles that police officers should follow when they act and make decisions. This Code is both a set of rules and a moral guide, highlighting the importance of honesty, fairness, and professionalism in law enforcement. Nine core principles are at the heart of the Code of Ethics. They represent the moral foundation of the police profession. One of these is accountability, which means that police officers are responsible for their actions and decisions and can be questioned by the public as part of their job. Officers act in a fair way that ensures they are impartial and do not discriminate in the course of their </w:t>
      </w:r>
      <w:r w:rsidRPr="0082229F">
        <w:rPr>
          <w:rStyle w:val="normaltextrun"/>
          <w:rFonts w:ascii="Arial" w:hAnsi="Arial" w:cs="Arial"/>
          <w:color w:val="000000"/>
        </w:rPr>
        <w:lastRenderedPageBreak/>
        <w:t>duties. Honesty and integrity are important. People must tell the truth and follow ethical standards that help the profession's reputation. Another important part is leadership. Officers are expected to show others how to uphold and promote the values in the Code. It is required that decisions be made objectively, based on facts rather than bias or prejudice.</w:t>
      </w:r>
    </w:p>
    <w:p w14:paraId="01DCB231" w14:textId="77777777" w:rsidR="0082229F" w:rsidRPr="0082229F" w:rsidRDefault="0082229F" w:rsidP="0082229F">
      <w:pPr>
        <w:pStyle w:val="paragraph"/>
        <w:spacing w:before="0" w:beforeAutospacing="0" w:after="0" w:afterAutospacing="0" w:line="480" w:lineRule="auto"/>
        <w:textAlignment w:val="baseline"/>
        <w:rPr>
          <w:rFonts w:ascii="Arial" w:hAnsi="Arial" w:cs="Arial"/>
          <w:sz w:val="18"/>
          <w:szCs w:val="18"/>
        </w:rPr>
      </w:pPr>
      <w:r w:rsidRPr="0082229F">
        <w:rPr>
          <w:rStyle w:val="normaltextrun"/>
          <w:rFonts w:ascii="Arial" w:hAnsi="Arial" w:cs="Arial"/>
        </w:rPr>
        <w:t>Transparency in actions and decisions, which means being open, is especially important, especially when privacy does not get in the way. Respect is a basic need that makes sure everyone is treated with understanding and respect. Finally, selflessness means making choices and acting in ways that benefit others instead of yourself. There are clear rules that police officers must follow when they interact with the public, make decisions, and do their overall jobs. These rules are set out in the Code of Ethics (College of Policing, 2014). It makes sure that police officers think about not only what is legal but also what is right and wrong. This creates a culture of moral awareness and responsibility. This is especially important when you must make tough moral and ethical choices, like when you must use force or handle confidential information.</w:t>
      </w:r>
      <w:r w:rsidRPr="0082229F">
        <w:rPr>
          <w:rStyle w:val="eop"/>
          <w:rFonts w:ascii="Arial" w:hAnsi="Arial" w:cs="Arial"/>
        </w:rPr>
        <w:t> </w:t>
      </w:r>
    </w:p>
    <w:p w14:paraId="0AACBF65" w14:textId="77777777" w:rsidR="0082229F" w:rsidRPr="0082229F" w:rsidRDefault="0082229F" w:rsidP="0082229F">
      <w:pPr>
        <w:pStyle w:val="paragraph"/>
        <w:spacing w:before="0" w:beforeAutospacing="0" w:after="0" w:afterAutospacing="0" w:line="480" w:lineRule="auto"/>
        <w:textAlignment w:val="baseline"/>
        <w:rPr>
          <w:rFonts w:ascii="Arial" w:hAnsi="Arial" w:cs="Arial"/>
          <w:sz w:val="18"/>
          <w:szCs w:val="18"/>
        </w:rPr>
      </w:pPr>
      <w:r w:rsidRPr="0082229F">
        <w:rPr>
          <w:rStyle w:val="normaltextrun"/>
          <w:rFonts w:ascii="Arial" w:hAnsi="Arial" w:cs="Arial"/>
        </w:rPr>
        <w:t xml:space="preserve">The Code of Ethics which tells officers what is expected of them and what is right and wrong, has a lot in common with the Vetting Code of Practice. The 2023 Vetting Code of Practice shows how police standards are changing and stresses how important it is for police officers to be honest and trustworthy. The Vetting Code of Practice 2023 is especially important for making sure that these standards are followed. It makes sure that all staff, officers, contractors, and volunteers follow the high ethical standards that are expected in law enforcement. Background checks are an important part of the vetting process because they show if someone is fit to work for the police. This includes looking at people's criminal records, finances, and social </w:t>
      </w:r>
      <w:r w:rsidRPr="0082229F">
        <w:rPr>
          <w:rStyle w:val="normaltextrun"/>
          <w:rFonts w:ascii="Arial" w:hAnsi="Arial" w:cs="Arial"/>
        </w:rPr>
        <w:lastRenderedPageBreak/>
        <w:t>connections to make sure that police officers are honest and do not put the service's reputation for integrity at risk (College of Policing, 2023).</w:t>
      </w:r>
      <w:r w:rsidRPr="0082229F">
        <w:rPr>
          <w:rStyle w:val="eop"/>
          <w:rFonts w:ascii="Arial" w:hAnsi="Arial" w:cs="Arial"/>
        </w:rPr>
        <w:t> </w:t>
      </w:r>
    </w:p>
    <w:p w14:paraId="7B9267ED" w14:textId="77777777" w:rsidR="00DB2EBE" w:rsidRPr="00DB2EBE" w:rsidRDefault="0082229F" w:rsidP="00DB2EBE">
      <w:pPr>
        <w:pStyle w:val="paragraph"/>
        <w:spacing w:before="0" w:beforeAutospacing="0" w:after="0" w:afterAutospacing="0" w:line="480" w:lineRule="auto"/>
        <w:textAlignment w:val="baseline"/>
        <w:rPr>
          <w:rFonts w:ascii="Arial" w:hAnsi="Arial" w:cs="Arial"/>
          <w:color w:val="000000" w:themeColor="text1"/>
        </w:rPr>
      </w:pPr>
      <w:r w:rsidRPr="00DB2EBE">
        <w:rPr>
          <w:rStyle w:val="normaltextrun"/>
          <w:rFonts w:ascii="Arial" w:hAnsi="Arial" w:cs="Arial"/>
          <w:color w:val="000000" w:themeColor="text1"/>
        </w:rPr>
        <w:t xml:space="preserve">There are many expectations in the Standards of Professional Behaviour, such as following the law, being honest and having integrity, and treating everyone with respect. Police officers are expected to do their jobs fairly, not do anything that could hurt their reputation as a professional and keep information private. They also must be physically and mentally fit for work, know how to use force properly, and report any bad behaviour. Officers are expected to always act professionally, even when they are not doing their official jobs. Two types of internal and external mechanisms are used to enforce and keep an eye on these standards. Each police force has a Professional Standards Department (PSD) that </w:t>
      </w:r>
      <w:proofErr w:type="gramStart"/>
      <w:r w:rsidRPr="00DB2EBE">
        <w:rPr>
          <w:rStyle w:val="normaltextrun"/>
          <w:rFonts w:ascii="Arial" w:hAnsi="Arial" w:cs="Arial"/>
          <w:color w:val="000000" w:themeColor="text1"/>
        </w:rPr>
        <w:t>is in charge of</w:t>
      </w:r>
      <w:proofErr w:type="gramEnd"/>
      <w:r w:rsidRPr="00DB2EBE">
        <w:rPr>
          <w:rStyle w:val="normaltextrun"/>
          <w:rFonts w:ascii="Arial" w:hAnsi="Arial" w:cs="Arial"/>
          <w:color w:val="000000" w:themeColor="text1"/>
        </w:rPr>
        <w:t xml:space="preserve"> complaints, investigations, and making sure that these standards are followed (House of Commons,2023). The Independent Office for Police Conduct (IOPC) oversees investigating and keeping an eye on major incidents and claims against the police (IOPC, 2023). This makes sure that the police are held accountable and that the public can see what is going on. The penalties for not following these standards can be bad, which shows how important any breach is. For serious violations, you could be fired or charged with a crime. Two Sussex Police officers, PC Deborah Sands and PC Kris Green, were fired without warning for serious misconduct. After the Independent Office for Police Conduct (IOPC) investigated how they used force while holding a young girl, this was done. The police officers were found to have behaved in a way that was not professional, especially in a way that was not credible. They did more than what was needed to keep the prisoner under control, which is why they were found guilty of assault by beating at a hearing in December 2021. As a result, both police officers were put on a "barred list," which means they </w:t>
      </w:r>
      <w:r w:rsidRPr="00DB2EBE">
        <w:rPr>
          <w:rStyle w:val="normaltextrun"/>
          <w:rFonts w:ascii="Arial" w:hAnsi="Arial" w:cs="Arial"/>
          <w:color w:val="000000" w:themeColor="text1"/>
        </w:rPr>
        <w:lastRenderedPageBreak/>
        <w:t>could never work for the police again.</w:t>
      </w:r>
      <w:r w:rsidRPr="00DB2EBE">
        <w:rPr>
          <w:rStyle w:val="eop"/>
          <w:rFonts w:ascii="Arial" w:hAnsi="Arial" w:cs="Arial"/>
          <w:color w:val="000000" w:themeColor="text1"/>
        </w:rPr>
        <w:t> </w:t>
      </w:r>
      <w:r w:rsidR="00DB2EBE" w:rsidRPr="00DB2EBE">
        <w:rPr>
          <w:rStyle w:val="normaltextrun"/>
          <w:rFonts w:ascii="Arial" w:hAnsi="Arial" w:cs="Arial"/>
          <w:color w:val="000000" w:themeColor="text1"/>
        </w:rPr>
        <w:t>The seriousness with which misconduct is dealt with in the UK police service is shown by these events. They stress the resolve to keep high standards of professional behaviour and the harsh consequences for failing to do so (IOPC, 2022).</w:t>
      </w:r>
      <w:r w:rsidR="00DB2EBE" w:rsidRPr="00DB2EBE">
        <w:rPr>
          <w:rStyle w:val="eop"/>
          <w:rFonts w:ascii="Arial" w:hAnsi="Arial" w:cs="Arial"/>
          <w:color w:val="000000" w:themeColor="text1"/>
        </w:rPr>
        <w:t> </w:t>
      </w:r>
    </w:p>
    <w:p w14:paraId="3AA9D8F9" w14:textId="77777777" w:rsidR="00DB2EBE" w:rsidRPr="00DB2EBE" w:rsidRDefault="00DB2EBE" w:rsidP="00DB2EBE">
      <w:pPr>
        <w:pStyle w:val="paragraph"/>
        <w:spacing w:before="0" w:beforeAutospacing="0" w:after="0" w:afterAutospacing="0" w:line="480" w:lineRule="auto"/>
        <w:textAlignment w:val="baseline"/>
        <w:rPr>
          <w:rFonts w:ascii="Arial" w:hAnsi="Arial" w:cs="Arial"/>
          <w:color w:val="000000" w:themeColor="text1"/>
        </w:rPr>
      </w:pPr>
      <w:r w:rsidRPr="00DB2EBE">
        <w:rPr>
          <w:rStyle w:val="normaltextrun"/>
          <w:rFonts w:ascii="Arial" w:hAnsi="Arial" w:cs="Arial"/>
          <w:color w:val="000000" w:themeColor="text1"/>
        </w:rPr>
        <w:t>Following professional standards of behaviour is hard for police officers in the UK in a few ways. These problems are caused by many things, such as the way police work, changes in society, and pressures within the justice system itself. Communities in the UK and around the world are becoming more complicated and varied. Because of changes in population and an aging society, police officers must deal with the latest problems and are under more pressure to handle each case in an advanced manner (Thrive, 2022).</w:t>
      </w:r>
      <w:r w:rsidRPr="00DB2EBE">
        <w:rPr>
          <w:rStyle w:val="eop"/>
          <w:rFonts w:ascii="Arial" w:hAnsi="Arial" w:cs="Arial"/>
          <w:color w:val="000000" w:themeColor="text1"/>
        </w:rPr>
        <w:t> </w:t>
      </w:r>
    </w:p>
    <w:p w14:paraId="20F59543" w14:textId="77777777" w:rsidR="00DB2EBE" w:rsidRPr="00DB2EBE" w:rsidRDefault="00DB2EBE" w:rsidP="00DB2EBE">
      <w:pPr>
        <w:pStyle w:val="paragraph"/>
        <w:spacing w:before="0" w:beforeAutospacing="0" w:after="0" w:afterAutospacing="0" w:line="480" w:lineRule="auto"/>
        <w:textAlignment w:val="baseline"/>
        <w:rPr>
          <w:rFonts w:ascii="Arial" w:hAnsi="Arial" w:cs="Arial"/>
          <w:color w:val="000000" w:themeColor="text1"/>
        </w:rPr>
      </w:pPr>
      <w:r w:rsidRPr="00DB2EBE">
        <w:rPr>
          <w:rStyle w:val="normaltextrun"/>
          <w:rFonts w:ascii="Arial" w:hAnsi="Arial" w:cs="Arial"/>
          <w:color w:val="000000" w:themeColor="text1"/>
        </w:rPr>
        <w:t> </w:t>
      </w:r>
      <w:r w:rsidRPr="00DB2EBE">
        <w:rPr>
          <w:rStyle w:val="eop"/>
          <w:rFonts w:ascii="Arial" w:hAnsi="Arial" w:cs="Arial"/>
          <w:color w:val="000000" w:themeColor="text1"/>
        </w:rPr>
        <w:t> </w:t>
      </w:r>
    </w:p>
    <w:p w14:paraId="757E9028" w14:textId="77777777" w:rsidR="00DB2EBE" w:rsidRDefault="00DB2EBE" w:rsidP="00DB2EBE">
      <w:pPr>
        <w:pStyle w:val="paragraph"/>
        <w:spacing w:before="0" w:beforeAutospacing="0" w:after="0" w:afterAutospacing="0" w:line="480" w:lineRule="auto"/>
        <w:textAlignment w:val="baseline"/>
        <w:rPr>
          <w:rStyle w:val="normaltextrun"/>
          <w:rFonts w:ascii="Arial" w:hAnsi="Arial" w:cs="Arial"/>
          <w:color w:val="000000" w:themeColor="text1"/>
        </w:rPr>
      </w:pPr>
      <w:r w:rsidRPr="00DB2EBE">
        <w:rPr>
          <w:rStyle w:val="normaltextrun"/>
          <w:rFonts w:ascii="Arial" w:hAnsi="Arial" w:cs="Arial"/>
          <w:color w:val="000000" w:themeColor="text1"/>
        </w:rPr>
        <w:t xml:space="preserve">Law enforcement needs to change and adapt to the new police environment and meet the needs of communities, which means that communities are becoming more complicated. The high-stress environment of police work can affect officers' mental health, which could affect how they act and what they decide. Having to deal with traumatic events, long hours, and public scrutiny can be hard, and can sometimes lead to burnout or other mental health problems (University of Cambridge, 2022). There are times when the way a police force works goes against professional standards. Ethics can be hampered by peer pressure, the so-called "blue code" of silence, or a desire not to speak out against suspect colleagues. (Westmarland,2018). </w:t>
      </w:r>
    </w:p>
    <w:p w14:paraId="086BE5CA" w14:textId="57C68238" w:rsidR="00DB2EBE" w:rsidRPr="00DB2EBE" w:rsidRDefault="00DB2EBE" w:rsidP="00DB2EBE">
      <w:pPr>
        <w:pStyle w:val="paragraph"/>
        <w:spacing w:before="0" w:beforeAutospacing="0" w:after="0" w:afterAutospacing="0" w:line="480" w:lineRule="auto"/>
        <w:textAlignment w:val="baseline"/>
        <w:rPr>
          <w:rFonts w:ascii="Arial" w:hAnsi="Arial" w:cs="Arial"/>
          <w:color w:val="000000" w:themeColor="text1"/>
        </w:rPr>
      </w:pPr>
      <w:r w:rsidRPr="00DB2EBE">
        <w:rPr>
          <w:rStyle w:val="normaltextrun"/>
          <w:rFonts w:ascii="Arial" w:hAnsi="Arial" w:cs="Arial"/>
          <w:color w:val="000000" w:themeColor="text1"/>
        </w:rPr>
        <w:t xml:space="preserve">To get through these problems, you need to keep learning, have leadership support, and be dedicated to following moral standards. It also means getting involved in the community, changing one's own culture, and adjusting to changes in society. In </w:t>
      </w:r>
      <w:r w:rsidRPr="00DB2EBE">
        <w:rPr>
          <w:rStyle w:val="normaltextrun"/>
          <w:rFonts w:ascii="Arial" w:hAnsi="Arial" w:cs="Arial"/>
          <w:color w:val="000000" w:themeColor="text1"/>
        </w:rPr>
        <w:lastRenderedPageBreak/>
        <w:t>conclusion, making sure that professional standards are followed by UK police is a key part of keeping the public's trust and making sure that police work well. These standards encourage a culture of honesty and responsibility, which is important for gaining the public's trust, making police work better, and looking out for the officers' well-being.</w:t>
      </w:r>
      <w:r w:rsidRPr="00DB2EBE">
        <w:rPr>
          <w:rStyle w:val="eop"/>
          <w:rFonts w:ascii="Arial" w:hAnsi="Arial" w:cs="Arial"/>
          <w:color w:val="000000" w:themeColor="text1"/>
        </w:rPr>
        <w:t> </w:t>
      </w:r>
    </w:p>
    <w:p w14:paraId="20374503" w14:textId="2E5B1D92" w:rsidR="0082229F" w:rsidRPr="00DB2EBE" w:rsidRDefault="0082229F" w:rsidP="0082229F">
      <w:pPr>
        <w:pStyle w:val="paragraph"/>
        <w:spacing w:before="0" w:beforeAutospacing="0" w:after="0" w:afterAutospacing="0" w:line="480" w:lineRule="auto"/>
        <w:textAlignment w:val="baseline"/>
        <w:rPr>
          <w:rFonts w:ascii="Arial" w:hAnsi="Arial" w:cs="Arial"/>
        </w:rPr>
      </w:pPr>
    </w:p>
    <w:p w14:paraId="6CCD014B" w14:textId="77777777" w:rsidR="0082229F" w:rsidRPr="00DB2EBE" w:rsidRDefault="0082229F" w:rsidP="0082229F">
      <w:pPr>
        <w:pStyle w:val="paragraph"/>
        <w:spacing w:before="0" w:beforeAutospacing="0" w:after="0" w:afterAutospacing="0" w:line="480" w:lineRule="auto"/>
        <w:textAlignment w:val="baseline"/>
        <w:rPr>
          <w:rFonts w:ascii="Arial" w:hAnsi="Arial" w:cs="Arial"/>
        </w:rPr>
      </w:pPr>
    </w:p>
    <w:p w14:paraId="5462196B" w14:textId="77777777" w:rsidR="00A30FE7" w:rsidRDefault="00A30FE7">
      <w:pPr>
        <w:rPr>
          <w:rFonts w:ascii="Arial" w:hAnsi="Arial" w:cs="Arial"/>
          <w:sz w:val="24"/>
          <w:szCs w:val="24"/>
        </w:rPr>
      </w:pPr>
    </w:p>
    <w:p w14:paraId="62F0F9F0" w14:textId="77777777" w:rsidR="00DB2EBE" w:rsidRDefault="00DB2EBE">
      <w:pPr>
        <w:rPr>
          <w:rFonts w:ascii="Arial" w:hAnsi="Arial" w:cs="Arial"/>
          <w:sz w:val="24"/>
          <w:szCs w:val="24"/>
        </w:rPr>
      </w:pPr>
    </w:p>
    <w:p w14:paraId="19E95FEE" w14:textId="77777777" w:rsidR="00DB2EBE" w:rsidRDefault="00DB2EBE">
      <w:pPr>
        <w:rPr>
          <w:rFonts w:ascii="Arial" w:hAnsi="Arial" w:cs="Arial"/>
          <w:sz w:val="24"/>
          <w:szCs w:val="24"/>
        </w:rPr>
      </w:pPr>
    </w:p>
    <w:p w14:paraId="326FD500" w14:textId="77777777" w:rsidR="00DB2EBE" w:rsidRDefault="00DB2EBE">
      <w:pPr>
        <w:rPr>
          <w:rFonts w:ascii="Arial" w:hAnsi="Arial" w:cs="Arial"/>
          <w:sz w:val="24"/>
          <w:szCs w:val="24"/>
        </w:rPr>
      </w:pPr>
    </w:p>
    <w:p w14:paraId="6B9BC198" w14:textId="77777777" w:rsidR="00DB2EBE" w:rsidRDefault="00DB2EBE">
      <w:pPr>
        <w:rPr>
          <w:rFonts w:ascii="Arial" w:hAnsi="Arial" w:cs="Arial"/>
          <w:sz w:val="24"/>
          <w:szCs w:val="24"/>
        </w:rPr>
      </w:pPr>
    </w:p>
    <w:p w14:paraId="3F6840AD" w14:textId="77777777" w:rsidR="00DB2EBE" w:rsidRDefault="00DB2EBE">
      <w:pPr>
        <w:rPr>
          <w:rFonts w:ascii="Arial" w:hAnsi="Arial" w:cs="Arial"/>
          <w:sz w:val="24"/>
          <w:szCs w:val="24"/>
        </w:rPr>
      </w:pPr>
    </w:p>
    <w:p w14:paraId="385F8F42" w14:textId="77777777" w:rsidR="00DB2EBE" w:rsidRDefault="00DB2EBE">
      <w:pPr>
        <w:rPr>
          <w:rFonts w:ascii="Arial" w:hAnsi="Arial" w:cs="Arial"/>
          <w:sz w:val="24"/>
          <w:szCs w:val="24"/>
        </w:rPr>
      </w:pPr>
    </w:p>
    <w:p w14:paraId="5302F481" w14:textId="77777777" w:rsidR="00DB2EBE" w:rsidRDefault="00DB2EBE">
      <w:pPr>
        <w:rPr>
          <w:rFonts w:ascii="Arial" w:hAnsi="Arial" w:cs="Arial"/>
          <w:sz w:val="24"/>
          <w:szCs w:val="24"/>
        </w:rPr>
      </w:pPr>
    </w:p>
    <w:p w14:paraId="22A3C644" w14:textId="77777777" w:rsidR="00DB2EBE" w:rsidRDefault="00DB2EBE">
      <w:pPr>
        <w:rPr>
          <w:rFonts w:ascii="Arial" w:hAnsi="Arial" w:cs="Arial"/>
          <w:sz w:val="24"/>
          <w:szCs w:val="24"/>
        </w:rPr>
      </w:pPr>
    </w:p>
    <w:p w14:paraId="2F964E26" w14:textId="77777777" w:rsidR="00DB2EBE" w:rsidRDefault="00DB2EBE">
      <w:pPr>
        <w:rPr>
          <w:rFonts w:ascii="Arial" w:hAnsi="Arial" w:cs="Arial"/>
          <w:sz w:val="24"/>
          <w:szCs w:val="24"/>
        </w:rPr>
      </w:pPr>
    </w:p>
    <w:p w14:paraId="373752F6" w14:textId="77777777" w:rsidR="00DB2EBE" w:rsidRDefault="00DB2EBE">
      <w:pPr>
        <w:rPr>
          <w:rFonts w:ascii="Arial" w:hAnsi="Arial" w:cs="Arial"/>
          <w:sz w:val="24"/>
          <w:szCs w:val="24"/>
        </w:rPr>
      </w:pPr>
    </w:p>
    <w:p w14:paraId="3AE07B9A" w14:textId="77777777" w:rsidR="00DB2EBE" w:rsidRDefault="00DB2EBE">
      <w:pPr>
        <w:rPr>
          <w:rFonts w:ascii="Arial" w:hAnsi="Arial" w:cs="Arial"/>
          <w:sz w:val="24"/>
          <w:szCs w:val="24"/>
        </w:rPr>
      </w:pPr>
    </w:p>
    <w:p w14:paraId="06531E3F" w14:textId="77777777" w:rsidR="00DB2EBE" w:rsidRDefault="00DB2EBE">
      <w:pPr>
        <w:rPr>
          <w:rFonts w:ascii="Arial" w:hAnsi="Arial" w:cs="Arial"/>
          <w:sz w:val="24"/>
          <w:szCs w:val="24"/>
        </w:rPr>
      </w:pPr>
    </w:p>
    <w:p w14:paraId="737E9117" w14:textId="77777777" w:rsidR="00DB2EBE" w:rsidRDefault="00DB2EBE">
      <w:pPr>
        <w:rPr>
          <w:rFonts w:ascii="Arial" w:hAnsi="Arial" w:cs="Arial"/>
          <w:sz w:val="24"/>
          <w:szCs w:val="24"/>
        </w:rPr>
      </w:pPr>
    </w:p>
    <w:p w14:paraId="2DED9449" w14:textId="77777777" w:rsidR="00DB2EBE" w:rsidRDefault="00DB2EBE">
      <w:pPr>
        <w:rPr>
          <w:rFonts w:ascii="Arial" w:hAnsi="Arial" w:cs="Arial"/>
          <w:sz w:val="24"/>
          <w:szCs w:val="24"/>
        </w:rPr>
      </w:pPr>
    </w:p>
    <w:p w14:paraId="5B435FB5" w14:textId="77777777" w:rsidR="00DB2EBE" w:rsidRDefault="00DB2EBE">
      <w:pPr>
        <w:rPr>
          <w:rFonts w:ascii="Arial" w:hAnsi="Arial" w:cs="Arial"/>
          <w:sz w:val="24"/>
          <w:szCs w:val="24"/>
        </w:rPr>
      </w:pPr>
    </w:p>
    <w:p w14:paraId="2E627C7C" w14:textId="77777777" w:rsidR="00DB2EBE" w:rsidRDefault="00DB2EBE">
      <w:pPr>
        <w:rPr>
          <w:rFonts w:ascii="Arial" w:hAnsi="Arial" w:cs="Arial"/>
          <w:sz w:val="24"/>
          <w:szCs w:val="24"/>
        </w:rPr>
      </w:pPr>
    </w:p>
    <w:p w14:paraId="44D5C7C0" w14:textId="77777777" w:rsidR="00DB2EBE" w:rsidRDefault="00DB2EBE">
      <w:pPr>
        <w:rPr>
          <w:rFonts w:ascii="Arial" w:hAnsi="Arial" w:cs="Arial"/>
          <w:sz w:val="24"/>
          <w:szCs w:val="24"/>
        </w:rPr>
      </w:pPr>
    </w:p>
    <w:p w14:paraId="7DB4EAA3" w14:textId="77777777" w:rsidR="00DB2EBE" w:rsidRDefault="00DB2EBE">
      <w:pPr>
        <w:rPr>
          <w:rFonts w:ascii="Arial" w:hAnsi="Arial" w:cs="Arial"/>
          <w:sz w:val="24"/>
          <w:szCs w:val="24"/>
        </w:rPr>
      </w:pPr>
    </w:p>
    <w:p w14:paraId="61BF3606" w14:textId="77777777" w:rsidR="00DB2EBE" w:rsidRDefault="00DB2EBE">
      <w:pPr>
        <w:rPr>
          <w:rFonts w:ascii="Arial" w:hAnsi="Arial" w:cs="Arial"/>
          <w:sz w:val="24"/>
          <w:szCs w:val="24"/>
        </w:rPr>
      </w:pPr>
    </w:p>
    <w:p w14:paraId="31882994" w14:textId="77777777" w:rsidR="00DB2EBE" w:rsidRDefault="00DB2EBE">
      <w:pPr>
        <w:rPr>
          <w:rFonts w:ascii="Arial" w:hAnsi="Arial" w:cs="Arial"/>
          <w:sz w:val="24"/>
          <w:szCs w:val="24"/>
        </w:rPr>
      </w:pPr>
    </w:p>
    <w:p w14:paraId="2A40118D" w14:textId="77777777" w:rsidR="00DB2EBE" w:rsidRDefault="00DB2EBE">
      <w:pPr>
        <w:rPr>
          <w:rFonts w:ascii="Arial" w:hAnsi="Arial" w:cs="Arial"/>
          <w:sz w:val="24"/>
          <w:szCs w:val="24"/>
        </w:rPr>
      </w:pPr>
    </w:p>
    <w:p w14:paraId="2927C3A0" w14:textId="77777777" w:rsidR="00DB2EBE" w:rsidRDefault="00DB2EBE">
      <w:pPr>
        <w:rPr>
          <w:rFonts w:ascii="Arial" w:hAnsi="Arial" w:cs="Arial"/>
          <w:sz w:val="24"/>
          <w:szCs w:val="24"/>
        </w:rPr>
      </w:pPr>
    </w:p>
    <w:p w14:paraId="13CC3D2B" w14:textId="77777777" w:rsidR="00DB2EBE" w:rsidRDefault="00DB2EBE">
      <w:pPr>
        <w:rPr>
          <w:rFonts w:ascii="Arial" w:hAnsi="Arial" w:cs="Arial"/>
          <w:sz w:val="24"/>
          <w:szCs w:val="24"/>
        </w:rPr>
      </w:pPr>
    </w:p>
    <w:p w14:paraId="21F8CEF6" w14:textId="77777777" w:rsidR="00DB2EBE" w:rsidRDefault="00DB2EBE">
      <w:pPr>
        <w:rPr>
          <w:rFonts w:ascii="Arial" w:hAnsi="Arial" w:cs="Arial"/>
          <w:sz w:val="24"/>
          <w:szCs w:val="24"/>
        </w:rPr>
      </w:pPr>
    </w:p>
    <w:p w14:paraId="6745EF65" w14:textId="2FCD1ABD" w:rsidR="00DB2EBE" w:rsidRPr="00AD5FF5" w:rsidRDefault="00DB2EBE">
      <w:pPr>
        <w:rPr>
          <w:rFonts w:ascii="Arial" w:hAnsi="Arial" w:cs="Arial"/>
          <w:sz w:val="24"/>
          <w:szCs w:val="24"/>
        </w:rPr>
      </w:pPr>
      <w:r w:rsidRPr="00AD5FF5">
        <w:rPr>
          <w:rFonts w:ascii="Arial" w:hAnsi="Arial" w:cs="Arial"/>
          <w:sz w:val="24"/>
          <w:szCs w:val="24"/>
        </w:rPr>
        <w:t xml:space="preserve">REFERENCE LIST </w:t>
      </w:r>
    </w:p>
    <w:p w14:paraId="6B4F1A6B" w14:textId="42DDA07E" w:rsidR="00DB2EBE" w:rsidRPr="00AD5FF5" w:rsidRDefault="00DB2EBE" w:rsidP="00AD5FF5">
      <w:pPr>
        <w:spacing w:line="240" w:lineRule="auto"/>
        <w:rPr>
          <w:rStyle w:val="eop"/>
          <w:rFonts w:ascii="Arial" w:hAnsi="Arial" w:cs="Arial"/>
          <w:color w:val="000000" w:themeColor="text1"/>
          <w:sz w:val="24"/>
          <w:szCs w:val="24"/>
          <w:shd w:val="clear" w:color="auto" w:fill="FFFFFF"/>
        </w:rPr>
      </w:pPr>
      <w:r w:rsidRPr="00AD5FF5">
        <w:rPr>
          <w:rStyle w:val="normaltextrun"/>
          <w:rFonts w:ascii="Arial" w:hAnsi="Arial" w:cs="Arial"/>
          <w:color w:val="000000" w:themeColor="text1"/>
          <w:sz w:val="24"/>
          <w:szCs w:val="24"/>
          <w:shd w:val="clear" w:color="auto" w:fill="FFFFFF"/>
        </w:rPr>
        <w:t xml:space="preserve">College of Policing (2014) Code of Ethics </w:t>
      </w:r>
      <w:hyperlink r:id="rId5" w:tgtFrame="_blank" w:history="1">
        <w:r w:rsidRPr="00AD5FF5">
          <w:rPr>
            <w:rStyle w:val="normaltextrun"/>
            <w:rFonts w:ascii="Arial" w:hAnsi="Arial" w:cs="Arial"/>
            <w:color w:val="000000" w:themeColor="text1"/>
            <w:sz w:val="24"/>
            <w:szCs w:val="24"/>
            <w:shd w:val="clear" w:color="auto" w:fill="FFFFFF"/>
          </w:rPr>
          <w:t>https://www.college.police.uk/ethics/code-of-ethics</w:t>
        </w:r>
      </w:hyperlink>
      <w:r w:rsidRPr="00AD5FF5">
        <w:rPr>
          <w:rStyle w:val="eop"/>
          <w:rFonts w:ascii="Arial" w:hAnsi="Arial" w:cs="Arial"/>
          <w:color w:val="000000" w:themeColor="text1"/>
          <w:sz w:val="24"/>
          <w:szCs w:val="24"/>
          <w:shd w:val="clear" w:color="auto" w:fill="FFFFFF"/>
        </w:rPr>
        <w:t> </w:t>
      </w:r>
    </w:p>
    <w:p w14:paraId="28B59D0C" w14:textId="2449605D" w:rsidR="00DB2EBE" w:rsidRPr="00AD5FF5" w:rsidRDefault="00DB2EBE" w:rsidP="00AD5FF5">
      <w:pPr>
        <w:spacing w:line="240" w:lineRule="auto"/>
        <w:rPr>
          <w:rStyle w:val="normaltextrun"/>
          <w:rFonts w:ascii="Arial" w:hAnsi="Arial" w:cs="Arial"/>
          <w:color w:val="000000" w:themeColor="text1"/>
          <w:sz w:val="24"/>
          <w:szCs w:val="24"/>
          <w:shd w:val="clear" w:color="auto" w:fill="FFFFFF"/>
        </w:rPr>
      </w:pPr>
      <w:r w:rsidRPr="00AD5FF5">
        <w:rPr>
          <w:rStyle w:val="normaltextrun"/>
          <w:rFonts w:ascii="Arial" w:hAnsi="Arial" w:cs="Arial"/>
          <w:color w:val="000000" w:themeColor="text1"/>
          <w:sz w:val="24"/>
          <w:szCs w:val="24"/>
          <w:shd w:val="clear" w:color="auto" w:fill="FFFFFF"/>
        </w:rPr>
        <w:t xml:space="preserve">College of Policing, (2023) Vetting Code of Practice </w:t>
      </w:r>
      <w:hyperlink r:id="rId6" w:history="1">
        <w:r w:rsidRPr="00AD5FF5">
          <w:rPr>
            <w:rStyle w:val="Hyperlink"/>
            <w:rFonts w:ascii="Arial" w:hAnsi="Arial" w:cs="Arial"/>
            <w:color w:val="000000" w:themeColor="text1"/>
            <w:sz w:val="24"/>
            <w:szCs w:val="24"/>
            <w:u w:val="none"/>
            <w:shd w:val="clear" w:color="auto" w:fill="FFFFFF"/>
          </w:rPr>
          <w:t>https://www.college.police.uk/guidance/vetting-code-practice</w:t>
        </w:r>
      </w:hyperlink>
    </w:p>
    <w:p w14:paraId="7AC50737" w14:textId="26376A29" w:rsidR="00DB2EBE" w:rsidRPr="00AD5FF5" w:rsidRDefault="00DB2EBE" w:rsidP="00AD5FF5">
      <w:pPr>
        <w:spacing w:line="240" w:lineRule="auto"/>
        <w:rPr>
          <w:rStyle w:val="eop"/>
          <w:rFonts w:ascii="Arial" w:hAnsi="Arial" w:cs="Arial"/>
          <w:color w:val="000000" w:themeColor="text1"/>
          <w:sz w:val="24"/>
          <w:szCs w:val="24"/>
          <w:shd w:val="clear" w:color="auto" w:fill="FFFFFF"/>
        </w:rPr>
      </w:pPr>
      <w:r w:rsidRPr="00AD5FF5">
        <w:rPr>
          <w:rStyle w:val="normaltextrun"/>
          <w:rFonts w:ascii="Arial" w:hAnsi="Arial" w:cs="Arial"/>
          <w:color w:val="000000" w:themeColor="text1"/>
          <w:sz w:val="24"/>
          <w:szCs w:val="24"/>
          <w:shd w:val="clear" w:color="auto" w:fill="FFFFFF"/>
        </w:rPr>
        <w:t xml:space="preserve">Home Office </w:t>
      </w:r>
      <w:r w:rsidRPr="00AD5FF5">
        <w:rPr>
          <w:rStyle w:val="normaltextrun"/>
          <w:rFonts w:ascii="Arial" w:hAnsi="Arial" w:cs="Arial"/>
          <w:color w:val="000000" w:themeColor="text1"/>
          <w:sz w:val="24"/>
          <w:szCs w:val="24"/>
          <w:shd w:val="clear" w:color="auto" w:fill="FFFFFF"/>
        </w:rPr>
        <w:t>(</w:t>
      </w:r>
      <w:r w:rsidRPr="00AD5FF5">
        <w:rPr>
          <w:rStyle w:val="normaltextrun"/>
          <w:rFonts w:ascii="Arial" w:hAnsi="Arial" w:cs="Arial"/>
          <w:color w:val="000000" w:themeColor="text1"/>
          <w:sz w:val="24"/>
          <w:szCs w:val="24"/>
          <w:shd w:val="clear" w:color="auto" w:fill="FFFFFF"/>
        </w:rPr>
        <w:t xml:space="preserve">2012) Definition of policing by consent </w:t>
      </w:r>
      <w:hyperlink r:id="rId7" w:tgtFrame="_blank" w:history="1">
        <w:r w:rsidRPr="00AD5FF5">
          <w:rPr>
            <w:rStyle w:val="normaltextrun"/>
            <w:rFonts w:ascii="Arial" w:hAnsi="Arial" w:cs="Arial"/>
            <w:color w:val="000000" w:themeColor="text1"/>
            <w:sz w:val="24"/>
            <w:szCs w:val="24"/>
            <w:shd w:val="clear" w:color="auto" w:fill="FFFFFF"/>
          </w:rPr>
          <w:t>https://www.gov.uk/government/publications/policing-by-consent/definition-of-policing-by-consent</w:t>
        </w:r>
      </w:hyperlink>
      <w:r w:rsidRPr="00AD5FF5">
        <w:rPr>
          <w:rStyle w:val="eop"/>
          <w:rFonts w:ascii="Arial" w:hAnsi="Arial" w:cs="Arial"/>
          <w:color w:val="000000" w:themeColor="text1"/>
          <w:sz w:val="24"/>
          <w:szCs w:val="24"/>
          <w:shd w:val="clear" w:color="auto" w:fill="FFFFFF"/>
        </w:rPr>
        <w:t> </w:t>
      </w:r>
    </w:p>
    <w:p w14:paraId="421D4E44" w14:textId="7CD1CED0" w:rsidR="00DB2EBE" w:rsidRPr="00AD5FF5" w:rsidRDefault="00DB2EBE" w:rsidP="00AD5FF5">
      <w:pPr>
        <w:spacing w:line="240" w:lineRule="auto"/>
        <w:rPr>
          <w:rStyle w:val="eop"/>
          <w:rFonts w:ascii="Arial" w:hAnsi="Arial" w:cs="Arial"/>
          <w:color w:val="000000" w:themeColor="text1"/>
          <w:sz w:val="24"/>
          <w:szCs w:val="24"/>
          <w:shd w:val="clear" w:color="auto" w:fill="FFFFFF"/>
        </w:rPr>
      </w:pPr>
      <w:r w:rsidRPr="00AD5FF5">
        <w:rPr>
          <w:rStyle w:val="normaltextrun"/>
          <w:rFonts w:ascii="Arial" w:hAnsi="Arial" w:cs="Arial"/>
          <w:color w:val="000000" w:themeColor="text1"/>
          <w:sz w:val="24"/>
          <w:szCs w:val="24"/>
          <w:shd w:val="clear" w:color="auto" w:fill="FFFFFF"/>
        </w:rPr>
        <w:t xml:space="preserve">House of Commons (2023) Police Conduct and Complaints </w:t>
      </w:r>
      <w:hyperlink r:id="rId8" w:tgtFrame="_blank" w:history="1">
        <w:r w:rsidRPr="00AD5FF5">
          <w:rPr>
            <w:rStyle w:val="normaltextrun"/>
            <w:rFonts w:ascii="Arial" w:hAnsi="Arial" w:cs="Arial"/>
            <w:color w:val="000000" w:themeColor="text1"/>
            <w:sz w:val="24"/>
            <w:szCs w:val="24"/>
            <w:shd w:val="clear" w:color="auto" w:fill="FFFFFF"/>
          </w:rPr>
          <w:t>https://committees.parliament.uk/publications/9006/documents/166181/default/09</w:t>
        </w:r>
      </w:hyperlink>
      <w:r w:rsidRPr="00AD5FF5">
        <w:rPr>
          <w:rStyle w:val="eop"/>
          <w:rFonts w:ascii="Arial" w:hAnsi="Arial" w:cs="Arial"/>
          <w:color w:val="000000" w:themeColor="text1"/>
          <w:sz w:val="24"/>
          <w:szCs w:val="24"/>
          <w:shd w:val="clear" w:color="auto" w:fill="FFFFFF"/>
        </w:rPr>
        <w:t> </w:t>
      </w:r>
    </w:p>
    <w:p w14:paraId="1F90F794" w14:textId="1A2E759A" w:rsidR="00DB2EBE" w:rsidRPr="00AD5FF5" w:rsidRDefault="00DB2EBE" w:rsidP="00AD5FF5">
      <w:pPr>
        <w:spacing w:line="240" w:lineRule="auto"/>
        <w:rPr>
          <w:rStyle w:val="eop"/>
          <w:rFonts w:ascii="Arial" w:hAnsi="Arial" w:cs="Arial"/>
          <w:color w:val="000000" w:themeColor="text1"/>
          <w:sz w:val="24"/>
          <w:szCs w:val="24"/>
          <w:shd w:val="clear" w:color="auto" w:fill="FFFFFF"/>
        </w:rPr>
      </w:pPr>
      <w:r w:rsidRPr="00AD5FF5">
        <w:rPr>
          <w:rStyle w:val="normaltextrun"/>
          <w:rFonts w:ascii="Arial" w:hAnsi="Arial" w:cs="Arial"/>
          <w:color w:val="000000" w:themeColor="text1"/>
          <w:sz w:val="24"/>
          <w:szCs w:val="24"/>
          <w:shd w:val="clear" w:color="auto" w:fill="FFFFFF"/>
        </w:rPr>
        <w:t>Independent Office for Police Conduct (2023) What w</w:t>
      </w:r>
      <w:r w:rsidR="00AD5FF5">
        <w:rPr>
          <w:rStyle w:val="normaltextrun"/>
          <w:rFonts w:ascii="Arial" w:hAnsi="Arial" w:cs="Arial"/>
          <w:color w:val="000000" w:themeColor="text1"/>
          <w:sz w:val="24"/>
          <w:szCs w:val="24"/>
          <w:shd w:val="clear" w:color="auto" w:fill="FFFFFF"/>
        </w:rPr>
        <w:t xml:space="preserve">e </w:t>
      </w:r>
      <w:r w:rsidRPr="00AD5FF5">
        <w:rPr>
          <w:rStyle w:val="normaltextrun"/>
          <w:rFonts w:ascii="Arial" w:hAnsi="Arial" w:cs="Arial"/>
          <w:color w:val="000000" w:themeColor="text1"/>
          <w:sz w:val="24"/>
          <w:szCs w:val="24"/>
          <w:shd w:val="clear" w:color="auto" w:fill="FFFFFF"/>
        </w:rPr>
        <w:t xml:space="preserve">do  </w:t>
      </w:r>
      <w:hyperlink r:id="rId9" w:anchor=":~:text=As%20part%20of%20our%20wider,their%20performance%20in%20complaint%20handling" w:tgtFrame="_blank" w:history="1">
        <w:r w:rsidRPr="00AD5FF5">
          <w:rPr>
            <w:rStyle w:val="normaltextrun"/>
            <w:rFonts w:ascii="Arial" w:hAnsi="Arial" w:cs="Arial"/>
            <w:color w:val="000000" w:themeColor="text1"/>
            <w:sz w:val="24"/>
            <w:szCs w:val="24"/>
            <w:shd w:val="clear" w:color="auto" w:fill="FFFFFF"/>
          </w:rPr>
          <w:t>https://www.policeconduct.gov.uk/about-us/what-we-do#:~:text=As%20part%20of%20our%20wider,their%20performance%20in%20complaint%20handling</w:t>
        </w:r>
      </w:hyperlink>
      <w:r w:rsidRPr="00AD5FF5">
        <w:rPr>
          <w:rStyle w:val="normaltextrun"/>
          <w:rFonts w:ascii="Arial" w:hAnsi="Arial" w:cs="Arial"/>
          <w:color w:val="000000" w:themeColor="text1"/>
          <w:sz w:val="24"/>
          <w:szCs w:val="24"/>
          <w:shd w:val="clear" w:color="auto" w:fill="FFFFFF"/>
        </w:rPr>
        <w:t xml:space="preserve"> </w:t>
      </w:r>
      <w:r w:rsidRPr="00AD5FF5">
        <w:rPr>
          <w:rStyle w:val="eop"/>
          <w:rFonts w:ascii="Arial" w:hAnsi="Arial" w:cs="Arial"/>
          <w:color w:val="000000" w:themeColor="text1"/>
          <w:sz w:val="24"/>
          <w:szCs w:val="24"/>
          <w:shd w:val="clear" w:color="auto" w:fill="FFFFFF"/>
        </w:rPr>
        <w:t> </w:t>
      </w:r>
    </w:p>
    <w:p w14:paraId="460AF1BA" w14:textId="01582F21" w:rsidR="00AD5FF5" w:rsidRPr="00AD5FF5" w:rsidRDefault="00AD5FF5" w:rsidP="00AD5FF5">
      <w:pPr>
        <w:pStyle w:val="paragraph"/>
        <w:spacing w:before="0" w:beforeAutospacing="0" w:after="0" w:afterAutospacing="0"/>
        <w:textAlignment w:val="baseline"/>
        <w:rPr>
          <w:rFonts w:ascii="Arial" w:hAnsi="Arial" w:cs="Arial"/>
          <w:color w:val="000000" w:themeColor="text1"/>
        </w:rPr>
      </w:pPr>
      <w:r w:rsidRPr="00AD5FF5">
        <w:rPr>
          <w:rStyle w:val="normaltextrun"/>
          <w:rFonts w:ascii="Arial" w:eastAsiaTheme="minorEastAsia" w:hAnsi="Arial" w:cs="Arial"/>
          <w:color w:val="000000" w:themeColor="text1"/>
          <w:shd w:val="clear" w:color="auto" w:fill="FFFFFF"/>
        </w:rPr>
        <w:t>Independent Office for Police Conduct (202</w:t>
      </w:r>
      <w:r w:rsidRPr="00AD5FF5">
        <w:rPr>
          <w:rStyle w:val="normaltextrun"/>
          <w:rFonts w:ascii="Arial" w:hAnsi="Arial" w:cs="Arial"/>
          <w:color w:val="000000" w:themeColor="text1"/>
          <w:shd w:val="clear" w:color="auto" w:fill="FFFFFF"/>
        </w:rPr>
        <w:t>2</w:t>
      </w:r>
      <w:r w:rsidRPr="00AD5FF5">
        <w:rPr>
          <w:rStyle w:val="normaltextrun"/>
          <w:rFonts w:ascii="Arial" w:eastAsiaTheme="minorEastAsia" w:hAnsi="Arial" w:cs="Arial"/>
          <w:color w:val="000000" w:themeColor="text1"/>
          <w:shd w:val="clear" w:color="auto" w:fill="FFFFFF"/>
        </w:rPr>
        <w:t>)</w:t>
      </w:r>
      <w:r w:rsidRPr="00AD5FF5">
        <w:rPr>
          <w:rStyle w:val="normaltextrun"/>
          <w:rFonts w:ascii="Arial" w:hAnsi="Arial" w:cs="Arial"/>
          <w:color w:val="000000" w:themeColor="text1"/>
          <w:shd w:val="clear" w:color="auto" w:fill="FFFFFF"/>
        </w:rPr>
        <w:t xml:space="preserve"> </w:t>
      </w:r>
      <w:r w:rsidRPr="00AD5FF5">
        <w:rPr>
          <w:rStyle w:val="normaltextrun"/>
          <w:rFonts w:ascii="Arial" w:hAnsi="Arial" w:cs="Arial"/>
          <w:color w:val="000000" w:themeColor="text1"/>
        </w:rPr>
        <w:t xml:space="preserve">Two Sussex Police officers dismissed for gross </w:t>
      </w:r>
      <w:r w:rsidRPr="00AD5FF5">
        <w:rPr>
          <w:rStyle w:val="normaltextrun"/>
          <w:rFonts w:ascii="Arial" w:hAnsi="Arial" w:cs="Arial"/>
          <w:color w:val="000000" w:themeColor="text1"/>
        </w:rPr>
        <w:t>misconduct.</w:t>
      </w:r>
      <w:r w:rsidRPr="00AD5FF5">
        <w:rPr>
          <w:rStyle w:val="eop"/>
          <w:rFonts w:ascii="Arial" w:hAnsi="Arial" w:cs="Arial"/>
          <w:color w:val="000000" w:themeColor="text1"/>
        </w:rPr>
        <w:t> </w:t>
      </w:r>
    </w:p>
    <w:p w14:paraId="2CE83C12" w14:textId="7F12F922" w:rsidR="00AD5FF5" w:rsidRPr="00AD5FF5" w:rsidRDefault="00AD5FF5" w:rsidP="00AD5FF5">
      <w:pPr>
        <w:pStyle w:val="paragraph"/>
        <w:spacing w:before="0" w:beforeAutospacing="0" w:after="0" w:afterAutospacing="0"/>
        <w:textAlignment w:val="baseline"/>
        <w:rPr>
          <w:rStyle w:val="normaltextrun"/>
          <w:rFonts w:ascii="Arial" w:hAnsi="Arial" w:cs="Arial"/>
          <w:color w:val="000000" w:themeColor="text1"/>
        </w:rPr>
      </w:pPr>
      <w:hyperlink r:id="rId10" w:history="1">
        <w:r w:rsidRPr="00AD5FF5">
          <w:rPr>
            <w:rStyle w:val="Hyperlink"/>
            <w:rFonts w:ascii="Arial" w:hAnsi="Arial" w:cs="Arial"/>
            <w:color w:val="000000" w:themeColor="text1"/>
            <w:u w:val="none"/>
          </w:rPr>
          <w:t>https://www.policeconduct.gov.uk/news/two-sussex-police-officers-dismissed-gross-misconduct</w:t>
        </w:r>
      </w:hyperlink>
    </w:p>
    <w:p w14:paraId="45C523A2" w14:textId="77777777" w:rsidR="00AD5FF5" w:rsidRPr="00AD5FF5" w:rsidRDefault="00AD5FF5" w:rsidP="00AD5FF5">
      <w:pPr>
        <w:pStyle w:val="paragraph"/>
        <w:spacing w:before="0" w:beforeAutospacing="0" w:after="0" w:afterAutospacing="0"/>
        <w:textAlignment w:val="baseline"/>
        <w:rPr>
          <w:rStyle w:val="normaltextrun"/>
          <w:rFonts w:ascii="Arial" w:hAnsi="Arial" w:cs="Arial"/>
          <w:color w:val="000000" w:themeColor="text1"/>
        </w:rPr>
      </w:pPr>
    </w:p>
    <w:p w14:paraId="2E80D806" w14:textId="52B5C88C" w:rsidR="00AD5FF5" w:rsidRPr="00AD5FF5" w:rsidRDefault="00AD5FF5" w:rsidP="00AD5FF5">
      <w:pPr>
        <w:pStyle w:val="paragraph"/>
        <w:spacing w:before="0" w:beforeAutospacing="0" w:after="0" w:afterAutospacing="0"/>
        <w:textAlignment w:val="baseline"/>
        <w:rPr>
          <w:rStyle w:val="normaltextrun"/>
          <w:rFonts w:ascii="Arial" w:eastAsiaTheme="minorEastAsia" w:hAnsi="Arial" w:cs="Arial"/>
          <w:color w:val="000000" w:themeColor="text1"/>
          <w:shd w:val="clear" w:color="auto" w:fill="FFFFFF"/>
        </w:rPr>
      </w:pPr>
      <w:proofErr w:type="spellStart"/>
      <w:r w:rsidRPr="00AD5FF5">
        <w:rPr>
          <w:rStyle w:val="normaltextrun"/>
          <w:rFonts w:ascii="Arial" w:eastAsiaTheme="minorEastAsia" w:hAnsi="Arial" w:cs="Arial"/>
          <w:color w:val="000000" w:themeColor="text1"/>
          <w:shd w:val="clear" w:color="auto" w:fill="FFFFFF"/>
        </w:rPr>
        <w:t>Neyroud</w:t>
      </w:r>
      <w:proofErr w:type="spellEnd"/>
      <w:r w:rsidRPr="00AD5FF5">
        <w:rPr>
          <w:rStyle w:val="normaltextrun"/>
          <w:rFonts w:ascii="Arial" w:eastAsiaTheme="minorEastAsia" w:hAnsi="Arial" w:cs="Arial"/>
          <w:color w:val="000000" w:themeColor="text1"/>
          <w:shd w:val="clear" w:color="auto" w:fill="FFFFFF"/>
        </w:rPr>
        <w:t>, P., &amp; Beckley, A. (2001). Policing, Ethics and Human Rights (1st ed.). Willan</w:t>
      </w:r>
    </w:p>
    <w:p w14:paraId="5A5FA448" w14:textId="77777777" w:rsidR="00AD5FF5" w:rsidRPr="00AD5FF5" w:rsidRDefault="00AD5FF5" w:rsidP="00AD5FF5">
      <w:pPr>
        <w:pStyle w:val="paragraph"/>
        <w:spacing w:before="0" w:beforeAutospacing="0" w:after="0" w:afterAutospacing="0"/>
        <w:textAlignment w:val="baseline"/>
        <w:rPr>
          <w:rStyle w:val="normaltextrun"/>
          <w:rFonts w:ascii="Arial" w:eastAsiaTheme="minorEastAsia" w:hAnsi="Arial" w:cs="Arial"/>
          <w:color w:val="000000" w:themeColor="text1"/>
          <w:shd w:val="clear" w:color="auto" w:fill="FFFFFF"/>
        </w:rPr>
      </w:pPr>
    </w:p>
    <w:p w14:paraId="70FD3E22" w14:textId="72F8A45E" w:rsidR="00AD5FF5" w:rsidRPr="00AD5FF5" w:rsidRDefault="00AD5FF5" w:rsidP="00AD5FF5">
      <w:pPr>
        <w:pStyle w:val="paragraph"/>
        <w:spacing w:before="0" w:beforeAutospacing="0" w:after="0" w:afterAutospacing="0"/>
        <w:textAlignment w:val="baseline"/>
        <w:rPr>
          <w:rFonts w:ascii="Arial" w:hAnsi="Arial" w:cs="Arial"/>
          <w:color w:val="000000" w:themeColor="text1"/>
        </w:rPr>
      </w:pPr>
      <w:r w:rsidRPr="00AD5FF5">
        <w:rPr>
          <w:rStyle w:val="normaltextrun"/>
          <w:rFonts w:ascii="Arial" w:hAnsi="Arial" w:cs="Arial"/>
          <w:color w:val="000000" w:themeColor="text1"/>
        </w:rPr>
        <w:t>Police and Criminal Evidence Act 1984</w:t>
      </w:r>
      <w:r w:rsidRPr="00AD5FF5">
        <w:rPr>
          <w:rStyle w:val="eop"/>
          <w:rFonts w:ascii="Arial" w:hAnsi="Arial" w:cs="Arial"/>
          <w:color w:val="000000" w:themeColor="text1"/>
        </w:rPr>
        <w:t> </w:t>
      </w:r>
      <w:hyperlink r:id="rId11" w:history="1">
        <w:r w:rsidRPr="005B5355">
          <w:rPr>
            <w:rStyle w:val="Hyperlink"/>
            <w:rFonts w:ascii="Arial" w:hAnsi="Arial" w:cs="Arial"/>
          </w:rPr>
          <w:t>https://www.legislation.gov.uk/ukpga/1984/60</w:t>
        </w:r>
      </w:hyperlink>
      <w:r w:rsidRPr="00AD5FF5">
        <w:rPr>
          <w:rStyle w:val="eop"/>
          <w:rFonts w:ascii="Arial" w:hAnsi="Arial" w:cs="Arial"/>
          <w:color w:val="000000" w:themeColor="text1"/>
        </w:rPr>
        <w:t> </w:t>
      </w:r>
    </w:p>
    <w:p w14:paraId="6609968F" w14:textId="77777777" w:rsidR="00AD5FF5" w:rsidRPr="00AD5FF5" w:rsidRDefault="00AD5FF5" w:rsidP="00AD5FF5">
      <w:pPr>
        <w:pStyle w:val="paragraph"/>
        <w:spacing w:before="0" w:beforeAutospacing="0" w:after="0" w:afterAutospacing="0"/>
        <w:textAlignment w:val="baseline"/>
        <w:rPr>
          <w:rFonts w:ascii="Arial" w:hAnsi="Arial" w:cs="Arial"/>
          <w:color w:val="000000" w:themeColor="text1"/>
        </w:rPr>
      </w:pPr>
    </w:p>
    <w:p w14:paraId="0BCA2E69" w14:textId="3761C112" w:rsidR="00AD5FF5" w:rsidRPr="00AD5FF5" w:rsidRDefault="00AD5FF5" w:rsidP="00AD5FF5">
      <w:pPr>
        <w:pStyle w:val="paragraph"/>
        <w:spacing w:before="0" w:beforeAutospacing="0" w:after="0" w:afterAutospacing="0"/>
        <w:textAlignment w:val="baseline"/>
        <w:rPr>
          <w:rStyle w:val="eop"/>
          <w:rFonts w:ascii="Arial" w:hAnsi="Arial" w:cs="Arial"/>
          <w:color w:val="000000" w:themeColor="text1"/>
          <w:shd w:val="clear" w:color="auto" w:fill="FFFFFF"/>
        </w:rPr>
      </w:pPr>
      <w:r w:rsidRPr="00AD5FF5">
        <w:rPr>
          <w:rStyle w:val="normaltextrun"/>
          <w:rFonts w:ascii="Arial" w:hAnsi="Arial" w:cs="Arial"/>
          <w:color w:val="000000" w:themeColor="text1"/>
          <w:shd w:val="clear" w:color="auto" w:fill="FFFFFF"/>
        </w:rPr>
        <w:t xml:space="preserve">Police Staff Council (2008) JOINT CIRCULAR No. 54 </w:t>
      </w:r>
      <w:hyperlink r:id="rId12" w:tgtFrame="_blank" w:history="1">
        <w:r w:rsidRPr="00AD5FF5">
          <w:rPr>
            <w:rStyle w:val="normaltextrun"/>
            <w:rFonts w:ascii="Arial" w:hAnsi="Arial" w:cs="Arial"/>
            <w:color w:val="000000" w:themeColor="text1"/>
            <w:shd w:val="clear" w:color="auto" w:fill="FFFFFF"/>
          </w:rPr>
          <w:t>https://www.local.gov.uk/sites/default/files/documents/workforce%20-%20Police%20-%20PSC%20handbook%20-%20Guidance%20Note%209%20-%20Standards%20of%20Professional%20Behaviour.pdf</w:t>
        </w:r>
      </w:hyperlink>
      <w:r w:rsidRPr="00AD5FF5">
        <w:rPr>
          <w:rStyle w:val="eop"/>
          <w:rFonts w:ascii="Arial" w:hAnsi="Arial" w:cs="Arial"/>
          <w:color w:val="000000" w:themeColor="text1"/>
          <w:shd w:val="clear" w:color="auto" w:fill="FFFFFF"/>
        </w:rPr>
        <w:t> </w:t>
      </w:r>
    </w:p>
    <w:p w14:paraId="63FD88F6" w14:textId="77777777" w:rsidR="00AD5FF5" w:rsidRPr="00AD5FF5" w:rsidRDefault="00AD5FF5" w:rsidP="00AD5FF5">
      <w:pPr>
        <w:pStyle w:val="paragraph"/>
        <w:spacing w:before="0" w:beforeAutospacing="0" w:after="0" w:afterAutospacing="0"/>
        <w:textAlignment w:val="baseline"/>
        <w:rPr>
          <w:rStyle w:val="eop"/>
          <w:rFonts w:ascii="Arial" w:hAnsi="Arial" w:cs="Arial"/>
          <w:color w:val="000000" w:themeColor="text1"/>
          <w:shd w:val="clear" w:color="auto" w:fill="FFFFFF"/>
        </w:rPr>
      </w:pPr>
    </w:p>
    <w:p w14:paraId="456D9C16" w14:textId="47298D6A" w:rsidR="00AD5FF5" w:rsidRPr="00AD5FF5" w:rsidRDefault="00AD5FF5" w:rsidP="00AD5FF5">
      <w:pPr>
        <w:pStyle w:val="paragraph"/>
        <w:spacing w:before="0" w:beforeAutospacing="0" w:after="0" w:afterAutospacing="0"/>
        <w:textAlignment w:val="baseline"/>
        <w:rPr>
          <w:rFonts w:ascii="Arial" w:hAnsi="Arial" w:cs="Arial"/>
          <w:color w:val="000000" w:themeColor="text1"/>
        </w:rPr>
      </w:pPr>
      <w:r w:rsidRPr="00AD5FF5">
        <w:rPr>
          <w:rStyle w:val="normaltextrun"/>
          <w:rFonts w:ascii="Arial" w:hAnsi="Arial" w:cs="Arial"/>
          <w:color w:val="000000" w:themeColor="text1"/>
        </w:rPr>
        <w:t>Thrive</w:t>
      </w:r>
      <w:r w:rsidRPr="00AD5FF5">
        <w:rPr>
          <w:rStyle w:val="normaltextrun"/>
          <w:rFonts w:ascii="Arial" w:hAnsi="Arial" w:cs="Arial"/>
          <w:color w:val="000000" w:themeColor="text1"/>
        </w:rPr>
        <w:t xml:space="preserve"> (</w:t>
      </w:r>
      <w:r w:rsidRPr="00AD5FF5">
        <w:rPr>
          <w:rStyle w:val="normaltextrun"/>
          <w:rFonts w:ascii="Arial" w:hAnsi="Arial" w:cs="Arial"/>
          <w:color w:val="000000" w:themeColor="text1"/>
        </w:rPr>
        <w:t>2022</w:t>
      </w:r>
      <w:r w:rsidRPr="00AD5FF5">
        <w:rPr>
          <w:rStyle w:val="normaltextrun"/>
          <w:rFonts w:ascii="Arial" w:hAnsi="Arial" w:cs="Arial"/>
          <w:color w:val="000000" w:themeColor="text1"/>
        </w:rPr>
        <w:t>)</w:t>
      </w:r>
      <w:r w:rsidRPr="00AD5FF5">
        <w:rPr>
          <w:rStyle w:val="normaltextrun"/>
          <w:rFonts w:ascii="Arial" w:hAnsi="Arial" w:cs="Arial"/>
          <w:color w:val="000000" w:themeColor="text1"/>
        </w:rPr>
        <w:t xml:space="preserve"> Key Challenges Facing UK Police Forces in 2022 and Beyond</w:t>
      </w:r>
      <w:r w:rsidRPr="00AD5FF5">
        <w:rPr>
          <w:rStyle w:val="eop"/>
          <w:rFonts w:ascii="Arial" w:hAnsi="Arial" w:cs="Arial"/>
          <w:color w:val="000000" w:themeColor="text1"/>
        </w:rPr>
        <w:t> </w:t>
      </w:r>
    </w:p>
    <w:p w14:paraId="1909CF5C" w14:textId="77777777" w:rsidR="00AD5FF5" w:rsidRPr="00AD5FF5" w:rsidRDefault="00AD5FF5" w:rsidP="00AD5FF5">
      <w:pPr>
        <w:pStyle w:val="paragraph"/>
        <w:spacing w:before="0" w:beforeAutospacing="0" w:after="0" w:afterAutospacing="0"/>
        <w:textAlignment w:val="baseline"/>
        <w:rPr>
          <w:rFonts w:ascii="Arial" w:hAnsi="Arial" w:cs="Arial"/>
          <w:color w:val="000000" w:themeColor="text1"/>
        </w:rPr>
      </w:pPr>
      <w:r w:rsidRPr="00AD5FF5">
        <w:rPr>
          <w:rStyle w:val="normaltextrun"/>
          <w:rFonts w:ascii="Arial" w:hAnsi="Arial" w:cs="Arial"/>
          <w:color w:val="000000" w:themeColor="text1"/>
        </w:rPr>
        <w:t>https://blog.thrive.app/key-challenges-facing-uk-police-forces</w:t>
      </w:r>
      <w:r w:rsidRPr="00AD5FF5">
        <w:rPr>
          <w:rStyle w:val="eop"/>
          <w:rFonts w:ascii="Arial" w:hAnsi="Arial" w:cs="Arial"/>
          <w:color w:val="000000" w:themeColor="text1"/>
        </w:rPr>
        <w:t> </w:t>
      </w:r>
    </w:p>
    <w:p w14:paraId="07B1644E" w14:textId="77777777" w:rsidR="00AD5FF5" w:rsidRPr="00AD5FF5" w:rsidRDefault="00AD5FF5" w:rsidP="00AD5FF5">
      <w:pPr>
        <w:pStyle w:val="paragraph"/>
        <w:spacing w:before="0" w:beforeAutospacing="0" w:after="0" w:afterAutospacing="0"/>
        <w:textAlignment w:val="baseline"/>
        <w:rPr>
          <w:rFonts w:ascii="Arial" w:hAnsi="Arial" w:cs="Arial"/>
          <w:color w:val="000000" w:themeColor="text1"/>
        </w:rPr>
      </w:pPr>
    </w:p>
    <w:p w14:paraId="7A41DC69" w14:textId="295C13D2" w:rsidR="00AD5FF5" w:rsidRPr="00AD5FF5" w:rsidRDefault="00AD5FF5" w:rsidP="00AD5FF5">
      <w:pPr>
        <w:pStyle w:val="paragraph"/>
        <w:spacing w:before="0" w:beforeAutospacing="0" w:after="0" w:afterAutospacing="0"/>
        <w:textAlignment w:val="baseline"/>
        <w:rPr>
          <w:rFonts w:ascii="Arial" w:hAnsi="Arial" w:cs="Arial"/>
          <w:color w:val="000000" w:themeColor="text1"/>
        </w:rPr>
      </w:pPr>
      <w:proofErr w:type="spellStart"/>
      <w:r w:rsidRPr="00AD5FF5">
        <w:rPr>
          <w:rStyle w:val="normaltextrun"/>
          <w:rFonts w:ascii="Arial" w:hAnsi="Arial" w:cs="Arial"/>
          <w:color w:val="000000" w:themeColor="text1"/>
          <w:shd w:val="clear" w:color="auto" w:fill="FFFFFF"/>
        </w:rPr>
        <w:t>Torrible</w:t>
      </w:r>
      <w:proofErr w:type="spellEnd"/>
      <w:r w:rsidRPr="00AD5FF5">
        <w:rPr>
          <w:rStyle w:val="normaltextrun"/>
          <w:rFonts w:ascii="Arial" w:hAnsi="Arial" w:cs="Arial"/>
          <w:color w:val="000000" w:themeColor="text1"/>
          <w:shd w:val="clear" w:color="auto" w:fill="FFFFFF"/>
        </w:rPr>
        <w:t xml:space="preserve"> Clare 2022 Trust in the police and policing by consent in turbulent times </w:t>
      </w:r>
      <w:hyperlink r:id="rId13" w:tgtFrame="_blank" w:history="1">
        <w:r w:rsidRPr="00AD5FF5">
          <w:rPr>
            <w:rStyle w:val="normaltextrun"/>
            <w:rFonts w:ascii="Arial" w:hAnsi="Arial" w:cs="Arial"/>
            <w:color w:val="000000" w:themeColor="text1"/>
            <w:shd w:val="clear" w:color="auto" w:fill="FFFFFF"/>
          </w:rPr>
          <w:t>https://www.emerald.com/insight/content/doi/10.1108/SC-08-2021-0036/full/pdf?title=trust-in-the-police-and-policing-by-consent-in-turbulent-times</w:t>
        </w:r>
      </w:hyperlink>
      <w:r w:rsidRPr="00AD5FF5">
        <w:rPr>
          <w:rStyle w:val="eop"/>
          <w:rFonts w:ascii="Arial" w:hAnsi="Arial" w:cs="Arial"/>
          <w:color w:val="000000" w:themeColor="text1"/>
          <w:shd w:val="clear" w:color="auto" w:fill="FFFFFF"/>
        </w:rPr>
        <w:t> </w:t>
      </w:r>
    </w:p>
    <w:p w14:paraId="26C99160" w14:textId="64554DA9" w:rsidR="00AD5FF5" w:rsidRPr="00AD5FF5" w:rsidRDefault="00AD5FF5" w:rsidP="00AD5FF5">
      <w:pPr>
        <w:spacing w:line="240" w:lineRule="auto"/>
        <w:rPr>
          <w:rFonts w:ascii="Arial" w:hAnsi="Arial" w:cs="Arial"/>
          <w:color w:val="000000" w:themeColor="text1"/>
          <w:sz w:val="24"/>
          <w:szCs w:val="24"/>
        </w:rPr>
      </w:pPr>
    </w:p>
    <w:p w14:paraId="29E98F5E" w14:textId="0AEF6686" w:rsidR="00AD5FF5" w:rsidRPr="00AD5FF5" w:rsidRDefault="00AD5FF5" w:rsidP="00AD5FF5">
      <w:pPr>
        <w:spacing w:line="240" w:lineRule="auto"/>
        <w:rPr>
          <w:rStyle w:val="eop"/>
          <w:rFonts w:ascii="Arial" w:hAnsi="Arial" w:cs="Arial"/>
          <w:color w:val="000000" w:themeColor="text1"/>
          <w:sz w:val="24"/>
          <w:szCs w:val="24"/>
          <w:shd w:val="clear" w:color="auto" w:fill="FFFFFF"/>
        </w:rPr>
      </w:pPr>
      <w:r w:rsidRPr="00AD5FF5">
        <w:rPr>
          <w:rStyle w:val="normaltextrun"/>
          <w:rFonts w:ascii="Arial" w:hAnsi="Arial" w:cs="Arial"/>
          <w:color w:val="000000" w:themeColor="text1"/>
          <w:sz w:val="24"/>
          <w:szCs w:val="24"/>
          <w:shd w:val="clear" w:color="auto" w:fill="FFFFFF"/>
        </w:rPr>
        <w:t xml:space="preserve">University of Cambridge (2022) UK (United Kingdom) policing: psychological damage among officers heightened by bad working conditions </w:t>
      </w:r>
      <w:hyperlink r:id="rId14" w:anchor=":~:text=High%20levels%20of%20trauma,by%20the%20University%20of%20Cambridge" w:tgtFrame="_blank" w:history="1">
        <w:r w:rsidRPr="00AD5FF5">
          <w:rPr>
            <w:rStyle w:val="normaltextrun"/>
            <w:rFonts w:ascii="Arial" w:hAnsi="Arial" w:cs="Arial"/>
            <w:color w:val="000000" w:themeColor="text1"/>
            <w:sz w:val="24"/>
            <w:szCs w:val="24"/>
            <w:shd w:val="clear" w:color="auto" w:fill="FFFFFF"/>
          </w:rPr>
          <w:t>https://www.cam.ac.uk/research/news/uk-policing-psychological-damage-among-officers-heightened-by-bad-working-</w:t>
        </w:r>
        <w:r w:rsidRPr="00AD5FF5">
          <w:rPr>
            <w:rStyle w:val="normaltextrun"/>
            <w:rFonts w:ascii="Arial" w:hAnsi="Arial" w:cs="Arial"/>
            <w:color w:val="000000" w:themeColor="text1"/>
            <w:sz w:val="24"/>
            <w:szCs w:val="24"/>
            <w:shd w:val="clear" w:color="auto" w:fill="FFFFFF"/>
          </w:rPr>
          <w:lastRenderedPageBreak/>
          <w:t>conditions#:~:text=High%20levels%20of%20trauma,by%20the%20University%20of%20Cambridge</w:t>
        </w:r>
      </w:hyperlink>
      <w:r w:rsidRPr="00AD5FF5">
        <w:rPr>
          <w:rStyle w:val="normaltextrun"/>
          <w:rFonts w:ascii="Arial" w:hAnsi="Arial" w:cs="Arial"/>
          <w:color w:val="000000" w:themeColor="text1"/>
          <w:sz w:val="24"/>
          <w:szCs w:val="24"/>
          <w:shd w:val="clear" w:color="auto" w:fill="FFFFFF"/>
        </w:rPr>
        <w:t xml:space="preserve"> </w:t>
      </w:r>
      <w:r w:rsidRPr="00AD5FF5">
        <w:rPr>
          <w:rStyle w:val="eop"/>
          <w:rFonts w:ascii="Arial" w:hAnsi="Arial" w:cs="Arial"/>
          <w:color w:val="000000" w:themeColor="text1"/>
          <w:sz w:val="24"/>
          <w:szCs w:val="24"/>
          <w:shd w:val="clear" w:color="auto" w:fill="FFFFFF"/>
        </w:rPr>
        <w:t> </w:t>
      </w:r>
    </w:p>
    <w:p w14:paraId="4061002E" w14:textId="49B2D624" w:rsidR="00AD5FF5" w:rsidRPr="0082229F" w:rsidRDefault="00AD5FF5" w:rsidP="00AD5FF5">
      <w:pPr>
        <w:spacing w:line="240" w:lineRule="auto"/>
        <w:rPr>
          <w:rFonts w:ascii="Arial" w:hAnsi="Arial" w:cs="Arial"/>
          <w:sz w:val="24"/>
          <w:szCs w:val="24"/>
        </w:rPr>
      </w:pPr>
      <w:proofErr w:type="spellStart"/>
      <w:r w:rsidRPr="00AD5FF5">
        <w:rPr>
          <w:rStyle w:val="normaltextrun"/>
          <w:rFonts w:ascii="Arial" w:hAnsi="Arial" w:cs="Arial"/>
          <w:color w:val="000000" w:themeColor="text1"/>
          <w:sz w:val="24"/>
          <w:szCs w:val="24"/>
          <w:shd w:val="clear" w:color="auto" w:fill="FFFFFF"/>
        </w:rPr>
        <w:t>Westmarland</w:t>
      </w:r>
      <w:proofErr w:type="spellEnd"/>
      <w:r w:rsidRPr="00AD5FF5">
        <w:rPr>
          <w:rStyle w:val="normaltextrun"/>
          <w:rFonts w:ascii="Arial" w:hAnsi="Arial" w:cs="Arial"/>
          <w:color w:val="000000" w:themeColor="text1"/>
          <w:sz w:val="24"/>
          <w:szCs w:val="24"/>
          <w:shd w:val="clear" w:color="auto" w:fill="FFFFFF"/>
        </w:rPr>
        <w:t xml:space="preserve">, L., &amp; Rowe, M. (2018). Police ethics and integrity: can a new code overturn the blue code? Policing &amp; Society, 28(7), 854–870. </w:t>
      </w:r>
      <w:hyperlink r:id="rId15" w:tgtFrame="_blank" w:history="1">
        <w:r w:rsidRPr="00AD5FF5">
          <w:rPr>
            <w:rStyle w:val="normaltextrun"/>
            <w:rFonts w:ascii="Arial" w:hAnsi="Arial" w:cs="Arial"/>
            <w:color w:val="000000" w:themeColor="text1"/>
            <w:sz w:val="24"/>
            <w:szCs w:val="24"/>
            <w:shd w:val="clear" w:color="auto" w:fill="FFFFFF"/>
          </w:rPr>
          <w:t>https://doi.org/10.1080/10439463.2016.1262365</w:t>
        </w:r>
      </w:hyperlink>
      <w:r>
        <w:rPr>
          <w:rStyle w:val="eop"/>
          <w:rFonts w:ascii="Arial Nova" w:hAnsi="Arial Nova"/>
          <w:shd w:val="clear" w:color="auto" w:fill="FFFFFF"/>
        </w:rPr>
        <w:t> </w:t>
      </w:r>
    </w:p>
    <w:sectPr w:rsidR="00AD5FF5" w:rsidRPr="0082229F" w:rsidSect="00BD49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Variable Text">
    <w:panose1 w:val="00000000000000000000"/>
    <w:charset w:val="00"/>
    <w:family w:val="auto"/>
    <w:pitch w:val="variable"/>
    <w:sig w:usb0="A00002FF" w:usb1="0000000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9B7"/>
    <w:rsid w:val="005D0B33"/>
    <w:rsid w:val="0080695F"/>
    <w:rsid w:val="0082229F"/>
    <w:rsid w:val="00A30FE7"/>
    <w:rsid w:val="00A33F1F"/>
    <w:rsid w:val="00AD5FF5"/>
    <w:rsid w:val="00BD49B7"/>
    <w:rsid w:val="00DB2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1F0B9D"/>
  <w15:chartTrackingRefBased/>
  <w15:docId w15:val="{4E6B414D-8C8C-4C0E-A2E5-C79D0FD62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49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49B7"/>
    <w:rPr>
      <w:rFonts w:eastAsiaTheme="minorEastAsia"/>
      <w:lang w:val="en-US"/>
    </w:rPr>
  </w:style>
  <w:style w:type="paragraph" w:customStyle="1" w:styleId="paragraph">
    <w:name w:val="paragraph"/>
    <w:basedOn w:val="Normal"/>
    <w:rsid w:val="008222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2229F"/>
  </w:style>
  <w:style w:type="character" w:customStyle="1" w:styleId="eop">
    <w:name w:val="eop"/>
    <w:basedOn w:val="DefaultParagraphFont"/>
    <w:rsid w:val="0082229F"/>
  </w:style>
  <w:style w:type="character" w:styleId="Hyperlink">
    <w:name w:val="Hyperlink"/>
    <w:basedOn w:val="DefaultParagraphFont"/>
    <w:uiPriority w:val="99"/>
    <w:unhideWhenUsed/>
    <w:rsid w:val="00DB2EBE"/>
    <w:rPr>
      <w:color w:val="0563C1" w:themeColor="hyperlink"/>
      <w:u w:val="single"/>
    </w:rPr>
  </w:style>
  <w:style w:type="character" w:styleId="UnresolvedMention">
    <w:name w:val="Unresolved Mention"/>
    <w:basedOn w:val="DefaultParagraphFont"/>
    <w:uiPriority w:val="99"/>
    <w:semiHidden/>
    <w:unhideWhenUsed/>
    <w:rsid w:val="00DB2E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86154">
      <w:bodyDiv w:val="1"/>
      <w:marLeft w:val="0"/>
      <w:marRight w:val="0"/>
      <w:marTop w:val="0"/>
      <w:marBottom w:val="0"/>
      <w:divBdr>
        <w:top w:val="none" w:sz="0" w:space="0" w:color="auto"/>
        <w:left w:val="none" w:sz="0" w:space="0" w:color="auto"/>
        <w:bottom w:val="none" w:sz="0" w:space="0" w:color="auto"/>
        <w:right w:val="none" w:sz="0" w:space="0" w:color="auto"/>
      </w:divBdr>
      <w:divsChild>
        <w:div w:id="984775185">
          <w:marLeft w:val="0"/>
          <w:marRight w:val="0"/>
          <w:marTop w:val="0"/>
          <w:marBottom w:val="0"/>
          <w:divBdr>
            <w:top w:val="none" w:sz="0" w:space="0" w:color="auto"/>
            <w:left w:val="none" w:sz="0" w:space="0" w:color="auto"/>
            <w:bottom w:val="none" w:sz="0" w:space="0" w:color="auto"/>
            <w:right w:val="none" w:sz="0" w:space="0" w:color="auto"/>
          </w:divBdr>
        </w:div>
        <w:div w:id="350836012">
          <w:marLeft w:val="0"/>
          <w:marRight w:val="0"/>
          <w:marTop w:val="0"/>
          <w:marBottom w:val="0"/>
          <w:divBdr>
            <w:top w:val="none" w:sz="0" w:space="0" w:color="auto"/>
            <w:left w:val="none" w:sz="0" w:space="0" w:color="auto"/>
            <w:bottom w:val="none" w:sz="0" w:space="0" w:color="auto"/>
            <w:right w:val="none" w:sz="0" w:space="0" w:color="auto"/>
          </w:divBdr>
        </w:div>
      </w:divsChild>
    </w:div>
    <w:div w:id="300161711">
      <w:bodyDiv w:val="1"/>
      <w:marLeft w:val="0"/>
      <w:marRight w:val="0"/>
      <w:marTop w:val="0"/>
      <w:marBottom w:val="0"/>
      <w:divBdr>
        <w:top w:val="none" w:sz="0" w:space="0" w:color="auto"/>
        <w:left w:val="none" w:sz="0" w:space="0" w:color="auto"/>
        <w:bottom w:val="none" w:sz="0" w:space="0" w:color="auto"/>
        <w:right w:val="none" w:sz="0" w:space="0" w:color="auto"/>
      </w:divBdr>
      <w:divsChild>
        <w:div w:id="297805371">
          <w:marLeft w:val="0"/>
          <w:marRight w:val="0"/>
          <w:marTop w:val="0"/>
          <w:marBottom w:val="0"/>
          <w:divBdr>
            <w:top w:val="none" w:sz="0" w:space="0" w:color="auto"/>
            <w:left w:val="none" w:sz="0" w:space="0" w:color="auto"/>
            <w:bottom w:val="none" w:sz="0" w:space="0" w:color="auto"/>
            <w:right w:val="none" w:sz="0" w:space="0" w:color="auto"/>
          </w:divBdr>
        </w:div>
        <w:div w:id="731079957">
          <w:marLeft w:val="0"/>
          <w:marRight w:val="0"/>
          <w:marTop w:val="0"/>
          <w:marBottom w:val="0"/>
          <w:divBdr>
            <w:top w:val="none" w:sz="0" w:space="0" w:color="auto"/>
            <w:left w:val="none" w:sz="0" w:space="0" w:color="auto"/>
            <w:bottom w:val="none" w:sz="0" w:space="0" w:color="auto"/>
            <w:right w:val="none" w:sz="0" w:space="0" w:color="auto"/>
          </w:divBdr>
        </w:div>
        <w:div w:id="170217601">
          <w:marLeft w:val="0"/>
          <w:marRight w:val="0"/>
          <w:marTop w:val="0"/>
          <w:marBottom w:val="0"/>
          <w:divBdr>
            <w:top w:val="none" w:sz="0" w:space="0" w:color="auto"/>
            <w:left w:val="none" w:sz="0" w:space="0" w:color="auto"/>
            <w:bottom w:val="none" w:sz="0" w:space="0" w:color="auto"/>
            <w:right w:val="none" w:sz="0" w:space="0" w:color="auto"/>
          </w:divBdr>
        </w:div>
      </w:divsChild>
    </w:div>
    <w:div w:id="741634230">
      <w:bodyDiv w:val="1"/>
      <w:marLeft w:val="0"/>
      <w:marRight w:val="0"/>
      <w:marTop w:val="0"/>
      <w:marBottom w:val="0"/>
      <w:divBdr>
        <w:top w:val="none" w:sz="0" w:space="0" w:color="auto"/>
        <w:left w:val="none" w:sz="0" w:space="0" w:color="auto"/>
        <w:bottom w:val="none" w:sz="0" w:space="0" w:color="auto"/>
        <w:right w:val="none" w:sz="0" w:space="0" w:color="auto"/>
      </w:divBdr>
      <w:divsChild>
        <w:div w:id="477916945">
          <w:marLeft w:val="0"/>
          <w:marRight w:val="0"/>
          <w:marTop w:val="0"/>
          <w:marBottom w:val="0"/>
          <w:divBdr>
            <w:top w:val="none" w:sz="0" w:space="0" w:color="auto"/>
            <w:left w:val="none" w:sz="0" w:space="0" w:color="auto"/>
            <w:bottom w:val="none" w:sz="0" w:space="0" w:color="auto"/>
            <w:right w:val="none" w:sz="0" w:space="0" w:color="auto"/>
          </w:divBdr>
        </w:div>
        <w:div w:id="321936388">
          <w:marLeft w:val="0"/>
          <w:marRight w:val="0"/>
          <w:marTop w:val="0"/>
          <w:marBottom w:val="0"/>
          <w:divBdr>
            <w:top w:val="none" w:sz="0" w:space="0" w:color="auto"/>
            <w:left w:val="none" w:sz="0" w:space="0" w:color="auto"/>
            <w:bottom w:val="none" w:sz="0" w:space="0" w:color="auto"/>
            <w:right w:val="none" w:sz="0" w:space="0" w:color="auto"/>
          </w:divBdr>
        </w:div>
      </w:divsChild>
    </w:div>
    <w:div w:id="848327990">
      <w:bodyDiv w:val="1"/>
      <w:marLeft w:val="0"/>
      <w:marRight w:val="0"/>
      <w:marTop w:val="0"/>
      <w:marBottom w:val="0"/>
      <w:divBdr>
        <w:top w:val="none" w:sz="0" w:space="0" w:color="auto"/>
        <w:left w:val="none" w:sz="0" w:space="0" w:color="auto"/>
        <w:bottom w:val="none" w:sz="0" w:space="0" w:color="auto"/>
        <w:right w:val="none" w:sz="0" w:space="0" w:color="auto"/>
      </w:divBdr>
      <w:divsChild>
        <w:div w:id="2102991822">
          <w:marLeft w:val="0"/>
          <w:marRight w:val="0"/>
          <w:marTop w:val="0"/>
          <w:marBottom w:val="0"/>
          <w:divBdr>
            <w:top w:val="none" w:sz="0" w:space="0" w:color="auto"/>
            <w:left w:val="none" w:sz="0" w:space="0" w:color="auto"/>
            <w:bottom w:val="none" w:sz="0" w:space="0" w:color="auto"/>
            <w:right w:val="none" w:sz="0" w:space="0" w:color="auto"/>
          </w:divBdr>
        </w:div>
        <w:div w:id="895169714">
          <w:marLeft w:val="0"/>
          <w:marRight w:val="0"/>
          <w:marTop w:val="0"/>
          <w:marBottom w:val="0"/>
          <w:divBdr>
            <w:top w:val="none" w:sz="0" w:space="0" w:color="auto"/>
            <w:left w:val="none" w:sz="0" w:space="0" w:color="auto"/>
            <w:bottom w:val="none" w:sz="0" w:space="0" w:color="auto"/>
            <w:right w:val="none" w:sz="0" w:space="0" w:color="auto"/>
          </w:divBdr>
        </w:div>
      </w:divsChild>
    </w:div>
    <w:div w:id="1063681194">
      <w:bodyDiv w:val="1"/>
      <w:marLeft w:val="0"/>
      <w:marRight w:val="0"/>
      <w:marTop w:val="0"/>
      <w:marBottom w:val="0"/>
      <w:divBdr>
        <w:top w:val="none" w:sz="0" w:space="0" w:color="auto"/>
        <w:left w:val="none" w:sz="0" w:space="0" w:color="auto"/>
        <w:bottom w:val="none" w:sz="0" w:space="0" w:color="auto"/>
        <w:right w:val="none" w:sz="0" w:space="0" w:color="auto"/>
      </w:divBdr>
      <w:divsChild>
        <w:div w:id="523446838">
          <w:marLeft w:val="0"/>
          <w:marRight w:val="0"/>
          <w:marTop w:val="0"/>
          <w:marBottom w:val="0"/>
          <w:divBdr>
            <w:top w:val="none" w:sz="0" w:space="0" w:color="auto"/>
            <w:left w:val="none" w:sz="0" w:space="0" w:color="auto"/>
            <w:bottom w:val="none" w:sz="0" w:space="0" w:color="auto"/>
            <w:right w:val="none" w:sz="0" w:space="0" w:color="auto"/>
          </w:divBdr>
        </w:div>
        <w:div w:id="1934045213">
          <w:marLeft w:val="0"/>
          <w:marRight w:val="0"/>
          <w:marTop w:val="0"/>
          <w:marBottom w:val="0"/>
          <w:divBdr>
            <w:top w:val="none" w:sz="0" w:space="0" w:color="auto"/>
            <w:left w:val="none" w:sz="0" w:space="0" w:color="auto"/>
            <w:bottom w:val="none" w:sz="0" w:space="0" w:color="auto"/>
            <w:right w:val="none" w:sz="0" w:space="0" w:color="auto"/>
          </w:divBdr>
        </w:div>
        <w:div w:id="1455444341">
          <w:marLeft w:val="0"/>
          <w:marRight w:val="0"/>
          <w:marTop w:val="0"/>
          <w:marBottom w:val="0"/>
          <w:divBdr>
            <w:top w:val="none" w:sz="0" w:space="0" w:color="auto"/>
            <w:left w:val="none" w:sz="0" w:space="0" w:color="auto"/>
            <w:bottom w:val="none" w:sz="0" w:space="0" w:color="auto"/>
            <w:right w:val="none" w:sz="0" w:space="0" w:color="auto"/>
          </w:divBdr>
        </w:div>
        <w:div w:id="248391491">
          <w:marLeft w:val="0"/>
          <w:marRight w:val="0"/>
          <w:marTop w:val="0"/>
          <w:marBottom w:val="0"/>
          <w:divBdr>
            <w:top w:val="none" w:sz="0" w:space="0" w:color="auto"/>
            <w:left w:val="none" w:sz="0" w:space="0" w:color="auto"/>
            <w:bottom w:val="none" w:sz="0" w:space="0" w:color="auto"/>
            <w:right w:val="none" w:sz="0" w:space="0" w:color="auto"/>
          </w:divBdr>
        </w:div>
      </w:divsChild>
    </w:div>
    <w:div w:id="1396783298">
      <w:bodyDiv w:val="1"/>
      <w:marLeft w:val="0"/>
      <w:marRight w:val="0"/>
      <w:marTop w:val="0"/>
      <w:marBottom w:val="0"/>
      <w:divBdr>
        <w:top w:val="none" w:sz="0" w:space="0" w:color="auto"/>
        <w:left w:val="none" w:sz="0" w:space="0" w:color="auto"/>
        <w:bottom w:val="none" w:sz="0" w:space="0" w:color="auto"/>
        <w:right w:val="none" w:sz="0" w:space="0" w:color="auto"/>
      </w:divBdr>
      <w:divsChild>
        <w:div w:id="670111062">
          <w:marLeft w:val="0"/>
          <w:marRight w:val="0"/>
          <w:marTop w:val="0"/>
          <w:marBottom w:val="0"/>
          <w:divBdr>
            <w:top w:val="none" w:sz="0" w:space="0" w:color="auto"/>
            <w:left w:val="none" w:sz="0" w:space="0" w:color="auto"/>
            <w:bottom w:val="none" w:sz="0" w:space="0" w:color="auto"/>
            <w:right w:val="none" w:sz="0" w:space="0" w:color="auto"/>
          </w:divBdr>
        </w:div>
        <w:div w:id="607664762">
          <w:marLeft w:val="0"/>
          <w:marRight w:val="0"/>
          <w:marTop w:val="0"/>
          <w:marBottom w:val="0"/>
          <w:divBdr>
            <w:top w:val="none" w:sz="0" w:space="0" w:color="auto"/>
            <w:left w:val="none" w:sz="0" w:space="0" w:color="auto"/>
            <w:bottom w:val="none" w:sz="0" w:space="0" w:color="auto"/>
            <w:right w:val="none" w:sz="0" w:space="0" w:color="auto"/>
          </w:divBdr>
        </w:div>
        <w:div w:id="1968705621">
          <w:marLeft w:val="0"/>
          <w:marRight w:val="0"/>
          <w:marTop w:val="0"/>
          <w:marBottom w:val="0"/>
          <w:divBdr>
            <w:top w:val="none" w:sz="0" w:space="0" w:color="auto"/>
            <w:left w:val="none" w:sz="0" w:space="0" w:color="auto"/>
            <w:bottom w:val="none" w:sz="0" w:space="0" w:color="auto"/>
            <w:right w:val="none" w:sz="0" w:space="0" w:color="auto"/>
          </w:divBdr>
        </w:div>
        <w:div w:id="667561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ittees.parliament.uk/publications/9006/documents/166181/default/09" TargetMode="External"/><Relationship Id="rId13" Type="http://schemas.openxmlformats.org/officeDocument/2006/relationships/hyperlink" Target="https://www.emerald.com/insight/content/doi/10.1108/SC-08-2021-0036/full/pdf?title=trust-in-the-police-and-policing-by-consent-in-turbulent-times" TargetMode="External"/><Relationship Id="rId3" Type="http://schemas.openxmlformats.org/officeDocument/2006/relationships/settings" Target="settings.xml"/><Relationship Id="rId7" Type="http://schemas.openxmlformats.org/officeDocument/2006/relationships/hyperlink" Target="https://www.gov.uk/government/publications/policing-by-consent/definition-of-policing-by-consent" TargetMode="External"/><Relationship Id="rId12" Type="http://schemas.openxmlformats.org/officeDocument/2006/relationships/hyperlink" Target="https://www.local.gov.uk/sites/default/files/documents/workforce%20-%20Police%20-%20PSC%20handbook%20-%20Guidance%20Note%209%20-%20Standards%20of%20Professional%20Behaviour.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ollege.police.uk/guidance/vetting-code-practice" TargetMode="External"/><Relationship Id="rId11" Type="http://schemas.openxmlformats.org/officeDocument/2006/relationships/hyperlink" Target="https://www.legislation.gov.uk/ukpga/1984/60" TargetMode="External"/><Relationship Id="rId5" Type="http://schemas.openxmlformats.org/officeDocument/2006/relationships/hyperlink" Target="https://www.college.police.uk/ethics/code-of-ethics" TargetMode="External"/><Relationship Id="rId15" Type="http://schemas.openxmlformats.org/officeDocument/2006/relationships/hyperlink" Target="https://doi.org/10.1080/10439463.2016.1262365" TargetMode="External"/><Relationship Id="rId10" Type="http://schemas.openxmlformats.org/officeDocument/2006/relationships/hyperlink" Target="https://www.policeconduct.gov.uk/news/two-sussex-police-officers-dismissed-gross-misconduct" TargetMode="External"/><Relationship Id="rId4" Type="http://schemas.openxmlformats.org/officeDocument/2006/relationships/webSettings" Target="webSettings.xml"/><Relationship Id="rId9" Type="http://schemas.openxmlformats.org/officeDocument/2006/relationships/hyperlink" Target="https://www.policeconduct.gov.uk/about-us/what-we-do" TargetMode="External"/><Relationship Id="rId14" Type="http://schemas.openxmlformats.org/officeDocument/2006/relationships/hyperlink" Target="https://www.cam.ac.uk/research/news/uk-policing-psychological-damage-among-officers-heightened-by-bad-working-con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2237463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9</Pages>
  <Words>1791</Words>
  <Characters>10280</Characters>
  <Application>Microsoft Office Word</Application>
  <DocSecurity>0</DocSecurity>
  <Lines>205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Police Practice</dc:title>
  <dc:subject/>
  <dc:creator>PIOTR CZUBINSKI</dc:creator>
  <cp:keywords/>
  <dc:description/>
  <cp:lastModifiedBy>Piotr Czubinski</cp:lastModifiedBy>
  <cp:revision>1</cp:revision>
  <dcterms:created xsi:type="dcterms:W3CDTF">2023-11-17T18:25:00Z</dcterms:created>
  <dcterms:modified xsi:type="dcterms:W3CDTF">2023-11-17T19:18:00Z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b1657d8d-c44f-497e-8c88-099ff58ef458</vt:lpwstr>
  </property>
</Properties>
</file>