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77B24" w14:textId="77777777" w:rsidR="00C60507" w:rsidRDefault="00C60507" w:rsidP="00C60507">
      <w:pPr>
        <w:keepNext/>
        <w:spacing w:before="240" w:after="60"/>
        <w:jc w:val="both"/>
        <w:rPr>
          <w:b/>
          <w:sz w:val="28"/>
          <w:szCs w:val="28"/>
        </w:rPr>
      </w:pPr>
      <w:r>
        <w:rPr>
          <w:b/>
          <w:sz w:val="28"/>
          <w:szCs w:val="28"/>
        </w:rPr>
        <w:t>Reference List</w:t>
      </w:r>
    </w:p>
    <w:p w14:paraId="50DBF94E" w14:textId="77777777" w:rsidR="00C60507" w:rsidRPr="008B28E7" w:rsidRDefault="00C60507" w:rsidP="00C60507">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1F80E63" w14:textId="77777777" w:rsidR="00C60507" w:rsidRDefault="00C60507" w:rsidP="00C60507">
      <w:pPr>
        <w:jc w:val="both"/>
        <w:rPr>
          <w:sz w:val="24"/>
          <w:szCs w:val="24"/>
        </w:rPr>
      </w:pPr>
    </w:p>
    <w:p w14:paraId="444CB8C4" w14:textId="77777777" w:rsidR="00C60507" w:rsidRDefault="00C60507" w:rsidP="00C60507">
      <w:pPr>
        <w:spacing w:line="360" w:lineRule="auto"/>
        <w:rPr>
          <w:sz w:val="24"/>
          <w:szCs w:val="24"/>
        </w:rPr>
      </w:pPr>
      <w:r>
        <w:rPr>
          <w:sz w:val="24"/>
          <w:szCs w:val="24"/>
        </w:rPr>
        <w:t xml:space="preserve">Barker, R.L. (2003) </w:t>
      </w:r>
      <w:r>
        <w:rPr>
          <w:i/>
          <w:iCs/>
          <w:sz w:val="24"/>
          <w:szCs w:val="24"/>
        </w:rPr>
        <w:t xml:space="preserve">The Social Work Dictionary, </w:t>
      </w:r>
      <w:r>
        <w:rPr>
          <w:sz w:val="24"/>
          <w:szCs w:val="24"/>
        </w:rPr>
        <w:t>5</w:t>
      </w:r>
      <w:r w:rsidRPr="00906DF6">
        <w:rPr>
          <w:sz w:val="24"/>
          <w:szCs w:val="24"/>
          <w:vertAlign w:val="superscript"/>
        </w:rPr>
        <w:t>th</w:t>
      </w:r>
      <w:r>
        <w:rPr>
          <w:sz w:val="24"/>
          <w:szCs w:val="24"/>
        </w:rPr>
        <w:t xml:space="preserve"> edition. Washington D.C: National Association of Social Work Press. </w:t>
      </w:r>
    </w:p>
    <w:p w14:paraId="4E591803" w14:textId="77777777" w:rsidR="00C60507" w:rsidRDefault="00C60507" w:rsidP="00C60507">
      <w:pPr>
        <w:spacing w:line="360" w:lineRule="auto"/>
        <w:rPr>
          <w:sz w:val="24"/>
          <w:szCs w:val="24"/>
        </w:rPr>
      </w:pPr>
    </w:p>
    <w:p w14:paraId="4AFAF8A4" w14:textId="77777777" w:rsidR="00C60507" w:rsidRPr="00F8368E" w:rsidRDefault="00C60507" w:rsidP="00C60507">
      <w:pPr>
        <w:spacing w:line="360" w:lineRule="auto"/>
        <w:rPr>
          <w:i/>
          <w:iCs/>
          <w:sz w:val="24"/>
          <w:szCs w:val="24"/>
        </w:rPr>
      </w:pPr>
      <w:r>
        <w:rPr>
          <w:sz w:val="24"/>
          <w:szCs w:val="24"/>
        </w:rPr>
        <w:t xml:space="preserve">Beresford, P. and Croft, S. (2000) User Participation in M. Davies </w:t>
      </w:r>
      <w:proofErr w:type="gramStart"/>
      <w:r>
        <w:rPr>
          <w:i/>
          <w:iCs/>
          <w:sz w:val="24"/>
          <w:szCs w:val="24"/>
        </w:rPr>
        <w:t>The</w:t>
      </w:r>
      <w:proofErr w:type="gramEnd"/>
      <w:r>
        <w:rPr>
          <w:i/>
          <w:iCs/>
          <w:sz w:val="24"/>
          <w:szCs w:val="24"/>
        </w:rPr>
        <w:t xml:space="preserve"> Blackwell Encyclopaedia of Social Work. </w:t>
      </w:r>
      <w:r>
        <w:rPr>
          <w:sz w:val="24"/>
          <w:szCs w:val="24"/>
        </w:rPr>
        <w:t xml:space="preserve">Oxford: Blackwell Publishing. </w:t>
      </w:r>
      <w:r>
        <w:rPr>
          <w:i/>
          <w:iCs/>
          <w:sz w:val="24"/>
          <w:szCs w:val="24"/>
        </w:rPr>
        <w:t xml:space="preserve"> </w:t>
      </w:r>
    </w:p>
    <w:p w14:paraId="19218558" w14:textId="77777777" w:rsidR="00C60507" w:rsidRDefault="00C60507" w:rsidP="00C60507">
      <w:pPr>
        <w:spacing w:line="360" w:lineRule="auto"/>
        <w:rPr>
          <w:sz w:val="24"/>
          <w:szCs w:val="24"/>
        </w:rPr>
      </w:pPr>
    </w:p>
    <w:p w14:paraId="36054BAC" w14:textId="77777777" w:rsidR="00C60507" w:rsidRDefault="00C60507" w:rsidP="00C60507">
      <w:pPr>
        <w:spacing w:line="360" w:lineRule="auto"/>
        <w:rPr>
          <w:sz w:val="24"/>
          <w:szCs w:val="24"/>
        </w:rPr>
      </w:pPr>
      <w:r>
        <w:rPr>
          <w:sz w:val="24"/>
          <w:szCs w:val="24"/>
        </w:rPr>
        <w:t xml:space="preserve">British Association of Social Workers (BASW) (2021) </w:t>
      </w:r>
      <w:r>
        <w:rPr>
          <w:i/>
          <w:iCs/>
          <w:sz w:val="24"/>
          <w:szCs w:val="24"/>
        </w:rPr>
        <w:t xml:space="preserve">The Code of Ethics for Social Work. </w:t>
      </w:r>
      <w:r>
        <w:rPr>
          <w:sz w:val="24"/>
          <w:szCs w:val="24"/>
        </w:rPr>
        <w:t xml:space="preserve">Birmingham: BASW. </w:t>
      </w:r>
    </w:p>
    <w:p w14:paraId="0434E300" w14:textId="77777777" w:rsidR="00C60507" w:rsidRDefault="00C60507" w:rsidP="00C60507">
      <w:pPr>
        <w:spacing w:line="360" w:lineRule="auto"/>
        <w:rPr>
          <w:sz w:val="24"/>
          <w:szCs w:val="24"/>
        </w:rPr>
      </w:pPr>
    </w:p>
    <w:p w14:paraId="7BF51E7C" w14:textId="77777777" w:rsidR="00C60507" w:rsidRPr="00840910" w:rsidRDefault="00C60507" w:rsidP="00C60507">
      <w:pPr>
        <w:spacing w:line="360" w:lineRule="auto"/>
        <w:rPr>
          <w:sz w:val="24"/>
          <w:szCs w:val="24"/>
        </w:rPr>
      </w:pPr>
      <w:r>
        <w:rPr>
          <w:sz w:val="24"/>
          <w:szCs w:val="24"/>
        </w:rPr>
        <w:t xml:space="preserve">British Medical Association Board of Science (2005) </w:t>
      </w:r>
      <w:r>
        <w:rPr>
          <w:i/>
          <w:iCs/>
          <w:sz w:val="24"/>
          <w:szCs w:val="24"/>
        </w:rPr>
        <w:t xml:space="preserve">Healthcare in a rural setting. </w:t>
      </w:r>
      <w:r>
        <w:rPr>
          <w:sz w:val="24"/>
          <w:szCs w:val="24"/>
        </w:rPr>
        <w:t xml:space="preserve">Available at: </w:t>
      </w:r>
      <w:hyperlink r:id="rId5" w:history="1">
        <w:r w:rsidRPr="00192C8E">
          <w:rPr>
            <w:rStyle w:val="Hyperlink"/>
            <w:color w:val="auto"/>
            <w:sz w:val="24"/>
            <w:szCs w:val="24"/>
            <w:u w:val="none"/>
          </w:rPr>
          <w:t>https://www.researchgate.net/publication/281282876_Healthcare_in_a_rural_setting_BMA_January_2005</w:t>
        </w:r>
      </w:hyperlink>
      <w:r w:rsidRPr="00192C8E">
        <w:rPr>
          <w:color w:val="auto"/>
          <w:sz w:val="24"/>
          <w:szCs w:val="24"/>
        </w:rPr>
        <w:t xml:space="preserve"> </w:t>
      </w:r>
      <w:r>
        <w:rPr>
          <w:sz w:val="24"/>
          <w:szCs w:val="24"/>
        </w:rPr>
        <w:t>(Accessed: 23 March 2023).</w:t>
      </w:r>
    </w:p>
    <w:p w14:paraId="059F70B0" w14:textId="77777777" w:rsidR="00C60507" w:rsidRDefault="00C60507" w:rsidP="00C60507">
      <w:pPr>
        <w:spacing w:line="360" w:lineRule="auto"/>
        <w:rPr>
          <w:i/>
          <w:iCs/>
          <w:sz w:val="24"/>
          <w:szCs w:val="24"/>
        </w:rPr>
      </w:pPr>
    </w:p>
    <w:p w14:paraId="50B2CA4E" w14:textId="77777777" w:rsidR="00C60507" w:rsidRPr="00D13110" w:rsidRDefault="00C60507" w:rsidP="00C60507">
      <w:pPr>
        <w:spacing w:line="360" w:lineRule="auto"/>
        <w:rPr>
          <w:sz w:val="24"/>
          <w:szCs w:val="24"/>
        </w:rPr>
      </w:pPr>
      <w:r>
        <w:rPr>
          <w:i/>
          <w:iCs/>
          <w:sz w:val="24"/>
          <w:szCs w:val="24"/>
        </w:rPr>
        <w:t xml:space="preserve">Children Act 1989, </w:t>
      </w:r>
      <w:r>
        <w:rPr>
          <w:sz w:val="24"/>
          <w:szCs w:val="24"/>
        </w:rPr>
        <w:t xml:space="preserve">Available at: </w:t>
      </w:r>
      <w:hyperlink r:id="rId6" w:history="1">
        <w:r w:rsidRPr="00A27F68">
          <w:rPr>
            <w:rStyle w:val="Hyperlink"/>
            <w:color w:val="auto"/>
            <w:sz w:val="24"/>
            <w:szCs w:val="24"/>
            <w:u w:val="none"/>
          </w:rPr>
          <w:t>https://www.legislation.gov.uk/ukpga/1989/41/contents</w:t>
        </w:r>
      </w:hyperlink>
      <w:r w:rsidRPr="00A27F68">
        <w:rPr>
          <w:color w:val="auto"/>
          <w:sz w:val="24"/>
          <w:szCs w:val="24"/>
        </w:rPr>
        <w:t xml:space="preserve">. </w:t>
      </w:r>
      <w:r>
        <w:rPr>
          <w:sz w:val="24"/>
          <w:szCs w:val="24"/>
        </w:rPr>
        <w:t>(Accessed: 27 August 2023)</w:t>
      </w:r>
    </w:p>
    <w:p w14:paraId="7607FF47" w14:textId="77777777" w:rsidR="00C60507" w:rsidRDefault="00C60507" w:rsidP="00C60507">
      <w:pPr>
        <w:spacing w:line="360" w:lineRule="auto"/>
        <w:rPr>
          <w:sz w:val="24"/>
          <w:szCs w:val="24"/>
        </w:rPr>
      </w:pPr>
    </w:p>
    <w:p w14:paraId="2BD94B0B" w14:textId="77777777" w:rsidR="00C60507" w:rsidRPr="00F83BFE" w:rsidRDefault="00C60507" w:rsidP="00C60507">
      <w:pPr>
        <w:spacing w:line="360" w:lineRule="auto"/>
        <w:rPr>
          <w:sz w:val="24"/>
          <w:szCs w:val="24"/>
        </w:rPr>
      </w:pPr>
      <w:r>
        <w:rPr>
          <w:sz w:val="24"/>
          <w:szCs w:val="24"/>
        </w:rPr>
        <w:t xml:space="preserve">Crow, G. (2002) </w:t>
      </w:r>
      <w:r>
        <w:rPr>
          <w:i/>
          <w:iCs/>
          <w:sz w:val="24"/>
          <w:szCs w:val="24"/>
        </w:rPr>
        <w:t xml:space="preserve">Social Solidarities, Theories, identities, and social change. </w:t>
      </w:r>
      <w:r>
        <w:rPr>
          <w:sz w:val="24"/>
          <w:szCs w:val="24"/>
        </w:rPr>
        <w:t>Buckingham: Macmillan.</w:t>
      </w:r>
    </w:p>
    <w:p w14:paraId="4A20AF66" w14:textId="77777777" w:rsidR="00C60507" w:rsidRDefault="00C60507" w:rsidP="00C60507">
      <w:pPr>
        <w:spacing w:line="360" w:lineRule="auto"/>
        <w:rPr>
          <w:sz w:val="24"/>
          <w:szCs w:val="24"/>
        </w:rPr>
      </w:pPr>
    </w:p>
    <w:p w14:paraId="62F5C40E" w14:textId="77777777" w:rsidR="00C60507" w:rsidRDefault="00C60507" w:rsidP="00C60507">
      <w:pPr>
        <w:spacing w:line="360" w:lineRule="auto"/>
        <w:rPr>
          <w:sz w:val="24"/>
          <w:szCs w:val="24"/>
        </w:rPr>
      </w:pPr>
      <w:proofErr w:type="spellStart"/>
      <w:r>
        <w:rPr>
          <w:sz w:val="24"/>
          <w:szCs w:val="24"/>
        </w:rPr>
        <w:t>Dominelli</w:t>
      </w:r>
      <w:proofErr w:type="spellEnd"/>
      <w:r>
        <w:rPr>
          <w:sz w:val="24"/>
          <w:szCs w:val="24"/>
        </w:rPr>
        <w:t xml:space="preserve">, L. (2009) </w:t>
      </w:r>
      <w:r>
        <w:rPr>
          <w:i/>
          <w:iCs/>
          <w:sz w:val="24"/>
          <w:szCs w:val="24"/>
        </w:rPr>
        <w:t xml:space="preserve">Social Work: Themes, Issues and Critical Debates, </w:t>
      </w:r>
      <w:r>
        <w:rPr>
          <w:sz w:val="24"/>
          <w:szCs w:val="24"/>
        </w:rPr>
        <w:t>3</w:t>
      </w:r>
      <w:r w:rsidRPr="00301947">
        <w:rPr>
          <w:sz w:val="24"/>
          <w:szCs w:val="24"/>
          <w:vertAlign w:val="superscript"/>
        </w:rPr>
        <w:t>rd</w:t>
      </w:r>
      <w:r>
        <w:rPr>
          <w:sz w:val="24"/>
          <w:szCs w:val="24"/>
        </w:rPr>
        <w:t xml:space="preserve"> Edition. Basingstoke: Palgrave Macmillan.</w:t>
      </w:r>
    </w:p>
    <w:p w14:paraId="096F2B6D" w14:textId="77777777" w:rsidR="00C60507" w:rsidRDefault="00C60507" w:rsidP="00C60507">
      <w:pPr>
        <w:spacing w:line="360" w:lineRule="auto"/>
        <w:rPr>
          <w:sz w:val="24"/>
          <w:szCs w:val="24"/>
        </w:rPr>
      </w:pPr>
    </w:p>
    <w:p w14:paraId="08E19C03" w14:textId="77777777" w:rsidR="00C60507" w:rsidRPr="002C2265" w:rsidRDefault="00C60507" w:rsidP="00C60507">
      <w:pPr>
        <w:spacing w:line="360" w:lineRule="auto"/>
        <w:rPr>
          <w:sz w:val="24"/>
          <w:szCs w:val="24"/>
        </w:rPr>
      </w:pPr>
      <w:r>
        <w:rPr>
          <w:sz w:val="24"/>
          <w:szCs w:val="24"/>
        </w:rPr>
        <w:t xml:space="preserve">Driscoll, J. (1994) </w:t>
      </w:r>
      <w:r>
        <w:rPr>
          <w:i/>
          <w:iCs/>
          <w:sz w:val="24"/>
          <w:szCs w:val="24"/>
        </w:rPr>
        <w:t xml:space="preserve">Reflective practice for practice, </w:t>
      </w:r>
      <w:r>
        <w:rPr>
          <w:sz w:val="24"/>
          <w:szCs w:val="24"/>
        </w:rPr>
        <w:t xml:space="preserve">Published in Senior Nurse, academic journal. </w:t>
      </w:r>
    </w:p>
    <w:p w14:paraId="522AE765" w14:textId="77777777" w:rsidR="00C60507" w:rsidRDefault="00C60507" w:rsidP="00C60507">
      <w:pPr>
        <w:spacing w:line="360" w:lineRule="auto"/>
        <w:rPr>
          <w:sz w:val="24"/>
          <w:szCs w:val="24"/>
        </w:rPr>
      </w:pPr>
    </w:p>
    <w:p w14:paraId="52FBF265" w14:textId="77777777" w:rsidR="00C60507" w:rsidRPr="009A5EB4" w:rsidRDefault="00C60507" w:rsidP="00C60507">
      <w:pPr>
        <w:spacing w:line="360" w:lineRule="auto"/>
        <w:rPr>
          <w:i/>
          <w:iCs/>
          <w:sz w:val="24"/>
          <w:szCs w:val="24"/>
        </w:rPr>
      </w:pPr>
      <w:r>
        <w:rPr>
          <w:sz w:val="24"/>
          <w:szCs w:val="24"/>
        </w:rPr>
        <w:t xml:space="preserve">Drury Hudson, J. (1997) A model of professional knowledge for social work, </w:t>
      </w:r>
      <w:r>
        <w:rPr>
          <w:i/>
          <w:iCs/>
          <w:sz w:val="24"/>
          <w:szCs w:val="24"/>
        </w:rPr>
        <w:t xml:space="preserve">Australian Social Work, </w:t>
      </w:r>
      <w:r w:rsidRPr="009A5EB4">
        <w:rPr>
          <w:sz w:val="24"/>
          <w:szCs w:val="24"/>
        </w:rPr>
        <w:t>50 (3): 35-44.</w:t>
      </w:r>
      <w:r>
        <w:rPr>
          <w:i/>
          <w:iCs/>
          <w:sz w:val="24"/>
          <w:szCs w:val="24"/>
        </w:rPr>
        <w:t xml:space="preserve">  </w:t>
      </w:r>
    </w:p>
    <w:p w14:paraId="268EEB54" w14:textId="77777777" w:rsidR="00C60507" w:rsidRDefault="00C60507" w:rsidP="00C60507">
      <w:pPr>
        <w:spacing w:line="360" w:lineRule="auto"/>
        <w:rPr>
          <w:sz w:val="24"/>
          <w:szCs w:val="24"/>
        </w:rPr>
      </w:pPr>
    </w:p>
    <w:p w14:paraId="53E6B8CD" w14:textId="77777777" w:rsidR="00C60507" w:rsidRPr="00E4320A" w:rsidRDefault="00C60507" w:rsidP="00C60507">
      <w:pPr>
        <w:spacing w:line="360" w:lineRule="auto"/>
        <w:rPr>
          <w:sz w:val="24"/>
          <w:szCs w:val="24"/>
        </w:rPr>
      </w:pPr>
      <w:r w:rsidRPr="00E4320A">
        <w:rPr>
          <w:sz w:val="24"/>
          <w:szCs w:val="24"/>
        </w:rPr>
        <w:t xml:space="preserve">England, H. (1986) </w:t>
      </w:r>
      <w:r w:rsidRPr="00E4320A">
        <w:rPr>
          <w:i/>
          <w:iCs/>
          <w:sz w:val="24"/>
          <w:szCs w:val="24"/>
        </w:rPr>
        <w:t xml:space="preserve">Social Work as Art: Making Sense of Good Practice. </w:t>
      </w:r>
      <w:r w:rsidRPr="00E4320A">
        <w:rPr>
          <w:sz w:val="24"/>
          <w:szCs w:val="24"/>
        </w:rPr>
        <w:t>London Allen &amp; Unwin.</w:t>
      </w:r>
    </w:p>
    <w:p w14:paraId="554C6EA8" w14:textId="77777777" w:rsidR="00C60507" w:rsidRDefault="00C60507" w:rsidP="00C60507">
      <w:pPr>
        <w:spacing w:line="360" w:lineRule="auto"/>
        <w:rPr>
          <w:sz w:val="24"/>
          <w:szCs w:val="24"/>
        </w:rPr>
      </w:pPr>
      <w:proofErr w:type="spellStart"/>
      <w:r w:rsidRPr="00E4320A">
        <w:rPr>
          <w:sz w:val="24"/>
          <w:szCs w:val="24"/>
        </w:rPr>
        <w:t>Eraut</w:t>
      </w:r>
      <w:proofErr w:type="spellEnd"/>
      <w:r w:rsidRPr="00E4320A">
        <w:rPr>
          <w:sz w:val="24"/>
          <w:szCs w:val="24"/>
        </w:rPr>
        <w:t xml:space="preserve">, M. (1994) </w:t>
      </w:r>
      <w:r w:rsidRPr="00E4320A">
        <w:rPr>
          <w:i/>
          <w:iCs/>
          <w:sz w:val="24"/>
          <w:szCs w:val="24"/>
        </w:rPr>
        <w:t xml:space="preserve">Developing Professional Knowledge and Competence. </w:t>
      </w:r>
      <w:r w:rsidRPr="00E4320A">
        <w:rPr>
          <w:sz w:val="24"/>
          <w:szCs w:val="24"/>
        </w:rPr>
        <w:t>London: Falmer Press.</w:t>
      </w:r>
    </w:p>
    <w:p w14:paraId="703E093B" w14:textId="77777777" w:rsidR="00C60507" w:rsidRDefault="00C60507" w:rsidP="00C60507">
      <w:pPr>
        <w:spacing w:line="360" w:lineRule="auto"/>
        <w:rPr>
          <w:sz w:val="24"/>
          <w:szCs w:val="24"/>
        </w:rPr>
      </w:pPr>
    </w:p>
    <w:p w14:paraId="16F51359" w14:textId="77777777" w:rsidR="00C60507" w:rsidRDefault="00C60507" w:rsidP="00C60507">
      <w:pPr>
        <w:spacing w:line="360" w:lineRule="auto"/>
        <w:rPr>
          <w:sz w:val="24"/>
          <w:szCs w:val="24"/>
        </w:rPr>
      </w:pPr>
      <w:proofErr w:type="spellStart"/>
      <w:r>
        <w:rPr>
          <w:sz w:val="24"/>
          <w:szCs w:val="24"/>
        </w:rPr>
        <w:t>Foucalt</w:t>
      </w:r>
      <w:proofErr w:type="spellEnd"/>
      <w:r>
        <w:rPr>
          <w:sz w:val="24"/>
          <w:szCs w:val="24"/>
        </w:rPr>
        <w:t xml:space="preserve">, M. (1984) </w:t>
      </w:r>
      <w:r>
        <w:rPr>
          <w:i/>
          <w:iCs/>
          <w:sz w:val="24"/>
          <w:szCs w:val="24"/>
        </w:rPr>
        <w:t xml:space="preserve">The Foucault Reader, </w:t>
      </w:r>
      <w:r>
        <w:rPr>
          <w:sz w:val="24"/>
          <w:szCs w:val="24"/>
        </w:rPr>
        <w:t xml:space="preserve">edited by P. </w:t>
      </w:r>
      <w:proofErr w:type="spellStart"/>
      <w:r>
        <w:rPr>
          <w:sz w:val="24"/>
          <w:szCs w:val="24"/>
        </w:rPr>
        <w:t>Rabinow</w:t>
      </w:r>
      <w:proofErr w:type="spellEnd"/>
      <w:r>
        <w:rPr>
          <w:sz w:val="24"/>
          <w:szCs w:val="24"/>
        </w:rPr>
        <w:t>. New York: Pantheon Books.</w:t>
      </w:r>
    </w:p>
    <w:p w14:paraId="52F3FAFF" w14:textId="77777777" w:rsidR="00C60507" w:rsidRDefault="00C60507" w:rsidP="00C60507">
      <w:pPr>
        <w:spacing w:line="360" w:lineRule="auto"/>
        <w:rPr>
          <w:sz w:val="24"/>
          <w:szCs w:val="24"/>
        </w:rPr>
      </w:pPr>
    </w:p>
    <w:p w14:paraId="74F0F548" w14:textId="77777777" w:rsidR="00C60507" w:rsidRDefault="00C60507" w:rsidP="00C60507">
      <w:pPr>
        <w:spacing w:line="360" w:lineRule="auto"/>
        <w:rPr>
          <w:sz w:val="24"/>
          <w:szCs w:val="24"/>
        </w:rPr>
      </w:pPr>
      <w:proofErr w:type="spellStart"/>
      <w:r>
        <w:rPr>
          <w:sz w:val="24"/>
          <w:szCs w:val="24"/>
        </w:rPr>
        <w:t>Gambrill</w:t>
      </w:r>
      <w:proofErr w:type="spellEnd"/>
      <w:r>
        <w:rPr>
          <w:sz w:val="24"/>
          <w:szCs w:val="24"/>
        </w:rPr>
        <w:t xml:space="preserve">, E. (1997) </w:t>
      </w:r>
      <w:r>
        <w:rPr>
          <w:i/>
          <w:iCs/>
          <w:sz w:val="24"/>
          <w:szCs w:val="24"/>
        </w:rPr>
        <w:t xml:space="preserve">Social Work Practice: A Critical Thinker’s Guide. </w:t>
      </w:r>
      <w:r>
        <w:rPr>
          <w:sz w:val="24"/>
          <w:szCs w:val="24"/>
        </w:rPr>
        <w:t>Oxford: Oxford University Press.</w:t>
      </w:r>
    </w:p>
    <w:p w14:paraId="5AFEB388" w14:textId="77777777" w:rsidR="00C60507" w:rsidRDefault="00C60507" w:rsidP="00C60507">
      <w:pPr>
        <w:spacing w:line="360" w:lineRule="auto"/>
        <w:rPr>
          <w:sz w:val="24"/>
          <w:szCs w:val="24"/>
        </w:rPr>
      </w:pPr>
    </w:p>
    <w:p w14:paraId="783A434B" w14:textId="77777777" w:rsidR="00C60507" w:rsidRDefault="00C60507" w:rsidP="00C60507">
      <w:pPr>
        <w:spacing w:line="360" w:lineRule="auto"/>
        <w:rPr>
          <w:i/>
          <w:iCs/>
          <w:sz w:val="24"/>
          <w:szCs w:val="24"/>
        </w:rPr>
      </w:pPr>
      <w:proofErr w:type="spellStart"/>
      <w:r>
        <w:rPr>
          <w:sz w:val="24"/>
          <w:szCs w:val="24"/>
        </w:rPr>
        <w:t>Gambrill</w:t>
      </w:r>
      <w:proofErr w:type="spellEnd"/>
      <w:r>
        <w:rPr>
          <w:sz w:val="24"/>
          <w:szCs w:val="24"/>
        </w:rPr>
        <w:t xml:space="preserve">, E. (2010) Evidence-informed practice: antidote to propaganda in the helping professions? </w:t>
      </w:r>
      <w:r>
        <w:rPr>
          <w:i/>
          <w:iCs/>
          <w:sz w:val="24"/>
          <w:szCs w:val="24"/>
        </w:rPr>
        <w:t>Research on Social Work Practice, 20:302-20.</w:t>
      </w:r>
    </w:p>
    <w:p w14:paraId="6E347ABF" w14:textId="77777777" w:rsidR="00C60507" w:rsidRDefault="00C60507" w:rsidP="00C60507">
      <w:pPr>
        <w:spacing w:line="360" w:lineRule="auto"/>
        <w:rPr>
          <w:i/>
          <w:iCs/>
          <w:sz w:val="24"/>
          <w:szCs w:val="24"/>
        </w:rPr>
      </w:pPr>
    </w:p>
    <w:p w14:paraId="6E55DDCE" w14:textId="77777777" w:rsidR="00C60507" w:rsidRDefault="00C60507" w:rsidP="00C60507">
      <w:pPr>
        <w:spacing w:line="360" w:lineRule="auto"/>
        <w:rPr>
          <w:sz w:val="24"/>
          <w:szCs w:val="24"/>
        </w:rPr>
      </w:pPr>
      <w:r>
        <w:rPr>
          <w:i/>
          <w:iCs/>
          <w:sz w:val="24"/>
          <w:szCs w:val="24"/>
        </w:rPr>
        <w:t xml:space="preserve">Human Rights Act 1998 </w:t>
      </w:r>
      <w:r>
        <w:rPr>
          <w:sz w:val="24"/>
          <w:szCs w:val="24"/>
        </w:rPr>
        <w:t xml:space="preserve">Available at: </w:t>
      </w:r>
      <w:hyperlink r:id="rId7" w:history="1">
        <w:r w:rsidRPr="00A27F68">
          <w:rPr>
            <w:rStyle w:val="Hyperlink"/>
            <w:color w:val="auto"/>
            <w:sz w:val="24"/>
            <w:szCs w:val="24"/>
            <w:u w:val="none"/>
          </w:rPr>
          <w:t>https://www.legislation.gov.uk/ukpga/1998/42/contents</w:t>
        </w:r>
      </w:hyperlink>
      <w:r w:rsidRPr="00A27F68">
        <w:rPr>
          <w:color w:val="auto"/>
          <w:sz w:val="24"/>
          <w:szCs w:val="24"/>
        </w:rPr>
        <w:t xml:space="preserve"> </w:t>
      </w:r>
      <w:r>
        <w:rPr>
          <w:sz w:val="24"/>
          <w:szCs w:val="24"/>
        </w:rPr>
        <w:t>(Accessed: 23</w:t>
      </w:r>
      <w:r>
        <w:rPr>
          <w:sz w:val="24"/>
          <w:szCs w:val="24"/>
          <w:vertAlign w:val="superscript"/>
        </w:rPr>
        <w:t xml:space="preserve"> </w:t>
      </w:r>
      <w:r>
        <w:rPr>
          <w:sz w:val="24"/>
          <w:szCs w:val="24"/>
        </w:rPr>
        <w:t xml:space="preserve">August 2023) </w:t>
      </w:r>
    </w:p>
    <w:p w14:paraId="6F2B21BE" w14:textId="77777777" w:rsidR="00C60507" w:rsidRDefault="00C60507" w:rsidP="00C60507">
      <w:pPr>
        <w:spacing w:line="360" w:lineRule="auto"/>
        <w:rPr>
          <w:i/>
          <w:iCs/>
          <w:sz w:val="24"/>
          <w:szCs w:val="24"/>
        </w:rPr>
      </w:pPr>
    </w:p>
    <w:p w14:paraId="64BA643E" w14:textId="77777777" w:rsidR="00C60507" w:rsidRPr="00192C8E" w:rsidRDefault="00C60507" w:rsidP="00C60507">
      <w:pPr>
        <w:spacing w:line="360" w:lineRule="auto"/>
        <w:rPr>
          <w:sz w:val="24"/>
          <w:szCs w:val="24"/>
        </w:rPr>
      </w:pPr>
      <w:r w:rsidRPr="00192C8E">
        <w:rPr>
          <w:i/>
          <w:iCs/>
          <w:sz w:val="24"/>
          <w:szCs w:val="24"/>
        </w:rPr>
        <w:t>International Covenant on Economic, Social and Cultural Rights</w:t>
      </w:r>
      <w:r>
        <w:rPr>
          <w:i/>
          <w:iCs/>
          <w:sz w:val="24"/>
          <w:szCs w:val="24"/>
        </w:rPr>
        <w:t xml:space="preserve"> 1976 </w:t>
      </w:r>
      <w:r>
        <w:rPr>
          <w:sz w:val="24"/>
          <w:szCs w:val="24"/>
        </w:rPr>
        <w:t xml:space="preserve">Available at </w:t>
      </w:r>
      <w:hyperlink r:id="rId8" w:history="1">
        <w:r w:rsidRPr="00192C8E">
          <w:rPr>
            <w:rStyle w:val="Hyperlink"/>
            <w:color w:val="auto"/>
            <w:sz w:val="24"/>
            <w:szCs w:val="24"/>
            <w:u w:val="none"/>
          </w:rPr>
          <w:t>https://www.ohchr.org/sites/default/files/cescr.pdf</w:t>
        </w:r>
      </w:hyperlink>
      <w:r w:rsidRPr="00192C8E">
        <w:rPr>
          <w:color w:val="auto"/>
          <w:sz w:val="24"/>
          <w:szCs w:val="24"/>
        </w:rPr>
        <w:t xml:space="preserve"> </w:t>
      </w:r>
      <w:r>
        <w:rPr>
          <w:sz w:val="24"/>
          <w:szCs w:val="24"/>
        </w:rPr>
        <w:t>(Accessed: 2</w:t>
      </w:r>
      <w:r>
        <w:rPr>
          <w:sz w:val="24"/>
          <w:szCs w:val="24"/>
          <w:vertAlign w:val="superscript"/>
        </w:rPr>
        <w:t xml:space="preserve"> </w:t>
      </w:r>
      <w:r>
        <w:rPr>
          <w:sz w:val="24"/>
          <w:szCs w:val="24"/>
        </w:rPr>
        <w:t>September 2023)</w:t>
      </w:r>
    </w:p>
    <w:p w14:paraId="5DA47FDB" w14:textId="77777777" w:rsidR="00C60507" w:rsidRDefault="00C60507" w:rsidP="00C60507">
      <w:pPr>
        <w:spacing w:line="360" w:lineRule="auto"/>
        <w:rPr>
          <w:sz w:val="24"/>
          <w:szCs w:val="24"/>
        </w:rPr>
      </w:pPr>
    </w:p>
    <w:p w14:paraId="0AC9CC87" w14:textId="77777777" w:rsidR="00C60507" w:rsidRPr="0041786B" w:rsidRDefault="00C60507" w:rsidP="00C60507">
      <w:pPr>
        <w:spacing w:line="360" w:lineRule="auto"/>
        <w:rPr>
          <w:sz w:val="24"/>
          <w:szCs w:val="24"/>
        </w:rPr>
      </w:pPr>
      <w:r>
        <w:rPr>
          <w:sz w:val="24"/>
          <w:szCs w:val="24"/>
        </w:rPr>
        <w:t xml:space="preserve">Jack, G. (2012) </w:t>
      </w:r>
      <w:r>
        <w:rPr>
          <w:i/>
          <w:iCs/>
          <w:sz w:val="24"/>
          <w:szCs w:val="24"/>
        </w:rPr>
        <w:t xml:space="preserve">Social Work Handbook. </w:t>
      </w:r>
      <w:r>
        <w:rPr>
          <w:sz w:val="24"/>
          <w:szCs w:val="24"/>
        </w:rPr>
        <w:t xml:space="preserve">London: Sage. </w:t>
      </w:r>
    </w:p>
    <w:p w14:paraId="7AB813F5" w14:textId="77777777" w:rsidR="00C60507" w:rsidRDefault="00C60507" w:rsidP="00C60507">
      <w:pPr>
        <w:spacing w:line="360" w:lineRule="auto"/>
        <w:rPr>
          <w:sz w:val="24"/>
          <w:szCs w:val="24"/>
        </w:rPr>
      </w:pPr>
    </w:p>
    <w:p w14:paraId="02E291B2" w14:textId="77777777" w:rsidR="00C60507" w:rsidRDefault="00C60507" w:rsidP="00C60507">
      <w:pPr>
        <w:spacing w:line="360" w:lineRule="auto"/>
        <w:rPr>
          <w:sz w:val="24"/>
          <w:szCs w:val="24"/>
        </w:rPr>
      </w:pPr>
      <w:proofErr w:type="spellStart"/>
      <w:r>
        <w:rPr>
          <w:sz w:val="24"/>
          <w:szCs w:val="24"/>
        </w:rPr>
        <w:t>Kadushian</w:t>
      </w:r>
      <w:proofErr w:type="spellEnd"/>
      <w:r>
        <w:rPr>
          <w:sz w:val="24"/>
          <w:szCs w:val="24"/>
        </w:rPr>
        <w:t xml:space="preserve">, A. and </w:t>
      </w:r>
      <w:proofErr w:type="spellStart"/>
      <w:r>
        <w:rPr>
          <w:sz w:val="24"/>
          <w:szCs w:val="24"/>
        </w:rPr>
        <w:t>Kadushian</w:t>
      </w:r>
      <w:proofErr w:type="spellEnd"/>
      <w:r>
        <w:rPr>
          <w:sz w:val="24"/>
          <w:szCs w:val="24"/>
        </w:rPr>
        <w:t xml:space="preserve">, G. (1997) </w:t>
      </w:r>
      <w:r>
        <w:rPr>
          <w:i/>
          <w:iCs/>
          <w:sz w:val="24"/>
          <w:szCs w:val="24"/>
        </w:rPr>
        <w:t xml:space="preserve">The Social Work Interview: A Guide for Human Service Professionals, </w:t>
      </w:r>
      <w:r>
        <w:rPr>
          <w:sz w:val="24"/>
          <w:szCs w:val="24"/>
        </w:rPr>
        <w:t>4</w:t>
      </w:r>
      <w:r w:rsidRPr="008E0D5B">
        <w:rPr>
          <w:sz w:val="24"/>
          <w:szCs w:val="24"/>
          <w:vertAlign w:val="superscript"/>
        </w:rPr>
        <w:t>th</w:t>
      </w:r>
      <w:r>
        <w:rPr>
          <w:sz w:val="24"/>
          <w:szCs w:val="24"/>
        </w:rPr>
        <w:t xml:space="preserve"> edition. New York: Columbia University Press. </w:t>
      </w:r>
    </w:p>
    <w:p w14:paraId="48FC1E86" w14:textId="77777777" w:rsidR="00C60507" w:rsidRDefault="00C60507" w:rsidP="00C60507">
      <w:pPr>
        <w:spacing w:line="360" w:lineRule="auto"/>
        <w:rPr>
          <w:sz w:val="24"/>
          <w:szCs w:val="24"/>
        </w:rPr>
      </w:pPr>
    </w:p>
    <w:p w14:paraId="0B2BD1C1" w14:textId="77777777" w:rsidR="00C60507" w:rsidRDefault="00C60507" w:rsidP="00C60507">
      <w:pPr>
        <w:spacing w:line="360" w:lineRule="auto"/>
        <w:rPr>
          <w:sz w:val="24"/>
          <w:szCs w:val="24"/>
        </w:rPr>
      </w:pPr>
      <w:r>
        <w:rPr>
          <w:sz w:val="24"/>
          <w:szCs w:val="24"/>
        </w:rPr>
        <w:t xml:space="preserve">Kolb, D.A (1984) </w:t>
      </w:r>
      <w:r>
        <w:rPr>
          <w:i/>
          <w:iCs/>
          <w:sz w:val="24"/>
          <w:szCs w:val="24"/>
        </w:rPr>
        <w:t xml:space="preserve">Experimental Learning: Experience as the Source of Learning and Development. </w:t>
      </w:r>
      <w:r>
        <w:rPr>
          <w:sz w:val="24"/>
          <w:szCs w:val="24"/>
        </w:rPr>
        <w:t>London: Prentice-Hall.</w:t>
      </w:r>
    </w:p>
    <w:p w14:paraId="2B1A7FC7" w14:textId="77777777" w:rsidR="00C60507" w:rsidRDefault="00C60507" w:rsidP="00C60507">
      <w:pPr>
        <w:spacing w:line="360" w:lineRule="auto"/>
        <w:rPr>
          <w:sz w:val="24"/>
          <w:szCs w:val="24"/>
        </w:rPr>
      </w:pPr>
    </w:p>
    <w:p w14:paraId="32A4C4A5" w14:textId="77777777" w:rsidR="00C60507" w:rsidRPr="00373B83" w:rsidRDefault="00C60507" w:rsidP="00C60507">
      <w:pPr>
        <w:spacing w:line="360" w:lineRule="auto"/>
        <w:rPr>
          <w:sz w:val="24"/>
          <w:szCs w:val="24"/>
        </w:rPr>
      </w:pPr>
      <w:proofErr w:type="spellStart"/>
      <w:r>
        <w:rPr>
          <w:sz w:val="24"/>
          <w:szCs w:val="24"/>
        </w:rPr>
        <w:t>Koprowska</w:t>
      </w:r>
      <w:proofErr w:type="spellEnd"/>
      <w:r>
        <w:rPr>
          <w:sz w:val="24"/>
          <w:szCs w:val="24"/>
        </w:rPr>
        <w:t xml:space="preserve">, J. (2010) </w:t>
      </w:r>
      <w:r>
        <w:rPr>
          <w:i/>
          <w:iCs/>
          <w:sz w:val="24"/>
          <w:szCs w:val="24"/>
        </w:rPr>
        <w:t xml:space="preserve">Communication and Interpersonal Skills in Social Work. </w:t>
      </w:r>
      <w:r>
        <w:rPr>
          <w:sz w:val="24"/>
          <w:szCs w:val="24"/>
        </w:rPr>
        <w:t>Exeter: Learning Matters.</w:t>
      </w:r>
    </w:p>
    <w:p w14:paraId="7618AF20" w14:textId="77777777" w:rsidR="00C60507" w:rsidRDefault="00C60507" w:rsidP="00C60507">
      <w:pPr>
        <w:spacing w:line="360" w:lineRule="auto"/>
        <w:rPr>
          <w:sz w:val="24"/>
          <w:szCs w:val="24"/>
        </w:rPr>
      </w:pPr>
    </w:p>
    <w:p w14:paraId="2C035FE1" w14:textId="77777777" w:rsidR="00C60507" w:rsidRDefault="00C60507" w:rsidP="00C60507">
      <w:pPr>
        <w:spacing w:line="360" w:lineRule="auto"/>
        <w:rPr>
          <w:sz w:val="24"/>
          <w:szCs w:val="24"/>
        </w:rPr>
      </w:pPr>
      <w:r>
        <w:rPr>
          <w:sz w:val="24"/>
          <w:szCs w:val="24"/>
        </w:rPr>
        <w:lastRenderedPageBreak/>
        <w:t xml:space="preserve">Lishman, J. (2009) </w:t>
      </w:r>
      <w:r>
        <w:rPr>
          <w:i/>
          <w:iCs/>
          <w:sz w:val="24"/>
          <w:szCs w:val="24"/>
        </w:rPr>
        <w:t xml:space="preserve">Communication in Social Work, </w:t>
      </w:r>
      <w:r>
        <w:rPr>
          <w:sz w:val="24"/>
          <w:szCs w:val="24"/>
        </w:rPr>
        <w:t>2</w:t>
      </w:r>
      <w:r w:rsidRPr="005C1750">
        <w:rPr>
          <w:sz w:val="24"/>
          <w:szCs w:val="24"/>
          <w:vertAlign w:val="superscript"/>
        </w:rPr>
        <w:t>nd</w:t>
      </w:r>
      <w:r>
        <w:rPr>
          <w:sz w:val="24"/>
          <w:szCs w:val="24"/>
        </w:rPr>
        <w:t xml:space="preserve"> edition. Basingstoke: MacMillian/BASW.</w:t>
      </w:r>
    </w:p>
    <w:p w14:paraId="1881FAF4" w14:textId="77777777" w:rsidR="00C60507" w:rsidRDefault="00C60507" w:rsidP="00C60507">
      <w:pPr>
        <w:spacing w:line="360" w:lineRule="auto"/>
        <w:rPr>
          <w:i/>
          <w:iCs/>
          <w:sz w:val="24"/>
          <w:szCs w:val="24"/>
        </w:rPr>
      </w:pPr>
    </w:p>
    <w:p w14:paraId="4D852FAB" w14:textId="77777777" w:rsidR="00C60507" w:rsidRPr="00071926" w:rsidRDefault="00C60507" w:rsidP="00C60507">
      <w:pPr>
        <w:spacing w:line="360" w:lineRule="auto"/>
        <w:rPr>
          <w:sz w:val="24"/>
          <w:szCs w:val="24"/>
        </w:rPr>
      </w:pPr>
      <w:r>
        <w:rPr>
          <w:i/>
          <w:iCs/>
          <w:sz w:val="24"/>
          <w:szCs w:val="24"/>
        </w:rPr>
        <w:t xml:space="preserve">Mental Capacity Act 2005 </w:t>
      </w:r>
      <w:r>
        <w:rPr>
          <w:sz w:val="24"/>
          <w:szCs w:val="24"/>
        </w:rPr>
        <w:t xml:space="preserve">Available at: </w:t>
      </w:r>
      <w:hyperlink r:id="rId9" w:history="1">
        <w:r w:rsidRPr="00071926">
          <w:rPr>
            <w:rStyle w:val="Hyperlink"/>
            <w:color w:val="auto"/>
            <w:sz w:val="24"/>
            <w:szCs w:val="24"/>
            <w:u w:val="none"/>
          </w:rPr>
          <w:t>https://www.legislation.gov.uk/ukpga/2005/9/contents</w:t>
        </w:r>
      </w:hyperlink>
      <w:r w:rsidRPr="00071926">
        <w:rPr>
          <w:color w:val="auto"/>
          <w:sz w:val="24"/>
          <w:szCs w:val="24"/>
        </w:rPr>
        <w:t xml:space="preserve"> </w:t>
      </w:r>
      <w:r>
        <w:rPr>
          <w:sz w:val="24"/>
          <w:szCs w:val="24"/>
        </w:rPr>
        <w:t>(Accessed: 07 July 2023)</w:t>
      </w:r>
    </w:p>
    <w:p w14:paraId="09828279" w14:textId="77777777" w:rsidR="00C60507" w:rsidRDefault="00C60507" w:rsidP="00C60507">
      <w:pPr>
        <w:spacing w:line="360" w:lineRule="auto"/>
        <w:rPr>
          <w:i/>
          <w:iCs/>
          <w:sz w:val="24"/>
          <w:szCs w:val="24"/>
        </w:rPr>
      </w:pPr>
    </w:p>
    <w:p w14:paraId="6ED41D24" w14:textId="77777777" w:rsidR="00C60507" w:rsidRPr="00071926" w:rsidRDefault="00C60507" w:rsidP="00C60507">
      <w:pPr>
        <w:spacing w:line="360" w:lineRule="auto"/>
        <w:rPr>
          <w:sz w:val="24"/>
          <w:szCs w:val="24"/>
        </w:rPr>
      </w:pPr>
      <w:r>
        <w:rPr>
          <w:i/>
          <w:iCs/>
          <w:sz w:val="24"/>
          <w:szCs w:val="24"/>
        </w:rPr>
        <w:t xml:space="preserve">Mental Health Act 1983 </w:t>
      </w:r>
      <w:r>
        <w:rPr>
          <w:sz w:val="24"/>
          <w:szCs w:val="24"/>
        </w:rPr>
        <w:t xml:space="preserve">Available at: </w:t>
      </w:r>
      <w:hyperlink r:id="rId10" w:history="1">
        <w:r w:rsidRPr="00071926">
          <w:rPr>
            <w:rStyle w:val="Hyperlink"/>
            <w:color w:val="auto"/>
            <w:sz w:val="24"/>
            <w:szCs w:val="24"/>
            <w:u w:val="none"/>
          </w:rPr>
          <w:t>https://assets.publishing.service.gov.uk/media/5a80a774e5274a2e87dbb0f0/MHA_Code_of_Practice.PDF</w:t>
        </w:r>
      </w:hyperlink>
      <w:r w:rsidRPr="00071926">
        <w:rPr>
          <w:color w:val="auto"/>
          <w:sz w:val="24"/>
          <w:szCs w:val="24"/>
        </w:rPr>
        <w:t xml:space="preserve">  </w:t>
      </w:r>
      <w:r>
        <w:rPr>
          <w:sz w:val="24"/>
          <w:szCs w:val="24"/>
        </w:rPr>
        <w:t>(Accessed: 07 July 2023)</w:t>
      </w:r>
    </w:p>
    <w:p w14:paraId="5A6EEF54" w14:textId="77777777" w:rsidR="00C60507" w:rsidRDefault="00C60507" w:rsidP="00C60507">
      <w:pPr>
        <w:spacing w:line="360" w:lineRule="auto"/>
        <w:rPr>
          <w:sz w:val="24"/>
          <w:szCs w:val="24"/>
        </w:rPr>
      </w:pPr>
    </w:p>
    <w:p w14:paraId="6CE05017" w14:textId="77777777" w:rsidR="00C60507" w:rsidRDefault="00C60507" w:rsidP="00C60507">
      <w:pPr>
        <w:spacing w:line="360" w:lineRule="auto"/>
        <w:rPr>
          <w:sz w:val="24"/>
          <w:szCs w:val="24"/>
        </w:rPr>
      </w:pPr>
      <w:r>
        <w:rPr>
          <w:sz w:val="24"/>
          <w:szCs w:val="24"/>
        </w:rPr>
        <w:t xml:space="preserve">Nelson-Jones, R. (1990) </w:t>
      </w:r>
      <w:r>
        <w:rPr>
          <w:i/>
          <w:iCs/>
          <w:sz w:val="24"/>
          <w:szCs w:val="24"/>
        </w:rPr>
        <w:t xml:space="preserve">Human Relationship Skills. </w:t>
      </w:r>
      <w:r>
        <w:rPr>
          <w:sz w:val="24"/>
          <w:szCs w:val="24"/>
        </w:rPr>
        <w:t>London: Cassell.</w:t>
      </w:r>
    </w:p>
    <w:p w14:paraId="746D75BE" w14:textId="77777777" w:rsidR="00C60507" w:rsidRDefault="00C60507" w:rsidP="00C60507">
      <w:pPr>
        <w:spacing w:line="360" w:lineRule="auto"/>
        <w:rPr>
          <w:sz w:val="24"/>
          <w:szCs w:val="24"/>
        </w:rPr>
      </w:pPr>
    </w:p>
    <w:p w14:paraId="264AEFBD" w14:textId="77777777" w:rsidR="00C60507" w:rsidRDefault="00C60507" w:rsidP="00C60507">
      <w:pPr>
        <w:spacing w:line="360" w:lineRule="auto"/>
        <w:rPr>
          <w:sz w:val="24"/>
          <w:szCs w:val="24"/>
        </w:rPr>
      </w:pPr>
      <w:proofErr w:type="spellStart"/>
      <w:r>
        <w:rPr>
          <w:sz w:val="24"/>
          <w:szCs w:val="24"/>
        </w:rPr>
        <w:t>Nevo</w:t>
      </w:r>
      <w:proofErr w:type="spellEnd"/>
      <w:r>
        <w:rPr>
          <w:sz w:val="24"/>
          <w:szCs w:val="24"/>
        </w:rPr>
        <w:t>, I. and Slonim-</w:t>
      </w:r>
      <w:proofErr w:type="spellStart"/>
      <w:r>
        <w:rPr>
          <w:sz w:val="24"/>
          <w:szCs w:val="24"/>
        </w:rPr>
        <w:t>Nevo</w:t>
      </w:r>
      <w:proofErr w:type="spellEnd"/>
      <w:r>
        <w:rPr>
          <w:sz w:val="24"/>
          <w:szCs w:val="24"/>
        </w:rPr>
        <w:t xml:space="preserve">, V. (2011) The myth of evidence-based practice: towards evidence-informed practice, </w:t>
      </w:r>
      <w:r>
        <w:rPr>
          <w:i/>
          <w:iCs/>
          <w:sz w:val="24"/>
          <w:szCs w:val="24"/>
        </w:rPr>
        <w:t xml:space="preserve">British Journal of Social Work. </w:t>
      </w:r>
      <w:r>
        <w:rPr>
          <w:sz w:val="24"/>
          <w:szCs w:val="24"/>
        </w:rPr>
        <w:t xml:space="preserve"> </w:t>
      </w:r>
    </w:p>
    <w:p w14:paraId="23DBE6ED" w14:textId="77777777" w:rsidR="00C60507" w:rsidRPr="002F0C73" w:rsidRDefault="00C60507" w:rsidP="00C60507">
      <w:pPr>
        <w:spacing w:line="360" w:lineRule="auto"/>
        <w:rPr>
          <w:sz w:val="24"/>
          <w:szCs w:val="24"/>
        </w:rPr>
      </w:pPr>
      <w:r>
        <w:rPr>
          <w:sz w:val="24"/>
          <w:szCs w:val="24"/>
        </w:rPr>
        <w:t xml:space="preserve">Phillips, J. (1996) </w:t>
      </w:r>
      <w:r>
        <w:rPr>
          <w:i/>
          <w:iCs/>
          <w:sz w:val="24"/>
          <w:szCs w:val="24"/>
        </w:rPr>
        <w:t xml:space="preserve">Social Theory, Social Change and Social Work. </w:t>
      </w:r>
      <w:r>
        <w:rPr>
          <w:sz w:val="24"/>
          <w:szCs w:val="24"/>
        </w:rPr>
        <w:t xml:space="preserve">London: Routledge. </w:t>
      </w:r>
    </w:p>
    <w:p w14:paraId="4636CD97" w14:textId="77777777" w:rsidR="00C60507" w:rsidRDefault="00C60507" w:rsidP="00C60507">
      <w:pPr>
        <w:spacing w:line="360" w:lineRule="auto"/>
        <w:rPr>
          <w:sz w:val="24"/>
          <w:szCs w:val="24"/>
        </w:rPr>
      </w:pPr>
    </w:p>
    <w:p w14:paraId="3F79FC3D" w14:textId="77777777" w:rsidR="00C60507" w:rsidRDefault="00C60507" w:rsidP="00C60507">
      <w:pPr>
        <w:spacing w:line="360" w:lineRule="auto"/>
        <w:rPr>
          <w:sz w:val="24"/>
          <w:szCs w:val="24"/>
        </w:rPr>
      </w:pPr>
      <w:r>
        <w:rPr>
          <w:sz w:val="24"/>
          <w:szCs w:val="24"/>
        </w:rPr>
        <w:t xml:space="preserve">Pugh, R. and Williams, D. (2006) Language policy and provision in social service organizations, </w:t>
      </w:r>
      <w:r>
        <w:rPr>
          <w:i/>
          <w:iCs/>
          <w:sz w:val="24"/>
          <w:szCs w:val="24"/>
        </w:rPr>
        <w:t xml:space="preserve">British Journal of Social Work, </w:t>
      </w:r>
      <w:r>
        <w:rPr>
          <w:sz w:val="24"/>
          <w:szCs w:val="24"/>
        </w:rPr>
        <w:t>36:1227-44.</w:t>
      </w:r>
    </w:p>
    <w:p w14:paraId="45CE7698" w14:textId="77777777" w:rsidR="00C60507" w:rsidRDefault="00C60507" w:rsidP="00C60507">
      <w:pPr>
        <w:spacing w:before="240" w:line="360" w:lineRule="auto"/>
        <w:rPr>
          <w:sz w:val="24"/>
          <w:szCs w:val="24"/>
        </w:rPr>
      </w:pPr>
      <w:r>
        <w:rPr>
          <w:sz w:val="24"/>
          <w:szCs w:val="24"/>
        </w:rPr>
        <w:t xml:space="preserve">Rogers, C.R. (1975) Empathic: an unappreciated way of being, </w:t>
      </w:r>
      <w:proofErr w:type="spellStart"/>
      <w:r>
        <w:rPr>
          <w:i/>
          <w:iCs/>
          <w:sz w:val="24"/>
          <w:szCs w:val="24"/>
        </w:rPr>
        <w:t>Counseling</w:t>
      </w:r>
      <w:proofErr w:type="spellEnd"/>
      <w:r>
        <w:rPr>
          <w:i/>
          <w:iCs/>
          <w:sz w:val="24"/>
          <w:szCs w:val="24"/>
        </w:rPr>
        <w:t xml:space="preserve"> Psychologist, </w:t>
      </w:r>
      <w:r w:rsidRPr="005C1750">
        <w:rPr>
          <w:sz w:val="24"/>
          <w:szCs w:val="24"/>
        </w:rPr>
        <w:t>5:2-10.</w:t>
      </w:r>
    </w:p>
    <w:p w14:paraId="1CA8752B" w14:textId="77777777" w:rsidR="00C60507" w:rsidRPr="00906DF6" w:rsidRDefault="00C60507" w:rsidP="00C60507">
      <w:pPr>
        <w:spacing w:before="240" w:line="360" w:lineRule="auto"/>
        <w:rPr>
          <w:sz w:val="24"/>
          <w:szCs w:val="24"/>
        </w:rPr>
      </w:pPr>
      <w:proofErr w:type="spellStart"/>
      <w:r>
        <w:rPr>
          <w:sz w:val="24"/>
          <w:szCs w:val="24"/>
        </w:rPr>
        <w:t>Saleeby</w:t>
      </w:r>
      <w:proofErr w:type="spellEnd"/>
      <w:r>
        <w:rPr>
          <w:sz w:val="24"/>
          <w:szCs w:val="24"/>
        </w:rPr>
        <w:t xml:space="preserve">, D. (1992) </w:t>
      </w:r>
      <w:r>
        <w:rPr>
          <w:i/>
          <w:iCs/>
          <w:sz w:val="24"/>
          <w:szCs w:val="24"/>
        </w:rPr>
        <w:t xml:space="preserve">The Strengths Perspective in Social Work Practice. </w:t>
      </w:r>
      <w:r>
        <w:rPr>
          <w:sz w:val="24"/>
          <w:szCs w:val="24"/>
        </w:rPr>
        <w:t>London: Longman.</w:t>
      </w:r>
    </w:p>
    <w:p w14:paraId="05A3C532" w14:textId="77777777" w:rsidR="00C60507" w:rsidRDefault="00C60507" w:rsidP="00C60507">
      <w:pPr>
        <w:spacing w:before="240" w:line="360" w:lineRule="auto"/>
        <w:rPr>
          <w:sz w:val="24"/>
          <w:szCs w:val="24"/>
        </w:rPr>
      </w:pPr>
      <w:r>
        <w:rPr>
          <w:sz w:val="24"/>
          <w:szCs w:val="24"/>
        </w:rPr>
        <w:t xml:space="preserve">Shaw, I.F. (2007) Is social work research distinctive? </w:t>
      </w:r>
      <w:r>
        <w:rPr>
          <w:i/>
          <w:iCs/>
          <w:sz w:val="24"/>
          <w:szCs w:val="24"/>
        </w:rPr>
        <w:t xml:space="preserve">Social Work Education, </w:t>
      </w:r>
      <w:r w:rsidRPr="002F0C73">
        <w:rPr>
          <w:sz w:val="24"/>
          <w:szCs w:val="24"/>
        </w:rPr>
        <w:t>26(7):659-69</w:t>
      </w:r>
    </w:p>
    <w:p w14:paraId="76D0C915" w14:textId="77777777" w:rsidR="00C60507" w:rsidRDefault="00C60507" w:rsidP="00C60507">
      <w:pPr>
        <w:spacing w:before="240" w:line="360" w:lineRule="auto"/>
        <w:rPr>
          <w:sz w:val="24"/>
          <w:szCs w:val="24"/>
        </w:rPr>
      </w:pPr>
      <w:r>
        <w:rPr>
          <w:sz w:val="24"/>
          <w:szCs w:val="24"/>
        </w:rPr>
        <w:t xml:space="preserve">Sheppard, M. (1998) Practice Validity, Reflexivity and Knowledge of Social Work, </w:t>
      </w:r>
      <w:r>
        <w:rPr>
          <w:i/>
          <w:iCs/>
          <w:sz w:val="24"/>
          <w:szCs w:val="24"/>
        </w:rPr>
        <w:t xml:space="preserve">British Journal of Social Work, </w:t>
      </w:r>
      <w:r>
        <w:rPr>
          <w:sz w:val="24"/>
          <w:szCs w:val="24"/>
        </w:rPr>
        <w:t>28:763-81.</w:t>
      </w:r>
    </w:p>
    <w:p w14:paraId="42BF1421" w14:textId="77777777" w:rsidR="00C60507" w:rsidRDefault="00C60507" w:rsidP="00C60507">
      <w:pPr>
        <w:spacing w:before="240" w:line="360" w:lineRule="auto"/>
        <w:rPr>
          <w:sz w:val="24"/>
          <w:szCs w:val="24"/>
        </w:rPr>
      </w:pPr>
      <w:r>
        <w:rPr>
          <w:sz w:val="24"/>
          <w:szCs w:val="24"/>
        </w:rPr>
        <w:t xml:space="preserve">Singh, G. et al (2015) </w:t>
      </w:r>
      <w:r>
        <w:rPr>
          <w:i/>
          <w:iCs/>
          <w:sz w:val="24"/>
          <w:szCs w:val="24"/>
        </w:rPr>
        <w:t xml:space="preserve">Widening Rural-Urban Disparities in Life Expectancy. </w:t>
      </w:r>
      <w:r>
        <w:rPr>
          <w:sz w:val="24"/>
          <w:szCs w:val="24"/>
        </w:rPr>
        <w:t>American Journal of Preventive Medicine.</w:t>
      </w:r>
    </w:p>
    <w:p w14:paraId="3774063D" w14:textId="77777777" w:rsidR="00C60507" w:rsidRDefault="00C60507" w:rsidP="00C60507">
      <w:pPr>
        <w:spacing w:before="240" w:line="360" w:lineRule="auto"/>
        <w:rPr>
          <w:sz w:val="24"/>
          <w:szCs w:val="24"/>
        </w:rPr>
      </w:pPr>
      <w:r>
        <w:rPr>
          <w:sz w:val="24"/>
          <w:szCs w:val="24"/>
        </w:rPr>
        <w:lastRenderedPageBreak/>
        <w:t xml:space="preserve">Social Care Wales. (2017) </w:t>
      </w:r>
      <w:r>
        <w:rPr>
          <w:i/>
          <w:iCs/>
          <w:sz w:val="24"/>
          <w:szCs w:val="24"/>
        </w:rPr>
        <w:t>Code of Professional Practice.</w:t>
      </w:r>
      <w:r>
        <w:rPr>
          <w:sz w:val="24"/>
          <w:szCs w:val="24"/>
        </w:rPr>
        <w:t xml:space="preserve"> Available at: </w:t>
      </w:r>
      <w:hyperlink r:id="rId11" w:history="1">
        <w:r w:rsidRPr="00773739">
          <w:rPr>
            <w:rStyle w:val="Hyperlink"/>
            <w:color w:val="auto"/>
            <w:sz w:val="24"/>
            <w:szCs w:val="24"/>
            <w:u w:val="none"/>
          </w:rPr>
          <w:t>https://socialcare.wales/cms-assets/documents/Code-of-Professional-Practice-for-Social-Care-web-version.pdf</w:t>
        </w:r>
      </w:hyperlink>
      <w:r>
        <w:rPr>
          <w:sz w:val="24"/>
          <w:szCs w:val="24"/>
        </w:rPr>
        <w:t xml:space="preserve"> (Accessed: 10 October 2023).</w:t>
      </w:r>
    </w:p>
    <w:p w14:paraId="79201A3D" w14:textId="77777777" w:rsidR="00C60507" w:rsidRPr="00773739" w:rsidRDefault="00C60507" w:rsidP="00C60507">
      <w:pPr>
        <w:spacing w:before="240" w:line="360" w:lineRule="auto"/>
        <w:rPr>
          <w:sz w:val="24"/>
          <w:szCs w:val="24"/>
        </w:rPr>
      </w:pPr>
      <w:r>
        <w:rPr>
          <w:sz w:val="24"/>
          <w:szCs w:val="24"/>
        </w:rPr>
        <w:t xml:space="preserve">Social Care Wales. (2023) </w:t>
      </w:r>
      <w:r>
        <w:rPr>
          <w:i/>
          <w:iCs/>
          <w:sz w:val="24"/>
          <w:szCs w:val="24"/>
        </w:rPr>
        <w:t xml:space="preserve">Wales Safeguarding Procedures. </w:t>
      </w:r>
      <w:r>
        <w:rPr>
          <w:sz w:val="24"/>
          <w:szCs w:val="24"/>
        </w:rPr>
        <w:t xml:space="preserve">Available at: </w:t>
      </w:r>
      <w:hyperlink r:id="rId12" w:history="1">
        <w:r w:rsidRPr="00773739">
          <w:rPr>
            <w:rStyle w:val="Hyperlink"/>
            <w:color w:val="auto"/>
            <w:sz w:val="24"/>
            <w:szCs w:val="24"/>
            <w:u w:val="none"/>
          </w:rPr>
          <w:t>https://www.safeguarding.wales/en/</w:t>
        </w:r>
      </w:hyperlink>
      <w:r w:rsidRPr="00773739">
        <w:rPr>
          <w:color w:val="auto"/>
          <w:sz w:val="24"/>
          <w:szCs w:val="24"/>
        </w:rPr>
        <w:t xml:space="preserve"> </w:t>
      </w:r>
      <w:r>
        <w:rPr>
          <w:sz w:val="24"/>
          <w:szCs w:val="24"/>
        </w:rPr>
        <w:t>(Accessed: 1 October 2023).</w:t>
      </w:r>
    </w:p>
    <w:p w14:paraId="5F9B8C52" w14:textId="77777777" w:rsidR="00C60507" w:rsidRDefault="00C60507" w:rsidP="00C60507">
      <w:pPr>
        <w:spacing w:before="240" w:line="360" w:lineRule="auto"/>
        <w:rPr>
          <w:sz w:val="24"/>
          <w:szCs w:val="24"/>
        </w:rPr>
      </w:pPr>
      <w:r>
        <w:rPr>
          <w:sz w:val="24"/>
          <w:szCs w:val="24"/>
        </w:rPr>
        <w:t xml:space="preserve">Taylor, C and White, S. (2006) Knowledge and Reasoning in Social Work, educating for humane judgment, </w:t>
      </w:r>
      <w:r>
        <w:rPr>
          <w:i/>
          <w:iCs/>
          <w:sz w:val="24"/>
          <w:szCs w:val="24"/>
        </w:rPr>
        <w:t xml:space="preserve">British Journal of Social Work, </w:t>
      </w:r>
      <w:r>
        <w:rPr>
          <w:sz w:val="24"/>
          <w:szCs w:val="24"/>
        </w:rPr>
        <w:t>36:937-54.</w:t>
      </w:r>
    </w:p>
    <w:p w14:paraId="6D6310DC" w14:textId="77777777" w:rsidR="00C60507" w:rsidRPr="00373B83" w:rsidRDefault="00C60507" w:rsidP="00C60507">
      <w:pPr>
        <w:spacing w:before="240" w:line="360" w:lineRule="auto"/>
        <w:rPr>
          <w:sz w:val="24"/>
          <w:szCs w:val="24"/>
        </w:rPr>
      </w:pPr>
      <w:r>
        <w:rPr>
          <w:sz w:val="24"/>
          <w:szCs w:val="24"/>
        </w:rPr>
        <w:t xml:space="preserve">Thompson, N. (2009) </w:t>
      </w:r>
      <w:r>
        <w:rPr>
          <w:i/>
          <w:iCs/>
          <w:sz w:val="24"/>
          <w:szCs w:val="24"/>
        </w:rPr>
        <w:t xml:space="preserve">People Skills. </w:t>
      </w:r>
      <w:r w:rsidRPr="00373B83">
        <w:rPr>
          <w:sz w:val="24"/>
          <w:szCs w:val="24"/>
        </w:rPr>
        <w:t>Basingstoke</w:t>
      </w:r>
      <w:r>
        <w:rPr>
          <w:sz w:val="24"/>
          <w:szCs w:val="24"/>
        </w:rPr>
        <w:t>: Palgrave Macmillan.</w:t>
      </w:r>
      <w:r w:rsidRPr="00373B83">
        <w:rPr>
          <w:sz w:val="24"/>
          <w:szCs w:val="24"/>
        </w:rPr>
        <w:t xml:space="preserve"> </w:t>
      </w:r>
    </w:p>
    <w:p w14:paraId="0C8AB76B" w14:textId="77777777" w:rsidR="00C60507" w:rsidRDefault="00C60507" w:rsidP="00C60507">
      <w:pPr>
        <w:spacing w:line="360" w:lineRule="auto"/>
        <w:rPr>
          <w:sz w:val="24"/>
          <w:szCs w:val="24"/>
        </w:rPr>
      </w:pPr>
      <w:r>
        <w:rPr>
          <w:sz w:val="24"/>
          <w:szCs w:val="24"/>
        </w:rPr>
        <w:t xml:space="preserve">Trevithick, P. (2008) Revisiting the knowledge base of social work: a framework for practice, </w:t>
      </w:r>
      <w:r>
        <w:rPr>
          <w:i/>
          <w:iCs/>
          <w:sz w:val="24"/>
          <w:szCs w:val="24"/>
        </w:rPr>
        <w:t xml:space="preserve">British Journal of Social Work, </w:t>
      </w:r>
      <w:r>
        <w:rPr>
          <w:sz w:val="24"/>
          <w:szCs w:val="24"/>
        </w:rPr>
        <w:t xml:space="preserve">38: 1212-37. </w:t>
      </w:r>
    </w:p>
    <w:p w14:paraId="40AB4223" w14:textId="77777777" w:rsidR="00C60507" w:rsidRDefault="00C60507" w:rsidP="00C60507">
      <w:pPr>
        <w:spacing w:line="360" w:lineRule="auto"/>
        <w:rPr>
          <w:i/>
          <w:iCs/>
          <w:sz w:val="24"/>
          <w:szCs w:val="24"/>
        </w:rPr>
      </w:pPr>
    </w:p>
    <w:p w14:paraId="05151063" w14:textId="77777777" w:rsidR="00C60507" w:rsidRDefault="00C60507" w:rsidP="00C60507">
      <w:pPr>
        <w:spacing w:line="360" w:lineRule="auto"/>
        <w:rPr>
          <w:sz w:val="24"/>
          <w:szCs w:val="24"/>
        </w:rPr>
      </w:pPr>
      <w:r w:rsidRPr="00071926">
        <w:rPr>
          <w:i/>
          <w:iCs/>
          <w:sz w:val="24"/>
          <w:szCs w:val="24"/>
        </w:rPr>
        <w:t>United Nations Universal Declaration of Human Rights 1948</w:t>
      </w:r>
      <w:r>
        <w:rPr>
          <w:i/>
          <w:iCs/>
          <w:sz w:val="24"/>
          <w:szCs w:val="24"/>
        </w:rPr>
        <w:t xml:space="preserve">. </w:t>
      </w:r>
      <w:r>
        <w:rPr>
          <w:sz w:val="24"/>
          <w:szCs w:val="24"/>
        </w:rPr>
        <w:t xml:space="preserve">Available at: </w:t>
      </w:r>
      <w:hyperlink r:id="rId13" w:history="1">
        <w:r w:rsidRPr="00840910">
          <w:rPr>
            <w:rStyle w:val="Hyperlink"/>
            <w:color w:val="auto"/>
            <w:sz w:val="24"/>
            <w:szCs w:val="24"/>
            <w:u w:val="none"/>
          </w:rPr>
          <w:t>https://www.ohchr.org/en/human-rights/universal-declaration/translations/english</w:t>
        </w:r>
      </w:hyperlink>
      <w:r w:rsidRPr="00840910">
        <w:rPr>
          <w:color w:val="auto"/>
          <w:sz w:val="24"/>
          <w:szCs w:val="24"/>
        </w:rPr>
        <w:t xml:space="preserve"> </w:t>
      </w:r>
      <w:r>
        <w:rPr>
          <w:sz w:val="24"/>
          <w:szCs w:val="24"/>
        </w:rPr>
        <w:t>(Accessed: 01 August 2023)</w:t>
      </w:r>
    </w:p>
    <w:p w14:paraId="14224703" w14:textId="77777777" w:rsidR="00C60507" w:rsidRDefault="00C60507" w:rsidP="00C60507">
      <w:pPr>
        <w:spacing w:line="360" w:lineRule="auto"/>
        <w:rPr>
          <w:sz w:val="24"/>
          <w:szCs w:val="24"/>
        </w:rPr>
      </w:pPr>
    </w:p>
    <w:p w14:paraId="020AF58A" w14:textId="77777777" w:rsidR="00C60507" w:rsidRPr="009D5485" w:rsidRDefault="00C60507" w:rsidP="00C60507">
      <w:pPr>
        <w:spacing w:line="360" w:lineRule="auto"/>
        <w:rPr>
          <w:sz w:val="24"/>
          <w:szCs w:val="24"/>
        </w:rPr>
      </w:pPr>
      <w:r>
        <w:rPr>
          <w:sz w:val="24"/>
          <w:szCs w:val="24"/>
        </w:rPr>
        <w:t xml:space="preserve">Welsh Government. (2012) </w:t>
      </w:r>
      <w:r>
        <w:rPr>
          <w:i/>
          <w:iCs/>
          <w:sz w:val="24"/>
          <w:szCs w:val="24"/>
        </w:rPr>
        <w:t xml:space="preserve">More than just words. Delivering the ‘Active Offer’ information pack – Social Services and Social Care. </w:t>
      </w:r>
      <w:r>
        <w:rPr>
          <w:sz w:val="24"/>
          <w:szCs w:val="24"/>
        </w:rPr>
        <w:t xml:space="preserve">Available at: </w:t>
      </w:r>
      <w:hyperlink r:id="rId14" w:history="1">
        <w:r w:rsidRPr="009D5485">
          <w:rPr>
            <w:rStyle w:val="Hyperlink"/>
            <w:color w:val="auto"/>
            <w:sz w:val="24"/>
            <w:szCs w:val="24"/>
            <w:u w:val="none"/>
          </w:rPr>
          <w:t>https://www.gov.wales/sites/default/files/publications/2019-04/delivering-the-active-offer-information-pack-social-services-and-social-care.pdf</w:t>
        </w:r>
      </w:hyperlink>
      <w:r w:rsidRPr="009D5485">
        <w:rPr>
          <w:color w:val="auto"/>
          <w:sz w:val="24"/>
          <w:szCs w:val="24"/>
        </w:rPr>
        <w:t xml:space="preserve">  </w:t>
      </w:r>
      <w:r>
        <w:rPr>
          <w:sz w:val="24"/>
          <w:szCs w:val="24"/>
        </w:rPr>
        <w:t>(Accessed: 28 July 2023)</w:t>
      </w:r>
    </w:p>
    <w:p w14:paraId="797A727D" w14:textId="77777777" w:rsidR="00C60507" w:rsidRDefault="00C60507" w:rsidP="00C60507">
      <w:pPr>
        <w:spacing w:line="360" w:lineRule="auto"/>
        <w:rPr>
          <w:sz w:val="24"/>
          <w:szCs w:val="24"/>
        </w:rPr>
      </w:pPr>
    </w:p>
    <w:p w14:paraId="698730ED" w14:textId="77777777" w:rsidR="00C60507" w:rsidRPr="005C1750" w:rsidRDefault="00C60507" w:rsidP="00C60507">
      <w:pPr>
        <w:spacing w:line="360" w:lineRule="auto"/>
        <w:rPr>
          <w:sz w:val="24"/>
          <w:szCs w:val="24"/>
        </w:rPr>
      </w:pPr>
      <w:r>
        <w:rPr>
          <w:sz w:val="24"/>
          <w:szCs w:val="24"/>
        </w:rPr>
        <w:t xml:space="preserve">Wilson, K. (2000) Therapeutic intervention, in M. Davies (ed.) </w:t>
      </w:r>
      <w:r>
        <w:rPr>
          <w:i/>
          <w:iCs/>
          <w:sz w:val="24"/>
          <w:szCs w:val="24"/>
        </w:rPr>
        <w:t xml:space="preserve">The Blackwell Encyclopaedia of Social Work. </w:t>
      </w:r>
      <w:r>
        <w:rPr>
          <w:sz w:val="24"/>
          <w:szCs w:val="24"/>
        </w:rPr>
        <w:t xml:space="preserve">Oxford: Blackwell. </w:t>
      </w:r>
    </w:p>
    <w:p w14:paraId="026CED43" w14:textId="77777777" w:rsidR="00C60507" w:rsidRDefault="00C60507" w:rsidP="00C60507">
      <w:pPr>
        <w:jc w:val="both"/>
        <w:rPr>
          <w:sz w:val="24"/>
          <w:szCs w:val="24"/>
        </w:rPr>
      </w:pPr>
    </w:p>
    <w:p w14:paraId="27D6CBCE" w14:textId="77777777" w:rsidR="00C60507" w:rsidRDefault="00C60507" w:rsidP="00C60507">
      <w:pPr>
        <w:jc w:val="both"/>
        <w:rPr>
          <w:sz w:val="24"/>
          <w:szCs w:val="24"/>
        </w:rPr>
      </w:pPr>
    </w:p>
    <w:p w14:paraId="7655549C" w14:textId="77777777" w:rsidR="00C60507" w:rsidRDefault="00C60507" w:rsidP="00C60507">
      <w:pPr>
        <w:jc w:val="both"/>
        <w:rPr>
          <w:sz w:val="24"/>
          <w:szCs w:val="24"/>
        </w:rPr>
      </w:pPr>
    </w:p>
    <w:p w14:paraId="429BCD0C" w14:textId="77777777" w:rsidR="00C60507" w:rsidRDefault="00C60507" w:rsidP="00C60507">
      <w:pPr>
        <w:jc w:val="both"/>
        <w:rPr>
          <w:sz w:val="24"/>
          <w:szCs w:val="24"/>
        </w:rPr>
      </w:pPr>
    </w:p>
    <w:p w14:paraId="6E16203F" w14:textId="77777777" w:rsidR="00C60507" w:rsidRDefault="00C60507" w:rsidP="00C60507">
      <w:pPr>
        <w:jc w:val="both"/>
        <w:rPr>
          <w:sz w:val="24"/>
          <w:szCs w:val="24"/>
        </w:rPr>
      </w:pPr>
    </w:p>
    <w:p w14:paraId="61DFF763" w14:textId="77777777" w:rsidR="00C60507" w:rsidRDefault="00C60507" w:rsidP="00C60507">
      <w:pPr>
        <w:jc w:val="both"/>
        <w:rPr>
          <w:sz w:val="24"/>
          <w:szCs w:val="24"/>
        </w:rPr>
      </w:pPr>
    </w:p>
    <w:p w14:paraId="68227D62" w14:textId="77777777" w:rsidR="00C60507" w:rsidRDefault="00C60507" w:rsidP="00C60507">
      <w:pPr>
        <w:jc w:val="both"/>
        <w:rPr>
          <w:sz w:val="24"/>
          <w:szCs w:val="24"/>
        </w:rPr>
      </w:pPr>
    </w:p>
    <w:p w14:paraId="0E311270" w14:textId="77777777" w:rsidR="00C60507" w:rsidRDefault="00C60507" w:rsidP="00C60507">
      <w:pPr>
        <w:jc w:val="both"/>
        <w:rPr>
          <w:sz w:val="24"/>
          <w:szCs w:val="24"/>
        </w:rPr>
      </w:pPr>
    </w:p>
    <w:p w14:paraId="0B9D1381" w14:textId="77777777" w:rsidR="00C60507" w:rsidRDefault="00C60507" w:rsidP="00C60507">
      <w:pPr>
        <w:jc w:val="both"/>
        <w:rPr>
          <w:sz w:val="24"/>
          <w:szCs w:val="24"/>
        </w:rPr>
      </w:pPr>
    </w:p>
    <w:p w14:paraId="2401F3E9" w14:textId="77777777" w:rsidR="00C60507" w:rsidRDefault="00C60507" w:rsidP="00C60507">
      <w:pPr>
        <w:jc w:val="both"/>
        <w:rPr>
          <w:sz w:val="24"/>
          <w:szCs w:val="24"/>
        </w:rPr>
      </w:pPr>
    </w:p>
    <w:p w14:paraId="79F70663" w14:textId="77777777" w:rsidR="00C60507" w:rsidRDefault="00C60507" w:rsidP="00C60507">
      <w:pPr>
        <w:jc w:val="both"/>
        <w:rPr>
          <w:sz w:val="24"/>
          <w:szCs w:val="24"/>
        </w:rPr>
      </w:pPr>
    </w:p>
    <w:p w14:paraId="14BCEE84" w14:textId="77777777" w:rsidR="00C60507" w:rsidRPr="008B28E7" w:rsidRDefault="00C60507" w:rsidP="00C60507">
      <w:pPr>
        <w:jc w:val="both"/>
        <w:rPr>
          <w:sz w:val="24"/>
          <w:szCs w:val="24"/>
        </w:rPr>
      </w:pPr>
    </w:p>
    <w:p w14:paraId="2F16FCD2" w14:textId="77777777" w:rsidR="00C60507" w:rsidRDefault="00C60507" w:rsidP="00C60507">
      <w:pPr>
        <w:jc w:val="both"/>
        <w:rPr>
          <w:sz w:val="24"/>
          <w:szCs w:val="24"/>
        </w:rPr>
      </w:pPr>
    </w:p>
    <w:p w14:paraId="1FEDC6FA" w14:textId="77777777" w:rsidR="00C60507" w:rsidRDefault="00C60507" w:rsidP="00C60507">
      <w:pPr>
        <w:jc w:val="both"/>
        <w:rPr>
          <w:sz w:val="24"/>
          <w:szCs w:val="24"/>
        </w:rPr>
      </w:pPr>
    </w:p>
    <w:p w14:paraId="7FF7319E" w14:textId="77777777" w:rsidR="00C60507" w:rsidRDefault="00C60507" w:rsidP="00C60507">
      <w:pPr>
        <w:jc w:val="both"/>
        <w:rPr>
          <w:sz w:val="24"/>
          <w:szCs w:val="24"/>
        </w:rPr>
      </w:pPr>
    </w:p>
    <w:p w14:paraId="49378192" w14:textId="77777777" w:rsidR="00C60507" w:rsidRDefault="00C60507" w:rsidP="00C60507">
      <w:pPr>
        <w:jc w:val="both"/>
        <w:rPr>
          <w:sz w:val="24"/>
          <w:szCs w:val="24"/>
        </w:rPr>
      </w:pPr>
    </w:p>
    <w:p w14:paraId="71728B96" w14:textId="77777777" w:rsidR="00C60507" w:rsidRDefault="00C60507" w:rsidP="00C60507">
      <w:pPr>
        <w:jc w:val="both"/>
        <w:rPr>
          <w:sz w:val="24"/>
          <w:szCs w:val="24"/>
        </w:rPr>
      </w:pPr>
    </w:p>
    <w:p w14:paraId="5261F99E" w14:textId="77777777" w:rsidR="00C60507" w:rsidRDefault="00C60507" w:rsidP="00C60507">
      <w:pPr>
        <w:jc w:val="both"/>
        <w:rPr>
          <w:sz w:val="24"/>
          <w:szCs w:val="24"/>
        </w:rPr>
      </w:pPr>
    </w:p>
    <w:p w14:paraId="13B2139E" w14:textId="77777777" w:rsidR="00C60507" w:rsidRDefault="00C60507" w:rsidP="00C60507">
      <w:pPr>
        <w:jc w:val="both"/>
        <w:rPr>
          <w:sz w:val="24"/>
          <w:szCs w:val="24"/>
        </w:rPr>
      </w:pPr>
    </w:p>
    <w:p w14:paraId="31A7597C" w14:textId="77777777" w:rsidR="00C60507" w:rsidRDefault="00C60507" w:rsidP="00C60507">
      <w:pPr>
        <w:jc w:val="both"/>
        <w:rPr>
          <w:sz w:val="24"/>
          <w:szCs w:val="24"/>
        </w:rPr>
      </w:pPr>
    </w:p>
    <w:p w14:paraId="7C20AFA7" w14:textId="77777777" w:rsidR="00C60507" w:rsidRDefault="00C60507" w:rsidP="00C60507">
      <w:pPr>
        <w:jc w:val="both"/>
        <w:rPr>
          <w:sz w:val="24"/>
          <w:szCs w:val="24"/>
        </w:rPr>
      </w:pPr>
    </w:p>
    <w:p w14:paraId="0CFF900F" w14:textId="77777777" w:rsidR="00C60507" w:rsidRDefault="00C60507" w:rsidP="00C60507">
      <w:pPr>
        <w:jc w:val="both"/>
        <w:rPr>
          <w:sz w:val="24"/>
          <w:szCs w:val="24"/>
        </w:rPr>
      </w:pPr>
    </w:p>
    <w:p w14:paraId="434642A0" w14:textId="77777777" w:rsidR="00C60507" w:rsidRDefault="00C60507" w:rsidP="00C60507">
      <w:pPr>
        <w:jc w:val="both"/>
        <w:rPr>
          <w:sz w:val="24"/>
          <w:szCs w:val="24"/>
        </w:rPr>
      </w:pPr>
    </w:p>
    <w:p w14:paraId="7976D049" w14:textId="77777777" w:rsidR="00C60507" w:rsidRDefault="00C60507" w:rsidP="00C60507">
      <w:pPr>
        <w:jc w:val="both"/>
        <w:rPr>
          <w:sz w:val="24"/>
          <w:szCs w:val="24"/>
        </w:rPr>
      </w:pPr>
    </w:p>
    <w:p w14:paraId="5E216A64" w14:textId="77777777" w:rsidR="00C60507" w:rsidRDefault="00C60507" w:rsidP="00C60507">
      <w:pPr>
        <w:jc w:val="both"/>
        <w:rPr>
          <w:sz w:val="24"/>
          <w:szCs w:val="24"/>
        </w:rPr>
      </w:pPr>
    </w:p>
    <w:p w14:paraId="42FB717E" w14:textId="77777777" w:rsidR="00C60507" w:rsidRDefault="00C60507" w:rsidP="00C60507">
      <w:pPr>
        <w:jc w:val="both"/>
        <w:rPr>
          <w:sz w:val="24"/>
          <w:szCs w:val="24"/>
        </w:rPr>
      </w:pPr>
    </w:p>
    <w:p w14:paraId="433DCF95" w14:textId="77777777" w:rsidR="00C60507" w:rsidRDefault="00C60507" w:rsidP="00C60507">
      <w:pPr>
        <w:jc w:val="both"/>
        <w:rPr>
          <w:sz w:val="24"/>
          <w:szCs w:val="24"/>
        </w:rPr>
      </w:pPr>
    </w:p>
    <w:p w14:paraId="355154AE" w14:textId="77777777" w:rsidR="00C60507" w:rsidRDefault="00C60507" w:rsidP="00C60507">
      <w:pPr>
        <w:jc w:val="both"/>
        <w:rPr>
          <w:sz w:val="24"/>
          <w:szCs w:val="24"/>
        </w:rPr>
      </w:pPr>
    </w:p>
    <w:p w14:paraId="0C2A70FB" w14:textId="77777777" w:rsidR="00C60507" w:rsidRDefault="00C60507" w:rsidP="00C60507">
      <w:pPr>
        <w:jc w:val="both"/>
        <w:rPr>
          <w:sz w:val="24"/>
          <w:szCs w:val="24"/>
        </w:rPr>
      </w:pPr>
    </w:p>
    <w:p w14:paraId="533CF186" w14:textId="77777777" w:rsidR="00C60507" w:rsidRDefault="00C60507" w:rsidP="00C60507">
      <w:pPr>
        <w:jc w:val="both"/>
        <w:rPr>
          <w:sz w:val="24"/>
          <w:szCs w:val="24"/>
        </w:rPr>
      </w:pPr>
    </w:p>
    <w:p w14:paraId="640A7F30" w14:textId="77777777" w:rsidR="00C60507" w:rsidRDefault="00C60507" w:rsidP="00C60507">
      <w:pPr>
        <w:jc w:val="both"/>
        <w:rPr>
          <w:sz w:val="24"/>
          <w:szCs w:val="24"/>
        </w:rPr>
      </w:pPr>
    </w:p>
    <w:p w14:paraId="01BE48A8" w14:textId="77777777" w:rsidR="00C60507" w:rsidRDefault="00C60507" w:rsidP="00C60507">
      <w:pPr>
        <w:jc w:val="both"/>
        <w:rPr>
          <w:sz w:val="24"/>
          <w:szCs w:val="24"/>
        </w:rPr>
      </w:pPr>
    </w:p>
    <w:p w14:paraId="7BF5FDF0" w14:textId="77777777" w:rsidR="00C60507" w:rsidRDefault="00C60507" w:rsidP="00C60507">
      <w:pPr>
        <w:jc w:val="both"/>
        <w:rPr>
          <w:sz w:val="24"/>
          <w:szCs w:val="24"/>
        </w:rPr>
      </w:pPr>
    </w:p>
    <w:p w14:paraId="271BE723" w14:textId="77777777" w:rsidR="00C60507" w:rsidRDefault="00C60507" w:rsidP="00C60507">
      <w:pPr>
        <w:jc w:val="both"/>
        <w:rPr>
          <w:sz w:val="24"/>
          <w:szCs w:val="24"/>
        </w:rPr>
      </w:pPr>
    </w:p>
    <w:p w14:paraId="747EF95C" w14:textId="77777777" w:rsidR="00C60507" w:rsidRPr="00EE5BC3" w:rsidRDefault="00C60507" w:rsidP="00C60507">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463141D9" w14:textId="77777777" w:rsidR="00C60507" w:rsidRDefault="00C60507" w:rsidP="00C60507">
      <w:pPr>
        <w:jc w:val="both"/>
        <w:rPr>
          <w:sz w:val="24"/>
          <w:szCs w:val="24"/>
        </w:rPr>
      </w:pPr>
    </w:p>
    <w:p w14:paraId="6AB7EC62" w14:textId="77777777" w:rsidR="00C60507" w:rsidRPr="00B17FA0" w:rsidRDefault="00C60507" w:rsidP="00C60507">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CF4618A" w14:textId="77777777" w:rsidR="00C60507" w:rsidRPr="00B17FA0" w:rsidRDefault="00C60507" w:rsidP="00C6050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C60507" w:rsidRPr="00B17FA0" w14:paraId="6A1F5AD8" w14:textId="77777777" w:rsidTr="002F4E4D">
        <w:tc>
          <w:tcPr>
            <w:tcW w:w="5094" w:type="dxa"/>
          </w:tcPr>
          <w:p w14:paraId="364EC13A" w14:textId="77777777" w:rsidR="00C60507" w:rsidRPr="00B17FA0" w:rsidRDefault="00C60507" w:rsidP="002F4E4D">
            <w:pPr>
              <w:jc w:val="both"/>
              <w:rPr>
                <w:sz w:val="24"/>
                <w:szCs w:val="24"/>
              </w:rPr>
            </w:pPr>
            <w:r>
              <w:rPr>
                <w:sz w:val="24"/>
                <w:szCs w:val="24"/>
              </w:rPr>
              <w:t>Consolidation workshop</w:t>
            </w:r>
            <w:r w:rsidRPr="00B17FA0">
              <w:rPr>
                <w:sz w:val="24"/>
                <w:szCs w:val="24"/>
              </w:rPr>
              <w:t xml:space="preserve"> </w:t>
            </w:r>
          </w:p>
        </w:tc>
        <w:tc>
          <w:tcPr>
            <w:tcW w:w="5094" w:type="dxa"/>
          </w:tcPr>
          <w:p w14:paraId="06579C99" w14:textId="77777777" w:rsidR="00C60507" w:rsidRPr="00B17FA0" w:rsidRDefault="00C60507" w:rsidP="002F4E4D">
            <w:pPr>
              <w:jc w:val="both"/>
              <w:rPr>
                <w:sz w:val="24"/>
                <w:szCs w:val="24"/>
              </w:rPr>
            </w:pPr>
            <w:r w:rsidRPr="00B17FA0">
              <w:rPr>
                <w:sz w:val="24"/>
                <w:szCs w:val="24"/>
              </w:rPr>
              <w:t xml:space="preserve">Date Attended  </w:t>
            </w:r>
          </w:p>
        </w:tc>
      </w:tr>
      <w:tr w:rsidR="00C60507" w:rsidRPr="00B17FA0" w14:paraId="73341A33" w14:textId="77777777" w:rsidTr="002F4E4D">
        <w:tc>
          <w:tcPr>
            <w:tcW w:w="5094" w:type="dxa"/>
          </w:tcPr>
          <w:p w14:paraId="4FECF253" w14:textId="77777777" w:rsidR="00C60507" w:rsidRPr="00B17FA0" w:rsidRDefault="00C60507" w:rsidP="002F4E4D">
            <w:pPr>
              <w:jc w:val="both"/>
              <w:rPr>
                <w:sz w:val="24"/>
                <w:szCs w:val="24"/>
              </w:rPr>
            </w:pPr>
            <w:r w:rsidRPr="00B17FA0">
              <w:rPr>
                <w:sz w:val="24"/>
                <w:szCs w:val="24"/>
              </w:rPr>
              <w:t>1</w:t>
            </w:r>
          </w:p>
        </w:tc>
        <w:tc>
          <w:tcPr>
            <w:tcW w:w="5094" w:type="dxa"/>
          </w:tcPr>
          <w:p w14:paraId="50193C88" w14:textId="77777777" w:rsidR="00C60507" w:rsidRPr="00B17FA0" w:rsidRDefault="00C60507" w:rsidP="002F4E4D">
            <w:pPr>
              <w:jc w:val="both"/>
              <w:rPr>
                <w:sz w:val="24"/>
                <w:szCs w:val="24"/>
              </w:rPr>
            </w:pPr>
            <w:r>
              <w:rPr>
                <w:sz w:val="24"/>
                <w:szCs w:val="24"/>
              </w:rPr>
              <w:t>09/11/2022</w:t>
            </w:r>
          </w:p>
        </w:tc>
      </w:tr>
      <w:tr w:rsidR="00C60507" w:rsidRPr="00B17FA0" w14:paraId="6B35BB00" w14:textId="77777777" w:rsidTr="002F4E4D">
        <w:tc>
          <w:tcPr>
            <w:tcW w:w="5094" w:type="dxa"/>
          </w:tcPr>
          <w:p w14:paraId="30DE0CD7" w14:textId="77777777" w:rsidR="00C60507" w:rsidRPr="00B17FA0" w:rsidRDefault="00C60507" w:rsidP="002F4E4D">
            <w:pPr>
              <w:jc w:val="both"/>
              <w:rPr>
                <w:sz w:val="24"/>
                <w:szCs w:val="24"/>
              </w:rPr>
            </w:pPr>
            <w:r w:rsidRPr="00B17FA0">
              <w:rPr>
                <w:sz w:val="24"/>
                <w:szCs w:val="24"/>
              </w:rPr>
              <w:t>2</w:t>
            </w:r>
          </w:p>
        </w:tc>
        <w:tc>
          <w:tcPr>
            <w:tcW w:w="5094" w:type="dxa"/>
          </w:tcPr>
          <w:p w14:paraId="519F66C0" w14:textId="77777777" w:rsidR="00C60507" w:rsidRPr="00B17FA0" w:rsidRDefault="00C60507" w:rsidP="002F4E4D">
            <w:pPr>
              <w:jc w:val="both"/>
              <w:rPr>
                <w:sz w:val="24"/>
                <w:szCs w:val="24"/>
              </w:rPr>
            </w:pPr>
            <w:r>
              <w:rPr>
                <w:sz w:val="24"/>
                <w:szCs w:val="24"/>
              </w:rPr>
              <w:t>09/01/2023 – 10/01/2023</w:t>
            </w:r>
          </w:p>
        </w:tc>
      </w:tr>
      <w:tr w:rsidR="00C60507" w:rsidRPr="00B17FA0" w14:paraId="53AB8BB7" w14:textId="77777777" w:rsidTr="002F4E4D">
        <w:tc>
          <w:tcPr>
            <w:tcW w:w="5094" w:type="dxa"/>
          </w:tcPr>
          <w:p w14:paraId="0753D462" w14:textId="77777777" w:rsidR="00C60507" w:rsidRPr="00B17FA0" w:rsidRDefault="00C60507" w:rsidP="002F4E4D">
            <w:pPr>
              <w:jc w:val="both"/>
              <w:rPr>
                <w:sz w:val="24"/>
                <w:szCs w:val="24"/>
              </w:rPr>
            </w:pPr>
            <w:r w:rsidRPr="00B17FA0">
              <w:rPr>
                <w:sz w:val="24"/>
                <w:szCs w:val="24"/>
              </w:rPr>
              <w:t>3</w:t>
            </w:r>
          </w:p>
        </w:tc>
        <w:tc>
          <w:tcPr>
            <w:tcW w:w="5094" w:type="dxa"/>
          </w:tcPr>
          <w:p w14:paraId="36075DF0" w14:textId="77777777" w:rsidR="00C60507" w:rsidRPr="00B17FA0" w:rsidRDefault="00C60507" w:rsidP="002F4E4D">
            <w:pPr>
              <w:jc w:val="both"/>
              <w:rPr>
                <w:sz w:val="24"/>
                <w:szCs w:val="24"/>
              </w:rPr>
            </w:pPr>
            <w:r>
              <w:rPr>
                <w:sz w:val="24"/>
                <w:szCs w:val="24"/>
              </w:rPr>
              <w:t>13/03/2023 – 14/03/2023</w:t>
            </w:r>
          </w:p>
        </w:tc>
      </w:tr>
      <w:tr w:rsidR="00C60507" w:rsidRPr="008B28E7" w14:paraId="5AB1DF28" w14:textId="77777777" w:rsidTr="002F4E4D">
        <w:tc>
          <w:tcPr>
            <w:tcW w:w="5094" w:type="dxa"/>
          </w:tcPr>
          <w:p w14:paraId="771BC8EA" w14:textId="77777777" w:rsidR="00C60507" w:rsidRPr="00B17FA0" w:rsidRDefault="00C60507" w:rsidP="002F4E4D">
            <w:pPr>
              <w:jc w:val="both"/>
              <w:rPr>
                <w:sz w:val="24"/>
                <w:szCs w:val="24"/>
              </w:rPr>
            </w:pPr>
            <w:r w:rsidRPr="00B17FA0">
              <w:rPr>
                <w:sz w:val="24"/>
                <w:szCs w:val="24"/>
              </w:rPr>
              <w:t>4</w:t>
            </w:r>
          </w:p>
        </w:tc>
        <w:tc>
          <w:tcPr>
            <w:tcW w:w="5094" w:type="dxa"/>
          </w:tcPr>
          <w:p w14:paraId="7FF7A640" w14:textId="77777777" w:rsidR="00C60507" w:rsidRPr="00B17FA0" w:rsidRDefault="00C60507" w:rsidP="002F4E4D">
            <w:pPr>
              <w:jc w:val="both"/>
              <w:rPr>
                <w:sz w:val="24"/>
                <w:szCs w:val="24"/>
              </w:rPr>
            </w:pPr>
            <w:r>
              <w:rPr>
                <w:sz w:val="24"/>
                <w:szCs w:val="24"/>
              </w:rPr>
              <w:t>09/06/2023</w:t>
            </w:r>
          </w:p>
        </w:tc>
      </w:tr>
    </w:tbl>
    <w:p w14:paraId="74CAEFBF" w14:textId="77777777" w:rsidR="00C60507" w:rsidRPr="008B28E7" w:rsidRDefault="00C60507" w:rsidP="00C60507">
      <w:pPr>
        <w:jc w:val="both"/>
        <w:rPr>
          <w:sz w:val="24"/>
          <w:szCs w:val="24"/>
        </w:rPr>
      </w:pPr>
    </w:p>
    <w:p w14:paraId="285C7A02" w14:textId="77777777" w:rsidR="00C60507" w:rsidRDefault="00C60507" w:rsidP="00C60507">
      <w:pPr>
        <w:jc w:val="both"/>
        <w:rPr>
          <w:sz w:val="24"/>
          <w:szCs w:val="24"/>
        </w:rPr>
      </w:pPr>
      <w:r>
        <w:rPr>
          <w:sz w:val="24"/>
          <w:szCs w:val="24"/>
        </w:rPr>
        <w:t>Notes</w:t>
      </w:r>
      <w:r w:rsidRPr="008B28E7">
        <w:rPr>
          <w:sz w:val="24"/>
          <w:szCs w:val="24"/>
        </w:rPr>
        <w:t xml:space="preserve"> </w:t>
      </w:r>
    </w:p>
    <w:p w14:paraId="7EC16FDF" w14:textId="77777777" w:rsidR="00C60507" w:rsidRDefault="00C60507" w:rsidP="00C60507">
      <w:pPr>
        <w:jc w:val="both"/>
        <w:rPr>
          <w:sz w:val="24"/>
          <w:szCs w:val="24"/>
        </w:rPr>
      </w:pPr>
    </w:p>
    <w:p w14:paraId="5DEDB359" w14:textId="77777777" w:rsidR="00C60507" w:rsidRPr="00706BB5" w:rsidRDefault="00C60507" w:rsidP="00C60507">
      <w:pPr>
        <w:jc w:val="both"/>
        <w:rPr>
          <w:sz w:val="24"/>
          <w:szCs w:val="24"/>
        </w:rPr>
      </w:pPr>
    </w:p>
    <w:p w14:paraId="0306488F" w14:textId="77777777" w:rsidR="00C60507" w:rsidRDefault="00C60507" w:rsidP="00C60507">
      <w:pPr>
        <w:jc w:val="both"/>
        <w:rPr>
          <w:sz w:val="24"/>
          <w:szCs w:val="24"/>
        </w:rPr>
      </w:pPr>
    </w:p>
    <w:p w14:paraId="231A46A8" w14:textId="77777777" w:rsidR="00C60507" w:rsidRPr="00706BB5" w:rsidRDefault="00C60507" w:rsidP="00C60507">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4215510F" w14:textId="77777777" w:rsidR="00C60507" w:rsidRPr="008B28E7" w:rsidRDefault="00C60507" w:rsidP="00C60507">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60507" w:rsidRPr="008B28E7" w14:paraId="41A6F778" w14:textId="77777777" w:rsidTr="002F4E4D">
        <w:tc>
          <w:tcPr>
            <w:tcW w:w="10070" w:type="dxa"/>
          </w:tcPr>
          <w:p w14:paraId="46D37581" w14:textId="77777777" w:rsidR="00C60507" w:rsidRPr="00706BB5" w:rsidRDefault="00C60507" w:rsidP="002F4E4D">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94FB386" w14:textId="77777777" w:rsidR="00C60507" w:rsidRPr="008B28E7" w:rsidRDefault="00C60507" w:rsidP="002F4E4D">
            <w:pPr>
              <w:jc w:val="both"/>
              <w:rPr>
                <w:sz w:val="24"/>
                <w:szCs w:val="24"/>
              </w:rPr>
            </w:pPr>
          </w:p>
        </w:tc>
      </w:tr>
      <w:tr w:rsidR="00C60507" w:rsidRPr="008B28E7" w14:paraId="17EFC17E" w14:textId="77777777" w:rsidTr="002F4E4D">
        <w:tc>
          <w:tcPr>
            <w:tcW w:w="10070" w:type="dxa"/>
          </w:tcPr>
          <w:p w14:paraId="3D707DA0" w14:textId="77777777" w:rsidR="00C60507" w:rsidRDefault="00C60507" w:rsidP="002F4E4D">
            <w:pPr>
              <w:jc w:val="both"/>
              <w:rPr>
                <w:color w:val="auto"/>
                <w:sz w:val="24"/>
                <w:szCs w:val="24"/>
              </w:rPr>
            </w:pPr>
          </w:p>
          <w:p w14:paraId="1F904476" w14:textId="77777777" w:rsidR="00C60507" w:rsidRDefault="00C60507" w:rsidP="002F4E4D">
            <w:pPr>
              <w:jc w:val="both"/>
              <w:rPr>
                <w:color w:val="auto"/>
                <w:sz w:val="24"/>
                <w:szCs w:val="24"/>
              </w:rPr>
            </w:pPr>
            <w:r>
              <w:rPr>
                <w:color w:val="auto"/>
                <w:sz w:val="24"/>
                <w:szCs w:val="24"/>
              </w:rPr>
              <w:t xml:space="preserve">It is evidenced within this portfolio that the student has made considerable improvements throughout the year in terms of his confidence and practical capabilities. In terms of assessment </w:t>
            </w:r>
            <w:proofErr w:type="gramStart"/>
            <w:r>
              <w:rPr>
                <w:color w:val="auto"/>
                <w:sz w:val="24"/>
                <w:szCs w:val="24"/>
              </w:rPr>
              <w:t>skills</w:t>
            </w:r>
            <w:proofErr w:type="gramEnd"/>
            <w:r>
              <w:rPr>
                <w:color w:val="auto"/>
                <w:sz w:val="24"/>
                <w:szCs w:val="24"/>
              </w:rPr>
              <w:t xml:space="preserve"> the student has taken full advantage of shadowing other members of the team to increase his knowledge and skills in terms of communicating with service users and developing his own knowledge. The student is more confident in utilising the signs of safety approach during his assessments and during his review meetings. The student has also demonstrated a more confident approach to analysing risk in terms of mental health. The student has been able to manage well more complex cases over the year and has asked for help and support when appropriate. The student has also developed his knowledge and confidence in relation to his use of legislation and guidance, in particular his confidence of completing Mental Capacity Assessments and best interest decisions. This is still an area that the student needs to develop further and will be completing a Mental capacity consolidation course early next year. </w:t>
            </w:r>
          </w:p>
          <w:p w14:paraId="7C9F1477" w14:textId="77777777" w:rsidR="00C60507" w:rsidRDefault="00C60507" w:rsidP="002F4E4D">
            <w:pPr>
              <w:jc w:val="both"/>
              <w:rPr>
                <w:color w:val="auto"/>
                <w:sz w:val="24"/>
                <w:szCs w:val="24"/>
              </w:rPr>
            </w:pPr>
          </w:p>
          <w:p w14:paraId="7DE122DF" w14:textId="77777777" w:rsidR="00C60507" w:rsidRDefault="00C60507" w:rsidP="002F4E4D">
            <w:pPr>
              <w:jc w:val="both"/>
              <w:rPr>
                <w:color w:val="auto"/>
                <w:sz w:val="24"/>
                <w:szCs w:val="24"/>
              </w:rPr>
            </w:pPr>
            <w:r>
              <w:rPr>
                <w:color w:val="auto"/>
                <w:sz w:val="24"/>
                <w:szCs w:val="24"/>
              </w:rPr>
              <w:t xml:space="preserve">In terms of collaboration with others the student has demonstrated his ability to communicate well with other working partner such as the CMHT, crisis team, other health professionals and support providers. The student attends a weekly MDT with the CMHT and has become more confident in speaking up within the meeting to answer relevant questions. The student has utilised formal and informal supervision as a support mechanism throughout the year and has built up a supportive relationship with other members of the team. The student </w:t>
            </w:r>
            <w:proofErr w:type="gramStart"/>
            <w:r>
              <w:rPr>
                <w:color w:val="auto"/>
                <w:sz w:val="24"/>
                <w:szCs w:val="24"/>
              </w:rPr>
              <w:t>is able to</w:t>
            </w:r>
            <w:proofErr w:type="gramEnd"/>
            <w:r>
              <w:rPr>
                <w:color w:val="auto"/>
                <w:sz w:val="24"/>
                <w:szCs w:val="24"/>
              </w:rPr>
              <w:t xml:space="preserve"> communicate relevant information in order to risk manage complex cases. The student has also demonstrated professionalism when working with service users who have made complaints this year and has been able to manage that process professionally. </w:t>
            </w:r>
          </w:p>
          <w:p w14:paraId="4103B8C7" w14:textId="77777777" w:rsidR="00C60507" w:rsidRDefault="00C60507" w:rsidP="002F4E4D">
            <w:pPr>
              <w:jc w:val="both"/>
              <w:rPr>
                <w:color w:val="auto"/>
                <w:sz w:val="24"/>
                <w:szCs w:val="24"/>
              </w:rPr>
            </w:pPr>
          </w:p>
          <w:p w14:paraId="46D47632" w14:textId="77777777" w:rsidR="00C60507" w:rsidRDefault="00C60507" w:rsidP="002F4E4D">
            <w:pPr>
              <w:jc w:val="both"/>
              <w:rPr>
                <w:color w:val="auto"/>
                <w:sz w:val="24"/>
                <w:szCs w:val="24"/>
              </w:rPr>
            </w:pPr>
            <w:r>
              <w:rPr>
                <w:color w:val="auto"/>
                <w:sz w:val="24"/>
                <w:szCs w:val="24"/>
              </w:rPr>
              <w:t xml:space="preserve">The student this year has case managed a case within the court of protection which has given him valuable experience within this arena. The student has demonstrated his ability to write witness statements with support </w:t>
            </w:r>
            <w:proofErr w:type="gramStart"/>
            <w:r>
              <w:rPr>
                <w:color w:val="auto"/>
                <w:sz w:val="24"/>
                <w:szCs w:val="24"/>
              </w:rPr>
              <w:t>and also</w:t>
            </w:r>
            <w:proofErr w:type="gramEnd"/>
            <w:r>
              <w:rPr>
                <w:color w:val="auto"/>
                <w:sz w:val="24"/>
                <w:szCs w:val="24"/>
              </w:rPr>
              <w:t xml:space="preserve"> liaise with other professionals as appropriate. The student has taken responsibility for the development of his own learning, booking himself on relevant training courses to further his knowledge. The student has also evidenced an increase in knowledge relating to mental health conditions, in particular personality disorder and depression and anxiety. The student has also become more confident in writing up his assessment and review documents this </w:t>
            </w:r>
            <w:proofErr w:type="gramStart"/>
            <w:r>
              <w:rPr>
                <w:color w:val="auto"/>
                <w:sz w:val="24"/>
                <w:szCs w:val="24"/>
              </w:rPr>
              <w:t>year, and</w:t>
            </w:r>
            <w:proofErr w:type="gramEnd"/>
            <w:r>
              <w:rPr>
                <w:color w:val="auto"/>
                <w:sz w:val="24"/>
                <w:szCs w:val="24"/>
              </w:rPr>
              <w:t xml:space="preserve"> putting case notes on in a timely manner. The student has become a more organised in his </w:t>
            </w:r>
            <w:proofErr w:type="gramStart"/>
            <w:r>
              <w:rPr>
                <w:color w:val="auto"/>
                <w:sz w:val="24"/>
                <w:szCs w:val="24"/>
              </w:rPr>
              <w:t>day to day</w:t>
            </w:r>
            <w:proofErr w:type="gramEnd"/>
            <w:r>
              <w:rPr>
                <w:color w:val="auto"/>
                <w:sz w:val="24"/>
                <w:szCs w:val="24"/>
              </w:rPr>
              <w:t xml:space="preserve"> planning, ensuring that paper work is completed in a timely manner. </w:t>
            </w:r>
          </w:p>
          <w:p w14:paraId="5FC73614" w14:textId="77777777" w:rsidR="00C60507" w:rsidRDefault="00C60507" w:rsidP="002F4E4D">
            <w:pPr>
              <w:jc w:val="both"/>
              <w:rPr>
                <w:color w:val="auto"/>
                <w:sz w:val="24"/>
                <w:szCs w:val="24"/>
              </w:rPr>
            </w:pPr>
          </w:p>
          <w:p w14:paraId="787275E7" w14:textId="77777777" w:rsidR="00C60507" w:rsidRDefault="00C60507" w:rsidP="002F4E4D">
            <w:pPr>
              <w:jc w:val="both"/>
              <w:rPr>
                <w:color w:val="auto"/>
                <w:sz w:val="24"/>
                <w:szCs w:val="24"/>
              </w:rPr>
            </w:pPr>
            <w:r>
              <w:rPr>
                <w:color w:val="auto"/>
                <w:sz w:val="24"/>
                <w:szCs w:val="24"/>
              </w:rPr>
              <w:t xml:space="preserve">The feedback I have received from other professionals regarding the </w:t>
            </w:r>
            <w:proofErr w:type="gramStart"/>
            <w:r>
              <w:rPr>
                <w:color w:val="auto"/>
                <w:sz w:val="24"/>
                <w:szCs w:val="24"/>
              </w:rPr>
              <w:t>students</w:t>
            </w:r>
            <w:proofErr w:type="gramEnd"/>
            <w:r>
              <w:rPr>
                <w:color w:val="auto"/>
                <w:sz w:val="24"/>
                <w:szCs w:val="24"/>
              </w:rPr>
              <w:t xml:space="preserve"> work has been positive and it is evidenced that the student has become more confident in his approach and working with others. </w:t>
            </w:r>
          </w:p>
          <w:p w14:paraId="5A221A8C" w14:textId="77777777" w:rsidR="00C60507" w:rsidRDefault="00C60507" w:rsidP="002F4E4D">
            <w:pPr>
              <w:jc w:val="both"/>
              <w:rPr>
                <w:color w:val="auto"/>
                <w:sz w:val="24"/>
                <w:szCs w:val="24"/>
              </w:rPr>
            </w:pPr>
          </w:p>
          <w:p w14:paraId="696161F8" w14:textId="77777777" w:rsidR="00C60507" w:rsidRDefault="00C60507" w:rsidP="002F4E4D">
            <w:pPr>
              <w:jc w:val="both"/>
              <w:rPr>
                <w:color w:val="auto"/>
                <w:sz w:val="24"/>
                <w:szCs w:val="24"/>
              </w:rPr>
            </w:pPr>
            <w:r>
              <w:rPr>
                <w:color w:val="auto"/>
                <w:sz w:val="24"/>
                <w:szCs w:val="24"/>
              </w:rPr>
              <w:t xml:space="preserve">I am </w:t>
            </w:r>
            <w:proofErr w:type="spellStart"/>
            <w:r>
              <w:rPr>
                <w:color w:val="auto"/>
                <w:sz w:val="24"/>
                <w:szCs w:val="24"/>
              </w:rPr>
              <w:t>please</w:t>
            </w:r>
            <w:proofErr w:type="spellEnd"/>
            <w:r>
              <w:rPr>
                <w:color w:val="auto"/>
                <w:sz w:val="24"/>
                <w:szCs w:val="24"/>
              </w:rPr>
              <w:t xml:space="preserve"> with the progress that the student has made this year, </w:t>
            </w:r>
            <w:proofErr w:type="gramStart"/>
            <w:r>
              <w:rPr>
                <w:color w:val="auto"/>
                <w:sz w:val="24"/>
                <w:szCs w:val="24"/>
              </w:rPr>
              <w:t>in particular he</w:t>
            </w:r>
            <w:proofErr w:type="gramEnd"/>
            <w:r>
              <w:rPr>
                <w:color w:val="auto"/>
                <w:sz w:val="24"/>
                <w:szCs w:val="24"/>
              </w:rPr>
              <w:t xml:space="preserve"> has developed his written skills in line with the signs of safety approach. He has grown more confident as a mental health practitioner and has been responsible for developing his own knowledge to further professional development.</w:t>
            </w:r>
          </w:p>
          <w:p w14:paraId="57F863A0" w14:textId="77777777" w:rsidR="00C60507" w:rsidRDefault="00C60507" w:rsidP="002F4E4D">
            <w:pPr>
              <w:jc w:val="both"/>
              <w:rPr>
                <w:color w:val="auto"/>
                <w:sz w:val="24"/>
                <w:szCs w:val="24"/>
              </w:rPr>
            </w:pPr>
          </w:p>
          <w:p w14:paraId="6F12C69E" w14:textId="77777777" w:rsidR="00C60507" w:rsidRDefault="00C60507" w:rsidP="002F4E4D">
            <w:pPr>
              <w:jc w:val="both"/>
              <w:rPr>
                <w:color w:val="auto"/>
                <w:sz w:val="24"/>
                <w:szCs w:val="24"/>
              </w:rPr>
            </w:pPr>
          </w:p>
          <w:p w14:paraId="3E5A7EE7" w14:textId="77777777" w:rsidR="00C60507" w:rsidRDefault="00C60507" w:rsidP="002F4E4D">
            <w:pPr>
              <w:jc w:val="both"/>
              <w:rPr>
                <w:color w:val="auto"/>
                <w:sz w:val="24"/>
                <w:szCs w:val="24"/>
              </w:rPr>
            </w:pPr>
          </w:p>
          <w:p w14:paraId="30C34626" w14:textId="77777777" w:rsidR="00C60507" w:rsidRDefault="00C60507" w:rsidP="002F4E4D">
            <w:pPr>
              <w:jc w:val="both"/>
              <w:rPr>
                <w:color w:val="auto"/>
                <w:sz w:val="24"/>
                <w:szCs w:val="24"/>
              </w:rPr>
            </w:pPr>
          </w:p>
          <w:p w14:paraId="4E66FEAA" w14:textId="77777777" w:rsidR="00C60507" w:rsidRDefault="00C60507" w:rsidP="002F4E4D">
            <w:pPr>
              <w:jc w:val="both"/>
              <w:rPr>
                <w:color w:val="auto"/>
                <w:sz w:val="24"/>
                <w:szCs w:val="24"/>
              </w:rPr>
            </w:pPr>
          </w:p>
          <w:p w14:paraId="604497F2" w14:textId="77777777" w:rsidR="00C60507" w:rsidRDefault="00C60507" w:rsidP="002F4E4D">
            <w:pPr>
              <w:jc w:val="both"/>
              <w:rPr>
                <w:color w:val="auto"/>
                <w:sz w:val="24"/>
                <w:szCs w:val="24"/>
              </w:rPr>
            </w:pPr>
          </w:p>
          <w:p w14:paraId="42861719" w14:textId="77777777" w:rsidR="00C60507" w:rsidRDefault="00C60507" w:rsidP="002F4E4D">
            <w:pPr>
              <w:jc w:val="both"/>
              <w:rPr>
                <w:color w:val="auto"/>
                <w:sz w:val="24"/>
                <w:szCs w:val="24"/>
              </w:rPr>
            </w:pPr>
          </w:p>
          <w:p w14:paraId="2D310169" w14:textId="77777777" w:rsidR="00C60507" w:rsidRDefault="00C60507" w:rsidP="002F4E4D">
            <w:pPr>
              <w:jc w:val="both"/>
              <w:rPr>
                <w:color w:val="auto"/>
                <w:sz w:val="24"/>
                <w:szCs w:val="24"/>
              </w:rPr>
            </w:pPr>
          </w:p>
          <w:p w14:paraId="4C0FDF21" w14:textId="77777777" w:rsidR="00C60507" w:rsidRPr="008B28E7" w:rsidRDefault="00C60507" w:rsidP="002F4E4D">
            <w:pPr>
              <w:jc w:val="both"/>
              <w:rPr>
                <w:color w:val="auto"/>
                <w:sz w:val="24"/>
                <w:szCs w:val="24"/>
              </w:rPr>
            </w:pPr>
          </w:p>
        </w:tc>
      </w:tr>
      <w:tr w:rsidR="00C60507" w:rsidRPr="008B28E7" w14:paraId="7406D4C9" w14:textId="77777777" w:rsidTr="002F4E4D">
        <w:tc>
          <w:tcPr>
            <w:tcW w:w="10070" w:type="dxa"/>
          </w:tcPr>
          <w:p w14:paraId="63DEC3B5" w14:textId="77777777" w:rsidR="00C60507" w:rsidRDefault="00C60507" w:rsidP="002F4E4D">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451E21A6" w14:textId="77777777" w:rsidR="00C60507" w:rsidRDefault="00C60507" w:rsidP="00C60507">
      <w:pPr>
        <w:jc w:val="both"/>
        <w:rPr>
          <w:sz w:val="24"/>
          <w:szCs w:val="24"/>
        </w:rPr>
      </w:pPr>
    </w:p>
    <w:p w14:paraId="2FFDB63F" w14:textId="77777777" w:rsidR="00C60507" w:rsidRDefault="00C60507" w:rsidP="00C60507">
      <w:pPr>
        <w:jc w:val="both"/>
        <w:rPr>
          <w:sz w:val="24"/>
          <w:szCs w:val="24"/>
        </w:rPr>
      </w:pPr>
    </w:p>
    <w:p w14:paraId="334559AB" w14:textId="77777777" w:rsidR="00C60507" w:rsidRDefault="00C60507" w:rsidP="00C60507">
      <w:pPr>
        <w:jc w:val="both"/>
        <w:rPr>
          <w:sz w:val="24"/>
          <w:szCs w:val="24"/>
        </w:rPr>
      </w:pPr>
    </w:p>
    <w:p w14:paraId="068DB33E" w14:textId="77777777" w:rsidR="00C60507" w:rsidRDefault="00C60507" w:rsidP="00C60507">
      <w:pPr>
        <w:jc w:val="both"/>
        <w:rPr>
          <w:sz w:val="24"/>
          <w:szCs w:val="24"/>
        </w:rPr>
      </w:pPr>
    </w:p>
    <w:p w14:paraId="0521F4E5" w14:textId="77777777" w:rsidR="00C60507" w:rsidRDefault="00C60507" w:rsidP="00C60507">
      <w:pPr>
        <w:jc w:val="both"/>
        <w:rPr>
          <w:sz w:val="24"/>
          <w:szCs w:val="24"/>
        </w:rPr>
      </w:pPr>
    </w:p>
    <w:p w14:paraId="02BC9E7B" w14:textId="77777777" w:rsidR="00C60507" w:rsidRDefault="00C60507" w:rsidP="00C60507">
      <w:pPr>
        <w:jc w:val="both"/>
        <w:rPr>
          <w:sz w:val="24"/>
          <w:szCs w:val="24"/>
        </w:rPr>
      </w:pPr>
    </w:p>
    <w:p w14:paraId="19188B62" w14:textId="77777777" w:rsidR="00C60507" w:rsidRPr="00EE5BC3" w:rsidRDefault="00C60507" w:rsidP="00C60507">
      <w:pPr>
        <w:keepNext/>
        <w:jc w:val="center"/>
        <w:rPr>
          <w:b/>
          <w:sz w:val="28"/>
          <w:szCs w:val="28"/>
        </w:rPr>
      </w:pPr>
      <w:r w:rsidRPr="00EE5BC3">
        <w:rPr>
          <w:b/>
          <w:sz w:val="28"/>
          <w:szCs w:val="28"/>
        </w:rPr>
        <w:t>Learner Details</w:t>
      </w:r>
    </w:p>
    <w:p w14:paraId="5DA7F902" w14:textId="77777777" w:rsidR="00C60507" w:rsidRDefault="00C60507" w:rsidP="00C60507">
      <w:pPr>
        <w:keepNext/>
        <w:jc w:val="center"/>
        <w:rPr>
          <w:b/>
          <w:sz w:val="24"/>
          <w:szCs w:val="24"/>
        </w:rPr>
      </w:pPr>
    </w:p>
    <w:p w14:paraId="10089A5F" w14:textId="77777777" w:rsidR="00C60507" w:rsidRPr="000E38C3" w:rsidRDefault="00C60507" w:rsidP="00C60507">
      <w:pPr>
        <w:keepNext/>
        <w:rPr>
          <w:b/>
          <w:sz w:val="24"/>
          <w:szCs w:val="24"/>
        </w:rPr>
      </w:pPr>
      <w:r w:rsidRPr="000E38C3">
        <w:rPr>
          <w:b/>
          <w:color w:val="auto"/>
          <w:sz w:val="24"/>
          <w:szCs w:val="24"/>
        </w:rPr>
        <w:t>Learner details, Signatures and Line manager verification</w:t>
      </w:r>
      <w:r>
        <w:rPr>
          <w:b/>
          <w:color w:val="auto"/>
          <w:sz w:val="24"/>
          <w:szCs w:val="24"/>
        </w:rPr>
        <w:t>.</w:t>
      </w:r>
    </w:p>
    <w:p w14:paraId="3516DD6B" w14:textId="77777777" w:rsidR="00C60507" w:rsidRPr="008B28E7" w:rsidRDefault="00C60507" w:rsidP="00C60507">
      <w:pPr>
        <w:keepNext/>
        <w:jc w:val="center"/>
        <w:rPr>
          <w:b/>
          <w:sz w:val="24"/>
          <w:szCs w:val="24"/>
        </w:rPr>
      </w:pPr>
    </w:p>
    <w:p w14:paraId="49392078" w14:textId="77777777" w:rsidR="00C60507" w:rsidRPr="00390074" w:rsidRDefault="00C60507" w:rsidP="00C60507">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2F9F8A30" w14:textId="77777777" w:rsidR="00C60507" w:rsidRDefault="00C60507" w:rsidP="00C60507">
      <w:pPr>
        <w:keepNext/>
        <w:rPr>
          <w:b/>
          <w:sz w:val="24"/>
          <w:szCs w:val="24"/>
        </w:rPr>
      </w:pPr>
    </w:p>
    <w:p w14:paraId="1685312D" w14:textId="77777777" w:rsidR="00C60507" w:rsidRDefault="00C60507" w:rsidP="00C60507">
      <w:pPr>
        <w:ind w:right="180"/>
        <w:jc w:val="both"/>
        <w:rPr>
          <w:b/>
          <w:sz w:val="24"/>
          <w:szCs w:val="24"/>
        </w:rPr>
      </w:pPr>
      <w:r w:rsidRPr="008B28E7">
        <w:rPr>
          <w:b/>
          <w:sz w:val="24"/>
          <w:szCs w:val="24"/>
        </w:rPr>
        <w:t xml:space="preserve">Learner Details </w:t>
      </w:r>
    </w:p>
    <w:p w14:paraId="0EBC47BE" w14:textId="77777777" w:rsidR="00C60507" w:rsidRDefault="00C60507" w:rsidP="00C60507">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681906EF" w14:textId="77777777" w:rsidR="00C60507" w:rsidRPr="008B28E7" w:rsidRDefault="00C60507" w:rsidP="00C60507">
      <w:pPr>
        <w:ind w:right="180"/>
        <w:jc w:val="both"/>
        <w:rPr>
          <w:b/>
          <w:sz w:val="24"/>
          <w:szCs w:val="24"/>
        </w:rPr>
      </w:pPr>
    </w:p>
    <w:p w14:paraId="232BE088"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sidRPr="00A85EFF">
        <w:rPr>
          <w:b/>
          <w:sz w:val="24"/>
          <w:szCs w:val="24"/>
        </w:rPr>
        <w:t>Dion Mitchell-Lewis</w:t>
      </w:r>
    </w:p>
    <w:p w14:paraId="655195D9"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05EE9AE0"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1501316</w:t>
      </w:r>
    </w:p>
    <w:p w14:paraId="2DB82C36"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0D84ED3C"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3F8DD390"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13 </w:t>
      </w:r>
      <w:proofErr w:type="spellStart"/>
      <w:r>
        <w:rPr>
          <w:b/>
          <w:sz w:val="24"/>
          <w:szCs w:val="24"/>
        </w:rPr>
        <w:t>Plas</w:t>
      </w:r>
      <w:proofErr w:type="spellEnd"/>
      <w:r>
        <w:rPr>
          <w:b/>
          <w:sz w:val="24"/>
          <w:szCs w:val="24"/>
        </w:rPr>
        <w:t xml:space="preserve"> Ioan</w:t>
      </w:r>
    </w:p>
    <w:p w14:paraId="3EFA2111"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Johnstown </w:t>
      </w:r>
    </w:p>
    <w:p w14:paraId="1CD35648"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Carmarthen </w:t>
      </w:r>
    </w:p>
    <w:p w14:paraId="72A1B81C"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SA31 3NS </w:t>
      </w:r>
    </w:p>
    <w:p w14:paraId="4120ED9A"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27480849"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11729C1C"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74DB8B80"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07929121034</w:t>
      </w:r>
    </w:p>
    <w:p w14:paraId="2583A995"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470D8B2D"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dionm-l@hotmail.co.uk</w:t>
      </w:r>
    </w:p>
    <w:p w14:paraId="6DA11337"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576B04F6"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01/10/2021</w:t>
      </w:r>
    </w:p>
    <w:p w14:paraId="3FAA456E"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023674AA"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01/10/2021</w:t>
      </w:r>
    </w:p>
    <w:p w14:paraId="7E266037"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2146229C" w14:textId="77777777" w:rsidR="00C60507" w:rsidRDefault="00C60507" w:rsidP="00C60507">
      <w:pPr>
        <w:jc w:val="both"/>
        <w:rPr>
          <w:b/>
          <w:sz w:val="24"/>
          <w:szCs w:val="24"/>
        </w:rPr>
      </w:pPr>
    </w:p>
    <w:p w14:paraId="1AAA7232" w14:textId="77777777" w:rsidR="00C60507" w:rsidRPr="008B28E7" w:rsidRDefault="00C60507" w:rsidP="00C60507">
      <w:pPr>
        <w:jc w:val="both"/>
        <w:rPr>
          <w:b/>
          <w:sz w:val="24"/>
          <w:szCs w:val="24"/>
        </w:rPr>
      </w:pPr>
    </w:p>
    <w:p w14:paraId="17EBB27F"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482B6CCE"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44F9FD4B"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4576F3A6"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7F6DF321"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Ceredigion Mental Well-being Team</w:t>
      </w:r>
    </w:p>
    <w:p w14:paraId="3815324C"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20376A73"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proofErr w:type="spellStart"/>
      <w:r>
        <w:rPr>
          <w:b/>
          <w:sz w:val="24"/>
          <w:szCs w:val="24"/>
        </w:rPr>
        <w:t>Canolfan</w:t>
      </w:r>
      <w:proofErr w:type="spellEnd"/>
      <w:r>
        <w:rPr>
          <w:b/>
          <w:sz w:val="24"/>
          <w:szCs w:val="24"/>
        </w:rPr>
        <w:t xml:space="preserve"> Rheidol, </w:t>
      </w:r>
      <w:proofErr w:type="spellStart"/>
      <w:r>
        <w:rPr>
          <w:b/>
          <w:sz w:val="24"/>
          <w:szCs w:val="24"/>
        </w:rPr>
        <w:t>Llanbadarn</w:t>
      </w:r>
      <w:proofErr w:type="spellEnd"/>
      <w:r>
        <w:rPr>
          <w:b/>
          <w:sz w:val="24"/>
          <w:szCs w:val="24"/>
        </w:rPr>
        <w:t xml:space="preserve"> </w:t>
      </w:r>
      <w:proofErr w:type="spellStart"/>
      <w:r>
        <w:rPr>
          <w:b/>
          <w:sz w:val="24"/>
          <w:szCs w:val="24"/>
        </w:rPr>
        <w:t>Fawr</w:t>
      </w:r>
      <w:proofErr w:type="spellEnd"/>
      <w:r>
        <w:rPr>
          <w:b/>
          <w:sz w:val="24"/>
          <w:szCs w:val="24"/>
        </w:rPr>
        <w:t>, Aberystwyth Ceredigion SY 23 3UE</w:t>
      </w:r>
    </w:p>
    <w:p w14:paraId="08FB7348"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318238CB"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6BC9A0F4"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3130AF58"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01970633453</w:t>
      </w:r>
    </w:p>
    <w:p w14:paraId="33C3A2CE"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73497886"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mwt@ceredigion.gov.uk</w:t>
      </w:r>
    </w:p>
    <w:p w14:paraId="64A195A7" w14:textId="77777777" w:rsidR="00C60507" w:rsidRDefault="00C60507" w:rsidP="00C60507">
      <w:pPr>
        <w:jc w:val="both"/>
        <w:rPr>
          <w:b/>
          <w:sz w:val="24"/>
          <w:szCs w:val="24"/>
        </w:rPr>
      </w:pPr>
    </w:p>
    <w:p w14:paraId="25F713F1" w14:textId="77777777" w:rsidR="00C60507" w:rsidRPr="008B28E7" w:rsidRDefault="00C60507" w:rsidP="00C60507">
      <w:pPr>
        <w:jc w:val="both"/>
        <w:rPr>
          <w:b/>
          <w:sz w:val="24"/>
          <w:szCs w:val="24"/>
        </w:rPr>
      </w:pPr>
    </w:p>
    <w:p w14:paraId="12C4CA16"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2289770D"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0EA8E506"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14:paraId="0066CC9C" w14:textId="77777777" w:rsidR="00C60507" w:rsidRDefault="00C60507" w:rsidP="00C60507">
      <w:pPr>
        <w:jc w:val="both"/>
        <w:rPr>
          <w:b/>
          <w:sz w:val="24"/>
          <w:szCs w:val="24"/>
        </w:rPr>
      </w:pPr>
    </w:p>
    <w:p w14:paraId="02C41D58" w14:textId="77777777" w:rsidR="00C60507" w:rsidRDefault="00C60507" w:rsidP="00C60507">
      <w:pPr>
        <w:jc w:val="both"/>
        <w:rPr>
          <w:b/>
          <w:sz w:val="24"/>
          <w:szCs w:val="24"/>
        </w:rPr>
      </w:pPr>
    </w:p>
    <w:p w14:paraId="38A673F1" w14:textId="77777777" w:rsidR="00C60507" w:rsidRDefault="00C60507" w:rsidP="00C60507">
      <w:pPr>
        <w:jc w:val="both"/>
        <w:rPr>
          <w:b/>
          <w:sz w:val="24"/>
          <w:szCs w:val="24"/>
        </w:rPr>
      </w:pPr>
      <w:r>
        <w:rPr>
          <w:b/>
          <w:sz w:val="24"/>
          <w:szCs w:val="24"/>
        </w:rPr>
        <w:t>Mentor’s details</w:t>
      </w:r>
    </w:p>
    <w:p w14:paraId="64BAA487" w14:textId="77777777" w:rsidR="00C60507" w:rsidRPr="008B28E7" w:rsidRDefault="00C60507" w:rsidP="00C60507">
      <w:pPr>
        <w:jc w:val="both"/>
        <w:rPr>
          <w:b/>
          <w:sz w:val="24"/>
          <w:szCs w:val="24"/>
        </w:rPr>
      </w:pPr>
    </w:p>
    <w:p w14:paraId="6746AD9A"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1D7ECFA1"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24F00F6F"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Amelia Dunn</w:t>
      </w:r>
      <w:r>
        <w:rPr>
          <w:b/>
          <w:sz w:val="24"/>
          <w:szCs w:val="24"/>
        </w:rPr>
        <w:tab/>
        <w:t>Senior Practitioner</w:t>
      </w:r>
      <w:r>
        <w:rPr>
          <w:b/>
          <w:sz w:val="24"/>
          <w:szCs w:val="24"/>
        </w:rPr>
        <w:tab/>
      </w:r>
    </w:p>
    <w:p w14:paraId="288CD4CA"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3DCC1D74"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Ceredigion Mental Well-being Team, </w:t>
      </w:r>
      <w:proofErr w:type="spellStart"/>
      <w:r>
        <w:rPr>
          <w:b/>
          <w:sz w:val="24"/>
          <w:szCs w:val="24"/>
        </w:rPr>
        <w:t>Canolfan</w:t>
      </w:r>
      <w:proofErr w:type="spellEnd"/>
      <w:r>
        <w:rPr>
          <w:b/>
          <w:sz w:val="24"/>
          <w:szCs w:val="24"/>
        </w:rPr>
        <w:t xml:space="preserve"> Rheidol, </w:t>
      </w:r>
      <w:proofErr w:type="spellStart"/>
      <w:r>
        <w:rPr>
          <w:b/>
          <w:sz w:val="24"/>
          <w:szCs w:val="24"/>
        </w:rPr>
        <w:t>Llanbadarn</w:t>
      </w:r>
      <w:proofErr w:type="spellEnd"/>
      <w:r>
        <w:rPr>
          <w:b/>
          <w:sz w:val="24"/>
          <w:szCs w:val="24"/>
        </w:rPr>
        <w:t xml:space="preserve"> </w:t>
      </w:r>
      <w:proofErr w:type="spellStart"/>
      <w:r>
        <w:rPr>
          <w:b/>
          <w:sz w:val="24"/>
          <w:szCs w:val="24"/>
        </w:rPr>
        <w:t>Fawr</w:t>
      </w:r>
      <w:proofErr w:type="spellEnd"/>
      <w:r>
        <w:rPr>
          <w:b/>
          <w:sz w:val="24"/>
          <w:szCs w:val="24"/>
        </w:rPr>
        <w:t>, Aberystwyth Ceredigion SY 23 3UE</w:t>
      </w:r>
    </w:p>
    <w:p w14:paraId="5A92BD56"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4A76700C"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3CB5541A"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136837D3"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20324CFB"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01970 633310</w:t>
      </w:r>
    </w:p>
    <w:p w14:paraId="44BFFCEB"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1456A501"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amelia.dunn@ceredigion.gov.uk</w:t>
      </w:r>
    </w:p>
    <w:p w14:paraId="5B04E4D6"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65CBDEE6"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i/>
          <w:sz w:val="24"/>
          <w:szCs w:val="24"/>
        </w:rPr>
      </w:pPr>
    </w:p>
    <w:p w14:paraId="593312BE" w14:textId="77777777" w:rsidR="00C60507" w:rsidRDefault="00C60507" w:rsidP="00C60507">
      <w:pPr>
        <w:jc w:val="both"/>
        <w:rPr>
          <w:b/>
          <w:sz w:val="24"/>
          <w:szCs w:val="24"/>
        </w:rPr>
      </w:pPr>
    </w:p>
    <w:p w14:paraId="1762E029" w14:textId="77777777" w:rsidR="00C60507" w:rsidRDefault="00C60507" w:rsidP="00C6050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60507" w:rsidRPr="008B28E7" w14:paraId="68F4DF9E" w14:textId="77777777" w:rsidTr="002F4E4D">
        <w:tc>
          <w:tcPr>
            <w:tcW w:w="10278" w:type="dxa"/>
            <w:shd w:val="clear" w:color="auto" w:fill="auto"/>
          </w:tcPr>
          <w:p w14:paraId="473E5644" w14:textId="77777777" w:rsidR="00C60507" w:rsidRPr="008B28E7" w:rsidRDefault="00C60507" w:rsidP="002F4E4D">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3D805295" w14:textId="77777777" w:rsidR="00C60507" w:rsidRPr="008B28E7" w:rsidRDefault="00C60507" w:rsidP="002F4E4D">
            <w:pPr>
              <w:jc w:val="both"/>
              <w:rPr>
                <w:b/>
                <w:sz w:val="24"/>
                <w:szCs w:val="24"/>
              </w:rPr>
            </w:pPr>
          </w:p>
          <w:p w14:paraId="7EECFCD6" w14:textId="77777777" w:rsidR="00C60507" w:rsidRDefault="00C60507" w:rsidP="002F4E4D">
            <w:pPr>
              <w:jc w:val="both"/>
              <w:rPr>
                <w:b/>
                <w:sz w:val="24"/>
                <w:szCs w:val="24"/>
              </w:rPr>
            </w:pPr>
            <w:r w:rsidRPr="008B28E7">
              <w:rPr>
                <w:b/>
                <w:sz w:val="24"/>
                <w:szCs w:val="24"/>
              </w:rPr>
              <w:t>Name:</w:t>
            </w:r>
            <w:r>
              <w:rPr>
                <w:b/>
                <w:sz w:val="24"/>
                <w:szCs w:val="24"/>
              </w:rPr>
              <w:t xml:space="preserve"> Amelia Dunn </w:t>
            </w:r>
          </w:p>
          <w:p w14:paraId="64AC8E5C" w14:textId="77777777" w:rsidR="00C60507" w:rsidRPr="008B28E7" w:rsidRDefault="00C60507" w:rsidP="002F4E4D">
            <w:pPr>
              <w:jc w:val="both"/>
              <w:rPr>
                <w:b/>
                <w:sz w:val="24"/>
                <w:szCs w:val="24"/>
              </w:rPr>
            </w:pPr>
          </w:p>
          <w:p w14:paraId="4ADE398F" w14:textId="77777777" w:rsidR="00C60507" w:rsidRDefault="00C60507" w:rsidP="002F4E4D">
            <w:pPr>
              <w:jc w:val="both"/>
              <w:rPr>
                <w:b/>
                <w:sz w:val="24"/>
                <w:szCs w:val="24"/>
              </w:rPr>
            </w:pPr>
            <w:r w:rsidRPr="008B28E7">
              <w:rPr>
                <w:b/>
                <w:sz w:val="24"/>
                <w:szCs w:val="24"/>
              </w:rPr>
              <w:t xml:space="preserve">Work Address: </w:t>
            </w:r>
            <w:r>
              <w:rPr>
                <w:b/>
                <w:sz w:val="24"/>
                <w:szCs w:val="24"/>
              </w:rPr>
              <w:t>as above</w:t>
            </w:r>
          </w:p>
          <w:p w14:paraId="4A53107E" w14:textId="77777777" w:rsidR="00C60507" w:rsidRDefault="00C60507" w:rsidP="002F4E4D">
            <w:pPr>
              <w:jc w:val="both"/>
              <w:rPr>
                <w:b/>
                <w:sz w:val="24"/>
                <w:szCs w:val="24"/>
              </w:rPr>
            </w:pPr>
          </w:p>
          <w:p w14:paraId="6FACA10A" w14:textId="77777777" w:rsidR="00C60507" w:rsidRDefault="00C60507" w:rsidP="002F4E4D">
            <w:pPr>
              <w:jc w:val="both"/>
              <w:rPr>
                <w:b/>
                <w:sz w:val="24"/>
                <w:szCs w:val="24"/>
              </w:rPr>
            </w:pPr>
          </w:p>
          <w:p w14:paraId="4CAAF2B8" w14:textId="77777777" w:rsidR="00C60507" w:rsidRPr="008B28E7" w:rsidRDefault="00C60507" w:rsidP="002F4E4D">
            <w:pPr>
              <w:jc w:val="both"/>
              <w:rPr>
                <w:b/>
                <w:sz w:val="24"/>
                <w:szCs w:val="24"/>
              </w:rPr>
            </w:pPr>
          </w:p>
          <w:p w14:paraId="552E60DF" w14:textId="77777777" w:rsidR="00C60507" w:rsidRDefault="00C60507" w:rsidP="002F4E4D">
            <w:pPr>
              <w:jc w:val="both"/>
              <w:rPr>
                <w:b/>
                <w:sz w:val="24"/>
                <w:szCs w:val="24"/>
              </w:rPr>
            </w:pPr>
            <w:r w:rsidRPr="008B28E7">
              <w:rPr>
                <w:b/>
                <w:sz w:val="24"/>
                <w:szCs w:val="24"/>
              </w:rPr>
              <w:t>Professional Qualification and date of qualification:</w:t>
            </w:r>
          </w:p>
          <w:p w14:paraId="6F4737A8" w14:textId="77777777" w:rsidR="00C60507" w:rsidRPr="008B28E7" w:rsidRDefault="00C60507" w:rsidP="002F4E4D">
            <w:pPr>
              <w:jc w:val="both"/>
              <w:rPr>
                <w:b/>
                <w:sz w:val="24"/>
                <w:szCs w:val="24"/>
              </w:rPr>
            </w:pPr>
            <w:r>
              <w:rPr>
                <w:b/>
                <w:sz w:val="24"/>
                <w:szCs w:val="24"/>
              </w:rPr>
              <w:t>BA Social Work 2014, Practice Educator Award 2016, AMHP</w:t>
            </w:r>
          </w:p>
          <w:p w14:paraId="1A2F1069" w14:textId="77777777" w:rsidR="00C60507" w:rsidRDefault="00C60507" w:rsidP="002F4E4D">
            <w:pPr>
              <w:jc w:val="both"/>
              <w:rPr>
                <w:b/>
                <w:sz w:val="24"/>
                <w:szCs w:val="24"/>
              </w:rPr>
            </w:pPr>
          </w:p>
          <w:p w14:paraId="1A9540AC" w14:textId="77777777" w:rsidR="00C60507" w:rsidRDefault="00C60507" w:rsidP="002F4E4D">
            <w:pPr>
              <w:jc w:val="both"/>
              <w:rPr>
                <w:b/>
                <w:sz w:val="24"/>
                <w:szCs w:val="24"/>
              </w:rPr>
            </w:pPr>
            <w:r>
              <w:rPr>
                <w:b/>
                <w:sz w:val="24"/>
                <w:szCs w:val="24"/>
              </w:rPr>
              <w:t>T</w:t>
            </w:r>
            <w:r w:rsidRPr="008B28E7">
              <w:rPr>
                <w:b/>
                <w:sz w:val="24"/>
                <w:szCs w:val="24"/>
              </w:rPr>
              <w:t>elephone number:</w:t>
            </w:r>
            <w:r>
              <w:rPr>
                <w:b/>
                <w:sz w:val="24"/>
                <w:szCs w:val="24"/>
              </w:rPr>
              <w:t xml:space="preserve"> 01970 633310</w:t>
            </w:r>
          </w:p>
          <w:p w14:paraId="6ADEC69F" w14:textId="77777777" w:rsidR="00C60507" w:rsidRDefault="00C60507" w:rsidP="002F4E4D">
            <w:pPr>
              <w:jc w:val="both"/>
              <w:rPr>
                <w:b/>
                <w:sz w:val="24"/>
                <w:szCs w:val="24"/>
              </w:rPr>
            </w:pPr>
          </w:p>
          <w:p w14:paraId="7F76AE2E" w14:textId="77777777" w:rsidR="00C60507" w:rsidRPr="008B28E7" w:rsidRDefault="00C60507" w:rsidP="002F4E4D">
            <w:pPr>
              <w:jc w:val="both"/>
              <w:rPr>
                <w:b/>
                <w:sz w:val="24"/>
                <w:szCs w:val="24"/>
              </w:rPr>
            </w:pPr>
            <w:r>
              <w:rPr>
                <w:b/>
                <w:sz w:val="24"/>
                <w:szCs w:val="24"/>
              </w:rPr>
              <w:t>Email address: amelia.dunn@ceredigion.gov.uk</w:t>
            </w:r>
          </w:p>
          <w:p w14:paraId="070514A0" w14:textId="77777777" w:rsidR="00C60507" w:rsidRPr="008B28E7" w:rsidRDefault="00C60507" w:rsidP="002F4E4D">
            <w:pPr>
              <w:jc w:val="both"/>
              <w:rPr>
                <w:b/>
                <w:sz w:val="24"/>
                <w:szCs w:val="24"/>
              </w:rPr>
            </w:pPr>
          </w:p>
        </w:tc>
      </w:tr>
    </w:tbl>
    <w:p w14:paraId="153391A9" w14:textId="77777777" w:rsidR="00C60507" w:rsidRPr="00830DD1" w:rsidRDefault="00C60507" w:rsidP="00C60507"/>
    <w:p w14:paraId="7667AB07" w14:textId="77777777" w:rsidR="00C60507" w:rsidRPr="00830DD1" w:rsidRDefault="00C60507" w:rsidP="00C60507"/>
    <w:p w14:paraId="021912F3" w14:textId="77777777" w:rsidR="00C60507" w:rsidRPr="00830DD1" w:rsidRDefault="00C60507" w:rsidP="00C60507"/>
    <w:p w14:paraId="16F89ADE" w14:textId="77777777" w:rsidR="00C60507" w:rsidRPr="00830DD1" w:rsidRDefault="00C60507" w:rsidP="00C60507"/>
    <w:p w14:paraId="5A59FF08" w14:textId="77777777" w:rsidR="00C60507" w:rsidRDefault="00C60507" w:rsidP="00C60507">
      <w:pPr>
        <w:rPr>
          <w:sz w:val="28"/>
          <w:szCs w:val="28"/>
        </w:rPr>
      </w:pPr>
    </w:p>
    <w:p w14:paraId="4999B238" w14:textId="77777777" w:rsidR="00C60507" w:rsidRDefault="00C60507" w:rsidP="00C60507">
      <w:pPr>
        <w:rPr>
          <w:sz w:val="28"/>
          <w:szCs w:val="28"/>
        </w:rPr>
      </w:pPr>
    </w:p>
    <w:p w14:paraId="2856DFCB" w14:textId="77777777" w:rsidR="00C60507" w:rsidRDefault="00C60507" w:rsidP="00C60507">
      <w:pPr>
        <w:rPr>
          <w:sz w:val="28"/>
          <w:szCs w:val="28"/>
        </w:rPr>
      </w:pPr>
    </w:p>
    <w:p w14:paraId="27D4333B" w14:textId="77777777" w:rsidR="00C60507" w:rsidRPr="00EE5BC3" w:rsidRDefault="00C60507" w:rsidP="00C60507">
      <w:pPr>
        <w:keepNext/>
        <w:jc w:val="center"/>
        <w:rPr>
          <w:b/>
          <w:sz w:val="28"/>
          <w:szCs w:val="28"/>
        </w:rPr>
      </w:pPr>
      <w:r w:rsidRPr="00EE5BC3">
        <w:rPr>
          <w:b/>
          <w:sz w:val="28"/>
          <w:szCs w:val="28"/>
        </w:rPr>
        <w:t>Signatures and Line Manager Verification</w:t>
      </w:r>
    </w:p>
    <w:p w14:paraId="12BE3906" w14:textId="77777777" w:rsidR="00C60507" w:rsidRDefault="00C60507" w:rsidP="00C60507">
      <w:pPr>
        <w:keepNext/>
        <w:jc w:val="both"/>
        <w:rPr>
          <w:b/>
          <w:sz w:val="24"/>
          <w:szCs w:val="24"/>
        </w:rPr>
      </w:pPr>
    </w:p>
    <w:p w14:paraId="269E65CF"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25B48CBE"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1A8826FF"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744CD389"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w:t>
      </w:r>
      <w:proofErr w:type="gramStart"/>
      <w:r>
        <w:rPr>
          <w:sz w:val="24"/>
          <w:szCs w:val="24"/>
        </w:rPr>
        <w:t>e.g.</w:t>
      </w:r>
      <w:proofErr w:type="gramEnd"/>
      <w:r>
        <w:rPr>
          <w:sz w:val="24"/>
          <w:szCs w:val="24"/>
        </w:rPr>
        <w:t xml:space="preserve">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425C12E0"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614CE8A0"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_D Mitchell-Lewis _ _ _ _ _ _ _ _ _ _ _ _ _ _</w:t>
      </w:r>
      <w:proofErr w:type="gramStart"/>
      <w:r>
        <w:rPr>
          <w:sz w:val="24"/>
          <w:szCs w:val="24"/>
        </w:rPr>
        <w:t xml:space="preserve">   </w:t>
      </w:r>
      <w:r w:rsidRPr="008B28E7">
        <w:rPr>
          <w:sz w:val="24"/>
          <w:szCs w:val="24"/>
        </w:rPr>
        <w:t>(</w:t>
      </w:r>
      <w:proofErr w:type="gramEnd"/>
      <w:r w:rsidRPr="008B28E7">
        <w:rPr>
          <w:sz w:val="24"/>
          <w:szCs w:val="24"/>
        </w:rPr>
        <w:t>Learner</w:t>
      </w:r>
      <w:r>
        <w:rPr>
          <w:sz w:val="24"/>
          <w:szCs w:val="24"/>
        </w:rPr>
        <w:t>)</w:t>
      </w:r>
    </w:p>
    <w:p w14:paraId="5E852661"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351E326D"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20/10/2023 _ _ _ _ _ _ _ _ _</w:t>
      </w:r>
    </w:p>
    <w:p w14:paraId="62815B9C"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17A44B9D" w14:textId="77777777" w:rsidR="00C60507" w:rsidRDefault="00C60507" w:rsidP="00C60507">
      <w:pPr>
        <w:ind w:right="180"/>
        <w:jc w:val="both"/>
        <w:rPr>
          <w:b/>
          <w:sz w:val="24"/>
          <w:szCs w:val="24"/>
        </w:rPr>
      </w:pPr>
    </w:p>
    <w:p w14:paraId="14F574A5" w14:textId="77777777" w:rsidR="00C60507" w:rsidRPr="008B28E7" w:rsidRDefault="00C60507" w:rsidP="00C60507">
      <w:pPr>
        <w:ind w:right="180"/>
        <w:jc w:val="both"/>
        <w:rPr>
          <w:b/>
          <w:sz w:val="24"/>
          <w:szCs w:val="24"/>
        </w:rPr>
      </w:pPr>
    </w:p>
    <w:p w14:paraId="278890AB" w14:textId="77777777" w:rsidR="00C60507" w:rsidRDefault="00C60507" w:rsidP="00C60507">
      <w:pPr>
        <w:pBdr>
          <w:top w:val="single" w:sz="6" w:space="1" w:color="auto"/>
          <w:left w:val="single" w:sz="6" w:space="1" w:color="auto"/>
          <w:bottom w:val="single" w:sz="6" w:space="1" w:color="auto"/>
          <w:right w:val="single" w:sz="6" w:space="1" w:color="auto"/>
        </w:pBdr>
        <w:jc w:val="both"/>
        <w:rPr>
          <w:b/>
          <w:sz w:val="24"/>
          <w:szCs w:val="24"/>
        </w:rPr>
      </w:pPr>
    </w:p>
    <w:p w14:paraId="3D22C8D6"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7A7F95FA"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0BA988AA"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01ECAA84"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6F564BBD"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5CA47DEF"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Pr>
          <w:sz w:val="24"/>
          <w:szCs w:val="24"/>
        </w:rPr>
        <w:t xml:space="preserve">    </w:t>
      </w:r>
      <w:r w:rsidRPr="008B28E7">
        <w:rPr>
          <w:sz w:val="24"/>
          <w:szCs w:val="24"/>
        </w:rPr>
        <w:t xml:space="preserve"> </w:t>
      </w:r>
      <w:r>
        <w:rPr>
          <w:sz w:val="24"/>
          <w:szCs w:val="24"/>
        </w:rPr>
        <w:t>_ _</w:t>
      </w:r>
      <w:r>
        <w:rPr>
          <w:noProof/>
          <w:sz w:val="24"/>
          <w:szCs w:val="24"/>
        </w:rPr>
        <w:drawing>
          <wp:inline distT="0" distB="0" distL="0" distR="0" wp14:anchorId="00035FBF" wp14:editId="1C7CE12E">
            <wp:extent cx="1584472" cy="431800"/>
            <wp:effectExtent l="0" t="0" r="0" b="6350"/>
            <wp:docPr id="1" name="Picture 1" descr="A blue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line on a white su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96735" cy="435142"/>
                    </a:xfrm>
                    <a:prstGeom prst="rect">
                      <a:avLst/>
                    </a:prstGeom>
                  </pic:spPr>
                </pic:pic>
              </a:graphicData>
            </a:graphic>
          </wp:inline>
        </w:drawing>
      </w:r>
      <w:r>
        <w:rPr>
          <w:sz w:val="24"/>
          <w:szCs w:val="24"/>
        </w:rPr>
        <w:t xml:space="preserve"> _ _ _ _ _ _ _ _ _ _ _ _ _ _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14:paraId="2D80165D"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25E6ADC7" w14:textId="77777777" w:rsidR="00C60507" w:rsidRDefault="00C60507" w:rsidP="00C60507">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_20/10/2023 _ _ _ _ _ _ _ _ _ _ _ _ _ _ _ </w:t>
      </w:r>
    </w:p>
    <w:p w14:paraId="1DA5636B" w14:textId="77777777" w:rsidR="00C60507" w:rsidRPr="008B28E7" w:rsidRDefault="00C60507" w:rsidP="00C60507">
      <w:pPr>
        <w:pBdr>
          <w:top w:val="single" w:sz="6" w:space="1" w:color="auto"/>
          <w:left w:val="single" w:sz="6" w:space="1" w:color="auto"/>
          <w:bottom w:val="single" w:sz="6" w:space="1" w:color="auto"/>
          <w:right w:val="single" w:sz="6" w:space="1" w:color="auto"/>
        </w:pBdr>
        <w:jc w:val="both"/>
        <w:rPr>
          <w:sz w:val="24"/>
          <w:szCs w:val="24"/>
        </w:rPr>
      </w:pPr>
    </w:p>
    <w:p w14:paraId="6CE3B538" w14:textId="77777777" w:rsidR="00C60507" w:rsidRDefault="00C60507" w:rsidP="00C60507">
      <w:pPr>
        <w:ind w:right="180"/>
        <w:jc w:val="both"/>
        <w:rPr>
          <w:b/>
          <w:sz w:val="24"/>
          <w:szCs w:val="24"/>
        </w:rPr>
      </w:pPr>
    </w:p>
    <w:p w14:paraId="76AC0BC5" w14:textId="77777777" w:rsidR="00C60507" w:rsidRDefault="00C60507" w:rsidP="00C60507">
      <w:pPr>
        <w:ind w:right="180"/>
        <w:jc w:val="both"/>
        <w:rPr>
          <w:b/>
          <w:sz w:val="24"/>
          <w:szCs w:val="24"/>
        </w:rPr>
      </w:pPr>
    </w:p>
    <w:p w14:paraId="414C6A18" w14:textId="77777777" w:rsidR="00C60507" w:rsidRDefault="00C60507" w:rsidP="00C60507">
      <w:pPr>
        <w:ind w:right="180"/>
        <w:jc w:val="both"/>
        <w:rPr>
          <w:b/>
          <w:sz w:val="24"/>
          <w:szCs w:val="24"/>
        </w:rPr>
      </w:pPr>
    </w:p>
    <w:tbl>
      <w:tblPr>
        <w:tblStyle w:val="TableGrid"/>
        <w:tblW w:w="0" w:type="auto"/>
        <w:tblLook w:val="04A0" w:firstRow="1" w:lastRow="0" w:firstColumn="1" w:lastColumn="0" w:noHBand="0" w:noVBand="1"/>
      </w:tblPr>
      <w:tblGrid>
        <w:gridCol w:w="10070"/>
      </w:tblGrid>
      <w:tr w:rsidR="00C60507" w14:paraId="16199C4C" w14:textId="77777777" w:rsidTr="002F4E4D">
        <w:tc>
          <w:tcPr>
            <w:tcW w:w="10070" w:type="dxa"/>
          </w:tcPr>
          <w:p w14:paraId="2B8EF95B" w14:textId="77777777" w:rsidR="00C60507" w:rsidRPr="00D3203C" w:rsidRDefault="00C60507" w:rsidP="002F4E4D">
            <w:pPr>
              <w:ind w:right="180"/>
              <w:jc w:val="both"/>
              <w:rPr>
                <w:b/>
                <w:sz w:val="24"/>
                <w:szCs w:val="24"/>
              </w:rPr>
            </w:pPr>
            <w:r w:rsidRPr="00D3203C">
              <w:rPr>
                <w:b/>
                <w:sz w:val="24"/>
                <w:szCs w:val="24"/>
              </w:rPr>
              <w:t xml:space="preserve">Mentors Report (to be completed by the mentor) </w:t>
            </w:r>
          </w:p>
          <w:p w14:paraId="2700DB59" w14:textId="77777777" w:rsidR="00C60507" w:rsidRPr="00D3203C" w:rsidRDefault="00C60507" w:rsidP="002F4E4D">
            <w:pPr>
              <w:ind w:right="180"/>
              <w:jc w:val="both"/>
              <w:rPr>
                <w:b/>
                <w:sz w:val="24"/>
                <w:szCs w:val="24"/>
              </w:rPr>
            </w:pPr>
          </w:p>
          <w:p w14:paraId="66EB9D27" w14:textId="77777777" w:rsidR="00C60507" w:rsidRPr="00D3203C" w:rsidRDefault="00C60507" w:rsidP="002F4E4D">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77F8C75E" w14:textId="77777777" w:rsidR="00C60507" w:rsidRPr="00D3203C" w:rsidRDefault="00C60507" w:rsidP="002F4E4D">
            <w:pPr>
              <w:ind w:right="180"/>
              <w:jc w:val="both"/>
              <w:rPr>
                <w:sz w:val="24"/>
                <w:szCs w:val="24"/>
              </w:rPr>
            </w:pPr>
          </w:p>
          <w:p w14:paraId="1E055810" w14:textId="77777777" w:rsidR="00C60507" w:rsidRPr="00D3203C" w:rsidRDefault="00C60507" w:rsidP="002F4E4D">
            <w:pPr>
              <w:ind w:right="180"/>
              <w:jc w:val="both"/>
              <w:rPr>
                <w:sz w:val="24"/>
                <w:szCs w:val="24"/>
              </w:rPr>
            </w:pPr>
            <w:r w:rsidRPr="00D3203C">
              <w:rPr>
                <w:sz w:val="24"/>
                <w:szCs w:val="24"/>
              </w:rPr>
              <w:t>Signed____</w:t>
            </w:r>
            <w:r>
              <w:rPr>
                <w:noProof/>
                <w:sz w:val="24"/>
                <w:szCs w:val="24"/>
              </w:rPr>
              <w:drawing>
                <wp:inline distT="0" distB="0" distL="0" distR="0" wp14:anchorId="7DD75D6D" wp14:editId="4A2823B5">
                  <wp:extent cx="1584472" cy="431800"/>
                  <wp:effectExtent l="0" t="0" r="0" b="6350"/>
                  <wp:docPr id="2" name="Picture 2" descr="A blue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line on a white su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96735" cy="435142"/>
                          </a:xfrm>
                          <a:prstGeom prst="rect">
                            <a:avLst/>
                          </a:prstGeom>
                        </pic:spPr>
                      </pic:pic>
                    </a:graphicData>
                  </a:graphic>
                </wp:inline>
              </w:drawing>
            </w:r>
            <w:r w:rsidRPr="00D3203C">
              <w:rPr>
                <w:sz w:val="24"/>
                <w:szCs w:val="24"/>
              </w:rPr>
              <w:t>____________________ (Mentor)</w:t>
            </w:r>
          </w:p>
          <w:p w14:paraId="4E101B7A" w14:textId="77777777" w:rsidR="00C60507" w:rsidRPr="00D3203C" w:rsidRDefault="00C60507" w:rsidP="002F4E4D">
            <w:pPr>
              <w:ind w:right="180"/>
              <w:jc w:val="both"/>
              <w:rPr>
                <w:sz w:val="24"/>
                <w:szCs w:val="24"/>
              </w:rPr>
            </w:pPr>
          </w:p>
          <w:p w14:paraId="5AFB03F7" w14:textId="77777777" w:rsidR="00C60507" w:rsidRPr="00D3203C" w:rsidRDefault="00C60507" w:rsidP="002F4E4D">
            <w:pPr>
              <w:ind w:right="180"/>
              <w:jc w:val="both"/>
              <w:rPr>
                <w:sz w:val="24"/>
                <w:szCs w:val="24"/>
              </w:rPr>
            </w:pPr>
            <w:r w:rsidRPr="00D3203C">
              <w:rPr>
                <w:sz w:val="24"/>
                <w:szCs w:val="24"/>
              </w:rPr>
              <w:t>Date __</w:t>
            </w:r>
            <w:r>
              <w:rPr>
                <w:sz w:val="24"/>
                <w:szCs w:val="24"/>
              </w:rPr>
              <w:t>20/10/2023</w:t>
            </w:r>
            <w:r w:rsidRPr="00D3203C">
              <w:rPr>
                <w:sz w:val="24"/>
                <w:szCs w:val="24"/>
              </w:rPr>
              <w:t>_________________</w:t>
            </w:r>
          </w:p>
          <w:p w14:paraId="6AD4031A" w14:textId="77777777" w:rsidR="00C60507" w:rsidRPr="001E2EB6" w:rsidRDefault="00C60507" w:rsidP="002F4E4D">
            <w:pPr>
              <w:ind w:right="180"/>
              <w:jc w:val="both"/>
              <w:rPr>
                <w:sz w:val="24"/>
                <w:szCs w:val="24"/>
                <w:highlight w:val="magenta"/>
              </w:rPr>
            </w:pPr>
          </w:p>
          <w:p w14:paraId="6287FD9F" w14:textId="77777777" w:rsidR="00C60507" w:rsidRPr="00706BB5" w:rsidRDefault="00C60507" w:rsidP="002F4E4D">
            <w:pPr>
              <w:keepNext/>
              <w:jc w:val="center"/>
              <w:rPr>
                <w:b/>
                <w:sz w:val="24"/>
                <w:szCs w:val="24"/>
                <w:highlight w:val="magenta"/>
              </w:rPr>
            </w:pPr>
          </w:p>
        </w:tc>
      </w:tr>
    </w:tbl>
    <w:p w14:paraId="6F8DD9C9" w14:textId="77777777" w:rsidR="00C60507" w:rsidRDefault="00C60507" w:rsidP="00C60507">
      <w:pPr>
        <w:ind w:right="180"/>
        <w:jc w:val="both"/>
        <w:rPr>
          <w:b/>
          <w:sz w:val="24"/>
          <w:szCs w:val="24"/>
        </w:rPr>
      </w:pPr>
    </w:p>
    <w:p w14:paraId="2FE8ED7B" w14:textId="77777777" w:rsidR="00C60507" w:rsidRPr="008B28E7" w:rsidRDefault="00C60507" w:rsidP="00C60507">
      <w:pPr>
        <w:ind w:right="180"/>
        <w:jc w:val="both"/>
        <w:rPr>
          <w:b/>
          <w:sz w:val="24"/>
          <w:szCs w:val="24"/>
        </w:rPr>
      </w:pPr>
    </w:p>
    <w:p w14:paraId="15EB4C19" w14:textId="77777777" w:rsidR="00C60507" w:rsidRDefault="00C60507" w:rsidP="00C60507">
      <w:pPr>
        <w:ind w:right="180"/>
        <w:jc w:val="both"/>
        <w:rPr>
          <w:b/>
          <w:bCs/>
          <w:sz w:val="24"/>
          <w:szCs w:val="24"/>
        </w:rPr>
      </w:pPr>
    </w:p>
    <w:p w14:paraId="7ED30856" w14:textId="77777777" w:rsidR="00C60507" w:rsidRPr="00706BB5" w:rsidRDefault="00C60507" w:rsidP="00C60507">
      <w:pPr>
        <w:ind w:right="180"/>
        <w:jc w:val="both"/>
        <w:rPr>
          <w:b/>
          <w:bCs/>
          <w:sz w:val="24"/>
          <w:szCs w:val="24"/>
        </w:rPr>
      </w:pPr>
      <w:r w:rsidRPr="00F15354">
        <w:rPr>
          <w:b/>
          <w:bCs/>
          <w:sz w:val="24"/>
          <w:szCs w:val="24"/>
        </w:rPr>
        <w:t xml:space="preserve"> Line manager verification.</w:t>
      </w:r>
    </w:p>
    <w:p w14:paraId="00F3C05C" w14:textId="77777777" w:rsidR="00C60507" w:rsidRPr="00C57D24" w:rsidRDefault="00C60507" w:rsidP="00C60507">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2227394E" w14:textId="77777777" w:rsidR="00C60507" w:rsidRPr="008B28E7" w:rsidRDefault="00C60507" w:rsidP="00C60507">
      <w:pPr>
        <w:overflowPunct/>
        <w:autoSpaceDE/>
        <w:autoSpaceDN/>
        <w:adjustRightInd/>
        <w:jc w:val="both"/>
        <w:textAlignment w:val="auto"/>
        <w:rPr>
          <w:color w:val="auto"/>
          <w:sz w:val="24"/>
          <w:szCs w:val="24"/>
        </w:rPr>
      </w:pPr>
    </w:p>
    <w:p w14:paraId="55CE1B6F" w14:textId="77777777" w:rsidR="00C60507" w:rsidRPr="008B28E7" w:rsidRDefault="00C60507" w:rsidP="00C60507">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EFF5C35" w14:textId="77777777" w:rsidR="00C60507" w:rsidRPr="008B28E7" w:rsidRDefault="00C60507" w:rsidP="00C60507">
      <w:pPr>
        <w:overflowPunct/>
        <w:autoSpaceDE/>
        <w:autoSpaceDN/>
        <w:adjustRightInd/>
        <w:jc w:val="both"/>
        <w:textAlignment w:val="auto"/>
        <w:rPr>
          <w:color w:val="auto"/>
          <w:sz w:val="24"/>
          <w:szCs w:val="24"/>
        </w:rPr>
      </w:pPr>
    </w:p>
    <w:p w14:paraId="05814E8D" w14:textId="77777777" w:rsidR="00C60507" w:rsidRPr="008B28E7" w:rsidRDefault="00C60507" w:rsidP="00C60507">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4CAF1CE9" w14:textId="77777777" w:rsidR="00C60507" w:rsidRPr="008B28E7" w:rsidRDefault="00C60507" w:rsidP="00C60507">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74F4FE7E" w14:textId="77777777" w:rsidR="00C60507" w:rsidRPr="008B28E7" w:rsidRDefault="00C60507" w:rsidP="00C60507">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75D41E88" w14:textId="77777777" w:rsidR="00C60507" w:rsidRPr="008B28E7" w:rsidRDefault="00C60507" w:rsidP="00C60507">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65A443DC" w14:textId="77777777" w:rsidR="00C60507" w:rsidRPr="008B28E7" w:rsidRDefault="00C60507" w:rsidP="00C60507">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69CC43E2" w14:textId="77777777" w:rsidR="00C60507" w:rsidRPr="008B28E7" w:rsidRDefault="00C60507" w:rsidP="00C60507">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5C5523B2" w14:textId="77777777" w:rsidR="00C60507" w:rsidRDefault="00C60507" w:rsidP="00C60507">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49474166" w14:textId="77777777" w:rsidR="00C60507" w:rsidRPr="001E2EB6" w:rsidRDefault="00C60507" w:rsidP="00C60507">
      <w:pPr>
        <w:numPr>
          <w:ilvl w:val="0"/>
          <w:numId w:val="1"/>
        </w:numPr>
        <w:overflowPunct/>
        <w:autoSpaceDE/>
        <w:autoSpaceDN/>
        <w:adjustRightInd/>
        <w:jc w:val="both"/>
        <w:textAlignment w:val="auto"/>
        <w:rPr>
          <w:color w:val="auto"/>
          <w:sz w:val="24"/>
          <w:szCs w:val="24"/>
        </w:rPr>
      </w:pPr>
      <w:r w:rsidRPr="001E2EB6">
        <w:rPr>
          <w:color w:val="auto"/>
          <w:sz w:val="24"/>
          <w:szCs w:val="24"/>
        </w:rPr>
        <w:lastRenderedPageBreak/>
        <w:t xml:space="preserve">completion of accurate, cogent, coherent and analytical recording </w:t>
      </w:r>
      <w:proofErr w:type="gramStart"/>
      <w:r w:rsidRPr="001E2EB6">
        <w:rPr>
          <w:color w:val="auto"/>
          <w:sz w:val="24"/>
          <w:szCs w:val="24"/>
        </w:rPr>
        <w:t>skills;</w:t>
      </w:r>
      <w:proofErr w:type="gramEnd"/>
    </w:p>
    <w:p w14:paraId="4DA4C8CF" w14:textId="77777777" w:rsidR="00C60507" w:rsidRPr="003E54CF" w:rsidRDefault="00C60507" w:rsidP="00C60507">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45B89679" w14:textId="77777777" w:rsidR="00C60507" w:rsidRPr="003E54CF" w:rsidRDefault="00C60507" w:rsidP="00C60507">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557181AA" w14:textId="77777777" w:rsidR="00C60507" w:rsidRPr="003E54CF" w:rsidRDefault="00C60507" w:rsidP="00C60507">
      <w:pPr>
        <w:overflowPunct/>
        <w:autoSpaceDE/>
        <w:autoSpaceDN/>
        <w:adjustRightInd/>
        <w:ind w:left="720"/>
        <w:jc w:val="both"/>
        <w:textAlignment w:val="auto"/>
        <w:rPr>
          <w:color w:val="auto"/>
          <w:sz w:val="24"/>
          <w:szCs w:val="24"/>
        </w:rPr>
      </w:pPr>
    </w:p>
    <w:p w14:paraId="7E882B33" w14:textId="77777777" w:rsidR="00C60507" w:rsidRPr="00706BB5" w:rsidRDefault="00C60507" w:rsidP="00C60507">
      <w:pPr>
        <w:jc w:val="both"/>
        <w:rPr>
          <w:color w:val="auto"/>
          <w:sz w:val="24"/>
          <w:szCs w:val="24"/>
        </w:rPr>
      </w:pPr>
    </w:p>
    <w:p w14:paraId="48EE3891" w14:textId="77777777" w:rsidR="00C60507" w:rsidRDefault="00C60507" w:rsidP="00C60507">
      <w:pPr>
        <w:overflowPunct/>
        <w:autoSpaceDE/>
        <w:autoSpaceDN/>
        <w:adjustRightInd/>
        <w:jc w:val="both"/>
        <w:textAlignment w:val="auto"/>
        <w:rPr>
          <w:color w:val="auto"/>
          <w:sz w:val="24"/>
          <w:szCs w:val="24"/>
        </w:rPr>
      </w:pPr>
    </w:p>
    <w:p w14:paraId="75FCE206" w14:textId="77777777" w:rsidR="00C60507" w:rsidRDefault="00C60507" w:rsidP="00C60507">
      <w:pPr>
        <w:overflowPunct/>
        <w:autoSpaceDE/>
        <w:autoSpaceDN/>
        <w:adjustRightInd/>
        <w:jc w:val="both"/>
        <w:textAlignment w:val="auto"/>
        <w:rPr>
          <w:color w:val="auto"/>
          <w:sz w:val="24"/>
          <w:szCs w:val="24"/>
        </w:rPr>
      </w:pPr>
    </w:p>
    <w:p w14:paraId="0177E7BC" w14:textId="77777777" w:rsidR="00C60507" w:rsidRDefault="00C60507" w:rsidP="00C60507">
      <w:pPr>
        <w:overflowPunct/>
        <w:autoSpaceDE/>
        <w:autoSpaceDN/>
        <w:adjustRightInd/>
        <w:jc w:val="both"/>
        <w:textAlignment w:val="auto"/>
        <w:rPr>
          <w:color w:val="auto"/>
          <w:sz w:val="24"/>
          <w:szCs w:val="24"/>
        </w:rPr>
      </w:pPr>
    </w:p>
    <w:p w14:paraId="7001CBF8" w14:textId="77777777" w:rsidR="00C60507" w:rsidRDefault="00C60507" w:rsidP="00C60507">
      <w:pPr>
        <w:overflowPunct/>
        <w:autoSpaceDE/>
        <w:autoSpaceDN/>
        <w:adjustRightInd/>
        <w:jc w:val="both"/>
        <w:textAlignment w:val="auto"/>
        <w:rPr>
          <w:color w:val="auto"/>
          <w:sz w:val="24"/>
          <w:szCs w:val="24"/>
        </w:rPr>
      </w:pPr>
    </w:p>
    <w:p w14:paraId="0FFADD89" w14:textId="77777777" w:rsidR="00C60507" w:rsidRDefault="00C60507" w:rsidP="00C60507">
      <w:pPr>
        <w:overflowPunct/>
        <w:autoSpaceDE/>
        <w:autoSpaceDN/>
        <w:adjustRightInd/>
        <w:jc w:val="both"/>
        <w:textAlignment w:val="auto"/>
        <w:rPr>
          <w:color w:val="auto"/>
          <w:sz w:val="24"/>
          <w:szCs w:val="24"/>
        </w:rPr>
      </w:pPr>
    </w:p>
    <w:p w14:paraId="26119A20" w14:textId="77777777" w:rsidR="00C60507" w:rsidRDefault="00C60507" w:rsidP="00C60507">
      <w:pPr>
        <w:overflowPunct/>
        <w:autoSpaceDE/>
        <w:autoSpaceDN/>
        <w:adjustRightInd/>
        <w:jc w:val="both"/>
        <w:textAlignment w:val="auto"/>
        <w:rPr>
          <w:color w:val="auto"/>
          <w:sz w:val="24"/>
          <w:szCs w:val="24"/>
        </w:rPr>
      </w:pPr>
    </w:p>
    <w:p w14:paraId="0C5290CD" w14:textId="77777777" w:rsidR="00C60507" w:rsidRDefault="00C60507" w:rsidP="00C60507">
      <w:pPr>
        <w:overflowPunct/>
        <w:autoSpaceDE/>
        <w:autoSpaceDN/>
        <w:adjustRightInd/>
        <w:jc w:val="both"/>
        <w:textAlignment w:val="auto"/>
        <w:rPr>
          <w:color w:val="auto"/>
          <w:sz w:val="24"/>
          <w:szCs w:val="24"/>
        </w:rPr>
      </w:pPr>
    </w:p>
    <w:p w14:paraId="5689AD69" w14:textId="77777777" w:rsidR="00C60507" w:rsidRDefault="00C60507" w:rsidP="00C60507">
      <w:pPr>
        <w:overflowPunct/>
        <w:autoSpaceDE/>
        <w:autoSpaceDN/>
        <w:adjustRightInd/>
        <w:jc w:val="both"/>
        <w:textAlignment w:val="auto"/>
        <w:rPr>
          <w:color w:val="auto"/>
          <w:sz w:val="24"/>
          <w:szCs w:val="24"/>
        </w:rPr>
      </w:pPr>
    </w:p>
    <w:p w14:paraId="7ACE8409" w14:textId="77777777" w:rsidR="00C60507" w:rsidRDefault="00C60507" w:rsidP="00C60507">
      <w:pPr>
        <w:overflowPunct/>
        <w:autoSpaceDE/>
        <w:autoSpaceDN/>
        <w:adjustRightInd/>
        <w:jc w:val="both"/>
        <w:textAlignment w:val="auto"/>
        <w:rPr>
          <w:color w:val="auto"/>
          <w:sz w:val="24"/>
          <w:szCs w:val="24"/>
        </w:rPr>
      </w:pPr>
    </w:p>
    <w:p w14:paraId="5FAC46E0" w14:textId="77777777" w:rsidR="00C60507" w:rsidRDefault="00C60507" w:rsidP="00C60507">
      <w:pPr>
        <w:overflowPunct/>
        <w:autoSpaceDE/>
        <w:autoSpaceDN/>
        <w:adjustRightInd/>
        <w:jc w:val="both"/>
        <w:textAlignment w:val="auto"/>
        <w:rPr>
          <w:color w:val="auto"/>
          <w:sz w:val="24"/>
          <w:szCs w:val="24"/>
        </w:rPr>
      </w:pPr>
    </w:p>
    <w:p w14:paraId="6F27F815" w14:textId="77777777" w:rsidR="00C60507" w:rsidRDefault="00C60507" w:rsidP="00C60507">
      <w:pPr>
        <w:overflowPunct/>
        <w:autoSpaceDE/>
        <w:autoSpaceDN/>
        <w:adjustRightInd/>
        <w:jc w:val="both"/>
        <w:textAlignment w:val="auto"/>
        <w:rPr>
          <w:color w:val="auto"/>
          <w:sz w:val="24"/>
          <w:szCs w:val="24"/>
        </w:rPr>
      </w:pPr>
    </w:p>
    <w:p w14:paraId="6B652F5E" w14:textId="77777777" w:rsidR="00C60507" w:rsidRDefault="00C60507" w:rsidP="00C60507">
      <w:pPr>
        <w:overflowPunct/>
        <w:autoSpaceDE/>
        <w:autoSpaceDN/>
        <w:adjustRightInd/>
        <w:jc w:val="both"/>
        <w:textAlignment w:val="auto"/>
        <w:rPr>
          <w:color w:val="auto"/>
          <w:sz w:val="24"/>
          <w:szCs w:val="24"/>
        </w:rPr>
      </w:pPr>
    </w:p>
    <w:p w14:paraId="23D71F2A" w14:textId="77777777" w:rsidR="00C60507" w:rsidRDefault="00C60507" w:rsidP="00C60507">
      <w:pPr>
        <w:overflowPunct/>
        <w:autoSpaceDE/>
        <w:autoSpaceDN/>
        <w:adjustRightInd/>
        <w:jc w:val="both"/>
        <w:textAlignment w:val="auto"/>
        <w:rPr>
          <w:color w:val="auto"/>
          <w:sz w:val="24"/>
          <w:szCs w:val="24"/>
        </w:rPr>
      </w:pPr>
    </w:p>
    <w:p w14:paraId="0ED34509" w14:textId="77777777" w:rsidR="00C60507" w:rsidRDefault="00C60507" w:rsidP="00C60507">
      <w:pPr>
        <w:overflowPunct/>
        <w:autoSpaceDE/>
        <w:autoSpaceDN/>
        <w:adjustRightInd/>
        <w:jc w:val="both"/>
        <w:textAlignment w:val="auto"/>
        <w:rPr>
          <w:color w:val="auto"/>
          <w:sz w:val="24"/>
          <w:szCs w:val="24"/>
        </w:rPr>
      </w:pPr>
    </w:p>
    <w:p w14:paraId="5A0C1547" w14:textId="77777777" w:rsidR="00C60507" w:rsidRDefault="00C60507" w:rsidP="00C60507">
      <w:pPr>
        <w:overflowPunct/>
        <w:autoSpaceDE/>
        <w:autoSpaceDN/>
        <w:adjustRightInd/>
        <w:jc w:val="both"/>
        <w:textAlignment w:val="auto"/>
        <w:rPr>
          <w:color w:val="auto"/>
          <w:sz w:val="24"/>
          <w:szCs w:val="24"/>
        </w:rPr>
      </w:pPr>
    </w:p>
    <w:p w14:paraId="1C9928AD" w14:textId="77777777" w:rsidR="00C60507" w:rsidRDefault="00C60507" w:rsidP="00C60507">
      <w:pPr>
        <w:overflowPunct/>
        <w:autoSpaceDE/>
        <w:autoSpaceDN/>
        <w:adjustRightInd/>
        <w:jc w:val="both"/>
        <w:textAlignment w:val="auto"/>
        <w:rPr>
          <w:color w:val="auto"/>
          <w:sz w:val="24"/>
          <w:szCs w:val="24"/>
        </w:rPr>
      </w:pPr>
    </w:p>
    <w:p w14:paraId="3ABA2D32" w14:textId="77777777" w:rsidR="00C60507" w:rsidRPr="008B28E7" w:rsidRDefault="00C60507" w:rsidP="00C60507">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1364A16C" w14:textId="77777777" w:rsidR="00C60507" w:rsidRPr="008B28E7" w:rsidRDefault="00C60507" w:rsidP="00C60507">
      <w:pPr>
        <w:overflowPunct/>
        <w:autoSpaceDE/>
        <w:autoSpaceDN/>
        <w:adjustRightInd/>
        <w:jc w:val="both"/>
        <w:textAlignment w:val="auto"/>
        <w:rPr>
          <w:color w:val="auto"/>
          <w:sz w:val="24"/>
          <w:szCs w:val="24"/>
        </w:rPr>
      </w:pPr>
    </w:p>
    <w:p w14:paraId="16915FF0" w14:textId="77777777" w:rsidR="00C60507" w:rsidRPr="008B28E7" w:rsidRDefault="00C60507" w:rsidP="00C60507">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21A3A66" w14:textId="77777777" w:rsidR="00C60507"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233F4E72" w14:textId="77777777" w:rsidR="00C60507" w:rsidRPr="008B28E7"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xml:space="preserve">:             Simon thomas_ _ _ _ _ _ _ _ _ _ _ _ _ _ _ _ _ _ _ _ </w:t>
      </w:r>
    </w:p>
    <w:p w14:paraId="4EB13AC3" w14:textId="77777777" w:rsidR="00C60507" w:rsidRPr="008B28E7"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Pr>
          <w:noProof/>
        </w:rPr>
        <w:drawing>
          <wp:inline distT="0" distB="0" distL="0" distR="0" wp14:anchorId="00EEB7CA" wp14:editId="610D7C79">
            <wp:extent cx="908050" cy="330200"/>
            <wp:effectExtent l="0" t="0" r="6350" b="0"/>
            <wp:docPr id="5" name="Picture 5" descr="cid:b3a045c1-f1a2-48a1-941e-fd2bacbb11a8@eurprd01.prod.exchangelab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b3a045c1-f1a2-48a1-941e-fd2bacbb11a8@eurprd01.prod.exchangelabs.com"/>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908281" cy="330284"/>
                    </a:xfrm>
                    <a:prstGeom prst="rect">
                      <a:avLst/>
                    </a:prstGeom>
                    <a:noFill/>
                    <a:ln>
                      <a:noFill/>
                    </a:ln>
                  </pic:spPr>
                </pic:pic>
              </a:graphicData>
            </a:graphic>
          </wp:inline>
        </w:drawing>
      </w:r>
      <w:r w:rsidRPr="00B577D3">
        <w:rPr>
          <w:sz w:val="24"/>
          <w:szCs w:val="24"/>
        </w:rPr>
        <w:t xml:space="preserve"> _ _ _ _ _ _ _ _ _ _ _ _ _ _ _ _</w:t>
      </w:r>
      <w:r>
        <w:rPr>
          <w:sz w:val="24"/>
          <w:szCs w:val="24"/>
        </w:rPr>
        <w:t xml:space="preserve"> </w:t>
      </w:r>
      <w:proofErr w:type="gramStart"/>
      <w:r>
        <w:rPr>
          <w:sz w:val="24"/>
          <w:szCs w:val="24"/>
        </w:rPr>
        <w:t xml:space="preserve">_ </w:t>
      </w:r>
      <w:r w:rsidRPr="00B577D3">
        <w:rPr>
          <w:sz w:val="24"/>
          <w:szCs w:val="24"/>
        </w:rPr>
        <w:t xml:space="preserve"> _</w:t>
      </w:r>
      <w:proofErr w:type="gramEnd"/>
      <w:r w:rsidRPr="00B577D3">
        <w:rPr>
          <w:sz w:val="24"/>
          <w:szCs w:val="24"/>
        </w:rPr>
        <w:t xml:space="preserve"> _ _ _ _</w:t>
      </w:r>
    </w:p>
    <w:p w14:paraId="00283265" w14:textId="77777777" w:rsidR="00C60507" w:rsidRPr="008B28E7"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20/10/2023</w:t>
      </w:r>
      <w:r w:rsidRPr="00B577D3">
        <w:rPr>
          <w:sz w:val="24"/>
          <w:szCs w:val="24"/>
        </w:rPr>
        <w:t>_ _ _ _ _ _ _ _ _ _ _ _ _ _ _ _ _</w:t>
      </w:r>
    </w:p>
    <w:p w14:paraId="21220138" w14:textId="77777777" w:rsidR="00C60507" w:rsidRPr="008B28E7" w:rsidRDefault="00C60507" w:rsidP="00C60507">
      <w:pPr>
        <w:overflowPunct/>
        <w:autoSpaceDE/>
        <w:autoSpaceDN/>
        <w:adjustRightInd/>
        <w:jc w:val="both"/>
        <w:textAlignment w:val="auto"/>
        <w:rPr>
          <w:color w:val="auto"/>
          <w:sz w:val="24"/>
          <w:szCs w:val="24"/>
          <w:lang w:val="en"/>
        </w:rPr>
      </w:pPr>
    </w:p>
    <w:p w14:paraId="3095817C" w14:textId="77777777" w:rsidR="00C60507" w:rsidRPr="008B28E7" w:rsidRDefault="00C60507" w:rsidP="00C60507">
      <w:pPr>
        <w:overflowPunct/>
        <w:autoSpaceDE/>
        <w:autoSpaceDN/>
        <w:adjustRightInd/>
        <w:jc w:val="both"/>
        <w:textAlignment w:val="auto"/>
        <w:rPr>
          <w:color w:val="auto"/>
          <w:sz w:val="24"/>
          <w:szCs w:val="24"/>
          <w:lang w:val="en"/>
        </w:rPr>
      </w:pPr>
    </w:p>
    <w:p w14:paraId="7295467D" w14:textId="77777777" w:rsidR="00C60507" w:rsidRPr="008B28E7" w:rsidRDefault="00C60507" w:rsidP="00C60507">
      <w:pPr>
        <w:overflowPunct/>
        <w:autoSpaceDE/>
        <w:autoSpaceDN/>
        <w:adjustRightInd/>
        <w:jc w:val="both"/>
        <w:textAlignment w:val="auto"/>
        <w:rPr>
          <w:color w:val="auto"/>
          <w:sz w:val="24"/>
          <w:szCs w:val="24"/>
        </w:rPr>
      </w:pPr>
    </w:p>
    <w:p w14:paraId="63BE1E72" w14:textId="77777777" w:rsidR="00C60507" w:rsidRPr="00B436BF" w:rsidRDefault="00C60507" w:rsidP="00C60507">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0FA2F121" w14:textId="77777777" w:rsidR="00C60507" w:rsidRPr="00EE5BC3"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7909402C" w14:textId="77777777" w:rsidR="00C60507" w:rsidRPr="00B436BF"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72EFD93C" w14:textId="77777777" w:rsidR="00C60507" w:rsidRPr="00B436BF"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766DB95F" w14:textId="77777777" w:rsidR="00C60507" w:rsidRPr="00B436BF"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6A6D64F9" w14:textId="77777777" w:rsidR="00C60507" w:rsidRPr="008B28E7" w:rsidRDefault="00C60507" w:rsidP="00C6050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01C7A137" w14:textId="77777777" w:rsidR="00C60507" w:rsidRPr="00C368FA" w:rsidRDefault="00C60507" w:rsidP="00C60507">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62807F03" w14:textId="77777777" w:rsidR="00C60507" w:rsidRPr="00DA5682" w:rsidRDefault="00C60507" w:rsidP="00C60507">
      <w:pPr>
        <w:tabs>
          <w:tab w:val="left" w:pos="1590"/>
        </w:tabs>
        <w:jc w:val="both"/>
        <w:rPr>
          <w:b/>
          <w:sz w:val="24"/>
          <w:szCs w:val="24"/>
        </w:rPr>
      </w:pPr>
    </w:p>
    <w:p w14:paraId="76959398" w14:textId="77777777" w:rsidR="00C60507" w:rsidRPr="00DA5682" w:rsidRDefault="00C60507" w:rsidP="00C60507">
      <w:pPr>
        <w:overflowPunct/>
        <w:autoSpaceDE/>
        <w:autoSpaceDN/>
        <w:adjustRightInd/>
        <w:textAlignment w:val="auto"/>
        <w:rPr>
          <w:color w:val="auto"/>
          <w:sz w:val="24"/>
          <w:szCs w:val="24"/>
        </w:rPr>
      </w:pPr>
    </w:p>
    <w:p w14:paraId="634C2893" w14:textId="77777777" w:rsidR="00C60507" w:rsidRPr="00DA5682" w:rsidRDefault="00C60507" w:rsidP="00C60507">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BBD8111" w14:textId="77777777" w:rsidR="00C60507" w:rsidRPr="00DA5682" w:rsidRDefault="00C60507" w:rsidP="00C60507">
      <w:pPr>
        <w:ind w:right="72"/>
        <w:rPr>
          <w:b/>
          <w:bCs/>
          <w:sz w:val="24"/>
          <w:szCs w:val="24"/>
        </w:rPr>
      </w:pPr>
    </w:p>
    <w:p w14:paraId="300D5812" w14:textId="77777777" w:rsidR="00C60507" w:rsidRPr="00DA5682" w:rsidRDefault="00C60507" w:rsidP="00C60507">
      <w:pPr>
        <w:ind w:right="72"/>
        <w:jc w:val="center"/>
        <w:rPr>
          <w:b/>
          <w:bCs/>
          <w:sz w:val="24"/>
          <w:szCs w:val="24"/>
        </w:rPr>
      </w:pPr>
      <w:r w:rsidRPr="00DA5682">
        <w:rPr>
          <w:b/>
          <w:bCs/>
          <w:sz w:val="24"/>
          <w:szCs w:val="24"/>
        </w:rPr>
        <w:t>GRADUATE CERTIFICATE IN CONSOLIDATION OF SOCIAL WORK PRACTICE</w:t>
      </w:r>
    </w:p>
    <w:p w14:paraId="0AF87DCA" w14:textId="77777777" w:rsidR="00C60507" w:rsidRPr="00DA5682" w:rsidRDefault="00C60507" w:rsidP="00C60507">
      <w:pPr>
        <w:ind w:right="72"/>
        <w:jc w:val="center"/>
        <w:rPr>
          <w:b/>
          <w:bCs/>
          <w:sz w:val="24"/>
          <w:szCs w:val="24"/>
        </w:rPr>
      </w:pPr>
    </w:p>
    <w:p w14:paraId="79FE5A4A" w14:textId="77777777" w:rsidR="00C60507" w:rsidRPr="00DA5682" w:rsidRDefault="00C60507" w:rsidP="00C60507">
      <w:pPr>
        <w:ind w:right="72"/>
        <w:jc w:val="center"/>
        <w:rPr>
          <w:b/>
          <w:bCs/>
          <w:sz w:val="24"/>
          <w:szCs w:val="24"/>
        </w:rPr>
      </w:pPr>
      <w:r w:rsidRPr="00DA5682">
        <w:rPr>
          <w:b/>
          <w:bCs/>
          <w:sz w:val="24"/>
          <w:szCs w:val="24"/>
        </w:rPr>
        <w:t xml:space="preserve">LEARNER AND EMPLOYER’S LEARNING AGREEMENT </w:t>
      </w:r>
    </w:p>
    <w:p w14:paraId="2DDAB3A8" w14:textId="77777777" w:rsidR="00C60507" w:rsidRPr="00DA5682" w:rsidRDefault="00C60507" w:rsidP="00C60507">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60507" w:rsidRPr="00DA5682" w14:paraId="70360853" w14:textId="77777777" w:rsidTr="002F4E4D">
        <w:tc>
          <w:tcPr>
            <w:tcW w:w="2808" w:type="dxa"/>
            <w:tcBorders>
              <w:top w:val="single" w:sz="4" w:space="0" w:color="auto"/>
              <w:left w:val="single" w:sz="4" w:space="0" w:color="auto"/>
              <w:bottom w:val="single" w:sz="4" w:space="0" w:color="auto"/>
              <w:right w:val="single" w:sz="4" w:space="0" w:color="auto"/>
            </w:tcBorders>
          </w:tcPr>
          <w:p w14:paraId="3A2B07BA" w14:textId="77777777" w:rsidR="00C60507" w:rsidRPr="00DA5682" w:rsidRDefault="00C60507" w:rsidP="002F4E4D">
            <w:pPr>
              <w:rPr>
                <w:sz w:val="24"/>
                <w:szCs w:val="24"/>
              </w:rPr>
            </w:pPr>
          </w:p>
          <w:p w14:paraId="1FD4404A" w14:textId="77777777" w:rsidR="00C60507" w:rsidRPr="00DA5682" w:rsidRDefault="00C60507" w:rsidP="002F4E4D">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CB328EE" w14:textId="77777777" w:rsidR="00C60507" w:rsidRPr="00DA5682" w:rsidRDefault="00C60507" w:rsidP="002F4E4D">
            <w:pPr>
              <w:rPr>
                <w:sz w:val="24"/>
                <w:szCs w:val="24"/>
              </w:rPr>
            </w:pPr>
            <w:r>
              <w:rPr>
                <w:sz w:val="24"/>
                <w:szCs w:val="24"/>
              </w:rPr>
              <w:t>Dion Mitchell-Lewis</w:t>
            </w:r>
          </w:p>
        </w:tc>
      </w:tr>
      <w:tr w:rsidR="00C60507" w:rsidRPr="00DA5682" w14:paraId="728127E4" w14:textId="77777777" w:rsidTr="002F4E4D">
        <w:tc>
          <w:tcPr>
            <w:tcW w:w="2808" w:type="dxa"/>
            <w:tcBorders>
              <w:top w:val="single" w:sz="4" w:space="0" w:color="auto"/>
              <w:left w:val="single" w:sz="4" w:space="0" w:color="auto"/>
              <w:bottom w:val="single" w:sz="4" w:space="0" w:color="auto"/>
              <w:right w:val="single" w:sz="4" w:space="0" w:color="auto"/>
            </w:tcBorders>
          </w:tcPr>
          <w:p w14:paraId="63EA5E7F" w14:textId="77777777" w:rsidR="00C60507" w:rsidRPr="00DA5682" w:rsidRDefault="00C60507" w:rsidP="002F4E4D">
            <w:pPr>
              <w:rPr>
                <w:sz w:val="24"/>
                <w:szCs w:val="24"/>
              </w:rPr>
            </w:pPr>
          </w:p>
          <w:p w14:paraId="31382234" w14:textId="77777777" w:rsidR="00C60507" w:rsidRPr="00DA5682" w:rsidRDefault="00C60507" w:rsidP="002F4E4D">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184E63A" w14:textId="77777777" w:rsidR="00C60507" w:rsidRPr="00DA5682" w:rsidRDefault="00C60507" w:rsidP="002F4E4D">
            <w:pPr>
              <w:rPr>
                <w:sz w:val="24"/>
                <w:szCs w:val="24"/>
              </w:rPr>
            </w:pPr>
            <w:r>
              <w:rPr>
                <w:sz w:val="24"/>
                <w:szCs w:val="24"/>
              </w:rPr>
              <w:t>Mental Well-Being Team</w:t>
            </w:r>
          </w:p>
        </w:tc>
      </w:tr>
      <w:tr w:rsidR="00C60507" w:rsidRPr="00DA5682" w14:paraId="00947981" w14:textId="77777777" w:rsidTr="002F4E4D">
        <w:tc>
          <w:tcPr>
            <w:tcW w:w="2808" w:type="dxa"/>
            <w:tcBorders>
              <w:top w:val="single" w:sz="4" w:space="0" w:color="auto"/>
              <w:left w:val="single" w:sz="4" w:space="0" w:color="auto"/>
              <w:bottom w:val="single" w:sz="4" w:space="0" w:color="auto"/>
              <w:right w:val="single" w:sz="4" w:space="0" w:color="auto"/>
            </w:tcBorders>
          </w:tcPr>
          <w:p w14:paraId="5FE45A73" w14:textId="77777777" w:rsidR="00C60507" w:rsidRPr="00DA5682" w:rsidRDefault="00C60507" w:rsidP="002F4E4D">
            <w:pPr>
              <w:rPr>
                <w:sz w:val="24"/>
                <w:szCs w:val="24"/>
              </w:rPr>
            </w:pPr>
          </w:p>
          <w:p w14:paraId="566EDB19" w14:textId="77777777" w:rsidR="00C60507" w:rsidRPr="00DA5682" w:rsidRDefault="00C60507" w:rsidP="002F4E4D">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5D82871" w14:textId="77777777" w:rsidR="00C60507" w:rsidRPr="00DA5682" w:rsidRDefault="00C60507" w:rsidP="002F4E4D">
            <w:pPr>
              <w:rPr>
                <w:sz w:val="24"/>
                <w:szCs w:val="24"/>
              </w:rPr>
            </w:pPr>
            <w:r>
              <w:rPr>
                <w:sz w:val="24"/>
                <w:szCs w:val="24"/>
              </w:rPr>
              <w:t>Amelia Dunn</w:t>
            </w:r>
          </w:p>
        </w:tc>
      </w:tr>
      <w:tr w:rsidR="00C60507" w:rsidRPr="00DA5682" w14:paraId="42022B40" w14:textId="77777777" w:rsidTr="002F4E4D">
        <w:tc>
          <w:tcPr>
            <w:tcW w:w="2808" w:type="dxa"/>
            <w:tcBorders>
              <w:top w:val="single" w:sz="4" w:space="0" w:color="auto"/>
              <w:left w:val="single" w:sz="4" w:space="0" w:color="auto"/>
              <w:bottom w:val="single" w:sz="4" w:space="0" w:color="auto"/>
              <w:right w:val="single" w:sz="4" w:space="0" w:color="auto"/>
            </w:tcBorders>
          </w:tcPr>
          <w:p w14:paraId="5B06067B" w14:textId="77777777" w:rsidR="00C60507" w:rsidRPr="00DA5682" w:rsidRDefault="00C60507" w:rsidP="002F4E4D">
            <w:pPr>
              <w:rPr>
                <w:sz w:val="24"/>
                <w:szCs w:val="24"/>
              </w:rPr>
            </w:pPr>
          </w:p>
          <w:p w14:paraId="11337481" w14:textId="77777777" w:rsidR="00C60507" w:rsidRPr="00DA5682" w:rsidRDefault="00C60507" w:rsidP="002F4E4D">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E09334E" w14:textId="77777777" w:rsidR="00C60507" w:rsidRPr="00DA5682" w:rsidRDefault="00C60507" w:rsidP="002F4E4D">
            <w:pPr>
              <w:rPr>
                <w:sz w:val="24"/>
                <w:szCs w:val="24"/>
              </w:rPr>
            </w:pPr>
            <w:r>
              <w:rPr>
                <w:sz w:val="24"/>
                <w:szCs w:val="24"/>
              </w:rPr>
              <w:t>Simon Thomas</w:t>
            </w:r>
          </w:p>
        </w:tc>
      </w:tr>
    </w:tbl>
    <w:p w14:paraId="68421016" w14:textId="77777777" w:rsidR="00C60507" w:rsidRPr="00DA5682" w:rsidRDefault="00C60507" w:rsidP="00C60507">
      <w:pPr>
        <w:rPr>
          <w:sz w:val="24"/>
          <w:szCs w:val="24"/>
        </w:rPr>
      </w:pPr>
    </w:p>
    <w:p w14:paraId="49701407" w14:textId="77777777" w:rsidR="00C60507" w:rsidRPr="00DA5682" w:rsidRDefault="00C60507" w:rsidP="00C60507">
      <w:pPr>
        <w:rPr>
          <w:sz w:val="24"/>
          <w:szCs w:val="24"/>
        </w:rPr>
      </w:pPr>
      <w:r w:rsidRPr="00DA5682">
        <w:rPr>
          <w:b/>
          <w:sz w:val="24"/>
          <w:szCs w:val="24"/>
        </w:rPr>
        <w:t>Study Duty</w:t>
      </w:r>
    </w:p>
    <w:p w14:paraId="6BBD29EE" w14:textId="77777777" w:rsidR="00C60507" w:rsidRPr="00DA5682" w:rsidRDefault="00C60507" w:rsidP="00C60507">
      <w:pPr>
        <w:rPr>
          <w:sz w:val="24"/>
          <w:szCs w:val="24"/>
        </w:rPr>
      </w:pPr>
    </w:p>
    <w:p w14:paraId="52FE840C" w14:textId="77777777" w:rsidR="00C60507" w:rsidRPr="00DA5682" w:rsidRDefault="00C60507" w:rsidP="00C60507">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091CB27B" w14:textId="77777777" w:rsidR="00C60507" w:rsidRPr="00DA5682" w:rsidRDefault="00C60507" w:rsidP="00C60507">
      <w:pPr>
        <w:pStyle w:val="Title"/>
        <w:ind w:right="-1"/>
        <w:jc w:val="left"/>
        <w:rPr>
          <w:rFonts w:cs="Arial"/>
          <w:b w:val="0"/>
          <w:szCs w:val="24"/>
        </w:rPr>
      </w:pPr>
    </w:p>
    <w:p w14:paraId="2CF7BE4D" w14:textId="77777777" w:rsidR="00C60507" w:rsidRPr="00EC3A85" w:rsidRDefault="00C60507" w:rsidP="00C60507">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74C4A7E" w14:textId="77777777" w:rsidR="00C60507" w:rsidRPr="00377884" w:rsidRDefault="00C60507" w:rsidP="00C60507">
      <w:pPr>
        <w:rPr>
          <w:sz w:val="24"/>
          <w:szCs w:val="24"/>
        </w:rPr>
      </w:pPr>
    </w:p>
    <w:p w14:paraId="04D2984C" w14:textId="77777777" w:rsidR="00C60507" w:rsidRPr="00DA5682" w:rsidRDefault="00C60507" w:rsidP="00C60507">
      <w:pPr>
        <w:rPr>
          <w:b/>
          <w:sz w:val="24"/>
          <w:szCs w:val="24"/>
        </w:rPr>
      </w:pPr>
      <w:r w:rsidRPr="00BC4ED3">
        <w:rPr>
          <w:b/>
          <w:sz w:val="24"/>
          <w:szCs w:val="24"/>
        </w:rPr>
        <w:t>Study Leave</w:t>
      </w:r>
      <w:r w:rsidRPr="00DA5682">
        <w:rPr>
          <w:b/>
          <w:sz w:val="24"/>
          <w:szCs w:val="24"/>
        </w:rPr>
        <w:t xml:space="preserve"> </w:t>
      </w:r>
    </w:p>
    <w:p w14:paraId="1E294AE4" w14:textId="77777777" w:rsidR="00C60507" w:rsidRPr="00DA5682" w:rsidRDefault="00C60507" w:rsidP="00C60507">
      <w:pPr>
        <w:rPr>
          <w:sz w:val="24"/>
          <w:szCs w:val="24"/>
        </w:rPr>
      </w:pPr>
    </w:p>
    <w:p w14:paraId="312AD7E8" w14:textId="77777777" w:rsidR="00C60507" w:rsidRDefault="00C60507" w:rsidP="00C60507">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53A9B945" w14:textId="77777777" w:rsidR="00C60507" w:rsidRPr="00DA5682" w:rsidRDefault="00C60507" w:rsidP="00C60507">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31356BAD" w14:textId="77777777" w:rsidR="00C60507" w:rsidRPr="00DA5682" w:rsidRDefault="00C60507" w:rsidP="00C60507">
      <w:pPr>
        <w:rPr>
          <w:sz w:val="24"/>
          <w:szCs w:val="24"/>
        </w:rPr>
      </w:pPr>
    </w:p>
    <w:p w14:paraId="69709CFE" w14:textId="77777777" w:rsidR="00C60507" w:rsidRDefault="00C60507" w:rsidP="00C60507">
      <w:pPr>
        <w:rPr>
          <w:b/>
          <w:sz w:val="24"/>
          <w:szCs w:val="24"/>
        </w:rPr>
      </w:pPr>
    </w:p>
    <w:p w14:paraId="2043B19D" w14:textId="77777777" w:rsidR="00C60507" w:rsidRDefault="00C60507" w:rsidP="00C60507">
      <w:pPr>
        <w:rPr>
          <w:b/>
          <w:sz w:val="24"/>
          <w:szCs w:val="24"/>
        </w:rPr>
      </w:pPr>
    </w:p>
    <w:p w14:paraId="600198BE" w14:textId="77777777" w:rsidR="00C60507" w:rsidRDefault="00C60507" w:rsidP="00C60507">
      <w:pPr>
        <w:rPr>
          <w:b/>
          <w:sz w:val="24"/>
          <w:szCs w:val="24"/>
        </w:rPr>
      </w:pPr>
    </w:p>
    <w:p w14:paraId="384DA084" w14:textId="77777777" w:rsidR="00C60507" w:rsidRDefault="00C60507" w:rsidP="00C60507">
      <w:pPr>
        <w:rPr>
          <w:b/>
          <w:sz w:val="24"/>
          <w:szCs w:val="24"/>
        </w:rPr>
      </w:pPr>
    </w:p>
    <w:p w14:paraId="1513CC96" w14:textId="77777777" w:rsidR="00C60507" w:rsidRPr="00DA5682" w:rsidRDefault="00C60507" w:rsidP="00C60507">
      <w:pPr>
        <w:rPr>
          <w:b/>
          <w:sz w:val="24"/>
          <w:szCs w:val="24"/>
        </w:rPr>
      </w:pPr>
      <w:r w:rsidRPr="00DA5682">
        <w:rPr>
          <w:b/>
          <w:sz w:val="24"/>
          <w:szCs w:val="24"/>
        </w:rPr>
        <w:lastRenderedPageBreak/>
        <w:t xml:space="preserve">Resources </w:t>
      </w:r>
    </w:p>
    <w:p w14:paraId="339C47CC" w14:textId="77777777" w:rsidR="00C60507" w:rsidRPr="00DA5682" w:rsidRDefault="00C60507" w:rsidP="00C60507">
      <w:pPr>
        <w:rPr>
          <w:sz w:val="24"/>
          <w:szCs w:val="24"/>
        </w:rPr>
      </w:pPr>
    </w:p>
    <w:p w14:paraId="0D7B2485" w14:textId="77777777" w:rsidR="00C60507" w:rsidRPr="00DA5682" w:rsidRDefault="00C60507" w:rsidP="00C60507">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834B9C3" w14:textId="77777777" w:rsidR="00C60507" w:rsidRPr="00DA5682" w:rsidRDefault="00C60507" w:rsidP="00C60507">
      <w:pPr>
        <w:rPr>
          <w:sz w:val="24"/>
          <w:szCs w:val="24"/>
        </w:rPr>
      </w:pPr>
    </w:p>
    <w:p w14:paraId="29C75791" w14:textId="77777777" w:rsidR="00C60507" w:rsidRPr="00DA5682" w:rsidRDefault="00C60507" w:rsidP="00C60507">
      <w:pPr>
        <w:rPr>
          <w:sz w:val="24"/>
          <w:szCs w:val="24"/>
        </w:rPr>
      </w:pPr>
    </w:p>
    <w:p w14:paraId="5F771477" w14:textId="77777777" w:rsidR="00C60507" w:rsidRPr="00DA5682" w:rsidRDefault="00C60507" w:rsidP="00C60507">
      <w:pPr>
        <w:rPr>
          <w:b/>
          <w:sz w:val="24"/>
          <w:szCs w:val="24"/>
        </w:rPr>
      </w:pPr>
      <w:r w:rsidRPr="00DA5682">
        <w:rPr>
          <w:b/>
          <w:sz w:val="24"/>
          <w:szCs w:val="24"/>
        </w:rPr>
        <w:t xml:space="preserve">The employer’s training department agrees to: </w:t>
      </w:r>
    </w:p>
    <w:p w14:paraId="7658FB4F" w14:textId="77777777" w:rsidR="00C60507" w:rsidRPr="00DA5682" w:rsidRDefault="00C60507" w:rsidP="00C60507">
      <w:pPr>
        <w:rPr>
          <w:sz w:val="24"/>
          <w:szCs w:val="24"/>
        </w:rPr>
      </w:pPr>
      <w:r w:rsidRPr="00DA5682">
        <w:rPr>
          <w:sz w:val="24"/>
          <w:szCs w:val="24"/>
        </w:rPr>
        <w:t xml:space="preserve"> </w:t>
      </w:r>
    </w:p>
    <w:p w14:paraId="4EADFCFC" w14:textId="77777777" w:rsidR="00C60507" w:rsidRPr="00DA5682" w:rsidRDefault="00C60507" w:rsidP="00C60507">
      <w:pPr>
        <w:numPr>
          <w:ilvl w:val="0"/>
          <w:numId w:val="2"/>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03CF2FFC" w14:textId="77777777" w:rsidR="00C60507" w:rsidRDefault="00C60507" w:rsidP="00C60507">
      <w:pPr>
        <w:numPr>
          <w:ilvl w:val="0"/>
          <w:numId w:val="2"/>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3E708142" w14:textId="77777777" w:rsidR="00C60507" w:rsidRPr="002A2C54" w:rsidRDefault="00C60507" w:rsidP="00C60507">
      <w:pPr>
        <w:numPr>
          <w:ilvl w:val="0"/>
          <w:numId w:val="2"/>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7D1B88FB" w14:textId="77777777" w:rsidR="00C60507" w:rsidRPr="00DA5682" w:rsidRDefault="00C60507" w:rsidP="00C60507">
      <w:pPr>
        <w:numPr>
          <w:ilvl w:val="0"/>
          <w:numId w:val="5"/>
        </w:numPr>
        <w:overflowPunct/>
        <w:autoSpaceDE/>
        <w:autoSpaceDN/>
        <w:adjustRightInd/>
        <w:textAlignment w:val="auto"/>
        <w:rPr>
          <w:sz w:val="24"/>
          <w:szCs w:val="24"/>
        </w:rPr>
      </w:pPr>
      <w:r w:rsidRPr="00DA5682">
        <w:rPr>
          <w:sz w:val="24"/>
          <w:szCs w:val="24"/>
        </w:rPr>
        <w:t>provide additional guidance and support by:</w:t>
      </w:r>
    </w:p>
    <w:p w14:paraId="2462F461" w14:textId="77777777" w:rsidR="00C60507" w:rsidRPr="00DA5682" w:rsidRDefault="00C60507" w:rsidP="00C60507">
      <w:pPr>
        <w:rPr>
          <w:sz w:val="24"/>
          <w:szCs w:val="24"/>
        </w:rPr>
      </w:pPr>
    </w:p>
    <w:p w14:paraId="0345F5FF" w14:textId="77777777" w:rsidR="00C60507" w:rsidRPr="00DA5682" w:rsidRDefault="00C60507" w:rsidP="00C60507">
      <w:pPr>
        <w:numPr>
          <w:ilvl w:val="1"/>
          <w:numId w:val="6"/>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2DFAF96D" w14:textId="77777777" w:rsidR="00C60507" w:rsidRPr="00DA5682" w:rsidRDefault="00C60507" w:rsidP="00C60507">
      <w:pPr>
        <w:numPr>
          <w:ilvl w:val="1"/>
          <w:numId w:val="6"/>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103F9083" w14:textId="77777777" w:rsidR="00C60507" w:rsidRPr="00DA5682" w:rsidRDefault="00C60507" w:rsidP="00C60507">
      <w:pPr>
        <w:numPr>
          <w:ilvl w:val="1"/>
          <w:numId w:val="6"/>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7197A7C3" w14:textId="77777777" w:rsidR="00C60507" w:rsidRPr="00DA5682" w:rsidRDefault="00C60507" w:rsidP="00C60507">
      <w:pPr>
        <w:numPr>
          <w:ilvl w:val="1"/>
          <w:numId w:val="6"/>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620BCA31" w14:textId="77777777" w:rsidR="00C60507" w:rsidRPr="00DA5682" w:rsidRDefault="00C60507" w:rsidP="00C60507">
      <w:pPr>
        <w:numPr>
          <w:ilvl w:val="1"/>
          <w:numId w:val="6"/>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7958986F" w14:textId="77777777" w:rsidR="00C60507" w:rsidRPr="00DA5682" w:rsidRDefault="00C60507" w:rsidP="00C60507">
      <w:pPr>
        <w:tabs>
          <w:tab w:val="left" w:pos="360"/>
        </w:tabs>
        <w:rPr>
          <w:sz w:val="24"/>
          <w:szCs w:val="24"/>
        </w:rPr>
      </w:pPr>
    </w:p>
    <w:p w14:paraId="56DCC3F9" w14:textId="77777777" w:rsidR="00C60507" w:rsidRPr="00DA5682" w:rsidRDefault="00C60507" w:rsidP="00C60507">
      <w:pPr>
        <w:rPr>
          <w:b/>
          <w:sz w:val="24"/>
          <w:szCs w:val="24"/>
        </w:rPr>
      </w:pPr>
      <w:r w:rsidRPr="00DA5682">
        <w:rPr>
          <w:b/>
          <w:sz w:val="24"/>
          <w:szCs w:val="24"/>
        </w:rPr>
        <w:t xml:space="preserve">The learner agrees to: </w:t>
      </w:r>
    </w:p>
    <w:p w14:paraId="6E5705CA" w14:textId="77777777" w:rsidR="00C60507" w:rsidRPr="00DA5682" w:rsidRDefault="00C60507" w:rsidP="00C60507">
      <w:pPr>
        <w:rPr>
          <w:sz w:val="24"/>
          <w:szCs w:val="24"/>
        </w:rPr>
      </w:pPr>
    </w:p>
    <w:p w14:paraId="1B860A86" w14:textId="77777777" w:rsidR="00C60507" w:rsidRPr="00DA5682" w:rsidRDefault="00C60507" w:rsidP="00C60507">
      <w:pPr>
        <w:numPr>
          <w:ilvl w:val="0"/>
          <w:numId w:val="3"/>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004E7F24" w14:textId="77777777" w:rsidR="00C60507" w:rsidRPr="00DA5682" w:rsidRDefault="00C60507" w:rsidP="00C60507">
      <w:pPr>
        <w:pStyle w:val="Title"/>
        <w:numPr>
          <w:ilvl w:val="0"/>
          <w:numId w:val="3"/>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5E702DFE" w14:textId="77777777" w:rsidR="00C60507" w:rsidRPr="00DA5682" w:rsidRDefault="00C60507" w:rsidP="00C60507">
      <w:pPr>
        <w:pStyle w:val="Title"/>
        <w:numPr>
          <w:ilvl w:val="0"/>
          <w:numId w:val="3"/>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w:t>
      </w:r>
      <w:proofErr w:type="gramStart"/>
      <w:r w:rsidRPr="00DA5682">
        <w:rPr>
          <w:rFonts w:cs="Arial"/>
          <w:b w:val="0"/>
          <w:szCs w:val="24"/>
        </w:rPr>
        <w:t>e.g.</w:t>
      </w:r>
      <w:proofErr w:type="gramEnd"/>
      <w:r w:rsidRPr="00DA5682">
        <w:rPr>
          <w:rFonts w:cs="Arial"/>
          <w:b w:val="0"/>
          <w:szCs w:val="24"/>
        </w:rPr>
        <w:t xml:space="preserve">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10A13FAC" w14:textId="77777777" w:rsidR="00C60507" w:rsidRPr="00DA5682" w:rsidRDefault="00C60507" w:rsidP="00C60507">
      <w:pPr>
        <w:numPr>
          <w:ilvl w:val="0"/>
          <w:numId w:val="3"/>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1514558C" w14:textId="77777777" w:rsidR="00C60507" w:rsidRPr="00DA5682" w:rsidRDefault="00C60507" w:rsidP="00C60507">
      <w:pPr>
        <w:numPr>
          <w:ilvl w:val="0"/>
          <w:numId w:val="3"/>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482287D8" w14:textId="77777777" w:rsidR="00C60507" w:rsidRPr="00DA5682" w:rsidRDefault="00C60507" w:rsidP="00C60507">
      <w:pPr>
        <w:numPr>
          <w:ilvl w:val="0"/>
          <w:numId w:val="3"/>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FC234D8" w14:textId="77777777" w:rsidR="00C60507" w:rsidRPr="00DA5682" w:rsidRDefault="00C60507" w:rsidP="00C60507">
      <w:pPr>
        <w:numPr>
          <w:ilvl w:val="0"/>
          <w:numId w:val="3"/>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08723856" w14:textId="77777777" w:rsidR="00C60507" w:rsidRPr="002A2C54" w:rsidRDefault="00C60507" w:rsidP="00C60507">
      <w:pPr>
        <w:numPr>
          <w:ilvl w:val="0"/>
          <w:numId w:val="3"/>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20E7E415" w14:textId="77777777" w:rsidR="00C60507" w:rsidRPr="00DA5682" w:rsidRDefault="00C60507" w:rsidP="00C60507">
      <w:pPr>
        <w:numPr>
          <w:ilvl w:val="0"/>
          <w:numId w:val="3"/>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7B25ACE0" w14:textId="77777777" w:rsidR="00C60507" w:rsidRPr="00DA5682" w:rsidRDefault="00C60507" w:rsidP="00C60507">
      <w:pPr>
        <w:numPr>
          <w:ilvl w:val="0"/>
          <w:numId w:val="3"/>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6F6616DE" w14:textId="77777777" w:rsidR="00C60507" w:rsidRPr="00DA5682" w:rsidRDefault="00C60507" w:rsidP="00C60507">
      <w:pPr>
        <w:numPr>
          <w:ilvl w:val="0"/>
          <w:numId w:val="3"/>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3A88287A" w14:textId="77777777" w:rsidR="00C60507" w:rsidRPr="00DA5682" w:rsidRDefault="00C60507" w:rsidP="00C60507">
      <w:pPr>
        <w:numPr>
          <w:ilvl w:val="0"/>
          <w:numId w:val="3"/>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1485A478" w14:textId="77777777" w:rsidR="00C60507" w:rsidRPr="00DA5682" w:rsidRDefault="00C60507" w:rsidP="00C60507">
      <w:pPr>
        <w:rPr>
          <w:sz w:val="24"/>
          <w:szCs w:val="24"/>
        </w:rPr>
      </w:pPr>
    </w:p>
    <w:p w14:paraId="66034265" w14:textId="77777777" w:rsidR="00C60507" w:rsidRPr="00DA5682" w:rsidRDefault="00C60507" w:rsidP="00C60507">
      <w:pPr>
        <w:rPr>
          <w:b/>
          <w:sz w:val="24"/>
          <w:szCs w:val="24"/>
        </w:rPr>
      </w:pPr>
    </w:p>
    <w:p w14:paraId="2616FC60" w14:textId="77777777" w:rsidR="00C60507" w:rsidRPr="00DA5682" w:rsidRDefault="00C60507" w:rsidP="00C60507">
      <w:pPr>
        <w:rPr>
          <w:b/>
          <w:sz w:val="24"/>
          <w:szCs w:val="24"/>
        </w:rPr>
      </w:pPr>
    </w:p>
    <w:p w14:paraId="5ADCC6FD" w14:textId="77777777" w:rsidR="00C60507" w:rsidRDefault="00C60507" w:rsidP="00C60507">
      <w:pPr>
        <w:rPr>
          <w:b/>
          <w:sz w:val="24"/>
          <w:szCs w:val="24"/>
        </w:rPr>
      </w:pPr>
      <w:r w:rsidRPr="00B436BF">
        <w:rPr>
          <w:b/>
          <w:sz w:val="24"/>
          <w:szCs w:val="24"/>
        </w:rPr>
        <w:t xml:space="preserve">Line Manager/Mentor agrees to: </w:t>
      </w:r>
    </w:p>
    <w:p w14:paraId="62CAC920" w14:textId="77777777" w:rsidR="00C60507" w:rsidRPr="00B436BF" w:rsidRDefault="00C60507" w:rsidP="00C60507">
      <w:pPr>
        <w:rPr>
          <w:b/>
          <w:sz w:val="24"/>
          <w:szCs w:val="24"/>
        </w:rPr>
      </w:pPr>
    </w:p>
    <w:p w14:paraId="1892BC13" w14:textId="77777777" w:rsidR="00C60507" w:rsidRPr="00EE5BC3" w:rsidRDefault="00C60507" w:rsidP="00C60507">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5045EA83" w14:textId="77777777" w:rsidR="00C60507" w:rsidRPr="00DA5682" w:rsidRDefault="00C60507" w:rsidP="00C60507">
      <w:pPr>
        <w:rPr>
          <w:sz w:val="24"/>
          <w:szCs w:val="24"/>
        </w:rPr>
      </w:pPr>
    </w:p>
    <w:p w14:paraId="2542739D" w14:textId="77777777" w:rsidR="00C60507" w:rsidRPr="00DA5682" w:rsidRDefault="00C60507" w:rsidP="00C60507">
      <w:pPr>
        <w:numPr>
          <w:ilvl w:val="0"/>
          <w:numId w:val="4"/>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015A2794" w14:textId="77777777" w:rsidR="00C60507" w:rsidRPr="00DA5682" w:rsidRDefault="00C60507" w:rsidP="00C60507">
      <w:pPr>
        <w:numPr>
          <w:ilvl w:val="0"/>
          <w:numId w:val="4"/>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7AAD0E90" w14:textId="77777777" w:rsidR="00C60507" w:rsidRPr="00DA5682" w:rsidRDefault="00C60507" w:rsidP="00C60507">
      <w:pPr>
        <w:numPr>
          <w:ilvl w:val="0"/>
          <w:numId w:val="4"/>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5C149430" w14:textId="77777777" w:rsidR="00C60507" w:rsidRPr="00DA5682" w:rsidRDefault="00C60507" w:rsidP="00C60507">
      <w:pPr>
        <w:numPr>
          <w:ilvl w:val="0"/>
          <w:numId w:val="4"/>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1C85CDC8" w14:textId="77777777" w:rsidR="00C60507" w:rsidRPr="00DA5682" w:rsidRDefault="00C60507" w:rsidP="00C60507">
      <w:pPr>
        <w:numPr>
          <w:ilvl w:val="0"/>
          <w:numId w:val="4"/>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54342B0D" w14:textId="77777777" w:rsidR="00C60507" w:rsidRPr="00B436BF" w:rsidRDefault="00C60507" w:rsidP="00C60507">
      <w:pPr>
        <w:numPr>
          <w:ilvl w:val="0"/>
          <w:numId w:val="4"/>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706470CE" w14:textId="77777777" w:rsidR="00C60507" w:rsidRPr="00B436BF" w:rsidRDefault="00C60507" w:rsidP="00C60507">
      <w:pPr>
        <w:numPr>
          <w:ilvl w:val="0"/>
          <w:numId w:val="4"/>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58487BEE" w14:textId="77777777" w:rsidR="00C60507" w:rsidRDefault="00C60507" w:rsidP="00C60507">
      <w:pPr>
        <w:rPr>
          <w:b/>
          <w:sz w:val="24"/>
          <w:szCs w:val="24"/>
        </w:rPr>
      </w:pPr>
    </w:p>
    <w:p w14:paraId="6FC74548" w14:textId="77777777" w:rsidR="00C60507" w:rsidRPr="00DA5682" w:rsidRDefault="00C60507" w:rsidP="00C60507">
      <w:pPr>
        <w:rPr>
          <w:b/>
          <w:sz w:val="24"/>
          <w:szCs w:val="24"/>
        </w:rPr>
      </w:pPr>
      <w:r w:rsidRPr="00DA5682">
        <w:rPr>
          <w:b/>
          <w:sz w:val="24"/>
          <w:szCs w:val="24"/>
        </w:rPr>
        <w:t>Completion and submission of portfolio</w:t>
      </w:r>
    </w:p>
    <w:p w14:paraId="4AB9C39B" w14:textId="77777777" w:rsidR="00C60507" w:rsidRPr="00DA5682" w:rsidRDefault="00C60507" w:rsidP="00C60507">
      <w:pPr>
        <w:rPr>
          <w:b/>
          <w:sz w:val="24"/>
          <w:szCs w:val="24"/>
        </w:rPr>
      </w:pPr>
    </w:p>
    <w:p w14:paraId="5391F33D" w14:textId="77777777" w:rsidR="00C60507" w:rsidRPr="00DA5682" w:rsidRDefault="00C60507" w:rsidP="00C60507">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212D5483" w14:textId="77777777" w:rsidR="00C60507" w:rsidRPr="00DA5682" w:rsidRDefault="00C60507" w:rsidP="00C60507">
      <w:pPr>
        <w:rPr>
          <w:sz w:val="24"/>
          <w:szCs w:val="24"/>
        </w:rPr>
      </w:pPr>
    </w:p>
    <w:p w14:paraId="630FE7E6" w14:textId="77777777" w:rsidR="00C60507" w:rsidRPr="00DA5682" w:rsidRDefault="00C60507" w:rsidP="00C60507">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7440593D" w14:textId="77777777" w:rsidR="00C60507" w:rsidRPr="00DA5682" w:rsidRDefault="00C60507" w:rsidP="00C60507">
      <w:pPr>
        <w:ind w:right="72"/>
        <w:rPr>
          <w:sz w:val="24"/>
          <w:szCs w:val="24"/>
        </w:rPr>
      </w:pPr>
    </w:p>
    <w:p w14:paraId="63AC6E92" w14:textId="77777777" w:rsidR="00C60507" w:rsidRPr="00DA5682" w:rsidRDefault="00C60507" w:rsidP="00C60507">
      <w:pPr>
        <w:rPr>
          <w:sz w:val="24"/>
          <w:szCs w:val="24"/>
        </w:rPr>
      </w:pPr>
      <w:r w:rsidRPr="00DA5682">
        <w:rPr>
          <w:b/>
          <w:sz w:val="24"/>
          <w:szCs w:val="24"/>
        </w:rPr>
        <w:t>Pressure of work is not regarded as a reason for non-attendance at any Consolidation Workshop</w:t>
      </w:r>
      <w:r w:rsidRPr="00DA5682">
        <w:rPr>
          <w:sz w:val="24"/>
          <w:szCs w:val="24"/>
        </w:rPr>
        <w:t>.</w:t>
      </w:r>
    </w:p>
    <w:p w14:paraId="691AC927" w14:textId="77777777" w:rsidR="00C60507" w:rsidRPr="00DA5682" w:rsidRDefault="00C60507" w:rsidP="00C60507">
      <w:pPr>
        <w:rPr>
          <w:sz w:val="24"/>
          <w:szCs w:val="24"/>
        </w:rPr>
      </w:pPr>
    </w:p>
    <w:p w14:paraId="43A3CF82" w14:textId="77777777" w:rsidR="00C60507" w:rsidRPr="00DA5682" w:rsidRDefault="00C60507" w:rsidP="00C60507">
      <w:pPr>
        <w:rPr>
          <w:sz w:val="24"/>
          <w:szCs w:val="24"/>
        </w:rPr>
      </w:pPr>
      <w:r w:rsidRPr="00DA5682">
        <w:rPr>
          <w:sz w:val="24"/>
          <w:szCs w:val="24"/>
        </w:rPr>
        <w:t>I understand and accept the terms and conditions of this learning agreement as stated above.</w:t>
      </w:r>
    </w:p>
    <w:p w14:paraId="7E5C8F1B" w14:textId="77777777" w:rsidR="00C60507" w:rsidRPr="00DA5682" w:rsidRDefault="00C60507" w:rsidP="00C60507">
      <w:pPr>
        <w:rPr>
          <w:sz w:val="24"/>
          <w:szCs w:val="24"/>
        </w:rPr>
      </w:pPr>
    </w:p>
    <w:p w14:paraId="3FEAF9B1" w14:textId="77777777" w:rsidR="00C60507" w:rsidRPr="00DA5682" w:rsidRDefault="00C60507" w:rsidP="00C60507">
      <w:pPr>
        <w:rPr>
          <w:sz w:val="24"/>
          <w:szCs w:val="24"/>
        </w:rPr>
      </w:pPr>
      <w:r w:rsidRPr="00DA5682">
        <w:rPr>
          <w:sz w:val="24"/>
          <w:szCs w:val="24"/>
        </w:rPr>
        <w:t>Signed:</w:t>
      </w:r>
      <w:r>
        <w:rPr>
          <w:sz w:val="24"/>
          <w:szCs w:val="24"/>
        </w:rPr>
        <w:t xml:space="preserve"> D Mitchell-Lewis</w:t>
      </w:r>
      <w:r w:rsidRPr="00DA5682">
        <w:rPr>
          <w:sz w:val="24"/>
          <w:szCs w:val="24"/>
        </w:rPr>
        <w:t>…………</w:t>
      </w:r>
      <w:proofErr w:type="gramStart"/>
      <w:r w:rsidRPr="00DA5682">
        <w:rPr>
          <w:sz w:val="24"/>
          <w:szCs w:val="24"/>
        </w:rPr>
        <w:t>…..</w:t>
      </w:r>
      <w:proofErr w:type="gramEnd"/>
      <w:r w:rsidRPr="00DA5682">
        <w:rPr>
          <w:sz w:val="24"/>
          <w:szCs w:val="24"/>
        </w:rPr>
        <w:t xml:space="preserve"> </w:t>
      </w:r>
      <w:r>
        <w:rPr>
          <w:sz w:val="24"/>
          <w:szCs w:val="24"/>
        </w:rPr>
        <w:t xml:space="preserve">    </w:t>
      </w:r>
      <w:r w:rsidRPr="00DA5682">
        <w:rPr>
          <w:sz w:val="24"/>
          <w:szCs w:val="24"/>
        </w:rPr>
        <w:t>Print Name</w:t>
      </w:r>
      <w:r>
        <w:rPr>
          <w:sz w:val="24"/>
          <w:szCs w:val="24"/>
        </w:rPr>
        <w:t xml:space="preserve">: </w:t>
      </w:r>
      <w:r w:rsidRPr="003D21A4">
        <w:rPr>
          <w:sz w:val="24"/>
          <w:szCs w:val="24"/>
        </w:rPr>
        <w:t>Dion Mitchell-Lewis</w:t>
      </w:r>
      <w:r w:rsidRPr="00DA5682">
        <w:rPr>
          <w:sz w:val="24"/>
          <w:szCs w:val="24"/>
        </w:rPr>
        <w:t>……………………… Date</w:t>
      </w:r>
      <w:r>
        <w:rPr>
          <w:sz w:val="24"/>
          <w:szCs w:val="24"/>
        </w:rPr>
        <w:t>: 16/11/2022</w:t>
      </w:r>
      <w:r w:rsidRPr="00DA5682">
        <w:rPr>
          <w:sz w:val="24"/>
          <w:szCs w:val="24"/>
        </w:rPr>
        <w:t xml:space="preserve">……. </w:t>
      </w:r>
    </w:p>
    <w:p w14:paraId="3479D0F2" w14:textId="77777777" w:rsidR="00C60507" w:rsidRPr="00DA5682" w:rsidRDefault="00C60507" w:rsidP="00C60507">
      <w:pPr>
        <w:rPr>
          <w:sz w:val="24"/>
          <w:szCs w:val="24"/>
        </w:rPr>
      </w:pPr>
      <w:r w:rsidRPr="00DA5682">
        <w:rPr>
          <w:sz w:val="24"/>
          <w:szCs w:val="24"/>
        </w:rPr>
        <w:t>(Learner)</w:t>
      </w:r>
    </w:p>
    <w:p w14:paraId="40519EFE" w14:textId="77777777" w:rsidR="00C60507" w:rsidRPr="00DA5682" w:rsidRDefault="00C60507" w:rsidP="00C60507">
      <w:pPr>
        <w:rPr>
          <w:sz w:val="24"/>
          <w:szCs w:val="24"/>
        </w:rPr>
      </w:pPr>
    </w:p>
    <w:p w14:paraId="164D5044" w14:textId="77777777" w:rsidR="00C60507" w:rsidRPr="00DA5682" w:rsidRDefault="00C60507" w:rsidP="00C60507">
      <w:pPr>
        <w:rPr>
          <w:sz w:val="24"/>
          <w:szCs w:val="24"/>
        </w:rPr>
      </w:pPr>
      <w:proofErr w:type="gramStart"/>
      <w:r w:rsidRPr="00DA5682">
        <w:rPr>
          <w:sz w:val="24"/>
          <w:szCs w:val="24"/>
        </w:rPr>
        <w:t>Signed:…</w:t>
      </w:r>
      <w:proofErr w:type="gramEnd"/>
      <w:r w:rsidRPr="00DA5682">
        <w:rPr>
          <w:sz w:val="24"/>
          <w:szCs w:val="24"/>
        </w:rPr>
        <w:t>…</w:t>
      </w:r>
      <w:r w:rsidRPr="000958FD">
        <w:rPr>
          <w:noProof/>
        </w:rPr>
        <w:t xml:space="preserve"> </w:t>
      </w:r>
      <w:r>
        <w:rPr>
          <w:noProof/>
        </w:rPr>
        <w:drawing>
          <wp:inline distT="0" distB="0" distL="0" distR="0" wp14:anchorId="5D6D21B9" wp14:editId="3EB38D80">
            <wp:extent cx="908050" cy="330200"/>
            <wp:effectExtent l="0" t="0" r="6350" b="0"/>
            <wp:docPr id="3" name="Picture 3" descr="cid:b3a045c1-f1a2-48a1-941e-fd2bacbb11a8@eurprd01.prod.exchangelab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b3a045c1-f1a2-48a1-941e-fd2bacbb11a8@eurprd01.prod.exchangelabs.com"/>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908281" cy="330284"/>
                    </a:xfrm>
                    <a:prstGeom prst="rect">
                      <a:avLst/>
                    </a:prstGeom>
                    <a:noFill/>
                    <a:ln>
                      <a:noFill/>
                    </a:ln>
                  </pic:spPr>
                </pic:pic>
              </a:graphicData>
            </a:graphic>
          </wp:inline>
        </w:drawing>
      </w:r>
      <w:r w:rsidRPr="00DA5682">
        <w:rPr>
          <w:sz w:val="24"/>
          <w:szCs w:val="24"/>
        </w:rPr>
        <w:t>………………….. Print Name:</w:t>
      </w:r>
      <w:r w:rsidRPr="006B1870">
        <w:rPr>
          <w:sz w:val="24"/>
          <w:szCs w:val="24"/>
        </w:rPr>
        <w:t xml:space="preserve"> </w:t>
      </w:r>
      <w:r>
        <w:rPr>
          <w:sz w:val="24"/>
          <w:szCs w:val="24"/>
        </w:rPr>
        <w:t xml:space="preserve">Simon Thomas </w:t>
      </w:r>
      <w:r w:rsidRPr="00DA5682">
        <w:rPr>
          <w:sz w:val="24"/>
          <w:szCs w:val="24"/>
        </w:rPr>
        <w:t>…</w:t>
      </w:r>
      <w:proofErr w:type="gramStart"/>
      <w:r w:rsidRPr="00DA5682">
        <w:rPr>
          <w:sz w:val="24"/>
          <w:szCs w:val="24"/>
        </w:rPr>
        <w:t>….Date:…</w:t>
      </w:r>
      <w:proofErr w:type="gramEnd"/>
      <w:r>
        <w:rPr>
          <w:sz w:val="24"/>
          <w:szCs w:val="24"/>
        </w:rPr>
        <w:t>17/05/23</w:t>
      </w:r>
      <w:r w:rsidRPr="00DA5682">
        <w:rPr>
          <w:sz w:val="24"/>
          <w:szCs w:val="24"/>
        </w:rPr>
        <w:t xml:space="preserve">……. </w:t>
      </w:r>
    </w:p>
    <w:p w14:paraId="2F0CF9F3" w14:textId="77777777" w:rsidR="00C60507" w:rsidRPr="00DA5682" w:rsidRDefault="00C60507" w:rsidP="00C60507">
      <w:pPr>
        <w:rPr>
          <w:sz w:val="24"/>
          <w:szCs w:val="24"/>
        </w:rPr>
      </w:pPr>
      <w:r w:rsidRPr="00DA5682">
        <w:rPr>
          <w:sz w:val="24"/>
          <w:szCs w:val="24"/>
        </w:rPr>
        <w:t>(Line Manager/Mentor)</w:t>
      </w:r>
    </w:p>
    <w:p w14:paraId="1FDDB06D" w14:textId="77777777" w:rsidR="00C60507" w:rsidRPr="00DA5682" w:rsidRDefault="00C60507" w:rsidP="00C60507">
      <w:pPr>
        <w:rPr>
          <w:sz w:val="24"/>
          <w:szCs w:val="24"/>
        </w:rPr>
      </w:pPr>
    </w:p>
    <w:p w14:paraId="16C61493" w14:textId="77777777" w:rsidR="00C60507" w:rsidRPr="00DA5682" w:rsidRDefault="00C60507" w:rsidP="00C60507">
      <w:pPr>
        <w:rPr>
          <w:sz w:val="24"/>
          <w:szCs w:val="24"/>
        </w:rPr>
      </w:pPr>
      <w:r w:rsidRPr="00DA5682">
        <w:rPr>
          <w:sz w:val="24"/>
          <w:szCs w:val="24"/>
        </w:rPr>
        <w:t>Signed:</w:t>
      </w:r>
      <w:r w:rsidRPr="003D21A4">
        <w:rPr>
          <w:noProof/>
        </w:rPr>
        <w:t xml:space="preserve"> </w:t>
      </w:r>
      <w:r>
        <w:rPr>
          <w:noProof/>
        </w:rPr>
        <w:drawing>
          <wp:inline distT="0" distB="0" distL="0" distR="0" wp14:anchorId="0948326F" wp14:editId="31C37204">
            <wp:extent cx="1511300" cy="411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11300" cy="411480"/>
                    </a:xfrm>
                    <a:prstGeom prst="rect">
                      <a:avLst/>
                    </a:prstGeom>
                  </pic:spPr>
                </pic:pic>
              </a:graphicData>
            </a:graphic>
          </wp:inline>
        </w:drawing>
      </w:r>
      <w:r w:rsidRPr="00DA5682">
        <w:rPr>
          <w:sz w:val="24"/>
          <w:szCs w:val="24"/>
        </w:rPr>
        <w:t xml:space="preserve"> …</w:t>
      </w:r>
      <w:proofErr w:type="gramStart"/>
      <w:r w:rsidRPr="00DA5682">
        <w:rPr>
          <w:sz w:val="24"/>
          <w:szCs w:val="24"/>
        </w:rPr>
        <w:t>…..</w:t>
      </w:r>
      <w:proofErr w:type="gramEnd"/>
      <w:r w:rsidRPr="00DA5682">
        <w:rPr>
          <w:sz w:val="24"/>
          <w:szCs w:val="24"/>
        </w:rPr>
        <w:t xml:space="preserve"> Print Name:</w:t>
      </w:r>
      <w:r>
        <w:rPr>
          <w:sz w:val="24"/>
          <w:szCs w:val="24"/>
        </w:rPr>
        <w:t xml:space="preserve"> Amelia Dunn</w:t>
      </w:r>
      <w:r w:rsidRPr="00DA5682">
        <w:rPr>
          <w:sz w:val="24"/>
          <w:szCs w:val="24"/>
        </w:rPr>
        <w:t>……………</w:t>
      </w:r>
      <w:proofErr w:type="gramStart"/>
      <w:r w:rsidRPr="00DA5682">
        <w:rPr>
          <w:sz w:val="24"/>
          <w:szCs w:val="24"/>
        </w:rPr>
        <w:t>….Date</w:t>
      </w:r>
      <w:proofErr w:type="gramEnd"/>
      <w:r w:rsidRPr="00DA5682">
        <w:rPr>
          <w:sz w:val="24"/>
          <w:szCs w:val="24"/>
        </w:rPr>
        <w:t>:</w:t>
      </w:r>
      <w:r>
        <w:rPr>
          <w:sz w:val="24"/>
          <w:szCs w:val="24"/>
        </w:rPr>
        <w:t xml:space="preserve"> 16/11/2022</w:t>
      </w:r>
      <w:r w:rsidRPr="00DA5682">
        <w:rPr>
          <w:sz w:val="24"/>
          <w:szCs w:val="24"/>
        </w:rPr>
        <w:t>……….</w:t>
      </w:r>
    </w:p>
    <w:p w14:paraId="4810101D" w14:textId="77777777" w:rsidR="00C60507" w:rsidRPr="00DA5682" w:rsidRDefault="00C60507" w:rsidP="00C60507">
      <w:pPr>
        <w:rPr>
          <w:sz w:val="24"/>
          <w:szCs w:val="24"/>
        </w:rPr>
      </w:pPr>
      <w:r w:rsidRPr="00DA5682">
        <w:rPr>
          <w:sz w:val="24"/>
          <w:szCs w:val="24"/>
        </w:rPr>
        <w:t>(Mentor, if different to above)</w:t>
      </w:r>
    </w:p>
    <w:p w14:paraId="2B46F1AB" w14:textId="77777777" w:rsidR="00C60507" w:rsidRPr="00DA5682" w:rsidRDefault="00C60507" w:rsidP="00C60507">
      <w:pPr>
        <w:rPr>
          <w:sz w:val="24"/>
          <w:szCs w:val="24"/>
        </w:rPr>
      </w:pPr>
    </w:p>
    <w:p w14:paraId="5BB1EB63" w14:textId="77777777" w:rsidR="00C60507" w:rsidRPr="00DA5682" w:rsidRDefault="00C60507" w:rsidP="00C60507">
      <w:pPr>
        <w:rPr>
          <w:sz w:val="24"/>
          <w:szCs w:val="24"/>
        </w:rPr>
      </w:pPr>
    </w:p>
    <w:p w14:paraId="53A00CA1" w14:textId="77777777" w:rsidR="00C60507" w:rsidRPr="00DA5682" w:rsidRDefault="00C60507" w:rsidP="00C60507">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3E116A42" w14:textId="77777777" w:rsidR="00C60507" w:rsidRPr="00BE10C2" w:rsidRDefault="00C60507" w:rsidP="00C60507">
      <w:pPr>
        <w:overflowPunct/>
        <w:autoSpaceDE/>
        <w:autoSpaceDN/>
        <w:adjustRightInd/>
        <w:textAlignment w:val="auto"/>
        <w:rPr>
          <w:color w:val="auto"/>
          <w:sz w:val="24"/>
          <w:szCs w:val="24"/>
        </w:rPr>
      </w:pPr>
    </w:p>
    <w:p w14:paraId="3D2643CA" w14:textId="77777777" w:rsidR="00C60507" w:rsidRPr="00090160" w:rsidRDefault="00C60507" w:rsidP="00C60507">
      <w:pPr>
        <w:tabs>
          <w:tab w:val="left" w:pos="1590"/>
        </w:tabs>
        <w:rPr>
          <w:b/>
          <w:color w:val="auto"/>
          <w:sz w:val="24"/>
          <w:szCs w:val="24"/>
        </w:rPr>
      </w:pPr>
    </w:p>
    <w:p w14:paraId="170BEDB9" w14:textId="77777777" w:rsidR="00415D05" w:rsidRDefault="00C60507"/>
    <w:sectPr w:rsidR="00415D05"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43D4C" w14:textId="77777777" w:rsidR="00A5656A" w:rsidRDefault="00C60507">
    <w:pPr>
      <w:pStyle w:val="Footer"/>
      <w:jc w:val="right"/>
    </w:pPr>
    <w:r>
      <w:fldChar w:fldCharType="begin"/>
    </w:r>
    <w:r>
      <w:instrText xml:space="preserve"> PAGE   \* MERGEFORMAT </w:instrText>
    </w:r>
    <w:r>
      <w:fldChar w:fldCharType="separate"/>
    </w:r>
    <w:r>
      <w:rPr>
        <w:noProof/>
      </w:rPr>
      <w:t>2</w:t>
    </w:r>
    <w:r>
      <w:rPr>
        <w:noProof/>
      </w:rPr>
      <w:t>4</w:t>
    </w:r>
    <w:r>
      <w:rPr>
        <w:noProof/>
      </w:rPr>
      <w:fldChar w:fldCharType="end"/>
    </w:r>
  </w:p>
  <w:p w14:paraId="3DE0542B" w14:textId="77777777" w:rsidR="00A5656A" w:rsidRPr="00E60F42" w:rsidRDefault="00C60507" w:rsidP="004C2D3A">
    <w:pPr>
      <w:pStyle w:val="Footer"/>
      <w:ind w:right="360"/>
      <w:jc w:val="center"/>
      <w:rPr>
        <w:lang w:val="en-GB"/>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9C4F1" w14:textId="77777777" w:rsidR="00A5656A" w:rsidRDefault="00C60507">
    <w:pPr>
      <w:pStyle w:val="Header"/>
    </w:pPr>
    <w:r>
      <w:t xml:space="preserve">Version </w:t>
    </w:r>
    <w:r>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8898915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01664356">
    <w:abstractNumId w:val="2"/>
  </w:num>
  <w:num w:numId="3" w16cid:durableId="1554124361">
    <w:abstractNumId w:val="1"/>
  </w:num>
  <w:num w:numId="4" w16cid:durableId="1149714725">
    <w:abstractNumId w:val="5"/>
  </w:num>
  <w:num w:numId="5" w16cid:durableId="199365859">
    <w:abstractNumId w:val="6"/>
  </w:num>
  <w:num w:numId="6" w16cid:durableId="26630505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56763043">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507"/>
    <w:rsid w:val="0029323F"/>
    <w:rsid w:val="008559C6"/>
    <w:rsid w:val="00C60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E8F192"/>
  <w15:chartTrackingRefBased/>
  <w15:docId w15:val="{2A51995D-1415-406C-840C-D90696673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507"/>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C60507"/>
    <w:pPr>
      <w:keepNext/>
      <w:spacing w:before="240" w:after="60"/>
      <w:outlineLvl w:val="0"/>
    </w:pPr>
    <w:rPr>
      <w:b/>
      <w:kern w:val="28"/>
      <w:sz w:val="28"/>
    </w:rPr>
  </w:style>
  <w:style w:type="paragraph" w:styleId="Heading2">
    <w:name w:val="heading 2"/>
    <w:basedOn w:val="Normal"/>
    <w:next w:val="Normal"/>
    <w:link w:val="Heading2Char"/>
    <w:uiPriority w:val="9"/>
    <w:qFormat/>
    <w:rsid w:val="00C60507"/>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60507"/>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C60507"/>
    <w:rPr>
      <w:rFonts w:ascii="Cambria" w:eastAsia="Times New Roman" w:hAnsi="Cambria" w:cs="Times New Roman"/>
      <w:b/>
      <w:bCs/>
      <w:i/>
      <w:iCs/>
      <w:color w:val="000000"/>
      <w:sz w:val="28"/>
      <w:szCs w:val="28"/>
      <w:lang w:val="x-none" w:eastAsia="x-none"/>
    </w:rPr>
  </w:style>
  <w:style w:type="paragraph" w:styleId="Header">
    <w:name w:val="header"/>
    <w:basedOn w:val="Normal"/>
    <w:link w:val="HeaderChar"/>
    <w:semiHidden/>
    <w:rsid w:val="00C60507"/>
    <w:pPr>
      <w:tabs>
        <w:tab w:val="center" w:pos="4320"/>
        <w:tab w:val="right" w:pos="8640"/>
      </w:tabs>
    </w:pPr>
  </w:style>
  <w:style w:type="character" w:customStyle="1" w:styleId="HeaderChar">
    <w:name w:val="Header Char"/>
    <w:basedOn w:val="DefaultParagraphFont"/>
    <w:link w:val="Header"/>
    <w:semiHidden/>
    <w:rsid w:val="00C60507"/>
    <w:rPr>
      <w:rFonts w:ascii="Arial" w:eastAsia="Times New Roman" w:hAnsi="Arial" w:cs="Arial"/>
      <w:color w:val="000000"/>
      <w:sz w:val="20"/>
      <w:szCs w:val="20"/>
      <w:lang w:eastAsia="en-GB"/>
    </w:rPr>
  </w:style>
  <w:style w:type="paragraph" w:styleId="Footer">
    <w:name w:val="footer"/>
    <w:basedOn w:val="Normal"/>
    <w:link w:val="FooterChar"/>
    <w:uiPriority w:val="99"/>
    <w:rsid w:val="00C60507"/>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C60507"/>
    <w:rPr>
      <w:rFonts w:ascii="Arial" w:eastAsia="Times New Roman" w:hAnsi="Arial" w:cs="Times New Roman"/>
      <w:color w:val="000000"/>
      <w:sz w:val="20"/>
      <w:szCs w:val="20"/>
      <w:lang w:val="x-none" w:eastAsia="x-none"/>
    </w:rPr>
  </w:style>
  <w:style w:type="character" w:styleId="PageNumber">
    <w:name w:val="page number"/>
    <w:semiHidden/>
    <w:rsid w:val="00C60507"/>
  </w:style>
  <w:style w:type="paragraph" w:styleId="BodyText">
    <w:name w:val="Body Text"/>
    <w:basedOn w:val="Normal"/>
    <w:link w:val="BodyTextChar"/>
    <w:semiHidden/>
    <w:rsid w:val="00C60507"/>
    <w:rPr>
      <w:b/>
      <w:sz w:val="24"/>
    </w:rPr>
  </w:style>
  <w:style w:type="character" w:customStyle="1" w:styleId="BodyTextChar">
    <w:name w:val="Body Text Char"/>
    <w:basedOn w:val="DefaultParagraphFont"/>
    <w:link w:val="BodyText"/>
    <w:semiHidden/>
    <w:rsid w:val="00C60507"/>
    <w:rPr>
      <w:rFonts w:ascii="Arial" w:eastAsia="Times New Roman" w:hAnsi="Arial" w:cs="Arial"/>
      <w:b/>
      <w:color w:val="000000"/>
      <w:sz w:val="24"/>
      <w:szCs w:val="20"/>
      <w:lang w:eastAsia="en-GB"/>
    </w:rPr>
  </w:style>
  <w:style w:type="table" w:styleId="TableGrid">
    <w:name w:val="Table Grid"/>
    <w:basedOn w:val="TableNormal"/>
    <w:rsid w:val="00C6050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C60507"/>
    <w:rPr>
      <w:rFonts w:ascii="Tahoma" w:hAnsi="Tahoma" w:cs="Tahoma"/>
      <w:sz w:val="16"/>
      <w:szCs w:val="16"/>
    </w:rPr>
  </w:style>
  <w:style w:type="character" w:customStyle="1" w:styleId="BalloonTextChar">
    <w:name w:val="Balloon Text Char"/>
    <w:basedOn w:val="DefaultParagraphFont"/>
    <w:link w:val="BalloonText"/>
    <w:semiHidden/>
    <w:rsid w:val="00C60507"/>
    <w:rPr>
      <w:rFonts w:ascii="Tahoma" w:eastAsia="Times New Roman" w:hAnsi="Tahoma" w:cs="Tahoma"/>
      <w:color w:val="000000"/>
      <w:sz w:val="16"/>
      <w:szCs w:val="16"/>
      <w:lang w:eastAsia="en-GB"/>
    </w:rPr>
  </w:style>
  <w:style w:type="character" w:styleId="Hyperlink">
    <w:name w:val="Hyperlink"/>
    <w:rsid w:val="00C60507"/>
    <w:rPr>
      <w:color w:val="0000FF"/>
      <w:u w:val="single"/>
    </w:rPr>
  </w:style>
  <w:style w:type="character" w:styleId="CommentReference">
    <w:name w:val="annotation reference"/>
    <w:uiPriority w:val="99"/>
    <w:semiHidden/>
    <w:unhideWhenUsed/>
    <w:rsid w:val="00C60507"/>
    <w:rPr>
      <w:sz w:val="16"/>
      <w:szCs w:val="16"/>
    </w:rPr>
  </w:style>
  <w:style w:type="paragraph" w:styleId="CommentText">
    <w:name w:val="annotation text"/>
    <w:basedOn w:val="Normal"/>
    <w:link w:val="CommentTextChar"/>
    <w:uiPriority w:val="99"/>
    <w:unhideWhenUsed/>
    <w:rsid w:val="00C60507"/>
    <w:rPr>
      <w:rFonts w:cs="Times New Roman"/>
      <w:lang w:val="x-none" w:eastAsia="x-none"/>
    </w:rPr>
  </w:style>
  <w:style w:type="character" w:customStyle="1" w:styleId="CommentTextChar">
    <w:name w:val="Comment Text Char"/>
    <w:basedOn w:val="DefaultParagraphFont"/>
    <w:link w:val="CommentText"/>
    <w:uiPriority w:val="99"/>
    <w:rsid w:val="00C60507"/>
    <w:rPr>
      <w:rFonts w:ascii="Arial" w:eastAsia="Times New Roman" w:hAnsi="Arial" w:cs="Times New Roman"/>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C60507"/>
    <w:rPr>
      <w:b/>
      <w:bCs/>
    </w:rPr>
  </w:style>
  <w:style w:type="character" w:customStyle="1" w:styleId="CommentSubjectChar">
    <w:name w:val="Comment Subject Char"/>
    <w:basedOn w:val="CommentTextChar"/>
    <w:link w:val="CommentSubject"/>
    <w:uiPriority w:val="99"/>
    <w:semiHidden/>
    <w:rsid w:val="00C60507"/>
    <w:rPr>
      <w:rFonts w:ascii="Arial" w:eastAsia="Times New Roman" w:hAnsi="Arial" w:cs="Times New Roman"/>
      <w:b/>
      <w:bCs/>
      <w:color w:val="000000"/>
      <w:sz w:val="20"/>
      <w:szCs w:val="20"/>
      <w:lang w:val="x-none" w:eastAsia="x-none"/>
    </w:rPr>
  </w:style>
  <w:style w:type="paragraph" w:styleId="BodyText3">
    <w:name w:val="Body Text 3"/>
    <w:basedOn w:val="Normal"/>
    <w:link w:val="BodyText3Char"/>
    <w:uiPriority w:val="99"/>
    <w:semiHidden/>
    <w:unhideWhenUsed/>
    <w:rsid w:val="00C60507"/>
    <w:pPr>
      <w:spacing w:after="120"/>
    </w:pPr>
    <w:rPr>
      <w:rFonts w:cs="Times New Roman"/>
      <w:sz w:val="16"/>
      <w:szCs w:val="16"/>
      <w:lang w:val="x-none" w:eastAsia="x-none"/>
    </w:rPr>
  </w:style>
  <w:style w:type="character" w:customStyle="1" w:styleId="BodyText3Char">
    <w:name w:val="Body Text 3 Char"/>
    <w:basedOn w:val="DefaultParagraphFont"/>
    <w:link w:val="BodyText3"/>
    <w:uiPriority w:val="99"/>
    <w:semiHidden/>
    <w:rsid w:val="00C60507"/>
    <w:rPr>
      <w:rFonts w:ascii="Arial" w:eastAsia="Times New Roman" w:hAnsi="Arial" w:cs="Times New Roman"/>
      <w:color w:val="000000"/>
      <w:sz w:val="16"/>
      <w:szCs w:val="16"/>
      <w:lang w:val="x-none" w:eastAsia="x-none"/>
    </w:rPr>
  </w:style>
  <w:style w:type="paragraph" w:customStyle="1" w:styleId="LightList-Accent31">
    <w:name w:val="Light List - Accent 31"/>
    <w:hidden/>
    <w:uiPriority w:val="99"/>
    <w:semiHidden/>
    <w:rsid w:val="00C60507"/>
    <w:pPr>
      <w:spacing w:after="0" w:line="240" w:lineRule="auto"/>
    </w:pPr>
    <w:rPr>
      <w:rFonts w:ascii="Arial" w:eastAsia="Times New Roman" w:hAnsi="Arial" w:cs="Arial"/>
      <w:color w:val="000000"/>
      <w:sz w:val="20"/>
      <w:szCs w:val="20"/>
      <w:lang w:eastAsia="en-GB"/>
    </w:rPr>
  </w:style>
  <w:style w:type="paragraph" w:styleId="EndnoteText">
    <w:name w:val="endnote text"/>
    <w:basedOn w:val="Normal"/>
    <w:link w:val="EndnoteTextChar"/>
    <w:uiPriority w:val="99"/>
    <w:semiHidden/>
    <w:unhideWhenUsed/>
    <w:rsid w:val="00C60507"/>
  </w:style>
  <w:style w:type="character" w:customStyle="1" w:styleId="EndnoteTextChar">
    <w:name w:val="Endnote Text Char"/>
    <w:basedOn w:val="DefaultParagraphFont"/>
    <w:link w:val="EndnoteText"/>
    <w:uiPriority w:val="99"/>
    <w:semiHidden/>
    <w:rsid w:val="00C60507"/>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C60507"/>
    <w:rPr>
      <w:vertAlign w:val="superscript"/>
    </w:rPr>
  </w:style>
  <w:style w:type="paragraph" w:styleId="Title">
    <w:name w:val="Title"/>
    <w:basedOn w:val="Normal"/>
    <w:link w:val="TitleChar"/>
    <w:qFormat/>
    <w:rsid w:val="00C60507"/>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C60507"/>
    <w:rPr>
      <w:rFonts w:ascii="Arial" w:eastAsia="Times New Roman" w:hAnsi="Arial" w:cs="Times New Roman"/>
      <w:b/>
      <w:sz w:val="24"/>
      <w:szCs w:val="20"/>
      <w:lang w:eastAsia="en-GB"/>
    </w:rPr>
  </w:style>
  <w:style w:type="paragraph" w:styleId="Revision">
    <w:name w:val="Revision"/>
    <w:hidden/>
    <w:uiPriority w:val="99"/>
    <w:semiHidden/>
    <w:rsid w:val="00C60507"/>
    <w:pPr>
      <w:spacing w:after="0" w:line="240" w:lineRule="auto"/>
    </w:pPr>
    <w:rPr>
      <w:rFonts w:ascii="Arial" w:eastAsia="Times New Roman" w:hAnsi="Arial" w:cs="Arial"/>
      <w:color w:val="000000"/>
      <w:sz w:val="20"/>
      <w:szCs w:val="20"/>
      <w:lang w:eastAsia="en-GB"/>
    </w:rPr>
  </w:style>
  <w:style w:type="paragraph" w:styleId="ListParagraph">
    <w:name w:val="List Paragraph"/>
    <w:basedOn w:val="Normal"/>
    <w:uiPriority w:val="34"/>
    <w:qFormat/>
    <w:rsid w:val="00C60507"/>
    <w:pPr>
      <w:ind w:left="720"/>
      <w:contextualSpacing/>
    </w:pPr>
  </w:style>
  <w:style w:type="character" w:styleId="UnresolvedMention">
    <w:name w:val="Unresolved Mention"/>
    <w:basedOn w:val="DefaultParagraphFont"/>
    <w:uiPriority w:val="99"/>
    <w:semiHidden/>
    <w:unhideWhenUsed/>
    <w:rsid w:val="00C605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chr.org/sites/default/files/cescr.pdf" TargetMode="External"/><Relationship Id="rId13" Type="http://schemas.openxmlformats.org/officeDocument/2006/relationships/hyperlink" Target="https://www.ohchr.org/en/human-rights/universal-declaration/translations/english" TargetMode="External"/><Relationship Id="rId18" Type="http://schemas.openxmlformats.org/officeDocument/2006/relationships/image" Target="media/image3.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legislation.gov.uk/ukpga/1998/42/contents" TargetMode="External"/><Relationship Id="rId12" Type="http://schemas.openxmlformats.org/officeDocument/2006/relationships/hyperlink" Target="https://www.safeguarding.wales/en/" TargetMode="External"/><Relationship Id="rId17" Type="http://schemas.openxmlformats.org/officeDocument/2006/relationships/image" Target="cid:b3a045c1-f1a2-48a1-941e-fd2bacbb11a8@eurprd01.prod.exchangelabs.com" TargetMode="Externa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hyperlink" Target="https://www.legislation.gov.uk/ukpga/1989/41/contents" TargetMode="External"/><Relationship Id="rId11" Type="http://schemas.openxmlformats.org/officeDocument/2006/relationships/hyperlink" Target="https://socialcare.wales/cms-assets/documents/Code-of-Professional-Practice-for-Social-Care-web-version.pdf" TargetMode="External"/><Relationship Id="rId5" Type="http://schemas.openxmlformats.org/officeDocument/2006/relationships/hyperlink" Target="https://www.researchgate.net/publication/281282876_Healthcare_in_a_rural_setting_BMA_January_2005" TargetMode="External"/><Relationship Id="rId15" Type="http://schemas.openxmlformats.org/officeDocument/2006/relationships/image" Target="media/image1.jpeg"/><Relationship Id="rId10" Type="http://schemas.openxmlformats.org/officeDocument/2006/relationships/hyperlink" Target="https://assets.publishing.service.gov.uk/media/5a80a774e5274a2e87dbb0f0/MHA_Code_of_Practice.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gislation.gov.uk/ukpga/2005/9/contents" TargetMode="External"/><Relationship Id="rId14" Type="http://schemas.openxmlformats.org/officeDocument/2006/relationships/hyperlink" Target="https://www.gov.wales/sites/default/files/publications/2019-04/delivering-the-active-offer-information-pack-social-services-and-social-car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3361</Words>
  <Characters>20390</Characters>
  <Application>Microsoft Office Word</Application>
  <DocSecurity>0</DocSecurity>
  <Lines>657</Lines>
  <Paragraphs>250</Paragraphs>
  <ScaleCrop>false</ScaleCrop>
  <Company/>
  <LinksUpToDate>false</LinksUpToDate>
  <CharactersWithSpaces>23501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Mitchell-Lewis</dc:creator>
  <cp:keywords/>
  <dc:description/>
  <cp:lastModifiedBy>Dion Mitchell-Lewis</cp:lastModifiedBy>
  <cp:revision>1</cp:revision>
  <dcterms:created xsi:type="dcterms:W3CDTF">2023-10-22T17:26:00Z</dcterms:created>
  <dcterms:modified xsi:type="dcterms:W3CDTF">2023-10-22T17:27:00Z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82a98af0-f25f-4ad0-905c-bb0966e5f355</vt:lpwstr>
  </property>
</Properties>
</file>